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D01" w:rsidRPr="0070761E" w:rsidRDefault="00416F09" w:rsidP="00675D01">
      <w:pPr>
        <w:jc w:val="center"/>
        <w:rPr>
          <w:b/>
          <w:sz w:val="28"/>
          <w:szCs w:val="28"/>
        </w:rPr>
      </w:pPr>
      <w:r>
        <w:rPr>
          <w:b/>
          <w:sz w:val="28"/>
          <w:szCs w:val="28"/>
        </w:rPr>
        <w:t xml:space="preserve">Светогеометрия </w:t>
      </w:r>
      <w:r w:rsidR="00675D01" w:rsidRPr="0070761E">
        <w:rPr>
          <w:b/>
          <w:sz w:val="28"/>
          <w:szCs w:val="28"/>
        </w:rPr>
        <w:t>«вакуума».</w:t>
      </w:r>
      <w:r w:rsidR="00675D01" w:rsidRPr="0070761E">
        <w:rPr>
          <w:b/>
        </w:rPr>
        <w:t xml:space="preserve"> </w:t>
      </w:r>
      <w:r w:rsidR="00675D01" w:rsidRPr="0070761E">
        <w:rPr>
          <w:b/>
          <w:sz w:val="28"/>
          <w:szCs w:val="28"/>
        </w:rPr>
        <w:t>Основы Алгебры сигнатур</w:t>
      </w:r>
    </w:p>
    <w:p w:rsidR="00675D01" w:rsidRPr="0070761E" w:rsidRDefault="00675D01" w:rsidP="00675D01">
      <w:pPr>
        <w:jc w:val="center"/>
        <w:rPr>
          <w:b/>
          <w:sz w:val="28"/>
          <w:szCs w:val="28"/>
        </w:rPr>
      </w:pPr>
    </w:p>
    <w:p w:rsidR="00675D01" w:rsidRPr="005D1C3C" w:rsidRDefault="00675D01" w:rsidP="00675D01">
      <w:pPr>
        <w:jc w:val="center"/>
        <w:rPr>
          <w:sz w:val="20"/>
          <w:szCs w:val="20"/>
        </w:rPr>
      </w:pPr>
      <w:r w:rsidRPr="005D1C3C">
        <w:rPr>
          <w:sz w:val="20"/>
          <w:szCs w:val="20"/>
        </w:rPr>
        <w:t>Михаил Батанов</w:t>
      </w:r>
      <w:r w:rsidRPr="005D1C3C">
        <w:rPr>
          <w:rStyle w:val="affd"/>
          <w:sz w:val="20"/>
          <w:szCs w:val="20"/>
        </w:rPr>
        <w:footnoteReference w:id="1"/>
      </w:r>
      <w:r w:rsidRPr="005D1C3C">
        <w:rPr>
          <w:sz w:val="20"/>
          <w:szCs w:val="20"/>
        </w:rPr>
        <w:t>, к.т.н., доцент,</w:t>
      </w:r>
    </w:p>
    <w:p w:rsidR="00675D01" w:rsidRPr="005D1C3C" w:rsidRDefault="00675D01" w:rsidP="00675D01">
      <w:pPr>
        <w:jc w:val="center"/>
        <w:rPr>
          <w:color w:val="000000"/>
          <w:sz w:val="20"/>
          <w:szCs w:val="20"/>
        </w:rPr>
      </w:pPr>
      <w:r w:rsidRPr="005D1C3C">
        <w:rPr>
          <w:sz w:val="20"/>
          <w:szCs w:val="20"/>
        </w:rPr>
        <w:t>кафедра 207 Московского авиационного института</w:t>
      </w:r>
      <w:r w:rsidRPr="005D1C3C">
        <w:rPr>
          <w:color w:val="000000"/>
          <w:sz w:val="20"/>
          <w:szCs w:val="20"/>
        </w:rPr>
        <w:t xml:space="preserve"> </w:t>
      </w:r>
    </w:p>
    <w:p w:rsidR="00675D01" w:rsidRPr="005D1C3C" w:rsidRDefault="00675D01" w:rsidP="00675D01">
      <w:pPr>
        <w:jc w:val="center"/>
        <w:rPr>
          <w:color w:val="000000"/>
          <w:sz w:val="20"/>
          <w:szCs w:val="20"/>
        </w:rPr>
      </w:pPr>
      <w:r w:rsidRPr="005D1C3C">
        <w:rPr>
          <w:color w:val="000000"/>
          <w:sz w:val="20"/>
          <w:szCs w:val="20"/>
        </w:rPr>
        <w:t>Москва, Россия</w:t>
      </w:r>
    </w:p>
    <w:p w:rsidR="00675D01" w:rsidRPr="0070761E" w:rsidRDefault="00675D01" w:rsidP="00675D01">
      <w:pPr>
        <w:spacing w:line="360" w:lineRule="auto"/>
        <w:jc w:val="center"/>
        <w:rPr>
          <w:color w:val="000000"/>
        </w:rPr>
      </w:pPr>
    </w:p>
    <w:p w:rsidR="00675D01" w:rsidRPr="0070761E" w:rsidRDefault="00675D01" w:rsidP="00675D01">
      <w:pPr>
        <w:pStyle w:val="a5"/>
        <w:spacing w:line="360" w:lineRule="auto"/>
        <w:ind w:firstLine="709"/>
        <w:jc w:val="both"/>
        <w:rPr>
          <w:sz w:val="24"/>
          <w:szCs w:val="24"/>
        </w:rPr>
      </w:pPr>
      <w:r w:rsidRPr="0070761E">
        <w:rPr>
          <w:b/>
          <w:sz w:val="24"/>
          <w:szCs w:val="24"/>
        </w:rPr>
        <w:t xml:space="preserve">Аннотация: </w:t>
      </w:r>
      <w:r w:rsidRPr="0070761E">
        <w:rPr>
          <w:sz w:val="24"/>
          <w:szCs w:val="24"/>
        </w:rPr>
        <w:t>В рамках программы геометризации физики, к которой относятся работы автора [1, 2, 3], рассмотрены физические и математические основы светогеометрии вакуума и Алгебры сигнатур. Вакуум исследуется посредством зондирования его взаимно перпендик</w:t>
      </w:r>
      <w:r w:rsidRPr="0070761E">
        <w:rPr>
          <w:sz w:val="24"/>
          <w:szCs w:val="24"/>
        </w:rPr>
        <w:t>у</w:t>
      </w:r>
      <w:r w:rsidRPr="0070761E">
        <w:rPr>
          <w:sz w:val="24"/>
          <w:szCs w:val="24"/>
        </w:rPr>
        <w:t>лярными монохроматическими лучами света с различными длинами волн. В результате получ</w:t>
      </w:r>
      <w:r w:rsidRPr="0070761E">
        <w:rPr>
          <w:sz w:val="24"/>
          <w:szCs w:val="24"/>
        </w:rPr>
        <w:t>а</w:t>
      </w:r>
      <w:r w:rsidRPr="0070761E">
        <w:rPr>
          <w:sz w:val="24"/>
          <w:szCs w:val="24"/>
        </w:rPr>
        <w:t xml:space="preserve">ется иерархия </w:t>
      </w:r>
      <w:proofErr w:type="gramStart"/>
      <w:r w:rsidRPr="0070761E">
        <w:rPr>
          <w:sz w:val="24"/>
          <w:szCs w:val="24"/>
        </w:rPr>
        <w:t>вложенных</w:t>
      </w:r>
      <w:proofErr w:type="gramEnd"/>
      <w:r w:rsidRPr="0070761E">
        <w:rPr>
          <w:sz w:val="24"/>
          <w:szCs w:val="24"/>
        </w:rPr>
        <w:t xml:space="preserve"> друг в друга световых 3</w:t>
      </w:r>
      <w:r w:rsidRPr="0070761E">
        <w:rPr>
          <w:sz w:val="24"/>
          <w:szCs w:val="24"/>
          <w:lang w:val="en-US"/>
        </w:rPr>
        <w:t>D</w:t>
      </w:r>
      <w:r w:rsidRPr="0070761E">
        <w:rPr>
          <w:sz w:val="24"/>
          <w:szCs w:val="24"/>
        </w:rPr>
        <w:t>-ландшафтов (</w:t>
      </w:r>
      <w:r w:rsidRPr="0070761E">
        <w:rPr>
          <w:bCs/>
          <w:i/>
          <w:sz w:val="24"/>
          <w:szCs w:val="24"/>
        </w:rPr>
        <w:sym w:font="Symbol" w:char="F06C"/>
      </w:r>
      <w:r w:rsidRPr="0070761E">
        <w:rPr>
          <w:bCs/>
          <w:i/>
          <w:sz w:val="24"/>
          <w:szCs w:val="24"/>
          <w:vertAlign w:val="subscript"/>
        </w:rPr>
        <w:t>m</w:t>
      </w:r>
      <w:r w:rsidRPr="0070761E">
        <w:rPr>
          <w:bCs/>
          <w:sz w:val="24"/>
          <w:szCs w:val="24"/>
          <w:vertAlign w:val="subscript"/>
        </w:rPr>
        <w:sym w:font="Symbol" w:char="F0B8"/>
      </w:r>
      <w:r w:rsidRPr="0070761E">
        <w:rPr>
          <w:bCs/>
          <w:i/>
          <w:sz w:val="24"/>
          <w:szCs w:val="24"/>
          <w:vertAlign w:val="subscript"/>
        </w:rPr>
        <w:t>n</w:t>
      </w:r>
      <w:r w:rsidRPr="0070761E">
        <w:rPr>
          <w:b/>
          <w:bCs/>
          <w:sz w:val="24"/>
          <w:szCs w:val="24"/>
        </w:rPr>
        <w:t>-</w:t>
      </w:r>
      <w:r w:rsidRPr="0070761E">
        <w:rPr>
          <w:sz w:val="24"/>
          <w:szCs w:val="24"/>
        </w:rPr>
        <w:t xml:space="preserve">вакуумов). Рассмотрены неискривленное и </w:t>
      </w:r>
      <w:proofErr w:type="gramStart"/>
      <w:r w:rsidRPr="0070761E">
        <w:rPr>
          <w:sz w:val="24"/>
          <w:szCs w:val="24"/>
        </w:rPr>
        <w:t>искривленное</w:t>
      </w:r>
      <w:proofErr w:type="gramEnd"/>
      <w:r w:rsidRPr="0070761E">
        <w:rPr>
          <w:sz w:val="24"/>
          <w:szCs w:val="24"/>
        </w:rPr>
        <w:t xml:space="preserve"> состояния локального участка </w:t>
      </w:r>
      <w:r w:rsidRPr="0070761E">
        <w:rPr>
          <w:bCs/>
          <w:i/>
          <w:sz w:val="24"/>
          <w:szCs w:val="24"/>
        </w:rPr>
        <w:sym w:font="Symbol" w:char="F06C"/>
      </w:r>
      <w:r w:rsidRPr="0070761E">
        <w:rPr>
          <w:bCs/>
          <w:i/>
          <w:sz w:val="24"/>
          <w:szCs w:val="24"/>
          <w:vertAlign w:val="subscript"/>
        </w:rPr>
        <w:t>m</w:t>
      </w:r>
      <w:r w:rsidRPr="0070761E">
        <w:rPr>
          <w:bCs/>
          <w:sz w:val="24"/>
          <w:szCs w:val="24"/>
          <w:vertAlign w:val="subscript"/>
        </w:rPr>
        <w:sym w:font="Symbol" w:char="F0B8"/>
      </w:r>
      <w:r w:rsidRPr="0070761E">
        <w:rPr>
          <w:bCs/>
          <w:i/>
          <w:sz w:val="24"/>
          <w:szCs w:val="24"/>
          <w:vertAlign w:val="subscript"/>
        </w:rPr>
        <w:t>n</w:t>
      </w:r>
      <w:r w:rsidRPr="0070761E">
        <w:rPr>
          <w:b/>
          <w:bCs/>
          <w:sz w:val="24"/>
          <w:szCs w:val="24"/>
        </w:rPr>
        <w:t>-</w:t>
      </w:r>
      <w:r w:rsidRPr="0070761E">
        <w:rPr>
          <w:sz w:val="24"/>
          <w:szCs w:val="24"/>
        </w:rPr>
        <w:t>вакуума на основании м</w:t>
      </w:r>
      <w:r w:rsidRPr="0070761E">
        <w:rPr>
          <w:sz w:val="24"/>
          <w:szCs w:val="24"/>
        </w:rPr>
        <w:t>а</w:t>
      </w:r>
      <w:r w:rsidRPr="0070761E">
        <w:rPr>
          <w:sz w:val="24"/>
          <w:szCs w:val="24"/>
        </w:rPr>
        <w:t>тематического аппарата Алгебры сигнатур. Сформулировано «вакуумное условие» на основ</w:t>
      </w:r>
      <w:r w:rsidRPr="0070761E">
        <w:rPr>
          <w:sz w:val="24"/>
          <w:szCs w:val="24"/>
        </w:rPr>
        <w:t>а</w:t>
      </w:r>
      <w:r w:rsidRPr="0070761E">
        <w:rPr>
          <w:sz w:val="24"/>
          <w:szCs w:val="24"/>
        </w:rPr>
        <w:t xml:space="preserve">нии определения «вакуумного баланса». Рассмотрены инертные свойства </w:t>
      </w:r>
      <w:r w:rsidRPr="0070761E">
        <w:rPr>
          <w:bCs/>
          <w:i/>
          <w:sz w:val="24"/>
          <w:szCs w:val="24"/>
        </w:rPr>
        <w:sym w:font="Symbol" w:char="F06C"/>
      </w:r>
      <w:r w:rsidRPr="0070761E">
        <w:rPr>
          <w:bCs/>
          <w:i/>
          <w:sz w:val="24"/>
          <w:szCs w:val="24"/>
          <w:vertAlign w:val="subscript"/>
        </w:rPr>
        <w:t>m</w:t>
      </w:r>
      <w:r w:rsidRPr="0070761E">
        <w:rPr>
          <w:bCs/>
          <w:sz w:val="24"/>
          <w:szCs w:val="24"/>
          <w:vertAlign w:val="subscript"/>
        </w:rPr>
        <w:sym w:font="Symbol" w:char="F0B8"/>
      </w:r>
      <w:r w:rsidRPr="0070761E">
        <w:rPr>
          <w:bCs/>
          <w:i/>
          <w:sz w:val="24"/>
          <w:szCs w:val="24"/>
          <w:vertAlign w:val="subscript"/>
        </w:rPr>
        <w:t>n</w:t>
      </w:r>
      <w:r w:rsidRPr="0070761E">
        <w:rPr>
          <w:b/>
          <w:bCs/>
          <w:sz w:val="24"/>
          <w:szCs w:val="24"/>
        </w:rPr>
        <w:t>-</w:t>
      </w:r>
      <w:r w:rsidRPr="0070761E">
        <w:rPr>
          <w:sz w:val="24"/>
          <w:szCs w:val="24"/>
        </w:rPr>
        <w:t>вакуума. Прив</w:t>
      </w:r>
      <w:r w:rsidRPr="0070761E">
        <w:rPr>
          <w:sz w:val="24"/>
          <w:szCs w:val="24"/>
        </w:rPr>
        <w:t>е</w:t>
      </w:r>
      <w:r w:rsidRPr="0070761E">
        <w:rPr>
          <w:sz w:val="24"/>
          <w:szCs w:val="24"/>
        </w:rPr>
        <w:t xml:space="preserve">дено кинематическое обоснование возможности разрыва локального участка </w:t>
      </w:r>
      <w:r w:rsidRPr="0070761E">
        <w:rPr>
          <w:bCs/>
          <w:i/>
          <w:sz w:val="24"/>
          <w:szCs w:val="24"/>
        </w:rPr>
        <w:sym w:font="Symbol" w:char="F06C"/>
      </w:r>
      <w:r w:rsidRPr="0070761E">
        <w:rPr>
          <w:bCs/>
          <w:i/>
          <w:sz w:val="24"/>
          <w:szCs w:val="24"/>
          <w:vertAlign w:val="subscript"/>
        </w:rPr>
        <w:t>m</w:t>
      </w:r>
      <w:r w:rsidRPr="0070761E">
        <w:rPr>
          <w:bCs/>
          <w:sz w:val="24"/>
          <w:szCs w:val="24"/>
          <w:vertAlign w:val="subscript"/>
        </w:rPr>
        <w:sym w:font="Symbol" w:char="F0B8"/>
      </w:r>
      <w:r w:rsidRPr="0070761E">
        <w:rPr>
          <w:bCs/>
          <w:i/>
          <w:sz w:val="24"/>
          <w:szCs w:val="24"/>
          <w:vertAlign w:val="subscript"/>
        </w:rPr>
        <w:t>n</w:t>
      </w:r>
      <w:r w:rsidRPr="0070761E">
        <w:rPr>
          <w:b/>
          <w:bCs/>
          <w:sz w:val="24"/>
          <w:szCs w:val="24"/>
        </w:rPr>
        <w:t>-</w:t>
      </w:r>
      <w:r w:rsidRPr="0070761E">
        <w:rPr>
          <w:sz w:val="24"/>
          <w:szCs w:val="24"/>
        </w:rPr>
        <w:t xml:space="preserve">вакуума. На основании изложенных здесь основ Алгебры сигнатур в статьях [2, 3] получены </w:t>
      </w:r>
      <w:proofErr w:type="spellStart"/>
      <w:r w:rsidRPr="0070761E">
        <w:rPr>
          <w:sz w:val="24"/>
          <w:szCs w:val="24"/>
        </w:rPr>
        <w:t>метрико</w:t>
      </w:r>
      <w:proofErr w:type="spellEnd"/>
      <w:r w:rsidRPr="0070761E">
        <w:rPr>
          <w:sz w:val="24"/>
          <w:szCs w:val="24"/>
        </w:rPr>
        <w:t xml:space="preserve"> - д</w:t>
      </w:r>
      <w:r w:rsidRPr="0070761E">
        <w:rPr>
          <w:sz w:val="24"/>
          <w:szCs w:val="24"/>
        </w:rPr>
        <w:t>и</w:t>
      </w:r>
      <w:r w:rsidRPr="0070761E">
        <w:rPr>
          <w:sz w:val="24"/>
          <w:szCs w:val="24"/>
        </w:rPr>
        <w:t>намические модели всех элементарных частиц, входящих в состав Стандартной модели. В да</w:t>
      </w:r>
      <w:r w:rsidRPr="0070761E">
        <w:rPr>
          <w:sz w:val="24"/>
          <w:szCs w:val="24"/>
        </w:rPr>
        <w:t>н</w:t>
      </w:r>
      <w:r w:rsidRPr="0070761E">
        <w:rPr>
          <w:sz w:val="24"/>
          <w:szCs w:val="24"/>
        </w:rPr>
        <w:t>ной работе вводятся новые понятия, поэтому в конце статьи приведен «</w:t>
      </w:r>
      <w:r w:rsidRPr="0070761E">
        <w:rPr>
          <w:bCs/>
          <w:sz w:val="24"/>
          <w:szCs w:val="24"/>
        </w:rPr>
        <w:t>Указатель определений новых терминов»</w:t>
      </w:r>
      <w:r w:rsidRPr="0070761E">
        <w:rPr>
          <w:sz w:val="24"/>
          <w:szCs w:val="24"/>
        </w:rPr>
        <w:t>.</w:t>
      </w:r>
    </w:p>
    <w:p w:rsidR="00675D01" w:rsidRPr="0070761E" w:rsidRDefault="00675D01" w:rsidP="00675D01">
      <w:pPr>
        <w:widowControl w:val="0"/>
        <w:spacing w:line="360" w:lineRule="auto"/>
        <w:ind w:firstLine="709"/>
        <w:jc w:val="both"/>
      </w:pPr>
      <w:r w:rsidRPr="0070761E">
        <w:rPr>
          <w:b/>
        </w:rPr>
        <w:t xml:space="preserve">Ключевые слова: </w:t>
      </w:r>
      <w:r>
        <w:t>в</w:t>
      </w:r>
      <w:r w:rsidRPr="0070761E">
        <w:t xml:space="preserve">акуум, светогеометрия, пустота, </w:t>
      </w:r>
      <w:proofErr w:type="spellStart"/>
      <w:r w:rsidRPr="0070761E">
        <w:t>спинтензор</w:t>
      </w:r>
      <w:proofErr w:type="spellEnd"/>
      <w:r w:rsidRPr="0070761E">
        <w:t xml:space="preserve">, сигнатура, </w:t>
      </w:r>
      <w:proofErr w:type="spellStart"/>
      <w:r w:rsidRPr="0070761E">
        <w:t>стигнатура</w:t>
      </w:r>
      <w:proofErr w:type="spellEnd"/>
      <w:r w:rsidRPr="0070761E">
        <w:t xml:space="preserve"> метрика, аффинное пространство, метрическое пространство, геометризированная физика.  </w:t>
      </w:r>
    </w:p>
    <w:p w:rsidR="0072201D" w:rsidRPr="0070761E" w:rsidRDefault="0072201D" w:rsidP="0072201D">
      <w:pPr>
        <w:widowControl w:val="0"/>
        <w:spacing w:line="360" w:lineRule="auto"/>
        <w:ind w:firstLine="709"/>
        <w:jc w:val="both"/>
      </w:pPr>
    </w:p>
    <w:p w:rsidR="00851F38" w:rsidRPr="0070761E" w:rsidRDefault="00851F38" w:rsidP="00851F38">
      <w:pPr>
        <w:pStyle w:val="a5"/>
        <w:spacing w:line="360" w:lineRule="auto"/>
        <w:ind w:firstLine="0"/>
        <w:jc w:val="center"/>
        <w:rPr>
          <w:b/>
          <w:sz w:val="24"/>
          <w:szCs w:val="24"/>
        </w:rPr>
      </w:pPr>
      <w:r w:rsidRPr="0070761E">
        <w:rPr>
          <w:b/>
          <w:sz w:val="24"/>
          <w:szCs w:val="24"/>
        </w:rPr>
        <w:t xml:space="preserve">1. </w:t>
      </w:r>
      <w:proofErr w:type="spellStart"/>
      <w:r w:rsidR="00D5554D" w:rsidRPr="0070761E">
        <w:rPr>
          <w:b/>
          <w:sz w:val="24"/>
          <w:szCs w:val="24"/>
        </w:rPr>
        <w:t>Постньютоновский</w:t>
      </w:r>
      <w:proofErr w:type="spellEnd"/>
      <w:r w:rsidR="00271149" w:rsidRPr="0070761E">
        <w:rPr>
          <w:b/>
          <w:sz w:val="24"/>
          <w:szCs w:val="24"/>
        </w:rPr>
        <w:t xml:space="preserve"> технический</w:t>
      </w:r>
      <w:r w:rsidR="00F0261A" w:rsidRPr="0070761E">
        <w:rPr>
          <w:b/>
          <w:sz w:val="24"/>
          <w:szCs w:val="24"/>
        </w:rPr>
        <w:t xml:space="preserve"> вакуум </w:t>
      </w:r>
    </w:p>
    <w:p w:rsidR="00851F38" w:rsidRPr="0070761E" w:rsidRDefault="00E31BB8" w:rsidP="00957015">
      <w:pPr>
        <w:pStyle w:val="a5"/>
        <w:ind w:left="6237" w:firstLine="0"/>
        <w:jc w:val="both"/>
        <w:rPr>
          <w:noProof/>
          <w:sz w:val="20"/>
        </w:rPr>
      </w:pPr>
      <w:r w:rsidRPr="0070761E">
        <w:rPr>
          <w:sz w:val="20"/>
        </w:rPr>
        <w:t xml:space="preserve">Когда </w:t>
      </w:r>
      <w:r w:rsidR="00957015" w:rsidRPr="0070761E">
        <w:rPr>
          <w:sz w:val="20"/>
        </w:rPr>
        <w:t xml:space="preserve">ты </w:t>
      </w:r>
      <w:r w:rsidRPr="0070761E">
        <w:rPr>
          <w:sz w:val="20"/>
        </w:rPr>
        <w:t xml:space="preserve">сражаешься с </w:t>
      </w:r>
      <w:r w:rsidR="00AE27E5" w:rsidRPr="0070761E">
        <w:rPr>
          <w:sz w:val="20"/>
        </w:rPr>
        <w:t xml:space="preserve">монстрами, </w:t>
      </w:r>
      <w:r w:rsidR="00957015" w:rsidRPr="0070761E">
        <w:rPr>
          <w:sz w:val="20"/>
        </w:rPr>
        <w:t>ост</w:t>
      </w:r>
      <w:r w:rsidR="00957015" w:rsidRPr="0070761E">
        <w:rPr>
          <w:sz w:val="20"/>
        </w:rPr>
        <w:t>е</w:t>
      </w:r>
      <w:r w:rsidR="00957015" w:rsidRPr="0070761E">
        <w:rPr>
          <w:sz w:val="20"/>
        </w:rPr>
        <w:t>регайся, чтобы самому не стать монстром.</w:t>
      </w:r>
      <w:r w:rsidR="00AE27E5" w:rsidRPr="0070761E">
        <w:rPr>
          <w:sz w:val="20"/>
        </w:rPr>
        <w:t xml:space="preserve"> </w:t>
      </w:r>
      <w:r w:rsidR="00957015" w:rsidRPr="0070761E">
        <w:rPr>
          <w:sz w:val="20"/>
        </w:rPr>
        <w:t>И если</w:t>
      </w:r>
      <w:r w:rsidR="00957015" w:rsidRPr="0070761E">
        <w:rPr>
          <w:noProof/>
          <w:sz w:val="20"/>
        </w:rPr>
        <w:t xml:space="preserve"> ты</w:t>
      </w:r>
      <w:r w:rsidR="00D850AE" w:rsidRPr="0070761E">
        <w:rPr>
          <w:noProof/>
          <w:sz w:val="20"/>
        </w:rPr>
        <w:t xml:space="preserve"> долго</w:t>
      </w:r>
      <w:r w:rsidR="00851F38" w:rsidRPr="0070761E">
        <w:rPr>
          <w:noProof/>
          <w:sz w:val="20"/>
        </w:rPr>
        <w:t xml:space="preserve"> всматриваеш</w:t>
      </w:r>
      <w:r w:rsidR="00B927A0" w:rsidRPr="0070761E">
        <w:rPr>
          <w:noProof/>
          <w:sz w:val="20"/>
        </w:rPr>
        <w:t>ь</w:t>
      </w:r>
      <w:r w:rsidR="00851F38" w:rsidRPr="0070761E">
        <w:rPr>
          <w:noProof/>
          <w:sz w:val="20"/>
        </w:rPr>
        <w:t>ся в Бездну,</w:t>
      </w:r>
      <w:r w:rsidR="00957015" w:rsidRPr="0070761E">
        <w:rPr>
          <w:noProof/>
          <w:sz w:val="20"/>
        </w:rPr>
        <w:t xml:space="preserve"> то </w:t>
      </w:r>
      <w:r w:rsidR="00851F38" w:rsidRPr="0070761E">
        <w:rPr>
          <w:noProof/>
          <w:sz w:val="20"/>
        </w:rPr>
        <w:t xml:space="preserve">Бездна всматривается в тебя. </w:t>
      </w:r>
    </w:p>
    <w:p w:rsidR="00851F38" w:rsidRPr="0096032C" w:rsidRDefault="00851F38" w:rsidP="00851F38">
      <w:pPr>
        <w:ind w:firstLine="709"/>
        <w:jc w:val="center"/>
        <w:rPr>
          <w:i/>
          <w:sz w:val="20"/>
          <w:szCs w:val="20"/>
        </w:rPr>
      </w:pPr>
      <w:r w:rsidRPr="0096032C">
        <w:rPr>
          <w:i/>
          <w:sz w:val="20"/>
          <w:szCs w:val="20"/>
        </w:rPr>
        <w:t xml:space="preserve">                                                                                                        </w:t>
      </w:r>
      <w:r w:rsidR="0062383B" w:rsidRPr="0096032C">
        <w:rPr>
          <w:i/>
          <w:sz w:val="20"/>
          <w:szCs w:val="20"/>
        </w:rPr>
        <w:t xml:space="preserve">          </w:t>
      </w:r>
      <w:r w:rsidR="00B07C30" w:rsidRPr="0096032C">
        <w:rPr>
          <w:i/>
          <w:sz w:val="20"/>
          <w:szCs w:val="20"/>
        </w:rPr>
        <w:t xml:space="preserve">         </w:t>
      </w:r>
      <w:r w:rsidR="0062383B" w:rsidRPr="0096032C">
        <w:rPr>
          <w:i/>
          <w:sz w:val="20"/>
          <w:szCs w:val="20"/>
        </w:rPr>
        <w:t xml:space="preserve">  </w:t>
      </w:r>
      <w:r w:rsidR="00EC7ACA" w:rsidRPr="0096032C">
        <w:rPr>
          <w:i/>
          <w:sz w:val="20"/>
          <w:szCs w:val="20"/>
        </w:rPr>
        <w:t xml:space="preserve">  </w:t>
      </w:r>
      <w:r w:rsidR="00B07C30" w:rsidRPr="0096032C">
        <w:rPr>
          <w:i/>
          <w:sz w:val="20"/>
          <w:szCs w:val="20"/>
        </w:rPr>
        <w:t xml:space="preserve">      </w:t>
      </w:r>
      <w:r w:rsidRPr="0096032C">
        <w:rPr>
          <w:i/>
          <w:sz w:val="20"/>
          <w:szCs w:val="20"/>
        </w:rPr>
        <w:t xml:space="preserve">   </w:t>
      </w:r>
      <w:r w:rsidRPr="0070761E">
        <w:rPr>
          <w:i/>
          <w:sz w:val="20"/>
          <w:szCs w:val="20"/>
        </w:rPr>
        <w:t>Ф</w:t>
      </w:r>
      <w:r w:rsidRPr="0096032C">
        <w:rPr>
          <w:i/>
          <w:sz w:val="20"/>
          <w:szCs w:val="20"/>
        </w:rPr>
        <w:t>.</w:t>
      </w:r>
      <w:r w:rsidR="00051A05" w:rsidRPr="0096032C">
        <w:rPr>
          <w:i/>
          <w:sz w:val="20"/>
          <w:szCs w:val="20"/>
        </w:rPr>
        <w:t xml:space="preserve"> </w:t>
      </w:r>
      <w:r w:rsidRPr="0070761E">
        <w:rPr>
          <w:i/>
          <w:sz w:val="20"/>
          <w:szCs w:val="20"/>
        </w:rPr>
        <w:t>Ницше</w:t>
      </w:r>
    </w:p>
    <w:p w:rsidR="000F713F" w:rsidRPr="0096032C" w:rsidRDefault="008D1A1C" w:rsidP="008D1A1C">
      <w:pPr>
        <w:rPr>
          <w:i/>
          <w:sz w:val="20"/>
          <w:szCs w:val="20"/>
        </w:rPr>
      </w:pPr>
      <w:r w:rsidRPr="0096032C">
        <w:rPr>
          <w:i/>
          <w:sz w:val="20"/>
          <w:szCs w:val="20"/>
        </w:rPr>
        <w:t xml:space="preserve">                                                                                                                                                     </w:t>
      </w:r>
      <w:r w:rsidR="00B07C30" w:rsidRPr="0096032C">
        <w:rPr>
          <w:i/>
          <w:sz w:val="20"/>
          <w:szCs w:val="20"/>
        </w:rPr>
        <w:t xml:space="preserve"> </w:t>
      </w:r>
      <w:r w:rsidRPr="0096032C">
        <w:rPr>
          <w:i/>
          <w:sz w:val="20"/>
          <w:szCs w:val="20"/>
        </w:rPr>
        <w:t xml:space="preserve">   </w:t>
      </w:r>
      <w:r w:rsidR="00B07C30" w:rsidRPr="0096032C">
        <w:rPr>
          <w:i/>
          <w:sz w:val="20"/>
          <w:szCs w:val="20"/>
        </w:rPr>
        <w:t xml:space="preserve"> </w:t>
      </w:r>
      <w:r w:rsidRPr="0096032C">
        <w:rPr>
          <w:i/>
          <w:sz w:val="20"/>
          <w:szCs w:val="20"/>
        </w:rPr>
        <w:t xml:space="preserve"> </w:t>
      </w:r>
      <w:r w:rsidR="00851F38" w:rsidRPr="0096032C">
        <w:rPr>
          <w:i/>
          <w:sz w:val="20"/>
          <w:szCs w:val="20"/>
        </w:rPr>
        <w:t>“</w:t>
      </w:r>
      <w:proofErr w:type="spellStart"/>
      <w:r w:rsidR="00851F38" w:rsidRPr="0070761E">
        <w:rPr>
          <w:i/>
          <w:sz w:val="20"/>
          <w:szCs w:val="20"/>
          <w:lang w:val="en-US"/>
        </w:rPr>
        <w:t>Jenseits</w:t>
      </w:r>
      <w:proofErr w:type="spellEnd"/>
      <w:r w:rsidR="00851F38" w:rsidRPr="0096032C">
        <w:rPr>
          <w:i/>
          <w:sz w:val="20"/>
          <w:szCs w:val="20"/>
        </w:rPr>
        <w:t xml:space="preserve"> </w:t>
      </w:r>
      <w:r w:rsidR="00851F38" w:rsidRPr="0070761E">
        <w:rPr>
          <w:i/>
          <w:sz w:val="20"/>
          <w:szCs w:val="20"/>
          <w:lang w:val="en-US"/>
        </w:rPr>
        <w:t>Gut</w:t>
      </w:r>
      <w:r w:rsidR="00851F38" w:rsidRPr="0096032C">
        <w:rPr>
          <w:i/>
          <w:sz w:val="20"/>
          <w:szCs w:val="20"/>
        </w:rPr>
        <w:t xml:space="preserve"> </w:t>
      </w:r>
      <w:r w:rsidR="00851F38" w:rsidRPr="0070761E">
        <w:rPr>
          <w:i/>
          <w:sz w:val="20"/>
          <w:szCs w:val="20"/>
          <w:lang w:val="en-US"/>
        </w:rPr>
        <w:t>und</w:t>
      </w:r>
      <w:r w:rsidR="00851F38" w:rsidRPr="0096032C">
        <w:rPr>
          <w:i/>
          <w:sz w:val="20"/>
          <w:szCs w:val="20"/>
        </w:rPr>
        <w:t xml:space="preserve"> </w:t>
      </w:r>
      <w:r w:rsidR="00851F38" w:rsidRPr="0070761E">
        <w:rPr>
          <w:i/>
          <w:sz w:val="20"/>
          <w:szCs w:val="20"/>
          <w:lang w:val="en-US"/>
        </w:rPr>
        <w:t>B</w:t>
      </w:r>
      <w:r w:rsidR="00851F38" w:rsidRPr="0096032C">
        <w:rPr>
          <w:i/>
          <w:sz w:val="20"/>
          <w:szCs w:val="20"/>
        </w:rPr>
        <w:t>ö</w:t>
      </w:r>
      <w:r w:rsidR="00851F38" w:rsidRPr="0070761E">
        <w:rPr>
          <w:i/>
          <w:sz w:val="20"/>
          <w:szCs w:val="20"/>
          <w:lang w:val="en-US"/>
        </w:rPr>
        <w:t>se</w:t>
      </w:r>
      <w:r w:rsidR="00851F38" w:rsidRPr="0096032C">
        <w:rPr>
          <w:i/>
          <w:sz w:val="20"/>
          <w:szCs w:val="20"/>
        </w:rPr>
        <w:t>”</w:t>
      </w:r>
    </w:p>
    <w:p w:rsidR="00851F38" w:rsidRPr="0070761E" w:rsidRDefault="00B07C30" w:rsidP="00851F38">
      <w:pPr>
        <w:ind w:firstLine="709"/>
        <w:jc w:val="right"/>
        <w:rPr>
          <w:i/>
          <w:sz w:val="20"/>
          <w:szCs w:val="20"/>
        </w:rPr>
      </w:pPr>
      <w:r w:rsidRPr="0096032C">
        <w:rPr>
          <w:i/>
          <w:sz w:val="20"/>
          <w:szCs w:val="20"/>
        </w:rPr>
        <w:t xml:space="preserve"> </w:t>
      </w:r>
      <w:r w:rsidR="000F713F" w:rsidRPr="0096032C">
        <w:rPr>
          <w:i/>
          <w:sz w:val="20"/>
          <w:szCs w:val="20"/>
        </w:rPr>
        <w:t xml:space="preserve"> </w:t>
      </w:r>
      <w:r w:rsidRPr="0096032C">
        <w:rPr>
          <w:i/>
          <w:sz w:val="20"/>
          <w:szCs w:val="20"/>
        </w:rPr>
        <w:t xml:space="preserve"> </w:t>
      </w:r>
      <w:r w:rsidR="000F713F" w:rsidRPr="0070761E">
        <w:rPr>
          <w:i/>
          <w:sz w:val="20"/>
          <w:szCs w:val="20"/>
        </w:rPr>
        <w:t>(По</w:t>
      </w:r>
      <w:r w:rsidR="00967D48" w:rsidRPr="0070761E">
        <w:rPr>
          <w:i/>
          <w:sz w:val="20"/>
          <w:szCs w:val="20"/>
        </w:rPr>
        <w:t xml:space="preserve"> </w:t>
      </w:r>
      <w:r w:rsidR="000F713F" w:rsidRPr="0070761E">
        <w:rPr>
          <w:i/>
          <w:sz w:val="20"/>
          <w:szCs w:val="20"/>
        </w:rPr>
        <w:t>ту сторону добра и зла)</w:t>
      </w:r>
    </w:p>
    <w:p w:rsidR="00851F38" w:rsidRPr="0070761E" w:rsidRDefault="00851F38" w:rsidP="00851F38">
      <w:pPr>
        <w:ind w:firstLine="709"/>
        <w:jc w:val="right"/>
        <w:rPr>
          <w:i/>
          <w:sz w:val="20"/>
          <w:szCs w:val="20"/>
        </w:rPr>
      </w:pPr>
    </w:p>
    <w:p w:rsidR="00B94431" w:rsidRPr="0070761E" w:rsidRDefault="00B94431" w:rsidP="00851F38">
      <w:pPr>
        <w:spacing w:line="360" w:lineRule="auto"/>
        <w:ind w:firstLine="709"/>
        <w:jc w:val="both"/>
      </w:pPr>
      <w:r w:rsidRPr="0070761E">
        <w:rPr>
          <w:bCs/>
        </w:rPr>
        <w:t>В современной физике в</w:t>
      </w:r>
      <w:r w:rsidR="00CE14D5" w:rsidRPr="0070761E">
        <w:rPr>
          <w:bCs/>
        </w:rPr>
        <w:t>а</w:t>
      </w:r>
      <w:r w:rsidR="003B1007" w:rsidRPr="0070761E">
        <w:rPr>
          <w:bCs/>
        </w:rPr>
        <w:t>куум</w:t>
      </w:r>
      <w:r w:rsidR="003B1007" w:rsidRPr="0070761E">
        <w:t xml:space="preserve"> (от </w:t>
      </w:r>
      <w:r w:rsidR="001314BD" w:rsidRPr="0070761E">
        <w:t xml:space="preserve">лат. </w:t>
      </w:r>
      <w:r w:rsidR="003B1007" w:rsidRPr="0070761E">
        <w:rPr>
          <w:i/>
          <w:iCs/>
          <w:lang w:val="la-Latn"/>
        </w:rPr>
        <w:t>vacuus</w:t>
      </w:r>
      <w:r w:rsidR="003B1007" w:rsidRPr="0070761E">
        <w:t> – пусто</w:t>
      </w:r>
      <w:r w:rsidR="00CE14D5" w:rsidRPr="0070761E">
        <w:t>й</w:t>
      </w:r>
      <w:r w:rsidR="003B1007" w:rsidRPr="0070761E">
        <w:t>)</w:t>
      </w:r>
      <w:r w:rsidR="00E85D95" w:rsidRPr="0070761E">
        <w:t xml:space="preserve"> –</w:t>
      </w:r>
      <w:r w:rsidR="003B1007" w:rsidRPr="0070761E">
        <w:t> </w:t>
      </w:r>
      <w:r w:rsidR="00851F38" w:rsidRPr="0070761E">
        <w:t xml:space="preserve">это </w:t>
      </w:r>
      <w:r w:rsidR="00E85D95" w:rsidRPr="0070761E">
        <w:t xml:space="preserve">самый сложный </w:t>
      </w:r>
      <w:r w:rsidR="00851F38" w:rsidRPr="0070761E">
        <w:t xml:space="preserve">объект, </w:t>
      </w:r>
      <w:r w:rsidR="00925B0C" w:rsidRPr="0070761E">
        <w:t>представляемый как наложение</w:t>
      </w:r>
      <w:r w:rsidRPr="0070761E">
        <w:t xml:space="preserve"> множества</w:t>
      </w:r>
      <w:r w:rsidR="00E85D95" w:rsidRPr="0070761E">
        <w:t xml:space="preserve"> слоев</w:t>
      </w:r>
      <w:r w:rsidRPr="0070761E">
        <w:t xml:space="preserve"> </w:t>
      </w:r>
      <w:r w:rsidR="00FD1649" w:rsidRPr="0070761E">
        <w:t>нулевых осцилляций квантовых</w:t>
      </w:r>
      <w:r w:rsidR="00E85D95" w:rsidRPr="0070761E">
        <w:t xml:space="preserve"> (скалярных, векторных, </w:t>
      </w:r>
      <w:proofErr w:type="spellStart"/>
      <w:r w:rsidR="00E85D95" w:rsidRPr="0070761E">
        <w:t>спинорных</w:t>
      </w:r>
      <w:proofErr w:type="spellEnd"/>
      <w:r w:rsidR="00E85D95" w:rsidRPr="0070761E">
        <w:t>, тензорных и т.д.)</w:t>
      </w:r>
      <w:r w:rsidR="00FD1649" w:rsidRPr="0070761E">
        <w:t xml:space="preserve"> полей, или </w:t>
      </w:r>
      <w:r w:rsidR="00925B0C" w:rsidRPr="0070761E">
        <w:t xml:space="preserve">как </w:t>
      </w:r>
      <w:r w:rsidR="00D5554D" w:rsidRPr="0070761E">
        <w:t xml:space="preserve">гобелен </w:t>
      </w:r>
      <w:r w:rsidR="00FD1649" w:rsidRPr="0070761E">
        <w:t>повсеместно</w:t>
      </w:r>
      <w:r w:rsidR="00E85D95" w:rsidRPr="0070761E">
        <w:t xml:space="preserve"> чрезвычайно плотно</w:t>
      </w:r>
      <w:r w:rsidR="00FD1649" w:rsidRPr="0070761E">
        <w:t xml:space="preserve"> намотанных на дополнительные измерения невозбужденных</w:t>
      </w:r>
      <w:r w:rsidR="00E85D95" w:rsidRPr="0070761E">
        <w:t xml:space="preserve"> </w:t>
      </w:r>
      <w:proofErr w:type="spellStart"/>
      <w:r w:rsidR="00FD1649" w:rsidRPr="0070761E">
        <w:t>суперструн</w:t>
      </w:r>
      <w:proofErr w:type="spellEnd"/>
      <w:r w:rsidR="00851F38" w:rsidRPr="0070761E">
        <w:t xml:space="preserve">. </w:t>
      </w:r>
    </w:p>
    <w:p w:rsidR="00886C1A" w:rsidRPr="0070761E" w:rsidRDefault="00851F38" w:rsidP="00D93415">
      <w:pPr>
        <w:spacing w:line="360" w:lineRule="auto"/>
        <w:ind w:firstLine="709"/>
        <w:jc w:val="both"/>
      </w:pPr>
      <w:r w:rsidRPr="0070761E">
        <w:t>В</w:t>
      </w:r>
      <w:r w:rsidR="00FD1649" w:rsidRPr="0070761E">
        <w:t xml:space="preserve"> этой работе мы вначале возвращаемся к представлениям о</w:t>
      </w:r>
      <w:r w:rsidR="00886C1A" w:rsidRPr="0070761E">
        <w:t xml:space="preserve"> абсолютно чистом</w:t>
      </w:r>
      <w:r w:rsidR="00FD1649" w:rsidRPr="0070761E">
        <w:t xml:space="preserve"> </w:t>
      </w:r>
      <w:r w:rsidR="00D93415" w:rsidRPr="0070761E">
        <w:t>технич</w:t>
      </w:r>
      <w:r w:rsidR="00D93415" w:rsidRPr="0070761E">
        <w:t>е</w:t>
      </w:r>
      <w:r w:rsidR="00D93415" w:rsidRPr="0070761E">
        <w:t xml:space="preserve">ском </w:t>
      </w:r>
      <w:r w:rsidR="00FD1649" w:rsidRPr="0070761E">
        <w:t>вакууме, как о</w:t>
      </w:r>
      <w:r w:rsidR="00D93415" w:rsidRPr="0070761E">
        <w:t xml:space="preserve"> пустом пространстве, в котором отсутствуют материальные частицы. </w:t>
      </w:r>
    </w:p>
    <w:p w:rsidR="00FD1649" w:rsidRPr="0070761E" w:rsidRDefault="00D93415" w:rsidP="00851F38">
      <w:pPr>
        <w:spacing w:line="360" w:lineRule="auto"/>
        <w:ind w:firstLine="709"/>
        <w:jc w:val="both"/>
      </w:pPr>
      <w:r w:rsidRPr="0070761E">
        <w:lastRenderedPageBreak/>
        <w:t xml:space="preserve">Чтобы отличать </w:t>
      </w:r>
      <w:r w:rsidR="00925B0C" w:rsidRPr="0070761E">
        <w:t>объективное</w:t>
      </w:r>
      <w:r w:rsidR="00271149" w:rsidRPr="0070761E">
        <w:t xml:space="preserve"> </w:t>
      </w:r>
      <w:r w:rsidRPr="0070761E">
        <w:t>пустое пространство</w:t>
      </w:r>
      <w:r w:rsidR="00925B0C" w:rsidRPr="0070761E">
        <w:t xml:space="preserve"> (</w:t>
      </w:r>
      <w:r w:rsidR="007C3817" w:rsidRPr="0070761E">
        <w:t xml:space="preserve">т.е. абсолютно чистый </w:t>
      </w:r>
      <w:proofErr w:type="spellStart"/>
      <w:r w:rsidR="00D5554D" w:rsidRPr="0070761E">
        <w:t>постньют</w:t>
      </w:r>
      <w:r w:rsidR="00D5554D" w:rsidRPr="0070761E">
        <w:t>о</w:t>
      </w:r>
      <w:r w:rsidR="00D5554D" w:rsidRPr="0070761E">
        <w:t>новский</w:t>
      </w:r>
      <w:proofErr w:type="spellEnd"/>
      <w:r w:rsidR="00D5554D" w:rsidRPr="0070761E">
        <w:t xml:space="preserve"> </w:t>
      </w:r>
      <w:r w:rsidR="00925B0C" w:rsidRPr="0070761E">
        <w:t>технический вакуум)</w:t>
      </w:r>
      <w:r w:rsidRPr="0070761E">
        <w:t xml:space="preserve"> от</w:t>
      </w:r>
      <w:r w:rsidR="00925B0C" w:rsidRPr="0070761E">
        <w:t xml:space="preserve"> различных</w:t>
      </w:r>
      <w:r w:rsidR="00271149" w:rsidRPr="0070761E">
        <w:t xml:space="preserve"> вакуумов современных теорий</w:t>
      </w:r>
      <w:r w:rsidR="007C3817" w:rsidRPr="0070761E">
        <w:t>,</w:t>
      </w:r>
      <w:r w:rsidR="00271149" w:rsidRPr="0070761E">
        <w:t xml:space="preserve"> будем </w:t>
      </w:r>
      <w:r w:rsidR="00925B0C" w:rsidRPr="0070761E">
        <w:t>для кратк</w:t>
      </w:r>
      <w:r w:rsidR="00925B0C" w:rsidRPr="0070761E">
        <w:t>о</w:t>
      </w:r>
      <w:r w:rsidR="00925B0C" w:rsidRPr="0070761E">
        <w:t xml:space="preserve">сти </w:t>
      </w:r>
      <w:r w:rsidR="00271149" w:rsidRPr="0070761E">
        <w:t xml:space="preserve">называть его «вакуумом». </w:t>
      </w:r>
      <w:r w:rsidRPr="0070761E">
        <w:t xml:space="preserve"> </w:t>
      </w:r>
    </w:p>
    <w:p w:rsidR="00FD1649" w:rsidRPr="0070761E" w:rsidRDefault="00FD1649" w:rsidP="00FD1649">
      <w:pPr>
        <w:spacing w:line="360" w:lineRule="auto"/>
        <w:ind w:firstLine="709"/>
        <w:jc w:val="both"/>
        <w:rPr>
          <w:i/>
        </w:rPr>
      </w:pPr>
      <w:r w:rsidRPr="0070761E">
        <w:rPr>
          <w:b/>
        </w:rPr>
        <w:t>Определение № 1.1</w:t>
      </w:r>
      <w:r w:rsidRPr="0070761E">
        <w:t xml:space="preserve"> </w:t>
      </w:r>
      <w:r w:rsidRPr="0070761E">
        <w:rPr>
          <w:i/>
        </w:rPr>
        <w:t>«</w:t>
      </w:r>
      <w:r w:rsidR="00D93415" w:rsidRPr="0070761E">
        <w:rPr>
          <w:i/>
        </w:rPr>
        <w:t>В</w:t>
      </w:r>
      <w:r w:rsidRPr="0070761E">
        <w:rPr>
          <w:i/>
        </w:rPr>
        <w:t xml:space="preserve">акуум» – это реальное 3-мерное </w:t>
      </w:r>
      <w:r w:rsidR="00271149" w:rsidRPr="0070761E">
        <w:rPr>
          <w:i/>
        </w:rPr>
        <w:t xml:space="preserve">пустое </w:t>
      </w:r>
      <w:r w:rsidRPr="0070761E">
        <w:rPr>
          <w:i/>
        </w:rPr>
        <w:t xml:space="preserve">пространство </w:t>
      </w:r>
      <w:r w:rsidR="00D5554D" w:rsidRPr="0070761E">
        <w:rPr>
          <w:i/>
        </w:rPr>
        <w:t xml:space="preserve">без </w:t>
      </w:r>
      <w:r w:rsidR="007C3817" w:rsidRPr="0070761E">
        <w:rPr>
          <w:i/>
        </w:rPr>
        <w:t>ч</w:t>
      </w:r>
      <w:r w:rsidR="007C3817" w:rsidRPr="0070761E">
        <w:rPr>
          <w:i/>
        </w:rPr>
        <w:t>а</w:t>
      </w:r>
      <w:r w:rsidR="007C3817" w:rsidRPr="0070761E">
        <w:rPr>
          <w:i/>
        </w:rPr>
        <w:t>стиц</w:t>
      </w:r>
      <w:r w:rsidRPr="0070761E">
        <w:rPr>
          <w:i/>
        </w:rPr>
        <w:t xml:space="preserve">, находящееся вне сознания наблюдателя. </w:t>
      </w:r>
    </w:p>
    <w:p w:rsidR="007C3817" w:rsidRPr="0070761E" w:rsidRDefault="00092A0C" w:rsidP="007C3817">
      <w:pPr>
        <w:spacing w:line="360" w:lineRule="auto"/>
        <w:ind w:firstLine="709"/>
        <w:jc w:val="both"/>
      </w:pPr>
      <w:r w:rsidRPr="0070761E">
        <w:t>В</w:t>
      </w:r>
      <w:r w:rsidR="007C3817" w:rsidRPr="0070761E">
        <w:t>последстви</w:t>
      </w:r>
      <w:r w:rsidRPr="0070761E">
        <w:t>и</w:t>
      </w:r>
      <w:r w:rsidR="007C3817" w:rsidRPr="0070761E">
        <w:t xml:space="preserve">, по мере развития </w:t>
      </w:r>
      <w:r w:rsidR="009959EE" w:rsidRPr="0070761E">
        <w:t>светогеометр</w:t>
      </w:r>
      <w:r w:rsidR="007C3817" w:rsidRPr="0070761E">
        <w:t>ии и Алгебры сигнатур (АС), модель «в</w:t>
      </w:r>
      <w:r w:rsidR="007C3817" w:rsidRPr="0070761E">
        <w:t>а</w:t>
      </w:r>
      <w:r w:rsidR="007C3817" w:rsidRPr="0070761E">
        <w:t>куума» будет все более и более усложняться, до обнаружения множества аналогий с: вакуумом Эйнштейна, вакуумом Дирака,</w:t>
      </w:r>
      <w:r w:rsidR="00533400" w:rsidRPr="0070761E">
        <w:t xml:space="preserve"> вакуумом </w:t>
      </w:r>
      <w:proofErr w:type="spellStart"/>
      <w:r w:rsidR="00533400" w:rsidRPr="0070761E">
        <w:t>Уилера</w:t>
      </w:r>
      <w:proofErr w:type="spellEnd"/>
      <w:r w:rsidR="00533400" w:rsidRPr="0070761E">
        <w:t xml:space="preserve">, вакуумом де </w:t>
      </w:r>
      <w:proofErr w:type="spellStart"/>
      <w:r w:rsidR="00533400" w:rsidRPr="0070761E">
        <w:t>Ситтера</w:t>
      </w:r>
      <w:proofErr w:type="spellEnd"/>
      <w:r w:rsidR="00533400" w:rsidRPr="0070761E">
        <w:t>,</w:t>
      </w:r>
      <w:r w:rsidR="00C541BA" w:rsidRPr="0070761E">
        <w:t xml:space="preserve"> </w:t>
      </w:r>
      <w:r w:rsidR="00C541BA" w:rsidRPr="0070761E">
        <w:rPr>
          <w:bCs/>
          <w:color w:val="000000"/>
        </w:rPr>
        <w:t>вакуумом</w:t>
      </w:r>
      <w:r w:rsidR="00C541BA" w:rsidRPr="0070761E">
        <w:rPr>
          <w:color w:val="000000"/>
        </w:rPr>
        <w:t xml:space="preserve"> </w:t>
      </w:r>
      <w:proofErr w:type="spellStart"/>
      <w:r w:rsidR="00C541BA" w:rsidRPr="0070761E">
        <w:rPr>
          <w:color w:val="000000"/>
        </w:rPr>
        <w:t>Тэрнера</w:t>
      </w:r>
      <w:proofErr w:type="spellEnd"/>
      <w:r w:rsidR="00C541BA" w:rsidRPr="0070761E">
        <w:rPr>
          <w:color w:val="000000"/>
        </w:rPr>
        <w:t xml:space="preserve"> - </w:t>
      </w:r>
      <w:proofErr w:type="spellStart"/>
      <w:r w:rsidR="00C541BA" w:rsidRPr="0070761E">
        <w:rPr>
          <w:color w:val="000000"/>
        </w:rPr>
        <w:t>Вилчека</w:t>
      </w:r>
      <w:proofErr w:type="spellEnd"/>
      <w:r w:rsidR="00C541BA" w:rsidRPr="0070761E">
        <w:rPr>
          <w:color w:val="000000"/>
        </w:rPr>
        <w:t>,</w:t>
      </w:r>
      <w:r w:rsidR="00C541BA" w:rsidRPr="0070761E">
        <w:t xml:space="preserve"> </w:t>
      </w:r>
      <w:r w:rsidR="007C3817" w:rsidRPr="0070761E">
        <w:t xml:space="preserve">вакуумом квантовой теории поля и </w:t>
      </w:r>
      <w:r w:rsidR="00D5554D" w:rsidRPr="0070761E">
        <w:t>вторичным</w:t>
      </w:r>
      <w:r w:rsidR="007C3817" w:rsidRPr="0070761E">
        <w:t xml:space="preserve"> вакуумом теории </w:t>
      </w:r>
      <w:proofErr w:type="spellStart"/>
      <w:r w:rsidR="007C3817" w:rsidRPr="0070761E">
        <w:t>суперструн</w:t>
      </w:r>
      <w:proofErr w:type="spellEnd"/>
      <w:r w:rsidR="007C3817" w:rsidRPr="0070761E">
        <w:t xml:space="preserve">. </w:t>
      </w:r>
    </w:p>
    <w:p w:rsidR="00675D01" w:rsidRDefault="00675D01" w:rsidP="00590C63">
      <w:pPr>
        <w:pStyle w:val="a5"/>
        <w:spacing w:line="360" w:lineRule="auto"/>
        <w:ind w:firstLine="0"/>
        <w:jc w:val="center"/>
        <w:rPr>
          <w:b/>
          <w:sz w:val="24"/>
          <w:szCs w:val="24"/>
        </w:rPr>
      </w:pPr>
    </w:p>
    <w:p w:rsidR="00590C63" w:rsidRPr="0070761E" w:rsidRDefault="00211858" w:rsidP="00590C63">
      <w:pPr>
        <w:pStyle w:val="a5"/>
        <w:spacing w:line="360" w:lineRule="auto"/>
        <w:ind w:firstLine="0"/>
        <w:jc w:val="center"/>
        <w:rPr>
          <w:b/>
          <w:sz w:val="24"/>
          <w:szCs w:val="24"/>
        </w:rPr>
      </w:pPr>
      <w:r w:rsidRPr="0070761E">
        <w:rPr>
          <w:b/>
          <w:sz w:val="24"/>
          <w:szCs w:val="24"/>
        </w:rPr>
        <w:t>2</w:t>
      </w:r>
      <w:r w:rsidR="00590C63" w:rsidRPr="0070761E">
        <w:rPr>
          <w:b/>
          <w:sz w:val="24"/>
          <w:szCs w:val="24"/>
        </w:rPr>
        <w:t xml:space="preserve">. </w:t>
      </w:r>
      <w:r w:rsidR="002C1583" w:rsidRPr="0070761E">
        <w:rPr>
          <w:b/>
          <w:sz w:val="24"/>
          <w:szCs w:val="24"/>
        </w:rPr>
        <w:t>Продольное р</w:t>
      </w:r>
      <w:r w:rsidR="00590C63" w:rsidRPr="0070761E">
        <w:rPr>
          <w:b/>
          <w:bCs/>
          <w:sz w:val="24"/>
          <w:szCs w:val="24"/>
        </w:rPr>
        <w:t>асслоен</w:t>
      </w:r>
      <w:r w:rsidRPr="0070761E">
        <w:rPr>
          <w:b/>
          <w:bCs/>
          <w:sz w:val="24"/>
          <w:szCs w:val="24"/>
        </w:rPr>
        <w:t xml:space="preserve">ие </w:t>
      </w:r>
      <w:r w:rsidR="002C1583" w:rsidRPr="0070761E">
        <w:rPr>
          <w:b/>
          <w:bCs/>
          <w:sz w:val="24"/>
          <w:szCs w:val="24"/>
        </w:rPr>
        <w:t>плоско</w:t>
      </w:r>
      <w:r w:rsidR="00831E44" w:rsidRPr="0070761E">
        <w:rPr>
          <w:b/>
          <w:bCs/>
          <w:sz w:val="24"/>
          <w:szCs w:val="24"/>
        </w:rPr>
        <w:t>го</w:t>
      </w:r>
      <w:r w:rsidR="002C1583" w:rsidRPr="0070761E">
        <w:rPr>
          <w:b/>
          <w:bCs/>
          <w:sz w:val="24"/>
          <w:szCs w:val="24"/>
        </w:rPr>
        <w:t xml:space="preserve"> </w:t>
      </w:r>
      <w:r w:rsidR="00BF625A" w:rsidRPr="0070761E">
        <w:rPr>
          <w:b/>
          <w:bCs/>
          <w:sz w:val="24"/>
          <w:szCs w:val="24"/>
        </w:rPr>
        <w:t>«вакуума»</w:t>
      </w:r>
      <w:r w:rsidRPr="0070761E">
        <w:rPr>
          <w:b/>
          <w:bCs/>
          <w:sz w:val="24"/>
          <w:szCs w:val="24"/>
        </w:rPr>
        <w:t xml:space="preserve"> </w:t>
      </w:r>
      <w:r w:rsidR="002C1583" w:rsidRPr="0070761E">
        <w:rPr>
          <w:b/>
          <w:bCs/>
          <w:sz w:val="24"/>
          <w:szCs w:val="24"/>
        </w:rPr>
        <w:t xml:space="preserve">на </w:t>
      </w:r>
      <w:r w:rsidRPr="0070761E">
        <w:rPr>
          <w:b/>
          <w:bCs/>
          <w:i/>
          <w:sz w:val="24"/>
          <w:szCs w:val="24"/>
        </w:rPr>
        <w:sym w:font="Symbol" w:char="F06C"/>
      </w:r>
      <w:r w:rsidRPr="0070761E">
        <w:rPr>
          <w:b/>
          <w:bCs/>
          <w:i/>
          <w:sz w:val="24"/>
          <w:szCs w:val="24"/>
          <w:vertAlign w:val="subscript"/>
        </w:rPr>
        <w:t>m</w:t>
      </w:r>
      <w:r w:rsidRPr="0070761E">
        <w:rPr>
          <w:b/>
          <w:bCs/>
          <w:sz w:val="24"/>
          <w:szCs w:val="24"/>
          <w:vertAlign w:val="subscript"/>
        </w:rPr>
        <w:sym w:font="Symbol" w:char="F0B8"/>
      </w:r>
      <w:r w:rsidRPr="0070761E">
        <w:rPr>
          <w:b/>
          <w:bCs/>
          <w:i/>
          <w:sz w:val="24"/>
          <w:szCs w:val="24"/>
          <w:vertAlign w:val="subscript"/>
        </w:rPr>
        <w:t>n</w:t>
      </w:r>
      <w:r w:rsidRPr="0070761E">
        <w:rPr>
          <w:bCs/>
          <w:i/>
          <w:sz w:val="24"/>
          <w:szCs w:val="24"/>
        </w:rPr>
        <w:t>-</w:t>
      </w:r>
      <w:r w:rsidR="00590C63" w:rsidRPr="0070761E">
        <w:rPr>
          <w:b/>
          <w:bCs/>
          <w:sz w:val="24"/>
          <w:szCs w:val="24"/>
        </w:rPr>
        <w:t>вакуум</w:t>
      </w:r>
      <w:r w:rsidR="002C1583" w:rsidRPr="0070761E">
        <w:rPr>
          <w:b/>
          <w:bCs/>
          <w:sz w:val="24"/>
          <w:szCs w:val="24"/>
        </w:rPr>
        <w:t>ы</w:t>
      </w:r>
    </w:p>
    <w:p w:rsidR="00211858" w:rsidRPr="0070761E" w:rsidRDefault="00781EB7" w:rsidP="00B33830">
      <w:pPr>
        <w:spacing w:line="360" w:lineRule="auto"/>
        <w:ind w:firstLine="709"/>
        <w:jc w:val="both"/>
        <w:rPr>
          <w:b/>
        </w:rPr>
      </w:pPr>
      <w:r w:rsidRPr="0070761E">
        <w:rPr>
          <w:rFonts w:asciiTheme="minorHAnsi" w:eastAsiaTheme="minorEastAsia" w:hAnsiTheme="minorHAnsi" w:cstheme="minorBidi"/>
          <w:bCs/>
          <w:noProof/>
          <w:sz w:val="22"/>
          <w:szCs w:val="22"/>
        </w:rPr>
        <mc:AlternateContent>
          <mc:Choice Requires="wps">
            <w:drawing>
              <wp:anchor distT="0" distB="0" distL="114300" distR="114300" simplePos="0" relativeHeight="251719680" behindDoc="0" locked="0" layoutInCell="1" allowOverlap="1" wp14:anchorId="5A3A4B24" wp14:editId="096189C2">
                <wp:simplePos x="0" y="0"/>
                <wp:positionH relativeFrom="column">
                  <wp:posOffset>3608705</wp:posOffset>
                </wp:positionH>
                <wp:positionV relativeFrom="paragraph">
                  <wp:posOffset>14605</wp:posOffset>
                </wp:positionV>
                <wp:extent cx="2616200" cy="6132830"/>
                <wp:effectExtent l="0" t="0" r="0" b="1270"/>
                <wp:wrapSquare wrapText="bothSides"/>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6132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B00" w:rsidRDefault="00B24B00" w:rsidP="00F252AE">
                            <w:pPr>
                              <w:jc w:val="center"/>
                              <w:rPr>
                                <w:sz w:val="20"/>
                                <w:szCs w:val="20"/>
                              </w:rPr>
                            </w:pPr>
                          </w:p>
                          <w:p w:rsidR="00B24B00" w:rsidRDefault="00B24B00" w:rsidP="00F252AE">
                            <w:pPr>
                              <w:jc w:val="center"/>
                              <w:rPr>
                                <w:sz w:val="20"/>
                                <w:szCs w:val="20"/>
                              </w:rPr>
                            </w:pPr>
                            <w:r>
                              <w:rPr>
                                <w:noProof/>
                              </w:rPr>
                              <w:drawing>
                                <wp:inline distT="0" distB="0" distL="0" distR="0" wp14:anchorId="320E5B27" wp14:editId="6BCBBADC">
                                  <wp:extent cx="1809750" cy="1592491"/>
                                  <wp:effectExtent l="0" t="0" r="0" b="8255"/>
                                  <wp:docPr id="31" name="Рисунок 31" descr="C:\Статьи\Статьи Батанова М.С\04 Свето-геометрия пустоты и ОАС\Картинки\i (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Статьи\Статьи Батанова М.С\04 Свето-геометрия пустоты и ОАС\Картинки\i (3666).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1000"/>
                                                    </a14:imgEffect>
                                                    <a14:imgEffect>
                                                      <a14:colorTemperature colorTemp="3500"/>
                                                    </a14:imgEffect>
                                                    <a14:imgEffect>
                                                      <a14:saturation sat="0"/>
                                                    </a14:imgEffect>
                                                    <a14:imgEffect>
                                                      <a14:brightnessContrast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1811199" cy="1593766"/>
                                          </a:xfrm>
                                          <a:prstGeom prst="rect">
                                            <a:avLst/>
                                          </a:prstGeom>
                                          <a:noFill/>
                                          <a:ln>
                                            <a:noFill/>
                                          </a:ln>
                                        </pic:spPr>
                                      </pic:pic>
                                    </a:graphicData>
                                  </a:graphic>
                                </wp:inline>
                              </w:drawing>
                            </w:r>
                          </w:p>
                          <w:p w:rsidR="00B24B00" w:rsidRDefault="00B24B00" w:rsidP="00F252AE">
                            <w:pPr>
                              <w:jc w:val="center"/>
                              <w:rPr>
                                <w:sz w:val="20"/>
                                <w:szCs w:val="20"/>
                              </w:rPr>
                            </w:pPr>
                          </w:p>
                          <w:p w:rsidR="00B24B00" w:rsidRDefault="00B24B00" w:rsidP="00F252AE">
                            <w:pPr>
                              <w:jc w:val="center"/>
                              <w:rPr>
                                <w:sz w:val="20"/>
                                <w:szCs w:val="20"/>
                              </w:rPr>
                            </w:pPr>
                            <w:r w:rsidRPr="00A576C9">
                              <w:rPr>
                                <w:sz w:val="20"/>
                                <w:szCs w:val="20"/>
                              </w:rPr>
                              <w:t xml:space="preserve">Рис. </w:t>
                            </w:r>
                            <w:r>
                              <w:rPr>
                                <w:sz w:val="20"/>
                                <w:szCs w:val="20"/>
                              </w:rPr>
                              <w:t>2</w:t>
                            </w:r>
                            <w:r w:rsidRPr="00A576C9">
                              <w:rPr>
                                <w:sz w:val="20"/>
                                <w:szCs w:val="20"/>
                              </w:rPr>
                              <w:t>.</w:t>
                            </w:r>
                            <w:r>
                              <w:rPr>
                                <w:sz w:val="20"/>
                                <w:szCs w:val="20"/>
                              </w:rPr>
                              <w:t>1</w:t>
                            </w:r>
                            <w:r w:rsidRPr="00A576C9">
                              <w:rPr>
                                <w:sz w:val="20"/>
                                <w:szCs w:val="20"/>
                              </w:rPr>
                              <w:t xml:space="preserve">. </w:t>
                            </w:r>
                            <w:r>
                              <w:rPr>
                                <w:sz w:val="20"/>
                                <w:szCs w:val="20"/>
                              </w:rPr>
                              <w:t>Стационарные лазерные лучи св</w:t>
                            </w:r>
                            <w:r>
                              <w:rPr>
                                <w:sz w:val="20"/>
                                <w:szCs w:val="20"/>
                              </w:rPr>
                              <w:t>е</w:t>
                            </w:r>
                            <w:r>
                              <w:rPr>
                                <w:sz w:val="20"/>
                                <w:szCs w:val="20"/>
                              </w:rPr>
                              <w:t>та, визуализированные с помощью аэрозоли</w:t>
                            </w:r>
                          </w:p>
                          <w:p w:rsidR="00B24B00" w:rsidRDefault="00B24B00" w:rsidP="00F252AE">
                            <w:pPr>
                              <w:jc w:val="center"/>
                              <w:rPr>
                                <w:sz w:val="20"/>
                                <w:szCs w:val="20"/>
                              </w:rPr>
                            </w:pPr>
                            <w:hyperlink r:id="rId11" w:history="1">
                              <w:r w:rsidRPr="00AD488F">
                                <w:rPr>
                                  <w:rStyle w:val="af7"/>
                                  <w:sz w:val="20"/>
                                  <w:szCs w:val="20"/>
                                </w:rPr>
                                <w:t>https://heatmusic.ru/product/ls-systems-beam-green/</w:t>
                              </w:r>
                            </w:hyperlink>
                          </w:p>
                          <w:p w:rsidR="00B24B00" w:rsidRDefault="00B24B00" w:rsidP="00076178">
                            <w:pPr>
                              <w:rPr>
                                <w:sz w:val="20"/>
                                <w:szCs w:val="20"/>
                              </w:rPr>
                            </w:pPr>
                          </w:p>
                          <w:p w:rsidR="00B24B00" w:rsidRDefault="00B24B00" w:rsidP="00076178"/>
                          <w:p w:rsidR="00B24B00" w:rsidRPr="00080F85" w:rsidRDefault="00B24B00" w:rsidP="00076178">
                            <w:r>
                              <w:t xml:space="preserve">        </w:t>
                            </w:r>
                            <w:r>
                              <w:rPr>
                                <w:noProof/>
                              </w:rPr>
                              <w:drawing>
                                <wp:inline distT="0" distB="0" distL="0" distR="0" wp14:anchorId="01CC8602" wp14:editId="1E3DA66A">
                                  <wp:extent cx="2114550" cy="1975821"/>
                                  <wp:effectExtent l="0" t="0" r="0" b="571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harpenSoften amount="54000"/>
                                                    </a14:imgEffect>
                                                    <a14:imgEffect>
                                                      <a14:brightnessContrast contrast="55000"/>
                                                    </a14:imgEffect>
                                                  </a14:imgLayer>
                                                </a14:imgProps>
                                              </a:ext>
                                            </a:extLst>
                                          </a:blip>
                                          <a:stretch>
                                            <a:fillRect/>
                                          </a:stretch>
                                        </pic:blipFill>
                                        <pic:spPr>
                                          <a:xfrm>
                                            <a:off x="0" y="0"/>
                                            <a:ext cx="2114550" cy="1975821"/>
                                          </a:xfrm>
                                          <a:prstGeom prst="rect">
                                            <a:avLst/>
                                          </a:prstGeom>
                                        </pic:spPr>
                                      </pic:pic>
                                    </a:graphicData>
                                  </a:graphic>
                                </wp:inline>
                              </w:drawing>
                            </w:r>
                          </w:p>
                          <w:p w:rsidR="00B24B00" w:rsidRPr="00A576C9" w:rsidRDefault="00B24B00" w:rsidP="00076178">
                            <w:pPr>
                              <w:jc w:val="center"/>
                              <w:rPr>
                                <w:sz w:val="20"/>
                                <w:szCs w:val="20"/>
                              </w:rPr>
                            </w:pPr>
                          </w:p>
                          <w:p w:rsidR="00B24B00" w:rsidRPr="00CA13BE" w:rsidRDefault="00B24B00" w:rsidP="00076178">
                            <w:pPr>
                              <w:overflowPunct w:val="0"/>
                              <w:autoSpaceDE w:val="0"/>
                              <w:autoSpaceDN w:val="0"/>
                              <w:adjustRightInd w:val="0"/>
                              <w:jc w:val="both"/>
                              <w:textAlignment w:val="baseline"/>
                              <w:rPr>
                                <w:bCs/>
                                <w:sz w:val="20"/>
                                <w:szCs w:val="20"/>
                              </w:rPr>
                            </w:pPr>
                            <w:r w:rsidRPr="00CA13BE">
                              <w:rPr>
                                <w:sz w:val="20"/>
                                <w:szCs w:val="20"/>
                              </w:rPr>
                              <w:t xml:space="preserve">Рис. 2.2. Трехмерная  решетка в </w:t>
                            </w:r>
                            <w:r w:rsidRPr="00CA13BE">
                              <w:rPr>
                                <w:bCs/>
                                <w:sz w:val="20"/>
                                <w:szCs w:val="20"/>
                              </w:rPr>
                              <w:t>«вакуум</w:t>
                            </w:r>
                            <w:r>
                              <w:rPr>
                                <w:bCs/>
                                <w:sz w:val="20"/>
                                <w:szCs w:val="20"/>
                              </w:rPr>
                              <w:t>е</w:t>
                            </w:r>
                            <w:r w:rsidRPr="00CA13BE">
                              <w:rPr>
                                <w:bCs/>
                                <w:sz w:val="20"/>
                                <w:szCs w:val="20"/>
                              </w:rPr>
                              <w:t>»</w:t>
                            </w:r>
                            <w:r w:rsidRPr="00CA13BE">
                              <w:rPr>
                                <w:sz w:val="20"/>
                                <w:szCs w:val="20"/>
                              </w:rPr>
                              <w:t xml:space="preserve">, состоящая из взаимно перпендикулярных стационарных монохроматических лучей света с длиной волны </w:t>
                            </w:r>
                            <w:r w:rsidRPr="00CA13BE">
                              <w:rPr>
                                <w:bCs/>
                                <w:i/>
                                <w:sz w:val="20"/>
                                <w:szCs w:val="20"/>
                              </w:rPr>
                              <w:sym w:font="Symbol" w:char="F06C"/>
                            </w:r>
                            <w:r w:rsidRPr="00CA13BE">
                              <w:rPr>
                                <w:bCs/>
                                <w:i/>
                                <w:sz w:val="20"/>
                                <w:szCs w:val="20"/>
                                <w:vertAlign w:val="subscript"/>
                              </w:rPr>
                              <w:t>m</w:t>
                            </w:r>
                            <w:r w:rsidRPr="00CA13BE">
                              <w:rPr>
                                <w:bCs/>
                                <w:sz w:val="20"/>
                                <w:szCs w:val="20"/>
                                <w:vertAlign w:val="subscript"/>
                              </w:rPr>
                              <w:sym w:font="Symbol" w:char="F0B8"/>
                            </w:r>
                            <w:r w:rsidRPr="00CA13BE">
                              <w:rPr>
                                <w:bCs/>
                                <w:i/>
                                <w:sz w:val="20"/>
                                <w:szCs w:val="20"/>
                                <w:vertAlign w:val="subscript"/>
                              </w:rPr>
                              <w:t xml:space="preserve">n </w:t>
                            </w:r>
                            <w:r>
                              <w:rPr>
                                <w:bCs/>
                                <w:i/>
                                <w:sz w:val="20"/>
                                <w:szCs w:val="20"/>
                                <w:vertAlign w:val="subscript"/>
                              </w:rPr>
                              <w:t xml:space="preserve"> </w:t>
                            </w:r>
                            <w:r w:rsidRPr="00CA13BE">
                              <w:rPr>
                                <w:bCs/>
                                <w:sz w:val="20"/>
                                <w:szCs w:val="20"/>
                              </w:rPr>
                              <w:t>и длиной</w:t>
                            </w:r>
                            <w:r>
                              <w:rPr>
                                <w:bCs/>
                                <w:sz w:val="20"/>
                                <w:szCs w:val="20"/>
                              </w:rPr>
                              <w:t xml:space="preserve"> </w:t>
                            </w:r>
                            <w:r w:rsidRPr="00CA13BE">
                              <w:rPr>
                                <w:bCs/>
                                <w:sz w:val="20"/>
                                <w:szCs w:val="20"/>
                              </w:rPr>
                              <w:t xml:space="preserve"> ребр</w:t>
                            </w:r>
                            <w:r>
                              <w:rPr>
                                <w:bCs/>
                                <w:sz w:val="20"/>
                                <w:szCs w:val="20"/>
                              </w:rPr>
                              <w:t>ом</w:t>
                            </w:r>
                            <w:r w:rsidRPr="00CA13BE">
                              <w:rPr>
                                <w:bCs/>
                                <w:sz w:val="20"/>
                                <w:szCs w:val="20"/>
                              </w:rPr>
                              <w:t xml:space="preserve"> кубической ячейки</w:t>
                            </w:r>
                            <w:r w:rsidRPr="00CA13BE">
                              <w:rPr>
                                <w:bCs/>
                                <w:i/>
                                <w:sz w:val="20"/>
                                <w:szCs w:val="20"/>
                              </w:rPr>
                              <w:t xml:space="preserve"> ε</w:t>
                            </w:r>
                            <w:r w:rsidRPr="00CA13BE">
                              <w:rPr>
                                <w:bCs/>
                                <w:i/>
                                <w:sz w:val="20"/>
                                <w:szCs w:val="20"/>
                                <w:vertAlign w:val="subscript"/>
                              </w:rPr>
                              <w:t xml:space="preserve"> m</w:t>
                            </w:r>
                            <w:r w:rsidRPr="00CA13BE">
                              <w:rPr>
                                <w:bCs/>
                                <w:sz w:val="20"/>
                                <w:szCs w:val="20"/>
                                <w:vertAlign w:val="subscript"/>
                              </w:rPr>
                              <w:sym w:font="Symbol" w:char="F0B8"/>
                            </w:r>
                            <w:r w:rsidRPr="00CA13BE">
                              <w:rPr>
                                <w:bCs/>
                                <w:i/>
                                <w:sz w:val="20"/>
                                <w:szCs w:val="20"/>
                                <w:vertAlign w:val="subscript"/>
                              </w:rPr>
                              <w:t>n</w:t>
                            </w:r>
                            <w:r w:rsidRPr="00CA13BE">
                              <w:rPr>
                                <w:bCs/>
                                <w:sz w:val="20"/>
                                <w:szCs w:val="20"/>
                              </w:rPr>
                              <w:t xml:space="preserve"> ~ 10</w:t>
                            </w:r>
                            <w:r w:rsidRPr="00CA13BE">
                              <w:rPr>
                                <w:bCs/>
                                <w:sz w:val="20"/>
                                <w:szCs w:val="20"/>
                                <w:vertAlign w:val="superscript"/>
                              </w:rPr>
                              <w:t>2</w:t>
                            </w:r>
                            <w:r w:rsidRPr="00CA13BE">
                              <w:rPr>
                                <w:bCs/>
                                <w:sz w:val="20"/>
                                <w:szCs w:val="20"/>
                              </w:rPr>
                              <w:t xml:space="preserve"> </w:t>
                            </w:r>
                            <w:r>
                              <w:rPr>
                                <w:bCs/>
                                <w:sz w:val="20"/>
                                <w:szCs w:val="20"/>
                              </w:rPr>
                              <w:t>∙</w:t>
                            </w:r>
                            <w:r w:rsidRPr="00CA13BE">
                              <w:rPr>
                                <w:bCs/>
                                <w:i/>
                                <w:sz w:val="20"/>
                                <w:szCs w:val="20"/>
                              </w:rPr>
                              <w:sym w:font="Symbol" w:char="F06C"/>
                            </w:r>
                            <w:r w:rsidRPr="00CA13BE">
                              <w:rPr>
                                <w:bCs/>
                                <w:i/>
                                <w:sz w:val="20"/>
                                <w:szCs w:val="20"/>
                                <w:vertAlign w:val="subscript"/>
                              </w:rPr>
                              <w:t>m</w:t>
                            </w:r>
                            <w:r w:rsidRPr="00CA13BE">
                              <w:rPr>
                                <w:bCs/>
                                <w:sz w:val="20"/>
                                <w:szCs w:val="20"/>
                                <w:vertAlign w:val="subscript"/>
                              </w:rPr>
                              <w:sym w:font="Symbol" w:char="F0B8"/>
                            </w:r>
                            <w:r w:rsidRPr="00CA13BE">
                              <w:rPr>
                                <w:bCs/>
                                <w:i/>
                                <w:sz w:val="20"/>
                                <w:szCs w:val="20"/>
                                <w:vertAlign w:val="subscript"/>
                              </w:rPr>
                              <w:t>n</w:t>
                            </w:r>
                            <w:r w:rsidRPr="00CA13BE">
                              <w:rPr>
                                <w:bCs/>
                                <w:sz w:val="20"/>
                                <w:szCs w:val="20"/>
                              </w:rPr>
                              <w:t xml:space="preserve">   </w:t>
                            </w:r>
                          </w:p>
                          <w:p w:rsidR="00B24B00" w:rsidRPr="00CA13BE" w:rsidRDefault="00B24B00" w:rsidP="00076178">
                            <w:pPr>
                              <w:overflowPunct w:val="0"/>
                              <w:autoSpaceDE w:val="0"/>
                              <w:autoSpaceDN w:val="0"/>
                              <w:adjustRightInd w:val="0"/>
                              <w:jc w:val="both"/>
                              <w:textAlignment w:val="baseline"/>
                              <w:rPr>
                                <w:sz w:val="20"/>
                                <w:szCs w:val="20"/>
                              </w:rPr>
                            </w:pPr>
                            <w:r w:rsidRPr="00CA13BE">
                              <w:rPr>
                                <w:bCs/>
                                <w:sz w:val="20"/>
                                <w:szCs w:val="20"/>
                              </w:rPr>
                              <w:t xml:space="preserve">                     </w:t>
                            </w:r>
                          </w:p>
                          <w:p w:rsidR="00B24B00" w:rsidRPr="00A576C9" w:rsidRDefault="00B24B00" w:rsidP="00076178">
                            <w:pPr>
                              <w:jc w:val="both"/>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284.15pt;margin-top:1.15pt;width:206pt;height:482.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TSdkwIAABcFAAAOAAAAZHJzL2Uyb0RvYy54bWysVF2O0zAQfkfiDpbfu/nZtNtEm652W4qQ&#10;lh9p4QCu7TQWiW1st8mCOAun4AmJM/RIjJ22WxaQECIPju0Zf56Z7xtfXvVtg7bcWKFkiZOzGCMu&#10;qWJCrkv87u1yNMXIOiIZaZTkJb7nFl/Nnj657HTBU1WrhnGDAETaotMlrp3TRRRZWvOW2DOluQRj&#10;pUxLHCzNOmKGdIDeNlEax5OoU4Zpoyi3FnYXgxHPAn5VcepeV5XlDjUlhthcGE0YV36MZpekWBui&#10;a0H3YZB/iKIlQsKlR6gFcQRtjPgFqhXUKKsqd0ZVG6mqEpSHHCCbJH6UzV1NNA+5QHGsPpbJ/j9Y&#10;+mr7xiDBSjzGSJIWKNp92X3ffdt9RWNfnU7bApzuNLi5/kb1wHLI1OpbRd9bJNW8JnLNr41RXc0J&#10;g+gSfzI6OTrgWA+y6l4qBteQjVMBqK9M60sHxUCADizdH5nhvUMUNtNJMgG6MaJgmyTn6fQ8cBeR&#10;4nBcG+uec9UiPymxAeoDPNneWufDIcXBxd9mVSPYUjRNWJj1at4YtCUgk2X4QgaP3BrpnaXyxwbE&#10;YQeihDu8zccbaP+UJ2kW36T5aDmZXoyyZTYe5RfxdBQn+U0+ibM8Wyw/+wCTrKgFY1zeCskPEkyy&#10;v6N43wyDeIIIUVfifJyOB47+mGQcvt8l2QoHHdmItsTToxMpPLPPJIO0SeGIaIZ59HP4ocpQg8M/&#10;VCXowFM/iMD1qz4ILojEa2Sl2D0IwyigDSiG1wQmtTIfMeqgM0tsP2yI4Rg1LySIK0+yzLdyWGTj&#10;ixQW5tSyOrUQSQGqxA6jYTp3Q/tvtBHrGm4a5CzVNQiyEkEqD1HtZQzdF3LavxS+vU/XwevhPZv9&#10;AAAA//8DAFBLAwQUAAYACAAAACEAk1nLbd0AAAAJAQAADwAAAGRycy9kb3ducmV2LnhtbEyPwU7D&#10;QAxE70j8w8qVuCC6aaFpGrKpAAnEtaUf4CRuEjXrjbLbJv17zImePNaMxs/ZdrKdutDgW8cGFvMI&#10;FHHpqpZrA4efz6cElA/IFXaOycCVPGzz+7sM08qNvKPLPtRKStinaKAJoU+19mVDFv3c9cTiHd1g&#10;Mcg61LoacJRy2+llFMXaYstyocGePhoqT/uzNXD8Hh9Xm7H4Cof17iV+x3ZduKsxD7Pp7RVUoCn8&#10;h+EPX9AhF6bCnbnyqjOwipNniRpYyhB/k0QiChFxsgCdZ/r2g/wXAAD//wMAUEsBAi0AFAAGAAgA&#10;AAAhALaDOJL+AAAA4QEAABMAAAAAAAAAAAAAAAAAAAAAAFtDb250ZW50X1R5cGVzXS54bWxQSwEC&#10;LQAUAAYACAAAACEAOP0h/9YAAACUAQAACwAAAAAAAAAAAAAAAAAvAQAAX3JlbHMvLnJlbHNQSwEC&#10;LQAUAAYACAAAACEAqd00nZMCAAAXBQAADgAAAAAAAAAAAAAAAAAuAgAAZHJzL2Uyb0RvYy54bWxQ&#10;SwECLQAUAAYACAAAACEAk1nLbd0AAAAJAQAADwAAAAAAAAAAAAAAAADtBAAAZHJzL2Rvd25yZXYu&#10;eG1sUEsFBgAAAAAEAAQA8wAAAPcFAAAAAA==&#10;" stroked="f">
                <v:textbox>
                  <w:txbxContent>
                    <w:p w:rsidR="009D34E2" w:rsidRDefault="009D34E2" w:rsidP="00F252AE">
                      <w:pPr>
                        <w:jc w:val="center"/>
                        <w:rPr>
                          <w:sz w:val="20"/>
                          <w:szCs w:val="20"/>
                        </w:rPr>
                      </w:pPr>
                    </w:p>
                    <w:p w:rsidR="009D34E2" w:rsidRDefault="009D34E2" w:rsidP="00F252AE">
                      <w:pPr>
                        <w:jc w:val="center"/>
                        <w:rPr>
                          <w:sz w:val="20"/>
                          <w:szCs w:val="20"/>
                        </w:rPr>
                      </w:pPr>
                      <w:r>
                        <w:rPr>
                          <w:noProof/>
                        </w:rPr>
                        <w:drawing>
                          <wp:inline distT="0" distB="0" distL="0" distR="0" wp14:anchorId="320E5B27" wp14:editId="6BCBBADC">
                            <wp:extent cx="1809750" cy="1592491"/>
                            <wp:effectExtent l="0" t="0" r="0" b="8255"/>
                            <wp:docPr id="31" name="Рисунок 31" descr="C:\Статьи\Статьи Батанова М.С\04 Свето-геометрия пустоты и ОАС\Картинки\i (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Статьи\Статьи Батанова М.С\04 Свето-геометрия пустоты и ОАС\Картинки\i (3666).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1000"/>
                                              </a14:imgEffect>
                                              <a14:imgEffect>
                                                <a14:colorTemperature colorTemp="3500"/>
                                              </a14:imgEffect>
                                              <a14:imgEffect>
                                                <a14:saturation sat="0"/>
                                              </a14:imgEffect>
                                              <a14:imgEffect>
                                                <a14:brightnessContrast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1811199" cy="1593766"/>
                                    </a:xfrm>
                                    <a:prstGeom prst="rect">
                                      <a:avLst/>
                                    </a:prstGeom>
                                    <a:noFill/>
                                    <a:ln>
                                      <a:noFill/>
                                    </a:ln>
                                  </pic:spPr>
                                </pic:pic>
                              </a:graphicData>
                            </a:graphic>
                          </wp:inline>
                        </w:drawing>
                      </w:r>
                    </w:p>
                    <w:p w:rsidR="009D34E2" w:rsidRDefault="009D34E2" w:rsidP="00F252AE">
                      <w:pPr>
                        <w:jc w:val="center"/>
                        <w:rPr>
                          <w:sz w:val="20"/>
                          <w:szCs w:val="20"/>
                        </w:rPr>
                      </w:pPr>
                    </w:p>
                    <w:p w:rsidR="009D34E2" w:rsidRDefault="009D34E2" w:rsidP="00F252AE">
                      <w:pPr>
                        <w:jc w:val="center"/>
                        <w:rPr>
                          <w:sz w:val="20"/>
                          <w:szCs w:val="20"/>
                        </w:rPr>
                      </w:pPr>
                      <w:r w:rsidRPr="00A576C9">
                        <w:rPr>
                          <w:sz w:val="20"/>
                          <w:szCs w:val="20"/>
                        </w:rPr>
                        <w:t xml:space="preserve">Рис. </w:t>
                      </w:r>
                      <w:r>
                        <w:rPr>
                          <w:sz w:val="20"/>
                          <w:szCs w:val="20"/>
                        </w:rPr>
                        <w:t>2</w:t>
                      </w:r>
                      <w:r w:rsidRPr="00A576C9">
                        <w:rPr>
                          <w:sz w:val="20"/>
                          <w:szCs w:val="20"/>
                        </w:rPr>
                        <w:t>.</w:t>
                      </w:r>
                      <w:r>
                        <w:rPr>
                          <w:sz w:val="20"/>
                          <w:szCs w:val="20"/>
                        </w:rPr>
                        <w:t>1</w:t>
                      </w:r>
                      <w:r w:rsidRPr="00A576C9">
                        <w:rPr>
                          <w:sz w:val="20"/>
                          <w:szCs w:val="20"/>
                        </w:rPr>
                        <w:t xml:space="preserve">. </w:t>
                      </w:r>
                      <w:r>
                        <w:rPr>
                          <w:sz w:val="20"/>
                          <w:szCs w:val="20"/>
                        </w:rPr>
                        <w:t>Стационарные лазерные лучи св</w:t>
                      </w:r>
                      <w:r>
                        <w:rPr>
                          <w:sz w:val="20"/>
                          <w:szCs w:val="20"/>
                        </w:rPr>
                        <w:t>е</w:t>
                      </w:r>
                      <w:r>
                        <w:rPr>
                          <w:sz w:val="20"/>
                          <w:szCs w:val="20"/>
                        </w:rPr>
                        <w:t>та, визуализированные с помощью аэрозоли</w:t>
                      </w:r>
                    </w:p>
                    <w:p w:rsidR="009D34E2" w:rsidRDefault="009D34E2" w:rsidP="00F252AE">
                      <w:pPr>
                        <w:jc w:val="center"/>
                        <w:rPr>
                          <w:sz w:val="20"/>
                          <w:szCs w:val="20"/>
                        </w:rPr>
                      </w:pPr>
                      <w:hyperlink r:id="rId16" w:history="1">
                        <w:proofErr w:type="spellStart"/>
                        <w:r w:rsidRPr="00AD488F">
                          <w:rPr>
                            <w:rStyle w:val="af7"/>
                            <w:sz w:val="20"/>
                            <w:szCs w:val="20"/>
                          </w:rPr>
                          <w:t>https</w:t>
                        </w:r>
                        <w:proofErr w:type="spellEnd"/>
                        <w:r w:rsidRPr="00AD488F">
                          <w:rPr>
                            <w:rStyle w:val="af7"/>
                            <w:sz w:val="20"/>
                            <w:szCs w:val="20"/>
                          </w:rPr>
                          <w:t>://</w:t>
                        </w:r>
                        <w:proofErr w:type="spellStart"/>
                        <w:r w:rsidRPr="00AD488F">
                          <w:rPr>
                            <w:rStyle w:val="af7"/>
                            <w:sz w:val="20"/>
                            <w:szCs w:val="20"/>
                          </w:rPr>
                          <w:t>heatmusic.ru</w:t>
                        </w:r>
                        <w:proofErr w:type="spellEnd"/>
                        <w:r w:rsidRPr="00AD488F">
                          <w:rPr>
                            <w:rStyle w:val="af7"/>
                            <w:sz w:val="20"/>
                            <w:szCs w:val="20"/>
                          </w:rPr>
                          <w:t>/</w:t>
                        </w:r>
                        <w:proofErr w:type="spellStart"/>
                        <w:r w:rsidRPr="00AD488F">
                          <w:rPr>
                            <w:rStyle w:val="af7"/>
                            <w:sz w:val="20"/>
                            <w:szCs w:val="20"/>
                          </w:rPr>
                          <w:t>product</w:t>
                        </w:r>
                        <w:proofErr w:type="spellEnd"/>
                        <w:r w:rsidRPr="00AD488F">
                          <w:rPr>
                            <w:rStyle w:val="af7"/>
                            <w:sz w:val="20"/>
                            <w:szCs w:val="20"/>
                          </w:rPr>
                          <w:t>/</w:t>
                        </w:r>
                        <w:proofErr w:type="spellStart"/>
                        <w:r w:rsidRPr="00AD488F">
                          <w:rPr>
                            <w:rStyle w:val="af7"/>
                            <w:sz w:val="20"/>
                            <w:szCs w:val="20"/>
                          </w:rPr>
                          <w:t>ls-systems-beam-green</w:t>
                        </w:r>
                        <w:proofErr w:type="spellEnd"/>
                        <w:r w:rsidRPr="00AD488F">
                          <w:rPr>
                            <w:rStyle w:val="af7"/>
                            <w:sz w:val="20"/>
                            <w:szCs w:val="20"/>
                          </w:rPr>
                          <w:t>/</w:t>
                        </w:r>
                      </w:hyperlink>
                    </w:p>
                    <w:p w:rsidR="009D34E2" w:rsidRDefault="009D34E2" w:rsidP="00076178">
                      <w:pPr>
                        <w:rPr>
                          <w:sz w:val="20"/>
                          <w:szCs w:val="20"/>
                        </w:rPr>
                      </w:pPr>
                    </w:p>
                    <w:p w:rsidR="009D34E2" w:rsidRDefault="009D34E2" w:rsidP="00076178"/>
                    <w:p w:rsidR="009D34E2" w:rsidRPr="00080F85" w:rsidRDefault="009D34E2" w:rsidP="00076178">
                      <w:r>
                        <w:t xml:space="preserve">        </w:t>
                      </w:r>
                      <w:r>
                        <w:rPr>
                          <w:noProof/>
                        </w:rPr>
                        <w:drawing>
                          <wp:inline distT="0" distB="0" distL="0" distR="0" wp14:anchorId="01CC8602" wp14:editId="1E3DA66A">
                            <wp:extent cx="2114550" cy="1975821"/>
                            <wp:effectExtent l="0" t="0" r="0" b="571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4000"/>
                                              </a14:imgEffect>
                                              <a14:imgEffect>
                                                <a14:brightnessContrast contrast="55000"/>
                                              </a14:imgEffect>
                                            </a14:imgLayer>
                                          </a14:imgProps>
                                        </a:ext>
                                      </a:extLst>
                                    </a:blip>
                                    <a:stretch>
                                      <a:fillRect/>
                                    </a:stretch>
                                  </pic:blipFill>
                                  <pic:spPr>
                                    <a:xfrm>
                                      <a:off x="0" y="0"/>
                                      <a:ext cx="2114550" cy="1975821"/>
                                    </a:xfrm>
                                    <a:prstGeom prst="rect">
                                      <a:avLst/>
                                    </a:prstGeom>
                                  </pic:spPr>
                                </pic:pic>
                              </a:graphicData>
                            </a:graphic>
                          </wp:inline>
                        </w:drawing>
                      </w:r>
                    </w:p>
                    <w:p w:rsidR="009D34E2" w:rsidRPr="00A576C9" w:rsidRDefault="009D34E2" w:rsidP="00076178">
                      <w:pPr>
                        <w:jc w:val="center"/>
                        <w:rPr>
                          <w:sz w:val="20"/>
                          <w:szCs w:val="20"/>
                        </w:rPr>
                      </w:pPr>
                    </w:p>
                    <w:p w:rsidR="009D34E2" w:rsidRPr="00CA13BE" w:rsidRDefault="009D34E2" w:rsidP="00076178">
                      <w:pPr>
                        <w:overflowPunct w:val="0"/>
                        <w:autoSpaceDE w:val="0"/>
                        <w:autoSpaceDN w:val="0"/>
                        <w:adjustRightInd w:val="0"/>
                        <w:jc w:val="both"/>
                        <w:textAlignment w:val="baseline"/>
                        <w:rPr>
                          <w:bCs/>
                          <w:sz w:val="20"/>
                          <w:szCs w:val="20"/>
                        </w:rPr>
                      </w:pPr>
                      <w:r w:rsidRPr="00CA13BE">
                        <w:rPr>
                          <w:sz w:val="20"/>
                          <w:szCs w:val="20"/>
                        </w:rPr>
                        <w:t xml:space="preserve">Рис. 2.2. Трехмерная  решетка в </w:t>
                      </w:r>
                      <w:r w:rsidRPr="00CA13BE">
                        <w:rPr>
                          <w:bCs/>
                          <w:sz w:val="20"/>
                          <w:szCs w:val="20"/>
                        </w:rPr>
                        <w:t>«вакуум</w:t>
                      </w:r>
                      <w:r>
                        <w:rPr>
                          <w:bCs/>
                          <w:sz w:val="20"/>
                          <w:szCs w:val="20"/>
                        </w:rPr>
                        <w:t>е</w:t>
                      </w:r>
                      <w:r w:rsidRPr="00CA13BE">
                        <w:rPr>
                          <w:bCs/>
                          <w:sz w:val="20"/>
                          <w:szCs w:val="20"/>
                        </w:rPr>
                        <w:t>»</w:t>
                      </w:r>
                      <w:r w:rsidRPr="00CA13BE">
                        <w:rPr>
                          <w:sz w:val="20"/>
                          <w:szCs w:val="20"/>
                        </w:rPr>
                        <w:t xml:space="preserve">, состоящая из взаимно перпендикулярных стационарных монохроматических лучей света с длиной волны </w:t>
                      </w:r>
                      <w:r w:rsidRPr="00CA13BE">
                        <w:rPr>
                          <w:bCs/>
                          <w:i/>
                          <w:sz w:val="20"/>
                          <w:szCs w:val="20"/>
                        </w:rPr>
                        <w:sym w:font="Symbol" w:char="F06C"/>
                      </w:r>
                      <w:r w:rsidRPr="00CA13BE">
                        <w:rPr>
                          <w:bCs/>
                          <w:i/>
                          <w:sz w:val="20"/>
                          <w:szCs w:val="20"/>
                          <w:vertAlign w:val="subscript"/>
                        </w:rPr>
                        <w:t>m</w:t>
                      </w:r>
                      <w:r w:rsidRPr="00CA13BE">
                        <w:rPr>
                          <w:bCs/>
                          <w:sz w:val="20"/>
                          <w:szCs w:val="20"/>
                          <w:vertAlign w:val="subscript"/>
                        </w:rPr>
                        <w:sym w:font="Symbol" w:char="F0B8"/>
                      </w:r>
                      <w:r w:rsidRPr="00CA13BE">
                        <w:rPr>
                          <w:bCs/>
                          <w:i/>
                          <w:sz w:val="20"/>
                          <w:szCs w:val="20"/>
                          <w:vertAlign w:val="subscript"/>
                        </w:rPr>
                        <w:t xml:space="preserve">n </w:t>
                      </w:r>
                      <w:r>
                        <w:rPr>
                          <w:bCs/>
                          <w:i/>
                          <w:sz w:val="20"/>
                          <w:szCs w:val="20"/>
                          <w:vertAlign w:val="subscript"/>
                        </w:rPr>
                        <w:t xml:space="preserve"> </w:t>
                      </w:r>
                      <w:r w:rsidRPr="00CA13BE">
                        <w:rPr>
                          <w:bCs/>
                          <w:sz w:val="20"/>
                          <w:szCs w:val="20"/>
                        </w:rPr>
                        <w:t>и длиной</w:t>
                      </w:r>
                      <w:r>
                        <w:rPr>
                          <w:bCs/>
                          <w:sz w:val="20"/>
                          <w:szCs w:val="20"/>
                        </w:rPr>
                        <w:t xml:space="preserve"> </w:t>
                      </w:r>
                      <w:r w:rsidRPr="00CA13BE">
                        <w:rPr>
                          <w:bCs/>
                          <w:sz w:val="20"/>
                          <w:szCs w:val="20"/>
                        </w:rPr>
                        <w:t xml:space="preserve"> ребр</w:t>
                      </w:r>
                      <w:r>
                        <w:rPr>
                          <w:bCs/>
                          <w:sz w:val="20"/>
                          <w:szCs w:val="20"/>
                        </w:rPr>
                        <w:t>ом</w:t>
                      </w:r>
                      <w:r w:rsidRPr="00CA13BE">
                        <w:rPr>
                          <w:bCs/>
                          <w:sz w:val="20"/>
                          <w:szCs w:val="20"/>
                        </w:rPr>
                        <w:t xml:space="preserve"> кубической ячейки</w:t>
                      </w:r>
                      <w:r w:rsidRPr="00CA13BE">
                        <w:rPr>
                          <w:bCs/>
                          <w:i/>
                          <w:sz w:val="20"/>
                          <w:szCs w:val="20"/>
                        </w:rPr>
                        <w:t xml:space="preserve"> ε</w:t>
                      </w:r>
                      <w:r w:rsidRPr="00CA13BE">
                        <w:rPr>
                          <w:bCs/>
                          <w:i/>
                          <w:sz w:val="20"/>
                          <w:szCs w:val="20"/>
                          <w:vertAlign w:val="subscript"/>
                        </w:rPr>
                        <w:t xml:space="preserve"> m</w:t>
                      </w:r>
                      <w:r w:rsidRPr="00CA13BE">
                        <w:rPr>
                          <w:bCs/>
                          <w:sz w:val="20"/>
                          <w:szCs w:val="20"/>
                          <w:vertAlign w:val="subscript"/>
                        </w:rPr>
                        <w:sym w:font="Symbol" w:char="F0B8"/>
                      </w:r>
                      <w:r w:rsidRPr="00CA13BE">
                        <w:rPr>
                          <w:bCs/>
                          <w:i/>
                          <w:sz w:val="20"/>
                          <w:szCs w:val="20"/>
                          <w:vertAlign w:val="subscript"/>
                        </w:rPr>
                        <w:t>n</w:t>
                      </w:r>
                      <w:r w:rsidRPr="00CA13BE">
                        <w:rPr>
                          <w:bCs/>
                          <w:sz w:val="20"/>
                          <w:szCs w:val="20"/>
                        </w:rPr>
                        <w:t xml:space="preserve"> ~ 10</w:t>
                      </w:r>
                      <w:r w:rsidRPr="00CA13BE">
                        <w:rPr>
                          <w:bCs/>
                          <w:sz w:val="20"/>
                          <w:szCs w:val="20"/>
                          <w:vertAlign w:val="superscript"/>
                        </w:rPr>
                        <w:t>2</w:t>
                      </w:r>
                      <w:r w:rsidRPr="00CA13BE">
                        <w:rPr>
                          <w:bCs/>
                          <w:sz w:val="20"/>
                          <w:szCs w:val="20"/>
                        </w:rPr>
                        <w:t xml:space="preserve"> </w:t>
                      </w:r>
                      <w:r>
                        <w:rPr>
                          <w:bCs/>
                          <w:sz w:val="20"/>
                          <w:szCs w:val="20"/>
                        </w:rPr>
                        <w:t>∙</w:t>
                      </w:r>
                      <w:r w:rsidRPr="00CA13BE">
                        <w:rPr>
                          <w:bCs/>
                          <w:i/>
                          <w:sz w:val="20"/>
                          <w:szCs w:val="20"/>
                        </w:rPr>
                        <w:sym w:font="Symbol" w:char="F06C"/>
                      </w:r>
                      <w:r w:rsidRPr="00CA13BE">
                        <w:rPr>
                          <w:bCs/>
                          <w:i/>
                          <w:sz w:val="20"/>
                          <w:szCs w:val="20"/>
                          <w:vertAlign w:val="subscript"/>
                        </w:rPr>
                        <w:t>m</w:t>
                      </w:r>
                      <w:r w:rsidRPr="00CA13BE">
                        <w:rPr>
                          <w:bCs/>
                          <w:sz w:val="20"/>
                          <w:szCs w:val="20"/>
                          <w:vertAlign w:val="subscript"/>
                        </w:rPr>
                        <w:sym w:font="Symbol" w:char="F0B8"/>
                      </w:r>
                      <w:r w:rsidRPr="00CA13BE">
                        <w:rPr>
                          <w:bCs/>
                          <w:i/>
                          <w:sz w:val="20"/>
                          <w:szCs w:val="20"/>
                          <w:vertAlign w:val="subscript"/>
                        </w:rPr>
                        <w:t>n</w:t>
                      </w:r>
                      <w:r w:rsidRPr="00CA13BE">
                        <w:rPr>
                          <w:bCs/>
                          <w:sz w:val="20"/>
                          <w:szCs w:val="20"/>
                        </w:rPr>
                        <w:t xml:space="preserve">   </w:t>
                      </w:r>
                    </w:p>
                    <w:p w:rsidR="009D34E2" w:rsidRPr="00CA13BE" w:rsidRDefault="009D34E2" w:rsidP="00076178">
                      <w:pPr>
                        <w:overflowPunct w:val="0"/>
                        <w:autoSpaceDE w:val="0"/>
                        <w:autoSpaceDN w:val="0"/>
                        <w:adjustRightInd w:val="0"/>
                        <w:jc w:val="both"/>
                        <w:textAlignment w:val="baseline"/>
                        <w:rPr>
                          <w:sz w:val="20"/>
                          <w:szCs w:val="20"/>
                        </w:rPr>
                      </w:pPr>
                      <w:r w:rsidRPr="00CA13BE">
                        <w:rPr>
                          <w:bCs/>
                          <w:sz w:val="20"/>
                          <w:szCs w:val="20"/>
                        </w:rPr>
                        <w:t xml:space="preserve">                     </w:t>
                      </w:r>
                    </w:p>
                    <w:p w:rsidR="009D34E2" w:rsidRPr="00A576C9" w:rsidRDefault="009D34E2" w:rsidP="00076178">
                      <w:pPr>
                        <w:jc w:val="both"/>
                        <w:rPr>
                          <w:sz w:val="20"/>
                          <w:szCs w:val="20"/>
                        </w:rPr>
                      </w:pPr>
                    </w:p>
                  </w:txbxContent>
                </v:textbox>
                <w10:wrap type="square"/>
              </v:shape>
            </w:pict>
          </mc:Fallback>
        </mc:AlternateContent>
      </w:r>
      <w:r w:rsidR="001968B9" w:rsidRPr="0070761E">
        <w:t>В</w:t>
      </w:r>
      <w:r w:rsidR="002C1583" w:rsidRPr="0070761E">
        <w:t>начале рассмотрим 3-мерн</w:t>
      </w:r>
      <w:r w:rsidR="00092A0C" w:rsidRPr="0070761E">
        <w:t>ую область</w:t>
      </w:r>
      <w:r w:rsidR="002C1583" w:rsidRPr="0070761E">
        <w:t xml:space="preserve"> </w:t>
      </w:r>
      <w:r w:rsidR="00262EE9" w:rsidRPr="0070761E">
        <w:t>«</w:t>
      </w:r>
      <w:r w:rsidR="001968B9" w:rsidRPr="0070761E">
        <w:t>в</w:t>
      </w:r>
      <w:r w:rsidR="001968B9" w:rsidRPr="0070761E">
        <w:t>а</w:t>
      </w:r>
      <w:r w:rsidR="001968B9" w:rsidRPr="0070761E">
        <w:t>куума</w:t>
      </w:r>
      <w:r w:rsidR="00262EE9" w:rsidRPr="0070761E">
        <w:t>»</w:t>
      </w:r>
      <w:r w:rsidR="00E244C4" w:rsidRPr="0070761E">
        <w:t>,</w:t>
      </w:r>
      <w:r w:rsidR="002C1583" w:rsidRPr="0070761E">
        <w:t xml:space="preserve"> в которо</w:t>
      </w:r>
      <w:r w:rsidR="009A5F43" w:rsidRPr="0070761E">
        <w:t>й</w:t>
      </w:r>
      <w:r w:rsidR="002C1583" w:rsidRPr="0070761E">
        <w:t xml:space="preserve"> отсутствуют искривления</w:t>
      </w:r>
      <w:r w:rsidR="00F252AE" w:rsidRPr="0070761E">
        <w:t xml:space="preserve">. </w:t>
      </w:r>
      <w:r w:rsidR="00211858" w:rsidRPr="0070761E">
        <w:rPr>
          <w:i/>
        </w:rPr>
        <w:t xml:space="preserve"> </w:t>
      </w:r>
    </w:p>
    <w:p w:rsidR="00CD4D36" w:rsidRPr="0070761E" w:rsidRDefault="00781EB7" w:rsidP="004404BF">
      <w:pPr>
        <w:spacing w:line="360" w:lineRule="auto"/>
        <w:ind w:firstLine="709"/>
        <w:jc w:val="both"/>
      </w:pPr>
      <w:r w:rsidRPr="0070761E">
        <w:t>Воспользуемся экспериментальным фактом</w:t>
      </w:r>
      <w:r w:rsidR="00FE4534" w:rsidRPr="0070761E">
        <w:t xml:space="preserve">, что через </w:t>
      </w:r>
      <w:r w:rsidR="004404BF" w:rsidRPr="0070761E">
        <w:t xml:space="preserve">«вакуум» </w:t>
      </w:r>
      <w:r w:rsidR="00FE4534" w:rsidRPr="0070761E">
        <w:t>распространя</w:t>
      </w:r>
      <w:r w:rsidR="00B33830" w:rsidRPr="0070761E">
        <w:t>ю</w:t>
      </w:r>
      <w:r w:rsidR="00FE4534" w:rsidRPr="0070761E">
        <w:t>тся лучи света</w:t>
      </w:r>
      <w:r w:rsidR="003D357A" w:rsidRPr="0070761E">
        <w:t xml:space="preserve"> (электромагнитные волны</w:t>
      </w:r>
      <w:r w:rsidR="002359DA" w:rsidRPr="0070761E">
        <w:t xml:space="preserve"> или фотоны</w:t>
      </w:r>
      <w:r w:rsidRPr="0070761E">
        <w:t>) с</w:t>
      </w:r>
      <w:r w:rsidR="00831E44" w:rsidRPr="0070761E">
        <w:t xml:space="preserve"> постоянной </w:t>
      </w:r>
      <w:r w:rsidR="003D357A" w:rsidRPr="0070761E">
        <w:t xml:space="preserve">скоростью </w:t>
      </w:r>
      <w:proofErr w:type="gramStart"/>
      <w:r w:rsidRPr="0070761E">
        <w:rPr>
          <w:i/>
          <w:iCs/>
          <w:lang w:val="x-none" w:eastAsia="x-none"/>
        </w:rPr>
        <w:t>с</w:t>
      </w:r>
      <w:proofErr w:type="gramEnd"/>
      <w:r w:rsidRPr="0070761E">
        <w:rPr>
          <w:i/>
          <w:iCs/>
          <w:lang w:eastAsia="x-none"/>
        </w:rPr>
        <w:t>.</w:t>
      </w:r>
    </w:p>
    <w:p w:rsidR="002359DA" w:rsidRPr="0070761E" w:rsidRDefault="00295625" w:rsidP="002359DA">
      <w:pPr>
        <w:spacing w:line="360" w:lineRule="auto"/>
        <w:ind w:firstLine="709"/>
        <w:jc w:val="both"/>
      </w:pPr>
      <w:r w:rsidRPr="0070761E">
        <w:t>Е</w:t>
      </w:r>
      <w:r w:rsidR="00B8761E" w:rsidRPr="0070761E">
        <w:t>сли</w:t>
      </w:r>
      <w:r w:rsidR="004404BF" w:rsidRPr="0070761E">
        <w:t xml:space="preserve"> «вакуум» не изменяется </w:t>
      </w:r>
      <w:r w:rsidR="00B8761E" w:rsidRPr="0070761E">
        <w:t xml:space="preserve">то </w:t>
      </w:r>
      <w:r w:rsidR="000B48C8" w:rsidRPr="0070761E">
        <w:t>линия</w:t>
      </w:r>
      <w:r w:rsidRPr="0070761E">
        <w:t>,</w:t>
      </w:r>
      <w:r w:rsidR="000B48C8" w:rsidRPr="0070761E">
        <w:t xml:space="preserve"> по к</w:t>
      </w:r>
      <w:r w:rsidR="000B48C8" w:rsidRPr="0070761E">
        <w:t>о</w:t>
      </w:r>
      <w:r w:rsidR="000B48C8" w:rsidRPr="0070761E">
        <w:t xml:space="preserve">торой прошел </w:t>
      </w:r>
      <w:r w:rsidR="004404BF" w:rsidRPr="0070761E">
        <w:t xml:space="preserve">через него </w:t>
      </w:r>
      <w:r w:rsidRPr="0070761E">
        <w:t>фотон (</w:t>
      </w:r>
      <w:r w:rsidR="001968B9" w:rsidRPr="0070761E">
        <w:t xml:space="preserve">или </w:t>
      </w:r>
      <w:r w:rsidRPr="0070761E">
        <w:t>луч света</w:t>
      </w:r>
      <w:r w:rsidR="00B8761E" w:rsidRPr="0070761E">
        <w:t>)</w:t>
      </w:r>
      <w:r w:rsidR="004404BF" w:rsidRPr="0070761E">
        <w:t xml:space="preserve"> </w:t>
      </w:r>
      <w:r w:rsidR="000B48C8" w:rsidRPr="0070761E">
        <w:t>ост</w:t>
      </w:r>
      <w:r w:rsidR="000B48C8" w:rsidRPr="0070761E">
        <w:t>а</w:t>
      </w:r>
      <w:r w:rsidR="000B48C8" w:rsidRPr="0070761E">
        <w:t>ется неизменной</w:t>
      </w:r>
      <w:r w:rsidR="004404BF" w:rsidRPr="0070761E">
        <w:t xml:space="preserve"> (рис. 2.1)</w:t>
      </w:r>
      <w:r w:rsidR="00D90ECD" w:rsidRPr="0070761E">
        <w:t>.</w:t>
      </w:r>
      <w:r w:rsidR="00B8761E" w:rsidRPr="0070761E">
        <w:t xml:space="preserve"> </w:t>
      </w:r>
    </w:p>
    <w:p w:rsidR="002359DA" w:rsidRPr="0070761E" w:rsidRDefault="00414097" w:rsidP="00D50215">
      <w:pPr>
        <w:spacing w:line="360" w:lineRule="auto"/>
        <w:ind w:firstLine="709"/>
        <w:jc w:val="both"/>
        <w:rPr>
          <w:i/>
        </w:rPr>
      </w:pPr>
      <w:r w:rsidRPr="0070761E">
        <w:rPr>
          <w:i/>
        </w:rPr>
        <w:t xml:space="preserve"> </w:t>
      </w:r>
      <w:r w:rsidR="002359DA" w:rsidRPr="0070761E">
        <w:rPr>
          <w:b/>
          <w:bCs/>
        </w:rPr>
        <w:t>Определение</w:t>
      </w:r>
      <w:r w:rsidR="0018372A" w:rsidRPr="0070761E">
        <w:rPr>
          <w:b/>
          <w:bCs/>
        </w:rPr>
        <w:t xml:space="preserve"> №</w:t>
      </w:r>
      <w:r w:rsidR="002359DA" w:rsidRPr="0070761E">
        <w:rPr>
          <w:b/>
          <w:bCs/>
        </w:rPr>
        <w:t xml:space="preserve"> 2.</w:t>
      </w:r>
      <w:r w:rsidR="00D2425F" w:rsidRPr="0070761E">
        <w:rPr>
          <w:b/>
          <w:bCs/>
        </w:rPr>
        <w:t>1</w:t>
      </w:r>
      <w:r w:rsidR="002359DA" w:rsidRPr="0070761E">
        <w:rPr>
          <w:b/>
          <w:bCs/>
        </w:rPr>
        <w:t xml:space="preserve"> </w:t>
      </w:r>
      <w:r w:rsidR="006201E5" w:rsidRPr="0070761E">
        <w:rPr>
          <w:bCs/>
          <w:i/>
        </w:rPr>
        <w:t>Л</w:t>
      </w:r>
      <w:r w:rsidR="002359DA" w:rsidRPr="0070761E">
        <w:rPr>
          <w:bCs/>
          <w:i/>
        </w:rPr>
        <w:t xml:space="preserve">уч света в момент времени </w:t>
      </w:r>
      <w:r w:rsidR="002359DA" w:rsidRPr="0070761E">
        <w:rPr>
          <w:i/>
        </w:rPr>
        <w:t xml:space="preserve">t </w:t>
      </w:r>
      <w:r w:rsidR="00D50215" w:rsidRPr="0070761E">
        <w:rPr>
          <w:bCs/>
          <w:i/>
        </w:rPr>
        <w:t>–</w:t>
      </w:r>
      <w:r w:rsidR="00D50215" w:rsidRPr="0070761E">
        <w:rPr>
          <w:i/>
        </w:rPr>
        <w:t xml:space="preserve"> это</w:t>
      </w:r>
      <w:r w:rsidR="004404BF" w:rsidRPr="0070761E">
        <w:rPr>
          <w:i/>
        </w:rPr>
        <w:t xml:space="preserve"> </w:t>
      </w:r>
      <w:r w:rsidR="006201E5" w:rsidRPr="0070761E">
        <w:rPr>
          <w:i/>
        </w:rPr>
        <w:t>линия, по</w:t>
      </w:r>
      <w:r w:rsidR="002359DA" w:rsidRPr="0070761E">
        <w:rPr>
          <w:i/>
        </w:rPr>
        <w:t xml:space="preserve"> котор</w:t>
      </w:r>
      <w:r w:rsidR="00092A0C" w:rsidRPr="0070761E">
        <w:rPr>
          <w:i/>
        </w:rPr>
        <w:t>ой</w:t>
      </w:r>
      <w:r w:rsidR="002359DA" w:rsidRPr="0070761E">
        <w:rPr>
          <w:i/>
        </w:rPr>
        <w:t xml:space="preserve"> прошел фото</w:t>
      </w:r>
      <w:r w:rsidR="000B48C8" w:rsidRPr="0070761E">
        <w:rPr>
          <w:i/>
        </w:rPr>
        <w:t>н</w:t>
      </w:r>
      <w:r w:rsidR="002359DA" w:rsidRPr="0070761E">
        <w:rPr>
          <w:i/>
        </w:rPr>
        <w:t xml:space="preserve"> </w:t>
      </w:r>
      <w:r w:rsidR="006201E5" w:rsidRPr="0070761E">
        <w:rPr>
          <w:i/>
        </w:rPr>
        <w:t>в «</w:t>
      </w:r>
      <w:r w:rsidR="00A81CB7" w:rsidRPr="0070761E">
        <w:rPr>
          <w:i/>
        </w:rPr>
        <w:t>вакууме</w:t>
      </w:r>
      <w:r w:rsidR="006201E5" w:rsidRPr="0070761E">
        <w:rPr>
          <w:i/>
        </w:rPr>
        <w:t>» за</w:t>
      </w:r>
      <w:r w:rsidR="002359DA" w:rsidRPr="0070761E">
        <w:rPr>
          <w:i/>
        </w:rPr>
        <w:t xml:space="preserve"> интервал</w:t>
      </w:r>
      <w:r w:rsidR="006201E5" w:rsidRPr="0070761E">
        <w:rPr>
          <w:i/>
        </w:rPr>
        <w:t xml:space="preserve"> времени</w:t>
      </w:r>
      <w:r w:rsidR="00D50215" w:rsidRPr="0070761E">
        <w:rPr>
          <w:i/>
        </w:rPr>
        <w:t xml:space="preserve"> </w:t>
      </w:r>
      <w:r w:rsidR="008129A1" w:rsidRPr="0070761E">
        <w:rPr>
          <w:i/>
        </w:rPr>
        <w:t xml:space="preserve">от </w:t>
      </w:r>
      <w:r w:rsidR="00092A0C" w:rsidRPr="0070761E">
        <w:rPr>
          <w:bCs/>
          <w:i/>
        </w:rPr>
        <w:t>момента его и</w:t>
      </w:r>
      <w:r w:rsidR="00092A0C" w:rsidRPr="0070761E">
        <w:rPr>
          <w:bCs/>
          <w:i/>
        </w:rPr>
        <w:t>с</w:t>
      </w:r>
      <w:r w:rsidR="00092A0C" w:rsidRPr="0070761E">
        <w:rPr>
          <w:bCs/>
          <w:i/>
        </w:rPr>
        <w:t xml:space="preserve">пускания </w:t>
      </w:r>
      <w:r w:rsidR="00092A0C" w:rsidRPr="0070761E">
        <w:rPr>
          <w:i/>
        </w:rPr>
        <w:t>t</w:t>
      </w:r>
      <w:r w:rsidR="00092A0C" w:rsidRPr="0070761E">
        <w:rPr>
          <w:vertAlign w:val="subscript"/>
        </w:rPr>
        <w:t>0</w:t>
      </w:r>
      <w:r w:rsidR="008129A1" w:rsidRPr="0070761E">
        <w:rPr>
          <w:i/>
        </w:rPr>
        <w:t xml:space="preserve"> до </w:t>
      </w:r>
      <w:r w:rsidR="006201E5" w:rsidRPr="0070761E">
        <w:rPr>
          <w:i/>
        </w:rPr>
        <w:t>t</w:t>
      </w:r>
      <w:r w:rsidR="008129A1" w:rsidRPr="0070761E">
        <w:rPr>
          <w:i/>
        </w:rPr>
        <w:t xml:space="preserve">. </w:t>
      </w:r>
    </w:p>
    <w:p w:rsidR="005C717F" w:rsidRPr="0070761E" w:rsidRDefault="00C009E2" w:rsidP="00B33830">
      <w:pPr>
        <w:spacing w:line="360" w:lineRule="auto"/>
        <w:ind w:firstLine="709"/>
        <w:jc w:val="both"/>
      </w:pPr>
      <w:r w:rsidRPr="0070761E">
        <w:t>Разделим весь диапазон длин электромагни</w:t>
      </w:r>
      <w:r w:rsidRPr="0070761E">
        <w:t>т</w:t>
      </w:r>
      <w:r w:rsidRPr="0070761E">
        <w:t xml:space="preserve">ных </w:t>
      </w:r>
      <w:r w:rsidR="00E12FA3" w:rsidRPr="0070761E">
        <w:t xml:space="preserve">(световых) </w:t>
      </w:r>
      <w:r w:rsidRPr="0070761E">
        <w:t>волн</w:t>
      </w:r>
      <w:r w:rsidR="00E12FA3" w:rsidRPr="0070761E">
        <w:t xml:space="preserve"> </w:t>
      </w:r>
      <w:r w:rsidRPr="0070761E">
        <w:rPr>
          <w:bCs/>
          <w:i/>
        </w:rPr>
        <w:sym w:font="Symbol" w:char="F06C"/>
      </w:r>
      <w:r w:rsidRPr="0070761E">
        <w:rPr>
          <w:bCs/>
        </w:rPr>
        <w:t xml:space="preserve"> </w:t>
      </w:r>
      <w:r w:rsidRPr="0070761E">
        <w:t xml:space="preserve">на поддиапазоны </w:t>
      </w:r>
      <w:r w:rsidR="00661A90" w:rsidRPr="0070761E">
        <w:rPr>
          <w:bCs/>
        </w:rPr>
        <w:t xml:space="preserve">от </w:t>
      </w:r>
      <w:r w:rsidRPr="0070761E">
        <w:rPr>
          <w:bCs/>
        </w:rPr>
        <w:t>10</w:t>
      </w:r>
      <w:r w:rsidRPr="0070761E">
        <w:rPr>
          <w:bCs/>
          <w:i/>
          <w:vertAlign w:val="superscript"/>
        </w:rPr>
        <w:t>m</w:t>
      </w:r>
      <w:r w:rsidRPr="0070761E">
        <w:rPr>
          <w:bCs/>
          <w:vertAlign w:val="superscript"/>
        </w:rPr>
        <w:t xml:space="preserve"> </w:t>
      </w:r>
      <w:r w:rsidR="00661A90" w:rsidRPr="0070761E">
        <w:rPr>
          <w:bCs/>
        </w:rPr>
        <w:t>см до</w:t>
      </w:r>
      <w:r w:rsidR="00E12FA3" w:rsidRPr="0070761E">
        <w:rPr>
          <w:bCs/>
        </w:rPr>
        <w:t xml:space="preserve"> </w:t>
      </w:r>
      <w:r w:rsidRPr="0070761E">
        <w:rPr>
          <w:bCs/>
        </w:rPr>
        <w:t>10</w:t>
      </w:r>
      <w:r w:rsidR="00661A90" w:rsidRPr="0070761E">
        <w:rPr>
          <w:bCs/>
          <w:i/>
          <w:vertAlign w:val="superscript"/>
          <w:lang w:val="en-US"/>
        </w:rPr>
        <w:t>m</w:t>
      </w:r>
      <w:r w:rsidR="00661A90" w:rsidRPr="0070761E">
        <w:rPr>
          <w:bCs/>
          <w:vertAlign w:val="superscript"/>
        </w:rPr>
        <w:t>+1</w:t>
      </w:r>
      <w:r w:rsidR="00661A90" w:rsidRPr="0070761E">
        <w:rPr>
          <w:bCs/>
        </w:rPr>
        <w:t xml:space="preserve"> </w:t>
      </w:r>
      <w:r w:rsidRPr="0070761E">
        <w:rPr>
          <w:bCs/>
        </w:rPr>
        <w:t xml:space="preserve">см, где </w:t>
      </w:r>
      <w:r w:rsidRPr="0070761E">
        <w:rPr>
          <w:bCs/>
          <w:i/>
        </w:rPr>
        <w:t>m</w:t>
      </w:r>
      <w:r w:rsidR="00E12FA3" w:rsidRPr="0070761E">
        <w:rPr>
          <w:bCs/>
          <w:i/>
        </w:rPr>
        <w:t xml:space="preserve"> –</w:t>
      </w:r>
      <w:r w:rsidRPr="0070761E">
        <w:rPr>
          <w:bCs/>
          <w:i/>
        </w:rPr>
        <w:t xml:space="preserve"> </w:t>
      </w:r>
      <w:r w:rsidRPr="0070761E">
        <w:rPr>
          <w:bCs/>
        </w:rPr>
        <w:t>натуральные числа</w:t>
      </w:r>
      <w:r w:rsidR="004167A8" w:rsidRPr="0070761E">
        <w:rPr>
          <w:bCs/>
        </w:rPr>
        <w:t>.</w:t>
      </w:r>
    </w:p>
    <w:p w:rsidR="00102353" w:rsidRPr="0070761E" w:rsidRDefault="004E7E7E" w:rsidP="0077288D">
      <w:pPr>
        <w:overflowPunct w:val="0"/>
        <w:autoSpaceDE w:val="0"/>
        <w:autoSpaceDN w:val="0"/>
        <w:adjustRightInd w:val="0"/>
        <w:spacing w:line="360" w:lineRule="auto"/>
        <w:ind w:firstLine="709"/>
        <w:jc w:val="both"/>
        <w:textAlignment w:val="baseline"/>
        <w:rPr>
          <w:bCs/>
        </w:rPr>
      </w:pPr>
      <w:proofErr w:type="gramStart"/>
      <w:r w:rsidRPr="0070761E">
        <w:rPr>
          <w:bCs/>
        </w:rPr>
        <w:t xml:space="preserve">Если через объем </w:t>
      </w:r>
      <w:r w:rsidR="00A81CB7" w:rsidRPr="0070761E">
        <w:rPr>
          <w:bCs/>
        </w:rPr>
        <w:t>«</w:t>
      </w:r>
      <w:r w:rsidR="009B0A8C" w:rsidRPr="0070761E">
        <w:rPr>
          <w:bCs/>
        </w:rPr>
        <w:t>вакуума</w:t>
      </w:r>
      <w:r w:rsidR="00A81CB7" w:rsidRPr="0070761E">
        <w:rPr>
          <w:bCs/>
        </w:rPr>
        <w:t>»</w:t>
      </w:r>
      <w:r w:rsidR="009B0A8C" w:rsidRPr="0070761E">
        <w:rPr>
          <w:bCs/>
        </w:rPr>
        <w:t xml:space="preserve"> </w:t>
      </w:r>
      <w:r w:rsidR="00F0261A" w:rsidRPr="0070761E">
        <w:rPr>
          <w:bCs/>
        </w:rPr>
        <w:t xml:space="preserve">посылать </w:t>
      </w:r>
      <w:r w:rsidRPr="0070761E">
        <w:rPr>
          <w:bCs/>
        </w:rPr>
        <w:t>мон</w:t>
      </w:r>
      <w:r w:rsidRPr="0070761E">
        <w:rPr>
          <w:bCs/>
        </w:rPr>
        <w:t>о</w:t>
      </w:r>
      <w:r w:rsidRPr="0070761E">
        <w:rPr>
          <w:bCs/>
        </w:rPr>
        <w:t>хроматические лучи света с дли</w:t>
      </w:r>
      <w:r w:rsidR="00E12FA3" w:rsidRPr="0070761E">
        <w:rPr>
          <w:bCs/>
        </w:rPr>
        <w:t>ной</w:t>
      </w:r>
      <w:r w:rsidRPr="0070761E">
        <w:rPr>
          <w:bCs/>
        </w:rPr>
        <w:t xml:space="preserve"> волны </w:t>
      </w:r>
      <w:r w:rsidRPr="0070761E">
        <w:rPr>
          <w:bCs/>
          <w:i/>
        </w:rPr>
        <w:sym w:font="Symbol" w:char="F06C"/>
      </w:r>
      <w:r w:rsidRPr="0070761E">
        <w:rPr>
          <w:bCs/>
          <w:i/>
          <w:vertAlign w:val="subscript"/>
        </w:rPr>
        <w:t>m</w:t>
      </w:r>
      <w:r w:rsidRPr="0070761E">
        <w:rPr>
          <w:bCs/>
          <w:vertAlign w:val="subscript"/>
        </w:rPr>
        <w:sym w:font="Symbol" w:char="F0B8"/>
      </w:r>
      <w:r w:rsidRPr="0070761E">
        <w:rPr>
          <w:bCs/>
          <w:i/>
          <w:vertAlign w:val="subscript"/>
        </w:rPr>
        <w:t>n</w:t>
      </w:r>
      <w:r w:rsidRPr="0070761E">
        <w:rPr>
          <w:bCs/>
        </w:rPr>
        <w:t xml:space="preserve"> (из диапазона 10</w:t>
      </w:r>
      <w:r w:rsidRPr="0070761E">
        <w:rPr>
          <w:bCs/>
          <w:i/>
          <w:vertAlign w:val="superscript"/>
        </w:rPr>
        <w:t>m</w:t>
      </w:r>
      <w:r w:rsidR="00351533" w:rsidRPr="00351533">
        <w:rPr>
          <w:bCs/>
          <w:i/>
          <w:vertAlign w:val="superscript"/>
        </w:rPr>
        <w:t xml:space="preserve"> </w:t>
      </w:r>
      <w:r w:rsidR="00351533" w:rsidRPr="0070761E">
        <w:rPr>
          <w:bCs/>
        </w:rPr>
        <w:t>см</w:t>
      </w:r>
      <w:r w:rsidR="00351533" w:rsidRPr="00351533">
        <w:rPr>
          <w:bCs/>
        </w:rPr>
        <w:t xml:space="preserve"> &lt;</w:t>
      </w:r>
      <w:r w:rsidR="00661A90" w:rsidRPr="0070761E">
        <w:rPr>
          <w:bCs/>
          <w:i/>
          <w:vertAlign w:val="superscript"/>
        </w:rPr>
        <w:t xml:space="preserve"> </w:t>
      </w:r>
      <w:r w:rsidR="00351533" w:rsidRPr="0070761E">
        <w:rPr>
          <w:bCs/>
          <w:i/>
        </w:rPr>
        <w:sym w:font="Symbol" w:char="F06C"/>
      </w:r>
      <w:r w:rsidR="00351533" w:rsidRPr="0070761E">
        <w:rPr>
          <w:bCs/>
          <w:i/>
          <w:vertAlign w:val="subscript"/>
        </w:rPr>
        <w:t>m</w:t>
      </w:r>
      <w:r w:rsidR="00351533" w:rsidRPr="0070761E">
        <w:rPr>
          <w:bCs/>
          <w:vertAlign w:val="subscript"/>
        </w:rPr>
        <w:sym w:font="Symbol" w:char="F0B8"/>
      </w:r>
      <w:r w:rsidR="00351533" w:rsidRPr="0070761E">
        <w:rPr>
          <w:bCs/>
          <w:i/>
          <w:vertAlign w:val="subscript"/>
        </w:rPr>
        <w:t>n</w:t>
      </w:r>
      <w:r w:rsidR="00661A90" w:rsidRPr="0070761E">
        <w:rPr>
          <w:bCs/>
        </w:rPr>
        <w:t xml:space="preserve"> </w:t>
      </w:r>
      <w:r w:rsidR="00351533" w:rsidRPr="00351533">
        <w:rPr>
          <w:bCs/>
        </w:rPr>
        <w:t>&lt;</w:t>
      </w:r>
      <w:r w:rsidRPr="0070761E">
        <w:rPr>
          <w:bCs/>
        </w:rPr>
        <w:t>10</w:t>
      </w:r>
      <w:r w:rsidRPr="0070761E">
        <w:rPr>
          <w:bCs/>
          <w:i/>
          <w:vertAlign w:val="superscript"/>
        </w:rPr>
        <w:t>n</w:t>
      </w:r>
      <w:r w:rsidRPr="0070761E">
        <w:rPr>
          <w:bCs/>
        </w:rPr>
        <w:t xml:space="preserve"> см</w:t>
      </w:r>
      <w:r w:rsidR="00661A90" w:rsidRPr="0070761E">
        <w:rPr>
          <w:bCs/>
        </w:rPr>
        <w:t>, где</w:t>
      </w:r>
      <w:r w:rsidR="0077288D" w:rsidRPr="0070761E">
        <w:rPr>
          <w:bCs/>
        </w:rPr>
        <w:t xml:space="preserve"> </w:t>
      </w:r>
      <w:r w:rsidR="00661A90" w:rsidRPr="0070761E">
        <w:rPr>
          <w:bCs/>
          <w:i/>
          <w:lang w:val="en-US"/>
        </w:rPr>
        <w:t>n</w:t>
      </w:r>
      <w:r w:rsidR="00661A90" w:rsidRPr="0070761E">
        <w:rPr>
          <w:bCs/>
        </w:rPr>
        <w:t xml:space="preserve"> = </w:t>
      </w:r>
      <w:r w:rsidR="00661A90" w:rsidRPr="0070761E">
        <w:rPr>
          <w:bCs/>
          <w:i/>
          <w:lang w:val="en-US"/>
        </w:rPr>
        <w:t>m</w:t>
      </w:r>
      <w:r w:rsidR="00286195" w:rsidRPr="0070761E">
        <w:rPr>
          <w:bCs/>
          <w:i/>
        </w:rPr>
        <w:t xml:space="preserve"> </w:t>
      </w:r>
      <w:r w:rsidR="00661A90" w:rsidRPr="0070761E">
        <w:rPr>
          <w:bCs/>
        </w:rPr>
        <w:t>+</w:t>
      </w:r>
      <w:r w:rsidR="00286195" w:rsidRPr="0070761E">
        <w:rPr>
          <w:bCs/>
        </w:rPr>
        <w:t xml:space="preserve"> </w:t>
      </w:r>
      <w:r w:rsidR="00661A90" w:rsidRPr="0070761E">
        <w:rPr>
          <w:bCs/>
        </w:rPr>
        <w:t>1</w:t>
      </w:r>
      <w:r w:rsidRPr="0070761E">
        <w:rPr>
          <w:bCs/>
        </w:rPr>
        <w:t xml:space="preserve">) с трех взаимно перпендикулярных направлений, то в этом объеме </w:t>
      </w:r>
      <w:r w:rsidR="00102353" w:rsidRPr="0070761E">
        <w:rPr>
          <w:bCs/>
        </w:rPr>
        <w:t xml:space="preserve">можно </w:t>
      </w:r>
      <w:r w:rsidRPr="0070761E">
        <w:rPr>
          <w:bCs/>
        </w:rPr>
        <w:t>«визуализир</w:t>
      </w:r>
      <w:r w:rsidR="00102353" w:rsidRPr="0070761E">
        <w:rPr>
          <w:bCs/>
        </w:rPr>
        <w:t>овать</w:t>
      </w:r>
      <w:r w:rsidRPr="0070761E">
        <w:rPr>
          <w:bCs/>
        </w:rPr>
        <w:t>»</w:t>
      </w:r>
      <w:r w:rsidR="005A0E91" w:rsidRPr="0070761E">
        <w:rPr>
          <w:bCs/>
        </w:rPr>
        <w:t xml:space="preserve"> стационарную</w:t>
      </w:r>
      <w:r w:rsidRPr="0070761E">
        <w:rPr>
          <w:bCs/>
        </w:rPr>
        <w:t xml:space="preserve"> </w:t>
      </w:r>
      <w:r w:rsidR="0077288D" w:rsidRPr="0070761E">
        <w:rPr>
          <w:bCs/>
        </w:rPr>
        <w:t xml:space="preserve">    </w:t>
      </w:r>
      <w:r w:rsidRPr="0070761E">
        <w:rPr>
          <w:bCs/>
        </w:rPr>
        <w:t>3-мерн</w:t>
      </w:r>
      <w:r w:rsidR="00102353" w:rsidRPr="0070761E">
        <w:rPr>
          <w:bCs/>
        </w:rPr>
        <w:t>ую</w:t>
      </w:r>
      <w:r w:rsidRPr="0070761E">
        <w:rPr>
          <w:bCs/>
        </w:rPr>
        <w:t xml:space="preserve"> светов</w:t>
      </w:r>
      <w:r w:rsidR="00F252AE" w:rsidRPr="0070761E">
        <w:rPr>
          <w:bCs/>
        </w:rPr>
        <w:t>ую</w:t>
      </w:r>
      <w:r w:rsidRPr="0070761E">
        <w:rPr>
          <w:bCs/>
        </w:rPr>
        <w:t xml:space="preserve"> сет</w:t>
      </w:r>
      <w:r w:rsidR="00F252AE" w:rsidRPr="0070761E">
        <w:rPr>
          <w:bCs/>
        </w:rPr>
        <w:t>ку</w:t>
      </w:r>
      <w:r w:rsidRPr="0070761E">
        <w:rPr>
          <w:bCs/>
        </w:rPr>
        <w:t xml:space="preserve"> </w:t>
      </w:r>
      <w:r w:rsidR="002359DA" w:rsidRPr="0070761E">
        <w:rPr>
          <w:bCs/>
        </w:rPr>
        <w:t>(рис. 2.1, 2.2)</w:t>
      </w:r>
      <w:r w:rsidR="0077288D" w:rsidRPr="0070761E">
        <w:rPr>
          <w:bCs/>
        </w:rPr>
        <w:t xml:space="preserve"> </w:t>
      </w:r>
      <w:r w:rsidRPr="0070761E">
        <w:rPr>
          <w:bCs/>
        </w:rPr>
        <w:t>с длиной р</w:t>
      </w:r>
      <w:r w:rsidRPr="0070761E">
        <w:rPr>
          <w:bCs/>
        </w:rPr>
        <w:t>е</w:t>
      </w:r>
      <w:r w:rsidRPr="0070761E">
        <w:rPr>
          <w:bCs/>
        </w:rPr>
        <w:t>бра кубической</w:t>
      </w:r>
      <w:r w:rsidR="0077288D" w:rsidRPr="0070761E">
        <w:rPr>
          <w:bCs/>
        </w:rPr>
        <w:t xml:space="preserve"> </w:t>
      </w:r>
      <w:r w:rsidRPr="0070761E">
        <w:rPr>
          <w:bCs/>
        </w:rPr>
        <w:t>ячейки</w:t>
      </w:r>
      <w:r w:rsidR="0077288D" w:rsidRPr="0070761E">
        <w:rPr>
          <w:bCs/>
        </w:rPr>
        <w:t xml:space="preserve"> </w:t>
      </w:r>
      <w:r w:rsidRPr="0070761E">
        <w:rPr>
          <w:bCs/>
          <w:i/>
        </w:rPr>
        <w:t>ε</w:t>
      </w:r>
      <w:r w:rsidRPr="0070761E">
        <w:rPr>
          <w:bCs/>
          <w:i/>
          <w:vertAlign w:val="subscript"/>
        </w:rPr>
        <w:t xml:space="preserve"> m</w:t>
      </w:r>
      <w:r w:rsidRPr="0070761E">
        <w:rPr>
          <w:bCs/>
          <w:vertAlign w:val="subscript"/>
        </w:rPr>
        <w:sym w:font="Symbol" w:char="F0B8"/>
      </w:r>
      <w:r w:rsidRPr="0070761E">
        <w:rPr>
          <w:bCs/>
          <w:i/>
          <w:vertAlign w:val="subscript"/>
        </w:rPr>
        <w:t>n</w:t>
      </w:r>
      <w:r w:rsidRPr="0070761E">
        <w:rPr>
          <w:bCs/>
        </w:rPr>
        <w:t xml:space="preserve"> ~ </w:t>
      </w:r>
      <w:r w:rsidR="00E12FA3" w:rsidRPr="0070761E">
        <w:rPr>
          <w:bCs/>
          <w:sz w:val="20"/>
          <w:szCs w:val="20"/>
        </w:rPr>
        <w:t>10</w:t>
      </w:r>
      <w:r w:rsidR="00E12FA3" w:rsidRPr="0070761E">
        <w:rPr>
          <w:bCs/>
          <w:sz w:val="20"/>
          <w:szCs w:val="20"/>
          <w:vertAlign w:val="superscript"/>
        </w:rPr>
        <w:t>2</w:t>
      </w:r>
      <w:r w:rsidR="00E12FA3" w:rsidRPr="0070761E">
        <w:rPr>
          <w:bCs/>
          <w:sz w:val="20"/>
          <w:szCs w:val="20"/>
        </w:rPr>
        <w:t>∙</w:t>
      </w:r>
      <w:r w:rsidRPr="0070761E">
        <w:rPr>
          <w:bCs/>
          <w:i/>
        </w:rPr>
        <w:sym w:font="Symbol" w:char="F06C"/>
      </w:r>
      <w:r w:rsidRPr="0070761E">
        <w:rPr>
          <w:bCs/>
          <w:i/>
          <w:vertAlign w:val="subscript"/>
        </w:rPr>
        <w:t>m</w:t>
      </w:r>
      <w:r w:rsidRPr="0070761E">
        <w:rPr>
          <w:bCs/>
          <w:vertAlign w:val="subscript"/>
        </w:rPr>
        <w:sym w:font="Symbol" w:char="F0B8"/>
      </w:r>
      <w:r w:rsidRPr="0070761E">
        <w:rPr>
          <w:bCs/>
          <w:i/>
          <w:vertAlign w:val="subscript"/>
        </w:rPr>
        <w:t>n</w:t>
      </w:r>
      <w:r w:rsidR="00E12FA3" w:rsidRPr="0070761E">
        <w:rPr>
          <w:bCs/>
        </w:rPr>
        <w:t>.</w:t>
      </w:r>
      <w:r w:rsidR="00102353" w:rsidRPr="0070761E">
        <w:rPr>
          <w:bCs/>
        </w:rPr>
        <w:t xml:space="preserve"> </w:t>
      </w:r>
      <w:proofErr w:type="gramEnd"/>
    </w:p>
    <w:p w:rsidR="00443C9A" w:rsidRPr="0070761E" w:rsidRDefault="00443C9A" w:rsidP="005A0E91">
      <w:pPr>
        <w:overflowPunct w:val="0"/>
        <w:autoSpaceDE w:val="0"/>
        <w:autoSpaceDN w:val="0"/>
        <w:adjustRightInd w:val="0"/>
        <w:spacing w:line="360" w:lineRule="auto"/>
        <w:ind w:firstLine="709"/>
        <w:jc w:val="both"/>
        <w:textAlignment w:val="baseline"/>
        <w:rPr>
          <w:bCs/>
        </w:rPr>
      </w:pPr>
    </w:p>
    <w:p w:rsidR="00184217" w:rsidRPr="0070761E" w:rsidRDefault="009B0A8C" w:rsidP="009B0A8C">
      <w:pPr>
        <w:overflowPunct w:val="0"/>
        <w:autoSpaceDE w:val="0"/>
        <w:autoSpaceDN w:val="0"/>
        <w:adjustRightInd w:val="0"/>
        <w:spacing w:line="360" w:lineRule="auto"/>
        <w:ind w:firstLine="709"/>
        <w:jc w:val="both"/>
        <w:textAlignment w:val="baseline"/>
        <w:rPr>
          <w:bCs/>
        </w:rPr>
      </w:pPr>
      <w:r w:rsidRPr="0070761E">
        <w:rPr>
          <w:bCs/>
        </w:rPr>
        <w:t xml:space="preserve">Данную 3-мерную сетку </w:t>
      </w:r>
      <w:r w:rsidR="00323C65" w:rsidRPr="0070761E">
        <w:rPr>
          <w:bCs/>
        </w:rPr>
        <w:t>будем</w:t>
      </w:r>
      <w:r w:rsidRPr="0070761E">
        <w:rPr>
          <w:bCs/>
        </w:rPr>
        <w:t xml:space="preserve"> условно называть световым </w:t>
      </w:r>
      <w:r w:rsidR="004E7E7E" w:rsidRPr="0070761E">
        <w:rPr>
          <w:bCs/>
        </w:rPr>
        <w:t>3D-ландшафт</w:t>
      </w:r>
      <w:r w:rsidRPr="0070761E">
        <w:rPr>
          <w:bCs/>
        </w:rPr>
        <w:t>ом или</w:t>
      </w:r>
      <w:r w:rsidR="004E7E7E" w:rsidRPr="0070761E">
        <w:rPr>
          <w:bCs/>
        </w:rPr>
        <w:t xml:space="preserve"> </w:t>
      </w:r>
      <w:r w:rsidR="004E7E7E" w:rsidRPr="0070761E">
        <w:rPr>
          <w:bCs/>
          <w:i/>
        </w:rPr>
        <w:sym w:font="Symbol" w:char="F06C"/>
      </w:r>
      <w:r w:rsidR="004E7E7E" w:rsidRPr="0070761E">
        <w:rPr>
          <w:bCs/>
          <w:i/>
          <w:vertAlign w:val="subscript"/>
        </w:rPr>
        <w:t>m</w:t>
      </w:r>
      <w:r w:rsidR="004E7E7E" w:rsidRPr="0070761E">
        <w:rPr>
          <w:bCs/>
          <w:vertAlign w:val="subscript"/>
        </w:rPr>
        <w:sym w:font="Symbol" w:char="F0B8"/>
      </w:r>
      <w:r w:rsidR="004E7E7E" w:rsidRPr="0070761E">
        <w:rPr>
          <w:bCs/>
          <w:i/>
          <w:vertAlign w:val="subscript"/>
        </w:rPr>
        <w:t>n</w:t>
      </w:r>
      <w:r w:rsidR="004E7E7E" w:rsidRPr="0070761E">
        <w:rPr>
          <w:bCs/>
        </w:rPr>
        <w:t xml:space="preserve"> -вакуу</w:t>
      </w:r>
      <w:r w:rsidR="00923E14" w:rsidRPr="0070761E">
        <w:rPr>
          <w:bCs/>
        </w:rPr>
        <w:t>мом</w:t>
      </w:r>
      <w:r w:rsidR="004E7E7E" w:rsidRPr="0070761E">
        <w:rPr>
          <w:bCs/>
        </w:rPr>
        <w:t xml:space="preserve">.      </w:t>
      </w:r>
    </w:p>
    <w:p w:rsidR="00323C65" w:rsidRPr="0070761E" w:rsidRDefault="00323C65" w:rsidP="00323C65">
      <w:pPr>
        <w:overflowPunct w:val="0"/>
        <w:autoSpaceDE w:val="0"/>
        <w:autoSpaceDN w:val="0"/>
        <w:adjustRightInd w:val="0"/>
        <w:spacing w:line="360" w:lineRule="auto"/>
        <w:ind w:firstLine="709"/>
        <w:jc w:val="both"/>
        <w:textAlignment w:val="baseline"/>
        <w:rPr>
          <w:b/>
          <w:bCs/>
          <w:i/>
        </w:rPr>
      </w:pPr>
      <w:r w:rsidRPr="0070761E">
        <w:rPr>
          <w:b/>
          <w:bCs/>
        </w:rPr>
        <w:t>Определение</w:t>
      </w:r>
      <w:r w:rsidR="00E4159D" w:rsidRPr="0070761E">
        <w:rPr>
          <w:b/>
          <w:bCs/>
        </w:rPr>
        <w:t xml:space="preserve"> </w:t>
      </w:r>
      <w:r w:rsidR="0018372A" w:rsidRPr="0070761E">
        <w:rPr>
          <w:b/>
          <w:bCs/>
        </w:rPr>
        <w:t xml:space="preserve">№ </w:t>
      </w:r>
      <w:r w:rsidR="00E4159D" w:rsidRPr="0070761E">
        <w:rPr>
          <w:b/>
          <w:bCs/>
        </w:rPr>
        <w:t xml:space="preserve">2.2 </w:t>
      </w:r>
      <w:r w:rsidR="00E4159D" w:rsidRPr="0070761E">
        <w:rPr>
          <w:bCs/>
          <w:i/>
        </w:rPr>
        <w:sym w:font="Symbol" w:char="F06C"/>
      </w:r>
      <w:r w:rsidR="00E4159D" w:rsidRPr="0070761E">
        <w:rPr>
          <w:bCs/>
          <w:i/>
          <w:vertAlign w:val="subscript"/>
        </w:rPr>
        <w:t>m</w:t>
      </w:r>
      <w:r w:rsidR="00E4159D" w:rsidRPr="0070761E">
        <w:rPr>
          <w:bCs/>
          <w:vertAlign w:val="subscript"/>
        </w:rPr>
        <w:sym w:font="Symbol" w:char="F0B8"/>
      </w:r>
      <w:r w:rsidR="00E4159D" w:rsidRPr="0070761E">
        <w:rPr>
          <w:bCs/>
          <w:i/>
          <w:vertAlign w:val="subscript"/>
        </w:rPr>
        <w:t>n</w:t>
      </w:r>
      <w:r w:rsidR="00E4159D" w:rsidRPr="0070761E">
        <w:rPr>
          <w:bCs/>
          <w:i/>
        </w:rPr>
        <w:t>-вакуум – это 3D-ландшафт</w:t>
      </w:r>
      <w:r w:rsidR="00A81CB7" w:rsidRPr="0070761E">
        <w:rPr>
          <w:bCs/>
          <w:i/>
        </w:rPr>
        <w:t xml:space="preserve"> в</w:t>
      </w:r>
      <w:r w:rsidR="00CA13BE" w:rsidRPr="0070761E">
        <w:rPr>
          <w:bCs/>
          <w:i/>
        </w:rPr>
        <w:t xml:space="preserve"> «вакууме»</w:t>
      </w:r>
      <w:r w:rsidR="00F25D23" w:rsidRPr="0070761E">
        <w:rPr>
          <w:bCs/>
          <w:i/>
        </w:rPr>
        <w:t>,</w:t>
      </w:r>
      <w:r w:rsidR="00E4159D" w:rsidRPr="0070761E">
        <w:rPr>
          <w:bCs/>
          <w:i/>
        </w:rPr>
        <w:t xml:space="preserve"> который состоит из</w:t>
      </w:r>
      <w:r w:rsidR="00F25D23" w:rsidRPr="0070761E">
        <w:rPr>
          <w:bCs/>
          <w:i/>
        </w:rPr>
        <w:t xml:space="preserve"> </w:t>
      </w:r>
      <w:r w:rsidR="00D2425F" w:rsidRPr="0070761E">
        <w:rPr>
          <w:bCs/>
          <w:i/>
        </w:rPr>
        <w:t>пере</w:t>
      </w:r>
      <w:r w:rsidR="00443C9A" w:rsidRPr="0070761E">
        <w:rPr>
          <w:bCs/>
          <w:i/>
        </w:rPr>
        <w:t>сечения</w:t>
      </w:r>
      <w:r w:rsidR="00F25D23" w:rsidRPr="0070761E">
        <w:rPr>
          <w:bCs/>
          <w:i/>
        </w:rPr>
        <w:t xml:space="preserve"> </w:t>
      </w:r>
      <w:r w:rsidR="00CA13BE" w:rsidRPr="0070761E">
        <w:rPr>
          <w:bCs/>
          <w:i/>
        </w:rPr>
        <w:t xml:space="preserve">стационарных </w:t>
      </w:r>
      <w:r w:rsidR="00F25D23" w:rsidRPr="0070761E">
        <w:rPr>
          <w:bCs/>
          <w:i/>
        </w:rPr>
        <w:t xml:space="preserve">монохроматических лучей света </w:t>
      </w:r>
      <w:r w:rsidR="005A0E91" w:rsidRPr="0070761E">
        <w:rPr>
          <w:bCs/>
          <w:i/>
        </w:rPr>
        <w:t xml:space="preserve">с длиной волны </w:t>
      </w:r>
      <w:r w:rsidR="005A0E91" w:rsidRPr="0070761E">
        <w:rPr>
          <w:bCs/>
          <w:i/>
        </w:rPr>
        <w:sym w:font="Symbol" w:char="F06C"/>
      </w:r>
      <w:r w:rsidR="005A0E91" w:rsidRPr="0070761E">
        <w:rPr>
          <w:bCs/>
          <w:i/>
          <w:vertAlign w:val="subscript"/>
        </w:rPr>
        <w:t>m</w:t>
      </w:r>
      <w:r w:rsidR="005A0E91" w:rsidRPr="0070761E">
        <w:rPr>
          <w:bCs/>
          <w:vertAlign w:val="subscript"/>
        </w:rPr>
        <w:sym w:font="Symbol" w:char="F0B8"/>
      </w:r>
      <w:r w:rsidR="005A0E91" w:rsidRPr="0070761E">
        <w:rPr>
          <w:bCs/>
          <w:i/>
          <w:vertAlign w:val="subscript"/>
        </w:rPr>
        <w:t>n</w:t>
      </w:r>
      <w:r w:rsidR="005A0E91" w:rsidRPr="0070761E">
        <w:rPr>
          <w:bCs/>
        </w:rPr>
        <w:t xml:space="preserve"> </w:t>
      </w:r>
      <w:r w:rsidR="005A0E91" w:rsidRPr="0070761E">
        <w:rPr>
          <w:bCs/>
          <w:i/>
        </w:rPr>
        <w:t>из диапазона</w:t>
      </w:r>
      <w:r w:rsidR="005A0E91" w:rsidRPr="0070761E">
        <w:rPr>
          <w:bCs/>
        </w:rPr>
        <w:t xml:space="preserve"> Δ</w:t>
      </w:r>
      <w:r w:rsidR="005A0E91" w:rsidRPr="0070761E">
        <w:rPr>
          <w:bCs/>
          <w:i/>
        </w:rPr>
        <w:sym w:font="Symbol" w:char="F06C"/>
      </w:r>
      <w:r w:rsidR="005A0E91" w:rsidRPr="0070761E">
        <w:rPr>
          <w:bCs/>
        </w:rPr>
        <w:t xml:space="preserve"> =</w:t>
      </w:r>
      <w:r w:rsidR="005A0E91" w:rsidRPr="0070761E">
        <w:rPr>
          <w:bCs/>
          <w:i/>
        </w:rPr>
        <w:t>10</w:t>
      </w:r>
      <w:r w:rsidR="005A0E91" w:rsidRPr="0070761E">
        <w:rPr>
          <w:bCs/>
          <w:i/>
          <w:vertAlign w:val="superscript"/>
        </w:rPr>
        <w:t xml:space="preserve">m </w:t>
      </w:r>
      <w:r w:rsidR="005A0E91" w:rsidRPr="0070761E">
        <w:rPr>
          <w:bCs/>
        </w:rPr>
        <w:sym w:font="Symbol" w:char="F0B8"/>
      </w:r>
      <w:r w:rsidR="005A0E91" w:rsidRPr="0070761E">
        <w:rPr>
          <w:bCs/>
        </w:rPr>
        <w:t xml:space="preserve"> </w:t>
      </w:r>
      <w:r w:rsidR="005A0E91" w:rsidRPr="0070761E">
        <w:rPr>
          <w:bCs/>
          <w:i/>
        </w:rPr>
        <w:t>10</w:t>
      </w:r>
      <w:r w:rsidR="005A0E91" w:rsidRPr="0070761E">
        <w:rPr>
          <w:bCs/>
          <w:i/>
          <w:vertAlign w:val="superscript"/>
        </w:rPr>
        <w:t>n</w:t>
      </w:r>
      <w:r w:rsidR="005A0E91" w:rsidRPr="0070761E">
        <w:rPr>
          <w:bCs/>
        </w:rPr>
        <w:t xml:space="preserve"> </w:t>
      </w:r>
      <w:r w:rsidR="005A0E91" w:rsidRPr="0070761E">
        <w:rPr>
          <w:bCs/>
          <w:i/>
        </w:rPr>
        <w:t xml:space="preserve">см, где </w:t>
      </w:r>
      <w:r w:rsidR="005A0E91" w:rsidRPr="0070761E">
        <w:rPr>
          <w:bCs/>
          <w:i/>
          <w:lang w:val="en-US"/>
        </w:rPr>
        <w:t>n</w:t>
      </w:r>
      <w:r w:rsidR="005A0E91" w:rsidRPr="0070761E">
        <w:rPr>
          <w:bCs/>
        </w:rPr>
        <w:t xml:space="preserve"> = </w:t>
      </w:r>
      <w:r w:rsidR="005A0E91" w:rsidRPr="0070761E">
        <w:rPr>
          <w:bCs/>
          <w:i/>
          <w:lang w:val="en-US"/>
        </w:rPr>
        <w:t>m</w:t>
      </w:r>
      <w:r w:rsidR="005A0E91" w:rsidRPr="0070761E">
        <w:rPr>
          <w:bCs/>
          <w:i/>
        </w:rPr>
        <w:t xml:space="preserve"> </w:t>
      </w:r>
      <w:r w:rsidR="005A0E91" w:rsidRPr="0070761E">
        <w:rPr>
          <w:bCs/>
        </w:rPr>
        <w:t>+</w:t>
      </w:r>
      <w:r w:rsidR="005A0E91" w:rsidRPr="0070761E">
        <w:rPr>
          <w:bCs/>
          <w:i/>
        </w:rPr>
        <w:t xml:space="preserve">1 (рис. 2.1 и 2.2). Толщина лучей света </w:t>
      </w:r>
      <w:r w:rsidR="00F25D23" w:rsidRPr="0070761E">
        <w:rPr>
          <w:bCs/>
          <w:i/>
        </w:rPr>
        <w:t>по сравнению с исследуемым объем</w:t>
      </w:r>
      <w:r w:rsidR="005A0E91" w:rsidRPr="0070761E">
        <w:rPr>
          <w:bCs/>
          <w:i/>
        </w:rPr>
        <w:t>ом</w:t>
      </w:r>
      <w:r w:rsidR="00F25D23" w:rsidRPr="0070761E">
        <w:rPr>
          <w:bCs/>
          <w:i/>
        </w:rPr>
        <w:t xml:space="preserve"> «</w:t>
      </w:r>
      <w:r w:rsidR="00CA13BE" w:rsidRPr="0070761E">
        <w:rPr>
          <w:bCs/>
          <w:i/>
        </w:rPr>
        <w:t xml:space="preserve">вакуума» </w:t>
      </w:r>
      <w:r w:rsidR="005A0E91" w:rsidRPr="0070761E">
        <w:rPr>
          <w:bCs/>
          <w:i/>
        </w:rPr>
        <w:t>стремится к нулю, т.е. выполня</w:t>
      </w:r>
      <w:r w:rsidR="0057604B" w:rsidRPr="0070761E">
        <w:rPr>
          <w:bCs/>
          <w:i/>
        </w:rPr>
        <w:t>е</w:t>
      </w:r>
      <w:r w:rsidR="005A0E91" w:rsidRPr="0070761E">
        <w:rPr>
          <w:bCs/>
          <w:i/>
        </w:rPr>
        <w:t>тся условие применимости геометрич</w:t>
      </w:r>
      <w:r w:rsidR="005A0E91" w:rsidRPr="0070761E">
        <w:rPr>
          <w:bCs/>
          <w:i/>
        </w:rPr>
        <w:t>е</w:t>
      </w:r>
      <w:r w:rsidR="005A0E91" w:rsidRPr="0070761E">
        <w:rPr>
          <w:bCs/>
          <w:i/>
        </w:rPr>
        <w:t>ской оптики</w:t>
      </w:r>
      <w:r w:rsidR="00F25D23" w:rsidRPr="0070761E">
        <w:rPr>
          <w:bCs/>
          <w:i/>
        </w:rPr>
        <w:t xml:space="preserve">. </w:t>
      </w:r>
    </w:p>
    <w:p w:rsidR="00E16299" w:rsidRPr="0070761E" w:rsidRDefault="00297E9B" w:rsidP="005B4E94">
      <w:pPr>
        <w:overflowPunct w:val="0"/>
        <w:autoSpaceDE w:val="0"/>
        <w:autoSpaceDN w:val="0"/>
        <w:adjustRightInd w:val="0"/>
        <w:spacing w:line="360" w:lineRule="auto"/>
        <w:ind w:firstLine="709"/>
        <w:jc w:val="both"/>
        <w:textAlignment w:val="baseline"/>
        <w:rPr>
          <w:bCs/>
        </w:rPr>
      </w:pPr>
      <w:r w:rsidRPr="0070761E">
        <w:rPr>
          <w:bCs/>
        </w:rPr>
        <w:t>П</w:t>
      </w:r>
      <w:r w:rsidR="001960AC" w:rsidRPr="0070761E">
        <w:rPr>
          <w:bCs/>
        </w:rPr>
        <w:t>оследовательно прозондирова</w:t>
      </w:r>
      <w:r w:rsidRPr="0070761E">
        <w:rPr>
          <w:bCs/>
        </w:rPr>
        <w:t>в</w:t>
      </w:r>
      <w:r w:rsidR="001960AC" w:rsidRPr="0070761E">
        <w:rPr>
          <w:bCs/>
        </w:rPr>
        <w:t xml:space="preserve"> исследуемый объем </w:t>
      </w:r>
      <w:r w:rsidR="00BF625A" w:rsidRPr="0070761E">
        <w:rPr>
          <w:bCs/>
        </w:rPr>
        <w:t>«вакуума»</w:t>
      </w:r>
      <w:r w:rsidR="001960AC" w:rsidRPr="0070761E">
        <w:rPr>
          <w:bCs/>
        </w:rPr>
        <w:t xml:space="preserve"> монохроматическими лучами света </w:t>
      </w:r>
      <w:r w:rsidR="004A7EB5" w:rsidRPr="0070761E">
        <w:rPr>
          <w:bCs/>
        </w:rPr>
        <w:t xml:space="preserve">с длиной волны </w:t>
      </w:r>
      <w:r w:rsidR="004A7EB5" w:rsidRPr="0070761E">
        <w:rPr>
          <w:bCs/>
          <w:i/>
        </w:rPr>
        <w:sym w:font="Symbol" w:char="F06C"/>
      </w:r>
      <w:r w:rsidR="004A7EB5" w:rsidRPr="0070761E">
        <w:rPr>
          <w:bCs/>
          <w:i/>
          <w:vertAlign w:val="subscript"/>
        </w:rPr>
        <w:t>m</w:t>
      </w:r>
      <w:r w:rsidR="004A7EB5" w:rsidRPr="0070761E">
        <w:rPr>
          <w:bCs/>
          <w:vertAlign w:val="subscript"/>
        </w:rPr>
        <w:sym w:font="Symbol" w:char="F0B8"/>
      </w:r>
      <w:r w:rsidR="004A7EB5" w:rsidRPr="0070761E">
        <w:rPr>
          <w:bCs/>
          <w:i/>
          <w:vertAlign w:val="subscript"/>
        </w:rPr>
        <w:t>n</w:t>
      </w:r>
      <w:r w:rsidR="004A7EB5" w:rsidRPr="0070761E">
        <w:rPr>
          <w:bCs/>
        </w:rPr>
        <w:t xml:space="preserve"> </w:t>
      </w:r>
      <w:r w:rsidR="001960AC" w:rsidRPr="0070761E">
        <w:rPr>
          <w:bCs/>
        </w:rPr>
        <w:t>из всех поддиапазонов</w:t>
      </w:r>
      <w:r w:rsidR="002C47F4">
        <w:rPr>
          <w:bCs/>
        </w:rPr>
        <w:t xml:space="preserve"> </w:t>
      </w:r>
      <w:r w:rsidR="002C47F4" w:rsidRPr="0070761E">
        <w:rPr>
          <w:bCs/>
        </w:rPr>
        <w:t>10</w:t>
      </w:r>
      <w:r w:rsidR="002C47F4" w:rsidRPr="0070761E">
        <w:rPr>
          <w:bCs/>
          <w:i/>
          <w:vertAlign w:val="superscript"/>
        </w:rPr>
        <w:t>m</w:t>
      </w:r>
      <w:r w:rsidR="002C47F4" w:rsidRPr="00351533">
        <w:rPr>
          <w:bCs/>
          <w:i/>
          <w:vertAlign w:val="superscript"/>
        </w:rPr>
        <w:t xml:space="preserve"> </w:t>
      </w:r>
      <w:r w:rsidR="002C47F4" w:rsidRPr="0070761E">
        <w:rPr>
          <w:bCs/>
        </w:rPr>
        <w:t>см</w:t>
      </w:r>
      <w:r w:rsidR="002C47F4" w:rsidRPr="00351533">
        <w:rPr>
          <w:bCs/>
        </w:rPr>
        <w:t xml:space="preserve"> &lt;</w:t>
      </w:r>
      <w:r w:rsidR="002C47F4" w:rsidRPr="0070761E">
        <w:rPr>
          <w:bCs/>
          <w:i/>
          <w:vertAlign w:val="superscript"/>
        </w:rPr>
        <w:t xml:space="preserve"> </w:t>
      </w:r>
      <w:r w:rsidR="002C47F4" w:rsidRPr="0070761E">
        <w:rPr>
          <w:bCs/>
          <w:i/>
        </w:rPr>
        <w:sym w:font="Symbol" w:char="F06C"/>
      </w:r>
      <w:r w:rsidR="002C47F4" w:rsidRPr="0070761E">
        <w:rPr>
          <w:bCs/>
          <w:i/>
          <w:vertAlign w:val="subscript"/>
        </w:rPr>
        <w:t>m</w:t>
      </w:r>
      <w:r w:rsidR="002C47F4" w:rsidRPr="0070761E">
        <w:rPr>
          <w:bCs/>
          <w:vertAlign w:val="subscript"/>
        </w:rPr>
        <w:sym w:font="Symbol" w:char="F0B8"/>
      </w:r>
      <w:r w:rsidR="002C47F4" w:rsidRPr="0070761E">
        <w:rPr>
          <w:bCs/>
          <w:i/>
          <w:vertAlign w:val="subscript"/>
        </w:rPr>
        <w:t>n</w:t>
      </w:r>
      <w:r w:rsidR="002C47F4" w:rsidRPr="0070761E">
        <w:rPr>
          <w:bCs/>
        </w:rPr>
        <w:t xml:space="preserve"> </w:t>
      </w:r>
      <w:r w:rsidR="002C47F4" w:rsidRPr="00351533">
        <w:rPr>
          <w:bCs/>
        </w:rPr>
        <w:t>&lt;</w:t>
      </w:r>
      <w:r w:rsidR="002C47F4" w:rsidRPr="0070761E">
        <w:rPr>
          <w:bCs/>
        </w:rPr>
        <w:t>10</w:t>
      </w:r>
      <w:r w:rsidR="002C47F4" w:rsidRPr="0070761E">
        <w:rPr>
          <w:bCs/>
          <w:i/>
          <w:vertAlign w:val="superscript"/>
        </w:rPr>
        <w:t>n</w:t>
      </w:r>
      <w:r w:rsidR="002C47F4" w:rsidRPr="0070761E">
        <w:rPr>
          <w:bCs/>
        </w:rPr>
        <w:t xml:space="preserve"> см</w:t>
      </w:r>
      <w:r w:rsidR="001960AC" w:rsidRPr="0070761E">
        <w:rPr>
          <w:bCs/>
        </w:rPr>
        <w:t>, получим беск</w:t>
      </w:r>
      <w:r w:rsidR="001960AC" w:rsidRPr="0070761E">
        <w:rPr>
          <w:bCs/>
        </w:rPr>
        <w:t>о</w:t>
      </w:r>
      <w:r w:rsidR="001960AC" w:rsidRPr="0070761E">
        <w:rPr>
          <w:bCs/>
        </w:rPr>
        <w:t>нечное количество вложенных друг</w:t>
      </w:r>
      <w:r w:rsidR="00C37F47" w:rsidRPr="0070761E">
        <w:rPr>
          <w:bCs/>
        </w:rPr>
        <w:t xml:space="preserve"> </w:t>
      </w:r>
      <w:r w:rsidR="001960AC" w:rsidRPr="0070761E">
        <w:rPr>
          <w:bCs/>
        </w:rPr>
        <w:t xml:space="preserve">в друга </w:t>
      </w:r>
      <w:r w:rsidR="001960AC" w:rsidRPr="0070761E">
        <w:rPr>
          <w:bCs/>
          <w:i/>
        </w:rPr>
        <w:sym w:font="Symbol" w:char="F06C"/>
      </w:r>
      <w:r w:rsidR="001960AC" w:rsidRPr="0070761E">
        <w:rPr>
          <w:bCs/>
          <w:i/>
          <w:vertAlign w:val="subscript"/>
          <w:lang w:val="en-US"/>
        </w:rPr>
        <w:t>m</w:t>
      </w:r>
      <w:r w:rsidR="001960AC" w:rsidRPr="0070761E">
        <w:rPr>
          <w:bCs/>
          <w:vertAlign w:val="subscript"/>
        </w:rPr>
        <w:sym w:font="Symbol" w:char="F0B8"/>
      </w:r>
      <w:r w:rsidR="001960AC" w:rsidRPr="0070761E">
        <w:rPr>
          <w:bCs/>
          <w:i/>
          <w:vertAlign w:val="subscript"/>
          <w:lang w:val="en-US"/>
        </w:rPr>
        <w:t>n</w:t>
      </w:r>
      <w:r w:rsidR="001960AC" w:rsidRPr="0070761E">
        <w:rPr>
          <w:bCs/>
          <w:iCs/>
        </w:rPr>
        <w:t>-</w:t>
      </w:r>
      <w:r w:rsidR="001960AC" w:rsidRPr="0070761E">
        <w:rPr>
          <w:bCs/>
        </w:rPr>
        <w:t>вакуумов</w:t>
      </w:r>
      <w:r w:rsidR="00D2425F" w:rsidRPr="0070761E">
        <w:rPr>
          <w:bCs/>
        </w:rPr>
        <w:t xml:space="preserve"> (рис. 2.3)</w:t>
      </w:r>
      <w:r w:rsidR="001960AC" w:rsidRPr="0070761E">
        <w:rPr>
          <w:bCs/>
        </w:rPr>
        <w:t xml:space="preserve">. </w:t>
      </w:r>
    </w:p>
    <w:p w:rsidR="003A0ACD" w:rsidRPr="0070761E" w:rsidRDefault="003A0ACD" w:rsidP="005B4E94">
      <w:pPr>
        <w:overflowPunct w:val="0"/>
        <w:autoSpaceDE w:val="0"/>
        <w:autoSpaceDN w:val="0"/>
        <w:adjustRightInd w:val="0"/>
        <w:spacing w:line="360" w:lineRule="auto"/>
        <w:ind w:firstLine="709"/>
        <w:jc w:val="both"/>
        <w:textAlignment w:val="baseline"/>
        <w:rPr>
          <w:bCs/>
        </w:rPr>
      </w:pPr>
    </w:p>
    <w:p w:rsidR="00E16299" w:rsidRPr="0070761E" w:rsidRDefault="00961DDA" w:rsidP="00316CF1">
      <w:pPr>
        <w:widowControl w:val="0"/>
        <w:ind w:firstLine="709"/>
        <w:jc w:val="both"/>
        <w:rPr>
          <w:b/>
          <w:bCs/>
          <w:sz w:val="20"/>
          <w:szCs w:val="20"/>
        </w:rPr>
      </w:pPr>
      <w:r w:rsidRPr="0070761E">
        <w:rPr>
          <w:b/>
          <w:bCs/>
          <w:sz w:val="20"/>
          <w:szCs w:val="20"/>
        </w:rPr>
        <w:t xml:space="preserve">  </w:t>
      </w:r>
      <w:r w:rsidR="00585898" w:rsidRPr="0070761E">
        <w:rPr>
          <w:b/>
          <w:bCs/>
          <w:sz w:val="20"/>
          <w:szCs w:val="20"/>
        </w:rPr>
        <w:t xml:space="preserve">  </w:t>
      </w:r>
      <w:r w:rsidR="00435F5C" w:rsidRPr="0070761E">
        <w:rPr>
          <w:b/>
          <w:bCs/>
          <w:sz w:val="20"/>
          <w:szCs w:val="20"/>
        </w:rPr>
        <w:t xml:space="preserve">  </w:t>
      </w:r>
      <w:r w:rsidR="00435F5C" w:rsidRPr="0070761E">
        <w:rPr>
          <w:noProof/>
        </w:rPr>
        <w:drawing>
          <wp:inline distT="0" distB="0" distL="0" distR="0" wp14:anchorId="7DEE9D9B" wp14:editId="4621441C">
            <wp:extent cx="5046635" cy="2303253"/>
            <wp:effectExtent l="0" t="0" r="1905" b="190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38000"/>
                              </a14:imgEffect>
                            </a14:imgLayer>
                          </a14:imgProps>
                        </a:ext>
                      </a:extLst>
                    </a:blip>
                    <a:stretch>
                      <a:fillRect/>
                    </a:stretch>
                  </pic:blipFill>
                  <pic:spPr>
                    <a:xfrm>
                      <a:off x="0" y="0"/>
                      <a:ext cx="5061611" cy="2310088"/>
                    </a:xfrm>
                    <a:prstGeom prst="rect">
                      <a:avLst/>
                    </a:prstGeom>
                  </pic:spPr>
                </pic:pic>
              </a:graphicData>
            </a:graphic>
          </wp:inline>
        </w:drawing>
      </w:r>
    </w:p>
    <w:p w:rsidR="002D6322" w:rsidRPr="0070761E" w:rsidRDefault="002D6322" w:rsidP="00316CF1">
      <w:pPr>
        <w:widowControl w:val="0"/>
        <w:jc w:val="center"/>
        <w:rPr>
          <w:bCs/>
          <w:sz w:val="20"/>
          <w:szCs w:val="20"/>
        </w:rPr>
      </w:pPr>
    </w:p>
    <w:p w:rsidR="002D6322" w:rsidRPr="0070761E" w:rsidRDefault="002D6322" w:rsidP="00316CF1">
      <w:pPr>
        <w:widowControl w:val="0"/>
        <w:jc w:val="center"/>
        <w:rPr>
          <w:bCs/>
          <w:sz w:val="20"/>
          <w:szCs w:val="20"/>
        </w:rPr>
      </w:pPr>
    </w:p>
    <w:p w:rsidR="002D6322" w:rsidRPr="0070761E" w:rsidRDefault="00E16299" w:rsidP="00316CF1">
      <w:pPr>
        <w:widowControl w:val="0"/>
        <w:jc w:val="center"/>
        <w:rPr>
          <w:bCs/>
          <w:sz w:val="20"/>
          <w:szCs w:val="20"/>
        </w:rPr>
      </w:pPr>
      <w:r w:rsidRPr="0070761E">
        <w:rPr>
          <w:bCs/>
          <w:sz w:val="20"/>
          <w:szCs w:val="20"/>
        </w:rPr>
        <w:t>Рис. 2.3. Дискретный набор</w:t>
      </w:r>
      <w:r w:rsidRPr="0070761E">
        <w:rPr>
          <w:b/>
          <w:bCs/>
          <w:sz w:val="20"/>
          <w:szCs w:val="20"/>
        </w:rPr>
        <w:t xml:space="preserve"> </w:t>
      </w:r>
      <w:proofErr w:type="gramStart"/>
      <w:r w:rsidR="002D6322" w:rsidRPr="0070761E">
        <w:rPr>
          <w:bCs/>
          <w:sz w:val="20"/>
          <w:szCs w:val="20"/>
        </w:rPr>
        <w:t>световых</w:t>
      </w:r>
      <w:proofErr w:type="gramEnd"/>
      <w:r w:rsidR="002D6322" w:rsidRPr="0070761E">
        <w:rPr>
          <w:b/>
          <w:bCs/>
          <w:sz w:val="20"/>
          <w:szCs w:val="20"/>
        </w:rPr>
        <w:t xml:space="preserve"> </w:t>
      </w:r>
      <w:r w:rsidR="00316CF1" w:rsidRPr="0070761E">
        <w:rPr>
          <w:bCs/>
          <w:sz w:val="20"/>
          <w:szCs w:val="20"/>
        </w:rPr>
        <w:t>3</w:t>
      </w:r>
      <w:r w:rsidR="00316CF1" w:rsidRPr="00504FBC">
        <w:rPr>
          <w:bCs/>
          <w:sz w:val="20"/>
          <w:szCs w:val="20"/>
          <w:lang w:val="en-US"/>
        </w:rPr>
        <w:t>D</w:t>
      </w:r>
      <w:r w:rsidR="00316CF1" w:rsidRPr="0070761E">
        <w:rPr>
          <w:bCs/>
          <w:sz w:val="20"/>
          <w:szCs w:val="20"/>
        </w:rPr>
        <w:t>-ландшафтов (</w:t>
      </w:r>
      <w:r w:rsidR="00316CF1" w:rsidRPr="0070761E">
        <w:rPr>
          <w:bCs/>
          <w:i/>
          <w:sz w:val="20"/>
          <w:szCs w:val="20"/>
        </w:rPr>
        <w:sym w:font="Symbol" w:char="F06C"/>
      </w:r>
      <w:r w:rsidR="00316CF1" w:rsidRPr="0070761E">
        <w:rPr>
          <w:bCs/>
          <w:i/>
          <w:sz w:val="20"/>
          <w:szCs w:val="20"/>
          <w:vertAlign w:val="subscript"/>
        </w:rPr>
        <w:t>m</w:t>
      </w:r>
      <w:r w:rsidR="00316CF1" w:rsidRPr="0070761E">
        <w:rPr>
          <w:bCs/>
          <w:i/>
          <w:sz w:val="20"/>
          <w:szCs w:val="20"/>
          <w:vertAlign w:val="subscript"/>
        </w:rPr>
        <w:sym w:font="Symbol" w:char="F0B8"/>
      </w:r>
      <w:r w:rsidR="00316CF1" w:rsidRPr="0070761E">
        <w:rPr>
          <w:bCs/>
          <w:i/>
          <w:sz w:val="20"/>
          <w:szCs w:val="20"/>
          <w:vertAlign w:val="subscript"/>
        </w:rPr>
        <w:t>n</w:t>
      </w:r>
      <w:r w:rsidR="00316CF1" w:rsidRPr="0070761E">
        <w:rPr>
          <w:bCs/>
          <w:i/>
          <w:sz w:val="20"/>
          <w:szCs w:val="20"/>
        </w:rPr>
        <w:t>-</w:t>
      </w:r>
      <w:r w:rsidR="00316CF1" w:rsidRPr="0070761E">
        <w:rPr>
          <w:bCs/>
          <w:sz w:val="20"/>
          <w:szCs w:val="20"/>
        </w:rPr>
        <w:t>вакуумов) одного и того</w:t>
      </w:r>
      <w:r w:rsidR="002D6322" w:rsidRPr="0070761E">
        <w:rPr>
          <w:bCs/>
          <w:sz w:val="20"/>
          <w:szCs w:val="20"/>
        </w:rPr>
        <w:t xml:space="preserve"> же 3-мерного</w:t>
      </w:r>
    </w:p>
    <w:p w:rsidR="00316CF1" w:rsidRPr="0070761E" w:rsidRDefault="00316CF1" w:rsidP="002D6322">
      <w:pPr>
        <w:widowControl w:val="0"/>
        <w:jc w:val="center"/>
        <w:rPr>
          <w:bCs/>
          <w:sz w:val="20"/>
          <w:szCs w:val="20"/>
          <w:vertAlign w:val="subscript"/>
        </w:rPr>
      </w:pPr>
      <w:r w:rsidRPr="0070761E">
        <w:rPr>
          <w:bCs/>
          <w:sz w:val="20"/>
          <w:szCs w:val="20"/>
        </w:rPr>
        <w:t xml:space="preserve"> </w:t>
      </w:r>
      <w:r w:rsidR="002D6322" w:rsidRPr="0070761E">
        <w:rPr>
          <w:bCs/>
          <w:sz w:val="20"/>
          <w:szCs w:val="20"/>
        </w:rPr>
        <w:t xml:space="preserve">участка </w:t>
      </w:r>
      <w:r w:rsidR="00CA13BE" w:rsidRPr="0070761E">
        <w:rPr>
          <w:bCs/>
          <w:sz w:val="20"/>
          <w:szCs w:val="20"/>
        </w:rPr>
        <w:t>«вакуума»</w:t>
      </w:r>
      <w:r w:rsidR="002D6322" w:rsidRPr="0070761E">
        <w:rPr>
          <w:bCs/>
          <w:sz w:val="20"/>
          <w:szCs w:val="20"/>
        </w:rPr>
        <w:t xml:space="preserve">, </w:t>
      </w:r>
      <w:r w:rsidRPr="0070761E">
        <w:rPr>
          <w:bCs/>
          <w:sz w:val="20"/>
          <w:szCs w:val="20"/>
        </w:rPr>
        <w:t xml:space="preserve">где </w:t>
      </w:r>
      <w:r w:rsidRPr="0070761E">
        <w:rPr>
          <w:bCs/>
          <w:i/>
          <w:sz w:val="20"/>
          <w:szCs w:val="20"/>
        </w:rPr>
        <w:sym w:font="Symbol" w:char="F06C"/>
      </w:r>
      <w:r w:rsidRPr="0070761E">
        <w:rPr>
          <w:bCs/>
          <w:i/>
          <w:sz w:val="20"/>
          <w:szCs w:val="20"/>
          <w:vertAlign w:val="subscript"/>
        </w:rPr>
        <w:t xml:space="preserve"> </w:t>
      </w:r>
      <w:r w:rsidRPr="0070761E">
        <w:rPr>
          <w:bCs/>
          <w:i/>
          <w:sz w:val="20"/>
          <w:szCs w:val="20"/>
          <w:vertAlign w:val="subscript"/>
          <w:lang w:val="en-US"/>
        </w:rPr>
        <w:t>m</w:t>
      </w:r>
      <w:r w:rsidRPr="0070761E">
        <w:rPr>
          <w:bCs/>
          <w:i/>
          <w:sz w:val="20"/>
          <w:szCs w:val="20"/>
          <w:vertAlign w:val="subscript"/>
        </w:rPr>
        <w:sym w:font="Symbol" w:char="F0B8"/>
      </w:r>
      <w:r w:rsidRPr="0070761E">
        <w:rPr>
          <w:bCs/>
          <w:i/>
          <w:sz w:val="20"/>
          <w:szCs w:val="20"/>
          <w:vertAlign w:val="subscript"/>
          <w:lang w:val="en-US"/>
        </w:rPr>
        <w:t>n</w:t>
      </w:r>
      <w:r w:rsidRPr="0070761E">
        <w:rPr>
          <w:bCs/>
          <w:sz w:val="20"/>
          <w:szCs w:val="20"/>
        </w:rPr>
        <w:t xml:space="preserve">  &gt; </w:t>
      </w:r>
      <w:r w:rsidRPr="0070761E">
        <w:rPr>
          <w:bCs/>
          <w:i/>
          <w:sz w:val="20"/>
          <w:szCs w:val="20"/>
        </w:rPr>
        <w:sym w:font="Symbol" w:char="F06C"/>
      </w:r>
      <w:r w:rsidRPr="0070761E">
        <w:rPr>
          <w:bCs/>
          <w:i/>
          <w:sz w:val="20"/>
          <w:szCs w:val="20"/>
          <w:vertAlign w:val="subscript"/>
        </w:rPr>
        <w:t xml:space="preserve"> </w:t>
      </w:r>
      <w:r w:rsidRPr="0070761E">
        <w:rPr>
          <w:bCs/>
          <w:i/>
          <w:sz w:val="20"/>
          <w:szCs w:val="20"/>
          <w:vertAlign w:val="subscript"/>
          <w:lang w:val="en-US"/>
        </w:rPr>
        <w:t>m</w:t>
      </w:r>
      <w:r w:rsidRPr="0070761E">
        <w:rPr>
          <w:bCs/>
          <w:i/>
          <w:sz w:val="20"/>
          <w:szCs w:val="20"/>
          <w:vertAlign w:val="subscript"/>
        </w:rPr>
        <w:t>+</w:t>
      </w:r>
      <w:r w:rsidRPr="0070761E">
        <w:rPr>
          <w:bCs/>
          <w:sz w:val="20"/>
          <w:szCs w:val="20"/>
          <w:vertAlign w:val="subscript"/>
        </w:rPr>
        <w:t>1</w:t>
      </w:r>
      <w:r w:rsidRPr="0070761E">
        <w:rPr>
          <w:bCs/>
          <w:sz w:val="20"/>
          <w:szCs w:val="20"/>
          <w:vertAlign w:val="subscript"/>
        </w:rPr>
        <w:sym w:font="Symbol" w:char="F0B8"/>
      </w:r>
      <w:r w:rsidRPr="0070761E">
        <w:rPr>
          <w:bCs/>
          <w:i/>
          <w:sz w:val="20"/>
          <w:szCs w:val="20"/>
          <w:vertAlign w:val="subscript"/>
          <w:lang w:val="en-US"/>
        </w:rPr>
        <w:t>n</w:t>
      </w:r>
      <w:r w:rsidRPr="0070761E">
        <w:rPr>
          <w:bCs/>
          <w:i/>
          <w:sz w:val="20"/>
          <w:szCs w:val="20"/>
          <w:vertAlign w:val="subscript"/>
        </w:rPr>
        <w:t>+</w:t>
      </w:r>
      <w:r w:rsidRPr="0070761E">
        <w:rPr>
          <w:bCs/>
          <w:sz w:val="20"/>
          <w:szCs w:val="20"/>
          <w:vertAlign w:val="subscript"/>
        </w:rPr>
        <w:t xml:space="preserve">1  </w:t>
      </w:r>
      <w:r w:rsidRPr="0070761E">
        <w:rPr>
          <w:bCs/>
          <w:sz w:val="20"/>
          <w:szCs w:val="20"/>
        </w:rPr>
        <w:t xml:space="preserve">&gt; </w:t>
      </w:r>
      <w:r w:rsidRPr="0070761E">
        <w:rPr>
          <w:bCs/>
          <w:i/>
          <w:sz w:val="20"/>
          <w:szCs w:val="20"/>
        </w:rPr>
        <w:sym w:font="Symbol" w:char="F06C"/>
      </w:r>
      <w:r w:rsidRPr="0070761E">
        <w:rPr>
          <w:bCs/>
          <w:i/>
          <w:sz w:val="20"/>
          <w:szCs w:val="20"/>
          <w:vertAlign w:val="subscript"/>
        </w:rPr>
        <w:t xml:space="preserve"> </w:t>
      </w:r>
      <w:r w:rsidRPr="0070761E">
        <w:rPr>
          <w:bCs/>
          <w:i/>
          <w:sz w:val="20"/>
          <w:szCs w:val="20"/>
          <w:vertAlign w:val="subscript"/>
          <w:lang w:val="en-US"/>
        </w:rPr>
        <w:t>m</w:t>
      </w:r>
      <w:r w:rsidRPr="0070761E">
        <w:rPr>
          <w:bCs/>
          <w:i/>
          <w:sz w:val="20"/>
          <w:szCs w:val="20"/>
          <w:vertAlign w:val="subscript"/>
        </w:rPr>
        <w:t>+</w:t>
      </w:r>
      <w:r w:rsidRPr="0070761E">
        <w:rPr>
          <w:bCs/>
          <w:sz w:val="20"/>
          <w:szCs w:val="20"/>
          <w:vertAlign w:val="subscript"/>
        </w:rPr>
        <w:t>2</w:t>
      </w:r>
      <w:r w:rsidRPr="0070761E">
        <w:rPr>
          <w:bCs/>
          <w:sz w:val="20"/>
          <w:szCs w:val="20"/>
          <w:vertAlign w:val="subscript"/>
        </w:rPr>
        <w:sym w:font="Symbol" w:char="F0B8"/>
      </w:r>
      <w:r w:rsidRPr="0070761E">
        <w:rPr>
          <w:bCs/>
          <w:i/>
          <w:sz w:val="20"/>
          <w:szCs w:val="20"/>
          <w:vertAlign w:val="subscript"/>
          <w:lang w:val="en-US"/>
        </w:rPr>
        <w:t>n</w:t>
      </w:r>
      <w:r w:rsidRPr="0070761E">
        <w:rPr>
          <w:bCs/>
          <w:i/>
          <w:sz w:val="20"/>
          <w:szCs w:val="20"/>
          <w:vertAlign w:val="subscript"/>
        </w:rPr>
        <w:t>+</w:t>
      </w:r>
      <w:r w:rsidRPr="0070761E">
        <w:rPr>
          <w:bCs/>
          <w:sz w:val="20"/>
          <w:szCs w:val="20"/>
          <w:vertAlign w:val="subscript"/>
        </w:rPr>
        <w:t xml:space="preserve">2  </w:t>
      </w:r>
      <w:r w:rsidRPr="0070761E">
        <w:rPr>
          <w:bCs/>
          <w:sz w:val="20"/>
          <w:szCs w:val="20"/>
        </w:rPr>
        <w:t xml:space="preserve">&gt; </w:t>
      </w:r>
      <w:r w:rsidRPr="0070761E">
        <w:rPr>
          <w:bCs/>
          <w:i/>
          <w:sz w:val="20"/>
          <w:szCs w:val="20"/>
        </w:rPr>
        <w:sym w:font="Symbol" w:char="F06C"/>
      </w:r>
      <w:r w:rsidRPr="0070761E">
        <w:rPr>
          <w:bCs/>
          <w:i/>
          <w:sz w:val="20"/>
          <w:szCs w:val="20"/>
          <w:vertAlign w:val="subscript"/>
        </w:rPr>
        <w:t xml:space="preserve"> </w:t>
      </w:r>
      <w:r w:rsidRPr="0070761E">
        <w:rPr>
          <w:bCs/>
          <w:i/>
          <w:sz w:val="20"/>
          <w:szCs w:val="20"/>
          <w:vertAlign w:val="subscript"/>
          <w:lang w:val="en-US"/>
        </w:rPr>
        <w:t>m</w:t>
      </w:r>
      <w:r w:rsidRPr="0070761E">
        <w:rPr>
          <w:bCs/>
          <w:i/>
          <w:sz w:val="20"/>
          <w:szCs w:val="20"/>
          <w:vertAlign w:val="subscript"/>
        </w:rPr>
        <w:t>+</w:t>
      </w:r>
      <w:r w:rsidRPr="0070761E">
        <w:rPr>
          <w:bCs/>
          <w:sz w:val="20"/>
          <w:szCs w:val="20"/>
          <w:vertAlign w:val="subscript"/>
        </w:rPr>
        <w:t>3</w:t>
      </w:r>
      <w:r w:rsidRPr="0070761E">
        <w:rPr>
          <w:bCs/>
          <w:sz w:val="20"/>
          <w:szCs w:val="20"/>
          <w:vertAlign w:val="subscript"/>
        </w:rPr>
        <w:sym w:font="Symbol" w:char="F0B8"/>
      </w:r>
      <w:r w:rsidRPr="0070761E">
        <w:rPr>
          <w:bCs/>
          <w:i/>
          <w:sz w:val="20"/>
          <w:szCs w:val="20"/>
          <w:vertAlign w:val="subscript"/>
          <w:lang w:val="en-US"/>
        </w:rPr>
        <w:t>n</w:t>
      </w:r>
      <w:r w:rsidRPr="0070761E">
        <w:rPr>
          <w:bCs/>
          <w:i/>
          <w:sz w:val="20"/>
          <w:szCs w:val="20"/>
          <w:vertAlign w:val="subscript"/>
        </w:rPr>
        <w:t>+</w:t>
      </w:r>
      <w:r w:rsidRPr="0070761E">
        <w:rPr>
          <w:bCs/>
          <w:sz w:val="20"/>
          <w:szCs w:val="20"/>
          <w:vertAlign w:val="subscript"/>
        </w:rPr>
        <w:t xml:space="preserve">3 </w:t>
      </w:r>
      <w:r w:rsidRPr="0070761E">
        <w:rPr>
          <w:bCs/>
          <w:sz w:val="20"/>
          <w:szCs w:val="20"/>
        </w:rPr>
        <w:t xml:space="preserve">&gt; </w:t>
      </w:r>
      <w:r w:rsidRPr="0070761E">
        <w:rPr>
          <w:bCs/>
          <w:i/>
          <w:sz w:val="20"/>
          <w:szCs w:val="20"/>
        </w:rPr>
        <w:sym w:font="Symbol" w:char="F06C"/>
      </w:r>
      <w:r w:rsidRPr="0070761E">
        <w:rPr>
          <w:bCs/>
          <w:i/>
          <w:sz w:val="20"/>
          <w:szCs w:val="20"/>
          <w:vertAlign w:val="subscript"/>
        </w:rPr>
        <w:t xml:space="preserve"> </w:t>
      </w:r>
      <w:r w:rsidRPr="0070761E">
        <w:rPr>
          <w:bCs/>
          <w:i/>
          <w:sz w:val="20"/>
          <w:szCs w:val="20"/>
          <w:vertAlign w:val="subscript"/>
          <w:lang w:val="en-US"/>
        </w:rPr>
        <w:t>m</w:t>
      </w:r>
      <w:r w:rsidRPr="0070761E">
        <w:rPr>
          <w:bCs/>
          <w:i/>
          <w:sz w:val="20"/>
          <w:szCs w:val="20"/>
          <w:vertAlign w:val="subscript"/>
        </w:rPr>
        <w:t>+</w:t>
      </w:r>
      <w:r w:rsidR="00324D31">
        <w:rPr>
          <w:bCs/>
          <w:sz w:val="20"/>
          <w:szCs w:val="20"/>
          <w:vertAlign w:val="subscript"/>
        </w:rPr>
        <w:t>4</w:t>
      </w:r>
      <w:r w:rsidRPr="0070761E">
        <w:rPr>
          <w:bCs/>
          <w:sz w:val="20"/>
          <w:szCs w:val="20"/>
          <w:vertAlign w:val="subscript"/>
        </w:rPr>
        <w:sym w:font="Symbol" w:char="F0B8"/>
      </w:r>
      <w:r w:rsidRPr="0070761E">
        <w:rPr>
          <w:bCs/>
          <w:i/>
          <w:sz w:val="20"/>
          <w:szCs w:val="20"/>
          <w:vertAlign w:val="subscript"/>
          <w:lang w:val="en-US"/>
        </w:rPr>
        <w:t>n</w:t>
      </w:r>
      <w:r w:rsidRPr="0070761E">
        <w:rPr>
          <w:bCs/>
          <w:i/>
          <w:sz w:val="20"/>
          <w:szCs w:val="20"/>
          <w:vertAlign w:val="subscript"/>
        </w:rPr>
        <w:t>+</w:t>
      </w:r>
      <w:r w:rsidRPr="0070761E">
        <w:rPr>
          <w:bCs/>
          <w:sz w:val="20"/>
          <w:szCs w:val="20"/>
          <w:vertAlign w:val="subscript"/>
        </w:rPr>
        <w:t>4  …</w:t>
      </w:r>
    </w:p>
    <w:p w:rsidR="00316CF1" w:rsidRPr="0070761E" w:rsidRDefault="00316CF1" w:rsidP="00316CF1">
      <w:pPr>
        <w:widowControl w:val="0"/>
        <w:ind w:firstLine="709"/>
        <w:jc w:val="both"/>
        <w:rPr>
          <w:b/>
          <w:bCs/>
          <w:sz w:val="20"/>
          <w:szCs w:val="20"/>
        </w:rPr>
      </w:pPr>
    </w:p>
    <w:p w:rsidR="003A0ACD" w:rsidRPr="0070761E" w:rsidRDefault="003A0ACD" w:rsidP="00316CF1">
      <w:pPr>
        <w:widowControl w:val="0"/>
        <w:ind w:firstLine="709"/>
        <w:jc w:val="both"/>
        <w:rPr>
          <w:b/>
          <w:bCs/>
          <w:sz w:val="20"/>
          <w:szCs w:val="20"/>
        </w:rPr>
      </w:pPr>
    </w:p>
    <w:p w:rsidR="003A0ACD" w:rsidRPr="0070761E" w:rsidRDefault="00D2425F" w:rsidP="00E461F6">
      <w:pPr>
        <w:widowControl w:val="0"/>
        <w:spacing w:line="360" w:lineRule="auto"/>
        <w:ind w:firstLine="709"/>
        <w:jc w:val="both"/>
        <w:rPr>
          <w:bCs/>
        </w:rPr>
      </w:pPr>
      <w:r w:rsidRPr="0070761E">
        <w:rPr>
          <w:bCs/>
        </w:rPr>
        <w:t xml:space="preserve">Если </w:t>
      </w:r>
      <w:r w:rsidRPr="0070761E">
        <w:rPr>
          <w:bCs/>
          <w:i/>
        </w:rPr>
        <w:sym w:font="Symbol" w:char="F06C"/>
      </w:r>
      <w:r w:rsidRPr="0070761E">
        <w:rPr>
          <w:bCs/>
          <w:i/>
          <w:vertAlign w:val="subscript"/>
          <w:lang w:val="en-US"/>
        </w:rPr>
        <w:t>m</w:t>
      </w:r>
      <w:r w:rsidRPr="0070761E">
        <w:rPr>
          <w:bCs/>
          <w:i/>
          <w:vertAlign w:val="subscript"/>
        </w:rPr>
        <w:sym w:font="Symbol" w:char="F0B8"/>
      </w:r>
      <w:r w:rsidRPr="0070761E">
        <w:rPr>
          <w:bCs/>
          <w:i/>
          <w:vertAlign w:val="subscript"/>
          <w:lang w:val="en-US"/>
        </w:rPr>
        <w:t>n</w:t>
      </w:r>
      <w:r w:rsidRPr="0070761E">
        <w:rPr>
          <w:bCs/>
        </w:rPr>
        <w:t xml:space="preserve"> &gt; </w:t>
      </w:r>
      <w:r w:rsidRPr="0070761E">
        <w:rPr>
          <w:bCs/>
          <w:i/>
        </w:rPr>
        <w:sym w:font="Symbol" w:char="F06C"/>
      </w:r>
      <w:r w:rsidRPr="0070761E">
        <w:rPr>
          <w:bCs/>
          <w:i/>
          <w:vertAlign w:val="subscript"/>
          <w:lang w:val="en-US"/>
        </w:rPr>
        <w:t>m</w:t>
      </w:r>
      <w:r w:rsidRPr="0070761E">
        <w:rPr>
          <w:bCs/>
          <w:i/>
          <w:vertAlign w:val="subscript"/>
        </w:rPr>
        <w:t>+</w:t>
      </w:r>
      <w:r w:rsidRPr="0070761E">
        <w:rPr>
          <w:bCs/>
          <w:vertAlign w:val="subscript"/>
        </w:rPr>
        <w:t>1</w:t>
      </w:r>
      <w:r w:rsidRPr="0070761E">
        <w:rPr>
          <w:bCs/>
          <w:vertAlign w:val="subscript"/>
        </w:rPr>
        <w:sym w:font="Symbol" w:char="F0B8"/>
      </w:r>
      <w:r w:rsidRPr="0070761E">
        <w:rPr>
          <w:bCs/>
          <w:i/>
          <w:vertAlign w:val="subscript"/>
          <w:lang w:val="en-US"/>
        </w:rPr>
        <w:t>n</w:t>
      </w:r>
      <w:r w:rsidRPr="0070761E">
        <w:rPr>
          <w:bCs/>
          <w:i/>
          <w:vertAlign w:val="subscript"/>
        </w:rPr>
        <w:t>+</w:t>
      </w:r>
      <w:r w:rsidRPr="0070761E">
        <w:rPr>
          <w:bCs/>
          <w:vertAlign w:val="subscript"/>
        </w:rPr>
        <w:t>1</w:t>
      </w:r>
      <w:r w:rsidRPr="0070761E">
        <w:rPr>
          <w:bCs/>
        </w:rPr>
        <w:t xml:space="preserve">, то размеры кубических ячеек </w:t>
      </w:r>
      <w:r w:rsidR="00504FBC">
        <w:rPr>
          <w:bCs/>
        </w:rPr>
        <w:t xml:space="preserve">световых </w:t>
      </w:r>
      <w:r w:rsidRPr="00504FBC">
        <w:rPr>
          <w:bCs/>
        </w:rPr>
        <w:t>3D</w:t>
      </w:r>
      <w:r w:rsidRPr="0070761E">
        <w:rPr>
          <w:bCs/>
          <w:i/>
        </w:rPr>
        <w:t>-</w:t>
      </w:r>
      <w:r w:rsidRPr="0070761E">
        <w:rPr>
          <w:bCs/>
        </w:rPr>
        <w:t>ландшафтов</w:t>
      </w:r>
      <w:r w:rsidRPr="0070761E">
        <w:rPr>
          <w:bCs/>
          <w:i/>
        </w:rPr>
        <w:t xml:space="preserve"> (</w:t>
      </w:r>
      <w:r w:rsidRPr="0070761E">
        <w:rPr>
          <w:bCs/>
          <w:i/>
        </w:rPr>
        <w:sym w:font="Symbol" w:char="F06C"/>
      </w:r>
      <w:r w:rsidRPr="0070761E">
        <w:rPr>
          <w:bCs/>
          <w:i/>
          <w:vertAlign w:val="subscript"/>
        </w:rPr>
        <w:t>m</w:t>
      </w:r>
      <w:r w:rsidRPr="0070761E">
        <w:rPr>
          <w:bCs/>
          <w:vertAlign w:val="subscript"/>
        </w:rPr>
        <w:sym w:font="Symbol" w:char="F0B8"/>
      </w:r>
      <w:r w:rsidRPr="0070761E">
        <w:rPr>
          <w:bCs/>
          <w:i/>
          <w:vertAlign w:val="subscript"/>
        </w:rPr>
        <w:t>n</w:t>
      </w:r>
      <w:r w:rsidR="00A1182C">
        <w:rPr>
          <w:bCs/>
          <w:i/>
          <w:vertAlign w:val="subscript"/>
        </w:rPr>
        <w:t xml:space="preserve"> </w:t>
      </w:r>
      <w:r w:rsidRPr="0070761E">
        <w:rPr>
          <w:bCs/>
          <w:i/>
        </w:rPr>
        <w:t>-</w:t>
      </w:r>
      <w:r w:rsidR="00A1182C">
        <w:rPr>
          <w:bCs/>
          <w:i/>
        </w:rPr>
        <w:t xml:space="preserve"> </w:t>
      </w:r>
      <w:r w:rsidRPr="0070761E">
        <w:rPr>
          <w:bCs/>
        </w:rPr>
        <w:t>вак</w:t>
      </w:r>
      <w:r w:rsidRPr="0070761E">
        <w:rPr>
          <w:bCs/>
        </w:rPr>
        <w:t>у</w:t>
      </w:r>
      <w:r w:rsidRPr="0070761E">
        <w:rPr>
          <w:bCs/>
        </w:rPr>
        <w:t xml:space="preserve">умов) </w:t>
      </w:r>
      <w:r w:rsidRPr="0070761E">
        <w:rPr>
          <w:bCs/>
          <w:i/>
        </w:rPr>
        <w:t>ε</w:t>
      </w:r>
      <w:r w:rsidRPr="0070761E">
        <w:rPr>
          <w:bCs/>
          <w:i/>
          <w:vertAlign w:val="subscript"/>
          <w:lang w:val="en-US"/>
        </w:rPr>
        <w:t>m</w:t>
      </w:r>
      <w:r w:rsidRPr="0070761E">
        <w:rPr>
          <w:bCs/>
          <w:vertAlign w:val="subscript"/>
        </w:rPr>
        <w:sym w:font="Symbol" w:char="F0B8"/>
      </w:r>
      <w:r w:rsidRPr="0070761E">
        <w:rPr>
          <w:bCs/>
          <w:i/>
          <w:vertAlign w:val="subscript"/>
          <w:lang w:val="en-US"/>
        </w:rPr>
        <w:t>n</w:t>
      </w:r>
      <w:r w:rsidRPr="0070761E">
        <w:rPr>
          <w:bCs/>
        </w:rPr>
        <w:t xml:space="preserve"> &gt; </w:t>
      </w:r>
      <w:r w:rsidRPr="0070761E">
        <w:rPr>
          <w:bCs/>
          <w:i/>
        </w:rPr>
        <w:t>ε</w:t>
      </w:r>
      <w:r w:rsidRPr="0070761E">
        <w:rPr>
          <w:bCs/>
          <w:i/>
          <w:vertAlign w:val="subscript"/>
          <w:lang w:val="en-US"/>
        </w:rPr>
        <w:t>m</w:t>
      </w:r>
      <w:r w:rsidRPr="0070761E">
        <w:rPr>
          <w:bCs/>
          <w:i/>
          <w:vertAlign w:val="subscript"/>
        </w:rPr>
        <w:t>+</w:t>
      </w:r>
      <w:r w:rsidRPr="0070761E">
        <w:rPr>
          <w:bCs/>
          <w:vertAlign w:val="subscript"/>
        </w:rPr>
        <w:t>1</w:t>
      </w:r>
      <w:r w:rsidRPr="0070761E">
        <w:rPr>
          <w:bCs/>
          <w:vertAlign w:val="subscript"/>
        </w:rPr>
        <w:sym w:font="Symbol" w:char="F0B8"/>
      </w:r>
      <w:r w:rsidRPr="0070761E">
        <w:rPr>
          <w:bCs/>
          <w:i/>
          <w:vertAlign w:val="subscript"/>
          <w:lang w:val="en-US"/>
        </w:rPr>
        <w:t>n</w:t>
      </w:r>
      <w:r w:rsidRPr="0070761E">
        <w:rPr>
          <w:bCs/>
          <w:i/>
          <w:vertAlign w:val="subscript"/>
        </w:rPr>
        <w:t>+</w:t>
      </w:r>
      <w:r w:rsidRPr="0070761E">
        <w:rPr>
          <w:bCs/>
          <w:vertAlign w:val="subscript"/>
        </w:rPr>
        <w:t>1</w:t>
      </w:r>
      <w:r w:rsidRPr="0070761E">
        <w:rPr>
          <w:bCs/>
        </w:rPr>
        <w:t xml:space="preserve">. </w:t>
      </w:r>
    </w:p>
    <w:p w:rsidR="004007EA" w:rsidRPr="0070761E" w:rsidRDefault="004007EA" w:rsidP="00E461F6">
      <w:pPr>
        <w:widowControl w:val="0"/>
        <w:spacing w:line="360" w:lineRule="auto"/>
        <w:ind w:firstLine="709"/>
        <w:jc w:val="both"/>
        <w:rPr>
          <w:bCs/>
        </w:rPr>
      </w:pPr>
      <w:r w:rsidRPr="0070761E">
        <w:rPr>
          <w:b/>
          <w:bCs/>
        </w:rPr>
        <w:t xml:space="preserve">Определение </w:t>
      </w:r>
      <w:r w:rsidR="0018372A" w:rsidRPr="0070761E">
        <w:rPr>
          <w:b/>
          <w:bCs/>
        </w:rPr>
        <w:t xml:space="preserve">№ </w:t>
      </w:r>
      <w:r w:rsidR="00A832D1" w:rsidRPr="0070761E">
        <w:rPr>
          <w:b/>
          <w:bCs/>
        </w:rPr>
        <w:t xml:space="preserve">2.3 </w:t>
      </w:r>
      <w:r w:rsidR="00A832D1" w:rsidRPr="0070761E">
        <w:rPr>
          <w:bCs/>
          <w:i/>
        </w:rPr>
        <w:t>Продольное расслоение</w:t>
      </w:r>
      <w:r w:rsidR="0064161D" w:rsidRPr="0070761E">
        <w:rPr>
          <w:bCs/>
          <w:i/>
        </w:rPr>
        <w:t xml:space="preserve"> </w:t>
      </w:r>
      <w:r w:rsidR="00CA13BE" w:rsidRPr="0070761E">
        <w:rPr>
          <w:bCs/>
          <w:i/>
        </w:rPr>
        <w:t>«вакуума»</w:t>
      </w:r>
      <w:r w:rsidR="00A832D1" w:rsidRPr="0070761E">
        <w:rPr>
          <w:bCs/>
          <w:i/>
        </w:rPr>
        <w:t xml:space="preserve"> </w:t>
      </w:r>
      <w:r w:rsidR="00CA13BE" w:rsidRPr="0070761E">
        <w:rPr>
          <w:iCs/>
          <w:lang w:eastAsia="x-none"/>
        </w:rPr>
        <w:t>–</w:t>
      </w:r>
      <w:r w:rsidR="00A832D1" w:rsidRPr="0070761E">
        <w:rPr>
          <w:bCs/>
          <w:i/>
        </w:rPr>
        <w:t xml:space="preserve"> это представление пусто</w:t>
      </w:r>
      <w:r w:rsidR="00E461F6" w:rsidRPr="0070761E">
        <w:rPr>
          <w:bCs/>
          <w:i/>
        </w:rPr>
        <w:t xml:space="preserve">й </w:t>
      </w:r>
      <w:r w:rsidR="0064161D" w:rsidRPr="0070761E">
        <w:rPr>
          <w:bCs/>
          <w:i/>
        </w:rPr>
        <w:t xml:space="preserve">            </w:t>
      </w:r>
      <w:r w:rsidR="00E461F6" w:rsidRPr="0070761E">
        <w:rPr>
          <w:bCs/>
          <w:i/>
        </w:rPr>
        <w:t xml:space="preserve">3-мерной </w:t>
      </w:r>
      <w:r w:rsidR="00BF625A" w:rsidRPr="0070761E">
        <w:rPr>
          <w:bCs/>
          <w:i/>
        </w:rPr>
        <w:t>протяженности</w:t>
      </w:r>
      <w:r w:rsidR="00A832D1" w:rsidRPr="0070761E">
        <w:rPr>
          <w:bCs/>
          <w:i/>
        </w:rPr>
        <w:t xml:space="preserve"> в виде бесконечной </w:t>
      </w:r>
      <w:r w:rsidR="00E461F6" w:rsidRPr="0070761E">
        <w:rPr>
          <w:bCs/>
          <w:i/>
        </w:rPr>
        <w:t xml:space="preserve">дискретной </w:t>
      </w:r>
      <w:r w:rsidR="00A832D1" w:rsidRPr="0070761E">
        <w:rPr>
          <w:bCs/>
          <w:i/>
        </w:rPr>
        <w:t xml:space="preserve">последовательности </w:t>
      </w:r>
      <w:r w:rsidR="003A0ACD" w:rsidRPr="0070761E">
        <w:rPr>
          <w:bCs/>
          <w:i/>
        </w:rPr>
        <w:t xml:space="preserve">вложенных друг в друга </w:t>
      </w:r>
      <w:r w:rsidR="003A0ACD" w:rsidRPr="0070761E">
        <w:rPr>
          <w:bCs/>
          <w:i/>
        </w:rPr>
        <w:sym w:font="Symbol" w:char="F06C"/>
      </w:r>
      <w:r w:rsidR="003A0ACD" w:rsidRPr="0070761E">
        <w:rPr>
          <w:bCs/>
          <w:i/>
          <w:vertAlign w:val="subscript"/>
          <w:lang w:val="en-US"/>
        </w:rPr>
        <w:t>m</w:t>
      </w:r>
      <w:r w:rsidR="003A0ACD" w:rsidRPr="0070761E">
        <w:rPr>
          <w:bCs/>
          <w:vertAlign w:val="subscript"/>
        </w:rPr>
        <w:sym w:font="Symbol" w:char="F0B8"/>
      </w:r>
      <w:r w:rsidR="003A0ACD" w:rsidRPr="0070761E">
        <w:rPr>
          <w:bCs/>
          <w:i/>
          <w:vertAlign w:val="subscript"/>
          <w:lang w:val="en-US"/>
        </w:rPr>
        <w:t>n</w:t>
      </w:r>
      <w:r w:rsidR="003A0ACD" w:rsidRPr="0070761E">
        <w:rPr>
          <w:bCs/>
          <w:i/>
          <w:iCs/>
        </w:rPr>
        <w:t>-</w:t>
      </w:r>
      <w:r w:rsidR="003A0ACD" w:rsidRPr="0070761E">
        <w:rPr>
          <w:bCs/>
          <w:i/>
        </w:rPr>
        <w:t>вакуумов</w:t>
      </w:r>
      <w:r w:rsidR="003A0ACD" w:rsidRPr="0070761E">
        <w:rPr>
          <w:bCs/>
        </w:rPr>
        <w:t xml:space="preserve"> </w:t>
      </w:r>
      <w:r w:rsidR="003A0ACD" w:rsidRPr="0070761E">
        <w:rPr>
          <w:bCs/>
          <w:i/>
        </w:rPr>
        <w:t>(световых</w:t>
      </w:r>
      <w:r w:rsidR="003A0ACD" w:rsidRPr="0070761E">
        <w:rPr>
          <w:bCs/>
        </w:rPr>
        <w:t xml:space="preserve"> 3</w:t>
      </w:r>
      <w:r w:rsidR="003A0ACD" w:rsidRPr="0070761E">
        <w:rPr>
          <w:bCs/>
          <w:i/>
          <w:lang w:val="en-US"/>
        </w:rPr>
        <w:t>D</w:t>
      </w:r>
      <w:r w:rsidR="003A0ACD" w:rsidRPr="0070761E">
        <w:rPr>
          <w:bCs/>
          <w:i/>
        </w:rPr>
        <w:t>-ландшафтов</w:t>
      </w:r>
      <w:r w:rsidR="003A0ACD" w:rsidRPr="0070761E">
        <w:rPr>
          <w:bCs/>
        </w:rPr>
        <w:t>)</w:t>
      </w:r>
      <w:r w:rsidR="002E2799" w:rsidRPr="0070761E">
        <w:rPr>
          <w:bCs/>
          <w:i/>
        </w:rPr>
        <w:t>.</w:t>
      </w:r>
    </w:p>
    <w:p w:rsidR="000C70F2" w:rsidRDefault="000C70F2" w:rsidP="004A7EB5">
      <w:pPr>
        <w:widowControl w:val="0"/>
        <w:spacing w:line="360" w:lineRule="auto"/>
        <w:ind w:firstLine="709"/>
        <w:jc w:val="both"/>
        <w:rPr>
          <w:bCs/>
        </w:rPr>
      </w:pPr>
    </w:p>
    <w:p w:rsidR="00A1182C" w:rsidRDefault="00A1182C" w:rsidP="004A7EB5">
      <w:pPr>
        <w:widowControl w:val="0"/>
        <w:spacing w:line="360" w:lineRule="auto"/>
        <w:ind w:firstLine="709"/>
        <w:jc w:val="both"/>
        <w:rPr>
          <w:bCs/>
        </w:rPr>
      </w:pPr>
    </w:p>
    <w:p w:rsidR="00A1182C" w:rsidRDefault="00A1182C" w:rsidP="004A7EB5">
      <w:pPr>
        <w:widowControl w:val="0"/>
        <w:spacing w:line="360" w:lineRule="auto"/>
        <w:ind w:firstLine="709"/>
        <w:jc w:val="both"/>
        <w:rPr>
          <w:bCs/>
        </w:rPr>
      </w:pPr>
    </w:p>
    <w:p w:rsidR="00A1182C" w:rsidRDefault="00A1182C" w:rsidP="004A7EB5">
      <w:pPr>
        <w:widowControl w:val="0"/>
        <w:spacing w:line="360" w:lineRule="auto"/>
        <w:ind w:firstLine="709"/>
        <w:jc w:val="both"/>
        <w:rPr>
          <w:bCs/>
        </w:rPr>
      </w:pPr>
    </w:p>
    <w:p w:rsidR="00A1182C" w:rsidRPr="0070761E" w:rsidRDefault="00A1182C" w:rsidP="004A7EB5">
      <w:pPr>
        <w:widowControl w:val="0"/>
        <w:spacing w:line="360" w:lineRule="auto"/>
        <w:ind w:firstLine="709"/>
        <w:jc w:val="both"/>
        <w:rPr>
          <w:bCs/>
        </w:rPr>
      </w:pPr>
    </w:p>
    <w:p w:rsidR="00EB682D" w:rsidRPr="0070761E" w:rsidRDefault="00EB682D" w:rsidP="00EB682D">
      <w:pPr>
        <w:pStyle w:val="a5"/>
        <w:spacing w:line="360" w:lineRule="auto"/>
        <w:ind w:firstLine="0"/>
        <w:jc w:val="center"/>
        <w:rPr>
          <w:b/>
          <w:bCs/>
          <w:sz w:val="24"/>
          <w:szCs w:val="24"/>
        </w:rPr>
      </w:pPr>
      <w:r w:rsidRPr="0070761E">
        <w:rPr>
          <w:b/>
          <w:bCs/>
          <w:sz w:val="24"/>
          <w:szCs w:val="24"/>
        </w:rPr>
        <w:lastRenderedPageBreak/>
        <w:t xml:space="preserve">3. Радиолокационный метод исследования </w:t>
      </w:r>
      <w:r w:rsidR="00070A7A" w:rsidRPr="0070761E">
        <w:rPr>
          <w:b/>
          <w:bCs/>
          <w:sz w:val="24"/>
          <w:szCs w:val="24"/>
        </w:rPr>
        <w:t>«</w:t>
      </w:r>
      <w:r w:rsidRPr="0070761E">
        <w:rPr>
          <w:b/>
          <w:bCs/>
          <w:sz w:val="24"/>
          <w:szCs w:val="24"/>
        </w:rPr>
        <w:t>вакуума</w:t>
      </w:r>
      <w:r w:rsidR="00070A7A" w:rsidRPr="0070761E">
        <w:rPr>
          <w:b/>
          <w:bCs/>
          <w:sz w:val="24"/>
          <w:szCs w:val="24"/>
        </w:rPr>
        <w:t>»</w:t>
      </w:r>
    </w:p>
    <w:p w:rsidR="00C16BD8" w:rsidRPr="0070761E" w:rsidRDefault="001166FB" w:rsidP="00D0308F">
      <w:pPr>
        <w:pStyle w:val="a9"/>
        <w:spacing w:after="0" w:line="360" w:lineRule="auto"/>
        <w:ind w:firstLine="709"/>
        <w:jc w:val="both"/>
        <w:rPr>
          <w:b/>
          <w:bCs/>
        </w:rPr>
      </w:pPr>
      <w:r w:rsidRPr="0070761E">
        <w:rPr>
          <w:bCs/>
          <w:noProof/>
        </w:rPr>
        <mc:AlternateContent>
          <mc:Choice Requires="wps">
            <w:drawing>
              <wp:anchor distT="0" distB="0" distL="114300" distR="114300" simplePos="0" relativeHeight="251664384" behindDoc="0" locked="0" layoutInCell="1" allowOverlap="1" wp14:anchorId="053EC94E" wp14:editId="54BD74B9">
                <wp:simplePos x="0" y="0"/>
                <wp:positionH relativeFrom="column">
                  <wp:posOffset>3754755</wp:posOffset>
                </wp:positionH>
                <wp:positionV relativeFrom="paragraph">
                  <wp:posOffset>720725</wp:posOffset>
                </wp:positionV>
                <wp:extent cx="2621915" cy="2279015"/>
                <wp:effectExtent l="0" t="0" r="6985" b="6985"/>
                <wp:wrapSquare wrapText="bothSides"/>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2279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B00" w:rsidRDefault="00B24B00" w:rsidP="00933BED">
                            <w:pPr>
                              <w:jc w:val="center"/>
                              <w:rPr>
                                <w:sz w:val="20"/>
                                <w:szCs w:val="20"/>
                              </w:rPr>
                            </w:pPr>
                            <w:r>
                              <w:rPr>
                                <w:noProof/>
                              </w:rPr>
                              <w:drawing>
                                <wp:inline distT="0" distB="0" distL="0" distR="0" wp14:anchorId="20DB819E" wp14:editId="20085FD2">
                                  <wp:extent cx="2439035" cy="1599759"/>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39035" cy="1599759"/>
                                          </a:xfrm>
                                          <a:prstGeom prst="rect">
                                            <a:avLst/>
                                          </a:prstGeom>
                                        </pic:spPr>
                                      </pic:pic>
                                    </a:graphicData>
                                  </a:graphic>
                                </wp:inline>
                              </w:drawing>
                            </w:r>
                          </w:p>
                          <w:p w:rsidR="00B24B00" w:rsidRDefault="00B24B00" w:rsidP="006B295D">
                            <w:pPr>
                              <w:jc w:val="center"/>
                              <w:rPr>
                                <w:sz w:val="20"/>
                                <w:szCs w:val="20"/>
                              </w:rPr>
                            </w:pPr>
                          </w:p>
                          <w:p w:rsidR="00B24B00" w:rsidRPr="006F1AB8" w:rsidRDefault="00B24B00" w:rsidP="006B295D">
                            <w:pPr>
                              <w:jc w:val="center"/>
                              <w:rPr>
                                <w:sz w:val="20"/>
                                <w:szCs w:val="20"/>
                              </w:rPr>
                            </w:pPr>
                            <w:r w:rsidRPr="006F1AB8">
                              <w:rPr>
                                <w:sz w:val="20"/>
                                <w:szCs w:val="20"/>
                              </w:rPr>
                              <w:t xml:space="preserve">Рис. </w:t>
                            </w:r>
                            <w:r>
                              <w:rPr>
                                <w:sz w:val="20"/>
                                <w:szCs w:val="20"/>
                              </w:rPr>
                              <w:t>3.1</w:t>
                            </w:r>
                            <w:r w:rsidRPr="006F1AB8">
                              <w:rPr>
                                <w:sz w:val="20"/>
                                <w:szCs w:val="20"/>
                              </w:rPr>
                              <w:t>. Радиолокаци</w:t>
                            </w:r>
                            <w:r>
                              <w:rPr>
                                <w:sz w:val="20"/>
                                <w:szCs w:val="20"/>
                              </w:rPr>
                              <w:t>онная</w:t>
                            </w:r>
                            <w:r w:rsidRPr="006F1AB8">
                              <w:rPr>
                                <w:sz w:val="20"/>
                                <w:szCs w:val="20"/>
                              </w:rPr>
                              <w:t xml:space="preserve"> установка </w:t>
                            </w:r>
                            <w:r>
                              <w:rPr>
                                <w:sz w:val="20"/>
                                <w:szCs w:val="20"/>
                              </w:rPr>
                              <w:t xml:space="preserve">(РЛУ) </w:t>
                            </w:r>
                            <w:r w:rsidRPr="006F1AB8">
                              <w:rPr>
                                <w:sz w:val="20"/>
                                <w:szCs w:val="20"/>
                              </w:rPr>
                              <w:t xml:space="preserve">для зондирования участка </w:t>
                            </w:r>
                            <w:r>
                              <w:rPr>
                                <w:sz w:val="20"/>
                                <w:szCs w:val="20"/>
                              </w:rPr>
                              <w:t>«вакуума»</w:t>
                            </w:r>
                          </w:p>
                          <w:p w:rsidR="00B24B00" w:rsidRPr="006F1AB8" w:rsidRDefault="00B24B00" w:rsidP="00933BED">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 o:spid="_x0000_s1027" type="#_x0000_t202" style="position:absolute;left:0;text-align:left;margin-left:295.65pt;margin-top:56.75pt;width:206.45pt;height:17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IskQIAABkFAAAOAAAAZHJzL2Uyb0RvYy54bWysVNmO0zAUfUfiHyy/d7IoXRJNOpppKUIa&#10;FmngA1zHaSwS29hukwHxLXwFT0h8Qz+Ja7vtdFgkhMiD4+X63OWc68uroWvRjmnDpShxchFjxASV&#10;FRebEr97uxrNMDKWiIq0UrAS3zODr+ZPn1z2qmCpbGRbMY0ARJiiVyVurFVFFBnasI6YC6mYgMNa&#10;6o5YWOpNVGnSA3rXRmkcT6Je6kppSZkxsLsMh3ju8euaUfu6rg2zqC0xxGb9qP24dmM0vyTFRhPV&#10;cHoIg/xDFB3hApyeoJbEErTV/BeojlMtjaztBZVdJOuaU+ZzgGyS+Kds7hqimM8FimPUqUzm/8HS&#10;V7s3GvGqxCkwJUgHHO2/7L/vv+2/ItiC+vTKFGB2p8DQDjdyAJ59rkbdSvreICEXDREbdq217BtG&#10;KogvcTejs6sBxziQdf9SVuCHbK30QEOtO1c8KAcCdODp/sQNGyyisJlO0iRPxhhROEvTaR7Dwvkg&#10;xfG60sY+Z7JDblJiDeR7eLK7NTaYHk2cNyNbXq142/qF3qwXrUY7AkJZ+e+A/sisFc5YSHctIIYd&#10;iBJ8uDMXryf+U56kWXyT5qPVZDYdZatsPMqn8WwUJ/lNPomzPFuuPrsAk6xoeFUxccsFO4owyf6O&#10;5EM7BPl4GaK+xPk4HQeO/phk7L/fJdlxCz3Z8q7Es5MRKRyzz0QFaZPCEt6GefQ4fE8I1OD491Xx&#10;OnDUBxHYYT0EyTnvTiNrWd2DMLQE2oB9eE9g0kj9EaMeerPE5sOWaIZR+0KAuPIky1wz+0U2nqaw&#10;0Ocn6/MTIihAldhiFKYLGx6ArdJ804CnIGchr0GQNfdSeYjqIGPoP5/T4a1wDX6+9lYPL9r8BwAA&#10;AP//AwBQSwMEFAAGAAgAAAAhAJc7HHbgAAAADAEAAA8AAABkcnMvZG93bnJldi54bWxMj0FugzAQ&#10;RfeVegdrKnVTNTYEQkMwUVupVbdJc4ABO4CCxwg7gdy+zqpZjv7T/2+K7Wx6dtGj6yxJiBYCmKba&#10;qo4aCYffr9c3YM4jKewtaQlX7WBbPj4UmCs70U5f9r5hoYRcjhJa74ecc1e32qBb2EFTyI52NOjD&#10;OTZcjTiFctPzWIgVN9hRWGhx0J+trk/7s5Fw/Jle0vVUfftDtktWH9hllb1K+fw0v2+AeT37fxhu&#10;+kEdyuBU2TMpx3oJ6TpaBjQE0TIFdiOESGJglYQkixPgZcHvnyj/AAAA//8DAFBLAQItABQABgAI&#10;AAAAIQC2gziS/gAAAOEBAAATAAAAAAAAAAAAAAAAAAAAAABbQ29udGVudF9UeXBlc10ueG1sUEsB&#10;Ai0AFAAGAAgAAAAhADj9If/WAAAAlAEAAAsAAAAAAAAAAAAAAAAALwEAAF9yZWxzLy5yZWxzUEsB&#10;Ai0AFAAGAAgAAAAhAIBFMiyRAgAAGQUAAA4AAAAAAAAAAAAAAAAALgIAAGRycy9lMm9Eb2MueG1s&#10;UEsBAi0AFAAGAAgAAAAhAJc7HHbgAAAADAEAAA8AAAAAAAAAAAAAAAAA6wQAAGRycy9kb3ducmV2&#10;LnhtbFBLBQYAAAAABAAEAPMAAAD4BQAAAAA=&#10;" stroked="f">
                <v:textbox>
                  <w:txbxContent>
                    <w:p w:rsidR="009D34E2" w:rsidRDefault="009D34E2" w:rsidP="00933BED">
                      <w:pPr>
                        <w:jc w:val="center"/>
                        <w:rPr>
                          <w:sz w:val="20"/>
                          <w:szCs w:val="20"/>
                        </w:rPr>
                      </w:pPr>
                      <w:r>
                        <w:rPr>
                          <w:noProof/>
                        </w:rPr>
                        <w:drawing>
                          <wp:inline distT="0" distB="0" distL="0" distR="0" wp14:anchorId="20DB819E" wp14:editId="20085FD2">
                            <wp:extent cx="2439035" cy="1599759"/>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39035" cy="1599759"/>
                                    </a:xfrm>
                                    <a:prstGeom prst="rect">
                                      <a:avLst/>
                                    </a:prstGeom>
                                  </pic:spPr>
                                </pic:pic>
                              </a:graphicData>
                            </a:graphic>
                          </wp:inline>
                        </w:drawing>
                      </w:r>
                    </w:p>
                    <w:p w:rsidR="009D34E2" w:rsidRDefault="009D34E2" w:rsidP="006B295D">
                      <w:pPr>
                        <w:jc w:val="center"/>
                        <w:rPr>
                          <w:sz w:val="20"/>
                          <w:szCs w:val="20"/>
                        </w:rPr>
                      </w:pPr>
                    </w:p>
                    <w:p w:rsidR="009D34E2" w:rsidRPr="006F1AB8" w:rsidRDefault="009D34E2" w:rsidP="006B295D">
                      <w:pPr>
                        <w:jc w:val="center"/>
                        <w:rPr>
                          <w:sz w:val="20"/>
                          <w:szCs w:val="20"/>
                        </w:rPr>
                      </w:pPr>
                      <w:r w:rsidRPr="006F1AB8">
                        <w:rPr>
                          <w:sz w:val="20"/>
                          <w:szCs w:val="20"/>
                        </w:rPr>
                        <w:t xml:space="preserve">Рис. </w:t>
                      </w:r>
                      <w:r>
                        <w:rPr>
                          <w:sz w:val="20"/>
                          <w:szCs w:val="20"/>
                        </w:rPr>
                        <w:t>3.1</w:t>
                      </w:r>
                      <w:r w:rsidRPr="006F1AB8">
                        <w:rPr>
                          <w:sz w:val="20"/>
                          <w:szCs w:val="20"/>
                        </w:rPr>
                        <w:t>. Радиолокаци</w:t>
                      </w:r>
                      <w:r>
                        <w:rPr>
                          <w:sz w:val="20"/>
                          <w:szCs w:val="20"/>
                        </w:rPr>
                        <w:t>онная</w:t>
                      </w:r>
                      <w:r w:rsidRPr="006F1AB8">
                        <w:rPr>
                          <w:sz w:val="20"/>
                          <w:szCs w:val="20"/>
                        </w:rPr>
                        <w:t xml:space="preserve"> установка </w:t>
                      </w:r>
                      <w:r>
                        <w:rPr>
                          <w:sz w:val="20"/>
                          <w:szCs w:val="20"/>
                        </w:rPr>
                        <w:t xml:space="preserve">(РЛУ) </w:t>
                      </w:r>
                      <w:r w:rsidRPr="006F1AB8">
                        <w:rPr>
                          <w:sz w:val="20"/>
                          <w:szCs w:val="20"/>
                        </w:rPr>
                        <w:t xml:space="preserve">для зондирования участка </w:t>
                      </w:r>
                      <w:r>
                        <w:rPr>
                          <w:sz w:val="20"/>
                          <w:szCs w:val="20"/>
                        </w:rPr>
                        <w:t>«вакуума»</w:t>
                      </w:r>
                    </w:p>
                    <w:p w:rsidR="009D34E2" w:rsidRPr="006F1AB8" w:rsidRDefault="009D34E2" w:rsidP="00933BED">
                      <w:pPr>
                        <w:jc w:val="center"/>
                        <w:rPr>
                          <w:sz w:val="20"/>
                          <w:szCs w:val="20"/>
                        </w:rPr>
                      </w:pPr>
                    </w:p>
                  </w:txbxContent>
                </v:textbox>
                <w10:wrap type="square"/>
              </v:shape>
            </w:pict>
          </mc:Fallback>
        </mc:AlternateContent>
      </w:r>
      <w:r w:rsidR="00EB682D" w:rsidRPr="0070761E">
        <w:rPr>
          <w:bCs/>
        </w:rPr>
        <w:t>Лучи света в «</w:t>
      </w:r>
      <w:r w:rsidR="00257FCB" w:rsidRPr="0070761E">
        <w:rPr>
          <w:bCs/>
        </w:rPr>
        <w:t>вакууме</w:t>
      </w:r>
      <w:r w:rsidR="00EB682D" w:rsidRPr="0070761E">
        <w:rPr>
          <w:bCs/>
        </w:rPr>
        <w:t xml:space="preserve">» не видны, поэтому никакого </w:t>
      </w:r>
      <w:r w:rsidR="00EB682D" w:rsidRPr="0070761E">
        <w:rPr>
          <w:bCs/>
          <w:i/>
        </w:rPr>
        <w:sym w:font="Symbol" w:char="F06C"/>
      </w:r>
      <w:r w:rsidR="00EB682D" w:rsidRPr="0070761E">
        <w:rPr>
          <w:bCs/>
          <w:i/>
          <w:vertAlign w:val="subscript"/>
        </w:rPr>
        <w:t>m</w:t>
      </w:r>
      <w:r w:rsidR="00EB682D" w:rsidRPr="0070761E">
        <w:rPr>
          <w:bCs/>
          <w:vertAlign w:val="subscript"/>
        </w:rPr>
        <w:sym w:font="Symbol" w:char="F0B8"/>
      </w:r>
      <w:r w:rsidR="00EB682D" w:rsidRPr="0070761E">
        <w:rPr>
          <w:bCs/>
          <w:i/>
          <w:vertAlign w:val="subscript"/>
        </w:rPr>
        <w:t>n</w:t>
      </w:r>
      <w:r w:rsidR="00EB682D" w:rsidRPr="0070761E">
        <w:rPr>
          <w:bCs/>
          <w:i/>
        </w:rPr>
        <w:t>-</w:t>
      </w:r>
      <w:r w:rsidR="00EB682D" w:rsidRPr="0070761E">
        <w:rPr>
          <w:bCs/>
        </w:rPr>
        <w:t>вакуума, образованного мон</w:t>
      </w:r>
      <w:r w:rsidR="00EB682D" w:rsidRPr="0070761E">
        <w:rPr>
          <w:bCs/>
        </w:rPr>
        <w:t>о</w:t>
      </w:r>
      <w:r w:rsidR="00EB682D" w:rsidRPr="0070761E">
        <w:rPr>
          <w:bCs/>
        </w:rPr>
        <w:t>хроматическими лучами света</w:t>
      </w:r>
      <w:r w:rsidR="004E702C" w:rsidRPr="0070761E">
        <w:rPr>
          <w:bCs/>
        </w:rPr>
        <w:t>,</w:t>
      </w:r>
      <w:r w:rsidR="00EB682D" w:rsidRPr="0070761E">
        <w:rPr>
          <w:bCs/>
        </w:rPr>
        <w:t xml:space="preserve"> человеческий глаз не видит. Тем не менее, его можно визуал</w:t>
      </w:r>
      <w:r w:rsidR="00EB682D" w:rsidRPr="0070761E">
        <w:rPr>
          <w:bCs/>
        </w:rPr>
        <w:t>и</w:t>
      </w:r>
      <w:r w:rsidR="00D0308F" w:rsidRPr="0070761E">
        <w:rPr>
          <w:bCs/>
        </w:rPr>
        <w:t>зировать, е</w:t>
      </w:r>
      <w:r w:rsidR="003400DC" w:rsidRPr="0070761E">
        <w:rPr>
          <w:bCs/>
        </w:rPr>
        <w:t>сли</w:t>
      </w:r>
      <w:r w:rsidR="00D0308F" w:rsidRPr="0070761E">
        <w:rPr>
          <w:bCs/>
        </w:rPr>
        <w:t>, например,</w:t>
      </w:r>
      <w:r w:rsidR="003400DC" w:rsidRPr="0070761E">
        <w:rPr>
          <w:bCs/>
        </w:rPr>
        <w:t xml:space="preserve"> </w:t>
      </w:r>
      <w:r w:rsidR="00FE6879" w:rsidRPr="0070761E">
        <w:rPr>
          <w:bCs/>
        </w:rPr>
        <w:t xml:space="preserve">на путях лазерных лучей распылить </w:t>
      </w:r>
      <w:r w:rsidR="003400DC" w:rsidRPr="0070761E">
        <w:rPr>
          <w:bCs/>
        </w:rPr>
        <w:t>ча</w:t>
      </w:r>
      <w:r w:rsidR="00D0308F" w:rsidRPr="0070761E">
        <w:rPr>
          <w:bCs/>
        </w:rPr>
        <w:t xml:space="preserve">стички аэрозоли </w:t>
      </w:r>
      <w:r w:rsidR="00FE6879" w:rsidRPr="0070761E">
        <w:rPr>
          <w:bCs/>
        </w:rPr>
        <w:t>(рис. 2.1)</w:t>
      </w:r>
      <w:r w:rsidR="003400DC" w:rsidRPr="0070761E">
        <w:rPr>
          <w:bCs/>
        </w:rPr>
        <w:t xml:space="preserve">. </w:t>
      </w:r>
    </w:p>
    <w:p w:rsidR="008132DF" w:rsidRPr="0070761E" w:rsidRDefault="006B295D" w:rsidP="008132DF">
      <w:pPr>
        <w:pStyle w:val="a9"/>
        <w:spacing w:after="0" w:line="360" w:lineRule="auto"/>
        <w:ind w:firstLine="709"/>
        <w:jc w:val="both"/>
        <w:rPr>
          <w:bCs/>
        </w:rPr>
      </w:pPr>
      <w:r w:rsidRPr="0070761E">
        <w:rPr>
          <w:i/>
          <w:noProof/>
        </w:rPr>
        <mc:AlternateContent>
          <mc:Choice Requires="wps">
            <w:drawing>
              <wp:anchor distT="0" distB="0" distL="114300" distR="114300" simplePos="0" relativeHeight="251672576" behindDoc="0" locked="0" layoutInCell="1" allowOverlap="1" wp14:anchorId="0333D0AD" wp14:editId="75D92CCC">
                <wp:simplePos x="0" y="0"/>
                <wp:positionH relativeFrom="column">
                  <wp:posOffset>3754755</wp:posOffset>
                </wp:positionH>
                <wp:positionV relativeFrom="paragraph">
                  <wp:posOffset>2083435</wp:posOffset>
                </wp:positionV>
                <wp:extent cx="2611120" cy="2676525"/>
                <wp:effectExtent l="0" t="0" r="0" b="9525"/>
                <wp:wrapSquare wrapText="bothSides"/>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267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B00" w:rsidRDefault="00B24B00" w:rsidP="008132DF">
                            <w:pPr>
                              <w:rPr>
                                <w:bCs/>
                              </w:rPr>
                            </w:pPr>
                            <w:r>
                              <w:rPr>
                                <w:bCs/>
                              </w:rPr>
                              <w:t xml:space="preserve">      </w:t>
                            </w:r>
                            <w:r>
                              <w:rPr>
                                <w:noProof/>
                              </w:rPr>
                              <w:drawing>
                                <wp:inline distT="0" distB="0" distL="0" distR="0" wp14:anchorId="7697B991" wp14:editId="35B6EDA2">
                                  <wp:extent cx="2000355" cy="206432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87000"/>
                                                    </a14:imgEffect>
                                                    <a14:imgEffect>
                                                      <a14:brightnessContrast contrast="-22000"/>
                                                    </a14:imgEffect>
                                                  </a14:imgLayer>
                                                </a14:imgProps>
                                              </a:ext>
                                            </a:extLst>
                                          </a:blip>
                                          <a:stretch>
                                            <a:fillRect/>
                                          </a:stretch>
                                        </pic:blipFill>
                                        <pic:spPr>
                                          <a:xfrm>
                                            <a:off x="0" y="0"/>
                                            <a:ext cx="1997831" cy="2061722"/>
                                          </a:xfrm>
                                          <a:prstGeom prst="rect">
                                            <a:avLst/>
                                          </a:prstGeom>
                                        </pic:spPr>
                                      </pic:pic>
                                    </a:graphicData>
                                  </a:graphic>
                                </wp:inline>
                              </w:drawing>
                            </w:r>
                          </w:p>
                          <w:p w:rsidR="00B24B00" w:rsidRPr="00982B85" w:rsidRDefault="00B24B00" w:rsidP="008132DF">
                            <w:pPr>
                              <w:rPr>
                                <w:bCs/>
                              </w:rPr>
                            </w:pPr>
                          </w:p>
                          <w:p w:rsidR="00B24B00" w:rsidRPr="00E32F40" w:rsidRDefault="00B24B00" w:rsidP="008132DF">
                            <w:pPr>
                              <w:jc w:val="center"/>
                              <w:rPr>
                                <w:sz w:val="20"/>
                                <w:szCs w:val="20"/>
                              </w:rPr>
                            </w:pPr>
                            <w:r w:rsidRPr="00E32F40">
                              <w:rPr>
                                <w:sz w:val="20"/>
                                <w:szCs w:val="20"/>
                              </w:rPr>
                              <w:t xml:space="preserve">Рис. </w:t>
                            </w:r>
                            <w:r>
                              <w:rPr>
                                <w:sz w:val="20"/>
                                <w:szCs w:val="20"/>
                              </w:rPr>
                              <w:t>3</w:t>
                            </w:r>
                            <w:r w:rsidRPr="00E32F40">
                              <w:rPr>
                                <w:sz w:val="20"/>
                                <w:szCs w:val="20"/>
                              </w:rPr>
                              <w:t xml:space="preserve">.2. </w:t>
                            </w:r>
                            <w:r>
                              <w:rPr>
                                <w:sz w:val="20"/>
                                <w:szCs w:val="20"/>
                              </w:rPr>
                              <w:t>Р</w:t>
                            </w:r>
                            <w:r w:rsidRPr="00E32F40">
                              <w:rPr>
                                <w:sz w:val="20"/>
                                <w:szCs w:val="20"/>
                              </w:rPr>
                              <w:t>аспростран</w:t>
                            </w:r>
                            <w:r>
                              <w:rPr>
                                <w:sz w:val="20"/>
                                <w:szCs w:val="20"/>
                              </w:rPr>
                              <w:t xml:space="preserve">ение </w:t>
                            </w:r>
                            <w:r w:rsidRPr="00E32F40">
                              <w:rPr>
                                <w:sz w:val="20"/>
                                <w:szCs w:val="20"/>
                              </w:rPr>
                              <w:t>луч</w:t>
                            </w:r>
                            <w:r>
                              <w:rPr>
                                <w:sz w:val="20"/>
                                <w:szCs w:val="20"/>
                              </w:rPr>
                              <w:t>а</w:t>
                            </w:r>
                            <w:r w:rsidRPr="00E32F40">
                              <w:rPr>
                                <w:sz w:val="20"/>
                                <w:szCs w:val="20"/>
                              </w:rPr>
                              <w:t xml:space="preserve"> света по и</w:t>
                            </w:r>
                            <w:r w:rsidRPr="00E32F40">
                              <w:rPr>
                                <w:sz w:val="20"/>
                                <w:szCs w:val="20"/>
                              </w:rPr>
                              <w:t>с</w:t>
                            </w:r>
                            <w:r w:rsidRPr="00E32F40">
                              <w:rPr>
                                <w:sz w:val="20"/>
                                <w:szCs w:val="20"/>
                              </w:rPr>
                              <w:t>кривленно</w:t>
                            </w:r>
                            <w:r>
                              <w:rPr>
                                <w:sz w:val="20"/>
                                <w:szCs w:val="20"/>
                              </w:rPr>
                              <w:t>му участку «вакуума»</w:t>
                            </w:r>
                            <w:r w:rsidRPr="00E32F40">
                              <w:rPr>
                                <w:sz w:val="20"/>
                                <w:szCs w:val="20"/>
                              </w:rPr>
                              <w:t xml:space="preserve"> </w:t>
                            </w:r>
                          </w:p>
                          <w:p w:rsidR="00B24B00" w:rsidRPr="00E32F40" w:rsidRDefault="00B24B00" w:rsidP="008132DF">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 o:spid="_x0000_s1028" type="#_x0000_t202" style="position:absolute;left:0;text-align:left;margin-left:295.65pt;margin-top:164.05pt;width:205.6pt;height:21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nCkgIAABkFAAAOAAAAZHJzL2Uyb0RvYy54bWysVNmO0zAUfUfiHyy/d7JMuiRqOpqFIqRh&#10;kQY+wLWdxsKxg+02GRDfwlfwhMQ39JO4dtpOh0VCiDw4tu/1ucs59vyibyTacmOFViVOzmKMuKKa&#10;CbUu8bu3y9EMI+uIYkRqxUt8zy2+WDx9Mu/agqe61pJxgwBE2aJrS1w71xZRZGnNG2LPdMsVGCtt&#10;GuJgadYRM6QD9EZGaRxPok4b1hpNubWwezMY8SLgVxWn7nVVWe6QLDHk5sJowrjyY7SYk2JtSFsL&#10;uk+D/EMWDREKgh6hbogjaGPEL1CNoEZbXbkzqptIV5WgPNQA1STxT9Xc1aTloRZojm2PbbL/D5a+&#10;2r4xSLASn59jpEgDHO2+7L7vvu2+ItiC/nStLcDtrgVH11/pHngOtdr2VtP3Fil9XRO15pfG6K7m&#10;hEF+iT8ZnRwdcKwHWXUvNYM4ZON0AOor0/jmQTsQoANP90dueO8Qhc10kiRJCiYKtnQynYzTcYhB&#10;isPx1lj3nOsG+UmJDZAf4Mn21jqfDikOLj6a1VKwpZAyLMx6dS0N2hIQyjJ8e/RHblJ5Z6X9sQFx&#10;2IEsIYa3+XwD8Z/yJM3iqzQfLSez6ShbZuNRPo1nozjJr/JJnOXZzfKzTzDJilowxtWtUPwgwiT7&#10;O5L312GQT5Ah6kqc++6Euv5YZBy+3xXZCAd3UoqmxLOjEyk8s88Ug7JJ4YiQwzx6nH7oMvTg8A9d&#10;CTrw1A8icP2qHyTno3uNrDS7B2EYDbQBxfCewKTW5iNGHdzNEtsPG2I4RvKFAnHlSZb5yxwW2Xjq&#10;ZWFOLatTC1EUoErsMBqm1254ADatEesaIg1yVvoSBFmJIJWHrPYyhvsXatq/Ff6Cn66D18OLtvgB&#10;AAD//wMAUEsDBBQABgAIAAAAIQDHi8ZX4AAAAAwBAAAPAAAAZHJzL2Rvd25yZXYueG1sTI9BboMw&#10;EEX3lXoHayp1UzU2JECgDFFbqVW3SXMAgyeAim2EnUBuX2fVLkf/6f835W7RA7vQ5HprEKKVAEam&#10;sao3LcLx++N5C8x5aZQcrCGEKznYVfd3pSyUnc2eLgffslBiXCEROu/HgnPXdKSlW9mRTMhOdtLS&#10;h3NquZrkHMr1wGMhUq5lb8JCJ0d676j5OZw1wulrfkryuf70x2y/Sd9kn9X2ivj4sLy+APO0+D8Y&#10;bvpBHargVNuzUY4NCEkerQOKsI63EbAbIUScAKsRsk2eAq9K/v+J6hcAAP//AwBQSwECLQAUAAYA&#10;CAAAACEAtoM4kv4AAADhAQAAEwAAAAAAAAAAAAAAAAAAAAAAW0NvbnRlbnRfVHlwZXNdLnhtbFBL&#10;AQItABQABgAIAAAAIQA4/SH/1gAAAJQBAAALAAAAAAAAAAAAAAAAAC8BAABfcmVscy8ucmVsc1BL&#10;AQItABQABgAIAAAAIQD8L/nCkgIAABkFAAAOAAAAAAAAAAAAAAAAAC4CAABkcnMvZTJvRG9jLnht&#10;bFBLAQItABQABgAIAAAAIQDHi8ZX4AAAAAwBAAAPAAAAAAAAAAAAAAAAAOwEAABkcnMvZG93bnJl&#10;di54bWxQSwUGAAAAAAQABADzAAAA+QUAAAAA&#10;" stroked="f">
                <v:textbox>
                  <w:txbxContent>
                    <w:p w:rsidR="009D34E2" w:rsidRDefault="009D34E2" w:rsidP="008132DF">
                      <w:pPr>
                        <w:rPr>
                          <w:bCs/>
                        </w:rPr>
                      </w:pPr>
                      <w:r>
                        <w:rPr>
                          <w:bCs/>
                        </w:rPr>
                        <w:t xml:space="preserve">      </w:t>
                      </w:r>
                      <w:r>
                        <w:rPr>
                          <w:noProof/>
                        </w:rPr>
                        <w:drawing>
                          <wp:inline distT="0" distB="0" distL="0" distR="0" wp14:anchorId="7697B991" wp14:editId="35B6EDA2">
                            <wp:extent cx="2000355" cy="206432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87000"/>
                                              </a14:imgEffect>
                                              <a14:imgEffect>
                                                <a14:brightnessContrast contrast="-22000"/>
                                              </a14:imgEffect>
                                            </a14:imgLayer>
                                          </a14:imgProps>
                                        </a:ext>
                                      </a:extLst>
                                    </a:blip>
                                    <a:stretch>
                                      <a:fillRect/>
                                    </a:stretch>
                                  </pic:blipFill>
                                  <pic:spPr>
                                    <a:xfrm>
                                      <a:off x="0" y="0"/>
                                      <a:ext cx="1997831" cy="2061722"/>
                                    </a:xfrm>
                                    <a:prstGeom prst="rect">
                                      <a:avLst/>
                                    </a:prstGeom>
                                  </pic:spPr>
                                </pic:pic>
                              </a:graphicData>
                            </a:graphic>
                          </wp:inline>
                        </w:drawing>
                      </w:r>
                    </w:p>
                    <w:p w:rsidR="009D34E2" w:rsidRPr="00982B85" w:rsidRDefault="009D34E2" w:rsidP="008132DF">
                      <w:pPr>
                        <w:rPr>
                          <w:bCs/>
                        </w:rPr>
                      </w:pPr>
                    </w:p>
                    <w:p w:rsidR="009D34E2" w:rsidRPr="00E32F40" w:rsidRDefault="009D34E2" w:rsidP="008132DF">
                      <w:pPr>
                        <w:jc w:val="center"/>
                        <w:rPr>
                          <w:sz w:val="20"/>
                          <w:szCs w:val="20"/>
                        </w:rPr>
                      </w:pPr>
                      <w:r w:rsidRPr="00E32F40">
                        <w:rPr>
                          <w:sz w:val="20"/>
                          <w:szCs w:val="20"/>
                        </w:rPr>
                        <w:t xml:space="preserve">Рис. </w:t>
                      </w:r>
                      <w:r>
                        <w:rPr>
                          <w:sz w:val="20"/>
                          <w:szCs w:val="20"/>
                        </w:rPr>
                        <w:t>3</w:t>
                      </w:r>
                      <w:r w:rsidRPr="00E32F40">
                        <w:rPr>
                          <w:sz w:val="20"/>
                          <w:szCs w:val="20"/>
                        </w:rPr>
                        <w:t xml:space="preserve">.2. </w:t>
                      </w:r>
                      <w:r>
                        <w:rPr>
                          <w:sz w:val="20"/>
                          <w:szCs w:val="20"/>
                        </w:rPr>
                        <w:t>Р</w:t>
                      </w:r>
                      <w:r w:rsidRPr="00E32F40">
                        <w:rPr>
                          <w:sz w:val="20"/>
                          <w:szCs w:val="20"/>
                        </w:rPr>
                        <w:t>аспростран</w:t>
                      </w:r>
                      <w:r>
                        <w:rPr>
                          <w:sz w:val="20"/>
                          <w:szCs w:val="20"/>
                        </w:rPr>
                        <w:t xml:space="preserve">ение </w:t>
                      </w:r>
                      <w:r w:rsidRPr="00E32F40">
                        <w:rPr>
                          <w:sz w:val="20"/>
                          <w:szCs w:val="20"/>
                        </w:rPr>
                        <w:t>луч</w:t>
                      </w:r>
                      <w:r>
                        <w:rPr>
                          <w:sz w:val="20"/>
                          <w:szCs w:val="20"/>
                        </w:rPr>
                        <w:t>а</w:t>
                      </w:r>
                      <w:r w:rsidRPr="00E32F40">
                        <w:rPr>
                          <w:sz w:val="20"/>
                          <w:szCs w:val="20"/>
                        </w:rPr>
                        <w:t xml:space="preserve"> света по и</w:t>
                      </w:r>
                      <w:r w:rsidRPr="00E32F40">
                        <w:rPr>
                          <w:sz w:val="20"/>
                          <w:szCs w:val="20"/>
                        </w:rPr>
                        <w:t>с</w:t>
                      </w:r>
                      <w:r w:rsidRPr="00E32F40">
                        <w:rPr>
                          <w:sz w:val="20"/>
                          <w:szCs w:val="20"/>
                        </w:rPr>
                        <w:t>кривленно</w:t>
                      </w:r>
                      <w:r>
                        <w:rPr>
                          <w:sz w:val="20"/>
                          <w:szCs w:val="20"/>
                        </w:rPr>
                        <w:t>му участку «вакуума»</w:t>
                      </w:r>
                      <w:r w:rsidRPr="00E32F40">
                        <w:rPr>
                          <w:sz w:val="20"/>
                          <w:szCs w:val="20"/>
                        </w:rPr>
                        <w:t xml:space="preserve"> </w:t>
                      </w:r>
                    </w:p>
                    <w:p w:rsidR="009D34E2" w:rsidRPr="00E32F40" w:rsidRDefault="009D34E2" w:rsidP="008132DF">
                      <w:pPr>
                        <w:jc w:val="center"/>
                        <w:rPr>
                          <w:sz w:val="20"/>
                          <w:szCs w:val="20"/>
                        </w:rPr>
                      </w:pPr>
                    </w:p>
                  </w:txbxContent>
                </v:textbox>
                <w10:wrap type="square"/>
              </v:shape>
            </w:pict>
          </mc:Fallback>
        </mc:AlternateContent>
      </w:r>
      <w:r w:rsidR="00D0308F" w:rsidRPr="0070761E">
        <w:rPr>
          <w:bCs/>
        </w:rPr>
        <w:t>Б</w:t>
      </w:r>
      <w:r w:rsidR="006F1AB8" w:rsidRPr="0070761E">
        <w:rPr>
          <w:bCs/>
        </w:rPr>
        <w:t>олее корректным</w:t>
      </w:r>
      <w:r w:rsidR="0069357D" w:rsidRPr="0070761E">
        <w:rPr>
          <w:bCs/>
        </w:rPr>
        <w:t xml:space="preserve"> методом исследования ме</w:t>
      </w:r>
      <w:r w:rsidR="0069357D" w:rsidRPr="0070761E">
        <w:rPr>
          <w:bCs/>
        </w:rPr>
        <w:t>т</w:t>
      </w:r>
      <w:r w:rsidR="0069357D" w:rsidRPr="0070761E">
        <w:rPr>
          <w:bCs/>
        </w:rPr>
        <w:t xml:space="preserve">рико-динамических свойств </w:t>
      </w:r>
      <w:r w:rsidR="00BF625A" w:rsidRPr="0070761E">
        <w:rPr>
          <w:bCs/>
        </w:rPr>
        <w:t>«вакуума»</w:t>
      </w:r>
      <w:r w:rsidR="0069357D" w:rsidRPr="0070761E">
        <w:rPr>
          <w:bCs/>
        </w:rPr>
        <w:t xml:space="preserve"> </w:t>
      </w:r>
      <w:r w:rsidR="0090417B" w:rsidRPr="0070761E">
        <w:rPr>
          <w:bCs/>
        </w:rPr>
        <w:t>является</w:t>
      </w:r>
      <w:r w:rsidR="0069357D" w:rsidRPr="0070761E">
        <w:rPr>
          <w:bCs/>
        </w:rPr>
        <w:t xml:space="preserve"> </w:t>
      </w:r>
      <w:r w:rsidR="008132DF" w:rsidRPr="0070761E">
        <w:rPr>
          <w:bCs/>
        </w:rPr>
        <w:t>р</w:t>
      </w:r>
      <w:r w:rsidR="008132DF" w:rsidRPr="0070761E">
        <w:rPr>
          <w:bCs/>
        </w:rPr>
        <w:t>а</w:t>
      </w:r>
      <w:r w:rsidR="008132DF" w:rsidRPr="0070761E">
        <w:rPr>
          <w:bCs/>
        </w:rPr>
        <w:t>диолокационн</w:t>
      </w:r>
      <w:r w:rsidR="00E32D05" w:rsidRPr="0070761E">
        <w:rPr>
          <w:bCs/>
        </w:rPr>
        <w:t>ое</w:t>
      </w:r>
      <w:r w:rsidR="0069357D" w:rsidRPr="0070761E">
        <w:rPr>
          <w:bCs/>
        </w:rPr>
        <w:t xml:space="preserve"> зондировани</w:t>
      </w:r>
      <w:r w:rsidR="00E32D05" w:rsidRPr="0070761E">
        <w:rPr>
          <w:bCs/>
        </w:rPr>
        <w:t>е</w:t>
      </w:r>
      <w:r w:rsidR="0069357D" w:rsidRPr="0070761E">
        <w:rPr>
          <w:bCs/>
        </w:rPr>
        <w:t xml:space="preserve">, </w:t>
      </w:r>
      <w:r w:rsidR="00AE4EEB" w:rsidRPr="0070761E">
        <w:rPr>
          <w:bCs/>
        </w:rPr>
        <w:t>поскольку</w:t>
      </w:r>
      <w:r w:rsidR="00D0308F" w:rsidRPr="0070761E">
        <w:rPr>
          <w:bCs/>
        </w:rPr>
        <w:t xml:space="preserve"> данный</w:t>
      </w:r>
      <w:r w:rsidR="00AE4EEB" w:rsidRPr="0070761E">
        <w:rPr>
          <w:bCs/>
        </w:rPr>
        <w:t xml:space="preserve"> </w:t>
      </w:r>
      <w:r w:rsidR="001B7A5D" w:rsidRPr="0070761E">
        <w:rPr>
          <w:bCs/>
        </w:rPr>
        <w:t>подход</w:t>
      </w:r>
      <w:r w:rsidR="00D0308F" w:rsidRPr="0070761E">
        <w:rPr>
          <w:bCs/>
        </w:rPr>
        <w:t xml:space="preserve"> позволяет</w:t>
      </w:r>
      <w:r w:rsidR="008132DF" w:rsidRPr="0070761E">
        <w:rPr>
          <w:bCs/>
        </w:rPr>
        <w:t xml:space="preserve"> сравнивать физи</w:t>
      </w:r>
      <w:r w:rsidR="001B7A5D" w:rsidRPr="0070761E">
        <w:rPr>
          <w:bCs/>
        </w:rPr>
        <w:t xml:space="preserve">ческие величины </w:t>
      </w:r>
      <w:r w:rsidR="008132DF" w:rsidRPr="0070761E">
        <w:rPr>
          <w:bCs/>
        </w:rPr>
        <w:t>в одной точке пространства. Сравнение величин в ра</w:t>
      </w:r>
      <w:r w:rsidR="008132DF" w:rsidRPr="0070761E">
        <w:rPr>
          <w:bCs/>
        </w:rPr>
        <w:t>з</w:t>
      </w:r>
      <w:r w:rsidR="008132DF" w:rsidRPr="0070761E">
        <w:rPr>
          <w:bCs/>
        </w:rPr>
        <w:t>ных точках пространства связано с</w:t>
      </w:r>
      <w:r w:rsidR="00AE4EEB" w:rsidRPr="0070761E">
        <w:rPr>
          <w:bCs/>
        </w:rPr>
        <w:t>о сложной</w:t>
      </w:r>
      <w:r w:rsidR="008132DF" w:rsidRPr="0070761E">
        <w:rPr>
          <w:bCs/>
        </w:rPr>
        <w:t xml:space="preserve"> процед</w:t>
      </w:r>
      <w:r w:rsidR="008132DF" w:rsidRPr="0070761E">
        <w:rPr>
          <w:bCs/>
        </w:rPr>
        <w:t>у</w:t>
      </w:r>
      <w:r w:rsidR="008132DF" w:rsidRPr="0070761E">
        <w:rPr>
          <w:bCs/>
        </w:rPr>
        <w:t xml:space="preserve">рой синхронизации часов в этих точках, </w:t>
      </w:r>
      <w:r w:rsidR="00AE4EEB" w:rsidRPr="0070761E">
        <w:rPr>
          <w:bCs/>
        </w:rPr>
        <w:t>что</w:t>
      </w:r>
      <w:r w:rsidR="008132DF" w:rsidRPr="0070761E">
        <w:rPr>
          <w:bCs/>
        </w:rPr>
        <w:t xml:space="preserve"> неминуемо приводит к</w:t>
      </w:r>
      <w:r w:rsidR="00A33218" w:rsidRPr="0070761E">
        <w:rPr>
          <w:bCs/>
        </w:rPr>
        <w:t xml:space="preserve"> дополнительным </w:t>
      </w:r>
      <w:r w:rsidR="008132DF" w:rsidRPr="0070761E">
        <w:rPr>
          <w:bCs/>
        </w:rPr>
        <w:t xml:space="preserve">ошибкам измерений.      </w:t>
      </w:r>
    </w:p>
    <w:p w:rsidR="008132DF" w:rsidRPr="0070761E" w:rsidRDefault="00027A75" w:rsidP="008132DF">
      <w:pPr>
        <w:pStyle w:val="a9"/>
        <w:spacing w:after="0" w:line="360" w:lineRule="auto"/>
        <w:ind w:firstLine="709"/>
        <w:jc w:val="both"/>
      </w:pPr>
      <w:r w:rsidRPr="0070761E">
        <w:t>Р</w:t>
      </w:r>
      <w:r w:rsidR="008132DF" w:rsidRPr="0070761E">
        <w:t xml:space="preserve">адиолокационная установка </w:t>
      </w:r>
      <w:r w:rsidR="00E32D05" w:rsidRPr="0070761E">
        <w:t xml:space="preserve">(РЛУ) </w:t>
      </w:r>
      <w:r w:rsidR="008132DF" w:rsidRPr="0070761E">
        <w:t xml:space="preserve">показана на рис. </w:t>
      </w:r>
      <w:r w:rsidR="0090417B" w:rsidRPr="0070761E">
        <w:t>3</w:t>
      </w:r>
      <w:r w:rsidRPr="0070761E">
        <w:t>.</w:t>
      </w:r>
      <w:r w:rsidR="008132DF" w:rsidRPr="0070761E">
        <w:t>1.</w:t>
      </w:r>
      <w:r w:rsidRPr="0070761E">
        <w:t xml:space="preserve"> Допустим, что</w:t>
      </w:r>
      <w:r w:rsidR="008132DF" w:rsidRPr="0070761E">
        <w:t xml:space="preserve"> </w:t>
      </w:r>
      <w:r w:rsidRPr="0070761E">
        <w:t xml:space="preserve">она </w:t>
      </w:r>
      <w:r w:rsidR="008132DF" w:rsidRPr="0070761E">
        <w:t>оснаще</w:t>
      </w:r>
      <w:r w:rsidRPr="0070761E">
        <w:t xml:space="preserve">на </w:t>
      </w:r>
      <w:r w:rsidR="008132DF" w:rsidRPr="0070761E">
        <w:t>высокоточными часами, жесткой линейкой и отражателем, находящи</w:t>
      </w:r>
      <w:r w:rsidR="008132DF" w:rsidRPr="0070761E">
        <w:t>м</w:t>
      </w:r>
      <w:r w:rsidR="008132DF" w:rsidRPr="0070761E">
        <w:t xml:space="preserve">ся за исследуемым участком </w:t>
      </w:r>
      <w:r w:rsidR="00BF625A" w:rsidRPr="0070761E">
        <w:t>«вакуума»</w:t>
      </w:r>
      <w:r w:rsidR="008132DF" w:rsidRPr="0070761E">
        <w:t xml:space="preserve">. </w:t>
      </w:r>
      <w:r w:rsidRPr="0070761E">
        <w:t>Также доп</w:t>
      </w:r>
      <w:r w:rsidRPr="0070761E">
        <w:t>у</w:t>
      </w:r>
      <w:r w:rsidRPr="0070761E">
        <w:t xml:space="preserve">стим, что радиолокатор излучает короткие импульсы </w:t>
      </w:r>
      <w:r w:rsidR="00785AA0" w:rsidRPr="0070761E">
        <w:t>монохроматическ</w:t>
      </w:r>
      <w:r w:rsidR="00AB7500" w:rsidRPr="0070761E">
        <w:t>их</w:t>
      </w:r>
      <w:r w:rsidR="00785AA0" w:rsidRPr="0070761E">
        <w:t xml:space="preserve"> электромагнитн</w:t>
      </w:r>
      <w:r w:rsidR="00AB7500" w:rsidRPr="0070761E">
        <w:t>ых</w:t>
      </w:r>
      <w:r w:rsidR="00785AA0" w:rsidRPr="0070761E">
        <w:t xml:space="preserve"> </w:t>
      </w:r>
      <w:r w:rsidR="00AB7500" w:rsidRPr="0070761E">
        <w:t>сигналов</w:t>
      </w:r>
      <w:r w:rsidR="00785AA0" w:rsidRPr="0070761E">
        <w:t xml:space="preserve"> с </w:t>
      </w:r>
      <w:r w:rsidR="00AB7500" w:rsidRPr="0070761E">
        <w:t>н</w:t>
      </w:r>
      <w:r w:rsidR="00AB7500" w:rsidRPr="0070761E">
        <w:t>е</w:t>
      </w:r>
      <w:r w:rsidR="00AB7500" w:rsidRPr="0070761E">
        <w:t xml:space="preserve">сущей </w:t>
      </w:r>
      <w:r w:rsidR="00785AA0" w:rsidRPr="0070761E">
        <w:t xml:space="preserve">длиной волны </w:t>
      </w:r>
      <w:r w:rsidR="00785AA0" w:rsidRPr="0070761E">
        <w:rPr>
          <w:bCs/>
          <w:i/>
        </w:rPr>
        <w:sym w:font="Symbol" w:char="F06C"/>
      </w:r>
      <w:r w:rsidR="00785AA0" w:rsidRPr="0070761E">
        <w:rPr>
          <w:bCs/>
          <w:i/>
          <w:vertAlign w:val="subscript"/>
        </w:rPr>
        <w:t>m</w:t>
      </w:r>
      <w:r w:rsidR="00785AA0" w:rsidRPr="0070761E">
        <w:rPr>
          <w:bCs/>
          <w:vertAlign w:val="subscript"/>
        </w:rPr>
        <w:sym w:font="Symbol" w:char="F0B8"/>
      </w:r>
      <w:r w:rsidR="00785AA0" w:rsidRPr="0070761E">
        <w:rPr>
          <w:bCs/>
          <w:i/>
          <w:vertAlign w:val="subscript"/>
        </w:rPr>
        <w:t>n</w:t>
      </w:r>
      <w:r w:rsidR="00785AA0" w:rsidRPr="0070761E">
        <w:t xml:space="preserve">. </w:t>
      </w:r>
      <w:r w:rsidRPr="0070761E">
        <w:t xml:space="preserve"> </w:t>
      </w:r>
    </w:p>
    <w:p w:rsidR="00785AA0" w:rsidRPr="0070761E" w:rsidRDefault="00933BED" w:rsidP="00785AA0">
      <w:pPr>
        <w:pStyle w:val="a9"/>
        <w:spacing w:after="0" w:line="360" w:lineRule="auto"/>
        <w:ind w:firstLine="709"/>
        <w:jc w:val="both"/>
      </w:pPr>
      <w:r w:rsidRPr="0070761E">
        <w:t>Пусть импульс электромагнитного сигнала, и</w:t>
      </w:r>
      <w:r w:rsidRPr="0070761E">
        <w:t>з</w:t>
      </w:r>
      <w:r w:rsidRPr="0070761E">
        <w:t xml:space="preserve">лученный </w:t>
      </w:r>
      <w:r w:rsidR="00785AA0" w:rsidRPr="0070761E">
        <w:t>антенной</w:t>
      </w:r>
      <w:r w:rsidR="00FF3CEE" w:rsidRPr="0070761E">
        <w:t xml:space="preserve"> РЛУ</w:t>
      </w:r>
      <w:r w:rsidRPr="0070761E">
        <w:t>, распространяется в исслед</w:t>
      </w:r>
      <w:r w:rsidRPr="0070761E">
        <w:t>у</w:t>
      </w:r>
      <w:r w:rsidRPr="0070761E">
        <w:t>емом участке</w:t>
      </w:r>
      <w:r w:rsidR="00785AA0" w:rsidRPr="0070761E">
        <w:t xml:space="preserve"> </w:t>
      </w:r>
      <w:r w:rsidR="00BF625A" w:rsidRPr="0070761E">
        <w:t>«вакуума»</w:t>
      </w:r>
      <w:r w:rsidRPr="0070761E">
        <w:t xml:space="preserve"> до отражателя</w:t>
      </w:r>
      <w:r w:rsidR="00785AA0" w:rsidRPr="0070761E">
        <w:t>,</w:t>
      </w:r>
      <w:r w:rsidRPr="0070761E">
        <w:t xml:space="preserve"> отражается от него</w:t>
      </w:r>
      <w:r w:rsidR="00785AA0" w:rsidRPr="0070761E">
        <w:t xml:space="preserve"> в обратном направлении (рис. </w:t>
      </w:r>
      <w:r w:rsidR="0090417B" w:rsidRPr="0070761E">
        <w:t>3</w:t>
      </w:r>
      <w:r w:rsidR="00785AA0" w:rsidRPr="0070761E">
        <w:t>.1)</w:t>
      </w:r>
      <w:r w:rsidR="00AE4EEB" w:rsidRPr="0070761E">
        <w:t>,</w:t>
      </w:r>
      <w:r w:rsidR="005D0267" w:rsidRPr="0070761E">
        <w:t xml:space="preserve"> и отраженный сигнал попадает в апертуру </w:t>
      </w:r>
      <w:r w:rsidR="00D2125D" w:rsidRPr="0070761E">
        <w:t>антенны</w:t>
      </w:r>
      <w:r w:rsidR="005D0267" w:rsidRPr="0070761E">
        <w:t xml:space="preserve"> </w:t>
      </w:r>
      <w:r w:rsidR="00D2125D" w:rsidRPr="0070761E">
        <w:t>Р</w:t>
      </w:r>
      <w:r w:rsidR="005D0267" w:rsidRPr="0070761E">
        <w:t>ЛУ</w:t>
      </w:r>
      <w:r w:rsidRPr="0070761E">
        <w:t xml:space="preserve">. </w:t>
      </w:r>
    </w:p>
    <w:p w:rsidR="00785AA0" w:rsidRPr="0070761E" w:rsidRDefault="00933BED" w:rsidP="00785AA0">
      <w:pPr>
        <w:pStyle w:val="a9"/>
        <w:spacing w:after="0" w:line="360" w:lineRule="auto"/>
        <w:ind w:firstLine="709"/>
        <w:jc w:val="both"/>
      </w:pPr>
      <w:r w:rsidRPr="0070761E">
        <w:t xml:space="preserve">Промежуток времени </w:t>
      </w:r>
      <w:proofErr w:type="spellStart"/>
      <w:r w:rsidRPr="0070761E">
        <w:rPr>
          <w:i/>
          <w:lang w:val="en-US"/>
        </w:rPr>
        <w:t>dt</w:t>
      </w:r>
      <w:proofErr w:type="spellEnd"/>
      <w:r w:rsidRPr="0070761E">
        <w:t xml:space="preserve"> = </w:t>
      </w:r>
      <w:r w:rsidRPr="0070761E">
        <w:rPr>
          <w:i/>
          <w:lang w:val="en-US"/>
        </w:rPr>
        <w:t>t</w:t>
      </w:r>
      <w:r w:rsidRPr="0070761E">
        <w:rPr>
          <w:vertAlign w:val="subscript"/>
        </w:rPr>
        <w:t xml:space="preserve">2 </w:t>
      </w:r>
      <w:r w:rsidRPr="0070761E">
        <w:t>–</w:t>
      </w:r>
      <w:r w:rsidRPr="0070761E">
        <w:rPr>
          <w:vertAlign w:val="subscript"/>
        </w:rPr>
        <w:t xml:space="preserve"> </w:t>
      </w:r>
      <w:r w:rsidRPr="0070761E">
        <w:rPr>
          <w:i/>
          <w:lang w:val="en-US"/>
        </w:rPr>
        <w:t>t</w:t>
      </w:r>
      <w:r w:rsidRPr="0070761E">
        <w:rPr>
          <w:vertAlign w:val="subscript"/>
        </w:rPr>
        <w:t>1</w:t>
      </w:r>
      <w:r w:rsidRPr="0070761E">
        <w:t xml:space="preserve">, прошедший от момента </w:t>
      </w:r>
      <w:r w:rsidRPr="0070761E">
        <w:rPr>
          <w:i/>
          <w:lang w:val="en-US"/>
        </w:rPr>
        <w:t>t</w:t>
      </w:r>
      <w:r w:rsidRPr="0070761E">
        <w:rPr>
          <w:vertAlign w:val="subscript"/>
        </w:rPr>
        <w:t>1</w:t>
      </w:r>
      <w:r w:rsidRPr="0070761E">
        <w:t xml:space="preserve"> – испускания импульса до м</w:t>
      </w:r>
      <w:r w:rsidRPr="0070761E">
        <w:t>о</w:t>
      </w:r>
      <w:r w:rsidRPr="0070761E">
        <w:t xml:space="preserve">мента </w:t>
      </w:r>
      <w:r w:rsidRPr="0070761E">
        <w:rPr>
          <w:i/>
          <w:lang w:val="en-US"/>
        </w:rPr>
        <w:t>t</w:t>
      </w:r>
      <w:r w:rsidRPr="0070761E">
        <w:rPr>
          <w:vertAlign w:val="subscript"/>
        </w:rPr>
        <w:t>2</w:t>
      </w:r>
      <w:r w:rsidRPr="0070761E">
        <w:t xml:space="preserve"> – приема отраженного сигнала, фиксируется в</w:t>
      </w:r>
      <w:r w:rsidRPr="0070761E">
        <w:t>ы</w:t>
      </w:r>
      <w:r w:rsidRPr="0070761E">
        <w:t xml:space="preserve">сокоточными часами. </w:t>
      </w:r>
    </w:p>
    <w:p w:rsidR="00933BED" w:rsidRPr="0070761E" w:rsidRDefault="00933BED" w:rsidP="00785AA0">
      <w:pPr>
        <w:pStyle w:val="a9"/>
        <w:spacing w:after="0" w:line="360" w:lineRule="auto"/>
        <w:ind w:firstLine="709"/>
        <w:jc w:val="both"/>
      </w:pPr>
      <w:r w:rsidRPr="0070761E">
        <w:t xml:space="preserve">Зная промежуток времени </w:t>
      </w:r>
      <w:proofErr w:type="spellStart"/>
      <w:r w:rsidRPr="0070761E">
        <w:rPr>
          <w:i/>
          <w:lang w:val="en-US"/>
        </w:rPr>
        <w:t>dt</w:t>
      </w:r>
      <w:proofErr w:type="spellEnd"/>
      <w:r w:rsidR="00785AA0" w:rsidRPr="0070761E">
        <w:t xml:space="preserve"> </w:t>
      </w:r>
      <w:r w:rsidRPr="0070761E">
        <w:t xml:space="preserve">и </w:t>
      </w:r>
      <w:r w:rsidR="00785AA0" w:rsidRPr="0070761E">
        <w:t xml:space="preserve">полагая, что </w:t>
      </w:r>
      <w:r w:rsidRPr="0070761E">
        <w:t xml:space="preserve">скорость света </w:t>
      </w:r>
      <w:r w:rsidR="006B295D" w:rsidRPr="0070761E">
        <w:t>в «вакууме»</w:t>
      </w:r>
      <w:r w:rsidR="000C1CC1" w:rsidRPr="0070761E">
        <w:t xml:space="preserve"> </w:t>
      </w:r>
      <w:proofErr w:type="gramStart"/>
      <w:r w:rsidR="000C1CC1" w:rsidRPr="0070761E">
        <w:rPr>
          <w:i/>
        </w:rPr>
        <w:t>с</w:t>
      </w:r>
      <w:proofErr w:type="gramEnd"/>
      <w:r w:rsidRPr="0070761E">
        <w:t xml:space="preserve"> </w:t>
      </w:r>
      <w:proofErr w:type="gramStart"/>
      <w:r w:rsidR="00785AA0" w:rsidRPr="0070761E">
        <w:t>является</w:t>
      </w:r>
      <w:proofErr w:type="gramEnd"/>
      <w:r w:rsidR="00785AA0" w:rsidRPr="0070761E">
        <w:t xml:space="preserve"> </w:t>
      </w:r>
      <w:r w:rsidRPr="0070761E">
        <w:t>фу</w:t>
      </w:r>
      <w:r w:rsidRPr="0070761E">
        <w:t>н</w:t>
      </w:r>
      <w:r w:rsidRPr="0070761E">
        <w:t>даментальной константой, легко рассчитать длину пути, по которому распространяется луч св</w:t>
      </w:r>
      <w:r w:rsidRPr="0070761E">
        <w:t>е</w:t>
      </w:r>
      <w:r w:rsidRPr="0070761E">
        <w:t xml:space="preserve">та от </w:t>
      </w:r>
      <w:r w:rsidR="00A8402C" w:rsidRPr="0070761E">
        <w:t xml:space="preserve">антенны </w:t>
      </w:r>
      <w:r w:rsidR="00AB10B8" w:rsidRPr="0070761E">
        <w:t>РЛУ</w:t>
      </w:r>
      <w:r w:rsidR="006B295D" w:rsidRPr="0070761E">
        <w:t xml:space="preserve"> до отражателя</w:t>
      </w:r>
      <w:r w:rsidRPr="0070761E">
        <w:t xml:space="preserve">, по формуле  </w:t>
      </w:r>
      <w:r w:rsidR="00785AA0" w:rsidRPr="0070761E">
        <w:rPr>
          <w:i/>
          <w:iCs/>
          <w:lang w:val="x-none" w:eastAsia="x-none"/>
        </w:rPr>
        <w:t xml:space="preserve">                                      </w:t>
      </w:r>
    </w:p>
    <w:p w:rsidR="00933BED" w:rsidRPr="0070761E" w:rsidRDefault="00C45061" w:rsidP="006F1AB8">
      <w:pPr>
        <w:spacing w:line="360" w:lineRule="auto"/>
        <w:jc w:val="both"/>
      </w:pPr>
      <w:r w:rsidRPr="0070761E">
        <w:t xml:space="preserve"> </w:t>
      </w:r>
      <w:r w:rsidR="00933BED" w:rsidRPr="0070761E">
        <w:t xml:space="preserve">   </w:t>
      </w:r>
      <w:r w:rsidR="006D57A6" w:rsidRPr="0070761E">
        <w:t xml:space="preserve">                     </w:t>
      </w:r>
      <w:r w:rsidR="0090417B" w:rsidRPr="0070761E">
        <w:t xml:space="preserve">       </w:t>
      </w:r>
      <w:r w:rsidR="006D57A6" w:rsidRPr="0070761E">
        <w:t xml:space="preserve">   </w:t>
      </w:r>
      <w:r w:rsidR="00933BED" w:rsidRPr="0070761E">
        <w:t xml:space="preserve">  </w:t>
      </w:r>
      <w:r w:rsidR="00935590" w:rsidRPr="0070761E">
        <w:t xml:space="preserve"> </w:t>
      </w:r>
      <w:r w:rsidR="001B7A5D" w:rsidRPr="0070761E">
        <w:t xml:space="preserve">               </w:t>
      </w:r>
      <w:r w:rsidR="006B295D" w:rsidRPr="0070761E">
        <w:t xml:space="preserve">  </w:t>
      </w:r>
      <w:r w:rsidR="001B7A5D" w:rsidRPr="0070761E">
        <w:t xml:space="preserve">        </w:t>
      </w:r>
      <w:r w:rsidR="00047E4E" w:rsidRPr="0070761E">
        <w:t xml:space="preserve">   </w:t>
      </w:r>
      <w:r w:rsidR="001B7A5D" w:rsidRPr="0070761E">
        <w:t xml:space="preserve">   </w:t>
      </w:r>
      <w:r w:rsidR="00935590" w:rsidRPr="0070761E">
        <w:t xml:space="preserve">   </w:t>
      </w:r>
      <w:r w:rsidR="006B295D" w:rsidRPr="0070761E">
        <w:rPr>
          <w:position w:val="-24"/>
        </w:rPr>
        <w:object w:dxaOrig="10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5pt;height:31pt" o:ole="">
            <v:imagedata r:id="rId27" o:title=""/>
          </v:shape>
          <o:OLEObject Type="Embed" ProgID="Equation.3" ShapeID="_x0000_i1025" DrawAspect="Content" ObjectID="_1589610065" r:id="rId28"/>
        </w:object>
      </w:r>
      <w:r w:rsidR="00933BED" w:rsidRPr="0070761E">
        <w:t xml:space="preserve">          </w:t>
      </w:r>
      <w:r w:rsidR="006A308A" w:rsidRPr="0070761E">
        <w:t xml:space="preserve">   </w:t>
      </w:r>
      <w:r w:rsidR="00C97B1B" w:rsidRPr="0070761E">
        <w:t xml:space="preserve"> </w:t>
      </w:r>
      <w:r w:rsidR="006B295D" w:rsidRPr="0070761E">
        <w:t xml:space="preserve">                                </w:t>
      </w:r>
      <w:r w:rsidR="00047E4E" w:rsidRPr="0070761E">
        <w:t xml:space="preserve">  </w:t>
      </w:r>
      <w:r w:rsidR="006B295D" w:rsidRPr="0070761E">
        <w:t xml:space="preserve">    </w:t>
      </w:r>
      <w:r w:rsidR="00C97B1B" w:rsidRPr="0070761E">
        <w:t xml:space="preserve">  </w:t>
      </w:r>
      <w:r w:rsidR="006A308A" w:rsidRPr="0070761E">
        <w:t xml:space="preserve"> </w:t>
      </w:r>
      <w:r w:rsidR="0054765E">
        <w:rPr>
          <w:lang w:val="en-US"/>
        </w:rPr>
        <w:t xml:space="preserve"> </w:t>
      </w:r>
      <w:r w:rsidR="006A308A" w:rsidRPr="0070761E">
        <w:t xml:space="preserve">  </w:t>
      </w:r>
      <w:r w:rsidR="00933BED" w:rsidRPr="0070761E">
        <w:t xml:space="preserve"> (</w:t>
      </w:r>
      <w:r w:rsidR="00935590" w:rsidRPr="0070761E">
        <w:t>3</w:t>
      </w:r>
      <w:r w:rsidR="00933BED" w:rsidRPr="0070761E">
        <w:t>.</w:t>
      </w:r>
      <w:r w:rsidR="006A308A" w:rsidRPr="0070761E">
        <w:t>1</w:t>
      </w:r>
      <w:r w:rsidR="00933BED" w:rsidRPr="0070761E">
        <w:t>)</w:t>
      </w:r>
      <w:r w:rsidR="00933BED" w:rsidRPr="0070761E">
        <w:rPr>
          <w:i/>
        </w:rPr>
        <w:t xml:space="preserve">  </w:t>
      </w:r>
    </w:p>
    <w:p w:rsidR="00A8402C" w:rsidRPr="0070761E" w:rsidRDefault="00933BED" w:rsidP="00A8402C">
      <w:pPr>
        <w:pStyle w:val="a9"/>
        <w:spacing w:after="0" w:line="360" w:lineRule="auto"/>
        <w:ind w:firstLine="709"/>
        <w:jc w:val="both"/>
      </w:pPr>
      <w:r w:rsidRPr="0070761E">
        <w:t xml:space="preserve">Пусть </w:t>
      </w:r>
      <w:r w:rsidR="00A96ECA" w:rsidRPr="0070761E">
        <w:t>то</w:t>
      </w:r>
      <w:r w:rsidR="00036EF6" w:rsidRPr="0070761E">
        <w:t xml:space="preserve"> </w:t>
      </w:r>
      <w:r w:rsidR="00A96ECA" w:rsidRPr="0070761E">
        <w:t>же расстояние, измеренное линейкой (рис. 3.1</w:t>
      </w:r>
      <w:r w:rsidR="00C63D47" w:rsidRPr="0070761E">
        <w:t>, 3.2</w:t>
      </w:r>
      <w:r w:rsidR="00A96ECA" w:rsidRPr="0070761E">
        <w:t>) ока</w:t>
      </w:r>
      <w:r w:rsidRPr="0070761E">
        <w:t xml:space="preserve">жется равным </w:t>
      </w:r>
      <w:r w:rsidRPr="0070761E">
        <w:rPr>
          <w:i/>
          <w:lang w:val="en-US"/>
        </w:rPr>
        <w:t>L</w:t>
      </w:r>
      <w:r w:rsidR="00A8402C" w:rsidRPr="0070761E">
        <w:t xml:space="preserve">. </w:t>
      </w:r>
    </w:p>
    <w:p w:rsidR="00933BED" w:rsidRPr="0070761E" w:rsidRDefault="00432760" w:rsidP="00D2125D">
      <w:pPr>
        <w:pStyle w:val="a9"/>
        <w:spacing w:after="0" w:line="360" w:lineRule="auto"/>
        <w:ind w:firstLine="709"/>
        <w:jc w:val="both"/>
        <w:rPr>
          <w:i/>
        </w:rPr>
      </w:pPr>
      <w:r w:rsidRPr="0070761E">
        <w:rPr>
          <w:i/>
          <w:noProof/>
        </w:rPr>
        <w:lastRenderedPageBreak/>
        <mc:AlternateContent>
          <mc:Choice Requires="wps">
            <w:drawing>
              <wp:anchor distT="0" distB="0" distL="114300" distR="114300" simplePos="0" relativeHeight="251662336" behindDoc="0" locked="0" layoutInCell="1" allowOverlap="1" wp14:anchorId="279897E8" wp14:editId="24086B30">
                <wp:simplePos x="0" y="0"/>
                <wp:positionH relativeFrom="column">
                  <wp:posOffset>3972560</wp:posOffset>
                </wp:positionH>
                <wp:positionV relativeFrom="paragraph">
                  <wp:posOffset>-56515</wp:posOffset>
                </wp:positionV>
                <wp:extent cx="2247265" cy="3018790"/>
                <wp:effectExtent l="0" t="0" r="635" b="0"/>
                <wp:wrapSquare wrapText="bothSides"/>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265" cy="301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B00" w:rsidRDefault="00B24B00" w:rsidP="00933BED">
                            <w:pPr>
                              <w:jc w:val="center"/>
                            </w:pPr>
                          </w:p>
                          <w:p w:rsidR="00B24B00" w:rsidRDefault="00B24B00" w:rsidP="00933BED">
                            <w:pPr>
                              <w:jc w:val="center"/>
                              <w:rPr>
                                <w:lang w:val="en-US"/>
                              </w:rPr>
                            </w:pPr>
                            <w:r>
                              <w:rPr>
                                <w:noProof/>
                              </w:rPr>
                              <w:drawing>
                                <wp:inline distT="0" distB="0" distL="0" distR="0" wp14:anchorId="58E67BC9" wp14:editId="1D27C2C3">
                                  <wp:extent cx="2063750" cy="206375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33000"/>
                                                    </a14:imgEffect>
                                                    <a14:imgEffect>
                                                      <a14:brightnessContrast contrast="80000"/>
                                                    </a14:imgEffect>
                                                  </a14:imgLayer>
                                                </a14:imgProps>
                                              </a:ext>
                                              <a:ext uri="{28A0092B-C50C-407E-A947-70E740481C1C}">
                                                <a14:useLocalDpi xmlns:a14="http://schemas.microsoft.com/office/drawing/2010/main" val="0"/>
                                              </a:ext>
                                            </a:extLst>
                                          </a:blip>
                                          <a:srcRect/>
                                          <a:stretch>
                                            <a:fillRect/>
                                          </a:stretch>
                                        </pic:blipFill>
                                        <pic:spPr bwMode="auto">
                                          <a:xfrm>
                                            <a:off x="0" y="0"/>
                                            <a:ext cx="2064385" cy="2064385"/>
                                          </a:xfrm>
                                          <a:prstGeom prst="rect">
                                            <a:avLst/>
                                          </a:prstGeom>
                                          <a:noFill/>
                                          <a:ln>
                                            <a:noFill/>
                                          </a:ln>
                                        </pic:spPr>
                                      </pic:pic>
                                    </a:graphicData>
                                  </a:graphic>
                                </wp:inline>
                              </w:drawing>
                            </w:r>
                          </w:p>
                          <w:p w:rsidR="00B24B00" w:rsidRDefault="00B24B00" w:rsidP="00655F31">
                            <w:pPr>
                              <w:jc w:val="center"/>
                              <w:rPr>
                                <w:sz w:val="20"/>
                                <w:szCs w:val="20"/>
                              </w:rPr>
                            </w:pPr>
                          </w:p>
                          <w:p w:rsidR="00B24B00" w:rsidRPr="00963BCE" w:rsidRDefault="00B24B00" w:rsidP="00655F31">
                            <w:pPr>
                              <w:jc w:val="center"/>
                              <w:rPr>
                                <w:sz w:val="18"/>
                                <w:szCs w:val="18"/>
                              </w:rPr>
                            </w:pPr>
                            <w:r w:rsidRPr="00AD5B00">
                              <w:rPr>
                                <w:sz w:val="20"/>
                                <w:szCs w:val="20"/>
                              </w:rPr>
                              <w:t xml:space="preserve">Рис. </w:t>
                            </w:r>
                            <w:r>
                              <w:rPr>
                                <w:sz w:val="20"/>
                                <w:szCs w:val="20"/>
                              </w:rPr>
                              <w:t>3</w:t>
                            </w:r>
                            <w:r w:rsidRPr="00AD5B00">
                              <w:rPr>
                                <w:sz w:val="20"/>
                                <w:szCs w:val="20"/>
                              </w:rPr>
                              <w:t xml:space="preserve">.3. Зондирование исследуемого объема </w:t>
                            </w:r>
                            <w:r>
                              <w:rPr>
                                <w:sz w:val="20"/>
                                <w:szCs w:val="20"/>
                              </w:rPr>
                              <w:t>«вакуума»</w:t>
                            </w:r>
                            <w:r w:rsidRPr="00AD5B00">
                              <w:rPr>
                                <w:sz w:val="20"/>
                                <w:szCs w:val="20"/>
                              </w:rPr>
                              <w:t xml:space="preserve"> с трех взаимно перпендикулярных направлений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029" type="#_x0000_t202" style="position:absolute;left:0;text-align:left;margin-left:312.8pt;margin-top:-4.45pt;width:176.95pt;height:23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uylAIAABkFAAAOAAAAZHJzL2Uyb0RvYy54bWysVFuu0zAQ/UdiD5b/2zxIH4luenUfFCFd&#10;HtKFBbi201gktrHdJgWxFlbBFxJr6JIYO20pF5AQIh+O7Rkfz8w544vLvm3QlhsrlCxxMo4x4pIq&#10;JuS6xG/fLEdzjKwjkpFGSV7iHbf4cvH40UWnC56qWjWMGwQg0hadLnHtnC6iyNKat8SOleYSjJUy&#10;LXGwNOuIGdIBettEaRxPo04Zpo2i3FrYvR2MeBHwq4pT96qqLHeoKTHE5sJowrjyY7S4IMXaEF0L&#10;egiD/EMULRESLj1B3RJH0MaIX6BaQY2yqnJjqtpIVZWgPOQA2STxg2zua6J5yAWKY/WpTPb/wdKX&#10;29cGCVbidIqRJC1wtP+8/7b/uv+CYAvq02lbgNu9BkfXX6seeA65Wn2n6DuLpLqpiVzzK2NUV3PC&#10;IL7En4zOjg441oOsuheKwT1k41QA6ivT+uJBORCgA0+7Eze8d4jCZppms3Q6wYiC7UmczGd5YC8i&#10;xfG4NtY946pFflJiA+QHeLK9s86HQ4qji7/NqkawpWiasDDr1U1j0JaAUJbhCxk8cGukd5bKHxsQ&#10;hx2IEu7wNh9vIP5jnqRZfJ3mo+V0Phtly2wyymfxfBQn+XU+jbM8u11+8gEmWVELxri8E5IfRZhk&#10;f0fyoR0G+QQZoq7E+SSdDBz9Mck4fL9LshUOerIRbYnnJydSeGafSgZpk8IR0Qzz6OfwQ5WhBsd/&#10;qErQgad+EIHrV32QXHaU10qxHQjDKKAN2If3BCa1Mh8w6qA3S2zfb4jhGDXPJYgrT7LMN3NYZJNZ&#10;CgtzblmdW4ikAFVih9EwvXHDA7DRRqxruGmQs1RXIMhKBKl45Q5RHWQM/RdyOrwVvsHP18Hrx4u2&#10;+A4AAP//AwBQSwMEFAAGAAgAAAAhANGvTZ7fAAAACgEAAA8AAABkcnMvZG93bnJldi54bWxMj8tu&#10;gzAQRfeV+g/WVOqmSkyjYALFRG2kVt3m8QEDTAAVjxF2Avn7uKt2ObpH957Jt7PpxZVG11nW8LqM&#10;QBBXtu640XA6fi42IJxHrrG3TBpu5GBbPD7kmNV24j1dD74RoYRdhhpa74dMSle1ZNAt7UAcsrMd&#10;Dfpwjo2sR5xCuenlKoqUNNhxWGhxoF1L1c/hYjScv6eXOJ3KL39K9mv1gV1S2pvWz0/z+xsIT7P/&#10;g+FXP6hDEZxKe+HaiV6DWsUqoBoWmxREANIkjUGUGtZKxSCLXP5/obgDAAD//wMAUEsBAi0AFAAG&#10;AAgAAAAhALaDOJL+AAAA4QEAABMAAAAAAAAAAAAAAAAAAAAAAFtDb250ZW50X1R5cGVzXS54bWxQ&#10;SwECLQAUAAYACAAAACEAOP0h/9YAAACUAQAACwAAAAAAAAAAAAAAAAAvAQAAX3JlbHMvLnJlbHNQ&#10;SwECLQAUAAYACAAAACEA2WGbspQCAAAZBQAADgAAAAAAAAAAAAAAAAAuAgAAZHJzL2Uyb0RvYy54&#10;bWxQSwECLQAUAAYACAAAACEA0a9Nnt8AAAAKAQAADwAAAAAAAAAAAAAAAADuBAAAZHJzL2Rvd25y&#10;ZXYueG1sUEsFBgAAAAAEAAQA8wAAAPoFAAAAAA==&#10;" stroked="f">
                <v:textbox>
                  <w:txbxContent>
                    <w:p w:rsidR="009D34E2" w:rsidRDefault="009D34E2" w:rsidP="00933BED">
                      <w:pPr>
                        <w:jc w:val="center"/>
                      </w:pPr>
                    </w:p>
                    <w:p w:rsidR="009D34E2" w:rsidRDefault="009D34E2" w:rsidP="00933BED">
                      <w:pPr>
                        <w:jc w:val="center"/>
                        <w:rPr>
                          <w:lang w:val="en-US"/>
                        </w:rPr>
                      </w:pPr>
                      <w:r>
                        <w:rPr>
                          <w:noProof/>
                        </w:rPr>
                        <w:drawing>
                          <wp:inline distT="0" distB="0" distL="0" distR="0" wp14:anchorId="58E67BC9" wp14:editId="1D27C2C3">
                            <wp:extent cx="2063750" cy="206375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33000"/>
                                              </a14:imgEffect>
                                              <a14:imgEffect>
                                                <a14:brightnessContrast contrast="80000"/>
                                              </a14:imgEffect>
                                            </a14:imgLayer>
                                          </a14:imgProps>
                                        </a:ext>
                                        <a:ext uri="{28A0092B-C50C-407E-A947-70E740481C1C}">
                                          <a14:useLocalDpi xmlns:a14="http://schemas.microsoft.com/office/drawing/2010/main" val="0"/>
                                        </a:ext>
                                      </a:extLst>
                                    </a:blip>
                                    <a:srcRect/>
                                    <a:stretch>
                                      <a:fillRect/>
                                    </a:stretch>
                                  </pic:blipFill>
                                  <pic:spPr bwMode="auto">
                                    <a:xfrm>
                                      <a:off x="0" y="0"/>
                                      <a:ext cx="2064385" cy="2064385"/>
                                    </a:xfrm>
                                    <a:prstGeom prst="rect">
                                      <a:avLst/>
                                    </a:prstGeom>
                                    <a:noFill/>
                                    <a:ln>
                                      <a:noFill/>
                                    </a:ln>
                                  </pic:spPr>
                                </pic:pic>
                              </a:graphicData>
                            </a:graphic>
                          </wp:inline>
                        </w:drawing>
                      </w:r>
                    </w:p>
                    <w:p w:rsidR="009D34E2" w:rsidRDefault="009D34E2" w:rsidP="00655F31">
                      <w:pPr>
                        <w:jc w:val="center"/>
                        <w:rPr>
                          <w:sz w:val="20"/>
                          <w:szCs w:val="20"/>
                        </w:rPr>
                      </w:pPr>
                    </w:p>
                    <w:p w:rsidR="009D34E2" w:rsidRPr="00963BCE" w:rsidRDefault="009D34E2" w:rsidP="00655F31">
                      <w:pPr>
                        <w:jc w:val="center"/>
                        <w:rPr>
                          <w:sz w:val="18"/>
                          <w:szCs w:val="18"/>
                        </w:rPr>
                      </w:pPr>
                      <w:r w:rsidRPr="00AD5B00">
                        <w:rPr>
                          <w:sz w:val="20"/>
                          <w:szCs w:val="20"/>
                        </w:rPr>
                        <w:t xml:space="preserve">Рис. </w:t>
                      </w:r>
                      <w:r>
                        <w:rPr>
                          <w:sz w:val="20"/>
                          <w:szCs w:val="20"/>
                        </w:rPr>
                        <w:t>3</w:t>
                      </w:r>
                      <w:r w:rsidRPr="00AD5B00">
                        <w:rPr>
                          <w:sz w:val="20"/>
                          <w:szCs w:val="20"/>
                        </w:rPr>
                        <w:t xml:space="preserve">.3. Зондирование исследуемого объема </w:t>
                      </w:r>
                      <w:r>
                        <w:rPr>
                          <w:sz w:val="20"/>
                          <w:szCs w:val="20"/>
                        </w:rPr>
                        <w:t>«вакуума»</w:t>
                      </w:r>
                      <w:r w:rsidRPr="00AD5B00">
                        <w:rPr>
                          <w:sz w:val="20"/>
                          <w:szCs w:val="20"/>
                        </w:rPr>
                        <w:t xml:space="preserve"> с трех взаимно перпендикулярных направлений</w:t>
                      </w:r>
                    </w:p>
                  </w:txbxContent>
                </v:textbox>
                <w10:wrap type="square"/>
              </v:shape>
            </w:pict>
          </mc:Fallback>
        </mc:AlternateContent>
      </w:r>
      <w:r w:rsidR="00A8402C" w:rsidRPr="0070761E">
        <w:t xml:space="preserve">Если </w:t>
      </w:r>
      <w:r w:rsidR="00A8402C" w:rsidRPr="0070761E">
        <w:rPr>
          <w:i/>
          <w:lang w:val="en-US"/>
        </w:rPr>
        <w:t>dl</w:t>
      </w:r>
      <w:r w:rsidR="00A8402C" w:rsidRPr="0070761E">
        <w:rPr>
          <w:i/>
        </w:rPr>
        <w:t xml:space="preserve"> </w:t>
      </w:r>
      <w:r w:rsidR="00A8402C" w:rsidRPr="0070761E">
        <w:t xml:space="preserve">= </w:t>
      </w:r>
      <w:r w:rsidR="00A8402C" w:rsidRPr="0070761E">
        <w:rPr>
          <w:i/>
          <w:lang w:val="en-US"/>
        </w:rPr>
        <w:t>L</w:t>
      </w:r>
      <w:r w:rsidR="00A8402C" w:rsidRPr="0070761E">
        <w:t xml:space="preserve">, то это </w:t>
      </w:r>
      <w:r w:rsidR="00933BED" w:rsidRPr="0070761E">
        <w:t>мож</w:t>
      </w:r>
      <w:r w:rsidR="00B60AC2" w:rsidRPr="0070761E">
        <w:t>но</w:t>
      </w:r>
      <w:r w:rsidR="00933BED" w:rsidRPr="0070761E">
        <w:t xml:space="preserve"> </w:t>
      </w:r>
      <w:r w:rsidR="00B60AC2" w:rsidRPr="0070761E">
        <w:t xml:space="preserve">интерпретировать как прямолинейное распространение </w:t>
      </w:r>
      <w:r w:rsidR="00933BED" w:rsidRPr="0070761E">
        <w:t>радиосигнал</w:t>
      </w:r>
      <w:r w:rsidR="00B60AC2" w:rsidRPr="0070761E">
        <w:t xml:space="preserve">а </w:t>
      </w:r>
      <w:r w:rsidR="00933BED" w:rsidRPr="0070761E">
        <w:t>от излуч</w:t>
      </w:r>
      <w:r w:rsidR="00933BED" w:rsidRPr="0070761E">
        <w:t>а</w:t>
      </w:r>
      <w:r w:rsidR="00933BED" w:rsidRPr="0070761E">
        <w:t xml:space="preserve">теля до отражателя и </w:t>
      </w:r>
      <w:r w:rsidR="00B60AC2" w:rsidRPr="0070761E">
        <w:t xml:space="preserve">обратно. </w:t>
      </w:r>
      <w:r w:rsidR="00933BED" w:rsidRPr="0070761E">
        <w:rPr>
          <w:i/>
        </w:rPr>
        <w:t xml:space="preserve"> </w:t>
      </w:r>
    </w:p>
    <w:p w:rsidR="00933BED" w:rsidRPr="0070761E" w:rsidRDefault="00D06C43" w:rsidP="00D06C43">
      <w:pPr>
        <w:pStyle w:val="a9"/>
        <w:spacing w:after="0" w:line="360" w:lineRule="auto"/>
        <w:ind w:firstLine="709"/>
        <w:jc w:val="both"/>
      </w:pPr>
      <w:r w:rsidRPr="0070761E">
        <w:t xml:space="preserve">Если </w:t>
      </w:r>
      <w:r w:rsidRPr="0070761E">
        <w:rPr>
          <w:i/>
          <w:lang w:val="en-US"/>
        </w:rPr>
        <w:t>dl</w:t>
      </w:r>
      <w:r w:rsidRPr="0070761E">
        <w:rPr>
          <w:i/>
        </w:rPr>
        <w:t xml:space="preserve"> ≠</w:t>
      </w:r>
      <w:r w:rsidRPr="0070761E">
        <w:t xml:space="preserve"> </w:t>
      </w:r>
      <w:r w:rsidRPr="0070761E">
        <w:rPr>
          <w:i/>
          <w:lang w:val="en-US"/>
        </w:rPr>
        <w:t>L</w:t>
      </w:r>
      <w:r w:rsidRPr="0070761E">
        <w:t>, то при полностью исправ</w:t>
      </w:r>
      <w:r w:rsidR="00036EF6" w:rsidRPr="0070761E">
        <w:t>ном</w:t>
      </w:r>
      <w:r w:rsidRPr="0070761E">
        <w:t xml:space="preserve"> оборуд</w:t>
      </w:r>
      <w:r w:rsidRPr="0070761E">
        <w:t>о</w:t>
      </w:r>
      <w:r w:rsidRPr="0070761E">
        <w:t xml:space="preserve">вании </w:t>
      </w:r>
      <w:r w:rsidR="00AE4EEB" w:rsidRPr="0070761E">
        <w:t>РЛУ</w:t>
      </w:r>
      <w:r w:rsidRPr="0070761E">
        <w:t xml:space="preserve"> </w:t>
      </w:r>
      <w:r w:rsidR="00933BED" w:rsidRPr="0070761E">
        <w:t>это может соответствовать одному из следу</w:t>
      </w:r>
      <w:r w:rsidR="00933BED" w:rsidRPr="0070761E">
        <w:t>ю</w:t>
      </w:r>
      <w:r w:rsidR="00933BED" w:rsidRPr="0070761E">
        <w:t>щих случаев:</w:t>
      </w:r>
    </w:p>
    <w:p w:rsidR="00933BED" w:rsidRPr="0070761E" w:rsidRDefault="00933BED" w:rsidP="002A2A08">
      <w:pPr>
        <w:pStyle w:val="a9"/>
        <w:spacing w:after="0" w:line="360" w:lineRule="auto"/>
        <w:jc w:val="both"/>
      </w:pPr>
      <w:r w:rsidRPr="0070761E">
        <w:t xml:space="preserve">   </w:t>
      </w:r>
      <w:r w:rsidR="00DA032F" w:rsidRPr="0070761E">
        <w:t>а</w:t>
      </w:r>
      <w:r w:rsidRPr="0070761E">
        <w:t xml:space="preserve">) </w:t>
      </w:r>
      <w:r w:rsidR="00D06C43" w:rsidRPr="0070761E">
        <w:t xml:space="preserve">исследуемый участок </w:t>
      </w:r>
      <w:r w:rsidR="00BF625A" w:rsidRPr="0070761E">
        <w:t>«вакуума»</w:t>
      </w:r>
      <w:r w:rsidR="00D06C43" w:rsidRPr="0070761E">
        <w:t xml:space="preserve"> искривлен</w:t>
      </w:r>
      <w:r w:rsidRPr="0070761E">
        <w:t xml:space="preserve">, </w:t>
      </w:r>
      <w:r w:rsidR="00D06C43" w:rsidRPr="0070761E">
        <w:t>поэтому</w:t>
      </w:r>
      <w:r w:rsidRPr="0070761E">
        <w:t xml:space="preserve"> луч света</w:t>
      </w:r>
      <w:r w:rsidR="00D06C43" w:rsidRPr="0070761E">
        <w:t xml:space="preserve"> распространяется по </w:t>
      </w:r>
      <w:r w:rsidR="00DA032F" w:rsidRPr="0070761E">
        <w:t xml:space="preserve">геодезической линии </w:t>
      </w:r>
      <w:r w:rsidR="00D06C43" w:rsidRPr="0070761E">
        <w:t>и</w:t>
      </w:r>
      <w:r w:rsidR="00D06C43" w:rsidRPr="0070761E">
        <w:t>с</w:t>
      </w:r>
      <w:r w:rsidR="00D06C43" w:rsidRPr="0070761E">
        <w:t>кривленно</w:t>
      </w:r>
      <w:r w:rsidR="00DA032F" w:rsidRPr="0070761E">
        <w:t>го</w:t>
      </w:r>
      <w:r w:rsidRPr="0070761E">
        <w:t xml:space="preserve"> </w:t>
      </w:r>
      <w:r w:rsidR="00D06C43" w:rsidRPr="0070761E">
        <w:rPr>
          <w:bCs/>
        </w:rPr>
        <w:t>3</w:t>
      </w:r>
      <w:r w:rsidR="00D06C43" w:rsidRPr="0070761E">
        <w:rPr>
          <w:bCs/>
          <w:i/>
          <w:lang w:val="en-US"/>
        </w:rPr>
        <w:t>D</w:t>
      </w:r>
      <w:r w:rsidR="00D06C43" w:rsidRPr="0070761E">
        <w:rPr>
          <w:bCs/>
        </w:rPr>
        <w:t>-ландшафт</w:t>
      </w:r>
      <w:r w:rsidR="00DA032F" w:rsidRPr="0070761E">
        <w:rPr>
          <w:bCs/>
        </w:rPr>
        <w:t>а</w:t>
      </w:r>
      <w:r w:rsidR="00D06C43" w:rsidRPr="0070761E">
        <w:rPr>
          <w:bCs/>
        </w:rPr>
        <w:t xml:space="preserve"> </w:t>
      </w:r>
      <w:r w:rsidRPr="0070761E">
        <w:t xml:space="preserve">(рис. </w:t>
      </w:r>
      <w:r w:rsidR="00B977B4" w:rsidRPr="0070761E">
        <w:t>3</w:t>
      </w:r>
      <w:r w:rsidRPr="0070761E">
        <w:t>.</w:t>
      </w:r>
      <w:r w:rsidR="00DA032F" w:rsidRPr="0070761E">
        <w:t>2</w:t>
      </w:r>
      <w:r w:rsidRPr="0070761E">
        <w:t xml:space="preserve">); </w:t>
      </w:r>
    </w:p>
    <w:p w:rsidR="00933BED" w:rsidRPr="0070761E" w:rsidRDefault="00933BED" w:rsidP="002A2A08">
      <w:pPr>
        <w:pStyle w:val="a9"/>
        <w:spacing w:after="0" w:line="360" w:lineRule="auto"/>
        <w:jc w:val="both"/>
      </w:pPr>
      <w:r w:rsidRPr="0070761E">
        <w:t xml:space="preserve">   </w:t>
      </w:r>
      <w:r w:rsidR="004422B6" w:rsidRPr="0070761E">
        <w:t>б</w:t>
      </w:r>
      <w:r w:rsidRPr="0070761E">
        <w:t>) в исследуемом объеме присутствует течение</w:t>
      </w:r>
      <w:r w:rsidR="00DA032F" w:rsidRPr="0070761E">
        <w:t xml:space="preserve"> (движ</w:t>
      </w:r>
      <w:r w:rsidR="00DA032F" w:rsidRPr="0070761E">
        <w:t>е</w:t>
      </w:r>
      <w:r w:rsidR="00DA032F" w:rsidRPr="0070761E">
        <w:t>ние</w:t>
      </w:r>
      <w:r w:rsidR="00A96ECA" w:rsidRPr="0070761E">
        <w:t>)</w:t>
      </w:r>
      <w:r w:rsidR="00DA032F" w:rsidRPr="0070761E">
        <w:t xml:space="preserve"> </w:t>
      </w:r>
      <w:r w:rsidR="00BF625A" w:rsidRPr="0070761E">
        <w:t>«вакуума»</w:t>
      </w:r>
      <w:r w:rsidRPr="0070761E">
        <w:t xml:space="preserve">, </w:t>
      </w:r>
      <w:r w:rsidR="00DA032F" w:rsidRPr="0070761E">
        <w:t xml:space="preserve">которое сносит луч света </w:t>
      </w:r>
      <w:r w:rsidRPr="0070761E">
        <w:t>с прямого пути;</w:t>
      </w:r>
    </w:p>
    <w:p w:rsidR="00933BED" w:rsidRPr="0070761E" w:rsidRDefault="00933BED" w:rsidP="002A2A08">
      <w:pPr>
        <w:pStyle w:val="a9"/>
        <w:spacing w:after="0" w:line="360" w:lineRule="auto"/>
        <w:jc w:val="both"/>
      </w:pPr>
      <w:r w:rsidRPr="0070761E">
        <w:t xml:space="preserve">   </w:t>
      </w:r>
      <w:r w:rsidR="004422B6" w:rsidRPr="0070761E">
        <w:t>в</w:t>
      </w:r>
      <w:r w:rsidRPr="0070761E">
        <w:t xml:space="preserve">) </w:t>
      </w:r>
      <w:r w:rsidR="00DA032F" w:rsidRPr="0070761E">
        <w:t>на</w:t>
      </w:r>
      <w:r w:rsidRPr="0070761E">
        <w:t xml:space="preserve"> данном участке имеются </w:t>
      </w:r>
      <w:r w:rsidR="00DA032F" w:rsidRPr="0070761E">
        <w:t xml:space="preserve">искривление </w:t>
      </w:r>
      <w:r w:rsidRPr="0070761E">
        <w:t>и течени</w:t>
      </w:r>
      <w:r w:rsidR="00DA032F" w:rsidRPr="0070761E">
        <w:t>е</w:t>
      </w:r>
      <w:r w:rsidRPr="0070761E">
        <w:t xml:space="preserve"> </w:t>
      </w:r>
      <w:r w:rsidR="00BF625A" w:rsidRPr="0070761E">
        <w:t>«вакуума»</w:t>
      </w:r>
      <w:r w:rsidRPr="0070761E">
        <w:t xml:space="preserve">. </w:t>
      </w:r>
    </w:p>
    <w:p w:rsidR="00E06B3E" w:rsidRPr="0070761E" w:rsidRDefault="00B977B4" w:rsidP="004422B6">
      <w:pPr>
        <w:pStyle w:val="a9"/>
        <w:spacing w:after="0" w:line="360" w:lineRule="auto"/>
        <w:ind w:firstLine="709"/>
        <w:jc w:val="both"/>
      </w:pPr>
      <w:r w:rsidRPr="0070761E">
        <w:t>С</w:t>
      </w:r>
      <w:r w:rsidR="00933BED" w:rsidRPr="0070761E">
        <w:t xml:space="preserve"> помощью </w:t>
      </w:r>
      <w:r w:rsidR="004422B6" w:rsidRPr="0070761E">
        <w:t xml:space="preserve">одной </w:t>
      </w:r>
      <w:r w:rsidR="00A96ECA" w:rsidRPr="0070761E">
        <w:t>РЛУ</w:t>
      </w:r>
      <w:r w:rsidR="00933BED" w:rsidRPr="0070761E">
        <w:t xml:space="preserve"> </w:t>
      </w:r>
      <w:r w:rsidR="004422B6" w:rsidRPr="0070761E">
        <w:t xml:space="preserve">невозможно </w:t>
      </w:r>
      <w:r w:rsidR="00933BED" w:rsidRPr="0070761E">
        <w:t>определить</w:t>
      </w:r>
      <w:r w:rsidR="00A96ECA" w:rsidRPr="0070761E">
        <w:t xml:space="preserve"> характер искривлений</w:t>
      </w:r>
      <w:r w:rsidR="004422B6" w:rsidRPr="0070761E">
        <w:t xml:space="preserve"> </w:t>
      </w:r>
      <w:r w:rsidR="00BF625A" w:rsidRPr="0070761E">
        <w:t>«вакуума»</w:t>
      </w:r>
      <w:r w:rsidR="00E06B3E" w:rsidRPr="0070761E">
        <w:t xml:space="preserve">. Для </w:t>
      </w:r>
      <w:r w:rsidR="00021A96" w:rsidRPr="0070761E">
        <w:t xml:space="preserve">более полного определения </w:t>
      </w:r>
      <w:r w:rsidR="0066214B" w:rsidRPr="0070761E">
        <w:t xml:space="preserve">его </w:t>
      </w:r>
      <w:r w:rsidR="0060623C" w:rsidRPr="0070761E">
        <w:t xml:space="preserve">метрико-динамических </w:t>
      </w:r>
      <w:r w:rsidR="00021A96" w:rsidRPr="0070761E">
        <w:t>свойств</w:t>
      </w:r>
      <w:r w:rsidR="0066214B" w:rsidRPr="0070761E">
        <w:t>,</w:t>
      </w:r>
      <w:r w:rsidR="007A1FF9" w:rsidRPr="0070761E">
        <w:t xml:space="preserve"> </w:t>
      </w:r>
      <w:r w:rsidR="00021A96" w:rsidRPr="0070761E">
        <w:t xml:space="preserve">необходимо </w:t>
      </w:r>
      <w:r w:rsidR="008066FE" w:rsidRPr="0070761E">
        <w:t xml:space="preserve">зондировать </w:t>
      </w:r>
      <w:r w:rsidR="0066214B" w:rsidRPr="0070761E">
        <w:t>да</w:t>
      </w:r>
      <w:r w:rsidR="0066214B" w:rsidRPr="0070761E">
        <w:t>н</w:t>
      </w:r>
      <w:r w:rsidR="0066214B" w:rsidRPr="0070761E">
        <w:t xml:space="preserve">ный участок </w:t>
      </w:r>
      <w:r w:rsidR="008066FE" w:rsidRPr="0070761E">
        <w:t>минимум с трех взаимно перпендикулярных направлений</w:t>
      </w:r>
      <w:r w:rsidRPr="0070761E">
        <w:t xml:space="preserve"> (рис. 3</w:t>
      </w:r>
      <w:r w:rsidR="0060623C" w:rsidRPr="0070761E">
        <w:t>.3)</w:t>
      </w:r>
      <w:r w:rsidR="008066FE" w:rsidRPr="0070761E">
        <w:t xml:space="preserve">. </w:t>
      </w:r>
    </w:p>
    <w:p w:rsidR="002D6322" w:rsidRPr="0070761E" w:rsidRDefault="002D6322" w:rsidP="007A33CB">
      <w:pPr>
        <w:widowControl w:val="0"/>
        <w:spacing w:line="360" w:lineRule="auto"/>
        <w:jc w:val="center"/>
        <w:rPr>
          <w:b/>
        </w:rPr>
      </w:pPr>
    </w:p>
    <w:p w:rsidR="00B878A0" w:rsidRPr="0070761E" w:rsidRDefault="00B977B4" w:rsidP="007A33CB">
      <w:pPr>
        <w:widowControl w:val="0"/>
        <w:spacing w:line="360" w:lineRule="auto"/>
        <w:jc w:val="center"/>
        <w:rPr>
          <w:b/>
          <w:bCs/>
        </w:rPr>
      </w:pPr>
      <w:r w:rsidRPr="0070761E">
        <w:rPr>
          <w:b/>
        </w:rPr>
        <w:t>4</w:t>
      </w:r>
      <w:r w:rsidR="00C92E46" w:rsidRPr="0070761E">
        <w:rPr>
          <w:b/>
        </w:rPr>
        <w:t xml:space="preserve">. </w:t>
      </w:r>
      <w:r w:rsidR="007A33CB" w:rsidRPr="0070761E">
        <w:rPr>
          <w:b/>
        </w:rPr>
        <w:t>Особенности р</w:t>
      </w:r>
      <w:r w:rsidR="00B878A0" w:rsidRPr="0070761E">
        <w:rPr>
          <w:b/>
          <w:bCs/>
        </w:rPr>
        <w:t>адиолокационн</w:t>
      </w:r>
      <w:r w:rsidR="007A33CB" w:rsidRPr="0070761E">
        <w:rPr>
          <w:b/>
          <w:bCs/>
        </w:rPr>
        <w:t>ого</w:t>
      </w:r>
      <w:r w:rsidR="00D755B5" w:rsidRPr="0070761E">
        <w:rPr>
          <w:b/>
          <w:bCs/>
        </w:rPr>
        <w:t xml:space="preserve"> метод</w:t>
      </w:r>
      <w:r w:rsidR="007A33CB" w:rsidRPr="0070761E">
        <w:rPr>
          <w:b/>
          <w:bCs/>
        </w:rPr>
        <w:t>а</w:t>
      </w:r>
      <w:r w:rsidR="00D755B5" w:rsidRPr="0070761E">
        <w:rPr>
          <w:b/>
          <w:bCs/>
        </w:rPr>
        <w:t xml:space="preserve"> </w:t>
      </w:r>
    </w:p>
    <w:p w:rsidR="00B878A0" w:rsidRPr="0070761E" w:rsidRDefault="00A34700" w:rsidP="00D755B5">
      <w:pPr>
        <w:spacing w:line="360" w:lineRule="auto"/>
        <w:ind w:firstLine="709"/>
        <w:jc w:val="both"/>
      </w:pPr>
      <w:r w:rsidRPr="0070761E">
        <w:t>В</w:t>
      </w:r>
      <w:r w:rsidR="00B878A0" w:rsidRPr="0070761E">
        <w:t xml:space="preserve"> радиолокационн</w:t>
      </w:r>
      <w:r w:rsidRPr="0070761E">
        <w:t xml:space="preserve">ом </w:t>
      </w:r>
      <w:r w:rsidR="00B878A0" w:rsidRPr="0070761E">
        <w:t>метод</w:t>
      </w:r>
      <w:r w:rsidRPr="0070761E">
        <w:t>е</w:t>
      </w:r>
      <w:r w:rsidR="00B878A0" w:rsidRPr="0070761E">
        <w:t xml:space="preserve"> зондирования </w:t>
      </w:r>
      <w:r w:rsidR="00BF625A" w:rsidRPr="0070761E">
        <w:t>«вакуума»</w:t>
      </w:r>
      <w:r w:rsidR="00B878A0" w:rsidRPr="0070761E">
        <w:t xml:space="preserve"> </w:t>
      </w:r>
      <w:r w:rsidR="0007661D" w:rsidRPr="0070761E">
        <w:t>содержатся</w:t>
      </w:r>
      <w:r w:rsidR="00B878A0" w:rsidRPr="0070761E">
        <w:t xml:space="preserve"> два фундаментальн</w:t>
      </w:r>
      <w:r w:rsidR="007A33CB" w:rsidRPr="0070761E">
        <w:t>ых</w:t>
      </w:r>
      <w:r w:rsidR="00B878A0" w:rsidRPr="0070761E">
        <w:t xml:space="preserve"> </w:t>
      </w:r>
      <w:r w:rsidRPr="0070761E">
        <w:t>аспекта</w:t>
      </w:r>
      <w:r w:rsidR="00B878A0" w:rsidRPr="0070761E">
        <w:t xml:space="preserve">, которые в дальнейшем повлияют на </w:t>
      </w:r>
      <w:r w:rsidR="00B977B4" w:rsidRPr="0070761E">
        <w:t>развит</w:t>
      </w:r>
      <w:r w:rsidR="00E610E6" w:rsidRPr="0070761E">
        <w:t>и</w:t>
      </w:r>
      <w:r w:rsidR="00B977B4" w:rsidRPr="0070761E">
        <w:t xml:space="preserve">е </w:t>
      </w:r>
      <w:r w:rsidR="009959EE" w:rsidRPr="0070761E">
        <w:t>светогеометр</w:t>
      </w:r>
      <w:r w:rsidRPr="0070761E">
        <w:t>ии</w:t>
      </w:r>
      <w:r w:rsidR="006015A1" w:rsidRPr="0070761E">
        <w:rPr>
          <w:bCs/>
        </w:rPr>
        <w:t xml:space="preserve">. </w:t>
      </w:r>
    </w:p>
    <w:p w:rsidR="00604679" w:rsidRPr="0070761E" w:rsidRDefault="006015A1" w:rsidP="006015A1">
      <w:pPr>
        <w:widowControl w:val="0"/>
        <w:spacing w:line="360" w:lineRule="auto"/>
        <w:ind w:firstLine="709"/>
        <w:jc w:val="both"/>
        <w:rPr>
          <w:bCs/>
        </w:rPr>
      </w:pPr>
      <w:r w:rsidRPr="0070761E">
        <w:rPr>
          <w:bCs/>
        </w:rPr>
        <w:t>Во-первых, отметим важный факт, что</w:t>
      </w:r>
      <w:r w:rsidR="00F209A2" w:rsidRPr="0070761E">
        <w:rPr>
          <w:bCs/>
        </w:rPr>
        <w:t xml:space="preserve"> промежуток</w:t>
      </w:r>
      <w:r w:rsidRPr="0070761E">
        <w:rPr>
          <w:bCs/>
        </w:rPr>
        <w:t xml:space="preserve"> врем</w:t>
      </w:r>
      <w:r w:rsidR="00F209A2" w:rsidRPr="0070761E">
        <w:rPr>
          <w:bCs/>
        </w:rPr>
        <w:t>ени</w:t>
      </w:r>
      <w:r w:rsidRPr="0070761E">
        <w:rPr>
          <w:bCs/>
        </w:rPr>
        <w:t xml:space="preserve"> </w:t>
      </w:r>
      <w:r w:rsidR="00F209A2" w:rsidRPr="0070761E">
        <w:rPr>
          <w:bCs/>
          <w:i/>
          <w:lang w:val="en-US"/>
        </w:rPr>
        <w:t>d</w:t>
      </w:r>
      <w:r w:rsidRPr="0070761E">
        <w:rPr>
          <w:i/>
          <w:lang w:val="en-US"/>
        </w:rPr>
        <w:t>t</w:t>
      </w:r>
      <w:r w:rsidRPr="0070761E">
        <w:rPr>
          <w:bCs/>
        </w:rPr>
        <w:t>, отмеряем</w:t>
      </w:r>
      <w:r w:rsidR="006D3837" w:rsidRPr="0070761E">
        <w:rPr>
          <w:bCs/>
        </w:rPr>
        <w:t>ый</w:t>
      </w:r>
      <w:r w:rsidRPr="0070761E">
        <w:rPr>
          <w:bCs/>
        </w:rPr>
        <w:t xml:space="preserve"> часами РЛУ</w:t>
      </w:r>
      <w:r w:rsidR="00A34700" w:rsidRPr="0070761E">
        <w:rPr>
          <w:bCs/>
        </w:rPr>
        <w:t xml:space="preserve"> (</w:t>
      </w:r>
      <w:r w:rsidRPr="0070761E">
        <w:rPr>
          <w:bCs/>
        </w:rPr>
        <w:t xml:space="preserve">рис. </w:t>
      </w:r>
      <w:r w:rsidR="00A34700" w:rsidRPr="0070761E">
        <w:rPr>
          <w:bCs/>
        </w:rPr>
        <w:t>3</w:t>
      </w:r>
      <w:r w:rsidRPr="0070761E">
        <w:rPr>
          <w:bCs/>
        </w:rPr>
        <w:t xml:space="preserve">.1), не имеет отношения к исследуемому участку </w:t>
      </w:r>
      <w:r w:rsidR="00BF625A" w:rsidRPr="0070761E">
        <w:rPr>
          <w:bCs/>
        </w:rPr>
        <w:t>«вакуума»</w:t>
      </w:r>
      <w:r w:rsidR="001B57EC" w:rsidRPr="0070761E">
        <w:rPr>
          <w:bCs/>
        </w:rPr>
        <w:t>, поскольку</w:t>
      </w:r>
      <w:r w:rsidR="00604679" w:rsidRPr="0070761E">
        <w:rPr>
          <w:bCs/>
        </w:rPr>
        <w:t xml:space="preserve"> данный участок </w:t>
      </w:r>
      <w:r w:rsidR="00BF625A" w:rsidRPr="0070761E">
        <w:rPr>
          <w:bCs/>
        </w:rPr>
        <w:t>«вакуума»</w:t>
      </w:r>
      <w:r w:rsidR="00604679" w:rsidRPr="0070761E">
        <w:rPr>
          <w:bCs/>
        </w:rPr>
        <w:t xml:space="preserve"> </w:t>
      </w:r>
      <w:r w:rsidRPr="0070761E">
        <w:rPr>
          <w:bCs/>
        </w:rPr>
        <w:t>находится между апертурой антенны и отражателем</w:t>
      </w:r>
      <w:r w:rsidR="00604679" w:rsidRPr="0070761E">
        <w:rPr>
          <w:bCs/>
        </w:rPr>
        <w:t xml:space="preserve">, а часы </w:t>
      </w:r>
      <w:r w:rsidRPr="0070761E">
        <w:rPr>
          <w:bCs/>
        </w:rPr>
        <w:t>находятся вне</w:t>
      </w:r>
      <w:r w:rsidR="00604679" w:rsidRPr="0070761E">
        <w:rPr>
          <w:bCs/>
        </w:rPr>
        <w:t xml:space="preserve"> этого</w:t>
      </w:r>
      <w:r w:rsidRPr="0070761E">
        <w:rPr>
          <w:bCs/>
        </w:rPr>
        <w:t xml:space="preserve"> участка. </w:t>
      </w:r>
      <w:r w:rsidR="00604679" w:rsidRPr="0070761E">
        <w:rPr>
          <w:bCs/>
        </w:rPr>
        <w:t>Другими словами</w:t>
      </w:r>
      <w:r w:rsidR="00351084" w:rsidRPr="0070761E">
        <w:rPr>
          <w:bCs/>
        </w:rPr>
        <w:t>,</w:t>
      </w:r>
      <w:r w:rsidR="00604679" w:rsidRPr="0070761E">
        <w:rPr>
          <w:bCs/>
        </w:rPr>
        <w:t xml:space="preserve"> в радиолокационном методе время является атрибутом стороннего наблюдателя, а не исследуемого участка </w:t>
      </w:r>
      <w:r w:rsidR="00BF625A" w:rsidRPr="0070761E">
        <w:rPr>
          <w:bCs/>
        </w:rPr>
        <w:t>«вакуума»</w:t>
      </w:r>
      <w:r w:rsidR="00604679" w:rsidRPr="0070761E">
        <w:rPr>
          <w:bCs/>
        </w:rPr>
        <w:t xml:space="preserve">. Это означает, что </w:t>
      </w:r>
      <w:r w:rsidR="00741222" w:rsidRPr="0070761E">
        <w:rPr>
          <w:bCs/>
        </w:rPr>
        <w:t>ме</w:t>
      </w:r>
      <w:r w:rsidR="00AE4EEB" w:rsidRPr="0070761E">
        <w:rPr>
          <w:bCs/>
        </w:rPr>
        <w:t>трико</w:t>
      </w:r>
      <w:r w:rsidR="00741222" w:rsidRPr="0070761E">
        <w:rPr>
          <w:bCs/>
        </w:rPr>
        <w:t xml:space="preserve">-динамическое состояние локального участка </w:t>
      </w:r>
      <w:r w:rsidR="00BF625A" w:rsidRPr="0070761E">
        <w:rPr>
          <w:bCs/>
        </w:rPr>
        <w:t>«вакуума»</w:t>
      </w:r>
      <w:r w:rsidR="00741222" w:rsidRPr="0070761E">
        <w:rPr>
          <w:bCs/>
        </w:rPr>
        <w:t xml:space="preserve"> </w:t>
      </w:r>
      <w:r w:rsidR="00681D13" w:rsidRPr="0070761E">
        <w:rPr>
          <w:bCs/>
        </w:rPr>
        <w:t>определяется его искривлением и/или</w:t>
      </w:r>
      <w:r w:rsidR="00741222" w:rsidRPr="0070761E">
        <w:rPr>
          <w:bCs/>
        </w:rPr>
        <w:t xml:space="preserve"> движением, а не изменением течения времени, как это трактуется в </w:t>
      </w:r>
      <w:r w:rsidR="00681D13" w:rsidRPr="0070761E">
        <w:rPr>
          <w:bCs/>
        </w:rPr>
        <w:t>о</w:t>
      </w:r>
      <w:r w:rsidR="00741222" w:rsidRPr="0070761E">
        <w:rPr>
          <w:bCs/>
        </w:rPr>
        <w:t xml:space="preserve">бщей теории относительности (ОТО) </w:t>
      </w:r>
      <w:r w:rsidR="00286195" w:rsidRPr="0070761E">
        <w:rPr>
          <w:bCs/>
        </w:rPr>
        <w:t xml:space="preserve">         </w:t>
      </w:r>
      <w:r w:rsidR="00B74E1B" w:rsidRPr="0070761E">
        <w:rPr>
          <w:bCs/>
        </w:rPr>
        <w:t xml:space="preserve">А. </w:t>
      </w:r>
      <w:r w:rsidR="00741222" w:rsidRPr="0070761E">
        <w:rPr>
          <w:bCs/>
        </w:rPr>
        <w:t xml:space="preserve">Эйнштейна. </w:t>
      </w:r>
    </w:p>
    <w:p w:rsidR="00BE6327" w:rsidRPr="0070761E" w:rsidRDefault="00637D87" w:rsidP="00BE6327">
      <w:pPr>
        <w:spacing w:line="360" w:lineRule="auto"/>
        <w:ind w:firstLine="709"/>
        <w:jc w:val="both"/>
        <w:rPr>
          <w:bCs/>
        </w:rPr>
      </w:pPr>
      <w:r w:rsidRPr="0070761E">
        <w:rPr>
          <w:bCs/>
        </w:rPr>
        <w:t xml:space="preserve">Во-вторых, </w:t>
      </w:r>
      <w:r w:rsidR="00BE6327" w:rsidRPr="0070761E">
        <w:rPr>
          <w:bCs/>
        </w:rPr>
        <w:t xml:space="preserve">из </w:t>
      </w:r>
      <w:r w:rsidRPr="0070761E">
        <w:rPr>
          <w:bCs/>
        </w:rPr>
        <w:t>радиолокационного</w:t>
      </w:r>
      <w:r w:rsidR="00BE6327" w:rsidRPr="0070761E">
        <w:rPr>
          <w:bCs/>
        </w:rPr>
        <w:t xml:space="preserve"> метода следует, что </w:t>
      </w:r>
      <w:r w:rsidRPr="0070761E">
        <w:rPr>
          <w:bCs/>
        </w:rPr>
        <w:t xml:space="preserve">окружающее нас пространство </w:t>
      </w:r>
      <w:r w:rsidR="00BE6327" w:rsidRPr="0070761E">
        <w:rPr>
          <w:bCs/>
        </w:rPr>
        <w:t xml:space="preserve">имеет, как минимум, две сопряженных 4-мерных стороны: «внешнюю» и «внутреннюю».  </w:t>
      </w:r>
    </w:p>
    <w:p w:rsidR="00E43427" w:rsidRPr="0070761E" w:rsidRDefault="00FF3CEE" w:rsidP="00247ABB">
      <w:pPr>
        <w:spacing w:line="360" w:lineRule="auto"/>
        <w:ind w:firstLine="709"/>
        <w:jc w:val="both"/>
        <w:rPr>
          <w:bCs/>
        </w:rPr>
      </w:pPr>
      <w:r w:rsidRPr="0070761E">
        <w:rPr>
          <w:bCs/>
        </w:rPr>
        <w:t xml:space="preserve">Поясним данное утверждение на примере. </w:t>
      </w:r>
      <w:r w:rsidR="00E43427" w:rsidRPr="0070761E">
        <w:rPr>
          <w:bCs/>
        </w:rPr>
        <w:t>Основное уравнение радиолокации (</w:t>
      </w:r>
      <w:r w:rsidR="00C225D7" w:rsidRPr="0070761E">
        <w:rPr>
          <w:bCs/>
        </w:rPr>
        <w:t>3</w:t>
      </w:r>
      <w:r w:rsidR="00E43427" w:rsidRPr="0070761E">
        <w:rPr>
          <w:bCs/>
        </w:rPr>
        <w:t>.1) м</w:t>
      </w:r>
      <w:r w:rsidR="00E43427" w:rsidRPr="0070761E">
        <w:rPr>
          <w:bCs/>
        </w:rPr>
        <w:t>о</w:t>
      </w:r>
      <w:r w:rsidR="00E43427" w:rsidRPr="0070761E">
        <w:rPr>
          <w:bCs/>
        </w:rPr>
        <w:t xml:space="preserve">жет быть представлено в виде </w:t>
      </w:r>
    </w:p>
    <w:p w:rsidR="00247ABB" w:rsidRPr="0070761E" w:rsidRDefault="00247ABB" w:rsidP="00247ABB">
      <w:pPr>
        <w:spacing w:line="360" w:lineRule="auto"/>
        <w:jc w:val="both"/>
      </w:pPr>
      <w:r w:rsidRPr="0070761E">
        <w:t xml:space="preserve">                                                          </w:t>
      </w:r>
      <w:r w:rsidR="002A073D" w:rsidRPr="0070761E">
        <w:t xml:space="preserve"> </w:t>
      </w:r>
      <w:r w:rsidRPr="0070761E">
        <w:t xml:space="preserve">        </w:t>
      </w:r>
      <w:r w:rsidR="00CE398F" w:rsidRPr="0070761E">
        <w:rPr>
          <w:position w:val="-24"/>
        </w:rPr>
        <w:object w:dxaOrig="1500" w:dyaOrig="620">
          <v:shape id="_x0000_i1026" type="#_x0000_t75" style="width:77pt;height:31pt" o:ole="">
            <v:imagedata r:id="rId33" o:title=""/>
          </v:shape>
          <o:OLEObject Type="Embed" ProgID="Equation.3" ShapeID="_x0000_i1026" DrawAspect="Content" ObjectID="_1589610066" r:id="rId34"/>
        </w:object>
      </w:r>
      <w:r w:rsidR="002A073D" w:rsidRPr="0070761E">
        <w:t>,</w:t>
      </w:r>
      <w:r w:rsidRPr="0070761E">
        <w:t xml:space="preserve">            </w:t>
      </w:r>
      <w:r w:rsidR="00F862A1" w:rsidRPr="0070761E">
        <w:t xml:space="preserve">       </w:t>
      </w:r>
      <w:r w:rsidRPr="0070761E">
        <w:t xml:space="preserve">                                    (</w:t>
      </w:r>
      <w:r w:rsidR="00C225D7" w:rsidRPr="0070761E">
        <w:t>4</w:t>
      </w:r>
      <w:r w:rsidRPr="0070761E">
        <w:t>.1)</w:t>
      </w:r>
      <w:r w:rsidRPr="0070761E">
        <w:rPr>
          <w:i/>
        </w:rPr>
        <w:t xml:space="preserve">  </w:t>
      </w:r>
    </w:p>
    <w:p w:rsidR="00BF438D" w:rsidRPr="0070761E" w:rsidRDefault="00247ABB" w:rsidP="00BF438D">
      <w:pPr>
        <w:spacing w:line="360" w:lineRule="auto"/>
        <w:ind w:left="851" w:hanging="851"/>
        <w:jc w:val="both"/>
        <w:rPr>
          <w:bCs/>
          <w:i/>
          <w:iCs/>
          <w:lang w:eastAsia="x-none"/>
        </w:rPr>
      </w:pPr>
      <w:r w:rsidRPr="0070761E">
        <w:lastRenderedPageBreak/>
        <w:t>где</w:t>
      </w:r>
      <w:r w:rsidR="00E43427" w:rsidRPr="0070761E">
        <w:t xml:space="preserve"> </w:t>
      </w:r>
      <w:r w:rsidR="00E43427" w:rsidRPr="0070761E">
        <w:rPr>
          <w:i/>
          <w:iCs/>
          <w:lang w:val="en-US" w:eastAsia="x-none"/>
        </w:rPr>
        <w:t>d</w:t>
      </w:r>
      <w:r w:rsidR="00E43427" w:rsidRPr="0070761E">
        <w:rPr>
          <w:bCs/>
          <w:i/>
          <w:iCs/>
          <w:lang w:val="en-US" w:eastAsia="x-none"/>
        </w:rPr>
        <w:t>l</w:t>
      </w:r>
      <w:r w:rsidR="00E43427" w:rsidRPr="0070761E">
        <w:rPr>
          <w:bCs/>
          <w:i/>
          <w:iCs/>
          <w:vertAlign w:val="subscript"/>
          <w:lang w:val="en-US" w:eastAsia="x-none"/>
        </w:rPr>
        <w:t>r</w:t>
      </w:r>
      <w:r w:rsidR="00E43427" w:rsidRPr="0070761E">
        <w:rPr>
          <w:bCs/>
          <w:i/>
          <w:iCs/>
          <w:lang w:eastAsia="x-none"/>
        </w:rPr>
        <w:t xml:space="preserve"> </w:t>
      </w:r>
      <w:r w:rsidR="00BF438D" w:rsidRPr="0070761E">
        <w:rPr>
          <w:bCs/>
          <w:i/>
          <w:iCs/>
          <w:lang w:eastAsia="x-none"/>
        </w:rPr>
        <w:t>–</w:t>
      </w:r>
      <w:r w:rsidR="00BF438D" w:rsidRPr="0070761E">
        <w:t xml:space="preserve"> расстояние, которое проходит луч света в прямом направлении (от антенны РЛУ к о</w:t>
      </w:r>
      <w:r w:rsidR="00BF438D" w:rsidRPr="0070761E">
        <w:t>т</w:t>
      </w:r>
      <w:r w:rsidR="00BF438D" w:rsidRPr="0070761E">
        <w:t xml:space="preserve">ражателю) (рис. </w:t>
      </w:r>
      <w:r w:rsidR="00C225D7" w:rsidRPr="0070761E">
        <w:t>3</w:t>
      </w:r>
      <w:r w:rsidR="00BF438D" w:rsidRPr="0070761E">
        <w:t>.1);</w:t>
      </w:r>
      <w:r w:rsidR="00BF438D" w:rsidRPr="0070761E">
        <w:rPr>
          <w:bCs/>
          <w:i/>
          <w:iCs/>
          <w:lang w:eastAsia="x-none"/>
        </w:rPr>
        <w:t xml:space="preserve"> </w:t>
      </w:r>
      <w:r w:rsidR="00E43427" w:rsidRPr="0070761E">
        <w:rPr>
          <w:bCs/>
          <w:i/>
          <w:iCs/>
          <w:lang w:eastAsia="x-none"/>
        </w:rPr>
        <w:t xml:space="preserve">  </w:t>
      </w:r>
    </w:p>
    <w:p w:rsidR="00247ABB" w:rsidRPr="0070761E" w:rsidRDefault="00BF438D" w:rsidP="00BF438D">
      <w:pPr>
        <w:spacing w:line="360" w:lineRule="auto"/>
        <w:ind w:left="851" w:hanging="851"/>
        <w:jc w:val="both"/>
        <w:rPr>
          <w:bCs/>
          <w:i/>
          <w:iCs/>
          <w:lang w:eastAsia="x-none"/>
        </w:rPr>
      </w:pPr>
      <w:r w:rsidRPr="0070761E">
        <w:rPr>
          <w:bCs/>
          <w:i/>
          <w:iCs/>
          <w:lang w:eastAsia="x-none"/>
        </w:rPr>
        <w:t xml:space="preserve">   </w:t>
      </w:r>
      <w:r w:rsidR="00E43427" w:rsidRPr="0070761E">
        <w:rPr>
          <w:bCs/>
          <w:i/>
          <w:iCs/>
          <w:lang w:eastAsia="x-none"/>
        </w:rPr>
        <w:t xml:space="preserve">   </w:t>
      </w:r>
      <w:r w:rsidR="00E43427" w:rsidRPr="0070761E">
        <w:rPr>
          <w:i/>
          <w:iCs/>
          <w:lang w:val="en-US" w:eastAsia="x-none"/>
        </w:rPr>
        <w:t>d</w:t>
      </w:r>
      <w:r w:rsidR="00E43427" w:rsidRPr="0070761E">
        <w:rPr>
          <w:bCs/>
          <w:i/>
          <w:iCs/>
          <w:lang w:val="en-US" w:eastAsia="x-none"/>
        </w:rPr>
        <w:t>l</w:t>
      </w:r>
      <w:r w:rsidR="00E43427" w:rsidRPr="0070761E">
        <w:rPr>
          <w:bCs/>
          <w:i/>
          <w:iCs/>
          <w:vertAlign w:val="subscript"/>
          <w:lang w:val="en-US" w:eastAsia="x-none"/>
        </w:rPr>
        <w:t>b</w:t>
      </w:r>
      <w:r w:rsidR="00E43427" w:rsidRPr="0070761E">
        <w:rPr>
          <w:bCs/>
          <w:i/>
          <w:iCs/>
          <w:vertAlign w:val="subscript"/>
          <w:lang w:eastAsia="x-none"/>
        </w:rPr>
        <w:t xml:space="preserve"> </w:t>
      </w:r>
      <w:r w:rsidRPr="0070761E">
        <w:rPr>
          <w:bCs/>
          <w:i/>
          <w:iCs/>
          <w:lang w:eastAsia="x-none"/>
        </w:rPr>
        <w:t>–</w:t>
      </w:r>
      <w:r w:rsidR="00E43427" w:rsidRPr="0070761E">
        <w:rPr>
          <w:bCs/>
          <w:i/>
          <w:iCs/>
          <w:lang w:eastAsia="x-none"/>
        </w:rPr>
        <w:t xml:space="preserve"> </w:t>
      </w:r>
      <w:r w:rsidRPr="0070761E">
        <w:t>расстояние, которое проходит луч света в обратном направлении</w:t>
      </w:r>
      <w:r w:rsidR="000B29FF" w:rsidRPr="0070761E">
        <w:t>.</w:t>
      </w:r>
      <w:r w:rsidRPr="0070761E">
        <w:t xml:space="preserve"> </w:t>
      </w:r>
    </w:p>
    <w:p w:rsidR="00BF438D" w:rsidRPr="0070761E" w:rsidRDefault="00BF438D" w:rsidP="0095200C">
      <w:pPr>
        <w:spacing w:line="360" w:lineRule="auto"/>
        <w:ind w:firstLine="709"/>
        <w:jc w:val="both"/>
        <w:rPr>
          <w:bCs/>
        </w:rPr>
      </w:pPr>
      <w:r w:rsidRPr="0070761E">
        <w:rPr>
          <w:iCs/>
          <w:lang w:eastAsia="x-none"/>
        </w:rPr>
        <w:t>То есть</w:t>
      </w:r>
      <w:r w:rsidRPr="0070761E">
        <w:rPr>
          <w:bCs/>
        </w:rPr>
        <w:t xml:space="preserve"> </w:t>
      </w:r>
      <w:r w:rsidR="0095200C" w:rsidRPr="0070761E">
        <w:rPr>
          <w:bCs/>
        </w:rPr>
        <w:t>в радиолокационном методе неизбежно присутствуют дв</w:t>
      </w:r>
      <w:r w:rsidR="00AE4EEB" w:rsidRPr="0070761E">
        <w:rPr>
          <w:bCs/>
        </w:rPr>
        <w:t>а</w:t>
      </w:r>
      <w:r w:rsidR="0095200C" w:rsidRPr="0070761E">
        <w:rPr>
          <w:bCs/>
        </w:rPr>
        <w:t xml:space="preserve"> </w:t>
      </w:r>
      <w:r w:rsidR="00AE4EEB" w:rsidRPr="0070761E">
        <w:rPr>
          <w:bCs/>
        </w:rPr>
        <w:t>луча</w:t>
      </w:r>
      <w:r w:rsidR="0095200C" w:rsidRPr="0070761E">
        <w:rPr>
          <w:bCs/>
        </w:rPr>
        <w:t>: прям</w:t>
      </w:r>
      <w:r w:rsidR="00AE4EEB" w:rsidRPr="0070761E">
        <w:rPr>
          <w:bCs/>
        </w:rPr>
        <w:t>ой</w:t>
      </w:r>
      <w:r w:rsidR="0095200C" w:rsidRPr="0070761E">
        <w:rPr>
          <w:bCs/>
        </w:rPr>
        <w:t xml:space="preserve"> и обра</w:t>
      </w:r>
      <w:r w:rsidR="0095200C" w:rsidRPr="0070761E">
        <w:rPr>
          <w:bCs/>
        </w:rPr>
        <w:t>т</w:t>
      </w:r>
      <w:r w:rsidR="0095200C" w:rsidRPr="0070761E">
        <w:rPr>
          <w:bCs/>
        </w:rPr>
        <w:t>н</w:t>
      </w:r>
      <w:r w:rsidR="00AE4EEB" w:rsidRPr="0070761E">
        <w:rPr>
          <w:bCs/>
        </w:rPr>
        <w:t>ый</w:t>
      </w:r>
      <w:r w:rsidR="00397691" w:rsidRPr="0070761E">
        <w:rPr>
          <w:bCs/>
        </w:rPr>
        <w:t>. И</w:t>
      </w:r>
      <w:r w:rsidR="0095200C" w:rsidRPr="0070761E">
        <w:rPr>
          <w:bCs/>
        </w:rPr>
        <w:t>м соответствую</w:t>
      </w:r>
      <w:r w:rsidR="00397691" w:rsidRPr="0070761E">
        <w:rPr>
          <w:bCs/>
        </w:rPr>
        <w:t>т</w:t>
      </w:r>
      <w:r w:rsidR="0095200C" w:rsidRPr="0070761E">
        <w:rPr>
          <w:bCs/>
        </w:rPr>
        <w:t xml:space="preserve"> две </w:t>
      </w:r>
      <w:r w:rsidR="00FF22C5" w:rsidRPr="0070761E">
        <w:rPr>
          <w:bCs/>
        </w:rPr>
        <w:t>сопряженные</w:t>
      </w:r>
      <w:r w:rsidR="00F209A2" w:rsidRPr="0070761E">
        <w:rPr>
          <w:bCs/>
        </w:rPr>
        <w:t xml:space="preserve"> </w:t>
      </w:r>
      <w:r w:rsidR="00397691" w:rsidRPr="0070761E">
        <w:rPr>
          <w:bCs/>
        </w:rPr>
        <w:t xml:space="preserve">протяженности: </w:t>
      </w:r>
      <w:r w:rsidR="00397691" w:rsidRPr="0070761E">
        <w:rPr>
          <w:bCs/>
          <w:i/>
        </w:rPr>
        <w:t>внешняя</w:t>
      </w:r>
      <w:r w:rsidR="00397691" w:rsidRPr="0070761E">
        <w:rPr>
          <w:bCs/>
        </w:rPr>
        <w:t xml:space="preserve"> и </w:t>
      </w:r>
      <w:r w:rsidR="0095200C" w:rsidRPr="0070761E">
        <w:rPr>
          <w:bCs/>
          <w:i/>
        </w:rPr>
        <w:t>внутренняя</w:t>
      </w:r>
      <w:r w:rsidR="00F209A2" w:rsidRPr="0070761E">
        <w:rPr>
          <w:bCs/>
        </w:rPr>
        <w:t xml:space="preserve">. </w:t>
      </w:r>
    </w:p>
    <w:p w:rsidR="00770030" w:rsidRPr="0070761E" w:rsidRDefault="00D95521" w:rsidP="006015A1">
      <w:pPr>
        <w:widowControl w:val="0"/>
        <w:spacing w:line="360" w:lineRule="auto"/>
        <w:ind w:firstLine="709"/>
        <w:jc w:val="both"/>
        <w:rPr>
          <w:bCs/>
        </w:rPr>
      </w:pPr>
      <w:r w:rsidRPr="0070761E">
        <w:rPr>
          <w:bCs/>
        </w:rPr>
        <w:t>З</w:t>
      </w:r>
      <w:r w:rsidR="0052550B" w:rsidRPr="0070761E">
        <w:rPr>
          <w:bCs/>
        </w:rPr>
        <w:t xml:space="preserve">а промежуток времени </w:t>
      </w:r>
      <w:r w:rsidR="0052550B" w:rsidRPr="0070761E">
        <w:rPr>
          <w:i/>
          <w:lang w:val="en-US"/>
        </w:rPr>
        <w:t>dt</w:t>
      </w:r>
      <w:r w:rsidR="0052550B" w:rsidRPr="0070761E">
        <w:rPr>
          <w:i/>
        </w:rPr>
        <w:t xml:space="preserve"> </w:t>
      </w:r>
      <w:r w:rsidR="0052550B" w:rsidRPr="0070761E">
        <w:t xml:space="preserve">луч света проходит расстояние </w:t>
      </w:r>
    </w:p>
    <w:p w:rsidR="00C20B36" w:rsidRPr="0070761E" w:rsidRDefault="00C20B36" w:rsidP="0052550B">
      <w:pPr>
        <w:widowControl w:val="0"/>
        <w:spacing w:line="360" w:lineRule="auto"/>
        <w:ind w:firstLine="709"/>
        <w:jc w:val="both"/>
        <w:rPr>
          <w:bCs/>
          <w:i/>
          <w:iCs/>
          <w:lang w:eastAsia="x-none"/>
        </w:rPr>
      </w:pPr>
      <w:r w:rsidRPr="0070761E">
        <w:rPr>
          <w:i/>
          <w:iCs/>
          <w:lang w:eastAsia="x-none"/>
        </w:rPr>
        <w:t xml:space="preserve">                                              </w:t>
      </w:r>
      <w:r w:rsidR="00C23A44" w:rsidRPr="0070761E">
        <w:rPr>
          <w:i/>
          <w:iCs/>
          <w:lang w:eastAsia="x-none"/>
        </w:rPr>
        <w:t xml:space="preserve">        </w:t>
      </w:r>
      <w:r w:rsidR="00F862A1" w:rsidRPr="0070761E">
        <w:rPr>
          <w:i/>
          <w:iCs/>
          <w:lang w:eastAsia="x-none"/>
        </w:rPr>
        <w:t xml:space="preserve"> </w:t>
      </w:r>
      <w:r w:rsidRPr="0070761E">
        <w:rPr>
          <w:i/>
          <w:iCs/>
          <w:lang w:eastAsia="x-none"/>
        </w:rPr>
        <w:t xml:space="preserve"> </w:t>
      </w:r>
      <w:r w:rsidR="00442838" w:rsidRPr="0070761E">
        <w:rPr>
          <w:i/>
          <w:iCs/>
          <w:lang w:eastAsia="x-none"/>
        </w:rPr>
        <w:t xml:space="preserve"> </w:t>
      </w:r>
      <w:r w:rsidRPr="0070761E">
        <w:rPr>
          <w:i/>
          <w:iCs/>
          <w:lang w:eastAsia="x-none"/>
        </w:rPr>
        <w:t xml:space="preserve">  </w:t>
      </w:r>
      <w:r w:rsidRPr="0070761E">
        <w:rPr>
          <w:i/>
          <w:iCs/>
          <w:lang w:val="x-none" w:eastAsia="x-none"/>
        </w:rPr>
        <w:t xml:space="preserve">  </w:t>
      </w:r>
      <w:proofErr w:type="gramStart"/>
      <w:r w:rsidRPr="0070761E">
        <w:rPr>
          <w:i/>
          <w:iCs/>
          <w:lang w:val="en-US" w:eastAsia="x-none"/>
        </w:rPr>
        <w:t>cdt</w:t>
      </w:r>
      <w:proofErr w:type="gramEnd"/>
      <w:r w:rsidRPr="0070761E">
        <w:rPr>
          <w:i/>
          <w:iCs/>
          <w:lang w:val="x-none" w:eastAsia="x-none"/>
        </w:rPr>
        <w:t xml:space="preserve"> = </w:t>
      </w:r>
      <w:r w:rsidRPr="0070761E">
        <w:rPr>
          <w:i/>
          <w:iCs/>
          <w:lang w:val="en-US" w:eastAsia="x-none"/>
        </w:rPr>
        <w:t>d</w:t>
      </w:r>
      <w:r w:rsidRPr="0070761E">
        <w:rPr>
          <w:bCs/>
          <w:i/>
          <w:iCs/>
          <w:lang w:val="en-US" w:eastAsia="x-none"/>
        </w:rPr>
        <w:t>l</w:t>
      </w:r>
      <w:r w:rsidR="0062383B" w:rsidRPr="0070761E">
        <w:rPr>
          <w:bCs/>
          <w:i/>
          <w:iCs/>
          <w:lang w:eastAsia="x-none"/>
        </w:rPr>
        <w:t>,</w:t>
      </w:r>
      <w:r w:rsidR="0052550B" w:rsidRPr="0070761E">
        <w:rPr>
          <w:bCs/>
          <w:i/>
          <w:iCs/>
          <w:lang w:eastAsia="x-none"/>
        </w:rPr>
        <w:t xml:space="preserve">  </w:t>
      </w:r>
      <w:r w:rsidR="00442838" w:rsidRPr="0070761E">
        <w:rPr>
          <w:bCs/>
          <w:i/>
          <w:iCs/>
          <w:lang w:eastAsia="x-none"/>
        </w:rPr>
        <w:t xml:space="preserve"> </w:t>
      </w:r>
      <w:r w:rsidR="0052550B" w:rsidRPr="0070761E">
        <w:rPr>
          <w:bCs/>
          <w:i/>
          <w:iCs/>
          <w:lang w:eastAsia="x-none"/>
        </w:rPr>
        <w:t xml:space="preserve">                                       </w:t>
      </w:r>
      <w:r w:rsidR="00F862A1" w:rsidRPr="0070761E">
        <w:rPr>
          <w:bCs/>
          <w:i/>
          <w:iCs/>
          <w:lang w:eastAsia="x-none"/>
        </w:rPr>
        <w:t xml:space="preserve">    </w:t>
      </w:r>
      <w:r w:rsidR="0052550B" w:rsidRPr="0070761E">
        <w:rPr>
          <w:bCs/>
          <w:i/>
          <w:iCs/>
          <w:lang w:eastAsia="x-none"/>
        </w:rPr>
        <w:t xml:space="preserve">                 </w:t>
      </w:r>
      <w:r w:rsidR="0052550B" w:rsidRPr="0070761E">
        <w:t>(</w:t>
      </w:r>
      <w:r w:rsidR="00C225D7" w:rsidRPr="0070761E">
        <w:t>4</w:t>
      </w:r>
      <w:r w:rsidR="0052550B" w:rsidRPr="0070761E">
        <w:t>.2)</w:t>
      </w:r>
      <w:r w:rsidR="0052550B" w:rsidRPr="0070761E">
        <w:rPr>
          <w:i/>
        </w:rPr>
        <w:t xml:space="preserve">  </w:t>
      </w:r>
    </w:p>
    <w:p w:rsidR="00C20B36" w:rsidRPr="0070761E" w:rsidRDefault="0052550B" w:rsidP="0052550B">
      <w:pPr>
        <w:widowControl w:val="0"/>
        <w:spacing w:line="360" w:lineRule="auto"/>
        <w:jc w:val="both"/>
        <w:rPr>
          <w:iCs/>
          <w:lang w:eastAsia="x-none"/>
        </w:rPr>
      </w:pPr>
      <w:r w:rsidRPr="0070761E">
        <w:rPr>
          <w:bCs/>
          <w:iCs/>
          <w:lang w:eastAsia="x-none"/>
        </w:rPr>
        <w:t xml:space="preserve">где </w:t>
      </w:r>
      <w:r w:rsidR="00C20B36" w:rsidRPr="0070761E">
        <w:rPr>
          <w:bCs/>
          <w:i/>
          <w:iCs/>
          <w:lang w:val="x-none" w:eastAsia="x-none"/>
        </w:rPr>
        <w:t xml:space="preserve"> </w:t>
      </w:r>
      <w:r w:rsidRPr="0070761E">
        <w:rPr>
          <w:i/>
          <w:iCs/>
          <w:lang w:val="en-US" w:eastAsia="x-none"/>
        </w:rPr>
        <w:t>d</w:t>
      </w:r>
      <w:r w:rsidRPr="0070761E">
        <w:rPr>
          <w:bCs/>
          <w:i/>
          <w:iCs/>
          <w:lang w:val="en-US" w:eastAsia="x-none"/>
        </w:rPr>
        <w:t>l</w:t>
      </w:r>
      <w:r w:rsidRPr="0070761E">
        <w:rPr>
          <w:i/>
          <w:iCs/>
          <w:lang w:val="x-none" w:eastAsia="x-none"/>
        </w:rPr>
        <w:t xml:space="preserve"> </w:t>
      </w:r>
      <w:r w:rsidR="00C20B36" w:rsidRPr="0070761E">
        <w:rPr>
          <w:i/>
          <w:iCs/>
          <w:lang w:val="x-none" w:eastAsia="x-none"/>
        </w:rPr>
        <w:t xml:space="preserve">= </w:t>
      </w:r>
      <w:r w:rsidR="00C20B36" w:rsidRPr="0070761E">
        <w:rPr>
          <w:iCs/>
          <w:lang w:val="x-none" w:eastAsia="x-none"/>
        </w:rPr>
        <w:t>(</w:t>
      </w:r>
      <w:r w:rsidR="00C20B36" w:rsidRPr="0070761E">
        <w:rPr>
          <w:i/>
          <w:iCs/>
          <w:lang w:val="en-US" w:eastAsia="x-none"/>
        </w:rPr>
        <w:t>dx</w:t>
      </w:r>
      <w:r w:rsidR="00C20B36" w:rsidRPr="0070761E">
        <w:rPr>
          <w:iCs/>
          <w:vertAlign w:val="superscript"/>
          <w:lang w:val="x-none" w:eastAsia="x-none"/>
        </w:rPr>
        <w:t>2</w:t>
      </w:r>
      <w:r w:rsidR="00C20B36" w:rsidRPr="0070761E">
        <w:rPr>
          <w:i/>
          <w:iCs/>
          <w:vertAlign w:val="superscript"/>
          <w:lang w:val="x-none" w:eastAsia="x-none"/>
        </w:rPr>
        <w:t xml:space="preserve"> </w:t>
      </w:r>
      <w:r w:rsidR="00C20B36" w:rsidRPr="0070761E">
        <w:rPr>
          <w:i/>
          <w:iCs/>
          <w:lang w:val="x-none" w:eastAsia="x-none"/>
        </w:rPr>
        <w:t xml:space="preserve">+ </w:t>
      </w:r>
      <w:r w:rsidR="00C20B36" w:rsidRPr="0070761E">
        <w:rPr>
          <w:i/>
          <w:iCs/>
          <w:lang w:val="en-US" w:eastAsia="x-none"/>
        </w:rPr>
        <w:t>dy</w:t>
      </w:r>
      <w:r w:rsidR="00C20B36" w:rsidRPr="0070761E">
        <w:rPr>
          <w:iCs/>
          <w:vertAlign w:val="superscript"/>
          <w:lang w:val="x-none" w:eastAsia="x-none"/>
        </w:rPr>
        <w:t xml:space="preserve">2 </w:t>
      </w:r>
      <w:r w:rsidR="00C20B36" w:rsidRPr="0070761E">
        <w:rPr>
          <w:i/>
          <w:iCs/>
          <w:lang w:val="x-none" w:eastAsia="x-none"/>
        </w:rPr>
        <w:t xml:space="preserve">+ </w:t>
      </w:r>
      <w:r w:rsidR="00C20B36" w:rsidRPr="0070761E">
        <w:rPr>
          <w:i/>
          <w:iCs/>
          <w:lang w:val="en-US" w:eastAsia="x-none"/>
        </w:rPr>
        <w:t>dz</w:t>
      </w:r>
      <w:r w:rsidR="00C20B36" w:rsidRPr="0070761E">
        <w:rPr>
          <w:iCs/>
          <w:vertAlign w:val="superscript"/>
          <w:lang w:val="x-none" w:eastAsia="x-none"/>
        </w:rPr>
        <w:t>2</w:t>
      </w:r>
      <w:r w:rsidR="00C20B36" w:rsidRPr="0070761E">
        <w:rPr>
          <w:iCs/>
          <w:lang w:val="x-none" w:eastAsia="x-none"/>
        </w:rPr>
        <w:t>)</w:t>
      </w:r>
      <w:r w:rsidR="00C20B36" w:rsidRPr="0070761E">
        <w:rPr>
          <w:iCs/>
          <w:vertAlign w:val="subscript"/>
          <w:lang w:val="x-none" w:eastAsia="x-none"/>
        </w:rPr>
        <w:t xml:space="preserve"> </w:t>
      </w:r>
      <w:r w:rsidR="00C20B36" w:rsidRPr="0070761E">
        <w:rPr>
          <w:iCs/>
          <w:vertAlign w:val="superscript"/>
          <w:lang w:val="x-none" w:eastAsia="x-none"/>
        </w:rPr>
        <w:t>½</w:t>
      </w:r>
      <w:r w:rsidRPr="0070761E">
        <w:rPr>
          <w:iCs/>
          <w:lang w:eastAsia="x-none"/>
        </w:rPr>
        <w:t xml:space="preserve"> </w:t>
      </w:r>
      <w:r w:rsidR="003A3143" w:rsidRPr="0070761E">
        <w:rPr>
          <w:iCs/>
          <w:lang w:eastAsia="x-none"/>
        </w:rPr>
        <w:t xml:space="preserve"> </w:t>
      </w:r>
      <w:r w:rsidR="003A3143" w:rsidRPr="0070761E">
        <w:t>–</w:t>
      </w:r>
      <w:r w:rsidRPr="0070761E">
        <w:rPr>
          <w:iCs/>
          <w:lang w:eastAsia="x-none"/>
        </w:rPr>
        <w:t xml:space="preserve"> элемент длины в 3-мерно</w:t>
      </w:r>
      <w:r w:rsidR="00FF22C5" w:rsidRPr="0070761E">
        <w:rPr>
          <w:iCs/>
          <w:lang w:eastAsia="x-none"/>
        </w:rPr>
        <w:t>м</w:t>
      </w:r>
      <w:r w:rsidRPr="0070761E">
        <w:rPr>
          <w:iCs/>
          <w:lang w:eastAsia="x-none"/>
        </w:rPr>
        <w:t xml:space="preserve"> </w:t>
      </w:r>
      <w:r w:rsidR="00F87DF9" w:rsidRPr="0070761E">
        <w:rPr>
          <w:iCs/>
          <w:lang w:eastAsia="x-none"/>
        </w:rPr>
        <w:t>«</w:t>
      </w:r>
      <w:r w:rsidR="00FF22C5" w:rsidRPr="0070761E">
        <w:rPr>
          <w:iCs/>
          <w:lang w:eastAsia="x-none"/>
        </w:rPr>
        <w:t>вакууме</w:t>
      </w:r>
      <w:r w:rsidR="00F87DF9" w:rsidRPr="0070761E">
        <w:rPr>
          <w:iCs/>
          <w:lang w:eastAsia="x-none"/>
        </w:rPr>
        <w:t>»</w:t>
      </w:r>
      <w:r w:rsidRPr="0070761E">
        <w:rPr>
          <w:iCs/>
          <w:lang w:eastAsia="x-none"/>
        </w:rPr>
        <w:t xml:space="preserve">. </w:t>
      </w:r>
    </w:p>
    <w:p w:rsidR="0052550B" w:rsidRPr="0070761E" w:rsidRDefault="00C225D7" w:rsidP="006015A1">
      <w:pPr>
        <w:widowControl w:val="0"/>
        <w:spacing w:line="360" w:lineRule="auto"/>
        <w:ind w:firstLine="709"/>
        <w:jc w:val="both"/>
        <w:rPr>
          <w:iCs/>
          <w:lang w:eastAsia="x-none"/>
        </w:rPr>
      </w:pPr>
      <w:r w:rsidRPr="0070761E">
        <w:rPr>
          <w:iCs/>
          <w:lang w:eastAsia="x-none"/>
        </w:rPr>
        <w:t>Из (4</w:t>
      </w:r>
      <w:r w:rsidR="0052550B" w:rsidRPr="0070761E">
        <w:rPr>
          <w:iCs/>
          <w:lang w:eastAsia="x-none"/>
        </w:rPr>
        <w:t>.2) следует</w:t>
      </w:r>
      <w:r w:rsidR="00504D15" w:rsidRPr="0070761E">
        <w:rPr>
          <w:iCs/>
          <w:lang w:eastAsia="x-none"/>
        </w:rPr>
        <w:t xml:space="preserve"> выражение</w:t>
      </w:r>
    </w:p>
    <w:p w:rsidR="0052550B" w:rsidRPr="0070761E" w:rsidRDefault="0052550B" w:rsidP="0052550B">
      <w:pPr>
        <w:widowControl w:val="0"/>
        <w:spacing w:line="360" w:lineRule="auto"/>
        <w:ind w:firstLine="709"/>
        <w:jc w:val="both"/>
        <w:rPr>
          <w:iCs/>
          <w:vertAlign w:val="superscript"/>
          <w:lang w:eastAsia="x-none"/>
        </w:rPr>
      </w:pPr>
      <w:r w:rsidRPr="0070761E">
        <w:rPr>
          <w:i/>
          <w:iCs/>
          <w:lang w:eastAsia="x-none"/>
        </w:rPr>
        <w:t xml:space="preserve">                              </w:t>
      </w:r>
      <w:r w:rsidR="001A029D" w:rsidRPr="0070761E">
        <w:rPr>
          <w:i/>
          <w:iCs/>
          <w:lang w:eastAsia="x-none"/>
        </w:rPr>
        <w:t xml:space="preserve">       </w:t>
      </w:r>
      <w:r w:rsidRPr="0070761E">
        <w:rPr>
          <w:i/>
          <w:iCs/>
          <w:lang w:eastAsia="x-none"/>
        </w:rPr>
        <w:t xml:space="preserve">    </w:t>
      </w:r>
      <w:r w:rsidR="00C20B36" w:rsidRPr="0070761E">
        <w:rPr>
          <w:i/>
          <w:iCs/>
          <w:lang w:eastAsia="x-none"/>
        </w:rPr>
        <w:t xml:space="preserve">     </w:t>
      </w:r>
      <w:r w:rsidR="00C20B36" w:rsidRPr="0070761E">
        <w:rPr>
          <w:i/>
          <w:iCs/>
          <w:lang w:val="x-none" w:eastAsia="x-none"/>
        </w:rPr>
        <w:t xml:space="preserve">  </w:t>
      </w:r>
      <w:r w:rsidR="00C20B36" w:rsidRPr="0070761E">
        <w:rPr>
          <w:i/>
          <w:iCs/>
          <w:lang w:val="en-US" w:eastAsia="x-none"/>
        </w:rPr>
        <w:t>c</w:t>
      </w:r>
      <w:r w:rsidRPr="0070761E">
        <w:rPr>
          <w:iCs/>
          <w:vertAlign w:val="superscript"/>
          <w:lang w:val="x-none" w:eastAsia="x-none"/>
        </w:rPr>
        <w:t>2</w:t>
      </w:r>
      <w:r w:rsidR="00C20B36" w:rsidRPr="0070761E">
        <w:rPr>
          <w:i/>
          <w:iCs/>
          <w:lang w:val="en-US" w:eastAsia="x-none"/>
        </w:rPr>
        <w:t>dt</w:t>
      </w:r>
      <w:r w:rsidRPr="0070761E">
        <w:rPr>
          <w:iCs/>
          <w:vertAlign w:val="superscript"/>
          <w:lang w:val="x-none" w:eastAsia="x-none"/>
        </w:rPr>
        <w:t>2</w:t>
      </w:r>
      <w:r w:rsidR="00C20B36" w:rsidRPr="0070761E">
        <w:rPr>
          <w:i/>
          <w:iCs/>
          <w:lang w:val="x-none" w:eastAsia="x-none"/>
        </w:rPr>
        <w:t xml:space="preserve"> = </w:t>
      </w:r>
      <w:r w:rsidR="00C20B36" w:rsidRPr="0070761E">
        <w:rPr>
          <w:i/>
          <w:iCs/>
          <w:lang w:val="en-US" w:eastAsia="x-none"/>
        </w:rPr>
        <w:t>dx</w:t>
      </w:r>
      <w:r w:rsidR="00C20B36" w:rsidRPr="0070761E">
        <w:rPr>
          <w:iCs/>
          <w:vertAlign w:val="superscript"/>
          <w:lang w:val="x-none" w:eastAsia="x-none"/>
        </w:rPr>
        <w:t>2</w:t>
      </w:r>
      <w:r w:rsidR="00C20B36" w:rsidRPr="0070761E">
        <w:rPr>
          <w:i/>
          <w:iCs/>
          <w:vertAlign w:val="superscript"/>
          <w:lang w:val="x-none" w:eastAsia="x-none"/>
        </w:rPr>
        <w:t xml:space="preserve"> </w:t>
      </w:r>
      <w:r w:rsidR="00C20B36" w:rsidRPr="0070761E">
        <w:rPr>
          <w:i/>
          <w:iCs/>
          <w:lang w:val="x-none" w:eastAsia="x-none"/>
        </w:rPr>
        <w:t xml:space="preserve">+ </w:t>
      </w:r>
      <w:r w:rsidR="00C20B36" w:rsidRPr="0070761E">
        <w:rPr>
          <w:i/>
          <w:iCs/>
          <w:lang w:val="en-US" w:eastAsia="x-none"/>
        </w:rPr>
        <w:t>dy</w:t>
      </w:r>
      <w:r w:rsidR="00C20B36" w:rsidRPr="0070761E">
        <w:rPr>
          <w:iCs/>
          <w:vertAlign w:val="superscript"/>
          <w:lang w:val="x-none" w:eastAsia="x-none"/>
        </w:rPr>
        <w:t xml:space="preserve">2 </w:t>
      </w:r>
      <w:r w:rsidR="00C20B36" w:rsidRPr="0070761E">
        <w:rPr>
          <w:i/>
          <w:iCs/>
          <w:lang w:val="x-none" w:eastAsia="x-none"/>
        </w:rPr>
        <w:t xml:space="preserve">+ </w:t>
      </w:r>
      <w:r w:rsidR="00C20B36" w:rsidRPr="0070761E">
        <w:rPr>
          <w:i/>
          <w:iCs/>
          <w:lang w:val="en-US" w:eastAsia="x-none"/>
        </w:rPr>
        <w:t>dz</w:t>
      </w:r>
      <w:r w:rsidR="00C20B36" w:rsidRPr="0070761E">
        <w:rPr>
          <w:iCs/>
          <w:vertAlign w:val="superscript"/>
          <w:lang w:val="x-none" w:eastAsia="x-none"/>
        </w:rPr>
        <w:t>2</w:t>
      </w:r>
      <w:r w:rsidR="003A3143" w:rsidRPr="0070761E">
        <w:rPr>
          <w:iCs/>
          <w:lang w:eastAsia="x-none"/>
        </w:rPr>
        <w:t>.</w:t>
      </w:r>
      <w:r w:rsidRPr="0070761E">
        <w:rPr>
          <w:iCs/>
          <w:vertAlign w:val="superscript"/>
          <w:lang w:eastAsia="x-none"/>
        </w:rPr>
        <w:t xml:space="preserve">                          </w:t>
      </w:r>
      <w:r w:rsidR="001A029D" w:rsidRPr="0070761E">
        <w:rPr>
          <w:iCs/>
          <w:vertAlign w:val="superscript"/>
          <w:lang w:eastAsia="x-none"/>
        </w:rPr>
        <w:t xml:space="preserve">  </w:t>
      </w:r>
      <w:r w:rsidRPr="0070761E">
        <w:rPr>
          <w:iCs/>
          <w:vertAlign w:val="superscript"/>
          <w:lang w:eastAsia="x-none"/>
        </w:rPr>
        <w:t xml:space="preserve">                                                  </w:t>
      </w:r>
      <w:r w:rsidRPr="0070761E">
        <w:t>(</w:t>
      </w:r>
      <w:r w:rsidR="00C225D7" w:rsidRPr="0070761E">
        <w:t>4</w:t>
      </w:r>
      <w:r w:rsidRPr="0070761E">
        <w:t>.3)</w:t>
      </w:r>
      <w:r w:rsidRPr="0070761E">
        <w:rPr>
          <w:i/>
        </w:rPr>
        <w:t xml:space="preserve">  </w:t>
      </w:r>
    </w:p>
    <w:p w:rsidR="001869CA" w:rsidRPr="0070761E" w:rsidRDefault="0052550B" w:rsidP="001869CA">
      <w:pPr>
        <w:overflowPunct w:val="0"/>
        <w:autoSpaceDE w:val="0"/>
        <w:autoSpaceDN w:val="0"/>
        <w:adjustRightInd w:val="0"/>
        <w:spacing w:line="360" w:lineRule="auto"/>
        <w:ind w:firstLine="709"/>
        <w:jc w:val="both"/>
        <w:textAlignment w:val="baseline"/>
        <w:rPr>
          <w:iCs/>
          <w:lang w:eastAsia="x-none"/>
        </w:rPr>
      </w:pPr>
      <w:r w:rsidRPr="0070761E">
        <w:rPr>
          <w:iCs/>
          <w:lang w:eastAsia="x-none"/>
        </w:rPr>
        <w:t>В свою очередь</w:t>
      </w:r>
      <w:r w:rsidR="005A0B78" w:rsidRPr="0070761E">
        <w:rPr>
          <w:iCs/>
          <w:lang w:eastAsia="x-none"/>
        </w:rPr>
        <w:t>,</w:t>
      </w:r>
      <w:r w:rsidRPr="0070761E">
        <w:rPr>
          <w:iCs/>
          <w:lang w:eastAsia="x-none"/>
        </w:rPr>
        <w:t xml:space="preserve"> </w:t>
      </w:r>
      <w:r w:rsidRPr="0070761E">
        <w:t>(</w:t>
      </w:r>
      <w:r w:rsidR="00C225D7" w:rsidRPr="0070761E">
        <w:t>4</w:t>
      </w:r>
      <w:r w:rsidRPr="0070761E">
        <w:t>.3)</w:t>
      </w:r>
      <w:r w:rsidRPr="0070761E">
        <w:rPr>
          <w:i/>
        </w:rPr>
        <w:t xml:space="preserve"> </w:t>
      </w:r>
      <w:r w:rsidR="00710319" w:rsidRPr="0070761E">
        <w:t>воз</w:t>
      </w:r>
      <w:r w:rsidRPr="0070761E">
        <w:rPr>
          <w:iCs/>
          <w:lang w:val="x-none" w:eastAsia="x-none"/>
        </w:rPr>
        <w:t xml:space="preserve">можно </w:t>
      </w:r>
      <w:r w:rsidR="001869CA" w:rsidRPr="0070761E">
        <w:rPr>
          <w:iCs/>
          <w:lang w:eastAsia="x-none"/>
        </w:rPr>
        <w:t>записать</w:t>
      </w:r>
      <w:r w:rsidRPr="0070761E">
        <w:rPr>
          <w:iCs/>
          <w:lang w:val="x-none" w:eastAsia="x-none"/>
        </w:rPr>
        <w:t xml:space="preserve"> двумя способами</w:t>
      </w:r>
      <w:r w:rsidRPr="0070761E">
        <w:rPr>
          <w:iCs/>
          <w:lang w:eastAsia="x-none"/>
        </w:rPr>
        <w:t>:</w:t>
      </w:r>
      <w:r w:rsidRPr="0070761E">
        <w:rPr>
          <w:iCs/>
          <w:lang w:val="x-none" w:eastAsia="x-none"/>
        </w:rPr>
        <w:t xml:space="preserve">  </w:t>
      </w:r>
    </w:p>
    <w:p w:rsidR="00EF2E04" w:rsidRPr="0054765E" w:rsidRDefault="00EF61FE" w:rsidP="009C7E39">
      <w:pPr>
        <w:spacing w:line="360" w:lineRule="auto"/>
        <w:ind w:firstLine="426"/>
        <w:rPr>
          <w:lang w:val="en-US"/>
        </w:rPr>
      </w:pPr>
      <w:r w:rsidRPr="0054765E">
        <w:rPr>
          <w:i/>
          <w:lang w:val="en-US"/>
        </w:rPr>
        <w:t xml:space="preserve"> </w:t>
      </w:r>
      <w:r w:rsidR="00ED14F8" w:rsidRPr="0054765E">
        <w:rPr>
          <w:i/>
          <w:lang w:val="en-US"/>
        </w:rPr>
        <w:t xml:space="preserve"> </w:t>
      </w:r>
      <w:r w:rsidR="00965051" w:rsidRPr="0054765E">
        <w:rPr>
          <w:i/>
          <w:lang w:val="en-US"/>
        </w:rPr>
        <w:t xml:space="preserve">                    </w:t>
      </w:r>
      <w:r w:rsidR="00022D6B" w:rsidRPr="0054765E">
        <w:rPr>
          <w:i/>
          <w:lang w:val="en-US"/>
        </w:rPr>
        <w:t xml:space="preserve">                  </w:t>
      </w:r>
      <w:r w:rsidR="00965051" w:rsidRPr="0054765E">
        <w:rPr>
          <w:i/>
          <w:lang w:val="en-US"/>
        </w:rPr>
        <w:t xml:space="preserve">  </w:t>
      </w:r>
      <w:r w:rsidR="001869CA" w:rsidRPr="0054765E">
        <w:rPr>
          <w:i/>
          <w:lang w:val="en-US"/>
        </w:rPr>
        <w:t xml:space="preserve">  </w:t>
      </w:r>
      <w:proofErr w:type="gramStart"/>
      <w:r w:rsidR="009C7E39" w:rsidRPr="0070761E">
        <w:rPr>
          <w:i/>
          <w:lang w:val="en-US"/>
        </w:rPr>
        <w:t>ds</w:t>
      </w:r>
      <w:r w:rsidR="009C7E39" w:rsidRPr="0054765E">
        <w:rPr>
          <w:vertAlign w:val="superscript"/>
          <w:lang w:val="en-US"/>
        </w:rPr>
        <w:t>(</w:t>
      </w:r>
      <w:proofErr w:type="gramEnd"/>
      <w:r w:rsidR="009C7E39" w:rsidRPr="0054765E">
        <w:rPr>
          <w:vertAlign w:val="superscript"/>
          <w:lang w:val="en-US"/>
        </w:rPr>
        <w:t>–)2</w:t>
      </w:r>
      <w:r w:rsidR="009C7E39" w:rsidRPr="0054765E">
        <w:rPr>
          <w:lang w:val="en-US"/>
        </w:rPr>
        <w:t xml:space="preserve"> =  </w:t>
      </w:r>
      <w:r w:rsidR="009C7E39" w:rsidRPr="0070761E">
        <w:rPr>
          <w:i/>
          <w:lang w:val="en-US"/>
        </w:rPr>
        <w:t>c</w:t>
      </w:r>
      <w:r w:rsidR="009C7E39" w:rsidRPr="0054765E">
        <w:rPr>
          <w:vertAlign w:val="superscript"/>
          <w:lang w:val="en-US"/>
        </w:rPr>
        <w:t>2</w:t>
      </w:r>
      <w:r w:rsidR="009C7E39" w:rsidRPr="0070761E">
        <w:rPr>
          <w:i/>
          <w:lang w:val="en-US"/>
        </w:rPr>
        <w:t>dt</w:t>
      </w:r>
      <w:r w:rsidR="009C7E39" w:rsidRPr="0054765E">
        <w:rPr>
          <w:vertAlign w:val="superscript"/>
          <w:lang w:val="en-US"/>
        </w:rPr>
        <w:t>2</w:t>
      </w:r>
      <w:r w:rsidR="009C7E39" w:rsidRPr="0054765E">
        <w:rPr>
          <w:lang w:val="en-US"/>
        </w:rPr>
        <w:t xml:space="preserve"> – </w:t>
      </w:r>
      <w:r w:rsidR="009C7E39" w:rsidRPr="0070761E">
        <w:rPr>
          <w:i/>
          <w:lang w:val="en-US"/>
        </w:rPr>
        <w:t>dx</w:t>
      </w:r>
      <w:r w:rsidR="009C7E39" w:rsidRPr="0054765E">
        <w:rPr>
          <w:vertAlign w:val="superscript"/>
          <w:lang w:val="en-US"/>
        </w:rPr>
        <w:t xml:space="preserve">2 </w:t>
      </w:r>
      <w:r w:rsidR="009C7E39" w:rsidRPr="0054765E">
        <w:rPr>
          <w:lang w:val="en-US"/>
        </w:rPr>
        <w:t xml:space="preserve">– </w:t>
      </w:r>
      <w:r w:rsidR="009C7E39" w:rsidRPr="0070761E">
        <w:rPr>
          <w:i/>
          <w:lang w:val="en-US"/>
        </w:rPr>
        <w:t>dy</w:t>
      </w:r>
      <w:r w:rsidR="009C7E39" w:rsidRPr="0054765E">
        <w:rPr>
          <w:vertAlign w:val="superscript"/>
          <w:lang w:val="en-US"/>
        </w:rPr>
        <w:t xml:space="preserve">2  </w:t>
      </w:r>
      <w:r w:rsidR="009C7E39" w:rsidRPr="0054765E">
        <w:rPr>
          <w:lang w:val="en-US"/>
        </w:rPr>
        <w:t xml:space="preserve">– </w:t>
      </w:r>
      <w:r w:rsidR="009C7E39" w:rsidRPr="0070761E">
        <w:rPr>
          <w:i/>
          <w:lang w:val="en-US"/>
        </w:rPr>
        <w:t>dz</w:t>
      </w:r>
      <w:r w:rsidR="009C7E39" w:rsidRPr="0054765E">
        <w:rPr>
          <w:vertAlign w:val="superscript"/>
          <w:lang w:val="en-US"/>
        </w:rPr>
        <w:t>2</w:t>
      </w:r>
      <w:r w:rsidR="009C7E39" w:rsidRPr="0054765E">
        <w:rPr>
          <w:lang w:val="en-US"/>
        </w:rPr>
        <w:t xml:space="preserve"> </w:t>
      </w:r>
      <w:r w:rsidR="00022D6B" w:rsidRPr="0054765E">
        <w:rPr>
          <w:lang w:val="en-US"/>
        </w:rPr>
        <w:t>= 0</w:t>
      </w:r>
      <w:r w:rsidR="001869CA" w:rsidRPr="0054765E">
        <w:rPr>
          <w:lang w:val="en-US"/>
        </w:rPr>
        <w:t>,</w:t>
      </w:r>
      <w:r w:rsidR="0052550B" w:rsidRPr="0054765E">
        <w:rPr>
          <w:lang w:val="en-US"/>
        </w:rPr>
        <w:t xml:space="preserve">     </w:t>
      </w:r>
      <w:r w:rsidRPr="0054765E">
        <w:rPr>
          <w:lang w:val="en-US"/>
        </w:rPr>
        <w:t xml:space="preserve"> </w:t>
      </w:r>
      <w:r w:rsidR="00965051" w:rsidRPr="0054765E">
        <w:rPr>
          <w:lang w:val="en-US"/>
        </w:rPr>
        <w:t xml:space="preserve">       </w:t>
      </w:r>
      <w:r w:rsidR="00022D6B" w:rsidRPr="0054765E">
        <w:rPr>
          <w:lang w:val="en-US"/>
        </w:rPr>
        <w:t xml:space="preserve">                     </w:t>
      </w:r>
      <w:r w:rsidR="00965051" w:rsidRPr="0054765E">
        <w:rPr>
          <w:lang w:val="en-US"/>
        </w:rPr>
        <w:t xml:space="preserve">       </w:t>
      </w:r>
      <w:r w:rsidR="0052550B" w:rsidRPr="0054765E">
        <w:rPr>
          <w:lang w:val="en-US"/>
        </w:rPr>
        <w:t xml:space="preserve">  (</w:t>
      </w:r>
      <w:r w:rsidR="00C225D7" w:rsidRPr="0054765E">
        <w:rPr>
          <w:lang w:val="en-US"/>
        </w:rPr>
        <w:t>4</w:t>
      </w:r>
      <w:r w:rsidR="00EF2E04" w:rsidRPr="0054765E">
        <w:rPr>
          <w:lang w:val="en-US"/>
        </w:rPr>
        <w:t>.4</w:t>
      </w:r>
      <w:r w:rsidR="0052550B" w:rsidRPr="0054765E">
        <w:rPr>
          <w:lang w:val="en-US"/>
        </w:rPr>
        <w:t>)</w:t>
      </w:r>
    </w:p>
    <w:p w:rsidR="0062328E" w:rsidRPr="0070761E" w:rsidRDefault="00EF61FE" w:rsidP="0054765E">
      <w:pPr>
        <w:tabs>
          <w:tab w:val="left" w:pos="-2410"/>
        </w:tabs>
        <w:spacing w:line="360" w:lineRule="auto"/>
        <w:ind w:firstLine="426"/>
        <w:rPr>
          <w:lang w:val="en-US"/>
        </w:rPr>
      </w:pPr>
      <w:r w:rsidRPr="0054765E">
        <w:rPr>
          <w:i/>
          <w:lang w:val="en-US"/>
        </w:rPr>
        <w:t xml:space="preserve"> </w:t>
      </w:r>
      <w:r w:rsidR="00965051" w:rsidRPr="0054765E">
        <w:rPr>
          <w:i/>
          <w:lang w:val="en-US"/>
        </w:rPr>
        <w:t xml:space="preserve">                       </w:t>
      </w:r>
      <w:r w:rsidR="00022D6B" w:rsidRPr="0054765E">
        <w:rPr>
          <w:i/>
          <w:lang w:val="en-US"/>
        </w:rPr>
        <w:t xml:space="preserve">              </w:t>
      </w:r>
      <w:r w:rsidR="00965051" w:rsidRPr="0054765E">
        <w:rPr>
          <w:i/>
          <w:lang w:val="en-US"/>
        </w:rPr>
        <w:t xml:space="preserve">  </w:t>
      </w:r>
      <w:r w:rsidRPr="0054765E">
        <w:rPr>
          <w:i/>
          <w:lang w:val="en-US"/>
        </w:rPr>
        <w:t xml:space="preserve"> </w:t>
      </w:r>
      <w:r w:rsidR="00286195" w:rsidRPr="0054765E">
        <w:rPr>
          <w:i/>
          <w:lang w:val="en-US"/>
        </w:rPr>
        <w:t xml:space="preserve">  </w:t>
      </w:r>
      <w:r w:rsidR="009C7E39" w:rsidRPr="0054765E">
        <w:rPr>
          <w:i/>
          <w:lang w:val="en-US"/>
        </w:rPr>
        <w:t xml:space="preserve"> </w:t>
      </w:r>
      <w:proofErr w:type="gramStart"/>
      <w:r w:rsidR="009C7E39" w:rsidRPr="0070761E">
        <w:rPr>
          <w:i/>
          <w:lang w:val="en-US"/>
        </w:rPr>
        <w:t>ds</w:t>
      </w:r>
      <w:r w:rsidR="009C7E39" w:rsidRPr="0070761E">
        <w:rPr>
          <w:vertAlign w:val="superscript"/>
          <w:lang w:val="en-US"/>
        </w:rPr>
        <w:t>(</w:t>
      </w:r>
      <w:proofErr w:type="gramEnd"/>
      <w:r w:rsidR="009C7E39" w:rsidRPr="0070761E">
        <w:rPr>
          <w:vertAlign w:val="superscript"/>
          <w:lang w:val="en-US"/>
        </w:rPr>
        <w:t>+)2</w:t>
      </w:r>
      <w:r w:rsidR="009C7E39" w:rsidRPr="0070761E">
        <w:rPr>
          <w:lang w:val="en-US"/>
        </w:rPr>
        <w:t xml:space="preserve"> = – </w:t>
      </w:r>
      <w:r w:rsidR="009C7E39" w:rsidRPr="0070761E">
        <w:rPr>
          <w:i/>
          <w:lang w:val="en-US"/>
        </w:rPr>
        <w:t>c</w:t>
      </w:r>
      <w:r w:rsidR="009C7E39" w:rsidRPr="0070761E">
        <w:rPr>
          <w:vertAlign w:val="superscript"/>
          <w:lang w:val="en-US"/>
        </w:rPr>
        <w:t>2</w:t>
      </w:r>
      <w:r w:rsidR="009C7E39" w:rsidRPr="0070761E">
        <w:rPr>
          <w:i/>
          <w:lang w:val="en-US"/>
        </w:rPr>
        <w:t>dt</w:t>
      </w:r>
      <w:r w:rsidR="009C7E39" w:rsidRPr="0070761E">
        <w:rPr>
          <w:vertAlign w:val="superscript"/>
          <w:lang w:val="en-US"/>
        </w:rPr>
        <w:t>2</w:t>
      </w:r>
      <w:r w:rsidR="009C7E39" w:rsidRPr="0070761E">
        <w:rPr>
          <w:lang w:val="en-US"/>
        </w:rPr>
        <w:t xml:space="preserve"> + </w:t>
      </w:r>
      <w:r w:rsidR="009C7E39" w:rsidRPr="0070761E">
        <w:rPr>
          <w:i/>
          <w:lang w:val="en-US"/>
        </w:rPr>
        <w:t>dx</w:t>
      </w:r>
      <w:r w:rsidR="009C7E39" w:rsidRPr="0070761E">
        <w:rPr>
          <w:vertAlign w:val="superscript"/>
          <w:lang w:val="en-US"/>
        </w:rPr>
        <w:t xml:space="preserve">2 </w:t>
      </w:r>
      <w:r w:rsidR="009C7E39" w:rsidRPr="0070761E">
        <w:rPr>
          <w:lang w:val="en-US"/>
        </w:rPr>
        <w:t xml:space="preserve">+ </w:t>
      </w:r>
      <w:r w:rsidR="009C7E39" w:rsidRPr="0070761E">
        <w:rPr>
          <w:i/>
          <w:lang w:val="en-US"/>
        </w:rPr>
        <w:t>dy</w:t>
      </w:r>
      <w:r w:rsidR="009C7E39" w:rsidRPr="0070761E">
        <w:rPr>
          <w:vertAlign w:val="superscript"/>
          <w:lang w:val="en-US"/>
        </w:rPr>
        <w:t xml:space="preserve">2 </w:t>
      </w:r>
      <w:r w:rsidR="009C7E39" w:rsidRPr="0070761E">
        <w:rPr>
          <w:lang w:val="en-US"/>
        </w:rPr>
        <w:t xml:space="preserve">+ </w:t>
      </w:r>
      <w:r w:rsidR="009C7E39" w:rsidRPr="0070761E">
        <w:rPr>
          <w:i/>
          <w:lang w:val="en-US"/>
        </w:rPr>
        <w:t>dz</w:t>
      </w:r>
      <w:r w:rsidR="009C7E39" w:rsidRPr="0070761E">
        <w:rPr>
          <w:vertAlign w:val="superscript"/>
          <w:lang w:val="en-US"/>
        </w:rPr>
        <w:t>2</w:t>
      </w:r>
      <w:r w:rsidR="00714565" w:rsidRPr="0070761E">
        <w:rPr>
          <w:vertAlign w:val="superscript"/>
          <w:lang w:val="en-US"/>
        </w:rPr>
        <w:t xml:space="preserve"> </w:t>
      </w:r>
      <w:r w:rsidR="009C7E39" w:rsidRPr="0070761E">
        <w:rPr>
          <w:lang w:val="en-US"/>
        </w:rPr>
        <w:t>= 0</w:t>
      </w:r>
      <w:r w:rsidR="001869CA" w:rsidRPr="0070761E">
        <w:rPr>
          <w:lang w:val="en-US"/>
        </w:rPr>
        <w:t>,</w:t>
      </w:r>
      <w:r w:rsidR="0052550B" w:rsidRPr="0070761E">
        <w:rPr>
          <w:lang w:val="en-US"/>
        </w:rPr>
        <w:t xml:space="preserve"> </w:t>
      </w:r>
      <w:r w:rsidR="009C7E39" w:rsidRPr="0070761E">
        <w:rPr>
          <w:lang w:val="en-US"/>
        </w:rPr>
        <w:t xml:space="preserve"> </w:t>
      </w:r>
      <w:r w:rsidR="00965051" w:rsidRPr="0070761E">
        <w:rPr>
          <w:lang w:val="en-US"/>
        </w:rPr>
        <w:t xml:space="preserve">       </w:t>
      </w:r>
      <w:r w:rsidR="00022D6B" w:rsidRPr="0070761E">
        <w:rPr>
          <w:lang w:val="en-US"/>
        </w:rPr>
        <w:t xml:space="preserve">               </w:t>
      </w:r>
      <w:r w:rsidR="00965051" w:rsidRPr="0070761E">
        <w:rPr>
          <w:lang w:val="en-US"/>
        </w:rPr>
        <w:t xml:space="preserve">   </w:t>
      </w:r>
      <w:r w:rsidR="00022D6B" w:rsidRPr="0070761E">
        <w:rPr>
          <w:lang w:val="en-US"/>
        </w:rPr>
        <w:t xml:space="preserve">      </w:t>
      </w:r>
      <w:r w:rsidR="00286195" w:rsidRPr="0070761E">
        <w:rPr>
          <w:lang w:val="en-US"/>
        </w:rPr>
        <w:t xml:space="preserve">     </w:t>
      </w:r>
      <w:r w:rsidR="00965051" w:rsidRPr="0070761E">
        <w:rPr>
          <w:lang w:val="en-US"/>
        </w:rPr>
        <w:t xml:space="preserve"> </w:t>
      </w:r>
      <w:r w:rsidR="0052550B" w:rsidRPr="0070761E">
        <w:rPr>
          <w:lang w:val="en-US"/>
        </w:rPr>
        <w:t xml:space="preserve">  (</w:t>
      </w:r>
      <w:r w:rsidR="00C225D7" w:rsidRPr="0070761E">
        <w:rPr>
          <w:lang w:val="en-US"/>
        </w:rPr>
        <w:t>4</w:t>
      </w:r>
      <w:r w:rsidR="00EF2E04" w:rsidRPr="0070761E">
        <w:rPr>
          <w:lang w:val="en-US"/>
        </w:rPr>
        <w:t>.</w:t>
      </w:r>
      <w:r w:rsidR="00480AB6" w:rsidRPr="0070761E">
        <w:rPr>
          <w:lang w:val="en-US"/>
        </w:rPr>
        <w:t>5</w:t>
      </w:r>
      <w:r w:rsidR="0052550B" w:rsidRPr="0070761E">
        <w:rPr>
          <w:lang w:val="en-US"/>
        </w:rPr>
        <w:t>)</w:t>
      </w:r>
    </w:p>
    <w:p w:rsidR="00397691" w:rsidRPr="0070761E" w:rsidRDefault="00397691" w:rsidP="00397691">
      <w:pPr>
        <w:spacing w:line="360" w:lineRule="auto"/>
        <w:jc w:val="both"/>
      </w:pPr>
      <w:r w:rsidRPr="0070761E">
        <w:t>соответственно для</w:t>
      </w:r>
      <w:r w:rsidR="00965051" w:rsidRPr="0070761E">
        <w:t xml:space="preserve"> прямого луча (или</w:t>
      </w:r>
      <w:r w:rsidRPr="0070761E">
        <w:t xml:space="preserve"> </w:t>
      </w:r>
      <w:r w:rsidRPr="0070761E">
        <w:rPr>
          <w:i/>
        </w:rPr>
        <w:t>внешней</w:t>
      </w:r>
      <w:r w:rsidR="00965051" w:rsidRPr="0070761E">
        <w:rPr>
          <w:i/>
        </w:rPr>
        <w:t xml:space="preserve"> </w:t>
      </w:r>
      <w:r w:rsidR="00965051" w:rsidRPr="0070761E">
        <w:t>протяженности)</w:t>
      </w:r>
      <w:r w:rsidRPr="0070761E">
        <w:t xml:space="preserve"> и</w:t>
      </w:r>
      <w:r w:rsidR="00965051" w:rsidRPr="0070761E">
        <w:t xml:space="preserve"> для обратного луча (или</w:t>
      </w:r>
      <w:r w:rsidRPr="0070761E">
        <w:t xml:space="preserve"> </w:t>
      </w:r>
      <w:r w:rsidRPr="0070761E">
        <w:rPr>
          <w:i/>
        </w:rPr>
        <w:t>внутренней</w:t>
      </w:r>
      <w:r w:rsidR="00965051" w:rsidRPr="0070761E">
        <w:t xml:space="preserve"> протяженности).</w:t>
      </w:r>
      <w:r w:rsidRPr="0070761E">
        <w:t xml:space="preserve"> </w:t>
      </w:r>
    </w:p>
    <w:p w:rsidR="00EF2E04" w:rsidRPr="0070761E" w:rsidRDefault="001B6753" w:rsidP="00397691">
      <w:pPr>
        <w:spacing w:line="360" w:lineRule="auto"/>
        <w:ind w:firstLine="709"/>
        <w:jc w:val="both"/>
      </w:pPr>
      <w:r w:rsidRPr="0070761E">
        <w:t>Сумма к</w:t>
      </w:r>
      <w:r w:rsidR="00D97E0C" w:rsidRPr="0070761E">
        <w:t>вадрат</w:t>
      </w:r>
      <w:r w:rsidRPr="0070761E">
        <w:t>ов</w:t>
      </w:r>
      <w:r w:rsidR="00D97E0C" w:rsidRPr="0070761E">
        <w:t xml:space="preserve"> и</w:t>
      </w:r>
      <w:r w:rsidR="00B71208" w:rsidRPr="0070761E">
        <w:t>нтервал</w:t>
      </w:r>
      <w:r w:rsidR="00D97E0C" w:rsidRPr="0070761E">
        <w:t>ов</w:t>
      </w:r>
      <w:r w:rsidR="00B71208" w:rsidRPr="0070761E">
        <w:t xml:space="preserve"> </w:t>
      </w:r>
      <w:r w:rsidR="0010243C" w:rsidRPr="0070761E">
        <w:t xml:space="preserve">(4.4) </w:t>
      </w:r>
      <w:r w:rsidR="00B71208" w:rsidRPr="0070761E">
        <w:rPr>
          <w:vertAlign w:val="superscript"/>
        </w:rPr>
        <w:t xml:space="preserve"> </w:t>
      </w:r>
      <w:r w:rsidR="00B71208" w:rsidRPr="0070761E">
        <w:t xml:space="preserve">и </w:t>
      </w:r>
      <w:r w:rsidR="0010243C" w:rsidRPr="0070761E">
        <w:t>(4.5)</w:t>
      </w:r>
      <w:r w:rsidR="009C4765" w:rsidRPr="0070761E">
        <w:t xml:space="preserve"> </w:t>
      </w:r>
      <w:r w:rsidRPr="0070761E">
        <w:t xml:space="preserve">равна </w:t>
      </w:r>
      <w:r w:rsidR="000D0C98" w:rsidRPr="0070761E">
        <w:t xml:space="preserve">истинному </w:t>
      </w:r>
      <w:r w:rsidRPr="0070761E">
        <w:t>нулю</w:t>
      </w:r>
      <w:r w:rsidR="00920386" w:rsidRPr="0070761E">
        <w:t xml:space="preserve"> </w:t>
      </w:r>
    </w:p>
    <w:p w:rsidR="00480AB6" w:rsidRPr="0070761E" w:rsidRDefault="00B650B5" w:rsidP="002A073D">
      <w:pPr>
        <w:spacing w:line="360" w:lineRule="auto"/>
        <w:jc w:val="both"/>
      </w:pPr>
      <w:r w:rsidRPr="0070761E">
        <w:rPr>
          <w:i/>
        </w:rPr>
        <w:t xml:space="preserve"> </w:t>
      </w:r>
      <w:r w:rsidR="002A073D" w:rsidRPr="0070761E">
        <w:t>½(</w:t>
      </w:r>
      <w:r w:rsidR="002A073D" w:rsidRPr="0070761E">
        <w:rPr>
          <w:i/>
          <w:lang w:val="en-US"/>
        </w:rPr>
        <w:t>ds</w:t>
      </w:r>
      <w:r w:rsidR="002A073D" w:rsidRPr="0070761E">
        <w:rPr>
          <w:vertAlign w:val="superscript"/>
        </w:rPr>
        <w:t xml:space="preserve">(–)2 </w:t>
      </w:r>
      <w:r w:rsidR="002A073D" w:rsidRPr="0070761E">
        <w:t xml:space="preserve">+ </w:t>
      </w:r>
      <w:r w:rsidR="002A073D" w:rsidRPr="0070761E">
        <w:rPr>
          <w:i/>
          <w:lang w:val="en-US"/>
        </w:rPr>
        <w:t>ds</w:t>
      </w:r>
      <w:r w:rsidR="002A073D" w:rsidRPr="0070761E">
        <w:rPr>
          <w:vertAlign w:val="superscript"/>
        </w:rPr>
        <w:t>(+)2</w:t>
      </w:r>
      <w:r w:rsidR="002A073D" w:rsidRPr="0070761E">
        <w:t xml:space="preserve">) = </w:t>
      </w:r>
      <w:r w:rsidR="002A073D" w:rsidRPr="0070761E">
        <w:rPr>
          <w:i/>
          <w:lang w:val="en-US"/>
        </w:rPr>
        <w:t>ds</w:t>
      </w:r>
      <w:r w:rsidR="002A073D" w:rsidRPr="0070761E">
        <w:rPr>
          <w:vertAlign w:val="superscript"/>
        </w:rPr>
        <w:t xml:space="preserve">(–)2 </w:t>
      </w:r>
      <w:r w:rsidR="002A073D" w:rsidRPr="0070761E">
        <w:t xml:space="preserve">+ </w:t>
      </w:r>
      <w:r w:rsidR="002A073D" w:rsidRPr="0070761E">
        <w:rPr>
          <w:i/>
          <w:lang w:val="en-US"/>
        </w:rPr>
        <w:t>ds</w:t>
      </w:r>
      <w:r w:rsidR="002A073D" w:rsidRPr="0070761E">
        <w:rPr>
          <w:vertAlign w:val="superscript"/>
        </w:rPr>
        <w:t xml:space="preserve">(+)2 </w:t>
      </w:r>
      <w:r w:rsidR="002A073D" w:rsidRPr="0070761E">
        <w:t xml:space="preserve">= </w:t>
      </w:r>
      <w:r w:rsidRPr="0070761E">
        <w:t>(</w:t>
      </w:r>
      <w:r w:rsidRPr="0070761E">
        <w:rPr>
          <w:i/>
          <w:lang w:val="en-US"/>
        </w:rPr>
        <w:t>c</w:t>
      </w:r>
      <w:r w:rsidRPr="0070761E">
        <w:rPr>
          <w:vertAlign w:val="superscript"/>
        </w:rPr>
        <w:t>2</w:t>
      </w:r>
      <w:r w:rsidRPr="0070761E">
        <w:rPr>
          <w:i/>
          <w:lang w:val="en-US"/>
        </w:rPr>
        <w:t>dt</w:t>
      </w:r>
      <w:r w:rsidRPr="0070761E">
        <w:rPr>
          <w:vertAlign w:val="superscript"/>
        </w:rPr>
        <w:t>2</w:t>
      </w:r>
      <w:r w:rsidRPr="0070761E">
        <w:t xml:space="preserve"> – </w:t>
      </w:r>
      <w:r w:rsidRPr="0070761E">
        <w:rPr>
          <w:i/>
          <w:lang w:val="en-US"/>
        </w:rPr>
        <w:t>dx</w:t>
      </w:r>
      <w:r w:rsidRPr="0070761E">
        <w:rPr>
          <w:vertAlign w:val="superscript"/>
        </w:rPr>
        <w:t xml:space="preserve">2 </w:t>
      </w:r>
      <w:r w:rsidRPr="0070761E">
        <w:t xml:space="preserve">– </w:t>
      </w:r>
      <w:r w:rsidRPr="0070761E">
        <w:rPr>
          <w:i/>
          <w:lang w:val="en-US"/>
        </w:rPr>
        <w:t>dy</w:t>
      </w:r>
      <w:r w:rsidRPr="0070761E">
        <w:rPr>
          <w:vertAlign w:val="superscript"/>
        </w:rPr>
        <w:t xml:space="preserve">2 </w:t>
      </w:r>
      <w:r w:rsidRPr="0070761E">
        <w:t xml:space="preserve">– </w:t>
      </w:r>
      <w:r w:rsidRPr="0070761E">
        <w:rPr>
          <w:i/>
          <w:lang w:val="en-US"/>
        </w:rPr>
        <w:t>dz</w:t>
      </w:r>
      <w:r w:rsidRPr="0070761E">
        <w:rPr>
          <w:vertAlign w:val="superscript"/>
        </w:rPr>
        <w:t>2</w:t>
      </w:r>
      <w:r w:rsidR="00D97E0C" w:rsidRPr="0070761E">
        <w:t xml:space="preserve">) </w:t>
      </w:r>
      <w:r w:rsidRPr="0070761E">
        <w:t>+</w:t>
      </w:r>
      <w:r w:rsidR="00B71208" w:rsidRPr="0070761E">
        <w:t xml:space="preserve"> </w:t>
      </w:r>
      <w:r w:rsidRPr="0070761E">
        <w:t xml:space="preserve">(– </w:t>
      </w:r>
      <w:r w:rsidRPr="0070761E">
        <w:rPr>
          <w:i/>
          <w:lang w:val="en-US"/>
        </w:rPr>
        <w:t>c</w:t>
      </w:r>
      <w:r w:rsidRPr="0070761E">
        <w:rPr>
          <w:vertAlign w:val="superscript"/>
        </w:rPr>
        <w:t>2</w:t>
      </w:r>
      <w:r w:rsidRPr="0070761E">
        <w:rPr>
          <w:i/>
          <w:lang w:val="en-US"/>
        </w:rPr>
        <w:t>dt</w:t>
      </w:r>
      <w:r w:rsidRPr="0070761E">
        <w:rPr>
          <w:vertAlign w:val="superscript"/>
        </w:rPr>
        <w:t>2</w:t>
      </w:r>
      <w:r w:rsidRPr="0070761E">
        <w:t xml:space="preserve"> + </w:t>
      </w:r>
      <w:r w:rsidRPr="0070761E">
        <w:rPr>
          <w:i/>
          <w:lang w:val="en-US"/>
        </w:rPr>
        <w:t>dx</w:t>
      </w:r>
      <w:r w:rsidRPr="0070761E">
        <w:rPr>
          <w:vertAlign w:val="superscript"/>
        </w:rPr>
        <w:t xml:space="preserve">2 </w:t>
      </w:r>
      <w:r w:rsidRPr="0070761E">
        <w:t xml:space="preserve">+ </w:t>
      </w:r>
      <w:r w:rsidRPr="0070761E">
        <w:rPr>
          <w:i/>
          <w:lang w:val="en-US"/>
        </w:rPr>
        <w:t>dy</w:t>
      </w:r>
      <w:r w:rsidRPr="0070761E">
        <w:rPr>
          <w:vertAlign w:val="superscript"/>
        </w:rPr>
        <w:t xml:space="preserve">2 </w:t>
      </w:r>
      <w:r w:rsidRPr="0070761E">
        <w:t xml:space="preserve">+ </w:t>
      </w:r>
      <w:r w:rsidRPr="0070761E">
        <w:rPr>
          <w:i/>
          <w:lang w:val="en-US"/>
        </w:rPr>
        <w:t>dz</w:t>
      </w:r>
      <w:r w:rsidRPr="0070761E">
        <w:rPr>
          <w:vertAlign w:val="superscript"/>
        </w:rPr>
        <w:t>2</w:t>
      </w:r>
      <w:r w:rsidRPr="0070761E">
        <w:rPr>
          <w:iCs/>
          <w:lang w:val="x-none" w:eastAsia="x-none"/>
        </w:rPr>
        <w:t>)</w:t>
      </w:r>
      <w:r w:rsidRPr="0070761E">
        <w:rPr>
          <w:iCs/>
          <w:vertAlign w:val="subscript"/>
          <w:lang w:val="x-none" w:eastAsia="x-none"/>
        </w:rPr>
        <w:t xml:space="preserve"> </w:t>
      </w:r>
      <w:r w:rsidRPr="0070761E">
        <w:rPr>
          <w:iCs/>
          <w:lang w:eastAsia="x-none"/>
        </w:rPr>
        <w:t xml:space="preserve">= </w:t>
      </w:r>
      <w:r w:rsidR="00297BBE" w:rsidRPr="0070761E">
        <w:t>Ɵ</w:t>
      </w:r>
      <w:r w:rsidR="003A3143" w:rsidRPr="0070761E">
        <w:rPr>
          <w:iCs/>
          <w:lang w:eastAsia="x-none"/>
        </w:rPr>
        <w:t>,</w:t>
      </w:r>
      <w:r w:rsidR="00D97E0C" w:rsidRPr="0070761E">
        <w:rPr>
          <w:iCs/>
          <w:lang w:eastAsia="x-none"/>
        </w:rPr>
        <w:t xml:space="preserve">   </w:t>
      </w:r>
      <w:r w:rsidR="0054765E" w:rsidRPr="0054765E">
        <w:rPr>
          <w:iCs/>
          <w:lang w:eastAsia="x-none"/>
        </w:rPr>
        <w:t xml:space="preserve"> </w:t>
      </w:r>
      <w:r w:rsidR="00D97E0C" w:rsidRPr="0070761E">
        <w:t>(</w:t>
      </w:r>
      <w:r w:rsidR="002A073D" w:rsidRPr="0070761E">
        <w:t>4</w:t>
      </w:r>
      <w:r w:rsidR="00D97E0C" w:rsidRPr="0070761E">
        <w:t>.</w:t>
      </w:r>
      <w:r w:rsidR="00480AB6" w:rsidRPr="0070761E">
        <w:t>6</w:t>
      </w:r>
      <w:r w:rsidR="00D97E0C" w:rsidRPr="0070761E">
        <w:t>)</w:t>
      </w:r>
    </w:p>
    <w:p w:rsidR="00710319" w:rsidRPr="0070761E" w:rsidRDefault="0062383B" w:rsidP="00397691">
      <w:pPr>
        <w:spacing w:line="360" w:lineRule="auto"/>
        <w:jc w:val="both"/>
        <w:rPr>
          <w:iCs/>
          <w:lang w:eastAsia="x-none"/>
        </w:rPr>
      </w:pPr>
      <w:r w:rsidRPr="0070761E">
        <w:rPr>
          <w:iCs/>
          <w:lang w:eastAsia="x-none"/>
        </w:rPr>
        <w:t>что</w:t>
      </w:r>
      <w:r w:rsidR="00965051" w:rsidRPr="0070761E">
        <w:rPr>
          <w:iCs/>
          <w:lang w:eastAsia="x-none"/>
        </w:rPr>
        <w:t xml:space="preserve"> </w:t>
      </w:r>
      <w:r w:rsidR="002D5835" w:rsidRPr="0070761E">
        <w:rPr>
          <w:iCs/>
          <w:lang w:eastAsia="x-none"/>
        </w:rPr>
        <w:t xml:space="preserve">позволяет </w:t>
      </w:r>
      <w:r w:rsidR="00CC0AA8" w:rsidRPr="0070761E">
        <w:rPr>
          <w:iCs/>
          <w:lang w:eastAsia="x-none"/>
        </w:rPr>
        <w:t>сн</w:t>
      </w:r>
      <w:r w:rsidR="002D5835" w:rsidRPr="0070761E">
        <w:rPr>
          <w:iCs/>
          <w:lang w:eastAsia="x-none"/>
        </w:rPr>
        <w:t>ять</w:t>
      </w:r>
      <w:r w:rsidR="00CC0AA8" w:rsidRPr="0070761E">
        <w:rPr>
          <w:iCs/>
          <w:lang w:eastAsia="x-none"/>
        </w:rPr>
        <w:t xml:space="preserve"> </w:t>
      </w:r>
      <w:r w:rsidR="00280896" w:rsidRPr="0070761E">
        <w:rPr>
          <w:iCs/>
          <w:lang w:eastAsia="x-none"/>
        </w:rPr>
        <w:t xml:space="preserve">одну из </w:t>
      </w:r>
      <w:r w:rsidR="00CC0AA8" w:rsidRPr="0070761E">
        <w:rPr>
          <w:iCs/>
          <w:lang w:eastAsia="x-none"/>
        </w:rPr>
        <w:t>основ</w:t>
      </w:r>
      <w:r w:rsidR="00280896" w:rsidRPr="0070761E">
        <w:rPr>
          <w:iCs/>
          <w:lang w:eastAsia="x-none"/>
        </w:rPr>
        <w:t>ных проблем</w:t>
      </w:r>
      <w:r w:rsidR="00CC0AA8" w:rsidRPr="0070761E">
        <w:rPr>
          <w:iCs/>
          <w:lang w:eastAsia="x-none"/>
        </w:rPr>
        <w:t xml:space="preserve"> квантовой теории поля</w:t>
      </w:r>
      <w:r w:rsidR="00280896" w:rsidRPr="0070761E">
        <w:rPr>
          <w:iCs/>
          <w:lang w:eastAsia="x-none"/>
        </w:rPr>
        <w:t xml:space="preserve"> – бесконечность энергии физического вакуума</w:t>
      </w:r>
      <w:r w:rsidR="00CC0AA8" w:rsidRPr="0070761E">
        <w:rPr>
          <w:iCs/>
          <w:lang w:eastAsia="x-none"/>
        </w:rPr>
        <w:t xml:space="preserve">, т.к. в этом случае каждому </w:t>
      </w:r>
      <w:r w:rsidR="000D0C98" w:rsidRPr="0070761E">
        <w:rPr>
          <w:iCs/>
          <w:lang w:eastAsia="x-none"/>
        </w:rPr>
        <w:t xml:space="preserve">нулевому уровню гармонического </w:t>
      </w:r>
      <w:r w:rsidR="00CC0AA8" w:rsidRPr="0070761E">
        <w:rPr>
          <w:iCs/>
          <w:lang w:eastAsia="x-none"/>
        </w:rPr>
        <w:t>осциллят</w:t>
      </w:r>
      <w:r w:rsidR="00CC0AA8" w:rsidRPr="0070761E">
        <w:rPr>
          <w:iCs/>
          <w:lang w:eastAsia="x-none"/>
        </w:rPr>
        <w:t>о</w:t>
      </w:r>
      <w:r w:rsidR="00CC0AA8" w:rsidRPr="0070761E">
        <w:rPr>
          <w:iCs/>
          <w:lang w:eastAsia="x-none"/>
        </w:rPr>
        <w:t>р</w:t>
      </w:r>
      <w:r w:rsidR="000D0C98" w:rsidRPr="0070761E">
        <w:rPr>
          <w:iCs/>
          <w:lang w:eastAsia="x-none"/>
        </w:rPr>
        <w:t>а</w:t>
      </w:r>
      <w:r w:rsidR="00CC0AA8" w:rsidRPr="0070761E">
        <w:rPr>
          <w:iCs/>
          <w:lang w:eastAsia="x-none"/>
        </w:rPr>
        <w:t xml:space="preserve"> соответствует </w:t>
      </w:r>
      <w:r w:rsidR="000D0C98" w:rsidRPr="0070761E">
        <w:rPr>
          <w:iCs/>
          <w:lang w:eastAsia="x-none"/>
        </w:rPr>
        <w:t xml:space="preserve">нулевой уровень </w:t>
      </w:r>
      <w:r w:rsidR="00CC0AA8" w:rsidRPr="0070761E">
        <w:rPr>
          <w:iCs/>
          <w:lang w:eastAsia="x-none"/>
        </w:rPr>
        <w:t>анти</w:t>
      </w:r>
      <w:r w:rsidR="002D5835" w:rsidRPr="0070761E">
        <w:rPr>
          <w:iCs/>
          <w:lang w:eastAsia="x-none"/>
        </w:rPr>
        <w:t>-</w:t>
      </w:r>
      <w:r w:rsidR="00CC0AA8" w:rsidRPr="0070761E">
        <w:rPr>
          <w:iCs/>
          <w:lang w:eastAsia="x-none"/>
        </w:rPr>
        <w:t>осциллятор</w:t>
      </w:r>
      <w:r w:rsidR="000D0C98" w:rsidRPr="0070761E">
        <w:rPr>
          <w:iCs/>
          <w:lang w:eastAsia="x-none"/>
        </w:rPr>
        <w:t>а</w:t>
      </w:r>
      <w:r w:rsidR="00CC0AA8" w:rsidRPr="0070761E">
        <w:rPr>
          <w:iCs/>
          <w:lang w:eastAsia="x-none"/>
        </w:rPr>
        <w:t xml:space="preserve">. </w:t>
      </w:r>
    </w:p>
    <w:p w:rsidR="000711A7" w:rsidRPr="0070761E" w:rsidRDefault="000D0C98" w:rsidP="000D0C98">
      <w:pPr>
        <w:spacing w:line="360" w:lineRule="auto"/>
        <w:ind w:firstLine="709"/>
        <w:jc w:val="both"/>
      </w:pPr>
      <w:r w:rsidRPr="0070761E">
        <w:rPr>
          <w:b/>
        </w:rPr>
        <w:t xml:space="preserve">Определение № 4.1 </w:t>
      </w:r>
      <w:r w:rsidRPr="0070761E">
        <w:rPr>
          <w:i/>
        </w:rPr>
        <w:t>Истинный нуль определяется выражением</w:t>
      </w:r>
      <w:r w:rsidRPr="0070761E">
        <w:t xml:space="preserve"> </w:t>
      </w:r>
    </w:p>
    <w:p w:rsidR="000D0C98" w:rsidRPr="0070761E" w:rsidRDefault="000711A7" w:rsidP="000D0C98">
      <w:pPr>
        <w:spacing w:line="360" w:lineRule="auto"/>
        <w:ind w:firstLine="709"/>
        <w:jc w:val="both"/>
        <w:rPr>
          <w:iCs/>
          <w:lang w:eastAsia="x-none"/>
        </w:rPr>
      </w:pPr>
      <w:r w:rsidRPr="0070761E">
        <w:t xml:space="preserve">                                         </w:t>
      </w:r>
      <w:r w:rsidR="00062305" w:rsidRPr="0070761E">
        <w:t xml:space="preserve">    </w:t>
      </w:r>
      <w:r w:rsidRPr="0070761E">
        <w:t xml:space="preserve">   </w:t>
      </w:r>
      <w:r w:rsidR="000D6C2D" w:rsidRPr="0070761E">
        <w:t xml:space="preserve"> </w:t>
      </w:r>
      <w:r w:rsidR="0054765E">
        <w:rPr>
          <w:lang w:val="en-US"/>
        </w:rPr>
        <w:t xml:space="preserve">    </w:t>
      </w:r>
      <w:r w:rsidR="000D6C2D" w:rsidRPr="0070761E">
        <w:t xml:space="preserve">      </w:t>
      </w:r>
      <w:r w:rsidRPr="0070761E">
        <w:t xml:space="preserve">     Ɵ </w:t>
      </w:r>
      <w:r w:rsidR="000D0C98" w:rsidRPr="0070761E">
        <w:rPr>
          <w:iCs/>
          <w:lang w:eastAsia="x-none"/>
        </w:rPr>
        <w:t xml:space="preserve">= </w:t>
      </w:r>
      <w:r w:rsidRPr="0070761E">
        <w:t xml:space="preserve"> 0 – 0</w:t>
      </w:r>
      <w:r w:rsidR="000D0C98" w:rsidRPr="0070761E">
        <w:t xml:space="preserve">. </w:t>
      </w:r>
      <w:r w:rsidR="00D63E16" w:rsidRPr="0070761E">
        <w:t xml:space="preserve">   </w:t>
      </w:r>
      <w:r w:rsidR="00062305" w:rsidRPr="0070761E">
        <w:t xml:space="preserve">  </w:t>
      </w:r>
      <w:r w:rsidR="00D63E16" w:rsidRPr="0070761E">
        <w:t xml:space="preserve">          </w:t>
      </w:r>
      <w:r w:rsidR="00062305" w:rsidRPr="0070761E">
        <w:t xml:space="preserve">                   </w:t>
      </w:r>
      <w:r w:rsidR="00D63E16" w:rsidRPr="0070761E">
        <w:t xml:space="preserve">                   </w:t>
      </w:r>
      <w:r w:rsidR="0054765E">
        <w:rPr>
          <w:lang w:val="en-US"/>
        </w:rPr>
        <w:t xml:space="preserve"> </w:t>
      </w:r>
      <w:r w:rsidR="00D63E16" w:rsidRPr="0070761E">
        <w:t xml:space="preserve"> (4.7)</w:t>
      </w:r>
    </w:p>
    <w:p w:rsidR="00D755B5" w:rsidRPr="0070761E" w:rsidRDefault="00280896" w:rsidP="00710319">
      <w:pPr>
        <w:spacing w:line="360" w:lineRule="auto"/>
        <w:ind w:firstLine="709"/>
        <w:jc w:val="both"/>
        <w:rPr>
          <w:iCs/>
          <w:lang w:eastAsia="x-none"/>
        </w:rPr>
      </w:pPr>
      <w:r w:rsidRPr="0070761E">
        <w:rPr>
          <w:iCs/>
          <w:lang w:eastAsia="x-none"/>
        </w:rPr>
        <w:t>В локальной области осцилляторы и анти</w:t>
      </w:r>
      <w:r w:rsidR="002D5835" w:rsidRPr="0070761E">
        <w:rPr>
          <w:iCs/>
          <w:lang w:eastAsia="x-none"/>
        </w:rPr>
        <w:t xml:space="preserve"> - осцилляторы</w:t>
      </w:r>
      <w:r w:rsidRPr="0070761E">
        <w:rPr>
          <w:iCs/>
          <w:lang w:eastAsia="x-none"/>
        </w:rPr>
        <w:t xml:space="preserve"> </w:t>
      </w:r>
      <w:r w:rsidR="00CC0AA8" w:rsidRPr="0070761E">
        <w:rPr>
          <w:iCs/>
          <w:lang w:eastAsia="x-none"/>
        </w:rPr>
        <w:t>могут быть сдвинуты по фазе</w:t>
      </w:r>
      <w:r w:rsidRPr="0070761E">
        <w:rPr>
          <w:iCs/>
          <w:lang w:eastAsia="x-none"/>
        </w:rPr>
        <w:t>,</w:t>
      </w:r>
      <w:r w:rsidR="00CC0AA8" w:rsidRPr="0070761E">
        <w:rPr>
          <w:iCs/>
          <w:lang w:eastAsia="x-none"/>
        </w:rPr>
        <w:t xml:space="preserve"> отличаться по амплитуде и поляризации</w:t>
      </w:r>
      <w:r w:rsidRPr="0070761E">
        <w:rPr>
          <w:iCs/>
          <w:lang w:eastAsia="x-none"/>
        </w:rPr>
        <w:t>, поэтому в каждой точке пространства возможны н</w:t>
      </w:r>
      <w:r w:rsidRPr="0070761E">
        <w:rPr>
          <w:iCs/>
          <w:lang w:eastAsia="x-none"/>
        </w:rPr>
        <w:t>е</w:t>
      </w:r>
      <w:r w:rsidRPr="0070761E">
        <w:rPr>
          <w:iCs/>
          <w:lang w:eastAsia="x-none"/>
        </w:rPr>
        <w:t xml:space="preserve">прерывные </w:t>
      </w:r>
      <w:r w:rsidR="002D5835" w:rsidRPr="0070761E">
        <w:rPr>
          <w:iCs/>
          <w:lang w:eastAsia="x-none"/>
        </w:rPr>
        <w:t>ф</w:t>
      </w:r>
      <w:r w:rsidRPr="0070761E">
        <w:rPr>
          <w:iCs/>
          <w:lang w:eastAsia="x-none"/>
        </w:rPr>
        <w:t>луктуации</w:t>
      </w:r>
      <w:r w:rsidR="00965051" w:rsidRPr="0070761E">
        <w:rPr>
          <w:iCs/>
          <w:lang w:eastAsia="x-none"/>
        </w:rPr>
        <w:t xml:space="preserve"> </w:t>
      </w:r>
      <w:r w:rsidR="006D4621" w:rsidRPr="0070761E">
        <w:rPr>
          <w:iCs/>
          <w:lang w:eastAsia="x-none"/>
        </w:rPr>
        <w:t>фотон - антифотонного</w:t>
      </w:r>
      <w:r w:rsidR="00965051" w:rsidRPr="0070761E">
        <w:rPr>
          <w:iCs/>
          <w:lang w:eastAsia="x-none"/>
        </w:rPr>
        <w:t xml:space="preserve"> вакуумного конденсата</w:t>
      </w:r>
      <w:r w:rsidRPr="0070761E">
        <w:rPr>
          <w:iCs/>
          <w:lang w:eastAsia="x-none"/>
        </w:rPr>
        <w:t>, но</w:t>
      </w:r>
      <w:r w:rsidR="002F6281" w:rsidRPr="0070761E">
        <w:rPr>
          <w:iCs/>
          <w:lang w:eastAsia="x-none"/>
        </w:rPr>
        <w:t>,</w:t>
      </w:r>
      <w:r w:rsidRPr="0070761E">
        <w:rPr>
          <w:iCs/>
          <w:lang w:eastAsia="x-none"/>
        </w:rPr>
        <w:t xml:space="preserve"> в среднем</w:t>
      </w:r>
      <w:r w:rsidR="002F6281" w:rsidRPr="0070761E">
        <w:rPr>
          <w:iCs/>
          <w:lang w:eastAsia="x-none"/>
        </w:rPr>
        <w:t>,</w:t>
      </w:r>
      <w:r w:rsidRPr="0070761E">
        <w:rPr>
          <w:iCs/>
          <w:lang w:eastAsia="x-none"/>
        </w:rPr>
        <w:t xml:space="preserve"> по объ</w:t>
      </w:r>
      <w:r w:rsidRPr="0070761E">
        <w:rPr>
          <w:iCs/>
          <w:lang w:eastAsia="x-none"/>
        </w:rPr>
        <w:t>е</w:t>
      </w:r>
      <w:r w:rsidRPr="0070761E">
        <w:rPr>
          <w:iCs/>
          <w:lang w:eastAsia="x-none"/>
        </w:rPr>
        <w:t>му</w:t>
      </w:r>
      <w:r w:rsidR="00EA0C3F" w:rsidRPr="0070761E">
        <w:rPr>
          <w:iCs/>
          <w:lang w:eastAsia="x-none"/>
        </w:rPr>
        <w:t xml:space="preserve"> «вакуума»</w:t>
      </w:r>
      <w:r w:rsidRPr="0070761E">
        <w:rPr>
          <w:iCs/>
          <w:lang w:eastAsia="x-none"/>
        </w:rPr>
        <w:t xml:space="preserve"> они</w:t>
      </w:r>
      <w:r w:rsidR="002D5835" w:rsidRPr="0070761E">
        <w:rPr>
          <w:iCs/>
          <w:lang w:eastAsia="x-none"/>
        </w:rPr>
        <w:t xml:space="preserve"> </w:t>
      </w:r>
      <w:r w:rsidRPr="0070761E">
        <w:rPr>
          <w:iCs/>
          <w:lang w:eastAsia="x-none"/>
        </w:rPr>
        <w:t xml:space="preserve">полностью </w:t>
      </w:r>
      <w:r w:rsidR="000B29FF" w:rsidRPr="0070761E">
        <w:rPr>
          <w:iCs/>
          <w:lang w:eastAsia="x-none"/>
        </w:rPr>
        <w:t>аннигилир</w:t>
      </w:r>
      <w:r w:rsidR="006D4621" w:rsidRPr="0070761E">
        <w:rPr>
          <w:iCs/>
          <w:lang w:eastAsia="x-none"/>
        </w:rPr>
        <w:t>уют</w:t>
      </w:r>
      <w:r w:rsidRPr="0070761E">
        <w:rPr>
          <w:iCs/>
          <w:lang w:eastAsia="x-none"/>
        </w:rPr>
        <w:t xml:space="preserve">.  </w:t>
      </w:r>
      <w:r w:rsidR="00CC0AA8" w:rsidRPr="0070761E">
        <w:rPr>
          <w:iCs/>
          <w:lang w:eastAsia="x-none"/>
        </w:rPr>
        <w:t xml:space="preserve"> </w:t>
      </w:r>
    </w:p>
    <w:p w:rsidR="00D755B5" w:rsidRPr="0070761E" w:rsidRDefault="00D755B5" w:rsidP="00480AB6">
      <w:pPr>
        <w:spacing w:line="360" w:lineRule="auto"/>
        <w:ind w:firstLine="709"/>
        <w:jc w:val="both"/>
        <w:rPr>
          <w:iCs/>
          <w:lang w:eastAsia="x-none"/>
        </w:rPr>
      </w:pPr>
    </w:p>
    <w:p w:rsidR="00C97B1B" w:rsidRPr="0070761E" w:rsidRDefault="00442838" w:rsidP="00C97B1B">
      <w:pPr>
        <w:pStyle w:val="a5"/>
        <w:spacing w:line="360" w:lineRule="auto"/>
        <w:ind w:firstLine="0"/>
        <w:jc w:val="center"/>
        <w:rPr>
          <w:b/>
          <w:sz w:val="24"/>
          <w:szCs w:val="24"/>
        </w:rPr>
      </w:pPr>
      <w:r w:rsidRPr="0070761E">
        <w:rPr>
          <w:b/>
          <w:sz w:val="24"/>
          <w:szCs w:val="24"/>
        </w:rPr>
        <w:t>5</w:t>
      </w:r>
      <w:r w:rsidR="00C97B1B" w:rsidRPr="0070761E">
        <w:rPr>
          <w:b/>
          <w:sz w:val="24"/>
          <w:szCs w:val="24"/>
        </w:rPr>
        <w:t xml:space="preserve">. </w:t>
      </w:r>
      <w:r w:rsidR="00C97B1B" w:rsidRPr="0070761E">
        <w:rPr>
          <w:b/>
          <w:bCs/>
          <w:sz w:val="24"/>
          <w:szCs w:val="24"/>
        </w:rPr>
        <w:t xml:space="preserve">Геодезические линии </w:t>
      </w:r>
      <w:r w:rsidR="00C97B1B" w:rsidRPr="0070761E">
        <w:rPr>
          <w:b/>
          <w:bCs/>
          <w:i/>
          <w:sz w:val="24"/>
          <w:szCs w:val="24"/>
        </w:rPr>
        <w:sym w:font="Symbol" w:char="F06C"/>
      </w:r>
      <w:r w:rsidR="00C97B1B" w:rsidRPr="0070761E">
        <w:rPr>
          <w:b/>
          <w:bCs/>
          <w:i/>
          <w:sz w:val="24"/>
          <w:szCs w:val="24"/>
          <w:vertAlign w:val="subscript"/>
          <w:lang w:val="en-US"/>
        </w:rPr>
        <w:t>m</w:t>
      </w:r>
      <w:r w:rsidR="00C97B1B" w:rsidRPr="0070761E">
        <w:rPr>
          <w:b/>
          <w:bCs/>
          <w:i/>
          <w:sz w:val="24"/>
          <w:szCs w:val="24"/>
          <w:vertAlign w:val="subscript"/>
        </w:rPr>
        <w:sym w:font="Symbol" w:char="F0B8"/>
      </w:r>
      <w:r w:rsidR="00C97B1B" w:rsidRPr="0070761E">
        <w:rPr>
          <w:b/>
          <w:bCs/>
          <w:i/>
          <w:sz w:val="24"/>
          <w:szCs w:val="24"/>
          <w:vertAlign w:val="subscript"/>
          <w:lang w:val="en-US"/>
        </w:rPr>
        <w:t>n</w:t>
      </w:r>
      <w:r w:rsidR="00C97B1B" w:rsidRPr="0070761E">
        <w:rPr>
          <w:b/>
          <w:bCs/>
          <w:iCs/>
          <w:sz w:val="24"/>
          <w:szCs w:val="24"/>
        </w:rPr>
        <w:t>-</w:t>
      </w:r>
      <w:r w:rsidR="00C97B1B" w:rsidRPr="0070761E">
        <w:rPr>
          <w:b/>
          <w:bCs/>
          <w:sz w:val="24"/>
          <w:szCs w:val="24"/>
        </w:rPr>
        <w:t>вакуума</w:t>
      </w:r>
    </w:p>
    <w:p w:rsidR="00C97B1B" w:rsidRPr="0070761E" w:rsidRDefault="00C97B1B" w:rsidP="00C97B1B">
      <w:pPr>
        <w:widowControl w:val="0"/>
        <w:spacing w:line="360" w:lineRule="auto"/>
        <w:ind w:firstLine="709"/>
        <w:jc w:val="both"/>
        <w:rPr>
          <w:noProof/>
        </w:rPr>
      </w:pPr>
      <w:r w:rsidRPr="0070761E">
        <w:rPr>
          <w:bCs/>
        </w:rPr>
        <w:t xml:space="preserve">Монохроматические лучи света с различными длинами волн </w:t>
      </w:r>
      <w:r w:rsidRPr="0070761E">
        <w:rPr>
          <w:bCs/>
          <w:i/>
        </w:rPr>
        <w:sym w:font="Symbol" w:char="F06C"/>
      </w:r>
      <w:r w:rsidRPr="0070761E">
        <w:rPr>
          <w:bCs/>
          <w:i/>
          <w:vertAlign w:val="subscript"/>
          <w:lang w:val="en-US"/>
        </w:rPr>
        <w:t>m</w:t>
      </w:r>
      <w:r w:rsidRPr="0070761E">
        <w:rPr>
          <w:bCs/>
          <w:vertAlign w:val="subscript"/>
        </w:rPr>
        <w:sym w:font="Symbol" w:char="F0B8"/>
      </w:r>
      <w:r w:rsidRPr="0070761E">
        <w:rPr>
          <w:bCs/>
          <w:i/>
          <w:vertAlign w:val="subscript"/>
          <w:lang w:val="en-US"/>
        </w:rPr>
        <w:t>n</w:t>
      </w:r>
      <w:r w:rsidRPr="0070761E">
        <w:rPr>
          <w:bCs/>
          <w:i/>
          <w:vertAlign w:val="subscript"/>
        </w:rPr>
        <w:t xml:space="preserve"> </w:t>
      </w:r>
      <w:r w:rsidRPr="0070761E">
        <w:rPr>
          <w:bCs/>
        </w:rPr>
        <w:t>распространяются в «</w:t>
      </w:r>
      <w:r w:rsidR="00805554" w:rsidRPr="0070761E">
        <w:rPr>
          <w:bCs/>
        </w:rPr>
        <w:t>вакууме</w:t>
      </w:r>
      <w:r w:rsidRPr="0070761E">
        <w:rPr>
          <w:bCs/>
        </w:rPr>
        <w:t xml:space="preserve">» с одной и той же скоростью </w:t>
      </w:r>
      <w:r w:rsidRPr="0070761E">
        <w:rPr>
          <w:i/>
          <w:iCs/>
          <w:lang w:val="x-none" w:eastAsia="x-none"/>
        </w:rPr>
        <w:t>с</w:t>
      </w:r>
      <w:r w:rsidRPr="0070761E">
        <w:rPr>
          <w:bCs/>
        </w:rPr>
        <w:t xml:space="preserve"> </w:t>
      </w:r>
      <w:r w:rsidRPr="0070761E">
        <w:rPr>
          <w:iCs/>
          <w:lang w:eastAsia="x-none"/>
        </w:rPr>
        <w:t>и по одним и тем же законам электродинамики. П</w:t>
      </w:r>
      <w:r w:rsidRPr="0070761E">
        <w:rPr>
          <w:iCs/>
          <w:lang w:eastAsia="x-none"/>
        </w:rPr>
        <w:t>о</w:t>
      </w:r>
      <w:r w:rsidRPr="0070761E">
        <w:rPr>
          <w:iCs/>
          <w:lang w:eastAsia="x-none"/>
        </w:rPr>
        <w:t xml:space="preserve">этому, если исследуемый участок </w:t>
      </w:r>
      <w:r w:rsidR="00BF625A" w:rsidRPr="0070761E">
        <w:rPr>
          <w:iCs/>
          <w:lang w:eastAsia="x-none"/>
        </w:rPr>
        <w:t>«вакуума»</w:t>
      </w:r>
      <w:r w:rsidRPr="0070761E">
        <w:rPr>
          <w:iCs/>
          <w:lang w:eastAsia="x-none"/>
        </w:rPr>
        <w:t xml:space="preserve"> не искривлен, то все </w:t>
      </w:r>
      <w:r w:rsidRPr="0070761E">
        <w:rPr>
          <w:bCs/>
        </w:rPr>
        <w:t>световые 3</w:t>
      </w:r>
      <w:r w:rsidRPr="0070761E">
        <w:rPr>
          <w:bCs/>
          <w:i/>
          <w:lang w:val="en-US"/>
        </w:rPr>
        <w:t>D</w:t>
      </w:r>
      <w:r w:rsidRPr="0070761E">
        <w:rPr>
          <w:bCs/>
          <w:i/>
        </w:rPr>
        <w:t>-</w:t>
      </w:r>
      <w:r w:rsidRPr="0070761E">
        <w:rPr>
          <w:bCs/>
        </w:rPr>
        <w:t>ландшафты (</w:t>
      </w:r>
      <w:r w:rsidRPr="0070761E">
        <w:rPr>
          <w:bCs/>
          <w:i/>
        </w:rPr>
        <w:sym w:font="Symbol" w:char="F06C"/>
      </w:r>
      <w:r w:rsidRPr="0070761E">
        <w:rPr>
          <w:bCs/>
          <w:i/>
          <w:vertAlign w:val="subscript"/>
        </w:rPr>
        <w:t>m</w:t>
      </w:r>
      <w:r w:rsidRPr="0070761E">
        <w:rPr>
          <w:bCs/>
          <w:vertAlign w:val="subscript"/>
        </w:rPr>
        <w:sym w:font="Symbol" w:char="F0B8"/>
      </w:r>
      <w:r w:rsidRPr="0070761E">
        <w:rPr>
          <w:bCs/>
          <w:i/>
          <w:vertAlign w:val="subscript"/>
        </w:rPr>
        <w:t>n</w:t>
      </w:r>
      <w:r w:rsidRPr="0070761E">
        <w:rPr>
          <w:bCs/>
          <w:i/>
        </w:rPr>
        <w:t>-</w:t>
      </w:r>
      <w:r w:rsidRPr="0070761E">
        <w:rPr>
          <w:bCs/>
        </w:rPr>
        <w:t xml:space="preserve">вакуумы) будут отличаться </w:t>
      </w:r>
      <w:r w:rsidR="00F2623A" w:rsidRPr="0070761E">
        <w:rPr>
          <w:bCs/>
        </w:rPr>
        <w:t xml:space="preserve">друг от друга </w:t>
      </w:r>
      <w:r w:rsidRPr="0070761E">
        <w:rPr>
          <w:bCs/>
        </w:rPr>
        <w:t>только длиной ребра кубической ячейки</w:t>
      </w:r>
      <w:r w:rsidR="004B6A13" w:rsidRPr="0070761E">
        <w:rPr>
          <w:bCs/>
        </w:rPr>
        <w:t xml:space="preserve">            </w:t>
      </w:r>
      <w:r w:rsidR="00F2623A" w:rsidRPr="0070761E">
        <w:rPr>
          <w:bCs/>
        </w:rPr>
        <w:t xml:space="preserve"> </w:t>
      </w:r>
      <w:r w:rsidRPr="0070761E">
        <w:rPr>
          <w:bCs/>
          <w:i/>
        </w:rPr>
        <w:t>ε</w:t>
      </w:r>
      <w:r w:rsidRPr="0070761E">
        <w:rPr>
          <w:bCs/>
          <w:i/>
          <w:vertAlign w:val="subscript"/>
        </w:rPr>
        <w:t>m</w:t>
      </w:r>
      <w:r w:rsidRPr="0070761E">
        <w:rPr>
          <w:bCs/>
          <w:vertAlign w:val="subscript"/>
        </w:rPr>
        <w:sym w:font="Symbol" w:char="F0B8"/>
      </w:r>
      <w:r w:rsidRPr="0070761E">
        <w:rPr>
          <w:bCs/>
          <w:i/>
          <w:vertAlign w:val="subscript"/>
        </w:rPr>
        <w:t>n</w:t>
      </w:r>
      <w:r w:rsidRPr="0070761E">
        <w:rPr>
          <w:bCs/>
        </w:rPr>
        <w:t xml:space="preserve"> ~ 10</w:t>
      </w:r>
      <w:r w:rsidRPr="0070761E">
        <w:rPr>
          <w:bCs/>
          <w:vertAlign w:val="superscript"/>
        </w:rPr>
        <w:t>2</w:t>
      </w:r>
      <w:r w:rsidR="007B5421">
        <w:rPr>
          <w:bCs/>
        </w:rPr>
        <w:t>·</w:t>
      </w:r>
      <w:r w:rsidRPr="0070761E">
        <w:rPr>
          <w:bCs/>
          <w:i/>
        </w:rPr>
        <w:sym w:font="Symbol" w:char="F06C"/>
      </w:r>
      <w:r w:rsidRPr="0070761E">
        <w:rPr>
          <w:bCs/>
          <w:i/>
          <w:vertAlign w:val="subscript"/>
        </w:rPr>
        <w:t>m</w:t>
      </w:r>
      <w:r w:rsidRPr="0070761E">
        <w:rPr>
          <w:bCs/>
          <w:vertAlign w:val="subscript"/>
        </w:rPr>
        <w:sym w:font="Symbol" w:char="F0B8"/>
      </w:r>
      <w:r w:rsidRPr="0070761E">
        <w:rPr>
          <w:bCs/>
          <w:i/>
          <w:vertAlign w:val="subscript"/>
        </w:rPr>
        <w:t>n</w:t>
      </w:r>
      <w:r w:rsidRPr="0070761E">
        <w:rPr>
          <w:bCs/>
        </w:rPr>
        <w:t xml:space="preserve"> (рис. </w:t>
      </w:r>
      <w:r w:rsidR="00373EAE" w:rsidRPr="0070761E">
        <w:rPr>
          <w:bCs/>
        </w:rPr>
        <w:t>2.2</w:t>
      </w:r>
      <w:r w:rsidRPr="0070761E">
        <w:rPr>
          <w:bCs/>
        </w:rPr>
        <w:t>).</w:t>
      </w:r>
      <w:r w:rsidRPr="0070761E">
        <w:rPr>
          <w:noProof/>
        </w:rPr>
        <w:t xml:space="preserve"> </w:t>
      </w:r>
    </w:p>
    <w:p w:rsidR="00FB6F71" w:rsidRPr="0070761E" w:rsidRDefault="00FB6F71" w:rsidP="00C97B1B">
      <w:pPr>
        <w:widowControl w:val="0"/>
        <w:spacing w:line="360" w:lineRule="auto"/>
        <w:ind w:firstLine="709"/>
        <w:jc w:val="both"/>
        <w:rPr>
          <w:noProof/>
        </w:rPr>
      </w:pPr>
    </w:p>
    <w:p w:rsidR="00B54690" w:rsidRPr="0054765E" w:rsidRDefault="00C97B1B" w:rsidP="002963EB">
      <w:pPr>
        <w:widowControl w:val="0"/>
        <w:spacing w:line="360" w:lineRule="auto"/>
        <w:ind w:firstLine="709"/>
        <w:jc w:val="both"/>
        <w:rPr>
          <w:bCs/>
        </w:rPr>
      </w:pPr>
      <w:r w:rsidRPr="0054765E">
        <w:rPr>
          <w:bCs/>
        </w:rPr>
        <w:lastRenderedPageBreak/>
        <w:t xml:space="preserve">Однако, если </w:t>
      </w:r>
      <w:r w:rsidR="00BF625A" w:rsidRPr="0054765E">
        <w:rPr>
          <w:bCs/>
        </w:rPr>
        <w:t>«вакуум»</w:t>
      </w:r>
      <w:r w:rsidRPr="0054765E">
        <w:rPr>
          <w:bCs/>
        </w:rPr>
        <w:t xml:space="preserve"> искривлен, то все </w:t>
      </w:r>
      <w:r w:rsidRPr="0054765E">
        <w:rPr>
          <w:bCs/>
          <w:i/>
        </w:rPr>
        <w:sym w:font="Symbol" w:char="F06C"/>
      </w:r>
      <w:r w:rsidRPr="0054765E">
        <w:rPr>
          <w:bCs/>
          <w:i/>
          <w:vertAlign w:val="subscript"/>
        </w:rPr>
        <w:t>m</w:t>
      </w:r>
      <w:r w:rsidRPr="0054765E">
        <w:rPr>
          <w:bCs/>
          <w:vertAlign w:val="subscript"/>
        </w:rPr>
        <w:sym w:font="Symbol" w:char="F0B8"/>
      </w:r>
      <w:r w:rsidRPr="0054765E">
        <w:rPr>
          <w:bCs/>
          <w:i/>
          <w:vertAlign w:val="subscript"/>
        </w:rPr>
        <w:t>n</w:t>
      </w:r>
      <w:r w:rsidRPr="0054765E">
        <w:rPr>
          <w:bCs/>
          <w:i/>
        </w:rPr>
        <w:t>-</w:t>
      </w:r>
      <w:r w:rsidRPr="0054765E">
        <w:rPr>
          <w:bCs/>
        </w:rPr>
        <w:t>вакуумы будут отличаться друг от друга</w:t>
      </w:r>
      <w:r w:rsidR="009955FD" w:rsidRPr="0054765E">
        <w:rPr>
          <w:bCs/>
        </w:rPr>
        <w:t xml:space="preserve"> </w:t>
      </w:r>
      <w:r w:rsidR="002B6B89" w:rsidRPr="0054765E">
        <w:rPr>
          <w:bCs/>
        </w:rPr>
        <w:t xml:space="preserve">в </w:t>
      </w:r>
      <w:r w:rsidR="009955FD" w:rsidRPr="0054765E">
        <w:rPr>
          <w:bCs/>
        </w:rPr>
        <w:t>силу того, что лучи света с разной длиной волны имеют разную толщину</w:t>
      </w:r>
      <w:r w:rsidRPr="0054765E">
        <w:rPr>
          <w:bCs/>
        </w:rPr>
        <w:t xml:space="preserve">. Каждый световой </w:t>
      </w:r>
      <w:r w:rsidR="00286195" w:rsidRPr="0054765E">
        <w:rPr>
          <w:bCs/>
        </w:rPr>
        <w:t xml:space="preserve">  </w:t>
      </w:r>
      <w:r w:rsidRPr="0054765E">
        <w:rPr>
          <w:bCs/>
        </w:rPr>
        <w:t>3</w:t>
      </w:r>
      <w:r w:rsidRPr="0054765E">
        <w:rPr>
          <w:bCs/>
          <w:lang w:val="en-US"/>
        </w:rPr>
        <w:t>D</w:t>
      </w:r>
      <w:r w:rsidRPr="0054765E">
        <w:rPr>
          <w:bCs/>
        </w:rPr>
        <w:t>-ландшафт (</w:t>
      </w:r>
      <w:r w:rsidRPr="0054765E">
        <w:rPr>
          <w:bCs/>
          <w:i/>
        </w:rPr>
        <w:sym w:font="Symbol" w:char="F06C"/>
      </w:r>
      <w:r w:rsidRPr="0054765E">
        <w:rPr>
          <w:bCs/>
          <w:i/>
          <w:vertAlign w:val="subscript"/>
        </w:rPr>
        <w:t>m</w:t>
      </w:r>
      <w:r w:rsidRPr="0054765E">
        <w:rPr>
          <w:bCs/>
          <w:vertAlign w:val="subscript"/>
        </w:rPr>
        <w:sym w:font="Symbol" w:char="F0B8"/>
      </w:r>
      <w:r w:rsidRPr="0054765E">
        <w:rPr>
          <w:bCs/>
          <w:i/>
          <w:vertAlign w:val="subscript"/>
        </w:rPr>
        <w:t>n</w:t>
      </w:r>
      <w:r w:rsidRPr="0054765E">
        <w:rPr>
          <w:bCs/>
          <w:i/>
        </w:rPr>
        <w:t>-</w:t>
      </w:r>
      <w:r w:rsidRPr="0054765E">
        <w:rPr>
          <w:bCs/>
        </w:rPr>
        <w:t xml:space="preserve">вакуум) будет уникальным (рис. </w:t>
      </w:r>
      <w:r w:rsidR="00442838" w:rsidRPr="0054765E">
        <w:rPr>
          <w:bCs/>
        </w:rPr>
        <w:t>5</w:t>
      </w:r>
      <w:r w:rsidRPr="0054765E">
        <w:rPr>
          <w:bCs/>
        </w:rPr>
        <w:t>.1)</w:t>
      </w:r>
      <w:r w:rsidR="009955FD" w:rsidRPr="0054765E">
        <w:rPr>
          <w:bCs/>
        </w:rPr>
        <w:t>,</w:t>
      </w:r>
      <w:r w:rsidRPr="0054765E">
        <w:rPr>
          <w:bCs/>
        </w:rPr>
        <w:t xml:space="preserve"> </w:t>
      </w:r>
      <w:r w:rsidR="009955FD" w:rsidRPr="0054765E">
        <w:rPr>
          <w:bCs/>
        </w:rPr>
        <w:t xml:space="preserve">т.к. </w:t>
      </w:r>
      <w:r w:rsidR="00B54690" w:rsidRPr="0054765E">
        <w:rPr>
          <w:bCs/>
        </w:rPr>
        <w:t xml:space="preserve">все неровности «вакуума» </w:t>
      </w:r>
      <w:r w:rsidR="009955FD" w:rsidRPr="0054765E">
        <w:rPr>
          <w:bCs/>
        </w:rPr>
        <w:t>усре</w:t>
      </w:r>
      <w:r w:rsidR="009955FD" w:rsidRPr="0054765E">
        <w:rPr>
          <w:bCs/>
        </w:rPr>
        <w:t>д</w:t>
      </w:r>
      <w:r w:rsidR="009955FD" w:rsidRPr="0054765E">
        <w:rPr>
          <w:bCs/>
        </w:rPr>
        <w:t xml:space="preserve">няются </w:t>
      </w:r>
      <w:r w:rsidR="00B54690" w:rsidRPr="0054765E">
        <w:rPr>
          <w:bCs/>
        </w:rPr>
        <w:t>в</w:t>
      </w:r>
      <w:r w:rsidR="009955FD" w:rsidRPr="0054765E">
        <w:rPr>
          <w:bCs/>
        </w:rPr>
        <w:t xml:space="preserve"> </w:t>
      </w:r>
      <w:r w:rsidR="000B29FF" w:rsidRPr="0054765E">
        <w:rPr>
          <w:bCs/>
        </w:rPr>
        <w:t>пр</w:t>
      </w:r>
      <w:r w:rsidR="00A37DDE" w:rsidRPr="0054765E">
        <w:rPr>
          <w:bCs/>
        </w:rPr>
        <w:t>е</w:t>
      </w:r>
      <w:r w:rsidR="000B29FF" w:rsidRPr="0054765E">
        <w:rPr>
          <w:bCs/>
        </w:rPr>
        <w:t>делах</w:t>
      </w:r>
      <w:r w:rsidR="00B54690" w:rsidRPr="0054765E">
        <w:rPr>
          <w:bCs/>
        </w:rPr>
        <w:t xml:space="preserve"> толщины луча</w:t>
      </w:r>
      <w:r w:rsidR="009955FD" w:rsidRPr="0054765E">
        <w:rPr>
          <w:bCs/>
        </w:rPr>
        <w:t xml:space="preserve"> света</w:t>
      </w:r>
      <w:r w:rsidR="00D258F8" w:rsidRPr="0054765E">
        <w:rPr>
          <w:bCs/>
        </w:rPr>
        <w:t xml:space="preserve">. </w:t>
      </w:r>
    </w:p>
    <w:p w:rsidR="002963EB" w:rsidRPr="0054765E" w:rsidRDefault="000B29FF" w:rsidP="002963EB">
      <w:pPr>
        <w:widowControl w:val="0"/>
        <w:spacing w:line="360" w:lineRule="auto"/>
        <w:ind w:firstLine="709"/>
        <w:jc w:val="both"/>
        <w:rPr>
          <w:bCs/>
        </w:rPr>
      </w:pPr>
      <w:r w:rsidRPr="0054765E">
        <w:rPr>
          <w:rFonts w:asciiTheme="minorHAnsi" w:eastAsiaTheme="minorEastAsia" w:hAnsiTheme="minorHAnsi" w:cstheme="minorBidi"/>
          <w:noProof/>
          <w:sz w:val="22"/>
          <w:szCs w:val="22"/>
        </w:rPr>
        <mc:AlternateContent>
          <mc:Choice Requires="wps">
            <w:drawing>
              <wp:anchor distT="0" distB="0" distL="114300" distR="114300" simplePos="0" relativeHeight="251883520" behindDoc="0" locked="0" layoutInCell="1" allowOverlap="1" wp14:anchorId="5B0BB3D7" wp14:editId="6AFF2BE6">
                <wp:simplePos x="0" y="0"/>
                <wp:positionH relativeFrom="column">
                  <wp:posOffset>4170045</wp:posOffset>
                </wp:positionH>
                <wp:positionV relativeFrom="paragraph">
                  <wp:posOffset>31115</wp:posOffset>
                </wp:positionV>
                <wp:extent cx="2164080" cy="2156460"/>
                <wp:effectExtent l="0" t="0" r="7620" b="0"/>
                <wp:wrapSquare wrapText="bothSides"/>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156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B00" w:rsidRPr="00D258F8" w:rsidRDefault="00B24B00" w:rsidP="000B29FF">
                            <w:pPr>
                              <w:jc w:val="center"/>
                            </w:pPr>
                            <w:r>
                              <w:rPr>
                                <w:noProof/>
                              </w:rPr>
                              <w:drawing>
                                <wp:inline distT="0" distB="0" distL="0" distR="0" wp14:anchorId="41141B35" wp14:editId="3B649659">
                                  <wp:extent cx="1866900" cy="1707371"/>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artisticPhotocopy/>
                                                    </a14:imgEffect>
                                                    <a14:imgEffect>
                                                      <a14:sharpenSoften amount="43000"/>
                                                    </a14:imgEffect>
                                                    <a14:imgEffect>
                                                      <a14:saturation sat="265000"/>
                                                    </a14:imgEffect>
                                                    <a14:imgEffect>
                                                      <a14:brightnessContrast contrast="37000"/>
                                                    </a14:imgEffect>
                                                  </a14:imgLayer>
                                                </a14:imgProps>
                                              </a:ext>
                                            </a:extLst>
                                          </a:blip>
                                          <a:stretch>
                                            <a:fillRect/>
                                          </a:stretch>
                                        </pic:blipFill>
                                        <pic:spPr>
                                          <a:xfrm>
                                            <a:off x="0" y="0"/>
                                            <a:ext cx="1866900" cy="1707371"/>
                                          </a:xfrm>
                                          <a:prstGeom prst="rect">
                                            <a:avLst/>
                                          </a:prstGeom>
                                        </pic:spPr>
                                      </pic:pic>
                                    </a:graphicData>
                                  </a:graphic>
                                </wp:inline>
                              </w:drawing>
                            </w:r>
                          </w:p>
                          <w:p w:rsidR="00B24B00" w:rsidRPr="00770030" w:rsidRDefault="00B24B00" w:rsidP="000B29FF">
                            <w:pPr>
                              <w:jc w:val="center"/>
                              <w:rPr>
                                <w:sz w:val="20"/>
                                <w:szCs w:val="20"/>
                              </w:rPr>
                            </w:pPr>
                            <w:r w:rsidRPr="00770030">
                              <w:rPr>
                                <w:sz w:val="20"/>
                                <w:szCs w:val="20"/>
                              </w:rPr>
                              <w:t xml:space="preserve">Рис. </w:t>
                            </w:r>
                            <w:r>
                              <w:rPr>
                                <w:sz w:val="20"/>
                                <w:szCs w:val="20"/>
                              </w:rPr>
                              <w:t>5.1</w:t>
                            </w:r>
                            <w:r w:rsidRPr="00770030">
                              <w:rPr>
                                <w:sz w:val="20"/>
                                <w:szCs w:val="20"/>
                              </w:rPr>
                              <w:t xml:space="preserve">. </w:t>
                            </w:r>
                            <w:r w:rsidRPr="00770030">
                              <w:rPr>
                                <w:i/>
                                <w:sz w:val="20"/>
                                <w:szCs w:val="20"/>
                              </w:rPr>
                              <w:sym w:font="Symbol" w:char="F06C"/>
                            </w:r>
                            <w:r w:rsidRPr="00770030">
                              <w:rPr>
                                <w:i/>
                                <w:sz w:val="20"/>
                                <w:szCs w:val="20"/>
                                <w:vertAlign w:val="subscript"/>
                                <w:lang w:val="en-US"/>
                              </w:rPr>
                              <w:t>m</w:t>
                            </w:r>
                            <w:r w:rsidRPr="007B5421">
                              <w:rPr>
                                <w:sz w:val="20"/>
                                <w:szCs w:val="20"/>
                                <w:vertAlign w:val="subscript"/>
                              </w:rPr>
                              <w:sym w:font="Symbol" w:char="F0B8"/>
                            </w:r>
                            <w:r w:rsidRPr="00770030">
                              <w:rPr>
                                <w:i/>
                                <w:sz w:val="20"/>
                                <w:szCs w:val="20"/>
                                <w:vertAlign w:val="subscript"/>
                                <w:lang w:val="en-US"/>
                              </w:rPr>
                              <w:t>n</w:t>
                            </w:r>
                            <w:r w:rsidRPr="00770030">
                              <w:rPr>
                                <w:i/>
                                <w:iCs/>
                                <w:sz w:val="20"/>
                                <w:szCs w:val="20"/>
                              </w:rPr>
                              <w:t>-</w:t>
                            </w:r>
                            <w:r w:rsidRPr="00770030">
                              <w:rPr>
                                <w:sz w:val="20"/>
                                <w:szCs w:val="20"/>
                              </w:rPr>
                              <w:t xml:space="preserve">вакуум вложен в </w:t>
                            </w:r>
                            <w:r>
                              <w:rPr>
                                <w:sz w:val="20"/>
                                <w:szCs w:val="20"/>
                              </w:rPr>
                              <w:t xml:space="preserve">                                </w:t>
                            </w:r>
                            <w:r w:rsidRPr="00770030">
                              <w:rPr>
                                <w:i/>
                                <w:sz w:val="20"/>
                                <w:szCs w:val="20"/>
                              </w:rPr>
                              <w:sym w:font="Symbol" w:char="F06C"/>
                            </w:r>
                            <w:r w:rsidRPr="00770030">
                              <w:rPr>
                                <w:i/>
                                <w:sz w:val="20"/>
                                <w:szCs w:val="20"/>
                                <w:vertAlign w:val="subscript"/>
                                <w:lang w:val="en-US"/>
                              </w:rPr>
                              <w:t>f</w:t>
                            </w:r>
                            <w:r w:rsidRPr="00770030">
                              <w:rPr>
                                <w:i/>
                                <w:sz w:val="20"/>
                                <w:szCs w:val="20"/>
                                <w:vertAlign w:val="subscript"/>
                              </w:rPr>
                              <w:sym w:font="Symbol" w:char="F0B8"/>
                            </w:r>
                            <w:r w:rsidRPr="00770030">
                              <w:rPr>
                                <w:i/>
                                <w:sz w:val="20"/>
                                <w:szCs w:val="20"/>
                                <w:vertAlign w:val="subscript"/>
                                <w:lang w:val="en-US"/>
                              </w:rPr>
                              <w:t>d</w:t>
                            </w:r>
                            <w:r w:rsidRPr="00770030">
                              <w:rPr>
                                <w:sz w:val="20"/>
                                <w:szCs w:val="20"/>
                                <w:vertAlign w:val="subscript"/>
                              </w:rPr>
                              <w:t xml:space="preserve"> </w:t>
                            </w:r>
                            <w:r w:rsidRPr="00770030">
                              <w:rPr>
                                <w:iCs/>
                                <w:sz w:val="20"/>
                                <w:szCs w:val="20"/>
                              </w:rPr>
                              <w:t>-</w:t>
                            </w:r>
                            <w:r>
                              <w:rPr>
                                <w:sz w:val="20"/>
                                <w:szCs w:val="20"/>
                              </w:rPr>
                              <w:t>вакуум</w:t>
                            </w:r>
                            <w:r w:rsidRPr="00770030">
                              <w:rPr>
                                <w:sz w:val="20"/>
                                <w:szCs w:val="20"/>
                              </w:rPr>
                              <w:t xml:space="preserve">, где </w:t>
                            </w:r>
                            <w:r w:rsidRPr="00770030">
                              <w:rPr>
                                <w:i/>
                                <w:sz w:val="20"/>
                                <w:szCs w:val="20"/>
                              </w:rPr>
                              <w:sym w:font="Symbol" w:char="F06C"/>
                            </w:r>
                            <w:r w:rsidRPr="00770030">
                              <w:rPr>
                                <w:i/>
                                <w:sz w:val="20"/>
                                <w:szCs w:val="20"/>
                                <w:vertAlign w:val="subscript"/>
                                <w:lang w:val="en-US"/>
                              </w:rPr>
                              <w:t>f</w:t>
                            </w:r>
                            <w:r w:rsidRPr="007B5421">
                              <w:rPr>
                                <w:sz w:val="20"/>
                                <w:szCs w:val="20"/>
                                <w:vertAlign w:val="subscript"/>
                              </w:rPr>
                              <w:sym w:font="Symbol" w:char="F0B8"/>
                            </w:r>
                            <w:r w:rsidRPr="00770030">
                              <w:rPr>
                                <w:i/>
                                <w:sz w:val="20"/>
                                <w:szCs w:val="20"/>
                                <w:vertAlign w:val="subscript"/>
                                <w:lang w:val="en-US"/>
                              </w:rPr>
                              <w:t>d</w:t>
                            </w:r>
                            <w:r w:rsidRPr="00770030">
                              <w:rPr>
                                <w:sz w:val="20"/>
                                <w:szCs w:val="20"/>
                                <w:vertAlign w:val="subscript"/>
                              </w:rPr>
                              <w:t xml:space="preserve">  </w:t>
                            </w:r>
                            <w:r w:rsidRPr="00770030">
                              <w:rPr>
                                <w:sz w:val="20"/>
                                <w:szCs w:val="20"/>
                              </w:rPr>
                              <w:sym w:font="Symbol" w:char="F03E"/>
                            </w:r>
                            <w:r w:rsidRPr="00770030">
                              <w:rPr>
                                <w:sz w:val="20"/>
                                <w:szCs w:val="20"/>
                              </w:rPr>
                              <w:t xml:space="preserve"> </w:t>
                            </w:r>
                            <w:r w:rsidRPr="00770030">
                              <w:rPr>
                                <w:i/>
                                <w:sz w:val="20"/>
                                <w:szCs w:val="20"/>
                              </w:rPr>
                              <w:sym w:font="Symbol" w:char="F06C"/>
                            </w:r>
                            <w:r w:rsidRPr="00770030">
                              <w:rPr>
                                <w:i/>
                                <w:sz w:val="20"/>
                                <w:szCs w:val="20"/>
                                <w:vertAlign w:val="subscript"/>
                                <w:lang w:val="en-US"/>
                              </w:rPr>
                              <w:t>m</w:t>
                            </w:r>
                            <w:r w:rsidRPr="007B5421">
                              <w:rPr>
                                <w:sz w:val="20"/>
                                <w:szCs w:val="20"/>
                                <w:vertAlign w:val="subscript"/>
                              </w:rPr>
                              <w:sym w:font="Symbol" w:char="F0B8"/>
                            </w:r>
                            <w:r w:rsidRPr="00770030">
                              <w:rPr>
                                <w:i/>
                                <w:sz w:val="20"/>
                                <w:szCs w:val="20"/>
                                <w:vertAlign w:val="subscript"/>
                                <w:lang w:val="en-US"/>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30" type="#_x0000_t202" style="position:absolute;left:0;text-align:left;margin-left:328.35pt;margin-top:2.45pt;width:170.4pt;height:169.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otUkwIAABkFAAAOAAAAZHJzL2Uyb0RvYy54bWysVF2O0zAQfkfiDpbfu/lR2m2iTVfsLkVI&#10;y4+0cADXdhoLxza222RBnIVT8ITEGXokxk5bygISQuTBsT3jzzPzfeOLy6GTaMutE1rVODtLMeKK&#10;aibUusZv3ywnc4ycJ4oRqRWv8T13+HLx+NFFbyqe61ZLxi0CEOWq3tS49d5USeJoyzvizrThCoyN&#10;th3xsLTrhFnSA3onkzxNZ0mvLTNWU+4c7N6MRryI+E3DqX/VNI57JGsMsfk42jiuwpgsLki1tsS0&#10;gu7DIP8QRUeEgkuPUDfEE7Sx4heoTlCrnW78GdVdoptGUB5zgGyy9EE2dy0xPOYCxXHmWCb3/2Dp&#10;y+1riwQD7kqMFOmAo93n3bfd190XBFtQn964CtzuDDj64UoP4BtzdeZW03cOKX3dErXmT6zVfcsJ&#10;g/iycDI5OTriuACy6l9oBveQjdcRaGhsF4oH5UCADjzdH7nhg0cUNvNsVqRzMFGw5dl0Vswiewmp&#10;DseNdf4Z1x0KkxpbID/Ck+2t8yEcUh1cwm1OS8GWQsq4sOvVtbRoS0Aoy/jFDB64SRWclQ7HRsRx&#10;B6KEO4ItxBuJ/1hmeZFe5eVkOZufT4plMZ2U5+l8kmblVTlLi7K4WX4KAWZF1QrGuLoVih9EmBV/&#10;R/K+HUb5RBmivsblNJ+OHP0xyTR+v0uyEx56UoquxvOjE6kCs08Vg7RJ5YmQ4zz5OfxYZajB4R+r&#10;EnUQqB9F4IfVECU3Pchrpdk9CMNqoA0ohvcEJq22HzDqoTdr7N5viOUYyecKxFVmRRGaOS6K6XkO&#10;C3tqWZ1aiKIAVWOP0Ti99uMDsDFWrFu4aZSz0k9AkI2IUgnKHaPayxj6L+a0fytCg5+uo9ePF23x&#10;HQAA//8DAFBLAwQUAAYACAAAACEATBoegt4AAAAJAQAADwAAAGRycy9kb3ducmV2LnhtbEyPzU7D&#10;MBCE70i8g7VIXBB1gPyQNJsKkEBcW/oAm3ibRI3tKHab9O0xJ3oczWjmm3Kz6EGceXK9NQhPqwgE&#10;m8aq3rQI+5/Px1cQzpNRNFjDCBd2sKlub0oqlJ3Nls8734pQYlxBCJ33YyGlazrW5FZ2ZBO8g500&#10;+SCnVqqJ5lCuB/kcRanU1Juw0NHIHx03x91JIxy+54ckn+svv8+2cfpOfVbbC+L93fK2BuF58f9h&#10;+MMP6FAFptqejHJiQEiTNAtRhDgHEfw8zxIQNcJLHCcgq1JeP6h+AQAA//8DAFBLAQItABQABgAI&#10;AAAAIQC2gziS/gAAAOEBAAATAAAAAAAAAAAAAAAAAAAAAABbQ29udGVudF9UeXBlc10ueG1sUEsB&#10;Ai0AFAAGAAgAAAAhADj9If/WAAAAlAEAAAsAAAAAAAAAAAAAAAAALwEAAF9yZWxzLy5yZWxzUEsB&#10;Ai0AFAAGAAgAAAAhAIjqi1STAgAAGQUAAA4AAAAAAAAAAAAAAAAALgIAAGRycy9lMm9Eb2MueG1s&#10;UEsBAi0AFAAGAAgAAAAhAEwaHoLeAAAACQEAAA8AAAAAAAAAAAAAAAAA7QQAAGRycy9kb3ducmV2&#10;LnhtbFBLBQYAAAAABAAEAPMAAAD4BQAAAAA=&#10;" stroked="f">
                <v:textbox>
                  <w:txbxContent>
                    <w:p w:rsidR="009D34E2" w:rsidRPr="00D258F8" w:rsidRDefault="009D34E2" w:rsidP="000B29FF">
                      <w:pPr>
                        <w:jc w:val="center"/>
                      </w:pPr>
                      <w:r>
                        <w:rPr>
                          <w:noProof/>
                        </w:rPr>
                        <w:drawing>
                          <wp:inline distT="0" distB="0" distL="0" distR="0" wp14:anchorId="374BE2C7" wp14:editId="7547BF16">
                            <wp:extent cx="1866900" cy="1707371"/>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artisticPhotocopy/>
                                              </a14:imgEffect>
                                              <a14:imgEffect>
                                                <a14:sharpenSoften amount="43000"/>
                                              </a14:imgEffect>
                                              <a14:imgEffect>
                                                <a14:saturation sat="265000"/>
                                              </a14:imgEffect>
                                              <a14:imgEffect>
                                                <a14:brightnessContrast contrast="37000"/>
                                              </a14:imgEffect>
                                            </a14:imgLayer>
                                          </a14:imgProps>
                                        </a:ext>
                                      </a:extLst>
                                    </a:blip>
                                    <a:stretch>
                                      <a:fillRect/>
                                    </a:stretch>
                                  </pic:blipFill>
                                  <pic:spPr>
                                    <a:xfrm>
                                      <a:off x="0" y="0"/>
                                      <a:ext cx="1866900" cy="1707371"/>
                                    </a:xfrm>
                                    <a:prstGeom prst="rect">
                                      <a:avLst/>
                                    </a:prstGeom>
                                  </pic:spPr>
                                </pic:pic>
                              </a:graphicData>
                            </a:graphic>
                          </wp:inline>
                        </w:drawing>
                      </w:r>
                    </w:p>
                    <w:p w:rsidR="009D34E2" w:rsidRPr="00770030" w:rsidRDefault="009D34E2" w:rsidP="000B29FF">
                      <w:pPr>
                        <w:jc w:val="center"/>
                        <w:rPr>
                          <w:sz w:val="20"/>
                          <w:szCs w:val="20"/>
                        </w:rPr>
                      </w:pPr>
                      <w:r w:rsidRPr="00770030">
                        <w:rPr>
                          <w:sz w:val="20"/>
                          <w:szCs w:val="20"/>
                        </w:rPr>
                        <w:t xml:space="preserve">Рис. </w:t>
                      </w:r>
                      <w:r>
                        <w:rPr>
                          <w:sz w:val="20"/>
                          <w:szCs w:val="20"/>
                        </w:rPr>
                        <w:t>5.1</w:t>
                      </w:r>
                      <w:r w:rsidRPr="00770030">
                        <w:rPr>
                          <w:sz w:val="20"/>
                          <w:szCs w:val="20"/>
                        </w:rPr>
                        <w:t xml:space="preserve">. </w:t>
                      </w:r>
                      <w:r w:rsidRPr="00770030">
                        <w:rPr>
                          <w:i/>
                          <w:sz w:val="20"/>
                          <w:szCs w:val="20"/>
                        </w:rPr>
                        <w:sym w:font="Symbol" w:char="F06C"/>
                      </w:r>
                      <w:r w:rsidRPr="00770030">
                        <w:rPr>
                          <w:i/>
                          <w:sz w:val="20"/>
                          <w:szCs w:val="20"/>
                          <w:vertAlign w:val="subscript"/>
                          <w:lang w:val="en-US"/>
                        </w:rPr>
                        <w:t>m</w:t>
                      </w:r>
                      <w:r w:rsidRPr="007B5421">
                        <w:rPr>
                          <w:sz w:val="20"/>
                          <w:szCs w:val="20"/>
                          <w:vertAlign w:val="subscript"/>
                        </w:rPr>
                        <w:sym w:font="Symbol" w:char="F0B8"/>
                      </w:r>
                      <w:r w:rsidRPr="00770030">
                        <w:rPr>
                          <w:i/>
                          <w:sz w:val="20"/>
                          <w:szCs w:val="20"/>
                          <w:vertAlign w:val="subscript"/>
                          <w:lang w:val="en-US"/>
                        </w:rPr>
                        <w:t>n</w:t>
                      </w:r>
                      <w:r w:rsidRPr="00770030">
                        <w:rPr>
                          <w:i/>
                          <w:iCs/>
                          <w:sz w:val="20"/>
                          <w:szCs w:val="20"/>
                        </w:rPr>
                        <w:t>-</w:t>
                      </w:r>
                      <w:r w:rsidRPr="00770030">
                        <w:rPr>
                          <w:sz w:val="20"/>
                          <w:szCs w:val="20"/>
                        </w:rPr>
                        <w:t xml:space="preserve">вакуум вложен в </w:t>
                      </w:r>
                      <w:r>
                        <w:rPr>
                          <w:sz w:val="20"/>
                          <w:szCs w:val="20"/>
                        </w:rPr>
                        <w:t xml:space="preserve">                                </w:t>
                      </w:r>
                      <w:r w:rsidRPr="00770030">
                        <w:rPr>
                          <w:i/>
                          <w:sz w:val="20"/>
                          <w:szCs w:val="20"/>
                        </w:rPr>
                        <w:sym w:font="Symbol" w:char="F06C"/>
                      </w:r>
                      <w:r w:rsidRPr="00770030">
                        <w:rPr>
                          <w:i/>
                          <w:sz w:val="20"/>
                          <w:szCs w:val="20"/>
                          <w:vertAlign w:val="subscript"/>
                          <w:lang w:val="en-US"/>
                        </w:rPr>
                        <w:t>f</w:t>
                      </w:r>
                      <w:r w:rsidRPr="00770030">
                        <w:rPr>
                          <w:i/>
                          <w:sz w:val="20"/>
                          <w:szCs w:val="20"/>
                          <w:vertAlign w:val="subscript"/>
                        </w:rPr>
                        <w:sym w:font="Symbol" w:char="F0B8"/>
                      </w:r>
                      <w:r w:rsidRPr="00770030">
                        <w:rPr>
                          <w:i/>
                          <w:sz w:val="20"/>
                          <w:szCs w:val="20"/>
                          <w:vertAlign w:val="subscript"/>
                          <w:lang w:val="en-US"/>
                        </w:rPr>
                        <w:t>d</w:t>
                      </w:r>
                      <w:r w:rsidRPr="00770030">
                        <w:rPr>
                          <w:sz w:val="20"/>
                          <w:szCs w:val="20"/>
                          <w:vertAlign w:val="subscript"/>
                        </w:rPr>
                        <w:t xml:space="preserve"> </w:t>
                      </w:r>
                      <w:r w:rsidRPr="00770030">
                        <w:rPr>
                          <w:iCs/>
                          <w:sz w:val="20"/>
                          <w:szCs w:val="20"/>
                        </w:rPr>
                        <w:t>-</w:t>
                      </w:r>
                      <w:r>
                        <w:rPr>
                          <w:sz w:val="20"/>
                          <w:szCs w:val="20"/>
                        </w:rPr>
                        <w:t>вакуум</w:t>
                      </w:r>
                      <w:r w:rsidRPr="00770030">
                        <w:rPr>
                          <w:sz w:val="20"/>
                          <w:szCs w:val="20"/>
                        </w:rPr>
                        <w:t xml:space="preserve">, где </w:t>
                      </w:r>
                      <w:r w:rsidRPr="00770030">
                        <w:rPr>
                          <w:i/>
                          <w:sz w:val="20"/>
                          <w:szCs w:val="20"/>
                        </w:rPr>
                        <w:sym w:font="Symbol" w:char="F06C"/>
                      </w:r>
                      <w:r w:rsidRPr="00770030">
                        <w:rPr>
                          <w:i/>
                          <w:sz w:val="20"/>
                          <w:szCs w:val="20"/>
                          <w:vertAlign w:val="subscript"/>
                          <w:lang w:val="en-US"/>
                        </w:rPr>
                        <w:t>f</w:t>
                      </w:r>
                      <w:r w:rsidRPr="007B5421">
                        <w:rPr>
                          <w:sz w:val="20"/>
                          <w:szCs w:val="20"/>
                          <w:vertAlign w:val="subscript"/>
                        </w:rPr>
                        <w:sym w:font="Symbol" w:char="F0B8"/>
                      </w:r>
                      <w:r w:rsidRPr="00770030">
                        <w:rPr>
                          <w:i/>
                          <w:sz w:val="20"/>
                          <w:szCs w:val="20"/>
                          <w:vertAlign w:val="subscript"/>
                          <w:lang w:val="en-US"/>
                        </w:rPr>
                        <w:t>d</w:t>
                      </w:r>
                      <w:r w:rsidRPr="00770030">
                        <w:rPr>
                          <w:sz w:val="20"/>
                          <w:szCs w:val="20"/>
                          <w:vertAlign w:val="subscript"/>
                        </w:rPr>
                        <w:t xml:space="preserve">  </w:t>
                      </w:r>
                      <w:r w:rsidRPr="00770030">
                        <w:rPr>
                          <w:sz w:val="20"/>
                          <w:szCs w:val="20"/>
                        </w:rPr>
                        <w:sym w:font="Symbol" w:char="F03E"/>
                      </w:r>
                      <w:r w:rsidRPr="00770030">
                        <w:rPr>
                          <w:sz w:val="20"/>
                          <w:szCs w:val="20"/>
                        </w:rPr>
                        <w:t xml:space="preserve"> </w:t>
                      </w:r>
                      <w:r w:rsidRPr="00770030">
                        <w:rPr>
                          <w:i/>
                          <w:sz w:val="20"/>
                          <w:szCs w:val="20"/>
                        </w:rPr>
                        <w:sym w:font="Symbol" w:char="F06C"/>
                      </w:r>
                      <w:r w:rsidRPr="00770030">
                        <w:rPr>
                          <w:i/>
                          <w:sz w:val="20"/>
                          <w:szCs w:val="20"/>
                          <w:vertAlign w:val="subscript"/>
                          <w:lang w:val="en-US"/>
                        </w:rPr>
                        <w:t>m</w:t>
                      </w:r>
                      <w:r w:rsidRPr="007B5421">
                        <w:rPr>
                          <w:sz w:val="20"/>
                          <w:szCs w:val="20"/>
                          <w:vertAlign w:val="subscript"/>
                        </w:rPr>
                        <w:sym w:font="Symbol" w:char="F0B8"/>
                      </w:r>
                      <w:r w:rsidRPr="00770030">
                        <w:rPr>
                          <w:i/>
                          <w:sz w:val="20"/>
                          <w:szCs w:val="20"/>
                          <w:vertAlign w:val="subscript"/>
                          <w:lang w:val="en-US"/>
                        </w:rPr>
                        <w:t>n</w:t>
                      </w:r>
                    </w:p>
                  </w:txbxContent>
                </v:textbox>
                <w10:wrap type="square"/>
              </v:shape>
            </w:pict>
          </mc:Fallback>
        </mc:AlternateContent>
      </w:r>
      <w:r w:rsidR="00D258F8" w:rsidRPr="0054765E">
        <w:rPr>
          <w:bCs/>
        </w:rPr>
        <w:t xml:space="preserve">Данное обстоятельство теоретически обосновывается в </w:t>
      </w:r>
      <w:r w:rsidR="00C42FC9" w:rsidRPr="0054765E">
        <w:rPr>
          <w:bCs/>
        </w:rPr>
        <w:t xml:space="preserve">разделах </w:t>
      </w:r>
      <w:r w:rsidR="00D258F8" w:rsidRPr="0054765E">
        <w:rPr>
          <w:bCs/>
        </w:rPr>
        <w:t>геометрической оптик</w:t>
      </w:r>
      <w:r w:rsidR="00C42FC9" w:rsidRPr="0054765E">
        <w:rPr>
          <w:bCs/>
        </w:rPr>
        <w:t>и</w:t>
      </w:r>
      <w:r w:rsidR="00D258F8" w:rsidRPr="0054765E">
        <w:rPr>
          <w:bCs/>
        </w:rPr>
        <w:t>, связ</w:t>
      </w:r>
      <w:r w:rsidR="00A37DDE" w:rsidRPr="0054765E">
        <w:rPr>
          <w:bCs/>
        </w:rPr>
        <w:t>ан</w:t>
      </w:r>
      <w:r w:rsidR="00D258F8" w:rsidRPr="0054765E">
        <w:rPr>
          <w:bCs/>
        </w:rPr>
        <w:t>ных с разреша</w:t>
      </w:r>
      <w:r w:rsidR="00D258F8" w:rsidRPr="0054765E">
        <w:rPr>
          <w:bCs/>
        </w:rPr>
        <w:t>ю</w:t>
      </w:r>
      <w:r w:rsidR="00D258F8" w:rsidRPr="0054765E">
        <w:rPr>
          <w:bCs/>
        </w:rPr>
        <w:t>щей способностью оптических приборов</w:t>
      </w:r>
      <w:r w:rsidR="00805554" w:rsidRPr="0054765E">
        <w:rPr>
          <w:bCs/>
        </w:rPr>
        <w:t xml:space="preserve"> </w:t>
      </w:r>
      <w:r w:rsidR="009955FD" w:rsidRPr="0054765E">
        <w:rPr>
          <w:bCs/>
        </w:rPr>
        <w:t>[</w:t>
      </w:r>
      <w:r w:rsidR="001474C9" w:rsidRPr="0054765E">
        <w:rPr>
          <w:bCs/>
        </w:rPr>
        <w:t>14</w:t>
      </w:r>
      <w:r w:rsidR="00805554" w:rsidRPr="0054765E">
        <w:rPr>
          <w:bCs/>
        </w:rPr>
        <w:t xml:space="preserve">, </w:t>
      </w:r>
      <w:r w:rsidR="001474C9" w:rsidRPr="0054765E">
        <w:rPr>
          <w:bCs/>
        </w:rPr>
        <w:t>17</w:t>
      </w:r>
      <w:r w:rsidR="009955FD" w:rsidRPr="0054765E">
        <w:rPr>
          <w:bCs/>
        </w:rPr>
        <w:t>]</w:t>
      </w:r>
      <w:r w:rsidR="00D258F8" w:rsidRPr="0054765E">
        <w:rPr>
          <w:bCs/>
        </w:rPr>
        <w:t xml:space="preserve">, и </w:t>
      </w:r>
      <w:r w:rsidR="002963EB" w:rsidRPr="0054765E">
        <w:rPr>
          <w:bCs/>
        </w:rPr>
        <w:t>подтве</w:t>
      </w:r>
      <w:r w:rsidR="002963EB" w:rsidRPr="0054765E">
        <w:rPr>
          <w:bCs/>
        </w:rPr>
        <w:t>р</w:t>
      </w:r>
      <w:r w:rsidR="002963EB" w:rsidRPr="0054765E">
        <w:rPr>
          <w:bCs/>
        </w:rPr>
        <w:t>ждается эк</w:t>
      </w:r>
      <w:r w:rsidR="002963EB" w:rsidRPr="0054765E">
        <w:rPr>
          <w:bCs/>
        </w:rPr>
        <w:t>с</w:t>
      </w:r>
      <w:r w:rsidR="002963EB" w:rsidRPr="0054765E">
        <w:rPr>
          <w:bCs/>
        </w:rPr>
        <w:t xml:space="preserve">периментальными данными (рис. </w:t>
      </w:r>
      <w:r w:rsidR="00442838" w:rsidRPr="0054765E">
        <w:rPr>
          <w:bCs/>
        </w:rPr>
        <w:t>5</w:t>
      </w:r>
      <w:r w:rsidR="002963EB" w:rsidRPr="0054765E">
        <w:rPr>
          <w:bCs/>
        </w:rPr>
        <w:t>.</w:t>
      </w:r>
      <w:r w:rsidR="006F59AC" w:rsidRPr="0054765E">
        <w:rPr>
          <w:bCs/>
        </w:rPr>
        <w:t>2</w:t>
      </w:r>
      <w:r w:rsidR="002963EB" w:rsidRPr="0054765E">
        <w:rPr>
          <w:bCs/>
        </w:rPr>
        <w:t xml:space="preserve">). </w:t>
      </w:r>
    </w:p>
    <w:p w:rsidR="00A45C94" w:rsidRPr="0070761E" w:rsidRDefault="00A45C94" w:rsidP="00A45C94">
      <w:pPr>
        <w:widowControl w:val="0"/>
        <w:spacing w:line="360" w:lineRule="auto"/>
        <w:ind w:firstLine="709"/>
        <w:jc w:val="both"/>
        <w:rPr>
          <w:bCs/>
        </w:rPr>
      </w:pPr>
      <w:r w:rsidRPr="0054765E">
        <w:rPr>
          <w:bCs/>
        </w:rPr>
        <w:t xml:space="preserve">Один </w:t>
      </w:r>
      <w:r w:rsidRPr="0054765E">
        <w:rPr>
          <w:bCs/>
          <w:i/>
        </w:rPr>
        <w:sym w:font="Symbol" w:char="F06C"/>
      </w:r>
      <w:r w:rsidRPr="0054765E">
        <w:rPr>
          <w:bCs/>
          <w:i/>
          <w:vertAlign w:val="subscript"/>
          <w:lang w:val="en-US"/>
        </w:rPr>
        <w:t>m</w:t>
      </w:r>
      <w:r w:rsidRPr="0054765E">
        <w:rPr>
          <w:bCs/>
          <w:vertAlign w:val="subscript"/>
        </w:rPr>
        <w:sym w:font="Symbol" w:char="F0B8"/>
      </w:r>
      <w:r w:rsidRPr="0054765E">
        <w:rPr>
          <w:bCs/>
          <w:i/>
          <w:vertAlign w:val="subscript"/>
          <w:lang w:val="en-US"/>
        </w:rPr>
        <w:t>n</w:t>
      </w:r>
      <w:r w:rsidRPr="0054765E">
        <w:rPr>
          <w:bCs/>
          <w:i/>
          <w:iCs/>
        </w:rPr>
        <w:t>-</w:t>
      </w:r>
      <w:r w:rsidRPr="0054765E">
        <w:rPr>
          <w:bCs/>
        </w:rPr>
        <w:t>вакуум – это только один 3-ме</w:t>
      </w:r>
      <w:r w:rsidR="00615A1B" w:rsidRPr="0054765E">
        <w:rPr>
          <w:bCs/>
        </w:rPr>
        <w:t>р</w:t>
      </w:r>
      <w:r w:rsidRPr="0054765E">
        <w:rPr>
          <w:bCs/>
        </w:rPr>
        <w:t>ный срез и</w:t>
      </w:r>
      <w:r w:rsidRPr="0054765E">
        <w:rPr>
          <w:bCs/>
        </w:rPr>
        <w:t>с</w:t>
      </w:r>
      <w:r w:rsidRPr="0054765E">
        <w:rPr>
          <w:bCs/>
        </w:rPr>
        <w:t>кривленной области «вакуума» (рис. 5.1). Для боле</w:t>
      </w:r>
      <w:r w:rsidRPr="0070761E">
        <w:rPr>
          <w:bCs/>
        </w:rPr>
        <w:t>е полного описания искривленного участка «вакуума» необходимо п</w:t>
      </w:r>
      <w:r w:rsidRPr="0070761E">
        <w:rPr>
          <w:bCs/>
        </w:rPr>
        <w:t>о</w:t>
      </w:r>
      <w:r w:rsidRPr="0070761E">
        <w:rPr>
          <w:bCs/>
        </w:rPr>
        <w:t xml:space="preserve">лучить множество </w:t>
      </w:r>
      <w:r w:rsidRPr="0070761E">
        <w:rPr>
          <w:bCs/>
          <w:i/>
        </w:rPr>
        <w:sym w:font="Symbol" w:char="F06C"/>
      </w:r>
      <w:r w:rsidRPr="0070761E">
        <w:rPr>
          <w:bCs/>
          <w:i/>
          <w:vertAlign w:val="subscript"/>
          <w:lang w:val="en-US"/>
        </w:rPr>
        <w:t>m</w:t>
      </w:r>
      <w:r w:rsidRPr="007B5421">
        <w:rPr>
          <w:bCs/>
          <w:vertAlign w:val="subscript"/>
        </w:rPr>
        <w:sym w:font="Symbol" w:char="F0B8"/>
      </w:r>
      <w:r w:rsidRPr="0070761E">
        <w:rPr>
          <w:bCs/>
          <w:i/>
          <w:vertAlign w:val="subscript"/>
          <w:lang w:val="en-US"/>
        </w:rPr>
        <w:t>n</w:t>
      </w:r>
      <w:r w:rsidRPr="0070761E">
        <w:rPr>
          <w:bCs/>
          <w:i/>
          <w:iCs/>
        </w:rPr>
        <w:t>-</w:t>
      </w:r>
      <w:r w:rsidRPr="0070761E">
        <w:rPr>
          <w:bCs/>
        </w:rPr>
        <w:t xml:space="preserve">вакуумов, вложенных друг в друга. </w:t>
      </w:r>
    </w:p>
    <w:p w:rsidR="00A45C94" w:rsidRPr="0070761E" w:rsidRDefault="00A45C94" w:rsidP="00A45C94">
      <w:pPr>
        <w:widowControl w:val="0"/>
        <w:spacing w:line="360" w:lineRule="auto"/>
        <w:ind w:firstLine="709"/>
        <w:jc w:val="both"/>
        <w:rPr>
          <w:bCs/>
        </w:rPr>
      </w:pPr>
    </w:p>
    <w:p w:rsidR="002963EB" w:rsidRPr="0070761E" w:rsidRDefault="00A45C94" w:rsidP="002963EB">
      <w:pPr>
        <w:widowControl w:val="0"/>
        <w:spacing w:line="360" w:lineRule="auto"/>
        <w:ind w:firstLine="709"/>
        <w:jc w:val="both"/>
        <w:rPr>
          <w:bCs/>
        </w:rPr>
      </w:pPr>
      <w:r w:rsidRPr="0070761E">
        <w:rPr>
          <w:bCs/>
        </w:rPr>
        <w:t xml:space="preserve">    </w:t>
      </w:r>
      <w:r w:rsidR="001C063D" w:rsidRPr="0070761E">
        <w:rPr>
          <w:bCs/>
        </w:rPr>
        <w:t xml:space="preserve"> </w:t>
      </w:r>
      <w:r w:rsidRPr="0070761E">
        <w:rPr>
          <w:bCs/>
        </w:rPr>
        <w:t xml:space="preserve">     </w:t>
      </w:r>
      <w:r w:rsidR="00AD6DE0" w:rsidRPr="0070761E">
        <w:rPr>
          <w:bCs/>
        </w:rPr>
        <w:t xml:space="preserve"> </w:t>
      </w:r>
      <w:r w:rsidRPr="0070761E">
        <w:rPr>
          <w:bCs/>
        </w:rPr>
        <w:t xml:space="preserve">   </w:t>
      </w:r>
      <w:r w:rsidR="00AD6DE0" w:rsidRPr="0070761E">
        <w:rPr>
          <w:bCs/>
        </w:rPr>
        <w:t xml:space="preserve"> </w:t>
      </w:r>
      <w:r w:rsidR="001C063D" w:rsidRPr="0070761E">
        <w:rPr>
          <w:noProof/>
        </w:rPr>
        <w:drawing>
          <wp:inline distT="0" distB="0" distL="0" distR="0" wp14:anchorId="0C128B92" wp14:editId="3E810F3F">
            <wp:extent cx="4035908" cy="1245887"/>
            <wp:effectExtent l="0" t="0" r="317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037258" cy="1246304"/>
                    </a:xfrm>
                    <a:prstGeom prst="rect">
                      <a:avLst/>
                    </a:prstGeom>
                  </pic:spPr>
                </pic:pic>
              </a:graphicData>
            </a:graphic>
          </wp:inline>
        </w:drawing>
      </w:r>
    </w:p>
    <w:p w:rsidR="002963EB" w:rsidRPr="0070761E" w:rsidRDefault="002963EB" w:rsidP="002963EB">
      <w:pPr>
        <w:widowControl w:val="0"/>
        <w:spacing w:line="360" w:lineRule="auto"/>
        <w:jc w:val="both"/>
        <w:rPr>
          <w:bCs/>
          <w:sz w:val="20"/>
          <w:szCs w:val="20"/>
        </w:rPr>
      </w:pPr>
      <w:r w:rsidRPr="0070761E">
        <w:rPr>
          <w:bCs/>
          <w:i/>
          <w:sz w:val="20"/>
          <w:szCs w:val="20"/>
        </w:rPr>
        <w:t xml:space="preserve">                                  </w:t>
      </w:r>
      <w:r w:rsidR="00805554" w:rsidRPr="0070761E">
        <w:rPr>
          <w:bCs/>
          <w:i/>
          <w:sz w:val="20"/>
          <w:szCs w:val="20"/>
        </w:rPr>
        <w:t xml:space="preserve"> </w:t>
      </w:r>
      <w:r w:rsidRPr="0070761E">
        <w:rPr>
          <w:bCs/>
          <w:i/>
          <w:sz w:val="20"/>
          <w:szCs w:val="20"/>
        </w:rPr>
        <w:t xml:space="preserve">   </w:t>
      </w:r>
      <w:r w:rsidRPr="0070761E">
        <w:rPr>
          <w:bCs/>
          <w:i/>
          <w:sz w:val="20"/>
          <w:szCs w:val="20"/>
        </w:rPr>
        <w:sym w:font="Symbol" w:char="F06C"/>
      </w:r>
      <w:r w:rsidRPr="0070761E">
        <w:rPr>
          <w:bCs/>
          <w:i/>
          <w:sz w:val="20"/>
          <w:szCs w:val="20"/>
        </w:rPr>
        <w:t xml:space="preserve"> =</w:t>
      </w:r>
      <w:r w:rsidRPr="0070761E">
        <w:rPr>
          <w:bCs/>
          <w:sz w:val="20"/>
          <w:szCs w:val="20"/>
        </w:rPr>
        <w:t xml:space="preserve"> </w:t>
      </w:r>
      <w:r w:rsidRPr="0070761E">
        <w:rPr>
          <w:color w:val="333333"/>
          <w:sz w:val="20"/>
          <w:szCs w:val="20"/>
        </w:rPr>
        <w:t xml:space="preserve">650 нм             </w:t>
      </w:r>
      <w:r w:rsidR="00805554" w:rsidRPr="0070761E">
        <w:rPr>
          <w:color w:val="333333"/>
          <w:sz w:val="20"/>
          <w:szCs w:val="20"/>
        </w:rPr>
        <w:t xml:space="preserve">  </w:t>
      </w:r>
      <w:r w:rsidRPr="0070761E">
        <w:rPr>
          <w:color w:val="333333"/>
          <w:sz w:val="20"/>
          <w:szCs w:val="20"/>
        </w:rPr>
        <w:t xml:space="preserve">  </w:t>
      </w:r>
      <w:r w:rsidRPr="0070761E">
        <w:rPr>
          <w:bCs/>
          <w:i/>
          <w:sz w:val="20"/>
          <w:szCs w:val="20"/>
        </w:rPr>
        <w:sym w:font="Symbol" w:char="F06C"/>
      </w:r>
      <w:r w:rsidRPr="0070761E">
        <w:rPr>
          <w:bCs/>
          <w:i/>
          <w:sz w:val="20"/>
          <w:szCs w:val="20"/>
        </w:rPr>
        <w:t xml:space="preserve"> =</w:t>
      </w:r>
      <w:r w:rsidRPr="0070761E">
        <w:rPr>
          <w:bCs/>
          <w:sz w:val="20"/>
          <w:szCs w:val="20"/>
        </w:rPr>
        <w:t xml:space="preserve"> </w:t>
      </w:r>
      <w:r w:rsidRPr="0070761E">
        <w:rPr>
          <w:color w:val="333333"/>
          <w:sz w:val="20"/>
          <w:szCs w:val="20"/>
        </w:rPr>
        <w:t xml:space="preserve">390 нм      </w:t>
      </w:r>
      <w:r w:rsidR="00805554" w:rsidRPr="0070761E">
        <w:rPr>
          <w:color w:val="333333"/>
          <w:sz w:val="20"/>
          <w:szCs w:val="20"/>
        </w:rPr>
        <w:t xml:space="preserve">  </w:t>
      </w:r>
      <w:r w:rsidR="00AD6DE0" w:rsidRPr="0070761E">
        <w:rPr>
          <w:color w:val="333333"/>
          <w:sz w:val="20"/>
          <w:szCs w:val="20"/>
        </w:rPr>
        <w:t xml:space="preserve"> </w:t>
      </w:r>
      <w:r w:rsidRPr="0070761E">
        <w:rPr>
          <w:color w:val="333333"/>
          <w:sz w:val="20"/>
          <w:szCs w:val="20"/>
        </w:rPr>
        <w:t xml:space="preserve">  </w:t>
      </w:r>
      <w:r w:rsidRPr="0070761E">
        <w:rPr>
          <w:bCs/>
          <w:i/>
          <w:sz w:val="20"/>
          <w:szCs w:val="20"/>
        </w:rPr>
        <w:sym w:font="Symbol" w:char="F06C"/>
      </w:r>
      <w:r w:rsidRPr="0070761E">
        <w:rPr>
          <w:bCs/>
          <w:i/>
          <w:sz w:val="20"/>
          <w:szCs w:val="20"/>
        </w:rPr>
        <w:t xml:space="preserve"> =</w:t>
      </w:r>
      <w:r w:rsidRPr="0070761E">
        <w:rPr>
          <w:bCs/>
          <w:sz w:val="20"/>
          <w:szCs w:val="20"/>
        </w:rPr>
        <w:t xml:space="preserve"> </w:t>
      </w:r>
      <w:r w:rsidRPr="0070761E">
        <w:rPr>
          <w:color w:val="333333"/>
          <w:sz w:val="20"/>
          <w:szCs w:val="20"/>
        </w:rPr>
        <w:t xml:space="preserve">240 нм      </w:t>
      </w:r>
      <w:r w:rsidRPr="0070761E">
        <w:rPr>
          <w:bCs/>
          <w:i/>
          <w:sz w:val="20"/>
          <w:szCs w:val="20"/>
        </w:rPr>
        <w:sym w:font="Symbol" w:char="F06C"/>
      </w:r>
      <w:r w:rsidRPr="0070761E">
        <w:rPr>
          <w:bCs/>
          <w:i/>
          <w:sz w:val="20"/>
          <w:szCs w:val="20"/>
        </w:rPr>
        <w:t xml:space="preserve"> =</w:t>
      </w:r>
      <w:r w:rsidRPr="0070761E">
        <w:rPr>
          <w:bCs/>
          <w:sz w:val="20"/>
          <w:szCs w:val="20"/>
        </w:rPr>
        <w:t xml:space="preserve"> </w:t>
      </w:r>
      <w:r w:rsidRPr="0070761E">
        <w:rPr>
          <w:color w:val="333333"/>
          <w:sz w:val="20"/>
          <w:szCs w:val="20"/>
        </w:rPr>
        <w:t>170 нм</w:t>
      </w:r>
    </w:p>
    <w:p w:rsidR="002963EB" w:rsidRPr="0070761E" w:rsidRDefault="002963EB" w:rsidP="002963EB">
      <w:pPr>
        <w:widowControl w:val="0"/>
        <w:jc w:val="center"/>
        <w:rPr>
          <w:bCs/>
          <w:sz w:val="20"/>
          <w:szCs w:val="20"/>
        </w:rPr>
      </w:pPr>
      <w:r w:rsidRPr="0070761E">
        <w:rPr>
          <w:bCs/>
          <w:sz w:val="20"/>
          <w:szCs w:val="20"/>
        </w:rPr>
        <w:t xml:space="preserve">Рис. </w:t>
      </w:r>
      <w:r w:rsidR="00442838" w:rsidRPr="0070761E">
        <w:rPr>
          <w:bCs/>
          <w:sz w:val="20"/>
          <w:szCs w:val="20"/>
        </w:rPr>
        <w:t>5</w:t>
      </w:r>
      <w:r w:rsidRPr="0070761E">
        <w:rPr>
          <w:bCs/>
          <w:sz w:val="20"/>
          <w:szCs w:val="20"/>
        </w:rPr>
        <w:t>.</w:t>
      </w:r>
      <w:r w:rsidR="006F59AC" w:rsidRPr="0070761E">
        <w:rPr>
          <w:bCs/>
          <w:sz w:val="20"/>
          <w:szCs w:val="20"/>
        </w:rPr>
        <w:t>2</w:t>
      </w:r>
      <w:r w:rsidRPr="0070761E">
        <w:rPr>
          <w:bCs/>
          <w:sz w:val="20"/>
          <w:szCs w:val="20"/>
        </w:rPr>
        <w:t>. Экспериментальные данные о толщине луча лазера в зависимости</w:t>
      </w:r>
    </w:p>
    <w:p w:rsidR="002963EB" w:rsidRPr="0070761E" w:rsidRDefault="002963EB" w:rsidP="002963EB">
      <w:pPr>
        <w:widowControl w:val="0"/>
        <w:jc w:val="center"/>
        <w:rPr>
          <w:bCs/>
          <w:sz w:val="20"/>
          <w:szCs w:val="20"/>
        </w:rPr>
      </w:pPr>
      <w:r w:rsidRPr="0070761E">
        <w:rPr>
          <w:bCs/>
          <w:sz w:val="20"/>
          <w:szCs w:val="20"/>
        </w:rPr>
        <w:t xml:space="preserve">от длины монохроматической волны </w:t>
      </w:r>
      <w:r w:rsidRPr="0070761E">
        <w:rPr>
          <w:bCs/>
          <w:i/>
          <w:sz w:val="20"/>
          <w:szCs w:val="20"/>
        </w:rPr>
        <w:sym w:font="Symbol" w:char="F06C"/>
      </w:r>
      <w:r w:rsidRPr="0070761E">
        <w:rPr>
          <w:bCs/>
          <w:sz w:val="20"/>
          <w:szCs w:val="20"/>
        </w:rPr>
        <w:t xml:space="preserve"> ( </w:t>
      </w:r>
      <w:hyperlink r:id="rId40" w:history="1">
        <w:r w:rsidRPr="0070761E">
          <w:rPr>
            <w:rStyle w:val="af7"/>
            <w:bCs/>
            <w:sz w:val="20"/>
            <w:szCs w:val="20"/>
          </w:rPr>
          <w:t>https://tech.onliner.by/2006/03/29/blu_ray_about</w:t>
        </w:r>
      </w:hyperlink>
      <w:r w:rsidRPr="0070761E">
        <w:rPr>
          <w:bCs/>
          <w:sz w:val="20"/>
          <w:szCs w:val="20"/>
        </w:rPr>
        <w:t xml:space="preserve"> )</w:t>
      </w:r>
    </w:p>
    <w:p w:rsidR="00A45C94" w:rsidRPr="0070761E" w:rsidRDefault="00A45C94" w:rsidP="002963EB">
      <w:pPr>
        <w:widowControl w:val="0"/>
        <w:jc w:val="center"/>
        <w:rPr>
          <w:bCs/>
          <w:sz w:val="20"/>
          <w:szCs w:val="20"/>
        </w:rPr>
      </w:pPr>
    </w:p>
    <w:p w:rsidR="00D163DC" w:rsidRPr="0070761E" w:rsidRDefault="00F71E64" w:rsidP="00D163DC">
      <w:pPr>
        <w:widowControl w:val="0"/>
        <w:spacing w:line="360" w:lineRule="auto"/>
        <w:ind w:firstLine="709"/>
        <w:jc w:val="both"/>
        <w:rPr>
          <w:bCs/>
        </w:rPr>
      </w:pPr>
      <w:r w:rsidRPr="0070761E">
        <w:rPr>
          <w:bCs/>
        </w:rPr>
        <w:t xml:space="preserve">Чтобы не потерять информацию об искривленном участке </w:t>
      </w:r>
      <w:r w:rsidR="0038257D" w:rsidRPr="0070761E">
        <w:rPr>
          <w:bCs/>
        </w:rPr>
        <w:t xml:space="preserve">«вакуума», </w:t>
      </w:r>
      <w:r w:rsidRPr="0070761E">
        <w:rPr>
          <w:bCs/>
        </w:rPr>
        <w:t xml:space="preserve">шаг </w:t>
      </w:r>
      <w:r w:rsidR="0038257D" w:rsidRPr="0070761E">
        <w:rPr>
          <w:bCs/>
        </w:rPr>
        <w:t xml:space="preserve">его </w:t>
      </w:r>
      <w:r w:rsidRPr="0070761E">
        <w:rPr>
          <w:bCs/>
        </w:rPr>
        <w:t>дискрет</w:t>
      </w:r>
      <w:r w:rsidRPr="0070761E">
        <w:rPr>
          <w:bCs/>
        </w:rPr>
        <w:t>и</w:t>
      </w:r>
      <w:r w:rsidRPr="0070761E">
        <w:rPr>
          <w:bCs/>
        </w:rPr>
        <w:t xml:space="preserve">зации на </w:t>
      </w:r>
      <w:r w:rsidRPr="0070761E">
        <w:rPr>
          <w:bCs/>
          <w:i/>
        </w:rPr>
        <w:sym w:font="Symbol" w:char="F06C"/>
      </w:r>
      <w:r w:rsidRPr="0070761E">
        <w:rPr>
          <w:bCs/>
          <w:i/>
          <w:vertAlign w:val="subscript"/>
          <w:lang w:val="en-US"/>
        </w:rPr>
        <w:t>m</w:t>
      </w:r>
      <w:r w:rsidRPr="0070761E">
        <w:rPr>
          <w:bCs/>
          <w:i/>
          <w:vertAlign w:val="subscript"/>
        </w:rPr>
        <w:sym w:font="Symbol" w:char="F0B8"/>
      </w:r>
      <w:r w:rsidRPr="0070761E">
        <w:rPr>
          <w:bCs/>
          <w:i/>
          <w:vertAlign w:val="subscript"/>
          <w:lang w:val="en-US"/>
        </w:rPr>
        <w:t>n</w:t>
      </w:r>
      <w:r w:rsidRPr="0070761E">
        <w:rPr>
          <w:bCs/>
          <w:i/>
          <w:iCs/>
        </w:rPr>
        <w:t>-</w:t>
      </w:r>
      <w:r w:rsidRPr="0070761E">
        <w:rPr>
          <w:bCs/>
        </w:rPr>
        <w:t xml:space="preserve">вакуумы должен удовлетворять </w:t>
      </w:r>
      <w:r w:rsidR="00E757A8" w:rsidRPr="0070761E">
        <w:rPr>
          <w:bCs/>
        </w:rPr>
        <w:t>теореме</w:t>
      </w:r>
      <w:r w:rsidRPr="0070761E">
        <w:rPr>
          <w:bCs/>
        </w:rPr>
        <w:t xml:space="preserve"> Котельникова </w:t>
      </w:r>
      <w:r w:rsidR="00E757A8" w:rsidRPr="0070761E">
        <w:rPr>
          <w:bCs/>
        </w:rPr>
        <w:t>(</w:t>
      </w:r>
      <w:r w:rsidR="00E757A8" w:rsidRPr="0070761E">
        <w:t>в англоязычной литерат</w:t>
      </w:r>
      <w:r w:rsidR="00E757A8" w:rsidRPr="0070761E">
        <w:t>у</w:t>
      </w:r>
      <w:r w:rsidR="00E757A8" w:rsidRPr="0070761E">
        <w:t xml:space="preserve">ре </w:t>
      </w:r>
      <w:r w:rsidR="00E757A8" w:rsidRPr="0070761E">
        <w:rPr>
          <w:bCs/>
        </w:rPr>
        <w:t>–</w:t>
      </w:r>
      <w:r w:rsidR="00E757A8" w:rsidRPr="0070761E">
        <w:t xml:space="preserve"> теореме </w:t>
      </w:r>
      <w:r w:rsidRPr="0070761E">
        <w:rPr>
          <w:bCs/>
        </w:rPr>
        <w:t>Найквиста</w:t>
      </w:r>
      <w:r w:rsidR="0038257D" w:rsidRPr="0070761E">
        <w:rPr>
          <w:bCs/>
          <w:i/>
        </w:rPr>
        <w:t>-</w:t>
      </w:r>
      <w:r w:rsidR="00E757A8" w:rsidRPr="0070761E">
        <w:rPr>
          <w:bCs/>
        </w:rPr>
        <w:t>Шеннона). По сути, данная теорема</w:t>
      </w:r>
      <w:r w:rsidRPr="0070761E">
        <w:rPr>
          <w:bCs/>
        </w:rPr>
        <w:t xml:space="preserve"> является условием квантования </w:t>
      </w:r>
      <w:r w:rsidR="0038257D" w:rsidRPr="0070761E">
        <w:rPr>
          <w:bCs/>
        </w:rPr>
        <w:t>«вакуума»</w:t>
      </w:r>
      <w:r w:rsidRPr="0070761E">
        <w:rPr>
          <w:bCs/>
        </w:rPr>
        <w:t xml:space="preserve"> на вложенные друг в друга световые 3</w:t>
      </w:r>
      <w:r w:rsidRPr="0070761E">
        <w:rPr>
          <w:bCs/>
          <w:lang w:val="en-US"/>
        </w:rPr>
        <w:t>D</w:t>
      </w:r>
      <w:r w:rsidRPr="0070761E">
        <w:rPr>
          <w:bCs/>
          <w:i/>
        </w:rPr>
        <w:t>-</w:t>
      </w:r>
      <w:r w:rsidRPr="0070761E">
        <w:rPr>
          <w:bCs/>
        </w:rPr>
        <w:t>ландшафты.</w:t>
      </w:r>
    </w:p>
    <w:p w:rsidR="00337FD5" w:rsidRPr="0070761E" w:rsidRDefault="00C97B1B" w:rsidP="00872677">
      <w:pPr>
        <w:widowControl w:val="0"/>
        <w:spacing w:line="360" w:lineRule="auto"/>
        <w:ind w:firstLine="709"/>
        <w:jc w:val="both"/>
        <w:rPr>
          <w:bCs/>
        </w:rPr>
      </w:pPr>
      <w:r w:rsidRPr="0070761E">
        <w:rPr>
          <w:bCs/>
        </w:rPr>
        <w:t xml:space="preserve">Учитывая свойства распространения </w:t>
      </w:r>
      <w:r w:rsidR="00BA1B39" w:rsidRPr="0070761E">
        <w:rPr>
          <w:bCs/>
        </w:rPr>
        <w:t xml:space="preserve">лучей </w:t>
      </w:r>
      <w:r w:rsidRPr="0070761E">
        <w:rPr>
          <w:bCs/>
        </w:rPr>
        <w:t>света (</w:t>
      </w:r>
      <w:r w:rsidR="00BA1B39" w:rsidRPr="0070761E">
        <w:rPr>
          <w:bCs/>
        </w:rPr>
        <w:t xml:space="preserve">эйконалов </w:t>
      </w:r>
      <w:r w:rsidRPr="0070761E">
        <w:rPr>
          <w:bCs/>
        </w:rPr>
        <w:t>электромаг</w:t>
      </w:r>
      <w:r w:rsidR="00337FD5" w:rsidRPr="0070761E">
        <w:rPr>
          <w:bCs/>
        </w:rPr>
        <w:t>нитных волн)</w:t>
      </w:r>
      <w:r w:rsidRPr="0070761E">
        <w:rPr>
          <w:bCs/>
        </w:rPr>
        <w:t xml:space="preserve">, заключаем, что </w:t>
      </w:r>
      <w:r w:rsidR="00AA726F" w:rsidRPr="0070761E">
        <w:rPr>
          <w:bCs/>
        </w:rPr>
        <w:t xml:space="preserve">искривленный </w:t>
      </w:r>
      <w:r w:rsidRPr="0070761E">
        <w:rPr>
          <w:bCs/>
        </w:rPr>
        <w:t>световой 3</w:t>
      </w:r>
      <w:r w:rsidRPr="0070761E">
        <w:rPr>
          <w:bCs/>
          <w:i/>
          <w:lang w:val="en-US"/>
        </w:rPr>
        <w:t>D</w:t>
      </w:r>
      <w:r w:rsidRPr="0070761E">
        <w:rPr>
          <w:bCs/>
          <w:i/>
        </w:rPr>
        <w:t>-</w:t>
      </w:r>
      <w:r w:rsidRPr="0070761E">
        <w:rPr>
          <w:bCs/>
        </w:rPr>
        <w:t>ландшафт (</w:t>
      </w:r>
      <w:r w:rsidRPr="0070761E">
        <w:rPr>
          <w:bCs/>
          <w:i/>
        </w:rPr>
        <w:sym w:font="Symbol" w:char="F06C"/>
      </w:r>
      <w:r w:rsidRPr="0070761E">
        <w:rPr>
          <w:bCs/>
          <w:i/>
          <w:vertAlign w:val="subscript"/>
        </w:rPr>
        <w:t>m</w:t>
      </w:r>
      <w:r w:rsidRPr="0070761E">
        <w:rPr>
          <w:bCs/>
          <w:vertAlign w:val="subscript"/>
        </w:rPr>
        <w:sym w:font="Symbol" w:char="F0B8"/>
      </w:r>
      <w:r w:rsidRPr="0070761E">
        <w:rPr>
          <w:bCs/>
          <w:i/>
          <w:vertAlign w:val="subscript"/>
        </w:rPr>
        <w:t>n</w:t>
      </w:r>
      <w:r w:rsidRPr="0070761E">
        <w:rPr>
          <w:bCs/>
          <w:i/>
        </w:rPr>
        <w:t>-</w:t>
      </w:r>
      <w:r w:rsidRPr="0070761E">
        <w:rPr>
          <w:bCs/>
        </w:rPr>
        <w:t>вакуум) вы</w:t>
      </w:r>
      <w:r w:rsidR="00AA726F" w:rsidRPr="0070761E">
        <w:rPr>
          <w:bCs/>
        </w:rPr>
        <w:t xml:space="preserve">является </w:t>
      </w:r>
      <w:r w:rsidRPr="0070761E">
        <w:rPr>
          <w:bCs/>
        </w:rPr>
        <w:t xml:space="preserve">в </w:t>
      </w:r>
      <w:r w:rsidR="00BF625A" w:rsidRPr="0070761E">
        <w:rPr>
          <w:bCs/>
        </w:rPr>
        <w:t>«вакуум</w:t>
      </w:r>
      <w:r w:rsidR="00A45C94" w:rsidRPr="0070761E">
        <w:rPr>
          <w:bCs/>
        </w:rPr>
        <w:t>е</w:t>
      </w:r>
      <w:r w:rsidR="00BF625A" w:rsidRPr="0070761E">
        <w:rPr>
          <w:bCs/>
        </w:rPr>
        <w:t>»</w:t>
      </w:r>
      <w:r w:rsidR="00EF61FE" w:rsidRPr="0070761E">
        <w:rPr>
          <w:bCs/>
        </w:rPr>
        <w:t xml:space="preserve"> </w:t>
      </w:r>
      <w:r w:rsidRPr="0070761E">
        <w:rPr>
          <w:bCs/>
        </w:rPr>
        <w:t xml:space="preserve">только тогда, когда длина волны монохроматических зондирующих лучей света </w:t>
      </w:r>
      <w:r w:rsidRPr="0070761E">
        <w:rPr>
          <w:bCs/>
          <w:i/>
        </w:rPr>
        <w:sym w:font="Symbol" w:char="F06C"/>
      </w:r>
      <w:r w:rsidRPr="0070761E">
        <w:rPr>
          <w:bCs/>
          <w:i/>
          <w:vertAlign w:val="subscript"/>
        </w:rPr>
        <w:t>m</w:t>
      </w:r>
      <w:r w:rsidRPr="0070761E">
        <w:rPr>
          <w:bCs/>
          <w:vertAlign w:val="subscript"/>
        </w:rPr>
        <w:sym w:font="Symbol" w:char="F0B8"/>
      </w:r>
      <w:r w:rsidRPr="0070761E">
        <w:rPr>
          <w:bCs/>
          <w:i/>
          <w:vertAlign w:val="subscript"/>
        </w:rPr>
        <w:t>n</w:t>
      </w:r>
      <w:r w:rsidRPr="0070761E">
        <w:rPr>
          <w:bCs/>
        </w:rPr>
        <w:t xml:space="preserve"> </w:t>
      </w:r>
      <w:r w:rsidR="00311806" w:rsidRPr="0070761E">
        <w:rPr>
          <w:bCs/>
        </w:rPr>
        <w:t>на</w:t>
      </w:r>
      <w:r w:rsidR="00337FD5" w:rsidRPr="0070761E">
        <w:rPr>
          <w:bCs/>
        </w:rPr>
        <w:t>много меньше</w:t>
      </w:r>
      <w:r w:rsidRPr="0070761E">
        <w:rPr>
          <w:bCs/>
        </w:rPr>
        <w:t xml:space="preserve"> размер</w:t>
      </w:r>
      <w:r w:rsidR="00337FD5" w:rsidRPr="0070761E">
        <w:rPr>
          <w:bCs/>
        </w:rPr>
        <w:t>ов</w:t>
      </w:r>
      <w:r w:rsidRPr="0070761E">
        <w:rPr>
          <w:bCs/>
        </w:rPr>
        <w:t xml:space="preserve"> </w:t>
      </w:r>
      <w:r w:rsidR="00A73C7C" w:rsidRPr="0070761E">
        <w:rPr>
          <w:bCs/>
        </w:rPr>
        <w:t>искривлений</w:t>
      </w:r>
      <w:r w:rsidR="00337FD5" w:rsidRPr="0070761E">
        <w:rPr>
          <w:bCs/>
        </w:rPr>
        <w:t xml:space="preserve">. </w:t>
      </w:r>
      <w:r w:rsidR="00FD4CC4" w:rsidRPr="0070761E">
        <w:rPr>
          <w:bCs/>
        </w:rPr>
        <w:t xml:space="preserve">В этом </w:t>
      </w:r>
      <w:r w:rsidR="00BA1B39" w:rsidRPr="0070761E">
        <w:rPr>
          <w:bCs/>
        </w:rPr>
        <w:t>случае</w:t>
      </w:r>
      <w:r w:rsidR="00FD4CC4" w:rsidRPr="0070761E">
        <w:rPr>
          <w:bCs/>
        </w:rPr>
        <w:t>,</w:t>
      </w:r>
      <w:r w:rsidR="00BA1B39" w:rsidRPr="0070761E">
        <w:rPr>
          <w:bCs/>
        </w:rPr>
        <w:t xml:space="preserve"> применимо </w:t>
      </w:r>
      <w:r w:rsidR="00337FD5" w:rsidRPr="0070761E">
        <w:rPr>
          <w:bCs/>
        </w:rPr>
        <w:t>приближение ге</w:t>
      </w:r>
      <w:r w:rsidR="006E0247" w:rsidRPr="0070761E">
        <w:rPr>
          <w:bCs/>
        </w:rPr>
        <w:t>ометрической опт</w:t>
      </w:r>
      <w:r w:rsidR="006E0247" w:rsidRPr="0070761E">
        <w:rPr>
          <w:bCs/>
        </w:rPr>
        <w:t>и</w:t>
      </w:r>
      <w:r w:rsidR="006E0247" w:rsidRPr="0070761E">
        <w:rPr>
          <w:bCs/>
        </w:rPr>
        <w:t xml:space="preserve">ки </w:t>
      </w:r>
      <w:r w:rsidR="00337FD5" w:rsidRPr="0070761E">
        <w:rPr>
          <w:bCs/>
          <w:i/>
        </w:rPr>
        <w:sym w:font="Symbol" w:char="F06C"/>
      </w:r>
      <w:r w:rsidR="00337FD5" w:rsidRPr="0070761E">
        <w:rPr>
          <w:bCs/>
          <w:i/>
          <w:vertAlign w:val="subscript"/>
        </w:rPr>
        <w:t>m</w:t>
      </w:r>
      <w:r w:rsidR="00337FD5" w:rsidRPr="0070761E">
        <w:rPr>
          <w:bCs/>
          <w:vertAlign w:val="subscript"/>
        </w:rPr>
        <w:sym w:font="Symbol" w:char="F0B8"/>
      </w:r>
      <w:r w:rsidR="00337FD5" w:rsidRPr="0070761E">
        <w:rPr>
          <w:bCs/>
          <w:i/>
          <w:vertAlign w:val="subscript"/>
        </w:rPr>
        <w:t>n</w:t>
      </w:r>
      <w:r w:rsidR="00337FD5" w:rsidRPr="0070761E">
        <w:rPr>
          <w:bCs/>
        </w:rPr>
        <w:t xml:space="preserve"> → 0</w:t>
      </w:r>
      <w:r w:rsidR="006E0247" w:rsidRPr="0070761E">
        <w:rPr>
          <w:bCs/>
        </w:rPr>
        <w:t>, а</w:t>
      </w:r>
      <w:r w:rsidR="00337FD5" w:rsidRPr="0070761E">
        <w:rPr>
          <w:bCs/>
        </w:rPr>
        <w:t xml:space="preserve"> лучи света можно рассматривать как</w:t>
      </w:r>
      <w:r w:rsidR="002507CA" w:rsidRPr="0070761E">
        <w:rPr>
          <w:bCs/>
        </w:rPr>
        <w:t xml:space="preserve"> бесконечно тонкие</w:t>
      </w:r>
      <w:r w:rsidR="00337FD5" w:rsidRPr="0070761E">
        <w:rPr>
          <w:bCs/>
        </w:rPr>
        <w:t xml:space="preserve"> геодезические линии</w:t>
      </w:r>
      <w:r w:rsidR="002507CA" w:rsidRPr="0070761E">
        <w:rPr>
          <w:bCs/>
        </w:rPr>
        <w:t xml:space="preserve"> светового 3</w:t>
      </w:r>
      <w:r w:rsidR="002507CA" w:rsidRPr="0070761E">
        <w:rPr>
          <w:bCs/>
          <w:i/>
          <w:lang w:val="en-US"/>
        </w:rPr>
        <w:t>D</w:t>
      </w:r>
      <w:r w:rsidR="002507CA" w:rsidRPr="0070761E">
        <w:rPr>
          <w:bCs/>
          <w:i/>
        </w:rPr>
        <w:t>-</w:t>
      </w:r>
      <w:r w:rsidR="002507CA" w:rsidRPr="0070761E">
        <w:rPr>
          <w:bCs/>
        </w:rPr>
        <w:t>ландшафта (</w:t>
      </w:r>
      <w:r w:rsidR="002507CA" w:rsidRPr="0070761E">
        <w:rPr>
          <w:bCs/>
          <w:i/>
        </w:rPr>
        <w:sym w:font="Symbol" w:char="F06C"/>
      </w:r>
      <w:r w:rsidR="002507CA" w:rsidRPr="0070761E">
        <w:rPr>
          <w:bCs/>
          <w:i/>
          <w:vertAlign w:val="subscript"/>
        </w:rPr>
        <w:t>m</w:t>
      </w:r>
      <w:r w:rsidR="002507CA" w:rsidRPr="0070761E">
        <w:rPr>
          <w:bCs/>
          <w:vertAlign w:val="subscript"/>
        </w:rPr>
        <w:sym w:font="Symbol" w:char="F0B8"/>
      </w:r>
      <w:r w:rsidR="002507CA" w:rsidRPr="0070761E">
        <w:rPr>
          <w:bCs/>
          <w:i/>
          <w:vertAlign w:val="subscript"/>
        </w:rPr>
        <w:t>n</w:t>
      </w:r>
      <w:r w:rsidR="002507CA" w:rsidRPr="0070761E">
        <w:rPr>
          <w:b/>
          <w:bCs/>
        </w:rPr>
        <w:t>-</w:t>
      </w:r>
      <w:r w:rsidR="002507CA" w:rsidRPr="0070761E">
        <w:rPr>
          <w:bCs/>
        </w:rPr>
        <w:t xml:space="preserve">вакуума) (рис. </w:t>
      </w:r>
      <w:r w:rsidR="00442838" w:rsidRPr="0070761E">
        <w:rPr>
          <w:bCs/>
        </w:rPr>
        <w:t>5</w:t>
      </w:r>
      <w:r w:rsidR="002507CA" w:rsidRPr="0070761E">
        <w:rPr>
          <w:bCs/>
        </w:rPr>
        <w:t xml:space="preserve">.1). </w:t>
      </w:r>
      <w:r w:rsidR="00337FD5" w:rsidRPr="0070761E">
        <w:rPr>
          <w:bCs/>
        </w:rPr>
        <w:t xml:space="preserve"> </w:t>
      </w:r>
    </w:p>
    <w:p w:rsidR="00FD4CC4" w:rsidRPr="0070761E" w:rsidRDefault="00FD4CC4" w:rsidP="00872677">
      <w:pPr>
        <w:widowControl w:val="0"/>
        <w:spacing w:line="360" w:lineRule="auto"/>
        <w:ind w:firstLine="709"/>
        <w:jc w:val="both"/>
        <w:rPr>
          <w:bCs/>
        </w:rPr>
      </w:pPr>
      <w:r w:rsidRPr="0070761E">
        <w:rPr>
          <w:bCs/>
        </w:rPr>
        <w:t xml:space="preserve">Поэтому, например, для </w:t>
      </w:r>
      <w:r w:rsidR="00B061B9" w:rsidRPr="0070761E">
        <w:rPr>
          <w:bCs/>
        </w:rPr>
        <w:t>высвечивания 3</w:t>
      </w:r>
      <w:r w:rsidR="00B061B9" w:rsidRPr="0070761E">
        <w:rPr>
          <w:bCs/>
          <w:i/>
          <w:lang w:val="en-US"/>
        </w:rPr>
        <w:t>D</w:t>
      </w:r>
      <w:r w:rsidR="00B061B9" w:rsidRPr="0070761E">
        <w:rPr>
          <w:bCs/>
        </w:rPr>
        <w:t>-ландшафта на уровне</w:t>
      </w:r>
      <w:r w:rsidRPr="0070761E">
        <w:rPr>
          <w:bCs/>
        </w:rPr>
        <w:t xml:space="preserve"> флуктуаций кварк-глюонн</w:t>
      </w:r>
      <w:r w:rsidR="000701FD" w:rsidRPr="0070761E">
        <w:rPr>
          <w:bCs/>
        </w:rPr>
        <w:t>о</w:t>
      </w:r>
      <w:r w:rsidRPr="0070761E">
        <w:rPr>
          <w:bCs/>
        </w:rPr>
        <w:t>го вакуумного конденсата с характерными искривлениями в масштабах 10</w:t>
      </w:r>
      <w:r w:rsidRPr="0070761E">
        <w:rPr>
          <w:bCs/>
          <w:vertAlign w:val="superscript"/>
        </w:rPr>
        <w:t>–13</w:t>
      </w:r>
      <w:r w:rsidRPr="0070761E">
        <w:rPr>
          <w:bCs/>
        </w:rPr>
        <w:t xml:space="preserve"> </w:t>
      </w:r>
      <w:r w:rsidRPr="0070761E">
        <w:rPr>
          <w:bCs/>
        </w:rPr>
        <w:sym w:font="Symbol" w:char="F0B8"/>
      </w:r>
      <w:r w:rsidRPr="0070761E">
        <w:rPr>
          <w:bCs/>
        </w:rPr>
        <w:t xml:space="preserve"> 10</w:t>
      </w:r>
      <w:r w:rsidRPr="0070761E">
        <w:rPr>
          <w:bCs/>
          <w:vertAlign w:val="superscript"/>
        </w:rPr>
        <w:t>–15</w:t>
      </w:r>
      <w:r w:rsidRPr="0070761E">
        <w:rPr>
          <w:bCs/>
        </w:rPr>
        <w:t xml:space="preserve"> см</w:t>
      </w:r>
      <w:r w:rsidR="00710319" w:rsidRPr="0070761E">
        <w:rPr>
          <w:bCs/>
        </w:rPr>
        <w:t>,</w:t>
      </w:r>
      <w:r w:rsidRPr="0070761E">
        <w:rPr>
          <w:bCs/>
        </w:rPr>
        <w:t xml:space="preserve"> необходимо использовать лучи света с длиной волны </w:t>
      </w:r>
      <w:r w:rsidRPr="0070761E">
        <w:rPr>
          <w:bCs/>
          <w:i/>
        </w:rPr>
        <w:sym w:font="Symbol" w:char="F06C"/>
      </w:r>
      <w:r w:rsidRPr="0070761E">
        <w:rPr>
          <w:bCs/>
          <w:i/>
          <w:vertAlign w:val="subscript"/>
        </w:rPr>
        <w:t>m</w:t>
      </w:r>
      <w:r w:rsidRPr="0070761E">
        <w:rPr>
          <w:bCs/>
          <w:vertAlign w:val="subscript"/>
        </w:rPr>
        <w:sym w:font="Symbol" w:char="F0B8"/>
      </w:r>
      <w:r w:rsidRPr="0070761E">
        <w:rPr>
          <w:bCs/>
          <w:i/>
          <w:vertAlign w:val="subscript"/>
        </w:rPr>
        <w:t>n</w:t>
      </w:r>
      <w:r w:rsidRPr="0070761E">
        <w:rPr>
          <w:bCs/>
        </w:rPr>
        <w:t xml:space="preserve"> &gt; 10</w:t>
      </w:r>
      <w:r w:rsidRPr="0070761E">
        <w:rPr>
          <w:bCs/>
          <w:vertAlign w:val="superscript"/>
        </w:rPr>
        <w:t>–17</w:t>
      </w:r>
      <w:r w:rsidRPr="0070761E">
        <w:rPr>
          <w:bCs/>
        </w:rPr>
        <w:t>см.</w:t>
      </w:r>
    </w:p>
    <w:p w:rsidR="003F6752" w:rsidRPr="0070761E" w:rsidRDefault="00442838" w:rsidP="002C55AF">
      <w:pPr>
        <w:pStyle w:val="a8"/>
        <w:spacing w:line="360" w:lineRule="auto"/>
        <w:ind w:firstLine="0"/>
        <w:jc w:val="center"/>
        <w:rPr>
          <w:b/>
          <w:sz w:val="24"/>
          <w:szCs w:val="24"/>
        </w:rPr>
      </w:pPr>
      <w:r w:rsidRPr="0070761E">
        <w:rPr>
          <w:b/>
          <w:sz w:val="24"/>
          <w:szCs w:val="24"/>
        </w:rPr>
        <w:lastRenderedPageBreak/>
        <w:t>6</w:t>
      </w:r>
      <w:r w:rsidR="003F6752" w:rsidRPr="0070761E">
        <w:rPr>
          <w:b/>
          <w:sz w:val="24"/>
          <w:szCs w:val="24"/>
        </w:rPr>
        <w:t>.</w:t>
      </w:r>
      <w:r w:rsidR="003F6752" w:rsidRPr="0070761E">
        <w:rPr>
          <w:b/>
          <w:bCs w:val="0"/>
          <w:sz w:val="24"/>
          <w:szCs w:val="24"/>
        </w:rPr>
        <w:t xml:space="preserve"> </w:t>
      </w:r>
      <w:r w:rsidR="003F6752" w:rsidRPr="0070761E">
        <w:rPr>
          <w:b/>
          <w:sz w:val="24"/>
          <w:szCs w:val="24"/>
        </w:rPr>
        <w:t>Шестнадцать вращающихся 4-базисов</w:t>
      </w:r>
    </w:p>
    <w:p w:rsidR="002C55AF" w:rsidRPr="0070761E" w:rsidRDefault="002C55AF" w:rsidP="00E61C0B">
      <w:pPr>
        <w:pStyle w:val="a8"/>
        <w:spacing w:line="360" w:lineRule="auto"/>
        <w:ind w:firstLine="709"/>
        <w:rPr>
          <w:sz w:val="24"/>
          <w:szCs w:val="24"/>
        </w:rPr>
      </w:pPr>
      <w:r w:rsidRPr="0070761E">
        <w:rPr>
          <w:sz w:val="24"/>
          <w:szCs w:val="24"/>
        </w:rPr>
        <w:t>Вернемся к рассмотрению идеального (неиск</w:t>
      </w:r>
      <w:r w:rsidR="00D755B5" w:rsidRPr="0070761E">
        <w:rPr>
          <w:sz w:val="24"/>
          <w:szCs w:val="24"/>
        </w:rPr>
        <w:t>ривленного</w:t>
      </w:r>
      <w:r w:rsidRPr="0070761E">
        <w:rPr>
          <w:sz w:val="24"/>
          <w:szCs w:val="24"/>
        </w:rPr>
        <w:t xml:space="preserve">) участка одного из </w:t>
      </w:r>
      <w:r w:rsidRPr="0070761E">
        <w:rPr>
          <w:i/>
          <w:sz w:val="24"/>
          <w:szCs w:val="24"/>
        </w:rPr>
        <w:sym w:font="Symbol" w:char="F06C"/>
      </w:r>
      <w:r w:rsidRPr="0070761E">
        <w:rPr>
          <w:i/>
          <w:sz w:val="24"/>
          <w:szCs w:val="24"/>
          <w:vertAlign w:val="subscript"/>
          <w:lang w:val="en-US"/>
        </w:rPr>
        <w:t>m</w:t>
      </w:r>
      <w:r w:rsidRPr="0070761E">
        <w:rPr>
          <w:sz w:val="24"/>
          <w:szCs w:val="24"/>
          <w:vertAlign w:val="subscript"/>
        </w:rPr>
        <w:sym w:font="Symbol" w:char="F0B8"/>
      </w:r>
      <w:r w:rsidRPr="0070761E">
        <w:rPr>
          <w:i/>
          <w:sz w:val="24"/>
          <w:szCs w:val="24"/>
          <w:vertAlign w:val="subscript"/>
          <w:lang w:val="en-US"/>
        </w:rPr>
        <w:t>n</w:t>
      </w:r>
      <w:r w:rsidR="00D755B5" w:rsidRPr="0070761E">
        <w:rPr>
          <w:i/>
          <w:sz w:val="24"/>
          <w:szCs w:val="24"/>
          <w:vertAlign w:val="subscript"/>
        </w:rPr>
        <w:t xml:space="preserve"> </w:t>
      </w:r>
      <w:r w:rsidRPr="0070761E">
        <w:rPr>
          <w:i/>
          <w:sz w:val="24"/>
          <w:szCs w:val="24"/>
        </w:rPr>
        <w:t>-</w:t>
      </w:r>
      <w:r w:rsidR="00D755B5" w:rsidRPr="0070761E">
        <w:rPr>
          <w:sz w:val="24"/>
          <w:szCs w:val="24"/>
        </w:rPr>
        <w:t xml:space="preserve"> </w:t>
      </w:r>
      <w:r w:rsidRPr="0070761E">
        <w:rPr>
          <w:sz w:val="24"/>
          <w:szCs w:val="24"/>
        </w:rPr>
        <w:t>ваку</w:t>
      </w:r>
      <w:r w:rsidRPr="0070761E">
        <w:rPr>
          <w:sz w:val="24"/>
          <w:szCs w:val="24"/>
        </w:rPr>
        <w:t>у</w:t>
      </w:r>
      <w:r w:rsidRPr="0070761E">
        <w:rPr>
          <w:sz w:val="24"/>
          <w:szCs w:val="24"/>
        </w:rPr>
        <w:t>мов</w:t>
      </w:r>
      <w:r w:rsidR="005F71F0" w:rsidRPr="0070761E">
        <w:rPr>
          <w:sz w:val="24"/>
          <w:szCs w:val="24"/>
        </w:rPr>
        <w:t xml:space="preserve"> (рис. </w:t>
      </w:r>
      <w:r w:rsidR="005B3DAE" w:rsidRPr="0070761E">
        <w:rPr>
          <w:sz w:val="24"/>
          <w:szCs w:val="24"/>
        </w:rPr>
        <w:t>6</w:t>
      </w:r>
      <w:r w:rsidR="005F71F0" w:rsidRPr="0070761E">
        <w:rPr>
          <w:sz w:val="24"/>
          <w:szCs w:val="24"/>
        </w:rPr>
        <w:t>.1)</w:t>
      </w:r>
      <w:r w:rsidRPr="0070761E">
        <w:rPr>
          <w:sz w:val="24"/>
          <w:szCs w:val="24"/>
        </w:rPr>
        <w:t xml:space="preserve">. </w:t>
      </w:r>
    </w:p>
    <w:p w:rsidR="002C55AF" w:rsidRPr="0070761E" w:rsidRDefault="005F71F0" w:rsidP="002C55AF">
      <w:pPr>
        <w:pStyle w:val="a8"/>
        <w:spacing w:line="360" w:lineRule="auto"/>
        <w:ind w:firstLine="567"/>
        <w:rPr>
          <w:sz w:val="24"/>
          <w:szCs w:val="24"/>
        </w:rPr>
      </w:pPr>
      <w:r w:rsidRPr="0070761E">
        <w:rPr>
          <w:sz w:val="24"/>
          <w:szCs w:val="24"/>
        </w:rPr>
        <w:t xml:space="preserve">                                 </w:t>
      </w:r>
      <w:r w:rsidR="00E757A8" w:rsidRPr="0070761E">
        <w:rPr>
          <w:sz w:val="24"/>
          <w:szCs w:val="24"/>
        </w:rPr>
        <w:t xml:space="preserve">  </w:t>
      </w:r>
      <w:r w:rsidRPr="0070761E">
        <w:rPr>
          <w:sz w:val="24"/>
          <w:szCs w:val="24"/>
        </w:rPr>
        <w:t xml:space="preserve">      </w:t>
      </w:r>
      <w:r w:rsidRPr="0070761E">
        <w:rPr>
          <w:noProof/>
        </w:rPr>
        <w:drawing>
          <wp:inline distT="0" distB="0" distL="0" distR="0" wp14:anchorId="7832A7FE" wp14:editId="4A63BFBF">
            <wp:extent cx="2713892" cy="2468722"/>
            <wp:effectExtent l="0" t="0" r="0" b="825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717053" cy="2471598"/>
                    </a:xfrm>
                    <a:prstGeom prst="rect">
                      <a:avLst/>
                    </a:prstGeom>
                  </pic:spPr>
                </pic:pic>
              </a:graphicData>
            </a:graphic>
          </wp:inline>
        </w:drawing>
      </w:r>
    </w:p>
    <w:p w:rsidR="003E185E" w:rsidRPr="0070761E" w:rsidRDefault="003E185E" w:rsidP="003E185E">
      <w:pPr>
        <w:jc w:val="center"/>
        <w:rPr>
          <w:sz w:val="20"/>
          <w:szCs w:val="20"/>
        </w:rPr>
      </w:pPr>
      <w:r w:rsidRPr="0070761E">
        <w:rPr>
          <w:sz w:val="20"/>
          <w:szCs w:val="20"/>
        </w:rPr>
        <w:t>Рис.</w:t>
      </w:r>
      <w:r w:rsidR="005B3DAE" w:rsidRPr="0070761E">
        <w:rPr>
          <w:sz w:val="20"/>
          <w:szCs w:val="20"/>
        </w:rPr>
        <w:t xml:space="preserve"> 6</w:t>
      </w:r>
      <w:r w:rsidRPr="0070761E">
        <w:rPr>
          <w:sz w:val="20"/>
          <w:szCs w:val="20"/>
        </w:rPr>
        <w:t xml:space="preserve">.1. </w:t>
      </w:r>
      <w:r w:rsidR="00B042CE" w:rsidRPr="0070761E">
        <w:rPr>
          <w:sz w:val="20"/>
          <w:szCs w:val="20"/>
        </w:rPr>
        <w:t xml:space="preserve">Неискривленный локальный участок светового </w:t>
      </w:r>
      <w:r w:rsidRPr="0070761E">
        <w:rPr>
          <w:sz w:val="20"/>
          <w:szCs w:val="20"/>
        </w:rPr>
        <w:t>3</w:t>
      </w:r>
      <w:r w:rsidRPr="0070761E">
        <w:rPr>
          <w:i/>
          <w:sz w:val="20"/>
          <w:szCs w:val="20"/>
          <w:lang w:val="en-US"/>
        </w:rPr>
        <w:t>D</w:t>
      </w:r>
      <w:r w:rsidRPr="0070761E">
        <w:rPr>
          <w:sz w:val="20"/>
          <w:szCs w:val="20"/>
        </w:rPr>
        <w:t>-</w:t>
      </w:r>
      <w:r w:rsidR="00B042CE" w:rsidRPr="0070761E">
        <w:rPr>
          <w:sz w:val="20"/>
          <w:szCs w:val="20"/>
        </w:rPr>
        <w:t>ландшафта</w:t>
      </w:r>
      <w:r w:rsidRPr="0070761E">
        <w:rPr>
          <w:sz w:val="20"/>
          <w:szCs w:val="20"/>
        </w:rPr>
        <w:t xml:space="preserve"> </w:t>
      </w:r>
      <w:r w:rsidR="00B042CE" w:rsidRPr="0070761E">
        <w:rPr>
          <w:sz w:val="20"/>
          <w:szCs w:val="20"/>
        </w:rPr>
        <w:t>(</w:t>
      </w:r>
      <w:r w:rsidRPr="0070761E">
        <w:rPr>
          <w:i/>
          <w:sz w:val="20"/>
          <w:szCs w:val="20"/>
        </w:rPr>
        <w:sym w:font="Symbol" w:char="F06C"/>
      </w:r>
      <w:r w:rsidRPr="0070761E">
        <w:rPr>
          <w:i/>
          <w:sz w:val="20"/>
          <w:szCs w:val="20"/>
          <w:vertAlign w:val="subscript"/>
          <w:lang w:val="en-US"/>
        </w:rPr>
        <w:t>m</w:t>
      </w:r>
      <w:r w:rsidRPr="0070761E">
        <w:rPr>
          <w:sz w:val="20"/>
          <w:szCs w:val="20"/>
          <w:vertAlign w:val="subscript"/>
        </w:rPr>
        <w:sym w:font="Symbol" w:char="F0B8"/>
      </w:r>
      <w:r w:rsidRPr="0070761E">
        <w:rPr>
          <w:i/>
          <w:sz w:val="20"/>
          <w:szCs w:val="20"/>
          <w:vertAlign w:val="subscript"/>
          <w:lang w:val="en-US"/>
        </w:rPr>
        <w:t>n</w:t>
      </w:r>
      <w:r w:rsidRPr="0070761E">
        <w:rPr>
          <w:i/>
          <w:iCs/>
          <w:sz w:val="20"/>
          <w:szCs w:val="20"/>
        </w:rPr>
        <w:t>-</w:t>
      </w:r>
      <w:r w:rsidRPr="0070761E">
        <w:rPr>
          <w:sz w:val="20"/>
          <w:szCs w:val="20"/>
        </w:rPr>
        <w:t>вакуума</w:t>
      </w:r>
      <w:r w:rsidR="00B042CE" w:rsidRPr="0070761E">
        <w:rPr>
          <w:sz w:val="20"/>
          <w:szCs w:val="20"/>
        </w:rPr>
        <w:t>)</w:t>
      </w:r>
      <w:r w:rsidRPr="0070761E">
        <w:rPr>
          <w:sz w:val="20"/>
          <w:szCs w:val="20"/>
        </w:rPr>
        <w:t>, состоящ</w:t>
      </w:r>
      <w:r w:rsidR="00B042CE" w:rsidRPr="0070761E">
        <w:rPr>
          <w:sz w:val="20"/>
          <w:szCs w:val="20"/>
        </w:rPr>
        <w:t>ий</w:t>
      </w:r>
      <w:r w:rsidRPr="0070761E">
        <w:rPr>
          <w:sz w:val="20"/>
          <w:szCs w:val="20"/>
        </w:rPr>
        <w:t xml:space="preserve"> из </w:t>
      </w:r>
    </w:p>
    <w:p w:rsidR="003E185E" w:rsidRPr="0070761E" w:rsidRDefault="003E185E" w:rsidP="003E185E">
      <w:pPr>
        <w:jc w:val="center"/>
        <w:rPr>
          <w:sz w:val="20"/>
          <w:szCs w:val="20"/>
        </w:rPr>
      </w:pPr>
      <w:r w:rsidRPr="0070761E">
        <w:rPr>
          <w:sz w:val="20"/>
          <w:szCs w:val="20"/>
        </w:rPr>
        <w:t xml:space="preserve">монохроматических лучей света с длиной волны </w:t>
      </w:r>
      <w:r w:rsidRPr="0070761E">
        <w:rPr>
          <w:i/>
          <w:sz w:val="20"/>
          <w:szCs w:val="20"/>
        </w:rPr>
        <w:sym w:font="Symbol" w:char="F06C"/>
      </w:r>
      <w:r w:rsidRPr="0070761E">
        <w:rPr>
          <w:i/>
          <w:sz w:val="20"/>
          <w:szCs w:val="20"/>
          <w:vertAlign w:val="subscript"/>
          <w:lang w:val="en-US"/>
        </w:rPr>
        <w:t>m</w:t>
      </w:r>
      <w:r w:rsidRPr="0070761E">
        <w:rPr>
          <w:sz w:val="20"/>
          <w:szCs w:val="20"/>
          <w:vertAlign w:val="subscript"/>
        </w:rPr>
        <w:sym w:font="Symbol" w:char="F0B8"/>
      </w:r>
      <w:r w:rsidRPr="0070761E">
        <w:rPr>
          <w:i/>
          <w:sz w:val="20"/>
          <w:szCs w:val="20"/>
          <w:vertAlign w:val="subscript"/>
          <w:lang w:val="en-US"/>
        </w:rPr>
        <w:t>n</w:t>
      </w:r>
      <w:r w:rsidRPr="0070761E">
        <w:rPr>
          <w:sz w:val="20"/>
          <w:szCs w:val="20"/>
        </w:rPr>
        <w:t xml:space="preserve">. </w:t>
      </w:r>
      <w:r w:rsidR="00450346" w:rsidRPr="0070761E">
        <w:rPr>
          <w:sz w:val="20"/>
          <w:szCs w:val="20"/>
        </w:rPr>
        <w:t>Я</w:t>
      </w:r>
      <w:r w:rsidRPr="0070761E">
        <w:rPr>
          <w:sz w:val="20"/>
          <w:szCs w:val="20"/>
        </w:rPr>
        <w:t>чейк</w:t>
      </w:r>
      <w:r w:rsidR="00450346" w:rsidRPr="0070761E">
        <w:rPr>
          <w:sz w:val="20"/>
          <w:szCs w:val="20"/>
        </w:rPr>
        <w:t>ами</w:t>
      </w:r>
      <w:r w:rsidRPr="0070761E">
        <w:rPr>
          <w:sz w:val="20"/>
          <w:szCs w:val="20"/>
        </w:rPr>
        <w:t xml:space="preserve"> такой </w:t>
      </w:r>
      <w:r w:rsidR="00B042CE" w:rsidRPr="0070761E">
        <w:rPr>
          <w:sz w:val="20"/>
          <w:szCs w:val="20"/>
        </w:rPr>
        <w:t xml:space="preserve">3-мерной </w:t>
      </w:r>
      <w:r w:rsidR="0060090A" w:rsidRPr="0070761E">
        <w:rPr>
          <w:sz w:val="20"/>
          <w:szCs w:val="20"/>
        </w:rPr>
        <w:t xml:space="preserve">световой </w:t>
      </w:r>
      <w:r w:rsidRPr="0070761E">
        <w:rPr>
          <w:sz w:val="20"/>
          <w:szCs w:val="20"/>
        </w:rPr>
        <w:t>решетки</w:t>
      </w:r>
    </w:p>
    <w:p w:rsidR="003E185E" w:rsidRPr="0070761E" w:rsidRDefault="003E185E" w:rsidP="003E185E">
      <w:pPr>
        <w:jc w:val="center"/>
        <w:rPr>
          <w:sz w:val="20"/>
          <w:szCs w:val="20"/>
        </w:rPr>
      </w:pPr>
      <w:r w:rsidRPr="0070761E">
        <w:rPr>
          <w:sz w:val="20"/>
          <w:szCs w:val="20"/>
        </w:rPr>
        <w:t xml:space="preserve"> являются идеальные кубики с длиной ребра </w:t>
      </w:r>
      <w:r w:rsidRPr="0070761E">
        <w:rPr>
          <w:i/>
          <w:sz w:val="20"/>
          <w:szCs w:val="20"/>
        </w:rPr>
        <w:sym w:font="Symbol" w:char="F065"/>
      </w:r>
      <w:r w:rsidRPr="0070761E">
        <w:rPr>
          <w:i/>
          <w:sz w:val="20"/>
          <w:szCs w:val="20"/>
          <w:vertAlign w:val="subscript"/>
        </w:rPr>
        <w:t xml:space="preserve"> </w:t>
      </w:r>
      <w:r w:rsidRPr="0070761E">
        <w:rPr>
          <w:i/>
          <w:sz w:val="20"/>
          <w:szCs w:val="20"/>
          <w:vertAlign w:val="subscript"/>
          <w:lang w:val="en-US"/>
        </w:rPr>
        <w:t>m</w:t>
      </w:r>
      <w:r w:rsidRPr="0070761E">
        <w:rPr>
          <w:sz w:val="20"/>
          <w:szCs w:val="20"/>
          <w:vertAlign w:val="subscript"/>
        </w:rPr>
        <w:sym w:font="Symbol" w:char="F0B8"/>
      </w:r>
      <w:r w:rsidRPr="0070761E">
        <w:rPr>
          <w:i/>
          <w:sz w:val="20"/>
          <w:szCs w:val="20"/>
          <w:vertAlign w:val="subscript"/>
          <w:lang w:val="en-US"/>
        </w:rPr>
        <w:t>n</w:t>
      </w:r>
      <w:r w:rsidRPr="0070761E">
        <w:rPr>
          <w:sz w:val="20"/>
          <w:szCs w:val="20"/>
        </w:rPr>
        <w:t xml:space="preserve"> </w:t>
      </w:r>
      <w:r w:rsidRPr="0070761E">
        <w:rPr>
          <w:sz w:val="20"/>
          <w:szCs w:val="20"/>
        </w:rPr>
        <w:sym w:font="Symbol" w:char="F07E"/>
      </w:r>
      <w:r w:rsidRPr="0070761E">
        <w:rPr>
          <w:sz w:val="20"/>
          <w:szCs w:val="20"/>
        </w:rPr>
        <w:t xml:space="preserve"> </w:t>
      </w:r>
      <w:r w:rsidR="00622AAC" w:rsidRPr="0070761E">
        <w:rPr>
          <w:sz w:val="20"/>
          <w:szCs w:val="20"/>
        </w:rPr>
        <w:t>10</w:t>
      </w:r>
      <w:r w:rsidR="00622AAC" w:rsidRPr="0070761E">
        <w:rPr>
          <w:sz w:val="20"/>
          <w:szCs w:val="20"/>
          <w:vertAlign w:val="superscript"/>
        </w:rPr>
        <w:t>2</w:t>
      </w:r>
      <w:r w:rsidR="005B3DAE" w:rsidRPr="0070761E">
        <w:rPr>
          <w:sz w:val="20"/>
          <w:szCs w:val="20"/>
        </w:rPr>
        <w:t>·</w:t>
      </w:r>
      <w:r w:rsidRPr="0070761E">
        <w:rPr>
          <w:i/>
          <w:sz w:val="20"/>
          <w:szCs w:val="20"/>
        </w:rPr>
        <w:sym w:font="Symbol" w:char="F06C"/>
      </w:r>
      <w:r w:rsidRPr="0070761E">
        <w:rPr>
          <w:i/>
          <w:sz w:val="20"/>
          <w:szCs w:val="20"/>
          <w:vertAlign w:val="subscript"/>
          <w:lang w:val="en-US"/>
        </w:rPr>
        <w:t>m</w:t>
      </w:r>
      <w:r w:rsidRPr="0070761E">
        <w:rPr>
          <w:sz w:val="20"/>
          <w:szCs w:val="20"/>
          <w:vertAlign w:val="subscript"/>
        </w:rPr>
        <w:sym w:font="Symbol" w:char="F0B8"/>
      </w:r>
      <w:r w:rsidRPr="0070761E">
        <w:rPr>
          <w:i/>
          <w:sz w:val="20"/>
          <w:szCs w:val="20"/>
          <w:vertAlign w:val="subscript"/>
          <w:lang w:val="en-US"/>
        </w:rPr>
        <w:t>n</w:t>
      </w:r>
      <w:r w:rsidRPr="0070761E">
        <w:rPr>
          <w:i/>
          <w:sz w:val="20"/>
          <w:szCs w:val="20"/>
          <w:vertAlign w:val="subscript"/>
        </w:rPr>
        <w:t xml:space="preserve"> </w:t>
      </w:r>
    </w:p>
    <w:p w:rsidR="005F71F0" w:rsidRPr="0070761E" w:rsidRDefault="005F71F0" w:rsidP="002C55AF">
      <w:pPr>
        <w:pStyle w:val="a8"/>
        <w:spacing w:line="360" w:lineRule="auto"/>
        <w:ind w:firstLine="567"/>
      </w:pPr>
    </w:p>
    <w:p w:rsidR="003E185E" w:rsidRPr="0070761E" w:rsidRDefault="005B3DAE" w:rsidP="00E61C0B">
      <w:pPr>
        <w:pStyle w:val="a8"/>
        <w:spacing w:line="360" w:lineRule="auto"/>
        <w:ind w:firstLine="709"/>
        <w:rPr>
          <w:sz w:val="24"/>
          <w:szCs w:val="24"/>
        </w:rPr>
      </w:pPr>
      <w:r w:rsidRPr="0070761E">
        <w:rPr>
          <w:sz w:val="24"/>
          <w:szCs w:val="24"/>
        </w:rPr>
        <w:t xml:space="preserve">В неискривленной области </w:t>
      </w:r>
      <w:r w:rsidR="00BF625A" w:rsidRPr="0070761E">
        <w:rPr>
          <w:sz w:val="24"/>
          <w:szCs w:val="24"/>
        </w:rPr>
        <w:t>«вакуума»</w:t>
      </w:r>
      <w:r w:rsidR="00873E24" w:rsidRPr="0070761E">
        <w:rPr>
          <w:sz w:val="24"/>
          <w:szCs w:val="24"/>
        </w:rPr>
        <w:t xml:space="preserve"> </w:t>
      </w:r>
      <w:r w:rsidR="0091001F" w:rsidRPr="0070761E">
        <w:rPr>
          <w:bCs w:val="0"/>
          <w:sz w:val="24"/>
          <w:szCs w:val="24"/>
        </w:rPr>
        <w:t>световые 3</w:t>
      </w:r>
      <w:r w:rsidR="0091001F" w:rsidRPr="001879B5">
        <w:rPr>
          <w:bCs w:val="0"/>
          <w:sz w:val="24"/>
          <w:szCs w:val="24"/>
          <w:lang w:val="en-US"/>
        </w:rPr>
        <w:t>D</w:t>
      </w:r>
      <w:r w:rsidR="0091001F" w:rsidRPr="0070761E">
        <w:rPr>
          <w:bCs w:val="0"/>
          <w:sz w:val="24"/>
          <w:szCs w:val="24"/>
        </w:rPr>
        <w:t>-ландшафты</w:t>
      </w:r>
      <w:r w:rsidR="0091001F" w:rsidRPr="0070761E">
        <w:rPr>
          <w:sz w:val="24"/>
          <w:szCs w:val="24"/>
        </w:rPr>
        <w:t xml:space="preserve"> </w:t>
      </w:r>
      <w:r w:rsidR="00450346" w:rsidRPr="0070761E">
        <w:rPr>
          <w:sz w:val="24"/>
          <w:szCs w:val="24"/>
        </w:rPr>
        <w:t xml:space="preserve">отличаются </w:t>
      </w:r>
      <w:r w:rsidR="003E185E" w:rsidRPr="0070761E">
        <w:rPr>
          <w:sz w:val="24"/>
          <w:szCs w:val="24"/>
        </w:rPr>
        <w:t xml:space="preserve">друг </w:t>
      </w:r>
      <w:r w:rsidR="00450346" w:rsidRPr="0070761E">
        <w:rPr>
          <w:sz w:val="24"/>
          <w:szCs w:val="24"/>
        </w:rPr>
        <w:t xml:space="preserve">от </w:t>
      </w:r>
      <w:r w:rsidR="003E185E" w:rsidRPr="0070761E">
        <w:rPr>
          <w:sz w:val="24"/>
          <w:szCs w:val="24"/>
        </w:rPr>
        <w:t xml:space="preserve">друга </w:t>
      </w:r>
      <w:r w:rsidR="00450346" w:rsidRPr="0070761E">
        <w:rPr>
          <w:sz w:val="24"/>
          <w:szCs w:val="24"/>
        </w:rPr>
        <w:t xml:space="preserve">только длиной ребра кубической ячейки </w:t>
      </w:r>
      <w:r w:rsidR="00450346" w:rsidRPr="0070761E">
        <w:rPr>
          <w:i/>
          <w:sz w:val="24"/>
          <w:szCs w:val="24"/>
        </w:rPr>
        <w:sym w:font="Symbol" w:char="F065"/>
      </w:r>
      <w:r w:rsidR="00450346" w:rsidRPr="0070761E">
        <w:rPr>
          <w:i/>
          <w:sz w:val="24"/>
          <w:szCs w:val="24"/>
          <w:vertAlign w:val="subscript"/>
          <w:lang w:val="en-US"/>
        </w:rPr>
        <w:t>m</w:t>
      </w:r>
      <w:r w:rsidR="00450346" w:rsidRPr="0070761E">
        <w:rPr>
          <w:sz w:val="24"/>
          <w:szCs w:val="24"/>
          <w:vertAlign w:val="subscript"/>
        </w:rPr>
        <w:sym w:font="Symbol" w:char="F0B8"/>
      </w:r>
      <w:r w:rsidR="00450346" w:rsidRPr="0070761E">
        <w:rPr>
          <w:i/>
          <w:sz w:val="24"/>
          <w:szCs w:val="24"/>
          <w:vertAlign w:val="subscript"/>
          <w:lang w:val="en-US"/>
        </w:rPr>
        <w:t>n</w:t>
      </w:r>
      <w:r w:rsidR="00450346" w:rsidRPr="0070761E">
        <w:rPr>
          <w:sz w:val="24"/>
          <w:szCs w:val="24"/>
        </w:rPr>
        <w:t xml:space="preserve"> </w:t>
      </w:r>
      <w:r w:rsidR="00450346" w:rsidRPr="0070761E">
        <w:rPr>
          <w:sz w:val="24"/>
          <w:szCs w:val="24"/>
        </w:rPr>
        <w:sym w:font="Symbol" w:char="F07E"/>
      </w:r>
      <w:r w:rsidR="00450346" w:rsidRPr="0070761E">
        <w:rPr>
          <w:sz w:val="24"/>
          <w:szCs w:val="24"/>
        </w:rPr>
        <w:t xml:space="preserve"> </w:t>
      </w:r>
      <w:r w:rsidRPr="0070761E">
        <w:rPr>
          <w:sz w:val="24"/>
          <w:szCs w:val="24"/>
        </w:rPr>
        <w:t>10</w:t>
      </w:r>
      <w:r w:rsidRPr="0070761E">
        <w:rPr>
          <w:sz w:val="24"/>
          <w:szCs w:val="24"/>
          <w:vertAlign w:val="superscript"/>
        </w:rPr>
        <w:t>2</w:t>
      </w:r>
      <w:r w:rsidRPr="0070761E">
        <w:t>·</w:t>
      </w:r>
      <w:r w:rsidR="00450346" w:rsidRPr="0070761E">
        <w:rPr>
          <w:i/>
          <w:sz w:val="24"/>
          <w:szCs w:val="24"/>
        </w:rPr>
        <w:sym w:font="Symbol" w:char="F06C"/>
      </w:r>
      <w:r w:rsidR="00450346" w:rsidRPr="0070761E">
        <w:rPr>
          <w:i/>
          <w:sz w:val="24"/>
          <w:szCs w:val="24"/>
          <w:vertAlign w:val="subscript"/>
          <w:lang w:val="en-US"/>
        </w:rPr>
        <w:t>m</w:t>
      </w:r>
      <w:r w:rsidR="00450346" w:rsidRPr="0070761E">
        <w:rPr>
          <w:sz w:val="24"/>
          <w:szCs w:val="24"/>
          <w:vertAlign w:val="subscript"/>
        </w:rPr>
        <w:sym w:font="Symbol" w:char="F0B8"/>
      </w:r>
      <w:r w:rsidR="00450346" w:rsidRPr="0070761E">
        <w:rPr>
          <w:i/>
          <w:sz w:val="24"/>
          <w:szCs w:val="24"/>
          <w:vertAlign w:val="subscript"/>
          <w:lang w:val="en-US"/>
        </w:rPr>
        <w:t>n</w:t>
      </w:r>
      <w:r w:rsidRPr="0070761E">
        <w:rPr>
          <w:sz w:val="24"/>
          <w:szCs w:val="24"/>
        </w:rPr>
        <w:t>, п</w:t>
      </w:r>
      <w:r w:rsidR="003E185E" w:rsidRPr="0070761E">
        <w:rPr>
          <w:sz w:val="24"/>
          <w:szCs w:val="24"/>
        </w:rPr>
        <w:t>оэтому данный пункт относится к описанию любого из</w:t>
      </w:r>
      <w:r w:rsidR="0091001F" w:rsidRPr="0070761E">
        <w:rPr>
          <w:sz w:val="24"/>
          <w:szCs w:val="24"/>
        </w:rPr>
        <w:t xml:space="preserve"> </w:t>
      </w:r>
      <w:r w:rsidR="0091001F" w:rsidRPr="0070761E">
        <w:rPr>
          <w:i/>
          <w:sz w:val="24"/>
          <w:szCs w:val="24"/>
        </w:rPr>
        <w:sym w:font="Symbol" w:char="F06C"/>
      </w:r>
      <w:r w:rsidR="0091001F" w:rsidRPr="0070761E">
        <w:rPr>
          <w:i/>
          <w:sz w:val="24"/>
          <w:szCs w:val="24"/>
          <w:vertAlign w:val="subscript"/>
          <w:lang w:val="en-US"/>
        </w:rPr>
        <w:t>m</w:t>
      </w:r>
      <w:r w:rsidR="0091001F" w:rsidRPr="0070761E">
        <w:rPr>
          <w:sz w:val="24"/>
          <w:szCs w:val="24"/>
          <w:vertAlign w:val="subscript"/>
        </w:rPr>
        <w:sym w:font="Symbol" w:char="F0B8"/>
      </w:r>
      <w:r w:rsidR="0091001F" w:rsidRPr="0070761E">
        <w:rPr>
          <w:i/>
          <w:sz w:val="24"/>
          <w:szCs w:val="24"/>
          <w:vertAlign w:val="subscript"/>
          <w:lang w:val="en-US"/>
        </w:rPr>
        <w:t>n</w:t>
      </w:r>
      <w:r w:rsidR="0091001F" w:rsidRPr="0070761E">
        <w:rPr>
          <w:i/>
          <w:sz w:val="24"/>
          <w:szCs w:val="24"/>
        </w:rPr>
        <w:t>-</w:t>
      </w:r>
      <w:r w:rsidR="0091001F" w:rsidRPr="0070761E">
        <w:rPr>
          <w:sz w:val="24"/>
          <w:szCs w:val="24"/>
        </w:rPr>
        <w:t>вакуумов</w:t>
      </w:r>
      <w:r w:rsidR="00450346" w:rsidRPr="0070761E">
        <w:rPr>
          <w:sz w:val="24"/>
          <w:szCs w:val="24"/>
        </w:rPr>
        <w:t>.</w:t>
      </w:r>
    </w:p>
    <w:p w:rsidR="0050668C" w:rsidRPr="0070761E" w:rsidRDefault="0050668C" w:rsidP="00E61C0B">
      <w:pPr>
        <w:pStyle w:val="a8"/>
        <w:spacing w:line="360" w:lineRule="auto"/>
        <w:ind w:firstLine="709"/>
        <w:rPr>
          <w:sz w:val="24"/>
          <w:szCs w:val="24"/>
        </w:rPr>
      </w:pPr>
      <w:r w:rsidRPr="0070761E">
        <w:rPr>
          <w:sz w:val="24"/>
          <w:szCs w:val="24"/>
        </w:rPr>
        <w:t xml:space="preserve">Подсчитаем, сколько ортогональных 3-базисов берут начало в центральной точке </w:t>
      </w:r>
      <w:r w:rsidRPr="0070761E">
        <w:rPr>
          <w:i/>
          <w:sz w:val="24"/>
          <w:szCs w:val="24"/>
        </w:rPr>
        <w:t xml:space="preserve">О </w:t>
      </w:r>
      <w:r w:rsidRPr="0070761E">
        <w:rPr>
          <w:sz w:val="24"/>
          <w:szCs w:val="24"/>
        </w:rPr>
        <w:t>и</w:t>
      </w:r>
      <w:r w:rsidRPr="0070761E">
        <w:rPr>
          <w:sz w:val="24"/>
          <w:szCs w:val="24"/>
        </w:rPr>
        <w:t>с</w:t>
      </w:r>
      <w:r w:rsidRPr="0070761E">
        <w:rPr>
          <w:sz w:val="24"/>
          <w:szCs w:val="24"/>
        </w:rPr>
        <w:t xml:space="preserve">следуемого объема </w:t>
      </w:r>
      <w:r w:rsidR="00B042CE" w:rsidRPr="0070761E">
        <w:rPr>
          <w:i/>
          <w:sz w:val="24"/>
          <w:szCs w:val="24"/>
        </w:rPr>
        <w:sym w:font="Symbol" w:char="F06C"/>
      </w:r>
      <w:r w:rsidR="00B042CE" w:rsidRPr="0070761E">
        <w:rPr>
          <w:i/>
          <w:sz w:val="24"/>
          <w:szCs w:val="24"/>
          <w:vertAlign w:val="subscript"/>
          <w:lang w:val="en-US"/>
        </w:rPr>
        <w:t>m</w:t>
      </w:r>
      <w:r w:rsidR="00B042CE" w:rsidRPr="0070761E">
        <w:rPr>
          <w:sz w:val="24"/>
          <w:szCs w:val="24"/>
          <w:vertAlign w:val="subscript"/>
        </w:rPr>
        <w:sym w:font="Symbol" w:char="F0B8"/>
      </w:r>
      <w:r w:rsidR="00B042CE" w:rsidRPr="0070761E">
        <w:rPr>
          <w:i/>
          <w:sz w:val="24"/>
          <w:szCs w:val="24"/>
          <w:vertAlign w:val="subscript"/>
          <w:lang w:val="en-US"/>
        </w:rPr>
        <w:t>n</w:t>
      </w:r>
      <w:r w:rsidR="00B042CE" w:rsidRPr="0070761E">
        <w:rPr>
          <w:i/>
          <w:sz w:val="24"/>
          <w:szCs w:val="24"/>
        </w:rPr>
        <w:t>-</w:t>
      </w:r>
      <w:r w:rsidR="00B042CE" w:rsidRPr="0070761E">
        <w:rPr>
          <w:sz w:val="24"/>
          <w:szCs w:val="24"/>
        </w:rPr>
        <w:t xml:space="preserve">вакуума </w:t>
      </w:r>
      <w:r w:rsidRPr="0070761E">
        <w:rPr>
          <w:sz w:val="24"/>
          <w:szCs w:val="24"/>
        </w:rPr>
        <w:t xml:space="preserve">(рис. </w:t>
      </w:r>
      <w:r w:rsidR="005B3DAE" w:rsidRPr="0070761E">
        <w:rPr>
          <w:sz w:val="24"/>
          <w:szCs w:val="24"/>
        </w:rPr>
        <w:t>6</w:t>
      </w:r>
      <w:r w:rsidRPr="0070761E">
        <w:rPr>
          <w:sz w:val="24"/>
          <w:szCs w:val="24"/>
        </w:rPr>
        <w:t>.1).</w:t>
      </w:r>
    </w:p>
    <w:p w:rsidR="0050668C" w:rsidRPr="0070761E" w:rsidRDefault="005B3DAE" w:rsidP="0050668C">
      <w:pPr>
        <w:pStyle w:val="a8"/>
        <w:spacing w:line="360" w:lineRule="auto"/>
        <w:ind w:firstLine="709"/>
        <w:rPr>
          <w:i/>
          <w:sz w:val="24"/>
          <w:szCs w:val="24"/>
        </w:rPr>
      </w:pPr>
      <w:r w:rsidRPr="0070761E">
        <w:rPr>
          <w:b/>
          <w:sz w:val="24"/>
          <w:szCs w:val="24"/>
        </w:rPr>
        <w:t xml:space="preserve">Определение </w:t>
      </w:r>
      <w:r w:rsidR="0018372A" w:rsidRPr="0070761E">
        <w:rPr>
          <w:b/>
          <w:bCs w:val="0"/>
        </w:rPr>
        <w:t xml:space="preserve">№ </w:t>
      </w:r>
      <w:r w:rsidRPr="0070761E">
        <w:rPr>
          <w:b/>
          <w:sz w:val="24"/>
          <w:szCs w:val="24"/>
        </w:rPr>
        <w:t>6.1</w:t>
      </w:r>
      <w:r w:rsidRPr="0070761E">
        <w:rPr>
          <w:i/>
          <w:sz w:val="24"/>
          <w:szCs w:val="24"/>
        </w:rPr>
        <w:t xml:space="preserve"> </w:t>
      </w:r>
      <w:r w:rsidR="0091001F" w:rsidRPr="0070761E">
        <w:rPr>
          <w:i/>
          <w:sz w:val="24"/>
          <w:szCs w:val="24"/>
        </w:rPr>
        <w:t>О</w:t>
      </w:r>
      <w:r w:rsidR="0050668C" w:rsidRPr="0070761E">
        <w:rPr>
          <w:i/>
          <w:sz w:val="24"/>
          <w:szCs w:val="24"/>
        </w:rPr>
        <w:t>ртогональны</w:t>
      </w:r>
      <w:r w:rsidR="0091001F" w:rsidRPr="0070761E">
        <w:rPr>
          <w:i/>
          <w:sz w:val="24"/>
          <w:szCs w:val="24"/>
        </w:rPr>
        <w:t>й</w:t>
      </w:r>
      <w:r w:rsidR="0050668C" w:rsidRPr="0070761E">
        <w:rPr>
          <w:i/>
          <w:sz w:val="24"/>
          <w:szCs w:val="24"/>
        </w:rPr>
        <w:t xml:space="preserve"> 3-базис</w:t>
      </w:r>
      <w:r w:rsidR="0091001F" w:rsidRPr="0070761E">
        <w:rPr>
          <w:i/>
          <w:sz w:val="24"/>
          <w:szCs w:val="24"/>
        </w:rPr>
        <w:t xml:space="preserve"> </w:t>
      </w:r>
      <w:r w:rsidR="0091001F" w:rsidRPr="0070761E">
        <w:rPr>
          <w:bCs w:val="0"/>
        </w:rPr>
        <w:t>–</w:t>
      </w:r>
      <w:r w:rsidR="0091001F" w:rsidRPr="0070761E">
        <w:rPr>
          <w:i/>
          <w:sz w:val="24"/>
          <w:szCs w:val="24"/>
        </w:rPr>
        <w:t xml:space="preserve"> это</w:t>
      </w:r>
      <w:r w:rsidR="0050668C" w:rsidRPr="0070761E">
        <w:rPr>
          <w:i/>
          <w:sz w:val="24"/>
          <w:szCs w:val="24"/>
        </w:rPr>
        <w:t xml:space="preserve"> три взаимно перпендикулярных </w:t>
      </w:r>
      <w:r w:rsidRPr="0070761E">
        <w:rPr>
          <w:i/>
          <w:sz w:val="24"/>
          <w:szCs w:val="24"/>
        </w:rPr>
        <w:t>ед</w:t>
      </w:r>
      <w:r w:rsidRPr="0070761E">
        <w:rPr>
          <w:i/>
          <w:sz w:val="24"/>
          <w:szCs w:val="24"/>
        </w:rPr>
        <w:t>и</w:t>
      </w:r>
      <w:r w:rsidRPr="0070761E">
        <w:rPr>
          <w:i/>
          <w:sz w:val="24"/>
          <w:szCs w:val="24"/>
        </w:rPr>
        <w:t xml:space="preserve">ничных </w:t>
      </w:r>
      <w:r w:rsidR="0050668C" w:rsidRPr="0070761E">
        <w:rPr>
          <w:i/>
          <w:sz w:val="24"/>
          <w:szCs w:val="24"/>
        </w:rPr>
        <w:t xml:space="preserve">вектора, выходящих из одной общей точки. </w:t>
      </w:r>
    </w:p>
    <w:p w:rsidR="007F0777" w:rsidRPr="0070761E" w:rsidRDefault="007F0777" w:rsidP="00F862A1">
      <w:pPr>
        <w:pStyle w:val="a8"/>
        <w:spacing w:line="360" w:lineRule="auto"/>
        <w:ind w:firstLine="709"/>
        <w:rPr>
          <w:sz w:val="24"/>
          <w:szCs w:val="24"/>
        </w:rPr>
      </w:pPr>
      <w:r w:rsidRPr="0070761E">
        <w:rPr>
          <w:sz w:val="24"/>
          <w:szCs w:val="24"/>
        </w:rPr>
        <w:t>Если ра</w:t>
      </w:r>
      <w:r w:rsidR="00693BDD" w:rsidRPr="0070761E">
        <w:rPr>
          <w:sz w:val="24"/>
          <w:szCs w:val="24"/>
        </w:rPr>
        <w:t>знести</w:t>
      </w:r>
      <w:r w:rsidRPr="0070761E">
        <w:rPr>
          <w:sz w:val="24"/>
          <w:szCs w:val="24"/>
        </w:rPr>
        <w:t xml:space="preserve"> 3-базисы из точки </w:t>
      </w:r>
      <w:r w:rsidRPr="0070761E">
        <w:rPr>
          <w:i/>
          <w:sz w:val="24"/>
          <w:szCs w:val="24"/>
        </w:rPr>
        <w:t xml:space="preserve">О </w:t>
      </w:r>
      <w:r w:rsidRPr="0070761E">
        <w:rPr>
          <w:sz w:val="24"/>
          <w:szCs w:val="24"/>
        </w:rPr>
        <w:t>(рис.</w:t>
      </w:r>
      <w:r w:rsidR="00693BDD" w:rsidRPr="0070761E">
        <w:rPr>
          <w:sz w:val="24"/>
          <w:szCs w:val="24"/>
        </w:rPr>
        <w:t xml:space="preserve"> 6</w:t>
      </w:r>
      <w:r w:rsidRPr="0070761E">
        <w:rPr>
          <w:sz w:val="24"/>
          <w:szCs w:val="24"/>
        </w:rPr>
        <w:t>.</w:t>
      </w:r>
      <w:r w:rsidR="00693BDD" w:rsidRPr="0070761E">
        <w:rPr>
          <w:sz w:val="24"/>
          <w:szCs w:val="24"/>
        </w:rPr>
        <w:t>1) в разные стороны</w:t>
      </w:r>
      <w:r w:rsidRPr="0070761E">
        <w:rPr>
          <w:sz w:val="24"/>
          <w:szCs w:val="24"/>
        </w:rPr>
        <w:t>, то выяснится, что их 16</w:t>
      </w:r>
      <w:r w:rsidR="00CF600A" w:rsidRPr="0070761E">
        <w:rPr>
          <w:sz w:val="24"/>
          <w:szCs w:val="24"/>
        </w:rPr>
        <w:t xml:space="preserve"> (рис. 6.2 а,б)</w:t>
      </w:r>
      <w:r w:rsidRPr="0070761E">
        <w:rPr>
          <w:sz w:val="24"/>
          <w:szCs w:val="24"/>
        </w:rPr>
        <w:t xml:space="preserve">. </w:t>
      </w:r>
    </w:p>
    <w:p w:rsidR="0050668C" w:rsidRPr="0070761E" w:rsidRDefault="00304F34" w:rsidP="00F320A7">
      <w:pPr>
        <w:pStyle w:val="a8"/>
        <w:spacing w:line="360" w:lineRule="auto"/>
        <w:ind w:firstLine="0"/>
        <w:rPr>
          <w:sz w:val="24"/>
          <w:szCs w:val="24"/>
        </w:rPr>
      </w:pPr>
      <w:r>
        <w:rPr>
          <w:sz w:val="24"/>
          <w:szCs w:val="24"/>
        </w:rPr>
        <w:t xml:space="preserve"> </w:t>
      </w:r>
      <w:r w:rsidR="007F0777" w:rsidRPr="0070761E">
        <w:rPr>
          <w:sz w:val="24"/>
          <w:szCs w:val="24"/>
        </w:rPr>
        <w:t xml:space="preserve">  </w:t>
      </w:r>
      <w:r w:rsidR="00F320A7" w:rsidRPr="0070761E">
        <w:rPr>
          <w:sz w:val="24"/>
          <w:szCs w:val="24"/>
        </w:rPr>
        <w:t xml:space="preserve">    </w:t>
      </w:r>
      <w:r w:rsidR="00F320A7" w:rsidRPr="0070761E">
        <w:rPr>
          <w:noProof/>
        </w:rPr>
        <w:drawing>
          <wp:inline distT="0" distB="0" distL="0" distR="0" wp14:anchorId="6FBFE19E" wp14:editId="2F3F656F">
            <wp:extent cx="3681046" cy="1494692"/>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sharpenSoften amount="27000"/>
                              </a14:imgEffect>
                              <a14:imgEffect>
                                <a14:brightnessContrast contrast="30000"/>
                              </a14:imgEffect>
                            </a14:imgLayer>
                          </a14:imgProps>
                        </a:ext>
                      </a:extLst>
                    </a:blip>
                    <a:stretch>
                      <a:fillRect/>
                    </a:stretch>
                  </pic:blipFill>
                  <pic:spPr>
                    <a:xfrm>
                      <a:off x="0" y="0"/>
                      <a:ext cx="3683246" cy="1495585"/>
                    </a:xfrm>
                    <a:prstGeom prst="rect">
                      <a:avLst/>
                    </a:prstGeom>
                  </pic:spPr>
                </pic:pic>
              </a:graphicData>
            </a:graphic>
          </wp:inline>
        </w:drawing>
      </w:r>
      <w:r w:rsidR="00F320A7" w:rsidRPr="0070761E">
        <w:rPr>
          <w:sz w:val="24"/>
          <w:szCs w:val="24"/>
        </w:rPr>
        <w:t xml:space="preserve">          </w:t>
      </w:r>
      <w:r w:rsidR="007F0777" w:rsidRPr="0070761E">
        <w:rPr>
          <w:sz w:val="24"/>
          <w:szCs w:val="24"/>
        </w:rPr>
        <w:t xml:space="preserve">   </w:t>
      </w:r>
      <w:r w:rsidR="00F320A7" w:rsidRPr="0070761E">
        <w:rPr>
          <w:sz w:val="24"/>
          <w:szCs w:val="24"/>
        </w:rPr>
        <w:t xml:space="preserve">   </w:t>
      </w:r>
      <w:r w:rsidR="00F320A7" w:rsidRPr="0070761E">
        <w:rPr>
          <w:noProof/>
        </w:rPr>
        <w:drawing>
          <wp:inline distT="0" distB="0" distL="0" distR="0" wp14:anchorId="2E2310B1" wp14:editId="12442714">
            <wp:extent cx="1500505" cy="1295400"/>
            <wp:effectExtent l="0" t="0" r="444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00505" cy="1295400"/>
                    </a:xfrm>
                    <a:prstGeom prst="rect">
                      <a:avLst/>
                    </a:prstGeom>
                    <a:noFill/>
                    <a:ln>
                      <a:noFill/>
                    </a:ln>
                  </pic:spPr>
                </pic:pic>
              </a:graphicData>
            </a:graphic>
          </wp:inline>
        </w:drawing>
      </w:r>
    </w:p>
    <w:p w:rsidR="007F0777" w:rsidRPr="0070761E" w:rsidRDefault="007F0777" w:rsidP="007F0777">
      <w:pPr>
        <w:rPr>
          <w:bCs/>
          <w:sz w:val="20"/>
          <w:szCs w:val="20"/>
        </w:rPr>
      </w:pPr>
      <w:r w:rsidRPr="0070761E">
        <w:rPr>
          <w:bCs/>
          <w:sz w:val="20"/>
          <w:szCs w:val="20"/>
        </w:rPr>
        <w:t xml:space="preserve"> а) восемь </w:t>
      </w:r>
      <w:r w:rsidR="00304F34">
        <w:rPr>
          <w:bCs/>
          <w:sz w:val="20"/>
          <w:szCs w:val="20"/>
        </w:rPr>
        <w:t xml:space="preserve">внутренних </w:t>
      </w:r>
      <w:r w:rsidRPr="0070761E">
        <w:rPr>
          <w:bCs/>
          <w:sz w:val="20"/>
          <w:szCs w:val="20"/>
        </w:rPr>
        <w:t xml:space="preserve">3-базисов     </w:t>
      </w:r>
      <w:r w:rsidR="00304F34">
        <w:rPr>
          <w:bCs/>
          <w:sz w:val="20"/>
          <w:szCs w:val="20"/>
        </w:rPr>
        <w:t xml:space="preserve">   </w:t>
      </w:r>
      <w:r w:rsidRPr="0070761E">
        <w:rPr>
          <w:bCs/>
          <w:sz w:val="20"/>
          <w:szCs w:val="20"/>
        </w:rPr>
        <w:t xml:space="preserve">   б) восемь </w:t>
      </w:r>
      <w:r w:rsidR="00304F34">
        <w:rPr>
          <w:bCs/>
          <w:sz w:val="20"/>
          <w:szCs w:val="20"/>
        </w:rPr>
        <w:t xml:space="preserve">внешних </w:t>
      </w:r>
      <w:r w:rsidRPr="0070761E">
        <w:rPr>
          <w:bCs/>
          <w:sz w:val="20"/>
          <w:szCs w:val="20"/>
        </w:rPr>
        <w:t xml:space="preserve">3-антибазисов            в) смежные кубические ячейки        </w:t>
      </w:r>
    </w:p>
    <w:p w:rsidR="007F0777" w:rsidRPr="0070761E" w:rsidRDefault="00304F34" w:rsidP="007F0777">
      <w:pPr>
        <w:rPr>
          <w:bCs/>
          <w:sz w:val="20"/>
          <w:szCs w:val="20"/>
        </w:rPr>
      </w:pPr>
      <w:r>
        <w:rPr>
          <w:bCs/>
          <w:sz w:val="20"/>
          <w:szCs w:val="20"/>
        </w:rPr>
        <w:t xml:space="preserve"> </w:t>
      </w:r>
      <w:r w:rsidR="007F0777" w:rsidRPr="0070761E">
        <w:rPr>
          <w:bCs/>
          <w:sz w:val="20"/>
          <w:szCs w:val="20"/>
        </w:rPr>
        <w:t xml:space="preserve">                                         </w:t>
      </w:r>
    </w:p>
    <w:p w:rsidR="007F0777" w:rsidRPr="0070761E" w:rsidRDefault="007F0777" w:rsidP="007F0777">
      <w:pPr>
        <w:jc w:val="center"/>
        <w:rPr>
          <w:bCs/>
          <w:sz w:val="20"/>
          <w:szCs w:val="20"/>
        </w:rPr>
      </w:pPr>
      <w:r w:rsidRPr="0070761E">
        <w:rPr>
          <w:bCs/>
          <w:sz w:val="20"/>
          <w:szCs w:val="20"/>
        </w:rPr>
        <w:t xml:space="preserve">Рис. </w:t>
      </w:r>
      <w:r w:rsidR="00693BDD" w:rsidRPr="0070761E">
        <w:rPr>
          <w:bCs/>
          <w:sz w:val="20"/>
          <w:szCs w:val="20"/>
        </w:rPr>
        <w:t>6</w:t>
      </w:r>
      <w:r w:rsidRPr="0070761E">
        <w:rPr>
          <w:bCs/>
          <w:sz w:val="20"/>
          <w:szCs w:val="20"/>
        </w:rPr>
        <w:t xml:space="preserve">.2. </w:t>
      </w:r>
      <w:r w:rsidR="007E6422" w:rsidRPr="0070761E">
        <w:rPr>
          <w:bCs/>
          <w:sz w:val="20"/>
          <w:szCs w:val="20"/>
        </w:rPr>
        <w:t>Шестнадцать</w:t>
      </w:r>
      <w:r w:rsidRPr="0070761E">
        <w:rPr>
          <w:bCs/>
          <w:sz w:val="20"/>
          <w:szCs w:val="20"/>
        </w:rPr>
        <w:t xml:space="preserve"> 3-базисов в                </w:t>
      </w:r>
    </w:p>
    <w:p w:rsidR="007F0777" w:rsidRPr="0070761E" w:rsidRDefault="007F0777" w:rsidP="007F0777">
      <w:pPr>
        <w:jc w:val="center"/>
        <w:rPr>
          <w:sz w:val="20"/>
          <w:szCs w:val="20"/>
        </w:rPr>
      </w:pPr>
      <w:r w:rsidRPr="0070761E">
        <w:rPr>
          <w:bCs/>
          <w:sz w:val="20"/>
          <w:szCs w:val="20"/>
        </w:rPr>
        <w:t xml:space="preserve">  </w:t>
      </w:r>
      <w:r w:rsidRPr="0070761E">
        <w:rPr>
          <w:sz w:val="20"/>
          <w:szCs w:val="20"/>
        </w:rPr>
        <w:t xml:space="preserve">центральной точке </w:t>
      </w:r>
      <w:r w:rsidRPr="0070761E">
        <w:rPr>
          <w:i/>
          <w:sz w:val="20"/>
          <w:szCs w:val="20"/>
        </w:rPr>
        <w:t>О</w:t>
      </w:r>
      <w:r w:rsidR="0062383B" w:rsidRPr="0070761E">
        <w:rPr>
          <w:i/>
          <w:sz w:val="20"/>
          <w:szCs w:val="20"/>
        </w:rPr>
        <w:t>,</w:t>
      </w:r>
      <w:r w:rsidRPr="0070761E">
        <w:rPr>
          <w:i/>
          <w:sz w:val="20"/>
          <w:szCs w:val="20"/>
        </w:rPr>
        <w:t xml:space="preserve"> </w:t>
      </w:r>
      <w:r w:rsidRPr="0070761E">
        <w:rPr>
          <w:sz w:val="20"/>
          <w:szCs w:val="20"/>
        </w:rPr>
        <w:t xml:space="preserve">изучаемого объема </w:t>
      </w:r>
      <w:r w:rsidR="00BF625A" w:rsidRPr="0070761E">
        <w:rPr>
          <w:sz w:val="20"/>
          <w:szCs w:val="20"/>
        </w:rPr>
        <w:t>«вакуума»</w:t>
      </w:r>
    </w:p>
    <w:p w:rsidR="007E1471" w:rsidRPr="0070761E" w:rsidRDefault="007E1471" w:rsidP="007F0777">
      <w:pPr>
        <w:jc w:val="center"/>
        <w:rPr>
          <w:sz w:val="20"/>
          <w:szCs w:val="20"/>
        </w:rPr>
      </w:pPr>
    </w:p>
    <w:p w:rsidR="002E3E8F" w:rsidRPr="0070761E" w:rsidRDefault="002E3E8F" w:rsidP="007F0777">
      <w:pPr>
        <w:jc w:val="center"/>
        <w:rPr>
          <w:sz w:val="20"/>
          <w:szCs w:val="20"/>
        </w:rPr>
      </w:pPr>
    </w:p>
    <w:p w:rsidR="00867D39" w:rsidRPr="0070761E" w:rsidRDefault="00867D39" w:rsidP="007F0777">
      <w:pPr>
        <w:jc w:val="center"/>
        <w:rPr>
          <w:sz w:val="20"/>
          <w:szCs w:val="20"/>
        </w:rPr>
      </w:pPr>
    </w:p>
    <w:p w:rsidR="003E185E" w:rsidRPr="0070761E" w:rsidRDefault="007F0777" w:rsidP="00AA11A9">
      <w:pPr>
        <w:pStyle w:val="a8"/>
        <w:spacing w:line="360" w:lineRule="auto"/>
        <w:ind w:firstLine="709"/>
        <w:rPr>
          <w:bCs w:val="0"/>
          <w:sz w:val="24"/>
          <w:szCs w:val="24"/>
        </w:rPr>
      </w:pPr>
      <w:r w:rsidRPr="0070761E">
        <w:rPr>
          <w:sz w:val="24"/>
          <w:szCs w:val="24"/>
        </w:rPr>
        <w:t xml:space="preserve">Из них </w:t>
      </w:r>
      <w:r w:rsidRPr="0070761E">
        <w:rPr>
          <w:bCs w:val="0"/>
          <w:sz w:val="24"/>
          <w:szCs w:val="24"/>
        </w:rPr>
        <w:t xml:space="preserve">восемь 3-базисов относятся к </w:t>
      </w:r>
      <w:r w:rsidR="007E6422" w:rsidRPr="0070761E">
        <w:rPr>
          <w:bCs w:val="0"/>
          <w:sz w:val="24"/>
          <w:szCs w:val="24"/>
        </w:rPr>
        <w:t xml:space="preserve">самой </w:t>
      </w:r>
      <w:r w:rsidRPr="0070761E">
        <w:rPr>
          <w:bCs w:val="0"/>
          <w:sz w:val="24"/>
          <w:szCs w:val="24"/>
        </w:rPr>
        <w:t>кубической ячейке</w:t>
      </w:r>
      <w:r w:rsidR="002C2E39" w:rsidRPr="0070761E">
        <w:rPr>
          <w:bCs w:val="0"/>
          <w:sz w:val="24"/>
          <w:szCs w:val="24"/>
        </w:rPr>
        <w:t xml:space="preserve"> (рис. </w:t>
      </w:r>
      <w:r w:rsidR="00693BDD" w:rsidRPr="0070761E">
        <w:rPr>
          <w:bCs w:val="0"/>
          <w:sz w:val="24"/>
          <w:szCs w:val="24"/>
        </w:rPr>
        <w:t>6</w:t>
      </w:r>
      <w:r w:rsidR="002C2E39" w:rsidRPr="0070761E">
        <w:rPr>
          <w:bCs w:val="0"/>
          <w:sz w:val="24"/>
          <w:szCs w:val="24"/>
        </w:rPr>
        <w:t>.2 а)</w:t>
      </w:r>
      <w:r w:rsidRPr="0070761E">
        <w:rPr>
          <w:bCs w:val="0"/>
          <w:sz w:val="24"/>
          <w:szCs w:val="24"/>
        </w:rPr>
        <w:t>, а восемь пр</w:t>
      </w:r>
      <w:r w:rsidRPr="0070761E">
        <w:rPr>
          <w:bCs w:val="0"/>
          <w:sz w:val="24"/>
          <w:szCs w:val="24"/>
        </w:rPr>
        <w:t>о</w:t>
      </w:r>
      <w:r w:rsidRPr="0070761E">
        <w:rPr>
          <w:bCs w:val="0"/>
          <w:sz w:val="24"/>
          <w:szCs w:val="24"/>
        </w:rPr>
        <w:t>тивоположных им 3-</w:t>
      </w:r>
      <w:r w:rsidR="002C2E39" w:rsidRPr="0070761E">
        <w:rPr>
          <w:bCs w:val="0"/>
          <w:sz w:val="24"/>
          <w:szCs w:val="24"/>
        </w:rPr>
        <w:t>анти</w:t>
      </w:r>
      <w:r w:rsidRPr="0070761E">
        <w:rPr>
          <w:bCs w:val="0"/>
          <w:sz w:val="24"/>
          <w:szCs w:val="24"/>
        </w:rPr>
        <w:t xml:space="preserve">базисов относятся к </w:t>
      </w:r>
      <w:r w:rsidR="002C2E39" w:rsidRPr="0070761E">
        <w:rPr>
          <w:bCs w:val="0"/>
          <w:sz w:val="24"/>
          <w:szCs w:val="24"/>
        </w:rPr>
        <w:t xml:space="preserve">смежным кубическим ячейкам (рис. </w:t>
      </w:r>
      <w:r w:rsidR="006F00CA" w:rsidRPr="0070761E">
        <w:rPr>
          <w:bCs w:val="0"/>
          <w:sz w:val="24"/>
          <w:szCs w:val="24"/>
        </w:rPr>
        <w:t>6</w:t>
      </w:r>
      <w:r w:rsidR="002C2E39" w:rsidRPr="0070761E">
        <w:rPr>
          <w:bCs w:val="0"/>
          <w:sz w:val="24"/>
          <w:szCs w:val="24"/>
        </w:rPr>
        <w:t xml:space="preserve">.2 </w:t>
      </w:r>
      <w:r w:rsidR="00693BDD" w:rsidRPr="0070761E">
        <w:rPr>
          <w:bCs w:val="0"/>
          <w:sz w:val="24"/>
          <w:szCs w:val="24"/>
        </w:rPr>
        <w:t xml:space="preserve">б, </w:t>
      </w:r>
      <w:r w:rsidR="002C2E39" w:rsidRPr="0070761E">
        <w:rPr>
          <w:bCs w:val="0"/>
          <w:sz w:val="24"/>
          <w:szCs w:val="24"/>
        </w:rPr>
        <w:t>в).</w:t>
      </w:r>
    </w:p>
    <w:p w:rsidR="00693BDD" w:rsidRPr="0070761E" w:rsidRDefault="00183E8B" w:rsidP="00AA11A9">
      <w:pPr>
        <w:pStyle w:val="a8"/>
        <w:spacing w:line="360" w:lineRule="auto"/>
        <w:ind w:firstLine="709"/>
        <w:rPr>
          <w:bCs w:val="0"/>
          <w:sz w:val="24"/>
          <w:szCs w:val="24"/>
        </w:rPr>
      </w:pPr>
      <w:r w:rsidRPr="0070761E">
        <w:rPr>
          <w:bCs w:val="0"/>
          <w:sz w:val="24"/>
          <w:szCs w:val="24"/>
        </w:rPr>
        <w:t>Л</w:t>
      </w:r>
      <w:r w:rsidR="00AA11A9" w:rsidRPr="0070761E">
        <w:rPr>
          <w:bCs w:val="0"/>
          <w:sz w:val="24"/>
          <w:szCs w:val="24"/>
        </w:rPr>
        <w:t>юбое движение</w:t>
      </w:r>
      <w:r w:rsidR="00D023F5" w:rsidRPr="0070761E">
        <w:rPr>
          <w:bCs w:val="0"/>
          <w:sz w:val="24"/>
          <w:szCs w:val="24"/>
        </w:rPr>
        <w:t xml:space="preserve"> в «</w:t>
      </w:r>
      <w:r w:rsidR="00805554" w:rsidRPr="0070761E">
        <w:rPr>
          <w:bCs w:val="0"/>
          <w:sz w:val="24"/>
          <w:szCs w:val="24"/>
        </w:rPr>
        <w:t>вакууме</w:t>
      </w:r>
      <w:r w:rsidR="00D023F5" w:rsidRPr="0070761E">
        <w:rPr>
          <w:bCs w:val="0"/>
          <w:sz w:val="24"/>
          <w:szCs w:val="24"/>
        </w:rPr>
        <w:t>»</w:t>
      </w:r>
      <w:r w:rsidR="00AA11A9" w:rsidRPr="0070761E">
        <w:rPr>
          <w:bCs w:val="0"/>
          <w:sz w:val="24"/>
          <w:szCs w:val="24"/>
        </w:rPr>
        <w:t xml:space="preserve"> </w:t>
      </w:r>
      <w:r w:rsidRPr="0070761E">
        <w:rPr>
          <w:bCs w:val="0"/>
          <w:sz w:val="24"/>
          <w:szCs w:val="24"/>
        </w:rPr>
        <w:t xml:space="preserve">должно </w:t>
      </w:r>
      <w:r w:rsidR="00AA11A9" w:rsidRPr="0070761E">
        <w:rPr>
          <w:bCs w:val="0"/>
          <w:sz w:val="24"/>
          <w:szCs w:val="24"/>
        </w:rPr>
        <w:t>сопровожда</w:t>
      </w:r>
      <w:r w:rsidRPr="0070761E">
        <w:rPr>
          <w:bCs w:val="0"/>
          <w:sz w:val="24"/>
          <w:szCs w:val="24"/>
        </w:rPr>
        <w:t xml:space="preserve">ться </w:t>
      </w:r>
      <w:r w:rsidR="00AA11A9" w:rsidRPr="0070761E">
        <w:rPr>
          <w:bCs w:val="0"/>
          <w:sz w:val="24"/>
          <w:szCs w:val="24"/>
        </w:rPr>
        <w:t>аналогичным антидвижением</w:t>
      </w:r>
      <w:r w:rsidR="004917B8" w:rsidRPr="0070761E">
        <w:rPr>
          <w:bCs w:val="0"/>
          <w:sz w:val="24"/>
          <w:szCs w:val="24"/>
        </w:rPr>
        <w:t xml:space="preserve"> - </w:t>
      </w:r>
      <w:r w:rsidRPr="0070761E">
        <w:rPr>
          <w:bCs w:val="0"/>
          <w:sz w:val="24"/>
          <w:szCs w:val="24"/>
        </w:rPr>
        <w:t>это в рамках Алгебры сигнатур называется «вакуумным условием»</w:t>
      </w:r>
      <w:r w:rsidR="0051462A" w:rsidRPr="0070761E">
        <w:rPr>
          <w:bCs w:val="0"/>
          <w:sz w:val="24"/>
          <w:szCs w:val="24"/>
        </w:rPr>
        <w:t xml:space="preserve"> (</w:t>
      </w:r>
      <w:r w:rsidR="00E11441" w:rsidRPr="0070761E">
        <w:rPr>
          <w:bCs w:val="0"/>
          <w:sz w:val="24"/>
          <w:szCs w:val="24"/>
        </w:rPr>
        <w:t>опр</w:t>
      </w:r>
      <w:r w:rsidR="0051462A" w:rsidRPr="0070761E">
        <w:rPr>
          <w:bCs w:val="0"/>
          <w:sz w:val="24"/>
          <w:szCs w:val="24"/>
        </w:rPr>
        <w:t xml:space="preserve">. </w:t>
      </w:r>
      <w:r w:rsidR="006B6124" w:rsidRPr="0070761E">
        <w:rPr>
          <w:bCs w:val="0"/>
          <w:sz w:val="24"/>
          <w:szCs w:val="24"/>
        </w:rPr>
        <w:t>12.2</w:t>
      </w:r>
      <w:r w:rsidR="00875906" w:rsidRPr="0070761E">
        <w:rPr>
          <w:bCs w:val="0"/>
          <w:sz w:val="24"/>
          <w:szCs w:val="24"/>
        </w:rPr>
        <w:t>)</w:t>
      </w:r>
      <w:r w:rsidR="00AA11A9" w:rsidRPr="0070761E">
        <w:rPr>
          <w:bCs w:val="0"/>
          <w:sz w:val="24"/>
          <w:szCs w:val="24"/>
        </w:rPr>
        <w:t>.</w:t>
      </w:r>
      <w:r w:rsidR="00693BDD" w:rsidRPr="0070761E">
        <w:rPr>
          <w:bCs w:val="0"/>
          <w:sz w:val="24"/>
          <w:szCs w:val="24"/>
        </w:rPr>
        <w:t xml:space="preserve"> Поэтому</w:t>
      </w:r>
      <w:r w:rsidR="00022873" w:rsidRPr="0070761E">
        <w:rPr>
          <w:bCs w:val="0"/>
          <w:sz w:val="24"/>
          <w:szCs w:val="24"/>
        </w:rPr>
        <w:t xml:space="preserve">, </w:t>
      </w:r>
      <w:r w:rsidR="00693BDD" w:rsidRPr="0070761E">
        <w:rPr>
          <w:bCs w:val="0"/>
          <w:sz w:val="24"/>
          <w:szCs w:val="24"/>
        </w:rPr>
        <w:t>е</w:t>
      </w:r>
      <w:r w:rsidR="00AA11A9" w:rsidRPr="0070761E">
        <w:rPr>
          <w:bCs w:val="0"/>
          <w:sz w:val="24"/>
          <w:szCs w:val="24"/>
        </w:rPr>
        <w:t>сли</w:t>
      </w:r>
      <w:r w:rsidR="00693BDD" w:rsidRPr="0070761E">
        <w:rPr>
          <w:bCs w:val="0"/>
          <w:sz w:val="24"/>
          <w:szCs w:val="24"/>
        </w:rPr>
        <w:t xml:space="preserve"> один 3-базис (вместе с </w:t>
      </w:r>
      <w:r w:rsidR="00AA11A9" w:rsidRPr="0070761E">
        <w:rPr>
          <w:bCs w:val="0"/>
          <w:sz w:val="24"/>
          <w:szCs w:val="24"/>
        </w:rPr>
        <w:t>кубическ</w:t>
      </w:r>
      <w:r w:rsidR="00693BDD" w:rsidRPr="0070761E">
        <w:rPr>
          <w:bCs w:val="0"/>
          <w:sz w:val="24"/>
          <w:szCs w:val="24"/>
        </w:rPr>
        <w:t>ой</w:t>
      </w:r>
      <w:r w:rsidR="00AA11A9" w:rsidRPr="0070761E">
        <w:rPr>
          <w:bCs w:val="0"/>
          <w:sz w:val="24"/>
          <w:szCs w:val="24"/>
        </w:rPr>
        <w:t xml:space="preserve"> ячейк</w:t>
      </w:r>
      <w:r w:rsidR="00693BDD" w:rsidRPr="0070761E">
        <w:rPr>
          <w:bCs w:val="0"/>
          <w:sz w:val="24"/>
          <w:szCs w:val="24"/>
        </w:rPr>
        <w:t>ой)</w:t>
      </w:r>
      <w:r w:rsidR="00AA11A9" w:rsidRPr="0070761E">
        <w:rPr>
          <w:bCs w:val="0"/>
          <w:sz w:val="24"/>
          <w:szCs w:val="24"/>
        </w:rPr>
        <w:t xml:space="preserve"> поворачивается по часовой стрелке</w:t>
      </w:r>
      <w:r w:rsidR="00693BDD" w:rsidRPr="0070761E">
        <w:rPr>
          <w:bCs w:val="0"/>
          <w:sz w:val="24"/>
          <w:szCs w:val="24"/>
        </w:rPr>
        <w:t xml:space="preserve"> (рис. </w:t>
      </w:r>
      <w:r w:rsidR="006F00CA" w:rsidRPr="0070761E">
        <w:rPr>
          <w:bCs w:val="0"/>
          <w:sz w:val="24"/>
          <w:szCs w:val="24"/>
        </w:rPr>
        <w:t>6</w:t>
      </w:r>
      <w:r w:rsidR="00693BDD" w:rsidRPr="0070761E">
        <w:rPr>
          <w:bCs w:val="0"/>
          <w:sz w:val="24"/>
          <w:szCs w:val="24"/>
        </w:rPr>
        <w:t>.2 в)</w:t>
      </w:r>
      <w:r w:rsidR="003D3201" w:rsidRPr="0070761E">
        <w:rPr>
          <w:bCs w:val="0"/>
          <w:sz w:val="24"/>
          <w:szCs w:val="24"/>
        </w:rPr>
        <w:t>,</w:t>
      </w:r>
      <w:r w:rsidR="00AA11A9" w:rsidRPr="0070761E">
        <w:rPr>
          <w:bCs w:val="0"/>
          <w:sz w:val="24"/>
          <w:szCs w:val="24"/>
        </w:rPr>
        <w:t xml:space="preserve"> то </w:t>
      </w:r>
      <w:r w:rsidR="00AA11A9" w:rsidRPr="0070761E">
        <w:rPr>
          <w:sz w:val="24"/>
          <w:szCs w:val="24"/>
        </w:rPr>
        <w:t>это возможно только</w:t>
      </w:r>
      <w:r w:rsidR="00B7787B" w:rsidRPr="0070761E">
        <w:rPr>
          <w:sz w:val="24"/>
          <w:szCs w:val="24"/>
        </w:rPr>
        <w:t>,</w:t>
      </w:r>
      <w:r w:rsidR="00AA11A9" w:rsidRPr="0070761E">
        <w:rPr>
          <w:sz w:val="24"/>
          <w:szCs w:val="24"/>
        </w:rPr>
        <w:t xml:space="preserve"> если смежная </w:t>
      </w:r>
      <w:r w:rsidR="00AA11A9" w:rsidRPr="0070761E">
        <w:rPr>
          <w:bCs w:val="0"/>
          <w:sz w:val="24"/>
          <w:szCs w:val="24"/>
        </w:rPr>
        <w:t>кубическая ячейка</w:t>
      </w:r>
      <w:r w:rsidR="00693BDD" w:rsidRPr="0070761E">
        <w:rPr>
          <w:bCs w:val="0"/>
          <w:sz w:val="24"/>
          <w:szCs w:val="24"/>
        </w:rPr>
        <w:t xml:space="preserve"> (вместе с 3-антибазисом)</w:t>
      </w:r>
      <w:r w:rsidR="00AA11A9" w:rsidRPr="0070761E">
        <w:rPr>
          <w:bCs w:val="0"/>
          <w:sz w:val="24"/>
          <w:szCs w:val="24"/>
        </w:rPr>
        <w:t xml:space="preserve"> аналогично поворачивается против часовой стрелк</w:t>
      </w:r>
      <w:r w:rsidR="003D3201" w:rsidRPr="0070761E">
        <w:rPr>
          <w:bCs w:val="0"/>
          <w:sz w:val="24"/>
          <w:szCs w:val="24"/>
        </w:rPr>
        <w:t>и</w:t>
      </w:r>
      <w:r w:rsidR="0069343D" w:rsidRPr="0070761E">
        <w:rPr>
          <w:bCs w:val="0"/>
          <w:sz w:val="24"/>
          <w:szCs w:val="24"/>
        </w:rPr>
        <w:t>,</w:t>
      </w:r>
      <w:r w:rsidR="00AA11A9" w:rsidRPr="0070761E">
        <w:rPr>
          <w:bCs w:val="0"/>
          <w:sz w:val="24"/>
          <w:szCs w:val="24"/>
        </w:rPr>
        <w:t xml:space="preserve"> поскольку в «</w:t>
      </w:r>
      <w:r w:rsidR="00805554" w:rsidRPr="0070761E">
        <w:rPr>
          <w:bCs w:val="0"/>
          <w:sz w:val="24"/>
          <w:szCs w:val="24"/>
        </w:rPr>
        <w:t>вакууме</w:t>
      </w:r>
      <w:r w:rsidR="00AA11A9" w:rsidRPr="0070761E">
        <w:rPr>
          <w:bCs w:val="0"/>
          <w:sz w:val="24"/>
          <w:szCs w:val="24"/>
        </w:rPr>
        <w:t xml:space="preserve">» нет никакой точки опоры. </w:t>
      </w:r>
    </w:p>
    <w:p w:rsidR="000C1B26" w:rsidRPr="0070761E" w:rsidRDefault="00036A74" w:rsidP="00AA11A9">
      <w:pPr>
        <w:pStyle w:val="a8"/>
        <w:spacing w:line="360" w:lineRule="auto"/>
        <w:ind w:firstLine="709"/>
        <w:rPr>
          <w:sz w:val="24"/>
          <w:szCs w:val="24"/>
        </w:rPr>
      </w:pPr>
      <w:r w:rsidRPr="0070761E">
        <w:rPr>
          <w:sz w:val="24"/>
          <w:szCs w:val="24"/>
        </w:rPr>
        <w:t>В связи с вышесказанным</w:t>
      </w:r>
      <w:r w:rsidR="00A833F0" w:rsidRPr="0070761E">
        <w:rPr>
          <w:sz w:val="24"/>
          <w:szCs w:val="24"/>
        </w:rPr>
        <w:t>,</w:t>
      </w:r>
      <w:r w:rsidRPr="0070761E">
        <w:rPr>
          <w:sz w:val="24"/>
          <w:szCs w:val="24"/>
        </w:rPr>
        <w:t xml:space="preserve"> </w:t>
      </w:r>
      <w:r w:rsidR="007216C6" w:rsidRPr="0070761E">
        <w:rPr>
          <w:sz w:val="24"/>
          <w:szCs w:val="24"/>
        </w:rPr>
        <w:t xml:space="preserve">удобно всем 3-базисам </w:t>
      </w:r>
      <w:r w:rsidR="00E67448" w:rsidRPr="0070761E">
        <w:rPr>
          <w:bCs w:val="0"/>
          <w:sz w:val="24"/>
          <w:szCs w:val="24"/>
        </w:rPr>
        <w:t xml:space="preserve">(рис. 6.2 а) </w:t>
      </w:r>
      <w:r w:rsidR="000C1B26" w:rsidRPr="0070761E">
        <w:rPr>
          <w:sz w:val="24"/>
          <w:szCs w:val="24"/>
        </w:rPr>
        <w:t xml:space="preserve">добавить по четвертой оси времени, а </w:t>
      </w:r>
      <w:r w:rsidR="007216C6" w:rsidRPr="0070761E">
        <w:rPr>
          <w:sz w:val="24"/>
          <w:szCs w:val="24"/>
        </w:rPr>
        <w:t>восьми 3-антибазисам</w:t>
      </w:r>
      <w:r w:rsidR="000C1B26" w:rsidRPr="0070761E">
        <w:rPr>
          <w:sz w:val="24"/>
          <w:szCs w:val="24"/>
        </w:rPr>
        <w:t xml:space="preserve"> </w:t>
      </w:r>
      <w:r w:rsidR="00E67448" w:rsidRPr="0070761E">
        <w:rPr>
          <w:bCs w:val="0"/>
          <w:sz w:val="24"/>
          <w:szCs w:val="24"/>
        </w:rPr>
        <w:t xml:space="preserve">(рис. 6.2 б) </w:t>
      </w:r>
      <w:r w:rsidR="000C1B26" w:rsidRPr="0070761E">
        <w:rPr>
          <w:sz w:val="24"/>
          <w:szCs w:val="24"/>
        </w:rPr>
        <w:t>добавить по четвертой противоположной анти-оси времени.</w:t>
      </w:r>
    </w:p>
    <w:p w:rsidR="00E67448" w:rsidRPr="0070761E" w:rsidRDefault="00E67448" w:rsidP="00E67448">
      <w:pPr>
        <w:pStyle w:val="a8"/>
        <w:spacing w:line="360" w:lineRule="auto"/>
        <w:ind w:firstLine="709"/>
        <w:rPr>
          <w:bCs w:val="0"/>
          <w:sz w:val="24"/>
          <w:szCs w:val="24"/>
        </w:rPr>
      </w:pPr>
      <w:r w:rsidRPr="0070761E">
        <w:rPr>
          <w:sz w:val="24"/>
          <w:szCs w:val="24"/>
        </w:rPr>
        <w:t xml:space="preserve">Таким образом, в рассматриваемой точке </w:t>
      </w:r>
      <w:r w:rsidRPr="0070761E">
        <w:rPr>
          <w:i/>
          <w:sz w:val="24"/>
          <w:szCs w:val="24"/>
        </w:rPr>
        <w:t>О</w:t>
      </w:r>
      <w:r w:rsidRPr="0070761E">
        <w:rPr>
          <w:sz w:val="24"/>
          <w:szCs w:val="24"/>
        </w:rPr>
        <w:t xml:space="preserve"> </w:t>
      </w:r>
      <w:r w:rsidRPr="0070761E">
        <w:rPr>
          <w:i/>
          <w:sz w:val="24"/>
          <w:szCs w:val="24"/>
        </w:rPr>
        <w:sym w:font="Symbol" w:char="F06C"/>
      </w:r>
      <w:r w:rsidRPr="0070761E">
        <w:rPr>
          <w:i/>
          <w:sz w:val="24"/>
          <w:szCs w:val="24"/>
          <w:vertAlign w:val="subscript"/>
          <w:lang w:val="en-US"/>
        </w:rPr>
        <w:t>m</w:t>
      </w:r>
      <w:r w:rsidRPr="0070761E">
        <w:rPr>
          <w:sz w:val="24"/>
          <w:szCs w:val="24"/>
          <w:vertAlign w:val="subscript"/>
        </w:rPr>
        <w:sym w:font="Symbol" w:char="F0B8"/>
      </w:r>
      <w:r w:rsidRPr="0070761E">
        <w:rPr>
          <w:i/>
          <w:sz w:val="24"/>
          <w:szCs w:val="24"/>
          <w:vertAlign w:val="subscript"/>
          <w:lang w:val="en-US"/>
        </w:rPr>
        <w:t>n</w:t>
      </w:r>
      <w:r w:rsidRPr="0070761E">
        <w:rPr>
          <w:sz w:val="24"/>
          <w:szCs w:val="24"/>
        </w:rPr>
        <w:t>-вакуума (рис. 6.1) имеется 8 + 8 = 16  ортогональных 4</w:t>
      </w:r>
      <w:r w:rsidRPr="0070761E">
        <w:rPr>
          <w:i/>
          <w:sz w:val="24"/>
          <w:szCs w:val="24"/>
        </w:rPr>
        <w:t>-</w:t>
      </w:r>
      <w:r w:rsidRPr="0070761E">
        <w:rPr>
          <w:sz w:val="24"/>
          <w:szCs w:val="24"/>
        </w:rPr>
        <w:t>базисов, показанных на рис. 6.3.</w:t>
      </w:r>
      <w:r w:rsidRPr="0070761E">
        <w:rPr>
          <w:bCs w:val="0"/>
        </w:rPr>
        <w:t xml:space="preserve">                         </w:t>
      </w:r>
    </w:p>
    <w:p w:rsidR="00867D39" w:rsidRPr="0070761E" w:rsidRDefault="00867D39" w:rsidP="00AA11A9">
      <w:pPr>
        <w:pStyle w:val="a8"/>
        <w:spacing w:line="360" w:lineRule="auto"/>
        <w:ind w:firstLine="709"/>
        <w:rPr>
          <w:sz w:val="24"/>
          <w:szCs w:val="24"/>
        </w:rPr>
      </w:pPr>
    </w:p>
    <w:p w:rsidR="00693BDD" w:rsidRPr="0070761E" w:rsidRDefault="00693BDD" w:rsidP="00AA11A9">
      <w:pPr>
        <w:pStyle w:val="a8"/>
        <w:spacing w:line="360" w:lineRule="auto"/>
        <w:ind w:firstLine="709"/>
        <w:rPr>
          <w:sz w:val="24"/>
          <w:szCs w:val="24"/>
        </w:rPr>
      </w:pPr>
      <w:r w:rsidRPr="0070761E">
        <w:rPr>
          <w:noProof/>
        </w:rPr>
        <w:drawing>
          <wp:anchor distT="0" distB="0" distL="114300" distR="114300" simplePos="0" relativeHeight="251691008" behindDoc="0" locked="0" layoutInCell="1" allowOverlap="1" wp14:anchorId="5B9BD666" wp14:editId="047CE060">
            <wp:simplePos x="0" y="0"/>
            <wp:positionH relativeFrom="column">
              <wp:posOffset>1376045</wp:posOffset>
            </wp:positionH>
            <wp:positionV relativeFrom="paragraph">
              <wp:posOffset>38735</wp:posOffset>
            </wp:positionV>
            <wp:extent cx="3743325" cy="2785745"/>
            <wp:effectExtent l="0" t="0" r="9525" b="0"/>
            <wp:wrapSquare wrapText="bothSides"/>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43325" cy="2785745"/>
                    </a:xfrm>
                    <a:prstGeom prst="rect">
                      <a:avLst/>
                    </a:prstGeom>
                  </pic:spPr>
                </pic:pic>
              </a:graphicData>
            </a:graphic>
            <wp14:sizeRelH relativeFrom="page">
              <wp14:pctWidth>0</wp14:pctWidth>
            </wp14:sizeRelH>
            <wp14:sizeRelV relativeFrom="page">
              <wp14:pctHeight>0</wp14:pctHeight>
            </wp14:sizeRelV>
          </wp:anchor>
        </w:drawing>
      </w:r>
    </w:p>
    <w:p w:rsidR="00693BDD" w:rsidRPr="0070761E" w:rsidRDefault="00693BDD" w:rsidP="00AA11A9">
      <w:pPr>
        <w:pStyle w:val="a8"/>
        <w:spacing w:line="360" w:lineRule="auto"/>
        <w:ind w:firstLine="709"/>
        <w:rPr>
          <w:sz w:val="24"/>
          <w:szCs w:val="24"/>
        </w:rPr>
      </w:pPr>
    </w:p>
    <w:p w:rsidR="00693BDD" w:rsidRPr="0070761E" w:rsidRDefault="00693BDD" w:rsidP="00AA11A9">
      <w:pPr>
        <w:pStyle w:val="a8"/>
        <w:spacing w:line="360" w:lineRule="auto"/>
        <w:ind w:firstLine="709"/>
        <w:rPr>
          <w:sz w:val="24"/>
          <w:szCs w:val="24"/>
        </w:rPr>
      </w:pPr>
    </w:p>
    <w:p w:rsidR="00693BDD" w:rsidRPr="0070761E" w:rsidRDefault="00693BDD" w:rsidP="00AA11A9">
      <w:pPr>
        <w:pStyle w:val="a8"/>
        <w:spacing w:line="360" w:lineRule="auto"/>
        <w:ind w:firstLine="709"/>
        <w:rPr>
          <w:sz w:val="24"/>
          <w:szCs w:val="24"/>
        </w:rPr>
      </w:pPr>
    </w:p>
    <w:p w:rsidR="00693BDD" w:rsidRPr="0070761E" w:rsidRDefault="00693BDD" w:rsidP="00AA11A9">
      <w:pPr>
        <w:pStyle w:val="a8"/>
        <w:spacing w:line="360" w:lineRule="auto"/>
        <w:ind w:firstLine="709"/>
        <w:rPr>
          <w:sz w:val="24"/>
          <w:szCs w:val="24"/>
        </w:rPr>
      </w:pPr>
    </w:p>
    <w:p w:rsidR="00693BDD" w:rsidRPr="0070761E" w:rsidRDefault="00693BDD" w:rsidP="00AA11A9">
      <w:pPr>
        <w:pStyle w:val="a8"/>
        <w:spacing w:line="360" w:lineRule="auto"/>
        <w:ind w:firstLine="709"/>
        <w:rPr>
          <w:sz w:val="24"/>
          <w:szCs w:val="24"/>
        </w:rPr>
      </w:pPr>
    </w:p>
    <w:p w:rsidR="00693BDD" w:rsidRPr="0070761E" w:rsidRDefault="00693BDD" w:rsidP="00AA11A9">
      <w:pPr>
        <w:pStyle w:val="a8"/>
        <w:spacing w:line="360" w:lineRule="auto"/>
        <w:ind w:firstLine="709"/>
        <w:rPr>
          <w:sz w:val="24"/>
          <w:szCs w:val="24"/>
        </w:rPr>
      </w:pPr>
    </w:p>
    <w:p w:rsidR="00693BDD" w:rsidRPr="0070761E" w:rsidRDefault="00693BDD" w:rsidP="00AA11A9">
      <w:pPr>
        <w:pStyle w:val="a8"/>
        <w:spacing w:line="360" w:lineRule="auto"/>
        <w:ind w:firstLine="709"/>
        <w:rPr>
          <w:sz w:val="24"/>
          <w:szCs w:val="24"/>
        </w:rPr>
      </w:pPr>
    </w:p>
    <w:p w:rsidR="00693BDD" w:rsidRPr="0070761E" w:rsidRDefault="00693BDD" w:rsidP="00AA11A9">
      <w:pPr>
        <w:pStyle w:val="a8"/>
        <w:spacing w:line="360" w:lineRule="auto"/>
        <w:ind w:firstLine="709"/>
        <w:rPr>
          <w:sz w:val="24"/>
          <w:szCs w:val="24"/>
        </w:rPr>
      </w:pPr>
    </w:p>
    <w:p w:rsidR="00693BDD" w:rsidRPr="0070761E" w:rsidRDefault="00693BDD" w:rsidP="00585898">
      <w:pPr>
        <w:pStyle w:val="a8"/>
        <w:spacing w:line="360" w:lineRule="auto"/>
        <w:rPr>
          <w:sz w:val="24"/>
          <w:szCs w:val="24"/>
        </w:rPr>
      </w:pPr>
    </w:p>
    <w:p w:rsidR="00693BDD" w:rsidRPr="0070761E" w:rsidRDefault="00693BDD" w:rsidP="00AA11A9">
      <w:pPr>
        <w:pStyle w:val="a8"/>
        <w:spacing w:line="360" w:lineRule="auto"/>
        <w:ind w:firstLine="709"/>
        <w:rPr>
          <w:sz w:val="24"/>
          <w:szCs w:val="24"/>
        </w:rPr>
      </w:pPr>
    </w:p>
    <w:p w:rsidR="00693BDD" w:rsidRPr="0070761E" w:rsidRDefault="00693BDD" w:rsidP="00AA11A9">
      <w:pPr>
        <w:pStyle w:val="a8"/>
        <w:spacing w:line="360" w:lineRule="auto"/>
        <w:ind w:firstLine="709"/>
        <w:rPr>
          <w:sz w:val="24"/>
          <w:szCs w:val="24"/>
        </w:rPr>
      </w:pPr>
    </w:p>
    <w:p w:rsidR="00693BDD" w:rsidRPr="0070761E" w:rsidRDefault="00693BDD" w:rsidP="00E67448">
      <w:pPr>
        <w:ind w:left="851" w:right="567"/>
        <w:jc w:val="center"/>
        <w:rPr>
          <w:sz w:val="20"/>
          <w:szCs w:val="20"/>
        </w:rPr>
      </w:pPr>
      <w:r w:rsidRPr="0070761E">
        <w:rPr>
          <w:sz w:val="20"/>
          <w:szCs w:val="20"/>
        </w:rPr>
        <w:t>Рис.</w:t>
      </w:r>
      <w:r w:rsidR="009A0EE5" w:rsidRPr="0070761E">
        <w:rPr>
          <w:sz w:val="20"/>
          <w:szCs w:val="20"/>
        </w:rPr>
        <w:t>6</w:t>
      </w:r>
      <w:r w:rsidRPr="0070761E">
        <w:rPr>
          <w:sz w:val="20"/>
          <w:szCs w:val="20"/>
        </w:rPr>
        <w:t xml:space="preserve">.3. Шестнадцать 4-базисов с началом в точке </w:t>
      </w:r>
      <w:r w:rsidRPr="0070761E">
        <w:rPr>
          <w:i/>
          <w:sz w:val="20"/>
          <w:szCs w:val="20"/>
        </w:rPr>
        <w:t>О</w:t>
      </w:r>
      <w:r w:rsidRPr="0070761E">
        <w:rPr>
          <w:sz w:val="20"/>
          <w:szCs w:val="20"/>
        </w:rPr>
        <w:t>, полученных</w:t>
      </w:r>
      <w:r w:rsidR="00036A74" w:rsidRPr="0070761E">
        <w:rPr>
          <w:sz w:val="20"/>
          <w:szCs w:val="20"/>
        </w:rPr>
        <w:t xml:space="preserve"> посредством добавления к</w:t>
      </w:r>
      <w:r w:rsidRPr="0070761E">
        <w:rPr>
          <w:sz w:val="20"/>
          <w:szCs w:val="20"/>
        </w:rPr>
        <w:t xml:space="preserve"> </w:t>
      </w:r>
      <w:r w:rsidR="009A0EE5" w:rsidRPr="0070761E">
        <w:rPr>
          <w:sz w:val="20"/>
          <w:szCs w:val="20"/>
        </w:rPr>
        <w:t xml:space="preserve"> </w:t>
      </w:r>
      <w:r w:rsidRPr="0070761E">
        <w:rPr>
          <w:sz w:val="20"/>
          <w:szCs w:val="20"/>
        </w:rPr>
        <w:t>восьми 3-базис</w:t>
      </w:r>
      <w:r w:rsidR="00036A74" w:rsidRPr="0070761E">
        <w:rPr>
          <w:sz w:val="20"/>
          <w:szCs w:val="20"/>
        </w:rPr>
        <w:t>ам</w:t>
      </w:r>
      <w:r w:rsidRPr="0070761E">
        <w:rPr>
          <w:sz w:val="20"/>
          <w:szCs w:val="20"/>
        </w:rPr>
        <w:t xml:space="preserve"> и восьми 3-антибазис</w:t>
      </w:r>
      <w:r w:rsidR="00036A74" w:rsidRPr="0070761E">
        <w:rPr>
          <w:sz w:val="20"/>
          <w:szCs w:val="20"/>
        </w:rPr>
        <w:t xml:space="preserve">ам </w:t>
      </w:r>
      <w:r w:rsidRPr="0070761E">
        <w:rPr>
          <w:sz w:val="20"/>
          <w:szCs w:val="20"/>
        </w:rPr>
        <w:t xml:space="preserve">по четвертой оси времени </w:t>
      </w:r>
    </w:p>
    <w:p w:rsidR="00E67448" w:rsidRPr="0070761E" w:rsidRDefault="00E67448" w:rsidP="00E67448">
      <w:pPr>
        <w:ind w:left="851" w:right="567"/>
        <w:jc w:val="center"/>
        <w:rPr>
          <w:bCs/>
        </w:rPr>
      </w:pPr>
    </w:p>
    <w:p w:rsidR="00313FE7" w:rsidRPr="0070761E" w:rsidRDefault="00313FE7" w:rsidP="001E7B4E">
      <w:pPr>
        <w:spacing w:line="360" w:lineRule="auto"/>
        <w:ind w:firstLine="709"/>
        <w:jc w:val="both"/>
      </w:pPr>
      <w:r w:rsidRPr="0070761E">
        <w:t>Шестнадцать 4</w:t>
      </w:r>
      <w:r w:rsidRPr="0070761E">
        <w:rPr>
          <w:i/>
        </w:rPr>
        <w:t>-</w:t>
      </w:r>
      <w:r w:rsidRPr="0070761E">
        <w:t xml:space="preserve">базисов </w:t>
      </w:r>
      <w:r w:rsidR="00E67448" w:rsidRPr="0070761E">
        <w:t xml:space="preserve">(рис. 6.3) </w:t>
      </w:r>
      <w:r w:rsidRPr="0070761E">
        <w:t>могут быть получены в рамках радиолокационного м</w:t>
      </w:r>
      <w:r w:rsidRPr="0070761E">
        <w:t>е</w:t>
      </w:r>
      <w:r w:rsidRPr="0070761E">
        <w:t>то</w:t>
      </w:r>
      <w:r w:rsidR="00E67448" w:rsidRPr="0070761E">
        <w:t xml:space="preserve">да </w:t>
      </w:r>
      <w:r w:rsidRPr="0070761E">
        <w:t>зондирования</w:t>
      </w:r>
      <w:r w:rsidR="003E1877" w:rsidRPr="0070761E">
        <w:t xml:space="preserve"> локального участка</w:t>
      </w:r>
      <w:r w:rsidRPr="0070761E">
        <w:t xml:space="preserve"> </w:t>
      </w:r>
      <w:r w:rsidR="00BF625A" w:rsidRPr="0070761E">
        <w:t>«вакуума»</w:t>
      </w:r>
      <w:r w:rsidRPr="0070761E">
        <w:t xml:space="preserve">. </w:t>
      </w:r>
      <w:r w:rsidR="001E7B4E" w:rsidRPr="0070761E">
        <w:t xml:space="preserve">В п. </w:t>
      </w:r>
      <w:r w:rsidR="00B7107A" w:rsidRPr="0070761E">
        <w:t xml:space="preserve">3 </w:t>
      </w:r>
      <w:r w:rsidR="001E7B4E" w:rsidRPr="0070761E">
        <w:t xml:space="preserve">было показано, что </w:t>
      </w:r>
      <w:r w:rsidR="00E73070" w:rsidRPr="0070761E">
        <w:t xml:space="preserve">для определения метрико-динамических свойств </w:t>
      </w:r>
      <w:r w:rsidR="00BF625A" w:rsidRPr="0070761E">
        <w:t>«вакуума»</w:t>
      </w:r>
      <w:r w:rsidR="00482352" w:rsidRPr="0070761E">
        <w:t xml:space="preserve"> </w:t>
      </w:r>
      <w:r w:rsidR="00E73070" w:rsidRPr="0070761E">
        <w:t xml:space="preserve">в окрестности точки </w:t>
      </w:r>
      <w:r w:rsidR="00E73070" w:rsidRPr="0070761E">
        <w:rPr>
          <w:i/>
        </w:rPr>
        <w:t>О</w:t>
      </w:r>
      <w:r w:rsidR="00E73070" w:rsidRPr="0070761E">
        <w:t xml:space="preserve"> в эту точку должны прих</w:t>
      </w:r>
      <w:r w:rsidR="00E73070" w:rsidRPr="0070761E">
        <w:t>о</w:t>
      </w:r>
      <w:r w:rsidR="00E73070" w:rsidRPr="0070761E">
        <w:t xml:space="preserve">дить радиолокационные сигналы (монохроматические лучи света) не менее чем с трех взаимно перпендикулярных направлений (рис. </w:t>
      </w:r>
      <w:r w:rsidR="00B7107A" w:rsidRPr="0070761E">
        <w:t>3</w:t>
      </w:r>
      <w:r w:rsidR="00E73070" w:rsidRPr="0070761E">
        <w:t xml:space="preserve">.3). </w:t>
      </w:r>
    </w:p>
    <w:p w:rsidR="00582619" w:rsidRPr="0070761E" w:rsidRDefault="003E1877" w:rsidP="003E1877">
      <w:pPr>
        <w:spacing w:line="360" w:lineRule="auto"/>
        <w:ind w:firstLine="709"/>
        <w:jc w:val="both"/>
      </w:pPr>
      <w:r w:rsidRPr="0070761E">
        <w:rPr>
          <w:noProof/>
        </w:rPr>
        <w:t xml:space="preserve">Пусть в </w:t>
      </w:r>
      <w:r w:rsidRPr="0070761E">
        <w:t xml:space="preserve">точку </w:t>
      </w:r>
      <w:r w:rsidRPr="0070761E">
        <w:rPr>
          <w:i/>
        </w:rPr>
        <w:t>О</w:t>
      </w:r>
      <w:r w:rsidRPr="0070761E">
        <w:t xml:space="preserve"> приходят шесть монохроматических </w:t>
      </w:r>
      <w:r w:rsidR="00E01CE4" w:rsidRPr="0070761E">
        <w:t>лучей света с круговой поляриз</w:t>
      </w:r>
      <w:r w:rsidR="00E01CE4" w:rsidRPr="0070761E">
        <w:t>а</w:t>
      </w:r>
      <w:r w:rsidR="00E01CE4" w:rsidRPr="0070761E">
        <w:t xml:space="preserve">цией (по два встречных луча </w:t>
      </w:r>
      <w:r w:rsidR="00E3533B" w:rsidRPr="0070761E">
        <w:t xml:space="preserve">света </w:t>
      </w:r>
      <w:r w:rsidR="00E01CE4" w:rsidRPr="0070761E">
        <w:t xml:space="preserve">с трех взаимно перпендикулярных направлений, рис. </w:t>
      </w:r>
      <w:r w:rsidR="00E3533B" w:rsidRPr="0070761E">
        <w:t>6</w:t>
      </w:r>
      <w:r w:rsidR="00E01CE4" w:rsidRPr="0070761E">
        <w:t xml:space="preserve">.4).   </w:t>
      </w:r>
      <w:r w:rsidRPr="0070761E">
        <w:t xml:space="preserve">   </w:t>
      </w:r>
    </w:p>
    <w:p w:rsidR="003F6752" w:rsidRPr="0070761E" w:rsidRDefault="00AF279C" w:rsidP="005E6CE2">
      <w:pPr>
        <w:spacing w:line="360" w:lineRule="auto"/>
        <w:ind w:firstLine="709"/>
        <w:jc w:val="both"/>
      </w:pPr>
      <w:r w:rsidRPr="0070761E">
        <w:rPr>
          <w:rFonts w:asciiTheme="minorHAnsi" w:eastAsiaTheme="minorEastAsia" w:hAnsiTheme="minorHAnsi" w:cstheme="minorBidi"/>
          <w:noProof/>
          <w:sz w:val="22"/>
          <w:szCs w:val="22"/>
        </w:rPr>
        <w:lastRenderedPageBreak/>
        <mc:AlternateContent>
          <mc:Choice Requires="wps">
            <w:drawing>
              <wp:anchor distT="0" distB="0" distL="114300" distR="114300" simplePos="0" relativeHeight="251721728" behindDoc="0" locked="0" layoutInCell="1" allowOverlap="1" wp14:anchorId="45B863C5" wp14:editId="4DD84C70">
                <wp:simplePos x="0" y="0"/>
                <wp:positionH relativeFrom="column">
                  <wp:posOffset>3787775</wp:posOffset>
                </wp:positionH>
                <wp:positionV relativeFrom="paragraph">
                  <wp:posOffset>27305</wp:posOffset>
                </wp:positionV>
                <wp:extent cx="2578735" cy="6480175"/>
                <wp:effectExtent l="0" t="0" r="0" b="0"/>
                <wp:wrapSquare wrapText="bothSides"/>
                <wp:docPr id="125" name="Поле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648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B00" w:rsidRDefault="00B24B00" w:rsidP="00EF4F87">
                            <w:pPr>
                              <w:jc w:val="center"/>
                              <w:rPr>
                                <w:bCs/>
                              </w:rPr>
                            </w:pPr>
                            <w:r>
                              <w:rPr>
                                <w:noProof/>
                              </w:rPr>
                              <w:drawing>
                                <wp:inline distT="0" distB="0" distL="0" distR="0" wp14:anchorId="36CD49F1" wp14:editId="7C9A62B0">
                                  <wp:extent cx="2445327" cy="2126672"/>
                                  <wp:effectExtent l="0" t="0" r="0" b="698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60000"/>
                                                    </a14:imgEffect>
                                                    <a14:imgEffect>
                                                      <a14:brightnessContrast contrast="64000"/>
                                                    </a14:imgEffect>
                                                  </a14:imgLayer>
                                                </a14:imgProps>
                                              </a:ext>
                                              <a:ext uri="{28A0092B-C50C-407E-A947-70E740481C1C}">
                                                <a14:useLocalDpi xmlns:a14="http://schemas.microsoft.com/office/drawing/2010/main" val="0"/>
                                              </a:ext>
                                            </a:extLst>
                                          </a:blip>
                                          <a:srcRect/>
                                          <a:stretch>
                                            <a:fillRect/>
                                          </a:stretch>
                                        </pic:blipFill>
                                        <pic:spPr bwMode="auto">
                                          <a:xfrm>
                                            <a:off x="0" y="0"/>
                                            <a:ext cx="2446969" cy="2128100"/>
                                          </a:xfrm>
                                          <a:prstGeom prst="rect">
                                            <a:avLst/>
                                          </a:prstGeom>
                                          <a:noFill/>
                                          <a:ln>
                                            <a:noFill/>
                                          </a:ln>
                                        </pic:spPr>
                                      </pic:pic>
                                    </a:graphicData>
                                  </a:graphic>
                                </wp:inline>
                              </w:drawing>
                            </w:r>
                          </w:p>
                          <w:p w:rsidR="00B24B00" w:rsidRDefault="00B24B00" w:rsidP="00EF4F87">
                            <w:pPr>
                              <w:rPr>
                                <w:bCs/>
                              </w:rPr>
                            </w:pPr>
                            <w:r w:rsidRPr="001C5505">
                              <w:rPr>
                                <w:bCs/>
                              </w:rPr>
                              <w:t xml:space="preserve">    </w:t>
                            </w:r>
                            <w:r>
                              <w:rPr>
                                <w:bCs/>
                              </w:rPr>
                              <w:t xml:space="preserve">   </w:t>
                            </w:r>
                          </w:p>
                          <w:p w:rsidR="00B24B00" w:rsidRDefault="00B24B00" w:rsidP="00CC0618">
                            <w:pPr>
                              <w:jc w:val="center"/>
                              <w:rPr>
                                <w:bCs/>
                                <w:sz w:val="20"/>
                                <w:szCs w:val="20"/>
                              </w:rPr>
                            </w:pPr>
                            <w:r w:rsidRPr="003F6752">
                              <w:rPr>
                                <w:bCs/>
                                <w:sz w:val="20"/>
                                <w:szCs w:val="20"/>
                              </w:rPr>
                              <w:t xml:space="preserve">Рис. </w:t>
                            </w:r>
                            <w:r>
                              <w:rPr>
                                <w:bCs/>
                                <w:sz w:val="20"/>
                                <w:szCs w:val="20"/>
                              </w:rPr>
                              <w:t>6</w:t>
                            </w:r>
                            <w:r w:rsidRPr="003F6752">
                              <w:rPr>
                                <w:bCs/>
                                <w:sz w:val="20"/>
                                <w:szCs w:val="20"/>
                              </w:rPr>
                              <w:t>.</w:t>
                            </w:r>
                            <w:r>
                              <w:rPr>
                                <w:bCs/>
                                <w:sz w:val="20"/>
                                <w:szCs w:val="20"/>
                              </w:rPr>
                              <w:t>4.</w:t>
                            </w:r>
                            <w:r w:rsidRPr="003F6752">
                              <w:rPr>
                                <w:bCs/>
                                <w:sz w:val="20"/>
                                <w:szCs w:val="20"/>
                              </w:rPr>
                              <w:t xml:space="preserve"> Поляризации лучей и </w:t>
                            </w:r>
                            <w:proofErr w:type="spellStart"/>
                            <w:r w:rsidRPr="003F6752">
                              <w:rPr>
                                <w:bCs/>
                                <w:sz w:val="20"/>
                                <w:szCs w:val="20"/>
                              </w:rPr>
                              <w:t>антилучей</w:t>
                            </w:r>
                            <w:proofErr w:type="spellEnd"/>
                            <w:r w:rsidRPr="003F6752">
                              <w:rPr>
                                <w:bCs/>
                                <w:sz w:val="20"/>
                                <w:szCs w:val="20"/>
                              </w:rPr>
                              <w:t xml:space="preserve"> света, приходящих в точку</w:t>
                            </w:r>
                            <w:proofErr w:type="gramStart"/>
                            <w:r w:rsidRPr="003F6752">
                              <w:rPr>
                                <w:bCs/>
                                <w:sz w:val="20"/>
                                <w:szCs w:val="20"/>
                              </w:rPr>
                              <w:t xml:space="preserve"> </w:t>
                            </w:r>
                            <w:r w:rsidRPr="003F6752">
                              <w:rPr>
                                <w:bCs/>
                                <w:i/>
                                <w:sz w:val="20"/>
                                <w:szCs w:val="20"/>
                              </w:rPr>
                              <w:t>О</w:t>
                            </w:r>
                            <w:proofErr w:type="gramEnd"/>
                            <w:r w:rsidRPr="003F6752">
                              <w:rPr>
                                <w:bCs/>
                                <w:sz w:val="20"/>
                                <w:szCs w:val="20"/>
                              </w:rPr>
                              <w:t xml:space="preserve"> с трех взаи</w:t>
                            </w:r>
                            <w:r w:rsidRPr="003F6752">
                              <w:rPr>
                                <w:bCs/>
                                <w:sz w:val="20"/>
                                <w:szCs w:val="20"/>
                              </w:rPr>
                              <w:t>м</w:t>
                            </w:r>
                            <w:r w:rsidRPr="003F6752">
                              <w:rPr>
                                <w:bCs/>
                                <w:sz w:val="20"/>
                                <w:szCs w:val="20"/>
                              </w:rPr>
                              <w:t>но перпендикулярных направлений</w:t>
                            </w:r>
                          </w:p>
                          <w:p w:rsidR="00B24B00" w:rsidRDefault="00B24B00" w:rsidP="00EF4F87">
                            <w:pPr>
                              <w:jc w:val="both"/>
                              <w:rPr>
                                <w:bCs/>
                                <w:sz w:val="20"/>
                                <w:szCs w:val="20"/>
                              </w:rPr>
                            </w:pPr>
                          </w:p>
                          <w:p w:rsidR="00B24B00" w:rsidRDefault="00B24B00" w:rsidP="00EF4F87">
                            <w:pPr>
                              <w:ind w:hanging="180"/>
                              <w:rPr>
                                <w:sz w:val="20"/>
                                <w:szCs w:val="20"/>
                              </w:rPr>
                            </w:pPr>
                            <w:r w:rsidRPr="007E1471">
                              <w:rPr>
                                <w:sz w:val="20"/>
                                <w:szCs w:val="20"/>
                              </w:rPr>
                              <w:t xml:space="preserve">    </w:t>
                            </w:r>
                            <w:r>
                              <w:rPr>
                                <w:noProof/>
                              </w:rPr>
                              <w:drawing>
                                <wp:inline distT="0" distB="0" distL="0" distR="0" wp14:anchorId="49C8F1D3" wp14:editId="3CF1F71B">
                                  <wp:extent cx="2444750" cy="225425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61000"/>
                                                    </a14:imgEffect>
                                                    <a14:imgEffect>
                                                      <a14:brightnessContrast contrast="44000"/>
                                                    </a14:imgEffect>
                                                  </a14:imgLayer>
                                                </a14:imgProps>
                                              </a:ext>
                                              <a:ext uri="{28A0092B-C50C-407E-A947-70E740481C1C}">
                                                <a14:useLocalDpi xmlns:a14="http://schemas.microsoft.com/office/drawing/2010/main" val="0"/>
                                              </a:ext>
                                            </a:extLst>
                                          </a:blip>
                                          <a:srcRect/>
                                          <a:stretch>
                                            <a:fillRect/>
                                          </a:stretch>
                                        </pic:blipFill>
                                        <pic:spPr bwMode="auto">
                                          <a:xfrm>
                                            <a:off x="0" y="0"/>
                                            <a:ext cx="2444750" cy="2254250"/>
                                          </a:xfrm>
                                          <a:prstGeom prst="rect">
                                            <a:avLst/>
                                          </a:prstGeom>
                                          <a:noFill/>
                                          <a:ln>
                                            <a:noFill/>
                                          </a:ln>
                                        </pic:spPr>
                                      </pic:pic>
                                    </a:graphicData>
                                  </a:graphic>
                                </wp:inline>
                              </w:drawing>
                            </w:r>
                          </w:p>
                          <w:p w:rsidR="00B24B00" w:rsidRDefault="00B24B00" w:rsidP="00EF4F87">
                            <w:pPr>
                              <w:ind w:hanging="180"/>
                              <w:jc w:val="center"/>
                              <w:rPr>
                                <w:sz w:val="20"/>
                                <w:szCs w:val="20"/>
                              </w:rPr>
                            </w:pPr>
                            <w:r>
                              <w:rPr>
                                <w:sz w:val="20"/>
                                <w:szCs w:val="20"/>
                              </w:rPr>
                              <w:t xml:space="preserve">  </w:t>
                            </w:r>
                          </w:p>
                          <w:p w:rsidR="00B24B00" w:rsidRDefault="00B24B00" w:rsidP="00EF4F87">
                            <w:pPr>
                              <w:ind w:hanging="180"/>
                              <w:jc w:val="center"/>
                              <w:rPr>
                                <w:sz w:val="20"/>
                                <w:szCs w:val="20"/>
                              </w:rPr>
                            </w:pPr>
                            <w:r>
                              <w:rPr>
                                <w:sz w:val="20"/>
                                <w:szCs w:val="20"/>
                              </w:rPr>
                              <w:t xml:space="preserve"> </w:t>
                            </w:r>
                            <w:r w:rsidRPr="005E6CE2">
                              <w:rPr>
                                <w:sz w:val="20"/>
                                <w:szCs w:val="20"/>
                              </w:rPr>
                              <w:t>Рис.</w:t>
                            </w:r>
                            <w:r>
                              <w:rPr>
                                <w:sz w:val="20"/>
                                <w:szCs w:val="20"/>
                              </w:rPr>
                              <w:t>6</w:t>
                            </w:r>
                            <w:r w:rsidRPr="005E6CE2">
                              <w:rPr>
                                <w:sz w:val="20"/>
                                <w:szCs w:val="20"/>
                              </w:rPr>
                              <w:t>.</w:t>
                            </w:r>
                            <w:r>
                              <w:rPr>
                                <w:sz w:val="20"/>
                                <w:szCs w:val="20"/>
                              </w:rPr>
                              <w:t>5</w:t>
                            </w:r>
                            <w:r w:rsidRPr="005E6CE2">
                              <w:rPr>
                                <w:sz w:val="20"/>
                                <w:szCs w:val="20"/>
                              </w:rPr>
                              <w:t xml:space="preserve">. </w:t>
                            </w:r>
                            <w:r>
                              <w:rPr>
                                <w:sz w:val="20"/>
                                <w:szCs w:val="20"/>
                              </w:rPr>
                              <w:t xml:space="preserve">Два </w:t>
                            </w:r>
                            <w:r w:rsidRPr="005E6CE2">
                              <w:rPr>
                                <w:sz w:val="20"/>
                                <w:szCs w:val="20"/>
                              </w:rPr>
                              <w:t>3-базис</w:t>
                            </w:r>
                            <w:r>
                              <w:rPr>
                                <w:sz w:val="20"/>
                                <w:szCs w:val="20"/>
                              </w:rPr>
                              <w:t>а</w:t>
                            </w:r>
                            <w:r w:rsidRPr="005E6CE2">
                              <w:rPr>
                                <w:sz w:val="20"/>
                                <w:szCs w:val="20"/>
                              </w:rPr>
                              <w:t>, состоящие</w:t>
                            </w:r>
                            <w:r>
                              <w:rPr>
                                <w:sz w:val="20"/>
                                <w:szCs w:val="20"/>
                              </w:rPr>
                              <w:t xml:space="preserve"> </w:t>
                            </w:r>
                            <w:r w:rsidRPr="005E6CE2">
                              <w:rPr>
                                <w:sz w:val="20"/>
                                <w:szCs w:val="20"/>
                              </w:rPr>
                              <w:t>из векторов электрического</w:t>
                            </w:r>
                            <w:r w:rsidRPr="005E6CE2">
                              <w:rPr>
                                <w:i/>
                                <w:sz w:val="20"/>
                                <w:szCs w:val="20"/>
                              </w:rPr>
                              <w:t xml:space="preserve"> </w:t>
                            </w:r>
                            <w:r w:rsidRPr="005E6CE2">
                              <w:rPr>
                                <w:sz w:val="20"/>
                                <w:szCs w:val="20"/>
                              </w:rPr>
                              <w:t>поля</w:t>
                            </w:r>
                          </w:p>
                          <w:p w:rsidR="00B24B00" w:rsidRPr="005E6CE2" w:rsidRDefault="00B24B00" w:rsidP="00EF4F87">
                            <w:pPr>
                              <w:jc w:val="center"/>
                              <w:rPr>
                                <w:sz w:val="20"/>
                                <w:szCs w:val="20"/>
                              </w:rPr>
                            </w:pPr>
                            <w:proofErr w:type="gramStart"/>
                            <w:r w:rsidRPr="005E6CE2">
                              <w:rPr>
                                <w:b/>
                                <w:sz w:val="20"/>
                                <w:szCs w:val="20"/>
                                <w:lang w:val="en-US"/>
                              </w:rPr>
                              <w:t>E</w:t>
                            </w:r>
                            <w:r w:rsidRPr="005E6CE2">
                              <w:rPr>
                                <w:i/>
                                <w:sz w:val="20"/>
                                <w:szCs w:val="20"/>
                                <w:vertAlign w:val="subscript"/>
                                <w:lang w:val="en-US"/>
                              </w:rPr>
                              <w:t>x</w:t>
                            </w:r>
                            <w:r w:rsidRPr="005E6CE2">
                              <w:rPr>
                                <w:sz w:val="20"/>
                                <w:szCs w:val="20"/>
                                <w:vertAlign w:val="superscript"/>
                              </w:rPr>
                              <w:t>(</w:t>
                            </w:r>
                            <w:proofErr w:type="gramEnd"/>
                            <w:r w:rsidRPr="005E6CE2">
                              <w:rPr>
                                <w:sz w:val="20"/>
                                <w:szCs w:val="20"/>
                                <w:vertAlign w:val="superscript"/>
                              </w:rPr>
                              <w:t>+)</w:t>
                            </w:r>
                            <w:r w:rsidRPr="005E6CE2">
                              <w:rPr>
                                <w:sz w:val="20"/>
                                <w:szCs w:val="20"/>
                              </w:rPr>
                              <w:t>,</w:t>
                            </w:r>
                            <w:r w:rsidRPr="005E6CE2">
                              <w:rPr>
                                <w:sz w:val="20"/>
                                <w:szCs w:val="20"/>
                                <w:vertAlign w:val="superscript"/>
                              </w:rPr>
                              <w:t xml:space="preserve">  </w:t>
                            </w:r>
                            <w:r w:rsidRPr="005E6CE2">
                              <w:rPr>
                                <w:b/>
                                <w:sz w:val="20"/>
                                <w:szCs w:val="20"/>
                                <w:lang w:val="en-US"/>
                              </w:rPr>
                              <w:t>E</w:t>
                            </w:r>
                            <w:r w:rsidRPr="005E6CE2">
                              <w:rPr>
                                <w:i/>
                                <w:sz w:val="20"/>
                                <w:szCs w:val="20"/>
                                <w:vertAlign w:val="subscript"/>
                              </w:rPr>
                              <w:t>у</w:t>
                            </w:r>
                            <w:r w:rsidRPr="005E6CE2">
                              <w:rPr>
                                <w:sz w:val="20"/>
                                <w:szCs w:val="20"/>
                                <w:vertAlign w:val="superscript"/>
                              </w:rPr>
                              <w:t>(+)</w:t>
                            </w:r>
                            <w:r w:rsidRPr="005E6CE2">
                              <w:rPr>
                                <w:sz w:val="20"/>
                                <w:szCs w:val="20"/>
                              </w:rPr>
                              <w:t xml:space="preserve">, </w:t>
                            </w:r>
                            <w:r w:rsidRPr="005E6CE2">
                              <w:rPr>
                                <w:sz w:val="20"/>
                                <w:szCs w:val="20"/>
                                <w:vertAlign w:val="superscript"/>
                              </w:rPr>
                              <w:t xml:space="preserve"> </w:t>
                            </w:r>
                            <w:proofErr w:type="spellStart"/>
                            <w:r w:rsidRPr="005E6CE2">
                              <w:rPr>
                                <w:b/>
                                <w:sz w:val="20"/>
                                <w:szCs w:val="20"/>
                                <w:lang w:val="en-US"/>
                              </w:rPr>
                              <w:t>E</w:t>
                            </w:r>
                            <w:r w:rsidRPr="005E6CE2">
                              <w:rPr>
                                <w:i/>
                                <w:sz w:val="20"/>
                                <w:szCs w:val="20"/>
                                <w:vertAlign w:val="subscript"/>
                                <w:lang w:val="en-US"/>
                              </w:rPr>
                              <w:t>z</w:t>
                            </w:r>
                            <w:proofErr w:type="spellEnd"/>
                            <w:r w:rsidRPr="005E6CE2">
                              <w:rPr>
                                <w:sz w:val="20"/>
                                <w:szCs w:val="20"/>
                                <w:vertAlign w:val="superscript"/>
                              </w:rPr>
                              <w:t xml:space="preserve">(+)    </w:t>
                            </w:r>
                            <w:r w:rsidRPr="005E6CE2">
                              <w:rPr>
                                <w:sz w:val="20"/>
                                <w:szCs w:val="20"/>
                              </w:rPr>
                              <w:t xml:space="preserve">и   </w:t>
                            </w:r>
                            <w:r w:rsidRPr="005E6CE2">
                              <w:rPr>
                                <w:b/>
                                <w:sz w:val="20"/>
                                <w:szCs w:val="20"/>
                                <w:lang w:val="en-US"/>
                              </w:rPr>
                              <w:t>E</w:t>
                            </w:r>
                            <w:r w:rsidRPr="005E6CE2">
                              <w:rPr>
                                <w:i/>
                                <w:sz w:val="20"/>
                                <w:szCs w:val="20"/>
                                <w:vertAlign w:val="subscript"/>
                                <w:lang w:val="en-US"/>
                              </w:rPr>
                              <w:t>x</w:t>
                            </w:r>
                            <w:r w:rsidRPr="005E6CE2">
                              <w:rPr>
                                <w:sz w:val="20"/>
                                <w:szCs w:val="20"/>
                                <w:vertAlign w:val="superscript"/>
                              </w:rPr>
                              <w:t>(–)</w:t>
                            </w:r>
                            <w:r w:rsidRPr="005E6CE2">
                              <w:rPr>
                                <w:sz w:val="20"/>
                                <w:szCs w:val="20"/>
                              </w:rPr>
                              <w:t xml:space="preserve">, </w:t>
                            </w:r>
                            <w:r w:rsidRPr="005E6CE2">
                              <w:rPr>
                                <w:b/>
                                <w:sz w:val="20"/>
                                <w:szCs w:val="20"/>
                                <w:lang w:val="en-US"/>
                              </w:rPr>
                              <w:t>E</w:t>
                            </w:r>
                            <w:r w:rsidRPr="005E6CE2">
                              <w:rPr>
                                <w:i/>
                                <w:sz w:val="20"/>
                                <w:szCs w:val="20"/>
                                <w:vertAlign w:val="subscript"/>
                              </w:rPr>
                              <w:t>у</w:t>
                            </w:r>
                            <w:r w:rsidRPr="005E6CE2">
                              <w:rPr>
                                <w:sz w:val="20"/>
                                <w:szCs w:val="20"/>
                                <w:vertAlign w:val="superscript"/>
                              </w:rPr>
                              <w:t>(–)</w:t>
                            </w:r>
                            <w:r w:rsidRPr="005E6CE2">
                              <w:rPr>
                                <w:sz w:val="20"/>
                                <w:szCs w:val="20"/>
                              </w:rPr>
                              <w:t xml:space="preserve">, </w:t>
                            </w:r>
                            <w:proofErr w:type="spellStart"/>
                            <w:r w:rsidRPr="005E6CE2">
                              <w:rPr>
                                <w:b/>
                                <w:sz w:val="20"/>
                                <w:szCs w:val="20"/>
                                <w:lang w:val="en-US"/>
                              </w:rPr>
                              <w:t>E</w:t>
                            </w:r>
                            <w:r w:rsidRPr="005E6CE2">
                              <w:rPr>
                                <w:i/>
                                <w:sz w:val="20"/>
                                <w:szCs w:val="20"/>
                                <w:vertAlign w:val="subscript"/>
                                <w:lang w:val="en-US"/>
                              </w:rPr>
                              <w:t>z</w:t>
                            </w:r>
                            <w:proofErr w:type="spellEnd"/>
                            <w:r w:rsidRPr="005E6CE2">
                              <w:rPr>
                                <w:sz w:val="20"/>
                                <w:szCs w:val="20"/>
                                <w:vertAlign w:val="superscript"/>
                              </w:rPr>
                              <w:t>(–)</w:t>
                            </w:r>
                            <w:r w:rsidRPr="005E6CE2">
                              <w:rPr>
                                <w:sz w:val="20"/>
                                <w:szCs w:val="20"/>
                              </w:rPr>
                              <w:t xml:space="preserve">, </w:t>
                            </w:r>
                          </w:p>
                          <w:p w:rsidR="00B24B00" w:rsidRPr="005E6CE2" w:rsidRDefault="00B24B00" w:rsidP="00EF4F87">
                            <w:pPr>
                              <w:jc w:val="center"/>
                              <w:rPr>
                                <w:sz w:val="20"/>
                                <w:szCs w:val="20"/>
                              </w:rPr>
                            </w:pPr>
                            <w:r>
                              <w:rPr>
                                <w:sz w:val="20"/>
                                <w:szCs w:val="20"/>
                              </w:rPr>
                              <w:t>в</w:t>
                            </w:r>
                            <w:r w:rsidRPr="005E6CE2">
                              <w:rPr>
                                <w:sz w:val="20"/>
                                <w:szCs w:val="20"/>
                              </w:rPr>
                              <w:t>ращающиеся</w:t>
                            </w:r>
                            <w:r>
                              <w:rPr>
                                <w:sz w:val="20"/>
                                <w:szCs w:val="20"/>
                              </w:rPr>
                              <w:t xml:space="preserve"> в точке</w:t>
                            </w:r>
                            <w:proofErr w:type="gramStart"/>
                            <w:r>
                              <w:rPr>
                                <w:sz w:val="20"/>
                                <w:szCs w:val="20"/>
                              </w:rPr>
                              <w:t xml:space="preserve"> </w:t>
                            </w:r>
                            <w:r w:rsidRPr="003F6D7F">
                              <w:rPr>
                                <w:i/>
                                <w:sz w:val="20"/>
                                <w:szCs w:val="20"/>
                              </w:rPr>
                              <w:t>О</w:t>
                            </w:r>
                            <w:proofErr w:type="gramEnd"/>
                            <w:r>
                              <w:rPr>
                                <w:sz w:val="20"/>
                                <w:szCs w:val="20"/>
                              </w:rPr>
                              <w:t xml:space="preserve"> во взаимно прот</w:t>
                            </w:r>
                            <w:r>
                              <w:rPr>
                                <w:sz w:val="20"/>
                                <w:szCs w:val="20"/>
                              </w:rPr>
                              <w:t>и</w:t>
                            </w:r>
                            <w:r>
                              <w:rPr>
                                <w:sz w:val="20"/>
                                <w:szCs w:val="20"/>
                              </w:rPr>
                              <w:t>воположных направлениях</w:t>
                            </w:r>
                          </w:p>
                          <w:p w:rsidR="00B24B00" w:rsidRPr="009D7CE8" w:rsidRDefault="00B24B00" w:rsidP="00EF4F87">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5" o:spid="_x0000_s1031" type="#_x0000_t202" style="position:absolute;left:0;text-align:left;margin-left:298.25pt;margin-top:2.15pt;width:203.05pt;height:51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9/DlQIAABsFAAAOAAAAZHJzL2Uyb0RvYy54bWysVFuu0zAQ/UdiD5b/2zxIH4luenUfFCFd&#10;HtKFBbiO01g4trHdJgWxFlbBFxJr6JIYO20pF5AQIh+O7Rkfz8w544vLvhVoy4zlSpY4GccYMUlV&#10;xeW6xG/fLEdzjKwjsiJCSVbiHbP4cvH40UWnC5aqRomKGQQg0hadLnHjnC6iyNKGtcSOlWYSjLUy&#10;LXGwNOuoMqQD9FZEaRxPo06ZShtFmbWwezsY8SLg1zWj7lVdW+aQKDHE5sJowrjyY7S4IMXaEN1w&#10;egiD/EMULeESLj1B3RJH0MbwX6BaTo2yqnZjqtpI1TWnLOQA2STxg2zuG6JZyAWKY/WpTPb/wdKX&#10;29cG8Qq4SycYSdICSfvP+2/7r/svyO9BhTptC3C81+Dq+mvVg3fI1uo7Rd9ZJNVNQ+SaXRmjuoaR&#10;CiJM/Mno7OiAYz3IqnuhKriIbJwKQH1tWl8+KAgCdGBqd2KH9Q5R2Ewns/nsCQRJwTbN5nEyC9FF&#10;pDge18a6Z0y1yE9KbID+AE+2d9b5cEhxdPG3WSV4teRChIVZr26EQVsCUlmGL2TwwE1I7yyVPzYg&#10;DjsQJdzhbT7eQP3HPEmz+DrNR8vpfDbKltlklM/i+ShO8ut8Gmd5drv85ANMsqLhVcXkHZfsKMMk&#10;+zuaDw0xCCgIEXUlzifAXcjrj0nG4ftdki130JWCtyWen5xI4Zl9KitImxSOcDHMo5/DD1WGGhz/&#10;oSpBB576QQSuX/VBdNOjvFaq2oEwjALagH14UWDSKPMBow66s8T2/YYYhpF4LkFceZJlvp3DIpvM&#10;UliYc8vq3EIkBagSO4yG6Y0bnoCNNnzdwE2DnKW6AkHWPEjFK3eI6iBj6MCQ0+G18C1+vg5eP960&#10;xXcAAAD//wMAUEsDBBQABgAIAAAAIQBzfChL3wAAAAsBAAAPAAAAZHJzL2Rvd25yZXYueG1sTI9B&#10;T4NAEIXvJv6HzZh4MXYRgbbI0qiJxmtrf8DAToHIzhJ2W+i/dznp7U3ey3vfFLvZ9OJCo+ssK3ha&#10;RSCIa6s7bhQcvz8eNyCcR9bYWyYFV3KwK29vCsy1nXhPl4NvRChhl6OC1vshl9LVLRl0KzsQB+9k&#10;R4M+nGMj9YhTKDe9jKMokwY7DgstDvTeUv1zOBsFp6/pId1O1ac/rvdJ9obdurJXpe7v5tcXEJ5m&#10;/xeGBT+gQxmYKntm7USvIN1maYgqSJ5BLH4UxRmIalFxsgFZFvL/D+UvAAAA//8DAFBLAQItABQA&#10;BgAIAAAAIQC2gziS/gAAAOEBAAATAAAAAAAAAAAAAAAAAAAAAABbQ29udGVudF9UeXBlc10ueG1s&#10;UEsBAi0AFAAGAAgAAAAhADj9If/WAAAAlAEAAAsAAAAAAAAAAAAAAAAALwEAAF9yZWxzLy5yZWxz&#10;UEsBAi0AFAAGAAgAAAAhAPfz38OVAgAAGwUAAA4AAAAAAAAAAAAAAAAALgIAAGRycy9lMm9Eb2Mu&#10;eG1sUEsBAi0AFAAGAAgAAAAhAHN8KEvfAAAACwEAAA8AAAAAAAAAAAAAAAAA7wQAAGRycy9kb3du&#10;cmV2LnhtbFBLBQYAAAAABAAEAPMAAAD7BQAAAAA=&#10;" stroked="f">
                <v:textbox>
                  <w:txbxContent>
                    <w:p w:rsidR="009D34E2" w:rsidRDefault="009D34E2" w:rsidP="00EF4F87">
                      <w:pPr>
                        <w:jc w:val="center"/>
                        <w:rPr>
                          <w:bCs/>
                        </w:rPr>
                      </w:pPr>
                      <w:r>
                        <w:rPr>
                          <w:noProof/>
                        </w:rPr>
                        <w:drawing>
                          <wp:inline distT="0" distB="0" distL="0" distR="0" wp14:anchorId="36CD49F1" wp14:editId="7C9A62B0">
                            <wp:extent cx="2445327" cy="2126672"/>
                            <wp:effectExtent l="0" t="0" r="0" b="698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60000"/>
                                              </a14:imgEffect>
                                              <a14:imgEffect>
                                                <a14:brightnessContrast contrast="64000"/>
                                              </a14:imgEffect>
                                            </a14:imgLayer>
                                          </a14:imgProps>
                                        </a:ext>
                                        <a:ext uri="{28A0092B-C50C-407E-A947-70E740481C1C}">
                                          <a14:useLocalDpi xmlns:a14="http://schemas.microsoft.com/office/drawing/2010/main" val="0"/>
                                        </a:ext>
                                      </a:extLst>
                                    </a:blip>
                                    <a:srcRect/>
                                    <a:stretch>
                                      <a:fillRect/>
                                    </a:stretch>
                                  </pic:blipFill>
                                  <pic:spPr bwMode="auto">
                                    <a:xfrm>
                                      <a:off x="0" y="0"/>
                                      <a:ext cx="2446969" cy="2128100"/>
                                    </a:xfrm>
                                    <a:prstGeom prst="rect">
                                      <a:avLst/>
                                    </a:prstGeom>
                                    <a:noFill/>
                                    <a:ln>
                                      <a:noFill/>
                                    </a:ln>
                                  </pic:spPr>
                                </pic:pic>
                              </a:graphicData>
                            </a:graphic>
                          </wp:inline>
                        </w:drawing>
                      </w:r>
                    </w:p>
                    <w:p w:rsidR="009D34E2" w:rsidRDefault="009D34E2" w:rsidP="00EF4F87">
                      <w:pPr>
                        <w:rPr>
                          <w:bCs/>
                        </w:rPr>
                      </w:pPr>
                      <w:r w:rsidRPr="001C5505">
                        <w:rPr>
                          <w:bCs/>
                        </w:rPr>
                        <w:t xml:space="preserve">    </w:t>
                      </w:r>
                      <w:r>
                        <w:rPr>
                          <w:bCs/>
                        </w:rPr>
                        <w:t xml:space="preserve">   </w:t>
                      </w:r>
                    </w:p>
                    <w:p w:rsidR="009D34E2" w:rsidRDefault="009D34E2" w:rsidP="00CC0618">
                      <w:pPr>
                        <w:jc w:val="center"/>
                        <w:rPr>
                          <w:bCs/>
                          <w:sz w:val="20"/>
                          <w:szCs w:val="20"/>
                        </w:rPr>
                      </w:pPr>
                      <w:r w:rsidRPr="003F6752">
                        <w:rPr>
                          <w:bCs/>
                          <w:sz w:val="20"/>
                          <w:szCs w:val="20"/>
                        </w:rPr>
                        <w:t xml:space="preserve">Рис. </w:t>
                      </w:r>
                      <w:r>
                        <w:rPr>
                          <w:bCs/>
                          <w:sz w:val="20"/>
                          <w:szCs w:val="20"/>
                        </w:rPr>
                        <w:t>6</w:t>
                      </w:r>
                      <w:r w:rsidRPr="003F6752">
                        <w:rPr>
                          <w:bCs/>
                          <w:sz w:val="20"/>
                          <w:szCs w:val="20"/>
                        </w:rPr>
                        <w:t>.</w:t>
                      </w:r>
                      <w:r>
                        <w:rPr>
                          <w:bCs/>
                          <w:sz w:val="20"/>
                          <w:szCs w:val="20"/>
                        </w:rPr>
                        <w:t>4.</w:t>
                      </w:r>
                      <w:r w:rsidRPr="003F6752">
                        <w:rPr>
                          <w:bCs/>
                          <w:sz w:val="20"/>
                          <w:szCs w:val="20"/>
                        </w:rPr>
                        <w:t xml:space="preserve"> Поляризации лучей и </w:t>
                      </w:r>
                      <w:proofErr w:type="spellStart"/>
                      <w:r w:rsidRPr="003F6752">
                        <w:rPr>
                          <w:bCs/>
                          <w:sz w:val="20"/>
                          <w:szCs w:val="20"/>
                        </w:rPr>
                        <w:t>антилучей</w:t>
                      </w:r>
                      <w:proofErr w:type="spellEnd"/>
                      <w:r w:rsidRPr="003F6752">
                        <w:rPr>
                          <w:bCs/>
                          <w:sz w:val="20"/>
                          <w:szCs w:val="20"/>
                        </w:rPr>
                        <w:t xml:space="preserve"> света, приходящих в точку</w:t>
                      </w:r>
                      <w:proofErr w:type="gramStart"/>
                      <w:r w:rsidRPr="003F6752">
                        <w:rPr>
                          <w:bCs/>
                          <w:sz w:val="20"/>
                          <w:szCs w:val="20"/>
                        </w:rPr>
                        <w:t xml:space="preserve"> </w:t>
                      </w:r>
                      <w:r w:rsidRPr="003F6752">
                        <w:rPr>
                          <w:bCs/>
                          <w:i/>
                          <w:sz w:val="20"/>
                          <w:szCs w:val="20"/>
                        </w:rPr>
                        <w:t>О</w:t>
                      </w:r>
                      <w:proofErr w:type="gramEnd"/>
                      <w:r w:rsidRPr="003F6752">
                        <w:rPr>
                          <w:bCs/>
                          <w:sz w:val="20"/>
                          <w:szCs w:val="20"/>
                        </w:rPr>
                        <w:t xml:space="preserve"> с трех взаи</w:t>
                      </w:r>
                      <w:r w:rsidRPr="003F6752">
                        <w:rPr>
                          <w:bCs/>
                          <w:sz w:val="20"/>
                          <w:szCs w:val="20"/>
                        </w:rPr>
                        <w:t>м</w:t>
                      </w:r>
                      <w:r w:rsidRPr="003F6752">
                        <w:rPr>
                          <w:bCs/>
                          <w:sz w:val="20"/>
                          <w:szCs w:val="20"/>
                        </w:rPr>
                        <w:t>но перпендикулярных направлений</w:t>
                      </w:r>
                    </w:p>
                    <w:p w:rsidR="009D34E2" w:rsidRDefault="009D34E2" w:rsidP="00EF4F87">
                      <w:pPr>
                        <w:jc w:val="both"/>
                        <w:rPr>
                          <w:bCs/>
                          <w:sz w:val="20"/>
                          <w:szCs w:val="20"/>
                        </w:rPr>
                      </w:pPr>
                    </w:p>
                    <w:p w:rsidR="009D34E2" w:rsidRDefault="009D34E2" w:rsidP="00EF4F87">
                      <w:pPr>
                        <w:ind w:hanging="180"/>
                        <w:rPr>
                          <w:sz w:val="20"/>
                          <w:szCs w:val="20"/>
                        </w:rPr>
                      </w:pPr>
                      <w:r w:rsidRPr="007E1471">
                        <w:rPr>
                          <w:sz w:val="20"/>
                          <w:szCs w:val="20"/>
                        </w:rPr>
                        <w:t xml:space="preserve">    </w:t>
                      </w:r>
                      <w:r>
                        <w:rPr>
                          <w:noProof/>
                        </w:rPr>
                        <w:drawing>
                          <wp:inline distT="0" distB="0" distL="0" distR="0" wp14:anchorId="49C8F1D3" wp14:editId="3CF1F71B">
                            <wp:extent cx="2444750" cy="225425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61000"/>
                                              </a14:imgEffect>
                                              <a14:imgEffect>
                                                <a14:brightnessContrast contrast="44000"/>
                                              </a14:imgEffect>
                                            </a14:imgLayer>
                                          </a14:imgProps>
                                        </a:ext>
                                        <a:ext uri="{28A0092B-C50C-407E-A947-70E740481C1C}">
                                          <a14:useLocalDpi xmlns:a14="http://schemas.microsoft.com/office/drawing/2010/main" val="0"/>
                                        </a:ext>
                                      </a:extLst>
                                    </a:blip>
                                    <a:srcRect/>
                                    <a:stretch>
                                      <a:fillRect/>
                                    </a:stretch>
                                  </pic:blipFill>
                                  <pic:spPr bwMode="auto">
                                    <a:xfrm>
                                      <a:off x="0" y="0"/>
                                      <a:ext cx="2444750" cy="2254250"/>
                                    </a:xfrm>
                                    <a:prstGeom prst="rect">
                                      <a:avLst/>
                                    </a:prstGeom>
                                    <a:noFill/>
                                    <a:ln>
                                      <a:noFill/>
                                    </a:ln>
                                  </pic:spPr>
                                </pic:pic>
                              </a:graphicData>
                            </a:graphic>
                          </wp:inline>
                        </w:drawing>
                      </w:r>
                    </w:p>
                    <w:p w:rsidR="009D34E2" w:rsidRDefault="009D34E2" w:rsidP="00EF4F87">
                      <w:pPr>
                        <w:ind w:hanging="180"/>
                        <w:jc w:val="center"/>
                        <w:rPr>
                          <w:sz w:val="20"/>
                          <w:szCs w:val="20"/>
                        </w:rPr>
                      </w:pPr>
                      <w:r>
                        <w:rPr>
                          <w:sz w:val="20"/>
                          <w:szCs w:val="20"/>
                        </w:rPr>
                        <w:t xml:space="preserve">  </w:t>
                      </w:r>
                    </w:p>
                    <w:p w:rsidR="009D34E2" w:rsidRDefault="009D34E2" w:rsidP="00EF4F87">
                      <w:pPr>
                        <w:ind w:hanging="180"/>
                        <w:jc w:val="center"/>
                        <w:rPr>
                          <w:sz w:val="20"/>
                          <w:szCs w:val="20"/>
                        </w:rPr>
                      </w:pPr>
                      <w:r>
                        <w:rPr>
                          <w:sz w:val="20"/>
                          <w:szCs w:val="20"/>
                        </w:rPr>
                        <w:t xml:space="preserve"> </w:t>
                      </w:r>
                      <w:r w:rsidRPr="005E6CE2">
                        <w:rPr>
                          <w:sz w:val="20"/>
                          <w:szCs w:val="20"/>
                        </w:rPr>
                        <w:t>Рис.</w:t>
                      </w:r>
                      <w:r>
                        <w:rPr>
                          <w:sz w:val="20"/>
                          <w:szCs w:val="20"/>
                        </w:rPr>
                        <w:t>6</w:t>
                      </w:r>
                      <w:r w:rsidRPr="005E6CE2">
                        <w:rPr>
                          <w:sz w:val="20"/>
                          <w:szCs w:val="20"/>
                        </w:rPr>
                        <w:t>.</w:t>
                      </w:r>
                      <w:r>
                        <w:rPr>
                          <w:sz w:val="20"/>
                          <w:szCs w:val="20"/>
                        </w:rPr>
                        <w:t>5</w:t>
                      </w:r>
                      <w:r w:rsidRPr="005E6CE2">
                        <w:rPr>
                          <w:sz w:val="20"/>
                          <w:szCs w:val="20"/>
                        </w:rPr>
                        <w:t xml:space="preserve">. </w:t>
                      </w:r>
                      <w:r>
                        <w:rPr>
                          <w:sz w:val="20"/>
                          <w:szCs w:val="20"/>
                        </w:rPr>
                        <w:t xml:space="preserve">Два </w:t>
                      </w:r>
                      <w:r w:rsidRPr="005E6CE2">
                        <w:rPr>
                          <w:sz w:val="20"/>
                          <w:szCs w:val="20"/>
                        </w:rPr>
                        <w:t>3-базис</w:t>
                      </w:r>
                      <w:r>
                        <w:rPr>
                          <w:sz w:val="20"/>
                          <w:szCs w:val="20"/>
                        </w:rPr>
                        <w:t>а</w:t>
                      </w:r>
                      <w:r w:rsidRPr="005E6CE2">
                        <w:rPr>
                          <w:sz w:val="20"/>
                          <w:szCs w:val="20"/>
                        </w:rPr>
                        <w:t>, состоящие</w:t>
                      </w:r>
                      <w:r>
                        <w:rPr>
                          <w:sz w:val="20"/>
                          <w:szCs w:val="20"/>
                        </w:rPr>
                        <w:t xml:space="preserve"> </w:t>
                      </w:r>
                      <w:r w:rsidRPr="005E6CE2">
                        <w:rPr>
                          <w:sz w:val="20"/>
                          <w:szCs w:val="20"/>
                        </w:rPr>
                        <w:t>из векторов электрического</w:t>
                      </w:r>
                      <w:r w:rsidRPr="005E6CE2">
                        <w:rPr>
                          <w:i/>
                          <w:sz w:val="20"/>
                          <w:szCs w:val="20"/>
                        </w:rPr>
                        <w:t xml:space="preserve"> </w:t>
                      </w:r>
                      <w:r w:rsidRPr="005E6CE2">
                        <w:rPr>
                          <w:sz w:val="20"/>
                          <w:szCs w:val="20"/>
                        </w:rPr>
                        <w:t>поля</w:t>
                      </w:r>
                    </w:p>
                    <w:p w:rsidR="009D34E2" w:rsidRPr="005E6CE2" w:rsidRDefault="009D34E2" w:rsidP="00EF4F87">
                      <w:pPr>
                        <w:jc w:val="center"/>
                        <w:rPr>
                          <w:sz w:val="20"/>
                          <w:szCs w:val="20"/>
                        </w:rPr>
                      </w:pPr>
                      <w:proofErr w:type="gramStart"/>
                      <w:r w:rsidRPr="005E6CE2">
                        <w:rPr>
                          <w:b/>
                          <w:sz w:val="20"/>
                          <w:szCs w:val="20"/>
                          <w:lang w:val="en-US"/>
                        </w:rPr>
                        <w:t>E</w:t>
                      </w:r>
                      <w:r w:rsidRPr="005E6CE2">
                        <w:rPr>
                          <w:i/>
                          <w:sz w:val="20"/>
                          <w:szCs w:val="20"/>
                          <w:vertAlign w:val="subscript"/>
                          <w:lang w:val="en-US"/>
                        </w:rPr>
                        <w:t>x</w:t>
                      </w:r>
                      <w:r w:rsidRPr="005E6CE2">
                        <w:rPr>
                          <w:sz w:val="20"/>
                          <w:szCs w:val="20"/>
                          <w:vertAlign w:val="superscript"/>
                        </w:rPr>
                        <w:t>(</w:t>
                      </w:r>
                      <w:proofErr w:type="gramEnd"/>
                      <w:r w:rsidRPr="005E6CE2">
                        <w:rPr>
                          <w:sz w:val="20"/>
                          <w:szCs w:val="20"/>
                          <w:vertAlign w:val="superscript"/>
                        </w:rPr>
                        <w:t>+)</w:t>
                      </w:r>
                      <w:r w:rsidRPr="005E6CE2">
                        <w:rPr>
                          <w:sz w:val="20"/>
                          <w:szCs w:val="20"/>
                        </w:rPr>
                        <w:t>,</w:t>
                      </w:r>
                      <w:r w:rsidRPr="005E6CE2">
                        <w:rPr>
                          <w:sz w:val="20"/>
                          <w:szCs w:val="20"/>
                          <w:vertAlign w:val="superscript"/>
                        </w:rPr>
                        <w:t xml:space="preserve">  </w:t>
                      </w:r>
                      <w:r w:rsidRPr="005E6CE2">
                        <w:rPr>
                          <w:b/>
                          <w:sz w:val="20"/>
                          <w:szCs w:val="20"/>
                          <w:lang w:val="en-US"/>
                        </w:rPr>
                        <w:t>E</w:t>
                      </w:r>
                      <w:r w:rsidRPr="005E6CE2">
                        <w:rPr>
                          <w:i/>
                          <w:sz w:val="20"/>
                          <w:szCs w:val="20"/>
                          <w:vertAlign w:val="subscript"/>
                        </w:rPr>
                        <w:t>у</w:t>
                      </w:r>
                      <w:r w:rsidRPr="005E6CE2">
                        <w:rPr>
                          <w:sz w:val="20"/>
                          <w:szCs w:val="20"/>
                          <w:vertAlign w:val="superscript"/>
                        </w:rPr>
                        <w:t>(+)</w:t>
                      </w:r>
                      <w:r w:rsidRPr="005E6CE2">
                        <w:rPr>
                          <w:sz w:val="20"/>
                          <w:szCs w:val="20"/>
                        </w:rPr>
                        <w:t xml:space="preserve">, </w:t>
                      </w:r>
                      <w:r w:rsidRPr="005E6CE2">
                        <w:rPr>
                          <w:sz w:val="20"/>
                          <w:szCs w:val="20"/>
                          <w:vertAlign w:val="superscript"/>
                        </w:rPr>
                        <w:t xml:space="preserve"> </w:t>
                      </w:r>
                      <w:proofErr w:type="spellStart"/>
                      <w:r w:rsidRPr="005E6CE2">
                        <w:rPr>
                          <w:b/>
                          <w:sz w:val="20"/>
                          <w:szCs w:val="20"/>
                          <w:lang w:val="en-US"/>
                        </w:rPr>
                        <w:t>E</w:t>
                      </w:r>
                      <w:r w:rsidRPr="005E6CE2">
                        <w:rPr>
                          <w:i/>
                          <w:sz w:val="20"/>
                          <w:szCs w:val="20"/>
                          <w:vertAlign w:val="subscript"/>
                          <w:lang w:val="en-US"/>
                        </w:rPr>
                        <w:t>z</w:t>
                      </w:r>
                      <w:proofErr w:type="spellEnd"/>
                      <w:r w:rsidRPr="005E6CE2">
                        <w:rPr>
                          <w:sz w:val="20"/>
                          <w:szCs w:val="20"/>
                          <w:vertAlign w:val="superscript"/>
                        </w:rPr>
                        <w:t xml:space="preserve">(+)    </w:t>
                      </w:r>
                      <w:r w:rsidRPr="005E6CE2">
                        <w:rPr>
                          <w:sz w:val="20"/>
                          <w:szCs w:val="20"/>
                        </w:rPr>
                        <w:t xml:space="preserve">и   </w:t>
                      </w:r>
                      <w:r w:rsidRPr="005E6CE2">
                        <w:rPr>
                          <w:b/>
                          <w:sz w:val="20"/>
                          <w:szCs w:val="20"/>
                          <w:lang w:val="en-US"/>
                        </w:rPr>
                        <w:t>E</w:t>
                      </w:r>
                      <w:r w:rsidRPr="005E6CE2">
                        <w:rPr>
                          <w:i/>
                          <w:sz w:val="20"/>
                          <w:szCs w:val="20"/>
                          <w:vertAlign w:val="subscript"/>
                          <w:lang w:val="en-US"/>
                        </w:rPr>
                        <w:t>x</w:t>
                      </w:r>
                      <w:r w:rsidRPr="005E6CE2">
                        <w:rPr>
                          <w:sz w:val="20"/>
                          <w:szCs w:val="20"/>
                          <w:vertAlign w:val="superscript"/>
                        </w:rPr>
                        <w:t>(–)</w:t>
                      </w:r>
                      <w:r w:rsidRPr="005E6CE2">
                        <w:rPr>
                          <w:sz w:val="20"/>
                          <w:szCs w:val="20"/>
                        </w:rPr>
                        <w:t xml:space="preserve">, </w:t>
                      </w:r>
                      <w:r w:rsidRPr="005E6CE2">
                        <w:rPr>
                          <w:b/>
                          <w:sz w:val="20"/>
                          <w:szCs w:val="20"/>
                          <w:lang w:val="en-US"/>
                        </w:rPr>
                        <w:t>E</w:t>
                      </w:r>
                      <w:r w:rsidRPr="005E6CE2">
                        <w:rPr>
                          <w:i/>
                          <w:sz w:val="20"/>
                          <w:szCs w:val="20"/>
                          <w:vertAlign w:val="subscript"/>
                        </w:rPr>
                        <w:t>у</w:t>
                      </w:r>
                      <w:r w:rsidRPr="005E6CE2">
                        <w:rPr>
                          <w:sz w:val="20"/>
                          <w:szCs w:val="20"/>
                          <w:vertAlign w:val="superscript"/>
                        </w:rPr>
                        <w:t>(–)</w:t>
                      </w:r>
                      <w:r w:rsidRPr="005E6CE2">
                        <w:rPr>
                          <w:sz w:val="20"/>
                          <w:szCs w:val="20"/>
                        </w:rPr>
                        <w:t xml:space="preserve">, </w:t>
                      </w:r>
                      <w:proofErr w:type="spellStart"/>
                      <w:r w:rsidRPr="005E6CE2">
                        <w:rPr>
                          <w:b/>
                          <w:sz w:val="20"/>
                          <w:szCs w:val="20"/>
                          <w:lang w:val="en-US"/>
                        </w:rPr>
                        <w:t>E</w:t>
                      </w:r>
                      <w:r w:rsidRPr="005E6CE2">
                        <w:rPr>
                          <w:i/>
                          <w:sz w:val="20"/>
                          <w:szCs w:val="20"/>
                          <w:vertAlign w:val="subscript"/>
                          <w:lang w:val="en-US"/>
                        </w:rPr>
                        <w:t>z</w:t>
                      </w:r>
                      <w:proofErr w:type="spellEnd"/>
                      <w:r w:rsidRPr="005E6CE2">
                        <w:rPr>
                          <w:sz w:val="20"/>
                          <w:szCs w:val="20"/>
                          <w:vertAlign w:val="superscript"/>
                        </w:rPr>
                        <w:t>(–)</w:t>
                      </w:r>
                      <w:r w:rsidRPr="005E6CE2">
                        <w:rPr>
                          <w:sz w:val="20"/>
                          <w:szCs w:val="20"/>
                        </w:rPr>
                        <w:t xml:space="preserve">, </w:t>
                      </w:r>
                    </w:p>
                    <w:p w:rsidR="009D34E2" w:rsidRPr="005E6CE2" w:rsidRDefault="009D34E2" w:rsidP="00EF4F87">
                      <w:pPr>
                        <w:jc w:val="center"/>
                        <w:rPr>
                          <w:sz w:val="20"/>
                          <w:szCs w:val="20"/>
                        </w:rPr>
                      </w:pPr>
                      <w:r>
                        <w:rPr>
                          <w:sz w:val="20"/>
                          <w:szCs w:val="20"/>
                        </w:rPr>
                        <w:t>в</w:t>
                      </w:r>
                      <w:r w:rsidRPr="005E6CE2">
                        <w:rPr>
                          <w:sz w:val="20"/>
                          <w:szCs w:val="20"/>
                        </w:rPr>
                        <w:t>ращающиеся</w:t>
                      </w:r>
                      <w:r>
                        <w:rPr>
                          <w:sz w:val="20"/>
                          <w:szCs w:val="20"/>
                        </w:rPr>
                        <w:t xml:space="preserve"> в точке</w:t>
                      </w:r>
                      <w:proofErr w:type="gramStart"/>
                      <w:r>
                        <w:rPr>
                          <w:sz w:val="20"/>
                          <w:szCs w:val="20"/>
                        </w:rPr>
                        <w:t xml:space="preserve"> </w:t>
                      </w:r>
                      <w:r w:rsidRPr="003F6D7F">
                        <w:rPr>
                          <w:i/>
                          <w:sz w:val="20"/>
                          <w:szCs w:val="20"/>
                        </w:rPr>
                        <w:t>О</w:t>
                      </w:r>
                      <w:proofErr w:type="gramEnd"/>
                      <w:r>
                        <w:rPr>
                          <w:sz w:val="20"/>
                          <w:szCs w:val="20"/>
                        </w:rPr>
                        <w:t xml:space="preserve"> во взаимно прот</w:t>
                      </w:r>
                      <w:r>
                        <w:rPr>
                          <w:sz w:val="20"/>
                          <w:szCs w:val="20"/>
                        </w:rPr>
                        <w:t>и</w:t>
                      </w:r>
                      <w:r>
                        <w:rPr>
                          <w:sz w:val="20"/>
                          <w:szCs w:val="20"/>
                        </w:rPr>
                        <w:t>воположных направлениях</w:t>
                      </w:r>
                    </w:p>
                    <w:p w:rsidR="009D34E2" w:rsidRPr="009D7CE8" w:rsidRDefault="009D34E2" w:rsidP="00EF4F87">
                      <w:pPr>
                        <w:jc w:val="center"/>
                        <w:rPr>
                          <w:sz w:val="20"/>
                          <w:szCs w:val="20"/>
                        </w:rPr>
                      </w:pPr>
                    </w:p>
                  </w:txbxContent>
                </v:textbox>
                <w10:wrap type="square"/>
              </v:shape>
            </w:pict>
          </mc:Fallback>
        </mc:AlternateContent>
      </w:r>
      <w:r w:rsidR="005E6CE2" w:rsidRPr="0070761E">
        <w:t>Для примера,</w:t>
      </w:r>
      <w:r w:rsidR="003F6752" w:rsidRPr="0070761E">
        <w:t xml:space="preserve"> рассмотрим два луча света, ра</w:t>
      </w:r>
      <w:r w:rsidR="003F6752" w:rsidRPr="0070761E">
        <w:t>с</w:t>
      </w:r>
      <w:r w:rsidR="003F6752" w:rsidRPr="0070761E">
        <w:t>пространяющ</w:t>
      </w:r>
      <w:r w:rsidR="009D7CE8" w:rsidRPr="0070761E">
        <w:t xml:space="preserve">ихся </w:t>
      </w:r>
      <w:r w:rsidR="003F6752" w:rsidRPr="0070761E">
        <w:t xml:space="preserve">навстречу друг другу вдоль оси </w:t>
      </w:r>
      <w:r w:rsidR="003F6752" w:rsidRPr="0070761E">
        <w:rPr>
          <w:i/>
        </w:rPr>
        <w:t>Х</w:t>
      </w:r>
      <w:r w:rsidR="003F6752" w:rsidRPr="0070761E">
        <w:t xml:space="preserve"> (рис. </w:t>
      </w:r>
      <w:r w:rsidR="00E3533B" w:rsidRPr="0070761E">
        <w:t>6</w:t>
      </w:r>
      <w:r w:rsidR="00916602" w:rsidRPr="0070761E">
        <w:t>.4</w:t>
      </w:r>
      <w:r w:rsidR="003F6752" w:rsidRPr="0070761E">
        <w:t>).</w:t>
      </w:r>
      <w:r w:rsidR="00916602" w:rsidRPr="0070761E">
        <w:t xml:space="preserve"> </w:t>
      </w:r>
      <w:r w:rsidR="003F6752" w:rsidRPr="0070761E">
        <w:t>Пусть поляризация рассматриваемого луча света задается вектором эле</w:t>
      </w:r>
      <w:r w:rsidR="003F6752" w:rsidRPr="0070761E">
        <w:t>к</w:t>
      </w:r>
      <w:r w:rsidR="003F6752" w:rsidRPr="0070761E">
        <w:t>трического</w:t>
      </w:r>
      <w:r w:rsidR="003F6752" w:rsidRPr="0070761E">
        <w:rPr>
          <w:i/>
        </w:rPr>
        <w:t xml:space="preserve"> </w:t>
      </w:r>
      <w:r w:rsidR="003F6752" w:rsidRPr="0070761E">
        <w:t>поля</w:t>
      </w:r>
      <w:r w:rsidR="003F6752" w:rsidRPr="0070761E">
        <w:rPr>
          <w:i/>
        </w:rPr>
        <w:t xml:space="preserve"> </w:t>
      </w:r>
      <w:r w:rsidR="003F6752" w:rsidRPr="0070761E">
        <w:t xml:space="preserve"> </w:t>
      </w:r>
      <w:r w:rsidR="003F6752" w:rsidRPr="0070761E">
        <w:rPr>
          <w:b/>
          <w:lang w:val="en-US"/>
        </w:rPr>
        <w:t>E</w:t>
      </w:r>
      <w:r w:rsidR="003F6752" w:rsidRPr="0070761E">
        <w:rPr>
          <w:i/>
          <w:vertAlign w:val="subscript"/>
          <w:lang w:val="en-US"/>
        </w:rPr>
        <w:t>x</w:t>
      </w:r>
      <w:r w:rsidR="003F6752" w:rsidRPr="0070761E">
        <w:rPr>
          <w:vertAlign w:val="superscript"/>
        </w:rPr>
        <w:t>(+)</w:t>
      </w:r>
      <w:r w:rsidR="003F6752" w:rsidRPr="0070761E">
        <w:rPr>
          <w:i/>
        </w:rPr>
        <w:t xml:space="preserve">, </w:t>
      </w:r>
      <w:r w:rsidR="003F6752" w:rsidRPr="0070761E">
        <w:t>а поляризация</w:t>
      </w:r>
      <w:r w:rsidR="003F6752" w:rsidRPr="0070761E">
        <w:rPr>
          <w:i/>
        </w:rPr>
        <w:t xml:space="preserve"> </w:t>
      </w:r>
      <w:r w:rsidR="003F6752" w:rsidRPr="0070761E">
        <w:t xml:space="preserve">антилуча – вектором электрического поля </w:t>
      </w:r>
      <w:r w:rsidR="003F6752" w:rsidRPr="0070761E">
        <w:rPr>
          <w:b/>
          <w:lang w:val="en-US"/>
        </w:rPr>
        <w:t>E</w:t>
      </w:r>
      <w:r w:rsidR="003F6752" w:rsidRPr="0070761E">
        <w:rPr>
          <w:i/>
          <w:vertAlign w:val="subscript"/>
          <w:lang w:val="en-US"/>
        </w:rPr>
        <w:t>x</w:t>
      </w:r>
      <w:r w:rsidR="003F6752" w:rsidRPr="0070761E">
        <w:rPr>
          <w:vertAlign w:val="superscript"/>
        </w:rPr>
        <w:t>(–)</w:t>
      </w:r>
      <w:r w:rsidR="003F6752" w:rsidRPr="0070761E">
        <w:t>.</w:t>
      </w:r>
      <w:r w:rsidR="003F6752" w:rsidRPr="0070761E">
        <w:rPr>
          <w:vertAlign w:val="superscript"/>
        </w:rPr>
        <w:t xml:space="preserve"> </w:t>
      </w:r>
      <w:r w:rsidR="003F6752" w:rsidRPr="0070761E">
        <w:t>Эти вектора описываются комплексными выраж</w:t>
      </w:r>
      <w:r w:rsidR="003F6752" w:rsidRPr="0070761E">
        <w:t>е</w:t>
      </w:r>
      <w:r w:rsidR="003F6752" w:rsidRPr="0070761E">
        <w:t>ниями [</w:t>
      </w:r>
      <w:r w:rsidR="001474C9" w:rsidRPr="0070761E">
        <w:t>9</w:t>
      </w:r>
      <w:r w:rsidR="003F6752" w:rsidRPr="0070761E">
        <w:t>]:</w:t>
      </w:r>
    </w:p>
    <w:p w:rsidR="00A13C9D" w:rsidRPr="0070761E" w:rsidRDefault="00AF279C" w:rsidP="009D7CE8">
      <w:pPr>
        <w:spacing w:line="360" w:lineRule="auto"/>
      </w:pPr>
      <w:r w:rsidRPr="0070761E">
        <w:t xml:space="preserve">      </w:t>
      </w:r>
      <w:r w:rsidR="003F6752" w:rsidRPr="0070761E">
        <w:rPr>
          <w:position w:val="-14"/>
        </w:rPr>
        <w:object w:dxaOrig="3820" w:dyaOrig="440">
          <v:shape id="_x0000_i1027" type="#_x0000_t75" style="width:210.5pt;height:24.5pt" o:ole="">
            <v:imagedata r:id="rId54" o:title=""/>
          </v:shape>
          <o:OLEObject Type="Embed" ProgID="Equation.3" ShapeID="_x0000_i1027" DrawAspect="Content" ObjectID="_1589610067" r:id="rId55"/>
        </w:object>
      </w:r>
      <w:r w:rsidR="003F6752" w:rsidRPr="0070761E">
        <w:t xml:space="preserve">, </w:t>
      </w:r>
      <w:r w:rsidR="0042047E" w:rsidRPr="0070761E">
        <w:t xml:space="preserve"> </w:t>
      </w:r>
      <w:r w:rsidR="002D6322" w:rsidRPr="0070761E">
        <w:t xml:space="preserve">   </w:t>
      </w:r>
      <w:r w:rsidR="003F6752" w:rsidRPr="0070761E">
        <w:t xml:space="preserve"> (</w:t>
      </w:r>
      <w:r w:rsidR="00201E83" w:rsidRPr="0070761E">
        <w:t>6</w:t>
      </w:r>
      <w:r w:rsidR="003F6752" w:rsidRPr="0070761E">
        <w:t>.1)</w:t>
      </w:r>
      <w:r w:rsidR="009D7CE8" w:rsidRPr="0070761E">
        <w:rPr>
          <w:position w:val="-14"/>
        </w:rPr>
        <w:t xml:space="preserve"> </w:t>
      </w:r>
      <w:r w:rsidR="002D6322" w:rsidRPr="0070761E">
        <w:rPr>
          <w:position w:val="-14"/>
        </w:rPr>
        <w:t xml:space="preserve">                                     </w:t>
      </w:r>
      <w:r w:rsidR="009D7CE8" w:rsidRPr="0070761E">
        <w:rPr>
          <w:position w:val="-14"/>
        </w:rPr>
        <w:t xml:space="preserve">    </w:t>
      </w:r>
      <w:r w:rsidR="00A13C9D" w:rsidRPr="0070761E">
        <w:rPr>
          <w:position w:val="-14"/>
        </w:rPr>
        <w:t xml:space="preserve">   </w:t>
      </w:r>
    </w:p>
    <w:p w:rsidR="003F6752" w:rsidRPr="0070761E" w:rsidRDefault="00AF279C" w:rsidP="009D7CE8">
      <w:pPr>
        <w:spacing w:line="360" w:lineRule="auto"/>
      </w:pPr>
      <w:r w:rsidRPr="0070761E">
        <w:rPr>
          <w:position w:val="-14"/>
        </w:rPr>
        <w:t xml:space="preserve"> </w:t>
      </w:r>
      <w:r w:rsidR="00A13C9D" w:rsidRPr="0070761E">
        <w:rPr>
          <w:position w:val="-14"/>
        </w:rPr>
        <w:t xml:space="preserve">   </w:t>
      </w:r>
      <w:r w:rsidRPr="0070761E">
        <w:rPr>
          <w:position w:val="-14"/>
        </w:rPr>
        <w:t xml:space="preserve"> </w:t>
      </w:r>
      <w:r w:rsidR="00A13C9D" w:rsidRPr="0070761E">
        <w:rPr>
          <w:position w:val="-14"/>
        </w:rPr>
        <w:t xml:space="preserve"> </w:t>
      </w:r>
      <w:r w:rsidRPr="0070761E">
        <w:rPr>
          <w:position w:val="-14"/>
        </w:rPr>
        <w:object w:dxaOrig="4180" w:dyaOrig="440">
          <v:shape id="_x0000_i1028" type="#_x0000_t75" style="width:218pt;height:24.5pt" o:ole="">
            <v:imagedata r:id="rId56" o:title=""/>
          </v:shape>
          <o:OLEObject Type="Embed" ProgID="Equation.3" ShapeID="_x0000_i1028" DrawAspect="Content" ObjectID="_1589610068" r:id="rId57"/>
        </w:object>
      </w:r>
      <w:r w:rsidR="003F6752" w:rsidRPr="0070761E">
        <w:t xml:space="preserve">,  </w:t>
      </w:r>
      <w:r w:rsidR="00A13C9D" w:rsidRPr="0070761E">
        <w:t xml:space="preserve"> </w:t>
      </w:r>
      <w:r w:rsidR="003F6752" w:rsidRPr="0070761E">
        <w:t xml:space="preserve"> (</w:t>
      </w:r>
      <w:r w:rsidR="00201E83" w:rsidRPr="0070761E">
        <w:t>6</w:t>
      </w:r>
      <w:r w:rsidR="003F6752" w:rsidRPr="0070761E">
        <w:t>.2)</w:t>
      </w:r>
      <w:r w:rsidR="00EF4F87" w:rsidRPr="0070761E">
        <w:rPr>
          <w:rFonts w:asciiTheme="minorHAnsi" w:eastAsiaTheme="minorEastAsia" w:hAnsiTheme="minorHAnsi" w:cstheme="minorBidi"/>
          <w:noProof/>
          <w:sz w:val="22"/>
          <w:szCs w:val="22"/>
        </w:rPr>
        <w:t xml:space="preserve"> </w:t>
      </w:r>
    </w:p>
    <w:p w:rsidR="003F6752" w:rsidRPr="0070761E" w:rsidRDefault="003F6752" w:rsidP="008441D3">
      <w:pPr>
        <w:spacing w:line="360" w:lineRule="auto"/>
        <w:jc w:val="both"/>
        <w:rPr>
          <w:i/>
        </w:rPr>
      </w:pPr>
      <w:r w:rsidRPr="0070761E">
        <w:t>где</w:t>
      </w:r>
      <w:r w:rsidRPr="0070761E">
        <w:rPr>
          <w:i/>
        </w:rPr>
        <w:t xml:space="preserve">  </w:t>
      </w:r>
      <w:r w:rsidRPr="0070761E">
        <w:rPr>
          <w:i/>
          <w:lang w:val="en-US"/>
        </w:rPr>
        <w:t>E</w:t>
      </w:r>
      <w:r w:rsidRPr="0070761E">
        <w:rPr>
          <w:i/>
          <w:vertAlign w:val="subscript"/>
          <w:lang w:val="en-US"/>
        </w:rPr>
        <w:t>zm</w:t>
      </w:r>
      <w:r w:rsidRPr="0070761E">
        <w:rPr>
          <w:vertAlign w:val="superscript"/>
        </w:rPr>
        <w:t>(+)</w:t>
      </w:r>
      <w:r w:rsidR="008441D3" w:rsidRPr="0070761E">
        <w:rPr>
          <w:vertAlign w:val="superscript"/>
        </w:rPr>
        <w:t xml:space="preserve"> </w:t>
      </w:r>
      <w:r w:rsidRPr="0070761E">
        <w:rPr>
          <w:vertAlign w:val="superscript"/>
        </w:rPr>
        <w:t xml:space="preserve"> </w:t>
      </w:r>
      <w:r w:rsidR="008441D3" w:rsidRPr="0070761E">
        <w:t>–</w:t>
      </w:r>
      <w:r w:rsidRPr="0070761E">
        <w:rPr>
          <w:vertAlign w:val="superscript"/>
        </w:rPr>
        <w:t xml:space="preserve"> </w:t>
      </w:r>
      <w:r w:rsidRPr="0070761E">
        <w:t xml:space="preserve">проекция вектора </w:t>
      </w:r>
      <w:r w:rsidRPr="0070761E">
        <w:rPr>
          <w:b/>
          <w:lang w:val="en-US"/>
        </w:rPr>
        <w:t>E</w:t>
      </w:r>
      <w:r w:rsidRPr="0070761E">
        <w:rPr>
          <w:i/>
          <w:vertAlign w:val="subscript"/>
          <w:lang w:val="en-US"/>
        </w:rPr>
        <w:t>x</w:t>
      </w:r>
      <w:r w:rsidRPr="0070761E">
        <w:rPr>
          <w:vertAlign w:val="superscript"/>
        </w:rPr>
        <w:t xml:space="preserve">(+) </w:t>
      </w:r>
      <w:r w:rsidRPr="0070761E">
        <w:t>на ось</w:t>
      </w:r>
      <w:r w:rsidRPr="0070761E">
        <w:rPr>
          <w:i/>
        </w:rPr>
        <w:t xml:space="preserve"> </w:t>
      </w:r>
      <w:r w:rsidRPr="0070761E">
        <w:rPr>
          <w:i/>
          <w:lang w:val="en-US"/>
        </w:rPr>
        <w:t>Z</w:t>
      </w:r>
      <w:r w:rsidRPr="0070761E">
        <w:rPr>
          <w:i/>
        </w:rPr>
        <w:t>;</w:t>
      </w:r>
      <w:r w:rsidR="0042047E" w:rsidRPr="0070761E">
        <w:rPr>
          <w:i/>
        </w:rPr>
        <w:t xml:space="preserve"> </w:t>
      </w:r>
      <w:r w:rsidRPr="0070761E">
        <w:rPr>
          <w:i/>
          <w:lang w:val="en-US"/>
        </w:rPr>
        <w:t>E</w:t>
      </w:r>
      <w:r w:rsidRPr="0070761E">
        <w:rPr>
          <w:i/>
          <w:vertAlign w:val="subscript"/>
          <w:lang w:val="en-US"/>
        </w:rPr>
        <w:t>ym</w:t>
      </w:r>
      <w:r w:rsidRPr="0070761E">
        <w:rPr>
          <w:vertAlign w:val="superscript"/>
        </w:rPr>
        <w:t xml:space="preserve">(+)  </w:t>
      </w:r>
      <w:r w:rsidRPr="0070761E">
        <w:t>–</w:t>
      </w:r>
      <w:r w:rsidRPr="0070761E">
        <w:rPr>
          <w:vertAlign w:val="superscript"/>
        </w:rPr>
        <w:t xml:space="preserve"> </w:t>
      </w:r>
      <w:r w:rsidRPr="0070761E">
        <w:t>пр</w:t>
      </w:r>
      <w:r w:rsidRPr="0070761E">
        <w:t>о</w:t>
      </w:r>
      <w:r w:rsidRPr="0070761E">
        <w:t xml:space="preserve">екция вектора </w:t>
      </w:r>
      <w:r w:rsidRPr="0070761E">
        <w:rPr>
          <w:b/>
          <w:lang w:val="en-US"/>
        </w:rPr>
        <w:t>E</w:t>
      </w:r>
      <w:r w:rsidRPr="0070761E">
        <w:rPr>
          <w:i/>
          <w:vertAlign w:val="subscript"/>
          <w:lang w:val="en-US"/>
        </w:rPr>
        <w:t>x</w:t>
      </w:r>
      <w:r w:rsidRPr="0070761E">
        <w:rPr>
          <w:vertAlign w:val="superscript"/>
        </w:rPr>
        <w:t xml:space="preserve">(+) </w:t>
      </w:r>
      <w:r w:rsidRPr="0070761E">
        <w:t>на ось</w:t>
      </w:r>
      <w:r w:rsidRPr="0070761E">
        <w:rPr>
          <w:i/>
        </w:rPr>
        <w:t xml:space="preserve"> </w:t>
      </w:r>
      <w:r w:rsidRPr="0070761E">
        <w:rPr>
          <w:i/>
          <w:lang w:val="en-US"/>
        </w:rPr>
        <w:t>Y</w:t>
      </w:r>
      <w:r w:rsidRPr="0070761E">
        <w:rPr>
          <w:i/>
        </w:rPr>
        <w:t>;</w:t>
      </w:r>
      <w:r w:rsidR="008441D3" w:rsidRPr="0070761E">
        <w:rPr>
          <w:i/>
        </w:rPr>
        <w:t xml:space="preserve"> </w:t>
      </w:r>
      <w:r w:rsidRPr="0070761E">
        <w:rPr>
          <w:i/>
          <w:lang w:val="en-US"/>
        </w:rPr>
        <w:t>E</w:t>
      </w:r>
      <w:r w:rsidRPr="0070761E">
        <w:rPr>
          <w:i/>
          <w:vertAlign w:val="subscript"/>
          <w:lang w:val="en-US"/>
        </w:rPr>
        <w:t>zm</w:t>
      </w:r>
      <w:r w:rsidRPr="0070761E">
        <w:rPr>
          <w:vertAlign w:val="superscript"/>
        </w:rPr>
        <w:t xml:space="preserve">(–) </w:t>
      </w:r>
      <w:r w:rsidR="008441D3" w:rsidRPr="0070761E">
        <w:t>–</w:t>
      </w:r>
      <w:r w:rsidRPr="0070761E">
        <w:rPr>
          <w:vertAlign w:val="superscript"/>
        </w:rPr>
        <w:t xml:space="preserve"> </w:t>
      </w:r>
      <w:r w:rsidRPr="0070761E">
        <w:t xml:space="preserve">проекция вектора </w:t>
      </w:r>
      <w:r w:rsidRPr="0070761E">
        <w:rPr>
          <w:b/>
          <w:lang w:val="en-US"/>
        </w:rPr>
        <w:t>E</w:t>
      </w:r>
      <w:r w:rsidRPr="0070761E">
        <w:rPr>
          <w:i/>
          <w:vertAlign w:val="subscript"/>
          <w:lang w:val="en-US"/>
        </w:rPr>
        <w:t>x</w:t>
      </w:r>
      <w:r w:rsidRPr="0070761E">
        <w:rPr>
          <w:vertAlign w:val="superscript"/>
        </w:rPr>
        <w:t xml:space="preserve">(–) </w:t>
      </w:r>
      <w:r w:rsidRPr="0070761E">
        <w:t>на ось</w:t>
      </w:r>
      <w:r w:rsidRPr="0070761E">
        <w:rPr>
          <w:i/>
        </w:rPr>
        <w:t xml:space="preserve"> </w:t>
      </w:r>
      <w:r w:rsidRPr="0070761E">
        <w:rPr>
          <w:i/>
          <w:lang w:val="en-US"/>
        </w:rPr>
        <w:t>Z</w:t>
      </w:r>
      <w:r w:rsidRPr="0070761E">
        <w:rPr>
          <w:i/>
        </w:rPr>
        <w:t>;</w:t>
      </w:r>
      <w:r w:rsidR="0042047E" w:rsidRPr="0070761E">
        <w:rPr>
          <w:i/>
        </w:rPr>
        <w:t xml:space="preserve"> </w:t>
      </w:r>
      <w:r w:rsidRPr="0070761E">
        <w:rPr>
          <w:i/>
          <w:lang w:val="en-US"/>
        </w:rPr>
        <w:t>E</w:t>
      </w:r>
      <w:r w:rsidRPr="0070761E">
        <w:rPr>
          <w:i/>
          <w:vertAlign w:val="subscript"/>
          <w:lang w:val="en-US"/>
        </w:rPr>
        <w:t>ym</w:t>
      </w:r>
      <w:r w:rsidRPr="0070761E">
        <w:rPr>
          <w:vertAlign w:val="superscript"/>
        </w:rPr>
        <w:t xml:space="preserve">(–)  </w:t>
      </w:r>
      <w:r w:rsidRPr="0070761E">
        <w:t>–</w:t>
      </w:r>
      <w:r w:rsidRPr="0070761E">
        <w:rPr>
          <w:vertAlign w:val="superscript"/>
        </w:rPr>
        <w:t xml:space="preserve"> </w:t>
      </w:r>
      <w:r w:rsidRPr="0070761E">
        <w:t xml:space="preserve">проекция вектора </w:t>
      </w:r>
      <w:r w:rsidRPr="0070761E">
        <w:rPr>
          <w:b/>
          <w:lang w:val="en-US"/>
        </w:rPr>
        <w:t>E</w:t>
      </w:r>
      <w:r w:rsidRPr="0070761E">
        <w:rPr>
          <w:i/>
          <w:vertAlign w:val="subscript"/>
          <w:lang w:val="en-US"/>
        </w:rPr>
        <w:t>x</w:t>
      </w:r>
      <w:r w:rsidRPr="0070761E">
        <w:rPr>
          <w:vertAlign w:val="superscript"/>
        </w:rPr>
        <w:t xml:space="preserve">(–)  </w:t>
      </w:r>
      <w:r w:rsidRPr="0070761E">
        <w:t>на ось</w:t>
      </w:r>
      <w:r w:rsidRPr="0070761E">
        <w:rPr>
          <w:i/>
        </w:rPr>
        <w:t xml:space="preserve"> </w:t>
      </w:r>
      <w:r w:rsidRPr="0070761E">
        <w:rPr>
          <w:i/>
          <w:lang w:val="en-US"/>
        </w:rPr>
        <w:t>Y</w:t>
      </w:r>
      <w:r w:rsidRPr="0070761E">
        <w:rPr>
          <w:i/>
        </w:rPr>
        <w:t>;</w:t>
      </w:r>
    </w:p>
    <w:p w:rsidR="003F6752" w:rsidRPr="0070761E" w:rsidRDefault="003F6752" w:rsidP="00761040">
      <w:pPr>
        <w:spacing w:line="360" w:lineRule="auto"/>
        <w:jc w:val="both"/>
      </w:pPr>
      <w:r w:rsidRPr="0070761E">
        <w:rPr>
          <w:i/>
        </w:rPr>
        <w:sym w:font="Symbol" w:char="F076"/>
      </w:r>
      <w:r w:rsidRPr="0070761E">
        <w:t xml:space="preserve">  – циклическая частота колебаний световой волны;</w:t>
      </w:r>
    </w:p>
    <w:p w:rsidR="003F6752" w:rsidRPr="0070761E" w:rsidRDefault="003F6752" w:rsidP="00761040">
      <w:pPr>
        <w:spacing w:line="360" w:lineRule="auto"/>
        <w:jc w:val="both"/>
      </w:pPr>
      <w:r w:rsidRPr="0070761E">
        <w:rPr>
          <w:i/>
          <w:lang w:val="en-US"/>
        </w:rPr>
        <w:t>k</w:t>
      </w:r>
      <w:r w:rsidRPr="0070761E">
        <w:rPr>
          <w:i/>
          <w:vertAlign w:val="subscript"/>
        </w:rPr>
        <w:t>х</w:t>
      </w:r>
      <w:r w:rsidRPr="0070761E">
        <w:t xml:space="preserve">  – проекция волнового вектора на ось</w:t>
      </w:r>
      <w:r w:rsidRPr="0070761E">
        <w:rPr>
          <w:i/>
        </w:rPr>
        <w:t xml:space="preserve"> Х</w:t>
      </w:r>
      <w:r w:rsidRPr="0070761E">
        <w:t>;</w:t>
      </w:r>
    </w:p>
    <w:p w:rsidR="003F6752" w:rsidRPr="0070761E" w:rsidRDefault="003F6752" w:rsidP="00761040">
      <w:pPr>
        <w:spacing w:line="360" w:lineRule="auto"/>
        <w:jc w:val="both"/>
      </w:pPr>
      <w:r w:rsidRPr="0070761E">
        <w:rPr>
          <w:i/>
        </w:rPr>
        <w:sym w:font="Symbol" w:char="F06A"/>
      </w:r>
      <w:r w:rsidRPr="0070761E">
        <w:rPr>
          <w:i/>
          <w:vertAlign w:val="subscript"/>
        </w:rPr>
        <w:t>х</w:t>
      </w:r>
      <w:r w:rsidRPr="0070761E">
        <w:rPr>
          <w:i/>
          <w:vertAlign w:val="subscript"/>
          <w:lang w:val="en-US"/>
        </w:rPr>
        <w:t>z</w:t>
      </w:r>
      <w:r w:rsidRPr="0070761E">
        <w:rPr>
          <w:vertAlign w:val="superscript"/>
        </w:rPr>
        <w:t>(+)</w:t>
      </w:r>
      <w:r w:rsidRPr="0070761E">
        <w:t>,</w:t>
      </w:r>
      <w:r w:rsidRPr="0070761E">
        <w:rPr>
          <w:i/>
        </w:rPr>
        <w:sym w:font="Symbol" w:char="F06A"/>
      </w:r>
      <w:r w:rsidRPr="0070761E">
        <w:rPr>
          <w:i/>
          <w:vertAlign w:val="subscript"/>
        </w:rPr>
        <w:t>х</w:t>
      </w:r>
      <w:r w:rsidRPr="0070761E">
        <w:rPr>
          <w:i/>
          <w:vertAlign w:val="subscript"/>
          <w:lang w:val="en-US"/>
        </w:rPr>
        <w:t>y</w:t>
      </w:r>
      <w:r w:rsidRPr="0070761E">
        <w:rPr>
          <w:vertAlign w:val="superscript"/>
        </w:rPr>
        <w:t>(+</w:t>
      </w:r>
      <w:r w:rsidR="00EF61FE" w:rsidRPr="0070761E">
        <w:rPr>
          <w:vertAlign w:val="superscript"/>
        </w:rPr>
        <w:t>)</w:t>
      </w:r>
      <w:r w:rsidR="000D6C2D" w:rsidRPr="0070761E">
        <w:rPr>
          <w:vertAlign w:val="superscript"/>
        </w:rPr>
        <w:t xml:space="preserve"> </w:t>
      </w:r>
      <w:r w:rsidRPr="0070761E">
        <w:t>–</w:t>
      </w:r>
      <w:r w:rsidR="000D6C2D" w:rsidRPr="0070761E">
        <w:t xml:space="preserve"> </w:t>
      </w:r>
      <w:r w:rsidRPr="0070761E">
        <w:t>фазы</w:t>
      </w:r>
      <w:r w:rsidR="00DD1D6A" w:rsidRPr="0070761E">
        <w:t xml:space="preserve"> </w:t>
      </w:r>
      <w:r w:rsidRPr="0070761E">
        <w:t xml:space="preserve">ортогональных составляющих волны, распространяющейся в </w:t>
      </w:r>
      <w:r w:rsidR="00761040" w:rsidRPr="0070761E">
        <w:t>прямом</w:t>
      </w:r>
      <w:r w:rsidRPr="0070761E">
        <w:t xml:space="preserve"> направлении оси </w:t>
      </w:r>
      <w:r w:rsidRPr="0070761E">
        <w:rPr>
          <w:i/>
        </w:rPr>
        <w:t>Х</w:t>
      </w:r>
      <w:r w:rsidRPr="0070761E">
        <w:t>;</w:t>
      </w:r>
    </w:p>
    <w:p w:rsidR="003F6752" w:rsidRPr="0070761E" w:rsidRDefault="003F6752" w:rsidP="00761040">
      <w:pPr>
        <w:spacing w:line="360" w:lineRule="auto"/>
        <w:jc w:val="both"/>
        <w:rPr>
          <w:i/>
        </w:rPr>
      </w:pPr>
      <w:r w:rsidRPr="0070761E">
        <w:rPr>
          <w:i/>
        </w:rPr>
        <w:sym w:font="Symbol" w:char="F06A"/>
      </w:r>
      <w:r w:rsidRPr="0070761E">
        <w:rPr>
          <w:i/>
          <w:vertAlign w:val="subscript"/>
        </w:rPr>
        <w:t>х</w:t>
      </w:r>
      <w:r w:rsidRPr="0070761E">
        <w:rPr>
          <w:i/>
          <w:vertAlign w:val="subscript"/>
          <w:lang w:val="en-US"/>
        </w:rPr>
        <w:t>z</w:t>
      </w:r>
      <w:r w:rsidRPr="0070761E">
        <w:rPr>
          <w:vertAlign w:val="superscript"/>
        </w:rPr>
        <w:t>(–)</w:t>
      </w:r>
      <w:r w:rsidRPr="0070761E">
        <w:t>,</w:t>
      </w:r>
      <w:r w:rsidRPr="0070761E">
        <w:rPr>
          <w:i/>
        </w:rPr>
        <w:sym w:font="Symbol" w:char="F06A"/>
      </w:r>
      <w:r w:rsidRPr="0070761E">
        <w:rPr>
          <w:i/>
          <w:vertAlign w:val="subscript"/>
        </w:rPr>
        <w:t>х</w:t>
      </w:r>
      <w:r w:rsidRPr="0070761E">
        <w:rPr>
          <w:i/>
          <w:vertAlign w:val="subscript"/>
          <w:lang w:val="en-US"/>
        </w:rPr>
        <w:t>y</w:t>
      </w:r>
      <w:r w:rsidRPr="0070761E">
        <w:rPr>
          <w:vertAlign w:val="superscript"/>
        </w:rPr>
        <w:t>(–)</w:t>
      </w:r>
      <w:r w:rsidRPr="0070761E">
        <w:rPr>
          <w:i/>
          <w:vertAlign w:val="subscript"/>
        </w:rPr>
        <w:t xml:space="preserve"> </w:t>
      </w:r>
      <w:r w:rsidRPr="0070761E">
        <w:t xml:space="preserve">– фазы ортогональных составляющих волны, распространяющейся в </w:t>
      </w:r>
      <w:r w:rsidR="00761040" w:rsidRPr="0070761E">
        <w:t>противоположном</w:t>
      </w:r>
      <w:r w:rsidRPr="0070761E">
        <w:t xml:space="preserve"> направлении оси </w:t>
      </w:r>
      <w:r w:rsidRPr="0070761E">
        <w:rPr>
          <w:i/>
        </w:rPr>
        <w:t>Х.</w:t>
      </w:r>
    </w:p>
    <w:p w:rsidR="005E6CE2" w:rsidRPr="0070761E" w:rsidRDefault="003F6D7F" w:rsidP="003F6752">
      <w:pPr>
        <w:spacing w:line="360" w:lineRule="auto"/>
        <w:ind w:firstLine="709"/>
        <w:jc w:val="both"/>
      </w:pPr>
      <w:r w:rsidRPr="0070761E">
        <w:t>Из шести вращающихся векторов электрическ</w:t>
      </w:r>
      <w:r w:rsidRPr="0070761E">
        <w:t>о</w:t>
      </w:r>
      <w:r w:rsidRPr="0070761E">
        <w:t xml:space="preserve">го поля, показанных на рис. </w:t>
      </w:r>
      <w:r w:rsidR="00201E83" w:rsidRPr="0070761E">
        <w:t>6</w:t>
      </w:r>
      <w:r w:rsidRPr="0070761E">
        <w:t>.4</w:t>
      </w:r>
      <w:r w:rsidR="00E67448" w:rsidRPr="0070761E">
        <w:t>, 6.</w:t>
      </w:r>
      <w:r w:rsidR="00EB07D1" w:rsidRPr="0070761E">
        <w:t>5</w:t>
      </w:r>
      <w:r w:rsidRPr="0070761E">
        <w:t xml:space="preserve">, можно составить 16 </w:t>
      </w:r>
      <w:r w:rsidR="00DE20AF" w:rsidRPr="0070761E">
        <w:t xml:space="preserve">вращающихся </w:t>
      </w:r>
      <w:r w:rsidRPr="0070761E">
        <w:t>3-базисов</w:t>
      </w:r>
      <w:r w:rsidR="00BC2647" w:rsidRPr="0070761E">
        <w:t>. Из них</w:t>
      </w:r>
      <w:r w:rsidR="00DE20AF" w:rsidRPr="0070761E">
        <w:t>:</w:t>
      </w:r>
      <w:r w:rsidRPr="0070761E">
        <w:t xml:space="preserve"> </w:t>
      </w:r>
      <w:r w:rsidR="00BC2647" w:rsidRPr="0070761E">
        <w:t>восемь 3</w:t>
      </w:r>
      <w:r w:rsidR="00EF61FE" w:rsidRPr="0070761E">
        <w:t xml:space="preserve"> </w:t>
      </w:r>
      <w:r w:rsidR="00BC2647" w:rsidRPr="0070761E">
        <w:rPr>
          <w:i/>
        </w:rPr>
        <w:t>-</w:t>
      </w:r>
      <w:r w:rsidR="00EF61FE" w:rsidRPr="0070761E">
        <w:t xml:space="preserve"> </w:t>
      </w:r>
      <w:r w:rsidR="00BC2647" w:rsidRPr="0070761E">
        <w:t xml:space="preserve">базисов </w:t>
      </w:r>
      <w:r w:rsidRPr="0070761E">
        <w:t>вращают</w:t>
      </w:r>
      <w:r w:rsidR="00BC2647" w:rsidRPr="0070761E">
        <w:t>ся по часовой стрелке</w:t>
      </w:r>
      <w:r w:rsidR="00B7787B" w:rsidRPr="0070761E">
        <w:t>,</w:t>
      </w:r>
      <w:r w:rsidR="009746BF" w:rsidRPr="0070761E">
        <w:t xml:space="preserve"> </w:t>
      </w:r>
      <w:r w:rsidR="00BC2647" w:rsidRPr="0070761E">
        <w:t>а восемь других</w:t>
      </w:r>
      <w:r w:rsidR="009746BF" w:rsidRPr="0070761E">
        <w:t xml:space="preserve"> 3</w:t>
      </w:r>
      <w:r w:rsidR="00495DA8" w:rsidRPr="0070761E">
        <w:t xml:space="preserve"> </w:t>
      </w:r>
      <w:r w:rsidR="009746BF" w:rsidRPr="0070761E">
        <w:rPr>
          <w:i/>
        </w:rPr>
        <w:t>-</w:t>
      </w:r>
      <w:r w:rsidR="00495DA8" w:rsidRPr="0070761E">
        <w:t xml:space="preserve"> </w:t>
      </w:r>
      <w:r w:rsidR="009746BF" w:rsidRPr="0070761E">
        <w:t>б</w:t>
      </w:r>
      <w:r w:rsidR="009746BF" w:rsidRPr="0070761E">
        <w:t>а</w:t>
      </w:r>
      <w:r w:rsidR="009746BF" w:rsidRPr="0070761E">
        <w:t>зисов</w:t>
      </w:r>
      <w:r w:rsidR="00BC2647" w:rsidRPr="0070761E">
        <w:t xml:space="preserve"> вращаются против часовой стрелки, как показано</w:t>
      </w:r>
      <w:r w:rsidR="00DE20AF" w:rsidRPr="0070761E">
        <w:t xml:space="preserve"> на рис. </w:t>
      </w:r>
      <w:r w:rsidR="00201E83" w:rsidRPr="0070761E">
        <w:t>6</w:t>
      </w:r>
      <w:r w:rsidR="00DE20AF" w:rsidRPr="0070761E">
        <w:t>.</w:t>
      </w:r>
      <w:r w:rsidR="0063429D" w:rsidRPr="0070761E">
        <w:t>3</w:t>
      </w:r>
      <w:r w:rsidR="00DE20AF" w:rsidRPr="0070761E">
        <w:t xml:space="preserve">. </w:t>
      </w:r>
      <w:r w:rsidR="00BC2647" w:rsidRPr="0070761E">
        <w:t xml:space="preserve">  </w:t>
      </w:r>
      <w:r w:rsidRPr="0070761E">
        <w:t xml:space="preserve"> </w:t>
      </w:r>
    </w:p>
    <w:p w:rsidR="003F6752" w:rsidRPr="0070761E" w:rsidRDefault="003F6752" w:rsidP="00AC4F3D">
      <w:pPr>
        <w:spacing w:line="360" w:lineRule="auto"/>
        <w:ind w:firstLine="709"/>
        <w:jc w:val="both"/>
      </w:pPr>
      <w:r w:rsidRPr="0070761E">
        <w:t>Кратко поясним, как</w:t>
      </w:r>
      <w:r w:rsidR="00280D7F" w:rsidRPr="0070761E">
        <w:t xml:space="preserve"> вводи</w:t>
      </w:r>
      <w:r w:rsidR="00CF0B30" w:rsidRPr="0070761E">
        <w:t>т</w:t>
      </w:r>
      <w:r w:rsidR="00280D7F" w:rsidRPr="0070761E">
        <w:t xml:space="preserve">ся четвертая ось </w:t>
      </w:r>
      <w:r w:rsidR="0076645D" w:rsidRPr="001727A1">
        <w:t xml:space="preserve">времени </w:t>
      </w:r>
      <w:r w:rsidR="00280D7F" w:rsidRPr="001727A1">
        <w:t xml:space="preserve">в каждый 3-базис. </w:t>
      </w:r>
      <w:r w:rsidRPr="001727A1">
        <w:t>Если частоты всех трех пробных монохроматических лучей, приходящих в исследуемую</w:t>
      </w:r>
      <w:r w:rsidRPr="001727A1">
        <w:rPr>
          <w:i/>
        </w:rPr>
        <w:t xml:space="preserve"> </w:t>
      </w:r>
      <w:r w:rsidRPr="001727A1">
        <w:t>точку</w:t>
      </w:r>
      <w:r w:rsidRPr="001727A1">
        <w:rPr>
          <w:i/>
        </w:rPr>
        <w:t xml:space="preserve"> О </w:t>
      </w:r>
      <w:r w:rsidRPr="001727A1">
        <w:t xml:space="preserve">(рис. </w:t>
      </w:r>
      <w:r w:rsidR="00201E83" w:rsidRPr="001727A1">
        <w:t>6</w:t>
      </w:r>
      <w:r w:rsidR="00767662" w:rsidRPr="001727A1">
        <w:t>.4</w:t>
      </w:r>
      <w:r w:rsidRPr="001727A1">
        <w:t>)</w:t>
      </w:r>
      <w:r w:rsidRPr="001727A1">
        <w:rPr>
          <w:i/>
        </w:rPr>
        <w:t xml:space="preserve"> </w:t>
      </w:r>
      <w:r w:rsidRPr="001727A1">
        <w:t>с трех ортогональных направлений</w:t>
      </w:r>
      <w:r w:rsidRPr="001727A1">
        <w:rPr>
          <w:i/>
        </w:rPr>
        <w:t xml:space="preserve">, </w:t>
      </w:r>
      <w:r w:rsidRPr="001727A1">
        <w:t>одинаковы</w:t>
      </w:r>
      <w:r w:rsidRPr="001727A1">
        <w:rPr>
          <w:i/>
        </w:rPr>
        <w:t xml:space="preserve"> </w:t>
      </w:r>
      <w:r w:rsidRPr="001727A1">
        <w:rPr>
          <w:i/>
        </w:rPr>
        <w:sym w:font="Symbol" w:char="F077"/>
      </w:r>
      <w:r w:rsidRPr="001727A1">
        <w:rPr>
          <w:i/>
          <w:vertAlign w:val="subscript"/>
          <w:lang w:val="en-US"/>
        </w:rPr>
        <w:t>x</w:t>
      </w:r>
      <w:r w:rsidRPr="001727A1">
        <w:rPr>
          <w:i/>
          <w:vertAlign w:val="subscript"/>
        </w:rPr>
        <w:t xml:space="preserve"> </w:t>
      </w:r>
      <w:r w:rsidRPr="001727A1">
        <w:rPr>
          <w:i/>
        </w:rPr>
        <w:t>=</w:t>
      </w:r>
      <w:r w:rsidR="0063429D" w:rsidRPr="001727A1">
        <w:rPr>
          <w:i/>
        </w:rPr>
        <w:t xml:space="preserve"> </w:t>
      </w:r>
      <w:r w:rsidRPr="001727A1">
        <w:rPr>
          <w:i/>
        </w:rPr>
        <w:sym w:font="Symbol" w:char="F077"/>
      </w:r>
      <w:r w:rsidRPr="001727A1">
        <w:rPr>
          <w:i/>
          <w:vertAlign w:val="subscript"/>
          <w:lang w:val="en-US"/>
        </w:rPr>
        <w:t>y</w:t>
      </w:r>
      <w:r w:rsidRPr="001727A1">
        <w:rPr>
          <w:i/>
          <w:vertAlign w:val="subscript"/>
        </w:rPr>
        <w:t xml:space="preserve"> </w:t>
      </w:r>
      <w:r w:rsidRPr="001727A1">
        <w:rPr>
          <w:i/>
        </w:rPr>
        <w:t>=</w:t>
      </w:r>
      <w:r w:rsidR="00EF61FE" w:rsidRPr="001727A1">
        <w:rPr>
          <w:i/>
        </w:rPr>
        <w:t xml:space="preserve"> </w:t>
      </w:r>
      <w:r w:rsidRPr="001727A1">
        <w:rPr>
          <w:i/>
        </w:rPr>
        <w:sym w:font="Symbol" w:char="F077"/>
      </w:r>
      <w:r w:rsidRPr="001727A1">
        <w:rPr>
          <w:i/>
          <w:vertAlign w:val="subscript"/>
          <w:lang w:val="en-US"/>
        </w:rPr>
        <w:t>z</w:t>
      </w:r>
      <w:r w:rsidR="009C2CF2" w:rsidRPr="001727A1">
        <w:rPr>
          <w:i/>
          <w:vertAlign w:val="subscript"/>
        </w:rPr>
        <w:t xml:space="preserve"> </w:t>
      </w:r>
      <w:r w:rsidRPr="001727A1">
        <w:rPr>
          <w:i/>
        </w:rPr>
        <w:t xml:space="preserve">, </w:t>
      </w:r>
      <w:r w:rsidRPr="001727A1">
        <w:t>то их электрические вектор</w:t>
      </w:r>
      <w:r w:rsidR="00C63D50" w:rsidRPr="001727A1">
        <w:t>ы</w:t>
      </w:r>
      <w:r w:rsidRPr="001727A1">
        <w:t xml:space="preserve"> </w:t>
      </w:r>
      <w:r w:rsidRPr="001727A1">
        <w:rPr>
          <w:b/>
          <w:lang w:val="en-US"/>
        </w:rPr>
        <w:t>E</w:t>
      </w:r>
      <w:r w:rsidRPr="001727A1">
        <w:rPr>
          <w:i/>
          <w:vertAlign w:val="subscript"/>
          <w:lang w:val="en-US"/>
        </w:rPr>
        <w:t>i</w:t>
      </w:r>
      <w:r w:rsidRPr="001727A1">
        <w:rPr>
          <w:vertAlign w:val="superscript"/>
        </w:rPr>
        <w:t>(±)</w:t>
      </w:r>
      <w:r w:rsidRPr="001727A1">
        <w:t xml:space="preserve"> в</w:t>
      </w:r>
      <w:r w:rsidRPr="0070761E">
        <w:t xml:space="preserve"> этой точке вращаются с одной и той же угловой скоростью</w:t>
      </w:r>
    </w:p>
    <w:p w:rsidR="003F6752" w:rsidRPr="0070761E" w:rsidRDefault="00AC4F3D" w:rsidP="00EF4F87">
      <w:pPr>
        <w:spacing w:line="360" w:lineRule="auto"/>
        <w:ind w:firstLine="709"/>
        <w:rPr>
          <w:i/>
        </w:rPr>
      </w:pPr>
      <w:r w:rsidRPr="0070761E">
        <w:rPr>
          <w:i/>
        </w:rPr>
        <w:t xml:space="preserve">   </w:t>
      </w:r>
      <w:r w:rsidR="00EF4F87" w:rsidRPr="0070761E">
        <w:rPr>
          <w:i/>
        </w:rPr>
        <w:t xml:space="preserve">    </w:t>
      </w:r>
      <w:r w:rsidRPr="0070761E">
        <w:rPr>
          <w:i/>
        </w:rPr>
        <w:t xml:space="preserve"> </w:t>
      </w:r>
      <w:r w:rsidR="00B61963" w:rsidRPr="0070761E">
        <w:rPr>
          <w:i/>
        </w:rPr>
        <w:t xml:space="preserve">                                </w:t>
      </w:r>
      <w:r w:rsidRPr="0070761E">
        <w:rPr>
          <w:i/>
        </w:rPr>
        <w:t xml:space="preserve"> </w:t>
      </w:r>
      <w:r w:rsidR="00EF4F87" w:rsidRPr="0070761E">
        <w:rPr>
          <w:i/>
        </w:rPr>
        <w:t xml:space="preserve">   </w:t>
      </w:r>
      <w:r w:rsidR="00495DA8" w:rsidRPr="0070761E">
        <w:rPr>
          <w:i/>
        </w:rPr>
        <w:t xml:space="preserve">     </w:t>
      </w:r>
      <w:r w:rsidR="00EF4F87" w:rsidRPr="0070761E">
        <w:rPr>
          <w:i/>
        </w:rPr>
        <w:t xml:space="preserve">  </w:t>
      </w:r>
      <w:r w:rsidRPr="0070761E">
        <w:rPr>
          <w:i/>
        </w:rPr>
        <w:t xml:space="preserve">    </w:t>
      </w:r>
      <w:proofErr w:type="gramStart"/>
      <w:r w:rsidR="003F6752" w:rsidRPr="0070761E">
        <w:rPr>
          <w:i/>
          <w:lang w:val="en-US"/>
        </w:rPr>
        <w:t>d</w:t>
      </w:r>
      <w:proofErr w:type="gramEnd"/>
      <w:r w:rsidR="003F6752" w:rsidRPr="0070761E">
        <w:rPr>
          <w:i/>
        </w:rPr>
        <w:sym w:font="Symbol" w:char="F06A"/>
      </w:r>
      <w:r w:rsidR="00EF61FE" w:rsidRPr="0070761E">
        <w:rPr>
          <w:i/>
        </w:rPr>
        <w:t xml:space="preserve"> </w:t>
      </w:r>
      <w:r w:rsidR="003F6752" w:rsidRPr="0070761E">
        <w:rPr>
          <w:i/>
        </w:rPr>
        <w:t>/</w:t>
      </w:r>
      <w:r w:rsidR="003F6752" w:rsidRPr="0070761E">
        <w:rPr>
          <w:i/>
          <w:lang w:val="en-US"/>
        </w:rPr>
        <w:t>dt</w:t>
      </w:r>
      <w:r w:rsidR="003F6752" w:rsidRPr="0070761E">
        <w:rPr>
          <w:i/>
        </w:rPr>
        <w:t xml:space="preserve"> = </w:t>
      </w:r>
      <w:r w:rsidR="003F6752" w:rsidRPr="0070761E">
        <w:rPr>
          <w:i/>
        </w:rPr>
        <w:sym w:font="Symbol" w:char="F057"/>
      </w:r>
      <w:r w:rsidR="003F6752" w:rsidRPr="0070761E">
        <w:rPr>
          <w:i/>
        </w:rPr>
        <w:t xml:space="preserve"> =</w:t>
      </w:r>
      <w:r w:rsidR="0076645D" w:rsidRPr="0070761E">
        <w:rPr>
          <w:i/>
        </w:rPr>
        <w:t xml:space="preserve"> </w:t>
      </w:r>
      <w:r w:rsidR="003F6752" w:rsidRPr="0070761E">
        <w:rPr>
          <w:i/>
        </w:rPr>
        <w:sym w:font="Symbol" w:char="F077"/>
      </w:r>
      <w:r w:rsidR="003F6752" w:rsidRPr="0070761E">
        <w:rPr>
          <w:i/>
          <w:vertAlign w:val="subscript"/>
          <w:lang w:val="en-US"/>
        </w:rPr>
        <w:t>x</w:t>
      </w:r>
      <w:r w:rsidR="00B44D1A" w:rsidRPr="0070761E">
        <w:t>.</w:t>
      </w:r>
      <w:r w:rsidRPr="0070761E">
        <w:t xml:space="preserve">  </w:t>
      </w:r>
      <w:r w:rsidRPr="0070761E">
        <w:rPr>
          <w:i/>
        </w:rPr>
        <w:t xml:space="preserve"> </w:t>
      </w:r>
      <w:r w:rsidRPr="0070761E">
        <w:rPr>
          <w:i/>
          <w:vertAlign w:val="subscript"/>
        </w:rPr>
        <w:t xml:space="preserve"> </w:t>
      </w:r>
      <w:r w:rsidR="00B44D1A" w:rsidRPr="0070761E">
        <w:rPr>
          <w:i/>
          <w:vertAlign w:val="subscript"/>
        </w:rPr>
        <w:t xml:space="preserve">       </w:t>
      </w:r>
      <w:r w:rsidRPr="0070761E">
        <w:rPr>
          <w:i/>
          <w:vertAlign w:val="subscript"/>
        </w:rPr>
        <w:t xml:space="preserve">  </w:t>
      </w:r>
      <w:r w:rsidR="00B61963" w:rsidRPr="0070761E">
        <w:rPr>
          <w:i/>
          <w:vertAlign w:val="subscript"/>
        </w:rPr>
        <w:t xml:space="preserve">      </w:t>
      </w:r>
      <w:r w:rsidR="00610F61" w:rsidRPr="0070761E">
        <w:rPr>
          <w:i/>
          <w:vertAlign w:val="subscript"/>
        </w:rPr>
        <w:t xml:space="preserve">    </w:t>
      </w:r>
      <w:r w:rsidR="00B61963" w:rsidRPr="0070761E">
        <w:rPr>
          <w:i/>
          <w:vertAlign w:val="subscript"/>
        </w:rPr>
        <w:t xml:space="preserve">           </w:t>
      </w:r>
      <w:r w:rsidR="001879B5">
        <w:rPr>
          <w:i/>
          <w:vertAlign w:val="subscript"/>
        </w:rPr>
        <w:t xml:space="preserve">            </w:t>
      </w:r>
      <w:r w:rsidR="00B61963" w:rsidRPr="0070761E">
        <w:rPr>
          <w:i/>
          <w:vertAlign w:val="subscript"/>
        </w:rPr>
        <w:t xml:space="preserve"> </w:t>
      </w:r>
      <w:r w:rsidR="00495DA8" w:rsidRPr="0070761E">
        <w:rPr>
          <w:i/>
          <w:vertAlign w:val="subscript"/>
        </w:rPr>
        <w:t xml:space="preserve"> </w:t>
      </w:r>
      <w:r w:rsidR="00B61963" w:rsidRPr="0070761E">
        <w:rPr>
          <w:i/>
          <w:vertAlign w:val="subscript"/>
        </w:rPr>
        <w:t xml:space="preserve">        </w:t>
      </w:r>
      <w:r w:rsidR="0076645D" w:rsidRPr="0070761E">
        <w:rPr>
          <w:i/>
          <w:vertAlign w:val="subscript"/>
        </w:rPr>
        <w:t xml:space="preserve">   </w:t>
      </w:r>
      <w:r w:rsidR="00B61963" w:rsidRPr="0070761E">
        <w:rPr>
          <w:i/>
          <w:vertAlign w:val="subscript"/>
        </w:rPr>
        <w:t xml:space="preserve">                </w:t>
      </w:r>
      <w:r w:rsidRPr="0070761E">
        <w:rPr>
          <w:i/>
          <w:vertAlign w:val="subscript"/>
        </w:rPr>
        <w:t xml:space="preserve">     </w:t>
      </w:r>
      <w:r w:rsidR="00767662" w:rsidRPr="0070761E">
        <w:rPr>
          <w:i/>
          <w:vertAlign w:val="subscript"/>
        </w:rPr>
        <w:t xml:space="preserve">  </w:t>
      </w:r>
      <w:r w:rsidR="003F6752" w:rsidRPr="0070761E">
        <w:t>(</w:t>
      </w:r>
      <w:r w:rsidR="00201E83" w:rsidRPr="0070761E">
        <w:t>6</w:t>
      </w:r>
      <w:r w:rsidR="00767662" w:rsidRPr="0070761E">
        <w:t>.3</w:t>
      </w:r>
      <w:r w:rsidR="003F6752" w:rsidRPr="0070761E">
        <w:t>)</w:t>
      </w:r>
    </w:p>
    <w:p w:rsidR="00C23A44" w:rsidRPr="0070761E" w:rsidRDefault="00AC4F3D" w:rsidP="00C23A44">
      <w:pPr>
        <w:spacing w:line="360" w:lineRule="auto"/>
        <w:ind w:firstLine="709"/>
        <w:jc w:val="both"/>
        <w:rPr>
          <w:i/>
        </w:rPr>
      </w:pPr>
      <w:r w:rsidRPr="0070761E">
        <w:t>В</w:t>
      </w:r>
      <w:r w:rsidR="003F6752" w:rsidRPr="0070761E">
        <w:t xml:space="preserve">месте </w:t>
      </w:r>
      <w:r w:rsidR="00F2314C" w:rsidRPr="0070761E">
        <w:t xml:space="preserve">эти </w:t>
      </w:r>
      <w:r w:rsidR="00C23A44" w:rsidRPr="0070761E">
        <w:t xml:space="preserve">три вектора </w:t>
      </w:r>
      <w:r w:rsidR="00E47A96" w:rsidRPr="0070761E">
        <w:t xml:space="preserve">электрического поля </w:t>
      </w:r>
      <w:r w:rsidR="00C23A44" w:rsidRPr="0070761E">
        <w:rPr>
          <w:b/>
          <w:lang w:val="en-US"/>
        </w:rPr>
        <w:t>E</w:t>
      </w:r>
      <w:r w:rsidR="00C23A44" w:rsidRPr="0070761E">
        <w:rPr>
          <w:i/>
          <w:vertAlign w:val="subscript"/>
          <w:lang w:val="en-US"/>
        </w:rPr>
        <w:t>i</w:t>
      </w:r>
      <w:r w:rsidR="00C23A44" w:rsidRPr="0070761E">
        <w:rPr>
          <w:vertAlign w:val="superscript"/>
        </w:rPr>
        <w:t>(±)</w:t>
      </w:r>
      <w:r w:rsidR="00C23A44" w:rsidRPr="0070761E">
        <w:t xml:space="preserve"> </w:t>
      </w:r>
      <w:r w:rsidR="003F6752" w:rsidRPr="0070761E">
        <w:t>образуют ортогональный электрич</w:t>
      </w:r>
      <w:r w:rsidR="003F6752" w:rsidRPr="0070761E">
        <w:t>е</w:t>
      </w:r>
      <w:r w:rsidR="003F6752" w:rsidRPr="0070761E">
        <w:t>ский</w:t>
      </w:r>
      <w:r w:rsidR="00F2314C" w:rsidRPr="0070761E">
        <w:t xml:space="preserve"> </w:t>
      </w:r>
      <w:r w:rsidR="003F6752" w:rsidRPr="0070761E">
        <w:t>3-базис, постоянно вращающийся с угловой скоростью (</w:t>
      </w:r>
      <w:r w:rsidR="00201E83" w:rsidRPr="0070761E">
        <w:t>6</w:t>
      </w:r>
      <w:r w:rsidR="00767662" w:rsidRPr="0070761E">
        <w:t>.3</w:t>
      </w:r>
      <w:r w:rsidR="003F6752" w:rsidRPr="0070761E">
        <w:t>)</w:t>
      </w:r>
      <w:r w:rsidR="00767662" w:rsidRPr="0070761E">
        <w:t xml:space="preserve">, </w:t>
      </w:r>
      <w:r w:rsidR="003F6752" w:rsidRPr="0070761E">
        <w:t xml:space="preserve">откуда </w:t>
      </w:r>
      <w:r w:rsidR="00F354EB" w:rsidRPr="0070761E">
        <w:t xml:space="preserve">вытекает </w:t>
      </w:r>
      <w:r w:rsidR="009A1F23" w:rsidRPr="0070761E">
        <w:t>необход</w:t>
      </w:r>
      <w:r w:rsidR="009A1F23" w:rsidRPr="0070761E">
        <w:t>и</w:t>
      </w:r>
      <w:r w:rsidR="009A1F23" w:rsidRPr="0070761E">
        <w:t>мость</w:t>
      </w:r>
      <w:r w:rsidR="00F354EB" w:rsidRPr="0070761E">
        <w:t xml:space="preserve"> введени</w:t>
      </w:r>
      <w:r w:rsidR="009C2CF2" w:rsidRPr="0070761E">
        <w:t>я</w:t>
      </w:r>
      <w:r w:rsidR="00F354EB" w:rsidRPr="0070761E">
        <w:t xml:space="preserve"> оси времени</w:t>
      </w:r>
      <w:r w:rsidRPr="0070761E">
        <w:rPr>
          <w:i/>
        </w:rPr>
        <w:t xml:space="preserve"> </w:t>
      </w:r>
      <w:r w:rsidR="003F6752" w:rsidRPr="0070761E">
        <w:rPr>
          <w:i/>
        </w:rPr>
        <w:sym w:font="Symbol" w:char="F06A"/>
      </w:r>
      <w:r w:rsidR="005A2D81" w:rsidRPr="0070761E">
        <w:rPr>
          <w:i/>
        </w:rPr>
        <w:t xml:space="preserve"> </w:t>
      </w:r>
      <w:r w:rsidR="003F6752" w:rsidRPr="0070761E">
        <w:rPr>
          <w:i/>
        </w:rPr>
        <w:t>/</w:t>
      </w:r>
      <w:r w:rsidR="00F354EB" w:rsidRPr="0070761E">
        <w:rPr>
          <w:i/>
        </w:rPr>
        <w:sym w:font="Symbol" w:char="F057"/>
      </w:r>
      <w:r w:rsidR="00F354EB" w:rsidRPr="0070761E">
        <w:rPr>
          <w:i/>
        </w:rPr>
        <w:t xml:space="preserve"> </w:t>
      </w:r>
      <w:r w:rsidR="003F6752" w:rsidRPr="0070761E">
        <w:rPr>
          <w:i/>
        </w:rPr>
        <w:t xml:space="preserve">= </w:t>
      </w:r>
      <w:r w:rsidR="003F6752" w:rsidRPr="0070761E">
        <w:rPr>
          <w:i/>
          <w:lang w:val="en-US"/>
        </w:rPr>
        <w:t>t</w:t>
      </w:r>
      <w:r w:rsidR="003F6752" w:rsidRPr="0070761E">
        <w:rPr>
          <w:i/>
        </w:rPr>
        <w:t xml:space="preserve">.               </w:t>
      </w:r>
    </w:p>
    <w:p w:rsidR="00585863" w:rsidRPr="0070761E" w:rsidRDefault="00585863" w:rsidP="00585863">
      <w:pPr>
        <w:spacing w:line="360" w:lineRule="auto"/>
        <w:ind w:firstLine="709"/>
        <w:jc w:val="both"/>
      </w:pPr>
      <w:r w:rsidRPr="0070761E">
        <w:lastRenderedPageBreak/>
        <w:t xml:space="preserve">Таким образом, радиолокационный метод зондирования </w:t>
      </w:r>
      <w:r w:rsidR="00BF625A" w:rsidRPr="0070761E">
        <w:t>«вакуума»</w:t>
      </w:r>
      <w:r w:rsidR="00482352" w:rsidRPr="0070761E">
        <w:t xml:space="preserve"> </w:t>
      </w:r>
      <w:r w:rsidR="00E47A96" w:rsidRPr="0070761E">
        <w:t xml:space="preserve">в окрестности точки </w:t>
      </w:r>
      <w:r w:rsidR="00E47A96" w:rsidRPr="0070761E">
        <w:rPr>
          <w:i/>
        </w:rPr>
        <w:t xml:space="preserve">О </w:t>
      </w:r>
      <w:r w:rsidRPr="0070761E">
        <w:t xml:space="preserve">приводит к тем же </w:t>
      </w:r>
      <w:r w:rsidR="00E47A96" w:rsidRPr="0070761E">
        <w:t>шестнадцат</w:t>
      </w:r>
      <w:r w:rsidR="00201E83" w:rsidRPr="0070761E">
        <w:t>и</w:t>
      </w:r>
      <w:r w:rsidRPr="0070761E">
        <w:t xml:space="preserve"> 4-базисам</w:t>
      </w:r>
      <w:r w:rsidR="00E47A96" w:rsidRPr="0070761E">
        <w:t xml:space="preserve">, показанным на рис. </w:t>
      </w:r>
      <w:r w:rsidR="00201E83" w:rsidRPr="0070761E">
        <w:t>6</w:t>
      </w:r>
      <w:r w:rsidR="00E47A96" w:rsidRPr="0070761E">
        <w:t>.3. Но в этом случае репе</w:t>
      </w:r>
      <w:r w:rsidR="00E47A96" w:rsidRPr="0070761E">
        <w:t>р</w:t>
      </w:r>
      <w:r w:rsidR="00E47A96" w:rsidRPr="0070761E">
        <w:t>ными векторами 4-базисов являются вектор</w:t>
      </w:r>
      <w:r w:rsidR="00C63D50">
        <w:t>ы</w:t>
      </w:r>
      <w:r w:rsidR="00E47A96" w:rsidRPr="0070761E">
        <w:t xml:space="preserve"> электрического поля </w:t>
      </w:r>
      <w:r w:rsidR="00E47A96" w:rsidRPr="0070761E">
        <w:rPr>
          <w:b/>
          <w:lang w:val="en-US"/>
        </w:rPr>
        <w:t>E</w:t>
      </w:r>
      <w:r w:rsidR="00E47A96" w:rsidRPr="0070761E">
        <w:rPr>
          <w:i/>
          <w:vertAlign w:val="subscript"/>
          <w:lang w:val="en-US"/>
        </w:rPr>
        <w:t>i</w:t>
      </w:r>
      <w:r w:rsidR="00E47A96" w:rsidRPr="0070761E">
        <w:rPr>
          <w:vertAlign w:val="superscript"/>
        </w:rPr>
        <w:t>(±)</w:t>
      </w:r>
      <w:r w:rsidR="00E47A96" w:rsidRPr="0070761E">
        <w:t xml:space="preserve">. </w:t>
      </w:r>
    </w:p>
    <w:p w:rsidR="002D6322" w:rsidRPr="0070761E" w:rsidRDefault="002D6322" w:rsidP="00CD4283">
      <w:pPr>
        <w:spacing w:line="276" w:lineRule="auto"/>
        <w:ind w:firstLine="709"/>
        <w:jc w:val="both"/>
        <w:rPr>
          <w:i/>
          <w:color w:val="FF0000"/>
        </w:rPr>
      </w:pPr>
    </w:p>
    <w:p w:rsidR="000364E1" w:rsidRPr="0070761E" w:rsidRDefault="00DE11A6" w:rsidP="00725648">
      <w:pPr>
        <w:widowControl w:val="0"/>
        <w:spacing w:line="360" w:lineRule="auto"/>
        <w:jc w:val="center"/>
        <w:rPr>
          <w:b/>
        </w:rPr>
      </w:pPr>
      <w:r w:rsidRPr="0070761E">
        <w:rPr>
          <w:b/>
        </w:rPr>
        <w:t>7</w:t>
      </w:r>
      <w:r w:rsidR="000364E1" w:rsidRPr="0070761E">
        <w:rPr>
          <w:b/>
        </w:rPr>
        <w:t xml:space="preserve">. </w:t>
      </w:r>
      <w:r w:rsidR="008960B1" w:rsidRPr="0070761E">
        <w:rPr>
          <w:b/>
        </w:rPr>
        <w:t>Субконт и антисубконт</w:t>
      </w:r>
    </w:p>
    <w:p w:rsidR="0004773A" w:rsidRPr="0070761E" w:rsidRDefault="0024116C" w:rsidP="00725648">
      <w:pPr>
        <w:widowControl w:val="0"/>
        <w:spacing w:line="360" w:lineRule="auto"/>
        <w:ind w:firstLine="709"/>
        <w:jc w:val="both"/>
      </w:pPr>
      <w:r w:rsidRPr="0070761E">
        <w:t>Важн</w:t>
      </w:r>
      <w:r w:rsidR="00ED3812" w:rsidRPr="0070761E">
        <w:t>ым</w:t>
      </w:r>
      <w:r w:rsidRPr="0070761E">
        <w:t xml:space="preserve"> аспектом развиваемой здесь теории является утверждение, что объектом иссл</w:t>
      </w:r>
      <w:r w:rsidRPr="0070761E">
        <w:t>е</w:t>
      </w:r>
      <w:r w:rsidRPr="0070761E">
        <w:t xml:space="preserve">дования является 3-мерный объем </w:t>
      </w:r>
      <w:r w:rsidR="00BF625A" w:rsidRPr="0070761E">
        <w:t xml:space="preserve">«вакуума» </w:t>
      </w:r>
      <w:r w:rsidRPr="0070761E">
        <w:t xml:space="preserve">(рис. </w:t>
      </w:r>
      <w:r w:rsidR="00C00D46" w:rsidRPr="0070761E">
        <w:t>2</w:t>
      </w:r>
      <w:r w:rsidRPr="0070761E">
        <w:t>.</w:t>
      </w:r>
      <w:r w:rsidR="00C00D46" w:rsidRPr="0070761E">
        <w:t>2</w:t>
      </w:r>
      <w:r w:rsidRPr="0070761E">
        <w:t xml:space="preserve">). Из этого постулата следует основная формула </w:t>
      </w:r>
      <w:r w:rsidR="001E4A57" w:rsidRPr="0070761E">
        <w:t xml:space="preserve">аффинной </w:t>
      </w:r>
      <w:r w:rsidR="009959EE" w:rsidRPr="0070761E">
        <w:t>светогеометр</w:t>
      </w:r>
      <w:r w:rsidRPr="0070761E">
        <w:t xml:space="preserve">ии </w:t>
      </w:r>
      <w:r w:rsidR="001E4A57" w:rsidRPr="0070761E">
        <w:t>(</w:t>
      </w:r>
      <w:r w:rsidR="0089324F" w:rsidRPr="0070761E">
        <w:t>4</w:t>
      </w:r>
      <w:r w:rsidR="001E4A57" w:rsidRPr="0070761E">
        <w:t>.2)</w:t>
      </w:r>
      <w:r w:rsidR="001E4A57" w:rsidRPr="0070761E">
        <w:rPr>
          <w:i/>
        </w:rPr>
        <w:t xml:space="preserve">  </w:t>
      </w:r>
      <w:r w:rsidRPr="0070761E">
        <w:t xml:space="preserve">    </w:t>
      </w:r>
    </w:p>
    <w:p w:rsidR="001E4A57" w:rsidRPr="0070761E" w:rsidRDefault="00077DA6" w:rsidP="00077DA6">
      <w:pPr>
        <w:widowControl w:val="0"/>
        <w:spacing w:line="360" w:lineRule="auto"/>
        <w:ind w:firstLine="709"/>
        <w:jc w:val="both"/>
        <w:rPr>
          <w:bCs/>
          <w:i/>
          <w:iCs/>
          <w:lang w:eastAsia="x-none"/>
        </w:rPr>
      </w:pPr>
      <w:r w:rsidRPr="0070761E">
        <w:rPr>
          <w:i/>
          <w:iCs/>
          <w:lang w:eastAsia="x-none"/>
        </w:rPr>
        <w:t xml:space="preserve">                            </w:t>
      </w:r>
      <w:r w:rsidR="0004773A" w:rsidRPr="0070761E">
        <w:rPr>
          <w:i/>
          <w:iCs/>
          <w:lang w:eastAsia="x-none"/>
        </w:rPr>
        <w:t xml:space="preserve">  </w:t>
      </w:r>
      <w:r w:rsidR="0004773A" w:rsidRPr="0070761E">
        <w:rPr>
          <w:i/>
          <w:iCs/>
          <w:lang w:val="x-none" w:eastAsia="x-none"/>
        </w:rPr>
        <w:t xml:space="preserve">  </w:t>
      </w:r>
      <w:proofErr w:type="gramStart"/>
      <w:r w:rsidRPr="0070761E">
        <w:rPr>
          <w:i/>
          <w:iCs/>
          <w:lang w:val="en-US" w:eastAsia="x-none"/>
        </w:rPr>
        <w:t>cdt</w:t>
      </w:r>
      <w:proofErr w:type="gramEnd"/>
      <w:r w:rsidRPr="0070761E">
        <w:rPr>
          <w:i/>
          <w:iCs/>
          <w:lang w:val="x-none" w:eastAsia="x-none"/>
        </w:rPr>
        <w:t xml:space="preserve"> = </w:t>
      </w:r>
      <w:r w:rsidRPr="0070761E">
        <w:rPr>
          <w:i/>
          <w:iCs/>
          <w:lang w:val="en-US" w:eastAsia="x-none"/>
        </w:rPr>
        <w:t>d</w:t>
      </w:r>
      <w:r w:rsidRPr="0070761E">
        <w:rPr>
          <w:bCs/>
          <w:i/>
          <w:iCs/>
          <w:lang w:val="en-US" w:eastAsia="x-none"/>
        </w:rPr>
        <w:t>l</w:t>
      </w:r>
      <w:r w:rsidRPr="0070761E">
        <w:rPr>
          <w:bCs/>
          <w:i/>
          <w:iCs/>
          <w:lang w:eastAsia="x-none"/>
        </w:rPr>
        <w:t xml:space="preserve"> </w:t>
      </w:r>
      <w:r w:rsidRPr="0070761E">
        <w:rPr>
          <w:i/>
          <w:iCs/>
          <w:lang w:val="x-none" w:eastAsia="x-none"/>
        </w:rPr>
        <w:t xml:space="preserve">= </w:t>
      </w:r>
      <w:r w:rsidRPr="0070761E">
        <w:rPr>
          <w:iCs/>
          <w:lang w:val="x-none" w:eastAsia="x-none"/>
        </w:rPr>
        <w:t>(</w:t>
      </w:r>
      <w:r w:rsidRPr="0070761E">
        <w:rPr>
          <w:i/>
          <w:iCs/>
          <w:lang w:val="en-US" w:eastAsia="x-none"/>
        </w:rPr>
        <w:t>dx</w:t>
      </w:r>
      <w:r w:rsidRPr="0070761E">
        <w:rPr>
          <w:iCs/>
          <w:vertAlign w:val="superscript"/>
          <w:lang w:val="x-none" w:eastAsia="x-none"/>
        </w:rPr>
        <w:t>2</w:t>
      </w:r>
      <w:r w:rsidRPr="0070761E">
        <w:rPr>
          <w:i/>
          <w:iCs/>
          <w:vertAlign w:val="superscript"/>
          <w:lang w:val="x-none" w:eastAsia="x-none"/>
        </w:rPr>
        <w:t xml:space="preserve"> </w:t>
      </w:r>
      <w:r w:rsidRPr="0070761E">
        <w:rPr>
          <w:i/>
          <w:iCs/>
          <w:lang w:val="x-none" w:eastAsia="x-none"/>
        </w:rPr>
        <w:t xml:space="preserve">+ </w:t>
      </w:r>
      <w:r w:rsidRPr="0070761E">
        <w:rPr>
          <w:i/>
          <w:iCs/>
          <w:lang w:val="en-US" w:eastAsia="x-none"/>
        </w:rPr>
        <w:t>dy</w:t>
      </w:r>
      <w:r w:rsidRPr="0070761E">
        <w:rPr>
          <w:iCs/>
          <w:vertAlign w:val="superscript"/>
          <w:lang w:val="x-none" w:eastAsia="x-none"/>
        </w:rPr>
        <w:t xml:space="preserve">2 </w:t>
      </w:r>
      <w:r w:rsidRPr="0070761E">
        <w:rPr>
          <w:i/>
          <w:iCs/>
          <w:lang w:val="x-none" w:eastAsia="x-none"/>
        </w:rPr>
        <w:t xml:space="preserve">+ </w:t>
      </w:r>
      <w:r w:rsidRPr="0070761E">
        <w:rPr>
          <w:i/>
          <w:iCs/>
          <w:lang w:val="en-US" w:eastAsia="x-none"/>
        </w:rPr>
        <w:t>dz</w:t>
      </w:r>
      <w:r w:rsidRPr="0070761E">
        <w:rPr>
          <w:iCs/>
          <w:vertAlign w:val="superscript"/>
          <w:lang w:val="x-none" w:eastAsia="x-none"/>
        </w:rPr>
        <w:t>2</w:t>
      </w:r>
      <w:r w:rsidRPr="0070761E">
        <w:rPr>
          <w:iCs/>
          <w:lang w:val="x-none" w:eastAsia="x-none"/>
        </w:rPr>
        <w:t>)</w:t>
      </w:r>
      <w:r w:rsidRPr="0070761E">
        <w:rPr>
          <w:iCs/>
          <w:vertAlign w:val="subscript"/>
          <w:lang w:val="x-none" w:eastAsia="x-none"/>
        </w:rPr>
        <w:t xml:space="preserve"> </w:t>
      </w:r>
      <w:r w:rsidRPr="0070761E">
        <w:rPr>
          <w:iCs/>
          <w:vertAlign w:val="superscript"/>
          <w:lang w:val="x-none" w:eastAsia="x-none"/>
        </w:rPr>
        <w:t>½</w:t>
      </w:r>
      <w:r w:rsidRPr="0070761E">
        <w:rPr>
          <w:iCs/>
          <w:vertAlign w:val="superscript"/>
          <w:lang w:eastAsia="x-none"/>
        </w:rPr>
        <w:t xml:space="preserve"> </w:t>
      </w:r>
      <w:r w:rsidRPr="0070761E">
        <w:rPr>
          <w:iCs/>
          <w:lang w:eastAsia="x-none"/>
        </w:rPr>
        <w:t>= |</w:t>
      </w:r>
      <w:r w:rsidRPr="0070761E">
        <w:rPr>
          <w:b/>
          <w:iCs/>
          <w:lang w:val="en-US" w:eastAsia="x-none"/>
        </w:rPr>
        <w:t>i</w:t>
      </w:r>
      <w:r w:rsidRPr="0070761E">
        <w:rPr>
          <w:i/>
          <w:iCs/>
          <w:lang w:val="en-US" w:eastAsia="x-none"/>
        </w:rPr>
        <w:t>dx</w:t>
      </w:r>
      <w:r w:rsidRPr="0070761E">
        <w:rPr>
          <w:i/>
          <w:iCs/>
          <w:vertAlign w:val="superscript"/>
          <w:lang w:val="x-none" w:eastAsia="x-none"/>
        </w:rPr>
        <w:t xml:space="preserve"> </w:t>
      </w:r>
      <w:r w:rsidRPr="0070761E">
        <w:rPr>
          <w:i/>
          <w:iCs/>
          <w:lang w:val="x-none" w:eastAsia="x-none"/>
        </w:rPr>
        <w:t>+</w:t>
      </w:r>
      <w:r w:rsidRPr="0070761E">
        <w:rPr>
          <w:i/>
          <w:iCs/>
          <w:lang w:eastAsia="x-none"/>
        </w:rPr>
        <w:t xml:space="preserve"> </w:t>
      </w:r>
      <w:r w:rsidRPr="0070761E">
        <w:rPr>
          <w:b/>
          <w:iCs/>
          <w:lang w:val="en-US" w:eastAsia="x-none"/>
        </w:rPr>
        <w:t>j</w:t>
      </w:r>
      <w:r w:rsidRPr="0070761E">
        <w:rPr>
          <w:i/>
          <w:iCs/>
          <w:lang w:val="en-US" w:eastAsia="x-none"/>
        </w:rPr>
        <w:t>dy</w:t>
      </w:r>
      <w:r w:rsidRPr="0070761E">
        <w:rPr>
          <w:iCs/>
          <w:vertAlign w:val="superscript"/>
          <w:lang w:val="x-none" w:eastAsia="x-none"/>
        </w:rPr>
        <w:t xml:space="preserve"> </w:t>
      </w:r>
      <w:r w:rsidRPr="0070761E">
        <w:rPr>
          <w:i/>
          <w:iCs/>
          <w:lang w:val="x-none" w:eastAsia="x-none"/>
        </w:rPr>
        <w:t>+</w:t>
      </w:r>
      <w:r w:rsidRPr="0070761E">
        <w:rPr>
          <w:b/>
          <w:iCs/>
          <w:lang w:val="en-US" w:eastAsia="x-none"/>
        </w:rPr>
        <w:t>k</w:t>
      </w:r>
      <w:r w:rsidRPr="0070761E">
        <w:rPr>
          <w:i/>
          <w:iCs/>
          <w:lang w:val="en-US" w:eastAsia="x-none"/>
        </w:rPr>
        <w:t>dz</w:t>
      </w:r>
      <w:r w:rsidRPr="0070761E">
        <w:rPr>
          <w:iCs/>
          <w:lang w:eastAsia="x-none"/>
        </w:rPr>
        <w:t>|</w:t>
      </w:r>
      <w:r w:rsidR="004B6A13" w:rsidRPr="0070761E">
        <w:rPr>
          <w:iCs/>
          <w:lang w:eastAsia="x-none"/>
        </w:rPr>
        <w:t>,</w:t>
      </w:r>
      <w:r w:rsidRPr="0070761E">
        <w:rPr>
          <w:iCs/>
          <w:lang w:eastAsia="x-none"/>
        </w:rPr>
        <w:t xml:space="preserve">                         </w:t>
      </w:r>
      <w:r w:rsidRPr="0070761E">
        <w:rPr>
          <w:bCs/>
          <w:i/>
          <w:iCs/>
          <w:lang w:eastAsia="x-none"/>
        </w:rPr>
        <w:t xml:space="preserve">   </w:t>
      </w:r>
      <w:r w:rsidRPr="0070761E">
        <w:t>(7.1)</w:t>
      </w:r>
    </w:p>
    <w:p w:rsidR="0004773A" w:rsidRPr="0070761E" w:rsidRDefault="00077DA6" w:rsidP="00725648">
      <w:pPr>
        <w:widowControl w:val="0"/>
        <w:spacing w:line="360" w:lineRule="auto"/>
        <w:jc w:val="both"/>
        <w:rPr>
          <w:bCs/>
          <w:iCs/>
          <w:lang w:eastAsia="x-none"/>
        </w:rPr>
      </w:pPr>
      <w:r w:rsidRPr="0070761E">
        <w:rPr>
          <w:iCs/>
          <w:lang w:eastAsia="x-none"/>
        </w:rPr>
        <w:t>где</w:t>
      </w:r>
      <w:r w:rsidRPr="0070761E">
        <w:rPr>
          <w:b/>
          <w:iCs/>
          <w:lang w:eastAsia="x-none"/>
        </w:rPr>
        <w:t xml:space="preserve"> </w:t>
      </w:r>
      <w:r w:rsidRPr="0070761E">
        <w:rPr>
          <w:b/>
          <w:iCs/>
          <w:lang w:val="en-US" w:eastAsia="x-none"/>
        </w:rPr>
        <w:t>i</w:t>
      </w:r>
      <w:r w:rsidRPr="0070761E">
        <w:rPr>
          <w:i/>
          <w:iCs/>
          <w:lang w:eastAsia="x-none"/>
        </w:rPr>
        <w:t xml:space="preserve">, </w:t>
      </w:r>
      <w:r w:rsidRPr="0070761E">
        <w:rPr>
          <w:b/>
          <w:iCs/>
          <w:lang w:val="en-US" w:eastAsia="x-none"/>
        </w:rPr>
        <w:t>j</w:t>
      </w:r>
      <w:r w:rsidRPr="0070761E">
        <w:rPr>
          <w:i/>
          <w:iCs/>
          <w:lang w:eastAsia="x-none"/>
        </w:rPr>
        <w:t xml:space="preserve">, </w:t>
      </w:r>
      <w:r w:rsidRPr="0070761E">
        <w:rPr>
          <w:b/>
          <w:iCs/>
          <w:lang w:val="en-US" w:eastAsia="x-none"/>
        </w:rPr>
        <w:t>k</w:t>
      </w:r>
      <w:r w:rsidRPr="0070761E">
        <w:rPr>
          <w:b/>
          <w:iCs/>
          <w:lang w:eastAsia="x-none"/>
        </w:rPr>
        <w:t xml:space="preserve"> </w:t>
      </w:r>
      <w:r w:rsidRPr="0070761E">
        <w:rPr>
          <w:iCs/>
          <w:lang w:eastAsia="x-none"/>
        </w:rPr>
        <w:t>–</w:t>
      </w:r>
      <w:r w:rsidR="00FB6F71" w:rsidRPr="0070761E">
        <w:rPr>
          <w:iCs/>
          <w:lang w:eastAsia="x-none"/>
        </w:rPr>
        <w:t xml:space="preserve"> </w:t>
      </w:r>
      <w:r w:rsidR="004B6A13" w:rsidRPr="0070761E">
        <w:rPr>
          <w:iCs/>
          <w:lang w:eastAsia="x-none"/>
        </w:rPr>
        <w:t>ортогональные единичные вектор</w:t>
      </w:r>
      <w:r w:rsidR="00C63D50">
        <w:rPr>
          <w:iCs/>
          <w:lang w:eastAsia="x-none"/>
        </w:rPr>
        <w:t>ы</w:t>
      </w:r>
      <w:r w:rsidRPr="0070761E">
        <w:rPr>
          <w:iCs/>
          <w:lang w:eastAsia="x-none"/>
        </w:rPr>
        <w:t>,</w:t>
      </w:r>
      <w:r w:rsidRPr="0070761E">
        <w:rPr>
          <w:bCs/>
          <w:iCs/>
          <w:lang w:eastAsia="x-none"/>
        </w:rPr>
        <w:t xml:space="preserve"> </w:t>
      </w:r>
      <w:r w:rsidR="00DE11A6" w:rsidRPr="0070761E">
        <w:rPr>
          <w:bCs/>
          <w:iCs/>
          <w:lang w:eastAsia="x-none"/>
        </w:rPr>
        <w:t>и</w:t>
      </w:r>
      <w:r w:rsidR="001E4A57" w:rsidRPr="0070761E">
        <w:rPr>
          <w:bCs/>
          <w:iCs/>
          <w:lang w:eastAsia="x-none"/>
        </w:rPr>
        <w:t xml:space="preserve"> основная формула метрической </w:t>
      </w:r>
      <w:r w:rsidR="009959EE" w:rsidRPr="0070761E">
        <w:t>светогеоме</w:t>
      </w:r>
      <w:r w:rsidR="009959EE" w:rsidRPr="0070761E">
        <w:t>т</w:t>
      </w:r>
      <w:r w:rsidR="009959EE" w:rsidRPr="0070761E">
        <w:t>р</w:t>
      </w:r>
      <w:r w:rsidR="001E4A57" w:rsidRPr="0070761E">
        <w:t>ии (</w:t>
      </w:r>
      <w:r w:rsidR="0089324F" w:rsidRPr="0070761E">
        <w:t>4</w:t>
      </w:r>
      <w:r w:rsidR="001E4A57" w:rsidRPr="0070761E">
        <w:t>.3)</w:t>
      </w:r>
      <w:r w:rsidR="001E4A57" w:rsidRPr="0070761E">
        <w:rPr>
          <w:bCs/>
          <w:iCs/>
          <w:lang w:eastAsia="x-none"/>
        </w:rPr>
        <w:t xml:space="preserve"> </w:t>
      </w:r>
      <w:r w:rsidR="0004773A" w:rsidRPr="0070761E">
        <w:rPr>
          <w:bCs/>
          <w:iCs/>
          <w:lang w:eastAsia="x-none"/>
        </w:rPr>
        <w:t xml:space="preserve">                                                                    </w:t>
      </w:r>
    </w:p>
    <w:p w:rsidR="001E4A57" w:rsidRPr="0070761E" w:rsidRDefault="0004773A" w:rsidP="00725648">
      <w:pPr>
        <w:widowControl w:val="0"/>
        <w:spacing w:line="360" w:lineRule="auto"/>
        <w:ind w:firstLine="709"/>
        <w:jc w:val="both"/>
        <w:rPr>
          <w:iCs/>
          <w:vertAlign w:val="superscript"/>
          <w:lang w:eastAsia="x-none"/>
        </w:rPr>
      </w:pPr>
      <w:r w:rsidRPr="0070761E">
        <w:rPr>
          <w:i/>
          <w:iCs/>
          <w:lang w:eastAsia="x-none"/>
        </w:rPr>
        <w:t xml:space="preserve">                                  </w:t>
      </w:r>
      <w:r w:rsidR="001E4A57" w:rsidRPr="0070761E">
        <w:rPr>
          <w:i/>
          <w:iCs/>
          <w:lang w:eastAsia="x-none"/>
        </w:rPr>
        <w:t xml:space="preserve"> </w:t>
      </w:r>
      <w:r w:rsidRPr="0070761E">
        <w:rPr>
          <w:i/>
          <w:iCs/>
          <w:lang w:eastAsia="x-none"/>
        </w:rPr>
        <w:t xml:space="preserve">  </w:t>
      </w:r>
      <w:r w:rsidR="008519BB" w:rsidRPr="0070761E">
        <w:rPr>
          <w:i/>
          <w:iCs/>
          <w:lang w:eastAsia="x-none"/>
        </w:rPr>
        <w:t xml:space="preserve">   </w:t>
      </w:r>
      <w:r w:rsidRPr="0070761E">
        <w:rPr>
          <w:i/>
          <w:iCs/>
          <w:lang w:eastAsia="x-none"/>
        </w:rPr>
        <w:t xml:space="preserve">  </w:t>
      </w:r>
      <w:r w:rsidR="00FB6F71" w:rsidRPr="0070761E">
        <w:rPr>
          <w:i/>
          <w:iCs/>
          <w:lang w:eastAsia="x-none"/>
        </w:rPr>
        <w:t xml:space="preserve">  </w:t>
      </w:r>
      <w:r w:rsidRPr="0070761E">
        <w:rPr>
          <w:i/>
          <w:iCs/>
          <w:lang w:eastAsia="x-none"/>
        </w:rPr>
        <w:t xml:space="preserve">   </w:t>
      </w:r>
      <w:r w:rsidR="005A2D81" w:rsidRPr="0070761E">
        <w:rPr>
          <w:i/>
          <w:iCs/>
          <w:lang w:eastAsia="x-none"/>
        </w:rPr>
        <w:t xml:space="preserve">  </w:t>
      </w:r>
      <w:r w:rsidRPr="0070761E">
        <w:rPr>
          <w:i/>
          <w:iCs/>
          <w:lang w:val="x-none" w:eastAsia="x-none"/>
        </w:rPr>
        <w:t xml:space="preserve">  </w:t>
      </w:r>
      <w:r w:rsidRPr="0070761E">
        <w:rPr>
          <w:i/>
          <w:iCs/>
          <w:lang w:val="en-US" w:eastAsia="x-none"/>
        </w:rPr>
        <w:t>c</w:t>
      </w:r>
      <w:r w:rsidRPr="0070761E">
        <w:rPr>
          <w:iCs/>
          <w:vertAlign w:val="superscript"/>
          <w:lang w:val="x-none" w:eastAsia="x-none"/>
        </w:rPr>
        <w:t>2</w:t>
      </w:r>
      <w:r w:rsidRPr="0070761E">
        <w:rPr>
          <w:i/>
          <w:iCs/>
          <w:lang w:val="en-US" w:eastAsia="x-none"/>
        </w:rPr>
        <w:t>dt</w:t>
      </w:r>
      <w:r w:rsidRPr="0070761E">
        <w:rPr>
          <w:iCs/>
          <w:vertAlign w:val="superscript"/>
          <w:lang w:val="x-none" w:eastAsia="x-none"/>
        </w:rPr>
        <w:t>2</w:t>
      </w:r>
      <w:r w:rsidRPr="0070761E">
        <w:rPr>
          <w:i/>
          <w:iCs/>
          <w:lang w:val="x-none" w:eastAsia="x-none"/>
        </w:rPr>
        <w:t xml:space="preserve"> = </w:t>
      </w:r>
      <w:r w:rsidRPr="0070761E">
        <w:rPr>
          <w:i/>
          <w:iCs/>
          <w:lang w:val="en-US" w:eastAsia="x-none"/>
        </w:rPr>
        <w:t>dx</w:t>
      </w:r>
      <w:r w:rsidRPr="0070761E">
        <w:rPr>
          <w:iCs/>
          <w:vertAlign w:val="superscript"/>
          <w:lang w:val="x-none" w:eastAsia="x-none"/>
        </w:rPr>
        <w:t>2</w:t>
      </w:r>
      <w:r w:rsidRPr="0070761E">
        <w:rPr>
          <w:i/>
          <w:iCs/>
          <w:vertAlign w:val="superscript"/>
          <w:lang w:val="x-none" w:eastAsia="x-none"/>
        </w:rPr>
        <w:t xml:space="preserve"> </w:t>
      </w:r>
      <w:r w:rsidRPr="0070761E">
        <w:rPr>
          <w:i/>
          <w:iCs/>
          <w:lang w:val="x-none" w:eastAsia="x-none"/>
        </w:rPr>
        <w:t xml:space="preserve">+ </w:t>
      </w:r>
      <w:r w:rsidRPr="0070761E">
        <w:rPr>
          <w:i/>
          <w:iCs/>
          <w:lang w:val="en-US" w:eastAsia="x-none"/>
        </w:rPr>
        <w:t>dy</w:t>
      </w:r>
      <w:r w:rsidRPr="0070761E">
        <w:rPr>
          <w:iCs/>
          <w:vertAlign w:val="superscript"/>
          <w:lang w:val="x-none" w:eastAsia="x-none"/>
        </w:rPr>
        <w:t xml:space="preserve">2 </w:t>
      </w:r>
      <w:r w:rsidRPr="0070761E">
        <w:rPr>
          <w:i/>
          <w:iCs/>
          <w:lang w:val="x-none" w:eastAsia="x-none"/>
        </w:rPr>
        <w:t xml:space="preserve">+ </w:t>
      </w:r>
      <w:r w:rsidRPr="0070761E">
        <w:rPr>
          <w:i/>
          <w:iCs/>
          <w:lang w:val="en-US" w:eastAsia="x-none"/>
        </w:rPr>
        <w:t>dz</w:t>
      </w:r>
      <w:r w:rsidRPr="0070761E">
        <w:rPr>
          <w:iCs/>
          <w:vertAlign w:val="superscript"/>
          <w:lang w:val="x-none" w:eastAsia="x-none"/>
        </w:rPr>
        <w:t>2</w:t>
      </w:r>
      <w:r w:rsidR="00F823C2" w:rsidRPr="0070761E">
        <w:rPr>
          <w:iCs/>
          <w:lang w:eastAsia="x-none"/>
        </w:rPr>
        <w:t>,</w:t>
      </w:r>
      <w:r w:rsidR="00AF7744" w:rsidRPr="0070761E">
        <w:rPr>
          <w:iCs/>
          <w:vertAlign w:val="superscript"/>
          <w:lang w:eastAsia="x-none"/>
        </w:rPr>
        <w:t xml:space="preserve">              </w:t>
      </w:r>
      <w:r w:rsidR="00AF279C" w:rsidRPr="0070761E">
        <w:rPr>
          <w:iCs/>
          <w:vertAlign w:val="superscript"/>
          <w:lang w:eastAsia="x-none"/>
        </w:rPr>
        <w:t xml:space="preserve">   </w:t>
      </w:r>
      <w:r w:rsidR="00AF7744" w:rsidRPr="0070761E">
        <w:rPr>
          <w:iCs/>
          <w:vertAlign w:val="superscript"/>
          <w:lang w:eastAsia="x-none"/>
        </w:rPr>
        <w:t xml:space="preserve">                           </w:t>
      </w:r>
      <w:r w:rsidR="00284997" w:rsidRPr="0070761E">
        <w:rPr>
          <w:iCs/>
          <w:vertAlign w:val="superscript"/>
          <w:lang w:eastAsia="x-none"/>
        </w:rPr>
        <w:t xml:space="preserve">   </w:t>
      </w:r>
      <w:r w:rsidR="00AF7744" w:rsidRPr="0070761E">
        <w:rPr>
          <w:iCs/>
          <w:vertAlign w:val="superscript"/>
          <w:lang w:eastAsia="x-none"/>
        </w:rPr>
        <w:t xml:space="preserve">      </w:t>
      </w:r>
      <w:r w:rsidR="00FB6F71" w:rsidRPr="0070761E">
        <w:rPr>
          <w:iCs/>
          <w:vertAlign w:val="superscript"/>
          <w:lang w:eastAsia="x-none"/>
        </w:rPr>
        <w:t xml:space="preserve"> </w:t>
      </w:r>
      <w:r w:rsidR="00AF7744" w:rsidRPr="0070761E">
        <w:rPr>
          <w:iCs/>
          <w:vertAlign w:val="superscript"/>
          <w:lang w:eastAsia="x-none"/>
        </w:rPr>
        <w:t xml:space="preserve">                </w:t>
      </w:r>
      <w:r w:rsidRPr="0070761E">
        <w:rPr>
          <w:iCs/>
          <w:vertAlign w:val="superscript"/>
          <w:lang w:eastAsia="x-none"/>
        </w:rPr>
        <w:t xml:space="preserve">   </w:t>
      </w:r>
      <w:r w:rsidR="0089324F" w:rsidRPr="0070761E">
        <w:t>(7</w:t>
      </w:r>
      <w:r w:rsidR="00AF7744" w:rsidRPr="0070761E">
        <w:t>.2)</w:t>
      </w:r>
    </w:p>
    <w:p w:rsidR="001E4A57" w:rsidRPr="0070761E" w:rsidRDefault="00F823C2" w:rsidP="00AF279C">
      <w:pPr>
        <w:widowControl w:val="0"/>
        <w:spacing w:line="360" w:lineRule="auto"/>
        <w:jc w:val="both"/>
        <w:rPr>
          <w:iCs/>
          <w:lang w:eastAsia="x-none"/>
        </w:rPr>
      </w:pPr>
      <w:proofErr w:type="gramStart"/>
      <w:r w:rsidRPr="0070761E">
        <w:t>преобразование</w:t>
      </w:r>
      <w:proofErr w:type="gramEnd"/>
      <w:r w:rsidRPr="0070761E">
        <w:t xml:space="preserve"> которой </w:t>
      </w:r>
      <w:r w:rsidR="00AF7744" w:rsidRPr="0070761E">
        <w:t>приводит к системе из двух</w:t>
      </w:r>
      <w:r w:rsidR="00022D6B" w:rsidRPr="0070761E">
        <w:t xml:space="preserve"> сопряженных метрик</w:t>
      </w:r>
      <w:r w:rsidR="00AF279C" w:rsidRPr="0070761E">
        <w:t xml:space="preserve"> (4.4) и (4.</w:t>
      </w:r>
      <w:r w:rsidR="00714565" w:rsidRPr="0070761E">
        <w:t>5</w:t>
      </w:r>
      <w:r w:rsidR="00AF279C" w:rsidRPr="0070761E">
        <w:t>)</w:t>
      </w:r>
      <w:r w:rsidR="00AF7744" w:rsidRPr="0070761E">
        <w:t>:</w:t>
      </w:r>
    </w:p>
    <w:p w:rsidR="001E4A57" w:rsidRPr="0070761E" w:rsidRDefault="001727A1" w:rsidP="001727A1">
      <w:pPr>
        <w:spacing w:line="360" w:lineRule="auto"/>
      </w:pPr>
      <w:r w:rsidRPr="0070761E">
        <w:rPr>
          <w:noProof/>
        </w:rPr>
        <w:drawing>
          <wp:anchor distT="0" distB="0" distL="114300" distR="114300" simplePos="0" relativeHeight="251782144" behindDoc="0" locked="0" layoutInCell="1" allowOverlap="1" wp14:anchorId="3EAFF156" wp14:editId="7ECA47D4">
            <wp:simplePos x="0" y="0"/>
            <wp:positionH relativeFrom="column">
              <wp:posOffset>-12700</wp:posOffset>
            </wp:positionH>
            <wp:positionV relativeFrom="paragraph">
              <wp:posOffset>10795</wp:posOffset>
            </wp:positionV>
            <wp:extent cx="87630" cy="421640"/>
            <wp:effectExtent l="0" t="0" r="7620" b="0"/>
            <wp:wrapNone/>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7630" cy="421640"/>
                    </a:xfrm>
                    <a:prstGeom prst="rect">
                      <a:avLst/>
                    </a:prstGeom>
                  </pic:spPr>
                </pic:pic>
              </a:graphicData>
            </a:graphic>
            <wp14:sizeRelH relativeFrom="page">
              <wp14:pctWidth>0</wp14:pctWidth>
            </wp14:sizeRelH>
            <wp14:sizeRelV relativeFrom="page">
              <wp14:pctHeight>0</wp14:pctHeight>
            </wp14:sizeRelV>
          </wp:anchor>
        </w:drawing>
      </w:r>
      <w:r w:rsidR="00C568ED" w:rsidRPr="0070761E">
        <w:rPr>
          <w:i/>
        </w:rPr>
        <w:t xml:space="preserve">  </w:t>
      </w:r>
      <w:r w:rsidRPr="001727A1">
        <w:rPr>
          <w:i/>
        </w:rPr>
        <w:t xml:space="preserve"> </w:t>
      </w:r>
      <w:proofErr w:type="gramStart"/>
      <w:r w:rsidR="001E4A57" w:rsidRPr="0070761E">
        <w:rPr>
          <w:i/>
          <w:lang w:val="en-US"/>
        </w:rPr>
        <w:t>ds</w:t>
      </w:r>
      <w:r w:rsidR="001E4A57" w:rsidRPr="0070761E">
        <w:rPr>
          <w:vertAlign w:val="superscript"/>
        </w:rPr>
        <w:t>(</w:t>
      </w:r>
      <w:proofErr w:type="gramEnd"/>
      <w:r w:rsidR="001E4A57" w:rsidRPr="0070761E">
        <w:rPr>
          <w:vertAlign w:val="superscript"/>
        </w:rPr>
        <w:t>–)2</w:t>
      </w:r>
      <w:r w:rsidR="001E4A57" w:rsidRPr="0070761E">
        <w:t xml:space="preserve"> = </w:t>
      </w:r>
      <w:r w:rsidR="0089324F" w:rsidRPr="0070761E">
        <w:t xml:space="preserve">  </w:t>
      </w:r>
      <w:r w:rsidR="001E4A57" w:rsidRPr="0070761E">
        <w:t xml:space="preserve"> </w:t>
      </w:r>
      <w:r w:rsidR="001E4A57" w:rsidRPr="0070761E">
        <w:rPr>
          <w:i/>
          <w:lang w:val="en-US"/>
        </w:rPr>
        <w:t>c</w:t>
      </w:r>
      <w:r w:rsidR="001E4A57" w:rsidRPr="0070761E">
        <w:rPr>
          <w:vertAlign w:val="superscript"/>
        </w:rPr>
        <w:t>2</w:t>
      </w:r>
      <w:r w:rsidR="001E4A57" w:rsidRPr="0070761E">
        <w:rPr>
          <w:i/>
          <w:lang w:val="en-US"/>
        </w:rPr>
        <w:t>dt</w:t>
      </w:r>
      <w:r w:rsidR="001E4A57" w:rsidRPr="0070761E">
        <w:rPr>
          <w:vertAlign w:val="superscript"/>
        </w:rPr>
        <w:t>2</w:t>
      </w:r>
      <w:r w:rsidR="001E4A57" w:rsidRPr="0070761E">
        <w:t xml:space="preserve"> – </w:t>
      </w:r>
      <w:r w:rsidR="001E4A57" w:rsidRPr="0070761E">
        <w:rPr>
          <w:i/>
          <w:lang w:val="en-US"/>
        </w:rPr>
        <w:t>dx</w:t>
      </w:r>
      <w:r w:rsidR="001E4A57" w:rsidRPr="0070761E">
        <w:rPr>
          <w:vertAlign w:val="superscript"/>
        </w:rPr>
        <w:t xml:space="preserve">2 </w:t>
      </w:r>
      <w:r w:rsidR="001E4A57" w:rsidRPr="0070761E">
        <w:t xml:space="preserve">– </w:t>
      </w:r>
      <w:r w:rsidR="001E4A57" w:rsidRPr="0070761E">
        <w:rPr>
          <w:i/>
          <w:lang w:val="en-US"/>
        </w:rPr>
        <w:t>dy</w:t>
      </w:r>
      <w:r w:rsidR="001E4A57" w:rsidRPr="0070761E">
        <w:rPr>
          <w:vertAlign w:val="superscript"/>
        </w:rPr>
        <w:t xml:space="preserve">2  </w:t>
      </w:r>
      <w:r w:rsidR="001E4A57" w:rsidRPr="0070761E">
        <w:t xml:space="preserve">– </w:t>
      </w:r>
      <w:r w:rsidR="001E4A57" w:rsidRPr="0070761E">
        <w:rPr>
          <w:i/>
          <w:lang w:val="en-US"/>
        </w:rPr>
        <w:t>dz</w:t>
      </w:r>
      <w:r w:rsidR="001E4A57" w:rsidRPr="0070761E">
        <w:rPr>
          <w:vertAlign w:val="superscript"/>
        </w:rPr>
        <w:t>2</w:t>
      </w:r>
      <w:r w:rsidR="001E4A57" w:rsidRPr="0070761E">
        <w:t xml:space="preserve"> =  </w:t>
      </w:r>
      <w:r w:rsidR="0089324F" w:rsidRPr="0070761E">
        <w:t xml:space="preserve"> </w:t>
      </w:r>
      <w:r w:rsidR="001E4A57" w:rsidRPr="0070761E">
        <w:rPr>
          <w:i/>
          <w:lang w:val="en-US"/>
        </w:rPr>
        <w:t>dx</w:t>
      </w:r>
      <w:r w:rsidR="001E4A57" w:rsidRPr="0070761E">
        <w:rPr>
          <w:vertAlign w:val="subscript"/>
        </w:rPr>
        <w:t>0</w:t>
      </w:r>
      <w:r w:rsidR="001E4A57" w:rsidRPr="0070761E">
        <w:rPr>
          <w:vertAlign w:val="superscript"/>
        </w:rPr>
        <w:t xml:space="preserve">2 </w:t>
      </w:r>
      <w:r w:rsidR="001E4A57" w:rsidRPr="0070761E">
        <w:t xml:space="preserve">– </w:t>
      </w:r>
      <w:r w:rsidR="001E4A57" w:rsidRPr="0070761E">
        <w:rPr>
          <w:i/>
          <w:lang w:val="en-US"/>
        </w:rPr>
        <w:t>dx</w:t>
      </w:r>
      <w:r w:rsidR="001E4A57" w:rsidRPr="0070761E">
        <w:rPr>
          <w:vertAlign w:val="subscript"/>
        </w:rPr>
        <w:t>1</w:t>
      </w:r>
      <w:r w:rsidR="001E4A57" w:rsidRPr="0070761E">
        <w:rPr>
          <w:vertAlign w:val="superscript"/>
        </w:rPr>
        <w:t xml:space="preserve">2 </w:t>
      </w:r>
      <w:r w:rsidR="001E4A57" w:rsidRPr="0070761E">
        <w:t xml:space="preserve">– </w:t>
      </w:r>
      <w:r w:rsidR="001E4A57" w:rsidRPr="0070761E">
        <w:rPr>
          <w:i/>
          <w:lang w:val="en-US"/>
        </w:rPr>
        <w:t>dx</w:t>
      </w:r>
      <w:r w:rsidR="001E4A57" w:rsidRPr="0070761E">
        <w:rPr>
          <w:vertAlign w:val="subscript"/>
        </w:rPr>
        <w:t>2</w:t>
      </w:r>
      <w:r w:rsidR="001E4A57" w:rsidRPr="0070761E">
        <w:rPr>
          <w:vertAlign w:val="superscript"/>
        </w:rPr>
        <w:t xml:space="preserve">2 </w:t>
      </w:r>
      <w:r w:rsidR="001E4A57" w:rsidRPr="0070761E">
        <w:t xml:space="preserve">– </w:t>
      </w:r>
      <w:r w:rsidR="001E4A57" w:rsidRPr="0070761E">
        <w:rPr>
          <w:i/>
          <w:lang w:val="en-US"/>
        </w:rPr>
        <w:t>dx</w:t>
      </w:r>
      <w:r w:rsidR="001E4A57" w:rsidRPr="0070761E">
        <w:rPr>
          <w:vertAlign w:val="subscript"/>
        </w:rPr>
        <w:t>3</w:t>
      </w:r>
      <w:r w:rsidR="001E4A57" w:rsidRPr="0070761E">
        <w:rPr>
          <w:vertAlign w:val="superscript"/>
        </w:rPr>
        <w:t>2</w:t>
      </w:r>
      <w:r w:rsidR="001E4A57" w:rsidRPr="0070761E">
        <w:t xml:space="preserve"> = 0 </w:t>
      </w:r>
      <w:r w:rsidR="001E4A57" w:rsidRPr="0070761E">
        <w:rPr>
          <w:i/>
        </w:rPr>
        <w:t xml:space="preserve"> </w:t>
      </w:r>
      <w:r w:rsidR="001E4A57" w:rsidRPr="0070761E">
        <w:t xml:space="preserve"> с сигнатурой (+ – – –)</w:t>
      </w:r>
      <w:r w:rsidR="00767700">
        <w:t>;</w:t>
      </w:r>
      <w:r w:rsidR="001E4A57" w:rsidRPr="0070761E">
        <w:t xml:space="preserve">   </w:t>
      </w:r>
      <w:r w:rsidRPr="001727A1">
        <w:t xml:space="preserve"> </w:t>
      </w:r>
      <w:r w:rsidR="00C568ED" w:rsidRPr="0070761E">
        <w:t xml:space="preserve"> </w:t>
      </w:r>
      <w:r w:rsidRPr="001727A1">
        <w:t xml:space="preserve"> </w:t>
      </w:r>
      <w:r w:rsidR="001E4A57" w:rsidRPr="0070761E">
        <w:t>(</w:t>
      </w:r>
      <w:r w:rsidR="00C568ED" w:rsidRPr="0070761E">
        <w:t>7</w:t>
      </w:r>
      <w:r w:rsidR="00121282" w:rsidRPr="0070761E">
        <w:t>.3</w:t>
      </w:r>
      <w:r w:rsidR="001E4A57" w:rsidRPr="0070761E">
        <w:t>)</w:t>
      </w:r>
    </w:p>
    <w:p w:rsidR="001E4A57" w:rsidRPr="0070761E" w:rsidRDefault="00C568ED" w:rsidP="001727A1">
      <w:pPr>
        <w:tabs>
          <w:tab w:val="left" w:pos="-2410"/>
        </w:tabs>
        <w:spacing w:line="360" w:lineRule="auto"/>
      </w:pPr>
      <w:r w:rsidRPr="0070761E">
        <w:rPr>
          <w:i/>
        </w:rPr>
        <w:t xml:space="preserve"> </w:t>
      </w:r>
      <w:r w:rsidR="001727A1" w:rsidRPr="001727A1">
        <w:rPr>
          <w:i/>
        </w:rPr>
        <w:t xml:space="preserve">  </w:t>
      </w:r>
      <w:proofErr w:type="gramStart"/>
      <w:r w:rsidR="001E4A57" w:rsidRPr="0070761E">
        <w:rPr>
          <w:i/>
          <w:lang w:val="en-US"/>
        </w:rPr>
        <w:t>ds</w:t>
      </w:r>
      <w:r w:rsidR="001E4A57" w:rsidRPr="0070761E">
        <w:rPr>
          <w:vertAlign w:val="superscript"/>
        </w:rPr>
        <w:t>(</w:t>
      </w:r>
      <w:proofErr w:type="gramEnd"/>
      <w:r w:rsidR="001E4A57" w:rsidRPr="0070761E">
        <w:rPr>
          <w:vertAlign w:val="superscript"/>
        </w:rPr>
        <w:t>+)2</w:t>
      </w:r>
      <w:r w:rsidR="001E4A57" w:rsidRPr="0070761E">
        <w:t xml:space="preserve"> = – </w:t>
      </w:r>
      <w:r w:rsidR="001E4A57" w:rsidRPr="0070761E">
        <w:rPr>
          <w:i/>
          <w:lang w:val="en-US"/>
        </w:rPr>
        <w:t>c</w:t>
      </w:r>
      <w:r w:rsidR="001E4A57" w:rsidRPr="0070761E">
        <w:rPr>
          <w:vertAlign w:val="superscript"/>
        </w:rPr>
        <w:t>2</w:t>
      </w:r>
      <w:r w:rsidR="001E4A57" w:rsidRPr="0070761E">
        <w:rPr>
          <w:i/>
          <w:lang w:val="en-US"/>
        </w:rPr>
        <w:t>dt</w:t>
      </w:r>
      <w:r w:rsidR="001E4A57" w:rsidRPr="0070761E">
        <w:rPr>
          <w:vertAlign w:val="superscript"/>
        </w:rPr>
        <w:t>2</w:t>
      </w:r>
      <w:r w:rsidR="001E4A57" w:rsidRPr="0070761E">
        <w:t xml:space="preserve"> + </w:t>
      </w:r>
      <w:r w:rsidR="001E4A57" w:rsidRPr="0070761E">
        <w:rPr>
          <w:i/>
          <w:lang w:val="en-US"/>
        </w:rPr>
        <w:t>dx</w:t>
      </w:r>
      <w:r w:rsidR="001E4A57" w:rsidRPr="0070761E">
        <w:rPr>
          <w:vertAlign w:val="superscript"/>
        </w:rPr>
        <w:t xml:space="preserve">2 </w:t>
      </w:r>
      <w:r w:rsidR="001E4A57" w:rsidRPr="0070761E">
        <w:t xml:space="preserve">+ </w:t>
      </w:r>
      <w:r w:rsidR="001E4A57" w:rsidRPr="0070761E">
        <w:rPr>
          <w:i/>
          <w:lang w:val="en-US"/>
        </w:rPr>
        <w:t>dy</w:t>
      </w:r>
      <w:r w:rsidR="001E4A57" w:rsidRPr="0070761E">
        <w:rPr>
          <w:vertAlign w:val="superscript"/>
        </w:rPr>
        <w:t xml:space="preserve">2 </w:t>
      </w:r>
      <w:r w:rsidR="001E4A57" w:rsidRPr="0070761E">
        <w:t xml:space="preserve">+ </w:t>
      </w:r>
      <w:r w:rsidR="001E4A57" w:rsidRPr="0070761E">
        <w:rPr>
          <w:i/>
          <w:lang w:val="en-US"/>
        </w:rPr>
        <w:t>dz</w:t>
      </w:r>
      <w:r w:rsidR="001E4A57" w:rsidRPr="0070761E">
        <w:rPr>
          <w:vertAlign w:val="superscript"/>
        </w:rPr>
        <w:t>2</w:t>
      </w:r>
      <w:r w:rsidR="001E4A57" w:rsidRPr="0070761E">
        <w:t xml:space="preserve"> = – </w:t>
      </w:r>
      <w:r w:rsidR="001E4A57" w:rsidRPr="0070761E">
        <w:rPr>
          <w:i/>
          <w:lang w:val="en-US"/>
        </w:rPr>
        <w:t>dx</w:t>
      </w:r>
      <w:r w:rsidR="001E4A57" w:rsidRPr="0070761E">
        <w:rPr>
          <w:vertAlign w:val="subscript"/>
        </w:rPr>
        <w:t>0</w:t>
      </w:r>
      <w:r w:rsidR="001E4A57" w:rsidRPr="0070761E">
        <w:rPr>
          <w:vertAlign w:val="superscript"/>
        </w:rPr>
        <w:t xml:space="preserve">2 </w:t>
      </w:r>
      <w:r w:rsidR="001E4A57" w:rsidRPr="0070761E">
        <w:t xml:space="preserve">+ </w:t>
      </w:r>
      <w:r w:rsidR="001E4A57" w:rsidRPr="0070761E">
        <w:rPr>
          <w:i/>
          <w:lang w:val="en-US"/>
        </w:rPr>
        <w:t>dx</w:t>
      </w:r>
      <w:r w:rsidR="001E4A57" w:rsidRPr="0070761E">
        <w:rPr>
          <w:vertAlign w:val="subscript"/>
        </w:rPr>
        <w:t>1</w:t>
      </w:r>
      <w:r w:rsidR="001E4A57" w:rsidRPr="0070761E">
        <w:rPr>
          <w:vertAlign w:val="superscript"/>
        </w:rPr>
        <w:t xml:space="preserve">2 </w:t>
      </w:r>
      <w:r w:rsidR="001E4A57" w:rsidRPr="0070761E">
        <w:t xml:space="preserve">+ </w:t>
      </w:r>
      <w:r w:rsidR="001E4A57" w:rsidRPr="0070761E">
        <w:rPr>
          <w:i/>
          <w:lang w:val="en-US"/>
        </w:rPr>
        <w:t>dx</w:t>
      </w:r>
      <w:r w:rsidR="001E4A57" w:rsidRPr="0070761E">
        <w:rPr>
          <w:vertAlign w:val="subscript"/>
        </w:rPr>
        <w:t>2</w:t>
      </w:r>
      <w:r w:rsidR="001E4A57" w:rsidRPr="0070761E">
        <w:rPr>
          <w:vertAlign w:val="superscript"/>
        </w:rPr>
        <w:t xml:space="preserve">2 </w:t>
      </w:r>
      <w:r w:rsidR="001E4A57" w:rsidRPr="0070761E">
        <w:t xml:space="preserve">+ </w:t>
      </w:r>
      <w:r w:rsidR="001E4A57" w:rsidRPr="0070761E">
        <w:rPr>
          <w:i/>
          <w:lang w:val="en-US"/>
        </w:rPr>
        <w:t>dx</w:t>
      </w:r>
      <w:r w:rsidR="001E4A57" w:rsidRPr="0070761E">
        <w:rPr>
          <w:vertAlign w:val="subscript"/>
        </w:rPr>
        <w:t>3</w:t>
      </w:r>
      <w:r w:rsidR="001E4A57" w:rsidRPr="0070761E">
        <w:rPr>
          <w:vertAlign w:val="superscript"/>
        </w:rPr>
        <w:t>2</w:t>
      </w:r>
      <w:r w:rsidR="001E4A57" w:rsidRPr="0070761E">
        <w:t xml:space="preserve"> = 0  с сигнатурой (– + + +)</w:t>
      </w:r>
      <w:r w:rsidR="00767700">
        <w:t>.</w:t>
      </w:r>
      <w:r w:rsidR="001E4A57" w:rsidRPr="0070761E">
        <w:t xml:space="preserve"> </w:t>
      </w:r>
      <w:r w:rsidR="00121282" w:rsidRPr="0070761E">
        <w:t xml:space="preserve"> </w:t>
      </w:r>
      <w:r w:rsidR="001E4A57" w:rsidRPr="0070761E">
        <w:t xml:space="preserve">  </w:t>
      </w:r>
      <w:r w:rsidR="000C3F91" w:rsidRPr="0070761E">
        <w:t>(</w:t>
      </w:r>
      <w:r w:rsidRPr="0070761E">
        <w:t>7</w:t>
      </w:r>
      <w:r w:rsidR="000C3F91" w:rsidRPr="0070761E">
        <w:t>.4)</w:t>
      </w:r>
    </w:p>
    <w:p w:rsidR="000C3F91" w:rsidRPr="0070761E" w:rsidRDefault="000C3F91" w:rsidP="00863237">
      <w:pPr>
        <w:tabs>
          <w:tab w:val="left" w:pos="-2410"/>
        </w:tabs>
        <w:spacing w:line="360" w:lineRule="auto"/>
        <w:ind w:firstLine="709"/>
      </w:pPr>
      <w:r w:rsidRPr="0070761E">
        <w:t xml:space="preserve">Из данной системы уравнений следует два «технических» </w:t>
      </w:r>
      <w:r w:rsidR="0089324F" w:rsidRPr="0070761E">
        <w:t>вывода</w:t>
      </w:r>
      <w:r w:rsidRPr="0070761E">
        <w:t xml:space="preserve">: </w:t>
      </w:r>
    </w:p>
    <w:p w:rsidR="009678EF" w:rsidRPr="0070761E" w:rsidRDefault="000C3F91" w:rsidP="00725648">
      <w:pPr>
        <w:tabs>
          <w:tab w:val="left" w:pos="-2410"/>
        </w:tabs>
        <w:spacing w:line="360" w:lineRule="auto"/>
        <w:ind w:firstLine="709"/>
        <w:jc w:val="both"/>
      </w:pPr>
      <w:r w:rsidRPr="0070761E">
        <w:t>1. Квадратичные формы (</w:t>
      </w:r>
      <w:r w:rsidR="0089324F" w:rsidRPr="0070761E">
        <w:t>7</w:t>
      </w:r>
      <w:r w:rsidRPr="0070761E">
        <w:t>.3) и (</w:t>
      </w:r>
      <w:r w:rsidR="0089324F" w:rsidRPr="0070761E">
        <w:t>7</w:t>
      </w:r>
      <w:r w:rsidRPr="0070761E">
        <w:t>.4) можно условно интерпретировать как</w:t>
      </w:r>
      <w:r w:rsidR="009678EF" w:rsidRPr="0070761E">
        <w:t xml:space="preserve"> метрики двух          4-мерных</w:t>
      </w:r>
      <w:r w:rsidR="0081260D" w:rsidRPr="0070761E">
        <w:t xml:space="preserve"> сторон</w:t>
      </w:r>
      <w:r w:rsidR="009678EF" w:rsidRPr="0070761E">
        <w:t xml:space="preserve"> одного и того же 4 + 4 = 8 = 2</w:t>
      </w:r>
      <w:r w:rsidR="009678EF" w:rsidRPr="0070761E">
        <w:rPr>
          <w:vertAlign w:val="superscript"/>
        </w:rPr>
        <w:t>3</w:t>
      </w:r>
      <w:r w:rsidR="009678EF" w:rsidRPr="0070761E">
        <w:t xml:space="preserve"> </w:t>
      </w:r>
      <w:r w:rsidR="009678EF" w:rsidRPr="0070761E">
        <w:rPr>
          <w:i/>
        </w:rPr>
        <w:t xml:space="preserve">- </w:t>
      </w:r>
      <w:r w:rsidR="009678EF" w:rsidRPr="0070761E">
        <w:t xml:space="preserve">мерного метрического пространства, которое </w:t>
      </w:r>
      <w:r w:rsidR="00284997" w:rsidRPr="0070761E">
        <w:t xml:space="preserve">будем </w:t>
      </w:r>
      <w:r w:rsidR="009678EF" w:rsidRPr="0070761E">
        <w:t>называть «2</w:t>
      </w:r>
      <w:r w:rsidR="009678EF" w:rsidRPr="0070761E">
        <w:rPr>
          <w:vertAlign w:val="superscript"/>
        </w:rPr>
        <w:t>3</w:t>
      </w:r>
      <w:r w:rsidR="009678EF" w:rsidRPr="0070761E">
        <w:rPr>
          <w:i/>
        </w:rPr>
        <w:t>-</w:t>
      </w:r>
      <w:r w:rsidR="009678EF" w:rsidRPr="0070761E">
        <w:rPr>
          <w:i/>
        </w:rPr>
        <w:sym w:font="Symbol" w:char="F06C"/>
      </w:r>
      <w:r w:rsidR="009678EF" w:rsidRPr="0070761E">
        <w:rPr>
          <w:i/>
          <w:vertAlign w:val="subscript"/>
          <w:lang w:val="en-US"/>
        </w:rPr>
        <w:t>m</w:t>
      </w:r>
      <w:r w:rsidR="009678EF" w:rsidRPr="0070761E">
        <w:rPr>
          <w:vertAlign w:val="subscript"/>
        </w:rPr>
        <w:sym w:font="Symbol" w:char="F0B8"/>
      </w:r>
      <w:r w:rsidR="009678EF" w:rsidRPr="0070761E">
        <w:rPr>
          <w:i/>
          <w:vertAlign w:val="subscript"/>
          <w:lang w:val="en-US"/>
        </w:rPr>
        <w:t>n</w:t>
      </w:r>
      <w:r w:rsidR="009678EF" w:rsidRPr="0070761E">
        <w:rPr>
          <w:i/>
        </w:rPr>
        <w:t>-</w:t>
      </w:r>
      <w:r w:rsidR="009678EF" w:rsidRPr="0070761E">
        <w:t>вакуумной протяженностью»</w:t>
      </w:r>
      <w:r w:rsidR="00001238" w:rsidRPr="0070761E">
        <w:t>.</w:t>
      </w:r>
    </w:p>
    <w:p w:rsidR="00580534" w:rsidRPr="0070761E" w:rsidRDefault="00580534" w:rsidP="003A21CA">
      <w:pPr>
        <w:tabs>
          <w:tab w:val="left" w:pos="-2410"/>
        </w:tabs>
        <w:spacing w:line="360" w:lineRule="auto"/>
        <w:ind w:firstLine="709"/>
        <w:jc w:val="both"/>
        <w:rPr>
          <w:i/>
        </w:rPr>
      </w:pPr>
      <w:r w:rsidRPr="0070761E">
        <w:rPr>
          <w:b/>
        </w:rPr>
        <w:t xml:space="preserve">Определение </w:t>
      </w:r>
      <w:r w:rsidR="0018372A" w:rsidRPr="0070761E">
        <w:rPr>
          <w:b/>
          <w:bCs/>
        </w:rPr>
        <w:t xml:space="preserve">№ </w:t>
      </w:r>
      <w:r w:rsidRPr="0070761E">
        <w:rPr>
          <w:b/>
        </w:rPr>
        <w:t>7.1</w:t>
      </w:r>
      <w:r w:rsidRPr="0070761E">
        <w:t xml:space="preserve">  </w:t>
      </w:r>
      <w:r w:rsidR="009678EF" w:rsidRPr="0070761E">
        <w:t>2</w:t>
      </w:r>
      <w:r w:rsidR="00E51126" w:rsidRPr="0070761E">
        <w:rPr>
          <w:i/>
          <w:vertAlign w:val="superscript"/>
          <w:lang w:val="en-US"/>
        </w:rPr>
        <w:t>k</w:t>
      </w:r>
      <w:r w:rsidR="009678EF" w:rsidRPr="0070761E">
        <w:rPr>
          <w:i/>
        </w:rPr>
        <w:t>-</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rPr>
          <w:i/>
        </w:rPr>
        <w:t>-вакуумн</w:t>
      </w:r>
      <w:r w:rsidR="003901E6" w:rsidRPr="0070761E">
        <w:rPr>
          <w:i/>
        </w:rPr>
        <w:t>ая</w:t>
      </w:r>
      <w:r w:rsidRPr="0070761E">
        <w:rPr>
          <w:i/>
        </w:rPr>
        <w:t xml:space="preserve"> протяженность –</w:t>
      </w:r>
      <w:r w:rsidR="00BF625A" w:rsidRPr="0070761E">
        <w:rPr>
          <w:i/>
        </w:rPr>
        <w:t xml:space="preserve"> это</w:t>
      </w:r>
      <w:r w:rsidRPr="0070761E">
        <w:rPr>
          <w:i/>
        </w:rPr>
        <w:t xml:space="preserve"> вспомогательная </w:t>
      </w:r>
      <w:r w:rsidR="00C00D46" w:rsidRPr="0070761E">
        <w:rPr>
          <w:i/>
        </w:rPr>
        <w:t>логич</w:t>
      </w:r>
      <w:r w:rsidR="00C00D46" w:rsidRPr="0070761E">
        <w:rPr>
          <w:i/>
        </w:rPr>
        <w:t>е</w:t>
      </w:r>
      <w:r w:rsidR="00C00D46" w:rsidRPr="0070761E">
        <w:rPr>
          <w:i/>
        </w:rPr>
        <w:t xml:space="preserve">ская </w:t>
      </w:r>
      <w:r w:rsidRPr="0070761E">
        <w:rPr>
          <w:i/>
        </w:rPr>
        <w:t>«конструкция»</w:t>
      </w:r>
      <w:r w:rsidR="00284997" w:rsidRPr="0070761E">
        <w:rPr>
          <w:i/>
        </w:rPr>
        <w:t>, означающая</w:t>
      </w:r>
      <w:r w:rsidR="003901E6" w:rsidRPr="0070761E">
        <w:rPr>
          <w:i/>
        </w:rPr>
        <w:t xml:space="preserve"> пространств</w:t>
      </w:r>
      <w:r w:rsidR="00001238" w:rsidRPr="0070761E">
        <w:rPr>
          <w:i/>
        </w:rPr>
        <w:t>о</w:t>
      </w:r>
      <w:r w:rsidR="003901E6" w:rsidRPr="0070761E">
        <w:rPr>
          <w:i/>
        </w:rPr>
        <w:t xml:space="preserve"> с 2</w:t>
      </w:r>
      <w:r w:rsidR="001E4FC2" w:rsidRPr="0070761E">
        <w:rPr>
          <w:i/>
          <w:vertAlign w:val="superscript"/>
          <w:lang w:val="en-US"/>
        </w:rPr>
        <w:t>k</w:t>
      </w:r>
      <w:r w:rsidR="003901E6" w:rsidRPr="0070761E">
        <w:rPr>
          <w:i/>
        </w:rPr>
        <w:t xml:space="preserve"> </w:t>
      </w:r>
      <w:r w:rsidR="000D36D1" w:rsidRPr="0070761E">
        <w:rPr>
          <w:i/>
        </w:rPr>
        <w:t xml:space="preserve">математическими </w:t>
      </w:r>
      <w:r w:rsidR="003901E6" w:rsidRPr="0070761E">
        <w:rPr>
          <w:i/>
        </w:rPr>
        <w:t>измерениями</w:t>
      </w:r>
      <w:r w:rsidR="000D36D1" w:rsidRPr="0070761E">
        <w:rPr>
          <w:i/>
        </w:rPr>
        <w:t xml:space="preserve"> </w:t>
      </w:r>
      <w:r w:rsidR="003901E6" w:rsidRPr="0070761E">
        <w:rPr>
          <w:i/>
        </w:rPr>
        <w:t xml:space="preserve">(где </w:t>
      </w:r>
      <w:r w:rsidR="003A21CA" w:rsidRPr="0070761E">
        <w:rPr>
          <w:i/>
        </w:rPr>
        <w:t xml:space="preserve">        </w:t>
      </w:r>
      <w:r w:rsidR="001E4FC2" w:rsidRPr="0070761E">
        <w:rPr>
          <w:i/>
          <w:lang w:val="en-US"/>
        </w:rPr>
        <w:t>k</w:t>
      </w:r>
      <w:r w:rsidR="003901E6" w:rsidRPr="0070761E">
        <w:rPr>
          <w:i/>
        </w:rPr>
        <w:t xml:space="preserve"> = 3, 4, 5</w:t>
      </w:r>
      <w:r w:rsidR="00482352" w:rsidRPr="0070761E">
        <w:rPr>
          <w:i/>
        </w:rPr>
        <w:t>,</w:t>
      </w:r>
      <w:r w:rsidR="003901E6" w:rsidRPr="0070761E">
        <w:rPr>
          <w:i/>
        </w:rPr>
        <w:t xml:space="preserve"> … ,</w:t>
      </w:r>
      <w:r w:rsidR="003901E6" w:rsidRPr="0070761E">
        <w:rPr>
          <w:i/>
        </w:rPr>
        <w:sym w:font="Symbol" w:char="F0A5"/>
      </w:r>
      <w:r w:rsidR="003901E6" w:rsidRPr="0070761E">
        <w:rPr>
          <w:i/>
        </w:rPr>
        <w:t>)</w:t>
      </w:r>
      <w:r w:rsidR="00001238" w:rsidRPr="0070761E">
        <w:rPr>
          <w:i/>
        </w:rPr>
        <w:t xml:space="preserve">, которое «высвечивается» из </w:t>
      </w:r>
      <w:r w:rsidR="00BF625A" w:rsidRPr="0070761E">
        <w:rPr>
          <w:i/>
        </w:rPr>
        <w:t xml:space="preserve">«вакуума» </w:t>
      </w:r>
      <w:r w:rsidR="00330B08" w:rsidRPr="0070761E">
        <w:rPr>
          <w:i/>
        </w:rPr>
        <w:t xml:space="preserve">посредством </w:t>
      </w:r>
      <w:r w:rsidR="00CF23E6" w:rsidRPr="0070761E">
        <w:rPr>
          <w:i/>
        </w:rPr>
        <w:t xml:space="preserve">его </w:t>
      </w:r>
      <w:r w:rsidR="00330B08" w:rsidRPr="0070761E">
        <w:rPr>
          <w:i/>
        </w:rPr>
        <w:t xml:space="preserve">зондирования </w:t>
      </w:r>
      <w:r w:rsidR="0081260D" w:rsidRPr="0070761E">
        <w:rPr>
          <w:i/>
        </w:rPr>
        <w:t>пр</w:t>
      </w:r>
      <w:r w:rsidR="0081260D" w:rsidRPr="0070761E">
        <w:rPr>
          <w:i/>
        </w:rPr>
        <w:t>я</w:t>
      </w:r>
      <w:r w:rsidR="0081260D" w:rsidRPr="0070761E">
        <w:rPr>
          <w:i/>
        </w:rPr>
        <w:t xml:space="preserve">мыми и обратными </w:t>
      </w:r>
      <w:r w:rsidR="00330B08" w:rsidRPr="0070761E">
        <w:rPr>
          <w:i/>
        </w:rPr>
        <w:t xml:space="preserve">монохроматическими лучами света с длиной волны </w:t>
      </w:r>
      <w:r w:rsidR="00330B08" w:rsidRPr="0070761E">
        <w:rPr>
          <w:i/>
        </w:rPr>
        <w:sym w:font="Symbol" w:char="F06C"/>
      </w:r>
      <w:r w:rsidR="00330B08" w:rsidRPr="0070761E">
        <w:rPr>
          <w:i/>
          <w:vertAlign w:val="subscript"/>
          <w:lang w:val="en-US"/>
        </w:rPr>
        <w:t>m</w:t>
      </w:r>
      <w:r w:rsidR="00330B08" w:rsidRPr="0070761E">
        <w:rPr>
          <w:vertAlign w:val="subscript"/>
        </w:rPr>
        <w:sym w:font="Symbol" w:char="F0B8"/>
      </w:r>
      <w:r w:rsidR="00330B08" w:rsidRPr="0070761E">
        <w:rPr>
          <w:i/>
          <w:vertAlign w:val="subscript"/>
          <w:lang w:val="en-US"/>
        </w:rPr>
        <w:t>n</w:t>
      </w:r>
      <w:r w:rsidR="003901E6" w:rsidRPr="0070761E">
        <w:rPr>
          <w:i/>
        </w:rPr>
        <w:t>. Сам</w:t>
      </w:r>
      <w:r w:rsidR="00330B08" w:rsidRPr="0070761E">
        <w:rPr>
          <w:i/>
        </w:rPr>
        <w:t>ая</w:t>
      </w:r>
      <w:r w:rsidR="009678EF" w:rsidRPr="0070761E">
        <w:rPr>
          <w:i/>
        </w:rPr>
        <w:t xml:space="preserve"> прост</w:t>
      </w:r>
      <w:r w:rsidR="00330B08" w:rsidRPr="0070761E">
        <w:rPr>
          <w:i/>
        </w:rPr>
        <w:t>ая</w:t>
      </w:r>
      <w:r w:rsidR="009678EF" w:rsidRPr="0070761E">
        <w:rPr>
          <w:i/>
        </w:rPr>
        <w:t xml:space="preserve"> 2</w:t>
      </w:r>
      <w:r w:rsidR="009678EF" w:rsidRPr="0070761E">
        <w:rPr>
          <w:i/>
          <w:vertAlign w:val="superscript"/>
        </w:rPr>
        <w:t>3</w:t>
      </w:r>
      <w:r w:rsidR="009678EF" w:rsidRPr="0070761E">
        <w:rPr>
          <w:i/>
        </w:rPr>
        <w:t>-</w:t>
      </w:r>
      <w:r w:rsidR="009678EF" w:rsidRPr="0070761E">
        <w:rPr>
          <w:i/>
        </w:rPr>
        <w:sym w:font="Symbol" w:char="F06C"/>
      </w:r>
      <w:r w:rsidR="009678EF" w:rsidRPr="0070761E">
        <w:rPr>
          <w:i/>
          <w:vertAlign w:val="subscript"/>
          <w:lang w:val="en-US"/>
        </w:rPr>
        <w:t>m</w:t>
      </w:r>
      <w:r w:rsidR="009678EF" w:rsidRPr="0070761E">
        <w:rPr>
          <w:vertAlign w:val="subscript"/>
        </w:rPr>
        <w:sym w:font="Symbol" w:char="F0B8"/>
      </w:r>
      <w:r w:rsidR="009678EF" w:rsidRPr="0070761E">
        <w:rPr>
          <w:i/>
          <w:vertAlign w:val="subscript"/>
          <w:lang w:val="en-US"/>
        </w:rPr>
        <w:t>n</w:t>
      </w:r>
      <w:r w:rsidR="009678EF" w:rsidRPr="0070761E">
        <w:rPr>
          <w:i/>
        </w:rPr>
        <w:t>-вакуумная протяженно</w:t>
      </w:r>
      <w:r w:rsidR="00330B08" w:rsidRPr="0070761E">
        <w:rPr>
          <w:i/>
        </w:rPr>
        <w:t>сть</w:t>
      </w:r>
      <w:r w:rsidR="009678EF" w:rsidRPr="0070761E">
        <w:rPr>
          <w:i/>
        </w:rPr>
        <w:t xml:space="preserve"> имеет две «стороны»:  </w:t>
      </w:r>
      <w:r w:rsidR="003901E6" w:rsidRPr="0070761E">
        <w:rPr>
          <w:i/>
        </w:rPr>
        <w:t xml:space="preserve">     </w:t>
      </w:r>
      <w:r w:rsidRPr="0070761E">
        <w:rPr>
          <w:i/>
        </w:rPr>
        <w:t xml:space="preserve"> </w:t>
      </w:r>
    </w:p>
    <w:p w:rsidR="009678EF" w:rsidRPr="0070761E" w:rsidRDefault="00C84135" w:rsidP="009678EF">
      <w:pPr>
        <w:tabs>
          <w:tab w:val="left" w:pos="-2410"/>
        </w:tabs>
        <w:spacing w:line="360" w:lineRule="auto"/>
        <w:ind w:firstLine="709"/>
        <w:rPr>
          <w:i/>
        </w:rPr>
      </w:pPr>
      <w:r w:rsidRPr="0070761E">
        <w:rPr>
          <w:i/>
        </w:rPr>
        <w:t>–</w:t>
      </w:r>
      <w:r w:rsidR="009678EF" w:rsidRPr="0070761E">
        <w:rPr>
          <w:i/>
        </w:rPr>
        <w:t xml:space="preserve"> 4-мерное пространство Минковского с </w:t>
      </w:r>
      <w:r w:rsidR="00330B08" w:rsidRPr="0070761E">
        <w:rPr>
          <w:i/>
        </w:rPr>
        <w:t xml:space="preserve">метрикой (7.3) и </w:t>
      </w:r>
      <w:r w:rsidR="009678EF" w:rsidRPr="0070761E">
        <w:rPr>
          <w:i/>
        </w:rPr>
        <w:t>сигнатурой (+ – – –);</w:t>
      </w:r>
    </w:p>
    <w:p w:rsidR="009678EF" w:rsidRPr="0070761E" w:rsidRDefault="00C84135" w:rsidP="00330B08">
      <w:pPr>
        <w:tabs>
          <w:tab w:val="left" w:pos="-2410"/>
        </w:tabs>
        <w:spacing w:line="360" w:lineRule="auto"/>
        <w:ind w:left="993" w:hanging="284"/>
        <w:rPr>
          <w:i/>
        </w:rPr>
      </w:pPr>
      <w:r w:rsidRPr="0070761E">
        <w:rPr>
          <w:i/>
        </w:rPr>
        <w:t>–</w:t>
      </w:r>
      <w:r w:rsidR="009678EF" w:rsidRPr="0070761E">
        <w:rPr>
          <w:i/>
        </w:rPr>
        <w:t xml:space="preserve"> 4-мерно</w:t>
      </w:r>
      <w:r w:rsidR="00706753" w:rsidRPr="0070761E">
        <w:rPr>
          <w:i/>
        </w:rPr>
        <w:t>е</w:t>
      </w:r>
      <w:r w:rsidR="009678EF" w:rsidRPr="0070761E">
        <w:rPr>
          <w:i/>
        </w:rPr>
        <w:t xml:space="preserve"> антипространств</w:t>
      </w:r>
      <w:r w:rsidR="00330B08" w:rsidRPr="0070761E">
        <w:rPr>
          <w:i/>
        </w:rPr>
        <w:t>о</w:t>
      </w:r>
      <w:r w:rsidR="009678EF" w:rsidRPr="0070761E">
        <w:rPr>
          <w:i/>
        </w:rPr>
        <w:t xml:space="preserve"> Минковского с</w:t>
      </w:r>
      <w:r w:rsidR="00330B08" w:rsidRPr="0070761E">
        <w:rPr>
          <w:i/>
        </w:rPr>
        <w:t xml:space="preserve"> метрикой  (7.4) и</w:t>
      </w:r>
      <w:r w:rsidR="009678EF" w:rsidRPr="0070761E">
        <w:rPr>
          <w:i/>
        </w:rPr>
        <w:t xml:space="preserve"> сигнатурой (– + + +).</w:t>
      </w:r>
    </w:p>
    <w:p w:rsidR="00580534" w:rsidRPr="0070761E" w:rsidRDefault="00E51126" w:rsidP="00766762">
      <w:pPr>
        <w:tabs>
          <w:tab w:val="left" w:pos="-2410"/>
        </w:tabs>
        <w:spacing w:line="360" w:lineRule="auto"/>
        <w:ind w:firstLine="709"/>
        <w:jc w:val="both"/>
      </w:pPr>
      <w:r w:rsidRPr="0070761E">
        <w:t>Алгоритмы перехода от</w:t>
      </w:r>
      <w:r w:rsidR="009C17CC" w:rsidRPr="0070761E">
        <w:t xml:space="preserve"> формальных параметров протяженностей</w:t>
      </w:r>
      <w:r w:rsidRPr="0070761E">
        <w:t xml:space="preserve"> с 2</w:t>
      </w:r>
      <w:r w:rsidR="001E4FC2" w:rsidRPr="0070761E">
        <w:rPr>
          <w:i/>
          <w:vertAlign w:val="superscript"/>
          <w:lang w:val="en-US"/>
        </w:rPr>
        <w:t>k</w:t>
      </w:r>
      <w:r w:rsidRPr="0070761E">
        <w:t xml:space="preserve"> математическими измерениями к</w:t>
      </w:r>
      <w:r w:rsidR="009C17CC" w:rsidRPr="0070761E">
        <w:t xml:space="preserve"> физическим величинам, характеризующим</w:t>
      </w:r>
      <w:r w:rsidRPr="0070761E">
        <w:t xml:space="preserve"> 3-</w:t>
      </w:r>
      <w:r w:rsidR="001E4FC2" w:rsidRPr="0070761E">
        <w:t>мерн</w:t>
      </w:r>
      <w:r w:rsidR="009C17CC" w:rsidRPr="0070761E">
        <w:t>ый</w:t>
      </w:r>
      <w:r w:rsidR="001E4FC2" w:rsidRPr="0070761E">
        <w:t xml:space="preserve"> объем </w:t>
      </w:r>
      <w:r w:rsidR="00BF625A" w:rsidRPr="0070761E">
        <w:t xml:space="preserve">«вакуума» </w:t>
      </w:r>
      <w:r w:rsidR="001E4FC2" w:rsidRPr="0070761E">
        <w:t xml:space="preserve">будут рассмотрены ниже.  </w:t>
      </w:r>
    </w:p>
    <w:p w:rsidR="000C3F91" w:rsidRPr="0070761E" w:rsidRDefault="00706753" w:rsidP="00710319">
      <w:pPr>
        <w:tabs>
          <w:tab w:val="left" w:pos="-2410"/>
        </w:tabs>
        <w:spacing w:line="360" w:lineRule="auto"/>
        <w:ind w:firstLine="709"/>
        <w:jc w:val="both"/>
      </w:pPr>
      <w:r w:rsidRPr="0070761E">
        <w:t>Н</w:t>
      </w:r>
      <w:r w:rsidR="00311806" w:rsidRPr="0070761E">
        <w:t>е</w:t>
      </w:r>
      <w:r w:rsidR="008F105C" w:rsidRPr="0070761E">
        <w:t xml:space="preserve">смотря на то, </w:t>
      </w:r>
      <w:r w:rsidR="00F75371" w:rsidRPr="0070761E">
        <w:t xml:space="preserve">что </w:t>
      </w:r>
      <w:r w:rsidR="00E51126" w:rsidRPr="0070761E">
        <w:t>2</w:t>
      </w:r>
      <w:r w:rsidR="00E51126" w:rsidRPr="0070761E">
        <w:rPr>
          <w:vertAlign w:val="superscript"/>
        </w:rPr>
        <w:t>3</w:t>
      </w:r>
      <w:r w:rsidR="00E51126" w:rsidRPr="0070761E">
        <w:rPr>
          <w:i/>
        </w:rPr>
        <w:t>-</w:t>
      </w:r>
      <w:r w:rsidR="00E51126" w:rsidRPr="0070761E">
        <w:rPr>
          <w:i/>
        </w:rPr>
        <w:sym w:font="Symbol" w:char="F06C"/>
      </w:r>
      <w:r w:rsidR="00E51126" w:rsidRPr="0070761E">
        <w:rPr>
          <w:i/>
          <w:vertAlign w:val="subscript"/>
          <w:lang w:val="en-US"/>
        </w:rPr>
        <w:t>m</w:t>
      </w:r>
      <w:r w:rsidR="00E51126" w:rsidRPr="0070761E">
        <w:rPr>
          <w:vertAlign w:val="subscript"/>
        </w:rPr>
        <w:sym w:font="Symbol" w:char="F0B8"/>
      </w:r>
      <w:r w:rsidR="00E51126" w:rsidRPr="0070761E">
        <w:rPr>
          <w:i/>
          <w:vertAlign w:val="subscript"/>
          <w:lang w:val="en-US"/>
        </w:rPr>
        <w:t>n</w:t>
      </w:r>
      <w:r w:rsidR="00E51126" w:rsidRPr="0070761E">
        <w:rPr>
          <w:i/>
        </w:rPr>
        <w:t xml:space="preserve">-вакуумная протяженность </w:t>
      </w:r>
      <w:r w:rsidR="000C3F91" w:rsidRPr="0070761E">
        <w:t>явля</w:t>
      </w:r>
      <w:r w:rsidR="00F75371" w:rsidRPr="0070761E">
        <w:t>е</w:t>
      </w:r>
      <w:r w:rsidR="000C3F91" w:rsidRPr="0070761E">
        <w:t xml:space="preserve">тся чисто логической </w:t>
      </w:r>
      <w:r w:rsidR="00E51126" w:rsidRPr="0070761E">
        <w:t xml:space="preserve">4+4 = 8 </w:t>
      </w:r>
      <w:r w:rsidR="00E51126" w:rsidRPr="0070761E">
        <w:rPr>
          <w:i/>
        </w:rPr>
        <w:t>-</w:t>
      </w:r>
      <w:r w:rsidR="00E51126" w:rsidRPr="0070761E">
        <w:t xml:space="preserve"> ме</w:t>
      </w:r>
      <w:r w:rsidR="009C17CC" w:rsidRPr="0070761E">
        <w:t>р</w:t>
      </w:r>
      <w:r w:rsidR="00E51126" w:rsidRPr="0070761E">
        <w:t xml:space="preserve">ной </w:t>
      </w:r>
      <w:r w:rsidR="000C3F91" w:rsidRPr="0070761E">
        <w:t>конструкци</w:t>
      </w:r>
      <w:r w:rsidR="0009222C" w:rsidRPr="0070761E">
        <w:t xml:space="preserve">ей, из нее могут </w:t>
      </w:r>
      <w:r w:rsidR="006F57B2" w:rsidRPr="0070761E">
        <w:t>быть получены</w:t>
      </w:r>
      <w:r w:rsidR="0009222C" w:rsidRPr="0070761E">
        <w:t xml:space="preserve"> физические следствия</w:t>
      </w:r>
      <w:r w:rsidR="000C3F91" w:rsidRPr="0070761E">
        <w:t xml:space="preserve">. </w:t>
      </w:r>
      <w:r w:rsidR="0009222C" w:rsidRPr="0070761E">
        <w:t>Поясним это на</w:t>
      </w:r>
      <w:r w:rsidR="006F57B2" w:rsidRPr="0070761E">
        <w:t xml:space="preserve"> следующем</w:t>
      </w:r>
      <w:r w:rsidR="0009222C" w:rsidRPr="0070761E">
        <w:t xml:space="preserve"> 2 + 2 = 4 </w:t>
      </w:r>
      <w:r w:rsidR="0009222C" w:rsidRPr="0070761E">
        <w:rPr>
          <w:i/>
        </w:rPr>
        <w:t>-</w:t>
      </w:r>
      <w:r w:rsidR="006F57B2" w:rsidRPr="0070761E">
        <w:t xml:space="preserve"> </w:t>
      </w:r>
      <w:r w:rsidR="006E2828" w:rsidRPr="0070761E">
        <w:t>мерном</w:t>
      </w:r>
      <w:r w:rsidR="000C3F91" w:rsidRPr="0070761E">
        <w:t xml:space="preserve"> </w:t>
      </w:r>
      <w:r w:rsidR="006F57B2" w:rsidRPr="0070761E">
        <w:t>примере</w:t>
      </w:r>
      <w:r w:rsidR="0009222C" w:rsidRPr="0070761E">
        <w:t>.</w:t>
      </w:r>
    </w:p>
    <w:p w:rsidR="007743E4" w:rsidRPr="0070761E" w:rsidRDefault="0009222C" w:rsidP="006E2828">
      <w:pPr>
        <w:spacing w:line="360" w:lineRule="auto"/>
        <w:ind w:firstLine="709"/>
        <w:jc w:val="both"/>
        <w:rPr>
          <w:color w:val="000000"/>
        </w:rPr>
      </w:pPr>
      <w:r w:rsidRPr="0070761E">
        <w:rPr>
          <w:color w:val="000000"/>
        </w:rPr>
        <w:lastRenderedPageBreak/>
        <w:t xml:space="preserve">У листа </w:t>
      </w:r>
      <w:r w:rsidR="00F75371" w:rsidRPr="0070761E">
        <w:rPr>
          <w:color w:val="000000"/>
        </w:rPr>
        <w:t xml:space="preserve">бумаги, </w:t>
      </w:r>
      <w:r w:rsidRPr="0070761E">
        <w:rPr>
          <w:color w:val="000000"/>
        </w:rPr>
        <w:t>толщиной которо</w:t>
      </w:r>
      <w:r w:rsidR="009C17CC" w:rsidRPr="0070761E">
        <w:rPr>
          <w:color w:val="000000"/>
        </w:rPr>
        <w:t>го</w:t>
      </w:r>
      <w:r w:rsidRPr="0070761E">
        <w:rPr>
          <w:color w:val="000000"/>
        </w:rPr>
        <w:t xml:space="preserve"> мо</w:t>
      </w:r>
      <w:r w:rsidR="009C17CC" w:rsidRPr="0070761E">
        <w:rPr>
          <w:color w:val="000000"/>
        </w:rPr>
        <w:t>ж</w:t>
      </w:r>
      <w:r w:rsidRPr="0070761E">
        <w:rPr>
          <w:color w:val="000000"/>
        </w:rPr>
        <w:t>но прене</w:t>
      </w:r>
      <w:r w:rsidR="00E02374" w:rsidRPr="0070761E">
        <w:rPr>
          <w:color w:val="000000"/>
        </w:rPr>
        <w:t>бречь</w:t>
      </w:r>
      <w:r w:rsidR="00F75371" w:rsidRPr="0070761E">
        <w:rPr>
          <w:color w:val="000000"/>
        </w:rPr>
        <w:t>,</w:t>
      </w:r>
      <w:r w:rsidR="00E02374" w:rsidRPr="0070761E">
        <w:rPr>
          <w:color w:val="000000"/>
        </w:rPr>
        <w:t xml:space="preserve"> имеется две </w:t>
      </w:r>
      <w:r w:rsidRPr="0070761E">
        <w:rPr>
          <w:color w:val="000000"/>
        </w:rPr>
        <w:t>2</w:t>
      </w:r>
      <w:r w:rsidRPr="0070761E">
        <w:rPr>
          <w:i/>
          <w:color w:val="000000"/>
        </w:rPr>
        <w:t>-</w:t>
      </w:r>
      <w:r w:rsidRPr="0070761E">
        <w:rPr>
          <w:color w:val="000000"/>
        </w:rPr>
        <w:t xml:space="preserve">мерных </w:t>
      </w:r>
      <w:r w:rsidR="009C17CC" w:rsidRPr="0070761E">
        <w:rPr>
          <w:color w:val="000000"/>
        </w:rPr>
        <w:t>ст</w:t>
      </w:r>
      <w:r w:rsidR="0081260D" w:rsidRPr="0070761E">
        <w:rPr>
          <w:color w:val="000000"/>
        </w:rPr>
        <w:t>раницы</w:t>
      </w:r>
      <w:r w:rsidR="006B0E43" w:rsidRPr="0070761E">
        <w:rPr>
          <w:color w:val="000000"/>
        </w:rPr>
        <w:t xml:space="preserve"> (рис. </w:t>
      </w:r>
      <w:r w:rsidR="006E2828" w:rsidRPr="0070761E">
        <w:rPr>
          <w:color w:val="000000"/>
        </w:rPr>
        <w:t>7</w:t>
      </w:r>
      <w:r w:rsidR="006B0E43" w:rsidRPr="0070761E">
        <w:rPr>
          <w:color w:val="000000"/>
        </w:rPr>
        <w:t>.1)</w:t>
      </w:r>
      <w:r w:rsidR="0081260D" w:rsidRPr="0070761E">
        <w:rPr>
          <w:color w:val="000000"/>
        </w:rPr>
        <w:t>. П</w:t>
      </w:r>
      <w:r w:rsidR="006E2828" w:rsidRPr="0070761E">
        <w:rPr>
          <w:color w:val="000000"/>
        </w:rPr>
        <w:t xml:space="preserve">оэтому </w:t>
      </w:r>
      <w:r w:rsidR="0081260D" w:rsidRPr="0070761E">
        <w:rPr>
          <w:color w:val="000000"/>
        </w:rPr>
        <w:t>лис</w:t>
      </w:r>
      <w:r w:rsidR="006C0E17" w:rsidRPr="0070761E">
        <w:rPr>
          <w:color w:val="000000"/>
        </w:rPr>
        <w:t>т</w:t>
      </w:r>
      <w:r w:rsidR="0081260D" w:rsidRPr="0070761E">
        <w:rPr>
          <w:color w:val="000000"/>
        </w:rPr>
        <w:t xml:space="preserve"> бумаги</w:t>
      </w:r>
      <w:r w:rsidR="006E2828" w:rsidRPr="0070761E">
        <w:rPr>
          <w:color w:val="000000"/>
        </w:rPr>
        <w:t xml:space="preserve"> можно рассматривать в качестве аналога </w:t>
      </w:r>
      <w:r w:rsidR="006E2828" w:rsidRPr="0070761E">
        <w:t>2</w:t>
      </w:r>
      <w:r w:rsidR="00C43251" w:rsidRPr="0070761E">
        <w:t xml:space="preserve"> </w:t>
      </w:r>
      <w:r w:rsidR="006E2828" w:rsidRPr="0070761E">
        <w:t>+</w:t>
      </w:r>
      <w:r w:rsidR="00C43251" w:rsidRPr="0070761E">
        <w:t xml:space="preserve"> </w:t>
      </w:r>
      <w:r w:rsidR="006E2828" w:rsidRPr="0070761E">
        <w:t>2 = 4</w:t>
      </w:r>
      <w:r w:rsidR="006E2828" w:rsidRPr="0070761E">
        <w:rPr>
          <w:i/>
        </w:rPr>
        <w:t>-</w:t>
      </w:r>
      <w:r w:rsidR="006E2828" w:rsidRPr="0070761E">
        <w:t>мерной пр</w:t>
      </w:r>
      <w:r w:rsidR="006E2828" w:rsidRPr="0070761E">
        <w:t>о</w:t>
      </w:r>
      <w:r w:rsidR="006E2828" w:rsidRPr="0070761E">
        <w:t>тяженности</w:t>
      </w:r>
      <w:r w:rsidRPr="0070761E">
        <w:rPr>
          <w:color w:val="000000"/>
        </w:rPr>
        <w:t>.</w:t>
      </w:r>
      <w:r w:rsidR="00AF5A94" w:rsidRPr="0070761E">
        <w:rPr>
          <w:color w:val="000000"/>
        </w:rPr>
        <w:t xml:space="preserve"> </w:t>
      </w:r>
    </w:p>
    <w:p w:rsidR="007D0280" w:rsidRPr="0070761E" w:rsidRDefault="005F46EF" w:rsidP="006E2828">
      <w:pPr>
        <w:spacing w:line="360" w:lineRule="auto"/>
        <w:ind w:firstLine="709"/>
        <w:jc w:val="both"/>
        <w:rPr>
          <w:color w:val="000000"/>
        </w:rPr>
      </w:pPr>
      <w:r w:rsidRPr="0070761E">
        <w:rPr>
          <w:noProof/>
        </w:rPr>
        <mc:AlternateContent>
          <mc:Choice Requires="wps">
            <w:drawing>
              <wp:anchor distT="0" distB="0" distL="114300" distR="114300" simplePos="0" relativeHeight="251785216" behindDoc="0" locked="0" layoutInCell="1" allowOverlap="1" wp14:anchorId="3FFA80AA" wp14:editId="0826CD88">
                <wp:simplePos x="0" y="0"/>
                <wp:positionH relativeFrom="column">
                  <wp:posOffset>3803015</wp:posOffset>
                </wp:positionH>
                <wp:positionV relativeFrom="paragraph">
                  <wp:posOffset>63500</wp:posOffset>
                </wp:positionV>
                <wp:extent cx="2503170" cy="3810000"/>
                <wp:effectExtent l="0" t="0" r="0" b="0"/>
                <wp:wrapSquare wrapText="bothSides"/>
                <wp:docPr id="295" name="Поле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170" cy="381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B00" w:rsidRDefault="00B24B00" w:rsidP="00B042A1">
                            <w:pPr>
                              <w:jc w:val="center"/>
                              <w:rPr>
                                <w:sz w:val="20"/>
                                <w:szCs w:val="20"/>
                              </w:rPr>
                            </w:pPr>
                            <w:r>
                              <w:rPr>
                                <w:noProof/>
                              </w:rPr>
                              <w:drawing>
                                <wp:inline distT="0" distB="0" distL="0" distR="0" wp14:anchorId="7265649D" wp14:editId="36D1D3E5">
                                  <wp:extent cx="3204794" cy="2285790"/>
                                  <wp:effectExtent l="2222"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BEBA8EAE-BF5A-486C-A8C5-ECC9F3942E4B}">
                                                <a14:imgProps xmlns:a14="http://schemas.microsoft.com/office/drawing/2010/main">
                                                  <a14:imgLayer r:embed="rId60">
                                                    <a14:imgEffect>
                                                      <a14:sharpenSoften amount="72000"/>
                                                    </a14:imgEffect>
                                                    <a14:imgEffect>
                                                      <a14:colorTemperature colorTemp="6600"/>
                                                    </a14:imgEffect>
                                                    <a14:imgEffect>
                                                      <a14:saturation sat="0"/>
                                                    </a14:imgEffect>
                                                    <a14:imgEffect>
                                                      <a14:brightnessContrast bright="2000" contrast="-34000"/>
                                                    </a14:imgEffect>
                                                  </a14:imgLayer>
                                                </a14:imgProps>
                                              </a:ext>
                                            </a:extLst>
                                          </a:blip>
                                          <a:stretch>
                                            <a:fillRect/>
                                          </a:stretch>
                                        </pic:blipFill>
                                        <pic:spPr>
                                          <a:xfrm rot="5400000">
                                            <a:off x="0" y="0"/>
                                            <a:ext cx="3248064" cy="2316652"/>
                                          </a:xfrm>
                                          <a:prstGeom prst="rect">
                                            <a:avLst/>
                                          </a:prstGeom>
                                        </pic:spPr>
                                      </pic:pic>
                                    </a:graphicData>
                                  </a:graphic>
                                </wp:inline>
                              </w:drawing>
                            </w:r>
                          </w:p>
                          <w:p w:rsidR="00B24B00" w:rsidRDefault="00B24B00" w:rsidP="00B042A1">
                            <w:pPr>
                              <w:jc w:val="center"/>
                              <w:rPr>
                                <w:sz w:val="20"/>
                                <w:szCs w:val="20"/>
                              </w:rPr>
                            </w:pPr>
                          </w:p>
                          <w:p w:rsidR="00B24B00" w:rsidRPr="00963BCE" w:rsidRDefault="00B24B00" w:rsidP="00B042A1">
                            <w:pPr>
                              <w:jc w:val="center"/>
                              <w:rPr>
                                <w:sz w:val="18"/>
                                <w:szCs w:val="18"/>
                              </w:rPr>
                            </w:pPr>
                            <w:r w:rsidRPr="00AD5B00">
                              <w:rPr>
                                <w:sz w:val="20"/>
                                <w:szCs w:val="20"/>
                              </w:rPr>
                              <w:t xml:space="preserve">Рис. </w:t>
                            </w:r>
                            <w:r>
                              <w:rPr>
                                <w:sz w:val="20"/>
                                <w:szCs w:val="20"/>
                              </w:rPr>
                              <w:t>7</w:t>
                            </w:r>
                            <w:r w:rsidRPr="00AD5B00">
                              <w:rPr>
                                <w:sz w:val="20"/>
                                <w:szCs w:val="20"/>
                              </w:rPr>
                              <w:t>.</w:t>
                            </w:r>
                            <w:r>
                              <w:rPr>
                                <w:sz w:val="20"/>
                                <w:szCs w:val="20"/>
                              </w:rPr>
                              <w:t>1</w:t>
                            </w:r>
                            <w:r w:rsidRPr="00AD5B00">
                              <w:rPr>
                                <w:sz w:val="20"/>
                                <w:szCs w:val="20"/>
                              </w:rPr>
                              <w:t xml:space="preserve">. </w:t>
                            </w:r>
                            <w:r>
                              <w:rPr>
                                <w:sz w:val="20"/>
                                <w:szCs w:val="20"/>
                              </w:rPr>
                              <w:t>Изогнутая двухстороння повер</w:t>
                            </w:r>
                            <w:r>
                              <w:rPr>
                                <w:sz w:val="20"/>
                                <w:szCs w:val="20"/>
                              </w:rPr>
                              <w:t>х</w:t>
                            </w:r>
                            <w:r>
                              <w:rPr>
                                <w:sz w:val="20"/>
                                <w:szCs w:val="20"/>
                              </w:rPr>
                              <w:t>ность листа бумаги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5" o:spid="_x0000_s1032" type="#_x0000_t202" style="position:absolute;left:0;text-align:left;margin-left:299.45pt;margin-top:5pt;width:197.1pt;height:30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zlwIAABsFAAAOAAAAZHJzL2Uyb0RvYy54bWysVF2O0zAQfkfiDpbfu/nZdNtETVe7LUVI&#10;y4+0cADXdhoLxw6222RBnIVT8ITEGXokxk5buiAkhMiDY3vGn2fm+8az676RaMeNFVqVOLmIMeKK&#10;aibUpsTv3q5GU4ysI4oRqRUv8QO3+Hr+9Mmsawue6lpLxg0CEGWLri1x7VxbRJGlNW+IvdAtV2Cs&#10;tGmIg6XZRMyQDtAbGaVxfBV12rDWaMqthd3lYMTzgF9VnLrXVWW5Q7LEEJsLownj2o/RfEaKjSFt&#10;LeghDPIPUTREKLj0BLUkjqCtEb9BNYIabXXlLqhuIl1VgvKQA2STxL9kc1+TlodcoDi2PZXJ/j9Y&#10;+mr3xiDBSpzmY4wUaYCk/Zf99/23/Vfk96BCXWsLcLxvwdX1t7oHpkO2tr3T9L1FSi9qojb8xhjd&#10;1ZwwiDDxJ6OzowOO9SDr7qVmcBHZOh2A+so0vnxQEATowNTDiR3eO0RhMx3Hl8kETBRsl9Mkhi/c&#10;QYrj8dZY95zrBvlJiQ3QH+DJ7s46Hw4pji7+NqulYCshZViYzXohDdoRkMoqfAf0R25SeWel/bEB&#10;cdiBKOEOb/PxBuo/5UmaxbdpPlpdTSejbJWNR/kkno7iJL/Nr+Isz5arzz7AJCtqwRhXd0LxowyT&#10;7O9oPjTEIKAgRNSVOB+n44GjPybpC3gq4aMkG+GgK6VoSjw9OZHCM/tMMUibFI4IOcyjx+GHKkMN&#10;jv9QlaADT/0gAtev+yC6yVFea80eQBhGA21AMbwoMKm1+YhRB91ZYvthSwzHSL5QIK48yTLfzmGR&#10;jScpLMy5ZX1uIYoCVIkdRsN04YYnYNsasanhpkHOSt+AICsRpOKVO0R1kDF0YMjp8Fr4Fj9fB6+f&#10;b9r8BwAAAP//AwBQSwMEFAAGAAgAAAAhAGJvyU/eAAAACgEAAA8AAABkcnMvZG93bnJldi54bWxM&#10;j8FOwzAQRO9I/IO1lbgg6hRoWoc4FSCBuLb0A5x4m0SN11HsNunfsz3R4848zc7km8l14oxDaD1p&#10;WMwTEEiVty3VGva/X09rECEasqbzhBouGGBT3N/lJrN+pC2ed7EWHEIhMxqaGPtMylA16EyY+x6J&#10;vYMfnIl8DrW0gxk53HXyOUlS6UxL/KExPX42WB13J6fh8DM+LtVYfsf9avuafph2VfqL1g+z6f0N&#10;RMQp/sNwrc/VoeBOpT+RDaLTsFRrxSgbCW9iQKmXBYhSQ3pVZJHL2wnFHwAAAP//AwBQSwECLQAU&#10;AAYACAAAACEAtoM4kv4AAADhAQAAEwAAAAAAAAAAAAAAAAAAAAAAW0NvbnRlbnRfVHlwZXNdLnht&#10;bFBLAQItABQABgAIAAAAIQA4/SH/1gAAAJQBAAALAAAAAAAAAAAAAAAAAC8BAABfcmVscy8ucmVs&#10;c1BLAQItABQABgAIAAAAIQCcd/UzlwIAABsFAAAOAAAAAAAAAAAAAAAAAC4CAABkcnMvZTJvRG9j&#10;LnhtbFBLAQItABQABgAIAAAAIQBib8lP3gAAAAoBAAAPAAAAAAAAAAAAAAAAAPEEAABkcnMvZG93&#10;bnJldi54bWxQSwUGAAAAAAQABADzAAAA/AUAAAAA&#10;" stroked="f">
                <v:textbox>
                  <w:txbxContent>
                    <w:p w:rsidR="009D34E2" w:rsidRDefault="009D34E2" w:rsidP="00B042A1">
                      <w:pPr>
                        <w:jc w:val="center"/>
                        <w:rPr>
                          <w:sz w:val="20"/>
                          <w:szCs w:val="20"/>
                        </w:rPr>
                      </w:pPr>
                      <w:r>
                        <w:rPr>
                          <w:noProof/>
                        </w:rPr>
                        <w:drawing>
                          <wp:inline distT="0" distB="0" distL="0" distR="0" wp14:anchorId="7265649D" wp14:editId="36D1D3E5">
                            <wp:extent cx="3204794" cy="2285790"/>
                            <wp:effectExtent l="2222"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BEBA8EAE-BF5A-486C-A8C5-ECC9F3942E4B}">
                                          <a14:imgProps xmlns:a14="http://schemas.microsoft.com/office/drawing/2010/main">
                                            <a14:imgLayer r:embed="rId62">
                                              <a14:imgEffect>
                                                <a14:sharpenSoften amount="72000"/>
                                              </a14:imgEffect>
                                              <a14:imgEffect>
                                                <a14:colorTemperature colorTemp="6600"/>
                                              </a14:imgEffect>
                                              <a14:imgEffect>
                                                <a14:saturation sat="0"/>
                                              </a14:imgEffect>
                                              <a14:imgEffect>
                                                <a14:brightnessContrast bright="2000" contrast="-34000"/>
                                              </a14:imgEffect>
                                            </a14:imgLayer>
                                          </a14:imgProps>
                                        </a:ext>
                                      </a:extLst>
                                    </a:blip>
                                    <a:stretch>
                                      <a:fillRect/>
                                    </a:stretch>
                                  </pic:blipFill>
                                  <pic:spPr>
                                    <a:xfrm rot="5400000">
                                      <a:off x="0" y="0"/>
                                      <a:ext cx="3248064" cy="2316652"/>
                                    </a:xfrm>
                                    <a:prstGeom prst="rect">
                                      <a:avLst/>
                                    </a:prstGeom>
                                  </pic:spPr>
                                </pic:pic>
                              </a:graphicData>
                            </a:graphic>
                          </wp:inline>
                        </w:drawing>
                      </w:r>
                    </w:p>
                    <w:p w:rsidR="009D34E2" w:rsidRDefault="009D34E2" w:rsidP="00B042A1">
                      <w:pPr>
                        <w:jc w:val="center"/>
                        <w:rPr>
                          <w:sz w:val="20"/>
                          <w:szCs w:val="20"/>
                        </w:rPr>
                      </w:pPr>
                    </w:p>
                    <w:p w:rsidR="009D34E2" w:rsidRPr="00963BCE" w:rsidRDefault="009D34E2" w:rsidP="00B042A1">
                      <w:pPr>
                        <w:jc w:val="center"/>
                        <w:rPr>
                          <w:sz w:val="18"/>
                          <w:szCs w:val="18"/>
                        </w:rPr>
                      </w:pPr>
                      <w:r w:rsidRPr="00AD5B00">
                        <w:rPr>
                          <w:sz w:val="20"/>
                          <w:szCs w:val="20"/>
                        </w:rPr>
                        <w:t xml:space="preserve">Рис. </w:t>
                      </w:r>
                      <w:r>
                        <w:rPr>
                          <w:sz w:val="20"/>
                          <w:szCs w:val="20"/>
                        </w:rPr>
                        <w:t>7</w:t>
                      </w:r>
                      <w:r w:rsidRPr="00AD5B00">
                        <w:rPr>
                          <w:sz w:val="20"/>
                          <w:szCs w:val="20"/>
                        </w:rPr>
                        <w:t>.</w:t>
                      </w:r>
                      <w:r>
                        <w:rPr>
                          <w:sz w:val="20"/>
                          <w:szCs w:val="20"/>
                        </w:rPr>
                        <w:t>1</w:t>
                      </w:r>
                      <w:r w:rsidRPr="00AD5B00">
                        <w:rPr>
                          <w:sz w:val="20"/>
                          <w:szCs w:val="20"/>
                        </w:rPr>
                        <w:t xml:space="preserve">. </w:t>
                      </w:r>
                      <w:r>
                        <w:rPr>
                          <w:sz w:val="20"/>
                          <w:szCs w:val="20"/>
                        </w:rPr>
                        <w:t>Изогнутая двухстороння повер</w:t>
                      </w:r>
                      <w:r>
                        <w:rPr>
                          <w:sz w:val="20"/>
                          <w:szCs w:val="20"/>
                        </w:rPr>
                        <w:t>х</w:t>
                      </w:r>
                      <w:r>
                        <w:rPr>
                          <w:sz w:val="20"/>
                          <w:szCs w:val="20"/>
                        </w:rPr>
                        <w:t>ность листа бумаги</w:t>
                      </w:r>
                    </w:p>
                  </w:txbxContent>
                </v:textbox>
                <w10:wrap type="square"/>
              </v:shape>
            </w:pict>
          </mc:Fallback>
        </mc:AlternateContent>
      </w:r>
      <w:r w:rsidR="007D3CAB" w:rsidRPr="0070761E">
        <w:rPr>
          <w:noProof/>
        </w:rPr>
        <mc:AlternateContent>
          <mc:Choice Requires="wpg">
            <w:drawing>
              <wp:anchor distT="0" distB="0" distL="114300" distR="114300" simplePos="0" relativeHeight="251881472" behindDoc="0" locked="0" layoutInCell="1" allowOverlap="1" wp14:anchorId="53A790BA" wp14:editId="5E6823DC">
                <wp:simplePos x="0" y="0"/>
                <wp:positionH relativeFrom="column">
                  <wp:posOffset>4878070</wp:posOffset>
                </wp:positionH>
                <wp:positionV relativeFrom="paragraph">
                  <wp:posOffset>1437928</wp:posOffset>
                </wp:positionV>
                <wp:extent cx="501650" cy="584200"/>
                <wp:effectExtent l="0" t="38100" r="31750" b="25400"/>
                <wp:wrapNone/>
                <wp:docPr id="228" name="Группа 228"/>
                <wp:cNvGraphicFramePr/>
                <a:graphic xmlns:a="http://schemas.openxmlformats.org/drawingml/2006/main">
                  <a:graphicData uri="http://schemas.microsoft.com/office/word/2010/wordprocessingGroup">
                    <wpg:wgp>
                      <wpg:cNvGrpSpPr/>
                      <wpg:grpSpPr>
                        <a:xfrm>
                          <a:off x="0" y="0"/>
                          <a:ext cx="501650" cy="584200"/>
                          <a:chOff x="0" y="0"/>
                          <a:chExt cx="501650" cy="584200"/>
                        </a:xfrm>
                      </wpg:grpSpPr>
                      <wps:wsp>
                        <wps:cNvPr id="7" name="Прямая со стрелкой 7"/>
                        <wps:cNvCnPr/>
                        <wps:spPr>
                          <a:xfrm flipV="1">
                            <a:off x="254441" y="0"/>
                            <a:ext cx="0" cy="584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 name="Прямая со стрелкой 8"/>
                        <wps:cNvCnPr/>
                        <wps:spPr>
                          <a:xfrm>
                            <a:off x="0" y="326004"/>
                            <a:ext cx="501650" cy="0"/>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228" o:spid="_x0000_s1026" style="position:absolute;margin-left:384.1pt;margin-top:113.2pt;width:39.5pt;height:46pt;z-index:251881472" coordsize="5016,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kfowIAAP4HAAAOAAAAZHJzL2Uyb0RvYy54bWzsVctu1DAU3SPxD1b2NJlhpq2iZrroa4Og&#10;osDedezEkmNbtjuZ2RX4gC74AH6hGxY8VH4h80dcO5kM7VSDKIgVGsmT2D7X9557Try3P6sEmlJj&#10;uZJZNNhKIkQlUTmXRRa9fnX8ZDdC1mGZY6EkzaI5tdH+5PGjvVqndKhKJXJqEASRNq11FpXO6TSO&#10;LSlphe2W0lTCIlOmwg5eTRHnBtcQvRLxMEm241qZXBtFqLUwe9guRpMQnzFK3AvGLHVIZBHk5sJo&#10;wnjux3iyh9PCYF1y0qWBH5BFhbmEQ/tQh9hhdGH4WqiKE6OsYm6LqCpWjHFCQw1QzSC5U82JURc6&#10;1FKkdaF7moDaOzw9OCx5Pj01iOdZNBxCqySuoEnNh8Xl4n3zHX7XyM8DS7UuUth8YvSZPjXdRNG+&#10;+cJnzFT+H0pCs8DvvOeXzhwiMDlOBttj6AKBpfHuCPrX8k9KaNIaipRHG3Hx8tDY59anUmtQkl2R&#10;Zf+MrLMSaxp6YH39HVk7PVUfgaqr5ltzvbhCi7fNDQyLd4vL5lPztfnS3DSf0U5LX4AfyI47m1qg&#10;cUkcYoLrN+CfoKGOwuF4NBoNIrTO4xqFPRU41ca6E6oq5B+yyDqDeVG6AyUlmEGZ9gg8fWYdNBGA&#10;S4DPRUg/OszFkcyRm2sQAzZG1b4E2OvXge1l8uHJzQVtsS8pAyVBn9szgofpgTBoisF9mBAq3aCP&#10;BLs9jHEhemAS6t8I7PZ7KA3+/h1wjwgnK+l6cMWlMved7mbLlFm7f8lAW7en4Fzl89DWQA1oz7vl&#10;H4hw5ddfi7Dz8CYRek5uuffpcDtJRq1F77NwcO/flZ5VgufHIAmfzEYd3Nr5X7HVymgPU2z4iMIl&#10;E3zeXYj+Fvv5PUh/dW1PfgAAAP//AwBQSwMEFAAGAAgAAAAhAHjdj6LiAAAACwEAAA8AAABkcnMv&#10;ZG93bnJldi54bWxMj8Fqg0AQhu+FvsMyhd6aVWONWMcQQttTKDQplN42OlGJOyvuRs3bd3tqjjPz&#10;8c/35+tZd2KkwbaGEcJFAIK4NFXLNcLX4e0pBWGd4kp1hgnhShbWxf1drrLKTPxJ497VwoewzRRC&#10;41yfSWnLhrSyC9MT+9vJDFo5Pw61rAY1+XDdySgIEqlVy/5Do3raNlSe9xeN8D6pabMMX8fd+bS9&#10;/hyeP753ISE+PsybFxCOZvcPw5++V4fCOx3NhSsrOoRVkkYeRYiiJAbhiTRe+c0RYRmmMcgil7cd&#10;il8AAAD//wMAUEsBAi0AFAAGAAgAAAAhALaDOJL+AAAA4QEAABMAAAAAAAAAAAAAAAAAAAAAAFtD&#10;b250ZW50X1R5cGVzXS54bWxQSwECLQAUAAYACAAAACEAOP0h/9YAAACUAQAACwAAAAAAAAAAAAAA&#10;AAAvAQAAX3JlbHMvLnJlbHNQSwECLQAUAAYACAAAACEAYmMJH6MCAAD+BwAADgAAAAAAAAAAAAAA&#10;AAAuAgAAZHJzL2Uyb0RvYy54bWxQSwECLQAUAAYACAAAACEAeN2PouIAAAALAQAADwAAAAAAAAAA&#10;AAAAAAD9BAAAZHJzL2Rvd25yZXYueG1sUEsFBgAAAAAEAAQA8wAAAAwGAAAAAA==&#10;">
                <v:shapetype id="_x0000_t32" coordsize="21600,21600" o:spt="32" o:oned="t" path="m,l21600,21600e" filled="f">
                  <v:path arrowok="t" fillok="f" o:connecttype="none"/>
                  <o:lock v:ext="edit" shapetype="t"/>
                </v:shapetype>
                <v:shape id="Прямая со стрелкой 7" o:spid="_x0000_s1027" type="#_x0000_t32" style="position:absolute;left:2544;width:0;height:58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IcpMQAAADaAAAADwAAAGRycy9kb3ducmV2LnhtbESPX2vCMBTF34V9h3AHvmk6UTc6o8hE&#10;UIRJu8Hw7drctWXNTUmi7b79MhB8PJw/P85i1ZtGXMn52rKCp3ECgriwuuZSwefHdvQCwgdkjY1l&#10;UvBLHlbLh8ECU207zuiah1LEEfYpKqhCaFMpfVGRQT+2LXH0vq0zGKJ0pdQOuzhuGjlJkrk0WHMk&#10;VNjSW0XFT34xEbKZZrPD1+E8pWx97M7703twJ6WGj/36FUSgPtzDt/ZOK3iG/yvxBs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hykxAAAANoAAAAPAAAAAAAAAAAA&#10;AAAAAKECAABkcnMvZG93bnJldi54bWxQSwUGAAAAAAQABAD5AAAAkgMAAAAA&#10;" strokecolor="#4579b8 [3044]">
                  <v:stroke endarrow="open"/>
                </v:shape>
                <v:shape id="Прямая со стрелкой 8" o:spid="_x0000_s1028" type="#_x0000_t32" style="position:absolute;top:3260;width:5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xPhMEAAADaAAAADwAAAGRycy9kb3ducmV2LnhtbERPz2vCMBS+D/wfwhO8DE2VIVqNoqKy&#10;w2BMPXh8NM+22rzUJNr63y+HwY4f3+/5sjWVeJLzpWUFw0ECgjizuuRcwem4609A+ICssbJMCl7k&#10;YbnovM0x1bbhH3oeQi5iCPsUFRQh1KmUPivIoB/YmjhyF+sMhghdLrXDJoabSo6SZCwNlhwbCqxp&#10;U1B2OzyMgv3re+ulOzfr9/FXc5/m5sNeR0r1uu1qBiJQG/7Ff+5PrSBujVfiDZ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bE+EwQAAANoAAAAPAAAAAAAAAAAAAAAA&#10;AKECAABkcnMvZG93bnJldi54bWxQSwUGAAAAAAQABAD5AAAAjwMAAAAA&#10;" strokecolor="#4f81bd [3204]">
                  <v:stroke endarrow="open"/>
                </v:shape>
              </v:group>
            </w:pict>
          </mc:Fallback>
        </mc:AlternateContent>
      </w:r>
      <w:r w:rsidR="0009222C" w:rsidRPr="0070761E">
        <w:rPr>
          <w:color w:val="000000"/>
        </w:rPr>
        <w:t>Если лист бума</w:t>
      </w:r>
      <w:r w:rsidR="0081260D" w:rsidRPr="0070761E">
        <w:rPr>
          <w:color w:val="000000"/>
        </w:rPr>
        <w:t xml:space="preserve">ги не деформирован, то обе его </w:t>
      </w:r>
      <w:r w:rsidR="0009222C" w:rsidRPr="0070761E">
        <w:rPr>
          <w:color w:val="000000"/>
        </w:rPr>
        <w:t>сторо</w:t>
      </w:r>
      <w:r w:rsidR="0081260D" w:rsidRPr="0070761E">
        <w:rPr>
          <w:color w:val="000000"/>
        </w:rPr>
        <w:t>ны</w:t>
      </w:r>
      <w:r w:rsidR="0009222C" w:rsidRPr="0070761E">
        <w:rPr>
          <w:color w:val="000000"/>
        </w:rPr>
        <w:t xml:space="preserve"> </w:t>
      </w:r>
      <w:r w:rsidR="00A33AB6" w:rsidRPr="0070761E">
        <w:rPr>
          <w:color w:val="000000"/>
        </w:rPr>
        <w:t xml:space="preserve">с точки зрения геометрии </w:t>
      </w:r>
      <w:r w:rsidR="0009222C" w:rsidRPr="0070761E">
        <w:rPr>
          <w:color w:val="000000"/>
        </w:rPr>
        <w:t>практически один</w:t>
      </w:r>
      <w:r w:rsidR="0009222C" w:rsidRPr="0070761E">
        <w:rPr>
          <w:color w:val="000000"/>
        </w:rPr>
        <w:t>а</w:t>
      </w:r>
      <w:r w:rsidR="0009222C" w:rsidRPr="0070761E">
        <w:rPr>
          <w:color w:val="000000"/>
        </w:rPr>
        <w:t xml:space="preserve">ковы. </w:t>
      </w:r>
      <w:r w:rsidR="00AA52D3" w:rsidRPr="0070761E">
        <w:rPr>
          <w:color w:val="000000"/>
        </w:rPr>
        <w:t>Однако</w:t>
      </w:r>
      <w:r w:rsidR="00F75371" w:rsidRPr="0070761E">
        <w:rPr>
          <w:color w:val="000000"/>
        </w:rPr>
        <w:t>,</w:t>
      </w:r>
      <w:r w:rsidR="0009222C" w:rsidRPr="0070761E">
        <w:rPr>
          <w:color w:val="000000"/>
        </w:rPr>
        <w:t xml:space="preserve"> если лист перегнуть, то с одной его </w:t>
      </w:r>
      <w:r w:rsidR="007D3CAB" w:rsidRPr="0070761E">
        <w:rPr>
          <w:color w:val="000000"/>
        </w:rPr>
        <w:t xml:space="preserve">         </w:t>
      </w:r>
      <w:r w:rsidR="00A33AB6" w:rsidRPr="0070761E">
        <w:rPr>
          <w:color w:val="000000"/>
        </w:rPr>
        <w:t xml:space="preserve">2-мерной </w:t>
      </w:r>
      <w:r w:rsidR="0009222C" w:rsidRPr="0070761E">
        <w:rPr>
          <w:color w:val="000000"/>
        </w:rPr>
        <w:t>стороны</w:t>
      </w:r>
      <w:r w:rsidR="00AF5A94" w:rsidRPr="0070761E">
        <w:rPr>
          <w:color w:val="000000"/>
        </w:rPr>
        <w:t xml:space="preserve"> </w:t>
      </w:r>
      <w:r w:rsidR="00A33AB6" w:rsidRPr="0070761E">
        <w:rPr>
          <w:color w:val="000000"/>
        </w:rPr>
        <w:t xml:space="preserve">все ее </w:t>
      </w:r>
      <w:r w:rsidR="0009222C" w:rsidRPr="0070761E">
        <w:rPr>
          <w:color w:val="000000"/>
        </w:rPr>
        <w:t>элемент</w:t>
      </w:r>
      <w:r w:rsidR="00A33AB6" w:rsidRPr="0070761E">
        <w:rPr>
          <w:color w:val="000000"/>
        </w:rPr>
        <w:t xml:space="preserve">арные </w:t>
      </w:r>
      <w:r w:rsidR="007743E4" w:rsidRPr="0070761E">
        <w:rPr>
          <w:color w:val="000000"/>
        </w:rPr>
        <w:t>площадки</w:t>
      </w:r>
      <w:r w:rsidR="0009222C" w:rsidRPr="0070761E">
        <w:rPr>
          <w:color w:val="000000"/>
        </w:rPr>
        <w:t xml:space="preserve"> н</w:t>
      </w:r>
      <w:r w:rsidR="0009222C" w:rsidRPr="0070761E">
        <w:rPr>
          <w:color w:val="000000"/>
        </w:rPr>
        <w:t>е</w:t>
      </w:r>
      <w:r w:rsidR="0009222C" w:rsidRPr="0070761E">
        <w:rPr>
          <w:color w:val="000000"/>
        </w:rPr>
        <w:t xml:space="preserve">много расширятся, а с другой </w:t>
      </w:r>
      <w:r w:rsidR="006B0E43" w:rsidRPr="0070761E">
        <w:rPr>
          <w:color w:val="000000"/>
        </w:rPr>
        <w:t>со</w:t>
      </w:r>
      <w:r w:rsidR="0081260D" w:rsidRPr="0070761E">
        <w:rPr>
          <w:color w:val="000000"/>
        </w:rPr>
        <w:t>пряженной 2-мерной стороны</w:t>
      </w:r>
      <w:r w:rsidR="006B0E43" w:rsidRPr="0070761E">
        <w:rPr>
          <w:color w:val="000000"/>
        </w:rPr>
        <w:t xml:space="preserve"> </w:t>
      </w:r>
      <w:r w:rsidR="006B0E43" w:rsidRPr="0070761E">
        <w:t xml:space="preserve">– </w:t>
      </w:r>
      <w:r w:rsidR="007743E4" w:rsidRPr="0070761E">
        <w:t xml:space="preserve">все </w:t>
      </w:r>
      <w:r w:rsidR="007D0280" w:rsidRPr="0070761E">
        <w:t xml:space="preserve">элементарные </w:t>
      </w:r>
      <w:r w:rsidR="007743E4" w:rsidRPr="0070761E">
        <w:t>площадки</w:t>
      </w:r>
      <w:r w:rsidR="007D0280" w:rsidRPr="0070761E">
        <w:t xml:space="preserve"> немного </w:t>
      </w:r>
      <w:r w:rsidR="0009222C" w:rsidRPr="0070761E">
        <w:rPr>
          <w:color w:val="000000"/>
        </w:rPr>
        <w:t>с</w:t>
      </w:r>
      <w:r w:rsidR="0009222C" w:rsidRPr="0070761E">
        <w:rPr>
          <w:color w:val="000000"/>
        </w:rPr>
        <w:t>о</w:t>
      </w:r>
      <w:r w:rsidR="0009222C" w:rsidRPr="0070761E">
        <w:rPr>
          <w:color w:val="000000"/>
        </w:rPr>
        <w:t xml:space="preserve">жмутся. </w:t>
      </w:r>
    </w:p>
    <w:p w:rsidR="00AD60C9" w:rsidRPr="0070761E" w:rsidRDefault="007D0280" w:rsidP="00AD60C9">
      <w:pPr>
        <w:spacing w:line="360" w:lineRule="auto"/>
        <w:ind w:firstLine="709"/>
        <w:jc w:val="both"/>
        <w:rPr>
          <w:color w:val="000000"/>
        </w:rPr>
      </w:pPr>
      <w:r w:rsidRPr="0070761E">
        <w:rPr>
          <w:color w:val="000000"/>
        </w:rPr>
        <w:t>Точно так</w:t>
      </w:r>
      <w:r w:rsidR="00CB5892" w:rsidRPr="0070761E">
        <w:rPr>
          <w:color w:val="000000"/>
        </w:rPr>
        <w:t xml:space="preserve"> </w:t>
      </w:r>
      <w:r w:rsidRPr="0070761E">
        <w:rPr>
          <w:color w:val="000000"/>
        </w:rPr>
        <w:t>же</w:t>
      </w:r>
      <w:r w:rsidR="00F75371" w:rsidRPr="0070761E">
        <w:rPr>
          <w:color w:val="000000"/>
        </w:rPr>
        <w:t>,</w:t>
      </w:r>
      <w:r w:rsidRPr="0070761E">
        <w:rPr>
          <w:color w:val="000000"/>
        </w:rPr>
        <w:t xml:space="preserve"> </w:t>
      </w:r>
      <w:r w:rsidR="0081260D" w:rsidRPr="0070761E">
        <w:rPr>
          <w:color w:val="000000"/>
        </w:rPr>
        <w:t>в</w:t>
      </w:r>
      <w:r w:rsidRPr="0070761E">
        <w:rPr>
          <w:color w:val="000000"/>
        </w:rPr>
        <w:t xml:space="preserve"> </w:t>
      </w:r>
      <w:r w:rsidR="0081260D" w:rsidRPr="0070761E">
        <w:rPr>
          <w:color w:val="000000"/>
        </w:rPr>
        <w:t>искривленном</w:t>
      </w:r>
      <w:r w:rsidRPr="0070761E">
        <w:rPr>
          <w:color w:val="000000"/>
        </w:rPr>
        <w:t xml:space="preserve"> участк</w:t>
      </w:r>
      <w:r w:rsidR="0081260D" w:rsidRPr="0070761E">
        <w:rPr>
          <w:color w:val="000000"/>
        </w:rPr>
        <w:t>е</w:t>
      </w:r>
      <w:r w:rsidRPr="0070761E">
        <w:rPr>
          <w:color w:val="000000"/>
        </w:rPr>
        <w:t xml:space="preserve"> </w:t>
      </w:r>
      <w:r w:rsidR="00BF625A" w:rsidRPr="0070761E">
        <w:rPr>
          <w:color w:val="000000"/>
        </w:rPr>
        <w:t>«ваку</w:t>
      </w:r>
      <w:r w:rsidR="00BF625A" w:rsidRPr="0070761E">
        <w:rPr>
          <w:color w:val="000000"/>
        </w:rPr>
        <w:t>у</w:t>
      </w:r>
      <w:r w:rsidR="00BF625A" w:rsidRPr="0070761E">
        <w:rPr>
          <w:color w:val="000000"/>
        </w:rPr>
        <w:t>ма»</w:t>
      </w:r>
      <w:r w:rsidR="00AD60C9" w:rsidRPr="0070761E">
        <w:rPr>
          <w:color w:val="000000"/>
        </w:rPr>
        <w:t>,</w:t>
      </w:r>
      <w:r w:rsidRPr="0070761E">
        <w:rPr>
          <w:color w:val="000000"/>
        </w:rPr>
        <w:t xml:space="preserve"> </w:t>
      </w:r>
      <w:r w:rsidR="0081260D" w:rsidRPr="0070761E">
        <w:rPr>
          <w:color w:val="000000"/>
        </w:rPr>
        <w:t>согласно «вакуумному условию»,</w:t>
      </w:r>
      <w:r w:rsidR="003D0AD1" w:rsidRPr="0070761E">
        <w:rPr>
          <w:color w:val="000000"/>
        </w:rPr>
        <w:t xml:space="preserve"> одновременно возникают</w:t>
      </w:r>
      <w:r w:rsidR="001B685A" w:rsidRPr="0070761E">
        <w:rPr>
          <w:color w:val="000000"/>
        </w:rPr>
        <w:t xml:space="preserve">, </w:t>
      </w:r>
      <w:r w:rsidR="003D0AD1" w:rsidRPr="0070761E">
        <w:rPr>
          <w:color w:val="000000"/>
        </w:rPr>
        <w:t xml:space="preserve">как локальные сжатия, так и </w:t>
      </w:r>
      <w:r w:rsidR="001B685A" w:rsidRPr="0070761E">
        <w:rPr>
          <w:color w:val="000000"/>
        </w:rPr>
        <w:t xml:space="preserve">локальные </w:t>
      </w:r>
      <w:r w:rsidR="003D0AD1" w:rsidRPr="0070761E">
        <w:rPr>
          <w:color w:val="000000"/>
        </w:rPr>
        <w:t>расширения, что автоматически учитывается</w:t>
      </w:r>
      <w:r w:rsidR="00F75371" w:rsidRPr="0070761E">
        <w:rPr>
          <w:color w:val="000000"/>
        </w:rPr>
        <w:t>,</w:t>
      </w:r>
      <w:r w:rsidR="003D0AD1" w:rsidRPr="0070761E">
        <w:rPr>
          <w:color w:val="000000"/>
        </w:rPr>
        <w:t xml:space="preserve"> как м</w:t>
      </w:r>
      <w:r w:rsidR="003D0AD1" w:rsidRPr="0070761E">
        <w:rPr>
          <w:color w:val="000000"/>
        </w:rPr>
        <w:t>и</w:t>
      </w:r>
      <w:r w:rsidR="003D0AD1" w:rsidRPr="0070761E">
        <w:rPr>
          <w:color w:val="000000"/>
        </w:rPr>
        <w:t>нимум</w:t>
      </w:r>
      <w:r w:rsidR="00F75371" w:rsidRPr="0070761E">
        <w:rPr>
          <w:color w:val="000000"/>
        </w:rPr>
        <w:t>,</w:t>
      </w:r>
      <w:r w:rsidR="003D0AD1" w:rsidRPr="0070761E">
        <w:rPr>
          <w:color w:val="000000"/>
        </w:rPr>
        <w:t xml:space="preserve"> «двусторонним» рассмотрением</w:t>
      </w:r>
      <w:r w:rsidR="001B685A" w:rsidRPr="0070761E">
        <w:rPr>
          <w:color w:val="000000"/>
        </w:rPr>
        <w:t xml:space="preserve"> ее</w:t>
      </w:r>
      <w:r w:rsidR="00AD60C9" w:rsidRPr="0070761E">
        <w:rPr>
          <w:color w:val="000000"/>
        </w:rPr>
        <w:t xml:space="preserve"> </w:t>
      </w:r>
      <w:r w:rsidR="001B685A" w:rsidRPr="0070761E">
        <w:t>4 + 4 = 8</w:t>
      </w:r>
      <w:r w:rsidR="00E14F10" w:rsidRPr="0070761E">
        <w:t xml:space="preserve"> </w:t>
      </w:r>
      <w:r w:rsidR="00246D25" w:rsidRPr="0070761E">
        <w:rPr>
          <w:i/>
        </w:rPr>
        <w:t>-</w:t>
      </w:r>
      <w:r w:rsidR="001B685A" w:rsidRPr="0070761E">
        <w:t>мерной</w:t>
      </w:r>
      <w:r w:rsidR="00AD60C9" w:rsidRPr="0070761E">
        <w:t xml:space="preserve"> метрической </w:t>
      </w:r>
      <w:r w:rsidR="001B685A" w:rsidRPr="0070761E">
        <w:t>протяженности.</w:t>
      </w:r>
      <w:r w:rsidR="003D0AD1" w:rsidRPr="0070761E">
        <w:rPr>
          <w:color w:val="000000"/>
        </w:rPr>
        <w:t xml:space="preserve"> </w:t>
      </w:r>
    </w:p>
    <w:p w:rsidR="00985C15" w:rsidRPr="0070761E" w:rsidRDefault="00C75451" w:rsidP="00725648">
      <w:pPr>
        <w:spacing w:line="360" w:lineRule="auto"/>
        <w:ind w:firstLine="709"/>
        <w:jc w:val="both"/>
        <w:rPr>
          <w:color w:val="000000"/>
        </w:rPr>
      </w:pPr>
      <w:r w:rsidRPr="0070761E">
        <w:rPr>
          <w:color w:val="000000"/>
        </w:rPr>
        <w:t>Е</w:t>
      </w:r>
      <w:r w:rsidR="00537F1E" w:rsidRPr="0070761E">
        <w:rPr>
          <w:color w:val="000000"/>
        </w:rPr>
        <w:t>с</w:t>
      </w:r>
      <w:r w:rsidRPr="0070761E">
        <w:rPr>
          <w:color w:val="000000"/>
        </w:rPr>
        <w:t>ли учитывать толщину листа</w:t>
      </w:r>
      <w:r w:rsidR="00906296" w:rsidRPr="0070761E">
        <w:rPr>
          <w:color w:val="000000"/>
        </w:rPr>
        <w:t xml:space="preserve"> бумаги</w:t>
      </w:r>
      <w:r w:rsidRPr="0070761E">
        <w:rPr>
          <w:color w:val="000000"/>
        </w:rPr>
        <w:t xml:space="preserve">, </w:t>
      </w:r>
      <w:r w:rsidR="000072B4" w:rsidRPr="0070761E">
        <w:rPr>
          <w:color w:val="000000"/>
        </w:rPr>
        <w:t>то в к</w:t>
      </w:r>
      <w:r w:rsidR="000072B4" w:rsidRPr="0070761E">
        <w:rPr>
          <w:color w:val="000000"/>
        </w:rPr>
        <w:t>а</w:t>
      </w:r>
      <w:r w:rsidR="000072B4" w:rsidRPr="0070761E">
        <w:rPr>
          <w:color w:val="000000"/>
        </w:rPr>
        <w:t>честве элемента рассмотрения долж</w:t>
      </w:r>
      <w:r w:rsidR="00AA79FE" w:rsidRPr="0070761E">
        <w:rPr>
          <w:color w:val="000000"/>
        </w:rPr>
        <w:t>ен</w:t>
      </w:r>
      <w:r w:rsidR="000072B4" w:rsidRPr="0070761E">
        <w:rPr>
          <w:color w:val="000000"/>
        </w:rPr>
        <w:t xml:space="preserve"> быть</w:t>
      </w:r>
      <w:r w:rsidR="00AA79FE" w:rsidRPr="0070761E">
        <w:rPr>
          <w:color w:val="000000"/>
        </w:rPr>
        <w:t xml:space="preserve"> уже</w:t>
      </w:r>
      <w:r w:rsidR="000072B4" w:rsidRPr="0070761E">
        <w:rPr>
          <w:color w:val="000000"/>
        </w:rPr>
        <w:t xml:space="preserve"> эл</w:t>
      </w:r>
      <w:r w:rsidR="000072B4" w:rsidRPr="0070761E">
        <w:rPr>
          <w:color w:val="000000"/>
        </w:rPr>
        <w:t>е</w:t>
      </w:r>
      <w:r w:rsidR="000072B4" w:rsidRPr="0070761E">
        <w:rPr>
          <w:color w:val="000000"/>
        </w:rPr>
        <w:t>мен</w:t>
      </w:r>
      <w:r w:rsidR="00B46866" w:rsidRPr="0070761E">
        <w:rPr>
          <w:color w:val="000000"/>
        </w:rPr>
        <w:t>тарный кубик</w:t>
      </w:r>
      <w:r w:rsidR="000072B4" w:rsidRPr="0070761E">
        <w:rPr>
          <w:color w:val="000000"/>
        </w:rPr>
        <w:t>, находящийся между двумя сторонами</w:t>
      </w:r>
      <w:r w:rsidR="00B01501" w:rsidRPr="0070761E">
        <w:rPr>
          <w:color w:val="000000"/>
        </w:rPr>
        <w:t xml:space="preserve"> листа</w:t>
      </w:r>
      <w:r w:rsidR="000072B4" w:rsidRPr="0070761E">
        <w:rPr>
          <w:color w:val="000000"/>
        </w:rPr>
        <w:t>. При этом, как будет показано ниже, потребуется рассмотрение</w:t>
      </w:r>
      <w:r w:rsidR="00AA52D3" w:rsidRPr="0070761E">
        <w:rPr>
          <w:color w:val="000000"/>
        </w:rPr>
        <w:t xml:space="preserve"> континуальной протяженности с</w:t>
      </w:r>
      <w:r w:rsidR="000072B4" w:rsidRPr="0070761E">
        <w:rPr>
          <w:color w:val="000000"/>
        </w:rPr>
        <w:t xml:space="preserve"> </w:t>
      </w:r>
      <w:r w:rsidR="00BC7F48" w:rsidRPr="0070761E">
        <w:t>4</w:t>
      </w:r>
      <w:r w:rsidR="00AA79FE" w:rsidRPr="0070761E">
        <w:rPr>
          <w:color w:val="000000"/>
        </w:rPr>
        <w:t>×</w:t>
      </w:r>
      <w:r w:rsidR="00BC7F48" w:rsidRPr="0070761E">
        <w:rPr>
          <w:color w:val="000000"/>
        </w:rPr>
        <w:t xml:space="preserve">16 = </w:t>
      </w:r>
      <w:r w:rsidR="00AA52D3" w:rsidRPr="0070761E">
        <w:rPr>
          <w:color w:val="000000"/>
        </w:rPr>
        <w:t>8</w:t>
      </w:r>
      <w:r w:rsidR="00AA79FE" w:rsidRPr="0070761E">
        <w:rPr>
          <w:color w:val="000000"/>
        </w:rPr>
        <w:t>×</w:t>
      </w:r>
      <w:r w:rsidR="00AA52D3" w:rsidRPr="0070761E">
        <w:rPr>
          <w:color w:val="000000"/>
        </w:rPr>
        <w:t>8 = 64</w:t>
      </w:r>
      <w:r w:rsidR="00AA79FE" w:rsidRPr="0070761E">
        <w:rPr>
          <w:color w:val="000000"/>
        </w:rPr>
        <w:t xml:space="preserve"> </w:t>
      </w:r>
      <w:r w:rsidR="00BC7F48" w:rsidRPr="0070761E">
        <w:rPr>
          <w:color w:val="000000"/>
        </w:rPr>
        <w:t>математич</w:t>
      </w:r>
      <w:r w:rsidR="00BC7F48" w:rsidRPr="0070761E">
        <w:rPr>
          <w:color w:val="000000"/>
        </w:rPr>
        <w:t>е</w:t>
      </w:r>
      <w:r w:rsidR="00BC7F48" w:rsidRPr="0070761E">
        <w:rPr>
          <w:color w:val="000000"/>
        </w:rPr>
        <w:t>ск</w:t>
      </w:r>
      <w:r w:rsidR="00AA52D3" w:rsidRPr="0070761E">
        <w:rPr>
          <w:color w:val="000000"/>
        </w:rPr>
        <w:t>ими измерениями</w:t>
      </w:r>
      <w:r w:rsidR="00AA79FE" w:rsidRPr="0070761E">
        <w:rPr>
          <w:color w:val="000000"/>
        </w:rPr>
        <w:t>.</w:t>
      </w:r>
      <w:r w:rsidR="00AA52D3" w:rsidRPr="0070761E">
        <w:rPr>
          <w:color w:val="000000"/>
        </w:rPr>
        <w:t xml:space="preserve"> </w:t>
      </w:r>
      <w:r w:rsidR="00BC7F48" w:rsidRPr="0070761E">
        <w:rPr>
          <w:color w:val="000000"/>
        </w:rPr>
        <w:t xml:space="preserve"> </w:t>
      </w:r>
    </w:p>
    <w:p w:rsidR="00246D25" w:rsidRPr="0070761E" w:rsidRDefault="00BC7F48" w:rsidP="00725648">
      <w:pPr>
        <w:spacing w:line="360" w:lineRule="auto"/>
        <w:ind w:firstLine="709"/>
        <w:jc w:val="both"/>
        <w:rPr>
          <w:color w:val="000000"/>
        </w:rPr>
      </w:pPr>
      <w:r w:rsidRPr="0070761E">
        <w:rPr>
          <w:color w:val="000000"/>
        </w:rPr>
        <w:t xml:space="preserve">При еще более тонком рассмотрении </w:t>
      </w:r>
      <w:r w:rsidR="00C43251" w:rsidRPr="0070761E">
        <w:rPr>
          <w:color w:val="000000"/>
        </w:rPr>
        <w:t xml:space="preserve">понадобится </w:t>
      </w:r>
      <w:r w:rsidRPr="0070761E">
        <w:rPr>
          <w:color w:val="000000"/>
        </w:rPr>
        <w:t xml:space="preserve">уже </w:t>
      </w:r>
      <w:r w:rsidRPr="0070761E">
        <w:t>16</w:t>
      </w:r>
      <w:r w:rsidRPr="0070761E">
        <w:rPr>
          <w:color w:val="000000"/>
        </w:rPr>
        <w:t xml:space="preserve"> × 16 = 256</w:t>
      </w:r>
      <w:r w:rsidR="00246D25" w:rsidRPr="0070761E">
        <w:rPr>
          <w:color w:val="000000"/>
        </w:rPr>
        <w:t>-</w:t>
      </w:r>
      <w:r w:rsidRPr="0070761E">
        <w:rPr>
          <w:color w:val="000000"/>
        </w:rPr>
        <w:t>мерн</w:t>
      </w:r>
      <w:r w:rsidR="00C43251" w:rsidRPr="0070761E">
        <w:rPr>
          <w:color w:val="000000"/>
        </w:rPr>
        <w:t>ая</w:t>
      </w:r>
      <w:r w:rsidRPr="0070761E">
        <w:rPr>
          <w:color w:val="000000"/>
        </w:rPr>
        <w:t xml:space="preserve"> про</w:t>
      </w:r>
      <w:r w:rsidR="00AA79FE" w:rsidRPr="0070761E">
        <w:rPr>
          <w:color w:val="000000"/>
        </w:rPr>
        <w:t>тяже</w:t>
      </w:r>
      <w:r w:rsidR="00AA79FE" w:rsidRPr="0070761E">
        <w:rPr>
          <w:color w:val="000000"/>
        </w:rPr>
        <w:t>н</w:t>
      </w:r>
      <w:r w:rsidR="00AA79FE" w:rsidRPr="0070761E">
        <w:rPr>
          <w:color w:val="000000"/>
        </w:rPr>
        <w:t>ност</w:t>
      </w:r>
      <w:r w:rsidR="00C43251" w:rsidRPr="0070761E">
        <w:rPr>
          <w:color w:val="000000"/>
        </w:rPr>
        <w:t>ь</w:t>
      </w:r>
      <w:r w:rsidR="007D0280" w:rsidRPr="0070761E">
        <w:rPr>
          <w:color w:val="000000"/>
        </w:rPr>
        <w:t>,</w:t>
      </w:r>
      <w:r w:rsidRPr="0070761E">
        <w:rPr>
          <w:color w:val="000000"/>
        </w:rPr>
        <w:t xml:space="preserve"> и т.д. </w:t>
      </w:r>
      <w:r w:rsidR="007D0280" w:rsidRPr="0070761E">
        <w:rPr>
          <w:color w:val="000000"/>
        </w:rPr>
        <w:t>до</w:t>
      </w:r>
      <w:r w:rsidR="00035616" w:rsidRPr="0070761E">
        <w:rPr>
          <w:color w:val="000000"/>
        </w:rPr>
        <w:t xml:space="preserve"> </w:t>
      </w:r>
      <w:r w:rsidR="007D0280" w:rsidRPr="0070761E">
        <w:rPr>
          <w:color w:val="000000"/>
        </w:rPr>
        <w:t>2</w:t>
      </w:r>
      <w:r w:rsidR="00AA79FE" w:rsidRPr="0070761E">
        <w:rPr>
          <w:i/>
          <w:color w:val="000000"/>
          <w:vertAlign w:val="superscript"/>
          <w:lang w:val="en-US"/>
        </w:rPr>
        <w:t>k</w:t>
      </w:r>
      <w:r w:rsidR="00906296" w:rsidRPr="0070761E">
        <w:rPr>
          <w:color w:val="000000"/>
        </w:rPr>
        <w:t>-</w:t>
      </w:r>
      <w:r w:rsidR="007D0280" w:rsidRPr="0070761E">
        <w:rPr>
          <w:color w:val="000000"/>
        </w:rPr>
        <w:t>мерного математического пространства</w:t>
      </w:r>
      <w:r w:rsidR="00C43251" w:rsidRPr="0070761E">
        <w:rPr>
          <w:color w:val="000000"/>
        </w:rPr>
        <w:t xml:space="preserve"> (где </w:t>
      </w:r>
      <w:r w:rsidR="00035616" w:rsidRPr="0070761E">
        <w:rPr>
          <w:i/>
          <w:color w:val="000000"/>
          <w:lang w:val="en-US"/>
        </w:rPr>
        <w:t>k</w:t>
      </w:r>
      <w:r w:rsidR="00906296" w:rsidRPr="0070761E">
        <w:rPr>
          <w:color w:val="000000"/>
        </w:rPr>
        <w:t xml:space="preserve"> → </w:t>
      </w:r>
      <w:r w:rsidR="00985C15" w:rsidRPr="0070761E">
        <w:rPr>
          <w:color w:val="000000"/>
        </w:rPr>
        <w:t>∞</w:t>
      </w:r>
      <w:r w:rsidR="00246D25" w:rsidRPr="0070761E">
        <w:rPr>
          <w:color w:val="000000"/>
        </w:rPr>
        <w:t>).</w:t>
      </w:r>
    </w:p>
    <w:p w:rsidR="00BC7F48" w:rsidRPr="0070761E" w:rsidRDefault="00BC7F48" w:rsidP="00725648">
      <w:pPr>
        <w:spacing w:line="360" w:lineRule="auto"/>
        <w:ind w:firstLine="709"/>
        <w:jc w:val="both"/>
        <w:rPr>
          <w:color w:val="000000"/>
        </w:rPr>
      </w:pPr>
      <w:r w:rsidRPr="0070761E">
        <w:rPr>
          <w:color w:val="000000"/>
        </w:rPr>
        <w:t>Та</w:t>
      </w:r>
      <w:r w:rsidR="007D0280" w:rsidRPr="0070761E">
        <w:rPr>
          <w:color w:val="000000"/>
        </w:rPr>
        <w:t>ким обра</w:t>
      </w:r>
      <w:r w:rsidR="00985C15" w:rsidRPr="0070761E">
        <w:rPr>
          <w:color w:val="000000"/>
        </w:rPr>
        <w:t xml:space="preserve">зом, в </w:t>
      </w:r>
      <w:r w:rsidR="009959EE" w:rsidRPr="0070761E">
        <w:rPr>
          <w:color w:val="000000"/>
        </w:rPr>
        <w:t>светогеометр</w:t>
      </w:r>
      <w:r w:rsidR="00985C15" w:rsidRPr="0070761E">
        <w:rPr>
          <w:color w:val="000000"/>
        </w:rPr>
        <w:t xml:space="preserve">ии </w:t>
      </w:r>
      <w:r w:rsidR="00BF625A" w:rsidRPr="0070761E">
        <w:rPr>
          <w:color w:val="000000"/>
        </w:rPr>
        <w:t>«вакуума»</w:t>
      </w:r>
      <w:r w:rsidR="00985C15" w:rsidRPr="0070761E">
        <w:rPr>
          <w:color w:val="000000"/>
        </w:rPr>
        <w:t xml:space="preserve"> имеется только 3 </w:t>
      </w:r>
      <w:r w:rsidR="00475533" w:rsidRPr="0070761E">
        <w:rPr>
          <w:color w:val="000000"/>
        </w:rPr>
        <w:t xml:space="preserve">физических </w:t>
      </w:r>
      <w:r w:rsidR="00985C15" w:rsidRPr="0070761E">
        <w:rPr>
          <w:color w:val="000000"/>
        </w:rPr>
        <w:t>простра</w:t>
      </w:r>
      <w:r w:rsidR="00985C15" w:rsidRPr="0070761E">
        <w:rPr>
          <w:color w:val="000000"/>
        </w:rPr>
        <w:t>н</w:t>
      </w:r>
      <w:r w:rsidR="00985C15" w:rsidRPr="0070761E">
        <w:rPr>
          <w:color w:val="000000"/>
        </w:rPr>
        <w:t xml:space="preserve">ственных </w:t>
      </w:r>
      <w:r w:rsidR="00475533" w:rsidRPr="0070761E">
        <w:rPr>
          <w:color w:val="000000"/>
        </w:rPr>
        <w:t>измерения</w:t>
      </w:r>
      <w:r w:rsidR="00035616" w:rsidRPr="0070761E">
        <w:rPr>
          <w:color w:val="000000"/>
        </w:rPr>
        <w:t xml:space="preserve"> </w:t>
      </w:r>
      <w:r w:rsidR="00BF625A" w:rsidRPr="0070761E">
        <w:rPr>
          <w:color w:val="000000"/>
        </w:rPr>
        <w:t xml:space="preserve">«вакуума» </w:t>
      </w:r>
      <w:r w:rsidR="00035616" w:rsidRPr="0070761E">
        <w:rPr>
          <w:color w:val="000000"/>
        </w:rPr>
        <w:t>и одно временное измерение</w:t>
      </w:r>
      <w:r w:rsidR="00E71FCF" w:rsidRPr="0070761E">
        <w:rPr>
          <w:color w:val="000000"/>
        </w:rPr>
        <w:t>,</w:t>
      </w:r>
      <w:r w:rsidR="00035616" w:rsidRPr="0070761E">
        <w:rPr>
          <w:color w:val="000000"/>
        </w:rPr>
        <w:t xml:space="preserve"> связанное со сторонним наблюд</w:t>
      </w:r>
      <w:r w:rsidR="00035616" w:rsidRPr="0070761E">
        <w:rPr>
          <w:color w:val="000000"/>
        </w:rPr>
        <w:t>а</w:t>
      </w:r>
      <w:r w:rsidR="00035616" w:rsidRPr="0070761E">
        <w:rPr>
          <w:color w:val="000000"/>
        </w:rPr>
        <w:t>телем</w:t>
      </w:r>
      <w:r w:rsidR="00CB5892" w:rsidRPr="0070761E">
        <w:rPr>
          <w:color w:val="000000"/>
        </w:rPr>
        <w:t>, а так</w:t>
      </w:r>
      <w:r w:rsidR="00E71FCF" w:rsidRPr="0070761E">
        <w:rPr>
          <w:color w:val="000000"/>
        </w:rPr>
        <w:t>же</w:t>
      </w:r>
      <w:r w:rsidR="00475533" w:rsidRPr="0070761E">
        <w:rPr>
          <w:color w:val="000000"/>
        </w:rPr>
        <w:t xml:space="preserve"> 2</w:t>
      </w:r>
      <w:r w:rsidR="00AA79FE" w:rsidRPr="0070761E">
        <w:rPr>
          <w:i/>
          <w:color w:val="000000"/>
          <w:vertAlign w:val="superscript"/>
          <w:lang w:val="en-US"/>
        </w:rPr>
        <w:t>k</w:t>
      </w:r>
      <w:r w:rsidR="00475533" w:rsidRPr="0070761E">
        <w:rPr>
          <w:color w:val="000000"/>
        </w:rPr>
        <w:t xml:space="preserve"> математических (</w:t>
      </w:r>
      <w:r w:rsidR="00557F96" w:rsidRPr="0070761E">
        <w:rPr>
          <w:color w:val="000000"/>
        </w:rPr>
        <w:t xml:space="preserve">т.е. </w:t>
      </w:r>
      <w:r w:rsidR="00475533" w:rsidRPr="0070761E">
        <w:rPr>
          <w:color w:val="000000"/>
        </w:rPr>
        <w:t>формальных или технических) измерений</w:t>
      </w:r>
      <w:r w:rsidR="00557F96" w:rsidRPr="0070761E">
        <w:rPr>
          <w:color w:val="000000"/>
        </w:rPr>
        <w:t xml:space="preserve">, </w:t>
      </w:r>
      <w:r w:rsidR="00475533" w:rsidRPr="0070761E">
        <w:rPr>
          <w:color w:val="000000"/>
        </w:rPr>
        <w:t xml:space="preserve">где </w:t>
      </w:r>
      <w:r w:rsidR="00035616" w:rsidRPr="0070761E">
        <w:rPr>
          <w:i/>
          <w:color w:val="000000"/>
          <w:lang w:val="en-US"/>
        </w:rPr>
        <w:t>k</w:t>
      </w:r>
      <w:r w:rsidR="00035616" w:rsidRPr="0070761E">
        <w:rPr>
          <w:color w:val="000000"/>
        </w:rPr>
        <w:t xml:space="preserve"> </w:t>
      </w:r>
      <w:r w:rsidR="00475533" w:rsidRPr="0070761E">
        <w:rPr>
          <w:i/>
          <w:color w:val="000000"/>
        </w:rPr>
        <w:t xml:space="preserve">= </w:t>
      </w:r>
      <w:r w:rsidR="00035616" w:rsidRPr="0070761E">
        <w:rPr>
          <w:color w:val="000000"/>
        </w:rPr>
        <w:t>3</w:t>
      </w:r>
      <w:r w:rsidR="00475533" w:rsidRPr="0070761E">
        <w:rPr>
          <w:color w:val="000000"/>
        </w:rPr>
        <w:t>, 2, …, ∞</w:t>
      </w:r>
      <w:r w:rsidR="00557F96" w:rsidRPr="0070761E">
        <w:rPr>
          <w:color w:val="000000"/>
        </w:rPr>
        <w:t xml:space="preserve"> </w:t>
      </w:r>
      <w:r w:rsidR="00475533" w:rsidRPr="0070761E">
        <w:rPr>
          <w:color w:val="000000"/>
        </w:rPr>
        <w:t>зависи</w:t>
      </w:r>
      <w:r w:rsidR="00890EB9" w:rsidRPr="0070761E">
        <w:rPr>
          <w:color w:val="000000"/>
        </w:rPr>
        <w:t>т</w:t>
      </w:r>
      <w:r w:rsidR="00475533" w:rsidRPr="0070761E">
        <w:rPr>
          <w:color w:val="000000"/>
        </w:rPr>
        <w:t xml:space="preserve"> от </w:t>
      </w:r>
      <w:r w:rsidR="00474B84" w:rsidRPr="0070761E">
        <w:rPr>
          <w:color w:val="000000"/>
        </w:rPr>
        <w:t xml:space="preserve">уровня </w:t>
      </w:r>
      <w:r w:rsidR="00475533" w:rsidRPr="0070761E">
        <w:rPr>
          <w:color w:val="000000"/>
        </w:rPr>
        <w:t>рассмотрения</w:t>
      </w:r>
      <w:r w:rsidR="00E71FCF" w:rsidRPr="0070761E">
        <w:rPr>
          <w:color w:val="000000"/>
        </w:rPr>
        <w:t xml:space="preserve"> исследуемого объе</w:t>
      </w:r>
      <w:r w:rsidR="00890EB9" w:rsidRPr="0070761E">
        <w:rPr>
          <w:color w:val="000000"/>
        </w:rPr>
        <w:t xml:space="preserve">ма </w:t>
      </w:r>
      <w:r w:rsidR="00BF625A" w:rsidRPr="0070761E">
        <w:rPr>
          <w:color w:val="000000"/>
        </w:rPr>
        <w:t>«вакуума»</w:t>
      </w:r>
      <w:r w:rsidR="00475533" w:rsidRPr="0070761E">
        <w:rPr>
          <w:color w:val="000000"/>
        </w:rPr>
        <w:t xml:space="preserve">.  </w:t>
      </w:r>
    </w:p>
    <w:p w:rsidR="0094034A" w:rsidRPr="0070761E" w:rsidRDefault="00B46866" w:rsidP="0094034A">
      <w:pPr>
        <w:tabs>
          <w:tab w:val="left" w:pos="-2410"/>
        </w:tabs>
        <w:spacing w:line="360" w:lineRule="auto"/>
        <w:ind w:firstLine="709"/>
        <w:jc w:val="both"/>
      </w:pPr>
      <w:r w:rsidRPr="0070761E">
        <w:t>К</w:t>
      </w:r>
      <w:r w:rsidR="00264795" w:rsidRPr="0070761E">
        <w:t>огда задачу удается свести к двухстороннему рассмотрению</w:t>
      </w:r>
      <w:r w:rsidRPr="0070761E">
        <w:t xml:space="preserve"> </w:t>
      </w:r>
      <w:r w:rsidR="0094034A" w:rsidRPr="0070761E">
        <w:t>2</w:t>
      </w:r>
      <w:r w:rsidR="0094034A" w:rsidRPr="0070761E">
        <w:rPr>
          <w:vertAlign w:val="superscript"/>
        </w:rPr>
        <w:t>3</w:t>
      </w:r>
      <w:r w:rsidR="0094034A" w:rsidRPr="0070761E">
        <w:rPr>
          <w:i/>
        </w:rPr>
        <w:t>-</w:t>
      </w:r>
      <w:r w:rsidR="0094034A" w:rsidRPr="0070761E">
        <w:rPr>
          <w:i/>
        </w:rPr>
        <w:sym w:font="Symbol" w:char="F06C"/>
      </w:r>
      <w:r w:rsidR="0094034A" w:rsidRPr="0070761E">
        <w:rPr>
          <w:i/>
          <w:vertAlign w:val="subscript"/>
          <w:lang w:val="en-US"/>
        </w:rPr>
        <w:t>m</w:t>
      </w:r>
      <w:r w:rsidR="0094034A" w:rsidRPr="00DD380A">
        <w:rPr>
          <w:vertAlign w:val="subscript"/>
        </w:rPr>
        <w:sym w:font="Symbol" w:char="F0B8"/>
      </w:r>
      <w:r w:rsidR="0094034A" w:rsidRPr="0070761E">
        <w:rPr>
          <w:i/>
          <w:vertAlign w:val="subscript"/>
          <w:lang w:val="en-US"/>
        </w:rPr>
        <w:t>n</w:t>
      </w:r>
      <w:r w:rsidR="0094034A" w:rsidRPr="0070761E">
        <w:rPr>
          <w:i/>
        </w:rPr>
        <w:t>-</w:t>
      </w:r>
      <w:r w:rsidR="0094034A" w:rsidRPr="0070761E">
        <w:t>вакуумн</w:t>
      </w:r>
      <w:r w:rsidR="00264795" w:rsidRPr="0070761E">
        <w:t>ой</w:t>
      </w:r>
      <w:r w:rsidR="0094034A" w:rsidRPr="0070761E">
        <w:t xml:space="preserve"> прот</w:t>
      </w:r>
      <w:r w:rsidR="0094034A" w:rsidRPr="0070761E">
        <w:t>я</w:t>
      </w:r>
      <w:r w:rsidR="0094034A" w:rsidRPr="0070761E">
        <w:t>женност</w:t>
      </w:r>
      <w:r w:rsidR="00264795" w:rsidRPr="0070761E">
        <w:t xml:space="preserve">и, то </w:t>
      </w:r>
      <w:r w:rsidR="00512612" w:rsidRPr="0070761E">
        <w:t xml:space="preserve">для наглядности </w:t>
      </w:r>
      <w:r w:rsidR="00264795" w:rsidRPr="0070761E">
        <w:t>предлагается ввести</w:t>
      </w:r>
      <w:r w:rsidR="00512612" w:rsidRPr="0070761E">
        <w:t xml:space="preserve"> следующие</w:t>
      </w:r>
      <w:r w:rsidR="00264795" w:rsidRPr="0070761E">
        <w:t xml:space="preserve"> условные обозначения: </w:t>
      </w:r>
    </w:p>
    <w:p w:rsidR="00D13B7F" w:rsidRPr="0070761E" w:rsidRDefault="00264795" w:rsidP="00D13B7F">
      <w:pPr>
        <w:spacing w:line="360" w:lineRule="auto"/>
        <w:ind w:firstLine="709"/>
        <w:jc w:val="both"/>
      </w:pPr>
      <w:r w:rsidRPr="0070761E">
        <w:rPr>
          <w:b/>
        </w:rPr>
        <w:t xml:space="preserve">Определение </w:t>
      </w:r>
      <w:r w:rsidR="0018372A" w:rsidRPr="0070761E">
        <w:rPr>
          <w:b/>
          <w:bCs/>
        </w:rPr>
        <w:t xml:space="preserve">№ </w:t>
      </w:r>
      <w:r w:rsidRPr="0070761E">
        <w:rPr>
          <w:b/>
        </w:rPr>
        <w:t>7.2</w:t>
      </w:r>
      <w:r w:rsidRPr="0070761E">
        <w:t xml:space="preserve"> </w:t>
      </w:r>
      <w:r w:rsidRPr="0070761E">
        <w:rPr>
          <w:i/>
        </w:rPr>
        <w:t>«Внешняя» сторона 2</w:t>
      </w:r>
      <w:r w:rsidRPr="0070761E">
        <w:rPr>
          <w:vertAlign w:val="superscript"/>
        </w:rPr>
        <w:t>3</w:t>
      </w:r>
      <w:r w:rsidRPr="0070761E">
        <w:rPr>
          <w:i/>
        </w:rPr>
        <w:t>-</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rPr>
          <w:i/>
        </w:rPr>
        <w:t>-вакуумной протяженности</w:t>
      </w:r>
      <w:r w:rsidR="006747B7" w:rsidRPr="0070761E">
        <w:rPr>
          <w:i/>
        </w:rPr>
        <w:t xml:space="preserve"> (</w:t>
      </w:r>
      <w:r w:rsidR="008C49A0" w:rsidRPr="0070761E">
        <w:rPr>
          <w:i/>
        </w:rPr>
        <w:t>или</w:t>
      </w:r>
      <w:r w:rsidR="006747B7" w:rsidRPr="0070761E">
        <w:rPr>
          <w:i/>
        </w:rPr>
        <w:t xml:space="preserve"> су</w:t>
      </w:r>
      <w:r w:rsidR="006747B7" w:rsidRPr="0070761E">
        <w:rPr>
          <w:i/>
        </w:rPr>
        <w:t>б</w:t>
      </w:r>
      <w:r w:rsidR="006747B7" w:rsidRPr="0070761E">
        <w:rPr>
          <w:i/>
        </w:rPr>
        <w:t>конт)</w:t>
      </w:r>
      <w:r w:rsidRPr="0070761E">
        <w:rPr>
          <w:i/>
        </w:rPr>
        <w:t xml:space="preserve"> – это</w:t>
      </w:r>
      <w:r w:rsidR="00D13B7F" w:rsidRPr="0070761E">
        <w:rPr>
          <w:i/>
        </w:rPr>
        <w:t xml:space="preserve"> </w:t>
      </w:r>
      <w:r w:rsidR="0094034A" w:rsidRPr="0070761E">
        <w:rPr>
          <w:i/>
        </w:rPr>
        <w:t>4-мерн</w:t>
      </w:r>
      <w:r w:rsidR="00D13B7F" w:rsidRPr="0070761E">
        <w:rPr>
          <w:i/>
        </w:rPr>
        <w:t>ая протяженность</w:t>
      </w:r>
      <w:r w:rsidR="006747B7" w:rsidRPr="0070761E">
        <w:rPr>
          <w:i/>
        </w:rPr>
        <w:t>, локальные</w:t>
      </w:r>
      <w:r w:rsidR="00D13B7F" w:rsidRPr="0070761E">
        <w:rPr>
          <w:i/>
        </w:rPr>
        <w:t xml:space="preserve"> метрико-динамические свойства которой задаются метрикой</w:t>
      </w:r>
      <w:r w:rsidR="00D13B7F" w:rsidRPr="0070761E">
        <w:t xml:space="preserve"> </w:t>
      </w:r>
    </w:p>
    <w:p w:rsidR="007D3CAB" w:rsidRPr="0070761E" w:rsidRDefault="007D3CAB" w:rsidP="00D13B7F">
      <w:pPr>
        <w:spacing w:line="360" w:lineRule="auto"/>
        <w:ind w:firstLine="709"/>
        <w:jc w:val="both"/>
      </w:pPr>
    </w:p>
    <w:p w:rsidR="007D3CAB" w:rsidRPr="0070761E" w:rsidRDefault="007D3CAB" w:rsidP="00D13B7F">
      <w:pPr>
        <w:spacing w:line="360" w:lineRule="auto"/>
        <w:ind w:firstLine="709"/>
        <w:jc w:val="both"/>
      </w:pPr>
    </w:p>
    <w:p w:rsidR="00D13B7F" w:rsidRPr="0070761E" w:rsidRDefault="00D13B7F" w:rsidP="007D3CAB">
      <w:pPr>
        <w:spacing w:line="360" w:lineRule="auto"/>
        <w:ind w:firstLine="709"/>
      </w:pPr>
      <w:r w:rsidRPr="0070761E">
        <w:rPr>
          <w:i/>
        </w:rPr>
        <w:lastRenderedPageBreak/>
        <w:t xml:space="preserve">                                </w:t>
      </w:r>
      <w:proofErr w:type="gramStart"/>
      <w:r w:rsidRPr="0070761E">
        <w:rPr>
          <w:i/>
          <w:lang w:val="en-US"/>
        </w:rPr>
        <w:t>ds</w:t>
      </w:r>
      <w:r w:rsidRPr="0070761E">
        <w:rPr>
          <w:iCs/>
          <w:vertAlign w:val="superscript"/>
        </w:rPr>
        <w:t>(</w:t>
      </w:r>
      <w:proofErr w:type="gramEnd"/>
      <w:r w:rsidRPr="0070761E">
        <w:rPr>
          <w:iCs/>
          <w:vertAlign w:val="superscript"/>
        </w:rPr>
        <w:t xml:space="preserve">+ </w:t>
      </w:r>
      <w:r w:rsidRPr="0070761E">
        <w:rPr>
          <w:vertAlign w:val="superscript"/>
        </w:rPr>
        <w:t xml:space="preserve">– – –)2 </w:t>
      </w:r>
      <w:r w:rsidRPr="0070761E">
        <w:t xml:space="preserve">= </w:t>
      </w:r>
      <w:r w:rsidRPr="0070761E">
        <w:rPr>
          <w:i/>
          <w:iCs/>
          <w:lang w:val="en-US"/>
        </w:rPr>
        <w:t>g</w:t>
      </w:r>
      <w:r w:rsidRPr="0070761E">
        <w:rPr>
          <w:i/>
          <w:vertAlign w:val="subscript"/>
          <w:lang w:val="en-US"/>
        </w:rPr>
        <w:t>ij</w:t>
      </w:r>
      <w:r w:rsidRPr="0070761E">
        <w:rPr>
          <w:vertAlign w:val="superscript"/>
        </w:rPr>
        <w:t>(–)</w:t>
      </w:r>
      <w:r w:rsidRPr="0070761E">
        <w:rPr>
          <w:i/>
          <w:lang w:val="en-US"/>
        </w:rPr>
        <w:t>dx</w:t>
      </w:r>
      <w:r w:rsidRPr="0070761E">
        <w:rPr>
          <w:i/>
          <w:vertAlign w:val="superscript"/>
          <w:lang w:val="en-US"/>
        </w:rPr>
        <w:t>i</w:t>
      </w:r>
      <w:r w:rsidRPr="0070761E">
        <w:rPr>
          <w:i/>
          <w:lang w:val="en-US"/>
        </w:rPr>
        <w:t>dx</w:t>
      </w:r>
      <w:r w:rsidRPr="0070761E">
        <w:rPr>
          <w:i/>
          <w:vertAlign w:val="superscript"/>
          <w:lang w:val="en-US"/>
        </w:rPr>
        <w:t>j</w:t>
      </w:r>
      <w:r w:rsidRPr="0070761E">
        <w:rPr>
          <w:i/>
          <w:vertAlign w:val="superscript"/>
        </w:rPr>
        <w:t xml:space="preserve">    </w:t>
      </w:r>
      <w:r w:rsidRPr="0070761E">
        <w:rPr>
          <w:i/>
        </w:rPr>
        <w:t>с сигнатурой</w:t>
      </w:r>
      <w:r w:rsidRPr="0070761E">
        <w:t xml:space="preserve"> (+ – – –)</w:t>
      </w:r>
      <w:r w:rsidR="00F64988" w:rsidRPr="0070761E">
        <w:t>,</w:t>
      </w:r>
      <w:r w:rsidRPr="0070761E">
        <w:rPr>
          <w:i/>
          <w:vertAlign w:val="superscript"/>
        </w:rPr>
        <w:t xml:space="preserve">   </w:t>
      </w:r>
      <w:r w:rsidR="006747B7" w:rsidRPr="0070761E">
        <w:rPr>
          <w:i/>
          <w:vertAlign w:val="superscript"/>
        </w:rPr>
        <w:t xml:space="preserve"> </w:t>
      </w:r>
      <w:r w:rsidRPr="0070761E">
        <w:rPr>
          <w:i/>
          <w:vertAlign w:val="superscript"/>
        </w:rPr>
        <w:t xml:space="preserve">                      </w:t>
      </w:r>
      <w:r w:rsidR="007D3CAB" w:rsidRPr="0070761E">
        <w:rPr>
          <w:i/>
          <w:vertAlign w:val="superscript"/>
        </w:rPr>
        <w:t xml:space="preserve">      </w:t>
      </w:r>
      <w:r w:rsidRPr="0070761E">
        <w:rPr>
          <w:i/>
          <w:vertAlign w:val="superscript"/>
        </w:rPr>
        <w:t xml:space="preserve">     </w:t>
      </w:r>
      <w:r w:rsidR="0068228B" w:rsidRPr="0070761E">
        <w:rPr>
          <w:i/>
          <w:vertAlign w:val="superscript"/>
        </w:rPr>
        <w:t xml:space="preserve"> </w:t>
      </w:r>
      <w:r w:rsidRPr="0070761E">
        <w:rPr>
          <w:i/>
          <w:vertAlign w:val="superscript"/>
        </w:rPr>
        <w:t xml:space="preserve">       </w:t>
      </w:r>
      <w:r w:rsidRPr="0070761E">
        <w:t>(7.5)</w:t>
      </w:r>
    </w:p>
    <w:p w:rsidR="00D13B7F" w:rsidRPr="0070761E" w:rsidRDefault="00D13B7F" w:rsidP="007D3CAB">
      <w:pPr>
        <w:spacing w:line="360" w:lineRule="auto"/>
        <w:ind w:firstLine="709"/>
        <w:rPr>
          <w:vertAlign w:val="superscript"/>
        </w:rPr>
      </w:pPr>
      <w:r w:rsidRPr="0070761E">
        <w:t xml:space="preserve">                          </w:t>
      </w:r>
      <w:r w:rsidRPr="0070761E">
        <w:rPr>
          <w:i/>
        </w:rPr>
        <w:t>где</w:t>
      </w:r>
      <w:r w:rsidRPr="0070761E">
        <w:t xml:space="preserve"> </w:t>
      </w:r>
      <w:r w:rsidRPr="0070761E">
        <w:rPr>
          <w:bCs/>
        </w:rPr>
        <w:t xml:space="preserve">     </w:t>
      </w:r>
      <w:r w:rsidR="004742D2">
        <w:rPr>
          <w:bCs/>
        </w:rPr>
        <w:t xml:space="preserve">     </w:t>
      </w:r>
      <w:r w:rsidRPr="0070761E">
        <w:rPr>
          <w:bCs/>
        </w:rPr>
        <w:t xml:space="preserve">       </w:t>
      </w:r>
      <w:r w:rsidR="00F566FE" w:rsidRPr="0070761E">
        <w:rPr>
          <w:bCs/>
          <w:position w:val="-60"/>
        </w:rPr>
        <w:object w:dxaOrig="2799" w:dyaOrig="1300">
          <v:shape id="_x0000_i1029" type="#_x0000_t75" style="width:126.5pt;height:1in" o:ole="">
            <v:imagedata r:id="rId63" o:title=""/>
          </v:shape>
          <o:OLEObject Type="Embed" ProgID="Equation.3" ShapeID="_x0000_i1029" DrawAspect="Content" ObjectID="_1589610069" r:id="rId64"/>
        </w:object>
      </w:r>
      <w:r w:rsidRPr="0070761E">
        <w:rPr>
          <w:bCs/>
        </w:rPr>
        <w:t xml:space="preserve">           </w:t>
      </w:r>
      <w:r w:rsidR="004742D2">
        <w:rPr>
          <w:bCs/>
        </w:rPr>
        <w:t xml:space="preserve"> </w:t>
      </w:r>
      <w:r w:rsidRPr="0070761E">
        <w:rPr>
          <w:bCs/>
          <w:position w:val="-68"/>
        </w:rPr>
        <w:t xml:space="preserve">                 </w:t>
      </w:r>
      <w:r w:rsidR="0068228B" w:rsidRPr="0070761E">
        <w:rPr>
          <w:bCs/>
          <w:position w:val="-68"/>
        </w:rPr>
        <w:t xml:space="preserve">   </w:t>
      </w:r>
      <w:r w:rsidRPr="0070761E">
        <w:rPr>
          <w:bCs/>
          <w:position w:val="-68"/>
        </w:rPr>
        <w:t xml:space="preserve">             </w:t>
      </w:r>
      <w:r w:rsidRPr="0070761E">
        <w:t>(7.6)</w:t>
      </w:r>
    </w:p>
    <w:p w:rsidR="00D13B7F" w:rsidRPr="0070761E" w:rsidRDefault="00D633DF" w:rsidP="00D13B7F">
      <w:pPr>
        <w:spacing w:line="360" w:lineRule="auto"/>
        <w:jc w:val="both"/>
        <w:rPr>
          <w:i/>
        </w:rPr>
      </w:pPr>
      <w:r w:rsidRPr="0070761E">
        <w:rPr>
          <w:i/>
        </w:rPr>
        <w:t>–</w:t>
      </w:r>
      <w:r w:rsidR="00D13B7F" w:rsidRPr="0070761E">
        <w:t xml:space="preserve"> </w:t>
      </w:r>
      <w:r w:rsidR="00D13B7F" w:rsidRPr="0070761E">
        <w:rPr>
          <w:i/>
        </w:rPr>
        <w:t>метрический тензор «внешней» стороны</w:t>
      </w:r>
      <w:r w:rsidR="00D13B7F" w:rsidRPr="0070761E">
        <w:t xml:space="preserve"> 2</w:t>
      </w:r>
      <w:r w:rsidR="00D13B7F" w:rsidRPr="0070761E">
        <w:rPr>
          <w:vertAlign w:val="superscript"/>
        </w:rPr>
        <w:t>3</w:t>
      </w:r>
      <w:r w:rsidR="00D13B7F" w:rsidRPr="0070761E">
        <w:rPr>
          <w:i/>
        </w:rPr>
        <w:t>-</w:t>
      </w:r>
      <w:r w:rsidR="00D13B7F" w:rsidRPr="0070761E">
        <w:rPr>
          <w:i/>
        </w:rPr>
        <w:sym w:font="Symbol" w:char="F06C"/>
      </w:r>
      <w:r w:rsidR="00D13B7F" w:rsidRPr="0070761E">
        <w:rPr>
          <w:i/>
          <w:vertAlign w:val="subscript"/>
          <w:lang w:val="en-US"/>
        </w:rPr>
        <w:t>m</w:t>
      </w:r>
      <w:r w:rsidR="00D13B7F" w:rsidRPr="0070761E">
        <w:rPr>
          <w:vertAlign w:val="subscript"/>
        </w:rPr>
        <w:sym w:font="Symbol" w:char="F0B8"/>
      </w:r>
      <w:r w:rsidR="00D13B7F" w:rsidRPr="0070761E">
        <w:rPr>
          <w:i/>
          <w:vertAlign w:val="subscript"/>
          <w:lang w:val="en-US"/>
        </w:rPr>
        <w:t>n</w:t>
      </w:r>
      <w:r w:rsidR="00D13B7F" w:rsidRPr="0070761E">
        <w:rPr>
          <w:i/>
        </w:rPr>
        <w:t xml:space="preserve">-вакуумной протяженности (или субконта).   </w:t>
      </w:r>
    </w:p>
    <w:p w:rsidR="00D13B7F" w:rsidRPr="0070761E" w:rsidRDefault="00D13B7F" w:rsidP="00D13B7F">
      <w:pPr>
        <w:spacing w:line="360" w:lineRule="auto"/>
        <w:ind w:firstLine="709"/>
        <w:jc w:val="both"/>
        <w:rPr>
          <w:i/>
        </w:rPr>
      </w:pPr>
      <w:r w:rsidRPr="0070761E">
        <w:rPr>
          <w:i/>
        </w:rPr>
        <w:t xml:space="preserve">В случае </w:t>
      </w:r>
    </w:p>
    <w:p w:rsidR="00D13B7F" w:rsidRPr="0070761E" w:rsidRDefault="00D13B7F" w:rsidP="007D3CAB">
      <w:pPr>
        <w:widowControl w:val="0"/>
        <w:ind w:firstLine="284"/>
        <w:rPr>
          <w:bCs/>
          <w:color w:val="000000"/>
          <w:sz w:val="20"/>
          <w:szCs w:val="20"/>
        </w:rPr>
      </w:pPr>
      <w:r w:rsidRPr="0070761E">
        <w:rPr>
          <w:bCs/>
          <w:sz w:val="20"/>
          <w:szCs w:val="20"/>
        </w:rPr>
        <w:t xml:space="preserve">                                                  </w:t>
      </w:r>
      <w:r w:rsidR="00E14F10" w:rsidRPr="0070761E">
        <w:rPr>
          <w:bCs/>
          <w:sz w:val="20"/>
          <w:szCs w:val="20"/>
        </w:rPr>
        <w:t xml:space="preserve"> </w:t>
      </w:r>
      <w:r w:rsidRPr="0070761E">
        <w:rPr>
          <w:bCs/>
          <w:sz w:val="20"/>
          <w:szCs w:val="20"/>
        </w:rPr>
        <w:t xml:space="preserve">        </w:t>
      </w:r>
      <w:r w:rsidR="006747B7" w:rsidRPr="0070761E">
        <w:rPr>
          <w:bCs/>
          <w:position w:val="-66"/>
          <w:sz w:val="20"/>
          <w:szCs w:val="20"/>
        </w:rPr>
        <w:object w:dxaOrig="3120" w:dyaOrig="1440">
          <v:shape id="_x0000_i1030" type="#_x0000_t75" style="width:2in;height:65.5pt" o:ole="">
            <v:imagedata r:id="rId65" o:title=""/>
          </v:shape>
          <o:OLEObject Type="Embed" ProgID="Equation.3" ShapeID="_x0000_i1030" DrawAspect="Content" ObjectID="_1589610070" r:id="rId66"/>
        </w:object>
      </w:r>
      <w:r w:rsidRPr="0070761E">
        <w:rPr>
          <w:bCs/>
          <w:sz w:val="20"/>
          <w:szCs w:val="20"/>
        </w:rPr>
        <w:t xml:space="preserve">                         </w:t>
      </w:r>
      <w:r w:rsidR="00E14F10" w:rsidRPr="0070761E">
        <w:rPr>
          <w:bCs/>
          <w:sz w:val="20"/>
          <w:szCs w:val="20"/>
        </w:rPr>
        <w:t xml:space="preserve"> </w:t>
      </w:r>
      <w:r w:rsidRPr="0070761E">
        <w:rPr>
          <w:bCs/>
          <w:sz w:val="20"/>
          <w:szCs w:val="20"/>
        </w:rPr>
        <w:t xml:space="preserve">      </w:t>
      </w:r>
      <w:r w:rsidR="006747B7" w:rsidRPr="0070761E">
        <w:rPr>
          <w:bCs/>
          <w:sz w:val="20"/>
          <w:szCs w:val="20"/>
        </w:rPr>
        <w:t xml:space="preserve">     </w:t>
      </w:r>
      <w:r w:rsidR="00710319" w:rsidRPr="0070761E">
        <w:rPr>
          <w:bCs/>
          <w:sz w:val="20"/>
          <w:szCs w:val="20"/>
        </w:rPr>
        <w:t xml:space="preserve"> </w:t>
      </w:r>
      <w:r w:rsidR="006747B7" w:rsidRPr="0070761E">
        <w:rPr>
          <w:bCs/>
          <w:sz w:val="20"/>
          <w:szCs w:val="20"/>
        </w:rPr>
        <w:t xml:space="preserve">          </w:t>
      </w:r>
      <w:r w:rsidR="00B46866" w:rsidRPr="0070761E">
        <w:rPr>
          <w:bCs/>
          <w:sz w:val="20"/>
          <w:szCs w:val="20"/>
        </w:rPr>
        <w:t xml:space="preserve"> </w:t>
      </w:r>
      <w:r w:rsidR="007D3CAB" w:rsidRPr="0070761E">
        <w:rPr>
          <w:bCs/>
          <w:sz w:val="20"/>
          <w:szCs w:val="20"/>
        </w:rPr>
        <w:t xml:space="preserve">  </w:t>
      </w:r>
      <w:r w:rsidRPr="0070761E">
        <w:rPr>
          <w:bCs/>
          <w:sz w:val="20"/>
          <w:szCs w:val="20"/>
        </w:rPr>
        <w:t xml:space="preserve">    </w:t>
      </w:r>
      <w:r w:rsidR="006747B7" w:rsidRPr="0070761E">
        <w:rPr>
          <w:bCs/>
          <w:position w:val="-68"/>
        </w:rPr>
        <w:t xml:space="preserve"> </w:t>
      </w:r>
      <w:r w:rsidR="006747B7" w:rsidRPr="0070761E">
        <w:t>(7.7)</w:t>
      </w:r>
    </w:p>
    <w:p w:rsidR="00D13B7F" w:rsidRPr="0070761E" w:rsidRDefault="00D13B7F" w:rsidP="00D13B7F">
      <w:pPr>
        <w:spacing w:line="360" w:lineRule="auto"/>
        <w:jc w:val="both"/>
      </w:pPr>
      <w:r w:rsidRPr="0070761E">
        <w:rPr>
          <w:i/>
        </w:rPr>
        <w:t>«субконт» является синонимом 4-мерного пространства Минковского с метрикой (7.3) и си</w:t>
      </w:r>
      <w:r w:rsidRPr="0070761E">
        <w:rPr>
          <w:i/>
        </w:rPr>
        <w:t>г</w:t>
      </w:r>
      <w:r w:rsidRPr="0070761E">
        <w:rPr>
          <w:i/>
        </w:rPr>
        <w:t>натурой</w:t>
      </w:r>
      <w:r w:rsidRPr="0070761E">
        <w:t xml:space="preserve"> (+ – – –);</w:t>
      </w:r>
    </w:p>
    <w:p w:rsidR="006747B7" w:rsidRPr="0070761E" w:rsidRDefault="00264795" w:rsidP="006747B7">
      <w:pPr>
        <w:spacing w:line="360" w:lineRule="auto"/>
        <w:ind w:firstLine="709"/>
        <w:jc w:val="both"/>
      </w:pPr>
      <w:r w:rsidRPr="0070761E">
        <w:rPr>
          <w:b/>
        </w:rPr>
        <w:t xml:space="preserve">Определение </w:t>
      </w:r>
      <w:r w:rsidR="0018372A" w:rsidRPr="0070761E">
        <w:rPr>
          <w:b/>
          <w:bCs/>
        </w:rPr>
        <w:t xml:space="preserve">№ </w:t>
      </w:r>
      <w:r w:rsidRPr="0070761E">
        <w:rPr>
          <w:b/>
        </w:rPr>
        <w:t>7.3</w:t>
      </w:r>
      <w:r w:rsidRPr="0070761E">
        <w:t xml:space="preserve"> </w:t>
      </w:r>
      <w:r w:rsidRPr="0070761E">
        <w:rPr>
          <w:i/>
        </w:rPr>
        <w:t>«Внутренняя» сторона 2</w:t>
      </w:r>
      <w:r w:rsidRPr="0070761E">
        <w:rPr>
          <w:i/>
          <w:vertAlign w:val="superscript"/>
        </w:rPr>
        <w:t>3</w:t>
      </w:r>
      <w:r w:rsidRPr="0070761E">
        <w:rPr>
          <w:i/>
        </w:rPr>
        <w:t>-</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rPr>
          <w:i/>
        </w:rPr>
        <w:t xml:space="preserve">-вакуумной протяженности </w:t>
      </w:r>
      <w:r w:rsidR="006747B7" w:rsidRPr="0070761E">
        <w:rPr>
          <w:i/>
        </w:rPr>
        <w:t>(</w:t>
      </w:r>
      <w:r w:rsidR="008C49A0" w:rsidRPr="0070761E">
        <w:rPr>
          <w:i/>
        </w:rPr>
        <w:t>или</w:t>
      </w:r>
      <w:r w:rsidR="006747B7" w:rsidRPr="0070761E">
        <w:rPr>
          <w:i/>
        </w:rPr>
        <w:t xml:space="preserve"> а</w:t>
      </w:r>
      <w:r w:rsidR="006747B7" w:rsidRPr="0070761E">
        <w:rPr>
          <w:i/>
        </w:rPr>
        <w:t>н</w:t>
      </w:r>
      <w:r w:rsidR="006747B7" w:rsidRPr="0070761E">
        <w:rPr>
          <w:i/>
        </w:rPr>
        <w:t>тисубконт) – это 4-мерная протяженность, локальные метрико-динамические свойства к</w:t>
      </w:r>
      <w:r w:rsidR="006747B7" w:rsidRPr="0070761E">
        <w:rPr>
          <w:i/>
        </w:rPr>
        <w:t>о</w:t>
      </w:r>
      <w:r w:rsidR="006747B7" w:rsidRPr="0070761E">
        <w:rPr>
          <w:i/>
        </w:rPr>
        <w:t>торой задаются метрикой</w:t>
      </w:r>
      <w:r w:rsidR="006747B7" w:rsidRPr="0070761E">
        <w:t xml:space="preserve"> </w:t>
      </w:r>
      <w:r w:rsidR="00B46866" w:rsidRPr="0070761E">
        <w:t xml:space="preserve">             </w:t>
      </w:r>
    </w:p>
    <w:p w:rsidR="006747B7" w:rsidRPr="0070761E" w:rsidRDefault="006747B7" w:rsidP="006747B7">
      <w:pPr>
        <w:spacing w:line="360" w:lineRule="auto"/>
        <w:ind w:firstLine="709"/>
        <w:jc w:val="both"/>
      </w:pPr>
      <w:r w:rsidRPr="0070761E">
        <w:t xml:space="preserve">                                   </w:t>
      </w:r>
      <w:proofErr w:type="gramStart"/>
      <w:r w:rsidRPr="0070761E">
        <w:rPr>
          <w:i/>
          <w:lang w:val="en-US"/>
        </w:rPr>
        <w:t>ds</w:t>
      </w:r>
      <w:r w:rsidRPr="0070761E">
        <w:rPr>
          <w:iCs/>
          <w:vertAlign w:val="superscript"/>
        </w:rPr>
        <w:t>(</w:t>
      </w:r>
      <w:proofErr w:type="gramEnd"/>
      <w:r w:rsidRPr="0070761E">
        <w:rPr>
          <w:vertAlign w:val="superscript"/>
        </w:rPr>
        <w:t>– + + +)2</w:t>
      </w:r>
      <w:r w:rsidRPr="0070761E">
        <w:t xml:space="preserve"> = </w:t>
      </w:r>
      <w:r w:rsidRPr="0070761E">
        <w:rPr>
          <w:i/>
          <w:iCs/>
          <w:lang w:val="en-US"/>
        </w:rPr>
        <w:t>g</w:t>
      </w:r>
      <w:r w:rsidRPr="0070761E">
        <w:rPr>
          <w:i/>
          <w:vertAlign w:val="subscript"/>
          <w:lang w:val="en-US"/>
        </w:rPr>
        <w:t>ij</w:t>
      </w:r>
      <w:r w:rsidRPr="0070761E">
        <w:rPr>
          <w:vertAlign w:val="superscript"/>
        </w:rPr>
        <w:t>(+)</w:t>
      </w:r>
      <w:r w:rsidRPr="0070761E">
        <w:rPr>
          <w:i/>
          <w:lang w:val="en-US"/>
        </w:rPr>
        <w:t>dx</w:t>
      </w:r>
      <w:r w:rsidRPr="0070761E">
        <w:rPr>
          <w:i/>
          <w:vertAlign w:val="superscript"/>
          <w:lang w:val="en-US"/>
        </w:rPr>
        <w:t>i</w:t>
      </w:r>
      <w:r w:rsidRPr="0070761E">
        <w:rPr>
          <w:i/>
          <w:lang w:val="en-US"/>
        </w:rPr>
        <w:t>dx</w:t>
      </w:r>
      <w:r w:rsidRPr="0070761E">
        <w:rPr>
          <w:i/>
          <w:vertAlign w:val="superscript"/>
          <w:lang w:val="en-US"/>
        </w:rPr>
        <w:t>j</w:t>
      </w:r>
      <w:r w:rsidR="00F64988" w:rsidRPr="0070761E">
        <w:t>,   с сигнатурой (– + + +),</w:t>
      </w:r>
      <w:r w:rsidRPr="0070761E">
        <w:t xml:space="preserve">        </w:t>
      </w:r>
      <w:r w:rsidR="001727A1" w:rsidRPr="001727A1">
        <w:t xml:space="preserve"> </w:t>
      </w:r>
      <w:r w:rsidRPr="0070761E">
        <w:t xml:space="preserve">         </w:t>
      </w:r>
      <w:r w:rsidR="00B46866" w:rsidRPr="0070761E">
        <w:t xml:space="preserve">      </w:t>
      </w:r>
      <w:r w:rsidRPr="0070761E">
        <w:t xml:space="preserve"> (7.</w:t>
      </w:r>
      <w:r w:rsidR="008C49A0" w:rsidRPr="0070761E">
        <w:t>8</w:t>
      </w:r>
      <w:r w:rsidRPr="0070761E">
        <w:t>)</w:t>
      </w:r>
    </w:p>
    <w:p w:rsidR="006747B7" w:rsidRPr="0070761E" w:rsidRDefault="006747B7" w:rsidP="006747B7">
      <w:pPr>
        <w:spacing w:line="360" w:lineRule="auto"/>
        <w:ind w:firstLine="709"/>
        <w:jc w:val="both"/>
      </w:pPr>
      <w:r w:rsidRPr="0070761E">
        <w:t xml:space="preserve">      </w:t>
      </w:r>
      <w:r w:rsidR="00710319" w:rsidRPr="0070761E">
        <w:t xml:space="preserve">  </w:t>
      </w:r>
      <w:r w:rsidRPr="0070761E">
        <w:t xml:space="preserve">                </w:t>
      </w:r>
      <w:r w:rsidRPr="0070761E">
        <w:rPr>
          <w:i/>
        </w:rPr>
        <w:t>где</w:t>
      </w:r>
      <w:r w:rsidRPr="0070761E">
        <w:t xml:space="preserve">        </w:t>
      </w:r>
      <w:r w:rsidR="00B46866" w:rsidRPr="0070761E">
        <w:t xml:space="preserve"> </w:t>
      </w:r>
      <w:r w:rsidRPr="0070761E">
        <w:t xml:space="preserve">   </w:t>
      </w:r>
      <w:r w:rsidRPr="0070761E">
        <w:rPr>
          <w:bCs/>
        </w:rPr>
        <w:t xml:space="preserve"> </w:t>
      </w:r>
      <w:r w:rsidR="005063B3">
        <w:rPr>
          <w:bCs/>
        </w:rPr>
        <w:t xml:space="preserve">   </w:t>
      </w:r>
      <w:r w:rsidRPr="0070761E">
        <w:rPr>
          <w:bCs/>
        </w:rPr>
        <w:t xml:space="preserve">  </w:t>
      </w:r>
      <w:r w:rsidR="00F566FE" w:rsidRPr="0070761E">
        <w:rPr>
          <w:bCs/>
          <w:position w:val="-68"/>
        </w:rPr>
        <w:object w:dxaOrig="3240" w:dyaOrig="1480">
          <v:shape id="_x0000_i1031" type="#_x0000_t75" style="width:126.5pt;height:67pt" o:ole="">
            <v:imagedata r:id="rId67" o:title=""/>
          </v:shape>
          <o:OLEObject Type="Embed" ProgID="Equation.3" ShapeID="_x0000_i1031" DrawAspect="Content" ObjectID="_1589610071" r:id="rId68"/>
        </w:object>
      </w:r>
      <w:r w:rsidRPr="0070761E">
        <w:rPr>
          <w:bCs/>
        </w:rPr>
        <w:t xml:space="preserve">                    </w:t>
      </w:r>
      <w:r w:rsidR="00C603E8" w:rsidRPr="0070761E">
        <w:rPr>
          <w:bCs/>
        </w:rPr>
        <w:t xml:space="preserve">  </w:t>
      </w:r>
      <w:r w:rsidR="00B46866" w:rsidRPr="0070761E">
        <w:rPr>
          <w:bCs/>
        </w:rPr>
        <w:t xml:space="preserve">    </w:t>
      </w:r>
      <w:r w:rsidR="00710319" w:rsidRPr="0070761E">
        <w:rPr>
          <w:bCs/>
        </w:rPr>
        <w:t xml:space="preserve"> </w:t>
      </w:r>
      <w:r w:rsidR="00C603E8" w:rsidRPr="0070761E">
        <w:rPr>
          <w:bCs/>
        </w:rPr>
        <w:t xml:space="preserve">  </w:t>
      </w:r>
      <w:r w:rsidRPr="0070761E">
        <w:rPr>
          <w:bCs/>
        </w:rPr>
        <w:t xml:space="preserve">    </w:t>
      </w:r>
      <w:r w:rsidR="005063B3">
        <w:rPr>
          <w:bCs/>
        </w:rPr>
        <w:t xml:space="preserve">  </w:t>
      </w:r>
      <w:r w:rsidRPr="0070761E">
        <w:rPr>
          <w:bCs/>
        </w:rPr>
        <w:t xml:space="preserve">    </w:t>
      </w:r>
      <w:r w:rsidR="00952ED7" w:rsidRPr="0070761E">
        <w:rPr>
          <w:bCs/>
        </w:rPr>
        <w:t xml:space="preserve">      </w:t>
      </w:r>
      <w:r w:rsidRPr="0070761E">
        <w:rPr>
          <w:bCs/>
        </w:rPr>
        <w:t xml:space="preserve">   </w:t>
      </w:r>
      <w:r w:rsidRPr="0070761E">
        <w:rPr>
          <w:bCs/>
          <w:iCs/>
        </w:rPr>
        <w:t>(7.</w:t>
      </w:r>
      <w:r w:rsidR="008C49A0" w:rsidRPr="0070761E">
        <w:rPr>
          <w:bCs/>
          <w:iCs/>
        </w:rPr>
        <w:t>9</w:t>
      </w:r>
      <w:r w:rsidRPr="0070761E">
        <w:rPr>
          <w:bCs/>
        </w:rPr>
        <w:t>)</w:t>
      </w:r>
    </w:p>
    <w:p w:rsidR="006747B7" w:rsidRPr="0070761E" w:rsidRDefault="00D633DF" w:rsidP="006747B7">
      <w:pPr>
        <w:spacing w:line="360" w:lineRule="auto"/>
        <w:jc w:val="both"/>
        <w:rPr>
          <w:i/>
        </w:rPr>
      </w:pPr>
      <w:r w:rsidRPr="0070761E">
        <w:rPr>
          <w:i/>
        </w:rPr>
        <w:t xml:space="preserve">– </w:t>
      </w:r>
      <w:r w:rsidR="006747B7" w:rsidRPr="0070761E">
        <w:rPr>
          <w:i/>
        </w:rPr>
        <w:t>метрический тензор «вн</w:t>
      </w:r>
      <w:r w:rsidR="007708A3" w:rsidRPr="0070761E">
        <w:rPr>
          <w:i/>
        </w:rPr>
        <w:t>ешней</w:t>
      </w:r>
      <w:r w:rsidR="006747B7" w:rsidRPr="0070761E">
        <w:rPr>
          <w:i/>
        </w:rPr>
        <w:t>» стороны 2</w:t>
      </w:r>
      <w:r w:rsidR="006747B7" w:rsidRPr="0070761E">
        <w:rPr>
          <w:i/>
          <w:vertAlign w:val="superscript"/>
        </w:rPr>
        <w:t>3</w:t>
      </w:r>
      <w:r w:rsidR="006747B7" w:rsidRPr="0070761E">
        <w:rPr>
          <w:i/>
        </w:rPr>
        <w:t>-</w:t>
      </w:r>
      <w:r w:rsidR="006747B7" w:rsidRPr="0070761E">
        <w:rPr>
          <w:i/>
        </w:rPr>
        <w:sym w:font="Symbol" w:char="F06C"/>
      </w:r>
      <w:r w:rsidR="006747B7" w:rsidRPr="0070761E">
        <w:rPr>
          <w:i/>
          <w:vertAlign w:val="subscript"/>
          <w:lang w:val="en-US"/>
        </w:rPr>
        <w:t>m</w:t>
      </w:r>
      <w:r w:rsidR="006747B7" w:rsidRPr="0070761E">
        <w:rPr>
          <w:vertAlign w:val="subscript"/>
        </w:rPr>
        <w:sym w:font="Symbol" w:char="F0B8"/>
      </w:r>
      <w:r w:rsidR="006747B7" w:rsidRPr="0070761E">
        <w:rPr>
          <w:i/>
          <w:vertAlign w:val="subscript"/>
          <w:lang w:val="en-US"/>
        </w:rPr>
        <w:t>n</w:t>
      </w:r>
      <w:r w:rsidR="006747B7" w:rsidRPr="0070761E">
        <w:rPr>
          <w:i/>
        </w:rPr>
        <w:t>-вакуумной протяженности (или антису</w:t>
      </w:r>
      <w:r w:rsidR="006747B7" w:rsidRPr="0070761E">
        <w:rPr>
          <w:i/>
        </w:rPr>
        <w:t>б</w:t>
      </w:r>
      <w:r w:rsidR="006747B7" w:rsidRPr="0070761E">
        <w:rPr>
          <w:i/>
        </w:rPr>
        <w:t xml:space="preserve">конта).  </w:t>
      </w:r>
    </w:p>
    <w:p w:rsidR="006747B7" w:rsidRPr="0070761E" w:rsidRDefault="006747B7" w:rsidP="006747B7">
      <w:pPr>
        <w:spacing w:line="360" w:lineRule="auto"/>
        <w:ind w:firstLine="709"/>
        <w:jc w:val="both"/>
        <w:rPr>
          <w:i/>
        </w:rPr>
      </w:pPr>
      <w:r w:rsidRPr="0070761E">
        <w:rPr>
          <w:i/>
        </w:rPr>
        <w:t xml:space="preserve">В случае         </w:t>
      </w:r>
    </w:p>
    <w:p w:rsidR="006747B7" w:rsidRPr="0070761E" w:rsidRDefault="006747B7" w:rsidP="006747B7">
      <w:pPr>
        <w:spacing w:line="360" w:lineRule="auto"/>
        <w:ind w:firstLine="709"/>
        <w:jc w:val="both"/>
      </w:pPr>
      <w:r w:rsidRPr="0070761E">
        <w:t xml:space="preserve">                                   </w:t>
      </w:r>
      <w:r w:rsidR="007D3CAB" w:rsidRPr="0070761E">
        <w:t xml:space="preserve">  </w:t>
      </w:r>
      <w:r w:rsidRPr="0070761E">
        <w:t xml:space="preserve">       </w:t>
      </w:r>
      <w:r w:rsidR="00F566FE" w:rsidRPr="0070761E">
        <w:rPr>
          <w:position w:val="-66"/>
        </w:rPr>
        <w:object w:dxaOrig="2799" w:dyaOrig="1440">
          <v:shape id="_x0000_i1032" type="#_x0000_t75" style="width:130pt;height:66.5pt" o:ole="">
            <v:imagedata r:id="rId69" o:title=""/>
          </v:shape>
          <o:OLEObject Type="Embed" ProgID="Equation.3" ShapeID="_x0000_i1032" DrawAspect="Content" ObjectID="_1589610072" r:id="rId70"/>
        </w:object>
      </w:r>
      <w:r w:rsidRPr="0070761E">
        <w:t xml:space="preserve">     </w:t>
      </w:r>
      <w:r w:rsidR="007708A3" w:rsidRPr="0070761E">
        <w:t xml:space="preserve">        </w:t>
      </w:r>
      <w:r w:rsidR="00B46866" w:rsidRPr="0070761E">
        <w:t xml:space="preserve">          </w:t>
      </w:r>
      <w:r w:rsidR="007708A3" w:rsidRPr="0070761E">
        <w:t xml:space="preserve">                          </w:t>
      </w:r>
      <w:r w:rsidR="001727A1">
        <w:rPr>
          <w:lang w:val="en-US"/>
        </w:rPr>
        <w:t xml:space="preserve"> </w:t>
      </w:r>
      <w:r w:rsidR="007708A3" w:rsidRPr="0070761E">
        <w:rPr>
          <w:bCs/>
          <w:iCs/>
        </w:rPr>
        <w:t>(7.</w:t>
      </w:r>
      <w:r w:rsidR="008C49A0" w:rsidRPr="0070761E">
        <w:rPr>
          <w:bCs/>
          <w:iCs/>
        </w:rPr>
        <w:t>10</w:t>
      </w:r>
      <w:r w:rsidR="007708A3" w:rsidRPr="0070761E">
        <w:rPr>
          <w:bCs/>
        </w:rPr>
        <w:t>)</w:t>
      </w:r>
    </w:p>
    <w:p w:rsidR="006747B7" w:rsidRPr="0070761E" w:rsidRDefault="006747B7" w:rsidP="006747B7">
      <w:pPr>
        <w:tabs>
          <w:tab w:val="left" w:pos="-2410"/>
        </w:tabs>
        <w:spacing w:line="360" w:lineRule="auto"/>
        <w:jc w:val="both"/>
        <w:rPr>
          <w:i/>
        </w:rPr>
      </w:pPr>
      <w:r w:rsidRPr="0070761E">
        <w:rPr>
          <w:i/>
        </w:rPr>
        <w:t>«антисубконт» является синонимом 4-мерного антипространств</w:t>
      </w:r>
      <w:r w:rsidR="007708A3" w:rsidRPr="0070761E">
        <w:rPr>
          <w:i/>
        </w:rPr>
        <w:t>а</w:t>
      </w:r>
      <w:r w:rsidRPr="0070761E">
        <w:rPr>
          <w:i/>
        </w:rPr>
        <w:t xml:space="preserve"> Минковского с метрикой  (7.4) и сигнатурой (– + + +).</w:t>
      </w:r>
    </w:p>
    <w:p w:rsidR="0097388D" w:rsidRPr="0070761E" w:rsidRDefault="008C49A0" w:rsidP="00661C14">
      <w:pPr>
        <w:tabs>
          <w:tab w:val="left" w:pos="-2410"/>
        </w:tabs>
        <w:spacing w:line="360" w:lineRule="auto"/>
        <w:ind w:firstLine="709"/>
        <w:jc w:val="both"/>
        <w:rPr>
          <w:color w:val="000000"/>
        </w:rPr>
      </w:pPr>
      <w:r w:rsidRPr="0070761E">
        <w:rPr>
          <w:color w:val="000000"/>
        </w:rPr>
        <w:t>В определениях 7.2 и 7.3 д</w:t>
      </w:r>
      <w:r w:rsidR="008106F4" w:rsidRPr="0070761E">
        <w:rPr>
          <w:color w:val="000000"/>
        </w:rPr>
        <w:t xml:space="preserve">ля </w:t>
      </w:r>
      <w:r w:rsidR="00A828DF" w:rsidRPr="0070761E">
        <w:rPr>
          <w:color w:val="000000"/>
        </w:rPr>
        <w:t>сокращения</w:t>
      </w:r>
      <w:r w:rsidR="008106F4" w:rsidRPr="0070761E">
        <w:rPr>
          <w:color w:val="000000"/>
        </w:rPr>
        <w:t xml:space="preserve"> изложения </w:t>
      </w:r>
      <w:r w:rsidR="009A64B2" w:rsidRPr="0070761E">
        <w:rPr>
          <w:color w:val="000000"/>
        </w:rPr>
        <w:t>в</w:t>
      </w:r>
      <w:r w:rsidR="007708A3" w:rsidRPr="0070761E">
        <w:rPr>
          <w:color w:val="000000"/>
        </w:rPr>
        <w:t xml:space="preserve">ведены </w:t>
      </w:r>
      <w:r w:rsidR="008106F4" w:rsidRPr="0070761E">
        <w:rPr>
          <w:color w:val="000000"/>
        </w:rPr>
        <w:t xml:space="preserve">два </w:t>
      </w:r>
      <w:r w:rsidR="00890EB9" w:rsidRPr="0070761E">
        <w:rPr>
          <w:color w:val="000000"/>
        </w:rPr>
        <w:t>вспомогательных</w:t>
      </w:r>
      <w:r w:rsidR="008106F4" w:rsidRPr="0070761E">
        <w:rPr>
          <w:color w:val="000000"/>
        </w:rPr>
        <w:t xml:space="preserve"> п</w:t>
      </w:r>
      <w:r w:rsidR="008106F4" w:rsidRPr="0070761E">
        <w:rPr>
          <w:color w:val="000000"/>
        </w:rPr>
        <w:t>о</w:t>
      </w:r>
      <w:r w:rsidR="008106F4" w:rsidRPr="0070761E">
        <w:rPr>
          <w:color w:val="000000"/>
        </w:rPr>
        <w:t xml:space="preserve">нятия:  </w:t>
      </w:r>
    </w:p>
    <w:p w:rsidR="00CD17B8" w:rsidRPr="0070761E" w:rsidRDefault="008106F4" w:rsidP="00725648">
      <w:pPr>
        <w:spacing w:line="360" w:lineRule="auto"/>
        <w:ind w:firstLine="709"/>
        <w:jc w:val="both"/>
      </w:pPr>
      <w:r w:rsidRPr="0070761E">
        <w:rPr>
          <w:b/>
        </w:rPr>
        <w:t xml:space="preserve">Определение </w:t>
      </w:r>
      <w:r w:rsidR="0018372A" w:rsidRPr="0070761E">
        <w:rPr>
          <w:b/>
          <w:bCs/>
        </w:rPr>
        <w:t xml:space="preserve">№ </w:t>
      </w:r>
      <w:r w:rsidRPr="0070761E">
        <w:rPr>
          <w:b/>
        </w:rPr>
        <w:t>7.</w:t>
      </w:r>
      <w:r w:rsidR="00CD17B8" w:rsidRPr="0070761E">
        <w:rPr>
          <w:b/>
        </w:rPr>
        <w:t>4</w:t>
      </w:r>
      <w:r w:rsidRPr="0070761E">
        <w:t xml:space="preserve"> </w:t>
      </w:r>
      <w:r w:rsidRPr="0070761E">
        <w:rPr>
          <w:i/>
        </w:rPr>
        <w:t>Субконт (сокращ</w:t>
      </w:r>
      <w:r w:rsidR="00D633DF" w:rsidRPr="0070761E">
        <w:rPr>
          <w:i/>
        </w:rPr>
        <w:t>ение</w:t>
      </w:r>
      <w:r w:rsidR="000E6CDB" w:rsidRPr="0070761E">
        <w:rPr>
          <w:i/>
        </w:rPr>
        <w:t xml:space="preserve"> от субстанциональный континуум</w:t>
      </w:r>
      <w:r w:rsidRPr="0070761E">
        <w:rPr>
          <w:i/>
        </w:rPr>
        <w:t xml:space="preserve">) – это </w:t>
      </w:r>
      <w:r w:rsidR="008C49A0" w:rsidRPr="0070761E">
        <w:rPr>
          <w:i/>
        </w:rPr>
        <w:t xml:space="preserve">умозрительная </w:t>
      </w:r>
      <w:r w:rsidRPr="0070761E">
        <w:rPr>
          <w:i/>
        </w:rPr>
        <w:t xml:space="preserve">сплошная </w:t>
      </w:r>
      <w:r w:rsidR="00917865" w:rsidRPr="0070761E">
        <w:rPr>
          <w:i/>
        </w:rPr>
        <w:t xml:space="preserve">упруго-пластическая </w:t>
      </w:r>
      <w:r w:rsidRPr="0070761E">
        <w:rPr>
          <w:i/>
        </w:rPr>
        <w:t>4-мерная псевдосреда</w:t>
      </w:r>
      <w:r w:rsidR="00CD17B8" w:rsidRPr="0070761E">
        <w:rPr>
          <w:i/>
        </w:rPr>
        <w:t>, локальные метрико</w:t>
      </w:r>
      <w:r w:rsidR="005A2D81" w:rsidRPr="0070761E">
        <w:rPr>
          <w:i/>
        </w:rPr>
        <w:t xml:space="preserve"> </w:t>
      </w:r>
      <w:r w:rsidR="00CD17B8" w:rsidRPr="0070761E">
        <w:rPr>
          <w:i/>
        </w:rPr>
        <w:t>-</w:t>
      </w:r>
      <w:r w:rsidR="005A2D81" w:rsidRPr="0070761E">
        <w:rPr>
          <w:i/>
        </w:rPr>
        <w:t xml:space="preserve"> </w:t>
      </w:r>
      <w:r w:rsidR="00CD17B8" w:rsidRPr="0070761E">
        <w:rPr>
          <w:i/>
        </w:rPr>
        <w:t>д</w:t>
      </w:r>
      <w:r w:rsidR="00CD17B8" w:rsidRPr="0070761E">
        <w:rPr>
          <w:i/>
        </w:rPr>
        <w:t>и</w:t>
      </w:r>
      <w:r w:rsidR="00CD17B8" w:rsidRPr="0070761E">
        <w:rPr>
          <w:i/>
        </w:rPr>
        <w:t>намические свойства которой задаются метрикой</w:t>
      </w:r>
      <w:r w:rsidR="008C49A0" w:rsidRPr="0070761E">
        <w:rPr>
          <w:i/>
        </w:rPr>
        <w:t xml:space="preserve"> (7.</w:t>
      </w:r>
      <w:r w:rsidR="00FB15BC" w:rsidRPr="0070761E">
        <w:rPr>
          <w:i/>
        </w:rPr>
        <w:t>5</w:t>
      </w:r>
      <w:r w:rsidR="008C49A0" w:rsidRPr="0070761E">
        <w:rPr>
          <w:i/>
        </w:rPr>
        <w:t>).</w:t>
      </w:r>
      <w:r w:rsidR="00CD17B8" w:rsidRPr="0070761E">
        <w:t xml:space="preserve"> </w:t>
      </w:r>
    </w:p>
    <w:p w:rsidR="00CD17B8" w:rsidRPr="0070761E" w:rsidRDefault="00CD17B8" w:rsidP="003637A1">
      <w:pPr>
        <w:spacing w:line="360" w:lineRule="auto"/>
        <w:ind w:firstLine="709"/>
        <w:jc w:val="both"/>
        <w:rPr>
          <w:i/>
        </w:rPr>
      </w:pPr>
      <w:r w:rsidRPr="0070761E">
        <w:rPr>
          <w:b/>
        </w:rPr>
        <w:lastRenderedPageBreak/>
        <w:t xml:space="preserve">Определение </w:t>
      </w:r>
      <w:r w:rsidR="0018372A" w:rsidRPr="0070761E">
        <w:rPr>
          <w:b/>
          <w:bCs/>
        </w:rPr>
        <w:t xml:space="preserve">№ </w:t>
      </w:r>
      <w:r w:rsidRPr="0070761E">
        <w:rPr>
          <w:b/>
        </w:rPr>
        <w:t>7.</w:t>
      </w:r>
      <w:r w:rsidR="008C49A0" w:rsidRPr="0070761E">
        <w:rPr>
          <w:b/>
        </w:rPr>
        <w:t>5</w:t>
      </w:r>
      <w:r w:rsidRPr="0070761E">
        <w:t xml:space="preserve"> </w:t>
      </w:r>
      <w:r w:rsidR="00ED3812" w:rsidRPr="0070761E">
        <w:rPr>
          <w:i/>
        </w:rPr>
        <w:t>Антис</w:t>
      </w:r>
      <w:r w:rsidRPr="0070761E">
        <w:rPr>
          <w:i/>
        </w:rPr>
        <w:t>убконт (сокращ</w:t>
      </w:r>
      <w:r w:rsidR="00D633DF" w:rsidRPr="0070761E">
        <w:rPr>
          <w:i/>
        </w:rPr>
        <w:t>ение</w:t>
      </w:r>
      <w:r w:rsidR="008C49A0" w:rsidRPr="0070761E">
        <w:rPr>
          <w:i/>
        </w:rPr>
        <w:t xml:space="preserve"> от</w:t>
      </w:r>
      <w:r w:rsidR="000E6CDB" w:rsidRPr="0070761E">
        <w:rPr>
          <w:i/>
        </w:rPr>
        <w:t xml:space="preserve"> </w:t>
      </w:r>
      <w:r w:rsidR="00ED3812" w:rsidRPr="0070761E">
        <w:rPr>
          <w:i/>
        </w:rPr>
        <w:t>анти</w:t>
      </w:r>
      <w:r w:rsidRPr="0070761E">
        <w:rPr>
          <w:i/>
        </w:rPr>
        <w:t>субстанциональный контину</w:t>
      </w:r>
      <w:r w:rsidR="000E6CDB" w:rsidRPr="0070761E">
        <w:rPr>
          <w:i/>
        </w:rPr>
        <w:t>ум</w:t>
      </w:r>
      <w:r w:rsidRPr="0070761E">
        <w:rPr>
          <w:i/>
        </w:rPr>
        <w:t xml:space="preserve">) – это </w:t>
      </w:r>
      <w:r w:rsidR="008C49A0" w:rsidRPr="0070761E">
        <w:rPr>
          <w:i/>
        </w:rPr>
        <w:t xml:space="preserve">умозрительная </w:t>
      </w:r>
      <w:r w:rsidRPr="0070761E">
        <w:rPr>
          <w:i/>
        </w:rPr>
        <w:t>сплошная упруго-пластическая 4-мерная псевдосреда, локальные метр</w:t>
      </w:r>
      <w:r w:rsidRPr="0070761E">
        <w:rPr>
          <w:i/>
        </w:rPr>
        <w:t>и</w:t>
      </w:r>
      <w:r w:rsidRPr="0070761E">
        <w:rPr>
          <w:i/>
        </w:rPr>
        <w:t xml:space="preserve">ко-динамические свойства которой задаются метрикой </w:t>
      </w:r>
      <w:r w:rsidR="008C49A0" w:rsidRPr="0070761E">
        <w:rPr>
          <w:i/>
        </w:rPr>
        <w:t>(7.8).</w:t>
      </w:r>
    </w:p>
    <w:p w:rsidR="00B92EAD" w:rsidRPr="0070761E" w:rsidRDefault="00D366D7" w:rsidP="00C603E8">
      <w:pPr>
        <w:spacing w:line="360" w:lineRule="auto"/>
        <w:ind w:firstLine="709"/>
        <w:jc w:val="both"/>
      </w:pPr>
      <w:r w:rsidRPr="0070761E">
        <w:t>П</w:t>
      </w:r>
      <w:r w:rsidR="00A828DF" w:rsidRPr="0070761E">
        <w:t xml:space="preserve">онятия </w:t>
      </w:r>
      <w:r w:rsidR="00A828DF" w:rsidRPr="0070761E">
        <w:rPr>
          <w:i/>
        </w:rPr>
        <w:t>субкон</w:t>
      </w:r>
      <w:r w:rsidR="00B92EAD" w:rsidRPr="0070761E">
        <w:rPr>
          <w:i/>
        </w:rPr>
        <w:t>т</w:t>
      </w:r>
      <w:r w:rsidR="00A828DF" w:rsidRPr="0070761E">
        <w:t xml:space="preserve"> и </w:t>
      </w:r>
      <w:r w:rsidR="00A828DF" w:rsidRPr="0070761E">
        <w:rPr>
          <w:i/>
        </w:rPr>
        <w:t>антисубконт</w:t>
      </w:r>
      <w:r w:rsidR="00A828DF" w:rsidRPr="0070761E">
        <w:t xml:space="preserve"> </w:t>
      </w:r>
      <w:r w:rsidR="009B05ED" w:rsidRPr="0070761E">
        <w:rPr>
          <w:i/>
        </w:rPr>
        <w:t>–</w:t>
      </w:r>
      <w:r w:rsidR="009B05ED" w:rsidRPr="0070761E">
        <w:t xml:space="preserve"> э</w:t>
      </w:r>
      <w:r w:rsidR="00A828DF" w:rsidRPr="0070761E">
        <w:t xml:space="preserve">то </w:t>
      </w:r>
      <w:r w:rsidR="00917865" w:rsidRPr="0070761E">
        <w:t>вспомогательные</w:t>
      </w:r>
      <w:r w:rsidR="00B92EAD" w:rsidRPr="0070761E">
        <w:t xml:space="preserve"> 4-мерные</w:t>
      </w:r>
      <w:r w:rsidR="00A828DF" w:rsidRPr="0070761E">
        <w:t xml:space="preserve"> псевдосреды, кот</w:t>
      </w:r>
      <w:r w:rsidR="00A828DF" w:rsidRPr="0070761E">
        <w:t>о</w:t>
      </w:r>
      <w:r w:rsidR="00A828DF" w:rsidRPr="0070761E">
        <w:t>рые</w:t>
      </w:r>
      <w:r w:rsidR="00917865" w:rsidRPr="0070761E">
        <w:t xml:space="preserve"> являются синонимами</w:t>
      </w:r>
      <w:r w:rsidR="00943286" w:rsidRPr="0070761E">
        <w:t xml:space="preserve"> соответственно </w:t>
      </w:r>
      <w:r w:rsidR="00C603E8" w:rsidRPr="0070761E">
        <w:rPr>
          <w:i/>
        </w:rPr>
        <w:t>внешней</w:t>
      </w:r>
      <w:r w:rsidR="00943286" w:rsidRPr="0070761E">
        <w:t xml:space="preserve"> и </w:t>
      </w:r>
      <w:r w:rsidR="00943286" w:rsidRPr="0070761E">
        <w:rPr>
          <w:i/>
        </w:rPr>
        <w:t>внутренней</w:t>
      </w:r>
      <w:r w:rsidR="00C603E8" w:rsidRPr="0070761E">
        <w:t xml:space="preserve"> сторон 2</w:t>
      </w:r>
      <w:r w:rsidR="00C603E8" w:rsidRPr="0070761E">
        <w:rPr>
          <w:vertAlign w:val="superscript"/>
        </w:rPr>
        <w:t>3</w:t>
      </w:r>
      <w:r w:rsidR="00C603E8" w:rsidRPr="0070761E">
        <w:rPr>
          <w:i/>
        </w:rPr>
        <w:t>-</w:t>
      </w:r>
      <w:r w:rsidR="00C603E8" w:rsidRPr="0070761E">
        <w:rPr>
          <w:i/>
        </w:rPr>
        <w:sym w:font="Symbol" w:char="F06C"/>
      </w:r>
      <w:r w:rsidR="00C603E8" w:rsidRPr="0070761E">
        <w:rPr>
          <w:i/>
          <w:vertAlign w:val="subscript"/>
          <w:lang w:val="en-US"/>
        </w:rPr>
        <w:t>m</w:t>
      </w:r>
      <w:r w:rsidR="00C603E8" w:rsidRPr="0070761E">
        <w:rPr>
          <w:vertAlign w:val="subscript"/>
        </w:rPr>
        <w:sym w:font="Symbol" w:char="F0B8"/>
      </w:r>
      <w:r w:rsidR="00C603E8" w:rsidRPr="0070761E">
        <w:rPr>
          <w:i/>
          <w:vertAlign w:val="subscript"/>
          <w:lang w:val="en-US"/>
        </w:rPr>
        <w:t>n</w:t>
      </w:r>
      <w:r w:rsidR="00C603E8" w:rsidRPr="0070761E">
        <w:rPr>
          <w:i/>
        </w:rPr>
        <w:t>-</w:t>
      </w:r>
      <w:r w:rsidR="00C603E8" w:rsidRPr="0070761E">
        <w:t>вакуумной протяженности</w:t>
      </w:r>
      <w:r w:rsidR="00D633DF" w:rsidRPr="0070761E">
        <w:t>. Эти понятия</w:t>
      </w:r>
      <w:r w:rsidR="00C603E8" w:rsidRPr="0070761E">
        <w:t xml:space="preserve"> </w:t>
      </w:r>
      <w:r w:rsidR="00A828DF" w:rsidRPr="0070761E">
        <w:t>вводятся</w:t>
      </w:r>
      <w:r w:rsidR="00C603E8" w:rsidRPr="0070761E">
        <w:t xml:space="preserve"> </w:t>
      </w:r>
      <w:r w:rsidR="00A828DF" w:rsidRPr="0070761E">
        <w:t xml:space="preserve">только для удобства </w:t>
      </w:r>
      <w:r w:rsidR="00917865" w:rsidRPr="0070761E">
        <w:t xml:space="preserve">восприятия </w:t>
      </w:r>
      <w:r w:rsidR="00A828DF" w:rsidRPr="0070761E">
        <w:t xml:space="preserve">ряда </w:t>
      </w:r>
      <w:r w:rsidR="00C603E8" w:rsidRPr="0070761E">
        <w:t>упруго</w:t>
      </w:r>
      <w:r w:rsidR="00D633DF" w:rsidRPr="0070761E">
        <w:t xml:space="preserve"> </w:t>
      </w:r>
      <w:r w:rsidR="00C603E8" w:rsidRPr="0070761E">
        <w:t>-</w:t>
      </w:r>
      <w:r w:rsidR="00D633DF" w:rsidRPr="0070761E">
        <w:t xml:space="preserve"> </w:t>
      </w:r>
      <w:r w:rsidR="00C603E8" w:rsidRPr="0070761E">
        <w:t>пластич</w:t>
      </w:r>
      <w:r w:rsidR="00C603E8" w:rsidRPr="0070761E">
        <w:t>е</w:t>
      </w:r>
      <w:r w:rsidR="00C603E8" w:rsidRPr="0070761E">
        <w:t xml:space="preserve">ских </w:t>
      </w:r>
      <w:r w:rsidR="00A828DF" w:rsidRPr="0070761E">
        <w:t>процессов</w:t>
      </w:r>
      <w:r w:rsidR="00917865" w:rsidRPr="0070761E">
        <w:t>,</w:t>
      </w:r>
      <w:r w:rsidR="00A828DF" w:rsidRPr="0070761E">
        <w:t xml:space="preserve"> </w:t>
      </w:r>
      <w:r w:rsidR="00917865" w:rsidRPr="0070761E">
        <w:t>протекающих</w:t>
      </w:r>
      <w:r w:rsidR="00B92EAD" w:rsidRPr="0070761E">
        <w:t xml:space="preserve"> в «</w:t>
      </w:r>
      <w:r w:rsidR="00917865" w:rsidRPr="0070761E">
        <w:t>вакууме</w:t>
      </w:r>
      <w:r w:rsidR="00B92EAD" w:rsidRPr="0070761E">
        <w:t xml:space="preserve">». </w:t>
      </w:r>
    </w:p>
    <w:p w:rsidR="00A828DF" w:rsidRPr="0070761E" w:rsidRDefault="00A828DF" w:rsidP="00A828DF">
      <w:pPr>
        <w:spacing w:line="360" w:lineRule="auto"/>
        <w:ind w:firstLine="709"/>
        <w:jc w:val="both"/>
        <w:rPr>
          <w:color w:val="000000"/>
        </w:rPr>
      </w:pPr>
      <w:r w:rsidRPr="0070761E">
        <w:t xml:space="preserve">    </w:t>
      </w:r>
    </w:p>
    <w:p w:rsidR="00A977E5" w:rsidRPr="0070761E" w:rsidRDefault="008D2FD3" w:rsidP="007D3CAB">
      <w:pPr>
        <w:widowControl w:val="0"/>
        <w:spacing w:line="360" w:lineRule="auto"/>
        <w:jc w:val="center"/>
        <w:rPr>
          <w:b/>
          <w:bCs/>
        </w:rPr>
      </w:pPr>
      <w:r w:rsidRPr="0070761E">
        <w:rPr>
          <w:b/>
        </w:rPr>
        <w:t>8</w:t>
      </w:r>
      <w:r w:rsidR="00F66169" w:rsidRPr="0070761E">
        <w:rPr>
          <w:b/>
        </w:rPr>
        <w:t xml:space="preserve">. </w:t>
      </w:r>
      <w:r w:rsidR="00A977E5" w:rsidRPr="0070761E">
        <w:rPr>
          <w:b/>
          <w:bCs/>
        </w:rPr>
        <w:t>Алгебра стигнатур</w:t>
      </w:r>
      <w:r w:rsidR="00E461EC" w:rsidRPr="0070761E">
        <w:rPr>
          <w:b/>
          <w:bCs/>
        </w:rPr>
        <w:t xml:space="preserve"> </w:t>
      </w:r>
    </w:p>
    <w:p w:rsidR="00DD0ECF" w:rsidRPr="0070761E" w:rsidRDefault="007E1471" w:rsidP="00CD4283">
      <w:pPr>
        <w:spacing w:line="360" w:lineRule="auto"/>
        <w:ind w:firstLine="709"/>
        <w:jc w:val="both"/>
        <w:rPr>
          <w:bCs/>
        </w:rPr>
      </w:pPr>
      <w:r w:rsidRPr="0070761E">
        <w:rPr>
          <w:bCs/>
        </w:rPr>
        <w:t xml:space="preserve">Выше были рассмотрены физические основы </w:t>
      </w:r>
      <w:r w:rsidR="009959EE" w:rsidRPr="0070761E">
        <w:rPr>
          <w:bCs/>
        </w:rPr>
        <w:t>светогеометр</w:t>
      </w:r>
      <w:r w:rsidRPr="0070761E">
        <w:rPr>
          <w:bCs/>
        </w:rPr>
        <w:t xml:space="preserve">ии </w:t>
      </w:r>
      <w:r w:rsidR="00BF625A" w:rsidRPr="0070761E">
        <w:rPr>
          <w:bCs/>
        </w:rPr>
        <w:t>«вакуума»</w:t>
      </w:r>
      <w:r w:rsidRPr="0070761E">
        <w:rPr>
          <w:bCs/>
        </w:rPr>
        <w:t xml:space="preserve">. Далее будут в основном затрагиваться </w:t>
      </w:r>
      <w:r w:rsidR="00DD0ECF" w:rsidRPr="0070761E">
        <w:rPr>
          <w:bCs/>
        </w:rPr>
        <w:t xml:space="preserve">формальные </w:t>
      </w:r>
      <w:r w:rsidRPr="0070761E">
        <w:rPr>
          <w:bCs/>
        </w:rPr>
        <w:t xml:space="preserve">геометрические и математические аспекты данной теории. </w:t>
      </w:r>
    </w:p>
    <w:p w:rsidR="008D2FD3" w:rsidRPr="0070761E" w:rsidRDefault="00DF062C" w:rsidP="008D2FD3">
      <w:pPr>
        <w:spacing w:line="360" w:lineRule="auto"/>
        <w:ind w:firstLine="709"/>
        <w:jc w:val="both"/>
        <w:rPr>
          <w:bCs/>
        </w:rPr>
      </w:pPr>
      <w:r w:rsidRPr="0070761E">
        <w:rPr>
          <w:noProof/>
        </w:rPr>
        <mc:AlternateContent>
          <mc:Choice Requires="wps">
            <w:drawing>
              <wp:anchor distT="0" distB="0" distL="114300" distR="114300" simplePos="0" relativeHeight="251886592" behindDoc="0" locked="0" layoutInCell="1" allowOverlap="1" wp14:anchorId="5C34852A" wp14:editId="65E578B8">
                <wp:simplePos x="0" y="0"/>
                <wp:positionH relativeFrom="column">
                  <wp:posOffset>4464050</wp:posOffset>
                </wp:positionH>
                <wp:positionV relativeFrom="paragraph">
                  <wp:posOffset>385445</wp:posOffset>
                </wp:positionV>
                <wp:extent cx="1796415" cy="2265680"/>
                <wp:effectExtent l="0" t="0" r="0" b="1270"/>
                <wp:wrapSquare wrapText="bothSides"/>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2265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B00" w:rsidRDefault="00B24B00" w:rsidP="00DF062C">
                            <w:pPr>
                              <w:jc w:val="center"/>
                              <w:rPr>
                                <w:sz w:val="20"/>
                                <w:szCs w:val="20"/>
                              </w:rPr>
                            </w:pPr>
                            <w:r>
                              <w:rPr>
                                <w:noProof/>
                              </w:rPr>
                              <w:drawing>
                                <wp:inline distT="0" distB="0" distL="0" distR="0" wp14:anchorId="3E638A1A" wp14:editId="0BB5D287">
                                  <wp:extent cx="1505576" cy="1606164"/>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505436" cy="1606015"/>
                                          </a:xfrm>
                                          <a:prstGeom prst="rect">
                                            <a:avLst/>
                                          </a:prstGeom>
                                        </pic:spPr>
                                      </pic:pic>
                                    </a:graphicData>
                                  </a:graphic>
                                </wp:inline>
                              </w:drawing>
                            </w:r>
                          </w:p>
                          <w:p w:rsidR="00B24B00" w:rsidRDefault="00B24B00" w:rsidP="00DF062C">
                            <w:pPr>
                              <w:jc w:val="center"/>
                              <w:rPr>
                                <w:sz w:val="20"/>
                                <w:szCs w:val="20"/>
                              </w:rPr>
                            </w:pPr>
                          </w:p>
                          <w:p w:rsidR="00B24B00" w:rsidRPr="00EA4287" w:rsidRDefault="00B24B00" w:rsidP="00DF062C">
                            <w:pPr>
                              <w:jc w:val="center"/>
                              <w:rPr>
                                <w:sz w:val="20"/>
                                <w:szCs w:val="20"/>
                              </w:rPr>
                            </w:pPr>
                            <w:r w:rsidRPr="00EA4287">
                              <w:rPr>
                                <w:sz w:val="20"/>
                                <w:szCs w:val="20"/>
                              </w:rPr>
                              <w:t>Рис. 8.1. База  со стигнатурой</w:t>
                            </w:r>
                          </w:p>
                          <w:p w:rsidR="00B24B00" w:rsidRPr="00B60A52" w:rsidRDefault="00B24B00" w:rsidP="00DF062C">
                            <w:pPr>
                              <w:jc w:val="center"/>
                              <w:rPr>
                                <w:sz w:val="20"/>
                                <w:szCs w:val="20"/>
                              </w:rPr>
                            </w:pPr>
                            <w:r w:rsidRPr="00EA4287">
                              <w:rPr>
                                <w:sz w:val="20"/>
                                <w:szCs w:val="20"/>
                              </w:rPr>
                              <w:t xml:space="preserve"> {+ + + +}</w:t>
                            </w:r>
                          </w:p>
                          <w:p w:rsidR="00B24B00" w:rsidRPr="00963BCE" w:rsidRDefault="00B24B00" w:rsidP="00DF062C">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 o:spid="_x0000_s1033" type="#_x0000_t202" style="position:absolute;left:0;text-align:left;margin-left:351.5pt;margin-top:30.35pt;width:141.45pt;height:178.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NkkwIAABkFAAAOAAAAZHJzL2Uyb0RvYy54bWysVFuO0zAU/UdiD5b/O3kofSSadDTTUoQ0&#10;PKSBBbi201g4drDdJgOatbAKvpBYQ5fEtdOWMoCEEPlw/Lg+93HO9eVV30i048YKrUqcXMQYcUU1&#10;E2pT4ndvV6MZRtYRxYjUipf4nlt8NX/65LJrC57qWkvGDQIQZYuuLXHtXFtEkaU1b4i90C1XcFhp&#10;0xAHS7OJmCEdoDcySuN4EnXasNZoyq2F3eVwiOcBv6o4da+rynKHZIkhNhdGE8a1H6P5JSk2hrS1&#10;oIcwyD9E0RChwOkJakkcQVsjfoFqBDXa6spdUN1EuqoE5SEHyCaJH2VzV5OWh1ygOLY9lcn+P1j6&#10;avfGIMFKnI4xUqQBjvaf99/2X/dfEGxBfbrWFmB214Kh6290DzyHXG17q+l7i5Re1ERt+LUxuqs5&#10;YRBf4m9GZ1cHHOtB1t1LzcAP2TodgPrKNL54UA4E6MDT/Ykb3jtEvctpPskSiJHCWZpOxpNZYC8i&#10;xfF6a6x7znWD/KTEBsgP8GR3a50PhxRHE+/NainYSkgZFmazXkiDdgSEsgpfyOCRmVTeWGl/bUAc&#10;diBK8OHPfLyB+E95kmbxTZqPVpPZdJStsvEon8azUZzkN/kkzvJsuXrwASZZUQvGuLoVih9FmGR/&#10;R/KhHQb5BBmirsT5GLgLef0xyTh8v0uyEQ56UoqmxLOTESk8s88Ug7RJ4YiQwzz6OfxQZajB8R+q&#10;EnTgqR9E4Pp1HyQ3O8prrdk9CMNooA3Yh/cEJrU2HzHqoDdLbD9sieEYyRcKxJUnWeabOSyy8TSF&#10;hTk/WZ+fEEUBqsQOo2G6cMMDsG2N2NTgaZCz0tcgyEoEqXjlDlEdZAz9F3I6vBW+wc/XwerHizb/&#10;DgAA//8DAFBLAwQUAAYACAAAACEAQIuxgN8AAAAKAQAADwAAAGRycy9kb3ducmV2LnhtbEyPwU7D&#10;MBBE70j8g7WVuCBqF5q4CXEqQAJxbekHbOJtEjW2o9ht0r/HnOhxNKOZN8V2Nj270Og7ZxWslgIY&#10;2drpzjYKDj+fTxtgPqDV2DtLCq7kYVve3xWYazfZHV32oWGxxPocFbQhDDnnvm7JoF+6gWz0jm40&#10;GKIcG65HnGK56fmzECk32Nm40OJAHy3Vp/3ZKDh+T49JNlVf4SB36/QdO1m5q1IPi/ntFVigOfyH&#10;4Q8/okMZmSp3ttqzXoEUL/FLUJAKCSwGsk2SAasUrFcyAV4W/PZC+QsAAP//AwBQSwECLQAUAAYA&#10;CAAAACEAtoM4kv4AAADhAQAAEwAAAAAAAAAAAAAAAAAAAAAAW0NvbnRlbnRfVHlwZXNdLnhtbFBL&#10;AQItABQABgAIAAAAIQA4/SH/1gAAAJQBAAALAAAAAAAAAAAAAAAAAC8BAABfcmVscy8ucmVsc1BL&#10;AQItABQABgAIAAAAIQB7FmNkkwIAABkFAAAOAAAAAAAAAAAAAAAAAC4CAABkcnMvZTJvRG9jLnht&#10;bFBLAQItABQABgAIAAAAIQBAi7GA3wAAAAoBAAAPAAAAAAAAAAAAAAAAAO0EAABkcnMvZG93bnJl&#10;di54bWxQSwUGAAAAAAQABADzAAAA+QUAAAAA&#10;" stroked="f">
                <v:textbox>
                  <w:txbxContent>
                    <w:p w:rsidR="009D34E2" w:rsidRDefault="009D34E2" w:rsidP="00DF062C">
                      <w:pPr>
                        <w:jc w:val="center"/>
                        <w:rPr>
                          <w:sz w:val="20"/>
                          <w:szCs w:val="20"/>
                        </w:rPr>
                      </w:pPr>
                      <w:r>
                        <w:rPr>
                          <w:noProof/>
                        </w:rPr>
                        <w:drawing>
                          <wp:inline distT="0" distB="0" distL="0" distR="0" wp14:anchorId="3E638A1A" wp14:editId="0BB5D287">
                            <wp:extent cx="1505576" cy="1606164"/>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505436" cy="1606015"/>
                                    </a:xfrm>
                                    <a:prstGeom prst="rect">
                                      <a:avLst/>
                                    </a:prstGeom>
                                  </pic:spPr>
                                </pic:pic>
                              </a:graphicData>
                            </a:graphic>
                          </wp:inline>
                        </w:drawing>
                      </w:r>
                    </w:p>
                    <w:p w:rsidR="009D34E2" w:rsidRDefault="009D34E2" w:rsidP="00DF062C">
                      <w:pPr>
                        <w:jc w:val="center"/>
                        <w:rPr>
                          <w:sz w:val="20"/>
                          <w:szCs w:val="20"/>
                        </w:rPr>
                      </w:pPr>
                    </w:p>
                    <w:p w:rsidR="009D34E2" w:rsidRPr="00EA4287" w:rsidRDefault="009D34E2" w:rsidP="00DF062C">
                      <w:pPr>
                        <w:jc w:val="center"/>
                        <w:rPr>
                          <w:sz w:val="20"/>
                          <w:szCs w:val="20"/>
                        </w:rPr>
                      </w:pPr>
                      <w:r w:rsidRPr="00EA4287">
                        <w:rPr>
                          <w:sz w:val="20"/>
                          <w:szCs w:val="20"/>
                        </w:rPr>
                        <w:t xml:space="preserve">Рис. 8.1. База  со </w:t>
                      </w:r>
                      <w:proofErr w:type="spellStart"/>
                      <w:r w:rsidRPr="00EA4287">
                        <w:rPr>
                          <w:sz w:val="20"/>
                          <w:szCs w:val="20"/>
                        </w:rPr>
                        <w:t>стигнатурой</w:t>
                      </w:r>
                      <w:proofErr w:type="spellEnd"/>
                    </w:p>
                    <w:p w:rsidR="009D34E2" w:rsidRPr="00B60A52" w:rsidRDefault="009D34E2" w:rsidP="00DF062C">
                      <w:pPr>
                        <w:jc w:val="center"/>
                        <w:rPr>
                          <w:sz w:val="20"/>
                          <w:szCs w:val="20"/>
                        </w:rPr>
                      </w:pPr>
                      <w:r w:rsidRPr="00EA4287">
                        <w:rPr>
                          <w:sz w:val="20"/>
                          <w:szCs w:val="20"/>
                        </w:rPr>
                        <w:t xml:space="preserve"> {+ + + +}</w:t>
                      </w:r>
                    </w:p>
                    <w:p w:rsidR="009D34E2" w:rsidRPr="00963BCE" w:rsidRDefault="009D34E2" w:rsidP="00DF062C">
                      <w:pPr>
                        <w:jc w:val="center"/>
                        <w:rPr>
                          <w:sz w:val="18"/>
                          <w:szCs w:val="18"/>
                        </w:rPr>
                      </w:pPr>
                    </w:p>
                  </w:txbxContent>
                </v:textbox>
                <w10:wrap type="square"/>
              </v:shape>
            </w:pict>
          </mc:Fallback>
        </mc:AlternateContent>
      </w:r>
      <w:r w:rsidR="008D2FD3" w:rsidRPr="0070761E">
        <w:rPr>
          <w:bCs/>
        </w:rPr>
        <w:t>Как бы далее н</w:t>
      </w:r>
      <w:r w:rsidR="00F35709" w:rsidRPr="0070761E">
        <w:rPr>
          <w:bCs/>
        </w:rPr>
        <w:t>и</w:t>
      </w:r>
      <w:r w:rsidR="008D2FD3" w:rsidRPr="0070761E">
        <w:rPr>
          <w:bCs/>
        </w:rPr>
        <w:t xml:space="preserve"> усложнялся формальный математический аппарат Алгебры сигнатур</w:t>
      </w:r>
      <w:r w:rsidR="00FC480B" w:rsidRPr="0070761E">
        <w:rPr>
          <w:bCs/>
        </w:rPr>
        <w:t>,</w:t>
      </w:r>
      <w:r w:rsidR="008D2FD3" w:rsidRPr="0070761E">
        <w:rPr>
          <w:bCs/>
        </w:rPr>
        <w:t xml:space="preserve"> следует помнить, что геодезическим</w:t>
      </w:r>
      <w:r w:rsidR="00912A74" w:rsidRPr="0070761E">
        <w:rPr>
          <w:bCs/>
        </w:rPr>
        <w:t>и</w:t>
      </w:r>
      <w:r w:rsidR="008D2FD3" w:rsidRPr="0070761E">
        <w:rPr>
          <w:bCs/>
        </w:rPr>
        <w:t xml:space="preserve"> линиями исследуемого </w:t>
      </w:r>
      <w:r w:rsidR="00853836" w:rsidRPr="0070761E">
        <w:rPr>
          <w:bCs/>
        </w:rPr>
        <w:t>св</w:t>
      </w:r>
      <w:r w:rsidR="00853836" w:rsidRPr="0070761E">
        <w:rPr>
          <w:bCs/>
        </w:rPr>
        <w:t>е</w:t>
      </w:r>
      <w:r w:rsidR="00853836" w:rsidRPr="0070761E">
        <w:rPr>
          <w:bCs/>
        </w:rPr>
        <w:t xml:space="preserve">тового </w:t>
      </w:r>
      <w:r w:rsidR="008D2FD3" w:rsidRPr="0070761E">
        <w:rPr>
          <w:bCs/>
        </w:rPr>
        <w:t xml:space="preserve">3D-ландшафта (или </w:t>
      </w:r>
      <w:r w:rsidR="008D2FD3" w:rsidRPr="0070761E">
        <w:rPr>
          <w:bCs/>
          <w:i/>
        </w:rPr>
        <w:sym w:font="Symbol" w:char="F06C"/>
      </w:r>
      <w:r w:rsidR="008D2FD3" w:rsidRPr="0070761E">
        <w:rPr>
          <w:bCs/>
          <w:i/>
          <w:vertAlign w:val="subscript"/>
        </w:rPr>
        <w:t>m</w:t>
      </w:r>
      <w:r w:rsidR="008D2FD3" w:rsidRPr="0070761E">
        <w:rPr>
          <w:bCs/>
          <w:vertAlign w:val="subscript"/>
        </w:rPr>
        <w:sym w:font="Symbol" w:char="F0B8"/>
      </w:r>
      <w:r w:rsidR="00F911F3" w:rsidRPr="0070761E">
        <w:rPr>
          <w:bCs/>
          <w:i/>
          <w:vertAlign w:val="subscript"/>
        </w:rPr>
        <w:t>n</w:t>
      </w:r>
      <w:r w:rsidR="008D2FD3" w:rsidRPr="0070761E">
        <w:rPr>
          <w:bCs/>
          <w:i/>
        </w:rPr>
        <w:t>-</w:t>
      </w:r>
      <w:r w:rsidR="008D2FD3" w:rsidRPr="0070761E">
        <w:rPr>
          <w:bCs/>
        </w:rPr>
        <w:t>вакуу</w:t>
      </w:r>
      <w:r w:rsidR="00853836" w:rsidRPr="0070761E">
        <w:rPr>
          <w:bCs/>
        </w:rPr>
        <w:t xml:space="preserve">ма) являются </w:t>
      </w:r>
      <w:r w:rsidR="008D2FD3" w:rsidRPr="0070761E">
        <w:rPr>
          <w:bCs/>
        </w:rPr>
        <w:t>монохромат</w:t>
      </w:r>
      <w:r w:rsidR="008D2FD3" w:rsidRPr="0070761E">
        <w:rPr>
          <w:bCs/>
        </w:rPr>
        <w:t>и</w:t>
      </w:r>
      <w:r w:rsidR="008D2FD3" w:rsidRPr="0070761E">
        <w:rPr>
          <w:bCs/>
        </w:rPr>
        <w:t xml:space="preserve">ческие бесконечно тонкие лучи света с длиной волны </w:t>
      </w:r>
      <w:r w:rsidR="008D2FD3" w:rsidRPr="0070761E">
        <w:rPr>
          <w:bCs/>
          <w:i/>
        </w:rPr>
        <w:sym w:font="Symbol" w:char="F06C"/>
      </w:r>
      <w:r w:rsidR="008D2FD3" w:rsidRPr="0070761E">
        <w:rPr>
          <w:bCs/>
          <w:i/>
          <w:vertAlign w:val="subscript"/>
        </w:rPr>
        <w:t>m</w:t>
      </w:r>
      <w:r w:rsidR="008D2FD3" w:rsidRPr="0070761E">
        <w:rPr>
          <w:bCs/>
          <w:vertAlign w:val="subscript"/>
        </w:rPr>
        <w:sym w:font="Symbol" w:char="F0B8"/>
      </w:r>
      <w:r w:rsidR="008D2FD3" w:rsidRPr="0070761E">
        <w:rPr>
          <w:bCs/>
          <w:i/>
          <w:vertAlign w:val="subscript"/>
        </w:rPr>
        <w:t>n</w:t>
      </w:r>
      <w:r w:rsidR="008D2FD3" w:rsidRPr="0070761E">
        <w:rPr>
          <w:bCs/>
        </w:rPr>
        <w:t>. При этом основ</w:t>
      </w:r>
      <w:r w:rsidR="00F911F3" w:rsidRPr="0070761E">
        <w:rPr>
          <w:bCs/>
        </w:rPr>
        <w:t>ным предметом</w:t>
      </w:r>
      <w:r w:rsidR="008D2FD3" w:rsidRPr="0070761E">
        <w:rPr>
          <w:bCs/>
        </w:rPr>
        <w:t xml:space="preserve"> рассмотрения является </w:t>
      </w:r>
      <w:r w:rsidR="008D2FD3" w:rsidRPr="0070761E">
        <w:rPr>
          <w:iCs/>
          <w:lang w:eastAsia="x-none"/>
        </w:rPr>
        <w:t>бесконечно м</w:t>
      </w:r>
      <w:r w:rsidR="008D2FD3" w:rsidRPr="0070761E">
        <w:rPr>
          <w:iCs/>
          <w:lang w:eastAsia="x-none"/>
        </w:rPr>
        <w:t>а</w:t>
      </w:r>
      <w:r w:rsidR="008D2FD3" w:rsidRPr="0070761E">
        <w:rPr>
          <w:iCs/>
          <w:lang w:eastAsia="x-none"/>
        </w:rPr>
        <w:t xml:space="preserve">лая 3-мерная </w:t>
      </w:r>
      <w:r w:rsidR="008D2FD3" w:rsidRPr="0070761E">
        <w:rPr>
          <w:bCs/>
        </w:rPr>
        <w:t xml:space="preserve">кубическая ячейка </w:t>
      </w:r>
      <w:r w:rsidR="008D2FD3" w:rsidRPr="0070761E">
        <w:rPr>
          <w:bCs/>
          <w:i/>
        </w:rPr>
        <w:sym w:font="Symbol" w:char="F06C"/>
      </w:r>
      <w:r w:rsidR="008D2FD3" w:rsidRPr="0070761E">
        <w:rPr>
          <w:bCs/>
          <w:i/>
          <w:vertAlign w:val="subscript"/>
        </w:rPr>
        <w:t>m</w:t>
      </w:r>
      <w:r w:rsidR="008D2FD3" w:rsidRPr="0070761E">
        <w:rPr>
          <w:bCs/>
          <w:vertAlign w:val="subscript"/>
        </w:rPr>
        <w:sym w:font="Symbol" w:char="F0B8"/>
      </w:r>
      <w:r w:rsidR="008D2FD3" w:rsidRPr="0070761E">
        <w:rPr>
          <w:bCs/>
          <w:i/>
          <w:vertAlign w:val="subscript"/>
        </w:rPr>
        <w:t>n</w:t>
      </w:r>
      <w:r w:rsidR="008D2FD3" w:rsidRPr="0070761E">
        <w:rPr>
          <w:bCs/>
          <w:i/>
        </w:rPr>
        <w:t>-</w:t>
      </w:r>
      <w:r w:rsidR="008D2FD3" w:rsidRPr="0070761E">
        <w:rPr>
          <w:bCs/>
        </w:rPr>
        <w:t xml:space="preserve">вакуума в окрестности точки </w:t>
      </w:r>
      <w:r w:rsidR="008D2FD3" w:rsidRPr="0070761E">
        <w:rPr>
          <w:bCs/>
          <w:i/>
        </w:rPr>
        <w:t>О</w:t>
      </w:r>
      <w:r w:rsidR="008D2FD3" w:rsidRPr="0070761E">
        <w:rPr>
          <w:bCs/>
        </w:rPr>
        <w:t xml:space="preserve"> </w:t>
      </w:r>
      <w:r w:rsidR="008D2FD3" w:rsidRPr="0070761E">
        <w:rPr>
          <w:iCs/>
          <w:lang w:eastAsia="x-none"/>
        </w:rPr>
        <w:t>(рис. 6.1, 6.2), с каждым углом которой связано по два вращ</w:t>
      </w:r>
      <w:r w:rsidR="008D2FD3" w:rsidRPr="0070761E">
        <w:rPr>
          <w:iCs/>
          <w:lang w:eastAsia="x-none"/>
        </w:rPr>
        <w:t>а</w:t>
      </w:r>
      <w:r w:rsidR="008D2FD3" w:rsidRPr="0070761E">
        <w:rPr>
          <w:iCs/>
          <w:lang w:eastAsia="x-none"/>
        </w:rPr>
        <w:t xml:space="preserve">ющихся 4-базиса, показанных на рис. 6.3. </w:t>
      </w:r>
    </w:p>
    <w:p w:rsidR="009E3821" w:rsidRPr="0070761E" w:rsidRDefault="009E3821" w:rsidP="002A3A9E">
      <w:pPr>
        <w:spacing w:line="360" w:lineRule="auto"/>
        <w:ind w:firstLine="709"/>
        <w:jc w:val="both"/>
        <w:rPr>
          <w:bCs/>
        </w:rPr>
      </w:pPr>
      <w:r w:rsidRPr="0070761E">
        <w:rPr>
          <w:bCs/>
        </w:rPr>
        <w:t xml:space="preserve">Каждый из </w:t>
      </w:r>
      <w:r w:rsidR="008D2FD3" w:rsidRPr="0070761E">
        <w:rPr>
          <w:bCs/>
        </w:rPr>
        <w:t>шестнадцати</w:t>
      </w:r>
      <w:r w:rsidRPr="0070761E">
        <w:rPr>
          <w:bCs/>
        </w:rPr>
        <w:t xml:space="preserve"> 4-базисов задает направление осей 4-мерного аффинного пространства с особой характерист</w:t>
      </w:r>
      <w:r w:rsidRPr="0070761E">
        <w:rPr>
          <w:bCs/>
        </w:rPr>
        <w:t>и</w:t>
      </w:r>
      <w:r w:rsidR="00853836" w:rsidRPr="0070761E">
        <w:rPr>
          <w:bCs/>
        </w:rPr>
        <w:t xml:space="preserve">кой, которую будем называть </w:t>
      </w:r>
      <w:r w:rsidRPr="0070761E">
        <w:rPr>
          <w:bCs/>
          <w:i/>
        </w:rPr>
        <w:t>стигнатура</w:t>
      </w:r>
      <w:r w:rsidRPr="0070761E">
        <w:rPr>
          <w:bCs/>
        </w:rPr>
        <w:t xml:space="preserve">. </w:t>
      </w:r>
    </w:p>
    <w:p w:rsidR="009E3821" w:rsidRPr="0070761E" w:rsidRDefault="00853836" w:rsidP="009E3821">
      <w:pPr>
        <w:spacing w:line="360" w:lineRule="auto"/>
        <w:ind w:firstLine="709"/>
        <w:jc w:val="both"/>
      </w:pPr>
      <w:r w:rsidRPr="0070761E">
        <w:rPr>
          <w:bCs/>
        </w:rPr>
        <w:t xml:space="preserve">Чтобы ввести характеристику </w:t>
      </w:r>
      <w:r w:rsidR="009E3821" w:rsidRPr="0070761E">
        <w:rPr>
          <w:bCs/>
          <w:i/>
        </w:rPr>
        <w:t>стигнатура</w:t>
      </w:r>
      <w:r w:rsidR="008D2FD3" w:rsidRPr="0070761E">
        <w:rPr>
          <w:bCs/>
        </w:rPr>
        <w:t xml:space="preserve"> аффинного пространства</w:t>
      </w:r>
      <w:r w:rsidR="009E3821" w:rsidRPr="0070761E">
        <w:rPr>
          <w:bCs/>
        </w:rPr>
        <w:t xml:space="preserve">, сначала </w:t>
      </w:r>
      <w:r w:rsidR="008D2FD3" w:rsidRPr="0070761E">
        <w:rPr>
          <w:bCs/>
        </w:rPr>
        <w:t xml:space="preserve">определим </w:t>
      </w:r>
      <w:r w:rsidRPr="0070761E">
        <w:t xml:space="preserve">понятие </w:t>
      </w:r>
      <w:r w:rsidR="009E3821" w:rsidRPr="0070761E">
        <w:rPr>
          <w:i/>
        </w:rPr>
        <w:t>база</w:t>
      </w:r>
      <w:r w:rsidR="009E3821" w:rsidRPr="0070761E">
        <w:t xml:space="preserve">. Выберем из </w:t>
      </w:r>
      <w:r w:rsidR="00B60A52" w:rsidRPr="0070761E">
        <w:t>16-и</w:t>
      </w:r>
      <w:r w:rsidR="009E3821" w:rsidRPr="0070761E">
        <w:t xml:space="preserve"> 4-базисов, показанных на рис. </w:t>
      </w:r>
      <w:r w:rsidR="000902EE" w:rsidRPr="0070761E">
        <w:t>6</w:t>
      </w:r>
      <w:r w:rsidRPr="0070761E">
        <w:t xml:space="preserve">.3, в качестве </w:t>
      </w:r>
      <w:r w:rsidR="009E3821" w:rsidRPr="0070761E">
        <w:rPr>
          <w:i/>
        </w:rPr>
        <w:t>базы</w:t>
      </w:r>
      <w:r w:rsidR="009E3821" w:rsidRPr="0070761E">
        <w:t xml:space="preserve"> пятый</w:t>
      </w:r>
      <w:r w:rsidR="009F4D0D" w:rsidRPr="0070761E">
        <w:t xml:space="preserve"> </w:t>
      </w:r>
      <w:r w:rsidR="009E3821" w:rsidRPr="0070761E">
        <w:t>4</w:t>
      </w:r>
      <w:r w:rsidRPr="0070761E">
        <w:t xml:space="preserve"> </w:t>
      </w:r>
      <w:r w:rsidR="009E3821" w:rsidRPr="0070761E">
        <w:t>-</w:t>
      </w:r>
      <w:r w:rsidRPr="0070761E">
        <w:t xml:space="preserve"> б</w:t>
      </w:r>
      <w:r w:rsidR="009E3821" w:rsidRPr="0070761E">
        <w:t>а</w:t>
      </w:r>
      <w:r w:rsidR="009E3821" w:rsidRPr="0070761E">
        <w:t xml:space="preserve">зис </w:t>
      </w:r>
      <w:r w:rsidR="00B44D1A" w:rsidRPr="0070761E">
        <w:rPr>
          <w:b/>
          <w:lang w:val="en-US"/>
        </w:rPr>
        <w:t>e</w:t>
      </w:r>
      <w:r w:rsidR="00B44D1A" w:rsidRPr="0070761E">
        <w:rPr>
          <w:i/>
          <w:vertAlign w:val="subscript"/>
          <w:lang w:val="en-US"/>
        </w:rPr>
        <w:t>i</w:t>
      </w:r>
      <w:r w:rsidR="00B44D1A" w:rsidRPr="0070761E">
        <w:rPr>
          <w:vertAlign w:val="superscript"/>
        </w:rPr>
        <w:t>(5)</w:t>
      </w:r>
      <w:r w:rsidR="00B44D1A" w:rsidRPr="0070761E">
        <w:t>(</w:t>
      </w:r>
      <w:r w:rsidR="00B44D1A" w:rsidRPr="0070761E">
        <w:rPr>
          <w:b/>
          <w:lang w:val="en-US"/>
        </w:rPr>
        <w:t>e</w:t>
      </w:r>
      <w:r w:rsidR="00B44D1A" w:rsidRPr="0070761E">
        <w:rPr>
          <w:vertAlign w:val="subscript"/>
        </w:rPr>
        <w:t>0</w:t>
      </w:r>
      <w:r w:rsidR="00B44D1A" w:rsidRPr="0070761E">
        <w:rPr>
          <w:vertAlign w:val="superscript"/>
        </w:rPr>
        <w:t>(5)</w:t>
      </w:r>
      <w:r w:rsidR="00B44D1A" w:rsidRPr="0070761E">
        <w:t>,</w:t>
      </w:r>
      <w:r w:rsidR="00B44D1A" w:rsidRPr="0070761E">
        <w:rPr>
          <w:b/>
          <w:lang w:val="en-US"/>
        </w:rPr>
        <w:t>e</w:t>
      </w:r>
      <w:r w:rsidR="00B44D1A" w:rsidRPr="0070761E">
        <w:rPr>
          <w:vertAlign w:val="subscript"/>
        </w:rPr>
        <w:t>1</w:t>
      </w:r>
      <w:r w:rsidR="00B44D1A" w:rsidRPr="0070761E">
        <w:rPr>
          <w:vertAlign w:val="superscript"/>
        </w:rPr>
        <w:t>(5)</w:t>
      </w:r>
      <w:r w:rsidR="00B44D1A" w:rsidRPr="0070761E">
        <w:t>,</w:t>
      </w:r>
      <w:r w:rsidR="00B44D1A" w:rsidRPr="0070761E">
        <w:rPr>
          <w:b/>
          <w:lang w:val="en-US"/>
        </w:rPr>
        <w:t>e</w:t>
      </w:r>
      <w:r w:rsidR="00B44D1A" w:rsidRPr="0070761E">
        <w:rPr>
          <w:vertAlign w:val="subscript"/>
        </w:rPr>
        <w:t>2</w:t>
      </w:r>
      <w:r w:rsidR="00B44D1A" w:rsidRPr="0070761E">
        <w:rPr>
          <w:vertAlign w:val="superscript"/>
        </w:rPr>
        <w:t>(5)</w:t>
      </w:r>
      <w:r w:rsidR="00B44D1A" w:rsidRPr="0070761E">
        <w:t>,</w:t>
      </w:r>
      <w:r w:rsidR="00B44D1A" w:rsidRPr="0070761E">
        <w:rPr>
          <w:b/>
          <w:lang w:val="en-US"/>
        </w:rPr>
        <w:t>e</w:t>
      </w:r>
      <w:r w:rsidR="00B44D1A" w:rsidRPr="0070761E">
        <w:rPr>
          <w:vertAlign w:val="subscript"/>
        </w:rPr>
        <w:t>3</w:t>
      </w:r>
      <w:r w:rsidR="00B44D1A" w:rsidRPr="0070761E">
        <w:rPr>
          <w:vertAlign w:val="superscript"/>
        </w:rPr>
        <w:t>(5)</w:t>
      </w:r>
      <w:r w:rsidR="00B44D1A" w:rsidRPr="0070761E">
        <w:t xml:space="preserve">) </w:t>
      </w:r>
      <w:r w:rsidR="009E3821" w:rsidRPr="0070761E">
        <w:t xml:space="preserve">(рис. </w:t>
      </w:r>
      <w:r w:rsidR="000902EE" w:rsidRPr="0070761E">
        <w:t>8</w:t>
      </w:r>
      <w:r w:rsidR="009E3821" w:rsidRPr="0070761E">
        <w:t>.</w:t>
      </w:r>
      <w:r w:rsidR="000902EE" w:rsidRPr="0070761E">
        <w:t>1</w:t>
      </w:r>
      <w:r w:rsidR="00B60A52" w:rsidRPr="0070761E">
        <w:t xml:space="preserve">) </w:t>
      </w:r>
      <w:r w:rsidR="009E3821" w:rsidRPr="0070761E">
        <w:t>и условно примем, что направления всех его единичных б</w:t>
      </w:r>
      <w:r w:rsidR="009E3821" w:rsidRPr="0070761E">
        <w:t>а</w:t>
      </w:r>
      <w:r w:rsidR="009E3821" w:rsidRPr="0070761E">
        <w:t xml:space="preserve">зисных векторов положительны </w:t>
      </w:r>
    </w:p>
    <w:p w:rsidR="00637AE5" w:rsidRPr="0070761E" w:rsidRDefault="00637AE5" w:rsidP="009E3821">
      <w:pPr>
        <w:spacing w:line="360" w:lineRule="auto"/>
        <w:ind w:firstLine="709"/>
        <w:jc w:val="both"/>
      </w:pPr>
    </w:p>
    <w:p w:rsidR="009E3821" w:rsidRPr="0070761E" w:rsidRDefault="009E3821" w:rsidP="009E3821">
      <w:r w:rsidRPr="0070761E">
        <w:rPr>
          <w:b/>
        </w:rPr>
        <w:t xml:space="preserve"> </w:t>
      </w:r>
      <w:r w:rsidR="00853836" w:rsidRPr="0070761E">
        <w:rPr>
          <w:b/>
        </w:rPr>
        <w:t xml:space="preserve">               </w:t>
      </w:r>
      <w:r w:rsidR="00C40843" w:rsidRPr="0070761E">
        <w:rPr>
          <w:b/>
        </w:rPr>
        <w:t xml:space="preserve">    </w:t>
      </w:r>
      <w:r w:rsidR="00A92276" w:rsidRPr="0070761E">
        <w:rPr>
          <w:b/>
        </w:rPr>
        <w:t xml:space="preserve">      </w:t>
      </w:r>
      <w:r w:rsidR="00C40843" w:rsidRPr="0070761E">
        <w:rPr>
          <w:b/>
        </w:rPr>
        <w:t xml:space="preserve">    </w:t>
      </w:r>
      <w:r w:rsidRPr="0070761E">
        <w:rPr>
          <w:b/>
        </w:rPr>
        <w:t xml:space="preserve">  </w:t>
      </w:r>
      <w:r w:rsidR="00B44D1A" w:rsidRPr="0070761E">
        <w:rPr>
          <w:b/>
          <w:lang w:val="en-US"/>
        </w:rPr>
        <w:t>e</w:t>
      </w:r>
      <w:r w:rsidR="00B44D1A" w:rsidRPr="0070761E">
        <w:rPr>
          <w:i/>
          <w:vertAlign w:val="subscript"/>
          <w:lang w:val="en-US"/>
        </w:rPr>
        <w:t>i</w:t>
      </w:r>
      <w:r w:rsidR="00B44D1A" w:rsidRPr="0070761E">
        <w:rPr>
          <w:vertAlign w:val="superscript"/>
        </w:rPr>
        <w:t>(5)</w:t>
      </w:r>
      <w:r w:rsidR="00B44D1A" w:rsidRPr="0070761E">
        <w:t>(</w:t>
      </w:r>
      <w:r w:rsidR="00B44D1A" w:rsidRPr="0070761E">
        <w:rPr>
          <w:b/>
          <w:lang w:val="en-US"/>
        </w:rPr>
        <w:t>e</w:t>
      </w:r>
      <w:r w:rsidR="00B44D1A" w:rsidRPr="0070761E">
        <w:rPr>
          <w:vertAlign w:val="subscript"/>
        </w:rPr>
        <w:t>0</w:t>
      </w:r>
      <w:r w:rsidR="00B44D1A" w:rsidRPr="0070761E">
        <w:rPr>
          <w:vertAlign w:val="superscript"/>
        </w:rPr>
        <w:t>(5)</w:t>
      </w:r>
      <w:r w:rsidR="00B44D1A" w:rsidRPr="0070761E">
        <w:t>,</w:t>
      </w:r>
      <w:r w:rsidR="00B44D1A" w:rsidRPr="0070761E">
        <w:rPr>
          <w:b/>
          <w:lang w:val="en-US"/>
        </w:rPr>
        <w:t>e</w:t>
      </w:r>
      <w:r w:rsidR="00B44D1A" w:rsidRPr="0070761E">
        <w:rPr>
          <w:vertAlign w:val="subscript"/>
        </w:rPr>
        <w:t>1</w:t>
      </w:r>
      <w:r w:rsidR="00B44D1A" w:rsidRPr="0070761E">
        <w:rPr>
          <w:vertAlign w:val="superscript"/>
        </w:rPr>
        <w:t>(5)</w:t>
      </w:r>
      <w:r w:rsidR="00B44D1A" w:rsidRPr="0070761E">
        <w:t>,</w:t>
      </w:r>
      <w:r w:rsidR="00B44D1A" w:rsidRPr="0070761E">
        <w:rPr>
          <w:b/>
          <w:lang w:val="en-US"/>
        </w:rPr>
        <w:t>e</w:t>
      </w:r>
      <w:r w:rsidR="00B44D1A" w:rsidRPr="0070761E">
        <w:rPr>
          <w:vertAlign w:val="subscript"/>
        </w:rPr>
        <w:t>2</w:t>
      </w:r>
      <w:r w:rsidR="00B44D1A" w:rsidRPr="0070761E">
        <w:rPr>
          <w:vertAlign w:val="superscript"/>
        </w:rPr>
        <w:t>(5)</w:t>
      </w:r>
      <w:r w:rsidR="00B44D1A" w:rsidRPr="0070761E">
        <w:t>,</w:t>
      </w:r>
      <w:r w:rsidR="00B44D1A" w:rsidRPr="0070761E">
        <w:rPr>
          <w:b/>
          <w:lang w:val="en-US"/>
        </w:rPr>
        <w:t>e</w:t>
      </w:r>
      <w:r w:rsidR="00B44D1A" w:rsidRPr="0070761E">
        <w:rPr>
          <w:vertAlign w:val="subscript"/>
        </w:rPr>
        <w:t>3</w:t>
      </w:r>
      <w:r w:rsidR="00B44D1A" w:rsidRPr="0070761E">
        <w:rPr>
          <w:vertAlign w:val="superscript"/>
        </w:rPr>
        <w:t>(5)</w:t>
      </w:r>
      <w:r w:rsidR="00B44D1A" w:rsidRPr="0070761E">
        <w:t xml:space="preserve">) </w:t>
      </w:r>
      <w:r w:rsidRPr="0070761E">
        <w:t xml:space="preserve"> =</w:t>
      </w:r>
      <w:r w:rsidR="00B44D1A" w:rsidRPr="0070761E">
        <w:t xml:space="preserve"> </w:t>
      </w:r>
      <w:r w:rsidRPr="0070761E">
        <w:t xml:space="preserve"> (</w:t>
      </w:r>
      <w:r w:rsidR="00C40843" w:rsidRPr="0070761E">
        <w:t>+</w:t>
      </w:r>
      <w:r w:rsidRPr="0070761E">
        <w:t xml:space="preserve">1, </w:t>
      </w:r>
      <w:r w:rsidR="00C40843" w:rsidRPr="0070761E">
        <w:t>+</w:t>
      </w:r>
      <w:r w:rsidRPr="0070761E">
        <w:t>1,</w:t>
      </w:r>
      <w:r w:rsidR="00C40843" w:rsidRPr="0070761E">
        <w:t>+</w:t>
      </w:r>
      <w:r w:rsidRPr="0070761E">
        <w:t xml:space="preserve"> 1, </w:t>
      </w:r>
      <w:r w:rsidR="00C40843" w:rsidRPr="0070761E">
        <w:t>+</w:t>
      </w:r>
      <w:r w:rsidRPr="0070761E">
        <w:t xml:space="preserve">1) </w:t>
      </w:r>
      <w:r w:rsidRPr="0070761E">
        <w:sym w:font="Symbol" w:char="F0AE"/>
      </w:r>
      <w:r w:rsidRPr="0070761E">
        <w:t xml:space="preserve"> {+ + + +}. </w:t>
      </w:r>
      <w:r w:rsidR="00B60A52" w:rsidRPr="0070761E">
        <w:t xml:space="preserve">  </w:t>
      </w:r>
      <w:r w:rsidRPr="0070761E">
        <w:t xml:space="preserve">  </w:t>
      </w:r>
      <w:r w:rsidR="00853836" w:rsidRPr="0070761E">
        <w:t xml:space="preserve">                    </w:t>
      </w:r>
      <w:r w:rsidRPr="0070761E">
        <w:t xml:space="preserve"> (</w:t>
      </w:r>
      <w:r w:rsidR="000902EE" w:rsidRPr="0070761E">
        <w:t>8</w:t>
      </w:r>
      <w:r w:rsidR="00B60A52" w:rsidRPr="0070761E">
        <w:t>.1</w:t>
      </w:r>
      <w:r w:rsidRPr="0070761E">
        <w:t>)</w:t>
      </w:r>
    </w:p>
    <w:p w:rsidR="00637AE5" w:rsidRPr="0070761E" w:rsidRDefault="00637AE5" w:rsidP="009E3821"/>
    <w:p w:rsidR="00637AE5" w:rsidRPr="0070761E" w:rsidRDefault="00637AE5" w:rsidP="009E3821"/>
    <w:p w:rsidR="00B60A52" w:rsidRPr="0070761E" w:rsidRDefault="009E3821" w:rsidP="00B60A52">
      <w:pPr>
        <w:spacing w:line="360" w:lineRule="auto"/>
        <w:ind w:firstLine="567"/>
        <w:jc w:val="both"/>
      </w:pPr>
      <w:r w:rsidRPr="0070761E">
        <w:t>Здесь введено сокращенное обозначение {+ + + +}, которое в дальнейшем будем называть «стигнатурой» аффинного (векторного) пространства, задаваемого 4-базисом</w:t>
      </w:r>
      <w:r w:rsidR="00B60A52" w:rsidRPr="0070761E">
        <w:t xml:space="preserve"> </w:t>
      </w:r>
      <w:r w:rsidR="00B60A52" w:rsidRPr="0070761E">
        <w:rPr>
          <w:b/>
          <w:lang w:val="en-US"/>
        </w:rPr>
        <w:t>e</w:t>
      </w:r>
      <w:r w:rsidR="004B23F8" w:rsidRPr="0070761E">
        <w:rPr>
          <w:vertAlign w:val="superscript"/>
        </w:rPr>
        <w:t>(5)</w:t>
      </w:r>
      <w:r w:rsidR="00B60A52" w:rsidRPr="0070761E">
        <w:t>.</w:t>
      </w:r>
    </w:p>
    <w:p w:rsidR="00637AE5" w:rsidRPr="0070761E" w:rsidRDefault="00637AE5" w:rsidP="00B60A52">
      <w:pPr>
        <w:spacing w:line="360" w:lineRule="auto"/>
        <w:ind w:firstLine="567"/>
        <w:jc w:val="both"/>
      </w:pPr>
    </w:p>
    <w:p w:rsidR="008D2FD3" w:rsidRPr="0070761E" w:rsidRDefault="008D2FD3" w:rsidP="00B60A52">
      <w:pPr>
        <w:spacing w:line="360" w:lineRule="auto"/>
        <w:ind w:firstLine="567"/>
        <w:jc w:val="both"/>
        <w:rPr>
          <w:i/>
        </w:rPr>
      </w:pPr>
      <w:r w:rsidRPr="0070761E">
        <w:rPr>
          <w:b/>
        </w:rPr>
        <w:lastRenderedPageBreak/>
        <w:t xml:space="preserve">Определение </w:t>
      </w:r>
      <w:r w:rsidR="0018372A" w:rsidRPr="0070761E">
        <w:rPr>
          <w:b/>
          <w:bCs/>
        </w:rPr>
        <w:t xml:space="preserve">№ </w:t>
      </w:r>
      <w:r w:rsidRPr="0070761E">
        <w:rPr>
          <w:b/>
        </w:rPr>
        <w:t>8.1</w:t>
      </w:r>
      <w:r w:rsidRPr="0070761E">
        <w:t xml:space="preserve"> </w:t>
      </w:r>
      <w:r w:rsidR="004C11E1" w:rsidRPr="0070761E">
        <w:rPr>
          <w:i/>
        </w:rPr>
        <w:t>«База» – это один из 16-и 4-базисов, показанных на рис. 6.3, напра</w:t>
      </w:r>
      <w:r w:rsidR="004C11E1" w:rsidRPr="0070761E">
        <w:rPr>
          <w:i/>
        </w:rPr>
        <w:t>в</w:t>
      </w:r>
      <w:r w:rsidR="004C11E1" w:rsidRPr="0070761E">
        <w:rPr>
          <w:i/>
        </w:rPr>
        <w:t>ления всех 4-х единичных векторов которого условно при</w:t>
      </w:r>
      <w:r w:rsidR="0049037A" w:rsidRPr="0070761E">
        <w:rPr>
          <w:i/>
        </w:rPr>
        <w:t>н</w:t>
      </w:r>
      <w:r w:rsidR="004C11E1" w:rsidRPr="0070761E">
        <w:rPr>
          <w:i/>
        </w:rPr>
        <w:t>яты положительными</w:t>
      </w:r>
      <w:r w:rsidR="000902EE" w:rsidRPr="0070761E">
        <w:rPr>
          <w:i/>
        </w:rPr>
        <w:t>, поэтому с</w:t>
      </w:r>
      <w:r w:rsidR="004C11E1" w:rsidRPr="0070761E">
        <w:rPr>
          <w:i/>
        </w:rPr>
        <w:t>тигнатура</w:t>
      </w:r>
      <w:r w:rsidR="000902EE" w:rsidRPr="0070761E">
        <w:rPr>
          <w:i/>
        </w:rPr>
        <w:t xml:space="preserve"> базы всегда</w:t>
      </w:r>
      <w:r w:rsidR="000902EE" w:rsidRPr="0070761E">
        <w:t xml:space="preserve"> {+</w:t>
      </w:r>
      <w:r w:rsidR="000902EE" w:rsidRPr="0070761E">
        <w:rPr>
          <w:i/>
        </w:rPr>
        <w:t xml:space="preserve"> + + +</w:t>
      </w:r>
      <w:r w:rsidR="000902EE" w:rsidRPr="0070761E">
        <w:t>}</w:t>
      </w:r>
      <w:r w:rsidR="000902EE" w:rsidRPr="0070761E">
        <w:rPr>
          <w:i/>
        </w:rPr>
        <w:t xml:space="preserve">. </w:t>
      </w:r>
    </w:p>
    <w:p w:rsidR="009E3821" w:rsidRPr="0070761E" w:rsidRDefault="009E3821" w:rsidP="00B60A52">
      <w:pPr>
        <w:spacing w:line="360" w:lineRule="auto"/>
        <w:ind w:firstLine="567"/>
        <w:jc w:val="both"/>
      </w:pPr>
      <w:r w:rsidRPr="0070761E">
        <w:t xml:space="preserve">Относительно </w:t>
      </w:r>
      <w:r w:rsidR="002210E3" w:rsidRPr="0070761E">
        <w:t xml:space="preserve">произвольно </w:t>
      </w:r>
      <w:r w:rsidRPr="0070761E">
        <w:t>выбранной «базы» (т. е. 4-базиса</w:t>
      </w:r>
      <w:r w:rsidRPr="0070761E">
        <w:rPr>
          <w:b/>
        </w:rPr>
        <w:t xml:space="preserve"> </w:t>
      </w:r>
      <w:r w:rsidRPr="0070761E">
        <w:rPr>
          <w:b/>
          <w:lang w:val="en-US"/>
        </w:rPr>
        <w:t>e</w:t>
      </w:r>
      <w:r w:rsidR="004B23F8" w:rsidRPr="0070761E">
        <w:rPr>
          <w:vertAlign w:val="superscript"/>
        </w:rPr>
        <w:t>(</w:t>
      </w:r>
      <w:r w:rsidRPr="0070761E">
        <w:rPr>
          <w:vertAlign w:val="superscript"/>
        </w:rPr>
        <w:t>5</w:t>
      </w:r>
      <w:r w:rsidR="004B23F8" w:rsidRPr="0070761E">
        <w:rPr>
          <w:vertAlign w:val="superscript"/>
        </w:rPr>
        <w:t>)</w:t>
      </w:r>
      <w:r w:rsidR="00C40843" w:rsidRPr="0070761E">
        <w:t>)</w:t>
      </w:r>
      <w:r w:rsidRPr="0070761E">
        <w:t xml:space="preserve"> оси всех остальных</w:t>
      </w:r>
      <w:r w:rsidR="002210E3" w:rsidRPr="0070761E">
        <w:t xml:space="preserve">        </w:t>
      </w:r>
      <w:r w:rsidRPr="0070761E">
        <w:t xml:space="preserve"> 4-базисов, показанных на рис. </w:t>
      </w:r>
      <w:r w:rsidR="002210E3" w:rsidRPr="0070761E">
        <w:t>6</w:t>
      </w:r>
      <w:r w:rsidR="00C40843" w:rsidRPr="0070761E">
        <w:t>.3</w:t>
      </w:r>
      <w:r w:rsidRPr="0070761E">
        <w:t xml:space="preserve">, имеют следующие знаки: </w:t>
      </w:r>
    </w:p>
    <w:p w:rsidR="00637AE5" w:rsidRPr="0070761E" w:rsidRDefault="009E3821" w:rsidP="004F15CE">
      <w:pPr>
        <w:jc w:val="right"/>
      </w:pPr>
      <w:r w:rsidRPr="0070761E">
        <w:t xml:space="preserve"> Таблица </w:t>
      </w:r>
      <w:r w:rsidR="000902EE" w:rsidRPr="0070761E">
        <w:t>8.1</w:t>
      </w:r>
    </w:p>
    <w:p w:rsidR="004F15CE" w:rsidRPr="0070761E" w:rsidRDefault="004F15CE" w:rsidP="004F15CE">
      <w:pPr>
        <w:jc w:val="right"/>
      </w:pPr>
    </w:p>
    <w:tbl>
      <w:tblPr>
        <w:tblpPr w:leftFromText="180" w:rightFromText="180" w:vertAnchor="text" w:horzAnchor="margin" w:tblpXSpec="center" w:tblpY="2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3827"/>
      </w:tblGrid>
      <w:tr w:rsidR="00164C33" w:rsidRPr="0070761E" w:rsidTr="00164C33">
        <w:trPr>
          <w:trHeight w:val="416"/>
          <w:jc w:val="center"/>
        </w:trPr>
        <w:tc>
          <w:tcPr>
            <w:tcW w:w="3936" w:type="dxa"/>
            <w:tcBorders>
              <w:top w:val="single" w:sz="4" w:space="0" w:color="auto"/>
              <w:left w:val="single" w:sz="4" w:space="0" w:color="auto"/>
              <w:bottom w:val="single" w:sz="4" w:space="0" w:color="auto"/>
              <w:right w:val="single" w:sz="4" w:space="0" w:color="auto"/>
            </w:tcBorders>
          </w:tcPr>
          <w:p w:rsidR="00164C33" w:rsidRPr="0070761E" w:rsidRDefault="00164C33" w:rsidP="00164C33">
            <w:pPr>
              <w:jc w:val="both"/>
              <w:rPr>
                <w:i/>
                <w:sz w:val="20"/>
                <w:szCs w:val="20"/>
              </w:rPr>
            </w:pPr>
            <w:r w:rsidRPr="0070761E">
              <w:rPr>
                <w:i/>
                <w:sz w:val="20"/>
                <w:szCs w:val="20"/>
              </w:rPr>
              <w:t xml:space="preserve">        </w:t>
            </w:r>
            <w:r>
              <w:rPr>
                <w:i/>
                <w:sz w:val="20"/>
                <w:szCs w:val="20"/>
              </w:rPr>
              <w:t xml:space="preserve"> </w:t>
            </w:r>
            <w:r w:rsidRPr="0070761E">
              <w:rPr>
                <w:i/>
                <w:sz w:val="20"/>
                <w:szCs w:val="20"/>
              </w:rPr>
              <w:t xml:space="preserve">     4-базис                   Стигнатура</w:t>
            </w:r>
          </w:p>
          <w:p w:rsidR="00164C33" w:rsidRPr="0070761E" w:rsidRDefault="00164C33" w:rsidP="003572A9">
            <w:pPr>
              <w:jc w:val="both"/>
              <w:rPr>
                <w:i/>
                <w:sz w:val="20"/>
                <w:szCs w:val="20"/>
              </w:rPr>
            </w:pPr>
          </w:p>
        </w:tc>
        <w:tc>
          <w:tcPr>
            <w:tcW w:w="3827" w:type="dxa"/>
            <w:tcBorders>
              <w:top w:val="single" w:sz="4" w:space="0" w:color="auto"/>
              <w:left w:val="single" w:sz="4" w:space="0" w:color="auto"/>
              <w:bottom w:val="single" w:sz="4" w:space="0" w:color="auto"/>
              <w:right w:val="single" w:sz="4" w:space="0" w:color="auto"/>
            </w:tcBorders>
          </w:tcPr>
          <w:p w:rsidR="00164C33" w:rsidRPr="0070761E" w:rsidRDefault="00164C33" w:rsidP="00164C33">
            <w:pPr>
              <w:jc w:val="both"/>
              <w:rPr>
                <w:i/>
                <w:sz w:val="20"/>
                <w:szCs w:val="20"/>
              </w:rPr>
            </w:pPr>
            <w:r>
              <w:rPr>
                <w:i/>
                <w:sz w:val="20"/>
                <w:szCs w:val="20"/>
              </w:rPr>
              <w:t xml:space="preserve">                </w:t>
            </w:r>
            <w:r w:rsidRPr="0070761E">
              <w:rPr>
                <w:i/>
                <w:sz w:val="20"/>
                <w:szCs w:val="20"/>
              </w:rPr>
              <w:t xml:space="preserve">4-базис        </w:t>
            </w:r>
            <w:r>
              <w:rPr>
                <w:i/>
                <w:sz w:val="20"/>
                <w:szCs w:val="20"/>
              </w:rPr>
              <w:t xml:space="preserve"> </w:t>
            </w:r>
            <w:r w:rsidRPr="0070761E">
              <w:rPr>
                <w:i/>
                <w:sz w:val="20"/>
                <w:szCs w:val="20"/>
              </w:rPr>
              <w:t xml:space="preserve">       </w:t>
            </w:r>
            <w:r>
              <w:rPr>
                <w:i/>
                <w:sz w:val="20"/>
                <w:szCs w:val="20"/>
              </w:rPr>
              <w:t xml:space="preserve"> </w:t>
            </w:r>
            <w:r w:rsidRPr="0070761E">
              <w:rPr>
                <w:i/>
                <w:sz w:val="20"/>
                <w:szCs w:val="20"/>
              </w:rPr>
              <w:t xml:space="preserve">  Стигнатура</w:t>
            </w:r>
          </w:p>
        </w:tc>
      </w:tr>
      <w:tr w:rsidR="009E3821" w:rsidRPr="0070761E" w:rsidTr="003572A9">
        <w:trPr>
          <w:trHeight w:val="1124"/>
          <w:jc w:val="center"/>
        </w:trPr>
        <w:tc>
          <w:tcPr>
            <w:tcW w:w="3936" w:type="dxa"/>
            <w:tcBorders>
              <w:top w:val="single" w:sz="4" w:space="0" w:color="auto"/>
              <w:left w:val="single" w:sz="4" w:space="0" w:color="auto"/>
              <w:bottom w:val="single" w:sz="4" w:space="0" w:color="auto"/>
              <w:right w:val="single" w:sz="4" w:space="0" w:color="auto"/>
            </w:tcBorders>
          </w:tcPr>
          <w:p w:rsidR="009E3821" w:rsidRPr="0070761E" w:rsidRDefault="009E3821" w:rsidP="003572A9">
            <w:pPr>
              <w:jc w:val="both"/>
              <w:rPr>
                <w:sz w:val="20"/>
                <w:szCs w:val="20"/>
              </w:rPr>
            </w:pPr>
            <w:r w:rsidRPr="0070761E">
              <w:rPr>
                <w:b/>
                <w:sz w:val="20"/>
                <w:szCs w:val="20"/>
                <w:lang w:val="en-US"/>
              </w:rPr>
              <w:t>e</w:t>
            </w:r>
            <w:r w:rsidRPr="0070761E">
              <w:rPr>
                <w:i/>
                <w:sz w:val="20"/>
                <w:szCs w:val="20"/>
                <w:vertAlign w:val="subscript"/>
                <w:lang w:val="en-US"/>
              </w:rPr>
              <w:t>i</w:t>
            </w:r>
            <w:r w:rsidRPr="0070761E">
              <w:rPr>
                <w:sz w:val="20"/>
                <w:szCs w:val="20"/>
                <w:vertAlign w:val="superscript"/>
              </w:rPr>
              <w:t xml:space="preserve">(1) </w:t>
            </w:r>
            <w:r w:rsidRPr="0070761E">
              <w:rPr>
                <w:sz w:val="20"/>
                <w:szCs w:val="20"/>
              </w:rPr>
              <w:t>(</w:t>
            </w:r>
            <w:r w:rsidRPr="0070761E">
              <w:rPr>
                <w:b/>
                <w:sz w:val="20"/>
                <w:szCs w:val="20"/>
                <w:lang w:val="en-US"/>
              </w:rPr>
              <w:t>e</w:t>
            </w:r>
            <w:r w:rsidRPr="0070761E">
              <w:rPr>
                <w:sz w:val="20"/>
                <w:szCs w:val="20"/>
                <w:vertAlign w:val="subscript"/>
              </w:rPr>
              <w:t>0</w:t>
            </w:r>
            <w:r w:rsidRPr="0070761E">
              <w:rPr>
                <w:sz w:val="20"/>
                <w:szCs w:val="20"/>
                <w:vertAlign w:val="superscript"/>
              </w:rPr>
              <w:t>(1)</w:t>
            </w:r>
            <w:r w:rsidRPr="0070761E">
              <w:rPr>
                <w:sz w:val="20"/>
                <w:szCs w:val="20"/>
              </w:rPr>
              <w:t xml:space="preserve">, </w:t>
            </w:r>
            <w:r w:rsidRPr="0070761E">
              <w:rPr>
                <w:b/>
                <w:sz w:val="20"/>
                <w:szCs w:val="20"/>
                <w:lang w:val="en-US"/>
              </w:rPr>
              <w:t>e</w:t>
            </w:r>
            <w:r w:rsidRPr="0070761E">
              <w:rPr>
                <w:sz w:val="20"/>
                <w:szCs w:val="20"/>
                <w:vertAlign w:val="subscript"/>
              </w:rPr>
              <w:t>1</w:t>
            </w:r>
            <w:r w:rsidRPr="0070761E">
              <w:rPr>
                <w:sz w:val="20"/>
                <w:szCs w:val="20"/>
                <w:vertAlign w:val="superscript"/>
              </w:rPr>
              <w:t>(1)</w:t>
            </w:r>
            <w:r w:rsidRPr="0070761E">
              <w:rPr>
                <w:sz w:val="20"/>
                <w:szCs w:val="20"/>
              </w:rPr>
              <w:t xml:space="preserve">, </w:t>
            </w:r>
            <w:r w:rsidRPr="0070761E">
              <w:rPr>
                <w:b/>
                <w:sz w:val="20"/>
                <w:szCs w:val="20"/>
                <w:lang w:val="en-US"/>
              </w:rPr>
              <w:t>e</w:t>
            </w:r>
            <w:r w:rsidRPr="0070761E">
              <w:rPr>
                <w:sz w:val="20"/>
                <w:szCs w:val="20"/>
                <w:vertAlign w:val="subscript"/>
              </w:rPr>
              <w:t>2</w:t>
            </w:r>
            <w:r w:rsidRPr="0070761E">
              <w:rPr>
                <w:sz w:val="20"/>
                <w:szCs w:val="20"/>
                <w:vertAlign w:val="superscript"/>
              </w:rPr>
              <w:t>(1)</w:t>
            </w:r>
            <w:r w:rsidRPr="0070761E">
              <w:rPr>
                <w:sz w:val="20"/>
                <w:szCs w:val="20"/>
              </w:rPr>
              <w:t xml:space="preserve">, </w:t>
            </w:r>
            <w:r w:rsidRPr="0070761E">
              <w:rPr>
                <w:b/>
                <w:sz w:val="20"/>
                <w:szCs w:val="20"/>
                <w:lang w:val="en-US"/>
              </w:rPr>
              <w:t>e</w:t>
            </w:r>
            <w:r w:rsidRPr="0070761E">
              <w:rPr>
                <w:sz w:val="20"/>
                <w:szCs w:val="20"/>
                <w:vertAlign w:val="subscript"/>
              </w:rPr>
              <w:t>3</w:t>
            </w:r>
            <w:r w:rsidRPr="0070761E">
              <w:rPr>
                <w:sz w:val="20"/>
                <w:szCs w:val="20"/>
                <w:vertAlign w:val="superscript"/>
              </w:rPr>
              <w:t>(1)</w:t>
            </w:r>
            <w:r w:rsidRPr="0070761E">
              <w:rPr>
                <w:sz w:val="20"/>
                <w:szCs w:val="20"/>
              </w:rPr>
              <w:t>) =</w:t>
            </w:r>
          </w:p>
          <w:p w:rsidR="009E3821" w:rsidRPr="0070761E" w:rsidRDefault="009E3821" w:rsidP="003572A9">
            <w:pPr>
              <w:jc w:val="both"/>
              <w:rPr>
                <w:sz w:val="20"/>
                <w:szCs w:val="20"/>
              </w:rPr>
            </w:pPr>
            <w:r w:rsidRPr="0070761E">
              <w:rPr>
                <w:sz w:val="20"/>
                <w:szCs w:val="20"/>
              </w:rPr>
              <w:t xml:space="preserve">  =  (1,  1,  –1,  1)  </w:t>
            </w:r>
            <w:r w:rsidR="005A2D81" w:rsidRPr="0070761E">
              <w:rPr>
                <w:sz w:val="20"/>
                <w:szCs w:val="20"/>
              </w:rPr>
              <w:t xml:space="preserve">    </w:t>
            </w:r>
            <w:r w:rsidRPr="0070761E">
              <w:rPr>
                <w:sz w:val="20"/>
                <w:szCs w:val="20"/>
              </w:rPr>
              <w:sym w:font="Symbol" w:char="F0AE"/>
            </w:r>
            <w:r w:rsidRPr="0070761E">
              <w:rPr>
                <w:sz w:val="20"/>
                <w:szCs w:val="20"/>
              </w:rPr>
              <w:t xml:space="preserve"> </w:t>
            </w:r>
            <w:r w:rsidR="005A2D81" w:rsidRPr="0070761E">
              <w:rPr>
                <w:sz w:val="20"/>
                <w:szCs w:val="20"/>
              </w:rPr>
              <w:t xml:space="preserve">     </w:t>
            </w:r>
            <w:r w:rsidRPr="0070761E">
              <w:rPr>
                <w:sz w:val="20"/>
                <w:szCs w:val="20"/>
              </w:rPr>
              <w:t xml:space="preserve"> </w:t>
            </w:r>
            <w:r w:rsidR="00512624" w:rsidRPr="0070761E">
              <w:rPr>
                <w:sz w:val="20"/>
                <w:szCs w:val="20"/>
              </w:rPr>
              <w:t xml:space="preserve">     </w:t>
            </w:r>
            <w:r w:rsidRPr="0070761E">
              <w:rPr>
                <w:sz w:val="20"/>
                <w:szCs w:val="20"/>
              </w:rPr>
              <w:t xml:space="preserve">{+ + – +}     </w:t>
            </w:r>
          </w:p>
          <w:p w:rsidR="009E3821" w:rsidRPr="0070761E" w:rsidRDefault="009E3821" w:rsidP="003572A9">
            <w:pPr>
              <w:jc w:val="both"/>
              <w:rPr>
                <w:sz w:val="20"/>
                <w:szCs w:val="20"/>
              </w:rPr>
            </w:pPr>
          </w:p>
          <w:p w:rsidR="009E3821" w:rsidRPr="0070761E" w:rsidRDefault="009E3821" w:rsidP="003572A9">
            <w:pPr>
              <w:jc w:val="both"/>
              <w:rPr>
                <w:sz w:val="20"/>
                <w:szCs w:val="20"/>
              </w:rPr>
            </w:pPr>
            <w:r w:rsidRPr="0070761E">
              <w:rPr>
                <w:b/>
                <w:sz w:val="20"/>
                <w:szCs w:val="20"/>
              </w:rPr>
              <w:t xml:space="preserve"> </w:t>
            </w:r>
            <w:r w:rsidRPr="0070761E">
              <w:rPr>
                <w:b/>
                <w:sz w:val="20"/>
                <w:szCs w:val="20"/>
                <w:lang w:val="en-US"/>
              </w:rPr>
              <w:t>e</w:t>
            </w:r>
            <w:r w:rsidRPr="0070761E">
              <w:rPr>
                <w:i/>
                <w:sz w:val="20"/>
                <w:szCs w:val="20"/>
                <w:vertAlign w:val="subscript"/>
                <w:lang w:val="en-US"/>
              </w:rPr>
              <w:t>i</w:t>
            </w:r>
            <w:r w:rsidRPr="0070761E">
              <w:rPr>
                <w:sz w:val="20"/>
                <w:szCs w:val="20"/>
                <w:vertAlign w:val="superscript"/>
              </w:rPr>
              <w:t xml:space="preserve">(2) </w:t>
            </w:r>
            <w:r w:rsidRPr="0070761E">
              <w:rPr>
                <w:sz w:val="20"/>
                <w:szCs w:val="20"/>
              </w:rPr>
              <w:t>(</w:t>
            </w:r>
            <w:r w:rsidRPr="0070761E">
              <w:rPr>
                <w:b/>
                <w:sz w:val="20"/>
                <w:szCs w:val="20"/>
                <w:lang w:val="en-US"/>
              </w:rPr>
              <w:t>e</w:t>
            </w:r>
            <w:r w:rsidRPr="0070761E">
              <w:rPr>
                <w:sz w:val="20"/>
                <w:szCs w:val="20"/>
                <w:vertAlign w:val="subscript"/>
              </w:rPr>
              <w:t>0</w:t>
            </w:r>
            <w:r w:rsidRPr="0070761E">
              <w:rPr>
                <w:sz w:val="20"/>
                <w:szCs w:val="20"/>
                <w:vertAlign w:val="superscript"/>
              </w:rPr>
              <w:t>(2)</w:t>
            </w:r>
            <w:r w:rsidRPr="0070761E">
              <w:rPr>
                <w:sz w:val="20"/>
                <w:szCs w:val="20"/>
              </w:rPr>
              <w:t xml:space="preserve">, </w:t>
            </w:r>
            <w:r w:rsidRPr="0070761E">
              <w:rPr>
                <w:b/>
                <w:sz w:val="20"/>
                <w:szCs w:val="20"/>
                <w:lang w:val="en-US"/>
              </w:rPr>
              <w:t>e</w:t>
            </w:r>
            <w:r w:rsidRPr="0070761E">
              <w:rPr>
                <w:sz w:val="20"/>
                <w:szCs w:val="20"/>
                <w:vertAlign w:val="subscript"/>
              </w:rPr>
              <w:t>1</w:t>
            </w:r>
            <w:r w:rsidRPr="0070761E">
              <w:rPr>
                <w:sz w:val="20"/>
                <w:szCs w:val="20"/>
                <w:vertAlign w:val="superscript"/>
              </w:rPr>
              <w:t>(2)</w:t>
            </w:r>
            <w:r w:rsidRPr="0070761E">
              <w:rPr>
                <w:sz w:val="20"/>
                <w:szCs w:val="20"/>
              </w:rPr>
              <w:t xml:space="preserve">, </w:t>
            </w:r>
            <w:r w:rsidRPr="0070761E">
              <w:rPr>
                <w:b/>
                <w:sz w:val="20"/>
                <w:szCs w:val="20"/>
                <w:lang w:val="en-US"/>
              </w:rPr>
              <w:t>e</w:t>
            </w:r>
            <w:r w:rsidRPr="0070761E">
              <w:rPr>
                <w:sz w:val="20"/>
                <w:szCs w:val="20"/>
                <w:vertAlign w:val="subscript"/>
              </w:rPr>
              <w:t>2</w:t>
            </w:r>
            <w:r w:rsidRPr="0070761E">
              <w:rPr>
                <w:sz w:val="20"/>
                <w:szCs w:val="20"/>
                <w:vertAlign w:val="superscript"/>
              </w:rPr>
              <w:t>(2)</w:t>
            </w:r>
            <w:r w:rsidRPr="0070761E">
              <w:rPr>
                <w:sz w:val="20"/>
                <w:szCs w:val="20"/>
              </w:rPr>
              <w:t xml:space="preserve">, </w:t>
            </w:r>
            <w:r w:rsidRPr="0070761E">
              <w:rPr>
                <w:b/>
                <w:sz w:val="20"/>
                <w:szCs w:val="20"/>
                <w:lang w:val="en-US"/>
              </w:rPr>
              <w:t>e</w:t>
            </w:r>
            <w:r w:rsidRPr="0070761E">
              <w:rPr>
                <w:sz w:val="20"/>
                <w:szCs w:val="20"/>
                <w:vertAlign w:val="subscript"/>
              </w:rPr>
              <w:t>3</w:t>
            </w:r>
            <w:r w:rsidRPr="0070761E">
              <w:rPr>
                <w:sz w:val="20"/>
                <w:szCs w:val="20"/>
                <w:vertAlign w:val="superscript"/>
              </w:rPr>
              <w:t>(2)</w:t>
            </w:r>
            <w:r w:rsidRPr="0070761E">
              <w:rPr>
                <w:sz w:val="20"/>
                <w:szCs w:val="20"/>
              </w:rPr>
              <w:t>) =</w:t>
            </w:r>
          </w:p>
          <w:p w:rsidR="009E3821" w:rsidRPr="0070761E" w:rsidRDefault="009E3821" w:rsidP="003572A9">
            <w:pPr>
              <w:rPr>
                <w:sz w:val="20"/>
                <w:szCs w:val="20"/>
              </w:rPr>
            </w:pPr>
            <w:r w:rsidRPr="0070761E">
              <w:rPr>
                <w:sz w:val="20"/>
                <w:szCs w:val="20"/>
              </w:rPr>
              <w:t xml:space="preserve">   =  (1,  –1,  –1,  –1) </w:t>
            </w:r>
            <w:r w:rsidR="005A2D81" w:rsidRPr="0070761E">
              <w:rPr>
                <w:sz w:val="20"/>
                <w:szCs w:val="20"/>
              </w:rPr>
              <w:t xml:space="preserve">  </w:t>
            </w:r>
            <w:r w:rsidRPr="0070761E">
              <w:rPr>
                <w:sz w:val="20"/>
                <w:szCs w:val="20"/>
              </w:rPr>
              <w:sym w:font="Symbol" w:char="F0AE"/>
            </w:r>
            <w:r w:rsidRPr="0070761E">
              <w:rPr>
                <w:sz w:val="20"/>
                <w:szCs w:val="20"/>
              </w:rPr>
              <w:t xml:space="preserve">  </w:t>
            </w:r>
            <w:r w:rsidR="005A2D81" w:rsidRPr="0070761E">
              <w:rPr>
                <w:sz w:val="20"/>
                <w:szCs w:val="20"/>
              </w:rPr>
              <w:t xml:space="preserve">    </w:t>
            </w:r>
            <w:r w:rsidR="00512624" w:rsidRPr="0070761E">
              <w:rPr>
                <w:sz w:val="20"/>
                <w:szCs w:val="20"/>
              </w:rPr>
              <w:t xml:space="preserve">   </w:t>
            </w:r>
            <w:r w:rsidR="005A2D81" w:rsidRPr="0070761E">
              <w:rPr>
                <w:sz w:val="20"/>
                <w:szCs w:val="20"/>
              </w:rPr>
              <w:t xml:space="preserve">  </w:t>
            </w:r>
            <w:r w:rsidRPr="0070761E">
              <w:rPr>
                <w:sz w:val="20"/>
                <w:szCs w:val="20"/>
              </w:rPr>
              <w:t xml:space="preserve">{+ – – –}  </w:t>
            </w:r>
          </w:p>
          <w:p w:rsidR="009E3821" w:rsidRPr="0070761E" w:rsidRDefault="009E3821" w:rsidP="003572A9">
            <w:pPr>
              <w:jc w:val="both"/>
              <w:rPr>
                <w:sz w:val="20"/>
                <w:szCs w:val="20"/>
              </w:rPr>
            </w:pPr>
          </w:p>
          <w:p w:rsidR="009E3821" w:rsidRPr="0070761E" w:rsidRDefault="009E3821" w:rsidP="003572A9">
            <w:pPr>
              <w:jc w:val="both"/>
              <w:rPr>
                <w:sz w:val="20"/>
                <w:szCs w:val="20"/>
              </w:rPr>
            </w:pPr>
            <w:r w:rsidRPr="0070761E">
              <w:rPr>
                <w:b/>
                <w:sz w:val="20"/>
                <w:szCs w:val="20"/>
              </w:rPr>
              <w:t xml:space="preserve"> </w:t>
            </w:r>
            <w:r w:rsidRPr="0070761E">
              <w:rPr>
                <w:b/>
                <w:sz w:val="20"/>
                <w:szCs w:val="20"/>
                <w:lang w:val="en-US"/>
              </w:rPr>
              <w:t>e</w:t>
            </w:r>
            <w:r w:rsidRPr="0070761E">
              <w:rPr>
                <w:i/>
                <w:sz w:val="20"/>
                <w:szCs w:val="20"/>
                <w:vertAlign w:val="subscript"/>
                <w:lang w:val="en-US"/>
              </w:rPr>
              <w:t>i</w:t>
            </w:r>
            <w:r w:rsidRPr="0070761E">
              <w:rPr>
                <w:sz w:val="20"/>
                <w:szCs w:val="20"/>
                <w:vertAlign w:val="superscript"/>
              </w:rPr>
              <w:t xml:space="preserve">(3) </w:t>
            </w:r>
            <w:r w:rsidRPr="0070761E">
              <w:rPr>
                <w:sz w:val="20"/>
                <w:szCs w:val="20"/>
              </w:rPr>
              <w:t>(</w:t>
            </w:r>
            <w:r w:rsidRPr="0070761E">
              <w:rPr>
                <w:b/>
                <w:sz w:val="20"/>
                <w:szCs w:val="20"/>
                <w:lang w:val="en-US"/>
              </w:rPr>
              <w:t>e</w:t>
            </w:r>
            <w:r w:rsidRPr="0070761E">
              <w:rPr>
                <w:sz w:val="20"/>
                <w:szCs w:val="20"/>
                <w:vertAlign w:val="subscript"/>
              </w:rPr>
              <w:t>0</w:t>
            </w:r>
            <w:r w:rsidRPr="0070761E">
              <w:rPr>
                <w:sz w:val="20"/>
                <w:szCs w:val="20"/>
                <w:vertAlign w:val="superscript"/>
              </w:rPr>
              <w:t>(3)</w:t>
            </w:r>
            <w:r w:rsidRPr="0070761E">
              <w:rPr>
                <w:sz w:val="20"/>
                <w:szCs w:val="20"/>
              </w:rPr>
              <w:t xml:space="preserve">, </w:t>
            </w:r>
            <w:r w:rsidRPr="0070761E">
              <w:rPr>
                <w:b/>
                <w:sz w:val="20"/>
                <w:szCs w:val="20"/>
                <w:lang w:val="en-US"/>
              </w:rPr>
              <w:t>e</w:t>
            </w:r>
            <w:r w:rsidRPr="0070761E">
              <w:rPr>
                <w:sz w:val="20"/>
                <w:szCs w:val="20"/>
                <w:vertAlign w:val="subscript"/>
              </w:rPr>
              <w:t>1</w:t>
            </w:r>
            <w:r w:rsidRPr="0070761E">
              <w:rPr>
                <w:sz w:val="20"/>
                <w:szCs w:val="20"/>
                <w:vertAlign w:val="superscript"/>
              </w:rPr>
              <w:t>(3)</w:t>
            </w:r>
            <w:r w:rsidRPr="0070761E">
              <w:rPr>
                <w:sz w:val="20"/>
                <w:szCs w:val="20"/>
              </w:rPr>
              <w:t xml:space="preserve">, </w:t>
            </w:r>
            <w:r w:rsidRPr="0070761E">
              <w:rPr>
                <w:b/>
                <w:sz w:val="20"/>
                <w:szCs w:val="20"/>
                <w:lang w:val="en-US"/>
              </w:rPr>
              <w:t>e</w:t>
            </w:r>
            <w:r w:rsidRPr="0070761E">
              <w:rPr>
                <w:sz w:val="20"/>
                <w:szCs w:val="20"/>
                <w:vertAlign w:val="subscript"/>
              </w:rPr>
              <w:t>2</w:t>
            </w:r>
            <w:r w:rsidRPr="0070761E">
              <w:rPr>
                <w:sz w:val="20"/>
                <w:szCs w:val="20"/>
                <w:vertAlign w:val="superscript"/>
              </w:rPr>
              <w:t>(3)</w:t>
            </w:r>
            <w:r w:rsidRPr="0070761E">
              <w:rPr>
                <w:sz w:val="20"/>
                <w:szCs w:val="20"/>
              </w:rPr>
              <w:t xml:space="preserve">, </w:t>
            </w:r>
            <w:r w:rsidRPr="0070761E">
              <w:rPr>
                <w:b/>
                <w:sz w:val="20"/>
                <w:szCs w:val="20"/>
                <w:lang w:val="en-US"/>
              </w:rPr>
              <w:t>e</w:t>
            </w:r>
            <w:r w:rsidRPr="0070761E">
              <w:rPr>
                <w:sz w:val="20"/>
                <w:szCs w:val="20"/>
                <w:vertAlign w:val="subscript"/>
              </w:rPr>
              <w:t>3</w:t>
            </w:r>
            <w:r w:rsidRPr="0070761E">
              <w:rPr>
                <w:sz w:val="20"/>
                <w:szCs w:val="20"/>
                <w:vertAlign w:val="superscript"/>
              </w:rPr>
              <w:t>(3)</w:t>
            </w:r>
            <w:r w:rsidRPr="0070761E">
              <w:rPr>
                <w:sz w:val="20"/>
                <w:szCs w:val="20"/>
              </w:rPr>
              <w:t>) =</w:t>
            </w:r>
          </w:p>
          <w:p w:rsidR="009E3821" w:rsidRPr="0070761E" w:rsidRDefault="009E3821" w:rsidP="003572A9">
            <w:pPr>
              <w:rPr>
                <w:sz w:val="20"/>
                <w:szCs w:val="20"/>
              </w:rPr>
            </w:pPr>
            <w:r w:rsidRPr="0070761E">
              <w:rPr>
                <w:sz w:val="20"/>
                <w:szCs w:val="20"/>
              </w:rPr>
              <w:t xml:space="preserve">     = (1,  1,  –1,  –1)  </w:t>
            </w:r>
            <w:r w:rsidR="00193D1E" w:rsidRPr="0070761E">
              <w:rPr>
                <w:sz w:val="20"/>
                <w:szCs w:val="20"/>
              </w:rPr>
              <w:t xml:space="preserve"> </w:t>
            </w:r>
            <w:r w:rsidRPr="0070761E">
              <w:rPr>
                <w:sz w:val="20"/>
                <w:szCs w:val="20"/>
              </w:rPr>
              <w:sym w:font="Symbol" w:char="F0AE"/>
            </w:r>
            <w:r w:rsidRPr="0070761E">
              <w:rPr>
                <w:sz w:val="20"/>
                <w:szCs w:val="20"/>
              </w:rPr>
              <w:t xml:space="preserve"> </w:t>
            </w:r>
            <w:r w:rsidR="00193D1E" w:rsidRPr="0070761E">
              <w:rPr>
                <w:sz w:val="20"/>
                <w:szCs w:val="20"/>
              </w:rPr>
              <w:t xml:space="preserve">      </w:t>
            </w:r>
            <w:r w:rsidR="00512624" w:rsidRPr="0070761E">
              <w:rPr>
                <w:sz w:val="20"/>
                <w:szCs w:val="20"/>
              </w:rPr>
              <w:t xml:space="preserve">    </w:t>
            </w:r>
            <w:r w:rsidR="00193D1E" w:rsidRPr="0070761E">
              <w:rPr>
                <w:sz w:val="20"/>
                <w:szCs w:val="20"/>
              </w:rPr>
              <w:t xml:space="preserve">  </w:t>
            </w:r>
            <w:r w:rsidRPr="0070761E">
              <w:rPr>
                <w:sz w:val="20"/>
                <w:szCs w:val="20"/>
              </w:rPr>
              <w:t xml:space="preserve">{+ + – –}    </w:t>
            </w:r>
          </w:p>
          <w:p w:rsidR="009E3821" w:rsidRPr="0070761E" w:rsidRDefault="009E3821" w:rsidP="003572A9">
            <w:pPr>
              <w:jc w:val="both"/>
              <w:rPr>
                <w:sz w:val="20"/>
                <w:szCs w:val="20"/>
              </w:rPr>
            </w:pPr>
          </w:p>
          <w:p w:rsidR="009E3821" w:rsidRPr="0070761E" w:rsidRDefault="009E3821" w:rsidP="003572A9">
            <w:pPr>
              <w:jc w:val="both"/>
              <w:rPr>
                <w:sz w:val="20"/>
                <w:szCs w:val="20"/>
              </w:rPr>
            </w:pPr>
            <w:r w:rsidRPr="0070761E">
              <w:rPr>
                <w:b/>
                <w:sz w:val="20"/>
                <w:szCs w:val="20"/>
              </w:rPr>
              <w:t xml:space="preserve"> </w:t>
            </w:r>
            <w:r w:rsidRPr="0070761E">
              <w:rPr>
                <w:b/>
                <w:sz w:val="20"/>
                <w:szCs w:val="20"/>
                <w:lang w:val="en-US"/>
              </w:rPr>
              <w:t>e</w:t>
            </w:r>
            <w:r w:rsidRPr="0070761E">
              <w:rPr>
                <w:i/>
                <w:sz w:val="20"/>
                <w:szCs w:val="20"/>
                <w:vertAlign w:val="subscript"/>
                <w:lang w:val="en-US"/>
              </w:rPr>
              <w:t>i</w:t>
            </w:r>
            <w:r w:rsidRPr="0070761E">
              <w:rPr>
                <w:sz w:val="20"/>
                <w:szCs w:val="20"/>
                <w:vertAlign w:val="superscript"/>
              </w:rPr>
              <w:t xml:space="preserve">(4) </w:t>
            </w:r>
            <w:r w:rsidRPr="0070761E">
              <w:rPr>
                <w:sz w:val="20"/>
                <w:szCs w:val="20"/>
              </w:rPr>
              <w:t>(</w:t>
            </w:r>
            <w:r w:rsidRPr="0070761E">
              <w:rPr>
                <w:b/>
                <w:sz w:val="20"/>
                <w:szCs w:val="20"/>
                <w:lang w:val="en-US"/>
              </w:rPr>
              <w:t>e</w:t>
            </w:r>
            <w:r w:rsidRPr="0070761E">
              <w:rPr>
                <w:sz w:val="20"/>
                <w:szCs w:val="20"/>
                <w:vertAlign w:val="subscript"/>
              </w:rPr>
              <w:t>0</w:t>
            </w:r>
            <w:r w:rsidRPr="0070761E">
              <w:rPr>
                <w:sz w:val="20"/>
                <w:szCs w:val="20"/>
                <w:vertAlign w:val="superscript"/>
              </w:rPr>
              <w:t>(4)</w:t>
            </w:r>
            <w:r w:rsidRPr="0070761E">
              <w:rPr>
                <w:sz w:val="20"/>
                <w:szCs w:val="20"/>
              </w:rPr>
              <w:t xml:space="preserve">, </w:t>
            </w:r>
            <w:r w:rsidRPr="0070761E">
              <w:rPr>
                <w:b/>
                <w:sz w:val="20"/>
                <w:szCs w:val="20"/>
                <w:lang w:val="en-US"/>
              </w:rPr>
              <w:t>e</w:t>
            </w:r>
            <w:r w:rsidRPr="0070761E">
              <w:rPr>
                <w:sz w:val="20"/>
                <w:szCs w:val="20"/>
                <w:vertAlign w:val="subscript"/>
              </w:rPr>
              <w:t>1</w:t>
            </w:r>
            <w:r w:rsidRPr="0070761E">
              <w:rPr>
                <w:sz w:val="20"/>
                <w:szCs w:val="20"/>
                <w:vertAlign w:val="superscript"/>
              </w:rPr>
              <w:t>(4)</w:t>
            </w:r>
            <w:r w:rsidRPr="0070761E">
              <w:rPr>
                <w:sz w:val="20"/>
                <w:szCs w:val="20"/>
              </w:rPr>
              <w:t xml:space="preserve">, </w:t>
            </w:r>
            <w:r w:rsidRPr="0070761E">
              <w:rPr>
                <w:b/>
                <w:sz w:val="20"/>
                <w:szCs w:val="20"/>
                <w:lang w:val="en-US"/>
              </w:rPr>
              <w:t>e</w:t>
            </w:r>
            <w:r w:rsidRPr="0070761E">
              <w:rPr>
                <w:sz w:val="20"/>
                <w:szCs w:val="20"/>
                <w:vertAlign w:val="subscript"/>
              </w:rPr>
              <w:t>2</w:t>
            </w:r>
            <w:r w:rsidRPr="0070761E">
              <w:rPr>
                <w:sz w:val="20"/>
                <w:szCs w:val="20"/>
                <w:vertAlign w:val="superscript"/>
              </w:rPr>
              <w:t>(4)</w:t>
            </w:r>
            <w:r w:rsidRPr="0070761E">
              <w:rPr>
                <w:sz w:val="20"/>
                <w:szCs w:val="20"/>
              </w:rPr>
              <w:t xml:space="preserve">, </w:t>
            </w:r>
            <w:r w:rsidRPr="0070761E">
              <w:rPr>
                <w:b/>
                <w:sz w:val="20"/>
                <w:szCs w:val="20"/>
                <w:lang w:val="en-US"/>
              </w:rPr>
              <w:t>e</w:t>
            </w:r>
            <w:r w:rsidRPr="0070761E">
              <w:rPr>
                <w:sz w:val="20"/>
                <w:szCs w:val="20"/>
                <w:vertAlign w:val="subscript"/>
              </w:rPr>
              <w:t>3</w:t>
            </w:r>
            <w:r w:rsidRPr="0070761E">
              <w:rPr>
                <w:sz w:val="20"/>
                <w:szCs w:val="20"/>
                <w:vertAlign w:val="superscript"/>
              </w:rPr>
              <w:t>(4)</w:t>
            </w:r>
            <w:r w:rsidRPr="0070761E">
              <w:rPr>
                <w:sz w:val="20"/>
                <w:szCs w:val="20"/>
              </w:rPr>
              <w:t>) =</w:t>
            </w:r>
          </w:p>
          <w:p w:rsidR="009E3821" w:rsidRPr="0070761E" w:rsidRDefault="009E3821" w:rsidP="003572A9">
            <w:pPr>
              <w:jc w:val="both"/>
              <w:rPr>
                <w:sz w:val="20"/>
                <w:szCs w:val="20"/>
              </w:rPr>
            </w:pPr>
            <w:r w:rsidRPr="0070761E">
              <w:rPr>
                <w:sz w:val="20"/>
                <w:szCs w:val="20"/>
              </w:rPr>
              <w:t xml:space="preserve">     = (1, –1, –1,  1)  </w:t>
            </w:r>
            <w:r w:rsidR="00193D1E" w:rsidRPr="0070761E">
              <w:rPr>
                <w:sz w:val="20"/>
                <w:szCs w:val="20"/>
              </w:rPr>
              <w:t xml:space="preserve">  </w:t>
            </w:r>
            <w:r w:rsidRPr="0070761E">
              <w:rPr>
                <w:sz w:val="20"/>
                <w:szCs w:val="20"/>
              </w:rPr>
              <w:sym w:font="Symbol" w:char="F0AE"/>
            </w:r>
            <w:r w:rsidRPr="0070761E">
              <w:rPr>
                <w:sz w:val="20"/>
                <w:szCs w:val="20"/>
              </w:rPr>
              <w:t xml:space="preserve"> </w:t>
            </w:r>
            <w:r w:rsidR="00193D1E" w:rsidRPr="0070761E">
              <w:rPr>
                <w:sz w:val="20"/>
                <w:szCs w:val="20"/>
              </w:rPr>
              <w:t xml:space="preserve">     </w:t>
            </w:r>
            <w:r w:rsidR="00512624" w:rsidRPr="0070761E">
              <w:rPr>
                <w:sz w:val="20"/>
                <w:szCs w:val="20"/>
              </w:rPr>
              <w:t xml:space="preserve">     </w:t>
            </w:r>
            <w:r w:rsidR="00193D1E" w:rsidRPr="0070761E">
              <w:rPr>
                <w:sz w:val="20"/>
                <w:szCs w:val="20"/>
              </w:rPr>
              <w:t xml:space="preserve">  </w:t>
            </w:r>
            <w:r w:rsidRPr="0070761E">
              <w:rPr>
                <w:sz w:val="20"/>
                <w:szCs w:val="20"/>
              </w:rPr>
              <w:t xml:space="preserve"> {+ – – +}  </w:t>
            </w:r>
          </w:p>
          <w:p w:rsidR="009E3821" w:rsidRPr="0070761E" w:rsidRDefault="009E3821" w:rsidP="003572A9">
            <w:pPr>
              <w:jc w:val="both"/>
              <w:rPr>
                <w:sz w:val="20"/>
                <w:szCs w:val="20"/>
              </w:rPr>
            </w:pPr>
          </w:p>
          <w:p w:rsidR="009E3821" w:rsidRPr="0070761E" w:rsidRDefault="009E3821" w:rsidP="003572A9">
            <w:pPr>
              <w:jc w:val="both"/>
              <w:rPr>
                <w:sz w:val="20"/>
                <w:szCs w:val="20"/>
              </w:rPr>
            </w:pPr>
            <w:r w:rsidRPr="0070761E">
              <w:rPr>
                <w:b/>
                <w:sz w:val="20"/>
                <w:szCs w:val="20"/>
              </w:rPr>
              <w:t xml:space="preserve"> </w:t>
            </w:r>
            <w:r w:rsidRPr="0070761E">
              <w:rPr>
                <w:b/>
                <w:sz w:val="20"/>
                <w:szCs w:val="20"/>
                <w:lang w:val="en-US"/>
              </w:rPr>
              <w:t>e</w:t>
            </w:r>
            <w:r w:rsidRPr="0070761E">
              <w:rPr>
                <w:i/>
                <w:sz w:val="20"/>
                <w:szCs w:val="20"/>
                <w:vertAlign w:val="subscript"/>
                <w:lang w:val="en-US"/>
              </w:rPr>
              <w:t>i</w:t>
            </w:r>
            <w:r w:rsidRPr="0070761E">
              <w:rPr>
                <w:sz w:val="20"/>
                <w:szCs w:val="20"/>
                <w:vertAlign w:val="superscript"/>
              </w:rPr>
              <w:t xml:space="preserve">(5) </w:t>
            </w:r>
            <w:r w:rsidRPr="0070761E">
              <w:rPr>
                <w:sz w:val="20"/>
                <w:szCs w:val="20"/>
              </w:rPr>
              <w:t>(</w:t>
            </w:r>
            <w:r w:rsidRPr="0070761E">
              <w:rPr>
                <w:b/>
                <w:i/>
                <w:sz w:val="20"/>
                <w:szCs w:val="20"/>
                <w:lang w:val="en-US"/>
              </w:rPr>
              <w:t>e</w:t>
            </w:r>
            <w:r w:rsidRPr="0070761E">
              <w:rPr>
                <w:sz w:val="20"/>
                <w:szCs w:val="20"/>
                <w:vertAlign w:val="subscript"/>
              </w:rPr>
              <w:t>0</w:t>
            </w:r>
            <w:r w:rsidRPr="0070761E">
              <w:rPr>
                <w:sz w:val="20"/>
                <w:szCs w:val="20"/>
                <w:vertAlign w:val="superscript"/>
              </w:rPr>
              <w:t>(5)</w:t>
            </w:r>
            <w:r w:rsidRPr="0070761E">
              <w:rPr>
                <w:sz w:val="20"/>
                <w:szCs w:val="20"/>
              </w:rPr>
              <w:t xml:space="preserve">, </w:t>
            </w:r>
            <w:r w:rsidRPr="0070761E">
              <w:rPr>
                <w:b/>
                <w:sz w:val="20"/>
                <w:szCs w:val="20"/>
                <w:lang w:val="en-US"/>
              </w:rPr>
              <w:t>e</w:t>
            </w:r>
            <w:r w:rsidRPr="0070761E">
              <w:rPr>
                <w:sz w:val="20"/>
                <w:szCs w:val="20"/>
                <w:vertAlign w:val="subscript"/>
              </w:rPr>
              <w:t>1</w:t>
            </w:r>
            <w:r w:rsidRPr="0070761E">
              <w:rPr>
                <w:sz w:val="20"/>
                <w:szCs w:val="20"/>
                <w:vertAlign w:val="superscript"/>
              </w:rPr>
              <w:t>(5)</w:t>
            </w:r>
            <w:r w:rsidRPr="0070761E">
              <w:rPr>
                <w:sz w:val="20"/>
                <w:szCs w:val="20"/>
              </w:rPr>
              <w:t xml:space="preserve">, </w:t>
            </w:r>
            <w:r w:rsidRPr="0070761E">
              <w:rPr>
                <w:b/>
                <w:sz w:val="20"/>
                <w:szCs w:val="20"/>
                <w:lang w:val="en-US"/>
              </w:rPr>
              <w:t>e</w:t>
            </w:r>
            <w:r w:rsidRPr="0070761E">
              <w:rPr>
                <w:sz w:val="20"/>
                <w:szCs w:val="20"/>
                <w:vertAlign w:val="subscript"/>
              </w:rPr>
              <w:t>2</w:t>
            </w:r>
            <w:r w:rsidRPr="0070761E">
              <w:rPr>
                <w:sz w:val="20"/>
                <w:szCs w:val="20"/>
                <w:vertAlign w:val="superscript"/>
              </w:rPr>
              <w:t>(5)</w:t>
            </w:r>
            <w:r w:rsidRPr="0070761E">
              <w:rPr>
                <w:sz w:val="20"/>
                <w:szCs w:val="20"/>
              </w:rPr>
              <w:t xml:space="preserve">, </w:t>
            </w:r>
            <w:r w:rsidRPr="0070761E">
              <w:rPr>
                <w:b/>
                <w:sz w:val="20"/>
                <w:szCs w:val="20"/>
                <w:lang w:val="en-US"/>
              </w:rPr>
              <w:t>e</w:t>
            </w:r>
            <w:r w:rsidRPr="0070761E">
              <w:rPr>
                <w:sz w:val="20"/>
                <w:szCs w:val="20"/>
                <w:vertAlign w:val="subscript"/>
              </w:rPr>
              <w:t>3</w:t>
            </w:r>
            <w:r w:rsidRPr="0070761E">
              <w:rPr>
                <w:sz w:val="20"/>
                <w:szCs w:val="20"/>
                <w:vertAlign w:val="superscript"/>
              </w:rPr>
              <w:t>(5)</w:t>
            </w:r>
            <w:r w:rsidRPr="0070761E">
              <w:rPr>
                <w:sz w:val="20"/>
                <w:szCs w:val="20"/>
              </w:rPr>
              <w:t>) =</w:t>
            </w:r>
          </w:p>
          <w:p w:rsidR="009E3821" w:rsidRPr="0070761E" w:rsidRDefault="009E3821" w:rsidP="003572A9">
            <w:pPr>
              <w:rPr>
                <w:sz w:val="20"/>
                <w:szCs w:val="20"/>
              </w:rPr>
            </w:pPr>
            <w:r w:rsidRPr="0070761E">
              <w:rPr>
                <w:sz w:val="20"/>
                <w:szCs w:val="20"/>
              </w:rPr>
              <w:t xml:space="preserve">     = (1, </w:t>
            </w:r>
            <w:r w:rsidR="005A2D81" w:rsidRPr="0070761E">
              <w:rPr>
                <w:sz w:val="20"/>
                <w:szCs w:val="20"/>
              </w:rPr>
              <w:t xml:space="preserve"> </w:t>
            </w:r>
            <w:r w:rsidRPr="0070761E">
              <w:rPr>
                <w:sz w:val="20"/>
                <w:szCs w:val="20"/>
              </w:rPr>
              <w:t>1,  1,  1)</w:t>
            </w:r>
            <w:r w:rsidR="00193D1E" w:rsidRPr="0070761E">
              <w:rPr>
                <w:sz w:val="20"/>
                <w:szCs w:val="20"/>
              </w:rPr>
              <w:t xml:space="preserve">    </w:t>
            </w:r>
            <w:r w:rsidRPr="0070761E">
              <w:rPr>
                <w:sz w:val="20"/>
                <w:szCs w:val="20"/>
              </w:rPr>
              <w:t xml:space="preserve"> </w:t>
            </w:r>
            <w:r w:rsidR="00193D1E" w:rsidRPr="0070761E">
              <w:rPr>
                <w:sz w:val="20"/>
                <w:szCs w:val="20"/>
              </w:rPr>
              <w:t xml:space="preserve"> </w:t>
            </w:r>
            <w:r w:rsidRPr="0070761E">
              <w:rPr>
                <w:sz w:val="20"/>
                <w:szCs w:val="20"/>
              </w:rPr>
              <w:t xml:space="preserve"> </w:t>
            </w:r>
            <w:r w:rsidRPr="0070761E">
              <w:rPr>
                <w:sz w:val="20"/>
                <w:szCs w:val="20"/>
              </w:rPr>
              <w:sym w:font="Symbol" w:char="F0AE"/>
            </w:r>
            <w:r w:rsidRPr="0070761E">
              <w:rPr>
                <w:sz w:val="20"/>
                <w:szCs w:val="20"/>
              </w:rPr>
              <w:t xml:space="preserve"> </w:t>
            </w:r>
            <w:r w:rsidR="00193D1E" w:rsidRPr="0070761E">
              <w:rPr>
                <w:sz w:val="20"/>
                <w:szCs w:val="20"/>
              </w:rPr>
              <w:t xml:space="preserve">       </w:t>
            </w:r>
            <w:r w:rsidR="00512624" w:rsidRPr="0070761E">
              <w:rPr>
                <w:sz w:val="20"/>
                <w:szCs w:val="20"/>
              </w:rPr>
              <w:t xml:space="preserve">    </w:t>
            </w:r>
            <w:r w:rsidR="00193D1E" w:rsidRPr="0070761E">
              <w:rPr>
                <w:sz w:val="20"/>
                <w:szCs w:val="20"/>
              </w:rPr>
              <w:t xml:space="preserve"> </w:t>
            </w:r>
            <w:r w:rsidRPr="0070761E">
              <w:rPr>
                <w:sz w:val="20"/>
                <w:szCs w:val="20"/>
              </w:rPr>
              <w:t xml:space="preserve"> {+ + + +}   </w:t>
            </w:r>
          </w:p>
          <w:p w:rsidR="009E3821" w:rsidRPr="0070761E" w:rsidRDefault="009E3821" w:rsidP="003572A9">
            <w:pPr>
              <w:jc w:val="both"/>
              <w:rPr>
                <w:sz w:val="20"/>
                <w:szCs w:val="20"/>
              </w:rPr>
            </w:pPr>
          </w:p>
          <w:p w:rsidR="009E3821" w:rsidRPr="0070761E" w:rsidRDefault="009E3821" w:rsidP="003572A9">
            <w:pPr>
              <w:jc w:val="both"/>
              <w:rPr>
                <w:sz w:val="20"/>
                <w:szCs w:val="20"/>
              </w:rPr>
            </w:pPr>
            <w:r w:rsidRPr="0070761E">
              <w:rPr>
                <w:b/>
                <w:sz w:val="20"/>
                <w:szCs w:val="20"/>
              </w:rPr>
              <w:t xml:space="preserve"> </w:t>
            </w:r>
            <w:r w:rsidRPr="0070761E">
              <w:rPr>
                <w:b/>
                <w:sz w:val="20"/>
                <w:szCs w:val="20"/>
                <w:lang w:val="en-US"/>
              </w:rPr>
              <w:t>e</w:t>
            </w:r>
            <w:r w:rsidRPr="0070761E">
              <w:rPr>
                <w:i/>
                <w:sz w:val="20"/>
                <w:szCs w:val="20"/>
                <w:vertAlign w:val="subscript"/>
                <w:lang w:val="en-US"/>
              </w:rPr>
              <w:t>i</w:t>
            </w:r>
            <w:r w:rsidRPr="0070761E">
              <w:rPr>
                <w:sz w:val="20"/>
                <w:szCs w:val="20"/>
                <w:vertAlign w:val="superscript"/>
              </w:rPr>
              <w:t xml:space="preserve">(6) </w:t>
            </w:r>
            <w:r w:rsidRPr="0070761E">
              <w:rPr>
                <w:sz w:val="20"/>
                <w:szCs w:val="20"/>
              </w:rPr>
              <w:t>(</w:t>
            </w:r>
            <w:r w:rsidRPr="0070761E">
              <w:rPr>
                <w:b/>
                <w:sz w:val="20"/>
                <w:szCs w:val="20"/>
                <w:lang w:val="en-US"/>
              </w:rPr>
              <w:t>e</w:t>
            </w:r>
            <w:r w:rsidRPr="0070761E">
              <w:rPr>
                <w:sz w:val="20"/>
                <w:szCs w:val="20"/>
                <w:vertAlign w:val="subscript"/>
              </w:rPr>
              <w:t>0</w:t>
            </w:r>
            <w:r w:rsidRPr="0070761E">
              <w:rPr>
                <w:sz w:val="20"/>
                <w:szCs w:val="20"/>
                <w:vertAlign w:val="superscript"/>
              </w:rPr>
              <w:t>(6)</w:t>
            </w:r>
            <w:r w:rsidRPr="0070761E">
              <w:rPr>
                <w:sz w:val="20"/>
                <w:szCs w:val="20"/>
              </w:rPr>
              <w:t xml:space="preserve">, </w:t>
            </w:r>
            <w:r w:rsidRPr="0070761E">
              <w:rPr>
                <w:b/>
                <w:sz w:val="20"/>
                <w:szCs w:val="20"/>
                <w:lang w:val="en-US"/>
              </w:rPr>
              <w:t>e</w:t>
            </w:r>
            <w:r w:rsidRPr="0070761E">
              <w:rPr>
                <w:sz w:val="20"/>
                <w:szCs w:val="20"/>
                <w:vertAlign w:val="subscript"/>
              </w:rPr>
              <w:t>1</w:t>
            </w:r>
            <w:r w:rsidRPr="0070761E">
              <w:rPr>
                <w:sz w:val="20"/>
                <w:szCs w:val="20"/>
                <w:vertAlign w:val="superscript"/>
              </w:rPr>
              <w:t>(6)</w:t>
            </w:r>
            <w:r w:rsidRPr="0070761E">
              <w:rPr>
                <w:sz w:val="20"/>
                <w:szCs w:val="20"/>
              </w:rPr>
              <w:t xml:space="preserve">, </w:t>
            </w:r>
            <w:r w:rsidRPr="0070761E">
              <w:rPr>
                <w:b/>
                <w:sz w:val="20"/>
                <w:szCs w:val="20"/>
                <w:lang w:val="en-US"/>
              </w:rPr>
              <w:t>e</w:t>
            </w:r>
            <w:r w:rsidRPr="0070761E">
              <w:rPr>
                <w:sz w:val="20"/>
                <w:szCs w:val="20"/>
                <w:vertAlign w:val="subscript"/>
              </w:rPr>
              <w:t>2</w:t>
            </w:r>
            <w:r w:rsidRPr="0070761E">
              <w:rPr>
                <w:sz w:val="20"/>
                <w:szCs w:val="20"/>
                <w:vertAlign w:val="superscript"/>
              </w:rPr>
              <w:t>(6)</w:t>
            </w:r>
            <w:r w:rsidRPr="0070761E">
              <w:rPr>
                <w:sz w:val="20"/>
                <w:szCs w:val="20"/>
              </w:rPr>
              <w:t xml:space="preserve">, </w:t>
            </w:r>
            <w:r w:rsidRPr="0070761E">
              <w:rPr>
                <w:b/>
                <w:sz w:val="20"/>
                <w:szCs w:val="20"/>
                <w:lang w:val="en-US"/>
              </w:rPr>
              <w:t>e</w:t>
            </w:r>
            <w:r w:rsidRPr="0070761E">
              <w:rPr>
                <w:sz w:val="20"/>
                <w:szCs w:val="20"/>
                <w:vertAlign w:val="subscript"/>
              </w:rPr>
              <w:t>3</w:t>
            </w:r>
            <w:r w:rsidRPr="0070761E">
              <w:rPr>
                <w:sz w:val="20"/>
                <w:szCs w:val="20"/>
                <w:vertAlign w:val="superscript"/>
              </w:rPr>
              <w:t>(6)</w:t>
            </w:r>
            <w:r w:rsidRPr="0070761E">
              <w:rPr>
                <w:sz w:val="20"/>
                <w:szCs w:val="20"/>
              </w:rPr>
              <w:t>) =</w:t>
            </w:r>
          </w:p>
          <w:p w:rsidR="009E3821" w:rsidRPr="0070761E" w:rsidRDefault="009E3821" w:rsidP="003572A9">
            <w:pPr>
              <w:jc w:val="both"/>
              <w:rPr>
                <w:sz w:val="20"/>
                <w:szCs w:val="20"/>
              </w:rPr>
            </w:pPr>
            <w:r w:rsidRPr="0070761E">
              <w:rPr>
                <w:sz w:val="20"/>
                <w:szCs w:val="20"/>
              </w:rPr>
              <w:t xml:space="preserve">     = (1, –1,  1, –1)  </w:t>
            </w:r>
            <w:r w:rsidR="00193D1E" w:rsidRPr="0070761E">
              <w:rPr>
                <w:sz w:val="20"/>
                <w:szCs w:val="20"/>
              </w:rPr>
              <w:t xml:space="preserve">  </w:t>
            </w:r>
            <w:r w:rsidRPr="0070761E">
              <w:rPr>
                <w:sz w:val="20"/>
                <w:szCs w:val="20"/>
              </w:rPr>
              <w:sym w:font="Symbol" w:char="F0AE"/>
            </w:r>
            <w:r w:rsidRPr="0070761E">
              <w:rPr>
                <w:sz w:val="20"/>
                <w:szCs w:val="20"/>
              </w:rPr>
              <w:t xml:space="preserve"> </w:t>
            </w:r>
            <w:r w:rsidR="00193D1E" w:rsidRPr="0070761E">
              <w:rPr>
                <w:sz w:val="20"/>
                <w:szCs w:val="20"/>
              </w:rPr>
              <w:t xml:space="preserve">      </w:t>
            </w:r>
            <w:r w:rsidR="00512624" w:rsidRPr="0070761E">
              <w:rPr>
                <w:sz w:val="20"/>
                <w:szCs w:val="20"/>
              </w:rPr>
              <w:t xml:space="preserve">       </w:t>
            </w:r>
            <w:r w:rsidR="00193D1E" w:rsidRPr="0070761E">
              <w:rPr>
                <w:sz w:val="20"/>
                <w:szCs w:val="20"/>
              </w:rPr>
              <w:t xml:space="preserve"> </w:t>
            </w:r>
            <w:r w:rsidRPr="0070761E">
              <w:rPr>
                <w:sz w:val="20"/>
                <w:szCs w:val="20"/>
              </w:rPr>
              <w:t xml:space="preserve"> {+ – + –}  </w:t>
            </w:r>
          </w:p>
          <w:p w:rsidR="009E3821" w:rsidRPr="0070761E" w:rsidRDefault="009E3821" w:rsidP="003572A9">
            <w:pPr>
              <w:jc w:val="both"/>
              <w:rPr>
                <w:sz w:val="20"/>
                <w:szCs w:val="20"/>
              </w:rPr>
            </w:pPr>
          </w:p>
          <w:p w:rsidR="009E3821" w:rsidRPr="0070761E" w:rsidRDefault="009E3821" w:rsidP="003572A9">
            <w:pPr>
              <w:jc w:val="both"/>
              <w:rPr>
                <w:sz w:val="20"/>
                <w:szCs w:val="20"/>
              </w:rPr>
            </w:pPr>
            <w:r w:rsidRPr="0070761E">
              <w:rPr>
                <w:b/>
                <w:sz w:val="20"/>
                <w:szCs w:val="20"/>
              </w:rPr>
              <w:t xml:space="preserve"> </w:t>
            </w:r>
            <w:r w:rsidRPr="0070761E">
              <w:rPr>
                <w:b/>
                <w:sz w:val="20"/>
                <w:szCs w:val="20"/>
                <w:lang w:val="en-US"/>
              </w:rPr>
              <w:t>e</w:t>
            </w:r>
            <w:r w:rsidRPr="0070761E">
              <w:rPr>
                <w:i/>
                <w:sz w:val="20"/>
                <w:szCs w:val="20"/>
                <w:vertAlign w:val="subscript"/>
                <w:lang w:val="en-US"/>
              </w:rPr>
              <w:t>i</w:t>
            </w:r>
            <w:r w:rsidRPr="0070761E">
              <w:rPr>
                <w:sz w:val="20"/>
                <w:szCs w:val="20"/>
                <w:vertAlign w:val="superscript"/>
              </w:rPr>
              <w:t xml:space="preserve">(7) </w:t>
            </w:r>
            <w:r w:rsidRPr="0070761E">
              <w:rPr>
                <w:sz w:val="20"/>
                <w:szCs w:val="20"/>
              </w:rPr>
              <w:t>(</w:t>
            </w:r>
            <w:r w:rsidRPr="0070761E">
              <w:rPr>
                <w:b/>
                <w:sz w:val="20"/>
                <w:szCs w:val="20"/>
                <w:lang w:val="en-US"/>
              </w:rPr>
              <w:t>e</w:t>
            </w:r>
            <w:r w:rsidRPr="0070761E">
              <w:rPr>
                <w:sz w:val="20"/>
                <w:szCs w:val="20"/>
                <w:vertAlign w:val="subscript"/>
              </w:rPr>
              <w:t>0</w:t>
            </w:r>
            <w:r w:rsidRPr="0070761E">
              <w:rPr>
                <w:sz w:val="20"/>
                <w:szCs w:val="20"/>
                <w:vertAlign w:val="superscript"/>
              </w:rPr>
              <w:t>(7)</w:t>
            </w:r>
            <w:r w:rsidRPr="0070761E">
              <w:rPr>
                <w:sz w:val="20"/>
                <w:szCs w:val="20"/>
              </w:rPr>
              <w:t xml:space="preserve">, </w:t>
            </w:r>
            <w:r w:rsidRPr="0070761E">
              <w:rPr>
                <w:b/>
                <w:sz w:val="20"/>
                <w:szCs w:val="20"/>
                <w:lang w:val="en-US"/>
              </w:rPr>
              <w:t>e</w:t>
            </w:r>
            <w:r w:rsidRPr="0070761E">
              <w:rPr>
                <w:sz w:val="20"/>
                <w:szCs w:val="20"/>
                <w:vertAlign w:val="subscript"/>
              </w:rPr>
              <w:t>1</w:t>
            </w:r>
            <w:r w:rsidRPr="0070761E">
              <w:rPr>
                <w:sz w:val="20"/>
                <w:szCs w:val="20"/>
                <w:vertAlign w:val="superscript"/>
              </w:rPr>
              <w:t>(7)</w:t>
            </w:r>
            <w:r w:rsidRPr="0070761E">
              <w:rPr>
                <w:sz w:val="20"/>
                <w:szCs w:val="20"/>
              </w:rPr>
              <w:t xml:space="preserve">, </w:t>
            </w:r>
            <w:r w:rsidRPr="0070761E">
              <w:rPr>
                <w:b/>
                <w:sz w:val="20"/>
                <w:szCs w:val="20"/>
                <w:lang w:val="en-US"/>
              </w:rPr>
              <w:t>e</w:t>
            </w:r>
            <w:r w:rsidRPr="0070761E">
              <w:rPr>
                <w:sz w:val="20"/>
                <w:szCs w:val="20"/>
                <w:vertAlign w:val="subscript"/>
              </w:rPr>
              <w:t>2</w:t>
            </w:r>
            <w:r w:rsidRPr="0070761E">
              <w:rPr>
                <w:sz w:val="20"/>
                <w:szCs w:val="20"/>
                <w:vertAlign w:val="superscript"/>
              </w:rPr>
              <w:t>(7)</w:t>
            </w:r>
            <w:r w:rsidRPr="0070761E">
              <w:rPr>
                <w:sz w:val="20"/>
                <w:szCs w:val="20"/>
              </w:rPr>
              <w:t xml:space="preserve">, </w:t>
            </w:r>
            <w:r w:rsidRPr="0070761E">
              <w:rPr>
                <w:b/>
                <w:sz w:val="20"/>
                <w:szCs w:val="20"/>
                <w:lang w:val="en-US"/>
              </w:rPr>
              <w:t>e</w:t>
            </w:r>
            <w:r w:rsidRPr="0070761E">
              <w:rPr>
                <w:sz w:val="20"/>
                <w:szCs w:val="20"/>
                <w:vertAlign w:val="subscript"/>
              </w:rPr>
              <w:t>3</w:t>
            </w:r>
            <w:r w:rsidRPr="0070761E">
              <w:rPr>
                <w:sz w:val="20"/>
                <w:szCs w:val="20"/>
                <w:vertAlign w:val="superscript"/>
              </w:rPr>
              <w:t>(7)</w:t>
            </w:r>
            <w:r w:rsidRPr="0070761E">
              <w:rPr>
                <w:sz w:val="20"/>
                <w:szCs w:val="20"/>
              </w:rPr>
              <w:t>) =</w:t>
            </w:r>
          </w:p>
          <w:p w:rsidR="009E3821" w:rsidRPr="0070761E" w:rsidRDefault="009E3821" w:rsidP="003572A9">
            <w:pPr>
              <w:jc w:val="both"/>
              <w:rPr>
                <w:sz w:val="20"/>
                <w:szCs w:val="20"/>
              </w:rPr>
            </w:pPr>
            <w:r w:rsidRPr="0070761E">
              <w:rPr>
                <w:sz w:val="20"/>
                <w:szCs w:val="20"/>
              </w:rPr>
              <w:t xml:space="preserve">     = (1,  1,  1, –1) </w:t>
            </w:r>
            <w:r w:rsidR="00193D1E" w:rsidRPr="0070761E">
              <w:rPr>
                <w:sz w:val="20"/>
                <w:szCs w:val="20"/>
              </w:rPr>
              <w:t xml:space="preserve">    </w:t>
            </w:r>
            <w:r w:rsidRPr="0070761E">
              <w:rPr>
                <w:sz w:val="20"/>
                <w:szCs w:val="20"/>
              </w:rPr>
              <w:sym w:font="Symbol" w:char="F0AE"/>
            </w:r>
            <w:r w:rsidRPr="0070761E">
              <w:rPr>
                <w:sz w:val="20"/>
                <w:szCs w:val="20"/>
              </w:rPr>
              <w:t xml:space="preserve">   </w:t>
            </w:r>
            <w:r w:rsidR="00193D1E" w:rsidRPr="0070761E">
              <w:rPr>
                <w:sz w:val="20"/>
                <w:szCs w:val="20"/>
              </w:rPr>
              <w:t xml:space="preserve">    </w:t>
            </w:r>
            <w:r w:rsidR="00512624" w:rsidRPr="0070761E">
              <w:rPr>
                <w:sz w:val="20"/>
                <w:szCs w:val="20"/>
              </w:rPr>
              <w:t xml:space="preserve">  </w:t>
            </w:r>
            <w:r w:rsidR="00193D1E" w:rsidRPr="0070761E">
              <w:rPr>
                <w:sz w:val="20"/>
                <w:szCs w:val="20"/>
              </w:rPr>
              <w:t xml:space="preserve"> </w:t>
            </w:r>
            <w:r w:rsidR="00512624" w:rsidRPr="0070761E">
              <w:rPr>
                <w:sz w:val="20"/>
                <w:szCs w:val="20"/>
              </w:rPr>
              <w:t xml:space="preserve">     </w:t>
            </w:r>
            <w:r w:rsidR="00193D1E" w:rsidRPr="0070761E">
              <w:rPr>
                <w:sz w:val="20"/>
                <w:szCs w:val="20"/>
              </w:rPr>
              <w:t xml:space="preserve"> </w:t>
            </w:r>
            <w:r w:rsidRPr="0070761E">
              <w:rPr>
                <w:sz w:val="20"/>
                <w:szCs w:val="20"/>
              </w:rPr>
              <w:t xml:space="preserve">{+ + + –}    </w:t>
            </w:r>
          </w:p>
          <w:p w:rsidR="009E3821" w:rsidRPr="0070761E" w:rsidRDefault="009E3821" w:rsidP="003572A9">
            <w:pPr>
              <w:jc w:val="both"/>
              <w:rPr>
                <w:sz w:val="20"/>
                <w:szCs w:val="20"/>
              </w:rPr>
            </w:pPr>
          </w:p>
          <w:p w:rsidR="009E3821" w:rsidRPr="0070761E" w:rsidRDefault="009E3821" w:rsidP="003572A9">
            <w:pPr>
              <w:jc w:val="both"/>
              <w:rPr>
                <w:sz w:val="20"/>
                <w:szCs w:val="20"/>
              </w:rPr>
            </w:pPr>
            <w:r w:rsidRPr="0070761E">
              <w:rPr>
                <w:b/>
                <w:sz w:val="20"/>
                <w:szCs w:val="20"/>
              </w:rPr>
              <w:t xml:space="preserve"> </w:t>
            </w:r>
            <w:r w:rsidRPr="0070761E">
              <w:rPr>
                <w:b/>
                <w:sz w:val="20"/>
                <w:szCs w:val="20"/>
                <w:lang w:val="en-US"/>
              </w:rPr>
              <w:t>e</w:t>
            </w:r>
            <w:r w:rsidRPr="0070761E">
              <w:rPr>
                <w:i/>
                <w:sz w:val="20"/>
                <w:szCs w:val="20"/>
                <w:vertAlign w:val="subscript"/>
                <w:lang w:val="en-US"/>
              </w:rPr>
              <w:t>i</w:t>
            </w:r>
            <w:r w:rsidRPr="0070761E">
              <w:rPr>
                <w:sz w:val="20"/>
                <w:szCs w:val="20"/>
                <w:vertAlign w:val="superscript"/>
              </w:rPr>
              <w:t xml:space="preserve">(8) </w:t>
            </w:r>
            <w:r w:rsidRPr="0070761E">
              <w:rPr>
                <w:sz w:val="20"/>
                <w:szCs w:val="20"/>
              </w:rPr>
              <w:t>(</w:t>
            </w:r>
            <w:r w:rsidRPr="0070761E">
              <w:rPr>
                <w:b/>
                <w:sz w:val="20"/>
                <w:szCs w:val="20"/>
                <w:lang w:val="en-US"/>
              </w:rPr>
              <w:t>e</w:t>
            </w:r>
            <w:r w:rsidRPr="0070761E">
              <w:rPr>
                <w:sz w:val="20"/>
                <w:szCs w:val="20"/>
                <w:vertAlign w:val="subscript"/>
              </w:rPr>
              <w:t>0</w:t>
            </w:r>
            <w:r w:rsidRPr="0070761E">
              <w:rPr>
                <w:sz w:val="20"/>
                <w:szCs w:val="20"/>
                <w:vertAlign w:val="superscript"/>
              </w:rPr>
              <w:t>(8)</w:t>
            </w:r>
            <w:r w:rsidRPr="0070761E">
              <w:rPr>
                <w:sz w:val="20"/>
                <w:szCs w:val="20"/>
              </w:rPr>
              <w:t xml:space="preserve">, </w:t>
            </w:r>
            <w:r w:rsidRPr="0070761E">
              <w:rPr>
                <w:b/>
                <w:sz w:val="20"/>
                <w:szCs w:val="20"/>
                <w:lang w:val="en-US"/>
              </w:rPr>
              <w:t>e</w:t>
            </w:r>
            <w:r w:rsidRPr="0070761E">
              <w:rPr>
                <w:sz w:val="20"/>
                <w:szCs w:val="20"/>
                <w:vertAlign w:val="subscript"/>
              </w:rPr>
              <w:t>1</w:t>
            </w:r>
            <w:r w:rsidRPr="0070761E">
              <w:rPr>
                <w:sz w:val="20"/>
                <w:szCs w:val="20"/>
                <w:vertAlign w:val="superscript"/>
              </w:rPr>
              <w:t>(8)</w:t>
            </w:r>
            <w:r w:rsidRPr="0070761E">
              <w:rPr>
                <w:sz w:val="20"/>
                <w:szCs w:val="20"/>
              </w:rPr>
              <w:t xml:space="preserve">, </w:t>
            </w:r>
            <w:r w:rsidRPr="0070761E">
              <w:rPr>
                <w:b/>
                <w:sz w:val="20"/>
                <w:szCs w:val="20"/>
                <w:lang w:val="en-US"/>
              </w:rPr>
              <w:t>e</w:t>
            </w:r>
            <w:r w:rsidRPr="0070761E">
              <w:rPr>
                <w:sz w:val="20"/>
                <w:szCs w:val="20"/>
                <w:vertAlign w:val="subscript"/>
              </w:rPr>
              <w:t>2</w:t>
            </w:r>
            <w:r w:rsidRPr="0070761E">
              <w:rPr>
                <w:sz w:val="20"/>
                <w:szCs w:val="20"/>
                <w:vertAlign w:val="superscript"/>
              </w:rPr>
              <w:t>(8)</w:t>
            </w:r>
            <w:r w:rsidRPr="0070761E">
              <w:rPr>
                <w:sz w:val="20"/>
                <w:szCs w:val="20"/>
              </w:rPr>
              <w:t xml:space="preserve">, </w:t>
            </w:r>
            <w:r w:rsidRPr="0070761E">
              <w:rPr>
                <w:b/>
                <w:sz w:val="20"/>
                <w:szCs w:val="20"/>
                <w:lang w:val="en-US"/>
              </w:rPr>
              <w:t>e</w:t>
            </w:r>
            <w:r w:rsidRPr="0070761E">
              <w:rPr>
                <w:sz w:val="20"/>
                <w:szCs w:val="20"/>
                <w:vertAlign w:val="subscript"/>
              </w:rPr>
              <w:t>3</w:t>
            </w:r>
            <w:r w:rsidRPr="0070761E">
              <w:rPr>
                <w:sz w:val="20"/>
                <w:szCs w:val="20"/>
                <w:vertAlign w:val="superscript"/>
              </w:rPr>
              <w:t>(8)</w:t>
            </w:r>
            <w:r w:rsidRPr="0070761E">
              <w:rPr>
                <w:sz w:val="20"/>
                <w:szCs w:val="20"/>
              </w:rPr>
              <w:t>) =</w:t>
            </w:r>
          </w:p>
          <w:p w:rsidR="009E3821" w:rsidRPr="0070761E" w:rsidRDefault="009E3821" w:rsidP="00512624">
            <w:pPr>
              <w:jc w:val="both"/>
              <w:rPr>
                <w:sz w:val="20"/>
                <w:szCs w:val="20"/>
              </w:rPr>
            </w:pPr>
            <w:r w:rsidRPr="0070761E">
              <w:rPr>
                <w:sz w:val="20"/>
                <w:szCs w:val="20"/>
              </w:rPr>
              <w:t xml:space="preserve">     = (1, –1,  1,  1)  </w:t>
            </w:r>
            <w:r w:rsidR="00193D1E" w:rsidRPr="0070761E">
              <w:rPr>
                <w:sz w:val="20"/>
                <w:szCs w:val="20"/>
              </w:rPr>
              <w:t xml:space="preserve">  </w:t>
            </w:r>
            <w:r w:rsidRPr="0070761E">
              <w:rPr>
                <w:sz w:val="20"/>
                <w:szCs w:val="20"/>
              </w:rPr>
              <w:sym w:font="Symbol" w:char="F0AE"/>
            </w:r>
            <w:r w:rsidRPr="0070761E">
              <w:rPr>
                <w:sz w:val="20"/>
                <w:szCs w:val="20"/>
              </w:rPr>
              <w:t xml:space="preserve">  </w:t>
            </w:r>
            <w:r w:rsidR="00193D1E" w:rsidRPr="0070761E">
              <w:rPr>
                <w:sz w:val="20"/>
                <w:szCs w:val="20"/>
              </w:rPr>
              <w:t xml:space="preserve">     </w:t>
            </w:r>
            <w:r w:rsidR="00512624" w:rsidRPr="0070761E">
              <w:rPr>
                <w:sz w:val="20"/>
                <w:szCs w:val="20"/>
              </w:rPr>
              <w:t xml:space="preserve">       </w:t>
            </w:r>
            <w:r w:rsidR="00193D1E" w:rsidRPr="0070761E">
              <w:rPr>
                <w:sz w:val="20"/>
                <w:szCs w:val="20"/>
              </w:rPr>
              <w:t xml:space="preserve">   </w:t>
            </w:r>
            <w:r w:rsidRPr="0070761E">
              <w:rPr>
                <w:sz w:val="20"/>
                <w:szCs w:val="20"/>
              </w:rPr>
              <w:t xml:space="preserve">{+ – + +}   </w:t>
            </w:r>
          </w:p>
        </w:tc>
        <w:tc>
          <w:tcPr>
            <w:tcW w:w="3827" w:type="dxa"/>
            <w:tcBorders>
              <w:top w:val="single" w:sz="4" w:space="0" w:color="auto"/>
              <w:left w:val="single" w:sz="4" w:space="0" w:color="auto"/>
              <w:bottom w:val="single" w:sz="4" w:space="0" w:color="auto"/>
              <w:right w:val="single" w:sz="4" w:space="0" w:color="auto"/>
            </w:tcBorders>
          </w:tcPr>
          <w:p w:rsidR="00C40843" w:rsidRPr="0070761E" w:rsidRDefault="00512624" w:rsidP="00512624">
            <w:pPr>
              <w:jc w:val="both"/>
              <w:rPr>
                <w:i/>
                <w:sz w:val="20"/>
                <w:szCs w:val="20"/>
              </w:rPr>
            </w:pPr>
            <w:r w:rsidRPr="0070761E">
              <w:rPr>
                <w:i/>
                <w:sz w:val="20"/>
                <w:szCs w:val="20"/>
              </w:rPr>
              <w:t xml:space="preserve">                  </w:t>
            </w:r>
          </w:p>
          <w:p w:rsidR="009E3821" w:rsidRPr="0070761E" w:rsidRDefault="009E3821" w:rsidP="003572A9">
            <w:pPr>
              <w:jc w:val="both"/>
              <w:rPr>
                <w:sz w:val="20"/>
                <w:szCs w:val="20"/>
              </w:rPr>
            </w:pPr>
            <w:r w:rsidRPr="0070761E">
              <w:rPr>
                <w:b/>
                <w:sz w:val="20"/>
                <w:szCs w:val="20"/>
                <w:lang w:val="en-US"/>
              </w:rPr>
              <w:t>e</w:t>
            </w:r>
            <w:r w:rsidRPr="0070761E">
              <w:rPr>
                <w:i/>
                <w:sz w:val="20"/>
                <w:szCs w:val="20"/>
                <w:vertAlign w:val="subscript"/>
                <w:lang w:val="en-US"/>
              </w:rPr>
              <w:t>i</w:t>
            </w:r>
            <w:r w:rsidRPr="0070761E">
              <w:rPr>
                <w:sz w:val="20"/>
                <w:szCs w:val="20"/>
                <w:vertAlign w:val="superscript"/>
              </w:rPr>
              <w:t xml:space="preserve">(9) </w:t>
            </w:r>
            <w:r w:rsidRPr="0070761E">
              <w:rPr>
                <w:sz w:val="20"/>
                <w:szCs w:val="20"/>
              </w:rPr>
              <w:t>(</w:t>
            </w:r>
            <w:r w:rsidRPr="0070761E">
              <w:rPr>
                <w:b/>
                <w:sz w:val="20"/>
                <w:szCs w:val="20"/>
                <w:lang w:val="en-US"/>
              </w:rPr>
              <w:t>e</w:t>
            </w:r>
            <w:r w:rsidRPr="0070761E">
              <w:rPr>
                <w:sz w:val="20"/>
                <w:szCs w:val="20"/>
                <w:vertAlign w:val="subscript"/>
              </w:rPr>
              <w:t>0</w:t>
            </w:r>
            <w:r w:rsidRPr="0070761E">
              <w:rPr>
                <w:sz w:val="20"/>
                <w:szCs w:val="20"/>
                <w:vertAlign w:val="superscript"/>
              </w:rPr>
              <w:t>(9)</w:t>
            </w:r>
            <w:r w:rsidRPr="0070761E">
              <w:rPr>
                <w:sz w:val="20"/>
                <w:szCs w:val="20"/>
              </w:rPr>
              <w:t xml:space="preserve">, </w:t>
            </w:r>
            <w:r w:rsidRPr="0070761E">
              <w:rPr>
                <w:b/>
                <w:sz w:val="20"/>
                <w:szCs w:val="20"/>
                <w:lang w:val="en-US"/>
              </w:rPr>
              <w:t>e</w:t>
            </w:r>
            <w:r w:rsidRPr="0070761E">
              <w:rPr>
                <w:sz w:val="20"/>
                <w:szCs w:val="20"/>
                <w:vertAlign w:val="subscript"/>
              </w:rPr>
              <w:t>1</w:t>
            </w:r>
            <w:r w:rsidRPr="0070761E">
              <w:rPr>
                <w:sz w:val="20"/>
                <w:szCs w:val="20"/>
                <w:vertAlign w:val="superscript"/>
              </w:rPr>
              <w:t>(9)</w:t>
            </w:r>
            <w:r w:rsidRPr="0070761E">
              <w:rPr>
                <w:sz w:val="20"/>
                <w:szCs w:val="20"/>
              </w:rPr>
              <w:t xml:space="preserve">, </w:t>
            </w:r>
            <w:r w:rsidRPr="0070761E">
              <w:rPr>
                <w:b/>
                <w:sz w:val="20"/>
                <w:szCs w:val="20"/>
                <w:lang w:val="en-US"/>
              </w:rPr>
              <w:t>e</w:t>
            </w:r>
            <w:r w:rsidRPr="0070761E">
              <w:rPr>
                <w:sz w:val="20"/>
                <w:szCs w:val="20"/>
                <w:vertAlign w:val="subscript"/>
              </w:rPr>
              <w:t>2</w:t>
            </w:r>
            <w:r w:rsidRPr="0070761E">
              <w:rPr>
                <w:sz w:val="20"/>
                <w:szCs w:val="20"/>
                <w:vertAlign w:val="superscript"/>
              </w:rPr>
              <w:t>(9)</w:t>
            </w:r>
            <w:r w:rsidRPr="0070761E">
              <w:rPr>
                <w:sz w:val="20"/>
                <w:szCs w:val="20"/>
              </w:rPr>
              <w:t xml:space="preserve">, </w:t>
            </w:r>
            <w:r w:rsidRPr="0070761E">
              <w:rPr>
                <w:b/>
                <w:sz w:val="20"/>
                <w:szCs w:val="20"/>
                <w:lang w:val="en-US"/>
              </w:rPr>
              <w:t>e</w:t>
            </w:r>
            <w:r w:rsidRPr="0070761E">
              <w:rPr>
                <w:sz w:val="20"/>
                <w:szCs w:val="20"/>
                <w:vertAlign w:val="subscript"/>
              </w:rPr>
              <w:t>3</w:t>
            </w:r>
            <w:r w:rsidRPr="0070761E">
              <w:rPr>
                <w:sz w:val="20"/>
                <w:szCs w:val="20"/>
                <w:vertAlign w:val="superscript"/>
              </w:rPr>
              <w:t>(9)</w:t>
            </w:r>
            <w:r w:rsidRPr="0070761E">
              <w:rPr>
                <w:sz w:val="20"/>
                <w:szCs w:val="20"/>
              </w:rPr>
              <w:t>) =</w:t>
            </w:r>
          </w:p>
          <w:p w:rsidR="009E3821" w:rsidRPr="0070761E" w:rsidRDefault="009E3821" w:rsidP="003572A9">
            <w:pPr>
              <w:jc w:val="both"/>
              <w:rPr>
                <w:sz w:val="20"/>
                <w:szCs w:val="20"/>
              </w:rPr>
            </w:pPr>
            <w:r w:rsidRPr="0070761E">
              <w:rPr>
                <w:sz w:val="20"/>
                <w:szCs w:val="20"/>
              </w:rPr>
              <w:t xml:space="preserve">   = (–1,  1, –1,  1)  </w:t>
            </w:r>
            <w:r w:rsidR="00CE6928" w:rsidRPr="0070761E">
              <w:rPr>
                <w:sz w:val="20"/>
                <w:szCs w:val="20"/>
              </w:rPr>
              <w:t xml:space="preserve">     </w:t>
            </w:r>
            <w:r w:rsidRPr="0070761E">
              <w:rPr>
                <w:sz w:val="20"/>
                <w:szCs w:val="20"/>
              </w:rPr>
              <w:t xml:space="preserve"> </w:t>
            </w:r>
            <w:r w:rsidRPr="0070761E">
              <w:rPr>
                <w:sz w:val="20"/>
                <w:szCs w:val="20"/>
              </w:rPr>
              <w:sym w:font="Symbol" w:char="F0AE"/>
            </w:r>
            <w:r w:rsidRPr="0070761E">
              <w:rPr>
                <w:sz w:val="20"/>
                <w:szCs w:val="20"/>
              </w:rPr>
              <w:t xml:space="preserve">    </w:t>
            </w:r>
            <w:r w:rsidR="00A94D12" w:rsidRPr="0070761E">
              <w:rPr>
                <w:sz w:val="20"/>
                <w:szCs w:val="20"/>
              </w:rPr>
              <w:t xml:space="preserve"> </w:t>
            </w:r>
            <w:r w:rsidR="00193D1E" w:rsidRPr="0070761E">
              <w:rPr>
                <w:sz w:val="20"/>
                <w:szCs w:val="20"/>
              </w:rPr>
              <w:t xml:space="preserve">    </w:t>
            </w:r>
            <w:r w:rsidRPr="0070761E">
              <w:rPr>
                <w:sz w:val="20"/>
                <w:szCs w:val="20"/>
              </w:rPr>
              <w:t xml:space="preserve"> {– + – +}               </w:t>
            </w:r>
          </w:p>
          <w:p w:rsidR="009E3821" w:rsidRPr="0070761E" w:rsidRDefault="00193D1E" w:rsidP="003572A9">
            <w:pPr>
              <w:jc w:val="both"/>
              <w:rPr>
                <w:sz w:val="20"/>
                <w:szCs w:val="20"/>
              </w:rPr>
            </w:pPr>
            <w:r w:rsidRPr="0070761E">
              <w:rPr>
                <w:sz w:val="20"/>
                <w:szCs w:val="20"/>
              </w:rPr>
              <w:t xml:space="preserve">  </w:t>
            </w:r>
          </w:p>
          <w:p w:rsidR="009E3821" w:rsidRPr="0070761E" w:rsidRDefault="009E3821" w:rsidP="003572A9">
            <w:pPr>
              <w:jc w:val="both"/>
              <w:rPr>
                <w:sz w:val="20"/>
                <w:szCs w:val="20"/>
              </w:rPr>
            </w:pPr>
            <w:r w:rsidRPr="0070761E">
              <w:rPr>
                <w:b/>
                <w:sz w:val="20"/>
                <w:szCs w:val="20"/>
                <w:lang w:val="en-US"/>
              </w:rPr>
              <w:t>e</w:t>
            </w:r>
            <w:r w:rsidRPr="0070761E">
              <w:rPr>
                <w:i/>
                <w:sz w:val="20"/>
                <w:szCs w:val="20"/>
                <w:vertAlign w:val="subscript"/>
                <w:lang w:val="en-US"/>
              </w:rPr>
              <w:t>i</w:t>
            </w:r>
            <w:r w:rsidRPr="0070761E">
              <w:rPr>
                <w:sz w:val="20"/>
                <w:szCs w:val="20"/>
                <w:vertAlign w:val="superscript"/>
              </w:rPr>
              <w:t xml:space="preserve">(10) </w:t>
            </w:r>
            <w:r w:rsidRPr="0070761E">
              <w:rPr>
                <w:sz w:val="20"/>
                <w:szCs w:val="20"/>
              </w:rPr>
              <w:t>(</w:t>
            </w:r>
            <w:r w:rsidRPr="0070761E">
              <w:rPr>
                <w:b/>
                <w:sz w:val="20"/>
                <w:szCs w:val="20"/>
                <w:lang w:val="en-US"/>
              </w:rPr>
              <w:t>e</w:t>
            </w:r>
            <w:r w:rsidRPr="0070761E">
              <w:rPr>
                <w:sz w:val="20"/>
                <w:szCs w:val="20"/>
                <w:vertAlign w:val="subscript"/>
              </w:rPr>
              <w:t>0</w:t>
            </w:r>
            <w:r w:rsidRPr="0070761E">
              <w:rPr>
                <w:sz w:val="20"/>
                <w:szCs w:val="20"/>
                <w:vertAlign w:val="superscript"/>
              </w:rPr>
              <w:t>(10)</w:t>
            </w:r>
            <w:r w:rsidRPr="0070761E">
              <w:rPr>
                <w:sz w:val="20"/>
                <w:szCs w:val="20"/>
              </w:rPr>
              <w:t xml:space="preserve">, </w:t>
            </w:r>
            <w:r w:rsidRPr="0070761E">
              <w:rPr>
                <w:b/>
                <w:sz w:val="20"/>
                <w:szCs w:val="20"/>
                <w:lang w:val="en-US"/>
              </w:rPr>
              <w:t>e</w:t>
            </w:r>
            <w:r w:rsidRPr="0070761E">
              <w:rPr>
                <w:sz w:val="20"/>
                <w:szCs w:val="20"/>
                <w:vertAlign w:val="subscript"/>
              </w:rPr>
              <w:t>1</w:t>
            </w:r>
            <w:r w:rsidRPr="0070761E">
              <w:rPr>
                <w:sz w:val="20"/>
                <w:szCs w:val="20"/>
                <w:vertAlign w:val="superscript"/>
              </w:rPr>
              <w:t>(10)</w:t>
            </w:r>
            <w:r w:rsidRPr="0070761E">
              <w:rPr>
                <w:sz w:val="20"/>
                <w:szCs w:val="20"/>
              </w:rPr>
              <w:t xml:space="preserve">, </w:t>
            </w:r>
            <w:r w:rsidRPr="0070761E">
              <w:rPr>
                <w:b/>
                <w:sz w:val="20"/>
                <w:szCs w:val="20"/>
                <w:lang w:val="en-US"/>
              </w:rPr>
              <w:t>e</w:t>
            </w:r>
            <w:r w:rsidRPr="0070761E">
              <w:rPr>
                <w:sz w:val="20"/>
                <w:szCs w:val="20"/>
                <w:vertAlign w:val="subscript"/>
              </w:rPr>
              <w:t>2</w:t>
            </w:r>
            <w:r w:rsidRPr="0070761E">
              <w:rPr>
                <w:sz w:val="20"/>
                <w:szCs w:val="20"/>
                <w:vertAlign w:val="superscript"/>
              </w:rPr>
              <w:t>(10)</w:t>
            </w:r>
            <w:r w:rsidRPr="0070761E">
              <w:rPr>
                <w:sz w:val="20"/>
                <w:szCs w:val="20"/>
              </w:rPr>
              <w:t xml:space="preserve">, </w:t>
            </w:r>
            <w:r w:rsidRPr="0070761E">
              <w:rPr>
                <w:b/>
                <w:sz w:val="20"/>
                <w:szCs w:val="20"/>
                <w:lang w:val="en-US"/>
              </w:rPr>
              <w:t>e</w:t>
            </w:r>
            <w:r w:rsidRPr="0070761E">
              <w:rPr>
                <w:sz w:val="20"/>
                <w:szCs w:val="20"/>
                <w:vertAlign w:val="subscript"/>
              </w:rPr>
              <w:t>3</w:t>
            </w:r>
            <w:r w:rsidRPr="0070761E">
              <w:rPr>
                <w:sz w:val="20"/>
                <w:szCs w:val="20"/>
                <w:vertAlign w:val="superscript"/>
              </w:rPr>
              <w:t>(10)</w:t>
            </w:r>
            <w:r w:rsidRPr="0070761E">
              <w:rPr>
                <w:sz w:val="20"/>
                <w:szCs w:val="20"/>
              </w:rPr>
              <w:t>) =</w:t>
            </w:r>
          </w:p>
          <w:p w:rsidR="009E3821" w:rsidRPr="0070761E" w:rsidRDefault="009E3821" w:rsidP="003572A9">
            <w:pPr>
              <w:jc w:val="both"/>
              <w:rPr>
                <w:sz w:val="20"/>
                <w:szCs w:val="20"/>
              </w:rPr>
            </w:pPr>
            <w:r w:rsidRPr="0070761E">
              <w:rPr>
                <w:sz w:val="20"/>
                <w:szCs w:val="20"/>
              </w:rPr>
              <w:t xml:space="preserve">    = (–1, </w:t>
            </w:r>
            <w:r w:rsidR="00193D1E" w:rsidRPr="0070761E">
              <w:rPr>
                <w:sz w:val="20"/>
                <w:szCs w:val="20"/>
              </w:rPr>
              <w:t xml:space="preserve"> </w:t>
            </w:r>
            <w:r w:rsidRPr="0070761E">
              <w:rPr>
                <w:sz w:val="20"/>
                <w:szCs w:val="20"/>
              </w:rPr>
              <w:t>1,  –1,  –1)</w:t>
            </w:r>
            <w:r w:rsidR="00CE6928" w:rsidRPr="0070761E">
              <w:rPr>
                <w:sz w:val="20"/>
                <w:szCs w:val="20"/>
              </w:rPr>
              <w:t xml:space="preserve">   </w:t>
            </w:r>
            <w:r w:rsidRPr="0070761E">
              <w:rPr>
                <w:sz w:val="20"/>
                <w:szCs w:val="20"/>
              </w:rPr>
              <w:t xml:space="preserve"> </w:t>
            </w:r>
            <w:r w:rsidRPr="0070761E">
              <w:rPr>
                <w:sz w:val="20"/>
                <w:szCs w:val="20"/>
              </w:rPr>
              <w:sym w:font="Symbol" w:char="F0AE"/>
            </w:r>
            <w:r w:rsidRPr="0070761E">
              <w:rPr>
                <w:sz w:val="20"/>
                <w:szCs w:val="20"/>
              </w:rPr>
              <w:t xml:space="preserve"> </w:t>
            </w:r>
            <w:r w:rsidRPr="0070761E">
              <w:rPr>
                <w:b/>
                <w:sz w:val="20"/>
                <w:szCs w:val="20"/>
              </w:rPr>
              <w:t xml:space="preserve"> </w:t>
            </w:r>
            <w:r w:rsidR="00A94D12" w:rsidRPr="0070761E">
              <w:rPr>
                <w:b/>
                <w:sz w:val="20"/>
                <w:szCs w:val="20"/>
              </w:rPr>
              <w:t xml:space="preserve">     </w:t>
            </w:r>
            <w:r w:rsidR="00193D1E" w:rsidRPr="0070761E">
              <w:rPr>
                <w:b/>
                <w:sz w:val="20"/>
                <w:szCs w:val="20"/>
              </w:rPr>
              <w:t xml:space="preserve"> </w:t>
            </w:r>
            <w:r w:rsidR="00CE6928" w:rsidRPr="0070761E">
              <w:rPr>
                <w:b/>
                <w:sz w:val="20"/>
                <w:szCs w:val="20"/>
              </w:rPr>
              <w:t xml:space="preserve">  </w:t>
            </w:r>
            <w:r w:rsidR="00193D1E" w:rsidRPr="0070761E">
              <w:rPr>
                <w:b/>
                <w:sz w:val="20"/>
                <w:szCs w:val="20"/>
              </w:rPr>
              <w:t xml:space="preserve"> </w:t>
            </w:r>
            <w:r w:rsidRPr="0070761E">
              <w:rPr>
                <w:sz w:val="20"/>
                <w:szCs w:val="20"/>
              </w:rPr>
              <w:t xml:space="preserve">{– – – –} </w:t>
            </w:r>
          </w:p>
          <w:p w:rsidR="009E3821" w:rsidRPr="0070761E" w:rsidRDefault="00CE6928" w:rsidP="003572A9">
            <w:pPr>
              <w:jc w:val="both"/>
              <w:rPr>
                <w:sz w:val="20"/>
                <w:szCs w:val="20"/>
              </w:rPr>
            </w:pPr>
            <w:r w:rsidRPr="0070761E">
              <w:rPr>
                <w:sz w:val="20"/>
                <w:szCs w:val="20"/>
              </w:rPr>
              <w:t xml:space="preserve">  </w:t>
            </w:r>
          </w:p>
          <w:p w:rsidR="009E3821" w:rsidRPr="0070761E" w:rsidRDefault="009E3821" w:rsidP="003572A9">
            <w:pPr>
              <w:jc w:val="both"/>
              <w:rPr>
                <w:sz w:val="20"/>
                <w:szCs w:val="20"/>
              </w:rPr>
            </w:pPr>
            <w:r w:rsidRPr="0070761E">
              <w:rPr>
                <w:b/>
                <w:sz w:val="20"/>
                <w:szCs w:val="20"/>
                <w:lang w:val="en-US"/>
              </w:rPr>
              <w:t>e</w:t>
            </w:r>
            <w:r w:rsidRPr="0070761E">
              <w:rPr>
                <w:i/>
                <w:sz w:val="20"/>
                <w:szCs w:val="20"/>
                <w:vertAlign w:val="subscript"/>
                <w:lang w:val="en-US"/>
              </w:rPr>
              <w:t>i</w:t>
            </w:r>
            <w:r w:rsidRPr="0070761E">
              <w:rPr>
                <w:sz w:val="20"/>
                <w:szCs w:val="20"/>
                <w:vertAlign w:val="superscript"/>
              </w:rPr>
              <w:t xml:space="preserve">(11) </w:t>
            </w:r>
            <w:r w:rsidRPr="0070761E">
              <w:rPr>
                <w:sz w:val="20"/>
                <w:szCs w:val="20"/>
              </w:rPr>
              <w:t>(</w:t>
            </w:r>
            <w:r w:rsidRPr="0070761E">
              <w:rPr>
                <w:b/>
                <w:sz w:val="20"/>
                <w:szCs w:val="20"/>
                <w:lang w:val="en-US"/>
              </w:rPr>
              <w:t>e</w:t>
            </w:r>
            <w:r w:rsidRPr="0070761E">
              <w:rPr>
                <w:sz w:val="20"/>
                <w:szCs w:val="20"/>
                <w:vertAlign w:val="subscript"/>
              </w:rPr>
              <w:t>0</w:t>
            </w:r>
            <w:r w:rsidRPr="0070761E">
              <w:rPr>
                <w:sz w:val="20"/>
                <w:szCs w:val="20"/>
                <w:vertAlign w:val="superscript"/>
              </w:rPr>
              <w:t>(11)</w:t>
            </w:r>
            <w:r w:rsidRPr="0070761E">
              <w:rPr>
                <w:sz w:val="20"/>
                <w:szCs w:val="20"/>
              </w:rPr>
              <w:t xml:space="preserve">, </w:t>
            </w:r>
            <w:r w:rsidRPr="0070761E">
              <w:rPr>
                <w:b/>
                <w:sz w:val="20"/>
                <w:szCs w:val="20"/>
                <w:lang w:val="en-US"/>
              </w:rPr>
              <w:t>e</w:t>
            </w:r>
            <w:r w:rsidRPr="0070761E">
              <w:rPr>
                <w:sz w:val="20"/>
                <w:szCs w:val="20"/>
                <w:vertAlign w:val="subscript"/>
              </w:rPr>
              <w:t>1</w:t>
            </w:r>
            <w:r w:rsidRPr="0070761E">
              <w:rPr>
                <w:sz w:val="20"/>
                <w:szCs w:val="20"/>
                <w:vertAlign w:val="superscript"/>
              </w:rPr>
              <w:t>(11)</w:t>
            </w:r>
            <w:r w:rsidRPr="0070761E">
              <w:rPr>
                <w:sz w:val="20"/>
                <w:szCs w:val="20"/>
              </w:rPr>
              <w:t xml:space="preserve">, </w:t>
            </w:r>
            <w:r w:rsidRPr="0070761E">
              <w:rPr>
                <w:b/>
                <w:sz w:val="20"/>
                <w:szCs w:val="20"/>
                <w:lang w:val="en-US"/>
              </w:rPr>
              <w:t>e</w:t>
            </w:r>
            <w:r w:rsidRPr="0070761E">
              <w:rPr>
                <w:sz w:val="20"/>
                <w:szCs w:val="20"/>
                <w:vertAlign w:val="subscript"/>
              </w:rPr>
              <w:t>2</w:t>
            </w:r>
            <w:r w:rsidRPr="0070761E">
              <w:rPr>
                <w:sz w:val="20"/>
                <w:szCs w:val="20"/>
                <w:vertAlign w:val="superscript"/>
              </w:rPr>
              <w:t>(11)</w:t>
            </w:r>
            <w:r w:rsidRPr="0070761E">
              <w:rPr>
                <w:sz w:val="20"/>
                <w:szCs w:val="20"/>
              </w:rPr>
              <w:t xml:space="preserve">, </w:t>
            </w:r>
            <w:r w:rsidRPr="0070761E">
              <w:rPr>
                <w:b/>
                <w:sz w:val="20"/>
                <w:szCs w:val="20"/>
                <w:lang w:val="en-US"/>
              </w:rPr>
              <w:t>e</w:t>
            </w:r>
            <w:r w:rsidRPr="0070761E">
              <w:rPr>
                <w:sz w:val="20"/>
                <w:szCs w:val="20"/>
                <w:vertAlign w:val="subscript"/>
              </w:rPr>
              <w:t>3</w:t>
            </w:r>
            <w:r w:rsidRPr="0070761E">
              <w:rPr>
                <w:sz w:val="20"/>
                <w:szCs w:val="20"/>
                <w:vertAlign w:val="superscript"/>
              </w:rPr>
              <w:t>(11)</w:t>
            </w:r>
            <w:r w:rsidRPr="0070761E">
              <w:rPr>
                <w:sz w:val="20"/>
                <w:szCs w:val="20"/>
              </w:rPr>
              <w:t>) =</w:t>
            </w:r>
          </w:p>
          <w:p w:rsidR="009E3821" w:rsidRPr="0070761E" w:rsidRDefault="009E3821" w:rsidP="003572A9">
            <w:pPr>
              <w:jc w:val="both"/>
              <w:rPr>
                <w:sz w:val="20"/>
                <w:szCs w:val="20"/>
              </w:rPr>
            </w:pPr>
            <w:r w:rsidRPr="0070761E">
              <w:rPr>
                <w:sz w:val="20"/>
                <w:szCs w:val="20"/>
              </w:rPr>
              <w:t xml:space="preserve">    = (–1,  1,  –1,  –1)</w:t>
            </w:r>
            <w:r w:rsidR="00FE36F0" w:rsidRPr="0070761E">
              <w:rPr>
                <w:sz w:val="20"/>
                <w:szCs w:val="20"/>
              </w:rPr>
              <w:t xml:space="preserve">   </w:t>
            </w:r>
            <w:r w:rsidRPr="0070761E">
              <w:rPr>
                <w:sz w:val="20"/>
                <w:szCs w:val="20"/>
              </w:rPr>
              <w:t xml:space="preserve"> </w:t>
            </w:r>
            <w:r w:rsidRPr="0070761E">
              <w:rPr>
                <w:sz w:val="20"/>
                <w:szCs w:val="20"/>
              </w:rPr>
              <w:sym w:font="Symbol" w:char="F0AE"/>
            </w:r>
            <w:r w:rsidRPr="0070761E">
              <w:rPr>
                <w:sz w:val="20"/>
                <w:szCs w:val="20"/>
              </w:rPr>
              <w:t xml:space="preserve"> </w:t>
            </w:r>
            <w:r w:rsidR="00A94D12" w:rsidRPr="0070761E">
              <w:rPr>
                <w:sz w:val="20"/>
                <w:szCs w:val="20"/>
              </w:rPr>
              <w:t xml:space="preserve"> </w:t>
            </w:r>
            <w:r w:rsidR="00193D1E" w:rsidRPr="0070761E">
              <w:rPr>
                <w:sz w:val="20"/>
                <w:szCs w:val="20"/>
              </w:rPr>
              <w:t xml:space="preserve">    </w:t>
            </w:r>
            <w:r w:rsidR="00A94D12" w:rsidRPr="0070761E">
              <w:rPr>
                <w:sz w:val="20"/>
                <w:szCs w:val="20"/>
              </w:rPr>
              <w:t xml:space="preserve">  </w:t>
            </w:r>
            <w:r w:rsidR="00CE6928" w:rsidRPr="0070761E">
              <w:rPr>
                <w:sz w:val="20"/>
                <w:szCs w:val="20"/>
              </w:rPr>
              <w:t xml:space="preserve"> </w:t>
            </w:r>
            <w:r w:rsidR="00A94D12" w:rsidRPr="0070761E">
              <w:rPr>
                <w:sz w:val="20"/>
                <w:szCs w:val="20"/>
              </w:rPr>
              <w:t xml:space="preserve">  </w:t>
            </w:r>
            <w:r w:rsidRPr="0070761E">
              <w:rPr>
                <w:sz w:val="20"/>
                <w:szCs w:val="20"/>
              </w:rPr>
              <w:t xml:space="preserve">{– + – –}  </w:t>
            </w:r>
          </w:p>
          <w:p w:rsidR="009E3821" w:rsidRPr="0070761E" w:rsidRDefault="009E3821" w:rsidP="003572A9">
            <w:pPr>
              <w:jc w:val="both"/>
              <w:rPr>
                <w:sz w:val="20"/>
                <w:szCs w:val="20"/>
              </w:rPr>
            </w:pPr>
          </w:p>
          <w:p w:rsidR="009E3821" w:rsidRPr="0070761E" w:rsidRDefault="009E3821" w:rsidP="003572A9">
            <w:pPr>
              <w:jc w:val="both"/>
              <w:rPr>
                <w:sz w:val="20"/>
                <w:szCs w:val="20"/>
              </w:rPr>
            </w:pPr>
            <w:r w:rsidRPr="0070761E">
              <w:rPr>
                <w:b/>
                <w:sz w:val="20"/>
                <w:szCs w:val="20"/>
                <w:lang w:val="en-US"/>
              </w:rPr>
              <w:t>e</w:t>
            </w:r>
            <w:r w:rsidRPr="0070761E">
              <w:rPr>
                <w:i/>
                <w:sz w:val="20"/>
                <w:szCs w:val="20"/>
                <w:vertAlign w:val="subscript"/>
                <w:lang w:val="en-US"/>
              </w:rPr>
              <w:t>i</w:t>
            </w:r>
            <w:r w:rsidRPr="0070761E">
              <w:rPr>
                <w:sz w:val="20"/>
                <w:szCs w:val="20"/>
                <w:vertAlign w:val="superscript"/>
              </w:rPr>
              <w:t xml:space="preserve">(12) </w:t>
            </w:r>
            <w:r w:rsidRPr="0070761E">
              <w:rPr>
                <w:sz w:val="20"/>
                <w:szCs w:val="20"/>
              </w:rPr>
              <w:t>(</w:t>
            </w:r>
            <w:r w:rsidRPr="0070761E">
              <w:rPr>
                <w:b/>
                <w:sz w:val="20"/>
                <w:szCs w:val="20"/>
                <w:lang w:val="en-US"/>
              </w:rPr>
              <w:t>e</w:t>
            </w:r>
            <w:r w:rsidRPr="0070761E">
              <w:rPr>
                <w:sz w:val="20"/>
                <w:szCs w:val="20"/>
                <w:vertAlign w:val="subscript"/>
              </w:rPr>
              <w:t>0</w:t>
            </w:r>
            <w:r w:rsidRPr="0070761E">
              <w:rPr>
                <w:sz w:val="20"/>
                <w:szCs w:val="20"/>
                <w:vertAlign w:val="superscript"/>
              </w:rPr>
              <w:t>(12)</w:t>
            </w:r>
            <w:r w:rsidRPr="0070761E">
              <w:rPr>
                <w:sz w:val="20"/>
                <w:szCs w:val="20"/>
              </w:rPr>
              <w:t xml:space="preserve">, </w:t>
            </w:r>
            <w:r w:rsidRPr="0070761E">
              <w:rPr>
                <w:b/>
                <w:sz w:val="20"/>
                <w:szCs w:val="20"/>
                <w:lang w:val="en-US"/>
              </w:rPr>
              <w:t>e</w:t>
            </w:r>
            <w:r w:rsidRPr="0070761E">
              <w:rPr>
                <w:sz w:val="20"/>
                <w:szCs w:val="20"/>
                <w:vertAlign w:val="subscript"/>
              </w:rPr>
              <w:t>1</w:t>
            </w:r>
            <w:r w:rsidRPr="0070761E">
              <w:rPr>
                <w:sz w:val="20"/>
                <w:szCs w:val="20"/>
                <w:vertAlign w:val="superscript"/>
              </w:rPr>
              <w:t>(12)</w:t>
            </w:r>
            <w:r w:rsidRPr="0070761E">
              <w:rPr>
                <w:sz w:val="20"/>
                <w:szCs w:val="20"/>
              </w:rPr>
              <w:t xml:space="preserve">, </w:t>
            </w:r>
            <w:r w:rsidRPr="0070761E">
              <w:rPr>
                <w:b/>
                <w:sz w:val="20"/>
                <w:szCs w:val="20"/>
                <w:lang w:val="en-US"/>
              </w:rPr>
              <w:t>e</w:t>
            </w:r>
            <w:r w:rsidRPr="0070761E">
              <w:rPr>
                <w:sz w:val="20"/>
                <w:szCs w:val="20"/>
                <w:vertAlign w:val="subscript"/>
              </w:rPr>
              <w:t>2</w:t>
            </w:r>
            <w:r w:rsidRPr="0070761E">
              <w:rPr>
                <w:sz w:val="20"/>
                <w:szCs w:val="20"/>
                <w:vertAlign w:val="superscript"/>
              </w:rPr>
              <w:t>(12)</w:t>
            </w:r>
            <w:r w:rsidRPr="0070761E">
              <w:rPr>
                <w:sz w:val="20"/>
                <w:szCs w:val="20"/>
              </w:rPr>
              <w:t xml:space="preserve">, </w:t>
            </w:r>
            <w:r w:rsidRPr="0070761E">
              <w:rPr>
                <w:b/>
                <w:sz w:val="20"/>
                <w:szCs w:val="20"/>
                <w:lang w:val="en-US"/>
              </w:rPr>
              <w:t>e</w:t>
            </w:r>
            <w:r w:rsidRPr="0070761E">
              <w:rPr>
                <w:sz w:val="20"/>
                <w:szCs w:val="20"/>
                <w:vertAlign w:val="subscript"/>
              </w:rPr>
              <w:t>3</w:t>
            </w:r>
            <w:r w:rsidRPr="0070761E">
              <w:rPr>
                <w:sz w:val="20"/>
                <w:szCs w:val="20"/>
                <w:vertAlign w:val="superscript"/>
              </w:rPr>
              <w:t>(12)</w:t>
            </w:r>
            <w:r w:rsidRPr="0070761E">
              <w:rPr>
                <w:sz w:val="20"/>
                <w:szCs w:val="20"/>
              </w:rPr>
              <w:t xml:space="preserve">) = </w:t>
            </w:r>
          </w:p>
          <w:p w:rsidR="009E3821" w:rsidRPr="0070761E" w:rsidRDefault="009E3821" w:rsidP="003572A9">
            <w:pPr>
              <w:jc w:val="both"/>
              <w:rPr>
                <w:sz w:val="20"/>
                <w:szCs w:val="20"/>
              </w:rPr>
            </w:pPr>
            <w:r w:rsidRPr="0070761E">
              <w:rPr>
                <w:sz w:val="20"/>
                <w:szCs w:val="20"/>
              </w:rPr>
              <w:t xml:space="preserve">     = (–1, –1, –1,  1) </w:t>
            </w:r>
            <w:r w:rsidR="00FE36F0" w:rsidRPr="0070761E">
              <w:rPr>
                <w:sz w:val="20"/>
                <w:szCs w:val="20"/>
              </w:rPr>
              <w:t xml:space="preserve">    </w:t>
            </w:r>
            <w:r w:rsidRPr="0070761E">
              <w:rPr>
                <w:sz w:val="20"/>
                <w:szCs w:val="20"/>
              </w:rPr>
              <w:sym w:font="Symbol" w:char="F0AE"/>
            </w:r>
            <w:r w:rsidRPr="0070761E">
              <w:rPr>
                <w:sz w:val="20"/>
                <w:szCs w:val="20"/>
              </w:rPr>
              <w:t xml:space="preserve">  </w:t>
            </w:r>
            <w:r w:rsidR="00193D1E" w:rsidRPr="0070761E">
              <w:rPr>
                <w:sz w:val="20"/>
                <w:szCs w:val="20"/>
              </w:rPr>
              <w:t xml:space="preserve">   </w:t>
            </w:r>
            <w:r w:rsidR="00CE6928" w:rsidRPr="0070761E">
              <w:rPr>
                <w:sz w:val="20"/>
                <w:szCs w:val="20"/>
              </w:rPr>
              <w:t xml:space="preserve">   </w:t>
            </w:r>
            <w:r w:rsidR="00193D1E" w:rsidRPr="0070761E">
              <w:rPr>
                <w:sz w:val="20"/>
                <w:szCs w:val="20"/>
              </w:rPr>
              <w:t xml:space="preserve">   </w:t>
            </w:r>
            <w:r w:rsidRPr="0070761E">
              <w:rPr>
                <w:sz w:val="20"/>
                <w:szCs w:val="20"/>
              </w:rPr>
              <w:t xml:space="preserve">{– – – +}   </w:t>
            </w:r>
          </w:p>
          <w:p w:rsidR="009E3821" w:rsidRPr="0070761E" w:rsidRDefault="009E3821" w:rsidP="003572A9">
            <w:pPr>
              <w:jc w:val="both"/>
              <w:rPr>
                <w:sz w:val="20"/>
                <w:szCs w:val="20"/>
              </w:rPr>
            </w:pPr>
          </w:p>
          <w:p w:rsidR="009E3821" w:rsidRPr="0070761E" w:rsidRDefault="009E3821" w:rsidP="003572A9">
            <w:pPr>
              <w:jc w:val="both"/>
              <w:rPr>
                <w:sz w:val="20"/>
                <w:szCs w:val="20"/>
              </w:rPr>
            </w:pPr>
            <w:r w:rsidRPr="0070761E">
              <w:rPr>
                <w:b/>
                <w:sz w:val="20"/>
                <w:szCs w:val="20"/>
                <w:lang w:val="en-US"/>
              </w:rPr>
              <w:t>e</w:t>
            </w:r>
            <w:r w:rsidRPr="0070761E">
              <w:rPr>
                <w:i/>
                <w:sz w:val="20"/>
                <w:szCs w:val="20"/>
                <w:vertAlign w:val="subscript"/>
                <w:lang w:val="en-US"/>
              </w:rPr>
              <w:t>i</w:t>
            </w:r>
            <w:r w:rsidRPr="0070761E">
              <w:rPr>
                <w:sz w:val="20"/>
                <w:szCs w:val="20"/>
                <w:vertAlign w:val="superscript"/>
              </w:rPr>
              <w:t xml:space="preserve">(13) </w:t>
            </w:r>
            <w:r w:rsidRPr="0070761E">
              <w:rPr>
                <w:sz w:val="20"/>
                <w:szCs w:val="20"/>
              </w:rPr>
              <w:t>(</w:t>
            </w:r>
            <w:r w:rsidRPr="0070761E">
              <w:rPr>
                <w:b/>
                <w:sz w:val="20"/>
                <w:szCs w:val="20"/>
                <w:lang w:val="en-US"/>
              </w:rPr>
              <w:t>e</w:t>
            </w:r>
            <w:r w:rsidRPr="0070761E">
              <w:rPr>
                <w:sz w:val="20"/>
                <w:szCs w:val="20"/>
                <w:vertAlign w:val="subscript"/>
              </w:rPr>
              <w:t>0</w:t>
            </w:r>
            <w:r w:rsidRPr="0070761E">
              <w:rPr>
                <w:sz w:val="20"/>
                <w:szCs w:val="20"/>
                <w:vertAlign w:val="superscript"/>
              </w:rPr>
              <w:t>(13)</w:t>
            </w:r>
            <w:r w:rsidRPr="0070761E">
              <w:rPr>
                <w:sz w:val="20"/>
                <w:szCs w:val="20"/>
              </w:rPr>
              <w:t xml:space="preserve">, </w:t>
            </w:r>
            <w:r w:rsidRPr="0070761E">
              <w:rPr>
                <w:b/>
                <w:sz w:val="20"/>
                <w:szCs w:val="20"/>
                <w:lang w:val="en-US"/>
              </w:rPr>
              <w:t>e</w:t>
            </w:r>
            <w:r w:rsidRPr="0070761E">
              <w:rPr>
                <w:sz w:val="20"/>
                <w:szCs w:val="20"/>
                <w:vertAlign w:val="subscript"/>
              </w:rPr>
              <w:t>1</w:t>
            </w:r>
            <w:r w:rsidRPr="0070761E">
              <w:rPr>
                <w:sz w:val="20"/>
                <w:szCs w:val="20"/>
                <w:vertAlign w:val="superscript"/>
              </w:rPr>
              <w:t>(13)</w:t>
            </w:r>
            <w:r w:rsidRPr="0070761E">
              <w:rPr>
                <w:sz w:val="20"/>
                <w:szCs w:val="20"/>
              </w:rPr>
              <w:t xml:space="preserve">, </w:t>
            </w:r>
            <w:r w:rsidRPr="0070761E">
              <w:rPr>
                <w:b/>
                <w:sz w:val="20"/>
                <w:szCs w:val="20"/>
                <w:lang w:val="en-US"/>
              </w:rPr>
              <w:t>e</w:t>
            </w:r>
            <w:r w:rsidRPr="0070761E">
              <w:rPr>
                <w:sz w:val="20"/>
                <w:szCs w:val="20"/>
                <w:vertAlign w:val="subscript"/>
              </w:rPr>
              <w:t>2</w:t>
            </w:r>
            <w:r w:rsidRPr="0070761E">
              <w:rPr>
                <w:sz w:val="20"/>
                <w:szCs w:val="20"/>
                <w:vertAlign w:val="superscript"/>
              </w:rPr>
              <w:t>(13)</w:t>
            </w:r>
            <w:r w:rsidRPr="0070761E">
              <w:rPr>
                <w:sz w:val="20"/>
                <w:szCs w:val="20"/>
              </w:rPr>
              <w:t xml:space="preserve">, </w:t>
            </w:r>
            <w:r w:rsidRPr="0070761E">
              <w:rPr>
                <w:b/>
                <w:sz w:val="20"/>
                <w:szCs w:val="20"/>
                <w:lang w:val="en-US"/>
              </w:rPr>
              <w:t>e</w:t>
            </w:r>
            <w:r w:rsidRPr="0070761E">
              <w:rPr>
                <w:sz w:val="20"/>
                <w:szCs w:val="20"/>
                <w:vertAlign w:val="subscript"/>
              </w:rPr>
              <w:t>3</w:t>
            </w:r>
            <w:r w:rsidRPr="0070761E">
              <w:rPr>
                <w:sz w:val="20"/>
                <w:szCs w:val="20"/>
                <w:vertAlign w:val="superscript"/>
              </w:rPr>
              <w:t>(13)</w:t>
            </w:r>
            <w:r w:rsidRPr="0070761E">
              <w:rPr>
                <w:sz w:val="20"/>
                <w:szCs w:val="20"/>
              </w:rPr>
              <w:t xml:space="preserve">) = </w:t>
            </w:r>
          </w:p>
          <w:p w:rsidR="009E3821" w:rsidRPr="0070761E" w:rsidRDefault="009E3821" w:rsidP="003572A9">
            <w:pPr>
              <w:rPr>
                <w:sz w:val="20"/>
                <w:szCs w:val="20"/>
              </w:rPr>
            </w:pPr>
            <w:r w:rsidRPr="0070761E">
              <w:rPr>
                <w:sz w:val="20"/>
                <w:szCs w:val="20"/>
              </w:rPr>
              <w:t xml:space="preserve">     = (–1,  1,  1,  1)</w:t>
            </w:r>
            <w:r w:rsidR="00890B57" w:rsidRPr="0070761E">
              <w:rPr>
                <w:sz w:val="20"/>
                <w:szCs w:val="20"/>
              </w:rPr>
              <w:t xml:space="preserve"> </w:t>
            </w:r>
            <w:r w:rsidR="00FE36F0" w:rsidRPr="0070761E">
              <w:rPr>
                <w:sz w:val="20"/>
                <w:szCs w:val="20"/>
              </w:rPr>
              <w:t xml:space="preserve">       </w:t>
            </w:r>
            <w:r w:rsidRPr="0070761E">
              <w:rPr>
                <w:sz w:val="20"/>
                <w:szCs w:val="20"/>
              </w:rPr>
              <w:sym w:font="Symbol" w:char="F0AE"/>
            </w:r>
            <w:r w:rsidRPr="0070761E">
              <w:rPr>
                <w:sz w:val="20"/>
                <w:szCs w:val="20"/>
              </w:rPr>
              <w:t xml:space="preserve"> </w:t>
            </w:r>
            <w:r w:rsidR="00890B57" w:rsidRPr="0070761E">
              <w:rPr>
                <w:sz w:val="20"/>
                <w:szCs w:val="20"/>
              </w:rPr>
              <w:t xml:space="preserve">          </w:t>
            </w:r>
            <w:r w:rsidRPr="0070761E">
              <w:rPr>
                <w:sz w:val="20"/>
                <w:szCs w:val="20"/>
              </w:rPr>
              <w:t xml:space="preserve"> {– + + +}  </w:t>
            </w:r>
          </w:p>
          <w:p w:rsidR="009E3821" w:rsidRPr="0070761E" w:rsidRDefault="009E3821" w:rsidP="003572A9">
            <w:pPr>
              <w:jc w:val="both"/>
              <w:rPr>
                <w:sz w:val="20"/>
                <w:szCs w:val="20"/>
              </w:rPr>
            </w:pPr>
          </w:p>
          <w:p w:rsidR="009E3821" w:rsidRPr="0070761E" w:rsidRDefault="009E3821" w:rsidP="003572A9">
            <w:pPr>
              <w:jc w:val="both"/>
              <w:rPr>
                <w:sz w:val="20"/>
                <w:szCs w:val="20"/>
              </w:rPr>
            </w:pPr>
            <w:r w:rsidRPr="0070761E">
              <w:rPr>
                <w:b/>
                <w:sz w:val="20"/>
                <w:szCs w:val="20"/>
                <w:lang w:val="en-US"/>
              </w:rPr>
              <w:t>e</w:t>
            </w:r>
            <w:r w:rsidRPr="0070761E">
              <w:rPr>
                <w:i/>
                <w:sz w:val="20"/>
                <w:szCs w:val="20"/>
                <w:vertAlign w:val="subscript"/>
                <w:lang w:val="en-US"/>
              </w:rPr>
              <w:t>i</w:t>
            </w:r>
            <w:r w:rsidRPr="0070761E">
              <w:rPr>
                <w:sz w:val="20"/>
                <w:szCs w:val="20"/>
                <w:vertAlign w:val="superscript"/>
              </w:rPr>
              <w:t xml:space="preserve">(14) </w:t>
            </w:r>
            <w:r w:rsidRPr="0070761E">
              <w:rPr>
                <w:sz w:val="20"/>
                <w:szCs w:val="20"/>
              </w:rPr>
              <w:t>(</w:t>
            </w:r>
            <w:r w:rsidRPr="0070761E">
              <w:rPr>
                <w:b/>
                <w:sz w:val="20"/>
                <w:szCs w:val="20"/>
                <w:lang w:val="en-US"/>
              </w:rPr>
              <w:t>e</w:t>
            </w:r>
            <w:r w:rsidRPr="0070761E">
              <w:rPr>
                <w:sz w:val="20"/>
                <w:szCs w:val="20"/>
                <w:vertAlign w:val="subscript"/>
              </w:rPr>
              <w:t>0</w:t>
            </w:r>
            <w:r w:rsidRPr="0070761E">
              <w:rPr>
                <w:sz w:val="20"/>
                <w:szCs w:val="20"/>
                <w:vertAlign w:val="superscript"/>
              </w:rPr>
              <w:t>(14)</w:t>
            </w:r>
            <w:r w:rsidRPr="0070761E">
              <w:rPr>
                <w:sz w:val="20"/>
                <w:szCs w:val="20"/>
              </w:rPr>
              <w:t xml:space="preserve">, </w:t>
            </w:r>
            <w:r w:rsidRPr="0070761E">
              <w:rPr>
                <w:b/>
                <w:sz w:val="20"/>
                <w:szCs w:val="20"/>
                <w:lang w:val="en-US"/>
              </w:rPr>
              <w:t>e</w:t>
            </w:r>
            <w:r w:rsidRPr="0070761E">
              <w:rPr>
                <w:sz w:val="20"/>
                <w:szCs w:val="20"/>
                <w:vertAlign w:val="subscript"/>
              </w:rPr>
              <w:t>1</w:t>
            </w:r>
            <w:r w:rsidRPr="0070761E">
              <w:rPr>
                <w:sz w:val="20"/>
                <w:szCs w:val="20"/>
                <w:vertAlign w:val="superscript"/>
              </w:rPr>
              <w:t>(14)</w:t>
            </w:r>
            <w:r w:rsidRPr="0070761E">
              <w:rPr>
                <w:sz w:val="20"/>
                <w:szCs w:val="20"/>
              </w:rPr>
              <w:t xml:space="preserve">, </w:t>
            </w:r>
            <w:r w:rsidRPr="0070761E">
              <w:rPr>
                <w:b/>
                <w:sz w:val="20"/>
                <w:szCs w:val="20"/>
                <w:lang w:val="en-US"/>
              </w:rPr>
              <w:t>e</w:t>
            </w:r>
            <w:r w:rsidRPr="0070761E">
              <w:rPr>
                <w:sz w:val="20"/>
                <w:szCs w:val="20"/>
                <w:vertAlign w:val="subscript"/>
              </w:rPr>
              <w:t>2</w:t>
            </w:r>
            <w:r w:rsidRPr="0070761E">
              <w:rPr>
                <w:sz w:val="20"/>
                <w:szCs w:val="20"/>
                <w:vertAlign w:val="superscript"/>
              </w:rPr>
              <w:t>(14)</w:t>
            </w:r>
            <w:r w:rsidRPr="0070761E">
              <w:rPr>
                <w:sz w:val="20"/>
                <w:szCs w:val="20"/>
              </w:rPr>
              <w:t xml:space="preserve">, </w:t>
            </w:r>
            <w:r w:rsidRPr="0070761E">
              <w:rPr>
                <w:b/>
                <w:sz w:val="20"/>
                <w:szCs w:val="20"/>
                <w:lang w:val="en-US"/>
              </w:rPr>
              <w:t>e</w:t>
            </w:r>
            <w:r w:rsidRPr="0070761E">
              <w:rPr>
                <w:sz w:val="20"/>
                <w:szCs w:val="20"/>
                <w:vertAlign w:val="subscript"/>
              </w:rPr>
              <w:t>3</w:t>
            </w:r>
            <w:r w:rsidRPr="0070761E">
              <w:rPr>
                <w:sz w:val="20"/>
                <w:szCs w:val="20"/>
                <w:vertAlign w:val="superscript"/>
              </w:rPr>
              <w:t>(14)</w:t>
            </w:r>
            <w:r w:rsidRPr="0070761E">
              <w:rPr>
                <w:sz w:val="20"/>
                <w:szCs w:val="20"/>
              </w:rPr>
              <w:t xml:space="preserve">) = </w:t>
            </w:r>
          </w:p>
          <w:p w:rsidR="009E3821" w:rsidRPr="0070761E" w:rsidRDefault="009E3821" w:rsidP="003572A9">
            <w:pPr>
              <w:jc w:val="both"/>
              <w:rPr>
                <w:sz w:val="20"/>
                <w:szCs w:val="20"/>
              </w:rPr>
            </w:pPr>
            <w:r w:rsidRPr="0070761E">
              <w:rPr>
                <w:sz w:val="20"/>
                <w:szCs w:val="20"/>
              </w:rPr>
              <w:t xml:space="preserve">     = (–1, –1,  1, –1) </w:t>
            </w:r>
            <w:r w:rsidR="00FE36F0" w:rsidRPr="0070761E">
              <w:rPr>
                <w:sz w:val="20"/>
                <w:szCs w:val="20"/>
              </w:rPr>
              <w:t xml:space="preserve"> </w:t>
            </w:r>
            <w:r w:rsidR="00CE6928" w:rsidRPr="0070761E">
              <w:rPr>
                <w:sz w:val="20"/>
                <w:szCs w:val="20"/>
              </w:rPr>
              <w:t xml:space="preserve">   </w:t>
            </w:r>
            <w:r w:rsidR="00FE36F0" w:rsidRPr="0070761E">
              <w:rPr>
                <w:sz w:val="20"/>
                <w:szCs w:val="20"/>
              </w:rPr>
              <w:t xml:space="preserve"> </w:t>
            </w:r>
            <w:r w:rsidRPr="0070761E">
              <w:rPr>
                <w:sz w:val="20"/>
                <w:szCs w:val="20"/>
              </w:rPr>
              <w:sym w:font="Symbol" w:char="F0AE"/>
            </w:r>
            <w:r w:rsidR="00890B57" w:rsidRPr="0070761E">
              <w:rPr>
                <w:sz w:val="20"/>
                <w:szCs w:val="20"/>
              </w:rPr>
              <w:t xml:space="preserve">    </w:t>
            </w:r>
            <w:r w:rsidR="00CE6928" w:rsidRPr="0070761E">
              <w:rPr>
                <w:sz w:val="20"/>
                <w:szCs w:val="20"/>
              </w:rPr>
              <w:t xml:space="preserve">     </w:t>
            </w:r>
            <w:r w:rsidR="00890B57" w:rsidRPr="0070761E">
              <w:rPr>
                <w:sz w:val="20"/>
                <w:szCs w:val="20"/>
              </w:rPr>
              <w:t xml:space="preserve"> </w:t>
            </w:r>
            <w:r w:rsidRPr="0070761E">
              <w:rPr>
                <w:sz w:val="20"/>
                <w:szCs w:val="20"/>
              </w:rPr>
              <w:t xml:space="preserve"> {– – + –}  </w:t>
            </w:r>
          </w:p>
          <w:p w:rsidR="009E3821" w:rsidRPr="0070761E" w:rsidRDefault="009E3821" w:rsidP="003572A9">
            <w:pPr>
              <w:jc w:val="both"/>
              <w:rPr>
                <w:sz w:val="20"/>
                <w:szCs w:val="20"/>
              </w:rPr>
            </w:pPr>
          </w:p>
          <w:p w:rsidR="009E3821" w:rsidRPr="0070761E" w:rsidRDefault="009E3821" w:rsidP="003572A9">
            <w:pPr>
              <w:jc w:val="both"/>
              <w:rPr>
                <w:sz w:val="20"/>
                <w:szCs w:val="20"/>
              </w:rPr>
            </w:pPr>
            <w:r w:rsidRPr="0070761E">
              <w:rPr>
                <w:b/>
                <w:sz w:val="20"/>
                <w:szCs w:val="20"/>
                <w:lang w:val="en-US"/>
              </w:rPr>
              <w:t>e</w:t>
            </w:r>
            <w:r w:rsidRPr="0070761E">
              <w:rPr>
                <w:i/>
                <w:sz w:val="20"/>
                <w:szCs w:val="20"/>
                <w:vertAlign w:val="subscript"/>
                <w:lang w:val="en-US"/>
              </w:rPr>
              <w:t>i</w:t>
            </w:r>
            <w:r w:rsidRPr="0070761E">
              <w:rPr>
                <w:sz w:val="20"/>
                <w:szCs w:val="20"/>
                <w:vertAlign w:val="superscript"/>
              </w:rPr>
              <w:t xml:space="preserve">(15) </w:t>
            </w:r>
            <w:r w:rsidRPr="0070761E">
              <w:rPr>
                <w:sz w:val="20"/>
                <w:szCs w:val="20"/>
              </w:rPr>
              <w:t>(</w:t>
            </w:r>
            <w:r w:rsidRPr="0070761E">
              <w:rPr>
                <w:b/>
                <w:sz w:val="20"/>
                <w:szCs w:val="20"/>
                <w:lang w:val="en-US"/>
              </w:rPr>
              <w:t>e</w:t>
            </w:r>
            <w:r w:rsidRPr="0070761E">
              <w:rPr>
                <w:sz w:val="20"/>
                <w:szCs w:val="20"/>
                <w:vertAlign w:val="subscript"/>
              </w:rPr>
              <w:t>0</w:t>
            </w:r>
            <w:r w:rsidRPr="0070761E">
              <w:rPr>
                <w:sz w:val="20"/>
                <w:szCs w:val="20"/>
                <w:vertAlign w:val="superscript"/>
              </w:rPr>
              <w:t>(15)</w:t>
            </w:r>
            <w:r w:rsidRPr="0070761E">
              <w:rPr>
                <w:sz w:val="20"/>
                <w:szCs w:val="20"/>
              </w:rPr>
              <w:t xml:space="preserve">, </w:t>
            </w:r>
            <w:r w:rsidRPr="0070761E">
              <w:rPr>
                <w:b/>
                <w:sz w:val="20"/>
                <w:szCs w:val="20"/>
                <w:lang w:val="en-US"/>
              </w:rPr>
              <w:t>e</w:t>
            </w:r>
            <w:r w:rsidRPr="0070761E">
              <w:rPr>
                <w:sz w:val="20"/>
                <w:szCs w:val="20"/>
                <w:vertAlign w:val="subscript"/>
              </w:rPr>
              <w:t>1</w:t>
            </w:r>
            <w:r w:rsidRPr="0070761E">
              <w:rPr>
                <w:sz w:val="20"/>
                <w:szCs w:val="20"/>
                <w:vertAlign w:val="superscript"/>
              </w:rPr>
              <w:t>(15)</w:t>
            </w:r>
            <w:r w:rsidRPr="0070761E">
              <w:rPr>
                <w:sz w:val="20"/>
                <w:szCs w:val="20"/>
              </w:rPr>
              <w:t xml:space="preserve">, </w:t>
            </w:r>
            <w:r w:rsidRPr="0070761E">
              <w:rPr>
                <w:b/>
                <w:sz w:val="20"/>
                <w:szCs w:val="20"/>
                <w:lang w:val="en-US"/>
              </w:rPr>
              <w:t>e</w:t>
            </w:r>
            <w:r w:rsidRPr="0070761E">
              <w:rPr>
                <w:sz w:val="20"/>
                <w:szCs w:val="20"/>
                <w:vertAlign w:val="subscript"/>
              </w:rPr>
              <w:t>2</w:t>
            </w:r>
            <w:r w:rsidRPr="0070761E">
              <w:rPr>
                <w:sz w:val="20"/>
                <w:szCs w:val="20"/>
                <w:vertAlign w:val="superscript"/>
              </w:rPr>
              <w:t>(15)</w:t>
            </w:r>
            <w:r w:rsidRPr="0070761E">
              <w:rPr>
                <w:sz w:val="20"/>
                <w:szCs w:val="20"/>
              </w:rPr>
              <w:t xml:space="preserve">, </w:t>
            </w:r>
            <w:r w:rsidRPr="0070761E">
              <w:rPr>
                <w:b/>
                <w:sz w:val="20"/>
                <w:szCs w:val="20"/>
                <w:lang w:val="en-US"/>
              </w:rPr>
              <w:t>e</w:t>
            </w:r>
            <w:r w:rsidRPr="0070761E">
              <w:rPr>
                <w:sz w:val="20"/>
                <w:szCs w:val="20"/>
                <w:vertAlign w:val="subscript"/>
              </w:rPr>
              <w:t>3</w:t>
            </w:r>
            <w:r w:rsidRPr="0070761E">
              <w:rPr>
                <w:sz w:val="20"/>
                <w:szCs w:val="20"/>
                <w:vertAlign w:val="superscript"/>
              </w:rPr>
              <w:t>(15)</w:t>
            </w:r>
            <w:r w:rsidRPr="0070761E">
              <w:rPr>
                <w:sz w:val="20"/>
                <w:szCs w:val="20"/>
              </w:rPr>
              <w:t>) =</w:t>
            </w:r>
          </w:p>
          <w:p w:rsidR="009E3821" w:rsidRPr="0070761E" w:rsidRDefault="00193D1E" w:rsidP="003572A9">
            <w:pPr>
              <w:jc w:val="both"/>
              <w:rPr>
                <w:sz w:val="20"/>
                <w:szCs w:val="20"/>
              </w:rPr>
            </w:pPr>
            <w:r w:rsidRPr="0070761E">
              <w:rPr>
                <w:sz w:val="20"/>
                <w:szCs w:val="20"/>
              </w:rPr>
              <w:t xml:space="preserve">    = (–1, </w:t>
            </w:r>
            <w:r w:rsidR="009E3821" w:rsidRPr="0070761E">
              <w:rPr>
                <w:sz w:val="20"/>
                <w:szCs w:val="20"/>
              </w:rPr>
              <w:t>1,</w:t>
            </w:r>
            <w:r w:rsidRPr="0070761E">
              <w:rPr>
                <w:sz w:val="20"/>
                <w:szCs w:val="20"/>
              </w:rPr>
              <w:t xml:space="preserve"> 1 </w:t>
            </w:r>
            <w:r w:rsidR="009E3821" w:rsidRPr="0070761E">
              <w:rPr>
                <w:sz w:val="20"/>
                <w:szCs w:val="20"/>
              </w:rPr>
              <w:t xml:space="preserve">–1) </w:t>
            </w:r>
            <w:r w:rsidR="00CE6928" w:rsidRPr="0070761E">
              <w:rPr>
                <w:sz w:val="20"/>
                <w:szCs w:val="20"/>
              </w:rPr>
              <w:t xml:space="preserve">          </w:t>
            </w:r>
            <w:r w:rsidR="009E3821" w:rsidRPr="0070761E">
              <w:rPr>
                <w:sz w:val="20"/>
                <w:szCs w:val="20"/>
              </w:rPr>
              <w:sym w:font="Symbol" w:char="F0AE"/>
            </w:r>
            <w:r w:rsidR="009E3821" w:rsidRPr="0070761E">
              <w:rPr>
                <w:sz w:val="20"/>
                <w:szCs w:val="20"/>
              </w:rPr>
              <w:t xml:space="preserve"> </w:t>
            </w:r>
            <w:r w:rsidR="00CE6928" w:rsidRPr="0070761E">
              <w:rPr>
                <w:sz w:val="20"/>
                <w:szCs w:val="20"/>
              </w:rPr>
              <w:t xml:space="preserve">          </w:t>
            </w:r>
            <w:r w:rsidR="009E3821" w:rsidRPr="0070761E">
              <w:rPr>
                <w:sz w:val="20"/>
                <w:szCs w:val="20"/>
              </w:rPr>
              <w:t xml:space="preserve">{– + + –} </w:t>
            </w:r>
          </w:p>
          <w:p w:rsidR="009E3821" w:rsidRPr="0070761E" w:rsidRDefault="009E3821" w:rsidP="003572A9">
            <w:pPr>
              <w:jc w:val="both"/>
              <w:rPr>
                <w:sz w:val="20"/>
                <w:szCs w:val="20"/>
              </w:rPr>
            </w:pPr>
          </w:p>
          <w:p w:rsidR="009E3821" w:rsidRPr="0070761E" w:rsidRDefault="009E3821" w:rsidP="003572A9">
            <w:pPr>
              <w:jc w:val="both"/>
              <w:rPr>
                <w:sz w:val="20"/>
                <w:szCs w:val="20"/>
              </w:rPr>
            </w:pPr>
            <w:r w:rsidRPr="0070761E">
              <w:rPr>
                <w:b/>
                <w:sz w:val="20"/>
                <w:szCs w:val="20"/>
                <w:lang w:val="en-US"/>
              </w:rPr>
              <w:t>e</w:t>
            </w:r>
            <w:r w:rsidRPr="0070761E">
              <w:rPr>
                <w:i/>
                <w:sz w:val="20"/>
                <w:szCs w:val="20"/>
                <w:vertAlign w:val="subscript"/>
                <w:lang w:val="en-US"/>
              </w:rPr>
              <w:t>i</w:t>
            </w:r>
            <w:r w:rsidRPr="0070761E">
              <w:rPr>
                <w:sz w:val="20"/>
                <w:szCs w:val="20"/>
                <w:vertAlign w:val="superscript"/>
              </w:rPr>
              <w:t xml:space="preserve">(16) </w:t>
            </w:r>
            <w:r w:rsidRPr="0070761E">
              <w:rPr>
                <w:sz w:val="20"/>
                <w:szCs w:val="20"/>
              </w:rPr>
              <w:t>(</w:t>
            </w:r>
            <w:r w:rsidRPr="0070761E">
              <w:rPr>
                <w:b/>
                <w:sz w:val="20"/>
                <w:szCs w:val="20"/>
                <w:lang w:val="en-US"/>
              </w:rPr>
              <w:t>e</w:t>
            </w:r>
            <w:r w:rsidRPr="0070761E">
              <w:rPr>
                <w:sz w:val="20"/>
                <w:szCs w:val="20"/>
                <w:vertAlign w:val="subscript"/>
              </w:rPr>
              <w:t>0</w:t>
            </w:r>
            <w:r w:rsidRPr="0070761E">
              <w:rPr>
                <w:sz w:val="20"/>
                <w:szCs w:val="20"/>
                <w:vertAlign w:val="superscript"/>
              </w:rPr>
              <w:t>(16)</w:t>
            </w:r>
            <w:r w:rsidRPr="0070761E">
              <w:rPr>
                <w:sz w:val="20"/>
                <w:szCs w:val="20"/>
              </w:rPr>
              <w:t xml:space="preserve">, </w:t>
            </w:r>
            <w:r w:rsidRPr="0070761E">
              <w:rPr>
                <w:b/>
                <w:sz w:val="20"/>
                <w:szCs w:val="20"/>
                <w:lang w:val="en-US"/>
              </w:rPr>
              <w:t>e</w:t>
            </w:r>
            <w:r w:rsidRPr="0070761E">
              <w:rPr>
                <w:sz w:val="20"/>
                <w:szCs w:val="20"/>
                <w:vertAlign w:val="subscript"/>
              </w:rPr>
              <w:t>1</w:t>
            </w:r>
            <w:r w:rsidRPr="0070761E">
              <w:rPr>
                <w:sz w:val="20"/>
                <w:szCs w:val="20"/>
                <w:vertAlign w:val="superscript"/>
              </w:rPr>
              <w:t>(16)</w:t>
            </w:r>
            <w:r w:rsidRPr="0070761E">
              <w:rPr>
                <w:sz w:val="20"/>
                <w:szCs w:val="20"/>
              </w:rPr>
              <w:t xml:space="preserve">, </w:t>
            </w:r>
            <w:r w:rsidRPr="0070761E">
              <w:rPr>
                <w:b/>
                <w:sz w:val="20"/>
                <w:szCs w:val="20"/>
                <w:lang w:val="en-US"/>
              </w:rPr>
              <w:t>e</w:t>
            </w:r>
            <w:r w:rsidRPr="0070761E">
              <w:rPr>
                <w:sz w:val="20"/>
                <w:szCs w:val="20"/>
                <w:vertAlign w:val="subscript"/>
              </w:rPr>
              <w:t>2</w:t>
            </w:r>
            <w:r w:rsidRPr="0070761E">
              <w:rPr>
                <w:sz w:val="20"/>
                <w:szCs w:val="20"/>
                <w:vertAlign w:val="superscript"/>
              </w:rPr>
              <w:t>(16)</w:t>
            </w:r>
            <w:r w:rsidRPr="0070761E">
              <w:rPr>
                <w:sz w:val="20"/>
                <w:szCs w:val="20"/>
              </w:rPr>
              <w:t xml:space="preserve">, </w:t>
            </w:r>
            <w:r w:rsidRPr="0070761E">
              <w:rPr>
                <w:b/>
                <w:sz w:val="20"/>
                <w:szCs w:val="20"/>
                <w:lang w:val="en-US"/>
              </w:rPr>
              <w:t>e</w:t>
            </w:r>
            <w:r w:rsidRPr="0070761E">
              <w:rPr>
                <w:sz w:val="20"/>
                <w:szCs w:val="20"/>
                <w:vertAlign w:val="subscript"/>
              </w:rPr>
              <w:t>3</w:t>
            </w:r>
            <w:r w:rsidRPr="0070761E">
              <w:rPr>
                <w:sz w:val="20"/>
                <w:szCs w:val="20"/>
                <w:vertAlign w:val="superscript"/>
              </w:rPr>
              <w:t>(16)</w:t>
            </w:r>
            <w:r w:rsidRPr="0070761E">
              <w:rPr>
                <w:sz w:val="20"/>
                <w:szCs w:val="20"/>
              </w:rPr>
              <w:t xml:space="preserve">) = </w:t>
            </w:r>
          </w:p>
          <w:p w:rsidR="009E3821" w:rsidRPr="0070761E" w:rsidRDefault="009E3821" w:rsidP="00512624">
            <w:pPr>
              <w:rPr>
                <w:sz w:val="20"/>
                <w:szCs w:val="20"/>
              </w:rPr>
            </w:pPr>
            <w:r w:rsidRPr="0070761E">
              <w:rPr>
                <w:sz w:val="20"/>
                <w:szCs w:val="20"/>
              </w:rPr>
              <w:t xml:space="preserve">    = (–1, –1,  1,  </w:t>
            </w:r>
            <w:r w:rsidR="00CE6928" w:rsidRPr="0070761E">
              <w:rPr>
                <w:sz w:val="20"/>
                <w:szCs w:val="20"/>
              </w:rPr>
              <w:t>1</w:t>
            </w:r>
            <w:r w:rsidRPr="0070761E">
              <w:rPr>
                <w:sz w:val="20"/>
                <w:szCs w:val="20"/>
              </w:rPr>
              <w:t>)</w:t>
            </w:r>
            <w:r w:rsidR="00CE6928" w:rsidRPr="0070761E">
              <w:rPr>
                <w:sz w:val="20"/>
                <w:szCs w:val="20"/>
              </w:rPr>
              <w:t xml:space="preserve">        </w:t>
            </w:r>
            <w:r w:rsidRPr="0070761E">
              <w:rPr>
                <w:b/>
                <w:sz w:val="20"/>
                <w:szCs w:val="20"/>
              </w:rPr>
              <w:t xml:space="preserve"> </w:t>
            </w:r>
            <w:r w:rsidRPr="0070761E">
              <w:rPr>
                <w:sz w:val="20"/>
                <w:szCs w:val="20"/>
              </w:rPr>
              <w:sym w:font="Symbol" w:char="F0AE"/>
            </w:r>
            <w:r w:rsidRPr="0070761E">
              <w:rPr>
                <w:sz w:val="20"/>
                <w:szCs w:val="20"/>
              </w:rPr>
              <w:t xml:space="preserve">  </w:t>
            </w:r>
            <w:r w:rsidR="00CE6928" w:rsidRPr="0070761E">
              <w:rPr>
                <w:sz w:val="20"/>
                <w:szCs w:val="20"/>
              </w:rPr>
              <w:t xml:space="preserve">         </w:t>
            </w:r>
            <w:r w:rsidRPr="0070761E">
              <w:rPr>
                <w:sz w:val="20"/>
                <w:szCs w:val="20"/>
              </w:rPr>
              <w:t>{– – + +}</w:t>
            </w:r>
            <w:r w:rsidRPr="0070761E">
              <w:rPr>
                <w:b/>
                <w:sz w:val="20"/>
                <w:szCs w:val="20"/>
              </w:rPr>
              <w:t xml:space="preserve">            </w:t>
            </w:r>
          </w:p>
        </w:tc>
      </w:tr>
    </w:tbl>
    <w:p w:rsidR="009E3821" w:rsidRPr="0070761E" w:rsidRDefault="009E3821" w:rsidP="009E3821">
      <w:pPr>
        <w:ind w:firstLine="360"/>
        <w:jc w:val="both"/>
        <w:rPr>
          <w:i/>
          <w:sz w:val="20"/>
          <w:szCs w:val="20"/>
        </w:rPr>
      </w:pPr>
    </w:p>
    <w:p w:rsidR="009E3821" w:rsidRPr="0070761E" w:rsidRDefault="009E3821" w:rsidP="009E3821">
      <w:pPr>
        <w:ind w:firstLine="284"/>
        <w:jc w:val="both"/>
        <w:rPr>
          <w:i/>
        </w:rPr>
      </w:pPr>
    </w:p>
    <w:p w:rsidR="00C40843" w:rsidRPr="0070761E" w:rsidRDefault="00C40843" w:rsidP="009E3821">
      <w:pPr>
        <w:ind w:firstLine="284"/>
        <w:jc w:val="both"/>
      </w:pPr>
    </w:p>
    <w:p w:rsidR="00C40843" w:rsidRPr="0070761E" w:rsidRDefault="00C40843" w:rsidP="009E3821">
      <w:pPr>
        <w:ind w:firstLine="284"/>
        <w:jc w:val="both"/>
      </w:pPr>
    </w:p>
    <w:p w:rsidR="00C40843" w:rsidRPr="0070761E" w:rsidRDefault="00C40843" w:rsidP="009E3821">
      <w:pPr>
        <w:ind w:firstLine="284"/>
        <w:jc w:val="both"/>
      </w:pPr>
    </w:p>
    <w:p w:rsidR="00C40843" w:rsidRPr="0070761E" w:rsidRDefault="00C40843" w:rsidP="009E3821">
      <w:pPr>
        <w:ind w:firstLine="284"/>
        <w:jc w:val="both"/>
      </w:pPr>
    </w:p>
    <w:p w:rsidR="002210E3" w:rsidRPr="0070761E" w:rsidRDefault="002210E3" w:rsidP="008E022F">
      <w:pPr>
        <w:ind w:firstLine="709"/>
        <w:jc w:val="both"/>
      </w:pPr>
    </w:p>
    <w:p w:rsidR="002210E3" w:rsidRPr="0070761E" w:rsidRDefault="002210E3" w:rsidP="008E022F">
      <w:pPr>
        <w:ind w:firstLine="709"/>
        <w:jc w:val="both"/>
      </w:pPr>
    </w:p>
    <w:p w:rsidR="002210E3" w:rsidRPr="0070761E" w:rsidRDefault="002210E3" w:rsidP="008E022F">
      <w:pPr>
        <w:ind w:firstLine="709"/>
        <w:jc w:val="both"/>
      </w:pPr>
    </w:p>
    <w:p w:rsidR="002210E3" w:rsidRPr="0070761E" w:rsidRDefault="002210E3" w:rsidP="008E022F">
      <w:pPr>
        <w:ind w:firstLine="709"/>
        <w:jc w:val="both"/>
      </w:pPr>
    </w:p>
    <w:p w:rsidR="002210E3" w:rsidRPr="0070761E" w:rsidRDefault="002210E3" w:rsidP="008E022F">
      <w:pPr>
        <w:ind w:firstLine="709"/>
        <w:jc w:val="both"/>
      </w:pPr>
    </w:p>
    <w:p w:rsidR="00637AE5" w:rsidRPr="0070761E" w:rsidRDefault="00637AE5" w:rsidP="00512624">
      <w:pPr>
        <w:spacing w:line="360" w:lineRule="auto"/>
        <w:ind w:firstLine="567"/>
        <w:jc w:val="both"/>
        <w:rPr>
          <w:b/>
        </w:rPr>
      </w:pPr>
    </w:p>
    <w:p w:rsidR="00637AE5" w:rsidRPr="0070761E" w:rsidRDefault="00637AE5" w:rsidP="00512624">
      <w:pPr>
        <w:spacing w:line="360" w:lineRule="auto"/>
        <w:ind w:firstLine="567"/>
        <w:jc w:val="both"/>
        <w:rPr>
          <w:b/>
        </w:rPr>
      </w:pPr>
    </w:p>
    <w:p w:rsidR="00637AE5" w:rsidRPr="0070761E" w:rsidRDefault="00637AE5" w:rsidP="00512624">
      <w:pPr>
        <w:spacing w:line="360" w:lineRule="auto"/>
        <w:ind w:firstLine="567"/>
        <w:jc w:val="both"/>
        <w:rPr>
          <w:b/>
        </w:rPr>
      </w:pPr>
    </w:p>
    <w:p w:rsidR="00637AE5" w:rsidRPr="0070761E" w:rsidRDefault="00637AE5" w:rsidP="00512624">
      <w:pPr>
        <w:spacing w:line="360" w:lineRule="auto"/>
        <w:ind w:firstLine="567"/>
        <w:jc w:val="both"/>
        <w:rPr>
          <w:b/>
        </w:rPr>
      </w:pPr>
    </w:p>
    <w:p w:rsidR="00637AE5" w:rsidRPr="0070761E" w:rsidRDefault="00637AE5" w:rsidP="00512624">
      <w:pPr>
        <w:spacing w:line="360" w:lineRule="auto"/>
        <w:ind w:firstLine="567"/>
        <w:jc w:val="both"/>
        <w:rPr>
          <w:b/>
        </w:rPr>
      </w:pPr>
    </w:p>
    <w:p w:rsidR="00637AE5" w:rsidRPr="0070761E" w:rsidRDefault="00637AE5" w:rsidP="00512624">
      <w:pPr>
        <w:spacing w:line="360" w:lineRule="auto"/>
        <w:ind w:firstLine="567"/>
        <w:jc w:val="both"/>
        <w:rPr>
          <w:b/>
        </w:rPr>
      </w:pPr>
    </w:p>
    <w:p w:rsidR="00637AE5" w:rsidRPr="0070761E" w:rsidRDefault="00637AE5" w:rsidP="00512624">
      <w:pPr>
        <w:spacing w:line="360" w:lineRule="auto"/>
        <w:ind w:firstLine="567"/>
        <w:jc w:val="both"/>
        <w:rPr>
          <w:b/>
        </w:rPr>
      </w:pPr>
    </w:p>
    <w:p w:rsidR="004F15CE" w:rsidRPr="0070761E" w:rsidRDefault="004F15CE" w:rsidP="00512624">
      <w:pPr>
        <w:spacing w:line="360" w:lineRule="auto"/>
        <w:ind w:firstLine="567"/>
        <w:jc w:val="both"/>
        <w:rPr>
          <w:b/>
        </w:rPr>
      </w:pPr>
    </w:p>
    <w:p w:rsidR="00164C33" w:rsidRDefault="00164C33" w:rsidP="00512624">
      <w:pPr>
        <w:spacing w:line="360" w:lineRule="auto"/>
        <w:ind w:firstLine="567"/>
        <w:jc w:val="both"/>
        <w:rPr>
          <w:b/>
        </w:rPr>
      </w:pPr>
    </w:p>
    <w:p w:rsidR="00512624" w:rsidRPr="0070761E" w:rsidRDefault="00512624" w:rsidP="00512624">
      <w:pPr>
        <w:spacing w:line="360" w:lineRule="auto"/>
        <w:ind w:firstLine="567"/>
        <w:jc w:val="both"/>
      </w:pPr>
      <w:r w:rsidRPr="0070761E">
        <w:rPr>
          <w:b/>
        </w:rPr>
        <w:t xml:space="preserve">Определение </w:t>
      </w:r>
      <w:r w:rsidRPr="0070761E">
        <w:rPr>
          <w:b/>
          <w:bCs/>
        </w:rPr>
        <w:t xml:space="preserve">№ </w:t>
      </w:r>
      <w:r w:rsidRPr="0070761E">
        <w:rPr>
          <w:b/>
        </w:rPr>
        <w:t>8.2</w:t>
      </w:r>
      <w:r w:rsidRPr="0070761E">
        <w:t xml:space="preserve"> </w:t>
      </w:r>
      <w:r w:rsidRPr="0070761E">
        <w:rPr>
          <w:i/>
        </w:rPr>
        <w:t>«Стигнатура» 4-базиса – это совокупность знаков, соответству</w:t>
      </w:r>
      <w:r w:rsidRPr="0070761E">
        <w:rPr>
          <w:i/>
        </w:rPr>
        <w:t>ю</w:t>
      </w:r>
      <w:r w:rsidRPr="0070761E">
        <w:rPr>
          <w:i/>
        </w:rPr>
        <w:t>щих направлениям базисных векторов по отношению к направлениям базисных векторов «б</w:t>
      </w:r>
      <w:r w:rsidRPr="0070761E">
        <w:rPr>
          <w:i/>
        </w:rPr>
        <w:t>а</w:t>
      </w:r>
      <w:r w:rsidRPr="0070761E">
        <w:rPr>
          <w:i/>
        </w:rPr>
        <w:t>зы».</w:t>
      </w:r>
    </w:p>
    <w:p w:rsidR="009E3821" w:rsidRPr="0070761E" w:rsidRDefault="009E3821" w:rsidP="008E022F">
      <w:pPr>
        <w:ind w:firstLine="709"/>
        <w:jc w:val="both"/>
      </w:pPr>
      <w:r w:rsidRPr="0070761E">
        <w:t xml:space="preserve">Все </w:t>
      </w:r>
      <w:r w:rsidRPr="0070761E">
        <w:rPr>
          <w:i/>
        </w:rPr>
        <w:t>стигнатуры</w:t>
      </w:r>
      <w:r w:rsidRPr="0070761E">
        <w:t xml:space="preserve">, приведенные в табл. </w:t>
      </w:r>
      <w:r w:rsidR="00984709" w:rsidRPr="0070761E">
        <w:t>8</w:t>
      </w:r>
      <w:r w:rsidRPr="0070761E">
        <w:t>.1, объединяются</w:t>
      </w:r>
      <w:r w:rsidR="00984709" w:rsidRPr="0070761E">
        <w:t xml:space="preserve"> в</w:t>
      </w:r>
      <w:r w:rsidRPr="0070761E">
        <w:t xml:space="preserve"> 16-компонентную матрицу:</w:t>
      </w:r>
    </w:p>
    <w:p w:rsidR="00996891" w:rsidRPr="0070761E" w:rsidRDefault="00996891" w:rsidP="008E022F">
      <w:pPr>
        <w:ind w:firstLine="709"/>
        <w:jc w:val="both"/>
      </w:pPr>
    </w:p>
    <w:p w:rsidR="009E3821" w:rsidRPr="0070761E" w:rsidRDefault="008E022F" w:rsidP="008E022F">
      <w:pPr>
        <w:ind w:left="360" w:firstLine="709"/>
        <w:jc w:val="both"/>
      </w:pPr>
      <w:r w:rsidRPr="0070761E">
        <w:rPr>
          <w:sz w:val="20"/>
          <w:szCs w:val="20"/>
        </w:rPr>
        <w:t xml:space="preserve">  </w:t>
      </w:r>
      <w:r w:rsidR="00C40843" w:rsidRPr="0070761E">
        <w:rPr>
          <w:sz w:val="20"/>
          <w:szCs w:val="20"/>
        </w:rPr>
        <w:t xml:space="preserve">       </w:t>
      </w:r>
      <w:r w:rsidR="00C40843" w:rsidRPr="0070761E">
        <w:rPr>
          <w:position w:val="-60"/>
          <w:sz w:val="20"/>
          <w:szCs w:val="20"/>
        </w:rPr>
        <w:object w:dxaOrig="5040" w:dyaOrig="1275">
          <v:shape id="_x0000_i1033" type="#_x0000_t75" style="width:293pt;height:1in" o:ole="">
            <v:imagedata r:id="rId73" o:title=""/>
          </v:shape>
          <o:OLEObject Type="Embed" ProgID="Equation.3" ShapeID="_x0000_i1033" DrawAspect="Content" ObjectID="_1589610073" r:id="rId74"/>
        </w:object>
      </w:r>
      <w:r w:rsidR="009E3821" w:rsidRPr="0070761E">
        <w:t xml:space="preserve">.        </w:t>
      </w:r>
      <w:r w:rsidR="00C40843" w:rsidRPr="0070761E">
        <w:t xml:space="preserve">       </w:t>
      </w:r>
      <w:r w:rsidR="00DE5741" w:rsidRPr="0070761E">
        <w:t xml:space="preserve"> </w:t>
      </w:r>
      <w:r w:rsidR="00C40843" w:rsidRPr="0070761E">
        <w:t xml:space="preserve">  </w:t>
      </w:r>
      <w:r w:rsidR="00DE5741" w:rsidRPr="0070761E">
        <w:t xml:space="preserve">   </w:t>
      </w:r>
      <w:r w:rsidR="00C40843" w:rsidRPr="0070761E">
        <w:t xml:space="preserve">    </w:t>
      </w:r>
      <w:r w:rsidR="009E3821" w:rsidRPr="0070761E">
        <w:t>(</w:t>
      </w:r>
      <w:r w:rsidR="00984709" w:rsidRPr="0070761E">
        <w:t>8</w:t>
      </w:r>
      <w:r w:rsidRPr="0070761E">
        <w:t>.</w:t>
      </w:r>
      <w:r w:rsidR="00A872DF" w:rsidRPr="0070761E">
        <w:t>2</w:t>
      </w:r>
      <w:r w:rsidR="009E3821" w:rsidRPr="0070761E">
        <w:t>)</w:t>
      </w:r>
    </w:p>
    <w:p w:rsidR="001F7AC1" w:rsidRPr="0070761E" w:rsidRDefault="001F7AC1" w:rsidP="00996891">
      <w:pPr>
        <w:spacing w:line="360" w:lineRule="auto"/>
        <w:ind w:firstLine="709"/>
        <w:jc w:val="both"/>
      </w:pPr>
    </w:p>
    <w:p w:rsidR="00996891" w:rsidRPr="0070761E" w:rsidRDefault="009E3821" w:rsidP="00996891">
      <w:pPr>
        <w:spacing w:line="360" w:lineRule="auto"/>
        <w:ind w:firstLine="709"/>
        <w:jc w:val="both"/>
      </w:pPr>
      <w:r w:rsidRPr="0070761E">
        <w:t xml:space="preserve">Эта матрица представляет </w:t>
      </w:r>
      <w:r w:rsidR="001F7AC1" w:rsidRPr="0070761E">
        <w:t>соб</w:t>
      </w:r>
      <w:r w:rsidR="00F65512" w:rsidRPr="0070761E">
        <w:t>о</w:t>
      </w:r>
      <w:r w:rsidR="001F7AC1" w:rsidRPr="0070761E">
        <w:t xml:space="preserve">й </w:t>
      </w:r>
      <w:r w:rsidR="00F96715" w:rsidRPr="0070761E">
        <w:t>отдельный</w:t>
      </w:r>
      <w:r w:rsidRPr="0070761E">
        <w:t xml:space="preserve"> математический объект, обладающий ун</w:t>
      </w:r>
      <w:r w:rsidRPr="0070761E">
        <w:t>и</w:t>
      </w:r>
      <w:r w:rsidRPr="0070761E">
        <w:t xml:space="preserve">кальными свойствами. </w:t>
      </w:r>
      <w:r w:rsidR="00996891" w:rsidRPr="0070761E">
        <w:t>Перечислим некоторые из них:</w:t>
      </w:r>
    </w:p>
    <w:p w:rsidR="00F65512" w:rsidRPr="0070761E" w:rsidRDefault="00F65512" w:rsidP="00996891">
      <w:pPr>
        <w:spacing w:line="360" w:lineRule="auto"/>
        <w:ind w:firstLine="709"/>
        <w:jc w:val="both"/>
      </w:pPr>
    </w:p>
    <w:p w:rsidR="00C128E5" w:rsidRPr="0070761E" w:rsidRDefault="00B328A2" w:rsidP="00C128E5">
      <w:pPr>
        <w:ind w:firstLine="709"/>
        <w:jc w:val="both"/>
      </w:pPr>
      <w:r w:rsidRPr="0070761E">
        <w:lastRenderedPageBreak/>
        <w:t xml:space="preserve">1. </w:t>
      </w:r>
      <w:r w:rsidR="00C128E5" w:rsidRPr="0070761E">
        <w:t>Сумма всех 16-и стигнатур (</w:t>
      </w:r>
      <w:r w:rsidR="0047656E" w:rsidRPr="0070761E">
        <w:t>8</w:t>
      </w:r>
      <w:r w:rsidR="00C128E5" w:rsidRPr="0070761E">
        <w:t>.</w:t>
      </w:r>
      <w:r w:rsidR="00A872DF" w:rsidRPr="0070761E">
        <w:t>2</w:t>
      </w:r>
      <w:r w:rsidR="00C128E5" w:rsidRPr="0070761E">
        <w:t>) равн</w:t>
      </w:r>
      <w:r w:rsidR="005C19AB" w:rsidRPr="0070761E">
        <w:t xml:space="preserve">а нулевой стигнатуре  </w:t>
      </w:r>
      <w:r w:rsidR="00C128E5" w:rsidRPr="0070761E">
        <w:t xml:space="preserve"> </w:t>
      </w:r>
    </w:p>
    <w:p w:rsidR="00566DCA" w:rsidRPr="0070761E" w:rsidRDefault="00566DCA" w:rsidP="00C128E5">
      <w:pPr>
        <w:ind w:firstLine="709"/>
        <w:jc w:val="both"/>
      </w:pPr>
    </w:p>
    <w:p w:rsidR="00C128E5" w:rsidRPr="0070761E" w:rsidRDefault="00C128E5" w:rsidP="00984709">
      <w:pPr>
        <w:ind w:firstLine="709"/>
      </w:pPr>
      <w:r w:rsidRPr="0070761E">
        <w:t xml:space="preserve">     </w:t>
      </w:r>
      <w:r w:rsidR="005C19AB" w:rsidRPr="0070761E">
        <w:t xml:space="preserve">            </w:t>
      </w:r>
      <w:r w:rsidRPr="0070761E">
        <w:t xml:space="preserve">    </w:t>
      </w:r>
      <w:r w:rsidR="005C19AB" w:rsidRPr="0070761E">
        <w:t xml:space="preserve">  </w:t>
      </w:r>
      <w:r w:rsidRPr="0070761E">
        <w:t xml:space="preserve">  {+ + – +}  +  {+ – – –}  +  {+ + – –}  + {+ – – +} + </w:t>
      </w:r>
    </w:p>
    <w:p w:rsidR="00C128E5" w:rsidRPr="0070761E" w:rsidRDefault="005C19AB" w:rsidP="00984709">
      <w:pPr>
        <w:ind w:firstLine="709"/>
      </w:pPr>
      <w:r w:rsidRPr="0070761E">
        <w:t xml:space="preserve">             </w:t>
      </w:r>
      <w:r w:rsidR="00C128E5" w:rsidRPr="0070761E">
        <w:t xml:space="preserve">    </w:t>
      </w:r>
      <w:r w:rsidRPr="0070761E">
        <w:t xml:space="preserve"> </w:t>
      </w:r>
      <w:r w:rsidR="00C128E5" w:rsidRPr="0070761E">
        <w:t xml:space="preserve">   +  {+ + + +}  +  {+ – + –}  + {+ + + –}  + {+ – + +} +             </w:t>
      </w:r>
      <w:r w:rsidR="00B328A2" w:rsidRPr="0070761E">
        <w:t xml:space="preserve">             </w:t>
      </w:r>
      <w:r w:rsidR="00C128E5" w:rsidRPr="0070761E">
        <w:t xml:space="preserve">   (</w:t>
      </w:r>
      <w:r w:rsidR="00984709" w:rsidRPr="0070761E">
        <w:t>8</w:t>
      </w:r>
      <w:r w:rsidR="00B328A2" w:rsidRPr="0070761E">
        <w:t>.</w:t>
      </w:r>
      <w:r w:rsidR="00A872DF" w:rsidRPr="0070761E">
        <w:t>3</w:t>
      </w:r>
      <w:r w:rsidR="00C128E5" w:rsidRPr="0070761E">
        <w:t>)</w:t>
      </w:r>
    </w:p>
    <w:p w:rsidR="00C128E5" w:rsidRPr="0070761E" w:rsidRDefault="00C128E5" w:rsidP="00984709">
      <w:pPr>
        <w:ind w:firstLine="709"/>
      </w:pPr>
      <w:r w:rsidRPr="0070761E">
        <w:t xml:space="preserve">        </w:t>
      </w:r>
      <w:r w:rsidR="005C19AB" w:rsidRPr="0070761E">
        <w:t xml:space="preserve">        </w:t>
      </w:r>
      <w:r w:rsidR="00984709" w:rsidRPr="0070761E">
        <w:t xml:space="preserve"> </w:t>
      </w:r>
      <w:r w:rsidRPr="0070761E">
        <w:t xml:space="preserve">    +  {– + – +}  +  {– – – – }  + {– + – –} </w:t>
      </w:r>
      <w:r w:rsidR="00C45061" w:rsidRPr="0070761E">
        <w:t xml:space="preserve">  </w:t>
      </w:r>
      <w:r w:rsidRPr="0070761E">
        <w:t>+ {– – – +} +</w:t>
      </w:r>
    </w:p>
    <w:p w:rsidR="00C128E5" w:rsidRPr="0070761E" w:rsidRDefault="00C128E5" w:rsidP="00984709">
      <w:pPr>
        <w:ind w:firstLine="709"/>
        <w:rPr>
          <w:b/>
        </w:rPr>
      </w:pPr>
      <w:r w:rsidRPr="0070761E">
        <w:t xml:space="preserve">              </w:t>
      </w:r>
      <w:r w:rsidR="005C19AB" w:rsidRPr="0070761E">
        <w:t xml:space="preserve">       </w:t>
      </w:r>
      <w:r w:rsidRPr="0070761E">
        <w:t xml:space="preserve">+  {– + + +}  +  {– – + –}  + </w:t>
      </w:r>
      <w:r w:rsidR="00C45061" w:rsidRPr="0070761E">
        <w:t xml:space="preserve"> </w:t>
      </w:r>
      <w:r w:rsidR="001D555E" w:rsidRPr="0070761E">
        <w:t>{– + + –}  + {– – + +}</w:t>
      </w:r>
      <w:r w:rsidRPr="0070761E">
        <w:t xml:space="preserve"> = {0000}</w:t>
      </w:r>
      <w:r w:rsidR="00A92276" w:rsidRPr="0070761E">
        <w:t>.</w:t>
      </w:r>
      <w:r w:rsidRPr="0070761E">
        <w:rPr>
          <w:b/>
        </w:rPr>
        <w:t xml:space="preserve">           </w:t>
      </w:r>
    </w:p>
    <w:p w:rsidR="00575A44" w:rsidRPr="0070761E" w:rsidRDefault="00575A44" w:rsidP="00C128E5">
      <w:pPr>
        <w:rPr>
          <w:b/>
        </w:rPr>
      </w:pPr>
    </w:p>
    <w:p w:rsidR="00C128E5" w:rsidRPr="0070761E" w:rsidRDefault="00984709" w:rsidP="00984709">
      <w:pPr>
        <w:spacing w:line="360" w:lineRule="auto"/>
        <w:ind w:firstLine="709"/>
        <w:jc w:val="both"/>
      </w:pPr>
      <w:r w:rsidRPr="0070761E">
        <w:t>2. С</w:t>
      </w:r>
      <w:r w:rsidR="005C19AB" w:rsidRPr="0070761E">
        <w:t>умма всех 64 знаков</w:t>
      </w:r>
      <w:r w:rsidRPr="0070761E">
        <w:t>,</w:t>
      </w:r>
      <w:r w:rsidR="005C19AB" w:rsidRPr="0070761E">
        <w:t xml:space="preserve"> входящих</w:t>
      </w:r>
      <w:r w:rsidRPr="0070761E">
        <w:t xml:space="preserve"> в матрицу</w:t>
      </w:r>
      <w:r w:rsidR="005C19AB" w:rsidRPr="0070761E">
        <w:t xml:space="preserve"> </w:t>
      </w:r>
      <w:r w:rsidRPr="0070761E">
        <w:t>(8.</w:t>
      </w:r>
      <w:r w:rsidR="00A92276" w:rsidRPr="0070761E">
        <w:t>2</w:t>
      </w:r>
      <w:r w:rsidRPr="0070761E">
        <w:t>)</w:t>
      </w:r>
      <w:r w:rsidR="00813F94" w:rsidRPr="0070761E">
        <w:t>,</w:t>
      </w:r>
      <w:r w:rsidRPr="0070761E">
        <w:t xml:space="preserve"> </w:t>
      </w:r>
      <w:r w:rsidR="007C307B" w:rsidRPr="0070761E">
        <w:t xml:space="preserve">равна нулю (32 «+» + </w:t>
      </w:r>
      <w:r w:rsidR="005C19AB" w:rsidRPr="0070761E">
        <w:t xml:space="preserve">32 «–» = 0). </w:t>
      </w:r>
    </w:p>
    <w:p w:rsidR="005549F8" w:rsidRPr="0070761E" w:rsidRDefault="00984709" w:rsidP="00C9209E">
      <w:pPr>
        <w:spacing w:line="360" w:lineRule="auto"/>
        <w:ind w:firstLine="709"/>
        <w:jc w:val="both"/>
      </w:pPr>
      <w:r w:rsidRPr="0070761E">
        <w:t>3</w:t>
      </w:r>
      <w:r w:rsidR="00B328A2" w:rsidRPr="0070761E">
        <w:t xml:space="preserve">. </w:t>
      </w:r>
      <w:r w:rsidR="00C9209E" w:rsidRPr="0070761E">
        <w:t>Возможны ч</w:t>
      </w:r>
      <w:r w:rsidR="005549F8" w:rsidRPr="0070761E">
        <w:t>етыр</w:t>
      </w:r>
      <w:r w:rsidR="00A92276" w:rsidRPr="0070761E">
        <w:t>е</w:t>
      </w:r>
      <w:r w:rsidR="005549F8" w:rsidRPr="0070761E">
        <w:t xml:space="preserve"> </w:t>
      </w:r>
      <w:r w:rsidR="00C9209E" w:rsidRPr="0070761E">
        <w:t>бинарные комбинации</w:t>
      </w:r>
      <w:r w:rsidR="005549F8" w:rsidRPr="0070761E">
        <w:t xml:space="preserve"> </w:t>
      </w:r>
      <w:r w:rsidR="00C9209E" w:rsidRPr="0070761E">
        <w:t>знаков:</w:t>
      </w:r>
    </w:p>
    <w:p w:rsidR="005549F8" w:rsidRPr="0070761E" w:rsidRDefault="005549F8" w:rsidP="005549F8">
      <w:pPr>
        <w:pStyle w:val="a8"/>
        <w:ind w:firstLine="360"/>
        <w:jc w:val="left"/>
      </w:pPr>
      <w:r w:rsidRPr="0070761E">
        <w:rPr>
          <w:b/>
          <w:sz w:val="16"/>
          <w:szCs w:val="16"/>
        </w:rPr>
        <w:t xml:space="preserve">       </w:t>
      </w:r>
      <w:r w:rsidR="00C9209E" w:rsidRPr="0070761E">
        <w:rPr>
          <w:b/>
          <w:sz w:val="16"/>
          <w:szCs w:val="16"/>
        </w:rPr>
        <w:t xml:space="preserve">         </w:t>
      </w:r>
      <w:r w:rsidR="00CA785A" w:rsidRPr="0070761E">
        <w:rPr>
          <w:b/>
          <w:sz w:val="16"/>
          <w:szCs w:val="16"/>
        </w:rPr>
        <w:t xml:space="preserve">                               </w:t>
      </w:r>
      <w:r w:rsidR="00C9209E" w:rsidRPr="0070761E">
        <w:rPr>
          <w:b/>
          <w:sz w:val="16"/>
          <w:szCs w:val="16"/>
        </w:rPr>
        <w:t xml:space="preserve">  </w:t>
      </w:r>
      <w:r w:rsidRPr="0070761E">
        <w:rPr>
          <w:b/>
          <w:sz w:val="16"/>
          <w:szCs w:val="16"/>
        </w:rPr>
        <w:t xml:space="preserve">              </w:t>
      </w:r>
      <w:r w:rsidR="00365BBE" w:rsidRPr="0070761E">
        <w:rPr>
          <w:position w:val="-26"/>
        </w:rPr>
        <w:object w:dxaOrig="4000" w:dyaOrig="620">
          <v:shape id="_x0000_i1034" type="#_x0000_t75" style="width:209.5pt;height:31pt" o:ole="">
            <v:imagedata r:id="rId75" o:title=""/>
          </v:shape>
          <o:OLEObject Type="Embed" ProgID="Equation.3" ShapeID="_x0000_i1034" DrawAspect="Content" ObjectID="_1589610074" r:id="rId76"/>
        </w:object>
      </w:r>
      <w:r w:rsidRPr="0070761E">
        <w:t xml:space="preserve">,        </w:t>
      </w:r>
      <w:r w:rsidR="00365BBE" w:rsidRPr="0070761E">
        <w:t xml:space="preserve">                         </w:t>
      </w:r>
      <w:r w:rsidRPr="0070761E">
        <w:t xml:space="preserve">  </w:t>
      </w:r>
      <w:r w:rsidRPr="0070761E">
        <w:rPr>
          <w:sz w:val="24"/>
          <w:szCs w:val="24"/>
        </w:rPr>
        <w:t xml:space="preserve"> (</w:t>
      </w:r>
      <w:r w:rsidR="00984709" w:rsidRPr="0070761E">
        <w:rPr>
          <w:sz w:val="24"/>
          <w:szCs w:val="24"/>
        </w:rPr>
        <w:t>8</w:t>
      </w:r>
      <w:r w:rsidR="00365BBE" w:rsidRPr="0070761E">
        <w:rPr>
          <w:sz w:val="24"/>
          <w:szCs w:val="24"/>
        </w:rPr>
        <w:t>.</w:t>
      </w:r>
      <w:r w:rsidR="00EE3952" w:rsidRPr="0070761E">
        <w:rPr>
          <w:sz w:val="24"/>
          <w:szCs w:val="24"/>
        </w:rPr>
        <w:t>4</w:t>
      </w:r>
      <w:r w:rsidRPr="0070761E">
        <w:rPr>
          <w:sz w:val="24"/>
          <w:szCs w:val="24"/>
        </w:rPr>
        <w:t>)</w:t>
      </w:r>
    </w:p>
    <w:p w:rsidR="00365BBE" w:rsidRPr="0070761E" w:rsidRDefault="00365BBE" w:rsidP="00F96715">
      <w:pPr>
        <w:pStyle w:val="a8"/>
        <w:spacing w:line="360" w:lineRule="auto"/>
        <w:ind w:firstLine="0"/>
        <w:jc w:val="left"/>
        <w:rPr>
          <w:sz w:val="24"/>
          <w:szCs w:val="24"/>
        </w:rPr>
      </w:pPr>
      <w:r w:rsidRPr="0070761E">
        <w:rPr>
          <w:sz w:val="24"/>
          <w:szCs w:val="24"/>
        </w:rPr>
        <w:t xml:space="preserve">или в транспонированном виде  </w:t>
      </w:r>
    </w:p>
    <w:p w:rsidR="00365BBE" w:rsidRPr="0070761E" w:rsidRDefault="00365BBE" w:rsidP="00F96715">
      <w:pPr>
        <w:pStyle w:val="a8"/>
        <w:spacing w:line="360" w:lineRule="auto"/>
        <w:ind w:firstLine="360"/>
        <w:jc w:val="left"/>
        <w:rPr>
          <w:sz w:val="24"/>
          <w:szCs w:val="24"/>
        </w:rPr>
      </w:pPr>
      <w:r w:rsidRPr="0070761E">
        <w:rPr>
          <w:sz w:val="24"/>
          <w:szCs w:val="24"/>
        </w:rPr>
        <w:t xml:space="preserve">                              </w:t>
      </w:r>
      <w:r w:rsidRPr="0070761E">
        <w:rPr>
          <w:position w:val="-10"/>
          <w:sz w:val="24"/>
          <w:szCs w:val="24"/>
        </w:rPr>
        <w:object w:dxaOrig="5319" w:dyaOrig="340">
          <v:shape id="_x0000_i1035" type="#_x0000_t75" style="width:273pt;height:22pt" o:ole="">
            <v:imagedata r:id="rId77" o:title=""/>
          </v:shape>
          <o:OLEObject Type="Embed" ProgID="Equation.3" ShapeID="_x0000_i1035" DrawAspect="Content" ObjectID="_1589610075" r:id="rId78"/>
        </w:object>
      </w:r>
      <w:r w:rsidR="00A43151" w:rsidRPr="0070761E">
        <w:rPr>
          <w:sz w:val="24"/>
          <w:szCs w:val="24"/>
        </w:rPr>
        <w:t>.</w:t>
      </w:r>
      <w:r w:rsidRPr="0070761E">
        <w:rPr>
          <w:sz w:val="24"/>
          <w:szCs w:val="24"/>
        </w:rPr>
        <w:t xml:space="preserve">                     (</w:t>
      </w:r>
      <w:r w:rsidR="00984709" w:rsidRPr="0070761E">
        <w:rPr>
          <w:sz w:val="24"/>
          <w:szCs w:val="24"/>
        </w:rPr>
        <w:t>8</w:t>
      </w:r>
      <w:r w:rsidRPr="0070761E">
        <w:rPr>
          <w:sz w:val="24"/>
          <w:szCs w:val="24"/>
        </w:rPr>
        <w:t>.</w:t>
      </w:r>
      <w:r w:rsidR="00EE3952" w:rsidRPr="0070761E">
        <w:rPr>
          <w:sz w:val="24"/>
          <w:szCs w:val="24"/>
        </w:rPr>
        <w:t>5</w:t>
      </w:r>
      <w:r w:rsidRPr="0070761E">
        <w:rPr>
          <w:sz w:val="24"/>
          <w:szCs w:val="24"/>
        </w:rPr>
        <w:t>)</w:t>
      </w:r>
    </w:p>
    <w:p w:rsidR="00212552" w:rsidRPr="0070761E" w:rsidRDefault="00A92276" w:rsidP="00F96715">
      <w:pPr>
        <w:pStyle w:val="a8"/>
        <w:spacing w:line="360" w:lineRule="auto"/>
        <w:ind w:firstLine="709"/>
        <w:jc w:val="left"/>
        <w:rPr>
          <w:sz w:val="24"/>
          <w:szCs w:val="24"/>
        </w:rPr>
      </w:pPr>
      <w:r w:rsidRPr="0070761E">
        <w:rPr>
          <w:sz w:val="24"/>
          <w:szCs w:val="24"/>
        </w:rPr>
        <w:t>В</w:t>
      </w:r>
      <w:r w:rsidR="005549F8" w:rsidRPr="0070761E">
        <w:rPr>
          <w:sz w:val="24"/>
          <w:szCs w:val="24"/>
        </w:rPr>
        <w:t>севозможные сочетания</w:t>
      </w:r>
      <w:r w:rsidRPr="0070761E">
        <w:rPr>
          <w:sz w:val="24"/>
          <w:szCs w:val="24"/>
        </w:rPr>
        <w:t xml:space="preserve"> </w:t>
      </w:r>
      <w:r w:rsidR="0047656E" w:rsidRPr="0070761E">
        <w:rPr>
          <w:sz w:val="24"/>
          <w:szCs w:val="24"/>
        </w:rPr>
        <w:t xml:space="preserve">данных </w:t>
      </w:r>
      <w:r w:rsidRPr="0070761E">
        <w:rPr>
          <w:sz w:val="24"/>
          <w:szCs w:val="24"/>
        </w:rPr>
        <w:t>бинарных комбинаций</w:t>
      </w:r>
      <w:r w:rsidR="0047656E" w:rsidRPr="0070761E">
        <w:rPr>
          <w:sz w:val="24"/>
          <w:szCs w:val="24"/>
        </w:rPr>
        <w:t xml:space="preserve"> знаков</w:t>
      </w:r>
      <w:r w:rsidR="005549F8" w:rsidRPr="0070761E">
        <w:rPr>
          <w:sz w:val="24"/>
          <w:szCs w:val="24"/>
        </w:rPr>
        <w:t xml:space="preserve"> образуют 16 вариантов стигнатур: </w:t>
      </w:r>
    </w:p>
    <w:p w:rsidR="00212552" w:rsidRPr="0070761E" w:rsidRDefault="00212552" w:rsidP="00212552">
      <w:pPr>
        <w:pStyle w:val="a8"/>
        <w:ind w:firstLine="0"/>
        <w:jc w:val="left"/>
        <w:rPr>
          <w:sz w:val="24"/>
          <w:szCs w:val="24"/>
        </w:rPr>
      </w:pPr>
    </w:p>
    <w:p w:rsidR="005C19AB" w:rsidRPr="0070761E" w:rsidRDefault="005C19AB" w:rsidP="00212552">
      <w:pPr>
        <w:pStyle w:val="a8"/>
        <w:ind w:firstLine="0"/>
        <w:jc w:val="left"/>
        <w:rPr>
          <w:sz w:val="24"/>
          <w:szCs w:val="24"/>
        </w:rPr>
      </w:pPr>
      <w:r w:rsidRPr="0070761E">
        <w:t xml:space="preserve"> </w:t>
      </w:r>
      <w:r w:rsidR="008C2D73" w:rsidRPr="0070761E">
        <w:rPr>
          <w:bCs w:val="0"/>
          <w:position w:val="-198"/>
          <w:sz w:val="24"/>
          <w:szCs w:val="24"/>
        </w:rPr>
        <w:object w:dxaOrig="11560" w:dyaOrig="4099">
          <v:shape id="_x0000_i1036" type="#_x0000_t75" style="width:449.5pt;height:174pt" o:ole="">
            <v:imagedata r:id="rId79" o:title=""/>
          </v:shape>
          <o:OLEObject Type="Embed" ProgID="Equation.3" ShapeID="_x0000_i1036" DrawAspect="Content" ObjectID="_1589610076" r:id="rId80"/>
        </w:object>
      </w:r>
      <w:r w:rsidR="00212552" w:rsidRPr="0070761E">
        <w:rPr>
          <w:bCs w:val="0"/>
          <w:position w:val="-252"/>
          <w:sz w:val="24"/>
          <w:szCs w:val="24"/>
        </w:rPr>
        <w:t xml:space="preserve">      </w:t>
      </w:r>
      <w:r w:rsidR="00B328A2" w:rsidRPr="0070761E">
        <w:rPr>
          <w:sz w:val="24"/>
          <w:szCs w:val="24"/>
        </w:rPr>
        <w:t>(</w:t>
      </w:r>
      <w:r w:rsidR="00984709" w:rsidRPr="0070761E">
        <w:rPr>
          <w:sz w:val="24"/>
          <w:szCs w:val="24"/>
        </w:rPr>
        <w:t>8</w:t>
      </w:r>
      <w:r w:rsidR="00B328A2" w:rsidRPr="0070761E">
        <w:rPr>
          <w:sz w:val="24"/>
          <w:szCs w:val="24"/>
        </w:rPr>
        <w:t>.</w:t>
      </w:r>
      <w:r w:rsidR="00EE3952" w:rsidRPr="0070761E">
        <w:rPr>
          <w:sz w:val="24"/>
          <w:szCs w:val="24"/>
        </w:rPr>
        <w:t>6</w:t>
      </w:r>
      <w:r w:rsidR="00B328A2" w:rsidRPr="0070761E">
        <w:rPr>
          <w:sz w:val="24"/>
          <w:szCs w:val="24"/>
        </w:rPr>
        <w:t>)</w:t>
      </w:r>
      <w:r w:rsidR="00212552" w:rsidRPr="0070761E">
        <w:rPr>
          <w:sz w:val="24"/>
          <w:szCs w:val="24"/>
        </w:rPr>
        <w:t xml:space="preserve">  </w:t>
      </w:r>
    </w:p>
    <w:p w:rsidR="00984709" w:rsidRPr="0070761E" w:rsidRDefault="00984709" w:rsidP="00212552">
      <w:pPr>
        <w:pStyle w:val="a8"/>
        <w:ind w:firstLine="709"/>
        <w:rPr>
          <w:sz w:val="24"/>
          <w:szCs w:val="24"/>
        </w:rPr>
      </w:pPr>
    </w:p>
    <w:p w:rsidR="005549F8" w:rsidRPr="0070761E" w:rsidRDefault="00984709" w:rsidP="00F96715">
      <w:pPr>
        <w:pStyle w:val="a8"/>
        <w:spacing w:line="360" w:lineRule="auto"/>
        <w:ind w:firstLine="709"/>
        <w:rPr>
          <w:sz w:val="24"/>
          <w:szCs w:val="24"/>
        </w:rPr>
      </w:pPr>
      <w:r w:rsidRPr="0070761E">
        <w:rPr>
          <w:sz w:val="24"/>
          <w:szCs w:val="24"/>
        </w:rPr>
        <w:t>4</w:t>
      </w:r>
      <w:r w:rsidR="00212552" w:rsidRPr="0070761E">
        <w:rPr>
          <w:sz w:val="24"/>
          <w:szCs w:val="24"/>
        </w:rPr>
        <w:t xml:space="preserve">. Кронекеров </w:t>
      </w:r>
      <w:r w:rsidR="005549F8" w:rsidRPr="0070761E">
        <w:rPr>
          <w:sz w:val="24"/>
          <w:szCs w:val="24"/>
        </w:rPr>
        <w:t xml:space="preserve">квадрат двурядной матрицы бинарных стигнатур </w:t>
      </w:r>
      <w:r w:rsidR="00212552" w:rsidRPr="0070761E">
        <w:rPr>
          <w:sz w:val="24"/>
          <w:szCs w:val="24"/>
        </w:rPr>
        <w:t>образует матрицу</w:t>
      </w:r>
      <w:r w:rsidR="005F14EF" w:rsidRPr="0070761E">
        <w:rPr>
          <w:sz w:val="24"/>
          <w:szCs w:val="24"/>
        </w:rPr>
        <w:t>, с</w:t>
      </w:r>
      <w:r w:rsidR="005F14EF" w:rsidRPr="0070761E">
        <w:rPr>
          <w:sz w:val="24"/>
          <w:szCs w:val="24"/>
        </w:rPr>
        <w:t>о</w:t>
      </w:r>
      <w:r w:rsidR="005F14EF" w:rsidRPr="0070761E">
        <w:rPr>
          <w:sz w:val="24"/>
          <w:szCs w:val="24"/>
        </w:rPr>
        <w:t>стоящую из</w:t>
      </w:r>
      <w:r w:rsidR="00212552" w:rsidRPr="0070761E">
        <w:rPr>
          <w:sz w:val="24"/>
          <w:szCs w:val="24"/>
        </w:rPr>
        <w:t xml:space="preserve"> 16 стигнатур (</w:t>
      </w:r>
      <w:r w:rsidR="0040391D" w:rsidRPr="0070761E">
        <w:rPr>
          <w:sz w:val="24"/>
          <w:szCs w:val="24"/>
        </w:rPr>
        <w:t>8</w:t>
      </w:r>
      <w:r w:rsidR="00212552" w:rsidRPr="0070761E">
        <w:rPr>
          <w:sz w:val="24"/>
          <w:szCs w:val="24"/>
        </w:rPr>
        <w:t>.</w:t>
      </w:r>
      <w:r w:rsidR="0047656E" w:rsidRPr="0070761E">
        <w:rPr>
          <w:sz w:val="24"/>
          <w:szCs w:val="24"/>
        </w:rPr>
        <w:t>2</w:t>
      </w:r>
      <w:r w:rsidR="00212552" w:rsidRPr="0070761E">
        <w:rPr>
          <w:sz w:val="24"/>
          <w:szCs w:val="24"/>
        </w:rPr>
        <w:t>)</w:t>
      </w:r>
      <w:r w:rsidR="005549F8" w:rsidRPr="0070761E">
        <w:rPr>
          <w:sz w:val="24"/>
          <w:szCs w:val="24"/>
        </w:rPr>
        <w:t>:</w:t>
      </w:r>
    </w:p>
    <w:p w:rsidR="004F1044" w:rsidRPr="0070761E" w:rsidRDefault="00164C33" w:rsidP="004F1044">
      <w:pPr>
        <w:pStyle w:val="a8"/>
        <w:spacing w:line="360" w:lineRule="auto"/>
        <w:ind w:firstLine="0"/>
        <w:jc w:val="left"/>
        <w:rPr>
          <w:sz w:val="24"/>
          <w:szCs w:val="24"/>
        </w:rPr>
      </w:pPr>
      <w:r>
        <w:rPr>
          <w:sz w:val="24"/>
          <w:szCs w:val="24"/>
        </w:rPr>
        <w:t xml:space="preserve">                       </w:t>
      </w:r>
      <w:r w:rsidR="004F1044" w:rsidRPr="0070761E">
        <w:rPr>
          <w:sz w:val="24"/>
          <w:szCs w:val="24"/>
        </w:rPr>
        <w:t xml:space="preserve">        </w:t>
      </w:r>
      <w:r w:rsidR="004F1044" w:rsidRPr="0070761E">
        <w:rPr>
          <w:position w:val="-66"/>
          <w:sz w:val="24"/>
          <w:szCs w:val="24"/>
        </w:rPr>
        <w:object w:dxaOrig="6039" w:dyaOrig="1440">
          <v:shape id="_x0000_i1037" type="#_x0000_t75" style="width:287pt;height:71pt" o:ole="">
            <v:imagedata r:id="rId81" o:title=""/>
          </v:shape>
          <o:OLEObject Type="Embed" ProgID="Equation.3" ShapeID="_x0000_i1037" DrawAspect="Content" ObjectID="_1589610077" r:id="rId82"/>
        </w:object>
      </w:r>
      <w:r>
        <w:rPr>
          <w:sz w:val="24"/>
          <w:szCs w:val="24"/>
        </w:rPr>
        <w:t>,</w:t>
      </w:r>
      <w:r w:rsidR="004F1044" w:rsidRPr="0070761E">
        <w:rPr>
          <w:position w:val="-66"/>
          <w:sz w:val="24"/>
          <w:szCs w:val="24"/>
        </w:rPr>
        <w:t xml:space="preserve">                  </w:t>
      </w:r>
      <w:r w:rsidR="001727A1">
        <w:rPr>
          <w:position w:val="-66"/>
          <w:sz w:val="24"/>
          <w:szCs w:val="24"/>
          <w:lang w:val="en-US"/>
        </w:rPr>
        <w:t xml:space="preserve"> </w:t>
      </w:r>
      <w:r w:rsidR="004F1044" w:rsidRPr="0070761E">
        <w:rPr>
          <w:position w:val="-66"/>
          <w:sz w:val="24"/>
          <w:szCs w:val="24"/>
        </w:rPr>
        <w:t xml:space="preserve">  </w:t>
      </w:r>
      <w:r w:rsidR="004F1044" w:rsidRPr="0070761E">
        <w:rPr>
          <w:sz w:val="24"/>
          <w:szCs w:val="24"/>
        </w:rPr>
        <w:t>(8.7)</w:t>
      </w:r>
    </w:p>
    <w:p w:rsidR="00F96715" w:rsidRPr="0070761E" w:rsidRDefault="00F96715" w:rsidP="00F96715">
      <w:pPr>
        <w:spacing w:line="360" w:lineRule="auto"/>
        <w:jc w:val="both"/>
      </w:pPr>
      <w:r w:rsidRPr="0070761E">
        <w:t xml:space="preserve">где </w:t>
      </w:r>
      <w:r w:rsidRPr="0070761E">
        <w:sym w:font="Symbol" w:char="F0C4"/>
      </w:r>
      <w:r w:rsidRPr="0070761E">
        <w:t xml:space="preserve"> – символ, означающий кронекерово умножение.  </w:t>
      </w:r>
    </w:p>
    <w:p w:rsidR="00B328A2" w:rsidRPr="0070761E" w:rsidRDefault="00984709" w:rsidP="00212552">
      <w:pPr>
        <w:ind w:firstLine="709"/>
        <w:jc w:val="both"/>
      </w:pPr>
      <w:r w:rsidRPr="0070761E">
        <w:t>5</w:t>
      </w:r>
      <w:r w:rsidR="00CA406E" w:rsidRPr="0070761E">
        <w:t xml:space="preserve">. Если </w:t>
      </w:r>
      <w:r w:rsidR="00B328A2" w:rsidRPr="0070761E">
        <w:t>матрицам (</w:t>
      </w:r>
      <w:r w:rsidR="0040391D" w:rsidRPr="0070761E">
        <w:t>8</w:t>
      </w:r>
      <w:r w:rsidR="00B328A2" w:rsidRPr="0070761E">
        <w:t>.</w:t>
      </w:r>
      <w:r w:rsidR="0040391D" w:rsidRPr="0070761E">
        <w:t>6</w:t>
      </w:r>
      <w:r w:rsidR="00B328A2" w:rsidRPr="0070761E">
        <w:t xml:space="preserve">) </w:t>
      </w:r>
      <w:r w:rsidR="00CA406E" w:rsidRPr="0070761E">
        <w:t xml:space="preserve">вернуть </w:t>
      </w:r>
      <w:r w:rsidR="00B328A2" w:rsidRPr="0070761E">
        <w:t xml:space="preserve">исходные единицы, то получим </w:t>
      </w:r>
      <w:r w:rsidR="0040391D" w:rsidRPr="0070761E">
        <w:t>двурядные</w:t>
      </w:r>
      <w:r w:rsidR="00B328A2" w:rsidRPr="0070761E">
        <w:t xml:space="preserve"> мат</w:t>
      </w:r>
      <w:r w:rsidR="0088758E" w:rsidRPr="0070761E">
        <w:t>р</w:t>
      </w:r>
      <w:r w:rsidR="00B328A2" w:rsidRPr="0070761E">
        <w:t xml:space="preserve">ицы </w:t>
      </w:r>
    </w:p>
    <w:p w:rsidR="00CA406E" w:rsidRPr="0070761E" w:rsidRDefault="00CA406E" w:rsidP="00212552">
      <w:pPr>
        <w:ind w:firstLine="709"/>
        <w:jc w:val="both"/>
      </w:pPr>
    </w:p>
    <w:p w:rsidR="00B328A2" w:rsidRPr="0070761E" w:rsidRDefault="00B328A2" w:rsidP="00B328A2">
      <w:pPr>
        <w:pStyle w:val="a8"/>
        <w:ind w:firstLine="0"/>
        <w:jc w:val="left"/>
        <w:rPr>
          <w:sz w:val="24"/>
          <w:szCs w:val="24"/>
        </w:rPr>
      </w:pPr>
      <w:r w:rsidRPr="0070761E">
        <w:t xml:space="preserve">                                                   </w:t>
      </w:r>
      <w:r w:rsidR="00996891" w:rsidRPr="0070761E">
        <w:t xml:space="preserve"> </w:t>
      </w:r>
      <w:r w:rsidRPr="0070761E">
        <w:t xml:space="preserve">      </w:t>
      </w:r>
      <w:r w:rsidR="00B12B3F" w:rsidRPr="0070761E">
        <w:rPr>
          <w:position w:val="-86"/>
          <w:sz w:val="24"/>
          <w:szCs w:val="24"/>
        </w:rPr>
        <w:object w:dxaOrig="5700" w:dyaOrig="1860">
          <v:shape id="_x0000_i1038" type="#_x0000_t75" style="width:200pt;height:1in" o:ole="">
            <v:imagedata r:id="rId83" o:title=""/>
          </v:shape>
          <o:OLEObject Type="Embed" ProgID="Equation.3" ShapeID="_x0000_i1038" DrawAspect="Content" ObjectID="_1589610078" r:id="rId84"/>
        </w:object>
      </w:r>
      <w:r w:rsidRPr="0070761E">
        <w:rPr>
          <w:sz w:val="24"/>
          <w:szCs w:val="24"/>
        </w:rPr>
        <w:t xml:space="preserve">          </w:t>
      </w:r>
      <w:r w:rsidR="00CA406E" w:rsidRPr="0070761E">
        <w:rPr>
          <w:sz w:val="24"/>
          <w:szCs w:val="24"/>
        </w:rPr>
        <w:t xml:space="preserve">  </w:t>
      </w:r>
      <w:r w:rsidRPr="0070761E">
        <w:rPr>
          <w:sz w:val="24"/>
          <w:szCs w:val="24"/>
        </w:rPr>
        <w:t xml:space="preserve">           </w:t>
      </w:r>
      <w:r w:rsidR="00CA406E" w:rsidRPr="0070761E">
        <w:rPr>
          <w:sz w:val="24"/>
          <w:szCs w:val="24"/>
        </w:rPr>
        <w:t xml:space="preserve"> </w:t>
      </w:r>
      <w:r w:rsidRPr="0070761E">
        <w:rPr>
          <w:sz w:val="24"/>
          <w:szCs w:val="24"/>
        </w:rPr>
        <w:t xml:space="preserve">    </w:t>
      </w:r>
      <w:r w:rsidR="00610F61" w:rsidRPr="0070761E">
        <w:rPr>
          <w:sz w:val="24"/>
          <w:szCs w:val="24"/>
        </w:rPr>
        <w:t xml:space="preserve"> </w:t>
      </w:r>
      <w:r w:rsidR="001727A1">
        <w:rPr>
          <w:sz w:val="24"/>
          <w:szCs w:val="24"/>
          <w:lang w:val="en-US"/>
        </w:rPr>
        <w:t xml:space="preserve"> </w:t>
      </w:r>
      <w:r w:rsidRPr="0070761E">
        <w:rPr>
          <w:sz w:val="24"/>
          <w:szCs w:val="24"/>
        </w:rPr>
        <w:t xml:space="preserve">    (</w:t>
      </w:r>
      <w:r w:rsidR="0040391D" w:rsidRPr="0070761E">
        <w:rPr>
          <w:sz w:val="24"/>
          <w:szCs w:val="24"/>
        </w:rPr>
        <w:t>8</w:t>
      </w:r>
      <w:r w:rsidRPr="0070761E">
        <w:rPr>
          <w:sz w:val="24"/>
          <w:szCs w:val="24"/>
        </w:rPr>
        <w:t>.</w:t>
      </w:r>
      <w:r w:rsidR="0047656E" w:rsidRPr="0070761E">
        <w:rPr>
          <w:sz w:val="24"/>
          <w:szCs w:val="24"/>
        </w:rPr>
        <w:t>8</w:t>
      </w:r>
      <w:r w:rsidRPr="0070761E">
        <w:rPr>
          <w:sz w:val="24"/>
          <w:szCs w:val="24"/>
        </w:rPr>
        <w:t>)</w:t>
      </w:r>
    </w:p>
    <w:p w:rsidR="00B328A2" w:rsidRPr="0070761E" w:rsidRDefault="00B328A2" w:rsidP="00B328A2">
      <w:pPr>
        <w:pStyle w:val="a8"/>
        <w:ind w:firstLine="0"/>
        <w:jc w:val="left"/>
      </w:pPr>
    </w:p>
    <w:p w:rsidR="007B7B3E" w:rsidRPr="0070761E" w:rsidRDefault="007B7B3E" w:rsidP="00CA406E">
      <w:pPr>
        <w:ind w:firstLine="709"/>
      </w:pPr>
      <w:r w:rsidRPr="0070761E">
        <w:rPr>
          <w:position w:val="-198"/>
        </w:rPr>
        <w:lastRenderedPageBreak/>
        <w:t xml:space="preserve">                                     </w:t>
      </w:r>
      <w:r w:rsidRPr="0070761E">
        <w:rPr>
          <w:position w:val="-86"/>
        </w:rPr>
        <w:object w:dxaOrig="5280" w:dyaOrig="1860">
          <v:shape id="_x0000_i1039" type="#_x0000_t75" style="width:206pt;height:73pt" o:ole="">
            <v:imagedata r:id="rId85" o:title=""/>
          </v:shape>
          <o:OLEObject Type="Embed" ProgID="Equation.3" ShapeID="_x0000_i1039" DrawAspect="Content" ObjectID="_1589610079" r:id="rId86"/>
        </w:object>
      </w:r>
      <w:r w:rsidRPr="0070761E">
        <w:t xml:space="preserve">                        </w:t>
      </w:r>
      <w:r w:rsidR="00610F61" w:rsidRPr="0070761E">
        <w:t xml:space="preserve">  </w:t>
      </w:r>
      <w:r w:rsidRPr="0070761E">
        <w:t xml:space="preserve"> </w:t>
      </w:r>
      <w:r w:rsidR="00610F61" w:rsidRPr="0070761E">
        <w:t xml:space="preserve">  </w:t>
      </w:r>
      <w:r w:rsidRPr="0070761E">
        <w:t xml:space="preserve">   (8.9)                                              </w:t>
      </w:r>
    </w:p>
    <w:p w:rsidR="007B7B3E" w:rsidRPr="0070761E" w:rsidRDefault="007B7B3E" w:rsidP="00CA406E">
      <w:pPr>
        <w:ind w:firstLine="709"/>
      </w:pPr>
    </w:p>
    <w:p w:rsidR="00CA406E" w:rsidRPr="0070761E" w:rsidRDefault="007B7B3E" w:rsidP="00CA406E">
      <w:pPr>
        <w:ind w:firstLine="709"/>
      </w:pPr>
      <w:r w:rsidRPr="0070761E">
        <w:t>Восемь из них:</w:t>
      </w:r>
    </w:p>
    <w:p w:rsidR="00D644E7" w:rsidRPr="0070761E" w:rsidRDefault="00CA406E" w:rsidP="00960DE2">
      <w:pPr>
        <w:ind w:firstLine="360"/>
      </w:pPr>
      <w:r w:rsidRPr="0070761E">
        <w:t xml:space="preserve">                                        </w:t>
      </w:r>
      <w:r w:rsidR="007B7B3E" w:rsidRPr="0070761E">
        <w:t xml:space="preserve"> </w:t>
      </w:r>
      <w:r w:rsidRPr="0070761E">
        <w:t xml:space="preserve">  </w:t>
      </w:r>
      <w:r w:rsidR="00CD5953" w:rsidRPr="0070761E">
        <w:rPr>
          <w:position w:val="-86"/>
        </w:rPr>
        <w:object w:dxaOrig="5580" w:dyaOrig="1860">
          <v:shape id="_x0000_i1040" type="#_x0000_t75" style="width:198.5pt;height:77.5pt" o:ole="">
            <v:imagedata r:id="rId87" o:title=""/>
          </v:shape>
          <o:OLEObject Type="Embed" ProgID="Equation.3" ShapeID="_x0000_i1040" DrawAspect="Content" ObjectID="_1589610080" r:id="rId88"/>
        </w:object>
      </w:r>
      <w:r w:rsidR="007B7B3E" w:rsidRPr="0070761E">
        <w:t xml:space="preserve">                          </w:t>
      </w:r>
      <w:r w:rsidR="00610F61" w:rsidRPr="0070761E">
        <w:t xml:space="preserve">   </w:t>
      </w:r>
      <w:r w:rsidR="007B7B3E" w:rsidRPr="0070761E">
        <w:t xml:space="preserve"> </w:t>
      </w:r>
      <w:r w:rsidR="00610F61" w:rsidRPr="0070761E">
        <w:t xml:space="preserve">  </w:t>
      </w:r>
      <w:r w:rsidR="007B7B3E" w:rsidRPr="0070761E">
        <w:t xml:space="preserve">  </w:t>
      </w:r>
      <w:r w:rsidR="00D644E7" w:rsidRPr="0070761E">
        <w:t>(8.10)</w:t>
      </w:r>
    </w:p>
    <w:p w:rsidR="0068228B" w:rsidRPr="0070761E" w:rsidRDefault="0068228B" w:rsidP="008977EA">
      <w:pPr>
        <w:spacing w:line="360" w:lineRule="auto"/>
      </w:pPr>
    </w:p>
    <w:p w:rsidR="00CA406E" w:rsidRPr="0070761E" w:rsidRDefault="008977EA" w:rsidP="008977EA">
      <w:pPr>
        <w:spacing w:line="360" w:lineRule="auto"/>
      </w:pPr>
      <w:r w:rsidRPr="0070761E">
        <w:t xml:space="preserve">являются матрицами Адамара, т.к. они </w:t>
      </w:r>
      <w:r w:rsidR="00CA406E" w:rsidRPr="0070761E">
        <w:t>удовлетворяют условию</w:t>
      </w:r>
    </w:p>
    <w:p w:rsidR="00CA406E" w:rsidRPr="0070761E" w:rsidRDefault="00CA406E" w:rsidP="008977EA">
      <w:pPr>
        <w:spacing w:line="360" w:lineRule="auto"/>
        <w:ind w:firstLine="284"/>
      </w:pPr>
      <w:r w:rsidRPr="0070761E">
        <w:t xml:space="preserve">                                                     </w:t>
      </w:r>
      <w:r w:rsidR="001727A1">
        <w:rPr>
          <w:lang w:val="en-US"/>
        </w:rPr>
        <w:t xml:space="preserve">   </w:t>
      </w:r>
      <w:r w:rsidRPr="0070761E">
        <w:t xml:space="preserve">    </w:t>
      </w:r>
      <w:r w:rsidR="00B8458B" w:rsidRPr="00905D31">
        <w:rPr>
          <w:position w:val="-30"/>
        </w:rPr>
        <w:object w:dxaOrig="2520" w:dyaOrig="720">
          <v:shape id="_x0000_i1041" type="#_x0000_t75" style="width:114pt;height:35.5pt" o:ole="">
            <v:imagedata r:id="rId89" o:title=""/>
          </v:shape>
          <o:OLEObject Type="Embed" ProgID="Equation.3" ShapeID="_x0000_i1041" DrawAspect="Content" ObjectID="_1589610081" r:id="rId90"/>
        </w:object>
      </w:r>
      <w:r w:rsidR="00B8458B" w:rsidRPr="00592B7F">
        <w:t xml:space="preserve">.  </w:t>
      </w:r>
      <w:r w:rsidRPr="0070761E">
        <w:t xml:space="preserve">                       </w:t>
      </w:r>
      <w:r w:rsidR="008977EA" w:rsidRPr="0070761E">
        <w:t xml:space="preserve"> </w:t>
      </w:r>
      <w:r w:rsidR="00D644E7" w:rsidRPr="0070761E">
        <w:t xml:space="preserve">  </w:t>
      </w:r>
      <w:r w:rsidR="008977EA" w:rsidRPr="0070761E">
        <w:t xml:space="preserve">   </w:t>
      </w:r>
      <w:r w:rsidR="00996891" w:rsidRPr="0070761E">
        <w:t xml:space="preserve"> </w:t>
      </w:r>
      <w:r w:rsidR="008977EA" w:rsidRPr="0070761E">
        <w:t xml:space="preserve">   </w:t>
      </w:r>
      <w:r w:rsidR="00610F61" w:rsidRPr="0070761E">
        <w:t xml:space="preserve">  </w:t>
      </w:r>
      <w:r w:rsidR="008977EA" w:rsidRPr="0070761E">
        <w:t xml:space="preserve">        </w:t>
      </w:r>
      <w:r w:rsidR="00D644E7" w:rsidRPr="0070761E">
        <w:t>(8.11)</w:t>
      </w:r>
      <w:r w:rsidR="008977EA" w:rsidRPr="0070761E">
        <w:t xml:space="preserve">   </w:t>
      </w:r>
      <w:r w:rsidRPr="0070761E">
        <w:t xml:space="preserve"> </w:t>
      </w:r>
    </w:p>
    <w:p w:rsidR="0040391D" w:rsidRPr="0070761E" w:rsidRDefault="0040391D" w:rsidP="0040391D">
      <w:pPr>
        <w:spacing w:line="360" w:lineRule="auto"/>
        <w:ind w:firstLine="709"/>
        <w:jc w:val="both"/>
      </w:pPr>
      <w:r w:rsidRPr="0070761E">
        <w:t>При возведении в кронекеровы степени любой из матриц (</w:t>
      </w:r>
      <w:r w:rsidR="00D644E7" w:rsidRPr="0070761E">
        <w:t>8.10</w:t>
      </w:r>
      <w:r w:rsidRPr="0070761E">
        <w:t>) вновь получаются ма</w:t>
      </w:r>
      <w:r w:rsidRPr="0070761E">
        <w:t>т</w:t>
      </w:r>
      <w:r w:rsidRPr="0070761E">
        <w:t xml:space="preserve">рицы Адамара </w:t>
      </w:r>
      <w:r w:rsidRPr="0070761E">
        <w:rPr>
          <w:i/>
        </w:rPr>
        <w:t>Н</w:t>
      </w:r>
      <w:r w:rsidRPr="0070761E">
        <w:t>(</w:t>
      </w:r>
      <w:r w:rsidRPr="0070761E">
        <w:rPr>
          <w:i/>
          <w:lang w:val="en-US"/>
        </w:rPr>
        <w:t>n</w:t>
      </w:r>
      <w:r w:rsidR="00145C93" w:rsidRPr="0070761E">
        <w:t>)</w:t>
      </w:r>
      <w:r w:rsidRPr="0070761E">
        <w:t xml:space="preserve">, удовлетворяющие условию: </w:t>
      </w:r>
    </w:p>
    <w:p w:rsidR="0040391D" w:rsidRPr="001727A1" w:rsidRDefault="0040391D" w:rsidP="0040391D">
      <w:pPr>
        <w:spacing w:line="360" w:lineRule="auto"/>
      </w:pPr>
      <w:r w:rsidRPr="0070761E">
        <w:t xml:space="preserve">                                                                 </w:t>
      </w:r>
      <w:r w:rsidR="00B8458B" w:rsidRPr="001727A1">
        <w:rPr>
          <w:position w:val="-10"/>
          <w:sz w:val="20"/>
          <w:szCs w:val="20"/>
        </w:rPr>
        <w:object w:dxaOrig="1939" w:dyaOrig="360">
          <v:shape id="_x0000_i1042" type="#_x0000_t75" style="width:102pt;height:19pt" o:ole="">
            <v:imagedata r:id="rId91" o:title=""/>
          </v:shape>
          <o:OLEObject Type="Embed" ProgID="Equation.3" ShapeID="_x0000_i1042" DrawAspect="Content" ObjectID="_1589610082" r:id="rId92"/>
        </w:object>
      </w:r>
      <w:r w:rsidR="00B8458B" w:rsidRPr="001727A1">
        <w:t xml:space="preserve">,         </w:t>
      </w:r>
      <w:r w:rsidRPr="001727A1">
        <w:t xml:space="preserve">                    </w:t>
      </w:r>
      <w:r w:rsidR="00B8458B" w:rsidRPr="001727A1">
        <w:t xml:space="preserve">     </w:t>
      </w:r>
      <w:r w:rsidRPr="001727A1">
        <w:t xml:space="preserve">   </w:t>
      </w:r>
      <w:r w:rsidR="00610F61" w:rsidRPr="001727A1">
        <w:t xml:space="preserve">  </w:t>
      </w:r>
      <w:r w:rsidRPr="001727A1">
        <w:t xml:space="preserve">          (8.12)</w:t>
      </w:r>
    </w:p>
    <w:p w:rsidR="0040391D" w:rsidRPr="0070761E" w:rsidRDefault="0040391D" w:rsidP="0040391D">
      <w:pPr>
        <w:spacing w:line="360" w:lineRule="auto"/>
        <w:jc w:val="both"/>
        <w:rPr>
          <w:i/>
        </w:rPr>
      </w:pPr>
      <w:r w:rsidRPr="001727A1">
        <w:t xml:space="preserve">где </w:t>
      </w:r>
      <w:r w:rsidRPr="001727A1">
        <w:rPr>
          <w:i/>
          <w:lang w:val="en-US"/>
        </w:rPr>
        <w:t>I</w:t>
      </w:r>
      <w:r w:rsidRPr="001727A1">
        <w:t xml:space="preserve"> – диагональная единичная матрица размерности </w:t>
      </w:r>
      <w:r w:rsidRPr="001727A1">
        <w:rPr>
          <w:i/>
          <w:lang w:val="en-US"/>
        </w:rPr>
        <w:t>n</w:t>
      </w:r>
      <w:r w:rsidR="00C63D50" w:rsidRPr="001727A1">
        <w:rPr>
          <w:i/>
        </w:rPr>
        <w:t>×</w:t>
      </w:r>
      <w:r w:rsidR="00C63D50" w:rsidRPr="001727A1">
        <w:rPr>
          <w:i/>
          <w:lang w:val="en-US"/>
        </w:rPr>
        <w:t>n</w:t>
      </w:r>
      <w:r w:rsidRPr="001727A1">
        <w:rPr>
          <w:i/>
        </w:rPr>
        <w:t>:</w:t>
      </w:r>
    </w:p>
    <w:p w:rsidR="0040391D" w:rsidRPr="0070761E" w:rsidRDefault="0040391D" w:rsidP="0040391D">
      <w:pPr>
        <w:spacing w:line="360" w:lineRule="auto"/>
      </w:pPr>
      <w:r w:rsidRPr="0070761E">
        <w:t xml:space="preserve">                                                                  </w:t>
      </w:r>
      <w:r w:rsidRPr="0070761E">
        <w:rPr>
          <w:position w:val="-56"/>
          <w:sz w:val="20"/>
          <w:szCs w:val="20"/>
        </w:rPr>
        <w:object w:dxaOrig="1350" w:dyaOrig="1110">
          <v:shape id="_x0000_i1043" type="#_x0000_t75" style="width:87.5pt;height:66.5pt" o:ole="">
            <v:imagedata r:id="rId93" o:title=""/>
          </v:shape>
          <o:OLEObject Type="Embed" ProgID="Equation.3" ShapeID="_x0000_i1043" DrawAspect="Content" ObjectID="_1589610083" r:id="rId94"/>
        </w:object>
      </w:r>
      <w:r w:rsidRPr="0070761E">
        <w:t xml:space="preserve">.                       </w:t>
      </w:r>
      <w:r w:rsidR="00610F61" w:rsidRPr="0070761E">
        <w:t xml:space="preserve">     </w:t>
      </w:r>
      <w:r w:rsidRPr="0070761E">
        <w:t xml:space="preserve">                </w:t>
      </w:r>
      <w:r w:rsidR="001727A1">
        <w:rPr>
          <w:lang w:val="en-US"/>
        </w:rPr>
        <w:t xml:space="preserve"> </w:t>
      </w:r>
      <w:r w:rsidRPr="0070761E">
        <w:t xml:space="preserve">        (8.13)</w:t>
      </w:r>
    </w:p>
    <w:p w:rsidR="00B31227" w:rsidRPr="0070761E" w:rsidRDefault="00145C93" w:rsidP="00B31227">
      <w:pPr>
        <w:spacing w:line="360" w:lineRule="auto"/>
        <w:ind w:firstLine="709"/>
        <w:jc w:val="both"/>
      </w:pPr>
      <w:r w:rsidRPr="0070761E">
        <w:t>Н</w:t>
      </w:r>
      <w:r w:rsidR="008977EA" w:rsidRPr="0070761E">
        <w:t>апример</w:t>
      </w:r>
      <w:r w:rsidRPr="0070761E">
        <w:t>,</w:t>
      </w:r>
      <w:r w:rsidR="00B328A2" w:rsidRPr="0070761E">
        <w:t xml:space="preserve"> </w:t>
      </w:r>
    </w:p>
    <w:p w:rsidR="00B31227" w:rsidRPr="0070761E" w:rsidRDefault="00B31227" w:rsidP="00B31227">
      <w:pPr>
        <w:spacing w:line="360" w:lineRule="auto"/>
        <w:jc w:val="both"/>
      </w:pPr>
      <w:r w:rsidRPr="0070761E">
        <w:rPr>
          <w:sz w:val="20"/>
          <w:szCs w:val="20"/>
        </w:rPr>
        <w:t xml:space="preserve">             </w:t>
      </w:r>
      <w:r w:rsidR="00960DE2" w:rsidRPr="0070761E">
        <w:rPr>
          <w:position w:val="-66"/>
          <w:sz w:val="20"/>
          <w:szCs w:val="20"/>
        </w:rPr>
        <w:object w:dxaOrig="8779" w:dyaOrig="1440">
          <v:shape id="_x0000_i1044" type="#_x0000_t75" style="width:391pt;height:65.5pt" o:ole="">
            <v:imagedata r:id="rId95" o:title=""/>
          </v:shape>
          <o:OLEObject Type="Embed" ProgID="Equation.3" ShapeID="_x0000_i1044" DrawAspect="Content" ObjectID="_1589610084" r:id="rId96"/>
        </w:object>
      </w:r>
      <w:r w:rsidRPr="0070761E">
        <w:t xml:space="preserve">,    </w:t>
      </w:r>
      <w:r w:rsidR="0090473F" w:rsidRPr="0070761E">
        <w:t xml:space="preserve">  </w:t>
      </w:r>
      <w:r w:rsidR="00240A91" w:rsidRPr="0070761E">
        <w:t xml:space="preserve"> </w:t>
      </w:r>
      <w:r w:rsidRPr="0070761E">
        <w:t>(</w:t>
      </w:r>
      <w:r w:rsidR="0040391D" w:rsidRPr="0070761E">
        <w:t>8</w:t>
      </w:r>
      <w:r w:rsidRPr="0070761E">
        <w:t>.1</w:t>
      </w:r>
      <w:r w:rsidR="0090473F" w:rsidRPr="0070761E">
        <w:t>4</w:t>
      </w:r>
      <w:r w:rsidRPr="0070761E">
        <w:t xml:space="preserve">)  </w:t>
      </w:r>
    </w:p>
    <w:p w:rsidR="00960DE2" w:rsidRPr="0070761E" w:rsidRDefault="00960DE2" w:rsidP="00B31227">
      <w:pPr>
        <w:spacing w:line="360" w:lineRule="auto"/>
        <w:jc w:val="both"/>
      </w:pPr>
    </w:p>
    <w:p w:rsidR="00B31227" w:rsidRPr="0070761E" w:rsidRDefault="00B31227" w:rsidP="00B31227">
      <w:pPr>
        <w:spacing w:line="360" w:lineRule="auto"/>
        <w:jc w:val="both"/>
      </w:pPr>
      <w:r w:rsidRPr="0070761E">
        <w:t xml:space="preserve">    </w:t>
      </w:r>
      <w:r w:rsidRPr="0070761E">
        <w:rPr>
          <w:sz w:val="20"/>
          <w:szCs w:val="20"/>
        </w:rPr>
        <w:t xml:space="preserve">        </w:t>
      </w:r>
      <w:r w:rsidR="00960DE2" w:rsidRPr="0070761E">
        <w:rPr>
          <w:position w:val="-138"/>
          <w:sz w:val="20"/>
          <w:szCs w:val="20"/>
        </w:rPr>
        <w:object w:dxaOrig="9060" w:dyaOrig="2880">
          <v:shape id="_x0000_i1045" type="#_x0000_t75" style="width:384.5pt;height:122.5pt" o:ole="">
            <v:imagedata r:id="rId97" o:title=""/>
          </v:shape>
          <o:OLEObject Type="Embed" ProgID="Equation.3" ShapeID="_x0000_i1045" DrawAspect="Content" ObjectID="_1589610085" r:id="rId98"/>
        </w:object>
      </w:r>
      <w:r w:rsidRPr="0070761E">
        <w:rPr>
          <w:sz w:val="20"/>
          <w:szCs w:val="20"/>
        </w:rPr>
        <w:t xml:space="preserve">         </w:t>
      </w:r>
      <w:r w:rsidR="0090473F" w:rsidRPr="0070761E">
        <w:rPr>
          <w:sz w:val="20"/>
          <w:szCs w:val="20"/>
        </w:rPr>
        <w:t xml:space="preserve">   </w:t>
      </w:r>
      <w:r w:rsidRPr="0070761E">
        <w:t>(</w:t>
      </w:r>
      <w:r w:rsidR="0040391D" w:rsidRPr="0070761E">
        <w:t>8</w:t>
      </w:r>
      <w:r w:rsidRPr="0070761E">
        <w:t>.1</w:t>
      </w:r>
      <w:r w:rsidR="0090473F" w:rsidRPr="0070761E">
        <w:t>5</w:t>
      </w:r>
      <w:r w:rsidRPr="0070761E">
        <w:t>)</w:t>
      </w:r>
      <w:r w:rsidRPr="0070761E">
        <w:rPr>
          <w:sz w:val="20"/>
          <w:szCs w:val="20"/>
        </w:rPr>
        <w:t xml:space="preserve">       </w:t>
      </w:r>
    </w:p>
    <w:p w:rsidR="00B328A2" w:rsidRPr="0070761E" w:rsidRDefault="00B328A2" w:rsidP="00FD0ED9">
      <w:pPr>
        <w:spacing w:line="360" w:lineRule="auto"/>
        <w:jc w:val="both"/>
      </w:pPr>
      <w:r w:rsidRPr="0070761E">
        <w:t xml:space="preserve">и так далее по алгоритму  </w:t>
      </w:r>
    </w:p>
    <w:p w:rsidR="00C30B2B" w:rsidRPr="0070761E" w:rsidRDefault="00B328A2" w:rsidP="00FD0ED9">
      <w:pPr>
        <w:spacing w:line="360" w:lineRule="auto"/>
        <w:jc w:val="both"/>
      </w:pPr>
      <w:r w:rsidRPr="0070761E">
        <w:t xml:space="preserve">  </w:t>
      </w:r>
      <w:r w:rsidR="00B31227" w:rsidRPr="0070761E">
        <w:t xml:space="preserve">                    </w:t>
      </w:r>
      <w:r w:rsidR="00960DE2" w:rsidRPr="0070761E">
        <w:t xml:space="preserve">    </w:t>
      </w:r>
      <w:r w:rsidR="00B31227" w:rsidRPr="0070761E">
        <w:t xml:space="preserve">      </w:t>
      </w:r>
      <w:r w:rsidR="007E4F5C" w:rsidRPr="0070761E">
        <w:t xml:space="preserve"> </w:t>
      </w:r>
      <w:r w:rsidRPr="0070761E">
        <w:t xml:space="preserve">       </w:t>
      </w:r>
      <w:r w:rsidRPr="0070761E">
        <w:rPr>
          <w:i/>
        </w:rPr>
        <w:t>Н</w:t>
      </w:r>
      <w:r w:rsidRPr="0070761E">
        <w:t>(2)</w:t>
      </w:r>
      <w:r w:rsidR="00B31227" w:rsidRPr="0070761E">
        <w:rPr>
          <w:vertAlign w:val="superscript"/>
        </w:rPr>
        <w:sym w:font="Symbol" w:char="F0C4"/>
      </w:r>
      <w:r w:rsidRPr="0070761E">
        <w:rPr>
          <w:i/>
          <w:vertAlign w:val="superscript"/>
          <w:lang w:val="en-US"/>
        </w:rPr>
        <w:t>k</w:t>
      </w:r>
      <w:r w:rsidRPr="0070761E">
        <w:t xml:space="preserve"> =</w:t>
      </w:r>
      <w:r w:rsidRPr="0070761E">
        <w:rPr>
          <w:i/>
        </w:rPr>
        <w:t xml:space="preserve"> Н</w:t>
      </w:r>
      <w:r w:rsidRPr="0070761E">
        <w:t>(2</w:t>
      </w:r>
      <w:r w:rsidRPr="0070761E">
        <w:rPr>
          <w:i/>
          <w:vertAlign w:val="superscript"/>
          <w:lang w:val="en-US"/>
        </w:rPr>
        <w:t>k</w:t>
      </w:r>
      <w:r w:rsidRPr="0070761E">
        <w:t xml:space="preserve">) = </w:t>
      </w:r>
      <w:r w:rsidRPr="0070761E">
        <w:rPr>
          <w:i/>
        </w:rPr>
        <w:t>Н</w:t>
      </w:r>
      <w:r w:rsidRPr="0070761E">
        <w:t>(2)</w:t>
      </w:r>
      <w:r w:rsidRPr="0070761E">
        <w:rPr>
          <w:i/>
        </w:rPr>
        <w:t xml:space="preserve"> </w:t>
      </w:r>
      <w:r w:rsidRPr="0070761E">
        <w:sym w:font="Symbol" w:char="F0C4"/>
      </w:r>
      <w:r w:rsidRPr="0070761E">
        <w:t xml:space="preserve"> </w:t>
      </w:r>
      <w:r w:rsidRPr="0070761E">
        <w:rPr>
          <w:i/>
        </w:rPr>
        <w:t>Н</w:t>
      </w:r>
      <w:r w:rsidRPr="0070761E">
        <w:t>(2)</w:t>
      </w:r>
      <w:r w:rsidR="00B31227" w:rsidRPr="0070761E">
        <w:rPr>
          <w:vertAlign w:val="superscript"/>
        </w:rPr>
        <w:sym w:font="Symbol" w:char="F0C4"/>
      </w:r>
      <w:r w:rsidRPr="0070761E">
        <w:rPr>
          <w:i/>
          <w:vertAlign w:val="superscript"/>
          <w:lang w:val="en-US"/>
        </w:rPr>
        <w:t>k</w:t>
      </w:r>
      <w:r w:rsidRPr="0070761E">
        <w:rPr>
          <w:i/>
          <w:vertAlign w:val="superscript"/>
        </w:rPr>
        <w:t>-</w:t>
      </w:r>
      <w:r w:rsidRPr="0070761E">
        <w:rPr>
          <w:vertAlign w:val="superscript"/>
        </w:rPr>
        <w:t>1</w:t>
      </w:r>
      <w:r w:rsidRPr="0070761E">
        <w:t xml:space="preserve"> = </w:t>
      </w:r>
      <w:r w:rsidRPr="0070761E">
        <w:rPr>
          <w:i/>
        </w:rPr>
        <w:t>Н</w:t>
      </w:r>
      <w:r w:rsidRPr="0070761E">
        <w:t>(2)</w:t>
      </w:r>
      <w:r w:rsidRPr="0070761E">
        <w:rPr>
          <w:i/>
        </w:rPr>
        <w:t xml:space="preserve"> </w:t>
      </w:r>
      <w:r w:rsidRPr="0070761E">
        <w:sym w:font="Symbol" w:char="F0C4"/>
      </w:r>
      <w:r w:rsidRPr="0070761E">
        <w:t xml:space="preserve"> </w:t>
      </w:r>
      <w:r w:rsidRPr="0070761E">
        <w:rPr>
          <w:i/>
        </w:rPr>
        <w:t>Н</w:t>
      </w:r>
      <w:r w:rsidRPr="0070761E">
        <w:t>(2</w:t>
      </w:r>
      <w:r w:rsidRPr="0070761E">
        <w:rPr>
          <w:i/>
          <w:vertAlign w:val="superscript"/>
          <w:lang w:val="en-US"/>
        </w:rPr>
        <w:t>k</w:t>
      </w:r>
      <w:r w:rsidRPr="0070761E">
        <w:rPr>
          <w:i/>
          <w:vertAlign w:val="superscript"/>
        </w:rPr>
        <w:t>-</w:t>
      </w:r>
      <w:r w:rsidRPr="0070761E">
        <w:rPr>
          <w:vertAlign w:val="superscript"/>
        </w:rPr>
        <w:t>1</w:t>
      </w:r>
      <w:r w:rsidRPr="0070761E">
        <w:t xml:space="preserve">),       </w:t>
      </w:r>
      <w:r w:rsidR="00FD0ED9" w:rsidRPr="0070761E">
        <w:t xml:space="preserve">          </w:t>
      </w:r>
      <w:r w:rsidR="007E4F5C" w:rsidRPr="0070761E">
        <w:t xml:space="preserve">    </w:t>
      </w:r>
      <w:r w:rsidR="00FD0ED9" w:rsidRPr="0070761E">
        <w:t xml:space="preserve">    </w:t>
      </w:r>
      <w:r w:rsidRPr="0070761E">
        <w:t xml:space="preserve"> (</w:t>
      </w:r>
      <w:r w:rsidR="0040391D" w:rsidRPr="0070761E">
        <w:t>8</w:t>
      </w:r>
      <w:r w:rsidR="00FD0ED9" w:rsidRPr="0070761E">
        <w:t>.</w:t>
      </w:r>
      <w:r w:rsidR="007E4F5C" w:rsidRPr="0070761E">
        <w:t>1</w:t>
      </w:r>
      <w:r w:rsidR="0090473F" w:rsidRPr="0070761E">
        <w:t>6</w:t>
      </w:r>
      <w:r w:rsidRPr="0070761E">
        <w:t>)</w:t>
      </w:r>
    </w:p>
    <w:p w:rsidR="00EF4F87" w:rsidRPr="0070761E" w:rsidRDefault="00996891" w:rsidP="00752D58">
      <w:pPr>
        <w:spacing w:line="360" w:lineRule="auto"/>
        <w:ind w:firstLine="709"/>
        <w:jc w:val="both"/>
        <w:rPr>
          <w:bCs/>
        </w:rPr>
      </w:pPr>
      <w:r w:rsidRPr="0070761E">
        <w:lastRenderedPageBreak/>
        <w:t xml:space="preserve">5. </w:t>
      </w:r>
      <w:r w:rsidR="0090473F" w:rsidRPr="0070761E">
        <w:t xml:space="preserve">«База», показанная на </w:t>
      </w:r>
      <w:r w:rsidR="009E3821" w:rsidRPr="0070761E">
        <w:t xml:space="preserve">рис. </w:t>
      </w:r>
      <w:r w:rsidR="00A43151" w:rsidRPr="0070761E">
        <w:t>8</w:t>
      </w:r>
      <w:r w:rsidR="008E022F" w:rsidRPr="0070761E">
        <w:t>.1</w:t>
      </w:r>
      <w:r w:rsidR="0090473F" w:rsidRPr="0070761E">
        <w:t>,</w:t>
      </w:r>
      <w:r w:rsidR="009E3821" w:rsidRPr="0070761E">
        <w:t xml:space="preserve"> выбрана условно</w:t>
      </w:r>
      <w:r w:rsidR="00A43151" w:rsidRPr="0070761E">
        <w:t>.</w:t>
      </w:r>
      <w:r w:rsidR="009E3821" w:rsidRPr="0070761E">
        <w:t xml:space="preserve"> </w:t>
      </w:r>
      <w:r w:rsidR="008E022F" w:rsidRPr="0070761E">
        <w:t>В случае</w:t>
      </w:r>
      <w:r w:rsidR="0090473F" w:rsidRPr="0070761E">
        <w:t xml:space="preserve"> выбора другой «базы»</w:t>
      </w:r>
      <w:r w:rsidR="008E022F" w:rsidRPr="0070761E">
        <w:t xml:space="preserve"> </w:t>
      </w:r>
      <w:r w:rsidR="00F27D77" w:rsidRPr="0070761E">
        <w:t xml:space="preserve">из </w:t>
      </w:r>
      <w:r w:rsidR="00A63FAB" w:rsidRPr="0070761E">
        <w:t xml:space="preserve"> </w:t>
      </w:r>
      <w:r w:rsidR="00A36D39" w:rsidRPr="0070761E">
        <w:t xml:space="preserve"> </w:t>
      </w:r>
      <w:r w:rsidR="00F27D77" w:rsidRPr="0070761E">
        <w:t xml:space="preserve">4-базисов, показанных на рис. 6.3, </w:t>
      </w:r>
      <w:r w:rsidR="008E022F" w:rsidRPr="0070761E">
        <w:t xml:space="preserve">знаки в матрице </w:t>
      </w:r>
      <w:r w:rsidR="00A43151" w:rsidRPr="0070761E">
        <w:t xml:space="preserve">стигнатур </w:t>
      </w:r>
      <w:r w:rsidR="00C128E5" w:rsidRPr="0070761E">
        <w:t>(</w:t>
      </w:r>
      <w:r w:rsidR="00A43151" w:rsidRPr="0070761E">
        <w:t>8</w:t>
      </w:r>
      <w:r w:rsidR="00C128E5" w:rsidRPr="0070761E">
        <w:t>.</w:t>
      </w:r>
      <w:r w:rsidR="00A43151" w:rsidRPr="0070761E">
        <w:t>2</w:t>
      </w:r>
      <w:r w:rsidR="00C128E5" w:rsidRPr="0070761E">
        <w:t xml:space="preserve">) </w:t>
      </w:r>
      <w:r w:rsidR="008E022F" w:rsidRPr="0070761E">
        <w:t>поменяются</w:t>
      </w:r>
      <w:r w:rsidR="00C128E5" w:rsidRPr="0070761E">
        <w:t xml:space="preserve"> местами</w:t>
      </w:r>
      <w:r w:rsidR="008E022F" w:rsidRPr="0070761E">
        <w:t xml:space="preserve">, но </w:t>
      </w:r>
      <w:r w:rsidR="0090473F" w:rsidRPr="0070761E">
        <w:t xml:space="preserve">ее </w:t>
      </w:r>
      <w:r w:rsidR="00A43151" w:rsidRPr="0070761E">
        <w:t>свойства не изменятся</w:t>
      </w:r>
      <w:r w:rsidR="00C128E5" w:rsidRPr="0070761E">
        <w:t xml:space="preserve">. С этим видом </w:t>
      </w:r>
      <w:r w:rsidR="00C2273B" w:rsidRPr="0070761E">
        <w:t xml:space="preserve">инвариантности </w:t>
      </w:r>
      <w:r w:rsidR="00C128E5" w:rsidRPr="0070761E">
        <w:t xml:space="preserve">связаны отдельные свойства </w:t>
      </w:r>
      <w:r w:rsidR="00C128E5" w:rsidRPr="0070761E">
        <w:rPr>
          <w:bCs/>
          <w:i/>
        </w:rPr>
        <w:sym w:font="Symbol" w:char="F06C"/>
      </w:r>
      <w:r w:rsidR="00C128E5" w:rsidRPr="0070761E">
        <w:rPr>
          <w:bCs/>
          <w:i/>
          <w:vertAlign w:val="subscript"/>
        </w:rPr>
        <w:t>m</w:t>
      </w:r>
      <w:r w:rsidR="00C128E5" w:rsidRPr="0070761E">
        <w:rPr>
          <w:bCs/>
          <w:vertAlign w:val="subscript"/>
        </w:rPr>
        <w:sym w:font="Symbol" w:char="F0B8"/>
      </w:r>
      <w:r w:rsidR="00C128E5" w:rsidRPr="0070761E">
        <w:rPr>
          <w:bCs/>
          <w:i/>
          <w:vertAlign w:val="subscript"/>
        </w:rPr>
        <w:t xml:space="preserve">n </w:t>
      </w:r>
      <w:r w:rsidR="00F96715" w:rsidRPr="0070761E">
        <w:rPr>
          <w:bCs/>
          <w:i/>
        </w:rPr>
        <w:t>-</w:t>
      </w:r>
      <w:r w:rsidR="00A36D39" w:rsidRPr="0070761E">
        <w:rPr>
          <w:bCs/>
          <w:i/>
        </w:rPr>
        <w:t xml:space="preserve"> </w:t>
      </w:r>
      <w:r w:rsidR="00C128E5" w:rsidRPr="0070761E">
        <w:rPr>
          <w:bCs/>
        </w:rPr>
        <w:t>ваку</w:t>
      </w:r>
      <w:r w:rsidR="00C128E5" w:rsidRPr="0070761E">
        <w:rPr>
          <w:bCs/>
        </w:rPr>
        <w:t>у</w:t>
      </w:r>
      <w:r w:rsidR="00C128E5" w:rsidRPr="0070761E">
        <w:rPr>
          <w:bCs/>
        </w:rPr>
        <w:t>ма</w:t>
      </w:r>
      <w:r w:rsidR="00C2273B" w:rsidRPr="0070761E">
        <w:rPr>
          <w:bCs/>
        </w:rPr>
        <w:t xml:space="preserve">, которые будут рассмотрены позже.  </w:t>
      </w:r>
    </w:p>
    <w:p w:rsidR="001617EF" w:rsidRPr="0070761E" w:rsidRDefault="001617EF" w:rsidP="00DD60BF">
      <w:pPr>
        <w:spacing w:line="360" w:lineRule="auto"/>
        <w:ind w:firstLine="709"/>
        <w:jc w:val="both"/>
        <w:rPr>
          <w:bCs/>
        </w:rPr>
      </w:pPr>
      <w:r w:rsidRPr="0070761E">
        <w:rPr>
          <w:bCs/>
        </w:rPr>
        <w:t>6. Шестнадцати 4-базисам</w:t>
      </w:r>
      <w:r w:rsidR="00DD60BF" w:rsidRPr="0070761E">
        <w:rPr>
          <w:bCs/>
        </w:rPr>
        <w:t>, п</w:t>
      </w:r>
      <w:r w:rsidR="008C4869" w:rsidRPr="0070761E">
        <w:rPr>
          <w:bCs/>
        </w:rPr>
        <w:t>риведенным</w:t>
      </w:r>
      <w:r w:rsidRPr="0070761E">
        <w:rPr>
          <w:bCs/>
        </w:rPr>
        <w:t xml:space="preserve"> на рис. </w:t>
      </w:r>
      <w:r w:rsidR="00586D28" w:rsidRPr="0070761E">
        <w:rPr>
          <w:bCs/>
        </w:rPr>
        <w:t>6</w:t>
      </w:r>
      <w:r w:rsidRPr="0070761E">
        <w:rPr>
          <w:bCs/>
        </w:rPr>
        <w:t xml:space="preserve">.3 и в табл. </w:t>
      </w:r>
      <w:r w:rsidR="00586D28" w:rsidRPr="0070761E">
        <w:rPr>
          <w:bCs/>
        </w:rPr>
        <w:t>8.1</w:t>
      </w:r>
      <w:r w:rsidR="00DD60BF" w:rsidRPr="0070761E">
        <w:rPr>
          <w:bCs/>
        </w:rPr>
        <w:t>,</w:t>
      </w:r>
      <w:r w:rsidRPr="0070761E">
        <w:rPr>
          <w:bCs/>
        </w:rPr>
        <w:t xml:space="preserve"> соответствуют 16 т</w:t>
      </w:r>
      <w:r w:rsidRPr="0070761E">
        <w:rPr>
          <w:bCs/>
        </w:rPr>
        <w:t>и</w:t>
      </w:r>
      <w:r w:rsidRPr="0070761E">
        <w:rPr>
          <w:bCs/>
        </w:rPr>
        <w:t>п</w:t>
      </w:r>
      <w:r w:rsidR="00B12B3F" w:rsidRPr="0070761E">
        <w:rPr>
          <w:bCs/>
        </w:rPr>
        <w:t>ам</w:t>
      </w:r>
      <w:r w:rsidRPr="0070761E">
        <w:rPr>
          <w:bCs/>
        </w:rPr>
        <w:t xml:space="preserve"> «цветных» кватернионов:</w:t>
      </w:r>
      <w:r w:rsidR="008C4869" w:rsidRPr="0070761E">
        <w:rPr>
          <w:bCs/>
        </w:rPr>
        <w:t xml:space="preserve">                                                                                                (</w:t>
      </w:r>
      <w:r w:rsidR="008C4869" w:rsidRPr="0070761E">
        <w:t>8.17)</w:t>
      </w:r>
    </w:p>
    <w:tbl>
      <w:tblPr>
        <w:tblpPr w:leftFromText="180" w:rightFromText="180" w:vertAnchor="text" w:horzAnchor="margin" w:tblpXSpec="center" w:tblpY="131"/>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4111"/>
      </w:tblGrid>
      <w:tr w:rsidR="001617EF" w:rsidRPr="0070761E" w:rsidTr="006666BC">
        <w:trPr>
          <w:trHeight w:val="4527"/>
          <w:jc w:val="center"/>
        </w:trPr>
        <w:tc>
          <w:tcPr>
            <w:tcW w:w="4077" w:type="dxa"/>
            <w:vAlign w:val="center"/>
          </w:tcPr>
          <w:p w:rsidR="001617EF" w:rsidRPr="0070761E" w:rsidRDefault="001617EF" w:rsidP="00C2022A">
            <w:pPr>
              <w:pStyle w:val="a8"/>
              <w:ind w:firstLine="142"/>
              <w:textAlignment w:val="baseline"/>
              <w:rPr>
                <w:sz w:val="24"/>
                <w:szCs w:val="24"/>
              </w:rPr>
            </w:pPr>
            <w:r w:rsidRPr="0070761E">
              <w:rPr>
                <w:i/>
                <w:sz w:val="24"/>
                <w:szCs w:val="24"/>
              </w:rPr>
              <w:t>z</w:t>
            </w:r>
            <w:r w:rsidRPr="0070761E">
              <w:rPr>
                <w:sz w:val="24"/>
                <w:szCs w:val="24"/>
                <w:vertAlign w:val="subscript"/>
              </w:rPr>
              <w:t xml:space="preserve">1 </w:t>
            </w:r>
            <w:r w:rsidRPr="0070761E">
              <w:rPr>
                <w:sz w:val="24"/>
                <w:szCs w:val="24"/>
              </w:rPr>
              <w:t xml:space="preserve">= </w:t>
            </w:r>
            <w:r w:rsidRPr="0070761E">
              <w:rPr>
                <w:i/>
                <w:sz w:val="24"/>
                <w:szCs w:val="24"/>
              </w:rPr>
              <w:t>x</w:t>
            </w:r>
            <w:r w:rsidRPr="0070761E">
              <w:rPr>
                <w:sz w:val="24"/>
                <w:szCs w:val="24"/>
                <w:vertAlign w:val="subscript"/>
              </w:rPr>
              <w:t>0</w:t>
            </w:r>
            <w:r w:rsidRPr="0070761E">
              <w:rPr>
                <w:sz w:val="24"/>
                <w:szCs w:val="24"/>
              </w:rPr>
              <w:t xml:space="preserve"> + </w:t>
            </w:r>
            <w:r w:rsidRPr="0070761E">
              <w:rPr>
                <w:i/>
                <w:sz w:val="24"/>
                <w:szCs w:val="24"/>
              </w:rPr>
              <w:t>ix</w:t>
            </w:r>
            <w:r w:rsidRPr="0070761E">
              <w:rPr>
                <w:sz w:val="24"/>
                <w:szCs w:val="24"/>
                <w:vertAlign w:val="subscript"/>
              </w:rPr>
              <w:t>1</w:t>
            </w:r>
            <w:r w:rsidR="00B12B3F" w:rsidRPr="0070761E">
              <w:rPr>
                <w:sz w:val="24"/>
                <w:szCs w:val="24"/>
                <w:vertAlign w:val="subscript"/>
              </w:rPr>
              <w:t xml:space="preserve"> </w:t>
            </w:r>
            <w:r w:rsidRPr="0070761E">
              <w:rPr>
                <w:sz w:val="24"/>
                <w:szCs w:val="24"/>
              </w:rPr>
              <w:t>+</w:t>
            </w:r>
            <w:r w:rsidR="00B12B3F" w:rsidRPr="0070761E">
              <w:rPr>
                <w:sz w:val="24"/>
                <w:szCs w:val="24"/>
              </w:rPr>
              <w:t xml:space="preserve"> </w:t>
            </w:r>
            <w:r w:rsidRPr="0070761E">
              <w:rPr>
                <w:i/>
                <w:sz w:val="24"/>
                <w:szCs w:val="24"/>
              </w:rPr>
              <w:t>jx</w:t>
            </w:r>
            <w:r w:rsidRPr="0070761E">
              <w:rPr>
                <w:sz w:val="24"/>
                <w:szCs w:val="24"/>
                <w:vertAlign w:val="subscript"/>
              </w:rPr>
              <w:t>2</w:t>
            </w:r>
            <w:r w:rsidR="00B12B3F" w:rsidRPr="0070761E">
              <w:rPr>
                <w:sz w:val="24"/>
                <w:szCs w:val="24"/>
                <w:vertAlign w:val="subscript"/>
              </w:rPr>
              <w:t xml:space="preserve"> </w:t>
            </w:r>
            <w:r w:rsidRPr="0070761E">
              <w:rPr>
                <w:sz w:val="24"/>
                <w:szCs w:val="24"/>
              </w:rPr>
              <w:t>+</w:t>
            </w:r>
            <w:r w:rsidR="00B12B3F" w:rsidRPr="0070761E">
              <w:rPr>
                <w:sz w:val="24"/>
                <w:szCs w:val="24"/>
              </w:rPr>
              <w:t xml:space="preserve"> </w:t>
            </w:r>
            <w:r w:rsidRPr="0070761E">
              <w:rPr>
                <w:i/>
                <w:sz w:val="24"/>
                <w:szCs w:val="24"/>
              </w:rPr>
              <w:t>kx</w:t>
            </w:r>
            <w:r w:rsidRPr="0070761E">
              <w:rPr>
                <w:sz w:val="24"/>
                <w:szCs w:val="24"/>
                <w:vertAlign w:val="subscript"/>
              </w:rPr>
              <w:t>3</w:t>
            </w:r>
            <w:r w:rsidRPr="0070761E">
              <w:rPr>
                <w:sz w:val="24"/>
                <w:szCs w:val="24"/>
              </w:rPr>
              <w:t xml:space="preserve">      </w:t>
            </w:r>
            <w:r w:rsidR="00D644E7" w:rsidRPr="0070761E">
              <w:rPr>
                <w:sz w:val="24"/>
                <w:szCs w:val="24"/>
              </w:rPr>
              <w:t xml:space="preserve"> </w:t>
            </w:r>
            <w:r w:rsidRPr="0070761E">
              <w:rPr>
                <w:sz w:val="24"/>
                <w:szCs w:val="24"/>
              </w:rPr>
              <w:t xml:space="preserve"> {+ + + +}</w:t>
            </w:r>
          </w:p>
          <w:p w:rsidR="001617EF" w:rsidRPr="0070761E" w:rsidRDefault="001617EF" w:rsidP="00C2022A">
            <w:pPr>
              <w:pStyle w:val="a8"/>
              <w:ind w:firstLine="142"/>
              <w:textAlignment w:val="baseline"/>
              <w:rPr>
                <w:sz w:val="24"/>
                <w:szCs w:val="24"/>
              </w:rPr>
            </w:pPr>
          </w:p>
          <w:p w:rsidR="001617EF" w:rsidRPr="0070761E" w:rsidRDefault="001617EF" w:rsidP="00C2022A">
            <w:pPr>
              <w:pStyle w:val="a8"/>
              <w:ind w:firstLine="142"/>
              <w:textAlignment w:val="baseline"/>
              <w:rPr>
                <w:sz w:val="24"/>
                <w:szCs w:val="24"/>
              </w:rPr>
            </w:pPr>
            <w:r w:rsidRPr="0070761E">
              <w:rPr>
                <w:i/>
                <w:sz w:val="24"/>
                <w:szCs w:val="24"/>
              </w:rPr>
              <w:t>z</w:t>
            </w:r>
            <w:r w:rsidRPr="0070761E">
              <w:rPr>
                <w:sz w:val="24"/>
                <w:szCs w:val="24"/>
                <w:vertAlign w:val="subscript"/>
              </w:rPr>
              <w:t>2</w:t>
            </w:r>
            <w:r w:rsidRPr="0070761E">
              <w:rPr>
                <w:sz w:val="24"/>
                <w:szCs w:val="24"/>
              </w:rPr>
              <w:t xml:space="preserve"> = –</w:t>
            </w:r>
            <w:r w:rsidRPr="0070761E">
              <w:rPr>
                <w:i/>
                <w:sz w:val="24"/>
                <w:szCs w:val="24"/>
              </w:rPr>
              <w:t>x</w:t>
            </w:r>
            <w:r w:rsidRPr="0070761E">
              <w:rPr>
                <w:sz w:val="24"/>
                <w:szCs w:val="24"/>
                <w:vertAlign w:val="subscript"/>
              </w:rPr>
              <w:t>0</w:t>
            </w:r>
            <w:r w:rsidRPr="0070761E">
              <w:rPr>
                <w:sz w:val="24"/>
                <w:szCs w:val="24"/>
              </w:rPr>
              <w:t xml:space="preserve"> –</w:t>
            </w:r>
            <w:r w:rsidRPr="0070761E">
              <w:rPr>
                <w:i/>
                <w:sz w:val="24"/>
                <w:szCs w:val="24"/>
              </w:rPr>
              <w:t>ix</w:t>
            </w:r>
            <w:r w:rsidRPr="0070761E">
              <w:rPr>
                <w:sz w:val="24"/>
                <w:szCs w:val="24"/>
                <w:vertAlign w:val="subscript"/>
              </w:rPr>
              <w:t>1</w:t>
            </w:r>
            <w:r w:rsidRPr="0070761E">
              <w:rPr>
                <w:sz w:val="24"/>
                <w:szCs w:val="24"/>
              </w:rPr>
              <w:t xml:space="preserve"> – </w:t>
            </w:r>
            <w:r w:rsidRPr="0070761E">
              <w:rPr>
                <w:i/>
                <w:sz w:val="24"/>
                <w:szCs w:val="24"/>
              </w:rPr>
              <w:t>jx</w:t>
            </w:r>
            <w:r w:rsidRPr="0070761E">
              <w:rPr>
                <w:sz w:val="24"/>
                <w:szCs w:val="24"/>
                <w:vertAlign w:val="subscript"/>
              </w:rPr>
              <w:t>2</w:t>
            </w:r>
            <w:r w:rsidRPr="0070761E">
              <w:rPr>
                <w:sz w:val="24"/>
                <w:szCs w:val="24"/>
              </w:rPr>
              <w:t xml:space="preserve">+ </w:t>
            </w:r>
            <w:r w:rsidRPr="0070761E">
              <w:rPr>
                <w:i/>
                <w:sz w:val="24"/>
                <w:szCs w:val="24"/>
              </w:rPr>
              <w:t>kx</w:t>
            </w:r>
            <w:r w:rsidRPr="0070761E">
              <w:rPr>
                <w:sz w:val="24"/>
                <w:szCs w:val="24"/>
                <w:vertAlign w:val="subscript"/>
              </w:rPr>
              <w:t>3</w:t>
            </w:r>
            <w:r w:rsidRPr="0070761E">
              <w:rPr>
                <w:sz w:val="24"/>
                <w:szCs w:val="24"/>
              </w:rPr>
              <w:t xml:space="preserve">    </w:t>
            </w:r>
            <w:r w:rsidR="00D644E7" w:rsidRPr="0070761E">
              <w:rPr>
                <w:sz w:val="24"/>
                <w:szCs w:val="24"/>
              </w:rPr>
              <w:t xml:space="preserve">  </w:t>
            </w:r>
            <w:r w:rsidRPr="0070761E">
              <w:rPr>
                <w:sz w:val="24"/>
                <w:szCs w:val="24"/>
              </w:rPr>
              <w:t xml:space="preserve"> {– – – +}</w:t>
            </w:r>
          </w:p>
          <w:p w:rsidR="001617EF" w:rsidRPr="0070761E" w:rsidRDefault="00D644E7" w:rsidP="00C2022A">
            <w:pPr>
              <w:pStyle w:val="a8"/>
              <w:ind w:firstLine="142"/>
              <w:textAlignment w:val="baseline"/>
              <w:rPr>
                <w:sz w:val="24"/>
                <w:szCs w:val="24"/>
              </w:rPr>
            </w:pPr>
            <w:r w:rsidRPr="0070761E">
              <w:rPr>
                <w:sz w:val="24"/>
                <w:szCs w:val="24"/>
              </w:rPr>
              <w:t xml:space="preserve"> </w:t>
            </w:r>
          </w:p>
          <w:p w:rsidR="001617EF" w:rsidRPr="0070761E" w:rsidRDefault="001617EF" w:rsidP="00C2022A">
            <w:pPr>
              <w:pStyle w:val="a8"/>
              <w:ind w:firstLine="142"/>
              <w:textAlignment w:val="baseline"/>
              <w:rPr>
                <w:sz w:val="24"/>
                <w:szCs w:val="24"/>
              </w:rPr>
            </w:pPr>
            <w:r w:rsidRPr="0070761E">
              <w:rPr>
                <w:i/>
                <w:sz w:val="24"/>
                <w:szCs w:val="24"/>
              </w:rPr>
              <w:t>z</w:t>
            </w:r>
            <w:r w:rsidRPr="0070761E">
              <w:rPr>
                <w:sz w:val="24"/>
                <w:szCs w:val="24"/>
                <w:vertAlign w:val="subscript"/>
              </w:rPr>
              <w:t>3</w:t>
            </w:r>
            <w:r w:rsidRPr="0070761E">
              <w:rPr>
                <w:sz w:val="24"/>
                <w:szCs w:val="24"/>
              </w:rPr>
              <w:t xml:space="preserve"> = </w:t>
            </w:r>
            <w:r w:rsidRPr="0070761E">
              <w:rPr>
                <w:i/>
                <w:sz w:val="24"/>
                <w:szCs w:val="24"/>
              </w:rPr>
              <w:t>x</w:t>
            </w:r>
            <w:r w:rsidRPr="0070761E">
              <w:rPr>
                <w:sz w:val="24"/>
                <w:szCs w:val="24"/>
                <w:vertAlign w:val="subscript"/>
              </w:rPr>
              <w:t>0</w:t>
            </w:r>
            <w:r w:rsidRPr="0070761E">
              <w:rPr>
                <w:sz w:val="24"/>
                <w:szCs w:val="24"/>
              </w:rPr>
              <w:t xml:space="preserve"> – </w:t>
            </w:r>
            <w:r w:rsidRPr="0070761E">
              <w:rPr>
                <w:i/>
                <w:sz w:val="24"/>
                <w:szCs w:val="24"/>
              </w:rPr>
              <w:t>ix</w:t>
            </w:r>
            <w:r w:rsidRPr="0070761E">
              <w:rPr>
                <w:sz w:val="24"/>
                <w:szCs w:val="24"/>
                <w:vertAlign w:val="subscript"/>
              </w:rPr>
              <w:t>1</w:t>
            </w:r>
            <w:r w:rsidRPr="0070761E">
              <w:rPr>
                <w:sz w:val="24"/>
                <w:szCs w:val="24"/>
              </w:rPr>
              <w:t xml:space="preserve"> – </w:t>
            </w:r>
            <w:r w:rsidRPr="0070761E">
              <w:rPr>
                <w:i/>
                <w:sz w:val="24"/>
                <w:szCs w:val="24"/>
              </w:rPr>
              <w:t>jx</w:t>
            </w:r>
            <w:r w:rsidRPr="0070761E">
              <w:rPr>
                <w:sz w:val="24"/>
                <w:szCs w:val="24"/>
                <w:vertAlign w:val="subscript"/>
              </w:rPr>
              <w:t>2</w:t>
            </w:r>
            <w:r w:rsidRPr="0070761E">
              <w:rPr>
                <w:sz w:val="24"/>
                <w:szCs w:val="24"/>
              </w:rPr>
              <w:t xml:space="preserve">+ </w:t>
            </w:r>
            <w:r w:rsidRPr="0070761E">
              <w:rPr>
                <w:i/>
                <w:sz w:val="24"/>
                <w:szCs w:val="24"/>
              </w:rPr>
              <w:t>kx</w:t>
            </w:r>
            <w:r w:rsidRPr="0070761E">
              <w:rPr>
                <w:sz w:val="24"/>
                <w:szCs w:val="24"/>
                <w:vertAlign w:val="subscript"/>
              </w:rPr>
              <w:t>3</w:t>
            </w:r>
            <w:r w:rsidRPr="0070761E">
              <w:rPr>
                <w:sz w:val="24"/>
                <w:szCs w:val="24"/>
              </w:rPr>
              <w:t xml:space="preserve">    </w:t>
            </w:r>
            <w:r w:rsidR="00D644E7" w:rsidRPr="0070761E">
              <w:rPr>
                <w:sz w:val="24"/>
                <w:szCs w:val="24"/>
              </w:rPr>
              <w:t xml:space="preserve"> </w:t>
            </w:r>
            <w:r w:rsidRPr="0070761E">
              <w:rPr>
                <w:sz w:val="24"/>
                <w:szCs w:val="24"/>
              </w:rPr>
              <w:t xml:space="preserve">   {+ – – +}</w:t>
            </w:r>
          </w:p>
          <w:p w:rsidR="001617EF" w:rsidRPr="0070761E" w:rsidRDefault="001617EF" w:rsidP="00C2022A">
            <w:pPr>
              <w:pStyle w:val="a8"/>
              <w:ind w:firstLine="142"/>
              <w:textAlignment w:val="baseline"/>
              <w:rPr>
                <w:sz w:val="24"/>
                <w:szCs w:val="24"/>
              </w:rPr>
            </w:pPr>
          </w:p>
          <w:p w:rsidR="001617EF" w:rsidRPr="0070761E" w:rsidRDefault="001617EF" w:rsidP="00C2022A">
            <w:pPr>
              <w:pStyle w:val="a8"/>
              <w:ind w:firstLine="142"/>
              <w:textAlignment w:val="baseline"/>
              <w:rPr>
                <w:sz w:val="24"/>
                <w:szCs w:val="24"/>
              </w:rPr>
            </w:pPr>
            <w:r w:rsidRPr="0070761E">
              <w:rPr>
                <w:i/>
                <w:sz w:val="24"/>
                <w:szCs w:val="24"/>
              </w:rPr>
              <w:t>z</w:t>
            </w:r>
            <w:r w:rsidRPr="0070761E">
              <w:rPr>
                <w:sz w:val="24"/>
                <w:szCs w:val="24"/>
                <w:vertAlign w:val="subscript"/>
              </w:rPr>
              <w:t>4</w:t>
            </w:r>
            <w:r w:rsidRPr="0070761E">
              <w:rPr>
                <w:sz w:val="24"/>
                <w:szCs w:val="24"/>
              </w:rPr>
              <w:t xml:space="preserve"> = –</w:t>
            </w:r>
            <w:r w:rsidRPr="0070761E">
              <w:rPr>
                <w:i/>
                <w:sz w:val="24"/>
                <w:szCs w:val="24"/>
              </w:rPr>
              <w:t>x</w:t>
            </w:r>
            <w:r w:rsidRPr="0070761E">
              <w:rPr>
                <w:sz w:val="24"/>
                <w:szCs w:val="24"/>
                <w:vertAlign w:val="subscript"/>
              </w:rPr>
              <w:t>0</w:t>
            </w:r>
            <w:r w:rsidRPr="0070761E">
              <w:rPr>
                <w:sz w:val="24"/>
                <w:szCs w:val="24"/>
              </w:rPr>
              <w:t xml:space="preserve"> – </w:t>
            </w:r>
            <w:r w:rsidRPr="0070761E">
              <w:rPr>
                <w:i/>
                <w:sz w:val="24"/>
                <w:szCs w:val="24"/>
              </w:rPr>
              <w:t>ix</w:t>
            </w:r>
            <w:r w:rsidRPr="0070761E">
              <w:rPr>
                <w:sz w:val="24"/>
                <w:szCs w:val="24"/>
                <w:vertAlign w:val="subscript"/>
              </w:rPr>
              <w:t>1</w:t>
            </w:r>
            <w:r w:rsidRPr="0070761E">
              <w:rPr>
                <w:sz w:val="24"/>
                <w:szCs w:val="24"/>
              </w:rPr>
              <w:t xml:space="preserve">+ </w:t>
            </w:r>
            <w:r w:rsidRPr="0070761E">
              <w:rPr>
                <w:i/>
                <w:sz w:val="24"/>
                <w:szCs w:val="24"/>
              </w:rPr>
              <w:t>jx</w:t>
            </w:r>
            <w:r w:rsidRPr="0070761E">
              <w:rPr>
                <w:sz w:val="24"/>
                <w:szCs w:val="24"/>
                <w:vertAlign w:val="subscript"/>
              </w:rPr>
              <w:t>2</w:t>
            </w:r>
            <w:r w:rsidRPr="0070761E">
              <w:rPr>
                <w:sz w:val="24"/>
                <w:szCs w:val="24"/>
              </w:rPr>
              <w:t>–</w:t>
            </w:r>
            <w:r w:rsidRPr="0070761E">
              <w:rPr>
                <w:i/>
                <w:sz w:val="24"/>
                <w:szCs w:val="24"/>
              </w:rPr>
              <w:t>kx</w:t>
            </w:r>
            <w:r w:rsidRPr="0070761E">
              <w:rPr>
                <w:sz w:val="24"/>
                <w:szCs w:val="24"/>
                <w:vertAlign w:val="subscript"/>
              </w:rPr>
              <w:t>3</w:t>
            </w:r>
            <w:r w:rsidRPr="0070761E">
              <w:rPr>
                <w:sz w:val="24"/>
                <w:szCs w:val="24"/>
              </w:rPr>
              <w:t xml:space="preserve">    </w:t>
            </w:r>
            <w:r w:rsidR="00D644E7" w:rsidRPr="0070761E">
              <w:rPr>
                <w:sz w:val="24"/>
                <w:szCs w:val="24"/>
              </w:rPr>
              <w:t xml:space="preserve">  </w:t>
            </w:r>
            <w:r w:rsidRPr="0070761E">
              <w:rPr>
                <w:sz w:val="24"/>
                <w:szCs w:val="24"/>
              </w:rPr>
              <w:t xml:space="preserve">  {– – + –}</w:t>
            </w:r>
          </w:p>
          <w:p w:rsidR="001617EF" w:rsidRPr="0070761E" w:rsidRDefault="001617EF" w:rsidP="00C2022A">
            <w:pPr>
              <w:pStyle w:val="a8"/>
              <w:ind w:firstLine="142"/>
              <w:textAlignment w:val="baseline"/>
              <w:rPr>
                <w:sz w:val="24"/>
                <w:szCs w:val="24"/>
              </w:rPr>
            </w:pPr>
          </w:p>
          <w:p w:rsidR="001617EF" w:rsidRPr="0070761E" w:rsidRDefault="001617EF" w:rsidP="00C2022A">
            <w:pPr>
              <w:pStyle w:val="a8"/>
              <w:ind w:firstLine="142"/>
              <w:textAlignment w:val="baseline"/>
              <w:rPr>
                <w:sz w:val="24"/>
                <w:szCs w:val="24"/>
              </w:rPr>
            </w:pPr>
            <w:r w:rsidRPr="0070761E">
              <w:rPr>
                <w:i/>
                <w:sz w:val="24"/>
                <w:szCs w:val="24"/>
              </w:rPr>
              <w:t>z</w:t>
            </w:r>
            <w:r w:rsidRPr="0070761E">
              <w:rPr>
                <w:sz w:val="24"/>
                <w:szCs w:val="24"/>
                <w:vertAlign w:val="subscript"/>
              </w:rPr>
              <w:t>5</w:t>
            </w:r>
            <w:r w:rsidRPr="0070761E">
              <w:rPr>
                <w:sz w:val="24"/>
                <w:szCs w:val="24"/>
              </w:rPr>
              <w:t xml:space="preserve"> = </w:t>
            </w:r>
            <w:r w:rsidRPr="0070761E">
              <w:rPr>
                <w:i/>
                <w:sz w:val="24"/>
                <w:szCs w:val="24"/>
              </w:rPr>
              <w:t>x</w:t>
            </w:r>
            <w:r w:rsidRPr="0070761E">
              <w:rPr>
                <w:sz w:val="24"/>
                <w:szCs w:val="24"/>
                <w:vertAlign w:val="subscript"/>
              </w:rPr>
              <w:t>0</w:t>
            </w:r>
            <w:r w:rsidRPr="0070761E">
              <w:rPr>
                <w:sz w:val="24"/>
                <w:szCs w:val="24"/>
              </w:rPr>
              <w:t xml:space="preserve"> +</w:t>
            </w:r>
            <w:r w:rsidRPr="0070761E">
              <w:rPr>
                <w:i/>
                <w:sz w:val="24"/>
                <w:szCs w:val="24"/>
              </w:rPr>
              <w:t>ix</w:t>
            </w:r>
            <w:r w:rsidRPr="0070761E">
              <w:rPr>
                <w:sz w:val="24"/>
                <w:szCs w:val="24"/>
                <w:vertAlign w:val="subscript"/>
              </w:rPr>
              <w:t>1</w:t>
            </w:r>
            <w:r w:rsidRPr="0070761E">
              <w:rPr>
                <w:sz w:val="24"/>
                <w:szCs w:val="24"/>
              </w:rPr>
              <w:t xml:space="preserve"> – </w:t>
            </w:r>
            <w:r w:rsidRPr="0070761E">
              <w:rPr>
                <w:i/>
                <w:sz w:val="24"/>
                <w:szCs w:val="24"/>
              </w:rPr>
              <w:t>jx</w:t>
            </w:r>
            <w:r w:rsidRPr="0070761E">
              <w:rPr>
                <w:sz w:val="24"/>
                <w:szCs w:val="24"/>
                <w:vertAlign w:val="subscript"/>
              </w:rPr>
              <w:t>2</w:t>
            </w:r>
            <w:r w:rsidRPr="0070761E">
              <w:rPr>
                <w:sz w:val="24"/>
                <w:szCs w:val="24"/>
              </w:rPr>
              <w:t xml:space="preserve"> –</w:t>
            </w:r>
            <w:r w:rsidRPr="0070761E">
              <w:rPr>
                <w:i/>
                <w:sz w:val="24"/>
                <w:szCs w:val="24"/>
              </w:rPr>
              <w:t>kx</w:t>
            </w:r>
            <w:r w:rsidRPr="0070761E">
              <w:rPr>
                <w:sz w:val="24"/>
                <w:szCs w:val="24"/>
                <w:vertAlign w:val="subscript"/>
              </w:rPr>
              <w:t>3</w:t>
            </w:r>
            <w:r w:rsidRPr="0070761E">
              <w:rPr>
                <w:sz w:val="24"/>
                <w:szCs w:val="24"/>
              </w:rPr>
              <w:t xml:space="preserve">      </w:t>
            </w:r>
            <w:r w:rsidR="00D644E7" w:rsidRPr="0070761E">
              <w:rPr>
                <w:sz w:val="24"/>
                <w:szCs w:val="24"/>
              </w:rPr>
              <w:t xml:space="preserve">  </w:t>
            </w:r>
            <w:r w:rsidRPr="0070761E">
              <w:rPr>
                <w:sz w:val="24"/>
                <w:szCs w:val="24"/>
              </w:rPr>
              <w:t xml:space="preserve"> {+ + – –}</w:t>
            </w:r>
          </w:p>
          <w:p w:rsidR="001617EF" w:rsidRPr="0070761E" w:rsidRDefault="001617EF" w:rsidP="00C2022A">
            <w:pPr>
              <w:pStyle w:val="a8"/>
              <w:ind w:firstLine="142"/>
              <w:textAlignment w:val="baseline"/>
              <w:rPr>
                <w:sz w:val="24"/>
                <w:szCs w:val="24"/>
              </w:rPr>
            </w:pPr>
          </w:p>
          <w:p w:rsidR="001617EF" w:rsidRPr="0070761E" w:rsidRDefault="001617EF" w:rsidP="00C2022A">
            <w:pPr>
              <w:pStyle w:val="a8"/>
              <w:ind w:firstLine="142"/>
              <w:textAlignment w:val="baseline"/>
              <w:rPr>
                <w:sz w:val="24"/>
                <w:szCs w:val="24"/>
              </w:rPr>
            </w:pPr>
            <w:r w:rsidRPr="0070761E">
              <w:rPr>
                <w:i/>
                <w:sz w:val="24"/>
                <w:szCs w:val="24"/>
              </w:rPr>
              <w:t>z</w:t>
            </w:r>
            <w:r w:rsidRPr="0070761E">
              <w:rPr>
                <w:sz w:val="24"/>
                <w:szCs w:val="24"/>
                <w:vertAlign w:val="subscript"/>
              </w:rPr>
              <w:t>6</w:t>
            </w:r>
            <w:r w:rsidRPr="0070761E">
              <w:rPr>
                <w:sz w:val="24"/>
                <w:szCs w:val="24"/>
              </w:rPr>
              <w:t xml:space="preserve"> = –</w:t>
            </w:r>
            <w:r w:rsidRPr="0070761E">
              <w:rPr>
                <w:i/>
                <w:sz w:val="24"/>
                <w:szCs w:val="24"/>
              </w:rPr>
              <w:t>x</w:t>
            </w:r>
            <w:r w:rsidRPr="0070761E">
              <w:rPr>
                <w:sz w:val="24"/>
                <w:szCs w:val="24"/>
                <w:vertAlign w:val="subscript"/>
              </w:rPr>
              <w:t>0</w:t>
            </w:r>
            <w:r w:rsidRPr="0070761E">
              <w:rPr>
                <w:sz w:val="24"/>
                <w:szCs w:val="24"/>
              </w:rPr>
              <w:t xml:space="preserve"> + </w:t>
            </w:r>
            <w:r w:rsidRPr="0070761E">
              <w:rPr>
                <w:i/>
                <w:sz w:val="24"/>
                <w:szCs w:val="24"/>
              </w:rPr>
              <w:t>ix</w:t>
            </w:r>
            <w:r w:rsidRPr="0070761E">
              <w:rPr>
                <w:sz w:val="24"/>
                <w:szCs w:val="24"/>
                <w:vertAlign w:val="subscript"/>
              </w:rPr>
              <w:t>1</w:t>
            </w:r>
            <w:r w:rsidR="006740ED">
              <w:rPr>
                <w:sz w:val="24"/>
                <w:szCs w:val="24"/>
                <w:vertAlign w:val="subscript"/>
              </w:rPr>
              <w:t xml:space="preserve"> </w:t>
            </w:r>
            <w:r w:rsidRPr="0070761E">
              <w:rPr>
                <w:sz w:val="24"/>
                <w:szCs w:val="24"/>
              </w:rPr>
              <w:t xml:space="preserve">– </w:t>
            </w:r>
            <w:r w:rsidRPr="0070761E">
              <w:rPr>
                <w:i/>
                <w:sz w:val="24"/>
                <w:szCs w:val="24"/>
              </w:rPr>
              <w:t>jx</w:t>
            </w:r>
            <w:r w:rsidRPr="0070761E">
              <w:rPr>
                <w:sz w:val="24"/>
                <w:szCs w:val="24"/>
                <w:vertAlign w:val="subscript"/>
              </w:rPr>
              <w:t>2</w:t>
            </w:r>
            <w:r w:rsidRPr="0070761E">
              <w:rPr>
                <w:sz w:val="24"/>
                <w:szCs w:val="24"/>
              </w:rPr>
              <w:t>–</w:t>
            </w:r>
            <w:r w:rsidRPr="0070761E">
              <w:rPr>
                <w:i/>
                <w:sz w:val="24"/>
                <w:szCs w:val="24"/>
              </w:rPr>
              <w:t>kx</w:t>
            </w:r>
            <w:r w:rsidRPr="0070761E">
              <w:rPr>
                <w:sz w:val="24"/>
                <w:szCs w:val="24"/>
                <w:vertAlign w:val="subscript"/>
              </w:rPr>
              <w:t>3</w:t>
            </w:r>
            <w:r w:rsidRPr="0070761E">
              <w:rPr>
                <w:sz w:val="24"/>
                <w:szCs w:val="24"/>
              </w:rPr>
              <w:t xml:space="preserve">    </w:t>
            </w:r>
            <w:r w:rsidR="00D644E7" w:rsidRPr="0070761E">
              <w:rPr>
                <w:sz w:val="24"/>
                <w:szCs w:val="24"/>
              </w:rPr>
              <w:t xml:space="preserve">  </w:t>
            </w:r>
            <w:r w:rsidRPr="0070761E">
              <w:rPr>
                <w:sz w:val="24"/>
                <w:szCs w:val="24"/>
              </w:rPr>
              <w:t xml:space="preserve">  {– + – –}</w:t>
            </w:r>
          </w:p>
          <w:p w:rsidR="001617EF" w:rsidRPr="0070761E" w:rsidRDefault="001617EF" w:rsidP="00C2022A">
            <w:pPr>
              <w:pStyle w:val="a8"/>
              <w:ind w:firstLine="142"/>
              <w:textAlignment w:val="baseline"/>
              <w:rPr>
                <w:sz w:val="24"/>
                <w:szCs w:val="24"/>
              </w:rPr>
            </w:pPr>
          </w:p>
          <w:p w:rsidR="001617EF" w:rsidRPr="0070761E" w:rsidRDefault="001617EF" w:rsidP="00C2022A">
            <w:pPr>
              <w:pStyle w:val="a8"/>
              <w:ind w:firstLine="142"/>
              <w:textAlignment w:val="baseline"/>
              <w:rPr>
                <w:sz w:val="24"/>
                <w:szCs w:val="24"/>
              </w:rPr>
            </w:pPr>
            <w:r w:rsidRPr="0070761E">
              <w:rPr>
                <w:i/>
                <w:sz w:val="24"/>
                <w:szCs w:val="24"/>
              </w:rPr>
              <w:t>z</w:t>
            </w:r>
            <w:r w:rsidRPr="0070761E">
              <w:rPr>
                <w:sz w:val="24"/>
                <w:szCs w:val="24"/>
                <w:vertAlign w:val="subscript"/>
              </w:rPr>
              <w:t>7</w:t>
            </w:r>
            <w:r w:rsidRPr="0070761E">
              <w:rPr>
                <w:sz w:val="24"/>
                <w:szCs w:val="24"/>
              </w:rPr>
              <w:t xml:space="preserve"> = </w:t>
            </w:r>
            <w:r w:rsidRPr="0070761E">
              <w:rPr>
                <w:i/>
                <w:sz w:val="24"/>
                <w:szCs w:val="24"/>
              </w:rPr>
              <w:t>x</w:t>
            </w:r>
            <w:r w:rsidRPr="0070761E">
              <w:rPr>
                <w:sz w:val="24"/>
                <w:szCs w:val="24"/>
                <w:vertAlign w:val="subscript"/>
              </w:rPr>
              <w:t>0</w:t>
            </w:r>
            <w:r w:rsidRPr="0070761E">
              <w:rPr>
                <w:sz w:val="24"/>
                <w:szCs w:val="24"/>
              </w:rPr>
              <w:t xml:space="preserve"> – </w:t>
            </w:r>
            <w:r w:rsidRPr="0070761E">
              <w:rPr>
                <w:i/>
                <w:sz w:val="24"/>
                <w:szCs w:val="24"/>
              </w:rPr>
              <w:t>ix</w:t>
            </w:r>
            <w:r w:rsidRPr="0070761E">
              <w:rPr>
                <w:sz w:val="24"/>
                <w:szCs w:val="24"/>
                <w:vertAlign w:val="subscript"/>
              </w:rPr>
              <w:t>1</w:t>
            </w:r>
            <w:r w:rsidRPr="0070761E">
              <w:rPr>
                <w:sz w:val="24"/>
                <w:szCs w:val="24"/>
              </w:rPr>
              <w:t xml:space="preserve">+ </w:t>
            </w:r>
            <w:r w:rsidRPr="0070761E">
              <w:rPr>
                <w:i/>
                <w:sz w:val="24"/>
                <w:szCs w:val="24"/>
              </w:rPr>
              <w:t>jx</w:t>
            </w:r>
            <w:r w:rsidRPr="0070761E">
              <w:rPr>
                <w:sz w:val="24"/>
                <w:szCs w:val="24"/>
                <w:vertAlign w:val="subscript"/>
              </w:rPr>
              <w:t xml:space="preserve">2 </w:t>
            </w:r>
            <w:r w:rsidRPr="0070761E">
              <w:rPr>
                <w:sz w:val="24"/>
                <w:szCs w:val="24"/>
              </w:rPr>
              <w:t xml:space="preserve">– </w:t>
            </w:r>
            <w:r w:rsidRPr="0070761E">
              <w:rPr>
                <w:i/>
                <w:sz w:val="24"/>
                <w:szCs w:val="24"/>
              </w:rPr>
              <w:t>kx</w:t>
            </w:r>
            <w:r w:rsidRPr="0070761E">
              <w:rPr>
                <w:sz w:val="24"/>
                <w:szCs w:val="24"/>
                <w:vertAlign w:val="subscript"/>
              </w:rPr>
              <w:t>3</w:t>
            </w:r>
            <w:r w:rsidRPr="0070761E">
              <w:rPr>
                <w:sz w:val="24"/>
                <w:szCs w:val="24"/>
              </w:rPr>
              <w:t xml:space="preserve">       </w:t>
            </w:r>
            <w:r w:rsidR="00D644E7" w:rsidRPr="0070761E">
              <w:rPr>
                <w:sz w:val="24"/>
                <w:szCs w:val="24"/>
              </w:rPr>
              <w:t xml:space="preserve">  </w:t>
            </w:r>
            <w:r w:rsidRPr="0070761E">
              <w:rPr>
                <w:sz w:val="24"/>
                <w:szCs w:val="24"/>
              </w:rPr>
              <w:t>{+ – + –}</w:t>
            </w:r>
          </w:p>
          <w:p w:rsidR="001617EF" w:rsidRPr="0070761E" w:rsidRDefault="001617EF" w:rsidP="00C2022A">
            <w:pPr>
              <w:pStyle w:val="a8"/>
              <w:ind w:firstLine="142"/>
              <w:textAlignment w:val="baseline"/>
              <w:rPr>
                <w:sz w:val="24"/>
                <w:szCs w:val="24"/>
              </w:rPr>
            </w:pPr>
          </w:p>
          <w:p w:rsidR="001617EF" w:rsidRPr="0070761E" w:rsidRDefault="001617EF" w:rsidP="00D644E7">
            <w:pPr>
              <w:pStyle w:val="a8"/>
              <w:ind w:firstLine="142"/>
              <w:textAlignment w:val="baseline"/>
              <w:rPr>
                <w:sz w:val="24"/>
                <w:szCs w:val="24"/>
              </w:rPr>
            </w:pPr>
            <w:r w:rsidRPr="0070761E">
              <w:rPr>
                <w:i/>
                <w:sz w:val="24"/>
                <w:szCs w:val="24"/>
              </w:rPr>
              <w:t>z</w:t>
            </w:r>
            <w:r w:rsidRPr="0070761E">
              <w:rPr>
                <w:sz w:val="24"/>
                <w:szCs w:val="24"/>
                <w:vertAlign w:val="subscript"/>
              </w:rPr>
              <w:t>8</w:t>
            </w:r>
            <w:r w:rsidRPr="0070761E">
              <w:rPr>
                <w:sz w:val="24"/>
                <w:szCs w:val="24"/>
              </w:rPr>
              <w:t xml:space="preserve"> = –</w:t>
            </w:r>
            <w:r w:rsidRPr="0070761E">
              <w:rPr>
                <w:i/>
                <w:sz w:val="24"/>
                <w:szCs w:val="24"/>
              </w:rPr>
              <w:t>x</w:t>
            </w:r>
            <w:r w:rsidRPr="0070761E">
              <w:rPr>
                <w:sz w:val="24"/>
                <w:szCs w:val="24"/>
                <w:vertAlign w:val="subscript"/>
              </w:rPr>
              <w:t>0</w:t>
            </w:r>
            <w:r w:rsidRPr="0070761E">
              <w:rPr>
                <w:sz w:val="24"/>
                <w:szCs w:val="24"/>
              </w:rPr>
              <w:t>+</w:t>
            </w:r>
            <w:r w:rsidRPr="0070761E">
              <w:rPr>
                <w:i/>
                <w:sz w:val="24"/>
                <w:szCs w:val="24"/>
              </w:rPr>
              <w:t>ix</w:t>
            </w:r>
            <w:r w:rsidRPr="0070761E">
              <w:rPr>
                <w:sz w:val="24"/>
                <w:szCs w:val="24"/>
                <w:vertAlign w:val="subscript"/>
              </w:rPr>
              <w:t>1</w:t>
            </w:r>
            <w:r w:rsidR="00D5027D" w:rsidRPr="0070761E">
              <w:rPr>
                <w:sz w:val="24"/>
                <w:szCs w:val="24"/>
                <w:vertAlign w:val="subscript"/>
              </w:rPr>
              <w:t xml:space="preserve"> </w:t>
            </w:r>
            <w:r w:rsidRPr="0070761E">
              <w:rPr>
                <w:sz w:val="24"/>
                <w:szCs w:val="24"/>
              </w:rPr>
              <w:t>+</w:t>
            </w:r>
            <w:r w:rsidR="00D5027D" w:rsidRPr="0070761E">
              <w:rPr>
                <w:sz w:val="24"/>
                <w:szCs w:val="24"/>
              </w:rPr>
              <w:t xml:space="preserve"> </w:t>
            </w:r>
            <w:r w:rsidRPr="0070761E">
              <w:rPr>
                <w:i/>
                <w:sz w:val="24"/>
                <w:szCs w:val="24"/>
              </w:rPr>
              <w:t>jx</w:t>
            </w:r>
            <w:r w:rsidRPr="0070761E">
              <w:rPr>
                <w:sz w:val="24"/>
                <w:szCs w:val="24"/>
                <w:vertAlign w:val="subscript"/>
              </w:rPr>
              <w:t>2</w:t>
            </w:r>
            <w:r w:rsidR="00D5027D" w:rsidRPr="0070761E">
              <w:rPr>
                <w:sz w:val="24"/>
                <w:szCs w:val="24"/>
                <w:vertAlign w:val="subscript"/>
              </w:rPr>
              <w:t xml:space="preserve"> </w:t>
            </w:r>
            <w:r w:rsidRPr="0070761E">
              <w:rPr>
                <w:sz w:val="24"/>
                <w:szCs w:val="24"/>
              </w:rPr>
              <w:t>+</w:t>
            </w:r>
            <w:r w:rsidR="00D5027D" w:rsidRPr="0070761E">
              <w:rPr>
                <w:sz w:val="24"/>
                <w:szCs w:val="24"/>
              </w:rPr>
              <w:t xml:space="preserve"> </w:t>
            </w:r>
            <w:r w:rsidRPr="0070761E">
              <w:rPr>
                <w:i/>
                <w:sz w:val="24"/>
                <w:szCs w:val="24"/>
              </w:rPr>
              <w:t>k</w:t>
            </w:r>
            <w:r w:rsidRPr="0070761E">
              <w:rPr>
                <w:sz w:val="24"/>
                <w:szCs w:val="24"/>
              </w:rPr>
              <w:t>d</w:t>
            </w:r>
            <w:r w:rsidRPr="0070761E">
              <w:rPr>
                <w:i/>
                <w:sz w:val="24"/>
                <w:szCs w:val="24"/>
              </w:rPr>
              <w:t>x</w:t>
            </w:r>
            <w:r w:rsidRPr="0070761E">
              <w:rPr>
                <w:sz w:val="24"/>
                <w:szCs w:val="24"/>
                <w:vertAlign w:val="subscript"/>
              </w:rPr>
              <w:t>3</w:t>
            </w:r>
            <w:r w:rsidRPr="0070761E">
              <w:rPr>
                <w:sz w:val="24"/>
                <w:szCs w:val="24"/>
              </w:rPr>
              <w:t xml:space="preserve">      {– + + +}</w:t>
            </w:r>
          </w:p>
        </w:tc>
        <w:tc>
          <w:tcPr>
            <w:tcW w:w="4111" w:type="dxa"/>
            <w:vAlign w:val="center"/>
          </w:tcPr>
          <w:p w:rsidR="001617EF" w:rsidRPr="0070761E" w:rsidRDefault="001617EF" w:rsidP="00C2022A">
            <w:pPr>
              <w:pStyle w:val="a8"/>
              <w:ind w:firstLine="34"/>
              <w:textAlignment w:val="baseline"/>
              <w:rPr>
                <w:sz w:val="24"/>
                <w:szCs w:val="24"/>
              </w:rPr>
            </w:pPr>
            <w:r w:rsidRPr="0070761E">
              <w:rPr>
                <w:sz w:val="24"/>
                <w:szCs w:val="24"/>
              </w:rPr>
              <w:t xml:space="preserve">{– – – –}   </w:t>
            </w:r>
            <w:r w:rsidRPr="0070761E">
              <w:rPr>
                <w:i/>
                <w:sz w:val="24"/>
                <w:szCs w:val="24"/>
              </w:rPr>
              <w:t>z</w:t>
            </w:r>
            <w:r w:rsidRPr="0070761E">
              <w:rPr>
                <w:sz w:val="24"/>
                <w:szCs w:val="24"/>
                <w:vertAlign w:val="subscript"/>
              </w:rPr>
              <w:t>9</w:t>
            </w:r>
            <w:r w:rsidRPr="0070761E">
              <w:rPr>
                <w:sz w:val="24"/>
                <w:szCs w:val="24"/>
              </w:rPr>
              <w:t xml:space="preserve"> = –</w:t>
            </w:r>
            <w:r w:rsidRPr="0070761E">
              <w:rPr>
                <w:i/>
                <w:sz w:val="24"/>
                <w:szCs w:val="24"/>
              </w:rPr>
              <w:t>x</w:t>
            </w:r>
            <w:r w:rsidRPr="0070761E">
              <w:rPr>
                <w:sz w:val="24"/>
                <w:szCs w:val="24"/>
                <w:vertAlign w:val="subscript"/>
              </w:rPr>
              <w:t>0</w:t>
            </w:r>
            <w:r w:rsidRPr="0070761E">
              <w:rPr>
                <w:sz w:val="24"/>
                <w:szCs w:val="24"/>
              </w:rPr>
              <w:t xml:space="preserve"> – </w:t>
            </w:r>
            <w:r w:rsidRPr="0070761E">
              <w:rPr>
                <w:i/>
                <w:sz w:val="24"/>
                <w:szCs w:val="24"/>
              </w:rPr>
              <w:t>ix</w:t>
            </w:r>
            <w:r w:rsidRPr="0070761E">
              <w:rPr>
                <w:sz w:val="24"/>
                <w:szCs w:val="24"/>
                <w:vertAlign w:val="subscript"/>
              </w:rPr>
              <w:t>1</w:t>
            </w:r>
            <w:r w:rsidRPr="0070761E">
              <w:rPr>
                <w:sz w:val="24"/>
                <w:szCs w:val="24"/>
              </w:rPr>
              <w:t xml:space="preserve"> – </w:t>
            </w:r>
            <w:r w:rsidRPr="0070761E">
              <w:rPr>
                <w:i/>
                <w:sz w:val="24"/>
                <w:szCs w:val="24"/>
              </w:rPr>
              <w:t>jx</w:t>
            </w:r>
            <w:r w:rsidRPr="0070761E">
              <w:rPr>
                <w:sz w:val="24"/>
                <w:szCs w:val="24"/>
                <w:vertAlign w:val="subscript"/>
              </w:rPr>
              <w:t xml:space="preserve">2 </w:t>
            </w:r>
            <w:r w:rsidRPr="0070761E">
              <w:rPr>
                <w:sz w:val="24"/>
                <w:szCs w:val="24"/>
              </w:rPr>
              <w:t xml:space="preserve">– </w:t>
            </w:r>
            <w:r w:rsidRPr="0070761E">
              <w:rPr>
                <w:i/>
                <w:sz w:val="24"/>
                <w:szCs w:val="24"/>
              </w:rPr>
              <w:t>kx</w:t>
            </w:r>
            <w:r w:rsidRPr="0070761E">
              <w:rPr>
                <w:sz w:val="24"/>
                <w:szCs w:val="24"/>
                <w:vertAlign w:val="subscript"/>
              </w:rPr>
              <w:t>3</w:t>
            </w:r>
            <w:r w:rsidRPr="0070761E">
              <w:rPr>
                <w:sz w:val="24"/>
                <w:szCs w:val="24"/>
              </w:rPr>
              <w:t xml:space="preserve"> </w:t>
            </w:r>
          </w:p>
          <w:p w:rsidR="001617EF" w:rsidRPr="0070761E" w:rsidRDefault="001617EF" w:rsidP="00C2022A">
            <w:pPr>
              <w:pStyle w:val="a8"/>
              <w:ind w:firstLine="34"/>
              <w:textAlignment w:val="baseline"/>
              <w:rPr>
                <w:sz w:val="24"/>
                <w:szCs w:val="24"/>
              </w:rPr>
            </w:pPr>
          </w:p>
          <w:p w:rsidR="001617EF" w:rsidRPr="0070761E" w:rsidRDefault="001617EF" w:rsidP="00C2022A">
            <w:pPr>
              <w:pStyle w:val="a8"/>
              <w:ind w:firstLine="34"/>
              <w:textAlignment w:val="baseline"/>
              <w:rPr>
                <w:sz w:val="24"/>
                <w:szCs w:val="24"/>
              </w:rPr>
            </w:pPr>
            <w:r w:rsidRPr="0070761E">
              <w:rPr>
                <w:sz w:val="24"/>
                <w:szCs w:val="24"/>
              </w:rPr>
              <w:t xml:space="preserve">{+ + + –}   </w:t>
            </w:r>
            <w:r w:rsidRPr="0070761E">
              <w:rPr>
                <w:i/>
                <w:sz w:val="24"/>
                <w:szCs w:val="24"/>
              </w:rPr>
              <w:t>z</w:t>
            </w:r>
            <w:r w:rsidRPr="0070761E">
              <w:rPr>
                <w:sz w:val="24"/>
                <w:szCs w:val="24"/>
                <w:vertAlign w:val="subscript"/>
              </w:rPr>
              <w:t>10</w:t>
            </w:r>
            <w:r w:rsidRPr="0070761E">
              <w:rPr>
                <w:sz w:val="24"/>
                <w:szCs w:val="24"/>
              </w:rPr>
              <w:t xml:space="preserve"> = </w:t>
            </w:r>
            <w:r w:rsidRPr="0070761E">
              <w:rPr>
                <w:i/>
                <w:sz w:val="24"/>
                <w:szCs w:val="24"/>
              </w:rPr>
              <w:t>x</w:t>
            </w:r>
            <w:r w:rsidRPr="0070761E">
              <w:rPr>
                <w:sz w:val="24"/>
                <w:szCs w:val="24"/>
                <w:vertAlign w:val="subscript"/>
              </w:rPr>
              <w:t>0</w:t>
            </w:r>
            <w:r w:rsidRPr="0070761E">
              <w:rPr>
                <w:sz w:val="24"/>
                <w:szCs w:val="24"/>
              </w:rPr>
              <w:t xml:space="preserve"> + </w:t>
            </w:r>
            <w:r w:rsidRPr="0070761E">
              <w:rPr>
                <w:i/>
                <w:sz w:val="24"/>
                <w:szCs w:val="24"/>
              </w:rPr>
              <w:t>ix</w:t>
            </w:r>
            <w:r w:rsidRPr="0070761E">
              <w:rPr>
                <w:sz w:val="24"/>
                <w:szCs w:val="24"/>
                <w:vertAlign w:val="subscript"/>
              </w:rPr>
              <w:t>1</w:t>
            </w:r>
            <w:r w:rsidRPr="0070761E">
              <w:rPr>
                <w:sz w:val="24"/>
                <w:szCs w:val="24"/>
              </w:rPr>
              <w:t xml:space="preserve"> + </w:t>
            </w:r>
            <w:r w:rsidRPr="0070761E">
              <w:rPr>
                <w:i/>
                <w:sz w:val="24"/>
                <w:szCs w:val="24"/>
              </w:rPr>
              <w:t>jx</w:t>
            </w:r>
            <w:r w:rsidRPr="0070761E">
              <w:rPr>
                <w:sz w:val="24"/>
                <w:szCs w:val="24"/>
                <w:vertAlign w:val="subscript"/>
              </w:rPr>
              <w:t xml:space="preserve">2 </w:t>
            </w:r>
            <w:r w:rsidRPr="0070761E">
              <w:rPr>
                <w:sz w:val="24"/>
                <w:szCs w:val="24"/>
              </w:rPr>
              <w:t xml:space="preserve">– </w:t>
            </w:r>
            <w:r w:rsidRPr="0070761E">
              <w:rPr>
                <w:i/>
                <w:sz w:val="24"/>
                <w:szCs w:val="24"/>
              </w:rPr>
              <w:t>kx</w:t>
            </w:r>
            <w:r w:rsidRPr="0070761E">
              <w:rPr>
                <w:sz w:val="24"/>
                <w:szCs w:val="24"/>
                <w:vertAlign w:val="subscript"/>
              </w:rPr>
              <w:t xml:space="preserve">3 </w:t>
            </w:r>
            <w:r w:rsidRPr="0070761E">
              <w:rPr>
                <w:sz w:val="24"/>
                <w:szCs w:val="24"/>
              </w:rPr>
              <w:t xml:space="preserve">           </w:t>
            </w:r>
          </w:p>
          <w:p w:rsidR="001617EF" w:rsidRPr="0070761E" w:rsidRDefault="001617EF" w:rsidP="00C2022A">
            <w:pPr>
              <w:pStyle w:val="a8"/>
              <w:ind w:firstLine="34"/>
              <w:textAlignment w:val="baseline"/>
              <w:rPr>
                <w:sz w:val="24"/>
                <w:szCs w:val="24"/>
              </w:rPr>
            </w:pPr>
          </w:p>
          <w:p w:rsidR="001617EF" w:rsidRPr="0070761E" w:rsidRDefault="001617EF" w:rsidP="00C2022A">
            <w:pPr>
              <w:pStyle w:val="a8"/>
              <w:ind w:firstLine="34"/>
              <w:textAlignment w:val="baseline"/>
              <w:rPr>
                <w:sz w:val="24"/>
                <w:szCs w:val="24"/>
              </w:rPr>
            </w:pPr>
            <w:r w:rsidRPr="0070761E">
              <w:rPr>
                <w:sz w:val="24"/>
                <w:szCs w:val="24"/>
              </w:rPr>
              <w:t xml:space="preserve">{– + + –}   </w:t>
            </w:r>
            <w:r w:rsidRPr="0070761E">
              <w:rPr>
                <w:i/>
                <w:sz w:val="24"/>
                <w:szCs w:val="24"/>
              </w:rPr>
              <w:t>z</w:t>
            </w:r>
            <w:r w:rsidRPr="0070761E">
              <w:rPr>
                <w:sz w:val="24"/>
                <w:szCs w:val="24"/>
                <w:vertAlign w:val="subscript"/>
              </w:rPr>
              <w:t>11</w:t>
            </w:r>
            <w:r w:rsidRPr="0070761E">
              <w:rPr>
                <w:sz w:val="24"/>
                <w:szCs w:val="24"/>
              </w:rPr>
              <w:t xml:space="preserve">= – </w:t>
            </w:r>
            <w:r w:rsidRPr="0070761E">
              <w:rPr>
                <w:i/>
                <w:sz w:val="24"/>
                <w:szCs w:val="24"/>
              </w:rPr>
              <w:t>x</w:t>
            </w:r>
            <w:r w:rsidRPr="0070761E">
              <w:rPr>
                <w:sz w:val="24"/>
                <w:szCs w:val="24"/>
                <w:vertAlign w:val="subscript"/>
              </w:rPr>
              <w:t>0</w:t>
            </w:r>
            <w:r w:rsidRPr="0070761E">
              <w:rPr>
                <w:sz w:val="24"/>
                <w:szCs w:val="24"/>
              </w:rPr>
              <w:t xml:space="preserve"> + </w:t>
            </w:r>
            <w:r w:rsidRPr="0070761E">
              <w:rPr>
                <w:i/>
                <w:sz w:val="24"/>
                <w:szCs w:val="24"/>
              </w:rPr>
              <w:t>ix</w:t>
            </w:r>
            <w:r w:rsidRPr="0070761E">
              <w:rPr>
                <w:sz w:val="24"/>
                <w:szCs w:val="24"/>
                <w:vertAlign w:val="subscript"/>
              </w:rPr>
              <w:t>1</w:t>
            </w:r>
            <w:r w:rsidRPr="0070761E">
              <w:rPr>
                <w:sz w:val="24"/>
                <w:szCs w:val="24"/>
              </w:rPr>
              <w:t xml:space="preserve"> + </w:t>
            </w:r>
            <w:r w:rsidRPr="0070761E">
              <w:rPr>
                <w:i/>
                <w:sz w:val="24"/>
                <w:szCs w:val="24"/>
              </w:rPr>
              <w:t>jx</w:t>
            </w:r>
            <w:r w:rsidRPr="0070761E">
              <w:rPr>
                <w:sz w:val="24"/>
                <w:szCs w:val="24"/>
                <w:vertAlign w:val="subscript"/>
              </w:rPr>
              <w:t>2</w:t>
            </w:r>
            <w:r w:rsidRPr="0070761E">
              <w:rPr>
                <w:sz w:val="24"/>
                <w:szCs w:val="24"/>
              </w:rPr>
              <w:t xml:space="preserve"> – </w:t>
            </w:r>
            <w:r w:rsidRPr="0070761E">
              <w:rPr>
                <w:i/>
                <w:sz w:val="24"/>
                <w:szCs w:val="24"/>
              </w:rPr>
              <w:t>kx</w:t>
            </w:r>
            <w:r w:rsidRPr="0070761E">
              <w:rPr>
                <w:sz w:val="24"/>
                <w:szCs w:val="24"/>
                <w:vertAlign w:val="subscript"/>
              </w:rPr>
              <w:t>3</w:t>
            </w:r>
            <w:r w:rsidRPr="0070761E">
              <w:rPr>
                <w:sz w:val="24"/>
                <w:szCs w:val="24"/>
              </w:rPr>
              <w:t xml:space="preserve"> </w:t>
            </w:r>
          </w:p>
          <w:p w:rsidR="001617EF" w:rsidRPr="0070761E" w:rsidRDefault="001617EF" w:rsidP="00C2022A">
            <w:pPr>
              <w:pStyle w:val="a8"/>
              <w:ind w:firstLine="34"/>
              <w:textAlignment w:val="baseline"/>
              <w:rPr>
                <w:sz w:val="24"/>
                <w:szCs w:val="24"/>
              </w:rPr>
            </w:pPr>
          </w:p>
          <w:p w:rsidR="001617EF" w:rsidRPr="0070761E" w:rsidRDefault="001617EF" w:rsidP="00C2022A">
            <w:pPr>
              <w:pStyle w:val="a8"/>
              <w:ind w:firstLine="34"/>
              <w:textAlignment w:val="baseline"/>
              <w:rPr>
                <w:sz w:val="24"/>
                <w:szCs w:val="24"/>
              </w:rPr>
            </w:pPr>
            <w:r w:rsidRPr="0070761E">
              <w:rPr>
                <w:sz w:val="24"/>
                <w:szCs w:val="24"/>
              </w:rPr>
              <w:t xml:space="preserve">{+ + – +}    </w:t>
            </w:r>
            <w:r w:rsidRPr="0070761E">
              <w:rPr>
                <w:i/>
                <w:sz w:val="24"/>
                <w:szCs w:val="24"/>
              </w:rPr>
              <w:t>z</w:t>
            </w:r>
            <w:r w:rsidRPr="0070761E">
              <w:rPr>
                <w:sz w:val="24"/>
                <w:szCs w:val="24"/>
                <w:vertAlign w:val="subscript"/>
              </w:rPr>
              <w:t>12</w:t>
            </w:r>
            <w:r w:rsidRPr="0070761E">
              <w:rPr>
                <w:sz w:val="24"/>
                <w:szCs w:val="24"/>
              </w:rPr>
              <w:t xml:space="preserve">= </w:t>
            </w:r>
            <w:r w:rsidRPr="0070761E">
              <w:rPr>
                <w:i/>
                <w:sz w:val="24"/>
                <w:szCs w:val="24"/>
              </w:rPr>
              <w:t>x</w:t>
            </w:r>
            <w:r w:rsidRPr="0070761E">
              <w:rPr>
                <w:sz w:val="24"/>
                <w:szCs w:val="24"/>
                <w:vertAlign w:val="subscript"/>
              </w:rPr>
              <w:t>0</w:t>
            </w:r>
            <w:r w:rsidRPr="0070761E">
              <w:rPr>
                <w:sz w:val="24"/>
                <w:szCs w:val="24"/>
              </w:rPr>
              <w:t xml:space="preserve"> + </w:t>
            </w:r>
            <w:r w:rsidRPr="0070761E">
              <w:rPr>
                <w:i/>
                <w:sz w:val="24"/>
                <w:szCs w:val="24"/>
              </w:rPr>
              <w:t>ix</w:t>
            </w:r>
            <w:r w:rsidRPr="0070761E">
              <w:rPr>
                <w:sz w:val="24"/>
                <w:szCs w:val="24"/>
                <w:vertAlign w:val="subscript"/>
              </w:rPr>
              <w:t>1</w:t>
            </w:r>
            <w:r w:rsidRPr="0070761E">
              <w:rPr>
                <w:sz w:val="24"/>
                <w:szCs w:val="24"/>
              </w:rPr>
              <w:t xml:space="preserve"> – </w:t>
            </w:r>
            <w:r w:rsidRPr="0070761E">
              <w:rPr>
                <w:i/>
                <w:sz w:val="24"/>
                <w:szCs w:val="24"/>
              </w:rPr>
              <w:t>jx</w:t>
            </w:r>
            <w:r w:rsidRPr="0070761E">
              <w:rPr>
                <w:sz w:val="24"/>
                <w:szCs w:val="24"/>
                <w:vertAlign w:val="subscript"/>
              </w:rPr>
              <w:t>2</w:t>
            </w:r>
            <w:r w:rsidRPr="0070761E">
              <w:rPr>
                <w:sz w:val="24"/>
                <w:szCs w:val="24"/>
              </w:rPr>
              <w:t xml:space="preserve"> + </w:t>
            </w:r>
            <w:r w:rsidRPr="0070761E">
              <w:rPr>
                <w:i/>
                <w:sz w:val="24"/>
                <w:szCs w:val="24"/>
              </w:rPr>
              <w:t>kx</w:t>
            </w:r>
            <w:r w:rsidRPr="0070761E">
              <w:rPr>
                <w:sz w:val="24"/>
                <w:szCs w:val="24"/>
                <w:vertAlign w:val="subscript"/>
              </w:rPr>
              <w:t>3</w:t>
            </w:r>
            <w:r w:rsidRPr="0070761E">
              <w:rPr>
                <w:sz w:val="24"/>
                <w:szCs w:val="24"/>
              </w:rPr>
              <w:t xml:space="preserve"> </w:t>
            </w:r>
          </w:p>
          <w:p w:rsidR="001617EF" w:rsidRPr="0070761E" w:rsidRDefault="001617EF" w:rsidP="00C2022A">
            <w:pPr>
              <w:pStyle w:val="a8"/>
              <w:ind w:firstLine="34"/>
              <w:textAlignment w:val="baseline"/>
              <w:rPr>
                <w:sz w:val="24"/>
                <w:szCs w:val="24"/>
              </w:rPr>
            </w:pPr>
          </w:p>
          <w:p w:rsidR="001617EF" w:rsidRPr="0070761E" w:rsidRDefault="001617EF" w:rsidP="00C2022A">
            <w:pPr>
              <w:pStyle w:val="a8"/>
              <w:ind w:firstLine="34"/>
              <w:textAlignment w:val="baseline"/>
              <w:rPr>
                <w:sz w:val="24"/>
                <w:szCs w:val="24"/>
              </w:rPr>
            </w:pPr>
            <w:r w:rsidRPr="0070761E">
              <w:rPr>
                <w:sz w:val="24"/>
                <w:szCs w:val="24"/>
              </w:rPr>
              <w:t xml:space="preserve">{– – + +}    </w:t>
            </w:r>
            <w:r w:rsidRPr="0070761E">
              <w:rPr>
                <w:i/>
                <w:sz w:val="24"/>
                <w:szCs w:val="24"/>
              </w:rPr>
              <w:t>z</w:t>
            </w:r>
            <w:r w:rsidRPr="0070761E">
              <w:rPr>
                <w:sz w:val="24"/>
                <w:szCs w:val="24"/>
                <w:vertAlign w:val="subscript"/>
              </w:rPr>
              <w:t>13</w:t>
            </w:r>
            <w:r w:rsidRPr="0070761E">
              <w:rPr>
                <w:sz w:val="24"/>
                <w:szCs w:val="24"/>
              </w:rPr>
              <w:t>= –</w:t>
            </w:r>
            <w:r w:rsidRPr="0070761E">
              <w:rPr>
                <w:i/>
                <w:sz w:val="24"/>
                <w:szCs w:val="24"/>
              </w:rPr>
              <w:t>x</w:t>
            </w:r>
            <w:r w:rsidRPr="0070761E">
              <w:rPr>
                <w:sz w:val="24"/>
                <w:szCs w:val="24"/>
                <w:vertAlign w:val="subscript"/>
              </w:rPr>
              <w:t>0</w:t>
            </w:r>
            <w:r w:rsidRPr="0070761E">
              <w:rPr>
                <w:sz w:val="24"/>
                <w:szCs w:val="24"/>
              </w:rPr>
              <w:t xml:space="preserve"> – </w:t>
            </w:r>
            <w:r w:rsidRPr="0070761E">
              <w:rPr>
                <w:i/>
                <w:sz w:val="24"/>
                <w:szCs w:val="24"/>
              </w:rPr>
              <w:t>ix</w:t>
            </w:r>
            <w:r w:rsidRPr="0070761E">
              <w:rPr>
                <w:sz w:val="24"/>
                <w:szCs w:val="24"/>
                <w:vertAlign w:val="subscript"/>
              </w:rPr>
              <w:t>1</w:t>
            </w:r>
            <w:r w:rsidRPr="0070761E">
              <w:rPr>
                <w:sz w:val="24"/>
                <w:szCs w:val="24"/>
              </w:rPr>
              <w:t xml:space="preserve"> + </w:t>
            </w:r>
            <w:r w:rsidRPr="0070761E">
              <w:rPr>
                <w:i/>
                <w:sz w:val="24"/>
                <w:szCs w:val="24"/>
              </w:rPr>
              <w:t>jx</w:t>
            </w:r>
            <w:r w:rsidRPr="0070761E">
              <w:rPr>
                <w:sz w:val="24"/>
                <w:szCs w:val="24"/>
                <w:vertAlign w:val="subscript"/>
              </w:rPr>
              <w:t>2</w:t>
            </w:r>
            <w:r w:rsidRPr="0070761E">
              <w:rPr>
                <w:sz w:val="24"/>
                <w:szCs w:val="24"/>
              </w:rPr>
              <w:t xml:space="preserve">+ </w:t>
            </w:r>
            <w:r w:rsidRPr="0070761E">
              <w:rPr>
                <w:i/>
                <w:sz w:val="24"/>
                <w:szCs w:val="24"/>
              </w:rPr>
              <w:t>kx</w:t>
            </w:r>
            <w:r w:rsidRPr="0070761E">
              <w:rPr>
                <w:sz w:val="24"/>
                <w:szCs w:val="24"/>
                <w:vertAlign w:val="subscript"/>
              </w:rPr>
              <w:t>3</w:t>
            </w:r>
            <w:r w:rsidRPr="0070761E">
              <w:rPr>
                <w:sz w:val="24"/>
                <w:szCs w:val="24"/>
              </w:rPr>
              <w:t xml:space="preserve"> </w:t>
            </w:r>
          </w:p>
          <w:p w:rsidR="001617EF" w:rsidRPr="0070761E" w:rsidRDefault="001617EF" w:rsidP="00C2022A">
            <w:pPr>
              <w:pStyle w:val="a8"/>
              <w:ind w:firstLine="34"/>
              <w:textAlignment w:val="baseline"/>
              <w:rPr>
                <w:sz w:val="24"/>
                <w:szCs w:val="24"/>
              </w:rPr>
            </w:pPr>
          </w:p>
          <w:p w:rsidR="001617EF" w:rsidRPr="0070761E" w:rsidRDefault="001617EF" w:rsidP="00C2022A">
            <w:pPr>
              <w:pStyle w:val="a8"/>
              <w:ind w:firstLine="34"/>
              <w:textAlignment w:val="baseline"/>
              <w:rPr>
                <w:sz w:val="24"/>
                <w:szCs w:val="24"/>
              </w:rPr>
            </w:pPr>
            <w:r w:rsidRPr="0070761E">
              <w:rPr>
                <w:sz w:val="24"/>
                <w:szCs w:val="24"/>
              </w:rPr>
              <w:t xml:space="preserve">{+ – + +}    </w:t>
            </w:r>
            <w:r w:rsidRPr="0070761E">
              <w:rPr>
                <w:i/>
                <w:sz w:val="24"/>
                <w:szCs w:val="24"/>
              </w:rPr>
              <w:t>z</w:t>
            </w:r>
            <w:r w:rsidRPr="0070761E">
              <w:rPr>
                <w:sz w:val="24"/>
                <w:szCs w:val="24"/>
                <w:vertAlign w:val="subscript"/>
              </w:rPr>
              <w:t>14</w:t>
            </w:r>
            <w:r w:rsidRPr="0070761E">
              <w:rPr>
                <w:sz w:val="24"/>
                <w:szCs w:val="24"/>
              </w:rPr>
              <w:t xml:space="preserve">= </w:t>
            </w:r>
            <w:r w:rsidRPr="0070761E">
              <w:rPr>
                <w:i/>
                <w:sz w:val="24"/>
                <w:szCs w:val="24"/>
              </w:rPr>
              <w:t>x</w:t>
            </w:r>
            <w:r w:rsidRPr="0070761E">
              <w:rPr>
                <w:sz w:val="24"/>
                <w:szCs w:val="24"/>
                <w:vertAlign w:val="subscript"/>
              </w:rPr>
              <w:t>0</w:t>
            </w:r>
            <w:r w:rsidRPr="0070761E">
              <w:rPr>
                <w:sz w:val="24"/>
                <w:szCs w:val="24"/>
              </w:rPr>
              <w:t xml:space="preserve"> – </w:t>
            </w:r>
            <w:r w:rsidRPr="0070761E">
              <w:rPr>
                <w:i/>
                <w:sz w:val="24"/>
                <w:szCs w:val="24"/>
              </w:rPr>
              <w:t>ix</w:t>
            </w:r>
            <w:r w:rsidRPr="0070761E">
              <w:rPr>
                <w:sz w:val="24"/>
                <w:szCs w:val="24"/>
                <w:vertAlign w:val="subscript"/>
              </w:rPr>
              <w:t>1</w:t>
            </w:r>
            <w:r w:rsidRPr="0070761E">
              <w:rPr>
                <w:sz w:val="24"/>
                <w:szCs w:val="24"/>
              </w:rPr>
              <w:t xml:space="preserve"> +</w:t>
            </w:r>
            <w:r w:rsidRPr="0070761E">
              <w:rPr>
                <w:i/>
                <w:sz w:val="24"/>
                <w:szCs w:val="24"/>
              </w:rPr>
              <w:t>jx</w:t>
            </w:r>
            <w:r w:rsidRPr="0070761E">
              <w:rPr>
                <w:sz w:val="24"/>
                <w:szCs w:val="24"/>
                <w:vertAlign w:val="subscript"/>
              </w:rPr>
              <w:t>2</w:t>
            </w:r>
            <w:r w:rsidRPr="0070761E">
              <w:rPr>
                <w:sz w:val="24"/>
                <w:szCs w:val="24"/>
              </w:rPr>
              <w:t xml:space="preserve">+ </w:t>
            </w:r>
            <w:r w:rsidRPr="0070761E">
              <w:rPr>
                <w:i/>
                <w:sz w:val="24"/>
                <w:szCs w:val="24"/>
              </w:rPr>
              <w:t>kx</w:t>
            </w:r>
            <w:r w:rsidRPr="0070761E">
              <w:rPr>
                <w:sz w:val="24"/>
                <w:szCs w:val="24"/>
                <w:vertAlign w:val="subscript"/>
              </w:rPr>
              <w:t>3</w:t>
            </w:r>
          </w:p>
          <w:p w:rsidR="001617EF" w:rsidRPr="0070761E" w:rsidRDefault="001617EF" w:rsidP="00C2022A">
            <w:pPr>
              <w:pStyle w:val="a8"/>
              <w:ind w:firstLine="34"/>
              <w:textAlignment w:val="baseline"/>
              <w:rPr>
                <w:sz w:val="24"/>
                <w:szCs w:val="24"/>
              </w:rPr>
            </w:pPr>
          </w:p>
          <w:p w:rsidR="001617EF" w:rsidRPr="0070761E" w:rsidRDefault="001617EF" w:rsidP="00C2022A">
            <w:pPr>
              <w:pStyle w:val="a8"/>
              <w:ind w:firstLine="34"/>
              <w:textAlignment w:val="baseline"/>
              <w:rPr>
                <w:sz w:val="24"/>
                <w:szCs w:val="24"/>
              </w:rPr>
            </w:pPr>
            <w:r w:rsidRPr="0070761E">
              <w:rPr>
                <w:sz w:val="24"/>
                <w:szCs w:val="24"/>
              </w:rPr>
              <w:t xml:space="preserve">{– + – +}    </w:t>
            </w:r>
            <w:r w:rsidRPr="0070761E">
              <w:rPr>
                <w:i/>
                <w:sz w:val="24"/>
                <w:szCs w:val="24"/>
              </w:rPr>
              <w:t>z</w:t>
            </w:r>
            <w:r w:rsidRPr="0070761E">
              <w:rPr>
                <w:sz w:val="24"/>
                <w:szCs w:val="24"/>
                <w:vertAlign w:val="subscript"/>
              </w:rPr>
              <w:t>15</w:t>
            </w:r>
            <w:r w:rsidRPr="0070761E">
              <w:rPr>
                <w:sz w:val="24"/>
                <w:szCs w:val="24"/>
              </w:rPr>
              <w:t xml:space="preserve"> = –</w:t>
            </w:r>
            <w:r w:rsidRPr="0070761E">
              <w:rPr>
                <w:i/>
                <w:sz w:val="24"/>
                <w:szCs w:val="24"/>
              </w:rPr>
              <w:t>x</w:t>
            </w:r>
            <w:r w:rsidRPr="0070761E">
              <w:rPr>
                <w:sz w:val="24"/>
                <w:szCs w:val="24"/>
                <w:vertAlign w:val="subscript"/>
              </w:rPr>
              <w:t>0</w:t>
            </w:r>
            <w:r w:rsidRPr="0070761E">
              <w:rPr>
                <w:sz w:val="24"/>
                <w:szCs w:val="24"/>
              </w:rPr>
              <w:t xml:space="preserve"> + </w:t>
            </w:r>
            <w:r w:rsidRPr="0070761E">
              <w:rPr>
                <w:i/>
                <w:sz w:val="24"/>
                <w:szCs w:val="24"/>
              </w:rPr>
              <w:t>ix</w:t>
            </w:r>
            <w:r w:rsidRPr="0070761E">
              <w:rPr>
                <w:sz w:val="24"/>
                <w:szCs w:val="24"/>
                <w:vertAlign w:val="subscript"/>
              </w:rPr>
              <w:t>1</w:t>
            </w:r>
            <w:r w:rsidRPr="0070761E">
              <w:rPr>
                <w:sz w:val="24"/>
                <w:szCs w:val="24"/>
              </w:rPr>
              <w:t xml:space="preserve">– </w:t>
            </w:r>
            <w:r w:rsidRPr="0070761E">
              <w:rPr>
                <w:i/>
                <w:sz w:val="24"/>
                <w:szCs w:val="24"/>
              </w:rPr>
              <w:t>jx</w:t>
            </w:r>
            <w:r w:rsidRPr="0070761E">
              <w:rPr>
                <w:sz w:val="24"/>
                <w:szCs w:val="24"/>
                <w:vertAlign w:val="subscript"/>
              </w:rPr>
              <w:t>2</w:t>
            </w:r>
            <w:r w:rsidRPr="0070761E">
              <w:rPr>
                <w:sz w:val="24"/>
                <w:szCs w:val="24"/>
              </w:rPr>
              <w:t xml:space="preserve">+ </w:t>
            </w:r>
            <w:r w:rsidRPr="0070761E">
              <w:rPr>
                <w:i/>
                <w:sz w:val="24"/>
                <w:szCs w:val="24"/>
              </w:rPr>
              <w:t>kx</w:t>
            </w:r>
            <w:r w:rsidRPr="0070761E">
              <w:rPr>
                <w:sz w:val="24"/>
                <w:szCs w:val="24"/>
                <w:vertAlign w:val="subscript"/>
              </w:rPr>
              <w:t>3</w:t>
            </w:r>
            <w:r w:rsidRPr="0070761E">
              <w:rPr>
                <w:sz w:val="24"/>
                <w:szCs w:val="24"/>
              </w:rPr>
              <w:t xml:space="preserve">           </w:t>
            </w:r>
          </w:p>
          <w:p w:rsidR="001617EF" w:rsidRPr="0070761E" w:rsidRDefault="001617EF" w:rsidP="00C2022A">
            <w:pPr>
              <w:pStyle w:val="a8"/>
              <w:ind w:firstLine="34"/>
              <w:textAlignment w:val="baseline"/>
              <w:rPr>
                <w:sz w:val="24"/>
                <w:szCs w:val="24"/>
              </w:rPr>
            </w:pPr>
          </w:p>
          <w:p w:rsidR="001617EF" w:rsidRPr="0070761E" w:rsidRDefault="001617EF" w:rsidP="00C2022A">
            <w:pPr>
              <w:pStyle w:val="a8"/>
              <w:ind w:firstLine="34"/>
              <w:textAlignment w:val="baseline"/>
              <w:rPr>
                <w:sz w:val="24"/>
                <w:szCs w:val="24"/>
              </w:rPr>
            </w:pPr>
            <w:r w:rsidRPr="0070761E">
              <w:rPr>
                <w:sz w:val="24"/>
                <w:szCs w:val="24"/>
              </w:rPr>
              <w:t xml:space="preserve">{+ – – –}    </w:t>
            </w:r>
            <w:r w:rsidRPr="0070761E">
              <w:rPr>
                <w:i/>
                <w:sz w:val="24"/>
                <w:szCs w:val="24"/>
              </w:rPr>
              <w:t>z</w:t>
            </w:r>
            <w:r w:rsidRPr="0070761E">
              <w:rPr>
                <w:sz w:val="24"/>
                <w:szCs w:val="24"/>
                <w:vertAlign w:val="subscript"/>
              </w:rPr>
              <w:t xml:space="preserve">16 </w:t>
            </w:r>
            <w:r w:rsidRPr="0070761E">
              <w:rPr>
                <w:sz w:val="24"/>
                <w:szCs w:val="24"/>
              </w:rPr>
              <w:t xml:space="preserve">= </w:t>
            </w:r>
            <w:r w:rsidRPr="0070761E">
              <w:rPr>
                <w:i/>
                <w:sz w:val="24"/>
                <w:szCs w:val="24"/>
              </w:rPr>
              <w:t>x</w:t>
            </w:r>
            <w:r w:rsidRPr="0070761E">
              <w:rPr>
                <w:sz w:val="24"/>
                <w:szCs w:val="24"/>
                <w:vertAlign w:val="subscript"/>
              </w:rPr>
              <w:t>0</w:t>
            </w:r>
            <w:r w:rsidRPr="0070761E">
              <w:rPr>
                <w:sz w:val="24"/>
                <w:szCs w:val="24"/>
              </w:rPr>
              <w:t xml:space="preserve"> – </w:t>
            </w:r>
            <w:r w:rsidRPr="0070761E">
              <w:rPr>
                <w:i/>
                <w:sz w:val="24"/>
                <w:szCs w:val="24"/>
              </w:rPr>
              <w:t>ix</w:t>
            </w:r>
            <w:r w:rsidRPr="0070761E">
              <w:rPr>
                <w:sz w:val="24"/>
                <w:szCs w:val="24"/>
                <w:vertAlign w:val="subscript"/>
              </w:rPr>
              <w:t>1</w:t>
            </w:r>
            <w:r w:rsidRPr="0070761E">
              <w:rPr>
                <w:sz w:val="24"/>
                <w:szCs w:val="24"/>
              </w:rPr>
              <w:t xml:space="preserve"> – </w:t>
            </w:r>
            <w:r w:rsidRPr="0070761E">
              <w:rPr>
                <w:i/>
                <w:sz w:val="24"/>
                <w:szCs w:val="24"/>
              </w:rPr>
              <w:t>jx</w:t>
            </w:r>
            <w:r w:rsidRPr="0070761E">
              <w:rPr>
                <w:sz w:val="24"/>
                <w:szCs w:val="24"/>
                <w:vertAlign w:val="subscript"/>
              </w:rPr>
              <w:t xml:space="preserve">2 </w:t>
            </w:r>
            <w:r w:rsidRPr="0070761E">
              <w:rPr>
                <w:sz w:val="24"/>
                <w:szCs w:val="24"/>
              </w:rPr>
              <w:t xml:space="preserve">– </w:t>
            </w:r>
            <w:r w:rsidRPr="0070761E">
              <w:rPr>
                <w:i/>
                <w:sz w:val="24"/>
                <w:szCs w:val="24"/>
              </w:rPr>
              <w:t>kx</w:t>
            </w:r>
            <w:r w:rsidRPr="0070761E">
              <w:rPr>
                <w:sz w:val="24"/>
                <w:szCs w:val="24"/>
                <w:vertAlign w:val="subscript"/>
              </w:rPr>
              <w:t xml:space="preserve">3 </w:t>
            </w:r>
            <w:r w:rsidRPr="0070761E">
              <w:rPr>
                <w:sz w:val="24"/>
                <w:szCs w:val="24"/>
              </w:rPr>
              <w:t xml:space="preserve">   </w:t>
            </w:r>
          </w:p>
        </w:tc>
      </w:tr>
    </w:tbl>
    <w:p w:rsidR="001617EF" w:rsidRPr="0070761E" w:rsidRDefault="001617EF" w:rsidP="001617EF">
      <w:pPr>
        <w:pStyle w:val="a8"/>
        <w:ind w:firstLine="426"/>
        <w:jc w:val="right"/>
      </w:pPr>
    </w:p>
    <w:p w:rsidR="001617EF" w:rsidRPr="0070761E" w:rsidRDefault="001617EF" w:rsidP="001617EF">
      <w:pPr>
        <w:pStyle w:val="a8"/>
        <w:ind w:firstLine="426"/>
        <w:jc w:val="right"/>
      </w:pPr>
    </w:p>
    <w:p w:rsidR="001617EF" w:rsidRPr="0070761E" w:rsidRDefault="001617EF" w:rsidP="001617EF">
      <w:pPr>
        <w:pStyle w:val="a8"/>
        <w:ind w:firstLine="426"/>
        <w:jc w:val="right"/>
      </w:pPr>
    </w:p>
    <w:p w:rsidR="001617EF" w:rsidRPr="0070761E" w:rsidRDefault="001617EF" w:rsidP="001617EF">
      <w:pPr>
        <w:pStyle w:val="a8"/>
        <w:ind w:firstLine="426"/>
        <w:jc w:val="right"/>
      </w:pPr>
    </w:p>
    <w:p w:rsidR="001617EF" w:rsidRPr="0070761E" w:rsidRDefault="001617EF" w:rsidP="001617EF">
      <w:pPr>
        <w:pStyle w:val="a8"/>
        <w:ind w:firstLine="426"/>
        <w:jc w:val="right"/>
      </w:pPr>
    </w:p>
    <w:p w:rsidR="001617EF" w:rsidRPr="0070761E" w:rsidRDefault="001617EF" w:rsidP="001617EF">
      <w:pPr>
        <w:pStyle w:val="a8"/>
        <w:ind w:firstLine="426"/>
        <w:jc w:val="right"/>
      </w:pPr>
    </w:p>
    <w:p w:rsidR="001617EF" w:rsidRPr="0070761E" w:rsidRDefault="001617EF" w:rsidP="001617EF">
      <w:pPr>
        <w:pStyle w:val="a8"/>
        <w:ind w:firstLine="426"/>
        <w:jc w:val="right"/>
      </w:pPr>
    </w:p>
    <w:p w:rsidR="001617EF" w:rsidRPr="0070761E" w:rsidRDefault="001617EF" w:rsidP="001617EF">
      <w:pPr>
        <w:pStyle w:val="a8"/>
        <w:ind w:firstLine="426"/>
        <w:jc w:val="right"/>
      </w:pPr>
    </w:p>
    <w:p w:rsidR="001617EF" w:rsidRPr="0070761E" w:rsidRDefault="001617EF" w:rsidP="001617EF">
      <w:pPr>
        <w:pStyle w:val="a8"/>
        <w:ind w:firstLine="426"/>
        <w:jc w:val="right"/>
      </w:pPr>
    </w:p>
    <w:p w:rsidR="001617EF" w:rsidRPr="0070761E" w:rsidRDefault="001617EF" w:rsidP="001617EF">
      <w:pPr>
        <w:pStyle w:val="a8"/>
        <w:ind w:firstLine="426"/>
        <w:jc w:val="right"/>
      </w:pPr>
    </w:p>
    <w:p w:rsidR="001617EF" w:rsidRPr="0070761E" w:rsidRDefault="001617EF" w:rsidP="001617EF">
      <w:pPr>
        <w:pStyle w:val="a8"/>
        <w:ind w:firstLine="426"/>
        <w:jc w:val="right"/>
      </w:pPr>
    </w:p>
    <w:p w:rsidR="001617EF" w:rsidRPr="0070761E" w:rsidRDefault="001617EF" w:rsidP="001617EF">
      <w:pPr>
        <w:pStyle w:val="a8"/>
        <w:ind w:firstLine="426"/>
        <w:jc w:val="right"/>
      </w:pPr>
    </w:p>
    <w:p w:rsidR="001617EF" w:rsidRPr="0070761E" w:rsidRDefault="001617EF" w:rsidP="001617EF">
      <w:pPr>
        <w:pStyle w:val="a8"/>
        <w:ind w:firstLine="426"/>
        <w:jc w:val="right"/>
      </w:pPr>
    </w:p>
    <w:p w:rsidR="001617EF" w:rsidRPr="0070761E" w:rsidRDefault="001617EF" w:rsidP="001617EF">
      <w:pPr>
        <w:pStyle w:val="a8"/>
        <w:ind w:firstLine="426"/>
        <w:jc w:val="right"/>
      </w:pPr>
    </w:p>
    <w:p w:rsidR="001617EF" w:rsidRPr="0070761E" w:rsidRDefault="001617EF" w:rsidP="001617EF">
      <w:pPr>
        <w:pStyle w:val="a8"/>
        <w:ind w:firstLine="426"/>
        <w:jc w:val="right"/>
      </w:pPr>
    </w:p>
    <w:p w:rsidR="001617EF" w:rsidRPr="0070761E" w:rsidRDefault="001617EF" w:rsidP="001617EF">
      <w:pPr>
        <w:pStyle w:val="a8"/>
        <w:ind w:firstLine="426"/>
        <w:jc w:val="right"/>
      </w:pPr>
    </w:p>
    <w:p w:rsidR="001617EF" w:rsidRPr="0070761E" w:rsidRDefault="001617EF" w:rsidP="001617EF">
      <w:pPr>
        <w:pStyle w:val="a8"/>
        <w:ind w:firstLine="426"/>
        <w:jc w:val="right"/>
      </w:pPr>
    </w:p>
    <w:p w:rsidR="001617EF" w:rsidRPr="0070761E" w:rsidRDefault="001617EF" w:rsidP="001617EF">
      <w:pPr>
        <w:pStyle w:val="a8"/>
        <w:ind w:firstLine="426"/>
        <w:jc w:val="right"/>
      </w:pPr>
    </w:p>
    <w:p w:rsidR="001617EF" w:rsidRPr="0070761E" w:rsidRDefault="001617EF" w:rsidP="001617EF">
      <w:pPr>
        <w:pStyle w:val="a8"/>
        <w:ind w:firstLine="426"/>
        <w:jc w:val="right"/>
      </w:pPr>
    </w:p>
    <w:p w:rsidR="001617EF" w:rsidRPr="0070761E" w:rsidRDefault="001617EF" w:rsidP="001617EF">
      <w:pPr>
        <w:pStyle w:val="a8"/>
        <w:ind w:firstLine="426"/>
        <w:jc w:val="right"/>
      </w:pPr>
    </w:p>
    <w:p w:rsidR="00C24F38" w:rsidRPr="0070761E" w:rsidRDefault="00C24F38" w:rsidP="008C4869">
      <w:pPr>
        <w:pStyle w:val="a8"/>
        <w:spacing w:line="360" w:lineRule="auto"/>
        <w:ind w:firstLine="0"/>
        <w:rPr>
          <w:sz w:val="24"/>
          <w:szCs w:val="24"/>
        </w:rPr>
      </w:pPr>
      <w:r w:rsidRPr="0070761E">
        <w:rPr>
          <w:bCs w:val="0"/>
          <w:sz w:val="24"/>
          <w:szCs w:val="24"/>
        </w:rPr>
        <w:t xml:space="preserve">                             </w:t>
      </w:r>
    </w:p>
    <w:p w:rsidR="001617EF" w:rsidRPr="0070761E" w:rsidRDefault="0090473F" w:rsidP="008137B0">
      <w:pPr>
        <w:pStyle w:val="a8"/>
        <w:spacing w:line="360" w:lineRule="auto"/>
        <w:ind w:firstLine="709"/>
        <w:rPr>
          <w:sz w:val="24"/>
          <w:szCs w:val="24"/>
        </w:rPr>
      </w:pPr>
      <w:r w:rsidRPr="0070761E">
        <w:rPr>
          <w:sz w:val="24"/>
          <w:szCs w:val="24"/>
        </w:rPr>
        <w:t>В [</w:t>
      </w:r>
      <w:r w:rsidR="00C2273B" w:rsidRPr="0070761E">
        <w:rPr>
          <w:sz w:val="24"/>
          <w:szCs w:val="24"/>
        </w:rPr>
        <w:t>2</w:t>
      </w:r>
      <w:r w:rsidR="00031D67" w:rsidRPr="0070761E">
        <w:rPr>
          <w:sz w:val="24"/>
          <w:szCs w:val="24"/>
        </w:rPr>
        <w:t>, 5</w:t>
      </w:r>
      <w:r w:rsidRPr="0070761E">
        <w:rPr>
          <w:sz w:val="24"/>
          <w:szCs w:val="24"/>
        </w:rPr>
        <w:t>] показано, что «цвета» кватернионов соответствуют «цветам» квантовой хром</w:t>
      </w:r>
      <w:r w:rsidRPr="0070761E">
        <w:rPr>
          <w:sz w:val="24"/>
          <w:szCs w:val="24"/>
        </w:rPr>
        <w:t>о</w:t>
      </w:r>
      <w:r w:rsidRPr="0070761E">
        <w:rPr>
          <w:sz w:val="24"/>
          <w:szCs w:val="24"/>
        </w:rPr>
        <w:t xml:space="preserve">динамики. </w:t>
      </w:r>
      <w:r w:rsidR="001617EF" w:rsidRPr="0070761E">
        <w:rPr>
          <w:sz w:val="24"/>
          <w:szCs w:val="24"/>
        </w:rPr>
        <w:t>Прямым вычислением легко убедиться, что сумма всех 16</w:t>
      </w:r>
      <w:r w:rsidR="00FA6E35" w:rsidRPr="0070761E">
        <w:rPr>
          <w:sz w:val="24"/>
          <w:szCs w:val="24"/>
        </w:rPr>
        <w:t>-и</w:t>
      </w:r>
      <w:r w:rsidR="001617EF" w:rsidRPr="0070761E">
        <w:rPr>
          <w:sz w:val="24"/>
          <w:szCs w:val="24"/>
        </w:rPr>
        <w:t xml:space="preserve"> типов «цветных» кв</w:t>
      </w:r>
      <w:r w:rsidR="001617EF" w:rsidRPr="0070761E">
        <w:rPr>
          <w:sz w:val="24"/>
          <w:szCs w:val="24"/>
        </w:rPr>
        <w:t>а</w:t>
      </w:r>
      <w:r w:rsidR="001617EF" w:rsidRPr="0070761E">
        <w:rPr>
          <w:sz w:val="24"/>
          <w:szCs w:val="24"/>
        </w:rPr>
        <w:t>тернионов (</w:t>
      </w:r>
      <w:r w:rsidR="001D555E" w:rsidRPr="0070761E">
        <w:rPr>
          <w:sz w:val="24"/>
          <w:szCs w:val="24"/>
        </w:rPr>
        <w:t>8</w:t>
      </w:r>
      <w:r w:rsidR="00483A74" w:rsidRPr="0070761E">
        <w:rPr>
          <w:sz w:val="24"/>
          <w:szCs w:val="24"/>
        </w:rPr>
        <w:t>.1</w:t>
      </w:r>
      <w:r w:rsidR="001D555E" w:rsidRPr="0070761E">
        <w:rPr>
          <w:sz w:val="24"/>
          <w:szCs w:val="24"/>
        </w:rPr>
        <w:t>7</w:t>
      </w:r>
      <w:r w:rsidR="001617EF" w:rsidRPr="0070761E">
        <w:rPr>
          <w:sz w:val="24"/>
          <w:szCs w:val="24"/>
        </w:rPr>
        <w:t xml:space="preserve">) равна нулю </w:t>
      </w:r>
    </w:p>
    <w:p w:rsidR="001617EF" w:rsidRPr="0070761E" w:rsidRDefault="005249AE" w:rsidP="008137B0">
      <w:pPr>
        <w:pStyle w:val="a8"/>
        <w:spacing w:line="360" w:lineRule="auto"/>
        <w:ind w:firstLine="709"/>
        <w:rPr>
          <w:sz w:val="24"/>
          <w:szCs w:val="24"/>
        </w:rPr>
      </w:pPr>
      <w:r w:rsidRPr="0070761E">
        <w:rPr>
          <w:i/>
          <w:sz w:val="24"/>
          <w:szCs w:val="24"/>
        </w:rPr>
        <w:t xml:space="preserve">                                   </w:t>
      </w:r>
      <w:r w:rsidR="0009187D" w:rsidRPr="0070761E">
        <w:rPr>
          <w:i/>
          <w:sz w:val="24"/>
          <w:szCs w:val="24"/>
        </w:rPr>
        <w:t xml:space="preserve">  </w:t>
      </w:r>
      <w:r w:rsidRPr="0070761E">
        <w:rPr>
          <w:i/>
          <w:sz w:val="24"/>
          <w:szCs w:val="24"/>
        </w:rPr>
        <w:t xml:space="preserve">  </w:t>
      </w:r>
      <w:r w:rsidR="00286195" w:rsidRPr="0070761E">
        <w:rPr>
          <w:i/>
          <w:sz w:val="24"/>
          <w:szCs w:val="24"/>
        </w:rPr>
        <w:t xml:space="preserve">  </w:t>
      </w:r>
      <w:r w:rsidRPr="0070761E">
        <w:rPr>
          <w:i/>
          <w:sz w:val="24"/>
          <w:szCs w:val="24"/>
        </w:rPr>
        <w:t xml:space="preserve">   </w:t>
      </w:r>
      <w:r w:rsidR="00610F61" w:rsidRPr="0070761E">
        <w:rPr>
          <w:i/>
          <w:sz w:val="24"/>
          <w:szCs w:val="24"/>
        </w:rPr>
        <w:t xml:space="preserve">   </w:t>
      </w:r>
      <w:r w:rsidRPr="0070761E">
        <w:rPr>
          <w:i/>
          <w:sz w:val="24"/>
          <w:szCs w:val="24"/>
        </w:rPr>
        <w:t xml:space="preserve">       </w:t>
      </w:r>
      <w:r w:rsidR="00A36D39" w:rsidRPr="0070761E">
        <w:rPr>
          <w:i/>
          <w:sz w:val="24"/>
          <w:szCs w:val="24"/>
        </w:rPr>
        <w:t xml:space="preserve"> </w:t>
      </w:r>
      <w:r w:rsidRPr="0070761E">
        <w:rPr>
          <w:i/>
          <w:sz w:val="24"/>
          <w:szCs w:val="24"/>
        </w:rPr>
        <w:t xml:space="preserve">       </w:t>
      </w:r>
      <w:r w:rsidR="0009187D" w:rsidRPr="0070761E">
        <w:rPr>
          <w:i/>
          <w:position w:val="-28"/>
        </w:rPr>
        <w:object w:dxaOrig="1040" w:dyaOrig="680">
          <v:shape id="_x0000_i1046" type="#_x0000_t75" style="width:50pt;height:32pt" o:ole="">
            <v:imagedata r:id="rId99" o:title=""/>
          </v:shape>
          <o:OLEObject Type="Embed" ProgID="Equation.3" ShapeID="_x0000_i1046" DrawAspect="Content" ObjectID="_1589610086" r:id="rId100"/>
        </w:object>
      </w:r>
      <w:r w:rsidRPr="0070761E">
        <w:rPr>
          <w:sz w:val="24"/>
          <w:szCs w:val="24"/>
        </w:rPr>
        <w:t xml:space="preserve">                          </w:t>
      </w:r>
      <w:r w:rsidR="0009187D" w:rsidRPr="0070761E">
        <w:rPr>
          <w:sz w:val="24"/>
          <w:szCs w:val="24"/>
        </w:rPr>
        <w:t xml:space="preserve"> </w:t>
      </w:r>
      <w:r w:rsidRPr="0070761E">
        <w:rPr>
          <w:sz w:val="24"/>
          <w:szCs w:val="24"/>
        </w:rPr>
        <w:t xml:space="preserve"> </w:t>
      </w:r>
      <w:r w:rsidR="00610F61" w:rsidRPr="0070761E">
        <w:rPr>
          <w:sz w:val="24"/>
          <w:szCs w:val="24"/>
        </w:rPr>
        <w:t xml:space="preserve"> </w:t>
      </w:r>
      <w:r w:rsidRPr="0070761E">
        <w:rPr>
          <w:sz w:val="24"/>
          <w:szCs w:val="24"/>
        </w:rPr>
        <w:t xml:space="preserve">            </w:t>
      </w:r>
      <w:r w:rsidR="00610F61" w:rsidRPr="0070761E">
        <w:rPr>
          <w:sz w:val="24"/>
          <w:szCs w:val="24"/>
        </w:rPr>
        <w:t xml:space="preserve">   </w:t>
      </w:r>
      <w:r w:rsidRPr="0070761E">
        <w:rPr>
          <w:sz w:val="24"/>
          <w:szCs w:val="24"/>
        </w:rPr>
        <w:t xml:space="preserve">  </w:t>
      </w:r>
      <w:r w:rsidR="00A36D39" w:rsidRPr="0070761E">
        <w:rPr>
          <w:sz w:val="24"/>
          <w:szCs w:val="24"/>
        </w:rPr>
        <w:t xml:space="preserve"> </w:t>
      </w:r>
      <w:r w:rsidRPr="0070761E">
        <w:rPr>
          <w:sz w:val="24"/>
          <w:szCs w:val="24"/>
        </w:rPr>
        <w:t xml:space="preserve">     </w:t>
      </w:r>
      <w:r w:rsidR="0090473F" w:rsidRPr="0070761E">
        <w:rPr>
          <w:sz w:val="24"/>
          <w:szCs w:val="24"/>
        </w:rPr>
        <w:t xml:space="preserve">    </w:t>
      </w:r>
      <w:r w:rsidRPr="0070761E">
        <w:rPr>
          <w:sz w:val="24"/>
          <w:szCs w:val="24"/>
        </w:rPr>
        <w:t xml:space="preserve">  </w:t>
      </w:r>
      <w:r w:rsidR="001617EF" w:rsidRPr="0070761E">
        <w:rPr>
          <w:sz w:val="24"/>
          <w:szCs w:val="24"/>
        </w:rPr>
        <w:t>(</w:t>
      </w:r>
      <w:r w:rsidR="0090473F" w:rsidRPr="0070761E">
        <w:rPr>
          <w:sz w:val="24"/>
          <w:szCs w:val="24"/>
        </w:rPr>
        <w:t>8</w:t>
      </w:r>
      <w:r w:rsidR="00213641" w:rsidRPr="0070761E">
        <w:rPr>
          <w:sz w:val="24"/>
          <w:szCs w:val="24"/>
        </w:rPr>
        <w:t>.</w:t>
      </w:r>
      <w:r w:rsidR="00C24F38" w:rsidRPr="0070761E">
        <w:rPr>
          <w:sz w:val="24"/>
          <w:szCs w:val="24"/>
        </w:rPr>
        <w:t>18</w:t>
      </w:r>
      <w:r w:rsidR="001617EF" w:rsidRPr="0070761E">
        <w:rPr>
          <w:sz w:val="24"/>
          <w:szCs w:val="24"/>
        </w:rPr>
        <w:t>)</w:t>
      </w:r>
    </w:p>
    <w:p w:rsidR="001617EF" w:rsidRPr="0070761E" w:rsidRDefault="008137B0" w:rsidP="008137B0">
      <w:pPr>
        <w:pStyle w:val="a8"/>
        <w:spacing w:line="360" w:lineRule="auto"/>
        <w:ind w:firstLine="0"/>
        <w:rPr>
          <w:bCs w:val="0"/>
          <w:sz w:val="24"/>
          <w:szCs w:val="24"/>
        </w:rPr>
      </w:pPr>
      <w:r w:rsidRPr="0070761E">
        <w:rPr>
          <w:sz w:val="24"/>
          <w:szCs w:val="24"/>
        </w:rPr>
        <w:t>т. е.</w:t>
      </w:r>
      <w:r w:rsidR="001617EF" w:rsidRPr="0070761E">
        <w:rPr>
          <w:sz w:val="24"/>
          <w:szCs w:val="24"/>
        </w:rPr>
        <w:t xml:space="preserve"> </w:t>
      </w:r>
      <w:r w:rsidR="003B6CDF" w:rsidRPr="0070761E">
        <w:rPr>
          <w:sz w:val="24"/>
          <w:szCs w:val="24"/>
        </w:rPr>
        <w:t>суперпозиция всех типов</w:t>
      </w:r>
      <w:r w:rsidRPr="0070761E">
        <w:rPr>
          <w:sz w:val="24"/>
          <w:szCs w:val="24"/>
        </w:rPr>
        <w:t xml:space="preserve"> </w:t>
      </w:r>
      <w:r w:rsidRPr="0070761E">
        <w:rPr>
          <w:bCs w:val="0"/>
          <w:sz w:val="24"/>
          <w:szCs w:val="24"/>
        </w:rPr>
        <w:t>«цветных» кватернионов сбалансирован</w:t>
      </w:r>
      <w:r w:rsidR="00E02ABA" w:rsidRPr="0070761E">
        <w:rPr>
          <w:bCs w:val="0"/>
          <w:sz w:val="24"/>
          <w:szCs w:val="24"/>
        </w:rPr>
        <w:t xml:space="preserve">а </w:t>
      </w:r>
      <w:r w:rsidRPr="0070761E">
        <w:rPr>
          <w:bCs w:val="0"/>
          <w:sz w:val="24"/>
          <w:szCs w:val="24"/>
        </w:rPr>
        <w:t>относительно нуля</w:t>
      </w:r>
      <w:r w:rsidR="00C24F38" w:rsidRPr="0070761E">
        <w:rPr>
          <w:bCs w:val="0"/>
          <w:sz w:val="24"/>
          <w:szCs w:val="24"/>
        </w:rPr>
        <w:t>.</w:t>
      </w:r>
      <w:r w:rsidR="003B6CDF" w:rsidRPr="0070761E">
        <w:rPr>
          <w:bCs w:val="0"/>
          <w:sz w:val="24"/>
          <w:szCs w:val="24"/>
        </w:rPr>
        <w:t xml:space="preserve"> </w:t>
      </w:r>
    </w:p>
    <w:p w:rsidR="002A7582" w:rsidRPr="0070761E" w:rsidRDefault="002A7582" w:rsidP="002A7582">
      <w:pPr>
        <w:pStyle w:val="a8"/>
        <w:spacing w:line="360" w:lineRule="auto"/>
        <w:ind w:firstLine="709"/>
        <w:rPr>
          <w:bCs w:val="0"/>
          <w:sz w:val="24"/>
          <w:szCs w:val="24"/>
        </w:rPr>
      </w:pPr>
      <w:r w:rsidRPr="0070761E">
        <w:rPr>
          <w:bCs w:val="0"/>
          <w:sz w:val="24"/>
          <w:szCs w:val="24"/>
        </w:rPr>
        <w:t>7. Матрица стигнатур (8.2) может быть представлена в виде суммы диагональной и ант</w:t>
      </w:r>
      <w:r w:rsidRPr="0070761E">
        <w:rPr>
          <w:bCs w:val="0"/>
          <w:sz w:val="24"/>
          <w:szCs w:val="24"/>
        </w:rPr>
        <w:t>и</w:t>
      </w:r>
      <w:r w:rsidRPr="0070761E">
        <w:rPr>
          <w:bCs w:val="0"/>
          <w:sz w:val="24"/>
          <w:szCs w:val="24"/>
        </w:rPr>
        <w:t>симметричной матриц</w:t>
      </w:r>
    </w:p>
    <w:p w:rsidR="002A7582" w:rsidRPr="0070761E" w:rsidRDefault="002A7582" w:rsidP="002A7582">
      <w:pPr>
        <w:pStyle w:val="a8"/>
        <w:spacing w:line="360" w:lineRule="auto"/>
        <w:ind w:firstLine="0"/>
        <w:rPr>
          <w:bCs w:val="0"/>
          <w:sz w:val="24"/>
          <w:szCs w:val="24"/>
        </w:rPr>
      </w:pPr>
      <w:r w:rsidRPr="0070761E">
        <w:t xml:space="preserve">                  </w:t>
      </w:r>
      <w:r w:rsidRPr="0070761E">
        <w:rPr>
          <w:position w:val="-66"/>
          <w:sz w:val="24"/>
          <w:szCs w:val="24"/>
        </w:rPr>
        <w:object w:dxaOrig="8900" w:dyaOrig="1440">
          <v:shape id="_x0000_i1047" type="#_x0000_t75" style="width:393pt;height:71pt" o:ole="">
            <v:imagedata r:id="rId101" o:title=""/>
          </v:shape>
          <o:OLEObject Type="Embed" ProgID="Equation.3" ShapeID="_x0000_i1047" DrawAspect="Content" ObjectID="_1589610087" r:id="rId102"/>
        </w:object>
      </w:r>
      <w:r w:rsidR="00767700">
        <w:rPr>
          <w:sz w:val="24"/>
          <w:szCs w:val="24"/>
        </w:rPr>
        <w:t>.</w:t>
      </w:r>
      <w:r w:rsidRPr="0070761E">
        <w:rPr>
          <w:sz w:val="24"/>
          <w:szCs w:val="24"/>
        </w:rPr>
        <w:t xml:space="preserve">    </w:t>
      </w:r>
      <w:r w:rsidR="002A7030" w:rsidRPr="0070761E">
        <w:rPr>
          <w:sz w:val="24"/>
          <w:szCs w:val="24"/>
        </w:rPr>
        <w:t xml:space="preserve"> </w:t>
      </w:r>
      <w:r w:rsidRPr="0070761E">
        <w:rPr>
          <w:sz w:val="24"/>
          <w:szCs w:val="24"/>
        </w:rPr>
        <w:t xml:space="preserve"> </w:t>
      </w:r>
      <w:r w:rsidR="00767700">
        <w:rPr>
          <w:sz w:val="24"/>
          <w:szCs w:val="24"/>
        </w:rPr>
        <w:t xml:space="preserve"> </w:t>
      </w:r>
      <w:r w:rsidRPr="0070761E">
        <w:rPr>
          <w:sz w:val="24"/>
          <w:szCs w:val="24"/>
        </w:rPr>
        <w:t xml:space="preserve">  </w:t>
      </w:r>
      <w:r w:rsidRPr="0070761E">
        <w:rPr>
          <w:bCs w:val="0"/>
          <w:sz w:val="24"/>
          <w:szCs w:val="24"/>
        </w:rPr>
        <w:t>(</w:t>
      </w:r>
      <w:r w:rsidRPr="0070761E">
        <w:rPr>
          <w:sz w:val="24"/>
          <w:szCs w:val="24"/>
        </w:rPr>
        <w:t>8.</w:t>
      </w:r>
      <w:r w:rsidR="0011020E" w:rsidRPr="0070761E">
        <w:rPr>
          <w:sz w:val="24"/>
          <w:szCs w:val="24"/>
        </w:rPr>
        <w:t>19</w:t>
      </w:r>
      <w:r w:rsidRPr="0070761E">
        <w:rPr>
          <w:bCs w:val="0"/>
          <w:sz w:val="24"/>
          <w:szCs w:val="24"/>
        </w:rPr>
        <w:t>)</w:t>
      </w:r>
    </w:p>
    <w:p w:rsidR="002A7582" w:rsidRPr="0070761E" w:rsidRDefault="002A7582" w:rsidP="002A7582">
      <w:pPr>
        <w:tabs>
          <w:tab w:val="left" w:pos="-1800"/>
        </w:tabs>
        <w:spacing w:line="360" w:lineRule="auto"/>
        <w:ind w:firstLine="709"/>
        <w:jc w:val="both"/>
        <w:rPr>
          <w:bCs/>
        </w:rPr>
      </w:pPr>
      <w:r w:rsidRPr="0070761E">
        <w:rPr>
          <w:bCs/>
        </w:rPr>
        <w:t xml:space="preserve">8. Пусть задана матрица, составленная из четырех элементов </w:t>
      </w:r>
      <w:r w:rsidRPr="0070761E">
        <w:rPr>
          <w:bCs/>
          <w:i/>
        </w:rPr>
        <w:t>a</w:t>
      </w:r>
      <w:r w:rsidRPr="0070761E">
        <w:rPr>
          <w:bCs/>
        </w:rPr>
        <w:t xml:space="preserve">, </w:t>
      </w:r>
      <w:r w:rsidRPr="0070761E">
        <w:rPr>
          <w:bCs/>
          <w:i/>
        </w:rPr>
        <w:t>b</w:t>
      </w:r>
      <w:r w:rsidRPr="0070761E">
        <w:rPr>
          <w:bCs/>
        </w:rPr>
        <w:t xml:space="preserve">, </w:t>
      </w:r>
      <w:r w:rsidRPr="0070761E">
        <w:rPr>
          <w:bCs/>
          <w:i/>
        </w:rPr>
        <w:t>c</w:t>
      </w:r>
      <w:r w:rsidRPr="0070761E">
        <w:rPr>
          <w:bCs/>
        </w:rPr>
        <w:t xml:space="preserve">, </w:t>
      </w:r>
      <w:r w:rsidRPr="0070761E">
        <w:rPr>
          <w:bCs/>
          <w:i/>
        </w:rPr>
        <w:t>d</w:t>
      </w:r>
      <w:r w:rsidRPr="0070761E">
        <w:rPr>
          <w:bCs/>
        </w:rPr>
        <w:t xml:space="preserve"> </w:t>
      </w:r>
    </w:p>
    <w:p w:rsidR="002A7582" w:rsidRPr="0070761E" w:rsidRDefault="002A7582" w:rsidP="002A7582">
      <w:pPr>
        <w:pStyle w:val="a8"/>
        <w:spacing w:line="360" w:lineRule="auto"/>
        <w:ind w:firstLine="0"/>
        <w:rPr>
          <w:sz w:val="24"/>
          <w:szCs w:val="24"/>
        </w:rPr>
      </w:pPr>
      <w:r w:rsidRPr="0070761E">
        <w:lastRenderedPageBreak/>
        <w:t xml:space="preserve">                                                                  </w:t>
      </w:r>
      <w:r w:rsidR="006740ED">
        <w:t xml:space="preserve"> </w:t>
      </w:r>
      <w:r w:rsidRPr="0070761E">
        <w:t xml:space="preserve">      </w:t>
      </w:r>
      <w:r w:rsidRPr="0070761E">
        <w:rPr>
          <w:position w:val="-66"/>
          <w:sz w:val="24"/>
          <w:szCs w:val="24"/>
        </w:rPr>
        <w:object w:dxaOrig="2480" w:dyaOrig="1440">
          <v:shape id="_x0000_i1048" type="#_x0000_t75" style="width:109.5pt;height:65.5pt" o:ole="">
            <v:imagedata r:id="rId103" o:title=""/>
          </v:shape>
          <o:OLEObject Type="Embed" ProgID="Equation.3" ShapeID="_x0000_i1048" DrawAspect="Content" ObjectID="_1589610088" r:id="rId104"/>
        </w:object>
      </w:r>
      <w:r w:rsidR="00A73B53" w:rsidRPr="0070761E">
        <w:rPr>
          <w:sz w:val="24"/>
          <w:szCs w:val="24"/>
        </w:rPr>
        <w:t>.</w:t>
      </w:r>
      <w:r w:rsidRPr="0070761E">
        <w:rPr>
          <w:sz w:val="24"/>
          <w:szCs w:val="24"/>
        </w:rPr>
        <w:t xml:space="preserve">                      </w:t>
      </w:r>
      <w:r w:rsidR="006740ED">
        <w:rPr>
          <w:sz w:val="24"/>
          <w:szCs w:val="24"/>
        </w:rPr>
        <w:t xml:space="preserve"> </w:t>
      </w:r>
      <w:r w:rsidRPr="0070761E">
        <w:rPr>
          <w:sz w:val="24"/>
          <w:szCs w:val="24"/>
        </w:rPr>
        <w:t xml:space="preserve">           </w:t>
      </w:r>
      <w:r w:rsidR="002A7030" w:rsidRPr="0070761E">
        <w:rPr>
          <w:sz w:val="24"/>
          <w:szCs w:val="24"/>
        </w:rPr>
        <w:t xml:space="preserve"> </w:t>
      </w:r>
      <w:r w:rsidRPr="0070761E">
        <w:rPr>
          <w:sz w:val="24"/>
          <w:szCs w:val="24"/>
        </w:rPr>
        <w:t xml:space="preserve">        </w:t>
      </w:r>
      <w:r w:rsidR="001727A1">
        <w:rPr>
          <w:sz w:val="24"/>
          <w:szCs w:val="24"/>
          <w:lang w:val="en-US"/>
        </w:rPr>
        <w:t xml:space="preserve"> </w:t>
      </w:r>
      <w:r w:rsidR="002A7030" w:rsidRPr="0070761E">
        <w:rPr>
          <w:sz w:val="24"/>
          <w:szCs w:val="24"/>
        </w:rPr>
        <w:t xml:space="preserve">   </w:t>
      </w:r>
      <w:r w:rsidRPr="0070761E">
        <w:rPr>
          <w:sz w:val="24"/>
          <w:szCs w:val="24"/>
        </w:rPr>
        <w:t xml:space="preserve">   (8.2</w:t>
      </w:r>
      <w:r w:rsidR="0011020E" w:rsidRPr="0070761E">
        <w:rPr>
          <w:sz w:val="24"/>
          <w:szCs w:val="24"/>
        </w:rPr>
        <w:t>0</w:t>
      </w:r>
      <w:r w:rsidRPr="0070761E">
        <w:rPr>
          <w:sz w:val="24"/>
          <w:szCs w:val="24"/>
        </w:rPr>
        <w:t xml:space="preserve">)  </w:t>
      </w:r>
    </w:p>
    <w:p w:rsidR="002A7582" w:rsidRPr="0070761E" w:rsidRDefault="002A7582" w:rsidP="002A7582">
      <w:pPr>
        <w:pStyle w:val="a8"/>
        <w:spacing w:line="360" w:lineRule="auto"/>
        <w:ind w:firstLine="709"/>
        <w:rPr>
          <w:sz w:val="24"/>
          <w:szCs w:val="24"/>
        </w:rPr>
      </w:pPr>
      <w:r w:rsidRPr="0070761E">
        <w:rPr>
          <w:sz w:val="24"/>
          <w:szCs w:val="24"/>
        </w:rPr>
        <w:t>Произведение матрицы (8.2</w:t>
      </w:r>
      <w:r w:rsidR="0011020E" w:rsidRPr="0070761E">
        <w:rPr>
          <w:sz w:val="24"/>
          <w:szCs w:val="24"/>
        </w:rPr>
        <w:t>0</w:t>
      </w:r>
      <w:r w:rsidRPr="0070761E">
        <w:rPr>
          <w:sz w:val="24"/>
          <w:szCs w:val="24"/>
        </w:rPr>
        <w:t>) с одной из мат</w:t>
      </w:r>
      <w:r w:rsidR="00A13F17" w:rsidRPr="0070761E">
        <w:rPr>
          <w:sz w:val="24"/>
          <w:szCs w:val="24"/>
        </w:rPr>
        <w:t>р</w:t>
      </w:r>
      <w:r w:rsidRPr="0070761E">
        <w:rPr>
          <w:sz w:val="24"/>
          <w:szCs w:val="24"/>
        </w:rPr>
        <w:t xml:space="preserve">иц Адамара (8.14) </w:t>
      </w:r>
      <w:r w:rsidRPr="001727A1">
        <w:rPr>
          <w:sz w:val="24"/>
          <w:szCs w:val="24"/>
        </w:rPr>
        <w:t>приводи</w:t>
      </w:r>
      <w:r w:rsidR="00C63D50" w:rsidRPr="001727A1">
        <w:rPr>
          <w:sz w:val="24"/>
          <w:szCs w:val="24"/>
        </w:rPr>
        <w:t>т</w:t>
      </w:r>
      <w:r w:rsidRPr="001727A1">
        <w:rPr>
          <w:sz w:val="24"/>
          <w:szCs w:val="24"/>
        </w:rPr>
        <w:t xml:space="preserve"> к мат</w:t>
      </w:r>
      <w:r w:rsidR="00A13F17" w:rsidRPr="001727A1">
        <w:rPr>
          <w:sz w:val="24"/>
          <w:szCs w:val="24"/>
        </w:rPr>
        <w:t>р</w:t>
      </w:r>
      <w:r w:rsidRPr="001727A1">
        <w:rPr>
          <w:sz w:val="24"/>
          <w:szCs w:val="24"/>
        </w:rPr>
        <w:t>ице,</w:t>
      </w:r>
      <w:r w:rsidRPr="0070761E">
        <w:rPr>
          <w:sz w:val="24"/>
          <w:szCs w:val="24"/>
        </w:rPr>
        <w:t xml:space="preserve"> компонентами которой являются линейные формы с различными стигнатурами                         </w:t>
      </w:r>
    </w:p>
    <w:p w:rsidR="002A7582" w:rsidRPr="0070761E" w:rsidRDefault="002A7582" w:rsidP="001727A1">
      <w:pPr>
        <w:pStyle w:val="a8"/>
        <w:spacing w:line="360" w:lineRule="auto"/>
        <w:ind w:firstLine="0"/>
        <w:jc w:val="left"/>
        <w:rPr>
          <w:sz w:val="24"/>
          <w:szCs w:val="24"/>
        </w:rPr>
      </w:pPr>
      <w:r w:rsidRPr="0070761E">
        <w:rPr>
          <w:position w:val="-66"/>
        </w:rPr>
        <w:object w:dxaOrig="11280" w:dyaOrig="1440">
          <v:shape id="_x0000_i1049" type="#_x0000_t75" style="width:502.5pt;height:65.5pt" o:ole="">
            <v:imagedata r:id="rId105" o:title=""/>
          </v:shape>
          <o:OLEObject Type="Embed" ProgID="Equation.3" ShapeID="_x0000_i1049" DrawAspect="Content" ObjectID="_1589610089" r:id="rId106"/>
        </w:object>
      </w:r>
      <w:r w:rsidR="001727A1">
        <w:rPr>
          <w:position w:val="-66"/>
          <w:lang w:val="en-US"/>
        </w:rPr>
        <w:t xml:space="preserve">                                                                                                                                                                                  </w:t>
      </w:r>
      <w:r w:rsidR="0064146F" w:rsidRPr="0070761E">
        <w:rPr>
          <w:sz w:val="24"/>
          <w:szCs w:val="24"/>
        </w:rPr>
        <w:t xml:space="preserve">(8.21)  </w:t>
      </w:r>
    </w:p>
    <w:p w:rsidR="002A7030" w:rsidRPr="0070761E" w:rsidRDefault="002A7030" w:rsidP="00CB1FD5">
      <w:pPr>
        <w:spacing w:line="360" w:lineRule="auto"/>
        <w:ind w:firstLine="709"/>
        <w:jc w:val="both"/>
        <w:rPr>
          <w:bCs/>
          <w:i/>
        </w:rPr>
      </w:pPr>
      <w:r w:rsidRPr="0070761E">
        <w:rPr>
          <w:b/>
          <w:bCs/>
        </w:rPr>
        <w:t xml:space="preserve">Определение № </w:t>
      </w:r>
      <w:r w:rsidR="003B0233" w:rsidRPr="0070761E">
        <w:rPr>
          <w:b/>
          <w:bCs/>
        </w:rPr>
        <w:t>8</w:t>
      </w:r>
      <w:r w:rsidRPr="0070761E">
        <w:rPr>
          <w:b/>
          <w:bCs/>
        </w:rPr>
        <w:t>.</w:t>
      </w:r>
      <w:r w:rsidR="003B0233" w:rsidRPr="0070761E">
        <w:rPr>
          <w:b/>
          <w:bCs/>
        </w:rPr>
        <w:t>3</w:t>
      </w:r>
      <w:r w:rsidRPr="0070761E">
        <w:rPr>
          <w:b/>
          <w:bCs/>
        </w:rPr>
        <w:t xml:space="preserve"> </w:t>
      </w:r>
      <w:r w:rsidRPr="0070761E">
        <w:rPr>
          <w:bCs/>
          <w:i/>
        </w:rPr>
        <w:t xml:space="preserve">«И-Цзин аналогия» </w:t>
      </w:r>
      <w:r w:rsidRPr="0070761E">
        <w:rPr>
          <w:i/>
        </w:rPr>
        <w:t>– это сходство Алгебры с</w:t>
      </w:r>
      <w:r w:rsidR="00D82D0F" w:rsidRPr="0070761E">
        <w:rPr>
          <w:i/>
        </w:rPr>
        <w:t>т</w:t>
      </w:r>
      <w:r w:rsidRPr="0070761E">
        <w:rPr>
          <w:i/>
        </w:rPr>
        <w:t>игнатур с</w:t>
      </w:r>
      <w:r w:rsidR="003B0233" w:rsidRPr="0070761E">
        <w:rPr>
          <w:i/>
        </w:rPr>
        <w:t xml:space="preserve"> основами</w:t>
      </w:r>
      <w:r w:rsidR="00263FFB" w:rsidRPr="0070761E">
        <w:rPr>
          <w:i/>
        </w:rPr>
        <w:t xml:space="preserve"> </w:t>
      </w:r>
      <w:r w:rsidRPr="0070761E">
        <w:rPr>
          <w:i/>
        </w:rPr>
        <w:t>«</w:t>
      </w:r>
      <w:r w:rsidRPr="0070761E">
        <w:rPr>
          <w:bCs/>
          <w:i/>
        </w:rPr>
        <w:t>И-Цзин» (</w:t>
      </w:r>
      <w:r w:rsidRPr="0070761E">
        <w:rPr>
          <w:i/>
        </w:rPr>
        <w:t xml:space="preserve">китайской </w:t>
      </w:r>
      <w:r w:rsidR="003B0233" w:rsidRPr="0070761E">
        <w:rPr>
          <w:i/>
        </w:rPr>
        <w:t>«</w:t>
      </w:r>
      <w:r w:rsidRPr="0070761E">
        <w:rPr>
          <w:bCs/>
          <w:i/>
        </w:rPr>
        <w:t>Книг</w:t>
      </w:r>
      <w:r w:rsidR="003B0233" w:rsidRPr="0070761E">
        <w:rPr>
          <w:bCs/>
          <w:i/>
        </w:rPr>
        <w:t>и</w:t>
      </w:r>
      <w:r w:rsidRPr="0070761E">
        <w:rPr>
          <w:bCs/>
          <w:i/>
        </w:rPr>
        <w:t xml:space="preserve"> Перемен</w:t>
      </w:r>
      <w:r w:rsidR="003B0233" w:rsidRPr="0070761E">
        <w:rPr>
          <w:bCs/>
          <w:i/>
        </w:rPr>
        <w:t>»</w:t>
      </w:r>
      <w:r w:rsidRPr="0070761E">
        <w:rPr>
          <w:bCs/>
          <w:i/>
        </w:rPr>
        <w:t xml:space="preserve">): </w:t>
      </w:r>
    </w:p>
    <w:p w:rsidR="002A7030" w:rsidRPr="0070761E" w:rsidRDefault="002A7030" w:rsidP="00CB61BA">
      <w:pPr>
        <w:spacing w:line="360" w:lineRule="auto"/>
        <w:ind w:firstLine="567"/>
        <w:jc w:val="both"/>
        <w:rPr>
          <w:bCs/>
          <w:i/>
        </w:rPr>
      </w:pPr>
      <w:r w:rsidRPr="0070761E">
        <w:rPr>
          <w:bCs/>
          <w:i/>
        </w:rPr>
        <w:t xml:space="preserve">- в Книге Перемен два начала: </w:t>
      </w:r>
      <w:r w:rsidR="00CB61BA" w:rsidRPr="0070761E">
        <w:rPr>
          <w:bCs/>
          <w:i/>
        </w:rPr>
        <w:t>«</w:t>
      </w:r>
      <w:r w:rsidRPr="0070761E">
        <w:rPr>
          <w:i/>
        </w:rPr>
        <w:t>–</w:t>
      </w:r>
      <w:r w:rsidRPr="0070761E">
        <w:rPr>
          <w:bCs/>
          <w:i/>
        </w:rPr>
        <w:t>–</w:t>
      </w:r>
      <w:r w:rsidR="00CB61BA" w:rsidRPr="0070761E">
        <w:rPr>
          <w:bCs/>
          <w:i/>
        </w:rPr>
        <w:t>»</w:t>
      </w:r>
      <w:r w:rsidRPr="0070761E">
        <w:rPr>
          <w:bCs/>
          <w:i/>
        </w:rPr>
        <w:t xml:space="preserve"> (Ян) и </w:t>
      </w:r>
      <w:r w:rsidR="00CB61BA" w:rsidRPr="0070761E">
        <w:rPr>
          <w:bCs/>
          <w:i/>
        </w:rPr>
        <w:t>«</w:t>
      </w:r>
      <w:r w:rsidRPr="0070761E">
        <w:rPr>
          <w:i/>
        </w:rPr>
        <w:t>– –</w:t>
      </w:r>
      <w:r w:rsidR="00CB61BA" w:rsidRPr="0070761E">
        <w:rPr>
          <w:bCs/>
          <w:i/>
        </w:rPr>
        <w:t>»</w:t>
      </w:r>
      <w:r w:rsidRPr="0070761E">
        <w:rPr>
          <w:i/>
        </w:rPr>
        <w:t xml:space="preserve"> (Инь), и в </w:t>
      </w:r>
      <w:r w:rsidR="00C4599A" w:rsidRPr="0070761E">
        <w:rPr>
          <w:i/>
        </w:rPr>
        <w:t>Алгебр</w:t>
      </w:r>
      <w:r w:rsidR="00C4599A">
        <w:rPr>
          <w:i/>
        </w:rPr>
        <w:t>е</w:t>
      </w:r>
      <w:r w:rsidR="00C4599A" w:rsidRPr="0070761E">
        <w:rPr>
          <w:i/>
        </w:rPr>
        <w:t xml:space="preserve"> стигнатур</w:t>
      </w:r>
      <w:r w:rsidRPr="0070761E">
        <w:rPr>
          <w:i/>
        </w:rPr>
        <w:t xml:space="preserve"> два знака: </w:t>
      </w:r>
      <w:r w:rsidRPr="0070761E">
        <w:t>«</w:t>
      </w:r>
      <w:r w:rsidRPr="0070761E">
        <w:rPr>
          <w:bCs/>
        </w:rPr>
        <w:t xml:space="preserve">+» </w:t>
      </w:r>
      <w:r w:rsidRPr="0070761E">
        <w:rPr>
          <w:bCs/>
          <w:i/>
        </w:rPr>
        <w:t xml:space="preserve">(плюс) и </w:t>
      </w:r>
      <w:r w:rsidRPr="0070761E">
        <w:rPr>
          <w:bCs/>
        </w:rPr>
        <w:t>«</w:t>
      </w:r>
      <w:r w:rsidRPr="0070761E">
        <w:rPr>
          <w:bCs/>
          <w:i/>
        </w:rPr>
        <w:t>–</w:t>
      </w:r>
      <w:r w:rsidRPr="0070761E">
        <w:rPr>
          <w:bCs/>
        </w:rPr>
        <w:t>»</w:t>
      </w:r>
      <w:r w:rsidRPr="0070761E">
        <w:rPr>
          <w:bCs/>
          <w:i/>
        </w:rPr>
        <w:t xml:space="preserve"> (минус);</w:t>
      </w:r>
    </w:p>
    <w:p w:rsidR="002A7030" w:rsidRPr="0070761E" w:rsidRDefault="002A7030" w:rsidP="00CB61BA">
      <w:pPr>
        <w:spacing w:line="360" w:lineRule="auto"/>
        <w:ind w:left="709" w:hanging="141"/>
        <w:jc w:val="both"/>
        <w:rPr>
          <w:bCs/>
          <w:i/>
        </w:rPr>
      </w:pPr>
      <w:r w:rsidRPr="0070761E">
        <w:rPr>
          <w:bCs/>
          <w:i/>
        </w:rPr>
        <w:t xml:space="preserve">- в </w:t>
      </w:r>
      <w:r w:rsidR="00C4599A">
        <w:rPr>
          <w:bCs/>
          <w:i/>
        </w:rPr>
        <w:t xml:space="preserve">китайской </w:t>
      </w:r>
      <w:r w:rsidRPr="0070761E">
        <w:rPr>
          <w:bCs/>
          <w:i/>
        </w:rPr>
        <w:t>Книге Перемен 8 триграмм (рис.</w:t>
      </w:r>
      <w:r w:rsidR="00CB1FD5" w:rsidRPr="0070761E">
        <w:rPr>
          <w:bCs/>
          <w:i/>
        </w:rPr>
        <w:t>8</w:t>
      </w:r>
      <w:r w:rsidRPr="0070761E">
        <w:rPr>
          <w:bCs/>
          <w:i/>
        </w:rPr>
        <w:t>.</w:t>
      </w:r>
      <w:r w:rsidR="00CB1FD5" w:rsidRPr="0070761E">
        <w:rPr>
          <w:bCs/>
          <w:i/>
        </w:rPr>
        <w:t>2</w:t>
      </w:r>
      <w:r w:rsidRPr="0070761E">
        <w:rPr>
          <w:bCs/>
          <w:i/>
        </w:rPr>
        <w:t xml:space="preserve">а), и </w:t>
      </w:r>
      <w:r w:rsidRPr="0070761E">
        <w:rPr>
          <w:i/>
        </w:rPr>
        <w:t xml:space="preserve">в </w:t>
      </w:r>
      <w:r w:rsidR="00C4599A" w:rsidRPr="0070761E">
        <w:rPr>
          <w:i/>
        </w:rPr>
        <w:t>Алгебр</w:t>
      </w:r>
      <w:r w:rsidR="00C4599A">
        <w:rPr>
          <w:i/>
        </w:rPr>
        <w:t>е</w:t>
      </w:r>
      <w:r w:rsidR="00C4599A" w:rsidRPr="0070761E">
        <w:rPr>
          <w:i/>
        </w:rPr>
        <w:t xml:space="preserve"> стигнатур</w:t>
      </w:r>
      <w:r w:rsidRPr="0070761E">
        <w:rPr>
          <w:i/>
        </w:rPr>
        <w:t xml:space="preserve"> </w:t>
      </w:r>
      <w:r w:rsidR="00CB1FD5" w:rsidRPr="0070761E">
        <w:rPr>
          <w:i/>
        </w:rPr>
        <w:t>восемь</w:t>
      </w:r>
      <w:r w:rsidRPr="0070761E">
        <w:rPr>
          <w:i/>
        </w:rPr>
        <w:t xml:space="preserve"> </w:t>
      </w:r>
      <w:r w:rsidR="00CB1FD5" w:rsidRPr="0070761E">
        <w:rPr>
          <w:i/>
        </w:rPr>
        <w:t>3</w:t>
      </w:r>
      <w:r w:rsidR="00C4599A">
        <w:rPr>
          <w:i/>
        </w:rPr>
        <w:t xml:space="preserve"> </w:t>
      </w:r>
      <w:r w:rsidRPr="0070761E">
        <w:rPr>
          <w:i/>
        </w:rPr>
        <w:t>-</w:t>
      </w:r>
      <w:r w:rsidR="00C4599A">
        <w:rPr>
          <w:i/>
        </w:rPr>
        <w:t xml:space="preserve"> </w:t>
      </w:r>
      <w:r w:rsidRPr="0070761E">
        <w:rPr>
          <w:i/>
        </w:rPr>
        <w:t>б</w:t>
      </w:r>
      <w:r w:rsidRPr="0070761E">
        <w:rPr>
          <w:i/>
        </w:rPr>
        <w:t>а</w:t>
      </w:r>
      <w:r w:rsidRPr="0070761E">
        <w:rPr>
          <w:i/>
        </w:rPr>
        <w:t xml:space="preserve">зисов(рис. 6.2а) </w:t>
      </w:r>
      <w:r w:rsidR="00CB1FD5" w:rsidRPr="0070761E">
        <w:rPr>
          <w:i/>
        </w:rPr>
        <w:t>и/или восемь 3-антибазисов (рис. 6.2б)</w:t>
      </w:r>
      <w:r w:rsidR="003B0233" w:rsidRPr="0070761E">
        <w:rPr>
          <w:bCs/>
          <w:i/>
        </w:rPr>
        <w:t>;</w:t>
      </w:r>
    </w:p>
    <w:p w:rsidR="002A7030" w:rsidRPr="0070761E" w:rsidRDefault="002A7030" w:rsidP="00CB61BA">
      <w:pPr>
        <w:spacing w:line="360" w:lineRule="auto"/>
        <w:ind w:firstLine="567"/>
        <w:jc w:val="both"/>
        <w:rPr>
          <w:bCs/>
          <w:i/>
        </w:rPr>
      </w:pPr>
      <w:r w:rsidRPr="0070761E">
        <w:rPr>
          <w:bCs/>
          <w:i/>
        </w:rPr>
        <w:t>- в Книге Перемен</w:t>
      </w:r>
      <w:r w:rsidR="00CB1FD5" w:rsidRPr="0070761E">
        <w:rPr>
          <w:bCs/>
          <w:i/>
        </w:rPr>
        <w:t xml:space="preserve"> всевозможные сочетания по две триграммы порождают</w:t>
      </w:r>
      <w:r w:rsidRPr="0070761E">
        <w:rPr>
          <w:bCs/>
          <w:i/>
        </w:rPr>
        <w:t xml:space="preserve"> 64 гекс</w:t>
      </w:r>
      <w:r w:rsidRPr="0070761E">
        <w:rPr>
          <w:bCs/>
          <w:i/>
        </w:rPr>
        <w:t>а</w:t>
      </w:r>
      <w:r w:rsidRPr="0070761E">
        <w:rPr>
          <w:bCs/>
          <w:i/>
        </w:rPr>
        <w:t xml:space="preserve">граммы (рис. </w:t>
      </w:r>
      <w:r w:rsidR="00CB1FD5" w:rsidRPr="0070761E">
        <w:rPr>
          <w:bCs/>
          <w:i/>
        </w:rPr>
        <w:t>8</w:t>
      </w:r>
      <w:r w:rsidRPr="0070761E">
        <w:rPr>
          <w:bCs/>
          <w:i/>
        </w:rPr>
        <w:t>.</w:t>
      </w:r>
      <w:r w:rsidR="00CB1FD5" w:rsidRPr="0070761E">
        <w:rPr>
          <w:bCs/>
          <w:i/>
        </w:rPr>
        <w:t>2</w:t>
      </w:r>
      <w:r w:rsidRPr="0070761E">
        <w:rPr>
          <w:bCs/>
          <w:i/>
        </w:rPr>
        <w:t xml:space="preserve"> б,в), и в </w:t>
      </w:r>
      <w:r w:rsidR="00C4599A" w:rsidRPr="0070761E">
        <w:rPr>
          <w:i/>
        </w:rPr>
        <w:t>Алгебр</w:t>
      </w:r>
      <w:r w:rsidR="00C4599A">
        <w:rPr>
          <w:i/>
        </w:rPr>
        <w:t>е</w:t>
      </w:r>
      <w:r w:rsidR="00C4599A" w:rsidRPr="0070761E">
        <w:rPr>
          <w:i/>
        </w:rPr>
        <w:t xml:space="preserve"> стигнатур</w:t>
      </w:r>
      <w:r w:rsidRPr="0070761E">
        <w:rPr>
          <w:bCs/>
          <w:i/>
        </w:rPr>
        <w:t xml:space="preserve"> </w:t>
      </w:r>
      <w:r w:rsidR="00CB1FD5" w:rsidRPr="0070761E">
        <w:rPr>
          <w:bCs/>
          <w:i/>
        </w:rPr>
        <w:t xml:space="preserve">возможны 64 сочетания </w:t>
      </w:r>
      <w:r w:rsidR="00D82D0F" w:rsidRPr="0070761E">
        <w:rPr>
          <w:bCs/>
          <w:i/>
        </w:rPr>
        <w:t>(сложения или умнож</w:t>
      </w:r>
      <w:r w:rsidR="00D82D0F" w:rsidRPr="0070761E">
        <w:rPr>
          <w:bCs/>
          <w:i/>
        </w:rPr>
        <w:t>е</w:t>
      </w:r>
      <w:r w:rsidR="00D82D0F" w:rsidRPr="0070761E">
        <w:rPr>
          <w:bCs/>
          <w:i/>
        </w:rPr>
        <w:t xml:space="preserve">ния) </w:t>
      </w:r>
      <w:r w:rsidR="00CB1FD5" w:rsidRPr="0070761E">
        <w:rPr>
          <w:bCs/>
          <w:i/>
        </w:rPr>
        <w:t>каждого 3-базиса с каждым 3-антибазисом</w:t>
      </w:r>
      <w:r w:rsidR="003B0233" w:rsidRPr="0070761E">
        <w:rPr>
          <w:i/>
        </w:rPr>
        <w:t>.</w:t>
      </w:r>
    </w:p>
    <w:p w:rsidR="002A7030" w:rsidRPr="0070761E" w:rsidRDefault="002A7030" w:rsidP="005B70A1">
      <w:pPr>
        <w:spacing w:line="360" w:lineRule="auto"/>
        <w:jc w:val="both"/>
        <w:rPr>
          <w:i/>
          <w:sz w:val="20"/>
          <w:szCs w:val="20"/>
        </w:rPr>
      </w:pPr>
      <w:r w:rsidRPr="0070761E">
        <w:rPr>
          <w:i/>
          <w:noProof/>
        </w:rPr>
        <mc:AlternateContent>
          <mc:Choice Requires="wpg">
            <w:drawing>
              <wp:anchor distT="0" distB="0" distL="114300" distR="114300" simplePos="0" relativeHeight="251888640" behindDoc="0" locked="0" layoutInCell="1" allowOverlap="1" wp14:anchorId="2F550A3B" wp14:editId="6C7635AC">
                <wp:simplePos x="0" y="0"/>
                <wp:positionH relativeFrom="column">
                  <wp:posOffset>59495</wp:posOffset>
                </wp:positionH>
                <wp:positionV relativeFrom="paragraph">
                  <wp:posOffset>75614</wp:posOffset>
                </wp:positionV>
                <wp:extent cx="6213230" cy="1922584"/>
                <wp:effectExtent l="0" t="0" r="0" b="1905"/>
                <wp:wrapSquare wrapText="bothSides"/>
                <wp:docPr id="16" name="Группа 16"/>
                <wp:cNvGraphicFramePr/>
                <a:graphic xmlns:a="http://schemas.openxmlformats.org/drawingml/2006/main">
                  <a:graphicData uri="http://schemas.microsoft.com/office/word/2010/wordprocessingGroup">
                    <wpg:wgp>
                      <wpg:cNvGrpSpPr/>
                      <wpg:grpSpPr>
                        <a:xfrm>
                          <a:off x="0" y="0"/>
                          <a:ext cx="6213230" cy="1922584"/>
                          <a:chOff x="0" y="0"/>
                          <a:chExt cx="6213230" cy="1922584"/>
                        </a:xfrm>
                      </wpg:grpSpPr>
                      <pic:pic xmlns:pic="http://schemas.openxmlformats.org/drawingml/2006/picture">
                        <pic:nvPicPr>
                          <pic:cNvPr id="13" name="Рисунок 13" descr="http://s008.radikal.ru/i305/1106/fa/0424eb978155.gif"/>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4308230" y="0"/>
                            <a:ext cx="1905000" cy="1922584"/>
                          </a:xfrm>
                          <a:prstGeom prst="rect">
                            <a:avLst/>
                          </a:prstGeom>
                          <a:noFill/>
                          <a:ln>
                            <a:noFill/>
                          </a:ln>
                        </pic:spPr>
                      </pic:pic>
                      <pic:pic xmlns:pic="http://schemas.openxmlformats.org/drawingml/2006/picture">
                        <pic:nvPicPr>
                          <pic:cNvPr id="17" name="Рисунок 17" descr="Названия гуа"/>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193431"/>
                            <a:ext cx="1623646" cy="1670538"/>
                          </a:xfrm>
                          <a:prstGeom prst="rect">
                            <a:avLst/>
                          </a:prstGeom>
                          <a:noFill/>
                          <a:ln>
                            <a:noFill/>
                          </a:ln>
                        </pic:spPr>
                      </pic:pic>
                      <pic:pic xmlns:pic="http://schemas.openxmlformats.org/drawingml/2006/picture">
                        <pic:nvPicPr>
                          <pic:cNvPr id="15" name="Рисунок 15"/>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1822938" y="82061"/>
                            <a:ext cx="2280139" cy="1781908"/>
                          </a:xfrm>
                          <a:prstGeom prst="rect">
                            <a:avLst/>
                          </a:prstGeom>
                        </pic:spPr>
                      </pic:pic>
                    </wpg:wgp>
                  </a:graphicData>
                </a:graphic>
              </wp:anchor>
            </w:drawing>
          </mc:Choice>
          <mc:Fallback>
            <w:pict>
              <v:group id="Группа 16" o:spid="_x0000_s1026" style="position:absolute;margin-left:4.7pt;margin-top:5.95pt;width:489.25pt;height:151.4pt;z-index:251888640" coordsize="62132,1922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uHRaoQMAAPQMAAAOAAAAZHJzL2Uyb0RvYy54bWzsV81u&#10;4zYQvhfoOxC626J+bMtCnEXqZIMC267Rbh+ApiiJiCQSJG0nKBboYh+ghz0X6CME7aHFAtu+gvJG&#10;HVKyN7ETbJGeUiwMS+SQHM58Mx+HOnp2WVdozZTmopl5wRB7iDVUZLwpZt4Pr54PEg9pQ5qMVKJh&#10;M++Kae/Z8ZdfHG1kykJRiipjCoGSRqcbOfNKY2Tq+5qWrCZ6KCRrYDAXqiYGuqrwM0U2oL2u/BDj&#10;sb8RKpNKUKY1SE+7Qe/Y6c9zRs3LPNfMoGrmgW3GPZV7Lu3TPz4iaaGILDntzSCPsKImvIFNd6pO&#10;iSFopfiBqppTJbTIzZCK2hd5zilzPoA3Ad7z5lyJlXS+FOmmkDuYANo9nB6tln67XijEM4jd2EMN&#10;qSFG7bubn27etn/D7xqBGDDayCKFqedKfi8XqhcUXc+6fZmr2r7BIXTp0L3aocsuDaIgHIdBFEYQ&#10;BApjwTQMR0nc4U9LCNLBOlqefWKlv93Yt/btzJGcpvDv4YLWAVyfTitYZVaKeb2S+l/pqIm6WMkB&#10;RFYSw5e84ubKZSnE0BrVrBecLlTXuYV8tEP+1/bPmzeA/Yf2r/Y9CmAgY5pCvm7jjXEyVCTjF6Qa&#10;qpXPIzzygwB4kBMfx2HMltNJEoxGw4LnFly7rd2p25dYXF4IeqFRI+YlaQp2oiWQBAJiZ/t3p7vu&#10;HaOXFZfPeVXZWNt2D88tAx8mbpfsp4KuataYjr2KVYCUaHTJpfaQSlm9ZJCM6ussgESBk8NAQkrF&#10;G+PoBbn0Qhu7u80qR7Afw+QE42n41WA+wvNBjCdng5NpPBlM8NkkxnESzIP5a7s6iNOVZuA+qU4l&#10;700H6Ud0e+PvZVN/7nQ8dXxHa+JOFQucM2j7diaCyCJkbdWKfgcgwzxoG8UMLW0zByB7OUzeDTjU&#10;PwJtQ6KBdGi5+UZkgAZZGeHA2CNdHOHE8euQesEUjzA+pN6OQJAYSptzJmpkGxAAsNdtQtbgTefh&#10;doq1vRE2DZxHVXNHADqtxHlh7e6b4EaXjdB4OsycPMRMGOiZ2f7SXrd/tL/B8wOw92fU/g4Evn7a&#10;5Atd7D+z7WG2AZlcGYviyB2d3Ylk61wwDqNxDNXU1bnxBI+ixB2u22r1mWyLe8vg6CGyjZ42maCK&#10;/28q2WOrly0Re/UqSMJwCtSwPEpCPN6jURgmOIimPY3gUjPF/4lG9xYkd3GEq7Wr3P1ngL273+5D&#10;+/bHyvE/AAAA//8DAFBLAwQUAAYACAAAACEAKO7poc8AAAApAgAAGQAAAGRycy9fcmVscy9lMm9E&#10;b2MueG1sLnJlbHO8kcGKAjEMhu/CvkPJfaczIywidryI4FXcBwhtplOcpqWty/r2dtnLCrLePCYh&#10;3/+RbLbffhZflLILrKBrWhDEOhjHVsHnaf++ApELssE5MCm4Uobt8LbYHGnGUpfy5GIWlcJZwVRK&#10;XEuZ9UQecxMicZ2MIXkstUxWRtRntCT7tv2Q6S8DhjumOBgF6WCWIE7XWJOfs8M4Ok27oC+euDyI&#10;kM7X7ArEZKko8GQc/jaXTWQL8rFD/xqH/j+H7jUOXWPd+HMHeffg4QYAAP//AwBQSwMECgAAAAAA&#10;AAAhAJu4eBNc5AIAXOQCABQAAABkcnMvbWVkaWEvaW1hZ2UzLnBuZ4lQTkcNChoKAAAADUlIRFIA&#10;AAIkAAABrQgCAAAAqcb4qgAAAAFzUkdCAK7OHOkAAAAEZ0FNQQAAsY8L/GEFAAAACXBIWXMAACHV&#10;AAAh1QEEnLSdAAD/pUlEQVR4Xuz9d5xdxZUu/I+HYMDYgIlDzjnnzCUjcs4CgclgcjY5Z0wGiQyy&#10;uQi4gECCAZtogsg5mQy2wRhmPOP7zp37/mZ+3z7P7vLWOadbHY4Ye14/f+zP3rWrVj21atUKp093&#10;/91//g1/w9/wN/wNf8NExt+Czd/wN/wNf8PfMNHxt2DzN/wNf8Pf8DdMdEw42PxHA9VDDWmvo3rx&#10;X4pPPvnkl7/85cMPP/zBBx94xOr/143/txvVc5/xf/7P//nmm2/+5V/+ZQBje0LU9dvf/vYf//Ef&#10;H3/88d/85jcNFf6Z7QAQCf/8z/9MCX/84x8HKQ1IQPIPf/jDL37xCzzffPPN//t//+/gxQIh//7v&#10;//7FF1/87ne/I9Ms1YuBgoT/5//5f1577TVb//zzz6elU1RJjgF0RGABaUh+9dVXjz32GPW+/vrr&#10;DGyQqmg10f/9v/+3HbSEiUHeDj700EN0/v7776cxbwcJcpgHzfz+97930xGx2AJ7Q/ipp5768ssv&#10;ie2IZCAn9kxsp84INAj+B7F8Ggt577330pi3g0SEM+zPPvvsX//1X5vEdsTXkRm1BxMONmVYEzQi&#10;FNBv2z6DRAhUDxNCOl9xxRU/+MEPpphiirPPPtsjbv/2b//mpMGfuuH4pWWCMJYNMdBf/epXr7zy&#10;irEeq3eDQzzsz372s7/7u7+bY445brnlFpKxrV73DRZSX0tjK/7f55577qqrrnr55Zfdl7UPAFk7&#10;xXIl3//+9/Hcd999/+mf/knLAMTWqRrOWriSOxqITBE9b/sL0oylTCF21113nWyyyf7H//gfaRmY&#10;BpqoUgLJTzzxxBtvvGHXSNY4ALFNICE2wIn8wz/8A/XuueeeiWcDFo42r1HIowrCgFzBEuh88LQL&#10;6Bb5//W//tff//3fTz755Keeeqp561N0KbGBPPYR+pNADif4wAMP3HfffSLl4JnHkhG+/fbbv/Od&#10;7yy55JL3339/12np54lrQlYXwsLMnXfeec8998j2OqXq+NW77rqLT2Mhxx9/vBk7IpwEayefYY8Y&#10;MYJtE8tayn71y0/2BGqn84Iq2JgpN62wSdmnOtJoVEFrn28HmbfM3kuwobuCtEwQxtoP6RUPLms2&#10;0GOndhq9EmxuvfVWG0ON/RLeCJ1/qh66g40wc8MNN7z66qvuWU/1rv/I2pHkqmLrCTZaUO2vEuq2&#10;i5WVCjZO0ejRo1OEDZgqJrFp/nTo0KGDDzZNVClB6vfss8++++677rP2AYhtAgnoIVmCzY9+9KME&#10;mwGrosuya7aNKnz00UdPPvmk0pnOSe4UedKQL8HmtNNOM3XdgD3WNdl3RDhVSOc7EmyMjSXD//yf&#10;/1OwWX755QnvOi2DS8iCEGbP2I4ZM0awsYkdEYseyY5Jsr0Em8FYSAEJJFPLuHHjbrrppgQb1lK9&#10;brGlgYHAqD2ogo0FQO7/GlHIJ9h897vfPeusszwO3pjsx9dff82Dv/XWW3kcsEADAzuNGHoJNrPN&#10;NtvNN99sYwZ5qHCjh9dff531qMNMMUijzBFtCjamGAxJMDyH8+677x47dqxkfJALj01//PHHHals&#10;6iCHEpS2L774ohLBff1ADgaIxQZaK5tB7loBqgh/+umnIqW8O0oOqh4DBQkh30uwGQzIoYpHH31U&#10;cdOpygZbSLBZaaWVHnvsMWIjOai6Dgi0oRSzldDxYKNgqgebcK46DQJsg/wXXnjhlltu4TSI7ZRt&#10;FxS1B+N9jGYN0szqoQfQI1QPNaS9I6gkjo/qXQvK29w0BRsadHStq1+IpnJvSwSbl1566e2337bT&#10;A5BWELHgPmc1wWb22WfPx2gDYFtJbCCmKS6qi+sfo6XnAGDtSPb0MVr6DADWSAgPfvvttws2vX92&#10;lCG9QJ/YdN+DTQb2gqpfQzIhqEoAf/3rXyfYpEN6DhgYxgYmGGyqAf0HtqDge+aZZyyh7qTSYcDA&#10;kDTkW4ONV1WnAQG3CGdpDK8ebAYMMovXS7BZeeWVH3/8cWLrFpLOfUcZ5UoOL4Gt3Sz2PEjEQpBs&#10;+hgtFlJ1GihwZhvkP/fccyNHjpRJZ+/KitJtMCCkqD0YL9hYhspXplk99wfGdgqVxPFRvWtBeZub&#10;iRFsmPtEDTZzzTWXGxszALaVxAbIBDn49ddfn7o4HdJzALB2JCdGsMHtiy++GDVqVGeDzS677DIx&#10;gs3nn3/+1FNPqWzca0mH9BwwMCQNyYkdbKjl6aef/u1vf1vsYTAyg+wg8hMj2LiS81cUbIAowWZM&#10;A/lYOO2DQSyE5IkabFQ2dCKRMlEML2/TbTAgpKg9+PPHaLmB+n0fMYAhnUUh0JGP0epD6Ks12FTv&#10;BgoS4mjKz2xKZTMY4WSCmubWW2995513BiMtA5kjkk0foxWj7C8KGTeECDYqG4ez92DTF8SmP/jg&#10;g2222WbSSSft7MdohHz22WetwWaQIIQ0JCcYbAYMVEGwUdkINoPXRkEhP5E+RiO8p2BT9egn6AFb&#10;aPoYrSM6IYGob7755r777ssXBAZpzwEJ6JE8kT5GI9wBZxucD+dGbKcMr6CoPWgTbAaAQQ4fPAqB&#10;v9JgM7AvCDSBTEiwifUMWFoGTuxg4+Tff//9nQo277333qabbjrJJJP8LdgEqBL14Ycf/i3YxEJg&#10;4gUblc2999579913/xUFG2pR4Y0YMSI/s+mU4RUUtQfjBZvisv/qUJhPvGDz1ltvTaRgM/fcc//8&#10;5z830SDNiExAVaqSD2EHLC0DJ2qw+f3vf3/XXXdJBv/4xz8OcuGxaZXNdttt1/HKhhI+/fRTwSY/&#10;s+mIAQAh6CE5sYMNtTz77LNNP7MZJAr5iR1sxo4d+9VXX0VsUPXoJ4rXS7BZccUVH330UWIHbyFA&#10;AlEIy5zEm0F+u7KAWPRInqjB5sknn7zuuuvKV5+rdx1CUXsw4WDTtvEvDYXkxAg2zP3FF1/8awk2&#10;qN50001vvvnmYKRl4MQONvfccw9X+6c//QntwSw8Nv3RRx/tuOOOE+PbaJ9//vm4ceOUCH+NwQZt&#10;weavtLLpYLCJi5iowWbMmDGjR4/+6/oYTRZ1880351P3ThleQQ5mQZ8qGyRkRo4cQlVTO5ThPcmZ&#10;eCgzdiTY1EFfKpsXXnhBsCHKY6tALa2NvUBnxNBLsJl//vnvuOMOGx8zCkrP3EC9vY7SGAmpbPLL&#10;xnnVGPdngeW+FU2vCESy48EGCOFEHnzwwWeeeYY0E/XCqo623WLTTPSQQw6x9RMj2Ajhv/nNb9z3&#10;snZzZbrWSUtL/SY20BpsYmNBOveOnrqRg22CTdtvo5X73PQdhoR8CTZnnHFGf/1gLz0JZ2k0I9h8&#10;8803EzS51rU0CY+FQILNqquuyskS2xcL0aGXPnlLlORJpHnggQfaBpumx15QerpBj+TOBpsylnD2&#10;TA833nhjPgihpbzqO+psW2/iQAraBJviuOvQaNexafu2wNuCqulbQZmu48GGBAt/7rnn3n77bRYf&#10;R6DdFTyCdkhLL0i3DLG16CXYLLLIIvfdd5+NGbAZRT4J2L7yyiujRo2S5pNWWGXqgnA20NXbSGi8&#10;6XrM20JyAMGma8qWhdRbCPn666+V8Or3LnU0tNqYvwuN0e1R3tZ7xqYJPOWUU6aYYor+BpsIqR7G&#10;5+keN2XB66+/LjoWnunToFAhrzKkMbTrprwqNxrTwRU9JDtS2RSxdWQ6lqAsS7Bpkuxtg1eFhow+&#10;geTYRoLNlFNOee655xKo0dsID5oe+wiaYWn5VIrvjtg6KsYNFM27L29zhSi/EE6wWW211Z5++mkt&#10;E7SQ3t9C13yNYPPFF1/cfffddjObmIF5CyFTPfSMdCsgFpq+jaZFz8wO9fugIakZ1bsarB0Em+uv&#10;v77+M5t0dg2HII9dgrqRPkC3UXJrhwEGmyBK/Pjjjym0ahofOhRUTd8KynQdDzb09cc//jE/syEq&#10;CtUe881Kgy676BVVvwbC9uc//zkbWnrppR966KHeg432nl4VoEQI9y0f5FzMkpamqQu060CsRZU+&#10;rTxLsNlnn316CjZN9Or3BfVGrDgRxTs/7t5E9Xnd94Tytt7TDZ5s8qKLLuL4OljZGE4UP/Luu+/K&#10;OdwDsWXeOtJYDl7W1YR0IBZ0QLIp2OjgVTV9n9F2SJg4rW2DjSEWUtFqoIt936Az5pBgM/XUU194&#10;4YVketXKpKklj65N7XUgRts088tf/rIEYMvpRfOUqQ+ZrulWvasBYcGGqtdcc03poz569kIDGjQn&#10;3IEoRkIbOJdfUsbETRAC1UPPSLc6NPYebAp6aiztTR2sHQSb6667rgQbfVzDvGLQQB5doTgNOk97&#10;QTpA+rjGToIJB5suGeO3fPnll7I8RKvnvwAUhk3BxrIphWatPIii28JbnSkI3KQ/hbIekebXv/51&#10;aS9+xJH47LPPknyFQC/Qh63oTEhamNFkk00mz4rpQyEAIQCZtGJZQ+mcDq6Iffjhh7/61a/+8Ic/&#10;hKFZvELSrrmxawY6GOBeB5OmpyFcvxU53ngSG5KCzTTTTNN7sAnCoYgloU67fq/bn/70Jx4wP001&#10;C+Yo/f73v/cq8/YOwpFhhxkOxA4fPvx73/veACob/QnEoZWzV1ipD5iBDtZFsnYq1a6PRuqyFo9Z&#10;u2u6WZ1ueeXm008/1TPEiHV137ayKZRyD+FTR+lTulUvupFX9WBT+mj3aC7W+MknnygKQ6Z36G+x&#10;UHTel2ADGo3KjK5mb9utABmUZGBPPPEEjXnMpGDTqdG1sbh/pzFG6xp6mQIoXDc2r2c2LoQTbNZe&#10;e23po24kV1O2gEpBB9164ZxG3ZjifffdhzPC6R8yNPz5559nZ8OhFxiip4PgdJSWCVY20S24Ka+Q&#10;b2ioK0Jr95hXrrnRDqlsyhcEvDIkS6ZDzNmwFq/c0Kd7rHQIyKF/rsNbV7bEgaSDSdO5oB8fozW1&#10;o4VQ9fBfjcKtKdhoz5qjWchjK7RbTmOVFXSmYlfb//bbb9eDjUbCHeMTTjhh4403PuOMMx577LHX&#10;XntNN9l6K7TLHR5//HFJxJlnnqncdhJMoQTBdp111vE2k4ZDmIdtWtyHZ4FXXQO6kQ46/+Y3v3GQ&#10;7H2XOhp/s/mWW27ZZJNN+LKRI0eKHDfccMOwBnCOTRuL/FFHHbX99tszaI5jxIgR99xzT34krttM&#10;M83Ul2CjPWxpDBk3rrFsKDegp2ODWw6h65gxYzDcb7/97rjjjhdffPHNN9+sdNcCgV8HOjzxxBN/&#10;/OMfv/LKK2bJKhzL73//+70EG4/grSEFunVpsKb2+gLd8xc5/7Shj0ezDxkyhEJuvvnm+++//9pr&#10;r915550POOAAbr2o1EE999xzddt1110PPPBAdrLhhhuqZcOtzNgabMyiTzQJbrRUXGsotIMm2pBu&#10;rDRfECgbR/NZCFM5++yzmd/RRx+thujFgMGOPPPMMyyWS3366acZMIEJNtNOO+0ll1xCspai8Kja&#10;TdZiOvf8F0rYujZ6tYe1CDYPPvigI+NR/0gw6WmnnbbBBhuceuqptsDsF1988U477WR2m6IDkPzq&#10;q68yJNrea6+9TjrppEsvvZR10QM5CTbrr78+9xqlZcYmYB71UhQmZu+Jc9aoM2N+4IEHENYSychw&#10;vjS85ZZbqrm5dZNW2mz4BJYcuAdOQHC94IILnE1pk9NHjql7CTZuwk07emZEOG+LCYWP++y+x3TQ&#10;E0lbedNNNync06GMQmb//fffaqut2DA9O5Vu6NPuZyLgZOhzhx12OPzww711FcW5xA8++IAEwmNm&#10;BX0NNhiERPXcgMcmcf9VKMSagk1/YRvsPV+Wn3kENtJmvPfee9kMutbohneeaqqpHDbZ9Mwzzzzb&#10;bLPNPvvsc/QAb/VxLKWBM8www+67726/lSBzzz33Rhtt9P7772cJxDrVvEMSBBsmm/AWsQbB8YCJ&#10;zsxCZ8PD1nlGlXAdNF511VXTTTcdkkqoH/7wh8KGR/ewyCKLcDG6OSfrrbfeFFNModuUU07JXytl&#10;kNxiiy3MrupaeOGF2free+/dS7DB0Cv2wPs7FUKazgiUzjHxII2povQR2GaZZRaUJp988umnn37W&#10;WWftRZOgA3qUb6NXX311BzWLlVfa/bbBRgto0c2rVtAbJ2WjDdGHbvV37yp+8DjMIGNHjRpl177z&#10;ne9gS5kzzjijbZ100kmRWXrppcUeffQXiuy1bpNMMomedAvzzjuveJ/jGmmtwaaxjV1foGCHKhJ9&#10;eoJuCOdPxBoYRwNZslmgNdjoQA8eOe4wtOkMo3cD9soeWSzNu9lll12wTbDJ31sinMwye5C5EGOT&#10;5513nrhLe+WDpqpTCwxhk4IN5+sxOrFe6YWzhrArGkyFrVIvw7766quTYPHRa621FoXrxqIYCZNA&#10;m09EI8Fm8803d8B1NlFmbELcmgXeeeedfK5Y1eTlC9JCDmO2lQhrMTabe9xxx2FIRa6U1rtV078+&#10;doQtOYA77rgjySbtKdi4mhfYwDnnnCNmsLqYgX13Y0dkPyIxYmVgxoKBeupg7/gQb43SYqAb6REd&#10;0i0+9Axu6HP++ednb/pQjijuIOjDdXjrmq0Rkwgn0JUSCvpX2QRVUwOtLf8lKBwSbMpffbZgViV6&#10;SyuaoDGonhuQeK688so0uPXWW7/wwgsRa3scFbB5kP2gayeHBQwM8lzbb4rFF198s802k7I16Hf5&#10;/YMPPphLOv/885mv8+NGjqYo0YcD0oFJmZ1zdNRXWGGFJZdc8qc//Snrwcp6vZVPeSTNIz1UU7bA&#10;cZWnGCWioFG11kAVnJTgYRYHpjXYFNt1jVow3GOPPRwV8UkirIXh6p9rfaBrPuLQx+ocsGrWfoL1&#10;OzDRntjZNti4ujcRSIElmPy47FJi4Zg5q8KMk7zooosK/OK3sXpaqUWBYEPtrlq8Up7yHdX048Np&#10;vPLKK/WxOzxa1VoDy1TaWrg+QVOwqVr/8z/VTOzwkEMO4b8kJQWslGItGdQZHOtSSy3FbtHDOesN&#10;6Bzyt9HqwcaVNuCwww4LqwFAdkKTCTb2uqdvuJgLK9pgFUKCqLbMMsuwKAsMmbJBje4VcGNIUgeJ&#10;TiREJzxgNf344OPUuJ999pk+zuliiy1WvahB0o1hgo3TrarT2USmjqJMVMhYiBZxUfbAe7J/nNFI&#10;H9emISEsz7BBIRzOEo7MPgAgnAjRGmxMYdJMxEXwGHS70EILyWMyNZhd3FW2ihPrrrsuN6gR5y79&#10;NoAzhbAillY+RtNoIFvafvvtQ6MJtGEW3bgjfdoeW5VcjCHSCvr3BYG/WBTOTcGGLzvyyCNlbVKb&#10;JmgMqucGpKgOD33xGnI3KiPEHtgqGaKtimlGj6eccgrVR782e8EFF3SQlm8H7coIfSIcwyOOOIIo&#10;FrzccsspIGL6wAhEFzQkQWxXGHAw5A647bzzzgrVo48++thjj1W3cUOyIccMVl11Vd7EcMS4APeM&#10;kk483nbbbeqAkDS70y5hcW+BagKmphvft9NOO1FaugUeuT+hSyKzyiqrtA02Qdexa+gEAQsRRw0X&#10;yR577DEt5EPX2hr09LRwwLAEm0ceeWS++ebLvOoD+Z1HUSTlIL1RCJDJL3vr/OCf/htssIGyPfLJ&#10;aQ024eaaIP3AAw84xoQL4TQgVOvPm+Q8zznnnJy7sQaGubGoCjY5515x8UsssURmpxZMbIF7VzGb&#10;29XHLpx88smRWYc0gs4jh3DXnoLNxRdfrNEu2Pq6lVII525HcPCIAGhJjES72pUJBRuPDgszo1jh&#10;as0116SNCWK11VYz9UorrXTooYdySQk2PLIw30uwUZ9tuummluO87LbbbiihGnpBk0Whl2AjJ/C2&#10;+Cw6YRK0GsJrrLEGSlKi/MA/p9VK9913XwydO6/coAeiETkJNqzdhuqMsFHZCNABE9BuB7fddltH&#10;Dzhr1bNuyGSZ6a/FY/oTyAtLH/XxGJkXXnjhXHPNpfxFoBAOnNlC0qNXgZ7sgZ044JHcFGxI1k5L&#10;YS4l5RnsAoFJ74CzshE4m915lxbHw3hVtG249dLbz372M/mWibRHpquqN+4RwzDnxFiL+3wMo8/j&#10;jz8u59AoS3OCXPFEHk+SCSwbF/w3DzZ0OmLECP6If+EE1RCBeweVd+B87XTV2oCE1HWrrba64IIL&#10;oix7wJ2JN/RrCyHtUmN+XxgfOnSozqp+CbINbnwkOx6kz48++ijL41D0P+mkkxwJnPUXbLbZZhtB&#10;pYt9A+7RU5Yqb7/44otNNtmEnXHBfO5UDbBdb+N/nQRvWW0kkMmDM6yShvPm119/vSkELdFCXc9N&#10;qNDlXM8++yzLyyjWxrhxcw5FWTmLtNeqCXHgnW26SrDRmQYo1pVmmuwJYULYNx2SmUZ6kzrRgCzM&#10;8Ji7YxPvr8WjE2VSPM07fPjw0aNHi7U33XTTNddcQ2/nnHPOueeee8kll1x77bXecjoHHXSQiRwz&#10;bs5ws5DT+jFaGIKCQNphmyxT9GUh3BagKlowBmWEYyMp1odLcr333nuRJMdiUaVJC/GoEVt2gi2d&#10;yCuHDRuGjEecdQ4Zi/3JT36iW4EOzJIOdaDYbFBPwcZiNQqKXJ5ZOND99ttPam86tRGrPuOMM8i0&#10;XtklX8AFGGW9CAT0DPVgk42DLASTW2+9lWJfeuklvpJ/V4L0DmamgHAW3BCYYLPiiiuagpIzRQwj&#10;s2eNrEJGxVZtjQQrjbkGsYpwA6KQoZn4bmzT2S4wCQvXHsJoSLGl8Nlx0NMrLczP2lF1ykyaDyQT&#10;bOxXUbWpKcfhVeZmCaFdgo1TxhI06qndlSXk3x/kgGQUp6+skZmFsEbCNcr2pI8I1DWMtklx4xzw&#10;1+IV6IOtA3vPPfdQWmakZBzQrlc24MYUeIrfooIjY2rKFwMwv+qqq6yIUTEbDiGdA9wMD0maHDly&#10;JBoRm7XrgyEJynQOLcwtTU/eIEsDnbFVGFm4gvLJJ588/fTTnVDL8Va3mFnBAIONPqVb/f6/CoVA&#10;U7DRzjJsp33Nl4IC93ZOpszF2JuqtRsU7cpZ0DvYP4b761//OpvkMESJXumjpzPAuTdptgk666On&#10;/sXQHXJ+fLvttrOXaXFIuEUVDOfFoBmrUkbNJA3/0Y9+JKlkdnJb7qnrR/zDhok67IyDTsqDoSms&#10;16pzPMhEuGHJX+VzOS6G9bhHKZOCe+24eRUkrnglJnF5bL0p2JBvOlerUMQQqLNZRDVxcdSoUUUh&#10;Y8aMEbz5cUfdWHNRY4INgbFdckLS4YlwwzMRvVkOuPGYlsK2zIIY91QPNiaKcP15KHHajsstKJyb&#10;dqVPjaxFiFUsig207Z56yZHKOa7EkmYiQtxEJ27Mjq1VY5Jt9Zh59Um3mEeBDgmuoGe49RRsfvrT&#10;n2o85phjDDRFQDlAFZTg6oRLhCUfQjJ6xNJbVATuoSnYBKbW2SxoGFi3hH4hwUauw0gi0xWaBPKb&#10;FC6uy3LyYVdgvYycwceHFvIk0BXNPP/88xhq15IhyFv4gAkn2DhKZkwL+VdffbU8Q66jOrQEwl3t&#10;nSRSIGczLDydgb2pYOSIMpWjjjoq5y796VlPbEkoDKNhHfI4QehpjcWqyWkKNjoU4wGuST6qIpfo&#10;6CyuiDTf//73d9hhB85EqBCEmBC1C6hUmj/wnD0CwUbCQYj7hmn8+Wtf2YvCPPOWt0HYptE1lplX&#10;piirCP57Bpu+fEHAIVTAcqMidtXUAsoCtiLylz+NRZtuqh6DgzRhySWXZBysIS0nnniiCprfCSvr&#10;8uqRRx6RQbhxpBdffHGunOvkelgS+5Pr2WOds7scn6VpYfQd2Rdpi2K8NdjE3EVx0WWWWWZh0x6R&#10;FFcUCszaI28i8cnneNNMM40MwJkkATfHhgfHtlPKJLanYIO2KIIDty5fk0x8/PHHmLMW3DjrO+64&#10;wynV6CqptAU6S0Q4u7DFk0otPAJ7h3mhemgHbzHM7vQUbFRvqklVncQIvesakPNCyrv77ruPWYqX&#10;hscbEhj7DNCGerDx1hJcrULnlxv/1DUC+wWZhKSehAQb8RuB1iWLxGPHjuXyUu9aI59455134pa3&#10;SrTpp5+edbHhsCqmJdhwjk3Bhv0XDfQLIUxCgg1LNlEXxf/8T7PQoUYny33XzjWCjb1QEwiQgo1z&#10;ms4gk1Oh5pOGI444IoEEGLbUnqqzkGjj6aefbkv4lltuSaUFetojRUP17tprbfTPfvYzR77BpU2w&#10;oRDtlsB4nD5vVWDrrLOOgUooy+HWXn/9dUyUJtS7++67O5U4TznllHvttVeERLil1f+CAJlpf+KJ&#10;J5qYNwywi5jTFObOL8VqrHewlVYd+dm1gkF9jKZnGZKbOjgRSrQZ1fPERJm9NdjklWXjA27Swtck&#10;2LzxxhvpZm8kWcyR0/EI2VRexmaULwjYD3K85VjV15JKirbr5KR44svq0KJdYHj44YcZmTSKTcfW&#10;E2yke3yZR/jxj3/Mbjjrn//85+EAdhcHzBFbYYUVnFgSPDqWzmQijW5ZIAtIsHGvXTeOYMSIEXiq&#10;6JUgrJAdO8bsCSXMXUWU5557bty4ce5pwIruuuuu+D4nfIEFFsgRxYRCKIFmws3btdZaSwJoCp1L&#10;sMHQIyWvttpqnKbqgbuJTSNm+SzequXpkUM/LJsPFZxYsGzLPcPNJxVEgSHKUAoscE74stJBytk2&#10;2EjfhgwZgqQ68u677+bmiLIEsx933HH77ruvTIKhauSUTb3EEkusuuqqXlGv4aQZQqVZNZn22uwY&#10;2lBa5bI90oBVhIxulinZbNCsoD9t27W8Tc8SbPJvobUEl156KcKu77//PtVxyqK11YF7mfipp55q&#10;Z9mw4fGGxBJegC1wjjxgPkixkLwyu1WccsopRWa/IEKfdNJJ5CTYUHh+wkysSiWLFdSPPfbYhRZa&#10;aJ999uEBVQnWONlkk2288cbx+4bw72xDsD/55JPjARkGsbgxY6bIJi2h7KNKomLQT1DXCSecQEiC&#10;jR2PhYCFfO9737MKwk2qxXSY2IsDDzyQJynBRqOr42NRhKy55pr0rzFgIZLCBBsSQOfDDjusrYYp&#10;UGej9GFj6lehq3rXwEwzzcQVRBQlE2LGEmzo2dXxGTZsmNIceW+nnnpqSnYe11hjDQfQus4777xl&#10;l12WFSl0dNOHttddd11LMzwkLY1Z2qCIBZTMyxorKuODJnXWx9m55JJL5phjjupFN0Q+Y8khPLtW&#10;0IGf2ejf0xCTmbJ6mJgoBNpWNtyEYy9VdAaEBxWlPRPzeW27wkfowEtqWXHFFdmWQ5L9YOiWwA1x&#10;IuX3bGL93grjsgY7Lf1ZcMEFFbOyBtkQU3bAAvf7778/N73FFlssvPDCDMJ+u+HR7Aenv/zyy++6&#10;667Fy3DxSy+9tEJBAsj0Y1vcGbuRJMpzFe+EGCKxtdmnnXYa/5tN1ZNMRp8FegTxg3kxODzzg0qn&#10;fcMNNxQhlltuuUUWWcTJwcfC82PARRddlC+zIi7s8ssvt3a2haThpbKJJZnRVVgSsA3Pz9UTbBwV&#10;ft+j6GhsjgEmBhpOhwk2qEbPqngJml0TaJ18BByP3BtI+ZmU0pZZZhkKLHCEnEmJs7mg6dtoxdwF&#10;GHIOOeSQzTbbzDa5cRRFIN28SgrJcVCvHVx77bV32WUXWo0QU1OCvXCNNApRjJo9DJ0uodQjT7rz&#10;zjtzRvpYnQqJZho0K9gFipK1hBvJbkqwod7kDYEwQ6wtcM/tcoVsjBBbgx6jRYkCV1pppXqwibMO&#10;YquCjUyzHmz0sRA48sgjzTsw1L+NxsDsoNlthN2venSDlmyc1SGPKk+UDyeFJQcw9UFaUApzN4RL&#10;jNgMtlEU2LhKaP/BKphQa7A544wz2CeSXEdazE5XrcEmePPNN50RQjbddFOpSWjrby+siK8nWWM4&#10;k5BI0AQz5lMvfZi3Y1i9qKGnb6ORHL9EM0pe7sURZlo77LADG+amUqgFrEV6SsO77bYbc6JwRh6G&#10;OcXMVUrn6p7YnFCSkxy0onyoyMnstNNO5FcvamADEY5kl8q6MXGDzbeGQqBtsLEl/Cld22PqpiPa&#10;F6LZgQNgqySJ9sxJoDtmJ1uUkhuYTVUg0y8j82ifsh/uxRXDo183BnI3PYE11Dtvvvnm7Oa1115j&#10;CjyUoxWqxD700ENnn322KMLxnX766fIOgcEeCwbyCLMYzhcbKFJydt7qYyBWuDH6zz//PEZpv0Up&#10;QzIvWLLHIMsP0p6W9HQj9jhODHH11Vf3tgQbYlGlFp5axKJVs/ARGqVp22yzjZYzzzxTVSfx59/P&#10;OeccUceoMNSTNWNYgo0yzpZl3ibYTYfBWL5edYJh9aIbTn75snLTFwSMohZXlaWzYd78PRu7TJ+s&#10;QjcJeH7ZSAgRCfLKuooEhJFMsPGoUTmVjzVaQbiERh96cOSKMgukqIZbuz4Iu/YUbGQSNpc0auSP&#10;CGS3rIhjEns0ctDMUupaDzZod3nrBtxbfj3YULt21/hH8YwJ0XwgctMe2D731gJuPLI3ZJyg9JRj&#10;OWjkJNgIPCKo2eXaI0eOVBH+5Cc/OfHEE/MjMVd18x577EGOVwo1VsGwhU9ZnYLb0pCBQh69BBu+&#10;2yxeRVdGUWA4IINSCIdb6LmaVItregLC9ElOa7BhEvkY6rLLLvNoojhK5u0AOrlNwYbal1xySUI2&#10;2mgjWq33l28l2BTC9EB1FYkayLSJ6SM/444op3rXwDzzzGN3IrltsPEqUztENCmDfPnll9mPZJpD&#10;01+0IJafkfRQqYxqvvnmk2mxHJMW2kxr1KhRru6JBTf0T0XRZxP4z3feeYcEMh1bXrR60Y2ZZ56Z&#10;O42BuepZMLGCTX+FDBJlurbBZsyYMeuss44N3mCDDWwMXbDyeeedN06W6TBi/RXackY9TznlFBZA&#10;ZvaDh2VDnJGdyAHOxihcDB8YpEXs5o033hDYJB11L2OHZIILLLCAbq52lwfkZdwzHfFGgSIMqBgc&#10;Eu268fiiYwjXgw3wVoymMWe/sWrjG9VOlyTLRAk2GBLr6gzkW2rOiWgXw+KUt99+e42i+0EHHXTy&#10;ySePHj2aXWYUel2+pCXY8PvWWM1aAxdgpY66PhTOX3Cs1btucL7USD60/T0bA/MWWILtpkAh8LnG&#10;73BQNV9sQy1z2LBhVMox2W4zZlJ97A6HGJUScv3113N51fQ1cExKRtL0EZk4CyZXvesG+bfffjsN&#10;RL6eJdhwbbTRxbIBNY3O/IUaV5lFsWxbccOAP/zwQ36N++ZQZp11VsVu8YaxTKs2RWy1qbLxKjox&#10;u3KETNYODoUUR/X/05/+9Pzzz3cv5Xcu3MgkpMOu6Qk333xzqJbKhgPKisyS/TWF6pZtyxVoT1Gi&#10;3pXOu086oq4KK3IMZBtGdRlHS2XjVaxLMYpJReKUU3DDFudzzz0X1ar1lFMkOl65Vs8NwoyNhNZg&#10;o0akQKtIsMEnp96mH3744YJWU7ChNNUkC+dMHDTMcXNF2DYl2BTCTz31FG4ViRoo075EoLFSsQsu&#10;uKB610AhjElrsMk+ZgpBjuM6+OCDCcSZOUm/xCqbTgKFlw8t1dliEs/m0Vgb5CpRu+222xJsilj3&#10;TgqTqNjUwKqZIgkgh/NYveiG7C1lLjmQnsH/J4IN3dE1r0fv6UmnLJ53EIfZX7E8qRlN2TPdWIx2&#10;Y23n888/b1fSApSog3yNkx0Y8kMXe7zaaqvtueee+IQAC8gnUU7jAQccICu54YYb+HQ5Jkf25JNP&#10;PvDAA4zPqZMSclIOMCflPCc6kmkJ+RgNcy0cE39azdpPmJ0cqlNUlcoGyejwmGOOSearMpPYmg55&#10;vmDuxi8Vx/PKpxrLqow7rgSsN8GGbkn75JNP5PvVrDVc1/iBZyQAD+4MVO+6IS8LK3j00Udbgw24&#10;SQcryu8xbLnllvYUJQeGm9DBRLvvvjt9OpPPPPOMzohlu9kD9ZqdAWi32LZsr7322nxEFhjFF1fv&#10;uiEZ1O4tdYGbBBvOS+5SDzacoLAnKB566KFCi1dYWRoJCCOQT/llEjyLrDZsLZZYPCnZowUyhtZg&#10;4yazDxIJNmrrfA5TtTZgmZYgMNtlNnnggQfOMsss0nn7fuWVV0r1GDaS6ZyT1TCNLtgOa7RqCQG2&#10;3lpIeg4SrcHGaVpiiSVag40OKjCpXlOwoc/ttttObqSeqwebVDaiI6okgMZqTM+Y4C7o0FOwyRSM&#10;n26Zroilv41GTBGDM02yajYpE2VdOEsLVDZGIQmY27if/exnJdgYoj1TDwaRhmH13EAHgk0v6KCo&#10;3lEmago21kyhrjrkqtGV9Tu3Ktz8qFP+3hj9ZxhlO4vd58NQ9/VtjvCBwViz2OkVVljhRz/6EbGZ&#10;lythN/lCmhl1M5f0RJ8hQ4bkSKeRa3PInVuWxD4KH3lHcpyQHAxPA1FitU2/Z5N2vk9eKbV5rfHn&#10;K+jKSXY4JYOKMBXYyJEjsy5vkYk+A/eOjV0gkDQdqilb4FWXXrrRupaQCdr+UqfpzO5RTxml6Gjf&#10;l1lmGTGYo5fWySKdZ75PUct3izdeGWVqiiVKmKFVKo2eIVO3wqsGkQo9sdUtR919go3CkctIHApo&#10;TwbNv8C2227LHqSluK2//vrKHWtUn62++uoMWCZrCyhTdqwciTdBG8zCIcqvXU2tpaH+rjgUJjRj&#10;I8IkSHsTNLZtT7BBQ7SrdyCWp5Z2sE9kULIEwSZfG5EAMWbZHgtP/6i00HMvRD300EPyuRw3iG6t&#10;SIf6XO7zqg4thuRV/W1rsGEzqmfmnWADGeVq9sUXX3z66aevBxsWe9xxxyltOe4Em0yknSjBhuQG&#10;34qwmzphN1ZUf8xNDDX21tS/bbCB7BrvJN1cbrnlZKJaxEK2wYHgzJzubfynakk265K/yv+SlWYi&#10;/aWSgo2y3kRaou1MncesAnQwqjwGIZPFkoaePtojLfcFEzfYfGsonJuCjfXTV9SR/dOT6TMXwT9l&#10;uH1S/fEmZflG6V+2X1KprHFCtGcDitK1gJuBQUKx6qqrSjqKkPwcSMUgdU0L2MJLLrnE0eUrv/rq&#10;K6xYjxMi2KgJqk6NDUab0xFskoYXtZCf5Q8AKoD8/Y8SbIoy6zDv0KFDKf+QQw5xPDhuCSBvEg76&#10;UxrVQXSYYOOoFFFuCuG+QOc6DY9N30az6kwXycjssssuFqLqksxy33qqHmafffYll1yS+xOBWA6/&#10;70zmdySt1HDKRNXVEsqMhPeXbX1HiPLoJsFG1nnYYYeZIm91E/y23357RYnk9Oijj8ZQH7YhHEpQ&#10;FlxwwZ/85CePPfaYFa288soqSLbEM+oWD561u0qkOM16sKH5TO1eHuMUSMk5d3bOuogyxMAGkS4m&#10;9kgw086uQHLDYRHuVYKN6lw2Fs2QTKzDks/KxHKNX3zxhRJNiSCX0s1YTpDmOX1z6Y8YaWEY2s6j&#10;Kvbxxt+19BjCmCMsprLJEMbEfZx+F90GYd3eeecdVZRXbmgmtb63rcEG80022aQebAqcMroVbPSp&#10;mhqKtTUzzzwzI0HedLhhzkKEUppE2CPobGlocEqCsQ4WRY1XXXVVPTaToP3qq6+WtwkMkgz9X3jh&#10;BcYQnTQFGy3IRyGu1i6QTzLJJJtuuqnIwSFwKQk2Nk7axJMQZS3nnnvu5ZdfrtFAQmLM77777u23&#10;386/pYVkNzroJl3ASgdFmx1ECT0GUFRNFcTedNNNNoWSxVpel0nEjMuuFfw3CTYFrZUN9YGVZ122&#10;/6ijjvrhD3+46667Uhy9MB1eZqeddnr00UfTxyiI6g2UIDQFG0rUk4lICuyfPf5d32DG5557jqkl&#10;thHLmvfff/+i82OOOQZ5wWb48OFpwYRN33nnneecc44UZvMG9thjD77GQrhXdoCVnoRgyF9wB9bl&#10;XqMbnkKCOXr0aCV2xWNC0NP5dJLNztnxbvXKpkuh3YlVoPH666/nPvA3XDeducUtttiC0Wd1DaV2&#10;hUMKNNxGlI/R3LNph4q9Ojzh0Dt0++Uvf8mXOV2FSduf2YAbszgVCi+RRk2gGqDGhRde2Lpgxhln&#10;NGrppZfmEJ1blVk+ADSQGTAA+0WT2XdsqVRlaTpbUxHqFfadJ+IliaUEkokK7QQbm65eySkFFiXS&#10;HHnkkdEPRfGbNn3aaac94IAD1JTihw2yzGefffbQQw9lHgcffLC1W4LzT4JZsnCzl2CjBXnQ7tES&#10;BC2jhKiNNtqIz91ggw1WXHFFbnRU489lkmMWVbVGkNyALEd1ddJJJ3F8JdjY5chnaTZ97bXXXm+9&#10;9a655hrzEsJEaVvsOeGEE6xFCys1ShEsKRGH5FiiAgnF31H42LFjZetkeoyuuGmEKWHZZZdFWKln&#10;Fvdol28PMl0q4nBtsVerNGBzeWpCWoONHcGNDVx44YVmTyNQOwdq1XwFheOQdmo5//zzNVJXPdjw&#10;zmJ/SjGP6c8dyQDUo04QwlGvQEWH6jY99aEiGtYoqs0///xMlDXKgB3wqKK1ssmMmHA+9kLJ6K3T&#10;Jxh8/PHHCTZiA/mvv/66qiV2S+dij00x0GOD4/9PanLHHXeUYKMnSm54mznmmAMr0oqe0aMrQ3Qm&#10;3O5L0eRqNoWSrRRPfZTXDdnVrhX8Nw82kGWXe46Yf59qqqk43xgc61fZsB7W4KBG3UAPlAUSKIdf&#10;quuVIXYiMmUiNDvrrLM6NpTeF9gz1oaAs0oUsaywHmyUXHx0CTbMgrmgJ7e1tZJxrxxvW8sEtW+5&#10;5ZbcujyRnyIEmJRVxCiR5IaYC4Nw9jiRiseE4FSsu+66vJh0DAELLD+zIZYGwE04m0W33XbbjR/H&#10;RIu3fGu+Acj1CCTlbBtFpTSJYZJTLTwF97TQQgvxlX0kieFSSy1F/7vvvjtXHuFtf2bDt+awqWKn&#10;mWaafNVCGYGqlJAy0XZi5Q1yW6fUSh0e4YQES7MWuk1l41GjAG92ZxsBNlMR6hXkO4qOLseaL24F&#10;pCXY2FZxmk60AI/Agwg/4j0vRkuuBx10kG5WJ8AIQhJSDtp2G8io8LGQvgQbynHv1eGHH85JtQUD&#10;S7gdN26ckrpqrcGKUKoHG0qmNPS8xfPEE0+Mxizzyy+/ZKgUS2+MgVgc8qFrpIkfTi5rxyr0BBua&#10;4eWL5QANpH8rSGao+pDf0zeJMeypskkHAcBGY0urdCvYcwsKSvMSy/hlNiQ4UKzIKIHN6ohFmDaY&#10;sZygHA2N8oPG5M2gClZhCt2EtLaEhWH2QEhrsNFoILMvXzSXP/F4drlUNpjoiYyVho8NXX311SXW&#10;DFi7Fu384T333JPP5zW6arQuASaSm8C1ck12Ssix1xZSvajBXkcndtMsBf89gw0fd3bjz9UE1uzQ&#10;ivlSj6233lp42GWXXRzCvI1yFQ02jMHJ0O0Kj2CIV2CDmUUJNq4aHVpurtJu/8FJEWuP68GGZGZt&#10;/5zVESNG2C0GJOu0ou9///scqxTJW8cbVa6ck+JftHAHHCUHRIhTyoDitiKhmrL/EBRpRmXDl5k0&#10;wSYaCzhBxj1mzBhanW222YYOHSrX0wG8Ou200/A00Brdy57okEDbYSzHJ9gkyZJwtbXavoBaJHGZ&#10;tO3HaEnkzYKDJMPui2cScKUqN82VOD877rijilOscsaoWrCJqzWKKCT5oJxzjQoCSXo1fT9hrvPO&#10;O49j6qLbQIINi+XaUtmYRVaLKpex5ppr8h3A+6u6SJCDL7bYYkoBOpd88PJs3qKo2lrqwQZzC68H&#10;Gy31YCMeGBJiTbD16m9y7FrrH1E2isZscYINelwb62V7lMwy5bYswRSmFhqRZPAGUmzZLCpFgLZJ&#10;4AFFNRIg9Ly9//771Y4Ipz9IuXj5cGiC3CjBxvK5VFqqXjSAsMSC8NZgg6FTr5EFUriFr9SATELh&#10;1Rj9d/aCYm2BgkO+Hw7yhnplw13YSlZUgo3rIYcc0pYwPtKdHBaHQrSuXnQjhK2d5NZgQ7EG0nbc&#10;hYhYjr/ziLwoLnAaq6VALORAeAzLp14tROkv66oHG+1E8ZBNOgyUX5apJ3eKYav9WK+8MzqJtIL/&#10;5sHGam2JYpyj5DHlzoybc5eCZcNcrVc36hZvePl8gr/88suzbCrTx5azYL6J52KjGg1xZS7FRbox&#10;1tRy5ybI2lzZq23I/qE3bNgw0mRVSyyxBMeRXZFPbbfddvok2JhFEsHoUZKMO0IcK1txOPkdVS0v&#10;IJ9l/W7EyLgq60U1R5TYq6++2pJDkmRTewyxVvChvCH5OptIySzLk12aV0s92DBHzkgkCyuEMRw1&#10;alQWEpVSmng8zzzzYDvjjDM6rrS68847Y6gPBZKWykaVyYgbHLtI4oBJW2UC/lYRkmBb5YaZVDnV&#10;GmzADT4nnHACycAx3Xjjjfj/+Mc/5qNx47WfeOKJBx54wNbbSiviIiMTT8HG1jjnWZ1l0nlmRyMq&#10;zS43QaNXlFPYiitjx46NP4q0BBus1BnZQdMxCWLtO8ctkIBYblJOxJVzV9Y88sgjvMbNN98s6T71&#10;1FMthOooOT+zIZwSLLw12EBs+Omnn+YxmZBkReELNssUhKRWJsdmHdX4fVLtoLMrKxUzCE+wkUw8&#10;9dRTHvVnMAIPdbk3C/PjScUS9FgU98Q4vQL9Md9+++1ZBTu3TShhmP3iDW2H8I+t9gi3v4IWAnjW&#10;CTtEXumpj+t9991nxi663RCYmTE5CTZOejrDLbfckr84jiEl10H/Ge6mappttiR8+qul6pWNYCPr&#10;ompL0JjN1aIbCXjaShVMCNMJA0sfTNQWjnljqgqOnt3RAXr6GI1OROj11ltPSKP2xmq6PpSTMDE5&#10;RY+3QkIgAR05cmRO2RZbbIGtzkR99tlnSL7R/S8GSnGjtmYGmDgL3AsDsPWC8Q477GDVxurJrypw&#10;QziGATZInCMBPTwbpCr89ww2dH3OOed45M7sEE05ug4/q6Lo/DDTMuki+o1qRCA5TjIR/X/U+KML&#10;hLCGBBudg5i+TVLqksmGJMtiGOcrbxXn6kgLg7AN+dxTBZAPSfmLmWeeeZ999slEJB9wwAFMmetx&#10;SrXI/d9q/O5eii1nj1Hy3QRqZyI8prcipZ5ZFO8gV+Ipso8sQ9QUZc0raxPkpJOG008XuW6c28Bx&#10;xx2H2xqNv3POWKVpiCkHHTA64doSbDRed911TriUirq4wk022UTAkLBHkzFZPVX6GN52220EcoWW&#10;JhLE0AkhLUOQpzq+w07xXAKSXTvzzDObSHoEWT9ngaTwtvjii99www28M4Hm5fs4956Czcknnxwz&#10;MNx5sAU4X3DBBSTfeeedNCzerLXWWvJZZ+bhhx8mwSg8RVYuu6j0iy++MMS+YyvbpdKTTjrp/PPP&#10;b2Vr62nb/nIu2Oq/6667Gh5ukdYabPhZu4CqgWoCvhvscvYa+Gg2aY0MgIaJEm5trr3gF1KTYW4X&#10;gPfp6dtolsaqiQUmBJmCZnRAD3SzdjIzdTpIh00BCTbcKP9urgzRnhtgtHJkq7P7jLB0MzXJwA+y&#10;5OQcGst+UYIt4M6Ke3XF3EkMjTphN4UwmMISuuh2wyzmQizBRg5kxsYK/lON6wxqPPbYY6vevUK9&#10;JTpatShCq6bLWpw70THfaPAYwsg7jEbhyb1ACNsv3Rpku4CwrWyIr2BfKAE9olqDjcUa4pU+cotY&#10;lHZXr2Qzjpvs1r64CfgNoYKFYG5HkvAZYiv1Z1GkGRvle0X/ofTKK69QLwPA3L2glaUBDvY3hLMu&#10;sEHh5gpEFfw3r2x4sSOPPFI+4pyrNO1xqntrjGXn7EU7IDFhQ1yYVDefrRPCBdgMm2ozsh9Roht5&#10;gXb65dNtD6/HGvSvIy2YmJrR61/SEM4OVVVnMX2nkePmOPLDDwSCvOX1uGDJoPOZFqh6dBs97yNp&#10;4se1eHTl0Fk8eCXlJATPcKsDTz1FAovCk4sxlvx8NtUUbBRSXKSaQGDguKPVvIpWKSp61khdIpZ6&#10;YsiQIfK1tGukMTMiqQ9K1Igk68dBe1uSgL+jgqTOTN9chgP+0jGhojXY5HjQtpzgwgsv5CPIaWxm&#10;1x+fNhEhurmnWMFMRhING4inVZtOt8gB+2Uf6yrNLjdBY9jq1rUB77/PL3TZWcMZNVhXwYYXUGaZ&#10;QgvaUo2VVlrp8ssvz0KCTN0Krwyx6VLabbbZhgI1oh30FGxASyS0Igz1KZtYrrkJEmycr5saf0nT&#10;KDM2ZHfBWC1sw2lSatA/JRuuj5t0iMAM1Bh62hNsmA1Ve6uzDm7SvxVl6tItDPM295Bgs+OOO6b2&#10;AnYuV5Di5MQF9SFBacFNjshCFMf2K/O6slgHwW7ad49h0pi8Ql2IG32iYdcQztvcFHjVNtjQVV0h&#10;ZbNIcC9IS20VwSArEublOoKNG0cAT2MzlxNk4WKzsdG/KwkRC4VSuTGp4fU+TdAhDPUxquAvNNh0&#10;UR4QjaZgQ4NyBGbBYxaHThe0UCzbDWTn6IifFWbiag3XaIMFG426RYkQXUfggDFq1CgZ37bbbmu6&#10;tLBUzoJX4qTCM/saJq7xXGiYvXTwCG50wNMp5dR0yMBB8iQtP6IowYZAsfOSSy6RzmNrljSai2aK&#10;VkMJyTBh1umchdCqCI2nFh2gMdtAkLG4KSYUta0/s/FoFq7B5lJshhQ0PdKwbobgmSXwI8i75nEw&#10;KjXQcHKAfC0JNly2yjjBBqiXDXCI+gRGmRoy1rryCN4a4oZ6IS3Rv1VTsmDjmsbsThBR+utWRxqL&#10;6sDs2gsHN+GZYDPddNM5dzrXpwjDcBNvxGaN7o0NN48RHjQGVdDHbj7Y+JP4OQg6ZBSZIdkE7WXq&#10;9CEE8spNg28VbIQKW5wWsOM5cXbHXDpnSB1avMq+o+EMJgpq9+iGkDFjxuCcdmQKYQifOiuvwhbK&#10;urzKTWNQFweilN3q9RJsinAwMHAfOYZgaKwVGShQqdcVHOPGjRMjX3jhBQvXOSuFdMsHLYaHT5Ec&#10;DuETbmmv9/E2HXKjJWRAY0PBFf5yg010UT33GU3BJqACoiIz6ogu6qCgKFS3wL2ergk2OS11Vbpp&#10;qLdStFe9IHuTzpCl/exnP2ND66+/vjzajFoyNWT2TBRkui6ldK9CC1SvG1tr4DvvvMMFqBJ005I+&#10;Zd7cdBHqGengigNKrZWNWVwzdR6JzURhUofG0O5aVWMLIllYVZur0POYGYMGi95Q9evuST4aXLOi&#10;xNa3BpvQ8BgOboztottAhOQmVKGsSE+SbZCrxnrnBoUupLEnVJ0a3TDJlYTQTrCh3r26/1xNCIRq&#10;BjaIVMjYriV1w6M+ZUiUqTFTc4v1vyBQhkC5z00d9Q6Q+9JCDmmoJtgI8Oeee652jaVP1/jxibmJ&#10;VkMPSs/cFFiC0M5333PPPUyuLnaCaAiuUDV1f3SBcILNeuut91rjN5HDqtzU97cJhOTGW/R0Llak&#10;xeOXX355991314NNpm4MqoanpaC8Kqg/us9ETZVNXXgrvLIKyymG5KYJ3oa8t4KNTWwKNnWUueo3&#10;5b4tSgdTVFM28BcUbMxrwfXZB8Akwea7LV99LpYRLRTUH/M2KAZnILvnFpsqGyijynWCaIyr7BW3&#10;BJsVV1zx8cZfbsazVX4d1YsGqqYajCWBW7zjjjvKh7DaS+eeBraFnjRmC5qCjRbWHEt1j7ZZIMKh&#10;Gt9AecwrSE+jnMnHHntMtqXFo8b0HABi06rDgw8+2Na3fowGurkWnhkY1B/zNt3yaLESc4nh559/&#10;Hl9ZujVG9BtFAnpIlmCzZ+P/2VBpZnctNNqi/ir9yzWNDQFdlXprsKmjlynqaJqONOQTbCaffPIz&#10;zjijrR/0aNJc287eigh36O6//37yv/766yK2SXigMaie26F4PcHmO9/5zpqNfyNNbLFeqKQ0UA2r&#10;od7oPv3z6N6u/f73v8c20dFjqxAtrY0Fbfujh2QvwaZLYu0+N+DeWDRAfyg3WbIOru5lez//+c85&#10;Da+0VOPboS6/oG1jQVF78JcVbMq1jn7xaQo20WDTNlR33ejprXvgX7755psXX3xR8NdIfWmHdIOm&#10;x16Qbq62Gb0Em4UXXpiNmgjbIqdLYovM+tvc1EECsVK2m2++mQ3VpUGXuHajegGBSD788MOp4vfZ&#10;Z5+kmTHKCIR0bkJpb+2ghRBatWolfD747t3Qe0dsWgq/++67TzbZZG0rm76gqbNHcijhs88+e+KJ&#10;J2QbJoLq9YBQpiA5NtBTsEm3oO0qSmPbtxC21NL6MxtDMqrcNKFtY4G3IV+CzamnnjrBpDvomq+7&#10;T0+dCWdpY8eOZSGceBHbU/8Jgh6whQSb1VZbjU6IrRN204v8vCp9cg3ck4PwfffdJzD8ofH72o2O&#10;Xag6jY/WV609YyEk96uyCRriuxBbyk25Tx86IV8WxV280/1vofOqUyhqD/5qviCAFUVLc5oW0ATB&#10;hmcUbM4880yPA9Ng2Q+wH6znmWee4cQRyIZV7wYKEnJWE2zmmWceZ8C6+mJGvYBMcIry9zzcD5Jq&#10;gk2pbJqCzYCBFSG2ctSoUTQg6gxy4TGJDz74YLvttpt00kkHHGxaQQ4lKA5E3HziN8i1FyCGHpJt&#10;g03VaXDAFpBXN3/S+DsLHSdfgs0pp5zSRz/YFxDOPPIxWr5SQWxQ9egn6AFbSLBZfvnlf/nLX5oF&#10;BiwzyHByeAnaYNKY28RBigUSiLX2AQSbvoBO2DZ3cf311/fyMdpgUNQe/EUHmzoT99hLc+IBe8IN&#10;N9wwwwwzlMpmYMZUH0JfvOHLL78s+Hu0H50yI/SaKhuNVY8BAVUW89JLLw0fPhzhga29jqZgk4/R&#10;Bm+UWBHicFo1h8LDDpJqbJpX3XXXXQdT2bTCcKLyha4PP/zQRIMUWEBObKAEmx/96EeKPHbeqTNv&#10;Cjv4m9/8Rqrk6r7j5BNsHLeePkYbGAhnaQ899BDz+Oqrr7KPQdWjn7BxcSYJNiuvvLJSFVuSqx4D&#10;RSiRw0uobJj0Pze+YDlgqgUkEEvURA02L7zwAi+UT907IraOHMyCv5pg00c8++yzq6+++nTTTXfl&#10;lVd6jJlWS+8z6kOcfBv8u9/9jnOMrxmAwCaQgBh6CTb5DS8tUPUYEFClMZ7xySefbPvto/5iIgUb&#10;sNJ8QUBQRHKQfjA2/eWXXx599NGtP7OpOg0UhHMfn3766R//+McYQPVicCAHPSQTbMTIgw8+eGIE&#10;G7SZhIiOfPVi0CjkE2x++MMftn4bbTBA1aGT3qkm2YlVaCR5wMIJjDMRbFjyBhtskK/kDPLEQSiF&#10;4WuvvcZ3u+mIqklGj0onUrBhZuRLoeQiknj3HRFbBz3QecFferAJquc+gDc85phjllxySWmRx4F5&#10;xijdFQwHZ9U20537vB0MSEAMvdtuu40NbbHFFnxZ2A5GeE4U50Ja+bJ/9a7/wCQOpe0XBKpOA0Ik&#10;EyI8iOK5H+TC8bRHF1100VRTTdWpYGMsZNPFmxjAYATWQWZsIMFmmmmmURxop16zpM8gYYoQZhJ5&#10;bCyoA/wL+QSbBRdcUEZvrkGaXAFRoKbJNwBB42DIkxA3kmBTftlgkCcOMjwkuex8lR/5vB0MomRo&#10;CjadspDIV5DJRTx+e8Hmvw1sxoknnsiYPmr8X2egUHocMBrb3WWRFGebBymtINyY0SSTTDJ06FDu&#10;wCP51esBATdC2DoleHQ/SLZdFBvBhitk6/vtt59gM3ixEE3GuAcvMAu3QVzJ1FNPXYLNIPUZhBuV&#10;UmxHBAbhDAk2c8wxx4033pjDOUhtFJATwpSMfKfEBiGfYJO/jZYVdWSWMI95lFUMBuEGCTa77757&#10;ThxUPQYHDEMYcl+9GASKPik5B/AnP/kJO0xj1WkQiGITtzx2ShV1FLUHVbCpXnYaJmtC2pk+5L7v&#10;MJx2QrgO7b/97W+vueaa44477rDDDltiiSUOP/zwYkxRKO8zMGQsG8rj4JFjH24PPPDA9xt/qy0t&#10;sVEdqq79AZ4G1tm6z+MAQFRR9aOPPjr99NN/5zvfoVsJfhoRHrBwA7PGxtkcFFWjaCyUEE5cXHvt&#10;tbWXxoHpsyDEwrM8DhIohR7gPOussy6wwAKjR48ua3FTdR0EUG0i3xEUknD33XcLNhtttNEntf+r&#10;NHiFhzYM0jyCuoXcfvvtvLYancDS2CnCXdbcCcKAUg6gg3bffffNOOOMaJ9yyilJztI+mCmMNUUk&#10;FM6lpVOomwp0BRsLEDw7Asbnakfl7PkVp0ceeSS/CewK999/v7cjR4782c9+NmrUKNV3BvYCfYwa&#10;M2YMUS81/jDUp59+yuv9azf+5V/+hWQn9ruN/wSjVlhjjTWcYe2C0BNPPHHFFVeccUbXP1R37RfO&#10;OeecCy+80M0JJ5xw8sknn9f9z9jPbvyH8/TpOxA466yzrrvuuoceeuiDDz74+OOPiZKJr7baahy6&#10;Gvy1116jtCuvvJLwvrPN3xD76U9/etVVV1166aWnnnqqoIvtRRdddPnll19wwQUmrbr2AeaFW265&#10;Ra76VeMPsdi7WWaZJcGGPrWoGm0HyebqO8/g3HPPxVNmgPbxDZBjg7B1k4UHp9VgosB5cy0dbAfb&#10;+PDDD7HCLb/UOe+884ri33zzDf5PP/20ufTUv2LQH9igiy++2A3JVErPeNr9gUkDAw2/9dZb33jj&#10;jTC0O9NNN51wTvjXX3+t8Z133nE0zj//fCuthvUT1EjPmNMPIcibV4spqh79RxSO/B133IGhGvez&#10;zz6zfQwjfxtNC/6vvPKKo62/zhnYd6BNfuwWW4eOfC2XXHKJRnvRX0vGgRqdKYQp9v3335fY8dor&#10;rriiM8iHOHTjxo1j7SQPYE8NMRA9hPGkZ5xzGGleywBk4kwPPOQLL7yQA+iszT777GjTxhdffKGF&#10;9xg7dmwOYDWsz0CJfGOHDx/u3LFq7sKxsoQRI0ag7W3VddDglhNmgq5gYwHOZ6eQP2s699xzu19k&#10;kUXUGWzRjSvI4LydrfEXVfNnRPuC/BFDolZp/B+kDTfccNttt9155513bUBRvPHGG//gBz+QZNkS&#10;EG+WXXbZoUOHbrbZZksvvbTDPPnkk0822WSu/QLP9b3vfc+NE0W4SObRVVRLh34BAQNnmmmmRRdd&#10;dP3115cP0hKq2pdaaqkttthi9dVXt9gBsMVThWSgvH7Sxh8SJVYYm3baaaeaaiqT9l2anvAP//AP&#10;DuTWW29Nveutt54lk2n7dtxxR2rfYIMNFlpoIaowV98lB0T98Ic/5Fvdk0mx5GCObVQdAiRbQkDz&#10;BfpDaScNE3z23HNP252/qKh9ySWXxHyrrbZabrnlzDUAngH5iLmJSunZo2uTtAblZlTvxod22yEx&#10;WnPNNbfbbjtm7DiQbFHzzTffDjvsoFFl5mjkz4RXw/qPMM8eEW5eLa3M+w4DiSKB0WLIEjbffPN8&#10;j47CnTKGYTmrNv55kv4DIx8Ns1tsG1vd9XfKHW2NseSqXx8QwkZRLMI77bTTkCFDSM5WciYIs5Dl&#10;l18+eeoANGOIgegR66YQdhhpfmAyozcecuWVV84B5CtIQ5vfoPZddtlFSzmAGdV3hJKxM8wwg3NH&#10;FVGIJWjRnm4dgfQ0YSboCja/+93vTAOKNcj94BFp4J5/gep5EFNU42vgX8QhR/TAAw/ccsstbZI9&#10;ZqlcubC/zTbbMDX+HfQcGIzN1NXzIBAm/Atz2WSTTbTYaRssiIqLXCS7T7dG94HAWGwHKcHVadxn&#10;n33kWfmL5XgKNoceeujhhx++wgor8DK6DWYWaGzpDLkv0lRRhPO2tnXxxv85FjBEPpO6UpSQzHco&#10;B1daaSWB8Ec/+pHU7Nprr5X8SkqcdsdJ+JGj8S9SnyJ5MMCzdwMIbXBTNbVDyDAATpkyMTekK4r+&#10;/d9T+JFHHin1ti5C0rMaNggQgnynRAHCNgLzgw8+mLkyDG7FRkiZ7YVVhHw1pp+oD6TwYh4DQ4Pv&#10;TAntkvcf//jHyCMsAq277rqS+lhIembIYNBlzZ1QdSQILfSpSBo2bBjCaEvZue+TTjoJeYvqWtug&#10;56Jk2djg5bSFUi9hJqg+RlNpTjyou2+44Yabb775fzU+ZxsY8pEa3DU+7rnnnscee+zdd9/9zW9+&#10;8+abb1511VWqBH78ueee+9+Nv+/96KOPjh49+t5773UdAO6//35XBEyUlsFDCf/666+//fbbKk05&#10;hYRLLa/Sf+aZZxSe9913X9WvnzAQW1Qp3GOYDwB0RdRTTz3129/+lg4t3BHlxIXzzz777A9/+APd&#10;PvDAA4NRCG6msH2ouoG0uxkzZgzhDz/8sI174oknnnzyyaeffvrZbpj6+eeff/nll109vvLKK/lM&#10;9T/+4z/+9Kc/XXHFFSK3EPXSSy/9+7//+0cfffTLX/5ywFsfRI0Mz3oLzyZoHzt2LNqAf1ZXvWsH&#10;q3vxxRdpEvMLLrhAHsZJnX322V999dUXjX/2TsggaQMOQA7y2VOo3g0CVmoX/umf/unLL78UYBiG&#10;GG8f/+Vf/iW/kGT5gyQfnsxj1KhRbgZsyYFNYTD/+q//Src8Na/NWTtxWljII488YrrBGwkhd955&#10;5+233x5VVy8GBBIIZPn0+X//7//FXzWJtlzEkaTn1157jaMYvEfCk4Z//vOfZ8ZB0m4FL5cwE1Rf&#10;EPhvA9FFfXPMMcdwPVXTXzC4QtXrQQcdVD13Atxu+QJCR8DoJSl8ytFHH83Qq9ZOAFWoHjoBYYk+&#10;uZKmn0wOHp1VaR2PP/64clwBJ7JWTZ1GZ5VcB4eiJtt8883zTeLOAu2Oq10A47WVjx23EJgYhMkU&#10;V+Zo/LO+M88889/+7d+qFx0C+VA9TGRUwUb8BBsAue8ISLMSVwmyTDP35VVuBo98jyIqY0zyLOWn&#10;LCZLGzwY0P8Z/xtEnYKUc/LJJ99rr706aEOirLUjXD0PGiLidNN1/RdIQbF8G23wsF9SyxQlVVM3&#10;2IbE+Y9//GO+0EL/+jR1Y1GWKdEjoZxwcXGaaaYpX33uFGLArtVzD8g3eaqHPiNffZ511lmHDx9O&#10;QtXaObDbfIG4eu4oGLBgs8YaaygdOj4F8/jmm29azWMwaP3qcwchFVOtdlYPpCk7FL5on3jiieyw&#10;etEh4KyenhiG14quYGM7mSN0fXGvo7/XQxpbdwLztYrcZ4pOTVTkxBf89Kc/nXrqqddZZ51nG//W&#10;dwBoNW6084lHZ+0e8hcEtt56a/Vyp4R//PHH/BcvPBiB9bEpv/A84IAD8ns2HQFLePPNN1988cUm&#10;Q+dfHn744YMPPviII4647bbb3D/11FNKlueeey6fPb7zzjv5vFRQWWGFFU444YTfN/71J3Qk2LTq&#10;LQbsnJdXuan3/PLLLykKsdbhwDjl/h999BE5Tc4owWbS2j9P6ywcDdY7GIX0ggSbWWaZ5brrrnMS&#10;q9ZOgMZs9CuvvFLMg2Lb6rZfSLDZdNNN33///cFLqwNPbLmdzqqatdxzzz0//OEP0WbqnQ02hFPy&#10;Qw89xHo7q422mLjBBnhqwfONN96o/ynADk5URJnIWi655BLBZs4557zlllsaC+w3WpWOP09nCZ3N&#10;WSDBZpVVVuFPOyX8+eefP+WUUwhM9B2YDdVHTaRgI6jYI06q6fxcc801tm/KBmaeeeY55phj7gbm&#10;mWee+eefX9ka5Fd/sFpyySXffffdjH3ssccmRrCxak6EeyoqDfJW469//ethw4ZhddFFF7ETB7gJ&#10;tmPzzTdfaqml9ttvvxIagwQbC8kf4qxaOwd+xOyDTD56QoLNd7v/NlrVOjiEpwKd8BtvvLGYXEPl&#10;g12CYMNsVlppJabS2eOMp+N80003dTZjmNjB5pFHHrF3cr7B63aCmLjBxpl3FH/zm9+oBH/1q18J&#10;/qC9gxMVUQk2l1122fe//30ex01jgf1Gq9J5h7vuuotTQL5q6hASbBZZZJHRo0eH/+DhFO200053&#10;3HHHYNjWlTCRgg33d9JJJx133HFNH2gwfXPZQWpZaKGFZp999q7/bdsAb75w42v0yy233NJLLy2r&#10;4Djcv/feexmL6g9+8IOOB5tPP/2U11M2taoU+SeeeOJHP/rR9773PWTk+GHYBGGSR7auueaaq7AN&#10;SrAhpOPBxlpMV/7lRNXaOSTYTD755Keffnpng41q7IILLjj22GPLnwLRnleDwe23347wggsu6KZT&#10;Jy74/PPP82tAiteqqROYqMGGBkaNGrXzzjvff//9E8M8mjDRg401yPtuuOEGxZqzanmZolMTNSg3&#10;B5uZZppp+PDhjQVW6Jelpmfpz8Miz4l31johwWb55Zd/9NFHkzVDg2kX8tg7qq4NpAXP3XbbTfT6&#10;Cww2dZ5SEIfnmGOOafKwZ599trm23377cePGOQknn3zymY1fUTznnHNuu+22Bx544Be/+IVaQQEn&#10;zIg32hVJGStN6ynY1KeeIJp6fvbZZwz48ccfb1Ipt8K/5NdKVGP4zDjjjJNMMokibJllllF7iUCL&#10;LrqoADNp4zdUFltssU022eTj2j8khp6CTQhD9dxnVMO6ByrIpNuvvPJKaekgSmVjj4ofrM/eX5SB&#10;X3/99cUXX8w8Pvzww7QMRmwBE5ITSGLqwWZgkjMK8qiCzK/Qdva7EvVg85PuP1dT5i03E0Tb/jRg&#10;B5011/8+weaWW27hT60NMkWnJmpQbg42jElq31hgB0D+q6+++tJLL5V40Ckk2Ky//voSz7oRDAYv&#10;v/yyNDP/+rNq6j/qZEqw2X///TtY2YgQV111Faptg43oQu3iDV8suoigoIYAEYW6JLzLLrssR29f&#10;CtuOVDatkGVL/VKaV00NOKIsLb8DIeqgtMcee9DVlVdeKRxyDQceeOBzzz1366235veXLYEniqEW&#10;tAYby6nrf5AQ1DnWF198cWJ4k7bBZpDI2v/0pz/9/Oc/Vyh88MEHpX3wakmwEfUx7+xxtneC+vnn&#10;nz/xKpsSbDoFwh988EG5qSn+6oONw0k4c2E33F8j1kzcYHPppZcKNquuuqrY1lhgB2AbZKPvvfde&#10;x/cjwSZfEKiaBo1PPvlEQTDI0Fg/1Qk2jijX2cFg49hICH760582fUk9wUaSiEM2FwQPsMtG6e+G&#10;Z1966aXVE2+88UY1cqIFm3xWppZqCjacy3zzzZdfbDz88MPZ+SGHHDLNNNOccsopsfmbb74Zz/vu&#10;u09MmmWWWUaOHFm+CVI0PFE/RgO+T10+MX7iCBMj2ARUPWbMGL57YlQ2Sy21FOGdDTYIjx49mj3/&#10;dQUbqdt+++2H+cQwjyZ8G8FGIf8tB5ttt902n4xrfOWVVzi1AeDuu+8mhEXaht83/nh4x/cjwab+&#10;RUx1STV9PyFDkcOSIB7IpsM8MgeA+qluDTbvvvvunXfeWU3cTzz88MP2ixD0JAQjRoxoG2wuuOAC&#10;HCg82yd8Bnfddddnn32mXfhX2cw222xiQDWyXbDRzZBM3S+MHTv266+/jpB//dd/FbyVU7Gxgtde&#10;e42lTd74YzbrrruusDFs2DCed4sttnC/0047LbHEErzbVlttNUnjj+ussMIK/H6sqGi4p2Bj0qee&#10;empgeuZBnIjIYVrsIf8dKy0dRILN9773PVEhM9pWga3i0X88++yzdfO45JJLyqeONFaUNmDYDqpe&#10;e+21S6lH5mAIy0JibKSpfW+44YZvIdholMSIEBWJfoJdRcnkOD7HHXfc34JNn1DkxBGwTsHGmc8n&#10;p07s0UcfPcMMM0zff8w000wnnniis8ruXSfG11ITbMqvmNlvqfHA2C6wwALnnXceOUxfMhiPnFkG&#10;gPqpzp9SxjM/syFWJBgYSVhjjTW+/PLLSH7hhRcYhr3LY1APNjpsueWW5ppxxhltR/5gjA397W9/&#10;m8qGm3bCC9umYPOHP/zh5JNPzh/k6C/mnXfeiy++OJvOjE3HX8fGCrSbcaWVVuJwpfbffPONXGeZ&#10;ZZYZPny47OTqq68+/fTTjbriiivwRMwGNX0VDXoKNlztyiuvPDA9y9xFqSjW9a233mISE8ObJNhw&#10;hdboJGpxteqKR/+x4447RkX2VOAhtuOVDVVvsskmnFJabKJKtJq+/9h4443LX7x+9dVXufJvIdhQ&#10;MkubffbZKxL9xHbbbZdfQ6TPN998U6LACCeGeTThrz7YBKTFXyfYHHTQQcnBOYtDDz1UVm6rBgAp&#10;KtMnmZzOFrBBgs2Pf/zjPFLOnnvumakHAPlaVKHE4Wc7G2zo8OCDD/7nf/5n2nA4uZhq1n6CHyw/&#10;QVUZ8FY45zEowcb94YcfLmtWNFCRfVTvOyfCqsw9wUbscU6y9VAPNpagHFlnnXUy7wCw0EILxdPR&#10;JM7ubVAmquOqq67iC6699lrdrOXcc8+99957UWIwocGE1lprrUUXXbT8+KGOnoINDYTGwLDBBhtE&#10;zzgrDjjEieFNEmzqv2dDA3xiRaL/WG+99UKb3hRkwraNbkzVyWCzzTbbFCNEW2qf2QeAFVdcUSyP&#10;KImFyrWDHzWDXWsNNn/605+ciPwNzQFArJWukUOfyItbDtTEMI8mdDLYtI4dQLDpYtBnlCGuJFvL&#10;T3/6U8GGk8q5tTdnnXUWhzX55JN/97vfnXPOOR3C7bffPn9wtw6NrnJJ+6ozzDHHHNdcc40ww3GQ&#10;9i0EGzjmmGOmbvyZ4fx53fx967Zst9566+WXX16eEraWJnGmcKpgSUqxnMyBnU+jykAePH9B4Mgj&#10;j8zHfdQSLVEpLa2//vptVapFu9Rvrrnm0lN/W7PzzjuX0/j66687SAjnMagHm7333nvKKac86aST&#10;FGpGyRlvuOEGXlv8S7BRtdx3331WnbHOTL2y4eWPOuoomgxVNHrZfQ7I7mPYpc3JJ7dAJVQ+SWMA&#10;MsH8olhjngoe+Rf5Af1wWNSuHCHcRgj2Y8aMGTFiBEePoQA522yzCUgENu1IT8HGGjmy6I0S5p9/&#10;/s0226wn8oxBFLf2kJ911lkvu+yySEPy0wYG6U2aaAcJNmzg1ltvjc5drbqYpWxADtQTbRCGxarS&#10;+cILLwxt0z3//PO2G/PGVOPZ5ICRX+o0e1J74DeUYtGzKzLsJ39+OzwLtCDMU9uLGBUw/lIlvPfe&#10;ewwgZ6RTaBtsGLzKdfHFFw+HaaeddpVVVmHA6FVcuxHOQ4YMWXDBBQvnnXbaKeUXzm+//bYE/eGH&#10;H+54sGls13j71eFg0zS8X8GmMXrgiCNIsDniiCNisqaT3p555pkcx7HHHnv99dcrdSX+n3/+eU5g&#10;gUZXtnLxxRfzUDpzDVgRQjJpok6T7gaP1mBDS6eddpqQw7BuueUWbLHiahsc/wxseVtpFEMpS4sT&#10;l/XoP8hgU4dgk5/ZmCgHKaV35uUOXnnlFXxaSVKydqnTTTfddPzxx+svkDz77LPFZef/90TJBfVg&#10;s8cee0jfnBNxLv9XZplllpl99tlpKcGGU7v99tvtvs5WykHXgw28+OKLYlWo3nzzzfSJVVt9iiV2&#10;/5xzzklnBIo/QlgiLGwU5gFvKHZKZRCeb775VH6rrbbaZJNNhrB0h/ent6FDh6600kpWQYHzzjsv&#10;Uyw/Cgp6CjZMF5+QP/HEE50gga0n8riJbfIqpivsXXHFFeUPC5FjiD4TI3VNsBHF0YvOzWJrJMto&#10;IHPllVfSktnbnjiN7EFpGJ27KRqwmy+//LItKx9SaYHcDxgJNvxv+SwX4SeeeOKEE05AwLm7+uqr&#10;VVRtCVOjRt7ZYu0Izqz6xhtvzA8dcbNBDkvRfEfQNtiAbRVvEKBkh/Gxxx6jKLQrrt3I1juwjonh&#10;FmhfDIwcnDln1lJ+lNhBNLarz8HGPQPqC6zcOQwEmCKkj8GmSUJ/YayJoqymYAOEczHsgE2YtHfo&#10;7Crssz95Svib4lsLNrQxbtw4LtKMhU/vkL8//fTTTrh7EiyTkXU22ORjNKcrwQYre/rBBx9EpX0h&#10;qafQ0vQhwwSDjaKhpJwgNXPl2tgS9yrYqALlwjneVvrggw82BRs7iCcHYfsqKj2j7D4vb5SxEcIA&#10;2gYbp3SqqaZSdqBhXobnuuyyy+6yyy4CjEDocaaZZhJyBCQ98ReByg8hgp6CjbmUSlak/qOiQq93&#10;JAXhSYvvcDriJTvuTaAEG5ZcdG5GG5Qcv6I1IXzzzTddfzH7gQfcF7tlHvwG8hGrJa8GgwQbhWA+&#10;Rwowd+ieeeaZvhO2Izy4mrX8FSvXd95551sLNsyDl7jrrrukRPj0bht56wi88MIL999/f3Flrr/+&#10;9a8vv/zy/8pgg5zFAAZ9QYQ6nAZ6NDCi4qx7Dzb6RIIbb5v49QKjyhD3aWwKNvhwZxtssMGmm26a&#10;pE9s7wWyG3322WcfzmKLLbZQW/CSlkOam164hX+hEWhEAHoa2BpsRo0atfbaa6+77rpSY0ySbfWE&#10;wnbVVVdVMl933XW0gSfPMlGDjQLCdE6sgqOPJPXcaKONhAd1G1uP5LbBRu6fYIP52LFjzz33XOFH&#10;zh64dzZEU15VlTPppJPy0XEclO8g1YMNCaxOGmv3mUQfqe63337LLbfcjjvuWLgxgLYfoynpJJXZ&#10;AjnmqaeeKvIJHsKJZEVlLFVX1UnzRU0CdZBgluUHPQWbp556atiwYUssscSQIUNCrBfyXqXPTjvt&#10;RMmHHnqosiBsmURPwSbnlK5aXxXQoQ70EJU2obWyMZ0VOT4rrLDCIYcc0kedH3jggVYKw4cPjxLM&#10;S7233XZbPSo0QZ+emFua81g91NAabEhgZmusscbqq6+e/zDUF8LAqBZddFEOx4kjBxkZ7SOPPPIt&#10;BBtLE+fWX3999bTqP5x7oR3OjsA666yDMyUXzoLNZZddZst6sYGBgXCoHhpoE2wYjRZzu+k75INK&#10;Zq5B1WZ47JhS3PcSbOKgQZrAvzifOrO20OgJNC5BVp5TE+9cP6JNP7NxPeiggzhKW1XgsSdUPbqx&#10;2Wab5QsC5PQebLi/Sy65xAmvnhtwyNkHF/OHP/yhahofrcFm3333zdQFFbN2qHp0g/FRKeXYgtZg&#10;Q6Ve0R6d55qbch/owzHJNG1KBpZgU35mc8455zTN3qDTHlWPbnAo5WezrT+zYR75jyMJNlVrC2yH&#10;qmKWWWbRU06QT1ps05133mn3S7CxZWJAE4ewaouqRwOTTDKJ6JhP0kjmm9Q6brqm7waGCMtIHGY6&#10;VwoLhPLNovm33nrLuaDV66+/fquttnryySdDrI6egs1FF13URAnCsxXV624otlCK18Mwn6WUDS2Q&#10;NLC9k08+uf67Sk2wWTrsvffesgSHrmlTEmxmn312SsjS7KapKx7dqFi2Q9WjG2w45mGifOu9fN4V&#10;aKdPc5mIegV1h6uJlXCO2IgRI1r9fmuwIW0whBkbF0EODgyASps+JtXeRM+O4N8TvK36NWDXWoON&#10;BXJrTV8QqPi1Q9WjGxtvvHG0iphg4yi1/ZlNW55dPqKGqrUBzkEKGIM3vHXh4wUbMMasHJMViply&#10;K2dAXuYaMDt5HJ/oxmNeuZdSzTrrrNNPP71Hxk1mGJCGAa/aGmzA6dViqYqP6aabjtVuuOGGRO3e&#10;K4YOHbrDDjusttpqM8444wILLMD3EZX1JNhIqeIWEZBLLrTQQoQ70tzHCSecIEE+vQVnNCDDWmWV&#10;VaxC/2WXXZYjCEnSSu0JXVqs6ZEFsNe555773nvvLe3OwAEHHCDR5l4/Hv8vlBS0Bhup8Zxzzmn2&#10;OeaYgxs98cQT27IFbBmcHHyGxr93leZbKao8rMjX9IPoeOfddtvNTsncbd/+DbjxiIDwfNhhh8ns&#10;dNh88821y6xjf4JNfmZDqzm9o0ePXmqppUw600wzUanUqSeSypRTTjllm222yaKkwEJvsirgTeQK&#10;OT8B2hZFJ7KWVusP7AWfTtsOG5MjIQKZOJc39dRTl2DjqrZgVKaeeeaZrUvsQakiNz60W6B1Zffl&#10;jOV3gGg1sYStdjFogA0rfRwQlYSc0Vz8ly1TmD766KOUj4+Toq7igH71q1/lX4vSsFhe35qegs2r&#10;r76qfMzm0ptYlb/cU9GtIabrUEhaeSX9GYMiL4cCZ8EYmvTpUVyfbLLJCOeCq9aGbaMhrmTVtoMN&#10;U7WEw0bHsRYk2Mw222w33nhjdG66u+66KyfO8aQNykEbw4puDdqdR6WbvEF//AmkWHLQiHnUgw1K&#10;8jlJD7fDUDkN9RMDfvvtt721IrZhFyhq4YUXxgrhpjwvwaYkKEDm1VdfbQsQcFWvoKSAriiOj+hf&#10;kZp/3w7bbbddogvCMuYHHnig/kEx4ZKPMWPGYOVeHxYlkYpf3WuvvVzBWuJUrcsBofZqfA/BhpKf&#10;eeaZ9dZbDwHmuuKKKzJdxHpSsjPIqToy6U+BIYmPYOOMOONN5uGky57xjKqD+A3uArjKOBDtIb/r&#10;rrvaSoddDdAkLWgTbMIAOcsbAJzt1157jRCiIo2r7SnY4ORe0lQNHhAE6vLRRIIN+ysWQK3Os3rc&#10;njFfSjSjPWsLWZVdlE/p/9hjjxlOCCtpCjaBdkvQLsaIDdxZDMUa9RRiF1xwQfSWX355/kV/jV4Z&#10;leGQYOM8V8//+Z8ffvihAtnsnAXbNW/vbCXLYSvFQ4YE1qw6lJLX9xsZVRq/0FBYM7RP2vif/6WD&#10;1HiXXXaJRZZgk68+a6FbyjEpb0ulyqBeSNIPX+C8ZVGlrAFjHX59qudGIBHzzHXeeec1abvAXNyZ&#10;k8OX6eYx7eTwGlNNNVX9ZzbyHvtualf67H33+TVWysHpP3bs2GJUdk38rgcb3GiAp6MraXIqA/p3&#10;Mrnma665hvJ1XnfddQW//DyWkXDrjFOVXzhDT8HGFO+8807I0J4sHp9eyLOcRx55hD71F+1iDEAV&#10;ajIG0HT+dRD5qJr5OaHeRuE2nRnLkxwEwZtVNyyiCyy56QdOCTb6CMxlRvbw0EMPYWKbXnjhBe6+&#10;J9ra7Xg+TUVbVK5rmJu+9dZb657XEJnlFFNMURFqQMJhOv1tkOSM6xRp8koqVoJKkGDDY+ic9bpa&#10;vt3xipGothmJtYRhE7IQYx988EGEpXe0FGMjRyC0ECtqTNUF/RFefPHFqdqptINqXCla6AH9B9Xz&#10;3/2dtAyT4iXsS2uwCZ5//nk9HX95IdNtEGwDHMxrdiatP2tkS9Ezzmzs0ksvbQ02DEYwC6UmcBR1&#10;X9EKiVHZxzraVzbMRUh0Bmyk4AHOiaglmjk/DgyJTrv4JkhqmX/++XlbqYQbA9krmTasL8HGVRpb&#10;DMgynE/hN7/K59oKvo83TH9eUvJYkuUEG8G2ntHgANVD31DOHrQNNjpcfPHF66yzzlprrUU5mFiC&#10;U7fGGmvkczPuSabGjFZddVUasOs0IA86+uijWUZEtQYb6OLaT7b1/lQhV5BJ1a1HtJM90IxM082W&#10;W27pvKEq1+aaxSGbu/7667vRyF/bd47b1hjLECVEFoJngs3AgGQ90EKCTfHpoA/HIU3jN7Mo19zk&#10;Pjfs6umnn0asfrBxY0hNwWZgqO8+qFHsIK2WI+StYoXlUyOfmEajnn322XySFgkCEucSf+eRAchq&#10;uad8zhD0FGwCGqszmSB0blIyVWDeFGzc46bYcnyGDx8uA3BsOVxWyiUtsMACk08+OZe92GKLKfSl&#10;Hao3HvPmm28uBy1IsHEki7UE5Nen6wswr6/UPWVed9119WBjdmUH41xzzTXZqspm2WWXFWD0caYo&#10;UIV07LHHqk7iEHWoDwf2RtXKcU62Pt0ACOtf30fSeH+uv26T9kJYknQ6QanSpCYIsFKuY+TIkQ83&#10;QPOcGHfnlQA5bty4ws0sPQUbfYpB9hGG1M3DowJa6aMga1q+ElbKzjLj/FmCY8VglP5sAxlJFT0r&#10;vl1pfvXVV59vvvl0ZjwKrCYjDJqDDYuxAC1SQsfAyXekZRxyJTGfA+UgbLPJJJX6cGroSqt5h3Rj&#10;uNECUTbDvcSqp5/ZeLRIUXfo0KE8NSCt+GVkhsgdXOvQItlR31mew2B7HAalQFlbgo2yrlQ2fJmM&#10;Q+5pp7/qG3gWbK2U3ZBAeGuw0cishT2qn2yyyVIZuBEmnQf9uZhkWLSPNlPj2XXwKMG3cEJaP0bj&#10;Mc0r1+s7WxOxcjpMjGeO7u1C3XrwESpE8R133JH12y8uT9ZpoKtT7cY+ckBMZ5pppnGYeaiMLZVN&#10;+XM1ppDh0hKLrEhMCCqtl156iXkwmKJGM7b+wNwjuyqNOpf+UL9vAjLHHXeckF8PNqhyK0y37/o0&#10;Oz28++679iI6tFksvx5sAEM7xa7qHiemUtyu4QiUUR4psLwNego22UdnivX2Xc9I2q8kN9EVeg6g&#10;lro9oHTaaafxF0IFfy1kChhuWAK/I2XUjpUqgeMjUzuDadopSLBxDBVzZV1CgoJbus0IK1oTgpBg&#10;CglEbJgQ1+eee05pZeMiFrw96qijeDTZJG+AKjct6utDAtNVFsRrWQL/zo02pUcJNlIr+1tsidoJ&#10;QaDvRgL2xeyGFMIOkWKuriX3NG9n55lnHh7AqGHDhjlK8847L8uv24ldk+dRppyvHiC9ag025iI5&#10;H9DZnfCZIFgRzixKLVE4K/fVXjxS3TyAJSuAKFN/x8HWOK35NVvB3hIWWmghPl8fjYQ4C3bcKnhO&#10;S478JrT5ggCwxba9g/3339/K8aueW4A3IQQm2DgzLKNtsEnpY4gTzprh7bffrv90ui2M5bMojgqs&#10;s57GikMJNoR4tDfqjyWWWEJAXnnllUWmvmD55ZenSqOEPfaNDHN0hOo6cU+ndmLDDTd0UFVaKQjU&#10;DfTurRURJSmQsyhd2b3iz2FgTIwyC2yqbCjn7LPPNu+SSy7Zd7YrrLCCvIOnEAyiVZGgKdggf3jj&#10;t/H32msv8Vi6cMUVV7A/qhOq1VsCpHigmzNw8skni0BEZSwDqlc2rPDGG2+kIug7SYFWaizFkyYn&#10;D4AEm9Z0PqDDgqqpu7F6GB8Uvu+++4r9JdjYu4suuohm+qtPPJdZZhm6iqezL00fow0S9VX0FGzY&#10;BuZSE/bQd/IZophm9pHWNthoFJjzG0I2ly+zvx5Hjx7NeGwWS0agnCwLp16ehR+sy2kNNoa4l2YB&#10;ORWtCWHFFVfMP/459NBDYx5m4Q1uuumm+kcULFaYcdCULAxYEcbfiRPyCTu15557mlSiZnVOnER7&#10;9913N6Qa3EBrZaPzlVdeaeCiiy7adz2DfRFCmFzSa3DweX+HKHNp4cflbco+kYyvd3wcLr6Cj9pj&#10;jz0SyIU9ij3yyCPjxDfffPMJBhtn3P6yakHLjleEJgSrw5l5HHHEEdEqhvzt+eefj3Z9W1vBAPgH&#10;W0PPKh78eVSHQqbL7RxyyCEWUs510FDJeEe1TbBxw2IyN+0wvs8//zzhWk8HOD/OYWddAhorN6WI&#10;omcMDrPI6Uuw6X2R/UX5mU2CjTSTNdhChPsLp2jXXXe1K9xra7ABj9oVkiqGmRowtU3lQy3zo48+&#10;UiY7MJSDjKT+rLPOcoBZObVEQlNlY66tttoqs/cXaiZMoliepSnYsFHORUxy2Ewqs7v77rv1xH/n&#10;nXc2VnBF1Uo5Jvka8rYmY5uCDbipZu0/mDtukUxR+NijPLYFJQfVcw1NjVa92267WUuCjbdSreWW&#10;W66auJ9Qp6611lo8LMl2k/D6J91NUwd9bM8j5LGnYMNDlc+K+wsRd+jQobwbOYytNdiYnaeT93Dc&#10;55577vXXX69cEGJlb3yKhc8222x8HM/i7PMjLFmjYCBzqvuU1mDDAlu/3NV3oIQAOdhKqCmhPh3h&#10;mCy99NI83TbbbONon3766cpWZ9MacTvssMMynL8WaThiaVNRNSTYqIH0Tzvz4y4z+wAgRAl4Dg5p&#10;El+ckcxcliDr/e53v+vgJwLxopdeeqnTxLo4fUfP1E6T9D1/DsAp05glBISUYCMjTLBxpWSSw6G/&#10;UELJnMjBuZdgY0OFE95bH8FbOIwPZyQCuVDHS7ANylRHOtfyANq2X1Gsa24K2gebBAkuUmIo0dti&#10;iy0YE1U6b2J1fsB1xhlnaBGW7d96661HWRIZabLheNfl9BRsQIcs0sGw/XoOAMksGsupgg0rTLCx&#10;x6eeeirVSAH6C5m7yhfVnoIN8gp2HlxnJrLDDjvwGtKThx9+2HIs+bzzzpPRYKgAkkw5zJLlmF3Q&#10;FGwIVEsNjK1cz7zZSkbQFGw0XnXVVQxU6c254CZmqA45UyGKg2YuTzzxhGXmdw7seMwRSrDJx2h2&#10;0IHRv5q4n9h4443jBCGVTe/Bpu/gT3nYEmy0sIELL7yQ2qu5+wNJw4MPPmhHyLFkKmXtbjxScpMl&#10;BG3b0wjlPjeNl13oKdhISuQ6A9Ozalv1HPJU0RpswOk7+OCD11lnHa6E87IvTjTjTLCZYoopWOzw&#10;4cMvuOACWnW0RSNBZe21167n3a3BxpXOKx79h/o7JxdbJUv930IDvXl0rHjn2267zeljrlZnpYIQ&#10;ko6APbJkVzEA56233poll7WXYCMzTovOfFo1ff/h1MsmGxvb9Xs2MrbYXnDDDTfwnw51EizHEM9Z&#10;ZpmFC8VEEcaoAhFFdUWZYmTq6QDz1mBjdVZq7yoS/YQSMPEM556CjVWwTF6FYxfa+QS1FGKGsExU&#10;BRuat93ijYLYI8crHaHMkGyoZLzj0CbY6GrzeNhbb72VGVkkFRDEjcp3pEJaYJpppklLPtDX4irp&#10;yFfRyCGQHPe8bU+VjUeLRFpWMuecc84xIChIszxo/ZkN22UNA4BDhSQJSHKIshL3mSWwugQblY2i&#10;3p5RCMfByg2xiypiziKnlA6paLXVViuuFpqCDQyYLTuwZSRQBX22rWzoipVIHh1jzKUI1157rXuW&#10;hKfaS+zhWTga+8iGMlawafqZDZ9Yzdp/1Im98sorEww2dG5Sp1Fk6r0n98GK6sEG2FiK/f5CJI4+&#10;wW62DTa5tkWEFAlNqA/sKdjoMxhjKEqmAd5BY5M3If/oo49WH9CPRyU1G3aTYCPjkTiyVftFsYzB&#10;uX7ggQfyIVVDQBdagw2x9is0BgDHNjzJ4bi5IFlRY6oKwqHyRSLIKTNpGbcOzNumoyHEeryr8X8o&#10;7BfvNOmkk4rZRUiCzSabbOKMlF3wtpq+/6CiEHalZ8ll9BAgxpC++uqrWI69uOWWW0SaueaaC3Mu&#10;QhJAw1yNqLniiivituOOO06wsgG7oFtFop/ApyhZ/SB4t/7MRp/tttvOqafVQw89VMlSsmRD8lMG&#10;jj0t5Min+RNhSWSNGWuEdAjaVzZU45xYv+C5cje4pCFDhthUea6VmwybLbfccvXVV696rLyy0548&#10;InJ6DzZgFtezzz67fBttAJCn5FM+aAo2HQGSPQUbx4/ehRMum93k8wf33hr18ssvi/OKHmdDzat2&#10;pq56ppZgU35m0xGwCa6BidetR6OckSNG1VFkScOGDVtmmWVU/SyDl0HbmbzsssvmnntuFoZwSf2a&#10;PkZLY0fAc00w2FAyj+McCupMqGpthwQbzqUebDoCRkt4a7BpC2oXmWz6TjvtlE/hAm7CQSgntkjo&#10;Kdh0CuZ1JJt+uQc4ODvOO/CPHvnuq6++2g3fR4GrrrpqKW0LLL9JSGuw6RRM9Nxzzylf6iaHAIvl&#10;eViyrPcHP/gBr823OHrLLrustfCDSZhESlumXNPTqSzeoAQbZ6SXTRwA7LvgMW7cuGJ79vr111+n&#10;3vJjJ/vLIXzve9/DyqYvt9xyYvx+++232267OXfxgTjXa0di2wabjoAGEmxaKxun8vjjj2cJStsS&#10;UAMxNZ9j1c3bqj0K4fVEpwntvyAA9jVhmZkGVCCWvvTSSxTEdcrHbRge2qsen3+uA+8AJBDohvDe&#10;gw2WLDUfzQ0M2267bdmDpo/RyLd+U7PRAYBaEe4p2GDOV6pmpIEKyaeffnqVVVbx+OSTT1Y9Gked&#10;qY0YMcL2MHG2TifVu3aVDV21ZfvUU0+VU0emDK560Q0RzunC0FtCmiqbBJvpp59eLWzLnnjiiZNO&#10;OokR2wj9ZVszzDCD+swxnnnmmflrcYiQjG36GE2LjSahmrifePHFF4sG+hJsMJTJsrcpp5zSkaha&#10;26FtsGH6tqOauxvIq5NiM7REV5Lo6l03tFBUdpwBcGdcCWPwqDHtrtyHlEJ/MoFnsX177bUXxwGi&#10;uJSQA8Jh+PDhUo2bb77Ziowt6CnY6PbGG2+QGT79gpKxKNkpE/wc5HAGN6oZqYNt5fX4FEPyQ2xv&#10;HWEKnHPOOa+//nprwcHyEbMK3SzWY+RAgo3DW37Phj7pqsGiGVSaUwmECGatW8M7hzmSVDdq1Kh6&#10;sPHq7rvvXnTRRWUea3bD8bnwwgv33HNPtQIOxMqJlek6m3HdddeVJb/b/b/jysdo3EJkmoh+qun7&#10;DzYcqyCfP2TesT2NzFU4mWOOOU499VRHRqO1OHfJO4VGKZ3Aw1+550PyMxhsU2sGxLYGG408e6v2&#10;wJLr6ayDL2ZX77pRvkJp7ayaz1SXRD8FXtksvp0PZAbmoljqRQCfJZdcUh1DssMrIsRl2bvYhrEF&#10;kRa0Dzb05UpfTQMs44477rj00kvVNCzsqquuKjYd6GyU4RHorZaego2rRx0s4JJLLtl8880ZQSB+&#10;SLsEfElKEySM3m622Wal53XXXVdoJNiUHFyEUGtPM800kqABgAULFbbBYbNtdVWAdhvAswgkTEQV&#10;yEezG/td9WhstuwMbUojqkldTcGGTjj0aaedtpq+hhRP6WZSaUX1ohuySykSzVOmStlcdbZoqIV5&#10;ED6F6S+yyCKOMeV7ZRfsDoHKQX5HeYqAPJcLztjyMVq0agqVKD9VTdxPqIMFgEjuy89s6MQOijQ4&#10;8MtVazu0BhsnPCG2mrsbyC+99NL8uD40c/rppyvsqnfd0HL00Ufn3NpozporicYoNrrVrrQlSv/Y&#10;mLAhWucXEUDjPPPMk89RxXIuhk9x1I0t6CnYULt6bmB6ZoRSe6ojB+ekicUeeAQlbEjaVkHREPVu&#10;PEWCDarOEf4MwzFnGIxHN9tXd4UJNnR10003RecmPfPMMxssmjHvvPNyahmotpaztm7N1ltvHfPA&#10;VmATWuqu0/G59957N9hgAweH2bBGb6+88sojjzzSobBS5x1bh9Gj/jZIPSpzlwjm6CXYmLpk5UYx&#10;gGr6foJ+eK0QNpcAJsxHD6Zz8G03/ejGR2lMsGEJHJfVsVhnFhkhauTIkezEXvTlZzbO7FlnndWq&#10;PWBv1157bbaeii666CJqr951Q9lN/zpQMkVdfvnlD/fwLwbEG6cef3Otvfbap512Gg6qSXHRKlZb&#10;bTWa50x0IHabbbZJMtF1PMZ3lcF4wQawrN9QXElkrNMeU42IzZ+uv/76VObkFLlu7FyRADSuMcFG&#10;bPS2dCjXyGclVMzQA0kldfQEb6t+jZ71miPB5pDuP1fj9O6///7226EaAAS8pmATZC43ppZ/MXd7&#10;rJBXonHE0qh0MEQmKxFTT6Cdxjqagg3O3GU19/gQ2hU36SYZscHVi27wHdjaL5NysnW3BRqPOOII&#10;BsEzcnxuWDD+lmZ30GBDcpPkYoRbVNl3DoIxmSLBhuT8kv/AoHgqYUxWKHdpotoEFnLiiSdONdVU&#10;zN2RqFrboSnYWJ3Mi9+pJh4fopdE2CjeSk7TaiGOk8PDwPShCv46waZr+7sNgAE78xyE/mLhggsu&#10;uOqqq8r4pB0ybn4ZWIXDaXcyBb/Ms2R40FOw4cd5nwaXP4OQtqhed8N+SSnipp3BfORQaFsOtTu8&#10;zvIWW2wh9TY7J563jiG3EpnaKUpxYDmW6XHhhReuH/kEGwtkQnGydHLMMceERh26OQglYTILsfn+&#10;VR2Kv7haU3DcWCVrDJgx4QIwC3TKnKmHHnqIznlPfkAH7l7CN//88+czz66t+o//cKywcqNDgo1c&#10;uTh0+mlLuI+wxalaHCUWyKSjB9PZTTHGqi2Ti9BoLYxZOsL27IIhaEt6HEaGZLvFUSoqRw/0KcGm&#10;fPXZoeBSNFYkanC0dcvWM1qpeeyzjo022qgo2fEXnlsrmwA9p8DUjpWFbLLJJhtvvDHPv+GGGxIC&#10;DCMFGTD7upeLwutoE2wgN7RmJ0LCdfTo0TyFTIcn0kKt0pB9993X/pU5iKIpoyJtgsEG6podPBJs&#10;yh9WMYupJQscSn+x99572+YwZDdNwcaVWcj45M4HHHDALLPMIoOQCx977LHDhw8XopiFMmLWWWfl&#10;fYrPiiEWNAUbMm+55ZZhw4Y1EdYiW2Q66cZZm7d6142jjjoKHxJQlYZbeDoHyDufjD4nc7HFFpMz&#10;6ixY2kHk11prLTRYj4OquCGhGlkLNkI4rRo1duzYPfbYo5q4P7AumV1xHzwCbzLBYGPI9773PcGm&#10;5MVt0VrZMNpHHnlE6VlN3w365Is/avwLSD0Zdj43L8BTbH7rrbcsVh8b1zbY0J6qy2FWgkgPOT41&#10;Jdf29ddfl8+fuWbypYRsUjhx05R29BRsEBMSkEcmoHPVp/1yLfAIXlWddt/d6qTqOIRna7ABmslh&#10;pIQhQ4aYXYqKvD5S3XPOOWfHHXdMUiLDMPzjjz82Fy/PeJLGBa3BxnQaKyo1YKhP+RgNAQ6BRVWv&#10;G7SdOAVW/CkmL730EvOg5AwB9/aFKdK5xI4L4uvd2/dUKoLNkksuKWGSmandH330Uec3Y4PWYGNz&#10;TRoCYVJHZRANVE01WNQFF1wQhlbEQnCun3Gzi2TccX4exvIZM62yN37c1IwBc8rPh2lNkQaI5YUY&#10;P9r1X+rE/8ILL2zi7PHQQw8t2YArSpxS6ZYbdW0sTQc7qxLqqbJBctttt1XmcvsMlRtBIFdLs1I2&#10;I5vnH2aYYYZTTjml0INIqKPHj9EYomVnmHukJUESTAYRr6ePUyTcSdZYp1jasN4u4J14M8FgQ4jO&#10;YFUWI+lDN90mCIZrb1Sj9d1NsOE349HMbhb36PUXRiGZ5TtgTKpLFw2QTDnOobmAK3TkyicPdGK/&#10;aUlWK4u5/vrryTHESbjkkkucH5S6uLb7mU3YNhH2aINpKX3csJXqXTe04Oktqsy3TAHauWk1r7zJ&#10;Df/ikCjbyREUmREHbWeFGeTdy9DZUDW4Fmycc0y0UHgTwz7CKDyjQKAlB6nuYVvBhGSF3PEAgg1Y&#10;eytVLXaz6LN1OeFZOthrDrc12ODmoEow5Y8MmBwtuYItyLEkzUrHjRvHQcSKMjzoKdgACcTyRyJH&#10;AbOv7hrwWG/R2SxsoE6yNdgEqKq8VTasV2XG9fPFsiVUBdr8cqvM0qqtgsGwZ9Zb1AKtwcYsOpsO&#10;jYpTN2gDGdICh6IwZ4dWCsaGp1l4g6ZgQwK/LGfabLPN1Pd26txzz7XdDzzwgD3yVgRSe5133nne&#10;ysEZPOdTDW4gwYadmKtqanxmg62WkClAL/YQ1PUMhjjjRdUIc9z0Zo0RC3YwwQYxj4TgP9lkkwnb&#10;PP4777zzdOOPJkgfdRPIn3/+eWqknKJkN63BJu0G4kB14RMdIlkPV03d3EiDyhl07UuwoXAeg1fJ&#10;xtVhsc8888wCCyzAvUhTitiCyAnaVDZWW5/YtsnaTDZ14+/pPvbYY+WtzhdddJGZuFQpnm4gN7cq&#10;MsmJKF6gbbABegEZij2QbivQzm78w5K+QMSWp8vLJIDEhlKpbOr5VyaqHvqG+hDCSWPKDe11QaN1&#10;3XbbbaK66JtaUsKi1DvwwAPpxGFjN1aECW1EDg3MOeecQhHC5GtpDTaEs6e6vU4QhtS3LMEm8kG7&#10;LbNxEsCbbrpJZ+ZoNxm3G4vCVqXM+sUbVjXTTDNRLP+Y4fDL7n8xwA0VrZbp+g6UWHx9I1Q2Eww2&#10;JuKOl156aTYmUa1a26FtsIE4uOqhARyyiXWUFbmxffUt0L9UNh6NzXBXp0NCp5J49dVXk1TR58UX&#10;XyyzFmDyk1UVDzNgGzxLqx32FGyoi+ZlrwQKt33EpZde6gRJ1R2xyKEK9tA22OCzxhprMAyeQnkk&#10;6fYo9tAzH6TAZQwc3IgRI/h0Rq5iaPoMsDXYWKBYRSFoVJy6ccUVV1RHtwGP1YvGKxHCELoKc7tg&#10;Lulsa7BBWOE1fPhwo3Deaqut+DuvmDcmLFmVr4J0rzgjtqgCEmwkB0wxLSZ69tlnpcvnn39+xaaB&#10;q666yuzOSLoR8uCDDypQqteNf6fiEN3d/U+PyBHUJZR1Y6OT448/nnPg0D1yBSIKAqx08803t/WM&#10;NnrzSjgX7xkP5dBD4gqxrcGGkhme5dOYoBU+HpVZUtvyMTXgL58488wz003/E088ccyYMeHMJBJs&#10;TGeiDKlDsMkXoBdffPFTTz01G1eHSe0IeuW3caHreLQYG7QJNlZiYvUgbdoABQ1lcUMbbbQRM/IK&#10;9AEDaUq5KikWrvUBeyx45BW4sR6H8IknnrANYIpMBES5nnXWWbRvSQy3yJkgDNEfpDDFOSbYHHbY&#10;YTm3CNx///0CAI2wyz6CfRhi42+//XZGbKWkNQUb0J41iis2w8IZvccsk2kutNBC5rV2HJx/kmXB&#10;CMvLEoFagw3DEsDwD5O+QJhXY4kQNgIlh7P+MRqnqUNioeiohd/ccsstJYD8oLeffvqpA2MHqZTy&#10;1fJjx46VATFZa7HYBBt128knnxytil6qHCetYtCAk8Dtlp9X6em4asxbJm6Zu+66qw0q7qMvwcZC&#10;nBZBOsGmKL8VbT9GsyOHN/57QmiAzfUocLJSfZiiDaI9jV7pwFXxZe75IPuoD622DTa5p0MrctJk&#10;tXZWmcv9CTbM/pXGn7lTfNM8bchkicrAgp6CTewnm9Kw9z5BZ5h99tl5EBZLDlW0BhuczUtRDGPY&#10;sGHcum42fcMNN6TnRx55BHklryNJ2pRTTqkbuxWHiI0SgrY/s7HpoVFx6hsyhALjs7DNx2j1rFHd&#10;ts8++2Bll4UcxAyZbbbZGLBIw0i8gryKTLoVsEtB0BpsqKInwtJo8Tjd6HDFFVesXjSgPxqcbIok&#10;xubc0VvRD8lKrrXXXls3KSldcXSCjfPIrzplTZuiBDnjjDO4CNoWihIziG0NNpSsZ75CXaft3lGV&#10;2YSSq3NKYOnmigwl22sdzD7BYKOyMTWtGkuxgF6QSQn0Vr7CvDOK2Pq6CpqDDYsxqxDNNeRrebbN&#10;hkl+83mizrSZnnl0QgT8eeaZp7HR3+G28qGhDuDGethi67fRgAT3TjiTtaSAEI+9Q5/SWXHTU7Dh&#10;BQ499NCGqvsHGgTZKPtGkrQEm8zSBH3kfbRUTBNef/31+eabz97TjMR8kUUWmXXWWcn0eN1111m1&#10;Pq3BRoKZ2UOjj0h/BkqleDJTNxHI4pNbgQOpRXQRnpmgLNjG7bbbboxvr732OuGEE8Q59BwPZ0OL&#10;5NHCuR7ZoimkNtGqNDCG2wS1kWSwMW3Xl5qkydWLBkgQsZZddtl4E2gbbOpKRp67WWuttXhPWbYM&#10;gMev3rXY9EeN324xUYKNVxwE32ThIVCAiUYluFGcjnQqjXkLeDJ+ISeHlgEINvm+U2OqCtoxLGBs&#10;++2337TTTpt/7uIc6Z9XtsOO577OGXoKNnfeeSc3WhHqJ1jaNddck2BjxqaP0RATtsUSjmPTTTcV&#10;Eb1Cj0K4V1WvsE2ZfCudEGVRshOWLA5JQItpQe/BZgDYYIMNSrBp/Taa7UDP7kw99dS77LKLYz73&#10;3HOzDTQSbEhAWB/GfMABByS3czZLaEmw4UBL+k8/PRHm4nnhdKMTsb96UcN6660XI6FVweaT7t/k&#10;pQdnYZVVVnFSEGa9iy66KAWKBKoNb6mrYQ7jwYngc5ZZZpnyS/7EtgYbV4c6sbYJtok/CSURxSmW&#10;ZVbvutEabHr5GA0fUzMVdS1pPINT5miICKxCrKV/Mp3rpqq3Fe2DjRzNHI24NTnXIysvH+I7P/qU&#10;ztGsITbbxttpVT/7INNb8Mo+tQ02rvRLwnPPPZfPebgAauWaxQ8uwGJc60jLuuuuKzEXVNBj6Eo5&#10;YkOvNdi41y1a7i8kfUoQDEnrJdhIvsRLib9TXTU1UnveWSHvxBY4zMy9HNfWYMPdD4ytVXOs9GnJ&#10;TZUNGjygwjS5vIU4wxJtTJg1VjYuhuIYqOdSx8Dqq69OlGDj0OpWgs15553X6sFtn/JO7ds1ayPY&#10;OOTVuxqYbFOwQTiPQV3JqFoUFTFlHhmN66+/vpwKPeudHZuhtT9X4xXydItYpi7Qsuqqq+Z7Lozw&#10;yiuvzIGpw1xKnHg6BiDYKNqKmQENI2+/QEKjs7kWW2wx24eAWvb999+/7777lHTqTo4P9OQv6p9y&#10;QE/Bxl7wVpdffvll/YdAVXJ5BiDoUkXRlVVccMEF1igvLL86Ll1T7a2wwgpqMo9MmqpTl9sguh0x&#10;YoR8/NVXXy36hwQb2lN90rkWulIRVjz6DxoLc2yZKw2XOAHsQZnCNcmTWJG9k4vwlRboFTdFQolP&#10;lqDUZuH8g56RkGDDjRiSFsvpiXAkpxtpcgjzVu+6YboIJ8fxF6TjEuPTpMJCgmxpwQUXdIIY3pJL&#10;LsmrFHtogsxPisaKXO+44w4yoTXYmELZ5whXJGpAkq12MW5AZskzV++6MWbMmKJkVirj7CnYxLPZ&#10;32OOOYaWWAI95+eCZiFcNcNKzzzzzNNOO42NVcN6QJtgYyWEig1IyI8UNKxTH/AqQaLAY5SLFhO3&#10;l7yzngkqDN19PstuW9noEIVaiTzajPzvL3/5S9mW8ogzcm3F888/rz6lVv1ZmMU31tKFEmzw8Wg6&#10;/O3KwPDEE09EIaTRibVklibgzyh5h3Qo3biVkSNHVrIacJYsOW+hNdiYseraT9CGgGFqDosd0G0E&#10;4sYub7jhBkrLTumDg3XZKVtmLB1GXV45LTLcxofAVzrJjNJ2qGz4FH4z3jCG3gTbx29GDhjIE1Xv&#10;anCEYuig+HNWS7AxO+QeMHROllhiCQWTVFSdrtoQwNiGRVWdamD6Mq/4+jg+0pgQG67m7ga/ySqy&#10;EfqwH6yqd92gBHsaPvTmIBU/ElgFXyYmAV8g1+a+acmVy6Y6Zo+PyM3LsEk6BIXj241/K1nQU7AB&#10;0+XI9Bd1nh5phkkU3bpxiKiF8pMCg250Za9zmvRhQrx20ZIbS65LhgQbKSYDi87B7jRYDARFvhnz&#10;8WM9NnurtJUKY5LlREX1+zpDY6VK9doowWbzzTevfwWmF8KRDG6qpvFRpiNESC4ZiRvhRHXISJ5+&#10;+mkHX8xjxkqcWEJPkBeymTnmmCP/FYbY1mCT6UKgFYUztKVdOHvLGi+55JJftPulTlc9FfT8A002&#10;dQB9QB+sHBCSqxc9YLxg0/D/zV8QgEhkbd6mW/oH+nurTzpHCxq9MkR7T8EmV31al9FfmCUEmoJN&#10;R4Bz78GmjjCB6rlXtAabwYPD4lwkINXzoJFgI0c7+uijO6hV4PIcpHJ+CmhP4+233z7vvPMqoQ4+&#10;+OBnnnmGU1YVcW1OrIGtNiPVPeKIIySPJdh0CszbYSufkAQISPOFw2CDDTZQC9pNupI82gWduRiZ&#10;Nfdx3HHHpZvo3qTDnoINJZCQI9OEunW17aal9PEo4y6VjWt5VUfbxp5QOifY1H+pE+IB2qIMdNN2&#10;dYW5qyr5uvH/edrgkWCz2WabfVj7l6ODIVzs0M0HH3zAJBKePYqLcpr6dqsDWHUsoXfoJvablJx+&#10;BZv61kPbbhrzVk+RW5krdy+NgVd1OR1Bm2Djht1UvBofOnssr8pNHVp0C+qdPRLeS7AJDNEzbweA&#10;xrRVxEqwOaT7lzrNLkgo+gYGh58EU0ww2HjVhDTmbU9oDTYDZishjSHiLCUv5UJQmDSo/fk+N5D7&#10;ektBa7CxZdWs/Ydyqpi1s8fKm4KN0yIT3H333SV3Ujx5gyjSRfo//kPZt/3226tvVl555XPOOade&#10;0QLJJ598clOwcSN5r+buD/7whz/Y9whBibNmxqUlCKuAZ9x4441nnnnm/fbbTywU76WE999/vwJi&#10;7NixMaSgGtyNnoKNxe6yyy6btmDLLbeUadoCfZg977nTTjtV77qBw2uvvRY964kJPnmsSDTQNU13&#10;i7e5KS25qV/r0AIJNrL18udqUFIUVjzGx9ChQ9XEGWjv9tlnn+pFDXbwm+7fQpdhKJfLR9Nl3lxL&#10;S+9Iz4IEmyFDhpTv6dpTzr2afnxQrOoqAxnhvvvuW72o4fjjj499UiB7fvbZZ4vtQSuBLk59hv7E&#10;tgYbU+C8xRZbVCRqYDMPPfRQDNVpVaNLzqp33TjttNPy4aQpVDbnn39++TQ1yOx1VC/GR/WuG1Vr&#10;N1pb2geboOlxAKAUaxDh2Z96lgogMlslN2arUDX1gKpTN9LII1hLgo1cOF8Z0H7ttdeqmuUyA4Ct&#10;cv4twVWt0Kq+QaIp2FiCGdlQNX1/sPPOO5NGAp6CDTvrFFslttxcsMnv2Zjijjvu4PKqifuJQw89&#10;NN4EGLpgY4/yCFzVu+++y1fm20QKgvrHHaZ+/fXX7aa3888/v7ohfPL2n/7pn8466yyvSrAh7e67&#10;7956662rufsD0e6xxx6LcFcur3xCQrFNuvXoFf/u0FKOXGf99ddfa621llxySWth/2K/ZdbPc0FP&#10;webyyy+fdNJJtbdixRVXzE9WLJnfTEVVByXwjKKvPqaWbn/00UdNnJvQ+9uekGDDPBRz2Ufmd9RR&#10;R1U8xscMM8xguzPQts4555zVixrWWWedfG6Gj2Bz9dVXC5MZoqVfJNt2TrCxO6kbtHC7e+21V2Zv&#10;wg9+8IMx3X+OTyU033zzVS9qmHvuuVUh7I00BmA3m5KnQaJtsKFk56h134HNrLbaavkejUqLqdig&#10;6l03lltuOSWXDuF8+umnNwWbiYTegs3gkWDjlCqHxVuH35nU3sGJipw4ggSbAw88MMHGadxzzz05&#10;ykrN/cRWW20lBZvYweagxl99JpxBOwaZur9gUlwkbTBH59MRGiTbMrz8UieetCrH54irWfuPxRZb&#10;rHwwIs9V8tq7PDIP53b11Vc3nWRZbKv/cDjASrIp3vzwhz9caKGFxLwSrsTXCy+8sAQbPTFffPHF&#10;q4n7CYd23XXXTVot2Ijf9WDDJKIfhiGffeGFF+ydzu7VfwKhQ85vzjPPPBbibMsuLYf3ZEVG1dFT&#10;sJF2GKuMgxlnnDH/BIVmeMAFF1xQoEWAftZbbz2q0McrN1NPPTUNKLCYfSo/wYaeJfITw5sk2Jj0&#10;ggsuyC64CvnOoBKTi8QERCOpA9rlN6Xoatlll9UHdCbhu41v5++www7ly12CvQ1VUGaI9Ubng0EJ&#10;NqrPSLMjJzV+q5/eEKZnhD0iPO+88xbCzpQ91UjVCv3ofKqppmIkDJKFkMYMGHD9R0SDBz0INqZD&#10;ux5sTjzxRMGb0uw7wmjrYwlUvcwyy1idbiyW7WmhZBqmZ/314dYSjQhXikkORo8ePTHMowkTN9iQ&#10;Zhu4pwcffPDFF190VnmBtHdqoiIqjuDiiy+m1lLZOGnHHntsyRB5zOi9LVjPZJNNViKTjUl6aBu+&#10;ncrGLHxE39ky/fQE9w4qVTBHntHyB8m2DP9l4w9xmkIId5CoWiqEWObla9wjA85eQVrA26JSneX7&#10;5YfSKhspCM55/OKLL4YNG2YL5LxXXnnll91/UATqa2FRfLrE3wGT3DntMjjtTGvkyJE0U4LNK6+8&#10;svHGG5cE0OxOWlTXCpzrlYRRqNIkyaKgdBtyIEkOHyZnxhVWWGHRRRd1qldaaaU11lhDKePovvXW&#10;W87z008/fc455yyyyCJsyRTequ8ztqAEG1tfDzZCMjlqOy7mzjvvpKh7772XTydQEE3VgoBjpXbX&#10;59JLL73xxhtPOOEExq9/+dDPftFP+ZlNZ5FgIxYKjdlHKlK1nHrqqQcccADlWB2oeyQoEoviiG2Q&#10;VeR7emeccQbXqbw488wzeUnajhx+8IYbbsA8QxpaH+wSEmw2rf2nTlD2nX322Ycffvgtt9xCz9KX&#10;8847jymKHHEjYHWcmFUcf/zxw4cPp2qOxZDnn38+eiZNUJcENH2CPUjQQ2uw0YjziBEjJCg8Hg2j&#10;jZKS2sFByabr5jpu3DgnZZ999qFhm2JRvI1qJpzJESkl6Apl913zTUxM3GADTCfuTxZmhZHfwYmK&#10;qKgvlY1YnS3X6HirK+eYYw4F7/LLL7/TTjs5jYrQJhx22GHsnhXKhTk7/fNPL0jg3XiBbHNn0foz&#10;m1tvvZXzMrukmP8KW9wqlt0IWwn+wgsvHLbuGZmttHDnk0IqiQNFOYqCTSqbI488Mj+z4QVMZ14k&#10;V1555R133JGHxcdVeA72339/rgSGDh1qIXoi6cZ5Lt6E+1YQUG9jnipfW2CBBY455pim9BCZwidg&#10;UcoFMoUWabsWHR5++GFUy8dornfccYcMWre55ppr1VVXddjoU9TEtsAjns6thFe1FH1aV2rxyGG9&#10;RaUhA2yDo59vvvlmb8AUPFFsJj2Bxp544gkRUQfRqP6bWAFPIdiIczg0+SkqMi/EEZiRHbZ+QIqY&#10;2EN7eLoRs+sEnA4SXKvnjiLBZqmllhI56pPaPptbWnCzX002ad8bEfx3OqMtuBbPDtb48ccfv/76&#10;64V5l8Y7FGzqv9QZmFpyUwhTstqrSWnexo9ZCFUrHOv5kD0SZaVBdT0MHsS2BpsADUorNoMSPlSd&#10;xwItHAIN07NF5SdMeeVGi0hTPmyYqKiCDaLgaEHuOwUmRabNoyb3aezgREVOfJbwPtNMM8kHy67E&#10;RLgAuZ5amIkwrLawGXaCiesMjkF2hWQb1nRUOoK77rpLBs3ZVc8Ny2CyYesGW6wqfuPjm2++wVaC&#10;E7bu45JIUDpQSwQOHvxIPmSQU5cQbjoMpYd0iyQyrcAcHE5q1xNJKyoHGFtWYSF10zdKT6PS0gsM&#10;d4QisyyWW68HGzBd0Wc8hRnJD8OgQbOrhUD61FN/nWNRQJpRrSpF2BKyNHBTL03qcJh1YFqFWEGC&#10;jVB0/fXXd3DXCsyIVVlLZ5FgM2TIEEsr+9gRkIZ23Tw6ggSbvffeu3UjBolWe+4I6sFG2drxlJdA&#10;lt/ZANkTuoINUNDEA31ZjGv1PNFgIY8++qhMVoLZwV0hGXmonjsHJYJEXkpbPXcCVO0gRRsdAZWy&#10;9VlmmWXkyJGdjbg8YGed4K9+9atpp522Hmw6AltPqx1UaR2CzayzzqroKT9F6CzIpOSJRD7BZtdd&#10;d50YlRO1d9Y84Pbbb+e1ld0dlxw9d1wsJbAQRTPaJ598cseDTZdfm/gfoAVVsJmokK9Jfps+IphI&#10;ePPNNzfaaKM99thDeVg1DRrMSBEq/nf8xEqi11577aFDh8qsq6ZBg57fe+89hKvnQWPcuHFsXfbN&#10;s3Qw9ea+1RzQKVt3zkePHq0IW3fddTt75q06H0RMDJf9+OOPzzbbbKussgrTrZo6CvWBsqOnkmuQ&#10;oHDBZrvttuugAQfMI1V7Z8NY+RiNR6qaOgT5DbZOdGfLUyb36quvrrbaat/5znfOPffczmZRhDNs&#10;8suPUScquoKN7by3Z9x999139RPqvvvuu+/+++9/oIFrrrnmkEMOOeOMM4gSpceMGcNG3d95553V&#10;gAEhw0l78MEHiQ3UNDPMMMP0009/xBFHVE2DBgM98sgjjznmGN7WXIW89p83cFuvSJ/gjjvuQLiS&#10;+4//mL+mp2hQII8dO7ZqHQTQO//889dbbz1s8fRoOmzNW9hCxWx8bgWjRo2ya5XExk93RZpJJplk&#10;2LBhdrZqHTRuvfXWHXbYYfvtty8/Rg5MjTPjiZ4xD3k5qRtqx6Fp0wPL2aLxV86WXHJJY6vWToAB&#10;77nnnkcddRR7M6+dQqAj+wX2i8UyA+p1aqrWhh4owURuTFqQ2SFvg+pdNyoR//iPzu9pp50mGJx5&#10;5pnpT3t1060jGrb70JNtRAOV9H/8x1NPPZUTZMA/+clPCK9aG3bYljYO1hjn0MW7Z+Y33HDDlltu&#10;KXG85JJL8soos7c14ybk7c9+9jNX6y1iSVDTIKyU5CjqO6hP74ShiW01shtXXXXVhhtuuPHGG199&#10;9dUedTCkTrgi1wPSJ7ALyEQsOQ7gAgssIEbus88++KQ9aBD5M1o5gxbtVY8GqsH/+I8sYe+993Ze&#10;fvzjH6ePzjTWFyU3oeo9PvIXoQq6gs3vfve7mTqNxjceu5Dv5DlLUk7tHtOeboNHpij4/ve/n+8+&#10;TT311FXToDHjjDPiT6DpPBby2rmJfsGQOuFpppkGVYTRblrIgDHttNMKDNhGYNiat+9sm0iK3PlC&#10;11RTTUVU1TpomOi7jT8c66ZqasDUBYV5QZfeWzY98JZAPMls22HAYMD5GpupPTaodSFvBwnCo15T&#10;1GVmCqieu1G1jo/qXQsQzrd4XdOzob/2pttQcDOqd90wthLdwHTTTddHA87srahet4DVoT3ppJOy&#10;57To3BPzXlAnTAKehXDV2gMa7JpRvWsHqsAW8pkz6D8AwmBIfS4CiUV7wEqGqsf4QI/V0YajnT6u&#10;A+PcFiJ6wkzQFWxUlOuss87aa6/tuu666+a+wGPvSLf1119/gw02cA2kJIK8TBOWX355+pprrrl0&#10;zm/MlX8v+j/+x//IcIi0viD9M5YcGdC2224rfYNll11Wbuv0Ctdp8cp0Oq/cN6yyyiqK1rXWWosq&#10;hgwZYiHzzz8/L2YP1lxzTeTNaF7d0n/FFVdcqVfoELGua6yxBjLbbLNNuHkV57jMMsukceuttzYj&#10;Ag3ZfcLqq69OJ7KqzTffHGcWQ+bss89ODrbavSUQgcCQilkDHqsXDXjUedNNNw1DIFOsJXPRRRfd&#10;aqut0uimroS+YNVVV6VA0rp+iXnTTRdZZBFHiJXbsoZRbMYerCUyG1x6RAS6Ia0o077MNtts8SNq&#10;uzSCuYjNkD6iUI0BzDfffAyAYmmSNMLtoz5V736CZEIqcttth5sD//d///dmsftpZNLmykobK+4T&#10;0jnWS5kUwuxZAgNztV/WYlEhnyFZqW4xIUNwy/HUOSe0vikecQtJ0MgwnLill166bIQjT2ZMK6Mm&#10;iPRELEZLghORXGThhRfWghL3Yl0Ix257R8TqbLMKYULmnXfenLilllqqENZu6nCAjO0JVadGt+jZ&#10;cEpbbLHF6IFkN05inbDOFa0JIZKRISHcwMYlRvJphXMOYPoHodcL0od5GMiwqcVE8l229w//8A/Y&#10;mpQNeFv8zwSdWx2ZpY6LL744YSboCjb/b+PP27377rvvvfdevorjvkBj70i3jz766ONuuP/ss88U&#10;TPlLIU8++eQFF1xw8803k+wRvvjiC28//PDDt99+O8OhEtcHpP8777zj+pvf/MYsX3dj9OjRzIiO&#10;1I9VU+N/9L711lvP9w1Kv1deeUX/Dxq/nfDpp5+OGjXq6KOPVs6/8cYbyGs0r24wbty4Z5555tle&#10;oYNuOhP++uuvG/6H7n+up3QVg1dYYYVHHnlEyNfi1SeffPLyyy8/99xz4TNBvPrqqxRL4bi5Uc4r&#10;jUeMGGEjtGinMSsKYUCmYtYACdWLBjzqbHfCEH7xi18gySJPPPHEzz//PI3YEpv+fYRFvfnmm7Rq&#10;98FOHXzwwSeccMITTzzhEVVmYy0vvvhimPSCCNSTtKJMO3XqqadOMcUUohe7SiNYC7F91ye89NJL&#10;9tpZsFmWfPvttx911FGXX365JYenfTR71bufoIS6eulh1llnnXPOOa+77rrYADBpW2mlaGfJfQHh&#10;rvRs+UiahRkTe+SRR7oSaC00FvIZkpXq7y0FGmKBtsONzjmhMZ4I91g/biNHjmQYIs1DDz1UJ09m&#10;FN6YZMLo0kvjdJgUARKcCIcO83vuuSeU2DPVYd5kwG0RsbGQQsxZYCG8thP3wAMPlHa7zELCIQN7&#10;h25WRzg+WMV677///sMOOwxhngd/jQ5y3wkH4UAPBIYbPP7448sttxzaZ555ZmlHnhdKf6iY9Yp0&#10;s5s8Z9ymezL333//K6+8ksFoYQPEMiGd++LcCuLimkBawkzwbXxB4D8av5Hw7Xznwe7KKZhp6/fN&#10;BwzM/73xrxCq587B0RX/bXYHf/KM5//p/iJ4R8DWJfUJNh38ObMl0yp0cO3SmmmnnVZqRmzV1AlM&#10;PAOAhx9+WLCRYzrtVVNHMVHJ33333Qxj9913d8Crpg5hYpgHSBx57f322++vhTBpXHmCzWmnndbx&#10;X8Cgh866i15QBRuTTSSwdevh+i3JfdU6EZA9vuuuu1TKP/7xj/+59gtig0TMqOPWCQ8++KAyVrCh&#10;mapp0Pi3f/u3f639g/3Bo/whToVIZ7XKJLDt4OFs/T2bjoB1OeQdVGkd/9j4PZuFF15Yrm2iqrVz&#10;YLfI91HJWWnfaeSrz1tssYVKqIP7GMQ8qocO4X92/55NxyVbPpl9V3UfweqUSjPPPDPasr2Of/WZ&#10;ksns+N61RVewMRMdTQzQfqL9Hxv/wz9RNO3ZmE6BtJwQ9SB3s9tuu/X+O7GWXFA1taC8Ihl5U6Rx&#10;wIi0Om677TY2NGzYsPr3wls7p6UJ1bsWfPPNN++//74SJH3Sub+IqKD8uRpBsXzDtbVbWlpRvW6g&#10;3uIUKds///zz4sTzdgDIcHLuvffe73//+xMMNtWwblSt46Pezm7ps2QbGTV4RFqCDQ2fddZZLDmN&#10;vaAaPD6qd92oN1KF09eX+GGB999///nnn/9a49+6V629IsFmmWWWefTRR8sU9dkL0tiK6nUD9RY3&#10;AtjHH3/cJHZgiARIsNl5552/rv1uQFOfII2tqF53o7Qwv3z2OHh7LohY5eMP2/0FgbaoRo6P6l0D&#10;9RY3X3zxxXvvvVf/HCgdBo9KXA0TN9gAC+ZJ33rrrY8++uhbCDY//elPp5566nXWWUft2Vhge0Qd&#10;QdXUgvIKbVsC6T9gRFodI0eOZEPbbLNNPTS2dk5LE6p3Lfj000+5jHfffTdGX/XuJyIqKMHmgAMO&#10;6GCwsWU8lErUTVrydgDIcNzOOOOMKWt/9bknVMO6UbWOj3q7o+hAciWDUWkrIjzBRuG411579eV3&#10;0arB46N61416I5kffvhhX35LTM9NNtnE8TnppJPEp6q1VyTYSO8uueSSpn3MfUEaW1G9bqDe4jg/&#10;88wz5JdiOm8HhkiABJv1a3+IE5r6BGlsRfW6G6VFSv3kk086etxRWtJ/MCBkogYbwp9//nkJ+uuv&#10;v14a02HwiLQ6xgs2zAVy3xE489bzySef3H777Y8//niqHO2dnSXSknheeumlctsVVljhoe5/Hj5B&#10;tNVLHeyerxEvS5I1MDS2oEJa8rfRttxySyoqjYMEz3LDDTc4qFHIgFH4tA02gwd3dsstt1xwwQV9&#10;9GsTBB3uvvvuk3X/W+iqtROQBT/88MMvvPAC6/XY2MDObBYk2FBv+UOcnZX/5Zdf2kEGnEhZR9Ms&#10;YurWW29try+66KLi1PRxvr5qfB9ENGoakmAz+eSTn3766Z39hIeqR48efd5555UfZXUpZdBq4YjE&#10;9eWXX/4Xv/jFII9zE2hJ5nTxxRf/tvGXQwdPNbBr9/Twt9EGD8LpIb++02oeHce3EWzeeeed66+/&#10;nsVzf5ApOjVRg/Kfg40MS7BZd911x3X/M3wEWFUrtNcNorVb0b4bjqztcR0kEmy23357HiEtrTSC&#10;+tRot3YrHdi6U/riiy9qTMvAUJSTYOOI5q8+51UmbUJdnz31KTy5tlGjRl144YWdCmAffPCBGnHS&#10;SSetB5u+UIW2aq/eNWomweZXv/pVxBrbNHwwKMGm6V8MgFkqKuOjafZejAF+//vfcyhvv/12vdG9&#10;iuHXjT8AyK1nlNn32GMPZcoRRxzBINNo7XKXoUOHbrTRRmefffYfxv/7lQk23/3ud+ufAfZEG+rM&#10;23ar3jU+TrjvvvtOOeUUzNOif334wJDKZqWVVnrssceKQloVWFCfsadu6UONY8aMYc+fd+5vl4BJ&#10;ewo2vfMpaO2mpbySlO+2227CZGmceJi4wcYGEP7+++/zqk888UQj1nwbwWa77bYzqUfe4c477+TN&#10;8+X0Othx+Waeg3fZZZftsssu1bsGjjnmmHwCC86Y49e0i4NHgs1ee+2Ff1puuummHXfcsWLQjZ12&#10;2kkFwGukDyb5tfA6shwMmaMirP7XlAeGsliuigOqB5sHH3xw1113rSbuhpZbb721LES9cuqppzZp&#10;3uOZZ56ZD4tolUlcc801nfrSgSWTXw82luAs0V41fTdstDgXqvpwuCeffHL1rhsWW9ILPfP134la&#10;2TQFG1piDK3kd955Z+E/C0RPwDj88MOrd9047rjj5BwhSSby6oPC2SiTqqfXXHPNDTbYoPyOmrJm&#10;nnnmmWSSSWaYYQahJY2bbbZZvovIAJZeemmJY4QECTbf+973yv+zcQylyW1P3EEHHcQyM9CZ/fnP&#10;f64Srd41sN9++z333HM5yDEPhUIOMjS0Pli1J9hsuOGGYlikmYgxVAxqsIRjjz221FWs1Bpbz6aS&#10;rtSjEtwbb7yxJI4dAXqtwcZc33zzjbKvIlHDvvvu+/rrr5exbPjggw+u3nWjfJygwzPPPHP00Uf/&#10;d6hsSrBhWE8++WRXqJkIwSY38a35FwMKw7hmJ/aoo45yTmxVExZYYIHy994lxQ5SUzdyuEu7QrJr&#10;62cIg0eCjUNYJB9wwAGtbLXMO++8zz//fPowIGyrd91gjs4GH0Qhn332meUPkm0ZXg82CQzSt/zS&#10;ex2cTl2lX3zxxWqrrVa9q2HFFVcsp/HVV1+97bbbOvUxWmuwIfn4449HrJq7G1oWXnjhRx55RB/b&#10;yl9M3/hPiHVMOeWUfF8SeUabX/Jw45FmBqnbOnoKNlyMTW9rDAp3las+Frj//vtPPfXU1btuiBYX&#10;XXRRpHFPDEbaVDizZzHeAm0idU3Rjcm6/5mTKxWpV9LuJr8ovfLKK4ttERIk2NDelVdeyfC0uMqE&#10;QqMJlqlAzEDmscYaazRZ0eSTT87+86N7bF966aXrrrtuYgQbEdSGpsWennDCCSHQhFlnnfXxxx9P&#10;N2dq2WWXbd2OtdZaq9gzC7FrX3X0r661DTbMe/jw4TGbJsw000zOVBQlNbQX+Qy8js033zzuUbc3&#10;3nhD7HHG/xZsJowipx5sjjjiiJw0ruSQQw5pNRFYcMEF879R4d13351//vmbujmHEhmmQ/KfJs6/&#10;GEiwkXpUzz0EG5BdFrZ8xworrFC96Aa2m2yyCZLMUaqO8CBPZhlegs2hhx6aYCOlavXgMNVUU919&#10;990ZxZrXX3/91rUss8wyHE36yHNHjx5d97CDgSRUdVX/mU1a2lKVjDuT+sgQ5Xq0V73ohlGrrLJK&#10;al/nkEqpnfV6pJlB6raOnoLNpZdeKh6ETBMWWWQRThAHsXD11VdvDfyUoFxOpHQGreI3v/lN4eyG&#10;67ziiiuYt/L93nvvtcVjxowxZOaZZ6YZV/Hslltu0Q6cncpv2LBhNivOriDBZo455hg5cmR0zgJP&#10;PPHEisf4mG222UjLQASsomlrWMumm24a80Dy5ZdfxqFEBS2Q+wEjwWarrbYqX8mxp5x4CDTBvpT/&#10;1PnJJ58stthiTfbsce21106wwY0bkcF0qlIP2gYbp1sO3dY8cLZNURTv56i2JlJbbLFFCTayh6uu&#10;ukqt/LdgM2EUOQk2+U+dCkOK9mhX5K0Ojz2YffbZpSrB3HPPrWf5+qMtvPzyy5dYYgmvHAnXGWec&#10;0XnLJye2gRcYvPtuRYJN/Z+nycSxFVpCIxAXraL8bAOZESNGyM290g0MGTJkSD6GtnCekVrSecAo&#10;i2WICTYqp1QhV199tUmp1DUMQRp+2GGHlUDC9YwaNWq55ZbLWz0tila32WabonaH88EHH+xUsOGV&#10;hg4dWg82tsy2zjnnnE36tPsCPC3pwyCfeuqp9dZbL690A+kh5g551Mi0ftv4VzexMZrpoCX0FGxM&#10;J7qjZHPr5OeZZx6mG4+GPM8iKOZVulEyDzhu3Dhv04djtdgmzuZS0HOU8TJ05dQ4O1yq4KGmL9uk&#10;g7hFvc5CWgoSbOhT5I7OXemcc1Rd1WmTyc5L5KBYVctSSy3Vpe4G6HzRRRcVtOJPsVXZ3HTTTbx8&#10;hjS0Pli1J9hIL0o5Qj/nnnsutgjUXQR7dujilMGxOvvss3PoAGH7Mt100wnYpRSjTxnhtxBs2OE7&#10;77xjFWg3HUPJB71lLEru11xzzYaCu8A2cN5zzz2TiOhgRzgTFWfMYKLiLyLYNKatfiMnfcA9w82r&#10;0kdLT33aBhsalENde+21N9xww9NPP/3cc885hPlTE8yIWTAUVz5Uhps/WfHss8/eddddDOuBBx5A&#10;nhCSnUwC89hBtAYb9sqVq5FZbWErxcMWSVTxzPWVV14JW+5GFmx1FEJCgg2NReDAONdHyUYTbNh6&#10;gg3PS0U333xznSSVfv7554hRabQK+bMloCfncsYZZ9S/uSDYPPTQQx0MNrvssks92AC9iXkMgPmh&#10;EapyCFSzp+AGkwbNrg72/YILLnBlVBGCMJXyemFOOQPTalv0FGxALXXOOedcc801ddNFnqMszO2I&#10;ArHB/TnGcMcdd1AybTsaEeLGYiUBvXO2uu233x4T3nPJJZdcY401ykf/vSDBZv7552cPmdEszOOs&#10;s8467bTTlF84F9pOIpOQMwWMJCdOh7Fjx/L4vJ5FRTI5qWwmRrDZYYcdShQhk+WY3abXjYSbtul4&#10;8suouqF2h65L0Q1VKwhkV9aVc0fOtxZsgvvuu0+LLcCnoeYu2q+99pqlhTN89dVXWigZJKMKHSUR&#10;gymcrd3p+P9EsHHlF5xh3UKoCdppgRx9elKHdogEweb73/++HFymllfSul133VWiStH2480332Ti&#10;lOs8HHDAAbvvvvt+++0nzz3//PNvv/12LubKK6/cZJNNFBM77bST42FecKq/ncqGiZt3+eWXx5Yd&#10;Y+vM39/4VTsk999/f4TRdjawHTNmjLDEO0gJ99prL74JQ8fVaafYCBwY5/qoEmyOO+64BBvO65hj&#10;jll55ZWlfgiLKFQq5vEvw4YN4/EpnFZp+N5772XlnI7lrLDCCmuttZbTSJ+RzMVztdmpwQMrk04+&#10;+eT1YIPYzjvvvNJKK3HBoers0SfP4tSxE3nJKaecQpns85lnnpGh0/9CCy1kVPlpAaNlRd9ysOHd&#10;LrroIjvL73MHyDMGzo5zQV4FDMhT8t133604w//666/fYIMNmC5TSeoKTcEm5Mt5AfcMRlEoVWdO&#10;n376qVrWZkkOLDx9ekKCzQILLOCmBBs+erfddltkkUUwFCbRpnMnTsXDOzf+afi+Fst41DFOXL4U&#10;Q+ebbbZZ+WILOSzfdpRv8XTxHrTa2wYbVrHVVlstscQSJ510EnONnsU/hrHHHnsoIJi0Q0ftjFwH&#10;Pp2qFZSqQFksPxY531qw0SjyHXTQQcovqmbPOANi+Bx++OEWSKVoK44lr8IS5s7s4osvrvTJd7XI&#10;wTnBRs5HZmPCiYj/4mCTSIODw0BZdr2Ot99+25EjAfTR2XZW77rBw9rddICmYGNv8j9j+Er14zzz&#10;zOMoSsQU9fZP+xRTTOGqGJp++umdeXW0yjSf4E855ZTOhlTdNnxrwcb5nGqqqcKWJYUtVtgiiSpW&#10;rh7DVl3MvRKSn1RReIIN3UbgwDjXR7UGGy4pf8Bm2mmnnW+++UJSke4RvfxgOSQ10vlcc82V/sqO&#10;IUOGlJ+gvvPOOw8++GCngo2dav2lTmePZgpVbjH6tN0/+MEPrMsVN8pEcu6553YTfc4yyyzS6shh&#10;tN9+sOEd8gUB3nymmWaKnl1nnXVW5DEP+SgZc9AtP7/hN/mdkGwbbILGPF2fp5144on2iwa4IS0C&#10;FZfE+z/66KNFk23RGmyc63y6gDnNY4W2Dk6ck6XFRMDIqZ2S7YUgF50zG8lKzAM9iYJgg3xjqs6o&#10;PcFGDdf0MZqpEabP+qGLPeMWe6Z2qtaBSVO1/rDllluWj6S+tWDjeuaZZ1JglIYqzoAbYpTsDOYY&#10;2gguAm3IQbAcEVTRQw7OfynBhp0xINe2KD3dpEXn9C+vPBLeS7DRwSIVEE5avFIdzF36w4mEq0xn&#10;vfXWq951Y5llllHPkpM++YJA+RjNVeDJCXQq6N2WEJu9gZxSNws3QCCr0hmcB3nBtxxs5KSFrcPp&#10;lGKFcOAMALbuXRlQYetUSBhpFU+esZTbA+NcH1WCTfmZDSUz5czLUzSodfFxRZhDjGcs7Y6K5ehs&#10;aeuss05JKhNsCtVBwsIvu+wyu1YPNhxf+eE/qnVWdWihZxZIjenMiiS2WS+j/faDDbfIcYSMIC3G&#10;tGUOIc/jxGUDk1ZT5lC48tflZzZN5ClKWFp//fXJGTFiRPbCqZFm0cDSSy+tei6HqxUl2JSP0Vig&#10;YgthNNgMGw7DwD0DrpsHnXOIoc2oKKH47hdffFHpQ/ONqTqj9gQbdUyJYWjbaFTDIYcu3KCJcA5j&#10;CerAnkt0FGyUmN9CsOE5zznnnDQCm6fG4igK57qvsK50BrVa4fwX8TEaK3S0ura3+1cIc1+gJcGj&#10;vIpENxojx0Z67CXY5DGZRaWJ8THnnHPmD8/orFvrNyvY+rbbbluy42RVRx11VIIN+Y899pgOa621&#10;litn9PjjjzMIV5C42ci77777kUce0Qh33nnnkUceKaStueaa+++/P0PP2jkdAssaO4XWYDNq1Kj8&#10;O5Ctt976wgsvDDH5ZiAB4ZusiDLxv/XWW7HlKfRX5peP0RykLB8Gxrk+qgQb5XkOkvRt6NChVLrp&#10;ppuK9B7DB8Nf/vKXGALmHr1yY+MsB0lpYEmBQbB54IEH7GweBwli1SJ2vx5s+Eq1lKk333xzVJFE&#10;CTE31Bik8emnn+agBfvs/o477vjaa6/lBLKierDpLOiqbbCh6ksvvZQvQ0a+f9NNNyEJdeZQyLOl&#10;vffe29r132effRDOJiLf9G20AhoT7O0jb2WuRFbQ89e//vUuu+ziVC6++OK9xJsEG4fU7NE5jT3/&#10;/PPGEkvn8hIMiw27jw07eh4xp3OpYWzYMvnr6Nz1pZde4jeU6Y2pOoMEm/zNjrSYiBE6dAhvsskm&#10;F110ERtGLGxpOISjZwth6ldcccVOO+2kP22ffPLJ0VuUps+3EGzMJSSfcMIJlLbuuuvKidXB4VaU&#10;bGdd8deuhWPcbLPNcN5www2vv/76OExyPvzww+HDh/9XBhtX54qBolv/7Sfu7KOPPmpLi6kxDnZm&#10;uEfWSYirsQyILdICu4cyBRDlKrOgyrYQXeiLwH/6p3/iT0siX8dGG21UTmkqG3lZOTmIffHFF/kk&#10;oVQnrkEolRUhrJSxcP3Lp946NAWbjG29B8uRkfGwb775ZusRTc/SvzXYYCgJDVszhlhjhi54TGhP&#10;o7nqbNPZKNlKPn7skthA1+AGqucaCLStMcryYUsdJdiUrz5TqerEpBwB64/kIAzBTWmxO9kCS8M5&#10;YoFp1X8OH1C1WQx0z3JefvnlkkkEtkMYeKHxRUHLzw/MtZvIsbT79WCDHpKZOlQ1NniNh3Qm+euv&#10;v44+EbaK0q6xNdhw4vSmLkeDo6F5lETQUrqBsa+++uozzzxTDLIJPQUbsHBMgEBHJjxDuI50tmTp&#10;aukfYwAE8NRYWgJK5o94eVXIkksuyWirFw3obEVOllJvxRVXlJC9/vrrRFWvu5Fgo+q64YYbis51&#10;syNmpPPWE0dy3Tx0LjZc15tX9Hb77bfXg41RTILrxDZutxeQrGizQZiXjUuwEVpKsAG6zaEzV9tD&#10;B7lPu0VlgcBgSn/2zGs7el1CaxIK0pi3EF8xbtw4k2Jr+Xaw3gEIbw02gYkQoDocsjWNSbpgVFFy&#10;2k2RNervvrQ7+5dffvkEg42etglVaU39PLJYfsMZjNvvHe2DjTNjbudc5BQMX3nlFdSFzbUb/xlT&#10;Qq1qboK0UbE211xziZNxFkSxPzd8H6/KRGgEMkVjqq6QpoVr3n777VdZZRV5nAq3jt13390WhqQK&#10;SbyRLuWVG3wwPOOMM4hqLKdNsLEQOho7dixdE5JGN01IO+DMOu+77z52kHYMS7BpQobUYTtpzPGT&#10;ShhStY6PMrA12JjdvBxQHxM6/d944w25pz3CUwtToHCxJ7M0aP4ZWnSTE4wcOdJJNpFqAGE5rLh+&#10;yCGH1A98UIINrSbY2LV3331XuxMbmRD5daQd3OMjYZTP1nViZ/k7xpBHO8Vqjz/+eFENvdtuu22D&#10;DTZYYIEFzjzzTAbG30nfXBnYEkssMc8885x//vkKO2m1coS6DLecH/zgB/Vg40ZkYmDOWJ1ST2BI&#10;+puIzRQhNNYabKh9hx12oDcVsx2UYKpKnT0xY88997QF6WbUGmusgW3ijTI9H5cX9BRssBUk7Kws&#10;rfgv6NLs+KheNJwm+ffffz9uhSryTcHGEJq3m7PNNtskk0yy+uqr24Xyto633npr5513tkalz1JL&#10;LXXttdfSQ/WugRJsbrzxxqIu4DrQ6CkxbQKqjrYTpyyok2QMTDQf+AQUyDbEv3nnnfecc8658847&#10;G76nPS677LI55pgD+fxvt7iI8jGaFCEyAXMnQt5j14o+uzTbgrwCO8Ke+WjnJe2uLEehVpLUxoge&#10;Tc6qBUKF48ILLyys2iCWv9dee/FU9YhCIT0FG6O8ci0nqBdgYu8Ym0lLtNDoIPcl2BhC4QyVSmUh&#10;Vet//idnNcsss8w999z2wk4JPDa9p1W3CTZAERrdXHDBBdapVDTZcccdZ+cmn3xyLTO0YNrGv75n&#10;eXTH1g23hWANpm8bbFwT1dxLJO13ssI67FypD/QUXeUUeWWI/uaqZ/FNwcZ01r/aaqs5VzypI3HT&#10;TTfJwtrCW56X6iV0M888M5/lnFsCbfACPQUbV8QCPa2CK1xooYV4K49ptAo75KbB8c9oDTasQfjk&#10;QA888EBUb775ZqzaIm8vvfRS4R9bzs5xNYWdcpAsv9DLTYF0zwKFFlYiWpsrn/ULJ4sssgiVVv26&#10;0foxGgvjYR14XlVJ3rtKvYVjjjlm/vnnZxv62+5I5vJ4ARrOo5sjjjhiuumms4MsKt99MK/4kUfL&#10;dNUhlsbk9HTP1i2KqgUzVEuwsXC7b7Gm3m+//fAJmSiwCdrtvhRBhDMLm+E4QpUVOajMuOyguSwk&#10;H+ryfQpuR+PEE0/U87TTTjM8P0dkrjYIbUdG+e64rrzyyhdddFGMM+gp2HD0e++9t1eLLbbYSSed&#10;ZK8xjFZbEf4XXnjh8ssvb7ott9ySQnJwUGIP9WCj5dxzz5166qnVNKoW+1u2oAnWa4922WUXwYae&#10;MRFdihxIsHG4zB4hhog0rBHz3Xbb7brrruvFhoHOr7nmmh133BFtUUHYi87t3UsvvSS3qAdauyD4&#10;MQmw0fRc0HBCXaieG3aiG8VOOumkm222GXdBQoLNdtttl0ewHMdcxJ199tnZM0ohXGm2BVYKXCL7&#10;Z3gMJgEAYcFGiM0ZKaAQmqFzEwVdB7JRahBi1fJp2YBU+KCDDrIoVaYMo25prcGGNMrZdNNNrZeq&#10;WZQCoKHO9kAYc/IVAzZRGleUrLK58sor2YCJGhNWwNnZ0RNkUawdMfp06CSCLCpO2/JjG1TK8pdb&#10;brl99tmH7WWNUIlrYLxgA0QkABDndKEilUDXIvka28a2nHBHy8Tf/e53tWTj4wJY8LBhw4wlE10g&#10;qqdgExS1dgRNwcaO8l84x+a6vqLRAC/WhOpF41X6W5cMSLi2BF6AE29o78/IjKKINMp2slHYd999&#10;WYZMlpeRK91xxx1eScB5Z0ZTcoqgKdiQuf/++1OjRteKUK+os2V2FGuneJYSbIJy74ZC+Ece3Or4&#10;gqOOOmqLLbbI55OCQWuwkcGxMPJLZXPeeeflp+5IFtV1KXF8pD1If0KYY/kiEEfG1bKBPLINls21&#10;5cumu+66q8NsiNnlzpwXOJweLdkShgwZMnToUB7t6KOPTiEoa6sHG3pg+q1UewH/a8b0F29ICDFu&#10;jkeouwCHAhP9V111VS6e8NNPP90ri3KqFQFs7+qrr+aSCJTAKoPiMiiZV4oc6CnY8CDZWeij6Rby&#10;7ssv7iHfFGzcyEOVs/adc+/9ADIY+b5DbbHSIBoucqA12NhNPjTM+6hzfYoNy5wSBswraIn3dd9t&#10;IQxDN+a6/vrruw/EKqGCUxJjxBWWo5Ev5geJZTPCfOSUYFOMkH5kCWXTK07t9AzVu5o9r7POOrE9&#10;hCW+drOeSRBOY2ZnCcIq/6BWU2dbmrPPbJgrl8W6OGh6Y+c4r7feeizEWBJouzXYcCPccuFQJ9YL&#10;rC795SKSdXJw7inY0M/mm2/OosxCsZA9cmXMYgHXkbxKo278vyPpHhlOrK1RtQk2ZpWRyZJsCXep&#10;6rdPBlszT0HufPPNZw6z2vKsM7917JWk/pVXXiEBiOo92GTG0NItbwcAYxtr6UIJNjm3rgcffHBU&#10;1l/Y4LPOOosE8nsKNq6nnnrqTDPNRBUg1oKx9hUNVm4PtFARDpxXvQKFpmBjIslsZu8vcHBmJAp4&#10;8iwIF4YRDt7K/VdYYQXJvlj4ySef2CDmK6s6++yzhUP7K6GuenejVDaiVE7smWeeOTCVQv3P1fDL&#10;DIwN5BHwcVaBpwZVpsJLAcGuFm2AixTIza5EePPNN9PNErLMerDRIjzstddeA6Nq41hR8ddUxCMU&#10;S3PDd+hjOjkjT7HKKquwFpOyZ97HCaJtRVL2nS9+4YUXhBMhR0yq/8Cgp2AzduxYYWlg5Aks9RMa&#10;9IB83RLoXFYhilha1TQ+6p3dI3zZZZeJTE3ZUmuwIZlPrHj0H1tvvXXCgEkV0Cqbuk5UOQcccACf&#10;o75xlLL7oM8ZZ5zBPPhrO5VGSxb1nT7le/kIPcGm/tVn+jn++OOr6fsPBikEkkM+lbJAU0cysMz8&#10;XRkhBBMuQpK34IILKqTsES/hWAmTgqXAI5zr0IgL3z3wwANjeyyN400NXYIN56mk4KAqEv2EMFyU&#10;3FOwodL8QSNmKbBJ2vDEcKeddmLnooPwqYNsz9LQZurOGvclDgmoTdKCNsHGaXFUTjjhBGakyn74&#10;4YezT4xJCm+zBTR+zWmnFLoz/fnnn4+Ng3RB9x8nZsSkGWLW3j9GIxxsEs/CAw4AjiWxXatpqWwQ&#10;cB548wGA/3VK8aeQuL9QLSDfVbay1FJLMQUGodKkEPc2QIZFV5STrASWXXbZd999t0GzQlOwAZWQ&#10;6BgC/YLtjwvLMWtyChBVSMOFJWe4aCywEfKyeMx6LgkqmwSbY445JlrVwv6qifsJVVFxHw5n/Wc2&#10;UWkdvDYnsscee9jQhRZaiCYdXR6E3WsPmTqEUvovlY29e/LJJ42t5u4PhAQxO5ToSoCk1SRGoJ3b&#10;kkzQjKjD5h1gIdz+llXoLF3jaDbZZBMbzTvY2WeffdZ660exp2BjB00xMD2LNI5wIc+M65VNK/QM&#10;cp/GOjSSU5Zf0BpsdBszZkzFo/9Q2sZ0zThu3Lj8GKwxVRfcH3LIIQ748OHD6zzdy/kWWWSRJ554&#10;wjIZc9rVEGqFDTfcsHwWl2CzzTbbpBwB/e+///5q+v6Dw010wcEJ4i2bgs2RRx5pRg6BZXKYsocZ&#10;Zphhrrnm8uhMecWEeE7VAIi1jEoqz6PmGKLXGmw0OjscVEWin0jZTQ7Ogo0ltP7MxisbQUtUZ2eZ&#10;0zXXXOPQffDBB87dU089JVPhw12PO+444YAftlm6Me8m31LQJtikq7SRCiQRHOivuv/6hZ6Fk8Z1&#10;11139913dwg9Glt2VLfEEiz17yXYpIXH4Upoc2BQ7hXf2hRsOoJegg3gT/WiLF3LcIVMGmMWyR2M&#10;8golRi8s1Q0RWoPN4GEKnqUebKj6zjvv3HfffTkF00lP3KvTLYoxARPhLq+//nplBNMfNmyYuMLc&#10;bZztKx+jOTYd1CpwzQ899BAzyGNRqUljGDRvIWxPeS1s77nnnoyNxxk9erTI6m36lIFNwaZTMEsq&#10;m+JtzXjvvffOO++84p9jsuWWW6oXhwwZIrljDDkj+tx6663zzz+/BDa/v8UMaL6PXxDoFJBvDTa4&#10;QfXQ/Qi5T2NfUILNjeN/QWDwwDZ/0KEp2Ii+1HjVVVflEThlsSefLvCbvOdJJ51kIMOWmugsD2gK&#10;NltssQWdpKVToLfXX3/dbtbPeCobBsAwRo4c6Yhdd911lMa5Yyihl7LzGCW9c77uu+8+HYql0UNr&#10;sOkUcKYuBHr6ggDjEV1kbJIkfRxYDNU00mtmnw+xnF+cVWZzzz23Iqkc51a0+YIAo9FCCtcpNeMl&#10;11tvPVHUTPRokzgmNx9++KFiliolfTjRAp9luLHghsCIEv3aBhsI15SxtDkw1INN/p9NPdjgwO+z&#10;Nn36CKuzRssJf5xJ09hYWRciucAq9NTNDa8keVfjl27cOm+y3HLLORhpKWgNNnTCL3z11VcVlRoI&#10;Tx83tF21/ulPxJrUFQdv3ajrtaczWAhHJmCw7Pg+tsvC2AqvDU8//bRAiOEUU0wh7crHr/oLOY5B&#10;CTZHH310tMr7m4VCQqCPQIMlRI0hJqGRVHqVx8AxY9bOIauQMSmmeWe+bLHFFmONL774Ig46yGR1&#10;AOlFimlgY4JlPdjYFEvANhwK6LnQ0KdqbUBn28dgtJcOrcEGcxkSddlc6qIcB5IXU8dIyVn1H/7w&#10;B+RTSoKU1l4zTq6w/g2rnoKNKQjpr5LBEOZRX11TsPHKfTp4m2OYV6BdSw4vuCl6aEWCDRdxQ+2r&#10;z27amoeWugLNUr3ohg5lX1DifyhQY4YAsals+DtGyCMpJhy3/GDMLjhKL730EmclzLMuBo+eirM1&#10;2NQ/ySSqle0EYQiTLqpG+K233pLu1OOBeyma44MPNWZDNVqmSVmIdhVDPlhmFYKoaFTYArFtgw1p&#10;FY8WFCWD4VVrA2anQzTC2VUsoczWj9ECZwe9/ABMgNlss83koHzsOuuss/baa48dO9bZZO1OnLKE&#10;3yh/ugUIzywFbYKNm5gX0oq1k08+WQ1I1hFHHCHX4Jjws+ZzzjlnjjnmWGKJJdSqzv/dd9+tg8yC&#10;BgmMmbpag7DUU2VjCnBKV1llFfGGHxwAttpqq7LCpsrGLMxr++23z58U6yP23ntvcZuKbbztsQQ7&#10;ZIqG9rqQudx4hX99n2hf/lI35VdffZU3WWaZZWimqXNrsJH+qPFNraau2BxwwD777OOMyUHSh+Pj&#10;sOTIeStp2nbbbbkqB5568ZTTFYUAJfDOaufHHnuMHszI95mID5KLgQ21fQsuuCBlrrnmmhdddNFa&#10;a62lypEwkmN/mZFDa9J4Q5WoIsO8IdAXWM5uu+0mLSi/lg+ind2JzAJsxZi4Zh6EYSgNBUKPjJDj&#10;MIRN5+NKWGSRRcrPmVCtVzY2yOFHVa1W16d7ByYn3JmnHPnyfvvtl7fWtfHGG3u0TGT0odXWj9Fk&#10;cwsssAAHp6wxJJ9Mitw77rgjF8wJvv3227ye6J4PJymWehEWol5++eXIgZ6CDRNysO1ynfkEoTMy&#10;p59+eqmfsGqtbAJr52XOPfdcbGPVrsxMi1PvLMMZZ5zB4yOWDk1IsJlnnnlsCmlaXDlHCm8yDwth&#10;wybKQIodNWoUyy+ro3B2LgeKeZjOwWn6KZFXhjjgnLJ1SSIV3+t3/ycLbkp6xPh5J6DA/BYRt1i0&#10;0Rps7CnClG/2MOkj9HdOGScXQQ712nFFgKkjGdzzivaXoqzo+eefV9D86le/cuio1NuLL75YTRx7&#10;cKVJ9vzCCy8UbRPbGmyycQceeGATZ8oU2+gtYwkRjx2WomT9HUPbGkvTQf43YsSIh1r+XE0IcNEc&#10;PqXxCanjL7zwQkFRzmcV+ZiBAc8+++zchbXks5AMj4Q6egs2YCfYBDfkxPLjDIK/IBQ5qZxME3vB&#10;2b24p4xVTEmEjaIOchJsJvgzG32Ex1tuueWmAYEPLYRLsIk2XQ866KABhzF+pOnbaJkFNDoJTF9k&#10;4kDZh56sXwwWV5w09iS62Esnf+qpp56t8d1rauR3RIuIago2Gg2s5h4fkiPLTDc2Lc2vXjTgwLs2&#10;/T+bdCYTsLUpzipt8I8OAKp5FfBHG2ywAW9uQx1Xy7G6uOxUNg7taaedFq1yQJm3v8BzySWXRK9B&#10;ravmu+OOO3JWCxiGqgUTNQq74umEELu87LLLpkXCK0pJuJTtBK644oolDAstpbKxKEF01113bd19&#10;LTPOOKPSxBC5m02xuupdA8QmsFGFPqxLsHFPjY15urQqujhgbP6yyy7zSsIkqTLvmDFjMHQOpb3C&#10;Mzex3nrrSdr0FzK/+93vSrftYORAT8Hm9ttvn3nmmQdmuuIZVSQ0OmIqXQxxjuSu/W7cM5KjjjpK&#10;JiFd45U0WgILtN0cN8+ibrNA8ZLBRBVNSLARdK3ORFpYoHKz4jE+LNNiM5D5JR2u3jVgsUOGDEkS&#10;gAznS5n1YGOzeNgEG4/6WCMOEm1jIarONhkoElidzKkp2NR/ZoP2cccdVzHoP8yYwtqk77//vnBC&#10;A5EMCTbsRBZCt3s0cOWVV0rjZFSO/2qrrcaJMxhCVPMUrhQusR+IbQ02ru55lYpEDfyMgiNjLe3n&#10;P/+5lupdNzgK+tfBLLIQSap9KbYN2usEKBl52ZLqwo7YBSdCuz6uXPfiiy+uuhW01GSxurwqQoI2&#10;wQYM0OjKBwmVYsyvf/1r/Jx82vn/s/ff0XZV6Znw2x5FUYEqKgFFk5NElsg5DEROIoOQiLKQSBap&#10;iCYKkREyksgZgQuTBkYkNdglChAgciigSFUuU8EV2+5x+97r+/X1/Z39rDO9tMPRCVse7f7u88ce&#10;a88115zvfNPzvvvscw5Zn3nmGQHDrpKpyN9yyy0VF2iZE4hw2zinBRdJNpkQUbqCps5GIjv99NOl&#10;kvjiQIFIuCk9tJKNlSVuKzu4Hbfbbjv9EydefvnluYVY3X333Q8//HA1FGObYzWDLvgTQkqGbe1s&#10;VB9tpWVLJUbmyAtSdnWjF5KsOKR2cqbiiLR1menEHBFOMAk6HgNxJgWgrQVDU1opZIMDkg2vvvpq&#10;SbPaeIBQjsTRQVAJpLZkY33ly1tvvUV+QOQHHnggX8e4GVGZoh8J8eabb46toeljNBtJpl/96ler&#10;vXvhLMxUyEZ6pZPqXi+wETGyMv0gSLHgomebhlalVwUdu6vyjORzbavJAhbM1w71TBtttJFaVTah&#10;cDSjp7z77rvrR+5ENpSjYY1gXsmsaeNLMpd9C+jECKfKD59Nlv1pJp+nW4dLSCgyOJmzcgEtSUa4&#10;RP1BG95edtll8hrlyCyOhh3JxmnXWWedQpAN9VdLhWys4MJGRphPdSWjGSdPAfFEh4yRB2mAovLp&#10;Yk5nvq01c1GCLSiWe9R10kQ2QGYJx+5SNh1yVFRX6EqKd5ZWsjms9lefRYGaIFm4IWmFSNXwhX+H&#10;wSC3PIId1ZTWoW1kQ2YayMoQsmEmitXmcmmlCcu+8soriiQ5etVVV91www1vv/125Z3+I3V8GCWw&#10;bCvZkPmFF17QMVNapGqI3FMwWVBxlme5q9XWXHPNTDPBBQilHJ+KBPu9997bRDZ1GKc9KUuBq4yW&#10;1pyIR+UuiwhAfiISlTiUL0xyqzhJQZsvCHAaI+JcL4xm99prr9L1K9ZU8ezKR4krr4lGXrj99tsz&#10;KoaMw3mcE1jNK1lDNrTTQzUL/8zG/ByS80kNvMSrs3lLrZ1gUwY2GVxk06CJbKj7ww8/RI3q9IHC&#10;U2KDwBbh8USqq8/ZEUPPh/ENyE1ACZIdo/IM1MKNNNrKLjV4NW+55fCEXjAyt5LNBx98UG2/MBSq&#10;5ZNckkht1Y0GiIoSEAYJCSYRc4K6tLmmE3WDHUko6Y8dO1bi4+gOIiBJ7pbgYa88FVg5hypkI7yr&#10;jQeO+fPn84qsLOqkbALnbcAr+Jj4EWB33HEHt7bdRRddFPWq93mzB7VEkqxUW/IXtP7MBu8KpGrv&#10;Gl566aXok3Gt0DoHq9FhFjHHOuoqFxmhT/Wj6CLD/fffT0KOh1qcBdPwwEceecQ01pSyxWE+yHUi&#10;BVmTejuRjbiQQzfffHMLKidNYwjay0fZBd6Cg5sAVKdoUDsLk6zD0zqRje2QqMoU0zggpcn1TsQf&#10;3n33XS7He9EYsuG0SpzqsVoeaSUbYsu5Gko5QakbqUDet4JoyoNWEOZORI1OpwVx0n322UdWyeJe&#10;5V/uUdeJ6/IFAbaQKAmJ11lKppJqpXWJT3xJI46Wrz7zhyayUWyFIcBGMphcN3r06NmzZ8vOpPXK&#10;B/JaYDyZxLiy2xn1vgbLwUmis+HAWRlYQbGuRBB3UjyCsYLKSagSmD84CFchIf5j3KKfAsu2kk3g&#10;LSKZOnWqNfkezhC8HKB8cgD2QqXWnzx5spm77babfM5tIrOzs/s999zjFMnDTXAWuzup+pKq5fBJ&#10;kybRcETlMI6sxpKOpBHcKY0gi1iwFW3IJgcWjXiM/QRJ1GdcXCFniUCls//++6O7sxp/RE+vKrc6&#10;RjzSgh6x2iLJxluTZU9eTlNoU9uUz5pmzZolZvLBcYGR66+/Hn9KlCxtPvHYvmiqiWy6AkJarYls&#10;7CjlMXMdDz30kKKSKlTTmIYbyfumsVM145lnWNpSWaSVbIYOi0uLhWy8FrHFqqqE+ZSZLCsODznk&#10;kF122UXJLGUob/m0RrB0HkF+z8Z8jX898oeO999/nyvX4wf4zLRp0yRoUslWKSyEkKIV2cg+RoSQ&#10;XkE/vd5666WHCFrJpivgAK1kI3tKshLx8OHDJVavPNO4FMmBH3/8cdOoThApKgm/1FJL0aGyo3zo&#10;F4jztmTjCBaUPR1TbceR2KUPoBOuJWNiCx5VmLIT2TiLTCcDyhS55VVlpheX0OVxTPnEE0/gAPKL&#10;+kI29XVaycZdwowZM8ZJlQjvvfee3CcD8HyJHrs4Pm6WlJULkjuekyWlM0rgiiybWPZqDvcowQK4&#10;nAPzW+kCLaFJqc2gObTE9FKeR4488kjJXfRJf8STYVXJWaGVbIA8AkEDSmALeksqBTsN5FBAHiSq&#10;86A0h+Wi6VnvvPNO2SwTHJNLl0eAb59zzjlUQaXKDnmSPjWscpdr3ks/FCJXWM2+1WM1WLaVbCjZ&#10;qXVC/EoCJA8jyorDhg1j0HpZgNWMEECrKj/zUlWm1qcYq1Nn45ZAU4dpJRUB1vdWxqYEaf+oo45i&#10;Sob+4osvaJJ6+Sc56dyOKR+tAFkt6Eg26j59H7uissQYaaiYjgxKBEyr6vHqwAbzNr/yYkGhYqm+&#10;ycarlc3hIupW2gwSnJqA73//++kGCvIldHEryDNZxX3ssceWhNVENiQRdYJtEJBfPEt+QlqtiWxa&#10;YZpkh4ZF+7777qsYlHQ4U8n7rWglG5PtW0kwEMgm9GkFctY7G69ldxJiPlW2CosyJXTNqKQplZB5&#10;4sSJmn3pho34YmmkeBXjCtrzzz8/2dAWrULyWo8Ul3UhHVT3ajBY5ohMcdJENk4hXwtO1S5vzqCw&#10;RyGELD+4IiFtyw4OWw6I1IlaJxurEazauxeEl9Qc0wTPOlTrHFtnArhoIhtH0GOtsMIK+INmGFFE&#10;XHfddW7ZETco/aysNtJ7KWz1ChoOJciqq65ab8WgE9mYhjnEgltWkCPUwn1gq6220mllvowmKUQt&#10;VCEjFLLxmgtnkZ6IJGflow/jDs4NpCe1Jg1QsrRLZg5jQXOa0Eo2tlMUil8R6lW6J4wKTA1OFZKd&#10;a2cxzpoUKA86fj4MELkK8NAAYd58803OmcwVcDzFkPyj0OZsjCKNGKc3NbWuUbgRQ0WiU1GtGiFG&#10;K9mgFgrJCD0gdVubyXnWX399eZ9Uspky+p133sk02vCUExl3ELFjHY+ouSMwl6BnpU9xG+AM5557&#10;rgM6l3SfJOnUyiYb8ROa59JYx9u33nrLIh6PB8bZjLSSjVPfeuut1jGoRqRJNOMI3qpOdDkxsaUw&#10;uhHjBVTN09LqmUaHOpt6vR7IeJdccgm7r7HGGrhQWX/22WfLV3SFKWVgMiMhx8ed2F2TcMABB1A1&#10;pXGAptWCZrIJPRiUFDSAinQZk9AGjYht21vasZGQGOA9ao0pU6YgWNtoODTgJntkkWQD7rrW6FWa&#10;GBQwNi9sHKeZbNhGEcS/FZgDhadwuHUIyZs5fUwILsp1wHj8kvaRzYwZM9D7U089ZQV2Ou6441Iu&#10;8e+wV/VMuy8IaOl0qZUEA4GqEHNwUHJyemJHwiY5vSXJKaecoj6Q/hhLDmU4HWr6IeKxmkxqDuKx&#10;YMiGj+YLAlZQzckX1ca9kFOkLYtkIxGoCKju1aDmLUUl5hNIHCBvgRpVlApPPnbHHXco+oAYWFB8&#10;KjVUYQo3kIv12VZTEiEtvuRxokr6hWyoQm/EY6u9e0HDAiM/azEHScjU1b1e0MncuXOTQClBed5E&#10;NrNnz5Y4QHkrk1566aUYyy3pQ8hwafN1CTICOcWOVGJfIVO+LBR0IptHH3002WQQkP11EmLNOo4g&#10;c7WSDfAELKjiNtkE5hDF9ExI1sSUMtHUqVNZX9ZGJ/wqaxaEbByftNEVa0oOlRwDhKUOOuggurIO&#10;IfMzmxLa4Fpoy3RXXXUVE5eDsL6czmNJ6C1JSC4eFXz4gJ83kY1dTMiIyZqPCFCHB6VpBU2mqWnE&#10;ssHqdi9G9f4/Gy7B9E1kYyRRoEeUALk0F3UukBPURghMHsfudEgqj9tx55139lQ+DbNsK9lQMiYI&#10;uzSBQ/L5yECTsjQ2qu71AjEUJTuXWr+VbPiDitlkR2YXrzgepXGt/Ow5I1yXGEqcjATit8lPgmay&#10;oXpvGVXM58sw+MMJ4e677xa3qidGxaup1DiiFnjmzJnozjnVy4qOJGgeELIRdThcI0YCMG6jvIpe&#10;Oz700EMilkLtiEjpvT9QcNlObEyYMCE2gJCN8idx61Ub6PzR8kDB/Onrm8imDlaRDS+44AKpBNPg&#10;DynbuHO5pjFyOl1yMeVwJo6etNVENjZSkWXrgUKJLYHSKjmt7zVr1kF+iV7WM1PVrHplAryIqGTz&#10;EtWKA+FBjYQxP199LmTjXJ2yiSxQvgkjVGTw6kYNIrZ8pvxR468+kzlvHV+cKNOWXHJJnKF+VP+S&#10;RKWZYOONqbKxuMJKTuTuvE49hX6cTk1XyMZbdS63zL5NsAVCtak0hLGq0Rqcd88990xKaks2woFa&#10;RLI0J6+hSUCBPEH96xQ6SM6MeBLYNtp6661l7frnftCJbFCXWlK4xdtVdRpQ2nBwAZ/BgNc1DUoT&#10;iCTuyl7Ihvx56zUXuTaOqvmwJJ5ug8yEdH3yySc/8sgjSlcjVO31sMMOc8DyOIRsGEWAh+Btd8st&#10;txRhXJCtVea2oB8lWtah4ZBNXSciSzhz9W233Zbn0GTwyiuv4HU5GmuqTozow3QMtEexrV8QcKg0&#10;cyAjTZs2rZKgBlo988wzqS7TNFLMof+obvfiqKOOyuIEFjjlkzda8ogaTo5SszoF5+FOwo1puKsU&#10;7xQMSoekVRNTEdpDM7K5dMF7sywlcHJiF7Ix6BGVQSVEDYKOEmIjmhSPdqnu9ULzmoLPNDJL5gLH&#10;mkYKCO/4FCj6hBvIEkoovCArinSBJvEq/qQ1jbWDSID5PFDFXCKljvZkg3XxrePxJKTCfh42ePHF&#10;F3NKBsMcPI9SqFJ0MTxFKJHEue2tY74kktUotxPZmOCQMqMMiPb17MxAj/0BebAU71TOFE2FbDRb&#10;8VG2UQSJE5xMC/2ESBNvHrGOHGFxqzWRjWtFwYIFC/LxNFVIjg888EBCJXBtDmdiDKQof7GQuJXE&#10;2dKE1s5GgWxrbiezVNIsCqQ1Xxiceuqp9IkzZJCSwa2JLzkuDWMX/kFO+VpVFaXJoRzU4+Q0Bx57&#10;7LEkd+NSnpneyqqY0uIWFCfJIJUEDagiOVz5mIs3607KKVwQUi7jqaWzkbmk2iIqn5GnSiPCd2Uf&#10;RZ9CSeRLMcAoQkWY7bDDDuZY2au30qXHH3/88abORmyQU8zU9UlUjYsMlTnOJZbKBKpQ0lpW/MeL&#10;rNxKNnhRpUVLakw64WmxHQFIi2ME57LLLis6UBFQozXdUtuWI0MnsgFFm9iJt7uQF7iTbJWRAreS&#10;wqr3n31WqhkQcRKrkRIjQGCDIkibJYPPnz+fYByDQ8rU7CKyHJA+SW5Ec0aHjiNv1oUP2TCrCdG5&#10;lfl2XRiytcrcFkQibVa2DleUZ1O6Bb/97W/ZWu3IEwQUbQfsla9H0mQ11BhUUlDs9ttv30Q2Snvb&#10;2cKIV3cjQB1kdpDMyTSpoPUgAiSK9eou5s4RaCMeQoZ77rnHXeMXXXQRB454whavvP7663lc3uOT&#10;5juXg5A5X/9zt5VsAkVMJUQNvFRerWY0uJ9Wq3u94MxxD4eS229o9+dqvJU32NGCvA6cVLA4haQn&#10;loWVVtg61CIDZw4Xhbre6mhPNo40e/ZsOZonKRtTBViX4RnGXaqkCz2aSLOTB22pCnAtHxHUhLKa&#10;43UiGzBiDuS6IVW/4BG75BHXGQzZSLv5GM04B0Xv+gla6yeUJ2jPI8zpLA5uteTZ7AKk1T+tsMIK&#10;vBxkxmuvvZYSqts1UAINyHq8nz4V41rDiNdENsAPbK2Z4LiVNIuCvkr+kjWclIQSlsxSMgL9qMG1&#10;VkhOKOIM16UOBWkaAyFLqcQc0F8KZjObOhvJNNnQ4BtvvCENcaxKiH/4BymJ43LHLGtfzhdnBReE&#10;VCmbVtyaC6nCaDJvgYPFa4HX8SiHohPFl/iU7x5t/EEBAjijOVb2GjPRM6el3vrPbOi58XWtV+r6&#10;JIPXqIjGWI2BygSaZJfXXnvNYWNxDtBKNnfdddd3v/tdWmJ340RCMKypBbnvvvuIRLBx48bRObur&#10;/V3wE6kHg8ryWQf6IBtwkLJpf0Aw56o7KkPQJHU1DapSFUmyBv7ggdKcspr+3aIBJZp6X5Z06qhI&#10;ucrbzz///Lq9QjbGzSw6B9fMUb3pB2xB7PoKRjjYnDlzUpYFlCxBIxs17mabbab8DxQoWzbgohra&#10;fHNVdmITPxXGCtnss88+zJ2RoElgu3tbHDXwlnuXQYqq5wTjvIjMWccrwmZZgcN7GdH8m266iXOS&#10;TbPlaPnUJI+7+/LLL6vXQ5CjRo3KR4ImtH6MFliT2EWAtjKDcbo17oLtHKH+iJi9sd0f4uwDwjbV&#10;G9+ohvqH9l8QMEImMePMU6dOdQYjAZkit1dOzPwZh9wC861jtTzYN9kAlVVPDgrWLFoO2QieekHk&#10;FjGqN/0DQ5ZHXLeSDasrWmmcf2ulk5uqew007eju9ddfr9rVdcrRkbaVbMB2udt/1PciqhxNvXlr&#10;Nf2WPkD7rBjRrDz88MN0nrtgAnnGjh0rCdYhRAWku0ji29/+tmpLX9uaDfsPh2Km6k0DykCBVPip&#10;D6AcZQ0FlhK1FSwimLFmnWwGh3oMAyUo62jJRTX0b/+mJj3iiCOYPsxB4TNnztx2221Re8kIDqi9&#10;qxTai/33318nkQnQx8do2kQxKKFrST0SiCOdR+zL8xGDkTIBeWNBb7FjvMhZJAWrNZ1IitFwy2Io&#10;E+u4sJdbVK2bVF9r8pThEhyde/aFF17wVjYorgUhGwWKU0fnNpUWcA+vi0gFKL+Yz2T1ShFbQXPH&#10;HXeoFeofQzma2iI/EQkoVoBzZgRZ6phOYBc98Zjav/eG8jGaUiAj4NrWbhV5tKHkV+8XqnNqgTBj&#10;xoynnnoqc8h23XXX2SVeYQuJ26GiB/KzplZGj8LJI4CkhELIRkWZVod1mHLPPffkJOrRHNyDrWRj&#10;kDeiK2onZOThLWR+9tlnHScikdnZTaBbBTf5NVuOQMmZQEgyixr6LypaJGxNsSpUdWo11D+0IRvg&#10;xAa9ylwGzXFNO5A53hLXnIB/uJVnobFSDxZJNo3p1fxcDxpRX8hm8uTJIRuDNMs/tAsDgkdEl0XI&#10;b5FWsgHlnhpZVNeLhQIjTYO0YZ2SiaCVbHSmth6EwHpbOrQCF0c29V2YhovzJ5GgOGCC6kYNTuew&#10;dRQOCNnoddTCyYZIaBASgqe4AXmycr4gYOu87RtMXB5sCzLLQVqNOtmo6OXfavt+g5z62qJDDmAd&#10;YVlXneAked30JCRDfY5bJjTU+e/gA/U5nchGClh66aVxZz4fL9CC7Lbbbm82vt3Amg5b3WhAY+cR&#10;VHHeeeclUVKF7MAlmrzRuJSHC5XSChHdSciGP6e+Vr0KJQ0lMzksNzCND8TNgpAN+TFcdE5pyoJW&#10;scHjFsmDHHJE40+kBzbyCOA5bGcCadH5vffeS548ElAyBfbtCYEVGAjqBy+dDa7KiNXOPvvsJoHJ&#10;4+3KK6+MdTJNBt94442/+tWv0nDmuPAW85EzyVCqMb8eenTF4v2RNrAIH/BI8au2ZOP13HPP5QnE&#10;JmrkATKbedhhh6UrckbVT3RLWheig8x77733h42/8BSZUWbrx2itKGo0k5BNiu0PFiKbnpzdywHi&#10;waIBVdJXbpVpYDDIOGS8etPvzqbx0L+/7T/qDxLSWUI25XMqGmEVsff9gUMfgAysTAOU25ZRWpE5&#10;XgvKYCuayIYm0WS1/QChwXrssccogZzK2LrHBzFo9aYmYfW+MyQIbv1nf/ZnZ555pjCwxbXXXlvt&#10;OnBIjskmwNHrZFMJ1A6ZUFCN9iKDliXhV77ylZCNcXnq/PPPlwqrvQeC9ddfX/KlTCs7MrJRWNBh&#10;9uobdakWiU5kQ8mdvtiyXOOfRNjid7/73SabbFKN1uDB3XffPWmaJ3z88cdyZd36gdOJFNlHy6I7&#10;Ud0bVEJJvjpgnc2Gje+8Skw6EplujTXWuPPOO+k2j0PIZplllrn55ptFohHW/EHjj+q3Ytlll0X8&#10;eVB1v8oqq1Q3ahg1alTEdjrV3qxZs5rIZogI2eyxxx7lmw7W7/StHG4/d+7cPKjAQpbVjRqcQhTn&#10;7NoIlUrx5yZku7pjuG5CdaMGVmslG4bLX+GKDE3gvW+99ZZpDLfqqqtWozWMHDlS6ZnFdWaXXnop&#10;u7S6RxPqErYVdZFoTzbluiCDQd7WBxtTFpoT1Mmm9avPmdMtJBHkK/MnnHBCfnwieoVTp6BdJA4+&#10;+OB8rsqBWtN3E3pM0RmZkJkFIRt+k7f8Pl83HAScUcEbVciM+ejDmo3Nm/fNYB3VjXZIZ2P99Ivq&#10;ZewoxVQbDxDKw9J9v/vuu4K/ZNhKlHaoT8h1K+SvI4444stf/nLIhtVkZHVGtfEA4bxK+9S/lqp3&#10;NhEDGtv2oP7WhfmQQch4E8p4J7LRXUkKGkqSfOc735HUZBxqN7LnnntqUq1g/umnn57f+TCe7GP+&#10;WmutNXPmzKzmVUJBNtmxR6DerQvZOKnORqHmgO5ydXnqpZde0t4p2ykBlyjzd911V0ouj0PIRk09&#10;ffp0jmdEyCNpdEgSdXR+BEgwUm299dbEzoN6sjFjxphgWoFjXt7775QokONNmzZN+5VHGoJXqI/k&#10;uqAMltdcBCGbXRr/CjPjjoxBEaFxquj5oeWKK/Ii+tThvdP7ezZ4XceglDHNXcjF2LFj8xElLFiw&#10;QKJLmQsZbEJxjNYJuZVnIdcGW8mGe99///0hPyLxHzJHmWwxfvx4jaxpnHbChAlGjBfoftRk+TzT&#10;4q+99ppynLO5NtIHGjJWaBK1n+hINl1ByEZJqB3GpewK2aJbGzVE7lnKys4Sshk3blx8VKTJjHyd&#10;6wwUPGnixIlIi2YFAB8ahH77Rshm0qRJFOWtPC4CByetNplj8ULakBZ/3vtjoaEjf0FAsjjppJPo&#10;Ae9y1sEJCXWy4ejiPMll6HBk2mO10tm8+eab8rKRau+BgD6POuooKcbKrMOH3+/95XAr9+0J9btt&#10;J9dHOpENO9I8MjjttNOkchl8xowZmgZv1a3xdutQ5nXXXcc02hFZQ0HgESmVL2UXaQVncIkmMbzV&#10;Czoj/WhNpKTRo0fjFW0cz/HqsIHGSP9EyAd6/7NZQchGjr7iiitKNSZSdCQnNv7L4t13342ozjrr&#10;LBI+8cQT5XG747PzzjvPOL50KPOvueYa3hU5HfDpp5++6qqrmLU8klt5HRxCNjvssAPfKwHCyriZ&#10;JBdffDGBgTLljeeee660cSbjJxo2Tmx5X43oXKmhTaCxefPm8efyc6muwL7IJvVEIRuQ8SRVqeOi&#10;iy66/fbb77rrLtp2hCuvvFITlqN5lQaNGKdhenZhPoOWCUoKJ1KWZaQ/GLT+Fy/ZMBUbcHT2U6fE&#10;d413caOyVJ1s9tlnH57hLQEeeughnDEIsIHu0uLMIKTVL/23Rz8RshHwqYYYQjxzoEqCgUAA8Bsr&#10;SFivvvqqzEjz2WVwKC5VJ5v8GODZZ5/VO1YbDxBTe//DJvEEs2o6PejQIVHqRLFgyMaILV588UVJ&#10;odp7IDjnnHPoMBaXIpXk0hPv9ZZminKGjk5kA3aPh9uXe3ttOPtCXzaD1piqm57rqlvzc5dqqDfL&#10;yK0bNX6LInU9vpE9+eSDDz4oauRl1ypo7YXWR2s1e/bsJglDNksuueSll15ab/0jEisQGyJYk0M6&#10;RcYbgvdcRL2BZx955BGZ8bPev1zQ0PpQ1e5QPHmrrbZCwHWFtBW4PgFaBfZa5lgBm/LnUkt1BdZv&#10;SzZAzrrMLvK2riXXGS8y1ydYXCwfeeSRDz/88BDTRX+weMnGas4gTc+dOzflWGtgDBFlKYs7S8hG&#10;jSa6GgfsOR2dDg6xiiNwoN/0fr2niwjZHL7wnwXM1oNApFVYzZ8/X/EyRO/JaoBs8jFaIZuhCAlZ&#10;lniaXUVZU/4aNBhIUV9+ZpPBoYiaFUCEK8PVTFGpNSG3ho5CNuPHj++WKur4/e9/j1fqP7MhvHJk&#10;5MiRdHXIIYe83PiHJWr5/DKTRic/Rq53hN5i8c022yyfKxaEbL7+9a8rn+t5cOiQKJ588kkdkuyR&#10;ka6oPWSz3Xbb0UDdxEMHl5szZ442rlvFU0DITmQzdFhcDOp4dALd1UZbLF6yARygMNTZydeFfru4&#10;UVknZDN9+vSlllpq7NixoqtxwC7AypKsRDB0X29CyObYY4/t9EPFQeCf//mfpUUe3y1p8zMbcp54&#10;4okhm66AeIpWMV+vZ4cCbnbTTTexfp1sugKr/fa3v607QBc9IWQjoWsW4wYW73ujTCioRnuRkTIu&#10;Pf3qV7+qJym33nzzzVNPPVWWWbBgAQbl4U6nmxE4+bJAfpFiww03XH311ZdZZhl0ovu55JJLmjJp&#10;yGbllVe+77776gRfdm9CbhVUozWUQblPvahsEuAZ6fTIgJCP0fJLndVQO5SNsmnQ6W1jYk/x9Pbb&#10;b7/wwgtF4K4gZNP0M5vsC5lTR3WjFxnJrVa49dFHH+HIph/FLSZUZNOT+xcD+F8IRgaUCyhOZsl4&#10;JnQLFoyypJvvfOc7xx9/fOkVho6EIj6r3ncPwlusyjJdLCvoWWbsVgaHxUQ2jmw1ZurW2a3z9NNP&#10;L137CwLdAmVy4LpKuxiZIZvllltuxowZPNmIxcv6bTfKhIJqtBcZKeNUwXtb21xpK9sVeERF+Mwz&#10;z6CQZ599Vt6cN2/eE0888cMf/vCWW26ZPXt2q/VDNltvvfVrr71WtuiRqZ3YkFsF1WgNZdBFk3s0&#10;nmi/bP8RsikfXHdC2ahp07wNytty649//OPvan9ntiuwWivZQH3rOsp4/aJxpw3c4th6xyZPWEzo&#10;IRtwJOAukOtuwXms6TBSds/pez/W6NZGZZ0cRJCMGDHirLPO6mKvQGbC26h63z3oYWWZk046qXrf&#10;DUguzt5FaZ9//nlVrZxyzjnn9B2iAwKtpvJwUQ0NGS+++OK3vvWtnXbaqYtcC7yLnMXHuovnnntu&#10;hRVW2HjjjTUZXVRFAU/gEv0UPuFZj03XwP+hmlTDY489xjH233//7v6gIiB2d90DHnzwQVm7fCWn&#10;iyAngaG7AjOBciRfE7/ooovqHWpX0PUY7AMV2fwfg7feekthKy123SqLA++8887IkSN1DNX7boDf&#10;dNd15s+fv/LKK8spl/T+87QuoruivvTSS8hm1KhRbTPjUNBdOevQOK644orbbbdd049DuojFJ7yi&#10;m2OMHTtWP10NdQ89ftxtyR966CFZ+4QTTsCg1VD3sDgEtiCvXn/99Yl9+eWXL47PV7oucyf0kM2f&#10;/vQnfeUxxxzjtVvIakcfffSECRO8HnTQQWPGjBk/fvyf//mfGz/yyCMbs4YK6xxxxBH5/t/999+v&#10;5dclqBM32GCD6667TpY0eMYZZxAGjh04CEx+zx522GE2ck1+g9XtPpHDFuQpS7k47bTTbr755tmz&#10;Z0+cOFHTgG+uv/76xx9/3CDioa7+S1sXxi7HHXccnRxwwAFeLU7gfkpbBwG8opaXX375iy++eOCB&#10;BxRWf/Znf2Z97PjRRx/ddtttwjXT+o8iiQtyej3kkEMOPfTQvLV47vYftESGU0455e677/7Zz372&#10;6aefUuxXvvKVlVZa6W/+5m9ILkqvuOIK0/qvzyZENhfk5AA9hhy4nE0gM4+dNm3aa6+99tOf/pQm&#10;v/nNb3KDiy+++JNPPvnggw/uvfdebsC9By12QNREX/5PqGuI/M7VOEoFI/Zy176nn376eeedx/pT&#10;enH++ecLonimBy+88EIuQducwVuOMXz4cDL//Oc/f/fdd3kyxzMzu/TIMRB4hBhxDxlD3LnI26Ca&#10;129QI22LLLK9/fbbRmTtDTfcUGYgsFbYSWlgKKomVXGSCByV5qKOxvRFg/ZMRi1vvPHGb37zG+3j&#10;sGHDiG3QKbg6/U+ePFmMVw8MCsSj6nHjxknOlhpcDPYB6//1X/91aCboIZtf/epXX15sWLLx/7F5&#10;5Je+9CXXebtE4x9iDx3WAfnl29/+9pprron/XSi1AOVsttlmBr/xjW9UsweOIrAFbZS3kLt9o5pa&#10;QxnPX8JYY401yEYzBkm77rrrypL5FlA/0bQsUAU5rRm1ZDATBgRPffe7391888133XVXXJjfF/uv&#10;//W/KsB32GEH3DMgOYMiiYvIFkuVt5AJA8LXv/711Vdffeedd95pp52WafwPY2uuvfbau++++6ab&#10;biqJV/MGgggTkM2INesOAJnZij5uFVhz+eWX33LLLXfcccfvfOc7ZAbq1ZRvu+22HGMQ6m1ChATX&#10;hK+PtEUm2Jc+l156aVIVeMtjI5I5Qkzuo+1tttnGXY5BM0aYwAhPjsYaqw7MoHkE4g8yRpN7LBLV&#10;QgvD48KNYomXr3UZXGuttQjMQ4x0erCf8HgkJG0E7gPVM4uCmVx3q6222nPPPQmZAOQzApDYtM1M&#10;1F7NHiAiRkOcJZvSRSZ0BVZT/IVmgh6yQZ49f6DjPz8YI78R4pzfa/x3nP+dIbkkVnkSyaG6MTQs&#10;t9xycq7X6v0QYJFIxXVoVZbJj7Jzd+gQTlC9GRpIJc15Fe3S4oorrkjyLoq6OBD1epVVqVdO7656&#10;FyvISVqeFrKRsruucKtZv3ozZFiNh0TgEnHdFbiL/hwQj5AuMAGxBWCcPHe7AgJ3UclN+Mu//MvQ&#10;TNBDNv/6r/86//8IvPzyy1deeaUY2HrrrWfPnl2N/oeDGNVVnzBtxowZmps99tjjueee6+dTi8SP&#10;fvSjp556at68edX7oYFU99xzj1YG3+jcn3/++erGkPHSSy/9/d///bPPPuuiGhoaiPpXf/VXanAN&#10;Wd5mvCvov5AD2tfkW265RfpQG51zzjkvvvhideM/Awg/bdo0NKlLuOGGG7oufNyj/8suUvOvvPKK&#10;/CBr77bbbv/tv/23rntId/254L777ttwww2JrVHorpKJ+nd/93dz585dTI73s4X/j8P/mV8QOPnk&#10;k7v4Jd0B4X/9r//1xz/+sZ8/oP7pT3+qUz7++OP/w35GNwhwGvWUZlGgLo6fA3cRYiZfEFgcP/5d&#10;JBjxX/7lX35T+891AWH6sC/+1odxgw8bf4j3PxfmzJmjlTzkkEO69TeHBo3f/e53v/71rxcZd488&#10;8oisPXHixK5/G23x4f33399xxx2RugD8f3f1O/3/wajIhuoXB9he8nUhCP/n//yf+SalwdztIkpy&#10;efTRR9dYY42TTjqpi7/Ha/H/58J/S6MP/PKXvzz66KP5dH/cQlmhje3u79nIdLTdxWyrVfrud7/L&#10;10855ZQu5hRHptXufmnwhRdeQDZd/z0bysSyi1QpD7n00ks33njjmTNn5pv3Hvn888/vuOMONXUT&#10;AxUosXH5BhtsoC7uohsUCDd6XkzVTH7PZr/99ltMX33mHv2RnLb333//zTbbLH+kqg/k92yQzeLI&#10;2kzc9WqMSzz11FM8hNgXXHBB179kS2baWxyO14oesmFO7rg44CR8nV0V+/+j8e/rXRusbncP1kwu&#10;0M5LNwcccICmoXHALsDKhI8b0VXf3v+LX/xim222OfHEE/sTfvnjGcipi18ppupPP/10iL9mVD+j&#10;JPjtxfBLnbT6q8a/ZC9JvG/FdkJ5yjqPPfbYN7/5zcXxS50O3rrmH/7whzcb+Oijj2QBTnjcccct&#10;scQSK6+8cv7A6O9//3tKW2655bbYYgu2NlOValr1fAP5pc6ll156ypQpPLkaraHH4XpRDQ0EtlN4&#10;1ZU8uHXaImSDX/Vni+wqBgRC/va3v/3iiy+K5H2A8jfffHMlEQ17S5Kf/OQnH3zwQavJQjZjxozJ&#10;n1jtIuRr0uYvmVZD3YBleXV+uNvFP1cTH/CqHaSoerro8Y/ueUgdi5FseDlQvUL7448/TpPL/OVW&#10;pg0RZZ3YOD8FGTly5JNPPtk4YKW7AaH+oAsrE15m7A//f/bZZ9ttt92FF15YbwKc+sMPP1ywYEHT&#10;H8nIn6vZd9995dymfQeBPG6phx9+WPqLtNW9ASJLBflDnE1kU80bLKzAv+fOnfu3f/u3LDiUNfMs&#10;SKmXX3751xb+52lQzRsI6g+6UGcwHBav35IK9TGrN7Dtttv++Mc/5oQTJkyQfOkK30yfPv2ll16S&#10;BL39UuN/5q+22mobbbSRUiCLBCEbNQeiSs3R2LZC5hRUo/2GR5jsk08+sXLeBrk7FGSdkA33uP76&#10;6x0/g9WMQSGPe5UrXn311WeffbaeXrm0MBRH4C4gb7GJYzbccEMlEc9X5D399NP0vOmmmz7xxBNN&#10;fBOy2XXXXctfWYVsPRRYhBsryx5//PHS3FT3hgCLhGzyJbrWP1czaDQE7Flczz1r1ix8UwaDTBs6&#10;quUaWLxkw9IytWL/0UcfdSpvobrdVdirTjb5C7WNAw4eRVkWf6uBbBG4Vj09tzAkDvlupZVWWmed&#10;ddS21ehzz7nW4y+zzDJ77rknLy/rhGwkx7fffru4/hDx3nvvXXLJJSRJpZkjDAVtyWbo0Bbw8vL/&#10;S2Bwopanft7459Zf7v0XAxnsCjQo8te7775binfGuueee7QsSza+Lizh5iA333wzE++888677LLL&#10;8ccfz+7jx4/ffvvtVaZLLbXU1ltvfdhhh5V/0BKEbKjXzC42uAWy85w5c8r/CvNaNDZ0hGwooemv&#10;Pg8dgvqBBx7AYfW/OyUSqZS6OCRqGT58+GmnneZ0o0aNyjf6UM4jjzxy0EEHkcrb/fbb7zcL/++1&#10;fJagAuj6h5asf8cdd1x55ZXd7Znakk23IBEpyo8++miv3dUGtHraQmTDlpDrrkDMO4+25q677lKk&#10;WFy4ZotubVTWSQZHNt/85jflej7XOGAX8K//+q/vvPPOG2+8UUgCpN2JEyfy+2CFBlxIK/weUEsG&#10;wbUR7iLjnHPOOSWnhGzq/zdw6FA4UwKGyw+ZBr1seVBYpovvLtnodyUOSUrHUA0NDZ9//rkss0Tt&#10;Xwx0C9KHDky1FJWCyLz77rulAB3M2muvLbXJejiJfiT3Xzag4nY0hTbBzjrrrHHjxr3++utyX2Gs&#10;oJDNn/f+iwGaH7TVWkEescCBu55NoJDN1KlTu5sHxTViuOqqq+ofRzuCskz7OHr06AMOOODss8/W&#10;O6plf/CDH6AfYnAAxRZjoRnXDz30UJNUDz74ILLZeOONddX1cB46dOr33XcfgZvobYhwZMdZTGRj&#10;8Weeeebwww/nIYvDPZqw2MnGGT777DNmmDdvnjD7jyGbnXba6eWXX24csAdSwG9/+9v+a9NqMkVp&#10;hz0odyic6ysoZP7iL/5CVYtFVlxxRY35PvvsM2zYsKWXXlq+QyrLL7+8rMfpFbmrr756ZspNN9xw&#10;Q1k5ZHPooYfWI+pPf/rTF198UfLaImGmbFjSq5M+8cQT8lqS2qDTVnmwLdnY1Cn6r1KrUSkdlghn&#10;ODXp9OnTu/VVjp/97Gc02Uo2NrLFgKxvqfqnoHgR08hiUSk4zlNPPaWyXmONNUaOHGnTyy67jOY1&#10;uzpgr/pX1ZU0sWDBAun+zTfflIbOP//8ps+FoJVsCiIJ4/bfiMT2SH0LncHzzz9f/l9WdxGy+drX&#10;vqair2/K1qK+/z7MXny+3sR4Vrl93XXXWaoaarC+s6j0veZf6GacW2622Wbf+973RH10RXWsQP/Y&#10;qFgN0tlst912DFoe9wiG+Id/+If6zEVCTlAjlkU8y5Siuz8/rO0/rN+JbPhb049b+obQo2TuUWR2&#10;8WLjHz7ZogwuPixesuExFlfZ/fCHP/zxj3/MHpAturVRWSdZLP/P5rDDDrOpt7Z77bXXNBOTJ0/m&#10;B6rRexYFTdjll19+/PHHK7r5tPWZQYkqEuoxb5Afn3feeVb2CCuyvUpq6623/n7j10t33313eceD&#10;//iP/2jczFNOOeXWW2+Vuco6IZvjjjvOLhkRLVxK3rn22msrgfqEE5l56qmnXnPNNeicVDhAWtTf&#10;RCF1mQeE8mDr/7ORSf/qr/7q4osvvvHGGys5FoWbbroJVx155JEPPPAAY1mEqFyCQuppfSgQRYcc&#10;ckidbBzho48+oh8lMOtXovQJppQ31XqXXHJJ+W9pIvzDDz+Ur7lTY6uelXW6KoxVVlllgw02+MY3&#10;vnH77bdLWOrEhx9+GIly+G233ZYbXHjhhZhGUh4zZox6XDEUHRb1diIbiYxN9UOMe9ttt1Xy9Yk7&#10;7rjj3HPP9cjMmTPV+9mCeh1E6l8c2SRko8Aq/xaa12k+hI8YnDZtWj8j7uqrr9avnHHGGci4rPPC&#10;Cy/ofZFKY6seeLvuuusut9xyI0aM0M1wKv5jECcp43Ce+u+WW24xaOt99913mWWWEY/cLLEA+ZnN&#10;zjvv/O6770Y/XlVmfPvoo4+2Tn8EBhYRtroraTrBm3VEdJ0yhw5WayUbfmgvjqHAnTJlCgVWYvWJ&#10;WbNm8THuoauLzBbnG3xGebo43KMJ/xFkw9H/w8hGEkQ2fD0fzqB9HvyVxt/P0Ft8vR/gspnvVcDw&#10;dStbxxY9CquBebK7Q+WtMNt8881XWGEFi2jVQ3hghcxsqvVCNhw9ljaN5PaVMb1WAi0K5XQHHXSQ&#10;XQC9Ka+yZiJqECgPhmwip8xlXDrOvv1UKZhJSOein1L6CfgHH3ywWz+o0DaxV/mZDTklXBnB7vnJ&#10;SiRZJJxLD6o3PfjggyMqq1kKmZWcZXG23muvvVZaaaX1118fW/Bw00CucSI1uNRAHsHsrbvKIIyl&#10;FIhii3o7kY1MShiSOBF3imx9wzQn9ciyjf89o6yxDq+zL1dcHNkkZCOn33zzzRzPiO0uuugiMhNj&#10;QD7MNwi/9957R+f0I58qTeqN75lnnmk7ugLd9qhRo3bYYQdM73HFkEGOigCoffXVV88IvhdlpdMN&#10;2dQ/uHZLIRjn7L+TULX5zkgGjpfF9RmPP/54tz4WDlitlWx4Ea4lQ5TcT/dwushcvqpOAwpHTI/j&#10;F4d7NOH/TLI5/fTTE7dedR5xUK8UXeBtwCmrq8YEr3FTOPDAA9OtI5t6A9sW2UucS/qrrrqqNKSs&#10;ru51QMhGOZa3lDO+8ZcNDXqNnEHEMwi5how3JO2ZL4Siil/96lfK58RSXgeB8mC+IGD9/J6NcT1f&#10;9jUY8YKGUJWQkLe55W3k3GijjQrZ6BUUWf3/HKBvoFjaq5ONhMKCdu8kakE1WtOnsKTPfIbDtciM&#10;b+pko+vdbLPNhg0btskmm0h8KmLebpCW/v7v/55bami0ti48q2o+4YQT6p/mF/V2Ihs9EHkiTJOE&#10;Tahu1ITHlFwxaZpT0cwvf/nLxUc2uoryz9O4n5wYc7fVuUHINWTcSCTfbbfdSh5Ui2gTf/vb3za2&#10;6oFeB4nqU8855xxtHAblQqeddppex7NOLQWjeWpUquM8MzXf9dY5ZCNCxUhGCIzDIoDXiBpEwh5x&#10;G3Bd3aipeptttsnXC+Nvsnb5qLkr6EQ22houarBVMIjAkLcZ97Yh8n/Zc88949hkpkBN/49+9KP/&#10;HcmmdUIfj/RNNn08OFBYqk42fC4pTAA89thja6+9tpJHoYqENDogFMU/n9t///1Hjx7tVair3OV9&#10;CUsSUQh4Su/JrlbmvqUmBRdB3gIZVGHrrbeedRYsWHDVVVets846l19+eVNPnUfKg01kAxS1wQYb&#10;YCwi1aWdMGGCvLnvvvsq/Q455JBjjz325AaOOuoo6Zu0nhJX1EtOnlRPW61oyL5oZLLUGbIRkymW&#10;0c92220nRZJHqEdIpyCVupKEO++8s1tkI6GokH8JLyM414UXXlhk++STT5577jkC5221a78hPHKR&#10;x52aDAq98jEawwn+rbbayr6qucgJRNJBjhs37vDDDx8zZgw5T2z8tWNwhBEjRlhEvyIx8ausgye+&#10;qP3Oh00fffRRSZYSFNEimePxgXPPPff73//+bbfd5sGf/OQnuh+D8pqUpMT2tjxexO5ENvPnz6dJ&#10;Zbv1SVWJ3nAGLkps/nzooYfGE4wT3rjJnEHLpaOKtFwi31YoO7Yi8vSNaurCCNkorfhtdG67Z555&#10;RiCQnBjFPfiALlPEoRMsLuiOOOIIViA8395xxx2JTZ+33HJLlGBHRTeyqTO0E/VEewNyi71sqrGY&#10;OnUq77IjF1UderbMjFQFIRuqK8vyojlz5ohWTr7PPvtQYwSmZ7rlt07Bo4jNTwy6xX80T5zqe9/7&#10;3mWXXVYElrjnzZuXGMnIQJEH62hLNs6OTTfddFOOuv3223P7yEz4SZMm8Q391q677ioGXRsxgYfj&#10;GGmQH6pjkh7tqF+ncxG9SLKJhANF9XADgyEbYELI5Ly2xYDIxoLmQxbvG5mZRYKEVsiG3utxK+Pc&#10;f//9Sp7qfQPULQJlkNR9BMg4CfXvt956qzwYZVnZan2QDTtZf8011+QTjmlEdXPBBRew68UXX1z/&#10;HKA8ErSSjd2tQF0pPQocUM76h3/4B86h9CttFrFfeeUV0nqKQoyQ08ySwfuDnKUVuVvIRp2YQHLe&#10;d955B4u3FZKEH374IVEprSyiPnUoqNtFJaizKWfJpn3AvtXVwsjjsgwm++pXv1rIBmLNRx55pJ6z&#10;gE3ZRSkADlUijT5lebRdF8wiTWRjvlZG6KZ4ZMTp06ebL7ANIhu28AhteMQrwpMNlep5HIrYncjG&#10;BIFz++23y93FOQNvHZYb0GrdLenfZLtjNTJn0AXJyVCmtcKtRaKaujAK2dQ/qjKZz9x1110iq/4g&#10;nXAYRtcKuKXhiNqp6KOPPuLD+LvMd4Fs5FknzUgTbKedkn+VLGJ5iy22oMOll14a3zhsNakFIRuV&#10;HJ1UQw0BlPazZ8+WB+oC07Ol9E/vvfdedil3OY/ikj/XqQXZOHhppIy0oj7eOi0jdVBRK9kE+rzr&#10;r79eTVO8F5yFS3/wwQdUiob/+Mc/xmktrjWXph588EF+kskZ1CPKdfVF+oOGvH2hmldDf8mm3OK7&#10;pM9yLpg8dxuzmsG9TOubbLyaZimnHSjylNds5CxNZOMubTLJWWedJRPlv8hoOHAAexCmcY6eLMZR&#10;FClKAzP5q8QqaBPJ1m8imzq4IG9Yd911ZWSlkCRr0EzpWG+k/NHOM3/bZ1vJRmbUFZHhkksuUXHc&#10;e++911xzjcLtzTffrEsrAC699FLHJGqk5TGCG6zpAAD/9ElEQVR2sQJ5RAjFZsFBoEnUQjakSmiJ&#10;yTvvvNNbaiSktEtm17w/hoiQxJCCTcO7JHRx5ZVX1mODzpVUHCBv82CuW9HHrYCNrrvuOgVyIRuP&#10;yO8UZetYnz6JBPRM1MzxIMmnTJly3nnnEdVk0l599dXyUTal+SayMf7qq6/uvvvunE1BDXoaOZQn&#10;3HDDDYwlq9pFhy1PyT6sY7L15axy/KAT2VCLFOAR9uUA+Un4FVdcwS0lkSxCDCUULzrnnHNILhlF&#10;eCeVDYvwJF+sH6PVycamWPCmm24ixvnnn+8CJfBhEsoADmUCEEZRIlpFXPFhqisJ3SvV0We8usC4&#10;SMRVdKIH1Tm5NrLlllsyvc5D2U7z9qIBqTmrFYRs9N8UkhETOAPrEyBBd8899/Bn2UAIl6Bjer5k&#10;goPYOn7iWvoOAZiDR1vJxkm9ZqRvtJ1psC3Z0ORDDz1EZh7iyJRMma5feuklhmjs3ANO/tZbb3kw&#10;SiYzo/CrBJ0J0qOCZhBk0weydfWmhgF0Nm5RfeaLihiSiOGbtkjq6eNnNl5Zsa1kA0JZoYlsbMGD&#10;FZtMtcQSS0j9WnVOueSSSx5++OGSXZ4SHpr6pZZayrSC73//+4KW9zuj1dqSjRHeuf7663/ta187&#10;6aSTpJIyx3wkZxG9tkzXFDNBK9lgpohBQrUwaRVrFt9jjz0snjkSnwraYEPMChKWTES9BJbpKDaT&#10;h45WsmHNFVdc0aZf/vKXCbnCCivItgRWv/PsPGWmSEjtT/NezSfz+PHjSzQ60bx585Kkhg62lpFp&#10;r5ANJUybNo25I2qs7yzf+c53Dj74YKkhc1hh22231RLlU+8ebTZqZLaIqFy0iWyAb+spJdMAjb3x&#10;xhvJBW5Jr/paOjnwwAMdkzyywMSJE08++eSmdrAT2RjfaKON0jaRjZ5Nc5aVVlpJcolgfAyVrrHG&#10;GqblZ/IN2f+L7F++9cclSN53Z1OHaUH1vk+0ko2zS9bLNP6SP3lcrLLKKkLStJ133ln6zoOYYMKE&#10;CcmhBSKFveJjBEA2WtL6z2wMohbF4kEHHWTlE3v/KJRHdDYeX7BgAZ0oKPfcc0+epvho+nF9yIZR&#10;SvdDPwoLljIef+bbvIiq9913Xz16pmmwZAwO7FD5Sbv5vNpGCW2ypbMpP7PpUWID5S33oJ+8DXiU&#10;wST6+uSCtmRD1Q8//PDw4cMNUix/pmSxRrZ8CTbPgtqOriJtYD7NRC22U7bKcv35GG2gaD1Ov8gm&#10;46xiptPKoXvttddhhx32/PPPe9x4mZP5BYskG29N4B/C9dBDD5UCDjnkkKOOOuqUU06RqhQOXoGW&#10;EXLeqmWkWoY3GSiOMUoWCNkolxK3Xs1P7ckkBQyj7SBSnpJ3RKzB3LICf/IIO3GytmTjmsFuvPFG&#10;wc8FjznmmPKllAJ5X9W/2mqrSXA6d5GTT8DKOq1kc+qpp3J0iDCBa1myLu3mm29eJpCWAF73228/&#10;Km0lG/ITvsnLDQpRRwBVngCW3czxuJH6YcWPXcQVTSbHiWEnsmOTkLKhEilPOemoUaPKBBeil1br&#10;30ZrJRvyRyS5QAxwiXHjxo0dO1YwFP5QcqoMlPnKz3wzWDJ1iy+JQFYrZGNE8iJqk/WFLtnksiyI&#10;olZfffUiKpohZ3IZScwJ2ehZ62QDVAQ0yabqdIjwss+YMWPCr9aZO3duBjkDVnv//fer5xvoRDaO&#10;T5ivNL7QFcECwouCfLjEglQhyVb3vvMdJ/UIZ7YXZZpDCZ3IhtgEkxxB7xVV52dsworyRRliQwwm&#10;O7sL8+sOHLKRnXFtdG5TVT8FEqPuHiAQHDYPKqjzk9Tcis6T3+MetmCgRx99tE42anDGDRNQl0Uy&#10;HrKhaj2KtwhJ3YM5rOwIP/rRjyghMwvZFMrn86oKEQR1gV3X/Vl0b7DBBvUJZLDFPvvsUycbezWR&#10;Ta4pTb81evRoyS3fG+I2H3zwgeKDqsvnq2V+gWmtZCM8mUkAUjLVVQI1sOaaaz722GN5Fih83XXX&#10;jdgCwXy0Kq3lZwq2E4OSmBi3UR6pIx6ySLAUc2CEmTNnShE5Rc/hFz7OIsgmb70yCWm8PvHEE+us&#10;s46Tc3EtpMczzpzgorFGtYi3Fg/ZvPDCC5mTu3nNIw8++KDiyJoB902uB47llUIhI3yCjRPJgLQl&#10;+tgAQjaiJfWR9fkfolIAkparAWHEhtJPBslTFKQnVZHpRpVFspiyS8s8f/58cgozq8nCdd15REGk&#10;oCDhkUceqQKyV3WvBulD1lDkKjrWW2899pAFirQhGw5XVn755Ze1Zeeeey5JirQEI3zJ0bxZEJLT&#10;4+5ee+210iJhcD9b2FFmIXYmW/nTTz91IoZzBHAWUGP+4Ac/kFBADAjU3XbbTfWtPZIoZ82aVWKm&#10;kA1SDNnwLUncvmSoC1lXKePaMXo2wYUuXlzRc5EtwVnIhp7FiZRHJMSJXynHvvxhhx12YAtnIb9r&#10;vnfcccdpKGl14403LtH71FNP8ZP6z2zcohnWr+uTMM8++ywlmGBNuYlUzkJUkF6PPfZYrYljxqYE&#10;w8dqwLz1CPSs3oC8r1Q6oAGSq5bUQMOGDSM2+cmzyy67ZHybbbYR+Ryy/ngnsrGdLHD00UejFjJH&#10;eBan51dffZV6zSGP7ork8W3CT5kyhQIxMUNkF6rAgvJyUzbx1lMEsy9lrrXWWpSpERc74oWjxmk3&#10;2WSTtNQWMRMb4WZWyCIhG60tr47OLZvUQ3JiRGyC0b/tUhaAFUS9p5wI6FzbxyE5W9yD8G+//Ta7&#10;1H/UqoiU4iVN4rFsORELjhgxQkqlTIPiS9mx3XbbSReIkMDFHwhD1byrEJX5WgExyL3JE4HjJGQu&#10;DRDTGHei2MKJ+LN15syZk8UJzJ/FYDGiEci1aDKZPrfccst0S5jbCrIHzb/22muZ1griFbJhl6QO&#10;Dkk5uEfmEaoNkXtAw8TLJ/kBhRPVudyiB6mSc3L+omTG4uptOxt3nTfxWMCNm2BQ6ZacvOGGGyqt&#10;2oYJLJpskAE5wDRHlYLRo5NLiMV1GstWoAjaz+N1snnxxRcJAdkiryZ7Pe+88yw4aOy9997F+0M2&#10;+Y2QjIC7Jb/3B2QTq+URQkpMFnGWjLhg7B133BHV2b0PXwFlCGOrOIgqMtlGLZBbwsxg+T2bgBcm&#10;D/YTlCwgSzh5VmZ0hLylcCWV7Kwuk0cUVnKf0kbiY8ek8oYW/4swxjpSjBHEI4CzgvgXxmYKyMJA&#10;NoVc9wc05lnlJGVWQy1kQ1SkKDsTQJog87K9oD0hR0sKTF21AopUEjdp5Swa9rgtRFET2QBVtLV+&#10;sWYTSEhOblm9bwgmN+FsF956MMhdWUl3S4HEpkMC4GbkHTgF7RmPnhVV9a8JQCeyAdtJdnVPLii7&#10;N8FJRWXdNA6iFS4/5ikwhz/Yl6qxRRoLzsmZ8crjjz+OgZZbbjk9n3xkMl5R53F4c8oP7UM25Qt4&#10;GSSb8Clpuj9wUrVUWqjAIjhAoqyTDdXJmCze9CmCOaiFqJJMNMMBiM1nlC+Sbzm7jOzIXAiDFh26&#10;cKJyqH6CPysIysoW0bOyZrwxI5BriyMbzlAU5bzCkPYkEAo3YrI1dXIlysD6rWQTJNLjk/2BpRil&#10;7gku3njjjalTp3Yim+OPP170sTualAEwCmeuPLsBrq5Vcgq3JN6RI0dyibhf4/QLeWlfZOPaSdzl&#10;BFRgCSOIlMqcvHx1hJRUmY9EaN80T2Ud1+Z0Ihvw1hweoKe2bD4w7T94OV2ooYqBQzaTJk0qCZ14&#10;fFEEsq64ZS0Q1ZpfI6JCZnFhPuMxs2smNL84HyFbycaamgAVVikTmmBOme/ZnFGi/3Hv18aglWzc&#10;irQEI62V6Yq0xCMYUbmLC7IRlV2KtI6T7ZrIxoK4nEPwlTSF/EZvOnz4cIkPqSAYPcRqq60mVqlO&#10;+t58880dLR8OQCEbciYMSGvrCGmEPiOkR6LPolJHAJONZH45OzSRDflV/ShN8cWO4pZHmQBaLotL&#10;9yx7wgkncDM1L7E33XRTwWP3cJi6UtlbJxvbcV1bE4AksT4VFet7de0W+Y1TfvTpqcKLHMAupXlt&#10;GLaCt1L5RRddtNlmm+2///6XX365PkO1yyuee+45r5otpr/sssvkFHNUo8Uzgz7IhtsUYcjmmIQ3&#10;hz7JWYR3K4M5KXCP4lEe0QTUE25gcQaVJs455xxyMjoi0SbqnKQe+pe+0Q+a/8lPfmJyvnzhCHqp&#10;YsSQjRjUvheXsxEBiEHnxT2sEB/mwED4+DA4ixHzXWQFoFsNXFq0aqgxaJdil+gf2IWT6KStlpGA&#10;JPXiBkI2e+yxB52Ux3kLwSIwTyAtxJ+NGyQDRNUOYpfMZx3zs47Xd955h7lNyLIgL3lc3abcFF+y&#10;s7RJWpM9LhvQHhKSPO3IkbR3O+20k/5DaERyR+hENsSwCNVRbFGyQW5A2oaaf+XaCBDe28wnVWS2&#10;OEbntJ1+ZkNLbmEjLRQ51R+PPPJIQjLg6pMnTz7wwAPHjx+vv3/55ZcJUxSSi4K+yIZLuUVKTcwR&#10;RxxBlUbEswgP2eRZ0ksB2m3JVN5Pw551skIfnU0miBN3b7zxRq5AXN7cH3jEybW6Coqiqesbf66m&#10;kI1xu0+YMGGrrbZSR4j5u+66i+FNoyNUIdXuu+++msEzzjhDhpULDAoz3a6k5uxWYPU4GVGzSyA2&#10;xLCDVO9rMLMgI6a9+eab/Klu1FaymT9/PrPZXea69NJLFXFUR9pTTz1VChYku+++u9JSxXHhhRdq&#10;w8eMGbPDDjuYr0qVEG0nSFikSEXDfFTdyl9HjBiBnulHA6GioUPOROEyi3Qjfa+33nqKdItzI2eP&#10;8IVsysdoCjEuse2229KeTjcfQE2bNg1PHHDAAcpGIO1pp502ZcoUrnzWWWdJtYR0N5/1NUTr+XcM&#10;WISEeWucVGya7JbBwFuH4uvKcCH6zDPPWBBxrr/++hZEUWxB2iay4Wz0OW7cuK233tp8MUNU1r/2&#10;2mupi6HFD6848cQTqVoypRad3/bbb09U0VW+OGcdus3XF73tMWoveoRrhL06GgXST+bUYRHjmNIc&#10;wV+OH3QiGy4negmjByXM1Vdfnc9D6Bk9CDQRzvp0fuWVV86YMUNJ4aQmc3UWlOCykTTE61rJRvQx&#10;qNri6aef9pYqJD4FHLPaVIyv0vhf4CEbNhLv5PRIIXIoZHPLLbfE5ejEXmKHJHR+wQUXkJmf33DD&#10;Daeffjqdc2DgCYR0lxvLrTIsnbtg5chpnQULFuhjSofdioYFFgrJRaKQDZ3kWa+cRExxkj333JPH&#10;ijgCT58+PU4iP/Bz2hanrKCrvvjii7k3gSmKOeKr1mFfnlnnAwUHG22xxRaUyTPXWmstJ0JU5lD7&#10;sGHDVH74+8knnxRl4kWgEU+0MrGsaAXaaCUbe3EVoUeGnXfe+Qc/+IESgcwcJp+tkTl65hKeIjDh&#10;ndoZ1ZccifWzeN9kA/bCl44GPDwPBh7h+QbVYSBjVDc6oCPZuJBkgeqlJ24nRPkZMqd6Jw/ZUDR3&#10;WXrppY2YwxeRKiGyziLJxoLlkCbbLtf9h/WrqwYK2cRUOJx4+dxPulxqqaWYDQhMWoMFan+JjJlN&#10;y4jrkBYJmbaUA/2BmQXVUDs0kY3JKDBfjCGGQlIYAzfNYIEiVJuSz8EyQtrDDz+cVlmEc7jIFrTK&#10;/xxNeGA78WO1+xs/bAN+z9UEm2umkfrlmh133JHJii2EQX5m49mQjTikyexLSC0pIeMkGQTzvXXX&#10;zCKn0JJWSgGLtFSvhWwEEg7DH+KZ/G+//ba6yVlMuP3226U/ZwRxJZ3JApoz5lYgcznP0h6OLB+j&#10;eStL4uwiFUmICk2iunbLg8ZJWAaxGm8nGM300dkMDuXZTmTjyEk9QCqyUXJct253nsC4BvlD3Rkk&#10;7uhZlCmTW39m4yyy/6hRo5Cot7K/x20hPXF7iSkfqIZsTNCRS4sqkvqpW8nGK85OxEHcQ0XvLGmv&#10;Mw4ORWYTrJAROkeiDGodu7z22mu33XZbyKZJ1d4GDuW1Gm0g41CuMx6EbJAKneQW75K1i90TdARu&#10;TRHmULXwMScH8arUy49/rPbuu+/Wfz0LHAEZmLbuuusKdi4k4uwoO2ECu/BP1Z7OBtOss846dM6r&#10;3RIXcTYHbCUbNlUekaQh13+h7aLkuhuA6yi5fhbEKWSyuBZCkY0Um9wjkATIJtZUMKbpB5Rr6V0Y&#10;Wm2nrFSfKdQU6Gp6tVRReJPmoSPZOKpxEihMOLR0YydqspM+gMQhG29xjyOpiJmQ6B40LYu4sEgf&#10;ZOO1HNJMyHU/0fpIK9moEchPYEJS+nLLLafKWHXVVVdeeWUye/U2UNaxVrGKiM33kUjYSjaujWek&#10;R4gWyTNYRxnPBTSRjVeSx+9Jy4c4tzxI/roDgfg0Dco4l9J90mcr2eTbQfxY0yC/iKKQjVs8iR2T&#10;UoF1nnrqKXyg0uGOEbWQjWeRDSFlE9uVfQUnTVJgXZmBEfs6ReQktmIwSdDiOEMrQ4zG5j2dIsd1&#10;XgI7BUrTLuMbHi/zbrjhhvZyVxOGS5544gnZWaZ2t0e5DVElRBFYyIY3Spoll6We4B4UW1edCxo2&#10;yPRl0IhEHM2QUEKhK/rxNtvV0SN9v1E90/tUJ7K54447pJjI49XBTaNPoO24bkDPbjm4QzVk73Fd&#10;moyepae2nY2zSHByZb4dp7Oxy9prry2/061uCbsbWW211TJB/Kqj3SqSQ1uy0UEWSag0XEikMhi0&#10;+jAD4chCNhIuJXDmxlaV3nIdZCSohnpRjfaiGm3X2XAVSbzomY9JEbQqRVBsHLsOquZCxan0CvKb&#10;dayGbJo6G/Fy6qmnUsKZZ55pRwyH2sP9olUdzKnMxzfcm4mVego+lU0p9VitkI2qMYt7peRSixBG&#10;ZqNkK9T1GbjLmYvAIGPrIK1D5o8++uiaa67RZjW5R6Bx0ToLDeaT9i+66CKUk4+4FAGqWybjIc4i&#10;VC2rnC3r1NUeLEQ2wFegNBxSdmjfTqxupnNq00jMz8yhJtust956EtkXX3xhBDxuEauRySMhG4mg&#10;h2oWJhtvTRBjqic8SdHErYP90qWCR5iquvHmm6+//roAgE8//dSmmVN+ZhOysb5ciQU33nhj3Kvx&#10;uuuuu2RSwnALVpRbXahHxLy8RpVOKszM5/dyjZUZvnyM1gq7lIsmlPH63TIIIRvmLCOCYdddd7U7&#10;t5N9zjvvPMW+ykLi49ZKS7K5UHTrlPfee2+Hon/zjz32WHWTdSiT2HSVBZmAi/BFQTJr1iz0ySn1&#10;/uYIZn5fJ1Hqog1VmH5/7NixrzQ+nS9kU7767EH1r3232GILC2KCJ598kg65rMcLjMB999139tln&#10;IzBCelUZcY9sxzE0VeUtf/jBD35APArhV1OmTBHzt956q1umPfbYY0onFdz48eMffvhh+UJSkP54&#10;ArGzQtPHaJSASr21tZmqZuGKySZOnEh7+bBUyUa3jG5xRyZhrM9nHD8rh2xavyAAPbu2G+kD1bze&#10;mZ3I5g9/+IMsQMPRG808+OCD9EmxHJU2uG4UbpBClLr8Ic4gC0giSVi0ysqtZEMAGZCb5QsL8oWU&#10;JJkef/zxVIF7tJiy5Oabby4hmsDo22yzjb0aT1doJRu7CEmSEIO7cl2pXA7hJ5KRFagXnGu33Xbb&#10;Z599zFR/RGxWoOSITTw73nnnnVqBxlY9MMgWUlD9LEWT/UEr2ViKMnXzBBBZfM+mtKpLZprHH3+c&#10;nqN2r0ZYQVQSnswOIijUo9axmsrJUiVfAeWbLHZkSP6md9EpOjsLSvdoVUITEVaTY2mbipo+jCKe&#10;NMXtiV3Ixl4qibPOOovMxHAcheDFF198xhlnaJVsxGqU75WHyyf5BN6I+QY1IvE060gaasdO/zzN&#10;XW2QKlxOcHAFKMjzsYI+xF4cJl8q+fzzz6Xxur2a0L6zEVQGrcuDVaZi/qabbsoDbol2J9dQ80JB&#10;y04MY/ss5SKrgWsjncgGOJYRLpsfJ4DAq2ODDTZYsGCBlc2cN28eTVU3GsgjrV8Q4Nk4OSNkyCct&#10;YDA8Ctnaax3WYWy0anLoCkzjT946S5DxclFgcepORdkfNHU2QDMetzub2ZFPAJHyQz+CRTZvHQpM&#10;y4ijRR682EQ2fFQKFvBWtiODKmBvvvlmrQMmwCVyNOvAAw88wBBKUbXMRhttxJvJ0Eo2FGLcptk3&#10;duwEOnGEyE+AIhhwjPrPbCwrYPCikm2FFVYgJFFRvpSqFTNZgsCyBBOcTiTNrb766vfee6/1s4Ij&#10;1MkGXGRrYMSGOv8HmUlSVOeChg2akMlG6LYYhYSSdSvZ5G4n9DGnfqsT2QBvJAwhycOsxKh02uK6&#10;3spxDiWFme84RXgKF6etZMOCxx13nIBStHkrSyIYMuhsFGQ4XliJPpqnQ24phNGPu1FC0Eo2YEKC&#10;KJI4FNl4DpU6DgkjZHw4hshIsnZAPwoO23mkGmpYU6V4/fXXv9f4HakmWApxErV63w6tH6NBgo4A&#10;9kqKoNKkiFawghMRPvOpMYq1Gk0qbprI5pxzzrGjgCptB7Lh9u6KU0wwbNgwaqdbDs/V6+oFi7eS&#10;TcAlyEB1hEk17LXkhAJ3WSEHBHfJn7N7pcnLLrsMoTa5BzEQob4CnRxwwAGKS7a2ji0sZRcHt7Ij&#10;42ApQnLmA47DqdR/Rbd1tCEbiFpRrmh3SDtx1jwgALw1qD1UbY0ZM6b8kRLiEtHjWQ0y3kdnYxev&#10;2smm1q+AlqVC+5o/Y8aMZRq/mdwEpF0M3Eo2EIdue/62YFF+UOxKSJq1oBWCjDfBNKLuvPPOl19+&#10;OWmr0Qa8ZVSKSvNRjbYjGxByfMJqeZsdIW8Dbz1ijgsWMZ8ac4s3NJGN0lK7wF46X4676qqr6sol&#10;F/FmUO5Wz/Z8HLPyyphbPKRl5j3WsYVKIp/nFLIB29moyUH7gJmEVP5wgGqohWzsJcettNJKBMin&#10;zKm1JUHxoLcANRpfev/99/m0alGNxrhFV02dTUBm1l+kPgvYmmbKSYGE/L98jNYfmPn2229TnXWs&#10;6XHHd1HdbuyYiz7Ixhwj9bMsEo7ZZBeWQtJUVx90/cgjj2y44YZUfeWVV8odNqJVHuLxcAMHUPOi&#10;WA4mp2hKllxySWmafqpVeslGi8lwdZ83B5rOW38L9REX9i0+DEZ0lprmOtmYM7nxh9XpKjFCcqdT&#10;4UkvKhWtifqJU+mKNFgi7q3GH96unu9ANuDIjlm96R/kB7LVj0BLwqq+jhOde+653FhvKimtscYa&#10;4kt5lNzC/3UeRx11lLQgccnUzkLzZC7aY6lOZMPH4l3V+waa3oKRDHqVW8RL8QQjGOXqq6/Wt9Xd&#10;A6Q7Sv5aA4q/1VZbDfEQUtfhFW688Ubpy3mnTZum+xGnkrOTitxjjz2WbI1tFxKmzcdonNvGZs+a&#10;NcuTTHvPPfckzFiXWHyUh8kFTFtIzATPVqv0om+yAQuaw++VqNKZZeU7LZu3tobdd9+dJSKkNu3Q&#10;Qw8VHuD8XJ8BXEimFjQHaKFONtZX7EyaNEmZpuljtkVC/GAL2RYFag+JZxGhyIfIEFiZimST6pkG&#10;nJHrOIXUrPiqRhu44YYbdAyOM2rUqPL5BrR+jMZfEcARRxwhej3IlroNlebDDz8srjKHME888cTM&#10;mTO1Jl4d//DDDyez0IqoTWTjIDTGD3QzZ555piLLfHnfEUSLooZy8ql6/lqz5K5mKSKVziY/szEi&#10;JGQoPfsdd9yRAy4SChc1inDSEJfs2UQ2dhRm6IRnK/SyKWrEKJFHKrSImkNyUXGT88477yx1BjSR&#10;jQPSthAVz0VUD/Jn+sxPnu2udZaDFNGygAVPOeWUbbfdVkFKtqzDaSXrVrKhw8cffzzL8lLKJyQv&#10;FSN22X777WVhGVD6Gz16NMlNky7zbFFvJ7KxoweJIZi5QXZZJBxTP+o4slXWcUBLqX/LjuAg+bV5&#10;PnnCCSfwc8mXjcqnmhT+3HPPeSt8HI26JEpCbrXVVsrbLAIhm/ovdVKC/EWHvIWtK7H+9m+twJN5&#10;Zh4UTXPmzDGSo7GIynXKlCl0HtclrfiSGYrbg1sOuNdee9En2bxFSAoR/S5v4eEk5N4yAM17dc2U&#10;MXQQstlnn33YLiM2wrKCyO62i7T9gRCQf/UicWDr0BVr1vlAXuIAK664IlW45tvUJaBylwxqJmWo&#10;Zw1Kp6KY+dZaay2ZITmND9uriWwoWQiIC0qTHCIPkL/+I1hgLBqWmrxSsrp2woQJUnGMZV8BIqBa&#10;v43GQJKYbADUhSwRgeQ8cuTIHXfckcLlCh6+zjrryMBoxsjee++d7CEvNa0WdPwYzXl4myil06QY&#10;0+QCLZVOApWJaj14PvB1i8bLIrkAg2710dl4SywH4+gy7Pjx47GFABarZzf+dGO+cdAjaa8fq69h&#10;6tSpahxJUyblTHbJnJANnYZsZCLriCiZlDuyWX8g83LTb3zjG/o2vm7fQjbZBQiP0mg58BSOQcCh&#10;zBigwFuR4BaDKdY8m0VKZ5OVvTqUdjtsGmEsS3KFAy7JU/ICVqP/gJzmk5mlrezIij7qzWQmEEg0&#10;IH1LgvmhiJTqULYDbiebuKuzUQ8KPCwiNZQkLgzsQvjS2fByi5Cz/yo1k5D0o0CWyLKyvJwfC+Ut&#10;T0CinMrZuTWZKUfWYAVJjUG/+OILdEWHvDzlCJlFeyIH+BhRC9mYL5Pyh7r1o08XfNIcSfmwww4z&#10;aFPjYFnlJ60KJznaHLoSwHWyoTclvyKGcbOsuFB4OYJ4QR7FGezuWmFEhk033TQ/bK+jE9moNiyb&#10;n65ni/hSHzCH/OzCmpJLFEtmemgiG3Lqujibult9w9aSjjQhrchiZr788stCTHR7UEXCUrocRck1&#10;11wjEKpVeslGM4qno3OOl89CieHgkTxYc801n3322TxIJOVXmRCx6SqFjglkkIVlz+ItYNDuanMi&#10;SbuORjwKZEEaJonX2E7Xu8EGG3A2nFp4F0I2uKp8VGORSy65xCN2jzD9BLuwKYHDvmQTRzywTjau&#10;Rd+wYcPy+ZgSlpDyau4iG9mJI7kWesOHD0dLlsXrzJcswVJYxHZ1sqEEgRyleY08gb3KNwaZVZlr&#10;teg5vq3CKL+Waxqv1qO0ko1bvNE0kE/YPSGpKWRfTs49Jk6cuPHGG1M4dnQolsr8uhvX0Z5svAow&#10;2nGq+BBRMM1BBx3EKgouptpuu+2cobC0Cebzb/PLOn2TTWDE417tRZUez1K5G63V0SNoL1d5xEV1&#10;o4F8G610NrGKmGcqcIFF5K/ll1+e7lwEroE9UhwFbCPAKI48hWwCK5NTR7nbbrtJ8XxIeHN0i8tQ&#10;KJD3s2iBt+jZLWwq3kp6Ddn8Re/fRrNRfh7WBOZU9aTDA4nPgry2ut0AW3BrKxO1lWxYjVRW0DZJ&#10;xyzoOIJZfpTfZZykKi7lyArVTTbZRPuSFThiyKZ0NmrJotKBYosttpAsLEKNKm7VaxwAuJyOXrCJ&#10;OgK4kK/lBc6t7JD4fv7zn2sNd9hhB8pkL2EjOQpFZ8kKdbKxPlZmmmrjGggvPPLxrIB0HGev7vXC&#10;4mrAiEowSY0bu2js02MpJTYPYQXqwhasr1qSfAlsNSNW4E4SsfgX8Kbp0m655ZbC4kEnsnnyySfX&#10;Xnvt6NmhcHBPkdn4VkgTKMGm6k2pqiH7f8HBmob4AAdoJRtwlj82/ghe3mIXTYAT8QenU/BpuJV6&#10;eUpDZlwJSNrivRCycS4BnkThrh4RcxOD3zKTszOlaQwnh+RBCZpDypUROHBM7UUpbfmGAOHMeaQO&#10;d+Vod7mrFMxS+++/P1ujQ6pQhu++++7qEu7EgvWDh2xUBqX8pwcVaiRBHuuuu65Y23DDDRmF+zXk&#10;qsDEBlmTnqVdI6yj8g7ZUJrErUuuZyQJjXhMr+GgmXQ2hWxUyRw7PRb3tjWNmexQxS6WbSUbWwhh&#10;9VZkEN1xRW9lM7c8ZRrBdMbyofEC82kpPx6jmU5kUwcd6iY5M0PLZmw0c+ZMQvIQx6cN5rZRDNcH&#10;2pMN1F0KvD3vvPOYxOqpfTRlMqzKUQqoC+q6MIqnzOybbBLApnmwwNugel9D62D2DZrIhgD0KEtK&#10;slp7dQT/03hqpMiv9w9cK80EiRpH/W4yUGgIhoStZAOiC5lTMQ/gQPIjn8C+3rZCuFKUVxrI49BE&#10;NsCxNBYRgMABMnjppZfKSV2gDZ6Xu5l88803x4GIKrNQbCbTALLBgmTj6yoR+nFSYqtt58yZI0m5&#10;K67EkmDTN0jlPKkEeSvZvPjii4IkElIXPyMhUjeiWC6IbOU4YAVNFW1YhBqVLHWyccGPsaa0K30Q&#10;WL6eNWuWs0hqolFgSOhIgnGpDjWiK08Vi2j+Ctl4S1FyaASDhrZ6RDrzzDPrn35YTQGYOQUYSD7K&#10;yragUnvVycZBxBjVmSwLb7bZZhRIt9gFk0lJgoVWXUheehqDMpS3qWQLOpFNXJeVOa104PjuAhM0&#10;gVMhMN4lk7IF0zhO/D/rOEjTzyydSPrTUpuvT7322ms1i85C+U899RQDiWunU1xeccUV06ZN46KS&#10;IPlxXukJoJANc0TndpGbeKOVRZNAw1Lk12HMnz8/Os8068jypJVYvDomsW0dOb0qhhTpdbKRyvmD&#10;p8icfpTMpJJhGZRyeIgKwzpUyhxSZBNXhWwEQhm3kaemT59OYMlBUAgu4Yat1e8E47TchhcJCoPs&#10;9eCDD8ozBOb2rmUz63AJ/R96jh4Ct8yRGfIRt0xdJxsaMBJj6Sz1YWRTTikOMgEs20o2QJPaPjJc&#10;cMEFMpU+WOx4y148IXMcjd8KE+N8HlxceOGF83r/+m3OToC+yYbzYG5EiINtZ4vLL7+ccS+99FJK&#10;w5H8fJdddtFuVg90QHuyIUqJK3cdTNDKSioUfmmOcbR5zDHHINVJkybdfvvtTmgaeNAjvNk06zgD&#10;6uaLrWTj1XyTzZG/nJnWvCIDTvbwww+LYdeKQT0E96VQb/EWDzZoMrhGZhaJtOVjNEGYETviCdHo&#10;lansGzlbQVoimZP5OWZWSDzbJch4AfllQOlGphN+VMFZuZe+QWahOvFW7+XLCq1kQ4wiLRAGSGUL&#10;T3ktF3VRoUhLVMmleLwFQzZ8BZdwC0mQki3ilhXoUImkzMQKqsKRI0fmo4DiAOhT3YRsysdoFGJC&#10;hIx4kSSvBU1vM78IRoCmzsbiaiU6FHXyl0oK8+UTP+2gMBZdSvvXX3/dYTkMr5MxRWxZwWCdbMCz&#10;Zes6yiOBBXuUWINDFTOZLGhtVHRC/2oUapHmeCBNSkYyguysD8OInFBedpzjjjvOWYTJiBEjdCGS&#10;V/1zIehENrbg2Bz+mWeeMU4Gu/cNp+CHClvp0tusQ7ZWsjFTjOByjsEf1llnHTIwcciGr+rCieRu&#10;o+fvaSL5jxHuIaVWq/SSzSqrrFLIBkhODAWcmTYiAGVGpfkBtdzK1m4xhKN5K1IYWulTxCbtB41/&#10;6V9XlziS77ALIHVKtrumnNGxiC2kbOAnTuSuyXqp+sFDNlJ8etaA5PKvbJMkRgaCYSOhxIcLqIVI&#10;mMC1u3xPLpJhs75Te9wEK2RZwCvIQ/UmB3pQRiawzO4Wbchp2gKdH1Z7//338/Gj/jK9TmDZtmRj&#10;XJKRGEWQgxunbVyILAmfOWDciOKSbnmakGEyEyKzVz5mEXJaMI8EdaUxwW677SYet9xyy7RBlmIa&#10;RIv11a/8ZJBkQ/VFFG/lGpSoNGNUHQM/zl3T5s6di7SpTwqTp7ivehYbEY7oZSlR2pZsICOOKhRp&#10;M1CScHoQBq7FQMZd2IgPMUkZ9FYAW6rnNL1kQ4xCNmRgAzwsin7/+99zBZNz3iaYCXpb4Wo+meP6&#10;XpvIBrI4eJBzyywSCvZlewTjRJSDZhRczMClVHZFyPJ4K9mgcNIqGXCtHMFXrC8arcnGbvFvln7j&#10;jTfIyX1tkbLR/DhZK9nwUd5ALRMnTlSd8Wxlcu4SibvstNNO+VlC+nraIwDvjMCctYlsjMv+Chw1&#10;AcE4GSehtJ/2/u5CYLJF5GJ+KZWovJBcCXIzBVW+gpGRV199FWFjxD333NOJmEBsWJMv0ao0IW4d&#10;5Mgjj+SQ6623HscThOhH7ZaPMpo6G6A6SUGbQm+UJj6VKeqyV155pYhKycLGdlxX4NGP6o/Yns0E&#10;DiC5tCWbDTbYIIWqVGXZ1Mtendd2rkmiaeYYVIGxygoFnchGXX/IIYc4r1SunlNR5peu1JKtcEtJ&#10;oceSZBHDmDFjCiVQbyvZEIPb5Lumynwmxg2IRNA9+eSTKGG77bZzOoUwzbCyxfMVHhVuUQuEbKRL&#10;7hedC2eOqtoVuciVYCTngchY9mC7cePGHXvssePHj5cuCKzEcfAttthCLtM83XHHHQLNOqSVagRR&#10;fTuWotiVV16ZJChQN4bL1157bXuJQT7glUcxcTobPm+XdPxBIZvCYUzpyMOHD5dVOJ4jU7LGWt1A&#10;Zrk40zCNUyi4999/f3HkLt+zPs3EatZRPOmraCCPiESGoB/8wWPVc9TrmPTDHHwSXxIGHJy5yS/6&#10;VltttalTp5ZcYdlWsmFTJYjcSw9bbbVVNEl4KUii5uR51mRuz0XJQF1WtjujM31yBSWTWZT1TTYC&#10;nN3lXkFHUYwlxGzEM3XqBsUsNnKo6oEOWIhsgMfY1WH4n7NpIaVRSZ9auYjs4K75nNUrjUimIjO+&#10;FTiSzOWupbJaH2TjrmsbUUf0PghIN3FQyMdoVM/S3hKA/9EIdeAzbs25Jc18olKHR4w7L/9Qipq/&#10;1lprSROsQkj+lHKgDutTFE/daKON1H0cQsKVYc0kj0doXw6yu9Ph/9Lc5FloJRvBtuaaa8oXjDp2&#10;7NjIJqIOOOAAhhDV1MvJENhhhx3GfcWbfaUk82fMmEG9tpbs6DYLkpCBeLkVfvKTn1CIW8zHyWbN&#10;muXUjinPhkWclJmSsPgubjaISL7d+NtoVJdp8iNWEJxEtaxCnmxSgDgsPwB3fGyU7x1wR8FPpfoA&#10;qadkE5WgNoWEeYSlyOksmMbj5HTLKy0Jb+dNcuRjOmxxRQBgbulGkFuB8HWy8Sx6znHoTbUuh5KB&#10;P8satjZHQKr7aI94xmVYa5LBfByWPEJd4q0t2cgX0rG32AsjuuB4KQisbL4jSC6ymyzGH0zICgWd&#10;yEYfTx7jNO/IRFokTEscSV6SssiyDgFaycYtzGrfrbfeGseTU6bjTgyte5CdjYsC6T4xi/IlF5Ls&#10;tddebckGIcWO9XCW2irJGrKBhFWQEXCd+dbfY489krNIq0uQUuNygUGy5cfszKRyMll9icY+afwt&#10;Sx0VFpGUEOc+++zDZ/gkN6ueb0c2xG4VmEiuRVYqCbAINxPmxnPXfJCFEyYsS8/Iibq8pVLeKNE7&#10;FE3K9U7qmvsRUl3C1W1K4QKcrbmN06kd2U7IKHqSwSzbSjYyjMi1oEGLNLS4ZETi/8I5jqR2TEfS&#10;I2hDvXnVGKTmsyOv7ptsXAhq/uDZxIjoI7a4YwJvBZc1BVS9IWuLZrKhem9Zjp0aEvYIlx+1JZZA&#10;JJeZHhfSXE1KNdnJtVqqXbdMAxfOI/xUnXFc8z3uFZjEHMV1FDc48KoQNaSzQRtRt1epPFoeBGIV&#10;R7ZOnWyyF/kfe+wx6R7X0j7VS2d6AoQnfwHqUtRwFAJgiHqUBq1kg1ey9SCgQaFYqVxmJFsWJPyC&#10;BQs07OWHvWCahC5Xshch6/2vYFZYcSDhmvHS2UiXCYA+viCgwm0s01MNxUGbgPLLdk1ko/WUu3mC&#10;0pJXZJDSFMjinxOiDSuYg/YYukDeJ7bTSesiIWTjLT+UmDqJKh1b34PWr4YWBg2gZHN4KZnbko1I&#10;nj59umjE9G+++SYnMY6DyYA7hcxbb7114IEHSk+OcPLJJ8tHWaGgE9ngAIvkw6uBQgEh4UaH1Kuj&#10;qpMN4dlUHuSxbJ1pSeJSlQ7MNdspj0pdL4+kcD7++ONLYQchG8mUJ2cdjqfYr+QYIJi+NCKE1H83&#10;ff4coBYzNR/SlLeUhiklFgeUiz2In2gVQXIwGb9OVyEbFqGTjHhQ+xUBmiDpv/jii5kmcdc/fSmo&#10;kw1vIZIF85Y/SIY8hKi2yA+9kAQf0OKjH76q9qqnBT6m0ZTTmT4SWqdtZ/P4449LO5GhDhzGIWMj&#10;mrz44ouNVPd6MSCyAV2X4pIDa0zlaq5Ofq+JPoWgg2yzzTaWqh7ogPadjXNSigQKQlEshVrcMqGa&#10;2uCbhJ9xPqpeUOdSjZDLzDylo0c2zNZDNS0fo1mBT0+bNs1GmmuUnh/X9w1zFM4Y0SPiyjqN41Rk&#10;o1hIWqR0vbBTiKI6crRWVLcbQJ/6EqKSsJVsHFAfw96o4tlnn0Uq8oI8aESuAcUyZ1UgazYFZD/J&#10;ZvLkyU1i9BMyo0AiVRPZAIGNR+zAcdLU46fyrbMCcqrWdWzO7m3pbArZKIpbhRQPLJj4B/EvbFqn&#10;UVQpKpGBEiRJCojNphpoO5a0LlNwce3mvHnz1LlMP3fuXIMmFDidmS44YZ1sRBTeQgnV3r1wcKJ+&#10;1PiXa2bKmLRX3euFap0rJmit3Eo2elDTmM+zUrPcreSyWlhcH2BrKyBmR84Xtc1BP1mhoBPZ2EuQ&#10;87E4/IBAUclKIDTybbRoCVyYQEKxQwlxDA4j49xyyy2i1Sko2duyiAuWUoAjgLIOhGy4vU1jR2Ir&#10;ayLGQCFLlJ95kApPSyZxuYCQKHzDDTeUvmX2ODYele45bYLUK2JQ8zEQB667PYRs6t9GM4FRKgkW&#10;ht25cabRgDxT3aiBlhJrJJHH6CfyA1WovaR+VE0qjwsrhrAjv3IQ5w1RFVhEyaWoOuKIIxImRlrJ&#10;BmwqIioharBjWsMAVSuIq3u9UGpEZpIwt0pUlVY3K7gFuRZu9DZ79myO5FBgci6AnM7CjZMu+kAz&#10;2RDC80Z00FaHN954I7vagD9V83phhDebQMUeER5WyFt3QzZs0JZs8ngOSftM7uR275GrH/CIHRmy&#10;/kjIRvpOOWM7tTP9Iqc6ovQmVPd6oaqKo1vfhe2cJTDoVdEkOOUgu0heoi5fIFYA6gwkF8lo+eWX&#10;N9J/stGFtErSHyC8OCI5BVJxykjbBALLHah0/vz5rFCNdgBHdBBkc9ZZZ0UhP/nJTzhGtXEvrMaC&#10;xWVZ1uJttVp2RDbPP/98khQQleMaLCNA1FdeecWOTcHQCh6lq6D8kE0GrUawau9eyOASWVmQPEKl&#10;uteLeprjAK1kI/OiUhXGeuutt9FGG+EbGdyESxq/tLHNNtuccMIJkyZNktf0GcpYTOORlO1Q7NKJ&#10;bMAcx1/kwevII3WjU4UY4RL1Qa7Ie0tlENhIwHbazril6otAyEbNTvN1q9FD0VV/ELGhet8YQVq8&#10;hT9XQ//2b0b23XdfAa4Yzwg/1xyoRY477rgLL7zwyiuv9FaLZg6Or6fdIGSjtG8qw5sEjjxNh/WW&#10;fso0F97mGuhHOpLl6gFFvE7xZX7T+gF6Qw8vv/xy9GlaW7IBt5Jgq/cNkVrXzDSvuYDqRuNEqo3r&#10;r7++b7JxkRXydtBoQzZQ1ztESoevJi0M8+uiuGAng24Zt3gfZAOWHeIxPE7gLNJENl0BmVvJpg4T&#10;9tprL+lYyexCd6J71aspbM855xz9Tf/JBlrXHxDIqegjcNYZ4mpQOpvTe7/6PGg0GVpThSPrSaqO&#10;HkV3Fj53oXrfaNf0+Di+TjaDQ31Z4F3IhlZLXJggU0+cOHHcuHG4UD2rJqNzNbV+7stf/vKyyy6r&#10;qcUxXAL3YOvzzjuPt+dxKFt0IhtpRfK68847TcDBSmDQq5FEPkrKsIjSVUoFd02TpHgdKrVUthBo&#10;argU1I2F28CtTnf7uAUhmxVXXBE9F51rL+R0HI/hitiuf/3rX5c5PMEpCGzQLQpUtylNxEicxKao&#10;RZlfJxv9iugGxXhGHDNfnFtyySUpmdrlZRO4qyJAJZ5pBSGbPRf+czUMJ0EBLUVg8qDPeptCKubQ&#10;eWsdfv7znzP0o48+Kk07Qtbxar6Coy7w0GHfVrKxFyVrlaQ7WqJeMqNPsr322muCNDrkrsaVleJC&#10;q6qwu+aaa2bOnGmwyOxQFulENgXVaMs4VDf6gYXIhl+GA7zSckEG+0Z5pD7ZW4uHbNr+zCbTXPDC&#10;PD4IeBaSCEI25dtodudJijg24NYCtT8QnC+99BIziGQ2sLJF6h+jBT36a8C0nXba6Tvf+Q5DesoK&#10;YoZbkEpEaQJknI033rhUtQWtZGMprCxliMAIs0hwMvlOhWJ9UpHTiH0jYV3OoD7iOqje11AGC9kU&#10;rYpwrYZwbVWpkaB63wthLB3zeFFa3NoiAokD5C1EGDCnuloY1bxe1EfyoVk+76b5DIp8KUDyJUAl&#10;Sg1tRWV9Oe6DDz6I9S3CATzOjXlvlgVb07PJmeOti+cav24F/HDWrFn6mzXWWOPAAw9cZ511pkyZ&#10;Uj9pQSeyeeSRRzy+yiqrrL/++rvvvvseDeR3FTHcm2++aQ635DxGwK3ddtuNm0n92qxrr73WXXOo&#10;gpCYsqgdelTZUF15raN1pBU9q/SSzXLLLXdb7387th3iWXPNNR1cUBSxXR900EH5hh7I0UcffTSB&#10;UYVbW265ZT5zRsnUboItWjubU089lR8KcD2it+boXLfaaivaW2qppZA6EGbVVVfVcWolOVseLAjZ&#10;7L333nSSEQlEn0RaMo8aNSoCW5MwtMpzMg2da5iWWWaZYcOG7bjjjnxs+PDhDHfyySeHyOH9999/&#10;8sknS0GWwb6RmXVksNxltVay4Ui4ecMNN1x++eWJGvcgEtm22GKLM844g1eb5vhHHXWUtlvRw4tG&#10;jhxJOWQWJoIlu8hXXAVH1t0DIkBB00h5m4v62z7Qnmy6BZ7nDGpANcuPGn8Zuk42ec3FEGGROtmc&#10;1PvnathmxowZFD1ixIjttttu+/6B63tk0003veiii7iOlWWBkE2PzhbWrDPKoZwVSiyBCXZHAK++&#10;+iqf4PrxgDpCNvw1q1nqqquuMhMkmkqaRYG3mU9aTmYFquBknClrFjnrMNh2vI4yoXyMRk5aZUHW&#10;5NObbbZZq0qNbNtA9b4XRvi6+OT9hXTfa/w9kpJNilTlYkCQTy2uqyhkY2V5hKjirVUkIG3rEVg/&#10;QXvmmWfibOuEbKSn+FgrOLkdKUc6UFjsu+++PAHJjRkzhpbOOussVTYzSUatK3QiGynAYFtIeRIQ&#10;FbEydqlGF4YOW360juhQiCjGF0k25W3rSN4GjfsVQjbKLFFmIyN83nkrIRYGsSW1PMhY2KW6UQPi&#10;wfcm2EiBqFSv60RjEUZB5I7j+PZK+2hxbU29s2FEJmgSuHQ2klJu0dIxxxyT3ZtgHWyXB3/2s58J&#10;8OpGDSuttNJ9993H+lZ7++23tTvJPAXGs1EdGYTqfQ0ZLLcck60d0F6FbOQiwdjpyyMUi6dNQyQo&#10;sxqtQbpQFZlgFyq65JJLHLPuHkGPfL0oI7moI4NtbzVhsZON6GLXO++80/FCNsa7uFFZKlVnyKb8&#10;BQF57cgjj+R5lZoHiH322YdDM4O0VSebOgTD+eefz/DcXRNQjTY+FsdVclx+DU2V1OSFELJBjbYA&#10;yRfHZOtBQKDyRapQcQshC9qiP07QFuVBh5JN6DAU/sUXX6isqy0HDmlXosnKQkLLmwJ86JBPx44d&#10;W8jG8Z999lnbVRsPHAxHk1bmt2RWRMfHimZyoUiXDqY1/iu2xMcTtCOaGyEt8cmMZMDWSyyxBMFU&#10;viHCskghm/Hjx9cT6wMPPLBu4x8LtYKTaH/N0QTsv//+1WgNGBQNZCOuS89iMP7QXYRsRJzjczwj&#10;gtF1JcfCwOIRG5A3bVQ3apD3U3TLG/PmzZM36lFjBGfTsKVo8pRTTll77bVtN3/+/Ndffx3Ba/ie&#10;f/75SZMmcQMJ+q677kp2LgjZCEZddUxgwuWXX15tvzAYsQjM7XfZZZfqRg0HH3xwfhXMavmB6+8X&#10;/pn/EGHlVrKh6iuvvFK7XAlRA69DwJGBkpVfSLe61wuDgiWLK4XNb0s2XcfiJRurcRon//GPf/zB&#10;Bx+4FgAZ79ZGZakkgunTpwvv8jMbkXbxxRdrLFgL4euUK313hvpFyhA/K6ywQr6ISeymzqYOuz/4&#10;4IP8Uvn88ssvV6ON71bpbTm92NCev/DCC63mrHc2IO2efvrpUo/kTtpKoM7IhxXklNTMF6iEIScn&#10;I3CkzesgUB5s6myo+rrrrlMxacmVdf1RqTnEcyhQVMrOWf+zxl99Tk4cOiSpc845p/4x2i9/+Usj&#10;q666qn1XXHHF/oi6+uqrsz4XQhjHHXdcEh+yIXP9k+4CbxkRLSk1PMXW9qIW60BPt7vGGs4eBXIG&#10;BUHTDxI6dTYcTyeEJ1qhYk07yDM//vjjarQG6a8kWfaSWRwk0nYXIRvyY4VCojy/kmNhyO/lgFSq&#10;36pu1KCBSCALFrl7zpw5/DmPgEbz7LPPplhkc8ghhwiru+++u3xsFXjwrbfeMkGdh36oqLrRQMhG&#10;Ecn3ikI6CUz/0TM4XSeBs4XVzFdS1wUeOhynlWzs9etf/1pTUglRAxnKj5EoWbXUOs1gXebbbruN&#10;ooo2Fh8WO9lwHa8ClU/kOuO5GDrKOlGfdn7ppZf+wQ9+EC9hKmGGDG644QbpXpSKw75B+8ptTcnc&#10;uXNlbctCyKZHYS2gPbeszBfrZRRL21E1tO+++2pZIl4TWn9mw1HEg2zuWQtWMnUGacl56623Kuj+&#10;sfHXrx2cI1JLFhy0D5UHC9mceeaZCez8YGn27NlCqz8qdRDzr732WkVoag6LMI3cUTqwoUM6YDgZ&#10;v5ANEFV/wyv6KarI1FKcd955zzzzDDVGVKtJ/WVNiHLyKnTVhiNGjNh4441Hjx4d2zmmU4MLprn0&#10;0kt32GEHGdBFUycXsvna175mke7mqYAnUEJd+C4iZONcr7zySlsPHzR4hVqh6edkBoWk9iW61a4J&#10;/OpeDSTRhpogBquhXoRsjjzyyNaPGYYIsiEtMdh1PbSSTbfAgcUgNYrrQSeK/qMiG1YBdoVcdwVW&#10;oyyvMiC3sFFjh54t8jp0lHWiLOlGXamercetSGMkklTvFwXxKSMUp3FB+EGEqwfzJZxOWz/22GNL&#10;LLGEjqF634Ddqav/0ka8Mt9JORCF5O3QgWz0eV//+tevueaaUujZjpz9F9JMz0Lx6daRoWPevHl4&#10;sU42QD8Dsr5nZSJ+Vb1v1A2qjfpIHeQ3X/eAdaSb1hPZmjtpaH5R+5ZgQchG1/Xwww932mIoIDyR&#10;ijN3FyGb8n8BughaIjZ19d9w/UHIZuLEiV1nXwJzEmiy7xDh+I8//vhyyy1H7PPPP7+7ZAMWTBtQ&#10;vV+c6CGbxQ3ap7K6DbprD6uVBd9+++2dd95ZZdpdq9S36CJ0r+uuu+7kyZOr992AtFKotytQmCus&#10;UPijjz7a3RDlFd1NgvPnz//2t789atSo7i5LmRZcHA4AuHyFFVbQ9+Rj9K6D2N3N13UoupHN+PHj&#10;FweZWbPryz700EOy9gknnPCfRWDmE4CyxJ/92Z9dfPHFbTu5oaDrMdgHeshGbnq9HV577bVXX311&#10;wYIFea1G+wfP6nZ/8pOf/PSnP/U4fb344otvvfWWt++8804mZOZQYGXrWPOf/umfFNoO4q06a+zY&#10;sU2hOyA/SHKRWLVHv//97wlM+FdeeeW9BpxikXj33XfN/OCDDz5swIURCsGFn332mc5DKWF98u+y&#10;yy5HHHFEfqAXZPf+J4hkk8b5/q/f/e531lTgs9dHH3306aef9lPgAkJ6pT11ZdbHiGuvvbaEqA+r&#10;V0DZ12v1vk8UlSoCaPWPf/wjVfz4xz9+4YUXSEjO999/PwL0HxHVka1sC68k1IRtscUWTV/861FN&#10;/9gicgppx1fx/elPf9Ks2IicXCtmJXkEACOffPKJ7TQ3qlpO6PGopcBbnunUVuOoFqwX7JoDnc3W&#10;W28tWDJCyb/61a9sRPPVNgNB8T0OwPeECeG9GnSrmjQoROEauKQ8ct57772S4AEHHMClIzwNOODg&#10;hPcUgT9vwNuXXnopSUPIcEh6diLnKjDZI41HO0JyoPZom2w33ngjsjnkkEMIGYH5JPMNQuBIS7Zf&#10;/vKXelbKIS1Vu5WQj594LWg8twhYBz7++GNOEgktpVlH6tf2/sV9TsU5HW0oStZq20Vak5z5tmuQ&#10;66p53UDTjyd7yEa4is8tt9xy8803z0Ww6aabbtzARhtt5NotE/qPbbbZZs8999x///09vtpqqw0b&#10;Nkz5hgl23HFHi2+22WbVvCGAbNaxxRlnnDFr1qybb7754IMP/t73vrfssssaUXaBevyv//qv72zg&#10;vvvu++EPf/hAZ7ibXzi/4447brjhBtY999xzWZrwI0eO7Pl1hl13rb4h2yd22mknLLJ34/+kggv9&#10;FoU4OyLUeN1+++033XTTQQcdtPTSS6+44ooaZHKCNp+Qdr/rrrv6ljaiRtq7777b6Tx1zjnn0MnK&#10;K6+8ySabUPWYMWN22223xvd7+wtZz+sxxxxzzTXXPPzwwxQ4ffr01Vdf/ctf/vKxxx6rMCxaJR4h&#10;Z8+e3bdKIUKSUKhbjVadlyrWWGON4cOHU+mhhx5a5Kw02A8Q1evZZ59NDDRDkvwVMg5AD480/sWv&#10;ceLRTH+sz09kTzP/6q/+6qqrrpoyZcoFF1xw6qmnbrvtthyApzEis5I8ApCWoWUuvekll1xyxRVX&#10;zJw5017M4bwF3t5yyy3Tpk278MILT2/8a6WpU6faiGz0mf9H8K1vfeu4444jM8Va4aSTTqKWHLD/&#10;II8QK743evToffbZR9gSfquttsovtQxIw3V4kDzW18fMmDGDnM6FZpANsvzLv/zLHvd99FFRc8op&#10;pxCet1dP9gORPD/gHNeAt0oc7uHi8MMPP/roo+mZSztXgdM5lAnVKr0wAtZkOI9cdNFFfIO2b731&#10;Vl0vstGmi2s0H4FPPvnkgQoMpCWAEDvxxBP//M//3OP0DLZOyPMT114LPEWqtsiaQGZLyWOXX345&#10;9yD2ddddt9Zaa33pS18SgA8++CCv5smXXnop5ZtZf3aRIE9Rcv529YgRIyRn6d21TeW6amo3cP31&#10;14dmgh6yUUYxwH9qsMSSDXD9jCyxxBJf68VXv/rVnj/l+pWvuOgPMtlqMpd1smC3QEJrZv1WaesC&#10;5HqRyOSAHrLgEEEwZ49IllVVGayrFMrWEaNvZGZU2l2tOrKVI0/khLqoZXdoyNIXMq2YHvqjUvua&#10;6REPZoVWZEGrgWt7RbayvosIbHI5yP+GIJtjNsnpRBHerXKiwYHvlbgoaB3pP6idqBG4rGOwCDxE&#10;bXt8KOK1hQWLSovYZYTbkD8zBwcL/gf4WNMPCHrI5r//9/+O5RYfJkyYoDBREFXvFyeUDyyhVETg&#10;1dCQoWxRfjpC9b57UE8x+fe//31FisK2Gh0adE6qKgJX74cMsn37298mpxq5i0a0lKpTV8o9qqGh&#10;wYKqPEGoU+zWmgEHoFXdXvW+e5g0aZLqeKmlliL2RhtttDhixJqcwRGq990D4ffYYw855Rvf+IaO&#10;obtbCAe1Ng/p4rIEFnEEXn755TletyIuIKc1uytwIACXWWYZYutjuuvYkA8V9I7V+67igQceCM0E&#10;PWTz/2188WPx4X/8j//xpz/96Z//+Z+r94sTzz333GabbcalXn311WpoyPiXf/mXP/zhD45Qve8e&#10;XnzxxXXXXZePfvbZZ7RUjQ4Nv/vd7z7++OPf//731fsh4+WXXx4+fLh6avr06fRQjQ4Z/OHzzz//&#10;+c9/3q2Dq5n++q//WuLbaaeduutsHIA+rV+97yp4LHYcNmzYww8/bKNqtHugClZbHCsDmVUhOP71&#10;11/v7ha84he/+AUP6e6yP/zhD2VtlPDJJ59UQ10COX/2s591XWB44403dthhB73I1Vdf3XUn/OUv&#10;f/nee+/99re/rd53FU3fJ+ohG2j8IHOxIIv/a+0vdWa868jib731liKru7+yYHHCF/m7iA8++EC1&#10;0vSHOIcIcv5/Wv5g7VDwwgsvrLDCCnr58k+ZuoWua/Wll17ShCGbJi8fIijz/1ps39h59tlnqVe+&#10;lqeqoa4i3lu96TYee+wxZHPUUUcJ8Gqoe1gckj/44IPIZjF9G21xCGzN+fPnjxw5EtlcdNFFi+Pb&#10;aF2XuROqzoaviM+uw7KM6lV59T8b/7hQHsxe3drROkFUprZVJx5//PHl6zGLhOND9aYdiE14e1Xv&#10;+0SU2U/7Pf744zoG0nbR9YmqDCdD9b4BauemzzzzzG233fbrX//a3RzZ4Lx586699tqpU6dedtll&#10;U6ZMufPOO+tfjYP8uRohWv4IUFs0tNiXGjMB8paK1IAco4wMHW1/z2booD1lWt1GXZQ5v2ez2mqr&#10;cd0mq3UF1mwSvovI79nstttumLLopMfGQ9aPFdSLipuyVGPVoS6b37OZMGFC17M22ZoE7gN2v+uu&#10;u6ZPn66xqIY6QJj8be8f4hzQ79k0tLVoSSwoBv9j+KYiG4dfTBCoIv9Pf/oTM/D7/9di+AsCWcpG&#10;zjJz5syll176kEMO+az3nwwuErEKVO9bYGVpkSf1MafAzAceeODdd9/tT3inqVcYeqoa6oBIGFRD&#10;HUDV//AP/0An1fsG5s6de+aZZ44YMQJtHHvssfJaaIOfHXfccQiPGMFyyy2ng6n3hf0km1b0LSr/&#10;JidFxXBDBzebPXt2018Q6A8WqVV+S1FlzUXOHxBCNhrH008/fRDt+CKF4QlcoltKbkLIZu21154z&#10;Z063mDLH8SoRf1z7l/6Ngw5V7SGbgw8+uOnL8YvEInePP//0pz/tQ9VlhZ/97Gcbb7wxu7/yyisZ&#10;6YSQTf//gkDfQkLjHNUcF5T81ltv8ZAyuPiweMmGo8u5KmWd4EcffcQMIjbjkDlDRFkqNr7++uul&#10;mx122OHF3r+gt0j06L6B6n0LrMyN+Mci+Z8k8p3YO+igg/rDdvfffz8f2m+//crfpuyESsQGqqEO&#10;+OKLL3hwYQX6lxE22WST8m0or8OGDUMhllIB3HDDDePHj5fp8k/+deurr776q6++WmLGzG9/+9td&#10;Jxu6QoHqO3V3NTQ0SB8nn3yyrN11slEKvPPOOz/v/cPJi5w/IJS/jcYKg/iUcpHCyCOvv/66nNJF&#10;mQtCNiLummuuEYPV6NAQObkfx7v77rvLRxSNgw71CMiGh8sPCxYsWGQ417HI3fnzc889d9999/2x&#10;5T+JFGQFzvnYY4+tuuqqwu3555/ve9nFSjYWf+mll6ZOnUobi3xw6Fi8ZEOtzvPpp5/ee++98+bN&#10;40BgvIcfFg/ZzJgx45vf/Kaq4emnn24csAtwhE8++eS9Dn/frA6ucNlll/EM+VqEV6OdocPgQ/vu&#10;u69E1i1j/+M//iMP/l3vH15Ub55zzjn50uSKK664wgoruKai/HEUJIqZ3nzzzd/85jc//vGPN9hg&#10;A/KgllmzZlkhCw66s+kbEiuvuOKKK2TDamho4GajR4/Gpl3/GI2Ezz77LEWleKfYbhkLCtn8ect/&#10;6uwKfvvb3z7zzDM/6ce/Oh0EQjZLLrnklClT+v8JT39A1Y8++uhFF11UirauqP2BBx5ANltuuaUY&#10;6a5CpKBHHnmEP4upaqgDQjarrbYasllkTUzIAZHNgGBxefKII454/PHHF4d7NOE/gmxk6nvuuUfO&#10;anBND9nAYiWb3XffXQLN0ZhHrdEKeTOPABbxtrrRCynGylnkV7/6FR9qtUeP+9cCwAQpab311pO1&#10;P/jgg2q0sb72Tm/UlKxDNuPGjbNdRv4fjd+ubwVh6tL+8z//c3WjF0aSCs2k8PKBjMHzzz9fvQ/L&#10;LrvsyiuvzHEPOOCAjz/+mLQm64TefvttrRV23HbbbfU9I0eO1NmUFUI2QrT8lyDarnZtQWQAatEQ&#10;VKM1GIwa+cacOXOmT59OhjwyRMhKzkX+OtmQx/rV3jUQI6UDOXlI6xz6LLUFDmDW1157Ladr2Hyx&#10;k43dva2kWRhMEx0So+0cpysS6gyUETF3RrqIkM1Xv/rVyy+/vOTBTu7BeYp7EKbVh0GbG8l5+5NP&#10;PnnJJZcsDrLZfvvt651NJ4F5RQk6k8lPmdW9XtB/Efjv/u7vbrjhBrkij9QFdmFmvM71Rx99pCBW&#10;+XEqIzaijbqBGo/2PGuwLdlITW0dm5DFb8G1kepeL4rMFucbkyZNwuv1pxYTFiKbRt7uDgcEfMvi&#10;n3/+uazqVOwB2aJbGzVE/neyyf+zOeqoo2Jy43fccUe+/96ECRMmFD745S9/6W11oxeHHXbYQw89&#10;xLrxBoiFAtfMJgfJy/bSB8Cvf/1rbKdgQTZuZRDUL0QaNWrUmWee6W1ZJ2TD2CUIb7nlFhmzkqCG&#10;sWPHlj9nQtq/+Iu/qG70Yvz48YKT9whXYtSzLbKRDjDNsccee+utt/7whz985513oi6qU9rI+PK+&#10;gmD99dffcMMNm/4iZCvZqMsOPPDAauMaSO7UecpMHVV1o4bTTjsti1CCgL+75U/EDxq4/NBDD9W3&#10;FbJxiieeeOLggw+u9u4FOXVp0Sf73n777fmVjjroav78+YlAWvrpT3/KW6IWkhcLDh2dyIZ4p59+&#10;eqszGNE961/NYWvGbXXvyZMny9FJXtZkbqVSF2UuCNksvfTS4k6sGeFvvLqSY2Ecc8wxypo8KAq4&#10;fXWjBqQV90gevO6665g1j3RF7ciGqnfZZZf33nsvqzHxfffdV22/MJT8VJcHNYh8Rutc3euF3isO&#10;bLW33npL7EgLeaQhb88WXuXAs84669RTT+VIRhx/6623DtmIVvaaOHHiGwv/Q4Q8G7LJFwQK2VCy&#10;XmTMmDGVEDVQ8ksvvRRHNU1HbqS61wtKjswWJ7Mj/J/w/2yc1uL8XoL7jySb/OcVb0Wja4mSqZqw&#10;4ooraqV7dPBv/6bQwBDVjRp4m1qGGURs0w9vrTxlyhSkIjtrCPLnKLbbbjuJQ/gttdRSm222mayX&#10;cdMkQQvK2mqfUp6EbOpffRaBbaV1qHnz5mUOadddd93qRi9U9NiRKsiZvxSXySEbbc3Xv/51TENL&#10;/Ow3v/lNJnBu9IAC+TEQ9a677nJkd+PrgGy+3fi30EIlPnrFFVe0FRIEW57CiFtuuWU1WgN1lT9L&#10;9eGHHwqkeoYdCprIhvwyrEhrK+qSSy6Z3zhTQ2CjarQG60jiNGkOLaknPq3987SinKGjE9ncdttt&#10;9S9u1LHqqqt6igzaZW5WjdbA/c4999wYiyoEoM51cWSTkA35lXQheJFo60qOhaHcmTt3bh4kzyqr&#10;rFLdqGHnnXeOezidREwJodWMQK4HjZDN3rV/C82mqqLs3oRvfetbknWm/fznP19zzTWrGzVoklLX&#10;kk37qLmJ2jMSgcWggzj+csstx+GN8DpJI2TDx5Rxepc99thDMJbeLmhLNmJczAr5yFAHv3U60ppG&#10;yfTZOs0EbGeCjcg8a9as55577v9PNotGWSdFgSL9G9/4hiKCzbz16lo8VGquYdiwYUrXHh00PoHB&#10;B03TdAPaHXUKM1jHFpkc6IjR2MorryxmVqsBnVhHcheBvHP11VevbjSgd77//vvJnEVaycaardIa&#10;WWmllUrT8Mknn4wYMaK61ws76n6s3Eo25513Xv6IiIzAHPh43LhxKhrnEslTp07l5RIrF9xzzz2l&#10;PBfoxC7xP2Qj6jzO153ayLRp01o9mJACpvzfXyljm5b/OmqOGIujgy0kzW6RDWo58sgj650Nq6na&#10;WkVFP+jzwQcfNEdRoilk6+peL4wcffTR+RY4PSg/OQnv9ZYOwUVX0Ils7rzzznB85KmD64ZsOGf+&#10;QV91oxcW1K4lMZH5iy++kBC7KHNByAb5CfDonONdeumlrT4MpJLU8iB5xELTH7bhpXy45EEuqtte&#10;HGRzyCGHpIwA+rnwwgsjQB00X69HJW4Ct55LNs+/VyAbDwlb5JEisC2uuuoqeYmidCRG6mQjcTnj&#10;D37wA4yy/vrrX3zxxe42FugB32slG6+micrIUIeqVMbLCmQW0a3+rzkuSjZHWvi/Kdk0ROhB9b4D&#10;yoRyUciGupUqaUTcldDXWGMN1lpvvfW22GILHoMhhLFqgqJ7dNCoFDTsaEP1wcN0OSbstNNO+SKj&#10;ldPZxHUCtpErGSl/Dxhef/117KUZUleutdZaPOPll182mLsLFizgiO+++67sVtZpJRtiEG+ZZZbR&#10;u+gMkAp5vv/97yOM0p4L1OOOO46EpEVC7mK43XbbLV8p4esyo4NnMvmxi5KKr+fH/qeffrqVicoj&#10;TznlFIdFEmBB1EhX8qy8wGWT+xRrSy+9tMbo6quvTiA98sgjxCPkOuuss/nmm2tWhI231F6EdCGJ&#10;W9a4ZYUZE6Db8nkLqKpUjrHU0NFKNiC52Jqiiqixr9hOjmBcSW3XXXclHs2rD0wg9qabbvriiy/G&#10;qbxSqfXzlpKLBYeOTmTDyqeddhrtuSsHkccR2BpmzJiRxp08PNAtAjsm28WaGIhvR0gOELJZHNkk&#10;ZIP8Hn30UcFuxHZPPfUU9+CTw4cPp3PikY137bLLLuVTKf550003cQwHpHD+Y4KZb7zxRtYh/Pvv&#10;v/83f/M3JUgbWh+q2kM2hx12WKl46FC2JQMHIDAZkiK8ZRFGzzRllvweP6dncEHV6tHyuZ/e+s03&#10;3yyfWwRkVnhNnjwZlQq3/CHkOtlkmlyRzknaKfwKbcnGILU4haCWtUaOHKnBlXNMI3z5hpso4B6b&#10;bLIJOTlGzgiSSdov0zgGRheGi8M9mjB4sunPzH6SDaVA7rJ9kLfGy0wXFsx4mQB53IizNJENDUoT&#10;xx9/vMQ3Z84cMvzoRz+S0Pfaay/6jVsDIXnJfvvth4Gk1PPPP//QQw+95JJLsqbXVrJphb0++ugj&#10;mU5qJgOnYcjqXge0ko0VzjjjjBNOOEEFhMYIeeWVVyISF2V3euBP++67rzZIxXT22WerB2+44YYc&#10;maj2NSeTPaU8d2SuLNebyRb6DwEAhPza174mtEQCjtl+++1VanKHLCAs6dYK+edpGNQi2ULAUA4h&#10;n3jiCSrl0NojS4mKIiTdStZjxoyhUinj3nvvZQIVZTqqzEE2Um0nsrFUWS2ov226BUJd+DWRjZhU&#10;aAty1qc0ovIQnDR37tyyggBGwzILHT722GPXXnutCaYliQAHoCtLxR96xGrZvRMWObkT2dDS008/&#10;7UTkJ/a8efO8Pffcc8lWUjZImk6nCbv77rtlfHnEBOlDvGQCQ/zyl78kfycxynhD0kWcq2lCIRt6&#10;SzSZgMWJdPDBB/M0OgeKFVyzZ89OZxx8+OGH5iibrrnmGk7upMcee2w9JE14+OGHO5FN/boVudt4&#10;YqFp+T0b0Z1SA0z4/PPPCXzUUUc99NBDpKVqrj569Oj6Lw8xh2Ju//33P/HEExVbBOP/KktOXg7+&#10;85//HFk2kY27IlSK/8pXvpJmGlrJRpoSKUo6hCeO4mlg31ayCS6//HJBd9ttt/393/89sS2O+W68&#10;8cZS8IFr6j3mmGN0bzIbDecHUQltMttXbHLCEpV9o0mf0DrSCV3obPp4iqIt3gfZeJUXzIEI1ATj&#10;tJAHO03LOLjOx2hCLlaxhQJKMKsHVVsK2w022EAmZTwMVMoWaQXBYH4zZeT0FlK83sW+/SEbcxRi&#10;HNSzO+ywg11UHNK0x6sZ7dBKNldccYUVlCFFWlUh4U899dQSHnL9uHHjVCuRVnOjct9nn304Ol0R&#10;td7ZBJybZpwao9gOpSWBquhtp0xDNoJBWWQ19KO++/TTT/NsyKb+nzrvv/9+ZVSEVHRrGQmpeUKT&#10;5bcieDnPNkjI/K14p/CIg5SU2kQ2MWITWm+1zswc1hRITWQjAokqqiMqOKy3moZ8REYP6gy2Jh4+&#10;No17EHvrrbeWCBKB0VW9s+lZunbRFg3RelC974BOZPNP//RPmku36DaSA+vw0pkzZ2Ym71KFqGoJ&#10;LONrfUxwzRlKjhaDyMZqrZJEPGh6G7SO1JFHQjY07CI516vkRUgRxOh8GCiW74kLLpoHBaZTsAWX&#10;4MPOaD7303AnZGzxwQcfMF85SJDd66hu9KIaXRjVvV6yOfzww4ujsmlSBL1x1AjMB8QU+pG7Mk2K&#10;YA6eE7enahceUULlMyu7IK3XX3/d0fII8B+DvIuWPFJ+7NpKNsRwrUcRierI4glWaNvZSAIquW99&#10;61uUL0vwDcITaauttnr11VfLs9bcZpttyCnM6dmFc4nBInP/yaahyIXQNJhpfWBInU2Q6ww2YZFk&#10;Iyk4pDmKAjHfCg5XkpFHvK1u1GD9oqmmzobN5Na2H3xz9PIld6QiHpqmycs8qf4FgaJQF+U6UGCq&#10;KNne1oTUP2200Ub1mG+LVrKZNGlSdq+DYILhpZdeyhxUIb9X93qBKiR3+mz6GI2cEqUYyAd0lsKI&#10;eiamMa6gu+OOO26//XbZQWp48sknFW6aGGRTvgWUj9Gsf9lllyUG1KHVrjVY+dvf/nb59SaLy9fV&#10;vRoklPJxeWtnE8UGrSOdkJn6ObWhWK2TzfXXX9/6OTtQhXOZoNaePHmy01U3euEsfCmxHbL5x95/&#10;L192LBdNaAjVg+p955nQiWwwelJMK/bYY498lU7K0KO3/swG8ah2ExQhG/I3yVPe5rotMqGOpvHS&#10;2RSyEdRKvUqOhSHTlS8IEEmKbPqZjYOUnsMuTR+jBRGgjupGL6rRGqobDYRspOmUGkBsMRsBmiAv&#10;U2OmKTUEXWsm0VuUn38IGY178T0jegiMlc/VGbT8OEcp1kQ2wMHE5hJLLIEeyrcMGBHZqCztVf+Z&#10;jeK47c9s8E35uSlJ9LuqqOpeL/bcc8+iZIbo58doPaqswfzqqoZqagf0l2zIDQxTkLfII69tH3TL&#10;4p3IBkgMTIL8lTaiqwlSNjohpDiXwTF/daOGsWPHloSVzubMM8+MXW0kyTIqapH7GJghkb9kKmJ5&#10;Rp7iSXvvvbfBLbbYwjRpV3pVbU2ZMkUyImET2QTlrQnaak/JUHKHEc507rnnymgzZsyIf7RF286G&#10;tGoQQkZa8myyySbbb799XdqDDz64SKui4YsUddVVV1EvUetkY0T7TJLttttO+WM78yOkIOHrEpbs&#10;T7GoUbn07rvvmmDHOtnkCwIXXXRRsqFSSH6BIqQLj3gt/I2kkR8hDdraKz77zne+I85TVUHbzqZ+&#10;sUjUZ4pPJ9WW1cnmoYceIqdClZBF1M033xynUqMJFKV8ljIMmgDqVtZ3ITPSnjkhG/VQK9kEeTs4&#10;dCIbac5BeBTbRTC23nLLLRldT5CP+KhOAiK5QROcjp8Tfr/99lPxZB1HkMXkFF6aEegk9kDPErJR&#10;qD3yyCOC3QjN55tXAlPLxfSR3PWoUaPKl1zoU2JVeRDeXcQjI3vk9NNPz6dAJEGonTqb6k0HgdsO&#10;BiGb+hcE2PTmm28mMCtQb11gXrFgwYJMU8oQWJjwn0xgF6lm4sSJsYVNNTFatxJ6LoSA6odH8cPo&#10;J0B1jNVENgZ/8IMfcGDr9002VuYDutivf/3rI0aMKDJT5i677KKUzLNEIr9EJzkQm/ACUC1OyUVm&#10;UcBe/SGbJgx0PvRFNg7mlffwV0ub1gfMMbP+OPRNNl5Z2qucziS02QoMlIqe9k844QQeWd2oQddZ&#10;Ela++kybiVu7i7QbbriBAMSgWTlUH4Pe3n777RLbhMm/Jf6w8X9eH3/8ccXO7Nmz09YQEuVgL6tl&#10;fs+Be69NEBX8kpfsuOOO+U0Cg1aT48QhPyu5rwmtZMNf8ZOtJWLSSnDk4cEELmeksfca/5xYQvn0&#10;00+feOKJfKzPWUlFVIFRdmQClSa9oSuxbTsOp943zbKPPvqopxyTO3JZe+V71XWykfWkPDUd+vSU&#10;EZnrgQceEAM0WVSar0KUILEvtRDSLfnipz/9qZC++OKLkVlxU3upwsq5CopuoX5d0KP9lnHueuON&#10;NzppnWwkNcpkfYoiKvWSh5zEyL7WcXwjVErbzoJjaIxgpQ7lAFTqQd6bR4LcLSAA/dg6wRLPoQc6&#10;4WCt84NOZGM1BkLw+k5SRXgaI6qLZC5buCWDU3UMwS6Ef/nll4sGyNxKNgWkwv3lpJ1gmrN4hWqo&#10;gZCNtKtsz44m0KfeVx/MaYsPCwdyljqD/CLOAb0yjTpSzHqEniOndRyqtbMJGoK012cdmQbV+16y&#10;UatxjGqo8YmlMkXcCf8ITCQeQv56iiAtxcbnmYBdzjjjDOeiGRPs4pYzhg+AQmQ2ZTTKzGCEAbsj&#10;Nj3H87U/V2Mdue6AAw4466yzyiK00Uo2HsEWAurUU09V3lFRlExjr776Kv3nWTCNSCAALS4A8Znc&#10;UpTMZ2655RbZo617QBEPXAfV+96R6s2i0BfZuOapfazFSChRcCbNEdd8blQWcW2cFjp1NvTLJE7b&#10;tiUEZBOiZnXJru20vfbaq0RLyIYNkhaDxEn1ph8wmeRF+x63Wp1s6mBs/vTlL395hx12kAgcMON0&#10;Mm7cOAykg8Y3dXkKWskGbNfJ8G1BqrIp2EhmKbnGQXTcxFhllVUo03Z4/fjjj5eAJCbOx1N5J3bR&#10;yWki03fjHlbLCoVsJk+eXLjEpm210QecizDVmwbExmOPPVbiKhA2ooL2XCMAVCoyKUTjn5mONn/+&#10;fOGBLYwTPse3uJSn2KyTDZgD1Zt+wLnit9X7huSLJBtql3k1l/fcc4+MptJndDynC7z88ss1vqkl&#10;W9GJbAKS2L160w84aZOSydyJbKysGrjgggtwgwkZpOQ6O3pK5pXvOIZD0XxdnpCNCv2uu+6q69ym&#10;TWIsEh6vu7HdeWP9q88FLC4nPPnkkyVpFtRXcApOQnIMUcZDNjq/pmVNGJCewdb1IxOYh3DdUjwZ&#10;YfTin9aXH2hMJuT266yzznLLLaemqR/BHGLXU427rWQTmFwXoD9gFI+UxSNzp9+zkaUJTFq6cu2V&#10;rxLGYMTg8x5Eb/0Uoz3ZeCWW7d0CNH7fffch0jvvvJPP8QBA7FqNFVdcUeee7/YEFqTcrGMRI32Q&#10;jbcm/PrXvxaQRx999FEtOOmkk7hUhCQGzq9u1DB9+nRL9Zyml2xKWmQP5YmAj8wu5HcoI30AjyZg&#10;LNKWbJxi3rx5OoavfvWr3Ff5YGZ1r+ElDJnvKMvjmBItFTmDVrLR9spQEYCQ1A552zf+7u/+rnhA&#10;E9nw0a985StLLLHEZpttdsQRR1BpUoYCjfzSOuSrAY5wzTXX6MfPPvvs8t1QZKMZIueJvX8bTUdV&#10;pIpK2beI3QfMUcMW2ZAN363HD8ycOVNrZUGt0i677IIg6UeIEkntKenLF+uvvz7u1P5Tl3JYdck0&#10;8PTTTy+99NJ1smGCuqiuEVJ/rC8dFGalK/vKudzV2+zlgompwoJSDCc/7bTTtthiC92tiGB0krjY&#10;f//9DToC76VJW4vYeifRiWwsTj9FeKpreG6/XFcK45xZhwOoJ8gfmeuQFpVl4mX55Zcnm93pWS91&#10;5plnTp06lbbFuGaRb7OCaUq9rbbaSkAVPy9kIy1E59FJXcj+69xqvC5yekWEzis5NLb6d0hEw4YN&#10;45P77rsv8SSfP/7xj3zeZA3KTTfdhPmA23NpMvPtUtOEbHQP+QoyEJj/VBI0QNV9CFwfdy3bJqgJ&#10;rO8UUK0VQ5BIRDBrrrmm2o6HKFLzBwX6APEK2agaS7AwAa+r5OiVuT8xCIQsMguQG264oZVs+A99&#10;kpO0Rx55pBbNK0elT1HJ282Xc1CmwlTW5QAgupMzodXfFiIbIATwG4MeU1w4Ko9U7S611FLKRj4H&#10;LkAK+9KXvkRrzM9x0clTTz0VXYdUrGCdTmTj1UY5pGsPtkJYUmvkNtMu1Y0aPOtuELIR9sa9NZ+F&#10;isAuSAtlpA9suOGGgpac9rWaperqcxCH1QvnJ9Ll06H6HNfiHN+Yg5C22WYb3lCvMZmziWxOOeWU&#10;urRMC3nbN0aOHKmUtjKNNf3MRtYQmfzGcVI3JVkQz12P5Gc2OjCn0EDwmD/96U9FyJCNzoacyb/X&#10;XnttkSoqNUFuzUgfMHn33Xcvbf7777/f2tkoOxJX+v38PhrVbbDBBhIii5DNChKcW7vuuuuFF144&#10;YsQIaoy07hIsZON0znXGGWfURXXdT+uvttpq0lZYgbpYLWRTty/35m8S8XbbbUe3c+bM8Qhti0YW&#10;p7HRo0dLAbfeeqsgclKsY+ttt90Wi1RLdCYbyjnwwAOL8NRLyf0UHhnbLnHBE372s5+1JRua52/i&#10;+phjjuEzgCkFNeG96obd+vrXvy7GnQUIuXLjixUlobSSjVcZvwg5IJ2rXJFHdE5a3sil6593BQLK&#10;poQhGAk5tuJancQ9IrOlvJYvfZh8WO8v1oRsDjnkkPLdTmfhRREAFilwfdz1HnvskaaQwMgmnJ2V&#10;m8BFn3/++c033zwicWnNWdFkJ3iqlWw4pHaNsSo5vvGNyNyfGAR+Vb4ggGzonE1LvAcKUHVSjC7W&#10;Uq26BomCA4tiCcGmPCQ68Sokf9744wVt0Z5sHMbeelVFblaJt/FC1/n2C3NSASG8lUbld0Isu+yy&#10;l1xyCUE9bp2QDV/vRDaQxNcHrNCkiD7QRDYcVzhFZYOA0omPkrCVbNT4Y8aMMYe35SsMQX1OIFpO&#10;PvlkVjFZXaPQS1hCK9l0+nM1/YEkS59NZEMe5lcNqIM6qdEjqhtta/lIvY4msrEgPki0DwLqoJI+&#10;5FPZqolsrrjiCtO8MiWasZFHTj/9dB2kvtZZDj/8cH4oxZvAr4QcjsmzPFbUFbJRgyseB63P9dZb&#10;L5FTJ5tsFHg7a9YsCc7kfO3bpjpLNaBN4brrrvPWoBBQTUdpqnKZolqiM9loMQctuQfL39qhCi1s&#10;K9mQlmX33HNPyeKoo45SFfGZ/BzinHPOoWqv6lmNo3p87NixyhFu7Lx1e7WSDQ+UEys5Bo5Ro0bF&#10;PUj72muvoep8X6CAr3IAva8G/fjjj1dZT5w4kZlMo7HVV1/d2fmAWwJ/+PDhCEleUgckIkI2Bx10&#10;kBjJgnKUA2b3QWCHHXagOusQWJsia5eGuBVUR2OqKG06ppFSqhudIWZbyYYS2MLRIsNAoVVdJNmw&#10;4wMPPHD00UcfccQRmg0yn3jiiXwAUV111VVOyjdSYmp9IKRATswt/1erLIw2H6OBjQWY7BOawSvK&#10;MdbliKqzUJzSb/z48Tpunqq6xEnczmQbSyLW5Hzggq/Lqm3JJnuRwXjmt8IKDVF75OQZ1WgNns0E&#10;aCIbW6SuT2/B7XDDuHHjpIMmOIXyx+lksRR3q666Kg2wa1uysbIm2kYvvvhiXYDAzCDX3FH2FBVi&#10;WBVW5reSjQinyUgrhimWgSWjVGoRzKsEwa6CyrQMrrLKKtOmTbNyE9kADXtbJ/XIZtxr3ppAk+Vt&#10;LgIpKUzJAfIxmpQULdldeFMpj4waETA1es2IvICwZQTyE5LAytISjelsaDJvA9nNTLpVJzKHXS69&#10;9FLJeubMmfPnz+cAlJbfzMDxn3/+OcMpgfMsWxSy8dZGQiJbW0fhTJ/q35VWWomTRHUQZarZlQKY&#10;w4j5DnjBBRfkvJ3Ixr4HH3ywMPMUJUjEH3/8Mf2jQNnQamKYYhcsWICeUaYdgfslPQWdyGbevHlK&#10;PfMJ4wh0qE+K6xZtFyjV+YnIj/Cc4a677kouo4omsmF3fYAMInGICGFLA3KfY3pEM6E0cV7pW/EB&#10;lC+1aeI91VQZtJINA91yyy0cpqHanj80jrPpnMk4dsTLLZsyVjGEcc2raI0SSPvGG2888sgj2Lqx&#10;VQ+Ye/r06TIMbVO+LGll0nrEfOa+7bbbEMnFF18smZpMgZJVvp2c44dsMHH5mQ2bsk4E8EpO5XlJ&#10;EVTNh4s/Ays4UYLUfJIkt1pfChYsfZCNOfRDydCaNNqCsVrJhqoFDmeODIRBqxyMNWm+6NOraxpO&#10;/1EGhUw+XSBPJ7Jxyy6InxpN5gZeSeKMZHjrrbfiOSonvG53UUDVwDocoGm1oE1nYw8jPM8zvNxJ&#10;tttuu3yk4JYssMYaazj5ueee+8UXX5j24YcfyqEM4BjcffLkySxthbJUH2RD9Sbwp3vuuUds02YT&#10;+EGJTB6DS6obNSh/rJM5IRtFTUzuzKnrpTC5OMqK7sRSHUZUgtKZKLWp+Yg9KiMzCR2fqI1NKrjb&#10;NAIZ8RpkMGAkp67eNNBKNqhIOWz3a6+9Vs7iBNzXhVR75ZVXTp06VeZ1Ia+RU2hlMjz44IMktAJR&#10;ZRaaz4JNYuRtQP6mI+Q6tzICZGgiG2mXb9j06quvlm6oNAr0yvTUCFEyk3HWp556So4gPLFRSFm8&#10;bWdjWY6kehIGu+++uzw+e/ZsPmZ3LvfZZ589/fTTHF0+feKJJyxoznvvvZdnm8gGPBgVEZVBneXZ&#10;Z5+lKy5BwyoAyrz++uspU5LVdPKfWN8BE5DQlmwMWkF1JdVKeaJOmrOOOOTYyhQmw/q6KweX9XCP&#10;ZKo4I219nT5+ZiO5x+gkpENJn0iUnNcCemZxfiJITQbRJJ1lHS7nQfIXQ9vdGe0oPaHzfEomAf3k&#10;Jz8xU7BLTLKtYhYILNvKA9KWQiEVcUEr2dhFvCfiqJckzzzzDJ0/+uijxGNWDkxCtxyKA9NzDBSx&#10;S4A4vmLi8ccfj1cHFJ4mmyaV5wqOnMIizssivIvF6R/rk1wqkKYllqKNQjb1n9m8/vrr3IMAxENv&#10;+Ywo/uzCkSF69kpFTkR484n98MMPx4EdvIlsjECuBw3itZJNwCUiww033CAWbK2Bo1JaMkjPrEy3&#10;lHPHHXdg8SjZ4HPPPUdFViBeJ7IJTKA6K+hXREfCH6h3xx135BLY94UXXlBasQuSVvFwJ0183cML&#10;2pBNEjdHF7QOiVpkQ0RqUYbEdUrXTTbZRKZgA4Nz587lW/pfHaXgTw1FdEvxPxfMI6uaSQIwno2A&#10;f9jOXcUm1m0Fr/IgeUyTc6WY6kYNaufikSGbfOCTEcK4y1HYyXbeZrwtSGsj+dr84qBkbks2rTAh&#10;KNcZ74RWsiGhjRjV7vb1lg5J7pVgXnMBpslN4KQ5XbYzomorCokY0PQWytvcgrwtyCAnToRr4wqF&#10;2y5CLlKl7pqT+dRY92lRza/cqt43IDw48QYbbDBhwgSvPFCSSh3HFTVVJvAW/Idm+IPx8iOQVrKx&#10;XfTpNfqM+0WHdTgLmBZ9uijn8hSvbiIbKytNCIOlhLeUJ/0hG8IwAZndQrpCRre66aabfv/735fQ&#10;lT5N6upENmA7wpCEeIvUM3nMp0xKdsZqtFEF8we0Vz+OrGpHzcq2226rJqVwEc3Q0u7GG2+sZDzx&#10;xBPNAZk6GQSp4KF8rljQSjZgI5qMGNE5uIjres0FGMyF+bFRVgDH0dk0kY3oxtl2/N73vqf1XHvt&#10;tZW5TqG9PuOMM1gfVUhKZr700kucR6GMTZmgnL21s4E4CYEJRtS+9eyuOWTOIy7KOKpDqwipjECu&#10;B4E8S7ZCNn+58LfRuDFHjTMTKQ7Qo80GipIh+daz3InMJmcFWyAbXNW2s/GIyWqj7bffXv2HUdC/&#10;U5tpQa2wfvrYY49VDwlD2j799NMFo5kIgiTVQjV07GyU2NgMi6gr1WgqU6uLN3fHjx+/1VZbkRLt&#10;MyqCsQ3OJLGDZcGc0KvrfEEgHzeBLbKRV8f2et5558lltNkKLuVBa3qQZ8sy1Y0aWslGZ0NNGeHH&#10;mJmEyJ/A5Kf0nrzSAuOkIq3zSqxqhFjFqyxggrNkTRd1ZDDI26bBTmglGxKK27PPPlsZrlAS2z/6&#10;0Y9U4qQqa7pQl1G7dMZRLrnkklNPPVXdESV4VVoK3SJJLpqu+0CmQd4Wsin9IkXJ/nKoPEtgSjPS&#10;FjG08FMMms8vyw9sQL0ikEyr3jcg3+W34rnvpEmT8lsjKim9giMvWLBA8WGQ0bm4bCIblvB2q4ls&#10;3NL42pp+PvjgA+uoB3mCXFOii5fKR2hMAai4pk8n5fkiORM4QCvZQLRkHcbimbvtthv64SoORXh1&#10;kkqTH0rZa665piwpiKLAPJuLPjobTZL6lPVJQo080IS2YHSqNoGeFem0VER1OsKjvbKjWxoLBiWk&#10;nkwfc+ihhxJVmqaHXXbZRUOTH6eDZSkQUwJnK2EVhGxWXnnl+k8i7UghnFOKMGgFT3FmubjYmkpt&#10;xwrm8G0WkUnp3ORMIO3bb7/NWA6VEbACUaUzr5yBnvk5V9RWsju+kbUyn92JpJxHP2VNaP2ZDZgg&#10;Ei2oLCY8IS3SCe46lH2tr8hwhCjWqzOyZlGdkdxqug4y0oTqXg3coC3ZmEz5uJbPsz6RuIFChwz1&#10;8yahaWVkUbJddNFF7CJmc9ciIsLBW7+NZiN2V3MINP7JyioS7GLHd999l/koSvI/6aST1lprLfq/&#10;9dZbGQs1KAHpvGm1oP3PbKwFecArqz/99NNc1hyeevLJJ9tVY+5a8Agw4hI6yjLfyS1iMoEM9kE2&#10;3ppPR/vss49alcdQq7BcdtllvRWuOsfy4yZWlIXdMq1AdZN/05I5IRtUkaiwC6ZRBwktuUkg0Z1c&#10;tmcLDAIx8p0IpsVz0oR1qIIh+VkOCC7qMOKkkSFvM84J6KcEYStayUY+sq9Bsa0oU3gOHz6cHnbe&#10;eWe5MnNo/ojG35YWdUQNT1PLueeeSwxyoiL71iXJhXLh3nvvLa5WQMLnn39elqcub/MI5G4hG46V&#10;XIljVl11VSO8kEopLdprC3f112pPQn7ta19r+plNK9lQo7yvjOLWXC4e4tXRomTmoNjPP/+c1x1/&#10;/PESRET1qq5UlReyMU1+JCRR6WezzTZTBefnPYo15zKHZS+77DKq5m/AVfJzV9coJzRmx1ayKfpR&#10;fWtcRKNFJPEbb7xRZWcdptl77725oo4/n+eo26JhKI93Ihulm5IO6bI+GouSK2dtB3uZoPnziLcK&#10;0mxBaRymTjYu+BJD0IatnVRDllsIYPTo0QcccAAO8CB5vKpnaQwt1RN0ELIRWTw5OjdfFiaz3ET+&#10;hJsERDlOgQXzoFjW52mVyCDirMBG3Ey8y+MmENIRGJQ/5xHgKuqGJZZYgsLPPPNMWS/ZiWV1V6pD&#10;ExjdCsDNXJtQPdxAyEb6opCMMK4KQ7gJKOEWgSFazXVBRsxxImlqySWXnDx5clINgfkkp2oiG3Bq&#10;xS53Le70zjvvyKJSM4dRT7igDQwtJebZAvK3kg0vUnvl2xDrrLMOqYjklVr22GOP+tdPbMSa+EBA&#10;8Q2q44qUXGQWPvJnK9mobw4//HDRBI5pd2BrpYm+UDlrjoN4UGSxbKwvRmQS465z9p61etGmswnK&#10;A8ymwtLSsr212F4YKLcFHhrgtUyO4hQdnjLfuI2zGs8z0gfZmJlD2oIfULc6Tqny6KOPeuuiXgib&#10;+Ytf/IJ/m1YgVutffrj++uvrZCNapHImibIGBJrllFIzVbQlm1yDW8SWyjl3NdT4upoaWZvp7E5a&#10;jS6MJrKx5oQJE7J7EySvfJwIihc1aXWjF1KkMKDVkI3j1yUEmhw7dqwapHx3q4CoSkX+yr7VUA3i&#10;Rz6iQ+ERnhAeg1MpaLSLTfMxWl1pwCWkb0wj0TiF0HUcYUw2r8DRkz05pGKK+yUCmUlYsn7IxvE5&#10;Hgu2FVVGlvo9JajUuSGYOkIe+bDFynWy6bF9Tbe04XHVvTwIY8aMUQ8ec8wxBx54ICaWo4WrnK71&#10;r7dTZYVOZCN15ntuAYFlQ6drC8QmI5STSi60lxBuJRtwrWmmPdQixSvIMs7beZHUpkMyQaribBp9&#10;c9Zff/1oo46QjSym/rCREa4ul9V1Xq5XXHFFuSkPEmm99dbzbG4F3uLU0ABFsSzl1MnGta7Lgsos&#10;q6ksuS7xKF8i9iCy1OnmKyqg45dY6mm0lWyIrVGOAGBx1mz1h4L60UAVWL4gIDtJ9KXPNgJ2588O&#10;q8phFOOUrG6TtRkOTebrM2hATVb/5kjg8VayiR7QeWSoA81LRHmWuzovGq7u9YKSw4iRue3/sxFB&#10;r7zyityldDiy8VcfHZwzq8zELO05hWwg7TuCqkJQC2QJWblcPhJoQpvOplzHWR2PL0o0ko4V3WpQ&#10;Rk+lKReQVdMjxnBJvM2tsogRi/dBNl6bDjlENJGN82uGhEpP1dqAa4m7LerTQELnJaHDJrIJvHWX&#10;2ZTPqoyNN964FG5AM+JT/Oy4445SVTW6MFo7G5I3iQEc6IQTTih1pUBVdPC/6nYD22yzzdy5c4nq&#10;yCa0ZnC5VVIjj+Ymlg2cQjbnRiq1H//4xxwlqisoZFN+VVYn3rR7/0EbpfRrIhuSgCNIGbSHV+6+&#10;+27RwqHVX0ZAxhcDKnHwVq4R6pzK487oaOK2dDakleJ1itXevTCCYMKsnp0zZ84mjV+yq0PHzDqF&#10;xhZJNtogan/ttdc8JQXLkmoyFlE143hOiCPrT5XrTmTj+CqPuKXCf7/99tNnYyAH1/kVyBRGJFwZ&#10;QdrKYXfaaSfSZgsx2Eo2gdNJx9YvZEPzag65mMK5Ad3KKQJcwhIO/CTTCkI2uM1FCX/XRqQnHiUu&#10;PLhS478upVXNgwLfWSJwQOyRI0dyttiOtBrftmSDd9UBkyZNctc6SmnOT9se+fjjj1X3pd3H1jqG&#10;esEassFGxQkZl/bomQACTcwqEbgQB8jnKwXmpMNzi8nozUaqtLCL3Zn41VdfbU21BBA7HpcGvcXZ&#10;ooB+lCOKURyz+eabYw6F4Ouvv95kJuHQSjYGBYUOwyJUR70Eo2FCkp9CyrMqVHnJeJRsPpkVQxEy&#10;MvMiLGhynmpCDIFOLCKHMIGZYtDBkYLY0Q6SnB/yfHXGvHnzJPbq4YXRkWyY3Lh1dS3sZ2lsYQ/5&#10;yOEV8i7mz5+PyZlcI6yv1M96hPHKIoskG7vkkLIGGwwOQsIujeM0f4xGGFGnlufEgWvqaIv6NGD4&#10;+L1FrCYnll0CR8DkNKN15Q0MmcolUBiKJS6y0UYbEbIabaCs00o2oqVJDOAx8kV5ilZNI3B1uwFl&#10;fqJdwrJdnWyMa0wlIw4tCLfffnvpg/KdSw5SP1IXF1SA4zB29CrXuJvHLS6u6mRj/VYh+wNP0Wrk&#10;hLadTUDzYmDNNde0qeLUU4ov6uVFHPLKK68kp9XKUsAc0m6dbECci71q+14YccASXR60RXWvF+oG&#10;KsoEqmglG8jdKVOmIJsddtjhiSeeYBcRAYT0VhKXzd2S/c844wxUZJ0sUtCJbKz/wQcfWBy1y6S4&#10;hzyeJUxPFNVgxHkxgXhUh+qn9SVFA1TUiWwkDvmiTjZSsM5GrcrlqMimXmle69DHx2h1sgFOov6V&#10;d2QiepAWKMQR5EeSkDMQIHwYH/NG+cRJb7755mIU0rZ+jBay0cNJONz44osvtuaMGTOGDx9OYHog&#10;sB1lGyo1TUnRtELIRsyi1YzYiCSKEgIQGFvIrSxFtibPMUIV8p69yHzNNddgMm9z8KwjQ9bJxmAy&#10;G+fxeGjP2fUW4tH6ikjCS9Y6GxrWRzaZiUJaySYg7UUXXSSHkM1STOAUMpL6oJrRyAaPPPKIaeow&#10;StbDYRqK5Tbu2qst2TTJwCuEGzJLMe2uC/TG7rzXka0g12lwx48fX0pV05rW6Ug2NGjc66zGr61Z&#10;hY5425133skXtYSk95YTP/roo/SFNrlsnuLoWSdv+yCbTCAfdfAeJDkI0KDVcp6QjQgvZwZbQPWm&#10;f6g/wonbkg1Daodtp+pcd911lUW8sLrX+NvMBrmIokCMVaMLo5VsoL51P1F3FKLarijEUnydnPxV&#10;XrAdt1ZCiklJQbGsyJJujLvL0EhFg1//UbY0oaipkw0MVELwSF1OaNvZ5FqC0A2QClU/9dRTlMmL&#10;RKzc9+abb6oHsaMKVHLPfOBL9Gm8TjZQXzZoehvUB8lZf9uWbHILJCkqVW6LvVGjRvFAqYoCd955&#10;ZzlaT+AVkfMTNX7T96CgE9m4lnyV8BKrLCOpJft/0gKakebUE2hJmaxLY+7y2TK19J9s5Kk9G/9I&#10;mIeQf7fddrOgJChxGykJuqCVbOzCWOoVYni1ssCXy6TmcePGyVmsAxTlLgKmPbWOdsp8LaB0HCfx&#10;+s4772DNVrKxIxflq/bF4lEvPrO1lML06iepcMUVV3z88cctqPMojtfa2XhKupT9pbUxY8ZMmzbt&#10;xhtvpEDmEM45FFhBhuV45mjR5MMtt9xSi3N177+vtU6sUC+eCHP//fcT0r7FJ6lRgrIR048ePdrx&#10;zcE3avom3wD7IhtdEbEL2diLe6BzXYsVJEDs7lBWOPjgg3FJeRZ70bNpwpxBGZE7KYOSH2KstmQD&#10;1ZuGwDxBn6qa8dZM3kjD8lu+kaHsU+RJEcruX/ziF/Wl6uhINokrF6pIzieTcgsFJi176+REx/NG&#10;lEJ8kcsqNJKRWSjruPC2D7IRxi4EiVC05uDAUYqBQzYlLTo2b+Nz1KEI6idYix9QqCglIbQlG4M8&#10;kqNzQZ5KD/JRde/fev4m+YgRI+hKfqnXGnW0kg1Gl1sVQR9++GElTQ0GW8f590MPPSTBeZaEvNDW&#10;9WxLz9xUcOpsVAlCVHaT5VlH7XzbbbehebekSx5PZolAnMcBQN0UshEV0apAZU1+VhcGcygJC8d7&#10;XGY0WO6ywt133+2CPjPH/E5kY/D000+nnK985SsSLj1feOGFgkrkUDV5ZByRI61kPlhWymP9Otko&#10;MykTXxZRHY1lKU3JmafoTWejNlSDmyb16JAkLzGWsDGnj85GnLMy9Yo3OuSBwu/SSy+NkNoa1dj1&#10;11+v5lh22WW32WYb4Z0Hg05koyAtn7azjpSqeAQJrgkZX3311UsQGZQoIyErL5Js7rjjjozQCQ2r&#10;HfUE+FKaYzIpTIDLLAK5aZGQjQaUtMnLwlnGoA1i8BlKCONSTmQrcJfeHC35BFxLL6FJmm/b2Uj0&#10;dqQxUSP/KOTXX399D+YTbxJee+21BGYIg9gdU6JP1ozXhWwQRiFjNtULFhkUK2T21i60qibLNDrc&#10;brvtjBObNtzNfGSc6KaZVELCLY+ATR1hvfXWU/Vzg2iPIx1//PF6GhrmaUxDdZiDn4upyFlAD61k&#10;45XXpUYE8qRMdK3/kA3yLGuKGgkq0wKSo6UcnzxtyaYJSFRMFbLxlLjjJDZVIjgLhnNtZXtJd8X3&#10;mrAIsuH9wobllBKoDEXbw1tCMwlFYzw8ZMQ2ig7HsxrdZREX3nYiG3BCr7yTvqKLQaCVbMrHaKxi&#10;cZIzNqfsJxK6HrGObMX89MDRmzQYsqFlNc4qq6xywAEH8DZzbOqAMhdfpxl9jwQnzcnsTFs3ahPZ&#10;eBZh4wNbc9BKml4YKaiGGmCRlVZaCU9MmjRJvFGFjpNWs2YgbomXTxUE3oEHHsjRE8ZmEs86Avjp&#10;p58WCXyrLqRM/a3GjwfVodEqfrKpHYskLiQjEP95SgQqVI1kjlcqskWdehGPQEr8NIEClX58zL74&#10;RsqQho477jgBmbSlUVOjFG4DMivZ6mTDavmMhTWLGBKx5Ihx8Zw56FMZ6yx07pYJrsnpgj/38W20&#10;gMOrUgkjFvA02e655x7zkZmQ5hhMTMMkwXATJky4995763UAdCKbBx98UGQlgzhUPpenQxfCXrhJ&#10;i8alISW8WxK6t5nPgVFsjEhm9TL5471ecwEhG8a94oorSCVaueg555xz6623eoRdrGCcA/Bki59y&#10;yikcqTwOIRu7C/Ccy2Gl+5CNoCaqu/Qf8ZKs3fIUXREeHCS5W7AcffTRhWwQv7TFExpb9UDVbIL5&#10;Ct+UAjR2yCGHWPbMM890N21E3BXMFE3sfvnll6dOav0YjX6kCD4WAbgc3X6p8YuuxJa1Mk1Fsvnm&#10;m0fOnu8PNL5BYM7ee+8dfyaM6krx3eTP4vGGG25AVAyKsRRYaIYdLU6raE9OAEWJHCuV8Zy6G1i2&#10;lWzoZOrUqWERIjmm6/AlsqGE2IgmOae7xgtIfuSRRxaCtDWyEbY26tmvF946MmkFKf0wn5VLZ8M0&#10;yiZ+K1jUpkcddZS7JKFAEKqtkQKLIBv2E+G0wH2pxmsIjdDcyFvxidzoQh0hhcWn+0k2XoWlCUSn&#10;dIWqcB0EBEwxcCGbGMwr0/KJKHqgkJ0ZjHKt00o2BuVfEUW/nHWXXXZhGDWyNvyWW27B9szMtFKb&#10;LlDyojpFlgmleGkiGxuJpWw9UHA1+hfwbcnGuNIP09jaQbRicpYYwIjSh7aPHaU29alowUYLFixw&#10;8JxXZ6OGokOthog1eNFFF1W7Lgwej66yo4ZSLV/dqIEX5ZNraEs2vIK0diGAMtbWGgL1taiQAXk/&#10;LuGQ6SPFA6b8+OOPeRrtaQrJELKxgtMxSrXxwjDt4Ycfth22EBvJNXUwnGf5szmUJk20ko1nMaLK&#10;HU8ISBecQUZQWJDT609/+lO+rVzFNBK6VIKnxVRxAOhENnjOmop0nRwCmDt3rnUU2ox13333uWUj&#10;JbkF3WKyOXPmXHDBBehNHCk2i5LJTEttycZ2EydO5L2ck+kpZI899pAEd9xxR3akWOCus2fP3nrr&#10;rUU9f959990/+eSTIn8hG54csrG47Zxl4403RgOoV4YiubpeY8pFJSlC0q08KFpnzpyJ1L0ltnqI&#10;KbO4deiQ79XdQ4XEGSQc/GcCb9SGbrvttmQgOabUJXBgxIPJSGsLnswEPCe2a+1srMNPjBBYzF51&#10;1VW0Sh5lDdlCUeB0kjhKYBEEQw8ERj/1j9FohjxN/gxKIjzEoOyYgkYdpogHuhWAMHny5DA6c995&#10;553F03h1K9nYi31xv+wntzivkBw9evRGG20kw9B2nrWI45PWNNK669XRnnzyyWIslSUXaiUbWYK2&#10;FYuoWmUmQJbp/ddinuXP8qq2TAgzmf5S9jCTcuxFsLqHFyyabI455hiBxyMtRx0k9mpdtmEPJWfq&#10;CMlOcceoViNNFlkk2ZjpkOawhBQpJAYBz1qhcZx//5lN4tYWPCY/2hko5CwlHqVTXFuyMS4U0YMQ&#10;wij77ruv8Dj77LPlcSGR/BXNpA4CqRMVFXds7WwkL0VQJcFAoFiTIKxA1CayoWFZ76abbooXcg6h&#10;xYjiU43D9bkR+5JT1mBZ6UYq50/xv0I2mDWxR2xRV23cCxWlerPEMKNwx+peDXjOrcwhlUTJRnlL&#10;eAmaBanI7hKoGllBI80JS5NlE1FBchqWFNCnrlGmJowE5/FnnnmmkI0FrSwve1vt3QsjRVRPCRhS&#10;Vfd6waYESBQwNDdrIhvKEWN2F4oy6bnnnpvSkj41WLa2smkqaKahYemPeh3n8MMPd5DchU5kAxb5&#10;3e9+R04OkzAJiGFEjuOTJYK8mm+yHWU3I1lEDIpi8peRAtMQLefEkdojRX0qd7YW1Hw4qHcksh7+&#10;KA4cslGnS8TReeAgxOAtRO2RuCEeaRXU+ACcy+5ky1n+9Kc/mY+8q+cb6kV1qoeiEzN5FBlmzZrF&#10;vU1AY6gr8SVjlqQvd8cuaMbbPB6EbOpffQZLEZVIBEjuIo+39SACt8hv3N0I7LqkBYuILD5TlAMq&#10;JAmanG+++abjoCjqQuoe92A+vOXGuJMAJmC7lK2lZbdsK9kEUbJoshSZCe8tCZu81ATjBd6WCSRH&#10;kPTZSjZuyduYjG6Zntgcm8C5RQyeZi88zQdUCSp+wZsc7nSZBo3FKrQnG680a9x5RL5KZ7fddrvw&#10;wgtFkSxAQV5xuI5PePNXwSlFqpQJ4aksAnWy8YhDQtkic0q0RKBBwLNlhZBN+ZmNQScXbIMA4rSI&#10;FeQatufKrUI6Dq/lUopWfM75aPz888/Pb96KWKYSisoNTCwnTpo0ybLFrk1kA1yh2n6AKARDVPYu&#10;kW+vd999V76ToLmFW2TTrSIe1Rb/disf/gpaNaMSST8hJtNoQ+vPbGxR7VqDc3H3oiJKo5nqXg3k&#10;dCtz6KpONpSJVPTjUrMuAdQ3OmaO7oKckCIL9PXyowuCGXQWWzeRDYhDglV79yKiZgJQUauoFEWe&#10;TGhLNkJDYfHd735XfcA3ZsyYoc4FPQc3qCY1MpS2DHnjSNI6i3M99NBDZalOZOM4NlWigSKGSIpQ&#10;9qK0GDog289+9jMFrGD0+kIDkmxZ32QTLNXqvZSj1ra7qlFNyYe5qGAHF0CTaojyakRpRZLiwCEb&#10;hsBARee2xt/EeO2117I1+SVcma4ug92lKtMkaK/yA0ctE1xIbRJx0QklK+FVt3wmIyoM9KOaJjCC&#10;ySCw76hRowyW9q4gZJPPYKqhhikjCR1KvoTHENAkMLePhgnsOAT2quWNNsxs7Wz0i3TL4sOHD99/&#10;//3XWGMN7m0RVmNWx5FUpWm3NKwUIuljd8KXU1u8E9lwyORhtYutCe8tnYd0A8GV8QK7C+2cKzLL&#10;29iu2LTAXT2WnMDEalBVe1ikAINyeP7DNxi6dYUmdCQbr5wmt2RAWcZgRKzDiLOJLoVnMhE95nHo&#10;D9mAa57qlmcHCk95FlzbPWQjfUeYrsDKbcnG6QS/XMz7t9xyS2mau5jjOHyC9tlJzThu3DhRQR4J&#10;ru4H0Eo2QwdRBQCF5C0hObSUbSOtieDk+g8++GDOQntKwq233lpnI2vrmnkw+aPMoPzMJh+jVaPd&#10;gKh+rPa30Ww6e/ZsKU9lp6RS3wjCQAd22WWX6evpauzYsVQKMrg5+jOD6iy+PmfOHNavk01XQDC5&#10;SVhSVzXU+AxNHXbNNdeIDm+dwgTa48+ZUMAEJr/++utHHXWU2lZal0aLL3UiG0vpt2QZkLA0o1Kk&#10;VLv99tvbN2nUyo5MPwoaiUznpG5QGWAFudJdc6gCS3GJJu8Fx5E3tbxSLc/kOeTsG00O3Eo2rGBN&#10;DQdJiKTmdd7NNttMuSC3lhRPS7fffrvjYGt1gzPyMfGikC3rkIp7FJcjP4ehuqJhI2SWXmij7rGu&#10;PavdrOszCNloiBFSRixChyQhsKqFR4llGX+55ZYTL4WuhPZ1112n6TfNWXAGgV3oaLOLdZisqbPh&#10;G7pzEafOYJQ111zTKz8hNi/VshsB4WnT/MiHMslQ9EwPrWTjgAhm9OjRZDCftvmVdZje6x133JHH&#10;vcowmmnTCghz/fXXZx0yE4YDoLq2VGGaAo4Fyydvdah7hCFl4qS6/juh48doLqxuCXcLCJTXOoxk&#10;ETDfU1kBuLvBRZJNQc/2A0R5MKcN2WgymNNbg/iAhw0OqoAowWos5yzWDFwzAzNzSsmCmblCPRcL&#10;74022mippZbSKLQ6fdBKNoIEE1TbDwRqKIUGcxBVSBfPYILzzjuPr3/jG98Q1eTR1nDr3DVTWpcU&#10;3NXZjBw50jriKneDpp/ZGPn444/V5tXGA4TcylhZWe5QutaD07Wyq0CsBkoqOiSY07kOqkl/+IMk&#10;6OBO+sADDzhInWxQ/sMPP1ztPRBIQJqwWJwDUJRUwnuzLNiRS6S8yIiLct0Ki0Rmr/V1OpHNrFmz&#10;UiKA/pgFFS6s4Hq11VZ76qmn7GU19bvxTCtgykN6/z8YtVBCvR2pgyR03vZWfxCy4Vd39f5baKup&#10;ughADNKSzSnI7C1GVLjkQeWXVs+zDXkrmIacIrbTybz3339/Pu0M6LCfoppGnlZzsKyNpGbFce7y&#10;rlNPPTWSEDgfyuUalxSBKXDEiBEGewStYeONN9ajEMxqGkpZWzrKI4GQUeFJSo5mBfbiSNxmwoQJ&#10;fBWL6OPtiO2MOzJnQDbFExyklWy8Irn87Bw8TuzI5iBKRpFlmji1bJOSYdddd9VrmhCZ84tcnRTL&#10;f8SX1+p9DZyHM1NgpFokFiIbaCTwHlTvGx9z2Skw7m0mgOuArqEQSYFHLC619ZNsBg2rEcBZ8hcE&#10;SmdDESeddBI+X3pQOProo8Wzldm+SaEGJV+GZGNOg2wUbrarbjc+rtV7CjY1af1zFQqBXIdsJk+e&#10;nHHZ7fDDDx+ctPhAIcwW/Fg55iJbkFNGsOzee++90korEbj8+NGO/JsHT5o0iYtbwXl32mmne++9&#10;t0gIhWzI2ahu//vZZ5/tvNXGA4QuqlSLQkIgFW7r0UsDeTtQWEfJ//Wvfz1kYx2Od+KJJxK+2nsg&#10;oKuLL764lCyFbCLhQBEJg6aRTmSjZ2pkhjbQDagJLMKvFDTVaA2srA3KjyX4rYRSvmGY3ZvQ2LBC&#10;NdQBZU4uQjbSJc2LQSOsoCGo5FgYMmb5/ojoUGJXN2pgu7iHLV555RVFevGWxv4LoQy2vVtHY4Ee&#10;hGy0zrJtxrU4yvPs3gSZBKnnQYStJqtu1IBBJbeEG3+eO3du8edADjz55JMtddhhhzHWsGHD0tea&#10;fNppp+XDYZWBOa+++uqMGTN0KhQop+XxtmRjC2ktpNgKIuVXAnQebWXGeTrILK66vfTSS9XNdbJp&#10;6GwRKDPr8zPYCYsmm6DTIC1Xb9rxRyEbWdXxGlzzH0E2ivfkd1WSFNxaj/QTihHrWDmdTY/CeuFc&#10;LLT55pvrFfbZZ5/11lsvH+ZUt3t/qdPW22+/ffn0AHps0muVkA2/YWmQFBQ+2XoQ0KNQBUeUZSgk&#10;W4CVyX/55ZejMXnq7rvvVqaJEF2gZogFib3pppuqT7k1h9Z333rrrcmzUH5mQ05MgxFx0qBVKt6s&#10;kJU5OjFKho1mIG8HCuXFFVdcodwL2Tj1Y489JnSrjQcOeSEtIKdlTXWiC29J2DBXT0/fTzQErNA0&#10;0olsxAs33m+//WQimuddiPOYY46RGSWj/IiCT1599dU83OD48eMnTpw4duxYNGOCWjUZkMnmz59P&#10;eAI3Fu5BZCioRhuohjqgzMlFyEYIoEa+Z4SKJGgyk5w8xAayqXUUK9JfHlQRn3/++fmM9KgGXCiJ&#10;brrppihB0M2bN0/y5at5pFXnBr3mXBnphMYCPQjZiDI9RB600RNPPIEJDjroIFVXEZgaCUxveVAd&#10;ed555wkxtaNOxcyccebMmYkUq7322mutHwzIgearR03WZyiGkuhJRVfuBp7S5a+++uqIUNeVZ8Gy&#10;rWTDsjR/5JFHWpOokZlI8hVnELzUa5q45h6iVYI64ogjOM/o0aM9YkKUbPEFCxZokp588sloI4jS&#10;wGB11YIysz4/g53Q18douWhFfVpB00jeUgpbKgklON5Pp/Rbn9BFJBGEbLhO0gQTXnLJJV9p/O/q&#10;IB8omeO1IG/lKY1INa/x7TueJJ5pvOfDmt6fqhUIYzaWiGUBBbtQKR8Eg2udDRfZaqut6mRTR8hG&#10;liG/t/QjrXy18fuVQaRVaDfE7AHCSFfRJK2seuWVV1KCI+dHREVaF5999pkCyhzF1LXXXktgbs3t&#10;4taOtskmm6jl33nnHTVRfjmG65PH3UI2ii/LMuj06dNprNr4y18mBsFkHCLVYVBo1ZUPOqdQMq2+&#10;9NJLt912W2E1cg4I5ZE8rrCQZG1XPkZTjYq9upZcUy/BigO4ICRpPVif6cinnHJKRGUdhTDlRCFl&#10;01wsEma2nZzxTmRjLynjk08+wXNU5JZX8qj0YwVzLMLczKe8kA1TCvB8MxMO4JHnnntOHdM2mwQZ&#10;qd/KdSua7oZsqE4pU1p/yscQ0jR5iA1kUMh7jdhgEUI6HajnQJYQJhbJ+o7PAwWvCXkkaOy/ENoO&#10;BuVW49EeIBueLFpffPHFopAITG8UG4Gp1FsqrQvsLToR16Y5mkeET11gbc1dd93l8TwCHjdZOqKi&#10;1VZbLV/7FFAmN4EMZEMqEyZMiNcFhGwlGzCfrQlAqshMJGEuCrhrRPLKPej2gw8+4DYOZX5dZotj&#10;vv8fe/8dJll1pom+tw9OEkhCEm5AeFd4JyhcwVB4772nsYLGu0JA4Z2whStcAVUwonGHxhUchPe2&#10;8AjkECAJIUNPj7rPzO25t+8v97tzaVdEZFaaSF2deeb9I569117mXd/6bERkpCglLWuqB+iQPrkI&#10;ctvSCM3+/aDPYNMVkAhxO7bbb7/driJW7V1cqEzVDDYCOPm61Sh5ZwmnVaC7XK2SXwLltQXSKD1P&#10;P/30dFbCm9YkjsFRla+dFIhD/JHl5DjLV7BW/az6QxNZPM0eO3asY65bp0eCjWyUxqTl2WefPeec&#10;c0IAWwnjVVdd1WQrK+GgtWAruowfPz6db7vttmi5V/ZJ58rZYy4pE6VoFXuWENF4CVpqbWA2KmvB&#10;RgtFv+SSS+zr3nvvJVhPy9toAiHL0cJx6JN1kZQ9IXn11Vej1AS2ojWB6xOpuqDWmdbRcII2UoLN&#10;MGEXcjdba35mY0dNeaJKQ1CNMAMksRVBnX6Rp8Zyaix22rRppqK9biuzmoFdDRx9BZtuga+xREuw&#10;6RYSbATps846q/jBroCoVQkOggOtm7qBBBv53zO93+zvFqgc3W7RZ0Xe0Ucfvfbaa0t61KnzzDOP&#10;g2aAVLEFJ5988pgxY2ivCq+ZmyLZMdh0BSZ/5JFHFD3twWYkMLLBxmyCDaNVrOUtb0eS9m4tVKZK&#10;sLn88sulqzvttJPlqg32JBfpEyDQD+pOFeJZMoMtiAdNF+P6ySeflCJJgUdX/xeEs5YuSXy4LWrB&#10;X6uNaPZiiy1G4U6qwM01dTHBZp999okTh45sMckFuG7e1v0abM0vo/catibkEZZeemku+PXXX6dS&#10;FEuokOAU9cJZZaPWkbwbZTZZUkl/EmzwVA9p12Jgc+kw6Qd1vwo5pkzCgzOkbtkPrzpu3LhmZQNW&#10;qReuED59oe5UwW05brdEpHqIxLSXR8NHCTb80UgEG0f25ptvyoK7yLkgwUa+JaVgg3Xr8BCe9ER6&#10;KkkteVhXkGBDQ/Jtmrq1G0BYAGvR5yOPPPLb3/62V/GDfk6ZMuWMM87I18bawXGpsEUm9luP7w02&#10;JhmhYPNS9a/HX3755e5KoyNGPNhwgl4Jmj/NddpzMXyUeXhVe5GiUn12m09HuwIz8wKWqO8rOBuJ&#10;8De+8Q3lghpIODn33HN/Uv2RDQI0oyNWW221zxq/0/6jH/1IoxlKqBg+hBmazVfmFk8hROXx4osv&#10;9qVPNPjWW2+VlOWLQC1oDzZdAa3jARVhObjhw5YZM4ttBpuuwGxffvllc86uBxvFgexECVW3dg/0&#10;VrXaXYEUJNgsueSSMpiu6DDBRrZeP/744/fff7+LpgH5zGaHHXZQ7tdNXQLjUlsnpa6bqsMVht97&#10;771sCjy94447LuwE1aFwclvjX/2DaUuw4Vu6G2ywkkWpBJpv3I0c6mBDF8G5Qq67ArMRlleRhiG5&#10;Juu0Q/oME5kKcpyTJ09musf0/jZaV8AbIi+q1fcVLPfOO+/ce++9PLvrP1f/4p4qTJ06lePm9QKq&#10;4xUrF9DyZZWHHnpIZDr88MPr+27A/EI7ydT3FSKcfqBDX30UcHSdTxFQSwU2fCSEYztDbgOEeVAV&#10;/rsebGgXdWoGxW5xhgQb5W/zLz27COTzuWN931Uk2Gy44YYf9f6j3mHCJJnHK92gId1lnmDz93//&#10;99312lAIh3/Qs5k2saSxH9T9Ktj+Aw88MPfcc49EsAETim3dSvj6R0+wgXqXIwCTJ95kP3XrCKDa&#10;x3+oCseMGXPCCSc0ffowYXLkyxL9o+LSQb3qq+nx4YcfrrPOOiqG+r4bQJWr7WvFIeC5557jDWeb&#10;bbbzzz+f26pbhw0MUe2uK0F1zupfh9G3uqkbCNUuirSJH//4x/PPP//aa69dvvjUXYR8fdNtKGgE&#10;m912220k3gDEvOsx8s477+S1Dz300JGI69h2XdSE8OKLL6600kp/93d/d+aZZ7a8vzJ8jKhut6Cu&#10;bAS3/zVA+5dddtmtt9769eo35P/GwdEsvPDCe+yxx29/+9u6adhQ1ii21MX1/bDx9NNPL7744vnG&#10;0eeff163Dhtffvml2T777DMXddPwYJ67775bpbj++uv/sfpLz27BzH+q/rC0vu8qHnnkkQUWWGCh&#10;hRa66aabuks7QHuEmINCQbAZPXr0M888Q0R1a5fwxRdfsIvukp8yZYpgIzp+Wv1kUXcxEoTN9sIL&#10;L5CwYCPbY931g27A5GyQKEZC8aClDusJNlbafMSw2Wab1VcjBksErldcccV8b3WttdbaYostSvvf&#10;FMIKvVVXXZUOSWw33njj0p4+Q4PhppLab7LJJnXTUBEySK633npzVD8Cv8wyy5T29BkyMsmGG24o&#10;MLTPlqeDAp7bbrvtGmusMfPMM88111xbbrllmSdzDhmZZNNNNx3+VE1kWrSVtl/96ldnmmmmJZdc&#10;srRDug0T9VxdZQ6Zk5A5Qb579tlnX2211dIIdadhY6ONNho7duzwJwwr2GqrrVZffXWEVerdsrgg&#10;k9DnrhAOKmq1AeZD0+WWW64odvoMH/kRua6rdzBx4sSEmaAn2EiE7eT/6chvNtQ31R9Rz9r4H0d/&#10;a0Cs+QfAQk75wYm/ESCTP0lR04QYhl+r8FeWquUK2kWEFZ4KGi5Ph9LolgL8TYm0BQQrzNQ31TbJ&#10;1l7KLv5mQaqYo1rEG4EXVflbA5Fi25Fwbv82gR4DLLSzi7++AQ4ZR1a/jVLQE2xUf2LmCiuskD8W&#10;6Qoym9dVVlnF5EsttdSoUaNWWmklt80Ow4SZ4Xvf+96OO+74gx/84Nxzz5XRf/Ob35xnnnkOOuig&#10;m2666fjjj5fmW0vFs/KQgLCxyC+77LJubcGt1zwdLDIWpWOOOWbcuHFjxoyhOiqb/fff/+yzz8ZZ&#10;bo7t0OZHVYJJLHJkYlE2aRzCVDm1PfbYY/Lkyc8///yFF16YzyeVDv/0T//08MMP06Hh8IRwI9Wl&#10;l17aheVMldm82sV//s//ebvq9zfJ5Ljjjju5wkknnXTEEUfst99+u+2229Zbby3zde4XXHDBvffe&#10;++qrrz7yyCMSNE6EApx++ulPP/30VVddtdNOO5E59Kw6JKCKUv4NSVrc5hxzO1iQm9edq//18sAD&#10;D0gtE3V22WUXtz/60Y8OOeQQEhiOeAuQpw/I50y1DIe5gWZjbg7l//w//8877rhD0k0xvvOd75xy&#10;yilPPfXULbfcsnv1D6Gzx8EigoVQjXq4jbYMASG85pprUiFKQrYhPO+881KnJ554AuFdd911mIS9&#10;FiUBF019HgLM6ZXq3n777Qzwoosu4iLQVo2R+dSpU4866iibsrWhLVG44clRcM5xF6GtPZuq+g4d&#10;ZuA6EmaCnmDz7//+7++OGN6r/lvwm2+++fbbb7vObXfx/vvv//KXv/zDH/7w5ZdfPvjggyrlfffd&#10;92c/+9m//du//e53v/voo4/SLasPAcYi/84775TbXAwBGYvS559//vvf//6hhx6indz6Z5999qc/&#10;/enXv/71Bx98MJz5iQJP0h4mSfP86le/+r+rP0V+9tlnF1poIbmV6Phfq79dR374PL2+VSEtTXhK&#10;RM70008/JROH6HCJC377299qxO3nP//5T3/6U33+ufdXAqkxh6LEGT16NIb/n+pf3n388cd4doVq&#10;UQAYzoQZixj9xJkH5PtYJjm7/e///b//5je/sehwlmiiRR+GOa3huDkUMqceN954I8XYaqutHAqB&#10;25GjGQ55A8vYqMeQpwpsn65Sof9R/YXftddey2tLVihStwh7LUoCVfOwkDlpCGVggM8884y4i/b4&#10;8ePzrcgYYFMhh4yiHtlCMEyZFxByFWVq9AQbsKURQiYnoHyxJI0jgWof//Hiiy/yNVLg7n4bDfmy&#10;RBfxxhtvUCPZehcnR5XP6uKESgSVIp9y4okndvEL5YBqd7+988ILLyhr1AokUDd1A4Q5ct/YkV/L&#10;W9dZZx3p0UgsMaLkVbr/x//xf+y5554tHwV3BV1XD7jrrrt47e9///tdnxlCuLuiNicNWWKJJdA+&#10;66yzuv5tNIRHQhQd0RNsSEeeErDS5h+vDB/xfZwUdbSQa415HeZChjdnyBnfeuut8803X8vvCw0T&#10;DgN5a9X33cN9990366yzHnTQQV2cHFUVQMtfBbXDufziF78QSP7Yx0/pFOSPOgWb/DZa3TpsIEAr&#10;1CXtxqlRwqW4UarajovHH39c4q+O+fOf/6wFZ6m0/Et+1zSV5557TrDp+t/ZWELuMkI2mb+zWXjh&#10;hW+//XZqXLd2D2xt5Mjn72zWr/53mQOtW7sBWqEwpW/t6jEc5O9s9ttvv65/VzuEaWx35WC2Ef07&#10;G7rBmihJfT+SqIONgAk8FOS6W7ANr1/0/o/YzN/Fhco8Maf8Npq6nvZXG+wC0Eaem+tH7z0K6vsG&#10;NNKYjk/zczW77rqr8FA3DRtE/eqrr+Z9JLcd1wVyu+CCC1ZddVWd66Y+MEK/ICAefPjhh46pRdF/&#10;/etf//CHP1xllVU23nhjqdxVV1216aabLrTQQtzxdtttN2HChGuvvfYHP/jBvvvuu8Yaa6y33npP&#10;PfWU089YAakrwaZFYmaTu7Dz0t5RpENDgs1ss8123HHHdbEcL0jy0d3oW5Bgs8gii3Di3YqUkS3t&#10;/fnPf049yrTahy/2BJttt932k08+Gf5sTSD805/+9K3eX2vtFkyrfByh30YjgY8//vj5558Xb7or&#10;jY4Y8WAjBjBUKedPfvITbsVJaOziQmWq+CzBZo455lhxxRWlA9UGuwCTv199ihD33ReIMQeGz8sv&#10;v2zLxXdoNzZPm5DM0qGxY8e+3fiHuMMEqjyyENKezEb+uaZeO+2001e+8pXbbrsN4TTqgIno8tpr&#10;r5VGVcWcc87Z9WDzpz/9SaydMmUK8dZNVU1z8sknY2U5mHfeeZdeeuklllhi0UUXXXDBBTm1xRZb&#10;TOUqn+DjZqogXipxjCVAjrsrvyDQchYqMAKhABGppy0dhoMEG5s94IADRuJPI0Ua3iS/c1E3dQ8J&#10;Ns7rvPPOa57jcBCeFHXq1Kk33HBDqbwrqQ93C4KNGn3NNdeUl/RvzoMFY7/rrruuv/76Llb/kGAz&#10;cr+NJlc75ZRTaMjwZTtDjGywYfPs86/5q8/8rGDDPd15553VBrsAavTKK690dN8FlSH0AA2decAl&#10;l1zyhRdeKArtUS6aSGUzZswYk3dL9d98883x48eLEBFIgLkkkelec801d99993333Xf55Zfz4wxv&#10;7bXXnjhxIoWGW265BZl55pnne9/73j333EOwxo5QZSMFcVjnnntu8bAkYNFll112rrnm2nDDDffa&#10;a68LL7yQASOGs6D4ox/9CEONJ510knJQ7Jl55pnJmcANp1pcidPv+tto/N1DDz0ke8i0Oeg8Gj5K&#10;sBmhX33+7LPPSO+9xs9zdREJNrPOOus555zTXT9I95w4P1h+lbIrYucW6PwKK6wgGe3HnIcAZ3fj&#10;jTeeeeaZn/f+t7euYESDDQnkf/nce++93fI//WBkgw37N7nqMv/PhvuDLNGthSrK0wUbae8qq6xS&#10;/ifg8OFIfvaznzHXgWjnn//85+uuu45yfPOb3xRLcEt7RztJsNliiy26+OGwCjI/u9lk+6tf/WrP&#10;PfeU9c8+++zk46J8W5/tudaSp241eiTexGxGKNgoFyZNmnT++ecXD0tblDXI7LLLLhIUHUiPDZCM&#10;1ygPaGRyKjD16yyzzKIgyG+b0gHWbgtdDzZffvnlww8//Mwzz/x1gk135//tb3/LWxHXSHiTkQs2&#10;RC23oA80IS1dEUsqG7pNq7srEGopqMuE/h8UbEz+6KOP8gySvJFQjxb8NYLNz3/+c5WNeq04C4+6&#10;tVBF+S/BJp/ZbLnllqyr2mCPCyNQboi/+PDDDxW5GVWNrpFJHOTvf//7N954Q/qj/2OPPZYD8Prr&#10;X/+avx7IeTCS+++//7vf/a764Mc//nHx+B3tpP0zmz/96U/Y3nTTTYKlIN2RLRS2r7/+OrZKFnm3&#10;nZpBxfDkk0+2hEZzrrTSSrPNNtu66657YIV99tln/vnnn2mmmcgqLbDvvvuqyXT7zne+w865e2Pb&#10;g409KiZuvvlmaZHD1S2Uwq2gR6b//b9zoB999BECQguq5de4TeJEVFrl99YQNuFRRx3Fugj8008/&#10;ffnll6dMmSJ426DKWP1nm9OmTZOIKW522GGHE088kW1HttYit5ZgQ4DO0dIORUTHP8TCsECL+pXo&#10;XnvtNf7o+uuvV8oUYrYgeHsUCVuu42kODX1VNpb44IMPCBkcAZ/raTvzAHlycCjERXUpQJEAjRIm&#10;Z/gm8NBQ3ka74IILih908cgjj6DhKTMkVQw7ytyrQP7WW285UP3L/+sD5swELrrook96/1NnV8Se&#10;YMMKXnrppSIQDBU6lAdhMu9LSQKnoNgi4VtvvdXRcBfxPLRXY18/nT5kINlXsHnhhRco6h133EE5&#10;nT4dwLmdthZWQAGYmz3qn++pm8Erg/qHf/gHS4yEerTgrxFs2Ikkhcb3hJq/SrARq6OjGnn8lVde&#10;Wdo+atSoPfbY47TTTvthL6hycHEFWfbxxx+vzuCF9V9ttdWMNTk14tbpUD+67qhyWvq8++67Sy+9&#10;9AILLPDOO++4Nbyvg0ywaf4GLVVQ46uKlltuub333vv0008PvSZb12F7wgknbLbZZmHLfiRW1kI4&#10;f4DSXJQ6rr322uuvv/6zzz4rNsAf//jHyy67zNJIpgU4JmkB5kKOCin7bQ82DHXTTTfVaJv7778/&#10;khK6jiThzDPP3GuvvVQhc84550ILLVS8ksmxYrFN++EiGTOzEcP4Kda14IILkoazYNj8MqcgIG2/&#10;/fbLL78848G5Hlm923n11VcrjEqwcfr8l71YeskllxRfTz31VATaqcK5555LnvZFnlSI/CdPnhxu&#10;ZmOrjjU6hnkk0xX0FWxsXxZCyMjLxMmZJEMVmszh7LPPPvLIIzfeeGNZAmVw1lQ3QiAiDpE+dJFz&#10;QYINhhMmTKB4WmigpWU2aCy66KLbbbedhADVdplroTannHLKtttuu/DCC8dCRR22bB7ay5nKRSR5&#10;1VJdCzZETVDlfUULMRxLU7NFFlmEzOMiOioJnHXWWYrpNdZYw9GIAYcddlj5kIacObryIVNXgF57&#10;sKGHEgu7oKjzzTcfhc+/OEGvSbvi29PCQrnEZZZZxh6pt5YkUiaXQkkrmVXTXYwQ/kqVzV852NAA&#10;ftMtmcqU89bQEMBUZD3sh8XyZR11XaM0XMrA9+mjxS3fymW///77aEjZ5JtNt1iQYFP+zsZCPM6Q&#10;2Y4dO5YucjEyFwVEU3s+/vjjbbbZZvz48WRVN1WqxjCIrr6vIFAtu+yyHHR5rzzBBivujF0hyevl&#10;LbghQOAvxY04x7k0g00Tn332GctXIDoFMbgIUBJnLxy0cqfpnXFjYF/96ldLsCH/rbbaashURf14&#10;Olv+zW9+QzLRMYeV8+oK+go2PEJoDAEOi9CSYhOvgr7rX74KEmz4O7VjVIs6ieg1j8Fjk002iXpg&#10;yw864pEINptvvrnsIbNRlXHjxmX1IUBcL2/00TeZUDxPt9Ax2PAz3NpMjd+7GhTk0/lzSxKQU0o6&#10;5Qf/O9jMGBXlvwSbyy+/XLA59thjY7eCjZg/W/Xv5RX7A0f6H3jggVSHrzFbXz7RwV911VVzzTWX&#10;ZOfNN9/Uwlq41AQbpiIGyJjkntrLuwRBgo0yNrcWOuiggyw9BLayS5WH+YmCZ+R5m5YpcsgfpUKv&#10;vvpqJbb/m2QcCkHRtrSAvXAf6o9msHn88cclRPzXcccdl2BjLxYl1aw+QOg/yyyzqFFKsPnggw8Y&#10;Z4tgzS9DlPNyvnPPPbfK5q677hK/FRbTpk0Tn6688srFF19cIsypNbPIL7/88pxzzinBJoq37777&#10;ahksVfJUIkjJzWnmBBuzRcfM3JTtMNFXsLHr7373u5UuDFoZCE3WldmoBCUUuUfCmyTYWO62225L&#10;gKdFzsVBQ01oYMhOVZbNYCOGyZyqpboZbHhbp5nZEmywtXpNZWDQf+aZZ15//fVNZR6zCepOMzrT&#10;LXQMNl5dK+LRHpRuh/OWW26ZD5Zw/tnPfnbttdd2/ROsjvibCDbVssNa13AewV5E6TnmmIObSJ2I&#10;gKDNjDliZSbwR020NOZWHa024lufeuqpzMxum5WNi8A1/yvlpwo88qOPPqqlGWyMkp0JRULgoYce&#10;2nxXGlqCDUydOhVbq4dMWAXhBvV9b4sa+fDDD3fBOFGyorSlxYO/8MIL+XVhOd0pFYQZLpvmqa/T&#10;Ascff/y6665LKYWEZmUjkvEpOsR/vfzyy+yTkMMhZAoqUq3MvcrFrCUw52ggxun4chu41Z8hkQxb&#10;2m233YRD9aVyarPNNpOw268Ol1xyidBOneph1YcT+iDf/Mzm7bffPvnkkx1QodEPdAD1nxCV/6eQ&#10;SRJsZljZpB1arsttrlvQV7BxiFdffTWJUd1wC8m+EPLOCPlrrrmmFII4C9UtX30OH2i5HQgyJEiw&#10;WXjhhWlyZG65p59+eo899sD8rLPOaqcdnvVN762DYx0HHHAARxH1sJDcQgzDPLft6Ke9LyiRiZoW&#10;5UslwMk++eST2O6///7hE2IFYVjf9N6CcxG0yvvA1uW4n3vuOQ4hMweh1IJ+HjWhT8dgQ8gvvvgi&#10;ie24444nnXRS+NT8KnRs8SqX3WabbQihcFaWXXfdde2VTSGQi37Qf59qshoDDTZ5FNRNFVpuWzDw&#10;YENTdfbU62BhOBhrLy3BBsws/wXmpzFrgYt6+QZ4agZPXaQnOkdYfE3GFtm5CFwzBubNOSqDWLWW&#10;ZrBxa7Yf/vCH4o2yd+utt246lPZgg9UXX3zBtzbZhir9CFynBVvdzP/P//zPJRa6QKlsP7j55pvn&#10;m28+a+GQL6Rxynm/rrSAXeRNp47BRgwOeTLPooVkQY8Qe1Fa9NFTf+7bbXiCYCM8a8ltoBszTl68&#10;5pprMgP9FWQKR4RZHTNzIlDmCRyxONESbFqoWqs6/NbTD1WyjTyjLcX8rMX1E4gLt9ZtWTpIez+o&#10;+02PvoINoESXQsaxug1zqHn3MoeiDL///e/ttCzHLhQHNLPpTcJnsDCD1wzPPAk2spa7776bqNPo&#10;wkFj3r/MAzKPxckVHFMhaYm33npLIVLe8GlHP+19IcGGj860AW7kw+76J1yJ+S/6rL/8o9gd5hyd&#10;rM5eMm2gHfQpF32hPC09M7w92ICnFhIyCY0AtXfkDFoiZJzpRn6UL5N7VfXKhsuXoQo86gvhNkDU&#10;01WYLthAJc8aue24h+p53SEtHUHtTN5PsPFqco2D2kALjOUFIizBhtOUzFICtwiQo8RW7g9Srdtv&#10;v/2BBx645557pkyZctNNN4nq4EKG4vXCCy885phjFBY6m8oJZX4XRatacMUVV8jsaEP5y56WYAPS&#10;B2GGWa633nrNLxq0BxtGiy1vC1ynzA5V3SZNmiRdvfzyy2W7eCKPsBh29NFH64mtR/lKG6qCTVHK&#10;gLMeO3asMLzqqqvKca688ko5zrzzzmv15ZZbTq1gco2nnnrqkksuqQDi5dvfRvPU5FqeffZZhREp&#10;WVpOigzad911F57XX3/9xIkTI1LktYhzqb30N4qUHHpm/uijj0SychswCen5SiutdMIJJ3jK1VrU&#10;0jhgS85WpzB17wZ4qzPOOKMl2OgceVrd01tuuUVxed9994UYkgEfBBMmTCDP7IvwkzqA5fimTz75&#10;pP9g0w/6GdJXsLGFfDcPGVugmTwvORMgweJ8YwXXGtnXxRdfnM5w0UUXFZfHBLgk/JsE+uHTDwyJ&#10;ndb3vcGGzhBpgg0RvfTSS0rknLiDQ5XM761+dJnMi8VNnjzZLb110JE5zRSlMr+FBBubLVGhh/H0&#10;nNMC9X2FlltotiTY7Lzzzow0LRaaOnUqtiFMSfLdRYQj5xDOJ6+UnArR+SOOOAJhlstqxB7zWIXJ&#10;KPopcGbuYdYH0qEFpb3ZBz3Bpv0XBFyQHho4MytuwRE89NBDNoh/ODNGQkb7qquuGjduHML2aIiB&#10;cY9WkYjwJGo7C2XmIBwg1y2NUQNIezs6Pu0cbFzQ9XjwwDWT01jgFrSnm1eNmaRghsHGEGNxcM08&#10;hoYILkiw4a1yKh7R+6TwMOusszLsRRdddKGFFpLpzz333JwXuOB5vfKzpTPvxpuzfwy9tgcbt1bZ&#10;aaeddBZanHTa24ONzcrQR40aZRXcijq2BxulcbV4D2T3SC644ILzzz8/bsoLW/PqWrupVCR118oL&#10;n3/++cSLKvu0Yj1jBafDdKnj66+/rg/mHJD4xzVTzaYG887CmwATE4IEGwUQ/xtvSCwpgKCQDE9W&#10;gYlXlRxRh/nMvf9nKOFW3ZaZf/aznz399NPtVN98801+lt+ROQpU22+//aabbmo2bL0SOEdgkpaj&#10;V4zyVuUzmzRKBcqBojrPPPM4/UUWWQQx17jhCQ4LvvGNb6QneMrjIGMSr0QqB8wt6UE1fSsofPQZ&#10;XKCRnv0M6SvYPPXUUyuuuGIhr+jEkJC/+93v6l+Yu9boUVMZJBD5+BBQEjXpZJNJkA4DRz2sMTDB&#10;ZokllnCRYOM0nULNo6qbkSRwCRmSpFoZ3Lc1Uhu3VLrokrPjE6Xq5rHKu+++a9pmsMlFQcWlB/V9&#10;hZZbaLYk2Oy+++6SmLQwByYZAkBXyRZhLiJyjkqHMFGzO26k7v3/+n9tsMEGSfKsQkNee+21cog9&#10;zHqXznVBGjvC00gyoEXtwYZeCRjkGQ6UhFvAebHFFtNYOHvFGTx1EOkMDL9wlpiSCedc9DaoaPYg&#10;183GcgFpb0fHp53fRksMcIETk05XyBRB3VSl0vnKlkZiqmaq4VZjX8EG3OqQj3Z32GGH7YaE8847&#10;z1Qhk2BDZeOGvEpD6Ec8iwsKRPq57Quewuqrry5CmJko7JHzbe5ao0TmtNNOo3988QUXXFDe4m8P&#10;NmC4eos723DDDYu3bQ82J554YlYPjehKbvuBDqNHj+agQ5UCFYE0OTevdZPfkZXCv26qoE9Q3/cG&#10;G0ZYgo1EqVAKySLhdmjPI6+6bbvttuXrOgq+F198sWla5uclpZPWkp4LvWIDm9l11105UAYvzkkt&#10;d9ttty233FIQkssLSIkBQrinLcFGQloE6LUSZwd5agnKLUf//PPPxwLN73D7DzbpIxfOl8sZjmhx&#10;ww03fPDBB80NtqOvYCMS77vvvh6FlVfM+5KzxrTnQhXL6DKP1ZvBpgnLKddo6ccff0xn9KGZEZ3t&#10;OCY7SpR1UrxzmaFctAcbwxUroRE+OHeUeRNV93mWXnpphxt/agmF76OPPopVtVQPCNZtR93mQ+KF&#10;6vs+kC8I0J9ig1wQBxICYdKPi6h69aBc77jjjtFnZIjxjTfeaCZAGgm5yRkoFbayPSJFOKIG7a4d&#10;h1LD0+ie1/Zgo1v+/CAcAGG0+zHDIJ332GOPbB89584LyfmyXAssR+blkXUxb+9pHikCnY+TbKLu&#10;UaFzsHEA5n3kkUe4BmFfqVWVEB1Ajo5Ksjlt2jRD8KBtmQ2awea5557rCTXTVzZu9ecRxGHSHBr4&#10;nZKG56vP5TMbfIQE7lLY8Mr+0RD2nnjiCbfs3B6BTj/22GNaCvS3owjLvki8Jdg4LTWT4IE5JYjC&#10;BV988UV7sLFTFbfOG220Ucmq2oPNhx9+mNW9Islzha0WJAvbiuNf4CkfHTdBuWlq0Xicm7QLKIcE&#10;Z4455jB/3dQHrC4zkj3ZJjlooQ/q7iztwgyUVTcybJIsu4B0hvLXKkAxOPTQBu1q/zXXXJPohHCx&#10;2eQTJ05ca6215I9SY7AQpbr77rslcSgJLbvsskv+psoBTZgwQQXQDDZE0UIVOlJt8nQrChYZUoD2&#10;YBOkA/zkJz859thjMfze976HxjHHHLPsssvaiNzC0TR7QvO2r2CjjxVRihiLnF0XvQXX7eTl1yXC&#10;karz4lNafIRbdrf++utLU9ZZZx0XNJMXVvtamtPEh9i1jxkzZt111z344IPpfMtGSrBRa2ZF05J5&#10;aHjFCmdqHHr9WxwH2tRbItXOyaQFrrnmGiQfeuihcr6gJw/IiHgh5bv+TVN1Ua4hwab5Z9SeCqVW&#10;D2FyLi5CS0clAT3xnzp1Ki8RfTaPYEPyxRcBnlOmTNl8883vu+++ovbYcqoSAlW7WE61jjjiiEMO&#10;OUTaZDYhRPF69NFHx0uQZ8e30UAeE874IMyU+De3LeqhpUB/tN/p/XlTnNnOpEmTPGpRD4+cxfXX&#10;X3/GGWeI+ty121dfffXII4+0rs5aJDHcCDfOxx533HHbbLONA3JbZoBcB53fRmNUwPLV5vwR17lG&#10;H1h11VWlvcyeUjpps9lG5vHq2uT9BBureFV3N98EGCxssuhogs0JJ5yQI7e6MOAU5Ykk0gRJFZVF&#10;Q4SgK3mEMKdPBRm/GTx1YYkiOxccgQSBc7Fi0x6AHq+yyipyDZpXN1VDVB6qJacSlw3twYaGOVqE&#10;wyRADL2irKSKfP2sYmsICydST1HlWUg1nfsCLRGkZ5ttNqzKvgq0lEaqnGBT3gC0X+uSTwgEBMKK&#10;yihCY0j1swqOQPTF06P00cJIyingLEvgoCF2qNE5HnDAAc5UXFe2WkIjCXBhXKSeQgtxaXRASq6W&#10;YGM4ni2nj6rtF6osh8HXzyp5MidGWATugkj7DzYXX3wxKTnN+eefHw2yWnzxxWeddVbhkHo3owg0&#10;x3IHHYMNVg69XRnQKNoO4VY/6xVyM7To0P4FAbAX0dG6DFwORMKKV1ugD06ZO6YbrFK7DiKKPpMn&#10;T256UkiwWWSRRe64447I3L6cEQ5CRc2pF0Ra1FI3WqQlj5yR/sQueQ1Pr25FqaYmK2QtpwCSbdRN&#10;1RsJBx100Fe+8pWZZppJgBc7ZVFvv/12jq+S9F+OqT3YQF+EibHpIihJcRHAZYtMRdRendQLL7zQ&#10;PETD1WpCxVJLLcUHRnrvvffe2muvjbB0indyxMsvvzxpK6ZHjRpFz2VaAqfldDZte7CxI6tYjoha&#10;zNBZxw8EhND0FdwayRQhm8eORBRKmJYC85955plzzTUXHVhttdUYJneH3iyzzCJ2mkrWKPALmfRW&#10;ILAdLsKjZtrdgg6VDZAs3FT9+IdNUjj20A7+VAdr6ENAwonZbM8MmbD/YANubZLOYZz3SQv48bzV&#10;24SWlm7w/e9/vwR81YPT4tBz5NoV9YQFtLCJnXfeuVQepC+5oAF5JCSIrxI69SzDJgqzNYMNIO/Y&#10;GEPcnz5cA0dA+aQnyyyzjHPiSZtHyMF5ZLM6p6U92Pzwhz9sZ4vYoYceavL0oU977bVX/axiK+Tv&#10;sMMO8iwM8eSmmxlQEzpkF0yd9nDW9CyPmijdQLBJPkHhEmxuv/121YZ1awYViEsSVN6doHNcQP2s&#10;gk0xJ8yLOlIMIiLJ3JIVDSaT+++/nzBL4yuvvCIuSimYShqB5khuHn74YRGdOmlxRs66GWzMHKot&#10;8pSnM6RQNT+L3XfffetnlTxXWmmlrbbaiuOwij7Oi8Xy47mNcAK3wUknnWRpRiG0cGSOQBrI61GD&#10;9dZbj/JrzPAW9BVsOBFZZKUL05En55tvvjk9EZPPckz1s9Gj1VUrrLDCnnvuyRNFzSwqwFPLJlvQ&#10;LiezriH6SxaZuWCjbqCoahq+myhswSsXw6zOP/98j+rxFRJs2KBTi8y9cl4OmgXVnHqxxRZb5CdT&#10;gX7K0riqPIrMgeVGPZwLL6zWKeoBZEvI4rfasW6qfnnWQGznqd6y4/Vg/Pjx5f2D5sYTbLbbbjtG&#10;lBZSUj2boZ2wmFRcBG1RfCi762ejRxsihBx++OEhbBWE6UzT9DQ69+233x49uZHtM0+2zKAE76uv&#10;vprqJthgRci8qFXUGSJf5EkOHT+zEd1NiEOLGdJbQsuWbY0SWr1+Nnq0JNhazj1eSzde5YYbblDx&#10;WEhLgQ6MIr49gVDyhKFbu2Yyal9spVNzzz033bBBndXxyRHB5KFR0KGysRMLI5pg4wiphRPlW1tg&#10;PUYrlaNwHCLjN9WgKpt0wEEYrydtQO5QX/VCS3sj910kRQvt/Jhjjok1ej3ssMMishaoVXm6jOLF&#10;GEz9oIFddtkl76uapyXYtIDCUTt2zkp5RsokyaKpGdLXwPZgI4vP0i2gbYnlQBEFs/pBL6Sl4g2p&#10;UkeeRVTohy2QPD915513JoFqgbFleKlsSDU13FlnnVWvOj1IXsDLKNOyzPpBA3S9rEjsXC3OuQ1I&#10;u4W5w2USQHnqpk7A7aKLLirBxiQc7o477lgvPD0cULJj3vPAAw/knuoHvSDPjTfemCT1QcCF2UKg&#10;kk2NnoWrzTJpJ37XXXcVdyyNlVuoeJZYYgm7ltwoGtiCDaZD0Fewue666+wlZFogwXzqqaf04RF4&#10;8LiAJngHGVicIM6CjWBZ2AYUgGfXeckll3SyVN20tuAETUuXuA9RmX+XwMrwkGFKzYIAEmykLNKy&#10;OEdGLe6GRgvocFEPfKzVbpjMJ+qBbTPYsD6iUy9iwvHddttt1TQ93cQPdicGP/DAA0oNp8YJkk/4&#10;tCDBRgSVm6eFHGRRWb0F3/rWt/j9dFMBEFT9oAGpDM3UARP2ruAmgQwBe5E/HXzwwRiec845Egg+&#10;k8c3kI/O7yHRK08d2bbbbsskS5oV0L32YEMajswBVRSmg56CR/yhqSiVmetnvWj+TIMU6pprrml/&#10;G40DEZOolvMlW6rLW0pqDcffKBGBQEA1Q/ltBx9qkzAGJodcB50rGwsn2Eh2GAkzdiR2mDgE+rAl&#10;QyiNBTgjaufWVPp4Ws0342CTCXGwHLfeTAoGAjOg0dySuMjlcd9xiyZUK1AaprLYYouxeSAgkUYq&#10;5+AziibRcmFVHsryeSKCc2zHHnss2WHYEmxcNBcFZ8MFk7iz4adkHFOmTLHH+nGlNBkVpDHBRlGV&#10;Wzj77LNNgi2jWm655ZZeemnlI1eIdmFLuR0wPZAKIGm/VkReJWFFW5a1EWZZpQWlncxzQLltoodi&#10;b3sJNnjGk06aNIk9k9Kiiy4akSo68eRVpUgZxdPJlwlTLkLyBE7pbURSGScIjJODGOyhh1ihV2Ba&#10;R9D8goAjU+lamqAkE7wbf4oniSFsaX3oiX3JiMlcsslveiVPo2hRsmNKS+btwcY1DRT7Tz31VEsI&#10;ri+++CKF4WKEGZGPd+Z9xBtyMKdXvumRRx5BNcOhr2BDN3B2ynNU/zKDkOkDgQOvZH59rMU8tRBy&#10;T8m/yCIOxUI0XNaVN20cMceKfwytgIhUTtZVj7JiOsO5Cwb33XeffI5/lD4q3FFlHY6VSiPvuh5f&#10;IcHG6oqtyNyrhB0Nx03IOEuMbNBGuCryyUAiYnH0QWrMPPU3D28jRkbm2BLsyy+/nGm5bOGQQJik&#10;9lg3BdbOdaKqwNWTk+G4iUvUseumzQYJNtL/EmycKVnRcGQQjj7TWJtSNCCQbrKNTTfdlLnZi/n1&#10;pGn2uM8++0SfLSTxffTRR5v6TDGo3CWXXBLONsVR7LHHHnZtBmyNwoTmkJIttLAFQ9qDDa2jVExe&#10;o1dLkLMJ6bDtU+zMgxgC2qkE2UbIaJdERDfELr/88vbKJkmY/jyhjStl1HbkbEUVlahJSSIo57LG&#10;Gms4XySlJrhlhva9zDjYyLXpq0jINRCHU5Q1cHwWE9/IDnUbloOYyijDMxs0gw3F7Qk10wcbtzo4&#10;BmHz5JNP5sVaSijVUhN1awU1qXxKWCaIIql8ZsNUIk3twruZOWKGZAuEy/5lRvZS1AJP61522WUX&#10;XHDB9ddfL9ORMJ5//vk0zI6gY7Ap0GIhndktBQVZs/6ls6fpCYUqlGCjPS1s3oFhS2PsSxVsg+pZ&#10;mQVxpQ+2bEDObptIynEYD4OhteaxKRflbdmOqIi0qkITzQ4JNng66AQb6a2TksA+9NBD5Pnee+/x&#10;UOTmiOPggNA80qgnfyr07rbbbnvttdfrr7/uUfrwFPfee28ZkkULmo3N6xbkETjo448/nv03P7Nh&#10;IQR4yCGHqDnwdOhudbv//vuprg6kxBFPnDiRzJXp2DpEma9uXHBkSFc5Ytuhrm7Lul5V1WySfESp&#10;pZZaau+993YQV111lWpA0OKYuGNnIUmUD0odmDqf63CLEPoKNgLJHXfcIa6IWHyB1YkL7Ycffpip&#10;o6SPSZy1GZiqOcHWttlmm1tuucXGQ1JPYbI92Bh74YUXMhb7NTNbBnolVDgjikdWJrdxesjqWQTB&#10;aqnHV0iwkR4RYChZ1NL2u2v1X1LMzFSpgeS3aRQk+cILL3C7O+200+mnn87iVCQMoXykh63z4o4z&#10;LXM2p4XytpWnFnJB4E6cqK2lM4a8HiFzi0QntJQVgwQbeyGTcoi//e1vx40bt/vuu99zzz02C2IG&#10;TcCwDGd0ZKI6sVMO0MaFGXsU9UPYPHyI02kGm/Hjx+Mm2EQhWbc+khi5GgdNMuTgaOydbnBQlWN7&#10;m9CYWM7La3uw0aiD1ErNcemllyJGVihRRVE/rg8QI89rr72WPh999NEEKMBLAelS4WyzsiJLZ7kC&#10;6sdaU3piq/SRH4wePdqtwGYGM5vwtNNO+/DDD8lKsiVe2n5sBEwOuQ5mHGwsSVJazEJqcv/FF1/8&#10;9ttvT2XDYlkyJXDSptInUwXNYCOceArm9yivbvUhIPYm2mOc31ItcNtE3VrBrf4Uy5EXnRClcead&#10;y1uHYC0dys5dtEgWNGJipyghZl/FYWkRDjmC5gxNpBEs5KQhZwnpYLlcFORpgg37afJpYWt1om4n&#10;nPiHJP1rsnXLaxRHGZTZqsX/QnggEGyIGs8SbCBSKlNZS0v7zBojCh0QtpFmH05NuhCnX9Ayidtm&#10;S1/XwGi5Hr6mGWzAsRJUkUaYt8gzQiZ57V5R0lI/q06ERTHLNFaM6qVJW2hhwLIcaZmKkwtgcjKG&#10;DTfcUCbu1sy60QqTMBaZIIeS4dBXsAGiw8TYslxz6QIteuaRrZmkSd7qPJGg6Gnd1As1BP+lqmPU&#10;IqXKD7d8UqUzl6f6Z+ziqFqQx+nrCwJirRBr6bq1Sr3RaMrcbTGKwBJm0068+jMxO62fVQojnZUX&#10;eupWZ2xljZyy7Er0kt2K4scdd1yqEBxAdYKPUk/qQPjSPvllJgwSbLbccktOqW6qYJUmYctFpLkN&#10;3MY/uNYz5EsfF/RZvC++CNiLYCDNwtahb7bZZkyJyxZpxAm7EPPANdocly3wbIrv5mdX7cEmwNn8&#10;1Du3elq6efSBlmhRhIx2kzNW0diy90BPsT/v1HHvoq/wxrKEH3UYD2NpJQcJ6CyC4iwIUeaWU25i&#10;BsFGCT927FhTS6Zkr9ttt521uXhWfd1115lafBNO6SsdNZWdZ55M6Nbk/QQbqzi/K6+8UgFo5qFB&#10;nlJsQLDBWYCURKRl+EDSwQv15ZACty0tHdHs1ryGBBupK7HUTcMGhWNgzqt56s1F2+GpUY6JV6KX&#10;LZ0lNQpwPJvBpitgnHLwlmDTERQS+t/Fxx9/zOm3B5vhw2xJ8HNMaAR5ij875FMWWWQRr64ZNlul&#10;geuttx4/yKdkj7Yg6+cii4OAfoJNVxB9KJVNk7kLQYhfk1nzg+rjJJF5qojZb7/9lGie8s4cfft7&#10;swk21EOsZc51azeArWCjhuAo6qbqkx4MhRAORz1EkuR55513nnrqqSKiEkd0XHnllY866ihlGeGP&#10;GjXq+en/4XGCzSabbELVW/YyTJiNz1UiNOMBcB3oobTjjjvynJy1+I1/alw5OjnTWF5LBPKIfydP&#10;RUN5O7GvYDN84PzWW28p6NuDDZ1/5JFHOHxU56n+NRcHqAxF++yzz3ZNc9QeFEBCQO3zOYVavKnb&#10;LZhBsCEdJoSN6iHffJh55pmlD0LxEkssQTQWlsGxqPI2mnlIxCQuMDYVafKqfVU2VhfbjzzyyE0r&#10;yA0HBUaCg9mq7dRvo4mF9DJ8pJNEOQS8+OKL8Vm2wMlyH0U7XZTr4SDBhhMvgYFfqJefHmJ58QLc&#10;B2HWD3rBceeYSdWWed5oT5OqDu3Kqj+DFKR33nlnRylPj5YXJNgwEhUYIWjhuShivfAgQU+KOibY&#10;ZM6+YBe8Nhu+5557mtVqO6iZxJx+NoONIe1UpWkiaxEL5cGqftYLEi6y0qFjsIHcSrm4Y87u6quv&#10;Th8wSm7IgiSGDrovI+wr2JjWjgp51u6YqMGzzz775JNPug3UnVqwfeyxx9ITykcdQG3UKKWy6SE9&#10;veraJt9hg2RVyINuYqRH3CWHYtFoVBMJNrJ1ahMbzHmRcE2lAUJubpCaiSX1swo8b5G5eSTdpbIJ&#10;NHLoKgPp/7333stqEDYJq19hhRXERXpy//33P/TQQ9dcc83CCy+sUf96cIX2YOOVMtQMKt3IJwX5&#10;M5q6tYJbh6W9qVGvvPJKTtY806ZNaw82GI4fP56/Flq443x0x6AEFX7cBoVMddhaa63l1G688UYV&#10;pKivMdL22lewsYWaRAOYNw2Kr6Ae9bNeCDCFM91QhZNYlmtCH2ojRvKokyZNogbbbrstfbZ9knc6&#10;xOssJCsKknzIff7557dsv4kZVzbLLLOMZIGw3OLNJDjHvPe9/PLLMySqJiC9+uqrmYpwKTqY0KsW&#10;vqmvYKODtfRBkYyAOg4W5jFDtZ062CApwXTL0saNG6fFRgYLBftdd90VaVjFsZVV+odDcnicYwkP&#10;faEl2Fjr4IMPrpefHkrUfCYMYrOoXz/oxSqrrIKteUhDWdPyNpp2R3bhhRfKBx3czTfffOutt06e&#10;PNnreeedt2T1e2jMgMY47rJQUIJNvnZhd4Z84xvfqBceJOSestHMPJBgQ0N++MMfymaoMkdQt3ZC&#10;e7Dh9SQxyNdr94LGbrPNNj/5yU/00dMp2HX9rBdc1bXXXpsT1Ic/kgfQXrfUIHANfLS8lfzVAZS8&#10;iF0HBGRCWMkQL7vsMv6xJZBDX8GGMW+//fZzzjln+Nj+oosuKr1baKGFOKnqjeQeMEDu6bvf/a7r&#10;9ATawufSBPN4lXx0rGwoEudLDWD33Xc/5ZRTcu1QaIhX11OmTJGIcJSSS51bVDrBBp8bbriB9moh&#10;qwnVN0JrKg2YpHzebp6UI/WzCjZoUYamA7acaUn4AsHv+OOPl0Rjyw+mhZQIZ6+99qLh8TA0ITl4&#10;X8FGkmrvkYP+XGTNYI45aIvtzDfffJSkbmqgeq+u51ej6vs55jBVXI3ZOHGnGbEXmP+YY47BmYas&#10;uOKKMpJll112rrnmIjeryBWoxFlnnUVJaAvXv8MOO0juy67JoT3YMGeSFFxrEg2wFGYuRdCNZUkC&#10;RLj6WS/IKjaIMytQoLCsprsooPZbbLEF2uYRb8hT+ZU3WmkUP5DPPu2C+tmanfbj9GZc2dBvpsj2&#10;hETzKmPFdov95je/OfTQQ8Uhm6FGBJ2pjPXKJZmHyNw6e6PEcKNAe1nLhZaKSXeQYHPYYYdF3KzX&#10;NUfpqMDFQFA68xE0yRZIsCXY5Lz5qeBHP/rR3dWPUYJTWWqppZw6K3UY9Lvu9F/+i6RAkVTm0WIh&#10;wSYnjS0jyeoQMuCa9cpZMop+OJH0KRAnNt544whWWeN0MmeAvATEJJSefFhUoIWWSEx22223/HMB&#10;x91XsJGnU19LqPHDCiqCf0Eag7qpQt1U/UeyfLcVOILbbrut6WHbYbljjz2WHjMS0qtbO6El2BAy&#10;leN264V7+eR6lllm4deMkq8JPCw/7QVajDWnPs5a7cJlt+gqIT/44IN8NF/P8EyVhLEAB5Jnlnmf&#10;RJwQ7GNHdY++g43gNGvvb3CF+QChv4HiX97zRIk+cGTRB5QgF7wYxxdNIBC64YI+8LNcatqBwtAu&#10;AhkzZkzHb6OJGYQZ/+i8Tj755I60xcVygkKFDNXY+llF2yvfHfXA9mfV92sjUmydhVXWXntt4qI2&#10;2Q6FlL6g5yAcU7bmQsGx9dZbO8GOwUaG7lDSYv7yXe0wGSAyZL311iuEpSPScQaYmQEfu9hss814&#10;SFZzwAEHCDNOB2EzyOApg+GHH344JSQTM/AASo3+gw2lkkVFPUImcGvmDTfcMLtTrXIU7bpNyPmC&#10;NXqcyZVXXsnGI88mPJU3SDJke6YS24RhnR2xp3KsO++8E2cDCdkjWxO38rQjOgSbGGoJNhY78cQT&#10;JRT33Xefw2Ywa665Jh8qvl188cV8Ky+29957kylTpEwTJ05MDWieTIVQX8FGBwvhoMW2DdS/ItYZ&#10;IZY+tMTMkBmCBBuHF0szvwpDxuQMnLfDlp572gRfH+RW2Rgz8CpsCDP2wgu0BBuEZbL16VWIQUJO&#10;HTg+Aiy3wLYlL2WeBBuLlhZ1tODN8jllrnPPPffkp5I1q1fSh6IwD+HfActqeTGTjBo16tJLLyUT&#10;xMgkMTL9wS5sPCouVRGADXdrFNfAE+nzwQcf2DvHQcMcTQZCS7DR4pQlOHRdabvPPvuYTUG26667&#10;MntFknyNbQi3G2ywgS3su+++kjU9bYoLU2gWl0oUInT/wQYTKTA/yAP+uPd71R3REmy0EIKMzB4t&#10;7TTxWWeddXDDPH9hpw/rVcFQcgfnsIjUWuQpfrBt8UMfkmRa0fCelXrBc8ULkOQee+wxdepUNslf&#10;gMTZeRGs9Fwp6dwtQbz5fk1J8KGvYKNIIjf+iEg9OnoAoEjf+973RAtqY3dh61WZi390zGtRNubG&#10;WrktfkQ4VwoQoDQfxE7bl2yRg63JWIHTiUAKEmz0UQBF5pYjB8dNZ7bcckuTI8a4ZNOSBgE7A5mn&#10;dJ498q0777wzdSJ8Z0RWEQKZkx4xJtiY/KKLLtKHoOhhiXnUwxDeic47SksnPwBn4WRbCCfYEKxE&#10;IS28xwMPPOCAxEJFErbZrFXQE5aEAe0uSPWggw4SxWH//fd3Lk6ToJLLk6oVX3311cghQMY8NEre&#10;6dYpMC6WaCqHJagwOsw33XTTtaqvlb/xxhtOkLgSVIAc2oONJTRyaBRbtNPfKnjSFs5ZAR0OaiZV&#10;Du9BbtgKvXwFZRMwCmcSJsD2YOMWeaxohUDO50g1HDR1dUBOWXXhqRLTuVg9NlXenS461sR0wQYc&#10;Xk7XdLfeeiuN2WqrrUiBcpCU/J0aCdQCsnlpgyHPP/88wXEcPBFHxrMnNXaKpjJ5PtbrGGzc6sYg&#10;VY40QKlE0QkIovGCh6Syh2nlZNmGntp1kCTydHwZBQpncKiCjc3HLYK1Jk+eLP0kJsUjSYHUsh1p&#10;J2J5k/7sx9Hij6R2x+M6MC3aAq1jpnm2Lzbw+8RF6KIF/4sDx+34KZakhj1QMuE5OUWQYKNnfV8l&#10;2mR1xhlnOGBayB1wTIpcQigxlR6YRLcbbrjB1rgAsYeGZcuCooH0LDwD5NmP2kXe8Pbbbyv7HC4n&#10;LhIbFT2zTccqFTJb0XVIsMHTZhPCPVXdchasFBMzAIaokol4SX1FEYanERMi1dOmJD6UoRDDxNmR&#10;bW47gpKMHz+ekbA3TOrWTrBKS7CxkJ2iZGniwue5555jaW4pbXRGH+TvuOMOJ06SRErxSODmm28W&#10;q8pZ803tweb1118/7bTTmLdD51AYc7ySnNoFMpIwWSQvhrygLvxwfxdccIGp6in6Djbo6Y8Gt0LI&#10;HjnE/mGzQtT111/PpxeLwJmdtrytCjpQFQdqclbGpwjnnHVO06GYjbnxfU888QTbp2ASBXwYVD1F&#10;b7CRuNDk4mRdmOfqq6/mSc2PuVeaTJ40J4ZvEvNbmmApieNQyXEvsTiTYGsI5pG5OZHEkHulM56C&#10;eWzBPKyGmmHLDJ2IhTzSLiFWNxR9gwQbp0MgdVNlMsxNbu1cULV9Y00IWoQQB8EpZwvW8tS1vVP1&#10;oiT46Eali+TBKEkY2dIr3TxyTNwpQ3CsptJCLYW6lVde2XApAmGip1tmMG17sAECoTk8oSF4mspa&#10;kmMJWdEiKzrHJ598kmxNIkfkHp2gzuHs1aLXXXddx2CDZ97tcJTyJ1GN/NmO83IoDle0s7X555+f&#10;fxCHrFLsriCzBa3BxuazqsBlzxZzDGXMa6+9JnxxjnnLjxF6RO4MjM/lUIQiPjfBxqPMhhz3/dRT&#10;T6EIUbUejaver/NK9HSINNtByipTs9kG7x+zbIFwWM4mwSafLqRl+LDN9mADLpy9PXrlrTbZZBOZ&#10;jjSQd4sZczcHHnggJ5jOtlACRtAebIYPPCmQAyo8AUkRi8Y7i7qp94BKN9zeeecd3tDRN8eWykZM&#10;7aJUYYDBhn4LNmQ72GDTLTSDDck0hQOyH5UNO1Q5yTMIClvKINUQhMaOHcuVSC3lgCWbbqKvYMM0&#10;XnrpJfGPQ+HUBDY+jqzoVQsSG2xf6tBTlZx/vkyCBmYeR+zQS2UT2BFfKf4JsZI2EkOADUrYb7nl&#10;FoZmKsrJ/BWjUjpuTmqsD2/e3EV7sLEKP85xi6nsWs7BG8pCxCpJvb04TSA0iZduqPJlOOvPS5SD&#10;Mw8dFipiMiQvFBEU32cqT+1XTqNakvScc845cikCx9Ar89fIrNZee217jLMK2oONqai9SIYDwvbO&#10;flGVztLPOMN043D5U1u49NJLPXWBMzK8mQ568s7lWySBpRX9PLIT5CfZoHTH3kls9OjRAoAIITFl&#10;XyuttBKzdeJSE4pUjMK0HYMNmA0BwFYF78IWXIjQdY+quJF8eIRtCNMorrgclsQUNyGq7LTAU1Kl&#10;ACpyHHh+Z61OEgUcCq0jZGwVprwc/0/H6pEVDIf6pkJrsImk3nzzTdkZE0oiLDFXDju89ddfn/3M&#10;N998il95LvPwqrR0wIzNqoTI3lQ5mXYgwcY15bMWabbDWrIes5GOM+Zx6ge9YNvqx2JaCTZ2ntNC&#10;4KGHHnKLfyp6iQ9x0y3QOcitk6CapTPFYsl2QbJmaw82TXh6//33qxWk/EaR+4svvsiPKNpw0KHj&#10;qAQbtlHf/8d/MPJCABA+7rjjmi19QZCgWGbAhAJxTC0r2gWbJCvnaEUHd8ABB+RNMLdmUFYecsgh&#10;NLVloMSWwpFzCeFyJVqYdQuUbrKN4izsWi3Ll9WPK9gIB1EMhp6w1aaHbYd5VG/KZUePSd3aCR0r&#10;G6fAH9XL94JIHVbpQ27MtX7WC7KitxEF0fUTbM4++2zCIT1WQ4DUz3DpMMXjTHkfay211FLzzjtv&#10;PtdsQV/BxmZVFbPNNpsYwBmpn3bbbTdVsqDVAvmN9s0220yepzMsscQSvEM2SIAcK0/XpG1HuG25&#10;5Zb77befdaWoTFjqyhK5Wkoo/6UezHnppZeWdPOYPJ2eOsiL61k6BRuvMuWUIHyFhHeNNdawEdzE&#10;idALPLWvb3/726WdiNh4LBdbCyl9UHVLVWyTNCwn6nhKUcVFGsUp0Q3n7inhZ2Yi5aCV6RdddBF7&#10;7OFaoT3YOFORIxwMNBVRqFNFCFWpAJNuKhjyl0akWw/dCsSeYMaV0RBHHHtPC0fPH5rKhW4sQrG1&#10;1lprcXcWoti8K/Ha1Gqrrfbzn/9cVOa+x4wZ03+wsQTDUUmHSd4CDR8OU/AIByty3SScR4Eh++67&#10;bw6RGH/1q1/1E2z4n2984xtiwZVXXinM0HOLqiV05mc4TGWNJThP/kQw4yJsKt7YcMhUQetnNo7W&#10;rTwdRdsTbJRmdmIZAkK0wNqUjJhsgEBt0iHpufjiiw8w2HhNi3juAOp5G6A65JJk3GzOycHUz3pB&#10;q+hTOWCRwyiuMHZLInwNkviDC1rFdTo8sEdw4eCBWE1YOs8zzzx5c9MWzEaCODSRFT21Ba9AI1lC&#10;3jTjLOxRN9wcLe+jW4YUtAcbZ1YIgGtib7b0BVYtiFqLOvKMlDUMC0846aSTpNiRG7NhirxSc8tu&#10;8x2tJtQTCTYMO8GGwLHKkALWTiUk4Blly3tXf91dP65gIU6TlNKHJXPE/QcbCpm31CkYW61bO6E9&#10;2Ii4sgct9fK90CKRzE+nEBedYTP1s17wg8RlBn2awaZnpV44cQKX3znEqIqjpFG33367o7cvGq6D&#10;9JxD5EmnTp3K8WlpHkpfwYYBlwwMH9doQ9GH8qipJGkkqxLULYd8S7ABIZb8+VyambhiRQSiyXg6&#10;GnXMIossgjxZaUmF5Gk9RadgY8t8YmHiaaFdGoMwh9LuYuONNy6ft1MhqpLlJk6c6ETSjTPpWbva&#10;ml1I8CmVpwSoWhIyeSHSFkHvvPPOZGAF7cHGJE3CLsq1kCl3TDfaldquBRtttFEJNiT5xhtvmNAt&#10;aZPVtttuazZ8BOA00iUeddSoUaquyF+YYV9SW8aVYKOg7D/Y8EUSGlINhxbOnH66iV7CfHlUgFVs&#10;EJ9+go2W7bbbzsGR5IYbbshDGstSHnzwQaqedwjJ/OGHHz788MMFITFSZz7EYbXPBp2DDdVhM6YW&#10;2XgfJYtbtZIakzMF0UgMR1Ft5aRlQwIaj2AIzUsGZz1y99pPsKGgOljREHOamTYovb26psrNkpCI&#10;TVKt/xdQtRx20DHYFHGThWDj7L22I+20P52NopRRd7N1DDZeH3nkkXPPPVcgtJaSQsnJwxKCM7BB&#10;ds4ZbbHFFgQ1fvz4lncz2oONsqOdbV9IopfOLui9FfsJNoyBSAmNqOXdr776KiciNNIPqZzjk+0W&#10;LS8ob6PR7wQbUa2jomuUFGcU70b50t4ExfUofRgbQ2p62ADnQhuf008/nTXSdWdNP9PejvZg84tf&#10;/ELiX0TUBNnKi/Xh0VR77X1sSkDKt3r6CjavvfYamTAz/UePHq1G5J0Fb2fNCOWDZlb348CDOCyW&#10;L1kWs3mBeoq+gw27Y8w2Tp8twfqombpcLbLpppuK66o97s9mdVNRMVLZg4RJf95KwheDx5kB4p/b&#10;QCMTs6Iwo2IwFXdGK+rHlfHaHcUgKBOGNv/SnARKsKFUkTlZURhJISYcE81XRwrbygLb12JHIJOj&#10;b2PHjt1kk03ImYu0Cv4SCzpsHgsxlo8//jgnftVVV+XbAcDVaGFuAqpp840eOhlTlZHwSKRtR2Qi&#10;MYrSBu3BxhDkpcgIYMX1L7/88vgY7kCT6YJJTj31VPx18zSE7ZH0kpGYh3yaX5+jWp6SDyu+9tpr&#10;q2l6YF/kSTfY46233moh8s87Ck8++aRb+lM4m7Y92JCJ02HvOPDM1ANt8dWtjTgUo3TjslSoJtde&#10;YCrzZH4rUkVi7CvY0GHr2gJvIz013Cv5CEJkKDp8+OGHzp0A0VBs0BadnUiLpQQd3kZz+8wzz9iw&#10;8ePGjTMXpyCcMGbLe+o1FzorSp577jkHb2MOkvbTmPfee8+0npK7bg6sry8IuCjxJtO2QDvJmsfA&#10;jn00po9Xi7YEG0tE3PYi93fAPNf5559/zjnnnH322cJA4FqLqtAxMACuQf/VV19ddYKeyUuwMSdU&#10;a/Zc4y+qO2Z6KUY6ZvNrQUB453lVu9yNA+YEuUvzmyeTQHuwkZottNBCVo+hik9qfF6mBXn7VRx1&#10;TGHLkq2FqvkpLmUqbIMiqwItuvE45GMVm6XKwEiksZ5moHbegfMtwcZOnbJFLW1dtk3PCIGvpyQZ&#10;hYaziBezca/6L7jggk0JtASbmlaDtnO/4YYb2E/qThlZ+Vp2S0/gmPac/hcEzCxbt2ioMhLAk3Pn&#10;BZi6PnpycBtssEFIetUZ+FmhN1RJtT3YkI8jNgSx+CYzZ7hry3kF/qvMSYyUc7HFFpN7hSH0FWzs&#10;jiXLzVkyHyTsIeNcRFBCePbZZw2Ud8sYbMSJ6+ykkrHpT/MzjwuS4Vub4hLvyYoH4Qexwpbj4Cvr&#10;x9XumC0PvtNOO6211lo62AVFLRlxuiXYsCwBoOyICkkKMSFYSeQXX3yhvDA5R6GFJ7Gp++67D0l1&#10;AO/MM2hkC1xekTACBF4+b7dH8iHMpZde2jadiKl4WBGI9JCntBlodRNqEQIlSQod288jaA82gKGU&#10;kdywQhJ5fCAeL31s2RDqqhv999SFPb7S+0edejoCx1HkAGKJSIC26qFu+o+eb8zby9VXX+0U6Cd9&#10;KJb1/PPPUzx6zqOms2nbg03arUVoyJAk2si7VY82k2/TSiu1F/ASziJytinXmMgPyk4LPOXKkF9j&#10;jTUuvfTSDKe6nBvZyieECQehJ/UT1+k/JdeZVjSVraA12JCU8dJJQnScHzR+4xL0BC24guvS7pXQ&#10;nRONMdwktNxsOrMTFNuDTVYE3RJO2qG99Oyrm8bQxiHBphweYkRPKFOnTnUkJIubqdgtONEgt9qN&#10;khKyYf3lDtlXBKJbc7+5trp0W3pFP+gfk6BJdOjzzz+XMpjKilLUk08+WQjhB7faaiv+IpOAw2sJ&#10;No6NDK3Oougu72P7odcTBxrAlg0zZgT0f/311wnBDHhyE14zIZCPZIphMx4btBcwA5KIMUiRw1r2&#10;wpVIISUmMuWSGpMbZyrY4BmpWlclZ1FnbV2+j7KiwQ9WC/aAfGR8Dl038mTMLkzVrO0kJSykUK2E&#10;Wj8KyErqbWkWSJXR4N/xrB9PD2q2zz77NIMNOAuSDIeXX35ZbuSCm9a5rGXCd955Rx8kPXIBvDkR&#10;pQMFaA82hnOU3DE7dPSMnFMAVpNrr66bjTyyLOHKK6+08TJVX8EGrFsddQ06QFYuWqRks9qhKImW&#10;0sc1b4t/c5TOnI5AInWVdNt4S80d4GPXzpf74BYNaWGYYCMxUiYWmVMbShsmQeg1PQlYrlhiupUZ&#10;wFMWRMJpdEt7H65+2YESupWpTJgwQTYsdJVauSDxg7ZMmTKlaXEJNjTcfuumNjkXMJymTDp2K328&#10;Mn8KZu/pDyxF/ODuUyIHOjAujwjkk08+YRQpazxiMuyI77VWOutDf9qDDVg6HJoweVPOpm05Cyi6&#10;5ynvRIwdgw3w/2yBJ2zZFMNv/kURthwIDacPLeG2idZgYzxYWGPg2q4Cs6SDnq6DtNtAPaB3SPq4&#10;pusqG1qiD2R4XpuoJu6MukcfffIox5NgU9wiWJEuOlTqxcl2lGkB2lIkzlr/kiCYwUDWYmtpyTbB&#10;tZ6Wk+ATtJ06HjrHSJhoJnEMhx56qOzvxBNPdGxFjaA92FAFPA3kHSyaJfoCYrSzsE1nPLUw4PSx&#10;X+qrSJLUIynRW3/99VV4XN5+++0nK+fKJa1nnnmmLIz3kcNq+drXvsZx5/2B9mBDSsISC5HrsWTC&#10;t5yLfJNVIwJeid0MhtBO7dmUzhWvHjC5ZrBpQjedTzrpJHnfqquuytNNmjRJrTlq1CiJi8mbYgw0&#10;ipGzzjprM9hQD+2W9opMjI1giUustQTg6dDxtAWN9qW/i7KEC93a30Yj8B4DqDz7QOAs7Cv96yn6&#10;DjbIXHPNNRtvvLHtbLLJJo5mu+2223DDDZ0d52UX+phQ3Pr+97+vj+LMa3DwwQdjG/6W4+nwby4K&#10;DlE7D25TzUc9RCvU9xXc6hbbaT5tDzYWffHFF3fddVc0xo4di7Nr/DHXp1ilbpIqmwrhgEIKMFnF&#10;K8Phu5sK01zahcM1YfoH5Sm4tkrLkSXYNP/OxnDefLPNNkMA4U033XSjjTZy7XX8+PGlGw0XuthR&#10;xbQGmZ966qkJZpbjuHm5JuEgrFq41VfTX0PLbei1BBt9KPMZZ5wRGsSLNvKubU2Gl7Owdynm7rvv&#10;nm6BfdGrGJ15cL744osF5qYYodBo4RNobG9vaWy5hdbPbCAXCSFBWnIRlG5Brg0po9LowuR0mled&#10;YbAZGspsMS1eqVnZaFSJU2JOVu18ySWXSMnJV0iQGQXMNRfSW6mTkMDCx4wZc8QRR+RdYJPwArSt&#10;yK5HitW119NPP52zUB+o3JkKP+ss11lnndGjR9NOlceee+6pulx22WUl/hlV0B5sHnzwQQWp1fmU&#10;iy66SI7D5JpsAy3AT5122mn0TP+jjjqK4zA/niykeHD8zam2zTshsMACC8hn77nnnoMOOoisEJh9&#10;9tnZFSduKnuZb775VlllFfmB4zNDeRtN+RypiqPcOpGyPds38IYbbjjrrLNMaGZ2S6G33HLLvffe&#10;Gz25vIHakeR6uCdKUlHrqWwYUuynCS0kYwgb46o4r8QJRcm666676KKL7rHHHjjkxAvEjBNOOOEr&#10;X/kKiwpzHQRa1aSl8UGGvxNTqQGZkzMhK0kdkIEXXHCBLcQy9VetOrss4bUZbHrOvkLPqsNGX8Hm&#10;Rz/6ESdO7B5B3g3PhaArr0TAcSBfPswo0OIski2xDsxF0BZv0hHZVLW5VlUPXJuntCTYzDPPPNdf&#10;fz0b1ELyqj31ZZh4mo/3bIRSCR4ZKC/hImUG6RY4O+eSFMcS5K8iLPEp6GHTSfJpD+qmTkiwoQxk&#10;kp4sRU5T5Fyghablq7AgWVlrrbVyBE3IhPIWCNBnp1nyvDR2BBkGpWe5aEKLPmyEA7FWCTZELVkk&#10;9nBogrR5Hs5BN47XTmdr++dpzDZvQliC02OhLcFGu9sQKOgh1EBpyUXVpUZpb0HnYNMRM3yUV+Io&#10;PWke0jY2osEmU8URJNgc3vsLAg6eN4xO0x4Zev6SFnj/FixT/SqPpD5H4uLYY+t/nkYjmz6xSNMr&#10;r6Qz6+KnZMTi01577UUpOQUJ5nPVf3PSQVXR8hYEtAQbu1ADFePk4pdaaqmObNOyyCKLcCuxE2wP&#10;OOAAosBTwJOqF4bMVXyV4wRsmBZai0YKq4abJ183YoHpo3/8NQg2+YJAKhvt/DK/EJJzVH+TTO8V&#10;SWFeQAieGqtzSJKJ/Cvv+wPjVHo3BQuYi7ILLrig4Yjl0+DAEcsVmDf7Ec55rhx64KTOPffcrzb+&#10;eZqdsqviIJARR4EaNN0cbkbhaQulswPdfPPNk9hSABfNd7qD5jW4LS0tjzoi/fsKNhMmTGjxxQXS&#10;BcWNGYQTelW3NoA8L6M4Mw+VUGrTzBZvEgLltQXtjaWlOU+CDXnyfRbSQq9O7v25mhZIdDi1DKSB&#10;jrh+0IACKLQt5HxvvPHGctuOaqYe1Pe96NgSJNhYhW6knTaSfFZvAZWY2vuvRWVyiy++eP2gASp6&#10;5513yp/MZk76XA6xh0ofIMOgvq/QPkSLPu3Bhls77rjjWFM4NOE4xMg3qx/pce4cRUyvCcnKq9VP&#10;WZr89ddf5yHbK5sWbk3086iJeqIGZhBs+r8t6Ks9wYaVSif5LLYK6dzXkMHCPJkqjiDBhtvN27gc&#10;6IEHHtgu7gEi3xGU2HJkpioSrIRZK4f8XU85+Nlnn81Rsn+1EdfPf5155pnOcv3116cBXGTiXxMJ&#10;NocddpglCIpC8/7VykOBeiKRPu/Rt2hPgfbf/va3wgmNVMpQWYm8pevHbSiVjVLPFqR42fLQsPzy&#10;y5shMyOgwHJ2uQXzy4sVYfy+RJh8iLR+VsEp33vvvSKNAIb8008/rUN2aqwoWIKNRn5ctK4XHjxQ&#10;5ROzKJEqKFOT5ehzEeQ2aN62PArSWB71FWxojtqLs5ADNYEVb65S0UcOJB9accUV62e9EGlkD7GI&#10;f/mXf+FZ2GBf+tCCFv5Buc1FQYKNKK5YzDmSvDBZ85ge1EyukIFCiMqmftAAH5oTZxFPPvkkZfh5&#10;7zf3mkxakPb213Yk2DBJ5UgEwl4uvvjievnpoZQhxgyktBKX+kEDMku6YTmzySwnTZr0x7bfWm1B&#10;X9w6wrQl2Jx66qkJNvRQVKPnNYkG1l57bVZTYtLEiRPXrP4NaBMy2nxkZXInIol0jinim8CzH6rl&#10;UfMiyG07BlHZDAE0zx4oen5HgfaD9i4uVKaKaQk2VJ8GxBqJ+5xzzlEEEHFVEgwIOo8aNcrrkUce&#10;mcqGAdChIsdKpD3XXq3FES+xxBLHHHOMY6YZ48aN453VHFKGu+66S5nFA/YTbBRAycSpyCmnnBIC&#10;YTJA6M8rCQbmIYoPP/xQ8GjXnoD3Ofroow1Zd9115513XvmaVCAEOqIZbFQ2pC2N5fLqtQcMKy69&#10;9NLbbbdd3t4pxlnedrD9q666StoukAjA06ZNs5c8agIBA9dbbz3d0BBgYt72xWsI86WyIfBLL71U&#10;ZVkzGDDw5MGdfmY2G5cnT4xIy+l3BSXYyJCawYZDocPV26XTQZZAgKSnj9fkDfWzXoiR5fR1fvzx&#10;xzVmSHeRYOMgzu/9bXmSkZ+FRgv4gfLuLmsl0vpBA5KkMNfhgQceGD9+vGo7Q7oi9gQbyvPKK68U&#10;gRBRvfz0cOJFOR1HR8Ll/UmE1Qf8T9LcbsHk7cEGSLIjH+JqWg2NIvb6WS8EznD2KqJLxyVwRRoj&#10;h5ENNmajOvy13IoUXMcbdnGhMlWCzeXVP0/bZ599kj7bGh/kGpjlAKEzc/WaSIO2Sahdpe1/Qebf&#10;fffd6QGTE1G+9a1vLbzwwgsttNBcc83FQS+44IK8uUqLp+a8zGZIEwk2hxxySFJmsNBnFWoqAwD7&#10;zO74Vnzw/MUvfvHFF1+EYTt04Bry1QBKfM011zTfFu/ZWIX6fvqfq0m8NIPMNKsPHMxSDsgTFUV/&#10;6623Hn74YcdXrdPzTbwdd9xxlllmkfO+V317vi84ERkZkZKeeMPbaqRakydPdvol2ADFsDQRhcNA&#10;oHNKQ2IJVadDnsXFt8hnmOirsukWaBT/gnwXORck2CjraVE5x67AET/77LMOtBQKXRF7go2amM50&#10;VyD8jzKo/Qt7wwSV6xhsugKTv/HGGzI8r9HtEcXIBhtgqOakMZTeeWT+ap0RCTZKeG5UDt7u2YcM&#10;ek+BSuJWkFuZtdIV1OZ77733mWeemT/i+cEPfuBChr7hhhvKpFry1iDBBtvM1hVYhaMkkPq+Ddbi&#10;UhU3G2ywgeRdWG1Z3W2zRWUjiOL5/a7+p07KLQfk1ok3LThfffXVm2222XXXXedM09gXMBEyN9po&#10;I5Vl3uzCWVx0+s1g0xWYjToVSi3yGSYSbBQHxx9/fPLozB+kTzv6fxqkA9rIl2ymu0iwUTvaRQxw&#10;hii0++Hfs7fqZ7uEyXKUacz1kJFgs/POOw+8/hjgovRZjiilHqAcBoi+gk3/0shTqO/7gA7y1Ndf&#10;f10uUjeNJOpgQxdHCFyJV5GGK3HtJNLedSQyT5kyZb7qP3h3Mb8wM/J9+S8LScm5bwcmF6YNOnvl&#10;OFx4KtB6lLKjHtOL+++/f7bZZlMx1PfdgHUt17/GY4KYbl5nqJHlbbRjjz22WQMNE6T65+n/izuQ&#10;2J/+9Cev9X3fMIqQyZYnLeHqueeeU4R1PdgQJp7ddSIFCTaLLbYYP5glbK0pk3b0/7QFREHORUTd&#10;RYLN5ptvns8t6ta+MXDmetJkzAe12RkiwebAAw8ciI41MUMa9HkkCCfY5KvPJdhYIkif4cCEnPMI&#10;qUcLeoLNSINQiKwropkhuJvRo0efcsopOZVuoTrZ7vN/8803V1xxxe4GGzxJu77pBp5++um55557&#10;5plnPuOMM/jcurUb6LpUn3/+eXFRxdb1wNBdnk089thj888//5gxY5p/EttFdF3ITdx3332CjeJy&#10;hpXoEDASzO+8887U6N21kWAkCOMp21tiiSXQZoDddWswEpz7Ql3Z0BUZkNfmxdAgZfDK2rMHr7L+&#10;/L1I84B1ILgMGRoMl0e0KM1r1T9B2HXXXcuXWIYJ/H/1q19xuNOmTUvagjnIBbLB4eCdd95ZbbXV&#10;tt9++259qOjs3nvvvQcffPCtt95Kdk8+yW3FCZmX6460dSNS3aQ5LRHF2S288MKCzUUXXTQcXW+u&#10;6/qzzz6T1EsOuvWGp0ORt37961/nuO20bh02UKVLDJ5qkUwEZX5FHiA/KBjCQJqiePLJJxdYYIFV&#10;VlmFnOumCk5KNazOayIz9A+HiGHswnnRh8cff/zdd9/VSGkxd8S6mTyUBoisbpLQCyTdqWx+3fj1&#10;F8BBZ0tkrQHCKIcY4bAIMheJy1+EEAj5V1wGCqv/vxvvH9r+pEmTeO3tttuO+pVTcGHmSDgwtubU&#10;N5pyhk8//RRbov6k+n/VIRxph8wAYXVkCjeQkq6++upoX1r9d8S6tbfgrtkMGE3abl988cWHH374&#10;7bffNlvmzNlFCEOG4X/4wx9MVTGt0RNsLHnssccef/zxxx13nIu8DhnHHHOM15NPPlkczu967bLL&#10;LiLzeuutd9ppp11wwQVnnnnm+PHjdTj66KMzZAhA8qijjvqHf/gHpaVVJlT/0QH22GOP2Wef/Stf&#10;+crOO++cFrjiiivQwOess846r0LP74t1Qn4w7Zxzzkkf7tXrVlttNe+8866wwgpKEFvA/KSTTho3&#10;bpyNWNrkVw8AaFxW4corrwwrnPfZZ5+ZZpoJ4d133908adcHAZNjUpHqAT75KKii/xf+6YMGRTQh&#10;aSjsBIZVV10VT0O0nHDCCQQlmzvyyCNdk4MhDsIocGFatSCp2uBhhx2mpw6FJ8WYa665/q76l72X&#10;XHJJGj0lHAMLT2u5KChUI1Iguix98cUXGyvECgzf/e53Dz74YNPirx1CqUB/yIQuTKjP5ZdfXugV&#10;6MAmyZPv/sEPflC3XnWVmQ0Pz47ItE2qgR3haeDGG2/8ner36o844ggz0z2SPOSQQzA/cJAwhIFY&#10;qyZ31VUav1H9idLYsWMdfRrtkY7pvP/++x/QwN///d9b99A+4BE4RAzxtB02suaaa37rW99aY401&#10;NDplLek5WPKW9mqSogM0Nl/FpMC77babQ9HoXMiTvulviRCbIfREySi7pifkw5Bp3Te/+c3NNtuM&#10;GtAcqmtrITNAUGZW4BBDGLH/XP3nHgLnlGJxCBOUmRGupTwwOVOGyBlbDLfddltV9be//e1tttnG&#10;QqeffjrDoSc4HHTQQTWhAcDqyJihaDjDzFdImEyEDLTa1kwe0dXM+kWhbUK0cWbpiy222GyzzSbl&#10;5SjOr/5toFNAGI2a0OBhOL3l3KZMmZIwE/QEG5UH6XcdFIX04Wtf+xpbsqW0eIW60zDAVUHmZE6B&#10;tWi/g8l3wwqy6MARnnk1FRc2yyyzZLl6+d4N1gsMDC39sUUV4SbbLDooGJKZscpfAmIbhuAisoLS&#10;CBmV62YfyGyBR7LXiLTZXsYOFj2rVlphWoKdY4450tIPmgOhZjA9dLBrPM2Jc906bJ4u5C6oNhUg&#10;UsJ8CMgR1OS+9S0tEa+Ds1waXeiW/oMFYlkCXJvW/KxPI1TEe1D3HiTMUEiCMFMUuEl+aPMbZf4w&#10;j3qYmfBNqCXk664DRpOwScxWCKcRtA9h5sLW/GBChCGiKISHNrMZanLVz0tT6Rhg3dSrIUObvNDO&#10;zKRBSSKooc3ZEXRDfpAwE9SVjdYTTzzRa1cgPDYh/G699da77rqrUF83VejKivVcvZB90yenIiGq&#10;mypYWjyXVKbw6gc6SFhwy0AXYvWGG26o9PY0jaC9IEVhO7TXLE84wVgtLurxFaQqwrADlg01hZP+&#10;/VOtttIDA3HIQNckoA6zfculEUzoth7ZC2Prq+nRQnK//fabZ5558Nxggw08rVurOUMgo/pB+jQ3&#10;CNKf5ZdffpVVVpHH1U3Dg3lWXnllxqNasmLdWiHbBxy89sO5Zz9tCrD33nuPGTNGrVy2oFGfeswg&#10;0SJeRS3zZu1rr722OevWXh2woosCt5mkHzTlbEI1h3Remll2BAOZpyNwqKeosOOOO3JV+DPw5rpD&#10;kE9z7yATV50vu+yymNdNFQbLvB5WAastt9wSYa7WRXMvHlUC7sEAl6hH9kKFgbASQfVQN1UYgqhb&#10;JEkC8803n2DDCzWlNAQhgw3W40866eijj15//fUXqH6/ymx1ax/uYgi47777EmaCv3xm0138jwb+&#10;5V/+5ec//7n6qaU9PYeJeq5evPHGG/lhrmnTptVNFereg0EZ+OWXX77zzjsff/zx/119Jy2NQ0Zm&#10;CN56663VV199q622Ip/mo/QcFMrAn/zkJ3fcccf777/fbBwsMjB45ZVXRo0aJdOcMGGCvKRuHfa0&#10;f/zjHx977LGnn376v/23/1Y3DRIGUq0yrdtJkybJp/jWf6t+Qrggqw8WZezvf//711577bPPPms2&#10;DgeZJCAB0XGllVZ66qmnmo/Sc8gok/zmN79hC7ZQGqHqMkTUU1TIFwQ22WSTn/3sZ81H6TkE1OP/&#10;x/+gac888wwNwbxuqlD3GwzqkdXY//Jf/otgIyFjJi2PhoB6cAVe4tkK//zP/1w3dUMOrt977z0+&#10;jZwvueSSP//5z/WDbkzOTDjMu+66a/j+pyPyOVBBT7AZaQhm5WO0kQa72njjjaUGLZ9N/W1CDPve&#10;9773D40f4uwKmp8uDh/sR2I1yyyznHbaaRx63doN4NmRqkYK8z97UZSn2cikr6r+7zpnmqeQb6MJ&#10;Ns3PUbuCjjy7Av70P/2n/6Ry+mnj38l0FyNHPsFG6t11gUOPcnSbeb6Ndlj1A1F1U/cwEoRN+OKL&#10;LyrZxcgz/hf4NhrQFRCIINfdAgfhVQaqLHCd+bu+kNnikm688cbvfOc7++23n0IqWxs+zCxKC/j1&#10;ffdw9913s9UDDzzQ/HXTsEHOkiwyqe+HjfydTUyUi69bhw0qLnSZsEXXtdx0003777//vvvuy4s5&#10;SjYmcf7888/Hjx+vZe+99/a6/fbb52395lmP3N/ZyF1Gwj1B/s5m/vnnv+GGG0ZCx5DnoWIdXUf+&#10;zma99daTNnV9CbRpSHddYf7O5oADDuji9xUL8j2u7hImVRH9W9VfVZe/s+kiSBjnEVKPFtRvo/FQ&#10;UJU+Xf4FAbru9Xe/+x0n4jrzd3GhMpXJ7WXChAlf//rXaX/5bfDhw8x/qv55ZXfVCPILAjvssEPL&#10;N0eHg08//VR44H+Hw7Y5tgSb7v6CAMf69ttvv/zyyy1xUe656KKLzjzzzGopcDHvvPNyan/84x9F&#10;kZlmmmnWWWf1ysfNXv2XxvPOO8/pZOzTTz/dlWDTIjoK9sUXX3jNractHYaDBBs7Peqoo0aiHOdV&#10;xelCvrtIsFlggQX6/3m9QSGy5f5kGGJYUY+uiD3BZrvttssXlLsIXuK999577bXXupjnATmUXxD4&#10;wfT/PG34IE/1NKthXHXTSGJkg43Z5IN2wqfYlfOgkWnv1kJlqgSbK6+8UrCRJ958883VBrsAZdlL&#10;L730Vu9/N+kiEmxWX311592tyV944YXjjz/ehBHI0OyzOWqEgg2tuPbaa6+44oqWHPOcc86xlnDy&#10;1a9+1VEKNi7yHcpzzz2XX1t55ZUVr4744osvnjp16n/t/VED+73nnnsM6XqwsetXXnnlV7/6VRJA&#10;T1s6DAcJNrYs3e7uu5TBb37zm8cee6z9R4m6ggSb2Wabzal1yw+Gp9nuvffeG2+8Ud5d2oe/BanM&#10;3/3d36255prP9P5L426BkkyaNOmaa67p7iGOaLAhARbEXUjN/wrFzcgGGzZvDz//+c+b/xZaexcX&#10;KlOZ2V4SbDhHJU61wc5o19p+9FiVcMcdd3AKWaKLSLBZbrnlHnrooW5N/uSTT+6yyy4yuOFkWE1p&#10;DDzYGNWPGFugAjvppJNOPvlksbxuqnD++edb6xvf+Mayyy671FJLKV+A/ngkz91xxx033HBD7aed&#10;dpqBzeXowPXXX69z14MNqrwewUak1S4Hus0ZogSbvx+ZH+L88MMPBfXyi/rdRYKNWrNbwaYIVoy5&#10;5JJL+MH88B10ReyCDcJLL730XXfdNViL67h6aRTUzzrrrHHjxnXxDXzoK9hUwhiuNEiAC9p88825&#10;i65n0u34awSbjz76SJX9+OOP2xtkiW4tVFGeLtjMMcccA69scmZB3dSGP/3pT48++mj++Vvd1CUk&#10;2MizZphZ1BR7Ubd2wquvvnrMMcd0MXoNNtgEuU17R/zud78777zzTj/99BYPm2BjLdXwU089tcMO&#10;O6SyYQwOV5gZPXq0+maTTTaZNm2assbRR3QuJk6cOPBgE55B3dQH+JHJkycj89cJNjOcPx2CuqkN&#10;5dEvf/nLW265ZUSDjcpG0TmQYBPOQd3UhjwiCsd93HHHlV/x6X/UACFrVNksscQSLgZoIFk3qJs6&#10;4Q9/+MNll11Gn5vfWBk+Ogabmk2/MiyomzqBTTlBJnbPPfeMhHq0YGSDDeM0ucrm9ttvL5VNlujW&#10;QhXl6YKNymb55Ze///77qw12ATyXnPqNN97oevBPsNlss83E4/7VYuD46U9/KsF/4YUXIpDhY4Te&#10;RhMnlAviTcsHFRdddJG1zjjjDCktR3PwwQdLnPl6Sx9++OGLLrqoomfmmWeeaaaZlD4KHaaYd9Lo&#10;wKCCzcDBjzzwwAMSgr+RYDMoKMtk8SPxAT4MNtgMHIxaOXvqqad2t7JJsFluueXuu+++bhlI8K//&#10;+q8/+tGPLr300t/3/iParqBjsOkWTC6N3nfffS3xv06wcQx/nX8LnS8IjB07Vl5cbbAnVOSnv6V4&#10;FDcuDPi4pu46RY90w9YrlHLYMbBY7V0/jwSbnXbaqaxFZa1ldQzD1rqYNz0y2tyrDuEZfP7556Gn&#10;YnjkkUfefvvtboXG9mBD1FaxaP8kVYQh6Sm4+Pjjj8t7X45MPsU4O1Y2apf11ltvrbXW+s53vjPf&#10;fPPde++9dMlsL774oticvwMXb1ZffXVJQGKACdvfRqMbOX1jP/nkk1B13VyU3EhPHwhPMKoIkLSl&#10;Sq+88spfJ9gUWDd8yBZ50gt5O617VOR//etfh3MhT52Krn7xxReW6GI200THYFMsDtWohwvcxOym&#10;Tjoaj0I4MKrQJmqTm5Y5pKUrYk+woVfPPvtsWYvRES8CeBIyuADyb66oWwjnqQubKv+fCeGpU6de&#10;ffXVf7VgQ57hgDD+lMStC4Kte1SmGn9SoBsrzr5Mzi3L4eRSRRojh//Vgs0V1b+FVhiyLreUW46/&#10;xRZb5I/V11133bXXXnulCtddd13J05kHLeTddFthhRW8wu677063zOAYnCv3Onxdb0GCzf7771/c&#10;NK+60UYbWR1DVNdcc018Ro8efe2115YP0vN29sorr6xbYbv33nu/++67GOrmgsy7pT0JNkyUUkZi&#10;06ZNs5ylkVxnnXWY7oorrsjvs7TiLl3wFKuuumpIhqeeV111lcPSAT0eXHFT9hUk2Mw111zVtnrG&#10;auEx68fVH9No1GfhhRd+8MEHEwDAId5yyy1zNP55miWQ33TTTfVHdcyYMSTperXVVhPkshfn++GH&#10;H+61115lOXBhlMAWpcLwrbfeKj9WSMhd1IS+gg2fdc4551BaZBCmnCSMW/5bdhQG+ddff32bbbZp&#10;Moddd92V/sezm9N5dVEfmkiwIXMKmWO1qAOSECATHaYh1AOOPPJIni4DSVKq4aSazLfaaisVWGh7&#10;ffzxxy+//HI2mCFdETszJ+oNN9zQgWY2YuFqiTeE16iALZlfcMEFDD8DOZkpU6ZwILplOwjrf9JJ&#10;J+VDR7O99NJLNLAM6QrQaw82GlnEMcccE+lRDPyjKhtvvDEa2RrT4P0233xz7QXf+9732GD0xzyS&#10;8uOPP/7+++8fCfVowf+awYb7FhvcchPjxo2TAjsq4DEh10svvTRv0iOD//gPAX/UqFHMJo+CWWaZ&#10;xTx//OMf6T19MlWOsItIsDn00ENDHhjkzDPPHAKFqguZfmH705/+VKTJo4JZZ511xx13jEBkiCXh&#10;Gj7Y/Dd7/1Nn3rDiAlJbQI9Ae3nq9tBDD2UU+XPuaS/Qk7svkYOjJIGWdwaElq9+9ateeRlJGTSj&#10;kSOgSNtvv71otOWWW0ow6weV/7rrrruaweY3v/nNYYcd5hzL6rkASvKP//iP+ojc++yzD+nVD3pB&#10;ZxgwSepDjS0kJuWYcOiiJvQVbCZOnGgvIQNN8osvvvijjz6qD+WUmhSFKVBqHHjggfF69OEnP/nJ&#10;iAYbrlCeQfe0WO7ss88uptSjHL3M6TBdykDVGC/ZYnFud9lll1QGJPzqq6/ecMMNIxFsZJ9MPrM5&#10;0/HjxzfFW+Bc5EMZSA/zl5X1s16sv/765e8WJHkCQ/n6XFfg1MyZ/2dTgo3X0047raN66OkskoHh&#10;zEaK9yvgKGKDJCCFOu+886jT31CwySOo7weGrgSbatke1PfTo35WfcfaXhJsjjjiiOStAvhxxx3X&#10;rvpeRfjXXnutRwbVh6iygxajnX322Y8++miq4xjMY610HjjsHXKRlhYk2JT/1On1oIMOCkOoyNZs&#10;l1pqqSbbsWPH5lEBzTvggAPIgSL+9re/Le9Wee0Lma2+aTDMdWkpweaoo45KsFGytMdvr/POO++P&#10;f/zjjOIH6XSLSPVRFwxzWQAA5EBJREFU3JT3Gd577z0pFc65DYSZZZddVkXimqOxenmPUQgx5L77&#10;7rMKoQFzyiNwTFJUp59ggz8nu91224VeVs+113nmmYcNG2VHgqhR6VMg/DDUfNhrZhyoMe112yOs&#10;hrgKSnsuWpA+0HLbV7CZPHkyeYYwVNxr8hLqOEFKrogvgb9AtP7+97/vCPRhgxTmk08+6cebtFCC&#10;tBTUrW1IsMn3cRLgneZZZ50VqlCxrq+ld88++2wGkqcqoeQBAZmLkaFtUQo/adKkcsRNJrmG5m0u&#10;0tIXEmzUgh9//HFayIcTDwEohL0281Fphyqt3XGvueaaFEMHS3/wwQcPP/xw+auvoKLWg5ZbSEsL&#10;yqO8OrX2YMMXXXjhhWkMCu3FFltMypWxEr6DDz6Y8aZPwdZbb51cXDc2MmHCBObWUT16qFTIdUsj&#10;pAWa131hcJWNp1QKnFDQf38dTN5XsGmOdW3aZgu03PaPOAJJN8ehwExta07VukKSA5KDqO55kA02&#10;2ECx+eCDDxrVI4Mqu5k6dap8WTILeurPt8oNnYEwxgs0KxsXLWhvb++WPk0k2DR/roZ1bbrppgiA&#10;C4QxwZkASSN9bOqxxx7baqutwhb0OfbYY9mPVfCUaiGcFfEPKgo1Mg/U943/bpdbSAdIsOFT1IiR&#10;qvKFvmJoaQwxIVJs5aGlTCE05fxuu+0WhqC/jVx55ZWlj1rB5GVfgWCz6KKLMtpcL7LIImeccUYS&#10;MfkXD2V1QwiEnxVdioPGmeP+RuPfQlM/3tBZV+JcnxqgKk5vsskm119/fQomG+dHTjzxRB1qopU8&#10;99xzT4EtGYw+7cEmcFtQN/UijT2in174kM7p0FewcX3jjTcijwwgH9X1atcRmpnff//9Qw45pOZd&#10;QWe1cokuONMHUbOs2I6KVP0019BCO09bkGDz3e9+V2iMzC3nmLbddltUkaEePPuGG27o9rrrriuO&#10;2OQcwk477RTOhI/2/vvvr2oPbSu+8cYbt956a0uwCXJb2nMRtNy2IH/USXNKBuOImSGGCGBC4Ooe&#10;bCmJ9lJV250sx75CGHA26oQTTkgpY92PPvroqaeeSkKWloGg9MxFU+xa3LYHG4/kGeeccw6eaFBp&#10;io2w2x/+8Idla8aqyI3K1sCFzkqZ8tYfrb722muZYcReUK3/F7cQpBFynUZII9T3fWDQwcbZZN7A&#10;GaQ9HVowwGDjoidw9f6MTZAW0MEq6Z+WukcvtOgQv5BgU34bzerJ9HkrCbXgIW/yCkZ5SpoRqFuW&#10;oE/w+eefpzYCMzsbE+qWFhctSHv/aO/WHmwot6SjsAUXONu74U22GiumNUopgyfnUhy6xiC37ejn&#10;UUAReXDpM9cfqTqREAMXYeJCu9kKSXJjh+kG9tWMgvCzn/2MVsRJFVx00UXyRxUeG9too43ka3PO&#10;OaelJcWsZfnll1f4G3L77bcvs8wyYs9ll10mc8+cTz75ZDPYALlFmBCqXluoAumlT0Bh9NSeSWyE&#10;PuQDPLcGFqRDP6j7VSi3uaie9/cFASStG/74hLxXuzM8zFGiqKENOiNP7GV+BiKaknzZzhBQZmtB&#10;gs3CCy+sYmjKXKizIj4h7NU1nQxnMCFiTYtDm4Z4lEl0mDZtmmBjqtICuW6iY2MTzQ4JNrvuuqsV&#10;66bqXSlsEdBYCEOL0dmgRxXZHugvNBZR68PRSbBiI6A9j4aGMm17sAks3SJk4EAqvn8BpQphoE7k&#10;WXyFV1ot8frxj3+sZ6YN+mKuveOjvtqbGESwIesQkkwpCyTXUQ7tfY2KQ+8r2OQVNPZFVLunljBV&#10;izgK9GFyecr1zDHHHHLwnIqxVFbo5tblgwX333+/I1T03H333apOF27rZw88wIRuueWWe++9l5Wa&#10;1uT9BJu0DA3twea1116zNEo1lV4gjKT2draumZBCOCkV3WIGpJoJmyQjxly3wDbJqr6ZHqlsZp99&#10;9ksvvTSJntL7zjvvlOjVDHqBJKERqactJIEOmOGRRx5BIzNTjOeee67c4qnlgAMOIJOvfvWr3/72&#10;t+UNTlO8Uessu+yyyy233JQpU2zBTg877DAWqGXxxReXMmdf8kpUm8FGPOMHkalJ9AK3UCVPF5jX&#10;Dx54wL5MqMWhZxKSYaVS7JZgk6ctIEmLso5+/t6iObyvYBPVvfnmm/tS3SgDXa0fVNA+ceJEcxYF&#10;IBlqjExf5hO8++67jobmFGIuXnjhBWfdl2JAgs3SSy+NVbpZ5YMPPjj77LOvuuqqmlMvoh50I+rR&#10;lLkdcXkTJkx49dVXc3ZWV1naYPvbaBZ688031b72lUcgyjr9JCJ1Uy8yKkiw2WOPPUqN5amFrrji&#10;iptuuqlm04sQxqGjPjuak08+2UEXwh9//LEja8aD4YM8rdsSbDQ6ULaANoY1oQqFM1BvB9SUM87K&#10;mueff75wFntsvK9g41UqQ7APPfTQ66+/XramswyPwhhYUoQM6QcDDTaWiTJZe5999pllllnmnXde&#10;m9FCm/sa5ZHJ+wk2OoSomMxdyl6FX2t5pXZPP/10gjAj9wq68X0vvvgi/aBwjKp88zVIsCmnIkIc&#10;ffTRMw8ekmvznHnmmQhYnRfgZxHIKiGT68C+6BnpK6WJSGcbxNbBO0vn3ZK0Bu3B5ogjjqgZDBJ8&#10;rihFmBaiiFbPhIUnKTmF008//YYbbqCmckbSS/VGVkydg0A1j1w4XAZseCob5YWYHakq1WedddZ6&#10;4cGAVFdZZRXaWTHq+fCp+dto5KyCyT+U++53v7v99tufc845jo+mGfu9732P/USMZlhrrbX0XHnl&#10;leeee+7yrikdawk2PK+4ldUHDjyFNzYZ6TlcK4o3zWBTTd8BVPfggw+eZ555brzxxrqpMk4pJP9Y&#10;9l7QV7B55513FHZDkDPyo0ePLgUB8cp/rdsXZ9w83XrrrZ3y1VdfXQzntttuI4T8B+X0bEeCzQor&#10;rGAXpKSFUZ966qk4QE1oYMgQNGidebAVsx999NF2ibGm1VZbDVvVbVoc9ymnnEJPSMyoNHZEe7BB&#10;e8iE7X2TTTZh5uYhRnFRzCaBzAwm58dYE5tyQaq6aUxOqZEHL3KTxNuRzh5xJrEL/duDjc7yNiY5&#10;BM7gTGmpeQhZeiEb42ktpKUF/NiVV14533zz0cPVV1+d1027Q9l3330loOxUGC7epn9MF2zAMKhv&#10;GtDI0shFiFtmmWXsnHcTKg3XWHdqA3mZPMFGINETMn+1Ts+cNqkaPe2007ihNddc87jjjuNijj32&#10;WHqzxhprXHjhhYy8otoTkDxaaaWV1l9//R133HHLLbeU2G622WbNv8/K22jlVAjLdaQsQFJQJb+T&#10;62jDOsw222x5RI2IOF/MxbCfYOOpXfCbpL/UUkvttttuJ554Isd9wQUX2MsiiyxCJ5yTnEtPPJuH&#10;2h5sjjrqKKtjiwa2CyywALZY4VZx/At0gLTnrYxJkyZhQqFJjITrGStY9K233iI3+oGPouFb3/oW&#10;Vvn8k3kTteCqMY+4bB5QEmTjkgAinX/++R2iI9NfREcpIuXx55prLnNqCbEmMPxKBT3114c3KXbe&#10;EmyQnDx5sijiZAU27tJennzySae80EILscOyKRYi9phQIOHWL7nkEqejvb2yMU+WxsQju7DBdnm6&#10;1YhnREqerMjGc8pOjXFC8+yAE2cC0l62ytFQOWB7o0aNIpCDDjpIgMFEowTwkEMOoR6CfXlPP+gr&#10;2Mil8k2zkHcoFJJKuA7ngpCHPEKecMr39GYYbJypuEKMhKkciSQJf8yYMaYSzj/88MPYvtcMKWgP&#10;NvZ78cUXIxP1oG80U0KgJWyb0AHnQpsiMfDIB1tbkOgU8y/Yf//9TW7mEmzITXzVyIEoxdII7bQT&#10;bHbfffc/9v70pA5nnHGGsYAPK4iSUIaQbAJVCk9QLvTHeeONN24GG1Vd0T2gsePGjaN4Jtxggw3G&#10;jx+velOOCFEOlGkbroWWnnvuuTvssIMWnT2iPGXa9mBjCRGCOiGAFapER4vIxBZCtaAI2UU477TT&#10;Ts1gQyYMp0W3A9123nnnv6v+sakaoygVlVDOal9iiSUofzFhE0K5zkXBgIKNFtNhY5PcwYILLmjn&#10;hEiJDdeeEw1clxmawea5557zqDzNq/4u4rzM2Q5CNLCi2vOPVaRa9YMG+K9YCDhIBinNyalYjjsT&#10;kDbffHP5C1viC9SSjvaE6j8hFrjlCLhXceL73//+2muvrTFCRLIEmyY80hh3Y0Im57yZFjhjhyoe&#10;C8ziDYtVDTz44IMIiNZFHduDDaPdaqutNt10U4pFBemBNEe+f1L1XxdDFY4//niKa1Gc5dHrrrsu&#10;K80HlR2DDWmcddZZNCYSo3niB50Wmz2SPy655JIa8xSokafmVDEk2Dh0VVqYy9EOOOAAKoukDAvD&#10;/BYAkjW/CkRqUZGA93EiQohoR1wOJawSbIo0iJTqO26eLuL1ynfst99+5knCGzgOSztoVAUnqq9R&#10;Z5WlxmaweeWVV/bcc08a4vSvu+46JiokR541ywqUWVpDD52+4pLnOvLII4ubQ5izbnknioTVAbIB&#10;3mHZZZfddddd7de0JQryL0Qki9Io/BApthxZ2Bb0FWxonUpuvfXWk1dhpR4VEmzBdVN1aQVR0C7g&#10;NGU8BGKDZSrkMe8n2HiEIY21Ec49jcKk/INjPfTQQ+Wz0m3nqNgtby0GCTZ2R7dzrEQku992222d&#10;gqyLgrE4KTxKbmvSFWJxdBhtMles8GtlfmzVKFOnTm2vq+yRuPhfM6fFKJkTZyqilygiaDnr0OZk&#10;0lgqmxgLIKwg5iIEgJNPPpnr56y4CMliuz6feeaZOtATzMUGolY6x/mYB1WHWzwvUBK7tiJr4hY4&#10;hCgt9VisQt4lJmfJDV3KrT4WStA1bXuwSTsPsPzyyzN/R88GORPcbKHpKFwzPbbJgvC3R/GYXmUe&#10;QubDxey+KhvBhg5bmhNjSnVrFWx4DDzNX3yv2dqRR0Hnt9G8Uh3oiR6N/16lp8jBcVuennmUdiBi&#10;oxi5zgZmnoEEG69kQVHMSdAuepK0Kk0DxlmCDZ2wQx3AI+aRIdtssw0Pmz4twQYZ3ooS0356//DD&#10;D5uE0aoNmZM+VgcX+aCMhvGMXDm36NiQNAmSLcGmWqonJZwyZQpKFMVhiIvUhQKJ9vgjyQhl5QIk&#10;T+1aJiL1EH6oskXN0B5snn/+eW7LjjhxBiwM8DKcmtNtsuUHaTklY0tHH310voUS+0G1+TYaCShf&#10;2MZhhx3G4cawseIKOTJblj3QVAIxFUfGuUhyUXVrKptNsOEQS2Xz8ccf86F77bWXPnkjW1wkXtVb&#10;k6TUjJdhmVwkV7799tsLok6zqI1E6YUXXiiBASznaZEwWPGdd96x3zSWVy0it+3wOPFQBqpxUW0G&#10;G2NZI3+N6v3Vpx3kBjLQQpXyMCSzXXPNNV65GMGbDvDCmcTMoiANKczB8IsuushyPAVhKrjp2BZb&#10;bEFj4z7QELGkqIpd2QZX7vTJvHwIEfQVbNgOE9twww15RuIlZLcYcg3ON8yBS6IkhGxT9MTxWYLy&#10;NIMNh4J/U6rg1kAqYYjgyqBwFtedLNBJrPjEsWPHIsDZSZ9lYOUbw0GCDYV3CnGypuVzxQN+jTVx&#10;9PSHjpE/mTOi0CY93QQDisHiyJwTtJD2csQslwmUUwhs5/DDD2f75Myc45qcYCobkT55GORTPbS5&#10;eEYUgSTYyD/yBjJYSNHP6GQkmMionAjChIlAkzAFoMlky2r4GcfKSxSjwESS9P777zeDDfmI2bwB&#10;DeEHOAGUEk622247NLgOAqQbnirf+RC27DSLwpu2Y7AhB7kgvWL+/IkU1tYEGwpPGuEMdi01tK/k&#10;Ikn45GThbAm6xB9KMiLJFqSysTSHUP70Aj766CN+zHZef/31uqmarXDONeRR0LmysZM8bodH+Qj3&#10;qKOOkpmmkQjkPqIxn0VMFjOJ2WYYbNLC1BkqU+S4GadQIR1gAyoMAir6bWbxmVrsvffeUhjJiDOw&#10;YZpUDhgBJ0d3E34sQdDyBSfqlZOllNTUWvgXs5cNWdFJU2KakbpE2HB+tsbFOLP2YMPHcRB6kgYw&#10;V1bHpc4777xpmXPOObk56U/SmQIuKW8ltQcb+sTmzcmLOc4VV1zRHu1o//33L+/CY0vUGnticvV+&#10;hf6WdgSo4klQxJvOWqySLxBrRN6u2dXcc89Nbq65VxbiyAJeiY/g0Yq34izwJxyuIbpOO4VV66Kq&#10;mnYEyBAvkil2gfyZZRyWp2w+R+B8y/tIFEO16oxyO0MUyQchXBoFGLHfEs1gQybO2tJeUQVkRFO2&#10;lz6Go0GpCBwMlyXob4OMPHpFhlwe+TeDDUjhzSNV4uh5KBbI1A888ECHwi/LyglBBsCreioYEyzv&#10;GRkW2n0FG7a98cYbhwxFIuTkxY5S1MxwfJ588kmhkZA9Qj7KIPIJ/OnDvpyycyGrauIaxibpboGp&#10;LMch1vcNcG3ljZSgBBsXkZVXuQtt0U49+FABwAYpAL9B1BnIdsS5/AdY4orF8bzOK5aLPGE6grzh&#10;E9Bt+YSwZJs2S9RxQU4Ht5plJ/CwFFvPUtk0P7OhqKiak5IQsqkQoydOpLg4Siv7TPQiHz0j6q22&#10;2iq1FPG2BxuKwVkxahnemDFjmLOxCFhOpsLKiM4tITB264qjLKJoL5iWEMQq3UqwsQS1UcwlO2fL&#10;easZK8s1P7VCaZdddiFh3im6hLZUINsnZMopVpmtRT2CVDZWETJpVN1apZtOYZVVVikH2oRpob5p&#10;oEOwIX0Lv/HGG7RBdsB9Y8M1yxClQs5bSmvn9Ek5Zji9kUc4G40ctFhnwsQSQnHdT7Ah1tAiFDkF&#10;QZu/h1flO3TOdYEW+3fwhtuweC41dl0/rn4bjdWVrz57xbyj5fAmTz31VEbJuahX/aABTll6ziw7&#10;Bhs+XXbDThTIdO78889XNmmkQw5e4cyPf/HFF1wSty5BYHK0IW8lRZ/ag4342pEtP9hkSzXrB70w&#10;St1ApHhatMgEW1ugTNI0cnMQLI1qEpF2B21rpGqPhpStuS4zJNg43/LpsWy0I0l2KNnMKHKgjvWD&#10;BtibR+nz05/+1OQ457YFlaSnU9mW2xbgJvEn4RJsbE1Jx8bqtXvB5GRqDksfGsKJ8Fz1s14YJW/I&#10;e3eEw1Xxsy56VmpAC19DkkVXHdNqq60mAkVWgWsz4FO2UC76CjZyZzxDpgmSRyzvxTlQ1+0b5NEU&#10;qZkNMQ6lBJsemVZLe33zzTdvvPFGBi7hjfs+5phjeHOZL/8rTvBiMj+JfMDrNRlCgg2rv/POO+Nk&#10;nSafWPOYHjyGmTNQlZB341ugkIp6oMdxs5RmsOGIIquAToqXEnxCENJkYBRANcm9Cu3jxo3jo+nk&#10;sssuq/DKcSTY6FDelSWfvghTe6eTbqKObdYPGlB6On0diFcfRVIzVDggcKGRAdKNzTffnOuXW5MA&#10;DpJRAmSPJMNzpkZvwrTtwYaNi16OLBya4MeKDToLCWLJfQusHqkSMq0WEX/c9m20IMHGQmjLpfgE&#10;BPSUQvFaMiqbMol2ioF8nIaWgswTdAg25iIax0bWPGneGhIYLSneTJs2TQGIMdVRZ7A0eqxy14FD&#10;1CG5Lc0z20CCTTbpAt0hgLNoni4lQ0NpmWPz9LjjjkvG2gKukLFlFEewww47CA/1swpCCFMk3Gaw&#10;SX9AW6zl9KVCIo2ewvN7770nrZA1KJC5fvpk7zICpZt4I5Cg13zjqD3YCI318tPDQuZPHz6aadUP&#10;eiHzvfXWW1HF0xEg3GRL7Na1kNTeSdkaXybLFghtxChGxWipjoGG89HcpY2YRO5MMnIxWXxCOE9U&#10;r9oAy99oo43MkBUZksS8ftaAyrK8MSJq4oBwbpuEhwDMpRp4lmBDwcTFpPxNaBHyk6nRQy5M7Kmf&#10;9UKWzQtnv+Tzm9/8htiJsWelXmgXLNVz0knqHU2WA/Hd1113XfrAP//zP6PBaBXc/H4ay2b7CjYv&#10;v/wykh1VN1890IdySnFYaP2gF9yr6ieWj7MDxb9dvFpwZqRUa9VVV1UooKdFuzPaZ599llxySVLS&#10;UlCP7EWCDVmpKYvMpZ41j+lB6zi1DDQ/N92yuziQFAo4CDYiX0lNgCpylJy1iOugSV6G6rgNdPQ8&#10;IK079NBDeXCjQPUg6HLWWGWGBBvGTiBpsf2OhM1JJuVtIoQda7subbHFFgk2CNMQlt50RwG5SaY9&#10;NYmzSyqAAFVhkkpJRqH61MJ7tOiYsfi3vI2Gs0Z5W02iAe6oBBtM7FdL/awX5FOCDYMluv7fRiNt&#10;ZRmN4vDFciUBqsojKbVi3Za9Ojj6c8kllxhi2nr89OizsqFGK6ywAv2gc+YVWgQe6TAB7brrrnYu&#10;tEp2REV6ts466+y333633XZbsj9ILJlhsHGrA6Eon2XcCoXA9e67717f9AvrqiQslP3wobSEW897&#10;suYXHa3eDoltySN0U7Pffffd9bMKco10sB0X/E5TiK7FKt2mTp0qMBORk5C5UBoazySEfbkA69VI&#10;m3XgVloUMcGGJMvMr7322h133BECTTz22GNJkYBLsmj9oBdWIU9P8ZRhsdgmWzpKU4UZuSpuYgm5&#10;sSVhg68nK/GS0rNburXZZpuxZ0rpuD0ys1F8ymnV/yszmyDRTlLoFbrKos6Xa6ifNVDeLwZHQ3ma&#10;HhacRQJ8fd+AyaMw9f30sHGxvBlsgEJKuuu1e6GlvMsEluME62e9YLGJNGBRzp1ZukhLYCO8htyZ&#10;JB1cJrQiB8Q00sdGGKdg5qB5ByJKe0FfwYYNUjDOoibUC+S5pEKeh0W1ftYLvqMImVZwc5xdR28S&#10;eCTZnzx5cpmW/nArSyyxREnIPDJny7kk2Mid5VJZUQemVPOYHjqXyMFgX3zxxZajsVljY8uWe/XV&#10;V6lHKUFAo71ssskmijmxSiSwnD5SPYqaIYsssgj36hT0jwvK2CDBxgEVGXqlDDWDBvKF4OIizGNy&#10;Sl4/7gUlj7KRoVyTV4kZBianM8n/qBAfzbMhr1Cw06iKJJ5icJLOiMegAyQZbmDa9mADVrFWTaIB&#10;4TlvGAbyRdVh/awXFDKHZRU05CussqN6JNhYWrq50korMS7Xig0zSNYFoXnmmUcdP/vss2tPN/Gm&#10;kGxBh2BDrFooMW0gSu6S8zrggAPYcH5PNJ/ZqEw5VgUsS5MDEqWD99Qr6We2TNVPsElnUUqQpLVD&#10;gKNiJyU7TrARZst7sgiQYzu0p0PQ3q10wJmjbwk2UIYwgMsuu8weuRInbeljjjlGCkM+chmqLP+S&#10;PpODzvXgCgk2hx9+eGlvpxH0tXRB6YAnPqxaY1qAfFCiK1IHCSNWjkzBesopp1BuKrXyyisTppRC&#10;muyVGhEsqzYPk6NSWsSeBLwhk4RmH+rETbQEG35fXcgNReCsHduAtTtf7q++r8At0iIDqROX13wb&#10;DYZMtdmBAjABcnNRN1VgVKeeeqoVybY84jJEbslTZmACTjlvqyo9y2bL/H0FG2hnFTS5QXu3Zgck&#10;JQdyRO11U5XzyscjQAZ+yy23zD///GuttRb/RRk84oPUVYsuuqi4lW6qH2k4b8utl6kSbGyNOsV/&#10;QV+0IR2Cjt0Kc9fPP//8pEmTUugU6HDyySez8XHjxqXyFo0cvUdepX20V0GWYNOOBBs1t8BQ1urI&#10;BEqHoGO35iQ089FHHw2ZgN1xC4paxcRhhx1Ge/no+eabT7ZHyCQpWacbSsOLL774uOOOU3Jx5Spg&#10;p5AZLNEx2ED/fArauzU5v/XWW2eeeaZ8RXsamyjBRqXx7W9/mx/gH5y1Udw+F6HU01gwatQoml80&#10;oQXTBRudApbTJK2AWn311W019s+NWp4DdSsLtkbe/gZPWZcZMmH/wQbs0DXRU1lzDg0tX32miBi2&#10;6OhwgHNLsHFRrm2B0gszkhc2SfVZMo8j+tqaFu0USztKxQkGCTbqsLjLroAoBBsxr6k9Go899lia&#10;ceGFF7pFnmGoR9mtfaFHdVjptddey9eLi3LDZZZZhgo6IwkHXU+wKYleVyDY8Cbl7ALugONbdtll&#10;CYe4UJIGBmussYYkWsnomuIFCeoGOiZqpiBrBpuuwMx9BRtGYcUTTjghKzpHSdjSSy+tPekO8QpF&#10;+ogoHFw1rkf+uYB+gk1XgKSajDYWfXDx8ssvK7U33XRT+cTYsWP5OwT4Dmogfdx999010pa8w5Nu&#10;+VYVP37uueeWIjvB5pvf/OaECRNoexq7AiKS7IqC7YbMF5Nn+bMPTiZb47tlmQpNdaTzqvr2oCnt&#10;BBs7EoCb7cOH2URosbkpB2aY1BwUNA46YVKJoz9tYVDkqV0EKvWBUyjB0tb6CjbDBw7CxllnndVP&#10;sMkXBJQ111133UMPPZS3WOSg2hdccMHx48ernLQHKh7nFcG2i7dDsHHBcsraBu+2225zzjmngJbg&#10;UYKNnoceeqiw7Lq4SwMNzzwzDDZu9eea99tvv4UXXhj7wcIo9b4Js3pLZWN1JZr5hwayRg9JOtES&#10;bLTn1WmpD0Dql33ZNSUTY7JH+uGWy6ZV55xzjvS8uNf2YNMXW/7UVOmDjwnrBw1gi5LlBBur45b+&#10;kGDDKYjrTgdDlpwvTLtNsCFM/lRnA+lN+YQZc6krhTNDvIz2esnBoxkFX3nlFd6kJdggoxJfYYUV&#10;6JvOfCIjnHX6fwHgVp7FG6rV1l133Y96/3eRrMjpN4ONyYmuXnt6OFAdkCG3uqkBo0oKT+Adg43J&#10;OQ7ejeikh1IukYYj47UXWWQRx/3hhx8yjRVXXJH0OJTyllQTfQUbx93xlAeCZl3bMdhgxSOzXMy9&#10;sm4MgVPrMaoFF0SJkLWQsGQ23aSVfKJUl8QyVYJN0pToJw0kt5rH9FBCFTt1WBxu/aABOVl4mifB&#10;JobcBHvHDR9exdOyL4md/ElEtLXyjawYaa4hwUbpyZt7lMa+CA8ETcKSifJudnD77bdL9mkIGcqf&#10;FltsMTKcMmUK2iyUQNj7bbfdttxyyy2xxBL0VilJgUV080TZTN4ebPoRsmmL8gMVtUr9rBdxa56a&#10;h/ti6f0EGzUZQ7vqqqs4jbq18gAUXu0rZtdNbTA51DcVOryNhquFNdoty5fncugCDNJpL8HGLftR&#10;kzJ4mmF4GHs1ian6DzZedQshZf4LQ4J16U3WhQSb8pmNs7n88svlwmsNCU43HodwHVuogotc24UV&#10;V1tttX/4h39QQZMGlyRtFPYl3Y888ogWeqNcuPPOO6k4H7THHnuUzzYSbI444ohq1p4c7YILLsi/&#10;I2sBIRdXRV323HPP+kEDKg8zkCphNn06IK9IF2xkhcRlKm6CAqHK7BNsWG8+MwcdKJN215K1OCP5&#10;u6DryJQjTrxedZCQVRT3QdFpUeynCR0QkCcqvJzdmmuuaSAPwghV2CxTli0B2mijjeTdxF4skMAZ&#10;Rgk2Tu3GG29cr/qPn+2YOnWqPnYkYNRNDZjkvPPOS3CltETKrly4LRCuTjzxxARCbmLDDTd0dnPP&#10;Pbdb8UZpuNdeeyFJIbXwMtOmTatHNtBXsJEk7rDDDkNT3V133VVOkwyGijpxPigqF3AiDOfpp59m&#10;lfQztQIa11xzzfMVqAc5a3ReGDI0OcfkyZPvvvtu51L8ToKNSlRUiMy93nDDDTWP6UH/pRcZKDDw&#10;YvWDBiQ0UQ/aSzk54qItgSM45JBDVAkkLCO56aab6LZ2/dEmcw6dZ+fQ2/UKEmzESwTSQkrXX399&#10;vfzgIfIJGOYhXrkFqRJ4ZgYzIylhkr1JRokRsfz93C677LLlllvKTjh6u3DcFMxx0HlapEPkaV/t&#10;wcYS6owxY8bUJBrYYost7rvvvqL/EydO5DrqZ72gtIUzf3XppZdyUE13UZBgI9d0EE394Rn2339/&#10;U8lr66Y2NPsHrcEGS8dJmXg09ZFzVWI3f6gA1A12zk241hNXsmCcfBCNtLxJUCcRT01urGAj7zMz&#10;aLdQeY1JdAsJNtx33ASZEgpHifAQwDySBXArzWBT4BGrZtuqBAuxVZbJrcsHZ555ZkpGmTQefvjh&#10;dIuj5DdZbE4aEmwEKtcml03Li7N0C5g9p5BRElVGVT9oYOzYsXSRSKUFtKHJFvm8jWZHqitJNw9b&#10;Pie0x1Q2eZ/HQCUC35ePc5944olUNqeeeirXLMe3l3rJwYMLk9L2cOr9fzbUILfW5VmkJpaQmYq7&#10;CMsKuWlsX3vtNREIZ3bLiXPu2s2W99AynM2UYONo3OpQL9wG6mqUwp191k3TY+WVV2YF+pgKZ4pN&#10;e6ulapAe5V988cWXXnrpiy66iCvhLA477DClmHxWnMOZQ99mm23krU5fkhHP2ERfwYY3af9O8wBB&#10;aJQqbpp9iTT420VmboFNccHzzjuvDDfVHti4iM5x8+BpAVM1lQoSbCSjec9Ti9MUumoe04OXSIAH&#10;p5Y/MWmBs4vWWchx85vlLTtQRjh9AZhx6UwHdMDK1nTmu+1CdHcckiGxqh7WQIKNhK/EMD6q498b&#10;DRAcrkTEPAhTXRElcggQlsDlbQZwCpJXO+IS8+dHHCabihkGFFIA0C2iNqo92NCio446SrgNhyY0&#10;8gOY6KacVXy0f0Ih/EhGdbAEreag+vk2Wiqbq6++mp4QNd9iWi6IPq+00kqlggTcPLW7MPeai4IO&#10;wcaqrJ1/VDKrSaUJVKqYGVlYHuMEG7A2c6LfqmnZsWMW4c1pqsymA13sK9hkk4gSEK6GuNXY0b+7&#10;dQzgEX9qq813DCBffZZuREd1O//8879d/X6wvLj6v6gzhvia7Qgb1iLivioboEy0XHprCF3nelIH&#10;EJEL2YcqZMUVV1RV6BDhFMLNYAP2ftppp1lXaGHnIcNtxVXR43Sj3CmSgL1RRDPLLlWckSpLZkuF&#10;ISCv7uG8+EGZ/nbbbcdIrEXpdUuwcdwOmqJzf/ys9KoEG+SprP7kYAma56BJFbGQDJZddlktKCFG&#10;2m7rB8svr92mxOBtt902BRNQ2eaX08iZ3uu8yiqr4EOSIKwSGs+bdzIZnkhpZnzyblXzDRPMm5WN&#10;fYmsqGo0lZkNZOGYaBTn9KEn7FYjbqKXiOvU+DLylD2YQR/EuAkLxQp6zr6SrXMkQMmsM42b1s79&#10;cXaCUPalD1/z0UcfUW+VjXYRqFQG0Few4Ss32WSTr371q863Kcn+gbaNqLGsErZemVU/wQYxwZvv&#10;4/jqpsqotRCaWiSb7YgEG6cgm4zMvVIPnNGIzEHIV5hSPLLKQKcpd3HKZAXEToepmVDNw+hgUZYl&#10;320GmzPOOIOsOCWLmryUL0TNBTllGZWIrixwvhRYEebsMjZIsGn5bbQJEybE6Fr0Ge36qg1OxBDW&#10;JKEshCmDI44cWkD4L730klJVsHRrU6TBXdgg9TAKWG46N2Fge7DRk6UwWCZgp+HJ4ggQMQlupsLE&#10;fjkfWmQt/bkp2yyJCM6yCllRX5WNbtwXabNBBRldpVrCOcdlIcEmUS2Ql9BYpx8JmBzyKOgcbKja&#10;Mcccw9/ZgDyFaFLr8HdKh3ycWIKNIXjorBEtCjTwYGNaHcR/aaZ4q4RSp0sPH3vsMdLkYpwQR5mF&#10;DFFG8DXg0SmnnMKt0E7qVSTVEmzQUC+ffvrptFDiyeZnCOSZ0N577y2zpgeUFdhGx2Dj1ck5P6ZC&#10;U/kpQuCq2A+rcLT8JnV0Sy8ZiQ7IFJ/SEmxAnDjvvPO0OP7wkbIRCMOLngGpqrhV3xRXqqg/hbjl&#10;llsEIXzwNInth2GgUeAUbFgIs2fbODtcgcTTBBu0eQ3OXaIqWIo3JdgkfBI4OaS/8zrrrLPUGSEZ&#10;CFROGSXcSBtJwswjZZlDOfDAAznBYv+CjYOOUwbtN9xwA+MhE8sJWpwLDTbVXXfdRYscpRaFCNvD&#10;lgmxHypRTr9Z2aSFIzCn1FWFgYZaCnOF7x133BENiX6yN/X6lVdeaSExVUScOHGi9lD12jHYgOFN&#10;OevJQAj5sssuK/sKUOJeSV4RnO/spr2vYMM6nC/bPvnkkwk2YuwfpG0jW2+9tRAeqsDEqLGjDM+K&#10;e03YBZGSBmW49tprS1kD9q6yEX2vuuqqonjtSLDh93mDRFBzSibEb96f5hRib731liS62LJutEi7&#10;E2G/xC4Hp8biYiSjQ5S8RAUgQIdOVpRk8uTJmU1/8/B9tJT6GeikaDINEVS0pLbItAk2uzb+n43+&#10;0nzuTrnTos9FewtKC9VFZtNNNy3xjCYwQLct5x5wyhaVn1EMtOmeNJQ9yvnIf7XVVttss81iv07K&#10;JOSfEzRtx89siIVWr7DCCiJuWPESBGj+KHbg2snSoksuucSFmEE9kClCjvIzw2JEgVtnwfryV5Vc&#10;GdXlMQQ2BnjTTTfxaVyE+Jr+prrzzjtlGM7dmbpNexMdPrOhNKg4DEbOkuNfNDoPts2VUy/L049q&#10;hh4wEjFJKiHHzzuG5sxULhDq+DYaWMgrQfARpqUfNGbuuecmXAuBLaUcNqdJqJT9gEf8O5dECrvt&#10;tlux0gQbzropcUv0YzDtwMqui8PC2S1TbJegFquTBs8ooaA3goqUkEu9+eabpQASQ8dJLWg/VbNB&#10;h1dK+PZgA9hSx/a1+gKe6CGZWzytaPvNGb788kt1D4kJJMIJW8WTkOmHbgk2yZJshA2QcHmroXxB&#10;IJ/ZZMKcY0eSGtvbtdhU05kCbyIJNU99XwVFXp5aWw4N5TXFPfTQQ5kil8FIRCxGG7bkSeWYUPwR&#10;8+CbWoINUEKnXyg5XKvE2Apsh9y86kY5lbNxnYHOvFVLsIE8bcKo8ePHyyq4EkGXuLKQV+5Jo315&#10;ygkmkENfwcb8YtIhhxyiNOdHGONAcPvtt0u/ePmiDyghL6i0E/7lL39JK2gCk3EQdWsFKrTmmmsy&#10;ScIsDqUdCTbSLBeRmFOQlcpsnB0XVtOqPluF+qYXaQROQ3XloDncSAxb6iHclqgAZCiMjR07tnxE&#10;REWtokUQIl5uV6PgQUnImQpxJsRbfqAzwab5mY2F6BXC8lGqXjN74QVpbglRYF9umXOe4izJ22mn&#10;nXjIiDobFzib+mw4IZtWT56KrCgtd0dR1SK8gcxPkk2Aoo5GOZk0lxniH4ambQ82YBW50S677CJt&#10;QgYlJ0iAIkcxUqDqopHZ5Fg8Nh3jrwT+oskS047BhgMhavUQV2BpkhTYpJvyHidimzyzAiMHxL3I&#10;JMjQHoldel3k1kSHYAO6arR8YYCc+oirsjA7t5IsIGP18co+2Y8axXC3+rugf66dZV/BxljXZ599&#10;dgJYO0jZQAvl0xfusn7QgNrN6hXN1srGRsR89hw4D3aIOesFcdtruZX8Ero+6VzST6/9BBsHyYPI&#10;y5R9+ZCAd2AJpHH99dfnyyoUYv755yc30VqjLWd4e7BhYDiEACaFDOQ2qJsaKPU7npS+JdhQXMED&#10;ATY5atQo9RaeUmx6jB51URGrwSdMmMBr6CnNZ9g5fRLzqBlseIQWkmDv3HGGAKGhwczyNJ2BcRY/&#10;3h5sAHNGRWuFZ/T434suuogjoEVEev/99ztQ00riFLiU3rpx3LYv2+U6m8FGRaJDli5MHn/8cbZR&#10;qCIgOUifAtZbDNte2isbMIPX9AncUifKQAnXW289iq2uovyIESknQs8dgWDDc2WItToGG36T3+Gb&#10;RHpqM0DwrcLt2muvzQFFzgk2RNRC1aYIlishaj7LYdUPKnCR0m2HLuTYeN3ahgQbCW8JNoSZD9sg&#10;b90MBEoo1RU147DyiSa2+UiPBVVL9YDAPaXMLAh/FYDygsvjFjbffPOyZY+kJjvssAOFJ1juT0xt&#10;BhvyLwmfMxU2sLV6k7CMR9guYrGubJtO1o/nm8+5UDZRJFMhrDNKRfeAMuy4446m5TkVBHJxtcXq&#10;q69ucmKnCWpo5s+HiJdELdWzF0A47zbbcnuwwZkBjh49mtCcePiQIa0TvcpbmlwBxZNc4qna1sE2&#10;Xe+zzz6RBs50Q+RuDzY2RUoUwLqUBE9JP/NPN+q03377mU1xc/TRRyPm1kL6k7m8IZbSgumCTY/7&#10;740Ejs2ZgWFe9WEJ4g3Pvv3228tE9NGom43pgESBxszjQp++go3XtKj6bcYxsE/zB1whr+Es6RyS&#10;lpBrcDEsWVWog4xAf33kkqaqtlMHG2oRuyVugiBlRxJw+jTGoYLy32u5XWihhZo9nSVdsQU7Mk+q&#10;jSbM75WmUnRWYUe89umnn85zeeRgEE7M41U5DpyPP/54Wpux0B5sdGhyGDjyDRZUqSMFsnpZBTRe&#10;c801dP2AAw6Q4NgXH/fmm28meCD5/e9/X4xxUo6DngnepspYrrkl2FxxxRXtJHlMNiMOZZSe48aN&#10;Y1T1414QQvnMpmOwYQYW4unYgEdoiC6UGzHX6eyCGJ2Iay10wwUdEMibwca+nA47rNfuhRYuID7U&#10;tEoQZ10/64UamtLGts1PpB0rm/qqglswxEC1F5eBDNEp1r1yeWBaQYVKhzP0FWwUnWhoHwIMVPBF&#10;Pjh/1um30Si2rEi6uvXWW+NQjjsQXKXAsu/TTjutnFc7SmWjrDehFqfQ1xcEBgJGnYweSQGDEPJR&#10;djuc+6WXXsqHcsS2oHMRKbimXU5ZuSPR5ihzdu2f2aDd1xcEhBOZSrpRbDG1ftAAN5XaC2ERWs7X&#10;1GeanLTp4osvdgQCpz70jWs2MG8FcVAKrzXWWEMu8r3vfY+ByEvME8LOpT3YeE0BHQ5NCD/sLm7H&#10;IdopAvWzXmy22WYJ4TjnbTTbbFEAHu+yyy7btEI+qmiKV2fiZe90m54nZcFHCivGK69bZgs6B5uC&#10;3HrNzr2m3VxGOafSgXkHzRl00K2fYKO/DrbBMIiGCMhRu1f+jpa7KLz1dOtoiVIf4tCfZzRJOkB7&#10;sFEMJj4PFkZRVhwQaAk2WSuwR2RyEh65DWHXNpvOWsp+e8b0oj3YKISHxpbNU9OIjiRbgg0gEwKo&#10;epQTzCMX6EHLkKAEG+VFlJiT6liJSmp4n4ziMthS/aABJVQKEegYbJgWj3zllVfiCSohyQ370blS&#10;n3936A8//PDNN988ZcqU2HnggATUEmzsRfkiWemL6q233moU/TF/u8y1qP8+rb7qhkZ7ZdOzZC9a&#10;WvRXNJ9yyim8xuGHH67OpoQuTj75ZO1Oodm5r2DDG1511VVyFEnAYJEIkVVwtosSbAqQVDwRr4Va&#10;HgEBct8qSGbYZNuCBJvmt9Ho/913313zGDzkMUloLMrBmaqvYKOD4vuMM84QVvVpJ6mFPClb04eU&#10;z2xKBCUH6Ve9/PRwfDikG62j//WDBthCTs1yAolEMzE+oKgs2i6ajciQlWwpX9xIHvPcc8+JrE4E&#10;22hv6dyxsuFOkyC2gJq98cYbGe5VpUX36me9EEWKkH/xi19cd9117cEG4tniNAqfAi3EPmHCBKHo&#10;iCOOsK48+4UXXrDTmEk7ZhBsIC3WMwVCBai0d26BPibvJ9hApm3fTIGnFAL66tbDpvdRgk35IU5n&#10;I6fQwrkkxZBQbFVBTtFEGlVXeb8LJO/G0iRLe+0r2AwH7cGGP1JcN9nK2iD0CtKCLT81c/XPHCWz&#10;p556KoHbMiUuPmL4bEuwIdUEG45eRmlRS3skAXQxyyyzCBLl+6YI0L/sJQzBLTtnZunTEmxQff/9&#10;99XgelJit/ZCIERhFRmTCARsPt/FkHcrzjIWnLjzskSpbLQwAJmXCXGQ9NEEFyZcccUVn376aX2k&#10;EaofFVhF8C/4xje+wUrzDgkFaK9sXLSg2W6I1QmBxAq0aE+Hgr6CjalsH4EhwEKFCc5xamwkLQUx&#10;nPqmDR5lv/0gwYb0brvttsh8OLTBcYS5V9FObMC8WqoWb5AWDEnMcqUFmh3akWAjBSkZD/RFmKIW&#10;CVjLadYPGkAgy3mV3IgZtpAhQLeNimT6gbEUQ7f249DSHmyApXfko7F5aoZTvPpZL5pC/uijj+Q0&#10;fX31uX8Yjk9R8rjK+lmngxhQsCmNLkgESkv/6D/YlElMqN1uAd2C9C+dwW39rIHwcWEvLZ/ZmFDo&#10;5k04dEel2HcrlQOpTRNp5P7kywojsfrqq6/G3yRm7hhsykUL0gdyncaOaA82Ml/+0epeJUTYUo5w&#10;a4IZeOWaJ0+efPzxx+svv8uW8VTy21EhEFTTDwgt/UuwKVI1PwVF+4QTTnABJ554IhrNd37N8Mkn&#10;n5xzzjnpZmw2Je0qfVqCDTnLE0ULMhE2zMAq5E1uxTPp83er/2a4UAUBQ8u0xp9JUvpzzz23GWxA&#10;B1WRpXG45JJL5HQKDi20sdCwyh133CGUHnfccY4eYf1NlfdzALHBBpuBo69g0y3QYQfBZQ+BW0Ff&#10;YxNs5GflE/tuwYpUxbTlU5Me4VY08tqOGXaABJvttttOAK6bugSLqrTUgiJ93dQN0FLB5tvT/4uB&#10;bgFnAfKavv/OZjjoOYzpD2LGwSbo51E/KMFG4iORrGJHh2CT644oHXIBaW8ijc1gw1nELYJ2x887&#10;a3FU6dYRqKLHWXNb+rtIu0YzJB2YITLPDJGZ24MNi8UzbO1rUGwzLZ7KeaEotz2LtaGa4C8ojbkI&#10;8ghKsMEzUsXKKha1tAtLk0/Ei3+BQ0k7hKQLnDMtvPvuuw888IBuuTXtpZde6vjIJMHGzMojtwop&#10;1YxST4BZfPHFXatX3DYrG/GVNWpvBhvLWbRJlUPHimxDMtBe0ax5gj5FCIgJNlxJyFfimU6GaWmi&#10;fjA9mo/KRV/BxnbuvPPOiy666ILpQTJ2HcUwiShy44031s96IQWxkSxhd/Th008/LSs2obGf9ibq&#10;B9MjwUYGcOutt1pIC2Ky+5rH9JCUlI/0yP/ee+/94Q9/WD/rhQmdhQ5WtE3BBvkMadLIdUF7Swsy&#10;ChJstt122xLDONlnn322Xn56XHHFFb+q/pUD0I0bbrihftCAMyqEVQlPPPEEyWdIlm5B81HHPs1G&#10;1x2DDSG/9dZb6NUkGpAi21rGekVJS/2sF4SceXSg1eZpCTY9a7ehftaL0tL+tL0lGHRlk4sBgv7Z&#10;gw1PmjTpxz/+sdjDXLWXOctFPyg9c9sRnsYRSF3nmGOOQw89lL9wa/W8KXnhhRdKbKnaa6+9Jqn5&#10;7W9/67WAxXoldySplM6gsMgBOFquh0pFiKAxqO970dLS3qGgGt0h2Lz++utXXnll2CIguaM67WwB&#10;W5qdrQHTjQLhKbp/0fuTTUFZsbl6C8qjchEk2OBZfgSISG+66SaLchbcwYMPPmh1LYSvNCmwBfRu&#10;vvlm6s5p6m9r5B9HCbwJW3V8ubXoSy+9tOGGG1pL1NHC1LfffvuZZ55ZZbPKKqtsvPHGY8eO/V71&#10;v3z0aQk2CpFjjz12ttlmawYbiduECRMszUejev/997M02qiR1YUnbhhqzBZ6pHnhhTx4VAgQ5qzV&#10;kX0FmyDt0LxuIt1a0Few4WIWXXRRe+fNm1DS7bLLLk5fHyd+xhlnzF39A4gmeH+ePbMxDZ0dWUdv&#10;kus0NlEaq16dmUOCzbyNfzHgNE899dTQaIFt2mwGfv7552uttdYs1f+ObGKLLbYoXxB49dVX7SLf&#10;Zk5LO/IoqJsq5LY0Vs97kGBjFXVq2qUgytl6+enxne98p/kFgaWXXrp+0ABtfOWVV2iI2WjII488&#10;UtQmqNbvQfO2XOeiiZZGp9YebAhZ5c0KahINMFWpdj7o+v3vf3/YYYd9o/qrkiY22mgjLkIHa0n4&#10;aLtzaaoH9LBsMGleFzT75LqJtDfx1wg23CW/+fzzzws2oL3MWS76QemZ277QDDalsnE2HOLs1f9w&#10;BWa52mqrbb755ltttZXXgnxss9566y255JL5mAHmn39+JkQXaRK7/SsEGwsdddRR+YwB2PAaa6yx&#10;2Wab9cWW9pfOLJnTJF48CZzGl1WgXFeL/6W9ifKoXAQl2Cgyki+LGVqyLmkvuOCCqBa5NcEzfq36&#10;5Z7cYrvjjjsWa+QEaXkJDGBy3t+oTTbZ5KSTTtphhx1EuOuvv/6uu+5i0hwE1yNcTZw4MX9x3Hwb&#10;TTHHzZXKxlT677vvvmbL6tSAF55vvvnaqfJ6GoswgYnyQeY0s3MR3aXYIxpsDjjggGawEarR0N6O&#10;eeaZR3Q3oeqHs+v47YYNNtgAZ/MwHDGbB28SqOj0INdpbKI0Vr06M4cEGyIVmy2khSWefvrpNY/p&#10;odtjjz2WgVQ0fwbeAupdgo1MS6ZSiqEwaUEeBXVThdyWxup5DxJsrCIDTjsDl6Nk9RYINpQ/A9EY&#10;NWpU/aABjY8++mgJNjbYPESo1u9B87Zc56KJlsaOwYaNU05KGw4tQFuc1u2DDz6Qr7Srh3xOEqaD&#10;tdigxOvJJ5/8awebkQD7VBbYkpTcdYkcuRg+ylTNYHPCCSfQIbdeuW/2UIu5ssN4k3Y0u4FbaTV7&#10;dgzmyTF3F7fffruFmsHmoIMOairHoNhK/MmBIkobXWTOjqc+QzRHJdiYn/fPm0vnnXceAvXCFUlP&#10;wUUTpbHu1/sVr3w2ax75F6W36ywUPPPMM4zfCY4ZM4ZVvPDCCzo4gkLJheOYMmWKs44/DWxZadL8&#10;Ntp7770nKrcQCCtwHdT308tTO6p8opmFcGogfQkHr7noChJsrH7IIYdEaQP+Qp5hO6JgE4K3wj2Z&#10;qS0TgghaP+vFEkssQT40QR+iEDLZSDVrl5Fgs9JKK1GSGKDlrrnmGgpTU2lAdOHUMpA8t956669/&#10;/ev1swo2ohSOEEiY8CUTxXd3RewJNrv2/skkoE2fawbTo/mFF5omfrcfh1I74ZCKcnGSIdqSIV1B&#10;x2CD89NPP73OOuvUJBqQiJx44onZ3Z/+9CepW7t67LnnnuXr2oyRxZU6b0Qx4sGG6OkfQ6X6IxFs&#10;CqLr11577be+9a1yKla///77ZR+R8lxzzbXMMsvwYvyRymDdCm5dw+qrr77QQgsVO2FCTzzxBJ6c&#10;3QgFmzvuuIMONd9GY2xs0up8Cg1zveaaa2KLJBS266+/PraLLLLInHPOGbY8o/IRVXL+ovrT2kw4&#10;NB1qjuJHOAVmdumll8YRaMEKQ6DcRDp69GgtK6+88nLLLbdChRVXXFHjWmutxWIVlHoiSe8vuOCC&#10;SJIV5TOSFobadfBIYqvGz7F2RDMCgesfT/9zNYRwyy23SO4sjQAaakHFIqqFLZDk2muvvWr1U6TF&#10;/fHXxoaq2VRjhYmFmusOEwk2zlphSo3r1moVmal05NbpoRr+de8fhIITeeihh+pnvWh+7cIFIfcj&#10;xuEgwUZQ5HAjE4eikLrzzjtrKg2oxpou3vnaS/2swoMPPliszGxoE7sJS0uWGA4SbKR0TQNRkdx2&#10;2201iV5MnjyZGPO+Mej/7LPPtnTT56mnnoqy4Ykt/14IdwVmaw82gVq/5tHAPffck3I8EKo5wPpZ&#10;L0TQcAbuQuBvKt7IoSfYgC2NEJxlPKDt1U0jgyjiAw88sOSSS44bN66cCmvkHKn1j6r/mUo5Xnvt&#10;tddff92r5BFcBC+99BL14rJ1BrlDkm6TU7XuJiyBYDbvvPMefvjh9X2VQOFQ2KrKaQazDMPCFv8X&#10;X3yRn6JbeurPEmI/XtUfYd4VIMmDixMMNUs4TbKyrmBJ4ETqFs/8CoNECfDRwh48pe56Ismb0OxM&#10;S6rOCPryINr7etQXEJArlGADMrip1b/QRgANmXWoFrZAkng+//zzjzzyCC8ZeZJtIisQJp5dFGkT&#10;CTZiMz4t+3VbqXYr6se9qFunR/2scutcSbOli0iw2WOPPahE3dQ3bWhusGO3+ln1lLL1ox5DQ4KN&#10;0rAZffshXPeo0LFboeeCnMmhu4QtwcSkdGifeuqpBFI/6Jt2/bgXdWsDTYYspetC7gt1sBlptOxw&#10;5PDRRx9tu+22J5xwQlP7/2bxy1/+cvPNNz/66KO7KBxTcYtdnJAvFmlUh7xhdx0urejuhCKcYLPB&#10;Bht0PZEfOe1Vjc0///xjx45tviXYXYwcefmQYHPAAQeMxBLUwzl2d+a77rqL1z7kkENGInekzN3V&#10;50CKmU/mzj777K6XIIRMFCOnIU30BBsC+qSr+PTTT6uvTfXA9VtvvaVcUF7wrXVr1Q71gGHAJPWM&#10;FW6//falllpq2WWXVfDWTcPGr371K5kvWK5uqpAtDAr1yF7ce++9/DjnyI+3Px0alEFXXXWV8qhl&#10;wmr9gaIeU0G+v+iii84xxxw//OEPf/GLX9Stw8ZPf/rTSZMmXXrppfk8b/j44IMPTjrppK985Stj&#10;xoxxZHVrN4AqISh9mgpQS2pIqKeo8E//9E+CzXzzzUcU3aUN1nrzzTcVarS3uW7FYoiop6hw6623&#10;CjbMjSZ3l7ys8brrruNeFfF1U4WaxIBRD+vFxIkTee2VV15ZTdZizsME9bvyyisvuOCCd955p26q&#10;UPMYDOqRFdw+9thjq666qhh55plnfvzxx/WDboAERN/DDjvM8Q3fubWjfBUo6Ak2f/jDH9aZHtVn&#10;GUNBhudzhcD1aquttsQSSyy33HIe1a1VO6R/PXiQyMDMU7D44ovn8/PFFlusbqpQrzpIZKCFaCdY&#10;Lu1BZm5BRa0H9f30aBm49NJL06HZZ599hRVWaA5Jt4GjHlYNpJec1zLVv4FJS5AOA0Szv43z4Hh+&#10;97vfXWutterWCpl5UKhHjhmz5pprLrTQQpzs6NGj01L3GCQyFtZYY425556bK1HcDEeYTWS4XZPn&#10;iiuuaNq0QyYfPhz9bLPNhrZTW3vttevW4dEOMg/rYwsOsTlnHg0fjJpizDLLLOyOmaSxXmOoyCTU&#10;Y8EFF5xrrrlWWWWVtDSfDhwtQ2Jxs84665JLLtldJaF+TnCeeeZRhZTGXAwWLaNWWmmlr1U/vSzn&#10;K0KGzD9kmIEEeGb+x+tw3EVfuPzyyxNmgp5g8/nnn+f37Lx2EeQubXcAkmK25IC1uJ133nk5hbrT&#10;8PDtb3/bVObkthapoEWqBbaTFqC1WXfg+E8V8PfqMPBnUVZ0yz/aSLZglSI3LdqN1cGr62Y3xMA1&#10;JgsvvHCIuaVDQqOLtHhk0QwMXFeM+oTlzGmPxrqdufonhsKDduEhbMNhIAhJA8MHTO7sSCB/xp9G&#10;FxFpP/Q8KshGSC9UIV//R/XrX/969ARV3QZF1Zzl6HEuJ2WqNIL2isJfUPPrA6UPtsZ6zS8eFgXw&#10;CM+axOBh8qZ43ToytMXIIl7ysYoNknk9bMBA0pzRCjydXfQhOwr5gQu5BWYuAgdTmTzmVsg7TfP3&#10;qPu3v51RA0GhbTj5zDnnnKYlFt7DLXg6WNr6m7CpIWZDmMV5mkawYg40nINqgv4QwlESKPpsCRPC&#10;kEVtWhPW5BZZxBI5RKyKkG1qaBpSaNMx9IjCzDQ8G4kN1l2HB9zGjRuXMBP0BJt/+7d/u/nmm2+6&#10;6abJkydP6QbynYc777zzySef/PGPf5x/ePX3f//3d9xxh1sFrLreWsNZ7rbbbrvllltuuOEGUz3+&#10;+OOvvvrq22+/rYC94oornMSoUaPUy27hrbfeeumll/6v/+v/UioOEBg+/PDDjzzyyNNPP/3oo4+e&#10;fPLJ66+//l577YWwee6///6777779ttvR4DcQDs+P/rRj/7xH//RWB3+6Z/+SX1qv7phO2nSpOsq&#10;EIui+I033kAM4RtvvJHGLLvssqZ6s/qv+x4988wzmd+EcM8995izZtYJDz300BNPPPHCCy+8/vrr&#10;Ou+2226S2UMPPfSBBx4wladYWTdU+wee5IaMgeRWye8dZKSB1PGkk0567bXX0ogtsSNmxZrH9Mij&#10;gBxsxDykiqrjePHFFy+44IKxY8dusMEGZ5555lNPPaWd3JpS7R/UFVU65uhD6bnqXzLjudRSS913&#10;333hT8iRp+PwGtQU+4A5wQW2xlIDwqQA++67L24abY1IcaB+ITNAEC+Y/Nlnn426wrXXXsv4qcE5&#10;55wzbdq0NDpNcrNBTylJPX5GMLlX+oYeYRIpebI7ier3v/99O7IX5B3HAPWhiZAnxpdffjnkSfiS&#10;Sy4RD6gHklFgjYTGIjAfuHzMTLZoP/jgg4zOUUqKN954Y2I/7bTT3GokELSd+wAFkjlZYiFM7AdX&#10;/9JenXr99ddHQ9A2OUGZViOZBzNchZwdJf9gv2agzxtttJF0fvz48W4J39LRZ0zqMQODA7LlcPZK&#10;YxWm5HziiScW18ESHSXC11xzzaD0EG2HyI+xQdfbb7+9wp162IhFyd/qQ+DcggiTGifMBD3B5v87&#10;/R91dgv5CM7kX3755ccff/zb3/42Lf/+7//+P6rfMhkmEBYmTdX8dOsXv/jFzjvvTHblW0+BPtYd&#10;OMo3Grz+8Y9//PnPf/7rX//aom7/5//8nzZi3QgNwkcjGFt9TNjTB/JIH1T/9V//1XWTrTm33XZb&#10;7qD5JRMwifkhE/YPVOth1Ve9P/us5/1u1apHWvIBYDgMBEh6zWwBtU6tPWHChOajgYsUAXtx0aT6&#10;X/9rz39iB+oRmRCabhWLAQFVM2c2MAkTUh/wUJ7WrRXCoeIyY+iZzmHr9Xe/+x0F+M1vfmPa7FoH&#10;106th8cgYWxYBRIyWbB4UH6XJbCKDcJgV3HWliBMk5Anu0PeFkxYyA9cH1rQQp4/lc7vscceLQps&#10;/iEwN3nRkP/23/4bgWD+p8Y/ngntQU0bOQS2LykUbOQNLX96aWbTQmQOM1wlco7qQvS5SXiw+lzQ&#10;FLL533//fWGMnC+88EIT1g8qgYTwDKk2gXY0wQxuP/nkk5/+9KfUo2i71dNzOOgR5b/9W4u29AQb&#10;sLZlvOaiWzBbJre9nHq1Qr1W+gwTZbZqHz3f7VlppZXK7xN3BYVqfd89PP/884suuqjQWPgPH3gW&#10;ZeoKlB0qa7reXakCqk1fMHyQ55xzzqlaatHyYYIwuyvSJlS6888/P6WVBo7EEl3XhyYk1xRj1113&#10;7a5iBF1XD1CLCDZK1e5qSIAw1DddgoNTcyy44IJon3766Tx4/aBLGAkh94W6shEwwQFArrsFO6Hr&#10;//Iv/0JMrsv83VqozJNjVr595zvf2W233fJnvV0B2shbor7vF4Q5cNtWIM8000wHHHBAF3VIypYc&#10;vL4fNp544gkenK4LiuVv3IYP5yUH/P3vf98t+yRzlU3zjzq7BQogf3Ss9X1XgXM+Srn66qu7Sztg&#10;IH/+85+77gSDBJs111zzler3werWbsBpCmA0ZICmNED8Y/V3NnvttVcXNTnA05x/7P0B3G7BwSkf&#10;v139UWfL39l0BTzz559/PhKK144Ob6Plultgol7V8vTGtV257eJCZZ74gssvv3yOOebgbl588cVq&#10;gz27GywysMDMX3zxxR+q362pe/QiHcq1Vz1ZoGqgpU7viNurn6vZbrvtFLOZoQXVxP2h2S3XCnkE&#10;xNr4l9I+WJSBHYNNteDgkIEFDu61114zebcUXTy45pprvva1rzWDTb32IFHG5gJV8Ts/1ZP28mj4&#10;SLCRcxx++OH5M9KW+XPbFzp2yMCAWH7961+buaW9K0iwUfhed911pFS3NhA+A0eGeBW63n33XaVq&#10;mbZ0GA4SbDbffPMPP/ywzJaZhwOTUDk+hz53lMOQ0Qw2Lb8gUFCT6BvtfTLQ5O9UH8r+6le/Ko0j&#10;h5ENNmazH5HzkUceeeONN3hteVbau7VQmSrBZsKECYLN0ksvfc8991QbHIomZWCByblF/BlA3aMX&#10;dY9e2OxDDz20XPWTLW82fpC4L/yX6oc411lnnZdeeimxoQX1Mn2j2S3Xr7/++rhx4x7v/a2q0j5Y&#10;lIEjFGxMddNNN1100UWceN00PHCp+YJA14ONdPWxxx57u/cfDzf7DB8JNsTb8kOcBVmuL3TskIGB&#10;PO/hhx8eoR+/SrAh87PPPntofrAFGeKV0XGCckfeo5qpO2IXbP7u7/5utdVWc6ClFMvMQ0NmAPp8&#10;4403XnbZZS1/XDJMjHSwefTRR1nNjzv9p86uY2SDDZt3oh999JFjYFQiDQ+ovYsLlamawWaJJZa4&#10;8847qw12AXbx6quvSluyRD+wWTXNMsssI9i89dZbdWsFQnac5ZiDBJv11ltPMOvWYQtygs3UqVNJ&#10;223LigNHGThCb6OpdK+44gr2Uz5QHSZ+8Ytf7LTTTjPPPHPX30ZTrXJ8zzzzTKYlmSFLtR0l2LT8&#10;i4Fu4dNPP1VAT5s2bSS8SYLNrLPO2lewGTLMduutt55yyinCZFq6IvY77rhDsGGeDzzwQAk2XYGc&#10;6YYbbiCH3/X+/ltX4NRmGGyGDBKQiOy6665S8+5KoyNGPNgQFnW57bbbeGHOGrJEtxaqKE8XbL7+&#10;9a+vvvrqMpdqg10A+Xz88ccffPBBy3lo/9d//dfmGxQuuOZRo0aNGTOG70sj8KeC3/XXXy8GNCdJ&#10;sNlxxx1/M7x/pNiEipi0X3nllQhkyNOWgSMUbIjO9s8777xuBZtf/vKXO++880gEG7smhJdffrnE&#10;7yFLtR0jHWx+//vfy17ffffdEQ0255xzTnf9oBMU4M8666zyJb2uiD3BZq211nr22We7KxBeSFTg&#10;f/KDyt3CiAYbk1Psgw466P777x8J9WjByAYbxmnyn/fxb6HTZ5ioKP8l2EiWBZstt9zy7bffdqvx&#10;pZdeogHaA9dX9cJ1HpWLJuglL4O/YxAMPvnkk+Z5WFRSIPM66aSTfvjDHyqfwcUmm2zyla98ZYEF&#10;FlBepBGOPfbYBatfFF5++eUfeeSR4goTbPbdd9/yVtLTTz/dZHLllVdeffXVXktjxbRGWgJmn28E&#10;4awIe//99xPVhmafzVEJNkw0/89GC9lec8019cIVwrCFUseW++67j+hMgt7jjz9uYLcCGK+0yy67&#10;NIONXZADAdbLV7Bi2Nb3fZz+lClTyoe94qLSE/6awcZaHCKqNaGKZ5g32bbcBnfddVeZ6ssvv3z+&#10;+ed/+tOfjoQ3SbD56le/esEFF7BBLY71jTfeqHn0Au2YW31foZ22bKz8zrdXmdlFF13E7qqluiN2&#10;Rk3UG2ywAZKZjVjYS82gFx3lXJxG3VSBPmfj5nFeN954418n2Fj0oYceqklU6ChkaG/huArnF154&#10;gXcy1UioRwv+Vws2+bfQ3Lfw4FbZIRjMMsssM/WCM5KIBa4hjbloYv7556c6Tpf9yL7Ln4MEWrg2&#10;LhjowQBhlUMOOaS41wSb5m/Qqh6aTDCfbbbZvJbGHqK9SEuw+OKLq+LNQ+aKqmF+QaA5Skj4ZvVv&#10;ocu/pCNkAbVeuEIYtlDq2LLuuusWa5w2bdrtt9/erc9s2oONM2KfBFgvXwHVpjyhh+X0PGGeeea5&#10;+OKL47KJlLMufpBwhibVjugr2PACEnBUa0IVzzBvsm25DRZZZJF//Md/jGMSKd95552iD91Fgs23&#10;vvUtno4ZamGJqpyaRy/QjrnV9xXaac8+++zHHXdcrANbiZdErXyttCtiT7DZaKONyCSzOdNTTz21&#10;ZtCLjnIuTqNuqho33HDDL774IpPTZxbd8hd+wwQ5tAcbnB988MHllluu5lGho5ChvWXbbbcNZxKQ&#10;OJ577rni+v8ONjNGRbk12BS3KNgcc8wxg4oHBUbln6cJNrxASwFrxZtuumn11Vd35AcffLDMDs44&#10;44z11luPd1PH7LrrrqxO43nnnSd3oN+jRo3af//9H3vssZbKBtvcklXLP08bONi8JbAy+aeffkqZ&#10;uh5sjjzyyEjVjixXLzxIrLLKKuVN7Q8++ED93vSww0FLsLGFl19+mb8e8uk72byHQwHkLuJNdMzM&#10;TfkME30Fm37+U+cMgfxWW20VOROF5ONXv/rVyAUb/CdNmsQMtXg97bTTah6Dx6abbhraJKyUZGKY&#10;V0t1R+wJNs1/C00+p5xySlYfAkaPHv2T6l90w4cffvjII490623hoGOwkUAwRqoeDoMF3fht9X+j&#10;SYAcJAqPPvro/w42M0ZFuTXYCDCxW8HmqKOO4v2TlQwKCyywgLo+lY3ZHLC9BD2Sq96w4im4S54o&#10;W9PCZUjQlllmmXvuuYcep11VxPGxTM7LbBkOCTbln6eZWZVTLz9ILLroohMnTrQWUfz617/GJDwL&#10;20GhOaoEG1ItwaZedfBYY401Sib4/vvvdzHYSIH32GMP+V2pbLQ4jnrhQWKuueY688wzk2U7MsbJ&#10;LInXLeEMTaod0U9lowpUQdaEBoOFF16Ym6b85sFZ8vHZZ591kXNBgo3U6rbbbovMqZ9gU/MYJNip&#10;vC3/+wvbt956S+GLfLVUd8Serz5vs802JYahPW7cuJrB4CG5zKezuNGQJ5988q/wbTR+1UaWWGKJ&#10;msQgsfXWW5eIjvM111zzxBNP/O9gMwiY2V4SbBTjsVuNr7zyys29v+zUBGu8oYEbb7yxftCL8n8D&#10;+wo2LbDZBx54QJjhmnHYaaedkj70g5ZgAy+99NJA2LqtH/Tixz/+MSGYAU/2KSqEZ19s+0dzVAk2&#10;6rMEm3fffTe/ntSCGZIEUg1PkBI+/PDD3Qo2n3zyyb777tsMNkD3br311nrtBlqo1q0NcKOF2P9f&#10;KhvGz9t2JE9Xa96d9BamTp1ahIyz5IMqdpFzQYKN2MbAI3OymjZtWs1jerTIvJ35lClT3nnnnSJk&#10;81Cz7n5mk2Cz3Xbbib5pIec33nijZjA9mnKGjvrs+Lgy8+CmsuG1YyPdQsdgAy6YfE1iesxQPZCM&#10;euAs/b3uuuvY+N9csEmHJkp7LlrQDDbPPvssNYJ0bg6hpnTUbocAAw3PDPZy2WWXzTHHHMcff3zS&#10;OqtzvnKlduiAjFGBw1P/1s8qUBrtJvH6L//yL/qbzW2mDXILrtnGZptttthii8nsxo4dO88888zw&#10;CNuDTUe2iGmvaPYAbV6pftYLDLMWnpxLUcqgSbWg2kEHlEfpVr4gIITHkBxZvWoDSDZF6kLn+lkD&#10;GotMPvroI7aak4IsCrkN6qZe1K2dIFfda6+9WoINNasXnh4EWKjSUhVM/aAXWgpPfQSbUpWi4VH4&#10;NKEx7XnN2ILS0tO1Qm77CjbgEGs204MyFPJ22k6+KWQ9JR9UorS0oybUCeVperagPdhAX7TxjJ0G&#10;tEgRUD/rha2VRcVa02Ke22ruv1CNkKHZ2BcyFhJsdt5551JeQ0fCMbqmPlPUpov4QwV2l/m9qhKk&#10;1KmG0zJYZGATttkx2KBk6ZpKA0RK58MZCLxFyDhTs6zlldWISY899liLelR0/oKWlvRpor29vdtA&#10;g015ROhoBdlMX0OgGWyee+45YyH9q/l6YAZThc3Q0LPLCq4FG1XFSSedRFHcmn/y5Mm79oKS7bLL&#10;Li523313xWP5pFq3e+65h7WnW3D00UdL4e0RPcdTzADKcgVOVP/vfOc7F1xwgRN99NFHV111VZOU&#10;ar0j2oONvGO33XYLgcJWwm4XxRPReNss3YJTTz2VnLHSjWe0o3QOVchtEy2NuW3vKWR+4xvf4MTP&#10;OOOMcFDAEWDWRRJccPREWiyNJZx77rnpU2A7J554Yukj2BBUTgp6WFbIbVAp2oDUg0s94IADZp11&#10;1maw4coRy+qF6p577jlx4kQMdbDcL37xi5NPPjl9Cpxm+Wia0hKpFJsyZEiQp9ByC+0tLShP+wo2&#10;XJu0FNXwKeRth4tnQfqQzOuvv37UUUelTwFlKG/mID/DYFNQWOUiQ3p20sdeEmwWX3xx5sPYtXi9&#10;8847o7dQaINkhTvOQN1o0YEHHphHBddff32SDyuqcu66667y6UI1rjOZNEJ9Pz2a7Qk2tJeRpsWZ&#10;aqyXbxgdOd98881FjFjhts8++6Qb6LbTTjtR8pyaVSjS888/n4QsLc2lC9IOuU5j0HILjqA92OD8&#10;3nvvMaXCpAj50EMPbf45+U9+8pMjjzwyjwKdL7744qL8FMM2+w82ddP06Ks98NSELX0GEWy8Ulyd&#10;yf3zzz//3e9+p8UtvelrVP/BJq8Ep5Hf55dZBd0aINi//sD5ll0l2PAdcWGoHnPMMRylxHzmmWee&#10;ffbZv/rVr7qGFVZY4bXXXssofmSttdZiNnkUzDbbbOZJkkif+gk2vKfwJtIstNBC+ZkcW7vllls4&#10;kR133PGDDz5odm6iPdjQjLCdaaaZlGhf+cpXQmbUqFFFh8hz9OjRaS/45je/ycUQeMdgk2tyZmNk&#10;0hefjhBsiBST888/P47gkksuIRyLklhTpAsuuCBjyyiZY36qNo8Cm8K8fEHARp566qkSbDqiyb9/&#10;UCHnhWcz2Fx11VWRZ6HqAo3NN988H/7rOWXKlAUWWCAMC+aee27tmYeK0jf6mWDTXfQVbNj/kksu&#10;GTJU92tf+xqZIw+nnHJKnKDjOOKIIzxKt4LllltOnZ15qASHwmAHdejBDIck2Cy11FIcooW00PzT&#10;Tz9dyEeDnMkc9HHLOp588skMpB7rr7++fVV8a+jPfScFtDTDEZCKtnQF7cGGUTCcMEGAMKPPODO6&#10;V155Jd3IkOpmI15zAZRcraADwi3Bpt3bDgEdgw0hCxisMmQQ5iuyBbpEaBkL7GuRRRapmP4F22yz&#10;TREyX0HP+wo29c3AQAEcK00rkSztBQMNNjZpLoSczU033bT11ltTCxQNZ4F1pzYYYvJ+go1bc779&#10;9ttyHD5igw02+P+1d9/BdlV3nuirx7gxxu1IKnK0CBIghEgSUBaIjJBIshBBoskwIoswiCgEQiCi&#10;QEQhAW2GVGoyBdhgogDTtkgGu2237U70dHuma/pNvfeqnt/nnu++y1v73CtuOHK7Z/z949Q+a6+9&#10;1m/90vf3O/fce/fuM/baa6899thjzJgxl1xyidVax2mSjfWpe9SoUWuuuebo0aNPPfVUBcuQIUOY&#10;RMTKIHmKdi699NJNN900/1lEonGx6667vv7669KNA5rQW46m35kzZ2Ka1VZbTRaO54FcNmLECH6g&#10;BeGFDVsG7WSzePFicpIB+SGeI444QtkoSuWUIi1umzNnDh8i5LqtfypF4N122y0e0yAbI0XsJUuW&#10;KHzk3yKku2IjhJoRh7W+85anCtnMmjUrZGMd/rrWWmsNHz7cgso9aZEkOrDyCTuHUZjLes4iaDfe&#10;eGMX22yzTcngwDFeeeUVbpC3ywFhbE2w5aR7BxeBjb+N9swzz2y//fZE1WiefPLJU6ZMIQxRNS5J&#10;Nw7+5ptv8iXiUWnkpNKddtpJ4sh2vIhKG2TDt0Ws0KrL79RKn6L8BmjVpnVtQ29kw39OPPHEtVtw&#10;ouOPP171Gj3rIJN0yMCFtt12WzLzE3cj/H777VdaasL/+te/Jn990+UgDrB8VRcUsuG3hDFiFzWc&#10;FEyS6FzQcQMmcJ2fpYPw1BMQmLRueYWRI0dyttiOxXU28mbpLdphEdp2wOp9t/CJffK4jlQFIRsh&#10;WULARpwEkRCYJiUibhw9axlxTKax3YwZM7iHukRcg/muy59Ct05vnY0jMAfWrIta4LwmcIzitHXQ&#10;Z4+dzY9+9KPx48dT2pZbbqn9lUNkOZocO3bs22+/nWdBzZGP9N2KnmW/efPmRUXEE7DitEeyqa5a&#10;Mjg+IV0ArTpjfULAXlR3wAEHyDA9Ok+vZJNr5y8jngeRucsuuzi5NDp79mzqM1jmB5kPLG3x3sgG&#10;POv16quvVn5ac2DYZ599kgThxtYvdWowo02w4/utv+j3ySefyA6iTovw/e9/v94PAVWaI/epZXCM&#10;Eqx0JITsjWw8pXPSVcgXVGxadaPl688++6xMJ01PmDDBptap7nWjnWw4U6TV//I/vv7uu+9SXf0j&#10;ZmLISkR1ih/84AdS/8svv/zxxx87qbsNsjE5YpNHYCg5RVH+cJz5nj344IMPOuggF+IBHNxb7puP&#10;EE0rZCM7RM8elAo9opcnmO0ISYbGV55Ymd9TJi+Mzr0tggGL8HLTqvc1sE7kCT788MNTTjmFHz/3&#10;3HPCI4MuGLRo1cr33HOPOrpONrRh9/yWK1ERNkm89aywyRzHoT1KdgrB6VwKFE+VRUxokI1jfve7&#10;391///132GEHFQZtuMvP5SMFk2BOxpFfWpJ2gTsdddRROGzixImuy+69kY0tPE5pIi7/cUQTz9yE&#10;d5CiZ6d2IsJ7lYBMZgjOE2cAFx7kSGXHBixVtP2LX/yChuMSlJBBZy+rNRCy2WijjR588MGS1m1E&#10;2/zTKwMBwUhlnXoIyFl8I15B5/RJ/9W9llRO9Mgjj6QmCJK1Azo566yzVIRPP/00ykcejkkeRhGS&#10;PHPRokVqYsWNsxdTtpMN8EDmJrCnLMVJuIG3dF707MIj9BxfAteE5/M5lAkNsgmoTjWMnLjl448/&#10;XknfDT7DW3Cz6vn+++9vjwXK7PFnNvDTn/5UbNISxZKN0YnEtepzkk+YkmNQsuj2So05l1cy9Pgz&#10;mwJzmOnwww9XkDGidYQhBdqu8YjTffnLXyYn/+nRYZYhG+C7DGOqwcCK3MigCxPU1FKPFVVSDz30&#10;UJlA45kP3lrHZBfeLqez8ZQLDCFHWBN0eRJimlmNYQYL3DWYhjEjWEoMF/2GbMq30ewuMpXkEiWr&#10;SAosJDDUjOxk6zxFTl4ydepUD/JRBbISWP3I85yOkFZrkI1rzo3V8m9Z586dy4TVvW5Q2gsvvMDP&#10;nGX33XdXQHmEBqrbPZGNwLD75ZdfLq2QVhLkgkrC+veLSCs+8YFge+yxx/iKFdgiuZ6cxC5HC4xz&#10;Du5uO6XNU089ZVCKUS9TIH2q99WhoL0zglrU0YlzisKmn/vc52TSaJVnywILFiyQRAiJM1xrGYla&#10;WJ/ShO4555yjkmB63iwFkNMjCU4gEj6ux0ZAeI1m5KE9hK3kzAcFvE5+N2JcIayvKsmIpbg769fJ&#10;RkZjbnwgfcT6FCX4lcypDDxFbw888MBFF12Uf0PJKCeccMLChQtLTicwlQrLIrmn1IPUQp86WuIR&#10;1Wu+SaH+lTpNxh+5Rdphw4at3Pr30trQ+fPnl1P3RjZyFqNzVMLTMOHp87bbbrv44osFf5yBGDzE&#10;BG26yRIBp9VJ1Cmcvzlgg2ycK0cDZOBxErb0vR3hOQCo7jMiD1qc1zUehJDNBhtsQGnRubv8igML&#10;DcqUf0meH8+YXEpAyuHDTqd7oPa7775bE3/uuecqAqJk0pqAG1gwj4DkE5Fg6623TiLiz4ceeqil&#10;2J0kHNX40KFDtR2uvaIf2TZx12NnkxRx3nnnEThOgqK4ljApZvI4N9bEX3HFFfjGTOHAT0rdYB22&#10;kM0bZEMtEhSvAK0zf6jDKXQbdAiIU36oHuuGxdvJxl7cnt1VsTKABEtsUjkCQxSN0STTc1Ry5h+n&#10;kp/CiydbR3lhvPGHOI3nwjQWQR5yMgm5hEQRDcu0CXZzXDgm35Po3KK6epYraJKNZzLPqTiKY/BF&#10;clgx0+haJnJyR016NQ6e4tAeMd81SBkhG4O9dTbeWlwFoW6V5qSSbbbZxtm4jtS/7777Dh8+nDOB&#10;Q2oYJRoEq5VRIWb+HnvsIWEVTTXIxikkO3wgL1hEwPPCtVv/VH/nnXeW0PMUjWtCQ3KaTfPlNUlB&#10;K+CMFreaOHGWzAfCC1FMzg9kxoaHFdDAk08+aWsLKgDHjRuH84q0DbKxvqUsSNpvfvObpN1qq61k&#10;IknKRV1a8W9B0mpTOCuLuJg2bZrtyCkz0nAmB/yPK2j8OQreFSFGxJsI50NZyi7WkdONuFYVJiDl&#10;TfIIlQsuuCAJWmrIv0AvKqU0i1AsZmpt2EVISng1BGUykzDjiEADhR6QjVRLk3kLrnmRgnHs2LEe&#10;NN+++dkVRQHB2LcrNP/Tf6J8sUqfvCiPi5n6/7Nh/dtvv52oVFpElX3MMYiZzGE4+ie5Zd0SThTO&#10;Ewg8c+bMnJfzt5ONLip/Ms7i6623nuxMWia2xbHHHithsQXCtpHxSG6abCinSEllqd7IBinSm6es&#10;z/MJ75VPEl4UUBFvYUR51gQqsrKIwHweER2CIvRAOTKO4jfe67Wgtc9vlfAWpE9HYK84AGu68NYF&#10;n1EqieI87uzFgUM2zljIxqsWn8N4ljKjcxOoVG5Fk3mQPrWARKUcaufDdvFI/fds1AeLFy+uR5b8&#10;rrDziFeq8Di9WZn5tthiizgGhyGza2qJuuhEEohu28mGfiQNpqwLnKDjXfg70yhQqqEiR6NnM21h&#10;a0SSpQiMbARL/eMNYAUlHZH4sJPykAaIFyWzAh+rHusGVff4M5trrrnG6QxyKgITm0iOIG/glYS/&#10;vKrySLozmZJtJNIlWwWBCWTmqOYTu9gUim/IfqIjpT85LeLaIjSjoEkyl9hZXGuosqQf/Ce9lBXq&#10;6IFsvKUvz1OEkMOWJTBMYDb7OSQ/yGBAaNzgET1ByihLgQvJsTeyyQSPcymsDp7lbd4KJLzFxqg1&#10;t0CHaxA4a0ZUJUU8CNkgiZich1E3/yNwA2yg3slTtCNdVjdqQHs8iYTtZGN9ZlAGohxiVKM9wZEl&#10;QSmGyTlxflE0txpk4yBKj2zdgEMVaeVooVXd6IYzquColJyUVkpIsCymISovMc0Fj6QWlfJBBx2U&#10;bD569GjEM2nSJKTLZbkvbotp0tmYpvCMVmXhatc25AM6IMOOO+5YjdYgKtguc9LZkDlvbeetvMaL&#10;lAI6d2LwcrmbH5NZkJ922mmMIoPAmDFjVLhyVvlTYFIwUUM2jPXhhx/itmrjNmhhPSLqepwj+Pfc&#10;c8/8nIwC28lGMyTlCeB58+aJNElfoly6dKl8aqYJZOCcRsjJu5QCbimZTeYSWQd6IxsBSIYI0wA9&#10;CHUH5Jzau2q0Bp5WEopkRx5hVfde1+WtolhXKo84Ast65WzoQWqT3KldlhTaojgPOlp5NmQjlO69&#10;917nNSK0zz///EqOZUFd7JsHiSRLVjdqYM24hy2oTm9R14lbGjuZjpAihZB2P+CAA5hAhtHo51ME&#10;MpNcqyoXcQYqKp9QhWwUARJx1qQfKS67N8DHWCfTaEngVDdq4ORSnwkE1oAKltJYBNbnGCxCbA2i&#10;bFYHCr/pppu4h2KRDkssFNB2O9mIbu7Uo3sYdORUBlqF7bffvj37qdfj2GT+yU9+QnuNzqZAKkYe&#10;VhCJilTlJgONHz9e05lS5kc/+hFtMyXyMwE1aGvqyaeOJtkIA2+5ctKZbYR6iTETCtlo3zIINlbo&#10;0ZdxkSCLWYTzgTNwU1lVAdVFNct+jOZBM60gN3X9pcN33mE5ISo2ZAqVQsnLgbdcENCDktaZGTjH&#10;DkI2Ii0mN3/u3LkcQtXQgMpd6ZSnuL631Y0aHFZ6dfx2snEQfavg4bU92qk+mYRyt/DATE5a5rd3&#10;NrNnz1aWVtvXIGHVpVWaVTe6wcOuv/56UpET+RG7CKDJ5aaxGtCPGll3qJwRZrIzX9FKCmxUwZkk&#10;F9pggjxuWj4d0oCnzJQxkUG1cQ2IipXzFDc97rjjqhs1yGuls3n//feVLNwgb+l5wYIFAs9eyjRb&#10;SE8KzJNPPvmtt96SfIHFSS6iRC9OMk2myyfIzmv3QjYWtLIAJlW1dw2O+fLLL5tDOZdcckk1WoNd&#10;eHjWIRgrSw0lEOylMVKK7bLLLuKNWmQ3xp0/f77gfOSRRxhCPJOWhwhOZMlRn3vuOexOpHoC7Y1s&#10;iMcK7a5rR4EtRswx/8wzz2w4jNxKBqqItI4g6RC+Ry8FE7C1rHTzzTebOXXqVPWpPkkCwou4XwYX&#10;mPUoK64VssG4SqgkSqtRQiVKDaSi0iVLluRBtEHI6l4NfKze2cizqW8CBkUhPFnyleMQJHMz32uv&#10;vWZlWUsoyT/WUa27Jhhvl8pk+ZgyZMMipUBkKZOzewP1H7YLWwxX3WjBiUDRVgTmz0888URx74De&#10;5F8q1dZgRPtiApkNGIUeJBkHQUVGqmdqYLV2sqFqMvOESpQa9t57b0bJYbmlnCAcqnstmRmaN5YP&#10;pSRS7kQ/PbqHE+Fy4U+HpnFI7ameW3LIfPphgm222QZpyR60LVrrblxH8wsCHNRbzifOHU8amjNn&#10;Tokxc6666qp2snGqiRMnKpylBvU1drGIAwOZlkM23pqpzUdpuEqpopzkJUoSSpEm7rrrriQ4kEYF&#10;Ko7dfPPN3eVVEg1VCsuiqZCNvrV4gMc5Sjukj5gEiOFtdaMGz1rZ8Xl8nWxcgPEeLRRkTvWm9Val&#10;WY8cCNmgxqLh3qSVuerSho+rey3wWja2i1dshGvL7oQUt6IiSY1uMZ/HncipZcmFCxdGGyyi+pb1&#10;dFEluRSysUIoXIKudl0WhLRCnrKpuru6UYOutChNuSD4yyMEJtVll10mK4nzPfbYg33tK62IUkd4&#10;8803sY7cahAj8gEV97XXXitKk+l0z3WyAYuTqtq7BurKI4QReNVoDRRSNOBCjqDVYiai8jpZmIRc&#10;VHEqkrku+uF+1113XR5RQupocaQkbsHddttNjAwfPlyEZx3ojWwcgZUraWpwHPqPcQnPqaobLVCg&#10;aKLkIqr0ZDvCF7UHVjCTxthXjJOf5r/3ve9JKISU/m644QYGUjEYkV90jd5GaQUhm9VWWw3B5JZl&#10;OTkxoJKpWyqSl8eJ12PECdvIaR225h4l/MFB8IQKQ0pVR0+ePJlvHHXUUa5nzZpFfmldGSGNULIS&#10;hMLpX3xRSDQWspFAWSQjPQocFCeBdoGdiInrAtNP4xsNwBPkX2QDSjoT6Iq0ykpeLcur/OhQEk87&#10;0oDFe/yZDVep5FgWdb81TYw7RTkamXkCnykyK5Uuv/zy9r/6LMnQNh2iABKqOXCta6dAPLxCFWVx&#10;VcjXvva10aNHEwzRfulLX3LGZDmLQ1YLmmRjS28RCW9zPGpKfmk92DUN2WhU3aqTjdWV7ZhGsKkv&#10;sohoAdf5GK1HsmFCF3xdoWpNULRax1sJhQ34jQYiu2ho8L9x0/Ka+YcffrhjZ07+XM0xxxzDszMy&#10;eBBSPgKHykhLGcvocWAI2eiyKaoaGjR4oUAq0RWwgnE2oli+W79lvL67a82lCC9z2smmU+Dogr/Y&#10;DmzqraZWTsmH5vKCapfMCm3AN8TARjIOXmF6IVREbSebjoCLKtyopWRwO5JELuNsJEQqKk2SnH/+&#10;+ejnzjvvNBNV4EudB9IViqpvQYsj9XZiPutAb2TTKWAmDYoium504BLynTDPjyu0UGyBOPWLhBHj&#10;+P7cc891RnWnZGeaPN5IiCEbOke3wrka7QRIq2qWN/JhYIDzFLUaRH4IBD7ttNNkD6323XffPW/e&#10;PNU3aiEnZcqVCVtaLWcP2ey3334M2lDIIGE1ZKO6bycbAY6/6RDT8AQi8Q0RyjSYAEF++ctf1hz0&#10;nWw6BTKHbJ5++mkbVaMtUK/kL12QHBEq7Lg6W3ur1sc6mgpOpWxFNnosYavXRzZ4aIBkc8YZZ4Qn&#10;M25Oj2RDa/ySyhQaKMGIyVbzrAtKlFVVRg2yATFpzj333JPt2mFclGYXRXcioQGphwCZk85GsYPM&#10;MzJ4tJNNpxCy0YdRRTU0aIRsJLh2aaVpaYXv8hJ0IiPnpwhSxosvvohUJD4iSe6Kr5KeVLvx9fLh&#10;ZKegWbFdI8PyhzvuuMOOHFcGEY1p4xyKI3mrdpOsb7/99rXWWgvl1EN0xZHNJ5980iAbqlM1K+qV&#10;dQIsHx0TwFuymUlX6kESyuD333+//kDgiNJ3W/9fPOvA74ds1LOxptdckAER2lfYosBp06aZw+56&#10;AmKPGzcOiRKeFfCNqnbdddfF/YnugkI24k5QV6OdACFVmXpucVcNtf5IxM9//vMYV0biFQpZWVt+&#10;V1yS34hX5TYl14uYgpCNxiifu1ajnYDVeuts8gUBuat8yFzgKS3ypptuWicbg4HrkE0+Z1pBZKMj&#10;bCcb2uPGfODggw/GIkiUS6AZVSB5mNtJzUlnUyebY489NmTTjs8gGy5o0AjXdMv1LbfcktRTJxsK&#10;5aZihnfSuBGPmByykSZUKO1k49WEPC6/TJ06VUfSwMUXXyzrtTbp+lrweeedV92owcmtljnpbCwl&#10;JXlrO+rgsvcOCEuWLOHZSRw06CzZJXDSBx544MEHH6R3xlBwKcmlJA2mHWHx4sX6PN2luw8//LC0&#10;bk6OHIRsNJ5l8K233upRWjNzIsAT7F3d6AYxJAISSi401pDWEWQchbYGZcKECdidMlXi0oq+mItI&#10;mmuuuSa/UcCuscYaXlFOcl872TjmokWLqo37Cdpg95ZQv5UR6KQUCgFTXnrppUoqYtAbdqFnSZz/&#10;gAtP5YNvBdcGG2ygRK2ebH2xqkE2zGGLau8aDMpTJphp2Wq0BkW0XaJDc2zXIBs10KhRo/g8MQQb&#10;y5rGCiNGjMCRZsqSiIdut9pqK6lk4403dq31rwsMvZENC6L/gelZ7ihZSRZAhO1kI5xRIKm0Ysyt&#10;WJTcL7roIu0OdmcjqpZfsKNWbPr06Zhm5MiRjZ8rhGy4jbQQszo4e1VyLAuJnsvlQVK1+zBwtqxD&#10;SNGHp+sfURgkG1WrjfgzC7r71FNPOYikCRK39jc/fXzmmWeefPJJg/UEHbLZd999VQ/Rg1dFT7V9&#10;/yHA42zWsZes2FtnwzNlM1qVChYsWMAD2VdnoDv/4he/2OhsrAYueiQbSuZFnK0SogaLl0QBFC47&#10;Vfe6QclJmLZ4//33r7zyynaysYWSjucUc6B5tBS9UTv/l4jayUZCrn/yWUfPZMOHhLrjFbKRtd3y&#10;yn757kCdbNwyznH7SzbZ0XzXElk7hJ9jWyS7iMDqRg3OmQkQshG36h1vzZc0xRJLDwDW0cUTgBiN&#10;moLAZ599NkVLxDI1denq5PFJkya5sCOss846dCVc3TXHiLwjEkoqDNloOMgP0hNTmVZtX4OluGme&#10;Yu8ddtihutENxQEyoHC5mysUaSlNDNx2222KFAVsyIaLOJRpyIZg3B09T5w4UVWC+dS2cr2A1B5Z&#10;QWATyYOcgRtRxYUXXtijkH3BzjvvXIIBOwr+drLh0wRgRykMsYkE2UTeASFKgfhGBCoV5W4cUD3Z&#10;+qG6LUI29CkzTpkypUdRDdraI3Q+efLkarQGBHDOOefwLnM4beiN0lr7dLm3VGgj1t9zzz1Zeb/9&#10;9ps7d64RLkFOaueBglDfsOOOO2IdydotAjNfFgl6IxspddiwYQPTMw9UT4gL69AnFZE/gVbgLUMw&#10;pZaFY9hr7NixSmy1jmM6snR20EEHaR85MDFYxHHC0AUhG2WKI9vIiFe1QiXHspAfMEEelMgopLpR&#10;A+dEJybQsETM3OEnb72SWTLRR1Ipqwl2+ZdKKVYBLo2aj+md3TXiZBddhXqla8sWQja6zHIQIYMD&#10;qu37D01SqmES8lUMV//cD6wvppCNqo43Yoh99tkn2WCvvfaSRR0Z2Qg6ZqL2ku7KkdvJRvK59tpr&#10;qb0SogalA7+NDkmiSpA6qnvdsGNi0BZi5Prrr+dsDfcgBlWff/75V1xxhdQtSGUDOr/qqquo7oIL&#10;LuD2BGYjBxHUhWyUJiEbi+cIBT2TjfKTiI4XsjEn46D9VCC7VScbUB3IpIVszPfgZ5KNpNA45CAR&#10;sik1uGPztvIDnv5CZSdl0LssUKc08BYxVPNaPzqyL3/KWzsKwpVXXpmTZSTgZMLSwbNIyKZ8G40H&#10;9Pg1XLD48r/6DMxvZW4humI1YAJRRxITIpXaJwexHVPKJjfddFN+/I6EWIodZZajjjoqn2Cog/i6&#10;Z/PVZ4Ub9WbHAUBSK7WqqkoF2k42l19+OQE4sX6XDNKNRO/UAsOFEZJjRykS39TJhqiSeyEbx8Gm&#10;1cZtkJI8IiDRcDVUA0VpXPR/5nBaMsgpdbLRB6AQZIMR1Ybm50HMoZbk1awQmrnuuuukBlzCiOuv&#10;v76DZJGgN7KR9IVu1uwvJF86TMxzAExD/rr3Eu/111+fM2fO0a0/NcRL0Yw66cwzz1SxekRSU9Vq&#10;2jg2khg6dCiXUwQ0MmnIBhupBlJC8UCZqJJjWXD+8tVnytl+++2L0grGjBkTbiChkuKBBx6ItxTh&#10;XSgpzjjjDERIfsSTLwoddthhKbrZCAijSFKBMUH9J2QhG9m2DJrZ21ef+wJ5Vn6zjq25ooqwbkSg&#10;TJ2NzDBkyBCSk021dNppp4k7wjudYxLg29/+NqZUFGqp650BPbSTjVfB2MgtgaBQNYb/GP3QQw8V&#10;StW9bjS++nxrL//PxsjNN9+8+eab529lUR1ex1W4WdnBypzhrbfeWnXVVbW8ojhkg5Dq8tfRM9ng&#10;Zx5GLG1BfKjAQvTiFj+rhlrQZG233Xb9JZtMYAAlz8yZMwWtkoRylSfeClHPmpAt5HeRaQ6nv/rq&#10;q12ooRYtWpScGIRspO8cmPDOMmPGDAq6pP9geJsSr51sXGvmMo08RxxxBI3RtQpXcsf/XjfZZBM1&#10;puLChMy88847w4JBg2yyJpcicOYXWPBvun/hS4khwVU3WsgBRSb1sjono95MZgi6Pemkk0aMGMEt&#10;hHepEqRs/KQ+UpKLcIIpiNzFB1xWNo+or7zySr6OrMzJp3MiagD69IijCafCLipBDkqxeRuQPJ2N&#10;HRUK3Ob555+nKIzIuBjCW09Jf1S3wQYbWKR6stWEFbLxluGkVE5SSVADYeKo4laxWY224JZAyld0&#10;uGjWoasG2cib0ge2Fq5Y0HxdAsm5rkRG7fnYgfyEAcqUIqVsjWYWCXojG+YW6rpeDbR1+giSS2Hz&#10;5s2TCOKuXCIfmeZtYJBHpfOWOGiMek1zXj5AJ4yCbNTIqh9ic0tqt4hzVUu0ELJhBQEenVsZ5ZNB&#10;RVLJ1A2kWz4pspFn8xUy4MBsTQNIK+5BWgWQwqg0Oq3nuiBp8EldOJlZgZZkA6bnlppg80miRrSd&#10;VKCSKMUNhGwOOeSQMuhEnsUHUmqEKWh4jrfVjRbyK1+lgyQhT+iRbIiqdzE/Z+FF4khyE1CchMOz&#10;taWkCwlEeRSqCIjXTjaUzK/kDUHK4pGHhHoDZrVmzOR16dKlWhOK5Zwc2wUqEk1FZpOX8/9sbKfp&#10;YU1+iNQVMRiBtsePHy98PKKOsez8+fPpPGSjSO0r2VCEtwJAlnQ8lY5VDAYOSaHabbcWL15cjbag&#10;0OO4/SIb8KARNftOO+0kvyjABYDKWnZzTXTndJ6WqF25SQdqXJmwyiqr5EJtS1k2ypwG2YAtHMGE&#10;7N53eMSzVnDNOcSAswRZ2RnLTKdD76qAfIZrkLsz7cknnyyGMw2yYEGDbMAEyskKDZR9XXhbTuQi&#10;yOJEtaMVMhnIKVeKW3wjNWgmMs71kQ0la9H0sooUMYzC0Y9BXmUp0xzNiAdlhARSVJrd+w4SsriL&#10;1uZdEAmkKtwTmGMjlkU2+++/vwkyCLOeeOKJynAFHXOrxZCNCRqFQjbU0iAbcHb7RoCClra6/qps&#10;5jhOfY5rJmhMkJtkhGgY3JK2qGXXXXfl8MadArIOSUxQ54pzdau73lpT7ubb7733XhYJeiMbi1CF&#10;PpIVLNtHSCLM6sFqlZb3iiAuUY4Drn/wgx/ceOONChROyCWQEznBfHfBUnSrO5SPCJ+7xQmDQjYW&#10;KTo3Te2iJKpkqiGLBFF1QGBi81KDWcRGGl95Np/l1kEqlZyanfBcCGPxVR5iRCsmLeJaDC0edQwy&#10;IOGrJ7vJRhuUvB8QxlsaqKSpgTxB9b4GAU7ComoaIxgPbCcbTCZfHXnkkQyRg3vlURp3iRs9IGZZ&#10;Sx+GkByqvoJl28km4wSmZyORhyTKbm/rNnLNjhRr3ASbsqbJ5S5iUx6pRy2YwcAtQnKSu+66S6wl&#10;HiVb/kDn+kVMqX7yVATwSMimHx+j2cBbKhMVjmdRhTlbAuI566yzDj/88Hx3QHWATuUmEYU2cZ04&#10;HwDZuO6t7wZa9qAFhRwZmKS6UQMGKuYJ2ZS/IADZcWAgXlawmlTSpbwWsnId7jKYxMEFWZcZXPz4&#10;xz/GzdYRhyUU62gnmwFLa/24C1EbZBOwBVKRGqTvjBBv9OjRX/3qVxUWDC1He6s91Swjfok+ca4U&#10;WG211TyohClkU+26LKKuggRAA3XBQjYpsgossmTJkjFjxnAz0egs+gbtqevrr79ea0jJal513Bpr&#10;rLH99tuXMpBdMH072VQbL4t4Zub0eJz6BEZR1DfIRkv99a9/naLU/pLalClTUgDyvZdfftkjcsHO&#10;O++822674U7ZXPojm7ycT10KeiMbAji11awpGYHoE2jyrHgR6gXeorEyTcJSNZd2nyQ6LVkm7tGA&#10;bKVgl6/lQboV44T/xS9+odnVq+W7GAJQzSTMG2kU2snGdroNYhR5+ghiO51ONOtQPlZW0Yqj1lYV&#10;qGXBggWUKdzII/chFY04p/W6Uut7upMmTXKtEJHHmLJ6soV2sqEWlRZpGwLTPHcqj9tXx6bWqW6f&#10;cspJJ52kANJXif2sw1F1Ng1/9iCtqowFUf7+mzxGDMKbqTFSshCJ5LrkOgUGlu2RbGzqWUqrix0d&#10;iuu4rlemlKWNZ0ImC6WY0gRejU7ayQYn8QrZYOONN7Yvj9LZuBZ6n3zyifGvfOUrzsJ/JHAmixqR&#10;jTP2j2y0Tno6x0sPIaICKgPu5Za3q666qswO9mBd1Nffj9ES55KIFexlcRdlQW95TL76TMuIZL31&#10;1rOvW9rSCOZ1woQJsTeEbFg32rT4I488EkX3FyzE1+3rLPGMLuXVYH2vJsjvYSPbOazoVTPKko7P&#10;DMwmGckRSt2GRdvJhhc2nL6PsD5FkYeoMgtJqhW7yfK73/0uF6mTDVH17FQtDLiOHhnxSKCyPMUe&#10;eOCB+V5NyIZ1eG20KgiL+xZo4WWB0lDakYNW92rgwW5ljqiQT7lB3hbQkqBVx2jPlV3SuhKSPgVG&#10;XlV/VIpvGKjEtrPz2zrZOLgEQbBq727Q8DXXXBOWMlOQyCzVvW7Qp6CKvXipoGqQjcNSVwKBNwa8&#10;ERCMktDkvfba63Of+xy1ywuIx7UAeeqpp1ISZqneyMa4vEnt0lAQbwf+34BIqSa1IEzuu+++KJYT&#10;Ykq1bfHYXAAnkStNlk0Qks6A9oQqj9WxqTzEslwvctdp/dU4lXt5NmgnG5sqSio5+gkHkb6RtHVs&#10;hOqEQ72zYVBshNSRzUMPPcT6cuvaa6+NaWy6zTbb0OT999/PY9XKdLLLLrvMmTOHoRO8VihkQyFZ&#10;k34sUklQg8dFh3oo08xXVVB+dbsbY8eOjYQMKqDYvR56tOEUBx10kAcpigX5jEaHhLEOwW666SYd&#10;g6U233xzjm0RTl4Etmw72VA1+0r9kaEO8Ttz5sw4Euri/EK7uteNAw44IBRuix7Jxjj3U8nJCcce&#10;eyzfEKrqUXrG7rzXI7iHY+tm2IICn376aXWPA/abbB577LF8G43zYR3gkRjYmR3Gq7v8j5NtueWW&#10;hBg1apQ5AqO/ZGOCHZX/EpPeSLzxfhUW+pGCedXtt99e2N4hBe3kyZPVFBK6ak4J46j0YtnMaZAN&#10;ApAWsaCzDABaQgnXWaxWJ5vsBWx/3XXXmaawJZI87ggEGDJkCG+Q/TkKIcOjbql96o83yMZGTJut&#10;+wvrT506lT4duU421uQftDR8+HDJjseL0tzi0/muR37ot3DhQmfh8dRFYGJTuGnyNaNbH09YnL1M&#10;zqZ1eGrdddctv0kgOKXX6l4NW2+9tcSdObTBdtwgb8HiAgkMohkt11prrbXFFltI0NWMltiiRVrJ&#10;R5Qmx82clMcXsjHy0UcfKUSqjZcFG0lVVnPGo1p/lLe60Q2Jj00Tk6RqJxvlob086FVSY1yNI4be&#10;c889JQWFBRMgGwyk8rAO33Acqt5hhx24bkl2vZENopWhrJ8kFbBLj6hut34FzyOi9d7uP7QlNCSL&#10;9h+3OMvPfvYzeVD6Q5wyJotLLnQo3dMh3/AgNX7wwQeim8ZkMeFQd+B2srGpIsAg1AUraAgcRGzY&#10;Z599ohm7SNySb/EWEG4qHvnHASlTvsu3QOXreIURdYlpTiQXkYHr7rfffmqLOHPI5vDDDy9ZhX74&#10;c0Ng8nhLG+qqTNMi2IiEgsgEM02IwCEbAiNphX/0EBBD5WEdC4og0jI9UavbLYgpoSd2LEtmPuMg&#10;V199dQRmtXaykYuwiDUNem2JXImkLhTFmSYPTJw4kQdGbOhScev7qIVsevsYjbdrx9V5IJ0SiSaV&#10;/m+1/pscKysTuYr6Q4J1C7vHjftKNkD13opD9QKxyIoklJmaaz2pwAgIh5xlFntjF7jqqquwEWNT&#10;tzW5MoE+k2y8mhkBTKMdExzbg9yan2WFAnf19RzFfEeiqd+0/ipz6yxdaCcbfCvCQcHO2H0B02ra&#10;JJHeyCawPqN++9vflhQY0r4yqbAcOnSojGPfGTNm7L///tZJXWOCxtM6LUm70CAba5Lc/P5KqzuR&#10;MlSm9NkgGxrjLlw5fqZE0OLYSB7RzntWphCrug3HFCfSutKBqCNGjJBlDJpPHsmXiS1uhDeLHyhC&#10;ugAOUFiBjfbdd9+MZ4I16UG9XOIc2ehFmDJvrYwInUIGTOIQOR7kxJJO5gDJlZP824JyoskUKEN5&#10;XI+SwZCNjaa3/gcElUaMwLXEkTzi4B43UiZYmZzOgszS27WTjcVVrEpdhCqt/+hHP6JzCV3ZJPx4&#10;5htvvKEksoi0mNbcs6JXNcoKjla+AC2aeiQbfo7PDj74YC6h+JPWvVoBNOuoi67AtZFMAIW8mFV4&#10;RnLgADQmwdFPRoB+5s2bN2bMGA4gSWmhZGS+4XqnnXZybZweJA6+ITcJBxIifjopzSvYkWPzLj6W&#10;JGsXGsC7Rx99NKuZQLa65IowuZXnu84tc5yU2MJNlsg60bA2hVZbW3WB+zFozATUy9ZysR1VBtRo&#10;U3ozU5TJThdccAGFm8mdQlrtnQ2BtS8KNbCd1Bd51Gf4vkyzoCIYS2GmBx98UELT/iIGLlcEVmHI&#10;h3kbnHXWWXzJjvSp/Oft9UatgI1EmWqVE9InKxCYR7lFvHay4UvvvfeeLC/PyHgEJjbFqs7FZiEz&#10;y6JeJQI5zzvvPDxtWcZVPhaZZd3bbrtNbq+7B7hlBFC+tEYqAmgtvC0TAllCPPJqExyWzpmpTMjk&#10;oAeyMSKu9HryJu03HugNDKZkI5bA8wiSkO/qZIOxLA6FZrKjY2fTHuFxd60DoaXqRg00Um4Vssln&#10;NcaR3+WXX6604daavr5APSIRX3nllW+//TbxLGI1Giy7u8i1rVnuW60/lq514C5PPvkkL0fGIMvw&#10;AB1bfpVB18k1HSSLQINsgC1Jq64RmZU0nwWhKwId/PXXXydPg2yMKMrOOOMMiVviS3Hqrg4yvakQ&#10;qqcPt5yax0jH2k0xFrJROhEs2VDHYDtpqKhUPEh/UFIDy9KAEbdMkFkEm1wgMIpsDbJhaPGAOBVr&#10;shsPFtUeR2DJIIF440taXsUU54Zhw4Yp0plJyBWyyWTjTnHFFVcQoC6quqwQiYA0YkJElallLu1I&#10;+djTHKlKZeOitWoXbMHVlyxZUuQv8BSLSNbUK/hLfrGIzlVZgKJUwRnsjWyAoqjIU8XxPhNWIHa9&#10;oCEnydmlvog187uEQOFeqbF+Tf9AVLxIpcbB+Pbbby85VKt0k43CFOMWnQOXc8C6ugoox3jjRJ7F&#10;00UnYAI/tGxIIvCg1BYjglgT3fow3kjUDTfc8Nlnn62LodrgYGa++eab8bqQzSGHHFLnMCI5FBSB&#10;Balnk9kLRBYhbUc2kNNl/LKdEXGBLOv+8M477yBRsmGdkMdygNjQCWqkZFklApON/A2yCQjAA8sI&#10;4YWJWCZJRsA1gcmplXELK0M5ZmS+/vrrhWpcvR1Sn7Smp+Glt956a/qtOgggvRNbSYfViJT1LQ6Z&#10;EzTJhu4ylTEkvtLKdbHEsmjl/y5ESqrR3/APJjHirdXctfjyyQZc27c3VJOWnZatc5GRiBGy0WOG&#10;bALq8Gz1pg+wFAuVRyikQTZ1iGRxKzKVFYxKYyLtxBNP1PFQiAJ20qRJAnWLLbagHMevHmuhnWzA&#10;Rg5bvekDSGtTeshb6UYlW083wI9RkbIrvOJEfI5DCwaqy5w6nFd8mkNgZCNa5BTFUdGq7Rpn+UwQ&#10;TLwVR4fGx2jUawTfUIgA4zYZ7xF259baaw2Kc8U9VAlUXScbMN7IGssHfUpwdYchs3AgjwtC9ugG&#10;dZig9iIYKqpvTWa+IRCkyHLq3sjGIowlobBmHUbq7kEkabG61w30lnAAB7EpzdfFJhXnlJqVtPJj&#10;b8jnGV5dU7XkrmOrnyhkI9EoWaKxiF3JsSzIULeLUxip7rXgaDw5kluHB+owDGZ+b7AmBiJnQ9s9&#10;ImSjV6svy6srCZYFoxc3oGdeUd2ooaiawOKFrurWAQTA4vnY6jMh7dCw6qeYz0WPZOPUgroSogZC&#10;llQAXK5dbGVWnMFrPpRq72wKzHFGuYt6izbyeIFsQ2xFdvkxJ5jTmNb8mU1QggpcG8mEHuGu49Uf&#10;oYg8YtzbzySbwaCsQwBnKWSTrGp37hsVs3rfYT5bktYiXnsjGyOzZ89ea621kM2YMWMUYrqZU1t/&#10;gkwZKH3oxHfffffPfe5zqhUrVI91o51sBiwtb44G7IL/CNwu7cCQzkabfG73/7MJnw1ASOD6xR3T&#10;2dQTBJlFghwUzTfgbvuhyoh1VF40Xycbg8nXlRB9QJEz+gQX8o6qNlK1i5GRoBrqM3ojG2LrL3fd&#10;ddddlgV3uu+++1JMEExGVuvkVoHOjLSRX2i4dq72bNJfaa3QeCRks3rrf4+KRCM0jyEqOZaFFv/d&#10;7n/8bLJg2Weffap7LYwePfqaa64pkSu7WYot8kiXcvuv3gZCNvW/IEDg21p/rr8dxJNkM41PKh+r&#10;GzWcdtppXCWy4TzWbA/zwYDO28mGH6oUDz300EqIGg444ABVTvjGNFUCZq3udePss8/Ox4MWV/fM&#10;mjVLjNfdI8cJqqEaqhst5G3GGygTCnogm1ywQZCR5aP13O8eqUZ/X2STpazsLCGb07t/R4Rtrr32&#10;2hHd//K2Xzio9Z/5RSwzyALCu+iuS4vdij7ppJPyM7phw4Y9+uijStpx48aJQASz77773nfffXaX&#10;qS2ISPJ4QYNsbHTllVdm9/7iiCOOyAeYjiw+RWyRsI6yEeS6R5SZwBG/9rWvOcKZZ56ZZTUQA1Mp&#10;6PPKjxMI/FDr12bzti9oHaI6V0YK2Oj666//4he/WMiGKhYtWrTDDjtUe/cH++23n4YpTsUHpP6f&#10;tv6aiLdFhgYyTrH1u7lu3elCBuvojWzuvvvuL7f+o3s7ttpqK0ax2m9+8xvO9vnuv1tRoNCZPHmy&#10;jsc61KviVn/0uPsgEbLhHuVvo3k9v5d/nrbmmms6bB5E3pQsRqp73ShfEKBGvbjqoUE2DWQ8E6AM&#10;9oaQTf1voynbaT67N6DGUgzlQeS0SesLug1suummjz/+eJL7e++990T3vxuHujD16+UjMwNv6aGd&#10;bLwqROScyFCHXDR06FC9kWk/+9nPFCvt7kHzdJvF33nnnUsvvZRdGgmhkqAmf7noEe1zGoEAzY/R&#10;krsh12WkdXN5qM8pj4RsROn999+PY7uoZgWTzY2tv/osfac+Er2u88Or/kIkHHvssRpbucY6MXPQ&#10;pctu/aoirf/Vr351+PDhIlz5L9nxg5VXXnnPPfc88sgjR44cyQMYuJBNnoUG2fB7ZcjApLXjxIkT&#10;owrxaakiYS7YPuYvKG9bmy+D+nghG0UcrVIF1hmYkLDtttsmm4AWngZKhs2mDeRWQTXajYzkFtmu&#10;av1J8pCN8RdeeGGLnv6uT1/AZAptDYGVuZZkvZzOJsg4NPTcG/JUb2SD0b/e+vun7ZBNXnzxRSsg&#10;G0V6j2RzzDHH5KMbuU9CUfCRKivXETFa4lTylOtcQH2wcR2y+dKXvnTddddxPCM8UK/fLhKst956&#10;6vE8qFEQFw2y8ZSIKz9LY745c+aUFqS+b0EGG6ju9YSQzdixY6XjzETGkng77cG6664ra+VBMbV9&#10;29/XEQU77rij5iD70jN/ljHySAbryPhyYE5XlNbStOt2sqFqShaVEaOOvpCNAiU/HrP4a6+9ptF5&#10;pu2fp7Xk/R0iUv3iM1EtVEPPnU2uy2u/UH9EzBNOEbFw4cKXXnqpi2p+L2QzdepUva23Im3AX332&#10;lMaZ6/N769Q/Rmsps+va61FHHWUyG4vw/EzVq2cThJC3yKb8nl1ByOaU7n+ephQdP378wKQlwCGH&#10;HBJtcDKxUfeeSFvQEv93qEZrqI/La/kY7dRTT5XQUeaA+RvqZCNKdX6lEgzKvnUZgjKSi4LcZfFp&#10;06Yh3U6RjUBNWa1mkqzzEyxv65u2o34315Dr+gi0pvyObOTZOtkoF2bOnCnBSco7t345FPl5q1H7&#10;zne+k89quI3mW+7QaO60006muavoUQB9/PHHcSrrsOBHH33U8IeCaqgmeX0Qyni5hrwN2XzhC1+Y&#10;NWtW8qBNVc0okBgScX5fxxG8PfHEE9WdeZBKFaAsRXJiE94EB1m6dGnENkGSveSSS2g+j9T3rSPj&#10;QTXUO5AN1yUVvUUhXqVa9EMAYpB2l112IRWcfvrp5dsQFI5QR40axQQEhtjCwVPXEpu/6fCSeaCS&#10;qYaM9wVlPvHaycYtlQSS2GabbSiZzE5EJEdQ4DqOJGAaHeISPbrkE5kdyunuuuuufJxgcb6hylm8&#10;eHFv7hHUB9uvG494W0ZyHTQ7m85CzLMBgz366KNvvPGGWHV+48mJmTNIlKWSCG644Qb5fdKkSSmI&#10;2MYI/UbX/cLuu++eP3zEDDIslyq6a6mxUvERRxzBD4SchtpGe+yxB9tXS7QwZMgQddOwYcNKyVMQ&#10;shGE1OItXSlYqsf6iYMPPpiTkYcqJBrHT9BGzv6i/pTOBoMK0XQ2tLFo0SJRV23cTxx99NFFD2+/&#10;/balOvUZt+ZDklXH1T9Go+HEYX8hXaY8yjpUKuv1hWz6i97IBvgetvvb1l820wpA3sZbAubIFwQy&#10;zatrFVLJHchGed5bZzNIFLK58sorkweBlopIETtS5UOCzAE2yomK2PncL3DGJ598UipffmfTX4Rs&#10;2PfVV18tCpFAMEQkqQss6sscW3NUEzINzAGlUqRyaqacN29eqaU6AgJggvS4hWwCwajzJkNkjmwO&#10;Ei8NKJw8ReZc8KvIbHG9ptqx/WO0FYEVSzbg5JTyXuvfN7nmYQYLQwweZamoOH+MQNKh/RyNi3Di&#10;AUDtwLRWsDKXSi0QGIRc6KX22Wcfuf65557ziNj2Wi3Rgpw1YcKEk046qZFK4IEHHuBDJ598cvEP&#10;c6rH+gmRnBzkvOLT2yJha+H+of5UOhty6sDySSC1NM7YdxCsuLUO7M0336ynzsGAm1177bXlY7QM&#10;8o2BiSpfF6NYzUipNrzW9TNIhGyk7OOPP77dQwYPfiv0ivCdRchmzdq/GOgUOMkPf/hDyim1SEfU&#10;no/RFPvlZzadAoF16s8//3ydDwYPy/ZGNoOHxT/44IOHHnpILdJZbfSIimxaGXuFQMR6lWIEEpoV&#10;t956zcXgUdZJCrv55ptlxvIzm47AEQjfm5lthNiUDyU3NWBcqio/RKnjO9/5Dh8qP7PpCFJ/UUje&#10;DsyH6k81OptqdNBgLwldIRbDDR686/HHH/+zZX/PpiOwGgcua1LOwLTaI0I2NDxz5kw1UzXaORBb&#10;idCbcw4SIZvhw4crkOtdy2AQ3XoVNcr2smxL64NVe8hm8uTJ7Z9pDxLcOO1Rp/QQWJaS8+OZjpMN&#10;iMGf//zn9Up6xaGLbICCVhD4h1eHkf5c013GO4uSsKSbLbbYYvr06R1Un8UJvyLC9YUXXvjGN75x&#10;6qmnVu87AQlLIHVQWnmEr6+00koXd/8hzo6AM3R1pv/rfw0+gxS8umL+LTQH405eq/cdRchm2223&#10;ff311zuoigKeQMklQDqLkI22XvtYDXUIcQ+5tbM6CdmccMIJnfUQICdp+UlnBWa4Z555Zt111yX2&#10;jBkzOk42MpvydAX5dgMrnGwCHl9drRgwCTDzh61/Q3DBBRfE6mC8mvSHhAi8dOnSbbbZBtm47pSo&#10;VC2QqjeDQETiGzK4bLjyyivPnj07FN5BUQfvGEVOeO2117QIe+yxh2U7KCcMXs4GitgvvfTSOuus&#10;s9tuu/2q9V+oOyhzwYoQvqXv3/7lX/4lsjn66KPzWWhnhe9yjg5JXgR+5JFHZO3ylZw/WIGBYC13&#10;6PoH5ENb/71p1qxZ+cSiszKzXfWm0yhqD7rIBlv+xV/8xXe+8x2vncIDrf+T8eCDDyolXCxo/c/t&#10;/E0hb712ZLuyyOLFi99444133nnnhhtuGDZs2AEHHPDcc8998sknS5Yseeyxx+6///5MGwBs4Sz3&#10;tv7jbEvqwYptNXrQ0xD4lltu2XDDDbHj97///XfffZfMmQCZ3C+QzcoOe88993gt2u4v7O7xRx99&#10;9KOPPvrv//2/U+D6668vp0ybNi2/LkrPDz/88GC0SjavtAouBiwnPP/88wwtCBFhfqlTZFKmkb/+&#10;679+9tlnMzOPDABE9XgcePDWB6tRHY/N3z6ZO3eu7nazzTazxS9a0OvYq+tsgxA7ILC9KNlSHRT+&#10;qaee+nXrLwJceeWV+XKXhPjP//zPTvTEE09E+OqB/oOcEbW4R7xlAIi0wElI+w+t/6cga48dO1b0&#10;Uf4HH3wQTx6kqos/L1y4kPADFjggDB0S7Mc//rHkTPgtt9ySnv/zf/7P3OPTTz81kqMNXmwbcTzr&#10;DFLmHiFRhGaCLrJhhq90Gn/2Z3/mVZn5tdafQZQCvvSlL+VWZ5E/W6n0Hjly5KhRo9Zcc80/bf0P&#10;Ahln//3332mnnYzYmjxm9hdli4b8uRu0jzTQmEASOtl8880JTOzPfe5zX/ziF/U3alsZx8zBSEvh&#10;niWtV9etnZcnW48gAKy11lr77bffSSedtPvuu1sN2ZB5ypQp+jB6Xn311QcjZ0BOcBFRq9t9RgQY&#10;MmSI2iL/JiR/6Pfzn/+85uacc84ZP378pptuamUzq2f6gy4RW3AdlVbv+y9qHdYhD9MfeOCBxx9/&#10;/EYbbcQHVlpppU022eSQFr75zW/maFA9MyBEVIsQ3ltKzvhgQDAg8xFHHHHUUUdtsMEGcvcqq6zC&#10;JY477rhx48apSzKneqD/iNjQ8o4u94Aynjl9hLOTxCsnIa0OjHgReJdddqH8vfbaC9NnTvVM/1EE&#10;I62lytsBI2ILMQF45plnTpgwgZDIhrapferUqSLRtMGIHSHBCsQ2MuB0sRxMnz49NBN0kc3f/d3f&#10;Ocn/HuBJQfX+DxuVrH/A0srdea0jt/5wQKT8mVEpuyjzD1DOdkTIP2QHWA66XKH1S445RV7/kNGS&#10;t/qtzLzN+B8yCKkWgfL2P4TYwbRp00IzQRfZ/M//+T+v/98CN998s+IFV+s6/8t/+S+33HLLDTfc&#10;UN0bKKyQRXIBGR8krHPrrbfqG7iO9svbwUvbJdwNN1xzzTVXXnnl3Llzb7zxxsEvSCqa1OWQU6Nw&#10;UwvV7UHAysS77rrrSJu3kFvG2RFs5DqDkDlGMp45xLvtttsWLlz41FNPvfDCC0RVtKr76Nbd6snB&#10;IZt6zXUGOwKrkf/ss89WVKpSDz/8cDJ3fIuyYP168LAUzefXe9dZZx0FeAeFb0na5clXXXVVrqsb&#10;g4BF5s+ff8opp2CaHXbYwUhH8kPQkvGGa6+9tvhzxgcJ68ybN+/CCy/ccMMN6fnb3/52xx2bwLNm&#10;zfK2OHkH8dJLL4VmguoLAv/P/xb4f1t/eG7kyJHHHnusdi0/+/qDBfHeeOONjTfe+MQTT8y33aob&#10;g4Ol/q/uf0s+eJDq9ddfX3/99dVWM2fO/Nd//dcOavX/bn1tvXrTDSP5ojmYUI22wV3C/I//8T9c&#10;ECk/jcy30caMGdNBfa5QEDJfEBg2bNjLL7+8nPP+AYLwixcvVoXst99+v/zlL6vRzoER/1frT151&#10;CgR++OGHkc2f//mf/9u//VvHPaRHfx48lixZMnz4cGLPnj073l7d6AQ6ruQ6RGX4JajIJl9v8JqL&#10;wSNLQb7vQUf2zpcrMg7V1EGgWqiFHOTFF1/cbrvtpk+fXn4XbPCweL7fVb3vHEI2nf3qM18USB2U&#10;VjZcbbXV5JT6vxgYPHgCRwcX1VBL1d/97ndnzJhx1113PfDAAz/96U9zEHOc62/+5m+WLl1q8Be/&#10;+MUdd9yhLzzhhBPuvffe/KoprKCvPpOKnCvCASBffVZrl7/W1VkQmzZWxMqQrz4feeSRElY11DnI&#10;GB2XPF99Ln+zo4MgJ2k7LjDfe/7553U2xF4RX30WVny75M8Vii6yoZ1W1Hfydy0DqzmMV+lA9g8n&#10;Z4tObWSdIPrSKX/961+Xhv6l7W/D9Ahn/0znEK5q7RURTuosHYPWvo/G7ou0mOYf//EfKaR6P2jk&#10;D3HydaRY0vpy0BchgVb1JRYsk4385V/+pcZ0lVVWWW+99dDwnnvu+Rd/8RfchvPMmTNn7Nixo0eP&#10;9rrPPvtstNFGf/qnf0p70nT5i1t9J5sIGVRDvcNq5Kynp7481UeEbOD222/vu9UiOVTve4c16ZkO&#10;q/cdRciGmX7yk5/0RZi+w2pC+NNPPy2h0TruYLcI2Rx77LH5En9f0Md9ydnw547AsuVvo1100UV9&#10;J5s+ii2z/dM//VPHqbdHVGQjk0LSd647BV7u9W//9m/z9z+yfgc3KkslnG5o/W20yZMn5+/1dgRW&#10;5kZ9986+Q/HeX9f/TGg+JF/a7ourLQfl8fwFAXKWP1ezfPRxX1H03/7bf/v72r9Tk1xUCSuvvPLm&#10;m29+9dVXz549G+WommUcx9lvv/1YVitz//3333fffQy9wQYb/Mmf/MnWW2/98ccfZ4X+djZ9FNVq&#10;BBDnme+1jw/2BSGblVZaadq0aSvCxwhPsX2nsX4hZDNkyJDyZ/Y7BRr+2c9+9le1f+nfEbWHbA49&#10;9NC/q/2nzo6AP2u4P/zww87qIWQzgD9X0xddmfPrX//6zTffVJ4OXrefiRVLNlaTSiSU55577kc/&#10;+pGszXUy3qmNylJ1spkwYcKPf/zj1gG7TifY+BaFym4yF3lAYNf1axETTCsof9DCEdzyYMftoWzn&#10;Q0cccYRclhGe6tru//AP/5A/s0ZU13Un43/qEeORMygllcO+9tpr8q9pmT8wlMOWzqaQjVsojQDU&#10;QtqolJCskEegzCGb11yYGTOBk77//vvvvPNOGfnlL3952GGHMV/+HZEj66Uuu+wybY1DHXTQQWuu&#10;uabAcy6LI9Ttt99+jTXWeOihh4pyXnnllQbZRJ92j6hFnw1R2bqlxd+JanJRoPU/+eST8n+OzYfc&#10;GjxCNtQ7derUxh9osG/kCd0WPdfTGUncqksOjlOEp72PPvpItddBmQtCNn/2Z382d+7colIbsVdE&#10;pfDoHEhVCgtwCieKwIGDVPdaQff9739/wYIFDJeRLqUP+gghm7333ptOymokSd1TBHbhLXPUd3RA&#10;wrSO0gUCm0a9mUPg119/3fod/KgZ2LE3srFRZCAw+V14Ww8xIJW7XcrthiMUS1n8rbfeuuKKK6i6&#10;OMyKw4olGzHvtPLCwoUL5SxGpQjjHdyoLFUnm4kTJyqLvKVBOULOGjNmzIEHHqhMPvzww8eOHavx&#10;v/XWW4tzW0HOGj9+/LdqkPKY0AoQlhq8rzcQspkyZUrJMnji+OOPt/v+++9/zDHHTJo0ibSu77jj&#10;Dm6dOSL5uuuuM26ac7WE/da5556rsCIhElUPiqV6YA8A5bDpbPQQ5WM01dDll19OhzRGeAxBmH33&#10;3feee+5hiDxF2muvvXavvfYiWxROVHZ54YUXIhh7IRvxWVInc2hcVllllU033XT+/Pm33HLLFlts&#10;ob8hiSMffPDB+RdBHuFRhMErG220UQwdiJk62XjwBz/4wXHHHbfHHnvgqj//8z//9re/HVFlsbQR&#10;jCsRn3HGGeQkobtRqafUK+6aI8KVSrQaUS0LLjqCQjaN/2cjlVACBRKJ09Kzetz1Pvvs89RTT/FY&#10;c4hHSA8SmGYiPJx99tmyYYS0zttvv40sc5bOImSz6qqrsnVMb1MWOe200+j8gAMOUEgxOsG8nT59&#10;ev6NCvCBp59++pBDDonavQKdKzgiJ/d49tlnr7rqqvJIS+uDVXvIhg7pLat5XbJkiViLwJMnTyaz&#10;CTQ/Z84cmToP8oFFixaNGzeOtI4DBOZIt99+ewjAOloEia5OmYMHbbSTjb24ypVXXkkGotIwsbX+&#10;3rpWwEWHlLx06dKjjjqqS7ndEAiPPfZYjGUamc8555wnn3xyRbhHAyucbJxBarjvvvte+j3+Pxv5&#10;OiZnm6uvvlowMBUIDEkz18OGDSv/81Wa3mGHHT637D9Q8hQzSK+OwLQl13cQIZuTTz65EMOFF14o&#10;pUaAfLk+15tssom8mTl//dd/PXLkyIwXkFasUgWd/83f/I0EOkjvSShCIZvyhzjvvvvueD8UpZmw&#10;9tprl/+OpYDafffdc6tgpZVWEhIxjfV/9atfvffeezEckPyCCy5ANl/+8pe32267rbfe2sWll15q&#10;JrKRmOz1jW98Q4TjDIRkNWTDu/I4NMiGyQTkF7/4xbJ79BlRn3jiCXOcaNq0aXwmcwq+8IUvSECK&#10;DHNISOeoMaKSB1x0BL2Rzf3337/WWmtFGALXnXP48OGiiQycEw8VhylgHWk6q+HUDz74QMpeEdkk&#10;ZMMot912G98z4lUMFp2THHK93nrrle/Cco9dd901vxdVQOdiobgHa0r3NJ9HWlrvDNnU/1Mnm0oR&#10;5T+MFYG9brzxxiqbPCigdt55Z4fNtMAc/BQnsRo9I4bfA9lId8rN1VdfPWJAZAaal/3SDsoD6tR2&#10;91BzFyXz6lmzZilfVoR7NLBiyUYlaHHu8p0V9m+hA6slX+tsJI4zzzwzzax009s/T1tnnXVefvnl&#10;Lh389rfKnAR8HSJBOSnNWdk6MXNnEbKp/9XnE088Mbs34FAlUEnb/j/BuJQ2KFpV1cqhiaW8DgDl&#10;wfLP09TLIRveWe26LESswMhTup8dd9yxulEDjtfvm2B9cqKKQrSEP//88xHMKaecglk1E5pLicCJ&#10;WGHChAmo5d577zWuXtMhbbXVVhtuuGFvZGN9wXb00UdXG9fgLKY98sgjHnGiqVOntgck6++9994k&#10;NIeEco2NeK+3Voau/TqB3sgGoxMywjTwzW9+01NkkDIU2o0iCRyHDpNQyMwWf/d3f9dBmQtCNkJJ&#10;RR+CZywVQyXHslhjjTXKf1nWweQbVg2ggSRK0molLWtmHulS+qCP8OCDD9pFl8ygGZGjehNYjfX8&#10;889nmnpUfVPdqAFlxknI9pOf/IRb/h7Ixqvrwuh1cAYukXbf6y677NJgdMBAn7b+dRCZefW8efOI&#10;/X862bTE6dM0r3WyKX/12avMqIxdd911N+8Gp+H3zFD+dI+6b9SoUauttpqwEcmSWibkoz9mkAUs&#10;NXhfb6CdbC677DKi1qXdbLPNCKPSf/fddzOHtHpn0q6//vqR1gHHjx9vAgnJyftzfBiwzOXBQjbl&#10;q8933XUXHdq3EnHzzTVea665plbmhz/8YZ76p3/6J0W32lxOQY1DhgyhW7XYgQcemEqQVskpPgvZ&#10;iFIJF9moyvmJEbyiVcIHHpEgxo0bVz40S+dEA6g3I4CPC9l4yzGkbCraYIMNKkFb1gc9a8Sw+5tv&#10;vinHmWOcqF5lf/6gFsnnZuYQFXVFVJoZsFbb0RvZoGQ1k27AGSvRW3rmDzfffHMM4ZgLFizYfvvt&#10;CU/DhKdthpBNSsvoNR/Wd1DmgpCN3SXx6NyrGGR3hyJSxCYzd+XDr732Wh5kPj5M1EScc5nAjS+5&#10;5JLyc0HWf+CBB1YE2UycOLF8PkY/119/PWlJEmmBDzjCtttu+8Ybb2QacpLEv/a1r8WXqJpd+LP2&#10;VyVkAtlCNvGrTqFHsuGHBNtzzz0JQHWROSE2YsQI83m+aWxBntGjR9OzLo0VHIqey5d1ycyrhfP/&#10;QWTjml5MzoQCI8arSa0P5XqcA1ZIIuA3yEaBnGxr99/85jeSl9aeWjkuqH+1OxpkT3XpoOVwb7/9&#10;tioYM6mpSasV5ZfG3bXy741sxIBYdQoVR5H25JNPlkYdP3OcV4YlraSj+vuv//W/ooGSGTVhMiN1&#10;ZfKAZS4PIhsEIKfMmDEjOU72f+aZZx5++GG0R0KKffbZZ4877jjNeGQAvqsYxPp33nmnOR9//PEV&#10;V1xx6qmnfvjhh3HrdrL56KOPJCD1mvZOLLEIK2AFJATYVHjPnz9ficBGTz75pACTi2XVPA6UUCcb&#10;YDUzUQ4njKiOc+2119JbOSCZPWiQks1RYZx11llK2iKYC6nfrYx4sDw7ePRGNrZ4//33KVAzR5MR&#10;fvHixTSgU6kmtb66qkXj3mjeHNmZO+n8Su7gw7/61a+QzYrIJiEbqdlFTE9sEXf55ZeTnJcSCZYs&#10;WTJlyhSGKG5JkwxHVE4lMzz99NOTJ08+99xzJcHImeOLQY/nkS6lD1rt+RitTjbWRA8aaDJ/8skn&#10;EfiVV17Rx3OVkiIIzCcPO+ww/hy3v+WWW/gnoxSBjXvw90A2GefVlMZdI/MHH3zgCI8//nhRMggE&#10;usUuDJS8x834Q5GZYyxatIi3Z2SF4t+fbKiDIU2DyFSQQY+EZqijtzlWiLJCNhdeeGGsYlAtfMQR&#10;R0yaNEkq5AoSypVXXjly5Mj7778/HwqBySJWISPZzZkzhz0ksjPOOEOOs4LFf29kIxfb/dBDD33s&#10;scdIq+LgQKqV2267rS4tBxo2bJhKn7QnnHCCmtG0xA9RORD1ZvKAZS4Phmz+9E//FFskG8p9rk85&#10;5RRhQEjuLrMorESsRJOn2EtTIu/rSB566KGFCxcqxBRZzz33XLISxTbIxkb5S5osKP/CF77wBZZC&#10;DHJQfmajtFT/gm5vpZVWQj9SUh6HRmcD4uqiiy468sgjpWmi2gIx61kFGL/KHNlBQa1Puvjiizmq&#10;CRQ+c+bMchYSIhtpJaJ2OVznPKE3snEEwuywww7saw7hGZ3ODzjgAP1BBKBDx5dK9thjj+uuu858&#10;lO+R+jc1aFtVrpPooMwFIRumL199JpKcKwmyNaNjcTkOkW+zzTayc7oW4J+cR0/GvkrDadOmMf3e&#10;e+/tOFmHtK5xQ/kdhi6lD/oIIRvZQGhnxJqcEBfaHVWTlhex/s4773z77bfXBVZdbbXVVmITBUoX&#10;iIeqOXkRWMZHq8VtOgL6bCcbewl2zsD/r7nmGgJzD0XJXnvtpTgrGgN2x5rE5iSy4tChQ7Xsyrgi&#10;s1zh1FawUR5ZcegT2fQ4CE4eVO/b4EgWD9lQR4trliEbEZVDUopWg6kUF5SlJnL91ltvWTwS5vXT&#10;Tz81TYmhtqUyayqHS9aAkE2xijL/ggsuUCyvssoqeklJSmDLR/IUA5Sf/vE27GJQSnXXZCFkJm/D&#10;MX0kG3eD9uvW/R7QTjaKuy996UuSrAaZtNpeiV6S5VXYOnM0PdKlwUjrdK719WKAMtPZUG8mRwxo&#10;vK2jfRqU65DNqquuKp1RghEd1Ve/+lUjMn5USmYa81ZazFOCYd999yXhyiuv7Czf+MY3XMOuu+6a&#10;z4uJytGZu5ANmzqXdVjKtN12200wKx6VC1LDhAkTqGXrrbc2nlsEWHfddflJQ9Q62YhA/MSgEZU+&#10;iUokq+UTOYqSEzfeeGPW5zmrrbaaCfTJHzhYVu4X2ZS79Yvy2v62N7JRduAVGnNMYhOeWuLJuoHk&#10;SvN1gWxBeJ5AeBNc0w9ps44YXD7ZGK+jjORu0D4ShGykMKdIGNKnTE2Mz3/+84zuaEBCKtUAle+P&#10;iHFPEdU4hTujddhFXZiayXbIRn7nJHmkLkOug/qtXBS05i6DdrIhNoEJQNX5KI/ASRH65iIwIlHS&#10;kZaQpnFp3uiMaqn6R1JSVuGnIJJA4y1kBKr3bWfx2iPZUPIdd9zBHwzSLYGJnRDbZJNNFH/mAHdV&#10;rX7zm9+kWxZJkJpDyWm/bEG9spCaoEeyacnyO8lzUZCR1pQKGe8NPZNNuRC0jEFo4LWtWV1w1y0j&#10;QSa3wy2Lh2yUDJaCTM6rtw4pe8op7EdrMoUaVlm0zjrrMLaaqLgFvZx55pmm5SPIDTbYgE9IT888&#10;8wzxMqdBNpIjPqdiVoH6NwX0MeVnNlxffHKv6l4LrDh79ux//dd/JeFnkk2XprvReOvxXGRmHe1k&#10;47pdWiOS7I9+9KPMoc/2n71ztVmzZtEnsqEo6s3kbA2Nt3X0OJ75kAwux+miLG7khhtu4LLVxt0g&#10;LXuh/zyFURBGda8bNKx3jEFt8etf/1rvT+Y84uLRRx9VFC9YsEDEUrgIl+WNM7Eq+PDDD6cE46Ac&#10;USwLQh1qbA3tZKOaliCq7btBVBEY8rbUpZde6qnqXjf4mE0TgbyrnWyga4M2lFv1i/KaiyBveyMb&#10;8TJ8+PC6xxZ8+9vfDlNqdo855hhZr7rRDV1v+XRRDLaTTQToEeVuZgbtI0HIRt327LPPxo40P3fu&#10;XBm5EqUGCZGB8iD3GDt2bMOLJERtZfmZjTpSf/+ZZFPQPp7JdYRsZNvSfxBbXxsB6si5kEemEUOK&#10;aPelMWPGlMSt45dS6kaESFJSed4GGYHqfWukpAvIW2Qjuu1VJ5s777yTPiMDFD/hS/y2a9GWLRRb&#10;KpXcKtCcFZmlPhHUd7Ipr0H9Grrm9Y5lyAYcA3JN1pzca2AkE3hwNdSCIHQrT9WxfLIBD3pVMvOz&#10;KEI+4qkxKg1uuOGG+RmdpaRmBJNpBebrZ6WM1nG6yAaBl7/r4CnBfPTRR5szceJEF/zMtXBVGpRP&#10;Vwn/+OOPi3a3WMKrvMa0JuR0KEeebWiz/rZxy1MZ8VqQW3W0k41gOPLIIyOACzKTh9hmljOKEzlU&#10;dVaX1pFlQ7vw9TrZBHUBykWBEQKX64KMJIMzCjJLIHHNY489NvviBsp07WL+/Pn5oQ64QNXkj5CR&#10;01PSB22bYH0Cl19eCYhN54U8AiOe3Xnnnd99992ke0BUI0aMkGelpxI5bN0gm+eeey6Kij5dk8Qr&#10;BeZjSU/9/Oc/t0iRE0w+9dRTy5cRbLocsnHRFQM9fcZbR6aV61xAb2TD32SBuCs1Um+USXiULILM&#10;sSCdnHbaaUX4nFQ3X0o06qUrzW429dpAphW0jvK7szTeNhCyUU0/8sgjsSMVRSRiALGjf8KrFDWy&#10;eVAeYBolpjlF7HwEZDsT7Ki3sz7J80iXrN1iuMi0XOeiRzTuhmx4Quk/rPPUU0/Rc0veyp+JZOSu&#10;u+4qnEThDz744NSpU4uqTTZTVxSrWYfDIKdixC5xa7s33rajPqFcWLadbNwlv0KcDOQhqhPl+oQT&#10;Tihf0jGNDnlybkVm5nCuVI0mkPmee+5RIxZ9Bm5BLtyC8raMtCZWHpLr5WN5H6PxG7eIe/fdd2NL&#10;6cMIlwLj4lnSWbhw4ZIlS6iA91SP1ZCZy+lsLOhCydzoKgp0rCmWTbvtttvWWGON6kYN++23X3QH&#10;im5kU74gEEQdJHHtFQiWWwUGLZJpXp3ORW4R8jPJpsCg2EZdJUigx5nQTjbQEnYZaSktb+sgUtRr&#10;ciyVcb6ukqWuvAWPi/+ftP56lfHXXnvNhOpeazsVGYcuPzJtIGSjCC0/s4Hsm029gpWJkbuBQVtn&#10;GrjwtrrXAkd/vfZLnT2CIW6//fbNNtsMdRUKcSHyVR6f//znTzzxRExg0O6YTF9bJ5vsGxnyNiO5&#10;W5DBctdZ6nOsvByyEdtasUWLFi1dujQjdm9s4eBq3vqHQgW9kU3gwWJcr5ZtrAwZbEnUNSFeUd1r&#10;rSCD2zeDrVm/u9uA3PrEE08guXiIt4jN6fiMaM2cOkI2DMGTi84hAV7fMdkjdwtKigAXdfcwoou1&#10;fqkIC2Sbl156id7y+dVyIAZRWtwjCNlglMIiAWmL3lridP0YOG8LjBCmCEx4IVPm0LwQ488lF2Va&#10;rq3/5ptvcqG8DZxXoRPaY3qJ7v223+WybDvZBOQhgwl5a76R8rbAONO01vv/PG47F+UWmeXV9p/Z&#10;ZA5h5P8HWv85tCEbuGYCXq3UoOSMLAe9fowWnfK5008/Xa5hnvLpR+vBrtLyoIMO+upXv5qC17gj&#10;ZZ2CLLL8j9EoSHlrlz333FP5oyaSfL0ed9xxGPuMM87wePb95S9/OX369AMPPFB9YQ4OHzdunLfz&#10;5s0rjn7TTTeR9qyzzkrcEoAJSShVdf0nlha0+RpnZXiJfJ4no5199tlXXnnljTfeiPxmzJjhkeef&#10;f56cJLQa9ipnr8PdnCJ3LaXJGDJkSP2XcjMn0zIStJMNq1911VVXX301MSIt+iSt17q04l+dKPtH&#10;2ssuu8xFemGi1jsbI9/97nfp9pBDDjHn8ssvHzly5JQpU2699dYolruo6zfffHNxkiMQkt5ycG89&#10;np8KXHrppdEq6tJB6kcjIVCpSKC9rAnUJbBJfs0115hAfufytv6pF0e3eBG1DgK8+uqrHiTwVltt&#10;xdCcJLcEM70RWPv79a9/naNzpDxiXKlRyMbZRQjZGvokkrd2N8fMZ5991nGY26sJzqUzEIG4MBak&#10;ByqVF6IQWoqick1CDPeVr3yFmxkhDCK0o430T/Ts1dvddtsNqfDMRprrjWzsfuedd9J5fDLCk425&#10;hXcqA3uJLJJnOxNUu5QsNYjWCMnrhKpAzllasneNexufDJ5++mm7CLf11ltPhRe7MJm3jnbKKaf8&#10;Y/efjakjZGOOHaNzKpJVVXsiKDIDsQUXCYVwHnRSJSw9O6BxNjIfJNa4ByFZfPHixeV7MUBOizvg&#10;sGHDuLFrg3ZkStW6daIor65B57TppptOmzZNw8E9TA7ZKPBLaUUPPF/MsmOkBZ4guBgOT2caspQi&#10;TjrpJObIHJJTS3E/Av/0pz8lUp0PwPovvPCCCNWak6f0ds6lUtcb0bnjE2D48OGSHsPFUoHrdrKh&#10;B9FBYHrmD5HHecnMb9WOMbFpCJsHUiwTOBSF04Z6osj88ccfe7D922hZATNJuRxg7bXX1gCVNFug&#10;0lJqcAChlzWXg147G4K6paIRJPyJiNm+QMkj4FdddVXunlvETZLKCuCtW8shm0zwoFNJYXzRuCN5&#10;Zd1PP/2UUxYtmGkaawlXc9ziZN5aJxOA0pFN/Zc6XavKlcBeC7zdaKONyg8YaJzK5NMyzQVwSrUM&#10;AazT8KHAIMvZlK5JYpqo23DDDWWfk08+OWyvvEI8nMA0flM3WINsaIM7RoA6SMLb6tJus802DWlX&#10;WWUVVE1vZLCji0y2Jh9deeWVGdGryXb8kz/5E/Pt7i4fogpZm7tb2bNyZZJvIl/e+drXvuZxE2iV&#10;NsTbF77whWxdEHl4RfaV3UaPHl0kBNcwYsSIkrZ+/OMfy3FFsXQFudYlKGU8RWZMKVkUNyCD3CoA&#10;8IrgL5WvI8s4HDJkYylRJ4O3iwoG0Z6n8j23arQbzoJfpZLUzrZGNpwtQVFgC0bXWNPnjjvu+NRT&#10;TxkkTxa0iF3o2REcPJ+qr7nmmk6dx4PeyIZdyBClRaoCcccodpcxt99++8YEb9daay3my2pMjGzI&#10;X3QLTqSsUaXJRJK+NMqjPIu/9957b/lFzFpcTidYEk1dtoKQzTrrrHPvvffGsQXjxRdfXHfOwIh1&#10;yu9ISuJooD7NBeyzzz5xD9IiG8FV31c6Ip7JVMpp7W5QWaP24g/11Vw7C9nIzwrnnntuSCtkc9hh&#10;hxUnTIBk9zwbeLv66quXHzJpSrbYYgtrlmku7LL77rurQkyIM5CwkSio5aijjjLZvlhc851BCUGO&#10;Nm6Qk7iwOIXffPPNyK94u4t2snFk1TklECDCBBbhMxwpH6t4nTRpkjAxngnmw/77758JZP7ggw8U&#10;KL39ng0fOPjgg23Nb9mu7kIBG0kdG2+8sbv1zNYjeiYbBsi6sj/R99hjD1ThrXG1xjnnnEM4oUXR&#10;EmUqPrcSioS2axbMOsshGzOzkafcMr+B1JKBmVmhutfa0Wt9DpaW6DVGaU5lXlaJGRpACTkUyCOb&#10;bbZZdaMbSEs9kvTaI9mQh3uNGjWK/WzKKqKXu0grdhw7dixPlUp0YIKf33Mmk+sVYjvZ0HaP0rJo&#10;kRYlbL311tWNbojkmTNnUkg72SAJ3sxdLEIGxZSKVaWj6keHO+ywA4E5rnRz4YUXyrC8n7QOpc4w&#10;QV7zoDnsHm0ooNqFNEKlhRGRzS677FLdq2G77bYrGnjvvfeQE4Hzlj4h15z4gAMOIBXfM62MB4yL&#10;V4Rl/RMSsqnyvvjFLxay0Rwcc8wxyfV1EFWmcy5PyWUyEfNV97pBCWI7XQgHk6+5MfW2tuqC9QmG&#10;V6wvazz++OM0Y5DRt91223XXXVfedATCgGuUqbbVRJafpgS9kY11WKRdeKnTph9++KE5ko7alqjV&#10;vW6Qp/zipyhTcZO/rkNl3IQJE8xkZdrgFXFaFZKs6iDmIFpi06eE1f5ZVhCy4d7MkVxjO3V0xGiA&#10;izpsHpRYNtlkk+pGDWigfFnxBz/4gSRTjzsemDiiFjmUSsU73lKaqOTsm29ekYeeVSSaBg0Q+TWv&#10;BLNCyIYCk21BgHD7avtlUScbhQuyqW7UIEa4mQnUK6DMz0YBE0iYyhGpkhvstNNO4o73Wi3f/kjU&#10;YAhiW40pXfOTt99+O85GD+1kI7rnz5/vmJGhDqTLkfIpKKsptQVvda8b5MnHJGTmSBpBsRCjN2AF&#10;BTchvZLZiNM98MAD1M6jeLJn5ZYhQ4a88cYbPMfpOKQJPa7WwxcEOI2pAszbjz766NBDD/3Wt74l&#10;iRiRF5TevOShhx7iE+pKqwv4RYsWUYRmEBNaLc8CQ3q7HLKJQk1jEgWRtGidAiMqpuLoNlJx1+e4&#10;BotbIXNCNoRMm2wc5crC7RCNpakXV3fccUd1oxvcVxHqLITkHxKBs2S+i4BIwuzss89mDGSjnJw6&#10;dao+gF8qBmlPoyMkVGFbbbWVxGdyUkAQskGNlsrIc889p2+oJKhB9VGkZWOuVt3ohvqU+d21Pldr&#10;kI3I1GdIXtxdZBoE53rnnXeIypXHjx/PS6RdOcgcXYWOW8HI4t/73vdMEBi625SHb7755qxZs6qN&#10;u2HEYYuxPLhw4cLqXg00IEVmjh5f8JcMG5WCa/IraOSLl19+mQnqE3LBSyFvA0ZUHMjFototI9wY&#10;aVmk2rsbRNW9pWuxuDncprrXDSW/fJT1KUog4fi4Kxin5HxPXXTwUhUiJ6GfSy65BNOweP6w45FH&#10;Hsklkm7kbnvVZYbeyIaWpNp2PTuOLBydWEqmI2p1rxvkIUw2so4kSP76vu7yz1NPPVUTI4523XVX&#10;GVyeeuaZZ8o0OrSXPGJmcacGQjaSst4oc6iIySo5lgUlpwkAXtouNhR2YTsJV2dTJxvkwQ9lJOUO&#10;scWUhCuQpU7+pjJQ7Wmz0h55UAY88MADRZlUkxVCNgaTOsFGmrxq+2UhodFbprGsM1Y3apB8IiG9&#10;iSzxWxdY96y6wv34Q+2lJcUxSHHJkiVSGfnpnBddfvnlKIfrqlAvvfRSSVUdE2cjXjvZGCTYnXfe&#10;WQlRg+zPJWJEr5IGnVT3uvHwww8nBk3gG9dcc037x2ggRQiByZMnIxsVqmXNkVcdhDzatRNPPFGN&#10;ziIpCidOnCj1maxiKJFSRw9kY54RKYYv7rXXXsJJ+cMdKYhFZT31o0BlWtlTAyXJJlpWXXVVGjRO&#10;pqxGXEv1RjaQVK4qRGBWaIegzReUrSMS1l9//epGDVyn5K+QDcFK5TJ4kFAOBTJkxEW5BmHJd6V7&#10;rCNZq02kdaHimEoGJkEnTz/9dPkYvSBkQ8/tlh4w2slG+qMTnDdixAhtlozWRTWtjpCr6WzWWGMN&#10;aXHKlClyojliVdiUFM8TFEfk1PRIUhnsCH74wx+qWnokmx6x/LvUK4zrZNMp0JXmQA3IEzJCDAlO&#10;RSzAGFomwnPOwg9Z3LW4oDGpUOmgFBs6dKi32qnyTaGC3simUxCzMleDbIB93YobCDEduSK98RHf&#10;a6+9ls8wq/dtCNlwDxmtuFxHICIoVmYooQ2nn3664JLQXRs/4ogj6I0D613wkOpQZ4b55Hc6V19L&#10;kdIivi/5N2Sz//77M+hyfGkAsBo9y1F1gYXel1u/JyeF8swtt9xSsKtrpQsplHjoh2z8h0jyJ3dK&#10;lVxAD+1k0ymQWcHHXXF8IwXJXZK2nKBZtDUWOe6444itvFZ/EHXfffeVENZs/a4PgpE6TJZnvO0H&#10;2XA+uOWWW5jNoojL8yESeqEsxnv33XfZ0q56KHJozcyhUL1OPh22jtW4suvldDY28qqDIa4V2qFO&#10;4fERktLVjNWNbhBPVS5sWsdZUWSDQTkEGaqhFmQ0ydctr06t8NcFOwiR6ERaFwB77723FIOBdDmZ&#10;TNSyzmDIpiFMAbLR4tBq3jKBWkbFsMEGG1Am5xaQzKS/lmIII0VKNEKCbrfeemuJA6TR0qPIno5D&#10;zsGTTUPmkE2xnbu9HaqO3uYgG460IsiGr2prGr8+TAwZXETIGmp/eUTTZpxLK6vlDm6AaQSn7KPn&#10;UyepqCTQPF7w70U2PIQ3xnvdxTSsr6A0LqORxC1iS+VPPvmka8fkEqKg7quFbLQptFSNdgJ24Z9y&#10;d/FkQDYS0aOPPkrJ5JHUKFk9ynuRkHQkAPMhm+5cwScjmcCxdRgRL2SjnGLQvjhb32E1WVGOKv4M&#10;yFsPrVPRvug55EBcIiS5xGOPPSbu1HkaFHXMyJEjSSvlYhQ+Uz3/eyEbfZVSuJGCeEU+pElmpkbZ&#10;45VXXqF22UO/8ZOf/ETEIXi5Zdttt+Vj3P68887DCFrPeqQU9NrZMAY6kV9YkS35or01Mfnof/78&#10;+UcffTQ5FBf2U0qQRjrDkFbwuFerfSbZeMtvHFgXhrE4Sh1ogwBF9WzJPNW9bjCPxrMkl3ayIQAD&#10;05GN+giCURx1xwBGxF7DzJZVYdE76sX5QOMyHcMIP0pT1TIDFQkPda6u8/jjj/d6xRVXlOKl/WM0&#10;e7kL0QzwS7kAhZQ5LgxyUJohqkSglTESads7G2TDA+hKOluwYEF+SKN/ZxSPWITwakO38iEeEzuL&#10;NJoVXnzxRcfxCDnlGiMEsD5Ewr7Acbjmz3/+cwJnWQjZkLx6Pzj0SDZEZTti1/XJGbzWdW4OnZMt&#10;185eVzgd8uF6ZxOYIEzkkS222EJ0lM+ILKJo5QaaQnM8jv6pnRvI5plT0BvZeNA6lOxxF30ECXOK&#10;apXun9lwiXIcsCaCFCbEVnwoqKUzyW7cuHFyn0JTTBnnBkw/duxYrjt58mTJXe/+Se1f47R/jAY2&#10;knDFS0QK7GhCedAcojJTucsiHikTXPzgBz94vvV10IyA6o2ixLjofv3117/1rW/ZnbvKiQST1nmv&#10;uEM/5Jk7d65Uzm+xjuYstgvZqMrrnY297B699R3mcySSZxGrqSRQSJ1sAiQtF6tHZZVPP/3UifiS&#10;Ehkpkl9PcPfdd+fLAlIrvpSyS1CQrUeysZ11GjITxjHLuQKD/MqrCXF+F7llZm9fEGAaGkaQI0aM&#10;sDWmMU2u8Lgkpj5mAsLQuSy36667ypbvv/8+mpHx+tTZkD4o0lATLkF9+ICl86uX0isRkYfiXSYS&#10;5BQnxZMgycjjFrGgE1p8OWTjSA5pDp4UdZJdHWI1Py0MaOrNN9+s7nXj1VdfpYKiX9ohidgglbe2&#10;uO2220aPHo0s9+ozxowZs8suu+y+++7StKRDQtayu10CKzsjn5DauIsopRZKF3X8m2HOOeccHfRZ&#10;Z53FMAqreFXY1BzLxplCNuULAtYkP2lBhBdh5CkeyV8zTeaSIyQCQiJpR1PHmTZjxgz6JCq3pt5M&#10;ZgJtMp2wkWxIePnOslbAYSbQHnUpHYSfOOF2cuKOO+5YPtTW2YRsNEMpbHkY8fbcc89I2BeY71DK&#10;Nz6DHbOyE8lWdRYnHvnZjuGiZ3BdCDgj4Fz8O/4WeHvVVVeh1UI2lLxo0SIqYsq6PsWGV4nMHNvR&#10;j0dGjRpl0AQpbPvtt3ehlWd9c+z7q1/9qv3baOSkczsyojAp4Wpaim4OwFgOuHDhQtlEEixfoCjo&#10;jWzMxAGU3F89O++xxx67tPtvcRIG0+TzhqzsQjBqxWzKIWWHdAB5Sxj5msU5rZEgd8FMeaBYMGTj&#10;kfJzHZp3WDqMMgucgk7wRx4U19KIwdjFq/kgn2ZxwqtFXqr9/VkI2aDDOLnko2VB9qIM65ug+7Sa&#10;QY/zEElcPB5++OHFT0I2ODXOD4Lu3nvvbRf4M0HPHGn69OlxElqVJHWBDbKxvqp9woQJ6g+B81d/&#10;9VcyErdxFs3u2muvfccdd0h0XI4hlID0SWYzExcO0k42VE3Je++9NxmKY0OUTC1xVJMlXltz70xz&#10;RjJLTVEImdEeP/dI8d46eDixOQOZk7IYbvjw4VKZ7lDick1gYrOmNJJqux9kkws6cosEzz777MMP&#10;P8xyKpopU6ZIqVpm43TKqHQnWzEVgS644ILUg/wjC34m2Xjt8ZANmGOd6s1yEbKhhWiTPAq0Eir9&#10;xUEHHSTHUQXnbpCNV5Gj8ZKXFbYoROH/xBNPaPxlMa7s1F7FgI5hww031N9oy9h79uzZ0j3NWKRB&#10;NkybLxq2w6EEXqbpze1Y3aiBq1EpORVQFJvJNlKlshrneOedd2yBcjCNLBzNU5QaUOq5+uqrFy9e&#10;rOjj6xdddJESJitwRK0tHZ5//vn0aT6Bqy37j6233prDZGUly+OPP17IhkoxHMKQK8V/XAtcq5gO&#10;OeSQl19+WfUjfUtDjz76qGIW3+PI+CrZFF/l22hO99prr4nhauM2sIunHPPAAw+shmpwXpa1lznW&#10;l9ps1AghmSVffzL/uuuuK3ddiBS5A23TswxIVBUrB+j7z2yk1ITuACD41fhZjTCEp8b4bfDLX/5S&#10;acgtZR8ti2LFXjKIguDmm28W7zKgvmeDDTagz6FDh5qw1VZbyYzKBf5QvCtkI2ny5LACD5QHKjmW&#10;BQ1IJnkQeVNde2DKnkQ1gfm4h+KynWwkPoUFc0tB7irA8Q0lm6C4Zs3yQyaB5ghyn8kZCdmI6/IL&#10;NAKEY7c2Hwg4mxRhHeqVuFVmDbIhIS/VfsnLmEmK0ABJHcSmTOOaIW7vWluDCSSKnXfeGW/Fneih&#10;nWzEuHI2NW4D7Ih6Wdw0ZxTOzFrd64bKNUU8mZVQyKb9Y7RAuKl4GE6cJsocVlxsvvnmiBxH5mM0&#10;6ciEp556Kr+u0KeP0fgQ5CJLe8Wx2uoc8mc/+5kuRz51nUISi1Cx7R1SBaG3shr7tdbra2djNTOd&#10;35p5a19JzVEjRoG3Bt3yOKN6xLUtqtvdZDNt2rS4lzksJPZAqOg5+gLZlsk9IutJRkRqJxtwFl6C&#10;cTnHxRdfnCAB8x1ZZkyNRlSZcZNNNtluu+0eeeQR8he7NsjGzNNPP538IAFFGGK73myzzfJne0DW&#10;082kAvXKEUnLU+k/amEFF5lMsUym+g7bySb6JFmGB+csJjiFMFacYiNpkcfka3hZIT+z4UNXXHFF&#10;wvuaa67hf3YsQgYRlVTQ0LZxh5K51CUJTrCL3rSISp/56EN97XHS8ivSejZZaciQIbKeEYyVb+9Y&#10;UOGWJoyNPF7IxoiQ01uoA5gyolqWukhCfnnHHC6HGMogyV1b2VP0ibbNoYoeyQZt8y6PkK1ONrQq&#10;mygsJGJJhP4xJeElCFne3UwLeiMbtsAE1O5EUlLUuHxYR+RLLvKaXMay1vGqs3GQxr7cVdZTDDmX&#10;UteReQhqzFOO7CmBP2LECIoS47hf6pfN83gQsuGcMmYeZE1Vi6WMK0DjBtEq0hIUeZAj2VSrZxwo&#10;n9H1Ukd0/yFOMSLb6H2zbBCyoUlFHstagVQqJHTiwgTiyaTOnvnIZt1112WI0oqFbGTDWBZYDTET&#10;WO7m0sVvKbPhxkYgIyxCWtYZP358yjLqlbgFaSmeAgdhyoceeohU1JiP922KSiUE9sp3z+QHC1qf&#10;h9NSMZbHe+xsbr/9dpFCyXybnB4kvBXIpopKF+L1rrvuUgpwiQQLgV3oQhSdJthFQWwpRUBJSnU4&#10;Got4nA5RuN0RmI5K5pe9OYl6jpVxpLfuWsqJ+kc2DJzTekalI+axhfRNesthMLckTTWRdMwFpSeH&#10;pDXPetBTrfU+g2zABIcU8LpCi5x00kkWF6gcSNqdNGnSCy+8YHKXpK2wkfg4llvz58/navvvvz+f&#10;Y+NIC/mZTfmlTovLCHKQaoicrN4XUL0+1yPJL3TaI9nwbwkC04gipYEEZ7Jxk5mT04hkk9Ghs9PV&#10;Nttso/nQZxRHb5AN2HHWrFnC9dVXX40wMgI3FTalOmNUKjIB3FINaERwnuLOdnZv/MzmsssuQzac&#10;LB+M8FEZ5JVXXqHYpUuXqqEcRDHL7ciPAEhFVzRPfiO2WG+99TQ3Uk+cWL1vO4lJaEXIgKhGrOy8&#10;BK5GWyAqB1XZWS1aAutLtUVU45xNlaQhCFwjJ9QiooS34pq2VVXV7RbGjh1LaR4nm55b1ihkA1Lq&#10;fffdx5SighgChrqoV5bkwCYwrpbdkYmnJiD5Aw88IKk5YGGX3sgGZLH0eRzPtGq09cdShZyg4NK6&#10;GTI4C/CrkviC3siGWqxpBWyKkt/tA5zRItKWoOB1WYcD1Mmmy327HTjgBjaSiTbddFN2r0ZbM1HI&#10;qFGj2LTxSEEhGxc2MmKm7fI1MJ7MJQjG+sm2OCYPmkYkwS4zcCQRTQnKCO4XJZuAmL3NskHIRp0x&#10;e/Zsj3BLHXn8gXFNkMGlQir1OLz00ku4gT+UNj1kQ7xYH0zDalKN46vTRRaBvXJjj3OYlv92gfzP&#10;P/88FSVBcUWkzmfibNZhdHfLGcEgt3QQzmOXQPzKS7wO2QhGSpCjnB3beVsq+6BHsrEsttDByOxi&#10;X4dBNg+qbFRItsizoA6TVzWRCpdx48bJVIhBbBYli3o9dPtXn73F+jIDN7Y19zjttNNEgXSRmo+W&#10;JF7OSWzrOziOzM/U+/QxGnBxurMTiArpQOKWpJiTT2BmVhGHniKKlKqid2zSq4jLRwSetY7VOEps&#10;0BvZiE/b3XvvvYKKlI6k2OE9ml96xMPSYmoWM9me66NZt5C5ctsjqEWZY8Fs3SCbwHXdAz4T9nKo&#10;JFYgc1ZwlsCgV16iw9CD80i+y59YXcZXXkmLCN8EOsSjSlrGYCfZUJAwcFZuJxtAvY12bfmgQNJS&#10;Zt4StUE2WJnGVAyk4rX59ou8JhHrUWQB6VXlIiGyqawhNYslqlbUOBexWUHV7yBFzzYtW/QFjuNc&#10;1ucb1VB3Z1PWNMcEVZ4dA3KKHH6FqpWfUgklew1HBlw0kjhRkmadbMDdYkpwi3rZtHrfQn3QtY65&#10;froG2ZATcgtmzpyp8cLo8TF7OdfRRx/NRcU/YnZkRZKA5K6itFg/6I1s7KWwkytlRilb1vhMUIWe&#10;Htnwt+L/n0k2DnviiSficqm2HiYOwjPFI7s3bF1WCNlI03WykdmnTp2qNeRIYp9gkqmgkF5dFLjF&#10;jpK4tK5plgF22WUXeo6HeKUoDtBONtdff70trKbO8Fag8erQpOgTkukyaUAiViTtvvvuDbKRxFLa&#10;A4EFgqJZ2pHiCEZgFiSY8XJSF5qSJ554AvWSSj1KWnHBfOXgnsVDdWcjhjJUianQBGUTgpEJnU7S&#10;kJptyp+5HEahAXc5fNkUzOyRbFwcd9xxSiuHtQJtSMu865hjjiF/ngXuN3HiRFXOvvvue/DBB8sA&#10;WIf8UbJ1KFn6lVozUsAV5Q3zNUy2xusqD25gcYPoQNFGRXbkAJTMKNKdPlIs2CiR0kAPZGOejcX8&#10;CSecgLpt43mRwxflI9vImB7hl8phyo1qZCVnYGwrGGEAq3l1HbJR3VgZTMhGYCPXlOg8PYKW2cb6&#10;3IWLpDZvYJ999ilB0iAb64s02QpjBa5lKF7eQDJXfSb7kdYick072QB7aCqztUGMy/vVOzxGG8EG&#10;nAkVMT9lZilHlk9zDe1kkx9IVBL0B3w0y7aTjWqaTnSBwkPhU2o6j9CtNMSBiCob3nPPPcKJ/wk2&#10;FeLo0aMFmGkHHnggN5BQksSlJ7qqNu4GHdaDk9Ks036WdEuZY5d6ZxMwWZQghMiGouSp8ePHSwfk&#10;DGPxNIP11Aze3njjjQ2y4TbtohrJpxkBeRBJda8bZCtpbvlkg2bYWlxooIWftkk3JrPIeoQ0wWT5&#10;QogSrOSmgt7IRtRIExxeoSCGJf3PhBJNC6jSlAJoL+mDzIRfDtnINR5UsXGbaqgFfmIdtZ3SuNxq&#10;PB6yqXc2rHnttdfyN8yKb3Qhkc2FXXIdZGT99dd3OmFObFFTvtpDeCaQkevqCtlgJmlH8hFodreC&#10;jdR5BFNr0zxV68sfeeQR68tdavkG2dQ7G/pRckmXSluNRQS2pmdl85K4VY2yiihA/+7Kh0wDqvgs&#10;bneT1fv1vkRyu/DCC8mASDANXiQwyVU2+TYaGnBMM4WPKkEMkrweEfTQTjbcW+ogqpVVgZE2n+xZ&#10;pHwmZh3hrBTIh7GYiTVXWWWVKVOmFJn5RjqBPFLgvLRkfftSzuWXXy70jJNcjlU8meB0ikUuh3R1&#10;bzIhnUuAGg8hk3XqaJKNY9iVgW+++Wby2QyomANZHbkRXTiZ5ikcXlxB2k0608vbySKO6q5pslVv&#10;ZGOmpRYsWEBTORifozKe6pph+JPUYH0Pom4hbbwOQi6nsyEh14xPB65jVBFSh3NxsvpMyYJOHcFZ&#10;ZAFLOUsd2ZFg0pBTK2NlGQk6niFydLUUAsyPihwkBitoJxu1GB+qJOgPDmj9A8eIyoHoNguS35r8&#10;TN3g1NpBGVkJJi3qixUQzsVL8qMR2hO03tKeUkVFZil5WcOuBNMmO6w1VdwMUW3cDTo8+eSTS1bi&#10;zRJH4rYOTlLiXJjVf2YTkEf6ZiOmP++886hIzmVTFdbs2bO9dRzSYkeFc6wcEJsJ6mRDFU7EstXe&#10;3TCikBIe5jiRsm6PPfao7nVDnlWTRrblk4045K6MTiRiCzzVmMkSpZpdxe2M8jUuafwEIuiNbDSX&#10;qfO6vLyfkL4pKkFhR0YpdUBdeBfClnoFmvmNdIPUmcBq22+/vRCuRpdF6WzKz2xsOpift3NjvGgd&#10;wqhcX6/973YI2fBhmkEMcij98G2xJiOzjhplyy23lBwlcVolm9yqzSp+ErLBENkFiN2bwHil/JCJ&#10;twwdOrTdHBqF+DNlqg+EOQfOI0AbF1xwATmvuuoqtde4ceOI9OKLLzK0EpnbSDipSLAUjtx2222l&#10;eLZw9uiTHtrJxrKzZs3i6pGhDmEiCqK09KyUU93rhhh0ywQyc+wHevpPnaJJuJEHR/IQ5VfcxjTK&#10;LFxinDlGjRplvrcE41FZvB09dzZGcJT0QTWqBukp1pLOJFA5peSLAnnZfOcXximjBDy4oOUG2QS2&#10;85b02HLOnDm6XfldC4Z4vapHFNePP/54EgdYVhqSzZ3NZBPkcZ7EWlEEFLJJ3Ho99dRTBxaxzk7L&#10;TkpC69TJxsrlwgQCC28lBu9kXZSDMl3zqrfffluicRdYbv78+eU4wKtsVMjGgur37N5fqFm4MpWy&#10;usxCvVmTy8rO+JvHmwNKP623ZoWxcLxuRjGFSziNwJA6VUP8j5NRtaVKJy51spc18Xe167IQ2AIj&#10;+3pQjVPdqEHEupU5IuqZZ54pogb0fNZZZ5GWHXWK8+bN0415K6ew/p133mmQqKwjOKXv6rFWeKRC&#10;CtlQJjLr8ZtmIAKd0VNKKKdjr+pGNyQCx3d2c3okG+ja9be/vfTSS01WIiBv3qgkkhG0xUR1WHZX&#10;BXMGebk8UkdvZCNinTdO3l9wSFV2tiOzU+CbRjYB4yeddJLOye7Eq0a7QYCQDfpUnVSjyyJkI2MK&#10;8Di21zvuuKOSo58Q15oM2cA6pGVcpQ+Xbm3VZQWxTB6MLsXLFXmKm7G4rEft8iyXpvBDDz1UilCU&#10;sAimLGfv8QsCiqcs1YCASqULnHbSpEnVjRqmTZuWCpK29VUyZNJuQHhMxnv1NxKg6k0uoh+6VWFL&#10;mFgzH3vkQzDiYREHPOSQQxImJG8nG6pQxEyePLkSogYOX75fYFkxq4Wq7nVDDVdk5ifkkQEa7uGW&#10;0Pjwww+1XJw/nt8AMZ5//nnUzgT1MtqzUL2poeef2RhxIQzEoWjPCUFaZ2a+pblRrUumDqb6QIzH&#10;HHNMvFbUJftbB5zBeWTVpCoIzeQVjGQ74gJWYy1R57p8jG4Rc8D8TAuow2TjEQ8aZGM+ptS9sjGD&#10;qdEwAdfkiO1wC9SnUrODeErmJYPdG2QTZEddP/aVraQMVKHBl31kRm4kmZr2wQcfqGI4HBmsXzp6&#10;aJANyOPaUoMqFM6n4u5RWoOW8iqdpXKRf+VoCqcQvQh9ZkFkw9GdSBDmq/EcWhl17rnn5tPYfFFN&#10;umQ+vKi28NYgaQlgKaeQ8rQy5SMggSF7mmCmgNEw0ZUtXIio7Ms0tGECeiNbVOpVxLqVOcJM/c5G&#10;eRuQTZFBHpOnT58uzR133HEWwSKPPvoobWuy11lnHaeWR0IGgYNr1ArZGGEyk6PPiAreCg/Ez3vN&#10;YdkZM2bgLQ+CZZ3LfNPoKsZaDtnwDaHrEXHh7HZUfLjAiHQoUuQX8tCqmKd53ZKQ4bqeDXojG0hQ&#10;UFd/YZ2IB2RWbBayKZJ71RoKCmxBLUry1vTfQUKkJYJ5VbNXo8siZMPVMXd0DgxaydFPOKxnIx5p&#10;pRE2otIsa32BFtoWlVA91gIbyc5CI8fhtGzHe+u9L4Rs1LL1z1F7E7hewpOnsWNA1UWxihvsWN9R&#10;5hSVduTM4is1jb5Zs2u1mTNnChndGGEQrczDx+R9oYoS4tsWbyebjNu6EqIGy8ZLA/KTp7rXjZIz&#10;vSJIDN1ONn2B3jdUqhzhY9VozccaWIZsODe4CAGwruVibKIYcTzRq3CQXEQIJ0MtQ4YMoTLBycx0&#10;uu+++2pl8ji4SGfTI9m0Nqy+k9Yb6Ms65riohtoQgcnZ+BjNIJudc845ihQcoBwgDPJT7DQgqbkF&#10;/EBzpp2XRKQ2i9vXwWOhOqwPBHO0o446au7cuUKaxoSE5KjNRzMmWEECPfroo2lG9rRUHoR2slFJ&#10;nX322coTGVCxxoSk7RH6eq+Sl16KtBiF8KRycGLQahYkvESglFMfmC8C3aIuchKGBfNzS8mdx1AR&#10;IdUpXJ8acYwA1pxtuummKnRBzhDWFBsqUNnz9NNPZ9mHHnqItMcff7xuuASDfXHJGWecgRIuvvhi&#10;dx0qZEwhmSObIJvySMDBZHyOhKJoVWsrC6MHcEtqZh0eSB62rgc2R613Nhm0BSGRqNcHWxAeULIY&#10;YWTVp556SonKEKeccopMtP/++3MhkR9RnaW3j9GMsBeyMZ9u7Xv33XejLgFCjXfddRedy9QaCPkC&#10;5cgj7rJIMdByyCYbtaO63Y1qdFlU91r+yYvIXx8EhyK5mCWSarrk9DJN7c8xTBg5cuTyOxvcf2/3&#10;vxiA1v49IxOCaqgN5a6yWhIsOjGycOHChtHrYEeBIPfRcD4jbUfIhj+0J8ceUc1ooRpqQ7mrnf3u&#10;d79bryRY+aqrruLM3HXHHXfkw1xFBflW6zeBRJaunYtStbjTh0lEkga3v+CCC1Lo8MAeySZb94hM&#10;KKhGl0W5xatvvfVW4VCiEox725rYNTMXUK5bs7o8hAtF4fWvBPeGnskG6sldRPEkb01me2kLCVPf&#10;lltuSYMSE4wePVo2EbFSjAU9ZSlPuRBvPf7MJhtB167d8EhBRqpJtWnV7W4YcTfihWxklrpHRp7q&#10;TR+Q+UV3VrZaO9lAJriIulwLWjl3ypQpMlepu00gJ0cxrTwF7WQT9EtaqEvbIBsgmN0jXh2KILGn&#10;pAXEoyjzFCIJ9UpAGgWraVv1QFL//Pnz68RQP4jr+tuC+nj9OhBXAqlBNvalE/EpBStRcSHOkxAJ&#10;wKc1PYcccogRdzfaaCMEzy55kPD33HOPDqZONtC+b48oc1zU9QlU11tn41W/dcQRR2D9+MmcOXPQ&#10;Fdr++OOPix1Ru2rAWXChHjGKza3eyEYko0C01AC+xF7Z3fpKeP5W3evGM888U5aiFgHIFYvA5Vm5&#10;+7DDDqPDeoNYJlCszl7iY3eukrsNFLKxVHROCUuXLq3kWBaPPfZY6ScYPZ/WNsDZxLIJZFB4cY/6&#10;1hYvKm0H63z/+98/7bTTJKh6xq8jZKP0VJllxEZSVrX9sqDY8pEvbfQosKjJwa2js3n++efrAsdA&#10;TH/fffdJx1qZI4880nY5BRu988475ntWEaY00Ra7tmBJFGZSQj6EqH+Mph+SPSohamARpNu1d+tZ&#10;Tss/q3vdUBwXmRGkzqY3sqm/Qm7lAowTY/Lkyaq3EoZQn1NHr2QDeQt5S74IpBGjU+7Fp1G0/YBn&#10;CEghZA6Y7JGoTGz01tn0BX2Z7y4DkC1kI33H5AbF/KJFi+68804lJ0uwrqpHOlbauAgEm1e+8vLL&#10;LzOGyeB0pM0izlUnG4NQLuowSBi+HlVUo72gnWxokmLtzvMEJ2lFBWkjZ0ByAqv7SCv1mGm+hizF&#10;KTkZgk6y4HJAVGZyOuD3OWzGSW41nu1asaZtlf3RQFwKFTFoS0l3EoCiQH8j12cwWLBggbvGRVqE&#10;ZAhBVTZS07WTjWJWGyR9a4nwytprr21rUEApDLVxr732mgVVOdrH9ddf//XXXye/By0rO7B+IRvC&#10;CzZFt60JQJJnn31WBq+LBMS+//77DcpEnCSDDz/8cElY1u+ts4GYOzvSm+jQEFNU3frm0zBNXnbZ&#10;ZbaTDsoKvZENATZofbusAT2TBjGfa5lPIXro6l43kPTtt98efxCD6drbvdEE5XOsnJFclFencLT6&#10;hAZCNuRn62iANpyxkmNZYFnGzYMcWMFa3agBDSRX2vHdd9+lhBT4fQQDiTvn6k3g0tkUsjH/nHPO&#10;qbZfFvp+XJJp5m+77bbVjRrUPeTkIXYUkhzMgnkkcIsaqcUEgtFnMYSRPJhpYrbdRkbaycar/G6w&#10;EqIG8XLuuecqbkyjSS21Qq261w39X1pVW0t6119/ffvv2USqXJTrdlA4hw9fVkO9P7I8smkHfyKT&#10;+V5pp101ucW/M79ONooOkkG2WP5GfUdL5K6lrEyA/AWBQjasku81ylarrLKKEmzPPfcU1UL0uBpk&#10;N4OHHnroiBEjmDDZTd+W7yM5qaiOBwets3YA7WTDh8hfpNVxy7nt0p5wwgkTJkwgrf46HzoNHToU&#10;TRLVkZETj++UnFKkrkJOuaj1nzotK5FJcDa19WqrrSa1weqrr65s71JcC25pMvLZEf1HSI6usitJ&#10;XHDW/1xN4AhUzYO96rHUTTvttNOpp5568skne1ZUmMMcZ5xxRnY3EtN7UFgWsiFn+okvfelLkYck&#10;3/zmN6U8FySJSEBsGdwgacsRKJ8vJftbmUq5cTbq8oAB6dZTIsJq1fsWeiMbHZLBHkFOhYjVFML5&#10;GX47Ro8ejSCtw4HRpAJlYDIvHyEbVrjttttsZMTrjBkzKiGWxVprrRXzAXkYorpRw1577ZVmgrQK&#10;WcScU2Rk8EcI2eiPJdmsRocycnZvgJ7zgz1ANkOGDKlu1OAUbBHHUDzx53pnM3hIp4VsBGCCRWhI&#10;Gp9rfWW3HXw7H9NpqlRj1WgNo0aNyhcfaIAerr32WhzZnsw7jv6RDZggkgVMj3CrvsK/F9lITLKV&#10;t5Kjtjo/8g3EBiP1CLfqM11L6BKWc3EgicBZgi7NdQINslERH3zwwQOWFo9GIcrG9ONZdpAI2Vhf&#10;fqcHoFK7Vxv3E8rD8kWgHn9mE3B9Ja2G46abbtLt8Su+pFKTerTIOg8MlG80lA86mEnuq5ONfmvD&#10;DTesNm6hrrHPxOabb54C0MqS40+6/xBnywU65gO9kc1LL72ESPRzKy0LRDhp0iQ5whxJR1UuJ1b3&#10;uqEkl/2zGnspvX/R/eW0ziJkI7vdcMMNfM8I99MBazorUWpQdBeyYTUpr3E6tlNspRbhAG+88cYd&#10;d9yhlc8jHVF7yEak5NN+I1wFO1YSLAsCv9z91WcOsE3rfxbU4ZhInWNkzjvvvKPg61cr9pnokWzE&#10;AobbYostKjlqYAvcGYaWBKZPn97uHjqbfHBKA3zD8bX7f4hkE2RmO+iimtHCvxfZHHvsscloyOaU&#10;U04Rn9x6ADjssMMYjBlQFzhL0KW5TiBkwzkiPLKZOHFitXf/MX78eKoQPOKTtw3Ge+rHRDYKf3Jq&#10;LyQCKSw/FRwABOfw4cMLPWARwV8nGzLzGUd44YUXpk2bttVWWy1YsKBI4oJZpdp1WzjkkEPIhgly&#10;lw7rH6OZLKEoF6q9+wNyanHGjRsXUYmkOfjggw9ceNulms75QG9kw5RSwCWXXCLF1HF560+wx7jE&#10;EFwSfXWvG8gYx0RITiVjkn9FZJOQDV3Nnj1bDBphDiRxceu/7jZwzTXXaFXzIKMz/aWXXlrda8EE&#10;zW5iwSsfEM4dJxsFx2677fb2229HIV7pp5JgWVx33XVld5lk/vz51Y0aFi5cGAfOOjRP4XmkI7Bs&#10;O9mAOkNSjQx1aIhVSFGUV6TS7h4PP/xwkfm1115TRGrIoo0Vio6RTXVjWfx7kQ2SEF3eEsC+nAau&#10;7zNMFjzMpjS2MjPob+QdZwm6NNcJhGzqnyypZ3W1tq5E6QPmzp1rvg5AcAp1CUuFpYMuWXgAqB8z&#10;ZCNEQzZG/uqv/oqeq+37DEKqee+7777i6K+++mqJVbAj1xcMyjFVpB3lXwfJ3YBBb7nlFv2KZmuv&#10;vfa6/fbbZYHc4gDqSu1O/QsCOgCiUmklRB/A+ldeeeXNN9+8pPtPSJHQkaX43yfZdApc1xbUuCKy&#10;ScgGPc+cObPYsSOgaotzmPLDlY6oPWSjLUYMnVUIgaVsYfj7IZuOwOL0cPLJJ9tiRbhHA8uQTcfB&#10;ABb/fZINYyObMWPGyBStA3YplBj9hWwFydeOoEBQlHXcHiEbFXr5lo4ds3UlR9+Q+ZH2008/feKJ&#10;J0qiHFh81p96sfufpyEb9bKRAauUpSIVuH766afvuOOOEj+ayNNOOw1bSF6rr7768ccf32M9jl24&#10;08iRIxXU+pvzzjsv2uMD6srGt9EcpNq+PyCb17I1DlCtv/vuuwazZl0/g8SKJhs9rlSiY+igzAUh&#10;m5VXXhk99z0P9kUSJlA6aH3ySSa0tD7YIzz00EM8eejQoYih79VYX/ZlO4WUSiVfcOgUOGEhm/pX&#10;nz8TfZHZ4s8999wxxxzz79DZdByC0+K/T7JRkCKbYcOGSbitA3YAVlYYvvfee4PpFXpEyGbffff9&#10;5JNPBh9IwS9+8Yu77ror2q6G+o+6MMjmK1/5Sr2z6QjwVn4kk2+4gbSYP38nf2GaX9V+E6IBfkWq&#10;Qw89FN9svvnm6X5E+w09/SHOweM3v/kNSnjzzTdDNtApY8GKJhudATcrX7cleQeFHxjZ9AX/9m//&#10;dvfdd8+YMaOznQ2yIfDGG2/M9wYTIO3Q0Oi56aHjZLN48eIBkE1fIKE99thj+eL+H8nms9HimibZ&#10;KHgXLlzYOmAHIMNqNtW2K4hsRowY8dJLL3Vq8Xfeeeecc85RsEQhA0M9qlcQ2fzDP/zD3Llzr732&#10;2pJhMcQPf/jDJ598Up2FMjNYR1ey6RbMhTmO+b3vfS8r6HjmzJmzSu0/dXYKRGUpNvoPRzbkVMfc&#10;e++9S5cujcxec9ERrDiyUYvI3RdeeGGpOToiechmvfXWU5ANJkDaoVS64oorLr74Yg16NdQJrFCy&#10;oQHt44QJE/74MVqf0OKaJtl84xvfuPXWW1sHHCBajt0F10oV6U9SK7mmUwjZbNb631ORH6qN+xNX&#10;9fnPP/+8/oDAZcEBoL77CiKbX/7yl+rW8rs7fUT9pA0gm2uuuWZFkM3f//3fK4TLr+9BbzIMACua&#10;bD744IP58+eXP9zQ0l/HhF9xZPMv//IvahFkk+9NQUckD9mstdZa8kNnw1kHhgy49H+gzoYGFi1a&#10;NH78eFv8kWw+Gy2u+R3ZqIaQzZe//OUbb7yxdcDKR/uF+lOu1SxYQRG9gshm/fXXV1+UxauNlxWj&#10;N9QfyfUzzzzDex555JHBSFtWgx7JJjv2C3mwQF8yffp0wVl+wt9Aj09lEKr3NaiFeySb6oH+oHqy&#10;G3/7t3/LgXU2/+HIRgZ577335s2bV7581eMBB4wVRzb6g+uuu+7888/v+M9sCLzmmmtKFJ0NZ/6M&#10;Gvlz+WZ/R7CiyUbXe9BBB/3+OhuIIVcELO5IoggfVEMrDPaSDX/WQgdrcDRG/n/r/deSBwzL/vSn&#10;P+WmLjq1ODlV4h1ckH/TJzn/adl/fTZI0KqE8s+tvz5XDQ0O1vnNb36jssENnbVUHCAOXA11DtQr&#10;n1KvinhFBDyCRMMKsup9R6ErJTmda0Q6qxyqEMI8pLOUkIijcIt33Ek4M3T8w3ZKjodYvLMyW02p&#10;J13069OFAaMimz/ij/gj/og/4o9YUfjtb/9/zu/8KUzdYjoAAAAASUVORK5CYIJQSwMECgAAAAAA&#10;AAAhAJdtQgGyRQAAskUAABQAAABkcnMvbWVkaWEvaW1hZ2UyLnBuZ4lQTkcNChoKAAAADUlIRFIA&#10;AAE7AAABOQgCAAAAYHYQmwAAAAFzUkdCAK7OHOkAAAAEZ0FNQQAAsY8L/GEFAAAACXBIWXMAAA7D&#10;AAAOwwHHb6hkAABFR0lEQVR4Xu3dCWwU5fsH8GmgKaQQSqCBBtpwpFBCwXAISriRyypyoxTklMsi&#10;yKmAKDdYDjkU/gIiCAgUQaFccogYARENiAE1IkEJ/oIEjBAlYuj/2Xm+u8zuzDud2XNm+35icN73&#10;febduZ7u7O7MO0qRJEnuITNWktxEZqwkuYnMWKebPn16enr6rFmzUPb6/PPPW7VqpShKp06dzpw5&#10;g1rVnDlz0tLS9LNIcUBmrHNdu3atX/fulJNDevWkf6e+PB4Nqka1a1ElmTY2r+juXdQWFQ1/fiBV&#10;jsrtT/++MnECalWzXn1l8dw5PJ0/exb9x9Nkwtix018ae/ToUZQlp5IZ61zJiYlqSipLly7libwX&#10;X0Qb7TlFKa9WLliwAFVFRe1at1brlMWLF/PE2Lw8tKmzEJ5O0kwTtaTIt2XnkxnrXJxFBQUFNL1v&#10;3z4uchMJKDKuNJmlDFcpCv8xQIPaVFatoaTdu3cvaiXnkRnrXGoGKQ8ePNAWeZpw8a+//kJZxZUm&#10;s1RWlKoJnv8q6prKqWk8aeSI6qUTXpk8CQ2Sw8iMdS41p5RSpUrRdM2aNbnITYSLly9fRlnFleaz&#10;aKFBbaIcbtCgQVZWVsUynlPmgwcPok1yEpmxzrV8+XI1rZS8UaPo38frZB4/fhxt3vT7+eefUVZt&#10;3LiRz3t5lscya3/77bdoKypq07jxs08/zdN9cnKebN2ap0lOp04Un1GlymONG6sdKP/99x/aJCeR&#10;GetoW7dubZyVRfnTuU2bixcvolaVv2D+q5MMzl23bNkimuX055/Tfzx9/sxX9B9Pk9+vXXu+d2+a&#10;K6NC+WbZ2evWrUOD5DAyY13g5s2bmLIsiFnIqVOnfvrpJxQkR5IZK0luIjNWktxEZqwkuYnMWEly&#10;E5mxkuQmMmMlyU1kxkqSm8iMlSQ3kRkrSW4iM9bdFi1a5LkIWKNMmTJoUz399NNUiQLtb9V3332H&#10;suQ2MmPdjTMwANpUXHPu3Dma7tnTM5YF41bJdeSeczfkn6L069cPU4ryzTffoNkb0KNHD98041bJ&#10;deSeczdOv8aNG2uLPM24hvD5c6lSpbiIZslt5J5zN06/Dz/8UFvkacY19erVo38rVKiQnJzMNWiW&#10;3EbuOXfj9MvPz9cWeZpxTdmynlGc0tPTExISuAbNktvIPedinHuksLBQW3PkyBEuEq4hTz755PXr&#10;11GQGetacs+5FTJPxTWTJk3iYteuXbmGcA0xLEquI/ecWyHzFKVGjRqo8laioOIaoi221ozwJLlL&#10;nGTsrl27eESyWjUyrl27htq4tnDhQlrf+fPno6yaO3futGnTUPDavn07plQbNmzAlORC8ZCxZ86c&#10;6fpYczVhwfe5TpLiTDxkbO2qVSlLX3755c2bN3PGErRJUnxx/ZG9f/9+ys/mjRqh7P2opj85lKQ4&#10;EA/vRZyivp806mVmUvGll17ioiTFk3jI2KNHjnDSZtau3aFDB5rI7dUTbZLklZ+fT8dGl86dUXan&#10;OPm8t7+wUM1Zz7Oepk/we2iqJJE1a9bwEUIO7N+PWhdyZcbu2b2Ltvs7S5agrLp+/Xrliin169Xz&#10;PdlNkpjvAbykakoK/bt1yxa0uY37MvbIoYM927fzPQcVtZIkkJeXx4fKhPF4yD0Xt3lvn3AXlx3x&#10;uc8+S9s6o3r17OxsfkL58H590SZJRjq2bEHHSbMmTbj4ySefqAeO8t3581zjLm7L2D6e56/Vq1Wr&#10;apmk+TOmU+ry1kezJOnQKfG3Z8/y9OnTp/mAmTdvHte4jvuO9ccbNaItXi0psVWrVsOHD6fpxllZ&#10;aJMksU2bNqnZqqxZvRpVLuTKdyfe7nVr1KB/Rw4ciNo4cvv2bV7HiRMnfu594ms07d+/f8yYMbwM&#10;qHK/4QNyaXXoYy3KqsrlPLf453Tpcv/+fVQ5m9P3x5UrV6pUKF+uVMKFCxdQpWrWoIF6OMXn+TCv&#10;mnNgsVxu3759d/76C4Wion/v3eO1q64m7dwZ0+/du4c2B3P0zvjjxo28wYPqV63CW/bqz34PI171&#10;1luffvopCvGF19c5sFjxhVetfbt2NF2/fn2a7t3TM36dwzl6ZzzX/ZkkRalcuXKV1FTevmiId7yy&#10;zoHFiiNtWrfWrtoff/yRrX6LyUUnc+4i3rx5k7ZgcqlS8+bNm/jC8COFhQmKcvvHS//99x8i4pd6&#10;LDkIFiuOlE8uW0FRRo4cycWk0qVpNetoxgZwLEfvjOyMdD5itn+wiYo5OTlNq6eN9/4OHgTuzTeO&#10;mWPxcjoHFiuOHDx4sHlmbVq15557jteRoM3ZnL6UtB0TFSUpKalLly40/eKwodbfY9W9oJz1/hbH&#10;RVahQgWudCYspWNgsZytUL22vJ36udSKXy5fblXfMygs0w7L/vnRo8eOHUPBYZy1M9auXVuvXr33&#10;338f5aKib77+mjdow9TKb0yd8s8//6DBAp5RBEGOVLduXSylV5UqVWrWrFkjwugl6IXwkl6DBw/G&#10;YjkbFtfOnuUhEDp06ICyijvZXVCAssM46MD94eLFpjUyeMj6vt27o1bV+Ykn2rZpYytdSe/enguk&#10;tP7999/y5fnqRmXHjh2Ik9yP9ymZPXs2qoIyznsRMsrO45Qlu3LlylOtWtKWeuqpp3iTDen/HNpC&#10;w72VKlWK3kB8RcKtUhzAHlWfZlLde+FqcN93NFR/5qFPYb///vvypUvHOO/8wikHLm9lFLzF5W+9&#10;hbJlrVu3/vHHH1Hw4t600CC5HP2h5x2akJDge6SQT3D3XU4d9xLNW76s5/awrm0cN0ysszJ25cqV&#10;XFy6dCmfvHLRonXr1qkzKdu2bUOVF9ezEjI8akmAPaoo2dnZmNJAkE25ubnl0IET/7I7ZZneeP11&#10;3kYnT56kYsuWLSspyuhRo7jVOu6EoOx1//59rqesRpXkcmfPnuV9Snwnw2gLAfdDUPZxxkgJzvor&#10;gk1FOyCp9C8Xv0etTejCkX8gpfDas2cPT2CXG+10+nCbmJiIggVZlSrq++HOd330EcqxE7PD+oMP&#10;PqBNkFYxBWXVqZMnqZKfl3jnzh3UFkcNf7giXGTWO5FcDftbl2njxo0zrDdx6eJFTHlxD5WTy9at&#10;mPLjDz+gNkZik7Fnz5x5vHatx+rWoQ3RvKbfpWFLFi/mDfTrr7+iqjgcL7Jw4ULEuYfdu+0ohiJ5&#10;FpoXtf5eVz93NGzYcOnSpfov5wK47m47XlSCshdqQ1gLnr1u9WoNGjRISUqk6UOHDqEtFmKwP44e&#10;PcoXiJUrV65soud6zoH9+6NNNSDXcx/j8mXLUC6O9lEAjOtRCGpv8YyxGqmAXz1o6EXj3LlzaAsK&#10;enEwXs4bN26g7MX1BGWbeN6szNqDuj/zSGbtjNTKVNy9ezeaYyEGO6NHjx61kxIrVar0582bU0eN&#10;2rRhw7CBA9Cm8fvvv2PKGt64hH93ZVTs1q0bCpZxP+zWrVuojSK8drDQi8batWvRFhT04kK8/BkZ&#10;GSuWL+fpLDsjlvAseXl5ffv08by90inM9Rj/0BCDncE35VRQ1//Bv557iKdOnNioRga3hkLt0gPl&#10;oHTq1Am9eF2+fBlt0YIXDhZ60bh79y7agoJe3IYXPjk5WXvpZVpaGpotoHOTZ9q2afPoo6mVKtG8&#10;devWRUPsxGZnLF+yhNa/vHop0mPNPY+lW2XnYgnPhvdClRdqgz3IVq5cifn9TZ8+HRFRgVcNFnrx&#10;h7agoIso4tcN7i4r7e04egiy7O+7dzurT078ePNmVHmlJ5d9/tl++lPxiIrBzmD58+fTViil5u3b&#10;lj+yEnWz+0GDyveZFmU7+OYPEQRFBV4yWOhF42vvDRXBQS/RgldVocoOzOmv2C/bTNy5c4c+VqCg&#10;2rlzZ/68eX16dKeexwwd8pdmMJpIi9LO4K2Wv8jva1s6VWvcsOGMGTNQtoD7IS+++CKmVGj2KrB/&#10;48XevXvRlwDiogIvGSz0ojFixAi0BQW9RAVeUgMNdmBOFar8cVNmZibKduR2e5rmpbecHTt28I0l&#10;GdWqoS3yorEzxr+I3wnI16dPo9a+k+qvtQRlFdcQlINinq5BfHcVIot32xneHCf6rIVmDTpe0ZFX&#10;zO+2w0vqoDlM0KmiLFiwAFWWea6uUJSkhIRvPju2ctGijGppVMzUfNkZaRHPWHUFPRdq0zlnZfVa&#10;bd/o7Hbxs8kIyiquISjbZ56u0f/aKXJ+++03TDnSlClTsNGNIChk6E6FKjt4xlq1amVlZfkuP7Z+&#10;7UDoopSxT3bqqC2Snk925RpbeF4UVKtXr9ZXWmeergiSogXbXQBBIUBHqr///psr6XNZamoqTxfr&#10;6tWrC6dNa9Egu2blSklqP1H+OxiNg1JdL7xQu7ZtuViBzpBPneJKcxxPUlJSypYty9No07SibIdM&#10;VwfC1hdAUFDQhca1a9cwZbNnzKMo0R9/N0rHJa9egqL06dRxwaxZI0aMoEqLY0r06tWLZ6c/hImJ&#10;/Dt2oO+++w7RloWYrhMmTNi1axcKUlhhHwggyKb0dIzyR6iIKQ0Os+j69esDevacNnUKylEUpYyt&#10;UL483268ef16VNnRtGlTdW6PatWqYcrrvP2HlIWYroij1dH9RieFBbavAILs0F8mzUWGKjeI0rK2&#10;bdOGN83BgwdRZdOsWbO4h8qVK+fk5Pz4448zZ8703QFvS4jpumHDBoSqUCuFG7avAIKChV5UqPJy&#10;7CiKLEoH3Jdffmm4dUQ4eM2aNSirfElLUGVf6J9dEapx9OhRtEmWTZlS/Ckltq8AguzT/oKFKi+u&#10;pA9iKDtP8KttV35+/tI3F6EgVlBQwFuNodbLd3qMsk2RSFcW3lHL4/7ZdtwzQVkMcQIIsgkz62ZH&#10;raIcP34cVc4Tkf0RtDt37mCbeaFBo2/fvob1xYpcujIEhQN6dAwsVpigUy/UiiFO4KLuBvRiLVmy&#10;5OWXX0bBC92pUOVIzlo4bLAIXGbkonQl6NQxsFjhgB79oU0McQK+sWOCho5UqHIqZy0ftpn/VuOa&#10;RSEMJeGudCXo1zGwWCFDd0YQIYY4Ix074vqc4KAXDTQ4krMWDhvMf5OhKtjtGNF0tX6tjC3o3TGw&#10;WCFDdwIIEkOcDpqDgi7UXw0vX76MQvhWOeyctWTYWiqu0X4RxTW2RDRd6RM1gsINL+AYWKyQ+a4M&#10;F0GcGOI00BCs+epdn4yK+ovqnMZxS8bbSy+Iqzcjmq55eXkIigC8hmNgscIEnQogSAxxKlSFxvAO&#10;BLQ5j+OWbP/+/dhmGkE8QyW26Xr69GkKC3pgN4t324Vd1O62Q9cCCBKzGGYd7Snu0wcNzuPEJQv4&#10;jecj+8M6x/zdFaGap9dKAbCBBBAUlC1btly4cAEFy0L8/BU1jl64IH5qI85JV4ZaSQcbSABBNmVl&#10;ZfHsBw4cQFV8ibfjyWnpymI17nEM8YqjIMZhIgiyLGBgPdTGl7haK2emK/v3338RVAJgnVWoEkOc&#10;AIIsoB2EeTTQFkfiZ5WcnK4EQSUAVtirmoVRyxAqgCBTOTk5iNZBRLyIk/WR6eoQWGF/b7zxBprF&#10;ECqAIDHECSAoLsTDyoQ+zjBCjbg0XadNm0YvXatWrWje7cnra2j79u0IEkOoEUSYQqgAgtzP9Wsi&#10;GsWfIcgUQo24NF1HDh+Ol1eU+tXSonbvWM2aNfGqRj777DPEiSHUH9oswAwCCHI5d6+G/hk5Wggy&#10;hVAjLk3XZcuW8au3bt06rWpVmigVxSXhlxax8oaPUC/UWobZBBDkZi5eB+wEAQSZQqgR9352LSgo&#10;2LF+Hd9hX7duXR5Tl5uiY9++feprGis2aS9evIjQYBcbMwsgyLXcugLY/AIIMoVQI3HzVRMtSVlF&#10;qWfn+YvhwtvBULGnx3v27An7DXRaCHKnOMxYRJhCqJFi01X7JmAIcQ7Ay9OyeTOUo4tf3dDevXsR&#10;ZB//kIOCGL+QCIJcyK2L/vHHH2Pb+0OzKYQaiYN31/PnzmFK88clVs/v4Fc3tGHDBgTZQTsI84ec&#10;tHYfKe4QLv5jQ7Dtvaw8IwehRqykK0G0EUTE1OBBg3wL89577/H0OU0aRxkvgKExY8YgyBr97wJo&#10;EEOcwPLlyxHnHu7OWIJtryjt2rVDlRhCjVhMV4Z5/KEt1viXWJJRiZ/DpuT264e2GOHFEEFQcXyX&#10;+AdAsxjiBBDkHq7P2E2bNlnc9BxmyFa6MszphVpn2LhxYwKWSxkxfDhqYwpLI4AgsS1btiDUCILE&#10;EKeDZldx5UIHAbvISBDpyjC/U3f8L7/8gilnwMYycuLECQQJXLhwAaECiBNDnAYa3KZEZCx2kZGg&#10;05VRD6E8rr+k4W2uh2ZTBw4cQLQA4sQQp0KVC8V/xmIXGSk2XQ8dOkRh0X/iYLy6f/8+b3kttFmD&#10;eQQQJGYxzMniOWPNLzm28u6KUJfvY0cZP348tqkKtXZgTgEExa+4XUPsQAFb6cpQK4UMGzSETYr5&#10;BRAUp+Jz9fRD42kFka7Mpb+5xyXsEgEExaP4XLcHDx5g1+lYGRYcoUYQIUVM5cqVLW5qDhNBUNyJ&#10;2xUz/JLDykM3ECqAICkyFixYgA2tQq0Y4gQQFF/i/BDErvNCrRjiBO7du4c4KQIC0pUMHDgQbWII&#10;FUBQHInzjCXYdRH+g71u3brxo0d/sns3ypJNlSpVwob2t2LFCkSIIdQIIuJI/Gfs2bNnrew53sEi&#10;CBLgn22LDZNM8AY0VFhYiCAxhPpDW3yRB5kH9rAAggR8T3/o36/f0aNHd+7cuX79erRJlvE2FAli&#10;jCjUxh2ZsSGlK0lP9Xy3Wa9u3fHjx586epTnIpS9iJCs6d+/P7adkWKHm/n9998RGtcnOyU9Y7GH&#10;BRBkasKECRRZo1LFComlk3g2r2vXriGoZFu2eDFvkGKv+P/jjz840lCx77SrV6+mMBTiVInOWD4O&#10;RBBkwRDvTeRtW7XiGi6mpKRwsST789atOuWS+e6/+lWr7NixAw1iaqyxUIabiQ8lNGN93xWJIM4y&#10;miVRM5fvAbAol1QTJ07k7dCnT5/WrVvzNNpMcaSh4IabiRsl9JDCzhdAkH1z5sz57Nix0qVLcz9b&#10;tmxBQ8lz+/btSXkv8nYooyhbt25t1KgRFxFRHA42NHr0aASVPCU0Y3fv3o2dr4OIYDVPr8b9vF+y&#10;3wpqqYObk9xnn6V/y6rTbevVXb9uHSIsUGcSQlAJU0JXm2HPa6AhWIcPH+Z+eIDvkoy3A08PGzxY&#10;W7SFZxRBUElSojOWYM+rUCWFA29Svk2Kp3ft2sVNdvHshkrgZ9qSfpieOXOG930Urhnu2rVrqVKl&#10;0tPTs1U0UaFCBX51EYpp3rz5U089NXjw4MmTJ9PnN5oggwYNomTo27dv+/bt69evX758ecwgRjEU&#10;SfH9+vV76aWXevfuTbMPGzZM21W9evUyMjIwgxgttnYtaKW6dOmClfS6fv06P0CEjRw8CA1BQS86&#10;aC5J5BtLlOAQi2tYVa/Tp09zfSlFuXPnDmqD8u+//3JXWmgrYWTGRsOsWbPoCEtKCrjCwja+XD70&#10;fhj3U7EihjUORWJiIv1rOGD3jRs3MBUa3zjMDLUlj8zYaKDzWD7OrNxPb4I7IaGPbHr8+HH0FfLR&#10;TyvF/dB5O6oig1+FoFwiyYyNhunTp4flUFu7dm1Y+mHc1c2bN1EOAXdFpxIoSxEjMzYafGd0KAfr&#10;+eefD0s/jLsKy9iu3JXM2CiQGRsN4cpY39k1yqHhrpYtW4ZyCLgrmbFRIDM2GsJ1VsydEJRDw11N&#10;mjQJ5RBwV7SaKEsRIzM2GoYPH87H9HfffYeqoHAnBGWxW7duYUqMu2rTpg3KwaKV4q5oNVElRYzM&#10;2GgYNWoUH9OnT59GlZFFixZxGMo63EpQNjJv7lwEKUrbtm1Rq0MpzTF169ZFlb8jR45wADMZq9n3&#10;uyutJqqkiJEZGw2+jP3qq69QZYRjCMo6aBYH6B9c8tRTT6HN319//cUB9evXR5U/bk1ISChbli/j&#10;F74orRQHyIyNApmx0WAlY6dOnUoBfCkCqnTUPjxQ1kGzGtC+fXvftJ55xvJwdqRly5b0L18FOXv2&#10;bDT7kxkbTeHM2GPHjvGeI6iSVFYyllozMjLKlfNcjYsqHbUPD5R1uNV3ostFw0uRin2P/ffffzHl&#10;7Uf0rbLM2Gjy2/fXrl1LVv/GM8M9bQKzeaFWspCx1NS0adNGjRrxKShqddQ+PFDWyfUObjZz5kye&#10;IDNmzECzRrEZ68NhBGUdmbHR5Lcb+j7zDG96n61bt6KtOJhBUXwjMBQ7DBf78ssvly5dSqdhP/74&#10;49tvv/3++++jwYit4F9//XXOnDnffPPNDz/88MEHH1gZqzpCzDOWmxo3bvz444/77uZBmz9uIigb&#10;eeWVVyhgyJAh9G+VKlXo39WrV6NNw2LGcgxB2YjM2Gh6uCcWLlzI272goODBgwelSpWi6UaCLxL1&#10;eF46qXvvvfd4+tlnn0Wb2Ouvv87BWrVr10azP1vB+/btQ4Q/NEeXlYwNgDZ/aDNdi8LCQnqjpp1I&#10;qch3DqDBX7EZu2PHDg5YtWoVqgRkxkbTw91ZtWrVUf2f0/49njx+fHlFsXjvBe+zcePG+ab79evH&#10;TSY4Ug/N/tCmg2Z/aNNBc3SZZ+zHH3/MrVpo84c207Vo2LBhYmJikyZN6tSpQ5FlypRBgz/zjPU9&#10;HPDRRx+tVs0zDs468WgvMmPD659//rl//z5P027iCZ+H+z4/P5+3O48Km52dTdNPd+7MrSIDBgzg&#10;ufTat2+PIDE6vBDtD83+bAW/9tpraPaH5ugyz1ithATPOKEo6HAnBGUjmZmZCFKhVsc8Y3/55Rdu&#10;9Rk2bBjadGTGhtGR/fsb1a6VmliqapmH91TSCSOatRlLXp/2KkJUOS0e//P2bbQJINTI5s2bESRG&#10;H0oRrdG9e3c0+7MVfOHCBUT4Q3N0+TLW/AqKYnEnBGWBBg0aUAz9gUPZyO3bt7mrrKwsVPnLycnh&#10;AJaWloYGHXkFRXjNnDyZNmaNlJTM1Mr8U/j58+fRFpCxZJb3O8aKZZLu/fMPasVefvlljg/w4osv&#10;IsLUjz/+iBk06BM1mv3ZCiaI0Hj++efRFl3Rv0qxWPfu3eOuGjVqhKpgxfAqRX7dAGjTQbM/tOmg&#10;2R/aIow+TqanVfW9w870v1o7SgthAsulcfDgQbTpIELDVvC8efPQFl3hunfH97kA5dBwV2G8E4BW&#10;E+WoMDznIn/++SciNGwFUyWa/S1ZsgQREVOofqlBH41GDR2KKn9OzFiTARYQoWEr+J133kFbdPme&#10;ZYxysLp27RqWfhh3Zfjbj13cFa0mylFx8+ZNft0AaPZnK5ig2d+DBw/QHDF71EclVlSUDMHHkMAl&#10;zu3TZ9277x44cGDS2LwVURl0l7eFFp39ok0HERq2gleuXIm26OInOBGUgxWufhh39dNPP6EcAu4q&#10;LMlvC79uALTpoNkf2nTQ7A9tEda/f//Ucsm4qkFR/vn7bzSoHi7E33//PX6Y52d3ekduUC2NJpJp&#10;H1i47OnQoUNr1qxBQf2acezYsShYoC6Vn/jL2A0bNvACoBysXbt2haUfFvauoj96ML9uALTpoNkf&#10;2nTQ7A9tETZ8oOf3l6rlkjMqYFBbvytG8f+iomHDhtVKLpOVlVU/K6us+qX/U507d3z8Md9PQ4a4&#10;R0Pbt29HkClEa8RfxobrIe70mTMs/TDu6vr16yiHgLui1UQ5Wvh1A6BNB83+0KaDZn9oM+L7cRTl&#10;oD14MDI395l2bZ9u15Y7JGfPnkUrLRj+X1TUtm3bPp061qtXLycnp012PcrY/r179+zS+cyZM4gw&#10;gi6NHDlyBEGmEK0Rfxnru34oRHwNY3Iynf04kZUnTYYXXlgjNTUVbTqI0DAJpiYEaaBN59KlS4hQ&#10;FRQUoCFk+pEJHi4E3+1Fb8NVy3h+u6V/qdiheTM0F0ddVECVNZhHI47fY+ObE95ja9asiTYdRGiY&#10;BFMTgjTQZgQRGrNnz6bUnThxovYzY+j8FmLWK56kLUdrUjGFJlo+0nD/J5+gzQJ1Oe2lK+G5tEy+&#10;C0GEhq3gWGXs+vXr6dV5RG++6M+ujh07LlmyhKf5jjw6Q+br0uxKT08fO3YsTfjeqydPnhxcV4RX&#10;h1eNVhMrHC3qIvipUaMG2nQQoWESTE0I0kCbAIIEEBSy8HXkRccTqqzBbBraKzwCIELDVnCsMjaM&#10;3xiFqx8S9q6CfhZW0Ph1tWKYsYRi+DrTKVOmqHM8hAgLHvz3H+ah05b9+1HrFeoOQ8dGLP5sgGgN&#10;k8sbEaFhKzhWGfvBBx/wAqAcrMWLF4elHxb2rmg1UY4Wfl2tmGdsQBjXEJSLc/XKlWdat6J4Osvl&#10;H3j2fvQR2lSh7jC1T2MmVyP57N+/H9EaoodB2AomiNCIVcb6LrhBOVhzvaOuoRwa7sribczmuCta&#10;TZSjhV9Xy+0Z26ZZMwrmT9F8x2u1BL8/hYEd7SooKKson+755C3LW//kyZMrVqz477//uHju3Dnr&#10;v8eOGTPGszb+RDeI2QomiNCIVcbyk7IIysFq0qRJWPph3FVYLlTirqI/wji/rlYMMxZBAggydf36&#10;9XaPNj164IAv/uzZsxOGD69Xrx4XiV9Ha1etyijtSes+nTrSv/u2bP7UwvtkKDyrYgTN/tCmg2Yd&#10;NGvEKmN990ugHKyUFM83gqH3w7irwYMHoxwC7opWE+Vo4dfVClfGhv5dcQDEFSe7RsaU8eMpfuIL&#10;uHukZpkk7QhbDzuiU5oaSRjkafywofTvjKlTHq1nfCtWuPDL6aHZH9p00KyDZo1YZeyIESN4Ab78&#10;8ktUGdmzZw+mBLgTgrLY8uXLFy1a9Ntvv6Gsc+PGDe5KNIjHJ598MnXq1DVr1tBGM/+hlVaKu6LV&#10;RFW08OtqhStjecCdAGgzggiV9h6mgoICWw8i3LZ168YVy6mTNtn16d+KirLK/2z34ULUr1+f3n+P&#10;HTvGRYo+sn9/myaNTfY6GTdu3P/93//xtO9aqsOHD5vfnKnlWUV/t8U35SJCw1ZwrDK22Dvae/Xq&#10;xQGkf//+qNVBhOmhE/CcVdG3CeZ3tAd0wtCmE8M72vl1tcKVsYjwhzYj8+bNowCTfWfLlIkT6YSX&#10;Otyi+zLv4ULQp9t09ZSYh1arVasW/Uufg9EsQDGEp//2XrLMlaLB5qOGF0PLmRnLowFrPfPMM2jz&#10;h2YLf+z5Oc7p6emo1THPWN9jLxMSEnzvNmjTkRkbTX4LsXXTRlqsMoriGc9LUTo2euS3X39Fm4Aa&#10;qHz88ce+ad8EUUNiBguh4cyM5SZC077s5aYA3ERQ1rl27Rq1Vq1aNTs7e9CgQag1Yp6xPhSQkZFB&#10;/zZo0ABVOjJjoylwIXapt+ex25aftuSbpgPOV5mSksL1scKLoWWYsevXr6fPco0bNx48eHD16tUR&#10;avlOBivMM5Z9/fXXR48e5TBRenArQVln9OjR1JqWllahQgXa/iYDvlrMWCvPvyw5GWtySazI1i1b&#10;aMY6deqgHJQ//vgDU7Rg+H+weE3KlCnDl85RxtLRT0WafuSRRxAUI+qi+THMWG7yXKii/mZdWVH4&#10;LHB9OB6syqxkLOFbc+iEVrTpuBOCshFEeHUWjK1n/T2W+L7dMFRyMrbY2wkpJi8vDwX/TlBlwf/+&#10;9z/fV0I0Y1n1GlUukvBkrAiCYgQLoWGSsZmpqdlZdevXrZNVI4N/QtkUvrs9LWbs1atXOYygyh/a&#10;TDfs6dOn+c7yVepXF8TwRnMrGcsBBGWBUDL2He+jvVCmUx71rn2L4/vwvFrhyti6desiSANtAggy&#10;Yn2AsWmTcUMlw695mpc2WIgJKt8VEebQnxFExA6WQ0P0OfZ1dTw6+vQ+f968OhkZaaUSih1W2xbz&#10;jM3Kyho/fjxP+77y4WIAbiIoF4eDe/TogbKGQzKWZyRzZ87kmj9+xZ8tK186cKRWuDI2CPPnz0e/&#10;XnyyiWZrXvXeAs0qqlcpEzTTWuD/qi3ey195zMVlby5Cg6lbt25pf0KgN/S3334bBWt85wDmd88z&#10;68HqSvgxPwi6d+5EMRnqfUvhvUPKPGO5ifF3vARt/riJoKxz5coVRGigzV+xGTts2DAOKF26NKoE&#10;QszY6oml6dSGJgq2bfNV8nHKRRNqlJ8YZixBv6qkpCTqnybQZhkd4b6DnGanZOzUqRMXycPufGMI&#10;0cbKSPOMGkNWhu+znKF33nmHX0hryJAhaPZnK5ggQqPYP9vNGjXiSJOfeYNgnrG+4Qt8CgsL0eYP&#10;zaYHASK8fO/eAYrNWN87xg8//IAqgRAztrx6p34/9ZlPv6q/TdBJB98HyDEm1Cg/sc1Yor3zxmf3&#10;7t1oDsqlS5cwRWuB/xcVpZRJalyzxkzvyQnJ7d27fbNHUYgMrJAOmv2hTQfNOmjWsHKitWTJko/C&#10;N4YAM89YcuLECQ4g2i8GAyCiuEO5RYsWHPbee++hSqfYjKWj5I033pg7dy7KYiFmrG9GniYV1eHw&#10;O2veWEQ4XivmGevTt29fvIwKtSF72FFOly7arpctW8bFxYsXc00k8GmDHpr92QomaNawkrGRYPEq&#10;xWJxJwTlEBR7laJ1oVyl2Ltbt2neL1ePe3/cIk00176bQLSGczKW0ccreiG7D3Y18XDf+55t1yAj&#10;fUCvnjRBJ9D8wXfnhx8iSEedI/AA4spu3bqhLMbXdgV49FHjN3ZbwQQRGrHK2HDdCcCdEJRDw12Z&#10;X2hhEXcVxJ0Aly9fxpTq8OHDZcqUsX6tH7+ultMyNggjh3qu6qcJOg/iGi2/fd9XfdQKfYRo0dDz&#10;4BaWllx2jfhAR5DmGELZ2hf0P/30E6I1Fi0y/sbLVjBBhEasMjZcd9tRdoWlH8ZdiZ68bgt3FU93&#10;25H9mvEfTp06hakIm+m9onvWpAmUQcvnzpk42u+zRhj2Pb9AAOsPdMAMGpF7ikesMjZcd7Tz+Eyh&#10;98O4q6+//hrlEHBX8XRHOyL8oc3Uc889Z+tmnQD0KhWSkjIyMlbn5w8dPJjOOMooCvWJZgrA/0PD&#10;68PKly//suD7SUOYTcPWgzlsBccqYzdu9FywTVAO1tmzZ8PSDwt7V7SaKEcLv65WWDLW9+yvANrr&#10;mfQ+++wzxOlUqlQJQcV5adSoji0ez87OrpCgpKem1qtXL8X/28Ew7LAWLVokJCTw48DLlSvHt3qg&#10;zQJ1jfzE8einKIcgXP2QsHflhNFPY/geaz4q9SOPPKI9zRZp06YNBafSspVLTivl+RapZ/t22pF9&#10;Ahfio4KCJEU5eeTwWmuXEGzevFldHgOIKA6iNeIvY7dt20avnpjoGTCgWbNm/NfNOvoTS3/d9+3b&#10;x0Weff369XSyxJdz29K9e3f68E8TvtFPabPk5uYG0RUtCa0OTfCq0WpihaNFXQo/McxY4rsylNDb&#10;mO/iRHohqhkwYAAXTRzcuzdgaPMbN26gTeW3EGtXrWqY6jkaBnX3/Jx97sjhz9XntZuT77HF8v3+&#10;Ed9C/O0qCHhhjdhmrM+yZcvmz5+PQvgeR0oedqEdNWba2DzPv5MnNa6TiWZTPBerUKGCyRP49TCb&#10;RvxlbGFhIb06DxUQCr5ONfR+GA/VFxa8SKJLtSKHX13LCRlLpzCJ/vuId9yYMWMQEYKHC0GfcbWj&#10;xtC7Jb1BP9m69ZUrV7hGhJcpgPUv+jGDRvxl7BdffMELEMq3iCQSz4/VXuUWHFop7opWE1XRwq+r&#10;Fa6MzczMRJAG2gR8l5GJWPkcW6yHCxEwagw/neGJVq3QLOBZEBXKmhqL9wMgWiP+Mnbnzp28ACiH&#10;IFz9kLB3RauJcrTw62qFK2OpCUEaaBMwvO7dB0HFGdCzR3KphDlz5qCs49cRjxqTpF6cTQZ3Nx5t&#10;SEsNDFwarrT4NsvBWgHXwWghQsNWcHjvobMuXE9q9j16B+XQcFd3795FOQTclROe+BzDjCX88Wf4&#10;8OHvv/8+na7u2bNn3rx5hw8fRrMFI4Z4nuFMstOr16rkuZFr5MCB2ieGBi7ETs031KiKMLyYhsnJ&#10;FSI0bAXTEY+26FqwYAEvAMrBmjFjRlj6YdzVR/4PiQgOdxWWwcpt4dfVim3GhsXYPM+3SCmK0iSz&#10;Nr+u9ga1KC2EyJ07d3iZtNauXYtmf7aCCSI0oj8ENgvXV4XFDmtoC3dl/eo0E2HsyhZ+Xa04yFgt&#10;etHG6dWaaYY0jXHG+j7gab300kto9mcrmCBCIzPT0lffYUenSbwAJk/is4I7ISiHhrtq3bo1ysGi&#10;leKutCNrRwe/rpbbM/bzzz/v3bt3cnIyZWlOTg7/aJqWloZmWgv838iXnx/Pzkgf3LcPykZ853t6&#10;iDDlG6ovAJr92QpesWIFmv2hObp898eePn0aVToNGzakAPOR2bkTgrLYr7/+Sh9+fCNI6926dYu7&#10;MhlWusA7sKb5MwFopTgsiPtjQ8Svq+X2jP3l3LeDc3Ja1MwYlPPk4Kc9d+Z0fqSB9jGffgsx+9VX&#10;KCJv6NBXx49r2xQPZaopfvI84RhDr732GoLEEKqDZn9o00GzP98JZAA0R1exd7Tz73WMplGrg4ji&#10;1gJBijJ06FBU6RR7R7v28h1CH67QoBPKHe0h4tfVMjmNQoSGSXAQv+6ExYkTJzp37kyvVadOHfpj&#10;mpSUFDCQ5cOF4KE3ybL58+i/purQO8T8K/tTp05xGA+NzVerMUSYSk0NuCQL0OzPVnD79u3R7A/N&#10;0WWesdxUvXr1Hj16+AZMRps/biIoCyBIhSod84zlH5BLly5N7/nZ2dkJCQnr1q1Dm46jMpagTQfN&#10;/tCmg2Z/aIuphwtRoUIFWiY6b/bdv/Z8/+feW2X1B0zfs8D27duHKmv0V/CgwYit4MqVKyPIK7yj&#10;N1lnJWN5QHbzp9dxE0FZgALMR3gj5hnLTQ0bNHjyyScpY/v06fP777+jTUdmbDQ9XAj+diRBUYbn&#10;5vZ+6qlKFTzvmeNeeAHNxVHXyANlScM8Y30jVPi8+OKLaPOH5uI28v379xEnjrSSsYS/5e7SpQsa&#10;jMiMDaOxw4fVql7tzTffRFnn4UJcvHhxtPrVToPq1aqqy8e3cpg/zOL9999Xox5Cg6RhnrGUn9zq&#10;I7rBGM0WNjLixJEWM/att97ClLgrmbFhNGncOH6tJnUyszPSaWL8yJHaq1wMFuLBgwc8nJQPGowg&#10;wisjIwMNkoZ5xnITf2/p+4qSmwJwE0FZDHHiSIsZqy1OmjSJiwFilbF56pUGet999x0iNGwFB3dH&#10;e7gsXDA/SVGyqqW1avQIv672FgKzfb9YvYvykVo1UTZStiyPRg6olfxZyVgSMK2HtuK28/Xr1xEn&#10;jrSesTPVByaQzz//nFsDyPfYyKEXbZxerXnz5ihTDf4v8L///S/6Nz3GH/OMbd26Nbf6NG3aFG3+&#10;0Gzh0EGcONI8Ywm3+lStWhUNOjHMWKIdM63Ym2NsBcdkZLa9e/e2bNmSNmZWVlaLFi34UaD8yEgW&#10;gz8bJZBvvGLRju/WrRsHkNzcXNTqIMJaxiYmJubn56Os47uCQvSgxHfffZcDiPnDFH2/8AUxXrEU&#10;oHDHjq6NHymjKI9npLeu7XnqejX/AbRkxkbDhAkT+Jjmp1QEjTshKIeGu8rJyUHZCCU2psRopbgr&#10;Wk1UScF6/fXXeWP6BNwDJzM2GsJ1J4Dv/Bnl0HBXYUkz7ir6dwKUQDJjoyFcI4zzQHuh98O4Kzr7&#10;RTkE3FX0RxgvgWTGRkO43mNfe+21sPTDuKuwDFnKXcn32CiQGRsN4crY2bNnh6Ufxl3dvHkT5RBw&#10;V9OnT0dZihiZsdEwevRoPqYJqlRXrlz5/vvvLwpcuHAhIJ3Qhe6+qKtXr546deor1enTpy9dusQ9&#10;0AQVqZJaKQbRqn79+qEv/0W6desWvS7Prkcdnjx5MuD7M/SiKIMHD0aVFDEyY6NBdLOuXfobIUKX&#10;4H1uf+hMfkySwkVmbJTgoI5rWFUpkkruVo7+QUbvtHR6TJ9pyaxZs+jfCRMmjBgxYpQANb388ssU&#10;uXTp0o0bNx46dGjbtm1ffvllYWHhF198sXPnztWrVy9YsIACKMykH0Kt9Fr0ihRPc23YsGHfvn3f&#10;qKi34LqiYEITtFK0alhJKcJKaMZyujJUSZIblMTjFZnqFZaHlEtSdJS4jEWa+gv7YxR9j/z7cOtW&#10;VEkhoC158uRJFEq2kpWxnEWGwjWgzMGDB9GjKvoPaIyta9euYSp8sCnl5xeVzNiHEGTf5cuXp02b&#10;1qtXryYNG6AvlegW8DiWqt4v/dxzz6EcMt6SPqgtwUrcJsCeF0CQTZhZUepW9owHXTYpKVaP5Iq5&#10;mumegU7IG2+8gaoQcFcBLl26hOYSqST+0Ro0aBB2vhEE2cEz1qvluZsRVSUYbw1i8eGGIujFCCJK&#10;pBK68ocOHcLON4Igy27cuMEzNhSPr1+i8NZguT26F+7ZgwbLMLMAgkqkkrvyt2/fxv438ueffyLO&#10;Mswp32ZVvCk8Q2CbPhvJkDqT0HvvvYe4EqmkH144CozYfUzjzZs3ecbz586hqmTjrUFs5RjmEUBQ&#10;CRa3m4B3cM2aZgNBMo401KeP2VPC9L744ouDBw+aPA6rpOnVvXv7xx6OA1gsbHcBBJVs8bkVsIdV&#10;Vr5aRKgAgqQIw+YWQFCJF4cbAntYAw2mEGokOTkZQVLEYFsLIEiKv4zFHtZBs5jJF1HT5GAoEYYN&#10;LYAgMQ7btGkTynEtrjJ2ypQpvPMMIUjM8Cefnj17olmKDGxoAQSJIU6FqrgWbyuJXSeAILE+ffog&#10;VLVhwwY0SJGBDS2AILFOnToh1AsN8SsO1xC7TgBBYoiT766Rhw0tgCCxlStXItRffJ8ex+ffJOw6&#10;AQSJJScny8+ukYadIYAgscLCQoQaQVA8itt1w64TQFBQ+Gn0KEhB4b0ggiCxzz77DKECiItHcb1u&#10;phBkE2ZWoUqyCZtPAEFix44dQ6iRdu3aIS5OufiwmzJlCqbEsBsFEGRZwGMj7V4RFXYnTpy4cuUK&#10;Ci6BbSeAIDHzdL18+TLi4pdbMxa7yMI+RpyA9fFiMIO/sA83Y93Vq1drpKU92a7tzp07UVVU9Oef&#10;f3bPyeFlG+q88at4wUQQJGaergiKd65cT+wiL9SKIU7AyrXH/NnVULiGm7Hr2rVrTRs06Nzi8U8/&#10;/RRVRUWd1bOAUrxkijJ96lQ0OACWSQBBYjJdmftWFbvIH9rEECeAIDHECSAouh48eLBmzZrDhw+j&#10;rHkSPBd5+uDBg1yMLV4YEQSJhZiu8+bNo82FgsvF5mgLGnaREUSIIU6nUqVKiDCFaAEExVTjxo1p&#10;SRo2aMBFXrAnn3ySizHESyKCILEQ0xVxinL//n1UuVn8ZCxBkBjiNObPn482C8I+3Ex4ffXVV1XU&#10;JVm4cOGK5cvVSaVr165ojhFeDBEEiYWYrgFXWaDWzVy2Dvn5+dj2AogTQ5wqiIsQwzvcTNjd+/vv&#10;Ib16Ln5txuSRI8qoi/T000+jLRbURRBCkFjon10RqoEG13LlCmDbCyBIjMNSU1NRtsl8uBkExcjP&#10;P//86quv0ufbvn37pqem0vLQNNqijjeICILEIpGuzNWjMboyYwm2vQCCxC5evIipYOGVjJw/fx5B&#10;UbdhxfJnOnfOy8urpQ7s2LFlSzREHW8KEQSJRS5diZVfBxzLrRlLsPkFEGQfzx7icDNLlixBUHRN&#10;e+UVevWK6jL0ycn57bff0BBd6usLIUgsoulKEOROLl96Uwiyo3r16phZUU6dOoVaMYQKICi6Vq9e&#10;TS/dvn37v/76C1XRxesugiAxma7m3L8CphBkTcuWLTGbFxpMIVQAQSUGVlsAQWIRTdf4eKhKPBxS&#10;2CECCCoOonXQbAqhRu7du4egEgDrLIAgsYima9wMThAPGUuwWwQQJLZjxw6EGkGQ2NWrVxGqg4gS&#10;ACssgCCxiKZrYWEhgtwvfg4p7BwBBIkhTgBBYu+++y5CNdBWAmCFBRAkFtF03bt3L4LiQlwdVdhF&#10;AggSQ5wAgsQQ54XaEgArLIAgMZmutsTbgYUdJYAgMcQJIEgMcSUpXcnJkyex2jqIEJPpalccHlvY&#10;XQIIEkOcAILEStRXTVrYQBpoEJPpGgSHZmyDBp6HnaNgH+8zEQSJIU4AQZIONpAKVWIyXYPjxOMP&#10;W12FKvswvwCCxBAngKBwmzVrFqasOX369NatW1EwsnTpUkxZtmHDhps3b6Jg06VLl3j7FPswO5mu&#10;QXNcxmKra1y/fh1tNmF+AQSJIU4AQeGDfu2rXbs2uvCH5qDs378fvUSA+UiICDKFUCPxna7EoRlb&#10;vnz5ihX58liPtWvXotkmzC+AIDHECcyYMQNxIZs4cSI6DQp60XjkkUfQFix0FG6hjzOMUCOhpCu6&#10;iNiKh4vjlg+bTd1w2i8huTUImF8AQWKIE5gapoGUjh8/jh6Dgl403nzzTbQFpXHjxugorESj+DME&#10;mUKokbCkK0OtIzlx4bDZFCUpKQlToW1EdCGAIDHEGQnXgyp/+OEH9BgU9KLx/vvvoy0oOTk56Ch8&#10;9M/I0UKQKYQaCWO6MrQ5j0OXDJvNC7UhQEcCCBJDnA6aQ3bixAn0GBT0ojFr1iy0BSUzMxMdhQn6&#10;FUCQKYQaCSJdMaeGvp5rnMapi6WBqpChOwEEiSFOAw3hMGDAAHQaFPSikZGRgbZgoaNwQI8CCDKF&#10;UCPBvbtiZg00+DehykkcuUwaqPIyrLSOZxdBkBjiVKgKH/SrQW90NfzVrFmzShUefe2hwYMHowt/&#10;aNbQd0hq165dpgyPCfXQuXPn0Es4oFMjiDCFUCMR+uyKKkWZN28eqhwj/Ede6LC1dLsTtaFlC7oQ&#10;QJCYxbDghH3IiLt372IqpjZt2sTbLQCaTSHUSCjpyi5evIi+VKhVcc327dtRdoxIHXyh4I2FghdX&#10;ktWrV6MqWOhIAEFSuGH7ell5Rg5CjYSerlro1A173x0HKDanClVFRcuWLfv4449RsAl9CSBICjds&#10;X2tPoEOokRBPhhcvXoyCBvdMUHaq6C3f8rfeGvBMN1sjejNsSK+ASi4GAfMLIEgKK9/pMcpiHGYo&#10;lHRdtWoVd4KyxqJFi7iJoMqC/YWF+/ftQyEqondoYmPYTAbMI/DMM88gLijoRQBBUtRhBxgJ8WT4&#10;zl9/oSNFefXVV1HrtXDhQqq39bFr2by5NMsLw4ejHHlROi7VTaTUrJiSUTFl6uhRX58ufphCxjPm&#10;5+dri6xNmzZcGQr0JYAgKYqw6Y0Ena58aeRvv/22bds27koLQfaNHj2aZufv2e3exRG0aByUDTMz&#10;aZWS1WH4H3vssdLqGgZ3rbk6q8fGjRtRFTL0KIAgKSqw0Y2E8u7qGyWzSpUqiYmJPO0zatQoxNkx&#10;e/Ikmje1TFL9rKzUBE8/zR59FG2RFPEjcsqUKbQy1StVzO3d+/vPj+d5n5h448YNRFjGMxJ9unI9&#10;Cvbx7IYQERVR+zttIpS77UJhfslxiCfDBB15UY32EUocY93OnTtpLr6GdlivnvQvvSGRKDwyP+JH&#10;5MyZM2lNypUtO378+IId22k6K6XC2a9Oo9my7ds985KmTZuiSsWVPnXr1kWDTZjfH9qiAi/pDBG9&#10;204PryoQeroydKeiIh+ZPG3LC317N6yTWSU1dfrYPDoxppq6NXCF2fHjxzkmcqJxUK5ZtbKConTt&#10;0H7quJdee+011NrE18oH/CrAmylAWloamm3C/F6ojYoQ77aLBCxZ5M2bNw8vaSS8A5eiU40XXngB&#10;bZYNHzyYZqxdLY3+PXfmK9RGS5R2zEr1caaXv/kGZS/61N4o2HfFp59+2rPJFSUhwfMxgmq4SIIb&#10;bEl7BQyqoiXEu+3CLkJ32xl68OABXlUnlGHB0YVuV6JWVb9+fdTaNPDZZ2n2asll6V9URUu0X0/r&#10;paFD1O2mjBgwAFV28Lzly5fnCarZvXs3TxOOsWvdunVBn1eHIsS77cIuEnfbmbh//z5eWCPEh26g&#10;F0UZoDu60BBasqWnVuZO/i/ki/BsiVnG8tqmV6s2fPhwnj548CDaLPjuu+94rsqVK9OJU8eOHbme&#10;KwkX3SLEu+3CLux321mB1/ZCbQjQUcg/vYzPy+N+VixbhioVf+l87do1lKMiNkf2svnzaVXpzXH+&#10;jOmtWrWqo94atsHm0DDq5lI6dOiAsoorP/jgA5RdIsS77SIBSxZdeO1gX52fxvLpp59y8eeff+be&#10;SG5uLlfatWbFCpq9ab0s/lWyYSz+lmnFbMfQJ4Ds7OyqZZLSEj2bokOLFmizTN2AsHnzZtS6FtZE&#10;w/DmuLCLwt121l26dCmUxzG3bduWl3/mzJlULF2as+whDrOuT58+POOHH35I//JPOKdPnkRzLMQm&#10;Y7d88EHnR5vWzMiopz5KnKDBJp7XB7WuFasHNMcTHAoCCLJsyODBH6xczt/DrV+2JE397NqgVi1u&#10;jYmYHeVHP8Xv151at0aVat7s2QN797b+tGLuhKFKKtlwNKgOHDigreRpW3Z7L2wcPXJkgwYNmmdl&#10;VUpKQlssxPIoz3322dzevVFQjXzhBdo06eXsDXd25cqV9evXo2CEtzhBWYp32N+KkpiYiKoQcFd1&#10;atVMUJTHatX0fU6OCQcdxJMneS7UTKKPuGXLoioceHMzVElxhPes/i4uric//vgjqiwwvM/+t19/&#10;5a7Sk8seO3IEtTHilIN4ipquKep22WD6hmlO7eDhSnGRrVixArVSvMCuVRUUFKDWCw12/lLPVceg&#10;bNWyJcoaS5cu/fnnn1GIHadkbHaVVNpSjz32WEo5zxdy5me5Inx9NluwYAGmVPJLnfiDXauxT3dz&#10;edu2bffs2YOCBb6n9T/37LOochinZOyl7y/wBG+vjKqpXLSLZycpKfyG7YE2KY5g1yoKve9pnwwS&#10;4iAHZMSIEdxVueTkOXPmoNYxnHU03/vnH95Yd+/cQVVRUYcOHajG+i+u3IMPat0gXsdSjATeuRUr&#10;Vpw8efLjjz/ORR8EBWuROhgF30w3NS8Ptc7grAO6YNuHTzzadNWqVVy8fPmyutE8WtWv94uF0fcY&#10;5nFVumKJNWI4XvG3336LXpwKCyqAIGtynnxy6JAhKHhRJ6XUrnbt2oUqZ3D0Ma1uMY/nnnuO/m2e&#10;Wdv6tcc//PADptzAdyYWHPSiUa9ePbQFCx051dp338WCqnx3a3HxwgV8yCrWavWuMrJort8J8PDc&#10;XKocO3Ysyo7h3B3TRH1Me2qlSlwcOXJkBUUpnxzOH36c4+uvv1YPmyChFw3zIR2K1apVK3TkbLy0&#10;KNi3eePGFnXrpKam8jkGalWnjhyJ8m39Fjk3Y2kLNs/K+ueff3xF0tolR1IQeAWDgy40Dh8+jLag&#10;jBkzBh3Fr6lTJtOaNqxdq2/fvmvfebtyqVJ5L76INgdzbsYOzO1PGzQrK4um27drpx5Izl3aEN29&#10;e5dXMDjoReOTTz5BW1BEn43jycpFnq+XqpRKqJSSsvO99ee+/Xbq+HHveEftdCxH58Cc6dNom2ZX&#10;r6YeRco97/stuX7tWsGOHSi439q1a3kdg4NeNMaNG4e2oCQkJKCjuMYrm6QoFZLLdujQoX6tmlRE&#10;m1M5evn+/fffnC5daCNW8v/4Ola9wzi3Rw+U3e/cuXOeYydY6EVj9erVaAvKE088gY7ii+f3swcP&#10;UFD17d2b1re8+s1wxyaNDzjys6uW0/+i6K3xHovr1q1DVVx4/fXXaaUaNmy4dOnSYi+F3b9/P33U&#10;5O2AKh06s6XWli1brlmz5vfff0etAJ2Wb9q0qbd6+NauXRu1cadfv35dGjcaMWwYyqod6r2v5Pix&#10;Y6hyMJdlbH5+Pm/c06cxfuq3Z88uMXrwkSTpdevWjY8flF3ITYv+3fnzvLmPeO+faNakCRU7trQ9&#10;foVUYtVN84xaGoWBhSPETRm7zXv2wsUJ48dzMc9h15FJTnP//v0qitK8cSMu8mGjv23AFVx2erB1&#10;yxba1lUqVOCNTuhTH9okSYyPlmaPNKRp39dy3OQu7lvoA/v38+Yma9asQa0kFYePmQRFqVq1Kl/l&#10;jwZXceVCd+ncmTa37xGVkmRozqxZa/1HGFbz1PMDbEb58kE8q80JXJmxkmQF5+cnn3yCsoorP/ro&#10;I5TdRmasFLca1PE8uHhgUM+IcSyZsVK8mf7qq8uXeH6iv3fvHr+j2hqczeFkxkrxZkBfDOTPRZ4O&#10;71MtY0hmrBRvNm/ezFlao2rVTZs2Va1alabr16iBZpeTGSvFoV99Iwyrd6uXjYsnMzGZsQ7FB5zP&#10;1q1b0aDiShR0xb1791JRO3T93Llzqeb777/nYo8ePajoe6xznnov1IkTJ7gYH65evUorxf7880/U&#10;up/MWCfCgeYPbepTSwJquHj+/HkuVq9enWuIr5X4nuPsC/jss8+0AdwaN44ePdq/b9+3334b5bgg&#10;M9ZxkD2KUq5cuUOHDiUl8fU5D/fUwYMHA2q4qH1qLtcEQJsKVXJgZ7eRO8lxkD1qLmmL3MpQpVZi&#10;SlFu3rzJrYRrqIeaNWsmJ/NzTwP3NVeaBEgOJHeS46wSDIOIZhWq/KFNtVwd1LNs2bLt2rUrVcoz&#10;8q7+ok7+cEv0b+OSY8md5ES56mC5AdCmQpWi1KhRA1OKcvv2bTSruLJp06Y8gVqNOXPmcJPMWBeR&#10;O8nRXn31Vfo0G5BO//33H9cMU0c/oX+5+N5773EA40qTbOR6ynl5Vuwicic5HecSQbmoaJL65E5t&#10;DRczMzNRVnXs2JHryahRo1CrOnPmDBoUhc+ZGZolB5M7yenGjh2rT6eAGi7qH1zC9QRlr+7du2vr&#10;ebpv375clJxMZqwLvPLKKwEPktm9e/fZs2dRKCoqLCycNWsWChq3bt1q1AhDpWht377dl66MajAl&#10;OZvMWElyE5mxkuQmMmMlyU1kxkqSm8iMlSQ3kRkrSW4iM1aS3ERmrCt9fvRo0d27KHhdu3Qp4NJi&#10;Kf7IjHW6goKCtWvXdu3a9eOPP0ZVUVEL7/X91EQGDRrERe34Y6dPn65du7bhQ4lmzJjRpUuXhg0b&#10;7tq1C1WSS8iMdbSRAwdQHqYoyrNdu7TMrHXh22+4/vzZs5yiQ3v3mjp6FE9X0lzG9OmB/QmK0qtD&#10;+0RFGTN0CGpVS+Z6btk5/vFu+jfn0SarV69Gg+QGMmMdTc1EpU6tmtWqVeNpNHibGCUn+eWXX7jp&#10;2LFjaoUyefJknuj11FPc9P3331OxYkpKnTp16taty63cJLmC3FuORumUlqBkZGTsLCioVani2/lv&#10;oqGoaPL48f+n3qR+8eLFjASlWZMmXE84D5s1a6Yt8jRpXqc2FS9++22l5OTSiqdzNEhuIDPW0Si1&#10;+MGb186fW7ZwIWpVQwYMmD150tWrV6dOmjQgp+vs2bPR4E3R3NxcbfHBgwdc7PvMM1RclZ9fVlHo&#10;nDk9PZ3rJVeQGetolFqUV/Xr16eJnM6d//zf72goKmrxaNPmtWu1a9eOsu6xWjW3bNmChqKiHpqb&#10;6fLz833TjKZplldeeUWeFbuR3FuOtvytt8qoSTVk4IDxQwdfu/wzGoqKnu7SheorlyvHN6QHPFrm&#10;iceaU2W3rp4YsmH9ejQUFfXq+ATVLF64kAen6N69OxokN5AZ63Tr3n23evnylFpLFi1Cler6b78N&#10;7NWL6stRQho9+Tq3b98UtXWr/3D4f9+9O6B3r1x1kPGFr8/0DTsuuYLMWHe7dOnSXd2lFFbcvHnz&#10;zp07KEjuITNWktxEZqwkuUdR0f8DPEjZVYOcb+AAAAAASUVORK5CYIJQSwMECgAAAAAAAAAhAGx3&#10;ENF4AwEAeAMBABQAAABkcnMvbWVkaWEvaW1hZ2UxLmdpZkdJRjg5YTACMAJwAAAsAAAAADACMAKH&#10;/////v7+/Pz8+vr6+Pj46enp5+fn29vb09PTs7OzoKCgnp6eWlpaVFRUVVVVUlJSKCgoJCQkHx8f&#10;ExMTUVFRsrKy6Ojo4eHh4ODgyMjIt7e3l5eXiYmJhoaGVlZWNDQ0Li4uLS0tLCwsRUVFampqaWlp&#10;j4+PqqqqKysrWVlZU1NThYWF4uLi+fn59fX10NDQrq6um5ubd3d3SEhIR0dHMjIyNzc3TU1NFhYW&#10;lJSUwcHB3t7e8fHx+/v7xsbGPz8/dHR0SUlJaGhodXV1wMDA5ubm/f390dHRtbW1fX19Xl5eRERE&#10;IyMjGBgYHh4eOTk5lZWVq6ury8vL3Nzcc3Nza2trxMTEPT09fHx87Ozs1dXVqKiokpKSYGBgGhoa&#10;GRkZJSUlKioqcnJyoaGhsbGxnZ2dYWFhzs7O7e3t9vb2wsLCpKSkQEBALy8vQ0NDWFhYZmZmsLCw&#10;1NTU5eXlW1tbz8/PT09PV1dXQkJCQUFBw8PDhISEZWVlMTExvr6+7+/vNjY29PT0vb29enp6Gxsb&#10;KSkpS0tLg4OD0tLSoqKiXV1d39/f19fXjY2Nu7u7xcXF9/f35OTkSkpKPj4+tra2eXl5ISEh1tbW&#10;bW1ttLS0rKysTExM2NjYp6eneHh4gICAn5+fuLi4ODg48PDwi4uL3d3ddnZ2fn5+IiIik5OT8vLy&#10;ra2tOjo6ICAgf39/6+vrqampPDw8gYGBjIyMXFxc6urq2dnZ7u7uiIiIb29vmJiYioqKcXFxgoKC&#10;X19fbm5umZmZHR0dMzMzUFBQ4+PjZ2dnysrKkJCQ8/PzFxcXDg4OY2Njv7+/RkZGjo6Or6+vTk5O&#10;Jycnx8fHYmJinJycZGRk2tralpaWvLy8zc3NNTU1paWlo6Ojubm5HBwcpqamcHBwycnJurq6kZGR&#10;JiYmMDAwbGxszMzMAwMDDw8PEBAQAQEBAAAAe3t7BwcHCwsLh4eHDQ0NCAgIBgYGDAwMCQkJFBQU&#10;AgICmpqaEREROzs7BQUFCgoKBAQEEhISFRUVCP8AAQgcSLCgwYMIEypcyLChw4cQI0qcSLFixVsY&#10;S5U6V+rECWAfHYgc6QCVyZMm86FcSXIkMJDAHHHkiPGWxZs4c+rcybOnz59AgwodSrQoTo3nHH3E&#10;JcPBkiXCTEZ9+tQBnKtYQXrcigvV1q8fsWJ1SlUqKmFLnOLCBVJmKZtG48qdS7eu3bt48+o9mPGj&#10;DDhPo55dkm/J2piO3Gos5fDcEohvkSZ2BEwGKrLCBFeV0Rbu3s+gQ4seTbq03lsd/y5BlU8lWrYn&#10;OL79m/OcsJylHJzLyHEp1NZSHciQabq48ePIkys3irojMAfCgF+Gc8KR54MnHNS+fVT3wltKm6b/&#10;ZCfMAa4TGq8vX8++vfv3dUtRxgXdZFrqjt4+fJ7TEfebjjH2EGqUweGUfeYBwxF8DDbo4IMQDiQf&#10;faudJQwuiek3kW3qbfgYTo44IOBEqJ0DDFoVlnfeORG26OKLMMoFngxRqWQeetl1KNEtqOgoH0Gl&#10;sMWiQf4pRJxASSEUoo4R5XYCaifgspprwzEZ45VYZnklRknR6JoDwIyIpHc33SJMhydGxWIpS7wF&#10;hyMG2ZaQI/mcAMAt5z03JEHZiUlRgAalVqMwMqDnp5aIJqoocrecc4J4aFG3Z6AOwFmmMJYOhOdb&#10;IgFwwm23cBbnfwWdY5mdTGEEpkFMJWSlQTkq/2SiDFBdVuhui+aq6651NUpfVBcqeKhBt8CBy0Md&#10;IbSEnQRhJNAJj5VCqImHykkshsI8aaxA9Pm5VoelVNasla02tBEwuABrnnW8tuvuuxedA0eNcAgb&#10;Ubl8jRgqKsoye5C4AJyDyhKZEuTIhwVh6NhuV9kkpXprEZsbHAM5AtixBy0BjETnOtDaEnDgCu/I&#10;JMOL2nOsTWsRtMMCYBVc8vJ7kHAIhQqXI7jAgUrBSJIqEM7yEQyAf+cJd12xwOhonkCNeprPsJgC&#10;aBk7l4X5aslYZ90geM9NhUrSILZ5kGMO2HQLSKgMi2+z1fWMWqcFSSsmniIRBgdj80UNZKUI6f89&#10;EKBxn5mTcPSZVK/IWieuOHsm1nd4KdseJXRBeJ7IWJC3TF4QMBRTnpjZ1hZpkDCTArCRo8t61pR6&#10;xfrbbNpAFordEuDmh6wwjDXKeVRglr7478Dv1VGFDqDnGTAIu6phzfUSiQubLOLCIqGHxmowHH9V&#10;WXy4G4/eMuChlh2o5gb3KCEwqMhwEG1x/+o7Qp9S3pHHAz8Z/P34Mxeux/kU7yPuC0Gf6w6SM8o9&#10;j01hAllJ0qeec4ioILTCXpieFZu+vc90YFPKBdk0LNHxyWcC0VigBAKYn8ngeQiRgfoSkh3WaGx5&#10;+YuhDCkiqMtIbyFLc5UDu8fC5A3NWDIozGH/ogTCgD2wWRExU8uQmBAHHipUIDwYsQDIl+bJ52Bw&#10;ABf5EHIOKQ2sUEucoRjHGDAvGoZdDDkRQ1T4Kg4RxFQntMqIpKVFnk2EdDc52KGC5J0gWYctcTJf&#10;nNhitmeJrSAhCmOzurgaw1yQjJAE3i1amI+QKTJwiuyTQpQ4Lod1jmnvy40dJULFinCOWHcSEJ6M&#10;hbiBIE9JabmO7FiVRYgQCA42QmMkd5k4X0VHY1dLiGEWYptHknCFgdKlq/h2EzwybSIn+GRF1lYq&#10;2DUKbpRbFUXORhhUSC+YvAxnlqCkM2G8CZwJ4dyrblG8hRTQIkhzCG8WxDQqhsojWlHl6c6x/xvP&#10;vPMi2tTUkCymyhPsLE5LuCA6waMzVLzpkuKMaItMVKGEghM8GBpbQhfSFGIKziInBKWJ2IJCgTzH&#10;KVGppUCceQ525MOl5LEU5CxUHh5GriK5KZ28pAdIgmQLVuKj3E4heicDNfKGEk0qjEphmf456ogM&#10;yQ5UfMemAbIKU1bi5IA2Yik8Ycw/qIBpnQbiAHaY1aylpCIwXnpWVAxJWmc1q3YEok2M0uQhgHsj&#10;P/Uzwcx1iGbJxCI4HWOdEKmkpEpNLHzAQz8ZwKWqRnoSeGwSUIKkSofB/CmxmuOonEXFrId8jtn4&#10;lxKMASBdTzkh2Fa6p0bNRENnW0tTNOuy7v+VIqxmtdEJFeMsPt1tjcXLqEEOOidnooZJOfPMvvqn&#10;TMU6tzhQKonGSpdc5okPLhjqkCZvEjkC+QUwuI2rS4MaTbNFSSZ7dUgpCwkR4rIprGyNaz4ixZkh&#10;4QmZDOktIj+6WULeCVpWvRNtJSSlSqLnuQgmDTerNqxi1oxGe8qNMFYroS1O5JR3Kkl84zoYYylo&#10;INvdJD/3OilnhsgqCXqJikmMONghSSmcA++Gc3vdkHIXv80KkWP/tlEiCTJQLTQMOhNM5KBM8pfN&#10;bRb2lMQ5025ESn5iJw8rosnbntVG9XKLfiv2wEm+ZC1kCcxKDqlVXMhXrNJRCXG1SjnO4sz/QKxh&#10;h/ggi8FWNsRMo2Rauvyp0oIA1lXQmq/9ikxoo4QrOmRaiCN+TBAFGXTLb4JVEROikSipFHomtB0S&#10;SzSrt/ZxCeINNUxdmilnfioz0TmJSl7KanYwS24mXcJuZaMjerLJUjLIrazzs+WD+KdDveWRfUXo&#10;Y3TGbMIwLLSyc3Ky1cjAmJQj9ubA49BMBWmPpayZo8STW09btTlKYcpTwosxDhb1JGhpyQnX4t+V&#10;PlEmiUlKlNhdUmgNBNRXTjdnqpMeg9HuTlOLq4qMpyP2be5u961YtgdicIc4wjKGIeqyJ+4q5JkT&#10;2v/6d7OEAx2xfSQmOhrmQSYEnQ0Xpqs2/3aOUaMzY7MyMMOvHjGva/IqZ1IkO66skahdAzIZCEid&#10;ApHP7kxenvoqt7Ln8wgu/BnUN1o4v6Ya2NIpTvUBfaqSdpbngDOsoEUzpjKPpM8iLd4aDh/uOpc9&#10;QdnFC5wb8Zpp1JFnTcRERWgJByZa6SfNQYywjIQbMGvn8JBUKLEueoztlxnSwlylnq2bFKpJlJeg&#10;h1x1Qh+6f8E8cZJXl5Bn39mtzwqvS+d7OCBpiGUBS5GsMTQszzQvYOhi97xQHZ24lnpI+Ba1qOES&#10;0F7/DY5QOaRmkQfG63RkXnFWa58XcugnIl1CIkky5YKI7MpbHyPZYW7mFehip2O8Ido8Qf9uVaRL&#10;3Umpx4vvyNsDJe+1CIjwAMi17kOdj65SkVa1Wgn9yfpqWRdKy3wBF1qVe7YSG8plIvViNjeVbMSy&#10;fhXTY2xDHQaCcZPEGv5jfcrmGRbDO+sEFx5BVzhWVKYVeQNBHzYBOeexPNs2JWdVbk+nEQUCGDrn&#10;ao/3LIJxEihmIB6GLntiXJwWb4mhYkJIVt3jCFemEk8hQYZSKh9FK0R3d4jzWMsSdE1hNRHxF8BG&#10;I28hMgz4N+ZREtRBeRjIS0ylErEBevCDFnCiadQUaxIXdBaneGQmUF40Yw61J90VFrUSePJlKfyR&#10;SouRHjTHJAsHGVQkMC03ejxHJn+YSk//JXoudRaFooHkxWqEIn18QVyBMi8CeGoBVizqczYmsWN3&#10;MobOFSSsMWgG4iOV0jB88olTeGeBllsYw07MwjWEIV9nQR2H8k5mxnZfYiwyoYGkMnfHdTqn8xEj&#10;4kz4hyLmQVLoEhv0xCOsoxRXIRh82D1Ldidbdnws2FYCchVeKAxxFWCz8ypfwy0+hzy+4x+ZUoH5&#10;4HOmmFiHlj5i4hgBZjtddB0f1iFi1xB0clYqcyeXFZBtZRUKYnxoJDoG1WH/Z2e9dVtMUxn4RxWE&#10;0Rpr1z2cZCbzJ1/9E3QfdVxtFm6qQUXMKGvVcTQr6EL3NmWNQiusIYAgxxeOp19TWCxP/xdCIRh1&#10;wDSPEWUx1eaPy/dMQyMcI3IsQRIoaOg58khXDlVBfCI2tkF6rDd24GVbggMeM9cs8hElTbFCdHQn&#10;kDh/+WBazkQfJJESrKESZ/UhbhR/9/F/GtFmuHJbuYNvSHh2YydTVNQRj6UUf0M1sgZDn9IhD3eC&#10;ZAYYDWZziKQzlSKGPqk1oTJ5XOQ3BrQacxUuXeFDdCVNpnN1Zfl7AngeNrF44HFXEhJNM8gOH4Jn&#10;dPkoB7KWLldPa8JyaVE3YAITHoE49jSIgbgY+DQkf8gjHmkSCGk85cM0TaWLhIKcEIQwuGROhyJ/&#10;kdiUxeKZIDkcIfNGS6kp0sYXn5I+kf8pRhhxIt50NXu2EELTFcyklKp0eLoWN9H0UlR0U9woHzSC&#10;eLvGcCtkKquhe8BhTvfmL5DpTMiIGpQzO3oWm3Emaul4WnMlIRbzjQf5YSHkL7WHVtl1M/NCn3L4&#10;SAjKjUyTaCA2aaxiEkkDmeO5K4x1GRAlLd9mWXASE+pZbmU1X8MhIIIicD+HMA/3n1dmK1bYaHNF&#10;nS43MITDb9fRToAYGZMRhPRmfwJCP/dhX/PGbsIZoQL1XeMWXxhjY0kRbJ31G3E1V285NAV2ZebB&#10;hc9hWibYEJzzFpWhHtIyZcxXEu25olnzWF2RLUOGepvlKOgEqBZjgD/jRWqakEFnTbn/RzXCYahB&#10;10WKJzgGlRZskSGsoyHbeH5ippYbhkzORI5X1lWNyg7dY2Pg0W+mlxhM4R22CHADk2XK1RGFww4Y&#10;80pM2ahVY18CWFdZ9zecQRmHgjxveGT2SJR6SjIHY6tvuFIjmHOk2ESPpTfBhqgC+TwdEoug5lAJ&#10;6RlPxXJmySLHlanWWCvM8odl1ZFiZZa54xdOQSZwFV/M8nq4oGYgY6fjknq1GaSEMkGaIh9D0l3C&#10;xY0Pt2GXUTB6xC2Jx3i+h0ABqBBBwprfl6yJAjmFAaIiSSSMGXRhFDRjxS0qNUnwWZ2t5SjD929z&#10;yTSN0kJsF6HExlno4hSJ2Dk4BwCc/5OD57EVb6dfG8sXIup63VOvcYUwz1EvsSEgiXQnP9qgasp6&#10;3tpjakc1OdqJHXpWyCRrcCeQ/uoQohUnzwGBGtU/XUixiFKemUFhvlYZiKUpxjJk+8NWKnUwA8VW&#10;ODpoAcOycsY03XcuTihfKkJh8Cdj9DdfaTFLUmRLAghAjfKktJYefoJpsKca0pauNGYTQPdGsJmh&#10;4xdpnhJaondGnrE/rCFTLjZJOnNW2OkqjleKPPKsxJImdku2isJUAwNtocIRTnEocitPlHuwbLtC&#10;ZrKrvpWLLkeKIkd2HPaoUfgsc5V7rYEWKsRvMKRVXJIhf8MUqvFJG+UYY2aRSahCa/9CopF6PGTK&#10;DrX0LUMzk0wjdNARV0FLihhFvIL5TaDEQ28qUKdrWldDK1nlTQ3hQHcou+NUoufJeEbEIrYRrSOa&#10;ughxoyGjHvGDJCqYLhu2PUzHLVe2a8ujO6+XsMQnPf00NvZlPou2lpUEF8CQW7MpYIwhMOraVuEr&#10;rtWRdRkhdHACORvDJi5lTlubSpSBFuFrVU8mevXDOnoTIvaDUQJoLN+jiWwTe9i1tnFDfe8owDAi&#10;efmAr2/0Mg47NE6MJN35rwADcDoKLaXmkqhzhC+0vh+aegn4r5RREmc1Z+LLjQIoHqzGLFFjhIp4&#10;SOFpH6Aqw7p5UiRRKwAEKC5MY27/J4h7c8OfZbV/w4AOdlrpM40Pp7n9M2hqRFcuJ8UBGY/N1VE1&#10;kxY9EzJNSSlN4VRW/CJHNmFSolAqEyoo+2cE0XB3EnUu5SddJKqfhKs/FF6FUSVIEk21C3PIyr6a&#10;u8M79qoB83ekaGVtZSlTKC+qlZLrq6oDUYiUlrKx4hiJGIwvYRO7e7eFg4aZM3AaAnQ67FKgO5Hz&#10;0pa5U1ddIZCuM4sudcrjLFDYxS8JTELmuDp4khnmuMrugYp8w05DSVY1ETATFmuZ6C9MJaoxpSkn&#10;wlb+W0/MIn4ux4tMc8l0yyxsdMucA6QCeSPLw0aZw7QytRnZdaEV0bMO91uLiy4y/5iIe/xvB4hG&#10;0Ew1ziRyAR1f/WOhsKczGLN41wtfU3c+ubiUIa1kG8NOS0crdxlgApMpAHzKBP0eDmSr3rq6PAIs&#10;Uf00P5RCQbVoLtfDmUOLfiKODG3BQZcun+uvxGqzTDteTqspKJxFcDV+EbbQBJFDO6LNcNp0KisZ&#10;4lZ7eMQ+IiHUSo1bLraUGPFwwFzE62s2IR2iukNmB/ZfhKJwo9RFTLF0tpHRYWw6F2JAEpvV7oEn&#10;xVwQBjUsEnQix4I8L7FBDX1uYLO4N0MoAqhphEWUzcZhFyKAQcc3iGhDk0IgBeZxUgly6IRhdzSx&#10;rBKCm7QRNrEttxBfC+u1Uwct2P8lMgzFtE+pIXRmZgTTIedAn0lmFZvkgXMma6wjyghVwKqdHC8Z&#10;jy3jigl6qKXJ2JTTtT9bsL3JNNm3zAE1PxKNozr9KJayLdwzR7TavgJ5OWALEdCdXwVRiNPrj677&#10;EFFzzhb9ViBhZznUUv1Dv0MtekeEPIipaz28VjRmtwLTWgpRLloIKxUOJLjkefV9HNDyNVZSp5uE&#10;iccscibk2K5zNnLMmgICqEHUVmAESn3LHZusKThTH37btsYMTcsXW6UDEhme3IBqs20BQUmdRPY0&#10;IdhzMynzqHornBx2yrojx4Jk5EDp4lQb4mSFTBaDiV3UEZbJNEIWQJStoj0+FHj/crFpJNifKStx&#10;xy3/kd70LJOay7mpZylmVhhDKssb5pbWxDl17ajOXcvU/b+HBHC0AlWlEI/Nkm0VyGUYsZ1B9+gS&#10;4UH5SpBs9zP/YbpwqykS0kW21X23DJ/zVVLgYTceGJJhJZ58gTNSLBD8a+pZfOiigRq4dOYc9Vuu&#10;fRUtEyT0uYymJV08dGhtpe1H2ZqbfTLEXuxisio7fRZrqhCNeOsBcxWT4kQSQuH2dVLXsbHS4kri&#10;ozmtI59o5Ne1zMDyWR+Cs4369XBdhUsPBUGd4xj+CjkJjq3rO6L6S7zV9xCLJt2JLiKGTu07gX1R&#10;kWdc9J0/g7YUjZdQ5R8CkiRI/4I8UK54z2EpAiMmqQHMzflYuIKr0LEuEGXrd8I58thFNCJNkGsw&#10;pKgg/+RuTPg3zYlfouTaIhckSugZzzfkcJI5zEIfkCohohrMkzok6XohOpqfxatMJ3I0J5Jbls58&#10;tz0gi4ZVJI8X6JOT8s7opYJLZ+0nRvNGXrL2b41v/8HeACe/lwGVLwkVXQ96/ER5bJa+n3IsP6/0&#10;eWo6L/OZjNXvOkUq6AN5Vb9xzGIisHlEZiLdpSI261xT+oI88RW0CDPPoIVUQeK8z2weZuNf3l68&#10;xmQT0e5rSEUkJYHtd29oQaTtY8MkCJ1f6GO1SMvnxkX7LpWiBJmhzD40WRleL//0WMhDbiulxXcW&#10;i6kE/CPYNhJC63DI2zFheMuzcOijKYUioDymy9S6+/5iLRNRXRYbV6XzkgCBCtU5ALeWnACQ8NY5&#10;GfnYscuHCs6thKVOCHsojCKAE0tKJTyRLx8cggsdPGQn7MTGhC0TOkLlyGXLUnBkOBAmc2ZFOKhk&#10;sNwZVOhQokWNHkWaVOlSpk2dGl0oLB9CosJ+DkUFDKjLW44wQlxS8hwciLgUwplY8GQ+YVoLlgLm&#10;MONVlg5kJMS1BNfHtx3lQhSGiyAAYA6I3kIsVAacoDIcbXS0JGbLW3CABQUmrNSSJcJQ5XPAUtjg&#10;lsBQtTwIACbpUg740nRAOiH/w9fAlgS9Bew1bgeXKZ9wIJCy49d8O36EO/jWRbkjH79cohNA29Ko&#10;HuaTwTcyyuhbAWy+GxRXVsJXhYbM6f3pevbt3b+HH3/nCVSpi3amGrSjbIVj5aqkqJTxHiJvtrCg&#10;0+2lnq6ziq9zBEuoMIoS++4EOL4CDI6VXDrnQKFwSUu/27iCycNSznFgxIJwMWs+xkqh6DjKNOMK&#10;l3xacoAqDzkKbSYZXcLFt4RkCI9DGVAJ0BFHdvsuuqDOye8EsHB5riAirUwJwu/yQgkVB55jybaZ&#10;HHFALsMqkuErn/iTwaOh0mTyPGFUkq9OO+/EM0+kNsrNS/6EsmnHmSpzzSW4/75yTqEyHwoLqJto&#10;mu1I7oAZjCGM0tosP0fatI7A3uL8LkehlstJqFJoJHEJ877TqCUW+QTmhHOAkQ4AFGUbzdDCKnVs&#10;U5eAYczHHikbNiE4WmxpVgcMq+mEE/ZyCTj1ZgIGJXYk+qhDmSpDSRiSKiqsuS83OpWqUsDMjB1k&#10;FfxPunMmG6oUVPJTSCgUUcFlWj335bdffw9rKESjsltWySepq0gqRjc869p8X3JwoGTh+KstPiV9&#10;qNBbruSoU0Yp1RcAm6a9RVShct0JmFVrAnJVlU9gksKWUKVM5hPPAQrYndCaSQZ6W6t11s0uy8vY&#10;Wu06qqsF2TkTl2Ef9FjIgv86QmnYNFtqKDtw+QSTvmuVQ3o+B0vNbVmfQTUIu5D/Zbttt93rkJ0i&#10;d8ptt4nkhXe+fPiS99rwFhrOQbJaBQAXwk8CjKquFoUoK5bOyXWzfFT9U6jIQB1S4JkcWBex5RAC&#10;8VWXyMS8KJSXApErFOF4DcWZOiTNwlvk/ShsOM5MiE6lGNKJztlb6mjYhTa6lyptE74O2mgjgnlF&#10;IQ1Xz4GJlpsIcse/AxVyigV9u3vvv4cqMm+XmFb7X09YTPegbt/Iwo+WW2LvmeDqVP7cqfIqxwnJ&#10;FDdB1SbkHEgYhpRbDUVCiinSxmQQK4o8qErA09yeaKaUJUjtLThzVa14xKf/2+HiSB+xiVqKBLm1&#10;EcUrDfQJmF4TkhzxbUIg4pNfMsYwbs1wTKUKioBitZfN9KZ59gqMaoThJPAV0Yjfo4hXurMsUJ0L&#10;YYSp4C08SLLA8Ok7FHvI3Pi3sDC5aXgFccTSJsewsRQoM+sJIRArt8FkUcool2vK6ZRiMqLAiFoC&#10;O5fh1BYZYJhGOo/iigwEU0LbeeqBIrvOp2hin8RIEVHfmt2A/EasVT3JjpmBkQdHhRbI4KeERwRl&#10;KN2TG9DwSVVDoU+ldCKzoHiFNKZBCesU0pDkWbFJQlrcXw4CGSxCRCE4NBUuBvgrYcSLiDvpUOmM&#10;qcyhTDApvWHKxiyoFuWd/2sJITIIvXJjG2DaCxXGwRBoMKgaxEEEd7c7y5dmQxYCCQlFGXOVm2z1&#10;rVFBs3DFXJ88KyIZt4jSn/8cZdaAArlKAol7uPGfFAuFyMmt0mvmnBDkUGYbvuCiS8csnFy81M8z&#10;Wk4YwdEnTb75poUOyj5Jmd2XSnEiR5zDEejzoAfTNCeaRoSmNCWSIAVJK5eeY6WT+SSx6MUT5Wxs&#10;R+8KZK4SM6sl7aRoowtOt/w3FqkYD16OiOVgtnitH5KJXPA6FUT6OahvtQZ3v5HYoAQKULa2NWlX&#10;zMdYgXfSQdlFXwtZgtzIpZfZ9GZCwLmOfRjikHy0qGQtCkkK6/USgYyLK//dBJJMjrcTe+7EIsMk&#10;1jQHxVJnLQYVNBWIQIaYomVJL6dEuuZpF1PaJaTIM6Kd00iI5KyWwkhfsMPNbBwhOleddXHy9MoJ&#10;dvs6jCoEOB6roIOEJD2aLA1f70uXOce5zwQuCjugchZDQspYDVLGRrJ0a3jFC5vrYQayyVIV5qKr&#10;T5jwrSKSvG5BojuS2NEoNxi0CByk4yz18Ixu49SviII6kynOzxHAcBpOPOOZZR2rj7I6R4Q95zmn&#10;/mnCiOkplPoILDh0BrbSC9KSBlpS3PiUrNMs2YtOOZ3d/Oi/GJucG1viynotjjvmwthz42lFUi4s&#10;hy/9U4fWhRkvMXO8R/7/HorOG0jyfWhuwzETm4QXXaZVinEAKghq5pYbhRW0lQetEdrSuhQJ5REn&#10;AonIsmLlU9sOmMBrhApiVvrSwkgmIp/l3JIK0xTIVa4jhMlHgJCU2aLMrpcpcUtlwtMh3wiofrLs&#10;Sl65+hIcogh/nZpXUloTwVb6CcmfBuU52NLdoLQ2Tr8bVNwmqRpsrvhdiYuURuliGt+8q1L180kJ&#10;S6ZZmsjVJRWEikJOZKGI3NkusrqTDODMHih59jMp8ZlPWYnKYtmRIz8JmyPsZ6viDoXLDrnKj9iZ&#10;noKIUWsdw1QaSwYRSPcyNoQsVlEgl4+SgNrebuuKp5NmV6hE13ewLFJH/7ZlOK1x+Tr0lCHhFhMj&#10;h/jEyKUh8ZgIslKnclp1z+qwQFQVbTc7RUt5Wgj6Ml4fy8jqroJkCZEinJ1sGktFAFiMoSgeLxC9&#10;L4AremQnzbShmeeFL1LslJMMzg660i0zy0ZmcEh9b6bfqStDfHiynjgqWrIDklUX2E0i2tf/uKUU&#10;VY8r8chGpKUnazebWfpyDqxO4lrYIjdZ8LFkFXX4OOZfs4MSiBasKphtpeU0Ea6JS0YQyOXnFk8U&#10;UF4wOyiQyNE/D2HNfAOcMMWBUdL0NhCBvAySvKG0M4dseujlE5eI93vMSUfJw1RdWKAMbTj1U95F&#10;qiabyqSlhAcma7CQyf/gxbfG8AKys0QoZW23fbxteHeaSDZqbdx62zUKZckJzb4xZwplxZt6X/A2&#10;K4NYKmTFACAiiiLyOHaCJk5e4fVur0lqyfFa9O9vSm6YhrlN6SuVRu8UMG2UEp0IjbsRSiQHkTSi&#10;67+Fa5KyM5I4eRf1OAH/+RDWUZnP8BLlKSJlOyJlkUANiTl5Q7BzKwhgs6xSOZcfuqEJsQ7Wm4/Y&#10;6CuUMRwcySK+kLGCSCI1oRcU8bKvGwnhcpY4qQl28DX4A8I9kSIUtJx50ZcOk43HMz9DkR7jsA5k&#10;aRMT3CVbwZgqqpCvoAqnUQ+ZURns2ZwnW6xRIZPPqg+f6Th+MT47aan/pVgOTokx0BuUrbgI9aCo&#10;1hCmaSqXfeKOKpkdjNAxVIuMPwo6/tgY1csr7CCWeKuI4Oij19hCG/nBIJREA8o1okCRKcwhTsKa&#10;67iKCKsZKwm6GelEDLINudCvJOolIpKXoZqn7oC5BVoWevEKulO/zzoWE1sKumMPKsmTzBiqoFqI&#10;wtA4KgmqDeQKC/Ep6aEI8HIVfAKXR9KJ1mAQGuK3LJO9axmruLC6kriJ1/A5/SgVYAmQRmwMfDnD&#10;SWw6GwFDZOqjgcAcgkoW/puaOSEuufBAIXIXxjHChimL3YAeJgSW50uRlsKJ3VAfmosfiRCx+EMn&#10;frFAO8mNNCENKRoy/6g4l56IMeI7GNrbFLewkQnppg5hxbHokkSTJHj5RgVqIMSpRI74j5IIk9Mb&#10;DsTSjIUIoyZTq7hCx50clLioSBmkkOW4JzkylAKxlQlhJx9UCFiSR45gGIpqEs3bivypnJubjYnT&#10;GsN5H7qCSroBvoiYvPU4lHNkioeUD7UjITSZivUoo8kZJMxYKLgww31CrEAzKPqLHy76jiMJFnnR&#10;iWpJicEIiYwYDMl5iIdpvLTjRbMCiiASDx8kS54MryH8yVb8I6OqPuABJhtzmPcKwC2BiGgMm/Fg&#10;u2dpnWlxscSoib2AHJ3wGUPBqGAMDokgwfagHTREuvijlcI5k20Cs/9cBI45sQzZaA0h+Tq96LuL&#10;GIwO45Buq5FH0qqt1L1rtBiOUBOvoyXzEDJ9sQiGILFbMMqdaAjElEwgBLrNSzFjBBGSYJ+hyItV&#10;GrcNeSe/WUnCcieJ6YoAGRDydD7+XA6ccA3DwZkYtBK62BQGA5k6OUg84UX56AifsYrvoJTIyM09&#10;wUBveY5kep3CyBdpESJ60UKjqAlZIw2trBclvIoRfQhIkh0ceZrFs0lH9E6SMRxzjMzyFKW4GIlg&#10;ogiegjlIWzZCgYyRgEE1eY5rzDSXiELN7L6jwKQ4zJTcqKDpgo5ZSci3vBO+2hezhI82jB+VcCMP&#10;jY8TGY8xChvLSqL/fNkMPOq8w9gOiLiK4BqSJtuYwCqJ/UuJn8ManOyQkdhCJdmtmKLRbzoS98PR&#10;IyOlvbgm7wAckfmMdeQKVeGTZSGeWfpMKaqa9+EtSeWIaSwfC0qjncC9MKQJr7gWOsqT1NnSCnWK&#10;PiuMj6oPXVyKMWQaOBydMKqkhuSQ2hwTgbiMFIsR69hHUxWrAMlLyFSI8WidoDu1NrHVpBoMSLzR&#10;Q0UiGzFEZqQM+bIIwvmvQ3SXKJoxSfOJl2DJTjwJeGnNJmlJo4vQ0ZEjDONVwAuOOWFV9+iIaT2K&#10;NIyPP3sLwym6OvEK3sOc2WGS1RiUkGDFXe1RVJnP+FJRIoUrP01M/4VIIkmjJ0NpEypVq82UVmr9&#10;tPNsTov7Ffr7CkGBCd+o05TYEOrcEGJNUt7MFo01FA3xjvYk13ukibxYvtLDk3dZPPmwuzs5Edj8&#10;2X3NDmHUi4fbGN1zCZstNITRVHtcSrkgImCpFC39ukJRNWxNVnAVj/M6Ev70WLeKi4IyH6LAWc5b&#10;UeSoDQ8pkY3AUy/C0wnajMp8nV6h0lLAvIpoqvk5EnFqH0itk216VvjQV2/LsmxNirGQ1WhSQTAq&#10;k6xgJgoV1ZGiQgJ1iWWJEN+5iNNDUsP6pRCxKKJDDqlwP9uimyOpnI3RybENr2qpzFOxODLhNe6T&#10;m4J4l3z4I5QRQP9ObKDLM9cWEbXKYSpjRbNuCtESawhz3InfvDculbfGohKcwVf58JXXKVOS2MIz&#10;pSTGwhnoJYxW6Ru5QY6JREpT5KBimc9K44qkkUiisKhIdN0iYjhFNBRv8bs+GoqxeBhYKizKcNqH&#10;sg+mHGCM2NtvhM2eaBElWSljbBJWXIgjaRChQDB8E0I3O1wKtpY0KzmZPb6gRaY0WRM5dKayQQ4t&#10;FaTX0R3WzRjaywvqNY3/xTlyCRDE6aaukN/hWDIm1N35/SfI2S5kuiYjQzUZBLS1TWC4ZZSJw1MV&#10;HEJGeY1FjZaV6MJBGTIEjpT6wFy/bVw9sUkPwsSjAGGj8E6FQQn/kRiiBVqJ6mWKr1OmB/GMMebU&#10;mgHBdK2MztFEJmWa6BNWt/A/6+w/U1MLsXJXGXbPHZ4fnChcH3YbJXo4eDwM5gISuWgRuJiRWuPU&#10;hk1R66okOZ2xRTwkoeQQHKqJz3JAbxOmIsqjC/kM9E2KDB6V2TmwNLGW65DeRT5L/RXRzHA41bDc&#10;iRGe1PCKWtkPIWaHn0EciUUvlEWcQvm6SpISQsYN1dW0zqhXRtaTdwniePEWzJFGdYk+kfANUy0S&#10;9DvG/NOJh1rQzf0T2ygy3I2VlBmNnnjZo0CfLn4Kgp1lyahliLCpzfsQBJwfjYTnjPuLLsmzlWJj&#10;uglLJ33UqZux/7FKPPyljPDkit0QzPzjk3FdpCXerGDNmJh5X6VoDfzE5u7ZDKIU0QlOFY+e4gjp&#10;FIGxDekY3SUUkCgzFe59C5NAiML4QZhgC4D2NvA9S5fCuOA46Mb5KEFaSKUg6hwiOZ7yu2Zj5aT2&#10;kg5eaFZjCktRl4GVs21lxhRDClqrWHVZRNtDtrD6mlH+CVI5zKRKu3MhaFv5KHw+advsCVJrVHuR&#10;4hkrWcJjRZhAYh3eCO5Tm3niRGVaxfP4VR7UWSwlM7vN5zy6CTvrZ1sUppa60aeeD2v5LFWhkpgZ&#10;Nriz6jSmlbleitfkM8MJDLTZrcWozYt4uLCCWLgobHmKi1Lp0/9rWSXb7UR6ZQnDWbqbtItTno13&#10;Tty7BjlQXDrbWLazBcA9ZpXTeeLDDqOfay0A0gnBnjSjeNKDpb/P4NpctN9oOpH0aeV+npxbVOj/&#10;Qp9/dU9WtZSkRmPkjBm8AxYzPmO20Iu+ZcPyXtwycU4524rC2xPADEzKyAzpQBw36UF5XI4T1FpH&#10;pGb8k9w5846LEFnlHlxINKAOS1iaoGj5itOvsL3RZV5tdEbww6Oa3mZAwSPYppvIoC/3WKBoirCA&#10;9Jj9xjNhQhuW0ruDfrmiaFCUEhCDpm/7JuhgNOhaHnKkCBK4KRPHKrQ87g+Ue5LLqxTd4Ytkpoqq&#10;Cw9inSDqW6P/i7iMeCbV0jhsDtcTnzyM8DVU2WWJHu0UZ2YnoAJMRJS6RLPddT0KkcxZQixlEHSP&#10;1ui4GK5lNJaeWFlym1QZelbvIZLsnqnQ2fE7iwARy/bsa5pe78i7FPmMSc8hAI8mXk5bahGUpbWN&#10;Uy/lRXNMMkGIh/UNjEm0vMob6iu7NEKR9zkRv/NwNscTmNjwaCmvLMcje6zhdtqSE9SKL+II+7Co&#10;6iQR1cYM5+WytrBrQAlx9+ySpQ48Rs2725GKpE6J4p67AeNsrjAb4fKOYdO7HQcMTvdvYYOSxkUf&#10;+XA0aacbiDYIjxCQgQUTZUwIYUWI6nYL/9UaFCFP4SYKeuqw/4giEu84km0B9veAjPpgwCaMFr3A&#10;xd3TvcNDwW8WuvKbdSIcjxfCrmv65bpi2uaEWIAVXHs5FhFTj7zrDJFQ7wk8d7KE5dFpDrbgnI6n&#10;jBNRGf2+Dv4+m/VAjIaGD/E7KEI5GLP4pAthifK7U06MEFee8wo3Ymp5jPGoFZhg1M+r+PjokG0W&#10;9uAYKMds330KEYtIImYd5LVO2V820fgmDA9mlaH6OgLEk43R+zibMw8yen/+LKuglS2cM5UpRoFe&#10;wfS2lo867WmrECRPdLuYd6TYrawek/ihQMIYNMVd2ot53OfkdYoAc5he0QApWWglFnKLlsUoTBih&#10;D/XYDOcte/+lMIgdvnGYkxq4x97WYWnGMqePeNPIsV0sc9HbMhC2k+efc2exrZMK1v0RfPecX+rT&#10;LrGXQm+U2PY3QynuP7N+TmPhWnJMvxAMiSU3y43vL/TxmEJAb6OzIE9KnQ/fGQ+phyXEJFZZMlUV&#10;AYhbMpY4AmAQADB27ISdO+jQ4TkHuGQAe+jQEaoltyxy7OjxI8iQIkeSLOlQYL4THoGVMlhKhsuO&#10;pRyw03gwooyNAG7RZAen5bklCgkCmJmPHSqVt3AVLLokJ8gTuOA4aMjRAZxbM4URNekVwLmfJYEJ&#10;Q6XwLLt8GWXgOnGulM6T504Ag7OkLFqFalWKlGEV5K24O0v/OTohw4Gwo2hRCXNA0ZFgl3OnLjkK&#10;leTLv19JOlqC6iecrBAJ3nIE5y9ZzS6F4TJ4zmw+YBsNtzzoSFjaJQ3P4fqLSxhkgxt5KkRVGyJM&#10;gw4cRH54m93lzdKnU68eEle+JcctljqOK3Byi0JrPiwV+qbP2bjZMd+5HvhOmrp33ubrMbDAphaD&#10;wkl8orl1Hcmgn0i4LPaUI28FZpFWUi3hmWJoqeUYMG+R1FtIt9gFR4WCBUYYLojllRZjDgDjyHbC&#10;lTKXaiE5El6AH5WCXUaqlTZRhbYJY99BtzzVI3ZpiRbXgs8tNJxwMqDyV0QFlTKeaA6VYpxBwsBo&#10;0QlWAhNb/4xdevmlR1lS1RVIuMxo00k9CdOSI/ppGGVtJ+jlgEFGaldUT6jod0JSIp3YUUT5tAem&#10;R6aVFBZTAGq14gl2RXiWWhnB0VuKO400YEhP5qXlWynewhtiqDyqUGMnwgXgSHAQSOhDPH3WIoOO&#10;RaYhmgdlqVB0Ps5HnE89ysBQj7ApBQdSPLrW1nKVCgdMnwDA0SeqrEo7bUefNgbejiHxBuxJQd6J&#10;kZ4OOXbclml9h5BZPrG53nwOpSZjYc2VJowwslF7FawkfVqYDHalK2GJuJjK3TmOAMNWtA5hCFiI&#10;qPx7VmNtKSiXVA5UNupaJybMUUTUAvgbcKiCd+dJhyn7Gv+3BslAqpN21SYQmSoXV1BQ/3H0ab5F&#10;9ecmYqve+zPQANyF2hLnrrSEsUsdtWRR61XUIxyXbZnPuXziCtR7sNqVswx+cSeDoDlTa5hJDR4c&#10;6qhqLcGhW3C1eg4wlOGFlNgHMTXSvmc/XNwSjp3gdo+E6Y1xayVRNK1hMlQaESqKczRjuA+dgHSh&#10;wd00HtPd2Z3tTicUhNJCTm4WUbs3cRU06veiZCxGjnd0grEIKUYzlEi6dJ5BwDwdZK8AYKSQWI/L&#10;KlNzQVGtqLJf8pQ8R5OLOiJSa5u64EmlxH3X83nls2Zfde/k4b4Np80Yh5YHDjdiR6VU0kzTrsjf&#10;zUpWxaD/oQ+9VniGbuk8M5BM5759QzSkEAdsB24jmVLwJJePK6WugTHaUuzw5ACfFUp9ShkPAcFi&#10;pbhszVdLa80typUeGbFmY8LBTumck5goSStuJDmB+hwmjEmhiEErcsRUEjMitdCLLeYLidc+IhDG&#10;CGxiJ3kR2kbUOFN5Cm7M44gL8aYVEzYvH6jqDDtsxiApFY0z21MK2Jq1FP/9Ly1WWdlCrOKIfBxP&#10;iMx6WkfWaDQH0nEzw8EIHDzyEvgA5ncp2chz2qOpfLipgwCAYbF2EqQ2guQcnPtIWBqXPJ7AjmTS&#10;Ms8TkfMYwB2kOwbrV2V2yBUKGVE4VFzYfXqilxlKjJNF/4HbYeYGKa4IDEVU/FomH9IfLZbkNxvR&#10;XHmelUDh0UkuZuIIsdKikhnp51dN+VRgkgmsW7CrJcxKi70eh4slwNEjPbNUHcNZtgc9cSkl/Mhz&#10;FqiTW5wggzMB3nZo1RDzQAts5nph5F5Hr25CpCh8wcUxpbWUCFbrbXSxS1nGR6G2RYZR/crmR9oC&#10;mEbJUi/kk8HfPFQwvWkvIxQyyYtuCRb1RSdTwHCASl4Eu1kxi3Lxy+BNJmWXHxZlkfz8zTPJUhEN&#10;HcWdtTukXihIK4KW5y65FCdSD+KAfH4kSyWVUk9YGBNecY8unUTMcFoiQGx6CCQDyRcK81WKlPE0&#10;Zfep0/8wRWIYkTYolmwcFVL8pqBZwXKpbBxKLl8kksBMxgFwVRuHzjErED0rbd4DElFvlsyaiC0w&#10;BgNoS2YiG89x5DbNkpxZwYKK70ylUkoL3QnJ+Jq0fI4mUQqKQr4TwuKoJigpBMltipnU2XYEgpjp&#10;m2ehZBDYlQyvYAEeB7n1zjRaJEQJo4pWVQQHRt6MnC6BzGGop0c0LqFsQdRW2tgoKY3ZsGAhWo+E&#10;eJhWjuGvWt1pqIMSqr2nVMiV9Imlw0Q6k6N+b7fjWWDyfjXHpqnkHE9NUj5OA5H1WYRZx5HuQZh1&#10;LoHwcUHl+iNCBDNW4AIAO4Ts0W3yaN7mwBCitKVtaaj/tkU9zjRNQ9mIhZ9pT+450lyCsdg8cUNG&#10;d9UrWk+Sre88w0/uTO5pOnlJOYFxXwZeZ8eAgo1HHzPYUtBlIDrUHlcm5blb+hckW1obUywkpU/e&#10;JW0R85wrS3PYBJc3KqpyjT1rQtOi9CujRemMquCQ2N90xZFwhOZuqXSjgEpJJwNpykvyCDqm1vd3&#10;7GjNS+wTwqLZGKDNURIFPxzOrTQnXh/5FUT5NB9DPy0hiUTtCP8mnA76N9KN6qIeWZPnmAGqMAT5&#10;Swjldbt07UikV6WiQIAB5oZaT25wdZhETiRY8GmLyA5B4ypZmaCT5G0gexNvW9w7kvmJZMKosBc7&#10;17NZ/wBN7iemqcurXeQZFC0nLjNpym20uiKqXPGR5dqpgYg76sJZjcBA4ubGJMsgctpa0gKFNEew&#10;s99W8am8FppSavOcSE2xB8WCqo15hGE7jhUmKbx0zmaxM6gyFeRZObEepl73L9fxxtZytuNcnJw9&#10;gEnkb9ImTDvx3Uhj22qbz1YbRpdcsZuTz8Ow1XC17wvTiOhlvGBpCVsOyb0MPalEHuraOSLCT0dS&#10;8Daa8eNOqasTYsVmNmapFT3rphPHcKxx/k7qloyslaBMkIQwdc16klNvvqCkmGtM5EH6IzYmI4Q9&#10;zJOTiEeiu5P2qVHJC4v6XLpa5mZq40LcaPp26DDpCf+2VTgzjGfyUitAlRmSB+tyhCypR8MsdeX5&#10;GLOzUJ+79XRd4dhMXo5eo3qwvf0mkC3w0h0yOUAfs96qVVNDEAkdg2wzLhFxvJTsBtDXJjjwZ6fj&#10;a6QKztshzcbL0c87RWM1dnSTnYGZ+yuFA2M9nqhvugEQ44y8khnOJffcIUtxjOaInjA+JALGrijX&#10;hlGarh2Hh1m5XmSHzKETzcGL3PyX77RNq3DZDOFax+wVS7gG/QXR/KlPpM3FjCBgRKECtVXL2p1U&#10;7JwUoJnWRpSLTQxXe1wTO3zORUiSR5DMNlUefrTKsyTX86EOT7jfbvFItg3IJA3EnR3ThEEHgBga&#10;TDD/GLYZEoMMxH8ITKWNm0lYj06IGscs11AEhzmRSgSWREiJRAw5RpaF2YocDEL9Vd9sEoJxHnWs&#10;SPIsl6QwRZiVUpmoX6tsSdspUrpwU2jVXnlg4FfcBquhmefomv44B2mIn5CUoEvhSSKii7ztBFnM&#10;kXsJjHIMSaO0yFjx4Q0KlCKxQ4vcwrVZRGeU1BSFlrEwHFSc1HYgkobFG8nkoKJQVn2dhKbRl1cY&#10;CX5J4FlYknzdX1S4nLxwmcP8VamgiLQVG6tQU3ht1zHKiC/KyHjUGH2w3mmpnlc4UiCaBwGhSpa0&#10;Vrokh6d8YydexhgRSJbwUwiB0nGYR3WJ4qFtYtC0/85V5FF3FFCKwBALRR+5mEV7uGJ5yEYIHUVm&#10;6V3Z2GG/sY98WMVLKEa92MaDiJTu2Fp3TEaXSV5jyJk1ekSVsQqTOdldSUjR0JdU3JJRDMVfKElx&#10;XFwy+tXAAYAzpeHulR3w0GJDGAlUuMmDEMgtWBCDyMvwPAQuXBY8XtJDBpyu3QVK/Vh5wIZmsJ1V&#10;sJNYOIJedF4ZXRgNMp8eCdxBgpT83df9QY4ycYbrCJH/VWReMMZTSMxWztzPsJOvMeRh5Ue11UZQ&#10;FscWYhFS8Nm/tV63nJnuPRKWpIt9XFlL3IpV1kmy3EQJkooJfcpvVMqTiN5QgokzVQtiYJRhwAqv&#10;5P8EnukMH1lKi22WIvHSOagPVerMrgDGcmkgmLwErXXlWTwjEEWalIBXADbGY2gZq/BG6uSNxWhi&#10;q7AZFVkMX4TFnChkmn3mRajkdCjNeCHYbbRkCyLF02id7zDGX4zicYgJeFCYTByMklXWZ0wmq8jR&#10;R+iabaxZvGXQlpAjsygaTSyQzBBYiznf4/THxmhIUqzlH4aSugCYXXoF2YDEIHEgHDYjoegVHZVi&#10;gdChu8TfsihG5LBTumyblDiMdNpRUEofxp1mtyxNf61HexRihZ3TQThN02ATg9SFiVReRB0mecZI&#10;JqahRvqc1QDLORTHdtyG6/CEaKAR0/gRA/kcQQL/imck1leI2WAhW4PdipBolWnQpkV0oB65KPR5&#10;KN7oprRIZrWkWZ355/2BjprphAiFTIxgBHAqXZntS6V42oUx3MYxmJtsRIutoAaF5UWgEmx5hp7F&#10;qHXwlNFV1t0EU7jUp1JYDpy9DCQKZIh6Z4IJZXxgpSMRWnW4pvuFkLYFz0IOhc3MSE+RxMEQCn8C&#10;SgFmyEktIqGEKmAMx2/YpVbV5UL42PZdG5lqm2oFiKa1SJasKWGYTHEJJFBUxmWQznY+RQkCa9/V&#10;hC1KyTb5ReOMqp9aSsERpwkhzM20DK6U4LO6hMVgH26sz1YhX4+N5ai9VlAoZ3WUhirZh3kwpBbh&#10;/+UCqZFXlkSaTodVdclGbgYb/sovscWyigSVvg5KucZiURuo5SJY+FVa3KF5HOeZZgSBRGe0oNpD&#10;oBGwzEht8IdmCAWXgI5oJBOOjURYHCJ2IGm0ZgpumRPQ3cfGuCJQLM2BVSYkiiav8CGfqAQlBpPE&#10;mQ5WSscYkYrNZFtsrpPChs5wpBmtGo7JmsTxQav9lKrg0UmvlduZriygfGvhhBCt8UW75sZTwmoo&#10;LqpeMOdmdMbSYQSWCo3Vcqtv2cpnrFNhqs8vfWt/jcfShlauONfJbkZQ/sVWkK3AclLERda3VgQw&#10;KR057oQ0tQgO/ZJsGoTeaQVX/CtZUmPGWiF7PP/T9qkTfaRLgNWGpWVKoErHk2QkJKVthuDQdozV&#10;3faFlAKomrmEf1KbkfwnnijGVxbtBDktnizJrjLbcGhFatCoABGY1tqHazVEuXBPKVig79BthriW&#10;z7wG1O5tZdkn8T3FYbXY5n2K4mYrACCGffDodh4FVnrvbhHZUE1ugHwKk9Kdk1qo72BuV2xqdnBt&#10;GC2tXOJrIE6HgkpHRJBV4/6pf2XScMBfXrLq1g4H/T4TrNYaJGob4DLtXVAswbrFJ52GY6okT9gL&#10;O/JIMtEj1+2O+TqcsspIJCYPdphutOagsphG9QlRVH2M+VrTAJnb+IGFZ6iG9QBkjwBnu3KpdEz/&#10;TtFZRaBwqnA4KdVYBRGnhes0cf29TobakR7GCG+uYRWfCQs3T9rub0lmbp14JRNjzoLNX9FlrBhb&#10;R44SmjyxYVZFxMD9GFU80zyNh+GuzcskE1SEMKqQTmJFJuXGKIp54n0wC2ta51QYn/rUpFmEi1bc&#10;jnCtypOUhVSZRnOMVYAFyKYuxGB6bkB1LWPdDkNiIebu5wGNbpImnRVX7804BIcIB/Vqsl9WC41A&#10;xc/G6tEqRv3S3ysmJ6DZE/Z+xZM4mafgDpYIsSPBCWIEn0DOk2AY6k7ARudpLbnGEZdYr0gkc+NB&#10;sOSQCjM3XFHARkVA81jlU1BK58FEU5npaThr/0ddQKuhbeun8PJTqqCFUqhe2DIuDkmCmJDueEki&#10;r7Id6c6K7FdAV4d/tewo385ZDB14uQ4CUw0a5zMab95XwHHvtghV2Mg2eQpZwIicHInsLEQ8AVIj&#10;95eoWO38ZdalOTI230d/HBWmsjOzhIuROElPcCYaHWEyzRGPzoosltz0PXNj1EY6+y8/OvBr6oQZ&#10;e60uDlBw+Jdi3KFUC7H9IB91TE4gk6odRamoaVkUVcfh9BHrbeEDezBK1kRxWmHYuISX0jF1wLFO&#10;JO/bGGP4sBrMPA1hBEZOf+8IgUXULOYJ8xaQzNCyjhWHvrTboi5EWIyHWVpff9bQYVVAhnIN6f+w&#10;bAJTrJXG4jyIZhzMVisSyenu17LeMS1a/GmVEivObISSvX3EyT3QACI0YwuRraAUXfAuT1CZwgoK&#10;utGfgLET5tiy8Jmy0hVHNScpo3ERXodGm0gFibq1mQ7ROHPsThXuTqzMNUcVd/SHz/nJayt2sDge&#10;+pLf21qEdd7djD3yaBVqdgBaTAcnJK6IuXKFjaiqHYVW/P3Y7MK3Lvs30MIuhGnL2vrsqfCu77Dy&#10;XkUdgppEWENghfpYvKmFQtIf7XolxCVTgI3qk1AlRkhmZ+zUJVvMcZQmUsQtOCNSPqA4jiYGjGQb&#10;VstFP7fKXYh3cRGaXurRUnkYDM3HaIGrh/T/hOGiqN0k7X5MyZpCIRQl96GwHkxZj4T6mKfd08wi&#10;93Cstsm9bh1dsb/ttlfwxFQbsX8+sWlrlT1nk2VpOSRZMMYh31h9d4ZFxvK2xEGPNPd42p0QBlQB&#10;Zm1BxwyJ4rbauO8Es1hYDxV2xG88Y5vEB64oLrmGhaDltJwb6zFfCT3NWY6PxdJkExTfX1P7NsHq&#10;RZ29tYAqeOrg0PMN6Jefdb/q8lqHuWuMecauGUlgdFN9RoqcG5Hs6iXrsbxwHVT09UkI2eiu4+lZ&#10;HXrP2EvrZ6WoCjs2htiYhjQ+qN+N9H65jQm+MB5LDik+C5KGUKbjTb8oJNhiG9ietpClduew/x6T&#10;i+4WT0u+Stos/yH96QcuOg6m2uUv8Q6qUvEU2waul0e3cDN3WDeRxBhXYTKMjOx3dxLQ7WRB5Eir&#10;XMuy55mRdQbsdMekzMquG7bubU9B3N3pXa9CMA+xMtuH6u9E+CxTjwd7GDFpc6suV94Xmynfti7q&#10;cDne/MyLhDaA1R4oGyyG75ZpN+ekXMg13ye6uuOJQ3JNwmwCxoWYNKVUjdWPweiNqzk83hiq4Nay&#10;3GOgK+6000c0K0SIBg8o4ilsG3eBhX1IgLbPJqdel6mEK0bgsZPd/3s2t3uXfMhEDmLUhAafOsww&#10;Er4MhUa/7F+CnBeNfgl6Wscx3rtRe64Wgf8N1peEQNS23UTxjXlKGpYLKhzrCXta6EuJtz/E1PCT&#10;6sLPbkk81OjgyTILbWYYZOw1FymEZvSgasQbTAzXTkm65RUYm/8PayL6dYEURdcJNTKxhRuxht8h&#10;dWiI1mP+5YHnXZQF9i/HckQNQHW/9wPUYWg/vchQlLGF5wzbl5jHux9Q0fplBcJT5zR8tQHUl4ON&#10;TpLv20TkSfj6Zor9nZEFQMApBYBgqXMAHKFiJ+wgQYLnHAE74RDALWAOblEEcAIVMI0fQYYUOZJk&#10;SYe3UMHJ6LCUI4qOHAhzgKuhQ2Ds2DmoCKxmKThLgK0EcE7mQFw4lwwElo9dUo0ncMmoSfD/liNh&#10;AikSxWjy48WDQrneEibsRMZbMhSy62gWWNqOAy0Kw4kK10CuJU/IuEvyVktgcGIKQyVsCRwZwIA5&#10;OrfYLFi+GQ1CPAEVsGDBDuDgOnHuluO9L/V+Fk0VmFy1uCDjSkt2tEZcqEffiumSYOnQHw0C1Vhq&#10;Cbt8HsX69miQJRxhsAnCFGYUpwzPFFeeWzKVIBxUdltn1+4aFXXVyCtCxE6VaXcAS82Tlim01MBz&#10;OBkiLE+b5YlSr0FKd2CXqLDnJm/BZYn/SGovud5wcqChcxzAKSf+GkSKuu0q2k+7UqBaApV88rkK&#10;F8VK6YxACqnqq6UTftpwMDiACVE7GSYi/3EkxR6KMJ+tEErrt+zOAk80saYDABfWRhryoxOYEsYl&#10;JNXSyCoFXfNNL5TUmtARsyI6x7jxHqJLxi/3OicfXI48YQmyRoRDuKEUygeulc5CpayTeutoKARj&#10;pKguADCEiLpbjLPvTC5FK42z0e7DKZ/07mNqoRgbncvHL4G5bST2zslLmEVlqmtEMO9qSQYNOXRA&#10;BkdcrMgkBkHNTyHkVFM0qIrQYoe+z3qksBSZZtNIRKpKcUCnruBTikg+ZTjuJEdcuqW3fCZickCN&#10;WCwoHxloCkm1Zlvt9iTZUAHJLAGl6gw3OG7MKELgDKsJmMJqgmnKCC116ISZktVwiVsrEv/wTH5b&#10;82q0m6SEyxEEb7TrYEWh9Fa2Tx/KULAlYDzUWzBFjWlFniAG4LDtDCLQIkcdoA0mpvKBo6ETPEIU&#10;PxI5ysex+z6E6K+GP6K3IjjvxfmshQY6IcHO1GQnz4qg6jfcS1Pq+OLWEiJzJAYpBhhplxxhyqml&#10;2LHUJzQLyohgpz6yCI6zFQNGao0c+M3pknBp+G3ewI5zrlkDNG2tpz2e8ySKMPwpn8I4fnrCL/uC&#10;yoHBqhbK8QrfFjcvlUWKS1LI2oKv5R8Jei1ykpba3CYlDdrMLs+I8g27UkbdU9Wfx6wOJ4/OUSg9&#10;qlhuvaS2rOZ7O0DJvtTMw+n0baJdcRr/KNVbTrgKu+BQ4dcRwxoLzaIjx/z80iG1N3Ao09ihHCEb&#10;xedbS8+qWnywD8013IElfK+olIsWXcJ1jdSmsC/MCkQwfIV1NKm7YEt7l0ILvwDlHF9FxDFmypNW&#10;6KMl2tnuIFlrUoCYUi8+oaokDApfAeMXEiSJ7lLU8Z5DrAIHgsigOd+TU3HAViESZu19/lkhHByx&#10;GSehYligah7xCiQDRympIEeZy9F8Baqz0Kcl1unQ/eLHPBuGsCLTUwhZLHYWIIZlhfDDi1vwhpYd&#10;/Qhb3locv4KFleK8MCSssxNLnrWkoZ0HJyp01pr2cgstoeIwb6SidsTCQ6mM5n1+K5F8/5oykKKt&#10;DWnCGGRIqgUo2gQoW4BbwrS6FbeGOO1nBUMawsrnq0pBkUJQYZ6AUGE/i/2RT8JgJUsusiL7mBJk&#10;udviS9pWx4Y4QoF3McthQFiSXVkoK1eiin4IhbslyI2DXFMJAOp0EN74BmsJSqa4ziEgysnGla+E&#10;GrSm58hrhsQRdUTfszySELUoBTlfE6CQGsK6jBDPOr2TkSY/YxUi2W0hswrJu4yjwi8xaHFXsY83&#10;HUIUhB6TfmfyJ4/ex6X2/CdAq8HbaAj4tIQ8U1ylIeVJktWiIjZNNsYbnz+ZZKGikTAkecOhUJCE&#10;xIXy5ZJmMdOxCiSX6CHEkLhgyjOfNf+RhKQMTqUJHkvcxSdMUiR0fAvQUgF0DoX5TyAj2k9frkOi&#10;vPUzVTNV6EwLMj0OqTGPfisNdjJ1FZEtTEray5XvVCPTEAVKJAcjIhzV4pL3JJJP0GkQtIaCssrV&#10;hjCGpEpNwWqSpUjPoV0tGwu7VhGFPDN15hHaB0tqNPlRBS0fReE5ZNBDFMYufoZSVaiEiBSZggQ5&#10;MGqNWfaYkluykjfBbJVFltAh+7yNYkRDjV/UFh+4jfVzlKSidZA4zGtWtJdaEuoVBwLZekGmPAdx&#10;5nOkiFONiImlid3NJTu6TMO+RCFOkS7RZveQS8qxKRUSxuZKg8OQaImYCSWMbT+Dz73/FO1a40xi&#10;577yIyseZ7av/Kp3TxJLoBSYT4lRW1WWUBbedFeEMvAvSGiG3zwShks8ERdMSpbQ3jhFTdlDnpsK&#10;kpeMGFEv01yOr1Bkv09d8sILzQhHVlvEZRpzu72ZSO0WUsErYqozFDwPU3A0lGQJkChIBJRwqSiw&#10;u2RNu3fZbY5bukdVIvgjtdNwt6piHXFyJUSQkQEOQ4sr0XiOlRt1DPrINZ5OkqkU5VUKksXGIeBE&#10;aEkqA4tyKkkSq1DYu7xJchuHhDNgXamkOwoOYI+EEzqbhktVKcoCP6IaQl/sqW+rSo1FQqbS3EVL&#10;uv2yt+7zUi4vUH0PDUtpbgfmjL4y/6792xfqrmjdECvVpHt9sbTMAjjrkLUkgMLIqX3IxmJbp2Se&#10;4UhOOtecznAQNNFtYUg6OyIxaTDKDAn200Ib4cFWEV3iXvW5RVNquiyvg5fktv5oxcjPgNaexWYh&#10;8ZhLoHLmBNdAE1IL42RhwKGF2FxJyKZtvJ4w/eSRCbYQkF98lKMmVGsjMpOCnsObibMSF6H0Vu3e&#10;uV0xIxzdJScns8crkjP3xWEvQ5RcvNgajb8ZJvuiKVGTyMLYnViaUznHu3ZdwkrHpORZm2H76pqs&#10;hlOlIiVGDZXM82bjuFpcrXuzEBkskpBpB0VZbw1EhDkkApuc7Lg6WbM7COrszDo2i//UzrYdZxtQ&#10;ZwosNJOsb6ybQVGKV+1a4ldMz+2smBcEypc6GF1mpqZpuT1Yhu1Lx5hH45eQVjuLo3o+D31bvOS2&#10;4GX3fLGb1zQbs92X9xqIVar0op0OpVdlQ7pIGmQegulENsS26+VJYiZfIZbLi3WNf/oi1U8pR6Qv&#10;qSCeAbAuYRqEUBXdk37we9n6fj1IyA6LWBW9UH9dkvvd9/73wR9+3s/UIqh4yyuNOxoLelFaahdX&#10;TLLJx+cgKSbvNtC+VYoTBN7eV69nnqrq4j5eLCvGyLsEz1dYREsIw+PCAzourvgoQk12at8GhHl6&#10;xxE67pJSzkxwyDi8zlXyaic+8CX/GJBv7mMwUg6h/MdBWLAFXfAFYdBBuGyPgs6p4q24IIPPKgKd&#10;HiOHqA2FBiOGmO4h8iFTsgp/RC+oEGKZxoOXxiwrAGM8iGIllim0VkvhvMsq5CpuyMIgPOwlnAdw&#10;/CW5ZGBKlDBr/AikOiP+Oo91ckveHo+T0IUdpEaINm7Ktil+rIKPRvBp4maZlul9hCUQCXEQDVEQ&#10;EbEQEdH6fsdM1i2EVg5XoiIj1OnFSqG6TgvGFgczYAQsfIqEzoIiAOtUPqLEaKc83AOtGA6BEELS&#10;wGKbnOeaEqLeqOjJkskq4oU6Ym9C5kcmbmUljuJaMkIuIM2vTscqeikreAgBma3A/7hmWvbtCKEm&#10;88BMNe5q1UQkG7VxG7mxG7kR3VgnJ/rwM0LL/QBwTQBFSlaojlqqLVikLKpiKmYOcKboFvLBnvYq&#10;KTrpF1WjBpfQOahkilLsXeLDIgKN8JJxobjrv/rKXm5l35xjV4LkJFTj1iiieeKDYDjqbziCieQL&#10;OtClgaSpbbCsS1SnlUzq0wqIQVZJiaziWsou2GTydWhyJm2yJsnuYPrLYUYFVyCjTeCCBzOru3Zl&#10;Is4iRl7vEjfyPILCJzAJKngs2sKHTwKtFyeS6e5op1gMxmiDI4DiQ/DnHjPRm0ZFzqCCS+6lJhrN&#10;JYyoZYQCtBzpVoijEv+EM56skv8m4ymUjSoqSfDG6Y7okFZ845nobxynZxwLpCJpcaagAhfUxjFf&#10;AzJf4zElszIp8zIn0zHJzo38kURYp/NGgnUAkmuGZf1OD7qOJDR4A8tq7SIjIhmZZ/pObDzmRwMd&#10;UOAui0yADBX+QzqkhnV67N1qUf6YaixUgkY2wpAsaCuMbHqOhpfgJSwpjyWkJi6OAyotiRovwiVq&#10;k9DG5sZQ89FKUtBK8O3QxbO4LEJicD3Z8wUZEVT2MOTUzGNAcyS4hkzuCNLcrpMScijg8SeAyC8Z&#10;8rR4gzqaR41i0wEgMDnkQmqi6d9sBTr4Q43u5SPQwhxbRTV0kTNQZFFYqtGECuD//gos9GhxBA53&#10;lvIhpOYvEAMzqOOAqi6V9gUDn4MueY0dGkK6wqOAYAJD7XMwSC6xEMZBHKVIFeVIkdRIfQNJfePz&#10;giUlvqQcfSk5bOfGtMY9iFF5iHH/8oVbyMlLnsIu8uJeBBJYVuJJoWh+UHJrJE3JojI5jJJjhgRg&#10;FhKhxEKg9AQy9sUnkOjZ4OeO4sOCVOg+poL4LixY7uOSoBQ3AhNwEGOePOw+CCVY8KhoQoM0g2Yh&#10;FjM/MA5kfIoaTc4bRXVUvfHzamMw3pSMBq+DhOXOmkJszGkjkmSekmRCzIVcJgNFEtKnqKNa+IQu&#10;Dmq+AsoxgtElCAY/n8W/7gUw/8xvLykiWd6z2I5sUs3CLu7Dr3BCyBr1QY9i9XBHWNCTVspIqSpN&#10;8k5iEIHjJGQqQGKVArU0BKlELNVPfIqL9cDUVPG1zTQE9/iCVlK0pQhC+UC0IojRKJ0uI3S0ox5u&#10;6upumcDClOKkcuCSrFoi7yLrEoGGXRtV6yqFRcapTlkJeLgimwhwIajiMIdiaKYJxZBzJy5J3sBw&#10;bTIlLPmFQfqiUhwgRhajy4ASJV+IPwWTDjtjMz4HZUcDI8fz3FqCWZi2aZ32aaHWaaECW0jP874G&#10;VEvizBiM5YCMZXMNkXjzV0OQ51TOMQvDaozuz3CWwu4DM6ISUFKpMx4UsobjQf+pMmlFgglfKWvw&#10;VjpuRed+sUJM6rL0gijutcF8UVy+4/R8bpm6rGWGZFS8lFpwwmClbSPgw0r5CknY6G1gQnuW4irx&#10;FUkWhUM2pHRR93RV13RZN3VRxjfyIV/5MmU+UEpN4uJWDMmCdkrcDkKnhDT/IyEijEDMFamSqfyU&#10;hD34JPbYi85mYiV0Dj8VAmt3x1upqCxNgoFOYo7+DPl0ytoCc+sIK8II5fB0A6QGcLuSoyD49TwU&#10;6Bmpi5q+B17bZHJHtvpMgnWEUXYJgnQ55H8BOIAFeIADuFnNL1rNp0NStaV68i4QBD/nsGUQpG7l&#10;N/nIylKdTSb+FXBEr0Bu6mj/PEioKg4AdMpWYW4gIgRvmQ5DzoQ4qah2LPIzSkyoKolSxXLfdLNK&#10;AQXnCiJZVG03HOPgIG+BeRbvBDd2MguCfQM/JSJyjJYkGERZ+Jd9EaOKrfiKsTiLr9h02sNHEUw6&#10;0rCNzswcu/Y0gyxH1EJzyQYsKutPcqgq+EJDhed9qC51KpB5fZe11mT9wiKb3O0EvTg73HGZwrWI&#10;t2LEzHhanPIgICuH+Q06QKtqSqJ4L0UiTKJ3MZWOFiLPNpdDYJY8b8lwU3CKSTl+fGJvVG76uAJ4&#10;fbczdHTO5s+askPj6so4aOI5dI52WujEeIY2rhQAiubCmCeggpUoPvli1qMX/8Mwa5c4ZTELsujD&#10;XG6hWDrpcPTIOk4UJIyOKwSkxqQPS1PPHkOwa5ulfkXjc0WiPzaV7IJvMdz5neE5nuV5nltyine4&#10;PzmLei9FKLd0fncKY6VRIwpWO5bCVuvPv5ZTXbBCY/csXYC5cjdisiqHIMvFr7opfsQEhJmtRXpT&#10;Ll6sxPSqvKruvQLLZKdmcQ6yIBYVQCBmN5tFYP9qz9o0iVdyOr5tJwYDgakIY9uzp9kzSD3Ppwru&#10;LFb1M+rsjMXEN8DT3y4LqliiZ7MjJk7nBMuTctmBpVwMhddkN2lFCHdGAUmanOTVqYwDdeLGVBYY&#10;t0R4Kh9aLBkDiB9as/ACXP+7yqcCuY1imirKrXOQz4i8yKceJDt4iTraQpVJuXZQ5n9hN4AXG4Ab&#10;W7E5BHblupRtIiWe5y/wy4ieqZFlx+aGUluQ7+t2xA0/Mn+v4nCCUZf5rZOMcmZQ5CqI+CSuwpQd&#10;qXJi7Hlxw5XlV5yvKibw9Cki6vrO5Pkcl0e4BLCDxyIOoo3FdqdSZ6yhpnw4oj6nOIdy9bqxO7u1&#10;e7tz9a7PzStXJpt5ZKCn6WcDjbnL5q9UOCRi4qxxT4+YhUvqGUPWVKtvWCYmxI9VqWPaAjHvYimE&#10;OZvGYkFRqLjpFnOh7fUKYlKjIuWUmZcCulCOpWuteYKPWKavWn9gYklgkrL/PdwAhSYpTE9GLChs&#10;M9kxIGsjQat/f/nrgFTfrsJURKY04mOGW5GtHWsojIN89+ISgRqiRGvzeOgHt8vOks+Il4K6C8Iw&#10;rENO5q9Bg+m5Y8Q0jtmvawPJlCJBvmRXsPnDFyhqwTzMw9y70W0Pg5xCNHIduwZ9YpoS9Q5CN5ib&#10;Y+0h4EROasdqDOQ++SRJQgQtgjxxNETJR6JVHSai1xuFEi2lkYWk90olVtY9/uMEaOOUe2dLeKR3&#10;NVusU89GAdq/S/GRvZwlHMWnSd0FD91UfeoOs0M61MIojazL+Nyfm2Wgv662AUduXqgMfSXRUPKj&#10;IZo4TkK/CfwzeOdp2iKQ/+fnJ344oRQpBC9rUN/ncFgmoRrYVxAvO5jEhiDOmv8KPw/8yKezlFLi&#10;Y0JdpZf0ddH93NU93dl9SX/cVO/FqDz9KZAPfvUY2mSVr0o8mIRIzh4pa5Rn6ORXaGKHKGzOAYkZ&#10;QyeKHuUTZGydR7Ssu5aCOY3YiFaLN3AoLwq0FMsUV1DmpfEo02J1eb0otfT5MzgiIjuTsqtCzF3+&#10;5WOblK2CO1OJzKnlrih1si1pt1cqaN+9yOvlPnLo4cvGmSqCzx8POgTEkcbRIiyFqG3+S5EohwBk&#10;72Sr0hA8InUKN5Z7cYIkL5Xx1EFyiVcsVoXPXlDzI9RpznnEHSkiZ3W63P/l3gGhLCEKD1SeWy7d&#10;3N+OugjvxKRag1ePhH1GpE7YsuYBB6xXK8xgdnnMIn3lY51F4yccg3/gG7sck1BuO1gLPEja8kgu&#10;mj1+0TjaHsvzPavoZk6mKUKLninEXiTaIiFZZ5T5N1O4+/ZxP7ujHqwij1/cUadZOX3sSOdCA7CH&#10;JZNjw4WdBA4mA1XqGYf5ZJUy5X1KG6l6nUTJhmV+DsXg6LfBRPklC1XyRbyTQ892ZrveRZKDvchS&#10;z6/sSHxP6Ht+Piv6mYTTy2Ni1YjOPMHi/Jx5CHUAQsYJAAQLGjyIMKHChQwbIrzlIJ/EiRQrWryI&#10;MR8whxw7evxI8MQSRwn/T6CCcwukR4jsNAK4JYMdu4GlhLFDNZAlu40wZeJKqRKADFTnEjpC5aiU&#10;I0cOHJA0uAQVMKAEz8lwsARXUYRMUZUS2vJpQRlfAQDD6UAGQlyogjo0udUgLmBYzyndeFCGxIHA&#10;hOEqW7DUCQeoHMQlCDGf2oOOlpzrikpGSqovZSwBDLKUA58EY7JDCeBEvptfz8kUdjghZbdVhQnD&#10;bFCzWNa0axPULDO37t28e/uWide2cLelRiq8dYLdz+EITbN7HXr0kpTJ2U0HcJQ0gFKjibo9h2o5&#10;Qge4Qi/xC/vcOarn4BROevDWegC4gEdXfPDcX5NwthvNN9twDgiz2ksD/wJ2AmXFPZfSEjcVVcp8&#10;Bd2Ci2tkUVXKZIzhko8DXzkiXkHgBacSMDItQZAj0n21IDsQ2pTPQB8V2NE5rtFokANTMcejRxGq&#10;B2SQQg5JZJES9ojkQucY1tBQOzp0C1A4riWTAyl51h9YyhEEzGhWmnXilA2xlVqKqLhGYkKlABMV&#10;aAjVtOWC19mEWn5wLLHYQkt8yRx45akpY2UHdbmliuwsJkx4q615JxzwMXSVlI8WBAd0QZ3THYs2&#10;4UQQHDKpdYunimnIUSl/IdbRLZp511ApAomZZKyyzkprSu0FqJqTb+FyApCOBLrQLQ6yQ9KCnILX&#10;0lfC3pTTZqjAqmRk8f+xedKUtzhiGXmwCZZgKag812lY9LUEbH4nnDBpQWzBVluXsCHnCGVsGtQT&#10;O1/p5RJ3n0V5AmbXXrUEMOxOCNgtAtM7alAs5VMeTKNl6dxl2H0LHVNHBtshrg25V+5CrnZMa8gi&#10;j2zbram6V+ZBuIxk11l8vnlqdhWf+BWhX2L6XFFWgeyRXpRRCMwJT8Y32BJwJJiQXkTVW1R2/RUn&#10;Q8quJpqP0UgH5tJwoQpzkGb5VIuYXbHRuZ2DBIIFoFn51Nn1CYnCkXJeLwvlFXHffinaTSnBGeN2&#10;MBZLZ9wHwTHUT1cz1GWareqIKsmOPw75cU59ZKPEHh8NQKWnqulgf6H/trTYZlsujJennzXOGnjl&#10;SglzVH+tBoyjYO4U3eg2fTnwS5X2qpV+5YItnI1/FsRmlDL8hFxqJtJuaMM2SbxphsBold9QS/RL&#10;I0yH1ZSnwlG/9G3an+OnJagxJZwhQ4/ZWFjuxDMcFJ7QRt6jfILTn+SS9x/XYfoKNVaYrUTpTaLL&#10;iYP6Bid7AcBGNyFJYs4mHPe4DzGOqNT14qMsmaDkFmRbVt3OBSurAGUuVcFMhfbnkS4dxmAyotB6&#10;4DA8gpgtQ6b7St7KU4pPqepbKFIVhnCBlahBi0Pzg5LpFkMoiVXnOnljolRWM8DtbEQ0AcPRtYTh&#10;AOIQroj4q80VY9jF/1jJR3ZBMQkYDWIVYaCIgv3iCsWaRjO1seNLywMNiCYIEkwpTkR0MRquROIh&#10;AGxqPZ75ClvgkDv55OcpwkMMZTDFM5CEKpBofNKaIAIsfaEETlzLXAPB1LfllacxlKTgnXTkvuJk&#10;cTj1ccwCbUIsv5GrbDIpltkCFDTEoOt6J0CkQorjSuKkJYwhg8gZicmjndGGLTxBSC9PEENT+TIv&#10;OvTkoXTXkj/BKJK1wcq7rLIn6iWkPrSrzhRHA6p4/bJSK/yVDNSYyKZw0WNZSciRTiADNxGEnAMx&#10;5wIdhCJOfsVZNJRJmeRTIfSUhFXCudZTRAeqI4brmtbs3nayhh2jOf9SIe7R2Ec0Y1Fk9kgGIRWp&#10;cGTjxYgMbICws9TYPumtZC3wW95RUTCRdJTZANApYsrhoXY4R1pCMD5LqV2arnUu91HIpazJKUeE&#10;0b1lSWwz+aiZfValFp9ukocNWRIWkyIleSbJEVVKSRJtGMcmrmaYSmkZrBI3HPm9xKQ8Oh5dG1oV&#10;JtlGWJbjClCmtzJ9GsRQ0FFraMq6nXlKck+lMJXrikhQh1V1XH3b6LK4tqChfuQo3OzInebXq8Gi&#10;czsajBJV2WPIWVansymyTMDWc5Q9nhQrJEFWPnRG09rCqEy/Yks4xXQt8p10i3dlDgyLGzwyCuco&#10;gr2NXjmErilJtBT/otLmc/A4nLOc8mAptM85gLEVQ0lmgbhAHlW/IirWYvAsJQWJMLIEJar0JJQt&#10;2UhMV9m1fH7FQQx1iGCwciem1m8+omvYEVMiOvjmRRjgNdXh3rSEvg63vcgFCUkrTBuT8egsQyMe&#10;T+7kX1jqbFO1dZRiL6UXYTz4IenaDlcRYrainK8oeduI04oomFMmqjamuZ5i5RQlOqV2JsF6CWID&#10;QxaGjPE535uVvujoJerEMT4LFItgrEgmJBXnmBjuGZe73BCIeJQ2EBHwS7DVFBTSx0v7LO1cZ3Ut&#10;ODigl20Js0hm8zl2FMhEfatOeRg4HQ5aB1ZrOo9fkuKuZZ4kKuSx/wu0mjexnwqSNBRq8qBmaRA2&#10;lQasC/2VA47mPy3LoLbhK01ua7Tigojmy7bBE3bBHB/iwrpGetWyGrM3zwMDoE0nnlGOyTgiDMJu&#10;jQWB9EseE6UoZ7Yz4sJn3CIERDVuDjFQZQ0HV6kfrJDHEffTz3U8hZQF+kQ+Dzu2lJ4HG/LARI3K&#10;ndCeVI0LGYCXdUiiasPsPb8K8sxbzeURdcc7a47oZ9oBf0hrxywcMwaPTrVVZ6yUEm+CAwArjGEZ&#10;Vd6ZHzpd6boTf5CWmnYmnqkKn9oGr0IobrdyfRdgqMSRsjx1tvPxxT4i8aXTuJJPYSRFP+lJGxrx&#10;CepYwaFqZpVOEf9/lb2hqJk2/y44lJzukJ31+iNDQbhHqtNvf+NTIANTEZ4PHTRoSouaaauPS8ha&#10;ztEmr0A5jjDXxQQXtyRaTSCKShU9hi4XD3rX183zvT6JkC4FKkKDqzOLLdNhrYmNgZO1jWhk26Mt&#10;vxnqlF/J5IpZmKnT6zxLD4qpGm2tsY/laSDSUYFUhB+tAhWzhBE5Xc6klVAzhDuQ31gnW/X6Q8ue&#10;Xu75sw5jiiIGahaNVMmliPwSZrqMevfC8QyrPVI5x8m18tTvaq1DhimAI1cpV+Fuk9hGbTXHuONL&#10;M/tKEUqYrLwaxlnvaj19FLsg9opG8+HzzIl8w67xCjONwcxZ1Iz/HCQ1b8n0aZo3IezkOP9mgNV3&#10;V2NkdfXzTp1HMvKxdQ4ncJySaf2SIVNif4dFO/phgVWBZkYjTm5RIes3WOGmEhCnbbgQgoExPftF&#10;aYUUGwPCWIihFLx3HR7hCLHjgvRGZijIEEfxfEkCUqhDV7i2gUvoQ9mDYcr0OKqUhPoBQy8IJUZT&#10;IBARdheDGKVVEwymJsDgWgIhgQvhVCBxgkEYbVDFhW/mIGqBLMS2T4hkKsgTWmgkFZ5XQUezgD2C&#10;RX3oeeQBZvLxK3BwJ6iAiIl4JoloNOSRd10mZvTDIQ8oMtfyaW1kgmYmLAlyDr1EcMsyWY31M4OB&#10;CngiNp7HhTVR/3uqYYircYoqUUGuMWcb2DU1MxppYnxmES8wJC/9tYIr84NI+DiT2EXxBohk5kh3&#10;USkTUYrhdC7PGDTR6FqJggpfkxW94j/H6BaqclORUylCOGCxAzclk4fOdBkVVIohyBRDEyXfZXcS&#10;lx9iGB8/QxcrJGdCqIpdc4kNITQp8y8t2GILpF/mIiUCc3kF8V4N5YOYCDnyIXr0QyHLoY0rCE2E&#10;4RpGAwxJAY7b0YNAZGh4cocTSTntFjneon0joyogAgcm11AoFxuioUZC1CoVuScs+SZCkxLgZkKv&#10;MyGMIxcSFnUYGBgBczyJ1DlRMoD08l1yZjVQZE9UUUFz4y2rOP8jIHI8ISiSCjEUG4kklQaRvRQV&#10;7+WCbch037UyawNDZTgcS0KVIsMWlMgcgkFSDJldjXcbrlVKvxQ7eyJvzCcfNmQT/bQXmaZid1gT&#10;YHSGHWEZsEEXSDmOzTFaOSSUGIRPiTJn84R8mfYsWqZ8ZBkrRChSEVmJYTMUaMlpcIZQS/A1fDia&#10;whIiXWQjFKY1dwl6+VOOYRMhkfRfruGCzHcbibIRyAKHEhFDNiIfYhhgqdFIHrEnq0E4IkI4jDmY&#10;HQgeOieM3iZtjtYQ3HYQCSkre5iUsqIZOyhSxhgyghEVJ6GWzGEw6SlEWTk2bUkyoqFe2/iPiYck&#10;lTI/EfJ66mf/cOaxVUHFEnOydwjZQsDgfQZRKR8BPweBk5mWZIihkx1XJ+REEvjUMQh1SrzimVzh&#10;c7OycrwSRUhCnw1YXlk5Gd5WGHSJP//yNqnmRXlVhFEYYUlynCRlhWPli/QilyUnNfEmg6/BEnU2&#10;oTB3GOYZGOyiFz7yobHhihhiNkE2Rw3Sd87yEujiL9wHYFoBK2wBn3QngFzpEBH2pWSGpP62MieR&#10;o2HkjisKhLWhGa8pUqIBl6lileEpMg8Jg6dEhq6Yd6s1OyRBTjQmEVOEaWHzSPLGGDuqEGfRa+eg&#10;mmohXgTxMECVRTZCPv5ynBdZgvHxaY9znGmxnmZ4WxUmmuzZ/xcM06HIJBiIeJB7lZnIhRXHKI4w&#10;GjLNCYM2uHw0UhPw4xyjRHOjMRDVmRP2MSERenwKcpsN0RRv4ptvUnR986vYEaxEZiLW+RAiwW7Y&#10;U2wqGDmD0XLC6CPeiWHmOXWTwRYJU3CpKpMZFjBdxh1ymirH1pldZBK9Qhe8iV1SlRI8JKUBpZp/&#10;Qhm3gxlYNH8pUqo5IoceEx6eiie9Ka4HyHH1EW4zpiXo5XHB0ksAlpEUUjdddKdrCiUcIqYTeKLW&#10;xhT58JhQZzCwd65LMqNhdCB6iAsrWbJ9ciY1KYHgVhSbIaSicmZkOaFjETVCMz3kSjyb2VUJm2nT&#10;gxVGo6i/dP87BOGzRTFDuNEWlzU/11KzEfaHyNSJc1kwHVET+AWJ8UYc1mOrAWcV6fimx+Fc8lpc&#10;oAktQGEqV3mzPBIqIwFcBZIc9EVkg8qPtWQQg2Er+ASPmPKARPSfI1chJCIYW1FjepcllSIZMdUf&#10;jmATsqkapoJRyPSPJ+kQ/xdwojlP7AOPlXdFijIjsTqIsxpmVXEVXHpX69JVo9Y1n7IdrJl/zWFy&#10;xvabV2NFn6uVC+sxJkS4gtslxPtKLgGoE3IkI1q43pqEg7Gri9N+FXamrcIh18eABqEXxiFw71pw&#10;qqNk/7KSGJaYQZsf4ouQc7QtABU2W4FugnZ7t5EaNKJRs7f/v0+XI1V6E8zGqBFiPC0xintTswna&#10;KXPTgNgib/NBIyZRp6F5snC7QITBuQwoEjhhRTLKsi45IfRahWXaUHjCe44CGDVRLs6Svz6LXlXz&#10;d14xPm7xWeoDhkGhbM9jIHqjZGRDLwIDE4b4abKHtE8YO6NGI1iUt5ETkWKiuRz8va3iHshKQHIL&#10;ZnRKVAK4qiaFcZnmKELDbQhYuDIRKAPEIX1DsSSBdvc3wUl7P0exntOKdsH5Lf1hFQqMHaNxRrFj&#10;MMryiLdRWb5Gwr+EZsK7QIHMsuUljC3rvVF8HHrxJVDkuk53bRMijiIrK1HSg4o1dyHhIf9yHh2D&#10;M1lVOHlc/yizhDOj9C0xmx/UuxZmxhFmJ6jNJqxyFJw8uTwacyfIs0BH+rEfVY08YRdL7CMrI5M1&#10;XH3bWxkq60VL4czPDM3RLM3T/MzE/MSpURzyWWFe912iCqpIF6iZsazFwVqXRUuBZhNZgk6mBS6r&#10;omDHoSqduDI28WUQAZQd4VtBWsAKxLMdN1UclxADQh7xFhfCYrZX513AeRuDjBg+yCHabKoVvB2E&#10;AdEKUR2j0RIygdEbrdEdndEfzdEgXZ8O0RjYurusbKpn0pcjEyHqxGcXWssg8W6Fq3IPNj5RMqGb&#10;ITEAdS9nchtKpRTQxJSf5oLT9yaWSR4dmyrq0a9TOqQ7jP/O1vEVd2NFQEe7iNGwJWJQpnxvrFlM&#10;AMTQxYS2E60RfYh2v4HWad0bFc2/KmY8+El5bwlnC20WrlFbV7W5JaK0FBQfdpVpo0ESyzsQaUxZ&#10;LMKdx7Fy2pYWGXkkK+Ny4dGDWJGzywd9JocsWXRzmJJ6uksvljE80hsdXOnCs1MaEpFVQSeeJuzI&#10;EVkcjKow6ELNsS3b0cyicBoVgOXIE8PWIKGtFzpLMZVVOgwS69sYYbNP9xtpkkqc4sY8V0138xyT&#10;2AjaXALLMwUsFPhOsjhqTA0rXEuosSTYoFQu72SIEmMqlDEUbuGvN602LuEc9gWxk9curk19KTaq&#10;uR0Ym8H/wNUHE/esMOmzKja23D5lX/LrSb/sEVktu9RWXv2LGFEqaF/i3Dz6GNFWiivZeetbuNXN&#10;kfEWYVDL2NCSbTitHaNtEKwiNBkCfhDxzmTLGcsGFt7x0uH8XZjMERCx39VXHOB3UujyjD8O5EEu&#10;5EP+41npNSMNa1gMp0A0ENnxZ9+yGOs8w0IhEW28a/qUPPqBFNMDRRNaXh6Vm2LYFFB72Hl0wwhh&#10;GVv7GNMz1FU4QUCxh3rHwMrVK5DKHme+WfWld6DiszmZM2hTFGect8GW25qhcxOJehmh6It+Ebt9&#10;hSb9vVBjG/d1zgRxOymBboV9H0hO3f6yl6xWQXh8G0Ld/xREjY1epNrs99+CYeEk+KwvYSvuoTiX&#10;pEv5NL1WHuNqTMavJKCXzndWMuXLxOMM2BO4PrhqjezIzunQx3m5PRQLaM4DimAcB3M2NBpNs9zD&#10;7cqqsq/x0c2uIZbcNt3WJmcKoaesoaWJgpEaOe6lAul9IdpSDeiR9uTXdAuVGuG2UcT8rReOHmbr&#10;A/BGIvADz23E/EuEYfBsishu4RkpYXaB/knLA3L2/jw/NsmpkpJ7eSa16V9brBAcohoLvxLBIpen&#10;lBa8cppXVzCtuIJUTaFmtdXLG5zepce14XW5nThhXX3gMU3EPtPWtjy22DdkNfS7DidZAlCKFSqi&#10;e7xCA/9E2vbAjxZdXwh5PpQQXVIg4GHlFEJGSuVQNWvyc+HxR43SIrLKBEHVFCIThiQRRdGBz8sa&#10;3+jIPJ/wGNRYd4/3ea/3e8/3dz/I2afzs3IWeWsoTb7ct/DiUL7DZ1MfkI6DU5Lms2eV2kY4WAor&#10;2MITqplF9y5pqnagRxMg4FEmJvEz2HX0/3RBsA7P/Blg0satQXnd8jYZOHLGNPHiZrP44QId5kdm&#10;5155NUGeOKWIw0/8xW/8x7/sKgFdUXzv/m4mp3P6AFCpnBQudTPj7RuMgeeLI9f6jiiKcIscz4kb&#10;m1/x0t/5lh4oV2Ej2zOZnRL8R7E3CJqKip83w1qNDaP/nUrSS4kS3Y7mt9QLEHCEOcAFJ58wXKUA&#10;LGQogx0qhSfY5TsBoBQqdjIAnBPGzgGAWx0d3ALQcYlChilVrmR4It85ljFlzqRZ0+bCWwZR3uTJ&#10;0BE7oBODDiVa1GjRfECB9WTKMCcqR02lTuXpYCRVkA7YLVm4ZCtJr8JK3XKIaiGwfBQtAsVFMuUt&#10;B46AyXB0y+3Cc1BLnTshY4kwVEtknNi5ci9JR4Bh4gJqFw47YSQdCoMZtjCwqBaXLBVWMeUSOCuX&#10;fEwJTBiAE0sEy4CZ8ie7qGjZwUSr1iVl1MBaxywlV4aD0XBwASOM0u/diyRPoCJ8wrPTsCQf4369&#10;1BFG/1wbMWq8lVTG3aZPsY4n7xQXqqXlZZaSgUvGe/fx28+XX5/+fffv2+9Wz1s1+P4CrMk0/sLT&#10;KjIADoRpMoUcYkchR9LK7ha2VsqponNwcQAY5JZABTgH4MCssJhCymcpidipiLEHAShLIcZQgWm6&#10;wvg6xxGrFIIjM4asUimk7Eo7aTSFSjkBPGCAioqxfEiqLarpYNJqpFIKSo+lW3oDpiCrQDMNDvDA&#10;tOi5KxcqpaPQAPDqJACSzCcql2BDLamlSqmQqlJAE3BPm/L6jk9AA20qwj8FNfSiMqWKMbaJ4FRy&#10;TjkvYidNqzhMaS/V4FAtxJ2ecuQcAGnqLqMsk8ouQv85nwTgJ7WYLJCv91obSyVgUAHvFuZ+PEGg&#10;nXRLicGcJlpoOpK0YhOjJUrN6KYs+dIwnyAZ2gsnvNJsiU6QMErzMYhcbAwAXPKBqs1GsbqOR0MF&#10;/YtEPu2yCyR345V3XnrlhTdUQc9DN9094Sp0qtownKii6lbFbqFKcXr3V1QaPsGRUmb99TSpRMoS&#10;o49QRTEtgW0DqsB7FV5pOfAiBNkiSy1ygL/zTgppq6wesgtjkoDSKC92ou2pOx4XVqk9Wj9eVcKF&#10;LL7FK7Pggkw6yE7mCRex+BUUrecERTUpoJLSWqitu+b6662FStRQYZZwWmryoD67z4NH1ejMSS0S&#10;ian/DKkduckfnQKVpTXHMlYzjzYarbW9NzL1rcKrPfJSta61SS4A35X0bTS1y3mjiVAUelAZpZUB&#10;pSzNvPWxfBZadKETcIkK59Dg/ujlq6bKUyO0+byO9nRTPGp33nmvOt3rdK5dvXOxgltMmnNaYsID&#10;myplS1xwWZyhvNA9p1COiCuQybEM4irPwH1WafK34Pg8pXNWfqtx0/F2KuKW8EUfW47iTgzaVQcG&#10;dyL+bpkrM/ExpFZ34QioTlCpUB0NMsN6CLvOQb+OvG078rMJooYnoJxEjV9Vil70oNdBEIZQhCMU&#10;4dr4dB4TXnBnghlP3xIEGYX4rCwpdAow/gIa96Qs/1tl2pVbHni9f7UpH2aziCOiEqxurccrpMHJ&#10;exwxvTztCxU609RbzjMQ4USGgqgBCsGSckQjRURcUTlQYfqiIf8JozOiYSJqHPA8VNBFegDCWXZK&#10;YaxQseiIchEj/qhyAtyoUD3LGZsgDakejrTxkFJRnkxu0ZdOrURDi5uhJB+yL0ceEGKSOwF/hGGt&#10;jaQMam0S0/vY5S1bWegWdUGiSqL3SBkQp2wkYiFDqkirWMpAGOIiorR0QxJXCXE2JUIdQcDjmcSg&#10;5xa4KFAtzUQX9LRkXylaCs5wl5IyWkgu/ZMYSGiiqVMukid5ShbamrWXvZwDnepk5zrd2U54vnOL&#10;gP9CCybFyROJhLNNm6HLPPMnJ5U80I81WWZhbnE9/uhSJc7J0Liu58+zcAxlCSHXbMjyrZbAIYYa&#10;ggPIrOKWPI3tkTDZVW/AwxjcMMhb7mOKbq63xo3wpxRv+tFxcIIZV05EjCpiCc1s4j/B3Eh6+sTV&#10;Ne/Z0nGhLULiYioqmvpUp0YVqlOVaq6Gd7RyHpVuVmWJI7jiLIjNBFXCs5xRM4kZIwIDDg74nWlI&#10;lCG6MGuVfayIRGiaIka1iHodrQkusponsoIEM0BbSZRK8pVglS5LAZzJOTTFVtVdr0adW8lu0rev&#10;bLKIXW6D6DmW15eyRa+bjCukVmsyEIj2R3e9Y23/a0trKJf8zrSnLaVhmDMXwLRlPZVbiUiIeikN&#10;NeyTmMzL2ShopCPKABWt2w7mTmS4y8Xpd4xdiQ1Rkhh7ClYYhVwiSbSVpSWqLI4gCStNDrMq1ewr&#10;XDU5hw4XkhQwJbarXbyJI8Q0l7EYMSa10udsWRLb4VVpSwMeToEJfGADJxjBBO6voJabWv8KhCWl&#10;EAhkHBBLdc5EaRRTiYJ+VKXNGEad4exO1Q7qucQ1UVxZMolFmkuhy0nqVBh5rVgpe5211cW2cbMT&#10;O+pUOY3NSS32BUZhjOQU+dVKKj1uy8u4YsmkEpQwIEGJSVkiYf/e5EyKzHKXaRKhGnt5aJh8JI6y&#10;/4slB4UqSeNiT4iPJ5WBtonDM9VQolgkmQYqkE3esUtYNsJbplwkM8tpcFcP9hqB+RhSSyoXt/hz&#10;HbvsCg7Tc4qPmmJXDB3uoIUzVqEVdqvoYUkYZhUzrV5ywVXeSNWfYvWqXd1qWL+a1TpWYZ5iV2rb&#10;ytYnRU5tkoYpMlZVRFKtw2NTPpmS1LXEVjIApf+SsqAGAoBGakLsY74HB+FIJS+esW5T8hLNNROM&#10;vppFpUI6LaRlTjF1mAyRVCqJV81sN1segehIf6Q6llQP1yUCDoT7c52GBVzgAyd4wQ0ecF1LbTln&#10;LvWo5YerLTHcJ9iqElvXkrM+L1Da0WbKWu9SUP/BaURDKkFVRQKGSigNMSL4hhdT3AXIIPnV3zg5&#10;LyBxw72V2uVAdgE06paQmCD5L6DydvmamJaPnWZHoEFKsWEs7j9mevO/SN/3f7lau9W2VutHCbOg&#10;zkTqfXu8RJQxUpG/3BE7fhcAandI6fYXZZ7YlHpqHQhO9mVNIRNMMEXK8M7I+0RsO0CNgHkuuMzm&#10;Lqz4sCDdQ8VpFMjcSQHojrfmq7Rg2pNhd2UrCvE159NincyRd7Rnghhg1ppwF5ml6jVlE6qB8XrY&#10;x172s6d97WHv6UCFC/ezJZBMCHIjg2jUinVXIMVc6EIWkfRwTEkMyEZrGDiMt8zzdItdInYOvpz/&#10;QK1rVWPjR9Me3UTMX3JbrvmGQxwjin/ml/oUSKA248KPr3BePSZle+KS57oNJNzCc7eYxKhAMpMd&#10;GQ238BULsbTVo55oSkAGNBjUEzN90xUZOIjgII5b0YqkmTbDercvcrFlYT77w7zn+5GDMiLt25LA&#10;G43gEI7hwL4RtKWROBq20r73eCwQsQr4eJhNmrksKZK+SKHeWCgN6omTYzLAcbydeyE2cbSA0r2W&#10;KKSjCax9W7gGbMB+a8AzEam+wLa+Y4k0259TWzNHkZP64Y7uCjSiS7zeeKIatAo3DJH3II5OUifq&#10;mgmZg4toIYke3ItP2RJm+4vBKxtsi6ym4xO3/2oKbuG8csG7+gkN2CEJizGMMoklQ5M4L/uoKmTA&#10;WqGh2fq6EjkxR/I1OJGoc6AvRJObwFHC3cOLy/upT5E0B2g8NfqL+DCiEXuX9fNCKkEIRtoL6BGI&#10;v5DFEBEO5/gU9avDmvCLVQQc0jCsUxyrsgIJoKitmPCsU3IJTpyt7ui6TPSvfAiifSOLW/M2GtOO&#10;b5RGUnkZR0xEMLTEH+FFd7m+G0kdbAPEwCgb8BO/2nErQRMQ7Guv6ElBFbww83k9HaTDLSILUKqv&#10;F4tEnPM12iBF+iKomICaZTwq/upGBiTAq1oYxOsJv7pI6qkcSSGN7wIfinm3ctkZTZkL83HD0f+4&#10;MA/6x/EIHZDAPqkgtIt4wP6wi390jtR5D5h0Q/1AK1DRQ2ybOemynDSxjItyu0piEp7UMLljwCvc&#10;t3/MSpE0JCqsSZEpwRiKONO5MMTIkfsLwaKDGWpjk2wiHeWQKBjTLZ54ivfQvjkcC38joL0BSOWw&#10;Ctr4kGz0CYjoR5cTSxfUw92Ll4hZw6D0i0BUo+jjxpxqEfxLD205wphBkHObipwAx32zIDFbJV1y&#10;qrQgzcbrJ1zbNqpQKw7JIDuKRcr5wGK7s7N0xxJhx8mAtlMjt6UDCfjKS2WUCkeYI6zCkF1aCibp&#10;vwZpmkujjOJhihQxuXJJEiJyhPdQCFWjOX//Y6fIdDluMZ1Luri2IJ/6eZ1IlB1nuj/hcJL2IAnH&#10;Op81RMxZ6cFcdIkGW6YdESzCsi+K4k+7sC/a2RW5/KnrcapRK7LFjBjQEhdmSi3/ERHUERHsZLYJ&#10;FT7rPB/HoiiCWqutTJ7wAh9H5K1z6zzMa8WmCJdTw7R/ioqSQ0XScKH7G8KecCG2uBhFI9GlQk7m&#10;dApVCiio6La84dGFAgpF7BwxLDcF+ggKG7UlS0Mtw5j9gyEuuitTLMcH+kDZuTpmScIR1an9YQcn&#10;GQgYEVN3U73G0jQ/85aUyrO2i9JU6hPlGjUTEs3coiHwaUYpTRHaIFJwSYvFCE+b0KVcPCww/wFR&#10;VIQ82ik2X/O3M5HC+vq8i6smCPpAo9u4JOIJ08hFPIpLizgcHHUqHQ3AR7K+nxSekEoNEgGGC7uu&#10;AYWUiKSpNasMj/AbmME7cpzKHxGIH1PLSnITknqUysQKjsDVwpIZJXQS/qkoYPLS3DQQLtsx5lHL&#10;GIG2bmlTS4Uom2ONnmgoYbDEJF2IZn2NURwmtBiXI7WJrjS2yPtWQ32ZRN28ilpFuHhWnsA7znId&#10;wHmyZgUk4SPCAASJKbtJfDk3mpEU6yjH61C0aU0JjgJE4JDRPNG+1juL8nsjuTEjIt0wZB0Xowmv&#10;hP0d+PkytPypWbmjKQIJk1AIp7TWSvojGf9lFmJRRXKhOtpUqWZFw6mUMZBYE/BcU7F4SgZCEKr8&#10;EJE8KMDgyTsF1zwVGhKNVXIZ2Wp00p44ybkxVPI5VmVlCgRkJJ/y0AXSWNQgWtHhnEdrPc+Ki5Uo&#10;tu660hlTtBydWXRBPyOCmJC1POeY2JC4kh0JCTN6to1DkGbtLvDhio/9mTgK2HyDO/KwoSBBE/D6&#10;2iR02cC0paXBWl/NWhRdzn+9ieUAwrb5m/25uWizVv7TMIMAu56YwH7FkvBSUwgBVr9VlXMlqHar&#10;GHpjV68I0biRWRIlQrejiml7kWVKC+WgxP6IQLyIluYznw6b1QT5EBt9zW6dKJhYJg01kwr/2oyQ&#10;hI7dOKjlsKLGUJonq1SLmSm3xYjfaY/hjCVacw2oHaTBQMWb6Tl3m9ieiFlF9dKaHV0pbamXnTA0&#10;lVbmBBbSrdzb1FLOVK6FvJTWVSm7+tUWCRcjfYhsVCjbLdTcPVQPfNdyWlSmOI/xiEqx5QvbFM4Q&#10;fB6SmDz8dKX43YiwKslAAaytRY3zaQgOA4kC1syvABeHg5uD5alfCRIjiR5KQ43NBZRVwinPwtKp&#10;EDtENNYuDcNviREY2dG5rMr1+FwB7pwXWSmlfVOWCBf3CmH2+ZEGZk5xdVUhglVAtQm0yEXHxd24&#10;cVeEgdfexSeqowqOIKKDesE9Qd6FkAsb//o5Uqq35nGe5wDFwrKKBe5Ci7imVtowzbuKxTKTDFul&#10;IpY2nTkos2uIrKqdLGnfqahd76zc/KXZKebfIzav5fEnndWznoW2n81h+XEJ1OXM6LOnpHXdf9rT&#10;FnFap+VclprayEtaq20uy8Woen1fZvFjQ8kew0g/mttStfzgJ9OOykuJtSLl1H2IfC0WeL201Y2J&#10;3xjUe/qkXMRfeH1gzFXlyY3CCtLiJ0OpP61WYbnWCSsbEkTGm5glCznjqEnjOIlIc21jglpApujY&#10;wGnXCKpjNrnjJy1h/7owC0knoqo++BFfgB2OsyDLM5leAXqO1MAuldjmhcSX0fHmMiwaev+TnXkq&#10;526MP5Y05R12kyoGUxcRF82dXNVkr7bh2dCl1rGgZQtRrtZIYv1Qna00mDHeZQdO1hSBEXHZU2a2&#10;EITuCce12srBFdmsaWW+ieLKxKMxKhBrvA0JlevpTzHVaFjm6tAoRUWbuxQ+tiX4HZN+i98QjgGb&#10;i4/7TriJTdp5vertO5t8i4BtljD+5Aa86vs1VmtTRCnG6cxVU55WXN6QZ/DsHCr2YnweH4dzI6ca&#10;isZr1ft92W+l7BVVY9k16JqY4X5e1w/NYLd2aEXUq7nkxSocvxoaDN8wpiFl45eQ5NOORLV7Qr9a&#10;QqO6a+gYRuBwqmt20T+LMaKhkOeqlaj/qZVxhAu9O1AAgelMlOm5VOcO1t+JUE5ePks7/WkB9tnl&#10;dLuYdaVxMQjeUR/OAVmAjgim5VNgpuD7fW6eOMnY5jGn4mBkxemEvuXQpGingKIie6XSCE+bluSk&#10;VceFmCDEeSKMLmlGDihtupSG/usN7tTLuVza5N6vQwy7HkcGBG+eEG/8juxl9T8rvontrYlXBl16&#10;RtICBmNvQmetYC2o4EHgMONUVClWGVeCZhTLnolbSujbDXBHROYutW0zUb+Y0JPcVnCcKI4qiS/E&#10;RcfsuNxF1Whqu4rivt8Np0jLW5Y68sDskIiCRjqlMdMm6ou/cq9jy8QI8VYLEW9kRWXJ/3bnIBVS&#10;hpC5eL4cWA5qXibq+dmVrfvfARlmp17aYYrqPpXiqh6ZS205JJM6li5UktxqKd/hEgdY4BiNMe6K&#10;Ba46eHYK+wLEzHBkGFsKm/7Sx32dc+MzREzzEo2bOIkK8jlSXyXzS0mfQvGqwmDSTMyLBnsedikL&#10;yYDemf3LVNrsmx3bssMkIDUvzH67eh7qey5dhkUIrNG6Ved2EwNomBBoph2jp5Xo66gR4YGclIjj&#10;OgMcR/yN9Dg3+7LYCO0gHAwVLK/CJp+7XyJ0MJ92ZVUa0miZBtkQdzta52kuPRUyzRkX4QVdw9iJ&#10;vgCPk9XzTQ/k1/OLJRgii8OJmO3Bs//wUpUvtz6d2MSo6+gLEcyiV9vCHzIPFzZx4Np97x4ZiK0L&#10;imU8GlC6o3xIEyOfai5qERwRvmBmyMK4DhMz3gqPvJAxVE7H2qxvE9D5lFBTifRkQAt2OasAdudI&#10;4YfBi+lpeX6eieVA4D55YQrdiFgxGCKaeccYoqlQ9ioMa5JTo2HEoqoR9wc/NVdSek/PCrrQper9&#10;cr7fGY3/FY7TZmN1ioEo9627ZXzRFAq62bsY6OpibZGN+pPoJLcYJYZw3PHJ4LQN55E5ShyhjQIZ&#10;8kwEYQZ8e2LlzOrDyRKc3NR3VFyL9wl7GLuoYafweQHy0p+Z/EuxWCPRw07uCgQvEaD/Xv7/Rf6L&#10;wIijCG2j8G+caC9RRh0eX377XXkqX/lMJ7lNT4yNkJ4bSU/V9/DdbV7FRp+XRIgU3hclaxc9xEX/&#10;bzmAuHULgECCAwsiPAhAhjAADh8+HEhwIsVbpS5izKix1LmMHS9+/MgRJMmRF3GhQnUCIsuWLl/C&#10;jCmzpTAZM2/izJnzXL5SL2+dA3bOwUqWcNihkgjxBLt851riQurTJbCiEks5mOpwCRydER2wW+Iy&#10;KiqtD48mhVgKFbu2bt3icuSI7du2wsw6PCcsXz5cSh3OxQtRBjthT1meyMfuMERgSB3pDAzxXNpS&#10;J+AIW2JWGDsHfwGUWsKua0uwmn+W/wKG64TSz8DyAasaezbt2rZvx8alezfv3r5/A8e1JB+c4saP&#10;I0fuwMES5s2fO2cuHfr05c2lY7+ufflelV6/g3cocDz5W6hwQbSovtT69uzfu48Pf778+vRPlI2Z&#10;Whhko4U/A+BYT1BJ9dM5f93iyF81gXeLaGK1RNhdLR0lzF+J1eUWhAtliBRjDxFmV0v4AQhiYYI5&#10;xg6KHkaWX0QnHGYReyxxBsdnpdTokmklEvQhaCiiItsJQxJZpJFHIgnjRhuJVBJGTZqEERwq4Tbb&#10;CbRdWVVIJIm05UhbgvllSVuilI8w1UGXJpprWtemmtmtCZ0wc86JCp17cSVDcnvy2f+nn38CWpye&#10;DqDiI0UEleKIoRUCKKChZBnq0i2s0WTTd7eY5hJhLkKE1l9zdfifQ1Fl2FBLKYq6FKcRFmYohoY6&#10;hkp/OEn2UKKfKghRjTeKRhpLpgnm0AmeiTdqUQ8Bg0p4yzILlbLNQvsdfvnIMKSQ116ZrZDZastt&#10;Vd5aC664VTmC0XrsoSJDRjxG2y5LlAl2oEPAZOYAMK0xempTgsmQz6oRnePIlbjA0RcuZi1hqVcO&#10;hqXpiRSm6tBaoVIrMF11WdhSKVMuMetDJMJ01GksvaaivoW2aNYJhim18bEAsGUjS6GNpmNYPAos&#10;MaUnKDzvs+4CPRMupl46I2jsBg3/AH7eJd20rj07HTW8LclFkDC4nBOUx56O2NSjBVJ1pnSoLNGx&#10;rr7KhGCmrP4LANcRXdwhKop1CJuk5VKV1ksSutoWrI+lDJEjhlE66oYAcEasWr3aPLLGOwtTVcJ/&#10;JYt01NGiFJ4Mk2PlwFOlEPyUIzL4RdAJeKsH3tIvX96S5TGd1/rltaoFR0cKJxhRvgHLK6BPifa3&#10;abAEjX4gpvJC5IDMCz/o8IT+ZRwRZ6FS7xbUMy0Xk4SCMWUyySzmRDsAjog1uk+Yor3rLQQDA1qO&#10;t+hZ1I7jF9caMMulm6zj80Yve9IMhSdxFlFM+0C1kn7lhyfeQUlWpJUS1t0kQUIh/94EbwEHohBk&#10;OSsZHMpK9jqXXM1/TqNMpIaCC6FwRAbtM1FagBUgrwGAVD7Bhb+eEpTCRaQqt+DPqfYHk0lVcG03&#10;HAhZ2DMsBzjkbWepHhNh80GHMCgijgBG8FoFmqr45FXjU55PYuWxmYhvLnm5oDBQ9pBd0QyJNOuK&#10;eWoGABemCC8C+yJLGPJEEepkaOERjWdKQcDxsWUlRYwhi7bnwIR9B0edAYBe2GETyjiSIG1Bj+8I&#10;yY47QiR2eAya+CZDKDuFUHeiml8lSTUQ4XHIMK4TmCpZIpwPQhI9DINQVFRpyKPkI4kRmxcTmcjD&#10;myTmQ2l0iCG795Q4ElJWLzQjTv/wY5b1MUZgeFFf4txXszZaan6m/A5XNgk0Cx4uJ7doyyP/WDLI&#10;DPKWD/PKlJR3KcLkUpE2mZgsJ/lCp1gSk2e8njeZRcKYzJGO+XIhU/CZIiIWiG8vsUyjfLhQtshy&#10;bZDiUH7gqUu9RYRuvQwVM2FCPowShI/EfJgj2gIZLb7GoIDLCQBdJxMBMkyNjNuhG+HYluHFpJv9&#10;jBam+DmTWygGPX5kR/sOmkyfKNSQEXnd5ty5MLQwkjPzfF9bCtgWQTZFn0lU3E6b1UmcWHCUN7vn&#10;DNuC0IquMyf4iZTGIBrShhHSlieCX1N02b8zbrR6kePR+hSDNtCINJVZhCEyY3X/TPDhBA7hxAka&#10;GbdG0LAlm2M1qlcQ2dVmOQg9M8PbD6vKSLa0b5uoNOSDzNKRlvjogk5ND8+WgzW2WVOymhknO4Rq&#10;TrNqTDVULJEMuHrZ8AB1hd/hmk1VesmjxpWtMFkLHV1CzwzCtZZPSWdd3YYUAJU0r9U7T5McMbS2&#10;4DM9gVVodk+qmGPyBTJe1En2vgNTkT6WprLt4k25+dffLswBUBtKcxS1hL2mx57ZXYlRV3Ya/T0l&#10;sp9qDhyEZLtOLeevWGHwchzgsbAqa5gA4KNAPMsTolqSJZMqG6Fqwi/f4vc7dgPPQCe7r3wuxF9I&#10;taJOKANBl8TyrbS0ovDomkvr/95VPKLRbvX8Vba5vWV5thrvwwr6lO7Rt4OI/WmQwNPYRSqyKxOT&#10;7UAoqxOdpvhS+mXt54ZmOxgFGMRRGdA2ZSSegA3kBKtxpfKUVxzmvEy1aINfuVp2sIhsyq4D2ZGD&#10;LAwacyrGYy5jzxRxIQMfvTLM4VnxcK9r3dM4+YXHpeGAFKqT0GhWJs/FVHRZRN0fK3EpGiWydpUp&#10;YiZPqLxKO2+A/KXeld5kLTeeifrgO1OpOsSm3tNJFCWtk56yBG/nKJtPApZm9GTay59uDaL+ouf0&#10;8PPP4oEqqU3F4aPl5Y+OUMzLpiiRc0C7dCBCsbFvUuVLtXgJXX6xaBOaVrBy5f91o25ecgXrY0FL&#10;6iisJnKoF7dIwSrNb5qeYQ2XqVyqDeg7MbOIYx0b2WC7+LifdnW7wTpmwcUGFQ2OywQfUtJ8EHhf&#10;PtZqTq4tOKIQaXM9+zeQBx0WvAy1gIFMz2qCsgTN5uohke4qyzPp05nEm77GPeuMW6mT3urbraTe&#10;sVzRimpLS2rIA++lvLN+cPKadNaLqXU+bs3xmSSG5e/F8q9revOFe4W5mC16s0At4mGtEBcYXArg&#10;fDf1vKD5RxIZj4hvoufPDItODij4SFXUbYyj+MM6ZwfrNuYAYSzPaKN6nggP4l3hhme1x473vNmM&#10;W+o6Haz0wqmtgqrjUfF4roH/rjlMPrz17Q5Pw4Y8+WFNZliHt5xoXkFjjrJMkIu/MeP6/CezgFGt&#10;gxREdnNpLtr7rvJMzTKD6bJIcVhHx+hve/EOlZHmVT32pAdozlsGJOVd1xF2UYb67pIIz2zSbbq7&#10;jd2GtzRBCXv6AknXd0zfTIyaRJmavV0dSI1I3NzeWzCN1yERwskaStnaMsmfiIkesY2GQPjaNSGf&#10;sLGeS4zbw90EWEwIMPyceOCfTMSf6jQFZKDFgZggYB2cAJWCZ0GEo5GOXAhMwTlItTiU61zITT1e&#10;Mj0Fh8UU++2aTMwFCYLHjFwGHLAHt5lgCMrEcrBcixFLKWUVRTWdFaKWMCyh/61IHb8F4PbQXL78&#10;UMk0oANeoO41mcJBWQzxxWF1VEzoBehpoI0M02OtX/J1nbTdBA1Bi2L0kWg0BPyE0mm5C/N5BVMo&#10;04MIRKbkGOJs4Dk0Bev815z813A4XWhcyf6Mx5NYxodoEdesFxJmigGBhyOGR6IcBg0twVPEoCV1&#10;UXoxy8o4oUugn6NoGhHJWCrtIgZGoH5InQFW3YwloL5pXQM2UEwkoTCOT9hRoEqdXUysVQB1Bgey&#10;3TUBGyDS17DhxGtglusZnyJ1nQAxEuqERwtKC+AQ2iqCFmTVzA2C2GS4juaFhuSYFhnNiXWA3hzS&#10;kDL9ng2KFKjoIa1c409ZBv9k3F8y3Ro7mFf7JQalqQ7niRPpkRWMjRaNeYUM/EztlWGpydVdpOEu&#10;/dCU3F665BqsDZZxRZkdDuPQgKGmEIVA6F37wA8GOUgoMYTMrEyQzURLLYuAQMaAsR96QJIMDMS3&#10;ncPpeEWy1GQdhcURbiPNiAUkFRBftA8molwiLcGVYCQoEknW5MzH0FpK2SEMzhUl5kgiRc7C9Iup&#10;bIoNNUVXul6O/WF4DGCltdDb+aJRcVpZpV74RNxyHWNhwB7KdOQygpUjOMCq9VK6IE/auOQ0SqTY&#10;oRdB4ho0Kg/dIUjhgQbyjMSbDWPyFKPmAA6poNfYjduKGaJAFIxQxsTqtSL/VAaICnFgXA4OiM1F&#10;X4DGVYElFf3SQ0TKEPqe9aHMml1E82hY3MXlscFTl+GiPSrlxRkfTekfTtgYvIlV1+HHaYyOpYxO&#10;6SRK+eXEWiTkzCxBlVmQyI2UKiVLVtAcQ2yngRRML5nYHb2npaCEFCbc2K1MfnDak6GC5+RadHac&#10;qIFZg5QWkCnjKQGOPbaPIqXmTbxGTciADCgKI4rT4FnEm+UK6LzWWhRn+KgEjozhS2CIeqWEgarS&#10;CTSHT3hXUWDEh4JEKOmEMSUlFN3M42GYzRXmpynosV2EeBzpJl0eaCapiDVpswQFZpRNJ6rQaYrT&#10;k0YEljbTHS6ocxXppbwl/1t4BsMoy0MKyEp8GOOlzdCohp5sIijliQrJhUgQnjcFhjt+GunYUGyc&#10;z/s1iEBwhFzMBhwMSnsypVcgJD2SRhWeJIF2Zn4dXZeqylRKaqW2RHOs4E4NzgWiHV8IlT1BkpZx&#10;BoTU5T1xqogVRz4GjJw5WoVdh35tqGx0KHuAHyeVhYpeFlAEjG7cGXYQaoORy1AoGXe+z4OuWe+h&#10;11ee3HqCVXFQqrEFV6ZaqrFRy7SyKJfqREptUCYykrhJ3agqo5Va0KH+VI9kTZYQTKH66m7MarQE&#10;Bo4w6zdxhJzpCZ2AUnGshqKYS63upD5h5UBUyEtO5AZ5anDeY4MMjbTuFP+mWmvDykQwOSzJtE2x&#10;pA1azNhyyqHC/eGoYlJoRCpYASpIyIWjFUedKJ6jCYWHDmJZYIq6/amMBMwUbejl3UmexIXKZitG&#10;4gQqnWm3RlIjiaobienrBJ3EWmm74cepRmylMofCehPUrVIESeKGVSWE0pXJVGQ9OVLHiuHLJlLW&#10;6CDN3gmscuis0ur6yFtmRZBFnOvAzGybKA/pYI2iOK3STKxMkAVkeOVKWCgNQsjUPqiqytkzJttC&#10;OiyOuOwm6WrWMG7jNm6JLK7jSm5lauoDLi1WDGte2AuMgOi7XFwbsdHQFuFA6i0O7oTlhg8cvJau&#10;guac6sagYMdybOiZTGL/5nLEU/LqBUGHoMxGwNBqBFnGswqL4TIhVzqEYtgfWDxLwEojPH0I7ioW&#10;iT2al8artTKE8EaLXtzJ9m7vcXLv987JirYODdUtHu2QmtJPdKjQa5nfBs2N/ZGTRYgpQaAiUohv&#10;4SrtiPAFgZ2J6OzWofxpoApMbGQGES1Bm15ee9KJoAgMneqTBNFoGd0Y6FApXuhF/k4G8h7vNl5t&#10;WWEsZ2Ymshwoh75fiGrMxy3txxBv63TPRpWQdlVv64TGfTlsd2oMoE4Rc1ikLdJh2SWcsgonVmLc&#10;kDIhEadNqVYh1WbFhFlK6jCL2tJhTaiuXOCfrpqOO/UtqKgpvWAe6eiJ/1nAq5Vto3XlRzXipd3k&#10;XHpg8EIIXwqDU/nm2oZuqKPRsRfrYLDAjxzX8R5v6NECTbL4saQ14YemBy5J6AdHpN5+rjrmkc66&#10;FNs05dv5lfzWVlRFUmoAg/BCsXBgL0VYRibXGsuKRjzBV8zMzIOpBej9oJg9zLH2aI5NirwYX3p8&#10;Bs4KnQIu7WsEcgrv1AzDsQhtjmBwBEN2IITIKIAy7zn57MfyYmoCBYIMyczsyPrRFnogZaIWVAx7&#10;KdDdLR72cSjfmg+vGcAWCMcKjo+UAof+yoXixJodpXA2kv0xckSIRki+xDkAKMTtcpjt0H06Dfkt&#10;iUbwSEAvyS8D07vx8v+GZe74zGJ64JgGh+pSOcTQ8nBFanNp+JbzFa1e/IUfmrJXtk9BHSW50eHZ&#10;fZCuAQa2Fq/drNe4ZSZrkjE5i6Lq5kYZXQ9IgsfJKfI9UvFW3BtBWBRiMEeJGlpb3W+lJssau6u/&#10;pMTcpARTNzW2+lFUMzVUN/VRJw3tJvTxqSnagl7VIAY1/tHMkNMV0+WU4cQOJ0hxHIYYCc7FVeS2&#10;ivOLIVOpIsupuiOepid2epgGs2JcUxQ6Y4adTO+p2DNYaTA6jkVh0FGKeMxccKicZXKDvQRzbPUZ&#10;dR0enZxb0I1k+rDGrFpnZ8hFJ01iYPWC+tH3ndBZggYcfJHzwl2yCef/iDCseBQtTOywcRIqul1o&#10;i87aV5aqyLBHiExixGAKV6WGj/TlPsLlBlqnNSERqNiERU/jZz+yCk4qwGRNrbbEJJPaYf8wHWEI&#10;6A0dI90P+sYQLueyrBi0c8nt6wYHHr83HQPHPi+Lg2R2QqOEMBuaDoHG3uFV2hoygag0AN/PVHB3&#10;XhS40mzOX6XIU6CSC9WoQMwlDTozUYDyvCQuCg5eCnLT24lu86yPoa0fJlYyGAmTdY+4HmMRXiBi&#10;WYmjxEzSjXwjYBDuFZFrsll3QuN3e192eLyGUnecZbtOtYBGrCoWXkyyYpfG22HosTiCay8gCd4C&#10;FblSW9DvddFUfttK/9XE82RohndNxbD8BSeLR3vdM1tTJcqAK81F38TYSDVLyqTo3X9dmI7GkO3M&#10;K89I+WDQddiJGPLyClyJh6PhBV/ldgrjx2n/eOssGztfLks611WAZENPhochn1pQ9E/hJhv/L4i0&#10;8Q8VMlJY+PFFEh66lXE20P1Q0eRARG0vRDhRsFzURFCYBb3IzCDJUJOfxsQJThnZiX4RCUs0KJlX&#10;X2ZWIo04eaeAjUTjBKzzeMF08ncs25Rae9lkxpRGSmhcu7Vne9kwOmaBpH2n2Ag2H7d2Dx0lOwGm&#10;LEr414cQOfM0jPFJt8SUCI++SH8MxYH6iGURkz3zzJVgISP5SPQFZv+iQcyEBK7EPF9oDkb/kA9e&#10;/9Esr/n5TNHFCnkOBuHSUgYzt0sL91Jz2eNGkXa7zAV6RyxOM0sSl2qdctppj05mEBhXmUfJT4Yp&#10;uzS07a/S6Nfv+OmuqzHdAvBDaJKw5ENrnNa4qUuVy5+JEyyIgc70ijQZHzrRHiadW452QpdQGiUg&#10;+fB4+xPqJvRrhHsrVtjZo32F4XHas/1yZPyyMNuPH3ezmDMi4uTH2bU4cRbB3HzZD5U171xKQYZC&#10;ocRsTedkDDbmHedXmtxhjk+5YJ6M1gS7uPQjAZsW/3DKhVfc7fih4LO22craWKzEnJbTj485zg3K&#10;55p7yn1mTPuHlkf/7JPHnMt+7eMRDZV9u+WhP2kwUG2tYjNMqItaPiOK4HQ+rQhnveVHEgcshvFc&#10;uaAb2QBIaqeH5U5KFJnwu+wWTbGRc1JVJHWPzUMEcKrFCaQGcfCMj4TILX6l709VPYqUduJfkjc6&#10;ZMmMj79H/svI/uPUufA//wMEAIEDCRY0eBDhwBP5cCV0+BBiRIkKUZ2beNBRvnzAAJRix65hKVTs&#10;ZAA4J4wdHIEOluC6BeBWzIMnlgBzhBBXPmHClsiwWaqUzITANJYCgOtjTAfsUMUc6eDlEnbCbolM&#10;SfDWiYGlzgFb8pLgCVRGB95CxbEgWJhBDcKZGlTqEphuqd5CCRVA/z6SJkc2vHjrnCNUKsuyxLXE&#10;gcCuBYF9tJiRoUC9cKpKFQbT8kp2S8heJAhsrGfRo0XfwnWW9ERHLB2wdo2YdWeCpRDDtv3awc3U&#10;Eqvy3P0beFk4X1PfksHUYmNUN0981JqRHUe77PDKcHBCrUwZLoGdUyvw1nDAwGQMb40L2AlHbAt2&#10;dWk8n1za1DuOLJk3ZdW+WHGdCNz/KK0IwoWqgloriL1z4IADF+8IOq4i49jJRyAILXKLMwDuCmon&#10;tB66xRFg4GANlQwFEiuoEwSkrSDBoqvvKgCWEsYot/J5ycKjmNKNtFKE8TC4IEcLLzQhDWruoySV&#10;XJLH2ZZ8Ukkgjf/ESgZhmpwSy4Roc6k4umqcyiKkKgKgMXYsOsc+gZ7q7BYHqnSpFFxkg8lNBB05&#10;AZfhEINDBv++28oRi4wTRiXBIsOvJOikLGVEYRwwKquChjOIJcYSO2cJOIACRjYkbzqOHaOUu8mt&#10;5QCAQxgZXgLqz7JKOUGGJVDhqb9NhbFIIBYLOiExgly8766XbAzzI1HzMbW5fAQk7RbEsnz2oZOI&#10;exbTJay9Flts58w1226xvTLLnKSEllwABAP3Ih/p05C6l1CqC8ITNdLqlo/uGyjPYx3lsz1UljUo&#10;pnPOyVNWR39CqCqjznFAmOcm1ApJXLE6ByjwmmyWsM+KFEiwo6b/dcQvxZwDYCF2mDuWo1Ic4NKh&#10;qv6DA5USr9sWzX/vbDWtpeQC4LhbzR0ZOoj1aqhekHCeKKdty4VWJKiOXhrqIM8xOupyY1Vatf3Q&#10;zA+AkShT9zKeJ3zsYYPOkaEUkB1AJWSSx5xoPIZnbck/9tICT8Qwj5V4IpHGFYxv2la7F5heFUsT&#10;spuM8+/DtPEccU9cHHm6ox/TonwupowS86ZzhjYJpZKsKumWyTCPFrWqywWtbSNjqiqmoGCfHeu1&#10;Yr+ddqGwfEkwylSH1q57SSPKZJI14mhqkPjaq9mpcETuoO+qKovA7+yG6FURWWPwJ8pfRRciNPkG&#10;b6P2YGU5MKwc/4js1RNqL+scWEdszSc/eXPAd89yyqfzj6S7qyNxEUhcjELA3TQLL797lnHYlqVq&#10;eatb4wMPBL0FvuDQhkYKpBb/Dgiql+zPIsm6iSNGhql1zeh90VtQdkzkmaqEqDzb656QMqK0Q10O&#10;K+25XkJAhAuG8cQn69HdRQ5zuiMdDyb2otNUlligGVkEQimEyGmkqEFmyUBZWEISlJ4kQZNwEUrj&#10;ClKbrGTFLFXJiDycURO/5DMxPeZzVklg34TRtrMhCGeT4yFX8LSEnWTKfWlMSE4QghhBQiRhIULV&#10;3LpzyLL8SSwWTMjWCBMsCeVjcxNizo7I9BFJSoRtjjSjRNanR/8hLaw1qVSlKuHgxTatEpap/CSz&#10;/DjLUXpGJK0TjRwDuBmBoIQ4lhGVY/hyw4nULCy4ClSFDEIUUwlsiAZJ22GEgQr82YRi0XTIpA5i&#10;HVEiKH64KA9sanW0hIVPUwRBpguDJSPnddJMZJrXz9ihFc+96Dcs+eYtHYJBL/LTigsrI0CDRJQq&#10;OkRR5tqPVQhjukt+UJOiAUYGt9KghRGtlQXJ0frSCc2WdcU6LOFTfyj2ENpkbFc+c+E0Iecmkr4P&#10;LLHK32wC9ZI2tQ1jo8FQJvPxGK3tp2iqUpfwSCOYfxH0N7Qxlets2lSYOBVhMpGqU7UJHJWhgqhI&#10;ZZZ4foOpMZX/bIQaCclHiCYVVFRob6Lh6md+KE4ZbKyXddmQhup4O5OGc5yZ8klJEVQThJyLN11h&#10;icy6dzpHjKiAm5nTSRwlA+/wSlJh80ypQujJ5ZEOJb7zGu8clNS6atWq6/NXkASzE9OeFrVK8xFq&#10;WWtaW/aNYY7wCWh3Ixgx7pItJYPomBqTRUpihomiaWBauBKUWElpa4lKU/IaIpgl/BNgQFFkNRu7&#10;Ho4tVZqWAxhg4hermLXElFG1qVe0gpQsmveorbHpCWwC14UcVJ0l1Avp1giAJcTnJSrap0MIBF/a&#10;SrMlzWKITWsLxiehyyMGjpKQMKi47exXq+LaIXC0M6s2kq2e/8tDqURKkUXwTHgmliVKFntb3oiK&#10;5bngiUhVRGTaEcF1NnV6amDI09K9Ym69KzPX5yBTkuRJqY5YcUSKB7LOdJG1cuvyEplsAuEP2fa/&#10;o1kYWhj1IycvbEFZ1vKWldamLX8Zf3B47ZN3IjHj3DbKAKscHMhzsCkBRjf3JY55Q6iXo0YENNnB&#10;Dkzw5D6A8aoupTIKCu37FrGFikxw2HPfQOYoc8aKvdaJnHpAbBDZAkMpTOnlV6aDF73MMdHjqxhB&#10;nCXc/IRnQidikJN5c9hZpTldOi4LFmf6GwLfGiaIzDWucx2kE/DkSmdm9SgB+ypxdgdaXdkzocsE&#10;3YSsFSZyuv+FVxiWzuhuOsmePvVSzjqfaf1lhYOcysrqVlVL+zkuMbGRujVX6AwasCw3U4zS0Cia&#10;dJtmMCoG3lZEJIMQvQ3WJg1wWkCToWHD2jT5eJQK0RzwAX67Kj5s0NIkzm4K4XK4AxFRKfxdFRUh&#10;FHGfYy6MVPLbXQY5IY5QqWd6exM6Gy/DI+ZIic3lZ4RxnFALLzIHPVOlWkcNMBIni10M5/CDbGmS&#10;1Vy00UtzVVU55MFMR1D5/uymQC5t2vgTTUYkOBxMK4ZlZdG4ZfenFWdu8kXEu3NE0CTJk6wdIiR8&#10;EZI48iuFKi/BuqTpCRqF1aXDxJgc9m9wWCyDPv0JNM6G9ZT/o8UwtEmdN3yu5izj1PAoh6dAKTe8&#10;5A6Opbce3Y8+AYbkGOPvzN3InRl03PPG5MEcRuTXzm5WVldsOoYCty5u0s1TnqbyOvqnhQRRb8C7&#10;wqDwYiUfT4e8SWRt0tPkpvMAJVJuOOyT6C9NJLQ3G6z6NHisH+johTPYn4I1n8t4+yDuiYlZsWK/&#10;h8QKc9wUzbsqo+lTtRtSA1RskdMCskbOtplWjrZkywE45SFQRfFoyzjCLu5ihgGXr0WEYcDAzfKQ&#10;Sliaom/Ohs28D1pUDu7AQ5sSTFXuKVE+B2EuazZkBbygitQ27CBy4ptaTkcQTeaaiZhKRrUeh/b8&#10;hqDAwuNG/+S1cgnyFnA03qph8g8CAWN9gg9uos7haEP7PsSHxMzcqsaZWiKbJCJZzE7EiIkrcAZJ&#10;/gUwSqFw5obN0iLwMAKTRiMjfKZk7ClNQPCL0s7OeEhg0q8nrq84QGY7ElCjmDDNOK4CEWY1BmPM&#10;LDBOduIB/8L6As40KGpIuM/9FCg8HGBg9ISk4g96uC0oloJC2mQwVqUzKIuHQqQA26OnECnj8EY9&#10;AuN1+s9BTuIqpiNDuK/+LgWA4EZtLMyMfFAS/dBstMsRG7E4JsqaOksPxwhv7suxrCpPqpCfoNDJ&#10;xsPwjg/oUK4jYIU1Gil6gMko1oQWk0wuwmPgvHHFGAPGEP8C/LaCUMRpRLKMhyxDWMAk9YKiVIDr&#10;2+xwka4j8UYp6xxrvzDP4Yjwgk4DqzhQdbJCAi1RSMLj57QKNA7RpPiuAJMxISJJmgbGj1piTkxD&#10;x/LOJD6nZFLGa5JoL9Sp4x6iUiKCigzkzipNbDhI7jgiYuAJiiIqel5lkUxvgqKQXLjiMBZxNHgw&#10;zQiyIU9D4SbHIplFI5NydxYEIZcGq/QwTgqQr8plON7nVdYmVa4uBRtmBl3uBpEoWYDkbI4LzrbF&#10;R3zSV7BLIHyI7dTDeMoHJO+pufSCJhHjYnqINVIyshKSDA3v74ADVaKyXATxWThufazSBylxLWSr&#10;msQMeML/TaumLR0bkjy6bylLhy23gu+sJYik54NKpBPtjxRJUSFsqjz2xWxSUSICTyQ+iVEUjuR+&#10;qV3m41Kk4j6uEkQkzfh6zzXLJei2wxovaCoVEBeEsiF5ZVYOz4qqclZITzihUquyD+tAhkE6a0oy&#10;AlyqkKUQoz+kJ33UZRxnZP32T+OCQuWWYHKQ7TNQTyJSBRZ9cFuapy4MSNBQ7eJcUciqxJo45XTM&#10;Qu8oLN5GxOaepTD1jZ+MUjjPBhV0AiDVzNbM5jAe9DqWEmAo0x9hAoswFEH4TjLFjjAzL8YUj8VQ&#10;hVCsMStM77dMrsh2Aqv8gnEIQv5YEhIB5jDKQzb251M4/8lTTILzJuawqokh9QcDdydt8AcYk+o4&#10;e3A7NCgRNQK8vOPgXKbFjuVCNcg4dO6W0GRAD3NEuNGqsGom3AS+FGQnCnDUZoNAbqIGwckoeOVJ&#10;ZwMbIwJw0qK7WELhvk4hxOpnsohRrG02BMtagjTydk4iEYkPJ65qTmNJDxMAzUi2Fqmx0qOmoPF1&#10;uCtEfKhgeuJAn7M8PBSRWMIwu0qcJKdUFyJw1uM6uuJo8ESC1AY8rQsjSPUh2OtPVO4QfYQBfS+I&#10;inQ2ngLwwLLX4u0wMgVVXUg7NcR3WC0w++RRg8RHQM2KTEM5f8fjtCdmeAI2uGf0gOFbR29+eOK7&#10;GGQSF/90RKCxXDJiEIUTT/YqNWCmPRDjLEBk7XAzV/AUVqxlAwFmWScCNPwrp9oPPYyiTw5CKnyH&#10;SvF0OAxGO1c0ARkF1LLSGd3kX1WHKBL1zeYUtGInMEBUbo5FIx6UZDOF3LJJVLfqIauGJ0q1IckQ&#10;C1dKPrFCZbCUPCQISRLFUSTohQjEmj51q6h1im60yMB1QY7OlborTY+qYu7JBXOFDNemJ/gGTdr1&#10;9aapJlIWIhjGZYuDYyEQbDNUUDGW50ALRL0ScwL2BYPCK0LRQMbGNCwrRFSrbcELJvvpsy4CsBAi&#10;bWwpbUSEX4uT2urvrOyENeREQelkZU/QJMgjPJGqw67/9ScjNWwrFytWSGthAk06k9jyxFDVCNTa&#10;p6YU4+9KJz/U5ayahzgmrPgK9VwbMFF59YDOZhtpFTy6wmCJCSkyLAU/9yD6kYda5FQvtjiIt+fc&#10;MmriRHItd/m2NHPho2uvEku6q/u0pE5NY0Ei859mkp4aYmsSQ2VClLhky1oKsDhfkGhXbCVdaEgH&#10;43VfwnPKR+6UK0biLQGNasVWQ9G6Vp3WJlpBT2jJRdiYl4Avd3GxhCis1iEwZaAWSG2EkkCoVnZg&#10;drQAJm/uLxVBxU0nRDoGM1cEC4gUr9QkCj4Rqbv8SNFwhkDwYiQ4o3lQjxMllEPZS0pQpWXIkE/+&#10;VyLk/45EU0MsvnR3vjYJpQco+LdarcOItSRTWE1CuMZDvULM2MMuau1sZGPIKMcsbpP92qTdOOep&#10;oofvlnZNyUeB1amCtUSRRGowQUQpn8idxmR3kyOFb84Ys/Y9x2dV+NAA3+xOMkd5eGPCiCSJtSQ5&#10;mXf0ygJcZUuHIVdDEVQAt+KQSqZAQsRDVxRaQaRswaM1DpRREYLuuvfuEsM+DdYv/8w3k9VtFnlg&#10;/ZVTV+Z8ySRmKutF5lfDErc/y5fIsIJQPlQwB5kingklkFdLnJBOA9h1hBhs01UxFs6HMjdLpm1s&#10;t5NM/wy+1AVQEzZlQcqHejhXqqQn0oMBQUQtuK1HOf9odztns0zXmONNe3piSPfrrf7kbIjUK4VM&#10;MvdHOj7ia9jP/N7nrdgTKKjPIFqyI4LybovjRD5iZ4hnnYUsl8MCnxaIGCuXgacwVEkmfZuXPHy5&#10;coQ2K1IHkdyCeUAFpSoZNACuPQrHTFtkVrSCoV5CLziN296ybD4ZkMkjdHbDcyZHJyPzla9rM2IC&#10;mOYxnp7vJXrLL86JZsHVPwwvehiCAPk0SxhFVZr4PkRa+aILmh4RZ1BFcYJ4eY3u136E794qhC4T&#10;Aje6IecCrdOGUA6aoeP0I8KGV4zXSHKiSn7koKmH7JBI7rgERFJGmFJPh+90N6wpVqzOiLg4NEix&#10;ZEL/ojMo6YOWOHrCSZdeJWYUbWnIGXQ4KYuFGSagWHJUxMoALB+llXKZ92jjx8sGJqPBVq3HKIEb&#10;7zq+2NJGYkw6LKJk8bUZLFM6Qvz8TYrMb4lCw40RBFXusn5p9v0KdzeY8acRogb/WqiD623HxEY+&#10;yXo4FWY+kMKsS5LlhTrk+p0QhG2GjivOVzDuY9hi4qILmGce5evI8LAOOK0fLzhO4iGnh3qmlmeX&#10;Qnn0s6rhwKHs+jcw0mJipSbehwRDuTfapbI3B4maKZqx4rd/A3g943tjIqbdm5h2paaRLCI4rkQ4&#10;5aSSkUjoC8lQLTrOM6JftFVGr1USbpGjB4nh+0Ss/9JV2BPHQxu/f8OPvCh+LC3IB/ojeiWuSWau&#10;8+sgd2f4aJYmUgVrRJpYinpCvPeVFURoqfpL8dfWQkmnOOmc744wFKSqYxou7E9LmDOjNA6lCU8y&#10;RmY+OCiLOUgW39wuMO07Lgpn/JfwvKnHFWpZqkJ8ezy2UwOL0IUcLxZo78lnXGRMTJeDUJdejMRz&#10;Gu6wFA5oYeZRmid1Y5guBOV0AmM1Vu930RrcGjrlkKzBze88M8gTbzKeWNkwJOgkOJc3cBXmCiTJ&#10;S2bOJmNODssAWQVEgNWMKxyXAD3QD8sH70Rjme7QXWi2K7tKpJpvUYIuAVw6PJFoANwvHCG6L4Ji&#10;Tf8qsRtELe4QOnysJOUIR8ydh6iJPU3jv+0bYB95IsCR/Y5insqk7nhsJ4LtsBBjj7uphDEciVjc&#10;L0T6PRR+iTbiT1jFOoKIV077RFIlIHU00D/skZxZg6L9mHgCc2gio3AGPrhmd/EiyYkHA33EX5g4&#10;+eAmjGeGP3i8TNzUBE2nI7QkPhDD8OaEKIHj7UhjWA4trPZCt7/mXdZCNrIChQ2cL8p41ffvzhVH&#10;L8YE0s9krpXGqycYZFwpJ7ybh7aUozNe6jwee6ylihZmOYpTLAztnqwetwVFL+ic4UVUNMxaWQmk&#10;tOVwzucxNPhdodqc4MZDVqRkomo8LWoURwFpz/X/eXl6xawuZGw8pnWCrsQFqUqisvIgal183Sig&#10;g9c7HJ4oXhhX7DicHmCUnexXH89+fFRB+yLdVp1QonimI4u4+EWaB59yIqjNJawRZmaLCoWVsizY&#10;q7PxwjJ6dNaXcWq3Yk5GODiIwpxgpjvAPQU1jYszqCyV/PYRBHChT9d2DurB4zjoXCqKB4MXfsW5&#10;jV4A/M6aj8NY4lE5DtlZf8WCAv+T0McX++tFgz+FAyDYsZMB4JYMgTJuATjIDg6AhfkaKnSEil2+&#10;UgBKCRuo8KHHjyA93sKVr2PIkygBOIKzxAGwcyYfOhKW7wSAcxUd3oroIOYJXMCALUEFDGUpoimT&#10;/6Y8WvRjKYWlltgs2NQjLoGOAACziKsgz1sjT2B0iqulDJhKH5Y6B9LBkrFpQ25l11NlRWFsb1XM&#10;l1UjO1R9hckYO/MvW6cOZDiKqbRUPgdwlRqEEzmu5cuYT5bCJaOz58+ccVVWy1lG6c8tlyyBwziz&#10;69cpb52gnBZYPlytX58QKAzjibsYHUVExRbn36y3HAjsOjIia9e3VId01FlsUsbngDkQvPjjuRMK&#10;r+Yrupsd7o/gH57bPhXk79GwPboF6ajoSIwGCX4UPvCmc4VL0JVbKQ6gsgQwYFk20nMeCVeVawGy&#10;Yx8cCD001xIPkSRgRiDJ8B9Ia8GX1G8MXicDZP/xpagientZFNGLAuWDCnwnwGjRjQLliEpuK/Zo&#10;GTAJJUWRAz6esxFgGVXETmAW2USgQFNdteFv7PQGnW1ZeWdagQ4cFtJIooF0C3XCOJAefUNhpBxe&#10;IOEy1WZCndSSj/sh+RFnwOCipzBviancjAD82RdaTp1Q4FlO8agWMHwq9tEtLImYll/s5BVgTQ8x&#10;FKRy5uWm3G0+1kiQopDWReepl82EyqqstrrqEl7uJ4yrrabmQImo5poSkE+dNBOKKya33EOcdpUR&#10;HPnoRyFdMt3FFqVZZhYVrrKNdU6avvJUEGMjzYpLd49mFKCpHmm0Gio2IeodpqjupB96cAhTZpj/&#10;IYlX1Ey0ielIWUvgEustjBqrb1kuKcTYCcJE65ptU0bU57XHZTRcrB6dM3GPzT0Iogz56urxSbeU&#10;IvLIJJOMUsglm/zxyrEB2dpRfQYrZV1zkQtwcLxhFFWTxArk0GvA2CkSMFMt+HNbArGl3Znwrmbd&#10;o9QpXC4ucGR5zr8y7KirW6OhLOlREt1CqEiGtvT0QwZfWlkpMpTJ9JfzwQYpVw8tqx/DfdaMEkPk&#10;ptjceTEZ1DfLhBduOOG8FqTWdlLHR5FFGBmHrmaX2mSQzw+VF7NrqAx+0614RlfZLQK9JWxJIJ/D&#10;r7qunRNZdETq+hvFCppGe0EIC+Nv4GU9JaXG/6XAcR5IYwMwe3zGselXPnkJmhGn7Tm10ZJ0Fii1&#10;4JIe7uNmn3Xv2fDEn/Z9Z6HZrv3KLi/OvI+3TG/fpwI/SmGyEw2nkJERA80XyDMJQxswUjsIpvjj&#10;kHPAIUggMlTnGpcWxlAkeqeKDq78do62HUhM98PczogTEtqxTWrbyZ5SNBeciFgpeHDB3/qmAxz2&#10;Me4jcPDc+U5VoxzZ8IZCQ88Nd5gjds1QV7wiUA5VJKXneGhDcjEhVPaCnGIp6jpleqJ3YgU2FF2K&#10;LVIa1ctwYaCXSPFkvfOYQYTxxUkBI15weNtN4MCaJ11kJBbRWAf5haB1yREzxSoIsm6TGw0xSP82&#10;ozoiAlcUFTYBTIY/9JEjliCvRjqykcBC0yMnKa8lMDCRwQKSA3yoItk4zDfDgY8KxzI/5hSxjGIC&#10;AElE6B2TXG48KvFZyI4EFly4BGS2FMzZLKORd+kKJxCUlgxU4y8MqhIrWqmQXzYHIlu6RGSM4Rry&#10;NnKRjFCTgac7Tw2dVDk6EShhJxgMJsUoMteZM0TnzE3IzslOc7oOlePEjEbot71L2SdCdwxUhdSj&#10;muDs5XZxicr+FOSdI2FEgDapIUGMswSDfYk6xGRlg4aIqmnBZj2dA0/gGHUv54jLMMfkpFqyZiZF&#10;OSg+cGSW8Uo3oJwZz4Q4YwczO7mEfHQsnjj/zek4gyfTCcqNIT8D6kQiU7OYiKwg7otP0OLVpYUN&#10;yzh1MehCoCSuQTpFO4KhmKcayjLbSLRiJxiKOB9lsJxdrlJa+RBMH8XFYCbQQF8FGfwyhbmTXCg8&#10;H5oZnQyCioTp9FSqO+ABOdaZwQpPlIRN7GATKwO3/lWem+wKG+OakvIII3OfVEk+2MUfNp3klLDp&#10;ZUG4CCtU7iwfBUHoSjkCNlRkKiJa9FWBDtQrkIGKZUeJX2wg6gB6OYVjGFnWvXIClo2waVkQFJui&#10;SqGd3qJCt5mhiDDeRM3bCYsd3OTZzqhHSD2tx7OPVVENeWhDDoakPOS94dHCK62aGottPsWM/+Sy&#10;okInUbMop80n3igLknh5aSW6Kx5K5jJcmQIoYr+zZpUOWrUBrQ5cdwIU4eL1RNm4pWoiEo9NJFeQ&#10;NWFkK6CyWJW4VVm3nCdr/HVPrPZLVruA9BwupZKV/KanxSUMnuydDiMf2VdHzlQmO5ZXj2f1SOjm&#10;uDEFAh+kboqZufXnrCdGSC2/Qrk44tgpqLCqSoY51pRU95gScrER82Elhd6kIojE3TDNBJf2xY5w&#10;wrkkc+W1u5CwbcOyBMCylDZWvYzYyZck3nZ8ixNfEvJTVSFQ7DRF1/7o2SJabrJpXDmrfB55Uinz&#10;2siWQjJNl+zK7CUQ87h1K1Anc0MMI+NLq//EFv6g7kuMjg8cJCymaz2XR46Qsl9cOzc7yaYvl1KI&#10;AC0tEtXJK0g1Aqiuogi1rEmFR+1b8KP3hz+uuuepFbF26mbt0xo59qJHQg5D7hnHgkTIcvb8KXQh&#10;xcdLN1lxCQKLvB0Ksm1tS97wpre7k4LRS46ky5ahEgcdEzH8TS7amEqQDqs0x4CLVMe0DYnzEvw4&#10;DJ3Xo/ibsWUcsZ0YqtpwXDxMduLlKKXMr6MqpdDkiFcRrakcm6pbDUDdbOpdCaQuj+OgiMvcwlxL&#10;W1o1BpmHgJFi9oZTsd477EkqWNjuLZZjddx36voaaAtFeinQ6zDdnMwcu2WOdQQfYvAMbRT/Rsbl&#10;kM+s2EZGdRewLAs5IPnyuF/DcfNoz0j+Gma/lA0imF7XnxsSW5gSDFXGbKZMED7Jb9T4pXfGJY+q&#10;pDJQX8uRaX8bjEYWCUmYLPWQMCS9AjGveyIC+hz9WOpj4lPV0XbGrwKsc1ThyYeVuGpYfVTVc6Pn&#10;fpimqMVfZiSqacqYqrbahICNjAahF4zD9qeaM4rvuYJUX9N4ZeRqRXdoCxCSLAaqxyGfQpuTjeq5&#10;ReqPo2Q9iWF8B1uuM2raF5nLo29JJQ2+k9mG8523CipkxP/9+19GGsci/zeA/WdTRTdOAJMP2lYb&#10;CVFGITMRLZcXL0Jf19QzDWEhVAY1Y0Eq/xoRX0lxeE0lEmuCRVQlHLf1cqRBbB+4GjNUIyq4FNm2&#10;dDf3FJwibBHRFdnREbIxFNjEKFJTaIoDNxYXTrulEHgDFSbUai20c9B3MqaRKrMiYPk3hT/EV1eX&#10;FInze1kXHeV2XcaiORAIUtPhL6oTOaMRcrVWRriAeB3BNrixEwZ2XVlBQBW2cRRFOFHxZrFxDol3&#10;VrdzKVnBMDi4f/FjYb2VPWUhJh7SNSfAKNR1fshiOXM1VRdIiUGiWsKUeSlxLcIQdVR4ODWXSGKD&#10;LPWnIOmjIGEVVHlVOuoRgR8VZprBEqjwHI4AQRYDXQf0VQbkPxRTHiiHIbl3efVRRqoRiv8p4lVK&#10;IRQy4IlnhkRjUkIXuGsfRmjx8hIgcwIn8E4XJD2Dw1FBpxLnx35JUiXAxjNciCl3dmWC8xrBk2X6&#10;1nnfERREExSNOI9EMyCNWI9nxEa30o/CY4x3NxSXx4CU1Ss51xct1xelFB43Nx33WAr1oSfB8yDJ&#10;MVMGwV8VJHPlckZswRAUGIfWGBLb2BjPlUhHQXaPQhRi8y+fghzu9TwCIWzl5hRoBFCLtASKQTRt&#10;Uxne9ijYxyEFkR2042Q/MxfPIWMTUTr4AR0ncoBsYyAAOUMesllUWZVUCV7oYZWkx0Onx162YXt+&#10;c4paiEyn0xR3dRO8QTHZEVYCY2s2gyX/dhYtssEjrlNss+ZbUHFzDIldxrMqyfUgtRUSs3aAPcJF&#10;oyEUQAEoBkQfDqMQR9JqHhU8TFNBs9hmIeE/09E4/vURnaFwQuQmAnaOUwF5oEUSoidpabZxs5Ie&#10;UVk4WVOA/8d/WDlRA7gqlIR/jxU8NtWaWjEYOLZIQaWXLoY6y5Nc1sE2tbUWxIOZsCZvQXNH88SM&#10;nOhbCzFd43hZp3M9UYd3L1OSmLQTukUgjnCTtTiSaPMnCTUsXBiAGeFM7QEwpbhyX8JygzQSdQR8&#10;+MGMmCVT0FhNopkRrCNPJ9KaGEWd7gaR45mgCpqgUlgQC7oY8zZv7gYWi4QuvEkVV7gU/wohY/jh&#10;fnoEaV/yLWvBRnCgn3rEnlZxQElGdGKSRfpmiCyKNjIZZvyhhx6xjN/REm7Soq+GSSxBRU2Bk2eE&#10;ksvXRtRkhAfiSkLxbHfCM3cSSSLhCJURNBDUK8mnHlB6o1IWeRvChCg1oHtFWk34iWSKGaQ1kLCR&#10;hU1mfZSIIhyqeDvWOVQjR79homgzG4oRPLplcBhhSwqzg/3iE4zUkchkZyciGKUQVkY1J/H0QG2i&#10;OqhjMNyifX2qnoLaia4UOTNIFkTzKAgDPNLhFGPRiDeBk+r0Tx/FLio3pkKXpcGCMBa6b9+BjbRa&#10;q9gIQPhYq0Rjq7V6oaeimwAXQWKpIP/4IhOZBTZoxT/Y+C03wYx6kZpB+HzyIxBFAVVrs4ZgiTaR&#10;4zB7+BTJYWjHg1ORwlbEpxImlng1Ki7WGaXbwYw10ideFxvf5CaG545Dk40ZuZspwR9akzx5YaC/&#10;B6a6YhCP0aA6tSylt0LXVno9hKbnw1yrsno90nqu0Sv1ZYEoeV6i4QgUgyy4KRcaY1laB0uJulGI&#10;FxkY5bAE8i+r4avx4XtGMR8A86efYoZRikZtphClNI601kw4KSlB86ez4RZMGhuxBlrxAV+E+SPy&#10;wprsxUW0QivZih6zErW04lc41REYBQes2knDGrD7NDNlZEAl5xG2cSIOkHgnAyJfxjD/daEcE8Q2&#10;/pN4XXswD2eS26F4wtOJmWNxZktmaskSAQop9uGKDDNBhqh+HrEbU1sQ0BRQ3cSFC5gZk7G0l2FA&#10;jyGxP4SgD7qgDTomndu5BjtD3YKp2qOmvwer95OQvxeY4gKMawiwyShLXIhWVPIwxDNMXNsj/fRX&#10;yFhQRLejN2FoYvM6axiCIhEgbKJXpwVBFJGhqZVl9vqysncTsls7rvox4uedQVimZBoT12KAP8QZ&#10;pnY1I6uJZzdr/6UaaruvzmKJqTqH01sxaGSMjuGw2tMSPqE13dsYjJK2nvphtGt9FVcZ47lbqqE0&#10;d4sZmgKQguOy/St0faW43pt/IeMh/5Y0TqibGUZpjC5YL5UpRbmHX2tVREj1F5YDIpt0FqbmFhAs&#10;XqepZ7v0gWElFWQFt47JM7cLFgyBvs2kOzq4HcaoF+2WtALbLnUpJAXSYBVMpnMGxJLBh5bbMtDL&#10;byGUIjgRXxxXtNf4FWXZjDuSUvoBFAfjFkT3mwP1WHqBKxDZhDD6OuaGwpo1YvDrZ3d4Xg4AwFjm&#10;gZbxHUMMXGJ0ItAHMLPim03ceTs4i5pbizHUtQvzsVHsN+obG2u4u1Vmu9W7LIPIamg5HtwyG/0S&#10;V7P2wivCRZoraM/1OhwXUw3lZMXxvnqjFG0jux/8nU35MQjDsQHFRaZrwbWIje2rxv/roYDBbGca&#10;9aMf87WFA0eNEzgch7VtokGAGEtxKFwP0U2uO1pNGxcU4cOY1IGoNIqC0RpG2WgLxTrl0RNO5lhj&#10;ksBJkTX4qytH3Biju3Qj+Y4ggyypTMq/2jlixc+dhLk2HMUIshJpw8dfgmO8AtAsRHZGQjskMjZh&#10;V6lPpn3IwSgW50eOOV3kzCcahTZiEi9T/DFoGMVtY8lg9VHbR03w4aHeNxpsY6qS0bvnc0iud5ei&#10;zCCcm83TMWsBJqtQccqkOxsKaKfT0ZlGMiGTuxRA0WTK/DFGMjib4VgGNNAvBUs5N6ODVJcGpzT7&#10;FKJmkxvdfKBl0hhlQX1ogiTpPHv/lSgS/kHHgoQmepxK9MGc2jMb8GQcMjWm4fpvEJlG3OzTouFK&#10;oUbBoKgvgs2qm2ESlQwUjZs6mwTNP4K8LDNrjXPALeM/+LEvakKtN2FcQ9nDn50/RtE2acsYIj2h&#10;i2h/BhLMh3tgYda8IwUZToZffeUlVjgaYrGM9QJLy2w8kPwlDFMlRt2K7WEkWZInDmhAxM3QRuzI&#10;y1yhukNZ++Kp37IerMRFMRLPVvHYuWIbd1Qf2lp2Gaw4y9fK1syHdfIXqUU3k3LScOEYGRtejFoo&#10;jDSQO+sXsVPAYEYQp0VfxfZCX1JT3g3PhjMbcSU2aoEspTNzLOEdSBFas2ZTEPpY/6SqUyGDMArI&#10;3eWSMEflHaUINRHyGAeoHUJNd8lyMmzkpxnBQEu1gfEyh7yhdQjkoTXUlZrhIVwLKSiaY78hl4bS&#10;yx+YhH7tEZo82tVkG769KIgKMhjNzu68MrIR3I8SNGEyEkrC0Q91JiMX4vK0hhm1gThV3s59HdSx&#10;f0wMG23Dt+gRaBVEeqbLXCdOFThOQXyiKBm5uz8BiUULEwiXFTduhLQ7zdHVcWksdS0RHIIbVybM&#10;LRfjtqnliethSQPCEthI2QWVvXSC1/IUIXocvhaB0prRW/imIolK4IpR5krhnTO8zIlaIIKx1JTL&#10;cc8CE2uBazXlMyK3SfyLGUIx5/9ntx0Uc+tOQbZWrR46qIxeQnDGFyHPYlyB2JCvIRt9RYVWjtPS&#10;Ii+XZMKyHRNBE6wN0hJ5cSK7wr3tEk78Re2h1xSbESOS3XcjfSedISNsNk4ecivzTU4TPl1PUbYp&#10;UmMnAHeaoSF/EXXDrbBmiukrYuCKeD1rCKqb88zRUkEkWIlHDocxjBk9OYXCoukNhB3Co3XUYyTr&#10;GpQCzlyVcSIk2lhAYSiNcxUpTENUTjzqc3MiFyEDkWFSUcyUK04WtllspoPasxLezD4QuYZkRp3r&#10;EZUUYSDKRiWQZjCFYREeXxvl3SO7kXlL79b5/NWZw4tOEUp9Scc722IBlceqvun/8rkUMBGSJ/OY&#10;LtYnEMZcLasWAVLFR9HkIX3HcoPgTfYbV76G6w4VR7ThKFGL8U4d4FsWfYWjaQ+Kicr43JEbou44&#10;MTqfEXJjAArndZSoKXZI0H2NfeXlWjE86s2jdBEcXoJ+Z5IcfFu7gJ5ZH3H5I7T2FkxhSCbgYmId&#10;JjxVIjXpFLkXxBY8fDJzxQ/SKGU84D7TpWM1nCK+qRcjxY0xwltrtrQqvSWldI16xQbK05eNvUf6&#10;qLJI6lJ3VL/rs2hqQhH6yJ+HYXWFjZU5E/Q464MTV0/IfYYWkH46wcQgo0tzAAFA4ECCBQ0eRJhQ&#10;4UIAjvIBW4gr35JzB0s5yCcD/0CpJezYVSwlDNetgbeACZNBEsAtXBVP5GOXT2XBW+eWOCiFC85M&#10;gqVQ5XPAk2HCE3BKDTV4ApXHfCcE3pIBk90SRwLPwWGKE+nWnkYVljoHDCMqVDKAHeWaVi3SmriW&#10;/ESFy1EpoRbhVFyrlu7KqB6FnSBpcik7YWjVusW7lqOwio5u1t1495YwiAUdeITIMWblgecc/OUp&#10;LGZFiewcHDR6EdUSpweB5auaV/bsgnBQGSZ4y/ESsbENiobdEKawup4pExRdGEBp5QWBobpb6qJG&#10;5yiV7qRdFPfQmoHhSKVI0rNHdthvnRAdcyRthMBwbW0r7GdGYHNv3Wef/+ktsP8nZIxFxYETtmPI&#10;JM70W0gppsxzJD2gCOTqBKrWusW2xEqBQxhH6nJEhiXgOAiqnSr0CESTzpnppCX2igyic4CDEA6z&#10;gDlHhr8M8glEBHdkKyOhrkKJJLEge22q+7BaMTf07ioJgI7KWwnJ7SqEAxcrgTnBt41wOQ6A19aj&#10;UDu1lJLhKJPSQwUYkkrpK5/EPJNKhsQQdGDOrc4p6jNUhKmyvnNYVAky2gLd7xxHTtDpLWH4rE/Q&#10;oWp0VC3+EjpnMNYEYlOqLs+DsEBgkuQKKlQAK8jDA59ySyGSmFuVMC2BVLM2zBBqEMwOabItUh53&#10;FQgXVLRsSAYZrDwUFTufwor/HRdb6oo3ldh0KqTNAKgRRYPuw7YuOC4dKCpSxyxzrScnpPaymLw6&#10;70OeWBqMMl25umpQPIHZlixhHJBRrj9X2rWmsHRyYAn57jVrX/agAla2nOpMSIa48HLE3HzgiC1i&#10;H/P6NGGFvmxviZQKkg5kniplZ9SGlgout08ZHug5UFEzeaX3CHqROl5vtkhdmvjDlq5zDB7IkaWI&#10;S+reOTtS7qWSK3oXx5vsvMWBX0MFQMy1nvMozcBKmyo2FgtqcMEmZ6MYwftKcQQYD+XLx14+h6Xx&#10;5z8d9VduXISVWj64PpTBERSbTsu//GwqUVDdnsLIL1LZ9evYrXBhOaHArjP8/0XsErpIq42efE8z&#10;ZVdy4FXbWlvp569s87jvngLuFOebXyIdoUopBubUk2IdCMMuV2q1ZCFhelm3dx07DaHvYmfI6lDR&#10;ggo8vMbzSPOEfPVrQ9o8cz33fzNcFC6y2iYrfPG9h2tRB6wcsPVdpaewL8JwR+i8wSYOLOxz1R8q&#10;4+Shq4unizQUVLKKlyzsEDBKMUFeg0LHlZzIBWxNyV4ES/IZunlsIOTKnco+ZBgJpSRqHnkPidjx&#10;sebZLEQnmRlCOEIR7igPPmLBHdZKFqvmzSpBT8oHs/LCklNJUHtyO4F7rHS3JQzRT3IDHM7UtkMJ&#10;LYhpjlLaVFqTKb9wxnp5gf+c4zpzLwKVgka58RDyBAIMjySpNEk6QRmPUqQk+W9b8KPQvZLow9mc&#10;4yHXIlWautXD3L2RJx25I+E+J607auaOIXILHA9iExZKrmrh0gtwIAmnc+EFPc1xTWVywhTG5AVD&#10;WqQj5sAUSrawDyk10tTihoW5JeQQLRKCycS85qsUrsURZcsNpgR2LJbIiSa3GxlwnPKi0VBLNCYT&#10;WkyqErVRpityanmOxki5I1FNaVS3iBnvEIIeUzYka0d5CQSrBpPbjJMwx8KQsZDik5cdxIWhkgF5&#10;GmmSVGKqdULLiJkUNMM5CgRR/aRjTgBKR1yIcSH2Kw9aCOemhPhtTd/Jmm//GjQc/B2USQWxCSog&#10;ExbI6KYsgbpMDgWSns6ZK4Qk5Yt6QJYhPjKkUiac5s0mE5SCSIibC9HdgRr0sSIlbU49XaMaaeYA&#10;U2IIDlgSCju1+E74CMQx5PEKtVpZIvXJL2ukwpDzksgSaYZqoAX6GDXBUlGXQtKlycrHjbZEnmzG&#10;b58X20g8r/rVzuDSKovqVNqekrNG2gQ7ch0RYL1DP3MqZzsSWtFWM0TXmG7lOcgzCS7qIzlu4mYy&#10;CARdTMKam5B+7DKYbFBUSwIHnPRyXZSjCVNPeVEqmsZaORnMZmmFw3Cdaa6nlO1aamQWv+1IoLT5&#10;WkOwZNcdEjd+MvzoSppY/zLRJoSMMaHK5NAESbIq5JZ4ucVbuuoZv51Fm7nzkNd+N5WKFEmjBBnQ&#10;yYppEzhiyFktbGtjZZqh6pbERrgwTMjMexRDHugE0QKOmthkvfOIpH8isUpzlcs/fj2yvrkhUVyk&#10;m7X16KaVLaUWVt1HrohdFSnuYU9Y6PWYvQI3t4c5EAslxNiqjTIhyYpulFK5tSsaRGhlQUs6y7g4&#10;/dVRMt4qzoZYIp8lWGVKz8HdByFIMnEahHMbCWnCJPRMFd7kwfLNi9BqyRAFzsmv9xGsNwljJl91&#10;0hFZY9pAfJUw3dx3P9scoUqKAkqGYCgrz5MYTTdi0Ke0srb71OOWJtK07P9eOUQrSRtICloluv52&#10;Nv/ZSFjKCYD46sWslELJK9NjGpW86EFEiY1VPRLWiwCPPbfEiEHPkaj7GAq/y3EcCgNjkxA+mSW4&#10;kWtQWBI92Y0uIlPDcgRfQ+fc+UqR5tKInUc4Rr+sCnhrzEeTo9ZI50xtLiuRDrWDNrFSSIjYQ0km&#10;AuU8GK0dFE2VqSF5rfJtf8JUNiZpDcK2xG4Vvlo2V5nIW54zM5HSRrLwguhEZsnWb0NP4E9Brosp&#10;hBV3K7dXKTyJ1ITS6SUsYV1hjqeGxvjsqn3TukbbaL+Dnb0VRuo8AXMcydhRlRep9YPsKCkI7+NA&#10;pxK1U6lCb8AUPEboYPD/elMtD56ZcmKwPQnmaOFS1hSpKirn5SpvaqfCFJ4Wi/0Jv2F0CJ+5EjG2&#10;yNCVKzlJ1nZuEOTibrlAoTfTA6RxsFFn1SHLiS9LcgIBYYq0viEcGtFszJJFaynAPt17c1NxFo8c&#10;KQ7ZMhiL2DoFdTJLNBPmRgIMtkw7dTsvGtDkfqLFD+o5P4x7H6qWcrlrWa+1rBEPWqfe68/DIXYv&#10;wjAD7f1ujabtPkGsVNoVIgOt5yY93GotaMAOyueGbmvkXn1aRAWRx67rJvhalM8Jkszz8kX4DVkg&#10;MSH4co1wn9BT1pJEump4HmXIcQocf0rL0z+l6f2QPLdVgH5kn5PVLurW/5cI0XcoSLjesnUSYRBy&#10;o45da7KFYIne2wr0sKzPiL11Sj740JDeahkdObXiMcAveSUciiqbgKtrKSKVeKoS0b1Dq5AmWzOM&#10;+o+jCqIiszGpoECw25016axeKSOSyLU5Sqf1sBzy86GZ8h83Q4rPqDHdmBlcECpH8A12SUIYgxCP&#10;UpOoIT3rcwluoyaHUZx3mZ9vcZ8FyrCtYBNDOwihGaYNYRNrAa7Zkw0H4L2SsInCGwjjciQok6fY&#10;QKUy+jYRIoxvAa5Uq6lAw6jKcDef0KxVsRU+MYxkoqkzO6fCsiy9MjeqoC8elCDBQDfiST+Q2Y7X&#10;EKcngSkguRCpGrWJe/8O3vsvyZoJqOgknru/2UgXCjM5x4il2gq7knnAE1q69hEJZlFD/XC0RwOt&#10;ExjBBEk8UZquCdMs/GnF+9GPF6k0wagxq6CKx3OOaPuY0uAMjmCZkzsKJnOKZEqZzqi7OouKSpPE&#10;+boNNhEJMGwSpemkSpmYobqo5WAYQnI3R2iJnwkZ+0rFgXgJbcuP1jK+a8kxruGWqxAb+FAd/dCN&#10;LwKAbfEbdSw2iOyMA8EP34rHBAGPKXIfd3EqFdqwW6Qaqbo+sqs0RHEcqKAppfnGuOKNJrGzi+HE&#10;pEi7UgAKNyzHRwmQikPAhdRDgqCXIykc4ZqJ0EoRjnMIwoAntqO8VWT/xbITCseYGY9iigorEgsE&#10;tyjkkf+pxaHoRVbMngM8JWF4CE1bEOZxGCkbjBGSSIwSGPw5QZqQnPG6o1sTvdhpPyGJHgKpMbBQ&#10;CNtYy5vcOiM5qLcwC4UrEuqISZXJJu/wi6Owx62yEVBajGdsPfAAFHO5qHQjl6t4MLOos/qQDpvU&#10;CzRsrIpUiBqpLoMxuFQUteaoCYmRvuxoy6FQitijy6CZPBLZx506RK1oP8cJIulYEucqQMCMIPOj&#10;LEPslac8pmH6CRbEFBshHQxxiuwKylxSFS4htoy6xKtpFxqywvdRiVmUsAYrpXeRiLZRQ9AUTa7c&#10;yn7ZCLRBlIRUFblb/yfkCqsaIQ8AgsGsubR38ye0O7Rf+pWOiqdGCrfqlCtMkqp4FI/IC5H/EBje&#10;0xiheUHjjCBs7JQXsRXonL69Q5T8ChgtwQqT8RzRAsv4sZHuzKqe1I9bKkuryLMcSxzXSgsQYwj3&#10;YYrVqBJgbM96+0vukE9hqbifKJH8udCFgCgpegr0GLrnWdLYZMXrIBAihMPHupa+UCdiMg2+ICeW&#10;+xbd0ZJkkq1uK4lD2ZC7uRaUw9BQQjLjSSHYQ4hcwxE+ubiIUq84i4xiuhYuAZaccL2Jk5r31Ivn&#10;cpWn2LBQw5r34w7Pi8uw+AypYAr1dL3g8i1CfTedYBtJJY9z4Q4PZf8IrMihZ6nRGAO9UVVImQEK&#10;WgFGXyuINeMJlVwmzASnWKrOn0ghJZw7rKyQYxGahJEIBGzTXYkKjcEO2OqbboOjqEkrJeETgvg3&#10;AGiTB5W5GlKnUrnW3FFDtGm6qBi7EAO6qArBicGzYVQIweEOJXELseTUkjkfh7LJnFjLs4EMz4kJ&#10;8PkQfUmiJWILSKIn/+wMo2s6RAPDEtS/qDoJMarNzmCKqriIoJTVzFo/9MIxnJKeVekhO2q4YXWd&#10;FdLLIGLACqm4jPUuVGlJftwMMIMJHWEyiICK6EkMVDyWkyAzFxWMb+UOLWITS4m38AyP7+rX7uyQ&#10;LJkSeyQtI+3UAOH/LUtNi67kDv44lLsJGD4S2dTJEtN8szpz1MPLs1lqF3NFNUPzDD+ES0ZbiSD5&#10;JbXCp5ibilrFrIetyUgLmg1aCBxtCDPsCcLjWFKiSV4NorOoibfYSlR8RkUsJD50qlhyWWQ7vlgD&#10;NvwgEPSIsaY1xYZCEzBxUloEKM4cCiNsm7ehP+1BlEjt1Gi7iYLCWy8kzRCRT4B5C07FSnvqn3n5&#10;jwbsFhdVlYTLQBc8yU85qn56KoPqDmOSE//opqo5WTyxwcZRLx+poU6aDAy6Cn+kiYJaldxqnmDc&#10;W/bwld5bEsdQn8yJWaRjCpDQEpawVclroxU1iKsgltxAQhtblO6k/5nfXQjosdFyGTrlqx3ukKuk&#10;XY1kpQm0oZe0JI+2+ZD0ckBdcYzvadeYCJCd1I2ieIv50CzcSqIoykauaQpB8TY8CZw9QTCDUFPl&#10;WhQa+c+5jZ3n6iRDIqFxZJowQ1SlDMOdaBBgOQ+R2146qpBszQ3beEKxyCs7naBAMy9gsRaseVwp&#10;RA2rJAjpTIql8CBP4UKZSd3pc5D4o2GutE9wgxx27VTo6pQ2kxqkPeAPxKnVrSmpwFc19FGcqpcw&#10;3lGy0D9coV+BYKmnsB8qvJa42ca027Wd8AkXC4vdiUhKOVkAGIuK4NItu7aXNQ3+ShG03SZTaV8i&#10;3mFSehGLIzs+Gf+iEMUjA+sJD1uO4Qg1pVgPFmYeP53TrTUJitgOqPQVnLWKuzGMmjAVQeEI3sWU&#10;Ow6ajb2WdUmbbRFL8vg2Aq4XSZWJNNYVDBmWq504sAi5A04rvmFPrqidrYLSjOwfQPUNacRamsC3&#10;km2Q2CEJm8Io3DUYx4i3f7sswZy4ZGlHjnSqyjOeJM2ufczkUHqJxOMP6QhNRKLnjVjevjugQ/Wc&#10;j5ESvrjWLjoqM3RGD+QpYcAgYR6WicO+i1TMKvqqNcyf88m8nsATGVgsRApp7ekQ7qkzNRaZAU4b&#10;yNHJECGqHn3IiQOcL1S+s/vWE3GO1viZdcFNQ14OfzyTJJTAoUr/RfbaK0hGI+IqjakhJsArl4HF&#10;NhIuzn2mo2KVlAx5FQSDZOWwzqkI0LdNryGrGKHmnZlQCjGKGs9rEHIUFTaLWvq8Fv4D5q/Y2oSQ&#10;GB5V4JLwYAi2DqjJx6/A1IU8Wgsmj5bClrr2j20RVkR9bJ+sJ0pxMZPAjiDapj1hMw+ZOO18ii5K&#10;D5thZ37kOJKpvqM0UcxMqm2ht37Gavn6jCv+CisrCFtLzwEUoG1M3xnGLsZtKG5RvHgmV3fiE9NZ&#10;tYKqLys014XwTKTIEDPOGo9JHw+G7pgA6YBe6YqKojCONrLAF8rcD7B4aalpV0zFHnhppeWeoLNg&#10;EUYaURz5jthF/5y85pKpk0p4vquw0h87GrWNM+iHhRKEMDZdeREnfu1QKnBC480oxowjIT0A9wpN&#10;jEpWRjiUUeOacQ19hlaK1hj3lQ5RDhxMXZ2mHWaBadfVGGN79JDqXo33dFrXmFSKhgPXmwv8MQ4D&#10;PuDVcADbHa0RjF/alPGhnPGEcYwRlhyPiedhFMS49Q+FouRtlKRzjqWZWdBIQY8U1lYNP3B+ho4C&#10;6SDnQpnM+JH0wA4radyWkfK8xBHeY87Ya5CB9uuqmTQfQtenzQ1XCxg2vkTx/mJOPWaWnj6anhsc&#10;kW1qKd2JOB+5qHGqS9IdWTXqAO+WWZTHdoweCmdkUUv1ssCaCf8UiPKKRu40Ducym5tTctzyHvSW&#10;X+s99F3EkqgMlXNZ0Qu1+D7n9Mhr83yK8jydfMrsIO1Xeps23psSsKCXsYOKki0JYkedinrxYF4k&#10;/7ARsjjJiisY7J4Nql5Go4AKFYrvThlsnrvj83CqwbDKnUKVuMUmEMLEU/qMyM2IUw+2qJDt+4ht&#10;2sTTzZlYafkI3s4dMuevcSn03PkQHFm65+BPmpha3N2VDgGcdD/g6770pDhj1MXappFXrhxS8pbj&#10;lVQVfzFaP4sQ9T6YsWBr9DB1anELn3uO1rnNcw9Fagn1y9kXfR+RgM/RcrOKd4R3LFsMvQyYJEqW&#10;LY3yqkEJVGH/u0lROYYRJKmmCc6ePrprdOz7utRSeB6BNy9cmxP/kGs+CC45cXzh+pVuGo3n7j3B&#10;Fx0KZkNxj2QOYwM/HV9n3ckCGYnAdjMl3NFaxZc1qwiLldeQeRCXQyrsZ7oJ+E/RQYr+0Z1XC8vB&#10;DQnB2W+XsTHL0xCyFnZJDLpzTIDf05KRppOwE1g0E0QCisjmlU9qWlfLkBPfYjZElNQP4z3RaCAd&#10;CqMz+2FBQqYtOvmQ45iQcdKXmaqXKYtJvg25pcDAl1PEl+3IqqX54VhRyTd58o7QCuqDmvHEdse4&#10;C65W/GCjRH7U9V8yqtWmKnMqQPSQqOgRD81XNrVCr9WXXBSV/19UnaY6p5D+cH3mN0D7N2OOr7em&#10;8Q8aAYhSpW7dAmDwYKlzBxcCcMTu4UNUwmTgcnSOYEGGGjWewJVxI8iQIhfKyMcODshbuJYIFHYC&#10;wC0ZLBeeWwJs4S1hD/M5gokTZkl2+TwudDTR4K1SDko11MkOl0ZHLKXiehmyJipUVkdy7er1K9iw&#10;YhniYgesFC5UPUOWXKJwo4OHMx2h4nnwhFucSx4K63kLzs6bMU0+/Vgq302GpWwCkNHX4LkTH5GW&#10;7Dt5rFgHb7ueE+ZAxrmLl285wgV64zk4MiwSxOkI2JKlXdEyDUswYWnHhGsr/gzMEW+ct8HG3IzZ&#10;K2lhqCqiMv9ucLEDXEyBofItm6YwqDABs5up1MFkXCZRCcYFLGNnOJPPoXoo4zJMXMJs3koc8sRQ&#10;+Mf38+/vHykc1eUVklRLwBHcQqW0xw549a0FAF5rkabQOXGxoxZMDpiUz0v1bbjWYjJo9NeBkcHh&#10;l3xbUebAEssh+B9IqX1VH0QXLiHDCcB5BQxEEsnw20DCzUYUV7ec40hHcDggDGE15uOcSAQdCQwu&#10;cCyh3VfAiAgjSKXIgMqAKwV3y5UJZfQacAdqBIwwb3UmmyMW2kdaVgqpJNRWnREJADAm7fkcU6UI&#10;I8x57xGICkpcKroooxvdoqGKGtV0oAzqxbgXO4betcSD1D3/5qVJhqo0HlF9trkdeGvm8+MJ59Qm&#10;1VmTSeVITGDS2ihDOIKV2hJNRhRbVVAuhJev+eTjGY4XfUXbbMrVWOOgMuD4Ik5H4oILi85C5EBY&#10;i+kHI16oyBDcjeEBUMqtCY67EZtuMtUZX8450lMpcIynYmeaxqQpQlUCMyWhZ106E64FG9wfe6mi&#10;ZmBBJxB67otGdfdRhAtZKAxTfykc306GzgtTuyNSFORCE122mHak9cpvoxWKlZSJTD6b1YAjJqSl&#10;U06Cad9IaH3L0DlNHgtHRa62FpLKTBr7bESE/gxSVY3Wm49mUZ16UEHnnAfTq5FireRH8DKoELq9&#10;RZTYR0Zt/wnTya7GuRZeDnh9rgPNHXw33mJ1tgR8CtoEBzC/7W3eZRVSzClDfxG2tZDsPWSpQQ4L&#10;y5Yw8Mlw3UHU5ff0ftd2O9o52GY13oMjGYmtcoSt3bN0XdVXEbVcC6TfCRDlk9V8FLl6nFKci1WK&#10;p1hqJCbQ66o0EONCkqnwCe1ZCi/P+LGDsUF92peefrecYNW8GQm6OlJ1T543+eUfJF7ySBmdEZmW&#10;/iZSxQY5ctpgF6pYb+vNC1Ube4nlyBWbImY3SQWIU777nZq+Mqminew1qtHPOX4EnNG85nLjU8yf&#10;iGMkJElrSQRjiFR8YxFHHQ0scJjbWAhyAg2tKyRKAd9fzv/jiARG5YSQuVLmLKW/k5AlL6Oa2EH0&#10;RDvAUckBgHtXpEbFM/MxsYl9yiBHUJERwB3qQYuZXm149BjKPI4panvOjZ6TFSgG8WGJw2FKpIKo&#10;C45lfgfMnO1y96/J/KxPF0JWq0bzRmYhJzRFXIK2eiQsjKAmMlWKjk++4kb/pKY66RIJXZzTPBal&#10;7y7tuRpd5gSh9uQDDnbCWsaCkh/ssAwpK5kPHJQkPKxZ741NfOWiHjVAAnELAOyJXfOEJyi+rOVf&#10;DNlhLWvzqFoCoCxCgVziAuScmCyBK2hhUiUxQ5CogSVczzKWZ+aINGPqbCKx6hYZRZY6X/VIGFQ0&#10;HfBQV5f/JoFvNqvhD1puJ7AuBWcldAydsOL5EMw1bzN0EYqhKlQ6AHCHQ9XjzRc3IpBW2RKKdCEm&#10;LCNKvr9oRaHoudZRNuKwOWVMQxdaImkChanr/GUmGaEOL/VDsrtcDSEl7NexWpfIsXgpdug8gZXq&#10;ck3qpSSCS9JpjSSCQoXKlCvGNJZEDISL3ZkuXOQUyu0GFU6RBM6VSHkOdcT1s/qUayEMc52FllMQ&#10;ksnkLYqDioe6U5t6RcRObeEN9kBCJXQNtCHVsapE89qfxaDiRZFBEmzEqlHysE+Z55JBRCRjSqpR&#10;aC8EW8lbkFQQqQTGpghB5EKuBQzFRqVuDnjkWKjUn6Sc/6BSgTzg6WQiM/csa6o4WaEElTUipmqE&#10;OzsZlBE3K9uxRNCyKXHYGkfyG/gYZag4EY9LYIKXlF2Of+XZkMecgrgKxaso2YEg4EBry+r4Vq/e&#10;hdHeoIQuf01uo2m7pGJFSSSnUA+fkDGjoKg2VsTuk43NXQibekLNEc2QapydaVcw55+kVDBRkqKI&#10;do2UpC0OqbtYs5nWDmkydhkotivtz36RNqy6eca3fwmJfGz6kfq41SRXCxFO7DjKmuzTL5hySeEm&#10;rBGBzHhJdf0ujheVMGq99JfZMdtHgbIh7bAYi4nU00EcIhc72XF6N4YMhrD2Yz5BVGRCqVpY4oSr&#10;Hp8Pqv/I2i1SLsw6vJJWnUDlC4/FzKUVKrJXLunMjZNSEDJJqDcGBtpngYapVRmGPEFckFUUJJc5&#10;Y6pmIJRxz3rl4Bwz+jh7W3TkCKtRwmjnnyfpaHUzZOCsWWjFHl3ViwS1REGtJYzH24hqHJYPTi36&#10;UWxs1JcWBC3AGQ2crXYM03YiEXPO03ye7FmcjmUVlQi4oTJ5SfNSCaXOJLF2Rj6IUwYoW/ZshTqJ&#10;UXGqJKZWkeSLc3x9daPDjRnqlPI+U4baglrnCMJ4x16iApty1zW1x5W4vji53EauFbrmlKZykqJe&#10;fZTz2aN9y2VMVLA6dyo3sPgMORYSikQ+EyxI46q0joL/SbDpQxPEYa0iEHoYtrRz4QAGsaA05BOi&#10;AlWSraxEQnNW8bp2eHKQGGWqtVqiuHPunyf6LpOcQ+mlGzLSjKWr5WBkUC+laxU28YVxRnny/LT6&#10;pSpnaHVc9e/TMtxEAmupRTVqp0j42BWcsmqCOcbyLzVkE2rZ82uJCXFD3kNihnxmrB4V7G51VKHx&#10;8EYmwdkhUSyNzJF021How6vOE480nsNvOa77ZyezJl3jUDvJC5K0tjGPqS2huFoJgcOE02Kgv0tx&#10;RGyimnYh00JGaY/it5lfi4w7Y9cmDvFco23BPIc1YjkNaRU9SKXGepRJEe3ffonLFh0WKUv//jks&#10;Wgh3/7STlscRF+fyQ7QpzaL47f+nT+WOtPWvqpgFnWoxJoFc/5Ay56AwaM7iQXP1ruN3xcxvZO/t&#10;iWMkhEaQrDCmF+6I7XmFUWwGuqwPo4hdLFlJiwwertSUkZxennFF8yDU71GH/FAE7ZSfwIDK9BCg&#10;U8hGKZyAMHXVdpxH/WhVVIRRjCDaYIQf970gWIhHuTnMKnnev5lEXtQLlnVeMUXg9AlDZrHXf9nV&#10;k9VWicwVyGzMfSzJRCiLlxRhf6yQW7hfbHwGFPIO7e1HBLVKFv6HSphGxF3hZJjRdvibgvgOiQxL&#10;tP0JdQQeC5VR+twJnowIbF1Qza0fYsCgHh7HWcmKpP+FhGqEGnc8RlIAiMLAC+b9Gk10GpGQCdht&#10;xLqZhwhijQO4YOLsWzZFUAByBiAZkXQMROigHZcgoKK0xsfczdXdCJjR4epIxWZMCkHwjQutBXtI&#10;CPl1COU1TLSlTXKdz3hYn6CIIBvlSzzN3B4eI1jlIcY5XuNNYo0lFknUjFLsBEqUkEqs3z5lhHyM&#10;lSI6igNoBoLAhusBj3KgoNQQDfD8mvboyAF2oRbWYDsyyaBcIZ+0CM88yp4sBtGEn/YwyUn5GwDs&#10;hZrUSulwYHcYh0p8kEM0n2KISGhwhVEwCQMiI0VyRYDcBA1GST+NhL0YlPzM0kktiKEhllpMFpY9&#10;nUH/0JcnudIt+FkQmQfhjESsVYcIbmKXGJAvoQU97gcpLso7lWKY9V8nMQW+kdCjcIozJllLPcfk&#10;UNfjHMQ3zhktshdc6QQKhhTw8ZQtQQnMtEYEZc639MmdVSRZmg7oyQc8qqF9CATbYYnDdMqJRI5j&#10;8QZbAdScOR9R1EpEFNVItB1k2FCFfJKj9EXotMiN0IpNFsUSdATZRGADuiNmpIYwJaZryER1FBVd&#10;wIf2EIQJDuF2PCLQvN+FnMYNcVZaORlDwAaI9ArkPMpEshK2VA2ZZMQjJhtlluX2KY4sXgVmaY/c&#10;JOXCrI2gueQTYhC7fYQ4FsXDpaViMBiVeQ9n3pjD/7BPaQncUlEmm/hSDx5MT3JJZ9hJ6iEH1oSi&#10;RJwQfOyfKZmVLc3NLQlXr+yTVTBVyNjVMZFNuhSi0MEfUmCfuhzWY6iG1uwm1tDFa+KmgfbGKCmU&#10;OVmSZDScQsEbUuyZqJCEX6BU6Z3L72nNWGnOAWFLD41YMI6IaiROCPYK6o2YWCgJbxiR+kkNZNIU&#10;Jf0IPMGGsXyWTTkMCI3l9oCEklyFbXHI+olL+ASThhCFUkQZZbDbQEkFChlcTLSJoEgESIlHgR6o&#10;lR6Eu+kH8WyHpcTJ5Mwf1xjE9HVH6fAIqB2W/m1JS06PYiUEQvQadsjLH4reKhqFiAGDhlDNHOHV&#10;yP9phXu1I8Wl0OVE02yghYlW4gGdWzEdSPd8IWTsVkt6jUFepcPsBIjAl51IT3cghISOVVE1Dwpl&#10;lGtmjch00pWeKtJkqc0Ik2kURPDRYUvBhv9gimDVD4MgiHz8WccgZFxo3NcMXkFkpxgZCHBWie9o&#10;Td1UB5Cg6IzAxk+2423CCPuEoOgoK7idT2t+IzCcZQ8iT6Rgy4jBBjWCiG0xRua01LydBJPdonLp&#10;RCNCFrv8XpzwWElUKapeqUpo1dOETtRZH11YkU4MRaB02kBWKpsm2WLSBPtNxAjuhAG9F75UolJs&#10;DV6gy2dwquxVy7Yqx40wVApFa5fwZV4Bj2UOSpv/IN5ibAXoqVBfFYiyKYbGpQZh9F74jKadbMbl&#10;aONehhInyeaYIhMzaWaAWMXqdZw53ivSpuZQOIrZqZH1IRnWsJ/PimRk7UWUPYqoTGI/QkTCnou9&#10;ZFoq0dHU2SKyfWqxPR6iMIm14piDRtQDtsjtrAY5FsmRjEnxiSkqHERezNBS5Zss6o/Ail9DRGC9&#10;XE1NJAZdDJD5PYSRYspTIEj79M3QamjilIQlJi2qiuWL+OZ8nO25kKB1WeoNdYw22seW9kmCGizS&#10;/aV8YWjs8MZbVsRkoOe5IMkqpmYwOZWeThDI0pTI4s3r4WldKOuY9FVKNAySKOoAPkfo0eNiJMZ9&#10;/9kSIDmHPp3EmZzYnO1QLzYExKEQyqjUtUCu5WIu+a4JmLzut2jM69rLB6VrN4qRhNBXd7Tpl0SE&#10;8QgMPhbJNwLndgVHaVisXzjK3e6eapXnxDFR294NunTET3kG7IAEZiVIafWEDoFkJQaRTbyGiL0F&#10;m4hfBC0Iz4hNJ22GxqjLhhSbBUGSuc5G3Vxu+Z5qfVTHtbLUBTlI4jAdakbo6pBjx6jPe85vURiv&#10;m/6WsBTlcyjiQwLPEC7G5BBYlSgHKlWFmrlooEaJo1CrkkAx0YzQSEgFHf3GJPKUOSEnEAbRZt2o&#10;ldTG/p3elT2SkvUeyYiaLwpF6xwJ1vjORjpTkf/27gtzX9B4rlzNkuvIqPTOoZgC5P/QjUncI9Dx&#10;GUyE0ZGSplcICuV9UITy5Qp1F8yUFtyCyRZXMcO9KHKM10/dTiedxRSnhCCfAM8IaUDemYIg5FX8&#10;sHZMoEHQaiVhbcY4jIHRxavcjlU0j1YO8lIqVIvMcB9faZRmrNC5MFnQW0oSyawwr7rKD+MYSZCO&#10;UsVCSJMMXFd0cILQrlTgKmjK5I0A0johi+AMRJBsYneaDtskRAgysIkm1Y8QBCGLBXpKy7CAiXwo&#10;oRF3SZzYDscBAIva0oRpzwoH0cP1ncIEiZeQblio6KEUczInc5wIMmrUnVGankgOm/OtzQ4JVj//&#10;a8Zkbc2joA2eEobxJprXNI92xsRYKgUzwwXaTImSoDNuSVxVzAtwsLPveMlWsTNdvQaVKMlPJVVu&#10;1SRZjGWWbIxRAAlknAU/J4hFY9UP06SsDMiZfC1AnsuYHu3zpg2tivLnviZdFPRFr7XX/qGIKmEQ&#10;SQv/QkZYCU9yIgVl2VvNjubfEUz22gsxGQnNWXIhgqrzLVFNLFOiPplAAFYHLUGLZAWYsEiFSYtl&#10;b5ZPI0l2sbJlW7YCsohkS3Z0sIqr+JZRFAkrF2TNBNzMiaJBXOwN/3An3Yr2qOOrgvWCBO7RId1l&#10;wAbONl1KOBPtxjAgs/ULkwliaOkwK+V77OiD/z7EWjbfWlmo/3baLJnRNyqLkfTddVUuy3wJEaGH&#10;JT8nfgWOZwLNVxeJQNREVVzLtQCSyQ7KOiGVsdB3fA/Klbi3RYQGBuJVZ3AOaEjOZS0Rkojf/GhU&#10;+8pHk6yk/HhULV8NMNVVWnDWDJlVj0LG2DgKnhbtYJGweMC1cbN1nxQbdVALXdRylbIy+6jgJpGm&#10;l3BU9chMbWyjLXEtcOYENU6bWv8lz8C2xQjPSmyHXxzJS532WFyw6WCElCwmfu6IvYbE9oIMXdaS&#10;L58Py1RJQrxEZKQEIuVrj9CQ6kZeStbSo/Sil3C4LdHXbuZEI6oUYhIN5/zrdiRoiNd5DCticv+g&#10;0OhtB1ql8vl8dbTxb0nRr8iZ+Q93xzw908xyMIiPiEsiREtnCPRWmlrUk1N7hUazMDJHTqNbpNUx&#10;+ZE0z5zZhfxYssN8Y8aIhLH+hVz07bDwRVxC+lvQ2Nayw/3Ih0R/5BWWxkl3hUxkNHPW+VqzB+KE&#10;iH5E0vXNS3bZVGdEz555M4ZfmXr24IiVlqxlx6yLqxgHO0Kshqx8NZmgFWZlJkMMcFgsNwvvJAgV&#10;d4LsFmwkCIvkNHt4RE5shVIMVGSAW030RJy0UAgW1k+2npgKqMzyxVYMtFx4JkW7kCcGzqtRVEkK&#10;u8QrJaEY0bdUCVKIyx3KiEJZvHHmel1OD5H/LAbcDFvB80UL2TBCB4qH1ZbViSNdWIWHwntBYrbp&#10;XCjDGZoAjrdLxYeN/Zka8kTokOMJISlBXTrSbOFnPsdzxJomgQyTpMzv7RJArdXX0rE2YokcJ31S&#10;u/J9gMmmTzzmPsrt2NT7dEblgJ4Y6QfJbccUei1Lz9PeHaTPT1Z7lAlSsHGLTQZssyZTF0mkJxme&#10;ymJK45lx5EXxqcSypfcku3ZHOx8JV0qLNMhATobRC0qWq19O/F0Zm47WkN9Hes/VZ0qCiCYQ1WMo&#10;rZpZjelQYlzAPghKmg5idq3p3arY3z5liMvrbpYRMcWFg/P42Yf06D7I/HAEKnR8Jt+1v6ts/yOx&#10;8ToOXzww0jSPXHFcYqddn2VNM7XnLzXTDSOEdjHxeLIGXmuJFaFdhVSEx3i/RtC+QbgEF4sp+GC+&#10;BMpadehtYhTU2mUWuxVV4Z8LQJy4BeDWCQfs2OVb4mjgOQf5EAo7AYAiABlLBlbUWLEUnIEnHG2k&#10;2DEfrowiUaZUuZJlS5cvYcaUOZNmzZS3gAlbmPIcyIyO4Jw7JwwXSjgONJ6DA5Ed0ZG4UCHMF3Rk&#10;xqMZbzmCKrWUxoJwpJ6jiAspQWAOokpdIoNhShlwvJbSCickRUfCumoE5rHiLacycJ2TgerEubwU&#10;DYoEVtSug8MjHdQleGKJWLOFC3N0MJHirf+BjiyfQyVZ49uNMhwAw6r1ZEU4MlDKzTu0KdvDJ4R9&#10;zEe0661SGUuhImr5N0VgSx4LTst75BKpVL0uYazylgwZhVtTPLdEGDCb38GHFz+efHmXuEe79D3Y&#10;sWJU2XGmzXfS0cGERE/eSg+gOADlcEeyrCAHZBioFIm8OmcrhNhBJbXH+ItsI6HOaQ2XAr2SwTu9&#10;UNHQNzh0WmIn48rSqD3+9hKpFAcsGyk37RzIjiI4NqzoHNU6Wwq6ik7gqyJH8uEsq7ZEwm1CGYTZ&#10;ryCBgMuIMLsyUgqVFh3JqyOn+JPux7TYgeOxWw5aQiCUHJmSpVKEIlM40sxr08034YxzJpL/ZICQ&#10;o8KA6lDG7TgT6RaopovSPname22k2gTUCBd2xMzOoK4UrNLGi5hCSMy87rLTTzh2JCg1r3p8EgBc&#10;4CoFl8M+1egE2IwTZjdhuoOMNP1mE4ZNigDbCBg2rxNpuy9PbMnMUYVhkNCNblHQ1Q1JXQ0sSxOU&#10;gSlUMH1Pu4Qq006yP1nCBbk5ccknWDnJLdfcc8djr8UJgVlM01s4lTGpk3AxiT9ckrQsU+MYRCWw&#10;/IpFaLO84C2qOkvZwqpHVxnEcC95fYVwO9KAqRPfGU8F5rHNvMKF4sgEm41FjUrJhzgHNsvONI68&#10;7IyibD3jaMS+YHKAsYDFrVOj+ipldWKC/8JVq0//Kl0CR4psrsjDe1GhFqYV7YVJSlbRrdrqq7He&#10;6IQ1aaJsXZbKZIdj/9oCk2pTA26qxWQfQkjUn6urVKF/CeoJjqhMgrfGmRx6bCfRPK3461S101lp&#10;pHbVbNZ8JNtub8RK5M9WghjSz+OjCYJjaJdKyeusgY67DquKFr0v4cztXXSqEySOqrvWZ3VkCaYe&#10;B3vmlu5CBfOsee/d9/KSTXL3lvSrfSVgmJqqtbu+RptRCJNdCi9cS0x2wYQUGrNu1iUPySEaNU3J&#10;oNYUVBC2A2+X/LETdj+KfZJH7mtyu4YH4CyShQmqXlwdnDVX4rWyBFTwZTvEiRKpbCQu7f/x6FuR&#10;ilLLLqOwGjkAQPyRltui9pLqLEE9wEBFtn4XQhGOkCZ3ix/xjjITeDFFGAIiUOEwB5KKHEdjAaoI&#10;gvxzGMEwTCoDO8n47GesAQLDMBCzCNX6kqYI3epA+blO5yQFB6O1ZkVsEpPSPIIm+rzoRw4QBhLF&#10;5yOvnOQclWpKSMC0Id94kEF2sh5fVrS3UhgEIWIkSCly0qDQ4LAUzhmgpjq3Er9kECVKmQoJEZlI&#10;RaLEg7YyYmdyAjHPSJIyXfrJt0YlsFNtZEWWIqKqXhQc6RBpjiAS4iYBYCgAUIaHaqFRlbJjNJb4&#10;JjZc9M8SULaWgUhRYiekyBcHUpD8sQX/f49cyaOSeIJmdcZtwngQ0DAUNrWsDY9LSUhdvNUZ3PQL&#10;Q9q53syWCQDZEckrQAGjr/bjJ9mJapHtdKcIp/bIPhqvIBciIsTw2KKkGYdLzOnMYBiEQwBoaZX9&#10;MhrB7JaWYQkUTatCi7Hy8UE4BOaGt3rJXfIjFEeABjFMlJBeyHmjCnnFljLpo1hw4sW0tKheHN1Z&#10;A4v1RVj2pW0JEZV+LGOfAY7UP/gKKN20c8U78mRXX0PJRYxaHQfx9J1NderV4uZLr8RLRSBi3W+M&#10;iRindUYwlfoiQoPGOO1Yiz93C+jXrOfMhpD1S+cAinMgyqom1oQyxIsNCE3awpjQ0lPe/0tbQjbX&#10;GUfgqI91YV9/DJMjbM0Uaaw6wVR4qpx+nSqYh7lIS1DZkj4Scjv56OZTQRtac+WufsdJKlp2FaW1&#10;9MdPsUJMcf7Uyshg5UJWYRUZ7+YjwXDvNAACRoNsVsS+OOIiqMjHhup6xKKyViWJoUkVa0K4uKDp&#10;RmRhGGdUaUKKltNbDLKMKjuDR+folre+sdKwsOKQ5OHnjnebnuQCu5GxZfUuQnps+kSbX/2apxTS&#10;6tSBjJcTw9BIOz16JrIuZpembFe8yUvZhHaCE6AGElcRsU1n5vcsV+7qMMnSnqH0IxWFqBE0FWrN&#10;yuYk1ZpxpqGrukgrjbWh+/Eno8CBq/9NDSsMG5lVYBLbywcz8sKRENfB2iOufCRDmUfmxF0u8Vb0&#10;phK+/U6ZyjXJie6sYscc2essHUbSApvTp9I1SAbE6VHypHOYz/mnWA7abmeuVxLtcFErDxUiLj0W&#10;y4msyLgMUqMXnfma726oc1JW0Udn2TmecspTrjKjVITDqe3epS9zRI1r47YW7GDYMjIIKF1O0t+0&#10;mQwx3/oTlw5KOSQxKM0awdJNvBUjgjwSTNzBcpVxnWubqLdAHpRXRyYCLwK2S7i6kjWcubRUwd5Y&#10;zoGzC5catLdksZEdnCELsuRCKYhGui60GklDL2Slv4o1ld7po3AcgMsktwsYrDMQzH7/Ixd2kyWX&#10;TesQ5F7GoHzs5jUg6VzMOGKtjvS5jjYysUiEXMaDOko+D4Yv0ARGJJ71q7TvvYmCXivIg6hY1x33&#10;+DHtHV/jCIQyDOGUlPnkp+NUamDeFE6t1pYniEjm39rBkd7sEhjWJgs1BD+WOLnIXFW9JUnvJbA0&#10;GSQZYyFkzxIa89Kh3qVS2+U65OyLb9x6NFkO1Kb5W6Bn3CpFyySXIOHdy2G4U0NjG+iTlGP22FBS&#10;MHnqrmKSzJ3IP553vWtHR+FbUsIo+EjUGPEsReNtT1wDIICjqIL6IYrVC4i0+0y0eQ7V6yo5aL8l&#10;vGZXVWIu1t8tFjySBZcYuaG9IxqS/xWJxdOQtreI0j1RXHBmOzKisAW5w5S8rMwgqUXWcbjEGJza&#10;KFQIqVHM2y67deGxpuKyOkooY2jNdyopuTXq3rGvd5zAqn6zNhCpqcPOm6wKzZklyPxCty0e6dtm&#10;eQFiR5be+A7z1Dqe0ndERcR5xkJmXZMkn1vdakyg60bYDTRAA6tkxC96wxFWRYpG5EAgyv10zGXu&#10;qO1SqV/gbp/6qFL8hZMMolhOBLwoY1o0J6uQpoKoQ15wIu1MMPtcsMrUC4JuogMXrzQiR5DUq1/6&#10;xEh+CXtajiNWLSJ6wzqAI4AgokbY455oytpqCur2rWk0MH78rwZT4qSIZ5I2CsO6ov9kEkIqhCT2&#10;Zq9FgqMIKcWzMiL9mGvNIJBR3I1DvMr9UEFpnoOpzmOrTOohOO4F9dDjhKkkUM6ZzG+spE/ljIvc&#10;/EIykKRo7OTI4Gi+yOckoE13msOo3OotbG3fGIQvZKcrkK5BRCREpGMxuAe6PGwxFgM4ItEyhiWi&#10;XoUuqOOGOIPZxCUBk2U2QOiwKm39IsrhXkaN8kfKBE/LZgkqXGsPjRH7+qt/JIkOc+ScaEYl+qub&#10;tgZZPrDZxIm3aMwuTO0oPObgsIhhgqQxttDzWsMzNqpipMiw+GJroi7q9Gr1iGbpiINLdqMuUqXz&#10;qNA3GLBiqCZVFuWDnig/GPAoPKv/M+COq0gPOCgvvM7Q9MoOGu0lWbIjOCwq7gyiQwbxGDWSyijj&#10;j2KCeQoJF4pKkFxDrjbNP8rrIdbC6masjKTCmTYnWbTCcIAIN3SCU7pvksTxXkyRVFDmJwVo37Jl&#10;ACEt9eDMFH0PAKTr23iqI5cjLxCIP3wCJaBCEcfCR74CHPsEOD5QQAQq7mCJMJQCv1BjEJOxUTYy&#10;LfcubiTCBIXNTy5CY6gwJZRPqz4IzMSJHgVq63LQz2xkVkjHYZYuHwhmok7yKlVwCguNwqwQJwqj&#10;0LJKA32yaRwSSPTtvepjIntkOn4LW94s+oxDbmRQnBIRIaiG0SwSl7ribtbCAm1k/35uIidKogXV&#10;sjbzC0wU4vlE4i7YRKkkhSNqjiqPLWh6qA3vxdGqrTPs0Oa8iGCiYm6IBF5YbC9sLQ4PxVhAaH/8&#10;o11K7DHibfGga4y8M+uIzTgA5ASWbliiETTIB2YWRt/6Is9U5AGh8GjS6s765EBuBTeMZiLWKSQC&#10;kUTeRXbEJSNt80D1C/jKzIiEbGd0ByjGji1IxahWJD+LL6AubDIuyzgyzz/K8TUhisUOMkAkI3eY&#10;ApO0s3T2TVxsJN1ij7BGpp4uBGX6xJoy0TwRYzc2b2n8pD8q1P5eEgVJZipTiWoSx+Z4LCGCC1km&#10;6ve8g6PWo9eqcOuSaDCECkGx9P/j8ChJAhTo7AQ1xiJGGtNjigSTkuLH9G3zorMiNNBBNOfzFARE&#10;9o32hrLdvLHSzrFeggkwQAcTI8JGlu4dJWQNb1TysKcgV0nWsgKrVGSwUEOXMkfG3Iw9E4RUkmSr&#10;KG1ITQlD8ZKBoAd06KMypkMk8CXU8EV3DDRLVTW0ugo2MWxUb2hDBo/s5KVB/URZ7kzt+IOsOtOm&#10;8KrSeuKSPsOmJKoiQ01zwmuw2iU/RUREBmgSswR7dGI6BuuqEMtMZ60nWkRaWC4jLoQhxcdPE+K8&#10;DgNf5Ga25Cl9ggkF4WVEvUJUygSyVnVe886QLoWfUqJdzu9JwS82hoUllOUNW2X/x5IEIm7KTmXk&#10;YfzD55ITaVBGJBMrc/DuFSNkbYxJJ/2jPeAlKAWGdPYtSfZplWQQ684Ck4IjohaSTU/TbaYIJiLJ&#10;V0pELIDk+mxEd2aH+ug1Z3MN+IJiO2B1UpQiIn/RLW7wTFbFVW4LvARrLwwnbBxEdFxD+E5AmY4C&#10;hAg1IQhNQiSsXkSS5tiTUbOk//7tMEylXlDDXqzwaj/oTjxvIzbRLuTUbQQkKR8S835EOpjRTyZk&#10;OREjlGDjT4woWYTSeHS2cKlsjgRIRKQMTdBILLZDGA9Rb8+k7cJTW6+OR6CNHVrkKysNK15sRQlt&#10;J4Jj6UqEGJsVbbV2L9KtWdfP/1imB0yCzVsmyk4pdonG4jKpzzeUySEjdyRmKWREAjXfVXMIDAfd&#10;CxsNN3lzLRkPqSVwIzKASi8mkJNmrwVB034iSqYWb9rMaj44zTj2TzyzTmQaInlM0zVI10BidFCk&#10;YoZctz2ArTPmcshIhTu+kDO2JjXC11Q4lh0kI2QFqSOnNyksjkeSxBkzJKIISXkZGNdiyw/l6Sje&#10;ZSlvqMyeMSVqC1fM6F+pqHGmN3kcxD7n91euzjNu70aO4mFlhZ9wCWWoZgqnqkZMuCewMXN9JCqx&#10;jacs023Sac3iTi5WcKMqci1UyFSEY4EbOImrTNR4gzZBSVOGgj7w7kcLTIqMa/96t0NDIpZ0yqJk&#10;zKiC6E0kMwNynJiTQIivrnAsGEMp0IJ22DR7calPjiOZeu69HOKL6PaWrq+eyqwtkFdVxqUllMWf&#10;lLiQdQ1thkMmquOzNCKF2guJg6o3p03MIG21ovZHHFWK+oR9ZxFHocmefpPGginUEK2E9eJCLkSo&#10;Mlg0lm46eoIcCfhHWum4wotmca5Igq3s8AifrvRM8CWRDTmYOy4ZPfIlCivu9kM00qlIjo0lqM1t&#10;CObysK0vciJtKqhixkrEaJkguANWYEWu4kcwkMSbBUQqGIQxvjVjvygM/a4/FFDB3IZG3BKH+8IV&#10;dwbv/kQYOelu/CVVhfmfner/gUGtJboM+jp0VISj1eTrZwNYinxkDOF29tr2Vi1wZcoE9ZrNL9LX&#10;dlfp0STD3poGh+rD76iZIGeuIghKb/xZG43qLcBWX+vGV6QZWYBiNyAZoHF6ykStQzpVIwgKWQC4&#10;O1KqN/91r35oeplNT7jqTtlUjQptfGeIgjglVRxCX7hj804OkyGTR44tWXqCHzMCPZdOMq4NPKxw&#10;Qqa1N8jiN9ptU35WLtzLcHJ6rg+58FLj1/h2zvJzSkRqN0uqJso6lVrJIdHjYTPoSi+2bjka9CgQ&#10;WWYtqCSQ4NQzSXCJR4GujI3CGRVEe4Yifzhua/LDIEZspem6tN+pwYRavhB4/7O5GBeDF4Hx6I/d&#10;4oXlQitEck8H06fxd0etwzqIiEK2mP9ig0KUqbe7GUP6CCoh6owNQ+gIIq8b1Yh4UCSISSIVpEvP&#10;L9hkEy1Nu7s9TkoGqC2Cg2aRRUR08/ySylsEYgHztq9cAoWrsy+2qlfbUd8kkaP5jGHbEX7jpyMQ&#10;NiZ6uZykiEXD7/rS7exeAl8GY6e8u8HrFUmGyJE1C7vzEi5/tV2vL/L2aov9QrW82ZtXFHukInRD&#10;A9pW9FVg5SdvrpRroknv6jp0NSUAmGWQVbMK74vI28F1XKfPwrh+1SZQbEsAY2hsdWcCWYUszrwM&#10;wzCmtsnZxzrqIjxNpbdnr//JhQJNCOaSwUNhe1QqjUnJbkKzistocnzHzXy/skJ6WFyRR7TWCmJE&#10;/IJmudwmMnWvSAavMBYm/gcmqDAzqcOlBKmoNag+jGugz/zQ824F9y3PyljDZSbYUqVMVJBPz8SZ&#10;i1aRixfInbEcU9mZIOSYq/CmVZvPFeSKuw/RUT3X0hxklbCDtKyPgk2VD9or3JVJH8m5bKI6CNdl&#10;Z30syMhmiItC15xHbmvJmvnivIXbUn3Zs4/5Ik22jQKJa6suC6YKh/2Uu0VIVUhDwEN2UCI9JglS&#10;KnLPFQN+KzKoyLuUkoRGypzZ3b3K0iqiTmdKLeorGOzHu8jQOkL6ApyTTv3/nwiXbOWipbSm10Uj&#10;l0zPVGCNkR3UZvCL1gMrzX08et+94pGxKsNb6JDJJe6CcIGouUQdaSa2zm+C2/2kREBEJwp4V8tx&#10;nBmQMY6UTI68RfNQURQVro2rny1+5/ewICDc67ZV26ExuEtD6IGwzG/h4b2phYRi0o2HuMJrMpLq&#10;rzVPnBwXgvYEW22i5BZGIQyd58FeD7NNgPKHiPo9uhia2ImHrMhkKXIpvnSdKjeHSEmKEvFiTCIv&#10;Kyby2mNikIUjQ8M+8Hs+3o3LNW1ipoM3y6uQ6vsi+oAXLmunOh6DNWS8doKj7R7XVIYnjXatx+em&#10;vQU/9MX+IuUdOzDb2zDY/19A4tTnSiWkCCds2eSTQq6VkrwpGACUWhuBiZEuHRotLed/UPSFvzZL&#10;iextxjjPo9d3xie1HpRYIh17miBkn0fkiItkxMXl61akW/mRxa3IgjKfaPjFH0u5t+iA3bk3gp6p&#10;w9BmTCXiMnCnH2hY7DfEqiDKNDacODjCZ+BVquyJfvwBAoDAgQQLGjyIMKHChQwbOnwIMaLEiRQr&#10;UrxV6hwuB/nyoVqCy9Gtg7ccALM4EJiDhXCEjUx4S8ZJgqUcyJQBpxSAJcJkLDln0NESlAJvCQM6&#10;8JYjYEtQeYQD7Fypl0SrWr2KNavWrVy7ev0KFmspYHCc5hMGVapOozqJ4v+Cs/BEW5gyC5Za4sAB&#10;nBMpZTg6KNSq3nMnWnZEZRJp2MWMGzt+DDmy5MkMb50jyxOVMAe4ZKAqNbeiSaIxZxKk6vDW54m3&#10;LC+VIcyjsCVpUVO+jTu37t28e2N1jTn2Etq4TkidWBdl6arCQitsTfjtcM16gTk6Z9u39u3cu3v/&#10;7hXjUjhLDn+E6mhqZQd8lSe3qNr56VInCjd1et761Ozg+/v/D2CA/SmFmVn58CSTcWrtd5diFS1H&#10;FGegnXMZMLCV55Fm6PEnYIcefghiiIwBBwd5TQlDnU1vCQPMCemBph4AHBoUU3vPyQjjOY7UB0xn&#10;KDqAombDwSGTIyKJiGRdkkouyeSDGRmJS2d53YciT8PpVSKRPJ7QYpdc1kdbfWKOiVOWDgzHE4pV&#10;5iVDlEZKNWOTcs5JZ50itoYRjDu2KENefqICaKCCCmqeRxnK5mdeuLToIox42glpkwEBADtQSwME&#10;FAAGAAgAAAAhABXJG47gAAAACAEAAA8AAABkcnMvZG93bnJldi54bWxMj0FPwkAQhe8m/ofNmHiT&#10;7QoKrd0SQtQTIRFMCLelHdqG7mzTXdry7x1PepuZ9/Lme+lytI3osfO1Iw1qEoFAyl1RU6nhe//x&#10;tADhg6HCNI5Qww09LLP7u9QkhRvoC/tdKAWHkE+MhiqENpHS5xVa4yeuRWLt7DprAq9dKYvODBxu&#10;G/kcRa/Smpr4Q2VaXFeYX3ZXq+FzMMNqqt77zeW8vh33L9vDRqHWjw/j6g1EwDH8meEXn9EhY6aT&#10;u1LhRaMhnrGRzyoGwXK8mPNw0jBVsznILJX/C2Q/AAAA//8DAFBLAQItABQABgAIAAAAIQA/2wbZ&#10;EwEAAEUCAAATAAAAAAAAAAAAAAAAAAAAAABbQ29udGVudF9UeXBlc10ueG1sUEsBAi0AFAAGAAgA&#10;AAAhADj9If/WAAAAlAEAAAsAAAAAAAAAAAAAAAAARAEAAF9yZWxzLy5yZWxzUEsBAi0AFAAGAAgA&#10;AAAhAN+4dFqhAwAA9AwAAA4AAAAAAAAAAAAAAAAAQwIAAGRycy9lMm9Eb2MueG1sUEsBAi0AFAAG&#10;AAgAAAAhACju6aHPAAAAKQIAABkAAAAAAAAAAAAAAAAAEAYAAGRycy9fcmVscy9lMm9Eb2MueG1s&#10;LnJlbHNQSwECLQAKAAAAAAAAACEAm7h4E1zkAgBc5AIAFAAAAAAAAAAAAAAAAAAWBwAAZHJzL21l&#10;ZGlhL2ltYWdlMy5wbmdQSwECLQAKAAAAAAAAACEAl21CAbJFAACyRQAAFAAAAAAAAAAAAAAAAACk&#10;6wIAZHJzL21lZGlhL2ltYWdlMi5wbmdQSwECLQAKAAAAAAAAACEAbHcQ0XgDAQB4AwEAFAAAAAAA&#10;AAAAAAAAAACIMQMAZHJzL21lZGlhL2ltYWdlMS5naWZQSwECLQAUAAYACAAAACEAFckbjuAAAAAI&#10;AQAADwAAAAAAAAAAAAAAAAAyNQQAZHJzL2Rvd25yZXYueG1sUEsFBgAAAAAIAAgAAAIAAD82BAAA&#10;AA==&#10;">
                <v:shape id="Рисунок 13" o:spid="_x0000_s1027" type="#_x0000_t75" alt="http://s008.radikal.ru/i305/1106/fa/0424eb978155.gif" style="position:absolute;left:43082;width:19050;height:19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svE7DAAAA2wAAAA8AAABkcnMvZG93bnJldi54bWxET01rwkAQvRf8D8sIvZS6MYZSUlcRsSIF&#10;D8ZevI3ZaRLMzobdVZP++m6h0Ns83ufMl71pxY2cbywrmE4SEMSl1Q1XCj6P78+vIHxA1thaJgUD&#10;eVguRg9zzLW984FuRahEDGGfo4I6hC6X0pc1GfQT2xFH7ss6gyFCV0nt8B7DTSvTJHmRBhuODTV2&#10;tK6pvBRXo2D7ke73p8psN+Z7OJ77pwx9min1OO5XbyAC9eFf/Ofe6Th/Br+/xAP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iy8TsMAAADbAAAADwAAAAAAAAAAAAAAAACf&#10;AgAAZHJzL2Rvd25yZXYueG1sUEsFBgAAAAAEAAQA9wAAAI8DAAAAAA==&#10;">
                  <v:imagedata r:id="rId110" o:title="0424eb978155"/>
                  <v:path arrowok="t"/>
                </v:shape>
                <v:shape id="Рисунок 17" o:spid="_x0000_s1028" type="#_x0000_t75" alt="Названия гуа" style="position:absolute;top:1934;width:16236;height:1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9aSPCAAAA2wAAAA8AAABkcnMvZG93bnJldi54bWxET02LwjAQvS/4H8IIe1tThV21GkUEUbzI&#10;uqJ4G5uxLTaTksTa/fdmQdjbPN7nTOetqURDzpeWFfR7CQjizOqScwWHn9XHCIQPyBory6TglzzM&#10;Z523KabaPvibmn3IRQxhn6KCIoQ6ldJnBRn0PVsTR+5qncEQoculdviI4aaSgyT5kgZLjg0F1rQs&#10;KLvt70bBcdwgjV01Wn0us8V5c1nvtoOTUu/ddjEBEagN/+KXe6Pj/CH8/RIPk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PWkjwgAAANsAAAAPAAAAAAAAAAAAAAAAAJ8C&#10;AABkcnMvZG93bnJldi54bWxQSwUGAAAAAAQABAD3AAAAjgMAAAAA&#10;">
                  <v:imagedata r:id="rId111" o:title="Названия гуа"/>
                  <v:path arrowok="t"/>
                </v:shape>
                <v:shape id="Рисунок 15" o:spid="_x0000_s1029" type="#_x0000_t75" style="position:absolute;left:18229;top:820;width:22801;height:17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1y23CAAAA2wAAAA8AAABkcnMvZG93bnJldi54bWxET01rwkAQvQv9D8sUejObClWJrlJqhVp6&#10;MQmeh+yYBLOzaXYb0/x6t1DwNo/3OevtYBrRU+dqywqeoxgEcWF1zaWCPNtPlyCcR9bYWCYFv+Rg&#10;u3mYrDHR9spH6lNfihDCLkEFlfdtIqUrKjLoItsSB+5sO4M+wK6UusNrCDeNnMXxXBqsOTRU2NJb&#10;RcUl/TEK+m+7O42f2SgX+zkd3CKPv/J3pZ4eh9cVCE+Dv4v/3R86zH+Bv1/CAX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tcttwgAAANsAAAAPAAAAAAAAAAAAAAAAAJ8C&#10;AABkcnMvZG93bnJldi54bWxQSwUGAAAAAAQABAD3AAAAjgMAAAAA&#10;">
                  <v:imagedata r:id="rId112" o:title=""/>
                  <v:path arrowok="t"/>
                </v:shape>
                <w10:wrap type="square"/>
              </v:group>
            </w:pict>
          </mc:Fallback>
        </mc:AlternateContent>
      </w:r>
      <w:r w:rsidRPr="0070761E">
        <w:rPr>
          <w:i/>
        </w:rPr>
        <w:t xml:space="preserve">   </w:t>
      </w:r>
      <w:r w:rsidRPr="0070761E">
        <w:rPr>
          <w:i/>
          <w:sz w:val="20"/>
          <w:szCs w:val="20"/>
        </w:rPr>
        <w:t xml:space="preserve">                    а)                                          </w:t>
      </w:r>
      <w:r w:rsidR="001F069E">
        <w:rPr>
          <w:i/>
          <w:sz w:val="20"/>
          <w:szCs w:val="20"/>
        </w:rPr>
        <w:t xml:space="preserve">  </w:t>
      </w:r>
      <w:r w:rsidRPr="0070761E">
        <w:rPr>
          <w:i/>
          <w:sz w:val="20"/>
          <w:szCs w:val="20"/>
        </w:rPr>
        <w:t xml:space="preserve">                б)                                                  </w:t>
      </w:r>
      <w:r w:rsidR="001F069E">
        <w:rPr>
          <w:i/>
          <w:sz w:val="20"/>
          <w:szCs w:val="20"/>
        </w:rPr>
        <w:t xml:space="preserve"> </w:t>
      </w:r>
      <w:r w:rsidRPr="0070761E">
        <w:rPr>
          <w:i/>
          <w:sz w:val="20"/>
          <w:szCs w:val="20"/>
        </w:rPr>
        <w:t xml:space="preserve">            в)</w:t>
      </w:r>
    </w:p>
    <w:p w:rsidR="002A7030" w:rsidRPr="0070761E" w:rsidRDefault="002A7030" w:rsidP="002A7030">
      <w:pPr>
        <w:jc w:val="center"/>
        <w:rPr>
          <w:i/>
          <w:sz w:val="20"/>
          <w:szCs w:val="20"/>
        </w:rPr>
      </w:pPr>
      <w:r w:rsidRPr="0070761E">
        <w:rPr>
          <w:i/>
          <w:sz w:val="20"/>
          <w:szCs w:val="20"/>
        </w:rPr>
        <w:t>Рис. 8.2. Восемь триграмм и  шестьдесят четыре гек</w:t>
      </w:r>
      <w:r w:rsidR="002119FD" w:rsidRPr="0070761E">
        <w:rPr>
          <w:i/>
          <w:sz w:val="20"/>
          <w:szCs w:val="20"/>
        </w:rPr>
        <w:t>са</w:t>
      </w:r>
      <w:r w:rsidRPr="0070761E">
        <w:rPr>
          <w:i/>
          <w:sz w:val="20"/>
          <w:szCs w:val="20"/>
        </w:rPr>
        <w:t>граммы</w:t>
      </w:r>
      <w:r w:rsidR="002119FD" w:rsidRPr="0070761E">
        <w:rPr>
          <w:i/>
          <w:sz w:val="20"/>
          <w:szCs w:val="20"/>
        </w:rPr>
        <w:t xml:space="preserve"> китайской</w:t>
      </w:r>
      <w:r w:rsidRPr="0070761E">
        <w:rPr>
          <w:i/>
          <w:sz w:val="20"/>
          <w:szCs w:val="20"/>
        </w:rPr>
        <w:t xml:space="preserve"> Книги Перемен</w:t>
      </w:r>
      <w:r w:rsidRPr="0070761E">
        <w:rPr>
          <w:i/>
          <w:noProof/>
          <w:vanish/>
          <w:sz w:val="20"/>
          <w:szCs w:val="20"/>
        </w:rPr>
        <w:drawing>
          <wp:inline distT="0" distB="0" distL="0" distR="0" wp14:anchorId="0DF60930" wp14:editId="32CB3A19">
            <wp:extent cx="5334000" cy="5334000"/>
            <wp:effectExtent l="0" t="0" r="0" b="0"/>
            <wp:docPr id="10" name="Рисунок 10" descr="http://s008.radikal.ru/i305/1106/fa/0424eb978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008.radikal.ru/i305/1106/fa/0424eb978155.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34000" cy="5334000"/>
                    </a:xfrm>
                    <a:prstGeom prst="rect">
                      <a:avLst/>
                    </a:prstGeom>
                    <a:noFill/>
                    <a:ln>
                      <a:noFill/>
                    </a:ln>
                  </pic:spPr>
                </pic:pic>
              </a:graphicData>
            </a:graphic>
          </wp:inline>
        </w:drawing>
      </w:r>
    </w:p>
    <w:p w:rsidR="002A7030" w:rsidRPr="0070761E" w:rsidRDefault="001727A1" w:rsidP="002A7030">
      <w:pPr>
        <w:spacing w:line="360" w:lineRule="auto"/>
        <w:jc w:val="center"/>
        <w:rPr>
          <w:b/>
        </w:rPr>
      </w:pPr>
      <w:hyperlink r:id="rId113" w:history="1">
        <w:r w:rsidR="002A7030" w:rsidRPr="0070761E">
          <w:rPr>
            <w:rStyle w:val="af7"/>
            <w:i/>
            <w:sz w:val="20"/>
            <w:szCs w:val="20"/>
          </w:rPr>
          <w:t>http://hong-gia-ushu.ru/vu-chi/traktat-vo-kyk-vu-chi-avtor-li-khong-tai</w:t>
        </w:r>
      </w:hyperlink>
    </w:p>
    <w:p w:rsidR="00263FFB" w:rsidRPr="0070761E" w:rsidRDefault="007F1C81" w:rsidP="00CB61BA">
      <w:pPr>
        <w:pStyle w:val="11"/>
        <w:spacing w:before="0" w:line="360" w:lineRule="auto"/>
        <w:ind w:firstLine="567"/>
        <w:rPr>
          <w:sz w:val="24"/>
          <w:szCs w:val="24"/>
        </w:rPr>
      </w:pPr>
      <w:r w:rsidRPr="0070761E">
        <w:rPr>
          <w:i w:val="0"/>
          <w:sz w:val="24"/>
          <w:szCs w:val="24"/>
        </w:rPr>
        <w:t xml:space="preserve">  - </w:t>
      </w:r>
      <w:r w:rsidRPr="0070761E">
        <w:rPr>
          <w:sz w:val="24"/>
          <w:szCs w:val="24"/>
        </w:rPr>
        <w:t xml:space="preserve">диалектика Книги Перемен основана на сочетаниях </w:t>
      </w:r>
      <w:r w:rsidR="00EB63E7" w:rsidRPr="0070761E">
        <w:rPr>
          <w:sz w:val="24"/>
          <w:szCs w:val="24"/>
        </w:rPr>
        <w:t>двух противоположных Начал</w:t>
      </w:r>
      <w:r w:rsidR="00CB61BA" w:rsidRPr="0070761E">
        <w:rPr>
          <w:sz w:val="24"/>
          <w:szCs w:val="24"/>
        </w:rPr>
        <w:t xml:space="preserve">          </w:t>
      </w:r>
      <w:r w:rsidRPr="0070761E">
        <w:rPr>
          <w:sz w:val="24"/>
          <w:szCs w:val="24"/>
        </w:rPr>
        <w:t xml:space="preserve"> </w:t>
      </w:r>
      <w:r w:rsidR="00CB61BA" w:rsidRPr="0070761E">
        <w:rPr>
          <w:bCs w:val="0"/>
          <w:i w:val="0"/>
          <w:sz w:val="24"/>
          <w:szCs w:val="24"/>
        </w:rPr>
        <w:t>«</w:t>
      </w:r>
      <w:r w:rsidR="00CB61BA" w:rsidRPr="0070761E">
        <w:rPr>
          <w:sz w:val="24"/>
          <w:szCs w:val="24"/>
        </w:rPr>
        <w:t>––</w:t>
      </w:r>
      <w:r w:rsidR="00CB61BA" w:rsidRPr="0070761E">
        <w:rPr>
          <w:bCs w:val="0"/>
          <w:i w:val="0"/>
          <w:sz w:val="24"/>
          <w:szCs w:val="24"/>
        </w:rPr>
        <w:t>»</w:t>
      </w:r>
      <w:r w:rsidR="00CB61BA" w:rsidRPr="0070761E">
        <w:rPr>
          <w:sz w:val="24"/>
          <w:szCs w:val="24"/>
        </w:rPr>
        <w:t xml:space="preserve"> (Ян) и </w:t>
      </w:r>
      <w:r w:rsidR="00CB61BA" w:rsidRPr="0070761E">
        <w:rPr>
          <w:bCs w:val="0"/>
          <w:i w:val="0"/>
          <w:sz w:val="24"/>
          <w:szCs w:val="24"/>
        </w:rPr>
        <w:t>«</w:t>
      </w:r>
      <w:r w:rsidR="00CB61BA" w:rsidRPr="0070761E">
        <w:rPr>
          <w:sz w:val="24"/>
          <w:szCs w:val="24"/>
        </w:rPr>
        <w:t>– –</w:t>
      </w:r>
      <w:r w:rsidR="00CB61BA" w:rsidRPr="0070761E">
        <w:rPr>
          <w:bCs w:val="0"/>
          <w:i w:val="0"/>
          <w:sz w:val="24"/>
          <w:szCs w:val="24"/>
        </w:rPr>
        <w:t>»</w:t>
      </w:r>
      <w:r w:rsidR="00CB61BA" w:rsidRPr="0070761E">
        <w:rPr>
          <w:sz w:val="24"/>
          <w:szCs w:val="24"/>
        </w:rPr>
        <w:t xml:space="preserve"> (Инь)</w:t>
      </w:r>
      <w:r w:rsidR="00263FFB" w:rsidRPr="0070761E">
        <w:rPr>
          <w:sz w:val="24"/>
          <w:szCs w:val="24"/>
        </w:rPr>
        <w:t>:</w:t>
      </w:r>
      <w:r w:rsidRPr="0070761E">
        <w:rPr>
          <w:sz w:val="24"/>
          <w:szCs w:val="24"/>
        </w:rPr>
        <w:t xml:space="preserve">   </w:t>
      </w:r>
      <w:r w:rsidR="00F626CE" w:rsidRPr="0070761E">
        <w:rPr>
          <w:sz w:val="24"/>
          <w:szCs w:val="24"/>
        </w:rPr>
        <w:t xml:space="preserve">              </w:t>
      </w:r>
      <w:r w:rsidR="00263FFB" w:rsidRPr="0070761E">
        <w:rPr>
          <w:sz w:val="24"/>
          <w:szCs w:val="24"/>
        </w:rPr>
        <w:t xml:space="preserve">  </w:t>
      </w:r>
    </w:p>
    <w:p w:rsidR="00F626CE" w:rsidRPr="0070761E" w:rsidRDefault="00F626CE" w:rsidP="006A7BCB">
      <w:pPr>
        <w:pStyle w:val="11"/>
        <w:spacing w:before="0" w:line="360" w:lineRule="auto"/>
        <w:ind w:firstLine="0"/>
        <w:jc w:val="center"/>
        <w:rPr>
          <w:sz w:val="24"/>
          <w:szCs w:val="24"/>
        </w:rPr>
      </w:pPr>
      <w:r w:rsidRPr="0070761E">
        <w:rPr>
          <w:sz w:val="18"/>
          <w:szCs w:val="18"/>
        </w:rPr>
        <w:t xml:space="preserve">старый Ян </w:t>
      </w:r>
      <w:r w:rsidR="007C71BD" w:rsidRPr="0070761E">
        <w:rPr>
          <w:sz w:val="18"/>
          <w:szCs w:val="18"/>
        </w:rPr>
        <w:t xml:space="preserve"> </w:t>
      </w:r>
      <w:r w:rsidRPr="0070761E">
        <w:rPr>
          <w:sz w:val="18"/>
          <w:szCs w:val="18"/>
        </w:rPr>
        <w:t xml:space="preserve">  старый Инь       молодой Ян      молодой Инь</w:t>
      </w:r>
    </w:p>
    <w:tbl>
      <w:tblPr>
        <w:tblpPr w:leftFromText="180" w:rightFromText="180" w:vertAnchor="text" w:horzAnchor="margin" w:tblpXSpec="center" w:tblpY="23"/>
        <w:tblW w:w="4677" w:type="dxa"/>
        <w:tblLook w:val="01E0" w:firstRow="1" w:lastRow="1" w:firstColumn="1" w:lastColumn="1" w:noHBand="0" w:noVBand="0"/>
      </w:tblPr>
      <w:tblGrid>
        <w:gridCol w:w="1011"/>
        <w:gridCol w:w="1188"/>
        <w:gridCol w:w="1239"/>
        <w:gridCol w:w="1239"/>
      </w:tblGrid>
      <w:tr w:rsidR="00263FFB" w:rsidRPr="0070761E" w:rsidTr="00CB61BA">
        <w:tc>
          <w:tcPr>
            <w:tcW w:w="1011" w:type="dxa"/>
            <w:vAlign w:val="center"/>
          </w:tcPr>
          <w:p w:rsidR="00263FFB" w:rsidRPr="0070761E" w:rsidRDefault="00263FFB" w:rsidP="006A7BCB">
            <w:pPr>
              <w:pStyle w:val="11"/>
              <w:spacing w:before="0" w:line="120" w:lineRule="auto"/>
              <w:ind w:firstLine="0"/>
              <w:jc w:val="center"/>
              <w:rPr>
                <w:i w:val="0"/>
                <w:sz w:val="24"/>
                <w:szCs w:val="24"/>
              </w:rPr>
            </w:pPr>
            <w:r w:rsidRPr="0070761E">
              <w:rPr>
                <w:i w:val="0"/>
                <w:sz w:val="24"/>
                <w:szCs w:val="24"/>
              </w:rPr>
              <w:t>──</w:t>
            </w:r>
          </w:p>
          <w:p w:rsidR="00263FFB" w:rsidRPr="0070761E" w:rsidRDefault="00263FFB" w:rsidP="006A7BCB">
            <w:pPr>
              <w:pStyle w:val="23"/>
              <w:spacing w:line="120" w:lineRule="auto"/>
              <w:ind w:firstLine="0"/>
              <w:jc w:val="center"/>
              <w:rPr>
                <w:i w:val="0"/>
                <w:sz w:val="24"/>
                <w:szCs w:val="24"/>
              </w:rPr>
            </w:pPr>
            <w:r w:rsidRPr="0070761E">
              <w:rPr>
                <w:i w:val="0"/>
                <w:sz w:val="24"/>
                <w:szCs w:val="24"/>
              </w:rPr>
              <w:t>──</w:t>
            </w:r>
          </w:p>
        </w:tc>
        <w:tc>
          <w:tcPr>
            <w:tcW w:w="1188" w:type="dxa"/>
            <w:vAlign w:val="center"/>
          </w:tcPr>
          <w:p w:rsidR="00263FFB" w:rsidRPr="0070761E" w:rsidRDefault="00263FFB" w:rsidP="006A7BCB">
            <w:pPr>
              <w:pStyle w:val="11"/>
              <w:spacing w:before="0" w:line="120" w:lineRule="auto"/>
              <w:ind w:firstLine="0"/>
              <w:jc w:val="center"/>
              <w:rPr>
                <w:i w:val="0"/>
                <w:sz w:val="24"/>
                <w:szCs w:val="24"/>
              </w:rPr>
            </w:pPr>
            <w:r w:rsidRPr="0070761E">
              <w:rPr>
                <w:i w:val="0"/>
                <w:sz w:val="24"/>
                <w:szCs w:val="24"/>
              </w:rPr>
              <w:t>─ ─</w:t>
            </w:r>
          </w:p>
          <w:p w:rsidR="00263FFB" w:rsidRPr="0070761E" w:rsidRDefault="00263FFB" w:rsidP="006A7BCB">
            <w:pPr>
              <w:pStyle w:val="11"/>
              <w:spacing w:before="0" w:line="120" w:lineRule="auto"/>
              <w:ind w:firstLine="0"/>
              <w:jc w:val="center"/>
              <w:rPr>
                <w:i w:val="0"/>
                <w:sz w:val="24"/>
                <w:szCs w:val="24"/>
              </w:rPr>
            </w:pPr>
            <w:r w:rsidRPr="0070761E">
              <w:rPr>
                <w:i w:val="0"/>
                <w:sz w:val="24"/>
                <w:szCs w:val="24"/>
              </w:rPr>
              <w:t>─ ─</w:t>
            </w:r>
          </w:p>
        </w:tc>
        <w:tc>
          <w:tcPr>
            <w:tcW w:w="1239" w:type="dxa"/>
            <w:vAlign w:val="center"/>
          </w:tcPr>
          <w:p w:rsidR="00263FFB" w:rsidRPr="0070761E" w:rsidRDefault="00263FFB" w:rsidP="006A7BCB">
            <w:pPr>
              <w:pStyle w:val="11"/>
              <w:spacing w:before="0" w:line="120" w:lineRule="auto"/>
              <w:ind w:firstLine="0"/>
              <w:jc w:val="center"/>
              <w:rPr>
                <w:i w:val="0"/>
                <w:sz w:val="24"/>
                <w:szCs w:val="24"/>
              </w:rPr>
            </w:pPr>
            <w:r w:rsidRPr="0070761E">
              <w:rPr>
                <w:i w:val="0"/>
                <w:sz w:val="24"/>
                <w:szCs w:val="24"/>
              </w:rPr>
              <w:t>──</w:t>
            </w:r>
          </w:p>
          <w:p w:rsidR="00263FFB" w:rsidRPr="0070761E" w:rsidRDefault="00263FFB" w:rsidP="006A7BCB">
            <w:pPr>
              <w:pStyle w:val="11"/>
              <w:spacing w:before="0" w:line="120" w:lineRule="auto"/>
              <w:ind w:firstLine="0"/>
              <w:jc w:val="center"/>
              <w:rPr>
                <w:i w:val="0"/>
                <w:sz w:val="24"/>
                <w:szCs w:val="24"/>
              </w:rPr>
            </w:pPr>
            <w:r w:rsidRPr="0070761E">
              <w:rPr>
                <w:i w:val="0"/>
                <w:sz w:val="24"/>
                <w:szCs w:val="24"/>
              </w:rPr>
              <w:t>─ ─</w:t>
            </w:r>
          </w:p>
        </w:tc>
        <w:tc>
          <w:tcPr>
            <w:tcW w:w="1239" w:type="dxa"/>
          </w:tcPr>
          <w:p w:rsidR="00263FFB" w:rsidRPr="0070761E" w:rsidRDefault="00263FFB" w:rsidP="006A7BCB">
            <w:pPr>
              <w:pStyle w:val="11"/>
              <w:spacing w:before="0" w:line="120" w:lineRule="auto"/>
              <w:ind w:firstLine="0"/>
              <w:jc w:val="center"/>
              <w:rPr>
                <w:i w:val="0"/>
                <w:sz w:val="24"/>
                <w:szCs w:val="24"/>
              </w:rPr>
            </w:pPr>
            <w:r w:rsidRPr="0070761E">
              <w:rPr>
                <w:i w:val="0"/>
                <w:sz w:val="24"/>
                <w:szCs w:val="24"/>
              </w:rPr>
              <w:t>─ ─</w:t>
            </w:r>
          </w:p>
          <w:p w:rsidR="00263FFB" w:rsidRPr="0070761E" w:rsidRDefault="00263FFB" w:rsidP="006A7BCB">
            <w:pPr>
              <w:pStyle w:val="11"/>
              <w:spacing w:before="0" w:line="120" w:lineRule="auto"/>
              <w:ind w:firstLine="0"/>
              <w:jc w:val="center"/>
              <w:rPr>
                <w:i w:val="0"/>
                <w:sz w:val="24"/>
                <w:szCs w:val="24"/>
              </w:rPr>
            </w:pPr>
            <w:r w:rsidRPr="0070761E">
              <w:rPr>
                <w:i w:val="0"/>
                <w:sz w:val="24"/>
                <w:szCs w:val="24"/>
              </w:rPr>
              <w:t>──</w:t>
            </w:r>
          </w:p>
        </w:tc>
      </w:tr>
      <w:tr w:rsidR="00263FFB" w:rsidRPr="0070761E" w:rsidTr="00CB61BA">
        <w:trPr>
          <w:trHeight w:val="733"/>
        </w:trPr>
        <w:tc>
          <w:tcPr>
            <w:tcW w:w="1011" w:type="dxa"/>
          </w:tcPr>
          <w:p w:rsidR="00263FFB" w:rsidRPr="0070761E" w:rsidRDefault="00263FFB" w:rsidP="006A7BCB">
            <w:pPr>
              <w:pStyle w:val="11"/>
              <w:spacing w:before="0"/>
              <w:ind w:firstLine="0"/>
              <w:jc w:val="center"/>
              <w:rPr>
                <w:sz w:val="18"/>
                <w:szCs w:val="18"/>
              </w:rPr>
            </w:pPr>
            <w:r w:rsidRPr="0070761E">
              <w:rPr>
                <w:sz w:val="18"/>
                <w:szCs w:val="18"/>
              </w:rPr>
              <w:t>Жара</w:t>
            </w:r>
          </w:p>
          <w:p w:rsidR="00263FFB" w:rsidRPr="0070761E" w:rsidRDefault="00CB61BA" w:rsidP="006A7BCB">
            <w:pPr>
              <w:pStyle w:val="23"/>
              <w:ind w:firstLine="0"/>
              <w:jc w:val="center"/>
              <w:rPr>
                <w:sz w:val="18"/>
                <w:szCs w:val="18"/>
              </w:rPr>
            </w:pPr>
            <w:r w:rsidRPr="0070761E">
              <w:rPr>
                <w:sz w:val="18"/>
                <w:szCs w:val="18"/>
              </w:rPr>
              <w:t>Л</w:t>
            </w:r>
            <w:r w:rsidR="00263FFB" w:rsidRPr="0070761E">
              <w:rPr>
                <w:sz w:val="18"/>
                <w:szCs w:val="18"/>
              </w:rPr>
              <w:t>ето</w:t>
            </w:r>
          </w:p>
          <w:p w:rsidR="00263FFB" w:rsidRPr="0070761E" w:rsidRDefault="00263FFB" w:rsidP="006A7BCB">
            <w:pPr>
              <w:pStyle w:val="34"/>
              <w:spacing w:after="0"/>
              <w:ind w:firstLine="0"/>
              <w:jc w:val="center"/>
              <w:rPr>
                <w:sz w:val="18"/>
                <w:szCs w:val="18"/>
              </w:rPr>
            </w:pPr>
            <w:r w:rsidRPr="0070761E">
              <w:rPr>
                <w:sz w:val="18"/>
                <w:szCs w:val="18"/>
              </w:rPr>
              <w:t>Огонь</w:t>
            </w:r>
          </w:p>
          <w:p w:rsidR="00CB61BA" w:rsidRPr="0070761E" w:rsidRDefault="00CB61BA" w:rsidP="006A7BCB">
            <w:pPr>
              <w:pStyle w:val="a8"/>
              <w:ind w:firstLine="0"/>
              <w:jc w:val="center"/>
              <w:rPr>
                <w:sz w:val="18"/>
                <w:szCs w:val="18"/>
              </w:rPr>
            </w:pPr>
            <w:r w:rsidRPr="0070761E">
              <w:rPr>
                <w:sz w:val="18"/>
                <w:szCs w:val="18"/>
              </w:rPr>
              <w:t>…</w:t>
            </w:r>
          </w:p>
        </w:tc>
        <w:tc>
          <w:tcPr>
            <w:tcW w:w="1188" w:type="dxa"/>
          </w:tcPr>
          <w:p w:rsidR="00263FFB" w:rsidRPr="0070761E" w:rsidRDefault="00263FFB" w:rsidP="006A7BCB">
            <w:pPr>
              <w:pStyle w:val="11"/>
              <w:spacing w:before="0"/>
              <w:ind w:firstLine="0"/>
              <w:jc w:val="center"/>
              <w:rPr>
                <w:sz w:val="18"/>
                <w:szCs w:val="18"/>
              </w:rPr>
            </w:pPr>
            <w:r w:rsidRPr="0070761E">
              <w:rPr>
                <w:sz w:val="18"/>
                <w:szCs w:val="18"/>
              </w:rPr>
              <w:t>Холод</w:t>
            </w:r>
          </w:p>
          <w:p w:rsidR="00263FFB" w:rsidRPr="0070761E" w:rsidRDefault="00CB61BA" w:rsidP="006A7BCB">
            <w:pPr>
              <w:pStyle w:val="23"/>
              <w:ind w:firstLine="6"/>
              <w:jc w:val="center"/>
              <w:rPr>
                <w:sz w:val="18"/>
                <w:szCs w:val="18"/>
              </w:rPr>
            </w:pPr>
            <w:r w:rsidRPr="0070761E">
              <w:rPr>
                <w:sz w:val="18"/>
                <w:szCs w:val="18"/>
              </w:rPr>
              <w:t>Зима</w:t>
            </w:r>
          </w:p>
          <w:p w:rsidR="00263FFB" w:rsidRPr="0070761E" w:rsidRDefault="00263FFB" w:rsidP="006A7BCB">
            <w:pPr>
              <w:pStyle w:val="34"/>
              <w:spacing w:after="0"/>
              <w:ind w:firstLine="0"/>
              <w:jc w:val="center"/>
              <w:rPr>
                <w:sz w:val="18"/>
                <w:szCs w:val="18"/>
              </w:rPr>
            </w:pPr>
            <w:r w:rsidRPr="0070761E">
              <w:rPr>
                <w:sz w:val="18"/>
                <w:szCs w:val="18"/>
              </w:rPr>
              <w:t>Земля</w:t>
            </w:r>
          </w:p>
          <w:p w:rsidR="00CB61BA" w:rsidRPr="0070761E" w:rsidRDefault="00CB61BA" w:rsidP="006A7BCB">
            <w:pPr>
              <w:pStyle w:val="a8"/>
              <w:ind w:hanging="18"/>
              <w:jc w:val="center"/>
              <w:rPr>
                <w:sz w:val="18"/>
                <w:szCs w:val="18"/>
              </w:rPr>
            </w:pPr>
            <w:r w:rsidRPr="0070761E">
              <w:rPr>
                <w:sz w:val="18"/>
                <w:szCs w:val="18"/>
              </w:rPr>
              <w:t>…</w:t>
            </w:r>
          </w:p>
        </w:tc>
        <w:tc>
          <w:tcPr>
            <w:tcW w:w="1239" w:type="dxa"/>
          </w:tcPr>
          <w:p w:rsidR="00263FFB" w:rsidRPr="0070761E" w:rsidRDefault="00263FFB" w:rsidP="006A7BCB">
            <w:pPr>
              <w:pStyle w:val="11"/>
              <w:spacing w:before="0"/>
              <w:ind w:hanging="72"/>
              <w:jc w:val="center"/>
              <w:rPr>
                <w:sz w:val="18"/>
                <w:szCs w:val="18"/>
              </w:rPr>
            </w:pPr>
            <w:r w:rsidRPr="0070761E">
              <w:rPr>
                <w:sz w:val="18"/>
                <w:szCs w:val="18"/>
              </w:rPr>
              <w:t>Тепло</w:t>
            </w:r>
          </w:p>
          <w:p w:rsidR="00263FFB" w:rsidRPr="0070761E" w:rsidRDefault="00CB61BA" w:rsidP="006A7BCB">
            <w:pPr>
              <w:pStyle w:val="23"/>
              <w:ind w:hanging="72"/>
              <w:jc w:val="center"/>
              <w:rPr>
                <w:sz w:val="18"/>
                <w:szCs w:val="18"/>
              </w:rPr>
            </w:pPr>
            <w:r w:rsidRPr="0070761E">
              <w:rPr>
                <w:sz w:val="18"/>
                <w:szCs w:val="18"/>
              </w:rPr>
              <w:t>В</w:t>
            </w:r>
            <w:r w:rsidR="00263FFB" w:rsidRPr="0070761E">
              <w:rPr>
                <w:sz w:val="18"/>
                <w:szCs w:val="18"/>
              </w:rPr>
              <w:t>есна</w:t>
            </w:r>
          </w:p>
          <w:p w:rsidR="00263FFB" w:rsidRPr="0070761E" w:rsidRDefault="00263FFB" w:rsidP="006A7BCB">
            <w:pPr>
              <w:pStyle w:val="34"/>
              <w:spacing w:after="0"/>
              <w:ind w:hanging="72"/>
              <w:jc w:val="center"/>
              <w:rPr>
                <w:sz w:val="18"/>
                <w:szCs w:val="18"/>
              </w:rPr>
            </w:pPr>
            <w:r w:rsidRPr="0070761E">
              <w:rPr>
                <w:sz w:val="18"/>
                <w:szCs w:val="18"/>
              </w:rPr>
              <w:t>Вода</w:t>
            </w:r>
          </w:p>
          <w:p w:rsidR="00CB61BA" w:rsidRPr="0070761E" w:rsidRDefault="00CB61BA" w:rsidP="006A7BCB">
            <w:pPr>
              <w:pStyle w:val="a8"/>
              <w:ind w:firstLine="0"/>
              <w:jc w:val="center"/>
              <w:rPr>
                <w:sz w:val="18"/>
                <w:szCs w:val="18"/>
              </w:rPr>
            </w:pPr>
            <w:r w:rsidRPr="0070761E">
              <w:rPr>
                <w:sz w:val="18"/>
                <w:szCs w:val="18"/>
              </w:rPr>
              <w:t>…</w:t>
            </w:r>
          </w:p>
        </w:tc>
        <w:tc>
          <w:tcPr>
            <w:tcW w:w="1239" w:type="dxa"/>
          </w:tcPr>
          <w:p w:rsidR="00263FFB" w:rsidRPr="0070761E" w:rsidRDefault="00263FFB" w:rsidP="006A7BCB">
            <w:pPr>
              <w:pStyle w:val="11"/>
              <w:spacing w:before="0"/>
              <w:ind w:firstLine="0"/>
              <w:jc w:val="center"/>
              <w:rPr>
                <w:sz w:val="18"/>
                <w:szCs w:val="18"/>
              </w:rPr>
            </w:pPr>
            <w:r w:rsidRPr="0070761E">
              <w:rPr>
                <w:sz w:val="18"/>
                <w:szCs w:val="18"/>
              </w:rPr>
              <w:t>Прохлада</w:t>
            </w:r>
          </w:p>
          <w:p w:rsidR="00CB61BA" w:rsidRPr="0070761E" w:rsidRDefault="00CB61BA" w:rsidP="006A7BCB">
            <w:pPr>
              <w:pStyle w:val="23"/>
              <w:ind w:firstLine="6"/>
              <w:jc w:val="center"/>
              <w:rPr>
                <w:sz w:val="18"/>
                <w:szCs w:val="18"/>
              </w:rPr>
            </w:pPr>
            <w:r w:rsidRPr="0070761E">
              <w:rPr>
                <w:sz w:val="18"/>
                <w:szCs w:val="18"/>
              </w:rPr>
              <w:t>Осень</w:t>
            </w:r>
          </w:p>
          <w:p w:rsidR="00263FFB" w:rsidRPr="0070761E" w:rsidRDefault="00263FFB" w:rsidP="006A7BCB">
            <w:pPr>
              <w:pStyle w:val="23"/>
              <w:ind w:firstLine="6"/>
              <w:jc w:val="center"/>
              <w:rPr>
                <w:sz w:val="18"/>
                <w:szCs w:val="18"/>
              </w:rPr>
            </w:pPr>
            <w:r w:rsidRPr="0070761E">
              <w:rPr>
                <w:sz w:val="18"/>
                <w:szCs w:val="18"/>
              </w:rPr>
              <w:t>Воздух</w:t>
            </w:r>
          </w:p>
          <w:p w:rsidR="00CB61BA" w:rsidRPr="0070761E" w:rsidRDefault="00CB61BA" w:rsidP="006A7BCB">
            <w:pPr>
              <w:pStyle w:val="34"/>
              <w:ind w:hanging="36"/>
              <w:jc w:val="center"/>
              <w:rPr>
                <w:sz w:val="18"/>
                <w:szCs w:val="18"/>
              </w:rPr>
            </w:pPr>
            <w:r w:rsidRPr="0070761E">
              <w:rPr>
                <w:sz w:val="18"/>
                <w:szCs w:val="18"/>
              </w:rPr>
              <w:t>…</w:t>
            </w:r>
          </w:p>
        </w:tc>
      </w:tr>
    </w:tbl>
    <w:p w:rsidR="007F1C81" w:rsidRPr="0070761E" w:rsidRDefault="007F1C81" w:rsidP="00263FFB">
      <w:pPr>
        <w:pStyle w:val="11"/>
        <w:spacing w:before="0" w:line="360" w:lineRule="auto"/>
        <w:ind w:firstLine="0"/>
        <w:rPr>
          <w:sz w:val="24"/>
          <w:szCs w:val="24"/>
        </w:rPr>
      </w:pPr>
      <w:r w:rsidRPr="0070761E">
        <w:rPr>
          <w:sz w:val="24"/>
          <w:szCs w:val="24"/>
        </w:rPr>
        <w:t xml:space="preserve">                </w:t>
      </w:r>
    </w:p>
    <w:p w:rsidR="007F1C81" w:rsidRPr="0070761E" w:rsidRDefault="007F1C81" w:rsidP="007F1C81">
      <w:pPr>
        <w:spacing w:line="360" w:lineRule="auto"/>
        <w:jc w:val="center"/>
        <w:rPr>
          <w:b/>
        </w:rPr>
      </w:pPr>
    </w:p>
    <w:p w:rsidR="007F1C81" w:rsidRPr="0070761E" w:rsidRDefault="007F1C81" w:rsidP="007F1C81">
      <w:pPr>
        <w:jc w:val="center"/>
        <w:rPr>
          <w:b/>
        </w:rPr>
      </w:pPr>
    </w:p>
    <w:p w:rsidR="007F1C81" w:rsidRPr="0070761E" w:rsidRDefault="007F1C81" w:rsidP="007F1C81">
      <w:pPr>
        <w:rPr>
          <w:i/>
        </w:rPr>
      </w:pPr>
    </w:p>
    <w:p w:rsidR="00FD0BA6" w:rsidRPr="000A1B25" w:rsidRDefault="007C71BD" w:rsidP="00FD0BA6">
      <w:pPr>
        <w:ind w:firstLine="709"/>
        <w:jc w:val="both"/>
      </w:pPr>
      <w:r w:rsidRPr="0070761E">
        <w:rPr>
          <w:i/>
        </w:rPr>
        <w:t>А</w:t>
      </w:r>
      <w:r w:rsidR="007F1C81" w:rsidRPr="0070761E">
        <w:rPr>
          <w:i/>
        </w:rPr>
        <w:t>налогично</w:t>
      </w:r>
      <w:r w:rsidRPr="0070761E">
        <w:rPr>
          <w:i/>
        </w:rPr>
        <w:t xml:space="preserve">, </w:t>
      </w:r>
      <w:r w:rsidR="007F1C81" w:rsidRPr="0070761E">
        <w:rPr>
          <w:i/>
        </w:rPr>
        <w:t>в Алгебре сигнатур</w:t>
      </w:r>
      <w:r w:rsidRPr="0070761E">
        <w:rPr>
          <w:i/>
        </w:rPr>
        <w:t xml:space="preserve"> (АС)</w:t>
      </w:r>
      <w:r w:rsidR="007F1C81" w:rsidRPr="0070761E">
        <w:rPr>
          <w:i/>
        </w:rPr>
        <w:t xml:space="preserve"> возможны четыре бинарные комбинации знаков </w:t>
      </w:r>
      <w:r w:rsidR="007F1C81" w:rsidRPr="0070761E">
        <w:t>«</w:t>
      </w:r>
      <w:r w:rsidR="007F1C81" w:rsidRPr="0070761E">
        <w:rPr>
          <w:bCs/>
        </w:rPr>
        <w:t xml:space="preserve">+» </w:t>
      </w:r>
      <w:r w:rsidR="007F1C81" w:rsidRPr="0070761E">
        <w:rPr>
          <w:bCs/>
          <w:i/>
        </w:rPr>
        <w:t xml:space="preserve">и </w:t>
      </w:r>
      <w:r w:rsidR="007F1C81" w:rsidRPr="0070761E">
        <w:rPr>
          <w:bCs/>
        </w:rPr>
        <w:t>«</w:t>
      </w:r>
      <w:r w:rsidR="007F1C81" w:rsidRPr="0070761E">
        <w:rPr>
          <w:bCs/>
          <w:i/>
        </w:rPr>
        <w:t>–</w:t>
      </w:r>
      <w:r w:rsidR="007F1C81" w:rsidRPr="0070761E">
        <w:rPr>
          <w:bCs/>
        </w:rPr>
        <w:t>»</w:t>
      </w:r>
      <w:r w:rsidR="007F1C81" w:rsidRPr="0070761E">
        <w:rPr>
          <w:bCs/>
          <w:i/>
        </w:rPr>
        <w:t xml:space="preserve"> </w:t>
      </w:r>
      <w:r w:rsidR="007F1C81" w:rsidRPr="0070761E">
        <w:rPr>
          <w:i/>
        </w:rPr>
        <w:t>(8.5):</w:t>
      </w:r>
      <w:r w:rsidR="007F1C81" w:rsidRPr="0070761E">
        <w:t xml:space="preserve">                </w:t>
      </w:r>
      <w:r w:rsidR="00A52F83">
        <w:t xml:space="preserve"> </w:t>
      </w:r>
      <w:r w:rsidR="007F1C81" w:rsidRPr="0070761E">
        <w:t xml:space="preserve">  </w:t>
      </w:r>
      <w:r w:rsidR="00FD0BA6">
        <w:t>{</w:t>
      </w:r>
      <w:r w:rsidR="00FD0BA6" w:rsidRPr="000A1B25">
        <w:t>+ +</w:t>
      </w:r>
      <w:r w:rsidR="00FD0BA6">
        <w:t>}</w:t>
      </w:r>
      <w:r w:rsidR="00FD0BA6" w:rsidRPr="000A1B25">
        <w:t xml:space="preserve">   </w:t>
      </w:r>
      <w:r w:rsidR="00FD0BA6" w:rsidRPr="00976F1A">
        <w:t xml:space="preserve"> </w:t>
      </w:r>
      <w:r w:rsidR="00FD0BA6" w:rsidRPr="000A1B25">
        <w:t xml:space="preserve">     </w:t>
      </w:r>
      <w:r w:rsidR="00FD0BA6">
        <w:t>{</w:t>
      </w:r>
      <w:r w:rsidR="00FD0BA6" w:rsidRPr="000A1B25">
        <w:rPr>
          <w:bCs/>
        </w:rPr>
        <w:t>– –</w:t>
      </w:r>
      <w:r w:rsidR="00FD0BA6">
        <w:t>}</w:t>
      </w:r>
      <w:r w:rsidR="00FD0BA6" w:rsidRPr="000A1B25">
        <w:t xml:space="preserve">        </w:t>
      </w:r>
      <w:r w:rsidR="00FD0BA6" w:rsidRPr="00976F1A">
        <w:t xml:space="preserve"> </w:t>
      </w:r>
      <w:r w:rsidR="00FD0BA6" w:rsidRPr="000A1B25">
        <w:t xml:space="preserve"> </w:t>
      </w:r>
      <w:r w:rsidR="00FD0BA6">
        <w:t>{</w:t>
      </w:r>
      <w:r w:rsidR="00FD0BA6" w:rsidRPr="000A1B25">
        <w:t xml:space="preserve">+ </w:t>
      </w:r>
      <w:r w:rsidR="00FD0BA6" w:rsidRPr="000A1B25">
        <w:rPr>
          <w:bCs/>
        </w:rPr>
        <w:t>–</w:t>
      </w:r>
      <w:r w:rsidR="00FD0BA6">
        <w:t xml:space="preserve">}     </w:t>
      </w:r>
      <w:r w:rsidR="00FD0BA6" w:rsidRPr="000A1B25">
        <w:t xml:space="preserve"> </w:t>
      </w:r>
      <w:r w:rsidR="00FD0BA6" w:rsidRPr="00976F1A">
        <w:t xml:space="preserve"> </w:t>
      </w:r>
      <w:r w:rsidR="00FD0BA6" w:rsidRPr="000A1B25">
        <w:t xml:space="preserve">    </w:t>
      </w:r>
      <w:r w:rsidR="00FD0BA6">
        <w:t>{</w:t>
      </w:r>
      <w:r w:rsidR="00FD0BA6" w:rsidRPr="000A1B25">
        <w:rPr>
          <w:bCs/>
        </w:rPr>
        <w:t>–</w:t>
      </w:r>
      <w:r w:rsidR="00FD0BA6" w:rsidRPr="000A1B25">
        <w:t xml:space="preserve"> +</w:t>
      </w:r>
      <w:r w:rsidR="00FD0BA6">
        <w:t>}</w:t>
      </w:r>
      <w:r w:rsidR="00FD0BA6" w:rsidRPr="00FD0BA6">
        <w:t>.</w:t>
      </w:r>
      <w:r w:rsidR="00FD0BA6" w:rsidRPr="000A1B25">
        <w:t xml:space="preserve">    </w:t>
      </w:r>
    </w:p>
    <w:p w:rsidR="007F1C81" w:rsidRPr="0070761E" w:rsidRDefault="007F1C81" w:rsidP="00CB61BA">
      <w:pPr>
        <w:spacing w:line="360" w:lineRule="auto"/>
        <w:ind w:firstLine="709"/>
        <w:jc w:val="both"/>
      </w:pPr>
    </w:p>
    <w:p w:rsidR="00FD0BA6" w:rsidRDefault="00FD0BA6" w:rsidP="00C2022A">
      <w:pPr>
        <w:spacing w:line="360" w:lineRule="auto"/>
        <w:jc w:val="center"/>
        <w:rPr>
          <w:b/>
        </w:rPr>
      </w:pPr>
    </w:p>
    <w:p w:rsidR="00C2022A" w:rsidRPr="0070761E" w:rsidRDefault="00F26ECF" w:rsidP="00C2022A">
      <w:pPr>
        <w:spacing w:line="360" w:lineRule="auto"/>
        <w:jc w:val="center"/>
        <w:rPr>
          <w:b/>
        </w:rPr>
      </w:pPr>
      <w:r w:rsidRPr="0070761E">
        <w:rPr>
          <w:b/>
        </w:rPr>
        <w:t>9</w:t>
      </w:r>
      <w:r w:rsidR="00C2022A" w:rsidRPr="0070761E">
        <w:rPr>
          <w:b/>
        </w:rPr>
        <w:t xml:space="preserve">. Спектрально - стигнатурный анализ </w:t>
      </w:r>
    </w:p>
    <w:p w:rsidR="00CD6BC6" w:rsidRPr="0070761E" w:rsidRDefault="00CD6BC6" w:rsidP="00C2022A">
      <w:pPr>
        <w:widowControl w:val="0"/>
        <w:spacing w:line="360" w:lineRule="auto"/>
        <w:ind w:firstLine="709"/>
        <w:jc w:val="both"/>
        <w:rPr>
          <w:bCs/>
        </w:rPr>
      </w:pPr>
      <w:r w:rsidRPr="0070761E">
        <w:rPr>
          <w:bCs/>
        </w:rPr>
        <w:t>Укажем на возможное применение Алгебры с</w:t>
      </w:r>
      <w:r w:rsidR="003B6CDF" w:rsidRPr="0070761E">
        <w:rPr>
          <w:bCs/>
        </w:rPr>
        <w:t>т</w:t>
      </w:r>
      <w:r w:rsidRPr="0070761E">
        <w:rPr>
          <w:bCs/>
        </w:rPr>
        <w:t xml:space="preserve">игнатур для </w:t>
      </w:r>
      <w:r w:rsidR="003B6CDF" w:rsidRPr="0070761E">
        <w:rPr>
          <w:bCs/>
        </w:rPr>
        <w:t>расширения возможностей</w:t>
      </w:r>
      <w:r w:rsidRPr="0070761E">
        <w:rPr>
          <w:bCs/>
        </w:rPr>
        <w:t xml:space="preserve"> спектрального анализа. </w:t>
      </w:r>
    </w:p>
    <w:p w:rsidR="00C2022A" w:rsidRPr="0070761E" w:rsidRDefault="003B6CDF" w:rsidP="00C2022A">
      <w:pPr>
        <w:widowControl w:val="0"/>
        <w:spacing w:line="360" w:lineRule="auto"/>
        <w:ind w:firstLine="709"/>
        <w:jc w:val="both"/>
        <w:rPr>
          <w:bCs/>
        </w:rPr>
      </w:pPr>
      <w:r w:rsidRPr="0070761E">
        <w:rPr>
          <w:bCs/>
        </w:rPr>
        <w:t>Н</w:t>
      </w:r>
      <w:r w:rsidR="00C2022A" w:rsidRPr="0070761E">
        <w:rPr>
          <w:bCs/>
        </w:rPr>
        <w:t>апомним о</w:t>
      </w:r>
      <w:r w:rsidRPr="0070761E">
        <w:rPr>
          <w:bCs/>
        </w:rPr>
        <w:t>б</w:t>
      </w:r>
      <w:r w:rsidR="00C2022A" w:rsidRPr="0070761E">
        <w:rPr>
          <w:bCs/>
        </w:rPr>
        <w:t xml:space="preserve"> известной в квантовой физике процедуре перехода от координатного пре</w:t>
      </w:r>
      <w:r w:rsidR="00C2022A" w:rsidRPr="0070761E">
        <w:rPr>
          <w:bCs/>
        </w:rPr>
        <w:t>д</w:t>
      </w:r>
      <w:r w:rsidR="00C2022A" w:rsidRPr="0070761E">
        <w:rPr>
          <w:bCs/>
        </w:rPr>
        <w:t xml:space="preserve">ставления к </w:t>
      </w:r>
      <w:r w:rsidR="00CD6BC6" w:rsidRPr="0070761E">
        <w:rPr>
          <w:bCs/>
        </w:rPr>
        <w:t>импульсному</w:t>
      </w:r>
      <w:r w:rsidRPr="0070761E">
        <w:rPr>
          <w:bCs/>
        </w:rPr>
        <w:t xml:space="preserve">. </w:t>
      </w:r>
      <w:r w:rsidR="00C2022A" w:rsidRPr="0070761E">
        <w:rPr>
          <w:bCs/>
        </w:rPr>
        <w:t xml:space="preserve">Пусть имеется некоторая функция пространства и времени </w:t>
      </w:r>
      <w:r w:rsidR="00C2022A" w:rsidRPr="0070761E">
        <w:rPr>
          <w:bCs/>
          <w:i/>
        </w:rPr>
        <w:t>ρ</w:t>
      </w:r>
      <w:r w:rsidR="00C2022A" w:rsidRPr="0070761E">
        <w:rPr>
          <w:bCs/>
        </w:rPr>
        <w:t>(</w:t>
      </w:r>
      <w:r w:rsidR="00C2022A" w:rsidRPr="0070761E">
        <w:rPr>
          <w:bCs/>
          <w:i/>
        </w:rPr>
        <w:t>с</w:t>
      </w:r>
      <w:r w:rsidR="00C2022A" w:rsidRPr="0070761E">
        <w:rPr>
          <w:bCs/>
          <w:i/>
          <w:lang w:val="en-US"/>
        </w:rPr>
        <w:t>t</w:t>
      </w:r>
      <w:r w:rsidR="00C2022A" w:rsidRPr="0070761E">
        <w:rPr>
          <w:bCs/>
          <w:i/>
        </w:rPr>
        <w:t>,</w:t>
      </w:r>
      <w:r w:rsidR="00C2022A" w:rsidRPr="0070761E">
        <w:rPr>
          <w:bCs/>
          <w:i/>
          <w:lang w:val="en-US"/>
        </w:rPr>
        <w:t>x</w:t>
      </w:r>
      <w:r w:rsidR="00C2022A" w:rsidRPr="0070761E">
        <w:rPr>
          <w:bCs/>
          <w:i/>
        </w:rPr>
        <w:t>,</w:t>
      </w:r>
      <w:r w:rsidR="00C2022A" w:rsidRPr="0070761E">
        <w:rPr>
          <w:bCs/>
          <w:i/>
          <w:lang w:val="en-US"/>
        </w:rPr>
        <w:t>y</w:t>
      </w:r>
      <w:r w:rsidR="00C2022A" w:rsidRPr="0070761E">
        <w:rPr>
          <w:bCs/>
          <w:i/>
        </w:rPr>
        <w:t>,</w:t>
      </w:r>
      <w:r w:rsidR="00C2022A" w:rsidRPr="0070761E">
        <w:rPr>
          <w:bCs/>
          <w:i/>
          <w:lang w:val="en-US"/>
        </w:rPr>
        <w:t>z</w:t>
      </w:r>
      <w:r w:rsidR="00C2022A" w:rsidRPr="0070761E">
        <w:rPr>
          <w:bCs/>
        </w:rPr>
        <w:t>). Данную функцию предста</w:t>
      </w:r>
      <w:r w:rsidR="00AD789A" w:rsidRPr="0070761E">
        <w:rPr>
          <w:bCs/>
        </w:rPr>
        <w:t xml:space="preserve">вляют в виде произведения двух </w:t>
      </w:r>
      <w:r w:rsidR="00C2022A" w:rsidRPr="0070761E">
        <w:rPr>
          <w:bCs/>
        </w:rPr>
        <w:t>амплитуд:</w:t>
      </w:r>
    </w:p>
    <w:p w:rsidR="00C2022A" w:rsidRPr="0070761E" w:rsidRDefault="00C2022A" w:rsidP="00C2022A">
      <w:pPr>
        <w:widowControl w:val="0"/>
        <w:spacing w:line="360" w:lineRule="auto"/>
        <w:ind w:firstLine="709"/>
        <w:jc w:val="both"/>
        <w:rPr>
          <w:bCs/>
        </w:rPr>
      </w:pPr>
      <w:r w:rsidRPr="0070761E">
        <w:rPr>
          <w:bCs/>
          <w:i/>
        </w:rPr>
        <w:t xml:space="preserve">                      </w:t>
      </w:r>
      <w:r w:rsidR="00CD6BC6" w:rsidRPr="0070761E">
        <w:rPr>
          <w:bCs/>
          <w:i/>
        </w:rPr>
        <w:t xml:space="preserve">        </w:t>
      </w:r>
      <w:r w:rsidR="001F7031" w:rsidRPr="0070761E">
        <w:rPr>
          <w:bCs/>
          <w:i/>
        </w:rPr>
        <w:t xml:space="preserve"> </w:t>
      </w:r>
      <w:r w:rsidR="00CD6BC6" w:rsidRPr="0070761E">
        <w:rPr>
          <w:bCs/>
          <w:i/>
        </w:rPr>
        <w:t xml:space="preserve">    </w:t>
      </w:r>
      <w:r w:rsidRPr="0070761E">
        <w:rPr>
          <w:bCs/>
          <w:i/>
        </w:rPr>
        <w:t xml:space="preserve">       ρ</w:t>
      </w:r>
      <w:r w:rsidRPr="0070761E">
        <w:rPr>
          <w:bCs/>
        </w:rPr>
        <w:t>(</w:t>
      </w:r>
      <w:r w:rsidRPr="0070761E">
        <w:rPr>
          <w:bCs/>
          <w:i/>
        </w:rPr>
        <w:t>с</w:t>
      </w:r>
      <w:proofErr w:type="gramStart"/>
      <w:r w:rsidRPr="0070761E">
        <w:rPr>
          <w:bCs/>
          <w:i/>
          <w:lang w:val="en-US"/>
        </w:rPr>
        <w:t>t</w:t>
      </w:r>
      <w:proofErr w:type="gramEnd"/>
      <w:r w:rsidRPr="0070761E">
        <w:rPr>
          <w:bCs/>
          <w:i/>
        </w:rPr>
        <w:t>,</w:t>
      </w:r>
      <w:r w:rsidRPr="0070761E">
        <w:rPr>
          <w:bCs/>
          <w:i/>
          <w:lang w:val="en-US"/>
        </w:rPr>
        <w:t>x</w:t>
      </w:r>
      <w:r w:rsidRPr="0070761E">
        <w:rPr>
          <w:bCs/>
          <w:i/>
        </w:rPr>
        <w:t>,</w:t>
      </w:r>
      <w:r w:rsidRPr="0070761E">
        <w:rPr>
          <w:bCs/>
          <w:i/>
          <w:lang w:val="en-US"/>
        </w:rPr>
        <w:t>y</w:t>
      </w:r>
      <w:r w:rsidRPr="0070761E">
        <w:rPr>
          <w:bCs/>
          <w:i/>
        </w:rPr>
        <w:t>,</w:t>
      </w:r>
      <w:r w:rsidRPr="0070761E">
        <w:rPr>
          <w:bCs/>
          <w:i/>
          <w:lang w:val="en-US"/>
        </w:rPr>
        <w:t>z</w:t>
      </w:r>
      <w:r w:rsidRPr="0070761E">
        <w:rPr>
          <w:bCs/>
        </w:rPr>
        <w:t xml:space="preserve">) = </w:t>
      </w:r>
      <w:r w:rsidRPr="0070761E">
        <w:rPr>
          <w:bCs/>
          <w:i/>
        </w:rPr>
        <w:t>φ</w:t>
      </w:r>
      <w:r w:rsidRPr="0070761E">
        <w:rPr>
          <w:bCs/>
        </w:rPr>
        <w:t>(</w:t>
      </w:r>
      <w:r w:rsidRPr="0070761E">
        <w:rPr>
          <w:bCs/>
          <w:i/>
        </w:rPr>
        <w:t>с</w:t>
      </w:r>
      <w:r w:rsidRPr="0070761E">
        <w:rPr>
          <w:bCs/>
          <w:i/>
          <w:lang w:val="en-US"/>
        </w:rPr>
        <w:t>t</w:t>
      </w:r>
      <w:r w:rsidRPr="0070761E">
        <w:rPr>
          <w:bCs/>
          <w:i/>
        </w:rPr>
        <w:t>,</w:t>
      </w:r>
      <w:r w:rsidRPr="0070761E">
        <w:rPr>
          <w:bCs/>
          <w:i/>
          <w:lang w:val="en-US"/>
        </w:rPr>
        <w:t>x</w:t>
      </w:r>
      <w:r w:rsidRPr="0070761E">
        <w:rPr>
          <w:bCs/>
          <w:i/>
        </w:rPr>
        <w:t>,</w:t>
      </w:r>
      <w:r w:rsidRPr="0070761E">
        <w:rPr>
          <w:bCs/>
          <w:i/>
          <w:lang w:val="en-US"/>
        </w:rPr>
        <w:t>y</w:t>
      </w:r>
      <w:r w:rsidRPr="0070761E">
        <w:rPr>
          <w:bCs/>
          <w:i/>
        </w:rPr>
        <w:t>,</w:t>
      </w:r>
      <w:r w:rsidRPr="0070761E">
        <w:rPr>
          <w:bCs/>
          <w:i/>
          <w:lang w:val="en-US"/>
        </w:rPr>
        <w:t>z</w:t>
      </w:r>
      <w:r w:rsidRPr="0070761E">
        <w:rPr>
          <w:bCs/>
        </w:rPr>
        <w:t xml:space="preserve">) </w:t>
      </w:r>
      <w:r w:rsidRPr="0070761E">
        <w:rPr>
          <w:bCs/>
          <w:i/>
        </w:rPr>
        <w:t>φ</w:t>
      </w:r>
      <w:r w:rsidRPr="0070761E">
        <w:rPr>
          <w:bCs/>
        </w:rPr>
        <w:t>(</w:t>
      </w:r>
      <w:r w:rsidRPr="0070761E">
        <w:rPr>
          <w:bCs/>
          <w:i/>
        </w:rPr>
        <w:t>с</w:t>
      </w:r>
      <w:r w:rsidRPr="0070761E">
        <w:rPr>
          <w:bCs/>
          <w:i/>
          <w:lang w:val="en-US"/>
        </w:rPr>
        <w:t>t</w:t>
      </w:r>
      <w:r w:rsidRPr="0070761E">
        <w:rPr>
          <w:bCs/>
          <w:i/>
        </w:rPr>
        <w:t>,</w:t>
      </w:r>
      <w:r w:rsidRPr="0070761E">
        <w:rPr>
          <w:bCs/>
          <w:i/>
          <w:lang w:val="en-US"/>
        </w:rPr>
        <w:t>x</w:t>
      </w:r>
      <w:r w:rsidRPr="0070761E">
        <w:rPr>
          <w:bCs/>
          <w:i/>
        </w:rPr>
        <w:t>,</w:t>
      </w:r>
      <w:r w:rsidRPr="0070761E">
        <w:rPr>
          <w:bCs/>
          <w:i/>
          <w:lang w:val="en-US"/>
        </w:rPr>
        <w:t>y</w:t>
      </w:r>
      <w:r w:rsidRPr="0070761E">
        <w:rPr>
          <w:bCs/>
          <w:i/>
        </w:rPr>
        <w:t>,</w:t>
      </w:r>
      <w:r w:rsidRPr="0070761E">
        <w:rPr>
          <w:bCs/>
          <w:i/>
          <w:lang w:val="en-US"/>
        </w:rPr>
        <w:t>z</w:t>
      </w:r>
      <w:r w:rsidRPr="0070761E">
        <w:rPr>
          <w:bCs/>
        </w:rPr>
        <w:t xml:space="preserve">).                </w:t>
      </w:r>
      <w:r w:rsidR="00CD6BC6" w:rsidRPr="0070761E">
        <w:rPr>
          <w:bCs/>
        </w:rPr>
        <w:t xml:space="preserve">        </w:t>
      </w:r>
      <w:r w:rsidRPr="0070761E">
        <w:rPr>
          <w:bCs/>
        </w:rPr>
        <w:t xml:space="preserve">    </w:t>
      </w:r>
      <w:r w:rsidR="001F7031" w:rsidRPr="0070761E">
        <w:rPr>
          <w:bCs/>
        </w:rPr>
        <w:t xml:space="preserve">     </w:t>
      </w:r>
      <w:r w:rsidR="00286195" w:rsidRPr="0070761E">
        <w:rPr>
          <w:bCs/>
        </w:rPr>
        <w:t xml:space="preserve">  </w:t>
      </w:r>
      <w:r w:rsidR="001727A1" w:rsidRPr="001727A1">
        <w:rPr>
          <w:bCs/>
        </w:rPr>
        <w:t xml:space="preserve"> </w:t>
      </w:r>
      <w:r w:rsidRPr="0070761E">
        <w:rPr>
          <w:bCs/>
        </w:rPr>
        <w:t xml:space="preserve">     (</w:t>
      </w:r>
      <w:r w:rsidR="00EE1044" w:rsidRPr="0070761E">
        <w:rPr>
          <w:bCs/>
        </w:rPr>
        <w:t>9</w:t>
      </w:r>
      <w:r w:rsidRPr="0070761E">
        <w:rPr>
          <w:bCs/>
        </w:rPr>
        <w:t>.1)</w:t>
      </w:r>
    </w:p>
    <w:p w:rsidR="00C2022A" w:rsidRPr="0070761E" w:rsidRDefault="00C2022A" w:rsidP="00CD6BC6">
      <w:pPr>
        <w:tabs>
          <w:tab w:val="left" w:pos="-2340"/>
        </w:tabs>
        <w:spacing w:line="360" w:lineRule="auto"/>
        <w:ind w:firstLine="709"/>
        <w:jc w:val="both"/>
      </w:pPr>
      <w:r w:rsidRPr="0070761E">
        <w:t xml:space="preserve">Далее осуществляются два преобразования Фурье            </w:t>
      </w:r>
    </w:p>
    <w:p w:rsidR="00C2022A" w:rsidRPr="0070761E" w:rsidRDefault="00CD6BC6" w:rsidP="002E0E14">
      <w:pPr>
        <w:tabs>
          <w:tab w:val="left" w:pos="-2340"/>
        </w:tabs>
        <w:spacing w:line="360" w:lineRule="auto"/>
        <w:ind w:firstLine="709"/>
      </w:pPr>
      <w:r w:rsidRPr="0070761E">
        <w:t xml:space="preserve">   </w:t>
      </w:r>
      <w:r w:rsidR="001F7031" w:rsidRPr="0070761E">
        <w:t xml:space="preserve"> </w:t>
      </w:r>
      <w:r w:rsidR="002E0E14" w:rsidRPr="0070761E">
        <w:t xml:space="preserve">    </w:t>
      </w:r>
      <w:r w:rsidR="001F7031" w:rsidRPr="0070761E">
        <w:t xml:space="preserve">          </w:t>
      </w:r>
      <w:r w:rsidRPr="0070761E">
        <w:t xml:space="preserve">    </w:t>
      </w:r>
      <w:r w:rsidR="00C2022A" w:rsidRPr="0070761E">
        <w:t xml:space="preserve"> </w:t>
      </w:r>
      <w:r w:rsidR="00EE1044" w:rsidRPr="0070761E">
        <w:rPr>
          <w:position w:val="-32"/>
        </w:rPr>
        <w:object w:dxaOrig="5000" w:dyaOrig="740">
          <v:shape id="_x0000_i1050" type="#_x0000_t75" style="width:270pt;height:41pt" o:ole="">
            <v:imagedata r:id="rId114" o:title=""/>
          </v:shape>
          <o:OLEObject Type="Embed" ProgID="Equation.3" ShapeID="_x0000_i1050" DrawAspect="Content" ObjectID="_1589610090" r:id="rId115"/>
        </w:object>
      </w:r>
      <w:r w:rsidR="00C2022A" w:rsidRPr="0070761E">
        <w:t xml:space="preserve">,      </w:t>
      </w:r>
      <w:r w:rsidRPr="0070761E">
        <w:t xml:space="preserve"> </w:t>
      </w:r>
      <w:r w:rsidR="001F7031" w:rsidRPr="0070761E">
        <w:t xml:space="preserve">  </w:t>
      </w:r>
      <w:r w:rsidRPr="0070761E">
        <w:t xml:space="preserve">   </w:t>
      </w:r>
      <w:r w:rsidR="00EE1044" w:rsidRPr="0070761E">
        <w:t xml:space="preserve">      </w:t>
      </w:r>
      <w:r w:rsidR="002E0E14" w:rsidRPr="0070761E">
        <w:t xml:space="preserve"> </w:t>
      </w:r>
      <w:r w:rsidR="001727A1">
        <w:rPr>
          <w:lang w:val="en-US"/>
        </w:rPr>
        <w:t xml:space="preserve"> </w:t>
      </w:r>
      <w:r w:rsidR="00A36D39" w:rsidRPr="0070761E">
        <w:t xml:space="preserve"> </w:t>
      </w:r>
      <w:r w:rsidR="00C2022A" w:rsidRPr="0070761E">
        <w:t xml:space="preserve">  (</w:t>
      </w:r>
      <w:r w:rsidR="00EE1044" w:rsidRPr="0070761E">
        <w:rPr>
          <w:bCs/>
        </w:rPr>
        <w:t>9</w:t>
      </w:r>
      <w:r w:rsidRPr="0070761E">
        <w:rPr>
          <w:bCs/>
        </w:rPr>
        <w:t>.2</w:t>
      </w:r>
      <w:r w:rsidR="00C2022A" w:rsidRPr="0070761E">
        <w:t>)</w:t>
      </w:r>
    </w:p>
    <w:p w:rsidR="00C2022A" w:rsidRPr="0070761E" w:rsidRDefault="00CD6BC6" w:rsidP="002E0E14">
      <w:pPr>
        <w:tabs>
          <w:tab w:val="left" w:pos="-2340"/>
          <w:tab w:val="left" w:pos="0"/>
        </w:tabs>
        <w:spacing w:line="360" w:lineRule="auto"/>
        <w:ind w:firstLine="709"/>
      </w:pPr>
      <w:r w:rsidRPr="0070761E">
        <w:t xml:space="preserve">     </w:t>
      </w:r>
      <w:r w:rsidR="001F7031" w:rsidRPr="0070761E">
        <w:t xml:space="preserve">          </w:t>
      </w:r>
      <w:r w:rsidRPr="0070761E">
        <w:t xml:space="preserve"> </w:t>
      </w:r>
      <w:r w:rsidR="002E0E14" w:rsidRPr="0070761E">
        <w:t xml:space="preserve">   </w:t>
      </w:r>
      <w:r w:rsidRPr="0070761E">
        <w:t xml:space="preserve">   </w:t>
      </w:r>
      <w:r w:rsidR="00EE1044" w:rsidRPr="0070761E">
        <w:rPr>
          <w:position w:val="-32"/>
        </w:rPr>
        <w:object w:dxaOrig="5260" w:dyaOrig="740">
          <v:shape id="_x0000_i1051" type="#_x0000_t75" style="width:275pt;height:41pt" o:ole="">
            <v:imagedata r:id="rId116" o:title=""/>
          </v:shape>
          <o:OLEObject Type="Embed" ProgID="Equation.3" ShapeID="_x0000_i1051" DrawAspect="Content" ObjectID="_1589610091" r:id="rId117"/>
        </w:object>
      </w:r>
      <w:r w:rsidR="00C2022A" w:rsidRPr="0070761E">
        <w:t xml:space="preserve">,     </w:t>
      </w:r>
      <w:r w:rsidRPr="0070761E">
        <w:t xml:space="preserve">     </w:t>
      </w:r>
      <w:r w:rsidR="001F7031" w:rsidRPr="0070761E">
        <w:t xml:space="preserve">    </w:t>
      </w:r>
      <w:r w:rsidRPr="0070761E">
        <w:t xml:space="preserve"> </w:t>
      </w:r>
      <w:r w:rsidR="001727A1">
        <w:rPr>
          <w:lang w:val="en-US"/>
        </w:rPr>
        <w:t xml:space="preserve"> </w:t>
      </w:r>
      <w:r w:rsidR="00EE1044" w:rsidRPr="0070761E">
        <w:t xml:space="preserve">   </w:t>
      </w:r>
      <w:r w:rsidRPr="0070761E">
        <w:t xml:space="preserve"> </w:t>
      </w:r>
      <w:r w:rsidR="00C2022A" w:rsidRPr="0070761E">
        <w:t xml:space="preserve">  (</w:t>
      </w:r>
      <w:r w:rsidR="00EE1044" w:rsidRPr="0070761E">
        <w:rPr>
          <w:bCs/>
        </w:rPr>
        <w:t>9</w:t>
      </w:r>
      <w:r w:rsidRPr="0070761E">
        <w:rPr>
          <w:bCs/>
        </w:rPr>
        <w:t>.3</w:t>
      </w:r>
      <w:r w:rsidR="00C2022A" w:rsidRPr="0070761E">
        <w:t xml:space="preserve">)          </w:t>
      </w:r>
    </w:p>
    <w:p w:rsidR="00C24F38" w:rsidRPr="0070761E" w:rsidRDefault="00C2022A" w:rsidP="00FC4913">
      <w:pPr>
        <w:tabs>
          <w:tab w:val="left" w:pos="-2340"/>
          <w:tab w:val="left" w:pos="0"/>
        </w:tabs>
        <w:spacing w:line="360" w:lineRule="auto"/>
        <w:jc w:val="both"/>
      </w:pPr>
      <w:r w:rsidRPr="0070761E">
        <w:t xml:space="preserve">где </w:t>
      </w:r>
    </w:p>
    <w:p w:rsidR="00A837DB" w:rsidRPr="0070761E" w:rsidRDefault="00C2022A" w:rsidP="00C24F38">
      <w:pPr>
        <w:tabs>
          <w:tab w:val="left" w:pos="-2340"/>
          <w:tab w:val="left" w:pos="0"/>
        </w:tabs>
        <w:spacing w:line="360" w:lineRule="auto"/>
        <w:jc w:val="both"/>
      </w:pPr>
      <w:r w:rsidRPr="0070761E">
        <w:rPr>
          <w:i/>
          <w:lang w:val="en-US"/>
        </w:rPr>
        <w:t>p</w:t>
      </w:r>
      <w:r w:rsidRPr="0070761E">
        <w:t xml:space="preserve"> = 2</w:t>
      </w:r>
      <w:r w:rsidRPr="0070761E">
        <w:rPr>
          <w:i/>
        </w:rPr>
        <w:sym w:font="Symbol" w:char="F070"/>
      </w:r>
      <w:r w:rsidRPr="0070761E">
        <w:rPr>
          <w:i/>
        </w:rPr>
        <w:t>η/</w:t>
      </w:r>
      <w:r w:rsidRPr="0070761E">
        <w:rPr>
          <w:i/>
        </w:rPr>
        <w:sym w:font="Symbol" w:char="F06C"/>
      </w:r>
      <w:r w:rsidRPr="0070761E">
        <w:rPr>
          <w:i/>
        </w:rPr>
        <w:t xml:space="preserve">  </w:t>
      </w:r>
      <w:proofErr w:type="gramStart"/>
      <w:r w:rsidRPr="0070761E">
        <w:rPr>
          <w:i/>
        </w:rPr>
        <w:t xml:space="preserve">–  </w:t>
      </w:r>
      <w:r w:rsidRPr="0070761E">
        <w:t>обобщенная</w:t>
      </w:r>
      <w:proofErr w:type="gramEnd"/>
      <w:r w:rsidRPr="0070761E">
        <w:t xml:space="preserve"> частота;</w:t>
      </w:r>
      <w:r w:rsidR="00FC4913" w:rsidRPr="0070761E">
        <w:t xml:space="preserve"> </w:t>
      </w:r>
      <w:r w:rsidR="00AD7C6D" w:rsidRPr="0070761E">
        <w:t xml:space="preserve">                                                                                    </w:t>
      </w:r>
      <w:r w:rsidR="001727A1">
        <w:rPr>
          <w:lang w:val="en-US"/>
        </w:rPr>
        <w:t xml:space="preserve"> </w:t>
      </w:r>
      <w:r w:rsidR="00AD7C6D" w:rsidRPr="0070761E">
        <w:t xml:space="preserve">  </w:t>
      </w:r>
      <w:r w:rsidR="00A36D39" w:rsidRPr="0070761E">
        <w:t xml:space="preserve"> </w:t>
      </w:r>
      <w:r w:rsidR="00AD7C6D" w:rsidRPr="0070761E">
        <w:t xml:space="preserve">  (</w:t>
      </w:r>
      <w:r w:rsidR="00AD7C6D" w:rsidRPr="0070761E">
        <w:rPr>
          <w:bCs/>
        </w:rPr>
        <w:t>9.4</w:t>
      </w:r>
      <w:r w:rsidR="00AD7C6D" w:rsidRPr="0070761E">
        <w:t>)</w:t>
      </w:r>
    </w:p>
    <w:p w:rsidR="00A36D39" w:rsidRPr="0070761E" w:rsidRDefault="00C2022A" w:rsidP="00A36D39">
      <w:pPr>
        <w:tabs>
          <w:tab w:val="left" w:pos="-2340"/>
          <w:tab w:val="left" w:pos="0"/>
        </w:tabs>
        <w:spacing w:line="360" w:lineRule="auto"/>
        <w:jc w:val="both"/>
        <w:rPr>
          <w:b/>
        </w:rPr>
      </w:pPr>
      <w:r w:rsidRPr="0070761E">
        <w:rPr>
          <w:i/>
        </w:rPr>
        <w:sym w:font="Symbol" w:char="F06C"/>
      </w:r>
      <w:r w:rsidRPr="0070761E">
        <w:t xml:space="preserve">  </w:t>
      </w:r>
      <w:r w:rsidRPr="0070761E">
        <w:rPr>
          <w:i/>
        </w:rPr>
        <w:t xml:space="preserve">– </w:t>
      </w:r>
      <w:r w:rsidRPr="0070761E">
        <w:t>длина волны;</w:t>
      </w:r>
      <w:r w:rsidR="00A36D39" w:rsidRPr="0070761E">
        <w:t xml:space="preserve"> </w:t>
      </w:r>
      <w:r w:rsidR="00A36D39" w:rsidRPr="0070761E">
        <w:rPr>
          <w:b/>
        </w:rPr>
        <w:t xml:space="preserve"> </w:t>
      </w:r>
      <w:r w:rsidR="00A36D39" w:rsidRPr="0070761E">
        <w:rPr>
          <w:b/>
          <w:lang w:val="en-US"/>
        </w:rPr>
        <w:t>k</w:t>
      </w:r>
      <w:r w:rsidR="00A36D39" w:rsidRPr="0070761E">
        <w:rPr>
          <w:i/>
        </w:rPr>
        <w:t xml:space="preserve"> </w:t>
      </w:r>
      <w:r w:rsidR="00A36D39" w:rsidRPr="0070761E">
        <w:t xml:space="preserve"> </w:t>
      </w:r>
      <w:r w:rsidR="00A36D39" w:rsidRPr="0070761E">
        <w:rPr>
          <w:i/>
        </w:rPr>
        <w:t xml:space="preserve">– </w:t>
      </w:r>
      <w:r w:rsidR="00A36D39" w:rsidRPr="0070761E">
        <w:t>волновой вектор;</w:t>
      </w:r>
      <w:r w:rsidR="00A36D39" w:rsidRPr="0070761E">
        <w:rPr>
          <w:i/>
        </w:rPr>
        <w:t xml:space="preserve"> ω </w:t>
      </w:r>
      <w:r w:rsidR="00A36D39" w:rsidRPr="0070761E">
        <w:t xml:space="preserve"> </w:t>
      </w:r>
      <w:r w:rsidR="00A36D39" w:rsidRPr="0070761E">
        <w:rPr>
          <w:i/>
        </w:rPr>
        <w:t xml:space="preserve">– </w:t>
      </w:r>
      <w:r w:rsidR="00A36D39" w:rsidRPr="0070761E">
        <w:t>циклическая частота;</w:t>
      </w:r>
      <w:r w:rsidR="00A36D39" w:rsidRPr="0070761E">
        <w:rPr>
          <w:b/>
        </w:rPr>
        <w:t xml:space="preserve"> </w:t>
      </w:r>
    </w:p>
    <w:p w:rsidR="00A837DB" w:rsidRPr="0070761E" w:rsidRDefault="00C2022A" w:rsidP="00C24F38">
      <w:pPr>
        <w:tabs>
          <w:tab w:val="left" w:pos="-2340"/>
          <w:tab w:val="left" w:pos="0"/>
        </w:tabs>
        <w:spacing w:line="360" w:lineRule="auto"/>
        <w:jc w:val="both"/>
        <w:rPr>
          <w:i/>
        </w:rPr>
      </w:pPr>
      <w:r w:rsidRPr="0070761E">
        <w:rPr>
          <w:i/>
        </w:rPr>
        <w:t xml:space="preserve">η </w:t>
      </w:r>
      <w:r w:rsidRPr="0070761E">
        <w:t xml:space="preserve"> </w:t>
      </w:r>
      <w:r w:rsidRPr="0070761E">
        <w:rPr>
          <w:i/>
        </w:rPr>
        <w:t xml:space="preserve">– </w:t>
      </w:r>
      <w:r w:rsidRPr="0070761E">
        <w:t xml:space="preserve">коэффициент пропорциональности (в квантовой механике </w:t>
      </w:r>
      <w:r w:rsidRPr="0070761E">
        <w:rPr>
          <w:i/>
        </w:rPr>
        <w:t xml:space="preserve">η = ћ – </w:t>
      </w:r>
      <w:r w:rsidRPr="0070761E">
        <w:t>постоянная Планка);</w:t>
      </w:r>
      <w:r w:rsidR="00FC4913" w:rsidRPr="0070761E">
        <w:rPr>
          <w:i/>
        </w:rPr>
        <w:t xml:space="preserve"> </w:t>
      </w:r>
      <w:r w:rsidRPr="0070761E">
        <w:rPr>
          <w:i/>
        </w:rPr>
        <w:t xml:space="preserve"> </w:t>
      </w:r>
    </w:p>
    <w:p w:rsidR="00A837DB" w:rsidRPr="0070761E" w:rsidRDefault="00C2022A" w:rsidP="00C24F38">
      <w:pPr>
        <w:tabs>
          <w:tab w:val="left" w:pos="-2340"/>
          <w:tab w:val="left" w:pos="0"/>
        </w:tabs>
        <w:spacing w:line="360" w:lineRule="auto"/>
        <w:jc w:val="both"/>
      </w:pPr>
      <w:r w:rsidRPr="0070761E">
        <w:rPr>
          <w:i/>
          <w:lang w:val="en-US"/>
        </w:rPr>
        <w:t>dΩ</w:t>
      </w:r>
      <w:r w:rsidRPr="0070761E">
        <w:rPr>
          <w:i/>
        </w:rPr>
        <w:t xml:space="preserve"> = </w:t>
      </w:r>
      <w:r w:rsidRPr="0070761E">
        <w:rPr>
          <w:i/>
          <w:lang w:val="en-US"/>
        </w:rPr>
        <w:t>c</w:t>
      </w:r>
      <w:r w:rsidR="00AD789A" w:rsidRPr="0070761E">
        <w:rPr>
          <w:i/>
          <w:lang w:val="en-US"/>
        </w:rPr>
        <w:t>d</w:t>
      </w:r>
      <w:r w:rsidRPr="0070761E">
        <w:rPr>
          <w:i/>
          <w:lang w:val="en-US"/>
        </w:rPr>
        <w:t>tdxdydz</w:t>
      </w:r>
      <w:r w:rsidRPr="0070761E">
        <w:rPr>
          <w:i/>
        </w:rPr>
        <w:t xml:space="preserve"> – </w:t>
      </w:r>
      <w:r w:rsidRPr="0070761E">
        <w:t>элементарный 4-мерный объем</w:t>
      </w:r>
      <w:r w:rsidR="00AD789A" w:rsidRPr="0070761E">
        <w:t xml:space="preserve"> пространства</w:t>
      </w:r>
      <w:r w:rsidRPr="0070761E">
        <w:t xml:space="preserve">;  </w:t>
      </w:r>
    </w:p>
    <w:p w:rsidR="00C2022A" w:rsidRPr="0070761E" w:rsidRDefault="00C24F38" w:rsidP="00FC4913">
      <w:pPr>
        <w:tabs>
          <w:tab w:val="left" w:pos="-2340"/>
          <w:tab w:val="left" w:pos="0"/>
        </w:tabs>
        <w:spacing w:line="360" w:lineRule="auto"/>
        <w:jc w:val="both"/>
        <w:rPr>
          <w:i/>
        </w:rPr>
      </w:pPr>
      <w:r w:rsidRPr="0070761E">
        <w:t xml:space="preserve"> </w:t>
      </w:r>
      <w:r w:rsidR="00CD6BC6" w:rsidRPr="0070761E">
        <w:t xml:space="preserve">   </w:t>
      </w:r>
      <w:r w:rsidRPr="0070761E">
        <w:t xml:space="preserve">    </w:t>
      </w:r>
      <w:r w:rsidR="00A837DB" w:rsidRPr="0070761E">
        <w:t xml:space="preserve">   </w:t>
      </w:r>
      <w:r w:rsidRPr="0070761E">
        <w:t xml:space="preserve">        </w:t>
      </w:r>
      <w:r w:rsidR="00CD6BC6" w:rsidRPr="0070761E">
        <w:t xml:space="preserve">   </w:t>
      </w:r>
      <w:r w:rsidR="00C2022A" w:rsidRPr="0070761E">
        <w:t>ехр{</w:t>
      </w:r>
      <w:r w:rsidR="00C2022A" w:rsidRPr="0070761E">
        <w:rPr>
          <w:i/>
          <w:lang w:val="en-US"/>
        </w:rPr>
        <w:t>i</w:t>
      </w:r>
      <w:r w:rsidR="00C2022A" w:rsidRPr="0070761E">
        <w:t>(</w:t>
      </w:r>
      <w:r w:rsidR="00C2022A" w:rsidRPr="0070761E">
        <w:rPr>
          <w:i/>
          <w:lang w:val="en-US"/>
        </w:rPr>
        <w:sym w:font="Symbol" w:char="F077"/>
      </w:r>
      <w:r w:rsidR="00C2022A" w:rsidRPr="0070761E">
        <w:rPr>
          <w:i/>
        </w:rPr>
        <w:t xml:space="preserve"> </w:t>
      </w:r>
      <w:r w:rsidR="00C2022A" w:rsidRPr="0070761E">
        <w:rPr>
          <w:i/>
          <w:lang w:val="en-US"/>
        </w:rPr>
        <w:t>t</w:t>
      </w:r>
      <w:r w:rsidR="00C2022A" w:rsidRPr="0070761E">
        <w:rPr>
          <w:i/>
        </w:rPr>
        <w:t xml:space="preserve"> – </w:t>
      </w:r>
      <w:r w:rsidR="00C2022A" w:rsidRPr="0070761E">
        <w:rPr>
          <w:b/>
          <w:lang w:val="en-US"/>
        </w:rPr>
        <w:t>k</w:t>
      </w:r>
      <w:r w:rsidR="00C2022A" w:rsidRPr="0070761E">
        <w:rPr>
          <w:i/>
          <w:lang w:val="en-US"/>
        </w:rPr>
        <w:sym w:font="Symbol" w:char="F0D7"/>
      </w:r>
      <w:r w:rsidR="00C2022A" w:rsidRPr="0070761E">
        <w:rPr>
          <w:i/>
        </w:rPr>
        <w:t xml:space="preserve"> </w:t>
      </w:r>
      <w:r w:rsidR="00C2022A" w:rsidRPr="0070761E">
        <w:rPr>
          <w:b/>
          <w:lang w:val="en-US"/>
        </w:rPr>
        <w:t>r</w:t>
      </w:r>
      <w:r w:rsidR="00C2022A" w:rsidRPr="0070761E">
        <w:t>)} = ехр{</w:t>
      </w:r>
      <w:r w:rsidR="00C2022A" w:rsidRPr="0070761E">
        <w:rPr>
          <w:i/>
          <w:lang w:val="en-US"/>
        </w:rPr>
        <w:t>i</w:t>
      </w:r>
      <w:r w:rsidR="00C2022A" w:rsidRPr="0070761E">
        <w:t>(2</w:t>
      </w:r>
      <w:r w:rsidR="00C2022A" w:rsidRPr="0070761E">
        <w:rPr>
          <w:i/>
        </w:rPr>
        <w:sym w:font="Symbol" w:char="F070"/>
      </w:r>
      <w:r w:rsidR="00C2022A" w:rsidRPr="0070761E">
        <w:rPr>
          <w:i/>
        </w:rPr>
        <w:t xml:space="preserve"> /</w:t>
      </w:r>
      <w:r w:rsidR="00C2022A" w:rsidRPr="0070761E">
        <w:rPr>
          <w:i/>
        </w:rPr>
        <w:sym w:font="Symbol" w:char="F06C"/>
      </w:r>
      <w:r w:rsidR="00C2022A" w:rsidRPr="0070761E">
        <w:t>) (</w:t>
      </w:r>
      <w:r w:rsidR="00C2022A" w:rsidRPr="0070761E">
        <w:rPr>
          <w:i/>
        </w:rPr>
        <w:t>с</w:t>
      </w:r>
      <w:proofErr w:type="gramStart"/>
      <w:r w:rsidR="00C2022A" w:rsidRPr="0070761E">
        <w:rPr>
          <w:i/>
          <w:lang w:val="en-US"/>
        </w:rPr>
        <w:t>t</w:t>
      </w:r>
      <w:proofErr w:type="gramEnd"/>
      <w:r w:rsidR="00C2022A" w:rsidRPr="0070761E">
        <w:rPr>
          <w:i/>
        </w:rPr>
        <w:t xml:space="preserve"> – </w:t>
      </w:r>
      <w:r w:rsidR="00C2022A" w:rsidRPr="0070761E">
        <w:rPr>
          <w:i/>
          <w:lang w:val="en-US"/>
        </w:rPr>
        <w:t>x</w:t>
      </w:r>
      <w:r w:rsidR="00C2022A" w:rsidRPr="0070761E">
        <w:rPr>
          <w:i/>
        </w:rPr>
        <w:t xml:space="preserve"> – </w:t>
      </w:r>
      <w:r w:rsidR="00C2022A" w:rsidRPr="0070761E">
        <w:rPr>
          <w:i/>
          <w:lang w:val="en-US"/>
        </w:rPr>
        <w:t>y</w:t>
      </w:r>
      <w:r w:rsidR="00C2022A" w:rsidRPr="0070761E">
        <w:rPr>
          <w:i/>
        </w:rPr>
        <w:t xml:space="preserve"> – </w:t>
      </w:r>
      <w:r w:rsidR="00C2022A" w:rsidRPr="0070761E">
        <w:rPr>
          <w:i/>
          <w:lang w:val="en-US"/>
        </w:rPr>
        <w:t>z</w:t>
      </w:r>
      <w:r w:rsidR="00C2022A" w:rsidRPr="0070761E">
        <w:t xml:space="preserve">)} </w:t>
      </w:r>
      <w:r w:rsidR="00C2022A" w:rsidRPr="0070761E">
        <w:rPr>
          <w:i/>
        </w:rPr>
        <w:t>–</w:t>
      </w:r>
      <w:r w:rsidR="00C2022A" w:rsidRPr="0070761E">
        <w:t xml:space="preserve"> прямая волна;</w:t>
      </w:r>
      <w:r w:rsidR="00C2022A" w:rsidRPr="0070761E">
        <w:rPr>
          <w:i/>
        </w:rPr>
        <w:t xml:space="preserve"> </w:t>
      </w:r>
      <w:r w:rsidR="001F7031" w:rsidRPr="0070761E">
        <w:rPr>
          <w:i/>
        </w:rPr>
        <w:t xml:space="preserve">      </w:t>
      </w:r>
      <w:r w:rsidR="00CF1EA0" w:rsidRPr="0070761E">
        <w:rPr>
          <w:i/>
        </w:rPr>
        <w:t xml:space="preserve"> </w:t>
      </w:r>
      <w:r w:rsidRPr="0070761E">
        <w:rPr>
          <w:i/>
        </w:rPr>
        <w:t xml:space="preserve">       </w:t>
      </w:r>
      <w:r w:rsidR="00CF1EA0" w:rsidRPr="0070761E">
        <w:rPr>
          <w:i/>
        </w:rPr>
        <w:t xml:space="preserve">  </w:t>
      </w:r>
      <w:r w:rsidR="001F7031" w:rsidRPr="0070761E">
        <w:rPr>
          <w:i/>
        </w:rPr>
        <w:t xml:space="preserve"> </w:t>
      </w:r>
      <w:r w:rsidR="00C2022A" w:rsidRPr="0070761E">
        <w:rPr>
          <w:i/>
        </w:rPr>
        <w:t xml:space="preserve">  </w:t>
      </w:r>
      <w:r w:rsidR="00C2022A" w:rsidRPr="0070761E">
        <w:t>(</w:t>
      </w:r>
      <w:r w:rsidR="00EE1044" w:rsidRPr="0070761E">
        <w:rPr>
          <w:bCs/>
        </w:rPr>
        <w:t>9</w:t>
      </w:r>
      <w:r w:rsidR="00FC4913" w:rsidRPr="0070761E">
        <w:rPr>
          <w:bCs/>
        </w:rPr>
        <w:t>.</w:t>
      </w:r>
      <w:r w:rsidR="00AD7C6D" w:rsidRPr="0070761E">
        <w:rPr>
          <w:bCs/>
        </w:rPr>
        <w:t>5</w:t>
      </w:r>
      <w:r w:rsidR="00C2022A" w:rsidRPr="0070761E">
        <w:t>)</w:t>
      </w:r>
    </w:p>
    <w:p w:rsidR="00C2022A" w:rsidRPr="0070761E" w:rsidRDefault="00CD6BC6" w:rsidP="00FC4913">
      <w:pPr>
        <w:tabs>
          <w:tab w:val="left" w:pos="-2340"/>
          <w:tab w:val="left" w:pos="0"/>
        </w:tabs>
        <w:spacing w:line="360" w:lineRule="auto"/>
        <w:jc w:val="both"/>
      </w:pPr>
      <w:r w:rsidRPr="0070761E">
        <w:t xml:space="preserve">    </w:t>
      </w:r>
      <w:r w:rsidR="00C24F38" w:rsidRPr="0070761E">
        <w:t xml:space="preserve">           </w:t>
      </w:r>
      <w:r w:rsidR="00286195" w:rsidRPr="0070761E">
        <w:t xml:space="preserve"> </w:t>
      </w:r>
      <w:r w:rsidR="00A837DB" w:rsidRPr="0070761E">
        <w:t xml:space="preserve">  </w:t>
      </w:r>
      <w:r w:rsidR="00C24F38" w:rsidRPr="0070761E">
        <w:t xml:space="preserve">  </w:t>
      </w:r>
      <w:r w:rsidRPr="0070761E">
        <w:t xml:space="preserve">  </w:t>
      </w:r>
      <w:r w:rsidR="00C2022A" w:rsidRPr="0070761E">
        <w:t>ехр{</w:t>
      </w:r>
      <w:r w:rsidR="00C2022A" w:rsidRPr="0070761E">
        <w:rPr>
          <w:i/>
          <w:lang w:val="en-US"/>
        </w:rPr>
        <w:t>i</w:t>
      </w:r>
      <w:r w:rsidR="00C2022A" w:rsidRPr="0070761E">
        <w:t>(</w:t>
      </w:r>
      <w:r w:rsidR="00C2022A" w:rsidRPr="0070761E">
        <w:rPr>
          <w:i/>
        </w:rPr>
        <w:t>–</w:t>
      </w:r>
      <w:r w:rsidR="00C2022A" w:rsidRPr="0070761E">
        <w:rPr>
          <w:i/>
          <w:lang w:val="en-US"/>
        </w:rPr>
        <w:sym w:font="Symbol" w:char="F077"/>
      </w:r>
      <w:r w:rsidR="00C2022A" w:rsidRPr="0070761E">
        <w:rPr>
          <w:i/>
        </w:rPr>
        <w:t xml:space="preserve"> </w:t>
      </w:r>
      <w:r w:rsidR="00C2022A" w:rsidRPr="0070761E">
        <w:rPr>
          <w:i/>
          <w:lang w:val="en-US"/>
        </w:rPr>
        <w:t>t</w:t>
      </w:r>
      <w:r w:rsidR="00C2022A" w:rsidRPr="0070761E">
        <w:rPr>
          <w:i/>
        </w:rPr>
        <w:t xml:space="preserve"> + </w:t>
      </w:r>
      <w:r w:rsidR="00C2022A" w:rsidRPr="0070761E">
        <w:rPr>
          <w:b/>
          <w:lang w:val="en-US"/>
        </w:rPr>
        <w:t>k</w:t>
      </w:r>
      <w:r w:rsidR="00C2022A" w:rsidRPr="0070761E">
        <w:rPr>
          <w:i/>
          <w:lang w:val="en-US"/>
        </w:rPr>
        <w:sym w:font="Symbol" w:char="F0D7"/>
      </w:r>
      <w:r w:rsidR="00C2022A" w:rsidRPr="0070761E">
        <w:rPr>
          <w:i/>
        </w:rPr>
        <w:t xml:space="preserve"> </w:t>
      </w:r>
      <w:r w:rsidR="00C2022A" w:rsidRPr="0070761E">
        <w:rPr>
          <w:b/>
          <w:lang w:val="en-US"/>
        </w:rPr>
        <w:t>r</w:t>
      </w:r>
      <w:r w:rsidR="00C2022A" w:rsidRPr="0070761E">
        <w:t>)} = ехр{</w:t>
      </w:r>
      <w:r w:rsidR="00C2022A" w:rsidRPr="0070761E">
        <w:rPr>
          <w:i/>
          <w:lang w:val="en-US"/>
        </w:rPr>
        <w:t>i</w:t>
      </w:r>
      <w:r w:rsidR="00C2022A" w:rsidRPr="0070761E">
        <w:t xml:space="preserve"> (2</w:t>
      </w:r>
      <w:r w:rsidR="00C2022A" w:rsidRPr="0070761E">
        <w:rPr>
          <w:i/>
        </w:rPr>
        <w:sym w:font="Symbol" w:char="F070"/>
      </w:r>
      <w:r w:rsidR="00C2022A" w:rsidRPr="0070761E">
        <w:rPr>
          <w:i/>
        </w:rPr>
        <w:t xml:space="preserve"> /</w:t>
      </w:r>
      <w:r w:rsidR="00C2022A" w:rsidRPr="0070761E">
        <w:rPr>
          <w:i/>
        </w:rPr>
        <w:sym w:font="Symbol" w:char="F06C"/>
      </w:r>
      <w:r w:rsidR="00C2022A" w:rsidRPr="0070761E">
        <w:t>) (</w:t>
      </w:r>
      <w:r w:rsidR="00C2022A" w:rsidRPr="0070761E">
        <w:rPr>
          <w:i/>
        </w:rPr>
        <w:t>– с</w:t>
      </w:r>
      <w:proofErr w:type="gramStart"/>
      <w:r w:rsidR="00C2022A" w:rsidRPr="0070761E">
        <w:rPr>
          <w:i/>
          <w:lang w:val="en-US"/>
        </w:rPr>
        <w:t>t</w:t>
      </w:r>
      <w:proofErr w:type="gramEnd"/>
      <w:r w:rsidR="00C2022A" w:rsidRPr="0070761E">
        <w:rPr>
          <w:i/>
        </w:rPr>
        <w:t>+</w:t>
      </w:r>
      <w:r w:rsidR="00C2022A" w:rsidRPr="0070761E">
        <w:rPr>
          <w:i/>
          <w:lang w:val="en-US"/>
        </w:rPr>
        <w:t>x</w:t>
      </w:r>
      <w:r w:rsidR="00C2022A" w:rsidRPr="0070761E">
        <w:rPr>
          <w:i/>
        </w:rPr>
        <w:t>+</w:t>
      </w:r>
      <w:r w:rsidR="00C2022A" w:rsidRPr="0070761E">
        <w:rPr>
          <w:i/>
          <w:lang w:val="en-US"/>
        </w:rPr>
        <w:t>y</w:t>
      </w:r>
      <w:r w:rsidR="00C2022A" w:rsidRPr="0070761E">
        <w:rPr>
          <w:i/>
        </w:rPr>
        <w:t>+</w:t>
      </w:r>
      <w:r w:rsidR="00C2022A" w:rsidRPr="0070761E">
        <w:rPr>
          <w:i/>
          <w:lang w:val="en-US"/>
        </w:rPr>
        <w:t>z</w:t>
      </w:r>
      <w:r w:rsidR="00C2022A" w:rsidRPr="0070761E">
        <w:t xml:space="preserve">)} </w:t>
      </w:r>
      <w:r w:rsidR="00C2022A" w:rsidRPr="0070761E">
        <w:rPr>
          <w:i/>
        </w:rPr>
        <w:t>–</w:t>
      </w:r>
      <w:r w:rsidR="00C24F38" w:rsidRPr="0070761E">
        <w:t xml:space="preserve"> обратная волна</w:t>
      </w:r>
      <w:r w:rsidR="00A837DB" w:rsidRPr="0070761E">
        <w:t>.</w:t>
      </w:r>
      <w:r w:rsidR="001F7031" w:rsidRPr="0070761E">
        <w:t xml:space="preserve">    </w:t>
      </w:r>
      <w:r w:rsidR="00FC4913" w:rsidRPr="0070761E">
        <w:t xml:space="preserve"> </w:t>
      </w:r>
      <w:r w:rsidR="00C24F38" w:rsidRPr="0070761E">
        <w:t xml:space="preserve">        </w:t>
      </w:r>
      <w:r w:rsidR="00FC4913" w:rsidRPr="0070761E">
        <w:t xml:space="preserve"> </w:t>
      </w:r>
      <w:r w:rsidRPr="0070761E">
        <w:t>(</w:t>
      </w:r>
      <w:r w:rsidR="00EE1044" w:rsidRPr="0070761E">
        <w:rPr>
          <w:bCs/>
        </w:rPr>
        <w:t>9</w:t>
      </w:r>
      <w:r w:rsidR="00FC4913" w:rsidRPr="0070761E">
        <w:rPr>
          <w:bCs/>
        </w:rPr>
        <w:t>.</w:t>
      </w:r>
      <w:r w:rsidR="00AD7C6D" w:rsidRPr="0070761E">
        <w:rPr>
          <w:bCs/>
        </w:rPr>
        <w:t>6</w:t>
      </w:r>
      <w:r w:rsidR="00C2022A" w:rsidRPr="0070761E">
        <w:t>)</w:t>
      </w:r>
    </w:p>
    <w:p w:rsidR="00C2022A" w:rsidRPr="0070761E" w:rsidRDefault="00FC4913" w:rsidP="00C546F4">
      <w:pPr>
        <w:tabs>
          <w:tab w:val="left" w:pos="-2340"/>
          <w:tab w:val="left" w:pos="0"/>
        </w:tabs>
        <w:spacing w:line="360" w:lineRule="auto"/>
        <w:ind w:firstLine="709"/>
        <w:jc w:val="both"/>
      </w:pPr>
      <w:r w:rsidRPr="0070761E">
        <w:t>Импульсное</w:t>
      </w:r>
      <w:r w:rsidR="00C2022A" w:rsidRPr="0070761E">
        <w:t xml:space="preserve"> </w:t>
      </w:r>
      <w:r w:rsidR="00E30D08" w:rsidRPr="0070761E">
        <w:t xml:space="preserve">(спектральное) </w:t>
      </w:r>
      <w:r w:rsidR="00C2022A" w:rsidRPr="0070761E">
        <w:t xml:space="preserve">представление функции </w:t>
      </w:r>
      <w:r w:rsidR="00C2022A" w:rsidRPr="0070761E">
        <w:rPr>
          <w:i/>
        </w:rPr>
        <w:t>ρ</w:t>
      </w:r>
      <w:r w:rsidR="00C2022A" w:rsidRPr="0070761E">
        <w:t>(</w:t>
      </w:r>
      <w:r w:rsidR="00C2022A" w:rsidRPr="0070761E">
        <w:rPr>
          <w:i/>
        </w:rPr>
        <w:t>с</w:t>
      </w:r>
      <w:r w:rsidR="00C2022A" w:rsidRPr="0070761E">
        <w:rPr>
          <w:i/>
          <w:lang w:val="en-US"/>
        </w:rPr>
        <w:t>t</w:t>
      </w:r>
      <w:r w:rsidR="00C2022A" w:rsidRPr="0070761E">
        <w:rPr>
          <w:i/>
        </w:rPr>
        <w:t>,</w:t>
      </w:r>
      <w:r w:rsidR="00C2022A" w:rsidRPr="0070761E">
        <w:rPr>
          <w:i/>
          <w:lang w:val="en-US"/>
        </w:rPr>
        <w:t>x</w:t>
      </w:r>
      <w:r w:rsidR="00C2022A" w:rsidRPr="0070761E">
        <w:rPr>
          <w:i/>
        </w:rPr>
        <w:t>,</w:t>
      </w:r>
      <w:r w:rsidR="00C2022A" w:rsidRPr="0070761E">
        <w:rPr>
          <w:i/>
          <w:lang w:val="en-US"/>
        </w:rPr>
        <w:t>y</w:t>
      </w:r>
      <w:r w:rsidR="00C2022A" w:rsidRPr="0070761E">
        <w:rPr>
          <w:i/>
        </w:rPr>
        <w:t>,</w:t>
      </w:r>
      <w:r w:rsidR="00C2022A" w:rsidRPr="0070761E">
        <w:rPr>
          <w:i/>
          <w:lang w:val="en-US"/>
        </w:rPr>
        <w:t>z</w:t>
      </w:r>
      <w:r w:rsidR="00C2022A" w:rsidRPr="0070761E">
        <w:t>) получается в результате произведения двух амплитуд (</w:t>
      </w:r>
      <w:r w:rsidR="00EE1044" w:rsidRPr="0070761E">
        <w:rPr>
          <w:bCs/>
        </w:rPr>
        <w:t>9</w:t>
      </w:r>
      <w:r w:rsidRPr="0070761E">
        <w:rPr>
          <w:bCs/>
        </w:rPr>
        <w:t>.2</w:t>
      </w:r>
      <w:r w:rsidR="00E30D08" w:rsidRPr="0070761E">
        <w:rPr>
          <w:bCs/>
        </w:rPr>
        <w:t>)</w:t>
      </w:r>
      <w:r w:rsidR="00C2022A" w:rsidRPr="0070761E">
        <w:t xml:space="preserve"> и (</w:t>
      </w:r>
      <w:r w:rsidR="00EE1044" w:rsidRPr="0070761E">
        <w:rPr>
          <w:bCs/>
        </w:rPr>
        <w:t>9</w:t>
      </w:r>
      <w:r w:rsidRPr="0070761E">
        <w:rPr>
          <w:bCs/>
        </w:rPr>
        <w:t>.3</w:t>
      </w:r>
      <w:r w:rsidR="00C2022A" w:rsidRPr="0070761E">
        <w:t>)</w:t>
      </w:r>
    </w:p>
    <w:p w:rsidR="00C2022A" w:rsidRPr="0070761E" w:rsidRDefault="00FC4913" w:rsidP="00C2022A">
      <w:pPr>
        <w:tabs>
          <w:tab w:val="left" w:pos="-2340"/>
          <w:tab w:val="left" w:pos="0"/>
        </w:tabs>
        <w:spacing w:line="360" w:lineRule="auto"/>
        <w:ind w:firstLine="709"/>
        <w:jc w:val="both"/>
        <w:rPr>
          <w:i/>
        </w:rPr>
      </w:pPr>
      <w:r w:rsidRPr="0070761E">
        <w:t xml:space="preserve">                       </w:t>
      </w:r>
      <w:r w:rsidR="001F7031" w:rsidRPr="0070761E">
        <w:t xml:space="preserve">          </w:t>
      </w:r>
      <w:r w:rsidR="00C2022A" w:rsidRPr="0070761E">
        <w:t xml:space="preserve">   </w:t>
      </w:r>
      <w:r w:rsidR="00C2022A" w:rsidRPr="0070761E">
        <w:rPr>
          <w:position w:val="-14"/>
        </w:rPr>
        <w:object w:dxaOrig="4680" w:dyaOrig="340">
          <v:shape id="_x0000_i1052" type="#_x0000_t75" style="width:240.5pt;height:22pt" o:ole="">
            <v:imagedata r:id="rId118" o:title=""/>
          </v:shape>
          <o:OLEObject Type="Embed" ProgID="Equation.3" ShapeID="_x0000_i1052" DrawAspect="Content" ObjectID="_1589610092" r:id="rId119"/>
        </w:object>
      </w:r>
      <w:r w:rsidR="00C2022A" w:rsidRPr="0070761E">
        <w:t xml:space="preserve">.  </w:t>
      </w:r>
      <w:r w:rsidRPr="0070761E">
        <w:t xml:space="preserve">              </w:t>
      </w:r>
      <w:r w:rsidR="00C2022A" w:rsidRPr="0070761E">
        <w:t xml:space="preserve">  </w:t>
      </w:r>
      <w:r w:rsidR="001F7031" w:rsidRPr="0070761E">
        <w:t xml:space="preserve"> </w:t>
      </w:r>
      <w:r w:rsidR="00C2022A" w:rsidRPr="0070761E">
        <w:t xml:space="preserve"> (</w:t>
      </w:r>
      <w:r w:rsidR="00EE1044" w:rsidRPr="0070761E">
        <w:rPr>
          <w:bCs/>
        </w:rPr>
        <w:t>9</w:t>
      </w:r>
      <w:r w:rsidRPr="0070761E">
        <w:rPr>
          <w:bCs/>
        </w:rPr>
        <w:t>.</w:t>
      </w:r>
      <w:r w:rsidR="00AD7C6D" w:rsidRPr="0070761E">
        <w:rPr>
          <w:bCs/>
        </w:rPr>
        <w:t>7</w:t>
      </w:r>
      <w:r w:rsidR="00C2022A" w:rsidRPr="0070761E">
        <w:t>)</w:t>
      </w:r>
    </w:p>
    <w:p w:rsidR="00C2022A" w:rsidRPr="0070761E" w:rsidRDefault="00A837DB" w:rsidP="00C2022A">
      <w:pPr>
        <w:tabs>
          <w:tab w:val="left" w:pos="-2340"/>
          <w:tab w:val="left" w:pos="0"/>
        </w:tabs>
        <w:spacing w:line="360" w:lineRule="auto"/>
        <w:ind w:firstLine="709"/>
        <w:jc w:val="both"/>
      </w:pPr>
      <w:r w:rsidRPr="0070761E">
        <w:t>Нулевой</w:t>
      </w:r>
      <w:r w:rsidR="00E30D08" w:rsidRPr="0070761E">
        <w:t xml:space="preserve"> б</w:t>
      </w:r>
      <w:r w:rsidR="00C2022A" w:rsidRPr="0070761E">
        <w:t xml:space="preserve">аланс данного спектрального представления достигается </w:t>
      </w:r>
      <w:r w:rsidR="00E30D08" w:rsidRPr="0070761E">
        <w:t>условием</w:t>
      </w:r>
    </w:p>
    <w:p w:rsidR="00C2022A" w:rsidRPr="0070761E" w:rsidRDefault="00C2022A" w:rsidP="00FC4913">
      <w:pPr>
        <w:tabs>
          <w:tab w:val="left" w:pos="-2340"/>
          <w:tab w:val="left" w:pos="0"/>
        </w:tabs>
        <w:spacing w:line="360" w:lineRule="auto"/>
        <w:ind w:firstLine="709"/>
        <w:jc w:val="both"/>
      </w:pPr>
      <w:r w:rsidRPr="0070761E">
        <w:t xml:space="preserve">              </w:t>
      </w:r>
      <w:r w:rsidR="00FC4913" w:rsidRPr="0070761E">
        <w:t xml:space="preserve">              </w:t>
      </w:r>
      <w:r w:rsidRPr="0070761E">
        <w:t xml:space="preserve">    </w:t>
      </w:r>
      <w:r w:rsidR="001F7031" w:rsidRPr="0070761E">
        <w:t xml:space="preserve">     </w:t>
      </w:r>
      <w:r w:rsidRPr="0070761E">
        <w:t xml:space="preserve">        (</w:t>
      </w:r>
      <w:r w:rsidRPr="0070761E">
        <w:rPr>
          <w:i/>
        </w:rPr>
        <w:t>с</w:t>
      </w:r>
      <w:proofErr w:type="gramStart"/>
      <w:r w:rsidRPr="0070761E">
        <w:rPr>
          <w:i/>
          <w:lang w:val="en-US"/>
        </w:rPr>
        <w:t>t</w:t>
      </w:r>
      <w:proofErr w:type="gramEnd"/>
      <w:r w:rsidRPr="0070761E">
        <w:rPr>
          <w:i/>
        </w:rPr>
        <w:t xml:space="preserve"> – </w:t>
      </w:r>
      <w:r w:rsidRPr="0070761E">
        <w:rPr>
          <w:i/>
          <w:lang w:val="en-US"/>
        </w:rPr>
        <w:t>x</w:t>
      </w:r>
      <w:r w:rsidRPr="0070761E">
        <w:rPr>
          <w:i/>
        </w:rPr>
        <w:t xml:space="preserve"> – </w:t>
      </w:r>
      <w:r w:rsidRPr="0070761E">
        <w:rPr>
          <w:i/>
          <w:lang w:val="en-US"/>
        </w:rPr>
        <w:t>y</w:t>
      </w:r>
      <w:r w:rsidRPr="0070761E">
        <w:rPr>
          <w:i/>
        </w:rPr>
        <w:t xml:space="preserve"> – </w:t>
      </w:r>
      <w:r w:rsidRPr="0070761E">
        <w:rPr>
          <w:i/>
          <w:lang w:val="en-US"/>
        </w:rPr>
        <w:t>z</w:t>
      </w:r>
      <w:r w:rsidRPr="0070761E">
        <w:t>) + (</w:t>
      </w:r>
      <w:r w:rsidRPr="0070761E">
        <w:rPr>
          <w:i/>
        </w:rPr>
        <w:t>– с</w:t>
      </w:r>
      <w:r w:rsidRPr="0070761E">
        <w:rPr>
          <w:i/>
          <w:lang w:val="en-US"/>
        </w:rPr>
        <w:t>t</w:t>
      </w:r>
      <w:r w:rsidRPr="0070761E">
        <w:rPr>
          <w:i/>
        </w:rPr>
        <w:t xml:space="preserve"> + </w:t>
      </w:r>
      <w:r w:rsidRPr="0070761E">
        <w:rPr>
          <w:i/>
          <w:lang w:val="en-US"/>
        </w:rPr>
        <w:t>x</w:t>
      </w:r>
      <w:r w:rsidRPr="0070761E">
        <w:rPr>
          <w:i/>
        </w:rPr>
        <w:t xml:space="preserve"> + </w:t>
      </w:r>
      <w:r w:rsidRPr="0070761E">
        <w:rPr>
          <w:i/>
          <w:lang w:val="en-US"/>
        </w:rPr>
        <w:t>y</w:t>
      </w:r>
      <w:r w:rsidRPr="0070761E">
        <w:rPr>
          <w:i/>
        </w:rPr>
        <w:t xml:space="preserve"> + </w:t>
      </w:r>
      <w:r w:rsidRPr="0070761E">
        <w:rPr>
          <w:i/>
          <w:lang w:val="en-US"/>
        </w:rPr>
        <w:t>z</w:t>
      </w:r>
      <w:r w:rsidRPr="0070761E">
        <w:t xml:space="preserve">) = 0,           </w:t>
      </w:r>
      <w:r w:rsidR="00FC4913" w:rsidRPr="0070761E">
        <w:t xml:space="preserve">      </w:t>
      </w:r>
      <w:r w:rsidRPr="0070761E">
        <w:t xml:space="preserve">      </w:t>
      </w:r>
      <w:r w:rsidR="001F7031" w:rsidRPr="0070761E">
        <w:t xml:space="preserve">     </w:t>
      </w:r>
      <w:r w:rsidRPr="0070761E">
        <w:t xml:space="preserve"> (</w:t>
      </w:r>
      <w:r w:rsidR="00EE1044" w:rsidRPr="0070761E">
        <w:rPr>
          <w:bCs/>
        </w:rPr>
        <w:t>9</w:t>
      </w:r>
      <w:r w:rsidR="00FC4913" w:rsidRPr="0070761E">
        <w:rPr>
          <w:bCs/>
        </w:rPr>
        <w:t>.</w:t>
      </w:r>
      <w:r w:rsidR="00AD7C6D" w:rsidRPr="0070761E">
        <w:rPr>
          <w:bCs/>
        </w:rPr>
        <w:t>8</w:t>
      </w:r>
      <w:r w:rsidRPr="0070761E">
        <w:t xml:space="preserve">) </w:t>
      </w:r>
    </w:p>
    <w:p w:rsidR="00C2022A" w:rsidRPr="0070761E" w:rsidRDefault="00A837DB" w:rsidP="00FC4913">
      <w:pPr>
        <w:tabs>
          <w:tab w:val="left" w:pos="-2340"/>
          <w:tab w:val="left" w:pos="0"/>
        </w:tabs>
        <w:spacing w:line="360" w:lineRule="auto"/>
        <w:jc w:val="both"/>
      </w:pPr>
      <w:r w:rsidRPr="0070761E">
        <w:t>которое можно записать в виде</w:t>
      </w:r>
    </w:p>
    <w:p w:rsidR="00C2022A" w:rsidRPr="0070761E" w:rsidRDefault="00C2022A" w:rsidP="006B7133">
      <w:pPr>
        <w:widowControl w:val="0"/>
        <w:ind w:firstLine="709"/>
        <w:rPr>
          <w:bCs/>
        </w:rPr>
      </w:pPr>
      <w:r w:rsidRPr="0070761E">
        <w:rPr>
          <w:bCs/>
        </w:rPr>
        <w:t xml:space="preserve">                                         </w:t>
      </w:r>
      <w:r w:rsidR="00FC4913" w:rsidRPr="0070761E">
        <w:rPr>
          <w:bCs/>
        </w:rPr>
        <w:t xml:space="preserve">    </w:t>
      </w:r>
      <w:r w:rsidR="006B7133" w:rsidRPr="0070761E">
        <w:rPr>
          <w:bCs/>
        </w:rPr>
        <w:t xml:space="preserve">     </w:t>
      </w:r>
      <w:r w:rsidR="00FC4913" w:rsidRPr="0070761E">
        <w:rPr>
          <w:bCs/>
        </w:rPr>
        <w:t xml:space="preserve">    </w:t>
      </w:r>
      <w:r w:rsidR="007F480E" w:rsidRPr="0070761E">
        <w:rPr>
          <w:bCs/>
        </w:rPr>
        <w:t xml:space="preserve">  </w:t>
      </w:r>
      <w:r w:rsidRPr="0070761E">
        <w:rPr>
          <w:bCs/>
        </w:rPr>
        <w:t xml:space="preserve">  </w:t>
      </w:r>
      <w:r w:rsidR="002E0E14" w:rsidRPr="0070761E">
        <w:rPr>
          <w:bCs/>
        </w:rPr>
        <w:t xml:space="preserve">  </w:t>
      </w:r>
      <w:r w:rsidRPr="0070761E">
        <w:rPr>
          <w:bCs/>
        </w:rPr>
        <w:t xml:space="preserve">  {+  </w:t>
      </w:r>
      <w:r w:rsidRPr="0070761E">
        <w:rPr>
          <w:bCs/>
          <w:i/>
        </w:rPr>
        <w:t>–</w:t>
      </w:r>
      <w:r w:rsidRPr="0070761E">
        <w:rPr>
          <w:bCs/>
        </w:rPr>
        <w:t xml:space="preserve">  </w:t>
      </w:r>
      <w:r w:rsidRPr="0070761E">
        <w:rPr>
          <w:bCs/>
          <w:i/>
        </w:rPr>
        <w:t>–</w:t>
      </w:r>
      <w:r w:rsidRPr="0070761E">
        <w:rPr>
          <w:bCs/>
        </w:rPr>
        <w:t xml:space="preserve">  </w:t>
      </w:r>
      <w:r w:rsidRPr="0070761E">
        <w:rPr>
          <w:bCs/>
          <w:i/>
        </w:rPr>
        <w:t>–</w:t>
      </w:r>
      <w:r w:rsidRPr="0070761E">
        <w:rPr>
          <w:bCs/>
        </w:rPr>
        <w:t>}</w:t>
      </w:r>
    </w:p>
    <w:p w:rsidR="00C2022A" w:rsidRPr="0070761E" w:rsidRDefault="00C2022A" w:rsidP="006B7133">
      <w:pPr>
        <w:widowControl w:val="0"/>
        <w:ind w:firstLine="709"/>
        <w:rPr>
          <w:bCs/>
          <w:u w:val="single"/>
        </w:rPr>
      </w:pPr>
      <w:r w:rsidRPr="0070761E">
        <w:rPr>
          <w:bCs/>
        </w:rPr>
        <w:t xml:space="preserve">                                          </w:t>
      </w:r>
      <w:r w:rsidR="00FC4913" w:rsidRPr="0070761E">
        <w:rPr>
          <w:bCs/>
        </w:rPr>
        <w:t xml:space="preserve">      </w:t>
      </w:r>
      <w:r w:rsidR="00CF1EA0" w:rsidRPr="0070761E">
        <w:rPr>
          <w:bCs/>
        </w:rPr>
        <w:t xml:space="preserve"> </w:t>
      </w:r>
      <w:r w:rsidR="00F902CC" w:rsidRPr="0070761E">
        <w:rPr>
          <w:bCs/>
        </w:rPr>
        <w:t xml:space="preserve">   </w:t>
      </w:r>
      <w:r w:rsidR="007F480E" w:rsidRPr="0070761E">
        <w:rPr>
          <w:bCs/>
        </w:rPr>
        <w:t xml:space="preserve">  </w:t>
      </w:r>
      <w:r w:rsidRPr="0070761E">
        <w:rPr>
          <w:bCs/>
        </w:rPr>
        <w:t xml:space="preserve"> </w:t>
      </w:r>
      <w:r w:rsidR="00E30D08" w:rsidRPr="0070761E">
        <w:rPr>
          <w:bCs/>
        </w:rPr>
        <w:t xml:space="preserve">  </w:t>
      </w:r>
      <w:r w:rsidRPr="0070761E">
        <w:rPr>
          <w:bCs/>
        </w:rPr>
        <w:t xml:space="preserve"> </w:t>
      </w:r>
      <w:r w:rsidR="002E0E14" w:rsidRPr="0070761E">
        <w:rPr>
          <w:bCs/>
        </w:rPr>
        <w:t xml:space="preserve">  </w:t>
      </w:r>
      <w:r w:rsidRPr="0070761E">
        <w:rPr>
          <w:bCs/>
        </w:rPr>
        <w:t xml:space="preserve">  </w:t>
      </w:r>
      <w:r w:rsidRPr="0070761E">
        <w:rPr>
          <w:bCs/>
          <w:u w:val="single"/>
        </w:rPr>
        <w:t>{–  +  +  +}</w:t>
      </w:r>
      <w:r w:rsidRPr="0070761E">
        <w:rPr>
          <w:bCs/>
        </w:rPr>
        <w:t xml:space="preserve"> </w:t>
      </w:r>
      <w:r w:rsidR="007F480E" w:rsidRPr="0070761E">
        <w:rPr>
          <w:bCs/>
        </w:rPr>
        <w:t xml:space="preserve"> </w:t>
      </w:r>
      <w:r w:rsidRPr="0070761E">
        <w:rPr>
          <w:bCs/>
        </w:rPr>
        <w:t xml:space="preserve">         </w:t>
      </w:r>
      <w:r w:rsidR="00FC4913" w:rsidRPr="0070761E">
        <w:rPr>
          <w:bCs/>
        </w:rPr>
        <w:t xml:space="preserve">       </w:t>
      </w:r>
      <w:r w:rsidRPr="0070761E">
        <w:rPr>
          <w:bCs/>
        </w:rPr>
        <w:t xml:space="preserve">          </w:t>
      </w:r>
      <w:r w:rsidR="00E30D08" w:rsidRPr="0070761E">
        <w:rPr>
          <w:bCs/>
        </w:rPr>
        <w:t xml:space="preserve">   </w:t>
      </w:r>
      <w:r w:rsidRPr="0070761E">
        <w:rPr>
          <w:bCs/>
        </w:rPr>
        <w:t xml:space="preserve"> </w:t>
      </w:r>
      <w:r w:rsidR="00FC4913" w:rsidRPr="0070761E">
        <w:rPr>
          <w:bCs/>
        </w:rPr>
        <w:t xml:space="preserve">    </w:t>
      </w:r>
      <w:r w:rsidRPr="0070761E">
        <w:rPr>
          <w:bCs/>
        </w:rPr>
        <w:t xml:space="preserve">   </w:t>
      </w:r>
      <w:r w:rsidR="001F7031" w:rsidRPr="0070761E">
        <w:rPr>
          <w:bCs/>
        </w:rPr>
        <w:t xml:space="preserve">         </w:t>
      </w:r>
      <w:r w:rsidR="00A52B63" w:rsidRPr="0070761E">
        <w:rPr>
          <w:bCs/>
        </w:rPr>
        <w:t xml:space="preserve">  </w:t>
      </w:r>
      <w:r w:rsidR="001F7031" w:rsidRPr="0070761E">
        <w:rPr>
          <w:bCs/>
        </w:rPr>
        <w:t xml:space="preserve">     </w:t>
      </w:r>
      <w:r w:rsidRPr="0070761E">
        <w:rPr>
          <w:bCs/>
        </w:rPr>
        <w:t xml:space="preserve">  </w:t>
      </w:r>
    </w:p>
    <w:p w:rsidR="00C2022A" w:rsidRPr="0070761E" w:rsidRDefault="00C2022A" w:rsidP="00A837DB">
      <w:pPr>
        <w:widowControl w:val="0"/>
        <w:spacing w:line="360" w:lineRule="auto"/>
        <w:ind w:firstLine="709"/>
        <w:rPr>
          <w:bCs/>
        </w:rPr>
      </w:pPr>
      <w:r w:rsidRPr="0070761E">
        <w:rPr>
          <w:bCs/>
        </w:rPr>
        <w:t xml:space="preserve">                                           </w:t>
      </w:r>
      <w:r w:rsidR="00FC4913" w:rsidRPr="0070761E">
        <w:rPr>
          <w:bCs/>
        </w:rPr>
        <w:t xml:space="preserve">           </w:t>
      </w:r>
      <w:r w:rsidRPr="0070761E">
        <w:rPr>
          <w:bCs/>
        </w:rPr>
        <w:t xml:space="preserve"> </w:t>
      </w:r>
      <w:r w:rsidR="007F480E" w:rsidRPr="0070761E">
        <w:rPr>
          <w:bCs/>
        </w:rPr>
        <w:t xml:space="preserve">  </w:t>
      </w:r>
      <w:r w:rsidR="002E0E14" w:rsidRPr="0070761E">
        <w:rPr>
          <w:bCs/>
        </w:rPr>
        <w:t xml:space="preserve">  </w:t>
      </w:r>
      <w:r w:rsidR="007F480E" w:rsidRPr="0070761E">
        <w:rPr>
          <w:bCs/>
        </w:rPr>
        <w:t xml:space="preserve">   </w:t>
      </w:r>
      <w:r w:rsidRPr="0070761E">
        <w:rPr>
          <w:bCs/>
        </w:rPr>
        <w:t xml:space="preserve">{0  0 </w:t>
      </w:r>
      <w:r w:rsidR="00FE62ED" w:rsidRPr="0070761E">
        <w:rPr>
          <w:bCs/>
        </w:rPr>
        <w:t xml:space="preserve"> </w:t>
      </w:r>
      <w:r w:rsidRPr="0070761E">
        <w:rPr>
          <w:bCs/>
        </w:rPr>
        <w:t>0  0}.</w:t>
      </w:r>
      <w:r w:rsidR="00A52B63" w:rsidRPr="0070761E">
        <w:rPr>
          <w:bCs/>
        </w:rPr>
        <w:t xml:space="preserve">  </w:t>
      </w:r>
      <w:r w:rsidR="00CF1EA0" w:rsidRPr="0070761E">
        <w:rPr>
          <w:bCs/>
        </w:rPr>
        <w:t xml:space="preserve">                     </w:t>
      </w:r>
      <w:r w:rsidR="002E0E14" w:rsidRPr="0070761E">
        <w:rPr>
          <w:bCs/>
        </w:rPr>
        <w:t xml:space="preserve"> </w:t>
      </w:r>
      <w:r w:rsidR="00CF1EA0" w:rsidRPr="0070761E">
        <w:rPr>
          <w:bCs/>
        </w:rPr>
        <w:t xml:space="preserve">                               </w:t>
      </w:r>
      <w:r w:rsidR="00A52B63" w:rsidRPr="0070761E">
        <w:rPr>
          <w:bCs/>
        </w:rPr>
        <w:t xml:space="preserve"> </w:t>
      </w:r>
      <w:r w:rsidR="00CF1EA0" w:rsidRPr="0070761E">
        <w:rPr>
          <w:bCs/>
        </w:rPr>
        <w:t>(9.</w:t>
      </w:r>
      <w:r w:rsidR="00AD7C6D" w:rsidRPr="0070761E">
        <w:rPr>
          <w:bCs/>
        </w:rPr>
        <w:t>9</w:t>
      </w:r>
      <w:r w:rsidR="00CF1EA0" w:rsidRPr="0070761E">
        <w:rPr>
          <w:bCs/>
        </w:rPr>
        <w:t>)</w:t>
      </w:r>
    </w:p>
    <w:p w:rsidR="00C2022A" w:rsidRPr="0070761E" w:rsidRDefault="00C2022A" w:rsidP="00A837DB">
      <w:pPr>
        <w:tabs>
          <w:tab w:val="left" w:pos="-2340"/>
          <w:tab w:val="left" w:pos="-2160"/>
        </w:tabs>
        <w:spacing w:line="360" w:lineRule="auto"/>
        <w:ind w:firstLine="709"/>
        <w:jc w:val="both"/>
      </w:pPr>
      <w:r w:rsidRPr="0070761E">
        <w:t xml:space="preserve">Теперь сформулируем основы спектрально-стигнатурного анализа. </w:t>
      </w:r>
    </w:p>
    <w:p w:rsidR="00C2022A" w:rsidRPr="0070761E" w:rsidRDefault="00C2022A" w:rsidP="00C2022A">
      <w:pPr>
        <w:widowControl w:val="0"/>
        <w:spacing w:line="360" w:lineRule="auto"/>
        <w:ind w:firstLine="709"/>
        <w:jc w:val="both"/>
        <w:rPr>
          <w:bCs/>
        </w:rPr>
      </w:pPr>
      <w:r w:rsidRPr="0070761E">
        <w:rPr>
          <w:bCs/>
        </w:rPr>
        <w:t>По аналогии с процедурой (</w:t>
      </w:r>
      <w:r w:rsidR="003B6CDF" w:rsidRPr="0070761E">
        <w:rPr>
          <w:bCs/>
        </w:rPr>
        <w:t>9.</w:t>
      </w:r>
      <w:r w:rsidRPr="0070761E">
        <w:rPr>
          <w:bCs/>
        </w:rPr>
        <w:t xml:space="preserve">1) </w:t>
      </w:r>
      <w:r w:rsidRPr="0070761E">
        <w:rPr>
          <w:bCs/>
          <w:i/>
        </w:rPr>
        <w:t>–</w:t>
      </w:r>
      <w:r w:rsidRPr="0070761E">
        <w:rPr>
          <w:bCs/>
        </w:rPr>
        <w:t xml:space="preserve"> (</w:t>
      </w:r>
      <w:r w:rsidR="003B6CDF" w:rsidRPr="0070761E">
        <w:rPr>
          <w:bCs/>
        </w:rPr>
        <w:t>9</w:t>
      </w:r>
      <w:r w:rsidRPr="0070761E">
        <w:rPr>
          <w:bCs/>
        </w:rPr>
        <w:t>.</w:t>
      </w:r>
      <w:r w:rsidR="00AD7C6D" w:rsidRPr="0070761E">
        <w:rPr>
          <w:bCs/>
        </w:rPr>
        <w:t>7</w:t>
      </w:r>
      <w:r w:rsidRPr="0070761E">
        <w:rPr>
          <w:bCs/>
        </w:rPr>
        <w:t xml:space="preserve">) представим функцию </w:t>
      </w:r>
      <w:r w:rsidRPr="0070761E">
        <w:rPr>
          <w:bCs/>
          <w:i/>
        </w:rPr>
        <w:t>ρ</w:t>
      </w:r>
      <w:r w:rsidRPr="0070761E">
        <w:rPr>
          <w:bCs/>
        </w:rPr>
        <w:t>(</w:t>
      </w:r>
      <w:r w:rsidRPr="0070761E">
        <w:rPr>
          <w:bCs/>
          <w:i/>
        </w:rPr>
        <w:t>с</w:t>
      </w:r>
      <w:r w:rsidRPr="0070761E">
        <w:rPr>
          <w:bCs/>
          <w:i/>
          <w:lang w:val="en-US"/>
        </w:rPr>
        <w:t>t</w:t>
      </w:r>
      <w:r w:rsidRPr="0070761E">
        <w:rPr>
          <w:bCs/>
          <w:i/>
        </w:rPr>
        <w:t>,</w:t>
      </w:r>
      <w:r w:rsidRPr="0070761E">
        <w:rPr>
          <w:bCs/>
          <w:i/>
          <w:lang w:val="en-US"/>
        </w:rPr>
        <w:t>x</w:t>
      </w:r>
      <w:r w:rsidRPr="0070761E">
        <w:rPr>
          <w:bCs/>
          <w:i/>
        </w:rPr>
        <w:t>,</w:t>
      </w:r>
      <w:r w:rsidRPr="0070761E">
        <w:rPr>
          <w:bCs/>
          <w:i/>
          <w:lang w:val="en-US"/>
        </w:rPr>
        <w:t>y</w:t>
      </w:r>
      <w:r w:rsidRPr="0070761E">
        <w:rPr>
          <w:bCs/>
          <w:i/>
        </w:rPr>
        <w:t>,</w:t>
      </w:r>
      <w:r w:rsidRPr="0070761E">
        <w:rPr>
          <w:bCs/>
          <w:i/>
          <w:lang w:val="en-US"/>
        </w:rPr>
        <w:t>z</w:t>
      </w:r>
      <w:r w:rsidRPr="0070761E">
        <w:rPr>
          <w:bCs/>
        </w:rPr>
        <w:t>) в виде произвед</w:t>
      </w:r>
      <w:r w:rsidRPr="0070761E">
        <w:rPr>
          <w:bCs/>
        </w:rPr>
        <w:t>е</w:t>
      </w:r>
      <w:r w:rsidRPr="0070761E">
        <w:rPr>
          <w:bCs/>
        </w:rPr>
        <w:lastRenderedPageBreak/>
        <w:t>ния 8-и «амплитуд»:</w:t>
      </w:r>
    </w:p>
    <w:p w:rsidR="00C2022A" w:rsidRPr="0070761E" w:rsidRDefault="002418C8" w:rsidP="001727A1">
      <w:pPr>
        <w:widowControl w:val="0"/>
        <w:spacing w:line="360" w:lineRule="auto"/>
        <w:ind w:firstLine="709"/>
        <w:rPr>
          <w:bCs/>
        </w:rPr>
      </w:pPr>
      <w:r w:rsidRPr="0070761E">
        <w:rPr>
          <w:bCs/>
          <w:i/>
        </w:rPr>
        <w:t xml:space="preserve"> </w:t>
      </w:r>
      <w:r w:rsidR="000F79AF" w:rsidRPr="0070761E">
        <w:rPr>
          <w:bCs/>
          <w:i/>
        </w:rPr>
        <w:t xml:space="preserve">    </w:t>
      </w:r>
      <w:r w:rsidR="00C2022A" w:rsidRPr="0070761E">
        <w:rPr>
          <w:bCs/>
          <w:i/>
        </w:rPr>
        <w:t>ρ</w:t>
      </w:r>
      <w:r w:rsidR="00C2022A" w:rsidRPr="0070761E">
        <w:rPr>
          <w:bCs/>
        </w:rPr>
        <w:t>(</w:t>
      </w:r>
      <w:r w:rsidR="00C2022A" w:rsidRPr="0070761E">
        <w:rPr>
          <w:bCs/>
          <w:i/>
        </w:rPr>
        <w:t>с</w:t>
      </w:r>
      <w:proofErr w:type="gramStart"/>
      <w:r w:rsidR="00C2022A" w:rsidRPr="0070761E">
        <w:rPr>
          <w:bCs/>
          <w:i/>
          <w:lang w:val="en-US"/>
        </w:rPr>
        <w:t>t</w:t>
      </w:r>
      <w:proofErr w:type="gramEnd"/>
      <w:r w:rsidR="00C2022A" w:rsidRPr="0070761E">
        <w:rPr>
          <w:bCs/>
          <w:i/>
        </w:rPr>
        <w:t>,</w:t>
      </w:r>
      <w:r w:rsidR="00C2022A" w:rsidRPr="0070761E">
        <w:rPr>
          <w:bCs/>
          <w:i/>
          <w:lang w:val="en-US"/>
        </w:rPr>
        <w:t>x</w:t>
      </w:r>
      <w:r w:rsidR="00C2022A" w:rsidRPr="0070761E">
        <w:rPr>
          <w:bCs/>
          <w:i/>
        </w:rPr>
        <w:t>,</w:t>
      </w:r>
      <w:r w:rsidR="00C2022A" w:rsidRPr="0070761E">
        <w:rPr>
          <w:bCs/>
          <w:i/>
          <w:lang w:val="en-US"/>
        </w:rPr>
        <w:t>y</w:t>
      </w:r>
      <w:r w:rsidR="00C2022A" w:rsidRPr="0070761E">
        <w:rPr>
          <w:bCs/>
          <w:i/>
        </w:rPr>
        <w:t>,</w:t>
      </w:r>
      <w:r w:rsidR="00C2022A" w:rsidRPr="0070761E">
        <w:rPr>
          <w:bCs/>
          <w:i/>
          <w:lang w:val="en-US"/>
        </w:rPr>
        <w:t>z</w:t>
      </w:r>
      <w:r w:rsidR="00C2022A" w:rsidRPr="0070761E">
        <w:rPr>
          <w:bCs/>
        </w:rPr>
        <w:t>)=</w:t>
      </w:r>
      <w:r w:rsidR="00C2022A" w:rsidRPr="0070761E">
        <w:rPr>
          <w:bCs/>
          <w:i/>
        </w:rPr>
        <w:t>φ</w:t>
      </w:r>
      <w:r w:rsidR="00C2022A" w:rsidRPr="0070761E">
        <w:rPr>
          <w:bCs/>
          <w:vertAlign w:val="subscript"/>
        </w:rPr>
        <w:t>1</w:t>
      </w:r>
      <w:r w:rsidR="00C2022A" w:rsidRPr="0070761E">
        <w:rPr>
          <w:bCs/>
        </w:rPr>
        <w:t>(</w:t>
      </w:r>
      <w:r w:rsidR="00C2022A" w:rsidRPr="0070761E">
        <w:rPr>
          <w:bCs/>
          <w:i/>
        </w:rPr>
        <w:t>с</w:t>
      </w:r>
      <w:r w:rsidR="00C2022A" w:rsidRPr="0070761E">
        <w:rPr>
          <w:bCs/>
          <w:i/>
          <w:lang w:val="en-US"/>
        </w:rPr>
        <w:t>t</w:t>
      </w:r>
      <w:r w:rsidR="00C2022A" w:rsidRPr="0070761E">
        <w:rPr>
          <w:bCs/>
          <w:i/>
        </w:rPr>
        <w:t>,</w:t>
      </w:r>
      <w:r w:rsidR="00C2022A" w:rsidRPr="0070761E">
        <w:rPr>
          <w:bCs/>
          <w:i/>
          <w:lang w:val="en-US"/>
        </w:rPr>
        <w:t>x</w:t>
      </w:r>
      <w:r w:rsidR="00C2022A" w:rsidRPr="0070761E">
        <w:rPr>
          <w:bCs/>
          <w:i/>
        </w:rPr>
        <w:t>,</w:t>
      </w:r>
      <w:r w:rsidR="00C2022A" w:rsidRPr="0070761E">
        <w:rPr>
          <w:bCs/>
          <w:i/>
          <w:lang w:val="en-US"/>
        </w:rPr>
        <w:t>y</w:t>
      </w:r>
      <w:r w:rsidR="00C2022A" w:rsidRPr="0070761E">
        <w:rPr>
          <w:bCs/>
          <w:i/>
        </w:rPr>
        <w:t>,</w:t>
      </w:r>
      <w:r w:rsidR="00C2022A" w:rsidRPr="0070761E">
        <w:rPr>
          <w:bCs/>
          <w:i/>
          <w:lang w:val="en-US"/>
        </w:rPr>
        <w:t>z</w:t>
      </w:r>
      <w:r w:rsidR="00C2022A" w:rsidRPr="0070761E">
        <w:rPr>
          <w:bCs/>
        </w:rPr>
        <w:t xml:space="preserve">) </w:t>
      </w:r>
      <w:r w:rsidR="00C2022A" w:rsidRPr="0070761E">
        <w:rPr>
          <w:bCs/>
          <w:i/>
        </w:rPr>
        <w:t>φ</w:t>
      </w:r>
      <w:r w:rsidR="00C2022A" w:rsidRPr="0070761E">
        <w:rPr>
          <w:bCs/>
          <w:vertAlign w:val="subscript"/>
        </w:rPr>
        <w:t>2</w:t>
      </w:r>
      <w:r w:rsidR="00C2022A" w:rsidRPr="0070761E">
        <w:rPr>
          <w:bCs/>
        </w:rPr>
        <w:t>(</w:t>
      </w:r>
      <w:r w:rsidR="00C2022A" w:rsidRPr="0070761E">
        <w:rPr>
          <w:bCs/>
          <w:i/>
        </w:rPr>
        <w:t>с</w:t>
      </w:r>
      <w:r w:rsidR="00C2022A" w:rsidRPr="0070761E">
        <w:rPr>
          <w:bCs/>
          <w:i/>
          <w:lang w:val="en-US"/>
        </w:rPr>
        <w:t>t</w:t>
      </w:r>
      <w:r w:rsidR="00C2022A" w:rsidRPr="0070761E">
        <w:rPr>
          <w:bCs/>
          <w:i/>
        </w:rPr>
        <w:t>,</w:t>
      </w:r>
      <w:r w:rsidR="00C2022A" w:rsidRPr="0070761E">
        <w:rPr>
          <w:bCs/>
          <w:i/>
          <w:lang w:val="en-US"/>
        </w:rPr>
        <w:t>x</w:t>
      </w:r>
      <w:r w:rsidR="00C2022A" w:rsidRPr="0070761E">
        <w:rPr>
          <w:bCs/>
          <w:i/>
        </w:rPr>
        <w:t>,</w:t>
      </w:r>
      <w:r w:rsidR="00C2022A" w:rsidRPr="0070761E">
        <w:rPr>
          <w:bCs/>
          <w:i/>
          <w:lang w:val="en-US"/>
        </w:rPr>
        <w:t>y</w:t>
      </w:r>
      <w:r w:rsidR="00C2022A" w:rsidRPr="0070761E">
        <w:rPr>
          <w:bCs/>
          <w:i/>
        </w:rPr>
        <w:t>,</w:t>
      </w:r>
      <w:r w:rsidR="00C2022A" w:rsidRPr="0070761E">
        <w:rPr>
          <w:bCs/>
          <w:i/>
          <w:lang w:val="en-US"/>
        </w:rPr>
        <w:t>z</w:t>
      </w:r>
      <w:r w:rsidR="00C2022A" w:rsidRPr="0070761E">
        <w:rPr>
          <w:bCs/>
        </w:rPr>
        <w:t xml:space="preserve">) </w:t>
      </w:r>
      <w:r w:rsidR="00C2022A" w:rsidRPr="0070761E">
        <w:rPr>
          <w:bCs/>
          <w:i/>
        </w:rPr>
        <w:t>φ</w:t>
      </w:r>
      <w:r w:rsidR="00C2022A" w:rsidRPr="0070761E">
        <w:rPr>
          <w:bCs/>
          <w:vertAlign w:val="subscript"/>
        </w:rPr>
        <w:t>3</w:t>
      </w:r>
      <w:r w:rsidR="00C2022A" w:rsidRPr="0070761E">
        <w:rPr>
          <w:bCs/>
        </w:rPr>
        <w:t>(</w:t>
      </w:r>
      <w:r w:rsidR="00C2022A" w:rsidRPr="0070761E">
        <w:rPr>
          <w:bCs/>
          <w:i/>
        </w:rPr>
        <w:t>с</w:t>
      </w:r>
      <w:r w:rsidR="00C2022A" w:rsidRPr="0070761E">
        <w:rPr>
          <w:bCs/>
          <w:i/>
          <w:lang w:val="en-US"/>
        </w:rPr>
        <w:t>t</w:t>
      </w:r>
      <w:r w:rsidR="00C2022A" w:rsidRPr="0070761E">
        <w:rPr>
          <w:bCs/>
          <w:i/>
        </w:rPr>
        <w:t>,</w:t>
      </w:r>
      <w:r w:rsidR="00C2022A" w:rsidRPr="0070761E">
        <w:rPr>
          <w:bCs/>
          <w:i/>
          <w:lang w:val="en-US"/>
        </w:rPr>
        <w:t>x</w:t>
      </w:r>
      <w:r w:rsidR="00C2022A" w:rsidRPr="0070761E">
        <w:rPr>
          <w:bCs/>
          <w:i/>
        </w:rPr>
        <w:t>,</w:t>
      </w:r>
      <w:r w:rsidR="00C2022A" w:rsidRPr="0070761E">
        <w:rPr>
          <w:bCs/>
          <w:i/>
          <w:lang w:val="en-US"/>
        </w:rPr>
        <w:t>y</w:t>
      </w:r>
      <w:r w:rsidR="00C2022A" w:rsidRPr="0070761E">
        <w:rPr>
          <w:bCs/>
          <w:i/>
        </w:rPr>
        <w:t>,</w:t>
      </w:r>
      <w:r w:rsidR="00C2022A" w:rsidRPr="0070761E">
        <w:rPr>
          <w:bCs/>
          <w:i/>
          <w:lang w:val="en-US"/>
        </w:rPr>
        <w:t>z</w:t>
      </w:r>
      <w:r w:rsidR="00C2022A" w:rsidRPr="0070761E">
        <w:rPr>
          <w:bCs/>
        </w:rPr>
        <w:t>)×…×</w:t>
      </w:r>
      <w:r w:rsidR="00C2022A" w:rsidRPr="0070761E">
        <w:rPr>
          <w:bCs/>
          <w:i/>
        </w:rPr>
        <w:t>φ</w:t>
      </w:r>
      <w:r w:rsidR="00C2022A" w:rsidRPr="0070761E">
        <w:rPr>
          <w:bCs/>
          <w:vertAlign w:val="subscript"/>
        </w:rPr>
        <w:t>8</w:t>
      </w:r>
      <w:r w:rsidR="00C2022A" w:rsidRPr="0070761E">
        <w:rPr>
          <w:bCs/>
        </w:rPr>
        <w:t>(</w:t>
      </w:r>
      <w:r w:rsidR="00C2022A" w:rsidRPr="0070761E">
        <w:rPr>
          <w:bCs/>
          <w:i/>
        </w:rPr>
        <w:t>с</w:t>
      </w:r>
      <w:r w:rsidR="00C2022A" w:rsidRPr="0070761E">
        <w:rPr>
          <w:bCs/>
          <w:i/>
          <w:lang w:val="en-US"/>
        </w:rPr>
        <w:t>t</w:t>
      </w:r>
      <w:r w:rsidR="00C2022A" w:rsidRPr="0070761E">
        <w:rPr>
          <w:bCs/>
          <w:i/>
        </w:rPr>
        <w:t>,</w:t>
      </w:r>
      <w:r w:rsidR="00C2022A" w:rsidRPr="0070761E">
        <w:rPr>
          <w:bCs/>
          <w:i/>
          <w:lang w:val="en-US"/>
        </w:rPr>
        <w:t>x</w:t>
      </w:r>
      <w:r w:rsidR="00C2022A" w:rsidRPr="0070761E">
        <w:rPr>
          <w:bCs/>
          <w:i/>
        </w:rPr>
        <w:t>,</w:t>
      </w:r>
      <w:r w:rsidR="00C2022A" w:rsidRPr="0070761E">
        <w:rPr>
          <w:bCs/>
          <w:i/>
          <w:lang w:val="en-US"/>
        </w:rPr>
        <w:t>y</w:t>
      </w:r>
      <w:r w:rsidR="00C2022A" w:rsidRPr="0070761E">
        <w:rPr>
          <w:bCs/>
          <w:i/>
        </w:rPr>
        <w:t>,</w:t>
      </w:r>
      <w:r w:rsidR="00C2022A" w:rsidRPr="0070761E">
        <w:rPr>
          <w:bCs/>
          <w:i/>
          <w:lang w:val="en-US"/>
        </w:rPr>
        <w:t>z</w:t>
      </w:r>
      <w:r w:rsidR="00C2022A" w:rsidRPr="0070761E">
        <w:rPr>
          <w:bCs/>
        </w:rPr>
        <w:t>)</w:t>
      </w:r>
      <w:r w:rsidR="00E30D08" w:rsidRPr="0070761E">
        <w:rPr>
          <w:bCs/>
        </w:rPr>
        <w:t xml:space="preserve"> </w:t>
      </w:r>
      <w:r w:rsidR="00C2022A" w:rsidRPr="0070761E">
        <w:rPr>
          <w:bCs/>
        </w:rPr>
        <w:t>=</w:t>
      </w:r>
      <w:r w:rsidR="00E30D08" w:rsidRPr="0070761E">
        <w:rPr>
          <w:bCs/>
          <w:position w:val="-28"/>
        </w:rPr>
        <w:object w:dxaOrig="1600" w:dyaOrig="680">
          <v:shape id="_x0000_i1053" type="#_x0000_t75" style="width:1in;height:35.5pt" o:ole="">
            <v:imagedata r:id="rId120" o:title=""/>
          </v:shape>
          <o:OLEObject Type="Embed" ProgID="Equation.3" ShapeID="_x0000_i1053" DrawAspect="Content" ObjectID="_1589610093" r:id="rId121"/>
        </w:object>
      </w:r>
      <w:r w:rsidR="00C2022A" w:rsidRPr="0070761E">
        <w:rPr>
          <w:bCs/>
        </w:rPr>
        <w:t>.</w:t>
      </w:r>
      <w:r w:rsidR="00FC4913" w:rsidRPr="0070761E">
        <w:rPr>
          <w:bCs/>
        </w:rPr>
        <w:t xml:space="preserve">  </w:t>
      </w:r>
      <w:r w:rsidR="000F79AF" w:rsidRPr="0070761E">
        <w:rPr>
          <w:bCs/>
        </w:rPr>
        <w:t xml:space="preserve"> </w:t>
      </w:r>
      <w:r w:rsidRPr="0070761E">
        <w:rPr>
          <w:bCs/>
        </w:rPr>
        <w:t xml:space="preserve">  </w:t>
      </w:r>
      <w:r w:rsidR="00FC4913" w:rsidRPr="0070761E">
        <w:rPr>
          <w:bCs/>
        </w:rPr>
        <w:t xml:space="preserve"> </w:t>
      </w:r>
      <w:r w:rsidR="00C2022A" w:rsidRPr="0070761E">
        <w:rPr>
          <w:bCs/>
        </w:rPr>
        <w:t>(</w:t>
      </w:r>
      <w:r w:rsidR="00EE1044" w:rsidRPr="0070761E">
        <w:rPr>
          <w:bCs/>
        </w:rPr>
        <w:t>9</w:t>
      </w:r>
      <w:r w:rsidR="00C2022A" w:rsidRPr="0070761E">
        <w:rPr>
          <w:bCs/>
        </w:rPr>
        <w:t>.</w:t>
      </w:r>
      <w:r w:rsidR="00AD7C6D" w:rsidRPr="0070761E">
        <w:rPr>
          <w:bCs/>
        </w:rPr>
        <w:t>10</w:t>
      </w:r>
      <w:r w:rsidR="00C2022A" w:rsidRPr="0070761E">
        <w:rPr>
          <w:bCs/>
        </w:rPr>
        <w:t>)</w:t>
      </w:r>
    </w:p>
    <w:p w:rsidR="00C2022A" w:rsidRPr="0070761E" w:rsidRDefault="00C2022A" w:rsidP="00C2022A">
      <w:pPr>
        <w:widowControl w:val="0"/>
        <w:spacing w:line="360" w:lineRule="auto"/>
        <w:ind w:firstLine="709"/>
        <w:jc w:val="both"/>
        <w:rPr>
          <w:bCs/>
        </w:rPr>
      </w:pPr>
      <w:r w:rsidRPr="0070761E">
        <w:rPr>
          <w:bCs/>
        </w:rPr>
        <w:t>Вместо мним</w:t>
      </w:r>
      <w:r w:rsidR="00A837DB" w:rsidRPr="0070761E">
        <w:rPr>
          <w:bCs/>
        </w:rPr>
        <w:t>ой</w:t>
      </w:r>
      <w:r w:rsidRPr="0070761E">
        <w:rPr>
          <w:bCs/>
        </w:rPr>
        <w:t xml:space="preserve"> </w:t>
      </w:r>
      <w:r w:rsidR="00342053" w:rsidRPr="0070761E">
        <w:rPr>
          <w:bCs/>
        </w:rPr>
        <w:t>единицы</w:t>
      </w:r>
      <w:r w:rsidRPr="0070761E">
        <w:rPr>
          <w:bCs/>
        </w:rPr>
        <w:t xml:space="preserve"> </w:t>
      </w:r>
      <w:r w:rsidRPr="0070761E">
        <w:rPr>
          <w:bCs/>
          <w:i/>
          <w:lang w:val="en-US"/>
        </w:rPr>
        <w:t>i</w:t>
      </w:r>
      <w:r w:rsidRPr="0070761E">
        <w:rPr>
          <w:bCs/>
        </w:rPr>
        <w:t>, присутствующ</w:t>
      </w:r>
      <w:r w:rsidR="00A837DB" w:rsidRPr="0070761E">
        <w:rPr>
          <w:bCs/>
        </w:rPr>
        <w:t>ей</w:t>
      </w:r>
      <w:r w:rsidRPr="0070761E">
        <w:rPr>
          <w:bCs/>
        </w:rPr>
        <w:t xml:space="preserve"> в интегралах (</w:t>
      </w:r>
      <w:r w:rsidR="003B6CDF" w:rsidRPr="0070761E">
        <w:rPr>
          <w:bCs/>
        </w:rPr>
        <w:t>9</w:t>
      </w:r>
      <w:r w:rsidRPr="0070761E">
        <w:rPr>
          <w:bCs/>
        </w:rPr>
        <w:t>.2) и (</w:t>
      </w:r>
      <w:r w:rsidR="003B6CDF" w:rsidRPr="0070761E">
        <w:rPr>
          <w:bCs/>
        </w:rPr>
        <w:t>9</w:t>
      </w:r>
      <w:r w:rsidRPr="0070761E">
        <w:rPr>
          <w:bCs/>
        </w:rPr>
        <w:t>.</w:t>
      </w:r>
      <w:r w:rsidR="00786133" w:rsidRPr="0070761E">
        <w:rPr>
          <w:bCs/>
        </w:rPr>
        <w:t>3</w:t>
      </w:r>
      <w:r w:rsidRPr="0070761E">
        <w:rPr>
          <w:bCs/>
        </w:rPr>
        <w:t>), введем в рассмо</w:t>
      </w:r>
      <w:r w:rsidRPr="0070761E">
        <w:rPr>
          <w:bCs/>
        </w:rPr>
        <w:t>т</w:t>
      </w:r>
      <w:r w:rsidRPr="0070761E">
        <w:rPr>
          <w:bCs/>
        </w:rPr>
        <w:t xml:space="preserve">рение восемь объектов </w:t>
      </w:r>
      <w:r w:rsidRPr="0070761E">
        <w:rPr>
          <w:bCs/>
          <w:i/>
          <w:lang w:val="en-US"/>
        </w:rPr>
        <w:t>ζ</w:t>
      </w:r>
      <w:r w:rsidRPr="0070761E">
        <w:rPr>
          <w:bCs/>
          <w:i/>
          <w:vertAlign w:val="subscript"/>
          <w:lang w:val="en-US"/>
        </w:rPr>
        <w:t>r</w:t>
      </w:r>
      <w:r w:rsidRPr="0070761E">
        <w:rPr>
          <w:bCs/>
          <w:vertAlign w:val="subscript"/>
        </w:rPr>
        <w:t xml:space="preserve">  </w:t>
      </w:r>
      <w:r w:rsidRPr="0070761E">
        <w:rPr>
          <w:bCs/>
        </w:rPr>
        <w:t xml:space="preserve">(где </w:t>
      </w:r>
      <w:r w:rsidRPr="0070761E">
        <w:rPr>
          <w:bCs/>
          <w:i/>
          <w:lang w:val="en-US"/>
        </w:rPr>
        <w:t>r</w:t>
      </w:r>
      <w:r w:rsidRPr="0070761E">
        <w:rPr>
          <w:bCs/>
        </w:rPr>
        <w:t xml:space="preserve"> = 1, 2, 3, … ,8), которые удовлетворяют антикоммутативным соотношениям</w:t>
      </w:r>
      <w:r w:rsidR="003B6CDF" w:rsidRPr="0070761E">
        <w:rPr>
          <w:bCs/>
        </w:rPr>
        <w:t xml:space="preserve"> алгебры Клиффорда</w:t>
      </w:r>
      <w:r w:rsidRPr="0070761E">
        <w:rPr>
          <w:bCs/>
        </w:rPr>
        <w:t xml:space="preserve">: </w:t>
      </w:r>
    </w:p>
    <w:p w:rsidR="00C2022A" w:rsidRPr="0070761E" w:rsidRDefault="00A837DB" w:rsidP="001727A1">
      <w:pPr>
        <w:widowControl w:val="0"/>
        <w:spacing w:line="360" w:lineRule="auto"/>
        <w:ind w:firstLine="709"/>
        <w:rPr>
          <w:bCs/>
        </w:rPr>
      </w:pPr>
      <w:r w:rsidRPr="0070761E">
        <w:rPr>
          <w:bCs/>
          <w:i/>
        </w:rPr>
        <w:t xml:space="preserve">                                     </w:t>
      </w:r>
      <w:r w:rsidR="00286195" w:rsidRPr="0070761E">
        <w:rPr>
          <w:bCs/>
          <w:i/>
        </w:rPr>
        <w:t xml:space="preserve">      </w:t>
      </w:r>
      <w:r w:rsidRPr="0070761E">
        <w:rPr>
          <w:bCs/>
          <w:i/>
        </w:rPr>
        <w:t xml:space="preserve">         </w:t>
      </w:r>
      <w:proofErr w:type="gramStart"/>
      <w:r w:rsidR="00C2022A" w:rsidRPr="0070761E">
        <w:rPr>
          <w:bCs/>
          <w:i/>
          <w:lang w:val="en-US"/>
        </w:rPr>
        <w:t>ζ</w:t>
      </w:r>
      <w:r w:rsidR="00C2022A" w:rsidRPr="0070761E">
        <w:rPr>
          <w:bCs/>
          <w:i/>
          <w:vertAlign w:val="subscript"/>
          <w:lang w:val="en-US"/>
        </w:rPr>
        <w:t>m</w:t>
      </w:r>
      <w:proofErr w:type="gramEnd"/>
      <w:r w:rsidR="00C2022A" w:rsidRPr="0070761E">
        <w:rPr>
          <w:bCs/>
          <w:i/>
          <w:vertAlign w:val="subscript"/>
        </w:rPr>
        <w:t xml:space="preserve"> </w:t>
      </w:r>
      <w:r w:rsidR="00C2022A" w:rsidRPr="0070761E">
        <w:rPr>
          <w:bCs/>
          <w:i/>
          <w:lang w:val="en-US"/>
        </w:rPr>
        <w:t>ζ</w:t>
      </w:r>
      <w:r w:rsidR="00C2022A" w:rsidRPr="0070761E">
        <w:rPr>
          <w:bCs/>
          <w:i/>
          <w:vertAlign w:val="subscript"/>
          <w:lang w:val="en-US"/>
        </w:rPr>
        <w:t>k</w:t>
      </w:r>
      <w:r w:rsidR="00C2022A" w:rsidRPr="0070761E">
        <w:rPr>
          <w:bCs/>
          <w:vertAlign w:val="subscript"/>
        </w:rPr>
        <w:t xml:space="preserve"> </w:t>
      </w:r>
      <w:r w:rsidR="00C2022A" w:rsidRPr="0070761E">
        <w:rPr>
          <w:bCs/>
        </w:rPr>
        <w:t xml:space="preserve"> + </w:t>
      </w:r>
      <w:r w:rsidR="00C2022A" w:rsidRPr="0070761E">
        <w:rPr>
          <w:bCs/>
          <w:i/>
          <w:lang w:val="en-US"/>
        </w:rPr>
        <w:t>ζ</w:t>
      </w:r>
      <w:r w:rsidR="00C2022A" w:rsidRPr="0070761E">
        <w:rPr>
          <w:bCs/>
          <w:i/>
          <w:vertAlign w:val="subscript"/>
          <w:lang w:val="en-US"/>
        </w:rPr>
        <w:t>k</w:t>
      </w:r>
      <w:r w:rsidR="00C2022A" w:rsidRPr="0070761E">
        <w:rPr>
          <w:bCs/>
          <w:vertAlign w:val="subscript"/>
        </w:rPr>
        <w:t xml:space="preserve"> </w:t>
      </w:r>
      <w:r w:rsidR="00C2022A" w:rsidRPr="0070761E">
        <w:rPr>
          <w:bCs/>
          <w:i/>
          <w:lang w:val="en-US"/>
        </w:rPr>
        <w:t>ζ</w:t>
      </w:r>
      <w:r w:rsidR="00C2022A" w:rsidRPr="0070761E">
        <w:rPr>
          <w:bCs/>
          <w:i/>
          <w:vertAlign w:val="subscript"/>
          <w:lang w:val="en-US"/>
        </w:rPr>
        <w:t>m</w:t>
      </w:r>
      <w:r w:rsidR="00C2022A" w:rsidRPr="0070761E">
        <w:rPr>
          <w:bCs/>
        </w:rPr>
        <w:t xml:space="preserve"> = 2</w:t>
      </w:r>
      <w:r w:rsidR="00C2022A" w:rsidRPr="0070761E">
        <w:rPr>
          <w:bCs/>
          <w:i/>
        </w:rPr>
        <w:t>δ</w:t>
      </w:r>
      <w:r w:rsidR="00C2022A" w:rsidRPr="0070761E">
        <w:rPr>
          <w:bCs/>
          <w:i/>
          <w:vertAlign w:val="subscript"/>
          <w:lang w:val="en-US"/>
        </w:rPr>
        <w:t>km</w:t>
      </w:r>
      <w:r w:rsidR="00C2022A" w:rsidRPr="0070761E">
        <w:rPr>
          <w:bCs/>
          <w:i/>
          <w:vertAlign w:val="subscript"/>
        </w:rPr>
        <w:t xml:space="preserve"> </w:t>
      </w:r>
      <w:r w:rsidR="00C2022A" w:rsidRPr="0070761E">
        <w:rPr>
          <w:bCs/>
        </w:rPr>
        <w:t xml:space="preserve">,            </w:t>
      </w:r>
      <w:r w:rsidR="004810BE" w:rsidRPr="0070761E">
        <w:rPr>
          <w:bCs/>
        </w:rPr>
        <w:t xml:space="preserve"> </w:t>
      </w:r>
      <w:r w:rsidR="00C2022A" w:rsidRPr="0070761E">
        <w:rPr>
          <w:bCs/>
        </w:rPr>
        <w:t xml:space="preserve">          </w:t>
      </w:r>
      <w:r w:rsidR="004810BE" w:rsidRPr="0070761E">
        <w:rPr>
          <w:bCs/>
        </w:rPr>
        <w:t xml:space="preserve">   </w:t>
      </w:r>
      <w:r w:rsidR="00C2022A" w:rsidRPr="0070761E">
        <w:rPr>
          <w:bCs/>
        </w:rPr>
        <w:t xml:space="preserve"> </w:t>
      </w:r>
      <w:r w:rsidR="00FC4913" w:rsidRPr="0070761E">
        <w:rPr>
          <w:bCs/>
        </w:rPr>
        <w:t xml:space="preserve">             </w:t>
      </w:r>
      <w:r w:rsidR="004810BE" w:rsidRPr="0070761E">
        <w:rPr>
          <w:bCs/>
        </w:rPr>
        <w:t xml:space="preserve"> </w:t>
      </w:r>
      <w:r w:rsidR="00FC4913" w:rsidRPr="0070761E">
        <w:rPr>
          <w:bCs/>
        </w:rPr>
        <w:t xml:space="preserve">  </w:t>
      </w:r>
      <w:r w:rsidR="000F79AF" w:rsidRPr="0070761E">
        <w:rPr>
          <w:bCs/>
        </w:rPr>
        <w:t xml:space="preserve"> </w:t>
      </w:r>
      <w:r w:rsidR="00FC4913" w:rsidRPr="0070761E">
        <w:rPr>
          <w:bCs/>
        </w:rPr>
        <w:t xml:space="preserve">  </w:t>
      </w:r>
      <w:r w:rsidR="001727A1" w:rsidRPr="001727A1">
        <w:rPr>
          <w:bCs/>
        </w:rPr>
        <w:t xml:space="preserve"> </w:t>
      </w:r>
      <w:r w:rsidR="00FC4913" w:rsidRPr="0070761E">
        <w:rPr>
          <w:bCs/>
        </w:rPr>
        <w:t xml:space="preserve">  </w:t>
      </w:r>
      <w:r w:rsidR="0068228B" w:rsidRPr="0070761E">
        <w:rPr>
          <w:bCs/>
        </w:rPr>
        <w:t xml:space="preserve"> </w:t>
      </w:r>
      <w:r w:rsidR="00FC4913" w:rsidRPr="0070761E">
        <w:rPr>
          <w:bCs/>
        </w:rPr>
        <w:t xml:space="preserve">   (</w:t>
      </w:r>
      <w:r w:rsidR="00EE1044" w:rsidRPr="0070761E">
        <w:rPr>
          <w:bCs/>
        </w:rPr>
        <w:t>9</w:t>
      </w:r>
      <w:r w:rsidR="00C2022A" w:rsidRPr="0070761E">
        <w:rPr>
          <w:bCs/>
        </w:rPr>
        <w:t>.11)</w:t>
      </w:r>
    </w:p>
    <w:p w:rsidR="00F902CC" w:rsidRPr="0070761E" w:rsidRDefault="00F902CC" w:rsidP="00F902CC">
      <w:pPr>
        <w:spacing w:line="360" w:lineRule="auto"/>
        <w:jc w:val="both"/>
      </w:pPr>
      <w:r w:rsidRPr="0070761E">
        <w:t xml:space="preserve">где </w:t>
      </w:r>
      <w:r w:rsidRPr="0070761E">
        <w:rPr>
          <w:i/>
        </w:rPr>
        <w:t>δ</w:t>
      </w:r>
      <w:r w:rsidRPr="0070761E">
        <w:rPr>
          <w:i/>
          <w:vertAlign w:val="subscript"/>
          <w:lang w:val="en-US"/>
        </w:rPr>
        <w:t>km</w:t>
      </w:r>
      <w:r w:rsidRPr="0070761E">
        <w:rPr>
          <w:i/>
          <w:vertAlign w:val="subscript"/>
        </w:rPr>
        <w:t xml:space="preserve"> </w:t>
      </w:r>
      <w:r w:rsidRPr="0070761E">
        <w:t>– символ Кронекера (</w:t>
      </w:r>
      <w:r w:rsidRPr="0070761E">
        <w:rPr>
          <w:i/>
        </w:rPr>
        <w:t>δ</w:t>
      </w:r>
      <w:r w:rsidRPr="0070761E">
        <w:rPr>
          <w:i/>
          <w:vertAlign w:val="subscript"/>
          <w:lang w:val="en-US"/>
        </w:rPr>
        <w:t>km</w:t>
      </w:r>
      <w:r w:rsidRPr="0070761E">
        <w:t xml:space="preserve">= 0 при </w:t>
      </w:r>
      <w:r w:rsidRPr="0070761E">
        <w:rPr>
          <w:i/>
          <w:lang w:val="en-US"/>
        </w:rPr>
        <w:t>m</w:t>
      </w:r>
      <w:r w:rsidRPr="0070761E">
        <w:t xml:space="preserve"> </w:t>
      </w:r>
      <w:r w:rsidRPr="0070761E">
        <w:rPr>
          <w:lang w:val="en-US"/>
        </w:rPr>
        <w:sym w:font="Symbol" w:char="F0B9"/>
      </w:r>
      <w:r w:rsidRPr="0070761E">
        <w:t xml:space="preserve"> </w:t>
      </w:r>
      <w:r w:rsidRPr="0070761E">
        <w:rPr>
          <w:i/>
          <w:lang w:val="en-US"/>
        </w:rPr>
        <w:t>k</w:t>
      </w:r>
      <w:r w:rsidRPr="0070761E">
        <w:rPr>
          <w:i/>
        </w:rPr>
        <w:t xml:space="preserve">  </w:t>
      </w:r>
      <w:r w:rsidRPr="0070761E">
        <w:t xml:space="preserve">и  </w:t>
      </w:r>
      <w:r w:rsidRPr="0070761E">
        <w:rPr>
          <w:i/>
        </w:rPr>
        <w:t>δ</w:t>
      </w:r>
      <w:r w:rsidRPr="0070761E">
        <w:rPr>
          <w:i/>
          <w:vertAlign w:val="subscript"/>
          <w:lang w:val="en-US"/>
        </w:rPr>
        <w:t>km</w:t>
      </w:r>
      <w:r w:rsidRPr="0070761E">
        <w:t xml:space="preserve">= 1 при </w:t>
      </w:r>
      <w:r w:rsidRPr="0070761E">
        <w:rPr>
          <w:i/>
          <w:lang w:val="en-US"/>
        </w:rPr>
        <w:t>m</w:t>
      </w:r>
      <w:r w:rsidRPr="0070761E">
        <w:t xml:space="preserve"> = </w:t>
      </w:r>
      <w:r w:rsidRPr="0070761E">
        <w:rPr>
          <w:i/>
          <w:lang w:val="en-US"/>
        </w:rPr>
        <w:t>k</w:t>
      </w:r>
      <w:r w:rsidRPr="0070761E">
        <w:t>).</w:t>
      </w:r>
    </w:p>
    <w:p w:rsidR="00F902CC" w:rsidRPr="0070761E" w:rsidRDefault="00F902CC" w:rsidP="00F902CC">
      <w:pPr>
        <w:widowControl w:val="0"/>
        <w:spacing w:line="360" w:lineRule="auto"/>
        <w:ind w:firstLine="709"/>
        <w:jc w:val="both"/>
        <w:rPr>
          <w:bCs/>
        </w:rPr>
      </w:pPr>
      <w:r w:rsidRPr="0070761E">
        <w:rPr>
          <w:bCs/>
        </w:rPr>
        <w:t>Данным требованиям удовлетворяют, например, набор 8×8-матриц типа</w:t>
      </w:r>
      <w:r w:rsidR="00942FB2">
        <w:rPr>
          <w:bCs/>
        </w:rPr>
        <w:t>:</w:t>
      </w:r>
    </w:p>
    <w:tbl>
      <w:tblPr>
        <w:tblpPr w:leftFromText="180" w:rightFromText="180" w:vertAnchor="text" w:horzAnchor="margin" w:tblpY="283"/>
        <w:tblW w:w="8188" w:type="dxa"/>
        <w:tblLook w:val="01E0" w:firstRow="1" w:lastRow="1" w:firstColumn="1" w:lastColumn="1" w:noHBand="0" w:noVBand="0"/>
      </w:tblPr>
      <w:tblGrid>
        <w:gridCol w:w="3936"/>
        <w:gridCol w:w="4252"/>
      </w:tblGrid>
      <w:tr w:rsidR="00F902CC" w:rsidRPr="0070761E" w:rsidTr="00F902CC">
        <w:trPr>
          <w:trHeight w:val="7876"/>
        </w:trPr>
        <w:tc>
          <w:tcPr>
            <w:tcW w:w="3936" w:type="dxa"/>
          </w:tcPr>
          <w:p w:rsidR="00F902CC" w:rsidRPr="0070761E" w:rsidRDefault="00F902CC" w:rsidP="00F902CC">
            <w:pPr>
              <w:tabs>
                <w:tab w:val="left" w:pos="2694"/>
              </w:tabs>
              <w:spacing w:line="360" w:lineRule="auto"/>
              <w:ind w:firstLine="709"/>
              <w:jc w:val="center"/>
            </w:pPr>
            <w:r w:rsidRPr="0070761E">
              <w:rPr>
                <w:position w:val="-116"/>
                <w:lang w:val="en-US"/>
              </w:rPr>
              <w:object w:dxaOrig="2740" w:dyaOrig="2420">
                <v:shape id="_x0000_i1054" type="#_x0000_t75" style="width:113pt;height:98pt" o:ole="">
                  <v:imagedata r:id="rId122" o:title=""/>
                </v:shape>
                <o:OLEObject Type="Embed" ProgID="Equation.3" ShapeID="_x0000_i1054" DrawAspect="Content" ObjectID="_1589610094" r:id="rId123"/>
              </w:object>
            </w:r>
            <w:r w:rsidRPr="0070761E">
              <w:t xml:space="preserve"> </w:t>
            </w:r>
          </w:p>
          <w:p w:rsidR="00F902CC" w:rsidRPr="0070761E" w:rsidRDefault="00F902CC" w:rsidP="00F902CC">
            <w:pPr>
              <w:spacing w:line="360" w:lineRule="auto"/>
              <w:ind w:firstLine="709"/>
              <w:jc w:val="center"/>
            </w:pPr>
          </w:p>
          <w:p w:rsidR="00F902CC" w:rsidRPr="0070761E" w:rsidRDefault="00F902CC" w:rsidP="00F902CC">
            <w:pPr>
              <w:spacing w:line="360" w:lineRule="auto"/>
              <w:ind w:firstLine="709"/>
              <w:jc w:val="center"/>
            </w:pPr>
            <w:r w:rsidRPr="0070761E">
              <w:rPr>
                <w:position w:val="-116"/>
                <w:lang w:val="en-US"/>
              </w:rPr>
              <w:object w:dxaOrig="3260" w:dyaOrig="2420">
                <v:shape id="_x0000_i1055" type="#_x0000_t75" style="width:124pt;height:91pt" o:ole="">
                  <v:imagedata r:id="rId124" o:title=""/>
                </v:shape>
                <o:OLEObject Type="Embed" ProgID="Equation.3" ShapeID="_x0000_i1055" DrawAspect="Content" ObjectID="_1589610095" r:id="rId125"/>
              </w:object>
            </w:r>
          </w:p>
          <w:p w:rsidR="00F902CC" w:rsidRPr="0070761E" w:rsidRDefault="00F902CC" w:rsidP="00F902CC">
            <w:pPr>
              <w:spacing w:line="360" w:lineRule="auto"/>
              <w:ind w:firstLine="709"/>
              <w:jc w:val="center"/>
            </w:pPr>
          </w:p>
          <w:p w:rsidR="00F902CC" w:rsidRPr="0070761E" w:rsidRDefault="00F902CC" w:rsidP="00F902CC">
            <w:pPr>
              <w:spacing w:line="360" w:lineRule="auto"/>
              <w:ind w:firstLine="709"/>
              <w:jc w:val="center"/>
            </w:pPr>
            <w:r w:rsidRPr="0070761E">
              <w:rPr>
                <w:position w:val="-116"/>
                <w:lang w:val="en-US"/>
              </w:rPr>
              <w:object w:dxaOrig="3240" w:dyaOrig="2420">
                <v:shape id="_x0000_i1056" type="#_x0000_t75" style="width:126.5pt;height:91pt" o:ole="">
                  <v:imagedata r:id="rId126" o:title=""/>
                </v:shape>
                <o:OLEObject Type="Embed" ProgID="Equation.3" ShapeID="_x0000_i1056" DrawAspect="Content" ObjectID="_1589610096" r:id="rId127"/>
              </w:object>
            </w:r>
            <w:r w:rsidRPr="0070761E">
              <w:t xml:space="preserve"> </w:t>
            </w:r>
          </w:p>
          <w:p w:rsidR="00F902CC" w:rsidRPr="0070761E" w:rsidRDefault="00F902CC" w:rsidP="00F902CC">
            <w:pPr>
              <w:spacing w:line="360" w:lineRule="auto"/>
              <w:ind w:firstLine="709"/>
              <w:jc w:val="center"/>
            </w:pPr>
          </w:p>
          <w:p w:rsidR="00F902CC" w:rsidRPr="0070761E" w:rsidRDefault="00F902CC" w:rsidP="00B03D00">
            <w:pPr>
              <w:spacing w:line="360" w:lineRule="auto"/>
              <w:ind w:firstLine="709"/>
              <w:jc w:val="center"/>
            </w:pPr>
            <w:r w:rsidRPr="0070761E">
              <w:rPr>
                <w:position w:val="-116"/>
                <w:lang w:val="en-US"/>
              </w:rPr>
              <w:object w:dxaOrig="3260" w:dyaOrig="2420">
                <v:shape id="_x0000_i1057" type="#_x0000_t75" style="width:119.5pt;height:87pt" o:ole="">
                  <v:imagedata r:id="rId128" o:title=""/>
                </v:shape>
                <o:OLEObject Type="Embed" ProgID="Equation.3" ShapeID="_x0000_i1057" DrawAspect="Content" ObjectID="_1589610097" r:id="rId129"/>
              </w:object>
            </w:r>
            <w:r w:rsidRPr="0070761E">
              <w:t xml:space="preserve"> </w:t>
            </w:r>
          </w:p>
        </w:tc>
        <w:tc>
          <w:tcPr>
            <w:tcW w:w="4252" w:type="dxa"/>
          </w:tcPr>
          <w:p w:rsidR="00F902CC" w:rsidRPr="0070761E" w:rsidRDefault="00F902CC" w:rsidP="00F902CC">
            <w:pPr>
              <w:spacing w:line="360" w:lineRule="auto"/>
              <w:ind w:firstLine="709"/>
              <w:jc w:val="center"/>
              <w:rPr>
                <w:position w:val="-116"/>
              </w:rPr>
            </w:pPr>
            <w:r w:rsidRPr="0070761E">
              <w:rPr>
                <w:position w:val="-116"/>
                <w:lang w:val="en-US"/>
              </w:rPr>
              <w:object w:dxaOrig="3240" w:dyaOrig="2420">
                <v:shape id="_x0000_i1058" type="#_x0000_t75" style="width:126.5pt;height:94.5pt" o:ole="">
                  <v:imagedata r:id="rId130" o:title=""/>
                </v:shape>
                <o:OLEObject Type="Embed" ProgID="Equation.3" ShapeID="_x0000_i1058" DrawAspect="Content" ObjectID="_1589610098" r:id="rId131"/>
              </w:object>
            </w:r>
          </w:p>
          <w:p w:rsidR="00B03D00" w:rsidRPr="0070761E" w:rsidRDefault="00B03D00" w:rsidP="00F902CC">
            <w:pPr>
              <w:spacing w:line="360" w:lineRule="auto"/>
              <w:ind w:firstLine="709"/>
              <w:jc w:val="center"/>
            </w:pPr>
          </w:p>
          <w:p w:rsidR="00F902CC" w:rsidRPr="0070761E" w:rsidRDefault="00F902CC" w:rsidP="00F902CC">
            <w:pPr>
              <w:spacing w:line="360" w:lineRule="auto"/>
              <w:jc w:val="center"/>
            </w:pPr>
            <w:r w:rsidRPr="0070761E">
              <w:t xml:space="preserve">            </w:t>
            </w:r>
            <w:r w:rsidRPr="0070761E">
              <w:rPr>
                <w:position w:val="-116"/>
                <w:lang w:val="en-US"/>
              </w:rPr>
              <w:object w:dxaOrig="3260" w:dyaOrig="2420">
                <v:shape id="_x0000_i1059" type="#_x0000_t75" style="width:127pt;height:94.5pt" o:ole="">
                  <v:imagedata r:id="rId132" o:title=""/>
                </v:shape>
                <o:OLEObject Type="Embed" ProgID="Equation.3" ShapeID="_x0000_i1059" DrawAspect="Content" ObjectID="_1589610099" r:id="rId133"/>
              </w:object>
            </w:r>
          </w:p>
          <w:p w:rsidR="00F902CC" w:rsidRPr="0070761E" w:rsidRDefault="00F902CC" w:rsidP="00F902CC">
            <w:pPr>
              <w:spacing w:line="360" w:lineRule="auto"/>
              <w:ind w:firstLine="709"/>
              <w:jc w:val="center"/>
            </w:pPr>
          </w:p>
          <w:p w:rsidR="00F902CC" w:rsidRPr="0070761E" w:rsidRDefault="00F902CC" w:rsidP="00F902CC">
            <w:pPr>
              <w:spacing w:line="360" w:lineRule="auto"/>
              <w:ind w:firstLine="709"/>
              <w:jc w:val="center"/>
            </w:pPr>
            <w:r w:rsidRPr="0070761E">
              <w:rPr>
                <w:position w:val="-116"/>
                <w:lang w:val="en-US"/>
              </w:rPr>
              <w:object w:dxaOrig="3260" w:dyaOrig="2420">
                <v:shape id="_x0000_i1060" type="#_x0000_t75" style="width:122.5pt;height:91pt" o:ole="">
                  <v:imagedata r:id="rId134" o:title=""/>
                </v:shape>
                <o:OLEObject Type="Embed" ProgID="Equation.3" ShapeID="_x0000_i1060" DrawAspect="Content" ObjectID="_1589610100" r:id="rId135"/>
              </w:object>
            </w:r>
            <w:r w:rsidRPr="0070761E">
              <w:t xml:space="preserve"> </w:t>
            </w:r>
          </w:p>
          <w:p w:rsidR="00F902CC" w:rsidRPr="0070761E" w:rsidRDefault="00F902CC" w:rsidP="00F902CC">
            <w:pPr>
              <w:spacing w:line="360" w:lineRule="auto"/>
              <w:ind w:firstLine="709"/>
              <w:jc w:val="center"/>
            </w:pPr>
            <w:r w:rsidRPr="0070761E">
              <w:t xml:space="preserve">                       </w:t>
            </w:r>
          </w:p>
          <w:p w:rsidR="00F902CC" w:rsidRPr="0070761E" w:rsidRDefault="00F902CC" w:rsidP="00B03D00">
            <w:pPr>
              <w:spacing w:line="360" w:lineRule="auto"/>
              <w:ind w:firstLine="709"/>
              <w:jc w:val="center"/>
            </w:pPr>
            <w:r w:rsidRPr="0070761E">
              <w:t xml:space="preserve"> </w:t>
            </w:r>
            <w:r w:rsidRPr="0070761E">
              <w:rPr>
                <w:position w:val="-116"/>
                <w:lang w:val="en-US"/>
              </w:rPr>
              <w:object w:dxaOrig="3220" w:dyaOrig="2420">
                <v:shape id="_x0000_i1061" type="#_x0000_t75" style="width:117pt;height:87pt" o:ole="">
                  <v:imagedata r:id="rId136" o:title=""/>
                </v:shape>
                <o:OLEObject Type="Embed" ProgID="Equation.3" ShapeID="_x0000_i1061" DrawAspect="Content" ObjectID="_1589610101" r:id="rId137"/>
              </w:object>
            </w:r>
          </w:p>
        </w:tc>
      </w:tr>
    </w:tbl>
    <w:p w:rsidR="00F902CC" w:rsidRPr="0070761E" w:rsidRDefault="001727A1" w:rsidP="001727A1">
      <w:pPr>
        <w:widowControl w:val="0"/>
        <w:spacing w:line="360" w:lineRule="auto"/>
        <w:rPr>
          <w:bCs/>
        </w:rPr>
      </w:pPr>
      <w:r>
        <w:rPr>
          <w:bCs/>
          <w:lang w:val="en-US"/>
        </w:rPr>
        <w:t xml:space="preserve">          </w:t>
      </w:r>
      <w:r w:rsidR="00F902CC" w:rsidRPr="0070761E">
        <w:rPr>
          <w:bCs/>
        </w:rPr>
        <w:t xml:space="preserve"> (</w:t>
      </w:r>
      <w:r w:rsidR="00EE1044" w:rsidRPr="0070761E">
        <w:rPr>
          <w:bCs/>
        </w:rPr>
        <w:t>9</w:t>
      </w:r>
      <w:r w:rsidR="00F902CC" w:rsidRPr="0070761E">
        <w:rPr>
          <w:bCs/>
        </w:rPr>
        <w:t>.12)</w:t>
      </w:r>
    </w:p>
    <w:p w:rsidR="00F902CC" w:rsidRPr="0070761E" w:rsidRDefault="00F902CC" w:rsidP="00FC4913">
      <w:pPr>
        <w:widowControl w:val="0"/>
        <w:spacing w:line="360" w:lineRule="auto"/>
        <w:ind w:firstLine="709"/>
        <w:jc w:val="both"/>
        <w:rPr>
          <w:bCs/>
        </w:rPr>
      </w:pPr>
    </w:p>
    <w:p w:rsidR="00F902CC" w:rsidRPr="0070761E" w:rsidRDefault="00F902CC" w:rsidP="00C2022A">
      <w:pPr>
        <w:spacing w:line="360" w:lineRule="auto"/>
        <w:ind w:firstLine="709"/>
        <w:jc w:val="both"/>
      </w:pPr>
    </w:p>
    <w:p w:rsidR="00F902CC" w:rsidRPr="0070761E" w:rsidRDefault="00F902CC" w:rsidP="00C2022A">
      <w:pPr>
        <w:spacing w:line="360" w:lineRule="auto"/>
        <w:ind w:firstLine="709"/>
        <w:jc w:val="both"/>
      </w:pPr>
    </w:p>
    <w:p w:rsidR="00F902CC" w:rsidRPr="0070761E" w:rsidRDefault="00F902CC" w:rsidP="00C2022A">
      <w:pPr>
        <w:spacing w:line="360" w:lineRule="auto"/>
        <w:ind w:firstLine="709"/>
        <w:jc w:val="both"/>
      </w:pPr>
    </w:p>
    <w:p w:rsidR="00F902CC" w:rsidRPr="0070761E" w:rsidRDefault="00F902CC" w:rsidP="00C2022A">
      <w:pPr>
        <w:spacing w:line="360" w:lineRule="auto"/>
        <w:ind w:firstLine="709"/>
        <w:jc w:val="both"/>
      </w:pPr>
    </w:p>
    <w:p w:rsidR="00F902CC" w:rsidRPr="0070761E" w:rsidRDefault="00F902CC" w:rsidP="00C2022A">
      <w:pPr>
        <w:spacing w:line="360" w:lineRule="auto"/>
        <w:ind w:firstLine="709"/>
        <w:jc w:val="both"/>
      </w:pPr>
    </w:p>
    <w:p w:rsidR="00F902CC" w:rsidRPr="0070761E" w:rsidRDefault="00F902CC" w:rsidP="00C2022A">
      <w:pPr>
        <w:spacing w:line="360" w:lineRule="auto"/>
        <w:ind w:firstLine="709"/>
        <w:jc w:val="both"/>
      </w:pPr>
    </w:p>
    <w:p w:rsidR="00F902CC" w:rsidRPr="0070761E" w:rsidRDefault="00F902CC" w:rsidP="00C2022A">
      <w:pPr>
        <w:spacing w:line="360" w:lineRule="auto"/>
        <w:ind w:firstLine="709"/>
        <w:jc w:val="both"/>
      </w:pPr>
    </w:p>
    <w:p w:rsidR="00F902CC" w:rsidRPr="0070761E" w:rsidRDefault="00F902CC" w:rsidP="00C2022A">
      <w:pPr>
        <w:spacing w:line="360" w:lineRule="auto"/>
        <w:ind w:firstLine="709"/>
        <w:jc w:val="both"/>
      </w:pPr>
    </w:p>
    <w:p w:rsidR="00F902CC" w:rsidRPr="0070761E" w:rsidRDefault="00F902CC" w:rsidP="00C2022A">
      <w:pPr>
        <w:spacing w:line="360" w:lineRule="auto"/>
        <w:ind w:firstLine="709"/>
        <w:jc w:val="both"/>
      </w:pPr>
    </w:p>
    <w:p w:rsidR="00F902CC" w:rsidRPr="0070761E" w:rsidRDefault="00F902CC" w:rsidP="00C2022A">
      <w:pPr>
        <w:spacing w:line="360" w:lineRule="auto"/>
        <w:ind w:firstLine="709"/>
        <w:jc w:val="both"/>
      </w:pPr>
    </w:p>
    <w:p w:rsidR="00F902CC" w:rsidRPr="0070761E" w:rsidRDefault="00F902CC" w:rsidP="00C2022A">
      <w:pPr>
        <w:spacing w:line="360" w:lineRule="auto"/>
        <w:ind w:firstLine="709"/>
        <w:jc w:val="both"/>
      </w:pPr>
    </w:p>
    <w:p w:rsidR="00F902CC" w:rsidRPr="0070761E" w:rsidRDefault="00F902CC" w:rsidP="00C2022A">
      <w:pPr>
        <w:spacing w:line="360" w:lineRule="auto"/>
        <w:ind w:firstLine="709"/>
        <w:jc w:val="both"/>
      </w:pPr>
    </w:p>
    <w:p w:rsidR="00F902CC" w:rsidRPr="0070761E" w:rsidRDefault="00F902CC" w:rsidP="00C2022A">
      <w:pPr>
        <w:spacing w:line="360" w:lineRule="auto"/>
        <w:ind w:firstLine="709"/>
        <w:jc w:val="both"/>
      </w:pPr>
    </w:p>
    <w:p w:rsidR="00F902CC" w:rsidRPr="0070761E" w:rsidRDefault="00F902CC" w:rsidP="00C2022A">
      <w:pPr>
        <w:spacing w:line="360" w:lineRule="auto"/>
        <w:ind w:firstLine="709"/>
        <w:jc w:val="both"/>
      </w:pPr>
    </w:p>
    <w:p w:rsidR="00F902CC" w:rsidRPr="0070761E" w:rsidRDefault="00F902CC" w:rsidP="00C2022A">
      <w:pPr>
        <w:spacing w:line="360" w:lineRule="auto"/>
        <w:ind w:firstLine="709"/>
        <w:jc w:val="both"/>
      </w:pPr>
    </w:p>
    <w:p w:rsidR="00F902CC" w:rsidRPr="0070761E" w:rsidRDefault="00F902CC" w:rsidP="00C2022A">
      <w:pPr>
        <w:spacing w:line="360" w:lineRule="auto"/>
        <w:ind w:firstLine="709"/>
        <w:jc w:val="both"/>
      </w:pPr>
    </w:p>
    <w:p w:rsidR="00F902CC" w:rsidRPr="0070761E" w:rsidRDefault="00F902CC" w:rsidP="00C2022A">
      <w:pPr>
        <w:spacing w:line="360" w:lineRule="auto"/>
        <w:ind w:firstLine="709"/>
        <w:jc w:val="both"/>
      </w:pPr>
    </w:p>
    <w:p w:rsidR="00F902CC" w:rsidRPr="0070761E" w:rsidRDefault="00F902CC" w:rsidP="00C2022A">
      <w:pPr>
        <w:spacing w:line="360" w:lineRule="auto"/>
        <w:ind w:firstLine="709"/>
        <w:jc w:val="both"/>
      </w:pPr>
    </w:p>
    <w:p w:rsidR="00F902CC" w:rsidRPr="0070761E" w:rsidRDefault="00F902CC" w:rsidP="00C2022A">
      <w:pPr>
        <w:spacing w:line="360" w:lineRule="auto"/>
        <w:ind w:firstLine="709"/>
        <w:jc w:val="both"/>
      </w:pPr>
    </w:p>
    <w:p w:rsidR="00F902CC" w:rsidRPr="0070761E" w:rsidRDefault="00F902CC" w:rsidP="00C2022A">
      <w:pPr>
        <w:spacing w:line="360" w:lineRule="auto"/>
        <w:ind w:firstLine="709"/>
        <w:jc w:val="both"/>
      </w:pPr>
    </w:p>
    <w:p w:rsidR="00F902CC" w:rsidRPr="0070761E" w:rsidRDefault="00F902CC" w:rsidP="00C2022A">
      <w:pPr>
        <w:spacing w:line="360" w:lineRule="auto"/>
        <w:ind w:firstLine="709"/>
        <w:jc w:val="both"/>
      </w:pPr>
    </w:p>
    <w:p w:rsidR="00286195" w:rsidRPr="0070761E" w:rsidRDefault="00C2022A" w:rsidP="00E94561">
      <w:pPr>
        <w:spacing w:line="360" w:lineRule="auto"/>
        <w:ind w:firstLine="709"/>
        <w:jc w:val="both"/>
      </w:pPr>
      <w:r w:rsidRPr="0070761E">
        <w:t xml:space="preserve">В этом случае </w:t>
      </w:r>
      <w:r w:rsidRPr="0070761E">
        <w:rPr>
          <w:i/>
        </w:rPr>
        <w:t>δ</w:t>
      </w:r>
      <w:r w:rsidRPr="0070761E">
        <w:rPr>
          <w:i/>
          <w:vertAlign w:val="subscript"/>
          <w:lang w:val="en-US"/>
        </w:rPr>
        <w:t>km</w:t>
      </w:r>
      <w:r w:rsidRPr="0070761E">
        <w:rPr>
          <w:i/>
          <w:vertAlign w:val="subscript"/>
        </w:rPr>
        <w:t xml:space="preserve"> </w:t>
      </w:r>
      <w:r w:rsidRPr="0070761E">
        <w:t>в (</w:t>
      </w:r>
      <w:r w:rsidR="00F46D7B" w:rsidRPr="0070761E">
        <w:rPr>
          <w:bCs/>
        </w:rPr>
        <w:t>9</w:t>
      </w:r>
      <w:r w:rsidR="00A41924" w:rsidRPr="0070761E">
        <w:rPr>
          <w:bCs/>
        </w:rPr>
        <w:t>.1</w:t>
      </w:r>
      <w:r w:rsidR="00F46D7B" w:rsidRPr="0070761E">
        <w:rPr>
          <w:bCs/>
        </w:rPr>
        <w:t>1</w:t>
      </w:r>
      <w:r w:rsidRPr="0070761E">
        <w:t>) является единичной 8</w:t>
      </w:r>
      <w:r w:rsidRPr="0070761E">
        <w:sym w:font="Symbol" w:char="F0B4"/>
      </w:r>
      <w:r w:rsidRPr="0070761E">
        <w:t xml:space="preserve">8-матрицей: </w:t>
      </w:r>
    </w:p>
    <w:p w:rsidR="00286195" w:rsidRPr="0070761E" w:rsidRDefault="000F79AF" w:rsidP="00E94561">
      <w:pPr>
        <w:spacing w:line="360" w:lineRule="auto"/>
        <w:ind w:firstLine="709"/>
        <w:jc w:val="both"/>
      </w:pPr>
      <w:r w:rsidRPr="0070761E">
        <w:lastRenderedPageBreak/>
        <w:t xml:space="preserve">                      </w:t>
      </w:r>
      <w:r w:rsidR="00EA4D77" w:rsidRPr="0070761E">
        <w:t xml:space="preserve">  </w:t>
      </w:r>
      <w:r w:rsidR="00C2022A" w:rsidRPr="0070761E">
        <w:t xml:space="preserve">      </w:t>
      </w:r>
      <w:r w:rsidR="007F480E" w:rsidRPr="0070761E">
        <w:t xml:space="preserve">    </w:t>
      </w:r>
      <w:r w:rsidR="00C2022A" w:rsidRPr="0070761E">
        <w:t xml:space="preserve">         </w:t>
      </w:r>
      <w:r w:rsidR="00F902CC" w:rsidRPr="0070761E">
        <w:rPr>
          <w:position w:val="-116"/>
          <w:lang w:val="en-US"/>
        </w:rPr>
        <w:object w:dxaOrig="2860" w:dyaOrig="2420">
          <v:shape id="_x0000_i1062" type="#_x0000_t75" style="width:131pt;height:98pt" o:ole="">
            <v:imagedata r:id="rId138" o:title=""/>
          </v:shape>
          <o:OLEObject Type="Embed" ProgID="Equation.3" ShapeID="_x0000_i1062" DrawAspect="Content" ObjectID="_1589610102" r:id="rId139"/>
        </w:object>
      </w:r>
      <w:r w:rsidR="00C2022A" w:rsidRPr="0070761E">
        <w:t xml:space="preserve">               </w:t>
      </w:r>
      <w:r w:rsidRPr="0070761E">
        <w:t xml:space="preserve">   </w:t>
      </w:r>
      <w:r w:rsidR="007F480E" w:rsidRPr="0070761E">
        <w:t xml:space="preserve">       </w:t>
      </w:r>
      <w:r w:rsidRPr="0070761E">
        <w:t xml:space="preserve">        </w:t>
      </w:r>
      <w:r w:rsidR="00EA4D77" w:rsidRPr="0070761E">
        <w:t xml:space="preserve">       </w:t>
      </w:r>
      <w:r w:rsidRPr="0070761E">
        <w:t xml:space="preserve">  </w:t>
      </w:r>
      <w:r w:rsidR="00C2022A" w:rsidRPr="0070761E">
        <w:t xml:space="preserve">  </w:t>
      </w:r>
      <w:r w:rsidR="00EA4D77" w:rsidRPr="0070761E">
        <w:t xml:space="preserve">     </w:t>
      </w:r>
      <w:r w:rsidR="00C2022A" w:rsidRPr="0070761E">
        <w:t xml:space="preserve"> (</w:t>
      </w:r>
      <w:r w:rsidR="00EE1044" w:rsidRPr="0070761E">
        <w:rPr>
          <w:bCs/>
        </w:rPr>
        <w:t>9</w:t>
      </w:r>
      <w:r w:rsidR="00786133" w:rsidRPr="0070761E">
        <w:rPr>
          <w:bCs/>
        </w:rPr>
        <w:t>.13</w:t>
      </w:r>
      <w:r w:rsidR="00C2022A" w:rsidRPr="0070761E">
        <w:t>)</w:t>
      </w:r>
    </w:p>
    <w:p w:rsidR="00C2022A" w:rsidRPr="0070761E" w:rsidRDefault="00C2022A" w:rsidP="00337DBD">
      <w:pPr>
        <w:widowControl w:val="0"/>
        <w:spacing w:line="360" w:lineRule="auto"/>
        <w:ind w:firstLine="709"/>
        <w:jc w:val="both"/>
        <w:rPr>
          <w:bCs/>
        </w:rPr>
      </w:pPr>
      <w:r w:rsidRPr="0070761E">
        <w:rPr>
          <w:bCs/>
        </w:rPr>
        <w:t>Осущест</w:t>
      </w:r>
      <w:r w:rsidR="00F029B3" w:rsidRPr="0070761E">
        <w:rPr>
          <w:bCs/>
        </w:rPr>
        <w:t>вим восемь преобразований Фурье</w:t>
      </w:r>
      <w:r w:rsidR="00337DBD" w:rsidRPr="0070761E">
        <w:rPr>
          <w:bCs/>
        </w:rPr>
        <w:t xml:space="preserve"> </w:t>
      </w:r>
    </w:p>
    <w:p w:rsidR="00C2022A" w:rsidRPr="0070761E" w:rsidRDefault="00A673BE" w:rsidP="0034493C">
      <w:pPr>
        <w:tabs>
          <w:tab w:val="left" w:pos="-2340"/>
        </w:tabs>
        <w:ind w:firstLine="709"/>
      </w:pPr>
      <w:r w:rsidRPr="0070761E">
        <w:t xml:space="preserve">     </w:t>
      </w:r>
      <w:r w:rsidR="007F480E" w:rsidRPr="0070761E">
        <w:t xml:space="preserve">  </w:t>
      </w:r>
      <w:r w:rsidRPr="0070761E">
        <w:t xml:space="preserve">    </w:t>
      </w:r>
      <w:r w:rsidR="0040240C" w:rsidRPr="0070761E">
        <w:t xml:space="preserve"> </w:t>
      </w:r>
      <w:r w:rsidR="00C2022A" w:rsidRPr="0070761E">
        <w:t xml:space="preserve"> </w:t>
      </w:r>
      <w:r w:rsidR="001D555E" w:rsidRPr="0070761E">
        <w:rPr>
          <w:position w:val="-32"/>
        </w:rPr>
        <w:object w:dxaOrig="5240" w:dyaOrig="740">
          <v:shape id="_x0000_i1063" type="#_x0000_t75" style="width:280pt;height:41pt" o:ole="">
            <v:imagedata r:id="rId140" o:title=""/>
          </v:shape>
          <o:OLEObject Type="Embed" ProgID="Equation.3" ShapeID="_x0000_i1063" DrawAspect="Content" ObjectID="_1589610103" r:id="rId141"/>
        </w:object>
      </w:r>
      <w:r w:rsidR="00C2022A" w:rsidRPr="0070761E">
        <w:t xml:space="preserve">,    </w:t>
      </w:r>
      <w:r w:rsidR="00786133" w:rsidRPr="0070761E">
        <w:t xml:space="preserve">  </w:t>
      </w:r>
      <w:r w:rsidR="007F480E" w:rsidRPr="0070761E">
        <w:t xml:space="preserve">  </w:t>
      </w:r>
      <w:r w:rsidR="00E72E7A" w:rsidRPr="0070761E">
        <w:t xml:space="preserve">        </w:t>
      </w:r>
      <w:r w:rsidR="007F480E" w:rsidRPr="0070761E">
        <w:t xml:space="preserve"> </w:t>
      </w:r>
      <w:r w:rsidR="00786133" w:rsidRPr="0070761E">
        <w:t xml:space="preserve">        </w:t>
      </w:r>
      <w:r w:rsidR="00F56D76" w:rsidRPr="0070761E">
        <w:t xml:space="preserve">   </w:t>
      </w:r>
      <w:r w:rsidR="00C2022A" w:rsidRPr="0070761E">
        <w:t xml:space="preserve">  (</w:t>
      </w:r>
      <w:r w:rsidR="00EE1044" w:rsidRPr="0070761E">
        <w:rPr>
          <w:bCs/>
        </w:rPr>
        <w:t>9</w:t>
      </w:r>
      <w:r w:rsidR="00786133" w:rsidRPr="0070761E">
        <w:rPr>
          <w:bCs/>
        </w:rPr>
        <w:t>.1</w:t>
      </w:r>
      <w:r w:rsidR="00DD6CC1" w:rsidRPr="0070761E">
        <w:rPr>
          <w:bCs/>
        </w:rPr>
        <w:t>4</w:t>
      </w:r>
      <w:r w:rsidR="00C2022A" w:rsidRPr="0070761E">
        <w:t>)</w:t>
      </w:r>
    </w:p>
    <w:p w:rsidR="00C2022A" w:rsidRPr="0070761E" w:rsidRDefault="00C2022A" w:rsidP="0034493C">
      <w:pPr>
        <w:widowControl w:val="0"/>
        <w:ind w:firstLine="709"/>
        <w:rPr>
          <w:bCs/>
        </w:rPr>
      </w:pPr>
      <w:r w:rsidRPr="0070761E">
        <w:rPr>
          <w:bCs/>
        </w:rPr>
        <w:t xml:space="preserve"> </w:t>
      </w:r>
      <w:r w:rsidR="0040240C" w:rsidRPr="0070761E">
        <w:rPr>
          <w:bCs/>
        </w:rPr>
        <w:t xml:space="preserve">      </w:t>
      </w:r>
      <w:r w:rsidR="007F480E" w:rsidRPr="0070761E">
        <w:rPr>
          <w:bCs/>
        </w:rPr>
        <w:t xml:space="preserve">   </w:t>
      </w:r>
      <w:r w:rsidR="0040240C" w:rsidRPr="0070761E">
        <w:rPr>
          <w:bCs/>
        </w:rPr>
        <w:t xml:space="preserve">  </w:t>
      </w:r>
      <w:r w:rsidRPr="0070761E">
        <w:rPr>
          <w:bCs/>
        </w:rPr>
        <w:t xml:space="preserve"> </w:t>
      </w:r>
      <w:r w:rsidR="001D555E" w:rsidRPr="0070761E">
        <w:rPr>
          <w:bCs/>
          <w:position w:val="-32"/>
        </w:rPr>
        <w:object w:dxaOrig="5440" w:dyaOrig="740">
          <v:shape id="_x0000_i1064" type="#_x0000_t75" style="width:282.5pt;height:41pt" o:ole="">
            <v:imagedata r:id="rId142" o:title=""/>
          </v:shape>
          <o:OLEObject Type="Embed" ProgID="Equation.3" ShapeID="_x0000_i1064" DrawAspect="Content" ObjectID="_1589610104" r:id="rId143"/>
        </w:object>
      </w:r>
      <w:r w:rsidRPr="0070761E">
        <w:rPr>
          <w:bCs/>
        </w:rPr>
        <w:t xml:space="preserve">,   </w:t>
      </w:r>
      <w:r w:rsidR="00786133" w:rsidRPr="0070761E">
        <w:rPr>
          <w:bCs/>
        </w:rPr>
        <w:t xml:space="preserve">           </w:t>
      </w:r>
      <w:r w:rsidR="007F480E" w:rsidRPr="0070761E">
        <w:rPr>
          <w:bCs/>
        </w:rPr>
        <w:t xml:space="preserve"> </w:t>
      </w:r>
      <w:r w:rsidR="007E17DD" w:rsidRPr="0070761E">
        <w:rPr>
          <w:bCs/>
        </w:rPr>
        <w:t xml:space="preserve">  </w:t>
      </w:r>
      <w:r w:rsidR="00786133" w:rsidRPr="0070761E">
        <w:rPr>
          <w:bCs/>
        </w:rPr>
        <w:t xml:space="preserve"> </w:t>
      </w:r>
      <w:r w:rsidR="00E72E7A" w:rsidRPr="0070761E">
        <w:rPr>
          <w:bCs/>
        </w:rPr>
        <w:t xml:space="preserve">     </w:t>
      </w:r>
      <w:r w:rsidR="00786133" w:rsidRPr="0070761E">
        <w:rPr>
          <w:bCs/>
        </w:rPr>
        <w:t xml:space="preserve"> </w:t>
      </w:r>
      <w:r w:rsidR="00F56D76" w:rsidRPr="0070761E">
        <w:rPr>
          <w:bCs/>
        </w:rPr>
        <w:t xml:space="preserve">  </w:t>
      </w:r>
      <w:r w:rsidR="00786133" w:rsidRPr="0070761E">
        <w:rPr>
          <w:bCs/>
        </w:rPr>
        <w:t xml:space="preserve">  </w:t>
      </w:r>
      <w:r w:rsidRPr="0070761E">
        <w:rPr>
          <w:bCs/>
        </w:rPr>
        <w:t>(</w:t>
      </w:r>
      <w:r w:rsidR="00EE1044" w:rsidRPr="0070761E">
        <w:rPr>
          <w:bCs/>
        </w:rPr>
        <w:t>9</w:t>
      </w:r>
      <w:r w:rsidR="00786133" w:rsidRPr="0070761E">
        <w:rPr>
          <w:bCs/>
        </w:rPr>
        <w:t>.1</w:t>
      </w:r>
      <w:r w:rsidR="00DD6CC1" w:rsidRPr="0070761E">
        <w:rPr>
          <w:bCs/>
        </w:rPr>
        <w:t>5</w:t>
      </w:r>
      <w:r w:rsidRPr="0070761E">
        <w:rPr>
          <w:bCs/>
        </w:rPr>
        <w:t>)</w:t>
      </w:r>
    </w:p>
    <w:p w:rsidR="00C2022A" w:rsidRPr="0070761E" w:rsidRDefault="00C2022A" w:rsidP="0034493C">
      <w:pPr>
        <w:widowControl w:val="0"/>
        <w:ind w:firstLine="709"/>
        <w:rPr>
          <w:bCs/>
        </w:rPr>
      </w:pPr>
      <w:r w:rsidRPr="0070761E">
        <w:rPr>
          <w:bCs/>
        </w:rPr>
        <w:t xml:space="preserve">   </w:t>
      </w:r>
      <w:r w:rsidR="0040240C" w:rsidRPr="0070761E">
        <w:rPr>
          <w:bCs/>
        </w:rPr>
        <w:t xml:space="preserve">          </w:t>
      </w:r>
      <w:r w:rsidRPr="0070761E">
        <w:rPr>
          <w:bCs/>
        </w:rPr>
        <w:t xml:space="preserve"> </w:t>
      </w:r>
      <w:r w:rsidR="001D555E" w:rsidRPr="0070761E">
        <w:rPr>
          <w:bCs/>
          <w:position w:val="-32"/>
        </w:rPr>
        <w:object w:dxaOrig="5300" w:dyaOrig="740">
          <v:shape id="_x0000_i1065" type="#_x0000_t75" style="width:281.5pt;height:41pt" o:ole="">
            <v:imagedata r:id="rId144" o:title=""/>
          </v:shape>
          <o:OLEObject Type="Embed" ProgID="Equation.3" ShapeID="_x0000_i1065" DrawAspect="Content" ObjectID="_1589610105" r:id="rId145"/>
        </w:object>
      </w:r>
      <w:r w:rsidRPr="0070761E">
        <w:rPr>
          <w:bCs/>
        </w:rPr>
        <w:t xml:space="preserve">,   </w:t>
      </w:r>
      <w:r w:rsidR="00786133" w:rsidRPr="0070761E">
        <w:rPr>
          <w:bCs/>
        </w:rPr>
        <w:t xml:space="preserve">          </w:t>
      </w:r>
      <w:r w:rsidR="007E17DD" w:rsidRPr="0070761E">
        <w:rPr>
          <w:bCs/>
        </w:rPr>
        <w:t xml:space="preserve">   </w:t>
      </w:r>
      <w:r w:rsidR="00E72E7A" w:rsidRPr="0070761E">
        <w:rPr>
          <w:bCs/>
        </w:rPr>
        <w:t xml:space="preserve"> </w:t>
      </w:r>
      <w:r w:rsidR="007E17DD" w:rsidRPr="0070761E">
        <w:rPr>
          <w:bCs/>
        </w:rPr>
        <w:t xml:space="preserve">  </w:t>
      </w:r>
      <w:r w:rsidR="00786133" w:rsidRPr="0070761E">
        <w:rPr>
          <w:bCs/>
        </w:rPr>
        <w:t xml:space="preserve">    </w:t>
      </w:r>
      <w:r w:rsidR="00F027A5" w:rsidRPr="0070761E">
        <w:rPr>
          <w:bCs/>
        </w:rPr>
        <w:t xml:space="preserve">  </w:t>
      </w:r>
      <w:r w:rsidR="00342053" w:rsidRPr="0070761E">
        <w:rPr>
          <w:bCs/>
        </w:rPr>
        <w:t xml:space="preserve"> </w:t>
      </w:r>
      <w:r w:rsidRPr="0070761E">
        <w:rPr>
          <w:bCs/>
        </w:rPr>
        <w:t xml:space="preserve"> (</w:t>
      </w:r>
      <w:r w:rsidR="00EE1044" w:rsidRPr="0070761E">
        <w:rPr>
          <w:bCs/>
        </w:rPr>
        <w:t>9</w:t>
      </w:r>
      <w:r w:rsidR="00786133" w:rsidRPr="0070761E">
        <w:rPr>
          <w:bCs/>
        </w:rPr>
        <w:t>.1</w:t>
      </w:r>
      <w:r w:rsidR="00DD6CC1" w:rsidRPr="0070761E">
        <w:rPr>
          <w:bCs/>
        </w:rPr>
        <w:t>6</w:t>
      </w:r>
      <w:r w:rsidRPr="0070761E">
        <w:rPr>
          <w:bCs/>
        </w:rPr>
        <w:t>)</w:t>
      </w:r>
    </w:p>
    <w:p w:rsidR="00C2022A" w:rsidRPr="0070761E" w:rsidRDefault="0040240C" w:rsidP="0034493C">
      <w:pPr>
        <w:widowControl w:val="0"/>
        <w:ind w:firstLine="709"/>
        <w:rPr>
          <w:bCs/>
        </w:rPr>
      </w:pPr>
      <w:r w:rsidRPr="0070761E">
        <w:rPr>
          <w:bCs/>
        </w:rPr>
        <w:t xml:space="preserve">           </w:t>
      </w:r>
      <w:r w:rsidR="00C2022A" w:rsidRPr="0070761E">
        <w:rPr>
          <w:bCs/>
        </w:rPr>
        <w:t xml:space="preserve">   </w:t>
      </w:r>
      <w:r w:rsidR="001D555E" w:rsidRPr="0070761E">
        <w:rPr>
          <w:bCs/>
          <w:position w:val="-32"/>
        </w:rPr>
        <w:object w:dxaOrig="5440" w:dyaOrig="740">
          <v:shape id="_x0000_i1066" type="#_x0000_t75" style="width:286.5pt;height:41pt" o:ole="">
            <v:imagedata r:id="rId146" o:title=""/>
          </v:shape>
          <o:OLEObject Type="Embed" ProgID="Equation.3" ShapeID="_x0000_i1066" DrawAspect="Content" ObjectID="_1589610106" r:id="rId147"/>
        </w:object>
      </w:r>
      <w:r w:rsidR="00C2022A" w:rsidRPr="0070761E">
        <w:rPr>
          <w:bCs/>
        </w:rPr>
        <w:t xml:space="preserve">,   </w:t>
      </w:r>
      <w:r w:rsidR="00786133" w:rsidRPr="0070761E">
        <w:rPr>
          <w:bCs/>
        </w:rPr>
        <w:t xml:space="preserve">      </w:t>
      </w:r>
      <w:r w:rsidR="007E17DD" w:rsidRPr="0070761E">
        <w:rPr>
          <w:bCs/>
        </w:rPr>
        <w:t xml:space="preserve">    </w:t>
      </w:r>
      <w:r w:rsidR="00E72E7A" w:rsidRPr="0070761E">
        <w:rPr>
          <w:bCs/>
        </w:rPr>
        <w:t xml:space="preserve">      </w:t>
      </w:r>
      <w:r w:rsidR="00786133" w:rsidRPr="0070761E">
        <w:rPr>
          <w:bCs/>
        </w:rPr>
        <w:t xml:space="preserve">   </w:t>
      </w:r>
      <w:r w:rsidR="00F027A5" w:rsidRPr="0070761E">
        <w:rPr>
          <w:bCs/>
        </w:rPr>
        <w:t xml:space="preserve">  </w:t>
      </w:r>
      <w:r w:rsidR="00F56D76" w:rsidRPr="0070761E">
        <w:rPr>
          <w:bCs/>
        </w:rPr>
        <w:t xml:space="preserve"> </w:t>
      </w:r>
      <w:r w:rsidR="00786133" w:rsidRPr="0070761E">
        <w:rPr>
          <w:bCs/>
        </w:rPr>
        <w:t xml:space="preserve"> </w:t>
      </w:r>
      <w:r w:rsidR="00C2022A" w:rsidRPr="0070761E">
        <w:rPr>
          <w:bCs/>
        </w:rPr>
        <w:t>(</w:t>
      </w:r>
      <w:r w:rsidR="00EE1044" w:rsidRPr="0070761E">
        <w:rPr>
          <w:bCs/>
        </w:rPr>
        <w:t>9</w:t>
      </w:r>
      <w:r w:rsidR="00786133" w:rsidRPr="0070761E">
        <w:rPr>
          <w:bCs/>
        </w:rPr>
        <w:t>.1</w:t>
      </w:r>
      <w:r w:rsidR="00DD6CC1" w:rsidRPr="0070761E">
        <w:rPr>
          <w:bCs/>
        </w:rPr>
        <w:t>7</w:t>
      </w:r>
      <w:r w:rsidR="00C2022A" w:rsidRPr="0070761E">
        <w:rPr>
          <w:bCs/>
        </w:rPr>
        <w:t>)</w:t>
      </w:r>
    </w:p>
    <w:p w:rsidR="00C2022A" w:rsidRPr="0070761E" w:rsidRDefault="00C2022A" w:rsidP="0034493C">
      <w:pPr>
        <w:widowControl w:val="0"/>
        <w:ind w:firstLine="709"/>
        <w:rPr>
          <w:bCs/>
        </w:rPr>
      </w:pPr>
      <w:r w:rsidRPr="0070761E">
        <w:rPr>
          <w:bCs/>
        </w:rPr>
        <w:t xml:space="preserve"> </w:t>
      </w:r>
      <w:r w:rsidR="0040240C" w:rsidRPr="0070761E">
        <w:rPr>
          <w:bCs/>
        </w:rPr>
        <w:t xml:space="preserve">          </w:t>
      </w:r>
      <w:r w:rsidRPr="0070761E">
        <w:rPr>
          <w:bCs/>
        </w:rPr>
        <w:t xml:space="preserve">  </w:t>
      </w:r>
      <w:r w:rsidR="00E74563" w:rsidRPr="0070761E">
        <w:rPr>
          <w:bCs/>
          <w:position w:val="-32"/>
        </w:rPr>
        <w:object w:dxaOrig="5260" w:dyaOrig="740">
          <v:shape id="_x0000_i1067" type="#_x0000_t75" style="width:286.5pt;height:41pt" o:ole="">
            <v:imagedata r:id="rId148" o:title=""/>
          </v:shape>
          <o:OLEObject Type="Embed" ProgID="Equation.3" ShapeID="_x0000_i1067" DrawAspect="Content" ObjectID="_1589610107" r:id="rId149"/>
        </w:object>
      </w:r>
      <w:r w:rsidRPr="0070761E">
        <w:rPr>
          <w:bCs/>
        </w:rPr>
        <w:t xml:space="preserve">, </w:t>
      </w:r>
      <w:r w:rsidR="00786133" w:rsidRPr="0070761E">
        <w:rPr>
          <w:bCs/>
        </w:rPr>
        <w:t xml:space="preserve">             </w:t>
      </w:r>
      <w:r w:rsidR="007E17DD" w:rsidRPr="0070761E">
        <w:rPr>
          <w:bCs/>
        </w:rPr>
        <w:t xml:space="preserve">    </w:t>
      </w:r>
      <w:r w:rsidR="00E72E7A" w:rsidRPr="0070761E">
        <w:rPr>
          <w:bCs/>
        </w:rPr>
        <w:t xml:space="preserve">   </w:t>
      </w:r>
      <w:r w:rsidR="00F56D76" w:rsidRPr="0070761E">
        <w:rPr>
          <w:bCs/>
        </w:rPr>
        <w:t xml:space="preserve"> </w:t>
      </w:r>
      <w:r w:rsidR="005E1E83" w:rsidRPr="0070761E">
        <w:rPr>
          <w:bCs/>
        </w:rPr>
        <w:t xml:space="preserve"> </w:t>
      </w:r>
      <w:r w:rsidR="00342053" w:rsidRPr="0070761E">
        <w:rPr>
          <w:bCs/>
        </w:rPr>
        <w:t xml:space="preserve"> </w:t>
      </w:r>
      <w:r w:rsidR="005E1E83" w:rsidRPr="0070761E">
        <w:rPr>
          <w:bCs/>
        </w:rPr>
        <w:t xml:space="preserve">  </w:t>
      </w:r>
      <w:r w:rsidRPr="0070761E">
        <w:rPr>
          <w:bCs/>
        </w:rPr>
        <w:t xml:space="preserve"> (</w:t>
      </w:r>
      <w:r w:rsidR="00EE1044" w:rsidRPr="0070761E">
        <w:rPr>
          <w:bCs/>
        </w:rPr>
        <w:t>9</w:t>
      </w:r>
      <w:r w:rsidR="00786133" w:rsidRPr="0070761E">
        <w:rPr>
          <w:bCs/>
        </w:rPr>
        <w:t>.1</w:t>
      </w:r>
      <w:r w:rsidR="00DD6CC1" w:rsidRPr="0070761E">
        <w:rPr>
          <w:bCs/>
        </w:rPr>
        <w:t>8</w:t>
      </w:r>
      <w:r w:rsidRPr="0070761E">
        <w:rPr>
          <w:bCs/>
        </w:rPr>
        <w:t xml:space="preserve">)                 </w:t>
      </w:r>
    </w:p>
    <w:p w:rsidR="00C2022A" w:rsidRPr="0070761E" w:rsidRDefault="0040240C" w:rsidP="0034493C">
      <w:pPr>
        <w:widowControl w:val="0"/>
        <w:ind w:firstLine="709"/>
        <w:rPr>
          <w:bCs/>
        </w:rPr>
      </w:pPr>
      <w:r w:rsidRPr="0070761E">
        <w:rPr>
          <w:bCs/>
        </w:rPr>
        <w:t xml:space="preserve">           </w:t>
      </w:r>
      <w:r w:rsidR="00C2022A" w:rsidRPr="0070761E">
        <w:rPr>
          <w:bCs/>
        </w:rPr>
        <w:t xml:space="preserve"> </w:t>
      </w:r>
      <w:r w:rsidR="00F56D76" w:rsidRPr="0070761E">
        <w:rPr>
          <w:bCs/>
        </w:rPr>
        <w:t xml:space="preserve"> </w:t>
      </w:r>
      <w:r w:rsidR="00EE60C7" w:rsidRPr="0070761E">
        <w:rPr>
          <w:bCs/>
          <w:position w:val="-30"/>
        </w:rPr>
        <w:object w:dxaOrig="6360" w:dyaOrig="740">
          <v:shape id="_x0000_i1068" type="#_x0000_t75" style="width:287.5pt;height:32pt" o:ole="">
            <v:imagedata r:id="rId150" o:title=""/>
          </v:shape>
          <o:OLEObject Type="Embed" ProgID="Equation.3" ShapeID="_x0000_i1068" DrawAspect="Content" ObjectID="_1589610108" r:id="rId151"/>
        </w:object>
      </w:r>
      <w:r w:rsidR="00C2022A" w:rsidRPr="0070761E">
        <w:rPr>
          <w:bCs/>
        </w:rPr>
        <w:t xml:space="preserve">,   </w:t>
      </w:r>
      <w:r w:rsidR="00786133" w:rsidRPr="0070761E">
        <w:rPr>
          <w:bCs/>
        </w:rPr>
        <w:t xml:space="preserve">       </w:t>
      </w:r>
      <w:r w:rsidR="007E17DD" w:rsidRPr="0070761E">
        <w:rPr>
          <w:bCs/>
        </w:rPr>
        <w:t xml:space="preserve">  </w:t>
      </w:r>
      <w:r w:rsidR="00E72E7A" w:rsidRPr="0070761E">
        <w:rPr>
          <w:bCs/>
        </w:rPr>
        <w:t xml:space="preserve">     </w:t>
      </w:r>
      <w:r w:rsidR="007E17DD" w:rsidRPr="0070761E">
        <w:rPr>
          <w:bCs/>
        </w:rPr>
        <w:t xml:space="preserve">  </w:t>
      </w:r>
      <w:r w:rsidR="00F56D76" w:rsidRPr="0070761E">
        <w:rPr>
          <w:bCs/>
        </w:rPr>
        <w:t xml:space="preserve"> </w:t>
      </w:r>
      <w:r w:rsidR="00786133" w:rsidRPr="0070761E">
        <w:rPr>
          <w:bCs/>
        </w:rPr>
        <w:t xml:space="preserve"> </w:t>
      </w:r>
      <w:r w:rsidR="00F56D76" w:rsidRPr="0070761E">
        <w:rPr>
          <w:bCs/>
        </w:rPr>
        <w:t xml:space="preserve">    </w:t>
      </w:r>
      <w:r w:rsidR="00E94561" w:rsidRPr="0070761E">
        <w:rPr>
          <w:bCs/>
        </w:rPr>
        <w:t xml:space="preserve"> </w:t>
      </w:r>
      <w:r w:rsidR="00C2022A" w:rsidRPr="0070761E">
        <w:rPr>
          <w:bCs/>
        </w:rPr>
        <w:t xml:space="preserve"> (</w:t>
      </w:r>
      <w:r w:rsidR="00EE1044" w:rsidRPr="0070761E">
        <w:rPr>
          <w:bCs/>
        </w:rPr>
        <w:t>9</w:t>
      </w:r>
      <w:r w:rsidR="00786133" w:rsidRPr="0070761E">
        <w:rPr>
          <w:bCs/>
        </w:rPr>
        <w:t>.1</w:t>
      </w:r>
      <w:r w:rsidR="00DD6CC1" w:rsidRPr="0070761E">
        <w:rPr>
          <w:bCs/>
        </w:rPr>
        <w:t>9</w:t>
      </w:r>
      <w:r w:rsidR="00C2022A" w:rsidRPr="0070761E">
        <w:rPr>
          <w:bCs/>
        </w:rPr>
        <w:t>)</w:t>
      </w:r>
    </w:p>
    <w:p w:rsidR="00C2022A" w:rsidRPr="0070761E" w:rsidRDefault="0040240C" w:rsidP="0034493C">
      <w:pPr>
        <w:widowControl w:val="0"/>
        <w:ind w:firstLine="709"/>
        <w:rPr>
          <w:bCs/>
        </w:rPr>
      </w:pPr>
      <w:r w:rsidRPr="0070761E">
        <w:rPr>
          <w:bCs/>
        </w:rPr>
        <w:t xml:space="preserve">           </w:t>
      </w:r>
      <w:r w:rsidR="00C2022A" w:rsidRPr="0070761E">
        <w:rPr>
          <w:bCs/>
        </w:rPr>
        <w:t xml:space="preserve">   </w:t>
      </w:r>
      <w:r w:rsidR="00EE60C7" w:rsidRPr="0070761E">
        <w:rPr>
          <w:bCs/>
          <w:position w:val="-32"/>
        </w:rPr>
        <w:object w:dxaOrig="5319" w:dyaOrig="740">
          <v:shape id="_x0000_i1069" type="#_x0000_t75" style="width:282.5pt;height:41pt" o:ole="">
            <v:imagedata r:id="rId152" o:title=""/>
          </v:shape>
          <o:OLEObject Type="Embed" ProgID="Equation.3" ShapeID="_x0000_i1069" DrawAspect="Content" ObjectID="_1589610109" r:id="rId153"/>
        </w:object>
      </w:r>
      <w:r w:rsidR="00C2022A" w:rsidRPr="0070761E">
        <w:rPr>
          <w:bCs/>
        </w:rPr>
        <w:t xml:space="preserve">,  </w:t>
      </w:r>
      <w:r w:rsidR="00786133" w:rsidRPr="0070761E">
        <w:rPr>
          <w:bCs/>
        </w:rPr>
        <w:t xml:space="preserve">      </w:t>
      </w:r>
      <w:r w:rsidR="007E17DD" w:rsidRPr="0070761E">
        <w:rPr>
          <w:bCs/>
        </w:rPr>
        <w:t xml:space="preserve">    </w:t>
      </w:r>
      <w:r w:rsidR="00786133" w:rsidRPr="0070761E">
        <w:rPr>
          <w:bCs/>
        </w:rPr>
        <w:t xml:space="preserve">    </w:t>
      </w:r>
      <w:r w:rsidR="00E72E7A" w:rsidRPr="0070761E">
        <w:rPr>
          <w:bCs/>
        </w:rPr>
        <w:t xml:space="preserve">     </w:t>
      </w:r>
      <w:r w:rsidR="005E1E83" w:rsidRPr="0070761E">
        <w:rPr>
          <w:bCs/>
        </w:rPr>
        <w:t xml:space="preserve"> </w:t>
      </w:r>
      <w:r w:rsidR="00F56D76" w:rsidRPr="0070761E">
        <w:rPr>
          <w:bCs/>
        </w:rPr>
        <w:t xml:space="preserve">   </w:t>
      </w:r>
      <w:r w:rsidR="005E1E83" w:rsidRPr="0070761E">
        <w:rPr>
          <w:bCs/>
        </w:rPr>
        <w:t xml:space="preserve"> </w:t>
      </w:r>
      <w:r w:rsidR="00E72E7A" w:rsidRPr="0070761E">
        <w:rPr>
          <w:bCs/>
        </w:rPr>
        <w:t xml:space="preserve"> </w:t>
      </w:r>
      <w:r w:rsidR="00C2022A" w:rsidRPr="0070761E">
        <w:rPr>
          <w:bCs/>
        </w:rPr>
        <w:t xml:space="preserve"> (</w:t>
      </w:r>
      <w:r w:rsidR="00EE1044" w:rsidRPr="0070761E">
        <w:rPr>
          <w:bCs/>
        </w:rPr>
        <w:t>9</w:t>
      </w:r>
      <w:r w:rsidR="00786133" w:rsidRPr="0070761E">
        <w:rPr>
          <w:bCs/>
        </w:rPr>
        <w:t>.</w:t>
      </w:r>
      <w:r w:rsidR="00DD6CC1" w:rsidRPr="0070761E">
        <w:rPr>
          <w:bCs/>
        </w:rPr>
        <w:t>20</w:t>
      </w:r>
      <w:r w:rsidR="00C2022A" w:rsidRPr="0070761E">
        <w:rPr>
          <w:bCs/>
        </w:rPr>
        <w:t>)</w:t>
      </w:r>
    </w:p>
    <w:p w:rsidR="00C2022A" w:rsidRPr="0070761E" w:rsidRDefault="00C2022A" w:rsidP="0034493C">
      <w:pPr>
        <w:widowControl w:val="0"/>
        <w:ind w:firstLine="709"/>
        <w:rPr>
          <w:bCs/>
        </w:rPr>
      </w:pPr>
      <w:r w:rsidRPr="0070761E">
        <w:rPr>
          <w:bCs/>
        </w:rPr>
        <w:t xml:space="preserve">  </w:t>
      </w:r>
      <w:r w:rsidR="0040240C" w:rsidRPr="0070761E">
        <w:rPr>
          <w:bCs/>
        </w:rPr>
        <w:t xml:space="preserve">           </w:t>
      </w:r>
      <w:r w:rsidRPr="0070761E">
        <w:rPr>
          <w:bCs/>
        </w:rPr>
        <w:t xml:space="preserve"> </w:t>
      </w:r>
      <w:r w:rsidR="00EE60C7" w:rsidRPr="0070761E">
        <w:rPr>
          <w:bCs/>
          <w:position w:val="-30"/>
        </w:rPr>
        <w:object w:dxaOrig="6420" w:dyaOrig="740">
          <v:shape id="_x0000_i1070" type="#_x0000_t75" style="width:286.5pt;height:32pt" o:ole="">
            <v:imagedata r:id="rId154" o:title=""/>
          </v:shape>
          <o:OLEObject Type="Embed" ProgID="Equation.3" ShapeID="_x0000_i1070" DrawAspect="Content" ObjectID="_1589610110" r:id="rId155"/>
        </w:object>
      </w:r>
      <w:r w:rsidR="001405B2" w:rsidRPr="0070761E">
        <w:rPr>
          <w:bCs/>
        </w:rPr>
        <w:t>,</w:t>
      </w:r>
      <w:r w:rsidRPr="0070761E">
        <w:rPr>
          <w:bCs/>
        </w:rPr>
        <w:t xml:space="preserve">   </w:t>
      </w:r>
      <w:r w:rsidR="00786133" w:rsidRPr="0070761E">
        <w:rPr>
          <w:bCs/>
        </w:rPr>
        <w:t xml:space="preserve">       </w:t>
      </w:r>
      <w:r w:rsidR="007E17DD" w:rsidRPr="0070761E">
        <w:rPr>
          <w:bCs/>
        </w:rPr>
        <w:t xml:space="preserve">   </w:t>
      </w:r>
      <w:r w:rsidR="00E72E7A" w:rsidRPr="0070761E">
        <w:rPr>
          <w:bCs/>
        </w:rPr>
        <w:t xml:space="preserve">       </w:t>
      </w:r>
      <w:r w:rsidR="00F56D76" w:rsidRPr="0070761E">
        <w:rPr>
          <w:bCs/>
        </w:rPr>
        <w:t xml:space="preserve">  </w:t>
      </w:r>
      <w:r w:rsidR="005E1E83" w:rsidRPr="0070761E">
        <w:rPr>
          <w:bCs/>
        </w:rPr>
        <w:t xml:space="preserve"> </w:t>
      </w:r>
      <w:r w:rsidR="00D41D5C" w:rsidRPr="0070761E">
        <w:rPr>
          <w:bCs/>
        </w:rPr>
        <w:t xml:space="preserve"> </w:t>
      </w:r>
      <w:r w:rsidR="00342053" w:rsidRPr="0070761E">
        <w:rPr>
          <w:bCs/>
        </w:rPr>
        <w:t xml:space="preserve"> </w:t>
      </w:r>
      <w:r w:rsidR="00786133" w:rsidRPr="0070761E">
        <w:rPr>
          <w:bCs/>
        </w:rPr>
        <w:t xml:space="preserve"> </w:t>
      </w:r>
      <w:r w:rsidRPr="0070761E">
        <w:rPr>
          <w:bCs/>
        </w:rPr>
        <w:t xml:space="preserve"> (</w:t>
      </w:r>
      <w:r w:rsidR="00EE1044" w:rsidRPr="0070761E">
        <w:rPr>
          <w:bCs/>
        </w:rPr>
        <w:t>9</w:t>
      </w:r>
      <w:r w:rsidR="00DD6CC1" w:rsidRPr="0070761E">
        <w:rPr>
          <w:bCs/>
        </w:rPr>
        <w:t>.21</w:t>
      </w:r>
      <w:r w:rsidRPr="0070761E">
        <w:rPr>
          <w:bCs/>
        </w:rPr>
        <w:t xml:space="preserve">)   </w:t>
      </w:r>
    </w:p>
    <w:p w:rsidR="00337DBD" w:rsidRPr="0070761E" w:rsidRDefault="00337DBD" w:rsidP="00337DBD">
      <w:pPr>
        <w:widowControl w:val="0"/>
        <w:spacing w:line="360" w:lineRule="auto"/>
        <w:jc w:val="both"/>
        <w:rPr>
          <w:bCs/>
        </w:rPr>
      </w:pPr>
      <w:r w:rsidRPr="0070761E">
        <w:rPr>
          <w:bCs/>
        </w:rPr>
        <w:t xml:space="preserve">где объекты </w:t>
      </w:r>
      <w:r w:rsidRPr="0070761E">
        <w:rPr>
          <w:bCs/>
          <w:i/>
          <w:lang w:val="en-US"/>
        </w:rPr>
        <w:t>ζ</w:t>
      </w:r>
      <w:r w:rsidRPr="0070761E">
        <w:rPr>
          <w:bCs/>
          <w:i/>
          <w:vertAlign w:val="subscript"/>
          <w:lang w:val="en-US"/>
        </w:rPr>
        <w:t>m</w:t>
      </w:r>
      <w:r w:rsidRPr="0070761E">
        <w:rPr>
          <w:bCs/>
          <w:i/>
          <w:vertAlign w:val="subscript"/>
        </w:rPr>
        <w:t xml:space="preserve">  </w:t>
      </w:r>
      <w:r w:rsidRPr="0070761E">
        <w:rPr>
          <w:bCs/>
        </w:rPr>
        <w:t>(</w:t>
      </w:r>
      <w:r w:rsidR="00EE1044" w:rsidRPr="0070761E">
        <w:rPr>
          <w:bCs/>
        </w:rPr>
        <w:t>9</w:t>
      </w:r>
      <w:r w:rsidRPr="0070761E">
        <w:rPr>
          <w:bCs/>
        </w:rPr>
        <w:t xml:space="preserve">.12) выполняют функцию клиффордовых мнимых единиц. </w:t>
      </w:r>
    </w:p>
    <w:p w:rsidR="00C2022A" w:rsidRPr="0070761E" w:rsidRDefault="00C2022A" w:rsidP="00337DBD">
      <w:pPr>
        <w:widowControl w:val="0"/>
        <w:spacing w:line="360" w:lineRule="auto"/>
        <w:ind w:firstLine="709"/>
        <w:jc w:val="both"/>
        <w:rPr>
          <w:bCs/>
        </w:rPr>
      </w:pPr>
      <w:r w:rsidRPr="0070761E">
        <w:rPr>
          <w:bCs/>
        </w:rPr>
        <w:t xml:space="preserve">Так же найдем восемь комплексно сопряженных им </w:t>
      </w:r>
      <w:r w:rsidR="00337DBD" w:rsidRPr="0070761E">
        <w:rPr>
          <w:bCs/>
        </w:rPr>
        <w:t>Фурье-образов:</w:t>
      </w:r>
      <w:r w:rsidRPr="0070761E">
        <w:rPr>
          <w:bCs/>
        </w:rPr>
        <w:t xml:space="preserve">            </w:t>
      </w:r>
    </w:p>
    <w:p w:rsidR="00C2022A" w:rsidRPr="0070761E" w:rsidRDefault="0040240C" w:rsidP="0034493C">
      <w:pPr>
        <w:tabs>
          <w:tab w:val="left" w:pos="-2340"/>
        </w:tabs>
        <w:ind w:firstLine="709"/>
      </w:pPr>
      <w:r w:rsidRPr="0070761E">
        <w:rPr>
          <w:position w:val="-32"/>
        </w:rPr>
        <w:t xml:space="preserve">         </w:t>
      </w:r>
      <w:r w:rsidR="007E17DD" w:rsidRPr="0070761E">
        <w:rPr>
          <w:position w:val="-32"/>
        </w:rPr>
        <w:t xml:space="preserve"> </w:t>
      </w:r>
      <w:r w:rsidRPr="0070761E">
        <w:rPr>
          <w:position w:val="-32"/>
        </w:rPr>
        <w:t xml:space="preserve">   </w:t>
      </w:r>
      <w:r w:rsidR="00AB3E52" w:rsidRPr="0070761E">
        <w:rPr>
          <w:position w:val="-32"/>
        </w:rPr>
        <w:object w:dxaOrig="5520" w:dyaOrig="740">
          <v:shape id="_x0000_i1071" type="#_x0000_t75" style="width:279.5pt;height:41pt" o:ole="">
            <v:imagedata r:id="rId156" o:title=""/>
          </v:shape>
          <o:OLEObject Type="Embed" ProgID="Equation.3" ShapeID="_x0000_i1071" DrawAspect="Content" ObjectID="_1589610111" r:id="rId157"/>
        </w:object>
      </w:r>
      <w:r w:rsidR="00C2022A" w:rsidRPr="0070761E">
        <w:t xml:space="preserve">, </w:t>
      </w:r>
      <w:r w:rsidR="00DD6CC1" w:rsidRPr="0070761E">
        <w:t xml:space="preserve">  </w:t>
      </w:r>
      <w:r w:rsidR="007E17DD" w:rsidRPr="0070761E">
        <w:t xml:space="preserve">    </w:t>
      </w:r>
      <w:r w:rsidR="00DD6CC1" w:rsidRPr="0070761E">
        <w:t xml:space="preserve">   </w:t>
      </w:r>
      <w:r w:rsidR="00E72E7A" w:rsidRPr="0070761E">
        <w:t xml:space="preserve">           </w:t>
      </w:r>
      <w:r w:rsidR="00DD6CC1" w:rsidRPr="0070761E">
        <w:t xml:space="preserve">   </w:t>
      </w:r>
      <w:r w:rsidR="00F56D76" w:rsidRPr="0070761E">
        <w:t xml:space="preserve"> </w:t>
      </w:r>
      <w:r w:rsidR="004810BE" w:rsidRPr="0070761E">
        <w:t xml:space="preserve"> </w:t>
      </w:r>
      <w:r w:rsidR="00342053" w:rsidRPr="0070761E">
        <w:t xml:space="preserve"> </w:t>
      </w:r>
      <w:r w:rsidR="004810BE" w:rsidRPr="0070761E">
        <w:t xml:space="preserve"> </w:t>
      </w:r>
      <w:r w:rsidR="00DD6CC1" w:rsidRPr="0070761E">
        <w:t xml:space="preserve">  </w:t>
      </w:r>
      <w:r w:rsidR="00C2022A" w:rsidRPr="0070761E">
        <w:t>(</w:t>
      </w:r>
      <w:r w:rsidR="00EE1044" w:rsidRPr="0070761E">
        <w:rPr>
          <w:bCs/>
        </w:rPr>
        <w:t>9</w:t>
      </w:r>
      <w:r w:rsidR="00DD6CC1" w:rsidRPr="0070761E">
        <w:rPr>
          <w:bCs/>
        </w:rPr>
        <w:t>.22</w:t>
      </w:r>
      <w:r w:rsidR="00C2022A" w:rsidRPr="0070761E">
        <w:t>)</w:t>
      </w:r>
    </w:p>
    <w:p w:rsidR="00C2022A" w:rsidRPr="0070761E" w:rsidRDefault="0040240C" w:rsidP="0034493C">
      <w:pPr>
        <w:widowControl w:val="0"/>
        <w:ind w:firstLine="709"/>
        <w:rPr>
          <w:bCs/>
        </w:rPr>
      </w:pPr>
      <w:r w:rsidRPr="0070761E">
        <w:rPr>
          <w:bCs/>
        </w:rPr>
        <w:t xml:space="preserve">          </w:t>
      </w:r>
      <w:r w:rsidR="007E17DD" w:rsidRPr="0070761E">
        <w:rPr>
          <w:bCs/>
        </w:rPr>
        <w:t xml:space="preserve"> </w:t>
      </w:r>
      <w:r w:rsidRPr="0070761E">
        <w:rPr>
          <w:bCs/>
        </w:rPr>
        <w:t xml:space="preserve"> </w:t>
      </w:r>
      <w:r w:rsidR="00C2022A" w:rsidRPr="0070761E">
        <w:rPr>
          <w:bCs/>
        </w:rPr>
        <w:t xml:space="preserve"> </w:t>
      </w:r>
      <w:r w:rsidR="00AB3E52" w:rsidRPr="0070761E">
        <w:rPr>
          <w:bCs/>
          <w:position w:val="-32"/>
        </w:rPr>
        <w:object w:dxaOrig="5720" w:dyaOrig="740">
          <v:shape id="_x0000_i1072" type="#_x0000_t75" style="width:285.5pt;height:41pt" o:ole="">
            <v:imagedata r:id="rId158" o:title=""/>
          </v:shape>
          <o:OLEObject Type="Embed" ProgID="Equation.3" ShapeID="_x0000_i1072" DrawAspect="Content" ObjectID="_1589610112" r:id="rId159"/>
        </w:object>
      </w:r>
      <w:r w:rsidR="00C2022A" w:rsidRPr="0070761E">
        <w:rPr>
          <w:bCs/>
        </w:rPr>
        <w:t xml:space="preserve">, </w:t>
      </w:r>
      <w:r w:rsidR="00DD6CC1" w:rsidRPr="0070761E">
        <w:rPr>
          <w:bCs/>
        </w:rPr>
        <w:t xml:space="preserve">     </w:t>
      </w:r>
      <w:r w:rsidR="00AB3E52" w:rsidRPr="0070761E">
        <w:rPr>
          <w:bCs/>
        </w:rPr>
        <w:t xml:space="preserve">  </w:t>
      </w:r>
      <w:r w:rsidR="007E17DD" w:rsidRPr="0070761E">
        <w:rPr>
          <w:bCs/>
        </w:rPr>
        <w:t xml:space="preserve"> </w:t>
      </w:r>
      <w:r w:rsidR="00DD6CC1" w:rsidRPr="0070761E">
        <w:rPr>
          <w:bCs/>
        </w:rPr>
        <w:t xml:space="preserve">    </w:t>
      </w:r>
      <w:r w:rsidR="00E72E7A" w:rsidRPr="0070761E">
        <w:rPr>
          <w:bCs/>
        </w:rPr>
        <w:t xml:space="preserve">        </w:t>
      </w:r>
      <w:r w:rsidR="004810BE" w:rsidRPr="0070761E">
        <w:rPr>
          <w:bCs/>
        </w:rPr>
        <w:t xml:space="preserve"> </w:t>
      </w:r>
      <w:r w:rsidR="00F56D76" w:rsidRPr="0070761E">
        <w:rPr>
          <w:bCs/>
        </w:rPr>
        <w:t xml:space="preserve"> </w:t>
      </w:r>
      <w:r w:rsidR="00DD6CC1" w:rsidRPr="0070761E">
        <w:rPr>
          <w:bCs/>
        </w:rPr>
        <w:t xml:space="preserve"> </w:t>
      </w:r>
      <w:r w:rsidR="004810BE" w:rsidRPr="0070761E">
        <w:rPr>
          <w:bCs/>
        </w:rPr>
        <w:t xml:space="preserve"> </w:t>
      </w:r>
      <w:r w:rsidR="00F56D76" w:rsidRPr="0070761E">
        <w:rPr>
          <w:bCs/>
        </w:rPr>
        <w:t xml:space="preserve"> </w:t>
      </w:r>
      <w:r w:rsidR="00DD6CC1" w:rsidRPr="0070761E">
        <w:rPr>
          <w:bCs/>
        </w:rPr>
        <w:t xml:space="preserve">   </w:t>
      </w:r>
      <w:r w:rsidR="00C2022A" w:rsidRPr="0070761E">
        <w:rPr>
          <w:bCs/>
        </w:rPr>
        <w:t>(</w:t>
      </w:r>
      <w:r w:rsidR="00EE1044" w:rsidRPr="0070761E">
        <w:rPr>
          <w:bCs/>
        </w:rPr>
        <w:t>9</w:t>
      </w:r>
      <w:r w:rsidR="00DD6CC1" w:rsidRPr="0070761E">
        <w:rPr>
          <w:bCs/>
        </w:rPr>
        <w:t>.23</w:t>
      </w:r>
      <w:r w:rsidR="00C2022A" w:rsidRPr="0070761E">
        <w:rPr>
          <w:bCs/>
        </w:rPr>
        <w:t>)</w:t>
      </w:r>
    </w:p>
    <w:p w:rsidR="00C2022A" w:rsidRPr="0070761E" w:rsidRDefault="0040240C" w:rsidP="0034493C">
      <w:pPr>
        <w:widowControl w:val="0"/>
        <w:ind w:firstLine="709"/>
        <w:rPr>
          <w:bCs/>
        </w:rPr>
      </w:pPr>
      <w:r w:rsidRPr="0070761E">
        <w:rPr>
          <w:bCs/>
          <w:position w:val="-32"/>
        </w:rPr>
        <w:t xml:space="preserve">        </w:t>
      </w:r>
      <w:r w:rsidR="007E17DD" w:rsidRPr="0070761E">
        <w:rPr>
          <w:bCs/>
          <w:position w:val="-32"/>
        </w:rPr>
        <w:t xml:space="preserve"> </w:t>
      </w:r>
      <w:r w:rsidRPr="0070761E">
        <w:rPr>
          <w:bCs/>
          <w:position w:val="-32"/>
        </w:rPr>
        <w:t xml:space="preserve">    </w:t>
      </w:r>
      <w:r w:rsidR="00AB3E52" w:rsidRPr="0070761E">
        <w:rPr>
          <w:bCs/>
          <w:position w:val="-32"/>
        </w:rPr>
        <w:object w:dxaOrig="5520" w:dyaOrig="740">
          <v:shape id="_x0000_i1073" type="#_x0000_t75" style="width:287pt;height:41pt" o:ole="">
            <v:imagedata r:id="rId160" o:title=""/>
          </v:shape>
          <o:OLEObject Type="Embed" ProgID="Equation.3" ShapeID="_x0000_i1073" DrawAspect="Content" ObjectID="_1589610113" r:id="rId161"/>
        </w:object>
      </w:r>
      <w:r w:rsidR="00C2022A" w:rsidRPr="0070761E">
        <w:rPr>
          <w:bCs/>
        </w:rPr>
        <w:t>,</w:t>
      </w:r>
      <w:r w:rsidR="00DD6CC1" w:rsidRPr="0070761E">
        <w:rPr>
          <w:bCs/>
        </w:rPr>
        <w:t xml:space="preserve">        </w:t>
      </w:r>
      <w:r w:rsidR="007E17DD" w:rsidRPr="0070761E">
        <w:rPr>
          <w:bCs/>
        </w:rPr>
        <w:t xml:space="preserve">     </w:t>
      </w:r>
      <w:r w:rsidR="00DD6CC1" w:rsidRPr="0070761E">
        <w:rPr>
          <w:bCs/>
        </w:rPr>
        <w:t xml:space="preserve"> </w:t>
      </w:r>
      <w:r w:rsidR="00E72E7A" w:rsidRPr="0070761E">
        <w:rPr>
          <w:bCs/>
        </w:rPr>
        <w:t xml:space="preserve">     </w:t>
      </w:r>
      <w:r w:rsidR="00DD6CC1" w:rsidRPr="0070761E">
        <w:rPr>
          <w:bCs/>
        </w:rPr>
        <w:t xml:space="preserve">  </w:t>
      </w:r>
      <w:r w:rsidR="004810BE" w:rsidRPr="0070761E">
        <w:rPr>
          <w:bCs/>
        </w:rPr>
        <w:t xml:space="preserve"> </w:t>
      </w:r>
      <w:r w:rsidR="00F56D76" w:rsidRPr="0070761E">
        <w:rPr>
          <w:bCs/>
        </w:rPr>
        <w:t xml:space="preserve">    </w:t>
      </w:r>
      <w:r w:rsidR="00DD6CC1" w:rsidRPr="0070761E">
        <w:rPr>
          <w:bCs/>
        </w:rPr>
        <w:t xml:space="preserve"> </w:t>
      </w:r>
      <w:r w:rsidR="00C2022A" w:rsidRPr="0070761E">
        <w:rPr>
          <w:bCs/>
        </w:rPr>
        <w:t xml:space="preserve"> (</w:t>
      </w:r>
      <w:r w:rsidR="00EE1044" w:rsidRPr="0070761E">
        <w:rPr>
          <w:bCs/>
        </w:rPr>
        <w:t>9</w:t>
      </w:r>
      <w:r w:rsidR="00DD6CC1" w:rsidRPr="0070761E">
        <w:rPr>
          <w:bCs/>
        </w:rPr>
        <w:t>.24</w:t>
      </w:r>
      <w:r w:rsidR="00C2022A" w:rsidRPr="0070761E">
        <w:rPr>
          <w:bCs/>
        </w:rPr>
        <w:t>)</w:t>
      </w:r>
    </w:p>
    <w:p w:rsidR="00C2022A" w:rsidRPr="0070761E" w:rsidRDefault="0040240C" w:rsidP="0034493C">
      <w:pPr>
        <w:widowControl w:val="0"/>
        <w:ind w:firstLine="709"/>
        <w:rPr>
          <w:bCs/>
        </w:rPr>
      </w:pPr>
      <w:r w:rsidRPr="0070761E">
        <w:rPr>
          <w:bCs/>
          <w:position w:val="-32"/>
        </w:rPr>
        <w:t xml:space="preserve">       </w:t>
      </w:r>
      <w:r w:rsidR="00AB3E52" w:rsidRPr="0070761E">
        <w:rPr>
          <w:bCs/>
          <w:position w:val="-32"/>
        </w:rPr>
        <w:t xml:space="preserve">  </w:t>
      </w:r>
      <w:r w:rsidR="007E17DD" w:rsidRPr="0070761E">
        <w:rPr>
          <w:bCs/>
          <w:position w:val="-32"/>
        </w:rPr>
        <w:t xml:space="preserve"> </w:t>
      </w:r>
      <w:r w:rsidRPr="0070761E">
        <w:rPr>
          <w:bCs/>
          <w:position w:val="-32"/>
        </w:rPr>
        <w:t xml:space="preserve">   </w:t>
      </w:r>
      <w:r w:rsidR="00AB3E52" w:rsidRPr="0070761E">
        <w:rPr>
          <w:bCs/>
          <w:position w:val="-32"/>
        </w:rPr>
        <w:object w:dxaOrig="5720" w:dyaOrig="740">
          <v:shape id="_x0000_i1074" type="#_x0000_t75" style="width:285.5pt;height:41pt" o:ole="">
            <v:imagedata r:id="rId162" o:title=""/>
          </v:shape>
          <o:OLEObject Type="Embed" ProgID="Equation.3" ShapeID="_x0000_i1074" DrawAspect="Content" ObjectID="_1589610114" r:id="rId163"/>
        </w:object>
      </w:r>
      <w:r w:rsidR="00C2022A" w:rsidRPr="0070761E">
        <w:rPr>
          <w:bCs/>
        </w:rPr>
        <w:t>,</w:t>
      </w:r>
      <w:r w:rsidR="00DD6CC1" w:rsidRPr="0070761E">
        <w:rPr>
          <w:bCs/>
        </w:rPr>
        <w:t xml:space="preserve">           </w:t>
      </w:r>
      <w:r w:rsidR="00E72E7A" w:rsidRPr="0070761E">
        <w:rPr>
          <w:bCs/>
        </w:rPr>
        <w:t xml:space="preserve">       </w:t>
      </w:r>
      <w:r w:rsidR="00F56D76" w:rsidRPr="0070761E">
        <w:rPr>
          <w:bCs/>
        </w:rPr>
        <w:t xml:space="preserve">  </w:t>
      </w:r>
      <w:r w:rsidR="004810BE" w:rsidRPr="0070761E">
        <w:rPr>
          <w:bCs/>
        </w:rPr>
        <w:t xml:space="preserve"> </w:t>
      </w:r>
      <w:r w:rsidR="00F56D76" w:rsidRPr="0070761E">
        <w:rPr>
          <w:bCs/>
        </w:rPr>
        <w:t xml:space="preserve"> </w:t>
      </w:r>
      <w:r w:rsidR="00DD6CC1" w:rsidRPr="0070761E">
        <w:rPr>
          <w:bCs/>
        </w:rPr>
        <w:t xml:space="preserve"> </w:t>
      </w:r>
      <w:r w:rsidR="00F56D76" w:rsidRPr="0070761E">
        <w:rPr>
          <w:bCs/>
        </w:rPr>
        <w:t xml:space="preserve"> </w:t>
      </w:r>
      <w:r w:rsidR="0034493C" w:rsidRPr="0070761E">
        <w:rPr>
          <w:bCs/>
        </w:rPr>
        <w:t xml:space="preserve"> </w:t>
      </w:r>
      <w:r w:rsidR="00C2022A" w:rsidRPr="0070761E">
        <w:rPr>
          <w:bCs/>
        </w:rPr>
        <w:t xml:space="preserve"> </w:t>
      </w:r>
      <w:r w:rsidR="007E17DD" w:rsidRPr="0070761E">
        <w:rPr>
          <w:bCs/>
        </w:rPr>
        <w:t xml:space="preserve">   </w:t>
      </w:r>
      <w:r w:rsidR="00C2022A" w:rsidRPr="0070761E">
        <w:rPr>
          <w:bCs/>
        </w:rPr>
        <w:t>(</w:t>
      </w:r>
      <w:r w:rsidR="00EE1044" w:rsidRPr="0070761E">
        <w:rPr>
          <w:bCs/>
        </w:rPr>
        <w:t>9</w:t>
      </w:r>
      <w:r w:rsidR="00DD6CC1" w:rsidRPr="0070761E">
        <w:rPr>
          <w:bCs/>
        </w:rPr>
        <w:t>.2</w:t>
      </w:r>
      <w:r w:rsidR="006C757F" w:rsidRPr="0070761E">
        <w:rPr>
          <w:bCs/>
        </w:rPr>
        <w:t>5</w:t>
      </w:r>
      <w:r w:rsidR="00C2022A" w:rsidRPr="0070761E">
        <w:rPr>
          <w:bCs/>
        </w:rPr>
        <w:t>)</w:t>
      </w:r>
    </w:p>
    <w:p w:rsidR="00C2022A" w:rsidRPr="0070761E" w:rsidRDefault="0040240C" w:rsidP="0034493C">
      <w:pPr>
        <w:widowControl w:val="0"/>
        <w:ind w:firstLine="709"/>
        <w:rPr>
          <w:bCs/>
        </w:rPr>
      </w:pPr>
      <w:r w:rsidRPr="0070761E">
        <w:rPr>
          <w:bCs/>
          <w:position w:val="-32"/>
        </w:rPr>
        <w:t xml:space="preserve">             </w:t>
      </w:r>
      <w:r w:rsidR="00E74563" w:rsidRPr="0070761E">
        <w:rPr>
          <w:bCs/>
          <w:position w:val="-32"/>
        </w:rPr>
        <w:object w:dxaOrig="5539" w:dyaOrig="740">
          <v:shape id="_x0000_i1075" type="#_x0000_t75" style="width:289pt;height:41pt" o:ole="">
            <v:imagedata r:id="rId164" o:title=""/>
          </v:shape>
          <o:OLEObject Type="Embed" ProgID="Equation.3" ShapeID="_x0000_i1075" DrawAspect="Content" ObjectID="_1589610115" r:id="rId165"/>
        </w:object>
      </w:r>
      <w:r w:rsidR="00C2022A" w:rsidRPr="0070761E">
        <w:rPr>
          <w:bCs/>
        </w:rPr>
        <w:t xml:space="preserve">, </w:t>
      </w:r>
      <w:r w:rsidR="00DD6CC1" w:rsidRPr="0070761E">
        <w:rPr>
          <w:bCs/>
        </w:rPr>
        <w:t xml:space="preserve">        </w:t>
      </w:r>
      <w:r w:rsidR="00E72E7A" w:rsidRPr="0070761E">
        <w:rPr>
          <w:bCs/>
        </w:rPr>
        <w:t xml:space="preserve">       </w:t>
      </w:r>
      <w:r w:rsidR="00DD6CC1" w:rsidRPr="0070761E">
        <w:rPr>
          <w:bCs/>
        </w:rPr>
        <w:t xml:space="preserve">  </w:t>
      </w:r>
      <w:r w:rsidR="007E17DD" w:rsidRPr="0070761E">
        <w:rPr>
          <w:bCs/>
        </w:rPr>
        <w:t xml:space="preserve">   </w:t>
      </w:r>
      <w:r w:rsidR="00F56D76" w:rsidRPr="0070761E">
        <w:rPr>
          <w:bCs/>
        </w:rPr>
        <w:t xml:space="preserve">  </w:t>
      </w:r>
      <w:r w:rsidR="0034493C" w:rsidRPr="0070761E">
        <w:rPr>
          <w:bCs/>
        </w:rPr>
        <w:t xml:space="preserve"> </w:t>
      </w:r>
      <w:r w:rsidR="007E17DD" w:rsidRPr="0070761E">
        <w:rPr>
          <w:bCs/>
        </w:rPr>
        <w:t xml:space="preserve">  </w:t>
      </w:r>
      <w:r w:rsidR="00DD6CC1" w:rsidRPr="0070761E">
        <w:rPr>
          <w:bCs/>
        </w:rPr>
        <w:t xml:space="preserve">  </w:t>
      </w:r>
      <w:r w:rsidR="00C2022A" w:rsidRPr="0070761E">
        <w:rPr>
          <w:bCs/>
        </w:rPr>
        <w:t>(</w:t>
      </w:r>
      <w:r w:rsidR="00EE1044" w:rsidRPr="0070761E">
        <w:rPr>
          <w:bCs/>
        </w:rPr>
        <w:t>9</w:t>
      </w:r>
      <w:r w:rsidR="00DD6CC1" w:rsidRPr="0070761E">
        <w:rPr>
          <w:bCs/>
        </w:rPr>
        <w:t>.2</w:t>
      </w:r>
      <w:r w:rsidR="006C757F" w:rsidRPr="0070761E">
        <w:rPr>
          <w:bCs/>
        </w:rPr>
        <w:t>6</w:t>
      </w:r>
      <w:r w:rsidR="00C2022A" w:rsidRPr="0070761E">
        <w:rPr>
          <w:bCs/>
        </w:rPr>
        <w:t xml:space="preserve">)                 </w:t>
      </w:r>
    </w:p>
    <w:p w:rsidR="00C2022A" w:rsidRPr="0070761E" w:rsidRDefault="0040240C" w:rsidP="0034493C">
      <w:pPr>
        <w:widowControl w:val="0"/>
        <w:ind w:firstLine="709"/>
        <w:rPr>
          <w:bCs/>
        </w:rPr>
      </w:pPr>
      <w:r w:rsidRPr="0070761E">
        <w:rPr>
          <w:bCs/>
        </w:rPr>
        <w:lastRenderedPageBreak/>
        <w:t xml:space="preserve">           </w:t>
      </w:r>
      <w:r w:rsidR="00C2022A" w:rsidRPr="0070761E">
        <w:rPr>
          <w:bCs/>
        </w:rPr>
        <w:t xml:space="preserve"> </w:t>
      </w:r>
      <w:r w:rsidR="00E74563" w:rsidRPr="0070761E">
        <w:rPr>
          <w:bCs/>
          <w:position w:val="-32"/>
        </w:rPr>
        <w:object w:dxaOrig="5700" w:dyaOrig="740">
          <v:shape id="_x0000_i1076" type="#_x0000_t75" style="width:294.5pt;height:41pt" o:ole="">
            <v:imagedata r:id="rId166" o:title=""/>
          </v:shape>
          <o:OLEObject Type="Embed" ProgID="Equation.3" ShapeID="_x0000_i1076" DrawAspect="Content" ObjectID="_1589610116" r:id="rId167"/>
        </w:object>
      </w:r>
      <w:r w:rsidR="00C2022A" w:rsidRPr="0070761E">
        <w:rPr>
          <w:bCs/>
        </w:rPr>
        <w:t xml:space="preserve">, </w:t>
      </w:r>
      <w:r w:rsidR="00DD6CC1" w:rsidRPr="0070761E">
        <w:rPr>
          <w:bCs/>
        </w:rPr>
        <w:t xml:space="preserve">   </w:t>
      </w:r>
      <w:r w:rsidR="007E17DD" w:rsidRPr="0070761E">
        <w:rPr>
          <w:bCs/>
        </w:rPr>
        <w:t xml:space="preserve">      </w:t>
      </w:r>
      <w:r w:rsidR="0034493C" w:rsidRPr="0070761E">
        <w:rPr>
          <w:bCs/>
        </w:rPr>
        <w:t xml:space="preserve">   </w:t>
      </w:r>
      <w:r w:rsidR="00DD6CC1" w:rsidRPr="0070761E">
        <w:rPr>
          <w:bCs/>
        </w:rPr>
        <w:t xml:space="preserve"> </w:t>
      </w:r>
      <w:r w:rsidR="00E72E7A" w:rsidRPr="0070761E">
        <w:rPr>
          <w:bCs/>
        </w:rPr>
        <w:t xml:space="preserve"> </w:t>
      </w:r>
      <w:r w:rsidR="00DD6CC1" w:rsidRPr="0070761E">
        <w:rPr>
          <w:bCs/>
        </w:rPr>
        <w:t xml:space="preserve">  </w:t>
      </w:r>
      <w:r w:rsidR="00F56D76" w:rsidRPr="0070761E">
        <w:rPr>
          <w:bCs/>
        </w:rPr>
        <w:t xml:space="preserve">  </w:t>
      </w:r>
      <w:r w:rsidR="00DD6CC1" w:rsidRPr="0070761E">
        <w:rPr>
          <w:bCs/>
        </w:rPr>
        <w:t xml:space="preserve">  </w:t>
      </w:r>
      <w:r w:rsidR="00F56D76" w:rsidRPr="0070761E">
        <w:rPr>
          <w:bCs/>
        </w:rPr>
        <w:t xml:space="preserve">    </w:t>
      </w:r>
      <w:r w:rsidR="00DD6CC1" w:rsidRPr="0070761E">
        <w:rPr>
          <w:bCs/>
        </w:rPr>
        <w:t xml:space="preserve"> </w:t>
      </w:r>
      <w:r w:rsidR="00C2022A" w:rsidRPr="0070761E">
        <w:rPr>
          <w:bCs/>
        </w:rPr>
        <w:t>(</w:t>
      </w:r>
      <w:r w:rsidR="00EE1044" w:rsidRPr="0070761E">
        <w:rPr>
          <w:bCs/>
        </w:rPr>
        <w:t>9</w:t>
      </w:r>
      <w:r w:rsidR="00DD6CC1" w:rsidRPr="0070761E">
        <w:rPr>
          <w:bCs/>
        </w:rPr>
        <w:t>.2</w:t>
      </w:r>
      <w:r w:rsidR="006C757F" w:rsidRPr="0070761E">
        <w:rPr>
          <w:bCs/>
        </w:rPr>
        <w:t>7</w:t>
      </w:r>
      <w:r w:rsidR="00C2022A" w:rsidRPr="0070761E">
        <w:rPr>
          <w:bCs/>
        </w:rPr>
        <w:t>)</w:t>
      </w:r>
    </w:p>
    <w:p w:rsidR="00C2022A" w:rsidRPr="0070761E" w:rsidRDefault="0040240C" w:rsidP="0034493C">
      <w:pPr>
        <w:widowControl w:val="0"/>
        <w:ind w:firstLine="709"/>
        <w:rPr>
          <w:bCs/>
        </w:rPr>
      </w:pPr>
      <w:r w:rsidRPr="0070761E">
        <w:rPr>
          <w:bCs/>
        </w:rPr>
        <w:t xml:space="preserve">           </w:t>
      </w:r>
      <w:r w:rsidR="00C2022A" w:rsidRPr="0070761E">
        <w:rPr>
          <w:bCs/>
        </w:rPr>
        <w:t xml:space="preserve"> </w:t>
      </w:r>
      <w:r w:rsidR="00E74563" w:rsidRPr="0070761E">
        <w:rPr>
          <w:bCs/>
          <w:position w:val="-32"/>
        </w:rPr>
        <w:object w:dxaOrig="5600" w:dyaOrig="740">
          <v:shape id="_x0000_i1077" type="#_x0000_t75" style="width:289pt;height:41pt" o:ole="">
            <v:imagedata r:id="rId168" o:title=""/>
          </v:shape>
          <o:OLEObject Type="Embed" ProgID="Equation.3" ShapeID="_x0000_i1077" DrawAspect="Content" ObjectID="_1589610117" r:id="rId169"/>
        </w:object>
      </w:r>
      <w:r w:rsidR="00C2022A" w:rsidRPr="0070761E">
        <w:rPr>
          <w:bCs/>
        </w:rPr>
        <w:t>,</w:t>
      </w:r>
      <w:r w:rsidR="00DD6CC1" w:rsidRPr="0070761E">
        <w:rPr>
          <w:bCs/>
        </w:rPr>
        <w:t xml:space="preserve">           </w:t>
      </w:r>
      <w:r w:rsidR="007E17DD" w:rsidRPr="0070761E">
        <w:rPr>
          <w:bCs/>
        </w:rPr>
        <w:t xml:space="preserve">    </w:t>
      </w:r>
      <w:r w:rsidR="00E72E7A" w:rsidRPr="0070761E">
        <w:rPr>
          <w:bCs/>
        </w:rPr>
        <w:t xml:space="preserve">    </w:t>
      </w:r>
      <w:r w:rsidR="007E17DD" w:rsidRPr="0070761E">
        <w:rPr>
          <w:bCs/>
        </w:rPr>
        <w:t xml:space="preserve">  </w:t>
      </w:r>
      <w:r w:rsidR="00F56D76" w:rsidRPr="0070761E">
        <w:rPr>
          <w:bCs/>
        </w:rPr>
        <w:t xml:space="preserve">   </w:t>
      </w:r>
      <w:r w:rsidR="0034493C" w:rsidRPr="0070761E">
        <w:rPr>
          <w:bCs/>
        </w:rPr>
        <w:t xml:space="preserve"> </w:t>
      </w:r>
      <w:r w:rsidR="007E17DD" w:rsidRPr="0070761E">
        <w:rPr>
          <w:bCs/>
        </w:rPr>
        <w:t xml:space="preserve"> </w:t>
      </w:r>
      <w:r w:rsidR="00DD6CC1" w:rsidRPr="0070761E">
        <w:rPr>
          <w:bCs/>
        </w:rPr>
        <w:t xml:space="preserve"> </w:t>
      </w:r>
      <w:r w:rsidR="00C2022A" w:rsidRPr="0070761E">
        <w:rPr>
          <w:bCs/>
        </w:rPr>
        <w:t xml:space="preserve"> (</w:t>
      </w:r>
      <w:r w:rsidR="00EE1044" w:rsidRPr="0070761E">
        <w:rPr>
          <w:bCs/>
        </w:rPr>
        <w:t>9</w:t>
      </w:r>
      <w:r w:rsidR="00DD6CC1" w:rsidRPr="0070761E">
        <w:rPr>
          <w:bCs/>
        </w:rPr>
        <w:t>.2</w:t>
      </w:r>
      <w:r w:rsidR="006C757F" w:rsidRPr="0070761E">
        <w:rPr>
          <w:bCs/>
        </w:rPr>
        <w:t>8</w:t>
      </w:r>
      <w:r w:rsidR="00C2022A" w:rsidRPr="0070761E">
        <w:rPr>
          <w:bCs/>
        </w:rPr>
        <w:t>)</w:t>
      </w:r>
    </w:p>
    <w:p w:rsidR="00C2022A" w:rsidRPr="0070761E" w:rsidRDefault="0040240C" w:rsidP="0034493C">
      <w:pPr>
        <w:widowControl w:val="0"/>
        <w:ind w:firstLine="709"/>
        <w:rPr>
          <w:bCs/>
        </w:rPr>
      </w:pPr>
      <w:r w:rsidRPr="0070761E">
        <w:rPr>
          <w:bCs/>
        </w:rPr>
        <w:t xml:space="preserve">        </w:t>
      </w:r>
      <w:r w:rsidR="007E17DD" w:rsidRPr="0070761E">
        <w:rPr>
          <w:bCs/>
        </w:rPr>
        <w:t xml:space="preserve"> </w:t>
      </w:r>
      <w:r w:rsidRPr="0070761E">
        <w:rPr>
          <w:bCs/>
        </w:rPr>
        <w:t xml:space="preserve">  </w:t>
      </w:r>
      <w:r w:rsidR="00C2022A" w:rsidRPr="0070761E">
        <w:rPr>
          <w:bCs/>
        </w:rPr>
        <w:t xml:space="preserve"> </w:t>
      </w:r>
      <w:r w:rsidR="00E74563" w:rsidRPr="0070761E">
        <w:rPr>
          <w:bCs/>
          <w:position w:val="-32"/>
        </w:rPr>
        <w:object w:dxaOrig="5640" w:dyaOrig="740">
          <v:shape id="_x0000_i1078" type="#_x0000_t75" style="width:294.5pt;height:41pt" o:ole="">
            <v:imagedata r:id="rId170" o:title=""/>
          </v:shape>
          <o:OLEObject Type="Embed" ProgID="Equation.3" ShapeID="_x0000_i1078" DrawAspect="Content" ObjectID="_1589610118" r:id="rId171"/>
        </w:object>
      </w:r>
      <w:r w:rsidR="00C2022A" w:rsidRPr="0070761E">
        <w:rPr>
          <w:bCs/>
        </w:rPr>
        <w:t xml:space="preserve">. </w:t>
      </w:r>
      <w:r w:rsidR="00DD6CC1" w:rsidRPr="0070761E">
        <w:rPr>
          <w:bCs/>
        </w:rPr>
        <w:t xml:space="preserve">        </w:t>
      </w:r>
      <w:r w:rsidR="007E17DD" w:rsidRPr="0070761E">
        <w:rPr>
          <w:bCs/>
        </w:rPr>
        <w:t xml:space="preserve">  </w:t>
      </w:r>
      <w:r w:rsidR="00E72E7A" w:rsidRPr="0070761E">
        <w:rPr>
          <w:bCs/>
        </w:rPr>
        <w:t xml:space="preserve">   </w:t>
      </w:r>
      <w:r w:rsidR="00F56D76" w:rsidRPr="0070761E">
        <w:rPr>
          <w:bCs/>
        </w:rPr>
        <w:t xml:space="preserve">   </w:t>
      </w:r>
      <w:r w:rsidR="0034493C" w:rsidRPr="0070761E">
        <w:rPr>
          <w:bCs/>
        </w:rPr>
        <w:t xml:space="preserve"> </w:t>
      </w:r>
      <w:r w:rsidR="00F56D76" w:rsidRPr="0070761E">
        <w:rPr>
          <w:bCs/>
        </w:rPr>
        <w:t xml:space="preserve">  </w:t>
      </w:r>
      <w:r w:rsidR="0034493C" w:rsidRPr="0070761E">
        <w:rPr>
          <w:bCs/>
        </w:rPr>
        <w:t xml:space="preserve">  </w:t>
      </w:r>
      <w:r w:rsidR="00E72E7A" w:rsidRPr="0070761E">
        <w:rPr>
          <w:bCs/>
        </w:rPr>
        <w:t xml:space="preserve"> </w:t>
      </w:r>
      <w:r w:rsidR="007E17DD" w:rsidRPr="0070761E">
        <w:rPr>
          <w:bCs/>
        </w:rPr>
        <w:t xml:space="preserve"> </w:t>
      </w:r>
      <w:r w:rsidR="00DD6CC1" w:rsidRPr="0070761E">
        <w:rPr>
          <w:bCs/>
        </w:rPr>
        <w:t xml:space="preserve">  </w:t>
      </w:r>
      <w:r w:rsidR="00C2022A" w:rsidRPr="0070761E">
        <w:rPr>
          <w:bCs/>
        </w:rPr>
        <w:t>(</w:t>
      </w:r>
      <w:r w:rsidR="00EE1044" w:rsidRPr="0070761E">
        <w:rPr>
          <w:bCs/>
        </w:rPr>
        <w:t>9</w:t>
      </w:r>
      <w:r w:rsidR="00DD6CC1" w:rsidRPr="0070761E">
        <w:rPr>
          <w:bCs/>
        </w:rPr>
        <w:t>.2</w:t>
      </w:r>
      <w:r w:rsidR="006C757F" w:rsidRPr="0070761E">
        <w:rPr>
          <w:bCs/>
        </w:rPr>
        <w:t>9</w:t>
      </w:r>
      <w:r w:rsidR="00C2022A" w:rsidRPr="0070761E">
        <w:rPr>
          <w:bCs/>
        </w:rPr>
        <w:t>)</w:t>
      </w:r>
    </w:p>
    <w:p w:rsidR="00C2022A" w:rsidRPr="0070761E" w:rsidRDefault="00C2022A" w:rsidP="00C2022A">
      <w:pPr>
        <w:tabs>
          <w:tab w:val="left" w:pos="-2340"/>
          <w:tab w:val="left" w:pos="0"/>
        </w:tabs>
        <w:spacing w:line="360" w:lineRule="auto"/>
        <w:ind w:firstLine="709"/>
        <w:jc w:val="both"/>
      </w:pPr>
      <w:r w:rsidRPr="0070761E">
        <w:t>По аналогии с выражением (</w:t>
      </w:r>
      <w:r w:rsidR="005E1E83" w:rsidRPr="0070761E">
        <w:rPr>
          <w:bCs/>
        </w:rPr>
        <w:t>9</w:t>
      </w:r>
      <w:r w:rsidR="00D41D5C" w:rsidRPr="0070761E">
        <w:rPr>
          <w:bCs/>
        </w:rPr>
        <w:t>.</w:t>
      </w:r>
      <w:r w:rsidR="00AD7C6D" w:rsidRPr="0070761E">
        <w:rPr>
          <w:bCs/>
        </w:rPr>
        <w:t>7</w:t>
      </w:r>
      <w:r w:rsidRPr="0070761E">
        <w:t xml:space="preserve">) спектрально </w:t>
      </w:r>
      <w:r w:rsidRPr="0070761E">
        <w:rPr>
          <w:i/>
        </w:rPr>
        <w:t>-</w:t>
      </w:r>
      <w:r w:rsidRPr="0070761E">
        <w:t xml:space="preserve"> стигнатурное представление функции </w:t>
      </w:r>
      <w:r w:rsidRPr="0070761E">
        <w:rPr>
          <w:i/>
        </w:rPr>
        <w:t>ρ</w:t>
      </w:r>
      <w:r w:rsidRPr="0070761E">
        <w:t>(</w:t>
      </w:r>
      <w:r w:rsidRPr="0070761E">
        <w:rPr>
          <w:i/>
        </w:rPr>
        <w:t>с</w:t>
      </w:r>
      <w:r w:rsidRPr="0070761E">
        <w:rPr>
          <w:i/>
          <w:lang w:val="en-US"/>
        </w:rPr>
        <w:t>t</w:t>
      </w:r>
      <w:r w:rsidRPr="0070761E">
        <w:rPr>
          <w:i/>
        </w:rPr>
        <w:t>,</w:t>
      </w:r>
      <w:r w:rsidRPr="0070761E">
        <w:rPr>
          <w:i/>
          <w:lang w:val="en-US"/>
        </w:rPr>
        <w:t>x</w:t>
      </w:r>
      <w:r w:rsidRPr="0070761E">
        <w:rPr>
          <w:i/>
        </w:rPr>
        <w:t>,</w:t>
      </w:r>
      <w:r w:rsidRPr="0070761E">
        <w:rPr>
          <w:i/>
          <w:lang w:val="en-US"/>
        </w:rPr>
        <w:t>y</w:t>
      </w:r>
      <w:r w:rsidRPr="0070761E">
        <w:rPr>
          <w:i/>
        </w:rPr>
        <w:t>,</w:t>
      </w:r>
      <w:r w:rsidRPr="0070761E">
        <w:rPr>
          <w:i/>
          <w:lang w:val="en-US"/>
        </w:rPr>
        <w:t>z</w:t>
      </w:r>
      <w:r w:rsidRPr="0070761E">
        <w:t>) получается в результате произведения восьми амплитуд (</w:t>
      </w:r>
      <w:r w:rsidR="005E1E83" w:rsidRPr="0070761E">
        <w:rPr>
          <w:bCs/>
        </w:rPr>
        <w:t>9</w:t>
      </w:r>
      <w:r w:rsidR="00F74E44" w:rsidRPr="0070761E">
        <w:rPr>
          <w:bCs/>
        </w:rPr>
        <w:t>.14</w:t>
      </w:r>
      <w:r w:rsidRPr="0070761E">
        <w:t>) – (</w:t>
      </w:r>
      <w:r w:rsidR="005E1E83" w:rsidRPr="0070761E">
        <w:rPr>
          <w:bCs/>
        </w:rPr>
        <w:t>9</w:t>
      </w:r>
      <w:r w:rsidR="00F74E44" w:rsidRPr="0070761E">
        <w:rPr>
          <w:bCs/>
        </w:rPr>
        <w:t>.21</w:t>
      </w:r>
      <w:r w:rsidRPr="0070761E">
        <w:t>) и восьми ко</w:t>
      </w:r>
      <w:r w:rsidRPr="0070761E">
        <w:t>м</w:t>
      </w:r>
      <w:r w:rsidRPr="0070761E">
        <w:t>плексно сопря</w:t>
      </w:r>
      <w:r w:rsidR="006C757F" w:rsidRPr="0070761E">
        <w:t>женных им амплитуд (</w:t>
      </w:r>
      <w:r w:rsidR="005E1E83" w:rsidRPr="0070761E">
        <w:rPr>
          <w:bCs/>
        </w:rPr>
        <w:t>9</w:t>
      </w:r>
      <w:r w:rsidR="006C757F" w:rsidRPr="0070761E">
        <w:rPr>
          <w:bCs/>
        </w:rPr>
        <w:t>.2</w:t>
      </w:r>
      <w:r w:rsidR="00F74E44" w:rsidRPr="0070761E">
        <w:rPr>
          <w:bCs/>
        </w:rPr>
        <w:t>2</w:t>
      </w:r>
      <w:r w:rsidR="006C757F" w:rsidRPr="0070761E">
        <w:t>) – (</w:t>
      </w:r>
      <w:r w:rsidR="006C757F" w:rsidRPr="0070761E">
        <w:rPr>
          <w:bCs/>
        </w:rPr>
        <w:t>10.29</w:t>
      </w:r>
      <w:r w:rsidRPr="0070761E">
        <w:t>).</w:t>
      </w:r>
    </w:p>
    <w:p w:rsidR="00C2022A" w:rsidRPr="0070761E" w:rsidRDefault="00C2022A" w:rsidP="00C2022A">
      <w:pPr>
        <w:widowControl w:val="0"/>
        <w:spacing w:line="360" w:lineRule="auto"/>
        <w:ind w:firstLine="709"/>
        <w:jc w:val="both"/>
        <w:rPr>
          <w:bCs/>
        </w:rPr>
      </w:pPr>
      <w:r w:rsidRPr="0070761E">
        <w:rPr>
          <w:bCs/>
        </w:rPr>
        <w:t xml:space="preserve">  </w:t>
      </w:r>
      <w:r w:rsidR="00786133" w:rsidRPr="0070761E">
        <w:rPr>
          <w:bCs/>
        </w:rPr>
        <w:t xml:space="preserve">         </w:t>
      </w:r>
      <w:r w:rsidR="002455DD" w:rsidRPr="0070761E">
        <w:rPr>
          <w:bCs/>
        </w:rPr>
        <w:t xml:space="preserve">  </w:t>
      </w:r>
      <w:r w:rsidR="00786133" w:rsidRPr="0070761E">
        <w:rPr>
          <w:bCs/>
        </w:rPr>
        <w:t xml:space="preserve">  </w:t>
      </w:r>
      <w:r w:rsidR="007E17DD" w:rsidRPr="0070761E">
        <w:rPr>
          <w:bCs/>
        </w:rPr>
        <w:t xml:space="preserve"> </w:t>
      </w:r>
      <w:r w:rsidR="00786133" w:rsidRPr="0070761E">
        <w:rPr>
          <w:bCs/>
        </w:rPr>
        <w:t xml:space="preserve"> </w:t>
      </w:r>
      <w:r w:rsidR="004E67F7" w:rsidRPr="0070761E">
        <w:rPr>
          <w:bCs/>
        </w:rPr>
        <w:t xml:space="preserve">   </w:t>
      </w:r>
      <w:r w:rsidR="00786133" w:rsidRPr="0070761E">
        <w:rPr>
          <w:bCs/>
        </w:rPr>
        <w:t xml:space="preserve">    </w:t>
      </w:r>
      <w:r w:rsidRPr="0070761E">
        <w:rPr>
          <w:bCs/>
        </w:rPr>
        <w:t xml:space="preserve"> </w:t>
      </w:r>
      <w:r w:rsidR="002455DD" w:rsidRPr="0070761E">
        <w:rPr>
          <w:bCs/>
          <w:position w:val="-30"/>
        </w:rPr>
        <w:object w:dxaOrig="5220" w:dyaOrig="700">
          <v:shape id="_x0000_i1079" type="#_x0000_t75" style="width:269pt;height:41pt" o:ole="">
            <v:imagedata r:id="rId172" o:title=""/>
          </v:shape>
          <o:OLEObject Type="Embed" ProgID="Equation.3" ShapeID="_x0000_i1079" DrawAspect="Content" ObjectID="_1589610119" r:id="rId173"/>
        </w:object>
      </w:r>
      <w:r w:rsidRPr="0070761E">
        <w:rPr>
          <w:bCs/>
        </w:rPr>
        <w:t xml:space="preserve">.     </w:t>
      </w:r>
      <w:r w:rsidR="004E67F7" w:rsidRPr="0070761E">
        <w:rPr>
          <w:bCs/>
        </w:rPr>
        <w:t xml:space="preserve">  </w:t>
      </w:r>
      <w:r w:rsidR="00E72E7A" w:rsidRPr="0070761E">
        <w:rPr>
          <w:bCs/>
        </w:rPr>
        <w:t xml:space="preserve">    </w:t>
      </w:r>
      <w:r w:rsidR="004E67F7" w:rsidRPr="0070761E">
        <w:rPr>
          <w:bCs/>
        </w:rPr>
        <w:t xml:space="preserve">     </w:t>
      </w:r>
      <w:r w:rsidR="00F56D76" w:rsidRPr="0070761E">
        <w:rPr>
          <w:bCs/>
        </w:rPr>
        <w:t xml:space="preserve">   </w:t>
      </w:r>
      <w:r w:rsidR="004E67F7" w:rsidRPr="0070761E">
        <w:rPr>
          <w:bCs/>
        </w:rPr>
        <w:t xml:space="preserve">  </w:t>
      </w:r>
      <w:r w:rsidRPr="0070761E">
        <w:rPr>
          <w:bCs/>
        </w:rPr>
        <w:t xml:space="preserve"> (</w:t>
      </w:r>
      <w:r w:rsidR="00EE1044" w:rsidRPr="0070761E">
        <w:rPr>
          <w:bCs/>
        </w:rPr>
        <w:t>9</w:t>
      </w:r>
      <w:r w:rsidR="00F74E44" w:rsidRPr="0070761E">
        <w:rPr>
          <w:bCs/>
        </w:rPr>
        <w:t>.30</w:t>
      </w:r>
      <w:r w:rsidRPr="0070761E">
        <w:rPr>
          <w:bCs/>
        </w:rPr>
        <w:t>)</w:t>
      </w:r>
    </w:p>
    <w:p w:rsidR="00C2022A" w:rsidRPr="0070761E" w:rsidRDefault="00C2022A" w:rsidP="00C2022A">
      <w:pPr>
        <w:widowControl w:val="0"/>
        <w:spacing w:line="360" w:lineRule="auto"/>
        <w:ind w:firstLine="709"/>
        <w:jc w:val="both"/>
        <w:rPr>
          <w:bCs/>
        </w:rPr>
      </w:pPr>
      <w:r w:rsidRPr="0070761E">
        <w:rPr>
          <w:bCs/>
        </w:rPr>
        <w:t xml:space="preserve">В этом случае имеет место 16 типов «цветных» волн (спиралей) </w:t>
      </w:r>
      <w:proofErr w:type="gramStart"/>
      <w:r w:rsidR="003D1A33" w:rsidRPr="0070761E">
        <w:rPr>
          <w:bCs/>
        </w:rPr>
        <w:t>с</w:t>
      </w:r>
      <w:proofErr w:type="gramEnd"/>
      <w:r w:rsidR="003D1A33" w:rsidRPr="0070761E">
        <w:rPr>
          <w:bCs/>
        </w:rPr>
        <w:t xml:space="preserve"> соответствующими стигнатурами                                                                                                              </w:t>
      </w:r>
      <w:r w:rsidR="004E67F7" w:rsidRPr="0070761E">
        <w:rPr>
          <w:bCs/>
        </w:rPr>
        <w:t xml:space="preserve">        </w:t>
      </w:r>
      <w:r w:rsidR="00CF1EA0" w:rsidRPr="0070761E">
        <w:rPr>
          <w:bCs/>
        </w:rPr>
        <w:t xml:space="preserve"> </w:t>
      </w:r>
      <w:r w:rsidR="00B24B00" w:rsidRPr="00B24B00">
        <w:rPr>
          <w:bCs/>
        </w:rPr>
        <w:t xml:space="preserve"> </w:t>
      </w:r>
      <w:r w:rsidR="004E67F7" w:rsidRPr="0070761E">
        <w:rPr>
          <w:bCs/>
        </w:rPr>
        <w:t xml:space="preserve">    </w:t>
      </w:r>
      <w:r w:rsidR="003D1A33" w:rsidRPr="0070761E">
        <w:rPr>
          <w:bCs/>
        </w:rPr>
        <w:t xml:space="preserve">  (</w:t>
      </w:r>
      <w:r w:rsidR="00EE1044" w:rsidRPr="0070761E">
        <w:rPr>
          <w:bCs/>
        </w:rPr>
        <w:t>9</w:t>
      </w:r>
      <w:r w:rsidR="003D1A33" w:rsidRPr="0070761E">
        <w:rPr>
          <w:bCs/>
        </w:rPr>
        <w:t>.31)</w:t>
      </w:r>
    </w:p>
    <w:tbl>
      <w:tblPr>
        <w:tblW w:w="705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077"/>
        <w:gridCol w:w="2977"/>
      </w:tblGrid>
      <w:tr w:rsidR="00BC578B" w:rsidRPr="0070761E" w:rsidTr="004E23F9">
        <w:trPr>
          <w:jc w:val="center"/>
        </w:trPr>
        <w:tc>
          <w:tcPr>
            <w:tcW w:w="4077" w:type="dxa"/>
          </w:tcPr>
          <w:p w:rsidR="00BC578B" w:rsidRPr="0070761E" w:rsidRDefault="00BC578B" w:rsidP="004E23F9">
            <w:pPr>
              <w:ind w:firstLine="709"/>
              <w:jc w:val="both"/>
              <w:rPr>
                <w:sz w:val="22"/>
                <w:szCs w:val="22"/>
              </w:rPr>
            </w:pPr>
            <w:r w:rsidRPr="0070761E">
              <w:t xml:space="preserve">  </w:t>
            </w:r>
            <w:r w:rsidRPr="0070761E">
              <w:rPr>
                <w:sz w:val="22"/>
                <w:szCs w:val="22"/>
              </w:rPr>
              <w:t>ехр{</w:t>
            </w:r>
            <w:r w:rsidRPr="0070761E">
              <w:rPr>
                <w:i/>
                <w:sz w:val="22"/>
                <w:szCs w:val="22"/>
                <w:lang w:val="en-US"/>
              </w:rPr>
              <w:t>ζ</w:t>
            </w:r>
            <w:r w:rsidRPr="0070761E">
              <w:rPr>
                <w:sz w:val="22"/>
                <w:szCs w:val="22"/>
                <w:vertAlign w:val="subscript"/>
              </w:rPr>
              <w:t>1</w:t>
            </w:r>
            <w:r w:rsidRPr="0070761E">
              <w:rPr>
                <w:i/>
                <w:sz w:val="22"/>
                <w:szCs w:val="22"/>
                <w:vertAlign w:val="subscript"/>
              </w:rPr>
              <w:t xml:space="preserve"> </w:t>
            </w:r>
            <w:r w:rsidRPr="0070761E">
              <w:rPr>
                <w:sz w:val="22"/>
                <w:szCs w:val="22"/>
              </w:rPr>
              <w:t>2</w:t>
            </w:r>
            <w:r w:rsidRPr="0070761E">
              <w:rPr>
                <w:i/>
                <w:sz w:val="22"/>
                <w:szCs w:val="22"/>
              </w:rPr>
              <w:sym w:font="Symbol" w:char="F070"/>
            </w:r>
            <w:r w:rsidRPr="0070761E">
              <w:rPr>
                <w:i/>
                <w:sz w:val="22"/>
                <w:szCs w:val="22"/>
              </w:rPr>
              <w:t xml:space="preserve"> /</w:t>
            </w:r>
            <w:r w:rsidRPr="0070761E">
              <w:rPr>
                <w:i/>
                <w:sz w:val="22"/>
                <w:szCs w:val="22"/>
              </w:rPr>
              <w:sym w:font="Symbol" w:char="F06C"/>
            </w:r>
            <w:r w:rsidRPr="0070761E">
              <w:rPr>
                <w:sz w:val="22"/>
                <w:szCs w:val="22"/>
              </w:rPr>
              <w:t xml:space="preserve"> (  </w:t>
            </w:r>
            <w:r w:rsidRPr="0070761E">
              <w:rPr>
                <w:i/>
                <w:sz w:val="22"/>
                <w:szCs w:val="22"/>
              </w:rPr>
              <w:t>с</w:t>
            </w:r>
            <w:r w:rsidRPr="0070761E">
              <w:rPr>
                <w:i/>
                <w:sz w:val="22"/>
                <w:szCs w:val="22"/>
                <w:lang w:val="en-US"/>
              </w:rPr>
              <w:t>t</w:t>
            </w:r>
            <w:r w:rsidRPr="0070761E">
              <w:rPr>
                <w:sz w:val="22"/>
                <w:szCs w:val="22"/>
              </w:rPr>
              <w:t xml:space="preserve"> + </w:t>
            </w:r>
            <w:r w:rsidRPr="0070761E">
              <w:rPr>
                <w:i/>
                <w:sz w:val="22"/>
                <w:szCs w:val="22"/>
                <w:lang w:val="en-US"/>
              </w:rPr>
              <w:t>x</w:t>
            </w:r>
            <w:r w:rsidRPr="0070761E">
              <w:rPr>
                <w:sz w:val="22"/>
                <w:szCs w:val="22"/>
              </w:rPr>
              <w:t xml:space="preserve"> + </w:t>
            </w:r>
            <w:r w:rsidRPr="0070761E">
              <w:rPr>
                <w:i/>
                <w:sz w:val="22"/>
                <w:szCs w:val="22"/>
                <w:lang w:val="en-US"/>
              </w:rPr>
              <w:t>y</w:t>
            </w:r>
            <w:r w:rsidRPr="0070761E">
              <w:rPr>
                <w:sz w:val="22"/>
                <w:szCs w:val="22"/>
              </w:rPr>
              <w:t xml:space="preserve"> + </w:t>
            </w:r>
            <w:r w:rsidRPr="0070761E">
              <w:rPr>
                <w:i/>
                <w:sz w:val="22"/>
                <w:szCs w:val="22"/>
                <w:lang w:val="en-US"/>
              </w:rPr>
              <w:t>z</w:t>
            </w:r>
            <w:r w:rsidRPr="0070761E">
              <w:rPr>
                <w:sz w:val="22"/>
                <w:szCs w:val="22"/>
              </w:rPr>
              <w:t>)}</w:t>
            </w:r>
          </w:p>
          <w:p w:rsidR="00BC578B" w:rsidRPr="0070761E" w:rsidRDefault="00BC578B" w:rsidP="004E23F9">
            <w:pPr>
              <w:ind w:firstLine="709"/>
              <w:jc w:val="both"/>
              <w:rPr>
                <w:sz w:val="22"/>
                <w:szCs w:val="22"/>
              </w:rPr>
            </w:pPr>
            <w:r w:rsidRPr="0070761E">
              <w:rPr>
                <w:sz w:val="22"/>
                <w:szCs w:val="22"/>
              </w:rPr>
              <w:t xml:space="preserve">  ехр{</w:t>
            </w:r>
            <w:r w:rsidRPr="0070761E">
              <w:rPr>
                <w:i/>
                <w:sz w:val="22"/>
                <w:szCs w:val="22"/>
                <w:lang w:val="en-US"/>
              </w:rPr>
              <w:t>ζ</w:t>
            </w:r>
            <w:r w:rsidRPr="0070761E">
              <w:rPr>
                <w:sz w:val="22"/>
                <w:szCs w:val="22"/>
                <w:vertAlign w:val="subscript"/>
              </w:rPr>
              <w:t>2</w:t>
            </w:r>
            <w:r w:rsidRPr="0070761E">
              <w:rPr>
                <w:i/>
                <w:sz w:val="22"/>
                <w:szCs w:val="22"/>
              </w:rPr>
              <w:t xml:space="preserve"> </w:t>
            </w:r>
            <w:r w:rsidRPr="0070761E">
              <w:rPr>
                <w:sz w:val="22"/>
                <w:szCs w:val="22"/>
              </w:rPr>
              <w:t>2</w:t>
            </w:r>
            <w:r w:rsidRPr="0070761E">
              <w:rPr>
                <w:i/>
                <w:sz w:val="22"/>
                <w:szCs w:val="22"/>
              </w:rPr>
              <w:sym w:font="Symbol" w:char="F070"/>
            </w:r>
            <w:r w:rsidRPr="0070761E">
              <w:rPr>
                <w:i/>
                <w:sz w:val="22"/>
                <w:szCs w:val="22"/>
              </w:rPr>
              <w:t xml:space="preserve"> /</w:t>
            </w:r>
            <w:r w:rsidRPr="0070761E">
              <w:rPr>
                <w:i/>
                <w:sz w:val="22"/>
                <w:szCs w:val="22"/>
              </w:rPr>
              <w:sym w:font="Symbol" w:char="F06C"/>
            </w:r>
            <w:r w:rsidRPr="0070761E">
              <w:rPr>
                <w:i/>
                <w:sz w:val="22"/>
                <w:szCs w:val="22"/>
              </w:rPr>
              <w:t xml:space="preserve"> </w:t>
            </w:r>
            <w:r w:rsidRPr="0070761E">
              <w:rPr>
                <w:sz w:val="22"/>
                <w:szCs w:val="22"/>
              </w:rPr>
              <w:t xml:space="preserve">(– </w:t>
            </w:r>
            <w:r w:rsidRPr="0070761E">
              <w:rPr>
                <w:i/>
                <w:sz w:val="22"/>
                <w:szCs w:val="22"/>
              </w:rPr>
              <w:t>с</w:t>
            </w:r>
            <w:r w:rsidRPr="0070761E">
              <w:rPr>
                <w:i/>
                <w:sz w:val="22"/>
                <w:szCs w:val="22"/>
                <w:lang w:val="en-US"/>
              </w:rPr>
              <w:t>t</w:t>
            </w:r>
            <w:r w:rsidRPr="0070761E">
              <w:rPr>
                <w:sz w:val="22"/>
                <w:szCs w:val="22"/>
              </w:rPr>
              <w:t xml:space="preserve"> –</w:t>
            </w:r>
            <w:r w:rsidRPr="0070761E">
              <w:rPr>
                <w:i/>
                <w:sz w:val="22"/>
                <w:szCs w:val="22"/>
                <w:lang w:val="en-US"/>
              </w:rPr>
              <w:t>x</w:t>
            </w:r>
            <w:r w:rsidRPr="0070761E">
              <w:rPr>
                <w:sz w:val="22"/>
                <w:szCs w:val="22"/>
              </w:rPr>
              <w:t xml:space="preserve"> – </w:t>
            </w:r>
            <w:r w:rsidRPr="0070761E">
              <w:rPr>
                <w:i/>
                <w:sz w:val="22"/>
                <w:szCs w:val="22"/>
                <w:lang w:val="en-US"/>
              </w:rPr>
              <w:t>y</w:t>
            </w:r>
            <w:r w:rsidRPr="0070761E">
              <w:rPr>
                <w:sz w:val="22"/>
                <w:szCs w:val="22"/>
                <w:vertAlign w:val="subscript"/>
              </w:rPr>
              <w:t xml:space="preserve">  </w:t>
            </w:r>
            <w:r w:rsidRPr="0070761E">
              <w:rPr>
                <w:sz w:val="22"/>
                <w:szCs w:val="22"/>
              </w:rPr>
              <w:t xml:space="preserve">+ </w:t>
            </w:r>
            <w:r w:rsidRPr="0070761E">
              <w:rPr>
                <w:i/>
                <w:sz w:val="22"/>
                <w:szCs w:val="22"/>
                <w:lang w:val="en-US"/>
              </w:rPr>
              <w:t>z</w:t>
            </w:r>
            <w:r w:rsidRPr="0070761E">
              <w:rPr>
                <w:sz w:val="22"/>
                <w:szCs w:val="22"/>
              </w:rPr>
              <w:t xml:space="preserve">)}    </w:t>
            </w:r>
          </w:p>
          <w:p w:rsidR="00BC578B" w:rsidRPr="0070761E" w:rsidRDefault="00BC578B" w:rsidP="004E23F9">
            <w:pPr>
              <w:ind w:firstLine="709"/>
              <w:jc w:val="both"/>
              <w:rPr>
                <w:sz w:val="22"/>
                <w:szCs w:val="22"/>
              </w:rPr>
            </w:pPr>
            <w:r w:rsidRPr="0070761E">
              <w:rPr>
                <w:sz w:val="22"/>
                <w:szCs w:val="22"/>
              </w:rPr>
              <w:t xml:space="preserve">  ехр{</w:t>
            </w:r>
            <w:r w:rsidRPr="0070761E">
              <w:rPr>
                <w:i/>
                <w:sz w:val="22"/>
                <w:szCs w:val="22"/>
                <w:lang w:val="en-US"/>
              </w:rPr>
              <w:t>ζ</w:t>
            </w:r>
            <w:r w:rsidRPr="0070761E">
              <w:rPr>
                <w:sz w:val="22"/>
                <w:szCs w:val="22"/>
                <w:vertAlign w:val="subscript"/>
              </w:rPr>
              <w:t>3</w:t>
            </w:r>
            <w:r w:rsidRPr="0070761E">
              <w:rPr>
                <w:i/>
                <w:sz w:val="22"/>
                <w:szCs w:val="22"/>
              </w:rPr>
              <w:t xml:space="preserve"> </w:t>
            </w:r>
            <w:r w:rsidRPr="0070761E">
              <w:rPr>
                <w:sz w:val="22"/>
                <w:szCs w:val="22"/>
              </w:rPr>
              <w:t>2</w:t>
            </w:r>
            <w:r w:rsidRPr="0070761E">
              <w:rPr>
                <w:i/>
                <w:sz w:val="22"/>
                <w:szCs w:val="22"/>
              </w:rPr>
              <w:sym w:font="Symbol" w:char="F070"/>
            </w:r>
            <w:r w:rsidRPr="0070761E">
              <w:rPr>
                <w:i/>
                <w:sz w:val="22"/>
                <w:szCs w:val="22"/>
              </w:rPr>
              <w:t xml:space="preserve"> /</w:t>
            </w:r>
            <w:r w:rsidRPr="0070761E">
              <w:rPr>
                <w:i/>
                <w:sz w:val="22"/>
                <w:szCs w:val="22"/>
              </w:rPr>
              <w:sym w:font="Symbol" w:char="F06C"/>
            </w:r>
            <w:r w:rsidRPr="0070761E">
              <w:rPr>
                <w:i/>
                <w:sz w:val="22"/>
                <w:szCs w:val="22"/>
              </w:rPr>
              <w:t xml:space="preserve"> </w:t>
            </w:r>
            <w:r w:rsidRPr="0070761E">
              <w:rPr>
                <w:sz w:val="22"/>
                <w:szCs w:val="22"/>
              </w:rPr>
              <w:t xml:space="preserve">(  </w:t>
            </w:r>
            <w:r w:rsidRPr="0070761E">
              <w:rPr>
                <w:i/>
                <w:sz w:val="22"/>
                <w:szCs w:val="22"/>
              </w:rPr>
              <w:t>с</w:t>
            </w:r>
            <w:r w:rsidRPr="0070761E">
              <w:rPr>
                <w:i/>
                <w:sz w:val="22"/>
                <w:szCs w:val="22"/>
                <w:lang w:val="en-US"/>
              </w:rPr>
              <w:t>t</w:t>
            </w:r>
            <w:r w:rsidRPr="0070761E">
              <w:rPr>
                <w:sz w:val="22"/>
                <w:szCs w:val="22"/>
              </w:rPr>
              <w:t xml:space="preserve"> – </w:t>
            </w:r>
            <w:r w:rsidRPr="0070761E">
              <w:rPr>
                <w:i/>
                <w:sz w:val="22"/>
                <w:szCs w:val="22"/>
                <w:lang w:val="en-US"/>
              </w:rPr>
              <w:t>x</w:t>
            </w:r>
            <w:r w:rsidRPr="0070761E">
              <w:rPr>
                <w:sz w:val="22"/>
                <w:szCs w:val="22"/>
              </w:rPr>
              <w:t xml:space="preserve"> – </w:t>
            </w:r>
            <w:r w:rsidRPr="0070761E">
              <w:rPr>
                <w:i/>
                <w:sz w:val="22"/>
                <w:szCs w:val="22"/>
                <w:lang w:val="en-US"/>
              </w:rPr>
              <w:t>y</w:t>
            </w:r>
            <w:r w:rsidRPr="0070761E">
              <w:rPr>
                <w:sz w:val="22"/>
                <w:szCs w:val="22"/>
                <w:vertAlign w:val="subscript"/>
              </w:rPr>
              <w:t xml:space="preserve">  </w:t>
            </w:r>
            <w:r w:rsidRPr="0070761E">
              <w:rPr>
                <w:sz w:val="22"/>
                <w:szCs w:val="22"/>
              </w:rPr>
              <w:t xml:space="preserve">+ </w:t>
            </w:r>
            <w:r w:rsidRPr="0070761E">
              <w:rPr>
                <w:i/>
                <w:sz w:val="22"/>
                <w:szCs w:val="22"/>
                <w:lang w:val="en-US"/>
              </w:rPr>
              <w:t>z</w:t>
            </w:r>
            <w:r w:rsidRPr="0070761E">
              <w:rPr>
                <w:sz w:val="22"/>
                <w:szCs w:val="22"/>
              </w:rPr>
              <w:t xml:space="preserve">)}     </w:t>
            </w:r>
          </w:p>
          <w:p w:rsidR="00BC578B" w:rsidRPr="0070761E" w:rsidRDefault="00BC578B" w:rsidP="004E23F9">
            <w:pPr>
              <w:ind w:firstLine="709"/>
              <w:jc w:val="both"/>
              <w:rPr>
                <w:sz w:val="22"/>
                <w:szCs w:val="22"/>
              </w:rPr>
            </w:pPr>
            <w:r w:rsidRPr="0070761E">
              <w:rPr>
                <w:sz w:val="22"/>
                <w:szCs w:val="22"/>
              </w:rPr>
              <w:t xml:space="preserve">  ехр{</w:t>
            </w:r>
            <w:r w:rsidRPr="0070761E">
              <w:rPr>
                <w:i/>
                <w:sz w:val="22"/>
                <w:szCs w:val="22"/>
                <w:lang w:val="en-US"/>
              </w:rPr>
              <w:t>ζ</w:t>
            </w:r>
            <w:r w:rsidRPr="0070761E">
              <w:rPr>
                <w:sz w:val="22"/>
                <w:szCs w:val="22"/>
                <w:vertAlign w:val="subscript"/>
              </w:rPr>
              <w:t>4</w:t>
            </w:r>
            <w:r w:rsidRPr="0070761E">
              <w:rPr>
                <w:i/>
                <w:sz w:val="22"/>
                <w:szCs w:val="22"/>
                <w:vertAlign w:val="subscript"/>
              </w:rPr>
              <w:t xml:space="preserve"> </w:t>
            </w:r>
            <w:r w:rsidRPr="0070761E">
              <w:rPr>
                <w:sz w:val="22"/>
                <w:szCs w:val="22"/>
              </w:rPr>
              <w:t>2</w:t>
            </w:r>
            <w:r w:rsidRPr="0070761E">
              <w:rPr>
                <w:i/>
                <w:sz w:val="22"/>
                <w:szCs w:val="22"/>
              </w:rPr>
              <w:sym w:font="Symbol" w:char="F070"/>
            </w:r>
            <w:r w:rsidRPr="0070761E">
              <w:rPr>
                <w:i/>
                <w:sz w:val="22"/>
                <w:szCs w:val="22"/>
              </w:rPr>
              <w:t xml:space="preserve"> /</w:t>
            </w:r>
            <w:r w:rsidRPr="0070761E">
              <w:rPr>
                <w:i/>
                <w:sz w:val="22"/>
                <w:szCs w:val="22"/>
              </w:rPr>
              <w:sym w:font="Symbol" w:char="F06C"/>
            </w:r>
            <w:r w:rsidRPr="0070761E">
              <w:rPr>
                <w:sz w:val="22"/>
                <w:szCs w:val="22"/>
              </w:rPr>
              <w:t xml:space="preserve"> (–</w:t>
            </w:r>
            <w:r w:rsidRPr="0070761E">
              <w:rPr>
                <w:i/>
                <w:sz w:val="22"/>
                <w:szCs w:val="22"/>
              </w:rPr>
              <w:t>с</w:t>
            </w:r>
            <w:r w:rsidRPr="0070761E">
              <w:rPr>
                <w:i/>
                <w:sz w:val="22"/>
                <w:szCs w:val="22"/>
                <w:lang w:val="en-US"/>
              </w:rPr>
              <w:t>t</w:t>
            </w:r>
            <w:r w:rsidRPr="0070761E">
              <w:rPr>
                <w:sz w:val="22"/>
                <w:szCs w:val="22"/>
                <w:vertAlign w:val="subscript"/>
              </w:rPr>
              <w:t xml:space="preserve">  </w:t>
            </w:r>
            <w:r w:rsidRPr="0070761E">
              <w:rPr>
                <w:sz w:val="22"/>
                <w:szCs w:val="22"/>
              </w:rPr>
              <w:t xml:space="preserve">– </w:t>
            </w:r>
            <w:r w:rsidRPr="0070761E">
              <w:rPr>
                <w:i/>
                <w:sz w:val="22"/>
                <w:szCs w:val="22"/>
                <w:lang w:val="en-US"/>
              </w:rPr>
              <w:t>x</w:t>
            </w:r>
            <w:r w:rsidRPr="0070761E">
              <w:rPr>
                <w:sz w:val="22"/>
                <w:szCs w:val="22"/>
              </w:rPr>
              <w:t xml:space="preserve"> + </w:t>
            </w:r>
            <w:r w:rsidRPr="0070761E">
              <w:rPr>
                <w:i/>
                <w:sz w:val="22"/>
                <w:szCs w:val="22"/>
                <w:lang w:val="en-US"/>
              </w:rPr>
              <w:t>y</w:t>
            </w:r>
            <w:r w:rsidRPr="0070761E">
              <w:rPr>
                <w:sz w:val="22"/>
                <w:szCs w:val="22"/>
              </w:rPr>
              <w:t xml:space="preserve"> – </w:t>
            </w:r>
            <w:r w:rsidRPr="0070761E">
              <w:rPr>
                <w:i/>
                <w:sz w:val="22"/>
                <w:szCs w:val="22"/>
                <w:lang w:val="en-US"/>
              </w:rPr>
              <w:t>z</w:t>
            </w:r>
            <w:r w:rsidRPr="0070761E">
              <w:rPr>
                <w:sz w:val="22"/>
                <w:szCs w:val="22"/>
              </w:rPr>
              <w:t xml:space="preserve">)}     </w:t>
            </w:r>
          </w:p>
          <w:p w:rsidR="00BC578B" w:rsidRPr="0070761E" w:rsidRDefault="00BC578B" w:rsidP="004E23F9">
            <w:pPr>
              <w:ind w:firstLine="709"/>
              <w:jc w:val="both"/>
              <w:rPr>
                <w:sz w:val="22"/>
                <w:szCs w:val="22"/>
              </w:rPr>
            </w:pPr>
            <w:r w:rsidRPr="0070761E">
              <w:rPr>
                <w:sz w:val="22"/>
                <w:szCs w:val="22"/>
              </w:rPr>
              <w:t xml:space="preserve">  ехр{</w:t>
            </w:r>
            <w:r w:rsidRPr="0070761E">
              <w:rPr>
                <w:i/>
                <w:sz w:val="22"/>
                <w:szCs w:val="22"/>
                <w:lang w:val="en-US"/>
              </w:rPr>
              <w:t>ζ</w:t>
            </w:r>
            <w:r w:rsidRPr="0070761E">
              <w:rPr>
                <w:sz w:val="22"/>
                <w:szCs w:val="22"/>
                <w:vertAlign w:val="subscript"/>
              </w:rPr>
              <w:t>5</w:t>
            </w:r>
            <w:r w:rsidRPr="0070761E">
              <w:rPr>
                <w:sz w:val="22"/>
                <w:szCs w:val="22"/>
              </w:rPr>
              <w:t xml:space="preserve"> 2</w:t>
            </w:r>
            <w:r w:rsidRPr="0070761E">
              <w:rPr>
                <w:i/>
                <w:sz w:val="22"/>
                <w:szCs w:val="22"/>
              </w:rPr>
              <w:sym w:font="Symbol" w:char="F070"/>
            </w:r>
            <w:r w:rsidRPr="0070761E">
              <w:rPr>
                <w:i/>
                <w:sz w:val="22"/>
                <w:szCs w:val="22"/>
              </w:rPr>
              <w:t xml:space="preserve"> /</w:t>
            </w:r>
            <w:r w:rsidRPr="0070761E">
              <w:rPr>
                <w:i/>
                <w:sz w:val="22"/>
                <w:szCs w:val="22"/>
              </w:rPr>
              <w:sym w:font="Symbol" w:char="F06C"/>
            </w:r>
            <w:r w:rsidRPr="0070761E">
              <w:rPr>
                <w:sz w:val="22"/>
                <w:szCs w:val="22"/>
              </w:rPr>
              <w:t xml:space="preserve"> (  </w:t>
            </w:r>
            <w:r w:rsidRPr="0070761E">
              <w:rPr>
                <w:i/>
                <w:sz w:val="22"/>
                <w:szCs w:val="22"/>
              </w:rPr>
              <w:t>с</w:t>
            </w:r>
            <w:r w:rsidRPr="0070761E">
              <w:rPr>
                <w:i/>
                <w:sz w:val="22"/>
                <w:szCs w:val="22"/>
                <w:lang w:val="en-US"/>
              </w:rPr>
              <w:t>t</w:t>
            </w:r>
            <w:r w:rsidRPr="0070761E">
              <w:rPr>
                <w:sz w:val="22"/>
                <w:szCs w:val="22"/>
                <w:vertAlign w:val="subscript"/>
              </w:rPr>
              <w:t xml:space="preserve">  </w:t>
            </w:r>
            <w:r w:rsidRPr="0070761E">
              <w:rPr>
                <w:sz w:val="22"/>
                <w:szCs w:val="22"/>
              </w:rPr>
              <w:t xml:space="preserve">+ </w:t>
            </w:r>
            <w:r w:rsidRPr="0070761E">
              <w:rPr>
                <w:i/>
                <w:sz w:val="22"/>
                <w:szCs w:val="22"/>
                <w:lang w:val="en-US"/>
              </w:rPr>
              <w:t>x</w:t>
            </w:r>
            <w:r w:rsidRPr="0070761E">
              <w:rPr>
                <w:i/>
                <w:sz w:val="22"/>
                <w:szCs w:val="22"/>
              </w:rPr>
              <w:t xml:space="preserve"> </w:t>
            </w:r>
            <w:r w:rsidRPr="0070761E">
              <w:rPr>
                <w:sz w:val="22"/>
                <w:szCs w:val="22"/>
              </w:rPr>
              <w:t xml:space="preserve">– </w:t>
            </w:r>
            <w:r w:rsidRPr="0070761E">
              <w:rPr>
                <w:i/>
                <w:sz w:val="22"/>
                <w:szCs w:val="22"/>
                <w:lang w:val="en-US"/>
              </w:rPr>
              <w:t>y</w:t>
            </w:r>
            <w:r w:rsidRPr="0070761E">
              <w:rPr>
                <w:sz w:val="22"/>
                <w:szCs w:val="22"/>
              </w:rPr>
              <w:t xml:space="preserve"> – </w:t>
            </w:r>
            <w:r w:rsidRPr="0070761E">
              <w:rPr>
                <w:i/>
                <w:sz w:val="22"/>
                <w:szCs w:val="22"/>
                <w:lang w:val="en-US"/>
              </w:rPr>
              <w:t>z</w:t>
            </w:r>
            <w:r w:rsidRPr="0070761E">
              <w:rPr>
                <w:sz w:val="22"/>
                <w:szCs w:val="22"/>
              </w:rPr>
              <w:t xml:space="preserve">)}   </w:t>
            </w:r>
          </w:p>
          <w:p w:rsidR="00BC578B" w:rsidRPr="0070761E" w:rsidRDefault="00BC578B" w:rsidP="004E23F9">
            <w:pPr>
              <w:ind w:firstLine="709"/>
              <w:jc w:val="both"/>
              <w:rPr>
                <w:sz w:val="22"/>
                <w:szCs w:val="22"/>
              </w:rPr>
            </w:pPr>
            <w:r w:rsidRPr="0070761E">
              <w:rPr>
                <w:sz w:val="22"/>
                <w:szCs w:val="22"/>
              </w:rPr>
              <w:t xml:space="preserve">  ехр{</w:t>
            </w:r>
            <w:r w:rsidRPr="0070761E">
              <w:rPr>
                <w:i/>
                <w:sz w:val="22"/>
                <w:szCs w:val="22"/>
                <w:lang w:val="en-US"/>
              </w:rPr>
              <w:t>ζ</w:t>
            </w:r>
            <w:r w:rsidRPr="0070761E">
              <w:rPr>
                <w:sz w:val="22"/>
                <w:szCs w:val="22"/>
                <w:vertAlign w:val="subscript"/>
              </w:rPr>
              <w:t>6</w:t>
            </w:r>
            <w:r w:rsidRPr="0070761E">
              <w:rPr>
                <w:i/>
                <w:sz w:val="22"/>
                <w:szCs w:val="22"/>
                <w:vertAlign w:val="subscript"/>
              </w:rPr>
              <w:t xml:space="preserve"> </w:t>
            </w:r>
            <w:r w:rsidRPr="0070761E">
              <w:rPr>
                <w:sz w:val="22"/>
                <w:szCs w:val="22"/>
              </w:rPr>
              <w:t>2</w:t>
            </w:r>
            <w:r w:rsidRPr="0070761E">
              <w:rPr>
                <w:i/>
                <w:sz w:val="22"/>
                <w:szCs w:val="22"/>
              </w:rPr>
              <w:sym w:font="Symbol" w:char="F070"/>
            </w:r>
            <w:r w:rsidRPr="0070761E">
              <w:rPr>
                <w:i/>
                <w:sz w:val="22"/>
                <w:szCs w:val="22"/>
              </w:rPr>
              <w:t xml:space="preserve"> /</w:t>
            </w:r>
            <w:r w:rsidRPr="0070761E">
              <w:rPr>
                <w:i/>
                <w:sz w:val="22"/>
                <w:szCs w:val="22"/>
              </w:rPr>
              <w:sym w:font="Symbol" w:char="F06C"/>
            </w:r>
            <w:r w:rsidRPr="0070761E">
              <w:rPr>
                <w:sz w:val="22"/>
                <w:szCs w:val="22"/>
              </w:rPr>
              <w:t xml:space="preserve"> (– </w:t>
            </w:r>
            <w:r w:rsidRPr="0070761E">
              <w:rPr>
                <w:i/>
                <w:sz w:val="22"/>
                <w:szCs w:val="22"/>
              </w:rPr>
              <w:t>с</w:t>
            </w:r>
            <w:r w:rsidRPr="0070761E">
              <w:rPr>
                <w:i/>
                <w:sz w:val="22"/>
                <w:szCs w:val="22"/>
                <w:lang w:val="en-US"/>
              </w:rPr>
              <w:t>t</w:t>
            </w:r>
            <w:r w:rsidRPr="0070761E">
              <w:rPr>
                <w:sz w:val="22"/>
                <w:szCs w:val="22"/>
              </w:rPr>
              <w:t xml:space="preserve"> + </w:t>
            </w:r>
            <w:r w:rsidRPr="0070761E">
              <w:rPr>
                <w:i/>
                <w:sz w:val="22"/>
                <w:szCs w:val="22"/>
                <w:lang w:val="en-US"/>
              </w:rPr>
              <w:t>x</w:t>
            </w:r>
            <w:r w:rsidRPr="0070761E">
              <w:rPr>
                <w:sz w:val="22"/>
                <w:szCs w:val="22"/>
              </w:rPr>
              <w:t xml:space="preserve"> – </w:t>
            </w:r>
            <w:r w:rsidRPr="0070761E">
              <w:rPr>
                <w:i/>
                <w:sz w:val="22"/>
                <w:szCs w:val="22"/>
                <w:lang w:val="en-US"/>
              </w:rPr>
              <w:t>y</w:t>
            </w:r>
            <w:r w:rsidRPr="0070761E">
              <w:rPr>
                <w:sz w:val="22"/>
                <w:szCs w:val="22"/>
              </w:rPr>
              <w:t xml:space="preserve"> – </w:t>
            </w:r>
            <w:r w:rsidRPr="0070761E">
              <w:rPr>
                <w:i/>
                <w:sz w:val="22"/>
                <w:szCs w:val="22"/>
                <w:lang w:val="en-US"/>
              </w:rPr>
              <w:t>z</w:t>
            </w:r>
            <w:r w:rsidRPr="0070761E">
              <w:rPr>
                <w:sz w:val="22"/>
                <w:szCs w:val="22"/>
              </w:rPr>
              <w:t xml:space="preserve">)}    </w:t>
            </w:r>
          </w:p>
          <w:p w:rsidR="00BC578B" w:rsidRPr="0070761E" w:rsidRDefault="00BC578B" w:rsidP="004E23F9">
            <w:pPr>
              <w:ind w:firstLine="709"/>
              <w:jc w:val="both"/>
              <w:rPr>
                <w:sz w:val="22"/>
                <w:szCs w:val="22"/>
              </w:rPr>
            </w:pPr>
            <w:r w:rsidRPr="0070761E">
              <w:rPr>
                <w:sz w:val="22"/>
                <w:szCs w:val="22"/>
              </w:rPr>
              <w:t xml:space="preserve">  ехр{</w:t>
            </w:r>
            <w:r w:rsidRPr="0070761E">
              <w:rPr>
                <w:i/>
                <w:sz w:val="22"/>
                <w:szCs w:val="22"/>
                <w:lang w:val="en-US"/>
              </w:rPr>
              <w:t>ζ</w:t>
            </w:r>
            <w:r w:rsidRPr="0070761E">
              <w:rPr>
                <w:sz w:val="22"/>
                <w:szCs w:val="22"/>
                <w:vertAlign w:val="subscript"/>
              </w:rPr>
              <w:t>7</w:t>
            </w:r>
            <w:r w:rsidRPr="0070761E">
              <w:rPr>
                <w:i/>
                <w:sz w:val="22"/>
                <w:szCs w:val="22"/>
              </w:rPr>
              <w:t xml:space="preserve"> </w:t>
            </w:r>
            <w:r w:rsidRPr="0070761E">
              <w:rPr>
                <w:sz w:val="22"/>
                <w:szCs w:val="22"/>
              </w:rPr>
              <w:t>2</w:t>
            </w:r>
            <w:r w:rsidRPr="0070761E">
              <w:rPr>
                <w:i/>
                <w:sz w:val="22"/>
                <w:szCs w:val="22"/>
              </w:rPr>
              <w:sym w:font="Symbol" w:char="F070"/>
            </w:r>
            <w:r w:rsidRPr="0070761E">
              <w:rPr>
                <w:i/>
                <w:sz w:val="22"/>
                <w:szCs w:val="22"/>
              </w:rPr>
              <w:t xml:space="preserve"> /</w:t>
            </w:r>
            <w:r w:rsidRPr="0070761E">
              <w:rPr>
                <w:i/>
                <w:sz w:val="22"/>
                <w:szCs w:val="22"/>
              </w:rPr>
              <w:sym w:font="Symbol" w:char="F06C"/>
            </w:r>
            <w:r w:rsidRPr="0070761E">
              <w:rPr>
                <w:i/>
                <w:sz w:val="22"/>
                <w:szCs w:val="22"/>
              </w:rPr>
              <w:t xml:space="preserve"> </w:t>
            </w:r>
            <w:r w:rsidRPr="0070761E">
              <w:rPr>
                <w:sz w:val="22"/>
                <w:szCs w:val="22"/>
              </w:rPr>
              <w:t xml:space="preserve">(  </w:t>
            </w:r>
            <w:r w:rsidRPr="0070761E">
              <w:rPr>
                <w:i/>
                <w:sz w:val="22"/>
                <w:szCs w:val="22"/>
              </w:rPr>
              <w:t>с</w:t>
            </w:r>
            <w:r w:rsidRPr="0070761E">
              <w:rPr>
                <w:i/>
                <w:sz w:val="22"/>
                <w:szCs w:val="22"/>
                <w:lang w:val="en-US"/>
              </w:rPr>
              <w:t>t</w:t>
            </w:r>
            <w:r w:rsidRPr="0070761E">
              <w:rPr>
                <w:sz w:val="22"/>
                <w:szCs w:val="22"/>
              </w:rPr>
              <w:t xml:space="preserve"> – </w:t>
            </w:r>
            <w:r w:rsidRPr="0070761E">
              <w:rPr>
                <w:i/>
                <w:sz w:val="22"/>
                <w:szCs w:val="22"/>
                <w:lang w:val="en-US"/>
              </w:rPr>
              <w:t>x</w:t>
            </w:r>
            <w:r w:rsidRPr="0070761E">
              <w:rPr>
                <w:sz w:val="22"/>
                <w:szCs w:val="22"/>
              </w:rPr>
              <w:t xml:space="preserve"> + </w:t>
            </w:r>
            <w:r w:rsidRPr="0070761E">
              <w:rPr>
                <w:i/>
                <w:sz w:val="22"/>
                <w:szCs w:val="22"/>
                <w:lang w:val="en-US"/>
              </w:rPr>
              <w:t>y</w:t>
            </w:r>
            <w:r w:rsidRPr="0070761E">
              <w:rPr>
                <w:sz w:val="22"/>
                <w:szCs w:val="22"/>
              </w:rPr>
              <w:t xml:space="preserve"> – </w:t>
            </w:r>
            <w:r w:rsidRPr="0070761E">
              <w:rPr>
                <w:i/>
                <w:sz w:val="22"/>
                <w:szCs w:val="22"/>
                <w:lang w:val="en-US"/>
              </w:rPr>
              <w:t>z</w:t>
            </w:r>
            <w:r w:rsidRPr="0070761E">
              <w:rPr>
                <w:sz w:val="22"/>
                <w:szCs w:val="22"/>
              </w:rPr>
              <w:t xml:space="preserve">)}                                                                  </w:t>
            </w:r>
          </w:p>
          <w:p w:rsidR="00BC578B" w:rsidRPr="0070761E" w:rsidRDefault="00BC578B" w:rsidP="004E23F9">
            <w:pPr>
              <w:ind w:firstLine="709"/>
              <w:jc w:val="both"/>
              <w:rPr>
                <w:sz w:val="22"/>
                <w:szCs w:val="22"/>
              </w:rPr>
            </w:pPr>
            <w:r w:rsidRPr="0070761E">
              <w:rPr>
                <w:sz w:val="22"/>
                <w:szCs w:val="22"/>
              </w:rPr>
              <w:t xml:space="preserve">  ехр{</w:t>
            </w:r>
            <w:r w:rsidRPr="0070761E">
              <w:rPr>
                <w:i/>
                <w:sz w:val="22"/>
                <w:szCs w:val="22"/>
                <w:lang w:val="en-US"/>
              </w:rPr>
              <w:t>ζ</w:t>
            </w:r>
            <w:r w:rsidRPr="0070761E">
              <w:rPr>
                <w:sz w:val="22"/>
                <w:szCs w:val="22"/>
                <w:vertAlign w:val="subscript"/>
              </w:rPr>
              <w:t>8</w:t>
            </w:r>
            <w:r w:rsidRPr="0070761E">
              <w:rPr>
                <w:i/>
                <w:sz w:val="22"/>
                <w:szCs w:val="22"/>
              </w:rPr>
              <w:t xml:space="preserve"> </w:t>
            </w:r>
            <w:r w:rsidRPr="0070761E">
              <w:rPr>
                <w:sz w:val="22"/>
                <w:szCs w:val="22"/>
              </w:rPr>
              <w:t>2</w:t>
            </w:r>
            <w:r w:rsidRPr="0070761E">
              <w:rPr>
                <w:i/>
                <w:sz w:val="22"/>
                <w:szCs w:val="22"/>
              </w:rPr>
              <w:sym w:font="Symbol" w:char="F070"/>
            </w:r>
            <w:r w:rsidRPr="0070761E">
              <w:rPr>
                <w:i/>
                <w:sz w:val="22"/>
                <w:szCs w:val="22"/>
              </w:rPr>
              <w:t xml:space="preserve"> /</w:t>
            </w:r>
            <w:r w:rsidRPr="0070761E">
              <w:rPr>
                <w:i/>
                <w:sz w:val="22"/>
                <w:szCs w:val="22"/>
              </w:rPr>
              <w:sym w:font="Symbol" w:char="F06C"/>
            </w:r>
            <w:r w:rsidRPr="0070761E">
              <w:rPr>
                <w:sz w:val="22"/>
                <w:szCs w:val="22"/>
              </w:rPr>
              <w:t xml:space="preserve"> (– </w:t>
            </w:r>
            <w:r w:rsidRPr="0070761E">
              <w:rPr>
                <w:i/>
                <w:sz w:val="22"/>
                <w:szCs w:val="22"/>
              </w:rPr>
              <w:t>с</w:t>
            </w:r>
            <w:r w:rsidRPr="0070761E">
              <w:rPr>
                <w:i/>
                <w:sz w:val="22"/>
                <w:szCs w:val="22"/>
                <w:lang w:val="en-US"/>
              </w:rPr>
              <w:t>t</w:t>
            </w:r>
            <w:r w:rsidRPr="0070761E">
              <w:rPr>
                <w:i/>
                <w:sz w:val="22"/>
                <w:szCs w:val="22"/>
              </w:rPr>
              <w:t>+</w:t>
            </w:r>
            <w:r w:rsidRPr="0070761E">
              <w:rPr>
                <w:sz w:val="22"/>
                <w:szCs w:val="22"/>
              </w:rPr>
              <w:t xml:space="preserve"> </w:t>
            </w:r>
            <w:r w:rsidRPr="0070761E">
              <w:rPr>
                <w:i/>
                <w:sz w:val="22"/>
                <w:szCs w:val="22"/>
                <w:lang w:val="en-US"/>
              </w:rPr>
              <w:t>x</w:t>
            </w:r>
            <w:r w:rsidRPr="0070761E">
              <w:rPr>
                <w:sz w:val="22"/>
                <w:szCs w:val="22"/>
              </w:rPr>
              <w:t xml:space="preserve"> + </w:t>
            </w:r>
            <w:r w:rsidRPr="0070761E">
              <w:rPr>
                <w:i/>
                <w:sz w:val="22"/>
                <w:szCs w:val="22"/>
                <w:lang w:val="en-US"/>
              </w:rPr>
              <w:t>y</w:t>
            </w:r>
            <w:r w:rsidRPr="0070761E">
              <w:rPr>
                <w:sz w:val="22"/>
                <w:szCs w:val="22"/>
              </w:rPr>
              <w:t xml:space="preserve"> +</w:t>
            </w:r>
            <w:r w:rsidRPr="0070761E">
              <w:rPr>
                <w:i/>
                <w:sz w:val="22"/>
                <w:szCs w:val="22"/>
                <w:lang w:val="en-US"/>
              </w:rPr>
              <w:t>z</w:t>
            </w:r>
            <w:r w:rsidRPr="0070761E">
              <w:rPr>
                <w:sz w:val="22"/>
                <w:szCs w:val="22"/>
              </w:rPr>
              <w:t xml:space="preserve">)}  </w:t>
            </w:r>
          </w:p>
          <w:p w:rsidR="00BC578B" w:rsidRPr="0070761E" w:rsidRDefault="00BC578B" w:rsidP="004E23F9">
            <w:pPr>
              <w:ind w:firstLine="709"/>
              <w:jc w:val="both"/>
              <w:rPr>
                <w:sz w:val="22"/>
                <w:szCs w:val="22"/>
              </w:rPr>
            </w:pPr>
            <w:r w:rsidRPr="0070761E">
              <w:rPr>
                <w:sz w:val="22"/>
                <w:szCs w:val="22"/>
              </w:rPr>
              <w:t xml:space="preserve">  ехр{</w:t>
            </w:r>
            <w:r w:rsidRPr="0070761E">
              <w:rPr>
                <w:i/>
                <w:sz w:val="22"/>
                <w:szCs w:val="22"/>
                <w:lang w:val="en-US"/>
              </w:rPr>
              <w:t>ζ</w:t>
            </w:r>
            <w:r w:rsidRPr="0070761E">
              <w:rPr>
                <w:sz w:val="22"/>
                <w:szCs w:val="22"/>
                <w:vertAlign w:val="subscript"/>
              </w:rPr>
              <w:t>1</w:t>
            </w:r>
            <w:r w:rsidRPr="0070761E">
              <w:rPr>
                <w:sz w:val="22"/>
                <w:szCs w:val="22"/>
              </w:rPr>
              <w:t xml:space="preserve"> 2</w:t>
            </w:r>
            <w:r w:rsidRPr="0070761E">
              <w:rPr>
                <w:i/>
                <w:sz w:val="22"/>
                <w:szCs w:val="22"/>
              </w:rPr>
              <w:sym w:font="Symbol" w:char="F070"/>
            </w:r>
            <w:r w:rsidRPr="0070761E">
              <w:rPr>
                <w:i/>
                <w:sz w:val="22"/>
                <w:szCs w:val="22"/>
              </w:rPr>
              <w:t xml:space="preserve"> /</w:t>
            </w:r>
            <w:r w:rsidRPr="0070761E">
              <w:rPr>
                <w:i/>
                <w:sz w:val="22"/>
                <w:szCs w:val="22"/>
              </w:rPr>
              <w:sym w:font="Symbol" w:char="F06C"/>
            </w:r>
            <w:r w:rsidRPr="0070761E">
              <w:rPr>
                <w:sz w:val="22"/>
                <w:szCs w:val="22"/>
              </w:rPr>
              <w:t xml:space="preserve"> (– </w:t>
            </w:r>
            <w:r w:rsidRPr="0070761E">
              <w:rPr>
                <w:i/>
                <w:sz w:val="22"/>
                <w:szCs w:val="22"/>
              </w:rPr>
              <w:t>с</w:t>
            </w:r>
            <w:r w:rsidRPr="0070761E">
              <w:rPr>
                <w:i/>
                <w:sz w:val="22"/>
                <w:szCs w:val="22"/>
                <w:lang w:val="en-US"/>
              </w:rPr>
              <w:t>t</w:t>
            </w:r>
            <w:r w:rsidRPr="0070761E">
              <w:rPr>
                <w:sz w:val="22"/>
                <w:szCs w:val="22"/>
              </w:rPr>
              <w:t xml:space="preserve"> –</w:t>
            </w:r>
            <w:r w:rsidRPr="0070761E">
              <w:rPr>
                <w:i/>
                <w:sz w:val="22"/>
                <w:szCs w:val="22"/>
                <w:lang w:val="en-US"/>
              </w:rPr>
              <w:t>x</w:t>
            </w:r>
            <w:r w:rsidRPr="0070761E">
              <w:rPr>
                <w:sz w:val="22"/>
                <w:szCs w:val="22"/>
              </w:rPr>
              <w:t xml:space="preserve"> – </w:t>
            </w:r>
            <w:r w:rsidRPr="0070761E">
              <w:rPr>
                <w:i/>
                <w:sz w:val="22"/>
                <w:szCs w:val="22"/>
                <w:lang w:val="en-US"/>
              </w:rPr>
              <w:t>y</w:t>
            </w:r>
            <w:r w:rsidRPr="0070761E">
              <w:rPr>
                <w:sz w:val="22"/>
                <w:szCs w:val="22"/>
              </w:rPr>
              <w:t xml:space="preserve"> – </w:t>
            </w:r>
            <w:r w:rsidRPr="0070761E">
              <w:rPr>
                <w:i/>
                <w:sz w:val="22"/>
                <w:szCs w:val="22"/>
                <w:lang w:val="en-US"/>
              </w:rPr>
              <w:t>z</w:t>
            </w:r>
            <w:r w:rsidRPr="0070761E">
              <w:rPr>
                <w:sz w:val="22"/>
                <w:szCs w:val="22"/>
              </w:rPr>
              <w:t xml:space="preserve">)}    </w:t>
            </w:r>
          </w:p>
          <w:p w:rsidR="00BC578B" w:rsidRPr="0070761E" w:rsidRDefault="00BC578B" w:rsidP="004E23F9">
            <w:pPr>
              <w:ind w:firstLine="709"/>
              <w:jc w:val="both"/>
              <w:rPr>
                <w:sz w:val="22"/>
                <w:szCs w:val="22"/>
              </w:rPr>
            </w:pPr>
            <w:r w:rsidRPr="0070761E">
              <w:rPr>
                <w:sz w:val="22"/>
                <w:szCs w:val="22"/>
              </w:rPr>
              <w:t xml:space="preserve">  ехр{</w:t>
            </w:r>
            <w:r w:rsidRPr="0070761E">
              <w:rPr>
                <w:i/>
                <w:sz w:val="22"/>
                <w:szCs w:val="22"/>
                <w:lang w:val="en-US"/>
              </w:rPr>
              <w:t>ζ</w:t>
            </w:r>
            <w:r w:rsidRPr="0070761E">
              <w:rPr>
                <w:sz w:val="22"/>
                <w:szCs w:val="22"/>
                <w:vertAlign w:val="subscript"/>
              </w:rPr>
              <w:t>2</w:t>
            </w:r>
            <w:r w:rsidRPr="0070761E">
              <w:rPr>
                <w:i/>
                <w:sz w:val="22"/>
                <w:szCs w:val="22"/>
                <w:vertAlign w:val="subscript"/>
              </w:rPr>
              <w:t xml:space="preserve"> </w:t>
            </w:r>
            <w:r w:rsidRPr="0070761E">
              <w:rPr>
                <w:sz w:val="22"/>
                <w:szCs w:val="22"/>
              </w:rPr>
              <w:t>2</w:t>
            </w:r>
            <w:r w:rsidRPr="0070761E">
              <w:rPr>
                <w:i/>
                <w:sz w:val="22"/>
                <w:szCs w:val="22"/>
              </w:rPr>
              <w:sym w:font="Symbol" w:char="F070"/>
            </w:r>
            <w:r w:rsidRPr="0070761E">
              <w:rPr>
                <w:i/>
                <w:sz w:val="22"/>
                <w:szCs w:val="22"/>
              </w:rPr>
              <w:t xml:space="preserve"> /</w:t>
            </w:r>
            <w:r w:rsidRPr="0070761E">
              <w:rPr>
                <w:i/>
                <w:sz w:val="22"/>
                <w:szCs w:val="22"/>
              </w:rPr>
              <w:sym w:font="Symbol" w:char="F06C"/>
            </w:r>
            <w:r w:rsidRPr="0070761E">
              <w:rPr>
                <w:sz w:val="22"/>
                <w:szCs w:val="22"/>
              </w:rPr>
              <w:t xml:space="preserve"> (  </w:t>
            </w:r>
            <w:r w:rsidRPr="0070761E">
              <w:rPr>
                <w:i/>
                <w:sz w:val="22"/>
                <w:szCs w:val="22"/>
              </w:rPr>
              <w:t>с</w:t>
            </w:r>
            <w:r w:rsidRPr="0070761E">
              <w:rPr>
                <w:i/>
                <w:sz w:val="22"/>
                <w:szCs w:val="22"/>
                <w:lang w:val="en-US"/>
              </w:rPr>
              <w:t>t</w:t>
            </w:r>
            <w:r w:rsidRPr="0070761E">
              <w:rPr>
                <w:sz w:val="22"/>
                <w:szCs w:val="22"/>
              </w:rPr>
              <w:t xml:space="preserve"> + </w:t>
            </w:r>
            <w:r w:rsidRPr="0070761E">
              <w:rPr>
                <w:i/>
                <w:sz w:val="22"/>
                <w:szCs w:val="22"/>
                <w:lang w:val="en-US"/>
              </w:rPr>
              <w:t>x</w:t>
            </w:r>
            <w:r w:rsidRPr="0070761E">
              <w:rPr>
                <w:sz w:val="22"/>
                <w:szCs w:val="22"/>
              </w:rPr>
              <w:t xml:space="preserve"> + </w:t>
            </w:r>
            <w:r w:rsidRPr="0070761E">
              <w:rPr>
                <w:i/>
                <w:sz w:val="22"/>
                <w:szCs w:val="22"/>
                <w:lang w:val="en-US"/>
              </w:rPr>
              <w:t>y</w:t>
            </w:r>
            <w:r w:rsidRPr="0070761E">
              <w:rPr>
                <w:sz w:val="22"/>
                <w:szCs w:val="22"/>
              </w:rPr>
              <w:t xml:space="preserve"> – </w:t>
            </w:r>
            <w:r w:rsidRPr="0070761E">
              <w:rPr>
                <w:i/>
                <w:sz w:val="22"/>
                <w:szCs w:val="22"/>
                <w:lang w:val="en-US"/>
              </w:rPr>
              <w:t>z</w:t>
            </w:r>
            <w:r w:rsidRPr="0070761E">
              <w:rPr>
                <w:sz w:val="22"/>
                <w:szCs w:val="22"/>
              </w:rPr>
              <w:t xml:space="preserve">)}    </w:t>
            </w:r>
          </w:p>
          <w:p w:rsidR="00BC578B" w:rsidRPr="0070761E" w:rsidRDefault="00BC578B" w:rsidP="004E23F9">
            <w:pPr>
              <w:ind w:firstLine="709"/>
              <w:jc w:val="both"/>
              <w:rPr>
                <w:sz w:val="22"/>
                <w:szCs w:val="22"/>
              </w:rPr>
            </w:pPr>
            <w:r w:rsidRPr="0070761E">
              <w:rPr>
                <w:sz w:val="22"/>
                <w:szCs w:val="22"/>
              </w:rPr>
              <w:t xml:space="preserve">  ехр{</w:t>
            </w:r>
            <w:r w:rsidRPr="0070761E">
              <w:rPr>
                <w:i/>
                <w:sz w:val="22"/>
                <w:szCs w:val="22"/>
                <w:lang w:val="en-US"/>
              </w:rPr>
              <w:t>ζ</w:t>
            </w:r>
            <w:r w:rsidRPr="0070761E">
              <w:rPr>
                <w:sz w:val="22"/>
                <w:szCs w:val="22"/>
                <w:vertAlign w:val="subscript"/>
              </w:rPr>
              <w:t>3</w:t>
            </w:r>
            <w:r w:rsidRPr="0070761E">
              <w:rPr>
                <w:sz w:val="22"/>
                <w:szCs w:val="22"/>
              </w:rPr>
              <w:t>2</w:t>
            </w:r>
            <w:r w:rsidRPr="0070761E">
              <w:rPr>
                <w:i/>
                <w:sz w:val="22"/>
                <w:szCs w:val="22"/>
              </w:rPr>
              <w:sym w:font="Symbol" w:char="F070"/>
            </w:r>
            <w:r w:rsidRPr="0070761E">
              <w:rPr>
                <w:i/>
                <w:sz w:val="22"/>
                <w:szCs w:val="22"/>
              </w:rPr>
              <w:t xml:space="preserve"> /</w:t>
            </w:r>
            <w:r w:rsidRPr="0070761E">
              <w:rPr>
                <w:i/>
                <w:sz w:val="22"/>
                <w:szCs w:val="22"/>
              </w:rPr>
              <w:sym w:font="Symbol" w:char="F06C"/>
            </w:r>
            <w:r w:rsidRPr="0070761E">
              <w:rPr>
                <w:sz w:val="22"/>
                <w:szCs w:val="22"/>
              </w:rPr>
              <w:t xml:space="preserve"> (– </w:t>
            </w:r>
            <w:r w:rsidRPr="0070761E">
              <w:rPr>
                <w:i/>
                <w:sz w:val="22"/>
                <w:szCs w:val="22"/>
              </w:rPr>
              <w:t>с</w:t>
            </w:r>
            <w:r w:rsidRPr="0070761E">
              <w:rPr>
                <w:i/>
                <w:sz w:val="22"/>
                <w:szCs w:val="22"/>
                <w:lang w:val="en-US"/>
              </w:rPr>
              <w:t>t</w:t>
            </w:r>
            <w:r w:rsidRPr="0070761E">
              <w:rPr>
                <w:sz w:val="22"/>
                <w:szCs w:val="22"/>
              </w:rPr>
              <w:t xml:space="preserve"> + </w:t>
            </w:r>
            <w:r w:rsidRPr="0070761E">
              <w:rPr>
                <w:i/>
                <w:sz w:val="22"/>
                <w:szCs w:val="22"/>
                <w:lang w:val="en-US"/>
              </w:rPr>
              <w:t>x</w:t>
            </w:r>
            <w:r w:rsidRPr="0070761E">
              <w:rPr>
                <w:sz w:val="22"/>
                <w:szCs w:val="22"/>
              </w:rPr>
              <w:t xml:space="preserve"> + </w:t>
            </w:r>
            <w:r w:rsidRPr="0070761E">
              <w:rPr>
                <w:i/>
                <w:sz w:val="22"/>
                <w:szCs w:val="22"/>
                <w:lang w:val="en-US"/>
              </w:rPr>
              <w:t>y</w:t>
            </w:r>
            <w:r w:rsidRPr="0070761E">
              <w:rPr>
                <w:sz w:val="22"/>
                <w:szCs w:val="22"/>
                <w:vertAlign w:val="subscript"/>
              </w:rPr>
              <w:t xml:space="preserve"> </w:t>
            </w:r>
            <w:r w:rsidRPr="0070761E">
              <w:rPr>
                <w:sz w:val="22"/>
                <w:szCs w:val="22"/>
              </w:rPr>
              <w:t xml:space="preserve">– </w:t>
            </w:r>
            <w:r w:rsidRPr="0070761E">
              <w:rPr>
                <w:i/>
                <w:sz w:val="22"/>
                <w:szCs w:val="22"/>
                <w:lang w:val="en-US"/>
              </w:rPr>
              <w:t>z</w:t>
            </w:r>
            <w:r w:rsidRPr="0070761E">
              <w:rPr>
                <w:sz w:val="22"/>
                <w:szCs w:val="22"/>
              </w:rPr>
              <w:t>)}</w:t>
            </w:r>
          </w:p>
          <w:p w:rsidR="00BC578B" w:rsidRPr="0070761E" w:rsidRDefault="00BC578B" w:rsidP="004E23F9">
            <w:pPr>
              <w:ind w:firstLine="709"/>
              <w:jc w:val="both"/>
              <w:rPr>
                <w:sz w:val="22"/>
                <w:szCs w:val="22"/>
              </w:rPr>
            </w:pPr>
            <w:r w:rsidRPr="0070761E">
              <w:rPr>
                <w:sz w:val="22"/>
                <w:szCs w:val="22"/>
              </w:rPr>
              <w:t xml:space="preserve">  ехр{</w:t>
            </w:r>
            <w:r w:rsidRPr="0070761E">
              <w:rPr>
                <w:i/>
                <w:sz w:val="22"/>
                <w:szCs w:val="22"/>
                <w:lang w:val="en-US"/>
              </w:rPr>
              <w:t>ζ</w:t>
            </w:r>
            <w:r w:rsidRPr="0070761E">
              <w:rPr>
                <w:sz w:val="22"/>
                <w:szCs w:val="22"/>
                <w:vertAlign w:val="subscript"/>
              </w:rPr>
              <w:t>4</w:t>
            </w:r>
            <w:r w:rsidRPr="0070761E">
              <w:rPr>
                <w:i/>
                <w:sz w:val="22"/>
                <w:szCs w:val="22"/>
                <w:vertAlign w:val="subscript"/>
              </w:rPr>
              <w:t xml:space="preserve"> </w:t>
            </w:r>
            <w:r w:rsidRPr="0070761E">
              <w:rPr>
                <w:sz w:val="22"/>
                <w:szCs w:val="22"/>
              </w:rPr>
              <w:t>2</w:t>
            </w:r>
            <w:r w:rsidRPr="0070761E">
              <w:rPr>
                <w:i/>
                <w:sz w:val="22"/>
                <w:szCs w:val="22"/>
              </w:rPr>
              <w:sym w:font="Symbol" w:char="F070"/>
            </w:r>
            <w:r w:rsidRPr="0070761E">
              <w:rPr>
                <w:i/>
                <w:sz w:val="22"/>
                <w:szCs w:val="22"/>
              </w:rPr>
              <w:t xml:space="preserve"> /</w:t>
            </w:r>
            <w:r w:rsidRPr="0070761E">
              <w:rPr>
                <w:i/>
                <w:sz w:val="22"/>
                <w:szCs w:val="22"/>
              </w:rPr>
              <w:sym w:font="Symbol" w:char="F06C"/>
            </w:r>
            <w:r w:rsidRPr="0070761E">
              <w:rPr>
                <w:sz w:val="22"/>
                <w:szCs w:val="22"/>
              </w:rPr>
              <w:t xml:space="preserve"> (  </w:t>
            </w:r>
            <w:r w:rsidRPr="0070761E">
              <w:rPr>
                <w:i/>
                <w:sz w:val="22"/>
                <w:szCs w:val="22"/>
              </w:rPr>
              <w:t>с</w:t>
            </w:r>
            <w:r w:rsidRPr="0070761E">
              <w:rPr>
                <w:i/>
                <w:sz w:val="22"/>
                <w:szCs w:val="22"/>
                <w:lang w:val="en-US"/>
              </w:rPr>
              <w:t>t</w:t>
            </w:r>
            <w:r w:rsidRPr="0070761E">
              <w:rPr>
                <w:sz w:val="22"/>
                <w:szCs w:val="22"/>
              </w:rPr>
              <w:t xml:space="preserve"> + </w:t>
            </w:r>
            <w:r w:rsidRPr="0070761E">
              <w:rPr>
                <w:i/>
                <w:sz w:val="22"/>
                <w:szCs w:val="22"/>
                <w:lang w:val="en-US"/>
              </w:rPr>
              <w:t>x</w:t>
            </w:r>
            <w:r w:rsidRPr="0070761E">
              <w:rPr>
                <w:sz w:val="22"/>
                <w:szCs w:val="22"/>
              </w:rPr>
              <w:t xml:space="preserve"> – </w:t>
            </w:r>
            <w:r w:rsidRPr="0070761E">
              <w:rPr>
                <w:i/>
                <w:sz w:val="22"/>
                <w:szCs w:val="22"/>
                <w:lang w:val="en-US"/>
              </w:rPr>
              <w:t>y</w:t>
            </w:r>
            <w:r w:rsidRPr="0070761E">
              <w:rPr>
                <w:sz w:val="22"/>
                <w:szCs w:val="22"/>
              </w:rPr>
              <w:t xml:space="preserve"> + </w:t>
            </w:r>
            <w:r w:rsidRPr="0070761E">
              <w:rPr>
                <w:i/>
                <w:sz w:val="22"/>
                <w:szCs w:val="22"/>
                <w:lang w:val="en-US"/>
              </w:rPr>
              <w:t>z</w:t>
            </w:r>
            <w:r w:rsidRPr="0070761E">
              <w:rPr>
                <w:sz w:val="22"/>
                <w:szCs w:val="22"/>
              </w:rPr>
              <w:t xml:space="preserve">)}       </w:t>
            </w:r>
          </w:p>
          <w:p w:rsidR="00BC578B" w:rsidRPr="0070761E" w:rsidRDefault="00BC578B" w:rsidP="004E23F9">
            <w:pPr>
              <w:ind w:firstLine="709"/>
              <w:jc w:val="both"/>
              <w:rPr>
                <w:sz w:val="22"/>
                <w:szCs w:val="22"/>
              </w:rPr>
            </w:pPr>
            <w:r w:rsidRPr="0070761E">
              <w:rPr>
                <w:sz w:val="22"/>
                <w:szCs w:val="22"/>
              </w:rPr>
              <w:t xml:space="preserve">  ехр (</w:t>
            </w:r>
            <w:r w:rsidRPr="0070761E">
              <w:rPr>
                <w:i/>
                <w:sz w:val="22"/>
                <w:szCs w:val="22"/>
                <w:lang w:val="en-US"/>
              </w:rPr>
              <w:t>ζ</w:t>
            </w:r>
            <w:r w:rsidRPr="0070761E">
              <w:rPr>
                <w:sz w:val="22"/>
                <w:szCs w:val="22"/>
                <w:vertAlign w:val="subscript"/>
              </w:rPr>
              <w:t>5</w:t>
            </w:r>
            <w:r w:rsidRPr="0070761E">
              <w:rPr>
                <w:sz w:val="22"/>
                <w:szCs w:val="22"/>
              </w:rPr>
              <w:t xml:space="preserve"> 2</w:t>
            </w:r>
            <w:r w:rsidRPr="0070761E">
              <w:rPr>
                <w:i/>
                <w:sz w:val="22"/>
                <w:szCs w:val="22"/>
              </w:rPr>
              <w:sym w:font="Symbol" w:char="F070"/>
            </w:r>
            <w:r w:rsidRPr="0070761E">
              <w:rPr>
                <w:i/>
                <w:sz w:val="22"/>
                <w:szCs w:val="22"/>
              </w:rPr>
              <w:t xml:space="preserve"> /</w:t>
            </w:r>
            <w:r w:rsidRPr="0070761E">
              <w:rPr>
                <w:i/>
                <w:sz w:val="22"/>
                <w:szCs w:val="22"/>
              </w:rPr>
              <w:sym w:font="Symbol" w:char="F06C"/>
            </w:r>
            <w:r w:rsidRPr="0070761E">
              <w:rPr>
                <w:sz w:val="22"/>
                <w:szCs w:val="22"/>
              </w:rPr>
              <w:t xml:space="preserve">(– </w:t>
            </w:r>
            <w:r w:rsidRPr="0070761E">
              <w:rPr>
                <w:i/>
                <w:sz w:val="22"/>
                <w:szCs w:val="22"/>
              </w:rPr>
              <w:t>с</w:t>
            </w:r>
            <w:r w:rsidRPr="0070761E">
              <w:rPr>
                <w:i/>
                <w:sz w:val="22"/>
                <w:szCs w:val="22"/>
                <w:lang w:val="en-US"/>
              </w:rPr>
              <w:t>t</w:t>
            </w:r>
            <w:r w:rsidRPr="0070761E">
              <w:rPr>
                <w:sz w:val="22"/>
                <w:szCs w:val="22"/>
                <w:vertAlign w:val="subscript"/>
              </w:rPr>
              <w:t xml:space="preserve"> </w:t>
            </w:r>
            <w:r w:rsidRPr="0070761E">
              <w:rPr>
                <w:sz w:val="22"/>
                <w:szCs w:val="22"/>
              </w:rPr>
              <w:t xml:space="preserve">– </w:t>
            </w:r>
            <w:r w:rsidRPr="0070761E">
              <w:rPr>
                <w:i/>
                <w:sz w:val="22"/>
                <w:szCs w:val="22"/>
                <w:lang w:val="en-US"/>
              </w:rPr>
              <w:t>x</w:t>
            </w:r>
            <w:r w:rsidRPr="0070761E">
              <w:rPr>
                <w:sz w:val="22"/>
                <w:szCs w:val="22"/>
                <w:vertAlign w:val="subscript"/>
              </w:rPr>
              <w:t xml:space="preserve"> </w:t>
            </w:r>
            <w:r w:rsidRPr="0070761E">
              <w:rPr>
                <w:sz w:val="22"/>
                <w:szCs w:val="22"/>
              </w:rPr>
              <w:t xml:space="preserve">+ </w:t>
            </w:r>
            <w:r w:rsidRPr="0070761E">
              <w:rPr>
                <w:i/>
                <w:sz w:val="22"/>
                <w:szCs w:val="22"/>
                <w:lang w:val="en-US"/>
              </w:rPr>
              <w:t>y</w:t>
            </w:r>
            <w:r w:rsidRPr="0070761E">
              <w:rPr>
                <w:sz w:val="22"/>
                <w:szCs w:val="22"/>
              </w:rPr>
              <w:t xml:space="preserve"> + </w:t>
            </w:r>
            <w:r w:rsidRPr="0070761E">
              <w:rPr>
                <w:i/>
                <w:sz w:val="22"/>
                <w:szCs w:val="22"/>
                <w:lang w:val="en-US"/>
              </w:rPr>
              <w:t>z</w:t>
            </w:r>
            <w:r w:rsidRPr="0070761E">
              <w:rPr>
                <w:sz w:val="22"/>
                <w:szCs w:val="22"/>
              </w:rPr>
              <w:t xml:space="preserve">)} </w:t>
            </w:r>
          </w:p>
          <w:p w:rsidR="00BC578B" w:rsidRPr="0070761E" w:rsidRDefault="00BC578B" w:rsidP="004E23F9">
            <w:pPr>
              <w:ind w:firstLine="709"/>
              <w:jc w:val="both"/>
              <w:rPr>
                <w:sz w:val="22"/>
                <w:szCs w:val="22"/>
              </w:rPr>
            </w:pPr>
            <w:r w:rsidRPr="0070761E">
              <w:rPr>
                <w:sz w:val="22"/>
                <w:szCs w:val="22"/>
              </w:rPr>
              <w:t xml:space="preserve">  ехр{</w:t>
            </w:r>
            <w:r w:rsidRPr="0070761E">
              <w:rPr>
                <w:i/>
                <w:sz w:val="22"/>
                <w:szCs w:val="22"/>
                <w:lang w:val="en-US"/>
              </w:rPr>
              <w:t>ζ</w:t>
            </w:r>
            <w:r w:rsidRPr="0070761E">
              <w:rPr>
                <w:sz w:val="22"/>
                <w:szCs w:val="22"/>
                <w:vertAlign w:val="subscript"/>
              </w:rPr>
              <w:t>6</w:t>
            </w:r>
            <w:r w:rsidRPr="0070761E">
              <w:rPr>
                <w:sz w:val="22"/>
                <w:szCs w:val="22"/>
              </w:rPr>
              <w:t xml:space="preserve"> 2</w:t>
            </w:r>
            <w:r w:rsidRPr="0070761E">
              <w:rPr>
                <w:i/>
                <w:sz w:val="22"/>
                <w:szCs w:val="22"/>
              </w:rPr>
              <w:sym w:font="Symbol" w:char="F070"/>
            </w:r>
            <w:r w:rsidRPr="0070761E">
              <w:rPr>
                <w:i/>
                <w:sz w:val="22"/>
                <w:szCs w:val="22"/>
              </w:rPr>
              <w:t xml:space="preserve"> /</w:t>
            </w:r>
            <w:r w:rsidRPr="0070761E">
              <w:rPr>
                <w:i/>
                <w:sz w:val="22"/>
                <w:szCs w:val="22"/>
              </w:rPr>
              <w:sym w:font="Symbol" w:char="F06C"/>
            </w:r>
            <w:r w:rsidRPr="0070761E">
              <w:rPr>
                <w:sz w:val="22"/>
                <w:szCs w:val="22"/>
              </w:rPr>
              <w:t xml:space="preserve"> (  </w:t>
            </w:r>
            <w:r w:rsidRPr="0070761E">
              <w:rPr>
                <w:i/>
                <w:sz w:val="22"/>
                <w:szCs w:val="22"/>
              </w:rPr>
              <w:t>с</w:t>
            </w:r>
            <w:r w:rsidRPr="0070761E">
              <w:rPr>
                <w:i/>
                <w:sz w:val="22"/>
                <w:szCs w:val="22"/>
                <w:lang w:val="en-US"/>
              </w:rPr>
              <w:t>t</w:t>
            </w:r>
            <w:r w:rsidRPr="0070761E">
              <w:rPr>
                <w:sz w:val="22"/>
                <w:szCs w:val="22"/>
              </w:rPr>
              <w:t xml:space="preserve"> – </w:t>
            </w:r>
            <w:r w:rsidRPr="0070761E">
              <w:rPr>
                <w:i/>
                <w:sz w:val="22"/>
                <w:szCs w:val="22"/>
                <w:lang w:val="en-US"/>
              </w:rPr>
              <w:t>x</w:t>
            </w:r>
            <w:r w:rsidRPr="0070761E">
              <w:rPr>
                <w:sz w:val="22"/>
                <w:szCs w:val="22"/>
              </w:rPr>
              <w:t xml:space="preserve"> + </w:t>
            </w:r>
            <w:r w:rsidRPr="0070761E">
              <w:rPr>
                <w:i/>
                <w:sz w:val="22"/>
                <w:szCs w:val="22"/>
                <w:lang w:val="en-US"/>
              </w:rPr>
              <w:t>y</w:t>
            </w:r>
            <w:r w:rsidRPr="0070761E">
              <w:rPr>
                <w:sz w:val="22"/>
                <w:szCs w:val="22"/>
              </w:rPr>
              <w:t xml:space="preserve"> + </w:t>
            </w:r>
            <w:r w:rsidRPr="0070761E">
              <w:rPr>
                <w:i/>
                <w:sz w:val="22"/>
                <w:szCs w:val="22"/>
                <w:lang w:val="en-US"/>
              </w:rPr>
              <w:t>z</w:t>
            </w:r>
            <w:r w:rsidRPr="0070761E">
              <w:rPr>
                <w:sz w:val="22"/>
                <w:szCs w:val="22"/>
              </w:rPr>
              <w:t xml:space="preserve">)}       </w:t>
            </w:r>
          </w:p>
          <w:p w:rsidR="00BC578B" w:rsidRPr="0070761E" w:rsidRDefault="00BC578B" w:rsidP="004E23F9">
            <w:pPr>
              <w:ind w:firstLine="709"/>
              <w:jc w:val="both"/>
              <w:rPr>
                <w:sz w:val="22"/>
                <w:szCs w:val="22"/>
              </w:rPr>
            </w:pPr>
            <w:r w:rsidRPr="0070761E">
              <w:rPr>
                <w:sz w:val="22"/>
                <w:szCs w:val="22"/>
              </w:rPr>
              <w:t xml:space="preserve">  ехр{</w:t>
            </w:r>
            <w:r w:rsidRPr="0070761E">
              <w:rPr>
                <w:i/>
                <w:sz w:val="22"/>
                <w:szCs w:val="22"/>
                <w:lang w:val="en-US"/>
              </w:rPr>
              <w:t>ζ</w:t>
            </w:r>
            <w:r w:rsidRPr="0070761E">
              <w:rPr>
                <w:sz w:val="22"/>
                <w:szCs w:val="22"/>
                <w:vertAlign w:val="subscript"/>
              </w:rPr>
              <w:t>7</w:t>
            </w:r>
            <w:r w:rsidRPr="0070761E">
              <w:rPr>
                <w:i/>
                <w:sz w:val="22"/>
                <w:szCs w:val="22"/>
                <w:vertAlign w:val="subscript"/>
              </w:rPr>
              <w:t xml:space="preserve"> </w:t>
            </w:r>
            <w:r w:rsidRPr="0070761E">
              <w:rPr>
                <w:sz w:val="22"/>
                <w:szCs w:val="22"/>
              </w:rPr>
              <w:t>2</w:t>
            </w:r>
            <w:r w:rsidRPr="0070761E">
              <w:rPr>
                <w:i/>
                <w:sz w:val="22"/>
                <w:szCs w:val="22"/>
              </w:rPr>
              <w:sym w:font="Symbol" w:char="F070"/>
            </w:r>
            <w:r w:rsidRPr="0070761E">
              <w:rPr>
                <w:i/>
                <w:sz w:val="22"/>
                <w:szCs w:val="22"/>
              </w:rPr>
              <w:t xml:space="preserve"> /</w:t>
            </w:r>
            <w:r w:rsidRPr="0070761E">
              <w:rPr>
                <w:i/>
                <w:sz w:val="22"/>
                <w:szCs w:val="22"/>
              </w:rPr>
              <w:sym w:font="Symbol" w:char="F06C"/>
            </w:r>
            <w:r w:rsidRPr="0070761E">
              <w:rPr>
                <w:sz w:val="22"/>
                <w:szCs w:val="22"/>
              </w:rPr>
              <w:t xml:space="preserve"> (– </w:t>
            </w:r>
            <w:r w:rsidRPr="0070761E">
              <w:rPr>
                <w:i/>
                <w:sz w:val="22"/>
                <w:szCs w:val="22"/>
              </w:rPr>
              <w:t>с</w:t>
            </w:r>
            <w:r w:rsidRPr="0070761E">
              <w:rPr>
                <w:i/>
                <w:sz w:val="22"/>
                <w:szCs w:val="22"/>
                <w:lang w:val="en-US"/>
              </w:rPr>
              <w:t>t</w:t>
            </w:r>
            <w:r w:rsidRPr="0070761E">
              <w:rPr>
                <w:sz w:val="22"/>
                <w:szCs w:val="22"/>
              </w:rPr>
              <w:t xml:space="preserve"> + </w:t>
            </w:r>
            <w:r w:rsidRPr="0070761E">
              <w:rPr>
                <w:i/>
                <w:sz w:val="22"/>
                <w:szCs w:val="22"/>
                <w:lang w:val="en-US"/>
              </w:rPr>
              <w:t>x</w:t>
            </w:r>
            <w:r w:rsidRPr="0070761E">
              <w:rPr>
                <w:sz w:val="22"/>
                <w:szCs w:val="22"/>
              </w:rPr>
              <w:t xml:space="preserve">– </w:t>
            </w:r>
            <w:r w:rsidRPr="0070761E">
              <w:rPr>
                <w:i/>
                <w:sz w:val="22"/>
                <w:szCs w:val="22"/>
                <w:lang w:val="en-US"/>
              </w:rPr>
              <w:t>y</w:t>
            </w:r>
            <w:r w:rsidRPr="0070761E">
              <w:rPr>
                <w:sz w:val="22"/>
                <w:szCs w:val="22"/>
              </w:rPr>
              <w:t xml:space="preserve"> + </w:t>
            </w:r>
            <w:r w:rsidRPr="0070761E">
              <w:rPr>
                <w:i/>
                <w:sz w:val="22"/>
                <w:szCs w:val="22"/>
                <w:lang w:val="en-US"/>
              </w:rPr>
              <w:t>z</w:t>
            </w:r>
            <w:r w:rsidRPr="0070761E">
              <w:rPr>
                <w:sz w:val="22"/>
                <w:szCs w:val="22"/>
              </w:rPr>
              <w:t xml:space="preserve">)}                                                         </w:t>
            </w:r>
          </w:p>
          <w:p w:rsidR="00BC578B" w:rsidRPr="0070761E" w:rsidRDefault="00BC578B" w:rsidP="004E23F9">
            <w:pPr>
              <w:ind w:firstLine="709"/>
              <w:jc w:val="both"/>
              <w:rPr>
                <w:sz w:val="22"/>
                <w:szCs w:val="22"/>
              </w:rPr>
            </w:pPr>
            <w:r w:rsidRPr="0070761E">
              <w:rPr>
                <w:sz w:val="22"/>
                <w:szCs w:val="22"/>
              </w:rPr>
              <w:t xml:space="preserve">  ехр{</w:t>
            </w:r>
            <w:r w:rsidRPr="0070761E">
              <w:rPr>
                <w:i/>
                <w:sz w:val="22"/>
                <w:szCs w:val="22"/>
                <w:lang w:val="en-US"/>
              </w:rPr>
              <w:t>ζ</w:t>
            </w:r>
            <w:r w:rsidRPr="0070761E">
              <w:rPr>
                <w:sz w:val="22"/>
                <w:szCs w:val="22"/>
                <w:vertAlign w:val="subscript"/>
              </w:rPr>
              <w:t>8</w:t>
            </w:r>
            <w:r w:rsidRPr="0070761E">
              <w:rPr>
                <w:i/>
                <w:sz w:val="22"/>
                <w:szCs w:val="22"/>
              </w:rPr>
              <w:t xml:space="preserve"> </w:t>
            </w:r>
            <w:r w:rsidRPr="0070761E">
              <w:rPr>
                <w:sz w:val="22"/>
                <w:szCs w:val="22"/>
              </w:rPr>
              <w:t>2</w:t>
            </w:r>
            <w:r w:rsidRPr="0070761E">
              <w:rPr>
                <w:i/>
                <w:sz w:val="22"/>
                <w:szCs w:val="22"/>
              </w:rPr>
              <w:sym w:font="Symbol" w:char="F070"/>
            </w:r>
            <w:r w:rsidRPr="0070761E">
              <w:rPr>
                <w:i/>
                <w:sz w:val="22"/>
                <w:szCs w:val="22"/>
              </w:rPr>
              <w:t xml:space="preserve"> /</w:t>
            </w:r>
            <w:r w:rsidRPr="0070761E">
              <w:rPr>
                <w:i/>
                <w:sz w:val="22"/>
                <w:szCs w:val="22"/>
              </w:rPr>
              <w:sym w:font="Symbol" w:char="F06C"/>
            </w:r>
            <w:r w:rsidRPr="0070761E">
              <w:rPr>
                <w:sz w:val="22"/>
                <w:szCs w:val="22"/>
              </w:rPr>
              <w:t xml:space="preserve"> (  </w:t>
            </w:r>
            <w:r w:rsidRPr="0070761E">
              <w:rPr>
                <w:i/>
                <w:sz w:val="22"/>
                <w:szCs w:val="22"/>
              </w:rPr>
              <w:t>с</w:t>
            </w:r>
            <w:r w:rsidRPr="0070761E">
              <w:rPr>
                <w:i/>
                <w:sz w:val="22"/>
                <w:szCs w:val="22"/>
                <w:lang w:val="en-US"/>
              </w:rPr>
              <w:t>t</w:t>
            </w:r>
            <w:r w:rsidRPr="0070761E">
              <w:rPr>
                <w:i/>
                <w:sz w:val="22"/>
                <w:szCs w:val="22"/>
              </w:rPr>
              <w:t xml:space="preserve"> </w:t>
            </w:r>
            <w:r w:rsidRPr="0070761E">
              <w:rPr>
                <w:sz w:val="22"/>
                <w:szCs w:val="22"/>
              </w:rPr>
              <w:t xml:space="preserve">– </w:t>
            </w:r>
            <w:r w:rsidRPr="0070761E">
              <w:rPr>
                <w:i/>
                <w:sz w:val="22"/>
                <w:szCs w:val="22"/>
                <w:lang w:val="en-US"/>
              </w:rPr>
              <w:t>x</w:t>
            </w:r>
            <w:r w:rsidRPr="0070761E">
              <w:rPr>
                <w:sz w:val="22"/>
                <w:szCs w:val="22"/>
              </w:rPr>
              <w:t xml:space="preserve"> – </w:t>
            </w:r>
            <w:r w:rsidRPr="0070761E">
              <w:rPr>
                <w:i/>
                <w:sz w:val="22"/>
                <w:szCs w:val="22"/>
                <w:lang w:val="en-US"/>
              </w:rPr>
              <w:t>y</w:t>
            </w:r>
            <w:r w:rsidRPr="0070761E">
              <w:rPr>
                <w:sz w:val="22"/>
                <w:szCs w:val="22"/>
              </w:rPr>
              <w:t xml:space="preserve"> – </w:t>
            </w:r>
            <w:r w:rsidRPr="0070761E">
              <w:rPr>
                <w:i/>
                <w:sz w:val="22"/>
                <w:szCs w:val="22"/>
                <w:lang w:val="en-US"/>
              </w:rPr>
              <w:t>z</w:t>
            </w:r>
            <w:r w:rsidRPr="0070761E">
              <w:rPr>
                <w:sz w:val="22"/>
                <w:szCs w:val="22"/>
              </w:rPr>
              <w:t xml:space="preserve">)}  </w:t>
            </w:r>
          </w:p>
          <w:p w:rsidR="00BC578B" w:rsidRPr="0070761E" w:rsidRDefault="00BC578B" w:rsidP="004E23F9">
            <w:pPr>
              <w:widowControl w:val="0"/>
              <w:ind w:firstLine="709"/>
              <w:jc w:val="both"/>
              <w:rPr>
                <w:bCs/>
              </w:rPr>
            </w:pPr>
          </w:p>
        </w:tc>
        <w:tc>
          <w:tcPr>
            <w:tcW w:w="2977" w:type="dxa"/>
          </w:tcPr>
          <w:p w:rsidR="00BC578B" w:rsidRPr="0070761E" w:rsidRDefault="00BC578B" w:rsidP="004E23F9">
            <w:pPr>
              <w:widowControl w:val="0"/>
              <w:ind w:firstLine="709"/>
              <w:jc w:val="both"/>
              <w:rPr>
                <w:bCs/>
              </w:rPr>
            </w:pPr>
            <w:r w:rsidRPr="0070761E">
              <w:rPr>
                <w:bCs/>
              </w:rPr>
              <w:t>{+   +  +   +}</w:t>
            </w:r>
          </w:p>
          <w:p w:rsidR="00BC578B" w:rsidRPr="0070761E" w:rsidRDefault="00BC578B" w:rsidP="004E23F9">
            <w:pPr>
              <w:widowControl w:val="0"/>
              <w:ind w:firstLine="709"/>
              <w:jc w:val="both"/>
              <w:rPr>
                <w:bCs/>
              </w:rPr>
            </w:pPr>
            <w:r w:rsidRPr="0070761E">
              <w:rPr>
                <w:bCs/>
              </w:rPr>
              <w:t>{–   –   –   +}</w:t>
            </w:r>
          </w:p>
          <w:p w:rsidR="00BC578B" w:rsidRPr="0070761E" w:rsidRDefault="00BC578B" w:rsidP="004E23F9">
            <w:pPr>
              <w:widowControl w:val="0"/>
              <w:ind w:firstLine="709"/>
              <w:jc w:val="both"/>
              <w:rPr>
                <w:bCs/>
              </w:rPr>
            </w:pPr>
            <w:r w:rsidRPr="0070761E">
              <w:rPr>
                <w:bCs/>
              </w:rPr>
              <w:t>{+   –   –   +}</w:t>
            </w:r>
          </w:p>
          <w:p w:rsidR="00BC578B" w:rsidRPr="0070761E" w:rsidRDefault="00BC578B" w:rsidP="004E23F9">
            <w:pPr>
              <w:widowControl w:val="0"/>
              <w:ind w:firstLine="709"/>
              <w:jc w:val="both"/>
              <w:rPr>
                <w:bCs/>
              </w:rPr>
            </w:pPr>
            <w:r w:rsidRPr="0070761E">
              <w:rPr>
                <w:bCs/>
              </w:rPr>
              <w:t>{–   –   +   –}</w:t>
            </w:r>
          </w:p>
          <w:p w:rsidR="00BC578B" w:rsidRPr="0070761E" w:rsidRDefault="00BC578B" w:rsidP="004E23F9">
            <w:pPr>
              <w:widowControl w:val="0"/>
              <w:ind w:firstLine="709"/>
              <w:jc w:val="both"/>
              <w:rPr>
                <w:bCs/>
              </w:rPr>
            </w:pPr>
            <w:r w:rsidRPr="0070761E">
              <w:rPr>
                <w:bCs/>
              </w:rPr>
              <w:t>{+   +   –   –}</w:t>
            </w:r>
          </w:p>
          <w:p w:rsidR="00BC578B" w:rsidRPr="0070761E" w:rsidRDefault="00BC578B" w:rsidP="004E23F9">
            <w:pPr>
              <w:widowControl w:val="0"/>
              <w:ind w:firstLine="709"/>
              <w:jc w:val="both"/>
              <w:rPr>
                <w:bCs/>
              </w:rPr>
            </w:pPr>
            <w:r w:rsidRPr="0070761E">
              <w:rPr>
                <w:bCs/>
              </w:rPr>
              <w:t xml:space="preserve">{–   +   –   –}         </w:t>
            </w:r>
          </w:p>
          <w:p w:rsidR="00BC578B" w:rsidRPr="0070761E" w:rsidRDefault="00BC578B" w:rsidP="004E23F9">
            <w:pPr>
              <w:widowControl w:val="0"/>
              <w:ind w:firstLine="709"/>
              <w:jc w:val="both"/>
              <w:rPr>
                <w:bCs/>
              </w:rPr>
            </w:pPr>
            <w:r w:rsidRPr="0070761E">
              <w:rPr>
                <w:bCs/>
              </w:rPr>
              <w:t xml:space="preserve">{+   –   +   –}  </w:t>
            </w:r>
          </w:p>
          <w:p w:rsidR="00BC578B" w:rsidRPr="0070761E" w:rsidRDefault="00BC578B" w:rsidP="004E23F9">
            <w:pPr>
              <w:widowControl w:val="0"/>
              <w:ind w:firstLine="709"/>
              <w:jc w:val="both"/>
              <w:rPr>
                <w:bCs/>
              </w:rPr>
            </w:pPr>
            <w:r w:rsidRPr="0070761E">
              <w:rPr>
                <w:bCs/>
              </w:rPr>
              <w:t xml:space="preserve">{–   +   +   +}                       </w:t>
            </w:r>
          </w:p>
          <w:p w:rsidR="00BC578B" w:rsidRPr="0070761E" w:rsidRDefault="00BC578B" w:rsidP="004E23F9">
            <w:pPr>
              <w:ind w:firstLine="709"/>
              <w:jc w:val="both"/>
            </w:pPr>
            <w:r w:rsidRPr="0070761E">
              <w:t xml:space="preserve">{–   –  </w:t>
            </w:r>
            <w:r w:rsidR="00F56D76" w:rsidRPr="0070761E">
              <w:t xml:space="preserve"> </w:t>
            </w:r>
            <w:r w:rsidRPr="0070761E">
              <w:t xml:space="preserve"> –  </w:t>
            </w:r>
            <w:r w:rsidR="00F56D76" w:rsidRPr="0070761E">
              <w:t xml:space="preserve"> </w:t>
            </w:r>
            <w:r w:rsidRPr="0070761E">
              <w:t xml:space="preserve">–}                                                                </w:t>
            </w:r>
          </w:p>
          <w:p w:rsidR="00BC578B" w:rsidRPr="0070761E" w:rsidRDefault="00BC578B" w:rsidP="004E23F9">
            <w:pPr>
              <w:ind w:firstLine="709"/>
              <w:jc w:val="both"/>
            </w:pPr>
            <w:r w:rsidRPr="0070761E">
              <w:t>{+    +   +  –}</w:t>
            </w:r>
          </w:p>
          <w:p w:rsidR="00BC578B" w:rsidRPr="0070761E" w:rsidRDefault="00BC578B" w:rsidP="004E23F9">
            <w:pPr>
              <w:ind w:firstLine="709"/>
              <w:jc w:val="both"/>
            </w:pPr>
            <w:r w:rsidRPr="0070761E">
              <w:t>{–    +   +  –}</w:t>
            </w:r>
          </w:p>
          <w:p w:rsidR="00BC578B" w:rsidRPr="0070761E" w:rsidRDefault="00BC578B" w:rsidP="004E23F9">
            <w:pPr>
              <w:widowControl w:val="0"/>
              <w:ind w:firstLine="709"/>
              <w:jc w:val="both"/>
              <w:rPr>
                <w:bCs/>
              </w:rPr>
            </w:pPr>
            <w:r w:rsidRPr="0070761E">
              <w:rPr>
                <w:bCs/>
              </w:rPr>
              <w:t xml:space="preserve">{+   +    –  +} </w:t>
            </w:r>
          </w:p>
          <w:p w:rsidR="00BC578B" w:rsidRPr="0070761E" w:rsidRDefault="00BC578B" w:rsidP="004E23F9">
            <w:pPr>
              <w:widowControl w:val="0"/>
              <w:ind w:firstLine="709"/>
              <w:jc w:val="both"/>
              <w:rPr>
                <w:bCs/>
              </w:rPr>
            </w:pPr>
            <w:r w:rsidRPr="0070761E">
              <w:rPr>
                <w:bCs/>
              </w:rPr>
              <w:t xml:space="preserve">{–   –   +   +} </w:t>
            </w:r>
          </w:p>
          <w:p w:rsidR="00BC578B" w:rsidRPr="0070761E" w:rsidRDefault="00BC578B" w:rsidP="004E23F9">
            <w:pPr>
              <w:widowControl w:val="0"/>
              <w:ind w:firstLine="709"/>
              <w:jc w:val="both"/>
              <w:rPr>
                <w:bCs/>
              </w:rPr>
            </w:pPr>
            <w:r w:rsidRPr="0070761E">
              <w:rPr>
                <w:bCs/>
              </w:rPr>
              <w:t xml:space="preserve">{+   –   +   +} </w:t>
            </w:r>
          </w:p>
          <w:p w:rsidR="00BC578B" w:rsidRPr="0070761E" w:rsidRDefault="00BC578B" w:rsidP="004E23F9">
            <w:pPr>
              <w:widowControl w:val="0"/>
              <w:ind w:firstLine="709"/>
              <w:jc w:val="both"/>
              <w:rPr>
                <w:bCs/>
              </w:rPr>
            </w:pPr>
            <w:r w:rsidRPr="0070761E">
              <w:rPr>
                <w:bCs/>
              </w:rPr>
              <w:t>{–   +   –   +}</w:t>
            </w:r>
          </w:p>
          <w:p w:rsidR="00BC578B" w:rsidRPr="0070761E" w:rsidRDefault="00BC578B" w:rsidP="004E23F9">
            <w:pPr>
              <w:widowControl w:val="0"/>
              <w:ind w:firstLine="709"/>
              <w:jc w:val="both"/>
              <w:rPr>
                <w:bCs/>
                <w:u w:val="single"/>
                <w:lang w:val="en-US"/>
              </w:rPr>
            </w:pPr>
            <w:r w:rsidRPr="0070761E">
              <w:rPr>
                <w:bCs/>
                <w:u w:val="single"/>
              </w:rPr>
              <w:t xml:space="preserve">{+   –   –   –}   </w:t>
            </w:r>
          </w:p>
          <w:p w:rsidR="00BC578B" w:rsidRPr="0070761E" w:rsidRDefault="00BC578B" w:rsidP="004E23F9">
            <w:pPr>
              <w:widowControl w:val="0"/>
              <w:ind w:firstLine="709"/>
              <w:rPr>
                <w:bCs/>
              </w:rPr>
            </w:pPr>
            <w:r w:rsidRPr="0070761E">
              <w:rPr>
                <w:bCs/>
              </w:rPr>
              <w:t>{0   0   0   0}</w:t>
            </w:r>
            <w:r w:rsidRPr="0070761E">
              <w:rPr>
                <w:bCs/>
                <w:vertAlign w:val="subscript"/>
              </w:rPr>
              <w:t>+</w:t>
            </w:r>
            <w:r w:rsidRPr="0070761E">
              <w:rPr>
                <w:bCs/>
              </w:rPr>
              <w:t xml:space="preserve">                                        </w:t>
            </w:r>
          </w:p>
        </w:tc>
      </w:tr>
    </w:tbl>
    <w:p w:rsidR="0034493C" w:rsidRPr="0070761E" w:rsidRDefault="00E27224" w:rsidP="00ED5FD9">
      <w:pPr>
        <w:tabs>
          <w:tab w:val="left" w:pos="-2340"/>
          <w:tab w:val="left" w:pos="0"/>
        </w:tabs>
        <w:spacing w:line="360" w:lineRule="auto"/>
      </w:pPr>
      <w:r w:rsidRPr="0070761E">
        <w:t xml:space="preserve">с ранжирным аналогом   </w:t>
      </w:r>
      <w:r w:rsidR="00ED5FD9" w:rsidRPr="0070761E">
        <w:t xml:space="preserve">     </w:t>
      </w:r>
    </w:p>
    <w:tbl>
      <w:tblPr>
        <w:tblpPr w:leftFromText="180" w:rightFromText="180" w:vertAnchor="text" w:horzAnchor="margin" w:tblpXSpec="right" w:tblpY="87"/>
        <w:tblW w:w="71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567"/>
        <w:gridCol w:w="1559"/>
        <w:gridCol w:w="3544"/>
      </w:tblGrid>
      <w:tr w:rsidR="00C2022A" w:rsidRPr="0070761E" w:rsidTr="00ED5FD9">
        <w:trPr>
          <w:trHeight w:val="77"/>
          <w:jc w:val="right"/>
        </w:trPr>
        <w:tc>
          <w:tcPr>
            <w:tcW w:w="1526" w:type="dxa"/>
            <w:tcBorders>
              <w:top w:val="nil"/>
              <w:left w:val="nil"/>
              <w:bottom w:val="nil"/>
              <w:right w:val="nil"/>
            </w:tcBorders>
            <w:vAlign w:val="center"/>
          </w:tcPr>
          <w:p w:rsidR="00C2022A" w:rsidRPr="0070761E" w:rsidRDefault="00C2022A" w:rsidP="00ED5FD9">
            <w:pPr>
              <w:ind w:right="-108" w:firstLine="142"/>
              <w:jc w:val="both"/>
              <w:textAlignment w:val="baseline"/>
              <w:rPr>
                <w:lang w:val="en-US"/>
              </w:rPr>
            </w:pPr>
            <w:r w:rsidRPr="0070761E">
              <w:rPr>
                <w:lang w:val="en-US"/>
              </w:rPr>
              <w:t>{</w:t>
            </w:r>
            <w:r w:rsidRPr="0070761E">
              <w:t>+  +  + +</w:t>
            </w:r>
            <w:r w:rsidRPr="0070761E">
              <w:rPr>
                <w:lang w:val="en-US"/>
              </w:rPr>
              <w:t>}</w:t>
            </w:r>
          </w:p>
          <w:p w:rsidR="00C2022A" w:rsidRPr="0070761E" w:rsidRDefault="00C2022A" w:rsidP="00ED5FD9">
            <w:pPr>
              <w:ind w:firstLine="142"/>
              <w:jc w:val="both"/>
              <w:textAlignment w:val="baseline"/>
            </w:pPr>
            <w:r w:rsidRPr="0070761E">
              <w:rPr>
                <w:lang w:val="en-US"/>
              </w:rPr>
              <w:t>{</w:t>
            </w:r>
            <w:r w:rsidRPr="0070761E">
              <w:t>–  –  –  +</w:t>
            </w:r>
            <w:r w:rsidRPr="0070761E">
              <w:rPr>
                <w:lang w:val="en-US"/>
              </w:rPr>
              <w:t>}</w:t>
            </w:r>
            <w:r w:rsidRPr="0070761E">
              <w:t xml:space="preserve"> </w:t>
            </w:r>
          </w:p>
          <w:p w:rsidR="00C2022A" w:rsidRPr="0070761E" w:rsidRDefault="00C2022A" w:rsidP="00ED5FD9">
            <w:pPr>
              <w:ind w:firstLine="142"/>
              <w:jc w:val="both"/>
              <w:textAlignment w:val="baseline"/>
            </w:pPr>
            <w:r w:rsidRPr="0070761E">
              <w:rPr>
                <w:lang w:val="en-US"/>
              </w:rPr>
              <w:t>{</w:t>
            </w:r>
            <w:r w:rsidRPr="0070761E">
              <w:t>+  –  –  +</w:t>
            </w:r>
            <w:r w:rsidRPr="0070761E">
              <w:rPr>
                <w:lang w:val="en-US"/>
              </w:rPr>
              <w:t>}</w:t>
            </w:r>
            <w:r w:rsidRPr="0070761E">
              <w:t xml:space="preserve"> </w:t>
            </w:r>
          </w:p>
          <w:p w:rsidR="00C2022A" w:rsidRPr="0070761E" w:rsidRDefault="00C2022A" w:rsidP="00ED5FD9">
            <w:pPr>
              <w:ind w:firstLine="142"/>
              <w:jc w:val="both"/>
              <w:textAlignment w:val="baseline"/>
            </w:pPr>
            <w:r w:rsidRPr="0070761E">
              <w:rPr>
                <w:lang w:val="en-US"/>
              </w:rPr>
              <w:t>{</w:t>
            </w:r>
            <w:r w:rsidRPr="0070761E">
              <w:t>–  –  +  –</w:t>
            </w:r>
            <w:r w:rsidRPr="0070761E">
              <w:rPr>
                <w:lang w:val="en-US"/>
              </w:rPr>
              <w:t>}</w:t>
            </w:r>
          </w:p>
          <w:p w:rsidR="00C2022A" w:rsidRPr="0070761E" w:rsidRDefault="00C2022A" w:rsidP="00ED5FD9">
            <w:pPr>
              <w:ind w:firstLine="142"/>
              <w:jc w:val="both"/>
              <w:textAlignment w:val="baseline"/>
            </w:pPr>
            <w:r w:rsidRPr="0070761E">
              <w:rPr>
                <w:lang w:val="en-US"/>
              </w:rPr>
              <w:t>{</w:t>
            </w:r>
            <w:r w:rsidRPr="0070761E">
              <w:t>+  +  –  –</w:t>
            </w:r>
            <w:r w:rsidRPr="0070761E">
              <w:rPr>
                <w:lang w:val="en-US"/>
              </w:rPr>
              <w:t>}</w:t>
            </w:r>
          </w:p>
          <w:p w:rsidR="00C2022A" w:rsidRPr="0070761E" w:rsidRDefault="00C2022A" w:rsidP="00ED5FD9">
            <w:pPr>
              <w:ind w:firstLine="142"/>
              <w:jc w:val="both"/>
              <w:textAlignment w:val="baseline"/>
            </w:pPr>
            <w:r w:rsidRPr="0070761E">
              <w:rPr>
                <w:lang w:val="en-US"/>
              </w:rPr>
              <w:t>{</w:t>
            </w:r>
            <w:r w:rsidRPr="0070761E">
              <w:t>–  +  –  –</w:t>
            </w:r>
            <w:r w:rsidRPr="0070761E">
              <w:rPr>
                <w:lang w:val="en-US"/>
              </w:rPr>
              <w:t>}</w:t>
            </w:r>
          </w:p>
          <w:p w:rsidR="00C2022A" w:rsidRPr="0070761E" w:rsidRDefault="00C2022A" w:rsidP="00ED5FD9">
            <w:pPr>
              <w:ind w:firstLine="142"/>
              <w:jc w:val="both"/>
              <w:textAlignment w:val="baseline"/>
              <w:rPr>
                <w:u w:val="single"/>
              </w:rPr>
            </w:pPr>
            <w:r w:rsidRPr="0070761E">
              <w:rPr>
                <w:lang w:val="en-US"/>
              </w:rPr>
              <w:t>{</w:t>
            </w:r>
            <w:r w:rsidRPr="0070761E">
              <w:t>+  –  +  –</w:t>
            </w:r>
            <w:r w:rsidRPr="0070761E">
              <w:rPr>
                <w:lang w:val="en-US"/>
              </w:rPr>
              <w:t>}</w:t>
            </w:r>
            <w:r w:rsidRPr="0070761E">
              <w:rPr>
                <w:u w:val="single"/>
              </w:rPr>
              <w:t xml:space="preserve"> </w:t>
            </w:r>
          </w:p>
          <w:p w:rsidR="00C2022A" w:rsidRPr="0070761E" w:rsidRDefault="00C2022A" w:rsidP="00ED5FD9">
            <w:pPr>
              <w:ind w:firstLine="142"/>
              <w:jc w:val="both"/>
              <w:textAlignment w:val="baseline"/>
            </w:pPr>
            <w:r w:rsidRPr="0070761E">
              <w:rPr>
                <w:lang w:val="en-US"/>
              </w:rPr>
              <w:t>{</w:t>
            </w:r>
            <w:r w:rsidRPr="0070761E">
              <w:rPr>
                <w:u w:val="single"/>
              </w:rPr>
              <w:t>–</w:t>
            </w:r>
            <w:r w:rsidRPr="0070761E">
              <w:rPr>
                <w:u w:val="single"/>
                <w:lang w:val="en-US"/>
              </w:rPr>
              <w:t xml:space="preserve"> </w:t>
            </w:r>
            <w:r w:rsidRPr="0070761E">
              <w:rPr>
                <w:u w:val="single"/>
              </w:rPr>
              <w:t xml:space="preserve"> </w:t>
            </w:r>
            <w:r w:rsidRPr="0070761E">
              <w:rPr>
                <w:u w:val="single"/>
                <w:lang w:val="en-US"/>
              </w:rPr>
              <w:t>+</w:t>
            </w:r>
            <w:r w:rsidRPr="0070761E">
              <w:rPr>
                <w:u w:val="single"/>
              </w:rPr>
              <w:t xml:space="preserve">  </w:t>
            </w:r>
            <w:r w:rsidRPr="0070761E">
              <w:rPr>
                <w:u w:val="single"/>
                <w:lang w:val="en-US"/>
              </w:rPr>
              <w:t>+</w:t>
            </w:r>
            <w:r w:rsidRPr="0070761E">
              <w:rPr>
                <w:u w:val="single"/>
              </w:rPr>
              <w:t xml:space="preserve">  </w:t>
            </w:r>
            <w:r w:rsidRPr="0070761E">
              <w:rPr>
                <w:u w:val="single"/>
                <w:lang w:val="en-US"/>
              </w:rPr>
              <w:t>+</w:t>
            </w:r>
            <w:r w:rsidRPr="0070761E">
              <w:rPr>
                <w:lang w:val="en-US"/>
              </w:rPr>
              <w:t>}</w:t>
            </w:r>
          </w:p>
          <w:p w:rsidR="00C2022A" w:rsidRPr="0070761E" w:rsidRDefault="00C2022A" w:rsidP="00ED5FD9">
            <w:pPr>
              <w:ind w:firstLine="142"/>
              <w:jc w:val="both"/>
              <w:textAlignment w:val="baseline"/>
            </w:pPr>
            <w:r w:rsidRPr="0070761E">
              <w:rPr>
                <w:lang w:val="en-US"/>
              </w:rPr>
              <w:t>{</w:t>
            </w:r>
            <w:r w:rsidRPr="0070761E">
              <w:t>0  0  0  0)</w:t>
            </w:r>
            <w:r w:rsidRPr="0070761E">
              <w:rPr>
                <w:vertAlign w:val="subscript"/>
              </w:rPr>
              <w:t>+</w:t>
            </w:r>
          </w:p>
        </w:tc>
        <w:tc>
          <w:tcPr>
            <w:tcW w:w="567" w:type="dxa"/>
            <w:tcBorders>
              <w:top w:val="nil"/>
              <w:left w:val="nil"/>
              <w:bottom w:val="nil"/>
              <w:right w:val="nil"/>
            </w:tcBorders>
            <w:vAlign w:val="center"/>
          </w:tcPr>
          <w:p w:rsidR="00C2022A" w:rsidRPr="0070761E" w:rsidRDefault="00C2022A" w:rsidP="00ED5FD9">
            <w:pPr>
              <w:ind w:firstLine="142"/>
              <w:jc w:val="both"/>
              <w:textAlignment w:val="baseline"/>
            </w:pPr>
            <w:r w:rsidRPr="0070761E">
              <w:t>+</w:t>
            </w:r>
          </w:p>
          <w:p w:rsidR="00C2022A" w:rsidRPr="0070761E" w:rsidRDefault="00C2022A" w:rsidP="00ED5FD9">
            <w:pPr>
              <w:ind w:firstLine="142"/>
              <w:jc w:val="both"/>
              <w:textAlignment w:val="baseline"/>
            </w:pPr>
            <w:r w:rsidRPr="0070761E">
              <w:t>+</w:t>
            </w:r>
          </w:p>
          <w:p w:rsidR="00C2022A" w:rsidRPr="0070761E" w:rsidRDefault="00C2022A" w:rsidP="00ED5FD9">
            <w:pPr>
              <w:ind w:firstLine="142"/>
              <w:jc w:val="both"/>
              <w:textAlignment w:val="baseline"/>
            </w:pPr>
            <w:r w:rsidRPr="0070761E">
              <w:t>+</w:t>
            </w:r>
          </w:p>
          <w:p w:rsidR="00C2022A" w:rsidRPr="0070761E" w:rsidRDefault="00C2022A" w:rsidP="00ED5FD9">
            <w:pPr>
              <w:ind w:firstLine="142"/>
              <w:jc w:val="both"/>
              <w:textAlignment w:val="baseline"/>
            </w:pPr>
            <w:r w:rsidRPr="0070761E">
              <w:t>+</w:t>
            </w:r>
          </w:p>
          <w:p w:rsidR="00C2022A" w:rsidRPr="0070761E" w:rsidRDefault="00C2022A" w:rsidP="00ED5FD9">
            <w:pPr>
              <w:ind w:firstLine="142"/>
              <w:jc w:val="both"/>
              <w:textAlignment w:val="baseline"/>
            </w:pPr>
            <w:r w:rsidRPr="0070761E">
              <w:t>+</w:t>
            </w:r>
          </w:p>
          <w:p w:rsidR="00C2022A" w:rsidRPr="0070761E" w:rsidRDefault="00C2022A" w:rsidP="00ED5FD9">
            <w:pPr>
              <w:ind w:firstLine="142"/>
              <w:jc w:val="both"/>
              <w:textAlignment w:val="baseline"/>
            </w:pPr>
            <w:r w:rsidRPr="0070761E">
              <w:t>+</w:t>
            </w:r>
          </w:p>
          <w:p w:rsidR="00C2022A" w:rsidRPr="0070761E" w:rsidRDefault="00C2022A" w:rsidP="00ED5FD9">
            <w:pPr>
              <w:ind w:firstLine="142"/>
              <w:jc w:val="both"/>
              <w:textAlignment w:val="baseline"/>
            </w:pPr>
            <w:r w:rsidRPr="0070761E">
              <w:t>+</w:t>
            </w:r>
          </w:p>
          <w:p w:rsidR="00C2022A" w:rsidRPr="0070761E" w:rsidRDefault="00C2022A" w:rsidP="00ED5FD9">
            <w:pPr>
              <w:ind w:firstLine="142"/>
              <w:jc w:val="both"/>
              <w:textAlignment w:val="baseline"/>
            </w:pPr>
            <w:r w:rsidRPr="0070761E">
              <w:t>+</w:t>
            </w:r>
          </w:p>
          <w:p w:rsidR="00C2022A" w:rsidRPr="0070761E" w:rsidRDefault="00C2022A" w:rsidP="00ED5FD9">
            <w:pPr>
              <w:ind w:firstLine="142"/>
              <w:jc w:val="both"/>
              <w:textAlignment w:val="baseline"/>
            </w:pPr>
          </w:p>
        </w:tc>
        <w:tc>
          <w:tcPr>
            <w:tcW w:w="1559" w:type="dxa"/>
            <w:tcBorders>
              <w:top w:val="nil"/>
              <w:left w:val="nil"/>
              <w:bottom w:val="nil"/>
              <w:right w:val="nil"/>
            </w:tcBorders>
            <w:vAlign w:val="center"/>
          </w:tcPr>
          <w:p w:rsidR="00C2022A" w:rsidRPr="0070761E" w:rsidRDefault="00C2022A" w:rsidP="00ED5FD9">
            <w:pPr>
              <w:ind w:firstLine="142"/>
              <w:jc w:val="both"/>
              <w:textAlignment w:val="baseline"/>
            </w:pPr>
            <w:r w:rsidRPr="0070761E">
              <w:rPr>
                <w:lang w:val="en-US"/>
              </w:rPr>
              <w:t>{</w:t>
            </w:r>
            <w:r w:rsidRPr="0070761E">
              <w:t>–  –   –  –</w:t>
            </w:r>
            <w:r w:rsidRPr="0070761E">
              <w:rPr>
                <w:lang w:val="en-US"/>
              </w:rPr>
              <w:t>}</w:t>
            </w:r>
          </w:p>
          <w:p w:rsidR="00C2022A" w:rsidRPr="0070761E" w:rsidRDefault="00C2022A" w:rsidP="00ED5FD9">
            <w:pPr>
              <w:ind w:firstLine="142"/>
              <w:jc w:val="both"/>
              <w:textAlignment w:val="baseline"/>
            </w:pPr>
            <w:r w:rsidRPr="0070761E">
              <w:rPr>
                <w:lang w:val="en-US"/>
              </w:rPr>
              <w:t>{</w:t>
            </w:r>
            <w:r w:rsidRPr="0070761E">
              <w:t>+  +  +  –</w:t>
            </w:r>
            <w:r w:rsidRPr="0070761E">
              <w:rPr>
                <w:lang w:val="en-US"/>
              </w:rPr>
              <w:t>}</w:t>
            </w:r>
          </w:p>
          <w:p w:rsidR="00C2022A" w:rsidRPr="0070761E" w:rsidRDefault="00C2022A" w:rsidP="00ED5FD9">
            <w:pPr>
              <w:ind w:firstLine="142"/>
              <w:jc w:val="both"/>
              <w:textAlignment w:val="baseline"/>
            </w:pPr>
            <w:r w:rsidRPr="0070761E">
              <w:rPr>
                <w:lang w:val="en-US"/>
              </w:rPr>
              <w:t>{</w:t>
            </w:r>
            <w:r w:rsidRPr="0070761E">
              <w:t>–  +  +  –</w:t>
            </w:r>
            <w:r w:rsidRPr="0070761E">
              <w:rPr>
                <w:lang w:val="en-US"/>
              </w:rPr>
              <w:t>}</w:t>
            </w:r>
          </w:p>
          <w:p w:rsidR="00C2022A" w:rsidRPr="0070761E" w:rsidRDefault="00C2022A" w:rsidP="00ED5FD9">
            <w:pPr>
              <w:ind w:firstLine="142"/>
              <w:jc w:val="both"/>
              <w:textAlignment w:val="baseline"/>
            </w:pPr>
            <w:r w:rsidRPr="0070761E">
              <w:rPr>
                <w:lang w:val="en-US"/>
              </w:rPr>
              <w:t>{</w:t>
            </w:r>
            <w:r w:rsidRPr="0070761E">
              <w:t>+  +  –  +</w:t>
            </w:r>
            <w:r w:rsidRPr="0070761E">
              <w:rPr>
                <w:lang w:val="en-US"/>
              </w:rPr>
              <w:t>}</w:t>
            </w:r>
          </w:p>
          <w:p w:rsidR="00C2022A" w:rsidRPr="0070761E" w:rsidRDefault="00C2022A" w:rsidP="00ED5FD9">
            <w:pPr>
              <w:ind w:firstLine="142"/>
              <w:jc w:val="both"/>
              <w:textAlignment w:val="baseline"/>
            </w:pPr>
            <w:r w:rsidRPr="0070761E">
              <w:rPr>
                <w:lang w:val="en-US"/>
              </w:rPr>
              <w:t>{</w:t>
            </w:r>
            <w:r w:rsidRPr="0070761E">
              <w:t>–  –  +  +</w:t>
            </w:r>
            <w:r w:rsidRPr="0070761E">
              <w:rPr>
                <w:lang w:val="en-US"/>
              </w:rPr>
              <w:t>}</w:t>
            </w:r>
          </w:p>
          <w:p w:rsidR="00C2022A" w:rsidRPr="0070761E" w:rsidRDefault="00C2022A" w:rsidP="00ED5FD9">
            <w:pPr>
              <w:ind w:firstLine="142"/>
              <w:jc w:val="both"/>
              <w:textAlignment w:val="baseline"/>
            </w:pPr>
            <w:r w:rsidRPr="0070761E">
              <w:rPr>
                <w:lang w:val="en-US"/>
              </w:rPr>
              <w:t>{</w:t>
            </w:r>
            <w:r w:rsidRPr="0070761E">
              <w:t>+  –  +  +</w:t>
            </w:r>
            <w:r w:rsidRPr="0070761E">
              <w:rPr>
                <w:lang w:val="en-US"/>
              </w:rPr>
              <w:t>}</w:t>
            </w:r>
          </w:p>
          <w:p w:rsidR="00C2022A" w:rsidRPr="0070761E" w:rsidRDefault="00C2022A" w:rsidP="00ED5FD9">
            <w:pPr>
              <w:ind w:firstLine="142"/>
              <w:jc w:val="both"/>
              <w:textAlignment w:val="baseline"/>
            </w:pPr>
            <w:r w:rsidRPr="0070761E">
              <w:rPr>
                <w:lang w:val="en-US"/>
              </w:rPr>
              <w:t>{</w:t>
            </w:r>
            <w:r w:rsidRPr="0070761E">
              <w:t>–  +  –  +</w:t>
            </w:r>
            <w:r w:rsidRPr="0070761E">
              <w:rPr>
                <w:lang w:val="en-US"/>
              </w:rPr>
              <w:t>}</w:t>
            </w:r>
          </w:p>
          <w:p w:rsidR="00C2022A" w:rsidRPr="0070761E" w:rsidRDefault="00C2022A" w:rsidP="00ED5FD9">
            <w:pPr>
              <w:ind w:firstLine="142"/>
              <w:jc w:val="both"/>
              <w:textAlignment w:val="baseline"/>
              <w:rPr>
                <w:u w:val="single"/>
              </w:rPr>
            </w:pPr>
            <w:r w:rsidRPr="0070761E">
              <w:rPr>
                <w:lang w:val="en-US"/>
              </w:rPr>
              <w:t>{</w:t>
            </w:r>
            <w:r w:rsidRPr="0070761E">
              <w:rPr>
                <w:u w:val="single"/>
                <w:lang w:val="en-US"/>
              </w:rPr>
              <w:t>+</w:t>
            </w:r>
            <w:r w:rsidRPr="0070761E">
              <w:rPr>
                <w:u w:val="single"/>
              </w:rPr>
              <w:t xml:space="preserve">  –  –  –</w:t>
            </w:r>
            <w:r w:rsidRPr="0070761E">
              <w:rPr>
                <w:lang w:val="en-US"/>
              </w:rPr>
              <w:t>}</w:t>
            </w:r>
          </w:p>
          <w:p w:rsidR="00C2022A" w:rsidRPr="0070761E" w:rsidRDefault="00C2022A" w:rsidP="00ED5FD9">
            <w:pPr>
              <w:ind w:firstLine="142"/>
              <w:jc w:val="both"/>
              <w:textAlignment w:val="baseline"/>
              <w:rPr>
                <w:u w:val="single"/>
              </w:rPr>
            </w:pPr>
            <w:r w:rsidRPr="0070761E">
              <w:rPr>
                <w:lang w:val="en-US"/>
              </w:rPr>
              <w:t>{</w:t>
            </w:r>
            <w:r w:rsidRPr="0070761E">
              <w:t>0  0  0  0)</w:t>
            </w:r>
            <w:r w:rsidRPr="0070761E">
              <w:rPr>
                <w:vertAlign w:val="subscript"/>
              </w:rPr>
              <w:t>+</w:t>
            </w:r>
          </w:p>
        </w:tc>
        <w:tc>
          <w:tcPr>
            <w:tcW w:w="3544" w:type="dxa"/>
            <w:tcBorders>
              <w:top w:val="nil"/>
              <w:left w:val="nil"/>
              <w:bottom w:val="nil"/>
              <w:right w:val="nil"/>
            </w:tcBorders>
            <w:vAlign w:val="center"/>
          </w:tcPr>
          <w:p w:rsidR="00C2022A" w:rsidRPr="0070761E" w:rsidRDefault="00C2022A" w:rsidP="00ED5FD9">
            <w:pPr>
              <w:ind w:firstLine="142"/>
              <w:jc w:val="both"/>
              <w:textAlignment w:val="baseline"/>
            </w:pPr>
            <w:r w:rsidRPr="0070761E">
              <w:t>= 0</w:t>
            </w:r>
          </w:p>
          <w:p w:rsidR="00C2022A" w:rsidRPr="0070761E" w:rsidRDefault="00C2022A" w:rsidP="00ED5FD9">
            <w:pPr>
              <w:ind w:firstLine="142"/>
              <w:jc w:val="both"/>
              <w:textAlignment w:val="baseline"/>
            </w:pPr>
            <w:r w:rsidRPr="0070761E">
              <w:t>= 0</w:t>
            </w:r>
          </w:p>
          <w:p w:rsidR="00C2022A" w:rsidRPr="0070761E" w:rsidRDefault="00C2022A" w:rsidP="00ED5FD9">
            <w:pPr>
              <w:ind w:firstLine="142"/>
              <w:jc w:val="both"/>
              <w:textAlignment w:val="baseline"/>
            </w:pPr>
            <w:r w:rsidRPr="0070761E">
              <w:t>= 0</w:t>
            </w:r>
          </w:p>
          <w:p w:rsidR="00C2022A" w:rsidRPr="0070761E" w:rsidRDefault="00C2022A" w:rsidP="00ED5FD9">
            <w:pPr>
              <w:ind w:firstLine="142"/>
              <w:jc w:val="both"/>
              <w:textAlignment w:val="baseline"/>
            </w:pPr>
            <w:r w:rsidRPr="0070761E">
              <w:t>= 0</w:t>
            </w:r>
            <w:r w:rsidR="00ED5FD9" w:rsidRPr="0070761E">
              <w:t xml:space="preserve">                               </w:t>
            </w:r>
            <w:r w:rsidR="00ED5FD9" w:rsidRPr="0070761E">
              <w:rPr>
                <w:bCs/>
              </w:rPr>
              <w:t>(9.3</w:t>
            </w:r>
            <w:r w:rsidR="006333B6" w:rsidRPr="0070761E">
              <w:rPr>
                <w:bCs/>
              </w:rPr>
              <w:t>2</w:t>
            </w:r>
            <w:r w:rsidR="00ED5FD9" w:rsidRPr="0070761E">
              <w:rPr>
                <w:bCs/>
              </w:rPr>
              <w:t>)</w:t>
            </w:r>
          </w:p>
          <w:p w:rsidR="00C2022A" w:rsidRPr="0070761E" w:rsidRDefault="00C2022A" w:rsidP="00ED5FD9">
            <w:pPr>
              <w:ind w:firstLine="142"/>
              <w:jc w:val="both"/>
              <w:textAlignment w:val="baseline"/>
            </w:pPr>
            <w:r w:rsidRPr="0070761E">
              <w:t>= 0</w:t>
            </w:r>
          </w:p>
          <w:p w:rsidR="00C2022A" w:rsidRPr="0070761E" w:rsidRDefault="00C2022A" w:rsidP="00ED5FD9">
            <w:pPr>
              <w:ind w:firstLine="142"/>
              <w:jc w:val="both"/>
              <w:textAlignment w:val="baseline"/>
            </w:pPr>
            <w:r w:rsidRPr="0070761E">
              <w:t>= 0</w:t>
            </w:r>
          </w:p>
          <w:p w:rsidR="00C2022A" w:rsidRPr="0070761E" w:rsidRDefault="00C2022A" w:rsidP="00ED5FD9">
            <w:pPr>
              <w:ind w:firstLine="142"/>
              <w:jc w:val="both"/>
              <w:textAlignment w:val="baseline"/>
            </w:pPr>
            <w:r w:rsidRPr="0070761E">
              <w:t>= 0</w:t>
            </w:r>
          </w:p>
          <w:p w:rsidR="00C2022A" w:rsidRPr="0070761E" w:rsidRDefault="00C2022A" w:rsidP="00ED5FD9">
            <w:pPr>
              <w:ind w:firstLine="142"/>
              <w:jc w:val="both"/>
              <w:textAlignment w:val="baseline"/>
            </w:pPr>
            <w:r w:rsidRPr="0070761E">
              <w:t>= 0</w:t>
            </w:r>
          </w:p>
          <w:p w:rsidR="00C2022A" w:rsidRPr="0070761E" w:rsidRDefault="00C2022A" w:rsidP="00ED5FD9">
            <w:pPr>
              <w:ind w:firstLine="142"/>
              <w:jc w:val="both"/>
              <w:textAlignment w:val="baseline"/>
            </w:pPr>
            <w:r w:rsidRPr="0070761E">
              <w:t>= 0 .</w:t>
            </w:r>
          </w:p>
        </w:tc>
      </w:tr>
    </w:tbl>
    <w:p w:rsidR="00C2022A" w:rsidRPr="0070761E" w:rsidRDefault="00C2022A" w:rsidP="00C2022A">
      <w:pPr>
        <w:widowControl w:val="0"/>
        <w:spacing w:line="360" w:lineRule="auto"/>
        <w:ind w:firstLine="709"/>
        <w:jc w:val="both"/>
        <w:rPr>
          <w:bCs/>
        </w:rPr>
      </w:pPr>
    </w:p>
    <w:p w:rsidR="00C2022A" w:rsidRPr="0070761E" w:rsidRDefault="00C2022A" w:rsidP="00C2022A">
      <w:pPr>
        <w:widowControl w:val="0"/>
        <w:spacing w:line="360" w:lineRule="auto"/>
        <w:ind w:firstLine="709"/>
        <w:jc w:val="both"/>
        <w:rPr>
          <w:bCs/>
        </w:rPr>
      </w:pPr>
    </w:p>
    <w:p w:rsidR="00C2022A" w:rsidRPr="0070761E" w:rsidRDefault="00C2022A" w:rsidP="00C2022A">
      <w:pPr>
        <w:widowControl w:val="0"/>
        <w:spacing w:line="360" w:lineRule="auto"/>
        <w:ind w:firstLine="709"/>
        <w:jc w:val="both"/>
        <w:rPr>
          <w:bCs/>
        </w:rPr>
      </w:pPr>
    </w:p>
    <w:p w:rsidR="00C2022A" w:rsidRPr="0070761E" w:rsidRDefault="00C2022A" w:rsidP="00C2022A">
      <w:pPr>
        <w:widowControl w:val="0"/>
        <w:spacing w:line="360" w:lineRule="auto"/>
        <w:ind w:firstLine="709"/>
        <w:jc w:val="both"/>
        <w:rPr>
          <w:bCs/>
        </w:rPr>
      </w:pPr>
    </w:p>
    <w:p w:rsidR="00C2022A" w:rsidRPr="0070761E" w:rsidRDefault="00C2022A" w:rsidP="00C2022A">
      <w:pPr>
        <w:widowControl w:val="0"/>
        <w:spacing w:line="360" w:lineRule="auto"/>
        <w:ind w:firstLine="709"/>
        <w:jc w:val="both"/>
        <w:rPr>
          <w:bCs/>
        </w:rPr>
      </w:pPr>
    </w:p>
    <w:p w:rsidR="00C2022A" w:rsidRPr="0070761E" w:rsidRDefault="00ED5FD9" w:rsidP="007D6418">
      <w:pPr>
        <w:widowControl w:val="0"/>
        <w:spacing w:line="360" w:lineRule="auto"/>
        <w:rPr>
          <w:bCs/>
        </w:rPr>
      </w:pPr>
      <w:r w:rsidRPr="0070761E">
        <w:rPr>
          <w:bCs/>
        </w:rPr>
        <w:t xml:space="preserve">       </w:t>
      </w:r>
    </w:p>
    <w:p w:rsidR="00A73B53" w:rsidRPr="0070761E" w:rsidRDefault="00A73B53" w:rsidP="00F566FE">
      <w:pPr>
        <w:widowControl w:val="0"/>
        <w:spacing w:line="360" w:lineRule="auto"/>
        <w:ind w:firstLine="709"/>
        <w:jc w:val="both"/>
        <w:rPr>
          <w:bCs/>
        </w:rPr>
      </w:pPr>
    </w:p>
    <w:p w:rsidR="004B758C" w:rsidRPr="0070761E" w:rsidRDefault="00E27224" w:rsidP="00F566FE">
      <w:pPr>
        <w:widowControl w:val="0"/>
        <w:spacing w:line="360" w:lineRule="auto"/>
        <w:ind w:firstLine="709"/>
        <w:jc w:val="both"/>
        <w:rPr>
          <w:bCs/>
        </w:rPr>
      </w:pPr>
      <w:r w:rsidRPr="0070761E">
        <w:rPr>
          <w:bCs/>
        </w:rPr>
        <w:t xml:space="preserve">Таким образом, </w:t>
      </w:r>
      <w:r w:rsidR="006D2A70" w:rsidRPr="0070761E">
        <w:rPr>
          <w:bCs/>
        </w:rPr>
        <w:t xml:space="preserve">спектрально </w:t>
      </w:r>
      <w:r w:rsidR="00870E79" w:rsidRPr="0070761E">
        <w:rPr>
          <w:bCs/>
          <w:i/>
        </w:rPr>
        <w:t>-</w:t>
      </w:r>
      <w:r w:rsidR="00870E79" w:rsidRPr="0070761E">
        <w:rPr>
          <w:bCs/>
        </w:rPr>
        <w:t xml:space="preserve"> </w:t>
      </w:r>
      <w:r w:rsidR="006D2A70" w:rsidRPr="0070761E">
        <w:rPr>
          <w:bCs/>
        </w:rPr>
        <w:t>стигнатурный анализ</w:t>
      </w:r>
      <w:r w:rsidR="004810BE" w:rsidRPr="0070761E">
        <w:rPr>
          <w:bCs/>
        </w:rPr>
        <w:t xml:space="preserve"> </w:t>
      </w:r>
      <w:r w:rsidR="006D2A70" w:rsidRPr="0070761E">
        <w:rPr>
          <w:bCs/>
        </w:rPr>
        <w:t>остается сбалансированным относ</w:t>
      </w:r>
      <w:r w:rsidR="006D2A70" w:rsidRPr="0070761E">
        <w:rPr>
          <w:bCs/>
        </w:rPr>
        <w:t>и</w:t>
      </w:r>
      <w:r w:rsidR="006D2A70" w:rsidRPr="0070761E">
        <w:rPr>
          <w:bCs/>
        </w:rPr>
        <w:t>тельно</w:t>
      </w:r>
      <w:r w:rsidR="00175A96" w:rsidRPr="0070761E">
        <w:t xml:space="preserve"> </w:t>
      </w:r>
      <w:r w:rsidR="00175A96" w:rsidRPr="0070761E">
        <w:rPr>
          <w:bCs/>
        </w:rPr>
        <w:t>н</w:t>
      </w:r>
      <w:r w:rsidR="001405B2" w:rsidRPr="0070761E">
        <w:rPr>
          <w:bCs/>
        </w:rPr>
        <w:t>у</w:t>
      </w:r>
      <w:r w:rsidR="00175A96" w:rsidRPr="0070761E">
        <w:rPr>
          <w:bCs/>
        </w:rPr>
        <w:t>ля</w:t>
      </w:r>
      <w:r w:rsidR="00870E79" w:rsidRPr="0070761E">
        <w:rPr>
          <w:bCs/>
        </w:rPr>
        <w:t xml:space="preserve">. </w:t>
      </w:r>
    </w:p>
    <w:p w:rsidR="00974813" w:rsidRPr="0070761E" w:rsidRDefault="00596C10" w:rsidP="00E536E9">
      <w:pPr>
        <w:widowControl w:val="0"/>
        <w:spacing w:line="360" w:lineRule="auto"/>
        <w:ind w:firstLine="709"/>
        <w:jc w:val="both"/>
        <w:rPr>
          <w:bCs/>
        </w:rPr>
      </w:pPr>
      <w:r w:rsidRPr="0070761E">
        <w:rPr>
          <w:bCs/>
        </w:rPr>
        <w:lastRenderedPageBreak/>
        <w:t>В [2</w:t>
      </w:r>
      <w:r w:rsidR="00A73B53" w:rsidRPr="0070761E">
        <w:rPr>
          <w:bCs/>
        </w:rPr>
        <w:t>,5</w:t>
      </w:r>
      <w:r w:rsidRPr="0070761E">
        <w:rPr>
          <w:bCs/>
        </w:rPr>
        <w:t>] показано, что попытка построени</w:t>
      </w:r>
      <w:r w:rsidR="00006F04" w:rsidRPr="0070761E">
        <w:rPr>
          <w:bCs/>
        </w:rPr>
        <w:t>я</w:t>
      </w:r>
      <w:r w:rsidRPr="0070761E">
        <w:rPr>
          <w:bCs/>
        </w:rPr>
        <w:t xml:space="preserve"> теории инвариантной относительно</w:t>
      </w:r>
      <w:r w:rsidR="006D2A70" w:rsidRPr="0070761E">
        <w:rPr>
          <w:bCs/>
        </w:rPr>
        <w:t xml:space="preserve"> </w:t>
      </w:r>
      <w:r w:rsidRPr="0070761E">
        <w:rPr>
          <w:bCs/>
        </w:rPr>
        <w:t>локальных фазовых вращений (</w:t>
      </w:r>
      <w:r w:rsidR="00006F04" w:rsidRPr="0070761E">
        <w:rPr>
          <w:bCs/>
        </w:rPr>
        <w:t xml:space="preserve">т.е. </w:t>
      </w:r>
      <w:r w:rsidRPr="0070761E">
        <w:rPr>
          <w:bCs/>
        </w:rPr>
        <w:t>локальных калибровочных преобразований)</w:t>
      </w:r>
      <w:r w:rsidR="00006F04" w:rsidRPr="0070761E">
        <w:rPr>
          <w:bCs/>
        </w:rPr>
        <w:t xml:space="preserve"> типа</w:t>
      </w:r>
      <w:r w:rsidRPr="0070761E">
        <w:rPr>
          <w:bCs/>
        </w:rPr>
        <w:t xml:space="preserve"> </w:t>
      </w:r>
    </w:p>
    <w:p w:rsidR="00AF71C4" w:rsidRPr="0070761E" w:rsidRDefault="00AF71C4" w:rsidP="001C39DB">
      <w:pPr>
        <w:widowControl w:val="0"/>
        <w:jc w:val="both"/>
        <w:rPr>
          <w:bCs/>
        </w:rPr>
      </w:pPr>
      <w:r w:rsidRPr="0070761E">
        <w:rPr>
          <w:i/>
          <w:lang w:val="en-US"/>
        </w:rPr>
        <w:t>e</w:t>
      </w:r>
      <w:r w:rsidRPr="0070761E">
        <w:rPr>
          <w:i/>
          <w:vertAlign w:val="superscript"/>
          <w:lang w:val="en-US"/>
        </w:rPr>
        <w:t>i</w:t>
      </w:r>
      <w:r w:rsidR="004B758C" w:rsidRPr="0070761E">
        <w:rPr>
          <w:vertAlign w:val="superscript"/>
          <w:lang w:val="en-US"/>
        </w:rPr>
        <w:t>α</w:t>
      </w:r>
      <w:r w:rsidR="00006F04" w:rsidRPr="0070761E">
        <w:rPr>
          <w:vertAlign w:val="superscript"/>
        </w:rPr>
        <w:t xml:space="preserve">(– </w:t>
      </w:r>
      <w:r w:rsidR="00006F04" w:rsidRPr="0070761E">
        <w:rPr>
          <w:i/>
          <w:vertAlign w:val="superscript"/>
        </w:rPr>
        <w:t>с</w:t>
      </w:r>
      <w:r w:rsidR="00006F04" w:rsidRPr="0070761E">
        <w:rPr>
          <w:i/>
          <w:vertAlign w:val="superscript"/>
          <w:lang w:val="en-US"/>
        </w:rPr>
        <w:t>t</w:t>
      </w:r>
      <w:r w:rsidR="00006F04" w:rsidRPr="0070761E">
        <w:rPr>
          <w:i/>
          <w:vertAlign w:val="superscript"/>
        </w:rPr>
        <w:t>+</w:t>
      </w:r>
      <w:r w:rsidR="00006F04" w:rsidRPr="0070761E">
        <w:rPr>
          <w:vertAlign w:val="superscript"/>
        </w:rPr>
        <w:t xml:space="preserve"> </w:t>
      </w:r>
      <w:r w:rsidR="00006F04" w:rsidRPr="0070761E">
        <w:rPr>
          <w:i/>
          <w:vertAlign w:val="superscript"/>
          <w:lang w:val="en-US"/>
        </w:rPr>
        <w:t>x</w:t>
      </w:r>
      <w:r w:rsidR="00006F04" w:rsidRPr="0070761E">
        <w:rPr>
          <w:vertAlign w:val="superscript"/>
        </w:rPr>
        <w:t xml:space="preserve"> + </w:t>
      </w:r>
      <w:r w:rsidR="00006F04" w:rsidRPr="0070761E">
        <w:rPr>
          <w:i/>
          <w:vertAlign w:val="superscript"/>
          <w:lang w:val="en-US"/>
        </w:rPr>
        <w:t>y</w:t>
      </w:r>
      <w:r w:rsidR="00006F04" w:rsidRPr="0070761E">
        <w:rPr>
          <w:vertAlign w:val="superscript"/>
        </w:rPr>
        <w:t xml:space="preserve"> +</w:t>
      </w:r>
      <w:r w:rsidR="00006F04" w:rsidRPr="0070761E">
        <w:rPr>
          <w:i/>
          <w:vertAlign w:val="superscript"/>
          <w:lang w:val="en-US"/>
        </w:rPr>
        <w:t>z</w:t>
      </w:r>
      <w:r w:rsidR="00006F04" w:rsidRPr="0070761E">
        <w:rPr>
          <w:vertAlign w:val="superscript"/>
        </w:rPr>
        <w:t xml:space="preserve">) </w:t>
      </w:r>
      <w:r w:rsidRPr="0070761E">
        <w:t xml:space="preserve">= </w:t>
      </w:r>
      <w:r w:rsidRPr="0070761E">
        <w:rPr>
          <w:i/>
          <w:lang w:val="en-US"/>
        </w:rPr>
        <w:t>e</w:t>
      </w:r>
      <w:r w:rsidRPr="0070761E">
        <w:rPr>
          <w:i/>
        </w:rPr>
        <w:t xml:space="preserve"> </w:t>
      </w:r>
      <w:r w:rsidRPr="0070761E">
        <w:rPr>
          <w:i/>
          <w:vertAlign w:val="superscript"/>
          <w:lang w:val="en-US"/>
        </w:rPr>
        <w:t>ζ</w:t>
      </w:r>
      <w:r w:rsidRPr="0070761E">
        <w:rPr>
          <w:sz w:val="20"/>
          <w:szCs w:val="20"/>
          <w:vertAlign w:val="superscript"/>
        </w:rPr>
        <w:t>1</w:t>
      </w:r>
      <w:r w:rsidRPr="0070761E">
        <w:rPr>
          <w:i/>
          <w:vertAlign w:val="superscript"/>
        </w:rPr>
        <w:t xml:space="preserve"> </w:t>
      </w:r>
      <w:r w:rsidRPr="0070761E">
        <w:rPr>
          <w:vertAlign w:val="superscript"/>
        </w:rPr>
        <w:t>2</w:t>
      </w:r>
      <w:r w:rsidRPr="0070761E">
        <w:rPr>
          <w:i/>
          <w:vertAlign w:val="superscript"/>
        </w:rPr>
        <w:sym w:font="Symbol" w:char="F070"/>
      </w:r>
      <w:r w:rsidRPr="0070761E">
        <w:rPr>
          <w:i/>
          <w:vertAlign w:val="superscript"/>
        </w:rPr>
        <w:t xml:space="preserve"> /</w:t>
      </w:r>
      <w:r w:rsidRPr="0070761E">
        <w:rPr>
          <w:i/>
          <w:vertAlign w:val="superscript"/>
        </w:rPr>
        <w:sym w:font="Symbol" w:char="F06C"/>
      </w:r>
      <w:r w:rsidRPr="0070761E">
        <w:rPr>
          <w:vertAlign w:val="superscript"/>
        </w:rPr>
        <w:t xml:space="preserve"> (</w:t>
      </w:r>
      <w:r w:rsidRPr="0070761E">
        <w:rPr>
          <w:i/>
          <w:vertAlign w:val="superscript"/>
        </w:rPr>
        <w:t>с</w:t>
      </w:r>
      <w:r w:rsidRPr="0070761E">
        <w:rPr>
          <w:i/>
          <w:vertAlign w:val="superscript"/>
          <w:lang w:val="en-US"/>
        </w:rPr>
        <w:t>t</w:t>
      </w:r>
      <w:r w:rsidRPr="0070761E">
        <w:rPr>
          <w:vertAlign w:val="superscript"/>
        </w:rPr>
        <w:t xml:space="preserve"> + </w:t>
      </w:r>
      <w:r w:rsidRPr="0070761E">
        <w:rPr>
          <w:i/>
          <w:vertAlign w:val="superscript"/>
          <w:lang w:val="en-US"/>
        </w:rPr>
        <w:t>x</w:t>
      </w:r>
      <w:r w:rsidRPr="0070761E">
        <w:rPr>
          <w:vertAlign w:val="superscript"/>
        </w:rPr>
        <w:t xml:space="preserve"> + </w:t>
      </w:r>
      <w:r w:rsidRPr="0070761E">
        <w:rPr>
          <w:i/>
          <w:vertAlign w:val="superscript"/>
          <w:lang w:val="en-US"/>
        </w:rPr>
        <w:t>y</w:t>
      </w:r>
      <w:r w:rsidRPr="0070761E">
        <w:rPr>
          <w:vertAlign w:val="superscript"/>
        </w:rPr>
        <w:t xml:space="preserve"> + </w:t>
      </w:r>
      <w:r w:rsidRPr="0070761E">
        <w:rPr>
          <w:i/>
          <w:vertAlign w:val="superscript"/>
          <w:lang w:val="en-US"/>
        </w:rPr>
        <w:t>z</w:t>
      </w:r>
      <w:r w:rsidRPr="0070761E">
        <w:rPr>
          <w:vertAlign w:val="superscript"/>
        </w:rPr>
        <w:t>)</w:t>
      </w:r>
      <w:r w:rsidR="004B758C" w:rsidRPr="0070761E">
        <w:t>×</w:t>
      </w:r>
      <w:r w:rsidRPr="0070761E">
        <w:rPr>
          <w:i/>
        </w:rPr>
        <w:t>е</w:t>
      </w:r>
      <w:r w:rsidRPr="0070761E">
        <w:t xml:space="preserve"> </w:t>
      </w:r>
      <w:r w:rsidRPr="0070761E">
        <w:rPr>
          <w:i/>
          <w:vertAlign w:val="superscript"/>
          <w:lang w:val="en-US"/>
        </w:rPr>
        <w:t>ζ</w:t>
      </w:r>
      <w:r w:rsidRPr="0070761E">
        <w:rPr>
          <w:sz w:val="20"/>
          <w:szCs w:val="20"/>
          <w:vertAlign w:val="superscript"/>
        </w:rPr>
        <w:t>2</w:t>
      </w:r>
      <w:r w:rsidRPr="0070761E">
        <w:rPr>
          <w:i/>
          <w:vertAlign w:val="superscript"/>
        </w:rPr>
        <w:t xml:space="preserve"> </w:t>
      </w:r>
      <w:r w:rsidRPr="0070761E">
        <w:rPr>
          <w:vertAlign w:val="superscript"/>
        </w:rPr>
        <w:t>2</w:t>
      </w:r>
      <w:r w:rsidRPr="0070761E">
        <w:rPr>
          <w:i/>
          <w:vertAlign w:val="superscript"/>
        </w:rPr>
        <w:sym w:font="Symbol" w:char="F070"/>
      </w:r>
      <w:r w:rsidRPr="0070761E">
        <w:rPr>
          <w:i/>
          <w:vertAlign w:val="superscript"/>
        </w:rPr>
        <w:t xml:space="preserve"> /</w:t>
      </w:r>
      <w:r w:rsidRPr="0070761E">
        <w:rPr>
          <w:i/>
          <w:vertAlign w:val="superscript"/>
        </w:rPr>
        <w:sym w:font="Symbol" w:char="F06C"/>
      </w:r>
      <w:r w:rsidRPr="0070761E">
        <w:rPr>
          <w:i/>
          <w:vertAlign w:val="superscript"/>
        </w:rPr>
        <w:t xml:space="preserve"> </w:t>
      </w:r>
      <w:r w:rsidRPr="0070761E">
        <w:rPr>
          <w:vertAlign w:val="superscript"/>
        </w:rPr>
        <w:t xml:space="preserve">(– </w:t>
      </w:r>
      <w:r w:rsidRPr="0070761E">
        <w:rPr>
          <w:i/>
          <w:vertAlign w:val="superscript"/>
        </w:rPr>
        <w:t>с</w:t>
      </w:r>
      <w:r w:rsidRPr="0070761E">
        <w:rPr>
          <w:i/>
          <w:vertAlign w:val="superscript"/>
          <w:lang w:val="en-US"/>
        </w:rPr>
        <w:t>t</w:t>
      </w:r>
      <w:r w:rsidRPr="0070761E">
        <w:rPr>
          <w:vertAlign w:val="superscript"/>
        </w:rPr>
        <w:t xml:space="preserve"> –</w:t>
      </w:r>
      <w:r w:rsidRPr="0070761E">
        <w:rPr>
          <w:i/>
          <w:vertAlign w:val="superscript"/>
          <w:lang w:val="en-US"/>
        </w:rPr>
        <w:t>x</w:t>
      </w:r>
      <w:r w:rsidRPr="0070761E">
        <w:rPr>
          <w:vertAlign w:val="superscript"/>
        </w:rPr>
        <w:t xml:space="preserve"> – </w:t>
      </w:r>
      <w:r w:rsidRPr="0070761E">
        <w:rPr>
          <w:i/>
          <w:vertAlign w:val="superscript"/>
          <w:lang w:val="en-US"/>
        </w:rPr>
        <w:t>y</w:t>
      </w:r>
      <w:r w:rsidRPr="0070761E">
        <w:rPr>
          <w:vertAlign w:val="superscript"/>
        </w:rPr>
        <w:t xml:space="preserve"> + </w:t>
      </w:r>
      <w:r w:rsidRPr="0070761E">
        <w:rPr>
          <w:i/>
          <w:vertAlign w:val="superscript"/>
          <w:lang w:val="en-US"/>
        </w:rPr>
        <w:t>z</w:t>
      </w:r>
      <w:r w:rsidRPr="0070761E">
        <w:rPr>
          <w:vertAlign w:val="superscript"/>
        </w:rPr>
        <w:t>)</w:t>
      </w:r>
      <w:r w:rsidR="004B758C" w:rsidRPr="0070761E">
        <w:t xml:space="preserve"> ×</w:t>
      </w:r>
      <w:r w:rsidRPr="0070761E">
        <w:t xml:space="preserve"> </w:t>
      </w:r>
      <w:r w:rsidRPr="0070761E">
        <w:rPr>
          <w:i/>
        </w:rPr>
        <w:t>е</w:t>
      </w:r>
      <w:r w:rsidRPr="0070761E">
        <w:t xml:space="preserve"> </w:t>
      </w:r>
      <w:r w:rsidRPr="0070761E">
        <w:rPr>
          <w:i/>
          <w:vertAlign w:val="superscript"/>
          <w:lang w:val="en-US"/>
        </w:rPr>
        <w:t>ζ</w:t>
      </w:r>
      <w:r w:rsidRPr="0070761E">
        <w:rPr>
          <w:sz w:val="20"/>
          <w:szCs w:val="20"/>
          <w:vertAlign w:val="superscript"/>
        </w:rPr>
        <w:t>3</w:t>
      </w:r>
      <w:r w:rsidRPr="0070761E">
        <w:rPr>
          <w:i/>
          <w:vertAlign w:val="superscript"/>
        </w:rPr>
        <w:t xml:space="preserve"> </w:t>
      </w:r>
      <w:r w:rsidRPr="0070761E">
        <w:rPr>
          <w:vertAlign w:val="superscript"/>
        </w:rPr>
        <w:t>2</w:t>
      </w:r>
      <w:r w:rsidRPr="0070761E">
        <w:rPr>
          <w:i/>
          <w:vertAlign w:val="superscript"/>
        </w:rPr>
        <w:sym w:font="Symbol" w:char="F070"/>
      </w:r>
      <w:r w:rsidRPr="0070761E">
        <w:rPr>
          <w:i/>
          <w:vertAlign w:val="superscript"/>
        </w:rPr>
        <w:t xml:space="preserve"> /</w:t>
      </w:r>
      <w:r w:rsidRPr="0070761E">
        <w:rPr>
          <w:i/>
          <w:vertAlign w:val="superscript"/>
        </w:rPr>
        <w:sym w:font="Symbol" w:char="F06C"/>
      </w:r>
      <w:r w:rsidRPr="0070761E">
        <w:rPr>
          <w:i/>
          <w:vertAlign w:val="superscript"/>
        </w:rPr>
        <w:t xml:space="preserve"> </w:t>
      </w:r>
      <w:r w:rsidRPr="0070761E">
        <w:rPr>
          <w:vertAlign w:val="superscript"/>
        </w:rPr>
        <w:t>(</w:t>
      </w:r>
      <w:r w:rsidRPr="0070761E">
        <w:rPr>
          <w:i/>
          <w:vertAlign w:val="superscript"/>
        </w:rPr>
        <w:t>с</w:t>
      </w:r>
      <w:r w:rsidRPr="0070761E">
        <w:rPr>
          <w:i/>
          <w:vertAlign w:val="superscript"/>
          <w:lang w:val="en-US"/>
        </w:rPr>
        <w:t>t</w:t>
      </w:r>
      <w:r w:rsidRPr="0070761E">
        <w:rPr>
          <w:vertAlign w:val="superscript"/>
        </w:rPr>
        <w:t xml:space="preserve"> – </w:t>
      </w:r>
      <w:r w:rsidRPr="0070761E">
        <w:rPr>
          <w:i/>
          <w:vertAlign w:val="superscript"/>
          <w:lang w:val="en-US"/>
        </w:rPr>
        <w:t>x</w:t>
      </w:r>
      <w:r w:rsidRPr="0070761E">
        <w:rPr>
          <w:vertAlign w:val="superscript"/>
        </w:rPr>
        <w:t xml:space="preserve"> – </w:t>
      </w:r>
      <w:r w:rsidRPr="0070761E">
        <w:rPr>
          <w:i/>
          <w:vertAlign w:val="superscript"/>
          <w:lang w:val="en-US"/>
        </w:rPr>
        <w:t>y</w:t>
      </w:r>
      <w:r w:rsidRPr="0070761E">
        <w:rPr>
          <w:vertAlign w:val="superscript"/>
        </w:rPr>
        <w:t xml:space="preserve">  + </w:t>
      </w:r>
      <w:r w:rsidRPr="0070761E">
        <w:rPr>
          <w:i/>
          <w:vertAlign w:val="superscript"/>
          <w:lang w:val="en-US"/>
        </w:rPr>
        <w:t>z</w:t>
      </w:r>
      <w:r w:rsidRPr="0070761E">
        <w:rPr>
          <w:vertAlign w:val="superscript"/>
        </w:rPr>
        <w:t xml:space="preserve">) </w:t>
      </w:r>
      <w:r w:rsidR="004B758C" w:rsidRPr="0070761E">
        <w:t>×</w:t>
      </w:r>
      <w:r w:rsidRPr="0070761E">
        <w:rPr>
          <w:i/>
        </w:rPr>
        <w:t xml:space="preserve">е </w:t>
      </w:r>
      <w:r w:rsidRPr="0070761E">
        <w:rPr>
          <w:i/>
          <w:vertAlign w:val="superscript"/>
          <w:lang w:val="en-US"/>
        </w:rPr>
        <w:t>ζ</w:t>
      </w:r>
      <w:r w:rsidRPr="0070761E">
        <w:rPr>
          <w:sz w:val="20"/>
          <w:szCs w:val="20"/>
          <w:vertAlign w:val="superscript"/>
        </w:rPr>
        <w:t>4</w:t>
      </w:r>
      <w:r w:rsidRPr="0070761E">
        <w:rPr>
          <w:i/>
          <w:vertAlign w:val="superscript"/>
        </w:rPr>
        <w:t xml:space="preserve"> </w:t>
      </w:r>
      <w:r w:rsidRPr="0070761E">
        <w:rPr>
          <w:vertAlign w:val="superscript"/>
        </w:rPr>
        <w:t>2</w:t>
      </w:r>
      <w:r w:rsidRPr="0070761E">
        <w:rPr>
          <w:i/>
          <w:vertAlign w:val="superscript"/>
        </w:rPr>
        <w:sym w:font="Symbol" w:char="F070"/>
      </w:r>
      <w:r w:rsidRPr="0070761E">
        <w:rPr>
          <w:i/>
          <w:vertAlign w:val="superscript"/>
        </w:rPr>
        <w:t xml:space="preserve"> /</w:t>
      </w:r>
      <w:r w:rsidRPr="0070761E">
        <w:rPr>
          <w:i/>
          <w:vertAlign w:val="superscript"/>
        </w:rPr>
        <w:sym w:font="Symbol" w:char="F06C"/>
      </w:r>
      <w:r w:rsidRPr="0070761E">
        <w:rPr>
          <w:vertAlign w:val="superscript"/>
        </w:rPr>
        <w:t xml:space="preserve"> (–</w:t>
      </w:r>
      <w:r w:rsidRPr="0070761E">
        <w:rPr>
          <w:i/>
          <w:vertAlign w:val="superscript"/>
        </w:rPr>
        <w:t>с</w:t>
      </w:r>
      <w:r w:rsidRPr="0070761E">
        <w:rPr>
          <w:i/>
          <w:vertAlign w:val="superscript"/>
          <w:lang w:val="en-US"/>
        </w:rPr>
        <w:t>t</w:t>
      </w:r>
      <w:r w:rsidRPr="0070761E">
        <w:rPr>
          <w:vertAlign w:val="superscript"/>
        </w:rPr>
        <w:t xml:space="preserve"> – </w:t>
      </w:r>
      <w:r w:rsidRPr="0070761E">
        <w:rPr>
          <w:i/>
          <w:vertAlign w:val="superscript"/>
          <w:lang w:val="en-US"/>
        </w:rPr>
        <w:t>x</w:t>
      </w:r>
      <w:r w:rsidRPr="0070761E">
        <w:rPr>
          <w:vertAlign w:val="superscript"/>
        </w:rPr>
        <w:t xml:space="preserve"> + </w:t>
      </w:r>
      <w:r w:rsidRPr="0070761E">
        <w:rPr>
          <w:i/>
          <w:vertAlign w:val="superscript"/>
          <w:lang w:val="en-US"/>
        </w:rPr>
        <w:t>y</w:t>
      </w:r>
      <w:r w:rsidRPr="0070761E">
        <w:rPr>
          <w:vertAlign w:val="superscript"/>
        </w:rPr>
        <w:t xml:space="preserve"> – </w:t>
      </w:r>
      <w:r w:rsidRPr="0070761E">
        <w:rPr>
          <w:i/>
          <w:vertAlign w:val="superscript"/>
          <w:lang w:val="en-US"/>
        </w:rPr>
        <w:t>z</w:t>
      </w:r>
      <w:r w:rsidRPr="0070761E">
        <w:rPr>
          <w:vertAlign w:val="superscript"/>
        </w:rPr>
        <w:t xml:space="preserve">) </w:t>
      </w:r>
      <w:r w:rsidR="004B758C" w:rsidRPr="0070761E">
        <w:t>×</w:t>
      </w:r>
      <w:r w:rsidRPr="0070761E">
        <w:rPr>
          <w:vertAlign w:val="superscript"/>
        </w:rPr>
        <w:t xml:space="preserve">    </w:t>
      </w:r>
    </w:p>
    <w:p w:rsidR="00AF71C4" w:rsidRPr="0070761E" w:rsidRDefault="004B758C" w:rsidP="00E536E9">
      <w:pPr>
        <w:ind w:firstLine="709"/>
        <w:jc w:val="both"/>
      </w:pPr>
      <w:r w:rsidRPr="0070761E">
        <w:t xml:space="preserve">        </w:t>
      </w:r>
      <w:r w:rsidR="00AF71C4" w:rsidRPr="0070761E">
        <w:t xml:space="preserve"> </w:t>
      </w:r>
      <w:r w:rsidRPr="0070761E">
        <w:t xml:space="preserve">× </w:t>
      </w:r>
      <w:r w:rsidR="00AF71C4" w:rsidRPr="0070761E">
        <w:rPr>
          <w:i/>
        </w:rPr>
        <w:t>е</w:t>
      </w:r>
      <w:r w:rsidRPr="0070761E">
        <w:t xml:space="preserve"> </w:t>
      </w:r>
      <w:r w:rsidR="00AF71C4" w:rsidRPr="0070761E">
        <w:rPr>
          <w:i/>
          <w:vertAlign w:val="superscript"/>
          <w:lang w:val="en-US"/>
        </w:rPr>
        <w:t>ζ</w:t>
      </w:r>
      <w:r w:rsidR="00AF71C4" w:rsidRPr="0070761E">
        <w:rPr>
          <w:sz w:val="20"/>
          <w:szCs w:val="20"/>
          <w:vertAlign w:val="superscript"/>
        </w:rPr>
        <w:t>5</w:t>
      </w:r>
      <w:r w:rsidR="00AF71C4" w:rsidRPr="0070761E">
        <w:rPr>
          <w:vertAlign w:val="superscript"/>
        </w:rPr>
        <w:t xml:space="preserve"> 2</w:t>
      </w:r>
      <w:r w:rsidR="00AF71C4" w:rsidRPr="0070761E">
        <w:rPr>
          <w:i/>
          <w:vertAlign w:val="superscript"/>
        </w:rPr>
        <w:sym w:font="Symbol" w:char="F070"/>
      </w:r>
      <w:r w:rsidR="00AF71C4" w:rsidRPr="0070761E">
        <w:rPr>
          <w:i/>
          <w:vertAlign w:val="superscript"/>
        </w:rPr>
        <w:t xml:space="preserve"> /</w:t>
      </w:r>
      <w:r w:rsidR="00AF71C4" w:rsidRPr="0070761E">
        <w:rPr>
          <w:i/>
          <w:vertAlign w:val="superscript"/>
        </w:rPr>
        <w:sym w:font="Symbol" w:char="F06C"/>
      </w:r>
      <w:r w:rsidR="00AF71C4" w:rsidRPr="0070761E">
        <w:rPr>
          <w:vertAlign w:val="superscript"/>
        </w:rPr>
        <w:t xml:space="preserve"> (</w:t>
      </w:r>
      <w:r w:rsidR="00AF71C4" w:rsidRPr="0070761E">
        <w:rPr>
          <w:i/>
          <w:vertAlign w:val="superscript"/>
        </w:rPr>
        <w:t>с</w:t>
      </w:r>
      <w:proofErr w:type="gramStart"/>
      <w:r w:rsidR="00AF71C4" w:rsidRPr="0070761E">
        <w:rPr>
          <w:i/>
          <w:vertAlign w:val="superscript"/>
          <w:lang w:val="en-US"/>
        </w:rPr>
        <w:t>t</w:t>
      </w:r>
      <w:proofErr w:type="gramEnd"/>
      <w:r w:rsidR="00AF71C4" w:rsidRPr="0070761E">
        <w:rPr>
          <w:vertAlign w:val="superscript"/>
        </w:rPr>
        <w:t xml:space="preserve">  + </w:t>
      </w:r>
      <w:r w:rsidR="00AF71C4" w:rsidRPr="0070761E">
        <w:rPr>
          <w:i/>
          <w:vertAlign w:val="superscript"/>
          <w:lang w:val="en-US"/>
        </w:rPr>
        <w:t>x</w:t>
      </w:r>
      <w:r w:rsidR="00AF71C4" w:rsidRPr="0070761E">
        <w:rPr>
          <w:i/>
          <w:vertAlign w:val="superscript"/>
        </w:rPr>
        <w:t xml:space="preserve"> </w:t>
      </w:r>
      <w:r w:rsidR="00AF71C4" w:rsidRPr="0070761E">
        <w:rPr>
          <w:vertAlign w:val="superscript"/>
        </w:rPr>
        <w:t xml:space="preserve">– </w:t>
      </w:r>
      <w:r w:rsidR="00AF71C4" w:rsidRPr="0070761E">
        <w:rPr>
          <w:i/>
          <w:vertAlign w:val="superscript"/>
          <w:lang w:val="en-US"/>
        </w:rPr>
        <w:t>y</w:t>
      </w:r>
      <w:r w:rsidR="00AF71C4" w:rsidRPr="0070761E">
        <w:rPr>
          <w:vertAlign w:val="superscript"/>
        </w:rPr>
        <w:t xml:space="preserve"> – </w:t>
      </w:r>
      <w:r w:rsidR="00AF71C4" w:rsidRPr="0070761E">
        <w:rPr>
          <w:i/>
          <w:vertAlign w:val="superscript"/>
          <w:lang w:val="en-US"/>
        </w:rPr>
        <w:t>z</w:t>
      </w:r>
      <w:r w:rsidRPr="0070761E">
        <w:rPr>
          <w:vertAlign w:val="superscript"/>
        </w:rPr>
        <w:t>)</w:t>
      </w:r>
      <w:r w:rsidR="00AF71C4" w:rsidRPr="0070761E">
        <w:rPr>
          <w:vertAlign w:val="superscript"/>
        </w:rPr>
        <w:t xml:space="preserve"> </w:t>
      </w:r>
      <w:r w:rsidRPr="0070761E">
        <w:t>×</w:t>
      </w:r>
      <w:r w:rsidR="00AF71C4" w:rsidRPr="0070761E">
        <w:rPr>
          <w:vertAlign w:val="superscript"/>
        </w:rPr>
        <w:t xml:space="preserve"> </w:t>
      </w:r>
      <w:r w:rsidRPr="0070761E">
        <w:rPr>
          <w:i/>
        </w:rPr>
        <w:t>е</w:t>
      </w:r>
      <w:r w:rsidRPr="0070761E">
        <w:t xml:space="preserve"> </w:t>
      </w:r>
      <w:r w:rsidRPr="0070761E">
        <w:rPr>
          <w:i/>
          <w:vertAlign w:val="superscript"/>
          <w:lang w:val="en-US"/>
        </w:rPr>
        <w:t>ζ</w:t>
      </w:r>
      <w:r w:rsidRPr="0070761E">
        <w:rPr>
          <w:sz w:val="20"/>
          <w:szCs w:val="20"/>
          <w:vertAlign w:val="superscript"/>
        </w:rPr>
        <w:t>6</w:t>
      </w:r>
      <w:r w:rsidRPr="0070761E">
        <w:rPr>
          <w:i/>
          <w:vertAlign w:val="superscript"/>
        </w:rPr>
        <w:t xml:space="preserve"> </w:t>
      </w:r>
      <w:r w:rsidRPr="0070761E">
        <w:rPr>
          <w:vertAlign w:val="superscript"/>
        </w:rPr>
        <w:t>2</w:t>
      </w:r>
      <w:r w:rsidRPr="0070761E">
        <w:rPr>
          <w:i/>
          <w:vertAlign w:val="superscript"/>
        </w:rPr>
        <w:sym w:font="Symbol" w:char="F070"/>
      </w:r>
      <w:r w:rsidRPr="0070761E">
        <w:rPr>
          <w:i/>
          <w:vertAlign w:val="superscript"/>
        </w:rPr>
        <w:t xml:space="preserve"> /</w:t>
      </w:r>
      <w:r w:rsidRPr="0070761E">
        <w:rPr>
          <w:i/>
          <w:vertAlign w:val="superscript"/>
        </w:rPr>
        <w:sym w:font="Symbol" w:char="F06C"/>
      </w:r>
      <w:r w:rsidRPr="0070761E">
        <w:rPr>
          <w:vertAlign w:val="superscript"/>
        </w:rPr>
        <w:t xml:space="preserve"> (– </w:t>
      </w:r>
      <w:r w:rsidRPr="0070761E">
        <w:rPr>
          <w:i/>
          <w:vertAlign w:val="superscript"/>
        </w:rPr>
        <w:t>с</w:t>
      </w:r>
      <w:r w:rsidRPr="0070761E">
        <w:rPr>
          <w:i/>
          <w:vertAlign w:val="superscript"/>
          <w:lang w:val="en-US"/>
        </w:rPr>
        <w:t>t</w:t>
      </w:r>
      <w:r w:rsidRPr="0070761E">
        <w:rPr>
          <w:vertAlign w:val="superscript"/>
        </w:rPr>
        <w:t xml:space="preserve"> + </w:t>
      </w:r>
      <w:r w:rsidRPr="0070761E">
        <w:rPr>
          <w:i/>
          <w:vertAlign w:val="superscript"/>
          <w:lang w:val="en-US"/>
        </w:rPr>
        <w:t>x</w:t>
      </w:r>
      <w:r w:rsidRPr="0070761E">
        <w:rPr>
          <w:vertAlign w:val="superscript"/>
        </w:rPr>
        <w:t xml:space="preserve"> – </w:t>
      </w:r>
      <w:r w:rsidRPr="0070761E">
        <w:rPr>
          <w:i/>
          <w:vertAlign w:val="superscript"/>
          <w:lang w:val="en-US"/>
        </w:rPr>
        <w:t>y</w:t>
      </w:r>
      <w:r w:rsidRPr="0070761E">
        <w:rPr>
          <w:vertAlign w:val="superscript"/>
        </w:rPr>
        <w:t xml:space="preserve"> – </w:t>
      </w:r>
      <w:r w:rsidRPr="0070761E">
        <w:rPr>
          <w:i/>
          <w:vertAlign w:val="superscript"/>
          <w:lang w:val="en-US"/>
        </w:rPr>
        <w:t>z</w:t>
      </w:r>
      <w:r w:rsidRPr="0070761E">
        <w:rPr>
          <w:vertAlign w:val="superscript"/>
        </w:rPr>
        <w:t>)</w:t>
      </w:r>
      <w:r w:rsidRPr="0070761E">
        <w:t xml:space="preserve"> × </w:t>
      </w:r>
      <w:r w:rsidRPr="0070761E">
        <w:rPr>
          <w:i/>
        </w:rPr>
        <w:t>е</w:t>
      </w:r>
      <w:r w:rsidRPr="0070761E">
        <w:t xml:space="preserve"> </w:t>
      </w:r>
      <w:r w:rsidRPr="0070761E">
        <w:rPr>
          <w:i/>
          <w:vertAlign w:val="superscript"/>
          <w:lang w:val="en-US"/>
        </w:rPr>
        <w:t>ζ</w:t>
      </w:r>
      <w:r w:rsidRPr="0070761E">
        <w:rPr>
          <w:sz w:val="20"/>
          <w:szCs w:val="20"/>
          <w:vertAlign w:val="superscript"/>
        </w:rPr>
        <w:t>7</w:t>
      </w:r>
      <w:r w:rsidRPr="0070761E">
        <w:rPr>
          <w:i/>
          <w:vertAlign w:val="superscript"/>
        </w:rPr>
        <w:t xml:space="preserve"> </w:t>
      </w:r>
      <w:r w:rsidRPr="0070761E">
        <w:rPr>
          <w:vertAlign w:val="superscript"/>
        </w:rPr>
        <w:t>2</w:t>
      </w:r>
      <w:r w:rsidRPr="0070761E">
        <w:rPr>
          <w:i/>
          <w:vertAlign w:val="superscript"/>
        </w:rPr>
        <w:sym w:font="Symbol" w:char="F070"/>
      </w:r>
      <w:r w:rsidRPr="0070761E">
        <w:rPr>
          <w:i/>
          <w:vertAlign w:val="superscript"/>
        </w:rPr>
        <w:t xml:space="preserve"> /</w:t>
      </w:r>
      <w:r w:rsidRPr="0070761E">
        <w:rPr>
          <w:i/>
          <w:vertAlign w:val="superscript"/>
        </w:rPr>
        <w:sym w:font="Symbol" w:char="F06C"/>
      </w:r>
      <w:r w:rsidRPr="0070761E">
        <w:rPr>
          <w:i/>
          <w:vertAlign w:val="superscript"/>
        </w:rPr>
        <w:t xml:space="preserve"> </w:t>
      </w:r>
      <w:r w:rsidRPr="0070761E">
        <w:rPr>
          <w:vertAlign w:val="superscript"/>
        </w:rPr>
        <w:t>(</w:t>
      </w:r>
      <w:r w:rsidRPr="0070761E">
        <w:rPr>
          <w:i/>
          <w:vertAlign w:val="superscript"/>
        </w:rPr>
        <w:t>с</w:t>
      </w:r>
      <w:r w:rsidRPr="0070761E">
        <w:rPr>
          <w:i/>
          <w:vertAlign w:val="superscript"/>
          <w:lang w:val="en-US"/>
        </w:rPr>
        <w:t>t</w:t>
      </w:r>
      <w:r w:rsidRPr="0070761E">
        <w:rPr>
          <w:vertAlign w:val="superscript"/>
        </w:rPr>
        <w:t xml:space="preserve"> – </w:t>
      </w:r>
      <w:r w:rsidRPr="0070761E">
        <w:rPr>
          <w:i/>
          <w:vertAlign w:val="superscript"/>
          <w:lang w:val="en-US"/>
        </w:rPr>
        <w:t>x</w:t>
      </w:r>
      <w:r w:rsidRPr="0070761E">
        <w:rPr>
          <w:vertAlign w:val="superscript"/>
        </w:rPr>
        <w:t xml:space="preserve"> + </w:t>
      </w:r>
      <w:r w:rsidRPr="0070761E">
        <w:rPr>
          <w:i/>
          <w:vertAlign w:val="superscript"/>
          <w:lang w:val="en-US"/>
        </w:rPr>
        <w:t>y</w:t>
      </w:r>
      <w:r w:rsidRPr="0070761E">
        <w:rPr>
          <w:vertAlign w:val="superscript"/>
        </w:rPr>
        <w:t xml:space="preserve"> – </w:t>
      </w:r>
      <w:r w:rsidRPr="0070761E">
        <w:rPr>
          <w:i/>
          <w:vertAlign w:val="superscript"/>
          <w:lang w:val="en-US"/>
        </w:rPr>
        <w:t>z</w:t>
      </w:r>
      <w:r w:rsidRPr="0070761E">
        <w:rPr>
          <w:vertAlign w:val="superscript"/>
        </w:rPr>
        <w:t>)</w:t>
      </w:r>
      <w:r w:rsidRPr="0070761E">
        <w:t xml:space="preserve"> </w:t>
      </w:r>
      <w:r w:rsidR="00006F04" w:rsidRPr="0070761E">
        <w:t>,</w:t>
      </w:r>
      <w:r w:rsidR="006333B6" w:rsidRPr="0070761E">
        <w:t xml:space="preserve">                               </w:t>
      </w:r>
      <w:r w:rsidR="006333B6" w:rsidRPr="0070761E">
        <w:rPr>
          <w:bCs/>
        </w:rPr>
        <w:t>(9.33)</w:t>
      </w:r>
      <w:r w:rsidR="006333B6" w:rsidRPr="0070761E">
        <w:t xml:space="preserve">      </w:t>
      </w:r>
      <w:r w:rsidRPr="0070761E">
        <w:t xml:space="preserve">   </w:t>
      </w:r>
    </w:p>
    <w:p w:rsidR="004B758C" w:rsidRPr="0070761E" w:rsidRDefault="004B758C" w:rsidP="001C39DB">
      <w:pPr>
        <w:jc w:val="both"/>
        <w:rPr>
          <w:vertAlign w:val="superscript"/>
        </w:rPr>
      </w:pPr>
      <w:r w:rsidRPr="0070761E">
        <w:rPr>
          <w:i/>
          <w:lang w:val="en-US"/>
        </w:rPr>
        <w:t>e</w:t>
      </w:r>
      <w:r w:rsidRPr="0070761E">
        <w:rPr>
          <w:i/>
          <w:vertAlign w:val="superscript"/>
          <w:lang w:val="en-US"/>
        </w:rPr>
        <w:t>i</w:t>
      </w:r>
      <w:r w:rsidRPr="0070761E">
        <w:rPr>
          <w:vertAlign w:val="superscript"/>
          <w:lang w:val="en-US"/>
        </w:rPr>
        <w:t>α</w:t>
      </w:r>
      <w:r w:rsidRPr="0070761E">
        <w:rPr>
          <w:vertAlign w:val="superscript"/>
        </w:rPr>
        <w:t>(</w:t>
      </w:r>
      <w:r w:rsidR="00006F04" w:rsidRPr="0070761E">
        <w:rPr>
          <w:vertAlign w:val="superscript"/>
        </w:rPr>
        <w:t xml:space="preserve"> </w:t>
      </w:r>
      <w:r w:rsidR="00006F04" w:rsidRPr="0070761E">
        <w:rPr>
          <w:i/>
          <w:vertAlign w:val="superscript"/>
        </w:rPr>
        <w:t>с</w:t>
      </w:r>
      <w:r w:rsidR="00006F04" w:rsidRPr="0070761E">
        <w:rPr>
          <w:i/>
          <w:vertAlign w:val="superscript"/>
          <w:lang w:val="en-US"/>
        </w:rPr>
        <w:t>t</w:t>
      </w:r>
      <w:r w:rsidR="00006F04" w:rsidRPr="0070761E">
        <w:rPr>
          <w:i/>
          <w:vertAlign w:val="superscript"/>
        </w:rPr>
        <w:t xml:space="preserve"> </w:t>
      </w:r>
      <w:r w:rsidR="00006F04" w:rsidRPr="0070761E">
        <w:rPr>
          <w:vertAlign w:val="superscript"/>
        </w:rPr>
        <w:t xml:space="preserve">– </w:t>
      </w:r>
      <w:r w:rsidR="00006F04" w:rsidRPr="0070761E">
        <w:rPr>
          <w:i/>
          <w:vertAlign w:val="superscript"/>
          <w:lang w:val="en-US"/>
        </w:rPr>
        <w:t>x</w:t>
      </w:r>
      <w:r w:rsidR="00006F04" w:rsidRPr="0070761E">
        <w:rPr>
          <w:vertAlign w:val="superscript"/>
        </w:rPr>
        <w:t xml:space="preserve"> – </w:t>
      </w:r>
      <w:r w:rsidR="00006F04" w:rsidRPr="0070761E">
        <w:rPr>
          <w:i/>
          <w:vertAlign w:val="superscript"/>
          <w:lang w:val="en-US"/>
        </w:rPr>
        <w:t>y</w:t>
      </w:r>
      <w:r w:rsidR="00006F04" w:rsidRPr="0070761E">
        <w:rPr>
          <w:vertAlign w:val="superscript"/>
        </w:rPr>
        <w:t xml:space="preserve"> –</w:t>
      </w:r>
      <w:r w:rsidRPr="0070761E">
        <w:rPr>
          <w:i/>
          <w:vertAlign w:val="superscript"/>
          <w:lang w:val="en-US"/>
        </w:rPr>
        <w:t>z</w:t>
      </w:r>
      <w:r w:rsidRPr="0070761E">
        <w:rPr>
          <w:vertAlign w:val="superscript"/>
        </w:rPr>
        <w:t>)</w:t>
      </w:r>
      <w:r w:rsidRPr="0070761E">
        <w:t xml:space="preserve"> =  </w:t>
      </w:r>
      <w:r w:rsidRPr="0070761E">
        <w:rPr>
          <w:i/>
          <w:lang w:val="en-US"/>
        </w:rPr>
        <w:t>e</w:t>
      </w:r>
      <w:r w:rsidRPr="0070761E">
        <w:rPr>
          <w:vertAlign w:val="superscript"/>
        </w:rPr>
        <w:t>–</w:t>
      </w:r>
      <w:r w:rsidRPr="0070761E">
        <w:rPr>
          <w:i/>
          <w:vertAlign w:val="superscript"/>
          <w:lang w:val="en-US"/>
        </w:rPr>
        <w:t>ζ</w:t>
      </w:r>
      <w:r w:rsidRPr="0070761E">
        <w:rPr>
          <w:sz w:val="20"/>
          <w:szCs w:val="20"/>
          <w:vertAlign w:val="superscript"/>
        </w:rPr>
        <w:t>1</w:t>
      </w:r>
      <w:r w:rsidRPr="0070761E">
        <w:rPr>
          <w:i/>
          <w:vertAlign w:val="superscript"/>
        </w:rPr>
        <w:t xml:space="preserve"> </w:t>
      </w:r>
      <w:r w:rsidRPr="0070761E">
        <w:rPr>
          <w:vertAlign w:val="superscript"/>
        </w:rPr>
        <w:t>2</w:t>
      </w:r>
      <w:r w:rsidRPr="0070761E">
        <w:rPr>
          <w:i/>
          <w:vertAlign w:val="superscript"/>
        </w:rPr>
        <w:sym w:font="Symbol" w:char="F070"/>
      </w:r>
      <w:r w:rsidRPr="0070761E">
        <w:rPr>
          <w:i/>
          <w:vertAlign w:val="superscript"/>
        </w:rPr>
        <w:t xml:space="preserve"> /</w:t>
      </w:r>
      <w:r w:rsidRPr="0070761E">
        <w:rPr>
          <w:i/>
          <w:vertAlign w:val="superscript"/>
        </w:rPr>
        <w:sym w:font="Symbol" w:char="F06C"/>
      </w:r>
      <w:r w:rsidRPr="0070761E">
        <w:rPr>
          <w:vertAlign w:val="superscript"/>
        </w:rPr>
        <w:t xml:space="preserve"> (</w:t>
      </w:r>
      <w:r w:rsidRPr="0070761E">
        <w:rPr>
          <w:i/>
          <w:vertAlign w:val="superscript"/>
        </w:rPr>
        <w:t>с</w:t>
      </w:r>
      <w:r w:rsidRPr="0070761E">
        <w:rPr>
          <w:i/>
          <w:vertAlign w:val="superscript"/>
          <w:lang w:val="en-US"/>
        </w:rPr>
        <w:t>t</w:t>
      </w:r>
      <w:r w:rsidRPr="0070761E">
        <w:rPr>
          <w:vertAlign w:val="superscript"/>
        </w:rPr>
        <w:t xml:space="preserve"> + </w:t>
      </w:r>
      <w:r w:rsidRPr="0070761E">
        <w:rPr>
          <w:i/>
          <w:vertAlign w:val="superscript"/>
          <w:lang w:val="en-US"/>
        </w:rPr>
        <w:t>x</w:t>
      </w:r>
      <w:r w:rsidRPr="0070761E">
        <w:rPr>
          <w:vertAlign w:val="superscript"/>
        </w:rPr>
        <w:t xml:space="preserve"> + </w:t>
      </w:r>
      <w:r w:rsidRPr="0070761E">
        <w:rPr>
          <w:i/>
          <w:vertAlign w:val="superscript"/>
          <w:lang w:val="en-US"/>
        </w:rPr>
        <w:t>y</w:t>
      </w:r>
      <w:r w:rsidRPr="0070761E">
        <w:rPr>
          <w:vertAlign w:val="superscript"/>
        </w:rPr>
        <w:t xml:space="preserve"> + </w:t>
      </w:r>
      <w:r w:rsidRPr="0070761E">
        <w:rPr>
          <w:i/>
          <w:vertAlign w:val="superscript"/>
          <w:lang w:val="en-US"/>
        </w:rPr>
        <w:t>z</w:t>
      </w:r>
      <w:r w:rsidRPr="0070761E">
        <w:rPr>
          <w:vertAlign w:val="superscript"/>
        </w:rPr>
        <w:t>)</w:t>
      </w:r>
      <w:r w:rsidRPr="0070761E">
        <w:t>×</w:t>
      </w:r>
      <w:r w:rsidRPr="0070761E">
        <w:rPr>
          <w:i/>
        </w:rPr>
        <w:t>е</w:t>
      </w:r>
      <w:r w:rsidRPr="0070761E">
        <w:rPr>
          <w:vertAlign w:val="superscript"/>
        </w:rPr>
        <w:t>–</w:t>
      </w:r>
      <w:r w:rsidRPr="0070761E">
        <w:rPr>
          <w:i/>
          <w:vertAlign w:val="superscript"/>
          <w:lang w:val="en-US"/>
        </w:rPr>
        <w:t>ζ</w:t>
      </w:r>
      <w:r w:rsidRPr="0070761E">
        <w:rPr>
          <w:sz w:val="20"/>
          <w:szCs w:val="20"/>
          <w:vertAlign w:val="superscript"/>
        </w:rPr>
        <w:t>2</w:t>
      </w:r>
      <w:r w:rsidRPr="0070761E">
        <w:rPr>
          <w:i/>
          <w:vertAlign w:val="superscript"/>
        </w:rPr>
        <w:t xml:space="preserve"> </w:t>
      </w:r>
      <w:r w:rsidRPr="0070761E">
        <w:rPr>
          <w:vertAlign w:val="superscript"/>
        </w:rPr>
        <w:t>2</w:t>
      </w:r>
      <w:r w:rsidRPr="0070761E">
        <w:rPr>
          <w:i/>
          <w:vertAlign w:val="superscript"/>
        </w:rPr>
        <w:sym w:font="Symbol" w:char="F070"/>
      </w:r>
      <w:r w:rsidRPr="0070761E">
        <w:rPr>
          <w:i/>
          <w:vertAlign w:val="superscript"/>
        </w:rPr>
        <w:t xml:space="preserve"> /</w:t>
      </w:r>
      <w:r w:rsidRPr="0070761E">
        <w:rPr>
          <w:i/>
          <w:vertAlign w:val="superscript"/>
        </w:rPr>
        <w:sym w:font="Symbol" w:char="F06C"/>
      </w:r>
      <w:r w:rsidRPr="0070761E">
        <w:rPr>
          <w:i/>
          <w:vertAlign w:val="superscript"/>
        </w:rPr>
        <w:t xml:space="preserve"> </w:t>
      </w:r>
      <w:r w:rsidRPr="0070761E">
        <w:rPr>
          <w:vertAlign w:val="superscript"/>
        </w:rPr>
        <w:t xml:space="preserve">(– </w:t>
      </w:r>
      <w:r w:rsidRPr="0070761E">
        <w:rPr>
          <w:i/>
          <w:vertAlign w:val="superscript"/>
        </w:rPr>
        <w:t>с</w:t>
      </w:r>
      <w:r w:rsidRPr="0070761E">
        <w:rPr>
          <w:i/>
          <w:vertAlign w:val="superscript"/>
          <w:lang w:val="en-US"/>
        </w:rPr>
        <w:t>t</w:t>
      </w:r>
      <w:r w:rsidRPr="0070761E">
        <w:rPr>
          <w:vertAlign w:val="superscript"/>
        </w:rPr>
        <w:t xml:space="preserve"> –</w:t>
      </w:r>
      <w:r w:rsidRPr="0070761E">
        <w:rPr>
          <w:i/>
          <w:vertAlign w:val="superscript"/>
          <w:lang w:val="en-US"/>
        </w:rPr>
        <w:t>x</w:t>
      </w:r>
      <w:r w:rsidRPr="0070761E">
        <w:rPr>
          <w:vertAlign w:val="superscript"/>
        </w:rPr>
        <w:t xml:space="preserve"> – </w:t>
      </w:r>
      <w:r w:rsidRPr="0070761E">
        <w:rPr>
          <w:i/>
          <w:vertAlign w:val="superscript"/>
          <w:lang w:val="en-US"/>
        </w:rPr>
        <w:t>y</w:t>
      </w:r>
      <w:r w:rsidRPr="0070761E">
        <w:rPr>
          <w:vertAlign w:val="superscript"/>
        </w:rPr>
        <w:t xml:space="preserve"> + </w:t>
      </w:r>
      <w:r w:rsidRPr="0070761E">
        <w:rPr>
          <w:i/>
          <w:vertAlign w:val="superscript"/>
          <w:lang w:val="en-US"/>
        </w:rPr>
        <w:t>z</w:t>
      </w:r>
      <w:r w:rsidRPr="0070761E">
        <w:rPr>
          <w:vertAlign w:val="superscript"/>
        </w:rPr>
        <w:t>)</w:t>
      </w:r>
      <w:r w:rsidRPr="0070761E">
        <w:t xml:space="preserve"> × </w:t>
      </w:r>
      <w:r w:rsidRPr="0070761E">
        <w:rPr>
          <w:i/>
        </w:rPr>
        <w:t>е</w:t>
      </w:r>
      <w:r w:rsidRPr="0070761E">
        <w:rPr>
          <w:vertAlign w:val="superscript"/>
        </w:rPr>
        <w:t>–</w:t>
      </w:r>
      <w:r w:rsidRPr="0070761E">
        <w:rPr>
          <w:i/>
          <w:vertAlign w:val="superscript"/>
          <w:lang w:val="en-US"/>
        </w:rPr>
        <w:t>ζ</w:t>
      </w:r>
      <w:r w:rsidRPr="0070761E">
        <w:rPr>
          <w:sz w:val="20"/>
          <w:szCs w:val="20"/>
          <w:vertAlign w:val="superscript"/>
        </w:rPr>
        <w:t>3</w:t>
      </w:r>
      <w:r w:rsidRPr="0070761E">
        <w:rPr>
          <w:i/>
          <w:vertAlign w:val="superscript"/>
        </w:rPr>
        <w:t xml:space="preserve"> </w:t>
      </w:r>
      <w:r w:rsidRPr="0070761E">
        <w:rPr>
          <w:vertAlign w:val="superscript"/>
        </w:rPr>
        <w:t>2</w:t>
      </w:r>
      <w:r w:rsidRPr="0070761E">
        <w:rPr>
          <w:i/>
          <w:vertAlign w:val="superscript"/>
        </w:rPr>
        <w:sym w:font="Symbol" w:char="F070"/>
      </w:r>
      <w:r w:rsidRPr="0070761E">
        <w:rPr>
          <w:i/>
          <w:vertAlign w:val="superscript"/>
        </w:rPr>
        <w:t xml:space="preserve"> /</w:t>
      </w:r>
      <w:r w:rsidRPr="0070761E">
        <w:rPr>
          <w:i/>
          <w:vertAlign w:val="superscript"/>
        </w:rPr>
        <w:sym w:font="Symbol" w:char="F06C"/>
      </w:r>
      <w:r w:rsidRPr="0070761E">
        <w:rPr>
          <w:i/>
          <w:vertAlign w:val="superscript"/>
        </w:rPr>
        <w:t xml:space="preserve"> </w:t>
      </w:r>
      <w:r w:rsidRPr="0070761E">
        <w:rPr>
          <w:vertAlign w:val="superscript"/>
        </w:rPr>
        <w:t>(</w:t>
      </w:r>
      <w:r w:rsidRPr="0070761E">
        <w:rPr>
          <w:i/>
          <w:vertAlign w:val="superscript"/>
        </w:rPr>
        <w:t>с</w:t>
      </w:r>
      <w:r w:rsidRPr="0070761E">
        <w:rPr>
          <w:i/>
          <w:vertAlign w:val="superscript"/>
          <w:lang w:val="en-US"/>
        </w:rPr>
        <w:t>t</w:t>
      </w:r>
      <w:r w:rsidRPr="0070761E">
        <w:rPr>
          <w:vertAlign w:val="superscript"/>
        </w:rPr>
        <w:t xml:space="preserve"> – </w:t>
      </w:r>
      <w:r w:rsidRPr="0070761E">
        <w:rPr>
          <w:i/>
          <w:vertAlign w:val="superscript"/>
          <w:lang w:val="en-US"/>
        </w:rPr>
        <w:t>x</w:t>
      </w:r>
      <w:r w:rsidRPr="0070761E">
        <w:rPr>
          <w:vertAlign w:val="superscript"/>
        </w:rPr>
        <w:t xml:space="preserve"> – </w:t>
      </w:r>
      <w:r w:rsidRPr="0070761E">
        <w:rPr>
          <w:i/>
          <w:vertAlign w:val="superscript"/>
          <w:lang w:val="en-US"/>
        </w:rPr>
        <w:t>y</w:t>
      </w:r>
      <w:r w:rsidRPr="0070761E">
        <w:rPr>
          <w:vertAlign w:val="superscript"/>
        </w:rPr>
        <w:t xml:space="preserve">  + </w:t>
      </w:r>
      <w:r w:rsidRPr="0070761E">
        <w:rPr>
          <w:i/>
          <w:vertAlign w:val="superscript"/>
          <w:lang w:val="en-US"/>
        </w:rPr>
        <w:t>z</w:t>
      </w:r>
      <w:r w:rsidRPr="0070761E">
        <w:rPr>
          <w:vertAlign w:val="superscript"/>
        </w:rPr>
        <w:t xml:space="preserve">) </w:t>
      </w:r>
      <w:r w:rsidRPr="0070761E">
        <w:t>×</w:t>
      </w:r>
      <w:r w:rsidRPr="0070761E">
        <w:rPr>
          <w:i/>
        </w:rPr>
        <w:t>е</w:t>
      </w:r>
      <w:r w:rsidRPr="0070761E">
        <w:rPr>
          <w:vertAlign w:val="superscript"/>
        </w:rPr>
        <w:t>–</w:t>
      </w:r>
      <w:r w:rsidRPr="0070761E">
        <w:rPr>
          <w:i/>
          <w:vertAlign w:val="superscript"/>
          <w:lang w:val="en-US"/>
        </w:rPr>
        <w:t>ζ</w:t>
      </w:r>
      <w:r w:rsidRPr="0070761E">
        <w:rPr>
          <w:sz w:val="20"/>
          <w:szCs w:val="20"/>
          <w:vertAlign w:val="superscript"/>
        </w:rPr>
        <w:t>4</w:t>
      </w:r>
      <w:r w:rsidRPr="0070761E">
        <w:rPr>
          <w:i/>
          <w:vertAlign w:val="superscript"/>
        </w:rPr>
        <w:t xml:space="preserve"> </w:t>
      </w:r>
      <w:r w:rsidRPr="0070761E">
        <w:rPr>
          <w:vertAlign w:val="superscript"/>
        </w:rPr>
        <w:t>2</w:t>
      </w:r>
      <w:r w:rsidRPr="0070761E">
        <w:rPr>
          <w:i/>
          <w:vertAlign w:val="superscript"/>
        </w:rPr>
        <w:sym w:font="Symbol" w:char="F070"/>
      </w:r>
      <w:r w:rsidRPr="0070761E">
        <w:rPr>
          <w:i/>
          <w:vertAlign w:val="superscript"/>
        </w:rPr>
        <w:t xml:space="preserve"> /</w:t>
      </w:r>
      <w:r w:rsidRPr="0070761E">
        <w:rPr>
          <w:i/>
          <w:vertAlign w:val="superscript"/>
        </w:rPr>
        <w:sym w:font="Symbol" w:char="F06C"/>
      </w:r>
      <w:r w:rsidRPr="0070761E">
        <w:rPr>
          <w:vertAlign w:val="superscript"/>
        </w:rPr>
        <w:t xml:space="preserve"> (–</w:t>
      </w:r>
      <w:r w:rsidRPr="0070761E">
        <w:rPr>
          <w:i/>
          <w:vertAlign w:val="superscript"/>
        </w:rPr>
        <w:t>с</w:t>
      </w:r>
      <w:r w:rsidRPr="0070761E">
        <w:rPr>
          <w:i/>
          <w:vertAlign w:val="superscript"/>
          <w:lang w:val="en-US"/>
        </w:rPr>
        <w:t>t</w:t>
      </w:r>
      <w:r w:rsidRPr="0070761E">
        <w:rPr>
          <w:vertAlign w:val="superscript"/>
        </w:rPr>
        <w:t xml:space="preserve"> – </w:t>
      </w:r>
      <w:r w:rsidRPr="0070761E">
        <w:rPr>
          <w:i/>
          <w:vertAlign w:val="superscript"/>
          <w:lang w:val="en-US"/>
        </w:rPr>
        <w:t>x</w:t>
      </w:r>
      <w:r w:rsidRPr="0070761E">
        <w:rPr>
          <w:vertAlign w:val="superscript"/>
        </w:rPr>
        <w:t xml:space="preserve"> + </w:t>
      </w:r>
      <w:r w:rsidRPr="0070761E">
        <w:rPr>
          <w:i/>
          <w:vertAlign w:val="superscript"/>
          <w:lang w:val="en-US"/>
        </w:rPr>
        <w:t>y</w:t>
      </w:r>
      <w:r w:rsidRPr="0070761E">
        <w:rPr>
          <w:vertAlign w:val="superscript"/>
        </w:rPr>
        <w:t xml:space="preserve"> – </w:t>
      </w:r>
      <w:r w:rsidRPr="0070761E">
        <w:rPr>
          <w:i/>
          <w:vertAlign w:val="superscript"/>
          <w:lang w:val="en-US"/>
        </w:rPr>
        <w:t>z</w:t>
      </w:r>
      <w:r w:rsidRPr="0070761E">
        <w:rPr>
          <w:vertAlign w:val="superscript"/>
        </w:rPr>
        <w:t xml:space="preserve">) </w:t>
      </w:r>
      <w:r w:rsidRPr="0070761E">
        <w:t>×</w:t>
      </w:r>
      <w:r w:rsidRPr="0070761E">
        <w:rPr>
          <w:vertAlign w:val="superscript"/>
        </w:rPr>
        <w:t xml:space="preserve">    </w:t>
      </w:r>
    </w:p>
    <w:p w:rsidR="00974813" w:rsidRPr="0070761E" w:rsidRDefault="004B758C" w:rsidP="007D6418">
      <w:pPr>
        <w:ind w:firstLine="709"/>
        <w:jc w:val="both"/>
        <w:rPr>
          <w:vertAlign w:val="superscript"/>
        </w:rPr>
      </w:pPr>
      <w:r w:rsidRPr="0070761E">
        <w:t xml:space="preserve">         × </w:t>
      </w:r>
      <w:r w:rsidRPr="0070761E">
        <w:rPr>
          <w:i/>
        </w:rPr>
        <w:t>е</w:t>
      </w:r>
      <w:r w:rsidRPr="0070761E">
        <w:rPr>
          <w:vertAlign w:val="superscript"/>
        </w:rPr>
        <w:t>–</w:t>
      </w:r>
      <w:r w:rsidRPr="0070761E">
        <w:rPr>
          <w:i/>
          <w:vertAlign w:val="superscript"/>
          <w:lang w:val="en-US"/>
        </w:rPr>
        <w:t>ζ</w:t>
      </w:r>
      <w:r w:rsidRPr="0070761E">
        <w:rPr>
          <w:sz w:val="20"/>
          <w:szCs w:val="20"/>
          <w:vertAlign w:val="superscript"/>
        </w:rPr>
        <w:t xml:space="preserve">5 </w:t>
      </w:r>
      <w:r w:rsidRPr="0070761E">
        <w:rPr>
          <w:vertAlign w:val="superscript"/>
        </w:rPr>
        <w:t>2</w:t>
      </w:r>
      <w:r w:rsidRPr="0070761E">
        <w:rPr>
          <w:i/>
          <w:vertAlign w:val="superscript"/>
        </w:rPr>
        <w:sym w:font="Symbol" w:char="F070"/>
      </w:r>
      <w:r w:rsidRPr="0070761E">
        <w:rPr>
          <w:i/>
          <w:vertAlign w:val="superscript"/>
        </w:rPr>
        <w:t xml:space="preserve"> /</w:t>
      </w:r>
      <w:r w:rsidRPr="0070761E">
        <w:rPr>
          <w:i/>
          <w:vertAlign w:val="superscript"/>
        </w:rPr>
        <w:sym w:font="Symbol" w:char="F06C"/>
      </w:r>
      <w:r w:rsidRPr="0070761E">
        <w:rPr>
          <w:vertAlign w:val="superscript"/>
        </w:rPr>
        <w:t xml:space="preserve"> (</w:t>
      </w:r>
      <w:r w:rsidRPr="0070761E">
        <w:rPr>
          <w:i/>
          <w:vertAlign w:val="superscript"/>
        </w:rPr>
        <w:t>с</w:t>
      </w:r>
      <w:r w:rsidRPr="0070761E">
        <w:rPr>
          <w:i/>
          <w:vertAlign w:val="superscript"/>
          <w:lang w:val="en-US"/>
        </w:rPr>
        <w:t>t</w:t>
      </w:r>
      <w:r w:rsidRPr="0070761E">
        <w:rPr>
          <w:vertAlign w:val="superscript"/>
        </w:rPr>
        <w:t xml:space="preserve">  + </w:t>
      </w:r>
      <w:r w:rsidRPr="0070761E">
        <w:rPr>
          <w:i/>
          <w:vertAlign w:val="superscript"/>
          <w:lang w:val="en-US"/>
        </w:rPr>
        <w:t>x</w:t>
      </w:r>
      <w:r w:rsidRPr="0070761E">
        <w:rPr>
          <w:i/>
          <w:vertAlign w:val="superscript"/>
        </w:rPr>
        <w:t xml:space="preserve"> </w:t>
      </w:r>
      <w:r w:rsidRPr="0070761E">
        <w:rPr>
          <w:vertAlign w:val="superscript"/>
        </w:rPr>
        <w:t xml:space="preserve">– </w:t>
      </w:r>
      <w:r w:rsidRPr="0070761E">
        <w:rPr>
          <w:i/>
          <w:vertAlign w:val="superscript"/>
          <w:lang w:val="en-US"/>
        </w:rPr>
        <w:t>y</w:t>
      </w:r>
      <w:r w:rsidRPr="0070761E">
        <w:rPr>
          <w:vertAlign w:val="superscript"/>
        </w:rPr>
        <w:t xml:space="preserve"> – </w:t>
      </w:r>
      <w:r w:rsidRPr="0070761E">
        <w:rPr>
          <w:i/>
          <w:vertAlign w:val="superscript"/>
          <w:lang w:val="en-US"/>
        </w:rPr>
        <w:t>z</w:t>
      </w:r>
      <w:r w:rsidRPr="0070761E">
        <w:rPr>
          <w:vertAlign w:val="superscript"/>
        </w:rPr>
        <w:t xml:space="preserve">) </w:t>
      </w:r>
      <w:r w:rsidRPr="0070761E">
        <w:t>×</w:t>
      </w:r>
      <w:r w:rsidRPr="0070761E">
        <w:rPr>
          <w:vertAlign w:val="superscript"/>
        </w:rPr>
        <w:t xml:space="preserve"> </w:t>
      </w:r>
      <w:r w:rsidRPr="0070761E">
        <w:rPr>
          <w:i/>
        </w:rPr>
        <w:t>е</w:t>
      </w:r>
      <w:r w:rsidRPr="0070761E">
        <w:rPr>
          <w:vertAlign w:val="superscript"/>
        </w:rPr>
        <w:t>–</w:t>
      </w:r>
      <w:r w:rsidRPr="0070761E">
        <w:rPr>
          <w:i/>
          <w:vertAlign w:val="superscript"/>
          <w:lang w:val="en-US"/>
        </w:rPr>
        <w:t>ζ</w:t>
      </w:r>
      <w:r w:rsidRPr="0070761E">
        <w:rPr>
          <w:sz w:val="20"/>
          <w:szCs w:val="20"/>
          <w:vertAlign w:val="superscript"/>
        </w:rPr>
        <w:t>6</w:t>
      </w:r>
      <w:r w:rsidRPr="0070761E">
        <w:rPr>
          <w:i/>
          <w:vertAlign w:val="superscript"/>
        </w:rPr>
        <w:t xml:space="preserve"> </w:t>
      </w:r>
      <w:r w:rsidRPr="0070761E">
        <w:rPr>
          <w:vertAlign w:val="superscript"/>
        </w:rPr>
        <w:t>2</w:t>
      </w:r>
      <w:r w:rsidRPr="0070761E">
        <w:rPr>
          <w:i/>
          <w:vertAlign w:val="superscript"/>
        </w:rPr>
        <w:sym w:font="Symbol" w:char="F070"/>
      </w:r>
      <w:r w:rsidRPr="0070761E">
        <w:rPr>
          <w:i/>
          <w:vertAlign w:val="superscript"/>
        </w:rPr>
        <w:t xml:space="preserve"> /</w:t>
      </w:r>
      <w:r w:rsidRPr="0070761E">
        <w:rPr>
          <w:i/>
          <w:vertAlign w:val="superscript"/>
        </w:rPr>
        <w:sym w:font="Symbol" w:char="F06C"/>
      </w:r>
      <w:r w:rsidRPr="0070761E">
        <w:rPr>
          <w:vertAlign w:val="superscript"/>
        </w:rPr>
        <w:t xml:space="preserve"> (– </w:t>
      </w:r>
      <w:r w:rsidRPr="0070761E">
        <w:rPr>
          <w:i/>
          <w:vertAlign w:val="superscript"/>
        </w:rPr>
        <w:t>с</w:t>
      </w:r>
      <w:r w:rsidRPr="0070761E">
        <w:rPr>
          <w:i/>
          <w:vertAlign w:val="superscript"/>
          <w:lang w:val="en-US"/>
        </w:rPr>
        <w:t>t</w:t>
      </w:r>
      <w:r w:rsidRPr="0070761E">
        <w:rPr>
          <w:vertAlign w:val="superscript"/>
        </w:rPr>
        <w:t xml:space="preserve"> + </w:t>
      </w:r>
      <w:r w:rsidRPr="0070761E">
        <w:rPr>
          <w:i/>
          <w:vertAlign w:val="superscript"/>
          <w:lang w:val="en-US"/>
        </w:rPr>
        <w:t>x</w:t>
      </w:r>
      <w:r w:rsidRPr="0070761E">
        <w:rPr>
          <w:vertAlign w:val="superscript"/>
        </w:rPr>
        <w:t xml:space="preserve"> – </w:t>
      </w:r>
      <w:r w:rsidRPr="0070761E">
        <w:rPr>
          <w:i/>
          <w:vertAlign w:val="superscript"/>
          <w:lang w:val="en-US"/>
        </w:rPr>
        <w:t>y</w:t>
      </w:r>
      <w:r w:rsidRPr="0070761E">
        <w:rPr>
          <w:vertAlign w:val="superscript"/>
        </w:rPr>
        <w:t xml:space="preserve"> – </w:t>
      </w:r>
      <w:r w:rsidRPr="0070761E">
        <w:rPr>
          <w:i/>
          <w:vertAlign w:val="superscript"/>
          <w:lang w:val="en-US"/>
        </w:rPr>
        <w:t>z</w:t>
      </w:r>
      <w:r w:rsidRPr="0070761E">
        <w:rPr>
          <w:vertAlign w:val="superscript"/>
        </w:rPr>
        <w:t>)</w:t>
      </w:r>
      <w:r w:rsidRPr="0070761E">
        <w:t xml:space="preserve"> × </w:t>
      </w:r>
      <w:r w:rsidRPr="0070761E">
        <w:rPr>
          <w:i/>
        </w:rPr>
        <w:t>е</w:t>
      </w:r>
      <w:r w:rsidRPr="0070761E">
        <w:rPr>
          <w:vertAlign w:val="superscript"/>
        </w:rPr>
        <w:t>–</w:t>
      </w:r>
      <w:r w:rsidRPr="0070761E">
        <w:rPr>
          <w:i/>
          <w:vertAlign w:val="superscript"/>
          <w:lang w:val="en-US"/>
        </w:rPr>
        <w:t>ζ</w:t>
      </w:r>
      <w:r w:rsidRPr="0070761E">
        <w:rPr>
          <w:sz w:val="20"/>
          <w:szCs w:val="20"/>
          <w:vertAlign w:val="superscript"/>
        </w:rPr>
        <w:t>7</w:t>
      </w:r>
      <w:r w:rsidRPr="0070761E">
        <w:rPr>
          <w:i/>
          <w:vertAlign w:val="superscript"/>
        </w:rPr>
        <w:t xml:space="preserve"> </w:t>
      </w:r>
      <w:r w:rsidRPr="0070761E">
        <w:rPr>
          <w:vertAlign w:val="superscript"/>
        </w:rPr>
        <w:t>2</w:t>
      </w:r>
      <w:r w:rsidRPr="0070761E">
        <w:rPr>
          <w:i/>
          <w:vertAlign w:val="superscript"/>
        </w:rPr>
        <w:sym w:font="Symbol" w:char="F070"/>
      </w:r>
      <w:r w:rsidRPr="0070761E">
        <w:rPr>
          <w:i/>
          <w:vertAlign w:val="superscript"/>
        </w:rPr>
        <w:t xml:space="preserve"> /</w:t>
      </w:r>
      <w:r w:rsidRPr="0070761E">
        <w:rPr>
          <w:i/>
          <w:vertAlign w:val="superscript"/>
        </w:rPr>
        <w:sym w:font="Symbol" w:char="F06C"/>
      </w:r>
      <w:r w:rsidRPr="0070761E">
        <w:rPr>
          <w:i/>
          <w:vertAlign w:val="superscript"/>
        </w:rPr>
        <w:t xml:space="preserve"> </w:t>
      </w:r>
      <w:r w:rsidRPr="0070761E">
        <w:rPr>
          <w:vertAlign w:val="superscript"/>
        </w:rPr>
        <w:t>(</w:t>
      </w:r>
      <w:r w:rsidRPr="0070761E">
        <w:rPr>
          <w:i/>
          <w:vertAlign w:val="superscript"/>
        </w:rPr>
        <w:t>с</w:t>
      </w:r>
      <w:r w:rsidRPr="0070761E">
        <w:rPr>
          <w:i/>
          <w:vertAlign w:val="superscript"/>
          <w:lang w:val="en-US"/>
        </w:rPr>
        <w:t>t</w:t>
      </w:r>
      <w:r w:rsidRPr="0070761E">
        <w:rPr>
          <w:vertAlign w:val="superscript"/>
        </w:rPr>
        <w:t xml:space="preserve"> – </w:t>
      </w:r>
      <w:r w:rsidRPr="0070761E">
        <w:rPr>
          <w:i/>
          <w:vertAlign w:val="superscript"/>
          <w:lang w:val="en-US"/>
        </w:rPr>
        <w:t>x</w:t>
      </w:r>
      <w:r w:rsidRPr="0070761E">
        <w:rPr>
          <w:vertAlign w:val="superscript"/>
        </w:rPr>
        <w:t xml:space="preserve"> + </w:t>
      </w:r>
      <w:r w:rsidRPr="0070761E">
        <w:rPr>
          <w:i/>
          <w:vertAlign w:val="superscript"/>
          <w:lang w:val="en-US"/>
        </w:rPr>
        <w:t>y</w:t>
      </w:r>
      <w:r w:rsidRPr="0070761E">
        <w:rPr>
          <w:vertAlign w:val="superscript"/>
        </w:rPr>
        <w:t xml:space="preserve"> – </w:t>
      </w:r>
      <w:r w:rsidRPr="0070761E">
        <w:rPr>
          <w:i/>
          <w:vertAlign w:val="superscript"/>
          <w:lang w:val="en-US"/>
        </w:rPr>
        <w:t>z</w:t>
      </w:r>
      <w:r w:rsidRPr="0070761E">
        <w:rPr>
          <w:vertAlign w:val="superscript"/>
        </w:rPr>
        <w:t>)</w:t>
      </w:r>
      <w:r w:rsidRPr="0070761E">
        <w:t xml:space="preserve">   </w:t>
      </w:r>
      <w:r w:rsidRPr="0070761E">
        <w:rPr>
          <w:vertAlign w:val="superscript"/>
        </w:rPr>
        <w:t xml:space="preserve">             </w:t>
      </w:r>
    </w:p>
    <w:p w:rsidR="00AF71C4" w:rsidRPr="00F875D1" w:rsidRDefault="00A73B53" w:rsidP="001C39DB">
      <w:pPr>
        <w:widowControl w:val="0"/>
        <w:spacing w:line="360" w:lineRule="auto"/>
        <w:jc w:val="both"/>
        <w:rPr>
          <w:bCs/>
        </w:rPr>
      </w:pPr>
      <w:r w:rsidRPr="0070761E">
        <w:rPr>
          <w:bCs/>
        </w:rPr>
        <w:t xml:space="preserve">может </w:t>
      </w:r>
      <w:r w:rsidR="00596C10" w:rsidRPr="0070761E">
        <w:rPr>
          <w:bCs/>
        </w:rPr>
        <w:t>прив</w:t>
      </w:r>
      <w:r w:rsidRPr="0070761E">
        <w:rPr>
          <w:bCs/>
        </w:rPr>
        <w:t>ести</w:t>
      </w:r>
      <w:r w:rsidR="00596C10" w:rsidRPr="0070761E">
        <w:rPr>
          <w:bCs/>
        </w:rPr>
        <w:t xml:space="preserve"> к развитию геометризированной</w:t>
      </w:r>
      <w:r w:rsidR="00006F04" w:rsidRPr="0070761E">
        <w:rPr>
          <w:bCs/>
        </w:rPr>
        <w:t xml:space="preserve"> вакуумной</w:t>
      </w:r>
      <w:r w:rsidR="00596C10" w:rsidRPr="0070761E">
        <w:rPr>
          <w:bCs/>
        </w:rPr>
        <w:t xml:space="preserve"> хромодинамики</w:t>
      </w:r>
      <w:r w:rsidR="00006F04" w:rsidRPr="0070761E">
        <w:rPr>
          <w:bCs/>
        </w:rPr>
        <w:t>.</w:t>
      </w:r>
      <w:r w:rsidR="00596C10" w:rsidRPr="0070761E">
        <w:rPr>
          <w:bCs/>
        </w:rPr>
        <w:t xml:space="preserve">  </w:t>
      </w:r>
    </w:p>
    <w:p w:rsidR="0027269B" w:rsidRPr="0070761E" w:rsidRDefault="0027269B" w:rsidP="0027269B">
      <w:pPr>
        <w:spacing w:line="360" w:lineRule="auto"/>
        <w:jc w:val="center"/>
        <w:rPr>
          <w:b/>
          <w:bCs/>
        </w:rPr>
      </w:pPr>
      <w:r w:rsidRPr="0070761E">
        <w:rPr>
          <w:b/>
        </w:rPr>
        <w:t xml:space="preserve">10. </w:t>
      </w:r>
      <w:r w:rsidRPr="0070761E">
        <w:rPr>
          <w:b/>
          <w:bCs/>
        </w:rPr>
        <w:t>Алгебра сигнатур</w:t>
      </w:r>
    </w:p>
    <w:p w:rsidR="0027269B" w:rsidRPr="0070761E" w:rsidRDefault="0027269B" w:rsidP="0027269B">
      <w:pPr>
        <w:spacing w:line="360" w:lineRule="auto"/>
        <w:ind w:firstLine="709"/>
        <w:jc w:val="both"/>
      </w:pPr>
      <w:r w:rsidRPr="0070761E">
        <w:t xml:space="preserve">Перейдем от аффинных геометрий к метрическим. Для примера рассмотрим аффинное (векторное) пространство с 4-базисом </w:t>
      </w:r>
      <w:r w:rsidRPr="0070761E">
        <w:rPr>
          <w:b/>
          <w:lang w:val="en-US"/>
        </w:rPr>
        <w:t>e</w:t>
      </w:r>
      <w:r w:rsidRPr="0070761E">
        <w:rPr>
          <w:i/>
          <w:vertAlign w:val="subscript"/>
          <w:lang w:val="en-US"/>
        </w:rPr>
        <w:t>i</w:t>
      </w:r>
      <w:r w:rsidRPr="0070761E">
        <w:rPr>
          <w:vertAlign w:val="superscript"/>
        </w:rPr>
        <w:t>(7)</w:t>
      </w:r>
      <w:r w:rsidRPr="0070761E">
        <w:t>(</w:t>
      </w:r>
      <w:r w:rsidRPr="0070761E">
        <w:rPr>
          <w:b/>
          <w:lang w:val="en-US"/>
        </w:rPr>
        <w:t>e</w:t>
      </w:r>
      <w:r w:rsidRPr="0070761E">
        <w:rPr>
          <w:vertAlign w:val="subscript"/>
        </w:rPr>
        <w:t>0</w:t>
      </w:r>
      <w:r w:rsidRPr="0070761E">
        <w:rPr>
          <w:vertAlign w:val="superscript"/>
        </w:rPr>
        <w:t>(7)</w:t>
      </w:r>
      <w:r w:rsidRPr="0070761E">
        <w:t>,</w:t>
      </w:r>
      <w:r w:rsidRPr="0070761E">
        <w:rPr>
          <w:b/>
          <w:lang w:val="en-US"/>
        </w:rPr>
        <w:t>e</w:t>
      </w:r>
      <w:r w:rsidRPr="0070761E">
        <w:rPr>
          <w:vertAlign w:val="subscript"/>
        </w:rPr>
        <w:t>1</w:t>
      </w:r>
      <w:r w:rsidRPr="0070761E">
        <w:rPr>
          <w:vertAlign w:val="superscript"/>
        </w:rPr>
        <w:t>(7)</w:t>
      </w:r>
      <w:r w:rsidRPr="0070761E">
        <w:t>,</w:t>
      </w:r>
      <w:r w:rsidRPr="0070761E">
        <w:rPr>
          <w:b/>
          <w:lang w:val="en-US"/>
        </w:rPr>
        <w:t>e</w:t>
      </w:r>
      <w:r w:rsidRPr="0070761E">
        <w:rPr>
          <w:vertAlign w:val="subscript"/>
        </w:rPr>
        <w:t>2</w:t>
      </w:r>
      <w:r w:rsidRPr="0070761E">
        <w:rPr>
          <w:vertAlign w:val="superscript"/>
        </w:rPr>
        <w:t>(7)</w:t>
      </w:r>
      <w:r w:rsidRPr="0070761E">
        <w:t>,</w:t>
      </w:r>
      <w:r w:rsidRPr="0070761E">
        <w:rPr>
          <w:b/>
          <w:lang w:val="en-US"/>
        </w:rPr>
        <w:t>e</w:t>
      </w:r>
      <w:r w:rsidRPr="0070761E">
        <w:rPr>
          <w:vertAlign w:val="subscript"/>
        </w:rPr>
        <w:t>3</w:t>
      </w:r>
      <w:r w:rsidRPr="0070761E">
        <w:rPr>
          <w:vertAlign w:val="superscript"/>
        </w:rPr>
        <w:t>(7)</w:t>
      </w:r>
      <w:r w:rsidRPr="0070761E">
        <w:t>) (рис. 6.3) со стигнатурой {</w:t>
      </w:r>
      <w:r w:rsidRPr="0070761E">
        <w:rPr>
          <w:i/>
        </w:rPr>
        <w:t>+ + + –</w:t>
      </w:r>
      <w:r w:rsidRPr="0070761E">
        <w:t xml:space="preserve">}. </w:t>
      </w:r>
    </w:p>
    <w:p w:rsidR="0027269B" w:rsidRPr="0070761E" w:rsidRDefault="0027269B" w:rsidP="0027269B">
      <w:pPr>
        <w:spacing w:line="360" w:lineRule="auto"/>
        <w:ind w:firstLine="709"/>
        <w:jc w:val="both"/>
      </w:pPr>
      <w:r w:rsidRPr="0070761E">
        <w:t xml:space="preserve">Зададим в этом пространстве 4-вектор </w:t>
      </w:r>
    </w:p>
    <w:p w:rsidR="0027269B" w:rsidRPr="00B24B00" w:rsidRDefault="0027269B" w:rsidP="0027269B">
      <w:pPr>
        <w:spacing w:line="360" w:lineRule="auto"/>
        <w:ind w:firstLine="709"/>
        <w:jc w:val="both"/>
        <w:rPr>
          <w:lang w:val="en-US"/>
        </w:rPr>
      </w:pPr>
      <w:r w:rsidRPr="00B24B00">
        <w:rPr>
          <w:lang w:val="en-US"/>
        </w:rPr>
        <w:t xml:space="preserve">                </w:t>
      </w:r>
      <w:r w:rsidR="007F6AE7" w:rsidRPr="00B24B00">
        <w:rPr>
          <w:lang w:val="en-US"/>
        </w:rPr>
        <w:t xml:space="preserve"> </w:t>
      </w:r>
      <w:r w:rsidRPr="00B24B00">
        <w:rPr>
          <w:lang w:val="en-US"/>
        </w:rPr>
        <w:t xml:space="preserve">    </w:t>
      </w:r>
      <w:r w:rsidRPr="0070761E">
        <w:rPr>
          <w:i/>
          <w:lang w:val="en-US"/>
        </w:rPr>
        <w:t>d</w:t>
      </w:r>
      <w:r w:rsidRPr="0070761E">
        <w:rPr>
          <w:b/>
          <w:lang w:val="en-US"/>
        </w:rPr>
        <w:t>s</w:t>
      </w:r>
      <w:r w:rsidRPr="00B24B00">
        <w:rPr>
          <w:vertAlign w:val="superscript"/>
          <w:lang w:val="en-US"/>
        </w:rPr>
        <w:t>(7)</w:t>
      </w:r>
      <w:r w:rsidRPr="00B24B00">
        <w:rPr>
          <w:i/>
          <w:lang w:val="en-US"/>
        </w:rPr>
        <w:t xml:space="preserve"> = </w:t>
      </w:r>
      <w:proofErr w:type="spellStart"/>
      <w:r w:rsidRPr="0070761E">
        <w:rPr>
          <w:b/>
          <w:lang w:val="en-US"/>
        </w:rPr>
        <w:t>e</w:t>
      </w:r>
      <w:r w:rsidRPr="0070761E">
        <w:rPr>
          <w:i/>
          <w:vertAlign w:val="subscript"/>
          <w:lang w:val="en-US"/>
        </w:rPr>
        <w:t>i</w:t>
      </w:r>
      <w:proofErr w:type="spellEnd"/>
      <w:r w:rsidRPr="00B24B00">
        <w:rPr>
          <w:vertAlign w:val="superscript"/>
          <w:lang w:val="en-US"/>
        </w:rPr>
        <w:t>(7)</w:t>
      </w:r>
      <w:r w:rsidRPr="0070761E">
        <w:rPr>
          <w:i/>
          <w:lang w:val="en-US"/>
        </w:rPr>
        <w:t>dx</w:t>
      </w:r>
      <w:r w:rsidRPr="0070761E">
        <w:rPr>
          <w:i/>
          <w:vertAlign w:val="subscript"/>
          <w:lang w:val="en-US"/>
        </w:rPr>
        <w:t>i</w:t>
      </w:r>
      <w:r w:rsidRPr="00B24B00">
        <w:rPr>
          <w:vertAlign w:val="superscript"/>
          <w:lang w:val="en-US"/>
        </w:rPr>
        <w:t xml:space="preserve">(7)  </w:t>
      </w:r>
      <w:r w:rsidRPr="00B24B00">
        <w:rPr>
          <w:lang w:val="en-US"/>
        </w:rPr>
        <w:t xml:space="preserve">= </w:t>
      </w:r>
      <w:r w:rsidRPr="0070761E">
        <w:rPr>
          <w:b/>
          <w:lang w:val="en-US"/>
        </w:rPr>
        <w:t>e</w:t>
      </w:r>
      <w:r w:rsidRPr="00B24B00">
        <w:rPr>
          <w:vertAlign w:val="subscript"/>
          <w:lang w:val="en-US"/>
        </w:rPr>
        <w:t>0</w:t>
      </w:r>
      <w:r w:rsidRPr="00B24B00">
        <w:rPr>
          <w:vertAlign w:val="superscript"/>
          <w:lang w:val="en-US"/>
        </w:rPr>
        <w:t>(7)</w:t>
      </w:r>
      <w:r w:rsidRPr="0070761E">
        <w:rPr>
          <w:i/>
          <w:lang w:val="en-US"/>
        </w:rPr>
        <w:t>dx</w:t>
      </w:r>
      <w:r w:rsidRPr="00B24B00">
        <w:rPr>
          <w:vertAlign w:val="subscript"/>
          <w:lang w:val="en-US"/>
        </w:rPr>
        <w:t>0</w:t>
      </w:r>
      <w:r w:rsidRPr="00B24B00">
        <w:rPr>
          <w:vertAlign w:val="superscript"/>
          <w:lang w:val="en-US"/>
        </w:rPr>
        <w:t>(7)</w:t>
      </w:r>
      <w:r w:rsidRPr="00B24B00">
        <w:rPr>
          <w:b/>
          <w:lang w:val="en-US"/>
        </w:rPr>
        <w:t xml:space="preserve"> </w:t>
      </w:r>
      <w:r w:rsidRPr="00B24B00">
        <w:rPr>
          <w:lang w:val="en-US"/>
        </w:rPr>
        <w:t xml:space="preserve">+ </w:t>
      </w:r>
      <w:r w:rsidRPr="0070761E">
        <w:rPr>
          <w:b/>
          <w:lang w:val="en-US"/>
        </w:rPr>
        <w:t>e</w:t>
      </w:r>
      <w:r w:rsidRPr="00B24B00">
        <w:rPr>
          <w:vertAlign w:val="subscript"/>
          <w:lang w:val="en-US"/>
        </w:rPr>
        <w:t>1</w:t>
      </w:r>
      <w:r w:rsidRPr="00B24B00">
        <w:rPr>
          <w:vertAlign w:val="superscript"/>
          <w:lang w:val="en-US"/>
        </w:rPr>
        <w:t>(7)</w:t>
      </w:r>
      <w:r w:rsidRPr="0070761E">
        <w:rPr>
          <w:i/>
          <w:lang w:val="en-US"/>
        </w:rPr>
        <w:t>dx</w:t>
      </w:r>
      <w:r w:rsidRPr="00B24B00">
        <w:rPr>
          <w:vertAlign w:val="subscript"/>
          <w:lang w:val="en-US"/>
        </w:rPr>
        <w:t>1</w:t>
      </w:r>
      <w:r w:rsidRPr="00B24B00">
        <w:rPr>
          <w:vertAlign w:val="superscript"/>
          <w:lang w:val="en-US"/>
        </w:rPr>
        <w:t>(7)</w:t>
      </w:r>
      <w:r w:rsidRPr="00B24B00">
        <w:rPr>
          <w:b/>
          <w:lang w:val="en-US"/>
        </w:rPr>
        <w:t xml:space="preserve"> </w:t>
      </w:r>
      <w:r w:rsidRPr="00B24B00">
        <w:rPr>
          <w:lang w:val="en-US"/>
        </w:rPr>
        <w:t xml:space="preserve">+ </w:t>
      </w:r>
      <w:r w:rsidRPr="0070761E">
        <w:rPr>
          <w:b/>
          <w:lang w:val="en-US"/>
        </w:rPr>
        <w:t>e</w:t>
      </w:r>
      <w:r w:rsidRPr="00B24B00">
        <w:rPr>
          <w:vertAlign w:val="subscript"/>
          <w:lang w:val="en-US"/>
        </w:rPr>
        <w:t>2</w:t>
      </w:r>
      <w:r w:rsidRPr="00B24B00">
        <w:rPr>
          <w:vertAlign w:val="superscript"/>
          <w:lang w:val="en-US"/>
        </w:rPr>
        <w:t>(7)</w:t>
      </w:r>
      <w:r w:rsidRPr="0070761E">
        <w:rPr>
          <w:i/>
          <w:lang w:val="en-US"/>
        </w:rPr>
        <w:t>dx</w:t>
      </w:r>
      <w:r w:rsidRPr="00B24B00">
        <w:rPr>
          <w:vertAlign w:val="subscript"/>
          <w:lang w:val="en-US"/>
        </w:rPr>
        <w:t>2</w:t>
      </w:r>
      <w:r w:rsidRPr="00B24B00">
        <w:rPr>
          <w:vertAlign w:val="superscript"/>
          <w:lang w:val="en-US"/>
        </w:rPr>
        <w:t>(7)</w:t>
      </w:r>
      <w:r w:rsidRPr="00B24B00">
        <w:rPr>
          <w:b/>
          <w:lang w:val="en-US"/>
        </w:rPr>
        <w:t xml:space="preserve"> </w:t>
      </w:r>
      <w:r w:rsidRPr="00B24B00">
        <w:rPr>
          <w:lang w:val="en-US"/>
        </w:rPr>
        <w:t>+</w:t>
      </w:r>
      <w:r w:rsidRPr="00B24B00">
        <w:rPr>
          <w:b/>
          <w:lang w:val="en-US"/>
        </w:rPr>
        <w:t xml:space="preserve"> </w:t>
      </w:r>
      <w:r w:rsidRPr="0070761E">
        <w:rPr>
          <w:b/>
          <w:lang w:val="en-US"/>
        </w:rPr>
        <w:t>e</w:t>
      </w:r>
      <w:r w:rsidRPr="00B24B00">
        <w:rPr>
          <w:vertAlign w:val="subscript"/>
          <w:lang w:val="en-US"/>
        </w:rPr>
        <w:t>3</w:t>
      </w:r>
      <w:r w:rsidRPr="00B24B00">
        <w:rPr>
          <w:vertAlign w:val="superscript"/>
          <w:lang w:val="en-US"/>
        </w:rPr>
        <w:t>(7)</w:t>
      </w:r>
      <w:r w:rsidRPr="0070761E">
        <w:rPr>
          <w:i/>
          <w:lang w:val="en-US"/>
        </w:rPr>
        <w:t>dx</w:t>
      </w:r>
      <w:r w:rsidRPr="00B24B00">
        <w:rPr>
          <w:vertAlign w:val="subscript"/>
          <w:lang w:val="en-US"/>
        </w:rPr>
        <w:t>3</w:t>
      </w:r>
      <w:r w:rsidRPr="00B24B00">
        <w:rPr>
          <w:vertAlign w:val="superscript"/>
          <w:lang w:val="en-US"/>
        </w:rPr>
        <w:t>(7)</w:t>
      </w:r>
      <w:r w:rsidRPr="00B24B00">
        <w:rPr>
          <w:lang w:val="en-US"/>
        </w:rPr>
        <w:t>,</w:t>
      </w:r>
      <w:r w:rsidRPr="00B24B00">
        <w:rPr>
          <w:vertAlign w:val="superscript"/>
          <w:lang w:val="en-US"/>
        </w:rPr>
        <w:t xml:space="preserve">                     </w:t>
      </w:r>
      <w:r w:rsidRPr="00B24B00">
        <w:rPr>
          <w:lang w:val="en-US"/>
        </w:rPr>
        <w:t xml:space="preserve"> (10.1)</w:t>
      </w:r>
    </w:p>
    <w:p w:rsidR="0027269B" w:rsidRPr="0070761E" w:rsidRDefault="0027269B" w:rsidP="0027269B">
      <w:pPr>
        <w:spacing w:line="360" w:lineRule="auto"/>
        <w:jc w:val="both"/>
        <w:rPr>
          <w:i/>
        </w:rPr>
      </w:pPr>
      <w:r w:rsidRPr="0070761E">
        <w:rPr>
          <w:noProof/>
        </w:rPr>
        <mc:AlternateContent>
          <mc:Choice Requires="wps">
            <w:drawing>
              <wp:anchor distT="0" distB="0" distL="114300" distR="114300" simplePos="0" relativeHeight="251832320" behindDoc="0" locked="0" layoutInCell="1" allowOverlap="1" wp14:anchorId="3980ABBF" wp14:editId="18498FFD">
                <wp:simplePos x="0" y="0"/>
                <wp:positionH relativeFrom="column">
                  <wp:posOffset>4109720</wp:posOffset>
                </wp:positionH>
                <wp:positionV relativeFrom="paragraph">
                  <wp:posOffset>40640</wp:posOffset>
                </wp:positionV>
                <wp:extent cx="2334895" cy="2126615"/>
                <wp:effectExtent l="0" t="0" r="8255" b="6985"/>
                <wp:wrapSquare wrapText="bothSides"/>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2126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B00" w:rsidRDefault="00B24B00" w:rsidP="0027269B">
                            <w:pPr>
                              <w:pStyle w:val="afd"/>
                            </w:pPr>
                            <w:r w:rsidRPr="007C7D9F">
                              <w:rPr>
                                <w:noProof/>
                              </w:rPr>
                              <w:t xml:space="preserve"> </w:t>
                            </w:r>
                            <w:r>
                              <w:rPr>
                                <w:noProof/>
                              </w:rPr>
                              <w:drawing>
                                <wp:inline distT="0" distB="0" distL="0" distR="0" wp14:anchorId="2485EBEB" wp14:editId="7A7CC9EA">
                                  <wp:extent cx="2209800" cy="127781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2206480" cy="1275896"/>
                                          </a:xfrm>
                                          <a:prstGeom prst="rect">
                                            <a:avLst/>
                                          </a:prstGeom>
                                        </pic:spPr>
                                      </pic:pic>
                                    </a:graphicData>
                                  </a:graphic>
                                </wp:inline>
                              </w:drawing>
                            </w:r>
                          </w:p>
                          <w:p w:rsidR="00B24B00" w:rsidRDefault="00B24B00" w:rsidP="0027269B">
                            <w:pPr>
                              <w:pStyle w:val="afd"/>
                              <w:jc w:val="left"/>
                            </w:pPr>
                            <w:r>
                              <w:t xml:space="preserve">  </w:t>
                            </w:r>
                            <w:r w:rsidRPr="00FF05D3">
                              <w:t xml:space="preserve"> </w:t>
                            </w:r>
                            <w:r>
                              <w:t xml:space="preserve">  а</w:t>
                            </w:r>
                            <w:proofErr w:type="gramStart"/>
                            <w:r>
                              <w:t xml:space="preserve">)  </w:t>
                            </w:r>
                            <w:r w:rsidRPr="00916C25">
                              <w:t>{</w:t>
                            </w:r>
                            <w:r w:rsidRPr="00916C25">
                              <w:rPr>
                                <w:i/>
                              </w:rPr>
                              <w:t>+ + + +</w:t>
                            </w:r>
                            <w:r w:rsidRPr="00916C25">
                              <w:t>}</w:t>
                            </w:r>
                            <w:r>
                              <w:t xml:space="preserve">    </w:t>
                            </w:r>
                            <w:r w:rsidRPr="00A57A0B">
                              <w:t xml:space="preserve">      </w:t>
                            </w:r>
                            <w:r w:rsidRPr="00F875D1">
                              <w:t xml:space="preserve">  </w:t>
                            </w:r>
                            <w:r>
                              <w:t xml:space="preserve">   </w:t>
                            </w:r>
                            <w:proofErr w:type="gramEnd"/>
                            <w:r>
                              <w:t xml:space="preserve">б) </w:t>
                            </w:r>
                            <w:r w:rsidRPr="00F52B59">
                              <w:t>{</w:t>
                            </w:r>
                            <w:r w:rsidRPr="00F52B59">
                              <w:rPr>
                                <w:i/>
                              </w:rPr>
                              <w:t>+ + + –</w:t>
                            </w:r>
                            <w:r w:rsidRPr="00F52B59">
                              <w:t>}</w:t>
                            </w:r>
                          </w:p>
                          <w:p w:rsidR="00B24B00" w:rsidRPr="006549B6" w:rsidRDefault="00B24B00" w:rsidP="0027269B">
                            <w:pPr>
                              <w:pStyle w:val="afd"/>
                            </w:pPr>
                            <w:r w:rsidRPr="00A57A0B">
                              <w:t xml:space="preserve"> </w:t>
                            </w:r>
                            <w:r>
                              <w:t xml:space="preserve">Рис. 10.1. Два 4-базиса с </w:t>
                            </w:r>
                            <w:proofErr w:type="gramStart"/>
                            <w:r>
                              <w:t>различными</w:t>
                            </w:r>
                            <w:proofErr w:type="gramEnd"/>
                            <w:r>
                              <w:t xml:space="preserve"> стигнатурами </w:t>
                            </w:r>
                          </w:p>
                          <w:p w:rsidR="00B24B00" w:rsidRDefault="00B24B00" w:rsidP="002726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34" type="#_x0000_t202" style="position:absolute;left:0;text-align:left;margin-left:323.6pt;margin-top:3.2pt;width:183.85pt;height:167.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xxGkwIAABcFAAAOAAAAZHJzL2Uyb0RvYy54bWysVNmO0zAUfUfiHyy/d7JMmmmiSUezUIQ0&#10;LNLAB7iO01g4trHdJgPiW/gKnpD4hn4S107b6bBICJEHx8v1ucs51+cXQyfQhhnLlaxwchJjxCRV&#10;NZerCr97u5jMMLKOyJoIJVmF75nFF/OnT857XbJUtUrUzCAAkbbsdYVb53QZRZa2rCP2RGkm4bBR&#10;piMOlmYV1Yb0gN6JKI3jPOqVqbVRlFkLuzfjIZ4H/KZh1L1uGsscEhWG2FwYTRiXfozm56RcGaJb&#10;TndhkH+IoiNcgtMD1A1xBK0N/wWq49Qoqxp3QlUXqabhlIUcIJsk/imbu5ZoFnKB4lh9KJP9f7D0&#10;1eaNQbyucI6RJB1QtP2y/b79tv2Kcl+dXtsSjO40mLnhSg3AcsjU6ltF31sk1XVL5IpdGqP6lpEa&#10;okv8zejo6ohjPciyf6lqcEPWTgWgoTGdLx0UAwE6sHR/YIYNDlHYTE9Ps1kxxYjCWZqkeZ5Mgw9S&#10;7q9rY91zpjrkJxU2QH2AJ5tb63w4pNybeG9WCV4vuBBhYVbLa2HQhoBMFuHboT8yE9IbS+WvjYjj&#10;DkQJPvyZjzfQ/qlI0iy+SovJIp+dTbJFNp0UZ/FsEifFVZHHWZHdLD77AJOsbHldM3nLJdtLMMn+&#10;juJdM4ziCSJEfYWLaTodOfpjknH4fpdkxx10pOBdhWcHI1J6Zp/JGtImpSNcjPPocfihylCD/T9U&#10;JejAUz+KwA3LIQiu8N69RpaqvgdhGAW0AfvwmsCkVeYjRj10ZoXthzUxDCPxQoK4iiTLfCuHRTY9&#10;S2Fhjk+WxydEUoCqsMNonF67sf3X2vBVC55GOUt1CYJseJDKQ1Q7GUP3hZx2L4Vv7+N1sHp4z+Y/&#10;AAAA//8DAFBLAwQUAAYACAAAACEAm6pCKt4AAAAKAQAADwAAAGRycy9kb3ducmV2LnhtbEyPQU+D&#10;QBCF7yb+h82YeDF2oUWwyNKoicZra3/AwE6ByM4Sdlvov3c56e1N3st73xS72fTiQqPrLCuIVxEI&#10;4trqjhsFx++Px2cQziNr7C2Tgis52JW3NwXm2k68p8vBNyKUsMtRQev9kEvp6pYMupUdiIN3sqNB&#10;H86xkXrEKZSbXq6jKJUGOw4LLQ703lL9czgbBaev6eFpO1Wf/pjtk/QNu6yyV6Xu7+bXFxCeZv8X&#10;hgU/oEMZmCp7Zu1EryBNsnWILgLE4kdxsgVRKdgk8QZkWcj/L5S/AAAA//8DAFBLAQItABQABgAI&#10;AAAAIQC2gziS/gAAAOEBAAATAAAAAAAAAAAAAAAAAAAAAABbQ29udGVudF9UeXBlc10ueG1sUEsB&#10;Ai0AFAAGAAgAAAAhADj9If/WAAAAlAEAAAsAAAAAAAAAAAAAAAAALwEAAF9yZWxzLy5yZWxzUEsB&#10;Ai0AFAAGAAgAAAAhANHTHEaTAgAAFwUAAA4AAAAAAAAAAAAAAAAALgIAAGRycy9lMm9Eb2MueG1s&#10;UEsBAi0AFAAGAAgAAAAhAJuqQireAAAACgEAAA8AAAAAAAAAAAAAAAAA7QQAAGRycy9kb3ducmV2&#10;LnhtbFBLBQYAAAAABAAEAPMAAAD4BQAAAAA=&#10;" stroked="f">
                <v:textbox>
                  <w:txbxContent>
                    <w:p w:rsidR="009D34E2" w:rsidRDefault="009D34E2" w:rsidP="0027269B">
                      <w:pPr>
                        <w:pStyle w:val="afd"/>
                      </w:pPr>
                      <w:r w:rsidRPr="007C7D9F">
                        <w:rPr>
                          <w:noProof/>
                        </w:rPr>
                        <w:t xml:space="preserve"> </w:t>
                      </w:r>
                      <w:r>
                        <w:rPr>
                          <w:noProof/>
                        </w:rPr>
                        <w:drawing>
                          <wp:inline distT="0" distB="0" distL="0" distR="0" wp14:anchorId="2485EBEB" wp14:editId="7A7CC9EA">
                            <wp:extent cx="2209800" cy="127781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2206480" cy="1275896"/>
                                    </a:xfrm>
                                    <a:prstGeom prst="rect">
                                      <a:avLst/>
                                    </a:prstGeom>
                                  </pic:spPr>
                                </pic:pic>
                              </a:graphicData>
                            </a:graphic>
                          </wp:inline>
                        </w:drawing>
                      </w:r>
                    </w:p>
                    <w:p w:rsidR="009D34E2" w:rsidRDefault="009D34E2" w:rsidP="0027269B">
                      <w:pPr>
                        <w:pStyle w:val="afd"/>
                        <w:jc w:val="left"/>
                      </w:pPr>
                      <w:r>
                        <w:t xml:space="preserve">  </w:t>
                      </w:r>
                      <w:r>
                        <w:rPr>
                          <w:lang w:val="en-US"/>
                        </w:rPr>
                        <w:t xml:space="preserve"> </w:t>
                      </w:r>
                      <w:r>
                        <w:t xml:space="preserve">  а</w:t>
                      </w:r>
                      <w:proofErr w:type="gramStart"/>
                      <w:r>
                        <w:t xml:space="preserve">)  </w:t>
                      </w:r>
                      <w:r w:rsidRPr="00916C25">
                        <w:t>{</w:t>
                      </w:r>
                      <w:r w:rsidRPr="00916C25">
                        <w:rPr>
                          <w:i/>
                        </w:rPr>
                        <w:t>+ + + +</w:t>
                      </w:r>
                      <w:r w:rsidRPr="00916C25">
                        <w:t>}</w:t>
                      </w:r>
                      <w:r>
                        <w:t xml:space="preserve">    </w:t>
                      </w:r>
                      <w:r w:rsidRPr="00A57A0B">
                        <w:t xml:space="preserve">      </w:t>
                      </w:r>
                      <w:r w:rsidRPr="00F875D1">
                        <w:t xml:space="preserve">  </w:t>
                      </w:r>
                      <w:r>
                        <w:t xml:space="preserve">   </w:t>
                      </w:r>
                      <w:proofErr w:type="gramEnd"/>
                      <w:r>
                        <w:t xml:space="preserve">б) </w:t>
                      </w:r>
                      <w:r w:rsidRPr="00F52B59">
                        <w:t>{</w:t>
                      </w:r>
                      <w:r w:rsidRPr="00F52B59">
                        <w:rPr>
                          <w:i/>
                        </w:rPr>
                        <w:t>+ + + –</w:t>
                      </w:r>
                      <w:r w:rsidRPr="00F52B59">
                        <w:t>}</w:t>
                      </w:r>
                    </w:p>
                    <w:p w:rsidR="009D34E2" w:rsidRPr="006549B6" w:rsidRDefault="009D34E2" w:rsidP="0027269B">
                      <w:pPr>
                        <w:pStyle w:val="afd"/>
                      </w:pPr>
                      <w:r w:rsidRPr="00A57A0B">
                        <w:t xml:space="preserve"> </w:t>
                      </w:r>
                      <w:r>
                        <w:t xml:space="preserve">Рис. 10.1. Два 4-базиса с </w:t>
                      </w:r>
                      <w:proofErr w:type="gramStart"/>
                      <w:r>
                        <w:t>различными</w:t>
                      </w:r>
                      <w:proofErr w:type="gramEnd"/>
                      <w:r>
                        <w:t xml:space="preserve"> стигнатурами </w:t>
                      </w:r>
                    </w:p>
                    <w:p w:rsidR="009D34E2" w:rsidRDefault="009D34E2" w:rsidP="0027269B"/>
                  </w:txbxContent>
                </v:textbox>
                <w10:wrap type="square"/>
              </v:shape>
            </w:pict>
          </mc:Fallback>
        </mc:AlternateContent>
      </w:r>
      <w:r w:rsidRPr="0070761E">
        <w:t xml:space="preserve">где </w:t>
      </w:r>
      <w:r w:rsidRPr="0070761E">
        <w:rPr>
          <w:i/>
          <w:lang w:val="en-US"/>
        </w:rPr>
        <w:t>dx</w:t>
      </w:r>
      <w:r w:rsidRPr="0070761E">
        <w:rPr>
          <w:i/>
          <w:vertAlign w:val="subscript"/>
          <w:lang w:val="en-US"/>
        </w:rPr>
        <w:t>i</w:t>
      </w:r>
      <w:r w:rsidRPr="0070761E">
        <w:rPr>
          <w:vertAlign w:val="superscript"/>
        </w:rPr>
        <w:t>(</w:t>
      </w:r>
      <w:r w:rsidRPr="0070761E">
        <w:rPr>
          <w:i/>
          <w:vertAlign w:val="superscript"/>
        </w:rPr>
        <w:t>7</w:t>
      </w:r>
      <w:r w:rsidRPr="0070761E">
        <w:rPr>
          <w:vertAlign w:val="superscript"/>
        </w:rPr>
        <w:t xml:space="preserve">) </w:t>
      </w:r>
      <w:r w:rsidRPr="0070761E">
        <w:t>– это</w:t>
      </w:r>
      <w:r w:rsidRPr="0070761E">
        <w:rPr>
          <w:i/>
        </w:rPr>
        <w:t xml:space="preserve"> </w:t>
      </w:r>
      <w:proofErr w:type="spellStart"/>
      <w:r w:rsidRPr="0070761E">
        <w:rPr>
          <w:i/>
          <w:lang w:val="en-US"/>
        </w:rPr>
        <w:t>i</w:t>
      </w:r>
      <w:proofErr w:type="spellEnd"/>
      <w:r w:rsidRPr="0070761E">
        <w:t xml:space="preserve">-я проекция 4-вектора </w:t>
      </w:r>
      <w:r w:rsidRPr="0070761E">
        <w:rPr>
          <w:i/>
          <w:lang w:val="en-US"/>
        </w:rPr>
        <w:t>d</w:t>
      </w:r>
      <w:r w:rsidRPr="0070761E">
        <w:rPr>
          <w:b/>
          <w:lang w:val="en-US"/>
        </w:rPr>
        <w:t>s</w:t>
      </w:r>
      <w:r w:rsidRPr="0070761E">
        <w:rPr>
          <w:vertAlign w:val="superscript"/>
        </w:rPr>
        <w:t xml:space="preserve">(7) </w:t>
      </w:r>
      <w:r w:rsidRPr="0070761E">
        <w:t xml:space="preserve">на ось </w:t>
      </w:r>
      <w:r w:rsidRPr="0070761E">
        <w:rPr>
          <w:i/>
          <w:lang w:val="en-US"/>
        </w:rPr>
        <w:t>x</w:t>
      </w:r>
      <w:r w:rsidRPr="0070761E">
        <w:rPr>
          <w:i/>
          <w:vertAlign w:val="subscript"/>
          <w:lang w:val="en-US"/>
        </w:rPr>
        <w:t>i</w:t>
      </w:r>
      <w:r w:rsidRPr="0070761E">
        <w:rPr>
          <w:vertAlign w:val="superscript"/>
        </w:rPr>
        <w:t>(7)</w:t>
      </w:r>
      <w:r w:rsidRPr="0070761E">
        <w:t>, напра</w:t>
      </w:r>
      <w:r w:rsidRPr="0070761E">
        <w:t>в</w:t>
      </w:r>
      <w:r w:rsidRPr="0070761E">
        <w:t>ление которой определяется бази</w:t>
      </w:r>
      <w:r w:rsidRPr="0070761E">
        <w:t>с</w:t>
      </w:r>
      <w:r w:rsidRPr="0070761E">
        <w:t xml:space="preserve">ным вектором </w:t>
      </w:r>
      <w:proofErr w:type="spellStart"/>
      <w:r w:rsidRPr="0070761E">
        <w:rPr>
          <w:b/>
          <w:lang w:val="en-US"/>
        </w:rPr>
        <w:t>e</w:t>
      </w:r>
      <w:r w:rsidRPr="0070761E">
        <w:rPr>
          <w:i/>
          <w:vertAlign w:val="subscript"/>
          <w:lang w:val="en-US"/>
        </w:rPr>
        <w:t>i</w:t>
      </w:r>
      <w:proofErr w:type="spellEnd"/>
      <w:r w:rsidRPr="0070761E">
        <w:rPr>
          <w:vertAlign w:val="superscript"/>
        </w:rPr>
        <w:t>(7)</w:t>
      </w:r>
      <w:r w:rsidRPr="0070761E">
        <w:t>.</w:t>
      </w:r>
    </w:p>
    <w:p w:rsidR="0027269B" w:rsidRPr="0070761E" w:rsidRDefault="0027269B" w:rsidP="002E6E1E">
      <w:pPr>
        <w:spacing w:line="360" w:lineRule="auto"/>
        <w:ind w:firstLine="709"/>
        <w:rPr>
          <w:vertAlign w:val="superscript"/>
        </w:rPr>
      </w:pPr>
      <w:r w:rsidRPr="0070761E">
        <w:t>Рассмотрим другой 4-вектор                             (10.2)</w:t>
      </w:r>
      <w:r w:rsidRPr="0070761E">
        <w:rPr>
          <w:vertAlign w:val="superscript"/>
        </w:rPr>
        <w:t xml:space="preserve">                                                                                                                        </w:t>
      </w:r>
    </w:p>
    <w:p w:rsidR="0027269B" w:rsidRPr="0070761E" w:rsidRDefault="007F6AE7" w:rsidP="0027269B">
      <w:pPr>
        <w:spacing w:line="360" w:lineRule="auto"/>
        <w:rPr>
          <w:vertAlign w:val="superscript"/>
        </w:rPr>
      </w:pPr>
      <w:r w:rsidRPr="0070761E">
        <w:rPr>
          <w:i/>
        </w:rPr>
        <w:t xml:space="preserve"> </w:t>
      </w:r>
      <w:r w:rsidR="0027269B" w:rsidRPr="0070761E">
        <w:rPr>
          <w:i/>
        </w:rPr>
        <w:t xml:space="preserve">  </w:t>
      </w:r>
      <w:r w:rsidR="0027269B" w:rsidRPr="0070761E">
        <w:rPr>
          <w:i/>
          <w:lang w:val="en-US"/>
        </w:rPr>
        <w:t>d</w:t>
      </w:r>
      <w:r w:rsidR="0027269B" w:rsidRPr="0070761E">
        <w:rPr>
          <w:b/>
          <w:lang w:val="en-US"/>
        </w:rPr>
        <w:t>s</w:t>
      </w:r>
      <w:r w:rsidR="0027269B" w:rsidRPr="0070761E">
        <w:rPr>
          <w:vertAlign w:val="superscript"/>
        </w:rPr>
        <w:t>(5)</w:t>
      </w:r>
      <w:r w:rsidR="0027269B" w:rsidRPr="0070761E">
        <w:rPr>
          <w:i/>
        </w:rPr>
        <w:t xml:space="preserve"> = </w:t>
      </w:r>
      <w:r w:rsidR="0027269B" w:rsidRPr="0070761E">
        <w:rPr>
          <w:b/>
          <w:lang w:val="en-US"/>
        </w:rPr>
        <w:t>e</w:t>
      </w:r>
      <w:r w:rsidR="0027269B" w:rsidRPr="0070761E">
        <w:rPr>
          <w:i/>
          <w:vertAlign w:val="subscript"/>
          <w:lang w:val="en-US"/>
        </w:rPr>
        <w:t>i</w:t>
      </w:r>
      <w:r w:rsidR="0027269B" w:rsidRPr="0070761E">
        <w:rPr>
          <w:vertAlign w:val="superscript"/>
        </w:rPr>
        <w:t>(5)</w:t>
      </w:r>
      <w:r w:rsidR="0027269B" w:rsidRPr="0070761E">
        <w:rPr>
          <w:i/>
          <w:lang w:val="en-US"/>
        </w:rPr>
        <w:t>dx</w:t>
      </w:r>
      <w:r w:rsidR="0027269B" w:rsidRPr="0070761E">
        <w:rPr>
          <w:i/>
          <w:vertAlign w:val="subscript"/>
          <w:lang w:val="en-US"/>
        </w:rPr>
        <w:t>i</w:t>
      </w:r>
      <w:r w:rsidR="0027269B" w:rsidRPr="0070761E">
        <w:rPr>
          <w:vertAlign w:val="superscript"/>
        </w:rPr>
        <w:t>(5)</w:t>
      </w:r>
      <w:r w:rsidR="0027269B" w:rsidRPr="0070761E">
        <w:rPr>
          <w:b/>
        </w:rPr>
        <w:t xml:space="preserve"> </w:t>
      </w:r>
      <w:r w:rsidR="0027269B" w:rsidRPr="0070761E">
        <w:t xml:space="preserve">= </w:t>
      </w:r>
      <w:r w:rsidR="0027269B" w:rsidRPr="0070761E">
        <w:rPr>
          <w:b/>
          <w:lang w:val="en-US"/>
        </w:rPr>
        <w:t>e</w:t>
      </w:r>
      <w:r w:rsidR="0027269B" w:rsidRPr="0070761E">
        <w:rPr>
          <w:vertAlign w:val="subscript"/>
        </w:rPr>
        <w:t>0</w:t>
      </w:r>
      <w:r w:rsidR="0027269B" w:rsidRPr="0070761E">
        <w:rPr>
          <w:vertAlign w:val="superscript"/>
        </w:rPr>
        <w:t>(5)</w:t>
      </w:r>
      <w:r w:rsidR="0027269B" w:rsidRPr="0070761E">
        <w:rPr>
          <w:i/>
          <w:lang w:val="en-US"/>
        </w:rPr>
        <w:t>dx</w:t>
      </w:r>
      <w:r w:rsidR="0027269B" w:rsidRPr="0070761E">
        <w:rPr>
          <w:vertAlign w:val="subscript"/>
        </w:rPr>
        <w:t>0</w:t>
      </w:r>
      <w:r w:rsidR="0027269B" w:rsidRPr="0070761E">
        <w:rPr>
          <w:vertAlign w:val="superscript"/>
        </w:rPr>
        <w:t>(5)</w:t>
      </w:r>
      <w:r w:rsidR="0027269B" w:rsidRPr="0070761E">
        <w:rPr>
          <w:b/>
        </w:rPr>
        <w:t xml:space="preserve"> </w:t>
      </w:r>
      <w:r w:rsidR="0027269B" w:rsidRPr="0070761E">
        <w:t>+</w:t>
      </w:r>
      <w:r w:rsidR="0027269B" w:rsidRPr="0070761E">
        <w:rPr>
          <w:b/>
        </w:rPr>
        <w:t xml:space="preserve"> </w:t>
      </w:r>
      <w:r w:rsidR="0027269B" w:rsidRPr="0070761E">
        <w:rPr>
          <w:b/>
          <w:lang w:val="en-US"/>
        </w:rPr>
        <w:t>e</w:t>
      </w:r>
      <w:r w:rsidR="0027269B" w:rsidRPr="0070761E">
        <w:rPr>
          <w:vertAlign w:val="subscript"/>
        </w:rPr>
        <w:t>1</w:t>
      </w:r>
      <w:r w:rsidR="0027269B" w:rsidRPr="0070761E">
        <w:rPr>
          <w:vertAlign w:val="superscript"/>
        </w:rPr>
        <w:t>(5)</w:t>
      </w:r>
      <w:r w:rsidR="0027269B" w:rsidRPr="0070761E">
        <w:rPr>
          <w:i/>
          <w:lang w:val="en-US"/>
        </w:rPr>
        <w:t>dx</w:t>
      </w:r>
      <w:r w:rsidR="0027269B" w:rsidRPr="0070761E">
        <w:rPr>
          <w:vertAlign w:val="subscript"/>
        </w:rPr>
        <w:t>1</w:t>
      </w:r>
      <w:r w:rsidR="0027269B" w:rsidRPr="0070761E">
        <w:rPr>
          <w:vertAlign w:val="superscript"/>
        </w:rPr>
        <w:t>(5)</w:t>
      </w:r>
      <w:r w:rsidR="0027269B" w:rsidRPr="0070761E">
        <w:rPr>
          <w:b/>
        </w:rPr>
        <w:t xml:space="preserve"> </w:t>
      </w:r>
      <w:r w:rsidR="0027269B" w:rsidRPr="0070761E">
        <w:t>+</w:t>
      </w:r>
      <w:r w:rsidR="0027269B" w:rsidRPr="0070761E">
        <w:rPr>
          <w:b/>
        </w:rPr>
        <w:t xml:space="preserve"> </w:t>
      </w:r>
      <w:r w:rsidR="0027269B" w:rsidRPr="0070761E">
        <w:rPr>
          <w:b/>
          <w:lang w:val="en-US"/>
        </w:rPr>
        <w:t>e</w:t>
      </w:r>
      <w:r w:rsidR="0027269B" w:rsidRPr="0070761E">
        <w:rPr>
          <w:vertAlign w:val="subscript"/>
        </w:rPr>
        <w:t>2</w:t>
      </w:r>
      <w:r w:rsidR="0027269B" w:rsidRPr="0070761E">
        <w:rPr>
          <w:vertAlign w:val="superscript"/>
        </w:rPr>
        <w:t>(5)</w:t>
      </w:r>
      <w:r w:rsidR="0027269B" w:rsidRPr="0070761E">
        <w:rPr>
          <w:i/>
          <w:lang w:val="en-US"/>
        </w:rPr>
        <w:t>dx</w:t>
      </w:r>
      <w:r w:rsidR="0027269B" w:rsidRPr="0070761E">
        <w:rPr>
          <w:vertAlign w:val="subscript"/>
        </w:rPr>
        <w:t>2</w:t>
      </w:r>
      <w:r w:rsidR="0027269B" w:rsidRPr="0070761E">
        <w:rPr>
          <w:vertAlign w:val="superscript"/>
        </w:rPr>
        <w:t>(5)</w:t>
      </w:r>
      <w:r w:rsidR="0027269B" w:rsidRPr="0070761E">
        <w:rPr>
          <w:b/>
        </w:rPr>
        <w:t xml:space="preserve"> </w:t>
      </w:r>
      <w:r w:rsidR="0027269B" w:rsidRPr="0070761E">
        <w:t>+</w:t>
      </w:r>
      <w:r w:rsidR="0027269B" w:rsidRPr="0070761E">
        <w:rPr>
          <w:b/>
        </w:rPr>
        <w:t xml:space="preserve"> </w:t>
      </w:r>
      <w:r w:rsidR="0027269B" w:rsidRPr="0070761E">
        <w:rPr>
          <w:b/>
          <w:lang w:val="en-US"/>
        </w:rPr>
        <w:t>e</w:t>
      </w:r>
      <w:r w:rsidR="0027269B" w:rsidRPr="0070761E">
        <w:rPr>
          <w:vertAlign w:val="subscript"/>
        </w:rPr>
        <w:t>3</w:t>
      </w:r>
      <w:r w:rsidR="0027269B" w:rsidRPr="0070761E">
        <w:rPr>
          <w:vertAlign w:val="superscript"/>
        </w:rPr>
        <w:t>(5)</w:t>
      </w:r>
      <w:r w:rsidR="0027269B" w:rsidRPr="0070761E">
        <w:rPr>
          <w:i/>
          <w:lang w:val="en-US"/>
        </w:rPr>
        <w:t>dx</w:t>
      </w:r>
      <w:r w:rsidR="0027269B" w:rsidRPr="0070761E">
        <w:rPr>
          <w:vertAlign w:val="subscript"/>
        </w:rPr>
        <w:t>3</w:t>
      </w:r>
      <w:r w:rsidR="0027269B" w:rsidRPr="0070761E">
        <w:rPr>
          <w:vertAlign w:val="superscript"/>
        </w:rPr>
        <w:t>(5)</w:t>
      </w:r>
      <w:r w:rsidR="0027269B" w:rsidRPr="0070761E">
        <w:t>,</w:t>
      </w:r>
      <w:r w:rsidR="0027269B" w:rsidRPr="0070761E">
        <w:rPr>
          <w:vertAlign w:val="superscript"/>
        </w:rPr>
        <w:t xml:space="preserve"> </w:t>
      </w:r>
    </w:p>
    <w:p w:rsidR="0027269B" w:rsidRPr="0070761E" w:rsidRDefault="0027269B" w:rsidP="000E4938">
      <w:pPr>
        <w:spacing w:line="360" w:lineRule="auto"/>
        <w:jc w:val="both"/>
      </w:pPr>
      <w:r w:rsidRPr="0070761E">
        <w:t>заданный в аффинной системе отсчета</w:t>
      </w:r>
      <w:r w:rsidR="000E4938" w:rsidRPr="0070761E">
        <w:t xml:space="preserve"> </w:t>
      </w:r>
      <w:r w:rsidRPr="0070761E">
        <w:t xml:space="preserve"> </w:t>
      </w:r>
      <w:r w:rsidRPr="0070761E">
        <w:rPr>
          <w:i/>
          <w:lang w:val="en-US"/>
        </w:rPr>
        <w:t>x</w:t>
      </w:r>
      <w:r w:rsidRPr="0070761E">
        <w:rPr>
          <w:vertAlign w:val="subscript"/>
        </w:rPr>
        <w:t>0</w:t>
      </w:r>
      <w:r w:rsidRPr="0070761E">
        <w:rPr>
          <w:vertAlign w:val="superscript"/>
        </w:rPr>
        <w:t>(5)</w:t>
      </w:r>
      <w:r w:rsidRPr="0070761E">
        <w:t xml:space="preserve">, </w:t>
      </w:r>
      <w:r w:rsidRPr="0070761E">
        <w:rPr>
          <w:i/>
          <w:lang w:val="en-US"/>
        </w:rPr>
        <w:t>x</w:t>
      </w:r>
      <w:r w:rsidRPr="0070761E">
        <w:rPr>
          <w:vertAlign w:val="subscript"/>
        </w:rPr>
        <w:t>1</w:t>
      </w:r>
      <w:r w:rsidRPr="0070761E">
        <w:rPr>
          <w:vertAlign w:val="superscript"/>
        </w:rPr>
        <w:t>(5)</w:t>
      </w:r>
      <w:r w:rsidRPr="0070761E">
        <w:t>,</w:t>
      </w:r>
      <w:r w:rsidRPr="0070761E">
        <w:rPr>
          <w:vertAlign w:val="superscript"/>
        </w:rPr>
        <w:t xml:space="preserve"> </w:t>
      </w:r>
      <w:r w:rsidRPr="0070761E">
        <w:rPr>
          <w:i/>
          <w:lang w:val="en-US"/>
        </w:rPr>
        <w:t>x</w:t>
      </w:r>
      <w:r w:rsidRPr="0070761E">
        <w:rPr>
          <w:vertAlign w:val="subscript"/>
        </w:rPr>
        <w:t>2</w:t>
      </w:r>
      <w:r w:rsidRPr="0070761E">
        <w:rPr>
          <w:vertAlign w:val="superscript"/>
        </w:rPr>
        <w:t>(5)</w:t>
      </w:r>
      <w:r w:rsidRPr="0070761E">
        <w:t xml:space="preserve">, </w:t>
      </w:r>
      <w:r w:rsidRPr="0070761E">
        <w:rPr>
          <w:i/>
          <w:lang w:val="en-US"/>
        </w:rPr>
        <w:t>x</w:t>
      </w:r>
      <w:r w:rsidRPr="0070761E">
        <w:rPr>
          <w:vertAlign w:val="subscript"/>
        </w:rPr>
        <w:t>3</w:t>
      </w:r>
      <w:r w:rsidRPr="0070761E">
        <w:rPr>
          <w:vertAlign w:val="superscript"/>
        </w:rPr>
        <w:t>(5)</w:t>
      </w:r>
      <w:r w:rsidRPr="0070761E">
        <w:t xml:space="preserve"> </w:t>
      </w:r>
      <w:r w:rsidR="000E4938" w:rsidRPr="0070761E">
        <w:t xml:space="preserve"> </w:t>
      </w:r>
      <w:r w:rsidRPr="0070761E">
        <w:t>с</w:t>
      </w:r>
      <w:r w:rsidR="00EF601B" w:rsidRPr="0070761E">
        <w:t xml:space="preserve"> </w:t>
      </w:r>
      <w:r w:rsidRPr="0070761E">
        <w:t xml:space="preserve"> 4-базисом </w:t>
      </w:r>
      <w:r w:rsidRPr="0070761E">
        <w:rPr>
          <w:b/>
          <w:lang w:val="en-US"/>
        </w:rPr>
        <w:t>e</w:t>
      </w:r>
      <w:r w:rsidRPr="0070761E">
        <w:rPr>
          <w:i/>
          <w:vertAlign w:val="subscript"/>
          <w:lang w:val="en-US"/>
        </w:rPr>
        <w:t>i</w:t>
      </w:r>
      <w:r w:rsidRPr="0070761E">
        <w:rPr>
          <w:vertAlign w:val="superscript"/>
        </w:rPr>
        <w:t xml:space="preserve">(5) </w:t>
      </w:r>
      <w:r w:rsidRPr="0070761E">
        <w:t>(</w:t>
      </w:r>
      <w:r w:rsidRPr="0070761E">
        <w:rPr>
          <w:b/>
          <w:lang w:val="en-US"/>
        </w:rPr>
        <w:t>e</w:t>
      </w:r>
      <w:r w:rsidRPr="0070761E">
        <w:rPr>
          <w:vertAlign w:val="subscript"/>
        </w:rPr>
        <w:t>0</w:t>
      </w:r>
      <w:r w:rsidRPr="0070761E">
        <w:rPr>
          <w:vertAlign w:val="superscript"/>
        </w:rPr>
        <w:t>(5)</w:t>
      </w:r>
      <w:r w:rsidRPr="0070761E">
        <w:t>,</w:t>
      </w:r>
      <w:r w:rsidR="001D555E" w:rsidRPr="0070761E">
        <w:t xml:space="preserve"> </w:t>
      </w:r>
      <w:r w:rsidRPr="0070761E">
        <w:rPr>
          <w:b/>
          <w:lang w:val="en-US"/>
        </w:rPr>
        <w:t>e</w:t>
      </w:r>
      <w:r w:rsidRPr="0070761E">
        <w:rPr>
          <w:vertAlign w:val="subscript"/>
        </w:rPr>
        <w:t>1</w:t>
      </w:r>
      <w:r w:rsidRPr="0070761E">
        <w:rPr>
          <w:vertAlign w:val="superscript"/>
        </w:rPr>
        <w:t>(5)</w:t>
      </w:r>
      <w:r w:rsidRPr="0070761E">
        <w:t xml:space="preserve">, </w:t>
      </w:r>
      <w:r w:rsidRPr="0070761E">
        <w:rPr>
          <w:b/>
          <w:lang w:val="en-US"/>
        </w:rPr>
        <w:t>e</w:t>
      </w:r>
      <w:r w:rsidRPr="0070761E">
        <w:rPr>
          <w:vertAlign w:val="subscript"/>
        </w:rPr>
        <w:t>2</w:t>
      </w:r>
      <w:r w:rsidRPr="0070761E">
        <w:rPr>
          <w:vertAlign w:val="superscript"/>
        </w:rPr>
        <w:t>(5)</w:t>
      </w:r>
      <w:r w:rsidRPr="0070761E">
        <w:t xml:space="preserve">, </w:t>
      </w:r>
      <w:r w:rsidRPr="0070761E">
        <w:rPr>
          <w:b/>
          <w:lang w:val="en-US"/>
        </w:rPr>
        <w:t>e</w:t>
      </w:r>
      <w:r w:rsidRPr="0070761E">
        <w:rPr>
          <w:vertAlign w:val="subscript"/>
        </w:rPr>
        <w:t>3</w:t>
      </w:r>
      <w:r w:rsidRPr="0070761E">
        <w:rPr>
          <w:vertAlign w:val="superscript"/>
        </w:rPr>
        <w:t>(5)</w:t>
      </w:r>
      <w:r w:rsidRPr="0070761E">
        <w:t>) (рис. 6.3), со стигнатурой {</w:t>
      </w:r>
      <w:r w:rsidRPr="0070761E">
        <w:rPr>
          <w:i/>
        </w:rPr>
        <w:t>+ + + +</w:t>
      </w:r>
      <w:r w:rsidRPr="0070761E">
        <w:t>}.</w:t>
      </w:r>
      <w:r w:rsidRPr="0070761E">
        <w:rPr>
          <w:i/>
        </w:rPr>
        <w:t xml:space="preserve"> </w:t>
      </w:r>
      <w:r w:rsidRPr="0070761E">
        <w:t>Найдем скалярное произведение 4-векторов</w:t>
      </w:r>
      <w:r w:rsidR="000E4938" w:rsidRPr="0070761E">
        <w:t xml:space="preserve"> </w:t>
      </w:r>
      <w:r w:rsidRPr="0070761E">
        <w:t>(10.1) и (10.2)</w:t>
      </w:r>
    </w:p>
    <w:p w:rsidR="0027269B" w:rsidRPr="00615A1B" w:rsidRDefault="000E4938" w:rsidP="00EB021B">
      <w:pPr>
        <w:spacing w:line="360" w:lineRule="auto"/>
      </w:pPr>
      <w:r w:rsidRPr="0070761E">
        <w:rPr>
          <w:i/>
        </w:rPr>
        <w:t xml:space="preserve">      </w:t>
      </w:r>
      <w:r w:rsidR="0027269B" w:rsidRPr="0070761E">
        <w:rPr>
          <w:i/>
        </w:rPr>
        <w:t xml:space="preserve">       </w:t>
      </w:r>
      <w:r w:rsidR="0027269B" w:rsidRPr="0070761E">
        <w:rPr>
          <w:i/>
          <w:lang w:val="en-US"/>
        </w:rPr>
        <w:t>ds</w:t>
      </w:r>
      <w:r w:rsidR="0027269B" w:rsidRPr="00615A1B">
        <w:rPr>
          <w:vertAlign w:val="superscript"/>
        </w:rPr>
        <w:t xml:space="preserve">(5,7) 2 </w:t>
      </w:r>
      <w:r w:rsidR="0027269B" w:rsidRPr="00615A1B">
        <w:t xml:space="preserve"> = </w:t>
      </w:r>
      <w:r w:rsidR="0027269B" w:rsidRPr="0070761E">
        <w:rPr>
          <w:i/>
          <w:lang w:val="en-US"/>
        </w:rPr>
        <w:t>d</w:t>
      </w:r>
      <w:r w:rsidR="0027269B" w:rsidRPr="0070761E">
        <w:rPr>
          <w:b/>
          <w:lang w:val="en-US"/>
        </w:rPr>
        <w:t>s</w:t>
      </w:r>
      <w:r w:rsidR="0027269B" w:rsidRPr="00615A1B">
        <w:rPr>
          <w:vertAlign w:val="superscript"/>
        </w:rPr>
        <w:t>(5)</w:t>
      </w:r>
      <w:r w:rsidR="0027269B" w:rsidRPr="0070761E">
        <w:rPr>
          <w:i/>
          <w:lang w:val="en-US"/>
        </w:rPr>
        <w:t>d</w:t>
      </w:r>
      <w:r w:rsidR="0027269B" w:rsidRPr="0070761E">
        <w:rPr>
          <w:b/>
          <w:lang w:val="en-US"/>
        </w:rPr>
        <w:t>s</w:t>
      </w:r>
      <w:r w:rsidR="0027269B" w:rsidRPr="00615A1B">
        <w:rPr>
          <w:vertAlign w:val="superscript"/>
        </w:rPr>
        <w:t>(7)</w:t>
      </w:r>
      <w:r w:rsidR="0027269B" w:rsidRPr="00615A1B">
        <w:rPr>
          <w:i/>
        </w:rPr>
        <w:t xml:space="preserve"> = </w:t>
      </w:r>
      <w:r w:rsidR="0027269B" w:rsidRPr="0070761E">
        <w:rPr>
          <w:b/>
          <w:lang w:val="en-US"/>
        </w:rPr>
        <w:t>e</w:t>
      </w:r>
      <w:r w:rsidR="0027269B" w:rsidRPr="0070761E">
        <w:rPr>
          <w:i/>
          <w:vertAlign w:val="subscript"/>
          <w:lang w:val="en-US"/>
        </w:rPr>
        <w:t>i</w:t>
      </w:r>
      <w:r w:rsidR="0027269B" w:rsidRPr="00615A1B">
        <w:rPr>
          <w:vertAlign w:val="superscript"/>
        </w:rPr>
        <w:t>(5)</w:t>
      </w:r>
      <w:r w:rsidR="0027269B" w:rsidRPr="0070761E">
        <w:rPr>
          <w:b/>
          <w:lang w:val="en-US"/>
        </w:rPr>
        <w:t>e</w:t>
      </w:r>
      <w:r w:rsidR="0027269B" w:rsidRPr="0070761E">
        <w:rPr>
          <w:i/>
          <w:vertAlign w:val="subscript"/>
          <w:lang w:val="en-US"/>
        </w:rPr>
        <w:t>j</w:t>
      </w:r>
      <w:r w:rsidR="0027269B" w:rsidRPr="00615A1B">
        <w:rPr>
          <w:vertAlign w:val="superscript"/>
        </w:rPr>
        <w:t>(7)</w:t>
      </w:r>
      <w:r w:rsidR="0027269B" w:rsidRPr="0070761E">
        <w:rPr>
          <w:i/>
          <w:lang w:val="en-US"/>
        </w:rPr>
        <w:t>dx</w:t>
      </w:r>
      <w:r w:rsidR="0027269B" w:rsidRPr="0070761E">
        <w:rPr>
          <w:i/>
          <w:vertAlign w:val="superscript"/>
          <w:lang w:val="en-US"/>
        </w:rPr>
        <w:t>i</w:t>
      </w:r>
      <w:r w:rsidR="0027269B" w:rsidRPr="00615A1B">
        <w:rPr>
          <w:vertAlign w:val="superscript"/>
        </w:rPr>
        <w:t xml:space="preserve"> </w:t>
      </w:r>
      <w:r w:rsidR="0027269B" w:rsidRPr="0070761E">
        <w:rPr>
          <w:i/>
          <w:lang w:val="en-US"/>
        </w:rPr>
        <w:t>dx</w:t>
      </w:r>
      <w:r w:rsidR="0027269B" w:rsidRPr="0070761E">
        <w:rPr>
          <w:i/>
          <w:vertAlign w:val="superscript"/>
          <w:lang w:val="en-US"/>
        </w:rPr>
        <w:t>j</w:t>
      </w:r>
      <w:r w:rsidR="0027269B" w:rsidRPr="00615A1B">
        <w:rPr>
          <w:vertAlign w:val="superscript"/>
        </w:rPr>
        <w:t xml:space="preserve"> </w:t>
      </w:r>
      <w:r w:rsidR="0027269B" w:rsidRPr="00615A1B">
        <w:t xml:space="preserve">= </w:t>
      </w:r>
      <w:r w:rsidR="0027269B" w:rsidRPr="00615A1B">
        <w:rPr>
          <w:vertAlign w:val="superscript"/>
        </w:rPr>
        <w:t xml:space="preserve">                                                                                                         </w:t>
      </w:r>
      <w:r w:rsidR="002834B8" w:rsidRPr="00615A1B">
        <w:rPr>
          <w:vertAlign w:val="superscript"/>
        </w:rPr>
        <w:t xml:space="preserve"> </w:t>
      </w:r>
      <w:r w:rsidR="0027269B" w:rsidRPr="00615A1B">
        <w:rPr>
          <w:vertAlign w:val="superscript"/>
        </w:rPr>
        <w:t xml:space="preserve">  </w:t>
      </w:r>
    </w:p>
    <w:p w:rsidR="0027269B" w:rsidRPr="0070761E" w:rsidRDefault="0027269B" w:rsidP="00EB021B">
      <w:pPr>
        <w:spacing w:line="360" w:lineRule="auto"/>
        <w:ind w:firstLine="709"/>
        <w:rPr>
          <w:vertAlign w:val="superscript"/>
          <w:lang w:val="en-US"/>
        </w:rPr>
      </w:pPr>
      <w:r w:rsidRPr="00615A1B">
        <w:rPr>
          <w:b/>
          <w:i/>
        </w:rPr>
        <w:t xml:space="preserve">             </w:t>
      </w:r>
      <w:r w:rsidRPr="0070761E">
        <w:rPr>
          <w:i/>
          <w:lang w:val="en-US"/>
        </w:rPr>
        <w:t>=</w:t>
      </w:r>
      <w:r w:rsidRPr="0070761E">
        <w:rPr>
          <w:b/>
          <w:i/>
          <w:lang w:val="en-US"/>
        </w:rPr>
        <w:t xml:space="preserve"> </w:t>
      </w:r>
      <w:r w:rsidRPr="0070761E">
        <w:rPr>
          <w:b/>
          <w:lang w:val="en-US"/>
        </w:rPr>
        <w:t>e</w:t>
      </w:r>
      <w:r w:rsidRPr="0070761E">
        <w:rPr>
          <w:vertAlign w:val="subscript"/>
          <w:lang w:val="en-US"/>
        </w:rPr>
        <w:t>0</w:t>
      </w:r>
      <w:r w:rsidRPr="0070761E">
        <w:rPr>
          <w:vertAlign w:val="superscript"/>
          <w:lang w:val="en-US"/>
        </w:rPr>
        <w:t>(5)</w:t>
      </w:r>
      <w:r w:rsidRPr="0070761E">
        <w:rPr>
          <w:b/>
          <w:lang w:val="en-US"/>
        </w:rPr>
        <w:t>e</w:t>
      </w:r>
      <w:r w:rsidRPr="0070761E">
        <w:rPr>
          <w:vertAlign w:val="subscript"/>
          <w:lang w:val="en-US"/>
        </w:rPr>
        <w:t>0</w:t>
      </w:r>
      <w:r w:rsidRPr="0070761E">
        <w:rPr>
          <w:vertAlign w:val="superscript"/>
          <w:lang w:val="en-US"/>
        </w:rPr>
        <w:t>(7)</w:t>
      </w:r>
      <w:r w:rsidRPr="0070761E">
        <w:rPr>
          <w:i/>
          <w:lang w:val="en-US"/>
        </w:rPr>
        <w:t>dx</w:t>
      </w:r>
      <w:r w:rsidRPr="0070761E">
        <w:rPr>
          <w:vertAlign w:val="subscript"/>
          <w:lang w:val="en-US"/>
        </w:rPr>
        <w:t>0</w:t>
      </w:r>
      <w:r w:rsidRPr="0070761E">
        <w:rPr>
          <w:i/>
          <w:lang w:val="en-US"/>
        </w:rPr>
        <w:t>dx</w:t>
      </w:r>
      <w:r w:rsidRPr="0070761E">
        <w:rPr>
          <w:vertAlign w:val="subscript"/>
          <w:lang w:val="en-US"/>
        </w:rPr>
        <w:t>0</w:t>
      </w:r>
      <w:r w:rsidRPr="0070761E">
        <w:rPr>
          <w:vertAlign w:val="superscript"/>
          <w:lang w:val="en-US"/>
        </w:rPr>
        <w:t xml:space="preserve"> </w:t>
      </w:r>
      <w:r w:rsidRPr="0070761E">
        <w:rPr>
          <w:lang w:val="en-US"/>
        </w:rPr>
        <w:t>+</w:t>
      </w:r>
      <w:r w:rsidRPr="0070761E">
        <w:rPr>
          <w:vertAlign w:val="superscript"/>
          <w:lang w:val="en-US"/>
        </w:rPr>
        <w:t xml:space="preserve">  </w:t>
      </w:r>
      <w:r w:rsidRPr="0070761E">
        <w:rPr>
          <w:b/>
          <w:lang w:val="en-US"/>
        </w:rPr>
        <w:t>e</w:t>
      </w:r>
      <w:r w:rsidRPr="0070761E">
        <w:rPr>
          <w:vertAlign w:val="subscript"/>
          <w:lang w:val="en-US"/>
        </w:rPr>
        <w:t>1</w:t>
      </w:r>
      <w:r w:rsidRPr="0070761E">
        <w:rPr>
          <w:vertAlign w:val="superscript"/>
          <w:lang w:val="en-US"/>
        </w:rPr>
        <w:t>(5)</w:t>
      </w:r>
      <w:r w:rsidRPr="0070761E">
        <w:rPr>
          <w:b/>
          <w:lang w:val="en-US"/>
        </w:rPr>
        <w:t>e</w:t>
      </w:r>
      <w:r w:rsidRPr="0070761E">
        <w:rPr>
          <w:vertAlign w:val="subscript"/>
          <w:lang w:val="en-US"/>
        </w:rPr>
        <w:t>0</w:t>
      </w:r>
      <w:r w:rsidRPr="0070761E">
        <w:rPr>
          <w:vertAlign w:val="superscript"/>
          <w:lang w:val="en-US"/>
        </w:rPr>
        <w:t>(7)</w:t>
      </w:r>
      <w:r w:rsidRPr="0070761E">
        <w:rPr>
          <w:i/>
          <w:lang w:val="en-US"/>
        </w:rPr>
        <w:t>dx</w:t>
      </w:r>
      <w:r w:rsidRPr="0070761E">
        <w:rPr>
          <w:vertAlign w:val="subscript"/>
          <w:lang w:val="en-US"/>
        </w:rPr>
        <w:t>1</w:t>
      </w:r>
      <w:r w:rsidRPr="0070761E">
        <w:rPr>
          <w:i/>
          <w:lang w:val="en-US"/>
        </w:rPr>
        <w:t>dx</w:t>
      </w:r>
      <w:r w:rsidRPr="0070761E">
        <w:rPr>
          <w:vertAlign w:val="subscript"/>
          <w:lang w:val="en-US"/>
        </w:rPr>
        <w:t>0</w:t>
      </w:r>
      <w:r w:rsidRPr="0070761E">
        <w:rPr>
          <w:vertAlign w:val="superscript"/>
          <w:lang w:val="en-US"/>
        </w:rPr>
        <w:t xml:space="preserve"> </w:t>
      </w:r>
      <w:r w:rsidRPr="0070761E">
        <w:rPr>
          <w:lang w:val="en-US"/>
        </w:rPr>
        <w:t>+</w:t>
      </w:r>
      <w:r w:rsidRPr="0070761E">
        <w:rPr>
          <w:vertAlign w:val="superscript"/>
          <w:lang w:val="en-US"/>
        </w:rPr>
        <w:t xml:space="preserve"> </w:t>
      </w:r>
      <w:r w:rsidRPr="0070761E">
        <w:rPr>
          <w:b/>
          <w:lang w:val="en-US"/>
        </w:rPr>
        <w:t>e</w:t>
      </w:r>
      <w:r w:rsidRPr="0070761E">
        <w:rPr>
          <w:vertAlign w:val="subscript"/>
          <w:lang w:val="en-US"/>
        </w:rPr>
        <w:t>2</w:t>
      </w:r>
      <w:r w:rsidRPr="0070761E">
        <w:rPr>
          <w:vertAlign w:val="superscript"/>
          <w:lang w:val="en-US"/>
        </w:rPr>
        <w:t>(5)</w:t>
      </w:r>
      <w:r w:rsidRPr="0070761E">
        <w:rPr>
          <w:b/>
          <w:lang w:val="en-US"/>
        </w:rPr>
        <w:t>e</w:t>
      </w:r>
      <w:r w:rsidRPr="0070761E">
        <w:rPr>
          <w:vertAlign w:val="subscript"/>
          <w:lang w:val="en-US"/>
        </w:rPr>
        <w:t>0</w:t>
      </w:r>
      <w:r w:rsidRPr="0070761E">
        <w:rPr>
          <w:vertAlign w:val="superscript"/>
          <w:lang w:val="en-US"/>
        </w:rPr>
        <w:t>(7)</w:t>
      </w:r>
      <w:r w:rsidRPr="0070761E">
        <w:rPr>
          <w:i/>
          <w:lang w:val="en-US"/>
        </w:rPr>
        <w:t>dx</w:t>
      </w:r>
      <w:r w:rsidRPr="0070761E">
        <w:rPr>
          <w:vertAlign w:val="subscript"/>
          <w:lang w:val="en-US"/>
        </w:rPr>
        <w:t>2</w:t>
      </w:r>
      <w:r w:rsidRPr="0070761E">
        <w:rPr>
          <w:i/>
          <w:lang w:val="en-US"/>
        </w:rPr>
        <w:t>dx</w:t>
      </w:r>
      <w:r w:rsidRPr="0070761E">
        <w:rPr>
          <w:vertAlign w:val="subscript"/>
          <w:lang w:val="en-US"/>
        </w:rPr>
        <w:t>0</w:t>
      </w:r>
      <w:r w:rsidRPr="0070761E">
        <w:rPr>
          <w:vertAlign w:val="superscript"/>
          <w:lang w:val="en-US"/>
        </w:rPr>
        <w:t xml:space="preserve"> </w:t>
      </w:r>
      <w:r w:rsidRPr="0070761E">
        <w:rPr>
          <w:lang w:val="en-US"/>
        </w:rPr>
        <w:t>+</w:t>
      </w:r>
      <w:r w:rsidRPr="0070761E">
        <w:rPr>
          <w:vertAlign w:val="superscript"/>
          <w:lang w:val="en-US"/>
        </w:rPr>
        <w:t xml:space="preserve"> </w:t>
      </w:r>
      <w:r w:rsidRPr="0070761E">
        <w:rPr>
          <w:b/>
          <w:lang w:val="en-US"/>
        </w:rPr>
        <w:t>e</w:t>
      </w:r>
      <w:r w:rsidRPr="0070761E">
        <w:rPr>
          <w:vertAlign w:val="subscript"/>
          <w:lang w:val="en-US"/>
        </w:rPr>
        <w:t>3</w:t>
      </w:r>
      <w:r w:rsidRPr="0070761E">
        <w:rPr>
          <w:vertAlign w:val="superscript"/>
          <w:lang w:val="en-US"/>
        </w:rPr>
        <w:t>(5)</w:t>
      </w:r>
      <w:r w:rsidRPr="0070761E">
        <w:rPr>
          <w:b/>
          <w:lang w:val="en-US"/>
        </w:rPr>
        <w:t>e</w:t>
      </w:r>
      <w:r w:rsidRPr="0070761E">
        <w:rPr>
          <w:vertAlign w:val="subscript"/>
          <w:lang w:val="en-US"/>
        </w:rPr>
        <w:t>0</w:t>
      </w:r>
      <w:r w:rsidRPr="0070761E">
        <w:rPr>
          <w:vertAlign w:val="superscript"/>
          <w:lang w:val="en-US"/>
        </w:rPr>
        <w:t>(7)</w:t>
      </w:r>
      <w:r w:rsidRPr="0070761E">
        <w:rPr>
          <w:i/>
          <w:lang w:val="en-US"/>
        </w:rPr>
        <w:t>dx</w:t>
      </w:r>
      <w:r w:rsidRPr="0070761E">
        <w:rPr>
          <w:vertAlign w:val="subscript"/>
          <w:lang w:val="en-US"/>
        </w:rPr>
        <w:t>3</w:t>
      </w:r>
      <w:r w:rsidRPr="0070761E">
        <w:rPr>
          <w:i/>
          <w:lang w:val="en-US"/>
        </w:rPr>
        <w:t>dx</w:t>
      </w:r>
      <w:r w:rsidRPr="0070761E">
        <w:rPr>
          <w:vertAlign w:val="subscript"/>
          <w:lang w:val="en-US"/>
        </w:rPr>
        <w:t>0</w:t>
      </w:r>
      <w:r w:rsidRPr="0070761E">
        <w:rPr>
          <w:vertAlign w:val="superscript"/>
          <w:lang w:val="en-US"/>
        </w:rPr>
        <w:t xml:space="preserve"> </w:t>
      </w:r>
      <w:r w:rsidRPr="0070761E">
        <w:rPr>
          <w:lang w:val="en-US"/>
        </w:rPr>
        <w:t>+</w:t>
      </w:r>
      <w:r w:rsidRPr="0070761E">
        <w:rPr>
          <w:vertAlign w:val="superscript"/>
          <w:lang w:val="en-US"/>
        </w:rPr>
        <w:t xml:space="preserve">                                                                                                                                     </w:t>
      </w:r>
    </w:p>
    <w:p w:rsidR="0027269B" w:rsidRPr="0070761E" w:rsidRDefault="0027269B" w:rsidP="00EB021B">
      <w:pPr>
        <w:spacing w:line="360" w:lineRule="auto"/>
        <w:ind w:firstLine="709"/>
        <w:rPr>
          <w:lang w:val="en-US"/>
        </w:rPr>
      </w:pPr>
      <w:r w:rsidRPr="0070761E">
        <w:rPr>
          <w:b/>
          <w:i/>
          <w:lang w:val="en-US"/>
        </w:rPr>
        <w:t xml:space="preserve">          </w:t>
      </w:r>
      <w:r w:rsidR="00EB021B" w:rsidRPr="0070761E">
        <w:rPr>
          <w:b/>
          <w:i/>
          <w:lang w:val="en-US"/>
        </w:rPr>
        <w:t xml:space="preserve"> </w:t>
      </w:r>
      <w:r w:rsidRPr="0070761E">
        <w:rPr>
          <w:b/>
          <w:i/>
          <w:lang w:val="en-US"/>
        </w:rPr>
        <w:t xml:space="preserve"> </w:t>
      </w:r>
      <w:r w:rsidRPr="0070761E">
        <w:rPr>
          <w:i/>
          <w:lang w:val="en-US"/>
        </w:rPr>
        <w:t xml:space="preserve"> + </w:t>
      </w:r>
      <w:r w:rsidRPr="0070761E">
        <w:rPr>
          <w:b/>
          <w:lang w:val="en-US"/>
        </w:rPr>
        <w:t>e</w:t>
      </w:r>
      <w:r w:rsidRPr="0070761E">
        <w:rPr>
          <w:vertAlign w:val="subscript"/>
          <w:lang w:val="en-US"/>
        </w:rPr>
        <w:t>0</w:t>
      </w:r>
      <w:r w:rsidRPr="0070761E">
        <w:rPr>
          <w:vertAlign w:val="superscript"/>
          <w:lang w:val="en-US"/>
        </w:rPr>
        <w:t>(5)</w:t>
      </w:r>
      <w:r w:rsidRPr="0070761E">
        <w:rPr>
          <w:b/>
          <w:lang w:val="en-US"/>
        </w:rPr>
        <w:t>e</w:t>
      </w:r>
      <w:r w:rsidRPr="0070761E">
        <w:rPr>
          <w:vertAlign w:val="subscript"/>
          <w:lang w:val="en-US"/>
        </w:rPr>
        <w:t>1</w:t>
      </w:r>
      <w:r w:rsidRPr="0070761E">
        <w:rPr>
          <w:vertAlign w:val="superscript"/>
          <w:lang w:val="en-US"/>
        </w:rPr>
        <w:t>(7)</w:t>
      </w:r>
      <w:r w:rsidRPr="0070761E">
        <w:rPr>
          <w:i/>
          <w:lang w:val="en-US"/>
        </w:rPr>
        <w:t>dx</w:t>
      </w:r>
      <w:r w:rsidRPr="0070761E">
        <w:rPr>
          <w:vertAlign w:val="subscript"/>
          <w:lang w:val="en-US"/>
        </w:rPr>
        <w:t>0</w:t>
      </w:r>
      <w:r w:rsidRPr="0070761E">
        <w:rPr>
          <w:i/>
          <w:lang w:val="en-US"/>
        </w:rPr>
        <w:t>dx</w:t>
      </w:r>
      <w:r w:rsidRPr="0070761E">
        <w:rPr>
          <w:vertAlign w:val="subscript"/>
          <w:lang w:val="en-US"/>
        </w:rPr>
        <w:t>1</w:t>
      </w:r>
      <w:r w:rsidRPr="0070761E">
        <w:rPr>
          <w:vertAlign w:val="superscript"/>
          <w:lang w:val="en-US"/>
        </w:rPr>
        <w:t xml:space="preserve"> </w:t>
      </w:r>
      <w:r w:rsidRPr="0070761E">
        <w:rPr>
          <w:lang w:val="en-US"/>
        </w:rPr>
        <w:t>+</w:t>
      </w:r>
      <w:r w:rsidRPr="0070761E">
        <w:rPr>
          <w:vertAlign w:val="superscript"/>
          <w:lang w:val="en-US"/>
        </w:rPr>
        <w:t xml:space="preserve">  </w:t>
      </w:r>
      <w:r w:rsidRPr="0070761E">
        <w:rPr>
          <w:b/>
          <w:lang w:val="en-US"/>
        </w:rPr>
        <w:t>e</w:t>
      </w:r>
      <w:r w:rsidRPr="0070761E">
        <w:rPr>
          <w:vertAlign w:val="subscript"/>
          <w:lang w:val="en-US"/>
        </w:rPr>
        <w:t>1</w:t>
      </w:r>
      <w:r w:rsidRPr="0070761E">
        <w:rPr>
          <w:vertAlign w:val="superscript"/>
          <w:lang w:val="en-US"/>
        </w:rPr>
        <w:t>(5)</w:t>
      </w:r>
      <w:r w:rsidRPr="0070761E">
        <w:rPr>
          <w:b/>
          <w:lang w:val="en-US"/>
        </w:rPr>
        <w:t>e</w:t>
      </w:r>
      <w:r w:rsidRPr="0070761E">
        <w:rPr>
          <w:vertAlign w:val="subscript"/>
          <w:lang w:val="en-US"/>
        </w:rPr>
        <w:t>1</w:t>
      </w:r>
      <w:r w:rsidRPr="0070761E">
        <w:rPr>
          <w:vertAlign w:val="superscript"/>
          <w:lang w:val="en-US"/>
        </w:rPr>
        <w:t>(7)</w:t>
      </w:r>
      <w:r w:rsidRPr="0070761E">
        <w:rPr>
          <w:i/>
          <w:lang w:val="en-US"/>
        </w:rPr>
        <w:t>dx</w:t>
      </w:r>
      <w:r w:rsidRPr="0070761E">
        <w:rPr>
          <w:vertAlign w:val="subscript"/>
          <w:lang w:val="en-US"/>
        </w:rPr>
        <w:t>1</w:t>
      </w:r>
      <w:r w:rsidRPr="0070761E">
        <w:rPr>
          <w:i/>
          <w:lang w:val="en-US"/>
        </w:rPr>
        <w:t>dx</w:t>
      </w:r>
      <w:r w:rsidRPr="0070761E">
        <w:rPr>
          <w:vertAlign w:val="subscript"/>
          <w:lang w:val="en-US"/>
        </w:rPr>
        <w:t>1</w:t>
      </w:r>
      <w:r w:rsidRPr="0070761E">
        <w:rPr>
          <w:vertAlign w:val="superscript"/>
          <w:lang w:val="en-US"/>
        </w:rPr>
        <w:t xml:space="preserve"> </w:t>
      </w:r>
      <w:r w:rsidRPr="0070761E">
        <w:rPr>
          <w:lang w:val="en-US"/>
        </w:rPr>
        <w:t>+</w:t>
      </w:r>
      <w:r w:rsidRPr="0070761E">
        <w:rPr>
          <w:vertAlign w:val="superscript"/>
          <w:lang w:val="en-US"/>
        </w:rPr>
        <w:t xml:space="preserve"> </w:t>
      </w:r>
      <w:r w:rsidRPr="0070761E">
        <w:rPr>
          <w:b/>
          <w:lang w:val="en-US"/>
        </w:rPr>
        <w:t>e</w:t>
      </w:r>
      <w:r w:rsidRPr="0070761E">
        <w:rPr>
          <w:vertAlign w:val="subscript"/>
          <w:lang w:val="en-US"/>
        </w:rPr>
        <w:t>2</w:t>
      </w:r>
      <w:r w:rsidRPr="0070761E">
        <w:rPr>
          <w:vertAlign w:val="superscript"/>
          <w:lang w:val="en-US"/>
        </w:rPr>
        <w:t>(5)</w:t>
      </w:r>
      <w:r w:rsidRPr="0070761E">
        <w:rPr>
          <w:b/>
          <w:lang w:val="en-US"/>
        </w:rPr>
        <w:t>e</w:t>
      </w:r>
      <w:r w:rsidRPr="0070761E">
        <w:rPr>
          <w:vertAlign w:val="subscript"/>
          <w:lang w:val="en-US"/>
        </w:rPr>
        <w:t>1</w:t>
      </w:r>
      <w:r w:rsidRPr="0070761E">
        <w:rPr>
          <w:vertAlign w:val="superscript"/>
          <w:lang w:val="en-US"/>
        </w:rPr>
        <w:t>(7)</w:t>
      </w:r>
      <w:r w:rsidRPr="0070761E">
        <w:rPr>
          <w:i/>
          <w:lang w:val="en-US"/>
        </w:rPr>
        <w:t>dx</w:t>
      </w:r>
      <w:r w:rsidRPr="0070761E">
        <w:rPr>
          <w:vertAlign w:val="subscript"/>
          <w:lang w:val="en-US"/>
        </w:rPr>
        <w:t>2</w:t>
      </w:r>
      <w:r w:rsidRPr="0070761E">
        <w:rPr>
          <w:i/>
          <w:lang w:val="en-US"/>
        </w:rPr>
        <w:t>dx</w:t>
      </w:r>
      <w:r w:rsidRPr="0070761E">
        <w:rPr>
          <w:vertAlign w:val="subscript"/>
          <w:lang w:val="en-US"/>
        </w:rPr>
        <w:t>1</w:t>
      </w:r>
      <w:r w:rsidRPr="0070761E">
        <w:rPr>
          <w:vertAlign w:val="superscript"/>
          <w:lang w:val="en-US"/>
        </w:rPr>
        <w:t xml:space="preserve"> </w:t>
      </w:r>
      <w:r w:rsidRPr="0070761E">
        <w:rPr>
          <w:lang w:val="en-US"/>
        </w:rPr>
        <w:t>+</w:t>
      </w:r>
      <w:r w:rsidRPr="0070761E">
        <w:rPr>
          <w:vertAlign w:val="superscript"/>
          <w:lang w:val="en-US"/>
        </w:rPr>
        <w:t xml:space="preserve"> </w:t>
      </w:r>
      <w:r w:rsidRPr="0070761E">
        <w:rPr>
          <w:b/>
          <w:lang w:val="en-US"/>
        </w:rPr>
        <w:t>e</w:t>
      </w:r>
      <w:r w:rsidRPr="0070761E">
        <w:rPr>
          <w:vertAlign w:val="subscript"/>
          <w:lang w:val="en-US"/>
        </w:rPr>
        <w:t>3</w:t>
      </w:r>
      <w:r w:rsidRPr="0070761E">
        <w:rPr>
          <w:vertAlign w:val="superscript"/>
          <w:lang w:val="en-US"/>
        </w:rPr>
        <w:t>(5)</w:t>
      </w:r>
      <w:r w:rsidRPr="0070761E">
        <w:rPr>
          <w:b/>
          <w:lang w:val="en-US"/>
        </w:rPr>
        <w:t>e</w:t>
      </w:r>
      <w:r w:rsidRPr="0070761E">
        <w:rPr>
          <w:vertAlign w:val="subscript"/>
          <w:lang w:val="en-US"/>
        </w:rPr>
        <w:t>1</w:t>
      </w:r>
      <w:r w:rsidRPr="0070761E">
        <w:rPr>
          <w:vertAlign w:val="superscript"/>
          <w:lang w:val="en-US"/>
        </w:rPr>
        <w:t>(7)</w:t>
      </w:r>
      <w:r w:rsidRPr="0070761E">
        <w:rPr>
          <w:i/>
          <w:lang w:val="en-US"/>
        </w:rPr>
        <w:t>dx</w:t>
      </w:r>
      <w:r w:rsidRPr="0070761E">
        <w:rPr>
          <w:vertAlign w:val="subscript"/>
          <w:lang w:val="en-US"/>
        </w:rPr>
        <w:t>3</w:t>
      </w:r>
      <w:r w:rsidRPr="0070761E">
        <w:rPr>
          <w:i/>
          <w:lang w:val="en-US"/>
        </w:rPr>
        <w:t>dx</w:t>
      </w:r>
      <w:r w:rsidRPr="0070761E">
        <w:rPr>
          <w:vertAlign w:val="subscript"/>
          <w:lang w:val="en-US"/>
        </w:rPr>
        <w:t>1</w:t>
      </w:r>
      <w:r w:rsidRPr="0070761E">
        <w:rPr>
          <w:vertAlign w:val="superscript"/>
          <w:lang w:val="en-US"/>
        </w:rPr>
        <w:t xml:space="preserve"> </w:t>
      </w:r>
      <w:r w:rsidRPr="0070761E">
        <w:rPr>
          <w:lang w:val="en-US"/>
        </w:rPr>
        <w:t>+</w:t>
      </w:r>
      <w:r w:rsidRPr="0070761E">
        <w:rPr>
          <w:vertAlign w:val="superscript"/>
          <w:lang w:val="en-US"/>
        </w:rPr>
        <w:t xml:space="preserve"> </w:t>
      </w:r>
      <w:r w:rsidR="002834B8" w:rsidRPr="0070761E">
        <w:rPr>
          <w:vertAlign w:val="superscript"/>
          <w:lang w:val="en-US"/>
        </w:rPr>
        <w:t xml:space="preserve">                      </w:t>
      </w:r>
      <w:r w:rsidR="002834B8" w:rsidRPr="0070761E">
        <w:rPr>
          <w:lang w:val="en-US"/>
        </w:rPr>
        <w:t>(10.3)</w:t>
      </w:r>
    </w:p>
    <w:p w:rsidR="0027269B" w:rsidRPr="0070761E" w:rsidRDefault="0027269B" w:rsidP="00EB021B">
      <w:pPr>
        <w:spacing w:line="360" w:lineRule="auto"/>
        <w:ind w:firstLine="709"/>
        <w:rPr>
          <w:vertAlign w:val="superscript"/>
          <w:lang w:val="en-US"/>
        </w:rPr>
      </w:pPr>
      <w:r w:rsidRPr="0070761E">
        <w:rPr>
          <w:b/>
          <w:i/>
          <w:lang w:val="en-US"/>
        </w:rPr>
        <w:t xml:space="preserve">             </w:t>
      </w:r>
      <w:r w:rsidRPr="0070761E">
        <w:rPr>
          <w:i/>
          <w:lang w:val="en-US"/>
        </w:rPr>
        <w:t>+</w:t>
      </w:r>
      <w:r w:rsidRPr="0070761E">
        <w:rPr>
          <w:b/>
          <w:i/>
          <w:lang w:val="en-US"/>
        </w:rPr>
        <w:t xml:space="preserve"> </w:t>
      </w:r>
      <w:r w:rsidRPr="0070761E">
        <w:rPr>
          <w:b/>
          <w:lang w:val="en-US"/>
        </w:rPr>
        <w:t>e</w:t>
      </w:r>
      <w:r w:rsidRPr="0070761E">
        <w:rPr>
          <w:vertAlign w:val="subscript"/>
          <w:lang w:val="en-US"/>
        </w:rPr>
        <w:t>0</w:t>
      </w:r>
      <w:r w:rsidRPr="0070761E">
        <w:rPr>
          <w:vertAlign w:val="superscript"/>
          <w:lang w:val="en-US"/>
        </w:rPr>
        <w:t>(5)</w:t>
      </w:r>
      <w:r w:rsidRPr="0070761E">
        <w:rPr>
          <w:b/>
          <w:lang w:val="en-US"/>
        </w:rPr>
        <w:t>e</w:t>
      </w:r>
      <w:r w:rsidRPr="0070761E">
        <w:rPr>
          <w:vertAlign w:val="subscript"/>
          <w:lang w:val="en-US"/>
        </w:rPr>
        <w:t>2</w:t>
      </w:r>
      <w:r w:rsidRPr="0070761E">
        <w:rPr>
          <w:vertAlign w:val="superscript"/>
          <w:lang w:val="en-US"/>
        </w:rPr>
        <w:t>(7)</w:t>
      </w:r>
      <w:r w:rsidRPr="0070761E">
        <w:rPr>
          <w:i/>
          <w:lang w:val="en-US"/>
        </w:rPr>
        <w:t>dx</w:t>
      </w:r>
      <w:r w:rsidRPr="0070761E">
        <w:rPr>
          <w:vertAlign w:val="subscript"/>
          <w:lang w:val="en-US"/>
        </w:rPr>
        <w:t>0</w:t>
      </w:r>
      <w:r w:rsidRPr="0070761E">
        <w:rPr>
          <w:i/>
          <w:lang w:val="en-US"/>
        </w:rPr>
        <w:t>dx</w:t>
      </w:r>
      <w:r w:rsidRPr="0070761E">
        <w:rPr>
          <w:vertAlign w:val="subscript"/>
          <w:lang w:val="en-US"/>
        </w:rPr>
        <w:t>2</w:t>
      </w:r>
      <w:r w:rsidRPr="0070761E">
        <w:rPr>
          <w:vertAlign w:val="superscript"/>
          <w:lang w:val="en-US"/>
        </w:rPr>
        <w:t xml:space="preserve"> </w:t>
      </w:r>
      <w:r w:rsidRPr="0070761E">
        <w:rPr>
          <w:lang w:val="en-US"/>
        </w:rPr>
        <w:t>+</w:t>
      </w:r>
      <w:r w:rsidRPr="0070761E">
        <w:rPr>
          <w:vertAlign w:val="superscript"/>
          <w:lang w:val="en-US"/>
        </w:rPr>
        <w:t xml:space="preserve">  </w:t>
      </w:r>
      <w:r w:rsidRPr="0070761E">
        <w:rPr>
          <w:b/>
          <w:lang w:val="en-US"/>
        </w:rPr>
        <w:t>e</w:t>
      </w:r>
      <w:r w:rsidRPr="0070761E">
        <w:rPr>
          <w:vertAlign w:val="subscript"/>
          <w:lang w:val="en-US"/>
        </w:rPr>
        <w:t>1</w:t>
      </w:r>
      <w:r w:rsidRPr="0070761E">
        <w:rPr>
          <w:vertAlign w:val="superscript"/>
          <w:lang w:val="en-US"/>
        </w:rPr>
        <w:t>(5)</w:t>
      </w:r>
      <w:r w:rsidRPr="0070761E">
        <w:rPr>
          <w:b/>
          <w:lang w:val="en-US"/>
        </w:rPr>
        <w:t>e</w:t>
      </w:r>
      <w:r w:rsidRPr="0070761E">
        <w:rPr>
          <w:vertAlign w:val="subscript"/>
          <w:lang w:val="en-US"/>
        </w:rPr>
        <w:t>2</w:t>
      </w:r>
      <w:r w:rsidRPr="0070761E">
        <w:rPr>
          <w:vertAlign w:val="superscript"/>
          <w:lang w:val="en-US"/>
        </w:rPr>
        <w:t>(7)</w:t>
      </w:r>
      <w:r w:rsidRPr="0070761E">
        <w:rPr>
          <w:i/>
          <w:lang w:val="en-US"/>
        </w:rPr>
        <w:t>dx</w:t>
      </w:r>
      <w:r w:rsidRPr="0070761E">
        <w:rPr>
          <w:vertAlign w:val="subscript"/>
          <w:lang w:val="en-US"/>
        </w:rPr>
        <w:t>1</w:t>
      </w:r>
      <w:r w:rsidRPr="0070761E">
        <w:rPr>
          <w:i/>
          <w:lang w:val="en-US"/>
        </w:rPr>
        <w:t>dx</w:t>
      </w:r>
      <w:r w:rsidRPr="0070761E">
        <w:rPr>
          <w:vertAlign w:val="subscript"/>
          <w:lang w:val="en-US"/>
        </w:rPr>
        <w:t>2</w:t>
      </w:r>
      <w:r w:rsidRPr="0070761E">
        <w:rPr>
          <w:vertAlign w:val="superscript"/>
          <w:lang w:val="en-US"/>
        </w:rPr>
        <w:t xml:space="preserve"> </w:t>
      </w:r>
      <w:r w:rsidRPr="0070761E">
        <w:rPr>
          <w:lang w:val="en-US"/>
        </w:rPr>
        <w:t>+</w:t>
      </w:r>
      <w:r w:rsidRPr="0070761E">
        <w:rPr>
          <w:vertAlign w:val="superscript"/>
          <w:lang w:val="en-US"/>
        </w:rPr>
        <w:t xml:space="preserve"> </w:t>
      </w:r>
      <w:r w:rsidRPr="0070761E">
        <w:rPr>
          <w:b/>
          <w:lang w:val="en-US"/>
        </w:rPr>
        <w:t>e</w:t>
      </w:r>
      <w:r w:rsidRPr="0070761E">
        <w:rPr>
          <w:vertAlign w:val="subscript"/>
          <w:lang w:val="en-US"/>
        </w:rPr>
        <w:t>2</w:t>
      </w:r>
      <w:r w:rsidRPr="0070761E">
        <w:rPr>
          <w:vertAlign w:val="superscript"/>
          <w:lang w:val="en-US"/>
        </w:rPr>
        <w:t>(5)</w:t>
      </w:r>
      <w:r w:rsidRPr="0070761E">
        <w:rPr>
          <w:b/>
          <w:lang w:val="en-US"/>
        </w:rPr>
        <w:t>e</w:t>
      </w:r>
      <w:r w:rsidRPr="0070761E">
        <w:rPr>
          <w:vertAlign w:val="subscript"/>
          <w:lang w:val="en-US"/>
        </w:rPr>
        <w:t>2</w:t>
      </w:r>
      <w:r w:rsidRPr="0070761E">
        <w:rPr>
          <w:vertAlign w:val="superscript"/>
          <w:lang w:val="en-US"/>
        </w:rPr>
        <w:t>(7)</w:t>
      </w:r>
      <w:r w:rsidRPr="0070761E">
        <w:rPr>
          <w:i/>
          <w:lang w:val="en-US"/>
        </w:rPr>
        <w:t>dx</w:t>
      </w:r>
      <w:r w:rsidRPr="0070761E">
        <w:rPr>
          <w:vertAlign w:val="subscript"/>
          <w:lang w:val="en-US"/>
        </w:rPr>
        <w:t>2</w:t>
      </w:r>
      <w:r w:rsidRPr="0070761E">
        <w:rPr>
          <w:i/>
          <w:lang w:val="en-US"/>
        </w:rPr>
        <w:t>dx</w:t>
      </w:r>
      <w:r w:rsidRPr="0070761E">
        <w:rPr>
          <w:vertAlign w:val="subscript"/>
          <w:lang w:val="en-US"/>
        </w:rPr>
        <w:t>2</w:t>
      </w:r>
      <w:r w:rsidRPr="0070761E">
        <w:rPr>
          <w:vertAlign w:val="superscript"/>
          <w:lang w:val="en-US"/>
        </w:rPr>
        <w:t xml:space="preserve"> </w:t>
      </w:r>
      <w:r w:rsidRPr="0070761E">
        <w:rPr>
          <w:lang w:val="en-US"/>
        </w:rPr>
        <w:t>+</w:t>
      </w:r>
      <w:r w:rsidRPr="0070761E">
        <w:rPr>
          <w:vertAlign w:val="superscript"/>
          <w:lang w:val="en-US"/>
        </w:rPr>
        <w:t xml:space="preserve"> </w:t>
      </w:r>
      <w:r w:rsidRPr="0070761E">
        <w:rPr>
          <w:b/>
          <w:lang w:val="en-US"/>
        </w:rPr>
        <w:t>e</w:t>
      </w:r>
      <w:r w:rsidRPr="0070761E">
        <w:rPr>
          <w:vertAlign w:val="subscript"/>
          <w:lang w:val="en-US"/>
        </w:rPr>
        <w:t>3</w:t>
      </w:r>
      <w:r w:rsidRPr="0070761E">
        <w:rPr>
          <w:vertAlign w:val="superscript"/>
          <w:lang w:val="en-US"/>
        </w:rPr>
        <w:t>(5)</w:t>
      </w:r>
      <w:r w:rsidRPr="0070761E">
        <w:rPr>
          <w:b/>
          <w:lang w:val="en-US"/>
        </w:rPr>
        <w:t>e</w:t>
      </w:r>
      <w:r w:rsidRPr="0070761E">
        <w:rPr>
          <w:vertAlign w:val="subscript"/>
          <w:lang w:val="en-US"/>
        </w:rPr>
        <w:t>2</w:t>
      </w:r>
      <w:r w:rsidRPr="0070761E">
        <w:rPr>
          <w:vertAlign w:val="superscript"/>
          <w:lang w:val="en-US"/>
        </w:rPr>
        <w:t>(7)</w:t>
      </w:r>
      <w:r w:rsidRPr="0070761E">
        <w:rPr>
          <w:i/>
          <w:lang w:val="en-US"/>
        </w:rPr>
        <w:t>dx</w:t>
      </w:r>
      <w:r w:rsidRPr="0070761E">
        <w:rPr>
          <w:vertAlign w:val="subscript"/>
          <w:lang w:val="en-US"/>
        </w:rPr>
        <w:t>3</w:t>
      </w:r>
      <w:r w:rsidRPr="0070761E">
        <w:rPr>
          <w:i/>
          <w:lang w:val="en-US"/>
        </w:rPr>
        <w:t>dx</w:t>
      </w:r>
      <w:r w:rsidRPr="0070761E">
        <w:rPr>
          <w:vertAlign w:val="subscript"/>
          <w:lang w:val="en-US"/>
        </w:rPr>
        <w:t>2</w:t>
      </w:r>
      <w:r w:rsidRPr="0070761E">
        <w:rPr>
          <w:vertAlign w:val="superscript"/>
          <w:lang w:val="en-US"/>
        </w:rPr>
        <w:t xml:space="preserve"> </w:t>
      </w:r>
      <w:r w:rsidRPr="0070761E">
        <w:rPr>
          <w:lang w:val="en-US"/>
        </w:rPr>
        <w:t>+</w:t>
      </w:r>
      <w:r w:rsidRPr="0070761E">
        <w:rPr>
          <w:vertAlign w:val="superscript"/>
          <w:lang w:val="en-US"/>
        </w:rPr>
        <w:t xml:space="preserve">    </w:t>
      </w:r>
    </w:p>
    <w:p w:rsidR="00B5065B" w:rsidRPr="0070761E" w:rsidRDefault="0027269B" w:rsidP="00EB021B">
      <w:pPr>
        <w:spacing w:line="360" w:lineRule="auto"/>
        <w:ind w:firstLine="709"/>
        <w:rPr>
          <w:vertAlign w:val="superscript"/>
          <w:lang w:val="en-US"/>
        </w:rPr>
      </w:pPr>
      <w:r w:rsidRPr="0070761E">
        <w:rPr>
          <w:b/>
          <w:i/>
          <w:lang w:val="en-US"/>
        </w:rPr>
        <w:t xml:space="preserve">             </w:t>
      </w:r>
      <w:r w:rsidRPr="0070761E">
        <w:rPr>
          <w:i/>
          <w:lang w:val="en-US"/>
        </w:rPr>
        <w:t>+</w:t>
      </w:r>
      <w:r w:rsidRPr="0070761E">
        <w:rPr>
          <w:b/>
          <w:i/>
          <w:lang w:val="en-US"/>
        </w:rPr>
        <w:t xml:space="preserve"> </w:t>
      </w:r>
      <w:r w:rsidRPr="0070761E">
        <w:rPr>
          <w:b/>
          <w:lang w:val="en-US"/>
        </w:rPr>
        <w:t>e</w:t>
      </w:r>
      <w:r w:rsidRPr="0070761E">
        <w:rPr>
          <w:vertAlign w:val="subscript"/>
          <w:lang w:val="en-US"/>
        </w:rPr>
        <w:t>0</w:t>
      </w:r>
      <w:r w:rsidRPr="0070761E">
        <w:rPr>
          <w:vertAlign w:val="superscript"/>
          <w:lang w:val="en-US"/>
        </w:rPr>
        <w:t>(5)</w:t>
      </w:r>
      <w:r w:rsidRPr="0070761E">
        <w:rPr>
          <w:b/>
          <w:lang w:val="en-US"/>
        </w:rPr>
        <w:t>e</w:t>
      </w:r>
      <w:r w:rsidRPr="0070761E">
        <w:rPr>
          <w:vertAlign w:val="subscript"/>
          <w:lang w:val="en-US"/>
        </w:rPr>
        <w:t>3</w:t>
      </w:r>
      <w:r w:rsidRPr="0070761E">
        <w:rPr>
          <w:vertAlign w:val="superscript"/>
          <w:lang w:val="en-US"/>
        </w:rPr>
        <w:t>(7)</w:t>
      </w:r>
      <w:r w:rsidRPr="0070761E">
        <w:rPr>
          <w:i/>
          <w:lang w:val="en-US"/>
        </w:rPr>
        <w:t>dx</w:t>
      </w:r>
      <w:r w:rsidRPr="0070761E">
        <w:rPr>
          <w:vertAlign w:val="subscript"/>
          <w:lang w:val="en-US"/>
        </w:rPr>
        <w:t>0</w:t>
      </w:r>
      <w:r w:rsidRPr="0070761E">
        <w:rPr>
          <w:i/>
          <w:lang w:val="en-US"/>
        </w:rPr>
        <w:t>dx</w:t>
      </w:r>
      <w:r w:rsidRPr="0070761E">
        <w:rPr>
          <w:vertAlign w:val="subscript"/>
          <w:lang w:val="en-US"/>
        </w:rPr>
        <w:t>3</w:t>
      </w:r>
      <w:r w:rsidRPr="0070761E">
        <w:rPr>
          <w:vertAlign w:val="superscript"/>
          <w:lang w:val="en-US"/>
        </w:rPr>
        <w:t xml:space="preserve"> </w:t>
      </w:r>
      <w:r w:rsidRPr="0070761E">
        <w:rPr>
          <w:lang w:val="en-US"/>
        </w:rPr>
        <w:t>+</w:t>
      </w:r>
      <w:r w:rsidRPr="0070761E">
        <w:rPr>
          <w:vertAlign w:val="superscript"/>
          <w:lang w:val="en-US"/>
        </w:rPr>
        <w:t xml:space="preserve">  </w:t>
      </w:r>
      <w:r w:rsidRPr="0070761E">
        <w:rPr>
          <w:b/>
          <w:lang w:val="en-US"/>
        </w:rPr>
        <w:t>e</w:t>
      </w:r>
      <w:r w:rsidRPr="0070761E">
        <w:rPr>
          <w:vertAlign w:val="subscript"/>
          <w:lang w:val="en-US"/>
        </w:rPr>
        <w:t>1</w:t>
      </w:r>
      <w:r w:rsidRPr="0070761E">
        <w:rPr>
          <w:vertAlign w:val="superscript"/>
          <w:lang w:val="en-US"/>
        </w:rPr>
        <w:t>(5)</w:t>
      </w:r>
      <w:r w:rsidRPr="0070761E">
        <w:rPr>
          <w:b/>
          <w:lang w:val="en-US"/>
        </w:rPr>
        <w:t>e</w:t>
      </w:r>
      <w:r w:rsidRPr="0070761E">
        <w:rPr>
          <w:vertAlign w:val="subscript"/>
          <w:lang w:val="en-US"/>
        </w:rPr>
        <w:t>3</w:t>
      </w:r>
      <w:r w:rsidRPr="0070761E">
        <w:rPr>
          <w:vertAlign w:val="superscript"/>
          <w:lang w:val="en-US"/>
        </w:rPr>
        <w:t>(7)</w:t>
      </w:r>
      <w:r w:rsidRPr="0070761E">
        <w:rPr>
          <w:i/>
          <w:lang w:val="en-US"/>
        </w:rPr>
        <w:t>dx</w:t>
      </w:r>
      <w:r w:rsidRPr="0070761E">
        <w:rPr>
          <w:vertAlign w:val="subscript"/>
          <w:lang w:val="en-US"/>
        </w:rPr>
        <w:t>1</w:t>
      </w:r>
      <w:r w:rsidRPr="0070761E">
        <w:rPr>
          <w:i/>
          <w:lang w:val="en-US"/>
        </w:rPr>
        <w:t>dx</w:t>
      </w:r>
      <w:r w:rsidRPr="0070761E">
        <w:rPr>
          <w:vertAlign w:val="subscript"/>
          <w:lang w:val="en-US"/>
        </w:rPr>
        <w:t>3</w:t>
      </w:r>
      <w:r w:rsidRPr="0070761E">
        <w:rPr>
          <w:vertAlign w:val="superscript"/>
          <w:lang w:val="en-US"/>
        </w:rPr>
        <w:t xml:space="preserve"> </w:t>
      </w:r>
      <w:r w:rsidRPr="0070761E">
        <w:rPr>
          <w:lang w:val="en-US"/>
        </w:rPr>
        <w:t>+</w:t>
      </w:r>
      <w:r w:rsidRPr="0070761E">
        <w:rPr>
          <w:vertAlign w:val="superscript"/>
          <w:lang w:val="en-US"/>
        </w:rPr>
        <w:t xml:space="preserve"> </w:t>
      </w:r>
      <w:r w:rsidRPr="0070761E">
        <w:rPr>
          <w:b/>
          <w:lang w:val="en-US"/>
        </w:rPr>
        <w:t>e</w:t>
      </w:r>
      <w:r w:rsidRPr="0070761E">
        <w:rPr>
          <w:vertAlign w:val="subscript"/>
          <w:lang w:val="en-US"/>
        </w:rPr>
        <w:t>2</w:t>
      </w:r>
      <w:r w:rsidRPr="0070761E">
        <w:rPr>
          <w:vertAlign w:val="superscript"/>
          <w:lang w:val="en-US"/>
        </w:rPr>
        <w:t>(5)</w:t>
      </w:r>
      <w:r w:rsidRPr="0070761E">
        <w:rPr>
          <w:b/>
          <w:lang w:val="en-US"/>
        </w:rPr>
        <w:t>e</w:t>
      </w:r>
      <w:r w:rsidRPr="0070761E">
        <w:rPr>
          <w:vertAlign w:val="subscript"/>
          <w:lang w:val="en-US"/>
        </w:rPr>
        <w:t>3</w:t>
      </w:r>
      <w:r w:rsidRPr="0070761E">
        <w:rPr>
          <w:vertAlign w:val="superscript"/>
          <w:lang w:val="en-US"/>
        </w:rPr>
        <w:t>(7)</w:t>
      </w:r>
      <w:r w:rsidRPr="0070761E">
        <w:rPr>
          <w:i/>
          <w:lang w:val="en-US"/>
        </w:rPr>
        <w:t>dx</w:t>
      </w:r>
      <w:r w:rsidRPr="0070761E">
        <w:rPr>
          <w:vertAlign w:val="subscript"/>
          <w:lang w:val="en-US"/>
        </w:rPr>
        <w:t>2</w:t>
      </w:r>
      <w:r w:rsidRPr="0070761E">
        <w:rPr>
          <w:i/>
          <w:lang w:val="en-US"/>
        </w:rPr>
        <w:t>dx</w:t>
      </w:r>
      <w:r w:rsidRPr="0070761E">
        <w:rPr>
          <w:vertAlign w:val="subscript"/>
          <w:lang w:val="en-US"/>
        </w:rPr>
        <w:t>3</w:t>
      </w:r>
      <w:r w:rsidRPr="0070761E">
        <w:rPr>
          <w:vertAlign w:val="superscript"/>
          <w:lang w:val="en-US"/>
        </w:rPr>
        <w:t xml:space="preserve"> </w:t>
      </w:r>
      <w:r w:rsidRPr="0070761E">
        <w:rPr>
          <w:lang w:val="en-US"/>
        </w:rPr>
        <w:t>+</w:t>
      </w:r>
      <w:r w:rsidRPr="0070761E">
        <w:rPr>
          <w:vertAlign w:val="superscript"/>
          <w:lang w:val="en-US"/>
        </w:rPr>
        <w:t xml:space="preserve"> </w:t>
      </w:r>
      <w:r w:rsidRPr="0070761E">
        <w:rPr>
          <w:b/>
          <w:lang w:val="en-US"/>
        </w:rPr>
        <w:t>e</w:t>
      </w:r>
      <w:r w:rsidRPr="0070761E">
        <w:rPr>
          <w:vertAlign w:val="subscript"/>
          <w:lang w:val="en-US"/>
        </w:rPr>
        <w:t>3</w:t>
      </w:r>
      <w:r w:rsidRPr="0070761E">
        <w:rPr>
          <w:vertAlign w:val="superscript"/>
          <w:lang w:val="en-US"/>
        </w:rPr>
        <w:t>(5)</w:t>
      </w:r>
      <w:r w:rsidRPr="0070761E">
        <w:rPr>
          <w:b/>
          <w:lang w:val="en-US"/>
        </w:rPr>
        <w:t>e</w:t>
      </w:r>
      <w:r w:rsidRPr="0070761E">
        <w:rPr>
          <w:vertAlign w:val="subscript"/>
          <w:lang w:val="en-US"/>
        </w:rPr>
        <w:t>3</w:t>
      </w:r>
      <w:r w:rsidRPr="0070761E">
        <w:rPr>
          <w:vertAlign w:val="superscript"/>
          <w:lang w:val="en-US"/>
        </w:rPr>
        <w:t>(7)</w:t>
      </w:r>
      <w:r w:rsidRPr="0070761E">
        <w:rPr>
          <w:i/>
          <w:lang w:val="en-US"/>
        </w:rPr>
        <w:t>dx</w:t>
      </w:r>
      <w:r w:rsidRPr="0070761E">
        <w:rPr>
          <w:vertAlign w:val="subscript"/>
          <w:lang w:val="en-US"/>
        </w:rPr>
        <w:t>3</w:t>
      </w:r>
      <w:r w:rsidRPr="0070761E">
        <w:rPr>
          <w:i/>
          <w:lang w:val="en-US"/>
        </w:rPr>
        <w:t>dx</w:t>
      </w:r>
      <w:r w:rsidRPr="0070761E">
        <w:rPr>
          <w:vertAlign w:val="subscript"/>
          <w:lang w:val="en-US"/>
        </w:rPr>
        <w:t>3</w:t>
      </w:r>
      <w:r w:rsidRPr="0070761E">
        <w:rPr>
          <w:lang w:val="en-US"/>
        </w:rPr>
        <w:t>.</w:t>
      </w:r>
      <w:r w:rsidRPr="0070761E">
        <w:rPr>
          <w:vertAlign w:val="superscript"/>
          <w:lang w:val="en-US"/>
        </w:rPr>
        <w:t xml:space="preserve">  </w:t>
      </w:r>
    </w:p>
    <w:p w:rsidR="0027269B" w:rsidRPr="0070761E" w:rsidRDefault="0027269B" w:rsidP="0027269B">
      <w:pPr>
        <w:spacing w:line="360" w:lineRule="auto"/>
        <w:ind w:firstLine="709"/>
        <w:jc w:val="both"/>
      </w:pPr>
      <w:r w:rsidRPr="0070761E">
        <w:t xml:space="preserve">Для рассматриваемого случая, скалярные произведения базисных векторов </w:t>
      </w:r>
      <w:r w:rsidRPr="0070761E">
        <w:rPr>
          <w:b/>
          <w:lang w:val="en-US"/>
        </w:rPr>
        <w:t>e</w:t>
      </w:r>
      <w:r w:rsidRPr="0070761E">
        <w:rPr>
          <w:i/>
          <w:vertAlign w:val="subscript"/>
          <w:lang w:val="en-US"/>
        </w:rPr>
        <w:t>i</w:t>
      </w:r>
      <w:r w:rsidRPr="0070761E">
        <w:rPr>
          <w:vertAlign w:val="superscript"/>
        </w:rPr>
        <w:t>(5)</w:t>
      </w:r>
      <w:r w:rsidRPr="0070761E">
        <w:rPr>
          <w:b/>
          <w:lang w:val="en-US"/>
        </w:rPr>
        <w:t>e</w:t>
      </w:r>
      <w:r w:rsidRPr="0070761E">
        <w:rPr>
          <w:i/>
          <w:vertAlign w:val="subscript"/>
          <w:lang w:val="en-US"/>
        </w:rPr>
        <w:t>j</w:t>
      </w:r>
      <w:r w:rsidRPr="0070761E">
        <w:rPr>
          <w:vertAlign w:val="superscript"/>
        </w:rPr>
        <w:t>(7)</w:t>
      </w:r>
      <w:r w:rsidRPr="0070761E">
        <w:t xml:space="preserve"> ра</w:t>
      </w:r>
      <w:r w:rsidRPr="0070761E">
        <w:t>в</w:t>
      </w:r>
      <w:r w:rsidRPr="0070761E">
        <w:t xml:space="preserve">ны: при </w:t>
      </w:r>
      <w:r w:rsidRPr="0070761E">
        <w:rPr>
          <w:i/>
          <w:lang w:val="en-US"/>
        </w:rPr>
        <w:t>i</w:t>
      </w:r>
      <w:r w:rsidRPr="0070761E">
        <w:t xml:space="preserve"> = </w:t>
      </w:r>
      <w:r w:rsidRPr="0070761E">
        <w:rPr>
          <w:i/>
          <w:lang w:val="en-US"/>
        </w:rPr>
        <w:t>j</w:t>
      </w:r>
      <w:r w:rsidRPr="0070761E">
        <w:t xml:space="preserve">  </w:t>
      </w:r>
      <w:r w:rsidRPr="0070761E">
        <w:rPr>
          <w:b/>
          <w:i/>
          <w:lang w:val="en-US"/>
        </w:rPr>
        <w:t>e</w:t>
      </w:r>
      <w:r w:rsidRPr="0070761E">
        <w:rPr>
          <w:vertAlign w:val="subscript"/>
        </w:rPr>
        <w:t>0</w:t>
      </w:r>
      <w:r w:rsidRPr="0070761E">
        <w:rPr>
          <w:vertAlign w:val="superscript"/>
        </w:rPr>
        <w:t>(5)</w:t>
      </w:r>
      <w:r w:rsidRPr="0070761E">
        <w:rPr>
          <w:b/>
          <w:i/>
          <w:lang w:val="en-US"/>
        </w:rPr>
        <w:t>e</w:t>
      </w:r>
      <w:r w:rsidRPr="0070761E">
        <w:rPr>
          <w:i/>
          <w:vertAlign w:val="subscript"/>
        </w:rPr>
        <w:t xml:space="preserve"> </w:t>
      </w:r>
      <w:r w:rsidRPr="0070761E">
        <w:rPr>
          <w:vertAlign w:val="subscript"/>
        </w:rPr>
        <w:t>0</w:t>
      </w:r>
      <w:r w:rsidRPr="0070761E">
        <w:rPr>
          <w:vertAlign w:val="superscript"/>
        </w:rPr>
        <w:t xml:space="preserve">(7) </w:t>
      </w:r>
      <w:r w:rsidRPr="0070761E">
        <w:t xml:space="preserve">= 1,  </w:t>
      </w:r>
      <w:r w:rsidRPr="0070761E">
        <w:rPr>
          <w:b/>
          <w:i/>
          <w:lang w:val="en-US"/>
        </w:rPr>
        <w:t>e</w:t>
      </w:r>
      <w:r w:rsidRPr="0070761E">
        <w:rPr>
          <w:vertAlign w:val="subscript"/>
        </w:rPr>
        <w:t>1</w:t>
      </w:r>
      <w:r w:rsidRPr="0070761E">
        <w:rPr>
          <w:vertAlign w:val="superscript"/>
        </w:rPr>
        <w:t>(5)</w:t>
      </w:r>
      <w:r w:rsidRPr="0070761E">
        <w:rPr>
          <w:b/>
          <w:i/>
          <w:lang w:val="en-US"/>
        </w:rPr>
        <w:t>e</w:t>
      </w:r>
      <w:r w:rsidRPr="0070761E">
        <w:rPr>
          <w:vertAlign w:val="subscript"/>
        </w:rPr>
        <w:t>1</w:t>
      </w:r>
      <w:r w:rsidRPr="0070761E">
        <w:rPr>
          <w:vertAlign w:val="superscript"/>
        </w:rPr>
        <w:t xml:space="preserve">(7) </w:t>
      </w:r>
      <w:r w:rsidRPr="0070761E">
        <w:t xml:space="preserve">= 1,  </w:t>
      </w:r>
      <w:r w:rsidRPr="0070761E">
        <w:rPr>
          <w:b/>
          <w:lang w:val="en-US"/>
        </w:rPr>
        <w:t>e</w:t>
      </w:r>
      <w:r w:rsidRPr="0070761E">
        <w:rPr>
          <w:vertAlign w:val="subscript"/>
        </w:rPr>
        <w:t>2</w:t>
      </w:r>
      <w:r w:rsidRPr="0070761E">
        <w:rPr>
          <w:vertAlign w:val="superscript"/>
        </w:rPr>
        <w:t>(5)</w:t>
      </w:r>
      <w:r w:rsidRPr="0070761E">
        <w:rPr>
          <w:b/>
          <w:lang w:val="en-US"/>
        </w:rPr>
        <w:t>e</w:t>
      </w:r>
      <w:r w:rsidRPr="0070761E">
        <w:rPr>
          <w:vertAlign w:val="subscript"/>
        </w:rPr>
        <w:t>2</w:t>
      </w:r>
      <w:r w:rsidRPr="0070761E">
        <w:rPr>
          <w:vertAlign w:val="superscript"/>
        </w:rPr>
        <w:t xml:space="preserve">(7) </w:t>
      </w:r>
      <w:r w:rsidRPr="0070761E">
        <w:t xml:space="preserve">= 1,  </w:t>
      </w:r>
      <w:r w:rsidRPr="0070761E">
        <w:rPr>
          <w:b/>
          <w:lang w:val="en-US"/>
        </w:rPr>
        <w:t>e</w:t>
      </w:r>
      <w:r w:rsidRPr="0070761E">
        <w:rPr>
          <w:vertAlign w:val="subscript"/>
        </w:rPr>
        <w:t>3</w:t>
      </w:r>
      <w:r w:rsidRPr="0070761E">
        <w:rPr>
          <w:vertAlign w:val="superscript"/>
        </w:rPr>
        <w:t>(5)</w:t>
      </w:r>
      <w:r w:rsidRPr="0070761E">
        <w:rPr>
          <w:b/>
          <w:lang w:val="en-US"/>
        </w:rPr>
        <w:t>e</w:t>
      </w:r>
      <w:r w:rsidRPr="0070761E">
        <w:rPr>
          <w:vertAlign w:val="subscript"/>
        </w:rPr>
        <w:t>3</w:t>
      </w:r>
      <w:r w:rsidRPr="0070761E">
        <w:rPr>
          <w:vertAlign w:val="superscript"/>
        </w:rPr>
        <w:t xml:space="preserve">(7) </w:t>
      </w:r>
      <w:r w:rsidRPr="0070761E">
        <w:t xml:space="preserve">= –1,  при </w:t>
      </w:r>
      <w:r w:rsidRPr="0070761E">
        <w:rPr>
          <w:i/>
          <w:lang w:val="en-US"/>
        </w:rPr>
        <w:t>i</w:t>
      </w:r>
      <w:r w:rsidRPr="0070761E">
        <w:t xml:space="preserve"> ≠ </w:t>
      </w:r>
      <w:r w:rsidRPr="0070761E">
        <w:rPr>
          <w:i/>
          <w:lang w:val="en-US"/>
        </w:rPr>
        <w:t>j</w:t>
      </w:r>
      <w:r w:rsidRPr="0070761E">
        <w:t xml:space="preserve">  </w:t>
      </w:r>
      <w:r w:rsidRPr="0070761E">
        <w:rPr>
          <w:b/>
          <w:lang w:val="en-US"/>
        </w:rPr>
        <w:t>e</w:t>
      </w:r>
      <w:r w:rsidRPr="0070761E">
        <w:rPr>
          <w:i/>
          <w:vertAlign w:val="subscript"/>
          <w:lang w:val="en-US"/>
        </w:rPr>
        <w:t>i</w:t>
      </w:r>
      <w:r w:rsidRPr="0070761E">
        <w:rPr>
          <w:vertAlign w:val="superscript"/>
        </w:rPr>
        <w:t>(5)</w:t>
      </w:r>
      <w:r w:rsidRPr="0070761E">
        <w:rPr>
          <w:b/>
          <w:lang w:val="en-US"/>
        </w:rPr>
        <w:t>e</w:t>
      </w:r>
      <w:r w:rsidRPr="0070761E">
        <w:rPr>
          <w:i/>
          <w:vertAlign w:val="subscript"/>
          <w:lang w:val="en-US"/>
        </w:rPr>
        <w:t>j</w:t>
      </w:r>
      <w:r w:rsidRPr="0070761E">
        <w:rPr>
          <w:vertAlign w:val="superscript"/>
        </w:rPr>
        <w:t xml:space="preserve">(7) </w:t>
      </w:r>
      <w:r w:rsidRPr="0070761E">
        <w:t xml:space="preserve">= 0.  </w:t>
      </w:r>
    </w:p>
    <w:p w:rsidR="00B5065B" w:rsidRPr="0070761E" w:rsidRDefault="0027269B" w:rsidP="00F566FE">
      <w:pPr>
        <w:spacing w:line="360" w:lineRule="auto"/>
        <w:ind w:firstLine="709"/>
        <w:jc w:val="both"/>
      </w:pPr>
      <w:r w:rsidRPr="0070761E">
        <w:t xml:space="preserve">При этом выражение (10.3) приобретает вид квадратичной формы </w:t>
      </w:r>
    </w:p>
    <w:p w:rsidR="00332003" w:rsidRPr="0070761E" w:rsidRDefault="0027269B" w:rsidP="00F566FE">
      <w:pPr>
        <w:spacing w:line="360" w:lineRule="auto"/>
        <w:ind w:firstLine="709"/>
        <w:rPr>
          <w:lang w:val="en-US"/>
        </w:rPr>
      </w:pPr>
      <w:r w:rsidRPr="00B24B00">
        <w:rPr>
          <w:i/>
          <w:lang w:val="en-US"/>
        </w:rPr>
        <w:t xml:space="preserve">             </w:t>
      </w:r>
      <w:proofErr w:type="gramStart"/>
      <w:r w:rsidRPr="0070761E">
        <w:rPr>
          <w:i/>
          <w:lang w:val="en-US"/>
        </w:rPr>
        <w:t>ds</w:t>
      </w:r>
      <w:r w:rsidRPr="0070761E">
        <w:rPr>
          <w:vertAlign w:val="superscript"/>
          <w:lang w:val="en-US"/>
        </w:rPr>
        <w:t>(</w:t>
      </w:r>
      <w:proofErr w:type="gramEnd"/>
      <w:r w:rsidRPr="0070761E">
        <w:rPr>
          <w:vertAlign w:val="superscript"/>
          <w:lang w:val="en-US"/>
        </w:rPr>
        <w:t xml:space="preserve">5,7)2 </w:t>
      </w:r>
      <w:r w:rsidRPr="0070761E">
        <w:rPr>
          <w:lang w:val="en-US"/>
        </w:rPr>
        <w:t xml:space="preserve">= </w:t>
      </w:r>
      <w:r w:rsidRPr="0070761E">
        <w:rPr>
          <w:i/>
          <w:lang w:val="en-US"/>
        </w:rPr>
        <w:t>dx</w:t>
      </w:r>
      <w:r w:rsidRPr="0070761E">
        <w:rPr>
          <w:vertAlign w:val="subscript"/>
          <w:lang w:val="en-US"/>
        </w:rPr>
        <w:t>0</w:t>
      </w:r>
      <w:r w:rsidRPr="0070761E">
        <w:rPr>
          <w:i/>
          <w:lang w:val="en-US"/>
        </w:rPr>
        <w:t>dx</w:t>
      </w:r>
      <w:r w:rsidRPr="0070761E">
        <w:rPr>
          <w:vertAlign w:val="subscript"/>
          <w:lang w:val="en-US"/>
        </w:rPr>
        <w:t>0</w:t>
      </w:r>
      <w:r w:rsidRPr="0070761E">
        <w:rPr>
          <w:vertAlign w:val="superscript"/>
          <w:lang w:val="en-US"/>
        </w:rPr>
        <w:t xml:space="preserve"> </w:t>
      </w:r>
      <w:r w:rsidRPr="0070761E">
        <w:rPr>
          <w:lang w:val="en-US"/>
        </w:rPr>
        <w:t xml:space="preserve">+ </w:t>
      </w:r>
      <w:r w:rsidRPr="0070761E">
        <w:rPr>
          <w:i/>
          <w:lang w:val="en-US"/>
        </w:rPr>
        <w:t>dx</w:t>
      </w:r>
      <w:r w:rsidRPr="0070761E">
        <w:rPr>
          <w:vertAlign w:val="subscript"/>
          <w:lang w:val="en-US"/>
        </w:rPr>
        <w:t>1</w:t>
      </w:r>
      <w:r w:rsidRPr="0070761E">
        <w:rPr>
          <w:i/>
          <w:lang w:val="en-US"/>
        </w:rPr>
        <w:t>dx</w:t>
      </w:r>
      <w:r w:rsidRPr="0070761E">
        <w:rPr>
          <w:vertAlign w:val="subscript"/>
          <w:lang w:val="en-US"/>
        </w:rPr>
        <w:t>1</w:t>
      </w:r>
      <w:r w:rsidRPr="0070761E">
        <w:rPr>
          <w:vertAlign w:val="superscript"/>
          <w:lang w:val="en-US"/>
        </w:rPr>
        <w:t xml:space="preserve"> </w:t>
      </w:r>
      <w:r w:rsidRPr="0070761E">
        <w:rPr>
          <w:lang w:val="en-US"/>
        </w:rPr>
        <w:t>+</w:t>
      </w:r>
      <w:r w:rsidRPr="0070761E">
        <w:rPr>
          <w:i/>
          <w:lang w:val="en-US"/>
        </w:rPr>
        <w:t xml:space="preserve"> dx</w:t>
      </w:r>
      <w:r w:rsidRPr="0070761E">
        <w:rPr>
          <w:vertAlign w:val="subscript"/>
          <w:lang w:val="en-US"/>
        </w:rPr>
        <w:t>2</w:t>
      </w:r>
      <w:r w:rsidRPr="0070761E">
        <w:rPr>
          <w:i/>
          <w:lang w:val="en-US"/>
        </w:rPr>
        <w:t>dx</w:t>
      </w:r>
      <w:r w:rsidRPr="0070761E">
        <w:rPr>
          <w:vertAlign w:val="subscript"/>
          <w:lang w:val="en-US"/>
        </w:rPr>
        <w:t>2</w:t>
      </w:r>
      <w:r w:rsidRPr="0070761E">
        <w:rPr>
          <w:vertAlign w:val="superscript"/>
          <w:lang w:val="en-US"/>
        </w:rPr>
        <w:t xml:space="preserve"> </w:t>
      </w:r>
      <w:r w:rsidRPr="0070761E">
        <w:rPr>
          <w:lang w:val="en-US"/>
        </w:rPr>
        <w:t xml:space="preserve">– </w:t>
      </w:r>
      <w:r w:rsidRPr="0070761E">
        <w:rPr>
          <w:i/>
          <w:lang w:val="en-US"/>
        </w:rPr>
        <w:t>dx</w:t>
      </w:r>
      <w:r w:rsidRPr="0070761E">
        <w:rPr>
          <w:vertAlign w:val="subscript"/>
          <w:lang w:val="en-US"/>
        </w:rPr>
        <w:t>3</w:t>
      </w:r>
      <w:r w:rsidRPr="0070761E">
        <w:rPr>
          <w:i/>
          <w:lang w:val="en-US"/>
        </w:rPr>
        <w:t>dx</w:t>
      </w:r>
      <w:r w:rsidRPr="0070761E">
        <w:rPr>
          <w:vertAlign w:val="subscript"/>
          <w:lang w:val="en-US"/>
        </w:rPr>
        <w:t>3</w:t>
      </w:r>
      <w:r w:rsidRPr="0070761E">
        <w:rPr>
          <w:vertAlign w:val="superscript"/>
          <w:lang w:val="en-US"/>
        </w:rPr>
        <w:t xml:space="preserve"> </w:t>
      </w:r>
      <w:r w:rsidRPr="0070761E">
        <w:rPr>
          <w:lang w:val="en-US"/>
        </w:rPr>
        <w:t xml:space="preserve">=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Pr="0070761E">
        <w:rPr>
          <w:lang w:val="en-US"/>
        </w:rPr>
        <w:t>+</w:t>
      </w:r>
      <w:r w:rsidRPr="0070761E">
        <w:rPr>
          <w:i/>
          <w:lang w:val="en-US"/>
        </w:rPr>
        <w:t xml:space="preserve"> 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 xml:space="preserve">2                         </w:t>
      </w:r>
      <w:r w:rsidRPr="0070761E">
        <w:rPr>
          <w:lang w:val="en-US"/>
        </w:rPr>
        <w:t>(10.4)</w:t>
      </w:r>
    </w:p>
    <w:p w:rsidR="0027269B" w:rsidRPr="0070761E" w:rsidRDefault="0027269B" w:rsidP="0027269B">
      <w:pPr>
        <w:spacing w:line="360" w:lineRule="auto"/>
      </w:pPr>
      <w:r w:rsidRPr="0070761E">
        <w:t xml:space="preserve">с сигнатурой (+ + + –). </w:t>
      </w:r>
    </w:p>
    <w:p w:rsidR="0027269B" w:rsidRPr="0070761E" w:rsidRDefault="0027269B" w:rsidP="0027269B">
      <w:pPr>
        <w:spacing w:line="360" w:lineRule="auto"/>
        <w:ind w:firstLine="709"/>
        <w:jc w:val="both"/>
        <w:rPr>
          <w:i/>
        </w:rPr>
      </w:pPr>
      <w:r w:rsidRPr="0070761E">
        <w:rPr>
          <w:b/>
        </w:rPr>
        <w:t xml:space="preserve">Определение </w:t>
      </w:r>
      <w:r w:rsidR="003145AF" w:rsidRPr="0070761E">
        <w:rPr>
          <w:b/>
          <w:bCs/>
        </w:rPr>
        <w:t xml:space="preserve">№ </w:t>
      </w:r>
      <w:r w:rsidRPr="0070761E">
        <w:rPr>
          <w:b/>
        </w:rPr>
        <w:t>10.1</w:t>
      </w:r>
      <w:r w:rsidRPr="0070761E">
        <w:rPr>
          <w:i/>
        </w:rPr>
        <w:t xml:space="preserve"> «Сигнатура» </w:t>
      </w:r>
      <w:r w:rsidRPr="0070761E">
        <w:t>–</w:t>
      </w:r>
      <w:r w:rsidRPr="0070761E">
        <w:rPr>
          <w:i/>
        </w:rPr>
        <w:t xml:space="preserve"> упорядоченная совокупность знаков, стоящих п</w:t>
      </w:r>
      <w:r w:rsidRPr="0070761E">
        <w:rPr>
          <w:i/>
        </w:rPr>
        <w:t>е</w:t>
      </w:r>
      <w:r w:rsidRPr="0070761E">
        <w:rPr>
          <w:i/>
        </w:rPr>
        <w:t xml:space="preserve">ред соответствующими слагаемыми квадратичной формы (термин ОТО). </w:t>
      </w:r>
    </w:p>
    <w:p w:rsidR="0027269B" w:rsidRDefault="0027269B" w:rsidP="0027269B">
      <w:pPr>
        <w:spacing w:line="360" w:lineRule="auto"/>
        <w:ind w:firstLine="709"/>
        <w:jc w:val="both"/>
      </w:pPr>
      <w:r w:rsidRPr="0070761E">
        <w:t>Чтобы определить сигнатуру метрического пространства с метрикой (10.4), вместо в</w:t>
      </w:r>
      <w:r w:rsidRPr="0070761E">
        <w:t>ы</w:t>
      </w:r>
      <w:r w:rsidRPr="0070761E">
        <w:t xml:space="preserve">полнения операции скалярного произведения </w:t>
      </w:r>
      <w:r w:rsidR="00B5065B" w:rsidRPr="0070761E">
        <w:t xml:space="preserve">векторов </w:t>
      </w:r>
      <w:r w:rsidRPr="0070761E">
        <w:t>(10.3) можно перемножить стигнатуры  4-базисов, показанных на рис. 10.1:</w:t>
      </w:r>
    </w:p>
    <w:p w:rsidR="003A1F2C" w:rsidRPr="0070761E" w:rsidRDefault="003A1F2C" w:rsidP="0027269B">
      <w:pPr>
        <w:spacing w:line="360" w:lineRule="auto"/>
        <w:ind w:firstLine="709"/>
        <w:jc w:val="both"/>
      </w:pPr>
    </w:p>
    <w:p w:rsidR="0027269B" w:rsidRPr="0070761E" w:rsidRDefault="0027269B" w:rsidP="0027269B">
      <w:pPr>
        <w:ind w:firstLine="709"/>
        <w:rPr>
          <w:i/>
        </w:rPr>
      </w:pPr>
      <w:r w:rsidRPr="0070761E">
        <w:rPr>
          <w:i/>
        </w:rPr>
        <w:lastRenderedPageBreak/>
        <w:t xml:space="preserve">                                                           </w:t>
      </w:r>
      <w:r w:rsidRPr="0070761E">
        <w:t>{</w:t>
      </w:r>
      <w:r w:rsidRPr="0070761E">
        <w:rPr>
          <w:i/>
        </w:rPr>
        <w:t>+ + + +</w:t>
      </w:r>
      <w:r w:rsidRPr="0070761E">
        <w:t>}</w:t>
      </w:r>
      <w:r w:rsidRPr="0070761E">
        <w:rPr>
          <w:i/>
        </w:rPr>
        <w:t xml:space="preserve">         </w:t>
      </w:r>
    </w:p>
    <w:p w:rsidR="0027269B" w:rsidRPr="00B24B00" w:rsidRDefault="0027269B" w:rsidP="0027269B">
      <w:pPr>
        <w:ind w:firstLine="709"/>
        <w:rPr>
          <w:i/>
          <w:u w:val="single"/>
          <w:lang w:val="en-US"/>
        </w:rPr>
      </w:pPr>
      <w:r w:rsidRPr="0070761E">
        <w:rPr>
          <w:i/>
        </w:rPr>
        <w:t xml:space="preserve">                                                           </w:t>
      </w:r>
      <w:r w:rsidRPr="0070761E">
        <w:rPr>
          <w:u w:val="single"/>
        </w:rPr>
        <w:t>{</w:t>
      </w:r>
      <w:r w:rsidRPr="0070761E">
        <w:rPr>
          <w:i/>
          <w:u w:val="single"/>
        </w:rPr>
        <w:t>+ + +  –</w:t>
      </w:r>
      <w:r w:rsidRPr="0070761E">
        <w:rPr>
          <w:u w:val="single"/>
        </w:rPr>
        <w:t>}</w:t>
      </w:r>
      <w:r w:rsidRPr="0070761E">
        <w:t xml:space="preserve">                                                           (10.5)</w:t>
      </w:r>
    </w:p>
    <w:p w:rsidR="001600A7" w:rsidRPr="0070761E" w:rsidRDefault="0027269B" w:rsidP="003A1F2C">
      <w:pPr>
        <w:ind w:firstLine="709"/>
      </w:pPr>
      <w:r w:rsidRPr="0070761E">
        <w:rPr>
          <w:i/>
        </w:rPr>
        <w:t xml:space="preserve">                                                        </w:t>
      </w:r>
      <w:r w:rsidR="00EF601B" w:rsidRPr="0070761E">
        <w:rPr>
          <w:i/>
        </w:rPr>
        <w:t xml:space="preserve"> </w:t>
      </w:r>
      <w:r w:rsidRPr="0070761E">
        <w:rPr>
          <w:i/>
        </w:rPr>
        <w:t xml:space="preserve">   </w:t>
      </w:r>
      <w:r w:rsidRPr="0070761E">
        <w:t>(</w:t>
      </w:r>
      <w:r w:rsidRPr="0070761E">
        <w:rPr>
          <w:i/>
        </w:rPr>
        <w:t>+ + + –</w:t>
      </w:r>
      <w:r w:rsidRPr="0070761E">
        <w:t>)</w:t>
      </w:r>
      <w:r w:rsidRPr="0070761E">
        <w:rPr>
          <w:vertAlign w:val="subscript"/>
        </w:rPr>
        <w:sym w:font="Symbol" w:char="F0B4"/>
      </w:r>
      <w:r w:rsidRPr="0070761E">
        <w:t xml:space="preserve"> </w:t>
      </w:r>
    </w:p>
    <w:p w:rsidR="00332003" w:rsidRPr="0070761E" w:rsidRDefault="0027269B" w:rsidP="0027269B">
      <w:pPr>
        <w:spacing w:line="360" w:lineRule="auto"/>
        <w:jc w:val="both"/>
      </w:pPr>
      <w:r w:rsidRPr="0070761E">
        <w:t>где умножение знаков производится по следующим правилам. В числителе (10.5) перемнож</w:t>
      </w:r>
      <w:r w:rsidRPr="0070761E">
        <w:t>а</w:t>
      </w:r>
      <w:r w:rsidRPr="0070761E">
        <w:t xml:space="preserve">ются знаки, находящиеся в одном столбце, а результат такого перемножения записывается в знаменателе (под чертой) того же столбца. Умножение знаков осуществляется по </w:t>
      </w:r>
      <w:r w:rsidR="00A73B7D" w:rsidRPr="0070761E">
        <w:t xml:space="preserve">следующим </w:t>
      </w:r>
      <w:r w:rsidRPr="0070761E">
        <w:t xml:space="preserve">арифметическим правилам: </w:t>
      </w:r>
    </w:p>
    <w:p w:rsidR="0027269B" w:rsidRPr="0070761E" w:rsidRDefault="0027269B" w:rsidP="00D779FE">
      <w:pPr>
        <w:ind w:firstLine="709"/>
      </w:pPr>
      <w:r w:rsidRPr="0070761E">
        <w:t xml:space="preserve">                                   {+} </w:t>
      </w:r>
      <w:r w:rsidRPr="0070761E">
        <w:sym w:font="Symbol" w:char="F0B4"/>
      </w:r>
      <w:r w:rsidRPr="0070761E">
        <w:t xml:space="preserve"> {+} = {+};      </w:t>
      </w:r>
      <w:r w:rsidR="00D779FE" w:rsidRPr="0070761E">
        <w:t xml:space="preserve"> </w:t>
      </w:r>
      <w:r w:rsidRPr="0070761E">
        <w:t xml:space="preserve">  {–} </w:t>
      </w:r>
      <w:r w:rsidRPr="0070761E">
        <w:sym w:font="Symbol" w:char="F0B4"/>
      </w:r>
      <w:r w:rsidRPr="0070761E">
        <w:t xml:space="preserve"> {+} = {–};  </w:t>
      </w:r>
      <w:r w:rsidR="00D779FE" w:rsidRPr="0070761E">
        <w:t xml:space="preserve">  </w:t>
      </w:r>
      <w:r w:rsidRPr="0070761E">
        <w:t xml:space="preserve">                              </w:t>
      </w:r>
      <w:r w:rsidR="00B24B00">
        <w:rPr>
          <w:lang w:val="en-US"/>
        </w:rPr>
        <w:t xml:space="preserve"> </w:t>
      </w:r>
      <w:r w:rsidRPr="0070761E">
        <w:t xml:space="preserve">  (10.6)</w:t>
      </w:r>
    </w:p>
    <w:p w:rsidR="0027269B" w:rsidRPr="0070761E" w:rsidRDefault="0027269B" w:rsidP="00826DC5">
      <w:pPr>
        <w:spacing w:line="360" w:lineRule="auto"/>
        <w:ind w:firstLine="709"/>
      </w:pPr>
      <w:r w:rsidRPr="0070761E">
        <w:t xml:space="preserve">      </w:t>
      </w:r>
      <w:r w:rsidR="00332003" w:rsidRPr="0070761E">
        <w:t xml:space="preserve">  </w:t>
      </w:r>
      <w:r w:rsidRPr="0070761E">
        <w:t xml:space="preserve">         </w:t>
      </w:r>
      <w:r w:rsidR="00332003" w:rsidRPr="0070761E">
        <w:rPr>
          <w:lang w:val="en-US"/>
        </w:rPr>
        <w:t>I</w:t>
      </w:r>
      <w:r w:rsidRPr="0070761E">
        <w:t xml:space="preserve">                 {+} </w:t>
      </w:r>
      <w:r w:rsidRPr="0070761E">
        <w:sym w:font="Symbol" w:char="F0B4"/>
      </w:r>
      <w:r w:rsidRPr="0070761E">
        <w:t xml:space="preserve"> {–} = {–};      </w:t>
      </w:r>
      <w:r w:rsidR="00A73B7D" w:rsidRPr="0070761E">
        <w:t xml:space="preserve"> </w:t>
      </w:r>
      <w:r w:rsidRPr="0070761E">
        <w:t xml:space="preserve">  {–} </w:t>
      </w:r>
      <w:r w:rsidRPr="0070761E">
        <w:sym w:font="Symbol" w:char="F0B4"/>
      </w:r>
      <w:r w:rsidRPr="0070761E">
        <w:t xml:space="preserve"> {–} = {+}</w:t>
      </w:r>
      <w:r w:rsidR="00BB5AF8" w:rsidRPr="0070761E">
        <w:t>,</w:t>
      </w:r>
      <w:r w:rsidRPr="0070761E">
        <w:t xml:space="preserve">      </w:t>
      </w:r>
    </w:p>
    <w:p w:rsidR="001600A7" w:rsidRPr="0070761E" w:rsidRDefault="00826DC5" w:rsidP="0070761E">
      <w:pPr>
        <w:spacing w:line="360" w:lineRule="auto"/>
        <w:ind w:firstLine="709"/>
        <w:jc w:val="both"/>
      </w:pPr>
      <w:r w:rsidRPr="0070761E">
        <w:t xml:space="preserve">                                      </w:t>
      </w:r>
      <w:r w:rsidR="00D779FE" w:rsidRPr="0070761E">
        <w:t xml:space="preserve">    </w:t>
      </w:r>
      <w:r w:rsidRPr="0070761E">
        <w:t xml:space="preserve">     </w:t>
      </w:r>
      <w:r w:rsidR="00DD380A">
        <w:t xml:space="preserve"> </w:t>
      </w:r>
      <w:r w:rsidR="00AD7C6D" w:rsidRPr="0070761E">
        <w:t xml:space="preserve">   </w:t>
      </w:r>
      <w:r w:rsidRPr="0070761E">
        <w:t xml:space="preserve"> для «вакуума»</w:t>
      </w:r>
    </w:p>
    <w:p w:rsidR="0027269B" w:rsidRPr="0070761E" w:rsidRDefault="0027269B" w:rsidP="00826DC5">
      <w:pPr>
        <w:ind w:firstLine="709"/>
      </w:pPr>
      <w:r w:rsidRPr="0070761E">
        <w:t xml:space="preserve">                                 </w:t>
      </w:r>
      <w:r w:rsidR="00332003" w:rsidRPr="0070761E">
        <w:t xml:space="preserve"> </w:t>
      </w:r>
      <w:r w:rsidRPr="0070761E">
        <w:t xml:space="preserve"> {+} </w:t>
      </w:r>
      <w:r w:rsidRPr="0070761E">
        <w:sym w:font="Symbol" w:char="F0B4"/>
      </w:r>
      <w:r w:rsidRPr="0070761E">
        <w:t xml:space="preserve"> {+} = {+};     </w:t>
      </w:r>
      <w:r w:rsidR="00332003" w:rsidRPr="0070761E">
        <w:t xml:space="preserve"> </w:t>
      </w:r>
      <w:r w:rsidRPr="0070761E">
        <w:t xml:space="preserve">  {–} </w:t>
      </w:r>
      <w:r w:rsidRPr="0070761E">
        <w:sym w:font="Symbol" w:char="F0B4"/>
      </w:r>
      <w:r w:rsidRPr="0070761E">
        <w:t xml:space="preserve"> {+} = {–};                                   </w:t>
      </w:r>
      <w:r w:rsidR="00B24B00">
        <w:rPr>
          <w:lang w:val="en-US"/>
        </w:rPr>
        <w:t xml:space="preserve"> </w:t>
      </w:r>
      <w:r w:rsidRPr="0070761E">
        <w:t xml:space="preserve">  (10.7)                                                                                                          </w:t>
      </w:r>
    </w:p>
    <w:p w:rsidR="0027269B" w:rsidRPr="00B24B00" w:rsidRDefault="0027269B" w:rsidP="0027269B">
      <w:pPr>
        <w:spacing w:line="360" w:lineRule="auto"/>
        <w:ind w:firstLine="709"/>
        <w:rPr>
          <w:lang w:val="en-US"/>
        </w:rPr>
      </w:pPr>
      <w:r w:rsidRPr="0070761E">
        <w:t xml:space="preserve">                </w:t>
      </w:r>
      <w:r w:rsidR="00332003" w:rsidRPr="0070761E">
        <w:rPr>
          <w:lang w:val="en-US"/>
        </w:rPr>
        <w:t>H</w:t>
      </w:r>
      <w:r w:rsidRPr="0070761E">
        <w:t xml:space="preserve">                {+} </w:t>
      </w:r>
      <w:r w:rsidRPr="0070761E">
        <w:sym w:font="Symbol" w:char="F0B4"/>
      </w:r>
      <w:r w:rsidRPr="0070761E">
        <w:t xml:space="preserve"> {–} = {+};    </w:t>
      </w:r>
      <w:r w:rsidR="00332003" w:rsidRPr="0070761E">
        <w:t xml:space="preserve">  </w:t>
      </w:r>
      <w:r w:rsidRPr="0070761E">
        <w:t xml:space="preserve">   {–} </w:t>
      </w:r>
      <w:r w:rsidRPr="0070761E">
        <w:sym w:font="Symbol" w:char="F0B4"/>
      </w:r>
      <w:r w:rsidRPr="0070761E">
        <w:t xml:space="preserve"> {–} = {–}</w:t>
      </w:r>
      <w:r w:rsidR="00BB5AF8" w:rsidRPr="0070761E">
        <w:t>,</w:t>
      </w:r>
      <w:r w:rsidRPr="0070761E">
        <w:t xml:space="preserve">       </w:t>
      </w:r>
      <w:r w:rsidR="00B24B00">
        <w:rPr>
          <w:lang w:val="en-US"/>
        </w:rPr>
        <w:t xml:space="preserve"> </w:t>
      </w:r>
    </w:p>
    <w:p w:rsidR="001600A7" w:rsidRPr="0070761E" w:rsidRDefault="00826DC5" w:rsidP="0070761E">
      <w:pPr>
        <w:spacing w:line="360" w:lineRule="auto"/>
        <w:ind w:firstLine="709"/>
      </w:pPr>
      <w:r w:rsidRPr="0070761E">
        <w:t xml:space="preserve">                                      для некоммутативного «вакуума»</w:t>
      </w:r>
    </w:p>
    <w:p w:rsidR="00511A4B" w:rsidRPr="0070761E" w:rsidRDefault="00511A4B" w:rsidP="00511A4B">
      <w:pPr>
        <w:ind w:firstLine="709"/>
      </w:pPr>
      <w:r w:rsidRPr="0070761E">
        <w:t xml:space="preserve">                                   {+} </w:t>
      </w:r>
      <w:r w:rsidRPr="0070761E">
        <w:sym w:font="Symbol" w:char="F0B4"/>
      </w:r>
      <w:r w:rsidRPr="0070761E">
        <w:t xml:space="preserve"> {+} = {–};        {–} </w:t>
      </w:r>
      <w:r w:rsidRPr="0070761E">
        <w:sym w:font="Symbol" w:char="F0B4"/>
      </w:r>
      <w:r w:rsidRPr="0070761E">
        <w:t xml:space="preserve"> {+} = {–};                                   </w:t>
      </w:r>
      <w:r w:rsidR="00B24B00">
        <w:rPr>
          <w:lang w:val="en-US"/>
        </w:rPr>
        <w:t xml:space="preserve"> </w:t>
      </w:r>
      <w:r w:rsidRPr="0070761E">
        <w:t xml:space="preserve">  (10.</w:t>
      </w:r>
      <w:r w:rsidR="00332003" w:rsidRPr="0070761E">
        <w:t>8</w:t>
      </w:r>
      <w:r w:rsidRPr="0070761E">
        <w:t xml:space="preserve">)                                                                                                          </w:t>
      </w:r>
    </w:p>
    <w:p w:rsidR="00511A4B" w:rsidRPr="0070761E" w:rsidRDefault="00511A4B" w:rsidP="00511A4B">
      <w:pPr>
        <w:spacing w:line="360" w:lineRule="auto"/>
        <w:ind w:firstLine="709"/>
      </w:pPr>
      <w:r w:rsidRPr="0070761E">
        <w:t xml:space="preserve">                </w:t>
      </w:r>
      <w:r w:rsidR="00332003" w:rsidRPr="0070761E">
        <w:rPr>
          <w:lang w:val="en-US"/>
        </w:rPr>
        <w:t>V</w:t>
      </w:r>
      <w:r w:rsidRPr="0070761E">
        <w:t xml:space="preserve">                {+} </w:t>
      </w:r>
      <w:r w:rsidRPr="0070761E">
        <w:sym w:font="Symbol" w:char="F0B4"/>
      </w:r>
      <w:r w:rsidRPr="0070761E">
        <w:t xml:space="preserve"> {–} = {+};        {–} </w:t>
      </w:r>
      <w:r w:rsidRPr="0070761E">
        <w:sym w:font="Symbol" w:char="F0B4"/>
      </w:r>
      <w:r w:rsidRPr="0070761E">
        <w:t xml:space="preserve"> {–} = {+}</w:t>
      </w:r>
      <w:r w:rsidR="00BB5AF8" w:rsidRPr="0070761E">
        <w:t>,</w:t>
      </w:r>
      <w:r w:rsidRPr="0070761E">
        <w:t xml:space="preserve">       </w:t>
      </w:r>
    </w:p>
    <w:p w:rsidR="001600A7" w:rsidRPr="0070761E" w:rsidRDefault="00511A4B" w:rsidP="0070761E">
      <w:pPr>
        <w:spacing w:line="360" w:lineRule="auto"/>
        <w:ind w:firstLine="709"/>
      </w:pPr>
      <w:r w:rsidRPr="0070761E">
        <w:t xml:space="preserve">          </w:t>
      </w:r>
      <w:r w:rsidR="00826DC5" w:rsidRPr="0070761E">
        <w:t xml:space="preserve">                        для некоммутативного «</w:t>
      </w:r>
      <w:r w:rsidR="00CD5953" w:rsidRPr="0070761E">
        <w:t>анти</w:t>
      </w:r>
      <w:r w:rsidR="00826DC5" w:rsidRPr="0070761E">
        <w:t>вакуума»</w:t>
      </w:r>
    </w:p>
    <w:p w:rsidR="00826DC5" w:rsidRPr="0070761E" w:rsidRDefault="00826DC5" w:rsidP="00826DC5">
      <w:pPr>
        <w:ind w:firstLine="709"/>
      </w:pPr>
      <w:r w:rsidRPr="0070761E">
        <w:t xml:space="preserve">                          </w:t>
      </w:r>
      <w:r w:rsidR="00EF4B8D" w:rsidRPr="0070761E">
        <w:t xml:space="preserve"> </w:t>
      </w:r>
      <w:r w:rsidRPr="0070761E">
        <w:t xml:space="preserve">    </w:t>
      </w:r>
      <w:r w:rsidR="000E4938" w:rsidRPr="0070761E">
        <w:t xml:space="preserve"> </w:t>
      </w:r>
      <w:r w:rsidRPr="0070761E">
        <w:t xml:space="preserve">   {+} </w:t>
      </w:r>
      <w:r w:rsidRPr="0070761E">
        <w:sym w:font="Symbol" w:char="F0B4"/>
      </w:r>
      <w:r w:rsidRPr="0070761E">
        <w:t xml:space="preserve"> {+} = {–};        {–} </w:t>
      </w:r>
      <w:r w:rsidRPr="0070761E">
        <w:sym w:font="Symbol" w:char="F0B4"/>
      </w:r>
      <w:r w:rsidRPr="0070761E">
        <w:t xml:space="preserve"> {+} = {+};                                    </w:t>
      </w:r>
      <w:r w:rsidR="00B24B00">
        <w:rPr>
          <w:lang w:val="en-US"/>
        </w:rPr>
        <w:t xml:space="preserve"> </w:t>
      </w:r>
      <w:r w:rsidRPr="0070761E">
        <w:t xml:space="preserve"> (10.</w:t>
      </w:r>
      <w:r w:rsidR="00332003" w:rsidRPr="0070761E">
        <w:t>9</w:t>
      </w:r>
      <w:r w:rsidRPr="0070761E">
        <w:t xml:space="preserve">)                                                                                                          </w:t>
      </w:r>
    </w:p>
    <w:p w:rsidR="00826DC5" w:rsidRPr="0070761E" w:rsidRDefault="00826DC5" w:rsidP="00677F36">
      <w:pPr>
        <w:spacing w:line="360" w:lineRule="auto"/>
        <w:ind w:firstLine="709"/>
      </w:pPr>
      <w:r w:rsidRPr="0070761E">
        <w:t xml:space="preserve">                </w:t>
      </w:r>
      <w:r w:rsidR="00332003" w:rsidRPr="0070761E">
        <w:rPr>
          <w:lang w:val="en-US"/>
        </w:rPr>
        <w:t>H</w:t>
      </w:r>
      <w:r w:rsidR="00677F36" w:rsidRPr="0070761E">
        <w:t>´</w:t>
      </w:r>
      <w:r w:rsidRPr="0070761E">
        <w:t xml:space="preserve">         </w:t>
      </w:r>
      <w:r w:rsidR="00EF4B8D" w:rsidRPr="0070761E">
        <w:t xml:space="preserve"> </w:t>
      </w:r>
      <w:r w:rsidRPr="0070761E">
        <w:t xml:space="preserve">  </w:t>
      </w:r>
      <w:r w:rsidR="000E4938" w:rsidRPr="0070761E">
        <w:t xml:space="preserve"> </w:t>
      </w:r>
      <w:r w:rsidRPr="0070761E">
        <w:t xml:space="preserve">  {+} </w:t>
      </w:r>
      <w:r w:rsidRPr="0070761E">
        <w:sym w:font="Symbol" w:char="F0B4"/>
      </w:r>
      <w:r w:rsidRPr="0070761E">
        <w:t xml:space="preserve"> {–} = {</w:t>
      </w:r>
      <w:r w:rsidR="00A73B7D" w:rsidRPr="0070761E">
        <w:t>+</w:t>
      </w:r>
      <w:r w:rsidRPr="0070761E">
        <w:t xml:space="preserve">};        {–} </w:t>
      </w:r>
      <w:r w:rsidRPr="0070761E">
        <w:sym w:font="Symbol" w:char="F0B4"/>
      </w:r>
      <w:r w:rsidRPr="0070761E">
        <w:t xml:space="preserve"> {–} = {</w:t>
      </w:r>
      <w:r w:rsidR="00A73B7D" w:rsidRPr="0070761E">
        <w:t>–</w:t>
      </w:r>
      <w:r w:rsidRPr="0070761E">
        <w:t xml:space="preserve">}.       </w:t>
      </w:r>
    </w:p>
    <w:p w:rsidR="001600A7" w:rsidRPr="0070761E" w:rsidRDefault="00826DC5" w:rsidP="0070761E">
      <w:pPr>
        <w:spacing w:line="360" w:lineRule="auto"/>
        <w:ind w:firstLine="709"/>
      </w:pPr>
      <w:r w:rsidRPr="0070761E">
        <w:t xml:space="preserve">                                          </w:t>
      </w:r>
      <w:r w:rsidR="000E4938" w:rsidRPr="0070761E">
        <w:t xml:space="preserve">     </w:t>
      </w:r>
      <w:r w:rsidRPr="0070761E">
        <w:t xml:space="preserve">   для «</w:t>
      </w:r>
      <w:r w:rsidR="00CD5953" w:rsidRPr="0070761E">
        <w:t>анти</w:t>
      </w:r>
      <w:r w:rsidRPr="0070761E">
        <w:t>вакуума»</w:t>
      </w:r>
      <w:r w:rsidR="0077655C" w:rsidRPr="0070761E">
        <w:t>.</w:t>
      </w:r>
    </w:p>
    <w:p w:rsidR="000A7D8D" w:rsidRPr="0070761E" w:rsidRDefault="00A73B7D" w:rsidP="000A7D8D">
      <w:pPr>
        <w:spacing w:line="360" w:lineRule="auto"/>
        <w:ind w:firstLine="709"/>
        <w:jc w:val="both"/>
      </w:pPr>
      <w:r w:rsidRPr="0070761E">
        <w:t>В данной работе будет использоваться только п</w:t>
      </w:r>
      <w:r w:rsidR="00826DC5" w:rsidRPr="0070761E">
        <w:t>равил</w:t>
      </w:r>
      <w:r w:rsidRPr="0070761E">
        <w:t>о</w:t>
      </w:r>
      <w:r w:rsidR="00826DC5" w:rsidRPr="0070761E">
        <w:t xml:space="preserve"> умножения знаков (10.6) </w:t>
      </w:r>
      <w:r w:rsidRPr="0070761E">
        <w:t>для «в</w:t>
      </w:r>
      <w:r w:rsidRPr="0070761E">
        <w:t>а</w:t>
      </w:r>
      <w:r w:rsidRPr="0070761E">
        <w:t xml:space="preserve">куума». Однако следует помнить, что в </w:t>
      </w:r>
      <w:r w:rsidR="00B5065B" w:rsidRPr="0070761E">
        <w:t xml:space="preserve">более последовательной </w:t>
      </w:r>
      <w:r w:rsidRPr="0070761E">
        <w:t>теории должны присутствовать все четыре</w:t>
      </w:r>
      <w:r w:rsidR="00332003" w:rsidRPr="0070761E">
        <w:t xml:space="preserve"> возможных </w:t>
      </w:r>
      <w:r w:rsidRPr="0070761E">
        <w:t>тип</w:t>
      </w:r>
      <w:r w:rsidR="00332003" w:rsidRPr="0070761E">
        <w:t>а</w:t>
      </w:r>
      <w:r w:rsidRPr="0070761E">
        <w:t xml:space="preserve"> «вакуумов» с правилами умножения </w:t>
      </w:r>
      <w:r w:rsidR="00332003" w:rsidRPr="0070761E">
        <w:t xml:space="preserve">(10.6) – (10.9) </w:t>
      </w:r>
      <w:r w:rsidR="00BB5AF8" w:rsidRPr="0070761E">
        <w:t xml:space="preserve">и </w:t>
      </w:r>
      <w:r w:rsidR="00ED5FD9" w:rsidRPr="0070761E">
        <w:t xml:space="preserve">четырьмя </w:t>
      </w:r>
      <w:r w:rsidR="00BB5AF8" w:rsidRPr="0070761E">
        <w:t>во</w:t>
      </w:r>
      <w:r w:rsidR="00BB5AF8" w:rsidRPr="0070761E">
        <w:t>з</w:t>
      </w:r>
      <w:r w:rsidR="00BB5AF8" w:rsidRPr="0070761E">
        <w:t>можными факториалами нуля</w:t>
      </w:r>
      <w:r w:rsidR="000E4938" w:rsidRPr="0070761E">
        <w:t>:</w:t>
      </w:r>
      <w:r w:rsidR="00943286" w:rsidRPr="0070761E">
        <w:rPr>
          <w:color w:val="FF0000"/>
        </w:rPr>
        <w:t xml:space="preserve"> </w:t>
      </w:r>
      <w:r w:rsidR="00332003" w:rsidRPr="0070761E">
        <w:t xml:space="preserve">0! = 1, </w:t>
      </w:r>
      <w:r w:rsidR="00FC5D37" w:rsidRPr="0070761E">
        <w:t xml:space="preserve"> </w:t>
      </w:r>
      <w:r w:rsidR="00BB5AF8" w:rsidRPr="0070761E">
        <w:t xml:space="preserve"> </w:t>
      </w:r>
      <w:r w:rsidR="00332003" w:rsidRPr="0070761E">
        <w:t xml:space="preserve">0! = –1,  </w:t>
      </w:r>
      <w:r w:rsidR="00FC5D37" w:rsidRPr="0070761E">
        <w:t xml:space="preserve"> </w:t>
      </w:r>
      <w:r w:rsidR="00332003" w:rsidRPr="0070761E">
        <w:t xml:space="preserve">0! = </w:t>
      </w:r>
      <w:r w:rsidR="00332003" w:rsidRPr="0070761E">
        <w:rPr>
          <w:i/>
          <w:lang w:val="en-US"/>
        </w:rPr>
        <w:t>i</w:t>
      </w:r>
      <w:r w:rsidR="00332003" w:rsidRPr="0070761E">
        <w:t xml:space="preserve">, </w:t>
      </w:r>
      <w:r w:rsidR="00BB5AF8" w:rsidRPr="0070761E">
        <w:t xml:space="preserve"> </w:t>
      </w:r>
      <w:r w:rsidR="00FC5D37" w:rsidRPr="0070761E">
        <w:t xml:space="preserve"> </w:t>
      </w:r>
      <w:r w:rsidR="00332003" w:rsidRPr="0070761E">
        <w:t>0! = –</w:t>
      </w:r>
      <w:r w:rsidR="00BB5AF8" w:rsidRPr="0070761E">
        <w:t xml:space="preserve"> </w:t>
      </w:r>
      <w:r w:rsidR="00332003" w:rsidRPr="0070761E">
        <w:rPr>
          <w:i/>
          <w:lang w:val="en-US"/>
        </w:rPr>
        <w:t>i</w:t>
      </w:r>
      <w:r w:rsidR="001C063D" w:rsidRPr="0070761E">
        <w:t xml:space="preserve"> </w:t>
      </w:r>
      <w:r w:rsidR="00332003" w:rsidRPr="0070761E">
        <w:t xml:space="preserve"> </w:t>
      </w:r>
      <w:r w:rsidR="00137E21" w:rsidRPr="0070761E">
        <w:t xml:space="preserve">такими, что </w:t>
      </w:r>
    </w:p>
    <w:p w:rsidR="001600A7" w:rsidRPr="0070761E" w:rsidRDefault="00BE2283" w:rsidP="000A7D8D">
      <w:pPr>
        <w:spacing w:line="360" w:lineRule="auto"/>
        <w:jc w:val="both"/>
      </w:pPr>
      <w:r w:rsidRPr="0070761E">
        <w:t xml:space="preserve"> </w:t>
      </w:r>
      <w:r w:rsidR="000A7D8D" w:rsidRPr="0070761E">
        <w:t xml:space="preserve">   </w:t>
      </w:r>
      <w:r w:rsidR="000E2161" w:rsidRPr="0070761E">
        <w:t>1/4(</w:t>
      </w:r>
      <w:r w:rsidRPr="0070761E">
        <w:t xml:space="preserve">0! </w:t>
      </w:r>
      <w:r w:rsidR="000A7D8D" w:rsidRPr="0070761E">
        <w:t>+ 0! + 0! + 0!</w:t>
      </w:r>
      <w:r w:rsidR="000E2161" w:rsidRPr="0070761E">
        <w:t xml:space="preserve">) </w:t>
      </w:r>
      <w:r w:rsidRPr="0070761E">
        <w:t xml:space="preserve">= (1–1) </w:t>
      </w:r>
      <w:r w:rsidR="00CE649D" w:rsidRPr="0070761E">
        <w:t>+</w:t>
      </w:r>
      <w:r w:rsidRPr="0070761E">
        <w:rPr>
          <w:i/>
        </w:rPr>
        <w:t xml:space="preserve"> </w:t>
      </w:r>
      <w:r w:rsidRPr="0070761E">
        <w:rPr>
          <w:i/>
          <w:lang w:val="en-US"/>
        </w:rPr>
        <w:t>i</w:t>
      </w:r>
      <w:r w:rsidRPr="0070761E">
        <w:t>(1–1) =</w:t>
      </w:r>
      <w:r w:rsidRPr="0070761E">
        <w:rPr>
          <w:i/>
        </w:rPr>
        <w:t xml:space="preserve"> </w:t>
      </w:r>
      <w:r w:rsidRPr="0070761E">
        <w:t xml:space="preserve">0 </w:t>
      </w:r>
      <w:r w:rsidR="00CE649D" w:rsidRPr="0070761E">
        <w:t>+</w:t>
      </w:r>
      <w:r w:rsidRPr="0070761E">
        <w:t xml:space="preserve"> </w:t>
      </w:r>
      <w:r w:rsidRPr="0070761E">
        <w:rPr>
          <w:i/>
          <w:lang w:val="en-US"/>
        </w:rPr>
        <w:t>i</w:t>
      </w:r>
      <w:r w:rsidRPr="0070761E">
        <w:t xml:space="preserve">0 = </w:t>
      </w:r>
      <w:r w:rsidRPr="0070761E">
        <w:rPr>
          <w:iCs/>
          <w:lang w:eastAsia="x-none"/>
        </w:rPr>
        <w:t xml:space="preserve">Ѳ </w:t>
      </w:r>
      <w:r w:rsidRPr="0070761E">
        <w:t>– комплексный истинный ноль</w:t>
      </w:r>
      <w:r w:rsidR="00460FF2" w:rsidRPr="0070761E">
        <w:t xml:space="preserve">, </w:t>
      </w:r>
      <w:r w:rsidRPr="0070761E">
        <w:t xml:space="preserve">  </w:t>
      </w:r>
      <w:r w:rsidR="00B24B00" w:rsidRPr="00B24B00">
        <w:t xml:space="preserve"> </w:t>
      </w:r>
      <w:r w:rsidRPr="0070761E">
        <w:t xml:space="preserve">  </w:t>
      </w:r>
      <w:r w:rsidR="00943286" w:rsidRPr="0070761E">
        <w:t xml:space="preserve">(10.10)  </w:t>
      </w:r>
    </w:p>
    <w:p w:rsidR="00332003" w:rsidRPr="0070761E" w:rsidRDefault="00943286" w:rsidP="00673D23">
      <w:pPr>
        <w:spacing w:line="360" w:lineRule="auto"/>
        <w:jc w:val="both"/>
        <w:rPr>
          <w:iCs/>
          <w:lang w:eastAsia="x-none"/>
        </w:rPr>
      </w:pPr>
      <w:r w:rsidRPr="0070761E">
        <w:t xml:space="preserve">            </w:t>
      </w:r>
      <w:r w:rsidR="00BE2283" w:rsidRPr="0070761E">
        <w:t xml:space="preserve">       </w:t>
      </w:r>
      <w:r w:rsidR="000A7D8D" w:rsidRPr="0070761E">
        <w:t xml:space="preserve">        </w:t>
      </w:r>
      <w:r w:rsidR="00673D23" w:rsidRPr="0070761E">
        <w:t xml:space="preserve">               </w:t>
      </w:r>
      <w:r w:rsidR="000A7D8D" w:rsidRPr="0070761E">
        <w:t xml:space="preserve">   </w:t>
      </w:r>
      <w:r w:rsidR="000E2161" w:rsidRPr="0070761E">
        <w:t xml:space="preserve">0! 0! 0! 0! = </w:t>
      </w:r>
      <w:r w:rsidR="00BE2283" w:rsidRPr="0070761E">
        <w:t>0!</w:t>
      </w:r>
      <w:r w:rsidR="00BE2283" w:rsidRPr="0070761E">
        <w:rPr>
          <w:vertAlign w:val="superscript"/>
        </w:rPr>
        <w:t>4</w:t>
      </w:r>
      <w:r w:rsidR="00BE2283" w:rsidRPr="0070761E">
        <w:t xml:space="preserve"> = 1·(–1)·</w:t>
      </w:r>
      <w:r w:rsidR="00BE2283" w:rsidRPr="0070761E">
        <w:rPr>
          <w:i/>
          <w:lang w:val="en-US"/>
        </w:rPr>
        <w:t>i</w:t>
      </w:r>
      <w:r w:rsidR="00BE2283" w:rsidRPr="0070761E">
        <w:t>·(–</w:t>
      </w:r>
      <w:r w:rsidR="00BE2283" w:rsidRPr="0070761E">
        <w:rPr>
          <w:i/>
          <w:lang w:val="en-US"/>
        </w:rPr>
        <w:t>i</w:t>
      </w:r>
      <w:r w:rsidR="00BE2283" w:rsidRPr="0070761E">
        <w:t>) =</w:t>
      </w:r>
      <w:r w:rsidR="00BE2283" w:rsidRPr="0070761E">
        <w:rPr>
          <w:i/>
        </w:rPr>
        <w:t xml:space="preserve"> </w:t>
      </w:r>
      <w:r w:rsidR="00BE2283" w:rsidRPr="0070761E">
        <w:t>– 1</w:t>
      </w:r>
      <w:r w:rsidR="00460FF2" w:rsidRPr="0070761E">
        <w:t>.</w:t>
      </w:r>
      <w:r w:rsidR="00BE2283" w:rsidRPr="0070761E">
        <w:rPr>
          <w:iCs/>
          <w:lang w:eastAsia="x-none"/>
        </w:rPr>
        <w:t xml:space="preserve"> </w:t>
      </w:r>
    </w:p>
    <w:p w:rsidR="0027269B" w:rsidRPr="0070761E" w:rsidRDefault="0027269B" w:rsidP="0027269B">
      <w:pPr>
        <w:spacing w:line="360" w:lineRule="auto"/>
        <w:ind w:firstLine="709"/>
        <w:jc w:val="both"/>
      </w:pPr>
      <w:r w:rsidRPr="0070761E">
        <w:t>Поскольку арифметические действия в (10.5) выполняются по столбцам (</w:t>
      </w:r>
      <w:r w:rsidR="00DD17B1" w:rsidRPr="0070761E">
        <w:t xml:space="preserve">и/или </w:t>
      </w:r>
      <w:r w:rsidRPr="0070761E">
        <w:t>шере</w:t>
      </w:r>
      <w:r w:rsidRPr="0070761E">
        <w:t>н</w:t>
      </w:r>
      <w:r w:rsidRPr="0070761E">
        <w:t xml:space="preserve">гам), будем называть подобные выражения </w:t>
      </w:r>
      <w:r w:rsidR="00D05314" w:rsidRPr="0070761E">
        <w:rPr>
          <w:i/>
        </w:rPr>
        <w:t>ранжирами</w:t>
      </w:r>
      <w:r w:rsidRPr="0070761E">
        <w:t xml:space="preserve"> (</w:t>
      </w:r>
      <w:r w:rsidRPr="0070761E">
        <w:rPr>
          <w:i/>
        </w:rPr>
        <w:t>ранжир</w:t>
      </w:r>
      <w:r w:rsidRPr="0070761E">
        <w:t xml:space="preserve"> – строй, порядок, шеренга). </w:t>
      </w:r>
    </w:p>
    <w:p w:rsidR="0027269B" w:rsidRPr="0070761E" w:rsidRDefault="0027269B" w:rsidP="0027269B">
      <w:pPr>
        <w:spacing w:line="360" w:lineRule="auto"/>
        <w:ind w:firstLine="709"/>
        <w:jc w:val="both"/>
      </w:pPr>
      <w:r w:rsidRPr="0070761E">
        <w:t>Ранжирное деление стигнатур</w:t>
      </w:r>
      <w:r w:rsidR="00524A93" w:rsidRPr="0070761E">
        <w:t xml:space="preserve"> для «вакуума» с правилами умножения (10.6)</w:t>
      </w:r>
      <w:r w:rsidRPr="0070761E">
        <w:t xml:space="preserve"> определяе</w:t>
      </w:r>
      <w:r w:rsidRPr="0070761E">
        <w:t>т</w:t>
      </w:r>
      <w:r w:rsidRPr="0070761E">
        <w:t xml:space="preserve">ся по арифметическим правилам действий со знаками: </w:t>
      </w:r>
    </w:p>
    <w:p w:rsidR="0027269B" w:rsidRPr="0070761E" w:rsidRDefault="0027269B" w:rsidP="0027269B">
      <w:pPr>
        <w:spacing w:line="360" w:lineRule="auto"/>
        <w:ind w:firstLine="709"/>
      </w:pPr>
      <w:r w:rsidRPr="0070761E">
        <w:t xml:space="preserve">                                        {+} : {+} = {+};        {–}: {+} = {–};                             </w:t>
      </w:r>
      <w:r w:rsidR="008F5845">
        <w:t xml:space="preserve">  </w:t>
      </w:r>
      <w:r w:rsidR="00B24B00">
        <w:rPr>
          <w:lang w:val="en-US"/>
        </w:rPr>
        <w:t xml:space="preserve"> </w:t>
      </w:r>
      <w:r w:rsidRPr="0070761E">
        <w:t xml:space="preserve">     (10.</w:t>
      </w:r>
      <w:r w:rsidR="00943286" w:rsidRPr="0070761E">
        <w:t>11</w:t>
      </w:r>
      <w:r w:rsidRPr="0070761E">
        <w:t xml:space="preserve">)                                        </w:t>
      </w:r>
    </w:p>
    <w:p w:rsidR="0027269B" w:rsidRPr="0070761E" w:rsidRDefault="0027269B" w:rsidP="0027269B">
      <w:pPr>
        <w:spacing w:line="360" w:lineRule="auto"/>
        <w:ind w:firstLine="709"/>
      </w:pPr>
      <w:r w:rsidRPr="0070761E">
        <w:t xml:space="preserve">                                        {+} : {–} = {–};  </w:t>
      </w:r>
      <w:r w:rsidR="00EF601B" w:rsidRPr="0070761E">
        <w:t xml:space="preserve"> </w:t>
      </w:r>
      <w:r w:rsidRPr="0070761E">
        <w:t xml:space="preserve">     {–}</w:t>
      </w:r>
      <w:r w:rsidR="006122B0" w:rsidRPr="0070761E">
        <w:t xml:space="preserve"> </w:t>
      </w:r>
      <w:r w:rsidRPr="0070761E">
        <w:t xml:space="preserve">: {–} = {+}.        </w:t>
      </w:r>
    </w:p>
    <w:p w:rsidR="0027269B" w:rsidRPr="0070761E" w:rsidRDefault="0027269B" w:rsidP="0027269B">
      <w:pPr>
        <w:spacing w:line="360" w:lineRule="auto"/>
        <w:ind w:firstLine="709"/>
        <w:jc w:val="both"/>
      </w:pPr>
      <w:r w:rsidRPr="0070761E">
        <w:t>В этом случае в знаменателе стигнатурного ранжира будем ставить значок деления</w:t>
      </w:r>
      <w:r w:rsidR="00524A93" w:rsidRPr="0070761E">
        <w:rPr>
          <w:vertAlign w:val="subscript"/>
        </w:rPr>
        <w:t>,</w:t>
      </w:r>
      <w:r w:rsidRPr="0070761E">
        <w:rPr>
          <w:vertAlign w:val="subscript"/>
        </w:rPr>
        <w:t xml:space="preserve"> </w:t>
      </w:r>
      <w:r w:rsidR="00524A93" w:rsidRPr="0070761E">
        <w:t>н</w:t>
      </w:r>
      <w:r w:rsidRPr="0070761E">
        <w:t>апример, запись</w:t>
      </w:r>
    </w:p>
    <w:p w:rsidR="0027269B" w:rsidRPr="0070761E" w:rsidRDefault="0027269B" w:rsidP="0027269B">
      <w:pPr>
        <w:ind w:firstLine="709"/>
        <w:rPr>
          <w:i/>
        </w:rPr>
      </w:pPr>
      <w:r w:rsidRPr="0070761E">
        <w:rPr>
          <w:i/>
        </w:rPr>
        <w:t xml:space="preserve">                                                              </w:t>
      </w:r>
      <w:r w:rsidRPr="0070761E">
        <w:t>{</w:t>
      </w:r>
      <w:r w:rsidRPr="0070761E">
        <w:rPr>
          <w:i/>
        </w:rPr>
        <w:t>– + – +</w:t>
      </w:r>
      <w:r w:rsidRPr="0070761E">
        <w:t>}</w:t>
      </w:r>
      <w:r w:rsidRPr="0070761E">
        <w:rPr>
          <w:i/>
        </w:rPr>
        <w:t xml:space="preserve">        </w:t>
      </w:r>
    </w:p>
    <w:p w:rsidR="0027269B" w:rsidRPr="0070761E" w:rsidRDefault="0027269B" w:rsidP="0027269B">
      <w:pPr>
        <w:ind w:firstLine="709"/>
      </w:pPr>
      <w:r w:rsidRPr="0070761E">
        <w:rPr>
          <w:i/>
        </w:rPr>
        <w:t xml:space="preserve">                                                              </w:t>
      </w:r>
      <w:r w:rsidRPr="0070761E">
        <w:rPr>
          <w:u w:val="single"/>
        </w:rPr>
        <w:t>{</w:t>
      </w:r>
      <w:r w:rsidRPr="0070761E">
        <w:rPr>
          <w:i/>
          <w:u w:val="single"/>
        </w:rPr>
        <w:t>+ + + –</w:t>
      </w:r>
      <w:r w:rsidRPr="0070761E">
        <w:rPr>
          <w:u w:val="single"/>
        </w:rPr>
        <w:t>}</w:t>
      </w:r>
      <w:r w:rsidRPr="0070761E">
        <w:t xml:space="preserve">                                                    </w:t>
      </w:r>
      <w:r w:rsidR="008F5845">
        <w:t xml:space="preserve"> </w:t>
      </w:r>
      <w:r w:rsidRPr="0070761E">
        <w:t xml:space="preserve">     (10.</w:t>
      </w:r>
      <w:r w:rsidR="00943286" w:rsidRPr="0070761E">
        <w:t>12</w:t>
      </w:r>
      <w:r w:rsidRPr="0070761E">
        <w:t xml:space="preserve">)                                        </w:t>
      </w:r>
    </w:p>
    <w:p w:rsidR="0027269B" w:rsidRPr="0070761E" w:rsidRDefault="0027269B" w:rsidP="0027269B">
      <w:pPr>
        <w:spacing w:line="360" w:lineRule="auto"/>
        <w:ind w:firstLine="709"/>
        <w:rPr>
          <w:vertAlign w:val="subscript"/>
        </w:rPr>
      </w:pPr>
      <w:r w:rsidRPr="0070761E">
        <w:rPr>
          <w:i/>
        </w:rPr>
        <w:t xml:space="preserve">                                                               </w:t>
      </w:r>
      <w:r w:rsidRPr="0070761E">
        <w:t>(</w:t>
      </w:r>
      <w:r w:rsidRPr="0070761E">
        <w:rPr>
          <w:i/>
        </w:rPr>
        <w:t>– + –  –</w:t>
      </w:r>
      <w:r w:rsidRPr="0070761E">
        <w:t>)</w:t>
      </w:r>
      <w:r w:rsidRPr="0070761E">
        <w:rPr>
          <w:vertAlign w:val="subscript"/>
        </w:rPr>
        <w:t>:</w:t>
      </w:r>
    </w:p>
    <w:p w:rsidR="0027269B" w:rsidRPr="0070761E" w:rsidRDefault="0027269B" w:rsidP="0027269B">
      <w:pPr>
        <w:spacing w:line="360" w:lineRule="auto"/>
        <w:jc w:val="both"/>
      </w:pPr>
      <w:r w:rsidRPr="0070761E">
        <w:t>означает ранжирное деление по правилам (10.</w:t>
      </w:r>
      <w:r w:rsidR="002834B8" w:rsidRPr="0070761E">
        <w:t>11</w:t>
      </w:r>
      <w:r w:rsidRPr="0070761E">
        <w:t>).</w:t>
      </w:r>
    </w:p>
    <w:p w:rsidR="0027269B" w:rsidRPr="0070761E" w:rsidRDefault="0027269B" w:rsidP="00974813">
      <w:pPr>
        <w:spacing w:line="360" w:lineRule="auto"/>
        <w:ind w:firstLine="709"/>
        <w:jc w:val="both"/>
        <w:rPr>
          <w:i/>
        </w:rPr>
      </w:pPr>
      <w:r w:rsidRPr="0070761E">
        <w:rPr>
          <w:b/>
        </w:rPr>
        <w:lastRenderedPageBreak/>
        <w:t xml:space="preserve">Определение </w:t>
      </w:r>
      <w:r w:rsidR="003145AF" w:rsidRPr="0070761E">
        <w:rPr>
          <w:b/>
          <w:bCs/>
        </w:rPr>
        <w:t xml:space="preserve">№ </w:t>
      </w:r>
      <w:r w:rsidRPr="0070761E">
        <w:rPr>
          <w:b/>
        </w:rPr>
        <w:t>10.2</w:t>
      </w:r>
      <w:r w:rsidRPr="0070761E">
        <w:t xml:space="preserve"> </w:t>
      </w:r>
      <w:r w:rsidRPr="0070761E">
        <w:rPr>
          <w:i/>
        </w:rPr>
        <w:t xml:space="preserve">«Ранжир» </w:t>
      </w:r>
      <w:r w:rsidRPr="0070761E">
        <w:t>–</w:t>
      </w:r>
      <w:r w:rsidRPr="0070761E">
        <w:rPr>
          <w:i/>
        </w:rPr>
        <w:t xml:space="preserve"> это выражение, определяющее арифметическое де</w:t>
      </w:r>
      <w:r w:rsidRPr="0070761E">
        <w:rPr>
          <w:i/>
        </w:rPr>
        <w:t>й</w:t>
      </w:r>
      <w:r w:rsidRPr="0070761E">
        <w:rPr>
          <w:i/>
        </w:rPr>
        <w:t>ствие со стигнатурами аффинных (линейных) форм или со сигнатурами квадратичных форм. Знак после скобки в знаменателе ранжира (…)</w:t>
      </w:r>
      <w:r w:rsidRPr="0070761E">
        <w:rPr>
          <w:i/>
          <w:vertAlign w:val="subscript"/>
        </w:rPr>
        <w:t xml:space="preserve">+  </w:t>
      </w:r>
      <w:r w:rsidRPr="0070761E">
        <w:rPr>
          <w:i/>
        </w:rPr>
        <w:t>– показывает какая операция производится со знаками в столбцах и/или строках ранжиров: (…)</w:t>
      </w:r>
      <w:r w:rsidRPr="0070761E">
        <w:rPr>
          <w:i/>
          <w:vertAlign w:val="subscript"/>
        </w:rPr>
        <w:t>+</w:t>
      </w:r>
      <w:r w:rsidR="004D61BE" w:rsidRPr="0070761E">
        <w:rPr>
          <w:i/>
          <w:vertAlign w:val="subscript"/>
        </w:rPr>
        <w:t xml:space="preserve"> </w:t>
      </w:r>
      <w:r w:rsidR="004D61BE" w:rsidRPr="0070761E">
        <w:rPr>
          <w:i/>
        </w:rPr>
        <w:t>–</w:t>
      </w:r>
      <w:r w:rsidRPr="0070761E">
        <w:rPr>
          <w:i/>
        </w:rPr>
        <w:t xml:space="preserve"> сложение, (…)</w:t>
      </w:r>
      <w:r w:rsidRPr="0070761E">
        <w:rPr>
          <w:i/>
          <w:vertAlign w:val="subscript"/>
        </w:rPr>
        <w:t xml:space="preserve">– </w:t>
      </w:r>
      <w:r w:rsidRPr="0070761E">
        <w:rPr>
          <w:i/>
        </w:rPr>
        <w:t>–</w:t>
      </w:r>
      <w:r w:rsidR="004D61BE" w:rsidRPr="0070761E">
        <w:rPr>
          <w:i/>
        </w:rPr>
        <w:t xml:space="preserve"> </w:t>
      </w:r>
      <w:r w:rsidRPr="0070761E">
        <w:rPr>
          <w:i/>
        </w:rPr>
        <w:t>вычитание, (…)</w:t>
      </w:r>
      <w:r w:rsidRPr="0070761E">
        <w:rPr>
          <w:i/>
          <w:vertAlign w:val="subscript"/>
        </w:rPr>
        <w:t xml:space="preserve">: </w:t>
      </w:r>
      <w:r w:rsidRPr="0070761E">
        <w:rPr>
          <w:i/>
        </w:rPr>
        <w:t>– дел</w:t>
      </w:r>
      <w:r w:rsidRPr="0070761E">
        <w:rPr>
          <w:i/>
        </w:rPr>
        <w:t>е</w:t>
      </w:r>
      <w:r w:rsidRPr="0070761E">
        <w:rPr>
          <w:i/>
        </w:rPr>
        <w:t>ние, (…)</w:t>
      </w:r>
      <w:r w:rsidRPr="0070761E">
        <w:rPr>
          <w:i/>
          <w:vertAlign w:val="subscript"/>
        </w:rPr>
        <w:t xml:space="preserve">× </w:t>
      </w:r>
      <w:r w:rsidRPr="0070761E">
        <w:rPr>
          <w:i/>
        </w:rPr>
        <w:t xml:space="preserve">–  умножение.  </w:t>
      </w:r>
    </w:p>
    <w:p w:rsidR="0027269B" w:rsidRDefault="0027269B" w:rsidP="0027269B">
      <w:pPr>
        <w:spacing w:line="360" w:lineRule="auto"/>
        <w:ind w:firstLine="709"/>
        <w:jc w:val="both"/>
      </w:pPr>
      <w:r w:rsidRPr="0070761E">
        <w:t xml:space="preserve">Набор стигнатур (8.2): </w:t>
      </w:r>
    </w:p>
    <w:p w:rsidR="001F069E" w:rsidRDefault="0027269B" w:rsidP="0027269B">
      <w:pPr>
        <w:spacing w:line="360" w:lineRule="auto"/>
        <w:ind w:firstLine="709"/>
        <w:jc w:val="both"/>
      </w:pPr>
      <w:r w:rsidRPr="0070761E">
        <w:rPr>
          <w:i/>
        </w:rPr>
        <w:t xml:space="preserve">                                     </w:t>
      </w:r>
      <w:r w:rsidRPr="0070761E">
        <w:rPr>
          <w:i/>
          <w:noProof/>
          <w:position w:val="-64"/>
        </w:rPr>
        <w:drawing>
          <wp:inline distT="0" distB="0" distL="0" distR="0" wp14:anchorId="592588F7" wp14:editId="10046471">
            <wp:extent cx="2545080" cy="914400"/>
            <wp:effectExtent l="0" t="0" r="762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545080" cy="914400"/>
                    </a:xfrm>
                    <a:prstGeom prst="rect">
                      <a:avLst/>
                    </a:prstGeom>
                    <a:noFill/>
                    <a:ln>
                      <a:noFill/>
                    </a:ln>
                  </pic:spPr>
                </pic:pic>
              </a:graphicData>
            </a:graphic>
          </wp:inline>
        </w:drawing>
      </w:r>
      <w:r w:rsidRPr="0070761E">
        <w:rPr>
          <w:i/>
        </w:rPr>
        <w:t xml:space="preserve">                                 </w:t>
      </w:r>
      <w:r w:rsidRPr="0070761E">
        <w:t>(10.</w:t>
      </w:r>
      <w:r w:rsidR="00943286" w:rsidRPr="0070761E">
        <w:t>13</w:t>
      </w:r>
      <w:r w:rsidRPr="0070761E">
        <w:t xml:space="preserve">)        </w:t>
      </w:r>
    </w:p>
    <w:p w:rsidR="0027269B" w:rsidRPr="0070761E" w:rsidRDefault="0027269B" w:rsidP="0027269B">
      <w:pPr>
        <w:spacing w:line="360" w:lineRule="auto"/>
        <w:jc w:val="both"/>
      </w:pPr>
      <w:r w:rsidRPr="0070761E">
        <w:t>образует две отдельные абелевы группы: по операции ранжирного умножения; и по операции ранжирного деления. Это свидетельствует о наличии глубинных симметрий в основаниях ра</w:t>
      </w:r>
      <w:r w:rsidRPr="0070761E">
        <w:t>з</w:t>
      </w:r>
      <w:r w:rsidRPr="0070761E">
        <w:t xml:space="preserve">виваемой здесь </w:t>
      </w:r>
      <w:r w:rsidR="009959EE" w:rsidRPr="0070761E">
        <w:t>светогеометр</w:t>
      </w:r>
      <w:r w:rsidRPr="0070761E">
        <w:t xml:space="preserve">ии.  </w:t>
      </w:r>
    </w:p>
    <w:p w:rsidR="0027269B" w:rsidRPr="0070761E" w:rsidRDefault="0027269B" w:rsidP="0027269B">
      <w:pPr>
        <w:spacing w:line="360" w:lineRule="auto"/>
        <w:ind w:firstLine="709"/>
        <w:jc w:val="both"/>
      </w:pPr>
      <w:r w:rsidRPr="0070761E">
        <w:t>Если</w:t>
      </w:r>
      <w:r w:rsidR="0092341E" w:rsidRPr="0070761E">
        <w:t>,</w:t>
      </w:r>
      <w:r w:rsidRPr="0070761E">
        <w:t xml:space="preserve"> подобно тому, как это </w:t>
      </w:r>
      <w:r w:rsidRPr="00637443">
        <w:t xml:space="preserve">было проделано с векторами </w:t>
      </w:r>
      <w:r w:rsidRPr="00637443">
        <w:rPr>
          <w:i/>
          <w:lang w:val="en-US"/>
        </w:rPr>
        <w:t>d</w:t>
      </w:r>
      <w:r w:rsidRPr="00637443">
        <w:rPr>
          <w:b/>
          <w:i/>
          <w:lang w:val="en-US"/>
        </w:rPr>
        <w:t>s</w:t>
      </w:r>
      <w:r w:rsidRPr="00637443">
        <w:rPr>
          <w:vertAlign w:val="superscript"/>
        </w:rPr>
        <w:t xml:space="preserve">(5) </w:t>
      </w:r>
      <w:r w:rsidRPr="00637443">
        <w:t>и</w:t>
      </w:r>
      <w:r w:rsidRPr="00637443">
        <w:rPr>
          <w:i/>
        </w:rPr>
        <w:t xml:space="preserve"> </w:t>
      </w:r>
      <w:r w:rsidRPr="00637443">
        <w:rPr>
          <w:i/>
          <w:lang w:val="en-US"/>
        </w:rPr>
        <w:t>d</w:t>
      </w:r>
      <w:r w:rsidRPr="00637443">
        <w:rPr>
          <w:b/>
          <w:i/>
          <w:lang w:val="en-US"/>
        </w:rPr>
        <w:t>s</w:t>
      </w:r>
      <w:r w:rsidRPr="00637443">
        <w:rPr>
          <w:vertAlign w:val="superscript"/>
        </w:rPr>
        <w:t>(7)</w:t>
      </w:r>
      <w:r w:rsidR="002834B8" w:rsidRPr="00637443">
        <w:rPr>
          <w:vertAlign w:val="superscript"/>
        </w:rPr>
        <w:t xml:space="preserve">  </w:t>
      </w:r>
      <w:r w:rsidR="002834B8" w:rsidRPr="00637443">
        <w:t>(10.3)</w:t>
      </w:r>
      <w:r w:rsidRPr="00637443">
        <w:rPr>
          <w:i/>
        </w:rPr>
        <w:t xml:space="preserve">, </w:t>
      </w:r>
      <w:r w:rsidRPr="00637443">
        <w:t>попарно ск</w:t>
      </w:r>
      <w:r w:rsidRPr="00637443">
        <w:t>а</w:t>
      </w:r>
      <w:r w:rsidRPr="00637443">
        <w:t>лярно перемножить между собой вектор</w:t>
      </w:r>
      <w:r w:rsidR="00B5287A" w:rsidRPr="00637443">
        <w:t>ы</w:t>
      </w:r>
      <w:r w:rsidRPr="00637443">
        <w:t xml:space="preserve"> из всех</w:t>
      </w:r>
      <w:r w:rsidRPr="0070761E">
        <w:t xml:space="preserve"> 16-и аффинных пространств с 4-базисами, показанными на рис. 6.3, то получим 16</w:t>
      </w:r>
      <w:r w:rsidRPr="0070761E">
        <w:sym w:font="Symbol" w:char="F0B4"/>
      </w:r>
      <w:r w:rsidRPr="0070761E">
        <w:t xml:space="preserve">16 = 256 метрических 4-подпространств с метриками </w:t>
      </w:r>
    </w:p>
    <w:p w:rsidR="001600A7" w:rsidRPr="0070761E" w:rsidRDefault="001600A7" w:rsidP="0027269B">
      <w:pPr>
        <w:spacing w:line="360" w:lineRule="auto"/>
        <w:ind w:firstLine="709"/>
        <w:jc w:val="both"/>
      </w:pPr>
    </w:p>
    <w:p w:rsidR="0027269B" w:rsidRPr="0070761E" w:rsidRDefault="0027269B" w:rsidP="002E6E1E">
      <w:pPr>
        <w:spacing w:line="360" w:lineRule="auto"/>
        <w:ind w:firstLine="709"/>
      </w:pPr>
      <w:r w:rsidRPr="0070761E">
        <w:rPr>
          <w:i/>
        </w:rPr>
        <w:t xml:space="preserve">                         </w:t>
      </w:r>
      <w:r w:rsidR="00DF3268" w:rsidRPr="0070761E">
        <w:rPr>
          <w:i/>
        </w:rPr>
        <w:t xml:space="preserve"> </w:t>
      </w:r>
      <w:r w:rsidRPr="0070761E">
        <w:rPr>
          <w:i/>
        </w:rPr>
        <w:t xml:space="preserve">   </w:t>
      </w:r>
      <w:r w:rsidR="00943286" w:rsidRPr="0070761E">
        <w:rPr>
          <w:i/>
        </w:rPr>
        <w:t xml:space="preserve">                </w:t>
      </w:r>
      <w:r w:rsidRPr="0070761E">
        <w:rPr>
          <w:i/>
        </w:rPr>
        <w:t xml:space="preserve">    </w:t>
      </w:r>
      <w:proofErr w:type="gramStart"/>
      <w:r w:rsidRPr="0070761E">
        <w:rPr>
          <w:i/>
          <w:lang w:val="en-US"/>
        </w:rPr>
        <w:t>ds</w:t>
      </w:r>
      <w:r w:rsidRPr="0070761E">
        <w:rPr>
          <w:vertAlign w:val="superscript"/>
        </w:rPr>
        <w:t>(</w:t>
      </w:r>
      <w:proofErr w:type="gramEnd"/>
      <w:r w:rsidRPr="0070761E">
        <w:rPr>
          <w:i/>
          <w:vertAlign w:val="superscript"/>
        </w:rPr>
        <w:t>а</w:t>
      </w:r>
      <w:r w:rsidRPr="0070761E">
        <w:rPr>
          <w:i/>
          <w:vertAlign w:val="superscript"/>
          <w:lang w:val="en-US"/>
        </w:rPr>
        <w:t>b</w:t>
      </w:r>
      <w:r w:rsidRPr="0070761E">
        <w:rPr>
          <w:vertAlign w:val="superscript"/>
        </w:rPr>
        <w:t>)2</w:t>
      </w:r>
      <w:r w:rsidRPr="0070761E">
        <w:t xml:space="preserve"> = </w:t>
      </w:r>
      <w:r w:rsidRPr="0070761E">
        <w:rPr>
          <w:b/>
          <w:lang w:val="en-US"/>
        </w:rPr>
        <w:t>e</w:t>
      </w:r>
      <w:r w:rsidRPr="0070761E">
        <w:rPr>
          <w:i/>
          <w:vertAlign w:val="subscript"/>
          <w:lang w:val="en-US"/>
        </w:rPr>
        <w:t>i</w:t>
      </w:r>
      <w:r w:rsidRPr="0070761E">
        <w:rPr>
          <w:vertAlign w:val="superscript"/>
        </w:rPr>
        <w:t>(</w:t>
      </w:r>
      <w:r w:rsidRPr="0070761E">
        <w:rPr>
          <w:i/>
          <w:vertAlign w:val="superscript"/>
        </w:rPr>
        <w:t>а</w:t>
      </w:r>
      <w:r w:rsidRPr="0070761E">
        <w:rPr>
          <w:vertAlign w:val="superscript"/>
        </w:rPr>
        <w:t>)</w:t>
      </w:r>
      <w:r w:rsidRPr="0070761E">
        <w:rPr>
          <w:b/>
          <w:lang w:val="en-US"/>
        </w:rPr>
        <w:t>e</w:t>
      </w:r>
      <w:r w:rsidRPr="0070761E">
        <w:rPr>
          <w:i/>
          <w:vertAlign w:val="subscript"/>
          <w:lang w:val="en-US"/>
        </w:rPr>
        <w:t>j</w:t>
      </w:r>
      <w:r w:rsidRPr="0070761E">
        <w:rPr>
          <w:vertAlign w:val="superscript"/>
        </w:rPr>
        <w:t>(</w:t>
      </w:r>
      <w:r w:rsidRPr="0070761E">
        <w:rPr>
          <w:i/>
          <w:vertAlign w:val="superscript"/>
          <w:lang w:val="en-US"/>
        </w:rPr>
        <w:t>b</w:t>
      </w:r>
      <w:r w:rsidRPr="0070761E">
        <w:rPr>
          <w:vertAlign w:val="superscript"/>
        </w:rPr>
        <w:t xml:space="preserve">) </w:t>
      </w:r>
      <w:r w:rsidRPr="0070761E">
        <w:rPr>
          <w:i/>
          <w:lang w:val="en-US"/>
        </w:rPr>
        <w:t>dx</w:t>
      </w:r>
      <w:r w:rsidRPr="0070761E">
        <w:rPr>
          <w:i/>
          <w:vertAlign w:val="superscript"/>
          <w:lang w:val="en-US"/>
        </w:rPr>
        <w:t>i</w:t>
      </w:r>
      <w:r w:rsidRPr="0070761E">
        <w:rPr>
          <w:vertAlign w:val="superscript"/>
        </w:rPr>
        <w:t>(</w:t>
      </w:r>
      <w:r w:rsidRPr="0070761E">
        <w:rPr>
          <w:i/>
          <w:vertAlign w:val="superscript"/>
        </w:rPr>
        <w:t>а</w:t>
      </w:r>
      <w:r w:rsidRPr="0070761E">
        <w:rPr>
          <w:vertAlign w:val="superscript"/>
        </w:rPr>
        <w:t>)</w:t>
      </w:r>
      <w:r w:rsidRPr="0070761E">
        <w:rPr>
          <w:i/>
          <w:lang w:val="en-US"/>
        </w:rPr>
        <w:t>dx</w:t>
      </w:r>
      <w:r w:rsidRPr="0070761E">
        <w:rPr>
          <w:i/>
          <w:vertAlign w:val="superscript"/>
          <w:lang w:val="en-US"/>
        </w:rPr>
        <w:t>j</w:t>
      </w:r>
      <w:r w:rsidRPr="0070761E">
        <w:rPr>
          <w:vertAlign w:val="superscript"/>
        </w:rPr>
        <w:t>(</w:t>
      </w:r>
      <w:r w:rsidRPr="0070761E">
        <w:rPr>
          <w:i/>
          <w:vertAlign w:val="superscript"/>
          <w:lang w:val="en-US"/>
        </w:rPr>
        <w:t>b</w:t>
      </w:r>
      <w:r w:rsidR="00AC0DBD" w:rsidRPr="0070761E">
        <w:rPr>
          <w:vertAlign w:val="superscript"/>
        </w:rPr>
        <w:t>)</w:t>
      </w:r>
      <w:r w:rsidR="002E6E1E" w:rsidRPr="0070761E">
        <w:t>,</w:t>
      </w:r>
      <w:r w:rsidRPr="0070761E">
        <w:rPr>
          <w:vertAlign w:val="superscript"/>
        </w:rPr>
        <w:t xml:space="preserve">                           </w:t>
      </w:r>
      <w:r w:rsidR="00943286" w:rsidRPr="0070761E">
        <w:rPr>
          <w:vertAlign w:val="superscript"/>
        </w:rPr>
        <w:t xml:space="preserve">                          </w:t>
      </w:r>
      <w:r w:rsidRPr="0070761E">
        <w:rPr>
          <w:vertAlign w:val="superscript"/>
        </w:rPr>
        <w:t xml:space="preserve">   </w:t>
      </w:r>
      <w:r w:rsidR="002E6E1E" w:rsidRPr="0070761E">
        <w:rPr>
          <w:vertAlign w:val="superscript"/>
        </w:rPr>
        <w:t xml:space="preserve">     </w:t>
      </w:r>
      <w:r w:rsidRPr="0070761E">
        <w:rPr>
          <w:vertAlign w:val="superscript"/>
        </w:rPr>
        <w:t xml:space="preserve">         </w:t>
      </w:r>
      <w:r w:rsidRPr="0070761E">
        <w:t>(10.1</w:t>
      </w:r>
      <w:r w:rsidR="00943286" w:rsidRPr="0070761E">
        <w:t>4</w:t>
      </w:r>
      <w:r w:rsidRPr="0070761E">
        <w:t xml:space="preserve">)                                        </w:t>
      </w:r>
    </w:p>
    <w:p w:rsidR="0027269B" w:rsidRPr="0070761E" w:rsidRDefault="0027269B" w:rsidP="0027269B">
      <w:pPr>
        <w:spacing w:line="360" w:lineRule="auto"/>
        <w:jc w:val="both"/>
        <w:rPr>
          <w:vertAlign w:val="superscript"/>
        </w:rPr>
      </w:pPr>
      <w:r w:rsidRPr="0070761E">
        <w:t xml:space="preserve">где </w:t>
      </w:r>
      <w:r w:rsidRPr="0070761E">
        <w:rPr>
          <w:vertAlign w:val="superscript"/>
        </w:rPr>
        <w:t xml:space="preserve"> </w:t>
      </w:r>
      <w:r w:rsidRPr="0070761E">
        <w:rPr>
          <w:i/>
          <w:lang w:val="en-US"/>
        </w:rPr>
        <w:t>a</w:t>
      </w:r>
      <w:r w:rsidRPr="0070761E">
        <w:rPr>
          <w:i/>
        </w:rPr>
        <w:t xml:space="preserve"> </w:t>
      </w:r>
      <w:r w:rsidRPr="0070761E">
        <w:t xml:space="preserve">= 1,2,3,…,16; </w:t>
      </w:r>
      <w:r w:rsidRPr="0070761E">
        <w:rPr>
          <w:i/>
        </w:rPr>
        <w:t xml:space="preserve"> </w:t>
      </w:r>
      <w:r w:rsidRPr="0070761E">
        <w:rPr>
          <w:i/>
          <w:lang w:val="en-US"/>
        </w:rPr>
        <w:t>b</w:t>
      </w:r>
      <w:r w:rsidRPr="0070761E">
        <w:t xml:space="preserve"> = 1,2,3,…</w:t>
      </w:r>
      <w:r w:rsidR="002E6E1E" w:rsidRPr="0070761E">
        <w:t>,</w:t>
      </w:r>
      <w:r w:rsidRPr="0070761E">
        <w:t xml:space="preserve">16. </w:t>
      </w:r>
      <w:r w:rsidRPr="0070761E">
        <w:rPr>
          <w:vertAlign w:val="superscript"/>
        </w:rPr>
        <w:t xml:space="preserve">                   </w:t>
      </w:r>
    </w:p>
    <w:p w:rsidR="001600A7" w:rsidRDefault="0027269B" w:rsidP="007E1E5E">
      <w:pPr>
        <w:spacing w:line="360" w:lineRule="auto"/>
        <w:ind w:firstLine="709"/>
        <w:jc w:val="both"/>
      </w:pPr>
      <w:r w:rsidRPr="0070761E">
        <w:t xml:space="preserve">Сигнатуры этих 16 </w:t>
      </w:r>
      <w:r w:rsidRPr="0070761E">
        <w:sym w:font="Symbol" w:char="F0B4"/>
      </w:r>
      <w:r w:rsidRPr="0070761E">
        <w:t xml:space="preserve"> 16 = 256 метрических 4-подпространств могут быть определены, подобно (10.8), ранжирными умножениями соответствующих стигнатур</w:t>
      </w:r>
      <w:r w:rsidR="002834B8" w:rsidRPr="0070761E">
        <w:t xml:space="preserve"> 4-базисов</w:t>
      </w:r>
      <w:r w:rsidRPr="0070761E">
        <w:t xml:space="preserve">: </w:t>
      </w:r>
    </w:p>
    <w:p w:rsidR="001F069E" w:rsidRPr="0070761E" w:rsidRDefault="001F069E" w:rsidP="007E1E5E">
      <w:pPr>
        <w:spacing w:line="360" w:lineRule="auto"/>
        <w:ind w:firstLine="709"/>
        <w:jc w:val="both"/>
      </w:pPr>
    </w:p>
    <w:tbl>
      <w:tblPr>
        <w:tblpPr w:leftFromText="180" w:rightFromText="180" w:vertAnchor="text" w:horzAnchor="margin" w:tblpXSpec="center" w:tblpY="34"/>
        <w:tblW w:w="0" w:type="auto"/>
        <w:tblLook w:val="01E0" w:firstRow="1" w:lastRow="1" w:firstColumn="1" w:lastColumn="1" w:noHBand="0" w:noVBand="0"/>
      </w:tblPr>
      <w:tblGrid>
        <w:gridCol w:w="2002"/>
        <w:gridCol w:w="2002"/>
        <w:gridCol w:w="2002"/>
        <w:gridCol w:w="2003"/>
      </w:tblGrid>
      <w:tr w:rsidR="0027269B" w:rsidRPr="0070761E" w:rsidTr="002359DA">
        <w:trPr>
          <w:trHeight w:val="993"/>
        </w:trPr>
        <w:tc>
          <w:tcPr>
            <w:tcW w:w="2002" w:type="dxa"/>
          </w:tcPr>
          <w:p w:rsidR="0027269B" w:rsidRPr="0070761E" w:rsidRDefault="0027269B" w:rsidP="002359DA">
            <w:pPr>
              <w:jc w:val="center"/>
              <w:rPr>
                <w:u w:val="single"/>
              </w:rPr>
            </w:pPr>
            <w:r w:rsidRPr="0070761E">
              <w:t xml:space="preserve">{+ – + +}                                                          </w:t>
            </w:r>
            <w:r w:rsidRPr="0070761E">
              <w:rPr>
                <w:u w:val="single"/>
              </w:rPr>
              <w:t>{+ + + –}</w:t>
            </w:r>
          </w:p>
          <w:p w:rsidR="0027269B" w:rsidRPr="0070761E" w:rsidRDefault="0027269B" w:rsidP="002359DA">
            <w:pPr>
              <w:jc w:val="center"/>
              <w:rPr>
                <w:b/>
                <w:i/>
                <w:vertAlign w:val="subscript"/>
              </w:rPr>
            </w:pPr>
            <w:r w:rsidRPr="0070761E">
              <w:t xml:space="preserve">  (+ – + </w:t>
            </w:r>
            <w:r w:rsidRPr="0070761E">
              <w:rPr>
                <w:i/>
              </w:rPr>
              <w:t>–</w:t>
            </w:r>
            <w:r w:rsidRPr="0070761E">
              <w:t>)</w:t>
            </w:r>
            <w:r w:rsidRPr="0070761E">
              <w:rPr>
                <w:vertAlign w:val="subscript"/>
              </w:rPr>
              <w:sym w:font="Symbol" w:char="F0B4"/>
            </w:r>
          </w:p>
        </w:tc>
        <w:tc>
          <w:tcPr>
            <w:tcW w:w="2002" w:type="dxa"/>
          </w:tcPr>
          <w:p w:rsidR="0027269B" w:rsidRPr="0070761E" w:rsidRDefault="0027269B" w:rsidP="002359DA">
            <w:pPr>
              <w:jc w:val="center"/>
              <w:rPr>
                <w:u w:val="single"/>
              </w:rPr>
            </w:pPr>
            <w:r w:rsidRPr="0070761E">
              <w:t xml:space="preserve">{+ + + +}                                                   </w:t>
            </w:r>
            <w:r w:rsidRPr="0070761E">
              <w:rPr>
                <w:u w:val="single"/>
              </w:rPr>
              <w:t>{+ – + –}</w:t>
            </w:r>
          </w:p>
          <w:p w:rsidR="0027269B" w:rsidRPr="0070761E" w:rsidRDefault="0027269B" w:rsidP="002359DA">
            <w:pPr>
              <w:jc w:val="center"/>
              <w:rPr>
                <w:b/>
              </w:rPr>
            </w:pPr>
            <w:r w:rsidRPr="0070761E">
              <w:t xml:space="preserve">  (+ – + –)</w:t>
            </w:r>
            <w:r w:rsidRPr="0070761E">
              <w:rPr>
                <w:vertAlign w:val="subscript"/>
              </w:rPr>
              <w:sym w:font="Symbol" w:char="F0B4"/>
            </w:r>
          </w:p>
        </w:tc>
        <w:tc>
          <w:tcPr>
            <w:tcW w:w="2002" w:type="dxa"/>
          </w:tcPr>
          <w:p w:rsidR="0027269B" w:rsidRPr="0070761E" w:rsidRDefault="0027269B" w:rsidP="002359DA">
            <w:pPr>
              <w:jc w:val="center"/>
              <w:rPr>
                <w:u w:val="single"/>
              </w:rPr>
            </w:pPr>
            <w:r w:rsidRPr="0070761E">
              <w:t xml:space="preserve">{– + + +}                                                   </w:t>
            </w:r>
            <w:r w:rsidRPr="0070761E">
              <w:rPr>
                <w:u w:val="single"/>
              </w:rPr>
              <w:t>{+ + + –}</w:t>
            </w:r>
          </w:p>
          <w:p w:rsidR="0027269B" w:rsidRPr="0070761E" w:rsidRDefault="0027269B" w:rsidP="002359DA">
            <w:pPr>
              <w:jc w:val="center"/>
              <w:rPr>
                <w:vertAlign w:val="subscript"/>
              </w:rPr>
            </w:pPr>
            <w:r w:rsidRPr="0070761E">
              <w:t xml:space="preserve">  (– + + –)</w:t>
            </w:r>
            <w:r w:rsidRPr="0070761E">
              <w:rPr>
                <w:vertAlign w:val="subscript"/>
              </w:rPr>
              <w:sym w:font="Symbol" w:char="F0B4"/>
            </w:r>
          </w:p>
        </w:tc>
        <w:tc>
          <w:tcPr>
            <w:tcW w:w="2003" w:type="dxa"/>
          </w:tcPr>
          <w:p w:rsidR="0027269B" w:rsidRPr="0070761E" w:rsidRDefault="0027269B" w:rsidP="002359DA">
            <w:pPr>
              <w:jc w:val="center"/>
              <w:rPr>
                <w:u w:val="single"/>
              </w:rPr>
            </w:pPr>
            <w:r w:rsidRPr="0070761E">
              <w:t xml:space="preserve">{+ + + +}                                                   </w:t>
            </w:r>
            <w:r w:rsidRPr="0070761E">
              <w:rPr>
                <w:u w:val="single"/>
              </w:rPr>
              <w:t>{– + + –}</w:t>
            </w:r>
          </w:p>
          <w:p w:rsidR="0027269B" w:rsidRPr="0070761E" w:rsidRDefault="0027269B" w:rsidP="002359DA">
            <w:pPr>
              <w:jc w:val="center"/>
              <w:rPr>
                <w:b/>
              </w:rPr>
            </w:pPr>
            <w:r w:rsidRPr="0070761E">
              <w:t xml:space="preserve">  (– + + –)</w:t>
            </w:r>
            <w:r w:rsidRPr="0070761E">
              <w:rPr>
                <w:vertAlign w:val="subscript"/>
              </w:rPr>
              <w:sym w:font="Symbol" w:char="F0B4"/>
            </w:r>
          </w:p>
        </w:tc>
      </w:tr>
      <w:tr w:rsidR="0027269B" w:rsidRPr="0070761E" w:rsidTr="002359DA">
        <w:trPr>
          <w:trHeight w:val="1282"/>
        </w:trPr>
        <w:tc>
          <w:tcPr>
            <w:tcW w:w="2002" w:type="dxa"/>
          </w:tcPr>
          <w:p w:rsidR="0027269B" w:rsidRPr="0070761E" w:rsidRDefault="0027269B" w:rsidP="002359DA"/>
          <w:p w:rsidR="0027269B" w:rsidRPr="0070761E" w:rsidRDefault="0027269B" w:rsidP="002359DA">
            <w:pPr>
              <w:jc w:val="center"/>
              <w:rPr>
                <w:u w:val="single"/>
              </w:rPr>
            </w:pPr>
            <w:r w:rsidRPr="0070761E">
              <w:t xml:space="preserve">{+ – – +}                                                   </w:t>
            </w:r>
            <w:r w:rsidRPr="0070761E">
              <w:rPr>
                <w:u w:val="single"/>
              </w:rPr>
              <w:t>{+ + + –}</w:t>
            </w:r>
          </w:p>
          <w:p w:rsidR="0027269B" w:rsidRPr="0070761E" w:rsidRDefault="0027269B" w:rsidP="002359DA">
            <w:pPr>
              <w:jc w:val="center"/>
              <w:rPr>
                <w:b/>
              </w:rPr>
            </w:pPr>
            <w:r w:rsidRPr="0070761E">
              <w:t xml:space="preserve"> (+ – – –)</w:t>
            </w:r>
            <w:r w:rsidRPr="0070761E">
              <w:rPr>
                <w:vertAlign w:val="subscript"/>
              </w:rPr>
              <w:sym w:font="Symbol" w:char="F0B4"/>
            </w:r>
          </w:p>
        </w:tc>
        <w:tc>
          <w:tcPr>
            <w:tcW w:w="2002" w:type="dxa"/>
          </w:tcPr>
          <w:p w:rsidR="0027269B" w:rsidRPr="0070761E" w:rsidRDefault="0027269B" w:rsidP="002359DA"/>
          <w:p w:rsidR="0027269B" w:rsidRPr="0070761E" w:rsidRDefault="0027269B" w:rsidP="002359DA">
            <w:pPr>
              <w:jc w:val="center"/>
              <w:rPr>
                <w:u w:val="single"/>
              </w:rPr>
            </w:pPr>
            <w:r w:rsidRPr="0070761E">
              <w:t xml:space="preserve">{+ + – +}                                                   </w:t>
            </w:r>
            <w:r w:rsidRPr="0070761E">
              <w:rPr>
                <w:u w:val="single"/>
              </w:rPr>
              <w:t>{– + + –}</w:t>
            </w:r>
          </w:p>
          <w:p w:rsidR="0027269B" w:rsidRPr="0070761E" w:rsidRDefault="0027269B" w:rsidP="002359DA">
            <w:pPr>
              <w:jc w:val="center"/>
              <w:rPr>
                <w:b/>
              </w:rPr>
            </w:pPr>
            <w:r w:rsidRPr="0070761E">
              <w:t xml:space="preserve"> (– + – –)</w:t>
            </w:r>
            <w:r w:rsidRPr="0070761E">
              <w:rPr>
                <w:vertAlign w:val="subscript"/>
              </w:rPr>
              <w:sym w:font="Symbol" w:char="F0B4"/>
            </w:r>
          </w:p>
        </w:tc>
        <w:tc>
          <w:tcPr>
            <w:tcW w:w="2002" w:type="dxa"/>
          </w:tcPr>
          <w:p w:rsidR="0027269B" w:rsidRPr="0070761E" w:rsidRDefault="0027269B" w:rsidP="002359DA">
            <w:pPr>
              <w:jc w:val="center"/>
            </w:pPr>
          </w:p>
          <w:p w:rsidR="0027269B" w:rsidRPr="0070761E" w:rsidRDefault="0027269B" w:rsidP="002359DA">
            <w:pPr>
              <w:jc w:val="center"/>
              <w:rPr>
                <w:u w:val="single"/>
              </w:rPr>
            </w:pPr>
            <w:r w:rsidRPr="0070761E">
              <w:t xml:space="preserve">{– + + +}                                                   </w:t>
            </w:r>
            <w:r w:rsidRPr="0070761E">
              <w:rPr>
                <w:u w:val="single"/>
              </w:rPr>
              <w:t>{– + + –}</w:t>
            </w:r>
          </w:p>
          <w:p w:rsidR="0027269B" w:rsidRPr="0070761E" w:rsidRDefault="0027269B" w:rsidP="002359DA">
            <w:pPr>
              <w:jc w:val="center"/>
              <w:rPr>
                <w:vertAlign w:val="subscript"/>
              </w:rPr>
            </w:pPr>
            <w:r w:rsidRPr="0070761E">
              <w:t>(+ + + –)</w:t>
            </w:r>
            <w:r w:rsidRPr="0070761E">
              <w:rPr>
                <w:vertAlign w:val="subscript"/>
              </w:rPr>
              <w:sym w:font="Symbol" w:char="F0B4"/>
            </w:r>
          </w:p>
        </w:tc>
        <w:tc>
          <w:tcPr>
            <w:tcW w:w="2003" w:type="dxa"/>
          </w:tcPr>
          <w:p w:rsidR="0027269B" w:rsidRPr="0070761E" w:rsidRDefault="0027269B" w:rsidP="002359DA">
            <w:pPr>
              <w:jc w:val="center"/>
            </w:pPr>
          </w:p>
          <w:p w:rsidR="0027269B" w:rsidRPr="0070761E" w:rsidRDefault="0027269B" w:rsidP="002359DA">
            <w:pPr>
              <w:jc w:val="center"/>
              <w:rPr>
                <w:u w:val="single"/>
              </w:rPr>
            </w:pPr>
            <w:r w:rsidRPr="0070761E">
              <w:t xml:space="preserve">{+ – + –}                                                   </w:t>
            </w:r>
            <w:r w:rsidRPr="0070761E">
              <w:rPr>
                <w:u w:val="single"/>
              </w:rPr>
              <w:t>{+ – + –}</w:t>
            </w:r>
          </w:p>
          <w:p w:rsidR="0027269B" w:rsidRPr="0070761E" w:rsidRDefault="0027269B" w:rsidP="002359DA">
            <w:pPr>
              <w:jc w:val="center"/>
              <w:rPr>
                <w:b/>
              </w:rPr>
            </w:pPr>
            <w:r w:rsidRPr="0070761E">
              <w:t>(+ + + +)</w:t>
            </w:r>
            <w:r w:rsidRPr="0070761E">
              <w:rPr>
                <w:vertAlign w:val="subscript"/>
              </w:rPr>
              <w:sym w:font="Symbol" w:char="F0B4"/>
            </w:r>
          </w:p>
        </w:tc>
      </w:tr>
      <w:tr w:rsidR="0027269B" w:rsidRPr="0070761E" w:rsidTr="002359DA">
        <w:tc>
          <w:tcPr>
            <w:tcW w:w="2002" w:type="dxa"/>
          </w:tcPr>
          <w:p w:rsidR="0027269B" w:rsidRPr="0070761E" w:rsidRDefault="0027269B" w:rsidP="002359DA">
            <w:pPr>
              <w:jc w:val="center"/>
              <w:rPr>
                <w:u w:val="single"/>
              </w:rPr>
            </w:pPr>
            <w:r w:rsidRPr="0070761E">
              <w:t xml:space="preserve">{+ – – –}                                                   </w:t>
            </w:r>
            <w:r w:rsidRPr="0070761E">
              <w:rPr>
                <w:u w:val="single"/>
              </w:rPr>
              <w:t>{+ + + –}</w:t>
            </w:r>
          </w:p>
          <w:p w:rsidR="0027269B" w:rsidRPr="0070761E" w:rsidRDefault="0027269B" w:rsidP="002359DA">
            <w:pPr>
              <w:jc w:val="center"/>
              <w:rPr>
                <w:b/>
              </w:rPr>
            </w:pPr>
            <w:r w:rsidRPr="0070761E">
              <w:t xml:space="preserve"> (+ – – </w:t>
            </w:r>
            <w:r w:rsidRPr="0070761E">
              <w:rPr>
                <w:lang w:val="en-US"/>
              </w:rPr>
              <w:t>+</w:t>
            </w:r>
            <w:r w:rsidRPr="0070761E">
              <w:t>)</w:t>
            </w:r>
            <w:r w:rsidRPr="0070761E">
              <w:rPr>
                <w:vertAlign w:val="subscript"/>
              </w:rPr>
              <w:sym w:font="Symbol" w:char="F0B4"/>
            </w:r>
          </w:p>
        </w:tc>
        <w:tc>
          <w:tcPr>
            <w:tcW w:w="2002" w:type="dxa"/>
          </w:tcPr>
          <w:p w:rsidR="0027269B" w:rsidRPr="0070761E" w:rsidRDefault="0027269B" w:rsidP="002359DA">
            <w:pPr>
              <w:jc w:val="center"/>
            </w:pPr>
          </w:p>
          <w:p w:rsidR="0027269B" w:rsidRPr="0070761E" w:rsidRDefault="0027269B" w:rsidP="002359DA">
            <w:pPr>
              <w:jc w:val="center"/>
              <w:rPr>
                <w:u w:val="single"/>
              </w:rPr>
            </w:pPr>
            <w:r w:rsidRPr="0070761E">
              <w:t xml:space="preserve">{+ + – +}                                                   </w:t>
            </w:r>
            <w:r w:rsidRPr="0070761E">
              <w:rPr>
                <w:u w:val="single"/>
              </w:rPr>
              <w:t>{– + – –}</w:t>
            </w:r>
          </w:p>
          <w:p w:rsidR="0027269B" w:rsidRPr="0070761E" w:rsidRDefault="0027269B" w:rsidP="002359DA">
            <w:pPr>
              <w:jc w:val="center"/>
              <w:rPr>
                <w:b/>
              </w:rPr>
            </w:pPr>
            <w:r w:rsidRPr="0070761E">
              <w:t xml:space="preserve"> (– + </w:t>
            </w:r>
            <w:r w:rsidRPr="0070761E">
              <w:rPr>
                <w:lang w:val="en-US"/>
              </w:rPr>
              <w:t>+</w:t>
            </w:r>
            <w:r w:rsidRPr="0070761E">
              <w:t xml:space="preserve"> –)</w:t>
            </w:r>
            <w:r w:rsidRPr="0070761E">
              <w:rPr>
                <w:vertAlign w:val="subscript"/>
              </w:rPr>
              <w:sym w:font="Symbol" w:char="F0B4"/>
            </w:r>
          </w:p>
        </w:tc>
        <w:tc>
          <w:tcPr>
            <w:tcW w:w="2002" w:type="dxa"/>
          </w:tcPr>
          <w:p w:rsidR="0027269B" w:rsidRPr="0070761E" w:rsidRDefault="0027269B" w:rsidP="002359DA">
            <w:pPr>
              <w:jc w:val="center"/>
            </w:pPr>
          </w:p>
          <w:p w:rsidR="0027269B" w:rsidRPr="0070761E" w:rsidRDefault="0027269B" w:rsidP="002359DA">
            <w:pPr>
              <w:jc w:val="center"/>
              <w:rPr>
                <w:u w:val="single"/>
              </w:rPr>
            </w:pPr>
            <w:r w:rsidRPr="0070761E">
              <w:t xml:space="preserve">{– + – +}                                                   </w:t>
            </w:r>
            <w:r w:rsidRPr="0070761E">
              <w:rPr>
                <w:u w:val="single"/>
              </w:rPr>
              <w:t>{– – + –}</w:t>
            </w:r>
          </w:p>
          <w:p w:rsidR="0027269B" w:rsidRPr="0070761E" w:rsidRDefault="0027269B" w:rsidP="002359DA">
            <w:pPr>
              <w:jc w:val="center"/>
              <w:rPr>
                <w:vertAlign w:val="subscript"/>
              </w:rPr>
            </w:pPr>
            <w:r w:rsidRPr="0070761E">
              <w:t xml:space="preserve"> (+ – – –)</w:t>
            </w:r>
            <w:r w:rsidRPr="0070761E">
              <w:rPr>
                <w:vertAlign w:val="subscript"/>
              </w:rPr>
              <w:sym w:font="Symbol" w:char="F0B4"/>
            </w:r>
          </w:p>
        </w:tc>
        <w:tc>
          <w:tcPr>
            <w:tcW w:w="2003" w:type="dxa"/>
          </w:tcPr>
          <w:p w:rsidR="0027269B" w:rsidRPr="0070761E" w:rsidRDefault="0027269B" w:rsidP="002359DA">
            <w:pPr>
              <w:jc w:val="center"/>
            </w:pPr>
          </w:p>
          <w:p w:rsidR="0027269B" w:rsidRPr="0070761E" w:rsidRDefault="0027269B" w:rsidP="002359DA">
            <w:pPr>
              <w:jc w:val="center"/>
              <w:rPr>
                <w:u w:val="single"/>
              </w:rPr>
            </w:pPr>
            <w:r w:rsidRPr="0070761E">
              <w:t xml:space="preserve">{+ – + </w:t>
            </w:r>
            <w:r w:rsidRPr="0070761E">
              <w:rPr>
                <w:lang w:val="en-US"/>
              </w:rPr>
              <w:t>+</w:t>
            </w:r>
            <w:r w:rsidRPr="0070761E">
              <w:t xml:space="preserve">}                                                   </w:t>
            </w:r>
            <w:r w:rsidRPr="0070761E">
              <w:rPr>
                <w:u w:val="single"/>
              </w:rPr>
              <w:t>{+ – + –}</w:t>
            </w:r>
          </w:p>
          <w:p w:rsidR="0027269B" w:rsidRPr="0070761E" w:rsidRDefault="0027269B" w:rsidP="002359DA">
            <w:pPr>
              <w:jc w:val="center"/>
              <w:rPr>
                <w:b/>
              </w:rPr>
            </w:pPr>
            <w:r w:rsidRPr="0070761E">
              <w:t xml:space="preserve"> (+ + + –)</w:t>
            </w:r>
            <w:r w:rsidRPr="0070761E">
              <w:rPr>
                <w:vertAlign w:val="subscript"/>
              </w:rPr>
              <w:sym w:font="Symbol" w:char="F0B4"/>
            </w:r>
          </w:p>
        </w:tc>
      </w:tr>
      <w:tr w:rsidR="0027269B" w:rsidRPr="0070761E" w:rsidTr="002359DA">
        <w:tc>
          <w:tcPr>
            <w:tcW w:w="2002" w:type="dxa"/>
          </w:tcPr>
          <w:p w:rsidR="0027269B" w:rsidRPr="0070761E" w:rsidRDefault="0027269B" w:rsidP="002359DA">
            <w:pPr>
              <w:jc w:val="center"/>
              <w:rPr>
                <w:b/>
              </w:rPr>
            </w:pPr>
            <w:r w:rsidRPr="0070761E">
              <w:rPr>
                <w:b/>
              </w:rPr>
              <w:t>…</w:t>
            </w:r>
          </w:p>
        </w:tc>
        <w:tc>
          <w:tcPr>
            <w:tcW w:w="2002" w:type="dxa"/>
          </w:tcPr>
          <w:p w:rsidR="0027269B" w:rsidRPr="0070761E" w:rsidRDefault="0027269B" w:rsidP="002359DA">
            <w:pPr>
              <w:jc w:val="center"/>
              <w:rPr>
                <w:b/>
              </w:rPr>
            </w:pPr>
            <w:r w:rsidRPr="0070761E">
              <w:rPr>
                <w:b/>
              </w:rPr>
              <w:t>…</w:t>
            </w:r>
          </w:p>
        </w:tc>
        <w:tc>
          <w:tcPr>
            <w:tcW w:w="2002" w:type="dxa"/>
          </w:tcPr>
          <w:p w:rsidR="0027269B" w:rsidRPr="0070761E" w:rsidRDefault="0027269B" w:rsidP="002359DA">
            <w:pPr>
              <w:jc w:val="center"/>
              <w:rPr>
                <w:b/>
              </w:rPr>
            </w:pPr>
            <w:r w:rsidRPr="0070761E">
              <w:rPr>
                <w:b/>
              </w:rPr>
              <w:t>…</w:t>
            </w:r>
          </w:p>
        </w:tc>
        <w:tc>
          <w:tcPr>
            <w:tcW w:w="2003" w:type="dxa"/>
          </w:tcPr>
          <w:p w:rsidR="0027269B" w:rsidRPr="0070761E" w:rsidRDefault="0027269B" w:rsidP="002359DA">
            <w:pPr>
              <w:jc w:val="center"/>
              <w:rPr>
                <w:b/>
              </w:rPr>
            </w:pPr>
            <w:r w:rsidRPr="0070761E">
              <w:rPr>
                <w:b/>
              </w:rPr>
              <w:t>…</w:t>
            </w:r>
          </w:p>
          <w:p w:rsidR="0027269B" w:rsidRPr="0070761E" w:rsidRDefault="0027269B" w:rsidP="002359DA">
            <w:pPr>
              <w:jc w:val="center"/>
              <w:rPr>
                <w:b/>
              </w:rPr>
            </w:pPr>
          </w:p>
        </w:tc>
      </w:tr>
      <w:tr w:rsidR="0027269B" w:rsidRPr="0070761E" w:rsidTr="002359DA">
        <w:tc>
          <w:tcPr>
            <w:tcW w:w="2002" w:type="dxa"/>
          </w:tcPr>
          <w:p w:rsidR="0027269B" w:rsidRPr="0070761E" w:rsidRDefault="0027269B" w:rsidP="002359DA">
            <w:pPr>
              <w:jc w:val="center"/>
              <w:rPr>
                <w:u w:val="single"/>
              </w:rPr>
            </w:pPr>
            <w:r w:rsidRPr="0070761E">
              <w:t xml:space="preserve">{+ + + –}                                                   </w:t>
            </w:r>
            <w:r w:rsidRPr="0070761E">
              <w:rPr>
                <w:u w:val="single"/>
              </w:rPr>
              <w:t>{– – + –}</w:t>
            </w:r>
          </w:p>
          <w:p w:rsidR="0027269B" w:rsidRPr="0070761E" w:rsidRDefault="0027269B" w:rsidP="002359DA">
            <w:pPr>
              <w:jc w:val="center"/>
              <w:rPr>
                <w:b/>
              </w:rPr>
            </w:pPr>
            <w:r w:rsidRPr="0070761E">
              <w:t xml:space="preserve"> (– – + +)</w:t>
            </w:r>
            <w:r w:rsidRPr="0070761E">
              <w:rPr>
                <w:vertAlign w:val="subscript"/>
              </w:rPr>
              <w:sym w:font="Symbol" w:char="F0B4"/>
            </w:r>
          </w:p>
        </w:tc>
        <w:tc>
          <w:tcPr>
            <w:tcW w:w="2002" w:type="dxa"/>
          </w:tcPr>
          <w:p w:rsidR="0027269B" w:rsidRPr="0070761E" w:rsidRDefault="0027269B" w:rsidP="002359DA">
            <w:pPr>
              <w:jc w:val="center"/>
              <w:rPr>
                <w:u w:val="single"/>
              </w:rPr>
            </w:pPr>
            <w:r w:rsidRPr="0070761E">
              <w:t xml:space="preserve">{– + – –}                                                   </w:t>
            </w:r>
            <w:r w:rsidRPr="0070761E">
              <w:rPr>
                <w:u w:val="single"/>
              </w:rPr>
              <w:t>{+ – + –}</w:t>
            </w:r>
          </w:p>
          <w:p w:rsidR="0027269B" w:rsidRPr="0070761E" w:rsidRDefault="0027269B" w:rsidP="002359DA">
            <w:pPr>
              <w:jc w:val="center"/>
              <w:rPr>
                <w:b/>
              </w:rPr>
            </w:pPr>
            <w:r w:rsidRPr="0070761E">
              <w:t xml:space="preserve">  (– – – +)</w:t>
            </w:r>
            <w:r w:rsidRPr="0070761E">
              <w:rPr>
                <w:vertAlign w:val="subscript"/>
              </w:rPr>
              <w:sym w:font="Symbol" w:char="F0B4"/>
            </w:r>
          </w:p>
        </w:tc>
        <w:tc>
          <w:tcPr>
            <w:tcW w:w="2002" w:type="dxa"/>
          </w:tcPr>
          <w:p w:rsidR="0027269B" w:rsidRPr="0070761E" w:rsidRDefault="0027269B" w:rsidP="002359DA">
            <w:pPr>
              <w:jc w:val="center"/>
              <w:rPr>
                <w:u w:val="single"/>
              </w:rPr>
            </w:pPr>
            <w:r w:rsidRPr="0070761E">
              <w:t xml:space="preserve">{– + + –}                                                   </w:t>
            </w:r>
            <w:r w:rsidRPr="0070761E">
              <w:rPr>
                <w:u w:val="single"/>
              </w:rPr>
              <w:t>{+ – + –}</w:t>
            </w:r>
          </w:p>
          <w:p w:rsidR="0027269B" w:rsidRPr="0070761E" w:rsidRDefault="0027269B" w:rsidP="002359DA">
            <w:pPr>
              <w:jc w:val="center"/>
              <w:rPr>
                <w:b/>
              </w:rPr>
            </w:pPr>
            <w:r w:rsidRPr="0070761E">
              <w:t xml:space="preserve"> (–  – + –)</w:t>
            </w:r>
            <w:r w:rsidRPr="0070761E">
              <w:rPr>
                <w:vertAlign w:val="subscript"/>
              </w:rPr>
              <w:sym w:font="Symbol" w:char="F0B4"/>
            </w:r>
          </w:p>
        </w:tc>
        <w:tc>
          <w:tcPr>
            <w:tcW w:w="2003" w:type="dxa"/>
          </w:tcPr>
          <w:p w:rsidR="0027269B" w:rsidRPr="0070761E" w:rsidRDefault="0027269B" w:rsidP="002359DA">
            <w:pPr>
              <w:jc w:val="center"/>
              <w:rPr>
                <w:u w:val="single"/>
              </w:rPr>
            </w:pPr>
            <w:r w:rsidRPr="0070761E">
              <w:t xml:space="preserve">{+ – – +}                                                   </w:t>
            </w:r>
            <w:r w:rsidRPr="0070761E">
              <w:rPr>
                <w:u w:val="single"/>
              </w:rPr>
              <w:t>{– + + –}</w:t>
            </w:r>
          </w:p>
          <w:p w:rsidR="0027269B" w:rsidRPr="0070761E" w:rsidRDefault="0027269B" w:rsidP="002359DA">
            <w:pPr>
              <w:jc w:val="center"/>
              <w:rPr>
                <w:b/>
              </w:rPr>
            </w:pPr>
            <w:r w:rsidRPr="0070761E">
              <w:t xml:space="preserve">  (–  – – –)</w:t>
            </w:r>
            <w:r w:rsidRPr="0070761E">
              <w:rPr>
                <w:vertAlign w:val="subscript"/>
              </w:rPr>
              <w:sym w:font="Symbol" w:char="F0B4"/>
            </w:r>
          </w:p>
        </w:tc>
      </w:tr>
    </w:tbl>
    <w:p w:rsidR="0027269B" w:rsidRPr="0070761E" w:rsidRDefault="0027269B" w:rsidP="0027269B">
      <w:pPr>
        <w:spacing w:line="360" w:lineRule="auto"/>
        <w:ind w:firstLine="709"/>
        <w:jc w:val="both"/>
      </w:pPr>
    </w:p>
    <w:p w:rsidR="0027269B" w:rsidRPr="0070761E" w:rsidRDefault="0027269B" w:rsidP="0027269B">
      <w:pPr>
        <w:spacing w:line="360" w:lineRule="auto"/>
        <w:ind w:firstLine="709"/>
        <w:jc w:val="both"/>
      </w:pPr>
    </w:p>
    <w:p w:rsidR="0027269B" w:rsidRPr="0070761E" w:rsidRDefault="0027269B" w:rsidP="0027269B">
      <w:pPr>
        <w:spacing w:line="360" w:lineRule="auto"/>
        <w:ind w:firstLine="709"/>
        <w:jc w:val="both"/>
      </w:pPr>
    </w:p>
    <w:p w:rsidR="0027269B" w:rsidRPr="0070761E" w:rsidRDefault="0027269B" w:rsidP="0027269B">
      <w:pPr>
        <w:spacing w:line="360" w:lineRule="auto"/>
        <w:ind w:firstLine="709"/>
        <w:jc w:val="both"/>
      </w:pPr>
    </w:p>
    <w:p w:rsidR="0027269B" w:rsidRPr="0070761E" w:rsidRDefault="0027269B" w:rsidP="0027269B">
      <w:pPr>
        <w:spacing w:line="360" w:lineRule="auto"/>
        <w:ind w:firstLine="709"/>
        <w:jc w:val="both"/>
      </w:pPr>
    </w:p>
    <w:p w:rsidR="0027269B" w:rsidRPr="0070761E" w:rsidRDefault="0027269B" w:rsidP="0027269B">
      <w:pPr>
        <w:spacing w:line="360" w:lineRule="auto"/>
        <w:ind w:firstLine="709"/>
        <w:jc w:val="both"/>
      </w:pPr>
      <w:r w:rsidRPr="0070761E">
        <w:t xml:space="preserve">                                                                                                               (10.1</w:t>
      </w:r>
      <w:r w:rsidR="00943286" w:rsidRPr="0070761E">
        <w:t>5</w:t>
      </w:r>
      <w:r w:rsidRPr="0070761E">
        <w:t xml:space="preserve">) </w:t>
      </w:r>
    </w:p>
    <w:p w:rsidR="0027269B" w:rsidRPr="0070761E" w:rsidRDefault="0027269B" w:rsidP="0027269B">
      <w:pPr>
        <w:spacing w:line="360" w:lineRule="auto"/>
        <w:ind w:firstLine="709"/>
        <w:jc w:val="both"/>
      </w:pPr>
    </w:p>
    <w:p w:rsidR="0027269B" w:rsidRPr="0070761E" w:rsidRDefault="0027269B" w:rsidP="0027269B">
      <w:pPr>
        <w:spacing w:line="360" w:lineRule="auto"/>
        <w:ind w:firstLine="709"/>
        <w:jc w:val="both"/>
      </w:pPr>
    </w:p>
    <w:p w:rsidR="0027269B" w:rsidRPr="0070761E" w:rsidRDefault="0027269B" w:rsidP="0027269B">
      <w:pPr>
        <w:spacing w:line="360" w:lineRule="auto"/>
        <w:ind w:firstLine="709"/>
        <w:jc w:val="both"/>
      </w:pPr>
    </w:p>
    <w:p w:rsidR="0027269B" w:rsidRPr="0070761E" w:rsidRDefault="0027269B" w:rsidP="0027269B">
      <w:pPr>
        <w:spacing w:line="360" w:lineRule="auto"/>
        <w:ind w:firstLine="709"/>
        <w:jc w:val="both"/>
      </w:pPr>
    </w:p>
    <w:p w:rsidR="0027269B" w:rsidRPr="0070761E" w:rsidRDefault="0027269B" w:rsidP="0027269B">
      <w:pPr>
        <w:spacing w:line="360" w:lineRule="auto"/>
        <w:ind w:firstLine="709"/>
        <w:jc w:val="both"/>
        <w:rPr>
          <w:noProof/>
        </w:rPr>
      </w:pPr>
    </w:p>
    <w:p w:rsidR="0027269B" w:rsidRPr="0070761E" w:rsidRDefault="0027269B" w:rsidP="0027269B">
      <w:pPr>
        <w:spacing w:line="360" w:lineRule="auto"/>
        <w:jc w:val="both"/>
        <w:rPr>
          <w:noProof/>
        </w:rPr>
      </w:pPr>
    </w:p>
    <w:p w:rsidR="0027269B" w:rsidRPr="0070761E" w:rsidRDefault="0027269B" w:rsidP="0027269B">
      <w:pPr>
        <w:spacing w:line="360" w:lineRule="auto"/>
        <w:ind w:firstLine="709"/>
        <w:jc w:val="both"/>
      </w:pPr>
      <w:r w:rsidRPr="0070761E">
        <w:lastRenderedPageBreak/>
        <w:t xml:space="preserve">Точка </w:t>
      </w:r>
      <w:r w:rsidRPr="0070761E">
        <w:rPr>
          <w:i/>
        </w:rPr>
        <w:t>О</w:t>
      </w:r>
      <w:r w:rsidRPr="0070761E">
        <w:t xml:space="preserve"> (рис. 6.1) одновременно принадлежит всем этим 256</w:t>
      </w:r>
      <w:r w:rsidR="00DF3268" w:rsidRPr="0070761E">
        <w:t>-и</w:t>
      </w:r>
      <w:r w:rsidRPr="0070761E">
        <w:t xml:space="preserve"> метрическим 4 - подпр</w:t>
      </w:r>
      <w:r w:rsidRPr="0070761E">
        <w:t>о</w:t>
      </w:r>
      <w:r w:rsidRPr="0070761E">
        <w:t>странствам с сигнатурами (10.1</w:t>
      </w:r>
      <w:r w:rsidR="00A41924" w:rsidRPr="0070761E">
        <w:t>5</w:t>
      </w:r>
      <w:r w:rsidRPr="0070761E">
        <w:t xml:space="preserve">), точнее она является местом их пересечения. В дальнейшем будет показано, что эти метрические 4-подпространства имеют различные топологии. </w:t>
      </w:r>
    </w:p>
    <w:p w:rsidR="0027269B" w:rsidRPr="0070761E" w:rsidRDefault="0027269B" w:rsidP="0027269B">
      <w:pPr>
        <w:spacing w:line="360" w:lineRule="auto"/>
        <w:ind w:firstLine="709"/>
        <w:jc w:val="both"/>
      </w:pPr>
      <w:r w:rsidRPr="0070761E">
        <w:t xml:space="preserve">Подход Алгебры сигнатур </w:t>
      </w:r>
      <w:r w:rsidR="00A41924" w:rsidRPr="0070761E">
        <w:t xml:space="preserve">(АС) </w:t>
      </w:r>
      <w:r w:rsidRPr="0070761E">
        <w:t>во многом совпадает с локально-реперным (тетрадным) формализмом, который развивали Э. Картан, Р. Вайценбек, Т. Леви-Чивита, Г. Шипов</w:t>
      </w:r>
      <w:r w:rsidR="003F1DFC" w:rsidRPr="0070761E">
        <w:t xml:space="preserve"> </w:t>
      </w:r>
      <w:r w:rsidR="003F1DFC" w:rsidRPr="0070761E">
        <w:rPr>
          <w:bCs/>
        </w:rPr>
        <w:t>[1</w:t>
      </w:r>
      <w:r w:rsidR="00505FF7" w:rsidRPr="0070761E">
        <w:rPr>
          <w:bCs/>
        </w:rPr>
        <w:t>5</w:t>
      </w:r>
      <w:r w:rsidR="003F1DFC" w:rsidRPr="0070761E">
        <w:rPr>
          <w:bCs/>
        </w:rPr>
        <w:t>]</w:t>
      </w:r>
      <w:r w:rsidR="00DF3268" w:rsidRPr="0070761E">
        <w:rPr>
          <w:bCs/>
        </w:rPr>
        <w:t>,</w:t>
      </w:r>
      <w:r w:rsidR="003F1DFC" w:rsidRPr="0070761E">
        <w:rPr>
          <w:bCs/>
        </w:rPr>
        <w:t xml:space="preserve"> </w:t>
      </w:r>
      <w:r w:rsidRPr="0070761E">
        <w:t>и часто использовал А. Эйнштейн в рамках дифференциальной геометрии с абсолютным пара</w:t>
      </w:r>
      <w:r w:rsidRPr="0070761E">
        <w:t>л</w:t>
      </w:r>
      <w:r w:rsidRPr="0070761E">
        <w:t>лелизмом</w:t>
      </w:r>
      <w:r w:rsidR="002834B8" w:rsidRPr="0070761E">
        <w:t xml:space="preserve"> </w:t>
      </w:r>
      <w:r w:rsidR="002834B8" w:rsidRPr="0070761E">
        <w:rPr>
          <w:bCs/>
        </w:rPr>
        <w:t>[</w:t>
      </w:r>
      <w:r w:rsidR="002D2DE8" w:rsidRPr="0070761E">
        <w:rPr>
          <w:bCs/>
        </w:rPr>
        <w:t>16,</w:t>
      </w:r>
      <w:r w:rsidR="00C034D5" w:rsidRPr="0070761E">
        <w:rPr>
          <w:bCs/>
        </w:rPr>
        <w:t xml:space="preserve"> </w:t>
      </w:r>
      <w:r w:rsidR="002D2DE8" w:rsidRPr="0070761E">
        <w:rPr>
          <w:bCs/>
        </w:rPr>
        <w:t>18</w:t>
      </w:r>
      <w:r w:rsidR="002834B8" w:rsidRPr="0070761E">
        <w:rPr>
          <w:bCs/>
        </w:rPr>
        <w:t>]</w:t>
      </w:r>
      <w:r w:rsidRPr="0070761E">
        <w:t xml:space="preserve">. </w:t>
      </w:r>
    </w:p>
    <w:p w:rsidR="0027269B" w:rsidRDefault="0027269B" w:rsidP="0027269B">
      <w:pPr>
        <w:spacing w:line="360" w:lineRule="auto"/>
        <w:ind w:firstLine="709"/>
        <w:jc w:val="both"/>
      </w:pPr>
      <w:r w:rsidRPr="0070761E">
        <w:t xml:space="preserve">Отличие </w:t>
      </w:r>
      <w:r w:rsidR="00A41924" w:rsidRPr="0070761E">
        <w:t>АС</w:t>
      </w:r>
      <w:r w:rsidRPr="0070761E">
        <w:t xml:space="preserve"> от тетрадного метода в ОТО заключается </w:t>
      </w:r>
      <w:r w:rsidR="00DF3268" w:rsidRPr="0070761E">
        <w:t xml:space="preserve">в следующем. В ОТО </w:t>
      </w:r>
      <w:r w:rsidRPr="0070761E">
        <w:t xml:space="preserve">в каждой точке </w:t>
      </w:r>
      <w:r w:rsidR="00DF3268" w:rsidRPr="0070761E">
        <w:t>4</w:t>
      </w:r>
      <w:r w:rsidRPr="0070761E">
        <w:t>-мерного многообразия</w:t>
      </w:r>
      <w:r w:rsidR="00DF3268" w:rsidRPr="0070761E">
        <w:t xml:space="preserve"> (т.е. пространства-времени)</w:t>
      </w:r>
      <w:r w:rsidRPr="0070761E">
        <w:t xml:space="preserve"> задается два 4-репера (</w:t>
      </w:r>
      <w:r w:rsidR="00DF3268" w:rsidRPr="0070761E">
        <w:t xml:space="preserve">т.е. две </w:t>
      </w:r>
      <w:r w:rsidRPr="0070761E">
        <w:t>те</w:t>
      </w:r>
      <w:r w:rsidRPr="0070761E">
        <w:t>т</w:t>
      </w:r>
      <w:r w:rsidRPr="0070761E">
        <w:t>ра</w:t>
      </w:r>
      <w:r w:rsidR="00EA62F6" w:rsidRPr="0070761E">
        <w:t>ды), которые опред</w:t>
      </w:r>
      <w:r w:rsidR="00EA62F6" w:rsidRPr="0070761E">
        <w:t>е</w:t>
      </w:r>
      <w:r w:rsidR="00EA62F6" w:rsidRPr="0070761E">
        <w:t>ляют одну</w:t>
      </w:r>
      <w:r w:rsidRPr="0070761E">
        <w:t xml:space="preserve"> метрик</w:t>
      </w:r>
      <w:r w:rsidR="00EA62F6" w:rsidRPr="0070761E">
        <w:t>у</w:t>
      </w:r>
      <w:r w:rsidR="00DF3268" w:rsidRPr="0070761E">
        <w:t xml:space="preserve"> </w:t>
      </w:r>
      <w:r w:rsidRPr="0070761E">
        <w:rPr>
          <w:i/>
          <w:lang w:val="en-US"/>
        </w:rPr>
        <w:t>ds</w:t>
      </w:r>
      <w:r w:rsidRPr="0070761E">
        <w:rPr>
          <w:vertAlign w:val="superscript"/>
        </w:rPr>
        <w:t>(</w:t>
      </w:r>
      <w:r w:rsidRPr="0070761E">
        <w:rPr>
          <w:i/>
          <w:vertAlign w:val="superscript"/>
        </w:rPr>
        <w:t>а</w:t>
      </w:r>
      <w:r w:rsidRPr="0070761E">
        <w:rPr>
          <w:i/>
          <w:vertAlign w:val="superscript"/>
          <w:lang w:val="en-US"/>
        </w:rPr>
        <w:t>b</w:t>
      </w:r>
      <w:r w:rsidRPr="0070761E">
        <w:rPr>
          <w:vertAlign w:val="superscript"/>
        </w:rPr>
        <w:t xml:space="preserve">)2 </w:t>
      </w:r>
      <w:r w:rsidRPr="0070761E">
        <w:t xml:space="preserve">= </w:t>
      </w:r>
      <w:r w:rsidRPr="0070761E">
        <w:rPr>
          <w:b/>
          <w:i/>
          <w:lang w:val="en-US"/>
        </w:rPr>
        <w:t>e</w:t>
      </w:r>
      <w:r w:rsidRPr="0070761E">
        <w:rPr>
          <w:i/>
          <w:vertAlign w:val="subscript"/>
          <w:lang w:val="en-US"/>
        </w:rPr>
        <w:t>i</w:t>
      </w:r>
      <w:r w:rsidRPr="0070761E">
        <w:rPr>
          <w:vertAlign w:val="superscript"/>
        </w:rPr>
        <w:t>(</w:t>
      </w:r>
      <w:r w:rsidRPr="0070761E">
        <w:rPr>
          <w:i/>
          <w:vertAlign w:val="superscript"/>
        </w:rPr>
        <w:t>а</w:t>
      </w:r>
      <w:r w:rsidRPr="0070761E">
        <w:rPr>
          <w:vertAlign w:val="superscript"/>
        </w:rPr>
        <w:t>)</w:t>
      </w:r>
      <w:r w:rsidRPr="0070761E">
        <w:rPr>
          <w:b/>
          <w:i/>
          <w:lang w:val="en-US"/>
        </w:rPr>
        <w:t>e</w:t>
      </w:r>
      <w:r w:rsidRPr="0070761E">
        <w:rPr>
          <w:i/>
          <w:vertAlign w:val="subscript"/>
          <w:lang w:val="en-US"/>
        </w:rPr>
        <w:t>j</w:t>
      </w:r>
      <w:r w:rsidRPr="0070761E">
        <w:rPr>
          <w:vertAlign w:val="superscript"/>
        </w:rPr>
        <w:t>(</w:t>
      </w:r>
      <w:r w:rsidRPr="0070761E">
        <w:rPr>
          <w:i/>
          <w:vertAlign w:val="superscript"/>
          <w:lang w:val="en-US"/>
        </w:rPr>
        <w:t>b</w:t>
      </w:r>
      <w:r w:rsidRPr="0070761E">
        <w:rPr>
          <w:vertAlign w:val="superscript"/>
        </w:rPr>
        <w:t>)</w:t>
      </w:r>
      <w:r w:rsidRPr="0070761E">
        <w:rPr>
          <w:i/>
          <w:lang w:val="en-US"/>
        </w:rPr>
        <w:t>dx</w:t>
      </w:r>
      <w:r w:rsidRPr="0070761E">
        <w:rPr>
          <w:i/>
          <w:vertAlign w:val="superscript"/>
          <w:lang w:val="en-US"/>
        </w:rPr>
        <w:t>i</w:t>
      </w:r>
      <w:r w:rsidRPr="0070761E">
        <w:rPr>
          <w:vertAlign w:val="superscript"/>
        </w:rPr>
        <w:t>(</w:t>
      </w:r>
      <w:r w:rsidRPr="0070761E">
        <w:rPr>
          <w:i/>
          <w:vertAlign w:val="superscript"/>
        </w:rPr>
        <w:t>а</w:t>
      </w:r>
      <w:r w:rsidRPr="0070761E">
        <w:rPr>
          <w:vertAlign w:val="superscript"/>
        </w:rPr>
        <w:t>)</w:t>
      </w:r>
      <w:r w:rsidRPr="0070761E">
        <w:rPr>
          <w:i/>
          <w:lang w:val="en-US"/>
        </w:rPr>
        <w:t>dx</w:t>
      </w:r>
      <w:r w:rsidRPr="0070761E">
        <w:rPr>
          <w:i/>
          <w:vertAlign w:val="superscript"/>
          <w:lang w:val="en-US"/>
        </w:rPr>
        <w:t>j</w:t>
      </w:r>
      <w:r w:rsidRPr="0070761E">
        <w:rPr>
          <w:vertAlign w:val="superscript"/>
        </w:rPr>
        <w:t>(</w:t>
      </w:r>
      <w:r w:rsidRPr="0070761E">
        <w:rPr>
          <w:i/>
          <w:vertAlign w:val="superscript"/>
          <w:lang w:val="en-US"/>
        </w:rPr>
        <w:t>b</w:t>
      </w:r>
      <w:r w:rsidRPr="0070761E">
        <w:rPr>
          <w:vertAlign w:val="superscript"/>
        </w:rPr>
        <w:t xml:space="preserve">) </w:t>
      </w:r>
      <w:r w:rsidRPr="0070761E">
        <w:t>с сигнатурой (</w:t>
      </w:r>
      <w:r w:rsidRPr="0070761E">
        <w:rPr>
          <w:i/>
        </w:rPr>
        <w:t>+ – – –</w:t>
      </w:r>
      <w:r w:rsidRPr="0070761E">
        <w:t>)</w:t>
      </w:r>
      <w:r w:rsidR="00EA62F6" w:rsidRPr="0070761E">
        <w:t xml:space="preserve"> [или с сигнатурой (</w:t>
      </w:r>
      <w:r w:rsidR="00EA62F6" w:rsidRPr="0070761E">
        <w:rPr>
          <w:i/>
        </w:rPr>
        <w:t>– + + +</w:t>
      </w:r>
      <w:r w:rsidR="00EA62F6" w:rsidRPr="0070761E">
        <w:t>)]; а в АС в каждой точке 3-мерного многообразия («вакуума»)</w:t>
      </w:r>
      <w:r w:rsidRPr="0070761E">
        <w:t xml:space="preserve"> </w:t>
      </w:r>
      <w:r w:rsidR="00EA62F6" w:rsidRPr="0070761E">
        <w:t xml:space="preserve">задается </w:t>
      </w:r>
      <w:r w:rsidRPr="0070761E">
        <w:t xml:space="preserve">шестнадцать </w:t>
      </w:r>
      <w:r w:rsidR="003F1DFC" w:rsidRPr="0070761E">
        <w:t xml:space="preserve"> </w:t>
      </w:r>
      <w:r w:rsidRPr="0070761E">
        <w:t>4</w:t>
      </w:r>
      <w:r w:rsidR="004F15CE" w:rsidRPr="0070761E">
        <w:t xml:space="preserve"> </w:t>
      </w:r>
      <w:r w:rsidRPr="0070761E">
        <w:t>-</w:t>
      </w:r>
      <w:r w:rsidR="004F15CE" w:rsidRPr="0070761E">
        <w:t xml:space="preserve"> </w:t>
      </w:r>
      <w:r w:rsidRPr="0070761E">
        <w:t>базисов (или 4-реперов, или тетрад) (рис. 6.3)</w:t>
      </w:r>
      <w:r w:rsidR="00D92A1A" w:rsidRPr="0070761E">
        <w:t>,</w:t>
      </w:r>
      <w:r w:rsidRPr="0070761E">
        <w:t xml:space="preserve"> скалярные произведения кот</w:t>
      </w:r>
      <w:r w:rsidRPr="0070761E">
        <w:t>о</w:t>
      </w:r>
      <w:r w:rsidRPr="0070761E">
        <w:t>рых образу</w:t>
      </w:r>
      <w:r w:rsidR="00D92A1A" w:rsidRPr="0070761E">
        <w:t>ю</w:t>
      </w:r>
      <w:r w:rsidRPr="0070761E">
        <w:t>т 256 метрик (10.1</w:t>
      </w:r>
      <w:r w:rsidR="00A41924" w:rsidRPr="0070761E">
        <w:t>4</w:t>
      </w:r>
      <w:r w:rsidRPr="0070761E">
        <w:t>) с сигнатурами (10.1</w:t>
      </w:r>
      <w:r w:rsidR="00A41924" w:rsidRPr="0070761E">
        <w:t>5</w:t>
      </w:r>
      <w:r w:rsidRPr="0070761E">
        <w:t>).</w:t>
      </w:r>
    </w:p>
    <w:p w:rsidR="0070761E" w:rsidRPr="0070761E" w:rsidRDefault="0070761E" w:rsidP="0027269B">
      <w:pPr>
        <w:spacing w:line="360" w:lineRule="auto"/>
        <w:ind w:firstLine="709"/>
        <w:jc w:val="both"/>
      </w:pPr>
    </w:p>
    <w:p w:rsidR="0027269B" w:rsidRPr="0070761E" w:rsidRDefault="0076523D" w:rsidP="0027269B">
      <w:pPr>
        <w:spacing w:line="240" w:lineRule="atLeast"/>
        <w:jc w:val="center"/>
        <w:rPr>
          <w:b/>
        </w:rPr>
      </w:pPr>
      <w:r w:rsidRPr="0070761E">
        <w:rPr>
          <w:noProof/>
        </w:rPr>
        <mc:AlternateContent>
          <mc:Choice Requires="wps">
            <w:drawing>
              <wp:anchor distT="0" distB="0" distL="114300" distR="114300" simplePos="0" relativeHeight="251879424" behindDoc="0" locked="0" layoutInCell="1" allowOverlap="1" wp14:anchorId="138E0E6F" wp14:editId="4BCC6176">
                <wp:simplePos x="0" y="0"/>
                <wp:positionH relativeFrom="column">
                  <wp:posOffset>2967990</wp:posOffset>
                </wp:positionH>
                <wp:positionV relativeFrom="paragraph">
                  <wp:posOffset>49530</wp:posOffset>
                </wp:positionV>
                <wp:extent cx="3399155" cy="4846320"/>
                <wp:effectExtent l="0" t="0" r="0" b="0"/>
                <wp:wrapSquare wrapText="bothSides"/>
                <wp:docPr id="269" name="Поле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155" cy="4846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B00" w:rsidRDefault="00B24B00" w:rsidP="00297C35">
                            <w:pPr>
                              <w:spacing w:line="240" w:lineRule="atLeast"/>
                              <w:jc w:val="center"/>
                              <w:rPr>
                                <w:sz w:val="20"/>
                                <w:szCs w:val="20"/>
                              </w:rPr>
                            </w:pPr>
                            <w:r>
                              <w:rPr>
                                <w:noProof/>
                              </w:rPr>
                              <w:drawing>
                                <wp:inline distT="0" distB="0" distL="0" distR="0" wp14:anchorId="46B13460" wp14:editId="17331361">
                                  <wp:extent cx="4070287" cy="3096883"/>
                                  <wp:effectExtent l="0" t="8572"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extLst>
                                              <a:ext uri="{BEBA8EAE-BF5A-486C-A8C5-ECC9F3942E4B}">
                                                <a14:imgProps xmlns:a14="http://schemas.microsoft.com/office/drawing/2010/main">
                                                  <a14:imgLayer r:embed="rId178">
                                                    <a14:imgEffect>
                                                      <a14:artisticPhotocopy/>
                                                    </a14:imgEffect>
                                                    <a14:imgEffect>
                                                      <a14:sharpenSoften amount="42000"/>
                                                    </a14:imgEffect>
                                                    <a14:imgEffect>
                                                      <a14:brightnessContrast contrast="44000"/>
                                                    </a14:imgEffect>
                                                  </a14:imgLayer>
                                                </a14:imgProps>
                                              </a:ext>
                                            </a:extLst>
                                          </a:blip>
                                          <a:stretch>
                                            <a:fillRect/>
                                          </a:stretch>
                                        </pic:blipFill>
                                        <pic:spPr>
                                          <a:xfrm rot="16200000">
                                            <a:off x="0" y="0"/>
                                            <a:ext cx="4082684" cy="3106315"/>
                                          </a:xfrm>
                                          <a:prstGeom prst="rect">
                                            <a:avLst/>
                                          </a:prstGeom>
                                        </pic:spPr>
                                      </pic:pic>
                                    </a:graphicData>
                                  </a:graphic>
                                </wp:inline>
                              </w:drawing>
                            </w:r>
                          </w:p>
                          <w:p w:rsidR="00B24B00" w:rsidRDefault="00B24B00" w:rsidP="00297C35">
                            <w:pPr>
                              <w:spacing w:line="240" w:lineRule="atLeast"/>
                              <w:jc w:val="center"/>
                              <w:rPr>
                                <w:sz w:val="20"/>
                                <w:szCs w:val="20"/>
                              </w:rPr>
                            </w:pPr>
                          </w:p>
                          <w:p w:rsidR="00B24B00" w:rsidRPr="0021192F" w:rsidRDefault="00B24B00" w:rsidP="00297C35">
                            <w:pPr>
                              <w:spacing w:line="240" w:lineRule="atLeast"/>
                              <w:jc w:val="center"/>
                              <w:rPr>
                                <w:sz w:val="20"/>
                                <w:szCs w:val="20"/>
                              </w:rPr>
                            </w:pPr>
                            <w:r w:rsidRPr="0021192F">
                              <w:rPr>
                                <w:sz w:val="20"/>
                                <w:szCs w:val="20"/>
                              </w:rPr>
                              <w:t>Рис. 1</w:t>
                            </w:r>
                            <w:r>
                              <w:rPr>
                                <w:sz w:val="20"/>
                                <w:szCs w:val="20"/>
                              </w:rPr>
                              <w:t>1.1</w:t>
                            </w:r>
                            <w:r w:rsidRPr="0021192F">
                              <w:rPr>
                                <w:sz w:val="20"/>
                                <w:szCs w:val="20"/>
                              </w:rPr>
                              <w:t xml:space="preserve">. Шестнадцать скалярных произведений </w:t>
                            </w:r>
                            <w:r>
                              <w:rPr>
                                <w:sz w:val="20"/>
                                <w:szCs w:val="20"/>
                              </w:rPr>
                              <w:t xml:space="preserve">                           </w:t>
                            </w:r>
                            <w:r w:rsidRPr="0021192F">
                              <w:rPr>
                                <w:sz w:val="20"/>
                                <w:szCs w:val="20"/>
                              </w:rPr>
                              <w:t>4-базисов</w:t>
                            </w:r>
                            <w:r>
                              <w:rPr>
                                <w:sz w:val="20"/>
                                <w:szCs w:val="20"/>
                              </w:rPr>
                              <w:t>,</w:t>
                            </w:r>
                            <w:r w:rsidRPr="0021192F">
                              <w:rPr>
                                <w:sz w:val="20"/>
                                <w:szCs w:val="20"/>
                              </w:rPr>
                              <w:t xml:space="preserve"> приводящих</w:t>
                            </w:r>
                            <w:r>
                              <w:rPr>
                                <w:sz w:val="20"/>
                                <w:szCs w:val="20"/>
                              </w:rPr>
                              <w:t xml:space="preserve"> </w:t>
                            </w:r>
                            <w:r w:rsidRPr="0021192F">
                              <w:rPr>
                                <w:sz w:val="20"/>
                                <w:szCs w:val="20"/>
                              </w:rPr>
                              <w:t>к метрикам с</w:t>
                            </w:r>
                            <w:r>
                              <w:rPr>
                                <w:sz w:val="20"/>
                                <w:szCs w:val="20"/>
                              </w:rPr>
                              <w:t xml:space="preserve"> одинаковой</w:t>
                            </w:r>
                            <w:r w:rsidRPr="0021192F">
                              <w:rPr>
                                <w:sz w:val="20"/>
                                <w:szCs w:val="20"/>
                              </w:rPr>
                              <w:t xml:space="preserve"> </w:t>
                            </w:r>
                            <w:r>
                              <w:rPr>
                                <w:sz w:val="20"/>
                                <w:szCs w:val="20"/>
                              </w:rPr>
                              <w:t xml:space="preserve">            </w:t>
                            </w:r>
                            <w:r w:rsidRPr="0021192F">
                              <w:rPr>
                                <w:sz w:val="20"/>
                                <w:szCs w:val="20"/>
                              </w:rPr>
                              <w:t>сигнатурой</w:t>
                            </w:r>
                            <w:proofErr w:type="gramStart"/>
                            <w:r w:rsidRPr="0021192F">
                              <w:rPr>
                                <w:sz w:val="20"/>
                                <w:szCs w:val="20"/>
                              </w:rPr>
                              <w:t xml:space="preserve"> (– + – +)</w:t>
                            </w:r>
                            <w:proofErr w:type="gramEnd"/>
                          </w:p>
                          <w:p w:rsidR="00B24B00" w:rsidRPr="0021192F" w:rsidRDefault="00B24B00" w:rsidP="00297C35">
                            <w:pPr>
                              <w:jc w:val="center"/>
                              <w:rPr>
                                <w:sz w:val="20"/>
                                <w:szCs w:val="20"/>
                              </w:rPr>
                            </w:pPr>
                          </w:p>
                          <w:p w:rsidR="00B24B00" w:rsidRPr="00A1616A" w:rsidRDefault="00B24B00" w:rsidP="00297C3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69" o:spid="_x0000_s1035" type="#_x0000_t202" style="position:absolute;left:0;text-align:left;margin-left:233.7pt;margin-top:3.9pt;width:267.65pt;height:381.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kblwIAABwFAAAOAAAAZHJzL2Uyb0RvYy54bWysVF2O0zAQfkfiDpbfu/nZtNtEm662XYqQ&#10;lh9p4QCu4zQWjm1st8mCOAun4AmJM/RIjJ22WxaQECIPju0Zf56Z7xtfXvWtQFtmLFeyxMlZjBGT&#10;VFVcrkv87u1yNMXIOiIrIpRkJb5nFl/Nnj657HTBUtUoUTGDAETaotMlbpzTRRRZ2rCW2DOlmQRj&#10;rUxLHCzNOqoM6QC9FVEax5OoU6bSRlFmLezeDEY8C/h1zah7XdeWOSRKDLG5MJowrvwYzS5JsTZE&#10;N5zuwyD/EEVLuIRLj1A3xBG0MfwXqJZTo6yq3RlVbaTqmlMWcoBskvhRNncN0SzkAsWx+lgm+/9g&#10;6avtG4N4VeJ0kmMkSQsk7b7svu++7b4ivwcV6rQtwPFOg6vr56oHpkO2Vt8q+t4iqRYNkWt2bYzq&#10;GkYqiDDxJ6OTowOO9SCr7qWq4CKycSoA9bVpffmgIAjQgan7Izusd4jC5vl5nifjMUYUbNk0m5yn&#10;gb+IFIfj2lj3nKkW+UmJDdAf4Mn21jofDikOLv42qwSvllyIsDDr1UIYtCUglWX4QgaP3IT0zlL5&#10;YwPisANRwh3e5uMN1H/KkzSL52k+Wk6mF6NsmY1H+UU8HcVJPs8ncZZnN8vPPsAkKxpeVUzecskO&#10;Mkyyv6N53xCDgIIQUVfifJyOB47+mGQcvt8l2XIHXSl4W+Lp0YkUntlnsoK0SeEIF8M8+jn8UGWo&#10;weEfqhJ04KkfROD6VR9ElwQGvUhWqroHZRgFvAH98KTApFHmI0YdtGeJ7YcNMQwj8UKCuvIky3w/&#10;h0U2vgApIHNqWZ1aiKQAVWKH0TBduOEN2GjD1w3cNOhZqmtQZM2DVh6i2usYWjAktX8ufI+froPX&#10;w6M2+wEAAP//AwBQSwMEFAAGAAgAAAAhAMrW5n/dAAAACgEAAA8AAABkcnMvZG93bnJldi54bWxM&#10;j81OwzAQhO9IvIO1SFwQtVuFGEKcCiqBuPbnATaJm0TE6yh2m/Ttuz3BcWdGs9/k69n14mzH0Hky&#10;sFwoEJYqX3fUGDjsv55fQYSIVGPvyRq42ADr4v4ux6z2E23teRcbwSUUMjTQxjhkUoaqtQ7Dwg+W&#10;2Dv60WHkc2xkPeLE5a6XK6VS6bAj/tDiYDetrX53J2fg+DM9vbxN5Xc86G2SfmKnS38x5vFh/ngH&#10;Ee0c/8Jww2d0KJip9Ceqg+gNJKlOOGpA84Kbr9RKgyhZ0EsFssjl/wnFFQAA//8DAFBLAQItABQA&#10;BgAIAAAAIQC2gziS/gAAAOEBAAATAAAAAAAAAAAAAAAAAAAAAABbQ29udGVudF9UeXBlc10ueG1s&#10;UEsBAi0AFAAGAAgAAAAhADj9If/WAAAAlAEAAAsAAAAAAAAAAAAAAAAALwEAAF9yZWxzLy5yZWxz&#10;UEsBAi0AFAAGAAgAAAAhACFGSRuXAgAAHAUAAA4AAAAAAAAAAAAAAAAALgIAAGRycy9lMm9Eb2Mu&#10;eG1sUEsBAi0AFAAGAAgAAAAhAMrW5n/dAAAACgEAAA8AAAAAAAAAAAAAAAAA8QQAAGRycy9kb3du&#10;cmV2LnhtbFBLBQYAAAAABAAEAPMAAAD7BQAAAAA=&#10;" stroked="f">
                <v:textbox>
                  <w:txbxContent>
                    <w:p w:rsidR="0005656F" w:rsidRDefault="0005656F" w:rsidP="00297C35">
                      <w:pPr>
                        <w:spacing w:line="240" w:lineRule="atLeast"/>
                        <w:jc w:val="center"/>
                        <w:rPr>
                          <w:sz w:val="20"/>
                          <w:szCs w:val="20"/>
                        </w:rPr>
                      </w:pPr>
                      <w:r>
                        <w:rPr>
                          <w:noProof/>
                        </w:rPr>
                        <w:drawing>
                          <wp:inline distT="0" distB="0" distL="0" distR="0" wp14:anchorId="46B13460" wp14:editId="17331361">
                            <wp:extent cx="4070287" cy="3096883"/>
                            <wp:effectExtent l="0" t="8572"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extLst>
                                        <a:ext uri="{BEBA8EAE-BF5A-486C-A8C5-ECC9F3942E4B}">
                                          <a14:imgProps xmlns:a14="http://schemas.microsoft.com/office/drawing/2010/main">
                                            <a14:imgLayer r:embed="rId180">
                                              <a14:imgEffect>
                                                <a14:artisticPhotocopy/>
                                              </a14:imgEffect>
                                              <a14:imgEffect>
                                                <a14:sharpenSoften amount="42000"/>
                                              </a14:imgEffect>
                                              <a14:imgEffect>
                                                <a14:brightnessContrast contrast="44000"/>
                                              </a14:imgEffect>
                                            </a14:imgLayer>
                                          </a14:imgProps>
                                        </a:ext>
                                      </a:extLst>
                                    </a:blip>
                                    <a:stretch>
                                      <a:fillRect/>
                                    </a:stretch>
                                  </pic:blipFill>
                                  <pic:spPr>
                                    <a:xfrm rot="16200000">
                                      <a:off x="0" y="0"/>
                                      <a:ext cx="4082684" cy="3106315"/>
                                    </a:xfrm>
                                    <a:prstGeom prst="rect">
                                      <a:avLst/>
                                    </a:prstGeom>
                                  </pic:spPr>
                                </pic:pic>
                              </a:graphicData>
                            </a:graphic>
                          </wp:inline>
                        </w:drawing>
                      </w:r>
                    </w:p>
                    <w:p w:rsidR="0005656F" w:rsidRDefault="0005656F" w:rsidP="00297C35">
                      <w:pPr>
                        <w:spacing w:line="240" w:lineRule="atLeast"/>
                        <w:jc w:val="center"/>
                        <w:rPr>
                          <w:sz w:val="20"/>
                          <w:szCs w:val="20"/>
                        </w:rPr>
                      </w:pPr>
                    </w:p>
                    <w:p w:rsidR="0005656F" w:rsidRPr="0021192F" w:rsidRDefault="0005656F" w:rsidP="00297C35">
                      <w:pPr>
                        <w:spacing w:line="240" w:lineRule="atLeast"/>
                        <w:jc w:val="center"/>
                        <w:rPr>
                          <w:sz w:val="20"/>
                          <w:szCs w:val="20"/>
                        </w:rPr>
                      </w:pPr>
                      <w:r w:rsidRPr="0021192F">
                        <w:rPr>
                          <w:sz w:val="20"/>
                          <w:szCs w:val="20"/>
                        </w:rPr>
                        <w:t>Рис. 1</w:t>
                      </w:r>
                      <w:r>
                        <w:rPr>
                          <w:sz w:val="20"/>
                          <w:szCs w:val="20"/>
                        </w:rPr>
                        <w:t>1.1</w:t>
                      </w:r>
                      <w:r w:rsidRPr="0021192F">
                        <w:rPr>
                          <w:sz w:val="20"/>
                          <w:szCs w:val="20"/>
                        </w:rPr>
                        <w:t xml:space="preserve">. Шестнадцать скалярных произведений </w:t>
                      </w:r>
                      <w:r>
                        <w:rPr>
                          <w:sz w:val="20"/>
                          <w:szCs w:val="20"/>
                        </w:rPr>
                        <w:t xml:space="preserve">                           </w:t>
                      </w:r>
                      <w:r w:rsidRPr="0021192F">
                        <w:rPr>
                          <w:sz w:val="20"/>
                          <w:szCs w:val="20"/>
                        </w:rPr>
                        <w:t>4-базисов</w:t>
                      </w:r>
                      <w:r>
                        <w:rPr>
                          <w:sz w:val="20"/>
                          <w:szCs w:val="20"/>
                        </w:rPr>
                        <w:t>,</w:t>
                      </w:r>
                      <w:r w:rsidRPr="0021192F">
                        <w:rPr>
                          <w:sz w:val="20"/>
                          <w:szCs w:val="20"/>
                        </w:rPr>
                        <w:t xml:space="preserve"> приводящих</w:t>
                      </w:r>
                      <w:r>
                        <w:rPr>
                          <w:sz w:val="20"/>
                          <w:szCs w:val="20"/>
                        </w:rPr>
                        <w:t xml:space="preserve"> </w:t>
                      </w:r>
                      <w:r w:rsidRPr="0021192F">
                        <w:rPr>
                          <w:sz w:val="20"/>
                          <w:szCs w:val="20"/>
                        </w:rPr>
                        <w:t>к метрикам с</w:t>
                      </w:r>
                      <w:r>
                        <w:rPr>
                          <w:sz w:val="20"/>
                          <w:szCs w:val="20"/>
                        </w:rPr>
                        <w:t xml:space="preserve"> одинаковой</w:t>
                      </w:r>
                      <w:r w:rsidRPr="0021192F">
                        <w:rPr>
                          <w:sz w:val="20"/>
                          <w:szCs w:val="20"/>
                        </w:rPr>
                        <w:t xml:space="preserve"> </w:t>
                      </w:r>
                      <w:r>
                        <w:rPr>
                          <w:sz w:val="20"/>
                          <w:szCs w:val="20"/>
                        </w:rPr>
                        <w:t xml:space="preserve">            </w:t>
                      </w:r>
                      <w:r w:rsidRPr="0021192F">
                        <w:rPr>
                          <w:sz w:val="20"/>
                          <w:szCs w:val="20"/>
                        </w:rPr>
                        <w:t>сигнатурой</w:t>
                      </w:r>
                      <w:proofErr w:type="gramStart"/>
                      <w:r w:rsidRPr="0021192F">
                        <w:rPr>
                          <w:sz w:val="20"/>
                          <w:szCs w:val="20"/>
                        </w:rPr>
                        <w:t xml:space="preserve"> (– + – +)</w:t>
                      </w:r>
                      <w:proofErr w:type="gramEnd"/>
                    </w:p>
                    <w:p w:rsidR="0005656F" w:rsidRPr="0021192F" w:rsidRDefault="0005656F" w:rsidP="00297C35">
                      <w:pPr>
                        <w:jc w:val="center"/>
                        <w:rPr>
                          <w:sz w:val="20"/>
                          <w:szCs w:val="20"/>
                        </w:rPr>
                      </w:pPr>
                    </w:p>
                    <w:p w:rsidR="0005656F" w:rsidRPr="00A1616A" w:rsidRDefault="0005656F" w:rsidP="00297C35">
                      <w:pPr>
                        <w:jc w:val="center"/>
                      </w:pPr>
                    </w:p>
                  </w:txbxContent>
                </v:textbox>
                <w10:wrap type="square"/>
              </v:shape>
            </w:pict>
          </mc:Fallback>
        </mc:AlternateContent>
      </w:r>
      <w:r w:rsidR="0027269B" w:rsidRPr="0070761E">
        <w:rPr>
          <w:b/>
        </w:rPr>
        <w:t xml:space="preserve">11. Первый этап компактификации </w:t>
      </w:r>
      <w:r w:rsidRPr="0070761E">
        <w:rPr>
          <w:b/>
        </w:rPr>
        <w:t xml:space="preserve">   </w:t>
      </w:r>
      <w:r w:rsidR="00E72213" w:rsidRPr="0070761E">
        <w:rPr>
          <w:b/>
        </w:rPr>
        <w:t xml:space="preserve">         </w:t>
      </w:r>
      <w:r w:rsidRPr="0070761E">
        <w:rPr>
          <w:b/>
        </w:rPr>
        <w:t xml:space="preserve"> </w:t>
      </w:r>
      <w:r w:rsidR="0027269B" w:rsidRPr="0070761E">
        <w:rPr>
          <w:b/>
        </w:rPr>
        <w:t>дополнительных измерений</w:t>
      </w:r>
    </w:p>
    <w:p w:rsidR="0027269B" w:rsidRPr="0070761E" w:rsidRDefault="0027269B" w:rsidP="0027269B">
      <w:pPr>
        <w:pStyle w:val="a8"/>
        <w:rPr>
          <w:b/>
          <w:i/>
        </w:rPr>
      </w:pPr>
    </w:p>
    <w:p w:rsidR="0027269B" w:rsidRPr="0070761E" w:rsidRDefault="0027269B" w:rsidP="0027269B">
      <w:pPr>
        <w:spacing w:line="360" w:lineRule="auto"/>
        <w:ind w:firstLine="709"/>
        <w:jc w:val="both"/>
      </w:pPr>
      <w:r w:rsidRPr="0070761E">
        <w:t xml:space="preserve">Одной из основных проблем любой многомерной теории является </w:t>
      </w:r>
      <w:r w:rsidR="00A60835" w:rsidRPr="0070761E">
        <w:t xml:space="preserve">определение </w:t>
      </w:r>
      <w:r w:rsidRPr="0070761E">
        <w:t>возможност</w:t>
      </w:r>
      <w:r w:rsidR="00A60835" w:rsidRPr="0070761E">
        <w:t>и</w:t>
      </w:r>
      <w:r w:rsidRPr="0070761E">
        <w:t xml:space="preserve"> компактификации (т. е. св</w:t>
      </w:r>
      <w:r w:rsidRPr="0070761E">
        <w:t>о</w:t>
      </w:r>
      <w:r w:rsidRPr="0070761E">
        <w:t>рачивания)</w:t>
      </w:r>
      <w:r w:rsidR="006F37F9" w:rsidRPr="0070761E">
        <w:t xml:space="preserve"> дополнительных</w:t>
      </w:r>
      <w:r w:rsidRPr="0070761E">
        <w:t xml:space="preserve"> математич</w:t>
      </w:r>
      <w:r w:rsidRPr="0070761E">
        <w:t>е</w:t>
      </w:r>
      <w:r w:rsidRPr="0070761E">
        <w:t xml:space="preserve">ских измерений до </w:t>
      </w:r>
      <w:r w:rsidR="00297C35" w:rsidRPr="0070761E">
        <w:t xml:space="preserve">наблюдаемых </w:t>
      </w:r>
      <w:r w:rsidRPr="0070761E">
        <w:t>трех пр</w:t>
      </w:r>
      <w:r w:rsidRPr="0070761E">
        <w:t>о</w:t>
      </w:r>
      <w:r w:rsidRPr="0070761E">
        <w:t>странств</w:t>
      </w:r>
      <w:r w:rsidR="00297C35" w:rsidRPr="0070761E">
        <w:t xml:space="preserve">енных </w:t>
      </w:r>
      <w:r w:rsidRPr="0070761E">
        <w:t>и одного временного изм</w:t>
      </w:r>
      <w:r w:rsidRPr="0070761E">
        <w:t>е</w:t>
      </w:r>
      <w:r w:rsidRPr="0070761E">
        <w:t>рения. Аналогичная задача стоит перед А</w:t>
      </w:r>
      <w:r w:rsidRPr="0070761E">
        <w:t>л</w:t>
      </w:r>
      <w:r w:rsidRPr="0070761E">
        <w:t>геброй сигнатур.</w:t>
      </w:r>
    </w:p>
    <w:p w:rsidR="00297C35" w:rsidRPr="0070761E" w:rsidRDefault="006F37F9" w:rsidP="00297C35">
      <w:pPr>
        <w:spacing w:line="360" w:lineRule="auto"/>
        <w:ind w:firstLine="709"/>
        <w:jc w:val="both"/>
      </w:pPr>
      <w:r w:rsidRPr="0070761E">
        <w:t>О</w:t>
      </w:r>
      <w:r w:rsidR="00297C35" w:rsidRPr="0070761E">
        <w:t>братим внимание, что</w:t>
      </w:r>
      <w:r w:rsidR="003F1DFC" w:rsidRPr="0070761E">
        <w:t xml:space="preserve"> </w:t>
      </w:r>
      <w:r w:rsidR="00297C35" w:rsidRPr="0070761E">
        <w:t>16 типов скалярных произведений</w:t>
      </w:r>
      <w:r w:rsidR="003F1DFC" w:rsidRPr="0070761E">
        <w:t xml:space="preserve"> </w:t>
      </w:r>
      <w:r w:rsidR="00297C35" w:rsidRPr="0070761E">
        <w:t>4-базисов, пок</w:t>
      </w:r>
      <w:r w:rsidR="00297C35" w:rsidRPr="0070761E">
        <w:t>а</w:t>
      </w:r>
      <w:r w:rsidR="00297C35" w:rsidRPr="0070761E">
        <w:t>занных</w:t>
      </w:r>
      <w:r w:rsidR="003F1DFC" w:rsidRPr="0070761E">
        <w:t>,</w:t>
      </w:r>
      <w:r w:rsidR="00297C35" w:rsidRPr="0070761E">
        <w:t xml:space="preserve"> </w:t>
      </w:r>
      <w:r w:rsidR="003F1DFC" w:rsidRPr="0070761E">
        <w:t xml:space="preserve">например, </w:t>
      </w:r>
      <w:r w:rsidR="00297C35" w:rsidRPr="0070761E">
        <w:t>на рис. 11.1, приводят к получению шестнадцати квадратичных форм (метрик) вида (10.1</w:t>
      </w:r>
      <w:r w:rsidR="00A41924" w:rsidRPr="0070761E">
        <w:t>4</w:t>
      </w:r>
      <w:r w:rsidR="00297C35" w:rsidRPr="0070761E">
        <w:t>)</w:t>
      </w:r>
      <w:r w:rsidR="003F1DFC" w:rsidRPr="0070761E">
        <w:t xml:space="preserve"> </w:t>
      </w:r>
      <w:r w:rsidR="00297C35" w:rsidRPr="0070761E">
        <w:t>с одинаковой сигнатурой (– + – +).</w:t>
      </w:r>
      <w:r w:rsidRPr="0070761E">
        <w:t xml:space="preserve"> </w:t>
      </w:r>
    </w:p>
    <w:p w:rsidR="007E1E5E" w:rsidRPr="0070761E" w:rsidRDefault="003F1DFC" w:rsidP="0005656F">
      <w:pPr>
        <w:spacing w:line="360" w:lineRule="auto"/>
        <w:ind w:firstLine="709"/>
        <w:jc w:val="both"/>
      </w:pPr>
      <w:r w:rsidRPr="0070761E">
        <w:t>После усреднения метрик с один</w:t>
      </w:r>
      <w:r w:rsidRPr="0070761E">
        <w:t>а</w:t>
      </w:r>
      <w:r w:rsidRPr="0070761E">
        <w:t>ковыми сигнатурами из 256 подпр</w:t>
      </w:r>
      <w:r w:rsidRPr="0070761E">
        <w:t>о</w:t>
      </w:r>
      <w:r w:rsidRPr="0070761E">
        <w:t>странств</w:t>
      </w:r>
      <w:r w:rsidR="0025522E" w:rsidRPr="0070761E">
        <w:t xml:space="preserve"> выдел</w:t>
      </w:r>
      <w:r w:rsidRPr="0070761E">
        <w:t>яю</w:t>
      </w:r>
      <w:r w:rsidRPr="0070761E">
        <w:t>т</w:t>
      </w:r>
      <w:r w:rsidRPr="0070761E">
        <w:t xml:space="preserve">ся </w:t>
      </w:r>
      <w:r w:rsidR="00854136" w:rsidRPr="0070761E">
        <w:t>только</w:t>
      </w:r>
      <w:r w:rsidR="0025522E" w:rsidRPr="0070761E">
        <w:t xml:space="preserve"> </w:t>
      </w:r>
      <w:r w:rsidR="0027269B" w:rsidRPr="0070761E">
        <w:t>256</w:t>
      </w:r>
      <w:r w:rsidR="005F1128" w:rsidRPr="0070761E">
        <w:t xml:space="preserve"> </w:t>
      </w:r>
      <w:r w:rsidR="0027269B" w:rsidRPr="0070761E">
        <w:t>/</w:t>
      </w:r>
      <w:r w:rsidR="005F1128" w:rsidRPr="0070761E">
        <w:t xml:space="preserve"> </w:t>
      </w:r>
      <w:r w:rsidR="0027269B" w:rsidRPr="0070761E">
        <w:t>16</w:t>
      </w:r>
      <w:r w:rsidR="005F1128" w:rsidRPr="0070761E">
        <w:t xml:space="preserve"> </w:t>
      </w:r>
      <w:r w:rsidR="0027269B" w:rsidRPr="0070761E">
        <w:t>=</w:t>
      </w:r>
      <w:r w:rsidR="00F566FE" w:rsidRPr="0070761E">
        <w:t xml:space="preserve"> </w:t>
      </w:r>
      <w:r w:rsidR="0027269B" w:rsidRPr="0070761E">
        <w:t>16 типов метрических 4-пространств с метриками</w:t>
      </w:r>
      <w:r w:rsidR="009D1FED" w:rsidRPr="0070761E">
        <w:t>:</w:t>
      </w:r>
      <w:r w:rsidR="0027269B" w:rsidRPr="0070761E">
        <w:t xml:space="preserve">  </w:t>
      </w:r>
      <w:r w:rsidR="00E72213" w:rsidRPr="0070761E">
        <w:t xml:space="preserve">                                                                                                         </w:t>
      </w:r>
    </w:p>
    <w:p w:rsidR="00E72213" w:rsidRPr="0070761E" w:rsidRDefault="008F5845" w:rsidP="008F5845">
      <w:pPr>
        <w:spacing w:line="360" w:lineRule="auto"/>
        <w:jc w:val="center"/>
      </w:pPr>
      <w:r>
        <w:lastRenderedPageBreak/>
        <w:t xml:space="preserve">                                                                                                                                              </w:t>
      </w:r>
      <w:r w:rsidR="00E72213" w:rsidRPr="0070761E">
        <w:t>(11.1)</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78"/>
        <w:gridCol w:w="4501"/>
      </w:tblGrid>
      <w:tr w:rsidR="0027269B" w:rsidRPr="0054765E" w:rsidTr="002359DA">
        <w:trPr>
          <w:jc w:val="center"/>
        </w:trPr>
        <w:tc>
          <w:tcPr>
            <w:tcW w:w="4678" w:type="dxa"/>
          </w:tcPr>
          <w:p w:rsidR="0027269B" w:rsidRPr="0070761E" w:rsidRDefault="0027269B" w:rsidP="007F3C50">
            <w:pPr>
              <w:spacing w:line="276" w:lineRule="auto"/>
              <w:jc w:val="both"/>
              <w:rPr>
                <w:lang w:val="en-US"/>
              </w:rPr>
            </w:pPr>
            <w:r w:rsidRPr="0070761E">
              <w:rPr>
                <w:i/>
                <w:lang w:val="en-US"/>
              </w:rPr>
              <w:t>d</w:t>
            </w:r>
            <w:r w:rsidRPr="0070761E">
              <w:rPr>
                <w:vanish/>
                <w:lang w:val="en-US"/>
              </w:rPr>
              <w:t xml:space="preserve">              сигнатурами.ких протяженностей с различными сигнатурами.</w:t>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i/>
                <w:lang w:val="en-US"/>
              </w:rPr>
              <w:t>s</w:t>
            </w:r>
            <w:r w:rsidRPr="0070761E">
              <w:rPr>
                <w:vertAlign w:val="superscript"/>
                <w:lang w:val="en-US"/>
              </w:rPr>
              <w:t xml:space="preserve">(+ + + +)2 </w:t>
            </w:r>
            <w:r w:rsidRPr="0070761E">
              <w:rPr>
                <w:lang w:val="en-US"/>
              </w:rPr>
              <w:t>=</w:t>
            </w:r>
            <w:r w:rsidRPr="0070761E">
              <w:rPr>
                <w:vertAlign w:val="superscript"/>
                <w:lang w:val="en-US"/>
              </w:rPr>
              <w:t xml:space="preserve">      </w:t>
            </w:r>
            <w:r w:rsidRPr="0070761E">
              <w:rPr>
                <w:i/>
                <w:lang w:val="en-US"/>
              </w:rPr>
              <w:t>dx</w:t>
            </w:r>
            <w:r w:rsidRPr="0070761E">
              <w:rPr>
                <w:vertAlign w:val="subscript"/>
                <w:lang w:val="en-US"/>
              </w:rPr>
              <w:t>0</w:t>
            </w:r>
            <w:r w:rsidRPr="0070761E">
              <w:rPr>
                <w:vertAlign w:val="superscript"/>
                <w:lang w:val="en-US"/>
              </w:rPr>
              <w:t xml:space="preserve">2 </w:t>
            </w:r>
            <w:r w:rsidR="0009770F" w:rsidRPr="0070761E">
              <w:rPr>
                <w:vertAlign w:val="superscript"/>
                <w:lang w:val="en-US"/>
              </w:rPr>
              <w:t xml:space="preserve">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Pr="0070761E">
              <w:rPr>
                <w:lang w:val="en-US"/>
              </w:rPr>
              <w:t>+</w:t>
            </w:r>
            <w:r w:rsidRPr="0070761E">
              <w:rPr>
                <w:i/>
                <w:lang w:val="en-US"/>
              </w:rPr>
              <w:t xml:space="preserve"> 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2</w:t>
            </w:r>
            <w:r w:rsidRPr="0070761E">
              <w:rPr>
                <w:lang w:val="en-US"/>
              </w:rPr>
              <w:t xml:space="preserve">= 0 </w:t>
            </w:r>
          </w:p>
          <w:p w:rsidR="0027269B" w:rsidRPr="0070761E" w:rsidRDefault="0027269B" w:rsidP="007F3C50">
            <w:pPr>
              <w:spacing w:line="276" w:lineRule="auto"/>
              <w:jc w:val="both"/>
              <w:rPr>
                <w:lang w:val="en-US"/>
              </w:rPr>
            </w:pPr>
            <w:r w:rsidRPr="0070761E">
              <w:rPr>
                <w:i/>
                <w:lang w:val="en-US"/>
              </w:rPr>
              <w:t>ds</w:t>
            </w:r>
            <w:r w:rsidRPr="0070761E">
              <w:rPr>
                <w:vertAlign w:val="superscript"/>
                <w:lang w:val="en-US"/>
              </w:rPr>
              <w:t xml:space="preserve">(– – – +)2 </w:t>
            </w:r>
            <w:r w:rsidRPr="0070761E">
              <w:rPr>
                <w:lang w:val="en-US"/>
              </w:rPr>
              <w:t xml:space="preserve">= – </w:t>
            </w:r>
            <w:r w:rsidRPr="0070761E">
              <w:rPr>
                <w:i/>
                <w:lang w:val="en-US"/>
              </w:rPr>
              <w:t>dx</w:t>
            </w:r>
            <w:r w:rsidRPr="0070761E">
              <w:rPr>
                <w:vertAlign w:val="subscript"/>
                <w:lang w:val="en-US"/>
              </w:rPr>
              <w:t>0</w:t>
            </w:r>
            <w:r w:rsidRPr="0070761E">
              <w:rPr>
                <w:vertAlign w:val="superscript"/>
                <w:lang w:val="en-US"/>
              </w:rPr>
              <w:t xml:space="preserve">2 </w:t>
            </w:r>
            <w:r w:rsidR="0009770F" w:rsidRPr="0070761E">
              <w:rPr>
                <w:vertAlign w:val="superscript"/>
                <w:lang w:val="en-US"/>
              </w:rPr>
              <w:t xml:space="preserve">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2</w:t>
            </w:r>
            <w:r w:rsidRPr="0070761E">
              <w:rPr>
                <w:vertAlign w:val="superscript"/>
                <w:lang w:val="en-US"/>
              </w:rPr>
              <w:t xml:space="preserve">2 </w:t>
            </w:r>
            <w:r w:rsidR="0009770F" w:rsidRPr="0070761E">
              <w:rPr>
                <w:vertAlign w:val="superscript"/>
                <w:lang w:val="en-US"/>
              </w:rPr>
              <w:t xml:space="preserve">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 xml:space="preserve">2 </w:t>
            </w:r>
            <w:r w:rsidRPr="0070761E">
              <w:rPr>
                <w:lang w:val="en-US"/>
              </w:rPr>
              <w:t>= 0</w:t>
            </w:r>
          </w:p>
          <w:p w:rsidR="0027269B" w:rsidRPr="0070761E" w:rsidRDefault="0027269B" w:rsidP="007F3C50">
            <w:pPr>
              <w:spacing w:line="276" w:lineRule="auto"/>
              <w:jc w:val="both"/>
              <w:rPr>
                <w:lang w:val="en-US"/>
              </w:rPr>
            </w:pPr>
            <w:r w:rsidRPr="0070761E">
              <w:rPr>
                <w:i/>
                <w:lang w:val="en-US"/>
              </w:rPr>
              <w:t>ds</w:t>
            </w:r>
            <w:r w:rsidRPr="0070761E">
              <w:rPr>
                <w:vertAlign w:val="superscript"/>
                <w:lang w:val="en-US"/>
              </w:rPr>
              <w:t xml:space="preserve">(+ –  – +)2 </w:t>
            </w:r>
            <w:r w:rsidRPr="0070761E">
              <w:rPr>
                <w:lang w:val="en-US"/>
              </w:rPr>
              <w:t xml:space="preserve">=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2</w:t>
            </w:r>
            <w:r w:rsidRPr="0070761E">
              <w:rPr>
                <w:vertAlign w:val="superscript"/>
                <w:lang w:val="en-US"/>
              </w:rPr>
              <w:t xml:space="preserve">2 </w:t>
            </w:r>
            <w:r w:rsidR="0009770F" w:rsidRPr="0070761E">
              <w:rPr>
                <w:vertAlign w:val="superscript"/>
                <w:lang w:val="en-US"/>
              </w:rPr>
              <w:t xml:space="preserve">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 xml:space="preserve">2 </w:t>
            </w:r>
            <w:r w:rsidRPr="0070761E">
              <w:rPr>
                <w:lang w:val="en-US"/>
              </w:rPr>
              <w:t>=</w:t>
            </w:r>
            <w:r w:rsidR="00F566FE" w:rsidRPr="0070761E">
              <w:rPr>
                <w:lang w:val="en-US"/>
              </w:rPr>
              <w:t xml:space="preserve"> </w:t>
            </w:r>
            <w:r w:rsidRPr="0070761E">
              <w:rPr>
                <w:lang w:val="en-US"/>
              </w:rPr>
              <w:t>0</w:t>
            </w:r>
          </w:p>
          <w:p w:rsidR="0027269B" w:rsidRPr="0070761E" w:rsidRDefault="0027269B" w:rsidP="007F3C50">
            <w:pPr>
              <w:spacing w:line="276" w:lineRule="auto"/>
              <w:jc w:val="both"/>
              <w:rPr>
                <w:lang w:val="en-US"/>
              </w:rPr>
            </w:pPr>
            <w:r w:rsidRPr="0070761E">
              <w:rPr>
                <w:i/>
                <w:lang w:val="en-US"/>
              </w:rPr>
              <w:t>ds</w:t>
            </w:r>
            <w:r w:rsidRPr="0070761E">
              <w:rPr>
                <w:vertAlign w:val="superscript"/>
                <w:lang w:val="en-US"/>
              </w:rPr>
              <w:t>(+– – –)2</w:t>
            </w:r>
            <w:r w:rsidRPr="0070761E">
              <w:rPr>
                <w:lang w:val="en-US"/>
              </w:rPr>
              <w:t xml:space="preserve"> =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2</w:t>
            </w:r>
            <w:r w:rsidRPr="0070761E">
              <w:rPr>
                <w:vertAlign w:val="superscript"/>
                <w:lang w:val="en-US"/>
              </w:rPr>
              <w:t xml:space="preserve">2 </w:t>
            </w:r>
            <w:r w:rsidR="0009770F" w:rsidRPr="0070761E">
              <w:rPr>
                <w:vertAlign w:val="superscript"/>
                <w:lang w:val="en-US"/>
              </w:rPr>
              <w:t xml:space="preserve">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 xml:space="preserve">2 </w:t>
            </w:r>
            <w:r w:rsidRPr="0070761E">
              <w:rPr>
                <w:lang w:val="en-US"/>
              </w:rPr>
              <w:t xml:space="preserve">= 0  </w:t>
            </w:r>
          </w:p>
          <w:p w:rsidR="0027269B" w:rsidRPr="0070761E" w:rsidRDefault="0027269B" w:rsidP="007F3C50">
            <w:pPr>
              <w:spacing w:line="276" w:lineRule="auto"/>
              <w:jc w:val="both"/>
              <w:rPr>
                <w:lang w:val="en-US"/>
              </w:rPr>
            </w:pPr>
            <w:r w:rsidRPr="0070761E">
              <w:rPr>
                <w:i/>
                <w:lang w:val="en-US"/>
              </w:rPr>
              <w:t>ds</w:t>
            </w:r>
            <w:r w:rsidRPr="0070761E">
              <w:rPr>
                <w:vertAlign w:val="superscript"/>
                <w:lang w:val="en-US"/>
              </w:rPr>
              <w:t>(– – + –)2</w:t>
            </w:r>
            <w:r w:rsidRPr="0070761E">
              <w:rPr>
                <w:lang w:val="en-US"/>
              </w:rPr>
              <w:t xml:space="preserve"> =  –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2</w:t>
            </w:r>
            <w:r w:rsidR="0009770F" w:rsidRPr="0070761E">
              <w:rPr>
                <w:vertAlign w:val="superscript"/>
                <w:lang w:val="en-US"/>
              </w:rPr>
              <w:t xml:space="preserve"> </w:t>
            </w:r>
            <w:r w:rsidRPr="0070761E">
              <w:rPr>
                <w:vertAlign w:val="superscript"/>
                <w:lang w:val="en-US"/>
              </w:rPr>
              <w:t xml:space="preserve"> </w:t>
            </w:r>
            <w:r w:rsidRPr="0070761E">
              <w:rPr>
                <w:lang w:val="en-US"/>
              </w:rPr>
              <w:t>+</w:t>
            </w:r>
            <w:r w:rsidRPr="0070761E">
              <w:rPr>
                <w:i/>
                <w:lang w:val="en-US"/>
              </w:rPr>
              <w:t xml:space="preserve"> 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2</w:t>
            </w:r>
            <w:r w:rsidRPr="0070761E">
              <w:rPr>
                <w:lang w:val="en-US"/>
              </w:rPr>
              <w:t>=</w:t>
            </w:r>
            <w:r w:rsidR="00F566FE" w:rsidRPr="0070761E">
              <w:rPr>
                <w:lang w:val="en-US"/>
              </w:rPr>
              <w:t xml:space="preserve"> </w:t>
            </w:r>
            <w:r w:rsidRPr="0070761E">
              <w:rPr>
                <w:lang w:val="en-US"/>
              </w:rPr>
              <w:t>0</w:t>
            </w:r>
          </w:p>
          <w:p w:rsidR="0027269B" w:rsidRPr="0070761E" w:rsidRDefault="0027269B" w:rsidP="007F3C50">
            <w:pPr>
              <w:spacing w:line="276" w:lineRule="auto"/>
              <w:jc w:val="both"/>
              <w:rPr>
                <w:lang w:val="en-US"/>
              </w:rPr>
            </w:pPr>
            <w:r w:rsidRPr="0070761E">
              <w:rPr>
                <w:i/>
                <w:lang w:val="en-US"/>
              </w:rPr>
              <w:t>ds</w:t>
            </w:r>
            <w:r w:rsidRPr="0070761E">
              <w:rPr>
                <w:vertAlign w:val="superscript"/>
                <w:lang w:val="en-US"/>
              </w:rPr>
              <w:t xml:space="preserve">(– + – –)2  </w:t>
            </w:r>
            <w:r w:rsidRPr="0070761E">
              <w:rPr>
                <w:lang w:val="en-US"/>
              </w:rPr>
              <w:t xml:space="preserve">= –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2</w:t>
            </w:r>
            <w:r w:rsidRPr="0070761E">
              <w:rPr>
                <w:lang w:val="en-US"/>
              </w:rPr>
              <w:t xml:space="preserve"> =</w:t>
            </w:r>
            <w:r w:rsidR="00F566FE" w:rsidRPr="0070761E">
              <w:rPr>
                <w:lang w:val="en-US"/>
              </w:rPr>
              <w:t xml:space="preserve"> </w:t>
            </w:r>
            <w:r w:rsidRPr="0070761E">
              <w:rPr>
                <w:lang w:val="en-US"/>
              </w:rPr>
              <w:t>0</w:t>
            </w:r>
          </w:p>
          <w:p w:rsidR="0027269B" w:rsidRPr="0070761E" w:rsidRDefault="0027269B" w:rsidP="007F3C50">
            <w:pPr>
              <w:spacing w:line="276" w:lineRule="auto"/>
              <w:jc w:val="both"/>
              <w:rPr>
                <w:lang w:val="en-US"/>
              </w:rPr>
            </w:pPr>
            <w:r w:rsidRPr="0070761E">
              <w:rPr>
                <w:i/>
                <w:lang w:val="en-US"/>
              </w:rPr>
              <w:t>ds</w:t>
            </w:r>
            <w:r w:rsidRPr="0070761E">
              <w:rPr>
                <w:vertAlign w:val="superscript"/>
                <w:lang w:val="en-US"/>
              </w:rPr>
              <w:t>(+ –  + –)2</w:t>
            </w:r>
            <w:r w:rsidRPr="0070761E">
              <w:rPr>
                <w:lang w:val="en-US"/>
              </w:rPr>
              <w:t xml:space="preserve"> =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2</w:t>
            </w:r>
            <w:r w:rsidRPr="0070761E">
              <w:rPr>
                <w:lang w:val="en-US"/>
              </w:rPr>
              <w:t xml:space="preserve"> =</w:t>
            </w:r>
            <w:r w:rsidR="00F566FE" w:rsidRPr="0070761E">
              <w:rPr>
                <w:lang w:val="en-US"/>
              </w:rPr>
              <w:t xml:space="preserve"> </w:t>
            </w:r>
            <w:r w:rsidRPr="0070761E">
              <w:rPr>
                <w:lang w:val="en-US"/>
              </w:rPr>
              <w:t>0</w:t>
            </w:r>
          </w:p>
          <w:p w:rsidR="0027269B" w:rsidRPr="0070761E" w:rsidRDefault="0027269B" w:rsidP="0070761E">
            <w:pPr>
              <w:tabs>
                <w:tab w:val="left" w:pos="504"/>
              </w:tabs>
              <w:spacing w:line="276" w:lineRule="auto"/>
              <w:jc w:val="both"/>
              <w:rPr>
                <w:b/>
                <w:lang w:val="en-US"/>
              </w:rPr>
            </w:pPr>
            <w:r w:rsidRPr="0070761E">
              <w:rPr>
                <w:i/>
                <w:lang w:val="en-US"/>
              </w:rPr>
              <w:t>ds</w:t>
            </w:r>
            <w:r w:rsidRPr="0070761E">
              <w:rPr>
                <w:vertAlign w:val="superscript"/>
                <w:lang w:val="en-US"/>
              </w:rPr>
              <w:t xml:space="preserve">(+ + – –)2  </w:t>
            </w:r>
            <w:r w:rsidRPr="0070761E">
              <w:rPr>
                <w:lang w:val="en-US"/>
              </w:rPr>
              <w:t>=</w:t>
            </w:r>
            <w:r w:rsidRPr="0070761E">
              <w:rPr>
                <w:vertAlign w:val="superscript"/>
                <w:lang w:val="en-US"/>
              </w:rPr>
              <w:t xml:space="preserve">  </w:t>
            </w:r>
            <w:r w:rsidRPr="0070761E">
              <w:rPr>
                <w:lang w:val="en-US"/>
              </w:rPr>
              <w:t xml:space="preserve">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 xml:space="preserve">2  </w:t>
            </w:r>
            <w:r w:rsidRPr="0070761E">
              <w:rPr>
                <w:lang w:val="en-US"/>
              </w:rPr>
              <w:t>=</w:t>
            </w:r>
            <w:r w:rsidR="00F566FE" w:rsidRPr="0070761E">
              <w:rPr>
                <w:lang w:val="en-US"/>
              </w:rPr>
              <w:t xml:space="preserve"> </w:t>
            </w:r>
            <w:r w:rsidRPr="0070761E">
              <w:rPr>
                <w:lang w:val="en-US"/>
              </w:rPr>
              <w:t xml:space="preserve">0 </w:t>
            </w:r>
            <w:r w:rsidRPr="0070761E">
              <w:rPr>
                <w:vertAlign w:val="superscript"/>
                <w:lang w:val="en-US"/>
              </w:rPr>
              <w:t xml:space="preserve">         </w:t>
            </w:r>
          </w:p>
        </w:tc>
        <w:tc>
          <w:tcPr>
            <w:tcW w:w="4501" w:type="dxa"/>
          </w:tcPr>
          <w:p w:rsidR="0027269B" w:rsidRPr="0070761E" w:rsidRDefault="0027269B" w:rsidP="007F3C50">
            <w:pPr>
              <w:spacing w:line="276" w:lineRule="auto"/>
              <w:jc w:val="both"/>
              <w:rPr>
                <w:vertAlign w:val="subscript"/>
                <w:lang w:val="en-US"/>
              </w:rPr>
            </w:pPr>
            <w:r w:rsidRPr="0070761E">
              <w:rPr>
                <w:i/>
                <w:lang w:val="en-US"/>
              </w:rPr>
              <w:t>ds</w:t>
            </w:r>
            <w:r w:rsidRPr="0070761E">
              <w:rPr>
                <w:vertAlign w:val="superscript"/>
                <w:lang w:val="en-US"/>
              </w:rPr>
              <w:t xml:space="preserve">(– – – – )2 </w:t>
            </w:r>
            <w:r w:rsidRPr="0070761E">
              <w:rPr>
                <w:lang w:val="en-US"/>
              </w:rPr>
              <w:t xml:space="preserve">=  –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0009770F" w:rsidRPr="0070761E">
              <w:rPr>
                <w:vertAlign w:val="superscript"/>
                <w:lang w:val="en-US"/>
              </w:rPr>
              <w:t xml:space="preserve"> </w:t>
            </w:r>
            <w:r w:rsidRPr="0070761E">
              <w:rPr>
                <w:lang w:val="en-US"/>
              </w:rPr>
              <w:t xml:space="preserve">– </w:t>
            </w:r>
            <w:r w:rsidRPr="0070761E">
              <w:rPr>
                <w:i/>
                <w:lang w:val="en-US"/>
              </w:rPr>
              <w:t>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 xml:space="preserve">2 </w:t>
            </w:r>
            <w:r w:rsidRPr="0070761E">
              <w:rPr>
                <w:lang w:val="en-US"/>
              </w:rPr>
              <w:t>= 0</w:t>
            </w:r>
          </w:p>
          <w:p w:rsidR="0027269B" w:rsidRPr="0070761E" w:rsidRDefault="0027269B" w:rsidP="007F3C50">
            <w:pPr>
              <w:spacing w:line="276" w:lineRule="auto"/>
              <w:jc w:val="both"/>
              <w:rPr>
                <w:vertAlign w:val="subscript"/>
                <w:lang w:val="en-US"/>
              </w:rPr>
            </w:pPr>
            <w:r w:rsidRPr="0070761E">
              <w:rPr>
                <w:i/>
                <w:lang w:val="en-US"/>
              </w:rPr>
              <w:t>ds</w:t>
            </w:r>
            <w:r w:rsidRPr="0070761E">
              <w:rPr>
                <w:vertAlign w:val="superscript"/>
                <w:lang w:val="en-US"/>
              </w:rPr>
              <w:t xml:space="preserve">(+ + +  –)2  </w:t>
            </w:r>
            <w:r w:rsidRPr="0070761E">
              <w:rPr>
                <w:lang w:val="en-US"/>
              </w:rPr>
              <w:t>=</w:t>
            </w:r>
            <w:r w:rsidRPr="0070761E">
              <w:rPr>
                <w:vertAlign w:val="superscript"/>
                <w:lang w:val="en-US"/>
              </w:rPr>
              <w:t xml:space="preserve">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2</w:t>
            </w:r>
            <w:r w:rsidRPr="0070761E">
              <w:rPr>
                <w:lang w:val="en-US"/>
              </w:rPr>
              <w:t xml:space="preserve"> =</w:t>
            </w:r>
            <w:r w:rsidR="00F566FE" w:rsidRPr="0070761E">
              <w:rPr>
                <w:lang w:val="en-US"/>
              </w:rPr>
              <w:t xml:space="preserve"> </w:t>
            </w:r>
            <w:r w:rsidRPr="0070761E">
              <w:rPr>
                <w:lang w:val="en-US"/>
              </w:rPr>
              <w:t>0</w:t>
            </w:r>
          </w:p>
          <w:p w:rsidR="0027269B" w:rsidRPr="0070761E" w:rsidRDefault="0027269B" w:rsidP="007F3C50">
            <w:pPr>
              <w:spacing w:line="276" w:lineRule="auto"/>
              <w:jc w:val="both"/>
              <w:rPr>
                <w:vertAlign w:val="subscript"/>
                <w:lang w:val="en-US"/>
              </w:rPr>
            </w:pPr>
            <w:r w:rsidRPr="0070761E">
              <w:rPr>
                <w:i/>
                <w:lang w:val="en-US"/>
              </w:rPr>
              <w:t>ds</w:t>
            </w:r>
            <w:r w:rsidRPr="0070761E">
              <w:rPr>
                <w:vertAlign w:val="superscript"/>
                <w:lang w:val="en-US"/>
              </w:rPr>
              <w:t xml:space="preserve"> (– + + –)2</w:t>
            </w:r>
            <w:r w:rsidRPr="0070761E">
              <w:rPr>
                <w:lang w:val="en-US"/>
              </w:rPr>
              <w:t xml:space="preserve"> = – </w:t>
            </w:r>
            <w:r w:rsidRPr="0070761E">
              <w:rPr>
                <w:i/>
                <w:lang w:val="en-US"/>
              </w:rPr>
              <w:t>dx</w:t>
            </w:r>
            <w:r w:rsidRPr="0070761E">
              <w:rPr>
                <w:vertAlign w:val="subscript"/>
                <w:lang w:val="en-US"/>
              </w:rPr>
              <w:t>0</w:t>
            </w:r>
            <w:r w:rsidRPr="0070761E">
              <w:rPr>
                <w:vertAlign w:val="superscript"/>
                <w:lang w:val="en-US"/>
              </w:rPr>
              <w:t>2</w:t>
            </w:r>
            <w:r w:rsidR="0009770F" w:rsidRPr="0070761E">
              <w:rPr>
                <w:vertAlign w:val="superscript"/>
                <w:lang w:val="en-US"/>
              </w:rPr>
              <w:t xml:space="preserve"> </w:t>
            </w:r>
            <w:r w:rsidRPr="0070761E">
              <w:rPr>
                <w:vertAlign w:val="superscript"/>
                <w:lang w:val="en-US"/>
              </w:rPr>
              <w:t xml:space="preserve">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Pr="0070761E">
              <w:rPr>
                <w:lang w:val="en-US"/>
              </w:rPr>
              <w:t>+</w:t>
            </w:r>
            <w:r w:rsidRPr="0070761E">
              <w:rPr>
                <w:i/>
                <w:lang w:val="en-US"/>
              </w:rPr>
              <w:t xml:space="preserve"> 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 xml:space="preserve">2 </w:t>
            </w:r>
            <w:r w:rsidRPr="0070761E">
              <w:rPr>
                <w:lang w:val="en-US"/>
              </w:rPr>
              <w:t>= 0</w:t>
            </w:r>
          </w:p>
          <w:p w:rsidR="0027269B" w:rsidRPr="0070761E" w:rsidRDefault="0027269B" w:rsidP="007F3C50">
            <w:pPr>
              <w:spacing w:line="276" w:lineRule="auto"/>
              <w:jc w:val="both"/>
              <w:rPr>
                <w:lang w:val="en-US"/>
              </w:rPr>
            </w:pPr>
            <w:r w:rsidRPr="0070761E">
              <w:rPr>
                <w:i/>
                <w:lang w:val="en-US"/>
              </w:rPr>
              <w:t>ds</w:t>
            </w:r>
            <w:r w:rsidRPr="0070761E">
              <w:rPr>
                <w:vertAlign w:val="superscript"/>
                <w:lang w:val="en-US"/>
              </w:rPr>
              <w:t xml:space="preserve">(– + + +)2  </w:t>
            </w:r>
            <w:r w:rsidRPr="0070761E">
              <w:rPr>
                <w:lang w:val="en-US"/>
              </w:rPr>
              <w:t>=</w:t>
            </w:r>
            <w:r w:rsidRPr="0070761E">
              <w:rPr>
                <w:vertAlign w:val="superscript"/>
                <w:lang w:val="en-US"/>
              </w:rPr>
              <w:t xml:space="preserve">  </w:t>
            </w:r>
            <w:r w:rsidRPr="0070761E">
              <w:rPr>
                <w:lang w:val="en-US"/>
              </w:rPr>
              <w:t xml:space="preserve">–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w:t>
            </w:r>
            <w:r w:rsidRPr="0070761E">
              <w:rPr>
                <w:i/>
                <w:lang w:val="en-US"/>
              </w:rPr>
              <w:t>d x</w:t>
            </w:r>
            <w:r w:rsidRPr="0070761E">
              <w:rPr>
                <w:vertAlign w:val="subscript"/>
                <w:lang w:val="en-US"/>
              </w:rPr>
              <w:t>1</w:t>
            </w:r>
            <w:r w:rsidRPr="0070761E">
              <w:rPr>
                <w:vertAlign w:val="superscript"/>
                <w:lang w:val="en-US"/>
              </w:rPr>
              <w:t xml:space="preserve">2 </w:t>
            </w:r>
            <w:r w:rsidRPr="0070761E">
              <w:rPr>
                <w:lang w:val="en-US"/>
              </w:rPr>
              <w:t>+</w:t>
            </w:r>
            <w:r w:rsidRPr="0070761E">
              <w:rPr>
                <w:i/>
                <w:lang w:val="en-US"/>
              </w:rPr>
              <w:t xml:space="preserve"> 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2</w:t>
            </w:r>
            <w:r w:rsidRPr="0070761E">
              <w:rPr>
                <w:lang w:val="en-US"/>
              </w:rPr>
              <w:t xml:space="preserve"> =</w:t>
            </w:r>
            <w:r w:rsidR="00F566FE" w:rsidRPr="0070761E">
              <w:rPr>
                <w:lang w:val="en-US"/>
              </w:rPr>
              <w:t xml:space="preserve"> </w:t>
            </w:r>
            <w:r w:rsidRPr="0070761E">
              <w:rPr>
                <w:lang w:val="en-US"/>
              </w:rPr>
              <w:t xml:space="preserve">0          </w:t>
            </w:r>
          </w:p>
          <w:p w:rsidR="0027269B" w:rsidRPr="0070761E" w:rsidRDefault="0027269B" w:rsidP="007F3C50">
            <w:pPr>
              <w:spacing w:line="276" w:lineRule="auto"/>
              <w:jc w:val="both"/>
              <w:rPr>
                <w:lang w:val="en-US"/>
              </w:rPr>
            </w:pPr>
            <w:r w:rsidRPr="0070761E">
              <w:rPr>
                <w:i/>
                <w:lang w:val="en-US"/>
              </w:rPr>
              <w:t>ds</w:t>
            </w:r>
            <w:r w:rsidRPr="0070761E">
              <w:rPr>
                <w:vertAlign w:val="superscript"/>
                <w:lang w:val="en-US"/>
              </w:rPr>
              <w:t xml:space="preserve">(+ + – +)2   </w:t>
            </w:r>
            <w:r w:rsidRPr="0070761E">
              <w:rPr>
                <w:lang w:val="en-US"/>
              </w:rPr>
              <w:t>=</w:t>
            </w:r>
            <w:r w:rsidRPr="0070761E">
              <w:rPr>
                <w:vertAlign w:val="superscript"/>
                <w:lang w:val="en-US"/>
              </w:rPr>
              <w:t xml:space="preserve">    </w:t>
            </w:r>
            <w:r w:rsidRPr="0070761E">
              <w:rPr>
                <w:lang w:val="en-US"/>
              </w:rPr>
              <w:t xml:space="preserve">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2</w:t>
            </w:r>
            <w:r w:rsidRPr="0070761E">
              <w:rPr>
                <w:lang w:val="en-US"/>
              </w:rPr>
              <w:t xml:space="preserve"> =</w:t>
            </w:r>
            <w:r w:rsidR="00F566FE" w:rsidRPr="0070761E">
              <w:rPr>
                <w:lang w:val="en-US"/>
              </w:rPr>
              <w:t xml:space="preserve"> </w:t>
            </w:r>
            <w:r w:rsidRPr="0070761E">
              <w:rPr>
                <w:lang w:val="en-US"/>
              </w:rPr>
              <w:t>0</w:t>
            </w:r>
          </w:p>
          <w:p w:rsidR="0027269B" w:rsidRPr="0070761E" w:rsidRDefault="0027269B" w:rsidP="007F3C50">
            <w:pPr>
              <w:spacing w:line="276" w:lineRule="auto"/>
              <w:jc w:val="both"/>
              <w:rPr>
                <w:vertAlign w:val="superscript"/>
                <w:lang w:val="en-US"/>
              </w:rPr>
            </w:pPr>
            <w:r w:rsidRPr="0070761E">
              <w:rPr>
                <w:i/>
                <w:lang w:val="en-US"/>
              </w:rPr>
              <w:t>ds</w:t>
            </w:r>
            <w:r w:rsidRPr="0070761E">
              <w:rPr>
                <w:vertAlign w:val="superscript"/>
                <w:lang w:val="en-US"/>
              </w:rPr>
              <w:t>(+ – + +)2</w:t>
            </w:r>
            <w:r w:rsidRPr="0070761E">
              <w:rPr>
                <w:lang w:val="en-US"/>
              </w:rPr>
              <w:t xml:space="preserve">  =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2</w:t>
            </w:r>
            <w:r w:rsidR="0009770F" w:rsidRPr="0070761E">
              <w:rPr>
                <w:vertAlign w:val="superscript"/>
                <w:lang w:val="en-US"/>
              </w:rPr>
              <w:t xml:space="preserve"> </w:t>
            </w:r>
            <w:r w:rsidRPr="0070761E">
              <w:rPr>
                <w:lang w:val="en-US"/>
              </w:rPr>
              <w:t>+</w:t>
            </w:r>
            <w:r w:rsidRPr="0070761E">
              <w:rPr>
                <w:i/>
                <w:lang w:val="en-US"/>
              </w:rPr>
              <w:t xml:space="preserve"> 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 xml:space="preserve">2 </w:t>
            </w:r>
            <w:r w:rsidRPr="0070761E">
              <w:rPr>
                <w:lang w:val="en-US"/>
              </w:rPr>
              <w:t>= 0</w:t>
            </w:r>
          </w:p>
          <w:p w:rsidR="0027269B" w:rsidRPr="0070761E" w:rsidRDefault="0027269B" w:rsidP="007F3C50">
            <w:pPr>
              <w:spacing w:line="276" w:lineRule="auto"/>
              <w:jc w:val="both"/>
              <w:rPr>
                <w:lang w:val="en-US"/>
              </w:rPr>
            </w:pPr>
            <w:r w:rsidRPr="0070761E">
              <w:rPr>
                <w:i/>
                <w:lang w:val="en-US"/>
              </w:rPr>
              <w:t>ds</w:t>
            </w:r>
            <w:r w:rsidRPr="0070761E">
              <w:rPr>
                <w:vertAlign w:val="superscript"/>
                <w:lang w:val="en-US"/>
              </w:rPr>
              <w:t>(– +  – +)2</w:t>
            </w:r>
            <w:r w:rsidRPr="0070761E">
              <w:rPr>
                <w:lang w:val="en-US"/>
              </w:rPr>
              <w:t xml:space="preserve"> = –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 xml:space="preserve">2 </w:t>
            </w:r>
            <w:r w:rsidRPr="0070761E">
              <w:rPr>
                <w:lang w:val="en-US"/>
              </w:rPr>
              <w:t>=</w:t>
            </w:r>
            <w:r w:rsidR="00F566FE" w:rsidRPr="0070761E">
              <w:rPr>
                <w:lang w:val="en-US"/>
              </w:rPr>
              <w:t xml:space="preserve"> </w:t>
            </w:r>
            <w:r w:rsidRPr="0070761E">
              <w:rPr>
                <w:lang w:val="en-US"/>
              </w:rPr>
              <w:t>0</w:t>
            </w:r>
          </w:p>
          <w:p w:rsidR="00062305" w:rsidRPr="0070761E" w:rsidRDefault="0027269B" w:rsidP="007F3C50">
            <w:pPr>
              <w:spacing w:line="276" w:lineRule="auto"/>
              <w:jc w:val="both"/>
              <w:rPr>
                <w:lang w:val="en-US"/>
              </w:rPr>
            </w:pPr>
            <w:r w:rsidRPr="0070761E">
              <w:rPr>
                <w:i/>
                <w:lang w:val="en-US"/>
              </w:rPr>
              <w:t>ds</w:t>
            </w:r>
            <w:r w:rsidRPr="0070761E">
              <w:rPr>
                <w:vertAlign w:val="superscript"/>
                <w:lang w:val="en-US"/>
              </w:rPr>
              <w:t>(– – + +)2</w:t>
            </w:r>
            <w:r w:rsidRPr="0070761E">
              <w:rPr>
                <w:lang w:val="en-US"/>
              </w:rPr>
              <w:t xml:space="preserve"> </w:t>
            </w:r>
            <w:r w:rsidRPr="0070761E">
              <w:rPr>
                <w:vertAlign w:val="superscript"/>
                <w:lang w:val="en-US"/>
              </w:rPr>
              <w:t xml:space="preserve"> </w:t>
            </w:r>
            <w:r w:rsidRPr="0070761E">
              <w:rPr>
                <w:lang w:val="en-US"/>
              </w:rPr>
              <w:t>=</w:t>
            </w:r>
            <w:r w:rsidRPr="0070761E">
              <w:rPr>
                <w:vertAlign w:val="superscript"/>
                <w:lang w:val="en-US"/>
              </w:rPr>
              <w:t xml:space="preserve">  </w:t>
            </w:r>
            <w:r w:rsidRPr="0070761E">
              <w:rPr>
                <w:lang w:val="en-US"/>
              </w:rPr>
              <w:t xml:space="preserve">–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 xml:space="preserve">2 </w:t>
            </w:r>
            <w:r w:rsidRPr="0070761E">
              <w:rPr>
                <w:lang w:val="en-US"/>
              </w:rPr>
              <w:t>= 0</w:t>
            </w:r>
          </w:p>
        </w:tc>
      </w:tr>
    </w:tbl>
    <w:p w:rsidR="00480B23" w:rsidRDefault="0027269B" w:rsidP="007F3C50">
      <w:pPr>
        <w:spacing w:line="360" w:lineRule="auto"/>
        <w:jc w:val="both"/>
      </w:pPr>
      <w:r w:rsidRPr="0070761E">
        <w:t xml:space="preserve">с соответствующими сигнатурами                 </w:t>
      </w:r>
    </w:p>
    <w:p w:rsidR="0027269B" w:rsidRPr="0070761E" w:rsidRDefault="0027269B" w:rsidP="007F3C50">
      <w:pPr>
        <w:spacing w:line="360" w:lineRule="auto"/>
        <w:jc w:val="both"/>
      </w:pPr>
      <w:r w:rsidRPr="0070761E">
        <w:t xml:space="preserve">   </w:t>
      </w:r>
      <w:r w:rsidR="008137C3" w:rsidRPr="0070761E">
        <w:t xml:space="preserve">                                           </w:t>
      </w:r>
      <w:r w:rsidR="0093657F" w:rsidRPr="0070761E">
        <w:t xml:space="preserve">             </w:t>
      </w:r>
      <w:r w:rsidR="008137C3" w:rsidRPr="0070761E">
        <w:t xml:space="preserve">        </w:t>
      </w:r>
      <w:r w:rsidR="0093657F" w:rsidRPr="0070761E">
        <w:t xml:space="preserve">  </w:t>
      </w:r>
      <w:r w:rsidR="00F747F0" w:rsidRPr="0070761E">
        <w:t xml:space="preserve">        </w:t>
      </w:r>
      <w:r w:rsidR="0093657F" w:rsidRPr="0070761E">
        <w:t xml:space="preserve">  </w:t>
      </w:r>
      <w:r w:rsidR="008137C3" w:rsidRPr="0070761E">
        <w:t xml:space="preserve"> </w:t>
      </w:r>
    </w:p>
    <w:p w:rsidR="00480B23" w:rsidRDefault="0027269B" w:rsidP="00E72213">
      <w:pPr>
        <w:spacing w:line="276" w:lineRule="auto"/>
        <w:ind w:left="360" w:firstLine="709"/>
        <w:jc w:val="both"/>
      </w:pPr>
      <w:r w:rsidRPr="0070761E">
        <w:t xml:space="preserve">                           </w:t>
      </w:r>
      <w:r w:rsidRPr="0070761E">
        <w:rPr>
          <w:position w:val="-64"/>
        </w:rPr>
        <w:object w:dxaOrig="4060" w:dyaOrig="1400">
          <v:shape id="_x0000_i1080" type="#_x0000_t75" style="width:218pt;height:74pt" o:ole="">
            <v:imagedata r:id="rId181" o:title=""/>
          </v:shape>
          <o:OLEObject Type="Embed" ProgID="Equation.3" ShapeID="_x0000_i1080" DrawAspect="Content" ObjectID="_1589610120" r:id="rId182"/>
        </w:object>
      </w:r>
      <w:r w:rsidRPr="0070761E">
        <w:rPr>
          <w:position w:val="-64"/>
        </w:rPr>
        <w:t>.</w:t>
      </w:r>
      <w:r w:rsidRPr="0070761E">
        <w:t xml:space="preserve">            </w:t>
      </w:r>
    </w:p>
    <w:p w:rsidR="0027269B" w:rsidRPr="0070761E" w:rsidRDefault="0027269B" w:rsidP="00E72213">
      <w:pPr>
        <w:spacing w:line="276" w:lineRule="auto"/>
        <w:ind w:left="360" w:firstLine="709"/>
        <w:jc w:val="both"/>
      </w:pPr>
      <w:r w:rsidRPr="0070761E">
        <w:t xml:space="preserve">                     </w:t>
      </w:r>
      <w:r w:rsidR="007F3C50" w:rsidRPr="0070761E">
        <w:t xml:space="preserve">                                                                                                                                                                             </w:t>
      </w:r>
    </w:p>
    <w:p w:rsidR="0027269B" w:rsidRPr="0070761E" w:rsidRDefault="0027269B" w:rsidP="007F3C50">
      <w:pPr>
        <w:spacing w:line="360" w:lineRule="auto"/>
        <w:ind w:firstLine="709"/>
        <w:jc w:val="both"/>
      </w:pPr>
      <w:r w:rsidRPr="0070761E">
        <w:t xml:space="preserve">В результате такого усреднения остается всего 4 </w:t>
      </w:r>
      <w:r w:rsidRPr="0070761E">
        <w:sym w:font="Symbol" w:char="F0B4"/>
      </w:r>
      <w:r w:rsidRPr="0070761E">
        <w:t xml:space="preserve"> 16 = 64 математических измерений.  </w:t>
      </w:r>
    </w:p>
    <w:p w:rsidR="0027269B" w:rsidRPr="0070761E" w:rsidRDefault="0027269B" w:rsidP="0027269B">
      <w:pPr>
        <w:tabs>
          <w:tab w:val="left" w:pos="-993"/>
        </w:tabs>
        <w:spacing w:line="360" w:lineRule="auto"/>
        <w:ind w:firstLine="709"/>
        <w:jc w:val="both"/>
      </w:pPr>
      <w:r w:rsidRPr="0070761E">
        <w:t>По классификации Феликса Клейна [</w:t>
      </w:r>
      <w:r w:rsidR="00006128" w:rsidRPr="0070761E">
        <w:t>8</w:t>
      </w:r>
      <w:r w:rsidRPr="0070761E">
        <w:t>] метрические пространства с метриками (11.1) м</w:t>
      </w:r>
      <w:r w:rsidRPr="0070761E">
        <w:t>о</w:t>
      </w:r>
      <w:r w:rsidRPr="0070761E">
        <w:t>гут быть раз</w:t>
      </w:r>
      <w:r w:rsidR="00DE248B" w:rsidRPr="0070761E">
        <w:t xml:space="preserve">делены </w:t>
      </w:r>
      <w:r w:rsidRPr="0070761E">
        <w:t>на три топологических класса:</w:t>
      </w:r>
    </w:p>
    <w:p w:rsidR="0027269B" w:rsidRDefault="0027269B" w:rsidP="0027269B">
      <w:pPr>
        <w:widowControl w:val="0"/>
        <w:tabs>
          <w:tab w:val="left" w:pos="-993"/>
        </w:tabs>
        <w:spacing w:line="360" w:lineRule="auto"/>
        <w:ind w:firstLine="426"/>
        <w:jc w:val="both"/>
        <w:rPr>
          <w:bCs/>
        </w:rPr>
      </w:pPr>
      <w:r w:rsidRPr="0070761E">
        <w:rPr>
          <w:b/>
          <w:bCs/>
        </w:rPr>
        <w:t>1-й класс:</w:t>
      </w:r>
      <w:r w:rsidRPr="0070761E">
        <w:rPr>
          <w:bCs/>
        </w:rPr>
        <w:t xml:space="preserve"> 4-пространства, сигнатуры которых состоят из четырех одинаковых знаков </w:t>
      </w:r>
      <w:r w:rsidRPr="0070761E">
        <w:t>[</w:t>
      </w:r>
      <w:r w:rsidR="003263C9" w:rsidRPr="0070761E">
        <w:t>8</w:t>
      </w:r>
      <w:r w:rsidRPr="0070761E">
        <w:t>]</w:t>
      </w:r>
      <w:r w:rsidRPr="0070761E">
        <w:rPr>
          <w:bCs/>
        </w:rPr>
        <w:t xml:space="preserve">: </w:t>
      </w:r>
    </w:p>
    <w:p w:rsidR="00480B23" w:rsidRPr="0070761E" w:rsidRDefault="00480B23" w:rsidP="0027269B">
      <w:pPr>
        <w:widowControl w:val="0"/>
        <w:tabs>
          <w:tab w:val="left" w:pos="-993"/>
        </w:tabs>
        <w:spacing w:line="360" w:lineRule="auto"/>
        <w:ind w:firstLine="426"/>
        <w:jc w:val="both"/>
        <w:rPr>
          <w:bCs/>
        </w:rPr>
      </w:pPr>
    </w:p>
    <w:p w:rsidR="0027269B" w:rsidRPr="0070761E" w:rsidRDefault="0027269B" w:rsidP="0027269B">
      <w:pPr>
        <w:widowControl w:val="0"/>
        <w:spacing w:line="360" w:lineRule="auto"/>
        <w:ind w:firstLine="426"/>
        <w:rPr>
          <w:bCs/>
        </w:rPr>
      </w:pPr>
      <w:r w:rsidRPr="0070761E">
        <w:rPr>
          <w:i/>
        </w:rPr>
        <w:t xml:space="preserve">                                                </w:t>
      </w:r>
      <w:proofErr w:type="gramStart"/>
      <w:r w:rsidRPr="0070761E">
        <w:rPr>
          <w:i/>
          <w:lang w:val="en-US"/>
        </w:rPr>
        <w:t>x</w:t>
      </w:r>
      <w:r w:rsidRPr="0070761E">
        <w:rPr>
          <w:vertAlign w:val="subscript"/>
        </w:rPr>
        <w:t>0</w:t>
      </w:r>
      <w:r w:rsidRPr="0070761E">
        <w:rPr>
          <w:vertAlign w:val="superscript"/>
        </w:rPr>
        <w:t>2</w:t>
      </w:r>
      <w:proofErr w:type="gramEnd"/>
      <w:r w:rsidRPr="0070761E">
        <w:rPr>
          <w:iCs/>
          <w:vertAlign w:val="superscript"/>
        </w:rPr>
        <w:t xml:space="preserve"> </w:t>
      </w:r>
      <w:r w:rsidRPr="0070761E">
        <w:t xml:space="preserve"> + </w:t>
      </w:r>
      <w:r w:rsidRPr="0070761E">
        <w:rPr>
          <w:i/>
          <w:lang w:val="en-US"/>
        </w:rPr>
        <w:t>x</w:t>
      </w:r>
      <w:r w:rsidRPr="0070761E">
        <w:rPr>
          <w:vertAlign w:val="subscript"/>
        </w:rPr>
        <w:t>1</w:t>
      </w:r>
      <w:r w:rsidRPr="0070761E">
        <w:rPr>
          <w:vertAlign w:val="superscript"/>
        </w:rPr>
        <w:t xml:space="preserve">2 </w:t>
      </w:r>
      <w:r w:rsidRPr="0070761E">
        <w:t>+</w:t>
      </w:r>
      <w:r w:rsidRPr="0070761E">
        <w:rPr>
          <w:i/>
          <w:lang w:val="en-US"/>
        </w:rPr>
        <w:t>x</w:t>
      </w:r>
      <w:r w:rsidRPr="0070761E">
        <w:rPr>
          <w:vertAlign w:val="subscript"/>
        </w:rPr>
        <w:t>2</w:t>
      </w:r>
      <w:r w:rsidRPr="0070761E">
        <w:rPr>
          <w:vertAlign w:val="superscript"/>
        </w:rPr>
        <w:t xml:space="preserve">2 </w:t>
      </w:r>
      <w:r w:rsidRPr="0070761E">
        <w:t>+</w:t>
      </w:r>
      <w:r w:rsidRPr="0070761E">
        <w:rPr>
          <w:i/>
          <w:lang w:val="en-US"/>
        </w:rPr>
        <w:t>x</w:t>
      </w:r>
      <w:r w:rsidRPr="0070761E">
        <w:rPr>
          <w:vertAlign w:val="subscript"/>
        </w:rPr>
        <w:t>3</w:t>
      </w:r>
      <w:r w:rsidRPr="0070761E">
        <w:rPr>
          <w:vertAlign w:val="superscript"/>
        </w:rPr>
        <w:t>2</w:t>
      </w:r>
      <w:r w:rsidRPr="0070761E">
        <w:t xml:space="preserve"> = 0        </w:t>
      </w:r>
      <w:r w:rsidR="002E0DF4" w:rsidRPr="0070761E">
        <w:t xml:space="preserve">(+ + + +) </w:t>
      </w:r>
      <w:r w:rsidRPr="0070761E">
        <w:t xml:space="preserve">                                   </w:t>
      </w:r>
      <w:r w:rsidRPr="0070761E">
        <w:rPr>
          <w:bCs/>
        </w:rPr>
        <w:t>(11.2)</w:t>
      </w:r>
    </w:p>
    <w:p w:rsidR="00480B23" w:rsidRDefault="0027269B" w:rsidP="0027269B">
      <w:pPr>
        <w:widowControl w:val="0"/>
        <w:spacing w:line="360" w:lineRule="auto"/>
        <w:rPr>
          <w:bCs/>
        </w:rPr>
      </w:pPr>
      <w:r w:rsidRPr="0070761E">
        <w:rPr>
          <w:bCs/>
        </w:rPr>
        <w:t xml:space="preserve">                                                    – </w:t>
      </w:r>
      <w:r w:rsidRPr="0070761E">
        <w:rPr>
          <w:bCs/>
          <w:i/>
          <w:lang w:val="en-US"/>
        </w:rPr>
        <w:t>x</w:t>
      </w:r>
      <w:r w:rsidRPr="0070761E">
        <w:rPr>
          <w:bCs/>
          <w:vertAlign w:val="subscript"/>
        </w:rPr>
        <w:t>0</w:t>
      </w:r>
      <w:r w:rsidRPr="0070761E">
        <w:rPr>
          <w:bCs/>
          <w:vertAlign w:val="superscript"/>
        </w:rPr>
        <w:t>2</w:t>
      </w:r>
      <w:r w:rsidRPr="0070761E">
        <w:rPr>
          <w:bCs/>
          <w:iCs/>
          <w:vertAlign w:val="superscript"/>
        </w:rPr>
        <w:t xml:space="preserve"> </w:t>
      </w:r>
      <w:r w:rsidRPr="0070761E">
        <w:rPr>
          <w:bCs/>
        </w:rPr>
        <w:t xml:space="preserve">– </w:t>
      </w:r>
      <w:r w:rsidRPr="0070761E">
        <w:rPr>
          <w:bCs/>
          <w:i/>
          <w:lang w:val="en-US"/>
        </w:rPr>
        <w:t>x</w:t>
      </w:r>
      <w:r w:rsidRPr="0070761E">
        <w:rPr>
          <w:bCs/>
          <w:vertAlign w:val="subscript"/>
        </w:rPr>
        <w:t>1</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2</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3</w:t>
      </w:r>
      <w:r w:rsidRPr="0070761E">
        <w:rPr>
          <w:bCs/>
          <w:vertAlign w:val="superscript"/>
        </w:rPr>
        <w:t>2</w:t>
      </w:r>
      <w:r w:rsidRPr="0070761E">
        <w:rPr>
          <w:bCs/>
        </w:rPr>
        <w:t xml:space="preserve"> = 0         (</w:t>
      </w:r>
      <w:r w:rsidRPr="0070761E">
        <w:rPr>
          <w:bCs/>
          <w:i/>
        </w:rPr>
        <w:t>–</w:t>
      </w:r>
      <w:r w:rsidRPr="0070761E">
        <w:rPr>
          <w:bCs/>
        </w:rPr>
        <w:t xml:space="preserve"> </w:t>
      </w:r>
      <w:r w:rsidRPr="0070761E">
        <w:rPr>
          <w:bCs/>
          <w:i/>
        </w:rPr>
        <w:t>–</w:t>
      </w:r>
      <w:r w:rsidRPr="0070761E">
        <w:rPr>
          <w:bCs/>
        </w:rPr>
        <w:t xml:space="preserve"> </w:t>
      </w:r>
      <w:r w:rsidRPr="0070761E">
        <w:rPr>
          <w:bCs/>
          <w:i/>
        </w:rPr>
        <w:t>–</w:t>
      </w:r>
      <w:r w:rsidRPr="0070761E">
        <w:rPr>
          <w:bCs/>
        </w:rPr>
        <w:t xml:space="preserve"> </w:t>
      </w:r>
      <w:r w:rsidRPr="0070761E">
        <w:rPr>
          <w:bCs/>
          <w:i/>
        </w:rPr>
        <w:t>–</w:t>
      </w:r>
      <w:r w:rsidRPr="0070761E">
        <w:rPr>
          <w:bCs/>
        </w:rPr>
        <w:t xml:space="preserve">)   </w:t>
      </w:r>
    </w:p>
    <w:p w:rsidR="0027269B" w:rsidRPr="0070761E" w:rsidRDefault="0027269B" w:rsidP="0027269B">
      <w:pPr>
        <w:widowControl w:val="0"/>
        <w:spacing w:line="360" w:lineRule="auto"/>
        <w:rPr>
          <w:bCs/>
          <w:i/>
        </w:rPr>
      </w:pPr>
      <w:r w:rsidRPr="0070761E">
        <w:rPr>
          <w:bCs/>
        </w:rPr>
        <w:t xml:space="preserve"> </w:t>
      </w:r>
      <w:r w:rsidRPr="0070761E">
        <w:rPr>
          <w:bCs/>
          <w:i/>
        </w:rPr>
        <w:t xml:space="preserve">                    </w:t>
      </w:r>
    </w:p>
    <w:p w:rsidR="0027269B" w:rsidRPr="0070761E" w:rsidRDefault="0027269B" w:rsidP="0027269B">
      <w:pPr>
        <w:widowControl w:val="0"/>
        <w:spacing w:line="360" w:lineRule="auto"/>
        <w:jc w:val="both"/>
        <w:rPr>
          <w:bCs/>
        </w:rPr>
      </w:pPr>
      <w:r w:rsidRPr="0070761E">
        <w:rPr>
          <w:bCs/>
        </w:rPr>
        <w:t xml:space="preserve">– это так называемые нулевые метрические 4-пространства. У этих пространств имеется только одна действительная точка, находящаяся в </w:t>
      </w:r>
      <w:r w:rsidR="00076D6F" w:rsidRPr="0070761E">
        <w:rPr>
          <w:bCs/>
        </w:rPr>
        <w:t>вершине</w:t>
      </w:r>
      <w:r w:rsidRPr="0070761E">
        <w:rPr>
          <w:bCs/>
        </w:rPr>
        <w:t xml:space="preserve"> светового конуса. Все остальные точки этих протяженностей являются мнимыми. По</w:t>
      </w:r>
      <w:r w:rsidR="00647AB2" w:rsidRPr="0070761E">
        <w:rPr>
          <w:bCs/>
        </w:rPr>
        <w:t xml:space="preserve"> </w:t>
      </w:r>
      <w:r w:rsidRPr="0070761E">
        <w:rPr>
          <w:bCs/>
        </w:rPr>
        <w:t xml:space="preserve">сути, первое из выражений </w:t>
      </w:r>
      <w:r w:rsidRPr="0070761E">
        <w:t xml:space="preserve">(11.2) </w:t>
      </w:r>
      <w:r w:rsidRPr="0070761E">
        <w:rPr>
          <w:bCs/>
          <w:color w:val="000000"/>
        </w:rPr>
        <w:t>описывает не протяженность</w:t>
      </w:r>
      <w:r w:rsidR="00854136" w:rsidRPr="0070761E">
        <w:rPr>
          <w:bCs/>
          <w:color w:val="000000"/>
        </w:rPr>
        <w:t>, а единственную точку</w:t>
      </w:r>
      <w:r w:rsidRPr="0070761E">
        <w:rPr>
          <w:bCs/>
          <w:color w:val="000000"/>
        </w:rPr>
        <w:t xml:space="preserve">, а второе </w:t>
      </w:r>
      <w:r w:rsidRPr="0070761E">
        <w:rPr>
          <w:bCs/>
        </w:rPr>
        <w:t>–</w:t>
      </w:r>
      <w:r w:rsidR="00286195" w:rsidRPr="0070761E">
        <w:rPr>
          <w:bCs/>
        </w:rPr>
        <w:t xml:space="preserve"> </w:t>
      </w:r>
      <w:r w:rsidRPr="0070761E">
        <w:rPr>
          <w:bCs/>
        </w:rPr>
        <w:t>антиточку.</w:t>
      </w:r>
    </w:p>
    <w:p w:rsidR="0027269B" w:rsidRPr="0070761E" w:rsidRDefault="0027269B" w:rsidP="0027269B">
      <w:pPr>
        <w:widowControl w:val="0"/>
        <w:spacing w:line="360" w:lineRule="auto"/>
        <w:ind w:firstLine="426"/>
        <w:jc w:val="both"/>
        <w:rPr>
          <w:bCs/>
        </w:rPr>
      </w:pPr>
      <w:r w:rsidRPr="0070761E">
        <w:rPr>
          <w:b/>
          <w:bCs/>
        </w:rPr>
        <w:t>2-й класс:</w:t>
      </w:r>
      <w:r w:rsidRPr="0070761E">
        <w:rPr>
          <w:bCs/>
        </w:rPr>
        <w:t xml:space="preserve"> 4-пространства, сигнатуры которых состоят из двух положительных и двух о</w:t>
      </w:r>
      <w:r w:rsidRPr="0070761E">
        <w:rPr>
          <w:bCs/>
        </w:rPr>
        <w:t>т</w:t>
      </w:r>
      <w:r w:rsidRPr="0070761E">
        <w:rPr>
          <w:bCs/>
        </w:rPr>
        <w:t xml:space="preserve">рицательных знаков </w:t>
      </w:r>
      <w:r w:rsidRPr="0070761E">
        <w:t>[</w:t>
      </w:r>
      <w:r w:rsidR="00006128" w:rsidRPr="0070761E">
        <w:t>8</w:t>
      </w:r>
      <w:r w:rsidRPr="0070761E">
        <w:t>]</w:t>
      </w:r>
      <w:r w:rsidRPr="0070761E">
        <w:rPr>
          <w:bCs/>
        </w:rPr>
        <w:t xml:space="preserve">: </w:t>
      </w:r>
    </w:p>
    <w:p w:rsidR="0027269B" w:rsidRPr="0070761E" w:rsidRDefault="0027269B" w:rsidP="00E72213">
      <w:pPr>
        <w:widowControl w:val="0"/>
        <w:spacing w:line="276" w:lineRule="auto"/>
        <w:rPr>
          <w:bCs/>
        </w:rPr>
      </w:pPr>
      <w:r w:rsidRPr="0070761E">
        <w:rPr>
          <w:bCs/>
          <w:i/>
        </w:rPr>
        <w:t xml:space="preserve">                                               </w:t>
      </w:r>
      <w:r w:rsidR="002B23E5" w:rsidRPr="0070761E">
        <w:rPr>
          <w:bCs/>
          <w:i/>
        </w:rPr>
        <w:t xml:space="preserve">   </w:t>
      </w:r>
      <w:r w:rsidRPr="0070761E">
        <w:rPr>
          <w:bCs/>
          <w:i/>
        </w:rPr>
        <w:t xml:space="preserve">    </w:t>
      </w:r>
      <w:r w:rsidRPr="0070761E">
        <w:rPr>
          <w:bCs/>
          <w:i/>
          <w:lang w:val="en-US"/>
        </w:rPr>
        <w:t>x</w:t>
      </w:r>
      <w:r w:rsidRPr="0070761E">
        <w:rPr>
          <w:bCs/>
          <w:vertAlign w:val="subscript"/>
        </w:rPr>
        <w:t>0</w:t>
      </w:r>
      <w:r w:rsidRPr="0070761E">
        <w:rPr>
          <w:bCs/>
          <w:vertAlign w:val="superscript"/>
        </w:rPr>
        <w:t>2</w:t>
      </w:r>
      <w:r w:rsidRPr="0070761E">
        <w:rPr>
          <w:bCs/>
        </w:rPr>
        <w:t xml:space="preserve"> – </w:t>
      </w:r>
      <w:r w:rsidRPr="0070761E">
        <w:rPr>
          <w:bCs/>
          <w:i/>
          <w:lang w:val="en-US"/>
        </w:rPr>
        <w:t>x</w:t>
      </w:r>
      <w:r w:rsidRPr="0070761E">
        <w:rPr>
          <w:bCs/>
          <w:vertAlign w:val="subscript"/>
        </w:rPr>
        <w:t>1</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2</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3</w:t>
      </w:r>
      <w:r w:rsidRPr="0070761E">
        <w:rPr>
          <w:bCs/>
          <w:vertAlign w:val="superscript"/>
        </w:rPr>
        <w:t>2</w:t>
      </w:r>
      <w:r w:rsidRPr="0070761E">
        <w:rPr>
          <w:bCs/>
        </w:rPr>
        <w:t xml:space="preserve"> = 0         (+ </w:t>
      </w:r>
      <w:r w:rsidRPr="0070761E">
        <w:rPr>
          <w:bCs/>
          <w:i/>
        </w:rPr>
        <w:t>–</w:t>
      </w:r>
      <w:r w:rsidRPr="0070761E">
        <w:rPr>
          <w:bCs/>
        </w:rPr>
        <w:t xml:space="preserve"> </w:t>
      </w:r>
      <w:r w:rsidRPr="0070761E">
        <w:rPr>
          <w:bCs/>
          <w:i/>
        </w:rPr>
        <w:t>–</w:t>
      </w:r>
      <w:r w:rsidR="002E0DF4" w:rsidRPr="0070761E">
        <w:rPr>
          <w:bCs/>
        </w:rPr>
        <w:t xml:space="preserve"> +)</w:t>
      </w:r>
      <w:r w:rsidRPr="0070761E">
        <w:rPr>
          <w:bCs/>
        </w:rPr>
        <w:t xml:space="preserve">   </w:t>
      </w:r>
    </w:p>
    <w:p w:rsidR="0027269B" w:rsidRPr="0070761E" w:rsidRDefault="0027269B" w:rsidP="00E72213">
      <w:pPr>
        <w:widowControl w:val="0"/>
        <w:spacing w:line="276" w:lineRule="auto"/>
        <w:rPr>
          <w:bCs/>
        </w:rPr>
      </w:pPr>
      <w:r w:rsidRPr="0070761E">
        <w:rPr>
          <w:bCs/>
          <w:i/>
        </w:rPr>
        <w:t xml:space="preserve">                                               </w:t>
      </w:r>
      <w:r w:rsidR="002B23E5" w:rsidRPr="0070761E">
        <w:rPr>
          <w:bCs/>
          <w:i/>
        </w:rPr>
        <w:t xml:space="preserve">  </w:t>
      </w:r>
      <w:r w:rsidRPr="0070761E">
        <w:rPr>
          <w:bCs/>
          <w:i/>
        </w:rPr>
        <w:t xml:space="preserve">     </w:t>
      </w:r>
      <w:r w:rsidRPr="0070761E">
        <w:rPr>
          <w:bCs/>
          <w:i/>
          <w:lang w:val="en-US"/>
        </w:rPr>
        <w:t>x</w:t>
      </w:r>
      <w:r w:rsidRPr="0070761E">
        <w:rPr>
          <w:bCs/>
          <w:vertAlign w:val="subscript"/>
        </w:rPr>
        <w:t>0</w:t>
      </w:r>
      <w:r w:rsidRPr="0070761E">
        <w:rPr>
          <w:bCs/>
          <w:vertAlign w:val="superscript"/>
        </w:rPr>
        <w:t>2</w:t>
      </w:r>
      <w:r w:rsidRPr="0070761E">
        <w:rPr>
          <w:bCs/>
          <w:iCs/>
          <w:vertAlign w:val="superscript"/>
        </w:rPr>
        <w:t xml:space="preserve"> </w:t>
      </w:r>
      <w:r w:rsidRPr="0070761E">
        <w:rPr>
          <w:bCs/>
        </w:rPr>
        <w:t xml:space="preserve">+ </w:t>
      </w:r>
      <w:r w:rsidRPr="0070761E">
        <w:rPr>
          <w:bCs/>
          <w:i/>
          <w:lang w:val="en-US"/>
        </w:rPr>
        <w:t>x</w:t>
      </w:r>
      <w:r w:rsidRPr="0070761E">
        <w:rPr>
          <w:bCs/>
          <w:vertAlign w:val="subscript"/>
        </w:rPr>
        <w:t>1</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2</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3</w:t>
      </w:r>
      <w:r w:rsidRPr="0070761E">
        <w:rPr>
          <w:bCs/>
          <w:vertAlign w:val="superscript"/>
        </w:rPr>
        <w:t>2</w:t>
      </w:r>
      <w:r w:rsidRPr="0070761E">
        <w:rPr>
          <w:bCs/>
        </w:rPr>
        <w:t xml:space="preserve"> = 0        </w:t>
      </w:r>
      <w:r w:rsidRPr="0070761E">
        <w:rPr>
          <w:bCs/>
          <w:color w:val="000000"/>
        </w:rPr>
        <w:t xml:space="preserve"> </w:t>
      </w:r>
      <w:r w:rsidRPr="0070761E">
        <w:rPr>
          <w:bCs/>
        </w:rPr>
        <w:t xml:space="preserve">(+ + </w:t>
      </w:r>
      <w:r w:rsidRPr="0070761E">
        <w:rPr>
          <w:bCs/>
          <w:i/>
        </w:rPr>
        <w:t>–</w:t>
      </w:r>
      <w:r w:rsidRPr="0070761E">
        <w:rPr>
          <w:bCs/>
        </w:rPr>
        <w:t xml:space="preserve"> </w:t>
      </w:r>
      <w:r w:rsidRPr="0070761E">
        <w:rPr>
          <w:bCs/>
          <w:i/>
        </w:rPr>
        <w:t>–</w:t>
      </w:r>
      <w:r w:rsidR="002E0DF4" w:rsidRPr="0070761E">
        <w:rPr>
          <w:bCs/>
        </w:rPr>
        <w:t>)</w:t>
      </w:r>
      <w:r w:rsidRPr="0070761E">
        <w:rPr>
          <w:bCs/>
          <w:color w:val="000000"/>
        </w:rPr>
        <w:t xml:space="preserve">           </w:t>
      </w:r>
    </w:p>
    <w:p w:rsidR="0027269B" w:rsidRPr="0070761E" w:rsidRDefault="0027269B" w:rsidP="00E72213">
      <w:pPr>
        <w:widowControl w:val="0"/>
        <w:spacing w:line="276" w:lineRule="auto"/>
        <w:rPr>
          <w:bCs/>
        </w:rPr>
      </w:pPr>
      <w:r w:rsidRPr="0070761E">
        <w:rPr>
          <w:bCs/>
          <w:i/>
        </w:rPr>
        <w:t xml:space="preserve">                                                 </w:t>
      </w:r>
      <w:r w:rsidR="002B23E5" w:rsidRPr="0070761E">
        <w:rPr>
          <w:bCs/>
          <w:i/>
        </w:rPr>
        <w:t xml:space="preserve"> </w:t>
      </w:r>
      <w:r w:rsidRPr="0070761E">
        <w:rPr>
          <w:bCs/>
          <w:i/>
        </w:rPr>
        <w:t xml:space="preserve">    </w:t>
      </w:r>
      <w:r w:rsidRPr="0070761E">
        <w:rPr>
          <w:bCs/>
          <w:i/>
          <w:lang w:val="en-US"/>
        </w:rPr>
        <w:t>x</w:t>
      </w:r>
      <w:r w:rsidRPr="0070761E">
        <w:rPr>
          <w:bCs/>
          <w:vertAlign w:val="subscript"/>
        </w:rPr>
        <w:t>0</w:t>
      </w:r>
      <w:r w:rsidRPr="0070761E">
        <w:rPr>
          <w:bCs/>
          <w:vertAlign w:val="superscript"/>
        </w:rPr>
        <w:t>2</w:t>
      </w:r>
      <w:r w:rsidRPr="0070761E">
        <w:rPr>
          <w:bCs/>
          <w:iCs/>
          <w:vertAlign w:val="superscript"/>
        </w:rPr>
        <w:t xml:space="preserve"> </w:t>
      </w:r>
      <w:r w:rsidRPr="0070761E">
        <w:rPr>
          <w:bCs/>
        </w:rPr>
        <w:t xml:space="preserve">– </w:t>
      </w:r>
      <w:r w:rsidRPr="0070761E">
        <w:rPr>
          <w:bCs/>
          <w:i/>
          <w:lang w:val="en-US"/>
        </w:rPr>
        <w:t>x</w:t>
      </w:r>
      <w:r w:rsidRPr="0070761E">
        <w:rPr>
          <w:bCs/>
          <w:vertAlign w:val="subscript"/>
        </w:rPr>
        <w:t>1</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2</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3</w:t>
      </w:r>
      <w:r w:rsidRPr="0070761E">
        <w:rPr>
          <w:bCs/>
          <w:vertAlign w:val="superscript"/>
        </w:rPr>
        <w:t>2</w:t>
      </w:r>
      <w:r w:rsidRPr="0070761E">
        <w:rPr>
          <w:bCs/>
        </w:rPr>
        <w:t xml:space="preserve"> = 0        (+ </w:t>
      </w:r>
      <w:r w:rsidRPr="0070761E">
        <w:rPr>
          <w:bCs/>
          <w:i/>
        </w:rPr>
        <w:t>–</w:t>
      </w:r>
      <w:r w:rsidRPr="0070761E">
        <w:rPr>
          <w:bCs/>
        </w:rPr>
        <w:t xml:space="preserve"> + </w:t>
      </w:r>
      <w:r w:rsidRPr="0070761E">
        <w:rPr>
          <w:bCs/>
          <w:i/>
        </w:rPr>
        <w:t>–</w:t>
      </w:r>
      <w:r w:rsidR="002E0DF4" w:rsidRPr="0070761E">
        <w:rPr>
          <w:bCs/>
        </w:rPr>
        <w:t>)</w:t>
      </w:r>
      <w:r w:rsidRPr="0070761E">
        <w:rPr>
          <w:bCs/>
        </w:rPr>
        <w:t xml:space="preserve">                                         </w:t>
      </w:r>
    </w:p>
    <w:p w:rsidR="0027269B" w:rsidRPr="0070761E" w:rsidRDefault="0027269B" w:rsidP="00E72213">
      <w:pPr>
        <w:widowControl w:val="0"/>
        <w:spacing w:line="276" w:lineRule="auto"/>
        <w:rPr>
          <w:bCs/>
        </w:rPr>
      </w:pPr>
      <w:r w:rsidRPr="0070761E">
        <w:rPr>
          <w:bCs/>
        </w:rPr>
        <w:t xml:space="preserve">                                                   – </w:t>
      </w:r>
      <w:r w:rsidRPr="0070761E">
        <w:rPr>
          <w:bCs/>
          <w:i/>
          <w:lang w:val="en-US"/>
        </w:rPr>
        <w:t>x</w:t>
      </w:r>
      <w:r w:rsidRPr="0070761E">
        <w:rPr>
          <w:bCs/>
          <w:vertAlign w:val="subscript"/>
        </w:rPr>
        <w:t>0</w:t>
      </w:r>
      <w:r w:rsidRPr="0070761E">
        <w:rPr>
          <w:bCs/>
          <w:vertAlign w:val="superscript"/>
        </w:rPr>
        <w:t>2</w:t>
      </w:r>
      <w:r w:rsidRPr="0070761E">
        <w:rPr>
          <w:bCs/>
        </w:rPr>
        <w:t xml:space="preserve"> + </w:t>
      </w:r>
      <w:r w:rsidRPr="0070761E">
        <w:rPr>
          <w:bCs/>
          <w:i/>
          <w:lang w:val="en-US"/>
        </w:rPr>
        <w:t>x</w:t>
      </w:r>
      <w:r w:rsidRPr="0070761E">
        <w:rPr>
          <w:bCs/>
          <w:vertAlign w:val="subscript"/>
        </w:rPr>
        <w:t>1</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2</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3</w:t>
      </w:r>
      <w:r w:rsidRPr="0070761E">
        <w:rPr>
          <w:bCs/>
          <w:vertAlign w:val="superscript"/>
        </w:rPr>
        <w:t xml:space="preserve">2 </w:t>
      </w:r>
      <w:r w:rsidRPr="0070761E">
        <w:rPr>
          <w:bCs/>
        </w:rPr>
        <w:t>= 0         (</w:t>
      </w:r>
      <w:r w:rsidRPr="0070761E">
        <w:rPr>
          <w:bCs/>
          <w:i/>
        </w:rPr>
        <w:t>–</w:t>
      </w:r>
      <w:r w:rsidRPr="0070761E">
        <w:rPr>
          <w:bCs/>
        </w:rPr>
        <w:t xml:space="preserve"> + + </w:t>
      </w:r>
      <w:r w:rsidRPr="0070761E">
        <w:rPr>
          <w:bCs/>
          <w:i/>
        </w:rPr>
        <w:t>–</w:t>
      </w:r>
      <w:r w:rsidR="002E0DF4" w:rsidRPr="0070761E">
        <w:rPr>
          <w:bCs/>
        </w:rPr>
        <w:t>)</w:t>
      </w:r>
    </w:p>
    <w:p w:rsidR="007F3C50" w:rsidRPr="0070761E" w:rsidRDefault="0027269B" w:rsidP="00E72213">
      <w:pPr>
        <w:widowControl w:val="0"/>
        <w:spacing w:line="276" w:lineRule="auto"/>
        <w:rPr>
          <w:bCs/>
        </w:rPr>
      </w:pPr>
      <w:r w:rsidRPr="0070761E">
        <w:rPr>
          <w:bCs/>
        </w:rPr>
        <w:t xml:space="preserve">                                                   – </w:t>
      </w:r>
      <w:r w:rsidRPr="0070761E">
        <w:rPr>
          <w:bCs/>
          <w:i/>
          <w:lang w:val="en-US"/>
        </w:rPr>
        <w:t>x</w:t>
      </w:r>
      <w:r w:rsidRPr="0070761E">
        <w:rPr>
          <w:bCs/>
          <w:vertAlign w:val="subscript"/>
        </w:rPr>
        <w:t>0</w:t>
      </w:r>
      <w:r w:rsidRPr="0070761E">
        <w:rPr>
          <w:bCs/>
          <w:vertAlign w:val="superscript"/>
        </w:rPr>
        <w:t>2</w:t>
      </w:r>
      <w:r w:rsidRPr="0070761E">
        <w:rPr>
          <w:bCs/>
        </w:rPr>
        <w:t xml:space="preserve"> – </w:t>
      </w:r>
      <w:r w:rsidRPr="0070761E">
        <w:rPr>
          <w:bCs/>
          <w:i/>
          <w:lang w:val="en-US"/>
        </w:rPr>
        <w:t>x</w:t>
      </w:r>
      <w:r w:rsidRPr="0070761E">
        <w:rPr>
          <w:bCs/>
          <w:vertAlign w:val="subscript"/>
        </w:rPr>
        <w:t>1</w:t>
      </w:r>
      <w:r w:rsidRPr="0070761E">
        <w:rPr>
          <w:bCs/>
          <w:vertAlign w:val="superscript"/>
        </w:rPr>
        <w:t xml:space="preserve">2 </w:t>
      </w:r>
      <w:r w:rsidRPr="0070761E">
        <w:rPr>
          <w:bCs/>
        </w:rPr>
        <w:t>+</w:t>
      </w:r>
      <w:r w:rsidRPr="0070761E">
        <w:rPr>
          <w:bCs/>
          <w:iCs/>
          <w:vertAlign w:val="superscript"/>
        </w:rPr>
        <w:t xml:space="preserve">  </w:t>
      </w:r>
      <w:r w:rsidRPr="0070761E">
        <w:rPr>
          <w:bCs/>
          <w:i/>
          <w:lang w:val="en-US"/>
        </w:rPr>
        <w:t>x</w:t>
      </w:r>
      <w:r w:rsidRPr="0070761E">
        <w:rPr>
          <w:bCs/>
          <w:vertAlign w:val="subscript"/>
        </w:rPr>
        <w:t>2</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3</w:t>
      </w:r>
      <w:r w:rsidRPr="0070761E">
        <w:rPr>
          <w:bCs/>
          <w:vertAlign w:val="superscript"/>
        </w:rPr>
        <w:t>2</w:t>
      </w:r>
      <w:r w:rsidRPr="0070761E">
        <w:rPr>
          <w:bCs/>
        </w:rPr>
        <w:t xml:space="preserve"> = 0        (</w:t>
      </w:r>
      <w:r w:rsidRPr="0070761E">
        <w:rPr>
          <w:bCs/>
          <w:i/>
        </w:rPr>
        <w:t>–</w:t>
      </w:r>
      <w:r w:rsidRPr="0070761E">
        <w:rPr>
          <w:bCs/>
        </w:rPr>
        <w:t xml:space="preserve"> </w:t>
      </w:r>
      <w:r w:rsidRPr="0070761E">
        <w:rPr>
          <w:bCs/>
          <w:i/>
        </w:rPr>
        <w:t>–</w:t>
      </w:r>
      <w:r w:rsidR="007F3C50" w:rsidRPr="0070761E">
        <w:rPr>
          <w:bCs/>
        </w:rPr>
        <w:t xml:space="preserve"> + +)</w:t>
      </w:r>
    </w:p>
    <w:p w:rsidR="00480B23" w:rsidRDefault="0027269B" w:rsidP="00E72213">
      <w:pPr>
        <w:widowControl w:val="0"/>
        <w:spacing w:line="276" w:lineRule="auto"/>
        <w:rPr>
          <w:bCs/>
        </w:rPr>
      </w:pPr>
      <w:r w:rsidRPr="0070761E">
        <w:rPr>
          <w:bCs/>
        </w:rPr>
        <w:t xml:space="preserve">                                                   – </w:t>
      </w:r>
      <w:r w:rsidRPr="0070761E">
        <w:rPr>
          <w:bCs/>
          <w:i/>
          <w:lang w:val="en-US"/>
        </w:rPr>
        <w:t>x</w:t>
      </w:r>
      <w:r w:rsidRPr="0070761E">
        <w:rPr>
          <w:bCs/>
          <w:vertAlign w:val="subscript"/>
        </w:rPr>
        <w:t>0</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1</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2</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3</w:t>
      </w:r>
      <w:r w:rsidRPr="0070761E">
        <w:rPr>
          <w:bCs/>
          <w:vertAlign w:val="superscript"/>
        </w:rPr>
        <w:t>2</w:t>
      </w:r>
      <w:r w:rsidRPr="0070761E">
        <w:rPr>
          <w:bCs/>
        </w:rPr>
        <w:t xml:space="preserve"> = 0        </w:t>
      </w:r>
      <w:r w:rsidRPr="0070761E">
        <w:rPr>
          <w:bCs/>
          <w:color w:val="000000"/>
        </w:rPr>
        <w:t xml:space="preserve"> </w:t>
      </w:r>
      <w:r w:rsidRPr="0070761E">
        <w:rPr>
          <w:bCs/>
        </w:rPr>
        <w:t>(</w:t>
      </w:r>
      <w:r w:rsidRPr="0070761E">
        <w:rPr>
          <w:bCs/>
          <w:i/>
        </w:rPr>
        <w:t>–</w:t>
      </w:r>
      <w:r w:rsidRPr="0070761E">
        <w:rPr>
          <w:bCs/>
        </w:rPr>
        <w:t xml:space="preserve"> + </w:t>
      </w:r>
      <w:r w:rsidRPr="0070761E">
        <w:rPr>
          <w:bCs/>
          <w:i/>
        </w:rPr>
        <w:t>–</w:t>
      </w:r>
      <w:r w:rsidR="002E0DF4" w:rsidRPr="0070761E">
        <w:rPr>
          <w:bCs/>
        </w:rPr>
        <w:t xml:space="preserve"> +)   </w:t>
      </w:r>
      <w:r w:rsidRPr="0070761E">
        <w:rPr>
          <w:bCs/>
        </w:rPr>
        <w:t xml:space="preserve">              </w:t>
      </w:r>
      <w:r w:rsidR="002B23E5" w:rsidRPr="0070761E">
        <w:rPr>
          <w:bCs/>
        </w:rPr>
        <w:t xml:space="preserve"> </w:t>
      </w:r>
      <w:r w:rsidRPr="0070761E">
        <w:rPr>
          <w:bCs/>
        </w:rPr>
        <w:t xml:space="preserve">         </w:t>
      </w:r>
      <w:r w:rsidR="002B23E5" w:rsidRPr="0070761E">
        <w:rPr>
          <w:bCs/>
        </w:rPr>
        <w:t xml:space="preserve"> </w:t>
      </w:r>
      <w:r w:rsidRPr="0070761E">
        <w:rPr>
          <w:bCs/>
        </w:rPr>
        <w:t xml:space="preserve">         (</w:t>
      </w:r>
      <w:r w:rsidRPr="0070761E">
        <w:t>11.3)</w:t>
      </w:r>
      <w:r w:rsidR="007F3C50" w:rsidRPr="0070761E">
        <w:rPr>
          <w:bCs/>
        </w:rPr>
        <w:t xml:space="preserve">  </w:t>
      </w:r>
      <w:r w:rsidRPr="0070761E">
        <w:rPr>
          <w:bCs/>
        </w:rPr>
        <w:t xml:space="preserve"> </w:t>
      </w:r>
    </w:p>
    <w:p w:rsidR="0027269B" w:rsidRPr="0070761E" w:rsidRDefault="0027269B" w:rsidP="00E72213">
      <w:pPr>
        <w:widowControl w:val="0"/>
        <w:spacing w:line="276" w:lineRule="auto"/>
      </w:pPr>
      <w:r w:rsidRPr="0070761E">
        <w:rPr>
          <w:bCs/>
        </w:rPr>
        <w:t xml:space="preserve">   </w:t>
      </w:r>
    </w:p>
    <w:p w:rsidR="0027269B" w:rsidRPr="0070761E" w:rsidRDefault="002E0DF4" w:rsidP="0027269B">
      <w:pPr>
        <w:widowControl w:val="0"/>
        <w:spacing w:line="360" w:lineRule="auto"/>
        <w:jc w:val="both"/>
        <w:rPr>
          <w:bCs/>
        </w:rPr>
      </w:pPr>
      <w:r w:rsidRPr="0070761E">
        <w:rPr>
          <w:bCs/>
        </w:rPr>
        <w:t>–</w:t>
      </w:r>
      <w:r w:rsidR="0027269B" w:rsidRPr="0070761E">
        <w:rPr>
          <w:bCs/>
        </w:rPr>
        <w:t xml:space="preserve"> это различные варианты </w:t>
      </w:r>
      <w:r w:rsidR="008C6A7C" w:rsidRPr="0070761E">
        <w:rPr>
          <w:bCs/>
        </w:rPr>
        <w:t>3</w:t>
      </w:r>
      <w:r w:rsidR="0027269B" w:rsidRPr="0070761E">
        <w:rPr>
          <w:bCs/>
        </w:rPr>
        <w:t>-мерных торов.</w:t>
      </w:r>
    </w:p>
    <w:p w:rsidR="004F15CE" w:rsidRPr="0070761E" w:rsidRDefault="0027269B" w:rsidP="001B2FE0">
      <w:pPr>
        <w:widowControl w:val="0"/>
        <w:spacing w:line="360" w:lineRule="auto"/>
        <w:ind w:firstLine="426"/>
        <w:jc w:val="both"/>
        <w:rPr>
          <w:bCs/>
        </w:rPr>
      </w:pPr>
      <w:r w:rsidRPr="0070761E">
        <w:rPr>
          <w:b/>
          <w:bCs/>
        </w:rPr>
        <w:lastRenderedPageBreak/>
        <w:t>3-й класс:</w:t>
      </w:r>
      <w:r w:rsidRPr="0070761E">
        <w:rPr>
          <w:bCs/>
        </w:rPr>
        <w:t xml:space="preserve"> 4-пространства, сигнатуры которых состоят из трех одинаковых знаков и одного противоположного </w:t>
      </w:r>
      <w:r w:rsidRPr="0070761E">
        <w:t>[</w:t>
      </w:r>
      <w:r w:rsidR="00006128" w:rsidRPr="0070761E">
        <w:t>8</w:t>
      </w:r>
      <w:r w:rsidRPr="0070761E">
        <w:t>]</w:t>
      </w:r>
      <w:r w:rsidRPr="0070761E">
        <w:rPr>
          <w:bCs/>
        </w:rPr>
        <w:t xml:space="preserve">:  </w:t>
      </w:r>
    </w:p>
    <w:p w:rsidR="0027269B" w:rsidRPr="0070761E" w:rsidRDefault="0027269B" w:rsidP="00E72213">
      <w:pPr>
        <w:widowControl w:val="0"/>
        <w:spacing w:line="276" w:lineRule="auto"/>
        <w:rPr>
          <w:bCs/>
        </w:rPr>
      </w:pPr>
      <w:r w:rsidRPr="0070761E">
        <w:rPr>
          <w:bCs/>
        </w:rPr>
        <w:t xml:space="preserve">                                                  – </w:t>
      </w:r>
      <w:r w:rsidRPr="0070761E">
        <w:rPr>
          <w:bCs/>
          <w:i/>
          <w:lang w:val="en-US"/>
        </w:rPr>
        <w:t>x</w:t>
      </w:r>
      <w:r w:rsidRPr="0070761E">
        <w:rPr>
          <w:bCs/>
          <w:vertAlign w:val="subscript"/>
        </w:rPr>
        <w:t>0</w:t>
      </w:r>
      <w:r w:rsidRPr="0070761E">
        <w:rPr>
          <w:bCs/>
          <w:vertAlign w:val="superscript"/>
        </w:rPr>
        <w:t>2</w:t>
      </w:r>
      <w:r w:rsidRPr="0070761E">
        <w:rPr>
          <w:bCs/>
          <w:iCs/>
          <w:vertAlign w:val="superscript"/>
        </w:rPr>
        <w:t xml:space="preserve"> </w:t>
      </w:r>
      <w:r w:rsidRPr="0070761E">
        <w:rPr>
          <w:bCs/>
        </w:rPr>
        <w:t xml:space="preserve"> –</w:t>
      </w:r>
      <w:r w:rsidRPr="0070761E">
        <w:rPr>
          <w:bCs/>
          <w:i/>
          <w:lang w:val="en-US"/>
        </w:rPr>
        <w:t>x</w:t>
      </w:r>
      <w:r w:rsidRPr="0070761E">
        <w:rPr>
          <w:bCs/>
          <w:vertAlign w:val="subscript"/>
        </w:rPr>
        <w:t>1</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2</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3</w:t>
      </w:r>
      <w:r w:rsidRPr="0070761E">
        <w:rPr>
          <w:bCs/>
          <w:vertAlign w:val="superscript"/>
        </w:rPr>
        <w:t>2</w:t>
      </w:r>
      <w:r w:rsidRPr="0070761E">
        <w:rPr>
          <w:bCs/>
        </w:rPr>
        <w:t xml:space="preserve"> = 0        (</w:t>
      </w:r>
      <w:r w:rsidRPr="0070761E">
        <w:rPr>
          <w:bCs/>
          <w:i/>
        </w:rPr>
        <w:t>–</w:t>
      </w:r>
      <w:r w:rsidRPr="0070761E">
        <w:rPr>
          <w:bCs/>
        </w:rPr>
        <w:t xml:space="preserve"> </w:t>
      </w:r>
      <w:r w:rsidRPr="0070761E">
        <w:rPr>
          <w:bCs/>
          <w:i/>
        </w:rPr>
        <w:t>–</w:t>
      </w:r>
      <w:r w:rsidRPr="0070761E">
        <w:rPr>
          <w:bCs/>
        </w:rPr>
        <w:t xml:space="preserve"> </w:t>
      </w:r>
      <w:r w:rsidRPr="0070761E">
        <w:rPr>
          <w:bCs/>
          <w:i/>
        </w:rPr>
        <w:t>–</w:t>
      </w:r>
      <w:r w:rsidR="002E0DF4" w:rsidRPr="0070761E">
        <w:rPr>
          <w:bCs/>
        </w:rPr>
        <w:t xml:space="preserve"> +)</w:t>
      </w:r>
      <w:r w:rsidRPr="0070761E">
        <w:rPr>
          <w:bCs/>
        </w:rPr>
        <w:t xml:space="preserve">   </w:t>
      </w:r>
    </w:p>
    <w:p w:rsidR="0027269B" w:rsidRPr="0070761E" w:rsidRDefault="0027269B" w:rsidP="00E72213">
      <w:pPr>
        <w:widowControl w:val="0"/>
        <w:spacing w:line="276" w:lineRule="auto"/>
        <w:rPr>
          <w:bCs/>
        </w:rPr>
      </w:pPr>
      <w:r w:rsidRPr="0070761E">
        <w:rPr>
          <w:bCs/>
        </w:rPr>
        <w:t xml:space="preserve">                                                  – </w:t>
      </w:r>
      <w:r w:rsidRPr="0070761E">
        <w:rPr>
          <w:bCs/>
          <w:i/>
          <w:lang w:val="en-US"/>
        </w:rPr>
        <w:t>x</w:t>
      </w:r>
      <w:r w:rsidRPr="0070761E">
        <w:rPr>
          <w:bCs/>
          <w:vertAlign w:val="subscript"/>
        </w:rPr>
        <w:t>0</w:t>
      </w:r>
      <w:r w:rsidRPr="0070761E">
        <w:rPr>
          <w:bCs/>
          <w:vertAlign w:val="superscript"/>
        </w:rPr>
        <w:t>2</w:t>
      </w:r>
      <w:r w:rsidRPr="0070761E">
        <w:rPr>
          <w:bCs/>
          <w:iCs/>
          <w:vertAlign w:val="superscript"/>
        </w:rPr>
        <w:t xml:space="preserve"> </w:t>
      </w:r>
      <w:r w:rsidRPr="0070761E">
        <w:rPr>
          <w:bCs/>
        </w:rPr>
        <w:t xml:space="preserve">– </w:t>
      </w:r>
      <w:r w:rsidRPr="0070761E">
        <w:rPr>
          <w:bCs/>
          <w:i/>
          <w:lang w:val="en-US"/>
        </w:rPr>
        <w:t>x</w:t>
      </w:r>
      <w:r w:rsidRPr="0070761E">
        <w:rPr>
          <w:bCs/>
          <w:vertAlign w:val="subscript"/>
        </w:rPr>
        <w:t>1</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2</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3</w:t>
      </w:r>
      <w:r w:rsidRPr="0070761E">
        <w:rPr>
          <w:bCs/>
          <w:vertAlign w:val="superscript"/>
        </w:rPr>
        <w:t>2</w:t>
      </w:r>
      <w:r w:rsidRPr="0070761E">
        <w:rPr>
          <w:bCs/>
        </w:rPr>
        <w:t xml:space="preserve"> = 0        (</w:t>
      </w:r>
      <w:r w:rsidRPr="0070761E">
        <w:rPr>
          <w:bCs/>
          <w:i/>
        </w:rPr>
        <w:t>–</w:t>
      </w:r>
      <w:r w:rsidRPr="0070761E">
        <w:rPr>
          <w:bCs/>
        </w:rPr>
        <w:t xml:space="preserve"> </w:t>
      </w:r>
      <w:r w:rsidRPr="0070761E">
        <w:rPr>
          <w:bCs/>
          <w:i/>
        </w:rPr>
        <w:t>–</w:t>
      </w:r>
      <w:r w:rsidRPr="0070761E">
        <w:rPr>
          <w:bCs/>
        </w:rPr>
        <w:t xml:space="preserve"> + </w:t>
      </w:r>
      <w:r w:rsidRPr="0070761E">
        <w:rPr>
          <w:bCs/>
          <w:i/>
        </w:rPr>
        <w:t>–</w:t>
      </w:r>
      <w:r w:rsidR="002E0DF4" w:rsidRPr="0070761E">
        <w:rPr>
          <w:bCs/>
        </w:rPr>
        <w:t>)</w:t>
      </w:r>
      <w:r w:rsidRPr="0070761E">
        <w:rPr>
          <w:bCs/>
        </w:rPr>
        <w:t xml:space="preserve"> </w:t>
      </w:r>
    </w:p>
    <w:p w:rsidR="0027269B" w:rsidRPr="0070761E" w:rsidRDefault="0027269B" w:rsidP="00E72213">
      <w:pPr>
        <w:widowControl w:val="0"/>
        <w:spacing w:line="276" w:lineRule="auto"/>
        <w:rPr>
          <w:bCs/>
        </w:rPr>
      </w:pPr>
      <w:r w:rsidRPr="0070761E">
        <w:rPr>
          <w:bCs/>
        </w:rPr>
        <w:t xml:space="preserve">                                                  – </w:t>
      </w:r>
      <w:r w:rsidRPr="0070761E">
        <w:rPr>
          <w:bCs/>
          <w:i/>
          <w:lang w:val="en-US"/>
        </w:rPr>
        <w:t>x</w:t>
      </w:r>
      <w:r w:rsidRPr="0070761E">
        <w:rPr>
          <w:bCs/>
          <w:vertAlign w:val="subscript"/>
        </w:rPr>
        <w:t>0</w:t>
      </w:r>
      <w:r w:rsidRPr="0070761E">
        <w:rPr>
          <w:bCs/>
          <w:vertAlign w:val="superscript"/>
        </w:rPr>
        <w:t>2</w:t>
      </w:r>
      <w:r w:rsidRPr="0070761E">
        <w:rPr>
          <w:bCs/>
          <w:iCs/>
          <w:vertAlign w:val="superscript"/>
        </w:rPr>
        <w:t xml:space="preserve"> </w:t>
      </w:r>
      <w:r w:rsidRPr="0070761E">
        <w:rPr>
          <w:bCs/>
        </w:rPr>
        <w:t xml:space="preserve">+ </w:t>
      </w:r>
      <w:r w:rsidRPr="0070761E">
        <w:rPr>
          <w:bCs/>
          <w:i/>
          <w:lang w:val="en-US"/>
        </w:rPr>
        <w:t>x</w:t>
      </w:r>
      <w:r w:rsidRPr="0070761E">
        <w:rPr>
          <w:bCs/>
          <w:vertAlign w:val="subscript"/>
        </w:rPr>
        <w:t>1</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2</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3</w:t>
      </w:r>
      <w:r w:rsidRPr="0070761E">
        <w:rPr>
          <w:bCs/>
          <w:vertAlign w:val="superscript"/>
        </w:rPr>
        <w:t>2</w:t>
      </w:r>
      <w:r w:rsidRPr="0070761E">
        <w:rPr>
          <w:bCs/>
        </w:rPr>
        <w:t xml:space="preserve"> = 0         (</w:t>
      </w:r>
      <w:r w:rsidRPr="0070761E">
        <w:rPr>
          <w:bCs/>
          <w:i/>
        </w:rPr>
        <w:t>–</w:t>
      </w:r>
      <w:r w:rsidRPr="0070761E">
        <w:rPr>
          <w:bCs/>
        </w:rPr>
        <w:t xml:space="preserve"> + </w:t>
      </w:r>
      <w:r w:rsidRPr="0070761E">
        <w:rPr>
          <w:bCs/>
          <w:i/>
        </w:rPr>
        <w:t>–</w:t>
      </w:r>
      <w:r w:rsidRPr="0070761E">
        <w:rPr>
          <w:bCs/>
        </w:rPr>
        <w:t xml:space="preserve"> </w:t>
      </w:r>
      <w:r w:rsidRPr="0070761E">
        <w:rPr>
          <w:bCs/>
          <w:i/>
        </w:rPr>
        <w:t>–</w:t>
      </w:r>
      <w:r w:rsidR="002E0DF4" w:rsidRPr="0070761E">
        <w:rPr>
          <w:bCs/>
        </w:rPr>
        <w:t>)</w:t>
      </w:r>
      <w:r w:rsidRPr="0070761E">
        <w:rPr>
          <w:bCs/>
        </w:rPr>
        <w:t xml:space="preserve">                                         </w:t>
      </w:r>
    </w:p>
    <w:p w:rsidR="0027269B" w:rsidRPr="0070761E" w:rsidRDefault="0027269B" w:rsidP="00E72213">
      <w:pPr>
        <w:widowControl w:val="0"/>
        <w:spacing w:line="276" w:lineRule="auto"/>
        <w:rPr>
          <w:bCs/>
        </w:rPr>
      </w:pPr>
      <w:r w:rsidRPr="0070761E">
        <w:rPr>
          <w:bCs/>
          <w:i/>
        </w:rPr>
        <w:t xml:space="preserve">                                                     </w:t>
      </w:r>
      <w:r w:rsidRPr="0070761E">
        <w:rPr>
          <w:bCs/>
          <w:i/>
          <w:lang w:val="en-US"/>
        </w:rPr>
        <w:t>x</w:t>
      </w:r>
      <w:r w:rsidRPr="0070761E">
        <w:rPr>
          <w:bCs/>
          <w:vertAlign w:val="subscript"/>
        </w:rPr>
        <w:t>0</w:t>
      </w:r>
      <w:r w:rsidRPr="0070761E">
        <w:rPr>
          <w:bCs/>
          <w:vertAlign w:val="superscript"/>
        </w:rPr>
        <w:t>2</w:t>
      </w:r>
      <w:r w:rsidRPr="0070761E">
        <w:rPr>
          <w:bCs/>
          <w:iCs/>
          <w:vertAlign w:val="superscript"/>
        </w:rPr>
        <w:t xml:space="preserve"> </w:t>
      </w:r>
      <w:r w:rsidRPr="0070761E">
        <w:rPr>
          <w:bCs/>
        </w:rPr>
        <w:t xml:space="preserve">– </w:t>
      </w:r>
      <w:r w:rsidRPr="0070761E">
        <w:rPr>
          <w:bCs/>
          <w:i/>
          <w:lang w:val="en-US"/>
        </w:rPr>
        <w:t>x</w:t>
      </w:r>
      <w:r w:rsidRPr="0070761E">
        <w:rPr>
          <w:bCs/>
          <w:vertAlign w:val="subscript"/>
        </w:rPr>
        <w:t>1</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2</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3</w:t>
      </w:r>
      <w:r w:rsidRPr="0070761E">
        <w:rPr>
          <w:bCs/>
          <w:vertAlign w:val="superscript"/>
        </w:rPr>
        <w:t>2</w:t>
      </w:r>
      <w:r w:rsidRPr="0070761E">
        <w:rPr>
          <w:bCs/>
        </w:rPr>
        <w:t xml:space="preserve"> = 0         (+ </w:t>
      </w:r>
      <w:r w:rsidRPr="0070761E">
        <w:rPr>
          <w:bCs/>
          <w:i/>
        </w:rPr>
        <w:t>–</w:t>
      </w:r>
      <w:r w:rsidRPr="0070761E">
        <w:rPr>
          <w:bCs/>
        </w:rPr>
        <w:t xml:space="preserve"> </w:t>
      </w:r>
      <w:r w:rsidRPr="0070761E">
        <w:rPr>
          <w:bCs/>
          <w:i/>
        </w:rPr>
        <w:t>–</w:t>
      </w:r>
      <w:r w:rsidRPr="0070761E">
        <w:rPr>
          <w:bCs/>
        </w:rPr>
        <w:t xml:space="preserve"> </w:t>
      </w:r>
      <w:r w:rsidRPr="0070761E">
        <w:rPr>
          <w:bCs/>
          <w:i/>
        </w:rPr>
        <w:t>–</w:t>
      </w:r>
      <w:r w:rsidR="002E0DF4" w:rsidRPr="0070761E">
        <w:rPr>
          <w:bCs/>
        </w:rPr>
        <w:t>)</w:t>
      </w:r>
      <w:r w:rsidRPr="0070761E">
        <w:rPr>
          <w:bCs/>
        </w:rPr>
        <w:t xml:space="preserve">                                     </w:t>
      </w:r>
    </w:p>
    <w:p w:rsidR="0027269B" w:rsidRPr="0070761E" w:rsidRDefault="0027269B" w:rsidP="00E72213">
      <w:pPr>
        <w:widowControl w:val="0"/>
        <w:spacing w:line="276" w:lineRule="auto"/>
        <w:rPr>
          <w:bCs/>
        </w:rPr>
      </w:pPr>
      <w:r w:rsidRPr="0070761E">
        <w:rPr>
          <w:bCs/>
          <w:i/>
        </w:rPr>
        <w:t xml:space="preserve">                                                     </w:t>
      </w:r>
      <w:r w:rsidRPr="0070761E">
        <w:rPr>
          <w:bCs/>
          <w:i/>
          <w:lang w:val="en-US"/>
        </w:rPr>
        <w:t>x</w:t>
      </w:r>
      <w:r w:rsidRPr="0070761E">
        <w:rPr>
          <w:bCs/>
          <w:vertAlign w:val="subscript"/>
        </w:rPr>
        <w:t>0</w:t>
      </w:r>
      <w:r w:rsidRPr="0070761E">
        <w:rPr>
          <w:bCs/>
          <w:vertAlign w:val="superscript"/>
        </w:rPr>
        <w:t>2</w:t>
      </w:r>
      <w:r w:rsidRPr="0070761E">
        <w:rPr>
          <w:bCs/>
          <w:iCs/>
          <w:vertAlign w:val="superscript"/>
        </w:rPr>
        <w:t xml:space="preserve"> </w:t>
      </w:r>
      <w:r w:rsidRPr="0070761E">
        <w:rPr>
          <w:bCs/>
        </w:rPr>
        <w:t xml:space="preserve">+ </w:t>
      </w:r>
      <w:r w:rsidRPr="0070761E">
        <w:rPr>
          <w:bCs/>
          <w:i/>
          <w:lang w:val="en-US"/>
        </w:rPr>
        <w:t>x</w:t>
      </w:r>
      <w:r w:rsidRPr="0070761E">
        <w:rPr>
          <w:bCs/>
          <w:vertAlign w:val="subscript"/>
        </w:rPr>
        <w:t>1</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2</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3</w:t>
      </w:r>
      <w:r w:rsidRPr="0070761E">
        <w:rPr>
          <w:bCs/>
          <w:vertAlign w:val="superscript"/>
        </w:rPr>
        <w:t>2</w:t>
      </w:r>
      <w:r w:rsidRPr="0070761E">
        <w:rPr>
          <w:bCs/>
        </w:rPr>
        <w:t xml:space="preserve"> = 0        (+ + + </w:t>
      </w:r>
      <w:r w:rsidRPr="0070761E">
        <w:rPr>
          <w:bCs/>
          <w:i/>
        </w:rPr>
        <w:t>–</w:t>
      </w:r>
      <w:r w:rsidR="002E0DF4" w:rsidRPr="0070761E">
        <w:rPr>
          <w:bCs/>
        </w:rPr>
        <w:t>)</w:t>
      </w:r>
      <w:r w:rsidRPr="0070761E">
        <w:rPr>
          <w:bCs/>
        </w:rPr>
        <w:t xml:space="preserve">                                   </w:t>
      </w:r>
    </w:p>
    <w:p w:rsidR="0027269B" w:rsidRPr="0070761E" w:rsidRDefault="0027269B" w:rsidP="00E72213">
      <w:pPr>
        <w:widowControl w:val="0"/>
        <w:spacing w:line="276" w:lineRule="auto"/>
        <w:rPr>
          <w:bCs/>
        </w:rPr>
      </w:pPr>
      <w:r w:rsidRPr="0070761E">
        <w:rPr>
          <w:bCs/>
          <w:i/>
        </w:rPr>
        <w:t xml:space="preserve">                                                     </w:t>
      </w:r>
      <w:r w:rsidRPr="0070761E">
        <w:rPr>
          <w:bCs/>
          <w:i/>
          <w:lang w:val="en-US"/>
        </w:rPr>
        <w:t>x</w:t>
      </w:r>
      <w:r w:rsidRPr="0070761E">
        <w:rPr>
          <w:bCs/>
          <w:vertAlign w:val="subscript"/>
        </w:rPr>
        <w:t>0</w:t>
      </w:r>
      <w:r w:rsidRPr="0070761E">
        <w:rPr>
          <w:bCs/>
          <w:vertAlign w:val="superscript"/>
        </w:rPr>
        <w:t>2</w:t>
      </w:r>
      <w:r w:rsidRPr="0070761E">
        <w:rPr>
          <w:bCs/>
          <w:iCs/>
          <w:vertAlign w:val="superscript"/>
        </w:rPr>
        <w:t xml:space="preserve"> </w:t>
      </w:r>
      <w:r w:rsidRPr="0070761E">
        <w:rPr>
          <w:bCs/>
        </w:rPr>
        <w:t xml:space="preserve">+ </w:t>
      </w:r>
      <w:r w:rsidRPr="0070761E">
        <w:rPr>
          <w:bCs/>
          <w:i/>
          <w:lang w:val="en-US"/>
        </w:rPr>
        <w:t>x</w:t>
      </w:r>
      <w:r w:rsidRPr="0070761E">
        <w:rPr>
          <w:bCs/>
          <w:vertAlign w:val="subscript"/>
        </w:rPr>
        <w:t>1</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2</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3</w:t>
      </w:r>
      <w:r w:rsidRPr="0070761E">
        <w:rPr>
          <w:bCs/>
          <w:vertAlign w:val="superscript"/>
        </w:rPr>
        <w:t>2</w:t>
      </w:r>
      <w:r w:rsidRPr="0070761E">
        <w:rPr>
          <w:bCs/>
        </w:rPr>
        <w:t xml:space="preserve"> = 0        (+ + </w:t>
      </w:r>
      <w:r w:rsidRPr="0070761E">
        <w:rPr>
          <w:bCs/>
          <w:i/>
        </w:rPr>
        <w:t>–</w:t>
      </w:r>
      <w:r w:rsidR="002E0DF4" w:rsidRPr="0070761E">
        <w:rPr>
          <w:bCs/>
        </w:rPr>
        <w:t xml:space="preserve"> +)</w:t>
      </w:r>
      <w:r w:rsidRPr="0070761E">
        <w:rPr>
          <w:bCs/>
        </w:rPr>
        <w:t xml:space="preserve">       </w:t>
      </w:r>
    </w:p>
    <w:p w:rsidR="0027269B" w:rsidRPr="0070761E" w:rsidRDefault="0027269B" w:rsidP="00E72213">
      <w:pPr>
        <w:widowControl w:val="0"/>
        <w:spacing w:line="276" w:lineRule="auto"/>
        <w:rPr>
          <w:bCs/>
        </w:rPr>
      </w:pPr>
      <w:r w:rsidRPr="0070761E">
        <w:rPr>
          <w:bCs/>
          <w:i/>
        </w:rPr>
        <w:t xml:space="preserve">                                                     </w:t>
      </w:r>
      <w:r w:rsidRPr="0070761E">
        <w:rPr>
          <w:bCs/>
          <w:i/>
          <w:lang w:val="en-US"/>
        </w:rPr>
        <w:t>x</w:t>
      </w:r>
      <w:r w:rsidRPr="0070761E">
        <w:rPr>
          <w:bCs/>
          <w:vertAlign w:val="subscript"/>
        </w:rPr>
        <w:t>0</w:t>
      </w:r>
      <w:r w:rsidRPr="0070761E">
        <w:rPr>
          <w:bCs/>
          <w:vertAlign w:val="superscript"/>
        </w:rPr>
        <w:t>2</w:t>
      </w:r>
      <w:r w:rsidRPr="0070761E">
        <w:rPr>
          <w:bCs/>
          <w:iCs/>
          <w:vertAlign w:val="superscript"/>
        </w:rPr>
        <w:t xml:space="preserve"> </w:t>
      </w:r>
      <w:r w:rsidRPr="0070761E">
        <w:rPr>
          <w:bCs/>
        </w:rPr>
        <w:t xml:space="preserve">– </w:t>
      </w:r>
      <w:r w:rsidRPr="0070761E">
        <w:rPr>
          <w:bCs/>
          <w:i/>
          <w:lang w:val="en-US"/>
        </w:rPr>
        <w:t>x</w:t>
      </w:r>
      <w:r w:rsidRPr="0070761E">
        <w:rPr>
          <w:bCs/>
          <w:vertAlign w:val="subscript"/>
        </w:rPr>
        <w:t>1</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2</w:t>
      </w:r>
      <w:r w:rsidRPr="0070761E">
        <w:rPr>
          <w:bCs/>
          <w:vertAlign w:val="superscript"/>
        </w:rPr>
        <w:t>2</w:t>
      </w:r>
      <w:r w:rsidRPr="0070761E">
        <w:rPr>
          <w:bCs/>
        </w:rPr>
        <w:t xml:space="preserve"> + </w:t>
      </w:r>
      <w:r w:rsidRPr="0070761E">
        <w:rPr>
          <w:bCs/>
          <w:i/>
          <w:lang w:val="en-US"/>
        </w:rPr>
        <w:t>x</w:t>
      </w:r>
      <w:r w:rsidRPr="0070761E">
        <w:rPr>
          <w:bCs/>
          <w:vertAlign w:val="subscript"/>
        </w:rPr>
        <w:t>3</w:t>
      </w:r>
      <w:r w:rsidRPr="0070761E">
        <w:rPr>
          <w:bCs/>
          <w:vertAlign w:val="superscript"/>
        </w:rPr>
        <w:t>2</w:t>
      </w:r>
      <w:r w:rsidRPr="0070761E">
        <w:rPr>
          <w:bCs/>
        </w:rPr>
        <w:t xml:space="preserve"> = 0        (+ </w:t>
      </w:r>
      <w:r w:rsidRPr="0070761E">
        <w:rPr>
          <w:bCs/>
          <w:i/>
        </w:rPr>
        <w:t>–</w:t>
      </w:r>
      <w:r w:rsidR="002E0DF4" w:rsidRPr="0070761E">
        <w:rPr>
          <w:bCs/>
        </w:rPr>
        <w:t xml:space="preserve"> + +)</w:t>
      </w:r>
      <w:r w:rsidRPr="0070761E">
        <w:rPr>
          <w:bCs/>
        </w:rPr>
        <w:t xml:space="preserve">        </w:t>
      </w:r>
    </w:p>
    <w:p w:rsidR="00FB092C" w:rsidRPr="0070761E" w:rsidRDefault="0027269B" w:rsidP="00E72213">
      <w:pPr>
        <w:widowControl w:val="0"/>
        <w:spacing w:line="276" w:lineRule="auto"/>
      </w:pPr>
      <w:r w:rsidRPr="0070761E">
        <w:rPr>
          <w:bCs/>
        </w:rPr>
        <w:t xml:space="preserve">                                                  – </w:t>
      </w:r>
      <w:r w:rsidRPr="0070761E">
        <w:rPr>
          <w:bCs/>
          <w:i/>
          <w:lang w:val="en-US"/>
        </w:rPr>
        <w:t>x</w:t>
      </w:r>
      <w:r w:rsidRPr="0070761E">
        <w:rPr>
          <w:bCs/>
          <w:vertAlign w:val="subscript"/>
        </w:rPr>
        <w:t>0</w:t>
      </w:r>
      <w:r w:rsidRPr="0070761E">
        <w:rPr>
          <w:bCs/>
          <w:vertAlign w:val="superscript"/>
        </w:rPr>
        <w:t>2</w:t>
      </w:r>
      <w:r w:rsidRPr="0070761E">
        <w:rPr>
          <w:bCs/>
          <w:iCs/>
          <w:vertAlign w:val="superscript"/>
        </w:rPr>
        <w:t xml:space="preserve"> </w:t>
      </w:r>
      <w:r w:rsidRPr="0070761E">
        <w:rPr>
          <w:bCs/>
        </w:rPr>
        <w:t xml:space="preserve">+ </w:t>
      </w:r>
      <w:r w:rsidRPr="0070761E">
        <w:rPr>
          <w:bCs/>
          <w:i/>
          <w:lang w:val="en-US"/>
        </w:rPr>
        <w:t>x</w:t>
      </w:r>
      <w:r w:rsidRPr="0070761E">
        <w:rPr>
          <w:bCs/>
          <w:vertAlign w:val="subscript"/>
        </w:rPr>
        <w:t>1</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2</w:t>
      </w:r>
      <w:r w:rsidRPr="0070761E">
        <w:rPr>
          <w:bCs/>
          <w:vertAlign w:val="superscript"/>
        </w:rPr>
        <w:t xml:space="preserve">2 </w:t>
      </w:r>
      <w:r w:rsidRPr="0070761E">
        <w:rPr>
          <w:bCs/>
        </w:rPr>
        <w:t xml:space="preserve">+ </w:t>
      </w:r>
      <w:r w:rsidRPr="0070761E">
        <w:rPr>
          <w:bCs/>
          <w:i/>
          <w:lang w:val="en-US"/>
        </w:rPr>
        <w:t>x</w:t>
      </w:r>
      <w:r w:rsidRPr="0070761E">
        <w:rPr>
          <w:bCs/>
          <w:vertAlign w:val="subscript"/>
        </w:rPr>
        <w:t>3</w:t>
      </w:r>
      <w:r w:rsidRPr="0070761E">
        <w:rPr>
          <w:bCs/>
          <w:vertAlign w:val="superscript"/>
        </w:rPr>
        <w:t>2</w:t>
      </w:r>
      <w:r w:rsidRPr="0070761E">
        <w:rPr>
          <w:bCs/>
        </w:rPr>
        <w:t xml:space="preserve"> = 0        (</w:t>
      </w:r>
      <w:r w:rsidRPr="0070761E">
        <w:rPr>
          <w:bCs/>
          <w:i/>
        </w:rPr>
        <w:t>–</w:t>
      </w:r>
      <w:r w:rsidR="002E0DF4" w:rsidRPr="0070761E">
        <w:rPr>
          <w:bCs/>
        </w:rPr>
        <w:t xml:space="preserve"> + + +) </w:t>
      </w:r>
      <w:r w:rsidRPr="0070761E">
        <w:rPr>
          <w:bCs/>
        </w:rPr>
        <w:t xml:space="preserve">                                 </w:t>
      </w:r>
      <w:r w:rsidR="004C2B9F" w:rsidRPr="0070761E">
        <w:rPr>
          <w:bCs/>
        </w:rPr>
        <w:t xml:space="preserve"> </w:t>
      </w:r>
      <w:r w:rsidRPr="0070761E">
        <w:rPr>
          <w:bCs/>
        </w:rPr>
        <w:t xml:space="preserve">   </w:t>
      </w:r>
      <w:r w:rsidRPr="0070761E">
        <w:t>(11.4)</w:t>
      </w:r>
    </w:p>
    <w:p w:rsidR="001861B4" w:rsidRPr="0070761E" w:rsidRDefault="001861B4" w:rsidP="001861B4">
      <w:pPr>
        <w:widowControl w:val="0"/>
        <w:spacing w:line="360" w:lineRule="auto"/>
        <w:jc w:val="both"/>
        <w:rPr>
          <w:bCs/>
        </w:rPr>
      </w:pPr>
      <w:r w:rsidRPr="0070761E">
        <w:rPr>
          <w:bCs/>
        </w:rPr>
        <w:t xml:space="preserve">– это овальные 4-поверхности: эллипсоиды, эллиптические  параболоиды, </w:t>
      </w:r>
      <w:r w:rsidR="0065088E" w:rsidRPr="0070761E">
        <w:rPr>
          <w:bCs/>
        </w:rPr>
        <w:t xml:space="preserve">и т.д. </w:t>
      </w:r>
    </w:p>
    <w:p w:rsidR="007565D8" w:rsidRPr="0070761E" w:rsidRDefault="0065088E" w:rsidP="0065088E">
      <w:pPr>
        <w:widowControl w:val="0"/>
        <w:spacing w:line="360" w:lineRule="auto"/>
        <w:ind w:firstLine="709"/>
        <w:jc w:val="both"/>
        <w:rPr>
          <w:bCs/>
        </w:rPr>
      </w:pPr>
      <w:r w:rsidRPr="0070761E">
        <w:rPr>
          <w:rFonts w:asciiTheme="minorHAnsi" w:eastAsiaTheme="minorEastAsia" w:hAnsiTheme="minorHAnsi" w:cstheme="minorBidi"/>
          <w:bCs/>
          <w:noProof/>
          <w:sz w:val="22"/>
          <w:szCs w:val="22"/>
        </w:rPr>
        <mc:AlternateContent>
          <mc:Choice Requires="wps">
            <w:drawing>
              <wp:anchor distT="0" distB="0" distL="114300" distR="114300" simplePos="0" relativeHeight="251890688" behindDoc="0" locked="0" layoutInCell="1" allowOverlap="1" wp14:anchorId="012E0DBA" wp14:editId="5ED14AEC">
                <wp:simplePos x="0" y="0"/>
                <wp:positionH relativeFrom="column">
                  <wp:posOffset>34925</wp:posOffset>
                </wp:positionH>
                <wp:positionV relativeFrom="paragraph">
                  <wp:posOffset>38100</wp:posOffset>
                </wp:positionV>
                <wp:extent cx="3220720" cy="2207895"/>
                <wp:effectExtent l="0" t="0" r="0" b="1905"/>
                <wp:wrapSquare wrapText="bothSides"/>
                <wp:docPr id="281" name="Поле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207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B00" w:rsidRPr="001E3192" w:rsidRDefault="00B24B00" w:rsidP="0065088E">
                            <w:pPr>
                              <w:rPr>
                                <w:b/>
                                <w:noProof/>
                                <w:lang w:val="en-US"/>
                              </w:rPr>
                            </w:pPr>
                            <w:r>
                              <w:rPr>
                                <w:noProof/>
                              </w:rPr>
                              <w:drawing>
                                <wp:inline distT="0" distB="0" distL="0" distR="0" wp14:anchorId="104F0673" wp14:editId="42B735E8">
                                  <wp:extent cx="3010619" cy="981964"/>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3017283" cy="984138"/>
                                          </a:xfrm>
                                          <a:prstGeom prst="rect">
                                            <a:avLst/>
                                          </a:prstGeom>
                                        </pic:spPr>
                                      </pic:pic>
                                    </a:graphicData>
                                  </a:graphic>
                                </wp:inline>
                              </w:drawing>
                            </w:r>
                          </w:p>
                          <w:p w:rsidR="00B24B00" w:rsidRPr="00F71E9F" w:rsidRDefault="00B24B00" w:rsidP="0065088E">
                            <w:pPr>
                              <w:rPr>
                                <w:b/>
                                <w:sz w:val="20"/>
                                <w:szCs w:val="20"/>
                                <w:lang w:val="en-US"/>
                              </w:rPr>
                            </w:pPr>
                            <w:r w:rsidRPr="000F4437">
                              <w:rPr>
                                <w:sz w:val="20"/>
                                <w:szCs w:val="20"/>
                                <w:lang w:val="en-US"/>
                              </w:rPr>
                              <w:t xml:space="preserve"> </w:t>
                            </w:r>
                            <w:r w:rsidRPr="00F71E9F">
                              <w:rPr>
                                <w:sz w:val="20"/>
                                <w:szCs w:val="20"/>
                                <w:lang w:val="en-US"/>
                              </w:rPr>
                              <w:t>a) sign (+ +);</w:t>
                            </w:r>
                            <w:r w:rsidRPr="00F71E9F">
                              <w:rPr>
                                <w:sz w:val="20"/>
                                <w:szCs w:val="20"/>
                                <w:vertAlign w:val="subscript"/>
                                <w:lang w:val="en-US"/>
                              </w:rPr>
                              <w:t xml:space="preserve">              </w:t>
                            </w:r>
                            <w:r w:rsidRPr="006002F9">
                              <w:rPr>
                                <w:sz w:val="20"/>
                                <w:szCs w:val="20"/>
                                <w:vertAlign w:val="subscript"/>
                                <w:lang w:val="en-US"/>
                              </w:rPr>
                              <w:t xml:space="preserve"> </w:t>
                            </w:r>
                            <w:r w:rsidRPr="00F71E9F">
                              <w:rPr>
                                <w:sz w:val="20"/>
                                <w:szCs w:val="20"/>
                                <w:vertAlign w:val="subscript"/>
                                <w:lang w:val="en-US"/>
                              </w:rPr>
                              <w:t xml:space="preserve"> </w:t>
                            </w:r>
                            <w:r w:rsidRPr="006002F9">
                              <w:rPr>
                                <w:sz w:val="20"/>
                                <w:szCs w:val="20"/>
                                <w:vertAlign w:val="subscript"/>
                                <w:lang w:val="en-US"/>
                              </w:rPr>
                              <w:t xml:space="preserve"> </w:t>
                            </w:r>
                            <w:r w:rsidRPr="00F71E9F">
                              <w:rPr>
                                <w:sz w:val="20"/>
                                <w:szCs w:val="20"/>
                                <w:vertAlign w:val="subscript"/>
                                <w:lang w:val="en-US"/>
                              </w:rPr>
                              <w:t xml:space="preserve">   </w:t>
                            </w:r>
                            <w:r w:rsidRPr="00F71E9F">
                              <w:rPr>
                                <w:sz w:val="20"/>
                                <w:szCs w:val="20"/>
                              </w:rPr>
                              <w:t>б</w:t>
                            </w:r>
                            <w:r w:rsidRPr="00F71E9F">
                              <w:rPr>
                                <w:sz w:val="20"/>
                                <w:szCs w:val="20"/>
                                <w:lang w:val="en-US"/>
                              </w:rPr>
                              <w:t>) sign (</w:t>
                            </w:r>
                            <w:r w:rsidRPr="00F71E9F">
                              <w:rPr>
                                <w:b/>
                                <w:sz w:val="20"/>
                                <w:szCs w:val="20"/>
                                <w:lang w:val="en-US" w:bidi="he-IL"/>
                              </w:rPr>
                              <w:t>–</w:t>
                            </w:r>
                            <w:r w:rsidRPr="00F71E9F">
                              <w:rPr>
                                <w:sz w:val="20"/>
                                <w:szCs w:val="20"/>
                                <w:lang w:val="en-US"/>
                              </w:rPr>
                              <w:t xml:space="preserve"> +);             </w:t>
                            </w:r>
                            <w:r w:rsidRPr="00F71E9F">
                              <w:rPr>
                                <w:sz w:val="20"/>
                                <w:szCs w:val="20"/>
                              </w:rPr>
                              <w:t>в</w:t>
                            </w:r>
                            <w:r w:rsidRPr="00F71E9F">
                              <w:rPr>
                                <w:sz w:val="20"/>
                                <w:szCs w:val="20"/>
                                <w:lang w:val="en-US"/>
                              </w:rPr>
                              <w:t>) sign (+ 0)</w:t>
                            </w:r>
                          </w:p>
                          <w:p w:rsidR="00B24B00" w:rsidRPr="00F71E9F" w:rsidRDefault="00B24B00" w:rsidP="0065088E">
                            <w:pPr>
                              <w:rPr>
                                <w:sz w:val="20"/>
                                <w:szCs w:val="20"/>
                                <w:vertAlign w:val="subscript"/>
                              </w:rPr>
                            </w:pPr>
                            <w:r w:rsidRPr="000F4437">
                              <w:rPr>
                                <w:sz w:val="20"/>
                                <w:szCs w:val="20"/>
                                <w:lang w:val="en-US"/>
                              </w:rPr>
                              <w:t xml:space="preserve"> </w:t>
                            </w:r>
                            <w:r w:rsidRPr="00D9422A">
                              <w:rPr>
                                <w:sz w:val="20"/>
                                <w:szCs w:val="20"/>
                                <w:lang w:val="en-US"/>
                              </w:rPr>
                              <w:t xml:space="preserve"> </w:t>
                            </w:r>
                            <w:proofErr w:type="gramStart"/>
                            <w:r w:rsidRPr="006002F9">
                              <w:rPr>
                                <w:i/>
                                <w:sz w:val="20"/>
                                <w:szCs w:val="20"/>
                                <w:lang w:val="en-US"/>
                              </w:rPr>
                              <w:t>x</w:t>
                            </w:r>
                            <w:r w:rsidRPr="00346E18">
                              <w:rPr>
                                <w:sz w:val="20"/>
                                <w:szCs w:val="20"/>
                                <w:vertAlign w:val="subscript"/>
                              </w:rPr>
                              <w:t>3</w:t>
                            </w:r>
                            <w:proofErr w:type="gramEnd"/>
                            <w:r w:rsidRPr="002728A1">
                              <w:rPr>
                                <w:sz w:val="20"/>
                                <w:szCs w:val="20"/>
                                <w:vertAlign w:val="subscript"/>
                              </w:rPr>
                              <w:t xml:space="preserve"> </w:t>
                            </w:r>
                            <w:r w:rsidRPr="00F71E9F">
                              <w:rPr>
                                <w:sz w:val="20"/>
                                <w:szCs w:val="20"/>
                              </w:rPr>
                              <w:t xml:space="preserve">= </w:t>
                            </w:r>
                            <w:r w:rsidRPr="006002F9">
                              <w:rPr>
                                <w:i/>
                                <w:sz w:val="20"/>
                                <w:szCs w:val="20"/>
                                <w:lang w:val="en-US"/>
                              </w:rPr>
                              <w:t>x</w:t>
                            </w:r>
                            <w:r w:rsidRPr="00F71E9F">
                              <w:rPr>
                                <w:sz w:val="20"/>
                                <w:szCs w:val="20"/>
                                <w:vertAlign w:val="subscript"/>
                              </w:rPr>
                              <w:t>1</w:t>
                            </w:r>
                            <w:r w:rsidRPr="00F71E9F">
                              <w:rPr>
                                <w:sz w:val="20"/>
                                <w:szCs w:val="20"/>
                                <w:vertAlign w:val="superscript"/>
                              </w:rPr>
                              <w:t xml:space="preserve">2 </w:t>
                            </w:r>
                            <w:r w:rsidRPr="00F71E9F">
                              <w:rPr>
                                <w:sz w:val="20"/>
                                <w:szCs w:val="20"/>
                              </w:rPr>
                              <w:t xml:space="preserve">+ </w:t>
                            </w:r>
                            <w:r w:rsidRPr="006002F9">
                              <w:rPr>
                                <w:i/>
                                <w:sz w:val="20"/>
                                <w:szCs w:val="20"/>
                                <w:lang w:val="en-US"/>
                              </w:rPr>
                              <w:t>x</w:t>
                            </w:r>
                            <w:r w:rsidRPr="00F71E9F">
                              <w:rPr>
                                <w:sz w:val="20"/>
                                <w:szCs w:val="20"/>
                                <w:vertAlign w:val="subscript"/>
                              </w:rPr>
                              <w:t>2</w:t>
                            </w:r>
                            <w:r w:rsidRPr="00F71E9F">
                              <w:rPr>
                                <w:sz w:val="20"/>
                                <w:szCs w:val="20"/>
                                <w:vertAlign w:val="superscript"/>
                              </w:rPr>
                              <w:t>2</w:t>
                            </w:r>
                            <w:r w:rsidRPr="00F71E9F">
                              <w:rPr>
                                <w:b/>
                                <w:sz w:val="20"/>
                                <w:szCs w:val="20"/>
                              </w:rPr>
                              <w:t xml:space="preserve">              </w:t>
                            </w:r>
                            <w:r w:rsidRPr="006002F9">
                              <w:rPr>
                                <w:i/>
                                <w:sz w:val="20"/>
                                <w:szCs w:val="20"/>
                                <w:lang w:val="en-US"/>
                              </w:rPr>
                              <w:t>x</w:t>
                            </w:r>
                            <w:r w:rsidRPr="00346E18">
                              <w:rPr>
                                <w:sz w:val="20"/>
                                <w:szCs w:val="20"/>
                                <w:vertAlign w:val="subscript"/>
                              </w:rPr>
                              <w:t>3</w:t>
                            </w:r>
                            <w:r w:rsidRPr="002728A1">
                              <w:rPr>
                                <w:sz w:val="20"/>
                                <w:szCs w:val="20"/>
                                <w:vertAlign w:val="subscript"/>
                              </w:rPr>
                              <w:t xml:space="preserve"> </w:t>
                            </w:r>
                            <w:r w:rsidRPr="00F71E9F">
                              <w:rPr>
                                <w:sz w:val="20"/>
                                <w:szCs w:val="20"/>
                              </w:rPr>
                              <w:t xml:space="preserve">= </w:t>
                            </w:r>
                            <w:r w:rsidRPr="006002F9">
                              <w:rPr>
                                <w:i/>
                                <w:sz w:val="20"/>
                                <w:szCs w:val="20"/>
                                <w:lang w:val="en-US"/>
                              </w:rPr>
                              <w:t>x</w:t>
                            </w:r>
                            <w:r w:rsidRPr="00F71E9F">
                              <w:rPr>
                                <w:sz w:val="20"/>
                                <w:szCs w:val="20"/>
                                <w:vertAlign w:val="subscript"/>
                              </w:rPr>
                              <w:t>2</w:t>
                            </w:r>
                            <w:r w:rsidRPr="00F71E9F">
                              <w:rPr>
                                <w:sz w:val="20"/>
                                <w:szCs w:val="20"/>
                                <w:vertAlign w:val="superscript"/>
                              </w:rPr>
                              <w:t xml:space="preserve">2 </w:t>
                            </w:r>
                            <w:r w:rsidRPr="00F71E9F">
                              <w:rPr>
                                <w:b/>
                                <w:sz w:val="20"/>
                                <w:szCs w:val="20"/>
                                <w:lang w:bidi="he-IL"/>
                              </w:rPr>
                              <w:t xml:space="preserve">– </w:t>
                            </w:r>
                            <w:r w:rsidRPr="006002F9">
                              <w:rPr>
                                <w:i/>
                                <w:sz w:val="20"/>
                                <w:szCs w:val="20"/>
                                <w:lang w:val="en-US"/>
                              </w:rPr>
                              <w:t>x</w:t>
                            </w:r>
                            <w:r w:rsidRPr="00F71E9F">
                              <w:rPr>
                                <w:sz w:val="20"/>
                                <w:szCs w:val="20"/>
                                <w:vertAlign w:val="subscript"/>
                              </w:rPr>
                              <w:t>1</w:t>
                            </w:r>
                            <w:r w:rsidRPr="00F71E9F">
                              <w:rPr>
                                <w:sz w:val="20"/>
                                <w:szCs w:val="20"/>
                                <w:vertAlign w:val="superscript"/>
                              </w:rPr>
                              <w:t>2</w:t>
                            </w:r>
                            <w:r w:rsidRPr="00F71E9F">
                              <w:rPr>
                                <w:sz w:val="20"/>
                                <w:szCs w:val="20"/>
                                <w:vertAlign w:val="subscript"/>
                              </w:rPr>
                              <w:t xml:space="preserve">                     </w:t>
                            </w:r>
                            <w:r>
                              <w:rPr>
                                <w:sz w:val="20"/>
                                <w:szCs w:val="20"/>
                                <w:vertAlign w:val="subscript"/>
                              </w:rPr>
                              <w:t xml:space="preserve"> </w:t>
                            </w:r>
                            <w:r w:rsidRPr="00F71E9F">
                              <w:rPr>
                                <w:sz w:val="20"/>
                                <w:szCs w:val="20"/>
                                <w:vertAlign w:val="subscript"/>
                              </w:rPr>
                              <w:t xml:space="preserve">       </w:t>
                            </w:r>
                            <w:r w:rsidRPr="006002F9">
                              <w:rPr>
                                <w:i/>
                                <w:sz w:val="20"/>
                                <w:szCs w:val="20"/>
                                <w:lang w:val="en-US"/>
                              </w:rPr>
                              <w:t>x</w:t>
                            </w:r>
                            <w:r w:rsidRPr="00346E18">
                              <w:rPr>
                                <w:sz w:val="20"/>
                                <w:szCs w:val="20"/>
                                <w:vertAlign w:val="subscript"/>
                              </w:rPr>
                              <w:t>3</w:t>
                            </w:r>
                            <w:r w:rsidRPr="002728A1">
                              <w:rPr>
                                <w:sz w:val="20"/>
                                <w:szCs w:val="20"/>
                                <w:vertAlign w:val="subscript"/>
                              </w:rPr>
                              <w:t xml:space="preserve"> </w:t>
                            </w:r>
                            <w:r w:rsidRPr="00F71E9F">
                              <w:rPr>
                                <w:sz w:val="20"/>
                                <w:szCs w:val="20"/>
                              </w:rPr>
                              <w:t xml:space="preserve">= </w:t>
                            </w:r>
                            <w:r w:rsidRPr="006002F9">
                              <w:rPr>
                                <w:i/>
                                <w:sz w:val="20"/>
                                <w:szCs w:val="20"/>
                                <w:lang w:val="en-US"/>
                              </w:rPr>
                              <w:t>x</w:t>
                            </w:r>
                            <w:r w:rsidRPr="00F71E9F">
                              <w:rPr>
                                <w:sz w:val="20"/>
                                <w:szCs w:val="20"/>
                                <w:vertAlign w:val="subscript"/>
                              </w:rPr>
                              <w:t>1</w:t>
                            </w:r>
                            <w:r w:rsidRPr="00F71E9F">
                              <w:rPr>
                                <w:sz w:val="20"/>
                                <w:szCs w:val="20"/>
                                <w:vertAlign w:val="superscript"/>
                              </w:rPr>
                              <w:t xml:space="preserve">2 </w:t>
                            </w:r>
                          </w:p>
                          <w:p w:rsidR="00B24B00" w:rsidRPr="00F71E9F" w:rsidRDefault="00B24B00" w:rsidP="0065088E">
                            <w:pPr>
                              <w:pStyle w:val="a8"/>
                              <w:ind w:firstLine="0"/>
                            </w:pPr>
                            <w:r w:rsidRPr="00F71E9F">
                              <w:t xml:space="preserve">параболическая      седловидная         </w:t>
                            </w:r>
                            <w:r w:rsidRPr="00346E18">
                              <w:t xml:space="preserve"> </w:t>
                            </w:r>
                            <w:r w:rsidRPr="00F71E9F">
                              <w:t xml:space="preserve"> </w:t>
                            </w:r>
                            <w:r>
                              <w:t xml:space="preserve">   </w:t>
                            </w:r>
                            <w:r w:rsidRPr="00F71E9F">
                              <w:rPr>
                                <w:lang w:val="en-US"/>
                              </w:rPr>
                              <w:t>U</w:t>
                            </w:r>
                            <w:r w:rsidRPr="00F71E9F">
                              <w:t>-образная</w:t>
                            </w:r>
                          </w:p>
                          <w:p w:rsidR="00B24B00" w:rsidRDefault="00B24B00" w:rsidP="0065088E">
                            <w:pPr>
                              <w:pStyle w:val="a8"/>
                              <w:ind w:firstLine="0"/>
                              <w:jc w:val="left"/>
                            </w:pPr>
                            <w:r w:rsidRPr="00F71E9F">
                              <w:t xml:space="preserve"> </w:t>
                            </w:r>
                            <w:r>
                              <w:t xml:space="preserve"> </w:t>
                            </w:r>
                            <w:r w:rsidRPr="00F71E9F">
                              <w:t xml:space="preserve">поверхность     </w:t>
                            </w:r>
                            <w:r w:rsidRPr="00BE3B1D">
                              <w:t xml:space="preserve"> </w:t>
                            </w:r>
                            <w:r w:rsidRPr="00F71E9F">
                              <w:t xml:space="preserve">     </w:t>
                            </w:r>
                            <w:proofErr w:type="spellStart"/>
                            <w:proofErr w:type="gramStart"/>
                            <w:r w:rsidRPr="00F71E9F">
                              <w:t>поверхность</w:t>
                            </w:r>
                            <w:proofErr w:type="spellEnd"/>
                            <w:proofErr w:type="gramEnd"/>
                            <w:r w:rsidRPr="00F71E9F">
                              <w:t xml:space="preserve">             </w:t>
                            </w:r>
                            <w:proofErr w:type="spellStart"/>
                            <w:r w:rsidRPr="00F71E9F">
                              <w:t>поверхность</w:t>
                            </w:r>
                            <w:proofErr w:type="spellEnd"/>
                          </w:p>
                          <w:p w:rsidR="00B24B00" w:rsidRDefault="00B24B00" w:rsidP="0065088E">
                            <w:pPr>
                              <w:pStyle w:val="a8"/>
                              <w:ind w:firstLine="0"/>
                              <w:jc w:val="left"/>
                            </w:pPr>
                          </w:p>
                          <w:p w:rsidR="00B24B00" w:rsidRDefault="00B24B00" w:rsidP="0065088E">
                            <w:pPr>
                              <w:pStyle w:val="a8"/>
                              <w:ind w:firstLine="0"/>
                              <w:jc w:val="center"/>
                            </w:pPr>
                            <w:r w:rsidRPr="00B57BC5">
                              <w:t>Рис. 11.</w:t>
                            </w:r>
                            <w:r>
                              <w:t>2</w:t>
                            </w:r>
                            <w:r w:rsidRPr="00B57BC5">
                              <w:t xml:space="preserve">. Иллюстрация связи сигнатуры 2-мерного                                пространства с его </w:t>
                            </w:r>
                            <w:r w:rsidRPr="007A1306">
                              <w:t>топологией</w:t>
                            </w:r>
                            <w:r w:rsidRPr="007A1306">
                              <w:rPr>
                                <w:b/>
                              </w:rPr>
                              <w:t xml:space="preserve"> </w:t>
                            </w:r>
                            <w:r w:rsidRPr="007A1306">
                              <w:t>[8]</w:t>
                            </w:r>
                          </w:p>
                          <w:p w:rsidR="00B24B00" w:rsidRPr="00B57BC5" w:rsidRDefault="00B24B00" w:rsidP="0065088E">
                            <w:pPr>
                              <w:pStyle w:val="a8"/>
                              <w:ind w:firstLine="0"/>
                              <w:jc w:val="center"/>
                            </w:pPr>
                          </w:p>
                          <w:p w:rsidR="00B24B00" w:rsidRPr="006002F9" w:rsidRDefault="00B24B00" w:rsidP="0065088E">
                            <w:pPr>
                              <w:pStyle w:val="a8"/>
                              <w:ind w:firstLine="0"/>
                              <w:jc w:val="left"/>
                              <w:rPr>
                                <w:i/>
                              </w:rPr>
                            </w:pPr>
                            <w:r w:rsidRPr="006002F9">
                              <w:rPr>
                                <w:i/>
                              </w:rPr>
                              <w:t xml:space="preserve">               </w:t>
                            </w:r>
                          </w:p>
                          <w:p w:rsidR="00B24B00" w:rsidRPr="00EB704F" w:rsidRDefault="00B24B00" w:rsidP="006508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1" o:spid="_x0000_s1036" type="#_x0000_t202" style="position:absolute;left:0;text-align:left;margin-left:2.75pt;margin-top:3pt;width:253.6pt;height:173.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H0kgIAABwFAAAOAAAAZHJzL2Uyb0RvYy54bWysVNuO0zAQfUfiHyy/d3Mh3W2iTVd7oQhp&#10;uUgLH+A6TmPh2MZ2myyIb+EreELiG/pJjO22dLlICJEHx/aMj2fmnPH5xdgLtGHGciVrnJ2kGDFJ&#10;VcPlqsZv3ywmM4ysI7IhQklW43tm8cX88aPzQVcsV50SDTMIQKStBl3jzjldJYmlHeuJPVGaSTC2&#10;yvTEwdKsksaQAdB7keRpepoMyjTaKMqshd2baMTzgN+2jLpXbWuZQ6LGEJsLownj0o/J/JxUK0N0&#10;x+kuDPIPUfSES7j0AHVDHEFrw3+B6jk1yqrWnVDVJ6ptOWUhB8gmS3/K5q4jmoVcoDhWH8pk/x8s&#10;fbl5bRBvapzPMowk6YGk7eftt+3X7Rfk96BCg7YVON5pcHXjlRqB6ZCt1beKvrNIquuOyBW7NEYN&#10;HSMNRBhOJkdHI471IMvhhWrgIrJ2KgCNrel9+aAgCNCBqfsDO2x0iMLmkzxPz3IwUbD5+ayc+ugS&#10;Uu2Pa2PdM6Z65Cc1NkB/gCebW+ui697F32aV4M2CCxEWZrW8FgZtCEhlEb4d+gM3Ib2zVP5YRIw7&#10;ECXc4W0+3kD9xzLLi/QqLyeL09nZpFgU00l5ls4maVZeladpURY3i08+wKyoOt40TN5yyfYyzIq/&#10;o3nXEFFAQYhoqHE5zaeRoz8mmYbvd0n23EFXCt7XeHZwIpVn9qlsIG1SOcJFnCcPww+EQA32/1CV&#10;oANPfRSBG5djEF120NdSNfegDKOAN+AYnhSYdMp8wGiA9qyxfb8mhmEknktQV5kVhe/nsCimQRfm&#10;2LI8thBJAarGDqM4vXbxDVhrw1cd3BT1LNUlKLLlQSteujEqSMUvoAVDUrvnwvf48Tp4/XjU5t8B&#10;AAD//wMAUEsDBBQABgAIAAAAIQDnMsrr3AAAAAcBAAAPAAAAZHJzL2Rvd25yZXYueG1sTI/BTsMw&#10;EETvSPyDtUhcEHXa4qQN2VSABOLa0g9w4m0SEdtR7Dbp37Oc4Dia0cybYjfbXlxoDJ13CMtFAoJc&#10;7U3nGoTj1/vjBkSI2hnde0cIVwqwK29vCp0bP7k9XQ6xEVziQq4R2hiHXMpQt2R1WPiBHHsnP1od&#10;WY6NNKOeuNz2cpUkqbS6c7zQ6oHeWqq/D2eLcPqcHtR2qj7iMds/pa+6yyp/Rby/m1+eQUSa418Y&#10;fvEZHUpmqvzZmSB6BKU4iJDyIXbVcpWBqBDWap2BLAv5n7/8AQAA//8DAFBLAQItABQABgAIAAAA&#10;IQC2gziS/gAAAOEBAAATAAAAAAAAAAAAAAAAAAAAAABbQ29udGVudF9UeXBlc10ueG1sUEsBAi0A&#10;FAAGAAgAAAAhADj9If/WAAAAlAEAAAsAAAAAAAAAAAAAAAAALwEAAF9yZWxzLy5yZWxzUEsBAi0A&#10;FAAGAAgAAAAhAEwMsfSSAgAAHAUAAA4AAAAAAAAAAAAAAAAALgIAAGRycy9lMm9Eb2MueG1sUEsB&#10;Ai0AFAAGAAgAAAAhAOcyyuvcAAAABwEAAA8AAAAAAAAAAAAAAAAA7AQAAGRycy9kb3ducmV2Lnht&#10;bFBLBQYAAAAABAAEAPMAAAD1BQAAAAA=&#10;" stroked="f">
                <v:textbox>
                  <w:txbxContent>
                    <w:p w:rsidR="009D34E2" w:rsidRPr="001E3192" w:rsidRDefault="009D34E2" w:rsidP="0065088E">
                      <w:pPr>
                        <w:rPr>
                          <w:b/>
                          <w:noProof/>
                          <w:lang w:val="en-US"/>
                        </w:rPr>
                      </w:pPr>
                      <w:r>
                        <w:rPr>
                          <w:noProof/>
                        </w:rPr>
                        <w:drawing>
                          <wp:inline distT="0" distB="0" distL="0" distR="0" wp14:anchorId="104F0673" wp14:editId="42B735E8">
                            <wp:extent cx="3010619" cy="981964"/>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3017283" cy="984138"/>
                                    </a:xfrm>
                                    <a:prstGeom prst="rect">
                                      <a:avLst/>
                                    </a:prstGeom>
                                  </pic:spPr>
                                </pic:pic>
                              </a:graphicData>
                            </a:graphic>
                          </wp:inline>
                        </w:drawing>
                      </w:r>
                    </w:p>
                    <w:p w:rsidR="009D34E2" w:rsidRPr="00F71E9F" w:rsidRDefault="009D34E2" w:rsidP="0065088E">
                      <w:pPr>
                        <w:rPr>
                          <w:b/>
                          <w:sz w:val="20"/>
                          <w:szCs w:val="20"/>
                          <w:lang w:val="en-US"/>
                        </w:rPr>
                      </w:pPr>
                      <w:r w:rsidRPr="000F4437">
                        <w:rPr>
                          <w:sz w:val="20"/>
                          <w:szCs w:val="20"/>
                          <w:lang w:val="en-US"/>
                        </w:rPr>
                        <w:t xml:space="preserve"> </w:t>
                      </w:r>
                      <w:r w:rsidRPr="00F71E9F">
                        <w:rPr>
                          <w:sz w:val="20"/>
                          <w:szCs w:val="20"/>
                          <w:lang w:val="en-US"/>
                        </w:rPr>
                        <w:t>a) sign (+ +);</w:t>
                      </w:r>
                      <w:r w:rsidRPr="00F71E9F">
                        <w:rPr>
                          <w:sz w:val="20"/>
                          <w:szCs w:val="20"/>
                          <w:vertAlign w:val="subscript"/>
                          <w:lang w:val="en-US"/>
                        </w:rPr>
                        <w:t xml:space="preserve">              </w:t>
                      </w:r>
                      <w:r w:rsidRPr="006002F9">
                        <w:rPr>
                          <w:sz w:val="20"/>
                          <w:szCs w:val="20"/>
                          <w:vertAlign w:val="subscript"/>
                          <w:lang w:val="en-US"/>
                        </w:rPr>
                        <w:t xml:space="preserve"> </w:t>
                      </w:r>
                      <w:r w:rsidRPr="00F71E9F">
                        <w:rPr>
                          <w:sz w:val="20"/>
                          <w:szCs w:val="20"/>
                          <w:vertAlign w:val="subscript"/>
                          <w:lang w:val="en-US"/>
                        </w:rPr>
                        <w:t xml:space="preserve"> </w:t>
                      </w:r>
                      <w:r w:rsidRPr="006002F9">
                        <w:rPr>
                          <w:sz w:val="20"/>
                          <w:szCs w:val="20"/>
                          <w:vertAlign w:val="subscript"/>
                          <w:lang w:val="en-US"/>
                        </w:rPr>
                        <w:t xml:space="preserve"> </w:t>
                      </w:r>
                      <w:r w:rsidRPr="00F71E9F">
                        <w:rPr>
                          <w:sz w:val="20"/>
                          <w:szCs w:val="20"/>
                          <w:vertAlign w:val="subscript"/>
                          <w:lang w:val="en-US"/>
                        </w:rPr>
                        <w:t xml:space="preserve">   </w:t>
                      </w:r>
                      <w:r w:rsidRPr="00F71E9F">
                        <w:rPr>
                          <w:sz w:val="20"/>
                          <w:szCs w:val="20"/>
                        </w:rPr>
                        <w:t>б</w:t>
                      </w:r>
                      <w:r w:rsidRPr="00F71E9F">
                        <w:rPr>
                          <w:sz w:val="20"/>
                          <w:szCs w:val="20"/>
                          <w:lang w:val="en-US"/>
                        </w:rPr>
                        <w:t>) sign (</w:t>
                      </w:r>
                      <w:r w:rsidRPr="00F71E9F">
                        <w:rPr>
                          <w:b/>
                          <w:sz w:val="20"/>
                          <w:szCs w:val="20"/>
                          <w:lang w:val="en-US" w:bidi="he-IL"/>
                        </w:rPr>
                        <w:t>–</w:t>
                      </w:r>
                      <w:r w:rsidRPr="00F71E9F">
                        <w:rPr>
                          <w:sz w:val="20"/>
                          <w:szCs w:val="20"/>
                          <w:lang w:val="en-US"/>
                        </w:rPr>
                        <w:t xml:space="preserve"> +);             </w:t>
                      </w:r>
                      <w:r w:rsidRPr="00F71E9F">
                        <w:rPr>
                          <w:sz w:val="20"/>
                          <w:szCs w:val="20"/>
                        </w:rPr>
                        <w:t>в</w:t>
                      </w:r>
                      <w:r w:rsidRPr="00F71E9F">
                        <w:rPr>
                          <w:sz w:val="20"/>
                          <w:szCs w:val="20"/>
                          <w:lang w:val="en-US"/>
                        </w:rPr>
                        <w:t>) sign (+ 0)</w:t>
                      </w:r>
                    </w:p>
                    <w:p w:rsidR="009D34E2" w:rsidRPr="00F71E9F" w:rsidRDefault="009D34E2" w:rsidP="0065088E">
                      <w:pPr>
                        <w:rPr>
                          <w:sz w:val="20"/>
                          <w:szCs w:val="20"/>
                          <w:vertAlign w:val="subscript"/>
                        </w:rPr>
                      </w:pPr>
                      <w:r w:rsidRPr="000F4437">
                        <w:rPr>
                          <w:sz w:val="20"/>
                          <w:szCs w:val="20"/>
                          <w:lang w:val="en-US"/>
                        </w:rPr>
                        <w:t xml:space="preserve"> </w:t>
                      </w:r>
                      <w:r w:rsidRPr="00D9422A">
                        <w:rPr>
                          <w:sz w:val="20"/>
                          <w:szCs w:val="20"/>
                          <w:lang w:val="en-US"/>
                        </w:rPr>
                        <w:t xml:space="preserve"> </w:t>
                      </w:r>
                      <w:proofErr w:type="gramStart"/>
                      <w:r w:rsidRPr="006002F9">
                        <w:rPr>
                          <w:i/>
                          <w:sz w:val="20"/>
                          <w:szCs w:val="20"/>
                          <w:lang w:val="en-US"/>
                        </w:rPr>
                        <w:t>x</w:t>
                      </w:r>
                      <w:r w:rsidRPr="00346E18">
                        <w:rPr>
                          <w:sz w:val="20"/>
                          <w:szCs w:val="20"/>
                          <w:vertAlign w:val="subscript"/>
                        </w:rPr>
                        <w:t>3</w:t>
                      </w:r>
                      <w:proofErr w:type="gramEnd"/>
                      <w:r w:rsidRPr="002728A1">
                        <w:rPr>
                          <w:sz w:val="20"/>
                          <w:szCs w:val="20"/>
                          <w:vertAlign w:val="subscript"/>
                        </w:rPr>
                        <w:t xml:space="preserve"> </w:t>
                      </w:r>
                      <w:r w:rsidRPr="00F71E9F">
                        <w:rPr>
                          <w:sz w:val="20"/>
                          <w:szCs w:val="20"/>
                        </w:rPr>
                        <w:t xml:space="preserve">= </w:t>
                      </w:r>
                      <w:r w:rsidRPr="006002F9">
                        <w:rPr>
                          <w:i/>
                          <w:sz w:val="20"/>
                          <w:szCs w:val="20"/>
                          <w:lang w:val="en-US"/>
                        </w:rPr>
                        <w:t>x</w:t>
                      </w:r>
                      <w:r w:rsidRPr="00F71E9F">
                        <w:rPr>
                          <w:sz w:val="20"/>
                          <w:szCs w:val="20"/>
                          <w:vertAlign w:val="subscript"/>
                        </w:rPr>
                        <w:t>1</w:t>
                      </w:r>
                      <w:r w:rsidRPr="00F71E9F">
                        <w:rPr>
                          <w:sz w:val="20"/>
                          <w:szCs w:val="20"/>
                          <w:vertAlign w:val="superscript"/>
                        </w:rPr>
                        <w:t xml:space="preserve">2 </w:t>
                      </w:r>
                      <w:r w:rsidRPr="00F71E9F">
                        <w:rPr>
                          <w:sz w:val="20"/>
                          <w:szCs w:val="20"/>
                        </w:rPr>
                        <w:t xml:space="preserve">+ </w:t>
                      </w:r>
                      <w:r w:rsidRPr="006002F9">
                        <w:rPr>
                          <w:i/>
                          <w:sz w:val="20"/>
                          <w:szCs w:val="20"/>
                          <w:lang w:val="en-US"/>
                        </w:rPr>
                        <w:t>x</w:t>
                      </w:r>
                      <w:r w:rsidRPr="00F71E9F">
                        <w:rPr>
                          <w:sz w:val="20"/>
                          <w:szCs w:val="20"/>
                          <w:vertAlign w:val="subscript"/>
                        </w:rPr>
                        <w:t>2</w:t>
                      </w:r>
                      <w:r w:rsidRPr="00F71E9F">
                        <w:rPr>
                          <w:sz w:val="20"/>
                          <w:szCs w:val="20"/>
                          <w:vertAlign w:val="superscript"/>
                        </w:rPr>
                        <w:t>2</w:t>
                      </w:r>
                      <w:r w:rsidRPr="00F71E9F">
                        <w:rPr>
                          <w:b/>
                          <w:sz w:val="20"/>
                          <w:szCs w:val="20"/>
                        </w:rPr>
                        <w:t xml:space="preserve">              </w:t>
                      </w:r>
                      <w:r w:rsidRPr="006002F9">
                        <w:rPr>
                          <w:i/>
                          <w:sz w:val="20"/>
                          <w:szCs w:val="20"/>
                          <w:lang w:val="en-US"/>
                        </w:rPr>
                        <w:t>x</w:t>
                      </w:r>
                      <w:r w:rsidRPr="00346E18">
                        <w:rPr>
                          <w:sz w:val="20"/>
                          <w:szCs w:val="20"/>
                          <w:vertAlign w:val="subscript"/>
                        </w:rPr>
                        <w:t>3</w:t>
                      </w:r>
                      <w:r w:rsidRPr="002728A1">
                        <w:rPr>
                          <w:sz w:val="20"/>
                          <w:szCs w:val="20"/>
                          <w:vertAlign w:val="subscript"/>
                        </w:rPr>
                        <w:t xml:space="preserve"> </w:t>
                      </w:r>
                      <w:r w:rsidRPr="00F71E9F">
                        <w:rPr>
                          <w:sz w:val="20"/>
                          <w:szCs w:val="20"/>
                        </w:rPr>
                        <w:t xml:space="preserve">= </w:t>
                      </w:r>
                      <w:r w:rsidRPr="006002F9">
                        <w:rPr>
                          <w:i/>
                          <w:sz w:val="20"/>
                          <w:szCs w:val="20"/>
                          <w:lang w:val="en-US"/>
                        </w:rPr>
                        <w:t>x</w:t>
                      </w:r>
                      <w:r w:rsidRPr="00F71E9F">
                        <w:rPr>
                          <w:sz w:val="20"/>
                          <w:szCs w:val="20"/>
                          <w:vertAlign w:val="subscript"/>
                        </w:rPr>
                        <w:t>2</w:t>
                      </w:r>
                      <w:r w:rsidRPr="00F71E9F">
                        <w:rPr>
                          <w:sz w:val="20"/>
                          <w:szCs w:val="20"/>
                          <w:vertAlign w:val="superscript"/>
                        </w:rPr>
                        <w:t xml:space="preserve">2 </w:t>
                      </w:r>
                      <w:r w:rsidRPr="00F71E9F">
                        <w:rPr>
                          <w:b/>
                          <w:sz w:val="20"/>
                          <w:szCs w:val="20"/>
                          <w:lang w:bidi="he-IL"/>
                        </w:rPr>
                        <w:t xml:space="preserve">– </w:t>
                      </w:r>
                      <w:r w:rsidRPr="006002F9">
                        <w:rPr>
                          <w:i/>
                          <w:sz w:val="20"/>
                          <w:szCs w:val="20"/>
                          <w:lang w:val="en-US"/>
                        </w:rPr>
                        <w:t>x</w:t>
                      </w:r>
                      <w:r w:rsidRPr="00F71E9F">
                        <w:rPr>
                          <w:sz w:val="20"/>
                          <w:szCs w:val="20"/>
                          <w:vertAlign w:val="subscript"/>
                        </w:rPr>
                        <w:t>1</w:t>
                      </w:r>
                      <w:r w:rsidRPr="00F71E9F">
                        <w:rPr>
                          <w:sz w:val="20"/>
                          <w:szCs w:val="20"/>
                          <w:vertAlign w:val="superscript"/>
                        </w:rPr>
                        <w:t>2</w:t>
                      </w:r>
                      <w:r w:rsidRPr="00F71E9F">
                        <w:rPr>
                          <w:sz w:val="20"/>
                          <w:szCs w:val="20"/>
                          <w:vertAlign w:val="subscript"/>
                        </w:rPr>
                        <w:t xml:space="preserve">                     </w:t>
                      </w:r>
                      <w:r>
                        <w:rPr>
                          <w:sz w:val="20"/>
                          <w:szCs w:val="20"/>
                          <w:vertAlign w:val="subscript"/>
                        </w:rPr>
                        <w:t xml:space="preserve"> </w:t>
                      </w:r>
                      <w:r w:rsidRPr="00F71E9F">
                        <w:rPr>
                          <w:sz w:val="20"/>
                          <w:szCs w:val="20"/>
                          <w:vertAlign w:val="subscript"/>
                        </w:rPr>
                        <w:t xml:space="preserve">       </w:t>
                      </w:r>
                      <w:r w:rsidRPr="006002F9">
                        <w:rPr>
                          <w:i/>
                          <w:sz w:val="20"/>
                          <w:szCs w:val="20"/>
                          <w:lang w:val="en-US"/>
                        </w:rPr>
                        <w:t>x</w:t>
                      </w:r>
                      <w:r w:rsidRPr="00346E18">
                        <w:rPr>
                          <w:sz w:val="20"/>
                          <w:szCs w:val="20"/>
                          <w:vertAlign w:val="subscript"/>
                        </w:rPr>
                        <w:t>3</w:t>
                      </w:r>
                      <w:r w:rsidRPr="002728A1">
                        <w:rPr>
                          <w:sz w:val="20"/>
                          <w:szCs w:val="20"/>
                          <w:vertAlign w:val="subscript"/>
                        </w:rPr>
                        <w:t xml:space="preserve"> </w:t>
                      </w:r>
                      <w:r w:rsidRPr="00F71E9F">
                        <w:rPr>
                          <w:sz w:val="20"/>
                          <w:szCs w:val="20"/>
                        </w:rPr>
                        <w:t xml:space="preserve">= </w:t>
                      </w:r>
                      <w:r w:rsidRPr="006002F9">
                        <w:rPr>
                          <w:i/>
                          <w:sz w:val="20"/>
                          <w:szCs w:val="20"/>
                          <w:lang w:val="en-US"/>
                        </w:rPr>
                        <w:t>x</w:t>
                      </w:r>
                      <w:r w:rsidRPr="00F71E9F">
                        <w:rPr>
                          <w:sz w:val="20"/>
                          <w:szCs w:val="20"/>
                          <w:vertAlign w:val="subscript"/>
                        </w:rPr>
                        <w:t>1</w:t>
                      </w:r>
                      <w:r w:rsidRPr="00F71E9F">
                        <w:rPr>
                          <w:sz w:val="20"/>
                          <w:szCs w:val="20"/>
                          <w:vertAlign w:val="superscript"/>
                        </w:rPr>
                        <w:t xml:space="preserve">2 </w:t>
                      </w:r>
                    </w:p>
                    <w:p w:rsidR="009D34E2" w:rsidRPr="00F71E9F" w:rsidRDefault="009D34E2" w:rsidP="0065088E">
                      <w:pPr>
                        <w:pStyle w:val="a8"/>
                        <w:ind w:firstLine="0"/>
                      </w:pPr>
                      <w:r w:rsidRPr="00F71E9F">
                        <w:t xml:space="preserve">параболическая      седловидная         </w:t>
                      </w:r>
                      <w:r w:rsidRPr="00346E18">
                        <w:t xml:space="preserve"> </w:t>
                      </w:r>
                      <w:r w:rsidRPr="00F71E9F">
                        <w:t xml:space="preserve"> </w:t>
                      </w:r>
                      <w:r>
                        <w:t xml:space="preserve">   </w:t>
                      </w:r>
                      <w:r w:rsidRPr="00F71E9F">
                        <w:rPr>
                          <w:lang w:val="en-US"/>
                        </w:rPr>
                        <w:t>U</w:t>
                      </w:r>
                      <w:r w:rsidRPr="00F71E9F">
                        <w:t>-образная</w:t>
                      </w:r>
                    </w:p>
                    <w:p w:rsidR="009D34E2" w:rsidRDefault="009D34E2" w:rsidP="0065088E">
                      <w:pPr>
                        <w:pStyle w:val="a8"/>
                        <w:ind w:firstLine="0"/>
                        <w:jc w:val="left"/>
                      </w:pPr>
                      <w:r w:rsidRPr="00F71E9F">
                        <w:t xml:space="preserve"> </w:t>
                      </w:r>
                      <w:r>
                        <w:t xml:space="preserve"> </w:t>
                      </w:r>
                      <w:r w:rsidRPr="00F71E9F">
                        <w:t xml:space="preserve">поверхность     </w:t>
                      </w:r>
                      <w:r w:rsidRPr="00BE3B1D">
                        <w:t xml:space="preserve"> </w:t>
                      </w:r>
                      <w:r w:rsidRPr="00F71E9F">
                        <w:t xml:space="preserve">     </w:t>
                      </w:r>
                      <w:proofErr w:type="spellStart"/>
                      <w:proofErr w:type="gramStart"/>
                      <w:r w:rsidRPr="00F71E9F">
                        <w:t>поверхность</w:t>
                      </w:r>
                      <w:proofErr w:type="spellEnd"/>
                      <w:proofErr w:type="gramEnd"/>
                      <w:r w:rsidRPr="00F71E9F">
                        <w:t xml:space="preserve">             </w:t>
                      </w:r>
                      <w:proofErr w:type="spellStart"/>
                      <w:r w:rsidRPr="00F71E9F">
                        <w:t>поверхность</w:t>
                      </w:r>
                      <w:proofErr w:type="spellEnd"/>
                    </w:p>
                    <w:p w:rsidR="009D34E2" w:rsidRDefault="009D34E2" w:rsidP="0065088E">
                      <w:pPr>
                        <w:pStyle w:val="a8"/>
                        <w:ind w:firstLine="0"/>
                        <w:jc w:val="left"/>
                      </w:pPr>
                    </w:p>
                    <w:p w:rsidR="009D34E2" w:rsidRDefault="009D34E2" w:rsidP="0065088E">
                      <w:pPr>
                        <w:pStyle w:val="a8"/>
                        <w:ind w:firstLine="0"/>
                        <w:jc w:val="center"/>
                      </w:pPr>
                      <w:r w:rsidRPr="00B57BC5">
                        <w:t>Рис. 11.</w:t>
                      </w:r>
                      <w:r>
                        <w:t>2</w:t>
                      </w:r>
                      <w:r w:rsidRPr="00B57BC5">
                        <w:t xml:space="preserve">. Иллюстрация связи сигнатуры 2-мерного                                пространства с его </w:t>
                      </w:r>
                      <w:r w:rsidRPr="007A1306">
                        <w:t>топологией</w:t>
                      </w:r>
                      <w:r w:rsidRPr="007A1306">
                        <w:rPr>
                          <w:b/>
                        </w:rPr>
                        <w:t xml:space="preserve"> </w:t>
                      </w:r>
                      <w:r w:rsidRPr="007A1306">
                        <w:t>[8]</w:t>
                      </w:r>
                    </w:p>
                    <w:p w:rsidR="009D34E2" w:rsidRPr="00B57BC5" w:rsidRDefault="009D34E2" w:rsidP="0065088E">
                      <w:pPr>
                        <w:pStyle w:val="a8"/>
                        <w:ind w:firstLine="0"/>
                        <w:jc w:val="center"/>
                      </w:pPr>
                    </w:p>
                    <w:p w:rsidR="009D34E2" w:rsidRPr="006002F9" w:rsidRDefault="009D34E2" w:rsidP="0065088E">
                      <w:pPr>
                        <w:pStyle w:val="a8"/>
                        <w:ind w:firstLine="0"/>
                        <w:jc w:val="left"/>
                        <w:rPr>
                          <w:i/>
                        </w:rPr>
                      </w:pPr>
                      <w:r w:rsidRPr="006002F9">
                        <w:rPr>
                          <w:i/>
                        </w:rPr>
                        <w:t xml:space="preserve">               </w:t>
                      </w:r>
                    </w:p>
                    <w:p w:rsidR="009D34E2" w:rsidRPr="00EB704F" w:rsidRDefault="009D34E2" w:rsidP="0065088E">
                      <w:pPr>
                        <w:jc w:val="center"/>
                      </w:pPr>
                    </w:p>
                  </w:txbxContent>
                </v:textbox>
                <w10:wrap type="square"/>
              </v:shape>
            </w:pict>
          </mc:Fallback>
        </mc:AlternateContent>
      </w:r>
      <w:r w:rsidR="0027269B" w:rsidRPr="0070761E">
        <w:rPr>
          <w:bCs/>
        </w:rPr>
        <w:t>Упрощенная иллюстрация связи си</w:t>
      </w:r>
      <w:r w:rsidR="0027269B" w:rsidRPr="0070761E">
        <w:rPr>
          <w:bCs/>
        </w:rPr>
        <w:t>г</w:t>
      </w:r>
      <w:r w:rsidR="0027269B" w:rsidRPr="0070761E">
        <w:rPr>
          <w:bCs/>
        </w:rPr>
        <w:t>натуры 2-мерного пространства с его топ</w:t>
      </w:r>
      <w:r w:rsidR="0027269B" w:rsidRPr="0070761E">
        <w:rPr>
          <w:bCs/>
        </w:rPr>
        <w:t>о</w:t>
      </w:r>
      <w:r w:rsidR="0027269B" w:rsidRPr="0070761E">
        <w:rPr>
          <w:bCs/>
        </w:rPr>
        <w:t>логией показана на рис. 11.2. Из этого р</w:t>
      </w:r>
      <w:r w:rsidR="0027269B" w:rsidRPr="0070761E">
        <w:rPr>
          <w:bCs/>
        </w:rPr>
        <w:t>и</w:t>
      </w:r>
      <w:r w:rsidR="0027269B" w:rsidRPr="0070761E">
        <w:rPr>
          <w:bCs/>
        </w:rPr>
        <w:t xml:space="preserve">сунка видно, что сигнатура квадратичной формы однозначно связана с топологией, описываемой ею 2-мерной протяженности. </w:t>
      </w:r>
      <w:r w:rsidR="0027269B" w:rsidRPr="0070761E">
        <w:t>Шестнадцать типов сигнатур (11.2) – (11.4), соответствующих 16 типам топологий ме</w:t>
      </w:r>
      <w:r w:rsidR="0027269B" w:rsidRPr="0070761E">
        <w:t>т</w:t>
      </w:r>
      <w:r w:rsidR="0027269B" w:rsidRPr="0070761E">
        <w:t>рических пространств, образуют ма</w:t>
      </w:r>
      <w:r w:rsidR="0027269B" w:rsidRPr="0070761E">
        <w:t>т</w:t>
      </w:r>
      <w:r w:rsidR="00A13F17" w:rsidRPr="0070761E">
        <w:t>р</w:t>
      </w:r>
      <w:r w:rsidR="0027269B" w:rsidRPr="0070761E">
        <w:t>ицу</w:t>
      </w:r>
      <w:r w:rsidR="007565D8" w:rsidRPr="0070761E">
        <w:t xml:space="preserve">    </w:t>
      </w:r>
    </w:p>
    <w:p w:rsidR="0027269B" w:rsidRPr="0070761E" w:rsidRDefault="007565D8" w:rsidP="007565D8">
      <w:pPr>
        <w:tabs>
          <w:tab w:val="left" w:pos="-2410"/>
        </w:tabs>
        <w:spacing w:line="360" w:lineRule="auto"/>
        <w:jc w:val="both"/>
      </w:pPr>
      <w:r w:rsidRPr="0070761E">
        <w:t xml:space="preserve">                       </w:t>
      </w:r>
      <w:r w:rsidR="00CF1EA0" w:rsidRPr="0070761E">
        <w:rPr>
          <w:position w:val="-68"/>
          <w:sz w:val="20"/>
          <w:szCs w:val="20"/>
        </w:rPr>
        <w:object w:dxaOrig="6220" w:dyaOrig="1480">
          <v:shape id="_x0000_i1081" type="#_x0000_t75" style="width:302.5pt;height:1in" o:ole="">
            <v:imagedata r:id="rId185" o:title=""/>
          </v:shape>
          <o:OLEObject Type="Embed" ProgID="Equation.3" ShapeID="_x0000_i1081" DrawAspect="Content" ObjectID="_1589610121" r:id="rId186"/>
        </w:object>
      </w:r>
      <w:r w:rsidR="0027269B" w:rsidRPr="0070761E">
        <w:t xml:space="preserve">,                   </w:t>
      </w:r>
      <w:r w:rsidR="00CF1EA0" w:rsidRPr="0070761E">
        <w:t xml:space="preserve">  </w:t>
      </w:r>
      <w:r w:rsidR="0027269B" w:rsidRPr="0070761E">
        <w:t xml:space="preserve">   (11.5)</w:t>
      </w:r>
    </w:p>
    <w:p w:rsidR="007D4C84" w:rsidRPr="0070761E" w:rsidRDefault="0027269B" w:rsidP="0027269B">
      <w:pPr>
        <w:spacing w:line="360" w:lineRule="auto"/>
        <w:jc w:val="both"/>
      </w:pPr>
      <w:r w:rsidRPr="0070761E">
        <w:t>свойства которой совпадают со свойствами матрицы стигнатур (8.2).</w:t>
      </w:r>
      <w:r w:rsidR="007D4C84" w:rsidRPr="0070761E">
        <w:t xml:space="preserve"> </w:t>
      </w:r>
    </w:p>
    <w:p w:rsidR="006B7BBA" w:rsidRPr="0070761E" w:rsidRDefault="00771B31" w:rsidP="0065088E">
      <w:pPr>
        <w:widowControl w:val="0"/>
        <w:spacing w:line="360" w:lineRule="auto"/>
        <w:ind w:firstLine="709"/>
        <w:jc w:val="both"/>
        <w:rPr>
          <w:i/>
        </w:rPr>
      </w:pPr>
      <w:r w:rsidRPr="0070761E">
        <w:rPr>
          <w:b/>
          <w:bCs/>
        </w:rPr>
        <w:t xml:space="preserve">Определение </w:t>
      </w:r>
      <w:r w:rsidR="003145AF" w:rsidRPr="0070761E">
        <w:rPr>
          <w:b/>
          <w:bCs/>
        </w:rPr>
        <w:t xml:space="preserve">№ </w:t>
      </w:r>
      <w:r w:rsidRPr="0070761E">
        <w:rPr>
          <w:b/>
          <w:bCs/>
        </w:rPr>
        <w:t>11.1</w:t>
      </w:r>
      <w:r w:rsidRPr="0070761E">
        <w:rPr>
          <w:b/>
          <w:bCs/>
          <w:i/>
        </w:rPr>
        <w:t xml:space="preserve"> «</w:t>
      </w:r>
      <w:r w:rsidR="0027269B" w:rsidRPr="0070761E">
        <w:rPr>
          <w:bCs/>
          <w:i/>
        </w:rPr>
        <w:t>Шахматная аналогия</w:t>
      </w:r>
      <w:r w:rsidRPr="0070761E">
        <w:rPr>
          <w:bCs/>
          <w:i/>
        </w:rPr>
        <w:t xml:space="preserve">» </w:t>
      </w:r>
      <w:r w:rsidR="00547A52" w:rsidRPr="0070761E">
        <w:rPr>
          <w:i/>
        </w:rPr>
        <w:t xml:space="preserve">– это </w:t>
      </w:r>
      <w:r w:rsidR="0027269B" w:rsidRPr="0070761E">
        <w:rPr>
          <w:i/>
        </w:rPr>
        <w:t>сходство Алгебры сигнатур</w:t>
      </w:r>
      <w:r w:rsidR="007D4C84" w:rsidRPr="0070761E">
        <w:rPr>
          <w:i/>
        </w:rPr>
        <w:t xml:space="preserve"> (АС)</w:t>
      </w:r>
      <w:r w:rsidR="0027269B" w:rsidRPr="0070761E">
        <w:rPr>
          <w:i/>
        </w:rPr>
        <w:t xml:space="preserve"> с миром шахмат</w:t>
      </w:r>
      <w:r w:rsidR="006B7BBA" w:rsidRPr="0070761E">
        <w:rPr>
          <w:i/>
        </w:rPr>
        <w:t>:</w:t>
      </w:r>
    </w:p>
    <w:p w:rsidR="00387EBE" w:rsidRPr="0070761E" w:rsidRDefault="006B7BBA" w:rsidP="0065088E">
      <w:pPr>
        <w:widowControl w:val="0"/>
        <w:spacing w:line="360" w:lineRule="auto"/>
        <w:ind w:firstLine="426"/>
        <w:jc w:val="both"/>
        <w:rPr>
          <w:i/>
        </w:rPr>
      </w:pPr>
      <w:r w:rsidRPr="0070761E">
        <w:rPr>
          <w:i/>
        </w:rPr>
        <w:t>–  у</w:t>
      </w:r>
      <w:r w:rsidR="0027269B" w:rsidRPr="0070761E">
        <w:rPr>
          <w:i/>
        </w:rPr>
        <w:t xml:space="preserve"> шахматной доски 8 </w:t>
      </w:r>
      <w:r w:rsidR="0027269B" w:rsidRPr="0070761E">
        <w:rPr>
          <w:i/>
        </w:rPr>
        <w:sym w:font="Symbol" w:char="F0B4"/>
      </w:r>
      <w:r w:rsidR="0027269B" w:rsidRPr="0070761E">
        <w:rPr>
          <w:i/>
        </w:rPr>
        <w:t xml:space="preserve"> 8 = 64 клетки:</w:t>
      </w:r>
      <w:r w:rsidR="00F06FB4" w:rsidRPr="0070761E">
        <w:rPr>
          <w:i/>
        </w:rPr>
        <w:t xml:space="preserve"> из них</w:t>
      </w:r>
      <w:r w:rsidR="0027269B" w:rsidRPr="0070761E">
        <w:rPr>
          <w:i/>
        </w:rPr>
        <w:t xml:space="preserve"> 32 черные и 32 белые. Так</w:t>
      </w:r>
      <w:r w:rsidR="00922728" w:rsidRPr="0070761E">
        <w:rPr>
          <w:i/>
        </w:rPr>
        <w:t xml:space="preserve"> </w:t>
      </w:r>
      <w:r w:rsidR="0027269B" w:rsidRPr="0070761E">
        <w:rPr>
          <w:i/>
        </w:rPr>
        <w:t>же в матрице сигнатур, (11.5) 64 знака, из них 32 плюса «+» и 32 минуса «–»</w:t>
      </w:r>
      <w:r w:rsidRPr="0070761E">
        <w:rPr>
          <w:i/>
        </w:rPr>
        <w:t>;</w:t>
      </w:r>
    </w:p>
    <w:p w:rsidR="0027269B" w:rsidRPr="0070761E" w:rsidRDefault="006B7BBA" w:rsidP="0065088E">
      <w:pPr>
        <w:widowControl w:val="0"/>
        <w:spacing w:line="360" w:lineRule="auto"/>
        <w:ind w:firstLine="426"/>
        <w:jc w:val="both"/>
        <w:rPr>
          <w:i/>
          <w:noProof/>
        </w:rPr>
      </w:pPr>
      <w:r w:rsidRPr="0070761E">
        <w:rPr>
          <w:i/>
        </w:rPr>
        <w:t>–  в</w:t>
      </w:r>
      <w:r w:rsidR="0027269B" w:rsidRPr="0070761E">
        <w:rPr>
          <w:i/>
        </w:rPr>
        <w:t xml:space="preserve">начале партии на шахматной доске присутствует 32 шахматные фигуры: 16 белых и 16 черных. Так же в рамках Алгебры сигнатур в каждой точке </w:t>
      </w:r>
      <w:r w:rsidR="0027269B" w:rsidRPr="0070761E">
        <w:rPr>
          <w:i/>
        </w:rPr>
        <w:sym w:font="Symbol" w:char="F06C"/>
      </w:r>
      <w:r w:rsidR="0027269B" w:rsidRPr="0070761E">
        <w:rPr>
          <w:i/>
          <w:vertAlign w:val="subscript"/>
          <w:lang w:val="en-US"/>
        </w:rPr>
        <w:t>m</w:t>
      </w:r>
      <w:r w:rsidR="0027269B" w:rsidRPr="0070761E">
        <w:rPr>
          <w:vertAlign w:val="subscript"/>
        </w:rPr>
        <w:sym w:font="Symbol" w:char="F0B8"/>
      </w:r>
      <w:r w:rsidR="0027269B" w:rsidRPr="0070761E">
        <w:rPr>
          <w:i/>
          <w:vertAlign w:val="subscript"/>
          <w:lang w:val="en-US"/>
        </w:rPr>
        <w:t>n</w:t>
      </w:r>
      <w:r w:rsidR="0027269B" w:rsidRPr="0070761E">
        <w:rPr>
          <w:i/>
        </w:rPr>
        <w:t>-вакуума имеется шестн</w:t>
      </w:r>
      <w:r w:rsidR="0027269B" w:rsidRPr="0070761E">
        <w:rPr>
          <w:i/>
        </w:rPr>
        <w:t>а</w:t>
      </w:r>
      <w:r w:rsidR="0027269B" w:rsidRPr="0070761E">
        <w:rPr>
          <w:i/>
        </w:rPr>
        <w:t>дцать 4-базисов, которые состоят из вращающихся векторов электрического поля (рис. 6.6), т.е.</w:t>
      </w:r>
      <w:r w:rsidR="000A387C" w:rsidRPr="0070761E">
        <w:rPr>
          <w:i/>
        </w:rPr>
        <w:t xml:space="preserve"> </w:t>
      </w:r>
      <w:r w:rsidR="0027269B" w:rsidRPr="0070761E">
        <w:rPr>
          <w:i/>
        </w:rPr>
        <w:t>«фигур света» и шестнадцать 4-базисов, связанных с углами кубической ячейки</w:t>
      </w:r>
      <w:r w:rsidR="00922728" w:rsidRPr="0070761E">
        <w:rPr>
          <w:i/>
        </w:rPr>
        <w:t xml:space="preserve"> </w:t>
      </w:r>
      <w:r w:rsidR="0027269B" w:rsidRPr="0070761E">
        <w:rPr>
          <w:i/>
        </w:rPr>
        <w:t>3</w:t>
      </w:r>
      <w:r w:rsidR="0027269B" w:rsidRPr="0070761E">
        <w:rPr>
          <w:i/>
          <w:lang w:val="en-US"/>
        </w:rPr>
        <w:t>D</w:t>
      </w:r>
      <w:r w:rsidR="0027269B" w:rsidRPr="0070761E">
        <w:rPr>
          <w:i/>
        </w:rPr>
        <w:t>-</w:t>
      </w:r>
      <w:r w:rsidR="00922728" w:rsidRPr="0070761E">
        <w:rPr>
          <w:i/>
        </w:rPr>
        <w:t xml:space="preserve"> </w:t>
      </w:r>
      <w:r w:rsidR="0027269B" w:rsidRPr="0070761E">
        <w:rPr>
          <w:i/>
        </w:rPr>
        <w:t>лан</w:t>
      </w:r>
      <w:r w:rsidR="0027269B" w:rsidRPr="0070761E">
        <w:rPr>
          <w:i/>
        </w:rPr>
        <w:t>д</w:t>
      </w:r>
      <w:r w:rsidR="0027269B" w:rsidRPr="0070761E">
        <w:rPr>
          <w:i/>
        </w:rPr>
        <w:t>шафта (рис.6.2), т.е. «фигур тьмы»</w:t>
      </w:r>
      <w:r w:rsidRPr="0070761E">
        <w:rPr>
          <w:i/>
        </w:rPr>
        <w:t>;</w:t>
      </w:r>
    </w:p>
    <w:p w:rsidR="0027269B" w:rsidRPr="0070761E" w:rsidRDefault="006B7BBA" w:rsidP="0065088E">
      <w:pPr>
        <w:spacing w:line="360" w:lineRule="auto"/>
        <w:ind w:firstLine="426"/>
        <w:jc w:val="both"/>
        <w:rPr>
          <w:i/>
          <w:noProof/>
        </w:rPr>
      </w:pPr>
      <w:r w:rsidRPr="0070761E">
        <w:rPr>
          <w:i/>
        </w:rPr>
        <w:t xml:space="preserve">– </w:t>
      </w:r>
      <w:r w:rsidR="0027269B" w:rsidRPr="0070761E">
        <w:rPr>
          <w:i/>
        </w:rPr>
        <w:t xml:space="preserve"> сигнатуры (топологии) 16</w:t>
      </w:r>
      <w:r w:rsidR="00922728" w:rsidRPr="0070761E">
        <w:rPr>
          <w:i/>
        </w:rPr>
        <w:t>-и</w:t>
      </w:r>
      <w:r w:rsidR="0027269B" w:rsidRPr="0070761E">
        <w:rPr>
          <w:i/>
        </w:rPr>
        <w:t xml:space="preserve"> типов метрических пространств (11.2) – (11.4) схожи с х</w:t>
      </w:r>
      <w:r w:rsidR="0027269B" w:rsidRPr="0070761E">
        <w:rPr>
          <w:i/>
        </w:rPr>
        <w:t>а</w:t>
      </w:r>
      <w:r w:rsidR="0027269B" w:rsidRPr="0070761E">
        <w:rPr>
          <w:i/>
        </w:rPr>
        <w:t>рактеристиками шахматных</w:t>
      </w:r>
      <w:r w:rsidR="0027269B" w:rsidRPr="0070761E">
        <w:rPr>
          <w:i/>
          <w:noProof/>
        </w:rPr>
        <w:t xml:space="preserve"> фигур (рис. 11.</w:t>
      </w:r>
      <w:r w:rsidR="007D4C84" w:rsidRPr="0070761E">
        <w:rPr>
          <w:i/>
          <w:noProof/>
        </w:rPr>
        <w:t>3</w:t>
      </w:r>
      <w:r w:rsidR="0027269B" w:rsidRPr="0070761E">
        <w:rPr>
          <w:i/>
          <w:noProof/>
        </w:rPr>
        <w:t xml:space="preserve">): </w:t>
      </w:r>
    </w:p>
    <w:p w:rsidR="0027269B" w:rsidRPr="0070761E" w:rsidRDefault="005050F7" w:rsidP="0065088E">
      <w:pPr>
        <w:pStyle w:val="afffa"/>
        <w:numPr>
          <w:ilvl w:val="0"/>
          <w:numId w:val="20"/>
        </w:numPr>
        <w:spacing w:after="0" w:line="360" w:lineRule="auto"/>
        <w:ind w:left="709" w:hanging="283"/>
        <w:jc w:val="both"/>
        <w:rPr>
          <w:bCs/>
          <w:i/>
        </w:rPr>
      </w:pPr>
      <w:r w:rsidRPr="0070761E">
        <w:rPr>
          <w:i/>
          <w:noProof/>
        </w:rPr>
        <w:lastRenderedPageBreak/>
        <w:t>двум</w:t>
      </w:r>
      <w:r w:rsidR="0027269B" w:rsidRPr="0070761E">
        <w:rPr>
          <w:i/>
          <w:noProof/>
        </w:rPr>
        <w:t xml:space="preserve"> нулевым топологиям </w:t>
      </w:r>
      <w:r w:rsidR="0027269B" w:rsidRPr="0070761E">
        <w:rPr>
          <w:bCs/>
          <w:i/>
        </w:rPr>
        <w:t xml:space="preserve">(11.2) соответствуют «король» и «ферзь»; </w:t>
      </w:r>
    </w:p>
    <w:p w:rsidR="0027269B" w:rsidRPr="0070761E" w:rsidRDefault="005050F7" w:rsidP="0065088E">
      <w:pPr>
        <w:pStyle w:val="afffa"/>
        <w:numPr>
          <w:ilvl w:val="0"/>
          <w:numId w:val="20"/>
        </w:numPr>
        <w:spacing w:after="0" w:line="360" w:lineRule="auto"/>
        <w:ind w:left="709" w:hanging="283"/>
        <w:rPr>
          <w:bCs/>
          <w:i/>
        </w:rPr>
      </w:pPr>
      <w:r w:rsidRPr="0070761E">
        <w:rPr>
          <w:bCs/>
          <w:i/>
        </w:rPr>
        <w:t xml:space="preserve">шести </w:t>
      </w:r>
      <w:r w:rsidR="0027269B" w:rsidRPr="0070761E">
        <w:rPr>
          <w:bCs/>
          <w:i/>
        </w:rPr>
        <w:t>тороидальным топологиям (</w:t>
      </w:r>
      <w:r w:rsidR="0027269B" w:rsidRPr="0070761E">
        <w:rPr>
          <w:i/>
        </w:rPr>
        <w:t xml:space="preserve">11.3) </w:t>
      </w:r>
      <w:r w:rsidR="0027269B" w:rsidRPr="0070761E">
        <w:rPr>
          <w:bCs/>
          <w:i/>
        </w:rPr>
        <w:t xml:space="preserve">соответствуют три пары шахматных </w:t>
      </w:r>
    </w:p>
    <w:p w:rsidR="0027269B" w:rsidRPr="0070761E" w:rsidRDefault="0027269B" w:rsidP="0065088E">
      <w:pPr>
        <w:spacing w:line="360" w:lineRule="auto"/>
        <w:ind w:left="709" w:hanging="283"/>
        <w:rPr>
          <w:bCs/>
          <w:i/>
        </w:rPr>
      </w:pPr>
      <w:r w:rsidRPr="0070761E">
        <w:rPr>
          <w:bCs/>
          <w:i/>
        </w:rPr>
        <w:t xml:space="preserve">  </w:t>
      </w:r>
      <w:r w:rsidR="006B7BBA" w:rsidRPr="0070761E">
        <w:rPr>
          <w:bCs/>
          <w:i/>
        </w:rPr>
        <w:t xml:space="preserve">  </w:t>
      </w:r>
      <w:r w:rsidRPr="0070761E">
        <w:rPr>
          <w:bCs/>
          <w:i/>
        </w:rPr>
        <w:t xml:space="preserve"> фигур: 2 «офицера», 2 «коня» и 2-е «ладьи»; </w:t>
      </w:r>
    </w:p>
    <w:p w:rsidR="00480B23" w:rsidRDefault="005050F7" w:rsidP="00480B23">
      <w:pPr>
        <w:pStyle w:val="afffa"/>
        <w:numPr>
          <w:ilvl w:val="0"/>
          <w:numId w:val="21"/>
        </w:numPr>
        <w:spacing w:after="0" w:line="360" w:lineRule="auto"/>
        <w:ind w:left="709" w:hanging="283"/>
        <w:jc w:val="both"/>
        <w:rPr>
          <w:bCs/>
          <w:i/>
        </w:rPr>
      </w:pPr>
      <w:r w:rsidRPr="0070761E">
        <w:rPr>
          <w:bCs/>
          <w:i/>
        </w:rPr>
        <w:t>вос</w:t>
      </w:r>
      <w:r w:rsidR="006B7BBA" w:rsidRPr="0070761E">
        <w:rPr>
          <w:bCs/>
          <w:i/>
        </w:rPr>
        <w:t>ь</w:t>
      </w:r>
      <w:r w:rsidRPr="0070761E">
        <w:rPr>
          <w:bCs/>
          <w:i/>
        </w:rPr>
        <w:t>ми</w:t>
      </w:r>
      <w:r w:rsidR="0027269B" w:rsidRPr="0070761E">
        <w:rPr>
          <w:bCs/>
          <w:i/>
        </w:rPr>
        <w:t xml:space="preserve"> овальным топологиям </w:t>
      </w:r>
      <w:r w:rsidR="0027269B" w:rsidRPr="0070761E">
        <w:rPr>
          <w:i/>
        </w:rPr>
        <w:t xml:space="preserve">(11.4) </w:t>
      </w:r>
      <w:r w:rsidR="0027269B" w:rsidRPr="0070761E">
        <w:rPr>
          <w:bCs/>
          <w:i/>
        </w:rPr>
        <w:t>соответству</w:t>
      </w:r>
      <w:r w:rsidR="00922728" w:rsidRPr="0070761E">
        <w:rPr>
          <w:bCs/>
          <w:i/>
        </w:rPr>
        <w:t>ю</w:t>
      </w:r>
      <w:r w:rsidR="0027269B" w:rsidRPr="0070761E">
        <w:rPr>
          <w:bCs/>
          <w:i/>
        </w:rPr>
        <w:t xml:space="preserve">т восемь «пешек».  </w:t>
      </w:r>
    </w:p>
    <w:p w:rsidR="00480B23" w:rsidRPr="00480B23" w:rsidRDefault="00480B23" w:rsidP="00480B23">
      <w:pPr>
        <w:pStyle w:val="afffa"/>
        <w:spacing w:after="0" w:line="360" w:lineRule="auto"/>
        <w:ind w:left="709"/>
        <w:jc w:val="both"/>
        <w:rPr>
          <w:bCs/>
          <w:i/>
          <w:sz w:val="16"/>
          <w:szCs w:val="16"/>
        </w:rPr>
      </w:pPr>
    </w:p>
    <w:tbl>
      <w:tblPr>
        <w:tblStyle w:val="affc"/>
        <w:tblW w:w="0" w:type="auto"/>
        <w:jc w:val="center"/>
        <w:tblLook w:val="04A0" w:firstRow="1" w:lastRow="0" w:firstColumn="1" w:lastColumn="0" w:noHBand="0" w:noVBand="1"/>
      </w:tblPr>
      <w:tblGrid>
        <w:gridCol w:w="1101"/>
        <w:gridCol w:w="1134"/>
        <w:gridCol w:w="1134"/>
        <w:gridCol w:w="1134"/>
        <w:gridCol w:w="1134"/>
        <w:gridCol w:w="1134"/>
        <w:gridCol w:w="1134"/>
        <w:gridCol w:w="1134"/>
      </w:tblGrid>
      <w:tr w:rsidR="0027269B" w:rsidRPr="0070761E" w:rsidTr="002359DA">
        <w:trPr>
          <w:jc w:val="center"/>
        </w:trPr>
        <w:tc>
          <w:tcPr>
            <w:tcW w:w="1101" w:type="dxa"/>
          </w:tcPr>
          <w:p w:rsidR="0027269B" w:rsidRPr="0070761E" w:rsidRDefault="0027269B" w:rsidP="002359DA">
            <w:pPr>
              <w:spacing w:line="360" w:lineRule="auto"/>
              <w:jc w:val="center"/>
              <w:rPr>
                <w:bCs/>
              </w:rPr>
            </w:pPr>
            <w:r w:rsidRPr="0070761E">
              <w:rPr>
                <w:bCs/>
              </w:rPr>
              <w:t xml:space="preserve">(+ </w:t>
            </w:r>
            <w:r w:rsidRPr="0070761E">
              <w:rPr>
                <w:bCs/>
                <w:i/>
              </w:rPr>
              <w:t>–</w:t>
            </w:r>
            <w:r w:rsidRPr="0070761E">
              <w:rPr>
                <w:bCs/>
              </w:rPr>
              <w:t xml:space="preserve"> + +)</w:t>
            </w:r>
          </w:p>
          <w:p w:rsidR="0027269B" w:rsidRPr="0070761E" w:rsidRDefault="0027269B" w:rsidP="002359DA">
            <w:pPr>
              <w:spacing w:line="360" w:lineRule="auto"/>
              <w:jc w:val="center"/>
              <w:rPr>
                <w:i/>
                <w:sz w:val="20"/>
                <w:szCs w:val="20"/>
              </w:rPr>
            </w:pPr>
            <w:r w:rsidRPr="0070761E">
              <w:rPr>
                <w:bCs/>
                <w:sz w:val="20"/>
                <w:szCs w:val="20"/>
              </w:rPr>
              <w:t>пешка</w:t>
            </w:r>
          </w:p>
        </w:tc>
        <w:tc>
          <w:tcPr>
            <w:tcW w:w="1134" w:type="dxa"/>
            <w:shd w:val="clear" w:color="auto" w:fill="000000" w:themeFill="text1"/>
          </w:tcPr>
          <w:p w:rsidR="0027269B" w:rsidRPr="0070761E" w:rsidRDefault="0027269B" w:rsidP="002359DA">
            <w:pPr>
              <w:spacing w:line="360" w:lineRule="auto"/>
              <w:jc w:val="center"/>
              <w:rPr>
                <w:bCs/>
              </w:rPr>
            </w:pPr>
            <w:r w:rsidRPr="0070761E">
              <w:rPr>
                <w:bCs/>
              </w:rPr>
              <w:t>(</w:t>
            </w:r>
            <w:r w:rsidRPr="0070761E">
              <w:rPr>
                <w:bCs/>
                <w:i/>
              </w:rPr>
              <w:t>–</w:t>
            </w:r>
            <w:r w:rsidRPr="0070761E">
              <w:rPr>
                <w:bCs/>
              </w:rPr>
              <w:t xml:space="preserve"> </w:t>
            </w:r>
            <w:r w:rsidRPr="0070761E">
              <w:rPr>
                <w:bCs/>
                <w:i/>
              </w:rPr>
              <w:t>–</w:t>
            </w:r>
            <w:r w:rsidRPr="0070761E">
              <w:rPr>
                <w:bCs/>
              </w:rPr>
              <w:t xml:space="preserve"> </w:t>
            </w:r>
            <w:r w:rsidRPr="0070761E">
              <w:rPr>
                <w:bCs/>
                <w:i/>
              </w:rPr>
              <w:t>–</w:t>
            </w:r>
            <w:r w:rsidRPr="0070761E">
              <w:rPr>
                <w:bCs/>
              </w:rPr>
              <w:t xml:space="preserve"> +)</w:t>
            </w:r>
          </w:p>
          <w:p w:rsidR="0027269B" w:rsidRPr="0070761E" w:rsidRDefault="0027269B" w:rsidP="002359DA">
            <w:pPr>
              <w:spacing w:line="360" w:lineRule="auto"/>
              <w:jc w:val="center"/>
              <w:rPr>
                <w:i/>
                <w:sz w:val="20"/>
                <w:szCs w:val="20"/>
              </w:rPr>
            </w:pPr>
            <w:r w:rsidRPr="0070761E">
              <w:rPr>
                <w:bCs/>
                <w:sz w:val="20"/>
                <w:szCs w:val="20"/>
              </w:rPr>
              <w:t>пешка</w:t>
            </w:r>
          </w:p>
        </w:tc>
        <w:tc>
          <w:tcPr>
            <w:tcW w:w="1134" w:type="dxa"/>
          </w:tcPr>
          <w:p w:rsidR="0027269B" w:rsidRPr="0070761E" w:rsidRDefault="0027269B" w:rsidP="002359DA">
            <w:pPr>
              <w:spacing w:line="360" w:lineRule="auto"/>
              <w:jc w:val="center"/>
              <w:rPr>
                <w:bCs/>
              </w:rPr>
            </w:pPr>
            <w:r w:rsidRPr="0070761E">
              <w:rPr>
                <w:bCs/>
              </w:rPr>
              <w:t xml:space="preserve">(+ + </w:t>
            </w:r>
            <w:r w:rsidRPr="0070761E">
              <w:rPr>
                <w:bCs/>
                <w:i/>
              </w:rPr>
              <w:t>–</w:t>
            </w:r>
            <w:r w:rsidRPr="0070761E">
              <w:rPr>
                <w:bCs/>
              </w:rPr>
              <w:t xml:space="preserve"> +)</w:t>
            </w:r>
          </w:p>
          <w:p w:rsidR="0027269B" w:rsidRPr="0070761E" w:rsidRDefault="0027269B" w:rsidP="002359DA">
            <w:pPr>
              <w:spacing w:line="360" w:lineRule="auto"/>
              <w:jc w:val="center"/>
              <w:rPr>
                <w:i/>
                <w:sz w:val="20"/>
                <w:szCs w:val="20"/>
              </w:rPr>
            </w:pPr>
            <w:r w:rsidRPr="0070761E">
              <w:rPr>
                <w:bCs/>
                <w:sz w:val="20"/>
                <w:szCs w:val="20"/>
              </w:rPr>
              <w:t>пешка</w:t>
            </w:r>
          </w:p>
        </w:tc>
        <w:tc>
          <w:tcPr>
            <w:tcW w:w="1134" w:type="dxa"/>
            <w:shd w:val="clear" w:color="auto" w:fill="000000" w:themeFill="text1"/>
          </w:tcPr>
          <w:p w:rsidR="0027269B" w:rsidRPr="0070761E" w:rsidRDefault="0027269B" w:rsidP="002359DA">
            <w:pPr>
              <w:spacing w:line="360" w:lineRule="auto"/>
              <w:jc w:val="center"/>
              <w:rPr>
                <w:bCs/>
              </w:rPr>
            </w:pPr>
            <w:r w:rsidRPr="0070761E">
              <w:rPr>
                <w:bCs/>
              </w:rPr>
              <w:t xml:space="preserve">(+ </w:t>
            </w:r>
            <w:r w:rsidRPr="0070761E">
              <w:rPr>
                <w:bCs/>
                <w:i/>
              </w:rPr>
              <w:t>–</w:t>
            </w:r>
            <w:r w:rsidRPr="0070761E">
              <w:rPr>
                <w:bCs/>
              </w:rPr>
              <w:t xml:space="preserve"> </w:t>
            </w:r>
            <w:r w:rsidRPr="0070761E">
              <w:rPr>
                <w:bCs/>
                <w:i/>
              </w:rPr>
              <w:t>–</w:t>
            </w:r>
            <w:r w:rsidRPr="0070761E">
              <w:rPr>
                <w:bCs/>
              </w:rPr>
              <w:t xml:space="preserve"> </w:t>
            </w:r>
            <w:r w:rsidRPr="0070761E">
              <w:rPr>
                <w:bCs/>
                <w:i/>
              </w:rPr>
              <w:t>–</w:t>
            </w:r>
            <w:r w:rsidRPr="0070761E">
              <w:rPr>
                <w:bCs/>
              </w:rPr>
              <w:t>)</w:t>
            </w:r>
          </w:p>
          <w:p w:rsidR="0027269B" w:rsidRPr="0070761E" w:rsidRDefault="0027269B" w:rsidP="002359DA">
            <w:pPr>
              <w:spacing w:line="360" w:lineRule="auto"/>
              <w:jc w:val="center"/>
              <w:rPr>
                <w:i/>
                <w:sz w:val="20"/>
                <w:szCs w:val="20"/>
              </w:rPr>
            </w:pPr>
            <w:r w:rsidRPr="0070761E">
              <w:rPr>
                <w:bCs/>
                <w:sz w:val="20"/>
                <w:szCs w:val="20"/>
              </w:rPr>
              <w:t>пешка</w:t>
            </w:r>
          </w:p>
        </w:tc>
        <w:tc>
          <w:tcPr>
            <w:tcW w:w="1134" w:type="dxa"/>
          </w:tcPr>
          <w:p w:rsidR="0027269B" w:rsidRPr="0070761E" w:rsidRDefault="0027269B" w:rsidP="002359DA">
            <w:pPr>
              <w:spacing w:line="360" w:lineRule="auto"/>
              <w:jc w:val="center"/>
              <w:rPr>
                <w:bCs/>
              </w:rPr>
            </w:pPr>
            <w:r w:rsidRPr="0070761E">
              <w:rPr>
                <w:bCs/>
              </w:rPr>
              <w:t xml:space="preserve">(+ + + </w:t>
            </w:r>
            <w:r w:rsidRPr="0070761E">
              <w:rPr>
                <w:bCs/>
                <w:i/>
              </w:rPr>
              <w:t>–</w:t>
            </w:r>
            <w:r w:rsidRPr="0070761E">
              <w:rPr>
                <w:bCs/>
              </w:rPr>
              <w:t>)</w:t>
            </w:r>
          </w:p>
          <w:p w:rsidR="0027269B" w:rsidRPr="0070761E" w:rsidRDefault="0027269B" w:rsidP="002359DA">
            <w:pPr>
              <w:spacing w:line="360" w:lineRule="auto"/>
              <w:jc w:val="center"/>
              <w:rPr>
                <w:i/>
                <w:sz w:val="20"/>
                <w:szCs w:val="20"/>
              </w:rPr>
            </w:pPr>
            <w:r w:rsidRPr="0070761E">
              <w:rPr>
                <w:bCs/>
                <w:sz w:val="20"/>
                <w:szCs w:val="20"/>
              </w:rPr>
              <w:t>пешка</w:t>
            </w:r>
          </w:p>
        </w:tc>
        <w:tc>
          <w:tcPr>
            <w:tcW w:w="1134" w:type="dxa"/>
            <w:shd w:val="clear" w:color="auto" w:fill="000000" w:themeFill="text1"/>
          </w:tcPr>
          <w:p w:rsidR="0027269B" w:rsidRPr="0070761E" w:rsidRDefault="0027269B" w:rsidP="002359DA">
            <w:pPr>
              <w:spacing w:line="360" w:lineRule="auto"/>
              <w:jc w:val="center"/>
              <w:rPr>
                <w:bCs/>
              </w:rPr>
            </w:pPr>
            <w:r w:rsidRPr="0070761E">
              <w:rPr>
                <w:bCs/>
              </w:rPr>
              <w:t>(</w:t>
            </w:r>
            <w:r w:rsidRPr="0070761E">
              <w:rPr>
                <w:bCs/>
                <w:i/>
              </w:rPr>
              <w:t>–</w:t>
            </w:r>
            <w:r w:rsidRPr="0070761E">
              <w:rPr>
                <w:bCs/>
              </w:rPr>
              <w:t xml:space="preserve"> + + +)</w:t>
            </w:r>
          </w:p>
          <w:p w:rsidR="0027269B" w:rsidRPr="0070761E" w:rsidRDefault="0027269B" w:rsidP="002359DA">
            <w:pPr>
              <w:spacing w:line="360" w:lineRule="auto"/>
              <w:jc w:val="center"/>
              <w:rPr>
                <w:i/>
                <w:sz w:val="20"/>
                <w:szCs w:val="20"/>
              </w:rPr>
            </w:pPr>
            <w:r w:rsidRPr="0070761E">
              <w:rPr>
                <w:bCs/>
                <w:sz w:val="20"/>
                <w:szCs w:val="20"/>
              </w:rPr>
              <w:t>пешка</w:t>
            </w:r>
          </w:p>
        </w:tc>
        <w:tc>
          <w:tcPr>
            <w:tcW w:w="1134" w:type="dxa"/>
          </w:tcPr>
          <w:p w:rsidR="0027269B" w:rsidRPr="0070761E" w:rsidRDefault="0027269B" w:rsidP="002359DA">
            <w:pPr>
              <w:spacing w:line="360" w:lineRule="auto"/>
              <w:jc w:val="center"/>
              <w:rPr>
                <w:bCs/>
              </w:rPr>
            </w:pPr>
            <w:r w:rsidRPr="0070761E">
              <w:rPr>
                <w:bCs/>
              </w:rPr>
              <w:t>(</w:t>
            </w:r>
            <w:r w:rsidRPr="0070761E">
              <w:rPr>
                <w:bCs/>
                <w:i/>
              </w:rPr>
              <w:t>–</w:t>
            </w:r>
            <w:r w:rsidRPr="0070761E">
              <w:rPr>
                <w:bCs/>
              </w:rPr>
              <w:t xml:space="preserve"> </w:t>
            </w:r>
            <w:r w:rsidRPr="0070761E">
              <w:rPr>
                <w:bCs/>
                <w:i/>
              </w:rPr>
              <w:t>–</w:t>
            </w:r>
            <w:r w:rsidRPr="0070761E">
              <w:rPr>
                <w:bCs/>
              </w:rPr>
              <w:t xml:space="preserve"> + </w:t>
            </w:r>
            <w:r w:rsidRPr="0070761E">
              <w:rPr>
                <w:bCs/>
                <w:i/>
              </w:rPr>
              <w:t>–</w:t>
            </w:r>
            <w:r w:rsidRPr="0070761E">
              <w:rPr>
                <w:bCs/>
              </w:rPr>
              <w:t>)</w:t>
            </w:r>
          </w:p>
          <w:p w:rsidR="0027269B" w:rsidRPr="0070761E" w:rsidRDefault="0027269B" w:rsidP="002359DA">
            <w:pPr>
              <w:spacing w:line="360" w:lineRule="auto"/>
              <w:jc w:val="center"/>
              <w:rPr>
                <w:i/>
                <w:sz w:val="20"/>
                <w:szCs w:val="20"/>
              </w:rPr>
            </w:pPr>
            <w:r w:rsidRPr="0070761E">
              <w:rPr>
                <w:bCs/>
                <w:sz w:val="20"/>
                <w:szCs w:val="20"/>
              </w:rPr>
              <w:t>пешка</w:t>
            </w:r>
          </w:p>
        </w:tc>
        <w:tc>
          <w:tcPr>
            <w:tcW w:w="1134" w:type="dxa"/>
            <w:shd w:val="clear" w:color="auto" w:fill="000000" w:themeFill="text1"/>
          </w:tcPr>
          <w:p w:rsidR="0027269B" w:rsidRPr="0070761E" w:rsidRDefault="0027269B" w:rsidP="002359DA">
            <w:pPr>
              <w:spacing w:line="360" w:lineRule="auto"/>
              <w:jc w:val="center"/>
              <w:rPr>
                <w:i/>
                <w:sz w:val="20"/>
                <w:szCs w:val="20"/>
              </w:rPr>
            </w:pPr>
            <w:r w:rsidRPr="0070761E">
              <w:rPr>
                <w:bCs/>
              </w:rPr>
              <w:t>(</w:t>
            </w:r>
            <w:r w:rsidRPr="0070761E">
              <w:rPr>
                <w:bCs/>
                <w:i/>
              </w:rPr>
              <w:t>–</w:t>
            </w:r>
            <w:r w:rsidRPr="0070761E">
              <w:rPr>
                <w:bCs/>
              </w:rPr>
              <w:t xml:space="preserve"> + </w:t>
            </w:r>
            <w:r w:rsidRPr="0070761E">
              <w:rPr>
                <w:bCs/>
                <w:i/>
              </w:rPr>
              <w:t>–</w:t>
            </w:r>
            <w:r w:rsidRPr="0070761E">
              <w:rPr>
                <w:bCs/>
              </w:rPr>
              <w:t xml:space="preserve"> </w:t>
            </w:r>
            <w:r w:rsidRPr="0070761E">
              <w:rPr>
                <w:bCs/>
                <w:i/>
              </w:rPr>
              <w:t>–</w:t>
            </w:r>
            <w:r w:rsidRPr="0070761E">
              <w:rPr>
                <w:bCs/>
              </w:rPr>
              <w:t xml:space="preserve">) </w:t>
            </w:r>
            <w:r w:rsidRPr="0070761E">
              <w:rPr>
                <w:bCs/>
                <w:sz w:val="20"/>
                <w:szCs w:val="20"/>
              </w:rPr>
              <w:t>пешка</w:t>
            </w:r>
          </w:p>
        </w:tc>
      </w:tr>
      <w:tr w:rsidR="0027269B" w:rsidRPr="0070761E" w:rsidTr="002359DA">
        <w:trPr>
          <w:jc w:val="center"/>
        </w:trPr>
        <w:tc>
          <w:tcPr>
            <w:tcW w:w="1101" w:type="dxa"/>
            <w:shd w:val="clear" w:color="auto" w:fill="000000" w:themeFill="text1"/>
          </w:tcPr>
          <w:p w:rsidR="0027269B" w:rsidRPr="0070761E" w:rsidRDefault="0027269B" w:rsidP="002359DA">
            <w:pPr>
              <w:spacing w:line="360" w:lineRule="auto"/>
              <w:jc w:val="center"/>
              <w:rPr>
                <w:i/>
              </w:rPr>
            </w:pPr>
            <w:r w:rsidRPr="0070761E">
              <w:rPr>
                <w:bCs/>
              </w:rPr>
              <w:t>(</w:t>
            </w:r>
            <w:r w:rsidRPr="0070761E">
              <w:rPr>
                <w:bCs/>
                <w:i/>
              </w:rPr>
              <w:t>–</w:t>
            </w:r>
            <w:r w:rsidRPr="0070761E">
              <w:rPr>
                <w:bCs/>
              </w:rPr>
              <w:t xml:space="preserve"> </w:t>
            </w:r>
            <w:r w:rsidRPr="0070761E">
              <w:rPr>
                <w:bCs/>
                <w:i/>
              </w:rPr>
              <w:t>–</w:t>
            </w:r>
            <w:r w:rsidRPr="0070761E">
              <w:rPr>
                <w:bCs/>
              </w:rPr>
              <w:t xml:space="preserve"> + +)  </w:t>
            </w:r>
            <w:r w:rsidRPr="0070761E">
              <w:rPr>
                <w:bCs/>
                <w:color w:val="FFFFFF" w:themeColor="background1"/>
                <w:sz w:val="20"/>
                <w:szCs w:val="20"/>
              </w:rPr>
              <w:t>ладья</w:t>
            </w:r>
          </w:p>
        </w:tc>
        <w:tc>
          <w:tcPr>
            <w:tcW w:w="1134" w:type="dxa"/>
          </w:tcPr>
          <w:p w:rsidR="0027269B" w:rsidRPr="0070761E" w:rsidRDefault="0027269B" w:rsidP="002359DA">
            <w:pPr>
              <w:spacing w:line="360" w:lineRule="auto"/>
              <w:jc w:val="center"/>
              <w:rPr>
                <w:i/>
              </w:rPr>
            </w:pPr>
            <w:r w:rsidRPr="0070761E">
              <w:rPr>
                <w:bCs/>
              </w:rPr>
              <w:t xml:space="preserve"> (+ </w:t>
            </w:r>
            <w:r w:rsidRPr="0070761E">
              <w:rPr>
                <w:bCs/>
                <w:i/>
              </w:rPr>
              <w:t>–</w:t>
            </w:r>
            <w:r w:rsidRPr="0070761E">
              <w:rPr>
                <w:bCs/>
              </w:rPr>
              <w:t xml:space="preserve"> +</w:t>
            </w:r>
            <w:r w:rsidRPr="0070761E">
              <w:rPr>
                <w:bCs/>
                <w:i/>
              </w:rPr>
              <w:t xml:space="preserve"> –</w:t>
            </w:r>
            <w:r w:rsidRPr="0070761E">
              <w:rPr>
                <w:bCs/>
              </w:rPr>
              <w:t xml:space="preserve">)     </w:t>
            </w:r>
            <w:r w:rsidRPr="0070761E">
              <w:rPr>
                <w:bCs/>
                <w:sz w:val="20"/>
                <w:szCs w:val="20"/>
              </w:rPr>
              <w:t>конь</w:t>
            </w:r>
            <w:r w:rsidRPr="0070761E">
              <w:rPr>
                <w:bCs/>
              </w:rPr>
              <w:t xml:space="preserve"> </w:t>
            </w:r>
          </w:p>
        </w:tc>
        <w:tc>
          <w:tcPr>
            <w:tcW w:w="1134" w:type="dxa"/>
            <w:shd w:val="clear" w:color="auto" w:fill="000000" w:themeFill="text1"/>
          </w:tcPr>
          <w:p w:rsidR="0027269B" w:rsidRPr="0070761E" w:rsidRDefault="0027269B" w:rsidP="002359DA">
            <w:pPr>
              <w:spacing w:line="360" w:lineRule="auto"/>
              <w:jc w:val="center"/>
              <w:rPr>
                <w:i/>
              </w:rPr>
            </w:pPr>
            <w:r w:rsidRPr="0070761E">
              <w:rPr>
                <w:bCs/>
              </w:rPr>
              <w:t>(</w:t>
            </w:r>
            <w:r w:rsidRPr="0070761E">
              <w:rPr>
                <w:bCs/>
                <w:i/>
              </w:rPr>
              <w:t>–</w:t>
            </w:r>
            <w:r w:rsidRPr="0070761E">
              <w:rPr>
                <w:bCs/>
              </w:rPr>
              <w:t xml:space="preserve"> + + </w:t>
            </w:r>
            <w:r w:rsidRPr="0070761E">
              <w:rPr>
                <w:bCs/>
                <w:i/>
              </w:rPr>
              <w:t>–</w:t>
            </w:r>
            <w:r w:rsidRPr="0070761E">
              <w:rPr>
                <w:bCs/>
              </w:rPr>
              <w:t xml:space="preserve">) </w:t>
            </w:r>
            <w:r w:rsidRPr="0070761E">
              <w:rPr>
                <w:bCs/>
                <w:sz w:val="20"/>
                <w:szCs w:val="20"/>
              </w:rPr>
              <w:t>слон</w:t>
            </w:r>
          </w:p>
        </w:tc>
        <w:tc>
          <w:tcPr>
            <w:tcW w:w="1134" w:type="dxa"/>
          </w:tcPr>
          <w:p w:rsidR="0027269B" w:rsidRPr="0070761E" w:rsidRDefault="0027269B" w:rsidP="002359DA">
            <w:pPr>
              <w:spacing w:line="360" w:lineRule="auto"/>
              <w:jc w:val="center"/>
              <w:rPr>
                <w:i/>
              </w:rPr>
            </w:pPr>
            <w:r w:rsidRPr="0070761E">
              <w:t>(+ + + +)</w:t>
            </w:r>
            <w:r w:rsidRPr="0070761E">
              <w:rPr>
                <w:bCs/>
              </w:rPr>
              <w:t xml:space="preserve"> </w:t>
            </w:r>
            <w:r w:rsidRPr="0070761E">
              <w:rPr>
                <w:bCs/>
                <w:sz w:val="20"/>
                <w:szCs w:val="20"/>
              </w:rPr>
              <w:t>ферзь</w:t>
            </w:r>
          </w:p>
        </w:tc>
        <w:tc>
          <w:tcPr>
            <w:tcW w:w="1134" w:type="dxa"/>
            <w:shd w:val="clear" w:color="auto" w:fill="000000" w:themeFill="text1"/>
          </w:tcPr>
          <w:p w:rsidR="0027269B" w:rsidRPr="0070761E" w:rsidRDefault="0027269B" w:rsidP="002359DA">
            <w:pPr>
              <w:spacing w:line="360" w:lineRule="auto"/>
              <w:jc w:val="center"/>
              <w:rPr>
                <w:i/>
              </w:rPr>
            </w:pPr>
            <w:r w:rsidRPr="0070761E">
              <w:rPr>
                <w:bCs/>
              </w:rPr>
              <w:t>(</w:t>
            </w:r>
            <w:r w:rsidRPr="0070761E">
              <w:rPr>
                <w:bCs/>
                <w:i/>
              </w:rPr>
              <w:t>–</w:t>
            </w:r>
            <w:r w:rsidRPr="0070761E">
              <w:rPr>
                <w:bCs/>
              </w:rPr>
              <w:t xml:space="preserve"> </w:t>
            </w:r>
            <w:r w:rsidRPr="0070761E">
              <w:rPr>
                <w:bCs/>
                <w:i/>
              </w:rPr>
              <w:t>–</w:t>
            </w:r>
            <w:r w:rsidRPr="0070761E">
              <w:rPr>
                <w:bCs/>
              </w:rPr>
              <w:t xml:space="preserve"> </w:t>
            </w:r>
            <w:r w:rsidRPr="0070761E">
              <w:rPr>
                <w:bCs/>
                <w:i/>
              </w:rPr>
              <w:t>–</w:t>
            </w:r>
            <w:r w:rsidRPr="0070761E">
              <w:rPr>
                <w:bCs/>
              </w:rPr>
              <w:t xml:space="preserve"> </w:t>
            </w:r>
            <w:r w:rsidRPr="0070761E">
              <w:rPr>
                <w:bCs/>
                <w:i/>
              </w:rPr>
              <w:t>–</w:t>
            </w:r>
            <w:r w:rsidRPr="0070761E">
              <w:rPr>
                <w:bCs/>
              </w:rPr>
              <w:t>)</w:t>
            </w:r>
            <w:r w:rsidRPr="0070761E">
              <w:t xml:space="preserve"> </w:t>
            </w:r>
            <w:r w:rsidRPr="0070761E">
              <w:rPr>
                <w:sz w:val="20"/>
                <w:szCs w:val="20"/>
              </w:rPr>
              <w:t>король</w:t>
            </w:r>
          </w:p>
        </w:tc>
        <w:tc>
          <w:tcPr>
            <w:tcW w:w="1134" w:type="dxa"/>
          </w:tcPr>
          <w:p w:rsidR="0027269B" w:rsidRPr="0070761E" w:rsidRDefault="0027269B" w:rsidP="002359DA">
            <w:pPr>
              <w:spacing w:line="360" w:lineRule="auto"/>
              <w:jc w:val="center"/>
              <w:rPr>
                <w:i/>
              </w:rPr>
            </w:pPr>
            <w:r w:rsidRPr="0070761E">
              <w:rPr>
                <w:bCs/>
              </w:rPr>
              <w:t xml:space="preserve">(+ </w:t>
            </w:r>
            <w:r w:rsidRPr="0070761E">
              <w:rPr>
                <w:bCs/>
                <w:i/>
              </w:rPr>
              <w:t>–</w:t>
            </w:r>
            <w:r w:rsidRPr="0070761E">
              <w:rPr>
                <w:bCs/>
              </w:rPr>
              <w:t xml:space="preserve"> </w:t>
            </w:r>
            <w:r w:rsidRPr="0070761E">
              <w:rPr>
                <w:bCs/>
                <w:i/>
              </w:rPr>
              <w:t>–</w:t>
            </w:r>
            <w:r w:rsidRPr="0070761E">
              <w:rPr>
                <w:bCs/>
              </w:rPr>
              <w:t xml:space="preserve"> +) </w:t>
            </w:r>
            <w:r w:rsidRPr="0070761E">
              <w:rPr>
                <w:bCs/>
                <w:sz w:val="20"/>
                <w:szCs w:val="20"/>
              </w:rPr>
              <w:t>слон</w:t>
            </w:r>
          </w:p>
        </w:tc>
        <w:tc>
          <w:tcPr>
            <w:tcW w:w="1134" w:type="dxa"/>
            <w:shd w:val="clear" w:color="auto" w:fill="000000" w:themeFill="text1"/>
          </w:tcPr>
          <w:p w:rsidR="0027269B" w:rsidRPr="0070761E" w:rsidRDefault="0027269B" w:rsidP="002359DA">
            <w:pPr>
              <w:spacing w:line="360" w:lineRule="auto"/>
              <w:jc w:val="center"/>
              <w:rPr>
                <w:bCs/>
              </w:rPr>
            </w:pPr>
            <w:r w:rsidRPr="0070761E">
              <w:rPr>
                <w:bCs/>
              </w:rPr>
              <w:t>(</w:t>
            </w:r>
            <w:r w:rsidRPr="0070761E">
              <w:rPr>
                <w:bCs/>
                <w:i/>
              </w:rPr>
              <w:t>–</w:t>
            </w:r>
            <w:r w:rsidRPr="0070761E">
              <w:rPr>
                <w:bCs/>
              </w:rPr>
              <w:t xml:space="preserve"> + </w:t>
            </w:r>
            <w:r w:rsidRPr="0070761E">
              <w:rPr>
                <w:bCs/>
                <w:i/>
              </w:rPr>
              <w:t>–</w:t>
            </w:r>
            <w:r w:rsidRPr="0070761E">
              <w:rPr>
                <w:bCs/>
              </w:rPr>
              <w:t xml:space="preserve"> +)</w:t>
            </w:r>
          </w:p>
          <w:p w:rsidR="0027269B" w:rsidRPr="0070761E" w:rsidRDefault="0027269B" w:rsidP="002359DA">
            <w:pPr>
              <w:spacing w:line="360" w:lineRule="auto"/>
              <w:jc w:val="center"/>
              <w:rPr>
                <w:i/>
                <w:sz w:val="20"/>
                <w:szCs w:val="20"/>
              </w:rPr>
            </w:pPr>
            <w:r w:rsidRPr="0070761E">
              <w:rPr>
                <w:bCs/>
                <w:sz w:val="20"/>
                <w:szCs w:val="20"/>
              </w:rPr>
              <w:t>конь</w:t>
            </w:r>
          </w:p>
        </w:tc>
        <w:tc>
          <w:tcPr>
            <w:tcW w:w="1134" w:type="dxa"/>
          </w:tcPr>
          <w:p w:rsidR="0027269B" w:rsidRPr="0070761E" w:rsidRDefault="0027269B" w:rsidP="002359DA">
            <w:pPr>
              <w:spacing w:line="360" w:lineRule="auto"/>
              <w:jc w:val="center"/>
              <w:rPr>
                <w:i/>
              </w:rPr>
            </w:pPr>
            <w:r w:rsidRPr="0070761E">
              <w:rPr>
                <w:bCs/>
              </w:rPr>
              <w:t xml:space="preserve">(+ + </w:t>
            </w:r>
            <w:r w:rsidRPr="0070761E">
              <w:rPr>
                <w:bCs/>
                <w:i/>
              </w:rPr>
              <w:t>–</w:t>
            </w:r>
            <w:r w:rsidRPr="0070761E">
              <w:rPr>
                <w:bCs/>
              </w:rPr>
              <w:t xml:space="preserve"> </w:t>
            </w:r>
            <w:r w:rsidRPr="0070761E">
              <w:rPr>
                <w:bCs/>
                <w:i/>
              </w:rPr>
              <w:t>–</w:t>
            </w:r>
            <w:r w:rsidRPr="0070761E">
              <w:rPr>
                <w:bCs/>
              </w:rPr>
              <w:t xml:space="preserve">) </w:t>
            </w:r>
            <w:r w:rsidRPr="0070761E">
              <w:rPr>
                <w:bCs/>
                <w:sz w:val="20"/>
                <w:szCs w:val="20"/>
              </w:rPr>
              <w:t>ладья</w:t>
            </w:r>
          </w:p>
        </w:tc>
      </w:tr>
    </w:tbl>
    <w:p w:rsidR="0027269B" w:rsidRPr="0070761E" w:rsidRDefault="0027269B" w:rsidP="0027269B">
      <w:pPr>
        <w:ind w:firstLine="709"/>
        <w:jc w:val="center"/>
        <w:rPr>
          <w:sz w:val="16"/>
          <w:szCs w:val="16"/>
        </w:rPr>
      </w:pPr>
    </w:p>
    <w:p w:rsidR="00082739" w:rsidRPr="0070761E" w:rsidRDefault="0027269B" w:rsidP="00F41F92">
      <w:pPr>
        <w:jc w:val="center"/>
        <w:rPr>
          <w:sz w:val="20"/>
          <w:szCs w:val="20"/>
        </w:rPr>
      </w:pPr>
      <w:r w:rsidRPr="0070761E">
        <w:rPr>
          <w:sz w:val="20"/>
          <w:szCs w:val="20"/>
        </w:rPr>
        <w:t>Рис. 11.</w:t>
      </w:r>
      <w:r w:rsidR="007D4C84" w:rsidRPr="0070761E">
        <w:rPr>
          <w:sz w:val="20"/>
          <w:szCs w:val="20"/>
        </w:rPr>
        <w:t>3</w:t>
      </w:r>
      <w:r w:rsidRPr="0070761E">
        <w:rPr>
          <w:sz w:val="20"/>
          <w:szCs w:val="20"/>
        </w:rPr>
        <w:t>. Сопоставление сигнатур (топологий) метрических пространств                                                                        с шахматными фигурами</w:t>
      </w:r>
    </w:p>
    <w:p w:rsidR="00FB092C" w:rsidRPr="0070761E" w:rsidRDefault="00FB092C" w:rsidP="00F41F92">
      <w:pPr>
        <w:jc w:val="center"/>
        <w:rPr>
          <w:sz w:val="20"/>
          <w:szCs w:val="20"/>
        </w:rPr>
      </w:pPr>
    </w:p>
    <w:p w:rsidR="00FB092C" w:rsidRPr="0070761E" w:rsidRDefault="00FB092C" w:rsidP="00F41F92">
      <w:pPr>
        <w:jc w:val="center"/>
        <w:rPr>
          <w:sz w:val="20"/>
          <w:szCs w:val="20"/>
        </w:rPr>
      </w:pPr>
    </w:p>
    <w:p w:rsidR="00AA3D3F" w:rsidRPr="0070761E" w:rsidRDefault="00296F5F" w:rsidP="00296F5F">
      <w:pPr>
        <w:spacing w:line="360" w:lineRule="auto"/>
        <w:ind w:firstLine="709"/>
        <w:jc w:val="both"/>
      </w:pPr>
      <w:r w:rsidRPr="0070761E">
        <w:t xml:space="preserve">Следует отметить, что по операции сложения </w:t>
      </w:r>
      <w:r w:rsidR="00AA3D3F" w:rsidRPr="0070761E">
        <w:t>(</w:t>
      </w:r>
      <w:r w:rsidR="00C8023A" w:rsidRPr="0070761E">
        <w:t xml:space="preserve">или </w:t>
      </w:r>
      <w:r w:rsidR="00AA3D3F" w:rsidRPr="0070761E">
        <w:t>вычитания) знаков</w:t>
      </w:r>
      <w:r w:rsidR="00C8023A" w:rsidRPr="0070761E">
        <w:t xml:space="preserve"> по правилам</w:t>
      </w:r>
      <w:r w:rsidR="00C271B2" w:rsidRPr="0070761E">
        <w:t>:</w:t>
      </w:r>
      <w:r w:rsidR="00AA3D3F" w:rsidRPr="0070761E">
        <w:t xml:space="preserve"> </w:t>
      </w:r>
    </w:p>
    <w:tbl>
      <w:tblPr>
        <w:tblStyle w:val="affc"/>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52"/>
        <w:gridCol w:w="3970"/>
      </w:tblGrid>
      <w:tr w:rsidR="00F95E71" w:rsidRPr="0070761E" w:rsidTr="004E702C">
        <w:trPr>
          <w:trHeight w:val="763"/>
          <w:jc w:val="center"/>
        </w:trPr>
        <w:tc>
          <w:tcPr>
            <w:tcW w:w="4252" w:type="dxa"/>
          </w:tcPr>
          <w:p w:rsidR="00F95E71" w:rsidRPr="0070761E" w:rsidRDefault="00F95E71" w:rsidP="004E702C">
            <w:pPr>
              <w:spacing w:line="360" w:lineRule="auto"/>
            </w:pPr>
            <w:r w:rsidRPr="0070761E">
              <w:t xml:space="preserve"> </w:t>
            </w:r>
            <w:r w:rsidR="00BE3A3B" w:rsidRPr="0070761E">
              <w:t xml:space="preserve"> </w:t>
            </w:r>
            <w:r w:rsidRPr="0070761E">
              <w:t xml:space="preserve"> {+} + {+} = {+};     {–} + {+} = {0};       </w:t>
            </w:r>
          </w:p>
          <w:p w:rsidR="00F95E71" w:rsidRPr="0070761E" w:rsidRDefault="00F95E71" w:rsidP="004E702C">
            <w:pPr>
              <w:spacing w:line="360" w:lineRule="auto"/>
            </w:pPr>
            <w:r w:rsidRPr="0070761E">
              <w:t xml:space="preserve">   {+} + {–} = {0};     {–} + {–} = {–},    </w:t>
            </w:r>
          </w:p>
        </w:tc>
        <w:tc>
          <w:tcPr>
            <w:tcW w:w="3970" w:type="dxa"/>
          </w:tcPr>
          <w:p w:rsidR="00F95E71" w:rsidRPr="0070761E" w:rsidRDefault="00F95E71" w:rsidP="004E702C">
            <w:pPr>
              <w:spacing w:line="360" w:lineRule="auto"/>
            </w:pPr>
            <w:r w:rsidRPr="0070761E">
              <w:t xml:space="preserve">   {+} – {+} = {0};     {–} – {+} = {0};       </w:t>
            </w:r>
          </w:p>
          <w:p w:rsidR="00F95E71" w:rsidRPr="0070761E" w:rsidRDefault="00F95E71" w:rsidP="004E702C">
            <w:pPr>
              <w:spacing w:line="360" w:lineRule="auto"/>
            </w:pPr>
            <w:r w:rsidRPr="0070761E">
              <w:t xml:space="preserve">   {+} – {–} = {+};     {–} – {–} = {0},    </w:t>
            </w:r>
          </w:p>
        </w:tc>
      </w:tr>
    </w:tbl>
    <w:p w:rsidR="0065088E" w:rsidRPr="0070761E" w:rsidRDefault="00296F5F" w:rsidP="00AA3D3F">
      <w:pPr>
        <w:spacing w:line="360" w:lineRule="auto"/>
        <w:jc w:val="both"/>
      </w:pPr>
      <w:r w:rsidRPr="0070761E">
        <w:t>сигнатур</w:t>
      </w:r>
      <w:r w:rsidR="00015A9B" w:rsidRPr="0070761E">
        <w:t>ы</w:t>
      </w:r>
      <w:r w:rsidRPr="0070761E">
        <w:t xml:space="preserve"> (11.5) являются элементами более широко</w:t>
      </w:r>
      <w:r w:rsidR="00AA3D3F" w:rsidRPr="0070761E">
        <w:t>й</w:t>
      </w:r>
      <w:r w:rsidRPr="0070761E">
        <w:t xml:space="preserve"> </w:t>
      </w:r>
      <w:r w:rsidR="00AA3D3F" w:rsidRPr="0070761E">
        <w:t>группы</w:t>
      </w:r>
      <w:r w:rsidR="003D7726" w:rsidRPr="0070761E">
        <w:t>, состоящей из</w:t>
      </w:r>
      <w:r w:rsidR="00614CD9" w:rsidRPr="0070761E">
        <w:t xml:space="preserve"> 16</w:t>
      </w:r>
      <w:r w:rsidR="00BE3A3B" w:rsidRPr="0070761E">
        <w:t xml:space="preserve"> </w:t>
      </w:r>
      <w:r w:rsidR="00614CD9" w:rsidRPr="0070761E">
        <w:t>+</w:t>
      </w:r>
      <w:r w:rsidR="00BE3A3B" w:rsidRPr="0070761E">
        <w:t xml:space="preserve"> </w:t>
      </w:r>
      <w:r w:rsidR="003D7726" w:rsidRPr="0070761E">
        <w:t>64</w:t>
      </w:r>
      <w:r w:rsidR="00BE3A3B" w:rsidRPr="0070761E">
        <w:t xml:space="preserve"> </w:t>
      </w:r>
      <w:r w:rsidR="003D7726" w:rsidRPr="0070761E">
        <w:t>+</w:t>
      </w:r>
      <w:r w:rsidR="00BE3A3B" w:rsidRPr="0070761E">
        <w:t xml:space="preserve"> </w:t>
      </w:r>
      <w:r w:rsidR="003D7726" w:rsidRPr="0070761E">
        <w:t>1</w:t>
      </w:r>
      <w:r w:rsidR="00BE3A3B" w:rsidRPr="0070761E">
        <w:t xml:space="preserve"> </w:t>
      </w:r>
      <w:r w:rsidR="003D7726" w:rsidRPr="0070761E">
        <w:t>=</w:t>
      </w:r>
      <w:r w:rsidR="00BE3A3B" w:rsidRPr="0070761E">
        <w:t xml:space="preserve"> </w:t>
      </w:r>
      <w:r w:rsidR="00D44214" w:rsidRPr="0070761E">
        <w:t>8</w:t>
      </w:r>
      <w:r w:rsidR="003D7726" w:rsidRPr="0070761E">
        <w:t>1</w:t>
      </w:r>
      <w:r w:rsidR="00AA3D3F" w:rsidRPr="0070761E">
        <w:t>-</w:t>
      </w:r>
      <w:r w:rsidR="003D7726" w:rsidRPr="0070761E">
        <w:t xml:space="preserve">й </w:t>
      </w:r>
      <w:r w:rsidRPr="0070761E">
        <w:t>сигнатур</w:t>
      </w:r>
      <w:r w:rsidR="00614CD9" w:rsidRPr="0070761E">
        <w:t>ы</w:t>
      </w:r>
      <w:r w:rsidRPr="0070761E">
        <w:t xml:space="preserve">:    </w:t>
      </w:r>
    </w:p>
    <w:tbl>
      <w:tblPr>
        <w:tblStyle w:val="affc"/>
        <w:tblpPr w:leftFromText="180" w:rightFromText="180" w:vertAnchor="text" w:horzAnchor="margin" w:tblpXSpec="right" w:tblpY="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34"/>
        <w:gridCol w:w="1134"/>
        <w:gridCol w:w="1134"/>
        <w:gridCol w:w="1134"/>
        <w:gridCol w:w="1134"/>
        <w:gridCol w:w="567"/>
        <w:gridCol w:w="2376"/>
      </w:tblGrid>
      <w:tr w:rsidR="00296F5F" w:rsidRPr="0070761E" w:rsidTr="00296F5F">
        <w:tc>
          <w:tcPr>
            <w:tcW w:w="1134" w:type="dxa"/>
          </w:tcPr>
          <w:p w:rsidR="00296F5F" w:rsidRPr="0070761E" w:rsidRDefault="00296F5F" w:rsidP="00296F5F">
            <w:pPr>
              <w:jc w:val="both"/>
            </w:pPr>
            <w:r w:rsidRPr="0070761E">
              <w:t xml:space="preserve">(+ + + +) </w:t>
            </w:r>
          </w:p>
          <w:p w:rsidR="00296F5F" w:rsidRPr="0070761E" w:rsidRDefault="00296F5F" w:rsidP="00296F5F">
            <w:pPr>
              <w:jc w:val="both"/>
            </w:pPr>
            <w:r w:rsidRPr="0070761E">
              <w:t>(+ + + 0)</w:t>
            </w:r>
          </w:p>
          <w:p w:rsidR="00296F5F" w:rsidRPr="0070761E" w:rsidRDefault="00296F5F" w:rsidP="00296F5F">
            <w:pPr>
              <w:jc w:val="both"/>
            </w:pPr>
            <w:r w:rsidRPr="0070761E">
              <w:t xml:space="preserve">(+ + 0 0)   </w:t>
            </w:r>
          </w:p>
          <w:p w:rsidR="00296F5F" w:rsidRPr="0070761E" w:rsidRDefault="00296F5F" w:rsidP="00296F5F">
            <w:pPr>
              <w:jc w:val="both"/>
            </w:pPr>
            <w:r w:rsidRPr="0070761E">
              <w:t xml:space="preserve">(+ 0 0 0) </w:t>
            </w:r>
          </w:p>
          <w:p w:rsidR="00296F5F" w:rsidRPr="0070761E" w:rsidRDefault="00296F5F" w:rsidP="00296F5F">
            <w:pPr>
              <w:jc w:val="both"/>
            </w:pPr>
            <w:r w:rsidRPr="0070761E">
              <w:t xml:space="preserve">(0 0 0 0)                                                                                            </w:t>
            </w:r>
          </w:p>
        </w:tc>
        <w:tc>
          <w:tcPr>
            <w:tcW w:w="1134" w:type="dxa"/>
          </w:tcPr>
          <w:p w:rsidR="00296F5F" w:rsidRPr="0070761E" w:rsidRDefault="00296F5F" w:rsidP="00296F5F">
            <w:pPr>
              <w:jc w:val="both"/>
            </w:pPr>
            <w:r w:rsidRPr="0070761E">
              <w:t xml:space="preserve">(0 + + +) </w:t>
            </w:r>
          </w:p>
          <w:p w:rsidR="00296F5F" w:rsidRPr="0070761E" w:rsidRDefault="00296F5F" w:rsidP="00296F5F">
            <w:pPr>
              <w:jc w:val="both"/>
            </w:pPr>
            <w:r w:rsidRPr="0070761E">
              <w:t>(0 0 + +)</w:t>
            </w:r>
          </w:p>
          <w:p w:rsidR="00296F5F" w:rsidRPr="0070761E" w:rsidRDefault="00296F5F" w:rsidP="00296F5F">
            <w:pPr>
              <w:jc w:val="both"/>
            </w:pPr>
            <w:r w:rsidRPr="0070761E">
              <w:t xml:space="preserve">(0 0 0 +)   </w:t>
            </w:r>
          </w:p>
          <w:p w:rsidR="00296F5F" w:rsidRPr="0070761E" w:rsidRDefault="00296F5F" w:rsidP="00296F5F">
            <w:pPr>
              <w:jc w:val="both"/>
            </w:pPr>
            <w:r w:rsidRPr="0070761E">
              <w:t xml:space="preserve">(+ 0 + +)   </w:t>
            </w:r>
          </w:p>
          <w:p w:rsidR="00296F5F" w:rsidRPr="0070761E" w:rsidRDefault="00296F5F" w:rsidP="00296F5F">
            <w:pPr>
              <w:jc w:val="both"/>
            </w:pPr>
            <w:r w:rsidRPr="0070761E">
              <w:t xml:space="preserve">(+ + 0 +)   </w:t>
            </w:r>
          </w:p>
        </w:tc>
        <w:tc>
          <w:tcPr>
            <w:tcW w:w="1134" w:type="dxa"/>
          </w:tcPr>
          <w:p w:rsidR="00296F5F" w:rsidRPr="0070761E" w:rsidRDefault="00296F5F" w:rsidP="00296F5F">
            <w:pPr>
              <w:jc w:val="both"/>
            </w:pPr>
            <w:r w:rsidRPr="0070761E">
              <w:t xml:space="preserve">(+ + + 0)   </w:t>
            </w:r>
          </w:p>
          <w:p w:rsidR="00296F5F" w:rsidRPr="0070761E" w:rsidRDefault="00296F5F" w:rsidP="00296F5F">
            <w:pPr>
              <w:jc w:val="both"/>
            </w:pPr>
            <w:r w:rsidRPr="0070761E">
              <w:t xml:space="preserve">(+ 0 + 0)  </w:t>
            </w:r>
          </w:p>
          <w:p w:rsidR="00296F5F" w:rsidRPr="0070761E" w:rsidRDefault="00296F5F" w:rsidP="00296F5F">
            <w:pPr>
              <w:jc w:val="both"/>
            </w:pPr>
            <w:r w:rsidRPr="0070761E">
              <w:t>(0 + 0 +)</w:t>
            </w:r>
          </w:p>
          <w:p w:rsidR="00296F5F" w:rsidRPr="0070761E" w:rsidRDefault="00296F5F" w:rsidP="00296F5F">
            <w:pPr>
              <w:jc w:val="both"/>
            </w:pPr>
            <w:r w:rsidRPr="0070761E">
              <w:t>(+ 0 0 +)</w:t>
            </w:r>
          </w:p>
          <w:p w:rsidR="00296F5F" w:rsidRPr="0070761E" w:rsidRDefault="00296F5F" w:rsidP="00296F5F">
            <w:pPr>
              <w:jc w:val="both"/>
            </w:pPr>
            <w:r w:rsidRPr="0070761E">
              <w:t xml:space="preserve">(0 + + 0)            </w:t>
            </w:r>
          </w:p>
        </w:tc>
        <w:tc>
          <w:tcPr>
            <w:tcW w:w="1134" w:type="dxa"/>
          </w:tcPr>
          <w:p w:rsidR="00296F5F" w:rsidRPr="0070761E" w:rsidRDefault="00296F5F" w:rsidP="00296F5F">
            <w:pPr>
              <w:jc w:val="both"/>
            </w:pPr>
            <w:r w:rsidRPr="0070761E">
              <w:t>(</w:t>
            </w:r>
            <w:r w:rsidRPr="0070761E">
              <w:rPr>
                <w:bCs/>
                <w:i/>
              </w:rPr>
              <w:t>– –</w:t>
            </w:r>
            <w:r w:rsidRPr="0070761E">
              <w:t xml:space="preserve"> </w:t>
            </w:r>
            <w:r w:rsidRPr="0070761E">
              <w:rPr>
                <w:bCs/>
                <w:i/>
              </w:rPr>
              <w:t>–</w:t>
            </w:r>
            <w:r w:rsidRPr="0070761E">
              <w:t xml:space="preserve"> </w:t>
            </w:r>
            <w:r w:rsidRPr="0070761E">
              <w:rPr>
                <w:bCs/>
                <w:i/>
              </w:rPr>
              <w:t>–</w:t>
            </w:r>
            <w:r w:rsidRPr="0070761E">
              <w:t xml:space="preserve">) </w:t>
            </w:r>
          </w:p>
          <w:p w:rsidR="00296F5F" w:rsidRPr="0070761E" w:rsidRDefault="00296F5F" w:rsidP="00296F5F">
            <w:pPr>
              <w:jc w:val="both"/>
            </w:pPr>
            <w:r w:rsidRPr="0070761E">
              <w:t>(</w:t>
            </w:r>
            <w:r w:rsidRPr="0070761E">
              <w:rPr>
                <w:bCs/>
                <w:i/>
              </w:rPr>
              <w:t>– –</w:t>
            </w:r>
            <w:r w:rsidRPr="0070761E">
              <w:t xml:space="preserve"> </w:t>
            </w:r>
            <w:r w:rsidRPr="0070761E">
              <w:rPr>
                <w:bCs/>
                <w:i/>
              </w:rPr>
              <w:t>–</w:t>
            </w:r>
            <w:r w:rsidRPr="0070761E">
              <w:t xml:space="preserve"> 0)</w:t>
            </w:r>
          </w:p>
          <w:p w:rsidR="00296F5F" w:rsidRPr="0070761E" w:rsidRDefault="00296F5F" w:rsidP="00296F5F">
            <w:pPr>
              <w:jc w:val="both"/>
            </w:pPr>
            <w:r w:rsidRPr="0070761E">
              <w:t>(</w:t>
            </w:r>
            <w:r w:rsidRPr="0070761E">
              <w:rPr>
                <w:bCs/>
                <w:i/>
              </w:rPr>
              <w:t>– –</w:t>
            </w:r>
            <w:r w:rsidRPr="0070761E">
              <w:t xml:space="preserve"> 0 0)   </w:t>
            </w:r>
          </w:p>
          <w:p w:rsidR="00296F5F" w:rsidRPr="0070761E" w:rsidRDefault="00296F5F" w:rsidP="00296F5F">
            <w:pPr>
              <w:jc w:val="both"/>
            </w:pPr>
            <w:r w:rsidRPr="0070761E">
              <w:t>(</w:t>
            </w:r>
            <w:r w:rsidRPr="0070761E">
              <w:rPr>
                <w:bCs/>
                <w:i/>
              </w:rPr>
              <w:t>–</w:t>
            </w:r>
            <w:r w:rsidRPr="0070761E">
              <w:t xml:space="preserve"> 0 0 0) </w:t>
            </w:r>
          </w:p>
          <w:p w:rsidR="00296F5F" w:rsidRPr="0070761E" w:rsidRDefault="00296F5F" w:rsidP="00296F5F">
            <w:pPr>
              <w:jc w:val="both"/>
            </w:pPr>
            <w:r w:rsidRPr="0070761E">
              <w:t xml:space="preserve">(0 0 0 0)                                                                                            </w:t>
            </w:r>
          </w:p>
        </w:tc>
        <w:tc>
          <w:tcPr>
            <w:tcW w:w="1134" w:type="dxa"/>
          </w:tcPr>
          <w:p w:rsidR="00296F5F" w:rsidRPr="0070761E" w:rsidRDefault="00296F5F" w:rsidP="00296F5F">
            <w:pPr>
              <w:jc w:val="both"/>
            </w:pPr>
            <w:r w:rsidRPr="0070761E">
              <w:t xml:space="preserve">(0 </w:t>
            </w:r>
            <w:r w:rsidRPr="0070761E">
              <w:rPr>
                <w:bCs/>
                <w:i/>
              </w:rPr>
              <w:t>–</w:t>
            </w:r>
            <w:r w:rsidRPr="0070761E">
              <w:t xml:space="preserve"> </w:t>
            </w:r>
            <w:r w:rsidRPr="0070761E">
              <w:rPr>
                <w:bCs/>
                <w:i/>
              </w:rPr>
              <w:t>–</w:t>
            </w:r>
            <w:r w:rsidRPr="0070761E">
              <w:t xml:space="preserve"> </w:t>
            </w:r>
            <w:r w:rsidRPr="0070761E">
              <w:rPr>
                <w:bCs/>
                <w:i/>
              </w:rPr>
              <w:t>–</w:t>
            </w:r>
            <w:r w:rsidRPr="0070761E">
              <w:t xml:space="preserve">) </w:t>
            </w:r>
          </w:p>
          <w:p w:rsidR="00296F5F" w:rsidRPr="0070761E" w:rsidRDefault="00296F5F" w:rsidP="00296F5F">
            <w:pPr>
              <w:jc w:val="both"/>
            </w:pPr>
            <w:r w:rsidRPr="0070761E">
              <w:t xml:space="preserve">(0 0 </w:t>
            </w:r>
            <w:r w:rsidRPr="0070761E">
              <w:rPr>
                <w:bCs/>
                <w:i/>
              </w:rPr>
              <w:t>–</w:t>
            </w:r>
            <w:r w:rsidRPr="0070761E">
              <w:t xml:space="preserve"> </w:t>
            </w:r>
            <w:r w:rsidRPr="0070761E">
              <w:rPr>
                <w:bCs/>
                <w:i/>
              </w:rPr>
              <w:t>–</w:t>
            </w:r>
            <w:r w:rsidRPr="0070761E">
              <w:t>)</w:t>
            </w:r>
          </w:p>
          <w:p w:rsidR="00296F5F" w:rsidRPr="0070761E" w:rsidRDefault="00296F5F" w:rsidP="00296F5F">
            <w:pPr>
              <w:jc w:val="both"/>
            </w:pPr>
            <w:r w:rsidRPr="0070761E">
              <w:t xml:space="preserve">(0 0 0 </w:t>
            </w:r>
            <w:r w:rsidRPr="0070761E">
              <w:rPr>
                <w:bCs/>
                <w:i/>
              </w:rPr>
              <w:t>–</w:t>
            </w:r>
            <w:r w:rsidRPr="0070761E">
              <w:t xml:space="preserve">)   </w:t>
            </w:r>
          </w:p>
          <w:p w:rsidR="00296F5F" w:rsidRPr="0070761E" w:rsidRDefault="00296F5F" w:rsidP="00296F5F">
            <w:pPr>
              <w:jc w:val="both"/>
            </w:pPr>
            <w:r w:rsidRPr="0070761E">
              <w:t>(</w:t>
            </w:r>
            <w:r w:rsidRPr="0070761E">
              <w:rPr>
                <w:bCs/>
                <w:i/>
              </w:rPr>
              <w:t>–</w:t>
            </w:r>
            <w:r w:rsidRPr="0070761E">
              <w:t xml:space="preserve"> 0 </w:t>
            </w:r>
            <w:r w:rsidRPr="0070761E">
              <w:rPr>
                <w:bCs/>
                <w:i/>
              </w:rPr>
              <w:t>–</w:t>
            </w:r>
            <w:r w:rsidRPr="0070761E">
              <w:t xml:space="preserve"> </w:t>
            </w:r>
            <w:r w:rsidRPr="0070761E">
              <w:rPr>
                <w:bCs/>
                <w:i/>
              </w:rPr>
              <w:t>–</w:t>
            </w:r>
            <w:r w:rsidRPr="0070761E">
              <w:t xml:space="preserve">)   </w:t>
            </w:r>
          </w:p>
          <w:p w:rsidR="00296F5F" w:rsidRPr="0070761E" w:rsidRDefault="00296F5F" w:rsidP="00296F5F">
            <w:pPr>
              <w:jc w:val="both"/>
            </w:pPr>
            <w:r w:rsidRPr="0070761E">
              <w:t>(</w:t>
            </w:r>
            <w:r w:rsidRPr="0070761E">
              <w:rPr>
                <w:bCs/>
                <w:i/>
              </w:rPr>
              <w:t>– –</w:t>
            </w:r>
            <w:r w:rsidRPr="0070761E">
              <w:t xml:space="preserve"> 0 </w:t>
            </w:r>
            <w:r w:rsidRPr="0070761E">
              <w:rPr>
                <w:bCs/>
                <w:i/>
              </w:rPr>
              <w:t>–</w:t>
            </w:r>
            <w:r w:rsidRPr="0070761E">
              <w:t xml:space="preserve">)   </w:t>
            </w:r>
          </w:p>
        </w:tc>
        <w:tc>
          <w:tcPr>
            <w:tcW w:w="1134" w:type="dxa"/>
          </w:tcPr>
          <w:p w:rsidR="00296F5F" w:rsidRPr="0070761E" w:rsidRDefault="00296F5F" w:rsidP="00296F5F">
            <w:pPr>
              <w:jc w:val="both"/>
            </w:pPr>
            <w:r w:rsidRPr="0070761E">
              <w:t>(</w:t>
            </w:r>
            <w:r w:rsidRPr="0070761E">
              <w:rPr>
                <w:bCs/>
                <w:i/>
              </w:rPr>
              <w:t>– – –</w:t>
            </w:r>
            <w:r w:rsidRPr="0070761E">
              <w:t xml:space="preserve"> 0)   </w:t>
            </w:r>
          </w:p>
          <w:p w:rsidR="00296F5F" w:rsidRPr="0070761E" w:rsidRDefault="00296F5F" w:rsidP="00296F5F">
            <w:pPr>
              <w:jc w:val="both"/>
            </w:pPr>
            <w:r w:rsidRPr="0070761E">
              <w:t>(</w:t>
            </w:r>
            <w:r w:rsidRPr="0070761E">
              <w:rPr>
                <w:bCs/>
                <w:i/>
              </w:rPr>
              <w:t>–</w:t>
            </w:r>
            <w:r w:rsidRPr="0070761E">
              <w:t xml:space="preserve"> 0 </w:t>
            </w:r>
            <w:r w:rsidRPr="0070761E">
              <w:rPr>
                <w:bCs/>
                <w:i/>
              </w:rPr>
              <w:t>–</w:t>
            </w:r>
            <w:r w:rsidRPr="0070761E">
              <w:t xml:space="preserve"> 0)  </w:t>
            </w:r>
          </w:p>
          <w:p w:rsidR="00296F5F" w:rsidRPr="0070761E" w:rsidRDefault="00296F5F" w:rsidP="00296F5F">
            <w:pPr>
              <w:jc w:val="both"/>
            </w:pPr>
            <w:r w:rsidRPr="0070761E">
              <w:t xml:space="preserve">(0 </w:t>
            </w:r>
            <w:r w:rsidRPr="0070761E">
              <w:rPr>
                <w:bCs/>
                <w:i/>
              </w:rPr>
              <w:t>–</w:t>
            </w:r>
            <w:r w:rsidRPr="0070761E">
              <w:t xml:space="preserve"> 0 </w:t>
            </w:r>
            <w:r w:rsidRPr="0070761E">
              <w:rPr>
                <w:bCs/>
                <w:i/>
              </w:rPr>
              <w:t>–</w:t>
            </w:r>
            <w:r w:rsidRPr="0070761E">
              <w:t>)</w:t>
            </w:r>
          </w:p>
          <w:p w:rsidR="00296F5F" w:rsidRPr="0070761E" w:rsidRDefault="00296F5F" w:rsidP="00296F5F">
            <w:pPr>
              <w:jc w:val="both"/>
            </w:pPr>
            <w:r w:rsidRPr="0070761E">
              <w:t>(</w:t>
            </w:r>
            <w:r w:rsidRPr="0070761E">
              <w:rPr>
                <w:bCs/>
                <w:i/>
              </w:rPr>
              <w:t>–</w:t>
            </w:r>
            <w:r w:rsidRPr="0070761E">
              <w:t xml:space="preserve"> 0 0 </w:t>
            </w:r>
            <w:r w:rsidRPr="0070761E">
              <w:rPr>
                <w:bCs/>
                <w:i/>
              </w:rPr>
              <w:t>–</w:t>
            </w:r>
            <w:r w:rsidRPr="0070761E">
              <w:t>)</w:t>
            </w:r>
          </w:p>
          <w:p w:rsidR="00296F5F" w:rsidRPr="0070761E" w:rsidRDefault="00296F5F" w:rsidP="00296F5F">
            <w:pPr>
              <w:jc w:val="both"/>
            </w:pPr>
            <w:r w:rsidRPr="0070761E">
              <w:t xml:space="preserve">(0 </w:t>
            </w:r>
            <w:r w:rsidRPr="0070761E">
              <w:rPr>
                <w:bCs/>
                <w:i/>
              </w:rPr>
              <w:t>–</w:t>
            </w:r>
            <w:r w:rsidRPr="0070761E">
              <w:t xml:space="preserve"> </w:t>
            </w:r>
            <w:r w:rsidRPr="0070761E">
              <w:rPr>
                <w:bCs/>
                <w:i/>
              </w:rPr>
              <w:t>–</w:t>
            </w:r>
            <w:r w:rsidRPr="0070761E">
              <w:t xml:space="preserve"> 0)            </w:t>
            </w:r>
          </w:p>
        </w:tc>
        <w:tc>
          <w:tcPr>
            <w:tcW w:w="567" w:type="dxa"/>
          </w:tcPr>
          <w:p w:rsidR="00296F5F" w:rsidRPr="0070761E" w:rsidRDefault="00296F5F" w:rsidP="00296F5F">
            <w:pPr>
              <w:jc w:val="both"/>
            </w:pPr>
            <w:r w:rsidRPr="0070761E">
              <w:t>…</w:t>
            </w:r>
          </w:p>
          <w:p w:rsidR="00296F5F" w:rsidRPr="0070761E" w:rsidRDefault="00296F5F" w:rsidP="00296F5F">
            <w:pPr>
              <w:jc w:val="both"/>
            </w:pPr>
            <w:r w:rsidRPr="0070761E">
              <w:t>…   …  …</w:t>
            </w:r>
          </w:p>
          <w:p w:rsidR="00296F5F" w:rsidRPr="0070761E" w:rsidRDefault="00296F5F" w:rsidP="00296F5F">
            <w:pPr>
              <w:jc w:val="both"/>
            </w:pPr>
            <w:r w:rsidRPr="0070761E">
              <w:t>…</w:t>
            </w:r>
          </w:p>
        </w:tc>
        <w:tc>
          <w:tcPr>
            <w:tcW w:w="2376" w:type="dxa"/>
          </w:tcPr>
          <w:p w:rsidR="00296F5F" w:rsidRPr="0070761E" w:rsidRDefault="00296F5F" w:rsidP="00296F5F">
            <w:pPr>
              <w:jc w:val="both"/>
            </w:pPr>
            <w:r w:rsidRPr="0070761E">
              <w:t>(</w:t>
            </w:r>
            <w:r w:rsidRPr="0070761E">
              <w:rPr>
                <w:bCs/>
                <w:i/>
              </w:rPr>
              <w:t>– + –</w:t>
            </w:r>
            <w:r w:rsidRPr="0070761E">
              <w:t xml:space="preserve"> 0)   </w:t>
            </w:r>
          </w:p>
          <w:p w:rsidR="00296F5F" w:rsidRPr="0070761E" w:rsidRDefault="00296F5F" w:rsidP="00296F5F">
            <w:pPr>
              <w:jc w:val="both"/>
            </w:pPr>
            <w:r w:rsidRPr="0070761E">
              <w:t>(</w:t>
            </w:r>
            <w:r w:rsidRPr="0070761E">
              <w:rPr>
                <w:bCs/>
                <w:i/>
              </w:rPr>
              <w:t>–</w:t>
            </w:r>
            <w:r w:rsidRPr="0070761E">
              <w:t xml:space="preserve"> 0 </w:t>
            </w:r>
            <w:r w:rsidRPr="0070761E">
              <w:rPr>
                <w:bCs/>
                <w:i/>
              </w:rPr>
              <w:t>+</w:t>
            </w:r>
            <w:r w:rsidRPr="0070761E">
              <w:t xml:space="preserve"> 0)     (11.6)</w:t>
            </w:r>
          </w:p>
          <w:p w:rsidR="00296F5F" w:rsidRPr="0070761E" w:rsidRDefault="00296F5F" w:rsidP="00296F5F">
            <w:pPr>
              <w:jc w:val="both"/>
            </w:pPr>
            <w:r w:rsidRPr="0070761E">
              <w:t xml:space="preserve">(0 </w:t>
            </w:r>
            <w:r w:rsidRPr="0070761E">
              <w:rPr>
                <w:bCs/>
                <w:i/>
              </w:rPr>
              <w:t>+</w:t>
            </w:r>
            <w:r w:rsidRPr="0070761E">
              <w:t xml:space="preserve"> 0 </w:t>
            </w:r>
            <w:r w:rsidRPr="0070761E">
              <w:rPr>
                <w:bCs/>
                <w:i/>
              </w:rPr>
              <w:t>–</w:t>
            </w:r>
            <w:r w:rsidRPr="0070761E">
              <w:t>)</w:t>
            </w:r>
          </w:p>
          <w:p w:rsidR="00296F5F" w:rsidRPr="0070761E" w:rsidRDefault="00296F5F" w:rsidP="00296F5F">
            <w:pPr>
              <w:jc w:val="both"/>
            </w:pPr>
            <w:r w:rsidRPr="0070761E">
              <w:t>(</w:t>
            </w:r>
            <w:r w:rsidRPr="0070761E">
              <w:rPr>
                <w:bCs/>
                <w:i/>
              </w:rPr>
              <w:t>–</w:t>
            </w:r>
            <w:r w:rsidRPr="0070761E">
              <w:t xml:space="preserve"> 0 0 </w:t>
            </w:r>
            <w:r w:rsidRPr="0070761E">
              <w:rPr>
                <w:bCs/>
                <w:i/>
              </w:rPr>
              <w:t>+</w:t>
            </w:r>
            <w:r w:rsidRPr="0070761E">
              <w:t>)</w:t>
            </w:r>
          </w:p>
          <w:p w:rsidR="003D7726" w:rsidRPr="0070761E" w:rsidRDefault="00296F5F" w:rsidP="00296F5F">
            <w:pPr>
              <w:jc w:val="both"/>
            </w:pPr>
            <w:r w:rsidRPr="0070761E">
              <w:t xml:space="preserve">(0 </w:t>
            </w:r>
            <w:r w:rsidRPr="0070761E">
              <w:rPr>
                <w:bCs/>
                <w:i/>
              </w:rPr>
              <w:t>–</w:t>
            </w:r>
            <w:r w:rsidRPr="0070761E">
              <w:t xml:space="preserve"> </w:t>
            </w:r>
            <w:r w:rsidRPr="0070761E">
              <w:rPr>
                <w:bCs/>
                <w:i/>
              </w:rPr>
              <w:t>+</w:t>
            </w:r>
            <w:r w:rsidRPr="0070761E">
              <w:t xml:space="preserve"> 0) </w:t>
            </w:r>
            <w:r w:rsidR="009966DA" w:rsidRPr="0070761E">
              <w:t>,</w:t>
            </w:r>
          </w:p>
          <w:p w:rsidR="00296F5F" w:rsidRPr="0070761E" w:rsidRDefault="00296F5F" w:rsidP="00296F5F">
            <w:pPr>
              <w:jc w:val="both"/>
            </w:pPr>
            <w:r w:rsidRPr="0070761E">
              <w:t xml:space="preserve">           </w:t>
            </w:r>
          </w:p>
        </w:tc>
      </w:tr>
    </w:tbl>
    <w:p w:rsidR="003D7726" w:rsidRPr="0070761E" w:rsidRDefault="009966DA" w:rsidP="003D7726">
      <w:pPr>
        <w:spacing w:line="360" w:lineRule="auto"/>
        <w:jc w:val="both"/>
      </w:pPr>
      <w:r w:rsidRPr="0070761E">
        <w:t>и</w:t>
      </w:r>
      <w:r w:rsidR="003D7726" w:rsidRPr="0070761E">
        <w:t>з них</w:t>
      </w:r>
      <w:r w:rsidR="00CB7C25" w:rsidRPr="0070761E">
        <w:t>:</w:t>
      </w:r>
      <w:r w:rsidR="003D7726" w:rsidRPr="0070761E">
        <w:t xml:space="preserve"> 16 сигнатур без нулей, 64 сигнатуры с нулями и одна нулевая сигнатура (0000).</w:t>
      </w:r>
    </w:p>
    <w:p w:rsidR="00611355" w:rsidRPr="0070761E" w:rsidRDefault="00611355" w:rsidP="00611355">
      <w:pPr>
        <w:spacing w:line="360" w:lineRule="auto"/>
        <w:ind w:firstLine="709"/>
        <w:jc w:val="both"/>
        <w:rPr>
          <w:vertAlign w:val="subscript"/>
        </w:rPr>
      </w:pPr>
      <w:r w:rsidRPr="0070761E">
        <w:t xml:space="preserve">Сигнатура неявно входит в операции, выполняемые с </w:t>
      </w:r>
      <w:r w:rsidRPr="00637443">
        <w:t>помощь</w:t>
      </w:r>
      <w:r w:rsidR="009D34E2" w:rsidRPr="00637443">
        <w:t>ю</w:t>
      </w:r>
      <w:r w:rsidRPr="00637443">
        <w:t xml:space="preserve"> полностью</w:t>
      </w:r>
      <w:r w:rsidRPr="0070761E">
        <w:t xml:space="preserve"> антисимме</w:t>
      </w:r>
      <w:r w:rsidRPr="0070761E">
        <w:t>т</w:t>
      </w:r>
      <w:r w:rsidRPr="0070761E">
        <w:t>ричного единичного тензора (</w:t>
      </w:r>
      <w:r w:rsidRPr="0070761E">
        <w:rPr>
          <w:bCs/>
        </w:rPr>
        <w:t>символа Леви-</w:t>
      </w:r>
      <w:proofErr w:type="spellStart"/>
      <w:r w:rsidRPr="0070761E">
        <w:rPr>
          <w:bCs/>
        </w:rPr>
        <w:t>Чивиты</w:t>
      </w:r>
      <w:proofErr w:type="spellEnd"/>
      <w:r w:rsidRPr="0070761E">
        <w:rPr>
          <w:bCs/>
        </w:rPr>
        <w:t>)</w:t>
      </w:r>
      <w:r w:rsidRPr="0070761E">
        <w:t xml:space="preserve"> </w:t>
      </w:r>
      <w:r w:rsidR="00465B60" w:rsidRPr="00AB6961">
        <w:rPr>
          <w:color w:val="FF0000"/>
          <w:position w:val="-14"/>
        </w:rPr>
        <w:object w:dxaOrig="580" w:dyaOrig="380">
          <v:shape id="_x0000_i1082" type="#_x0000_t75" style="width:29pt;height:19pt" o:ole="">
            <v:imagedata r:id="rId187" o:title=""/>
          </v:shape>
          <o:OLEObject Type="Embed" ProgID="Equation.3" ShapeID="_x0000_i1082" DrawAspect="Content" ObjectID="_1589610122" r:id="rId188"/>
        </w:object>
      </w:r>
      <w:r w:rsidRPr="0070761E">
        <w:rPr>
          <w:rFonts w:eastAsiaTheme="minorEastAsia"/>
        </w:rPr>
        <w:t xml:space="preserve">в </w:t>
      </w:r>
      <w:r w:rsidRPr="0070761E">
        <w:rPr>
          <w:rFonts w:eastAsiaTheme="minorEastAsia"/>
          <w:i/>
          <w:lang w:val="en-US"/>
        </w:rPr>
        <w:t>n</w:t>
      </w:r>
      <w:r w:rsidRPr="0070761E">
        <w:rPr>
          <w:rFonts w:eastAsiaTheme="minorEastAsia"/>
        </w:rPr>
        <w:t xml:space="preserve">-мерном пространстве, который определен как </w:t>
      </w:r>
    </w:p>
    <w:p w:rsidR="00611355" w:rsidRPr="0070761E" w:rsidRDefault="002E0DF4" w:rsidP="008F5845">
      <w:pPr>
        <w:spacing w:line="360" w:lineRule="auto"/>
      </w:pPr>
      <w:r w:rsidRPr="0070761E">
        <w:t xml:space="preserve">                       </w:t>
      </w:r>
      <w:r w:rsidR="00465B60">
        <w:t xml:space="preserve">       </w:t>
      </w:r>
      <w:r w:rsidRPr="0070761E">
        <w:t xml:space="preserve"> </w:t>
      </w:r>
      <w:r w:rsidR="00465B60" w:rsidRPr="00AB6961">
        <w:rPr>
          <w:color w:val="FF0000"/>
          <w:position w:val="-14"/>
        </w:rPr>
        <w:object w:dxaOrig="580" w:dyaOrig="380">
          <v:shape id="_x0000_i1083" type="#_x0000_t75" style="width:29pt;height:19pt" o:ole="">
            <v:imagedata r:id="rId187" o:title=""/>
          </v:shape>
          <o:OLEObject Type="Embed" ProgID="Equation.3" ShapeID="_x0000_i1083" DrawAspect="Content" ObjectID="_1589610123" r:id="rId189"/>
        </w:object>
      </w:r>
      <w:r w:rsidR="00465B60">
        <w:t xml:space="preserve"> </w:t>
      </w:r>
      <m:oMath>
        <m:r>
          <w:rPr>
            <w:rFonts w:ascii="Cambria Math" w:hAnsi="Cambria Math"/>
            <w:sz w:val="22"/>
            <w:szCs w:val="22"/>
            <w:vertAlign w:val="subscript"/>
          </w:rPr>
          <m:t>=</m:t>
        </m:r>
        <m:d>
          <m:dPr>
            <m:begChr m:val="{"/>
            <m:endChr m:val=""/>
            <m:ctrlPr>
              <w:rPr>
                <w:rFonts w:ascii="Cambria Math" w:hAnsi="Cambria Math"/>
                <w:i/>
                <w:sz w:val="22"/>
                <w:szCs w:val="22"/>
                <w:vertAlign w:val="subscript"/>
              </w:rPr>
            </m:ctrlPr>
          </m:dPr>
          <m:e>
            <m:eqArr>
              <m:eqArrPr>
                <m:ctrlPr>
                  <w:rPr>
                    <w:rFonts w:ascii="Cambria Math" w:hAnsi="Cambria Math"/>
                    <w:i/>
                    <w:sz w:val="22"/>
                    <w:szCs w:val="22"/>
                    <w:vertAlign w:val="subscript"/>
                  </w:rPr>
                </m:ctrlPr>
              </m:eqArrPr>
              <m:e>
                <m:r>
                  <w:rPr>
                    <w:rFonts w:ascii="Cambria Math" w:hAnsi="Cambria Math"/>
                    <w:sz w:val="22"/>
                    <w:szCs w:val="22"/>
                    <w:vertAlign w:val="subscript"/>
                  </w:rPr>
                  <m:t>+1  если четная перестановка 1,2,3,…,</m:t>
                </m:r>
                <m:r>
                  <w:rPr>
                    <w:rFonts w:ascii="Cambria Math" w:hAnsi="Cambria Math"/>
                    <w:sz w:val="22"/>
                    <w:szCs w:val="22"/>
                    <w:vertAlign w:val="subscript"/>
                    <w:lang w:val="en-US"/>
                  </w:rPr>
                  <m:t>n</m:t>
                </m:r>
              </m:e>
              <m:e>
                <m:r>
                  <w:rPr>
                    <w:rFonts w:ascii="Cambria Math" w:hAnsi="Cambria Math"/>
                    <w:sz w:val="22"/>
                    <w:szCs w:val="22"/>
                    <w:vertAlign w:val="subscript"/>
                  </w:rPr>
                  <m:t xml:space="preserve">    -1  если нечетная перестановка 1,2,3,…,</m:t>
                </m:r>
                <m:r>
                  <w:rPr>
                    <w:rFonts w:ascii="Cambria Math" w:hAnsi="Cambria Math"/>
                    <w:sz w:val="22"/>
                    <w:szCs w:val="22"/>
                    <w:vertAlign w:val="subscript"/>
                    <w:lang w:val="en-US"/>
                  </w:rPr>
                  <m:t>n</m:t>
                </m:r>
              </m:e>
              <m:e>
                <m:r>
                  <w:rPr>
                    <w:rFonts w:ascii="Cambria Math" w:hAnsi="Cambria Math"/>
                    <w:sz w:val="22"/>
                    <w:szCs w:val="22"/>
                    <w:vertAlign w:val="subscript"/>
                  </w:rPr>
                  <m:t xml:space="preserve">0 в остальных случаях, когда два и более </m:t>
                </m:r>
                <m:ctrlPr>
                  <w:rPr>
                    <w:rFonts w:ascii="Cambria Math" w:eastAsia="Cambria Math" w:hAnsi="Cambria Math" w:cs="Cambria Math"/>
                    <w:i/>
                    <w:sz w:val="22"/>
                    <w:szCs w:val="22"/>
                    <w:vertAlign w:val="subscript"/>
                  </w:rPr>
                </m:ctrlPr>
              </m:e>
              <m:e>
                <m:r>
                  <w:rPr>
                    <w:rFonts w:ascii="Cambria Math" w:hAnsi="Cambria Math"/>
                    <w:sz w:val="22"/>
                    <w:szCs w:val="22"/>
                    <w:vertAlign w:val="subscript"/>
                  </w:rPr>
                  <m:t>индексов совпадает .</m:t>
                </m:r>
              </m:e>
            </m:eqArr>
          </m:e>
        </m:d>
      </m:oMath>
      <w:r w:rsidR="00611355" w:rsidRPr="0070761E">
        <w:rPr>
          <w:sz w:val="20"/>
          <w:szCs w:val="20"/>
          <w:vertAlign w:val="subscript"/>
        </w:rPr>
        <w:t xml:space="preserve">                                 </w:t>
      </w:r>
      <w:r w:rsidR="00611355" w:rsidRPr="0070761E">
        <w:rPr>
          <w:sz w:val="20"/>
          <w:szCs w:val="20"/>
          <w:vertAlign w:val="subscript"/>
        </w:rPr>
        <w:tab/>
      </w:r>
      <w:r w:rsidR="008F5845">
        <w:rPr>
          <w:sz w:val="20"/>
          <w:szCs w:val="20"/>
          <w:vertAlign w:val="subscript"/>
        </w:rPr>
        <w:t xml:space="preserve">           </w:t>
      </w:r>
      <w:r w:rsidR="00611355" w:rsidRPr="0070761E">
        <w:t xml:space="preserve"> (11.7)</w:t>
      </w:r>
    </w:p>
    <w:p w:rsidR="00611355" w:rsidRPr="0070761E" w:rsidRDefault="00611355" w:rsidP="00611355">
      <w:pPr>
        <w:spacing w:line="360" w:lineRule="auto"/>
        <w:rPr>
          <w:bCs/>
        </w:rPr>
      </w:pPr>
      <w:r w:rsidRPr="0070761E">
        <w:rPr>
          <w:rFonts w:eastAsiaTheme="minorEastAsia"/>
        </w:rPr>
        <w:t>Для</w:t>
      </w:r>
      <w:r w:rsidR="009D34E2">
        <w:rPr>
          <w:rFonts w:eastAsiaTheme="minorEastAsia"/>
        </w:rPr>
        <w:t xml:space="preserve"> </w:t>
      </w:r>
      <w:r w:rsidR="00465B60">
        <w:rPr>
          <w:rFonts w:eastAsiaTheme="minorEastAsia"/>
        </w:rPr>
        <w:t>компоненты</w:t>
      </w:r>
      <w:r w:rsidR="009D34E2">
        <w:rPr>
          <w:rFonts w:eastAsiaTheme="minorEastAsia"/>
        </w:rPr>
        <w:t xml:space="preserve"> </w:t>
      </w:r>
      <w:r w:rsidRPr="0070761E">
        <w:rPr>
          <w:rFonts w:eastAsiaTheme="minorEastAsia"/>
        </w:rPr>
        <w:t>тензора</w:t>
      </w:r>
      <w:r w:rsidRPr="0070761E">
        <w:t xml:space="preserve"> </w:t>
      </w:r>
      <m:oMath>
        <m:sSub>
          <m:sSubPr>
            <m:ctrlPr>
              <w:rPr>
                <w:rFonts w:ascii="Cambria Math" w:hAnsi="Cambria Math"/>
                <w:i/>
                <w:vertAlign w:val="subscript"/>
              </w:rPr>
            </m:ctrlPr>
          </m:sSubPr>
          <m:e>
            <m:r>
              <w:rPr>
                <w:rFonts w:ascii="Cambria Math" w:hAnsi="Cambria Math"/>
                <w:vertAlign w:val="subscript"/>
              </w:rPr>
              <m:t>ε</m:t>
            </m:r>
          </m:e>
          <m:sub>
            <m:r>
              <w:rPr>
                <w:rFonts w:ascii="Cambria Math" w:hAnsi="Cambria Math"/>
                <w:vertAlign w:val="subscript"/>
              </w:rPr>
              <m:t>123…</m:t>
            </m:r>
            <m:r>
              <w:rPr>
                <w:rFonts w:ascii="Cambria Math" w:hAnsi="Cambria Math"/>
                <w:vertAlign w:val="subscript"/>
                <w:lang w:val="en-US"/>
              </w:rPr>
              <m:t>n</m:t>
            </m:r>
          </m:sub>
        </m:sSub>
      </m:oMath>
      <w:r w:rsidRPr="0070761E">
        <w:rPr>
          <w:rFonts w:eastAsiaTheme="minorEastAsia"/>
          <w:vertAlign w:val="subscript"/>
        </w:rPr>
        <w:t xml:space="preserve"> </w:t>
      </w:r>
      <w:r w:rsidRPr="0070761E">
        <w:rPr>
          <w:rFonts w:eastAsiaTheme="minorEastAsia"/>
        </w:rPr>
        <w:t>справедливо следующее тождество</w:t>
      </w:r>
      <w:r w:rsidR="002E0DF4" w:rsidRPr="0070761E">
        <w:rPr>
          <w:rFonts w:eastAsiaTheme="minorEastAsia"/>
        </w:rPr>
        <w:t>,</w:t>
      </w:r>
      <w:r w:rsidRPr="0070761E">
        <w:rPr>
          <w:rFonts w:eastAsiaTheme="minorEastAsia"/>
        </w:rPr>
        <w:t xml:space="preserve"> с косвенным участием си</w:t>
      </w:r>
      <w:r w:rsidRPr="0070761E">
        <w:rPr>
          <w:rFonts w:eastAsiaTheme="minorEastAsia"/>
        </w:rPr>
        <w:t>г</w:t>
      </w:r>
      <w:r w:rsidRPr="0070761E">
        <w:rPr>
          <w:rFonts w:eastAsiaTheme="minorEastAsia"/>
        </w:rPr>
        <w:t>натуры</w:t>
      </w:r>
      <w:r w:rsidR="002E0DF4" w:rsidRPr="0070761E">
        <w:rPr>
          <w:rFonts w:eastAsiaTheme="minorEastAsia"/>
        </w:rPr>
        <w:t>,</w:t>
      </w:r>
      <w:r w:rsidRPr="0070761E">
        <w:rPr>
          <w:rFonts w:eastAsiaTheme="minorEastAsia"/>
        </w:rPr>
        <w:t xml:space="preserve"> </w:t>
      </w:r>
    </w:p>
    <w:p w:rsidR="00611355" w:rsidRPr="0070761E" w:rsidRDefault="00611355" w:rsidP="00611355">
      <w:pPr>
        <w:spacing w:line="360" w:lineRule="auto"/>
      </w:pPr>
      <w:r w:rsidRPr="0070761E">
        <w:t xml:space="preserve">                                           </w:t>
      </w:r>
      <m:oMath>
        <m:sSub>
          <m:sSubPr>
            <m:ctrlPr>
              <w:rPr>
                <w:rFonts w:ascii="Cambria Math" w:hAnsi="Cambria Math"/>
                <w:i/>
                <w:vertAlign w:val="subscript"/>
              </w:rPr>
            </m:ctrlPr>
          </m:sSubPr>
          <m:e>
            <m:r>
              <w:rPr>
                <w:rFonts w:ascii="Cambria Math" w:hAnsi="Cambria Math"/>
                <w:vertAlign w:val="subscript"/>
              </w:rPr>
              <m:t>ε</m:t>
            </m:r>
          </m:e>
          <m:sub>
            <m:r>
              <w:rPr>
                <w:rFonts w:ascii="Cambria Math" w:hAnsi="Cambria Math"/>
                <w:vertAlign w:val="subscript"/>
              </w:rPr>
              <m:t>123…</m:t>
            </m:r>
            <m:r>
              <w:rPr>
                <w:rFonts w:ascii="Cambria Math" w:hAnsi="Cambria Math"/>
                <w:vertAlign w:val="subscript"/>
                <w:lang w:val="en-US"/>
              </w:rPr>
              <m:t>n</m:t>
            </m:r>
          </m:sub>
        </m:sSub>
        <m:sSup>
          <m:sSupPr>
            <m:ctrlPr>
              <w:rPr>
                <w:rFonts w:ascii="Cambria Math" w:hAnsi="Cambria Math"/>
                <w:i/>
                <w:vertAlign w:val="subscript"/>
              </w:rPr>
            </m:ctrlPr>
          </m:sSupPr>
          <m:e>
            <m:r>
              <w:rPr>
                <w:rFonts w:ascii="Cambria Math" w:hAnsi="Cambria Math"/>
                <w:vertAlign w:val="subscript"/>
              </w:rPr>
              <m:t>ε</m:t>
            </m:r>
          </m:e>
          <m:sup>
            <m:r>
              <w:rPr>
                <w:rFonts w:ascii="Cambria Math" w:hAnsi="Cambria Math"/>
                <w:vertAlign w:val="subscript"/>
              </w:rPr>
              <m:t>123…</m:t>
            </m:r>
            <m:r>
              <w:rPr>
                <w:rFonts w:ascii="Cambria Math" w:hAnsi="Cambria Math"/>
                <w:vertAlign w:val="subscript"/>
                <w:lang w:val="en-US"/>
              </w:rPr>
              <m:t>n</m:t>
            </m:r>
          </m:sup>
        </m:sSup>
        <m:r>
          <w:rPr>
            <w:rFonts w:ascii="Cambria Math" w:hAnsi="Cambria Math"/>
            <w:vertAlign w:val="subscript"/>
          </w:rPr>
          <m:t>=</m:t>
        </m:r>
        <m:sSup>
          <m:sSupPr>
            <m:ctrlPr>
              <w:rPr>
                <w:rFonts w:ascii="Cambria Math" w:hAnsi="Cambria Math"/>
                <w:i/>
                <w:vertAlign w:val="subscript"/>
              </w:rPr>
            </m:ctrlPr>
          </m:sSupPr>
          <m:e>
            <m:d>
              <m:dPr>
                <m:ctrlPr>
                  <w:rPr>
                    <w:rFonts w:ascii="Cambria Math" w:hAnsi="Cambria Math"/>
                    <w:i/>
                    <w:vertAlign w:val="subscript"/>
                  </w:rPr>
                </m:ctrlPr>
              </m:dPr>
              <m:e>
                <m:r>
                  <w:rPr>
                    <w:rFonts w:ascii="Cambria Math" w:hAnsi="Cambria Math"/>
                    <w:vertAlign w:val="subscript"/>
                  </w:rPr>
                  <m:t>-1</m:t>
                </m:r>
              </m:e>
            </m:d>
          </m:e>
          <m:sup>
            <m:r>
              <w:rPr>
                <w:rFonts w:ascii="Cambria Math" w:hAnsi="Cambria Math"/>
                <w:vertAlign w:val="subscript"/>
              </w:rPr>
              <m:t>S</m:t>
            </m:r>
          </m:sup>
        </m:sSup>
        <m:d>
          <m:dPr>
            <m:begChr m:val="|"/>
            <m:endChr m:val="|"/>
            <m:ctrlPr>
              <w:rPr>
                <w:rFonts w:ascii="Cambria Math" w:hAnsi="Cambria Math"/>
                <w:i/>
                <w:vertAlign w:val="subscript"/>
              </w:rPr>
            </m:ctrlPr>
          </m:dPr>
          <m:e>
            <m:m>
              <m:mPr>
                <m:mcs>
                  <m:mc>
                    <m:mcPr>
                      <m:count m:val="3"/>
                      <m:mcJc m:val="center"/>
                    </m:mcPr>
                  </m:mc>
                </m:mcs>
                <m:ctrlPr>
                  <w:rPr>
                    <w:rFonts w:ascii="Cambria Math" w:hAnsi="Cambria Math"/>
                    <w:i/>
                    <w:vertAlign w:val="subscript"/>
                  </w:rPr>
                </m:ctrlPr>
              </m:mPr>
              <m:mr>
                <m:e>
                  <m:m>
                    <m:mPr>
                      <m:mcs>
                        <m:mc>
                          <m:mcPr>
                            <m:count m:val="2"/>
                            <m:mcJc m:val="center"/>
                          </m:mcPr>
                        </m:mc>
                      </m:mcs>
                      <m:ctrlPr>
                        <w:rPr>
                          <w:rFonts w:ascii="Cambria Math" w:hAnsi="Cambria Math"/>
                          <w:i/>
                          <w:vertAlign w:val="subscript"/>
                        </w:rPr>
                      </m:ctrlPr>
                    </m:mPr>
                    <m:mr>
                      <m:e>
                        <m:sSubSup>
                          <m:sSubSupPr>
                            <m:ctrlPr>
                              <w:rPr>
                                <w:rFonts w:ascii="Cambria Math" w:hAnsi="Cambria Math"/>
                                <w:i/>
                                <w:vertAlign w:val="subscript"/>
                              </w:rPr>
                            </m:ctrlPr>
                          </m:sSubSupPr>
                          <m:e>
                            <m:r>
                              <w:rPr>
                                <w:rFonts w:ascii="Cambria Math" w:hAnsi="Cambria Math"/>
                                <w:vertAlign w:val="subscript"/>
                              </w:rPr>
                              <m:t>δ</m:t>
                            </m:r>
                          </m:e>
                          <m:sub>
                            <m:r>
                              <w:rPr>
                                <w:rFonts w:ascii="Cambria Math" w:hAnsi="Cambria Math"/>
                                <w:vertAlign w:val="subscript"/>
                              </w:rPr>
                              <m:t>1</m:t>
                            </m:r>
                          </m:sub>
                          <m:sup>
                            <m:r>
                              <w:rPr>
                                <w:rFonts w:ascii="Cambria Math" w:hAnsi="Cambria Math"/>
                                <w:vertAlign w:val="subscript"/>
                              </w:rPr>
                              <m:t>1</m:t>
                            </m:r>
                          </m:sup>
                        </m:sSubSup>
                      </m:e>
                      <m:e>
                        <m:sSubSup>
                          <m:sSubSupPr>
                            <m:ctrlPr>
                              <w:rPr>
                                <w:rFonts w:ascii="Cambria Math" w:hAnsi="Cambria Math"/>
                                <w:i/>
                                <w:vertAlign w:val="subscript"/>
                              </w:rPr>
                            </m:ctrlPr>
                          </m:sSubSupPr>
                          <m:e>
                            <m:r>
                              <w:rPr>
                                <w:rFonts w:ascii="Cambria Math" w:hAnsi="Cambria Math"/>
                                <w:vertAlign w:val="subscript"/>
                              </w:rPr>
                              <m:t>δ</m:t>
                            </m:r>
                          </m:e>
                          <m:sub>
                            <m:r>
                              <w:rPr>
                                <w:rFonts w:ascii="Cambria Math" w:hAnsi="Cambria Math"/>
                                <w:vertAlign w:val="subscript"/>
                              </w:rPr>
                              <m:t>1</m:t>
                            </m:r>
                          </m:sub>
                          <m:sup>
                            <m:r>
                              <w:rPr>
                                <w:rFonts w:ascii="Cambria Math" w:hAnsi="Cambria Math"/>
                                <w:vertAlign w:val="subscript"/>
                              </w:rPr>
                              <m:t>2</m:t>
                            </m:r>
                          </m:sup>
                        </m:sSubSup>
                      </m:e>
                    </m:mr>
                  </m:m>
                </m:e>
                <m:e>
                  <m:r>
                    <w:rPr>
                      <w:rFonts w:ascii="Cambria Math" w:hAnsi="Cambria Math"/>
                      <w:vertAlign w:val="subscript"/>
                    </w:rPr>
                    <m:t>⋯</m:t>
                  </m:r>
                </m:e>
                <m:e>
                  <m:sSubSup>
                    <m:sSubSupPr>
                      <m:ctrlPr>
                        <w:rPr>
                          <w:rFonts w:ascii="Cambria Math" w:hAnsi="Cambria Math"/>
                          <w:i/>
                          <w:vertAlign w:val="subscript"/>
                        </w:rPr>
                      </m:ctrlPr>
                    </m:sSubSupPr>
                    <m:e>
                      <m:r>
                        <w:rPr>
                          <w:rFonts w:ascii="Cambria Math" w:hAnsi="Cambria Math"/>
                          <w:vertAlign w:val="subscript"/>
                        </w:rPr>
                        <m:t>δ</m:t>
                      </m:r>
                    </m:e>
                    <m:sub>
                      <m:r>
                        <w:rPr>
                          <w:rFonts w:ascii="Cambria Math" w:hAnsi="Cambria Math"/>
                          <w:vertAlign w:val="subscript"/>
                        </w:rPr>
                        <m:t>1</m:t>
                      </m:r>
                    </m:sub>
                    <m:sup>
                      <m:r>
                        <w:rPr>
                          <w:rFonts w:ascii="Cambria Math" w:hAnsi="Cambria Math"/>
                          <w:vertAlign w:val="subscript"/>
                          <w:lang w:val="en-US"/>
                        </w:rPr>
                        <m:t>n</m:t>
                      </m:r>
                    </m:sup>
                  </m:sSubSup>
                </m:e>
              </m:mr>
              <m:mr>
                <m:e>
                  <m:m>
                    <m:mPr>
                      <m:mcs>
                        <m:mc>
                          <m:mcPr>
                            <m:count m:val="2"/>
                            <m:mcJc m:val="center"/>
                          </m:mcPr>
                        </m:mc>
                      </m:mcs>
                      <m:ctrlPr>
                        <w:rPr>
                          <w:rFonts w:ascii="Cambria Math" w:hAnsi="Cambria Math"/>
                          <w:i/>
                          <w:vertAlign w:val="subscript"/>
                        </w:rPr>
                      </m:ctrlPr>
                    </m:mPr>
                    <m:mr>
                      <m:e>
                        <m:sSubSup>
                          <m:sSubSupPr>
                            <m:ctrlPr>
                              <w:rPr>
                                <w:rFonts w:ascii="Cambria Math" w:hAnsi="Cambria Math"/>
                                <w:i/>
                                <w:vertAlign w:val="subscript"/>
                              </w:rPr>
                            </m:ctrlPr>
                          </m:sSubSupPr>
                          <m:e>
                            <m:r>
                              <w:rPr>
                                <w:rFonts w:ascii="Cambria Math" w:hAnsi="Cambria Math"/>
                                <w:vertAlign w:val="subscript"/>
                              </w:rPr>
                              <m:t>δ</m:t>
                            </m:r>
                          </m:e>
                          <m:sub>
                            <m:r>
                              <w:rPr>
                                <w:rFonts w:ascii="Cambria Math" w:hAnsi="Cambria Math"/>
                                <w:vertAlign w:val="subscript"/>
                              </w:rPr>
                              <m:t>2</m:t>
                            </m:r>
                          </m:sub>
                          <m:sup>
                            <m:r>
                              <w:rPr>
                                <w:rFonts w:ascii="Cambria Math" w:hAnsi="Cambria Math"/>
                                <w:vertAlign w:val="subscript"/>
                              </w:rPr>
                              <m:t>1</m:t>
                            </m:r>
                          </m:sup>
                        </m:sSubSup>
                      </m:e>
                      <m:e>
                        <m:sSubSup>
                          <m:sSubSupPr>
                            <m:ctrlPr>
                              <w:rPr>
                                <w:rFonts w:ascii="Cambria Math" w:hAnsi="Cambria Math"/>
                                <w:i/>
                                <w:vertAlign w:val="subscript"/>
                              </w:rPr>
                            </m:ctrlPr>
                          </m:sSubSupPr>
                          <m:e>
                            <m:r>
                              <w:rPr>
                                <w:rFonts w:ascii="Cambria Math" w:hAnsi="Cambria Math"/>
                                <w:vertAlign w:val="subscript"/>
                              </w:rPr>
                              <m:t>δ</m:t>
                            </m:r>
                          </m:e>
                          <m:sub>
                            <m:r>
                              <w:rPr>
                                <w:rFonts w:ascii="Cambria Math" w:hAnsi="Cambria Math"/>
                                <w:vertAlign w:val="subscript"/>
                              </w:rPr>
                              <m:t>2</m:t>
                            </m:r>
                          </m:sub>
                          <m:sup>
                            <m:r>
                              <w:rPr>
                                <w:rFonts w:ascii="Cambria Math" w:hAnsi="Cambria Math"/>
                                <w:vertAlign w:val="subscript"/>
                              </w:rPr>
                              <m:t>2</m:t>
                            </m:r>
                          </m:sup>
                        </m:sSubSup>
                      </m:e>
                    </m:mr>
                  </m:m>
                </m:e>
                <m:e>
                  <m:r>
                    <w:rPr>
                      <w:rFonts w:ascii="Cambria Math" w:hAnsi="Cambria Math"/>
                      <w:vertAlign w:val="subscript"/>
                    </w:rPr>
                    <m:t>⋯</m:t>
                  </m:r>
                </m:e>
                <m:e>
                  <m:sSubSup>
                    <m:sSubSupPr>
                      <m:ctrlPr>
                        <w:rPr>
                          <w:rFonts w:ascii="Cambria Math" w:hAnsi="Cambria Math"/>
                          <w:i/>
                          <w:vertAlign w:val="subscript"/>
                        </w:rPr>
                      </m:ctrlPr>
                    </m:sSubSupPr>
                    <m:e>
                      <m:r>
                        <w:rPr>
                          <w:rFonts w:ascii="Cambria Math" w:hAnsi="Cambria Math"/>
                          <w:vertAlign w:val="subscript"/>
                        </w:rPr>
                        <m:t>δ</m:t>
                      </m:r>
                    </m:e>
                    <m:sub>
                      <m:r>
                        <w:rPr>
                          <w:rFonts w:ascii="Cambria Math" w:hAnsi="Cambria Math"/>
                          <w:vertAlign w:val="subscript"/>
                        </w:rPr>
                        <m:t>2</m:t>
                      </m:r>
                    </m:sub>
                    <m:sup>
                      <m:r>
                        <w:rPr>
                          <w:rFonts w:ascii="Cambria Math" w:hAnsi="Cambria Math"/>
                          <w:vertAlign w:val="subscript"/>
                        </w:rPr>
                        <m:t>n</m:t>
                      </m:r>
                    </m:sup>
                  </m:sSubSup>
                </m:e>
              </m:mr>
              <m:mr>
                <m:e>
                  <m:m>
                    <m:mPr>
                      <m:mcs>
                        <m:mc>
                          <m:mcPr>
                            <m:count m:val="2"/>
                            <m:mcJc m:val="center"/>
                          </m:mcPr>
                        </m:mc>
                      </m:mcs>
                      <m:ctrlPr>
                        <w:rPr>
                          <w:rFonts w:ascii="Cambria Math" w:hAnsi="Cambria Math"/>
                          <w:i/>
                          <w:vertAlign w:val="subscript"/>
                        </w:rPr>
                      </m:ctrlPr>
                    </m:mPr>
                    <m:mr>
                      <m:e>
                        <m:m>
                          <m:mPr>
                            <m:mcs>
                              <m:mc>
                                <m:mcPr>
                                  <m:count m:val="1"/>
                                  <m:mcJc m:val="center"/>
                                </m:mcPr>
                              </m:mc>
                            </m:mcs>
                            <m:ctrlPr>
                              <w:rPr>
                                <w:rFonts w:ascii="Cambria Math" w:hAnsi="Cambria Math"/>
                                <w:i/>
                                <w:vertAlign w:val="subscript"/>
                              </w:rPr>
                            </m:ctrlPr>
                          </m:mPr>
                          <m:mr>
                            <m:e>
                              <m:sSubSup>
                                <m:sSubSupPr>
                                  <m:ctrlPr>
                                    <w:rPr>
                                      <w:rFonts w:ascii="Cambria Math" w:hAnsi="Cambria Math"/>
                                      <w:i/>
                                      <w:vertAlign w:val="subscript"/>
                                    </w:rPr>
                                  </m:ctrlPr>
                                </m:sSubSupPr>
                                <m:e>
                                  <m:r>
                                    <w:rPr>
                                      <w:rFonts w:ascii="Cambria Math" w:hAnsi="Cambria Math"/>
                                      <w:vertAlign w:val="subscript"/>
                                    </w:rPr>
                                    <m:t>δ</m:t>
                                  </m:r>
                                </m:e>
                                <m:sub>
                                  <m:r>
                                    <w:rPr>
                                      <w:rFonts w:ascii="Cambria Math" w:hAnsi="Cambria Math"/>
                                      <w:vertAlign w:val="subscript"/>
                                    </w:rPr>
                                    <m:t>3</m:t>
                                  </m:r>
                                </m:sub>
                                <m:sup>
                                  <m:r>
                                    <w:rPr>
                                      <w:rFonts w:ascii="Cambria Math" w:hAnsi="Cambria Math"/>
                                      <w:vertAlign w:val="subscript"/>
                                    </w:rPr>
                                    <m:t>1</m:t>
                                  </m:r>
                                </m:sup>
                              </m:sSubSup>
                            </m:e>
                          </m:mr>
                          <m:mr>
                            <m:e>
                              <m:m>
                                <m:mPr>
                                  <m:mcs>
                                    <m:mc>
                                      <m:mcPr>
                                        <m:count m:val="1"/>
                                        <m:mcJc m:val="center"/>
                                      </m:mcPr>
                                    </m:mc>
                                  </m:mcs>
                                  <m:ctrlPr>
                                    <w:rPr>
                                      <w:rFonts w:ascii="Cambria Math" w:hAnsi="Cambria Math"/>
                                      <w:i/>
                                      <w:vertAlign w:val="subscript"/>
                                    </w:rPr>
                                  </m:ctrlPr>
                                </m:mPr>
                                <m:mr>
                                  <m:e>
                                    <m:r>
                                      <w:rPr>
                                        <w:rFonts w:ascii="Cambria Math" w:hAnsi="Cambria Math"/>
                                        <w:vertAlign w:val="subscript"/>
                                      </w:rPr>
                                      <m:t>⋮</m:t>
                                    </m:r>
                                  </m:e>
                                </m:mr>
                                <m:mr>
                                  <m:e>
                                    <m:sSubSup>
                                      <m:sSubSupPr>
                                        <m:ctrlPr>
                                          <w:rPr>
                                            <w:rFonts w:ascii="Cambria Math" w:hAnsi="Cambria Math"/>
                                            <w:i/>
                                            <w:vertAlign w:val="subscript"/>
                                          </w:rPr>
                                        </m:ctrlPr>
                                      </m:sSubSupPr>
                                      <m:e>
                                        <m:r>
                                          <w:rPr>
                                            <w:rFonts w:ascii="Cambria Math" w:hAnsi="Cambria Math"/>
                                            <w:vertAlign w:val="subscript"/>
                                          </w:rPr>
                                          <m:t>δ</m:t>
                                        </m:r>
                                      </m:e>
                                      <m:sub>
                                        <m:r>
                                          <w:rPr>
                                            <w:rFonts w:ascii="Cambria Math" w:hAnsi="Cambria Math"/>
                                            <w:vertAlign w:val="subscript"/>
                                          </w:rPr>
                                          <m:t>n</m:t>
                                        </m:r>
                                      </m:sub>
                                      <m:sup>
                                        <m:r>
                                          <w:rPr>
                                            <w:rFonts w:ascii="Cambria Math" w:hAnsi="Cambria Math"/>
                                            <w:vertAlign w:val="subscript"/>
                                          </w:rPr>
                                          <m:t>1</m:t>
                                        </m:r>
                                      </m:sup>
                                    </m:sSubSup>
                                  </m:e>
                                </m:mr>
                              </m:m>
                            </m:e>
                          </m:mr>
                        </m:m>
                      </m:e>
                      <m:e>
                        <m:m>
                          <m:mPr>
                            <m:mcs>
                              <m:mc>
                                <m:mcPr>
                                  <m:count m:val="1"/>
                                  <m:mcJc m:val="center"/>
                                </m:mcPr>
                              </m:mc>
                            </m:mcs>
                            <m:ctrlPr>
                              <w:rPr>
                                <w:rFonts w:ascii="Cambria Math" w:hAnsi="Cambria Math"/>
                                <w:i/>
                                <w:vertAlign w:val="subscript"/>
                              </w:rPr>
                            </m:ctrlPr>
                          </m:mPr>
                          <m:mr>
                            <m:e>
                              <m:sSubSup>
                                <m:sSubSupPr>
                                  <m:ctrlPr>
                                    <w:rPr>
                                      <w:rFonts w:ascii="Cambria Math" w:hAnsi="Cambria Math"/>
                                      <w:i/>
                                      <w:vertAlign w:val="subscript"/>
                                    </w:rPr>
                                  </m:ctrlPr>
                                </m:sSubSupPr>
                                <m:e>
                                  <m:r>
                                    <w:rPr>
                                      <w:rFonts w:ascii="Cambria Math" w:hAnsi="Cambria Math"/>
                                      <w:vertAlign w:val="subscript"/>
                                    </w:rPr>
                                    <m:t>δ</m:t>
                                  </m:r>
                                </m:e>
                                <m:sub>
                                  <m:r>
                                    <w:rPr>
                                      <w:rFonts w:ascii="Cambria Math" w:hAnsi="Cambria Math"/>
                                      <w:vertAlign w:val="subscript"/>
                                    </w:rPr>
                                    <m:t>3</m:t>
                                  </m:r>
                                </m:sub>
                                <m:sup>
                                  <m:r>
                                    <w:rPr>
                                      <w:rFonts w:ascii="Cambria Math" w:hAnsi="Cambria Math"/>
                                      <w:vertAlign w:val="subscript"/>
                                    </w:rPr>
                                    <m:t>2</m:t>
                                  </m:r>
                                </m:sup>
                              </m:sSubSup>
                            </m:e>
                          </m:mr>
                          <m:mr>
                            <m:e>
                              <m:m>
                                <m:mPr>
                                  <m:mcs>
                                    <m:mc>
                                      <m:mcPr>
                                        <m:count m:val="1"/>
                                        <m:mcJc m:val="center"/>
                                      </m:mcPr>
                                    </m:mc>
                                  </m:mcs>
                                  <m:ctrlPr>
                                    <w:rPr>
                                      <w:rFonts w:ascii="Cambria Math" w:hAnsi="Cambria Math"/>
                                      <w:i/>
                                      <w:vertAlign w:val="subscript"/>
                                    </w:rPr>
                                  </m:ctrlPr>
                                </m:mPr>
                                <m:mr>
                                  <m:e>
                                    <m:r>
                                      <w:rPr>
                                        <w:rFonts w:ascii="Cambria Math" w:hAnsi="Cambria Math"/>
                                        <w:vertAlign w:val="subscript"/>
                                      </w:rPr>
                                      <m:t>⋮</m:t>
                                    </m:r>
                                  </m:e>
                                </m:mr>
                                <m:mr>
                                  <m:e>
                                    <m:sSubSup>
                                      <m:sSubSupPr>
                                        <m:ctrlPr>
                                          <w:rPr>
                                            <w:rFonts w:ascii="Cambria Math" w:hAnsi="Cambria Math"/>
                                            <w:i/>
                                            <w:vertAlign w:val="subscript"/>
                                          </w:rPr>
                                        </m:ctrlPr>
                                      </m:sSubSupPr>
                                      <m:e>
                                        <m:r>
                                          <w:rPr>
                                            <w:rFonts w:ascii="Cambria Math" w:hAnsi="Cambria Math"/>
                                            <w:vertAlign w:val="subscript"/>
                                          </w:rPr>
                                          <m:t>δ</m:t>
                                        </m:r>
                                      </m:e>
                                      <m:sub>
                                        <m:r>
                                          <w:rPr>
                                            <w:rFonts w:ascii="Cambria Math" w:hAnsi="Cambria Math"/>
                                            <w:vertAlign w:val="subscript"/>
                                          </w:rPr>
                                          <m:t>n</m:t>
                                        </m:r>
                                      </m:sub>
                                      <m:sup>
                                        <m:r>
                                          <w:rPr>
                                            <w:rFonts w:ascii="Cambria Math" w:hAnsi="Cambria Math"/>
                                            <w:vertAlign w:val="subscript"/>
                                          </w:rPr>
                                          <m:t>2</m:t>
                                        </m:r>
                                      </m:sup>
                                    </m:sSubSup>
                                  </m:e>
                                </m:mr>
                              </m:m>
                            </m:e>
                          </m:mr>
                        </m:m>
                      </m:e>
                    </m:mr>
                  </m:m>
                </m:e>
                <m:e>
                  <m:m>
                    <m:mPr>
                      <m:mcs>
                        <m:mc>
                          <m:mcPr>
                            <m:count m:val="1"/>
                            <m:mcJc m:val="center"/>
                          </m:mcPr>
                        </m:mc>
                      </m:mcs>
                      <m:ctrlPr>
                        <w:rPr>
                          <w:rFonts w:ascii="Cambria Math" w:hAnsi="Cambria Math"/>
                          <w:i/>
                          <w:vertAlign w:val="subscript"/>
                        </w:rPr>
                      </m:ctrlPr>
                    </m:mPr>
                    <m:mr>
                      <m:e>
                        <m:r>
                          <w:rPr>
                            <w:rFonts w:ascii="Cambria Math" w:hAnsi="Cambria Math"/>
                            <w:vertAlign w:val="subscript"/>
                          </w:rPr>
                          <m:t>⋯</m:t>
                        </m:r>
                      </m:e>
                    </m:mr>
                    <m:mr>
                      <m:e>
                        <m:m>
                          <m:mPr>
                            <m:mcs>
                              <m:mc>
                                <m:mcPr>
                                  <m:count m:val="1"/>
                                  <m:mcJc m:val="center"/>
                                </m:mcPr>
                              </m:mc>
                            </m:mcs>
                            <m:ctrlPr>
                              <w:rPr>
                                <w:rFonts w:ascii="Cambria Math" w:hAnsi="Cambria Math"/>
                                <w:i/>
                                <w:vertAlign w:val="subscript"/>
                              </w:rPr>
                            </m:ctrlPr>
                          </m:mPr>
                          <m:mr>
                            <m:e>
                              <m:r>
                                <w:rPr>
                                  <w:rFonts w:ascii="Cambria Math" w:hAnsi="Cambria Math"/>
                                  <w:vertAlign w:val="subscript"/>
                                </w:rPr>
                                <m:t>⋱</m:t>
                              </m:r>
                            </m:e>
                          </m:mr>
                          <m:mr>
                            <m:e>
                              <m:r>
                                <w:rPr>
                                  <w:rFonts w:ascii="Cambria Math" w:hAnsi="Cambria Math"/>
                                  <w:vertAlign w:val="subscript"/>
                                </w:rPr>
                                <m:t>⋯</m:t>
                              </m:r>
                            </m:e>
                          </m:mr>
                        </m:m>
                      </m:e>
                    </m:mr>
                  </m:m>
                </m:e>
                <m:e>
                  <m:m>
                    <m:mPr>
                      <m:mcs>
                        <m:mc>
                          <m:mcPr>
                            <m:count m:val="1"/>
                            <m:mcJc m:val="center"/>
                          </m:mcPr>
                        </m:mc>
                      </m:mcs>
                      <m:ctrlPr>
                        <w:rPr>
                          <w:rFonts w:ascii="Cambria Math" w:hAnsi="Cambria Math"/>
                          <w:i/>
                          <w:vertAlign w:val="subscript"/>
                        </w:rPr>
                      </m:ctrlPr>
                    </m:mPr>
                    <m:mr>
                      <m:e>
                        <m:sSubSup>
                          <m:sSubSupPr>
                            <m:ctrlPr>
                              <w:rPr>
                                <w:rFonts w:ascii="Cambria Math" w:hAnsi="Cambria Math"/>
                                <w:i/>
                                <w:vertAlign w:val="subscript"/>
                              </w:rPr>
                            </m:ctrlPr>
                          </m:sSubSupPr>
                          <m:e>
                            <m:r>
                              <w:rPr>
                                <w:rFonts w:ascii="Cambria Math" w:hAnsi="Cambria Math"/>
                                <w:vertAlign w:val="subscript"/>
                              </w:rPr>
                              <m:t>δ</m:t>
                            </m:r>
                          </m:e>
                          <m:sub>
                            <m:r>
                              <w:rPr>
                                <w:rFonts w:ascii="Cambria Math" w:hAnsi="Cambria Math"/>
                                <w:vertAlign w:val="subscript"/>
                              </w:rPr>
                              <m:t>3</m:t>
                            </m:r>
                          </m:sub>
                          <m:sup>
                            <m:r>
                              <w:rPr>
                                <w:rFonts w:ascii="Cambria Math" w:hAnsi="Cambria Math"/>
                                <w:vertAlign w:val="subscript"/>
                              </w:rPr>
                              <m:t>n</m:t>
                            </m:r>
                          </m:sup>
                        </m:sSubSup>
                      </m:e>
                    </m:mr>
                    <m:mr>
                      <m:e>
                        <m:m>
                          <m:mPr>
                            <m:mcs>
                              <m:mc>
                                <m:mcPr>
                                  <m:count m:val="1"/>
                                  <m:mcJc m:val="center"/>
                                </m:mcPr>
                              </m:mc>
                            </m:mcs>
                            <m:ctrlPr>
                              <w:rPr>
                                <w:rFonts w:ascii="Cambria Math" w:hAnsi="Cambria Math"/>
                                <w:i/>
                                <w:vertAlign w:val="subscript"/>
                              </w:rPr>
                            </m:ctrlPr>
                          </m:mPr>
                          <m:mr>
                            <m:e>
                              <m:r>
                                <w:rPr>
                                  <w:rFonts w:ascii="Cambria Math" w:hAnsi="Cambria Math"/>
                                  <w:vertAlign w:val="subscript"/>
                                </w:rPr>
                                <m:t>⋮</m:t>
                              </m:r>
                            </m:e>
                          </m:mr>
                          <m:mr>
                            <m:e>
                              <m:sSubSup>
                                <m:sSubSupPr>
                                  <m:ctrlPr>
                                    <w:rPr>
                                      <w:rFonts w:ascii="Cambria Math" w:hAnsi="Cambria Math"/>
                                      <w:i/>
                                      <w:vertAlign w:val="subscript"/>
                                    </w:rPr>
                                  </m:ctrlPr>
                                </m:sSubSupPr>
                                <m:e>
                                  <m:r>
                                    <w:rPr>
                                      <w:rFonts w:ascii="Cambria Math" w:hAnsi="Cambria Math"/>
                                      <w:vertAlign w:val="subscript"/>
                                    </w:rPr>
                                    <m:t>δ</m:t>
                                  </m:r>
                                </m:e>
                                <m:sub>
                                  <m:r>
                                    <w:rPr>
                                      <w:rFonts w:ascii="Cambria Math" w:hAnsi="Cambria Math"/>
                                      <w:vertAlign w:val="subscript"/>
                                    </w:rPr>
                                    <m:t>n</m:t>
                                  </m:r>
                                </m:sub>
                                <m:sup>
                                  <m:r>
                                    <w:rPr>
                                      <w:rFonts w:ascii="Cambria Math" w:hAnsi="Cambria Math"/>
                                      <w:vertAlign w:val="subscript"/>
                                    </w:rPr>
                                    <m:t>n</m:t>
                                  </m:r>
                                </m:sup>
                              </m:sSubSup>
                            </m:e>
                          </m:mr>
                        </m:m>
                      </m:e>
                    </m:mr>
                  </m:m>
                </m:e>
              </m:mr>
            </m:m>
          </m:e>
        </m:d>
      </m:oMath>
      <w:r w:rsidRPr="0070761E">
        <w:t xml:space="preserve"> </w:t>
      </w:r>
      <w:r w:rsidR="002E0DF4" w:rsidRPr="0070761E">
        <w:t>,</w:t>
      </w:r>
      <w:r w:rsidRPr="0070761E">
        <w:t xml:space="preserve">         </w:t>
      </w:r>
      <w:r w:rsidR="002E0DF4" w:rsidRPr="0070761E">
        <w:t xml:space="preserve">        </w:t>
      </w:r>
      <w:r w:rsidRPr="0070761E">
        <w:t xml:space="preserve">                  (11.8)</w:t>
      </w:r>
    </w:p>
    <w:p w:rsidR="00611355" w:rsidRDefault="00611355" w:rsidP="00611355">
      <w:pPr>
        <w:spacing w:line="360" w:lineRule="auto"/>
        <w:rPr>
          <w:rFonts w:eastAsiaTheme="minorEastAsia"/>
        </w:rPr>
      </w:pPr>
      <w:r w:rsidRPr="0070761E">
        <w:rPr>
          <w:rFonts w:eastAsiaTheme="minorEastAsia"/>
        </w:rPr>
        <w:t xml:space="preserve">где </w:t>
      </w:r>
      <w:r w:rsidRPr="0070761E">
        <w:rPr>
          <w:rFonts w:eastAsiaTheme="minorEastAsia"/>
          <w:i/>
          <w:lang w:val="en-US"/>
        </w:rPr>
        <w:t>S</w:t>
      </w:r>
      <w:r w:rsidRPr="0070761E">
        <w:rPr>
          <w:rFonts w:eastAsiaTheme="minorEastAsia"/>
        </w:rPr>
        <w:t xml:space="preserve"> – количество знаков минус в сигнатуре метрики рассматриваемого пространства.</w:t>
      </w:r>
    </w:p>
    <w:p w:rsidR="00480B23" w:rsidRPr="0070761E" w:rsidRDefault="00480B23" w:rsidP="00611355">
      <w:pPr>
        <w:spacing w:line="360" w:lineRule="auto"/>
        <w:rPr>
          <w:rFonts w:eastAsiaTheme="minorEastAsia"/>
        </w:rPr>
      </w:pPr>
    </w:p>
    <w:p w:rsidR="00082739" w:rsidRPr="0070761E" w:rsidRDefault="00082739" w:rsidP="00F41F92">
      <w:pPr>
        <w:widowControl w:val="0"/>
        <w:spacing w:line="360" w:lineRule="auto"/>
        <w:ind w:firstLine="709"/>
        <w:jc w:val="both"/>
        <w:rPr>
          <w:sz w:val="20"/>
          <w:szCs w:val="20"/>
        </w:rPr>
      </w:pPr>
      <w:r w:rsidRPr="0070761E">
        <w:rPr>
          <w:b/>
          <w:bCs/>
        </w:rPr>
        <w:t xml:space="preserve">Определение </w:t>
      </w:r>
      <w:r w:rsidR="003145AF" w:rsidRPr="0070761E">
        <w:rPr>
          <w:b/>
          <w:bCs/>
        </w:rPr>
        <w:t xml:space="preserve">№ </w:t>
      </w:r>
      <w:r w:rsidRPr="0070761E">
        <w:rPr>
          <w:b/>
          <w:bCs/>
        </w:rPr>
        <w:t>11.</w:t>
      </w:r>
      <w:r w:rsidR="004A2789" w:rsidRPr="0070761E">
        <w:rPr>
          <w:b/>
          <w:bCs/>
        </w:rPr>
        <w:t>2</w:t>
      </w:r>
      <w:r w:rsidR="007565D8" w:rsidRPr="0070761E">
        <w:rPr>
          <w:b/>
          <w:bCs/>
        </w:rPr>
        <w:t xml:space="preserve"> </w:t>
      </w:r>
      <w:r w:rsidRPr="0070761E">
        <w:rPr>
          <w:bCs/>
          <w:i/>
        </w:rPr>
        <w:t>Алгебра сигнатур (</w:t>
      </w:r>
      <w:r w:rsidR="00701C99" w:rsidRPr="0070761E">
        <w:rPr>
          <w:bCs/>
          <w:i/>
        </w:rPr>
        <w:t>АС</w:t>
      </w:r>
      <w:r w:rsidRPr="0070761E">
        <w:rPr>
          <w:bCs/>
          <w:i/>
        </w:rPr>
        <w:t xml:space="preserve">) </w:t>
      </w:r>
      <w:r w:rsidR="00701C99" w:rsidRPr="0070761E">
        <w:rPr>
          <w:i/>
        </w:rPr>
        <w:t>–</w:t>
      </w:r>
      <w:r w:rsidRPr="0070761E">
        <w:rPr>
          <w:bCs/>
          <w:i/>
        </w:rPr>
        <w:t xml:space="preserve"> </w:t>
      </w:r>
      <w:r w:rsidR="00701C99" w:rsidRPr="0070761E">
        <w:rPr>
          <w:bCs/>
          <w:i/>
        </w:rPr>
        <w:t>это аксиоматическая система арифм</w:t>
      </w:r>
      <w:r w:rsidR="00701C99" w:rsidRPr="0070761E">
        <w:rPr>
          <w:bCs/>
          <w:i/>
        </w:rPr>
        <w:t>е</w:t>
      </w:r>
      <w:r w:rsidR="00701C99" w:rsidRPr="0070761E">
        <w:rPr>
          <w:bCs/>
          <w:i/>
        </w:rPr>
        <w:t>тических и алгебраических действий в рамках полного набора с</w:t>
      </w:r>
      <w:r w:rsidR="00B00A30" w:rsidRPr="0070761E">
        <w:rPr>
          <w:bCs/>
          <w:i/>
        </w:rPr>
        <w:t>т</w:t>
      </w:r>
      <w:r w:rsidR="00701C99" w:rsidRPr="0070761E">
        <w:rPr>
          <w:bCs/>
          <w:i/>
        </w:rPr>
        <w:t>игнатур</w:t>
      </w:r>
      <w:r w:rsidR="00B00A30" w:rsidRPr="0070761E">
        <w:rPr>
          <w:bCs/>
          <w:i/>
        </w:rPr>
        <w:t xml:space="preserve"> аффинных пр</w:t>
      </w:r>
      <w:r w:rsidR="00B00A30" w:rsidRPr="0070761E">
        <w:rPr>
          <w:bCs/>
          <w:i/>
        </w:rPr>
        <w:t>о</w:t>
      </w:r>
      <w:r w:rsidR="00B00A30" w:rsidRPr="0070761E">
        <w:rPr>
          <w:bCs/>
          <w:i/>
        </w:rPr>
        <w:t>странств и сигнатур метрических пространств.</w:t>
      </w:r>
      <w:r w:rsidR="00F41F92" w:rsidRPr="0070761E">
        <w:rPr>
          <w:bCs/>
          <w:i/>
        </w:rPr>
        <w:t xml:space="preserve"> В</w:t>
      </w:r>
      <w:r w:rsidR="00701C99" w:rsidRPr="0070761E">
        <w:rPr>
          <w:bCs/>
          <w:i/>
        </w:rPr>
        <w:t xml:space="preserve"> </w:t>
      </w:r>
      <w:r w:rsidR="00F41F92" w:rsidRPr="0070761E">
        <w:rPr>
          <w:bCs/>
          <w:i/>
        </w:rPr>
        <w:t>Алгебре стигнатур определена основная операция умножение (деление) стигнатур</w:t>
      </w:r>
      <w:r w:rsidR="005050F7" w:rsidRPr="0070761E">
        <w:rPr>
          <w:bCs/>
          <w:i/>
        </w:rPr>
        <w:t>,</w:t>
      </w:r>
      <w:r w:rsidR="00F41F92" w:rsidRPr="0070761E">
        <w:rPr>
          <w:bCs/>
          <w:i/>
        </w:rPr>
        <w:t xml:space="preserve"> </w:t>
      </w:r>
      <w:r w:rsidR="005050F7" w:rsidRPr="0070761E">
        <w:rPr>
          <w:bCs/>
          <w:i/>
        </w:rPr>
        <w:t>а</w:t>
      </w:r>
      <w:r w:rsidR="00F41F92" w:rsidRPr="0070761E">
        <w:rPr>
          <w:bCs/>
          <w:i/>
        </w:rPr>
        <w:t xml:space="preserve"> </w:t>
      </w:r>
      <w:r w:rsidR="005050F7" w:rsidRPr="0070761E">
        <w:rPr>
          <w:bCs/>
          <w:i/>
        </w:rPr>
        <w:t>в А</w:t>
      </w:r>
      <w:r w:rsidR="00F41F92" w:rsidRPr="0070761E">
        <w:rPr>
          <w:bCs/>
          <w:i/>
        </w:rPr>
        <w:t xml:space="preserve">лгебре сигнатур определена основная операция сложение (вычитание) сигнатур.  </w:t>
      </w:r>
      <w:r w:rsidR="00701C99" w:rsidRPr="0070761E">
        <w:rPr>
          <w:sz w:val="20"/>
          <w:szCs w:val="20"/>
        </w:rPr>
        <w:t xml:space="preserve">  </w:t>
      </w:r>
    </w:p>
    <w:p w:rsidR="00D40871" w:rsidRPr="0070761E" w:rsidRDefault="00D40871" w:rsidP="00F41F92">
      <w:pPr>
        <w:widowControl w:val="0"/>
        <w:spacing w:line="360" w:lineRule="auto"/>
        <w:ind w:firstLine="709"/>
        <w:jc w:val="both"/>
        <w:rPr>
          <w:sz w:val="20"/>
          <w:szCs w:val="20"/>
        </w:rPr>
      </w:pPr>
    </w:p>
    <w:p w:rsidR="0027269B" w:rsidRPr="0070761E" w:rsidRDefault="0027269B" w:rsidP="0027269B">
      <w:pPr>
        <w:jc w:val="center"/>
        <w:rPr>
          <w:b/>
        </w:rPr>
      </w:pPr>
      <w:r w:rsidRPr="0070761E">
        <w:rPr>
          <w:b/>
        </w:rPr>
        <w:t>12. Второй этап компактификации дополнительных измерений.</w:t>
      </w:r>
    </w:p>
    <w:p w:rsidR="0027269B" w:rsidRPr="0070761E" w:rsidRDefault="0027269B" w:rsidP="0027269B">
      <w:pPr>
        <w:spacing w:line="360" w:lineRule="auto"/>
        <w:jc w:val="center"/>
        <w:rPr>
          <w:b/>
        </w:rPr>
      </w:pPr>
      <w:r w:rsidRPr="0070761E">
        <w:rPr>
          <w:b/>
        </w:rPr>
        <w:t>«Вакуумный баланс» и «вакуумное условие»</w:t>
      </w:r>
    </w:p>
    <w:p w:rsidR="00B77BD8" w:rsidRPr="0070761E" w:rsidRDefault="0027269B" w:rsidP="004E144F">
      <w:pPr>
        <w:spacing w:line="360" w:lineRule="auto"/>
        <w:ind w:firstLine="709"/>
        <w:jc w:val="both"/>
      </w:pPr>
      <w:r w:rsidRPr="0070761E">
        <w:t xml:space="preserve">На втором этапе компактификации дополнительных измерений определим аддитивную суперпозицию 16 метрик (11.1) </w:t>
      </w:r>
    </w:p>
    <w:p w:rsidR="0027269B" w:rsidRPr="000D4686" w:rsidRDefault="0027269B" w:rsidP="00F41F92">
      <w:r w:rsidRPr="00675D01">
        <w:rPr>
          <w:i/>
        </w:rPr>
        <w:t xml:space="preserve">                               </w:t>
      </w:r>
      <w:r w:rsidRPr="0070761E">
        <w:rPr>
          <w:i/>
          <w:lang w:val="en-US"/>
        </w:rPr>
        <w:t>ds</w:t>
      </w:r>
      <w:r w:rsidRPr="0070761E">
        <w:rPr>
          <w:vertAlign w:val="subscript"/>
          <w:lang w:val="en-US"/>
        </w:rPr>
        <w:sym w:font="Symbol" w:char="F053"/>
      </w:r>
      <w:r w:rsidRPr="000D4686">
        <w:rPr>
          <w:vertAlign w:val="superscript"/>
        </w:rPr>
        <w:t>2</w:t>
      </w:r>
      <w:r w:rsidRPr="000D4686">
        <w:t xml:space="preserve"> </w:t>
      </w:r>
      <w:r w:rsidRPr="000D4686">
        <w:rPr>
          <w:i/>
        </w:rPr>
        <w:t xml:space="preserve">= </w:t>
      </w:r>
      <w:r w:rsidR="00A62ADE" w:rsidRPr="000D4686">
        <w:rPr>
          <w:i/>
        </w:rPr>
        <w:t xml:space="preserve"> </w:t>
      </w:r>
      <w:r w:rsidRPr="0070761E">
        <w:rPr>
          <w:i/>
          <w:lang w:val="en-US"/>
        </w:rPr>
        <w:t>ds</w:t>
      </w:r>
      <w:r w:rsidRPr="000D4686">
        <w:rPr>
          <w:vertAlign w:val="superscript"/>
        </w:rPr>
        <w:t>(+</w:t>
      </w:r>
      <w:r w:rsidR="00A62ADE" w:rsidRPr="000D4686">
        <w:rPr>
          <w:vertAlign w:val="superscript"/>
        </w:rPr>
        <w:t xml:space="preserve"> </w:t>
      </w:r>
      <w:r w:rsidRPr="000D4686">
        <w:rPr>
          <w:vertAlign w:val="superscript"/>
        </w:rPr>
        <w:t>– – –)2</w:t>
      </w:r>
      <w:r w:rsidRPr="000D4686">
        <w:t xml:space="preserve">  +   </w:t>
      </w:r>
      <w:r w:rsidRPr="0070761E">
        <w:rPr>
          <w:i/>
          <w:lang w:val="en-US"/>
        </w:rPr>
        <w:t>ds</w:t>
      </w:r>
      <w:r w:rsidRPr="000D4686">
        <w:rPr>
          <w:vertAlign w:val="superscript"/>
        </w:rPr>
        <w:t xml:space="preserve">(+ + + +)2   </w:t>
      </w:r>
      <w:r w:rsidRPr="000D4686">
        <w:t xml:space="preserve">+ </w:t>
      </w:r>
      <w:r w:rsidRPr="000D4686">
        <w:rPr>
          <w:vertAlign w:val="superscript"/>
        </w:rPr>
        <w:t xml:space="preserve"> </w:t>
      </w:r>
      <w:r w:rsidRPr="000D4686">
        <w:t xml:space="preserve"> </w:t>
      </w:r>
      <w:r w:rsidRPr="0070761E">
        <w:rPr>
          <w:i/>
          <w:lang w:val="en-US"/>
        </w:rPr>
        <w:t>ds</w:t>
      </w:r>
      <w:r w:rsidRPr="000D4686">
        <w:rPr>
          <w:vertAlign w:val="superscript"/>
        </w:rPr>
        <w:t xml:space="preserve">(– – – +)2 </w:t>
      </w:r>
      <w:r w:rsidRPr="000D4686">
        <w:t xml:space="preserve"> +  </w:t>
      </w:r>
      <w:r w:rsidRPr="0070761E">
        <w:rPr>
          <w:i/>
          <w:lang w:val="en-US"/>
        </w:rPr>
        <w:t>ds</w:t>
      </w:r>
      <w:r w:rsidRPr="000D4686">
        <w:rPr>
          <w:vertAlign w:val="superscript"/>
        </w:rPr>
        <w:t xml:space="preserve">(+ –  – +)2 </w:t>
      </w:r>
      <w:r w:rsidRPr="000D4686">
        <w:t xml:space="preserve"> + </w:t>
      </w:r>
    </w:p>
    <w:p w:rsidR="0027269B" w:rsidRPr="000D4686" w:rsidRDefault="0027269B" w:rsidP="00F41F92">
      <w:r w:rsidRPr="000D4686">
        <w:t xml:space="preserve">                                       +  </w:t>
      </w:r>
      <w:r w:rsidRPr="0070761E">
        <w:rPr>
          <w:i/>
          <w:lang w:val="en-US"/>
        </w:rPr>
        <w:t>ds</w:t>
      </w:r>
      <w:r w:rsidRPr="000D4686">
        <w:rPr>
          <w:vertAlign w:val="superscript"/>
        </w:rPr>
        <w:t>(– – + –)2</w:t>
      </w:r>
      <w:r w:rsidRPr="000D4686">
        <w:t xml:space="preserve">  +   </w:t>
      </w:r>
      <w:r w:rsidRPr="0070761E">
        <w:rPr>
          <w:i/>
          <w:lang w:val="en-US"/>
        </w:rPr>
        <w:t>ds</w:t>
      </w:r>
      <w:r w:rsidRPr="000D4686">
        <w:rPr>
          <w:vertAlign w:val="superscript"/>
        </w:rPr>
        <w:t xml:space="preserve">(+ + – –)2    </w:t>
      </w:r>
      <w:r w:rsidRPr="000D4686">
        <w:t xml:space="preserve">+  </w:t>
      </w:r>
      <w:r w:rsidRPr="0070761E">
        <w:rPr>
          <w:i/>
          <w:lang w:val="en-US"/>
        </w:rPr>
        <w:t>ds</w:t>
      </w:r>
      <w:r w:rsidRPr="000D4686">
        <w:rPr>
          <w:vertAlign w:val="superscript"/>
        </w:rPr>
        <w:t>(– + – –)2</w:t>
      </w:r>
      <w:r w:rsidRPr="000D4686">
        <w:t xml:space="preserve">  +  </w:t>
      </w:r>
      <w:r w:rsidRPr="0070761E">
        <w:rPr>
          <w:i/>
          <w:lang w:val="en-US"/>
        </w:rPr>
        <w:t>ds</w:t>
      </w:r>
      <w:r w:rsidRPr="000D4686">
        <w:rPr>
          <w:vertAlign w:val="superscript"/>
        </w:rPr>
        <w:t>(+ –  + –)2</w:t>
      </w:r>
      <w:r w:rsidRPr="000D4686">
        <w:t xml:space="preserve">  +                      </w:t>
      </w:r>
    </w:p>
    <w:p w:rsidR="0027269B" w:rsidRPr="0070761E" w:rsidRDefault="0027269B" w:rsidP="00F41F92">
      <w:pPr>
        <w:rPr>
          <w:lang w:val="en-US"/>
        </w:rPr>
      </w:pPr>
      <w:r w:rsidRPr="000D4686">
        <w:t xml:space="preserve">                                       </w:t>
      </w:r>
      <w:r w:rsidRPr="0070761E">
        <w:rPr>
          <w:lang w:val="en-US"/>
        </w:rPr>
        <w:t>+</w:t>
      </w:r>
      <w:r w:rsidRPr="0070761E">
        <w:rPr>
          <w:i/>
          <w:lang w:val="en-US"/>
        </w:rPr>
        <w:t xml:space="preserve">  ds</w:t>
      </w:r>
      <w:r w:rsidRPr="0070761E">
        <w:rPr>
          <w:vertAlign w:val="superscript"/>
          <w:lang w:val="en-US"/>
        </w:rPr>
        <w:t>(– + + +)2</w:t>
      </w:r>
      <w:r w:rsidRPr="0070761E">
        <w:rPr>
          <w:lang w:val="en-US"/>
        </w:rPr>
        <w:t xml:space="preserve">  +</w:t>
      </w:r>
      <w:r w:rsidRPr="0070761E">
        <w:rPr>
          <w:vertAlign w:val="superscript"/>
          <w:lang w:val="en-US"/>
        </w:rPr>
        <w:t xml:space="preserve">    </w:t>
      </w:r>
      <w:r w:rsidRPr="0070761E">
        <w:rPr>
          <w:i/>
          <w:lang w:val="en-US"/>
        </w:rPr>
        <w:t>ds</w:t>
      </w:r>
      <w:r w:rsidRPr="0070761E">
        <w:rPr>
          <w:vertAlign w:val="superscript"/>
          <w:lang w:val="en-US"/>
        </w:rPr>
        <w:t>(– – – – )2</w:t>
      </w:r>
      <w:r w:rsidRPr="0070761E">
        <w:rPr>
          <w:lang w:val="en-US"/>
        </w:rPr>
        <w:t xml:space="preserve">  +  </w:t>
      </w:r>
      <w:r w:rsidRPr="0070761E">
        <w:rPr>
          <w:i/>
          <w:lang w:val="en-US"/>
        </w:rPr>
        <w:t>ds</w:t>
      </w:r>
      <w:r w:rsidRPr="0070761E">
        <w:rPr>
          <w:vertAlign w:val="superscript"/>
          <w:lang w:val="en-US"/>
        </w:rPr>
        <w:t>(+ + +  –)2</w:t>
      </w:r>
      <w:r w:rsidRPr="0070761E">
        <w:rPr>
          <w:lang w:val="en-US"/>
        </w:rPr>
        <w:t xml:space="preserve"> +  </w:t>
      </w:r>
      <w:r w:rsidRPr="0070761E">
        <w:rPr>
          <w:i/>
          <w:lang w:val="en-US"/>
        </w:rPr>
        <w:t>ds</w:t>
      </w:r>
      <w:r w:rsidRPr="0070761E">
        <w:rPr>
          <w:vertAlign w:val="superscript"/>
          <w:lang w:val="en-US"/>
        </w:rPr>
        <w:t xml:space="preserve"> (– + + –)2</w:t>
      </w:r>
      <w:r w:rsidRPr="0070761E">
        <w:rPr>
          <w:lang w:val="en-US"/>
        </w:rPr>
        <w:t xml:space="preserve">  +</w:t>
      </w:r>
    </w:p>
    <w:p w:rsidR="0027269B" w:rsidRPr="0070761E" w:rsidRDefault="0027269B" w:rsidP="00F41F92">
      <w:pPr>
        <w:ind w:firstLine="360"/>
      </w:pPr>
      <w:r w:rsidRPr="0070761E">
        <w:rPr>
          <w:lang w:val="en-US"/>
        </w:rPr>
        <w:t xml:space="preserve">                                 </w:t>
      </w:r>
      <w:r w:rsidRPr="000D4686">
        <w:rPr>
          <w:lang w:val="en-US"/>
        </w:rPr>
        <w:t xml:space="preserve">+  </w:t>
      </w:r>
      <w:r w:rsidRPr="0070761E">
        <w:rPr>
          <w:i/>
          <w:lang w:val="en-US"/>
        </w:rPr>
        <w:t>ds</w:t>
      </w:r>
      <w:r w:rsidRPr="000D4686">
        <w:rPr>
          <w:vertAlign w:val="superscript"/>
          <w:lang w:val="en-US"/>
        </w:rPr>
        <w:t>(+ + – +)2</w:t>
      </w:r>
      <w:r w:rsidRPr="000D4686">
        <w:rPr>
          <w:lang w:val="en-US"/>
        </w:rPr>
        <w:t xml:space="preserve">  +</w:t>
      </w:r>
      <w:r w:rsidRPr="000D4686">
        <w:rPr>
          <w:vertAlign w:val="superscript"/>
          <w:lang w:val="en-US"/>
        </w:rPr>
        <w:t xml:space="preserve">    </w:t>
      </w:r>
      <w:r w:rsidRPr="0070761E">
        <w:rPr>
          <w:i/>
          <w:lang w:val="en-US"/>
        </w:rPr>
        <w:t>ds</w:t>
      </w:r>
      <w:r w:rsidRPr="000D4686">
        <w:rPr>
          <w:vertAlign w:val="superscript"/>
          <w:lang w:val="en-US"/>
        </w:rPr>
        <w:t>(– – + +)2</w:t>
      </w:r>
      <w:r w:rsidRPr="000D4686">
        <w:rPr>
          <w:lang w:val="en-US"/>
        </w:rPr>
        <w:t xml:space="preserve">  +  </w:t>
      </w:r>
      <w:r w:rsidRPr="0070761E">
        <w:rPr>
          <w:i/>
          <w:lang w:val="en-US"/>
        </w:rPr>
        <w:t>ds</w:t>
      </w:r>
      <w:r w:rsidRPr="000D4686">
        <w:rPr>
          <w:vertAlign w:val="superscript"/>
          <w:lang w:val="en-US"/>
        </w:rPr>
        <w:t xml:space="preserve">(+ – + +)2 </w:t>
      </w:r>
      <w:r w:rsidRPr="000D4686">
        <w:rPr>
          <w:lang w:val="en-US"/>
        </w:rPr>
        <w:t xml:space="preserve"> +  </w:t>
      </w:r>
      <w:r w:rsidR="00A32DB7" w:rsidRPr="000D4686">
        <w:rPr>
          <w:lang w:val="en-US"/>
        </w:rPr>
        <w:t xml:space="preserve"> </w:t>
      </w:r>
      <w:r w:rsidRPr="0070761E">
        <w:rPr>
          <w:i/>
          <w:lang w:val="en-US"/>
        </w:rPr>
        <w:t>ds</w:t>
      </w:r>
      <w:r w:rsidRPr="000D4686">
        <w:rPr>
          <w:vertAlign w:val="superscript"/>
          <w:lang w:val="en-US"/>
        </w:rPr>
        <w:t>(– +  – +)2</w:t>
      </w:r>
      <w:r w:rsidR="00A32DB7" w:rsidRPr="000D4686">
        <w:rPr>
          <w:lang w:val="en-US"/>
        </w:rPr>
        <w:t xml:space="preserve"> </w:t>
      </w:r>
      <w:r w:rsidRPr="000D4686">
        <w:rPr>
          <w:lang w:val="en-US"/>
        </w:rPr>
        <w:t>= 0</w:t>
      </w:r>
      <w:r w:rsidR="00C30AE5" w:rsidRPr="000D4686">
        <w:rPr>
          <w:lang w:val="en-US"/>
        </w:rPr>
        <w:t>.</w:t>
      </w:r>
      <w:r w:rsidRPr="000D4686">
        <w:rPr>
          <w:lang w:val="en-US"/>
        </w:rPr>
        <w:t xml:space="preserve">                  </w:t>
      </w:r>
      <w:r w:rsidR="008F5845">
        <w:t xml:space="preserve"> </w:t>
      </w:r>
      <w:r w:rsidRPr="000D4686">
        <w:rPr>
          <w:lang w:val="en-US"/>
        </w:rPr>
        <w:t xml:space="preserve">  </w:t>
      </w:r>
      <w:r w:rsidRPr="0070761E">
        <w:t>(12.1)</w:t>
      </w:r>
    </w:p>
    <w:p w:rsidR="00943286" w:rsidRPr="0070761E" w:rsidRDefault="00943286" w:rsidP="004E144F"/>
    <w:p w:rsidR="0027269B" w:rsidRPr="0070761E" w:rsidRDefault="0027269B" w:rsidP="0027269B">
      <w:pPr>
        <w:ind w:firstLine="709"/>
        <w:jc w:val="both"/>
      </w:pPr>
      <w:r w:rsidRPr="0070761E">
        <w:t xml:space="preserve">Действительно, складывая метрики (11.1), получим </w:t>
      </w:r>
    </w:p>
    <w:p w:rsidR="007B1050" w:rsidRPr="0070761E" w:rsidRDefault="007B1050" w:rsidP="0027269B">
      <w:pPr>
        <w:ind w:firstLine="709"/>
        <w:jc w:val="both"/>
      </w:pPr>
    </w:p>
    <w:p w:rsidR="0027269B" w:rsidRPr="0054765E" w:rsidRDefault="0027269B" w:rsidP="0027269B">
      <w:pPr>
        <w:jc w:val="both"/>
      </w:pPr>
      <w:r w:rsidRPr="0070761E">
        <w:rPr>
          <w:i/>
        </w:rPr>
        <w:t xml:space="preserve">           </w:t>
      </w:r>
      <w:proofErr w:type="gramStart"/>
      <w:r w:rsidRPr="0070761E">
        <w:rPr>
          <w:i/>
          <w:lang w:val="en-US"/>
        </w:rPr>
        <w:t>ds</w:t>
      </w:r>
      <w:proofErr w:type="gramEnd"/>
      <w:r w:rsidRPr="0070761E">
        <w:rPr>
          <w:vertAlign w:val="subscript"/>
          <w:lang w:val="en-US"/>
        </w:rPr>
        <w:sym w:font="Symbol" w:char="F053"/>
      </w:r>
      <w:r w:rsidRPr="0054765E">
        <w:rPr>
          <w:vertAlign w:val="superscript"/>
        </w:rPr>
        <w:t xml:space="preserve">2 </w:t>
      </w:r>
      <w:r w:rsidRPr="0054765E">
        <w:t>= (</w:t>
      </w:r>
      <w:r w:rsidRPr="0070761E">
        <w:rPr>
          <w:i/>
          <w:lang w:val="en-US"/>
        </w:rPr>
        <w:t>dx</w:t>
      </w:r>
      <w:r w:rsidRPr="0054765E">
        <w:rPr>
          <w:vertAlign w:val="subscript"/>
        </w:rPr>
        <w:t>0</w:t>
      </w:r>
      <w:r w:rsidRPr="0070761E">
        <w:rPr>
          <w:i/>
          <w:lang w:val="en-US"/>
        </w:rPr>
        <w:t>dx</w:t>
      </w:r>
      <w:r w:rsidRPr="0054765E">
        <w:rPr>
          <w:vertAlign w:val="subscript"/>
        </w:rPr>
        <w:t>0</w:t>
      </w:r>
      <w:r w:rsidRPr="0054765E">
        <w:rPr>
          <w:vertAlign w:val="superscript"/>
        </w:rPr>
        <w:t xml:space="preserve"> </w:t>
      </w:r>
      <w:r w:rsidRPr="0054765E">
        <w:t xml:space="preserve">– </w:t>
      </w:r>
      <w:r w:rsidRPr="0070761E">
        <w:rPr>
          <w:i/>
          <w:lang w:val="en-US"/>
        </w:rPr>
        <w:t>dx</w:t>
      </w:r>
      <w:r w:rsidRPr="0054765E">
        <w:rPr>
          <w:vertAlign w:val="subscript"/>
        </w:rPr>
        <w:t>1</w:t>
      </w:r>
      <w:r w:rsidRPr="0070761E">
        <w:rPr>
          <w:i/>
          <w:lang w:val="en-US"/>
        </w:rPr>
        <w:t>dx</w:t>
      </w:r>
      <w:r w:rsidRPr="0054765E">
        <w:rPr>
          <w:vertAlign w:val="subscript"/>
        </w:rPr>
        <w:t>1</w:t>
      </w:r>
      <w:r w:rsidRPr="0054765E">
        <w:rPr>
          <w:vertAlign w:val="superscript"/>
        </w:rPr>
        <w:t xml:space="preserve"> </w:t>
      </w:r>
      <w:r w:rsidRPr="0054765E">
        <w:t>–</w:t>
      </w:r>
      <w:r w:rsidRPr="0054765E">
        <w:rPr>
          <w:i/>
        </w:rPr>
        <w:t xml:space="preserve"> </w:t>
      </w:r>
      <w:r w:rsidRPr="0070761E">
        <w:rPr>
          <w:i/>
          <w:lang w:val="en-US"/>
        </w:rPr>
        <w:t>dx</w:t>
      </w:r>
      <w:r w:rsidRPr="0054765E">
        <w:rPr>
          <w:vertAlign w:val="subscript"/>
        </w:rPr>
        <w:t>2</w:t>
      </w:r>
      <w:r w:rsidRPr="0070761E">
        <w:rPr>
          <w:i/>
          <w:lang w:val="en-US"/>
        </w:rPr>
        <w:t>dx</w:t>
      </w:r>
      <w:r w:rsidRPr="0054765E">
        <w:rPr>
          <w:vertAlign w:val="subscript"/>
        </w:rPr>
        <w:t>2</w:t>
      </w:r>
      <w:r w:rsidRPr="0054765E">
        <w:rPr>
          <w:vertAlign w:val="superscript"/>
        </w:rPr>
        <w:t xml:space="preserve"> </w:t>
      </w:r>
      <w:r w:rsidRPr="0054765E">
        <w:t xml:space="preserve">– </w:t>
      </w:r>
      <w:r w:rsidRPr="0070761E">
        <w:rPr>
          <w:i/>
          <w:lang w:val="en-US"/>
        </w:rPr>
        <w:t>dx</w:t>
      </w:r>
      <w:r w:rsidRPr="0054765E">
        <w:rPr>
          <w:vertAlign w:val="subscript"/>
        </w:rPr>
        <w:t>3</w:t>
      </w:r>
      <w:r w:rsidRPr="0070761E">
        <w:rPr>
          <w:i/>
          <w:lang w:val="en-US"/>
        </w:rPr>
        <w:t>dx</w:t>
      </w:r>
      <w:r w:rsidRPr="0054765E">
        <w:rPr>
          <w:vertAlign w:val="subscript"/>
        </w:rPr>
        <w:t>3</w:t>
      </w:r>
      <w:r w:rsidRPr="0054765E">
        <w:t>)  +  (</w:t>
      </w:r>
      <w:r w:rsidRPr="0070761E">
        <w:rPr>
          <w:i/>
          <w:lang w:val="en-US"/>
        </w:rPr>
        <w:t>dx</w:t>
      </w:r>
      <w:r w:rsidRPr="0054765E">
        <w:rPr>
          <w:vertAlign w:val="subscript"/>
        </w:rPr>
        <w:t>0</w:t>
      </w:r>
      <w:r w:rsidRPr="0070761E">
        <w:rPr>
          <w:i/>
          <w:lang w:val="en-US"/>
        </w:rPr>
        <w:t>dx</w:t>
      </w:r>
      <w:r w:rsidRPr="0054765E">
        <w:rPr>
          <w:vertAlign w:val="subscript"/>
        </w:rPr>
        <w:t>0</w:t>
      </w:r>
      <w:r w:rsidRPr="0054765E">
        <w:rPr>
          <w:vertAlign w:val="superscript"/>
        </w:rPr>
        <w:t xml:space="preserve"> </w:t>
      </w:r>
      <w:r w:rsidRPr="0054765E">
        <w:t xml:space="preserve">+ </w:t>
      </w:r>
      <w:r w:rsidRPr="0070761E">
        <w:rPr>
          <w:i/>
          <w:lang w:val="en-US"/>
        </w:rPr>
        <w:t>dx</w:t>
      </w:r>
      <w:r w:rsidRPr="0054765E">
        <w:rPr>
          <w:vertAlign w:val="subscript"/>
        </w:rPr>
        <w:t>1</w:t>
      </w:r>
      <w:r w:rsidRPr="0070761E">
        <w:rPr>
          <w:i/>
          <w:lang w:val="en-US"/>
        </w:rPr>
        <w:t>dx</w:t>
      </w:r>
      <w:r w:rsidRPr="0054765E">
        <w:rPr>
          <w:vertAlign w:val="subscript"/>
        </w:rPr>
        <w:t>1</w:t>
      </w:r>
      <w:r w:rsidRPr="0054765E">
        <w:rPr>
          <w:vertAlign w:val="superscript"/>
        </w:rPr>
        <w:t xml:space="preserve"> </w:t>
      </w:r>
      <w:r w:rsidRPr="0054765E">
        <w:t>+</w:t>
      </w:r>
      <w:r w:rsidRPr="0054765E">
        <w:rPr>
          <w:i/>
        </w:rPr>
        <w:t xml:space="preserve"> </w:t>
      </w:r>
      <w:r w:rsidRPr="0070761E">
        <w:rPr>
          <w:i/>
          <w:lang w:val="en-US"/>
        </w:rPr>
        <w:t>dx</w:t>
      </w:r>
      <w:r w:rsidRPr="0054765E">
        <w:rPr>
          <w:vertAlign w:val="subscript"/>
        </w:rPr>
        <w:t>2</w:t>
      </w:r>
      <w:r w:rsidRPr="0070761E">
        <w:rPr>
          <w:i/>
          <w:lang w:val="en-US"/>
        </w:rPr>
        <w:t>dx</w:t>
      </w:r>
      <w:r w:rsidRPr="0054765E">
        <w:rPr>
          <w:vertAlign w:val="subscript"/>
        </w:rPr>
        <w:t>2</w:t>
      </w:r>
      <w:r w:rsidRPr="0054765E">
        <w:rPr>
          <w:vertAlign w:val="superscript"/>
        </w:rPr>
        <w:t xml:space="preserve"> </w:t>
      </w:r>
      <w:r w:rsidRPr="0054765E">
        <w:t xml:space="preserve">+ </w:t>
      </w:r>
      <w:r w:rsidRPr="0070761E">
        <w:rPr>
          <w:i/>
          <w:lang w:val="en-US"/>
        </w:rPr>
        <w:t>dx</w:t>
      </w:r>
      <w:r w:rsidRPr="0054765E">
        <w:rPr>
          <w:vertAlign w:val="subscript"/>
        </w:rPr>
        <w:t>3</w:t>
      </w:r>
      <w:r w:rsidRPr="0070761E">
        <w:rPr>
          <w:i/>
          <w:lang w:val="en-US"/>
        </w:rPr>
        <w:t>dx</w:t>
      </w:r>
      <w:r w:rsidRPr="0054765E">
        <w:rPr>
          <w:vertAlign w:val="subscript"/>
        </w:rPr>
        <w:t>3</w:t>
      </w:r>
      <w:r w:rsidRPr="0054765E">
        <w:t>) +</w:t>
      </w:r>
    </w:p>
    <w:p w:rsidR="0027269B" w:rsidRPr="0054765E" w:rsidRDefault="0027269B" w:rsidP="00943286">
      <w:pPr>
        <w:spacing w:line="276" w:lineRule="auto"/>
        <w:jc w:val="both"/>
      </w:pPr>
      <w:r w:rsidRPr="0054765E">
        <w:t xml:space="preserve">                  + (– </w:t>
      </w:r>
      <w:r w:rsidRPr="0070761E">
        <w:rPr>
          <w:i/>
          <w:lang w:val="en-US"/>
        </w:rPr>
        <w:t>dx</w:t>
      </w:r>
      <w:r w:rsidRPr="0054765E">
        <w:rPr>
          <w:vertAlign w:val="subscript"/>
        </w:rPr>
        <w:t>0</w:t>
      </w:r>
      <w:r w:rsidRPr="0070761E">
        <w:rPr>
          <w:i/>
          <w:lang w:val="en-US"/>
        </w:rPr>
        <w:t>dx</w:t>
      </w:r>
      <w:r w:rsidRPr="0054765E">
        <w:rPr>
          <w:vertAlign w:val="subscript"/>
        </w:rPr>
        <w:t>0</w:t>
      </w:r>
      <w:r w:rsidRPr="0054765E">
        <w:rPr>
          <w:vertAlign w:val="superscript"/>
        </w:rPr>
        <w:t xml:space="preserve"> </w:t>
      </w:r>
      <w:r w:rsidRPr="0054765E">
        <w:t xml:space="preserve">– </w:t>
      </w:r>
      <w:r w:rsidRPr="0070761E">
        <w:rPr>
          <w:i/>
          <w:lang w:val="en-US"/>
        </w:rPr>
        <w:t>dx</w:t>
      </w:r>
      <w:r w:rsidRPr="0054765E">
        <w:rPr>
          <w:vertAlign w:val="subscript"/>
        </w:rPr>
        <w:t>1</w:t>
      </w:r>
      <w:r w:rsidRPr="0070761E">
        <w:rPr>
          <w:i/>
          <w:lang w:val="en-US"/>
        </w:rPr>
        <w:t>dx</w:t>
      </w:r>
      <w:r w:rsidRPr="0054765E">
        <w:rPr>
          <w:vertAlign w:val="subscript"/>
        </w:rPr>
        <w:t>1</w:t>
      </w:r>
      <w:r w:rsidRPr="0054765E">
        <w:rPr>
          <w:vertAlign w:val="superscript"/>
        </w:rPr>
        <w:t xml:space="preserve"> </w:t>
      </w:r>
      <w:r w:rsidRPr="0054765E">
        <w:t>+</w:t>
      </w:r>
      <w:r w:rsidRPr="0054765E">
        <w:rPr>
          <w:i/>
        </w:rPr>
        <w:t xml:space="preserve"> </w:t>
      </w:r>
      <w:r w:rsidRPr="0070761E">
        <w:rPr>
          <w:i/>
          <w:lang w:val="en-US"/>
        </w:rPr>
        <w:t>dx</w:t>
      </w:r>
      <w:r w:rsidRPr="0054765E">
        <w:rPr>
          <w:vertAlign w:val="subscript"/>
        </w:rPr>
        <w:t>2</w:t>
      </w:r>
      <w:r w:rsidRPr="0070761E">
        <w:rPr>
          <w:i/>
          <w:lang w:val="en-US"/>
        </w:rPr>
        <w:t>dx</w:t>
      </w:r>
      <w:r w:rsidRPr="0054765E">
        <w:rPr>
          <w:vertAlign w:val="subscript"/>
        </w:rPr>
        <w:t>2</w:t>
      </w:r>
      <w:r w:rsidRPr="0054765E">
        <w:rPr>
          <w:vertAlign w:val="superscript"/>
        </w:rPr>
        <w:t xml:space="preserve"> </w:t>
      </w:r>
      <w:r w:rsidRPr="0054765E">
        <w:t xml:space="preserve">– </w:t>
      </w:r>
      <w:r w:rsidRPr="0070761E">
        <w:rPr>
          <w:i/>
          <w:lang w:val="en-US"/>
        </w:rPr>
        <w:t>dx</w:t>
      </w:r>
      <w:r w:rsidRPr="0054765E">
        <w:rPr>
          <w:vertAlign w:val="subscript"/>
        </w:rPr>
        <w:t>3</w:t>
      </w:r>
      <w:r w:rsidRPr="0070761E">
        <w:rPr>
          <w:i/>
          <w:lang w:val="en-US"/>
        </w:rPr>
        <w:t>dx</w:t>
      </w:r>
      <w:r w:rsidRPr="0054765E">
        <w:rPr>
          <w:vertAlign w:val="subscript"/>
        </w:rPr>
        <w:t>3</w:t>
      </w:r>
      <w:r w:rsidRPr="0054765E">
        <w:t>) + (</w:t>
      </w:r>
      <w:r w:rsidRPr="0070761E">
        <w:rPr>
          <w:i/>
          <w:lang w:val="en-US"/>
        </w:rPr>
        <w:t>dx</w:t>
      </w:r>
      <w:r w:rsidRPr="0054765E">
        <w:rPr>
          <w:vertAlign w:val="subscript"/>
        </w:rPr>
        <w:t>0</w:t>
      </w:r>
      <w:r w:rsidRPr="0070761E">
        <w:rPr>
          <w:i/>
          <w:lang w:val="en-US"/>
        </w:rPr>
        <w:t>dx</w:t>
      </w:r>
      <w:r w:rsidRPr="0054765E">
        <w:rPr>
          <w:vertAlign w:val="subscript"/>
        </w:rPr>
        <w:t>0</w:t>
      </w:r>
      <w:r w:rsidRPr="0054765E">
        <w:rPr>
          <w:vertAlign w:val="superscript"/>
        </w:rPr>
        <w:t xml:space="preserve"> </w:t>
      </w:r>
      <w:r w:rsidRPr="0054765E">
        <w:t xml:space="preserve">– </w:t>
      </w:r>
      <w:r w:rsidRPr="0070761E">
        <w:rPr>
          <w:i/>
          <w:lang w:val="en-US"/>
        </w:rPr>
        <w:t>dx</w:t>
      </w:r>
      <w:r w:rsidRPr="0054765E">
        <w:rPr>
          <w:vertAlign w:val="subscript"/>
        </w:rPr>
        <w:t>1</w:t>
      </w:r>
      <w:r w:rsidRPr="0070761E">
        <w:rPr>
          <w:i/>
          <w:lang w:val="en-US"/>
        </w:rPr>
        <w:t>dx</w:t>
      </w:r>
      <w:r w:rsidRPr="0054765E">
        <w:rPr>
          <w:vertAlign w:val="subscript"/>
        </w:rPr>
        <w:t>1</w:t>
      </w:r>
      <w:r w:rsidRPr="0054765E">
        <w:rPr>
          <w:vertAlign w:val="superscript"/>
        </w:rPr>
        <w:t xml:space="preserve"> </w:t>
      </w:r>
      <w:r w:rsidRPr="0054765E">
        <w:t>–</w:t>
      </w:r>
      <w:r w:rsidRPr="0054765E">
        <w:rPr>
          <w:i/>
        </w:rPr>
        <w:t xml:space="preserve"> </w:t>
      </w:r>
      <w:r w:rsidRPr="0070761E">
        <w:rPr>
          <w:i/>
          <w:lang w:val="en-US"/>
        </w:rPr>
        <w:t>dx</w:t>
      </w:r>
      <w:r w:rsidRPr="0054765E">
        <w:rPr>
          <w:vertAlign w:val="subscript"/>
        </w:rPr>
        <w:t>2</w:t>
      </w:r>
      <w:r w:rsidRPr="0070761E">
        <w:rPr>
          <w:i/>
          <w:lang w:val="en-US"/>
        </w:rPr>
        <w:t>dx</w:t>
      </w:r>
      <w:r w:rsidRPr="0054765E">
        <w:rPr>
          <w:vertAlign w:val="subscript"/>
        </w:rPr>
        <w:t>2</w:t>
      </w:r>
      <w:r w:rsidRPr="0054765E">
        <w:rPr>
          <w:vertAlign w:val="superscript"/>
        </w:rPr>
        <w:t xml:space="preserve"> </w:t>
      </w:r>
      <w:r w:rsidRPr="0054765E">
        <w:t xml:space="preserve">+ </w:t>
      </w:r>
      <w:r w:rsidRPr="0070761E">
        <w:rPr>
          <w:i/>
          <w:lang w:val="en-US"/>
        </w:rPr>
        <w:t>dx</w:t>
      </w:r>
      <w:r w:rsidRPr="0054765E">
        <w:rPr>
          <w:vertAlign w:val="subscript"/>
        </w:rPr>
        <w:t>3</w:t>
      </w:r>
      <w:r w:rsidRPr="0070761E">
        <w:rPr>
          <w:i/>
          <w:lang w:val="en-US"/>
        </w:rPr>
        <w:t>dx</w:t>
      </w:r>
      <w:r w:rsidRPr="0054765E">
        <w:rPr>
          <w:vertAlign w:val="subscript"/>
        </w:rPr>
        <w:t>3</w:t>
      </w:r>
      <w:r w:rsidRPr="0054765E">
        <w:t xml:space="preserve">) + </w:t>
      </w:r>
    </w:p>
    <w:p w:rsidR="0027269B" w:rsidRPr="0054765E" w:rsidRDefault="0027269B" w:rsidP="00943286">
      <w:pPr>
        <w:spacing w:line="276" w:lineRule="auto"/>
        <w:jc w:val="both"/>
      </w:pPr>
      <w:r w:rsidRPr="0054765E">
        <w:t xml:space="preserve">                  + (–</w:t>
      </w:r>
      <w:r w:rsidRPr="0054765E">
        <w:rPr>
          <w:i/>
        </w:rPr>
        <w:t xml:space="preserve"> </w:t>
      </w:r>
      <w:r w:rsidRPr="0070761E">
        <w:rPr>
          <w:i/>
          <w:lang w:val="en-US"/>
        </w:rPr>
        <w:t>dx</w:t>
      </w:r>
      <w:r w:rsidRPr="0054765E">
        <w:rPr>
          <w:vertAlign w:val="subscript"/>
        </w:rPr>
        <w:t>0</w:t>
      </w:r>
      <w:r w:rsidRPr="0070761E">
        <w:rPr>
          <w:i/>
          <w:lang w:val="en-US"/>
        </w:rPr>
        <w:t>dx</w:t>
      </w:r>
      <w:r w:rsidRPr="0054765E">
        <w:rPr>
          <w:vertAlign w:val="subscript"/>
        </w:rPr>
        <w:t>0</w:t>
      </w:r>
      <w:r w:rsidRPr="0054765E">
        <w:rPr>
          <w:vertAlign w:val="superscript"/>
        </w:rPr>
        <w:t xml:space="preserve"> </w:t>
      </w:r>
      <w:r w:rsidRPr="0054765E">
        <w:t xml:space="preserve">– </w:t>
      </w:r>
      <w:r w:rsidRPr="0070761E">
        <w:rPr>
          <w:i/>
          <w:lang w:val="en-US"/>
        </w:rPr>
        <w:t>dx</w:t>
      </w:r>
      <w:r w:rsidRPr="0054765E">
        <w:rPr>
          <w:vertAlign w:val="subscript"/>
        </w:rPr>
        <w:t>1</w:t>
      </w:r>
      <w:r w:rsidRPr="0070761E">
        <w:rPr>
          <w:i/>
          <w:lang w:val="en-US"/>
        </w:rPr>
        <w:t>dx</w:t>
      </w:r>
      <w:r w:rsidRPr="0054765E">
        <w:rPr>
          <w:vertAlign w:val="subscript"/>
        </w:rPr>
        <w:t>1</w:t>
      </w:r>
      <w:r w:rsidRPr="0054765E">
        <w:rPr>
          <w:vertAlign w:val="superscript"/>
        </w:rPr>
        <w:t xml:space="preserve"> </w:t>
      </w:r>
      <w:r w:rsidRPr="0054765E">
        <w:t>+</w:t>
      </w:r>
      <w:r w:rsidRPr="0054765E">
        <w:rPr>
          <w:i/>
        </w:rPr>
        <w:t xml:space="preserve"> </w:t>
      </w:r>
      <w:r w:rsidRPr="0070761E">
        <w:rPr>
          <w:i/>
          <w:lang w:val="en-US"/>
        </w:rPr>
        <w:t>dx</w:t>
      </w:r>
      <w:r w:rsidRPr="0054765E">
        <w:rPr>
          <w:vertAlign w:val="subscript"/>
        </w:rPr>
        <w:t>2</w:t>
      </w:r>
      <w:r w:rsidRPr="0070761E">
        <w:rPr>
          <w:i/>
          <w:lang w:val="en-US"/>
        </w:rPr>
        <w:t>dx</w:t>
      </w:r>
      <w:r w:rsidRPr="0054765E">
        <w:rPr>
          <w:vertAlign w:val="subscript"/>
        </w:rPr>
        <w:t>2</w:t>
      </w:r>
      <w:r w:rsidRPr="0054765E">
        <w:rPr>
          <w:vertAlign w:val="superscript"/>
        </w:rPr>
        <w:t xml:space="preserve"> </w:t>
      </w:r>
      <w:r w:rsidRPr="0054765E">
        <w:t xml:space="preserve">– </w:t>
      </w:r>
      <w:r w:rsidRPr="0070761E">
        <w:rPr>
          <w:i/>
          <w:lang w:val="en-US"/>
        </w:rPr>
        <w:t>dx</w:t>
      </w:r>
      <w:r w:rsidRPr="0054765E">
        <w:rPr>
          <w:vertAlign w:val="subscript"/>
        </w:rPr>
        <w:t>3</w:t>
      </w:r>
      <w:r w:rsidRPr="0070761E">
        <w:rPr>
          <w:i/>
          <w:lang w:val="en-US"/>
        </w:rPr>
        <w:t>dx</w:t>
      </w:r>
      <w:r w:rsidRPr="0054765E">
        <w:rPr>
          <w:vertAlign w:val="subscript"/>
        </w:rPr>
        <w:t>3</w:t>
      </w:r>
      <w:r w:rsidRPr="0054765E">
        <w:t>) + (</w:t>
      </w:r>
      <w:r w:rsidRPr="0070761E">
        <w:rPr>
          <w:i/>
          <w:lang w:val="en-US"/>
        </w:rPr>
        <w:t>dx</w:t>
      </w:r>
      <w:r w:rsidRPr="0054765E">
        <w:rPr>
          <w:vertAlign w:val="subscript"/>
        </w:rPr>
        <w:t>0</w:t>
      </w:r>
      <w:r w:rsidRPr="0070761E">
        <w:rPr>
          <w:i/>
          <w:lang w:val="en-US"/>
        </w:rPr>
        <w:t>dx</w:t>
      </w:r>
      <w:r w:rsidRPr="0054765E">
        <w:rPr>
          <w:vertAlign w:val="subscript"/>
        </w:rPr>
        <w:t>0</w:t>
      </w:r>
      <w:r w:rsidRPr="0054765E">
        <w:rPr>
          <w:vertAlign w:val="superscript"/>
        </w:rPr>
        <w:t xml:space="preserve"> </w:t>
      </w:r>
      <w:r w:rsidRPr="0054765E">
        <w:t xml:space="preserve">+ </w:t>
      </w:r>
      <w:r w:rsidRPr="0070761E">
        <w:rPr>
          <w:i/>
          <w:lang w:val="en-US"/>
        </w:rPr>
        <w:t>dx</w:t>
      </w:r>
      <w:r w:rsidRPr="0054765E">
        <w:rPr>
          <w:vertAlign w:val="subscript"/>
        </w:rPr>
        <w:t>1</w:t>
      </w:r>
      <w:r w:rsidRPr="0070761E">
        <w:rPr>
          <w:i/>
          <w:lang w:val="en-US"/>
        </w:rPr>
        <w:t>dx</w:t>
      </w:r>
      <w:r w:rsidRPr="0054765E">
        <w:rPr>
          <w:vertAlign w:val="subscript"/>
        </w:rPr>
        <w:t>1</w:t>
      </w:r>
      <w:r w:rsidRPr="0054765E">
        <w:rPr>
          <w:vertAlign w:val="superscript"/>
        </w:rPr>
        <w:t xml:space="preserve"> </w:t>
      </w:r>
      <w:r w:rsidRPr="0054765E">
        <w:t>–</w:t>
      </w:r>
      <w:r w:rsidRPr="0054765E">
        <w:rPr>
          <w:i/>
        </w:rPr>
        <w:t xml:space="preserve"> </w:t>
      </w:r>
      <w:r w:rsidRPr="0070761E">
        <w:rPr>
          <w:i/>
          <w:lang w:val="en-US"/>
        </w:rPr>
        <w:t>dx</w:t>
      </w:r>
      <w:r w:rsidRPr="0054765E">
        <w:rPr>
          <w:vertAlign w:val="subscript"/>
        </w:rPr>
        <w:t>2</w:t>
      </w:r>
      <w:r w:rsidRPr="0070761E">
        <w:rPr>
          <w:i/>
          <w:lang w:val="en-US"/>
        </w:rPr>
        <w:t>dx</w:t>
      </w:r>
      <w:r w:rsidRPr="0054765E">
        <w:rPr>
          <w:vertAlign w:val="subscript"/>
        </w:rPr>
        <w:t>2</w:t>
      </w:r>
      <w:r w:rsidRPr="0054765E">
        <w:rPr>
          <w:vertAlign w:val="superscript"/>
        </w:rPr>
        <w:t xml:space="preserve"> </w:t>
      </w:r>
      <w:r w:rsidRPr="0054765E">
        <w:t xml:space="preserve">– </w:t>
      </w:r>
      <w:r w:rsidRPr="0070761E">
        <w:rPr>
          <w:i/>
          <w:lang w:val="en-US"/>
        </w:rPr>
        <w:t>dx</w:t>
      </w:r>
      <w:r w:rsidRPr="0054765E">
        <w:rPr>
          <w:vertAlign w:val="subscript"/>
        </w:rPr>
        <w:t>3</w:t>
      </w:r>
      <w:r w:rsidRPr="0070761E">
        <w:rPr>
          <w:i/>
          <w:lang w:val="en-US"/>
        </w:rPr>
        <w:t>dx</w:t>
      </w:r>
      <w:r w:rsidRPr="0054765E">
        <w:rPr>
          <w:vertAlign w:val="subscript"/>
        </w:rPr>
        <w:t>3</w:t>
      </w:r>
      <w:r w:rsidRPr="0054765E">
        <w:t xml:space="preserve">) + </w:t>
      </w:r>
    </w:p>
    <w:p w:rsidR="0027269B" w:rsidRPr="0054765E" w:rsidRDefault="0027269B" w:rsidP="00943286">
      <w:pPr>
        <w:spacing w:line="276" w:lineRule="auto"/>
      </w:pPr>
      <w:r w:rsidRPr="0054765E">
        <w:t xml:space="preserve">           </w:t>
      </w:r>
      <w:r w:rsidR="00BE3A3B" w:rsidRPr="0054765E">
        <w:t xml:space="preserve">  </w:t>
      </w:r>
      <w:r w:rsidRPr="0054765E">
        <w:t xml:space="preserve">     +</w:t>
      </w:r>
      <w:r w:rsidR="00411FC9" w:rsidRPr="0054765E">
        <w:t xml:space="preserve"> </w:t>
      </w:r>
      <w:r w:rsidRPr="0054765E">
        <w:t xml:space="preserve">(– </w:t>
      </w:r>
      <w:r w:rsidRPr="0070761E">
        <w:rPr>
          <w:i/>
          <w:lang w:val="en-US"/>
        </w:rPr>
        <w:t>dx</w:t>
      </w:r>
      <w:r w:rsidRPr="0054765E">
        <w:rPr>
          <w:vertAlign w:val="subscript"/>
        </w:rPr>
        <w:t>0</w:t>
      </w:r>
      <w:r w:rsidRPr="0070761E">
        <w:rPr>
          <w:i/>
          <w:lang w:val="en-US"/>
        </w:rPr>
        <w:t>dx</w:t>
      </w:r>
      <w:r w:rsidRPr="0054765E">
        <w:rPr>
          <w:vertAlign w:val="subscript"/>
        </w:rPr>
        <w:t>0</w:t>
      </w:r>
      <w:r w:rsidRPr="0054765E">
        <w:rPr>
          <w:vertAlign w:val="superscript"/>
        </w:rPr>
        <w:t xml:space="preserve"> </w:t>
      </w:r>
      <w:r w:rsidRPr="0054765E">
        <w:t xml:space="preserve">+ </w:t>
      </w:r>
      <w:r w:rsidRPr="0070761E">
        <w:rPr>
          <w:i/>
          <w:lang w:val="en-US"/>
        </w:rPr>
        <w:t>dx</w:t>
      </w:r>
      <w:r w:rsidRPr="0054765E">
        <w:rPr>
          <w:vertAlign w:val="subscript"/>
        </w:rPr>
        <w:t>1</w:t>
      </w:r>
      <w:r w:rsidRPr="0070761E">
        <w:rPr>
          <w:i/>
          <w:lang w:val="en-US"/>
        </w:rPr>
        <w:t>dx</w:t>
      </w:r>
      <w:r w:rsidRPr="0054765E">
        <w:rPr>
          <w:vertAlign w:val="subscript"/>
        </w:rPr>
        <w:t>1</w:t>
      </w:r>
      <w:r w:rsidRPr="0054765E">
        <w:rPr>
          <w:vertAlign w:val="superscript"/>
        </w:rPr>
        <w:t xml:space="preserve"> </w:t>
      </w:r>
      <w:r w:rsidRPr="0054765E">
        <w:t>–</w:t>
      </w:r>
      <w:r w:rsidRPr="0054765E">
        <w:rPr>
          <w:i/>
        </w:rPr>
        <w:t xml:space="preserve"> </w:t>
      </w:r>
      <w:r w:rsidRPr="0070761E">
        <w:rPr>
          <w:i/>
          <w:lang w:val="en-US"/>
        </w:rPr>
        <w:t>dx</w:t>
      </w:r>
      <w:r w:rsidRPr="0054765E">
        <w:rPr>
          <w:vertAlign w:val="subscript"/>
        </w:rPr>
        <w:t>2</w:t>
      </w:r>
      <w:r w:rsidRPr="0070761E">
        <w:rPr>
          <w:i/>
          <w:lang w:val="en-US"/>
        </w:rPr>
        <w:t>dx</w:t>
      </w:r>
      <w:r w:rsidRPr="0054765E">
        <w:rPr>
          <w:vertAlign w:val="subscript"/>
        </w:rPr>
        <w:t>2</w:t>
      </w:r>
      <w:r w:rsidRPr="0054765E">
        <w:rPr>
          <w:vertAlign w:val="superscript"/>
        </w:rPr>
        <w:t xml:space="preserve"> </w:t>
      </w:r>
      <w:r w:rsidRPr="0054765E">
        <w:t xml:space="preserve">– </w:t>
      </w:r>
      <w:r w:rsidRPr="0070761E">
        <w:rPr>
          <w:i/>
          <w:lang w:val="en-US"/>
        </w:rPr>
        <w:t>dx</w:t>
      </w:r>
      <w:r w:rsidRPr="0054765E">
        <w:rPr>
          <w:vertAlign w:val="subscript"/>
        </w:rPr>
        <w:t>3</w:t>
      </w:r>
      <w:r w:rsidRPr="0070761E">
        <w:rPr>
          <w:i/>
          <w:lang w:val="en-US"/>
        </w:rPr>
        <w:t>dx</w:t>
      </w:r>
      <w:r w:rsidRPr="0054765E">
        <w:rPr>
          <w:vertAlign w:val="subscript"/>
        </w:rPr>
        <w:t>3</w:t>
      </w:r>
      <w:r w:rsidRPr="0054765E">
        <w:t>)  +  (</w:t>
      </w:r>
      <w:r w:rsidRPr="0070761E">
        <w:rPr>
          <w:i/>
          <w:lang w:val="en-US"/>
        </w:rPr>
        <w:t>dx</w:t>
      </w:r>
      <w:r w:rsidRPr="0054765E">
        <w:rPr>
          <w:vertAlign w:val="subscript"/>
        </w:rPr>
        <w:t>0</w:t>
      </w:r>
      <w:r w:rsidRPr="0070761E">
        <w:rPr>
          <w:i/>
          <w:lang w:val="en-US"/>
        </w:rPr>
        <w:t>dx</w:t>
      </w:r>
      <w:r w:rsidRPr="0054765E">
        <w:rPr>
          <w:vertAlign w:val="subscript"/>
        </w:rPr>
        <w:t>0</w:t>
      </w:r>
      <w:r w:rsidRPr="0054765E">
        <w:rPr>
          <w:vertAlign w:val="superscript"/>
        </w:rPr>
        <w:t xml:space="preserve"> </w:t>
      </w:r>
      <w:r w:rsidRPr="0054765E">
        <w:t xml:space="preserve">– </w:t>
      </w:r>
      <w:r w:rsidRPr="0070761E">
        <w:rPr>
          <w:i/>
          <w:lang w:val="en-US"/>
        </w:rPr>
        <w:t>dx</w:t>
      </w:r>
      <w:r w:rsidRPr="0054765E">
        <w:rPr>
          <w:vertAlign w:val="subscript"/>
        </w:rPr>
        <w:t>1</w:t>
      </w:r>
      <w:r w:rsidRPr="0070761E">
        <w:rPr>
          <w:i/>
          <w:lang w:val="en-US"/>
        </w:rPr>
        <w:t>dx</w:t>
      </w:r>
      <w:r w:rsidRPr="0054765E">
        <w:rPr>
          <w:vertAlign w:val="subscript"/>
        </w:rPr>
        <w:t>1</w:t>
      </w:r>
      <w:r w:rsidRPr="0054765E">
        <w:rPr>
          <w:vertAlign w:val="superscript"/>
        </w:rPr>
        <w:t xml:space="preserve"> </w:t>
      </w:r>
      <w:r w:rsidRPr="0054765E">
        <w:t>+</w:t>
      </w:r>
      <w:r w:rsidRPr="0054765E">
        <w:rPr>
          <w:i/>
        </w:rPr>
        <w:t xml:space="preserve"> </w:t>
      </w:r>
      <w:r w:rsidRPr="0070761E">
        <w:rPr>
          <w:i/>
          <w:lang w:val="en-US"/>
        </w:rPr>
        <w:t>dx</w:t>
      </w:r>
      <w:r w:rsidRPr="0054765E">
        <w:rPr>
          <w:vertAlign w:val="subscript"/>
        </w:rPr>
        <w:t>2</w:t>
      </w:r>
      <w:r w:rsidRPr="0070761E">
        <w:rPr>
          <w:i/>
          <w:lang w:val="en-US"/>
        </w:rPr>
        <w:t>dx</w:t>
      </w:r>
      <w:r w:rsidRPr="0054765E">
        <w:rPr>
          <w:vertAlign w:val="subscript"/>
        </w:rPr>
        <w:t>2</w:t>
      </w:r>
      <w:r w:rsidRPr="0054765E">
        <w:rPr>
          <w:vertAlign w:val="superscript"/>
        </w:rPr>
        <w:t xml:space="preserve"> </w:t>
      </w:r>
      <w:r w:rsidRPr="0054765E">
        <w:t xml:space="preserve">– </w:t>
      </w:r>
      <w:r w:rsidRPr="0070761E">
        <w:rPr>
          <w:i/>
          <w:lang w:val="en-US"/>
        </w:rPr>
        <w:t>dx</w:t>
      </w:r>
      <w:r w:rsidRPr="0054765E">
        <w:rPr>
          <w:vertAlign w:val="subscript"/>
        </w:rPr>
        <w:t>3</w:t>
      </w:r>
      <w:r w:rsidRPr="0070761E">
        <w:rPr>
          <w:i/>
          <w:lang w:val="en-US"/>
        </w:rPr>
        <w:t>dx</w:t>
      </w:r>
      <w:r w:rsidRPr="0054765E">
        <w:rPr>
          <w:vertAlign w:val="subscript"/>
        </w:rPr>
        <w:t>3</w:t>
      </w:r>
      <w:proofErr w:type="gramStart"/>
      <w:r w:rsidRPr="0054765E">
        <w:rPr>
          <w:vertAlign w:val="superscript"/>
        </w:rPr>
        <w:t xml:space="preserve"> </w:t>
      </w:r>
      <w:r w:rsidRPr="0054765E">
        <w:t>)</w:t>
      </w:r>
      <w:proofErr w:type="gramEnd"/>
      <w:r w:rsidRPr="0054765E">
        <w:t xml:space="preserve"> +    </w:t>
      </w:r>
      <w:r w:rsidR="000100C9" w:rsidRPr="0054765E">
        <w:t xml:space="preserve">  </w:t>
      </w:r>
      <w:r w:rsidRPr="0054765E">
        <w:t>(12.2)</w:t>
      </w:r>
    </w:p>
    <w:p w:rsidR="0027269B" w:rsidRPr="0054765E" w:rsidRDefault="0027269B" w:rsidP="00943286">
      <w:pPr>
        <w:spacing w:line="276" w:lineRule="auto"/>
        <w:jc w:val="both"/>
      </w:pPr>
      <w:r w:rsidRPr="0054765E">
        <w:t xml:space="preserve">                  + (– </w:t>
      </w:r>
      <w:r w:rsidRPr="0070761E">
        <w:rPr>
          <w:i/>
          <w:lang w:val="en-US"/>
        </w:rPr>
        <w:t>dx</w:t>
      </w:r>
      <w:r w:rsidRPr="0054765E">
        <w:rPr>
          <w:vertAlign w:val="subscript"/>
        </w:rPr>
        <w:t>0</w:t>
      </w:r>
      <w:r w:rsidRPr="0070761E">
        <w:rPr>
          <w:i/>
          <w:lang w:val="en-US"/>
        </w:rPr>
        <w:t>dx</w:t>
      </w:r>
      <w:r w:rsidRPr="0054765E">
        <w:rPr>
          <w:vertAlign w:val="subscript"/>
        </w:rPr>
        <w:t>0</w:t>
      </w:r>
      <w:r w:rsidRPr="0054765E">
        <w:rPr>
          <w:vertAlign w:val="superscript"/>
        </w:rPr>
        <w:t xml:space="preserve"> </w:t>
      </w:r>
      <w:r w:rsidRPr="0054765E">
        <w:t xml:space="preserve">+ </w:t>
      </w:r>
      <w:r w:rsidRPr="0070761E">
        <w:rPr>
          <w:i/>
          <w:lang w:val="en-US"/>
        </w:rPr>
        <w:t>dx</w:t>
      </w:r>
      <w:r w:rsidRPr="0054765E">
        <w:rPr>
          <w:vertAlign w:val="subscript"/>
        </w:rPr>
        <w:t>1</w:t>
      </w:r>
      <w:r w:rsidRPr="0070761E">
        <w:rPr>
          <w:i/>
          <w:lang w:val="en-US"/>
        </w:rPr>
        <w:t>dx</w:t>
      </w:r>
      <w:r w:rsidRPr="0054765E">
        <w:rPr>
          <w:vertAlign w:val="subscript"/>
        </w:rPr>
        <w:t>1</w:t>
      </w:r>
      <w:r w:rsidRPr="0054765E">
        <w:rPr>
          <w:vertAlign w:val="superscript"/>
        </w:rPr>
        <w:t xml:space="preserve"> </w:t>
      </w:r>
      <w:r w:rsidRPr="0054765E">
        <w:t>+</w:t>
      </w:r>
      <w:r w:rsidRPr="0054765E">
        <w:rPr>
          <w:i/>
        </w:rPr>
        <w:t xml:space="preserve"> </w:t>
      </w:r>
      <w:r w:rsidRPr="0070761E">
        <w:rPr>
          <w:i/>
          <w:lang w:val="en-US"/>
        </w:rPr>
        <w:t>dx</w:t>
      </w:r>
      <w:r w:rsidRPr="0054765E">
        <w:rPr>
          <w:vertAlign w:val="subscript"/>
        </w:rPr>
        <w:t>2</w:t>
      </w:r>
      <w:r w:rsidRPr="0070761E">
        <w:rPr>
          <w:i/>
          <w:lang w:val="en-US"/>
        </w:rPr>
        <w:t>dx</w:t>
      </w:r>
      <w:r w:rsidRPr="0054765E">
        <w:rPr>
          <w:vertAlign w:val="subscript"/>
        </w:rPr>
        <w:t>2</w:t>
      </w:r>
      <w:r w:rsidRPr="0054765E">
        <w:rPr>
          <w:vertAlign w:val="superscript"/>
        </w:rPr>
        <w:t xml:space="preserve"> </w:t>
      </w:r>
      <w:r w:rsidRPr="0054765E">
        <w:t xml:space="preserve">+ </w:t>
      </w:r>
      <w:r w:rsidRPr="0070761E">
        <w:rPr>
          <w:i/>
          <w:lang w:val="en-US"/>
        </w:rPr>
        <w:t>dx</w:t>
      </w:r>
      <w:r w:rsidRPr="0054765E">
        <w:rPr>
          <w:vertAlign w:val="subscript"/>
        </w:rPr>
        <w:t>3</w:t>
      </w:r>
      <w:r w:rsidRPr="0070761E">
        <w:rPr>
          <w:i/>
          <w:lang w:val="en-US"/>
        </w:rPr>
        <w:t>dx</w:t>
      </w:r>
      <w:r w:rsidRPr="0054765E">
        <w:rPr>
          <w:vertAlign w:val="subscript"/>
        </w:rPr>
        <w:t>3</w:t>
      </w:r>
      <w:r w:rsidRPr="0054765E">
        <w:t xml:space="preserve">) + (– </w:t>
      </w:r>
      <w:r w:rsidRPr="0070761E">
        <w:rPr>
          <w:i/>
          <w:lang w:val="en-US"/>
        </w:rPr>
        <w:t>dx</w:t>
      </w:r>
      <w:r w:rsidRPr="0054765E">
        <w:rPr>
          <w:vertAlign w:val="subscript"/>
        </w:rPr>
        <w:t>0</w:t>
      </w:r>
      <w:r w:rsidRPr="0070761E">
        <w:rPr>
          <w:i/>
          <w:lang w:val="en-US"/>
        </w:rPr>
        <w:t>dx</w:t>
      </w:r>
      <w:r w:rsidRPr="0054765E">
        <w:rPr>
          <w:vertAlign w:val="subscript"/>
        </w:rPr>
        <w:t>0</w:t>
      </w:r>
      <w:r w:rsidRPr="0054765E">
        <w:rPr>
          <w:vertAlign w:val="superscript"/>
        </w:rPr>
        <w:t xml:space="preserve"> </w:t>
      </w:r>
      <w:r w:rsidRPr="0054765E">
        <w:t>–</w:t>
      </w:r>
      <w:r w:rsidRPr="0070761E">
        <w:rPr>
          <w:i/>
          <w:lang w:val="en-US"/>
        </w:rPr>
        <w:t>dx</w:t>
      </w:r>
      <w:r w:rsidRPr="0054765E">
        <w:rPr>
          <w:vertAlign w:val="subscript"/>
        </w:rPr>
        <w:t>1</w:t>
      </w:r>
      <w:r w:rsidRPr="0070761E">
        <w:rPr>
          <w:i/>
          <w:lang w:val="en-US"/>
        </w:rPr>
        <w:t>dx</w:t>
      </w:r>
      <w:r w:rsidRPr="0054765E">
        <w:rPr>
          <w:vertAlign w:val="subscript"/>
        </w:rPr>
        <w:t>1</w:t>
      </w:r>
      <w:r w:rsidRPr="0054765E">
        <w:t xml:space="preserve">– </w:t>
      </w:r>
      <w:r w:rsidRPr="0070761E">
        <w:rPr>
          <w:i/>
          <w:lang w:val="en-US"/>
        </w:rPr>
        <w:t>dx</w:t>
      </w:r>
      <w:r w:rsidRPr="0054765E">
        <w:rPr>
          <w:vertAlign w:val="subscript"/>
        </w:rPr>
        <w:t>2</w:t>
      </w:r>
      <w:r w:rsidRPr="0070761E">
        <w:rPr>
          <w:i/>
          <w:lang w:val="en-US"/>
        </w:rPr>
        <w:t>dx</w:t>
      </w:r>
      <w:r w:rsidRPr="0054765E">
        <w:rPr>
          <w:vertAlign w:val="subscript"/>
        </w:rPr>
        <w:t>2</w:t>
      </w:r>
      <w:r w:rsidRPr="0054765E">
        <w:rPr>
          <w:vertAlign w:val="superscript"/>
        </w:rPr>
        <w:t xml:space="preserve"> </w:t>
      </w:r>
      <w:r w:rsidRPr="0054765E">
        <w:t>–</w:t>
      </w:r>
      <w:r w:rsidRPr="0070761E">
        <w:rPr>
          <w:i/>
          <w:lang w:val="en-US"/>
        </w:rPr>
        <w:t>dx</w:t>
      </w:r>
      <w:r w:rsidRPr="0054765E">
        <w:rPr>
          <w:vertAlign w:val="subscript"/>
        </w:rPr>
        <w:t>3</w:t>
      </w:r>
      <w:r w:rsidRPr="0070761E">
        <w:rPr>
          <w:i/>
          <w:lang w:val="en-US"/>
        </w:rPr>
        <w:t>dx</w:t>
      </w:r>
      <w:r w:rsidRPr="0054765E">
        <w:rPr>
          <w:vertAlign w:val="subscript"/>
        </w:rPr>
        <w:t>3</w:t>
      </w:r>
      <w:r w:rsidRPr="0054765E">
        <w:t xml:space="preserve">) + </w:t>
      </w:r>
    </w:p>
    <w:p w:rsidR="0027269B" w:rsidRPr="0054765E" w:rsidRDefault="0027269B" w:rsidP="00943286">
      <w:pPr>
        <w:spacing w:line="276" w:lineRule="auto"/>
        <w:jc w:val="both"/>
      </w:pPr>
      <w:r w:rsidRPr="0054765E">
        <w:t xml:space="preserve">                  + (</w:t>
      </w:r>
      <w:r w:rsidRPr="0070761E">
        <w:rPr>
          <w:i/>
          <w:lang w:val="en-US"/>
        </w:rPr>
        <w:t>dx</w:t>
      </w:r>
      <w:r w:rsidRPr="0054765E">
        <w:rPr>
          <w:vertAlign w:val="subscript"/>
        </w:rPr>
        <w:t>0</w:t>
      </w:r>
      <w:r w:rsidRPr="0070761E">
        <w:rPr>
          <w:i/>
          <w:lang w:val="en-US"/>
        </w:rPr>
        <w:t>dx</w:t>
      </w:r>
      <w:r w:rsidRPr="0054765E">
        <w:rPr>
          <w:vertAlign w:val="subscript"/>
        </w:rPr>
        <w:t>0</w:t>
      </w:r>
      <w:r w:rsidRPr="0054765E">
        <w:rPr>
          <w:vertAlign w:val="superscript"/>
        </w:rPr>
        <w:t xml:space="preserve"> </w:t>
      </w:r>
      <w:r w:rsidRPr="0054765E">
        <w:t xml:space="preserve">+ </w:t>
      </w:r>
      <w:r w:rsidRPr="0070761E">
        <w:rPr>
          <w:i/>
          <w:lang w:val="en-US"/>
        </w:rPr>
        <w:t>dx</w:t>
      </w:r>
      <w:r w:rsidRPr="0054765E">
        <w:rPr>
          <w:vertAlign w:val="subscript"/>
        </w:rPr>
        <w:t>1</w:t>
      </w:r>
      <w:r w:rsidRPr="0070761E">
        <w:rPr>
          <w:i/>
          <w:lang w:val="en-US"/>
        </w:rPr>
        <w:t>dx</w:t>
      </w:r>
      <w:r w:rsidRPr="0054765E">
        <w:rPr>
          <w:vertAlign w:val="subscript"/>
        </w:rPr>
        <w:t>1</w:t>
      </w:r>
      <w:r w:rsidRPr="0054765E">
        <w:rPr>
          <w:vertAlign w:val="superscript"/>
        </w:rPr>
        <w:t xml:space="preserve"> </w:t>
      </w:r>
      <w:r w:rsidRPr="0054765E">
        <w:t>+</w:t>
      </w:r>
      <w:r w:rsidRPr="0054765E">
        <w:rPr>
          <w:i/>
        </w:rPr>
        <w:t xml:space="preserve"> </w:t>
      </w:r>
      <w:r w:rsidRPr="0070761E">
        <w:rPr>
          <w:i/>
          <w:lang w:val="en-US"/>
        </w:rPr>
        <w:t>dx</w:t>
      </w:r>
      <w:r w:rsidRPr="0054765E">
        <w:rPr>
          <w:vertAlign w:val="subscript"/>
        </w:rPr>
        <w:t>2</w:t>
      </w:r>
      <w:r w:rsidRPr="0070761E">
        <w:rPr>
          <w:i/>
          <w:lang w:val="en-US"/>
        </w:rPr>
        <w:t>dx</w:t>
      </w:r>
      <w:r w:rsidRPr="0054765E">
        <w:rPr>
          <w:vertAlign w:val="subscript"/>
        </w:rPr>
        <w:t>2</w:t>
      </w:r>
      <w:r w:rsidRPr="0054765E">
        <w:rPr>
          <w:vertAlign w:val="superscript"/>
        </w:rPr>
        <w:t xml:space="preserve"> </w:t>
      </w:r>
      <w:r w:rsidRPr="0054765E">
        <w:t xml:space="preserve">– </w:t>
      </w:r>
      <w:r w:rsidRPr="0070761E">
        <w:rPr>
          <w:i/>
          <w:lang w:val="en-US"/>
        </w:rPr>
        <w:t>dx</w:t>
      </w:r>
      <w:r w:rsidRPr="0054765E">
        <w:rPr>
          <w:vertAlign w:val="subscript"/>
        </w:rPr>
        <w:t>3</w:t>
      </w:r>
      <w:r w:rsidRPr="0070761E">
        <w:rPr>
          <w:i/>
          <w:lang w:val="en-US"/>
        </w:rPr>
        <w:t>dx</w:t>
      </w:r>
      <w:r w:rsidRPr="0054765E">
        <w:rPr>
          <w:vertAlign w:val="subscript"/>
        </w:rPr>
        <w:t>3</w:t>
      </w:r>
      <w:r w:rsidRPr="0054765E">
        <w:t>)  +  (–</w:t>
      </w:r>
      <w:r w:rsidRPr="0054765E">
        <w:rPr>
          <w:i/>
        </w:rPr>
        <w:t xml:space="preserve"> </w:t>
      </w:r>
      <w:r w:rsidRPr="0070761E">
        <w:rPr>
          <w:i/>
          <w:lang w:val="en-US"/>
        </w:rPr>
        <w:t>dx</w:t>
      </w:r>
      <w:r w:rsidRPr="0054765E">
        <w:rPr>
          <w:vertAlign w:val="subscript"/>
        </w:rPr>
        <w:t>0</w:t>
      </w:r>
      <w:r w:rsidRPr="0070761E">
        <w:rPr>
          <w:i/>
          <w:lang w:val="en-US"/>
        </w:rPr>
        <w:t>dx</w:t>
      </w:r>
      <w:r w:rsidRPr="0054765E">
        <w:rPr>
          <w:vertAlign w:val="subscript"/>
        </w:rPr>
        <w:t>0</w:t>
      </w:r>
      <w:r w:rsidRPr="0054765E">
        <w:rPr>
          <w:vertAlign w:val="superscript"/>
        </w:rPr>
        <w:t xml:space="preserve"> </w:t>
      </w:r>
      <w:r w:rsidRPr="0054765E">
        <w:t>+</w:t>
      </w:r>
      <w:r w:rsidRPr="0070761E">
        <w:rPr>
          <w:i/>
          <w:lang w:val="en-US"/>
        </w:rPr>
        <w:t>dx</w:t>
      </w:r>
      <w:r w:rsidRPr="0054765E">
        <w:rPr>
          <w:vertAlign w:val="subscript"/>
        </w:rPr>
        <w:t>1</w:t>
      </w:r>
      <w:r w:rsidRPr="0070761E">
        <w:rPr>
          <w:i/>
          <w:lang w:val="en-US"/>
        </w:rPr>
        <w:t>dx</w:t>
      </w:r>
      <w:r w:rsidRPr="0054765E">
        <w:rPr>
          <w:vertAlign w:val="subscript"/>
        </w:rPr>
        <w:t>1</w:t>
      </w:r>
      <w:r w:rsidRPr="0054765E">
        <w:rPr>
          <w:vertAlign w:val="superscript"/>
        </w:rPr>
        <w:t xml:space="preserve"> </w:t>
      </w:r>
      <w:r w:rsidRPr="0054765E">
        <w:t>+</w:t>
      </w:r>
      <w:r w:rsidRPr="0070761E">
        <w:rPr>
          <w:i/>
          <w:lang w:val="en-US"/>
        </w:rPr>
        <w:t>dx</w:t>
      </w:r>
      <w:r w:rsidRPr="0054765E">
        <w:rPr>
          <w:vertAlign w:val="subscript"/>
        </w:rPr>
        <w:t>2</w:t>
      </w:r>
      <w:r w:rsidRPr="0070761E">
        <w:rPr>
          <w:i/>
          <w:lang w:val="en-US"/>
        </w:rPr>
        <w:t>dx</w:t>
      </w:r>
      <w:r w:rsidRPr="0054765E">
        <w:rPr>
          <w:vertAlign w:val="subscript"/>
        </w:rPr>
        <w:t>2</w:t>
      </w:r>
      <w:r w:rsidRPr="0054765E">
        <w:rPr>
          <w:vertAlign w:val="superscript"/>
        </w:rPr>
        <w:t xml:space="preserve"> </w:t>
      </w:r>
      <w:r w:rsidRPr="0054765E">
        <w:t xml:space="preserve">– </w:t>
      </w:r>
      <w:r w:rsidRPr="0070761E">
        <w:rPr>
          <w:i/>
          <w:lang w:val="en-US"/>
        </w:rPr>
        <w:t>dx</w:t>
      </w:r>
      <w:r w:rsidRPr="0054765E">
        <w:rPr>
          <w:vertAlign w:val="subscript"/>
        </w:rPr>
        <w:t>3</w:t>
      </w:r>
      <w:r w:rsidRPr="0070761E">
        <w:rPr>
          <w:i/>
          <w:lang w:val="en-US"/>
        </w:rPr>
        <w:t>dx</w:t>
      </w:r>
      <w:r w:rsidRPr="0054765E">
        <w:rPr>
          <w:vertAlign w:val="subscript"/>
        </w:rPr>
        <w:t>3</w:t>
      </w:r>
      <w:r w:rsidRPr="0054765E">
        <w:t xml:space="preserve">) + </w:t>
      </w:r>
    </w:p>
    <w:p w:rsidR="0027269B" w:rsidRPr="0054765E" w:rsidRDefault="0027269B" w:rsidP="00943286">
      <w:pPr>
        <w:spacing w:line="276" w:lineRule="auto"/>
        <w:jc w:val="both"/>
      </w:pPr>
      <w:r w:rsidRPr="0054765E">
        <w:t xml:space="preserve">                  + (</w:t>
      </w:r>
      <w:r w:rsidRPr="0070761E">
        <w:rPr>
          <w:i/>
          <w:lang w:val="en-US"/>
        </w:rPr>
        <w:t>dx</w:t>
      </w:r>
      <w:r w:rsidRPr="0054765E">
        <w:rPr>
          <w:vertAlign w:val="subscript"/>
        </w:rPr>
        <w:t>0</w:t>
      </w:r>
      <w:r w:rsidRPr="0070761E">
        <w:rPr>
          <w:i/>
          <w:lang w:val="en-US"/>
        </w:rPr>
        <w:t>dx</w:t>
      </w:r>
      <w:r w:rsidRPr="0054765E">
        <w:rPr>
          <w:vertAlign w:val="subscript"/>
        </w:rPr>
        <w:t>0</w:t>
      </w:r>
      <w:r w:rsidRPr="0054765E">
        <w:rPr>
          <w:vertAlign w:val="superscript"/>
        </w:rPr>
        <w:t xml:space="preserve"> </w:t>
      </w:r>
      <w:r w:rsidRPr="0054765E">
        <w:t xml:space="preserve">+ </w:t>
      </w:r>
      <w:r w:rsidRPr="0070761E">
        <w:rPr>
          <w:i/>
          <w:lang w:val="en-US"/>
        </w:rPr>
        <w:t>dx</w:t>
      </w:r>
      <w:r w:rsidRPr="0054765E">
        <w:rPr>
          <w:vertAlign w:val="subscript"/>
        </w:rPr>
        <w:t>1</w:t>
      </w:r>
      <w:r w:rsidRPr="0070761E">
        <w:rPr>
          <w:i/>
          <w:lang w:val="en-US"/>
        </w:rPr>
        <w:t>dx</w:t>
      </w:r>
      <w:r w:rsidRPr="0054765E">
        <w:rPr>
          <w:vertAlign w:val="subscript"/>
        </w:rPr>
        <w:t>1</w:t>
      </w:r>
      <w:r w:rsidRPr="0054765E">
        <w:rPr>
          <w:vertAlign w:val="superscript"/>
        </w:rPr>
        <w:t xml:space="preserve"> </w:t>
      </w:r>
      <w:r w:rsidRPr="0054765E">
        <w:t>–</w:t>
      </w:r>
      <w:r w:rsidRPr="0054765E">
        <w:rPr>
          <w:i/>
        </w:rPr>
        <w:t xml:space="preserve"> </w:t>
      </w:r>
      <w:r w:rsidRPr="0070761E">
        <w:rPr>
          <w:i/>
          <w:lang w:val="en-US"/>
        </w:rPr>
        <w:t>dx</w:t>
      </w:r>
      <w:r w:rsidRPr="0054765E">
        <w:rPr>
          <w:vertAlign w:val="subscript"/>
        </w:rPr>
        <w:t>2</w:t>
      </w:r>
      <w:r w:rsidRPr="0070761E">
        <w:rPr>
          <w:i/>
          <w:lang w:val="en-US"/>
        </w:rPr>
        <w:t>dx</w:t>
      </w:r>
      <w:r w:rsidRPr="0054765E">
        <w:rPr>
          <w:vertAlign w:val="subscript"/>
        </w:rPr>
        <w:t>2</w:t>
      </w:r>
      <w:r w:rsidRPr="0054765E">
        <w:rPr>
          <w:vertAlign w:val="superscript"/>
        </w:rPr>
        <w:t xml:space="preserve"> </w:t>
      </w:r>
      <w:r w:rsidRPr="0054765E">
        <w:t xml:space="preserve">+ </w:t>
      </w:r>
      <w:r w:rsidRPr="0070761E">
        <w:rPr>
          <w:i/>
          <w:lang w:val="en-US"/>
        </w:rPr>
        <w:t>dx</w:t>
      </w:r>
      <w:r w:rsidRPr="0054765E">
        <w:rPr>
          <w:vertAlign w:val="subscript"/>
        </w:rPr>
        <w:t>3</w:t>
      </w:r>
      <w:r w:rsidRPr="0070761E">
        <w:rPr>
          <w:i/>
          <w:lang w:val="en-US"/>
        </w:rPr>
        <w:t>dx</w:t>
      </w:r>
      <w:r w:rsidRPr="0054765E">
        <w:rPr>
          <w:vertAlign w:val="subscript"/>
        </w:rPr>
        <w:t>3</w:t>
      </w:r>
      <w:r w:rsidRPr="0054765E">
        <w:t xml:space="preserve">)  +  (– </w:t>
      </w:r>
      <w:r w:rsidRPr="0070761E">
        <w:rPr>
          <w:i/>
          <w:lang w:val="en-US"/>
        </w:rPr>
        <w:t>dx</w:t>
      </w:r>
      <w:r w:rsidRPr="0054765E">
        <w:rPr>
          <w:vertAlign w:val="subscript"/>
        </w:rPr>
        <w:t>0</w:t>
      </w:r>
      <w:r w:rsidRPr="0070761E">
        <w:rPr>
          <w:i/>
          <w:lang w:val="en-US"/>
        </w:rPr>
        <w:t>dx</w:t>
      </w:r>
      <w:r w:rsidRPr="0054765E">
        <w:rPr>
          <w:vertAlign w:val="subscript"/>
        </w:rPr>
        <w:t>0</w:t>
      </w:r>
      <w:r w:rsidRPr="0054765E">
        <w:rPr>
          <w:vertAlign w:val="superscript"/>
        </w:rPr>
        <w:t xml:space="preserve"> </w:t>
      </w:r>
      <w:r w:rsidRPr="0054765E">
        <w:t xml:space="preserve">– </w:t>
      </w:r>
      <w:r w:rsidRPr="0070761E">
        <w:rPr>
          <w:i/>
          <w:lang w:val="en-US"/>
        </w:rPr>
        <w:t>dx</w:t>
      </w:r>
      <w:r w:rsidRPr="0054765E">
        <w:rPr>
          <w:vertAlign w:val="subscript"/>
        </w:rPr>
        <w:t>1</w:t>
      </w:r>
      <w:r w:rsidRPr="0070761E">
        <w:rPr>
          <w:i/>
          <w:lang w:val="en-US"/>
        </w:rPr>
        <w:t>dx</w:t>
      </w:r>
      <w:r w:rsidRPr="0054765E">
        <w:rPr>
          <w:vertAlign w:val="subscript"/>
        </w:rPr>
        <w:t>1</w:t>
      </w:r>
      <w:r w:rsidRPr="0054765E">
        <w:t>+</w:t>
      </w:r>
      <w:r w:rsidRPr="0054765E">
        <w:rPr>
          <w:i/>
        </w:rPr>
        <w:t xml:space="preserve"> </w:t>
      </w:r>
      <w:r w:rsidRPr="0070761E">
        <w:rPr>
          <w:i/>
          <w:lang w:val="en-US"/>
        </w:rPr>
        <w:t>dx</w:t>
      </w:r>
      <w:r w:rsidRPr="0054765E">
        <w:rPr>
          <w:vertAlign w:val="subscript"/>
        </w:rPr>
        <w:t>2</w:t>
      </w:r>
      <w:r w:rsidRPr="0070761E">
        <w:rPr>
          <w:i/>
          <w:lang w:val="en-US"/>
        </w:rPr>
        <w:t>dx</w:t>
      </w:r>
      <w:r w:rsidRPr="0054765E">
        <w:rPr>
          <w:vertAlign w:val="subscript"/>
        </w:rPr>
        <w:t>2</w:t>
      </w:r>
      <w:r w:rsidRPr="0054765E">
        <w:rPr>
          <w:vertAlign w:val="superscript"/>
        </w:rPr>
        <w:t xml:space="preserve"> </w:t>
      </w:r>
      <w:r w:rsidRPr="0054765E">
        <w:t>+</w:t>
      </w:r>
      <w:r w:rsidRPr="0070761E">
        <w:rPr>
          <w:i/>
          <w:lang w:val="en-US"/>
        </w:rPr>
        <w:t>dx</w:t>
      </w:r>
      <w:r w:rsidRPr="0054765E">
        <w:rPr>
          <w:vertAlign w:val="subscript"/>
        </w:rPr>
        <w:t>3</w:t>
      </w:r>
      <w:r w:rsidRPr="0070761E">
        <w:rPr>
          <w:i/>
          <w:lang w:val="en-US"/>
        </w:rPr>
        <w:t>dx</w:t>
      </w:r>
      <w:r w:rsidRPr="0054765E">
        <w:rPr>
          <w:vertAlign w:val="subscript"/>
        </w:rPr>
        <w:t>3</w:t>
      </w:r>
      <w:r w:rsidRPr="0054765E">
        <w:t>) +</w:t>
      </w:r>
    </w:p>
    <w:p w:rsidR="0027269B" w:rsidRPr="0054765E" w:rsidRDefault="0027269B" w:rsidP="00943286">
      <w:pPr>
        <w:spacing w:line="276" w:lineRule="auto"/>
        <w:jc w:val="both"/>
      </w:pPr>
      <w:r w:rsidRPr="0054765E">
        <w:t xml:space="preserve">                  + (</w:t>
      </w:r>
      <w:r w:rsidRPr="0070761E">
        <w:rPr>
          <w:i/>
          <w:lang w:val="en-US"/>
        </w:rPr>
        <w:t>dx</w:t>
      </w:r>
      <w:r w:rsidRPr="0054765E">
        <w:rPr>
          <w:vertAlign w:val="subscript"/>
        </w:rPr>
        <w:t>0</w:t>
      </w:r>
      <w:r w:rsidRPr="0070761E">
        <w:rPr>
          <w:i/>
          <w:lang w:val="en-US"/>
        </w:rPr>
        <w:t>dx</w:t>
      </w:r>
      <w:r w:rsidRPr="0054765E">
        <w:rPr>
          <w:vertAlign w:val="subscript"/>
        </w:rPr>
        <w:t>0</w:t>
      </w:r>
      <w:r w:rsidRPr="0054765E">
        <w:rPr>
          <w:vertAlign w:val="superscript"/>
        </w:rPr>
        <w:t xml:space="preserve"> </w:t>
      </w:r>
      <w:r w:rsidRPr="0054765E">
        <w:t xml:space="preserve">– </w:t>
      </w:r>
      <w:r w:rsidRPr="0070761E">
        <w:rPr>
          <w:i/>
          <w:lang w:val="en-US"/>
        </w:rPr>
        <w:t>dx</w:t>
      </w:r>
      <w:r w:rsidRPr="0054765E">
        <w:rPr>
          <w:vertAlign w:val="subscript"/>
        </w:rPr>
        <w:t>1</w:t>
      </w:r>
      <w:r w:rsidRPr="0070761E">
        <w:rPr>
          <w:i/>
          <w:lang w:val="en-US"/>
        </w:rPr>
        <w:t>dx</w:t>
      </w:r>
      <w:r w:rsidRPr="0054765E">
        <w:rPr>
          <w:vertAlign w:val="subscript"/>
        </w:rPr>
        <w:t>1</w:t>
      </w:r>
      <w:r w:rsidRPr="0054765E">
        <w:rPr>
          <w:vertAlign w:val="superscript"/>
        </w:rPr>
        <w:t xml:space="preserve"> </w:t>
      </w:r>
      <w:r w:rsidRPr="0054765E">
        <w:t>+</w:t>
      </w:r>
      <w:r w:rsidRPr="0054765E">
        <w:rPr>
          <w:i/>
        </w:rPr>
        <w:t xml:space="preserve"> </w:t>
      </w:r>
      <w:r w:rsidRPr="0070761E">
        <w:rPr>
          <w:i/>
          <w:lang w:val="en-US"/>
        </w:rPr>
        <w:t>dx</w:t>
      </w:r>
      <w:r w:rsidRPr="0054765E">
        <w:rPr>
          <w:vertAlign w:val="subscript"/>
        </w:rPr>
        <w:t>2</w:t>
      </w:r>
      <w:r w:rsidRPr="0070761E">
        <w:rPr>
          <w:i/>
          <w:lang w:val="en-US"/>
        </w:rPr>
        <w:t>dx</w:t>
      </w:r>
      <w:r w:rsidRPr="0054765E">
        <w:rPr>
          <w:vertAlign w:val="subscript"/>
        </w:rPr>
        <w:t>2</w:t>
      </w:r>
      <w:r w:rsidRPr="0054765E">
        <w:rPr>
          <w:vertAlign w:val="superscript"/>
        </w:rPr>
        <w:t xml:space="preserve"> </w:t>
      </w:r>
      <w:r w:rsidRPr="0054765E">
        <w:t xml:space="preserve">+ </w:t>
      </w:r>
      <w:r w:rsidRPr="0070761E">
        <w:rPr>
          <w:i/>
          <w:lang w:val="en-US"/>
        </w:rPr>
        <w:t>dx</w:t>
      </w:r>
      <w:r w:rsidRPr="0054765E">
        <w:rPr>
          <w:vertAlign w:val="subscript"/>
        </w:rPr>
        <w:t>3</w:t>
      </w:r>
      <w:r w:rsidRPr="0070761E">
        <w:rPr>
          <w:i/>
          <w:lang w:val="en-US"/>
        </w:rPr>
        <w:t>dx</w:t>
      </w:r>
      <w:r w:rsidRPr="0054765E">
        <w:rPr>
          <w:vertAlign w:val="subscript"/>
        </w:rPr>
        <w:t>3</w:t>
      </w:r>
      <w:r w:rsidRPr="0054765E">
        <w:t xml:space="preserve">) </w:t>
      </w:r>
      <w:r w:rsidR="00943286" w:rsidRPr="0054765E">
        <w:t xml:space="preserve"> </w:t>
      </w:r>
      <w:r w:rsidRPr="0054765E">
        <w:t xml:space="preserve">+ (– </w:t>
      </w:r>
      <w:r w:rsidRPr="0070761E">
        <w:rPr>
          <w:i/>
          <w:lang w:val="en-US"/>
        </w:rPr>
        <w:t>dx</w:t>
      </w:r>
      <w:r w:rsidRPr="0054765E">
        <w:rPr>
          <w:vertAlign w:val="subscript"/>
        </w:rPr>
        <w:t>0</w:t>
      </w:r>
      <w:r w:rsidRPr="0070761E">
        <w:rPr>
          <w:i/>
          <w:lang w:val="en-US"/>
        </w:rPr>
        <w:t>dx</w:t>
      </w:r>
      <w:r w:rsidRPr="0054765E">
        <w:rPr>
          <w:vertAlign w:val="subscript"/>
        </w:rPr>
        <w:t>0</w:t>
      </w:r>
      <w:r w:rsidRPr="0054765E">
        <w:rPr>
          <w:vertAlign w:val="superscript"/>
        </w:rPr>
        <w:t xml:space="preserve"> </w:t>
      </w:r>
      <w:r w:rsidRPr="0054765E">
        <w:t xml:space="preserve">+ </w:t>
      </w:r>
      <w:r w:rsidRPr="0070761E">
        <w:rPr>
          <w:i/>
          <w:lang w:val="en-US"/>
        </w:rPr>
        <w:t>dx</w:t>
      </w:r>
      <w:r w:rsidRPr="0054765E">
        <w:rPr>
          <w:vertAlign w:val="subscript"/>
        </w:rPr>
        <w:t>1</w:t>
      </w:r>
      <w:r w:rsidRPr="0070761E">
        <w:rPr>
          <w:i/>
          <w:lang w:val="en-US"/>
        </w:rPr>
        <w:t>dx</w:t>
      </w:r>
      <w:r w:rsidRPr="0054765E">
        <w:rPr>
          <w:vertAlign w:val="subscript"/>
        </w:rPr>
        <w:t>1</w:t>
      </w:r>
      <w:r w:rsidRPr="0054765E">
        <w:rPr>
          <w:vertAlign w:val="superscript"/>
        </w:rPr>
        <w:t xml:space="preserve"> </w:t>
      </w:r>
      <w:r w:rsidRPr="0054765E">
        <w:t xml:space="preserve">– </w:t>
      </w:r>
      <w:r w:rsidRPr="0070761E">
        <w:rPr>
          <w:i/>
          <w:lang w:val="en-US"/>
        </w:rPr>
        <w:t>dx</w:t>
      </w:r>
      <w:r w:rsidRPr="0054765E">
        <w:rPr>
          <w:vertAlign w:val="subscript"/>
        </w:rPr>
        <w:t>2</w:t>
      </w:r>
      <w:r w:rsidRPr="0070761E">
        <w:rPr>
          <w:i/>
          <w:lang w:val="en-US"/>
        </w:rPr>
        <w:t>dx</w:t>
      </w:r>
      <w:r w:rsidRPr="0054765E">
        <w:rPr>
          <w:vertAlign w:val="subscript"/>
        </w:rPr>
        <w:t>2</w:t>
      </w:r>
      <w:r w:rsidRPr="0054765E">
        <w:rPr>
          <w:vertAlign w:val="superscript"/>
        </w:rPr>
        <w:t xml:space="preserve"> </w:t>
      </w:r>
      <w:r w:rsidRPr="0054765E">
        <w:t xml:space="preserve">+ </w:t>
      </w:r>
      <w:r w:rsidRPr="0070761E">
        <w:rPr>
          <w:i/>
          <w:lang w:val="en-US"/>
        </w:rPr>
        <w:t>dx</w:t>
      </w:r>
      <w:r w:rsidRPr="0054765E">
        <w:rPr>
          <w:vertAlign w:val="subscript"/>
        </w:rPr>
        <w:t>3</w:t>
      </w:r>
      <w:r w:rsidRPr="0070761E">
        <w:rPr>
          <w:i/>
          <w:lang w:val="en-US"/>
        </w:rPr>
        <w:t>dx</w:t>
      </w:r>
      <w:r w:rsidRPr="0054765E">
        <w:rPr>
          <w:vertAlign w:val="subscript"/>
        </w:rPr>
        <w:t>3</w:t>
      </w:r>
      <w:r w:rsidRPr="0054765E">
        <w:t>) = 0</w:t>
      </w:r>
      <w:r w:rsidR="00771B31" w:rsidRPr="0054765E">
        <w:t>.</w:t>
      </w:r>
    </w:p>
    <w:p w:rsidR="0027269B" w:rsidRPr="0054765E" w:rsidRDefault="0027269B" w:rsidP="00943286">
      <w:pPr>
        <w:spacing w:line="276" w:lineRule="auto"/>
      </w:pPr>
      <w:r w:rsidRPr="0054765E">
        <w:t xml:space="preserve">  </w:t>
      </w:r>
    </w:p>
    <w:p w:rsidR="00FA74EE" w:rsidRPr="0070761E" w:rsidRDefault="0027269B" w:rsidP="004E144F">
      <w:pPr>
        <w:tabs>
          <w:tab w:val="left" w:pos="-2410"/>
        </w:tabs>
        <w:spacing w:line="360" w:lineRule="auto"/>
        <w:ind w:firstLine="709"/>
        <w:jc w:val="both"/>
      </w:pPr>
      <w:r w:rsidRPr="0070761E">
        <w:t>Вместо суммирования однородных слагаемых в выражении (12.2) можно суммировать только знаки, стоящие перед этими слагаемыми</w:t>
      </w:r>
      <w:r w:rsidR="00D13848" w:rsidRPr="0070761E">
        <w:t>. П</w:t>
      </w:r>
      <w:r w:rsidRPr="0070761E">
        <w:t>оэтому для сокращения записей выражение</w:t>
      </w:r>
      <w:r w:rsidR="00D13848" w:rsidRPr="0070761E">
        <w:t xml:space="preserve"> (12.2)</w:t>
      </w:r>
      <w:r w:rsidRPr="0070761E">
        <w:t xml:space="preserve"> можно представить в эквивалентном ранжирном виде:</w:t>
      </w:r>
      <w:r w:rsidR="00547A52" w:rsidRPr="0070761E">
        <w:t xml:space="preserve">     </w:t>
      </w:r>
    </w:p>
    <w:p w:rsidR="007565D8" w:rsidRPr="0070761E" w:rsidRDefault="00547A52" w:rsidP="004E144F">
      <w:pPr>
        <w:tabs>
          <w:tab w:val="left" w:pos="-2410"/>
        </w:tabs>
        <w:spacing w:line="360" w:lineRule="auto"/>
        <w:ind w:firstLine="709"/>
        <w:jc w:val="both"/>
      </w:pPr>
      <w:r w:rsidRPr="0070761E">
        <w:t xml:space="preserve">      </w:t>
      </w:r>
    </w:p>
    <w:tbl>
      <w:tblPr>
        <w:tblW w:w="5253" w:type="dxa"/>
        <w:jc w:val="center"/>
        <w:tblLayout w:type="fixed"/>
        <w:tblLook w:val="01E0" w:firstRow="1" w:lastRow="1" w:firstColumn="1" w:lastColumn="1" w:noHBand="0" w:noVBand="0"/>
      </w:tblPr>
      <w:tblGrid>
        <w:gridCol w:w="593"/>
        <w:gridCol w:w="1701"/>
        <w:gridCol w:w="692"/>
        <w:gridCol w:w="1559"/>
        <w:gridCol w:w="708"/>
      </w:tblGrid>
      <w:tr w:rsidR="0027269B" w:rsidRPr="0070761E" w:rsidTr="002359DA">
        <w:trPr>
          <w:trHeight w:val="77"/>
          <w:jc w:val="center"/>
        </w:trPr>
        <w:tc>
          <w:tcPr>
            <w:tcW w:w="593" w:type="dxa"/>
            <w:vAlign w:val="center"/>
          </w:tcPr>
          <w:p w:rsidR="0027269B" w:rsidRPr="0070761E" w:rsidRDefault="0027269B" w:rsidP="002359DA">
            <w:pPr>
              <w:textAlignment w:val="baseline"/>
            </w:pPr>
            <w:r w:rsidRPr="0070761E">
              <w:t xml:space="preserve">0 = </w:t>
            </w:r>
          </w:p>
          <w:p w:rsidR="0027269B" w:rsidRPr="0070761E" w:rsidRDefault="0027269B" w:rsidP="002359DA">
            <w:pPr>
              <w:textAlignment w:val="baseline"/>
            </w:pPr>
            <w:r w:rsidRPr="0070761E">
              <w:t>0 =</w:t>
            </w:r>
          </w:p>
          <w:p w:rsidR="0027269B" w:rsidRPr="0070761E" w:rsidRDefault="0027269B" w:rsidP="002359DA">
            <w:pPr>
              <w:textAlignment w:val="baseline"/>
            </w:pPr>
            <w:r w:rsidRPr="0070761E">
              <w:t>0 =</w:t>
            </w:r>
          </w:p>
          <w:p w:rsidR="0027269B" w:rsidRPr="0070761E" w:rsidRDefault="0027269B" w:rsidP="002359DA">
            <w:pPr>
              <w:textAlignment w:val="baseline"/>
            </w:pPr>
            <w:r w:rsidRPr="0070761E">
              <w:t>0 =</w:t>
            </w:r>
          </w:p>
          <w:p w:rsidR="0027269B" w:rsidRPr="0070761E" w:rsidRDefault="0027269B" w:rsidP="002359DA">
            <w:pPr>
              <w:textAlignment w:val="baseline"/>
            </w:pPr>
            <w:r w:rsidRPr="0070761E">
              <w:t xml:space="preserve">0 =                                                           </w:t>
            </w:r>
          </w:p>
          <w:p w:rsidR="0027269B" w:rsidRPr="0070761E" w:rsidRDefault="0027269B" w:rsidP="002359DA">
            <w:pPr>
              <w:textAlignment w:val="baseline"/>
            </w:pPr>
            <w:r w:rsidRPr="0070761E">
              <w:t>0 =</w:t>
            </w:r>
          </w:p>
          <w:p w:rsidR="0027269B" w:rsidRPr="0070761E" w:rsidRDefault="0027269B" w:rsidP="002359DA">
            <w:pPr>
              <w:textAlignment w:val="baseline"/>
            </w:pPr>
            <w:r w:rsidRPr="0070761E">
              <w:t>0 =</w:t>
            </w:r>
          </w:p>
          <w:p w:rsidR="0027269B" w:rsidRPr="0070761E" w:rsidRDefault="0027269B" w:rsidP="002359DA">
            <w:pPr>
              <w:textAlignment w:val="baseline"/>
            </w:pPr>
            <w:r w:rsidRPr="0070761E">
              <w:t>0 =</w:t>
            </w:r>
          </w:p>
          <w:p w:rsidR="0027269B" w:rsidRPr="0070761E" w:rsidRDefault="0027269B" w:rsidP="002359DA">
            <w:pPr>
              <w:textAlignment w:val="baseline"/>
            </w:pPr>
            <w:r w:rsidRPr="0070761E">
              <w:t>0 =</w:t>
            </w:r>
          </w:p>
          <w:p w:rsidR="0027269B" w:rsidRPr="0070761E" w:rsidRDefault="0027269B" w:rsidP="002359DA">
            <w:pPr>
              <w:textAlignment w:val="baseline"/>
              <w:rPr>
                <w:b/>
              </w:rPr>
            </w:pPr>
            <w:r w:rsidRPr="0070761E">
              <w:t xml:space="preserve">0 = </w:t>
            </w:r>
          </w:p>
        </w:tc>
        <w:tc>
          <w:tcPr>
            <w:tcW w:w="1701" w:type="dxa"/>
            <w:vAlign w:val="center"/>
          </w:tcPr>
          <w:p w:rsidR="0027269B" w:rsidRPr="0070761E" w:rsidRDefault="0027269B" w:rsidP="002359DA">
            <w:pPr>
              <w:textAlignment w:val="baseline"/>
              <w:rPr>
                <w:u w:val="single"/>
              </w:rPr>
            </w:pPr>
            <w:r w:rsidRPr="0070761E">
              <w:rPr>
                <w:u w:val="single"/>
                <w:vertAlign w:val="superscript"/>
              </w:rPr>
              <w:t xml:space="preserve"> </w:t>
            </w:r>
            <w:r w:rsidRPr="0070761E">
              <w:rPr>
                <w:u w:val="single"/>
              </w:rPr>
              <w:t>( 0   0   0   0)</w:t>
            </w:r>
          </w:p>
          <w:p w:rsidR="0027269B" w:rsidRPr="0070761E" w:rsidRDefault="0027269B" w:rsidP="002359DA">
            <w:pPr>
              <w:textAlignment w:val="baseline"/>
            </w:pPr>
            <w:r w:rsidRPr="0070761E">
              <w:t xml:space="preserve"> (+   +   +   +)</w:t>
            </w:r>
          </w:p>
          <w:p w:rsidR="0027269B" w:rsidRPr="0070761E" w:rsidRDefault="0027269B" w:rsidP="002359DA">
            <w:pPr>
              <w:textAlignment w:val="baseline"/>
            </w:pPr>
            <w:r w:rsidRPr="0070761E">
              <w:t xml:space="preserve"> (–   –   –   + )</w:t>
            </w:r>
          </w:p>
          <w:p w:rsidR="0027269B" w:rsidRPr="0070761E" w:rsidRDefault="0027269B" w:rsidP="002359DA">
            <w:pPr>
              <w:textAlignment w:val="baseline"/>
            </w:pPr>
            <w:r w:rsidRPr="0070761E">
              <w:t xml:space="preserve"> (+   –   –   + )</w:t>
            </w:r>
          </w:p>
          <w:p w:rsidR="0027269B" w:rsidRPr="0070761E" w:rsidRDefault="0027269B" w:rsidP="002359DA">
            <w:pPr>
              <w:textAlignment w:val="baseline"/>
            </w:pPr>
            <w:r w:rsidRPr="0070761E">
              <w:t xml:space="preserve"> (–   –   +   – )</w:t>
            </w:r>
          </w:p>
          <w:p w:rsidR="0027269B" w:rsidRPr="0070761E" w:rsidRDefault="0027269B" w:rsidP="002359DA">
            <w:pPr>
              <w:textAlignment w:val="baseline"/>
            </w:pPr>
            <w:r w:rsidRPr="0070761E">
              <w:t xml:space="preserve"> (+   +   –   – )</w:t>
            </w:r>
          </w:p>
          <w:p w:rsidR="0027269B" w:rsidRPr="0070761E" w:rsidRDefault="0027269B" w:rsidP="002359DA">
            <w:pPr>
              <w:textAlignment w:val="baseline"/>
            </w:pPr>
            <w:r w:rsidRPr="0070761E">
              <w:t xml:space="preserve"> (–   +   –   – )</w:t>
            </w:r>
          </w:p>
          <w:p w:rsidR="0027269B" w:rsidRPr="0070761E" w:rsidRDefault="0027269B" w:rsidP="002359DA">
            <w:pPr>
              <w:textAlignment w:val="baseline"/>
            </w:pPr>
            <w:r w:rsidRPr="0070761E">
              <w:t xml:space="preserve"> (+   –   +   – )</w:t>
            </w:r>
          </w:p>
          <w:p w:rsidR="0027269B" w:rsidRPr="0070761E" w:rsidRDefault="0027269B" w:rsidP="002359DA">
            <w:pPr>
              <w:textAlignment w:val="baseline"/>
              <w:rPr>
                <w:u w:val="single"/>
              </w:rPr>
            </w:pPr>
            <w:r w:rsidRPr="0070761E">
              <w:rPr>
                <w:u w:val="single"/>
              </w:rPr>
              <w:t xml:space="preserve"> (–   +   +   +)</w:t>
            </w:r>
          </w:p>
          <w:p w:rsidR="0027269B" w:rsidRPr="0070761E" w:rsidRDefault="0027269B" w:rsidP="002359DA">
            <w:pPr>
              <w:textAlignment w:val="baseline"/>
            </w:pPr>
            <w:r w:rsidRPr="0070761E">
              <w:t xml:space="preserve"> (0   0    0   0) </w:t>
            </w:r>
            <w:r w:rsidRPr="0070761E">
              <w:rPr>
                <w:vertAlign w:val="subscript"/>
              </w:rPr>
              <w:t>+</w:t>
            </w:r>
          </w:p>
        </w:tc>
        <w:tc>
          <w:tcPr>
            <w:tcW w:w="692" w:type="dxa"/>
            <w:vAlign w:val="center"/>
          </w:tcPr>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tc>
        <w:tc>
          <w:tcPr>
            <w:tcW w:w="1559" w:type="dxa"/>
            <w:vAlign w:val="center"/>
          </w:tcPr>
          <w:p w:rsidR="0027269B" w:rsidRPr="0070761E" w:rsidRDefault="0027269B" w:rsidP="002359DA">
            <w:pPr>
              <w:textAlignment w:val="baseline"/>
              <w:rPr>
                <w:u w:val="single"/>
              </w:rPr>
            </w:pPr>
            <w:r w:rsidRPr="0070761E">
              <w:rPr>
                <w:u w:val="single"/>
              </w:rPr>
              <w:t>(0   0   0   0)</w:t>
            </w:r>
          </w:p>
          <w:p w:rsidR="0027269B" w:rsidRPr="0070761E" w:rsidRDefault="0027269B" w:rsidP="002359DA">
            <w:pPr>
              <w:textAlignment w:val="baseline"/>
            </w:pPr>
            <w:r w:rsidRPr="0070761E">
              <w:t>(–  –   –   – )</w:t>
            </w:r>
          </w:p>
          <w:p w:rsidR="0027269B" w:rsidRPr="0070761E" w:rsidRDefault="0027269B" w:rsidP="002359DA">
            <w:pPr>
              <w:textAlignment w:val="baseline"/>
            </w:pPr>
            <w:r w:rsidRPr="0070761E">
              <w:t>(+  +   +  – )</w:t>
            </w:r>
          </w:p>
          <w:p w:rsidR="0027269B" w:rsidRPr="0070761E" w:rsidRDefault="0027269B" w:rsidP="002359DA">
            <w:pPr>
              <w:textAlignment w:val="baseline"/>
            </w:pPr>
            <w:r w:rsidRPr="0070761E">
              <w:t>(–  +   +  – )</w:t>
            </w:r>
          </w:p>
          <w:p w:rsidR="0027269B" w:rsidRPr="0070761E" w:rsidRDefault="0027269B" w:rsidP="002359DA">
            <w:pPr>
              <w:textAlignment w:val="baseline"/>
            </w:pPr>
            <w:r w:rsidRPr="0070761E">
              <w:t>(+  +   –   +)</w:t>
            </w:r>
          </w:p>
          <w:p w:rsidR="0027269B" w:rsidRPr="0070761E" w:rsidRDefault="0027269B" w:rsidP="002359DA">
            <w:pPr>
              <w:textAlignment w:val="baseline"/>
            </w:pPr>
            <w:r w:rsidRPr="0070761E">
              <w:t>(–   –   +  +)</w:t>
            </w:r>
          </w:p>
          <w:p w:rsidR="0027269B" w:rsidRPr="0070761E" w:rsidRDefault="0027269B" w:rsidP="002359DA">
            <w:pPr>
              <w:textAlignment w:val="baseline"/>
            </w:pPr>
            <w:r w:rsidRPr="0070761E">
              <w:t>(+  –    +  +)</w:t>
            </w:r>
          </w:p>
          <w:p w:rsidR="0027269B" w:rsidRPr="0070761E" w:rsidRDefault="0027269B" w:rsidP="002359DA">
            <w:pPr>
              <w:textAlignment w:val="baseline"/>
            </w:pPr>
            <w:r w:rsidRPr="0070761E">
              <w:t>(–   +   –  +)</w:t>
            </w:r>
          </w:p>
          <w:p w:rsidR="0027269B" w:rsidRPr="0070761E" w:rsidRDefault="0027269B" w:rsidP="002359DA">
            <w:pPr>
              <w:textAlignment w:val="baseline"/>
              <w:rPr>
                <w:u w:val="single"/>
              </w:rPr>
            </w:pPr>
            <w:r w:rsidRPr="0070761E">
              <w:rPr>
                <w:u w:val="single"/>
              </w:rPr>
              <w:t xml:space="preserve">(+ </w:t>
            </w:r>
            <w:r w:rsidRPr="0070761E">
              <w:rPr>
                <w:u w:val="single"/>
                <w:lang w:val="en-US"/>
              </w:rPr>
              <w:t xml:space="preserve"> </w:t>
            </w:r>
            <w:r w:rsidRPr="0070761E">
              <w:rPr>
                <w:u w:val="single"/>
              </w:rPr>
              <w:t xml:space="preserve"> – </w:t>
            </w:r>
            <w:r w:rsidRPr="0070761E">
              <w:rPr>
                <w:u w:val="single"/>
                <w:lang w:val="en-US"/>
              </w:rPr>
              <w:t xml:space="preserve"> </w:t>
            </w:r>
            <w:r w:rsidRPr="0070761E">
              <w:rPr>
                <w:u w:val="single"/>
              </w:rPr>
              <w:t xml:space="preserve"> – </w:t>
            </w:r>
            <w:r w:rsidRPr="0070761E">
              <w:rPr>
                <w:u w:val="single"/>
                <w:lang w:val="en-US"/>
              </w:rPr>
              <w:t xml:space="preserve"> </w:t>
            </w:r>
            <w:r w:rsidRPr="0070761E">
              <w:rPr>
                <w:u w:val="single"/>
              </w:rPr>
              <w:t>–)</w:t>
            </w:r>
          </w:p>
          <w:p w:rsidR="0027269B" w:rsidRPr="0070761E" w:rsidRDefault="0027269B" w:rsidP="002359DA">
            <w:pPr>
              <w:textAlignment w:val="baseline"/>
              <w:rPr>
                <w:u w:val="single"/>
              </w:rPr>
            </w:pPr>
            <w:r w:rsidRPr="0070761E">
              <w:t xml:space="preserve">(0   0   0   0) </w:t>
            </w:r>
            <w:r w:rsidRPr="0070761E">
              <w:rPr>
                <w:vertAlign w:val="subscript"/>
              </w:rPr>
              <w:t>+</w:t>
            </w:r>
          </w:p>
        </w:tc>
        <w:tc>
          <w:tcPr>
            <w:tcW w:w="708" w:type="dxa"/>
            <w:vAlign w:val="center"/>
          </w:tcPr>
          <w:p w:rsidR="0027269B" w:rsidRPr="0070761E" w:rsidRDefault="0027269B" w:rsidP="002359DA">
            <w:pPr>
              <w:textAlignment w:val="baseline"/>
            </w:pPr>
            <w:r w:rsidRPr="0070761E">
              <w:t>= 0</w:t>
            </w:r>
          </w:p>
          <w:p w:rsidR="0027269B" w:rsidRPr="0070761E" w:rsidRDefault="0027269B" w:rsidP="002359DA">
            <w:pPr>
              <w:textAlignment w:val="baseline"/>
            </w:pPr>
            <w:r w:rsidRPr="0070761E">
              <w:t>= 0</w:t>
            </w:r>
          </w:p>
          <w:p w:rsidR="0027269B" w:rsidRPr="0070761E" w:rsidRDefault="0027269B" w:rsidP="002359DA">
            <w:pPr>
              <w:textAlignment w:val="baseline"/>
            </w:pPr>
            <w:r w:rsidRPr="0070761E">
              <w:t>= 0</w:t>
            </w:r>
          </w:p>
          <w:p w:rsidR="0027269B" w:rsidRPr="0070761E" w:rsidRDefault="0027269B" w:rsidP="002359DA">
            <w:pPr>
              <w:textAlignment w:val="baseline"/>
            </w:pPr>
            <w:r w:rsidRPr="0070761E">
              <w:t>= 0</w:t>
            </w:r>
          </w:p>
          <w:p w:rsidR="0027269B" w:rsidRPr="0070761E" w:rsidRDefault="0027269B" w:rsidP="002359DA">
            <w:pPr>
              <w:textAlignment w:val="baseline"/>
            </w:pPr>
            <w:r w:rsidRPr="0070761E">
              <w:t xml:space="preserve">= 0                                                             </w:t>
            </w:r>
          </w:p>
          <w:p w:rsidR="0027269B" w:rsidRPr="0070761E" w:rsidRDefault="0027269B" w:rsidP="002359DA">
            <w:pPr>
              <w:textAlignment w:val="baseline"/>
            </w:pPr>
            <w:r w:rsidRPr="0070761E">
              <w:t>= 0</w:t>
            </w:r>
          </w:p>
          <w:p w:rsidR="0027269B" w:rsidRPr="0070761E" w:rsidRDefault="0027269B" w:rsidP="002359DA">
            <w:pPr>
              <w:textAlignment w:val="baseline"/>
            </w:pPr>
            <w:r w:rsidRPr="0070761E">
              <w:t>= 0</w:t>
            </w:r>
          </w:p>
          <w:p w:rsidR="0027269B" w:rsidRPr="0070761E" w:rsidRDefault="0027269B" w:rsidP="002359DA">
            <w:pPr>
              <w:textAlignment w:val="baseline"/>
            </w:pPr>
            <w:r w:rsidRPr="0070761E">
              <w:t>= 0</w:t>
            </w:r>
          </w:p>
          <w:p w:rsidR="0027269B" w:rsidRPr="0070761E" w:rsidRDefault="0027269B" w:rsidP="002359DA">
            <w:pPr>
              <w:textAlignment w:val="baseline"/>
            </w:pPr>
            <w:r w:rsidRPr="0070761E">
              <w:t>= 0</w:t>
            </w:r>
          </w:p>
          <w:p w:rsidR="0027269B" w:rsidRPr="0070761E" w:rsidRDefault="0027269B" w:rsidP="002359DA">
            <w:pPr>
              <w:textAlignment w:val="baseline"/>
            </w:pPr>
            <w:r w:rsidRPr="0070761E">
              <w:t>= 0 .</w:t>
            </w:r>
          </w:p>
        </w:tc>
      </w:tr>
    </w:tbl>
    <w:p w:rsidR="00547A52" w:rsidRPr="0070761E" w:rsidRDefault="008F5845" w:rsidP="008F5845">
      <w:pPr>
        <w:spacing w:line="360" w:lineRule="auto"/>
        <w:ind w:firstLine="709"/>
        <w:jc w:val="center"/>
      </w:pPr>
      <w:r>
        <w:t xml:space="preserve">                                                                                                                                  </w:t>
      </w:r>
      <w:r w:rsidR="00547A52" w:rsidRPr="0070761E">
        <w:t>(12.3)</w:t>
      </w:r>
    </w:p>
    <w:p w:rsidR="007D0847" w:rsidRPr="0070761E" w:rsidRDefault="0012214C" w:rsidP="00D13848">
      <w:pPr>
        <w:spacing w:line="360" w:lineRule="auto"/>
        <w:ind w:firstLine="709"/>
        <w:jc w:val="both"/>
      </w:pPr>
      <w:r w:rsidRPr="0070761E">
        <w:lastRenderedPageBreak/>
        <w:t>Сумма</w:t>
      </w:r>
      <w:r w:rsidR="0027269B" w:rsidRPr="0070761E">
        <w:t xml:space="preserve"> знаков, как по столбцам ранжиров (12.3), так и по их строкам между ранжи</w:t>
      </w:r>
      <w:r w:rsidR="00D13848" w:rsidRPr="0070761E">
        <w:t>рами, равн</w:t>
      </w:r>
      <w:r w:rsidR="002B76D8" w:rsidRPr="0070761E">
        <w:t>а</w:t>
      </w:r>
      <w:r w:rsidR="00D13848" w:rsidRPr="0070761E">
        <w:t xml:space="preserve"> нулю.</w:t>
      </w:r>
      <w:r w:rsidR="007D0847" w:rsidRPr="0070761E">
        <w:t xml:space="preserve"> </w:t>
      </w:r>
    </w:p>
    <w:p w:rsidR="0027269B" w:rsidRPr="0070761E" w:rsidRDefault="007D0847" w:rsidP="007D0847">
      <w:pPr>
        <w:spacing w:line="360" w:lineRule="auto"/>
        <w:ind w:firstLine="709"/>
        <w:jc w:val="both"/>
      </w:pPr>
      <w:r w:rsidRPr="0070761E">
        <w:t>Р</w:t>
      </w:r>
      <w:r w:rsidR="0027269B" w:rsidRPr="0070761E">
        <w:t xml:space="preserve">анжирное тождество </w:t>
      </w:r>
      <w:r w:rsidRPr="0070761E">
        <w:t xml:space="preserve">(12.3) </w:t>
      </w:r>
      <w:r w:rsidR="0027269B" w:rsidRPr="0070761E">
        <w:t xml:space="preserve">будем называть </w:t>
      </w:r>
      <w:r w:rsidR="00A83F06" w:rsidRPr="0070761E">
        <w:t xml:space="preserve">поперечно </w:t>
      </w:r>
      <w:r w:rsidR="0027269B" w:rsidRPr="0070761E">
        <w:t>«</w:t>
      </w:r>
      <w:r w:rsidRPr="0070761E">
        <w:t>расщепленным</w:t>
      </w:r>
      <w:r w:rsidR="0027269B" w:rsidRPr="0070761E">
        <w:t xml:space="preserve"> нул</w:t>
      </w:r>
      <w:r w:rsidRPr="0070761E">
        <w:t>ем</w:t>
      </w:r>
      <w:r w:rsidR="0027269B" w:rsidRPr="0070761E">
        <w:t>»</w:t>
      </w:r>
      <w:r w:rsidRPr="0070761E">
        <w:t>, пол</w:t>
      </w:r>
      <w:r w:rsidRPr="0070761E">
        <w:t>о</w:t>
      </w:r>
      <w:r w:rsidRPr="0070761E">
        <w:t>женным в основание геометрофизики</w:t>
      </w:r>
      <w:r w:rsidR="0027269B" w:rsidRPr="0070761E">
        <w:t xml:space="preserve"> </w:t>
      </w:r>
      <w:r w:rsidR="0027269B" w:rsidRPr="0070761E">
        <w:rPr>
          <w:i/>
        </w:rPr>
        <w:sym w:font="Symbol" w:char="F06C"/>
      </w:r>
      <w:r w:rsidR="0027269B" w:rsidRPr="0070761E">
        <w:rPr>
          <w:i/>
          <w:vertAlign w:val="subscript"/>
          <w:lang w:val="en-US"/>
        </w:rPr>
        <w:t>m</w:t>
      </w:r>
      <w:r w:rsidR="0027269B" w:rsidRPr="0070761E">
        <w:rPr>
          <w:vertAlign w:val="subscript"/>
        </w:rPr>
        <w:sym w:font="Symbol" w:char="F0B8"/>
      </w:r>
      <w:r w:rsidR="0027269B" w:rsidRPr="0070761E">
        <w:rPr>
          <w:i/>
          <w:vertAlign w:val="subscript"/>
          <w:lang w:val="en-US"/>
        </w:rPr>
        <w:t>n</w:t>
      </w:r>
      <w:r w:rsidR="0027269B" w:rsidRPr="0070761E">
        <w:rPr>
          <w:i/>
          <w:iCs/>
        </w:rPr>
        <w:t>-</w:t>
      </w:r>
      <w:r w:rsidR="0027269B" w:rsidRPr="0070761E">
        <w:t xml:space="preserve">вакуума. </w:t>
      </w:r>
    </w:p>
    <w:p w:rsidR="007B1050" w:rsidRPr="0070761E" w:rsidRDefault="007D0847" w:rsidP="00D13848">
      <w:pPr>
        <w:spacing w:line="360" w:lineRule="auto"/>
        <w:ind w:firstLine="709"/>
        <w:jc w:val="both"/>
      </w:pPr>
      <w:r w:rsidRPr="0070761E">
        <w:t>В</w:t>
      </w:r>
      <w:r w:rsidR="00D13848" w:rsidRPr="0070761E">
        <w:t xml:space="preserve"> каждой точке «вакуума» имеет</w:t>
      </w:r>
      <w:r w:rsidRPr="0070761E">
        <w:t>ся</w:t>
      </w:r>
      <w:r w:rsidR="00D13848" w:rsidRPr="0070761E">
        <w:t xml:space="preserve"> бесконечное количество </w:t>
      </w:r>
      <w:r w:rsidR="00A83F06" w:rsidRPr="0070761E">
        <w:t xml:space="preserve">поперечно </w:t>
      </w:r>
      <w:r w:rsidRPr="0070761E">
        <w:t>«расщепленных нулей»</w:t>
      </w:r>
      <w:r w:rsidR="00DF217E" w:rsidRPr="0070761E">
        <w:t xml:space="preserve">, соответствующих каждому </w:t>
      </w:r>
      <w:r w:rsidR="00DF217E" w:rsidRPr="0070761E">
        <w:rPr>
          <w:i/>
        </w:rPr>
        <w:sym w:font="Symbol" w:char="F06C"/>
      </w:r>
      <w:r w:rsidR="00DF217E" w:rsidRPr="0070761E">
        <w:rPr>
          <w:i/>
          <w:vertAlign w:val="subscript"/>
          <w:lang w:val="en-US"/>
        </w:rPr>
        <w:t>m</w:t>
      </w:r>
      <w:r w:rsidR="00DF217E" w:rsidRPr="0070761E">
        <w:rPr>
          <w:vertAlign w:val="subscript"/>
        </w:rPr>
        <w:sym w:font="Symbol" w:char="F0B8"/>
      </w:r>
      <w:r w:rsidR="00DF217E" w:rsidRPr="0070761E">
        <w:rPr>
          <w:i/>
          <w:vertAlign w:val="subscript"/>
          <w:lang w:val="en-US"/>
        </w:rPr>
        <w:t>n</w:t>
      </w:r>
      <w:r w:rsidR="00DF217E" w:rsidRPr="0070761E">
        <w:rPr>
          <w:i/>
          <w:iCs/>
        </w:rPr>
        <w:t>-</w:t>
      </w:r>
      <w:r w:rsidR="00DF217E" w:rsidRPr="0070761E">
        <w:t>вакууму (рис. 12.1).</w:t>
      </w:r>
      <w:r w:rsidR="00D13848" w:rsidRPr="0070761E">
        <w:t xml:space="preserve"> </w:t>
      </w:r>
    </w:p>
    <w:p w:rsidR="0027269B" w:rsidRPr="0070761E" w:rsidRDefault="0027269B" w:rsidP="0027269B">
      <w:pPr>
        <w:spacing w:line="360" w:lineRule="auto"/>
        <w:ind w:firstLine="709"/>
        <w:jc w:val="both"/>
      </w:pPr>
      <w:r w:rsidRPr="0070761E">
        <w:rPr>
          <w:noProof/>
        </w:rPr>
        <w:drawing>
          <wp:anchor distT="0" distB="0" distL="114300" distR="114300" simplePos="0" relativeHeight="251839488" behindDoc="0" locked="0" layoutInCell="1" allowOverlap="1" wp14:anchorId="343742B3" wp14:editId="47069303">
            <wp:simplePos x="0" y="0"/>
            <wp:positionH relativeFrom="column">
              <wp:posOffset>2345055</wp:posOffset>
            </wp:positionH>
            <wp:positionV relativeFrom="paragraph">
              <wp:posOffset>32385</wp:posOffset>
            </wp:positionV>
            <wp:extent cx="1579880" cy="1673860"/>
            <wp:effectExtent l="0" t="0" r="1270" b="2540"/>
            <wp:wrapSquare wrapText="bothSides"/>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579880" cy="1673860"/>
                    </a:xfrm>
                    <a:prstGeom prst="rect">
                      <a:avLst/>
                    </a:prstGeom>
                  </pic:spPr>
                </pic:pic>
              </a:graphicData>
            </a:graphic>
            <wp14:sizeRelH relativeFrom="page">
              <wp14:pctWidth>0</wp14:pctWidth>
            </wp14:sizeRelH>
            <wp14:sizeRelV relativeFrom="page">
              <wp14:pctHeight>0</wp14:pctHeight>
            </wp14:sizeRelV>
          </wp:anchor>
        </w:drawing>
      </w:r>
    </w:p>
    <w:p w:rsidR="0027269B" w:rsidRPr="0070761E" w:rsidRDefault="0027269B" w:rsidP="0027269B">
      <w:pPr>
        <w:spacing w:line="360" w:lineRule="auto"/>
        <w:ind w:firstLine="709"/>
        <w:jc w:val="both"/>
      </w:pPr>
      <w:r w:rsidRPr="0070761E">
        <w:rPr>
          <w:noProof/>
        </w:rPr>
        <w:drawing>
          <wp:anchor distT="0" distB="0" distL="114300" distR="114300" simplePos="0" relativeHeight="251841536" behindDoc="0" locked="0" layoutInCell="1" allowOverlap="1" wp14:anchorId="6242A697" wp14:editId="31FDDA27">
            <wp:simplePos x="0" y="0"/>
            <wp:positionH relativeFrom="column">
              <wp:posOffset>1174750</wp:posOffset>
            </wp:positionH>
            <wp:positionV relativeFrom="paragraph">
              <wp:posOffset>209550</wp:posOffset>
            </wp:positionV>
            <wp:extent cx="906780" cy="960755"/>
            <wp:effectExtent l="0" t="0" r="7620" b="0"/>
            <wp:wrapSquare wrapText="bothSides"/>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906780" cy="960755"/>
                    </a:xfrm>
                    <a:prstGeom prst="rect">
                      <a:avLst/>
                    </a:prstGeom>
                  </pic:spPr>
                </pic:pic>
              </a:graphicData>
            </a:graphic>
            <wp14:sizeRelH relativeFrom="page">
              <wp14:pctWidth>0</wp14:pctWidth>
            </wp14:sizeRelH>
            <wp14:sizeRelV relativeFrom="page">
              <wp14:pctHeight>0</wp14:pctHeight>
            </wp14:sizeRelV>
          </wp:anchor>
        </w:drawing>
      </w:r>
      <w:r w:rsidRPr="0070761E">
        <w:rPr>
          <w:noProof/>
        </w:rPr>
        <w:drawing>
          <wp:anchor distT="0" distB="0" distL="114300" distR="114300" simplePos="0" relativeHeight="251840512" behindDoc="0" locked="0" layoutInCell="1" allowOverlap="1" wp14:anchorId="72A6E833" wp14:editId="0826EB29">
            <wp:simplePos x="0" y="0"/>
            <wp:positionH relativeFrom="column">
              <wp:posOffset>4168775</wp:posOffset>
            </wp:positionH>
            <wp:positionV relativeFrom="paragraph">
              <wp:posOffset>210820</wp:posOffset>
            </wp:positionV>
            <wp:extent cx="906780" cy="960755"/>
            <wp:effectExtent l="0" t="0" r="7620" b="0"/>
            <wp:wrapSquare wrapText="bothSides"/>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906780" cy="960755"/>
                    </a:xfrm>
                    <a:prstGeom prst="rect">
                      <a:avLst/>
                    </a:prstGeom>
                  </pic:spPr>
                </pic:pic>
              </a:graphicData>
            </a:graphic>
            <wp14:sizeRelH relativeFrom="page">
              <wp14:pctWidth>0</wp14:pctWidth>
            </wp14:sizeRelH>
            <wp14:sizeRelV relativeFrom="page">
              <wp14:pctHeight>0</wp14:pctHeight>
            </wp14:sizeRelV>
          </wp:anchor>
        </w:drawing>
      </w:r>
    </w:p>
    <w:p w:rsidR="0027269B" w:rsidRPr="0070761E" w:rsidRDefault="0027269B" w:rsidP="0027269B">
      <w:pPr>
        <w:spacing w:line="360" w:lineRule="auto"/>
        <w:ind w:firstLine="709"/>
        <w:jc w:val="both"/>
      </w:pPr>
    </w:p>
    <w:p w:rsidR="0027269B" w:rsidRPr="0070761E" w:rsidRDefault="0027269B" w:rsidP="0027269B">
      <w:pPr>
        <w:spacing w:line="360" w:lineRule="auto"/>
        <w:ind w:firstLine="709"/>
        <w:jc w:val="both"/>
      </w:pPr>
      <w:r w:rsidRPr="0070761E">
        <w:rPr>
          <w:noProof/>
        </w:rPr>
        <w:drawing>
          <wp:anchor distT="0" distB="0" distL="114300" distR="114300" simplePos="0" relativeHeight="251843584" behindDoc="0" locked="0" layoutInCell="1" allowOverlap="1" wp14:anchorId="58183678" wp14:editId="33EE8ABD">
            <wp:simplePos x="0" y="0"/>
            <wp:positionH relativeFrom="column">
              <wp:posOffset>523240</wp:posOffset>
            </wp:positionH>
            <wp:positionV relativeFrom="paragraph">
              <wp:posOffset>80645</wp:posOffset>
            </wp:positionV>
            <wp:extent cx="431165" cy="457200"/>
            <wp:effectExtent l="0" t="0" r="6985" b="0"/>
            <wp:wrapSquare wrapText="bothSides"/>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431165" cy="457200"/>
                    </a:xfrm>
                    <a:prstGeom prst="rect">
                      <a:avLst/>
                    </a:prstGeom>
                  </pic:spPr>
                </pic:pic>
              </a:graphicData>
            </a:graphic>
            <wp14:sizeRelH relativeFrom="page">
              <wp14:pctWidth>0</wp14:pctWidth>
            </wp14:sizeRelH>
            <wp14:sizeRelV relativeFrom="page">
              <wp14:pctHeight>0</wp14:pctHeight>
            </wp14:sizeRelV>
          </wp:anchor>
        </w:drawing>
      </w:r>
      <w:r w:rsidRPr="0070761E">
        <w:rPr>
          <w:noProof/>
        </w:rPr>
        <w:drawing>
          <wp:anchor distT="0" distB="0" distL="114300" distR="114300" simplePos="0" relativeHeight="251842560" behindDoc="0" locked="0" layoutInCell="1" allowOverlap="1" wp14:anchorId="614D32C6" wp14:editId="69A1C605">
            <wp:simplePos x="0" y="0"/>
            <wp:positionH relativeFrom="column">
              <wp:posOffset>5393690</wp:posOffset>
            </wp:positionH>
            <wp:positionV relativeFrom="paragraph">
              <wp:posOffset>112395</wp:posOffset>
            </wp:positionV>
            <wp:extent cx="431165" cy="457200"/>
            <wp:effectExtent l="0" t="0" r="6985" b="0"/>
            <wp:wrapSquare wrapText="bothSides"/>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431165" cy="457200"/>
                    </a:xfrm>
                    <a:prstGeom prst="rect">
                      <a:avLst/>
                    </a:prstGeom>
                  </pic:spPr>
                </pic:pic>
              </a:graphicData>
            </a:graphic>
            <wp14:sizeRelH relativeFrom="page">
              <wp14:pctWidth>0</wp14:pctWidth>
            </wp14:sizeRelH>
            <wp14:sizeRelV relativeFrom="page">
              <wp14:pctHeight>0</wp14:pctHeight>
            </wp14:sizeRelV>
          </wp:anchor>
        </w:drawing>
      </w:r>
    </w:p>
    <w:p w:rsidR="0027269B" w:rsidRPr="0070761E" w:rsidRDefault="0027269B" w:rsidP="0027269B">
      <w:pPr>
        <w:spacing w:line="360" w:lineRule="auto"/>
        <w:ind w:firstLine="709"/>
        <w:jc w:val="both"/>
      </w:pPr>
    </w:p>
    <w:p w:rsidR="007B1050" w:rsidRPr="0070761E" w:rsidRDefault="007B1050" w:rsidP="00547A52">
      <w:pPr>
        <w:spacing w:line="360" w:lineRule="auto"/>
        <w:ind w:firstLine="709"/>
        <w:jc w:val="both"/>
      </w:pPr>
    </w:p>
    <w:p w:rsidR="00943286" w:rsidRPr="0070761E" w:rsidRDefault="00943286" w:rsidP="00D13848">
      <w:pPr>
        <w:jc w:val="center"/>
        <w:rPr>
          <w:bCs/>
          <w:sz w:val="20"/>
          <w:szCs w:val="20"/>
        </w:rPr>
      </w:pPr>
    </w:p>
    <w:p w:rsidR="00943286" w:rsidRPr="0070761E" w:rsidRDefault="00943286" w:rsidP="00D13848">
      <w:pPr>
        <w:jc w:val="center"/>
        <w:rPr>
          <w:bCs/>
          <w:sz w:val="20"/>
          <w:szCs w:val="20"/>
        </w:rPr>
      </w:pPr>
    </w:p>
    <w:p w:rsidR="006A6927" w:rsidRPr="0070761E" w:rsidRDefault="00D13848" w:rsidP="00D13848">
      <w:pPr>
        <w:jc w:val="center"/>
        <w:rPr>
          <w:bCs/>
          <w:sz w:val="20"/>
          <w:szCs w:val="20"/>
        </w:rPr>
      </w:pPr>
      <w:r w:rsidRPr="0070761E">
        <w:rPr>
          <w:bCs/>
          <w:sz w:val="20"/>
          <w:szCs w:val="20"/>
        </w:rPr>
        <w:t xml:space="preserve">Рис. 12.1. В каждой точке </w:t>
      </w:r>
      <w:r w:rsidRPr="0070761E">
        <w:rPr>
          <w:bCs/>
          <w:i/>
          <w:sz w:val="20"/>
          <w:szCs w:val="20"/>
        </w:rPr>
        <w:t>О</w:t>
      </w:r>
      <w:r w:rsidRPr="0070761E">
        <w:rPr>
          <w:bCs/>
          <w:sz w:val="20"/>
          <w:szCs w:val="20"/>
        </w:rPr>
        <w:t xml:space="preserve"> «вакуума» имеет место бесконечное количество</w:t>
      </w:r>
    </w:p>
    <w:p w:rsidR="00D13848" w:rsidRPr="0070761E" w:rsidRDefault="00A83F06" w:rsidP="00D13848">
      <w:pPr>
        <w:jc w:val="center"/>
        <w:rPr>
          <w:sz w:val="20"/>
          <w:szCs w:val="20"/>
        </w:rPr>
      </w:pPr>
      <w:r w:rsidRPr="0070761E">
        <w:rPr>
          <w:bCs/>
          <w:sz w:val="20"/>
          <w:szCs w:val="20"/>
        </w:rPr>
        <w:t>поперечно</w:t>
      </w:r>
      <w:r w:rsidR="00D13848" w:rsidRPr="0070761E">
        <w:rPr>
          <w:bCs/>
          <w:sz w:val="20"/>
          <w:szCs w:val="20"/>
        </w:rPr>
        <w:t xml:space="preserve"> «расщепленных нулей»</w:t>
      </w:r>
      <w:r w:rsidR="006A6927" w:rsidRPr="0070761E">
        <w:rPr>
          <w:bCs/>
          <w:sz w:val="20"/>
          <w:szCs w:val="20"/>
        </w:rPr>
        <w:t xml:space="preserve"> каждого </w:t>
      </w:r>
      <w:r w:rsidR="00D13848" w:rsidRPr="0070761E">
        <w:rPr>
          <w:i/>
          <w:sz w:val="20"/>
          <w:szCs w:val="20"/>
        </w:rPr>
        <w:sym w:font="Symbol" w:char="F06C"/>
      </w:r>
      <w:r w:rsidR="00D13848" w:rsidRPr="0070761E">
        <w:rPr>
          <w:i/>
          <w:sz w:val="20"/>
          <w:szCs w:val="20"/>
          <w:vertAlign w:val="subscript"/>
          <w:lang w:val="en-US"/>
        </w:rPr>
        <w:t>m</w:t>
      </w:r>
      <w:r w:rsidR="00D13848" w:rsidRPr="00666703">
        <w:rPr>
          <w:sz w:val="20"/>
          <w:szCs w:val="20"/>
          <w:vertAlign w:val="subscript"/>
        </w:rPr>
        <w:sym w:font="Symbol" w:char="F0B8"/>
      </w:r>
      <w:r w:rsidR="00D13848" w:rsidRPr="0070761E">
        <w:rPr>
          <w:i/>
          <w:sz w:val="20"/>
          <w:szCs w:val="20"/>
          <w:vertAlign w:val="subscript"/>
          <w:lang w:val="en-US"/>
        </w:rPr>
        <w:t>n</w:t>
      </w:r>
      <w:r w:rsidR="00D13848" w:rsidRPr="0070761E">
        <w:rPr>
          <w:i/>
          <w:iCs/>
          <w:sz w:val="20"/>
          <w:szCs w:val="20"/>
        </w:rPr>
        <w:t>-</w:t>
      </w:r>
      <w:r w:rsidR="00D13848" w:rsidRPr="0070761E">
        <w:rPr>
          <w:iCs/>
          <w:sz w:val="20"/>
          <w:szCs w:val="20"/>
        </w:rPr>
        <w:t>в</w:t>
      </w:r>
      <w:r w:rsidR="00D13848" w:rsidRPr="0070761E">
        <w:rPr>
          <w:sz w:val="20"/>
          <w:szCs w:val="20"/>
        </w:rPr>
        <w:t>акуум</w:t>
      </w:r>
      <w:r w:rsidR="006A6927" w:rsidRPr="0070761E">
        <w:rPr>
          <w:sz w:val="20"/>
          <w:szCs w:val="20"/>
        </w:rPr>
        <w:t>а</w:t>
      </w:r>
      <w:r w:rsidRPr="0070761E">
        <w:rPr>
          <w:sz w:val="20"/>
          <w:szCs w:val="20"/>
        </w:rPr>
        <w:t xml:space="preserve"> (</w:t>
      </w:r>
      <w:r w:rsidR="007A49FF" w:rsidRPr="0070761E">
        <w:rPr>
          <w:sz w:val="20"/>
          <w:szCs w:val="20"/>
        </w:rPr>
        <w:t xml:space="preserve">т.е. </w:t>
      </w:r>
      <w:r w:rsidRPr="0070761E">
        <w:rPr>
          <w:sz w:val="20"/>
          <w:szCs w:val="20"/>
        </w:rPr>
        <w:t>продольного 3-мерного слоя)</w:t>
      </w:r>
    </w:p>
    <w:p w:rsidR="00BE3A3B" w:rsidRPr="0070761E" w:rsidRDefault="00BE3A3B" w:rsidP="00840099">
      <w:pPr>
        <w:spacing w:line="360" w:lineRule="auto"/>
        <w:ind w:firstLine="709"/>
        <w:jc w:val="both"/>
        <w:rPr>
          <w:b/>
        </w:rPr>
      </w:pPr>
    </w:p>
    <w:p w:rsidR="00840099" w:rsidRPr="0070761E" w:rsidRDefault="00840099" w:rsidP="00840099">
      <w:pPr>
        <w:spacing w:line="360" w:lineRule="auto"/>
        <w:ind w:firstLine="709"/>
        <w:jc w:val="both"/>
        <w:rPr>
          <w:i/>
        </w:rPr>
      </w:pPr>
      <w:r w:rsidRPr="0070761E">
        <w:rPr>
          <w:b/>
        </w:rPr>
        <w:t xml:space="preserve">Определение </w:t>
      </w:r>
      <w:r w:rsidRPr="0070761E">
        <w:rPr>
          <w:b/>
          <w:bCs/>
        </w:rPr>
        <w:t xml:space="preserve">№ </w:t>
      </w:r>
      <w:r w:rsidRPr="0070761E">
        <w:rPr>
          <w:b/>
        </w:rPr>
        <w:t xml:space="preserve">12.1 </w:t>
      </w:r>
      <w:r w:rsidRPr="0070761E">
        <w:rPr>
          <w:i/>
        </w:rPr>
        <w:t>Поперечно «расщепленны</w:t>
      </w:r>
      <w:r w:rsidR="00A1534C" w:rsidRPr="0070761E">
        <w:rPr>
          <w:i/>
        </w:rPr>
        <w:t>й</w:t>
      </w:r>
      <w:r w:rsidRPr="0070761E">
        <w:rPr>
          <w:i/>
        </w:rPr>
        <w:t xml:space="preserve"> н</w:t>
      </w:r>
      <w:r w:rsidR="00A1534C" w:rsidRPr="0070761E">
        <w:rPr>
          <w:i/>
        </w:rPr>
        <w:t>о</w:t>
      </w:r>
      <w:r w:rsidRPr="0070761E">
        <w:rPr>
          <w:i/>
        </w:rPr>
        <w:t xml:space="preserve">ль» – определен в каждой точке </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rPr>
          <w:i/>
          <w:iCs/>
        </w:rPr>
        <w:t>-</w:t>
      </w:r>
      <w:r w:rsidRPr="0070761E">
        <w:rPr>
          <w:i/>
        </w:rPr>
        <w:t>вакуума ранжирным выражением (12.3).</w:t>
      </w:r>
    </w:p>
    <w:p w:rsidR="00A83F06" w:rsidRPr="0070761E" w:rsidRDefault="00840099" w:rsidP="00547A52">
      <w:pPr>
        <w:spacing w:line="360" w:lineRule="auto"/>
        <w:ind w:firstLine="709"/>
        <w:jc w:val="both"/>
        <w:rPr>
          <w:i/>
        </w:rPr>
      </w:pPr>
      <w:r w:rsidRPr="0070761E">
        <w:rPr>
          <w:b/>
        </w:rPr>
        <w:t xml:space="preserve">Определение </w:t>
      </w:r>
      <w:r w:rsidRPr="0070761E">
        <w:rPr>
          <w:b/>
          <w:bCs/>
        </w:rPr>
        <w:t xml:space="preserve">№ </w:t>
      </w:r>
      <w:r w:rsidRPr="0070761E">
        <w:rPr>
          <w:b/>
        </w:rPr>
        <w:t xml:space="preserve">12.2 </w:t>
      </w:r>
      <w:r w:rsidRPr="0070761E">
        <w:rPr>
          <w:i/>
        </w:rPr>
        <w:t>Продольно «расщепленны</w:t>
      </w:r>
      <w:r w:rsidR="00A1534C" w:rsidRPr="0070761E">
        <w:rPr>
          <w:i/>
        </w:rPr>
        <w:t>й</w:t>
      </w:r>
      <w:r w:rsidRPr="0070761E">
        <w:rPr>
          <w:i/>
        </w:rPr>
        <w:t xml:space="preserve"> ноль» – определен в каждой точке «в</w:t>
      </w:r>
      <w:r w:rsidRPr="0070761E">
        <w:rPr>
          <w:i/>
        </w:rPr>
        <w:t>а</w:t>
      </w:r>
      <w:r w:rsidRPr="0070761E">
        <w:rPr>
          <w:i/>
        </w:rPr>
        <w:t>куума» как п</w:t>
      </w:r>
      <w:r w:rsidR="00A83F06" w:rsidRPr="0070761E">
        <w:rPr>
          <w:i/>
        </w:rPr>
        <w:t>олн</w:t>
      </w:r>
      <w:r w:rsidRPr="0070761E">
        <w:rPr>
          <w:i/>
        </w:rPr>
        <w:t>ая</w:t>
      </w:r>
      <w:r w:rsidR="00A83F06" w:rsidRPr="0070761E">
        <w:rPr>
          <w:i/>
        </w:rPr>
        <w:t xml:space="preserve"> совокупность поперечн</w:t>
      </w:r>
      <w:r w:rsidRPr="0070761E">
        <w:rPr>
          <w:i/>
        </w:rPr>
        <w:t>о</w:t>
      </w:r>
      <w:r w:rsidR="00A83F06" w:rsidRPr="0070761E">
        <w:rPr>
          <w:i/>
        </w:rPr>
        <w:t xml:space="preserve"> «расщепленных н</w:t>
      </w:r>
      <w:r w:rsidR="00A83F06" w:rsidRPr="0070761E">
        <w:rPr>
          <w:i/>
        </w:rPr>
        <w:t>у</w:t>
      </w:r>
      <w:r w:rsidR="00A83F06" w:rsidRPr="0070761E">
        <w:rPr>
          <w:i/>
        </w:rPr>
        <w:t>лей»</w:t>
      </w:r>
      <w:r w:rsidRPr="0070761E">
        <w:rPr>
          <w:i/>
        </w:rPr>
        <w:t xml:space="preserve"> </w:t>
      </w:r>
      <w:r w:rsidR="0026685C" w:rsidRPr="0070761E">
        <w:rPr>
          <w:i/>
        </w:rPr>
        <w:t xml:space="preserve">всех </w:t>
      </w:r>
      <w:r w:rsidR="0026685C" w:rsidRPr="0070761E">
        <w:rPr>
          <w:i/>
        </w:rPr>
        <w:sym w:font="Symbol" w:char="F06C"/>
      </w:r>
      <w:r w:rsidR="0026685C" w:rsidRPr="0070761E">
        <w:rPr>
          <w:i/>
          <w:vertAlign w:val="subscript"/>
          <w:lang w:val="en-US"/>
        </w:rPr>
        <w:t>m</w:t>
      </w:r>
      <w:r w:rsidR="0026685C" w:rsidRPr="0070761E">
        <w:rPr>
          <w:vertAlign w:val="subscript"/>
        </w:rPr>
        <w:sym w:font="Symbol" w:char="F0B8"/>
      </w:r>
      <w:r w:rsidR="0026685C" w:rsidRPr="0070761E">
        <w:rPr>
          <w:i/>
          <w:vertAlign w:val="subscript"/>
          <w:lang w:val="en-US"/>
        </w:rPr>
        <w:t>n</w:t>
      </w:r>
      <w:r w:rsidR="0026685C" w:rsidRPr="0070761E">
        <w:rPr>
          <w:i/>
          <w:iCs/>
        </w:rPr>
        <w:t>-</w:t>
      </w:r>
      <w:r w:rsidR="0026685C" w:rsidRPr="0070761E">
        <w:rPr>
          <w:i/>
        </w:rPr>
        <w:t>вакуумов</w:t>
      </w:r>
      <w:r w:rsidRPr="0070761E">
        <w:rPr>
          <w:i/>
        </w:rPr>
        <w:t>.</w:t>
      </w:r>
    </w:p>
    <w:p w:rsidR="00974F65" w:rsidRPr="0070761E" w:rsidRDefault="00974F65" w:rsidP="00547A52">
      <w:pPr>
        <w:spacing w:line="360" w:lineRule="auto"/>
        <w:ind w:firstLine="709"/>
        <w:jc w:val="both"/>
        <w:rPr>
          <w:bCs/>
        </w:rPr>
      </w:pPr>
      <w:r w:rsidRPr="0070761E">
        <w:t>Сложение</w:t>
      </w:r>
      <w:r w:rsidR="00840099" w:rsidRPr="0070761E">
        <w:t xml:space="preserve"> </w:t>
      </w:r>
      <w:r w:rsidRPr="0070761E">
        <w:t>(усреднение) шестнадцати метрических пространств с различными сигнат</w:t>
      </w:r>
      <w:r w:rsidRPr="0070761E">
        <w:t>у</w:t>
      </w:r>
      <w:r w:rsidRPr="0070761E">
        <w:t xml:space="preserve">рами (топологиями) </w:t>
      </w:r>
      <w:r w:rsidRPr="0070761E">
        <w:rPr>
          <w:bCs/>
        </w:rPr>
        <w:t>(12.1)</w:t>
      </w:r>
      <w:r w:rsidRPr="0070761E">
        <w:t xml:space="preserve"> </w:t>
      </w:r>
      <w:r w:rsidRPr="0070761E">
        <w:rPr>
          <w:bCs/>
        </w:rPr>
        <w:t>пр</w:t>
      </w:r>
      <w:r w:rsidRPr="0070761E">
        <w:rPr>
          <w:bCs/>
        </w:rPr>
        <w:t>и</w:t>
      </w:r>
      <w:r w:rsidRPr="0070761E">
        <w:rPr>
          <w:bCs/>
        </w:rPr>
        <w:t>водит к Риччи-плоскому пространству</w:t>
      </w:r>
      <w:r w:rsidRPr="0070761E">
        <w:t xml:space="preserve">, во многом схожему с </w:t>
      </w:r>
      <w:r w:rsidR="00F41F92" w:rsidRPr="0070761E">
        <w:t xml:space="preserve">          </w:t>
      </w:r>
      <w:r w:rsidRPr="0070761E">
        <w:rPr>
          <w:bCs/>
        </w:rPr>
        <w:t>10-мерным многообразием Калаби-Яу (рис. 1</w:t>
      </w:r>
      <w:r w:rsidR="00D36A94" w:rsidRPr="0070761E">
        <w:rPr>
          <w:bCs/>
        </w:rPr>
        <w:t>2</w:t>
      </w:r>
      <w:r w:rsidRPr="0070761E">
        <w:rPr>
          <w:bCs/>
        </w:rPr>
        <w:t>.</w:t>
      </w:r>
      <w:r w:rsidR="00D13848" w:rsidRPr="0070761E">
        <w:rPr>
          <w:bCs/>
        </w:rPr>
        <w:t>2</w:t>
      </w:r>
      <w:r w:rsidRPr="0070761E">
        <w:rPr>
          <w:bCs/>
        </w:rPr>
        <w:t>), которое и</w:t>
      </w:r>
      <w:r w:rsidRPr="0070761E">
        <w:rPr>
          <w:bCs/>
        </w:rPr>
        <w:t>с</w:t>
      </w:r>
      <w:r w:rsidRPr="0070761E">
        <w:rPr>
          <w:bCs/>
        </w:rPr>
        <w:t>пользуется в теории суперструн.</w:t>
      </w:r>
    </w:p>
    <w:p w:rsidR="0027269B" w:rsidRPr="0070761E" w:rsidRDefault="00F566FE" w:rsidP="0027269B">
      <w:pPr>
        <w:spacing w:line="360" w:lineRule="auto"/>
        <w:ind w:firstLine="709"/>
        <w:jc w:val="both"/>
      </w:pPr>
      <w:r w:rsidRPr="0070761E">
        <w:rPr>
          <w:bCs/>
          <w:noProof/>
        </w:rPr>
        <mc:AlternateContent>
          <mc:Choice Requires="wps">
            <w:drawing>
              <wp:anchor distT="0" distB="0" distL="114300" distR="114300" simplePos="0" relativeHeight="251857920" behindDoc="0" locked="0" layoutInCell="1" allowOverlap="1" wp14:anchorId="7E36A3D3" wp14:editId="1137D914">
                <wp:simplePos x="0" y="0"/>
                <wp:positionH relativeFrom="column">
                  <wp:posOffset>6985</wp:posOffset>
                </wp:positionH>
                <wp:positionV relativeFrom="paragraph">
                  <wp:posOffset>106680</wp:posOffset>
                </wp:positionV>
                <wp:extent cx="1974215" cy="2784475"/>
                <wp:effectExtent l="0" t="0" r="6985" b="0"/>
                <wp:wrapSquare wrapText="bothSides"/>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278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B00" w:rsidRDefault="00B24B00" w:rsidP="00974F65">
                            <w:pPr>
                              <w:jc w:val="center"/>
                            </w:pPr>
                            <w:r w:rsidRPr="005A062A">
                              <w:rPr>
                                <w:rFonts w:ascii="Arial" w:hAnsi="Arial" w:cs="Arial"/>
                                <w:bCs/>
                                <w:noProof/>
                                <w:color w:val="000000"/>
                              </w:rPr>
                              <w:drawing>
                                <wp:inline distT="0" distB="0" distL="0" distR="0" wp14:anchorId="0039B643" wp14:editId="4111D24D">
                                  <wp:extent cx="1774344" cy="1581150"/>
                                  <wp:effectExtent l="0" t="0" r="0" b="0"/>
                                  <wp:docPr id="225" name="Рисунок 225" descr="Calabi Yau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alabi Yau Space"/>
                                          <pic:cNvPicPr>
                                            <a:picLocks noChangeAspect="1" noChangeArrowheads="1"/>
                                          </pic:cNvPicPr>
                                        </pic:nvPicPr>
                                        <pic:blipFill>
                                          <a:blip r:embed="rId193">
                                            <a:extLst>
                                              <a:ext uri="{BEBA8EAE-BF5A-486C-A8C5-ECC9F3942E4B}">
                                                <a14:imgProps xmlns:a14="http://schemas.microsoft.com/office/drawing/2010/main">
                                                  <a14:imgLayer r:embed="rId194">
                                                    <a14:imgEffect>
                                                      <a14:sharpenSoften amount="61000"/>
                                                    </a14:imgEffect>
                                                    <a14:imgEffect>
                                                      <a14:saturation sat="0"/>
                                                    </a14:imgEffect>
                                                    <a14:imgEffect>
                                                      <a14:brightnessContrast contrast="12000"/>
                                                    </a14:imgEffect>
                                                  </a14:imgLayer>
                                                </a14:imgProps>
                                              </a:ext>
                                              <a:ext uri="{28A0092B-C50C-407E-A947-70E740481C1C}">
                                                <a14:useLocalDpi xmlns:a14="http://schemas.microsoft.com/office/drawing/2010/main" val="0"/>
                                              </a:ext>
                                            </a:extLst>
                                          </a:blip>
                                          <a:srcRect/>
                                          <a:stretch>
                                            <a:fillRect/>
                                          </a:stretch>
                                        </pic:blipFill>
                                        <pic:spPr bwMode="auto">
                                          <a:xfrm>
                                            <a:off x="0" y="0"/>
                                            <a:ext cx="1784158" cy="1589895"/>
                                          </a:xfrm>
                                          <a:prstGeom prst="rect">
                                            <a:avLst/>
                                          </a:prstGeom>
                                          <a:noFill/>
                                          <a:ln>
                                            <a:noFill/>
                                          </a:ln>
                                        </pic:spPr>
                                      </pic:pic>
                                    </a:graphicData>
                                  </a:graphic>
                                </wp:inline>
                              </w:drawing>
                            </w:r>
                          </w:p>
                          <w:p w:rsidR="00B24B00" w:rsidRDefault="00B24B00" w:rsidP="00974F65">
                            <w:pPr>
                              <w:widowControl w:val="0"/>
                              <w:jc w:val="center"/>
                              <w:rPr>
                                <w:bCs/>
                                <w:sz w:val="20"/>
                                <w:szCs w:val="20"/>
                              </w:rPr>
                            </w:pPr>
                          </w:p>
                          <w:p w:rsidR="00B24B00" w:rsidRPr="00640A0D" w:rsidRDefault="00B24B00" w:rsidP="00974F65">
                            <w:pPr>
                              <w:widowControl w:val="0"/>
                              <w:jc w:val="center"/>
                              <w:rPr>
                                <w:bCs/>
                                <w:sz w:val="20"/>
                                <w:szCs w:val="20"/>
                              </w:rPr>
                            </w:pPr>
                            <w:r w:rsidRPr="001E3192">
                              <w:rPr>
                                <w:bCs/>
                                <w:sz w:val="20"/>
                                <w:szCs w:val="20"/>
                              </w:rPr>
                              <w:t xml:space="preserve">Рис. </w:t>
                            </w:r>
                            <w:r>
                              <w:rPr>
                                <w:bCs/>
                                <w:sz w:val="20"/>
                                <w:szCs w:val="20"/>
                              </w:rPr>
                              <w:t>12.2</w:t>
                            </w:r>
                            <w:r w:rsidRPr="001E3192">
                              <w:rPr>
                                <w:bCs/>
                                <w:sz w:val="20"/>
                                <w:szCs w:val="20"/>
                              </w:rPr>
                              <w:t>. Одна из реализаций двухмерной проекции трехме</w:t>
                            </w:r>
                            <w:r w:rsidRPr="001E3192">
                              <w:rPr>
                                <w:bCs/>
                                <w:sz w:val="20"/>
                                <w:szCs w:val="20"/>
                              </w:rPr>
                              <w:t>р</w:t>
                            </w:r>
                            <w:r w:rsidRPr="001E3192">
                              <w:rPr>
                                <w:bCs/>
                                <w:sz w:val="20"/>
                                <w:szCs w:val="20"/>
                              </w:rPr>
                              <w:t xml:space="preserve">ной визуализации </w:t>
                            </w:r>
                            <w:r>
                              <w:rPr>
                                <w:bCs/>
                                <w:sz w:val="20"/>
                                <w:szCs w:val="20"/>
                              </w:rPr>
                              <w:t xml:space="preserve">локального участка </w:t>
                            </w:r>
                            <w:r w:rsidRPr="001E3192">
                              <w:rPr>
                                <w:bCs/>
                                <w:sz w:val="20"/>
                                <w:szCs w:val="20"/>
                              </w:rPr>
                              <w:t>10-мерного многообр</w:t>
                            </w:r>
                            <w:r w:rsidRPr="001E3192">
                              <w:rPr>
                                <w:bCs/>
                                <w:sz w:val="20"/>
                                <w:szCs w:val="20"/>
                              </w:rPr>
                              <w:t>а</w:t>
                            </w:r>
                            <w:r w:rsidRPr="001E3192">
                              <w:rPr>
                                <w:bCs/>
                                <w:sz w:val="20"/>
                                <w:szCs w:val="20"/>
                              </w:rPr>
                              <w:t xml:space="preserve">зия </w:t>
                            </w:r>
                            <w:proofErr w:type="spellStart"/>
                            <w:r w:rsidRPr="001E3192">
                              <w:rPr>
                                <w:bCs/>
                                <w:sz w:val="20"/>
                                <w:szCs w:val="20"/>
                              </w:rPr>
                              <w:t>Калаби-</w:t>
                            </w:r>
                            <w:r w:rsidRPr="00666703">
                              <w:rPr>
                                <w:bCs/>
                                <w:sz w:val="20"/>
                                <w:szCs w:val="20"/>
                              </w:rPr>
                              <w:t>Яу</w:t>
                            </w:r>
                            <w:proofErr w:type="spellEnd"/>
                            <w:r w:rsidRPr="00666703">
                              <w:rPr>
                                <w:bCs/>
                                <w:sz w:val="20"/>
                                <w:szCs w:val="20"/>
                              </w:rPr>
                              <w:t xml:space="preserve"> [6]</w:t>
                            </w:r>
                          </w:p>
                          <w:p w:rsidR="00B24B00" w:rsidRPr="00EB704F" w:rsidRDefault="00B24B00" w:rsidP="00974F6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37" type="#_x0000_t202" style="position:absolute;left:0;text-align:left;margin-left:.55pt;margin-top:8.4pt;width:155.45pt;height:219.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ikwIAABoFAAAOAAAAZHJzL2Uyb0RvYy54bWysVFuO0zAU/UdiD5b/O3nInTZR09G0QxHS&#10;8JAGFuA6TmOR2MZ2mwyItbAKvpBYQ5fEtdN2OjwkhMiH48f1uY9zrmdXfdugHTdWKFng5CLGiEum&#10;SiE3BX73djWaYmQdlSVtlOQFvucWX82fPpl1OuepqlVTcoMARNq80wWundN5FFlW85baC6W5hMNK&#10;mZY6WJpNVBraAXrbRGkcX0adMqU2inFrYfdmOMTzgF9VnLnXVWW5Q02BITYXRhPGtR+j+YzmG0N1&#10;LdghDPoPUbRUSHB6grqhjqKtEb9AtYIZZVXlLphqI1VVgvGQA2STxD9lc1dTzUMuUByrT2Wy/w+W&#10;vdq9MUiUwB3BSNIWONp/2X/ff9t/RbAF9em0zcHsToOh6xeqB9uQq9W3ir23SKplTeWGXxujuprT&#10;EuJL/M3o7OqAYz3IunupSvBDt04FoL4yrS8elAMBOvB0f+KG9w4x7zKbkDQZY8TgLJ1MCZmMgw+a&#10;H69rY91zrlrkJwU2QH6Ap7tb63w4ND+aeG9WNaJciaYJC7NZLxuDdhSEsgrfAf2RWSO9sVT+2oA4&#10;7ECU4MOf+XgD8Z+yJCXxIs1Gq8vpZERWZDzKJvF0FCfZIruMSUZuVp99gAnJa1GWXN4KyY8iTMjf&#10;kXxoh0E+QYaoK3A2TscDR39MMg7f75JshYOebERb4OnJiOae2WeyhLRp7qhohnn0OPxQZajB8R+q&#10;EnTgqR9E4Pp1P0gu9e69SNaqvAdlGAW8Af3woMCkVuYjRh00Z4Hthy01HKPmhQR1ZQkhvpvDgown&#10;KSzM+cn6/IRKBlAFdhgN06UbXoCtNmJTg6dBz1JdgyIrEbTyENVBx9CAIanDY+E7/HwdrB6etPkP&#10;AAAA//8DAFBLAwQUAAYACAAAACEA+MLPwtwAAAAIAQAADwAAAGRycy9kb3ducmV2LnhtbEyPQU+D&#10;QBCF7yb+h82YeDF2oS1UkaVRE43X1v6AAaZAZGcJuy303zue7Gny8l7evC/fzrZXZxp959hAvIhA&#10;EVeu7rgxcPj+eHwC5QNyjb1jMnAhD9vi9ibHrHYT7+i8D42SEvYZGmhDGDKtfdWSRb9wA7F4Rzda&#10;DCLHRtcjTlJue72MolRb7Fg+tDjQe0vVz/5kDRy/pofkeSo/w2GzW6dv2G1KdzHm/m5+fQEVaA7/&#10;YfibL9OhkE2lO3HtVS86lqCcVADEXsVLQSsNrJNkBbrI9TVA8QsAAP//AwBQSwECLQAUAAYACAAA&#10;ACEAtoM4kv4AAADhAQAAEwAAAAAAAAAAAAAAAAAAAAAAW0NvbnRlbnRfVHlwZXNdLnhtbFBLAQIt&#10;ABQABgAIAAAAIQA4/SH/1gAAAJQBAAALAAAAAAAAAAAAAAAAAC8BAABfcmVscy8ucmVsc1BLAQIt&#10;ABQABgAIAAAAIQC/LCGikwIAABoFAAAOAAAAAAAAAAAAAAAAAC4CAABkcnMvZTJvRG9jLnhtbFBL&#10;AQItABQABgAIAAAAIQD4ws/C3AAAAAgBAAAPAAAAAAAAAAAAAAAAAO0EAABkcnMvZG93bnJldi54&#10;bWxQSwUGAAAAAAQABADzAAAA9gUAAAAA&#10;" stroked="f">
                <v:textbox>
                  <w:txbxContent>
                    <w:p w:rsidR="009D34E2" w:rsidRDefault="009D34E2" w:rsidP="00974F65">
                      <w:pPr>
                        <w:jc w:val="center"/>
                      </w:pPr>
                      <w:r w:rsidRPr="005A062A">
                        <w:rPr>
                          <w:rFonts w:ascii="Arial" w:hAnsi="Arial" w:cs="Arial"/>
                          <w:bCs/>
                          <w:noProof/>
                          <w:color w:val="000000"/>
                        </w:rPr>
                        <w:drawing>
                          <wp:inline distT="0" distB="0" distL="0" distR="0" wp14:anchorId="0039B643" wp14:editId="4111D24D">
                            <wp:extent cx="1774344" cy="1581150"/>
                            <wp:effectExtent l="0" t="0" r="0" b="0"/>
                            <wp:docPr id="225" name="Рисунок 225" descr="Calabi Yau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alabi Yau Space"/>
                                    <pic:cNvPicPr>
                                      <a:picLocks noChangeAspect="1" noChangeArrowheads="1"/>
                                    </pic:cNvPicPr>
                                  </pic:nvPicPr>
                                  <pic:blipFill>
                                    <a:blip r:embed="rId195">
                                      <a:extLst>
                                        <a:ext uri="{BEBA8EAE-BF5A-486C-A8C5-ECC9F3942E4B}">
                                          <a14:imgProps xmlns:a14="http://schemas.microsoft.com/office/drawing/2010/main">
                                            <a14:imgLayer r:embed="rId196">
                                              <a14:imgEffect>
                                                <a14:sharpenSoften amount="61000"/>
                                              </a14:imgEffect>
                                              <a14:imgEffect>
                                                <a14:saturation sat="0"/>
                                              </a14:imgEffect>
                                              <a14:imgEffect>
                                                <a14:brightnessContrast contrast="12000"/>
                                              </a14:imgEffect>
                                            </a14:imgLayer>
                                          </a14:imgProps>
                                        </a:ext>
                                        <a:ext uri="{28A0092B-C50C-407E-A947-70E740481C1C}">
                                          <a14:useLocalDpi xmlns:a14="http://schemas.microsoft.com/office/drawing/2010/main" val="0"/>
                                        </a:ext>
                                      </a:extLst>
                                    </a:blip>
                                    <a:srcRect/>
                                    <a:stretch>
                                      <a:fillRect/>
                                    </a:stretch>
                                  </pic:blipFill>
                                  <pic:spPr bwMode="auto">
                                    <a:xfrm>
                                      <a:off x="0" y="0"/>
                                      <a:ext cx="1784158" cy="1589895"/>
                                    </a:xfrm>
                                    <a:prstGeom prst="rect">
                                      <a:avLst/>
                                    </a:prstGeom>
                                    <a:noFill/>
                                    <a:ln>
                                      <a:noFill/>
                                    </a:ln>
                                  </pic:spPr>
                                </pic:pic>
                              </a:graphicData>
                            </a:graphic>
                          </wp:inline>
                        </w:drawing>
                      </w:r>
                    </w:p>
                    <w:p w:rsidR="009D34E2" w:rsidRDefault="009D34E2" w:rsidP="00974F65">
                      <w:pPr>
                        <w:widowControl w:val="0"/>
                        <w:jc w:val="center"/>
                        <w:rPr>
                          <w:bCs/>
                          <w:sz w:val="20"/>
                          <w:szCs w:val="20"/>
                        </w:rPr>
                      </w:pPr>
                    </w:p>
                    <w:p w:rsidR="009D34E2" w:rsidRPr="00640A0D" w:rsidRDefault="009D34E2" w:rsidP="00974F65">
                      <w:pPr>
                        <w:widowControl w:val="0"/>
                        <w:jc w:val="center"/>
                        <w:rPr>
                          <w:bCs/>
                          <w:sz w:val="20"/>
                          <w:szCs w:val="20"/>
                        </w:rPr>
                      </w:pPr>
                      <w:r w:rsidRPr="001E3192">
                        <w:rPr>
                          <w:bCs/>
                          <w:sz w:val="20"/>
                          <w:szCs w:val="20"/>
                        </w:rPr>
                        <w:t xml:space="preserve">Рис. </w:t>
                      </w:r>
                      <w:r>
                        <w:rPr>
                          <w:bCs/>
                          <w:sz w:val="20"/>
                          <w:szCs w:val="20"/>
                        </w:rPr>
                        <w:t>12.2</w:t>
                      </w:r>
                      <w:r w:rsidRPr="001E3192">
                        <w:rPr>
                          <w:bCs/>
                          <w:sz w:val="20"/>
                          <w:szCs w:val="20"/>
                        </w:rPr>
                        <w:t>. Одна из реализаций двухмерной проекции трехме</w:t>
                      </w:r>
                      <w:r w:rsidRPr="001E3192">
                        <w:rPr>
                          <w:bCs/>
                          <w:sz w:val="20"/>
                          <w:szCs w:val="20"/>
                        </w:rPr>
                        <w:t>р</w:t>
                      </w:r>
                      <w:r w:rsidRPr="001E3192">
                        <w:rPr>
                          <w:bCs/>
                          <w:sz w:val="20"/>
                          <w:szCs w:val="20"/>
                        </w:rPr>
                        <w:t xml:space="preserve">ной визуализации </w:t>
                      </w:r>
                      <w:r>
                        <w:rPr>
                          <w:bCs/>
                          <w:sz w:val="20"/>
                          <w:szCs w:val="20"/>
                        </w:rPr>
                        <w:t xml:space="preserve">локального участка </w:t>
                      </w:r>
                      <w:r w:rsidRPr="001E3192">
                        <w:rPr>
                          <w:bCs/>
                          <w:sz w:val="20"/>
                          <w:szCs w:val="20"/>
                        </w:rPr>
                        <w:t>10-мерного многообр</w:t>
                      </w:r>
                      <w:r w:rsidRPr="001E3192">
                        <w:rPr>
                          <w:bCs/>
                          <w:sz w:val="20"/>
                          <w:szCs w:val="20"/>
                        </w:rPr>
                        <w:t>а</w:t>
                      </w:r>
                      <w:r w:rsidRPr="001E3192">
                        <w:rPr>
                          <w:bCs/>
                          <w:sz w:val="20"/>
                          <w:szCs w:val="20"/>
                        </w:rPr>
                        <w:t xml:space="preserve">зия </w:t>
                      </w:r>
                      <w:proofErr w:type="spellStart"/>
                      <w:r w:rsidRPr="001E3192">
                        <w:rPr>
                          <w:bCs/>
                          <w:sz w:val="20"/>
                          <w:szCs w:val="20"/>
                        </w:rPr>
                        <w:t>Калаби-</w:t>
                      </w:r>
                      <w:r w:rsidRPr="00666703">
                        <w:rPr>
                          <w:bCs/>
                          <w:sz w:val="20"/>
                          <w:szCs w:val="20"/>
                        </w:rPr>
                        <w:t>Яу</w:t>
                      </w:r>
                      <w:proofErr w:type="spellEnd"/>
                      <w:r w:rsidRPr="00666703">
                        <w:rPr>
                          <w:bCs/>
                          <w:sz w:val="20"/>
                          <w:szCs w:val="20"/>
                        </w:rPr>
                        <w:t xml:space="preserve"> [6]</w:t>
                      </w:r>
                    </w:p>
                    <w:p w:rsidR="009D34E2" w:rsidRPr="00EB704F" w:rsidRDefault="009D34E2" w:rsidP="00974F65">
                      <w:pPr>
                        <w:jc w:val="center"/>
                      </w:pPr>
                    </w:p>
                  </w:txbxContent>
                </v:textbox>
                <w10:wrap type="square"/>
              </v:shape>
            </w:pict>
          </mc:Fallback>
        </mc:AlternateContent>
      </w:r>
      <w:r w:rsidR="0027269B" w:rsidRPr="0070761E">
        <w:t>Второй этап компактификации дополнительных</w:t>
      </w:r>
      <w:r w:rsidR="009514C3" w:rsidRPr="0070761E">
        <w:t xml:space="preserve"> (мат</w:t>
      </w:r>
      <w:r w:rsidR="009514C3" w:rsidRPr="0070761E">
        <w:t>е</w:t>
      </w:r>
      <w:r w:rsidR="009514C3" w:rsidRPr="0070761E">
        <w:t>матических)</w:t>
      </w:r>
      <w:r w:rsidR="0027269B" w:rsidRPr="0070761E">
        <w:t xml:space="preserve"> измерений привел к полному их сокращению. Вместе с тем ранжирное выражение (12.3) является математ</w:t>
      </w:r>
      <w:r w:rsidR="0027269B" w:rsidRPr="0070761E">
        <w:t>и</w:t>
      </w:r>
      <w:r w:rsidR="0027269B" w:rsidRPr="0070761E">
        <w:t>ческ</w:t>
      </w:r>
      <w:r w:rsidR="00D13848" w:rsidRPr="0070761E">
        <w:t>ой формулировкой</w:t>
      </w:r>
      <w:r w:rsidR="0027269B" w:rsidRPr="0070761E">
        <w:t xml:space="preserve"> «вакуумного баланса». </w:t>
      </w:r>
    </w:p>
    <w:p w:rsidR="007B1050" w:rsidRPr="0070761E" w:rsidRDefault="0027269B" w:rsidP="007B1050">
      <w:pPr>
        <w:tabs>
          <w:tab w:val="left" w:pos="-2410"/>
        </w:tabs>
        <w:spacing w:line="360" w:lineRule="auto"/>
        <w:ind w:firstLine="709"/>
        <w:jc w:val="both"/>
        <w:rPr>
          <w:i/>
        </w:rPr>
      </w:pPr>
      <w:r w:rsidRPr="0070761E">
        <w:rPr>
          <w:b/>
        </w:rPr>
        <w:t xml:space="preserve">Определение </w:t>
      </w:r>
      <w:r w:rsidR="003145AF" w:rsidRPr="0070761E">
        <w:rPr>
          <w:b/>
          <w:bCs/>
        </w:rPr>
        <w:t xml:space="preserve">№ </w:t>
      </w:r>
      <w:r w:rsidRPr="0070761E">
        <w:rPr>
          <w:b/>
        </w:rPr>
        <w:t>12.</w:t>
      </w:r>
      <w:r w:rsidR="0026685C" w:rsidRPr="0070761E">
        <w:rPr>
          <w:b/>
        </w:rPr>
        <w:t>3</w:t>
      </w:r>
      <w:r w:rsidRPr="0070761E">
        <w:t xml:space="preserve"> </w:t>
      </w:r>
      <w:r w:rsidRPr="0070761E">
        <w:rPr>
          <w:i/>
        </w:rPr>
        <w:t>«</w:t>
      </w:r>
      <w:r w:rsidRPr="0070761E">
        <w:rPr>
          <w:i/>
        </w:rPr>
        <w:sym w:font="Symbol" w:char="F06C"/>
      </w:r>
      <w:r w:rsidRPr="0070761E">
        <w:rPr>
          <w:i/>
          <w:vertAlign w:val="subscript"/>
          <w:lang w:val="en-US"/>
        </w:rPr>
        <w:t>m</w:t>
      </w:r>
      <w:r w:rsidRPr="00666703">
        <w:rPr>
          <w:vertAlign w:val="subscript"/>
        </w:rPr>
        <w:sym w:font="Symbol" w:char="F0B8"/>
      </w:r>
      <w:r w:rsidRPr="0070761E">
        <w:rPr>
          <w:i/>
          <w:vertAlign w:val="subscript"/>
          <w:lang w:val="en-US"/>
        </w:rPr>
        <w:t>n</w:t>
      </w:r>
      <w:r w:rsidRPr="0070761E">
        <w:rPr>
          <w:i/>
          <w:iCs/>
        </w:rPr>
        <w:t>-в</w:t>
      </w:r>
      <w:r w:rsidRPr="0070761E">
        <w:rPr>
          <w:i/>
        </w:rPr>
        <w:t>акуумный баланс»</w:t>
      </w:r>
      <w:r w:rsidR="00D13848" w:rsidRPr="0070761E">
        <w:rPr>
          <w:i/>
        </w:rPr>
        <w:t xml:space="preserve"> (или «</w:t>
      </w:r>
      <w:r w:rsidR="00D13848" w:rsidRPr="0070761E">
        <w:rPr>
          <w:i/>
          <w:iCs/>
        </w:rPr>
        <w:t>в</w:t>
      </w:r>
      <w:r w:rsidR="00D13848" w:rsidRPr="0070761E">
        <w:rPr>
          <w:i/>
        </w:rPr>
        <w:t>а</w:t>
      </w:r>
      <w:r w:rsidR="00D13848" w:rsidRPr="0070761E">
        <w:rPr>
          <w:i/>
        </w:rPr>
        <w:t>куумный баланс»)</w:t>
      </w:r>
      <w:r w:rsidRPr="0070761E">
        <w:rPr>
          <w:i/>
        </w:rPr>
        <w:t xml:space="preserve"> – это утверждение, что каждая точка </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rPr>
          <w:i/>
          <w:iCs/>
        </w:rPr>
        <w:t>-в</w:t>
      </w:r>
      <w:r w:rsidRPr="0070761E">
        <w:rPr>
          <w:i/>
        </w:rPr>
        <w:t>акуума (</w:t>
      </w:r>
      <w:r w:rsidR="00BF625A" w:rsidRPr="0070761E">
        <w:rPr>
          <w:i/>
        </w:rPr>
        <w:t>«вакуума»</w:t>
      </w:r>
      <w:r w:rsidRPr="0070761E">
        <w:rPr>
          <w:i/>
        </w:rPr>
        <w:t xml:space="preserve">) </w:t>
      </w:r>
      <w:r w:rsidR="00D13848" w:rsidRPr="0070761E">
        <w:rPr>
          <w:i/>
        </w:rPr>
        <w:t>сбалансирована относительно</w:t>
      </w:r>
      <w:r w:rsidRPr="0070761E">
        <w:rPr>
          <w:i/>
        </w:rPr>
        <w:t xml:space="preserve"> «расще</w:t>
      </w:r>
      <w:r w:rsidRPr="0070761E">
        <w:rPr>
          <w:i/>
        </w:rPr>
        <w:t>п</w:t>
      </w:r>
      <w:r w:rsidRPr="0070761E">
        <w:rPr>
          <w:i/>
        </w:rPr>
        <w:t xml:space="preserve">ленного нуля» вида (12.3). То есть </w:t>
      </w:r>
      <w:r w:rsidR="00D13848" w:rsidRPr="0070761E">
        <w:rPr>
          <w:i/>
        </w:rPr>
        <w:t xml:space="preserve">в </w:t>
      </w:r>
      <w:r w:rsidRPr="0070761E">
        <w:rPr>
          <w:i/>
        </w:rPr>
        <w:t>кажд</w:t>
      </w:r>
      <w:r w:rsidR="00D13848" w:rsidRPr="0070761E">
        <w:rPr>
          <w:i/>
        </w:rPr>
        <w:t>ой</w:t>
      </w:r>
      <w:r w:rsidRPr="0070761E">
        <w:rPr>
          <w:i/>
        </w:rPr>
        <w:t xml:space="preserve"> точк</w:t>
      </w:r>
      <w:r w:rsidR="00D13848" w:rsidRPr="0070761E">
        <w:rPr>
          <w:i/>
        </w:rPr>
        <w:t>е</w:t>
      </w:r>
      <w:r w:rsidRPr="0070761E">
        <w:rPr>
          <w:i/>
        </w:rPr>
        <w:t xml:space="preserve"> </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rPr>
          <w:i/>
          <w:iCs/>
        </w:rPr>
        <w:t>-в</w:t>
      </w:r>
      <w:r w:rsidRPr="0070761E">
        <w:rPr>
          <w:i/>
        </w:rPr>
        <w:t>акуума (</w:t>
      </w:r>
      <w:r w:rsidR="00BF625A" w:rsidRPr="0070761E">
        <w:rPr>
          <w:i/>
        </w:rPr>
        <w:t>«вакуума»</w:t>
      </w:r>
      <w:r w:rsidRPr="0070761E">
        <w:rPr>
          <w:i/>
        </w:rPr>
        <w:t xml:space="preserve">) </w:t>
      </w:r>
      <w:r w:rsidR="00D13848" w:rsidRPr="0070761E">
        <w:rPr>
          <w:i/>
        </w:rPr>
        <w:t xml:space="preserve">изначально задан </w:t>
      </w:r>
      <w:r w:rsidR="000F7784" w:rsidRPr="0070761E">
        <w:rPr>
          <w:i/>
        </w:rPr>
        <w:t xml:space="preserve">продольно и поперечно </w:t>
      </w:r>
      <w:r w:rsidR="00D13848" w:rsidRPr="0070761E">
        <w:rPr>
          <w:i/>
        </w:rPr>
        <w:t>«расще</w:t>
      </w:r>
      <w:r w:rsidR="00D13848" w:rsidRPr="0070761E">
        <w:rPr>
          <w:i/>
        </w:rPr>
        <w:t>п</w:t>
      </w:r>
      <w:r w:rsidR="00D13848" w:rsidRPr="0070761E">
        <w:rPr>
          <w:i/>
        </w:rPr>
        <w:t>ленный н</w:t>
      </w:r>
      <w:r w:rsidR="00AB3B7F" w:rsidRPr="0070761E">
        <w:rPr>
          <w:i/>
        </w:rPr>
        <w:t>о</w:t>
      </w:r>
      <w:r w:rsidR="00D13848" w:rsidRPr="0070761E">
        <w:rPr>
          <w:i/>
        </w:rPr>
        <w:t>ль»</w:t>
      </w:r>
      <w:r w:rsidR="000F7784" w:rsidRPr="0070761E">
        <w:rPr>
          <w:i/>
        </w:rPr>
        <w:t>, любые отклонения от которого связаны</w:t>
      </w:r>
      <w:r w:rsidR="003A5B39" w:rsidRPr="0070761E">
        <w:rPr>
          <w:i/>
        </w:rPr>
        <w:t xml:space="preserve"> </w:t>
      </w:r>
      <w:r w:rsidR="000F7784" w:rsidRPr="0070761E">
        <w:rPr>
          <w:i/>
        </w:rPr>
        <w:t>с во</w:t>
      </w:r>
      <w:r w:rsidR="000F7784" w:rsidRPr="0070761E">
        <w:rPr>
          <w:i/>
        </w:rPr>
        <w:t>з</w:t>
      </w:r>
      <w:r w:rsidR="000F7784" w:rsidRPr="0070761E">
        <w:rPr>
          <w:i/>
        </w:rPr>
        <w:t xml:space="preserve">никновением взаимно </w:t>
      </w:r>
      <w:r w:rsidR="003A5B39" w:rsidRPr="0070761E">
        <w:rPr>
          <w:i/>
        </w:rPr>
        <w:t>противоположных</w:t>
      </w:r>
      <w:r w:rsidR="000F7784" w:rsidRPr="0070761E">
        <w:rPr>
          <w:i/>
        </w:rPr>
        <w:t xml:space="preserve"> проявлени</w:t>
      </w:r>
      <w:r w:rsidR="003A5B39" w:rsidRPr="0070761E">
        <w:rPr>
          <w:i/>
        </w:rPr>
        <w:t>й</w:t>
      </w:r>
      <w:r w:rsidRPr="0070761E">
        <w:rPr>
          <w:i/>
        </w:rPr>
        <w:t xml:space="preserve">.  </w:t>
      </w:r>
    </w:p>
    <w:p w:rsidR="0027269B" w:rsidRPr="0070761E" w:rsidRDefault="0027269B" w:rsidP="0027269B">
      <w:pPr>
        <w:spacing w:line="360" w:lineRule="auto"/>
        <w:ind w:firstLine="709"/>
        <w:jc w:val="both"/>
      </w:pPr>
      <w:r w:rsidRPr="0070761E">
        <w:lastRenderedPageBreak/>
        <w:t>Одной из основных аксиом Алгебры сигнатур является утверждение, что никакие де</w:t>
      </w:r>
      <w:r w:rsidRPr="0070761E">
        <w:t>й</w:t>
      </w:r>
      <w:r w:rsidRPr="0070761E">
        <w:t xml:space="preserve">ствия с </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rPr>
          <w:i/>
          <w:iCs/>
        </w:rPr>
        <w:t>-</w:t>
      </w:r>
      <w:r w:rsidRPr="0070761E">
        <w:t>вакуумом не могут привести к глобальному устойчивому нарушению «</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rPr>
          <w:i/>
          <w:vertAlign w:val="subscript"/>
        </w:rPr>
        <w:t xml:space="preserve"> </w:t>
      </w:r>
      <w:r w:rsidRPr="0070761E">
        <w:rPr>
          <w:i/>
          <w:iCs/>
        </w:rPr>
        <w:t xml:space="preserve">- </w:t>
      </w:r>
      <w:r w:rsidRPr="0070761E">
        <w:t>вак</w:t>
      </w:r>
      <w:r w:rsidRPr="0070761E">
        <w:t>у</w:t>
      </w:r>
      <w:r w:rsidRPr="0070761E">
        <w:t>умного баланса» (12.3). Поэтому «</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rPr>
          <w:i/>
          <w:iCs/>
        </w:rPr>
        <w:t>-</w:t>
      </w:r>
      <w:r w:rsidRPr="0070761E">
        <w:t>вакуумный баланс» лежит в основе «</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rPr>
          <w:i/>
          <w:iCs/>
        </w:rPr>
        <w:t>-</w:t>
      </w:r>
      <w:r w:rsidRPr="0070761E">
        <w:t>вакуумного условия»</w:t>
      </w:r>
      <w:r w:rsidR="007B1050" w:rsidRPr="0070761E">
        <w:t>.</w:t>
      </w:r>
      <w:r w:rsidRPr="0070761E">
        <w:t xml:space="preserve"> </w:t>
      </w:r>
    </w:p>
    <w:p w:rsidR="002675FB" w:rsidRPr="0070761E" w:rsidRDefault="0027269B" w:rsidP="002675FB">
      <w:pPr>
        <w:spacing w:line="360" w:lineRule="auto"/>
        <w:ind w:firstLine="709"/>
        <w:jc w:val="both"/>
        <w:rPr>
          <w:i/>
        </w:rPr>
      </w:pPr>
      <w:r w:rsidRPr="0070761E">
        <w:rPr>
          <w:b/>
        </w:rPr>
        <w:t xml:space="preserve">Определение </w:t>
      </w:r>
      <w:r w:rsidR="003145AF" w:rsidRPr="0070761E">
        <w:rPr>
          <w:b/>
          <w:bCs/>
        </w:rPr>
        <w:t xml:space="preserve">№ </w:t>
      </w:r>
      <w:r w:rsidRPr="0070761E">
        <w:rPr>
          <w:b/>
        </w:rPr>
        <w:t>12.</w:t>
      </w:r>
      <w:r w:rsidR="0026685C" w:rsidRPr="0070761E">
        <w:rPr>
          <w:b/>
        </w:rPr>
        <w:t>4</w:t>
      </w:r>
      <w:r w:rsidRPr="0070761E">
        <w:rPr>
          <w:b/>
        </w:rPr>
        <w:t xml:space="preserve"> </w:t>
      </w:r>
      <w:r w:rsidR="002675FB" w:rsidRPr="0070761E">
        <w:rPr>
          <w:i/>
        </w:rPr>
        <w:t>«</w:t>
      </w:r>
      <w:r w:rsidR="002675FB" w:rsidRPr="0070761E">
        <w:rPr>
          <w:i/>
        </w:rPr>
        <w:sym w:font="Symbol" w:char="F06C"/>
      </w:r>
      <w:r w:rsidR="002675FB" w:rsidRPr="0070761E">
        <w:rPr>
          <w:i/>
          <w:vertAlign w:val="subscript"/>
          <w:lang w:val="en-US"/>
        </w:rPr>
        <w:t>m</w:t>
      </w:r>
      <w:r w:rsidR="002675FB" w:rsidRPr="00666703">
        <w:rPr>
          <w:vertAlign w:val="subscript"/>
        </w:rPr>
        <w:sym w:font="Symbol" w:char="F0B8"/>
      </w:r>
      <w:r w:rsidR="002675FB" w:rsidRPr="0070761E">
        <w:rPr>
          <w:i/>
          <w:vertAlign w:val="subscript"/>
          <w:lang w:val="en-US"/>
        </w:rPr>
        <w:t>n</w:t>
      </w:r>
      <w:r w:rsidR="002675FB" w:rsidRPr="0070761E">
        <w:rPr>
          <w:i/>
          <w:iCs/>
        </w:rPr>
        <w:t>-</w:t>
      </w:r>
      <w:r w:rsidR="002675FB" w:rsidRPr="0070761E">
        <w:rPr>
          <w:i/>
        </w:rPr>
        <w:t>вакуумное условие» (или «вакуумное условие»)</w:t>
      </w:r>
      <w:r w:rsidR="00B61963" w:rsidRPr="0070761E">
        <w:rPr>
          <w:i/>
        </w:rPr>
        <w:t xml:space="preserve"> </w:t>
      </w:r>
      <w:r w:rsidR="002675FB" w:rsidRPr="0070761E">
        <w:rPr>
          <w:i/>
        </w:rPr>
        <w:t>– любые пр</w:t>
      </w:r>
      <w:r w:rsidR="002675FB" w:rsidRPr="0070761E">
        <w:rPr>
          <w:i/>
        </w:rPr>
        <w:t>о</w:t>
      </w:r>
      <w:r w:rsidR="002675FB" w:rsidRPr="0070761E">
        <w:rPr>
          <w:i/>
        </w:rPr>
        <w:t xml:space="preserve">явления в </w:t>
      </w:r>
      <w:r w:rsidR="002675FB" w:rsidRPr="0070761E">
        <w:rPr>
          <w:i/>
        </w:rPr>
        <w:sym w:font="Symbol" w:char="F06C"/>
      </w:r>
      <w:r w:rsidR="002675FB" w:rsidRPr="0070761E">
        <w:rPr>
          <w:i/>
          <w:vertAlign w:val="subscript"/>
          <w:lang w:val="en-US"/>
        </w:rPr>
        <w:t>m</w:t>
      </w:r>
      <w:r w:rsidR="002675FB" w:rsidRPr="0070761E">
        <w:rPr>
          <w:i/>
          <w:vertAlign w:val="subscript"/>
        </w:rPr>
        <w:sym w:font="Symbol" w:char="F0B8"/>
      </w:r>
      <w:r w:rsidR="002675FB" w:rsidRPr="0070761E">
        <w:rPr>
          <w:i/>
          <w:vertAlign w:val="subscript"/>
          <w:lang w:val="en-US"/>
        </w:rPr>
        <w:t>n</w:t>
      </w:r>
      <w:r w:rsidR="002675FB" w:rsidRPr="0070761E">
        <w:rPr>
          <w:i/>
          <w:iCs/>
        </w:rPr>
        <w:t>-</w:t>
      </w:r>
      <w:r w:rsidR="002675FB" w:rsidRPr="0070761E">
        <w:rPr>
          <w:i/>
        </w:rPr>
        <w:t>вакууме («вакууме») должны носить взаимно противоположный характер: во</w:t>
      </w:r>
      <w:r w:rsidR="002675FB" w:rsidRPr="0070761E">
        <w:rPr>
          <w:i/>
        </w:rPr>
        <w:t>л</w:t>
      </w:r>
      <w:r w:rsidR="002675FB" w:rsidRPr="0070761E">
        <w:rPr>
          <w:i/>
        </w:rPr>
        <w:t xml:space="preserve">на – антиволна, выпуклость – вогнутость, движение – антидвижение, сжатие – растяжение и т.д.». Локальные </w:t>
      </w:r>
      <w:r w:rsidR="002675FB" w:rsidRPr="0070761E">
        <w:rPr>
          <w:bCs/>
          <w:i/>
        </w:rPr>
        <w:sym w:font="Symbol" w:char="F06C"/>
      </w:r>
      <w:r w:rsidR="002675FB" w:rsidRPr="0070761E">
        <w:rPr>
          <w:bCs/>
          <w:i/>
          <w:vertAlign w:val="subscript"/>
        </w:rPr>
        <w:t>m</w:t>
      </w:r>
      <w:r w:rsidR="002675FB" w:rsidRPr="0070761E">
        <w:rPr>
          <w:bCs/>
          <w:vertAlign w:val="subscript"/>
        </w:rPr>
        <w:sym w:font="Symbol" w:char="F0B8"/>
      </w:r>
      <w:r w:rsidR="002675FB" w:rsidRPr="0070761E">
        <w:rPr>
          <w:bCs/>
          <w:i/>
          <w:vertAlign w:val="subscript"/>
        </w:rPr>
        <w:t>n</w:t>
      </w:r>
      <w:r w:rsidR="002675FB" w:rsidRPr="0070761E">
        <w:rPr>
          <w:bCs/>
          <w:i/>
        </w:rPr>
        <w:t>-</w:t>
      </w:r>
      <w:r w:rsidR="002675FB" w:rsidRPr="0070761E">
        <w:rPr>
          <w:i/>
        </w:rPr>
        <w:t>вакуумные («вакуумные») сущности и антисущности могут быть сдвинуты и повернуты относительно друг друга, но</w:t>
      </w:r>
      <w:r w:rsidR="002F6281" w:rsidRPr="0070761E">
        <w:rPr>
          <w:i/>
        </w:rPr>
        <w:t>,</w:t>
      </w:r>
      <w:r w:rsidR="002675FB" w:rsidRPr="0070761E">
        <w:rPr>
          <w:i/>
        </w:rPr>
        <w:t xml:space="preserve"> в среднем</w:t>
      </w:r>
      <w:r w:rsidR="002F6281" w:rsidRPr="0070761E">
        <w:rPr>
          <w:i/>
        </w:rPr>
        <w:t>,</w:t>
      </w:r>
      <w:r w:rsidR="002675FB" w:rsidRPr="0070761E">
        <w:rPr>
          <w:i/>
        </w:rPr>
        <w:t xml:space="preserve"> по всей </w:t>
      </w:r>
      <w:r w:rsidR="002675FB" w:rsidRPr="0070761E">
        <w:rPr>
          <w:bCs/>
          <w:i/>
        </w:rPr>
        <w:sym w:font="Symbol" w:char="F06C"/>
      </w:r>
      <w:r w:rsidR="002675FB" w:rsidRPr="0070761E">
        <w:rPr>
          <w:bCs/>
          <w:i/>
          <w:vertAlign w:val="subscript"/>
        </w:rPr>
        <w:t>m</w:t>
      </w:r>
      <w:r w:rsidR="002675FB" w:rsidRPr="0070761E">
        <w:rPr>
          <w:bCs/>
          <w:vertAlign w:val="subscript"/>
        </w:rPr>
        <w:sym w:font="Symbol" w:char="F0B8"/>
      </w:r>
      <w:r w:rsidR="002675FB" w:rsidRPr="0070761E">
        <w:rPr>
          <w:bCs/>
          <w:i/>
          <w:vertAlign w:val="subscript"/>
        </w:rPr>
        <w:t>n</w:t>
      </w:r>
      <w:r w:rsidR="002675FB" w:rsidRPr="0070761E">
        <w:rPr>
          <w:bCs/>
          <w:i/>
        </w:rPr>
        <w:t>-</w:t>
      </w:r>
      <w:r w:rsidR="002675FB" w:rsidRPr="0070761E">
        <w:rPr>
          <w:i/>
        </w:rPr>
        <w:t>вакуумной обл</w:t>
      </w:r>
      <w:r w:rsidR="002675FB" w:rsidRPr="0070761E">
        <w:rPr>
          <w:i/>
        </w:rPr>
        <w:t>а</w:t>
      </w:r>
      <w:r w:rsidR="002675FB" w:rsidRPr="0070761E">
        <w:rPr>
          <w:i/>
        </w:rPr>
        <w:t>сти они полностью компенсируют проявления друг друга, восстанавливая «</w:t>
      </w:r>
      <w:r w:rsidR="002675FB" w:rsidRPr="0070761E">
        <w:rPr>
          <w:bCs/>
          <w:i/>
        </w:rPr>
        <w:sym w:font="Symbol" w:char="F06C"/>
      </w:r>
      <w:r w:rsidR="002675FB" w:rsidRPr="0070761E">
        <w:rPr>
          <w:bCs/>
          <w:i/>
          <w:vertAlign w:val="subscript"/>
        </w:rPr>
        <w:t>m</w:t>
      </w:r>
      <w:r w:rsidR="002675FB" w:rsidRPr="0070761E">
        <w:rPr>
          <w:bCs/>
          <w:vertAlign w:val="subscript"/>
        </w:rPr>
        <w:sym w:font="Symbol" w:char="F0B8"/>
      </w:r>
      <w:r w:rsidR="002675FB" w:rsidRPr="0070761E">
        <w:rPr>
          <w:bCs/>
          <w:i/>
          <w:vertAlign w:val="subscript"/>
        </w:rPr>
        <w:t>n</w:t>
      </w:r>
      <w:r w:rsidR="002675FB" w:rsidRPr="0070761E">
        <w:rPr>
          <w:bCs/>
          <w:i/>
        </w:rPr>
        <w:t>-</w:t>
      </w:r>
      <w:r w:rsidR="002675FB" w:rsidRPr="0070761E">
        <w:rPr>
          <w:i/>
        </w:rPr>
        <w:t>вакуумный б</w:t>
      </w:r>
      <w:r w:rsidR="002675FB" w:rsidRPr="0070761E">
        <w:rPr>
          <w:i/>
        </w:rPr>
        <w:t>а</w:t>
      </w:r>
      <w:r w:rsidR="002675FB" w:rsidRPr="0070761E">
        <w:rPr>
          <w:i/>
        </w:rPr>
        <w:t xml:space="preserve">ланс» («вакуумный баланс»).  </w:t>
      </w:r>
    </w:p>
    <w:p w:rsidR="00B61963" w:rsidRPr="0070761E" w:rsidRDefault="00B61963" w:rsidP="002675FB">
      <w:pPr>
        <w:spacing w:line="360" w:lineRule="auto"/>
        <w:ind w:firstLine="709"/>
        <w:jc w:val="both"/>
      </w:pPr>
      <w:r w:rsidRPr="0070761E">
        <w:t xml:space="preserve">На основании </w:t>
      </w:r>
      <w:r w:rsidRPr="0070761E">
        <w:rPr>
          <w:i/>
        </w:rPr>
        <w:t>вакуумного условия</w:t>
      </w:r>
      <w:r w:rsidRPr="0070761E">
        <w:t xml:space="preserve"> можно дать следующее определение «вакууму».</w:t>
      </w:r>
    </w:p>
    <w:p w:rsidR="00B61963" w:rsidRPr="0070761E" w:rsidRDefault="00B61963" w:rsidP="002675FB">
      <w:pPr>
        <w:spacing w:line="360" w:lineRule="auto"/>
        <w:ind w:firstLine="709"/>
        <w:jc w:val="both"/>
        <w:rPr>
          <w:i/>
        </w:rPr>
      </w:pPr>
      <w:r w:rsidRPr="0070761E">
        <w:rPr>
          <w:b/>
        </w:rPr>
        <w:t xml:space="preserve">Определение </w:t>
      </w:r>
      <w:r w:rsidRPr="0070761E">
        <w:rPr>
          <w:b/>
          <w:bCs/>
        </w:rPr>
        <w:t xml:space="preserve">№ </w:t>
      </w:r>
      <w:r w:rsidRPr="0070761E">
        <w:rPr>
          <w:b/>
        </w:rPr>
        <w:t>12.</w:t>
      </w:r>
      <w:r w:rsidR="0026685C" w:rsidRPr="0070761E">
        <w:rPr>
          <w:b/>
        </w:rPr>
        <w:t>5</w:t>
      </w:r>
      <w:r w:rsidRPr="0070761E">
        <w:rPr>
          <w:b/>
        </w:rPr>
        <w:t xml:space="preserve"> </w:t>
      </w:r>
      <w:r w:rsidRPr="0070761E">
        <w:rPr>
          <w:i/>
        </w:rPr>
        <w:t>«Вакуум» – это</w:t>
      </w:r>
      <w:r w:rsidR="00570639" w:rsidRPr="0070761E">
        <w:rPr>
          <w:i/>
        </w:rPr>
        <w:t xml:space="preserve"> полный</w:t>
      </w:r>
      <w:r w:rsidRPr="0070761E">
        <w:rPr>
          <w:i/>
        </w:rPr>
        <w:t xml:space="preserve"> инвариант для лю</w:t>
      </w:r>
      <w:r w:rsidR="00336969" w:rsidRPr="0070761E">
        <w:rPr>
          <w:i/>
        </w:rPr>
        <w:t>бых видов простра</w:t>
      </w:r>
      <w:r w:rsidR="00336969" w:rsidRPr="0070761E">
        <w:rPr>
          <w:i/>
        </w:rPr>
        <w:t>н</w:t>
      </w:r>
      <w:r w:rsidR="00336969" w:rsidRPr="0070761E">
        <w:rPr>
          <w:i/>
        </w:rPr>
        <w:t xml:space="preserve">ственных и пространственно-временных преобразований. </w:t>
      </w:r>
      <w:r w:rsidR="00F670A2" w:rsidRPr="0070761E">
        <w:rPr>
          <w:i/>
        </w:rPr>
        <w:t>То есть, какие бы взаимно - прот</w:t>
      </w:r>
      <w:r w:rsidR="00F670A2" w:rsidRPr="0070761E">
        <w:rPr>
          <w:i/>
        </w:rPr>
        <w:t>и</w:t>
      </w:r>
      <w:r w:rsidR="00F670A2" w:rsidRPr="0070761E">
        <w:rPr>
          <w:i/>
        </w:rPr>
        <w:t>воположные изменения не происходили</w:t>
      </w:r>
      <w:r w:rsidR="00E776DD" w:rsidRPr="0070761E">
        <w:rPr>
          <w:i/>
        </w:rPr>
        <w:t>,</w:t>
      </w:r>
      <w:r w:rsidR="00F670A2" w:rsidRPr="0070761E">
        <w:rPr>
          <w:i/>
        </w:rPr>
        <w:t xml:space="preserve"> в среднем</w:t>
      </w:r>
      <w:r w:rsidR="002F6281" w:rsidRPr="0070761E">
        <w:rPr>
          <w:i/>
        </w:rPr>
        <w:t>,</w:t>
      </w:r>
      <w:r w:rsidR="00F670A2" w:rsidRPr="0070761E">
        <w:rPr>
          <w:i/>
        </w:rPr>
        <w:t xml:space="preserve"> «вакуум» всегда остается неизменным.</w:t>
      </w:r>
    </w:p>
    <w:p w:rsidR="00480B23" w:rsidRPr="0070761E" w:rsidRDefault="0027269B" w:rsidP="0005656F">
      <w:pPr>
        <w:spacing w:line="360" w:lineRule="auto"/>
        <w:ind w:firstLine="709"/>
        <w:jc w:val="both"/>
      </w:pPr>
      <w:r w:rsidRPr="0070761E">
        <w:t xml:space="preserve">Ранжирное выражение (12.3) позволяет проделывать в окрестности </w:t>
      </w:r>
      <w:r w:rsidR="00320F2C" w:rsidRPr="0070761E">
        <w:t>сбалансированной</w:t>
      </w:r>
      <w:r w:rsidR="00320F2C" w:rsidRPr="0070761E">
        <w:rPr>
          <w:strike/>
        </w:rPr>
        <w:t xml:space="preserve"> </w:t>
      </w:r>
      <w:r w:rsidRPr="0070761E">
        <w:t xml:space="preserve">точки </w:t>
      </w:r>
      <w:r w:rsidRPr="0070761E">
        <w:rPr>
          <w:i/>
        </w:rPr>
        <w:t>О</w:t>
      </w:r>
      <w:r w:rsidRPr="0070761E">
        <w:t xml:space="preserve"> некоторые операции без нарушения </w:t>
      </w:r>
      <w:r w:rsidR="00F670A2" w:rsidRPr="0070761E">
        <w:t>вакуумного баланса</w:t>
      </w:r>
      <w:r w:rsidRPr="0070761E">
        <w:t>. К таким операциям относи</w:t>
      </w:r>
      <w:r w:rsidRPr="0070761E">
        <w:t>т</w:t>
      </w:r>
      <w:r w:rsidRPr="0070761E">
        <w:t xml:space="preserve">ся, например, симметричный перенос первых столбцов с инвертированием знаков:  </w:t>
      </w:r>
    </w:p>
    <w:tbl>
      <w:tblPr>
        <w:tblW w:w="5237" w:type="dxa"/>
        <w:jc w:val="center"/>
        <w:tblLayout w:type="fixed"/>
        <w:tblLook w:val="01E0" w:firstRow="1" w:lastRow="1" w:firstColumn="1" w:lastColumn="1" w:noHBand="0" w:noVBand="0"/>
      </w:tblPr>
      <w:tblGrid>
        <w:gridCol w:w="637"/>
        <w:gridCol w:w="1559"/>
        <w:gridCol w:w="567"/>
        <w:gridCol w:w="1559"/>
        <w:gridCol w:w="915"/>
      </w:tblGrid>
      <w:tr w:rsidR="0027269B" w:rsidRPr="0070761E" w:rsidTr="002359DA">
        <w:trPr>
          <w:trHeight w:val="77"/>
          <w:jc w:val="center"/>
        </w:trPr>
        <w:tc>
          <w:tcPr>
            <w:tcW w:w="637" w:type="dxa"/>
            <w:vAlign w:val="center"/>
          </w:tcPr>
          <w:p w:rsidR="0027269B" w:rsidRPr="0070761E" w:rsidRDefault="0027269B" w:rsidP="002359DA">
            <w:pPr>
              <w:textAlignment w:val="baseline"/>
            </w:pPr>
            <w:r w:rsidRPr="0070761E">
              <w:t xml:space="preserve">0 = </w:t>
            </w:r>
          </w:p>
          <w:p w:rsidR="0027269B" w:rsidRPr="0070761E" w:rsidRDefault="0027269B" w:rsidP="002359DA">
            <w:pPr>
              <w:textAlignment w:val="baseline"/>
            </w:pPr>
            <w:r w:rsidRPr="0070761E">
              <w:t>– =</w:t>
            </w:r>
          </w:p>
          <w:p w:rsidR="0027269B" w:rsidRPr="0070761E" w:rsidRDefault="0027269B" w:rsidP="002359DA">
            <w:pPr>
              <w:textAlignment w:val="baseline"/>
            </w:pPr>
            <w:r w:rsidRPr="0070761E">
              <w:t>+ =</w:t>
            </w:r>
          </w:p>
          <w:p w:rsidR="0027269B" w:rsidRPr="0070761E" w:rsidRDefault="0027269B" w:rsidP="002359DA">
            <w:pPr>
              <w:textAlignment w:val="baseline"/>
            </w:pPr>
            <w:r w:rsidRPr="0070761E">
              <w:t>– =</w:t>
            </w:r>
          </w:p>
          <w:p w:rsidR="0027269B" w:rsidRPr="0070761E" w:rsidRDefault="0027269B" w:rsidP="002359DA">
            <w:pPr>
              <w:textAlignment w:val="baseline"/>
            </w:pPr>
            <w:r w:rsidRPr="0070761E">
              <w:t xml:space="preserve">+ =                                                           </w:t>
            </w:r>
          </w:p>
          <w:p w:rsidR="0027269B" w:rsidRPr="0070761E" w:rsidRDefault="0027269B" w:rsidP="002359DA">
            <w:pPr>
              <w:textAlignment w:val="baseline"/>
            </w:pPr>
            <w:r w:rsidRPr="0070761E">
              <w:t>– =</w:t>
            </w:r>
          </w:p>
          <w:p w:rsidR="0027269B" w:rsidRPr="0070761E" w:rsidRDefault="0027269B" w:rsidP="002359DA">
            <w:pPr>
              <w:textAlignment w:val="baseline"/>
            </w:pPr>
            <w:r w:rsidRPr="0070761E">
              <w:t>+ =</w:t>
            </w:r>
          </w:p>
          <w:p w:rsidR="0027269B" w:rsidRPr="0070761E" w:rsidRDefault="0027269B" w:rsidP="002359DA">
            <w:pPr>
              <w:textAlignment w:val="baseline"/>
            </w:pPr>
            <w:r w:rsidRPr="0070761E">
              <w:t>– =</w:t>
            </w:r>
          </w:p>
          <w:p w:rsidR="0027269B" w:rsidRPr="0070761E" w:rsidRDefault="0027269B" w:rsidP="002359DA">
            <w:pPr>
              <w:textAlignment w:val="baseline"/>
            </w:pPr>
            <w:r w:rsidRPr="0070761E">
              <w:t>+ =</w:t>
            </w:r>
          </w:p>
          <w:p w:rsidR="0027269B" w:rsidRPr="0070761E" w:rsidRDefault="0027269B" w:rsidP="002359DA">
            <w:pPr>
              <w:textAlignment w:val="baseline"/>
              <w:rPr>
                <w:b/>
              </w:rPr>
            </w:pPr>
            <w:r w:rsidRPr="0070761E">
              <w:t xml:space="preserve">0 = </w:t>
            </w:r>
          </w:p>
        </w:tc>
        <w:tc>
          <w:tcPr>
            <w:tcW w:w="1559" w:type="dxa"/>
            <w:vAlign w:val="center"/>
          </w:tcPr>
          <w:p w:rsidR="0027269B" w:rsidRPr="0070761E" w:rsidRDefault="0027269B" w:rsidP="002359DA">
            <w:pPr>
              <w:textAlignment w:val="baseline"/>
              <w:rPr>
                <w:u w:val="single"/>
              </w:rPr>
            </w:pPr>
            <w:r w:rsidRPr="0070761E">
              <w:rPr>
                <w:vertAlign w:val="superscript"/>
              </w:rPr>
              <w:t xml:space="preserve">  </w:t>
            </w:r>
            <w:r w:rsidRPr="0070761E">
              <w:rPr>
                <w:u w:val="single"/>
              </w:rPr>
              <w:t>(0    0    0)</w:t>
            </w:r>
          </w:p>
          <w:p w:rsidR="0027269B" w:rsidRPr="0070761E" w:rsidRDefault="0027269B" w:rsidP="002359DA">
            <w:pPr>
              <w:textAlignment w:val="baseline"/>
            </w:pPr>
            <w:r w:rsidRPr="0070761E">
              <w:t xml:space="preserve"> ( +   +   + )</w:t>
            </w:r>
          </w:p>
          <w:p w:rsidR="0027269B" w:rsidRPr="0070761E" w:rsidRDefault="0027269B" w:rsidP="002359DA">
            <w:pPr>
              <w:textAlignment w:val="baseline"/>
            </w:pPr>
            <w:r w:rsidRPr="0070761E">
              <w:t xml:space="preserve"> ( –   –   + )</w:t>
            </w:r>
          </w:p>
          <w:p w:rsidR="0027269B" w:rsidRPr="0070761E" w:rsidRDefault="0027269B" w:rsidP="002359DA">
            <w:pPr>
              <w:textAlignment w:val="baseline"/>
            </w:pPr>
            <w:r w:rsidRPr="0070761E">
              <w:t xml:space="preserve"> ( –   –   + )</w:t>
            </w:r>
          </w:p>
          <w:p w:rsidR="0027269B" w:rsidRPr="0070761E" w:rsidRDefault="0027269B" w:rsidP="002359DA">
            <w:pPr>
              <w:textAlignment w:val="baseline"/>
            </w:pPr>
            <w:r w:rsidRPr="0070761E">
              <w:t xml:space="preserve"> ( –   +   – )</w:t>
            </w:r>
          </w:p>
          <w:p w:rsidR="0027269B" w:rsidRPr="0070761E" w:rsidRDefault="0027269B" w:rsidP="002359DA">
            <w:pPr>
              <w:textAlignment w:val="baseline"/>
            </w:pPr>
            <w:r w:rsidRPr="0070761E">
              <w:t xml:space="preserve"> ( +   –   – )</w:t>
            </w:r>
          </w:p>
          <w:p w:rsidR="0027269B" w:rsidRPr="0070761E" w:rsidRDefault="0027269B" w:rsidP="002359DA">
            <w:pPr>
              <w:textAlignment w:val="baseline"/>
            </w:pPr>
            <w:r w:rsidRPr="0070761E">
              <w:t xml:space="preserve"> ( +   –   – )</w:t>
            </w:r>
          </w:p>
          <w:p w:rsidR="0027269B" w:rsidRPr="0070761E" w:rsidRDefault="0027269B" w:rsidP="002359DA">
            <w:pPr>
              <w:textAlignment w:val="baseline"/>
            </w:pPr>
            <w:r w:rsidRPr="0070761E">
              <w:t xml:space="preserve"> ( –   +   – )</w:t>
            </w:r>
          </w:p>
          <w:p w:rsidR="0027269B" w:rsidRPr="0070761E" w:rsidRDefault="0027269B" w:rsidP="002359DA">
            <w:pPr>
              <w:textAlignment w:val="baseline"/>
              <w:rPr>
                <w:u w:val="single"/>
              </w:rPr>
            </w:pPr>
            <w:r w:rsidRPr="0070761E">
              <w:rPr>
                <w:u w:val="single"/>
              </w:rPr>
              <w:t xml:space="preserve"> ( +   +   +)</w:t>
            </w:r>
          </w:p>
          <w:p w:rsidR="0027269B" w:rsidRPr="0070761E" w:rsidRDefault="0027269B" w:rsidP="002359DA">
            <w:pPr>
              <w:textAlignment w:val="baseline"/>
            </w:pPr>
            <w:r w:rsidRPr="0070761E">
              <w:t xml:space="preserve"> (0    0   0 ) </w:t>
            </w:r>
            <w:r w:rsidRPr="0070761E">
              <w:rPr>
                <w:vertAlign w:val="subscript"/>
              </w:rPr>
              <w:t>+</w:t>
            </w:r>
          </w:p>
        </w:tc>
        <w:tc>
          <w:tcPr>
            <w:tcW w:w="567" w:type="dxa"/>
            <w:vAlign w:val="center"/>
          </w:tcPr>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tc>
        <w:tc>
          <w:tcPr>
            <w:tcW w:w="1559" w:type="dxa"/>
            <w:vAlign w:val="center"/>
          </w:tcPr>
          <w:p w:rsidR="0027269B" w:rsidRPr="0070761E" w:rsidRDefault="0027269B" w:rsidP="002359DA">
            <w:pPr>
              <w:textAlignment w:val="baseline"/>
              <w:rPr>
                <w:u w:val="single"/>
              </w:rPr>
            </w:pPr>
            <w:r w:rsidRPr="0070761E">
              <w:t xml:space="preserve">    </w:t>
            </w:r>
            <w:r w:rsidRPr="0070761E">
              <w:rPr>
                <w:u w:val="single"/>
              </w:rPr>
              <w:t>(0   0   0)</w:t>
            </w:r>
          </w:p>
          <w:p w:rsidR="0027269B" w:rsidRPr="0070761E" w:rsidRDefault="0027269B" w:rsidP="002359DA">
            <w:pPr>
              <w:textAlignment w:val="baseline"/>
            </w:pPr>
            <w:r w:rsidRPr="0070761E">
              <w:t xml:space="preserve">    (–   –   – )</w:t>
            </w:r>
          </w:p>
          <w:p w:rsidR="0027269B" w:rsidRPr="0070761E" w:rsidRDefault="0027269B" w:rsidP="002359DA">
            <w:pPr>
              <w:textAlignment w:val="baseline"/>
            </w:pPr>
            <w:r w:rsidRPr="0070761E">
              <w:t xml:space="preserve">    (+   +  – )</w:t>
            </w:r>
          </w:p>
          <w:p w:rsidR="0027269B" w:rsidRPr="0070761E" w:rsidRDefault="0027269B" w:rsidP="002359DA">
            <w:pPr>
              <w:textAlignment w:val="baseline"/>
            </w:pPr>
            <w:r w:rsidRPr="0070761E">
              <w:t xml:space="preserve">    (+   +   –)</w:t>
            </w:r>
          </w:p>
          <w:p w:rsidR="0027269B" w:rsidRPr="0070761E" w:rsidRDefault="0027269B" w:rsidP="002359DA">
            <w:pPr>
              <w:textAlignment w:val="baseline"/>
            </w:pPr>
            <w:r w:rsidRPr="0070761E">
              <w:t xml:space="preserve">    (+   –   +)</w:t>
            </w:r>
          </w:p>
          <w:p w:rsidR="0027269B" w:rsidRPr="0070761E" w:rsidRDefault="0027269B" w:rsidP="002359DA">
            <w:pPr>
              <w:textAlignment w:val="baseline"/>
            </w:pPr>
            <w:r w:rsidRPr="0070761E">
              <w:t xml:space="preserve">    (–   +   +)</w:t>
            </w:r>
          </w:p>
          <w:p w:rsidR="0027269B" w:rsidRPr="0070761E" w:rsidRDefault="0027269B" w:rsidP="002359DA">
            <w:pPr>
              <w:textAlignment w:val="baseline"/>
            </w:pPr>
            <w:r w:rsidRPr="0070761E">
              <w:t xml:space="preserve">    (–   +   +)</w:t>
            </w:r>
          </w:p>
          <w:p w:rsidR="0027269B" w:rsidRPr="0070761E" w:rsidRDefault="0027269B" w:rsidP="002359DA">
            <w:pPr>
              <w:textAlignment w:val="baseline"/>
            </w:pPr>
            <w:r w:rsidRPr="0070761E">
              <w:t xml:space="preserve">    (+   –   +)</w:t>
            </w:r>
          </w:p>
          <w:p w:rsidR="0027269B" w:rsidRPr="0070761E" w:rsidRDefault="0027269B" w:rsidP="002359DA">
            <w:pPr>
              <w:textAlignment w:val="baseline"/>
              <w:rPr>
                <w:u w:val="single"/>
              </w:rPr>
            </w:pPr>
            <w:r w:rsidRPr="0070761E">
              <w:t xml:space="preserve">    </w:t>
            </w:r>
            <w:r w:rsidRPr="0070761E">
              <w:rPr>
                <w:u w:val="single"/>
              </w:rPr>
              <w:t xml:space="preserve">(– </w:t>
            </w:r>
            <w:r w:rsidRPr="0070761E">
              <w:rPr>
                <w:u w:val="single"/>
                <w:lang w:val="en-US"/>
              </w:rPr>
              <w:t xml:space="preserve"> </w:t>
            </w:r>
            <w:r w:rsidRPr="0070761E">
              <w:rPr>
                <w:u w:val="single"/>
              </w:rPr>
              <w:t xml:space="preserve"> – </w:t>
            </w:r>
            <w:r w:rsidRPr="0070761E">
              <w:rPr>
                <w:u w:val="single"/>
                <w:lang w:val="en-US"/>
              </w:rPr>
              <w:t xml:space="preserve"> </w:t>
            </w:r>
            <w:r w:rsidRPr="0070761E">
              <w:rPr>
                <w:u w:val="single"/>
              </w:rPr>
              <w:t xml:space="preserve"> – )</w:t>
            </w:r>
          </w:p>
          <w:p w:rsidR="0027269B" w:rsidRPr="0070761E" w:rsidRDefault="0027269B" w:rsidP="002359DA">
            <w:pPr>
              <w:textAlignment w:val="baseline"/>
              <w:rPr>
                <w:u w:val="single"/>
              </w:rPr>
            </w:pPr>
            <w:r w:rsidRPr="0070761E">
              <w:t xml:space="preserve">    (0   0   0)</w:t>
            </w:r>
            <w:r w:rsidRPr="0070761E">
              <w:rPr>
                <w:vertAlign w:val="subscript"/>
              </w:rPr>
              <w:t>+</w:t>
            </w:r>
          </w:p>
        </w:tc>
        <w:tc>
          <w:tcPr>
            <w:tcW w:w="915" w:type="dxa"/>
            <w:vAlign w:val="center"/>
          </w:tcPr>
          <w:p w:rsidR="0027269B" w:rsidRPr="0070761E" w:rsidRDefault="0027269B" w:rsidP="002359DA">
            <w:pPr>
              <w:textAlignment w:val="baseline"/>
            </w:pPr>
            <w:r w:rsidRPr="0070761E">
              <w:t>= 0</w:t>
            </w:r>
          </w:p>
          <w:p w:rsidR="0027269B" w:rsidRPr="0070761E" w:rsidRDefault="0027269B" w:rsidP="002359DA">
            <w:pPr>
              <w:textAlignment w:val="baseline"/>
            </w:pPr>
            <w:r w:rsidRPr="0070761E">
              <w:t>= +</w:t>
            </w:r>
          </w:p>
          <w:p w:rsidR="0027269B" w:rsidRPr="0070761E" w:rsidRDefault="0027269B" w:rsidP="002359DA">
            <w:pPr>
              <w:textAlignment w:val="baseline"/>
            </w:pPr>
            <w:r w:rsidRPr="0070761E">
              <w:t>= –</w:t>
            </w:r>
          </w:p>
          <w:p w:rsidR="0027269B" w:rsidRPr="0070761E" w:rsidRDefault="0027269B" w:rsidP="002359DA">
            <w:pPr>
              <w:textAlignment w:val="baseline"/>
            </w:pPr>
            <w:r w:rsidRPr="0070761E">
              <w:t>= +</w:t>
            </w:r>
          </w:p>
          <w:p w:rsidR="0027269B" w:rsidRPr="0070761E" w:rsidRDefault="0027269B" w:rsidP="002359DA">
            <w:pPr>
              <w:textAlignment w:val="baseline"/>
            </w:pPr>
            <w:r w:rsidRPr="0070761E">
              <w:t xml:space="preserve">= –                                                             </w:t>
            </w:r>
          </w:p>
          <w:p w:rsidR="0027269B" w:rsidRPr="0070761E" w:rsidRDefault="0027269B" w:rsidP="002359DA">
            <w:pPr>
              <w:textAlignment w:val="baseline"/>
            </w:pPr>
            <w:r w:rsidRPr="0070761E">
              <w:t>= +</w:t>
            </w:r>
          </w:p>
          <w:p w:rsidR="0027269B" w:rsidRPr="0070761E" w:rsidRDefault="0027269B" w:rsidP="002359DA">
            <w:pPr>
              <w:textAlignment w:val="baseline"/>
            </w:pPr>
            <w:r w:rsidRPr="0070761E">
              <w:t>= –</w:t>
            </w:r>
          </w:p>
          <w:p w:rsidR="0027269B" w:rsidRPr="0070761E" w:rsidRDefault="0027269B" w:rsidP="002359DA">
            <w:pPr>
              <w:textAlignment w:val="baseline"/>
            </w:pPr>
            <w:r w:rsidRPr="0070761E">
              <w:t>= +</w:t>
            </w:r>
          </w:p>
          <w:p w:rsidR="0027269B" w:rsidRPr="0070761E" w:rsidRDefault="0027269B" w:rsidP="002359DA">
            <w:pPr>
              <w:textAlignment w:val="baseline"/>
            </w:pPr>
            <w:r w:rsidRPr="0070761E">
              <w:t>= –</w:t>
            </w:r>
          </w:p>
          <w:p w:rsidR="0027269B" w:rsidRPr="0070761E" w:rsidRDefault="0027269B" w:rsidP="002359DA">
            <w:pPr>
              <w:textAlignment w:val="baseline"/>
            </w:pPr>
            <w:r w:rsidRPr="0070761E">
              <w:t>= 0</w:t>
            </w:r>
          </w:p>
        </w:tc>
      </w:tr>
    </w:tbl>
    <w:p w:rsidR="0027269B" w:rsidRPr="0070761E" w:rsidRDefault="00061B60" w:rsidP="0027269B">
      <w:pPr>
        <w:ind w:firstLine="360"/>
        <w:jc w:val="right"/>
      </w:pPr>
      <w:r w:rsidRPr="0070761E">
        <w:t xml:space="preserve">                 </w:t>
      </w:r>
      <w:r w:rsidR="0027269B" w:rsidRPr="0070761E">
        <w:t xml:space="preserve"> </w:t>
      </w:r>
    </w:p>
    <w:p w:rsidR="00061B60" w:rsidRPr="0070761E" w:rsidRDefault="008F5845" w:rsidP="008F5845">
      <w:pPr>
        <w:jc w:val="center"/>
      </w:pPr>
      <w:r>
        <w:t xml:space="preserve">                                                                                                                                             </w:t>
      </w:r>
      <w:r w:rsidR="00061B60" w:rsidRPr="0070761E">
        <w:t>(12.4)</w:t>
      </w:r>
    </w:p>
    <w:p w:rsidR="00DC307A" w:rsidRPr="0070761E" w:rsidRDefault="0027269B" w:rsidP="00F1360B">
      <w:pPr>
        <w:jc w:val="both"/>
      </w:pPr>
      <w:r w:rsidRPr="0070761E">
        <w:t>или перенос любой из строк из числителей ранжиров (12.3) в и</w:t>
      </w:r>
      <w:r w:rsidR="00F670A2" w:rsidRPr="0070761E">
        <w:t>х</w:t>
      </w:r>
      <w:r w:rsidRPr="0070761E">
        <w:t xml:space="preserve"> знаменатель так</w:t>
      </w:r>
      <w:r w:rsidR="00F1360B" w:rsidRPr="0070761E">
        <w:t xml:space="preserve"> </w:t>
      </w:r>
      <w:r w:rsidRPr="0070761E">
        <w:t>же с инверт</w:t>
      </w:r>
      <w:r w:rsidRPr="0070761E">
        <w:t>и</w:t>
      </w:r>
      <w:r w:rsidRPr="0070761E">
        <w:t>рованием знаков, например:</w:t>
      </w:r>
      <w:r w:rsidR="00611355" w:rsidRPr="0070761E">
        <w:t xml:space="preserve">            </w:t>
      </w:r>
    </w:p>
    <w:p w:rsidR="0027269B" w:rsidRPr="0070761E" w:rsidRDefault="00611355" w:rsidP="0027269B">
      <w:r w:rsidRPr="0070761E">
        <w:t xml:space="preserve">                                                                                            </w:t>
      </w:r>
      <w:r w:rsidR="00DC307A" w:rsidRPr="0070761E">
        <w:t xml:space="preserve">                                                       </w:t>
      </w:r>
      <w:r w:rsidRPr="0070761E">
        <w:t xml:space="preserve"> </w:t>
      </w:r>
      <w:r w:rsidR="0027269B" w:rsidRPr="0070761E">
        <w:t xml:space="preserve"> </w:t>
      </w:r>
      <w:r w:rsidRPr="0070761E">
        <w:t>(12.5)</w:t>
      </w:r>
    </w:p>
    <w:tbl>
      <w:tblPr>
        <w:tblW w:w="5804" w:type="dxa"/>
        <w:jc w:val="center"/>
        <w:tblLayout w:type="fixed"/>
        <w:tblLook w:val="01E0" w:firstRow="1" w:lastRow="1" w:firstColumn="1" w:lastColumn="1" w:noHBand="0" w:noVBand="0"/>
      </w:tblPr>
      <w:tblGrid>
        <w:gridCol w:w="708"/>
        <w:gridCol w:w="1701"/>
        <w:gridCol w:w="709"/>
        <w:gridCol w:w="1630"/>
        <w:gridCol w:w="1056"/>
      </w:tblGrid>
      <w:tr w:rsidR="0027269B" w:rsidRPr="0070761E" w:rsidTr="002359DA">
        <w:trPr>
          <w:trHeight w:val="77"/>
          <w:jc w:val="center"/>
        </w:trPr>
        <w:tc>
          <w:tcPr>
            <w:tcW w:w="708" w:type="dxa"/>
            <w:vAlign w:val="center"/>
          </w:tcPr>
          <w:p w:rsidR="0027269B" w:rsidRPr="0070761E" w:rsidRDefault="0027269B" w:rsidP="002359DA">
            <w:pPr>
              <w:textAlignment w:val="baseline"/>
            </w:pPr>
            <w:r w:rsidRPr="0070761E">
              <w:t xml:space="preserve">0 = </w:t>
            </w:r>
          </w:p>
          <w:p w:rsidR="0027269B" w:rsidRPr="0070761E" w:rsidRDefault="0027269B" w:rsidP="002359DA">
            <w:pPr>
              <w:textAlignment w:val="baseline"/>
            </w:pPr>
            <w:r w:rsidRPr="0070761E">
              <w:t>0 =</w:t>
            </w:r>
          </w:p>
          <w:p w:rsidR="0027269B" w:rsidRPr="0070761E" w:rsidRDefault="0027269B" w:rsidP="002359DA">
            <w:pPr>
              <w:textAlignment w:val="baseline"/>
            </w:pPr>
            <w:r w:rsidRPr="0070761E">
              <w:t>0 =</w:t>
            </w:r>
          </w:p>
          <w:p w:rsidR="0027269B" w:rsidRPr="0070761E" w:rsidRDefault="0027269B" w:rsidP="002359DA">
            <w:pPr>
              <w:textAlignment w:val="baseline"/>
            </w:pPr>
            <w:r w:rsidRPr="0070761E">
              <w:t>0 =</w:t>
            </w:r>
          </w:p>
          <w:p w:rsidR="0027269B" w:rsidRPr="0070761E" w:rsidRDefault="0027269B" w:rsidP="002359DA">
            <w:pPr>
              <w:textAlignment w:val="baseline"/>
            </w:pPr>
            <w:r w:rsidRPr="0070761E">
              <w:t xml:space="preserve">0 =                                                           </w:t>
            </w:r>
          </w:p>
          <w:p w:rsidR="0027269B" w:rsidRPr="0070761E" w:rsidRDefault="0027269B" w:rsidP="002359DA">
            <w:pPr>
              <w:textAlignment w:val="baseline"/>
            </w:pPr>
            <w:r w:rsidRPr="0070761E">
              <w:t>0 =</w:t>
            </w:r>
          </w:p>
          <w:p w:rsidR="0027269B" w:rsidRPr="0070761E" w:rsidRDefault="0027269B" w:rsidP="002359DA">
            <w:pPr>
              <w:textAlignment w:val="baseline"/>
            </w:pPr>
            <w:r w:rsidRPr="0070761E">
              <w:t>0 =</w:t>
            </w:r>
          </w:p>
          <w:p w:rsidR="0027269B" w:rsidRPr="0070761E" w:rsidRDefault="0027269B" w:rsidP="002359DA">
            <w:pPr>
              <w:textAlignment w:val="baseline"/>
            </w:pPr>
            <w:r w:rsidRPr="0070761E">
              <w:t>0 =</w:t>
            </w:r>
          </w:p>
          <w:p w:rsidR="0027269B" w:rsidRPr="0070761E" w:rsidRDefault="0027269B" w:rsidP="002359DA">
            <w:pPr>
              <w:textAlignment w:val="baseline"/>
            </w:pPr>
            <w:r w:rsidRPr="0070761E">
              <w:t>0 =</w:t>
            </w:r>
          </w:p>
        </w:tc>
        <w:tc>
          <w:tcPr>
            <w:tcW w:w="1701" w:type="dxa"/>
            <w:vAlign w:val="center"/>
          </w:tcPr>
          <w:p w:rsidR="0027269B" w:rsidRPr="0070761E" w:rsidRDefault="0027269B" w:rsidP="002359DA">
            <w:pPr>
              <w:textAlignment w:val="baseline"/>
              <w:rPr>
                <w:u w:val="single"/>
              </w:rPr>
            </w:pPr>
            <w:r w:rsidRPr="0070761E">
              <w:rPr>
                <w:u w:val="single"/>
              </w:rPr>
              <w:t xml:space="preserve"> (0   0    0   0 )</w:t>
            </w:r>
          </w:p>
          <w:p w:rsidR="0027269B" w:rsidRPr="0070761E" w:rsidRDefault="0027269B" w:rsidP="002359DA">
            <w:pPr>
              <w:textAlignment w:val="baseline"/>
            </w:pPr>
            <w:r w:rsidRPr="0070761E">
              <w:t xml:space="preserve"> (+   +   +   + )</w:t>
            </w:r>
          </w:p>
          <w:p w:rsidR="0027269B" w:rsidRPr="0070761E" w:rsidRDefault="0027269B" w:rsidP="002359DA">
            <w:pPr>
              <w:textAlignment w:val="baseline"/>
            </w:pPr>
            <w:r w:rsidRPr="0070761E">
              <w:t xml:space="preserve"> (–   –   –   + )</w:t>
            </w:r>
          </w:p>
          <w:p w:rsidR="0027269B" w:rsidRPr="0070761E" w:rsidRDefault="0027269B" w:rsidP="002359DA">
            <w:pPr>
              <w:textAlignment w:val="baseline"/>
            </w:pPr>
            <w:r w:rsidRPr="0070761E">
              <w:t xml:space="preserve"> (+   –   –   + )</w:t>
            </w:r>
          </w:p>
          <w:p w:rsidR="0027269B" w:rsidRPr="0070761E" w:rsidRDefault="0027269B" w:rsidP="002359DA">
            <w:pPr>
              <w:textAlignment w:val="baseline"/>
            </w:pPr>
            <w:r w:rsidRPr="0070761E">
              <w:t xml:space="preserve"> (+   +   –   – )</w:t>
            </w:r>
          </w:p>
          <w:p w:rsidR="0027269B" w:rsidRPr="0070761E" w:rsidRDefault="0027269B" w:rsidP="002359DA">
            <w:pPr>
              <w:textAlignment w:val="baseline"/>
            </w:pPr>
            <w:r w:rsidRPr="0070761E">
              <w:t xml:space="preserve"> (–   +   –   – )</w:t>
            </w:r>
          </w:p>
          <w:p w:rsidR="0027269B" w:rsidRPr="0070761E" w:rsidRDefault="0027269B" w:rsidP="002359DA">
            <w:pPr>
              <w:textAlignment w:val="baseline"/>
            </w:pPr>
            <w:r w:rsidRPr="0070761E">
              <w:t xml:space="preserve"> (+   –   +   – )</w:t>
            </w:r>
          </w:p>
          <w:p w:rsidR="0027269B" w:rsidRPr="0070761E" w:rsidRDefault="0027269B" w:rsidP="002359DA">
            <w:pPr>
              <w:textAlignment w:val="baseline"/>
              <w:rPr>
                <w:u w:val="single"/>
              </w:rPr>
            </w:pPr>
            <w:r w:rsidRPr="0070761E">
              <w:rPr>
                <w:u w:val="single"/>
              </w:rPr>
              <w:t xml:space="preserve"> (–   +   +   +)</w:t>
            </w:r>
          </w:p>
          <w:p w:rsidR="0027269B" w:rsidRPr="0070761E" w:rsidRDefault="0027269B" w:rsidP="002359DA">
            <w:pPr>
              <w:textAlignment w:val="baseline"/>
            </w:pPr>
            <w:r w:rsidRPr="0070761E">
              <w:t xml:space="preserve"> (+   +   –   +)</w:t>
            </w:r>
            <w:r w:rsidRPr="0070761E">
              <w:rPr>
                <w:vertAlign w:val="subscript"/>
              </w:rPr>
              <w:t>+</w:t>
            </w:r>
          </w:p>
        </w:tc>
        <w:tc>
          <w:tcPr>
            <w:tcW w:w="709" w:type="dxa"/>
            <w:vAlign w:val="center"/>
          </w:tcPr>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tc>
        <w:tc>
          <w:tcPr>
            <w:tcW w:w="1630" w:type="dxa"/>
            <w:vAlign w:val="center"/>
          </w:tcPr>
          <w:p w:rsidR="0027269B" w:rsidRPr="0070761E" w:rsidRDefault="0027269B" w:rsidP="002359DA">
            <w:pPr>
              <w:textAlignment w:val="baseline"/>
              <w:rPr>
                <w:u w:val="single"/>
              </w:rPr>
            </w:pPr>
            <w:r w:rsidRPr="0070761E">
              <w:rPr>
                <w:u w:val="single"/>
              </w:rPr>
              <w:t xml:space="preserve">  (0   0   0   0)</w:t>
            </w:r>
          </w:p>
          <w:p w:rsidR="0027269B" w:rsidRPr="0070761E" w:rsidRDefault="0027269B" w:rsidP="002359DA">
            <w:pPr>
              <w:textAlignment w:val="baseline"/>
            </w:pPr>
            <w:r w:rsidRPr="0070761E">
              <w:t xml:space="preserve">  (–  –   –   – )</w:t>
            </w:r>
          </w:p>
          <w:p w:rsidR="0027269B" w:rsidRPr="0070761E" w:rsidRDefault="0027269B" w:rsidP="002359DA">
            <w:pPr>
              <w:textAlignment w:val="baseline"/>
            </w:pPr>
            <w:r w:rsidRPr="0070761E">
              <w:t xml:space="preserve">  (+  +   +  – )</w:t>
            </w:r>
          </w:p>
          <w:p w:rsidR="0027269B" w:rsidRPr="0070761E" w:rsidRDefault="0027269B" w:rsidP="002359DA">
            <w:pPr>
              <w:textAlignment w:val="baseline"/>
            </w:pPr>
            <w:r w:rsidRPr="0070761E">
              <w:t xml:space="preserve">  (–  +   +  – )</w:t>
            </w:r>
          </w:p>
          <w:p w:rsidR="0027269B" w:rsidRPr="0070761E" w:rsidRDefault="0027269B" w:rsidP="002359DA">
            <w:pPr>
              <w:textAlignment w:val="baseline"/>
            </w:pPr>
            <w:r w:rsidRPr="0070761E">
              <w:t xml:space="preserve">  (–   –   +  +)</w:t>
            </w:r>
          </w:p>
          <w:p w:rsidR="0027269B" w:rsidRPr="0070761E" w:rsidRDefault="0027269B" w:rsidP="002359DA">
            <w:pPr>
              <w:textAlignment w:val="baseline"/>
            </w:pPr>
            <w:r w:rsidRPr="0070761E">
              <w:t xml:space="preserve">  (+  –    +  +)</w:t>
            </w:r>
          </w:p>
          <w:p w:rsidR="0027269B" w:rsidRPr="0070761E" w:rsidRDefault="0027269B" w:rsidP="002359DA">
            <w:pPr>
              <w:textAlignment w:val="baseline"/>
            </w:pPr>
            <w:r w:rsidRPr="0070761E">
              <w:t xml:space="preserve">  (–   +   –  +)</w:t>
            </w:r>
          </w:p>
          <w:p w:rsidR="0027269B" w:rsidRPr="0070761E" w:rsidRDefault="0027269B" w:rsidP="002359DA">
            <w:pPr>
              <w:textAlignment w:val="baseline"/>
              <w:rPr>
                <w:u w:val="single"/>
              </w:rPr>
            </w:pPr>
            <w:r w:rsidRPr="0070761E">
              <w:t xml:space="preserve">  </w:t>
            </w:r>
            <w:r w:rsidRPr="0070761E">
              <w:rPr>
                <w:u w:val="single"/>
              </w:rPr>
              <w:t xml:space="preserve">(+ </w:t>
            </w:r>
            <w:r w:rsidRPr="0070761E">
              <w:rPr>
                <w:u w:val="single"/>
                <w:lang w:val="en-US"/>
              </w:rPr>
              <w:t xml:space="preserve"> </w:t>
            </w:r>
            <w:r w:rsidRPr="0070761E">
              <w:rPr>
                <w:u w:val="single"/>
              </w:rPr>
              <w:t xml:space="preserve"> – </w:t>
            </w:r>
            <w:r w:rsidRPr="0070761E">
              <w:rPr>
                <w:u w:val="single"/>
                <w:lang w:val="en-US"/>
              </w:rPr>
              <w:t xml:space="preserve"> </w:t>
            </w:r>
            <w:r w:rsidRPr="0070761E">
              <w:rPr>
                <w:u w:val="single"/>
              </w:rPr>
              <w:t xml:space="preserve"> – </w:t>
            </w:r>
            <w:r w:rsidRPr="0070761E">
              <w:rPr>
                <w:u w:val="single"/>
                <w:lang w:val="en-US"/>
              </w:rPr>
              <w:t xml:space="preserve"> </w:t>
            </w:r>
            <w:r w:rsidRPr="0070761E">
              <w:rPr>
                <w:u w:val="single"/>
              </w:rPr>
              <w:t>–)</w:t>
            </w:r>
          </w:p>
          <w:p w:rsidR="0027269B" w:rsidRPr="0070761E" w:rsidRDefault="0027269B" w:rsidP="002359DA">
            <w:pPr>
              <w:textAlignment w:val="baseline"/>
              <w:rPr>
                <w:u w:val="single"/>
              </w:rPr>
            </w:pPr>
            <w:r w:rsidRPr="0070761E">
              <w:t xml:space="preserve">  (–   –   +  –)</w:t>
            </w:r>
            <w:r w:rsidRPr="0070761E">
              <w:rPr>
                <w:vertAlign w:val="subscript"/>
              </w:rPr>
              <w:t>+</w:t>
            </w:r>
          </w:p>
        </w:tc>
        <w:tc>
          <w:tcPr>
            <w:tcW w:w="1056" w:type="dxa"/>
            <w:vAlign w:val="center"/>
          </w:tcPr>
          <w:p w:rsidR="0027269B" w:rsidRPr="0070761E" w:rsidRDefault="0027269B" w:rsidP="002359DA">
            <w:pPr>
              <w:textAlignment w:val="baseline"/>
            </w:pPr>
            <w:r w:rsidRPr="0070761E">
              <w:t>= 0</w:t>
            </w:r>
          </w:p>
          <w:p w:rsidR="0027269B" w:rsidRPr="0070761E" w:rsidRDefault="0027269B" w:rsidP="002359DA">
            <w:pPr>
              <w:textAlignment w:val="baseline"/>
            </w:pPr>
            <w:r w:rsidRPr="0070761E">
              <w:t>= 0</w:t>
            </w:r>
          </w:p>
          <w:p w:rsidR="0027269B" w:rsidRPr="0070761E" w:rsidRDefault="0027269B" w:rsidP="002359DA">
            <w:pPr>
              <w:textAlignment w:val="baseline"/>
            </w:pPr>
            <w:r w:rsidRPr="0070761E">
              <w:t>= 0</w:t>
            </w:r>
          </w:p>
          <w:p w:rsidR="0027269B" w:rsidRPr="0070761E" w:rsidRDefault="0027269B" w:rsidP="002359DA">
            <w:pPr>
              <w:textAlignment w:val="baseline"/>
            </w:pPr>
            <w:r w:rsidRPr="0070761E">
              <w:t>= 0</w:t>
            </w:r>
          </w:p>
          <w:p w:rsidR="0027269B" w:rsidRPr="0070761E" w:rsidRDefault="0027269B" w:rsidP="002359DA">
            <w:pPr>
              <w:textAlignment w:val="baseline"/>
            </w:pPr>
            <w:r w:rsidRPr="0070761E">
              <w:t xml:space="preserve">= 0                                                             </w:t>
            </w:r>
          </w:p>
          <w:p w:rsidR="0027269B" w:rsidRPr="0070761E" w:rsidRDefault="0027269B" w:rsidP="002359DA">
            <w:pPr>
              <w:textAlignment w:val="baseline"/>
            </w:pPr>
            <w:r w:rsidRPr="0070761E">
              <w:t>= 0</w:t>
            </w:r>
          </w:p>
          <w:p w:rsidR="0027269B" w:rsidRPr="0070761E" w:rsidRDefault="0027269B" w:rsidP="002359DA">
            <w:pPr>
              <w:textAlignment w:val="baseline"/>
            </w:pPr>
            <w:r w:rsidRPr="0070761E">
              <w:t>= 0</w:t>
            </w:r>
          </w:p>
          <w:p w:rsidR="0027269B" w:rsidRPr="0070761E" w:rsidRDefault="0027269B" w:rsidP="002359DA">
            <w:pPr>
              <w:textAlignment w:val="baseline"/>
            </w:pPr>
            <w:r w:rsidRPr="0070761E">
              <w:t>= 0</w:t>
            </w:r>
          </w:p>
          <w:p w:rsidR="0027269B" w:rsidRPr="0070761E" w:rsidRDefault="0027269B" w:rsidP="002359DA">
            <w:pPr>
              <w:textAlignment w:val="baseline"/>
            </w:pPr>
            <w:r w:rsidRPr="0070761E">
              <w:t>= 0</w:t>
            </w:r>
          </w:p>
        </w:tc>
      </w:tr>
    </w:tbl>
    <w:p w:rsidR="0027269B" w:rsidRPr="0070761E" w:rsidRDefault="0027269B" w:rsidP="0027269B">
      <w:pPr>
        <w:spacing w:line="360" w:lineRule="auto"/>
        <w:jc w:val="center"/>
        <w:rPr>
          <w:b/>
        </w:rPr>
      </w:pPr>
      <w:r w:rsidRPr="0070761E">
        <w:rPr>
          <w:b/>
        </w:rPr>
        <w:lastRenderedPageBreak/>
        <w:t xml:space="preserve">13. Двусторонняя </w:t>
      </w:r>
      <w:r w:rsidRPr="0070761E">
        <w:rPr>
          <w:b/>
          <w:i/>
        </w:rPr>
        <w:sym w:font="Symbol" w:char="F06C"/>
      </w:r>
      <w:r w:rsidRPr="0070761E">
        <w:rPr>
          <w:b/>
          <w:i/>
          <w:vertAlign w:val="subscript"/>
          <w:lang w:val="en-US"/>
        </w:rPr>
        <w:t>m</w:t>
      </w:r>
      <w:r w:rsidRPr="0070761E">
        <w:rPr>
          <w:b/>
          <w:vertAlign w:val="subscript"/>
        </w:rPr>
        <w:sym w:font="Symbol" w:char="F0B8"/>
      </w:r>
      <w:r w:rsidRPr="0070761E">
        <w:rPr>
          <w:b/>
          <w:i/>
          <w:vertAlign w:val="subscript"/>
          <w:lang w:val="en-US"/>
        </w:rPr>
        <w:t>n</w:t>
      </w:r>
      <w:r w:rsidRPr="0070761E">
        <w:rPr>
          <w:b/>
          <w:i/>
          <w:iCs/>
        </w:rPr>
        <w:t>-</w:t>
      </w:r>
      <w:r w:rsidRPr="0070761E">
        <w:rPr>
          <w:b/>
        </w:rPr>
        <w:t>вакуумная протяженность</w:t>
      </w:r>
    </w:p>
    <w:p w:rsidR="00D40871" w:rsidRPr="0070761E" w:rsidRDefault="0027269B" w:rsidP="00F17E0E">
      <w:pPr>
        <w:pStyle w:val="a8"/>
        <w:spacing w:line="360" w:lineRule="auto"/>
        <w:ind w:firstLine="709"/>
        <w:rPr>
          <w:sz w:val="24"/>
          <w:szCs w:val="24"/>
        </w:rPr>
      </w:pPr>
      <w:r w:rsidRPr="0070761E">
        <w:rPr>
          <w:sz w:val="24"/>
          <w:szCs w:val="24"/>
        </w:rPr>
        <w:t>Вакуумный баланс не нарушается, если в ранжирах (12.3) перевести одну строчку из числителя в знаменатель с изменением знаков на противоположные по правилам арифметики. Например, перенесем нижние сигнатуры (– + + +) и (+ – – –) из числителей ранжиров (12</w:t>
      </w:r>
      <w:r w:rsidR="00085508" w:rsidRPr="0070761E">
        <w:rPr>
          <w:sz w:val="24"/>
          <w:szCs w:val="24"/>
        </w:rPr>
        <w:t>.</w:t>
      </w:r>
      <w:r w:rsidRPr="0070761E">
        <w:rPr>
          <w:sz w:val="24"/>
          <w:szCs w:val="24"/>
        </w:rPr>
        <w:t>3) в их знаменатели</w:t>
      </w:r>
      <w:r w:rsidR="00D82720" w:rsidRPr="0070761E">
        <w:rPr>
          <w:sz w:val="24"/>
          <w:szCs w:val="24"/>
        </w:rPr>
        <w:t xml:space="preserve">                                                                 </w:t>
      </w:r>
    </w:p>
    <w:p w:rsidR="0027269B" w:rsidRPr="0070761E" w:rsidRDefault="00D82720" w:rsidP="008F5845">
      <w:pPr>
        <w:pStyle w:val="a8"/>
        <w:spacing w:line="360" w:lineRule="auto"/>
        <w:ind w:firstLine="709"/>
        <w:jc w:val="left"/>
        <w:rPr>
          <w:sz w:val="24"/>
          <w:szCs w:val="24"/>
        </w:rPr>
      </w:pPr>
      <w:r w:rsidRPr="0070761E">
        <w:rPr>
          <w:sz w:val="24"/>
          <w:szCs w:val="24"/>
        </w:rPr>
        <w:t xml:space="preserve">                                               </w:t>
      </w:r>
      <w:r w:rsidR="008F5845">
        <w:rPr>
          <w:sz w:val="24"/>
          <w:szCs w:val="24"/>
        </w:rPr>
        <w:t xml:space="preserve">     </w:t>
      </w:r>
      <w:r w:rsidRPr="0070761E">
        <w:rPr>
          <w:sz w:val="24"/>
          <w:szCs w:val="24"/>
        </w:rPr>
        <w:t xml:space="preserve"> </w:t>
      </w:r>
      <w:r w:rsidR="00085508" w:rsidRPr="0070761E">
        <w:rPr>
          <w:sz w:val="24"/>
          <w:szCs w:val="24"/>
        </w:rPr>
        <w:t xml:space="preserve"> </w:t>
      </w:r>
      <w:r w:rsidR="008F5845">
        <w:rPr>
          <w:sz w:val="24"/>
          <w:szCs w:val="24"/>
        </w:rPr>
        <w:t xml:space="preserve">                                                                           </w:t>
      </w:r>
      <w:r w:rsidR="00085508" w:rsidRPr="0070761E">
        <w:rPr>
          <w:sz w:val="24"/>
          <w:szCs w:val="24"/>
        </w:rPr>
        <w:t xml:space="preserve">        </w:t>
      </w:r>
      <w:r w:rsidR="008E000B" w:rsidRPr="0070761E">
        <w:rPr>
          <w:sz w:val="24"/>
          <w:szCs w:val="24"/>
        </w:rPr>
        <w:t>(13.1)</w:t>
      </w:r>
      <w:r w:rsidRPr="0070761E">
        <w:rPr>
          <w:sz w:val="24"/>
          <w:szCs w:val="24"/>
        </w:rPr>
        <w:t xml:space="preserve">        </w:t>
      </w:r>
      <w:r w:rsidR="00B77BD8" w:rsidRPr="0070761E">
        <w:rPr>
          <w:sz w:val="24"/>
          <w:szCs w:val="24"/>
        </w:rPr>
        <w:t xml:space="preserve">                                                                                                                                  </w:t>
      </w:r>
    </w:p>
    <w:tbl>
      <w:tblPr>
        <w:tblpPr w:leftFromText="180" w:rightFromText="180" w:vertAnchor="text" w:horzAnchor="margin" w:tblpXSpec="center" w:tblpY="136"/>
        <w:tblW w:w="4641" w:type="dxa"/>
        <w:tblLayout w:type="fixed"/>
        <w:tblLook w:val="01E0" w:firstRow="1" w:lastRow="1" w:firstColumn="1" w:lastColumn="1" w:noHBand="0" w:noVBand="0"/>
      </w:tblPr>
      <w:tblGrid>
        <w:gridCol w:w="1668"/>
        <w:gridCol w:w="708"/>
        <w:gridCol w:w="1560"/>
        <w:gridCol w:w="705"/>
      </w:tblGrid>
      <w:tr w:rsidR="0027269B" w:rsidRPr="0070761E" w:rsidTr="002359DA">
        <w:trPr>
          <w:trHeight w:val="77"/>
        </w:trPr>
        <w:tc>
          <w:tcPr>
            <w:tcW w:w="1668" w:type="dxa"/>
            <w:vAlign w:val="center"/>
          </w:tcPr>
          <w:p w:rsidR="0027269B" w:rsidRPr="0070761E" w:rsidRDefault="0027269B" w:rsidP="002359DA">
            <w:pPr>
              <w:textAlignment w:val="baseline"/>
            </w:pPr>
            <w:r w:rsidRPr="0070761E">
              <w:t xml:space="preserve"> (+   +   +   +)</w:t>
            </w:r>
          </w:p>
          <w:p w:rsidR="0027269B" w:rsidRPr="0070761E" w:rsidRDefault="0027269B" w:rsidP="002359DA">
            <w:pPr>
              <w:textAlignment w:val="baseline"/>
            </w:pPr>
            <w:r w:rsidRPr="0070761E">
              <w:t xml:space="preserve"> (–   –   –   + )</w:t>
            </w:r>
          </w:p>
          <w:p w:rsidR="0027269B" w:rsidRPr="0070761E" w:rsidRDefault="0027269B" w:rsidP="002359DA">
            <w:pPr>
              <w:textAlignment w:val="baseline"/>
            </w:pPr>
            <w:r w:rsidRPr="0070761E">
              <w:t xml:space="preserve"> (+   –   –   + )</w:t>
            </w:r>
          </w:p>
          <w:p w:rsidR="0027269B" w:rsidRPr="0070761E" w:rsidRDefault="0027269B" w:rsidP="002359DA">
            <w:pPr>
              <w:textAlignment w:val="baseline"/>
            </w:pPr>
            <w:r w:rsidRPr="0070761E">
              <w:t xml:space="preserve"> (–    –  +   – )</w:t>
            </w:r>
          </w:p>
          <w:p w:rsidR="0027269B" w:rsidRPr="0070761E" w:rsidRDefault="0027269B" w:rsidP="002359DA">
            <w:pPr>
              <w:textAlignment w:val="baseline"/>
            </w:pPr>
            <w:r w:rsidRPr="0070761E">
              <w:t xml:space="preserve"> (+   +   –   – )</w:t>
            </w:r>
          </w:p>
          <w:p w:rsidR="0027269B" w:rsidRPr="0070761E" w:rsidRDefault="0027269B" w:rsidP="002359DA">
            <w:pPr>
              <w:textAlignment w:val="baseline"/>
            </w:pPr>
            <w:r w:rsidRPr="0070761E">
              <w:t xml:space="preserve"> (–   +   –   – )</w:t>
            </w:r>
          </w:p>
          <w:p w:rsidR="0027269B" w:rsidRPr="0070761E" w:rsidRDefault="0027269B" w:rsidP="002359DA">
            <w:pPr>
              <w:textAlignment w:val="baseline"/>
              <w:rPr>
                <w:u w:val="single"/>
              </w:rPr>
            </w:pPr>
            <w:r w:rsidRPr="0070761E">
              <w:rPr>
                <w:u w:val="single"/>
              </w:rPr>
              <w:t xml:space="preserve"> (+   –   +   – )</w:t>
            </w:r>
          </w:p>
          <w:p w:rsidR="0027269B" w:rsidRPr="0070761E" w:rsidRDefault="0027269B" w:rsidP="002359DA">
            <w:pPr>
              <w:textAlignment w:val="baseline"/>
            </w:pPr>
            <w:r w:rsidRPr="0070761E">
              <w:t xml:space="preserve"> (+   –   –   – )</w:t>
            </w:r>
            <w:r w:rsidRPr="0070761E">
              <w:rPr>
                <w:vertAlign w:val="subscript"/>
              </w:rPr>
              <w:t>+</w:t>
            </w:r>
          </w:p>
        </w:tc>
        <w:tc>
          <w:tcPr>
            <w:tcW w:w="708" w:type="dxa"/>
            <w:vAlign w:val="center"/>
          </w:tcPr>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p w:rsidR="0027269B" w:rsidRPr="0070761E" w:rsidRDefault="0027269B" w:rsidP="002359DA">
            <w:pPr>
              <w:jc w:val="center"/>
              <w:textAlignment w:val="baseline"/>
            </w:pPr>
            <w:r w:rsidRPr="0070761E">
              <w:t>+</w:t>
            </w:r>
          </w:p>
        </w:tc>
        <w:tc>
          <w:tcPr>
            <w:tcW w:w="1560" w:type="dxa"/>
            <w:vAlign w:val="center"/>
          </w:tcPr>
          <w:p w:rsidR="0027269B" w:rsidRPr="0070761E" w:rsidRDefault="0027269B" w:rsidP="002359DA">
            <w:pPr>
              <w:textAlignment w:val="baseline"/>
            </w:pPr>
            <w:r w:rsidRPr="0070761E">
              <w:t>(–  –   –   – )</w:t>
            </w:r>
          </w:p>
          <w:p w:rsidR="0027269B" w:rsidRPr="0070761E" w:rsidRDefault="0027269B" w:rsidP="002359DA">
            <w:pPr>
              <w:textAlignment w:val="baseline"/>
            </w:pPr>
            <w:r w:rsidRPr="0070761E">
              <w:t>(+  +   +  – )</w:t>
            </w:r>
          </w:p>
          <w:p w:rsidR="0027269B" w:rsidRPr="0070761E" w:rsidRDefault="0027269B" w:rsidP="002359DA">
            <w:pPr>
              <w:textAlignment w:val="baseline"/>
            </w:pPr>
            <w:r w:rsidRPr="0070761E">
              <w:t>(–  +   +  – )</w:t>
            </w:r>
          </w:p>
          <w:p w:rsidR="0027269B" w:rsidRPr="0070761E" w:rsidRDefault="0027269B" w:rsidP="002359DA">
            <w:pPr>
              <w:textAlignment w:val="baseline"/>
            </w:pPr>
            <w:r w:rsidRPr="0070761E">
              <w:t>(+  +   –   +)</w:t>
            </w:r>
          </w:p>
          <w:p w:rsidR="0027269B" w:rsidRPr="0070761E" w:rsidRDefault="0027269B" w:rsidP="002359DA">
            <w:pPr>
              <w:textAlignment w:val="baseline"/>
            </w:pPr>
            <w:r w:rsidRPr="0070761E">
              <w:t>(–   –   +  +)</w:t>
            </w:r>
          </w:p>
          <w:p w:rsidR="0027269B" w:rsidRPr="0070761E" w:rsidRDefault="0027269B" w:rsidP="002359DA">
            <w:pPr>
              <w:textAlignment w:val="baseline"/>
            </w:pPr>
            <w:r w:rsidRPr="0070761E">
              <w:t xml:space="preserve">(+  –   </w:t>
            </w:r>
            <w:r w:rsidR="00986072" w:rsidRPr="0070761E">
              <w:t xml:space="preserve"> </w:t>
            </w:r>
            <w:r w:rsidRPr="0070761E">
              <w:t>+  +)</w:t>
            </w:r>
          </w:p>
          <w:p w:rsidR="0027269B" w:rsidRPr="0070761E" w:rsidRDefault="0027269B" w:rsidP="002359DA">
            <w:pPr>
              <w:textAlignment w:val="baseline"/>
              <w:rPr>
                <w:u w:val="single"/>
              </w:rPr>
            </w:pPr>
            <w:r w:rsidRPr="0070761E">
              <w:rPr>
                <w:u w:val="single"/>
              </w:rPr>
              <w:t>(–   +   –  +)</w:t>
            </w:r>
          </w:p>
          <w:p w:rsidR="0027269B" w:rsidRPr="0070761E" w:rsidRDefault="0027269B" w:rsidP="002359DA">
            <w:pPr>
              <w:textAlignment w:val="baseline"/>
              <w:rPr>
                <w:u w:val="single"/>
              </w:rPr>
            </w:pPr>
            <w:r w:rsidRPr="0070761E">
              <w:t xml:space="preserve">(– </w:t>
            </w:r>
            <w:r w:rsidRPr="0070761E">
              <w:rPr>
                <w:lang w:val="en-US"/>
              </w:rPr>
              <w:t xml:space="preserve"> </w:t>
            </w:r>
            <w:r w:rsidRPr="0070761E">
              <w:t xml:space="preserve"> + </w:t>
            </w:r>
            <w:r w:rsidRPr="0070761E">
              <w:rPr>
                <w:lang w:val="en-US"/>
              </w:rPr>
              <w:t xml:space="preserve"> </w:t>
            </w:r>
            <w:r w:rsidRPr="0070761E">
              <w:t xml:space="preserve"> + </w:t>
            </w:r>
            <w:r w:rsidRPr="0070761E">
              <w:rPr>
                <w:lang w:val="en-US"/>
              </w:rPr>
              <w:t xml:space="preserve"> </w:t>
            </w:r>
            <w:r w:rsidRPr="0070761E">
              <w:t>+)</w:t>
            </w:r>
            <w:r w:rsidRPr="0070761E">
              <w:rPr>
                <w:vertAlign w:val="subscript"/>
              </w:rPr>
              <w:t>+</w:t>
            </w:r>
          </w:p>
        </w:tc>
        <w:tc>
          <w:tcPr>
            <w:tcW w:w="705" w:type="dxa"/>
            <w:vAlign w:val="center"/>
          </w:tcPr>
          <w:p w:rsidR="0027269B" w:rsidRPr="0070761E" w:rsidRDefault="0027269B" w:rsidP="002359DA">
            <w:pPr>
              <w:textAlignment w:val="baseline"/>
            </w:pPr>
            <w:r w:rsidRPr="0070761E">
              <w:t>=0</w:t>
            </w:r>
          </w:p>
          <w:p w:rsidR="0027269B" w:rsidRPr="0070761E" w:rsidRDefault="0027269B" w:rsidP="002359DA">
            <w:pPr>
              <w:textAlignment w:val="baseline"/>
            </w:pPr>
            <w:r w:rsidRPr="0070761E">
              <w:t>=0</w:t>
            </w:r>
          </w:p>
          <w:p w:rsidR="0027269B" w:rsidRPr="0070761E" w:rsidRDefault="0027269B" w:rsidP="002359DA">
            <w:pPr>
              <w:textAlignment w:val="baseline"/>
            </w:pPr>
            <w:r w:rsidRPr="0070761E">
              <w:t xml:space="preserve">=0                             </w:t>
            </w:r>
          </w:p>
          <w:p w:rsidR="0027269B" w:rsidRPr="0070761E" w:rsidRDefault="0027269B" w:rsidP="002359DA">
            <w:pPr>
              <w:textAlignment w:val="baseline"/>
            </w:pPr>
            <w:r w:rsidRPr="0070761E">
              <w:t xml:space="preserve">=0 </w:t>
            </w:r>
          </w:p>
          <w:p w:rsidR="0027269B" w:rsidRPr="0070761E" w:rsidRDefault="0027269B" w:rsidP="002359DA">
            <w:pPr>
              <w:textAlignment w:val="baseline"/>
            </w:pPr>
            <w:r w:rsidRPr="0070761E">
              <w:t>=0</w:t>
            </w:r>
          </w:p>
          <w:p w:rsidR="0027269B" w:rsidRPr="0070761E" w:rsidRDefault="0027269B" w:rsidP="002359DA">
            <w:pPr>
              <w:textAlignment w:val="baseline"/>
            </w:pPr>
            <w:r w:rsidRPr="0070761E">
              <w:t>=0</w:t>
            </w:r>
          </w:p>
          <w:p w:rsidR="0027269B" w:rsidRPr="0070761E" w:rsidRDefault="0027269B" w:rsidP="002359DA">
            <w:pPr>
              <w:textAlignment w:val="baseline"/>
            </w:pPr>
            <w:r w:rsidRPr="0070761E">
              <w:t>=0</w:t>
            </w:r>
          </w:p>
          <w:p w:rsidR="0027269B" w:rsidRPr="0070761E" w:rsidRDefault="0027269B" w:rsidP="002359DA">
            <w:pPr>
              <w:textAlignment w:val="baseline"/>
            </w:pPr>
            <w:r w:rsidRPr="0070761E">
              <w:t>=0 .</w:t>
            </w:r>
          </w:p>
        </w:tc>
      </w:tr>
    </w:tbl>
    <w:p w:rsidR="0027269B" w:rsidRPr="0070761E" w:rsidRDefault="0027269B" w:rsidP="00061B60">
      <w:pPr>
        <w:pStyle w:val="a8"/>
        <w:ind w:firstLine="0"/>
      </w:pPr>
    </w:p>
    <w:p w:rsidR="0027269B" w:rsidRPr="0070761E" w:rsidRDefault="0027269B" w:rsidP="0027269B">
      <w:pPr>
        <w:pStyle w:val="a8"/>
      </w:pPr>
    </w:p>
    <w:p w:rsidR="0027269B" w:rsidRPr="0070761E" w:rsidRDefault="0027269B" w:rsidP="0027269B">
      <w:pPr>
        <w:pStyle w:val="a8"/>
      </w:pPr>
    </w:p>
    <w:p w:rsidR="0027269B" w:rsidRPr="0070761E" w:rsidRDefault="0027269B" w:rsidP="0027269B">
      <w:pPr>
        <w:pStyle w:val="a8"/>
      </w:pPr>
    </w:p>
    <w:p w:rsidR="0027269B" w:rsidRPr="0070761E" w:rsidRDefault="0027269B" w:rsidP="0027269B">
      <w:pPr>
        <w:pStyle w:val="a8"/>
      </w:pPr>
    </w:p>
    <w:p w:rsidR="0027269B" w:rsidRPr="0070761E" w:rsidRDefault="0027269B" w:rsidP="0027269B">
      <w:pPr>
        <w:pStyle w:val="a8"/>
      </w:pPr>
    </w:p>
    <w:p w:rsidR="0027269B" w:rsidRPr="0070761E" w:rsidRDefault="0027269B" w:rsidP="0027269B">
      <w:pPr>
        <w:pStyle w:val="a8"/>
      </w:pPr>
    </w:p>
    <w:p w:rsidR="0027269B" w:rsidRPr="0070761E" w:rsidRDefault="0027269B" w:rsidP="0027269B">
      <w:pPr>
        <w:pStyle w:val="a8"/>
      </w:pPr>
    </w:p>
    <w:p w:rsidR="0027269B" w:rsidRPr="0070761E" w:rsidRDefault="0027269B" w:rsidP="0027269B">
      <w:pPr>
        <w:pStyle w:val="a8"/>
        <w:ind w:firstLine="0"/>
      </w:pPr>
    </w:p>
    <w:p w:rsidR="0027269B" w:rsidRPr="0070761E" w:rsidRDefault="0027269B" w:rsidP="0027269B">
      <w:pPr>
        <w:pStyle w:val="a8"/>
        <w:spacing w:line="360" w:lineRule="auto"/>
        <w:ind w:firstLine="709"/>
        <w:jc w:val="right"/>
        <w:rPr>
          <w:sz w:val="24"/>
          <w:szCs w:val="24"/>
        </w:rPr>
      </w:pPr>
    </w:p>
    <w:p w:rsidR="00B77BD8" w:rsidRPr="0070761E" w:rsidRDefault="0027269B" w:rsidP="008E000B">
      <w:pPr>
        <w:pStyle w:val="a8"/>
        <w:spacing w:line="360" w:lineRule="auto"/>
        <w:ind w:firstLine="709"/>
        <w:rPr>
          <w:sz w:val="24"/>
          <w:szCs w:val="24"/>
        </w:rPr>
      </w:pPr>
      <w:r w:rsidRPr="0070761E">
        <w:rPr>
          <w:sz w:val="24"/>
          <w:szCs w:val="24"/>
        </w:rPr>
        <w:t xml:space="preserve">В этом случае в знаменателе левого ранжира </w:t>
      </w:r>
      <w:r w:rsidR="00D82720" w:rsidRPr="0070761E">
        <w:rPr>
          <w:sz w:val="24"/>
          <w:szCs w:val="24"/>
        </w:rPr>
        <w:t>(13.1) получилась</w:t>
      </w:r>
      <w:r w:rsidRPr="0070761E">
        <w:rPr>
          <w:sz w:val="24"/>
          <w:szCs w:val="24"/>
        </w:rPr>
        <w:t xml:space="preserve"> сигнатура пространства Минковского (+ – – –) с метрикой (7.3)</w:t>
      </w:r>
    </w:p>
    <w:p w:rsidR="00B77BD8" w:rsidRPr="0070761E" w:rsidRDefault="0027269B" w:rsidP="008E000B">
      <w:pPr>
        <w:pStyle w:val="a8"/>
        <w:spacing w:line="360" w:lineRule="auto"/>
        <w:ind w:firstLine="709"/>
        <w:jc w:val="left"/>
        <w:rPr>
          <w:sz w:val="24"/>
          <w:szCs w:val="24"/>
          <w:lang w:val="en-US"/>
        </w:rPr>
      </w:pPr>
      <w:r w:rsidRPr="0070761E">
        <w:rPr>
          <w:i/>
          <w:sz w:val="24"/>
          <w:szCs w:val="24"/>
        </w:rPr>
        <w:t xml:space="preserve">               </w:t>
      </w:r>
      <w:r w:rsidR="000C7B3F" w:rsidRPr="0070761E">
        <w:rPr>
          <w:i/>
          <w:sz w:val="24"/>
          <w:szCs w:val="24"/>
        </w:rPr>
        <w:t xml:space="preserve">  </w:t>
      </w:r>
      <w:r w:rsidRPr="0070761E">
        <w:rPr>
          <w:i/>
          <w:sz w:val="24"/>
          <w:szCs w:val="24"/>
        </w:rPr>
        <w:t xml:space="preserve">    </w:t>
      </w:r>
      <w:r w:rsidRPr="0070761E">
        <w:rPr>
          <w:i/>
          <w:sz w:val="24"/>
          <w:szCs w:val="24"/>
          <w:lang w:val="en-US"/>
        </w:rPr>
        <w:t>ds</w:t>
      </w:r>
      <w:r w:rsidRPr="0070761E">
        <w:rPr>
          <w:bCs w:val="0"/>
          <w:vertAlign w:val="superscript"/>
          <w:lang w:val="en-US"/>
        </w:rPr>
        <w:t>(+ – – –)</w:t>
      </w:r>
      <w:r w:rsidRPr="0070761E">
        <w:rPr>
          <w:sz w:val="24"/>
          <w:szCs w:val="24"/>
          <w:vertAlign w:val="superscript"/>
          <w:lang w:val="en-US"/>
        </w:rPr>
        <w:t>2</w:t>
      </w:r>
      <w:r w:rsidRPr="0070761E">
        <w:rPr>
          <w:sz w:val="24"/>
          <w:szCs w:val="24"/>
          <w:lang w:val="en-US"/>
        </w:rPr>
        <w:t xml:space="preserve"> =  </w:t>
      </w:r>
      <w:r w:rsidRPr="0070761E">
        <w:rPr>
          <w:i/>
          <w:sz w:val="24"/>
          <w:szCs w:val="24"/>
          <w:lang w:val="en-US"/>
        </w:rPr>
        <w:t>c</w:t>
      </w:r>
      <w:r w:rsidRPr="0070761E">
        <w:rPr>
          <w:sz w:val="24"/>
          <w:szCs w:val="24"/>
          <w:vertAlign w:val="superscript"/>
          <w:lang w:val="en-US"/>
        </w:rPr>
        <w:t>2</w:t>
      </w:r>
      <w:r w:rsidRPr="0070761E">
        <w:rPr>
          <w:i/>
          <w:sz w:val="24"/>
          <w:szCs w:val="24"/>
          <w:lang w:val="en-US"/>
        </w:rPr>
        <w:t>dt</w:t>
      </w:r>
      <w:r w:rsidRPr="0070761E">
        <w:rPr>
          <w:sz w:val="24"/>
          <w:szCs w:val="24"/>
          <w:vertAlign w:val="superscript"/>
          <w:lang w:val="en-US"/>
        </w:rPr>
        <w:t>2</w:t>
      </w:r>
      <w:r w:rsidRPr="0070761E">
        <w:rPr>
          <w:sz w:val="24"/>
          <w:szCs w:val="24"/>
          <w:lang w:val="en-US"/>
        </w:rPr>
        <w:t xml:space="preserve"> – </w:t>
      </w:r>
      <w:r w:rsidRPr="0070761E">
        <w:rPr>
          <w:i/>
          <w:sz w:val="24"/>
          <w:szCs w:val="24"/>
          <w:lang w:val="en-US"/>
        </w:rPr>
        <w:t>dx</w:t>
      </w:r>
      <w:r w:rsidRPr="0070761E">
        <w:rPr>
          <w:sz w:val="24"/>
          <w:szCs w:val="24"/>
          <w:vertAlign w:val="superscript"/>
          <w:lang w:val="en-US"/>
        </w:rPr>
        <w:t xml:space="preserve">2 </w:t>
      </w:r>
      <w:r w:rsidRPr="0070761E">
        <w:rPr>
          <w:sz w:val="24"/>
          <w:szCs w:val="24"/>
          <w:lang w:val="en-US"/>
        </w:rPr>
        <w:t xml:space="preserve">– </w:t>
      </w:r>
      <w:r w:rsidRPr="0070761E">
        <w:rPr>
          <w:i/>
          <w:sz w:val="24"/>
          <w:szCs w:val="24"/>
          <w:lang w:val="en-US"/>
        </w:rPr>
        <w:t>dy</w:t>
      </w:r>
      <w:r w:rsidRPr="0070761E">
        <w:rPr>
          <w:sz w:val="24"/>
          <w:szCs w:val="24"/>
          <w:vertAlign w:val="superscript"/>
          <w:lang w:val="en-US"/>
        </w:rPr>
        <w:t xml:space="preserve">2 </w:t>
      </w:r>
      <w:r w:rsidRPr="0070761E">
        <w:rPr>
          <w:sz w:val="24"/>
          <w:szCs w:val="24"/>
          <w:lang w:val="en-US"/>
        </w:rPr>
        <w:t xml:space="preserve">– </w:t>
      </w:r>
      <w:r w:rsidRPr="0070761E">
        <w:rPr>
          <w:i/>
          <w:sz w:val="24"/>
          <w:szCs w:val="24"/>
          <w:lang w:val="en-US"/>
        </w:rPr>
        <w:t>dz</w:t>
      </w:r>
      <w:r w:rsidRPr="0070761E">
        <w:rPr>
          <w:sz w:val="24"/>
          <w:szCs w:val="24"/>
          <w:vertAlign w:val="superscript"/>
          <w:lang w:val="en-US"/>
        </w:rPr>
        <w:t>2</w:t>
      </w:r>
      <w:r w:rsidRPr="0070761E">
        <w:rPr>
          <w:sz w:val="24"/>
          <w:szCs w:val="24"/>
          <w:lang w:val="en-US"/>
        </w:rPr>
        <w:t xml:space="preserve"> =  </w:t>
      </w:r>
      <w:r w:rsidRPr="0070761E">
        <w:rPr>
          <w:i/>
          <w:sz w:val="24"/>
          <w:szCs w:val="24"/>
          <w:lang w:val="en-US"/>
        </w:rPr>
        <w:t>dx</w:t>
      </w:r>
      <w:r w:rsidRPr="0070761E">
        <w:rPr>
          <w:sz w:val="24"/>
          <w:szCs w:val="24"/>
          <w:vertAlign w:val="subscript"/>
          <w:lang w:val="en-US"/>
        </w:rPr>
        <w:t>0</w:t>
      </w:r>
      <w:r w:rsidRPr="0070761E">
        <w:rPr>
          <w:sz w:val="24"/>
          <w:szCs w:val="24"/>
          <w:vertAlign w:val="superscript"/>
          <w:lang w:val="en-US"/>
        </w:rPr>
        <w:t xml:space="preserve">2 </w:t>
      </w:r>
      <w:r w:rsidRPr="0070761E">
        <w:rPr>
          <w:sz w:val="24"/>
          <w:szCs w:val="24"/>
          <w:lang w:val="en-US"/>
        </w:rPr>
        <w:t xml:space="preserve">– </w:t>
      </w:r>
      <w:r w:rsidRPr="0070761E">
        <w:rPr>
          <w:i/>
          <w:sz w:val="24"/>
          <w:szCs w:val="24"/>
          <w:lang w:val="en-US"/>
        </w:rPr>
        <w:t>dx</w:t>
      </w:r>
      <w:r w:rsidRPr="0070761E">
        <w:rPr>
          <w:sz w:val="24"/>
          <w:szCs w:val="24"/>
          <w:vertAlign w:val="subscript"/>
          <w:lang w:val="en-US"/>
        </w:rPr>
        <w:t>1</w:t>
      </w:r>
      <w:r w:rsidRPr="0070761E">
        <w:rPr>
          <w:sz w:val="24"/>
          <w:szCs w:val="24"/>
          <w:vertAlign w:val="superscript"/>
          <w:lang w:val="en-US"/>
        </w:rPr>
        <w:t xml:space="preserve">2 </w:t>
      </w:r>
      <w:r w:rsidRPr="0070761E">
        <w:rPr>
          <w:sz w:val="24"/>
          <w:szCs w:val="24"/>
          <w:lang w:val="en-US"/>
        </w:rPr>
        <w:t xml:space="preserve">– </w:t>
      </w:r>
      <w:r w:rsidRPr="0070761E">
        <w:rPr>
          <w:i/>
          <w:sz w:val="24"/>
          <w:szCs w:val="24"/>
          <w:lang w:val="en-US"/>
        </w:rPr>
        <w:t>dx</w:t>
      </w:r>
      <w:r w:rsidRPr="0070761E">
        <w:rPr>
          <w:sz w:val="24"/>
          <w:szCs w:val="24"/>
          <w:vertAlign w:val="subscript"/>
          <w:lang w:val="en-US"/>
        </w:rPr>
        <w:t>2</w:t>
      </w:r>
      <w:r w:rsidRPr="0070761E">
        <w:rPr>
          <w:sz w:val="24"/>
          <w:szCs w:val="24"/>
          <w:vertAlign w:val="superscript"/>
          <w:lang w:val="en-US"/>
        </w:rPr>
        <w:t xml:space="preserve">2 </w:t>
      </w:r>
      <w:r w:rsidRPr="0070761E">
        <w:rPr>
          <w:sz w:val="24"/>
          <w:szCs w:val="24"/>
          <w:lang w:val="en-US"/>
        </w:rPr>
        <w:t xml:space="preserve">– </w:t>
      </w:r>
      <w:r w:rsidRPr="0070761E">
        <w:rPr>
          <w:i/>
          <w:sz w:val="24"/>
          <w:szCs w:val="24"/>
          <w:lang w:val="en-US"/>
        </w:rPr>
        <w:t>dx</w:t>
      </w:r>
      <w:r w:rsidRPr="0070761E">
        <w:rPr>
          <w:sz w:val="24"/>
          <w:szCs w:val="24"/>
          <w:vertAlign w:val="subscript"/>
          <w:lang w:val="en-US"/>
        </w:rPr>
        <w:t>3</w:t>
      </w:r>
      <w:r w:rsidRPr="0070761E">
        <w:rPr>
          <w:sz w:val="24"/>
          <w:szCs w:val="24"/>
          <w:vertAlign w:val="superscript"/>
          <w:lang w:val="en-US"/>
        </w:rPr>
        <w:t>2</w:t>
      </w:r>
      <w:r w:rsidRPr="0070761E">
        <w:rPr>
          <w:sz w:val="24"/>
          <w:szCs w:val="24"/>
          <w:lang w:val="en-US"/>
        </w:rPr>
        <w:t xml:space="preserve"> = 0 ,                    (13.2)</w:t>
      </w:r>
    </w:p>
    <w:p w:rsidR="0027269B" w:rsidRPr="0070761E" w:rsidRDefault="0027269B" w:rsidP="0027269B">
      <w:pPr>
        <w:pStyle w:val="a8"/>
        <w:spacing w:line="360" w:lineRule="auto"/>
        <w:ind w:firstLine="0"/>
        <w:rPr>
          <w:sz w:val="24"/>
          <w:szCs w:val="24"/>
        </w:rPr>
      </w:pPr>
      <w:r w:rsidRPr="0070761E">
        <w:rPr>
          <w:sz w:val="24"/>
          <w:szCs w:val="24"/>
        </w:rPr>
        <w:t>а в знаменателе правого ранжира</w:t>
      </w:r>
      <w:r w:rsidR="00D82720" w:rsidRPr="0070761E">
        <w:rPr>
          <w:sz w:val="24"/>
          <w:szCs w:val="24"/>
        </w:rPr>
        <w:t xml:space="preserve"> (13.1)</w:t>
      </w:r>
      <w:r w:rsidRPr="0070761E">
        <w:rPr>
          <w:sz w:val="24"/>
          <w:szCs w:val="24"/>
        </w:rPr>
        <w:t xml:space="preserve"> – инвертированная сигнатура антипространства Ми</w:t>
      </w:r>
      <w:r w:rsidRPr="0070761E">
        <w:rPr>
          <w:sz w:val="24"/>
          <w:szCs w:val="24"/>
        </w:rPr>
        <w:t>н</w:t>
      </w:r>
      <w:r w:rsidRPr="0070761E">
        <w:rPr>
          <w:sz w:val="24"/>
          <w:szCs w:val="24"/>
        </w:rPr>
        <w:t>ковского (– + + +) с метрикой (7.4)</w:t>
      </w:r>
    </w:p>
    <w:p w:rsidR="0027269B" w:rsidRPr="0070761E" w:rsidRDefault="0027269B" w:rsidP="008E000B">
      <w:pPr>
        <w:tabs>
          <w:tab w:val="left" w:pos="-2410"/>
        </w:tabs>
        <w:spacing w:line="360" w:lineRule="auto"/>
        <w:ind w:firstLine="426"/>
        <w:jc w:val="both"/>
      </w:pPr>
      <w:r w:rsidRPr="0070761E">
        <w:rPr>
          <w:i/>
        </w:rPr>
        <w:t xml:space="preserve">                      </w:t>
      </w:r>
      <w:proofErr w:type="gramStart"/>
      <w:r w:rsidRPr="0070761E">
        <w:rPr>
          <w:i/>
          <w:lang w:val="en-US"/>
        </w:rPr>
        <w:t>ds</w:t>
      </w:r>
      <w:r w:rsidRPr="0070761E">
        <w:rPr>
          <w:bCs/>
          <w:vertAlign w:val="superscript"/>
          <w:lang w:val="en-US"/>
        </w:rPr>
        <w:t>(</w:t>
      </w:r>
      <w:proofErr w:type="gramEnd"/>
      <w:r w:rsidRPr="0070761E">
        <w:rPr>
          <w:bCs/>
          <w:vertAlign w:val="superscript"/>
          <w:lang w:val="en-US"/>
        </w:rPr>
        <w:t>– + + +)</w:t>
      </w:r>
      <w:r w:rsidRPr="0070761E">
        <w:rPr>
          <w:vertAlign w:val="superscript"/>
          <w:lang w:val="en-US"/>
        </w:rPr>
        <w:t>2</w:t>
      </w:r>
      <w:r w:rsidRPr="0070761E">
        <w:rPr>
          <w:lang w:val="en-US"/>
        </w:rPr>
        <w:t xml:space="preserve"> = – </w:t>
      </w:r>
      <w:r w:rsidRPr="0070761E">
        <w:rPr>
          <w:i/>
          <w:lang w:val="en-US"/>
        </w:rPr>
        <w:t>c</w:t>
      </w:r>
      <w:r w:rsidRPr="0070761E">
        <w:rPr>
          <w:vertAlign w:val="superscript"/>
          <w:lang w:val="en-US"/>
        </w:rPr>
        <w:t>2</w:t>
      </w:r>
      <w:r w:rsidRPr="0070761E">
        <w:rPr>
          <w:i/>
          <w:lang w:val="en-US"/>
        </w:rPr>
        <w:t>dt</w:t>
      </w:r>
      <w:r w:rsidRPr="0070761E">
        <w:rPr>
          <w:vertAlign w:val="superscript"/>
          <w:lang w:val="en-US"/>
        </w:rPr>
        <w:t>2</w:t>
      </w:r>
      <w:r w:rsidRPr="0070761E">
        <w:rPr>
          <w:lang w:val="en-US"/>
        </w:rPr>
        <w:t xml:space="preserve"> + </w:t>
      </w:r>
      <w:r w:rsidRPr="0070761E">
        <w:rPr>
          <w:i/>
          <w:lang w:val="en-US"/>
        </w:rPr>
        <w:t>dx</w:t>
      </w:r>
      <w:r w:rsidRPr="0070761E">
        <w:rPr>
          <w:vertAlign w:val="superscript"/>
          <w:lang w:val="en-US"/>
        </w:rPr>
        <w:t xml:space="preserve">2 </w:t>
      </w:r>
      <w:r w:rsidRPr="0070761E">
        <w:rPr>
          <w:lang w:val="en-US"/>
        </w:rPr>
        <w:t xml:space="preserve">+ </w:t>
      </w:r>
      <w:r w:rsidRPr="0070761E">
        <w:rPr>
          <w:i/>
          <w:lang w:val="en-US"/>
        </w:rPr>
        <w:t>dy</w:t>
      </w:r>
      <w:r w:rsidRPr="0070761E">
        <w:rPr>
          <w:vertAlign w:val="superscript"/>
          <w:lang w:val="en-US"/>
        </w:rPr>
        <w:t xml:space="preserve">2 </w:t>
      </w:r>
      <w:r w:rsidRPr="0070761E">
        <w:rPr>
          <w:lang w:val="en-US"/>
        </w:rPr>
        <w:t xml:space="preserve">+ </w:t>
      </w:r>
      <w:r w:rsidRPr="0070761E">
        <w:rPr>
          <w:i/>
          <w:lang w:val="en-US"/>
        </w:rPr>
        <w:t>dz</w:t>
      </w:r>
      <w:r w:rsidRPr="0070761E">
        <w:rPr>
          <w:vertAlign w:val="superscript"/>
          <w:lang w:val="en-US"/>
        </w:rPr>
        <w:t>2</w:t>
      </w:r>
      <w:r w:rsidRPr="0070761E">
        <w:rPr>
          <w:lang w:val="en-US"/>
        </w:rPr>
        <w:t xml:space="preserve"> = –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2</w:t>
      </w:r>
      <w:r w:rsidRPr="0070761E">
        <w:rPr>
          <w:lang w:val="en-US"/>
        </w:rPr>
        <w:t xml:space="preserve"> = 0.          </w:t>
      </w:r>
      <w:r w:rsidRPr="0070761E">
        <w:t xml:space="preserve">(13.3)       </w:t>
      </w:r>
    </w:p>
    <w:p w:rsidR="0027269B" w:rsidRPr="0070761E" w:rsidRDefault="0027269B" w:rsidP="0027269B">
      <w:pPr>
        <w:spacing w:line="360" w:lineRule="auto"/>
        <w:ind w:firstLine="709"/>
        <w:jc w:val="both"/>
      </w:pPr>
      <w:r w:rsidRPr="0070761E">
        <w:t xml:space="preserve">Таким образом, посредством сложения (или арифметического усреднения) </w:t>
      </w:r>
      <w:r w:rsidR="007E5B89" w:rsidRPr="0070761E">
        <w:t xml:space="preserve">семи </w:t>
      </w:r>
      <w:r w:rsidRPr="0070761E">
        <w:t>метрик с сигнатурами в числителе левого ранжира (13.1) можно, согласно опред</w:t>
      </w:r>
      <w:r w:rsidR="00D82720" w:rsidRPr="0070761E">
        <w:t>елению</w:t>
      </w:r>
      <w:r w:rsidRPr="0070761E">
        <w:t xml:space="preserve"> </w:t>
      </w:r>
      <w:r w:rsidR="00D82720" w:rsidRPr="0070761E">
        <w:t xml:space="preserve">№ </w:t>
      </w:r>
      <w:r w:rsidRPr="0070761E">
        <w:t>7.2, выделить «внешнюю» сторону 2</w:t>
      </w:r>
      <w:r w:rsidRPr="0070761E">
        <w:rPr>
          <w:vertAlign w:val="superscript"/>
        </w:rPr>
        <w:t>3</w:t>
      </w:r>
      <w:r w:rsidRPr="0070761E">
        <w:rPr>
          <w:i/>
        </w:rPr>
        <w:t>-</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rPr>
          <w:i/>
        </w:rPr>
        <w:t>-</w:t>
      </w:r>
      <w:r w:rsidRPr="0070761E">
        <w:t xml:space="preserve">вакуумной протяженности с сигнатурой (+ – – –) или «субконт»; </w:t>
      </w:r>
      <w:r w:rsidR="00F17E0E" w:rsidRPr="0070761E">
        <w:t xml:space="preserve">   </w:t>
      </w:r>
      <w:r w:rsidRPr="0070761E">
        <w:t xml:space="preserve">а посредством сложения (или арифметического усреднения) </w:t>
      </w:r>
      <w:r w:rsidR="007E5B89" w:rsidRPr="0070761E">
        <w:t xml:space="preserve">семи </w:t>
      </w:r>
      <w:r w:rsidRPr="0070761E">
        <w:t>метрик с сигнатурами в чи</w:t>
      </w:r>
      <w:r w:rsidRPr="0070761E">
        <w:t>с</w:t>
      </w:r>
      <w:r w:rsidRPr="0070761E">
        <w:t>лите</w:t>
      </w:r>
      <w:r w:rsidR="00922ECB" w:rsidRPr="0070761E">
        <w:t>ле правого ранжира (13.1) можно</w:t>
      </w:r>
      <w:r w:rsidRPr="0070761E">
        <w:t xml:space="preserve"> выделить «внутреннюю» сторону 2</w:t>
      </w:r>
      <w:r w:rsidRPr="0070761E">
        <w:rPr>
          <w:vertAlign w:val="superscript"/>
        </w:rPr>
        <w:t>3</w:t>
      </w:r>
      <w:r w:rsidRPr="0070761E">
        <w:rPr>
          <w:i/>
        </w:rPr>
        <w:t>-</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rPr>
          <w:i/>
        </w:rPr>
        <w:t>-</w:t>
      </w:r>
      <w:r w:rsidRPr="0070761E">
        <w:t>вакуумной пр</w:t>
      </w:r>
      <w:r w:rsidRPr="0070761E">
        <w:t>о</w:t>
      </w:r>
      <w:r w:rsidRPr="0070761E">
        <w:t>тяженности с сигнатурой (– + + +) или «антисубконт».</w:t>
      </w:r>
    </w:p>
    <w:p w:rsidR="0027269B" w:rsidRPr="0070761E" w:rsidRDefault="0027269B" w:rsidP="0027269B">
      <w:pPr>
        <w:spacing w:line="360" w:lineRule="auto"/>
        <w:ind w:firstLine="709"/>
        <w:jc w:val="both"/>
      </w:pPr>
      <w:r w:rsidRPr="0070761E">
        <w:t xml:space="preserve">При этом удается понизить число </w:t>
      </w:r>
      <w:r w:rsidR="007E5B89" w:rsidRPr="0070761E">
        <w:t xml:space="preserve">рассматриваемых </w:t>
      </w:r>
      <w:r w:rsidRPr="0070761E">
        <w:t>измерений до 4+4=8 и сохранить в</w:t>
      </w:r>
      <w:r w:rsidRPr="0070761E">
        <w:t>а</w:t>
      </w:r>
      <w:r w:rsidRPr="0070761E">
        <w:t>куумный баланс</w:t>
      </w:r>
    </w:p>
    <w:p w:rsidR="00611355" w:rsidRPr="0070761E" w:rsidRDefault="0027269B" w:rsidP="0027269B">
      <w:pPr>
        <w:spacing w:line="360" w:lineRule="auto"/>
        <w:jc w:val="both"/>
        <w:rPr>
          <w:bCs/>
        </w:rPr>
      </w:pPr>
      <w:r w:rsidRPr="0070761E">
        <w:rPr>
          <w:bCs/>
        </w:rPr>
        <w:t xml:space="preserve">                               </w:t>
      </w:r>
      <w:r w:rsidRPr="0070761E">
        <w:rPr>
          <w:bCs/>
          <w:i/>
        </w:rPr>
        <w:t>ds</w:t>
      </w:r>
      <w:r w:rsidRPr="0070761E">
        <w:rPr>
          <w:bCs/>
          <w:vertAlign w:val="superscript"/>
        </w:rPr>
        <w:t xml:space="preserve">(+ – – –)2 </w:t>
      </w:r>
      <w:r w:rsidRPr="0070761E">
        <w:rPr>
          <w:bCs/>
        </w:rPr>
        <w:t xml:space="preserve">+ </w:t>
      </w:r>
      <w:r w:rsidRPr="0070761E">
        <w:rPr>
          <w:bCs/>
          <w:i/>
        </w:rPr>
        <w:t>ds</w:t>
      </w:r>
      <w:r w:rsidRPr="0070761E">
        <w:rPr>
          <w:bCs/>
          <w:vertAlign w:val="superscript"/>
        </w:rPr>
        <w:t>(– + + +)2</w:t>
      </w:r>
      <w:r w:rsidRPr="0070761E">
        <w:rPr>
          <w:bCs/>
        </w:rPr>
        <w:t xml:space="preserve"> = 0     или     (+ – – –) + (– + + +) = (0 0 0 0).           (13.4)</w:t>
      </w:r>
    </w:p>
    <w:p w:rsidR="0027269B" w:rsidRPr="0070761E" w:rsidRDefault="0027269B" w:rsidP="0027269B">
      <w:pPr>
        <w:spacing w:line="360" w:lineRule="auto"/>
        <w:ind w:firstLine="709"/>
        <w:jc w:val="both"/>
        <w:rPr>
          <w:bCs/>
        </w:rPr>
      </w:pPr>
      <w:r w:rsidRPr="0070761E">
        <w:rPr>
          <w:bCs/>
        </w:rPr>
        <w:t xml:space="preserve">Как было показано в п. 7, данный результат можно интерпретировать как наличие у            </w:t>
      </w:r>
      <w:r w:rsidRPr="0070761E">
        <w:t>2</w:t>
      </w:r>
      <w:r w:rsidRPr="0070761E">
        <w:rPr>
          <w:vertAlign w:val="superscript"/>
        </w:rPr>
        <w:t>3</w:t>
      </w:r>
      <w:r w:rsidRPr="0070761E">
        <w:rPr>
          <w:i/>
        </w:rPr>
        <w:t>-</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rPr>
          <w:i/>
        </w:rPr>
        <w:t>-</w:t>
      </w:r>
      <w:r w:rsidRPr="0070761E">
        <w:t>вакуумной протяженности</w:t>
      </w:r>
      <w:r w:rsidRPr="0070761E">
        <w:rPr>
          <w:bCs/>
        </w:rPr>
        <w:t xml:space="preserve"> двух взаимно-противоположных 4-мерных сторон: </w:t>
      </w:r>
    </w:p>
    <w:p w:rsidR="0027269B" w:rsidRPr="0070761E" w:rsidRDefault="0027269B" w:rsidP="0027269B">
      <w:pPr>
        <w:spacing w:line="360" w:lineRule="auto"/>
        <w:jc w:val="both"/>
        <w:rPr>
          <w:bCs/>
        </w:rPr>
      </w:pPr>
      <w:r w:rsidRPr="0070761E">
        <w:rPr>
          <w:bCs/>
        </w:rPr>
        <w:t xml:space="preserve">      - «внешней стороны» с метрикой </w:t>
      </w:r>
      <w:r w:rsidRPr="0070761E">
        <w:rPr>
          <w:bCs/>
          <w:i/>
        </w:rPr>
        <w:t>ds</w:t>
      </w:r>
      <w:r w:rsidRPr="0070761E">
        <w:rPr>
          <w:bCs/>
          <w:vertAlign w:val="superscript"/>
        </w:rPr>
        <w:t>(+ – – –)2</w:t>
      </w:r>
      <w:r w:rsidRPr="0070761E">
        <w:rPr>
          <w:bCs/>
        </w:rPr>
        <w:t xml:space="preserve"> с условным названием «субконт» (опр. </w:t>
      </w:r>
      <w:r w:rsidR="00D82720" w:rsidRPr="0070761E">
        <w:rPr>
          <w:bCs/>
        </w:rPr>
        <w:t xml:space="preserve">№ </w:t>
      </w:r>
      <w:r w:rsidRPr="0070761E">
        <w:rPr>
          <w:bCs/>
        </w:rPr>
        <w:t xml:space="preserve">7.4); </w:t>
      </w:r>
    </w:p>
    <w:p w:rsidR="007E5B89" w:rsidRPr="0070761E" w:rsidRDefault="0027269B" w:rsidP="007E5B89">
      <w:pPr>
        <w:spacing w:line="360" w:lineRule="auto"/>
        <w:rPr>
          <w:bCs/>
        </w:rPr>
      </w:pPr>
      <w:r w:rsidRPr="0070761E">
        <w:rPr>
          <w:bCs/>
        </w:rPr>
        <w:t xml:space="preserve">      - «внутренней стороны» с </w:t>
      </w:r>
      <w:r w:rsidR="007E5B89" w:rsidRPr="0070761E">
        <w:rPr>
          <w:bCs/>
        </w:rPr>
        <w:t>сопряженной</w:t>
      </w:r>
      <w:r w:rsidRPr="0070761E">
        <w:rPr>
          <w:bCs/>
        </w:rPr>
        <w:t xml:space="preserve"> метрикой </w:t>
      </w:r>
      <w:r w:rsidRPr="0070761E">
        <w:rPr>
          <w:bCs/>
          <w:i/>
        </w:rPr>
        <w:t>ds</w:t>
      </w:r>
      <w:r w:rsidRPr="0070761E">
        <w:rPr>
          <w:bCs/>
          <w:vertAlign w:val="superscript"/>
        </w:rPr>
        <w:t>(– + + +)2</w:t>
      </w:r>
      <w:r w:rsidR="00922ECB" w:rsidRPr="0070761E">
        <w:rPr>
          <w:bCs/>
        </w:rPr>
        <w:t xml:space="preserve"> </w:t>
      </w:r>
      <w:r w:rsidR="007E5B89" w:rsidRPr="0070761E">
        <w:rPr>
          <w:bCs/>
        </w:rPr>
        <w:t xml:space="preserve">с условным </w:t>
      </w:r>
      <w:r w:rsidRPr="0070761E">
        <w:rPr>
          <w:bCs/>
        </w:rPr>
        <w:t xml:space="preserve">названием </w:t>
      </w:r>
      <w:r w:rsidR="007E5B89" w:rsidRPr="0070761E">
        <w:rPr>
          <w:bCs/>
        </w:rPr>
        <w:t xml:space="preserve">                       </w:t>
      </w:r>
    </w:p>
    <w:p w:rsidR="0027269B" w:rsidRPr="0070761E" w:rsidRDefault="007E5B89" w:rsidP="007E5B89">
      <w:pPr>
        <w:spacing w:line="360" w:lineRule="auto"/>
        <w:rPr>
          <w:bCs/>
        </w:rPr>
      </w:pPr>
      <w:r w:rsidRPr="0070761E">
        <w:rPr>
          <w:bCs/>
        </w:rPr>
        <w:t xml:space="preserve">         </w:t>
      </w:r>
      <w:r w:rsidR="0027269B" w:rsidRPr="0070761E">
        <w:rPr>
          <w:bCs/>
        </w:rPr>
        <w:t xml:space="preserve">«антисубконт» (опр. </w:t>
      </w:r>
      <w:r w:rsidR="00D82720" w:rsidRPr="0070761E">
        <w:rPr>
          <w:bCs/>
        </w:rPr>
        <w:t xml:space="preserve">№ </w:t>
      </w:r>
      <w:r w:rsidR="0027269B" w:rsidRPr="0070761E">
        <w:rPr>
          <w:bCs/>
        </w:rPr>
        <w:t>7.5).</w:t>
      </w:r>
    </w:p>
    <w:p w:rsidR="0027269B" w:rsidRPr="0070761E" w:rsidRDefault="0027269B" w:rsidP="0027269B">
      <w:pPr>
        <w:spacing w:line="360" w:lineRule="auto"/>
        <w:ind w:firstLine="709"/>
        <w:jc w:val="both"/>
        <w:rPr>
          <w:bCs/>
        </w:rPr>
      </w:pPr>
      <w:r w:rsidRPr="0070761E">
        <w:rPr>
          <w:bCs/>
        </w:rPr>
        <w:t xml:space="preserve">В любой </w:t>
      </w:r>
      <w:r w:rsidR="009959EE" w:rsidRPr="0070761E">
        <w:rPr>
          <w:bCs/>
        </w:rPr>
        <w:t>светогеометр</w:t>
      </w:r>
      <w:r w:rsidRPr="0070761E">
        <w:rPr>
          <w:bCs/>
        </w:rPr>
        <w:t xml:space="preserve">ической задаче следует иметь в виду, что </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rPr>
          <w:i/>
          <w:iCs/>
        </w:rPr>
        <w:t>-</w:t>
      </w:r>
      <w:r w:rsidRPr="0070761E">
        <w:rPr>
          <w:bCs/>
        </w:rPr>
        <w:t>вакуумная прот</w:t>
      </w:r>
      <w:r w:rsidRPr="0070761E">
        <w:rPr>
          <w:bCs/>
        </w:rPr>
        <w:t>я</w:t>
      </w:r>
      <w:r w:rsidRPr="0070761E">
        <w:rPr>
          <w:bCs/>
        </w:rPr>
        <w:t xml:space="preserve">женность является результатом аддитивного наложения (усреднения) минимум шестнадцати          </w:t>
      </w:r>
      <w:r w:rsidRPr="0070761E">
        <w:rPr>
          <w:bCs/>
        </w:rPr>
        <w:lastRenderedPageBreak/>
        <w:t xml:space="preserve">4-мерных протяженностей с метриками </w:t>
      </w:r>
      <w:r w:rsidRPr="0070761E">
        <w:t>(11.1) и сигнатурами (топологиями) (1</w:t>
      </w:r>
      <w:r w:rsidR="007E5B89" w:rsidRPr="0070761E">
        <w:t>1</w:t>
      </w:r>
      <w:r w:rsidRPr="0070761E">
        <w:t>.</w:t>
      </w:r>
      <w:r w:rsidR="007E5B89" w:rsidRPr="0070761E">
        <w:t>5</w:t>
      </w:r>
      <w:r w:rsidRPr="0070761E">
        <w:t>). То есть м</w:t>
      </w:r>
      <w:r w:rsidRPr="0070761E">
        <w:t>и</w:t>
      </w:r>
      <w:r w:rsidRPr="0070761E">
        <w:t>нимум математических измерений долж</w:t>
      </w:r>
      <w:r w:rsidR="00922ECB" w:rsidRPr="0070761E">
        <w:t>е</w:t>
      </w:r>
      <w:r w:rsidRPr="0070761E">
        <w:t>н быть 4 × 16 = 64. Однако в</w:t>
      </w:r>
      <w:r w:rsidRPr="0070761E">
        <w:rPr>
          <w:bCs/>
        </w:rPr>
        <w:t xml:space="preserve"> ряде задач модель </w:t>
      </w:r>
      <w:r w:rsidR="00BF625A" w:rsidRPr="0070761E">
        <w:rPr>
          <w:bCs/>
        </w:rPr>
        <w:t>«вак</w:t>
      </w:r>
      <w:r w:rsidR="00BF625A" w:rsidRPr="0070761E">
        <w:rPr>
          <w:bCs/>
        </w:rPr>
        <w:t>у</w:t>
      </w:r>
      <w:r w:rsidR="00BF625A" w:rsidRPr="0070761E">
        <w:rPr>
          <w:bCs/>
        </w:rPr>
        <w:t>ума»</w:t>
      </w:r>
      <w:r w:rsidR="00AC0252" w:rsidRPr="0070761E">
        <w:rPr>
          <w:bCs/>
        </w:rPr>
        <w:t xml:space="preserve"> </w:t>
      </w:r>
      <w:r w:rsidRPr="0070761E">
        <w:rPr>
          <w:bCs/>
        </w:rPr>
        <w:t>может быть сведена к двухстороннему рассмотрению с 4</w:t>
      </w:r>
      <w:r w:rsidR="00AC0252" w:rsidRPr="0070761E">
        <w:rPr>
          <w:bCs/>
        </w:rPr>
        <w:t xml:space="preserve"> </w:t>
      </w:r>
      <w:r w:rsidRPr="0070761E">
        <w:rPr>
          <w:bCs/>
        </w:rPr>
        <w:t>+</w:t>
      </w:r>
      <w:r w:rsidR="00AC0252" w:rsidRPr="0070761E">
        <w:rPr>
          <w:bCs/>
        </w:rPr>
        <w:t xml:space="preserve"> </w:t>
      </w:r>
      <w:r w:rsidRPr="0070761E">
        <w:rPr>
          <w:bCs/>
        </w:rPr>
        <w:t>4</w:t>
      </w:r>
      <w:r w:rsidR="00AC0252" w:rsidRPr="0070761E">
        <w:rPr>
          <w:bCs/>
        </w:rPr>
        <w:t xml:space="preserve"> </w:t>
      </w:r>
      <w:r w:rsidRPr="0070761E">
        <w:rPr>
          <w:bCs/>
        </w:rPr>
        <w:t>=</w:t>
      </w:r>
      <w:r w:rsidR="00AC0252" w:rsidRPr="0070761E">
        <w:rPr>
          <w:bCs/>
        </w:rPr>
        <w:t xml:space="preserve"> </w:t>
      </w:r>
      <w:r w:rsidRPr="0070761E">
        <w:rPr>
          <w:bCs/>
        </w:rPr>
        <w:t>8</w:t>
      </w:r>
      <w:r w:rsidR="00AC0252" w:rsidRPr="0070761E">
        <w:rPr>
          <w:bCs/>
        </w:rPr>
        <w:t xml:space="preserve"> </w:t>
      </w:r>
      <w:r w:rsidRPr="0070761E">
        <w:rPr>
          <w:bCs/>
          <w:i/>
        </w:rPr>
        <w:t>-</w:t>
      </w:r>
      <w:r w:rsidR="00AC0252" w:rsidRPr="0070761E">
        <w:rPr>
          <w:bCs/>
        </w:rPr>
        <w:t xml:space="preserve"> </w:t>
      </w:r>
      <w:r w:rsidRPr="0070761E">
        <w:rPr>
          <w:bCs/>
        </w:rPr>
        <w:t xml:space="preserve">мерной </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rPr>
          <w:i/>
          <w:iCs/>
        </w:rPr>
        <w:t>-</w:t>
      </w:r>
      <w:r w:rsidRPr="0070761E">
        <w:rPr>
          <w:bCs/>
        </w:rPr>
        <w:t>вакуумной протяженностью.</w:t>
      </w:r>
    </w:p>
    <w:p w:rsidR="0027269B" w:rsidRPr="0070761E" w:rsidRDefault="0027269B" w:rsidP="0027269B">
      <w:pPr>
        <w:spacing w:line="360" w:lineRule="auto"/>
        <w:ind w:firstLine="709"/>
        <w:jc w:val="both"/>
        <w:rPr>
          <w:bCs/>
        </w:rPr>
      </w:pPr>
      <w:r w:rsidRPr="0070761E">
        <w:rPr>
          <w:bCs/>
        </w:rPr>
        <w:t xml:space="preserve">Переход от 64 (или </w:t>
      </w:r>
      <w:r w:rsidR="005061F1" w:rsidRPr="0070761E">
        <w:rPr>
          <w:bCs/>
        </w:rPr>
        <w:t>8) математических измерений к тре</w:t>
      </w:r>
      <w:r w:rsidRPr="0070761E">
        <w:rPr>
          <w:bCs/>
        </w:rPr>
        <w:t xml:space="preserve">м физическим измерениям </w:t>
      </w:r>
      <w:r w:rsidR="00BF625A" w:rsidRPr="0070761E">
        <w:rPr>
          <w:bCs/>
        </w:rPr>
        <w:t>«вак</w:t>
      </w:r>
      <w:r w:rsidR="00BF625A" w:rsidRPr="0070761E">
        <w:rPr>
          <w:bCs/>
        </w:rPr>
        <w:t>у</w:t>
      </w:r>
      <w:r w:rsidR="00BF625A" w:rsidRPr="0070761E">
        <w:rPr>
          <w:bCs/>
        </w:rPr>
        <w:t>ума»</w:t>
      </w:r>
      <w:r w:rsidR="0054688E" w:rsidRPr="0070761E">
        <w:rPr>
          <w:bCs/>
        </w:rPr>
        <w:t xml:space="preserve"> </w:t>
      </w:r>
      <w:r w:rsidRPr="0070761E">
        <w:rPr>
          <w:bCs/>
        </w:rPr>
        <w:t xml:space="preserve">и </w:t>
      </w:r>
      <w:r w:rsidR="00DA57AF" w:rsidRPr="0070761E">
        <w:rPr>
          <w:bCs/>
        </w:rPr>
        <w:t>одно</w:t>
      </w:r>
      <w:r w:rsidRPr="0070761E">
        <w:rPr>
          <w:bCs/>
        </w:rPr>
        <w:t xml:space="preserve">му временному измерению «стороннего наблюдателя» будет рассмотрен ниже. </w:t>
      </w:r>
    </w:p>
    <w:p w:rsidR="0027269B" w:rsidRPr="0070761E" w:rsidRDefault="0027269B" w:rsidP="0027269B">
      <w:pPr>
        <w:spacing w:line="360" w:lineRule="auto"/>
        <w:ind w:firstLine="709"/>
        <w:jc w:val="both"/>
        <w:rPr>
          <w:bCs/>
        </w:rPr>
      </w:pPr>
      <w:r w:rsidRPr="0070761E">
        <w:rPr>
          <w:bCs/>
        </w:rPr>
        <w:t>Односторонне</w:t>
      </w:r>
      <w:r w:rsidR="008A186A" w:rsidRPr="0070761E">
        <w:rPr>
          <w:bCs/>
        </w:rPr>
        <w:t>е</w:t>
      </w:r>
      <w:r w:rsidRPr="0070761E">
        <w:rPr>
          <w:bCs/>
        </w:rPr>
        <w:t xml:space="preserve"> рассмотрение 4-мерной </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rPr>
          <w:i/>
          <w:iCs/>
        </w:rPr>
        <w:t>-</w:t>
      </w:r>
      <w:r w:rsidRPr="0070761E">
        <w:rPr>
          <w:bCs/>
        </w:rPr>
        <w:t>вакуумной протяженности в Алгебре сигн</w:t>
      </w:r>
      <w:r w:rsidRPr="0070761E">
        <w:rPr>
          <w:bCs/>
        </w:rPr>
        <w:t>а</w:t>
      </w:r>
      <w:r w:rsidRPr="0070761E">
        <w:rPr>
          <w:bCs/>
        </w:rPr>
        <w:t>тур (А</w:t>
      </w:r>
      <w:r w:rsidR="00DA57AF" w:rsidRPr="0070761E">
        <w:rPr>
          <w:bCs/>
        </w:rPr>
        <w:t>С</w:t>
      </w:r>
      <w:r w:rsidRPr="0070761E">
        <w:rPr>
          <w:bCs/>
        </w:rPr>
        <w:t>) запрещено «вакуумным условие</w:t>
      </w:r>
      <w:r w:rsidR="00DA57AF" w:rsidRPr="0070761E">
        <w:rPr>
          <w:bCs/>
        </w:rPr>
        <w:t>м». Это значительно отличает АС</w:t>
      </w:r>
      <w:r w:rsidR="00AC0252" w:rsidRPr="0070761E">
        <w:rPr>
          <w:bCs/>
        </w:rPr>
        <w:t xml:space="preserve"> </w:t>
      </w:r>
      <w:r w:rsidRPr="0070761E">
        <w:rPr>
          <w:bCs/>
        </w:rPr>
        <w:t>от ОТО А. Эй</w:t>
      </w:r>
      <w:r w:rsidRPr="0070761E">
        <w:rPr>
          <w:bCs/>
        </w:rPr>
        <w:t>н</w:t>
      </w:r>
      <w:r w:rsidRPr="0070761E">
        <w:rPr>
          <w:bCs/>
        </w:rPr>
        <w:t xml:space="preserve">штейна.  </w:t>
      </w:r>
    </w:p>
    <w:p w:rsidR="001B2FE0" w:rsidRDefault="0027269B" w:rsidP="00D40871">
      <w:pPr>
        <w:pStyle w:val="a8"/>
        <w:spacing w:line="360" w:lineRule="auto"/>
        <w:ind w:firstLine="709"/>
        <w:rPr>
          <w:sz w:val="24"/>
          <w:szCs w:val="24"/>
        </w:rPr>
      </w:pPr>
      <w:r w:rsidRPr="0070761E">
        <w:rPr>
          <w:sz w:val="24"/>
          <w:szCs w:val="24"/>
        </w:rPr>
        <w:t>Итак, выяснилось, что пространство Минковского с сигнатурой (+ – – –) может быть представлено в виде суммы (т.е. аддитивного наложения или усреднения) 7-и метрических пр</w:t>
      </w:r>
      <w:r w:rsidRPr="0070761E">
        <w:rPr>
          <w:sz w:val="24"/>
          <w:szCs w:val="24"/>
        </w:rPr>
        <w:t>о</w:t>
      </w:r>
      <w:r w:rsidRPr="0070761E">
        <w:rPr>
          <w:sz w:val="24"/>
          <w:szCs w:val="24"/>
        </w:rPr>
        <w:t>тяженностей с сигнатурами из числителя левого ранжира (13.1)</w:t>
      </w:r>
    </w:p>
    <w:p w:rsidR="00CA5B47" w:rsidRPr="0070761E" w:rsidRDefault="00CA5B47" w:rsidP="00D40871">
      <w:pPr>
        <w:pStyle w:val="a8"/>
        <w:spacing w:line="360" w:lineRule="auto"/>
        <w:ind w:firstLine="709"/>
        <w:rPr>
          <w:sz w:val="24"/>
          <w:szCs w:val="24"/>
        </w:rPr>
      </w:pPr>
    </w:p>
    <w:p w:rsidR="0027269B" w:rsidRPr="0070761E" w:rsidRDefault="0027269B" w:rsidP="0027269B">
      <w:pPr>
        <w:spacing w:line="360" w:lineRule="auto"/>
        <w:ind w:firstLine="426"/>
        <w:rPr>
          <w:bCs/>
          <w:lang w:val="en-US"/>
        </w:rPr>
      </w:pPr>
      <w:r w:rsidRPr="008F5845">
        <w:rPr>
          <w:bCs/>
          <w:i/>
          <w:lang w:val="en-US"/>
        </w:rPr>
        <w:t xml:space="preserve">                       </w:t>
      </w:r>
      <w:r w:rsidRPr="0070761E">
        <w:rPr>
          <w:bCs/>
          <w:i/>
          <w:lang w:val="en-US"/>
        </w:rPr>
        <w:t xml:space="preserve">ds </w:t>
      </w:r>
      <w:r w:rsidRPr="0070761E">
        <w:rPr>
          <w:bCs/>
          <w:vertAlign w:val="superscript"/>
          <w:lang w:val="en-US"/>
        </w:rPr>
        <w:t>(+ – – –)2</w:t>
      </w:r>
      <w:r w:rsidRPr="0070761E">
        <w:rPr>
          <w:bCs/>
          <w:lang w:val="en-US"/>
        </w:rPr>
        <w:t xml:space="preserve"> =</w:t>
      </w:r>
      <w:r w:rsidRPr="0070761E">
        <w:rPr>
          <w:bCs/>
          <w:i/>
          <w:lang w:val="en-US"/>
        </w:rPr>
        <w:t xml:space="preserve"> ds</w:t>
      </w:r>
      <w:r w:rsidRPr="0070761E">
        <w:rPr>
          <w:bCs/>
          <w:vertAlign w:val="superscript"/>
          <w:lang w:val="en-US"/>
        </w:rPr>
        <w:t>(+ + + +)2</w:t>
      </w:r>
      <w:r w:rsidRPr="0070761E">
        <w:rPr>
          <w:bCs/>
          <w:lang w:val="en-US"/>
        </w:rPr>
        <w:t xml:space="preserve">  + </w:t>
      </w:r>
      <w:r w:rsidRPr="0070761E">
        <w:rPr>
          <w:bCs/>
          <w:i/>
          <w:lang w:val="en-US"/>
        </w:rPr>
        <w:t>ds</w:t>
      </w:r>
      <w:r w:rsidRPr="0070761E">
        <w:rPr>
          <w:bCs/>
          <w:vertAlign w:val="superscript"/>
          <w:lang w:val="en-US"/>
        </w:rPr>
        <w:t>(– – – +)2</w:t>
      </w:r>
      <w:r w:rsidRPr="0070761E">
        <w:rPr>
          <w:bCs/>
          <w:lang w:val="en-US"/>
        </w:rPr>
        <w:t xml:space="preserve">  + </w:t>
      </w:r>
      <w:r w:rsidRPr="0070761E">
        <w:rPr>
          <w:bCs/>
          <w:i/>
          <w:lang w:val="en-US"/>
        </w:rPr>
        <w:t>ds</w:t>
      </w:r>
      <w:r w:rsidRPr="0070761E">
        <w:rPr>
          <w:bCs/>
          <w:vertAlign w:val="superscript"/>
          <w:lang w:val="en-US"/>
        </w:rPr>
        <w:t>(+ – – +)2</w:t>
      </w:r>
      <w:r w:rsidRPr="0070761E">
        <w:rPr>
          <w:bCs/>
          <w:lang w:val="en-US"/>
        </w:rPr>
        <w:t xml:space="preserve"> + </w:t>
      </w:r>
      <w:r w:rsidRPr="0070761E">
        <w:rPr>
          <w:bCs/>
          <w:i/>
          <w:lang w:val="en-US"/>
        </w:rPr>
        <w:t>ds</w:t>
      </w:r>
      <w:r w:rsidRPr="0070761E">
        <w:rPr>
          <w:bCs/>
          <w:vertAlign w:val="superscript"/>
          <w:lang w:val="en-US"/>
        </w:rPr>
        <w:t>(– – + –)2</w:t>
      </w:r>
      <w:r w:rsidRPr="0070761E">
        <w:rPr>
          <w:bCs/>
          <w:lang w:val="en-US"/>
        </w:rPr>
        <w:t xml:space="preserve"> +                        (13.5)</w:t>
      </w:r>
    </w:p>
    <w:p w:rsidR="0027269B" w:rsidRDefault="0027269B" w:rsidP="0027269B">
      <w:pPr>
        <w:spacing w:line="360" w:lineRule="auto"/>
        <w:ind w:firstLine="426"/>
        <w:rPr>
          <w:bCs/>
        </w:rPr>
      </w:pPr>
      <w:r w:rsidRPr="0070761E">
        <w:rPr>
          <w:bCs/>
          <w:lang w:val="en-US"/>
        </w:rPr>
        <w:t xml:space="preserve">                                       </w:t>
      </w:r>
      <w:r w:rsidRPr="0070761E">
        <w:rPr>
          <w:bCs/>
        </w:rPr>
        <w:t xml:space="preserve">+ </w:t>
      </w:r>
      <w:r w:rsidRPr="0070761E">
        <w:rPr>
          <w:bCs/>
          <w:i/>
          <w:lang w:val="en-US"/>
        </w:rPr>
        <w:t>ds</w:t>
      </w:r>
      <w:r w:rsidRPr="0070761E">
        <w:rPr>
          <w:bCs/>
          <w:vertAlign w:val="superscript"/>
        </w:rPr>
        <w:t>(+ + – –)2</w:t>
      </w:r>
      <w:r w:rsidRPr="0070761E">
        <w:rPr>
          <w:bCs/>
        </w:rPr>
        <w:t xml:space="preserve"> + </w:t>
      </w:r>
      <w:r w:rsidRPr="0070761E">
        <w:rPr>
          <w:bCs/>
          <w:i/>
          <w:lang w:val="en-US"/>
        </w:rPr>
        <w:t>ds</w:t>
      </w:r>
      <w:r w:rsidRPr="0070761E">
        <w:rPr>
          <w:bCs/>
          <w:i/>
        </w:rPr>
        <w:t xml:space="preserve"> </w:t>
      </w:r>
      <w:r w:rsidRPr="0070761E">
        <w:rPr>
          <w:bCs/>
          <w:vertAlign w:val="superscript"/>
        </w:rPr>
        <w:t>(– + – –)2</w:t>
      </w:r>
      <w:r w:rsidRPr="0070761E">
        <w:rPr>
          <w:bCs/>
        </w:rPr>
        <w:t xml:space="preserve"> + </w:t>
      </w:r>
      <w:r w:rsidRPr="0070761E">
        <w:rPr>
          <w:bCs/>
          <w:i/>
          <w:lang w:val="en-US"/>
        </w:rPr>
        <w:t>ds</w:t>
      </w:r>
      <w:r w:rsidRPr="0070761E">
        <w:rPr>
          <w:bCs/>
          <w:vertAlign w:val="superscript"/>
        </w:rPr>
        <w:t>(+ – + –)2</w:t>
      </w:r>
      <w:r w:rsidRPr="0070761E">
        <w:rPr>
          <w:bCs/>
        </w:rPr>
        <w:t>,</w:t>
      </w:r>
    </w:p>
    <w:p w:rsidR="00CA5B47" w:rsidRPr="0070761E" w:rsidRDefault="00CA5B47" w:rsidP="0027269B">
      <w:pPr>
        <w:spacing w:line="360" w:lineRule="auto"/>
        <w:ind w:firstLine="426"/>
        <w:rPr>
          <w:bCs/>
        </w:rPr>
      </w:pPr>
    </w:p>
    <w:p w:rsidR="0027269B" w:rsidRPr="0070761E" w:rsidRDefault="0027269B" w:rsidP="0027269B">
      <w:pPr>
        <w:pStyle w:val="a8"/>
        <w:spacing w:line="360" w:lineRule="auto"/>
        <w:ind w:firstLine="0"/>
        <w:rPr>
          <w:sz w:val="24"/>
          <w:szCs w:val="24"/>
        </w:rPr>
      </w:pPr>
      <w:r w:rsidRPr="0070761E">
        <w:rPr>
          <w:sz w:val="24"/>
          <w:szCs w:val="24"/>
        </w:rPr>
        <w:t>а антипространство Минковского с сигнатурой (– + + +) может быть представлено в виде су</w:t>
      </w:r>
      <w:r w:rsidRPr="0070761E">
        <w:rPr>
          <w:sz w:val="24"/>
          <w:szCs w:val="24"/>
        </w:rPr>
        <w:t>м</w:t>
      </w:r>
      <w:r w:rsidRPr="0070761E">
        <w:rPr>
          <w:sz w:val="24"/>
          <w:szCs w:val="24"/>
        </w:rPr>
        <w:t>мы</w:t>
      </w:r>
      <w:r w:rsidR="0024086D" w:rsidRPr="0070761E">
        <w:rPr>
          <w:sz w:val="24"/>
          <w:szCs w:val="24"/>
        </w:rPr>
        <w:t xml:space="preserve"> (или усреднения)</w:t>
      </w:r>
      <w:r w:rsidRPr="0070761E">
        <w:rPr>
          <w:sz w:val="24"/>
          <w:szCs w:val="24"/>
        </w:rPr>
        <w:t xml:space="preserve"> 7-и метрических протяженностей с сигнатурами из числителя правого ранжира (13.1)</w:t>
      </w:r>
    </w:p>
    <w:p w:rsidR="0027269B" w:rsidRPr="0070761E" w:rsidRDefault="0027269B" w:rsidP="0027269B">
      <w:pPr>
        <w:spacing w:line="360" w:lineRule="auto"/>
        <w:ind w:firstLine="426"/>
        <w:rPr>
          <w:bCs/>
          <w:lang w:val="en-US"/>
        </w:rPr>
      </w:pPr>
      <w:r w:rsidRPr="008F5845">
        <w:rPr>
          <w:bCs/>
          <w:lang w:val="en-US"/>
        </w:rPr>
        <w:t xml:space="preserve">                       </w:t>
      </w:r>
      <w:r w:rsidRPr="0070761E">
        <w:rPr>
          <w:bCs/>
          <w:i/>
          <w:lang w:val="en-US"/>
        </w:rPr>
        <w:t>ds</w:t>
      </w:r>
      <w:r w:rsidRPr="0070761E">
        <w:rPr>
          <w:bCs/>
          <w:vertAlign w:val="superscript"/>
          <w:lang w:val="en-US"/>
        </w:rPr>
        <w:t>(– + + +)2</w:t>
      </w:r>
      <w:r w:rsidRPr="0070761E">
        <w:rPr>
          <w:bCs/>
          <w:lang w:val="en-US"/>
        </w:rPr>
        <w:t xml:space="preserve">  = </w:t>
      </w:r>
      <w:r w:rsidRPr="0070761E">
        <w:rPr>
          <w:bCs/>
          <w:i/>
          <w:lang w:val="en-US"/>
        </w:rPr>
        <w:t>ds</w:t>
      </w:r>
      <w:r w:rsidRPr="0070761E">
        <w:rPr>
          <w:bCs/>
          <w:vertAlign w:val="superscript"/>
          <w:lang w:val="en-US"/>
        </w:rPr>
        <w:t>(– – – – )2</w:t>
      </w:r>
      <w:r w:rsidRPr="0070761E">
        <w:rPr>
          <w:bCs/>
          <w:lang w:val="en-US"/>
        </w:rPr>
        <w:t xml:space="preserve"> + </w:t>
      </w:r>
      <w:r w:rsidRPr="0070761E">
        <w:rPr>
          <w:bCs/>
          <w:i/>
          <w:lang w:val="en-US"/>
        </w:rPr>
        <w:t>ds</w:t>
      </w:r>
      <w:r w:rsidRPr="0070761E">
        <w:rPr>
          <w:bCs/>
          <w:vertAlign w:val="superscript"/>
          <w:lang w:val="en-US"/>
        </w:rPr>
        <w:t>(+ + +  –)2</w:t>
      </w:r>
      <w:r w:rsidRPr="0070761E">
        <w:rPr>
          <w:bCs/>
          <w:lang w:val="en-US"/>
        </w:rPr>
        <w:t xml:space="preserve"> + </w:t>
      </w:r>
      <w:r w:rsidRPr="0070761E">
        <w:rPr>
          <w:bCs/>
          <w:i/>
          <w:lang w:val="en-US"/>
        </w:rPr>
        <w:t>ds</w:t>
      </w:r>
      <w:r w:rsidRPr="0070761E">
        <w:rPr>
          <w:bCs/>
          <w:vertAlign w:val="superscript"/>
          <w:lang w:val="en-US"/>
        </w:rPr>
        <w:t>(– + + –)2</w:t>
      </w:r>
      <w:r w:rsidRPr="0070761E">
        <w:rPr>
          <w:bCs/>
          <w:lang w:val="en-US"/>
        </w:rPr>
        <w:t xml:space="preserve"> + </w:t>
      </w:r>
      <w:r w:rsidRPr="0070761E">
        <w:rPr>
          <w:bCs/>
          <w:i/>
          <w:lang w:val="en-US"/>
        </w:rPr>
        <w:t>ds</w:t>
      </w:r>
      <w:r w:rsidRPr="0070761E">
        <w:rPr>
          <w:bCs/>
          <w:vertAlign w:val="superscript"/>
          <w:lang w:val="en-US"/>
        </w:rPr>
        <w:t>(+ + – +)2</w:t>
      </w:r>
      <w:r w:rsidRPr="0070761E">
        <w:rPr>
          <w:bCs/>
          <w:lang w:val="en-US"/>
        </w:rPr>
        <w:t xml:space="preserve"> +                      </w:t>
      </w:r>
      <w:r w:rsidR="008F5845" w:rsidRPr="008F5845">
        <w:rPr>
          <w:bCs/>
          <w:lang w:val="en-US"/>
        </w:rPr>
        <w:t xml:space="preserve"> </w:t>
      </w:r>
      <w:r w:rsidRPr="0070761E">
        <w:rPr>
          <w:bCs/>
          <w:lang w:val="en-US"/>
        </w:rPr>
        <w:t xml:space="preserve"> (13.6)</w:t>
      </w:r>
    </w:p>
    <w:p w:rsidR="0027269B" w:rsidRDefault="0027269B" w:rsidP="0027269B">
      <w:pPr>
        <w:spacing w:line="360" w:lineRule="auto"/>
        <w:ind w:firstLine="426"/>
        <w:rPr>
          <w:bCs/>
        </w:rPr>
      </w:pPr>
      <w:r w:rsidRPr="0070761E">
        <w:rPr>
          <w:bCs/>
          <w:lang w:val="en-US"/>
        </w:rPr>
        <w:t xml:space="preserve">                                        </w:t>
      </w:r>
      <w:r w:rsidRPr="0070761E">
        <w:rPr>
          <w:bCs/>
        </w:rPr>
        <w:t xml:space="preserve">+ </w:t>
      </w:r>
      <w:r w:rsidRPr="0070761E">
        <w:rPr>
          <w:bCs/>
          <w:i/>
        </w:rPr>
        <w:t>ds</w:t>
      </w:r>
      <w:r w:rsidRPr="0070761E">
        <w:rPr>
          <w:bCs/>
          <w:vertAlign w:val="superscript"/>
        </w:rPr>
        <w:t>(– – + +)2</w:t>
      </w:r>
      <w:r w:rsidRPr="0070761E">
        <w:rPr>
          <w:bCs/>
        </w:rPr>
        <w:t xml:space="preserve"> + </w:t>
      </w:r>
      <w:r w:rsidRPr="0070761E">
        <w:rPr>
          <w:bCs/>
          <w:i/>
        </w:rPr>
        <w:t>ds</w:t>
      </w:r>
      <w:r w:rsidRPr="0070761E">
        <w:rPr>
          <w:bCs/>
          <w:vertAlign w:val="superscript"/>
        </w:rPr>
        <w:t>(+ – + +)2</w:t>
      </w:r>
      <w:r w:rsidRPr="0070761E">
        <w:rPr>
          <w:bCs/>
        </w:rPr>
        <w:t xml:space="preserve"> + </w:t>
      </w:r>
      <w:r w:rsidRPr="0070761E">
        <w:rPr>
          <w:bCs/>
          <w:i/>
        </w:rPr>
        <w:t>ds</w:t>
      </w:r>
      <w:r w:rsidRPr="0070761E">
        <w:rPr>
          <w:bCs/>
          <w:vertAlign w:val="superscript"/>
        </w:rPr>
        <w:t>(– + – +)2</w:t>
      </w:r>
      <w:r w:rsidRPr="0070761E">
        <w:rPr>
          <w:bCs/>
        </w:rPr>
        <w:t xml:space="preserve">.        </w:t>
      </w:r>
    </w:p>
    <w:p w:rsidR="00CA5B47" w:rsidRPr="0070761E" w:rsidRDefault="00CA5B47" w:rsidP="0027269B">
      <w:pPr>
        <w:spacing w:line="360" w:lineRule="auto"/>
        <w:ind w:firstLine="426"/>
        <w:rPr>
          <w:bCs/>
        </w:rPr>
      </w:pPr>
    </w:p>
    <w:p w:rsidR="0027269B" w:rsidRPr="0070761E" w:rsidRDefault="0027269B" w:rsidP="0027269B">
      <w:pPr>
        <w:spacing w:line="360" w:lineRule="auto"/>
        <w:ind w:firstLine="709"/>
        <w:jc w:val="both"/>
        <w:rPr>
          <w:bCs/>
        </w:rPr>
      </w:pPr>
      <w:r w:rsidRPr="0070761E">
        <w:rPr>
          <w:bCs/>
        </w:rPr>
        <w:t>В развернутом виде суммарные метрики (13.5) и (13.6) имеют вид соответствующий ранжирам (13.1)</w:t>
      </w:r>
    </w:p>
    <w:p w:rsidR="0027269B" w:rsidRPr="0070761E" w:rsidRDefault="008F5845" w:rsidP="008F5845">
      <w:pPr>
        <w:spacing w:line="360" w:lineRule="auto"/>
        <w:jc w:val="center"/>
        <w:rPr>
          <w:bCs/>
        </w:rPr>
      </w:pPr>
      <w:r>
        <w:rPr>
          <w:bCs/>
        </w:rPr>
        <w:t xml:space="preserve">                                                                                                                                            </w:t>
      </w:r>
      <w:r w:rsidR="0027269B" w:rsidRPr="0070761E">
        <w:rPr>
          <w:bCs/>
        </w:rPr>
        <w:t xml:space="preserve"> (13.7)</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186"/>
        <w:gridCol w:w="4021"/>
      </w:tblGrid>
      <w:tr w:rsidR="0027269B" w:rsidRPr="0054765E" w:rsidTr="002359DA">
        <w:trPr>
          <w:jc w:val="center"/>
        </w:trPr>
        <w:tc>
          <w:tcPr>
            <w:tcW w:w="4186" w:type="dxa"/>
          </w:tcPr>
          <w:p w:rsidR="0027269B" w:rsidRPr="0070761E" w:rsidRDefault="0027269B" w:rsidP="002359DA">
            <w:pPr>
              <w:spacing w:line="360" w:lineRule="auto"/>
              <w:jc w:val="both"/>
              <w:rPr>
                <w:lang w:val="en-US"/>
              </w:rPr>
            </w:pPr>
            <w:r w:rsidRPr="0070761E">
              <w:rPr>
                <w:i/>
                <w:lang w:val="en-US"/>
              </w:rPr>
              <w:t>d</w:t>
            </w:r>
            <w:r w:rsidRPr="0070761E">
              <w:rPr>
                <w:vanish/>
                <w:lang w:val="en-US"/>
              </w:rPr>
              <w:t xml:space="preserve">              сигнатурами.ких протяженностей с различными сигнатурами.</w:t>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vanish/>
                <w:lang w:val="en-US"/>
              </w:rPr>
              <w:pgNum/>
            </w:r>
            <w:r w:rsidRPr="0070761E">
              <w:rPr>
                <w:i/>
                <w:lang w:val="en-US"/>
              </w:rPr>
              <w:t>s</w:t>
            </w:r>
            <w:r w:rsidRPr="0070761E">
              <w:rPr>
                <w:vertAlign w:val="superscript"/>
                <w:lang w:val="en-US"/>
              </w:rPr>
              <w:t xml:space="preserve">(+ + + +)2 </w:t>
            </w:r>
            <w:r w:rsidRPr="0070761E">
              <w:rPr>
                <w:lang w:val="en-US"/>
              </w:rPr>
              <w:t>=</w:t>
            </w:r>
            <w:r w:rsidRPr="0070761E">
              <w:rPr>
                <w:vertAlign w:val="superscript"/>
                <w:lang w:val="en-US"/>
              </w:rPr>
              <w:t xml:space="preserve">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Pr="0070761E">
              <w:rPr>
                <w:lang w:val="en-US"/>
              </w:rPr>
              <w:t>+</w:t>
            </w:r>
            <w:r w:rsidRPr="0070761E">
              <w:rPr>
                <w:i/>
                <w:lang w:val="en-US"/>
              </w:rPr>
              <w:t xml:space="preserve"> 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2</w:t>
            </w:r>
            <w:r w:rsidRPr="0070761E">
              <w:rPr>
                <w:lang w:val="en-US"/>
              </w:rPr>
              <w:t xml:space="preserve"> </w:t>
            </w:r>
          </w:p>
          <w:p w:rsidR="0027269B" w:rsidRPr="0070761E" w:rsidRDefault="0027269B" w:rsidP="002359DA">
            <w:pPr>
              <w:spacing w:line="360" w:lineRule="auto"/>
              <w:jc w:val="both"/>
              <w:rPr>
                <w:lang w:val="en-US"/>
              </w:rPr>
            </w:pPr>
            <w:r w:rsidRPr="0070761E">
              <w:rPr>
                <w:i/>
                <w:lang w:val="en-US"/>
              </w:rPr>
              <w:t>ds</w:t>
            </w:r>
            <w:r w:rsidRPr="0070761E">
              <w:rPr>
                <w:vertAlign w:val="superscript"/>
                <w:lang w:val="en-US"/>
              </w:rPr>
              <w:t xml:space="preserve">(– – – +)2 </w:t>
            </w:r>
            <w:r w:rsidRPr="0070761E">
              <w:rPr>
                <w:lang w:val="en-US"/>
              </w:rPr>
              <w:t xml:space="preserve">= –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 xml:space="preserve">2 </w:t>
            </w:r>
          </w:p>
          <w:p w:rsidR="0027269B" w:rsidRPr="0070761E" w:rsidRDefault="0027269B" w:rsidP="002359DA">
            <w:pPr>
              <w:spacing w:line="360" w:lineRule="auto"/>
              <w:jc w:val="both"/>
              <w:rPr>
                <w:lang w:val="en-US"/>
              </w:rPr>
            </w:pPr>
            <w:r w:rsidRPr="0070761E">
              <w:rPr>
                <w:i/>
                <w:lang w:val="en-US"/>
              </w:rPr>
              <w:t>ds</w:t>
            </w:r>
            <w:r w:rsidRPr="0070761E">
              <w:rPr>
                <w:vertAlign w:val="superscript"/>
                <w:lang w:val="en-US"/>
              </w:rPr>
              <w:t xml:space="preserve">(+ –  – +)2 </w:t>
            </w:r>
            <w:r w:rsidRPr="0070761E">
              <w:rPr>
                <w:lang w:val="en-US"/>
              </w:rPr>
              <w:t xml:space="preserve">=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 xml:space="preserve">2  </w:t>
            </w:r>
          </w:p>
          <w:p w:rsidR="0027269B" w:rsidRPr="0070761E" w:rsidRDefault="0027269B" w:rsidP="002359DA">
            <w:pPr>
              <w:spacing w:line="360" w:lineRule="auto"/>
              <w:jc w:val="both"/>
              <w:rPr>
                <w:lang w:val="en-US"/>
              </w:rPr>
            </w:pPr>
            <w:r w:rsidRPr="0070761E">
              <w:rPr>
                <w:i/>
                <w:lang w:val="en-US"/>
              </w:rPr>
              <w:t>ds</w:t>
            </w:r>
            <w:r w:rsidRPr="0070761E">
              <w:rPr>
                <w:vertAlign w:val="superscript"/>
                <w:lang w:val="en-US"/>
              </w:rPr>
              <w:t>(– – + –)2</w:t>
            </w:r>
            <w:r w:rsidRPr="0070761E">
              <w:rPr>
                <w:lang w:val="en-US"/>
              </w:rPr>
              <w:t xml:space="preserve"> =  –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Pr="0070761E">
              <w:rPr>
                <w:lang w:val="en-US"/>
              </w:rPr>
              <w:t>+</w:t>
            </w:r>
            <w:r w:rsidRPr="0070761E">
              <w:rPr>
                <w:i/>
                <w:lang w:val="en-US"/>
              </w:rPr>
              <w:t xml:space="preserve"> 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2</w:t>
            </w:r>
            <w:r w:rsidRPr="0070761E">
              <w:rPr>
                <w:lang w:val="en-US"/>
              </w:rPr>
              <w:t xml:space="preserve"> </w:t>
            </w:r>
          </w:p>
          <w:p w:rsidR="0027269B" w:rsidRPr="0070761E" w:rsidRDefault="0027269B" w:rsidP="002359DA">
            <w:pPr>
              <w:spacing w:line="360" w:lineRule="auto"/>
              <w:jc w:val="both"/>
              <w:rPr>
                <w:lang w:val="en-US"/>
              </w:rPr>
            </w:pPr>
            <w:r w:rsidRPr="0070761E">
              <w:rPr>
                <w:i/>
                <w:lang w:val="en-US"/>
              </w:rPr>
              <w:t>ds</w:t>
            </w:r>
            <w:r w:rsidRPr="0070761E">
              <w:rPr>
                <w:vertAlign w:val="superscript"/>
                <w:lang w:val="en-US"/>
              </w:rPr>
              <w:t xml:space="preserve">(– + – –)2  </w:t>
            </w:r>
            <w:r w:rsidRPr="0070761E">
              <w:rPr>
                <w:lang w:val="en-US"/>
              </w:rPr>
              <w:t xml:space="preserve">= –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2</w:t>
            </w:r>
            <w:r w:rsidRPr="0070761E">
              <w:rPr>
                <w:lang w:val="en-US"/>
              </w:rPr>
              <w:t xml:space="preserve"> </w:t>
            </w:r>
          </w:p>
          <w:p w:rsidR="0027269B" w:rsidRPr="0070761E" w:rsidRDefault="0027269B" w:rsidP="002359DA">
            <w:pPr>
              <w:spacing w:line="360" w:lineRule="auto"/>
              <w:jc w:val="both"/>
              <w:rPr>
                <w:lang w:val="en-US"/>
              </w:rPr>
            </w:pPr>
            <w:r w:rsidRPr="0070761E">
              <w:rPr>
                <w:i/>
                <w:lang w:val="en-US"/>
              </w:rPr>
              <w:t>ds</w:t>
            </w:r>
            <w:r w:rsidRPr="0070761E">
              <w:rPr>
                <w:vertAlign w:val="superscript"/>
                <w:lang w:val="en-US"/>
              </w:rPr>
              <w:t>(+ –  + –)2</w:t>
            </w:r>
            <w:r w:rsidRPr="0070761E">
              <w:rPr>
                <w:lang w:val="en-US"/>
              </w:rPr>
              <w:t xml:space="preserve"> =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2</w:t>
            </w:r>
            <w:r w:rsidRPr="0070761E">
              <w:rPr>
                <w:lang w:val="en-US"/>
              </w:rPr>
              <w:t xml:space="preserve"> </w:t>
            </w:r>
          </w:p>
          <w:p w:rsidR="0027269B" w:rsidRPr="0070761E" w:rsidRDefault="0027269B" w:rsidP="002359DA">
            <w:pPr>
              <w:spacing w:line="360" w:lineRule="auto"/>
              <w:jc w:val="both"/>
              <w:rPr>
                <w:vertAlign w:val="superscript"/>
                <w:lang w:val="en-US"/>
              </w:rPr>
            </w:pPr>
            <w:r w:rsidRPr="0070761E">
              <w:rPr>
                <w:i/>
                <w:u w:val="single"/>
                <w:lang w:val="en-US"/>
              </w:rPr>
              <w:t>ds</w:t>
            </w:r>
            <w:r w:rsidRPr="0070761E">
              <w:rPr>
                <w:u w:val="single"/>
                <w:vertAlign w:val="superscript"/>
                <w:lang w:val="en-US"/>
              </w:rPr>
              <w:t xml:space="preserve">(+ + – –)2  </w:t>
            </w:r>
            <w:r w:rsidRPr="0070761E">
              <w:rPr>
                <w:u w:val="single"/>
                <w:lang w:val="en-US"/>
              </w:rPr>
              <w:t>=</w:t>
            </w:r>
            <w:r w:rsidRPr="0070761E">
              <w:rPr>
                <w:u w:val="single"/>
                <w:vertAlign w:val="superscript"/>
                <w:lang w:val="en-US"/>
              </w:rPr>
              <w:t xml:space="preserve">  </w:t>
            </w:r>
            <w:r w:rsidRPr="0070761E">
              <w:rPr>
                <w:u w:val="single"/>
                <w:lang w:val="en-US"/>
              </w:rPr>
              <w:t xml:space="preserve">   </w:t>
            </w:r>
            <w:r w:rsidRPr="0070761E">
              <w:rPr>
                <w:i/>
                <w:u w:val="single"/>
                <w:lang w:val="en-US"/>
              </w:rPr>
              <w:t>dx</w:t>
            </w:r>
            <w:r w:rsidRPr="0070761E">
              <w:rPr>
                <w:u w:val="single"/>
                <w:vertAlign w:val="subscript"/>
                <w:lang w:val="en-US"/>
              </w:rPr>
              <w:t>0</w:t>
            </w:r>
            <w:r w:rsidRPr="0070761E">
              <w:rPr>
                <w:u w:val="single"/>
                <w:vertAlign w:val="superscript"/>
                <w:lang w:val="en-US"/>
              </w:rPr>
              <w:t xml:space="preserve">2 </w:t>
            </w:r>
            <w:r w:rsidRPr="0070761E">
              <w:rPr>
                <w:u w:val="single"/>
                <w:lang w:val="en-US"/>
              </w:rPr>
              <w:t xml:space="preserve">+ </w:t>
            </w:r>
            <w:r w:rsidRPr="0070761E">
              <w:rPr>
                <w:i/>
                <w:u w:val="single"/>
                <w:lang w:val="en-US"/>
              </w:rPr>
              <w:t>dx</w:t>
            </w:r>
            <w:r w:rsidRPr="0070761E">
              <w:rPr>
                <w:u w:val="single"/>
                <w:vertAlign w:val="subscript"/>
                <w:lang w:val="en-US"/>
              </w:rPr>
              <w:t>1</w:t>
            </w:r>
            <w:r w:rsidRPr="0070761E">
              <w:rPr>
                <w:u w:val="single"/>
                <w:vertAlign w:val="superscript"/>
                <w:lang w:val="en-US"/>
              </w:rPr>
              <w:t xml:space="preserve">2 </w:t>
            </w:r>
            <w:r w:rsidRPr="0070761E">
              <w:rPr>
                <w:u w:val="single"/>
                <w:lang w:val="en-US"/>
              </w:rPr>
              <w:t xml:space="preserve">– </w:t>
            </w:r>
            <w:r w:rsidRPr="0070761E">
              <w:rPr>
                <w:i/>
                <w:u w:val="single"/>
                <w:lang w:val="en-US"/>
              </w:rPr>
              <w:t>dx</w:t>
            </w:r>
            <w:r w:rsidRPr="0070761E">
              <w:rPr>
                <w:u w:val="single"/>
                <w:vertAlign w:val="subscript"/>
                <w:lang w:val="en-US"/>
              </w:rPr>
              <w:t>2</w:t>
            </w:r>
            <w:r w:rsidRPr="0070761E">
              <w:rPr>
                <w:u w:val="single"/>
                <w:vertAlign w:val="superscript"/>
                <w:lang w:val="en-US"/>
              </w:rPr>
              <w:t xml:space="preserve">2 </w:t>
            </w:r>
            <w:r w:rsidRPr="0070761E">
              <w:rPr>
                <w:u w:val="single"/>
                <w:lang w:val="en-US"/>
              </w:rPr>
              <w:t xml:space="preserve">– </w:t>
            </w:r>
            <w:r w:rsidRPr="0070761E">
              <w:rPr>
                <w:i/>
                <w:u w:val="single"/>
                <w:lang w:val="en-US"/>
              </w:rPr>
              <w:t>dx</w:t>
            </w:r>
            <w:r w:rsidRPr="0070761E">
              <w:rPr>
                <w:u w:val="single"/>
                <w:vertAlign w:val="subscript"/>
                <w:lang w:val="en-US"/>
              </w:rPr>
              <w:t>3</w:t>
            </w:r>
            <w:r w:rsidRPr="0070761E">
              <w:rPr>
                <w:vertAlign w:val="superscript"/>
                <w:lang w:val="en-US"/>
              </w:rPr>
              <w:t>2</w:t>
            </w:r>
          </w:p>
          <w:p w:rsidR="0027269B" w:rsidRPr="0070761E" w:rsidRDefault="0027269B" w:rsidP="002359DA">
            <w:pPr>
              <w:jc w:val="both"/>
              <w:rPr>
                <w:bCs/>
                <w:lang w:val="en-US"/>
              </w:rPr>
            </w:pPr>
            <w:r w:rsidRPr="0070761E">
              <w:rPr>
                <w:i/>
                <w:lang w:val="en-US"/>
              </w:rPr>
              <w:t>ds</w:t>
            </w:r>
            <w:r w:rsidRPr="0070761E">
              <w:rPr>
                <w:vertAlign w:val="superscript"/>
                <w:lang w:val="en-US"/>
              </w:rPr>
              <w:t>(+– – –)2</w:t>
            </w:r>
            <w:r w:rsidRPr="0070761E">
              <w:rPr>
                <w:lang w:val="en-US"/>
              </w:rPr>
              <w:t xml:space="preserve"> =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2</w:t>
            </w:r>
          </w:p>
        </w:tc>
        <w:tc>
          <w:tcPr>
            <w:tcW w:w="4021" w:type="dxa"/>
          </w:tcPr>
          <w:p w:rsidR="0027269B" w:rsidRPr="0070761E" w:rsidRDefault="0027269B" w:rsidP="002359DA">
            <w:pPr>
              <w:spacing w:line="360" w:lineRule="auto"/>
              <w:jc w:val="both"/>
              <w:rPr>
                <w:vertAlign w:val="subscript"/>
                <w:lang w:val="en-US"/>
              </w:rPr>
            </w:pPr>
            <w:r w:rsidRPr="0070761E">
              <w:rPr>
                <w:i/>
                <w:lang w:val="en-US"/>
              </w:rPr>
              <w:t>ds</w:t>
            </w:r>
            <w:r w:rsidRPr="0070761E">
              <w:rPr>
                <w:vertAlign w:val="superscript"/>
                <w:lang w:val="en-US"/>
              </w:rPr>
              <w:t xml:space="preserve">(– – – – )2 </w:t>
            </w:r>
            <w:r w:rsidRPr="0070761E">
              <w:rPr>
                <w:lang w:val="en-US"/>
              </w:rPr>
              <w:t xml:space="preserve">=  –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 xml:space="preserve">2 </w:t>
            </w:r>
          </w:p>
          <w:p w:rsidR="0027269B" w:rsidRPr="0070761E" w:rsidRDefault="0027269B" w:rsidP="002359DA">
            <w:pPr>
              <w:spacing w:line="360" w:lineRule="auto"/>
              <w:jc w:val="both"/>
              <w:rPr>
                <w:vertAlign w:val="subscript"/>
                <w:lang w:val="en-US"/>
              </w:rPr>
            </w:pPr>
            <w:r w:rsidRPr="0070761E">
              <w:rPr>
                <w:i/>
                <w:lang w:val="en-US"/>
              </w:rPr>
              <w:t>ds</w:t>
            </w:r>
            <w:r w:rsidRPr="0070761E">
              <w:rPr>
                <w:vertAlign w:val="superscript"/>
                <w:lang w:val="en-US"/>
              </w:rPr>
              <w:t xml:space="preserve">(+ + +  –)2  </w:t>
            </w:r>
            <w:r w:rsidRPr="0070761E">
              <w:rPr>
                <w:lang w:val="en-US"/>
              </w:rPr>
              <w:t>=</w:t>
            </w:r>
            <w:r w:rsidRPr="0070761E">
              <w:rPr>
                <w:vertAlign w:val="superscript"/>
                <w:lang w:val="en-US"/>
              </w:rPr>
              <w:t xml:space="preserve">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2</w:t>
            </w:r>
            <w:r w:rsidRPr="0070761E">
              <w:rPr>
                <w:lang w:val="en-US"/>
              </w:rPr>
              <w:t xml:space="preserve"> </w:t>
            </w:r>
          </w:p>
          <w:p w:rsidR="0027269B" w:rsidRPr="0070761E" w:rsidRDefault="0027269B" w:rsidP="002359DA">
            <w:pPr>
              <w:spacing w:line="360" w:lineRule="auto"/>
              <w:jc w:val="both"/>
              <w:rPr>
                <w:vertAlign w:val="subscript"/>
                <w:lang w:val="en-US"/>
              </w:rPr>
            </w:pPr>
            <w:r w:rsidRPr="0070761E">
              <w:rPr>
                <w:i/>
                <w:lang w:val="en-US"/>
              </w:rPr>
              <w:t>ds</w:t>
            </w:r>
            <w:r w:rsidRPr="0070761E">
              <w:rPr>
                <w:vertAlign w:val="superscript"/>
                <w:lang w:val="en-US"/>
              </w:rPr>
              <w:t xml:space="preserve"> (– + + –)2</w:t>
            </w:r>
            <w:r w:rsidRPr="0070761E">
              <w:rPr>
                <w:lang w:val="en-US"/>
              </w:rPr>
              <w:t xml:space="preserve"> = –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Pr="0070761E">
              <w:rPr>
                <w:lang w:val="en-US"/>
              </w:rPr>
              <w:t>+</w:t>
            </w:r>
            <w:r w:rsidRPr="0070761E">
              <w:rPr>
                <w:i/>
                <w:lang w:val="en-US"/>
              </w:rPr>
              <w:t xml:space="preserve"> 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 xml:space="preserve">2 </w:t>
            </w:r>
          </w:p>
          <w:p w:rsidR="0027269B" w:rsidRPr="0070761E" w:rsidRDefault="0027269B" w:rsidP="002359DA">
            <w:pPr>
              <w:spacing w:line="360" w:lineRule="auto"/>
              <w:jc w:val="both"/>
              <w:rPr>
                <w:lang w:val="en-US"/>
              </w:rPr>
            </w:pPr>
            <w:r w:rsidRPr="0070761E">
              <w:rPr>
                <w:i/>
                <w:lang w:val="en-US"/>
              </w:rPr>
              <w:t>ds</w:t>
            </w:r>
            <w:r w:rsidRPr="0070761E">
              <w:rPr>
                <w:vertAlign w:val="superscript"/>
                <w:lang w:val="en-US"/>
              </w:rPr>
              <w:t xml:space="preserve">(+ + – +)2   </w:t>
            </w:r>
            <w:r w:rsidRPr="0070761E">
              <w:rPr>
                <w:lang w:val="en-US"/>
              </w:rPr>
              <w:t>=</w:t>
            </w:r>
            <w:r w:rsidRPr="0070761E">
              <w:rPr>
                <w:vertAlign w:val="superscript"/>
                <w:lang w:val="en-US"/>
              </w:rPr>
              <w:t xml:space="preserve">    </w:t>
            </w:r>
            <w:r w:rsidRPr="0070761E">
              <w:rPr>
                <w:lang w:val="en-US"/>
              </w:rPr>
              <w:t xml:space="preserve">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2</w:t>
            </w:r>
            <w:r w:rsidRPr="0070761E">
              <w:rPr>
                <w:lang w:val="en-US"/>
              </w:rPr>
              <w:t xml:space="preserve"> </w:t>
            </w:r>
          </w:p>
          <w:p w:rsidR="0027269B" w:rsidRPr="0070761E" w:rsidRDefault="0027269B" w:rsidP="002359DA">
            <w:pPr>
              <w:spacing w:line="360" w:lineRule="auto"/>
              <w:jc w:val="both"/>
              <w:rPr>
                <w:vertAlign w:val="superscript"/>
                <w:lang w:val="en-US"/>
              </w:rPr>
            </w:pPr>
            <w:r w:rsidRPr="0070761E">
              <w:rPr>
                <w:i/>
                <w:lang w:val="en-US"/>
              </w:rPr>
              <w:t>ds</w:t>
            </w:r>
            <w:r w:rsidRPr="0070761E">
              <w:rPr>
                <w:vertAlign w:val="superscript"/>
                <w:lang w:val="en-US"/>
              </w:rPr>
              <w:t>(+ – + +)2</w:t>
            </w:r>
            <w:r w:rsidRPr="0070761E">
              <w:rPr>
                <w:lang w:val="en-US"/>
              </w:rPr>
              <w:t xml:space="preserve">  =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2</w:t>
            </w:r>
            <w:r w:rsidRPr="0070761E">
              <w:rPr>
                <w:lang w:val="en-US"/>
              </w:rPr>
              <w:t>+</w:t>
            </w:r>
            <w:r w:rsidRPr="0070761E">
              <w:rPr>
                <w:i/>
                <w:lang w:val="en-US"/>
              </w:rPr>
              <w:t xml:space="preserve"> 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 xml:space="preserve">2 </w:t>
            </w:r>
          </w:p>
          <w:p w:rsidR="0027269B" w:rsidRPr="0070761E" w:rsidRDefault="0027269B" w:rsidP="002359DA">
            <w:pPr>
              <w:spacing w:line="360" w:lineRule="auto"/>
              <w:jc w:val="both"/>
              <w:rPr>
                <w:lang w:val="en-US"/>
              </w:rPr>
            </w:pPr>
            <w:r w:rsidRPr="0070761E">
              <w:rPr>
                <w:i/>
                <w:lang w:val="en-US"/>
              </w:rPr>
              <w:t>ds</w:t>
            </w:r>
            <w:r w:rsidRPr="0070761E">
              <w:rPr>
                <w:vertAlign w:val="superscript"/>
                <w:lang w:val="en-US"/>
              </w:rPr>
              <w:t>(– +  – +)2</w:t>
            </w:r>
            <w:r w:rsidRPr="0070761E">
              <w:rPr>
                <w:lang w:val="en-US"/>
              </w:rPr>
              <w:t xml:space="preserve"> = –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 xml:space="preserve">2 </w:t>
            </w:r>
          </w:p>
          <w:p w:rsidR="0027269B" w:rsidRPr="0070761E" w:rsidRDefault="0027269B" w:rsidP="002359DA">
            <w:pPr>
              <w:spacing w:line="360" w:lineRule="auto"/>
              <w:jc w:val="both"/>
              <w:rPr>
                <w:vertAlign w:val="superscript"/>
                <w:lang w:val="en-US"/>
              </w:rPr>
            </w:pPr>
            <w:r w:rsidRPr="0070761E">
              <w:rPr>
                <w:i/>
                <w:u w:val="single"/>
                <w:lang w:val="en-US"/>
              </w:rPr>
              <w:t>ds</w:t>
            </w:r>
            <w:r w:rsidRPr="0070761E">
              <w:rPr>
                <w:u w:val="single"/>
                <w:vertAlign w:val="superscript"/>
                <w:lang w:val="en-US"/>
              </w:rPr>
              <w:t>(– – + +)2</w:t>
            </w:r>
            <w:r w:rsidRPr="0070761E">
              <w:rPr>
                <w:u w:val="single"/>
                <w:lang w:val="en-US"/>
              </w:rPr>
              <w:t xml:space="preserve"> </w:t>
            </w:r>
            <w:r w:rsidRPr="0070761E">
              <w:rPr>
                <w:u w:val="single"/>
                <w:vertAlign w:val="superscript"/>
                <w:lang w:val="en-US"/>
              </w:rPr>
              <w:t xml:space="preserve"> </w:t>
            </w:r>
            <w:r w:rsidRPr="0070761E">
              <w:rPr>
                <w:u w:val="single"/>
                <w:lang w:val="en-US"/>
              </w:rPr>
              <w:t>=</w:t>
            </w:r>
            <w:r w:rsidRPr="0070761E">
              <w:rPr>
                <w:u w:val="single"/>
                <w:vertAlign w:val="superscript"/>
                <w:lang w:val="en-US"/>
              </w:rPr>
              <w:t xml:space="preserve">  </w:t>
            </w:r>
            <w:r w:rsidRPr="0070761E">
              <w:rPr>
                <w:u w:val="single"/>
                <w:lang w:val="en-US"/>
              </w:rPr>
              <w:t xml:space="preserve">– </w:t>
            </w:r>
            <w:r w:rsidRPr="0070761E">
              <w:rPr>
                <w:i/>
                <w:u w:val="single"/>
                <w:lang w:val="en-US"/>
              </w:rPr>
              <w:t>dx</w:t>
            </w:r>
            <w:r w:rsidRPr="0070761E">
              <w:rPr>
                <w:u w:val="single"/>
                <w:vertAlign w:val="subscript"/>
                <w:lang w:val="en-US"/>
              </w:rPr>
              <w:t>0</w:t>
            </w:r>
            <w:r w:rsidRPr="0070761E">
              <w:rPr>
                <w:u w:val="single"/>
                <w:vertAlign w:val="superscript"/>
                <w:lang w:val="en-US"/>
              </w:rPr>
              <w:t xml:space="preserve">2 </w:t>
            </w:r>
            <w:r w:rsidRPr="0070761E">
              <w:rPr>
                <w:u w:val="single"/>
                <w:lang w:val="en-US"/>
              </w:rPr>
              <w:t xml:space="preserve">– </w:t>
            </w:r>
            <w:r w:rsidRPr="0070761E">
              <w:rPr>
                <w:i/>
                <w:u w:val="single"/>
                <w:lang w:val="en-US"/>
              </w:rPr>
              <w:t>dx</w:t>
            </w:r>
            <w:r w:rsidRPr="0070761E">
              <w:rPr>
                <w:u w:val="single"/>
                <w:vertAlign w:val="subscript"/>
                <w:lang w:val="en-US"/>
              </w:rPr>
              <w:t>1</w:t>
            </w:r>
            <w:r w:rsidRPr="0070761E">
              <w:rPr>
                <w:u w:val="single"/>
                <w:vertAlign w:val="superscript"/>
                <w:lang w:val="en-US"/>
              </w:rPr>
              <w:t xml:space="preserve">2 </w:t>
            </w:r>
            <w:r w:rsidRPr="0070761E">
              <w:rPr>
                <w:u w:val="single"/>
                <w:lang w:val="en-US"/>
              </w:rPr>
              <w:t xml:space="preserve">+ </w:t>
            </w:r>
            <w:r w:rsidRPr="0070761E">
              <w:rPr>
                <w:i/>
                <w:u w:val="single"/>
                <w:lang w:val="en-US"/>
              </w:rPr>
              <w:t>dx</w:t>
            </w:r>
            <w:r w:rsidRPr="0070761E">
              <w:rPr>
                <w:u w:val="single"/>
                <w:vertAlign w:val="subscript"/>
                <w:lang w:val="en-US"/>
              </w:rPr>
              <w:t>2</w:t>
            </w:r>
            <w:r w:rsidRPr="0070761E">
              <w:rPr>
                <w:u w:val="single"/>
                <w:vertAlign w:val="superscript"/>
                <w:lang w:val="en-US"/>
              </w:rPr>
              <w:t xml:space="preserve">2 </w:t>
            </w:r>
            <w:r w:rsidRPr="0070761E">
              <w:rPr>
                <w:u w:val="single"/>
                <w:lang w:val="en-US"/>
              </w:rPr>
              <w:t xml:space="preserve">+ </w:t>
            </w:r>
            <w:r w:rsidRPr="0070761E">
              <w:rPr>
                <w:i/>
                <w:u w:val="single"/>
                <w:lang w:val="en-US"/>
              </w:rPr>
              <w:t>dx</w:t>
            </w:r>
            <w:r w:rsidRPr="0070761E">
              <w:rPr>
                <w:u w:val="single"/>
                <w:vertAlign w:val="subscript"/>
                <w:lang w:val="en-US"/>
              </w:rPr>
              <w:t>3</w:t>
            </w:r>
            <w:r w:rsidRPr="0070761E">
              <w:rPr>
                <w:vertAlign w:val="superscript"/>
                <w:lang w:val="en-US"/>
              </w:rPr>
              <w:t xml:space="preserve">2 </w:t>
            </w:r>
          </w:p>
          <w:p w:rsidR="0027269B" w:rsidRPr="0070761E" w:rsidRDefault="0027269B" w:rsidP="005D5BE9">
            <w:pPr>
              <w:spacing w:line="360" w:lineRule="auto"/>
              <w:jc w:val="both"/>
              <w:rPr>
                <w:lang w:val="en-US"/>
              </w:rPr>
            </w:pPr>
            <w:r w:rsidRPr="0070761E">
              <w:rPr>
                <w:i/>
                <w:lang w:val="en-US"/>
              </w:rPr>
              <w:t>ds</w:t>
            </w:r>
            <w:r w:rsidRPr="0070761E">
              <w:rPr>
                <w:vertAlign w:val="superscript"/>
                <w:lang w:val="en-US"/>
              </w:rPr>
              <w:t xml:space="preserve">(– + + +)2  </w:t>
            </w:r>
            <w:r w:rsidRPr="0070761E">
              <w:rPr>
                <w:lang w:val="en-US"/>
              </w:rPr>
              <w:t>=</w:t>
            </w:r>
            <w:r w:rsidRPr="0070761E">
              <w:rPr>
                <w:vertAlign w:val="superscript"/>
                <w:lang w:val="en-US"/>
              </w:rPr>
              <w:t xml:space="preserve">  </w:t>
            </w:r>
            <w:r w:rsidRPr="0070761E">
              <w:rPr>
                <w:lang w:val="en-US"/>
              </w:rPr>
              <w:t xml:space="preserve">– </w:t>
            </w:r>
            <w:r w:rsidRPr="0070761E">
              <w:rPr>
                <w:i/>
                <w:lang w:val="en-US"/>
              </w:rPr>
              <w:t>dx</w:t>
            </w:r>
            <w:r w:rsidRPr="0070761E">
              <w:rPr>
                <w:vertAlign w:val="subscript"/>
                <w:lang w:val="en-US"/>
              </w:rPr>
              <w:t>0</w:t>
            </w:r>
            <w:r w:rsidRPr="0070761E">
              <w:rPr>
                <w:vertAlign w:val="superscript"/>
                <w:lang w:val="en-US"/>
              </w:rPr>
              <w:t xml:space="preserve">2 </w:t>
            </w:r>
            <w:r w:rsidRPr="0070761E">
              <w:rPr>
                <w:lang w:val="en-US"/>
              </w:rPr>
              <w:t>+</w:t>
            </w:r>
            <w:r w:rsidR="005D5BE9" w:rsidRPr="005D5BE9">
              <w:rPr>
                <w:lang w:val="en-US"/>
              </w:rPr>
              <w:t xml:space="preserve"> </w:t>
            </w:r>
            <w:r w:rsidRPr="0070761E">
              <w:rPr>
                <w:i/>
                <w:lang w:val="en-US"/>
              </w:rPr>
              <w:t>dx</w:t>
            </w:r>
            <w:r w:rsidRPr="0070761E">
              <w:rPr>
                <w:vertAlign w:val="subscript"/>
                <w:lang w:val="en-US"/>
              </w:rPr>
              <w:t>1</w:t>
            </w:r>
            <w:r w:rsidRPr="0070761E">
              <w:rPr>
                <w:vertAlign w:val="superscript"/>
                <w:lang w:val="en-US"/>
              </w:rPr>
              <w:t xml:space="preserve">2 </w:t>
            </w:r>
            <w:r w:rsidRPr="0070761E">
              <w:rPr>
                <w:lang w:val="en-US"/>
              </w:rPr>
              <w:t>+</w:t>
            </w:r>
            <w:r w:rsidRPr="0070761E">
              <w:rPr>
                <w:i/>
                <w:lang w:val="en-US"/>
              </w:rPr>
              <w:t xml:space="preserve"> dx</w:t>
            </w:r>
            <w:r w:rsidRPr="0070761E">
              <w:rPr>
                <w:vertAlign w:val="subscript"/>
                <w:lang w:val="en-US"/>
              </w:rPr>
              <w:t>2</w:t>
            </w:r>
            <w:r w:rsidRPr="0070761E">
              <w:rPr>
                <w:vertAlign w:val="superscript"/>
                <w:lang w:val="en-US"/>
              </w:rPr>
              <w:t xml:space="preserve">2 </w:t>
            </w:r>
            <w:r w:rsidRPr="0070761E">
              <w:rPr>
                <w:lang w:val="en-US"/>
              </w:rPr>
              <w:t xml:space="preserve">+ </w:t>
            </w:r>
            <w:r w:rsidRPr="0070761E">
              <w:rPr>
                <w:i/>
                <w:lang w:val="en-US"/>
              </w:rPr>
              <w:t>dx</w:t>
            </w:r>
            <w:r w:rsidRPr="0070761E">
              <w:rPr>
                <w:vertAlign w:val="subscript"/>
                <w:lang w:val="en-US"/>
              </w:rPr>
              <w:t>3</w:t>
            </w:r>
            <w:r w:rsidRPr="0070761E">
              <w:rPr>
                <w:vertAlign w:val="superscript"/>
                <w:lang w:val="en-US"/>
              </w:rPr>
              <w:t>2</w:t>
            </w:r>
            <w:r w:rsidRPr="0070761E">
              <w:rPr>
                <w:lang w:val="en-US"/>
              </w:rPr>
              <w:t xml:space="preserve">       </w:t>
            </w:r>
          </w:p>
        </w:tc>
      </w:tr>
    </w:tbl>
    <w:p w:rsidR="0027269B" w:rsidRPr="00B07C30" w:rsidRDefault="0027269B" w:rsidP="0027269B">
      <w:pPr>
        <w:spacing w:line="360" w:lineRule="auto"/>
        <w:jc w:val="both"/>
        <w:rPr>
          <w:b/>
          <w:bCs/>
          <w:lang w:val="en-US"/>
        </w:rPr>
      </w:pPr>
      <w:r w:rsidRPr="0070761E">
        <w:rPr>
          <w:b/>
          <w:bCs/>
          <w:lang w:val="en-US"/>
        </w:rPr>
        <w:t xml:space="preserve">                                                 </w:t>
      </w:r>
    </w:p>
    <w:p w:rsidR="0027269B" w:rsidRPr="0070761E" w:rsidRDefault="0027269B" w:rsidP="0027269B">
      <w:pPr>
        <w:spacing w:line="360" w:lineRule="auto"/>
        <w:jc w:val="center"/>
        <w:rPr>
          <w:b/>
          <w:bCs/>
        </w:rPr>
      </w:pPr>
      <w:r w:rsidRPr="0070761E">
        <w:rPr>
          <w:b/>
          <w:bCs/>
        </w:rPr>
        <w:lastRenderedPageBreak/>
        <w:t>14. Спин</w:t>
      </w:r>
      <w:r w:rsidR="007D51B5" w:rsidRPr="0070761E">
        <w:rPr>
          <w:b/>
          <w:bCs/>
        </w:rPr>
        <w:t>тензорное</w:t>
      </w:r>
      <w:r w:rsidRPr="0070761E">
        <w:rPr>
          <w:b/>
          <w:bCs/>
        </w:rPr>
        <w:t xml:space="preserve"> представление метрик</w:t>
      </w:r>
    </w:p>
    <w:p w:rsidR="0027269B" w:rsidRPr="0070761E" w:rsidRDefault="0027269B" w:rsidP="0027269B">
      <w:pPr>
        <w:spacing w:line="360" w:lineRule="auto"/>
        <w:ind w:firstLine="709"/>
        <w:jc w:val="both"/>
        <w:rPr>
          <w:bCs/>
        </w:rPr>
      </w:pPr>
      <w:r w:rsidRPr="0070761E">
        <w:rPr>
          <w:bCs/>
        </w:rPr>
        <w:t xml:space="preserve">Вернемся к рассмотрению метрики </w:t>
      </w:r>
      <w:r w:rsidR="00EE2AE1" w:rsidRPr="0070761E">
        <w:t xml:space="preserve">(7.3). </w:t>
      </w:r>
      <w:r w:rsidRPr="0070761E">
        <w:rPr>
          <w:bCs/>
        </w:rPr>
        <w:t xml:space="preserve">Для краткости опустим в </w:t>
      </w:r>
      <w:r w:rsidR="00EE2AE1" w:rsidRPr="0070761E">
        <w:rPr>
          <w:bCs/>
        </w:rPr>
        <w:t>этой метрике</w:t>
      </w:r>
      <w:r w:rsidRPr="0070761E">
        <w:rPr>
          <w:bCs/>
        </w:rPr>
        <w:t xml:space="preserve"> знаки дифференциалов </w:t>
      </w:r>
    </w:p>
    <w:p w:rsidR="0027269B" w:rsidRPr="0070761E" w:rsidRDefault="0027269B" w:rsidP="0027269B">
      <w:pPr>
        <w:spacing w:line="360" w:lineRule="auto"/>
        <w:ind w:firstLine="709"/>
        <w:rPr>
          <w:bCs/>
        </w:rPr>
      </w:pPr>
      <w:r w:rsidRPr="0070761E">
        <w:rPr>
          <w:bCs/>
        </w:rPr>
        <w:t xml:space="preserve">                                   </w:t>
      </w:r>
      <w:r w:rsidR="0088547C" w:rsidRPr="0070761E">
        <w:rPr>
          <w:bCs/>
        </w:rPr>
        <w:t xml:space="preserve">                </w:t>
      </w:r>
      <w:r w:rsidRPr="0070761E">
        <w:rPr>
          <w:bCs/>
        </w:rPr>
        <w:t xml:space="preserve">  </w:t>
      </w:r>
      <w:r w:rsidRPr="0070761E">
        <w:rPr>
          <w:bCs/>
          <w:i/>
        </w:rPr>
        <w:t>s</w:t>
      </w:r>
      <w:r w:rsidRPr="0070761E">
        <w:rPr>
          <w:bCs/>
          <w:vertAlign w:val="superscript"/>
        </w:rPr>
        <w:t>2</w:t>
      </w:r>
      <w:r w:rsidRPr="0070761E">
        <w:rPr>
          <w:bCs/>
        </w:rPr>
        <w:t xml:space="preserve"> = </w:t>
      </w:r>
      <w:r w:rsidRPr="0070761E">
        <w:rPr>
          <w:bCs/>
          <w:i/>
        </w:rPr>
        <w:t>x</w:t>
      </w:r>
      <w:r w:rsidRPr="0070761E">
        <w:rPr>
          <w:bCs/>
          <w:vertAlign w:val="subscript"/>
        </w:rPr>
        <w:t>0</w:t>
      </w:r>
      <w:r w:rsidRPr="0070761E">
        <w:rPr>
          <w:bCs/>
          <w:vertAlign w:val="superscript"/>
        </w:rPr>
        <w:t>2</w:t>
      </w:r>
      <w:r w:rsidR="0024086D" w:rsidRPr="0070761E">
        <w:rPr>
          <w:bCs/>
          <w:vertAlign w:val="superscript"/>
        </w:rPr>
        <w:t xml:space="preserve"> </w:t>
      </w:r>
      <w:r w:rsidRPr="0070761E">
        <w:rPr>
          <w:bCs/>
        </w:rPr>
        <w:t xml:space="preserve">– </w:t>
      </w:r>
      <w:r w:rsidRPr="0070761E">
        <w:rPr>
          <w:bCs/>
          <w:i/>
        </w:rPr>
        <w:t>x</w:t>
      </w:r>
      <w:r w:rsidRPr="0070761E">
        <w:rPr>
          <w:bCs/>
          <w:vertAlign w:val="subscript"/>
        </w:rPr>
        <w:t>1</w:t>
      </w:r>
      <w:r w:rsidRPr="0070761E">
        <w:rPr>
          <w:bCs/>
          <w:vertAlign w:val="superscript"/>
        </w:rPr>
        <w:t>2</w:t>
      </w:r>
      <w:r w:rsidRPr="0070761E">
        <w:rPr>
          <w:bCs/>
        </w:rPr>
        <w:t xml:space="preserve"> – </w:t>
      </w:r>
      <w:r w:rsidRPr="0070761E">
        <w:rPr>
          <w:bCs/>
          <w:i/>
        </w:rPr>
        <w:t>x</w:t>
      </w:r>
      <w:r w:rsidRPr="0070761E">
        <w:rPr>
          <w:bCs/>
          <w:vertAlign w:val="subscript"/>
        </w:rPr>
        <w:t>2</w:t>
      </w:r>
      <w:r w:rsidRPr="0070761E">
        <w:rPr>
          <w:bCs/>
          <w:vertAlign w:val="superscript"/>
        </w:rPr>
        <w:t>2</w:t>
      </w:r>
      <w:r w:rsidRPr="0070761E">
        <w:rPr>
          <w:bCs/>
        </w:rPr>
        <w:t xml:space="preserve"> – </w:t>
      </w:r>
      <w:r w:rsidRPr="0070761E">
        <w:rPr>
          <w:bCs/>
          <w:i/>
        </w:rPr>
        <w:t>x</w:t>
      </w:r>
      <w:r w:rsidRPr="0070761E">
        <w:rPr>
          <w:bCs/>
          <w:vertAlign w:val="subscript"/>
        </w:rPr>
        <w:t>3</w:t>
      </w:r>
      <w:r w:rsidRPr="0070761E">
        <w:rPr>
          <w:bCs/>
          <w:vertAlign w:val="superscript"/>
        </w:rPr>
        <w:t>2</w:t>
      </w:r>
      <w:r w:rsidRPr="0070761E">
        <w:rPr>
          <w:bCs/>
        </w:rPr>
        <w:t xml:space="preserve"> .             </w:t>
      </w:r>
      <w:r w:rsidR="0088547C" w:rsidRPr="0070761E">
        <w:rPr>
          <w:bCs/>
        </w:rPr>
        <w:t xml:space="preserve">               </w:t>
      </w:r>
      <w:r w:rsidR="0024086D" w:rsidRPr="0070761E">
        <w:rPr>
          <w:bCs/>
        </w:rPr>
        <w:t xml:space="preserve">   </w:t>
      </w:r>
      <w:r w:rsidR="0088547C" w:rsidRPr="0070761E">
        <w:rPr>
          <w:bCs/>
        </w:rPr>
        <w:t xml:space="preserve">      </w:t>
      </w:r>
      <w:r w:rsidRPr="0070761E">
        <w:rPr>
          <w:bCs/>
        </w:rPr>
        <w:t xml:space="preserve">         (14.</w:t>
      </w:r>
      <w:r w:rsidR="00EE2AE1" w:rsidRPr="0070761E">
        <w:rPr>
          <w:bCs/>
        </w:rPr>
        <w:t>1</w:t>
      </w:r>
      <w:r w:rsidRPr="0070761E">
        <w:rPr>
          <w:bCs/>
        </w:rPr>
        <w:t xml:space="preserve">) </w:t>
      </w:r>
    </w:p>
    <w:p w:rsidR="0027269B" w:rsidRPr="0070761E" w:rsidRDefault="0027269B" w:rsidP="0027269B">
      <w:pPr>
        <w:pStyle w:val="a8"/>
        <w:spacing w:line="360" w:lineRule="auto"/>
        <w:ind w:firstLine="709"/>
        <w:rPr>
          <w:sz w:val="24"/>
          <w:szCs w:val="24"/>
        </w:rPr>
      </w:pPr>
      <w:r w:rsidRPr="0070761E">
        <w:rPr>
          <w:sz w:val="24"/>
          <w:szCs w:val="24"/>
        </w:rPr>
        <w:t xml:space="preserve">Как известно, квадратичная форма </w:t>
      </w:r>
      <w:r w:rsidRPr="0070761E">
        <w:rPr>
          <w:bCs w:val="0"/>
          <w:sz w:val="24"/>
          <w:szCs w:val="24"/>
        </w:rPr>
        <w:t>(14.</w:t>
      </w:r>
      <w:r w:rsidR="00EE2AE1" w:rsidRPr="0070761E">
        <w:rPr>
          <w:bCs w:val="0"/>
          <w:sz w:val="24"/>
          <w:szCs w:val="24"/>
        </w:rPr>
        <w:t>1</w:t>
      </w:r>
      <w:r w:rsidRPr="0070761E">
        <w:rPr>
          <w:bCs w:val="0"/>
          <w:sz w:val="24"/>
          <w:szCs w:val="24"/>
        </w:rPr>
        <w:t xml:space="preserve">) </w:t>
      </w:r>
      <w:r w:rsidRPr="0070761E">
        <w:rPr>
          <w:sz w:val="24"/>
          <w:szCs w:val="24"/>
        </w:rPr>
        <w:t>является детерминантом эрмитовой 2</w:t>
      </w:r>
      <w:r w:rsidRPr="0070761E">
        <w:rPr>
          <w:sz w:val="24"/>
          <w:szCs w:val="24"/>
        </w:rPr>
        <w:sym w:font="Symbol" w:char="F0B4"/>
      </w:r>
      <w:r w:rsidRPr="0070761E">
        <w:rPr>
          <w:sz w:val="24"/>
          <w:szCs w:val="24"/>
        </w:rPr>
        <w:t>2</w:t>
      </w:r>
      <w:r w:rsidR="00624897" w:rsidRPr="0070761E">
        <w:rPr>
          <w:sz w:val="24"/>
          <w:szCs w:val="24"/>
        </w:rPr>
        <w:t xml:space="preserve"> </w:t>
      </w:r>
      <w:r w:rsidRPr="0070761E">
        <w:rPr>
          <w:sz w:val="24"/>
          <w:szCs w:val="24"/>
        </w:rPr>
        <w:t>-</w:t>
      </w:r>
      <w:r w:rsidR="00624897" w:rsidRPr="0070761E">
        <w:rPr>
          <w:sz w:val="24"/>
          <w:szCs w:val="24"/>
        </w:rPr>
        <w:t xml:space="preserve"> </w:t>
      </w:r>
      <w:r w:rsidRPr="0070761E">
        <w:rPr>
          <w:sz w:val="24"/>
          <w:szCs w:val="24"/>
        </w:rPr>
        <w:t>ма</w:t>
      </w:r>
      <w:r w:rsidRPr="0070761E">
        <w:rPr>
          <w:sz w:val="24"/>
          <w:szCs w:val="24"/>
        </w:rPr>
        <w:t>т</w:t>
      </w:r>
      <w:r w:rsidRPr="0070761E">
        <w:rPr>
          <w:sz w:val="24"/>
          <w:szCs w:val="24"/>
        </w:rPr>
        <w:t xml:space="preserve">рицы </w:t>
      </w:r>
    </w:p>
    <w:p w:rsidR="0027269B" w:rsidRPr="0070761E" w:rsidRDefault="0027269B" w:rsidP="0027269B">
      <w:pPr>
        <w:pStyle w:val="a8"/>
        <w:spacing w:line="360" w:lineRule="auto"/>
        <w:ind w:firstLine="709"/>
        <w:jc w:val="left"/>
        <w:rPr>
          <w:sz w:val="24"/>
          <w:szCs w:val="24"/>
        </w:rPr>
      </w:pPr>
      <w:r w:rsidRPr="0070761E">
        <w:rPr>
          <w:sz w:val="24"/>
          <w:szCs w:val="24"/>
        </w:rPr>
        <w:t xml:space="preserve">                  </w:t>
      </w:r>
      <w:r w:rsidRPr="0070761E">
        <w:rPr>
          <w:sz w:val="24"/>
          <w:szCs w:val="24"/>
        </w:rPr>
        <w:object w:dxaOrig="6540" w:dyaOrig="660">
          <v:shape id="_x0000_i1084" type="#_x0000_t75" style="width:351pt;height:36.5pt" o:ole="">
            <v:imagedata r:id="rId197" o:title=""/>
          </v:shape>
          <o:OLEObject Type="Embed" ProgID="Equation.3" ShapeID="_x0000_i1084" DrawAspect="Content" ObjectID="_1589610124" r:id="rId198"/>
        </w:object>
      </w:r>
      <w:r w:rsidRPr="0070761E">
        <w:rPr>
          <w:sz w:val="24"/>
          <w:szCs w:val="24"/>
        </w:rPr>
        <w:t xml:space="preserve">   </w:t>
      </w:r>
      <w:r w:rsidRPr="0070761E">
        <w:rPr>
          <w:bCs w:val="0"/>
          <w:sz w:val="24"/>
          <w:szCs w:val="24"/>
        </w:rPr>
        <w:t>(14.</w:t>
      </w:r>
      <w:r w:rsidR="00EE2AE1" w:rsidRPr="0070761E">
        <w:rPr>
          <w:bCs w:val="0"/>
          <w:sz w:val="24"/>
          <w:szCs w:val="24"/>
        </w:rPr>
        <w:t>2</w:t>
      </w:r>
      <w:r w:rsidRPr="0070761E">
        <w:rPr>
          <w:bCs w:val="0"/>
          <w:sz w:val="24"/>
          <w:szCs w:val="24"/>
        </w:rPr>
        <w:t>)</w:t>
      </w:r>
      <w:r w:rsidRPr="0070761E">
        <w:rPr>
          <w:sz w:val="24"/>
          <w:szCs w:val="24"/>
        </w:rPr>
        <w:t xml:space="preserve"> </w:t>
      </w:r>
    </w:p>
    <w:p w:rsidR="0027269B" w:rsidRPr="0070761E" w:rsidRDefault="0027269B" w:rsidP="0027269B">
      <w:pPr>
        <w:pStyle w:val="a8"/>
        <w:spacing w:line="360" w:lineRule="auto"/>
        <w:ind w:firstLine="709"/>
        <w:rPr>
          <w:sz w:val="24"/>
          <w:szCs w:val="24"/>
        </w:rPr>
      </w:pPr>
      <w:r w:rsidRPr="0070761E">
        <w:rPr>
          <w:sz w:val="24"/>
          <w:szCs w:val="24"/>
        </w:rPr>
        <w:t xml:space="preserve">В теории спиноров матрицы вида </w:t>
      </w:r>
      <w:r w:rsidRPr="0070761E">
        <w:rPr>
          <w:bCs w:val="0"/>
          <w:sz w:val="24"/>
          <w:szCs w:val="24"/>
        </w:rPr>
        <w:t>(14.</w:t>
      </w:r>
      <w:r w:rsidR="00EE2AE1" w:rsidRPr="0070761E">
        <w:rPr>
          <w:bCs w:val="0"/>
          <w:sz w:val="24"/>
          <w:szCs w:val="24"/>
        </w:rPr>
        <w:t>2</w:t>
      </w:r>
      <w:r w:rsidRPr="0070761E">
        <w:rPr>
          <w:bCs w:val="0"/>
          <w:sz w:val="24"/>
          <w:szCs w:val="24"/>
        </w:rPr>
        <w:t>)</w:t>
      </w:r>
      <w:r w:rsidRPr="0070761E">
        <w:rPr>
          <w:sz w:val="24"/>
          <w:szCs w:val="24"/>
        </w:rPr>
        <w:t xml:space="preserve"> называют смешанными эрмитовыми спинтенз</w:t>
      </w:r>
      <w:r w:rsidRPr="0070761E">
        <w:rPr>
          <w:sz w:val="24"/>
          <w:szCs w:val="24"/>
        </w:rPr>
        <w:t>о</w:t>
      </w:r>
      <w:r w:rsidRPr="0070761E">
        <w:rPr>
          <w:sz w:val="24"/>
          <w:szCs w:val="24"/>
        </w:rPr>
        <w:t>рами второго ранга [</w:t>
      </w:r>
      <w:r w:rsidR="00823F91" w:rsidRPr="0070761E">
        <w:rPr>
          <w:sz w:val="24"/>
          <w:szCs w:val="24"/>
        </w:rPr>
        <w:t>7</w:t>
      </w:r>
      <w:r w:rsidR="00F66809" w:rsidRPr="0070761E">
        <w:rPr>
          <w:sz w:val="24"/>
          <w:szCs w:val="24"/>
        </w:rPr>
        <w:t xml:space="preserve">, </w:t>
      </w:r>
      <w:r w:rsidR="007D51B5" w:rsidRPr="0070761E">
        <w:rPr>
          <w:sz w:val="24"/>
          <w:szCs w:val="24"/>
        </w:rPr>
        <w:t>1</w:t>
      </w:r>
      <w:r w:rsidR="00823F91" w:rsidRPr="0070761E">
        <w:rPr>
          <w:sz w:val="24"/>
          <w:szCs w:val="24"/>
        </w:rPr>
        <w:t>2</w:t>
      </w:r>
      <w:r w:rsidRPr="0070761E">
        <w:rPr>
          <w:sz w:val="24"/>
          <w:szCs w:val="24"/>
        </w:rPr>
        <w:t>].</w:t>
      </w:r>
    </w:p>
    <w:p w:rsidR="00D40871" w:rsidRPr="0070761E" w:rsidRDefault="0027269B" w:rsidP="00CA5B47">
      <w:pPr>
        <w:pStyle w:val="a8"/>
        <w:spacing w:line="360" w:lineRule="auto"/>
        <w:ind w:firstLine="709"/>
        <w:rPr>
          <w:sz w:val="24"/>
          <w:szCs w:val="24"/>
        </w:rPr>
      </w:pPr>
      <w:r w:rsidRPr="0070761E">
        <w:rPr>
          <w:sz w:val="24"/>
          <w:szCs w:val="24"/>
        </w:rPr>
        <w:t>Представим 2</w:t>
      </w:r>
      <w:r w:rsidRPr="0070761E">
        <w:rPr>
          <w:sz w:val="24"/>
          <w:szCs w:val="24"/>
        </w:rPr>
        <w:sym w:font="Symbol" w:char="F0B4"/>
      </w:r>
      <w:r w:rsidRPr="0070761E">
        <w:rPr>
          <w:sz w:val="24"/>
          <w:szCs w:val="24"/>
        </w:rPr>
        <w:t xml:space="preserve">2-матрицу (спинтензор) </w:t>
      </w:r>
      <w:r w:rsidRPr="0070761E">
        <w:rPr>
          <w:bCs w:val="0"/>
          <w:sz w:val="24"/>
          <w:szCs w:val="24"/>
        </w:rPr>
        <w:t>(14.</w:t>
      </w:r>
      <w:r w:rsidR="00EE2AE1" w:rsidRPr="0070761E">
        <w:rPr>
          <w:bCs w:val="0"/>
          <w:sz w:val="24"/>
          <w:szCs w:val="24"/>
        </w:rPr>
        <w:t>2</w:t>
      </w:r>
      <w:r w:rsidRPr="0070761E">
        <w:rPr>
          <w:bCs w:val="0"/>
          <w:sz w:val="24"/>
          <w:szCs w:val="24"/>
        </w:rPr>
        <w:t xml:space="preserve">) </w:t>
      </w:r>
      <w:r w:rsidRPr="0070761E">
        <w:rPr>
          <w:sz w:val="24"/>
          <w:szCs w:val="24"/>
        </w:rPr>
        <w:t xml:space="preserve">в развернутом виде </w:t>
      </w:r>
    </w:p>
    <w:p w:rsidR="0027269B" w:rsidRPr="0070761E" w:rsidRDefault="0027269B" w:rsidP="0027269B">
      <w:pPr>
        <w:pStyle w:val="a8"/>
        <w:spacing w:line="360" w:lineRule="auto"/>
        <w:ind w:firstLine="709"/>
        <w:rPr>
          <w:sz w:val="24"/>
          <w:szCs w:val="24"/>
        </w:rPr>
      </w:pPr>
      <w:r w:rsidRPr="0070761E">
        <w:rPr>
          <w:sz w:val="24"/>
          <w:szCs w:val="24"/>
        </w:rPr>
        <w:t xml:space="preserve">             </w:t>
      </w:r>
      <w:r w:rsidR="002653DD" w:rsidRPr="0070761E">
        <w:rPr>
          <w:sz w:val="24"/>
          <w:szCs w:val="24"/>
        </w:rPr>
        <w:object w:dxaOrig="6380" w:dyaOrig="660">
          <v:shape id="_x0000_i1085" type="#_x0000_t75" style="width:315pt;height:35.5pt" o:ole="">
            <v:imagedata r:id="rId199" o:title=""/>
          </v:shape>
          <o:OLEObject Type="Embed" ProgID="Equation.3" ShapeID="_x0000_i1085" DrawAspect="Content" ObjectID="_1589610125" r:id="rId200"/>
        </w:object>
      </w:r>
    </w:p>
    <w:p w:rsidR="0027269B" w:rsidRPr="0070761E" w:rsidRDefault="0027269B" w:rsidP="0027269B">
      <w:pPr>
        <w:pStyle w:val="a8"/>
        <w:spacing w:line="360" w:lineRule="auto"/>
        <w:jc w:val="left"/>
        <w:rPr>
          <w:bCs w:val="0"/>
          <w:sz w:val="24"/>
          <w:szCs w:val="24"/>
        </w:rPr>
      </w:pPr>
      <w:r w:rsidRPr="0070761E">
        <w:rPr>
          <w:sz w:val="24"/>
          <w:szCs w:val="24"/>
        </w:rPr>
        <w:t>где</w:t>
      </w:r>
      <w:r w:rsidRPr="0070761E">
        <w:rPr>
          <w:bCs w:val="0"/>
          <w:sz w:val="24"/>
          <w:szCs w:val="24"/>
        </w:rPr>
        <w:t xml:space="preserve">                                                                                                                                          (14.</w:t>
      </w:r>
      <w:r w:rsidR="00EE2AE1" w:rsidRPr="0070761E">
        <w:rPr>
          <w:bCs w:val="0"/>
          <w:sz w:val="24"/>
          <w:szCs w:val="24"/>
        </w:rPr>
        <w:t>3</w:t>
      </w:r>
      <w:r w:rsidRPr="0070761E">
        <w:rPr>
          <w:bCs w:val="0"/>
          <w:sz w:val="24"/>
          <w:szCs w:val="24"/>
        </w:rPr>
        <w:t>)</w:t>
      </w:r>
    </w:p>
    <w:p w:rsidR="0027269B" w:rsidRPr="0070761E" w:rsidRDefault="0027269B" w:rsidP="0027269B">
      <w:pPr>
        <w:pStyle w:val="a8"/>
        <w:spacing w:line="360" w:lineRule="auto"/>
        <w:ind w:firstLine="0"/>
        <w:rPr>
          <w:sz w:val="24"/>
          <w:szCs w:val="24"/>
        </w:rPr>
      </w:pPr>
      <w:r w:rsidRPr="0070761E">
        <w:rPr>
          <w:sz w:val="24"/>
          <w:szCs w:val="24"/>
        </w:rPr>
        <w:t xml:space="preserve">                    </w:t>
      </w:r>
      <w:r w:rsidR="002653DD" w:rsidRPr="0070761E">
        <w:rPr>
          <w:sz w:val="24"/>
          <w:szCs w:val="24"/>
        </w:rPr>
        <w:object w:dxaOrig="7160" w:dyaOrig="620">
          <v:shape id="_x0000_i1086" type="#_x0000_t75" style="width:347.5pt;height:35pt" o:ole="">
            <v:imagedata r:id="rId201" o:title=""/>
          </v:shape>
          <o:OLEObject Type="Embed" ProgID="Equation.3" ShapeID="_x0000_i1086" DrawAspect="Content" ObjectID="_1589610126" r:id="rId202"/>
        </w:object>
      </w:r>
      <w:r w:rsidRPr="0070761E">
        <w:rPr>
          <w:sz w:val="24"/>
          <w:szCs w:val="24"/>
        </w:rPr>
        <w:t xml:space="preserve"> </w:t>
      </w:r>
    </w:p>
    <w:p w:rsidR="0027269B" w:rsidRPr="0070761E" w:rsidRDefault="0027269B" w:rsidP="0027269B">
      <w:pPr>
        <w:pStyle w:val="a8"/>
        <w:spacing w:line="360" w:lineRule="auto"/>
        <w:ind w:firstLine="0"/>
        <w:rPr>
          <w:sz w:val="24"/>
          <w:szCs w:val="24"/>
        </w:rPr>
      </w:pPr>
      <w:r w:rsidRPr="0070761E">
        <w:rPr>
          <w:sz w:val="24"/>
          <w:szCs w:val="24"/>
        </w:rPr>
        <w:t>– набор матриц Паули.</w:t>
      </w:r>
    </w:p>
    <w:p w:rsidR="0027269B" w:rsidRPr="0070761E" w:rsidRDefault="0027269B" w:rsidP="0027269B">
      <w:pPr>
        <w:pStyle w:val="a8"/>
        <w:spacing w:line="360" w:lineRule="auto"/>
        <w:ind w:firstLine="709"/>
        <w:rPr>
          <w:sz w:val="24"/>
          <w:szCs w:val="24"/>
        </w:rPr>
      </w:pPr>
      <w:r w:rsidRPr="0070761E">
        <w:rPr>
          <w:sz w:val="24"/>
          <w:szCs w:val="24"/>
        </w:rPr>
        <w:t>В теории спиноров</w:t>
      </w:r>
      <w:r w:rsidRPr="0070761E">
        <w:rPr>
          <w:i/>
          <w:sz w:val="24"/>
          <w:szCs w:val="24"/>
        </w:rPr>
        <w:t xml:space="preserve"> А</w:t>
      </w:r>
      <w:r w:rsidRPr="0070761E">
        <w:rPr>
          <w:sz w:val="24"/>
          <w:szCs w:val="24"/>
          <w:vertAlign w:val="subscript"/>
        </w:rPr>
        <w:t>4</w:t>
      </w:r>
      <w:r w:rsidRPr="0070761E">
        <w:rPr>
          <w:sz w:val="24"/>
          <w:szCs w:val="24"/>
        </w:rPr>
        <w:t>-матриц</w:t>
      </w:r>
      <w:r w:rsidR="00EE2AE1" w:rsidRPr="0070761E">
        <w:rPr>
          <w:sz w:val="24"/>
          <w:szCs w:val="24"/>
        </w:rPr>
        <w:t>е</w:t>
      </w:r>
      <w:r w:rsidRPr="0070761E">
        <w:rPr>
          <w:sz w:val="24"/>
          <w:szCs w:val="24"/>
        </w:rPr>
        <w:t xml:space="preserve"> </w:t>
      </w:r>
      <w:r w:rsidRPr="0070761E">
        <w:rPr>
          <w:bCs w:val="0"/>
          <w:sz w:val="24"/>
          <w:szCs w:val="24"/>
        </w:rPr>
        <w:t>(14.</w:t>
      </w:r>
      <w:r w:rsidR="00EE2AE1" w:rsidRPr="0070761E">
        <w:rPr>
          <w:bCs w:val="0"/>
          <w:sz w:val="24"/>
          <w:szCs w:val="24"/>
        </w:rPr>
        <w:t>3</w:t>
      </w:r>
      <w:r w:rsidRPr="0070761E">
        <w:rPr>
          <w:bCs w:val="0"/>
          <w:sz w:val="24"/>
          <w:szCs w:val="24"/>
        </w:rPr>
        <w:t xml:space="preserve">) </w:t>
      </w:r>
      <w:r w:rsidRPr="0070761E">
        <w:rPr>
          <w:sz w:val="24"/>
          <w:szCs w:val="24"/>
        </w:rPr>
        <w:t xml:space="preserve">ставится в однозначное соответствие кватернион </w:t>
      </w:r>
    </w:p>
    <w:p w:rsidR="0027269B" w:rsidRPr="0070761E" w:rsidRDefault="0027269B" w:rsidP="0027269B">
      <w:pPr>
        <w:pStyle w:val="a8"/>
        <w:spacing w:line="360" w:lineRule="auto"/>
        <w:ind w:firstLine="709"/>
        <w:rPr>
          <w:sz w:val="24"/>
          <w:szCs w:val="24"/>
        </w:rPr>
      </w:pPr>
      <w:r w:rsidRPr="0070761E">
        <w:rPr>
          <w:sz w:val="24"/>
          <w:szCs w:val="24"/>
        </w:rPr>
        <w:t xml:space="preserve">                              </w:t>
      </w:r>
      <w:r w:rsidR="00D51396" w:rsidRPr="0070761E">
        <w:rPr>
          <w:sz w:val="24"/>
          <w:szCs w:val="24"/>
        </w:rPr>
        <w:t xml:space="preserve">      </w:t>
      </w:r>
      <w:r w:rsidRPr="0070761E">
        <w:rPr>
          <w:sz w:val="24"/>
          <w:szCs w:val="24"/>
        </w:rPr>
        <w:t xml:space="preserve">        </w:t>
      </w:r>
      <w:r w:rsidR="00984964" w:rsidRPr="0070761E">
        <w:rPr>
          <w:position w:val="-12"/>
          <w:sz w:val="24"/>
          <w:szCs w:val="24"/>
        </w:rPr>
        <w:object w:dxaOrig="2540" w:dyaOrig="380">
          <v:shape id="_x0000_i1087" type="#_x0000_t75" style="width:152pt;height:19pt" o:ole="">
            <v:imagedata r:id="rId203" o:title=""/>
          </v:shape>
          <o:OLEObject Type="Embed" ProgID="Equation.3" ShapeID="_x0000_i1087" DrawAspect="Content" ObjectID="_1589610127" r:id="rId204"/>
        </w:object>
      </w:r>
      <w:r w:rsidRPr="0070761E">
        <w:rPr>
          <w:sz w:val="24"/>
          <w:szCs w:val="24"/>
        </w:rPr>
        <w:t xml:space="preserve">,                </w:t>
      </w:r>
      <w:r w:rsidR="00D51396" w:rsidRPr="0070761E">
        <w:rPr>
          <w:sz w:val="24"/>
          <w:szCs w:val="24"/>
        </w:rPr>
        <w:t xml:space="preserve"> </w:t>
      </w:r>
      <w:r w:rsidRPr="0070761E">
        <w:rPr>
          <w:sz w:val="24"/>
          <w:szCs w:val="24"/>
        </w:rPr>
        <w:t xml:space="preserve">                     </w:t>
      </w:r>
      <w:r w:rsidR="00984964" w:rsidRPr="0070761E">
        <w:rPr>
          <w:sz w:val="24"/>
          <w:szCs w:val="24"/>
        </w:rPr>
        <w:t xml:space="preserve"> </w:t>
      </w:r>
      <w:r w:rsidRPr="0070761E">
        <w:rPr>
          <w:sz w:val="24"/>
          <w:szCs w:val="24"/>
        </w:rPr>
        <w:t xml:space="preserve">  </w:t>
      </w:r>
      <w:r w:rsidRPr="0070761E">
        <w:rPr>
          <w:bCs w:val="0"/>
          <w:sz w:val="24"/>
          <w:szCs w:val="24"/>
        </w:rPr>
        <w:t>(14.</w:t>
      </w:r>
      <w:r w:rsidR="00F824E5" w:rsidRPr="0070761E">
        <w:rPr>
          <w:bCs w:val="0"/>
          <w:sz w:val="24"/>
          <w:szCs w:val="24"/>
        </w:rPr>
        <w:t>4</w:t>
      </w:r>
      <w:r w:rsidRPr="0070761E">
        <w:rPr>
          <w:bCs w:val="0"/>
          <w:sz w:val="24"/>
          <w:szCs w:val="24"/>
        </w:rPr>
        <w:t>)</w:t>
      </w:r>
      <w:r w:rsidRPr="0070761E">
        <w:rPr>
          <w:sz w:val="24"/>
          <w:szCs w:val="24"/>
        </w:rPr>
        <w:t xml:space="preserve"> </w:t>
      </w:r>
    </w:p>
    <w:p w:rsidR="0027269B" w:rsidRPr="0070761E" w:rsidRDefault="0027269B" w:rsidP="0027269B">
      <w:pPr>
        <w:pStyle w:val="a8"/>
        <w:spacing w:line="360" w:lineRule="auto"/>
        <w:ind w:firstLine="0"/>
        <w:rPr>
          <w:sz w:val="24"/>
          <w:szCs w:val="24"/>
        </w:rPr>
      </w:pPr>
      <w:r w:rsidRPr="0070761E">
        <w:rPr>
          <w:sz w:val="24"/>
          <w:szCs w:val="24"/>
        </w:rPr>
        <w:t xml:space="preserve">при изоморфизме                </w:t>
      </w:r>
    </w:p>
    <w:p w:rsidR="005A0306" w:rsidRPr="0070761E" w:rsidRDefault="0027269B" w:rsidP="00CA5B47">
      <w:pPr>
        <w:pStyle w:val="a8"/>
        <w:spacing w:line="360" w:lineRule="auto"/>
        <w:ind w:firstLine="709"/>
        <w:rPr>
          <w:sz w:val="24"/>
          <w:szCs w:val="24"/>
        </w:rPr>
      </w:pPr>
      <w:r w:rsidRPr="0070761E">
        <w:rPr>
          <w:sz w:val="24"/>
          <w:szCs w:val="24"/>
        </w:rPr>
        <w:t xml:space="preserve">                       </w:t>
      </w:r>
      <w:r w:rsidR="00984964" w:rsidRPr="0070761E">
        <w:rPr>
          <w:position w:val="-30"/>
          <w:sz w:val="24"/>
          <w:szCs w:val="24"/>
        </w:rPr>
        <w:object w:dxaOrig="5340" w:dyaOrig="720">
          <v:shape id="_x0000_i1088" type="#_x0000_t75" style="width:255.5pt;height:34pt" o:ole="">
            <v:imagedata r:id="rId205" o:title=""/>
          </v:shape>
          <o:OLEObject Type="Embed" ProgID="Equation.3" ShapeID="_x0000_i1088" DrawAspect="Content" ObjectID="_1589610128" r:id="rId206"/>
        </w:object>
      </w:r>
      <w:r w:rsidRPr="0070761E">
        <w:rPr>
          <w:sz w:val="24"/>
          <w:szCs w:val="24"/>
        </w:rPr>
        <w:t xml:space="preserve">          </w:t>
      </w:r>
      <w:r w:rsidR="007D51B5" w:rsidRPr="0070761E">
        <w:rPr>
          <w:sz w:val="24"/>
          <w:szCs w:val="24"/>
        </w:rPr>
        <w:t xml:space="preserve">    </w:t>
      </w:r>
      <w:r w:rsidRPr="0070761E">
        <w:rPr>
          <w:sz w:val="24"/>
          <w:szCs w:val="24"/>
        </w:rPr>
        <w:t xml:space="preserve">           </w:t>
      </w:r>
      <w:r w:rsidR="00EE2AE1" w:rsidRPr="0070761E">
        <w:rPr>
          <w:sz w:val="24"/>
          <w:szCs w:val="24"/>
        </w:rPr>
        <w:t xml:space="preserve"> </w:t>
      </w:r>
      <w:r w:rsidR="005A0306" w:rsidRPr="0070761E">
        <w:rPr>
          <w:sz w:val="24"/>
          <w:szCs w:val="24"/>
        </w:rPr>
        <w:t xml:space="preserve"> </w:t>
      </w:r>
      <w:r w:rsidR="00EE2AE1" w:rsidRPr="0070761E">
        <w:rPr>
          <w:sz w:val="24"/>
          <w:szCs w:val="24"/>
        </w:rPr>
        <w:t xml:space="preserve"> </w:t>
      </w:r>
      <w:r w:rsidRPr="0070761E">
        <w:rPr>
          <w:sz w:val="24"/>
          <w:szCs w:val="24"/>
        </w:rPr>
        <w:t xml:space="preserve">  </w:t>
      </w:r>
      <w:r w:rsidRPr="0070761E">
        <w:rPr>
          <w:bCs w:val="0"/>
          <w:sz w:val="24"/>
          <w:szCs w:val="24"/>
        </w:rPr>
        <w:t>(14.</w:t>
      </w:r>
      <w:r w:rsidR="00F824E5" w:rsidRPr="0070761E">
        <w:rPr>
          <w:bCs w:val="0"/>
          <w:sz w:val="24"/>
          <w:szCs w:val="24"/>
        </w:rPr>
        <w:t>5</w:t>
      </w:r>
      <w:r w:rsidRPr="0070761E">
        <w:rPr>
          <w:bCs w:val="0"/>
          <w:sz w:val="24"/>
          <w:szCs w:val="24"/>
        </w:rPr>
        <w:t>)</w:t>
      </w:r>
      <w:r w:rsidRPr="0070761E">
        <w:rPr>
          <w:sz w:val="24"/>
          <w:szCs w:val="24"/>
        </w:rPr>
        <w:t xml:space="preserve"> </w:t>
      </w:r>
    </w:p>
    <w:p w:rsidR="0027269B" w:rsidRPr="0070761E" w:rsidRDefault="0027269B" w:rsidP="0027269B">
      <w:pPr>
        <w:spacing w:line="360" w:lineRule="auto"/>
        <w:ind w:firstLine="709"/>
        <w:jc w:val="both"/>
        <w:rPr>
          <w:bCs/>
        </w:rPr>
      </w:pPr>
      <w:r w:rsidRPr="0070761E">
        <w:rPr>
          <w:bCs/>
        </w:rPr>
        <w:t>Аналогично</w:t>
      </w:r>
      <w:r w:rsidR="002D5600" w:rsidRPr="0070761E">
        <w:rPr>
          <w:bCs/>
        </w:rPr>
        <w:t>,</w:t>
      </w:r>
      <w:r w:rsidRPr="0070761E">
        <w:rPr>
          <w:bCs/>
        </w:rPr>
        <w:t xml:space="preserve"> </w:t>
      </w:r>
      <w:r w:rsidR="00EE2AE1" w:rsidRPr="0070761E">
        <w:rPr>
          <w:bCs/>
        </w:rPr>
        <w:t xml:space="preserve">каждая </w:t>
      </w:r>
      <w:r w:rsidRPr="0070761E">
        <w:rPr>
          <w:bCs/>
        </w:rPr>
        <w:t>квадратичн</w:t>
      </w:r>
      <w:r w:rsidR="00D1245D" w:rsidRPr="0070761E">
        <w:rPr>
          <w:bCs/>
        </w:rPr>
        <w:t>ая</w:t>
      </w:r>
      <w:r w:rsidRPr="0070761E">
        <w:rPr>
          <w:bCs/>
        </w:rPr>
        <w:t xml:space="preserve"> форма:</w:t>
      </w:r>
    </w:p>
    <w:tbl>
      <w:tblPr>
        <w:tblpPr w:leftFromText="180" w:rightFromText="180" w:vertAnchor="text" w:horzAnchor="margin" w:tblpXSpec="center" w:tblpY="94"/>
        <w:tblW w:w="9606" w:type="dxa"/>
        <w:jc w:val="center"/>
        <w:tblLayout w:type="fixed"/>
        <w:tblLook w:val="04A0" w:firstRow="1" w:lastRow="0" w:firstColumn="1" w:lastColumn="0" w:noHBand="0" w:noVBand="1"/>
      </w:tblPr>
      <w:tblGrid>
        <w:gridCol w:w="4111"/>
        <w:gridCol w:w="5495"/>
      </w:tblGrid>
      <w:tr w:rsidR="0027269B" w:rsidRPr="0054765E" w:rsidTr="008F5845">
        <w:trPr>
          <w:trHeight w:val="3319"/>
          <w:jc w:val="center"/>
        </w:trPr>
        <w:tc>
          <w:tcPr>
            <w:tcW w:w="4111" w:type="dxa"/>
          </w:tcPr>
          <w:p w:rsidR="0027269B" w:rsidRPr="0070761E" w:rsidRDefault="0027269B" w:rsidP="002359DA">
            <w:pPr>
              <w:spacing w:line="360" w:lineRule="auto"/>
              <w:ind w:firstLine="709"/>
              <w:jc w:val="both"/>
              <w:rPr>
                <w:bCs/>
                <w:lang w:val="en-US"/>
              </w:rPr>
            </w:pPr>
            <w:r w:rsidRPr="0070761E">
              <w:rPr>
                <w:bCs/>
                <w:i/>
                <w:lang w:val="en-US"/>
              </w:rPr>
              <w:t>s</w:t>
            </w:r>
            <w:r w:rsidRPr="0070761E">
              <w:rPr>
                <w:bCs/>
                <w:vertAlign w:val="superscript"/>
                <w:lang w:val="en-US"/>
              </w:rPr>
              <w:t xml:space="preserve">(+ + + +)2 </w:t>
            </w:r>
            <w:r w:rsidRPr="0070761E">
              <w:rPr>
                <w:bCs/>
                <w:lang w:val="en-US"/>
              </w:rPr>
              <w:t xml:space="preserve">=    </w:t>
            </w:r>
            <w:r w:rsidRPr="0070761E">
              <w:rPr>
                <w:bCs/>
                <w:i/>
                <w:lang w:val="en-US"/>
              </w:rPr>
              <w:t>x</w:t>
            </w:r>
            <w:r w:rsidRPr="0070761E">
              <w:rPr>
                <w:bCs/>
                <w:vertAlign w:val="subscript"/>
                <w:lang w:val="en-US"/>
              </w:rPr>
              <w:t>0</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1</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2</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3</w:t>
            </w:r>
            <w:r w:rsidRPr="0070761E">
              <w:rPr>
                <w:bCs/>
                <w:vertAlign w:val="superscript"/>
                <w:lang w:val="en-US"/>
              </w:rPr>
              <w:t>2</w:t>
            </w:r>
          </w:p>
          <w:p w:rsidR="0027269B" w:rsidRPr="0070761E" w:rsidRDefault="0027269B" w:rsidP="002359DA">
            <w:pPr>
              <w:spacing w:line="360" w:lineRule="auto"/>
              <w:ind w:firstLine="709"/>
              <w:jc w:val="both"/>
              <w:rPr>
                <w:bCs/>
                <w:lang w:val="en-US"/>
              </w:rPr>
            </w:pPr>
            <w:r w:rsidRPr="0070761E">
              <w:rPr>
                <w:bCs/>
                <w:i/>
                <w:lang w:val="en-US"/>
              </w:rPr>
              <w:t>s</w:t>
            </w:r>
            <w:r w:rsidRPr="0070761E">
              <w:rPr>
                <w:bCs/>
                <w:vertAlign w:val="superscript"/>
                <w:lang w:val="en-US"/>
              </w:rPr>
              <w:t xml:space="preserve">(– – – +)2 </w:t>
            </w:r>
            <w:r w:rsidRPr="0070761E">
              <w:rPr>
                <w:bCs/>
                <w:lang w:val="en-US"/>
              </w:rPr>
              <w:t xml:space="preserve">=  – </w:t>
            </w:r>
            <w:r w:rsidRPr="0070761E">
              <w:rPr>
                <w:bCs/>
                <w:i/>
                <w:lang w:val="en-US"/>
              </w:rPr>
              <w:t>x</w:t>
            </w:r>
            <w:r w:rsidRPr="0070761E">
              <w:rPr>
                <w:bCs/>
                <w:vertAlign w:val="subscript"/>
                <w:lang w:val="en-US"/>
              </w:rPr>
              <w:t>0</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1</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2</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3</w:t>
            </w:r>
            <w:r w:rsidRPr="0070761E">
              <w:rPr>
                <w:bCs/>
                <w:vertAlign w:val="superscript"/>
                <w:lang w:val="en-US"/>
              </w:rPr>
              <w:t>2</w:t>
            </w:r>
            <w:r w:rsidRPr="0070761E">
              <w:rPr>
                <w:bCs/>
                <w:lang w:val="en-US"/>
              </w:rPr>
              <w:t xml:space="preserve"> </w:t>
            </w:r>
          </w:p>
          <w:p w:rsidR="0027269B" w:rsidRPr="0070761E" w:rsidRDefault="0027269B" w:rsidP="002359DA">
            <w:pPr>
              <w:spacing w:line="360" w:lineRule="auto"/>
              <w:ind w:firstLine="709"/>
              <w:jc w:val="both"/>
              <w:rPr>
                <w:bCs/>
                <w:lang w:val="en-US"/>
              </w:rPr>
            </w:pPr>
            <w:r w:rsidRPr="0070761E">
              <w:rPr>
                <w:bCs/>
                <w:i/>
                <w:lang w:val="en-US"/>
              </w:rPr>
              <w:t>s</w:t>
            </w:r>
            <w:r w:rsidRPr="0070761E">
              <w:rPr>
                <w:bCs/>
                <w:vertAlign w:val="superscript"/>
                <w:lang w:val="en-US"/>
              </w:rPr>
              <w:t xml:space="preserve">(+  –  – +)2 </w:t>
            </w:r>
            <w:r w:rsidRPr="0070761E">
              <w:rPr>
                <w:bCs/>
                <w:lang w:val="en-US"/>
              </w:rPr>
              <w:t xml:space="preserve">=    </w:t>
            </w:r>
            <w:r w:rsidRPr="0070761E">
              <w:rPr>
                <w:bCs/>
                <w:i/>
                <w:lang w:val="en-US"/>
              </w:rPr>
              <w:t>x</w:t>
            </w:r>
            <w:r w:rsidRPr="0070761E">
              <w:rPr>
                <w:bCs/>
                <w:vertAlign w:val="subscript"/>
                <w:lang w:val="en-US"/>
              </w:rPr>
              <w:t>0</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1</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2</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3</w:t>
            </w:r>
            <w:r w:rsidRPr="0070761E">
              <w:rPr>
                <w:bCs/>
                <w:vertAlign w:val="superscript"/>
                <w:lang w:val="en-US"/>
              </w:rPr>
              <w:t>2</w:t>
            </w:r>
            <w:r w:rsidRPr="0070761E">
              <w:rPr>
                <w:bCs/>
                <w:lang w:val="en-US"/>
              </w:rPr>
              <w:t xml:space="preserve"> </w:t>
            </w:r>
          </w:p>
          <w:p w:rsidR="0027269B" w:rsidRPr="0070761E" w:rsidRDefault="0027269B" w:rsidP="002359DA">
            <w:pPr>
              <w:spacing w:line="360" w:lineRule="auto"/>
              <w:ind w:firstLine="709"/>
              <w:jc w:val="both"/>
              <w:rPr>
                <w:bCs/>
                <w:lang w:val="en-US"/>
              </w:rPr>
            </w:pPr>
            <w:r w:rsidRPr="0070761E">
              <w:rPr>
                <w:bCs/>
                <w:i/>
                <w:lang w:val="en-US"/>
              </w:rPr>
              <w:t>s</w:t>
            </w:r>
            <w:r w:rsidRPr="0070761E">
              <w:rPr>
                <w:bCs/>
                <w:vertAlign w:val="superscript"/>
                <w:lang w:val="en-US"/>
              </w:rPr>
              <w:t xml:space="preserve">(+– – –)2 </w:t>
            </w:r>
            <w:r w:rsidRPr="0070761E">
              <w:rPr>
                <w:bCs/>
                <w:lang w:val="en-US"/>
              </w:rPr>
              <w:t xml:space="preserve">=     </w:t>
            </w:r>
            <w:r w:rsidRPr="0070761E">
              <w:rPr>
                <w:bCs/>
                <w:i/>
                <w:lang w:val="en-US"/>
              </w:rPr>
              <w:t>x</w:t>
            </w:r>
            <w:r w:rsidRPr="0070761E">
              <w:rPr>
                <w:bCs/>
                <w:vertAlign w:val="subscript"/>
                <w:lang w:val="en-US"/>
              </w:rPr>
              <w:t>0</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1</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2</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3</w:t>
            </w:r>
            <w:r w:rsidRPr="0070761E">
              <w:rPr>
                <w:bCs/>
                <w:vertAlign w:val="superscript"/>
                <w:lang w:val="en-US"/>
              </w:rPr>
              <w:t>2</w:t>
            </w:r>
          </w:p>
          <w:p w:rsidR="0027269B" w:rsidRPr="0070761E" w:rsidRDefault="0027269B" w:rsidP="002359DA">
            <w:pPr>
              <w:spacing w:line="360" w:lineRule="auto"/>
              <w:ind w:firstLine="709"/>
              <w:jc w:val="both"/>
              <w:rPr>
                <w:bCs/>
                <w:lang w:val="en-US"/>
              </w:rPr>
            </w:pPr>
            <w:r w:rsidRPr="0070761E">
              <w:rPr>
                <w:bCs/>
                <w:i/>
                <w:lang w:val="en-US"/>
              </w:rPr>
              <w:t>s</w:t>
            </w:r>
            <w:r w:rsidRPr="0070761E">
              <w:rPr>
                <w:bCs/>
                <w:vertAlign w:val="superscript"/>
                <w:lang w:val="en-US"/>
              </w:rPr>
              <w:t xml:space="preserve">(– – + –)2 </w:t>
            </w:r>
            <w:r w:rsidRPr="0070761E">
              <w:rPr>
                <w:bCs/>
                <w:lang w:val="en-US"/>
              </w:rPr>
              <w:t xml:space="preserve">=  – </w:t>
            </w:r>
            <w:r w:rsidRPr="0070761E">
              <w:rPr>
                <w:bCs/>
                <w:i/>
                <w:lang w:val="en-US"/>
              </w:rPr>
              <w:t>x</w:t>
            </w:r>
            <w:r w:rsidRPr="0070761E">
              <w:rPr>
                <w:bCs/>
                <w:vertAlign w:val="subscript"/>
                <w:lang w:val="en-US"/>
              </w:rPr>
              <w:t>0</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1</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2</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3</w:t>
            </w:r>
            <w:r w:rsidRPr="0070761E">
              <w:rPr>
                <w:bCs/>
                <w:vertAlign w:val="superscript"/>
                <w:lang w:val="en-US"/>
              </w:rPr>
              <w:t>2</w:t>
            </w:r>
          </w:p>
          <w:p w:rsidR="0027269B" w:rsidRPr="0070761E" w:rsidRDefault="0027269B" w:rsidP="002359DA">
            <w:pPr>
              <w:spacing w:line="360" w:lineRule="auto"/>
              <w:ind w:firstLine="709"/>
              <w:jc w:val="both"/>
              <w:rPr>
                <w:bCs/>
                <w:lang w:val="en-US"/>
              </w:rPr>
            </w:pPr>
            <w:r w:rsidRPr="0070761E">
              <w:rPr>
                <w:bCs/>
                <w:i/>
                <w:lang w:val="en-US"/>
              </w:rPr>
              <w:t>s</w:t>
            </w:r>
            <w:r w:rsidRPr="0070761E">
              <w:rPr>
                <w:bCs/>
                <w:vertAlign w:val="superscript"/>
                <w:lang w:val="en-US"/>
              </w:rPr>
              <w:t xml:space="preserve">(– + – –)2  </w:t>
            </w:r>
            <w:r w:rsidRPr="0070761E">
              <w:rPr>
                <w:bCs/>
                <w:lang w:val="en-US"/>
              </w:rPr>
              <w:t xml:space="preserve">= – </w:t>
            </w:r>
            <w:r w:rsidRPr="0070761E">
              <w:rPr>
                <w:bCs/>
                <w:i/>
                <w:lang w:val="en-US"/>
              </w:rPr>
              <w:t>x</w:t>
            </w:r>
            <w:r w:rsidRPr="0070761E">
              <w:rPr>
                <w:bCs/>
                <w:vertAlign w:val="subscript"/>
                <w:lang w:val="en-US"/>
              </w:rPr>
              <w:t>0</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1</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2</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3</w:t>
            </w:r>
            <w:r w:rsidRPr="0070761E">
              <w:rPr>
                <w:bCs/>
                <w:vertAlign w:val="superscript"/>
                <w:lang w:val="en-US"/>
              </w:rPr>
              <w:t>2</w:t>
            </w:r>
          </w:p>
          <w:p w:rsidR="0027269B" w:rsidRPr="0070761E" w:rsidRDefault="0027269B" w:rsidP="002359DA">
            <w:pPr>
              <w:spacing w:line="360" w:lineRule="auto"/>
              <w:ind w:firstLine="709"/>
              <w:jc w:val="both"/>
              <w:rPr>
                <w:bCs/>
                <w:lang w:val="en-US"/>
              </w:rPr>
            </w:pPr>
            <w:r w:rsidRPr="0070761E">
              <w:rPr>
                <w:bCs/>
                <w:i/>
                <w:lang w:val="en-US"/>
              </w:rPr>
              <w:t>s</w:t>
            </w:r>
            <w:r w:rsidRPr="0070761E">
              <w:rPr>
                <w:bCs/>
                <w:vertAlign w:val="superscript"/>
                <w:lang w:val="en-US"/>
              </w:rPr>
              <w:t xml:space="preserve">(+ –  + –)2 </w:t>
            </w:r>
            <w:r w:rsidRPr="0070761E">
              <w:rPr>
                <w:bCs/>
                <w:lang w:val="en-US"/>
              </w:rPr>
              <w:t xml:space="preserve">=    </w:t>
            </w:r>
            <w:r w:rsidRPr="0070761E">
              <w:rPr>
                <w:bCs/>
                <w:i/>
                <w:lang w:val="en-US"/>
              </w:rPr>
              <w:t>x</w:t>
            </w:r>
            <w:r w:rsidRPr="0070761E">
              <w:rPr>
                <w:bCs/>
                <w:vertAlign w:val="subscript"/>
                <w:lang w:val="en-US"/>
              </w:rPr>
              <w:t>0</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1</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2</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3</w:t>
            </w:r>
            <w:r w:rsidRPr="0070761E">
              <w:rPr>
                <w:bCs/>
                <w:vertAlign w:val="superscript"/>
                <w:lang w:val="en-US"/>
              </w:rPr>
              <w:t>2</w:t>
            </w:r>
          </w:p>
          <w:p w:rsidR="0027269B" w:rsidRPr="0070761E" w:rsidRDefault="0027269B" w:rsidP="00F76818">
            <w:pPr>
              <w:tabs>
                <w:tab w:val="left" w:pos="504"/>
              </w:tabs>
              <w:spacing w:line="360" w:lineRule="auto"/>
              <w:ind w:firstLine="709"/>
              <w:jc w:val="both"/>
              <w:rPr>
                <w:bCs/>
                <w:lang w:val="en-US"/>
              </w:rPr>
            </w:pPr>
            <w:r w:rsidRPr="0070761E">
              <w:rPr>
                <w:bCs/>
                <w:i/>
                <w:lang w:val="en-US"/>
              </w:rPr>
              <w:t>s</w:t>
            </w:r>
            <w:r w:rsidRPr="0070761E">
              <w:rPr>
                <w:bCs/>
                <w:vertAlign w:val="superscript"/>
                <w:lang w:val="en-US"/>
              </w:rPr>
              <w:t xml:space="preserve">(+ + – –)2  </w:t>
            </w:r>
            <w:r w:rsidRPr="0070761E">
              <w:rPr>
                <w:bCs/>
                <w:lang w:val="en-US"/>
              </w:rPr>
              <w:t xml:space="preserve">=   </w:t>
            </w:r>
            <w:r w:rsidRPr="0070761E">
              <w:rPr>
                <w:bCs/>
                <w:i/>
                <w:lang w:val="en-US"/>
              </w:rPr>
              <w:t>x</w:t>
            </w:r>
            <w:r w:rsidRPr="0070761E">
              <w:rPr>
                <w:bCs/>
                <w:vertAlign w:val="subscript"/>
                <w:lang w:val="en-US"/>
              </w:rPr>
              <w:t>0</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1</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2</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3</w:t>
            </w:r>
            <w:r w:rsidRPr="0070761E">
              <w:rPr>
                <w:bCs/>
                <w:vertAlign w:val="superscript"/>
                <w:lang w:val="en-US"/>
              </w:rPr>
              <w:t>2</w:t>
            </w:r>
            <w:r w:rsidRPr="0070761E">
              <w:rPr>
                <w:bCs/>
                <w:lang w:val="en-US"/>
              </w:rPr>
              <w:t xml:space="preserve">           </w:t>
            </w:r>
          </w:p>
        </w:tc>
        <w:tc>
          <w:tcPr>
            <w:tcW w:w="5495" w:type="dxa"/>
          </w:tcPr>
          <w:p w:rsidR="0027269B" w:rsidRPr="0070761E" w:rsidRDefault="0027269B" w:rsidP="002359DA">
            <w:pPr>
              <w:spacing w:line="360" w:lineRule="auto"/>
              <w:ind w:left="34" w:firstLine="250"/>
              <w:jc w:val="both"/>
              <w:rPr>
                <w:bCs/>
                <w:lang w:val="en-US"/>
              </w:rPr>
            </w:pPr>
            <w:r w:rsidRPr="0070761E">
              <w:rPr>
                <w:bCs/>
                <w:i/>
                <w:lang w:val="en-US"/>
              </w:rPr>
              <w:t>s</w:t>
            </w:r>
            <w:r w:rsidRPr="0070761E">
              <w:rPr>
                <w:bCs/>
                <w:vertAlign w:val="superscript"/>
                <w:lang w:val="en-US"/>
              </w:rPr>
              <w:t xml:space="preserve">(– – – – )2 </w:t>
            </w:r>
            <w:r w:rsidRPr="0070761E">
              <w:rPr>
                <w:bCs/>
                <w:lang w:val="en-US"/>
              </w:rPr>
              <w:t xml:space="preserve">=  – </w:t>
            </w:r>
            <w:r w:rsidRPr="0070761E">
              <w:rPr>
                <w:bCs/>
                <w:i/>
                <w:lang w:val="en-US"/>
              </w:rPr>
              <w:t>x</w:t>
            </w:r>
            <w:r w:rsidRPr="0070761E">
              <w:rPr>
                <w:bCs/>
                <w:vertAlign w:val="subscript"/>
                <w:lang w:val="en-US"/>
              </w:rPr>
              <w:t>0</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1</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2</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3</w:t>
            </w:r>
            <w:r w:rsidRPr="0070761E">
              <w:rPr>
                <w:bCs/>
                <w:vertAlign w:val="superscript"/>
                <w:lang w:val="en-US"/>
              </w:rPr>
              <w:t>2</w:t>
            </w:r>
          </w:p>
          <w:p w:rsidR="0027269B" w:rsidRPr="0070761E" w:rsidRDefault="0027269B" w:rsidP="002359DA">
            <w:pPr>
              <w:spacing w:line="360" w:lineRule="auto"/>
              <w:ind w:left="34" w:firstLine="250"/>
              <w:jc w:val="both"/>
              <w:rPr>
                <w:bCs/>
                <w:lang w:val="en-US"/>
              </w:rPr>
            </w:pPr>
            <w:r w:rsidRPr="0070761E">
              <w:rPr>
                <w:bCs/>
                <w:i/>
                <w:lang w:val="en-US"/>
              </w:rPr>
              <w:t>s</w:t>
            </w:r>
            <w:r w:rsidRPr="0070761E">
              <w:rPr>
                <w:bCs/>
                <w:vertAlign w:val="superscript"/>
                <w:lang w:val="en-US"/>
              </w:rPr>
              <w:t xml:space="preserve">(+ + +  –)2  </w:t>
            </w:r>
            <w:r w:rsidRPr="0070761E">
              <w:rPr>
                <w:bCs/>
                <w:lang w:val="en-US"/>
              </w:rPr>
              <w:t xml:space="preserve">=   </w:t>
            </w:r>
            <w:r w:rsidRPr="0070761E">
              <w:rPr>
                <w:bCs/>
                <w:i/>
                <w:lang w:val="en-US"/>
              </w:rPr>
              <w:t>x</w:t>
            </w:r>
            <w:r w:rsidRPr="0070761E">
              <w:rPr>
                <w:bCs/>
                <w:vertAlign w:val="subscript"/>
                <w:lang w:val="en-US"/>
              </w:rPr>
              <w:t>0</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1</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2</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3</w:t>
            </w:r>
            <w:r w:rsidRPr="0070761E">
              <w:rPr>
                <w:bCs/>
                <w:vertAlign w:val="superscript"/>
                <w:lang w:val="en-US"/>
              </w:rPr>
              <w:t>2</w:t>
            </w:r>
          </w:p>
          <w:p w:rsidR="0027269B" w:rsidRPr="0070761E" w:rsidRDefault="0027269B" w:rsidP="002359DA">
            <w:pPr>
              <w:spacing w:line="360" w:lineRule="auto"/>
              <w:ind w:left="34" w:firstLine="250"/>
              <w:jc w:val="both"/>
              <w:rPr>
                <w:bCs/>
                <w:lang w:val="en-US"/>
              </w:rPr>
            </w:pPr>
            <w:r w:rsidRPr="0070761E">
              <w:rPr>
                <w:bCs/>
                <w:i/>
                <w:lang w:val="en-US"/>
              </w:rPr>
              <w:t>s</w:t>
            </w:r>
            <w:r w:rsidRPr="0070761E">
              <w:rPr>
                <w:bCs/>
                <w:vertAlign w:val="superscript"/>
                <w:lang w:val="en-US"/>
              </w:rPr>
              <w:t xml:space="preserve">(– + + –)2 </w:t>
            </w:r>
            <w:r w:rsidRPr="0070761E">
              <w:rPr>
                <w:bCs/>
                <w:lang w:val="en-US"/>
              </w:rPr>
              <w:t xml:space="preserve">= – </w:t>
            </w:r>
            <w:r w:rsidRPr="0070761E">
              <w:rPr>
                <w:bCs/>
                <w:i/>
                <w:lang w:val="en-US"/>
              </w:rPr>
              <w:t>x</w:t>
            </w:r>
            <w:r w:rsidRPr="0070761E">
              <w:rPr>
                <w:bCs/>
                <w:vertAlign w:val="subscript"/>
                <w:lang w:val="en-US"/>
              </w:rPr>
              <w:t>0</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1</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2</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3</w:t>
            </w:r>
            <w:r w:rsidRPr="0070761E">
              <w:rPr>
                <w:bCs/>
                <w:vertAlign w:val="superscript"/>
                <w:lang w:val="en-US"/>
              </w:rPr>
              <w:t>2</w:t>
            </w:r>
          </w:p>
          <w:p w:rsidR="0027269B" w:rsidRPr="0070761E" w:rsidRDefault="0027269B" w:rsidP="002359DA">
            <w:pPr>
              <w:spacing w:line="360" w:lineRule="auto"/>
              <w:ind w:left="34" w:firstLine="250"/>
              <w:jc w:val="both"/>
              <w:rPr>
                <w:bCs/>
                <w:lang w:val="en-US"/>
              </w:rPr>
            </w:pPr>
            <w:r w:rsidRPr="0070761E">
              <w:rPr>
                <w:bCs/>
                <w:i/>
                <w:lang w:val="en-US"/>
              </w:rPr>
              <w:t>s</w:t>
            </w:r>
            <w:r w:rsidRPr="0070761E">
              <w:rPr>
                <w:bCs/>
                <w:vertAlign w:val="superscript"/>
                <w:lang w:val="en-US"/>
              </w:rPr>
              <w:t xml:space="preserve">(– + + +)2   </w:t>
            </w:r>
            <w:r w:rsidRPr="0070761E">
              <w:rPr>
                <w:bCs/>
                <w:lang w:val="en-US"/>
              </w:rPr>
              <w:t xml:space="preserve">= – </w:t>
            </w:r>
            <w:r w:rsidRPr="0070761E">
              <w:rPr>
                <w:bCs/>
                <w:i/>
                <w:lang w:val="en-US"/>
              </w:rPr>
              <w:t>x</w:t>
            </w:r>
            <w:r w:rsidRPr="0070761E">
              <w:rPr>
                <w:bCs/>
                <w:vertAlign w:val="subscript"/>
                <w:lang w:val="en-US"/>
              </w:rPr>
              <w:t>0</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1</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2</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3</w:t>
            </w:r>
            <w:r w:rsidRPr="0070761E">
              <w:rPr>
                <w:bCs/>
                <w:vertAlign w:val="superscript"/>
                <w:lang w:val="en-US"/>
              </w:rPr>
              <w:t>2</w:t>
            </w:r>
          </w:p>
          <w:p w:rsidR="0027269B" w:rsidRPr="0070761E" w:rsidRDefault="0027269B" w:rsidP="002359DA">
            <w:pPr>
              <w:spacing w:line="360" w:lineRule="auto"/>
              <w:ind w:left="34" w:firstLine="250"/>
              <w:jc w:val="both"/>
              <w:rPr>
                <w:bCs/>
                <w:lang w:val="en-US"/>
              </w:rPr>
            </w:pPr>
            <w:r w:rsidRPr="0070761E">
              <w:rPr>
                <w:bCs/>
                <w:i/>
                <w:lang w:val="en-US"/>
              </w:rPr>
              <w:t>s</w:t>
            </w:r>
            <w:r w:rsidRPr="0070761E">
              <w:rPr>
                <w:bCs/>
                <w:vertAlign w:val="superscript"/>
                <w:lang w:val="en-US"/>
              </w:rPr>
              <w:t xml:space="preserve">(+ + – +)2   </w:t>
            </w:r>
            <w:r w:rsidRPr="0070761E">
              <w:rPr>
                <w:bCs/>
                <w:lang w:val="en-US"/>
              </w:rPr>
              <w:t xml:space="preserve">=    </w:t>
            </w:r>
            <w:r w:rsidRPr="0070761E">
              <w:rPr>
                <w:bCs/>
                <w:i/>
                <w:lang w:val="en-US"/>
              </w:rPr>
              <w:t>x</w:t>
            </w:r>
            <w:r w:rsidRPr="0070761E">
              <w:rPr>
                <w:bCs/>
                <w:vertAlign w:val="subscript"/>
                <w:lang w:val="en-US"/>
              </w:rPr>
              <w:t>0</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1</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2</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3</w:t>
            </w:r>
            <w:r w:rsidRPr="0070761E">
              <w:rPr>
                <w:bCs/>
                <w:vertAlign w:val="superscript"/>
                <w:lang w:val="en-US"/>
              </w:rPr>
              <w:t>2</w:t>
            </w:r>
          </w:p>
          <w:p w:rsidR="0027269B" w:rsidRPr="0070761E" w:rsidRDefault="0027269B" w:rsidP="002359DA">
            <w:pPr>
              <w:spacing w:line="360" w:lineRule="auto"/>
              <w:ind w:left="34" w:firstLine="250"/>
              <w:jc w:val="both"/>
              <w:rPr>
                <w:bCs/>
                <w:lang w:val="en-US"/>
              </w:rPr>
            </w:pPr>
            <w:r w:rsidRPr="0070761E">
              <w:rPr>
                <w:bCs/>
                <w:i/>
                <w:lang w:val="en-US"/>
              </w:rPr>
              <w:t>s</w:t>
            </w:r>
            <w:r w:rsidRPr="0070761E">
              <w:rPr>
                <w:bCs/>
                <w:vertAlign w:val="superscript"/>
                <w:lang w:val="en-US"/>
              </w:rPr>
              <w:t xml:space="preserve">(+ – + +)2  </w:t>
            </w:r>
            <w:r w:rsidRPr="0070761E">
              <w:rPr>
                <w:bCs/>
                <w:lang w:val="en-US"/>
              </w:rPr>
              <w:t xml:space="preserve">=    </w:t>
            </w:r>
            <w:r w:rsidRPr="0070761E">
              <w:rPr>
                <w:bCs/>
                <w:i/>
                <w:lang w:val="en-US"/>
              </w:rPr>
              <w:t>x</w:t>
            </w:r>
            <w:r w:rsidRPr="0070761E">
              <w:rPr>
                <w:bCs/>
                <w:vertAlign w:val="subscript"/>
                <w:lang w:val="en-US"/>
              </w:rPr>
              <w:t>0</w:t>
            </w:r>
            <w:r w:rsidRPr="0070761E">
              <w:rPr>
                <w:bCs/>
                <w:vertAlign w:val="superscript"/>
                <w:lang w:val="en-US"/>
              </w:rPr>
              <w:t>2</w:t>
            </w:r>
            <w:r w:rsidRPr="0070761E">
              <w:rPr>
                <w:bCs/>
                <w:lang w:val="en-US"/>
              </w:rPr>
              <w:t xml:space="preserve"> – </w:t>
            </w:r>
            <w:r w:rsidR="00DC307A" w:rsidRPr="0070761E">
              <w:rPr>
                <w:bCs/>
                <w:lang w:val="en-US"/>
              </w:rPr>
              <w:t xml:space="preserve"> </w:t>
            </w:r>
            <w:r w:rsidRPr="0070761E">
              <w:rPr>
                <w:bCs/>
                <w:i/>
                <w:lang w:val="en-US"/>
              </w:rPr>
              <w:t>x</w:t>
            </w:r>
            <w:r w:rsidRPr="0070761E">
              <w:rPr>
                <w:bCs/>
                <w:vertAlign w:val="subscript"/>
                <w:lang w:val="en-US"/>
              </w:rPr>
              <w:t>1</w:t>
            </w:r>
            <w:r w:rsidRPr="0070761E">
              <w:rPr>
                <w:bCs/>
                <w:vertAlign w:val="superscript"/>
                <w:lang w:val="en-US"/>
              </w:rPr>
              <w:t>2</w:t>
            </w:r>
            <w:r w:rsidRPr="0070761E">
              <w:rPr>
                <w:bCs/>
                <w:lang w:val="en-US"/>
              </w:rPr>
              <w:t xml:space="preserve">+ </w:t>
            </w:r>
            <w:r w:rsidRPr="0070761E">
              <w:rPr>
                <w:bCs/>
                <w:i/>
                <w:lang w:val="en-US"/>
              </w:rPr>
              <w:t>x</w:t>
            </w:r>
            <w:r w:rsidRPr="0070761E">
              <w:rPr>
                <w:bCs/>
                <w:vertAlign w:val="subscript"/>
                <w:lang w:val="en-US"/>
              </w:rPr>
              <w:t>2</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3</w:t>
            </w:r>
            <w:r w:rsidRPr="0070761E">
              <w:rPr>
                <w:bCs/>
                <w:vertAlign w:val="superscript"/>
                <w:lang w:val="en-US"/>
              </w:rPr>
              <w:t>2</w:t>
            </w:r>
            <w:r w:rsidRPr="0070761E">
              <w:rPr>
                <w:bCs/>
                <w:lang w:val="en-US"/>
              </w:rPr>
              <w:t xml:space="preserve">   </w:t>
            </w:r>
          </w:p>
          <w:p w:rsidR="0027269B" w:rsidRPr="0070761E" w:rsidRDefault="0027269B" w:rsidP="002359DA">
            <w:pPr>
              <w:spacing w:line="360" w:lineRule="auto"/>
              <w:ind w:left="34" w:firstLine="250"/>
              <w:jc w:val="both"/>
              <w:rPr>
                <w:bCs/>
                <w:lang w:val="en-US"/>
              </w:rPr>
            </w:pPr>
            <w:r w:rsidRPr="0070761E">
              <w:rPr>
                <w:bCs/>
                <w:i/>
                <w:lang w:val="en-US"/>
              </w:rPr>
              <w:t>s</w:t>
            </w:r>
            <w:r w:rsidRPr="0070761E">
              <w:rPr>
                <w:bCs/>
                <w:vertAlign w:val="superscript"/>
                <w:lang w:val="en-US"/>
              </w:rPr>
              <w:t xml:space="preserve">(– +  – +)2 </w:t>
            </w:r>
            <w:r w:rsidRPr="0070761E">
              <w:rPr>
                <w:bCs/>
                <w:lang w:val="en-US"/>
              </w:rPr>
              <w:t xml:space="preserve">=  – </w:t>
            </w:r>
            <w:r w:rsidRPr="0070761E">
              <w:rPr>
                <w:bCs/>
                <w:i/>
                <w:lang w:val="en-US"/>
              </w:rPr>
              <w:t>x</w:t>
            </w:r>
            <w:r w:rsidRPr="0070761E">
              <w:rPr>
                <w:bCs/>
                <w:vertAlign w:val="subscript"/>
                <w:lang w:val="en-US"/>
              </w:rPr>
              <w:t>0</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1</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2</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3</w:t>
            </w:r>
            <w:r w:rsidRPr="0070761E">
              <w:rPr>
                <w:bCs/>
                <w:vertAlign w:val="superscript"/>
                <w:lang w:val="en-US"/>
              </w:rPr>
              <w:t>2</w:t>
            </w:r>
          </w:p>
          <w:p w:rsidR="0027269B" w:rsidRPr="0070761E" w:rsidRDefault="0027269B" w:rsidP="002359DA">
            <w:pPr>
              <w:spacing w:line="360" w:lineRule="auto"/>
              <w:ind w:left="34" w:firstLine="250"/>
              <w:jc w:val="both"/>
              <w:rPr>
                <w:bCs/>
                <w:lang w:val="en-US"/>
              </w:rPr>
            </w:pPr>
            <w:r w:rsidRPr="0070761E">
              <w:rPr>
                <w:bCs/>
                <w:i/>
                <w:lang w:val="en-US"/>
              </w:rPr>
              <w:t>s</w:t>
            </w:r>
            <w:r w:rsidRPr="0070761E">
              <w:rPr>
                <w:bCs/>
                <w:vertAlign w:val="superscript"/>
                <w:lang w:val="en-US"/>
              </w:rPr>
              <w:t xml:space="preserve">(– – + +)2 </w:t>
            </w:r>
            <w:r w:rsidRPr="0070761E">
              <w:rPr>
                <w:bCs/>
                <w:lang w:val="en-US"/>
              </w:rPr>
              <w:t xml:space="preserve">= – </w:t>
            </w:r>
            <w:r w:rsidRPr="0070761E">
              <w:rPr>
                <w:bCs/>
                <w:i/>
                <w:lang w:val="en-US"/>
              </w:rPr>
              <w:t>x</w:t>
            </w:r>
            <w:r w:rsidRPr="0070761E">
              <w:rPr>
                <w:bCs/>
                <w:vertAlign w:val="subscript"/>
                <w:lang w:val="en-US"/>
              </w:rPr>
              <w:t>0</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1</w:t>
            </w:r>
            <w:r w:rsidRPr="0070761E">
              <w:rPr>
                <w:bCs/>
                <w:vertAlign w:val="superscript"/>
                <w:lang w:val="en-US"/>
              </w:rPr>
              <w:t>2</w:t>
            </w:r>
            <w:r w:rsidRPr="0070761E">
              <w:rPr>
                <w:bCs/>
                <w:lang w:val="en-US"/>
              </w:rPr>
              <w:t xml:space="preserve"> + </w:t>
            </w:r>
            <w:r w:rsidRPr="0070761E">
              <w:rPr>
                <w:bCs/>
                <w:i/>
                <w:lang w:val="en-US"/>
              </w:rPr>
              <w:t>x</w:t>
            </w:r>
            <w:r w:rsidRPr="0070761E">
              <w:rPr>
                <w:bCs/>
                <w:vertAlign w:val="subscript"/>
                <w:lang w:val="en-US"/>
              </w:rPr>
              <w:t>2</w:t>
            </w:r>
            <w:r w:rsidRPr="0070761E">
              <w:rPr>
                <w:bCs/>
                <w:vertAlign w:val="superscript"/>
                <w:lang w:val="en-US"/>
              </w:rPr>
              <w:t>2</w:t>
            </w:r>
            <w:r w:rsidRPr="0070761E">
              <w:rPr>
                <w:bCs/>
                <w:lang w:val="en-US"/>
              </w:rPr>
              <w:t xml:space="preserve"> + </w:t>
            </w:r>
            <w:r w:rsidR="00DC307A" w:rsidRPr="0070761E">
              <w:rPr>
                <w:bCs/>
                <w:lang w:val="en-US"/>
              </w:rPr>
              <w:t xml:space="preserve"> </w:t>
            </w:r>
            <w:r w:rsidRPr="0070761E">
              <w:rPr>
                <w:bCs/>
                <w:i/>
                <w:lang w:val="en-US"/>
              </w:rPr>
              <w:t>x</w:t>
            </w:r>
            <w:r w:rsidRPr="0070761E">
              <w:rPr>
                <w:bCs/>
                <w:vertAlign w:val="subscript"/>
                <w:lang w:val="en-US"/>
              </w:rPr>
              <w:t>3</w:t>
            </w:r>
            <w:r w:rsidRPr="0070761E">
              <w:rPr>
                <w:bCs/>
                <w:vertAlign w:val="superscript"/>
                <w:lang w:val="en-US"/>
              </w:rPr>
              <w:t>2</w:t>
            </w:r>
          </w:p>
        </w:tc>
      </w:tr>
    </w:tbl>
    <w:p w:rsidR="0027269B" w:rsidRPr="0070761E" w:rsidRDefault="008F5845" w:rsidP="008F5845">
      <w:pPr>
        <w:spacing w:line="276" w:lineRule="auto"/>
        <w:ind w:firstLine="709"/>
        <w:rPr>
          <w:bCs/>
        </w:rPr>
      </w:pPr>
      <w:r>
        <w:rPr>
          <w:bCs/>
        </w:rPr>
        <w:t xml:space="preserve">                                                                                                                                         </w:t>
      </w:r>
      <w:r w:rsidR="0027269B" w:rsidRPr="0070761E">
        <w:rPr>
          <w:bCs/>
        </w:rPr>
        <w:t>(14.</w:t>
      </w:r>
      <w:r w:rsidR="00F824E5" w:rsidRPr="0070761E">
        <w:rPr>
          <w:bCs/>
        </w:rPr>
        <w:t>6</w:t>
      </w:r>
      <w:r w:rsidR="0027269B" w:rsidRPr="0070761E">
        <w:rPr>
          <w:bCs/>
        </w:rPr>
        <w:t xml:space="preserve">) </w:t>
      </w:r>
    </w:p>
    <w:p w:rsidR="005E6FCE" w:rsidRPr="0070761E" w:rsidRDefault="00D1245D" w:rsidP="00D1245D">
      <w:pPr>
        <w:spacing w:line="276" w:lineRule="auto"/>
      </w:pPr>
      <w:r w:rsidRPr="0070761E">
        <w:rPr>
          <w:bCs/>
        </w:rPr>
        <w:t xml:space="preserve">может быть </w:t>
      </w:r>
      <w:proofErr w:type="gramStart"/>
      <w:r w:rsidRPr="0070761E">
        <w:rPr>
          <w:bCs/>
        </w:rPr>
        <w:t>представлена</w:t>
      </w:r>
      <w:proofErr w:type="gramEnd"/>
      <w:r w:rsidRPr="0070761E">
        <w:rPr>
          <w:bCs/>
        </w:rPr>
        <w:t xml:space="preserve"> в виде спинтензора или </w:t>
      </w:r>
      <w:r w:rsidRPr="0070761E">
        <w:rPr>
          <w:i/>
        </w:rPr>
        <w:t>А</w:t>
      </w:r>
      <w:r w:rsidRPr="0070761E">
        <w:rPr>
          <w:vertAlign w:val="subscript"/>
        </w:rPr>
        <w:t>4</w:t>
      </w:r>
      <w:r w:rsidRPr="0070761E">
        <w:t>-ма</w:t>
      </w:r>
      <w:r w:rsidRPr="0070761E">
        <w:t>т</w:t>
      </w:r>
      <w:r w:rsidRPr="0070761E">
        <w:t>рицы:</w:t>
      </w:r>
    </w:p>
    <w:p w:rsidR="00974813" w:rsidRPr="0070761E" w:rsidRDefault="00974813" w:rsidP="00D1245D">
      <w:pPr>
        <w:spacing w:line="276" w:lineRule="auto"/>
      </w:pPr>
    </w:p>
    <w:p w:rsidR="0027269B" w:rsidRPr="0070761E" w:rsidRDefault="0027269B" w:rsidP="0027269B">
      <w:pPr>
        <w:spacing w:line="360" w:lineRule="auto"/>
        <w:ind w:firstLine="709"/>
        <w:jc w:val="right"/>
        <w:rPr>
          <w:bCs/>
        </w:rPr>
      </w:pPr>
      <w:r w:rsidRPr="0070761E">
        <w:rPr>
          <w:bCs/>
        </w:rPr>
        <w:lastRenderedPageBreak/>
        <w:t>Таблица 14.1</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8532"/>
      </w:tblGrid>
      <w:tr w:rsidR="0027269B" w:rsidRPr="0070761E" w:rsidTr="002359DA">
        <w:trPr>
          <w:jc w:val="center"/>
        </w:trPr>
        <w:tc>
          <w:tcPr>
            <w:tcW w:w="540" w:type="dxa"/>
            <w:vAlign w:val="center"/>
          </w:tcPr>
          <w:p w:rsidR="0027269B" w:rsidRPr="0070761E" w:rsidRDefault="0027269B" w:rsidP="002359DA">
            <w:pPr>
              <w:spacing w:line="360" w:lineRule="auto"/>
              <w:jc w:val="both"/>
              <w:rPr>
                <w:color w:val="000000"/>
                <w:lang w:val="en-US"/>
              </w:rPr>
            </w:pPr>
            <w:r w:rsidRPr="0070761E">
              <w:rPr>
                <w:color w:val="000000"/>
                <w:lang w:val="en-US"/>
              </w:rPr>
              <w:t>1</w:t>
            </w:r>
          </w:p>
        </w:tc>
        <w:tc>
          <w:tcPr>
            <w:tcW w:w="8532" w:type="dxa"/>
            <w:vAlign w:val="center"/>
          </w:tcPr>
          <w:p w:rsidR="0027269B" w:rsidRPr="0070761E" w:rsidRDefault="0027269B" w:rsidP="002359DA">
            <w:pPr>
              <w:spacing w:line="360" w:lineRule="auto"/>
              <w:ind w:firstLine="61"/>
              <w:jc w:val="center"/>
              <w:rPr>
                <w:color w:val="000000"/>
              </w:rPr>
            </w:pPr>
            <w:r w:rsidRPr="0070761E">
              <w:rPr>
                <w:color w:val="000000"/>
                <w:position w:val="-122"/>
              </w:rPr>
              <w:object w:dxaOrig="6680" w:dyaOrig="2560">
                <v:shape id="_x0000_i1089" type="#_x0000_t75" style="width:330pt;height:124pt" o:ole="">
                  <v:imagedata r:id="rId207" o:title=""/>
                </v:shape>
                <o:OLEObject Type="Embed" ProgID="Equation.3" ShapeID="_x0000_i1089" DrawAspect="Content" ObjectID="_1589610129" r:id="rId208"/>
              </w:object>
            </w:r>
          </w:p>
        </w:tc>
      </w:tr>
      <w:tr w:rsidR="0027269B" w:rsidRPr="0070761E" w:rsidTr="002359DA">
        <w:trPr>
          <w:jc w:val="center"/>
        </w:trPr>
        <w:tc>
          <w:tcPr>
            <w:tcW w:w="540" w:type="dxa"/>
            <w:vAlign w:val="center"/>
          </w:tcPr>
          <w:p w:rsidR="0027269B" w:rsidRPr="0070761E" w:rsidRDefault="0027269B" w:rsidP="002359DA">
            <w:pPr>
              <w:spacing w:line="360" w:lineRule="auto"/>
              <w:jc w:val="both"/>
              <w:rPr>
                <w:color w:val="000000"/>
                <w:lang w:val="en-US"/>
              </w:rPr>
            </w:pPr>
            <w:r w:rsidRPr="0070761E">
              <w:rPr>
                <w:color w:val="000000"/>
                <w:lang w:val="en-US"/>
              </w:rPr>
              <w:t>2</w:t>
            </w:r>
          </w:p>
          <w:p w:rsidR="0027269B" w:rsidRPr="0070761E" w:rsidRDefault="0027269B" w:rsidP="002359DA">
            <w:pPr>
              <w:spacing w:line="360" w:lineRule="auto"/>
              <w:ind w:firstLine="709"/>
              <w:jc w:val="both"/>
              <w:rPr>
                <w:color w:val="000000"/>
                <w:lang w:val="en-US"/>
              </w:rPr>
            </w:pPr>
          </w:p>
        </w:tc>
        <w:tc>
          <w:tcPr>
            <w:tcW w:w="8532" w:type="dxa"/>
            <w:vAlign w:val="center"/>
          </w:tcPr>
          <w:p w:rsidR="0027269B" w:rsidRPr="0070761E" w:rsidRDefault="0027269B" w:rsidP="002359DA">
            <w:pPr>
              <w:spacing w:line="360" w:lineRule="auto"/>
              <w:ind w:firstLine="61"/>
              <w:jc w:val="center"/>
              <w:rPr>
                <w:color w:val="000000"/>
              </w:rPr>
            </w:pPr>
            <w:r w:rsidRPr="0070761E">
              <w:rPr>
                <w:color w:val="000000"/>
                <w:position w:val="-122"/>
              </w:rPr>
              <w:object w:dxaOrig="7300" w:dyaOrig="2560">
                <v:shape id="_x0000_i1090" type="#_x0000_t75" style="width:342.5pt;height:119.5pt" o:ole="">
                  <v:imagedata r:id="rId209" o:title=""/>
                </v:shape>
                <o:OLEObject Type="Embed" ProgID="Equation.3" ShapeID="_x0000_i1090" DrawAspect="Content" ObjectID="_1589610130" r:id="rId210"/>
              </w:object>
            </w:r>
          </w:p>
        </w:tc>
      </w:tr>
      <w:tr w:rsidR="0027269B" w:rsidRPr="0070761E" w:rsidTr="002359DA">
        <w:trPr>
          <w:jc w:val="center"/>
        </w:trPr>
        <w:tc>
          <w:tcPr>
            <w:tcW w:w="540" w:type="dxa"/>
            <w:vAlign w:val="center"/>
          </w:tcPr>
          <w:p w:rsidR="0027269B" w:rsidRPr="0070761E" w:rsidRDefault="0027269B" w:rsidP="002359DA">
            <w:pPr>
              <w:spacing w:line="360" w:lineRule="auto"/>
              <w:jc w:val="both"/>
              <w:rPr>
                <w:color w:val="000000"/>
                <w:lang w:val="en-US"/>
              </w:rPr>
            </w:pPr>
            <w:r w:rsidRPr="0070761E">
              <w:rPr>
                <w:color w:val="000000"/>
                <w:lang w:val="en-US"/>
              </w:rPr>
              <w:t>3</w:t>
            </w:r>
          </w:p>
        </w:tc>
        <w:tc>
          <w:tcPr>
            <w:tcW w:w="8532" w:type="dxa"/>
            <w:vAlign w:val="center"/>
          </w:tcPr>
          <w:p w:rsidR="0027269B" w:rsidRPr="0070761E" w:rsidRDefault="0027269B" w:rsidP="002359DA">
            <w:pPr>
              <w:spacing w:line="360" w:lineRule="auto"/>
              <w:ind w:firstLine="61"/>
              <w:jc w:val="center"/>
              <w:rPr>
                <w:color w:val="000000"/>
              </w:rPr>
            </w:pPr>
            <w:r w:rsidRPr="0070761E">
              <w:rPr>
                <w:color w:val="000000"/>
                <w:position w:val="-122"/>
              </w:rPr>
              <w:object w:dxaOrig="7360" w:dyaOrig="2560">
                <v:shape id="_x0000_i1091" type="#_x0000_t75" style="width:341.5pt;height:124pt" o:ole="">
                  <v:imagedata r:id="rId211" o:title=""/>
                </v:shape>
                <o:OLEObject Type="Embed" ProgID="Equation.3" ShapeID="_x0000_i1091" DrawAspect="Content" ObjectID="_1589610131" r:id="rId212"/>
              </w:object>
            </w:r>
          </w:p>
        </w:tc>
      </w:tr>
      <w:tr w:rsidR="0027269B" w:rsidRPr="0070761E" w:rsidTr="002359DA">
        <w:trPr>
          <w:jc w:val="center"/>
        </w:trPr>
        <w:tc>
          <w:tcPr>
            <w:tcW w:w="540" w:type="dxa"/>
            <w:vAlign w:val="center"/>
          </w:tcPr>
          <w:p w:rsidR="0027269B" w:rsidRPr="0070761E" w:rsidRDefault="0027269B" w:rsidP="002359DA">
            <w:pPr>
              <w:spacing w:line="360" w:lineRule="auto"/>
              <w:jc w:val="both"/>
              <w:rPr>
                <w:color w:val="000000"/>
                <w:lang w:val="en-US"/>
              </w:rPr>
            </w:pPr>
            <w:r w:rsidRPr="0070761E">
              <w:rPr>
                <w:color w:val="000000"/>
                <w:lang w:val="en-US"/>
              </w:rPr>
              <w:t>4</w:t>
            </w:r>
          </w:p>
        </w:tc>
        <w:tc>
          <w:tcPr>
            <w:tcW w:w="8532" w:type="dxa"/>
            <w:vAlign w:val="center"/>
          </w:tcPr>
          <w:p w:rsidR="0027269B" w:rsidRPr="0070761E" w:rsidRDefault="0027269B" w:rsidP="002359DA">
            <w:pPr>
              <w:spacing w:line="360" w:lineRule="auto"/>
              <w:ind w:firstLine="61"/>
              <w:jc w:val="center"/>
              <w:rPr>
                <w:color w:val="000000"/>
              </w:rPr>
            </w:pPr>
            <w:r w:rsidRPr="0070761E">
              <w:rPr>
                <w:color w:val="000000"/>
                <w:position w:val="-144"/>
              </w:rPr>
              <w:object w:dxaOrig="8140" w:dyaOrig="3019">
                <v:shape id="_x0000_i1092" type="#_x0000_t75" style="width:321pt;height:115pt" o:ole="">
                  <v:imagedata r:id="rId213" o:title=""/>
                </v:shape>
                <o:OLEObject Type="Embed" ProgID="Equation.3" ShapeID="_x0000_i1092" DrawAspect="Content" ObjectID="_1589610132" r:id="rId214"/>
              </w:object>
            </w:r>
          </w:p>
        </w:tc>
      </w:tr>
      <w:tr w:rsidR="0027269B" w:rsidRPr="0070761E" w:rsidTr="002359DA">
        <w:trPr>
          <w:jc w:val="center"/>
        </w:trPr>
        <w:tc>
          <w:tcPr>
            <w:tcW w:w="540" w:type="dxa"/>
            <w:vAlign w:val="center"/>
          </w:tcPr>
          <w:p w:rsidR="0027269B" w:rsidRPr="0070761E" w:rsidRDefault="0027269B" w:rsidP="002359DA">
            <w:pPr>
              <w:spacing w:line="360" w:lineRule="auto"/>
              <w:jc w:val="both"/>
              <w:rPr>
                <w:color w:val="000000"/>
                <w:lang w:val="en-US"/>
              </w:rPr>
            </w:pPr>
            <w:r w:rsidRPr="0070761E">
              <w:rPr>
                <w:color w:val="000000"/>
                <w:lang w:val="en-US"/>
              </w:rPr>
              <w:t>5</w:t>
            </w:r>
          </w:p>
        </w:tc>
        <w:tc>
          <w:tcPr>
            <w:tcW w:w="8532" w:type="dxa"/>
            <w:vAlign w:val="center"/>
          </w:tcPr>
          <w:p w:rsidR="0027269B" w:rsidRPr="0070761E" w:rsidRDefault="0027269B" w:rsidP="002359DA">
            <w:pPr>
              <w:spacing w:line="360" w:lineRule="auto"/>
              <w:ind w:firstLine="61"/>
              <w:jc w:val="center"/>
              <w:rPr>
                <w:color w:val="000000"/>
              </w:rPr>
            </w:pPr>
            <w:r w:rsidRPr="0070761E">
              <w:rPr>
                <w:color w:val="000000"/>
                <w:position w:val="-122"/>
              </w:rPr>
              <w:object w:dxaOrig="7260" w:dyaOrig="2560">
                <v:shape id="_x0000_i1093" type="#_x0000_t75" style="width:318pt;height:113pt" o:ole="">
                  <v:imagedata r:id="rId215" o:title=""/>
                </v:shape>
                <o:OLEObject Type="Embed" ProgID="Equation.3" ShapeID="_x0000_i1093" DrawAspect="Content" ObjectID="_1589610133" r:id="rId216"/>
              </w:object>
            </w:r>
          </w:p>
        </w:tc>
      </w:tr>
      <w:tr w:rsidR="0027269B" w:rsidRPr="0070761E" w:rsidTr="002359DA">
        <w:trPr>
          <w:jc w:val="center"/>
        </w:trPr>
        <w:tc>
          <w:tcPr>
            <w:tcW w:w="540" w:type="dxa"/>
            <w:vAlign w:val="center"/>
          </w:tcPr>
          <w:p w:rsidR="0027269B" w:rsidRPr="0070761E" w:rsidRDefault="0027269B" w:rsidP="002359DA">
            <w:pPr>
              <w:spacing w:line="360" w:lineRule="auto"/>
              <w:jc w:val="both"/>
              <w:rPr>
                <w:color w:val="000000"/>
                <w:lang w:val="en-US"/>
              </w:rPr>
            </w:pPr>
            <w:r w:rsidRPr="0070761E">
              <w:rPr>
                <w:color w:val="000000"/>
                <w:lang w:val="en-US"/>
              </w:rPr>
              <w:lastRenderedPageBreak/>
              <w:t>6</w:t>
            </w:r>
          </w:p>
        </w:tc>
        <w:tc>
          <w:tcPr>
            <w:tcW w:w="8532" w:type="dxa"/>
            <w:vAlign w:val="center"/>
          </w:tcPr>
          <w:p w:rsidR="0027269B" w:rsidRPr="0070761E" w:rsidRDefault="0027269B" w:rsidP="002359DA">
            <w:pPr>
              <w:spacing w:line="360" w:lineRule="auto"/>
              <w:ind w:firstLine="61"/>
              <w:jc w:val="center"/>
              <w:rPr>
                <w:color w:val="000000"/>
              </w:rPr>
            </w:pPr>
            <w:r w:rsidRPr="0070761E">
              <w:rPr>
                <w:color w:val="000000"/>
                <w:position w:val="-122"/>
              </w:rPr>
              <w:object w:dxaOrig="7180" w:dyaOrig="2560">
                <v:shape id="_x0000_i1094" type="#_x0000_t75" style="width:329pt;height:116.5pt" o:ole="">
                  <v:imagedata r:id="rId217" o:title=""/>
                </v:shape>
                <o:OLEObject Type="Embed" ProgID="Equation.3" ShapeID="_x0000_i1094" DrawAspect="Content" ObjectID="_1589610134" r:id="rId218"/>
              </w:object>
            </w:r>
          </w:p>
        </w:tc>
      </w:tr>
      <w:tr w:rsidR="0027269B" w:rsidRPr="0070761E" w:rsidTr="002359DA">
        <w:trPr>
          <w:jc w:val="center"/>
        </w:trPr>
        <w:tc>
          <w:tcPr>
            <w:tcW w:w="540" w:type="dxa"/>
            <w:vAlign w:val="center"/>
          </w:tcPr>
          <w:p w:rsidR="0027269B" w:rsidRPr="0070761E" w:rsidRDefault="0027269B" w:rsidP="002359DA">
            <w:pPr>
              <w:spacing w:line="360" w:lineRule="auto"/>
              <w:jc w:val="both"/>
              <w:rPr>
                <w:color w:val="000000"/>
                <w:lang w:val="en-US"/>
              </w:rPr>
            </w:pPr>
            <w:r w:rsidRPr="0070761E">
              <w:rPr>
                <w:color w:val="000000"/>
                <w:lang w:val="en-US"/>
              </w:rPr>
              <w:t>7</w:t>
            </w:r>
          </w:p>
        </w:tc>
        <w:tc>
          <w:tcPr>
            <w:tcW w:w="8532" w:type="dxa"/>
            <w:vAlign w:val="center"/>
          </w:tcPr>
          <w:p w:rsidR="0027269B" w:rsidRPr="0070761E" w:rsidRDefault="0027269B" w:rsidP="002359DA">
            <w:pPr>
              <w:spacing w:line="360" w:lineRule="auto"/>
              <w:ind w:firstLine="61"/>
              <w:jc w:val="center"/>
              <w:rPr>
                <w:color w:val="000000"/>
              </w:rPr>
            </w:pPr>
            <w:r w:rsidRPr="0070761E">
              <w:rPr>
                <w:color w:val="000000"/>
                <w:position w:val="-144"/>
              </w:rPr>
              <w:object w:dxaOrig="8100" w:dyaOrig="3019">
                <v:shape id="_x0000_i1095" type="#_x0000_t75" style="width:316.5pt;height:115pt" o:ole="">
                  <v:imagedata r:id="rId219" o:title=""/>
                </v:shape>
                <o:OLEObject Type="Embed" ProgID="Equation.3" ShapeID="_x0000_i1095" DrawAspect="Content" ObjectID="_1589610135" r:id="rId220"/>
              </w:object>
            </w:r>
          </w:p>
        </w:tc>
      </w:tr>
      <w:tr w:rsidR="0027269B" w:rsidRPr="0070761E" w:rsidTr="002359DA">
        <w:trPr>
          <w:jc w:val="center"/>
        </w:trPr>
        <w:tc>
          <w:tcPr>
            <w:tcW w:w="540" w:type="dxa"/>
            <w:vAlign w:val="center"/>
          </w:tcPr>
          <w:p w:rsidR="0027269B" w:rsidRPr="0070761E" w:rsidRDefault="0027269B" w:rsidP="002359DA">
            <w:pPr>
              <w:spacing w:line="360" w:lineRule="auto"/>
              <w:jc w:val="both"/>
              <w:rPr>
                <w:color w:val="000000"/>
                <w:lang w:val="en-US"/>
              </w:rPr>
            </w:pPr>
            <w:r w:rsidRPr="0070761E">
              <w:rPr>
                <w:color w:val="000000"/>
                <w:lang w:val="en-US"/>
              </w:rPr>
              <w:t>8</w:t>
            </w:r>
          </w:p>
        </w:tc>
        <w:tc>
          <w:tcPr>
            <w:tcW w:w="8532" w:type="dxa"/>
            <w:vAlign w:val="center"/>
          </w:tcPr>
          <w:p w:rsidR="0027269B" w:rsidRPr="0070761E" w:rsidRDefault="0027269B" w:rsidP="002359DA">
            <w:pPr>
              <w:spacing w:line="360" w:lineRule="auto"/>
              <w:ind w:firstLine="61"/>
              <w:jc w:val="center"/>
              <w:rPr>
                <w:color w:val="000000"/>
              </w:rPr>
            </w:pPr>
            <w:r w:rsidRPr="0070761E">
              <w:rPr>
                <w:color w:val="000000"/>
                <w:position w:val="-138"/>
              </w:rPr>
              <w:object w:dxaOrig="7500" w:dyaOrig="2860">
                <v:shape id="_x0000_i1096" type="#_x0000_t75" style="width:318pt;height:131pt" o:ole="">
                  <v:imagedata r:id="rId221" o:title=""/>
                </v:shape>
                <o:OLEObject Type="Embed" ProgID="Equation.3" ShapeID="_x0000_i1096" DrawAspect="Content" ObjectID="_1589610136" r:id="rId222"/>
              </w:object>
            </w:r>
          </w:p>
        </w:tc>
      </w:tr>
      <w:tr w:rsidR="0027269B" w:rsidRPr="0070761E" w:rsidTr="002359DA">
        <w:trPr>
          <w:jc w:val="center"/>
        </w:trPr>
        <w:tc>
          <w:tcPr>
            <w:tcW w:w="540" w:type="dxa"/>
            <w:vAlign w:val="center"/>
          </w:tcPr>
          <w:p w:rsidR="0027269B" w:rsidRPr="0070761E" w:rsidRDefault="0027269B" w:rsidP="002359DA">
            <w:pPr>
              <w:spacing w:line="360" w:lineRule="auto"/>
              <w:jc w:val="both"/>
              <w:rPr>
                <w:color w:val="000000"/>
                <w:lang w:val="en-US"/>
              </w:rPr>
            </w:pPr>
            <w:r w:rsidRPr="0070761E">
              <w:rPr>
                <w:color w:val="000000"/>
                <w:lang w:val="en-US"/>
              </w:rPr>
              <w:t>9</w:t>
            </w:r>
          </w:p>
        </w:tc>
        <w:tc>
          <w:tcPr>
            <w:tcW w:w="8532" w:type="dxa"/>
            <w:vAlign w:val="center"/>
          </w:tcPr>
          <w:p w:rsidR="0027269B" w:rsidRPr="0070761E" w:rsidRDefault="0027269B" w:rsidP="002359DA">
            <w:pPr>
              <w:spacing w:line="360" w:lineRule="auto"/>
              <w:ind w:firstLine="61"/>
              <w:jc w:val="center"/>
              <w:rPr>
                <w:color w:val="000000"/>
              </w:rPr>
            </w:pPr>
            <w:r w:rsidRPr="0070761E">
              <w:rPr>
                <w:color w:val="000000"/>
                <w:position w:val="-122"/>
              </w:rPr>
              <w:object w:dxaOrig="7200" w:dyaOrig="2560">
                <v:shape id="_x0000_i1097" type="#_x0000_t75" style="width:345pt;height:124pt" o:ole="">
                  <v:imagedata r:id="rId223" o:title=""/>
                </v:shape>
                <o:OLEObject Type="Embed" ProgID="Equation.3" ShapeID="_x0000_i1097" DrawAspect="Content" ObjectID="_1589610137" r:id="rId224"/>
              </w:object>
            </w:r>
          </w:p>
        </w:tc>
      </w:tr>
      <w:tr w:rsidR="0027269B" w:rsidRPr="0070761E" w:rsidTr="002359DA">
        <w:trPr>
          <w:jc w:val="center"/>
        </w:trPr>
        <w:tc>
          <w:tcPr>
            <w:tcW w:w="540" w:type="dxa"/>
            <w:vAlign w:val="center"/>
          </w:tcPr>
          <w:p w:rsidR="0027269B" w:rsidRPr="0070761E" w:rsidRDefault="0027269B" w:rsidP="002359DA">
            <w:pPr>
              <w:spacing w:line="360" w:lineRule="auto"/>
              <w:jc w:val="both"/>
              <w:rPr>
                <w:color w:val="000000"/>
                <w:lang w:val="en-US"/>
              </w:rPr>
            </w:pPr>
            <w:r w:rsidRPr="0070761E">
              <w:rPr>
                <w:color w:val="000000"/>
                <w:lang w:val="en-US"/>
              </w:rPr>
              <w:t>10</w:t>
            </w:r>
          </w:p>
        </w:tc>
        <w:tc>
          <w:tcPr>
            <w:tcW w:w="8532" w:type="dxa"/>
            <w:vAlign w:val="center"/>
          </w:tcPr>
          <w:p w:rsidR="0027269B" w:rsidRPr="0070761E" w:rsidRDefault="0027269B" w:rsidP="002359DA">
            <w:pPr>
              <w:spacing w:line="360" w:lineRule="auto"/>
              <w:ind w:firstLine="61"/>
              <w:jc w:val="center"/>
              <w:rPr>
                <w:color w:val="000000"/>
              </w:rPr>
            </w:pPr>
            <w:r w:rsidRPr="0070761E">
              <w:rPr>
                <w:color w:val="000000"/>
                <w:position w:val="-122"/>
              </w:rPr>
              <w:object w:dxaOrig="7500" w:dyaOrig="2560">
                <v:shape id="_x0000_i1098" type="#_x0000_t75" style="width:343pt;height:119.5pt" o:ole="">
                  <v:imagedata r:id="rId225" o:title=""/>
                </v:shape>
                <o:OLEObject Type="Embed" ProgID="Equation.3" ShapeID="_x0000_i1098" DrawAspect="Content" ObjectID="_1589610138" r:id="rId226"/>
              </w:object>
            </w:r>
          </w:p>
        </w:tc>
      </w:tr>
      <w:tr w:rsidR="0027269B" w:rsidRPr="0070761E" w:rsidTr="002359DA">
        <w:trPr>
          <w:jc w:val="center"/>
        </w:trPr>
        <w:tc>
          <w:tcPr>
            <w:tcW w:w="540" w:type="dxa"/>
            <w:vAlign w:val="center"/>
          </w:tcPr>
          <w:p w:rsidR="0027269B" w:rsidRPr="0070761E" w:rsidRDefault="0027269B" w:rsidP="002359DA">
            <w:pPr>
              <w:spacing w:line="360" w:lineRule="auto"/>
              <w:jc w:val="both"/>
              <w:rPr>
                <w:color w:val="000000"/>
              </w:rPr>
            </w:pPr>
            <w:r w:rsidRPr="0070761E">
              <w:rPr>
                <w:color w:val="000000"/>
              </w:rPr>
              <w:lastRenderedPageBreak/>
              <w:t>11</w:t>
            </w:r>
          </w:p>
        </w:tc>
        <w:tc>
          <w:tcPr>
            <w:tcW w:w="8532" w:type="dxa"/>
            <w:vAlign w:val="center"/>
          </w:tcPr>
          <w:p w:rsidR="0027269B" w:rsidRPr="0070761E" w:rsidRDefault="0027269B" w:rsidP="002359DA">
            <w:pPr>
              <w:spacing w:line="360" w:lineRule="auto"/>
              <w:ind w:firstLine="61"/>
              <w:jc w:val="center"/>
              <w:rPr>
                <w:position w:val="-144"/>
                <w:lang w:bidi="he-IL"/>
              </w:rPr>
            </w:pPr>
            <w:r w:rsidRPr="0070761E">
              <w:rPr>
                <w:position w:val="-144"/>
                <w:lang w:bidi="he-IL"/>
              </w:rPr>
              <w:object w:dxaOrig="8760" w:dyaOrig="3019">
                <v:shape id="_x0000_i1099" type="#_x0000_t75" style="width:349pt;height:122.5pt" o:ole="">
                  <v:imagedata r:id="rId227" o:title=""/>
                </v:shape>
                <o:OLEObject Type="Embed" ProgID="Equation.3" ShapeID="_x0000_i1099" DrawAspect="Content" ObjectID="_1589610139" r:id="rId228"/>
              </w:object>
            </w:r>
          </w:p>
          <w:p w:rsidR="006D28DF" w:rsidRPr="0070761E" w:rsidRDefault="006D28DF" w:rsidP="002359DA">
            <w:pPr>
              <w:spacing w:line="360" w:lineRule="auto"/>
              <w:ind w:firstLine="61"/>
              <w:jc w:val="center"/>
              <w:rPr>
                <w:color w:val="000000"/>
              </w:rPr>
            </w:pPr>
          </w:p>
        </w:tc>
      </w:tr>
      <w:tr w:rsidR="0027269B" w:rsidRPr="0070761E" w:rsidTr="002359DA">
        <w:trPr>
          <w:jc w:val="center"/>
        </w:trPr>
        <w:tc>
          <w:tcPr>
            <w:tcW w:w="540" w:type="dxa"/>
            <w:vAlign w:val="center"/>
          </w:tcPr>
          <w:p w:rsidR="0027269B" w:rsidRPr="0070761E" w:rsidRDefault="0027269B" w:rsidP="002359DA">
            <w:pPr>
              <w:spacing w:line="360" w:lineRule="auto"/>
              <w:jc w:val="both"/>
              <w:rPr>
                <w:color w:val="000000"/>
                <w:lang w:val="en-US"/>
              </w:rPr>
            </w:pPr>
            <w:r w:rsidRPr="0070761E">
              <w:rPr>
                <w:color w:val="000000"/>
                <w:lang w:val="en-US"/>
              </w:rPr>
              <w:t>12</w:t>
            </w:r>
          </w:p>
        </w:tc>
        <w:tc>
          <w:tcPr>
            <w:tcW w:w="8532" w:type="dxa"/>
            <w:vAlign w:val="center"/>
          </w:tcPr>
          <w:p w:rsidR="0027269B" w:rsidRPr="0070761E" w:rsidRDefault="0027269B" w:rsidP="002359DA">
            <w:pPr>
              <w:spacing w:line="360" w:lineRule="auto"/>
              <w:ind w:firstLine="61"/>
              <w:jc w:val="center"/>
              <w:rPr>
                <w:color w:val="000000"/>
                <w:position w:val="-122"/>
              </w:rPr>
            </w:pPr>
            <w:r w:rsidRPr="0070761E">
              <w:rPr>
                <w:color w:val="000000"/>
                <w:position w:val="-122"/>
              </w:rPr>
              <w:object w:dxaOrig="7380" w:dyaOrig="2560">
                <v:shape id="_x0000_i1100" type="#_x0000_t75" style="width:347pt;height:132pt" o:ole="">
                  <v:imagedata r:id="rId229" o:title=""/>
                </v:shape>
                <o:OLEObject Type="Embed" ProgID="Equation.3" ShapeID="_x0000_i1100" DrawAspect="Content" ObjectID="_1589610140" r:id="rId230"/>
              </w:object>
            </w:r>
          </w:p>
          <w:p w:rsidR="006D28DF" w:rsidRPr="0070761E" w:rsidRDefault="006D28DF" w:rsidP="002359DA">
            <w:pPr>
              <w:spacing w:line="360" w:lineRule="auto"/>
              <w:ind w:firstLine="61"/>
              <w:jc w:val="center"/>
              <w:rPr>
                <w:color w:val="000000"/>
              </w:rPr>
            </w:pPr>
          </w:p>
        </w:tc>
      </w:tr>
      <w:tr w:rsidR="0027269B" w:rsidRPr="0070761E" w:rsidTr="002359DA">
        <w:trPr>
          <w:jc w:val="center"/>
        </w:trPr>
        <w:tc>
          <w:tcPr>
            <w:tcW w:w="540" w:type="dxa"/>
            <w:vAlign w:val="center"/>
          </w:tcPr>
          <w:p w:rsidR="0027269B" w:rsidRPr="0070761E" w:rsidRDefault="0027269B" w:rsidP="002359DA">
            <w:pPr>
              <w:spacing w:line="360" w:lineRule="auto"/>
              <w:jc w:val="both"/>
              <w:rPr>
                <w:color w:val="000000"/>
                <w:lang w:val="en-US"/>
              </w:rPr>
            </w:pPr>
            <w:r w:rsidRPr="0070761E">
              <w:rPr>
                <w:color w:val="000000"/>
              </w:rPr>
              <w:t>1</w:t>
            </w:r>
            <w:r w:rsidRPr="0070761E">
              <w:rPr>
                <w:color w:val="000000"/>
                <w:lang w:val="en-US"/>
              </w:rPr>
              <w:t>3</w:t>
            </w:r>
          </w:p>
        </w:tc>
        <w:tc>
          <w:tcPr>
            <w:tcW w:w="8532" w:type="dxa"/>
            <w:vAlign w:val="center"/>
          </w:tcPr>
          <w:p w:rsidR="0027269B" w:rsidRPr="0070761E" w:rsidRDefault="0027269B" w:rsidP="002359DA">
            <w:pPr>
              <w:spacing w:line="360" w:lineRule="auto"/>
              <w:ind w:firstLine="61"/>
              <w:jc w:val="center"/>
              <w:rPr>
                <w:color w:val="000000"/>
                <w:position w:val="-122"/>
              </w:rPr>
            </w:pPr>
            <w:r w:rsidRPr="0070761E">
              <w:rPr>
                <w:color w:val="000000"/>
                <w:position w:val="-122"/>
              </w:rPr>
              <w:object w:dxaOrig="7339" w:dyaOrig="2560">
                <v:shape id="_x0000_i1101" type="#_x0000_t75" style="width:349.5pt;height:124pt" o:ole="">
                  <v:imagedata r:id="rId231" o:title=""/>
                </v:shape>
                <o:OLEObject Type="Embed" ProgID="Equation.3" ShapeID="_x0000_i1101" DrawAspect="Content" ObjectID="_1589610141" r:id="rId232"/>
              </w:object>
            </w:r>
          </w:p>
          <w:p w:rsidR="00F824E5" w:rsidRPr="0070761E" w:rsidRDefault="00F824E5" w:rsidP="002359DA">
            <w:pPr>
              <w:spacing w:line="360" w:lineRule="auto"/>
              <w:ind w:firstLine="61"/>
              <w:jc w:val="center"/>
              <w:rPr>
                <w:color w:val="000000"/>
              </w:rPr>
            </w:pPr>
          </w:p>
        </w:tc>
      </w:tr>
      <w:tr w:rsidR="0027269B" w:rsidRPr="0070761E" w:rsidTr="002359DA">
        <w:trPr>
          <w:jc w:val="center"/>
        </w:trPr>
        <w:tc>
          <w:tcPr>
            <w:tcW w:w="540" w:type="dxa"/>
            <w:vAlign w:val="center"/>
          </w:tcPr>
          <w:p w:rsidR="0027269B" w:rsidRPr="0070761E" w:rsidRDefault="0027269B" w:rsidP="002359DA">
            <w:pPr>
              <w:spacing w:line="360" w:lineRule="auto"/>
              <w:jc w:val="both"/>
              <w:rPr>
                <w:color w:val="000000"/>
                <w:lang w:val="en-US"/>
              </w:rPr>
            </w:pPr>
            <w:r w:rsidRPr="0070761E">
              <w:rPr>
                <w:color w:val="000000"/>
                <w:lang w:val="en-US"/>
              </w:rPr>
              <w:t>14</w:t>
            </w:r>
          </w:p>
        </w:tc>
        <w:tc>
          <w:tcPr>
            <w:tcW w:w="8532" w:type="dxa"/>
            <w:vAlign w:val="center"/>
          </w:tcPr>
          <w:p w:rsidR="0027269B" w:rsidRPr="0070761E" w:rsidRDefault="0027269B" w:rsidP="002359DA">
            <w:pPr>
              <w:spacing w:line="360" w:lineRule="auto"/>
              <w:ind w:firstLine="61"/>
              <w:jc w:val="center"/>
              <w:rPr>
                <w:color w:val="000000"/>
                <w:position w:val="-122"/>
              </w:rPr>
            </w:pPr>
            <w:r w:rsidRPr="0070761E">
              <w:rPr>
                <w:color w:val="000000"/>
                <w:position w:val="-122"/>
              </w:rPr>
              <w:object w:dxaOrig="7220" w:dyaOrig="2560">
                <v:shape id="_x0000_i1102" type="#_x0000_t75" style="width:336pt;height:119.5pt" o:ole="">
                  <v:imagedata r:id="rId233" o:title=""/>
                </v:shape>
                <o:OLEObject Type="Embed" ProgID="Equation.3" ShapeID="_x0000_i1102" DrawAspect="Content" ObjectID="_1589610142" r:id="rId234"/>
              </w:object>
            </w:r>
          </w:p>
          <w:p w:rsidR="00F824E5" w:rsidRPr="0070761E" w:rsidRDefault="00F824E5" w:rsidP="002359DA">
            <w:pPr>
              <w:spacing w:line="360" w:lineRule="auto"/>
              <w:ind w:firstLine="61"/>
              <w:jc w:val="center"/>
              <w:rPr>
                <w:color w:val="000000"/>
              </w:rPr>
            </w:pPr>
          </w:p>
        </w:tc>
      </w:tr>
      <w:tr w:rsidR="0027269B" w:rsidRPr="0070761E" w:rsidTr="002359DA">
        <w:trPr>
          <w:jc w:val="center"/>
        </w:trPr>
        <w:tc>
          <w:tcPr>
            <w:tcW w:w="540" w:type="dxa"/>
            <w:vAlign w:val="center"/>
          </w:tcPr>
          <w:p w:rsidR="0027269B" w:rsidRPr="0070761E" w:rsidRDefault="0027269B" w:rsidP="002359DA">
            <w:pPr>
              <w:spacing w:line="360" w:lineRule="auto"/>
              <w:jc w:val="both"/>
              <w:rPr>
                <w:color w:val="000000"/>
                <w:lang w:val="en-US"/>
              </w:rPr>
            </w:pPr>
            <w:r w:rsidRPr="0070761E">
              <w:rPr>
                <w:color w:val="000000"/>
                <w:lang w:val="en-US"/>
              </w:rPr>
              <w:lastRenderedPageBreak/>
              <w:t>15</w:t>
            </w:r>
          </w:p>
        </w:tc>
        <w:tc>
          <w:tcPr>
            <w:tcW w:w="8532" w:type="dxa"/>
            <w:vAlign w:val="center"/>
          </w:tcPr>
          <w:p w:rsidR="00F824E5" w:rsidRPr="0070761E" w:rsidRDefault="0027269B" w:rsidP="00FB19FE">
            <w:pPr>
              <w:spacing w:line="360" w:lineRule="auto"/>
              <w:ind w:firstLine="61"/>
              <w:jc w:val="center"/>
              <w:rPr>
                <w:color w:val="000000"/>
              </w:rPr>
            </w:pPr>
            <w:r w:rsidRPr="0070761E">
              <w:rPr>
                <w:color w:val="000000"/>
                <w:position w:val="-122"/>
              </w:rPr>
              <w:object w:dxaOrig="7260" w:dyaOrig="2560">
                <v:shape id="_x0000_i1103" type="#_x0000_t75" style="width:341pt;height:124pt" o:ole="">
                  <v:imagedata r:id="rId235" o:title=""/>
                </v:shape>
                <o:OLEObject Type="Embed" ProgID="Equation.3" ShapeID="_x0000_i1103" DrawAspect="Content" ObjectID="_1589610143" r:id="rId236"/>
              </w:object>
            </w:r>
          </w:p>
        </w:tc>
      </w:tr>
      <w:tr w:rsidR="0027269B" w:rsidRPr="0070761E" w:rsidTr="002359DA">
        <w:trPr>
          <w:jc w:val="center"/>
        </w:trPr>
        <w:tc>
          <w:tcPr>
            <w:tcW w:w="540" w:type="dxa"/>
            <w:vAlign w:val="center"/>
          </w:tcPr>
          <w:p w:rsidR="0027269B" w:rsidRPr="0070761E" w:rsidRDefault="0027269B" w:rsidP="002359DA">
            <w:pPr>
              <w:spacing w:line="360" w:lineRule="auto"/>
              <w:jc w:val="both"/>
              <w:rPr>
                <w:color w:val="000000"/>
                <w:lang w:val="en-US"/>
              </w:rPr>
            </w:pPr>
            <w:r w:rsidRPr="0070761E">
              <w:rPr>
                <w:color w:val="000000"/>
                <w:lang w:val="en-US"/>
              </w:rPr>
              <w:t>16</w:t>
            </w:r>
          </w:p>
        </w:tc>
        <w:tc>
          <w:tcPr>
            <w:tcW w:w="8532" w:type="dxa"/>
            <w:vAlign w:val="center"/>
          </w:tcPr>
          <w:p w:rsidR="00F824E5" w:rsidRPr="0070761E" w:rsidRDefault="0027269B" w:rsidP="00FB19FE">
            <w:pPr>
              <w:spacing w:line="360" w:lineRule="auto"/>
              <w:ind w:firstLine="61"/>
              <w:jc w:val="center"/>
              <w:rPr>
                <w:color w:val="000000"/>
              </w:rPr>
            </w:pPr>
            <w:r w:rsidRPr="0070761E">
              <w:rPr>
                <w:color w:val="000000"/>
                <w:position w:val="-122"/>
              </w:rPr>
              <w:object w:dxaOrig="7479" w:dyaOrig="2560">
                <v:shape id="_x0000_i1104" type="#_x0000_t75" style="width:349.5pt;height:119.5pt" o:ole="">
                  <v:imagedata r:id="rId237" o:title=""/>
                </v:shape>
                <o:OLEObject Type="Embed" ProgID="Equation.3" ShapeID="_x0000_i1104" DrawAspect="Content" ObjectID="_1589610144" r:id="rId238"/>
              </w:object>
            </w:r>
          </w:p>
        </w:tc>
      </w:tr>
    </w:tbl>
    <w:p w:rsidR="006D28DF" w:rsidRPr="0070761E" w:rsidRDefault="006D28DF" w:rsidP="00F824E5">
      <w:pPr>
        <w:spacing w:line="360" w:lineRule="auto"/>
        <w:ind w:firstLine="709"/>
        <w:rPr>
          <w:bCs/>
        </w:rPr>
      </w:pPr>
    </w:p>
    <w:p w:rsidR="006D28DF" w:rsidRPr="0070761E" w:rsidRDefault="0088547C" w:rsidP="00F824E5">
      <w:pPr>
        <w:spacing w:line="360" w:lineRule="auto"/>
        <w:ind w:firstLine="709"/>
        <w:rPr>
          <w:bCs/>
        </w:rPr>
      </w:pPr>
      <w:r w:rsidRPr="0070761E">
        <w:rPr>
          <w:bCs/>
        </w:rPr>
        <w:t>К</w:t>
      </w:r>
      <w:r w:rsidR="00D1245D" w:rsidRPr="0070761E">
        <w:rPr>
          <w:bCs/>
        </w:rPr>
        <w:t xml:space="preserve">аждой </w:t>
      </w:r>
      <w:r w:rsidR="00D1245D" w:rsidRPr="0070761E">
        <w:rPr>
          <w:i/>
        </w:rPr>
        <w:t>А</w:t>
      </w:r>
      <w:r w:rsidR="00D1245D" w:rsidRPr="0070761E">
        <w:rPr>
          <w:vertAlign w:val="subscript"/>
        </w:rPr>
        <w:t>4</w:t>
      </w:r>
      <w:r w:rsidR="00D1245D" w:rsidRPr="0070761E">
        <w:rPr>
          <w:i/>
        </w:rPr>
        <w:t>-</w:t>
      </w:r>
      <w:r w:rsidR="00D1245D" w:rsidRPr="0070761E">
        <w:t xml:space="preserve">матрице </w:t>
      </w:r>
      <w:r w:rsidR="00F824E5" w:rsidRPr="0070761E">
        <w:t xml:space="preserve">из табл. 14.1 </w:t>
      </w:r>
      <w:r w:rsidR="00D1245D" w:rsidRPr="0070761E">
        <w:rPr>
          <w:bCs/>
        </w:rPr>
        <w:t>ставит</w:t>
      </w:r>
      <w:r w:rsidR="002D5600" w:rsidRPr="0070761E">
        <w:rPr>
          <w:bCs/>
        </w:rPr>
        <w:t>ся</w:t>
      </w:r>
      <w:r w:rsidR="00D1245D" w:rsidRPr="0070761E">
        <w:rPr>
          <w:bCs/>
        </w:rPr>
        <w:t xml:space="preserve"> в соответствие </w:t>
      </w:r>
      <w:r w:rsidR="002D5600" w:rsidRPr="0070761E">
        <w:rPr>
          <w:bCs/>
        </w:rPr>
        <w:t>«</w:t>
      </w:r>
      <w:r w:rsidR="00D1245D" w:rsidRPr="0070761E">
        <w:rPr>
          <w:bCs/>
        </w:rPr>
        <w:t>цветной</w:t>
      </w:r>
      <w:r w:rsidR="002D5600" w:rsidRPr="0070761E">
        <w:rPr>
          <w:bCs/>
        </w:rPr>
        <w:t>»</w:t>
      </w:r>
      <w:r w:rsidR="00D1245D" w:rsidRPr="0070761E">
        <w:rPr>
          <w:bCs/>
        </w:rPr>
        <w:t xml:space="preserve"> кватернион типа (</w:t>
      </w:r>
      <w:r w:rsidR="00D1245D" w:rsidRPr="0070761E">
        <w:t xml:space="preserve">8.17), </w:t>
      </w:r>
      <w:r w:rsidRPr="0070761E">
        <w:t>где</w:t>
      </w:r>
      <w:r w:rsidR="00D1245D" w:rsidRPr="0070761E">
        <w:t xml:space="preserve"> в качестве мнимых единиц используются объекты</w:t>
      </w:r>
      <w:r w:rsidR="00D1245D" w:rsidRPr="0070761E">
        <w:rPr>
          <w:bCs/>
        </w:rPr>
        <w:t xml:space="preserve">   </w:t>
      </w:r>
      <w:r w:rsidR="0027269B" w:rsidRPr="0070761E">
        <w:rPr>
          <w:bCs/>
        </w:rPr>
        <w:t xml:space="preserve">       </w:t>
      </w:r>
      <w:r w:rsidR="00D1245D" w:rsidRPr="0070761E">
        <w:rPr>
          <w:bCs/>
        </w:rPr>
        <w:t xml:space="preserve"> </w:t>
      </w:r>
    </w:p>
    <w:p w:rsidR="0027269B" w:rsidRPr="0070761E" w:rsidRDefault="00D1245D" w:rsidP="00F824E5">
      <w:pPr>
        <w:spacing w:line="360" w:lineRule="auto"/>
        <w:ind w:firstLine="709"/>
        <w:rPr>
          <w:bCs/>
        </w:rPr>
      </w:pPr>
      <w:r w:rsidRPr="0070761E">
        <w:rPr>
          <w:bCs/>
        </w:rPr>
        <w:t xml:space="preserve">   </w:t>
      </w:r>
      <w:r w:rsidR="0027269B" w:rsidRPr="0070761E">
        <w:rPr>
          <w:bCs/>
        </w:rPr>
        <w:t xml:space="preserve">                                                                                                                                        </w:t>
      </w:r>
    </w:p>
    <w:p w:rsidR="003965C6" w:rsidRPr="0070761E" w:rsidRDefault="006D28DF" w:rsidP="006D28DF">
      <w:pPr>
        <w:spacing w:line="360" w:lineRule="auto"/>
        <w:jc w:val="both"/>
      </w:pPr>
      <w:r w:rsidRPr="0070761E">
        <w:t xml:space="preserve">      </w:t>
      </w:r>
      <w:r w:rsidR="00531F9A">
        <w:t xml:space="preserve">    </w:t>
      </w:r>
      <w:r w:rsidRPr="0070761E">
        <w:t xml:space="preserve">  </w:t>
      </w:r>
      <w:r w:rsidR="0027269B" w:rsidRPr="0070761E">
        <w:t xml:space="preserve"> </w:t>
      </w:r>
      <w:r w:rsidRPr="0070761E">
        <w:rPr>
          <w:position w:val="-198"/>
        </w:rPr>
        <w:object w:dxaOrig="9940" w:dyaOrig="4099">
          <v:shape id="_x0000_i1105" type="#_x0000_t75" style="width:400.5pt;height:187.5pt" o:ole="">
            <v:imagedata r:id="rId239" o:title=""/>
          </v:shape>
          <o:OLEObject Type="Embed" ProgID="Equation.3" ShapeID="_x0000_i1105" DrawAspect="Content" ObjectID="_1589610145" r:id="rId240"/>
        </w:object>
      </w:r>
      <w:r w:rsidR="00BA4C55" w:rsidRPr="0070761E">
        <w:t xml:space="preserve"> </w:t>
      </w:r>
      <w:r w:rsidRPr="0070761E">
        <w:t xml:space="preserve"> </w:t>
      </w:r>
      <w:r w:rsidR="002D5600" w:rsidRPr="0070761E">
        <w:t>(14.</w:t>
      </w:r>
      <w:r w:rsidR="00F824E5" w:rsidRPr="0070761E">
        <w:t>7</w:t>
      </w:r>
      <w:r w:rsidR="002D5600" w:rsidRPr="0070761E">
        <w:t>)</w:t>
      </w:r>
    </w:p>
    <w:p w:rsidR="006D28DF" w:rsidRPr="0070761E" w:rsidRDefault="006D28DF" w:rsidP="00E24436">
      <w:pPr>
        <w:spacing w:line="360" w:lineRule="auto"/>
        <w:ind w:firstLine="709"/>
        <w:jc w:val="both"/>
      </w:pPr>
    </w:p>
    <w:p w:rsidR="0027269B" w:rsidRPr="0070761E" w:rsidRDefault="0027269B" w:rsidP="0027269B">
      <w:r w:rsidRPr="0070761E">
        <w:rPr>
          <w:color w:val="000000"/>
        </w:rPr>
        <w:t xml:space="preserve">– спиновые матрицы Паули - Кэли, которые являются образующими алгебры Клиффорда </w:t>
      </w:r>
      <w:r w:rsidRPr="0070761E">
        <w:t xml:space="preserve"> </w:t>
      </w:r>
    </w:p>
    <w:p w:rsidR="006D28DF" w:rsidRPr="0070761E" w:rsidRDefault="006D28DF" w:rsidP="0027269B"/>
    <w:p w:rsidR="003965C6" w:rsidRPr="0070761E" w:rsidRDefault="0027269B" w:rsidP="00E24436">
      <w:r w:rsidRPr="0070761E">
        <w:t xml:space="preserve">                                         </w:t>
      </w:r>
      <w:r w:rsidR="005E6FCE" w:rsidRPr="0070761E">
        <w:rPr>
          <w:i/>
          <w:position w:val="-66"/>
        </w:rPr>
        <w:object w:dxaOrig="4280" w:dyaOrig="1440">
          <v:shape id="_x0000_i1106" type="#_x0000_t75" style="width:232pt;height:66.5pt" o:ole="">
            <v:imagedata r:id="rId241" o:title=""/>
          </v:shape>
          <o:OLEObject Type="Embed" ProgID="Equation.3" ShapeID="_x0000_i1106" DrawAspect="Content" ObjectID="_1589610146" r:id="rId242"/>
        </w:object>
      </w:r>
      <w:r w:rsidRPr="0070761E">
        <w:rPr>
          <w:i/>
        </w:rPr>
        <w:t xml:space="preserve">                     </w:t>
      </w:r>
      <w:r w:rsidR="001931AA">
        <w:rPr>
          <w:i/>
        </w:rPr>
        <w:t xml:space="preserve">  </w:t>
      </w:r>
      <w:r w:rsidRPr="0070761E">
        <w:rPr>
          <w:i/>
        </w:rPr>
        <w:t xml:space="preserve">   </w:t>
      </w:r>
      <w:r w:rsidR="00F824E5" w:rsidRPr="0070761E">
        <w:rPr>
          <w:i/>
        </w:rPr>
        <w:t xml:space="preserve">  </w:t>
      </w:r>
      <w:r w:rsidRPr="0070761E">
        <w:rPr>
          <w:i/>
        </w:rPr>
        <w:t xml:space="preserve">  </w:t>
      </w:r>
      <w:r w:rsidRPr="0070761E">
        <w:t>(14.</w:t>
      </w:r>
      <w:r w:rsidR="00F824E5" w:rsidRPr="0070761E">
        <w:t>8</w:t>
      </w:r>
      <w:r w:rsidRPr="0070761E">
        <w:t>)</w:t>
      </w:r>
    </w:p>
    <w:p w:rsidR="006D28DF" w:rsidRPr="0070761E" w:rsidRDefault="006D28DF" w:rsidP="00E24436"/>
    <w:p w:rsidR="003965C6" w:rsidRPr="0070761E" w:rsidRDefault="0027269B" w:rsidP="00F119AF">
      <w:pPr>
        <w:spacing w:line="360" w:lineRule="auto"/>
        <w:ind w:firstLine="709"/>
        <w:jc w:val="both"/>
        <w:rPr>
          <w:bCs/>
        </w:rPr>
      </w:pPr>
      <w:r w:rsidRPr="0070761E">
        <w:rPr>
          <w:bCs/>
        </w:rPr>
        <w:lastRenderedPageBreak/>
        <w:t>В табл. 14.1 приведены только частные случаи спин</w:t>
      </w:r>
      <w:r w:rsidR="004711B4" w:rsidRPr="0070761E">
        <w:rPr>
          <w:bCs/>
        </w:rPr>
        <w:t>тензорных</w:t>
      </w:r>
      <w:r w:rsidRPr="0070761E">
        <w:rPr>
          <w:bCs/>
        </w:rPr>
        <w:t xml:space="preserve"> представлений квадр</w:t>
      </w:r>
      <w:r w:rsidRPr="0070761E">
        <w:rPr>
          <w:bCs/>
        </w:rPr>
        <w:t>а</w:t>
      </w:r>
      <w:r w:rsidRPr="0070761E">
        <w:rPr>
          <w:bCs/>
        </w:rPr>
        <w:t>тичных форм. Например, детерминанты всех тридцати пяти 2</w:t>
      </w:r>
      <w:r w:rsidRPr="0070761E">
        <w:rPr>
          <w:bCs/>
        </w:rPr>
        <w:sym w:font="Symbol" w:char="F0B4"/>
      </w:r>
      <w:r w:rsidRPr="0070761E">
        <w:rPr>
          <w:bCs/>
        </w:rPr>
        <w:t>2-матриц (эрмитовых спинтенз</w:t>
      </w:r>
      <w:r w:rsidRPr="0070761E">
        <w:rPr>
          <w:bCs/>
        </w:rPr>
        <w:t>о</w:t>
      </w:r>
      <w:r w:rsidRPr="0070761E">
        <w:rPr>
          <w:bCs/>
        </w:rPr>
        <w:t>ров):</w:t>
      </w:r>
      <w:r w:rsidR="003965C6" w:rsidRPr="0070761E">
        <w:rPr>
          <w:bCs/>
        </w:rPr>
        <w:t xml:space="preserve">                              </w:t>
      </w:r>
      <w:r w:rsidR="006D28DF" w:rsidRPr="0070761E">
        <w:rPr>
          <w:bCs/>
        </w:rPr>
        <w:t xml:space="preserve">                                                                                            </w:t>
      </w:r>
      <w:r w:rsidR="003965C6" w:rsidRPr="0070761E">
        <w:rPr>
          <w:bCs/>
        </w:rPr>
        <w:t xml:space="preserve">       </w:t>
      </w:r>
      <w:r w:rsidR="00F119AF" w:rsidRPr="0070761E">
        <w:rPr>
          <w:bCs/>
        </w:rPr>
        <w:t xml:space="preserve">         </w:t>
      </w:r>
      <w:r w:rsidR="003965C6" w:rsidRPr="0070761E">
        <w:rPr>
          <w:bCs/>
        </w:rPr>
        <w:t xml:space="preserve">   </w:t>
      </w:r>
      <w:r w:rsidR="006D28DF" w:rsidRPr="0070761E">
        <w:rPr>
          <w:bCs/>
        </w:rPr>
        <w:t>(14.9)</w:t>
      </w:r>
      <w:r w:rsidR="003965C6" w:rsidRPr="0070761E">
        <w:rPr>
          <w:bCs/>
        </w:rPr>
        <w:t xml:space="preserve">                                                                                    </w:t>
      </w:r>
      <w:r w:rsidR="006D28DF" w:rsidRPr="0070761E">
        <w:rPr>
          <w:bCs/>
        </w:rPr>
        <w:t xml:space="preserve">                                  </w:t>
      </w:r>
      <w:r w:rsidR="003965C6" w:rsidRPr="0070761E">
        <w:rPr>
          <w:bCs/>
        </w:rPr>
        <w:t xml:space="preserve">             </w:t>
      </w:r>
    </w:p>
    <w:p w:rsidR="0027269B" w:rsidRPr="0070761E" w:rsidRDefault="001727A1" w:rsidP="0027269B">
      <w:pPr>
        <w:spacing w:line="360" w:lineRule="auto"/>
        <w:ind w:firstLine="709"/>
        <w:jc w:val="both"/>
        <w:rPr>
          <w:bCs/>
        </w:rPr>
      </w:pPr>
      <w:r>
        <w:rPr>
          <w:bCs/>
        </w:rPr>
        <w:pict>
          <v:shape id="_x0000_s1517" type="#_x0000_t75" style="position:absolute;left:0;text-align:left;margin-left:38.45pt;margin-top:5.85pt;width:399.55pt;height:306pt;z-index:251831296">
            <v:imagedata r:id="rId243" o:title=""/>
          </v:shape>
          <o:OLEObject Type="Embed" ProgID="Equation.3" ShapeID="_x0000_s1517" DrawAspect="Content" ObjectID="_1589610312" r:id="rId244"/>
        </w:pict>
      </w:r>
    </w:p>
    <w:p w:rsidR="003965C6" w:rsidRPr="0070761E" w:rsidRDefault="003965C6" w:rsidP="0027269B">
      <w:pPr>
        <w:spacing w:line="360" w:lineRule="auto"/>
        <w:ind w:firstLine="709"/>
        <w:jc w:val="both"/>
        <w:rPr>
          <w:bCs/>
        </w:rPr>
      </w:pPr>
    </w:p>
    <w:p w:rsidR="003965C6" w:rsidRPr="0070761E" w:rsidRDefault="003965C6" w:rsidP="0027269B">
      <w:pPr>
        <w:spacing w:line="360" w:lineRule="auto"/>
        <w:ind w:firstLine="709"/>
        <w:jc w:val="both"/>
        <w:rPr>
          <w:bCs/>
        </w:rPr>
      </w:pPr>
    </w:p>
    <w:p w:rsidR="005E6FCE" w:rsidRPr="0070761E" w:rsidRDefault="005E6FCE" w:rsidP="0027269B">
      <w:pPr>
        <w:spacing w:line="360" w:lineRule="auto"/>
        <w:jc w:val="both"/>
        <w:rPr>
          <w:bCs/>
        </w:rPr>
      </w:pPr>
    </w:p>
    <w:p w:rsidR="005E6FCE" w:rsidRPr="0070761E" w:rsidRDefault="005E6FCE" w:rsidP="0027269B">
      <w:pPr>
        <w:spacing w:line="360" w:lineRule="auto"/>
        <w:jc w:val="both"/>
        <w:rPr>
          <w:bCs/>
        </w:rPr>
      </w:pPr>
    </w:p>
    <w:p w:rsidR="005E6FCE" w:rsidRPr="0070761E" w:rsidRDefault="005E6FCE" w:rsidP="0027269B">
      <w:pPr>
        <w:spacing w:line="360" w:lineRule="auto"/>
        <w:jc w:val="both"/>
        <w:rPr>
          <w:bCs/>
        </w:rPr>
      </w:pPr>
    </w:p>
    <w:p w:rsidR="006D28DF" w:rsidRPr="0070761E" w:rsidRDefault="006D28DF" w:rsidP="0027269B">
      <w:pPr>
        <w:spacing w:line="360" w:lineRule="auto"/>
        <w:jc w:val="both"/>
        <w:rPr>
          <w:bCs/>
        </w:rPr>
      </w:pPr>
    </w:p>
    <w:p w:rsidR="006D28DF" w:rsidRPr="0070761E" w:rsidRDefault="006D28DF" w:rsidP="0027269B">
      <w:pPr>
        <w:spacing w:line="360" w:lineRule="auto"/>
        <w:jc w:val="both"/>
        <w:rPr>
          <w:bCs/>
        </w:rPr>
      </w:pPr>
    </w:p>
    <w:p w:rsidR="006D28DF" w:rsidRPr="0070761E" w:rsidRDefault="006D28DF" w:rsidP="0027269B">
      <w:pPr>
        <w:spacing w:line="360" w:lineRule="auto"/>
        <w:jc w:val="both"/>
        <w:rPr>
          <w:bCs/>
        </w:rPr>
      </w:pPr>
    </w:p>
    <w:p w:rsidR="006D28DF" w:rsidRPr="0070761E" w:rsidRDefault="006D28DF" w:rsidP="0027269B">
      <w:pPr>
        <w:spacing w:line="360" w:lineRule="auto"/>
        <w:jc w:val="both"/>
        <w:rPr>
          <w:bCs/>
        </w:rPr>
      </w:pPr>
    </w:p>
    <w:p w:rsidR="005E6FCE" w:rsidRPr="0070761E" w:rsidRDefault="005E6FCE" w:rsidP="0027269B">
      <w:pPr>
        <w:spacing w:line="360" w:lineRule="auto"/>
        <w:jc w:val="both"/>
        <w:rPr>
          <w:bCs/>
        </w:rPr>
      </w:pPr>
    </w:p>
    <w:p w:rsidR="005E6FCE" w:rsidRPr="0070761E" w:rsidRDefault="005E6FCE" w:rsidP="0027269B">
      <w:pPr>
        <w:spacing w:line="360" w:lineRule="auto"/>
        <w:jc w:val="both"/>
        <w:rPr>
          <w:bCs/>
        </w:rPr>
      </w:pPr>
    </w:p>
    <w:p w:rsidR="005E6FCE" w:rsidRPr="0070761E" w:rsidRDefault="005E6FCE" w:rsidP="0027269B">
      <w:pPr>
        <w:spacing w:line="360" w:lineRule="auto"/>
        <w:jc w:val="both"/>
        <w:rPr>
          <w:bCs/>
        </w:rPr>
      </w:pPr>
    </w:p>
    <w:p w:rsidR="006D28DF" w:rsidRPr="0070761E" w:rsidRDefault="006D28DF" w:rsidP="0027269B">
      <w:pPr>
        <w:spacing w:line="360" w:lineRule="auto"/>
        <w:jc w:val="both"/>
        <w:rPr>
          <w:bCs/>
        </w:rPr>
      </w:pPr>
    </w:p>
    <w:p w:rsidR="006D28DF" w:rsidRPr="0070761E" w:rsidRDefault="006D28DF" w:rsidP="0027269B">
      <w:pPr>
        <w:spacing w:line="360" w:lineRule="auto"/>
        <w:jc w:val="both"/>
        <w:rPr>
          <w:bCs/>
        </w:rPr>
      </w:pPr>
    </w:p>
    <w:p w:rsidR="006D28DF" w:rsidRPr="0070761E" w:rsidRDefault="006D28DF" w:rsidP="0027269B">
      <w:pPr>
        <w:spacing w:line="360" w:lineRule="auto"/>
        <w:jc w:val="both"/>
        <w:rPr>
          <w:bCs/>
        </w:rPr>
      </w:pPr>
    </w:p>
    <w:p w:rsidR="00CA5B47" w:rsidRDefault="0027269B" w:rsidP="0027269B">
      <w:pPr>
        <w:spacing w:line="360" w:lineRule="auto"/>
        <w:jc w:val="both"/>
        <w:rPr>
          <w:bCs/>
        </w:rPr>
      </w:pPr>
      <w:r w:rsidRPr="0070761E">
        <w:rPr>
          <w:bCs/>
        </w:rPr>
        <w:t xml:space="preserve">равны одной и той же квадратичной форме </w:t>
      </w:r>
    </w:p>
    <w:p w:rsidR="00CA5B47" w:rsidRDefault="00CA5B47" w:rsidP="0027269B">
      <w:pPr>
        <w:spacing w:line="360" w:lineRule="auto"/>
        <w:jc w:val="both"/>
        <w:rPr>
          <w:bCs/>
        </w:rPr>
      </w:pPr>
    </w:p>
    <w:p w:rsidR="0027269B" w:rsidRDefault="00CA5B47" w:rsidP="0027269B">
      <w:pPr>
        <w:spacing w:line="360" w:lineRule="auto"/>
        <w:jc w:val="both"/>
        <w:rPr>
          <w:bCs/>
        </w:rPr>
      </w:pPr>
      <w:r>
        <w:rPr>
          <w:bCs/>
        </w:rPr>
        <w:t xml:space="preserve">                                                     </w:t>
      </w:r>
      <w:r w:rsidRPr="0070761E">
        <w:rPr>
          <w:bCs/>
          <w:position w:val="-12"/>
        </w:rPr>
        <w:object w:dxaOrig="2580" w:dyaOrig="380">
          <v:shape id="_x0000_i1107" type="#_x0000_t75" style="width:124.5pt;height:16pt" o:ole="">
            <v:imagedata r:id="rId245" o:title=""/>
          </v:shape>
          <o:OLEObject Type="Embed" ProgID="Equation.3" ShapeID="_x0000_i1107" DrawAspect="Content" ObjectID="_1589610147" r:id="rId246"/>
        </w:object>
      </w:r>
    </w:p>
    <w:p w:rsidR="00CA5B47" w:rsidRPr="0070761E" w:rsidRDefault="00CA5B47" w:rsidP="0027269B">
      <w:pPr>
        <w:spacing w:line="360" w:lineRule="auto"/>
        <w:jc w:val="both"/>
        <w:rPr>
          <w:bCs/>
        </w:rPr>
      </w:pPr>
    </w:p>
    <w:p w:rsidR="0027269B" w:rsidRPr="0070761E" w:rsidRDefault="0027269B" w:rsidP="0027269B">
      <w:pPr>
        <w:spacing w:line="360" w:lineRule="auto"/>
        <w:ind w:firstLine="709"/>
        <w:jc w:val="both"/>
        <w:rPr>
          <w:bCs/>
        </w:rPr>
      </w:pPr>
      <w:r w:rsidRPr="0070761E">
        <w:rPr>
          <w:bCs/>
        </w:rPr>
        <w:t>Точно так же разветвляются (вырождаются) спин</w:t>
      </w:r>
      <w:r w:rsidR="004711B4" w:rsidRPr="0070761E">
        <w:rPr>
          <w:bCs/>
        </w:rPr>
        <w:t>тензорные</w:t>
      </w:r>
      <w:r w:rsidRPr="0070761E">
        <w:rPr>
          <w:bCs/>
        </w:rPr>
        <w:t xml:space="preserve"> представления всех 16-и квадратичных форм, приведенных в табл. 14.1. </w:t>
      </w:r>
      <w:r w:rsidR="000F0266" w:rsidRPr="0070761E">
        <w:rPr>
          <w:bCs/>
        </w:rPr>
        <w:t>В следующих статьях</w:t>
      </w:r>
      <w:r w:rsidR="00573736" w:rsidRPr="0070761E">
        <w:rPr>
          <w:bCs/>
        </w:rPr>
        <w:t xml:space="preserve"> Алгебры сигнатур</w:t>
      </w:r>
      <w:r w:rsidR="000F0266" w:rsidRPr="0070761E">
        <w:rPr>
          <w:bCs/>
        </w:rPr>
        <w:t xml:space="preserve"> будет показано,</w:t>
      </w:r>
      <w:r w:rsidR="00972809" w:rsidRPr="0070761E">
        <w:rPr>
          <w:bCs/>
        </w:rPr>
        <w:t xml:space="preserve"> что</w:t>
      </w:r>
      <w:r w:rsidR="000F0266" w:rsidRPr="0070761E">
        <w:rPr>
          <w:bCs/>
        </w:rPr>
        <w:t xml:space="preserve"> л</w:t>
      </w:r>
      <w:r w:rsidRPr="0070761E">
        <w:rPr>
          <w:bCs/>
        </w:rPr>
        <w:t>юбая дискретная вырожденность (т. е. скрытая многозначность) исходного ид</w:t>
      </w:r>
      <w:r w:rsidRPr="0070761E">
        <w:rPr>
          <w:bCs/>
        </w:rPr>
        <w:t>е</w:t>
      </w:r>
      <w:r w:rsidRPr="0070761E">
        <w:rPr>
          <w:bCs/>
        </w:rPr>
        <w:t xml:space="preserve">ального состояния </w:t>
      </w:r>
      <w:r w:rsidRPr="0070761E">
        <w:rPr>
          <w:bCs/>
          <w:i/>
        </w:rPr>
        <w:sym w:font="Symbol" w:char="F06C"/>
      </w:r>
      <w:r w:rsidRPr="0070761E">
        <w:rPr>
          <w:bCs/>
          <w:i/>
          <w:vertAlign w:val="subscript"/>
        </w:rPr>
        <w:t>m</w:t>
      </w:r>
      <w:r w:rsidRPr="0070761E">
        <w:rPr>
          <w:bCs/>
          <w:vertAlign w:val="subscript"/>
        </w:rPr>
        <w:sym w:font="Symbol" w:char="F0B8"/>
      </w:r>
      <w:r w:rsidRPr="0070761E">
        <w:rPr>
          <w:bCs/>
          <w:i/>
          <w:vertAlign w:val="subscript"/>
        </w:rPr>
        <w:t>n</w:t>
      </w:r>
      <w:r w:rsidRPr="0070761E">
        <w:rPr>
          <w:b/>
          <w:bCs/>
        </w:rPr>
        <w:t>-</w:t>
      </w:r>
      <w:r w:rsidRPr="0070761E">
        <w:rPr>
          <w:bCs/>
        </w:rPr>
        <w:t>вакуума при отклонении от идеальности приводит к расщеплению (квантованию) на дискретное множество неодинаковых состояний</w:t>
      </w:r>
      <w:r w:rsidR="000F0266" w:rsidRPr="0070761E">
        <w:rPr>
          <w:bCs/>
        </w:rPr>
        <w:t xml:space="preserve"> ее</w:t>
      </w:r>
      <w:r w:rsidRPr="0070761E">
        <w:rPr>
          <w:bCs/>
        </w:rPr>
        <w:t xml:space="preserve"> поперечных и продольных </w:t>
      </w:r>
      <w:r w:rsidR="000F0266" w:rsidRPr="0070761E">
        <w:rPr>
          <w:bCs/>
        </w:rPr>
        <w:t xml:space="preserve">слоев. </w:t>
      </w:r>
      <w:r w:rsidRPr="0070761E">
        <w:rPr>
          <w:bCs/>
        </w:rPr>
        <w:t xml:space="preserve"> </w:t>
      </w:r>
    </w:p>
    <w:p w:rsidR="0027269B" w:rsidRDefault="00972809" w:rsidP="00972809">
      <w:pPr>
        <w:spacing w:line="360" w:lineRule="auto"/>
        <w:ind w:firstLine="709"/>
        <w:jc w:val="both"/>
        <w:rPr>
          <w:bCs/>
        </w:rPr>
      </w:pPr>
      <w:r w:rsidRPr="0070761E">
        <w:rPr>
          <w:bCs/>
        </w:rPr>
        <w:t xml:space="preserve">Шестнадцать </w:t>
      </w:r>
      <w:r w:rsidR="0027269B" w:rsidRPr="0070761E">
        <w:rPr>
          <w:bCs/>
        </w:rPr>
        <w:t xml:space="preserve">типов </w:t>
      </w:r>
      <w:r w:rsidR="004711B4" w:rsidRPr="0070761E">
        <w:rPr>
          <w:i/>
        </w:rPr>
        <w:t>А</w:t>
      </w:r>
      <w:r w:rsidR="004711B4" w:rsidRPr="0070761E">
        <w:rPr>
          <w:vertAlign w:val="subscript"/>
        </w:rPr>
        <w:t>4</w:t>
      </w:r>
      <w:r w:rsidR="004711B4" w:rsidRPr="0070761E">
        <w:t>-матриц</w:t>
      </w:r>
      <w:r w:rsidRPr="0070761E">
        <w:t xml:space="preserve"> </w:t>
      </w:r>
      <w:r w:rsidR="00B012B1" w:rsidRPr="0070761E">
        <w:t>эквивалентны</w:t>
      </w:r>
      <w:r w:rsidRPr="0070761E">
        <w:t xml:space="preserve"> 16-и</w:t>
      </w:r>
      <w:r w:rsidR="00B012B1" w:rsidRPr="0070761E">
        <w:t xml:space="preserve"> </w:t>
      </w:r>
      <w:r w:rsidRPr="0070761E">
        <w:t>«</w:t>
      </w:r>
      <w:r w:rsidR="00B012B1" w:rsidRPr="0070761E">
        <w:t>цветным</w:t>
      </w:r>
      <w:r w:rsidRPr="0070761E">
        <w:t>»</w:t>
      </w:r>
      <w:r w:rsidR="00B012B1" w:rsidRPr="0070761E">
        <w:t xml:space="preserve"> кватернионам </w:t>
      </w:r>
      <w:r w:rsidR="00B012B1" w:rsidRPr="0070761E">
        <w:rPr>
          <w:bCs/>
        </w:rPr>
        <w:t>(</w:t>
      </w:r>
      <w:r w:rsidR="00B012B1" w:rsidRPr="0070761E">
        <w:t>8.17)</w:t>
      </w:r>
      <w:r w:rsidRPr="0070761E">
        <w:t xml:space="preserve">. Для наглядности все сорта «цветных» </w:t>
      </w:r>
      <w:r w:rsidRPr="0070761E">
        <w:rPr>
          <w:i/>
        </w:rPr>
        <w:t>А</w:t>
      </w:r>
      <w:r w:rsidRPr="0070761E">
        <w:rPr>
          <w:vertAlign w:val="subscript"/>
        </w:rPr>
        <w:t>4</w:t>
      </w:r>
      <w:r w:rsidRPr="0070761E">
        <w:t xml:space="preserve">-матриц </w:t>
      </w:r>
      <w:r w:rsidR="0027269B" w:rsidRPr="0070761E">
        <w:rPr>
          <w:bCs/>
        </w:rPr>
        <w:t>сведены в табл. 14.2.</w:t>
      </w:r>
    </w:p>
    <w:p w:rsidR="00CA5B47" w:rsidRDefault="00CA5B47" w:rsidP="00972809">
      <w:pPr>
        <w:spacing w:line="360" w:lineRule="auto"/>
        <w:ind w:firstLine="709"/>
        <w:jc w:val="both"/>
        <w:rPr>
          <w:bCs/>
        </w:rPr>
      </w:pPr>
    </w:p>
    <w:p w:rsidR="00CA5B47" w:rsidRDefault="00CA5B47" w:rsidP="00972809">
      <w:pPr>
        <w:spacing w:line="360" w:lineRule="auto"/>
        <w:ind w:firstLine="709"/>
        <w:jc w:val="both"/>
        <w:rPr>
          <w:bCs/>
        </w:rPr>
      </w:pPr>
    </w:p>
    <w:p w:rsidR="00CA5B47" w:rsidRDefault="00CA5B47" w:rsidP="00972809">
      <w:pPr>
        <w:spacing w:line="360" w:lineRule="auto"/>
        <w:ind w:firstLine="709"/>
        <w:jc w:val="both"/>
        <w:rPr>
          <w:bCs/>
        </w:rPr>
      </w:pPr>
    </w:p>
    <w:p w:rsidR="0027269B" w:rsidRPr="0070761E" w:rsidRDefault="0027269B" w:rsidP="00CF1EA0">
      <w:pPr>
        <w:ind w:firstLine="709"/>
        <w:jc w:val="both"/>
        <w:rPr>
          <w:bCs/>
        </w:rPr>
      </w:pPr>
      <w:r w:rsidRPr="0070761E">
        <w:rPr>
          <w:bCs/>
        </w:rPr>
        <w:lastRenderedPageBreak/>
        <w:t xml:space="preserve">                                                                                                                </w:t>
      </w:r>
      <w:r w:rsidR="00CF1EA0" w:rsidRPr="0070761E">
        <w:rPr>
          <w:bCs/>
        </w:rPr>
        <w:t xml:space="preserve">             </w:t>
      </w:r>
      <w:r w:rsidRPr="0070761E">
        <w:rPr>
          <w:bCs/>
        </w:rPr>
        <w:t xml:space="preserve">  Таблица 14.2</w:t>
      </w:r>
    </w:p>
    <w:p w:rsidR="003965C6" w:rsidRPr="0070761E" w:rsidRDefault="003965C6" w:rsidP="00CF1EA0">
      <w:pPr>
        <w:ind w:firstLine="709"/>
        <w:jc w:val="both"/>
        <w:rPr>
          <w:bCs/>
        </w:rPr>
      </w:pPr>
    </w:p>
    <w:tbl>
      <w:tblPr>
        <w:tblW w:w="8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4430"/>
        <w:gridCol w:w="2003"/>
      </w:tblGrid>
      <w:tr w:rsidR="0027269B" w:rsidRPr="0070761E" w:rsidTr="002359DA">
        <w:trPr>
          <w:jc w:val="center"/>
        </w:trPr>
        <w:tc>
          <w:tcPr>
            <w:tcW w:w="1949" w:type="dxa"/>
            <w:vAlign w:val="center"/>
          </w:tcPr>
          <w:p w:rsidR="0027269B" w:rsidRPr="0070761E" w:rsidRDefault="0027269B" w:rsidP="002359DA">
            <w:pPr>
              <w:spacing w:line="360" w:lineRule="auto"/>
              <w:jc w:val="center"/>
            </w:pPr>
            <w:r w:rsidRPr="0070761E">
              <w:t>Метрика</w:t>
            </w:r>
          </w:p>
        </w:tc>
        <w:tc>
          <w:tcPr>
            <w:tcW w:w="4430" w:type="dxa"/>
            <w:vAlign w:val="center"/>
          </w:tcPr>
          <w:p w:rsidR="0027269B" w:rsidRPr="0070761E" w:rsidRDefault="0027269B" w:rsidP="002D5600">
            <w:pPr>
              <w:spacing w:line="360" w:lineRule="auto"/>
              <w:jc w:val="center"/>
            </w:pPr>
            <w:r w:rsidRPr="0070761E">
              <w:rPr>
                <w:i/>
              </w:rPr>
              <w:t>А</w:t>
            </w:r>
            <w:r w:rsidRPr="0070761E">
              <w:rPr>
                <w:vertAlign w:val="subscript"/>
              </w:rPr>
              <w:t>4</w:t>
            </w:r>
            <w:r w:rsidRPr="0070761E">
              <w:t xml:space="preserve">-матрица </w:t>
            </w:r>
          </w:p>
        </w:tc>
        <w:tc>
          <w:tcPr>
            <w:tcW w:w="2003" w:type="dxa"/>
            <w:vAlign w:val="center"/>
          </w:tcPr>
          <w:p w:rsidR="0027269B" w:rsidRPr="0070761E" w:rsidRDefault="0027269B" w:rsidP="002359DA">
            <w:pPr>
              <w:spacing w:line="360" w:lineRule="auto"/>
              <w:jc w:val="center"/>
            </w:pPr>
            <w:r w:rsidRPr="0070761E">
              <w:t>Стигнатура</w:t>
            </w:r>
          </w:p>
        </w:tc>
      </w:tr>
      <w:tr w:rsidR="0027269B" w:rsidRPr="0070761E" w:rsidTr="002359DA">
        <w:trPr>
          <w:jc w:val="center"/>
        </w:trPr>
        <w:tc>
          <w:tcPr>
            <w:tcW w:w="1949" w:type="dxa"/>
            <w:vAlign w:val="center"/>
          </w:tcPr>
          <w:p w:rsidR="0027269B" w:rsidRPr="0070761E" w:rsidRDefault="0027269B" w:rsidP="002359DA">
            <w:pPr>
              <w:spacing w:line="360" w:lineRule="auto"/>
              <w:jc w:val="center"/>
            </w:pPr>
            <w:r w:rsidRPr="0070761E">
              <w:rPr>
                <w:i/>
                <w:lang w:val="en-US"/>
              </w:rPr>
              <w:t>x</w:t>
            </w:r>
            <w:r w:rsidRPr="0070761E">
              <w:rPr>
                <w:vertAlign w:val="subscript"/>
              </w:rPr>
              <w:t>0</w:t>
            </w:r>
            <w:r w:rsidRPr="0070761E">
              <w:rPr>
                <w:vertAlign w:val="superscript"/>
              </w:rPr>
              <w:t>2</w:t>
            </w:r>
            <w:r w:rsidRPr="0070761E">
              <w:t>+</w:t>
            </w:r>
            <w:r w:rsidRPr="0070761E">
              <w:rPr>
                <w:i/>
                <w:lang w:val="en-US"/>
              </w:rPr>
              <w:t>x</w:t>
            </w:r>
            <w:r w:rsidRPr="0070761E">
              <w:rPr>
                <w:vertAlign w:val="subscript"/>
              </w:rPr>
              <w:t>1</w:t>
            </w:r>
            <w:r w:rsidRPr="0070761E">
              <w:rPr>
                <w:vertAlign w:val="superscript"/>
              </w:rPr>
              <w:t>2</w:t>
            </w:r>
            <w:r w:rsidRPr="0070761E">
              <w:t>+</w:t>
            </w:r>
            <w:r w:rsidRPr="0070761E">
              <w:rPr>
                <w:i/>
                <w:lang w:val="en-US"/>
              </w:rPr>
              <w:t>x</w:t>
            </w:r>
            <w:r w:rsidRPr="0070761E">
              <w:rPr>
                <w:vertAlign w:val="subscript"/>
              </w:rPr>
              <w:t>2</w:t>
            </w:r>
            <w:r w:rsidRPr="0070761E">
              <w:rPr>
                <w:vertAlign w:val="superscript"/>
              </w:rPr>
              <w:t>2</w:t>
            </w:r>
            <w:r w:rsidRPr="0070761E">
              <w:t xml:space="preserve">+ </w:t>
            </w:r>
            <w:r w:rsidRPr="0070761E">
              <w:rPr>
                <w:i/>
                <w:lang w:val="en-US"/>
              </w:rPr>
              <w:t>x</w:t>
            </w:r>
            <w:r w:rsidRPr="0070761E">
              <w:rPr>
                <w:vertAlign w:val="subscript"/>
              </w:rPr>
              <w:t>3</w:t>
            </w:r>
            <w:r w:rsidRPr="0070761E">
              <w:rPr>
                <w:vertAlign w:val="superscript"/>
              </w:rPr>
              <w:t>2</w:t>
            </w:r>
          </w:p>
        </w:tc>
        <w:tc>
          <w:tcPr>
            <w:tcW w:w="4430" w:type="dxa"/>
            <w:vAlign w:val="center"/>
          </w:tcPr>
          <w:p w:rsidR="0027269B" w:rsidRPr="0070761E" w:rsidRDefault="0027269B" w:rsidP="002359DA">
            <w:pPr>
              <w:spacing w:line="360" w:lineRule="auto"/>
              <w:jc w:val="center"/>
            </w:pPr>
            <w:r w:rsidRPr="0070761E">
              <w:rPr>
                <w:position w:val="-26"/>
              </w:rPr>
              <w:object w:dxaOrig="3940" w:dyaOrig="620">
                <v:shape id="_x0000_i1108" type="#_x0000_t75" style="width:174pt;height:27pt" o:ole="">
                  <v:imagedata r:id="rId247" o:title=""/>
                </v:shape>
                <o:OLEObject Type="Embed" ProgID="Equation.3" ShapeID="_x0000_i1108" DrawAspect="Content" ObjectID="_1589610148" r:id="rId248"/>
              </w:object>
            </w:r>
          </w:p>
        </w:tc>
        <w:tc>
          <w:tcPr>
            <w:tcW w:w="2003" w:type="dxa"/>
            <w:vAlign w:val="center"/>
          </w:tcPr>
          <w:p w:rsidR="0027269B" w:rsidRPr="0070761E" w:rsidRDefault="0027269B" w:rsidP="002359DA">
            <w:pPr>
              <w:spacing w:line="360" w:lineRule="auto"/>
              <w:jc w:val="center"/>
            </w:pPr>
            <w:r w:rsidRPr="0070761E">
              <w:t xml:space="preserve">{+ + + </w:t>
            </w:r>
            <w:r w:rsidRPr="0070761E">
              <w:rPr>
                <w:color w:val="000000"/>
              </w:rPr>
              <w:t>+</w:t>
            </w:r>
            <w:r w:rsidRPr="0070761E">
              <w:t>}</w:t>
            </w:r>
          </w:p>
        </w:tc>
      </w:tr>
      <w:tr w:rsidR="0027269B" w:rsidRPr="0070761E" w:rsidTr="002359DA">
        <w:trPr>
          <w:trHeight w:val="599"/>
          <w:jc w:val="center"/>
        </w:trPr>
        <w:tc>
          <w:tcPr>
            <w:tcW w:w="1949" w:type="dxa"/>
            <w:vAlign w:val="center"/>
          </w:tcPr>
          <w:p w:rsidR="0027269B" w:rsidRPr="0070761E" w:rsidRDefault="0027269B" w:rsidP="002359DA">
            <w:pPr>
              <w:spacing w:line="360" w:lineRule="auto"/>
              <w:jc w:val="center"/>
            </w:pPr>
            <w:r w:rsidRPr="0070761E">
              <w:rPr>
                <w:i/>
                <w:lang w:val="en-US"/>
              </w:rPr>
              <w:t>x</w:t>
            </w:r>
            <w:r w:rsidRPr="0070761E">
              <w:rPr>
                <w:vertAlign w:val="subscript"/>
              </w:rPr>
              <w:t>0</w:t>
            </w:r>
            <w:r w:rsidRPr="0070761E">
              <w:rPr>
                <w:vertAlign w:val="superscript"/>
              </w:rPr>
              <w:t>2</w:t>
            </w:r>
            <w:r w:rsidRPr="0070761E">
              <w:t>–</w:t>
            </w:r>
            <w:r w:rsidRPr="0070761E">
              <w:rPr>
                <w:i/>
                <w:lang w:val="en-US"/>
              </w:rPr>
              <w:t>x</w:t>
            </w:r>
            <w:r w:rsidRPr="0070761E">
              <w:rPr>
                <w:vertAlign w:val="subscript"/>
              </w:rPr>
              <w:t>1</w:t>
            </w:r>
            <w:r w:rsidRPr="0070761E">
              <w:rPr>
                <w:vertAlign w:val="superscript"/>
              </w:rPr>
              <w:t>2</w:t>
            </w:r>
            <w:r w:rsidRPr="0070761E">
              <w:t>–</w:t>
            </w:r>
            <w:r w:rsidRPr="0070761E">
              <w:rPr>
                <w:i/>
                <w:lang w:val="en-US"/>
              </w:rPr>
              <w:t>x</w:t>
            </w:r>
            <w:r w:rsidRPr="0070761E">
              <w:rPr>
                <w:vertAlign w:val="subscript"/>
              </w:rPr>
              <w:t>2</w:t>
            </w:r>
            <w:r w:rsidRPr="0070761E">
              <w:rPr>
                <w:vertAlign w:val="superscript"/>
              </w:rPr>
              <w:t xml:space="preserve">2 </w:t>
            </w:r>
            <w:r w:rsidRPr="0070761E">
              <w:t xml:space="preserve">+ </w:t>
            </w:r>
            <w:r w:rsidRPr="0070761E">
              <w:rPr>
                <w:i/>
                <w:lang w:val="en-US"/>
              </w:rPr>
              <w:t>x</w:t>
            </w:r>
            <w:r w:rsidRPr="0070761E">
              <w:rPr>
                <w:vertAlign w:val="subscript"/>
              </w:rPr>
              <w:t>3</w:t>
            </w:r>
            <w:r w:rsidRPr="0070761E">
              <w:rPr>
                <w:vertAlign w:val="superscript"/>
              </w:rPr>
              <w:t>2</w:t>
            </w:r>
          </w:p>
        </w:tc>
        <w:tc>
          <w:tcPr>
            <w:tcW w:w="4430" w:type="dxa"/>
            <w:vAlign w:val="center"/>
          </w:tcPr>
          <w:p w:rsidR="0027269B" w:rsidRPr="0070761E" w:rsidRDefault="0027269B" w:rsidP="002359DA">
            <w:pPr>
              <w:spacing w:line="360" w:lineRule="auto"/>
              <w:jc w:val="center"/>
            </w:pPr>
            <w:r w:rsidRPr="0070761E">
              <w:rPr>
                <w:position w:val="-26"/>
              </w:rPr>
              <w:object w:dxaOrig="4040" w:dyaOrig="620">
                <v:shape id="_x0000_i1109" type="#_x0000_t75" style="width:166pt;height:27pt" o:ole="">
                  <v:imagedata r:id="rId249" o:title=""/>
                </v:shape>
                <o:OLEObject Type="Embed" ProgID="Equation.3" ShapeID="_x0000_i1109" DrawAspect="Content" ObjectID="_1589610149" r:id="rId250"/>
              </w:object>
            </w:r>
          </w:p>
        </w:tc>
        <w:tc>
          <w:tcPr>
            <w:tcW w:w="2003" w:type="dxa"/>
            <w:vAlign w:val="center"/>
          </w:tcPr>
          <w:p w:rsidR="0027269B" w:rsidRPr="0070761E" w:rsidRDefault="0027269B" w:rsidP="002359DA">
            <w:pPr>
              <w:spacing w:line="360" w:lineRule="auto"/>
              <w:jc w:val="center"/>
            </w:pPr>
            <w:r w:rsidRPr="0070761E">
              <w:t xml:space="preserve">{+ </w:t>
            </w:r>
            <w:r w:rsidRPr="0070761E">
              <w:rPr>
                <w:color w:val="000000"/>
              </w:rPr>
              <w:t>–</w:t>
            </w:r>
            <w:r w:rsidRPr="0070761E">
              <w:t xml:space="preserve"> </w:t>
            </w:r>
            <w:r w:rsidRPr="0070761E">
              <w:rPr>
                <w:color w:val="000000"/>
              </w:rPr>
              <w:t>–</w:t>
            </w:r>
            <w:r w:rsidRPr="0070761E">
              <w:t xml:space="preserve"> +}</w:t>
            </w:r>
          </w:p>
        </w:tc>
      </w:tr>
      <w:tr w:rsidR="0027269B" w:rsidRPr="0070761E" w:rsidTr="002359DA">
        <w:trPr>
          <w:jc w:val="center"/>
        </w:trPr>
        <w:tc>
          <w:tcPr>
            <w:tcW w:w="1949" w:type="dxa"/>
            <w:vAlign w:val="center"/>
          </w:tcPr>
          <w:p w:rsidR="0027269B" w:rsidRPr="0070761E" w:rsidRDefault="0027269B" w:rsidP="002359DA">
            <w:pPr>
              <w:spacing w:line="360" w:lineRule="auto"/>
              <w:jc w:val="center"/>
            </w:pPr>
            <w:r w:rsidRPr="0070761E">
              <w:rPr>
                <w:i/>
                <w:lang w:val="en-US"/>
              </w:rPr>
              <w:t>x</w:t>
            </w:r>
            <w:r w:rsidRPr="0070761E">
              <w:rPr>
                <w:vertAlign w:val="subscript"/>
              </w:rPr>
              <w:t>0</w:t>
            </w:r>
            <w:r w:rsidRPr="0070761E">
              <w:rPr>
                <w:vertAlign w:val="superscript"/>
              </w:rPr>
              <w:t>2</w:t>
            </w:r>
            <w:r w:rsidRPr="0070761E">
              <w:t>+</w:t>
            </w:r>
            <w:r w:rsidRPr="0070761E">
              <w:rPr>
                <w:i/>
                <w:lang w:val="en-US"/>
              </w:rPr>
              <w:t>x</w:t>
            </w:r>
            <w:r w:rsidRPr="0070761E">
              <w:rPr>
                <w:vertAlign w:val="subscript"/>
              </w:rPr>
              <w:t>1</w:t>
            </w:r>
            <w:r w:rsidRPr="0070761E">
              <w:rPr>
                <w:vertAlign w:val="superscript"/>
              </w:rPr>
              <w:t>2</w:t>
            </w:r>
            <w:r w:rsidRPr="0070761E">
              <w:t>+</w:t>
            </w:r>
            <w:r w:rsidRPr="0070761E">
              <w:rPr>
                <w:i/>
                <w:lang w:val="en-US"/>
              </w:rPr>
              <w:t>x</w:t>
            </w:r>
            <w:r w:rsidRPr="0070761E">
              <w:rPr>
                <w:vertAlign w:val="subscript"/>
              </w:rPr>
              <w:t>2</w:t>
            </w:r>
            <w:r w:rsidRPr="0070761E">
              <w:rPr>
                <w:vertAlign w:val="superscript"/>
              </w:rPr>
              <w:t>2</w:t>
            </w:r>
            <w:r w:rsidRPr="0070761E">
              <w:t xml:space="preserve"> –</w:t>
            </w:r>
            <w:r w:rsidRPr="0070761E">
              <w:rPr>
                <w:i/>
                <w:lang w:val="en-US"/>
              </w:rPr>
              <w:t>x</w:t>
            </w:r>
            <w:r w:rsidRPr="0070761E">
              <w:rPr>
                <w:vertAlign w:val="subscript"/>
              </w:rPr>
              <w:t>3</w:t>
            </w:r>
            <w:r w:rsidRPr="0070761E">
              <w:rPr>
                <w:vertAlign w:val="superscript"/>
              </w:rPr>
              <w:t>2</w:t>
            </w:r>
          </w:p>
        </w:tc>
        <w:tc>
          <w:tcPr>
            <w:tcW w:w="4430" w:type="dxa"/>
            <w:vAlign w:val="center"/>
          </w:tcPr>
          <w:p w:rsidR="0027269B" w:rsidRPr="0070761E" w:rsidRDefault="0027269B" w:rsidP="002359DA">
            <w:pPr>
              <w:spacing w:line="360" w:lineRule="auto"/>
              <w:jc w:val="center"/>
            </w:pPr>
            <w:r w:rsidRPr="0070761E">
              <w:rPr>
                <w:position w:val="-26"/>
              </w:rPr>
              <w:object w:dxaOrig="3940" w:dyaOrig="620">
                <v:shape id="_x0000_i1110" type="#_x0000_t75" style="width:168.5pt;height:27pt" o:ole="">
                  <v:imagedata r:id="rId251" o:title=""/>
                </v:shape>
                <o:OLEObject Type="Embed" ProgID="Equation.3" ShapeID="_x0000_i1110" DrawAspect="Content" ObjectID="_1589610150" r:id="rId252"/>
              </w:object>
            </w:r>
          </w:p>
        </w:tc>
        <w:tc>
          <w:tcPr>
            <w:tcW w:w="2003" w:type="dxa"/>
            <w:vAlign w:val="center"/>
          </w:tcPr>
          <w:p w:rsidR="0027269B" w:rsidRPr="0070761E" w:rsidRDefault="0027269B" w:rsidP="002359DA">
            <w:pPr>
              <w:spacing w:line="360" w:lineRule="auto"/>
              <w:jc w:val="center"/>
            </w:pPr>
            <w:r w:rsidRPr="0070761E">
              <w:t xml:space="preserve">{+ + + </w:t>
            </w:r>
            <w:r w:rsidRPr="0070761E">
              <w:rPr>
                <w:color w:val="000000"/>
              </w:rPr>
              <w:t>–</w:t>
            </w:r>
            <w:r w:rsidRPr="0070761E">
              <w:t>}</w:t>
            </w:r>
          </w:p>
        </w:tc>
      </w:tr>
      <w:tr w:rsidR="0027269B" w:rsidRPr="0070761E" w:rsidTr="002359DA">
        <w:trPr>
          <w:jc w:val="center"/>
        </w:trPr>
        <w:tc>
          <w:tcPr>
            <w:tcW w:w="1949" w:type="dxa"/>
            <w:vAlign w:val="center"/>
          </w:tcPr>
          <w:p w:rsidR="0027269B" w:rsidRPr="0070761E" w:rsidRDefault="0027269B" w:rsidP="002359DA">
            <w:pPr>
              <w:spacing w:line="360" w:lineRule="auto"/>
              <w:jc w:val="center"/>
            </w:pPr>
            <w:r w:rsidRPr="0070761E">
              <w:rPr>
                <w:i/>
                <w:lang w:val="en-US"/>
              </w:rPr>
              <w:t>x</w:t>
            </w:r>
            <w:r w:rsidRPr="0070761E">
              <w:rPr>
                <w:vertAlign w:val="subscript"/>
              </w:rPr>
              <w:t>0</w:t>
            </w:r>
            <w:r w:rsidRPr="0070761E">
              <w:rPr>
                <w:vertAlign w:val="superscript"/>
              </w:rPr>
              <w:t>2</w:t>
            </w:r>
            <w:r w:rsidRPr="0070761E">
              <w:t>+</w:t>
            </w:r>
            <w:r w:rsidRPr="0070761E">
              <w:rPr>
                <w:i/>
                <w:lang w:val="en-US"/>
              </w:rPr>
              <w:t>x</w:t>
            </w:r>
            <w:r w:rsidRPr="0070761E">
              <w:rPr>
                <w:vertAlign w:val="subscript"/>
              </w:rPr>
              <w:t>1</w:t>
            </w:r>
            <w:r w:rsidRPr="0070761E">
              <w:rPr>
                <w:vertAlign w:val="superscript"/>
              </w:rPr>
              <w:t>2</w:t>
            </w:r>
            <w:r w:rsidRPr="0070761E">
              <w:t>–</w:t>
            </w:r>
            <w:r w:rsidRPr="0070761E">
              <w:rPr>
                <w:i/>
                <w:lang w:val="en-US"/>
              </w:rPr>
              <w:t>x</w:t>
            </w:r>
            <w:r w:rsidRPr="0070761E">
              <w:rPr>
                <w:vertAlign w:val="subscript"/>
              </w:rPr>
              <w:t>2</w:t>
            </w:r>
            <w:r w:rsidRPr="0070761E">
              <w:rPr>
                <w:vertAlign w:val="superscript"/>
              </w:rPr>
              <w:t>2</w:t>
            </w:r>
            <w:r w:rsidRPr="0070761E">
              <w:t xml:space="preserve">– </w:t>
            </w:r>
            <w:r w:rsidRPr="0070761E">
              <w:rPr>
                <w:i/>
                <w:lang w:val="en-US"/>
              </w:rPr>
              <w:t>x</w:t>
            </w:r>
            <w:r w:rsidRPr="0070761E">
              <w:rPr>
                <w:vertAlign w:val="subscript"/>
              </w:rPr>
              <w:t>3</w:t>
            </w:r>
            <w:r w:rsidRPr="0070761E">
              <w:rPr>
                <w:vertAlign w:val="superscript"/>
              </w:rPr>
              <w:t>2</w:t>
            </w:r>
          </w:p>
        </w:tc>
        <w:tc>
          <w:tcPr>
            <w:tcW w:w="4430" w:type="dxa"/>
            <w:vAlign w:val="center"/>
          </w:tcPr>
          <w:p w:rsidR="0027269B" w:rsidRPr="0070761E" w:rsidRDefault="0027269B" w:rsidP="002359DA">
            <w:pPr>
              <w:spacing w:line="360" w:lineRule="auto"/>
              <w:jc w:val="center"/>
            </w:pPr>
            <w:r w:rsidRPr="0070761E">
              <w:rPr>
                <w:position w:val="-26"/>
              </w:rPr>
              <w:object w:dxaOrig="4099" w:dyaOrig="620">
                <v:shape id="_x0000_i1111" type="#_x0000_t75" style="width:169.5pt;height:27pt" o:ole="">
                  <v:imagedata r:id="rId253" o:title=""/>
                </v:shape>
                <o:OLEObject Type="Embed" ProgID="Equation.3" ShapeID="_x0000_i1111" DrawAspect="Content" ObjectID="_1589610151" r:id="rId254"/>
              </w:object>
            </w:r>
          </w:p>
        </w:tc>
        <w:tc>
          <w:tcPr>
            <w:tcW w:w="2003" w:type="dxa"/>
            <w:vAlign w:val="center"/>
          </w:tcPr>
          <w:p w:rsidR="0027269B" w:rsidRPr="0070761E" w:rsidRDefault="0027269B" w:rsidP="002359DA">
            <w:pPr>
              <w:spacing w:line="360" w:lineRule="auto"/>
              <w:jc w:val="center"/>
            </w:pPr>
            <w:r w:rsidRPr="0070761E">
              <w:t xml:space="preserve">{+ + </w:t>
            </w:r>
            <w:r w:rsidRPr="0070761E">
              <w:rPr>
                <w:color w:val="000000"/>
              </w:rPr>
              <w:t>–</w:t>
            </w:r>
            <w:r w:rsidRPr="0070761E">
              <w:t xml:space="preserve"> </w:t>
            </w:r>
            <w:r w:rsidRPr="0070761E">
              <w:rPr>
                <w:color w:val="000000"/>
              </w:rPr>
              <w:t>–</w:t>
            </w:r>
            <w:r w:rsidRPr="0070761E">
              <w:t>}</w:t>
            </w:r>
          </w:p>
        </w:tc>
      </w:tr>
      <w:tr w:rsidR="0027269B" w:rsidRPr="0070761E" w:rsidTr="002359DA">
        <w:trPr>
          <w:jc w:val="center"/>
        </w:trPr>
        <w:tc>
          <w:tcPr>
            <w:tcW w:w="1949" w:type="dxa"/>
            <w:vAlign w:val="center"/>
          </w:tcPr>
          <w:p w:rsidR="0027269B" w:rsidRPr="0070761E" w:rsidRDefault="0027269B" w:rsidP="002359DA">
            <w:pPr>
              <w:spacing w:line="360" w:lineRule="auto"/>
              <w:jc w:val="center"/>
            </w:pPr>
            <w:r w:rsidRPr="0070761E">
              <w:t>–</w:t>
            </w:r>
            <w:r w:rsidRPr="0070761E">
              <w:rPr>
                <w:i/>
                <w:lang w:val="en-US"/>
              </w:rPr>
              <w:t>x</w:t>
            </w:r>
            <w:r w:rsidRPr="0070761E">
              <w:rPr>
                <w:vertAlign w:val="subscript"/>
              </w:rPr>
              <w:t>0</w:t>
            </w:r>
            <w:r w:rsidRPr="0070761E">
              <w:rPr>
                <w:vertAlign w:val="superscript"/>
              </w:rPr>
              <w:t>2</w:t>
            </w:r>
            <w:r w:rsidRPr="0070761E">
              <w:t>+</w:t>
            </w:r>
            <w:r w:rsidRPr="0070761E">
              <w:rPr>
                <w:i/>
                <w:lang w:val="en-US"/>
              </w:rPr>
              <w:t>x</w:t>
            </w:r>
            <w:r w:rsidRPr="0070761E">
              <w:rPr>
                <w:vertAlign w:val="subscript"/>
              </w:rPr>
              <w:t>1</w:t>
            </w:r>
            <w:r w:rsidRPr="0070761E">
              <w:rPr>
                <w:vertAlign w:val="superscript"/>
              </w:rPr>
              <w:t>2</w:t>
            </w:r>
            <w:r w:rsidRPr="0070761E">
              <w:t>+</w:t>
            </w:r>
            <w:r w:rsidRPr="0070761E">
              <w:rPr>
                <w:i/>
                <w:lang w:val="en-US"/>
              </w:rPr>
              <w:t>x</w:t>
            </w:r>
            <w:r w:rsidRPr="0070761E">
              <w:rPr>
                <w:vertAlign w:val="subscript"/>
              </w:rPr>
              <w:t>2</w:t>
            </w:r>
            <w:r w:rsidRPr="0070761E">
              <w:rPr>
                <w:vertAlign w:val="superscript"/>
              </w:rPr>
              <w:t>2</w:t>
            </w:r>
            <w:r w:rsidRPr="0070761E">
              <w:t>–</w:t>
            </w:r>
            <w:r w:rsidRPr="0070761E">
              <w:rPr>
                <w:i/>
                <w:lang w:val="en-US"/>
              </w:rPr>
              <w:t>x</w:t>
            </w:r>
            <w:r w:rsidRPr="0070761E">
              <w:rPr>
                <w:vertAlign w:val="subscript"/>
              </w:rPr>
              <w:t>3</w:t>
            </w:r>
            <w:r w:rsidRPr="0070761E">
              <w:rPr>
                <w:vertAlign w:val="superscript"/>
              </w:rPr>
              <w:t>2</w:t>
            </w:r>
          </w:p>
        </w:tc>
        <w:tc>
          <w:tcPr>
            <w:tcW w:w="4430" w:type="dxa"/>
            <w:vAlign w:val="center"/>
          </w:tcPr>
          <w:p w:rsidR="0027269B" w:rsidRPr="0070761E" w:rsidRDefault="0027269B" w:rsidP="002359DA">
            <w:pPr>
              <w:spacing w:line="360" w:lineRule="auto"/>
              <w:jc w:val="center"/>
            </w:pPr>
            <w:r w:rsidRPr="0070761E">
              <w:rPr>
                <w:position w:val="-26"/>
              </w:rPr>
              <w:object w:dxaOrig="4200" w:dyaOrig="620">
                <v:shape id="_x0000_i1112" type="#_x0000_t75" style="width:175pt;height:27pt" o:ole="">
                  <v:imagedata r:id="rId255" o:title=""/>
                </v:shape>
                <o:OLEObject Type="Embed" ProgID="Equation.3" ShapeID="_x0000_i1112" DrawAspect="Content" ObjectID="_1589610152" r:id="rId256"/>
              </w:object>
            </w:r>
          </w:p>
        </w:tc>
        <w:tc>
          <w:tcPr>
            <w:tcW w:w="2003" w:type="dxa"/>
            <w:vAlign w:val="center"/>
          </w:tcPr>
          <w:p w:rsidR="0027269B" w:rsidRPr="0070761E" w:rsidRDefault="0027269B" w:rsidP="002359DA">
            <w:pPr>
              <w:spacing w:line="360" w:lineRule="auto"/>
              <w:jc w:val="center"/>
            </w:pPr>
            <w:r w:rsidRPr="0070761E">
              <w:t>{</w:t>
            </w:r>
            <w:r w:rsidRPr="0070761E">
              <w:rPr>
                <w:color w:val="000000"/>
              </w:rPr>
              <w:t>–</w:t>
            </w:r>
            <w:r w:rsidRPr="0070761E">
              <w:t xml:space="preserve"> + + </w:t>
            </w:r>
            <w:r w:rsidRPr="0070761E">
              <w:rPr>
                <w:color w:val="000000"/>
              </w:rPr>
              <w:t>–</w:t>
            </w:r>
            <w:r w:rsidRPr="0070761E">
              <w:t>}</w:t>
            </w:r>
          </w:p>
        </w:tc>
      </w:tr>
      <w:tr w:rsidR="0027269B" w:rsidRPr="0070761E" w:rsidTr="002359DA">
        <w:trPr>
          <w:jc w:val="center"/>
        </w:trPr>
        <w:tc>
          <w:tcPr>
            <w:tcW w:w="1949" w:type="dxa"/>
            <w:vAlign w:val="center"/>
          </w:tcPr>
          <w:p w:rsidR="0027269B" w:rsidRPr="0070761E" w:rsidRDefault="0027269B" w:rsidP="002359DA">
            <w:pPr>
              <w:spacing w:line="360" w:lineRule="auto"/>
              <w:jc w:val="center"/>
            </w:pPr>
            <w:r w:rsidRPr="0070761E">
              <w:rPr>
                <w:i/>
                <w:lang w:val="en-US"/>
              </w:rPr>
              <w:t>x</w:t>
            </w:r>
            <w:r w:rsidRPr="0070761E">
              <w:rPr>
                <w:vertAlign w:val="subscript"/>
              </w:rPr>
              <w:t>0</w:t>
            </w:r>
            <w:r w:rsidRPr="0070761E">
              <w:rPr>
                <w:vertAlign w:val="superscript"/>
              </w:rPr>
              <w:t>2</w:t>
            </w:r>
            <w:r w:rsidRPr="0070761E">
              <w:t>–</w:t>
            </w:r>
            <w:r w:rsidRPr="0070761E">
              <w:rPr>
                <w:i/>
                <w:lang w:val="en-US"/>
              </w:rPr>
              <w:t>x</w:t>
            </w:r>
            <w:r w:rsidRPr="0070761E">
              <w:rPr>
                <w:vertAlign w:val="subscript"/>
              </w:rPr>
              <w:t>1</w:t>
            </w:r>
            <w:r w:rsidRPr="0070761E">
              <w:rPr>
                <w:vertAlign w:val="superscript"/>
              </w:rPr>
              <w:t>2</w:t>
            </w:r>
            <w:r w:rsidRPr="0070761E">
              <w:t>–</w:t>
            </w:r>
            <w:r w:rsidRPr="0070761E">
              <w:rPr>
                <w:i/>
                <w:lang w:val="en-US"/>
              </w:rPr>
              <w:t>x</w:t>
            </w:r>
            <w:r w:rsidRPr="0070761E">
              <w:rPr>
                <w:vertAlign w:val="subscript"/>
              </w:rPr>
              <w:t>2</w:t>
            </w:r>
            <w:r w:rsidRPr="0070761E">
              <w:rPr>
                <w:vertAlign w:val="superscript"/>
              </w:rPr>
              <w:t>2</w:t>
            </w:r>
            <w:r w:rsidRPr="0070761E">
              <w:t>–</w:t>
            </w:r>
            <w:r w:rsidRPr="0070761E">
              <w:rPr>
                <w:i/>
                <w:lang w:val="en-US"/>
              </w:rPr>
              <w:t>x</w:t>
            </w:r>
            <w:r w:rsidRPr="0070761E">
              <w:rPr>
                <w:vertAlign w:val="subscript"/>
              </w:rPr>
              <w:t>3</w:t>
            </w:r>
            <w:r w:rsidRPr="0070761E">
              <w:rPr>
                <w:vertAlign w:val="superscript"/>
              </w:rPr>
              <w:t>2</w:t>
            </w:r>
          </w:p>
        </w:tc>
        <w:tc>
          <w:tcPr>
            <w:tcW w:w="4430" w:type="dxa"/>
            <w:vAlign w:val="center"/>
          </w:tcPr>
          <w:p w:rsidR="0027269B" w:rsidRPr="0070761E" w:rsidRDefault="0027269B" w:rsidP="002359DA">
            <w:pPr>
              <w:spacing w:line="360" w:lineRule="auto"/>
              <w:jc w:val="center"/>
            </w:pPr>
            <w:r w:rsidRPr="0070761E">
              <w:rPr>
                <w:position w:val="-26"/>
              </w:rPr>
              <w:object w:dxaOrig="4040" w:dyaOrig="620">
                <v:shape id="_x0000_i1113" type="#_x0000_t75" style="width:171.5pt;height:27pt" o:ole="">
                  <v:imagedata r:id="rId257" o:title=""/>
                </v:shape>
                <o:OLEObject Type="Embed" ProgID="Equation.3" ShapeID="_x0000_i1113" DrawAspect="Content" ObjectID="_1589610153" r:id="rId258"/>
              </w:object>
            </w:r>
          </w:p>
        </w:tc>
        <w:tc>
          <w:tcPr>
            <w:tcW w:w="2003" w:type="dxa"/>
            <w:vAlign w:val="center"/>
          </w:tcPr>
          <w:p w:rsidR="0027269B" w:rsidRPr="0070761E" w:rsidRDefault="0027269B" w:rsidP="002359DA">
            <w:pPr>
              <w:spacing w:line="360" w:lineRule="auto"/>
              <w:jc w:val="center"/>
            </w:pPr>
            <w:r w:rsidRPr="0070761E">
              <w:t xml:space="preserve">{+ </w:t>
            </w:r>
            <w:r w:rsidRPr="0070761E">
              <w:rPr>
                <w:color w:val="000000"/>
              </w:rPr>
              <w:t>–</w:t>
            </w:r>
            <w:r w:rsidRPr="0070761E">
              <w:t xml:space="preserve"> </w:t>
            </w:r>
            <w:r w:rsidRPr="0070761E">
              <w:rPr>
                <w:color w:val="000000"/>
              </w:rPr>
              <w:t>–</w:t>
            </w:r>
            <w:r w:rsidRPr="0070761E">
              <w:t xml:space="preserve"> </w:t>
            </w:r>
            <w:r w:rsidRPr="0070761E">
              <w:rPr>
                <w:color w:val="000000"/>
              </w:rPr>
              <w:t>–</w:t>
            </w:r>
            <w:r w:rsidRPr="0070761E">
              <w:t>}</w:t>
            </w:r>
          </w:p>
        </w:tc>
      </w:tr>
      <w:tr w:rsidR="0027269B" w:rsidRPr="0070761E" w:rsidTr="002359DA">
        <w:trPr>
          <w:jc w:val="center"/>
        </w:trPr>
        <w:tc>
          <w:tcPr>
            <w:tcW w:w="1949" w:type="dxa"/>
            <w:vAlign w:val="center"/>
          </w:tcPr>
          <w:p w:rsidR="0027269B" w:rsidRPr="0070761E" w:rsidRDefault="0027269B" w:rsidP="002359DA">
            <w:pPr>
              <w:spacing w:line="360" w:lineRule="auto"/>
              <w:jc w:val="center"/>
            </w:pPr>
            <w:r w:rsidRPr="0070761E">
              <w:rPr>
                <w:i/>
                <w:lang w:val="en-US"/>
              </w:rPr>
              <w:t>x</w:t>
            </w:r>
            <w:r w:rsidRPr="0070761E">
              <w:rPr>
                <w:vertAlign w:val="subscript"/>
              </w:rPr>
              <w:t>0</w:t>
            </w:r>
            <w:r w:rsidRPr="0070761E">
              <w:rPr>
                <w:vertAlign w:val="superscript"/>
              </w:rPr>
              <w:t>2</w:t>
            </w:r>
            <w:r w:rsidRPr="0070761E">
              <w:t>+</w:t>
            </w:r>
            <w:r w:rsidRPr="0070761E">
              <w:rPr>
                <w:i/>
                <w:lang w:val="en-US"/>
              </w:rPr>
              <w:t>x</w:t>
            </w:r>
            <w:r w:rsidRPr="0070761E">
              <w:rPr>
                <w:vertAlign w:val="subscript"/>
              </w:rPr>
              <w:t>1</w:t>
            </w:r>
            <w:r w:rsidRPr="0070761E">
              <w:rPr>
                <w:vertAlign w:val="superscript"/>
              </w:rPr>
              <w:t>2</w:t>
            </w:r>
            <w:r w:rsidRPr="0070761E">
              <w:t>–</w:t>
            </w:r>
            <w:r w:rsidRPr="0070761E">
              <w:rPr>
                <w:i/>
                <w:lang w:val="en-US"/>
              </w:rPr>
              <w:t>x</w:t>
            </w:r>
            <w:r w:rsidRPr="0070761E">
              <w:rPr>
                <w:vertAlign w:val="subscript"/>
              </w:rPr>
              <w:t>2</w:t>
            </w:r>
            <w:r w:rsidRPr="0070761E">
              <w:rPr>
                <w:vertAlign w:val="superscript"/>
              </w:rPr>
              <w:t xml:space="preserve">2 </w:t>
            </w:r>
            <w:r w:rsidRPr="0070761E">
              <w:t xml:space="preserve">+ </w:t>
            </w:r>
            <w:r w:rsidRPr="0070761E">
              <w:rPr>
                <w:i/>
                <w:lang w:val="en-US"/>
              </w:rPr>
              <w:t>x</w:t>
            </w:r>
            <w:r w:rsidRPr="0070761E">
              <w:rPr>
                <w:vertAlign w:val="subscript"/>
              </w:rPr>
              <w:t>3</w:t>
            </w:r>
            <w:r w:rsidRPr="0070761E">
              <w:rPr>
                <w:vertAlign w:val="superscript"/>
              </w:rPr>
              <w:t>2</w:t>
            </w:r>
          </w:p>
        </w:tc>
        <w:tc>
          <w:tcPr>
            <w:tcW w:w="4430" w:type="dxa"/>
            <w:vAlign w:val="center"/>
          </w:tcPr>
          <w:p w:rsidR="0027269B" w:rsidRPr="0070761E" w:rsidRDefault="0027269B" w:rsidP="002359DA">
            <w:pPr>
              <w:spacing w:line="360" w:lineRule="auto"/>
              <w:jc w:val="center"/>
            </w:pPr>
            <w:r w:rsidRPr="0070761E">
              <w:rPr>
                <w:position w:val="-26"/>
              </w:rPr>
              <w:object w:dxaOrig="4160" w:dyaOrig="620">
                <v:shape id="_x0000_i1114" type="#_x0000_t75" style="width:171pt;height:27pt" o:ole="">
                  <v:imagedata r:id="rId259" o:title=""/>
                </v:shape>
                <o:OLEObject Type="Embed" ProgID="Equation.3" ShapeID="_x0000_i1114" DrawAspect="Content" ObjectID="_1589610154" r:id="rId260"/>
              </w:object>
            </w:r>
          </w:p>
        </w:tc>
        <w:tc>
          <w:tcPr>
            <w:tcW w:w="2003" w:type="dxa"/>
            <w:vAlign w:val="center"/>
          </w:tcPr>
          <w:p w:rsidR="0027269B" w:rsidRPr="0070761E" w:rsidRDefault="0027269B" w:rsidP="002359DA">
            <w:pPr>
              <w:spacing w:line="360" w:lineRule="auto"/>
              <w:jc w:val="center"/>
            </w:pPr>
            <w:r w:rsidRPr="0070761E">
              <w:t xml:space="preserve">{+ + </w:t>
            </w:r>
            <w:r w:rsidRPr="0070761E">
              <w:rPr>
                <w:color w:val="000000"/>
              </w:rPr>
              <w:t>–</w:t>
            </w:r>
            <w:r w:rsidRPr="0070761E">
              <w:t xml:space="preserve"> +}</w:t>
            </w:r>
          </w:p>
        </w:tc>
      </w:tr>
      <w:tr w:rsidR="0027269B" w:rsidRPr="0070761E" w:rsidTr="002359DA">
        <w:trPr>
          <w:jc w:val="center"/>
        </w:trPr>
        <w:tc>
          <w:tcPr>
            <w:tcW w:w="1949" w:type="dxa"/>
            <w:vAlign w:val="center"/>
          </w:tcPr>
          <w:p w:rsidR="0027269B" w:rsidRPr="0070761E" w:rsidRDefault="0027269B" w:rsidP="002359DA">
            <w:pPr>
              <w:spacing w:line="360" w:lineRule="auto"/>
              <w:jc w:val="center"/>
              <w:rPr>
                <w:i/>
                <w:lang w:val="en-US"/>
              </w:rPr>
            </w:pPr>
            <w:r w:rsidRPr="0070761E">
              <w:rPr>
                <w:i/>
                <w:lang w:val="en-US"/>
              </w:rPr>
              <w:t>x</w:t>
            </w:r>
            <w:r w:rsidRPr="0070761E">
              <w:rPr>
                <w:vertAlign w:val="subscript"/>
              </w:rPr>
              <w:t>0</w:t>
            </w:r>
            <w:r w:rsidRPr="0070761E">
              <w:rPr>
                <w:vertAlign w:val="superscript"/>
              </w:rPr>
              <w:t>2</w:t>
            </w:r>
            <w:r w:rsidRPr="0070761E">
              <w:t>–</w:t>
            </w:r>
            <w:r w:rsidRPr="0070761E">
              <w:rPr>
                <w:i/>
                <w:lang w:val="en-US"/>
              </w:rPr>
              <w:t>x</w:t>
            </w:r>
            <w:r w:rsidRPr="0070761E">
              <w:rPr>
                <w:vertAlign w:val="subscript"/>
              </w:rPr>
              <w:t>1</w:t>
            </w:r>
            <w:r w:rsidRPr="0070761E">
              <w:rPr>
                <w:vertAlign w:val="superscript"/>
              </w:rPr>
              <w:t>2</w:t>
            </w:r>
            <w:r w:rsidRPr="0070761E">
              <w:t xml:space="preserve"> +</w:t>
            </w:r>
            <w:r w:rsidRPr="0070761E">
              <w:rPr>
                <w:i/>
                <w:lang w:val="en-US"/>
              </w:rPr>
              <w:t>x</w:t>
            </w:r>
            <w:r w:rsidRPr="0070761E">
              <w:rPr>
                <w:vertAlign w:val="subscript"/>
              </w:rPr>
              <w:t>2</w:t>
            </w:r>
            <w:r w:rsidRPr="0070761E">
              <w:rPr>
                <w:vertAlign w:val="superscript"/>
              </w:rPr>
              <w:t xml:space="preserve">2 </w:t>
            </w:r>
            <w:r w:rsidRPr="0070761E">
              <w:t>+</w:t>
            </w:r>
            <w:r w:rsidRPr="0070761E">
              <w:rPr>
                <w:i/>
                <w:lang w:val="en-US"/>
              </w:rPr>
              <w:t>x</w:t>
            </w:r>
            <w:r w:rsidRPr="0070761E">
              <w:rPr>
                <w:vertAlign w:val="subscript"/>
              </w:rPr>
              <w:t>3</w:t>
            </w:r>
            <w:r w:rsidRPr="0070761E">
              <w:rPr>
                <w:vertAlign w:val="superscript"/>
              </w:rPr>
              <w:t>2</w:t>
            </w:r>
          </w:p>
        </w:tc>
        <w:tc>
          <w:tcPr>
            <w:tcW w:w="4430" w:type="dxa"/>
            <w:vAlign w:val="center"/>
          </w:tcPr>
          <w:p w:rsidR="0027269B" w:rsidRPr="0070761E" w:rsidRDefault="0027269B" w:rsidP="002359DA">
            <w:pPr>
              <w:spacing w:line="360" w:lineRule="auto"/>
              <w:jc w:val="center"/>
            </w:pPr>
            <w:r w:rsidRPr="0070761E">
              <w:rPr>
                <w:position w:val="-26"/>
              </w:rPr>
              <w:object w:dxaOrig="4099" w:dyaOrig="620">
                <v:shape id="_x0000_i1115" type="#_x0000_t75" style="width:175pt;height:27pt" o:ole="">
                  <v:imagedata r:id="rId261" o:title=""/>
                </v:shape>
                <o:OLEObject Type="Embed" ProgID="Equation.3" ShapeID="_x0000_i1115" DrawAspect="Content" ObjectID="_1589610155" r:id="rId262"/>
              </w:object>
            </w:r>
          </w:p>
        </w:tc>
        <w:tc>
          <w:tcPr>
            <w:tcW w:w="2003" w:type="dxa"/>
            <w:vAlign w:val="center"/>
          </w:tcPr>
          <w:p w:rsidR="0027269B" w:rsidRPr="0070761E" w:rsidRDefault="0027269B" w:rsidP="002359DA">
            <w:pPr>
              <w:spacing w:line="360" w:lineRule="auto"/>
              <w:jc w:val="center"/>
            </w:pPr>
            <w:r w:rsidRPr="0070761E">
              <w:t xml:space="preserve">{+ </w:t>
            </w:r>
            <w:r w:rsidRPr="0070761E">
              <w:rPr>
                <w:color w:val="000000"/>
              </w:rPr>
              <w:t>–</w:t>
            </w:r>
            <w:r w:rsidRPr="0070761E">
              <w:t xml:space="preserve"> + +}</w:t>
            </w:r>
          </w:p>
        </w:tc>
      </w:tr>
      <w:tr w:rsidR="0027269B" w:rsidRPr="0070761E" w:rsidTr="002359DA">
        <w:trPr>
          <w:jc w:val="center"/>
        </w:trPr>
        <w:tc>
          <w:tcPr>
            <w:tcW w:w="1949" w:type="dxa"/>
            <w:vAlign w:val="center"/>
          </w:tcPr>
          <w:p w:rsidR="0027269B" w:rsidRPr="0070761E" w:rsidRDefault="0027269B" w:rsidP="002359DA">
            <w:pPr>
              <w:spacing w:line="360" w:lineRule="auto"/>
              <w:jc w:val="center"/>
              <w:rPr>
                <w:i/>
                <w:lang w:val="en-US"/>
              </w:rPr>
            </w:pPr>
            <w:r w:rsidRPr="0070761E">
              <w:t>–</w:t>
            </w:r>
            <w:r w:rsidRPr="0070761E">
              <w:rPr>
                <w:i/>
                <w:lang w:val="en-US"/>
              </w:rPr>
              <w:t>x</w:t>
            </w:r>
            <w:r w:rsidRPr="0070761E">
              <w:rPr>
                <w:vertAlign w:val="subscript"/>
              </w:rPr>
              <w:t>0</w:t>
            </w:r>
            <w:r w:rsidRPr="0070761E">
              <w:rPr>
                <w:vertAlign w:val="superscript"/>
              </w:rPr>
              <w:t>2</w:t>
            </w:r>
            <w:r w:rsidRPr="0070761E">
              <w:t>–</w:t>
            </w:r>
            <w:r w:rsidRPr="0070761E">
              <w:rPr>
                <w:i/>
                <w:lang w:val="en-US"/>
              </w:rPr>
              <w:t>x</w:t>
            </w:r>
            <w:r w:rsidRPr="0070761E">
              <w:rPr>
                <w:vertAlign w:val="subscript"/>
              </w:rPr>
              <w:t>1</w:t>
            </w:r>
            <w:r w:rsidRPr="0070761E">
              <w:rPr>
                <w:vertAlign w:val="superscript"/>
              </w:rPr>
              <w:t>2</w:t>
            </w:r>
            <w:r w:rsidRPr="0070761E">
              <w:t>–</w:t>
            </w:r>
            <w:r w:rsidRPr="0070761E">
              <w:rPr>
                <w:i/>
                <w:lang w:val="en-US"/>
              </w:rPr>
              <w:t>x</w:t>
            </w:r>
            <w:r w:rsidRPr="0070761E">
              <w:rPr>
                <w:vertAlign w:val="subscript"/>
              </w:rPr>
              <w:t>2</w:t>
            </w:r>
            <w:r w:rsidRPr="0070761E">
              <w:rPr>
                <w:vertAlign w:val="superscript"/>
              </w:rPr>
              <w:t>2</w:t>
            </w:r>
            <w:r w:rsidRPr="0070761E">
              <w:t>+</w:t>
            </w:r>
            <w:r w:rsidRPr="0070761E">
              <w:rPr>
                <w:i/>
                <w:lang w:val="en-US"/>
              </w:rPr>
              <w:t>x</w:t>
            </w:r>
            <w:r w:rsidRPr="0070761E">
              <w:rPr>
                <w:vertAlign w:val="subscript"/>
              </w:rPr>
              <w:t>3</w:t>
            </w:r>
            <w:r w:rsidRPr="0070761E">
              <w:rPr>
                <w:vertAlign w:val="superscript"/>
              </w:rPr>
              <w:t>2</w:t>
            </w:r>
          </w:p>
        </w:tc>
        <w:tc>
          <w:tcPr>
            <w:tcW w:w="4430" w:type="dxa"/>
            <w:vAlign w:val="center"/>
          </w:tcPr>
          <w:p w:rsidR="0027269B" w:rsidRPr="0070761E" w:rsidRDefault="0027269B" w:rsidP="002359DA">
            <w:pPr>
              <w:spacing w:line="360" w:lineRule="auto"/>
              <w:jc w:val="center"/>
            </w:pPr>
            <w:r w:rsidRPr="0070761E">
              <w:rPr>
                <w:position w:val="-26"/>
              </w:rPr>
              <w:object w:dxaOrig="4320" w:dyaOrig="620">
                <v:shape id="_x0000_i1116" type="#_x0000_t75" style="width:178pt;height:27pt" o:ole="">
                  <v:imagedata r:id="rId263" o:title=""/>
                </v:shape>
                <o:OLEObject Type="Embed" ProgID="Equation.3" ShapeID="_x0000_i1116" DrawAspect="Content" ObjectID="_1589610156" r:id="rId264"/>
              </w:object>
            </w:r>
          </w:p>
        </w:tc>
        <w:tc>
          <w:tcPr>
            <w:tcW w:w="2003" w:type="dxa"/>
            <w:vAlign w:val="center"/>
          </w:tcPr>
          <w:p w:rsidR="0027269B" w:rsidRPr="0070761E" w:rsidRDefault="0027269B" w:rsidP="002359DA">
            <w:pPr>
              <w:spacing w:line="360" w:lineRule="auto"/>
              <w:jc w:val="center"/>
            </w:pPr>
            <w:r w:rsidRPr="0070761E">
              <w:t>{</w:t>
            </w:r>
            <w:r w:rsidRPr="0070761E">
              <w:rPr>
                <w:color w:val="000000"/>
              </w:rPr>
              <w:t>–</w:t>
            </w:r>
            <w:r w:rsidRPr="0070761E">
              <w:t xml:space="preserve"> </w:t>
            </w:r>
            <w:r w:rsidRPr="0070761E">
              <w:rPr>
                <w:color w:val="000000"/>
              </w:rPr>
              <w:t>–</w:t>
            </w:r>
            <w:r w:rsidRPr="0070761E">
              <w:t xml:space="preserve"> </w:t>
            </w:r>
            <w:r w:rsidRPr="0070761E">
              <w:rPr>
                <w:color w:val="000000"/>
              </w:rPr>
              <w:t>–</w:t>
            </w:r>
            <w:r w:rsidRPr="0070761E">
              <w:t xml:space="preserve"> +}</w:t>
            </w:r>
          </w:p>
        </w:tc>
      </w:tr>
      <w:tr w:rsidR="0027269B" w:rsidRPr="0070761E" w:rsidTr="002359DA">
        <w:trPr>
          <w:jc w:val="center"/>
        </w:trPr>
        <w:tc>
          <w:tcPr>
            <w:tcW w:w="1949" w:type="dxa"/>
            <w:vAlign w:val="center"/>
          </w:tcPr>
          <w:p w:rsidR="0027269B" w:rsidRPr="0070761E" w:rsidRDefault="0027269B" w:rsidP="002359DA">
            <w:pPr>
              <w:spacing w:line="360" w:lineRule="auto"/>
              <w:jc w:val="center"/>
              <w:rPr>
                <w:i/>
                <w:lang w:val="en-US"/>
              </w:rPr>
            </w:pPr>
            <w:r w:rsidRPr="0070761E">
              <w:t>–</w:t>
            </w:r>
            <w:r w:rsidRPr="0070761E">
              <w:rPr>
                <w:i/>
                <w:lang w:val="en-US"/>
              </w:rPr>
              <w:t>x</w:t>
            </w:r>
            <w:r w:rsidRPr="0070761E">
              <w:rPr>
                <w:vertAlign w:val="subscript"/>
              </w:rPr>
              <w:t>0</w:t>
            </w:r>
            <w:r w:rsidRPr="0070761E">
              <w:rPr>
                <w:vertAlign w:val="superscript"/>
              </w:rPr>
              <w:t>2</w:t>
            </w:r>
            <w:r w:rsidRPr="0070761E">
              <w:t>–</w:t>
            </w:r>
            <w:r w:rsidRPr="0070761E">
              <w:rPr>
                <w:i/>
                <w:lang w:val="en-US"/>
              </w:rPr>
              <w:t>x</w:t>
            </w:r>
            <w:r w:rsidRPr="0070761E">
              <w:rPr>
                <w:vertAlign w:val="subscript"/>
              </w:rPr>
              <w:t>1</w:t>
            </w:r>
            <w:r w:rsidRPr="0070761E">
              <w:rPr>
                <w:vertAlign w:val="superscript"/>
              </w:rPr>
              <w:t>2</w:t>
            </w:r>
            <w:r w:rsidRPr="0070761E">
              <w:t>+</w:t>
            </w:r>
            <w:r w:rsidRPr="0070761E">
              <w:rPr>
                <w:i/>
                <w:lang w:val="en-US"/>
              </w:rPr>
              <w:t>x</w:t>
            </w:r>
            <w:r w:rsidRPr="0070761E">
              <w:rPr>
                <w:vertAlign w:val="subscript"/>
              </w:rPr>
              <w:t>2</w:t>
            </w:r>
            <w:r w:rsidRPr="0070761E">
              <w:rPr>
                <w:vertAlign w:val="superscript"/>
              </w:rPr>
              <w:t xml:space="preserve">2 </w:t>
            </w:r>
            <w:r w:rsidRPr="0070761E">
              <w:t>–</w:t>
            </w:r>
            <w:r w:rsidRPr="0070761E">
              <w:rPr>
                <w:i/>
                <w:lang w:val="en-US"/>
              </w:rPr>
              <w:t>x</w:t>
            </w:r>
            <w:r w:rsidRPr="0070761E">
              <w:rPr>
                <w:vertAlign w:val="subscript"/>
              </w:rPr>
              <w:t>3</w:t>
            </w:r>
            <w:r w:rsidRPr="0070761E">
              <w:rPr>
                <w:vertAlign w:val="superscript"/>
              </w:rPr>
              <w:t>2</w:t>
            </w:r>
          </w:p>
        </w:tc>
        <w:tc>
          <w:tcPr>
            <w:tcW w:w="4430" w:type="dxa"/>
            <w:vAlign w:val="center"/>
          </w:tcPr>
          <w:p w:rsidR="0027269B" w:rsidRPr="0070761E" w:rsidRDefault="0027269B" w:rsidP="002359DA">
            <w:pPr>
              <w:spacing w:line="360" w:lineRule="auto"/>
              <w:jc w:val="center"/>
            </w:pPr>
            <w:r w:rsidRPr="0070761E">
              <w:rPr>
                <w:position w:val="-26"/>
              </w:rPr>
              <w:object w:dxaOrig="4440" w:dyaOrig="620">
                <v:shape id="_x0000_i1117" type="#_x0000_t75" style="width:182pt;height:27pt" o:ole="">
                  <v:imagedata r:id="rId265" o:title=""/>
                </v:shape>
                <o:OLEObject Type="Embed" ProgID="Equation.3" ShapeID="_x0000_i1117" DrawAspect="Content" ObjectID="_1589610157" r:id="rId266"/>
              </w:object>
            </w:r>
          </w:p>
        </w:tc>
        <w:tc>
          <w:tcPr>
            <w:tcW w:w="2003" w:type="dxa"/>
            <w:vAlign w:val="center"/>
          </w:tcPr>
          <w:p w:rsidR="0027269B" w:rsidRPr="0070761E" w:rsidRDefault="0027269B" w:rsidP="002359DA">
            <w:pPr>
              <w:spacing w:line="360" w:lineRule="auto"/>
              <w:jc w:val="center"/>
            </w:pPr>
            <w:r w:rsidRPr="0070761E">
              <w:t>{</w:t>
            </w:r>
            <w:r w:rsidRPr="0070761E">
              <w:rPr>
                <w:color w:val="000000"/>
              </w:rPr>
              <w:t>–</w:t>
            </w:r>
            <w:r w:rsidRPr="0070761E">
              <w:t xml:space="preserve"> </w:t>
            </w:r>
            <w:r w:rsidRPr="0070761E">
              <w:rPr>
                <w:color w:val="000000"/>
              </w:rPr>
              <w:t>–</w:t>
            </w:r>
            <w:r w:rsidRPr="0070761E">
              <w:t xml:space="preserve"> + </w:t>
            </w:r>
            <w:r w:rsidRPr="0070761E">
              <w:rPr>
                <w:color w:val="000000"/>
              </w:rPr>
              <w:t>–</w:t>
            </w:r>
            <w:r w:rsidRPr="0070761E">
              <w:t>}</w:t>
            </w:r>
          </w:p>
        </w:tc>
      </w:tr>
      <w:tr w:rsidR="0027269B" w:rsidRPr="0070761E" w:rsidTr="002359DA">
        <w:trPr>
          <w:jc w:val="center"/>
        </w:trPr>
        <w:tc>
          <w:tcPr>
            <w:tcW w:w="1949" w:type="dxa"/>
            <w:vAlign w:val="center"/>
          </w:tcPr>
          <w:p w:rsidR="0027269B" w:rsidRPr="0070761E" w:rsidRDefault="0027269B" w:rsidP="002359DA">
            <w:pPr>
              <w:spacing w:line="360" w:lineRule="auto"/>
              <w:jc w:val="center"/>
            </w:pPr>
            <w:r w:rsidRPr="0070761E">
              <w:t>–</w:t>
            </w:r>
            <w:r w:rsidRPr="0070761E">
              <w:rPr>
                <w:i/>
                <w:lang w:val="en-US"/>
              </w:rPr>
              <w:t>x</w:t>
            </w:r>
            <w:r w:rsidRPr="0070761E">
              <w:rPr>
                <w:vertAlign w:val="subscript"/>
              </w:rPr>
              <w:t>0</w:t>
            </w:r>
            <w:r w:rsidRPr="0070761E">
              <w:rPr>
                <w:vertAlign w:val="superscript"/>
              </w:rPr>
              <w:t>2</w:t>
            </w:r>
            <w:r w:rsidRPr="0070761E">
              <w:t>+</w:t>
            </w:r>
            <w:r w:rsidRPr="0070761E">
              <w:rPr>
                <w:i/>
                <w:lang w:val="en-US"/>
              </w:rPr>
              <w:t>x</w:t>
            </w:r>
            <w:r w:rsidRPr="0070761E">
              <w:rPr>
                <w:vertAlign w:val="subscript"/>
              </w:rPr>
              <w:t>1</w:t>
            </w:r>
            <w:r w:rsidRPr="0070761E">
              <w:rPr>
                <w:vertAlign w:val="superscript"/>
              </w:rPr>
              <w:t>2</w:t>
            </w:r>
            <w:r w:rsidRPr="0070761E">
              <w:t>+</w:t>
            </w:r>
            <w:r w:rsidRPr="0070761E">
              <w:rPr>
                <w:i/>
                <w:lang w:val="en-US"/>
              </w:rPr>
              <w:t>x</w:t>
            </w:r>
            <w:r w:rsidRPr="0070761E">
              <w:rPr>
                <w:vertAlign w:val="subscript"/>
              </w:rPr>
              <w:t>2</w:t>
            </w:r>
            <w:r w:rsidRPr="0070761E">
              <w:rPr>
                <w:vertAlign w:val="superscript"/>
              </w:rPr>
              <w:t>2</w:t>
            </w:r>
            <w:r w:rsidRPr="0070761E">
              <w:t>+</w:t>
            </w:r>
            <w:r w:rsidRPr="0070761E">
              <w:rPr>
                <w:i/>
                <w:lang w:val="en-US"/>
              </w:rPr>
              <w:t>x</w:t>
            </w:r>
            <w:r w:rsidRPr="0070761E">
              <w:rPr>
                <w:vertAlign w:val="subscript"/>
              </w:rPr>
              <w:t>3</w:t>
            </w:r>
            <w:r w:rsidRPr="0070761E">
              <w:rPr>
                <w:vertAlign w:val="superscript"/>
              </w:rPr>
              <w:t>2</w:t>
            </w:r>
          </w:p>
        </w:tc>
        <w:tc>
          <w:tcPr>
            <w:tcW w:w="4430" w:type="dxa"/>
            <w:vAlign w:val="center"/>
          </w:tcPr>
          <w:p w:rsidR="0027269B" w:rsidRPr="0070761E" w:rsidRDefault="0027269B" w:rsidP="002359DA">
            <w:pPr>
              <w:spacing w:line="360" w:lineRule="auto"/>
              <w:jc w:val="center"/>
            </w:pPr>
            <w:r w:rsidRPr="0070761E">
              <w:rPr>
                <w:position w:val="-26"/>
              </w:rPr>
              <w:object w:dxaOrig="4060" w:dyaOrig="620">
                <v:shape id="_x0000_i1118" type="#_x0000_t75" style="width:176pt;height:27pt" o:ole="">
                  <v:imagedata r:id="rId267" o:title=""/>
                </v:shape>
                <o:OLEObject Type="Embed" ProgID="Equation.3" ShapeID="_x0000_i1118" DrawAspect="Content" ObjectID="_1589610158" r:id="rId268"/>
              </w:object>
            </w:r>
          </w:p>
        </w:tc>
        <w:tc>
          <w:tcPr>
            <w:tcW w:w="2003" w:type="dxa"/>
            <w:vAlign w:val="center"/>
          </w:tcPr>
          <w:p w:rsidR="0027269B" w:rsidRPr="0070761E" w:rsidRDefault="0027269B" w:rsidP="002359DA">
            <w:pPr>
              <w:spacing w:line="360" w:lineRule="auto"/>
              <w:jc w:val="center"/>
            </w:pPr>
            <w:r w:rsidRPr="0070761E">
              <w:t>{</w:t>
            </w:r>
            <w:r w:rsidRPr="0070761E">
              <w:rPr>
                <w:color w:val="000000"/>
              </w:rPr>
              <w:t>–</w:t>
            </w:r>
            <w:r w:rsidRPr="0070761E">
              <w:t xml:space="preserve"> + + +}</w:t>
            </w:r>
          </w:p>
        </w:tc>
      </w:tr>
      <w:tr w:rsidR="0027269B" w:rsidRPr="0070761E" w:rsidTr="002359DA">
        <w:trPr>
          <w:jc w:val="center"/>
        </w:trPr>
        <w:tc>
          <w:tcPr>
            <w:tcW w:w="1949" w:type="dxa"/>
            <w:vAlign w:val="center"/>
          </w:tcPr>
          <w:p w:rsidR="0027269B" w:rsidRPr="0070761E" w:rsidRDefault="0027269B" w:rsidP="002359DA">
            <w:pPr>
              <w:spacing w:line="360" w:lineRule="auto"/>
              <w:jc w:val="center"/>
            </w:pPr>
            <w:r w:rsidRPr="0070761E">
              <w:rPr>
                <w:i/>
                <w:lang w:val="en-US"/>
              </w:rPr>
              <w:t>x</w:t>
            </w:r>
            <w:r w:rsidRPr="0070761E">
              <w:rPr>
                <w:vertAlign w:val="subscript"/>
              </w:rPr>
              <w:t>0</w:t>
            </w:r>
            <w:r w:rsidRPr="0070761E">
              <w:rPr>
                <w:vertAlign w:val="superscript"/>
              </w:rPr>
              <w:t>2</w:t>
            </w:r>
            <w:r w:rsidRPr="0070761E">
              <w:t>–</w:t>
            </w:r>
            <w:r w:rsidRPr="0070761E">
              <w:rPr>
                <w:i/>
                <w:lang w:val="en-US"/>
              </w:rPr>
              <w:t>x</w:t>
            </w:r>
            <w:r w:rsidRPr="0070761E">
              <w:rPr>
                <w:vertAlign w:val="subscript"/>
              </w:rPr>
              <w:t>1</w:t>
            </w:r>
            <w:r w:rsidRPr="0070761E">
              <w:rPr>
                <w:vertAlign w:val="superscript"/>
              </w:rPr>
              <w:t>2</w:t>
            </w:r>
            <w:r w:rsidRPr="0070761E">
              <w:t>+</w:t>
            </w:r>
            <w:r w:rsidRPr="0070761E">
              <w:rPr>
                <w:i/>
                <w:lang w:val="en-US"/>
              </w:rPr>
              <w:t>x</w:t>
            </w:r>
            <w:r w:rsidRPr="0070761E">
              <w:rPr>
                <w:vertAlign w:val="subscript"/>
              </w:rPr>
              <w:t>2</w:t>
            </w:r>
            <w:r w:rsidRPr="0070761E">
              <w:rPr>
                <w:vertAlign w:val="superscript"/>
              </w:rPr>
              <w:t>2</w:t>
            </w:r>
            <w:r w:rsidRPr="0070761E">
              <w:t>–</w:t>
            </w:r>
            <w:r w:rsidRPr="0070761E">
              <w:rPr>
                <w:i/>
                <w:lang w:val="en-US"/>
              </w:rPr>
              <w:t>x</w:t>
            </w:r>
            <w:r w:rsidRPr="0070761E">
              <w:rPr>
                <w:vertAlign w:val="subscript"/>
              </w:rPr>
              <w:t>3</w:t>
            </w:r>
            <w:r w:rsidRPr="0070761E">
              <w:rPr>
                <w:vertAlign w:val="superscript"/>
              </w:rPr>
              <w:t>2</w:t>
            </w:r>
          </w:p>
        </w:tc>
        <w:tc>
          <w:tcPr>
            <w:tcW w:w="4430" w:type="dxa"/>
            <w:vAlign w:val="center"/>
          </w:tcPr>
          <w:p w:rsidR="0027269B" w:rsidRPr="0070761E" w:rsidRDefault="0027269B" w:rsidP="002359DA">
            <w:pPr>
              <w:spacing w:line="360" w:lineRule="auto"/>
              <w:jc w:val="center"/>
            </w:pPr>
            <w:r w:rsidRPr="0070761E">
              <w:rPr>
                <w:position w:val="-26"/>
              </w:rPr>
              <w:object w:dxaOrig="4099" w:dyaOrig="620">
                <v:shape id="_x0000_i1119" type="#_x0000_t75" style="width:169.5pt;height:27pt" o:ole="">
                  <v:imagedata r:id="rId269" o:title=""/>
                </v:shape>
                <o:OLEObject Type="Embed" ProgID="Equation.3" ShapeID="_x0000_i1119" DrawAspect="Content" ObjectID="_1589610159" r:id="rId270"/>
              </w:object>
            </w:r>
          </w:p>
        </w:tc>
        <w:tc>
          <w:tcPr>
            <w:tcW w:w="2003" w:type="dxa"/>
            <w:vAlign w:val="center"/>
          </w:tcPr>
          <w:p w:rsidR="0027269B" w:rsidRPr="0070761E" w:rsidRDefault="0027269B" w:rsidP="002359DA">
            <w:pPr>
              <w:spacing w:line="360" w:lineRule="auto"/>
              <w:jc w:val="center"/>
            </w:pPr>
            <w:r w:rsidRPr="0070761E">
              <w:t xml:space="preserve">{+ </w:t>
            </w:r>
            <w:r w:rsidRPr="0070761E">
              <w:rPr>
                <w:color w:val="000000"/>
              </w:rPr>
              <w:t>–</w:t>
            </w:r>
            <w:r w:rsidRPr="0070761E">
              <w:t xml:space="preserve"> + </w:t>
            </w:r>
            <w:r w:rsidRPr="0070761E">
              <w:rPr>
                <w:color w:val="000000"/>
              </w:rPr>
              <w:t>–</w:t>
            </w:r>
            <w:r w:rsidRPr="0070761E">
              <w:t>}</w:t>
            </w:r>
          </w:p>
        </w:tc>
      </w:tr>
      <w:tr w:rsidR="0027269B" w:rsidRPr="0070761E" w:rsidTr="002359DA">
        <w:trPr>
          <w:jc w:val="center"/>
        </w:trPr>
        <w:tc>
          <w:tcPr>
            <w:tcW w:w="1949" w:type="dxa"/>
            <w:vAlign w:val="center"/>
          </w:tcPr>
          <w:p w:rsidR="0027269B" w:rsidRPr="0070761E" w:rsidRDefault="0027269B" w:rsidP="002359DA">
            <w:pPr>
              <w:spacing w:line="360" w:lineRule="auto"/>
              <w:jc w:val="center"/>
            </w:pPr>
            <w:r w:rsidRPr="0070761E">
              <w:rPr>
                <w:i/>
                <w:lang w:val="en-US"/>
              </w:rPr>
              <w:t>x</w:t>
            </w:r>
            <w:r w:rsidRPr="0070761E">
              <w:rPr>
                <w:vertAlign w:val="subscript"/>
              </w:rPr>
              <w:t>0</w:t>
            </w:r>
            <w:r w:rsidRPr="0070761E">
              <w:rPr>
                <w:vertAlign w:val="superscript"/>
              </w:rPr>
              <w:t xml:space="preserve">2 </w:t>
            </w:r>
            <w:r w:rsidRPr="0070761E">
              <w:t>+</w:t>
            </w:r>
            <w:r w:rsidRPr="0070761E">
              <w:rPr>
                <w:i/>
                <w:lang w:val="en-US"/>
              </w:rPr>
              <w:t>x</w:t>
            </w:r>
            <w:r w:rsidRPr="0070761E">
              <w:rPr>
                <w:vertAlign w:val="subscript"/>
              </w:rPr>
              <w:t>1</w:t>
            </w:r>
            <w:r w:rsidRPr="0070761E">
              <w:rPr>
                <w:vertAlign w:val="superscript"/>
              </w:rPr>
              <w:t>2</w:t>
            </w:r>
            <w:r w:rsidRPr="0070761E">
              <w:t>–</w:t>
            </w:r>
            <w:r w:rsidRPr="0070761E">
              <w:rPr>
                <w:i/>
                <w:lang w:val="en-US"/>
              </w:rPr>
              <w:t>x</w:t>
            </w:r>
            <w:r w:rsidRPr="0070761E">
              <w:rPr>
                <w:vertAlign w:val="subscript"/>
              </w:rPr>
              <w:t>2</w:t>
            </w:r>
            <w:r w:rsidRPr="0070761E">
              <w:rPr>
                <w:vertAlign w:val="superscript"/>
              </w:rPr>
              <w:t xml:space="preserve">2 </w:t>
            </w:r>
            <w:r w:rsidRPr="0070761E">
              <w:t xml:space="preserve">+ </w:t>
            </w:r>
            <w:r w:rsidRPr="0070761E">
              <w:rPr>
                <w:i/>
                <w:lang w:val="en-US"/>
              </w:rPr>
              <w:t>x</w:t>
            </w:r>
            <w:r w:rsidRPr="0070761E">
              <w:rPr>
                <w:vertAlign w:val="subscript"/>
              </w:rPr>
              <w:t>3</w:t>
            </w:r>
            <w:r w:rsidRPr="0070761E">
              <w:rPr>
                <w:vertAlign w:val="superscript"/>
              </w:rPr>
              <w:t>2</w:t>
            </w:r>
          </w:p>
        </w:tc>
        <w:tc>
          <w:tcPr>
            <w:tcW w:w="4430" w:type="dxa"/>
            <w:vAlign w:val="center"/>
          </w:tcPr>
          <w:p w:rsidR="0027269B" w:rsidRPr="0070761E" w:rsidRDefault="0027269B" w:rsidP="002359DA">
            <w:pPr>
              <w:spacing w:line="360" w:lineRule="auto"/>
              <w:jc w:val="center"/>
            </w:pPr>
            <w:r w:rsidRPr="0070761E">
              <w:rPr>
                <w:position w:val="-26"/>
              </w:rPr>
              <w:object w:dxaOrig="4320" w:dyaOrig="620">
                <v:shape id="_x0000_i1120" type="#_x0000_t75" style="width:178pt;height:27pt" o:ole="">
                  <v:imagedata r:id="rId271" o:title=""/>
                </v:shape>
                <o:OLEObject Type="Embed" ProgID="Equation.3" ShapeID="_x0000_i1120" DrawAspect="Content" ObjectID="_1589610160" r:id="rId272"/>
              </w:object>
            </w:r>
          </w:p>
        </w:tc>
        <w:tc>
          <w:tcPr>
            <w:tcW w:w="2003" w:type="dxa"/>
            <w:vAlign w:val="center"/>
          </w:tcPr>
          <w:p w:rsidR="0027269B" w:rsidRPr="0070761E" w:rsidRDefault="0027269B" w:rsidP="002359DA">
            <w:pPr>
              <w:spacing w:line="360" w:lineRule="auto"/>
              <w:jc w:val="center"/>
            </w:pPr>
            <w:r w:rsidRPr="0070761E">
              <w:t>{</w:t>
            </w:r>
            <w:r w:rsidRPr="0070761E">
              <w:rPr>
                <w:color w:val="000000"/>
              </w:rPr>
              <w:t>–</w:t>
            </w:r>
            <w:r w:rsidRPr="0070761E">
              <w:t xml:space="preserve"> </w:t>
            </w:r>
            <w:r w:rsidRPr="0070761E">
              <w:rPr>
                <w:color w:val="000000"/>
              </w:rPr>
              <w:t>–</w:t>
            </w:r>
            <w:r w:rsidRPr="0070761E">
              <w:t xml:space="preserve"> + +}</w:t>
            </w:r>
          </w:p>
        </w:tc>
      </w:tr>
      <w:tr w:rsidR="0027269B" w:rsidRPr="0070761E" w:rsidTr="002359DA">
        <w:trPr>
          <w:jc w:val="center"/>
        </w:trPr>
        <w:tc>
          <w:tcPr>
            <w:tcW w:w="1949" w:type="dxa"/>
            <w:vAlign w:val="center"/>
          </w:tcPr>
          <w:p w:rsidR="0027269B" w:rsidRPr="0070761E" w:rsidRDefault="0027269B" w:rsidP="002359DA">
            <w:pPr>
              <w:spacing w:line="360" w:lineRule="auto"/>
              <w:jc w:val="center"/>
            </w:pPr>
            <w:r w:rsidRPr="0070761E">
              <w:rPr>
                <w:i/>
                <w:lang w:val="en-US"/>
              </w:rPr>
              <w:t>x</w:t>
            </w:r>
            <w:r w:rsidRPr="0070761E">
              <w:rPr>
                <w:vertAlign w:val="subscript"/>
              </w:rPr>
              <w:t>0</w:t>
            </w:r>
            <w:r w:rsidRPr="0070761E">
              <w:rPr>
                <w:vertAlign w:val="superscript"/>
              </w:rPr>
              <w:t xml:space="preserve">2 </w:t>
            </w:r>
            <w:r w:rsidRPr="0070761E">
              <w:t>–</w:t>
            </w:r>
            <w:r w:rsidRPr="0070761E">
              <w:rPr>
                <w:i/>
                <w:lang w:val="en-US"/>
              </w:rPr>
              <w:t>x</w:t>
            </w:r>
            <w:r w:rsidRPr="0070761E">
              <w:rPr>
                <w:vertAlign w:val="subscript"/>
              </w:rPr>
              <w:t>1</w:t>
            </w:r>
            <w:r w:rsidRPr="0070761E">
              <w:rPr>
                <w:vertAlign w:val="superscript"/>
              </w:rPr>
              <w:t>2</w:t>
            </w:r>
            <w:r w:rsidRPr="0070761E">
              <w:t>+</w:t>
            </w:r>
            <w:r w:rsidRPr="0070761E">
              <w:rPr>
                <w:i/>
              </w:rPr>
              <w:t xml:space="preserve"> </w:t>
            </w:r>
            <w:r w:rsidRPr="0070761E">
              <w:rPr>
                <w:i/>
                <w:lang w:val="en-US"/>
              </w:rPr>
              <w:t>x</w:t>
            </w:r>
            <w:r w:rsidRPr="0070761E">
              <w:rPr>
                <w:vertAlign w:val="subscript"/>
              </w:rPr>
              <w:t>2</w:t>
            </w:r>
            <w:r w:rsidRPr="0070761E">
              <w:rPr>
                <w:vertAlign w:val="superscript"/>
              </w:rPr>
              <w:t xml:space="preserve">2 </w:t>
            </w:r>
            <w:r w:rsidRPr="0070761E">
              <w:t>+</w:t>
            </w:r>
            <w:r w:rsidRPr="0070761E">
              <w:rPr>
                <w:i/>
                <w:lang w:val="en-US"/>
              </w:rPr>
              <w:t>x</w:t>
            </w:r>
            <w:r w:rsidRPr="0070761E">
              <w:rPr>
                <w:vertAlign w:val="subscript"/>
              </w:rPr>
              <w:t>3</w:t>
            </w:r>
            <w:r w:rsidRPr="0070761E">
              <w:rPr>
                <w:vertAlign w:val="superscript"/>
              </w:rPr>
              <w:t>2</w:t>
            </w:r>
          </w:p>
        </w:tc>
        <w:tc>
          <w:tcPr>
            <w:tcW w:w="4430" w:type="dxa"/>
            <w:vAlign w:val="center"/>
          </w:tcPr>
          <w:p w:rsidR="0027269B" w:rsidRPr="0070761E" w:rsidRDefault="0027269B" w:rsidP="002359DA">
            <w:pPr>
              <w:spacing w:line="360" w:lineRule="auto"/>
              <w:jc w:val="center"/>
            </w:pPr>
            <w:r w:rsidRPr="0070761E">
              <w:rPr>
                <w:position w:val="-26"/>
              </w:rPr>
              <w:object w:dxaOrig="4459" w:dyaOrig="620">
                <v:shape id="_x0000_i1121" type="#_x0000_t75" style="width:185pt;height:27pt" o:ole="">
                  <v:imagedata r:id="rId273" o:title=""/>
                </v:shape>
                <o:OLEObject Type="Embed" ProgID="Equation.3" ShapeID="_x0000_i1121" DrawAspect="Content" ObjectID="_1589610161" r:id="rId274"/>
              </w:object>
            </w:r>
          </w:p>
        </w:tc>
        <w:tc>
          <w:tcPr>
            <w:tcW w:w="2003" w:type="dxa"/>
            <w:vAlign w:val="center"/>
          </w:tcPr>
          <w:p w:rsidR="0027269B" w:rsidRPr="0070761E" w:rsidRDefault="0027269B" w:rsidP="002359DA">
            <w:pPr>
              <w:spacing w:line="360" w:lineRule="auto"/>
              <w:jc w:val="center"/>
            </w:pPr>
            <w:r w:rsidRPr="0070761E">
              <w:t>{</w:t>
            </w:r>
            <w:r w:rsidRPr="0070761E">
              <w:rPr>
                <w:color w:val="000000"/>
              </w:rPr>
              <w:t>–</w:t>
            </w:r>
            <w:r w:rsidRPr="0070761E">
              <w:t xml:space="preserve"> + </w:t>
            </w:r>
            <w:r w:rsidRPr="0070761E">
              <w:rPr>
                <w:color w:val="000000"/>
              </w:rPr>
              <w:t>–</w:t>
            </w:r>
            <w:r w:rsidRPr="0070761E">
              <w:t xml:space="preserve"> +}</w:t>
            </w:r>
          </w:p>
        </w:tc>
      </w:tr>
      <w:tr w:rsidR="0027269B" w:rsidRPr="0070761E" w:rsidTr="002359DA">
        <w:trPr>
          <w:jc w:val="center"/>
        </w:trPr>
        <w:tc>
          <w:tcPr>
            <w:tcW w:w="1949" w:type="dxa"/>
            <w:vAlign w:val="center"/>
          </w:tcPr>
          <w:p w:rsidR="0027269B" w:rsidRPr="0070761E" w:rsidRDefault="0027269B" w:rsidP="002359DA">
            <w:pPr>
              <w:spacing w:line="360" w:lineRule="auto"/>
              <w:jc w:val="center"/>
            </w:pPr>
            <w:r w:rsidRPr="0070761E">
              <w:t>–</w:t>
            </w:r>
            <w:r w:rsidRPr="0070761E">
              <w:rPr>
                <w:i/>
                <w:lang w:val="en-US"/>
              </w:rPr>
              <w:t>x</w:t>
            </w:r>
            <w:r w:rsidRPr="0070761E">
              <w:rPr>
                <w:vertAlign w:val="subscript"/>
              </w:rPr>
              <w:t>0</w:t>
            </w:r>
            <w:r w:rsidRPr="0070761E">
              <w:rPr>
                <w:vertAlign w:val="superscript"/>
              </w:rPr>
              <w:t>2</w:t>
            </w:r>
            <w:r w:rsidRPr="0070761E">
              <w:t>+</w:t>
            </w:r>
            <w:r w:rsidRPr="0070761E">
              <w:rPr>
                <w:i/>
                <w:lang w:val="en-US"/>
              </w:rPr>
              <w:t>x</w:t>
            </w:r>
            <w:r w:rsidRPr="0070761E">
              <w:rPr>
                <w:vertAlign w:val="subscript"/>
              </w:rPr>
              <w:t>1</w:t>
            </w:r>
            <w:r w:rsidRPr="0070761E">
              <w:rPr>
                <w:vertAlign w:val="superscript"/>
              </w:rPr>
              <w:t>2</w:t>
            </w:r>
            <w:r w:rsidRPr="0070761E">
              <w:t>–</w:t>
            </w:r>
            <w:r w:rsidRPr="0070761E">
              <w:rPr>
                <w:i/>
                <w:lang w:val="en-US"/>
              </w:rPr>
              <w:t>x</w:t>
            </w:r>
            <w:r w:rsidRPr="0070761E">
              <w:rPr>
                <w:vertAlign w:val="subscript"/>
              </w:rPr>
              <w:t>2</w:t>
            </w:r>
            <w:r w:rsidRPr="0070761E">
              <w:rPr>
                <w:vertAlign w:val="superscript"/>
              </w:rPr>
              <w:t>2</w:t>
            </w:r>
            <w:r w:rsidRPr="0070761E">
              <w:t>+</w:t>
            </w:r>
            <w:r w:rsidRPr="0070761E">
              <w:rPr>
                <w:i/>
                <w:lang w:val="en-US"/>
              </w:rPr>
              <w:t>x</w:t>
            </w:r>
            <w:r w:rsidRPr="0070761E">
              <w:rPr>
                <w:vertAlign w:val="subscript"/>
              </w:rPr>
              <w:t>3</w:t>
            </w:r>
            <w:r w:rsidRPr="0070761E">
              <w:rPr>
                <w:vertAlign w:val="superscript"/>
              </w:rPr>
              <w:t>2</w:t>
            </w:r>
          </w:p>
        </w:tc>
        <w:tc>
          <w:tcPr>
            <w:tcW w:w="4430" w:type="dxa"/>
            <w:vAlign w:val="center"/>
          </w:tcPr>
          <w:p w:rsidR="0027269B" w:rsidRPr="0070761E" w:rsidRDefault="0027269B" w:rsidP="002359DA">
            <w:pPr>
              <w:spacing w:line="360" w:lineRule="auto"/>
              <w:jc w:val="center"/>
            </w:pPr>
            <w:r w:rsidRPr="0070761E">
              <w:rPr>
                <w:position w:val="-26"/>
              </w:rPr>
              <w:object w:dxaOrig="4320" w:dyaOrig="620">
                <v:shape id="_x0000_i1122" type="#_x0000_t75" style="width:175pt;height:27pt" o:ole="">
                  <v:imagedata r:id="rId275" o:title=""/>
                </v:shape>
                <o:OLEObject Type="Embed" ProgID="Equation.3" ShapeID="_x0000_i1122" DrawAspect="Content" ObjectID="_1589610162" r:id="rId276"/>
              </w:object>
            </w:r>
          </w:p>
        </w:tc>
        <w:tc>
          <w:tcPr>
            <w:tcW w:w="2003" w:type="dxa"/>
            <w:vAlign w:val="center"/>
          </w:tcPr>
          <w:p w:rsidR="0027269B" w:rsidRPr="0070761E" w:rsidRDefault="0027269B" w:rsidP="002359DA">
            <w:pPr>
              <w:spacing w:line="360" w:lineRule="auto"/>
              <w:jc w:val="center"/>
            </w:pPr>
            <w:r w:rsidRPr="0070761E">
              <w:t>{</w:t>
            </w:r>
            <w:r w:rsidRPr="0070761E">
              <w:rPr>
                <w:color w:val="000000"/>
              </w:rPr>
              <w:t>–</w:t>
            </w:r>
            <w:r w:rsidRPr="0070761E">
              <w:t xml:space="preserve"> + </w:t>
            </w:r>
            <w:r w:rsidRPr="0070761E">
              <w:rPr>
                <w:color w:val="000000"/>
              </w:rPr>
              <w:t>–</w:t>
            </w:r>
            <w:r w:rsidRPr="0070761E">
              <w:t xml:space="preserve"> +}</w:t>
            </w:r>
          </w:p>
        </w:tc>
      </w:tr>
      <w:tr w:rsidR="0027269B" w:rsidRPr="0070761E" w:rsidTr="002359DA">
        <w:trPr>
          <w:jc w:val="center"/>
        </w:trPr>
        <w:tc>
          <w:tcPr>
            <w:tcW w:w="1949" w:type="dxa"/>
            <w:vAlign w:val="center"/>
          </w:tcPr>
          <w:p w:rsidR="0027269B" w:rsidRPr="0070761E" w:rsidRDefault="0027269B" w:rsidP="002359DA">
            <w:pPr>
              <w:spacing w:line="360" w:lineRule="auto"/>
              <w:jc w:val="center"/>
            </w:pPr>
            <w:r w:rsidRPr="0070761E">
              <w:t>–</w:t>
            </w:r>
            <w:r w:rsidRPr="0070761E">
              <w:rPr>
                <w:i/>
                <w:lang w:val="en-US"/>
              </w:rPr>
              <w:t>x</w:t>
            </w:r>
            <w:r w:rsidRPr="0070761E">
              <w:rPr>
                <w:vertAlign w:val="subscript"/>
              </w:rPr>
              <w:t>0</w:t>
            </w:r>
            <w:r w:rsidRPr="0070761E">
              <w:rPr>
                <w:vertAlign w:val="superscript"/>
              </w:rPr>
              <w:t xml:space="preserve">2 </w:t>
            </w:r>
            <w:r w:rsidRPr="0070761E">
              <w:t>–</w:t>
            </w:r>
            <w:r w:rsidRPr="0070761E">
              <w:rPr>
                <w:i/>
                <w:lang w:val="en-US"/>
              </w:rPr>
              <w:t>x</w:t>
            </w:r>
            <w:r w:rsidRPr="0070761E">
              <w:rPr>
                <w:vertAlign w:val="subscript"/>
              </w:rPr>
              <w:t>1</w:t>
            </w:r>
            <w:r w:rsidRPr="0070761E">
              <w:rPr>
                <w:vertAlign w:val="superscript"/>
              </w:rPr>
              <w:t>2</w:t>
            </w:r>
            <w:r w:rsidRPr="0070761E">
              <w:t>–</w:t>
            </w:r>
            <w:r w:rsidRPr="0070761E">
              <w:rPr>
                <w:i/>
                <w:lang w:val="en-US"/>
              </w:rPr>
              <w:t>x</w:t>
            </w:r>
            <w:r w:rsidRPr="0070761E">
              <w:rPr>
                <w:vertAlign w:val="subscript"/>
              </w:rPr>
              <w:t>2</w:t>
            </w:r>
            <w:r w:rsidRPr="0070761E">
              <w:rPr>
                <w:vertAlign w:val="superscript"/>
              </w:rPr>
              <w:t>2</w:t>
            </w:r>
            <w:r w:rsidRPr="0070761E">
              <w:t>–</w:t>
            </w:r>
            <w:r w:rsidRPr="0070761E">
              <w:rPr>
                <w:i/>
                <w:lang w:val="en-US"/>
              </w:rPr>
              <w:t>x</w:t>
            </w:r>
            <w:r w:rsidRPr="0070761E">
              <w:rPr>
                <w:vertAlign w:val="subscript"/>
              </w:rPr>
              <w:t>3</w:t>
            </w:r>
            <w:r w:rsidRPr="0070761E">
              <w:rPr>
                <w:vertAlign w:val="superscript"/>
              </w:rPr>
              <w:t>2</w:t>
            </w:r>
          </w:p>
        </w:tc>
        <w:tc>
          <w:tcPr>
            <w:tcW w:w="4430" w:type="dxa"/>
            <w:vAlign w:val="center"/>
          </w:tcPr>
          <w:p w:rsidR="0027269B" w:rsidRPr="0070761E" w:rsidRDefault="0027269B" w:rsidP="002359DA">
            <w:pPr>
              <w:spacing w:line="360" w:lineRule="auto"/>
              <w:jc w:val="center"/>
            </w:pPr>
            <w:r w:rsidRPr="0070761E">
              <w:rPr>
                <w:position w:val="-26"/>
              </w:rPr>
              <w:object w:dxaOrig="4440" w:dyaOrig="620">
                <v:shape id="_x0000_i1123" type="#_x0000_t75" style="width:184.5pt;height:27pt" o:ole="">
                  <v:imagedata r:id="rId277" o:title=""/>
                </v:shape>
                <o:OLEObject Type="Embed" ProgID="Equation.3" ShapeID="_x0000_i1123" DrawAspect="Content" ObjectID="_1589610163" r:id="rId278"/>
              </w:object>
            </w:r>
          </w:p>
        </w:tc>
        <w:tc>
          <w:tcPr>
            <w:tcW w:w="2003" w:type="dxa"/>
            <w:vAlign w:val="center"/>
          </w:tcPr>
          <w:p w:rsidR="0027269B" w:rsidRPr="0070761E" w:rsidRDefault="0027269B" w:rsidP="002359DA">
            <w:pPr>
              <w:spacing w:line="360" w:lineRule="auto"/>
              <w:jc w:val="center"/>
            </w:pPr>
            <w:r w:rsidRPr="0070761E">
              <w:t>{</w:t>
            </w:r>
            <w:r w:rsidRPr="0070761E">
              <w:rPr>
                <w:color w:val="000000"/>
              </w:rPr>
              <w:t>–</w:t>
            </w:r>
            <w:r w:rsidRPr="0070761E">
              <w:t xml:space="preserve"> </w:t>
            </w:r>
            <w:r w:rsidRPr="0070761E">
              <w:rPr>
                <w:color w:val="000000"/>
              </w:rPr>
              <w:t>–</w:t>
            </w:r>
            <w:r w:rsidRPr="0070761E">
              <w:t xml:space="preserve"> </w:t>
            </w:r>
            <w:r w:rsidRPr="0070761E">
              <w:rPr>
                <w:color w:val="000000"/>
              </w:rPr>
              <w:t>–</w:t>
            </w:r>
            <w:r w:rsidRPr="0070761E">
              <w:t xml:space="preserve"> </w:t>
            </w:r>
            <w:r w:rsidRPr="0070761E">
              <w:rPr>
                <w:color w:val="000000"/>
              </w:rPr>
              <w:t>–</w:t>
            </w:r>
            <w:r w:rsidRPr="0070761E">
              <w:t>}</w:t>
            </w:r>
          </w:p>
        </w:tc>
      </w:tr>
    </w:tbl>
    <w:p w:rsidR="0027269B" w:rsidRPr="0070761E" w:rsidRDefault="0027269B" w:rsidP="0027269B">
      <w:pPr>
        <w:spacing w:line="360" w:lineRule="auto"/>
        <w:ind w:firstLine="709"/>
        <w:jc w:val="both"/>
        <w:rPr>
          <w:bCs/>
        </w:rPr>
      </w:pPr>
    </w:p>
    <w:p w:rsidR="003965C6" w:rsidRDefault="0027269B" w:rsidP="00E24436">
      <w:pPr>
        <w:spacing w:line="360" w:lineRule="auto"/>
        <w:ind w:firstLine="709"/>
        <w:jc w:val="both"/>
        <w:rPr>
          <w:bCs/>
        </w:rPr>
      </w:pPr>
      <w:r w:rsidRPr="0070761E">
        <w:rPr>
          <w:bCs/>
        </w:rPr>
        <w:t>Алгебра сигнатур связывает сбалансированную относительно нуля суперпозицию а</w:t>
      </w:r>
      <w:r w:rsidRPr="0070761E">
        <w:rPr>
          <w:bCs/>
        </w:rPr>
        <w:t>ф</w:t>
      </w:r>
      <w:r w:rsidRPr="0070761E">
        <w:rPr>
          <w:bCs/>
        </w:rPr>
        <w:t xml:space="preserve">финных протяженностей с 16-ю возможными стигнатурами: </w:t>
      </w:r>
    </w:p>
    <w:p w:rsidR="00CA5B47" w:rsidRDefault="00CA5B47" w:rsidP="00E24436">
      <w:pPr>
        <w:spacing w:line="360" w:lineRule="auto"/>
        <w:ind w:firstLine="709"/>
        <w:jc w:val="both"/>
        <w:rPr>
          <w:bCs/>
        </w:rPr>
      </w:pPr>
    </w:p>
    <w:p w:rsidR="00CA5B47" w:rsidRPr="0070761E" w:rsidRDefault="00CA5B47" w:rsidP="00E24436">
      <w:pPr>
        <w:spacing w:line="360" w:lineRule="auto"/>
        <w:ind w:firstLine="709"/>
        <w:jc w:val="both"/>
        <w:rPr>
          <w:bCs/>
        </w:rPr>
      </w:pPr>
    </w:p>
    <w:p w:rsidR="0027269B" w:rsidRPr="0070761E" w:rsidRDefault="0027269B" w:rsidP="003965C6">
      <w:pPr>
        <w:ind w:firstLine="1560"/>
        <w:jc w:val="both"/>
        <w:rPr>
          <w:bCs/>
          <w:i/>
          <w:lang w:val="en-US"/>
        </w:rPr>
      </w:pPr>
      <w:r w:rsidRPr="00B07C30">
        <w:rPr>
          <w:bCs/>
          <w:i/>
        </w:rPr>
        <w:lastRenderedPageBreak/>
        <w:t xml:space="preserve">  </w:t>
      </w:r>
      <w:r w:rsidRPr="0070761E">
        <w:rPr>
          <w:bCs/>
          <w:i/>
          <w:lang w:val="en-US"/>
        </w:rPr>
        <w:t>ds</w:t>
      </w:r>
      <w:r w:rsidRPr="0070761E">
        <w:rPr>
          <w:bCs/>
          <w:vertAlign w:val="subscript"/>
        </w:rPr>
        <w:sym w:font="Symbol" w:char="F053"/>
      </w:r>
      <w:r w:rsidRPr="0070761E">
        <w:rPr>
          <w:bCs/>
          <w:i/>
          <w:lang w:val="en-US"/>
        </w:rPr>
        <w:t xml:space="preserve"> =  </w:t>
      </w:r>
      <w:r w:rsidRPr="0070761E">
        <w:rPr>
          <w:bCs/>
          <w:lang w:val="en-US"/>
        </w:rPr>
        <w:t>(–</w:t>
      </w:r>
      <w:r w:rsidRPr="0070761E">
        <w:rPr>
          <w:bCs/>
          <w:i/>
          <w:lang w:val="en-US"/>
        </w:rPr>
        <w:t xml:space="preserve"> dx</w:t>
      </w:r>
      <w:r w:rsidRPr="0070761E">
        <w:rPr>
          <w:bCs/>
          <w:vertAlign w:val="subscript"/>
          <w:lang w:val="en-US"/>
        </w:rPr>
        <w:t>0</w:t>
      </w:r>
      <w:r w:rsidRPr="0070761E">
        <w:rPr>
          <w:bCs/>
          <w:i/>
          <w:lang w:val="en-US"/>
        </w:rPr>
        <w:t xml:space="preserve"> – dx</w:t>
      </w:r>
      <w:r w:rsidRPr="0070761E">
        <w:rPr>
          <w:bCs/>
          <w:vertAlign w:val="subscript"/>
          <w:lang w:val="en-US"/>
        </w:rPr>
        <w:t>1</w:t>
      </w:r>
      <w:r w:rsidRPr="0070761E">
        <w:rPr>
          <w:bCs/>
          <w:i/>
          <w:lang w:val="en-US"/>
        </w:rPr>
        <w:t xml:space="preserve"> – dx</w:t>
      </w:r>
      <w:r w:rsidRPr="0070761E">
        <w:rPr>
          <w:bCs/>
          <w:vertAlign w:val="subscript"/>
          <w:lang w:val="en-US"/>
        </w:rPr>
        <w:t>2</w:t>
      </w:r>
      <w:r w:rsidRPr="0070761E">
        <w:rPr>
          <w:bCs/>
          <w:i/>
          <w:lang w:val="en-US"/>
        </w:rPr>
        <w:t xml:space="preserve"> – dx</w:t>
      </w:r>
      <w:r w:rsidRPr="0070761E">
        <w:rPr>
          <w:bCs/>
          <w:vertAlign w:val="subscript"/>
          <w:lang w:val="en-US"/>
        </w:rPr>
        <w:t>3</w:t>
      </w:r>
      <w:r w:rsidRPr="0070761E">
        <w:rPr>
          <w:bCs/>
          <w:lang w:val="en-US"/>
        </w:rPr>
        <w:t>)</w:t>
      </w:r>
      <w:r w:rsidRPr="0070761E">
        <w:rPr>
          <w:bCs/>
          <w:i/>
          <w:lang w:val="en-US"/>
        </w:rPr>
        <w:t xml:space="preserve">  +  </w:t>
      </w:r>
      <w:r w:rsidRPr="0070761E">
        <w:rPr>
          <w:bCs/>
          <w:lang w:val="en-US"/>
        </w:rPr>
        <w:t>(</w:t>
      </w:r>
      <w:r w:rsidRPr="0070761E">
        <w:rPr>
          <w:bCs/>
          <w:i/>
          <w:lang w:val="en-US"/>
        </w:rPr>
        <w:t xml:space="preserve">   dx</w:t>
      </w:r>
      <w:r w:rsidRPr="0070761E">
        <w:rPr>
          <w:bCs/>
          <w:vertAlign w:val="subscript"/>
          <w:lang w:val="en-US"/>
        </w:rPr>
        <w:t>0</w:t>
      </w:r>
      <w:r w:rsidRPr="0070761E">
        <w:rPr>
          <w:bCs/>
          <w:i/>
          <w:lang w:val="en-US"/>
        </w:rPr>
        <w:t xml:space="preserve"> + dx</w:t>
      </w:r>
      <w:r w:rsidRPr="0070761E">
        <w:rPr>
          <w:bCs/>
          <w:vertAlign w:val="subscript"/>
          <w:lang w:val="en-US"/>
        </w:rPr>
        <w:t>1</w:t>
      </w:r>
      <w:r w:rsidRPr="0070761E">
        <w:rPr>
          <w:bCs/>
          <w:i/>
          <w:lang w:val="en-US"/>
        </w:rPr>
        <w:t>+ dx</w:t>
      </w:r>
      <w:r w:rsidRPr="0070761E">
        <w:rPr>
          <w:bCs/>
          <w:vertAlign w:val="subscript"/>
          <w:lang w:val="en-US"/>
        </w:rPr>
        <w:t>2</w:t>
      </w:r>
      <w:r w:rsidRPr="0070761E">
        <w:rPr>
          <w:bCs/>
          <w:i/>
          <w:lang w:val="en-US"/>
        </w:rPr>
        <w:t xml:space="preserve"> + dx</w:t>
      </w:r>
      <w:r w:rsidRPr="0070761E">
        <w:rPr>
          <w:bCs/>
          <w:vertAlign w:val="subscript"/>
          <w:lang w:val="en-US"/>
        </w:rPr>
        <w:t>3</w:t>
      </w:r>
      <w:r w:rsidRPr="0070761E">
        <w:rPr>
          <w:bCs/>
          <w:lang w:val="en-US"/>
        </w:rPr>
        <w:t>)</w:t>
      </w:r>
      <w:r w:rsidRPr="0070761E">
        <w:rPr>
          <w:bCs/>
          <w:i/>
          <w:lang w:val="en-US"/>
        </w:rPr>
        <w:t xml:space="preserve"> +</w:t>
      </w:r>
    </w:p>
    <w:p w:rsidR="0027269B" w:rsidRPr="0070761E" w:rsidRDefault="0027269B" w:rsidP="003965C6">
      <w:pPr>
        <w:ind w:firstLine="1560"/>
        <w:jc w:val="both"/>
        <w:rPr>
          <w:bCs/>
          <w:i/>
          <w:lang w:val="en-US"/>
        </w:rPr>
      </w:pPr>
      <w:r w:rsidRPr="0070761E">
        <w:rPr>
          <w:bCs/>
          <w:i/>
          <w:lang w:val="en-US"/>
        </w:rPr>
        <w:t xml:space="preserve">         + </w:t>
      </w:r>
      <w:r w:rsidRPr="0070761E">
        <w:rPr>
          <w:bCs/>
          <w:lang w:val="en-US"/>
        </w:rPr>
        <w:t xml:space="preserve">(  </w:t>
      </w:r>
      <w:r w:rsidRPr="0070761E">
        <w:rPr>
          <w:bCs/>
          <w:i/>
          <w:lang w:val="en-US"/>
        </w:rPr>
        <w:t xml:space="preserve"> dx</w:t>
      </w:r>
      <w:r w:rsidRPr="0070761E">
        <w:rPr>
          <w:bCs/>
          <w:vertAlign w:val="subscript"/>
          <w:lang w:val="en-US"/>
        </w:rPr>
        <w:t>0</w:t>
      </w:r>
      <w:r w:rsidRPr="0070761E">
        <w:rPr>
          <w:bCs/>
          <w:i/>
          <w:lang w:val="en-US"/>
        </w:rPr>
        <w:t xml:space="preserve"> + dx</w:t>
      </w:r>
      <w:r w:rsidRPr="0070761E">
        <w:rPr>
          <w:bCs/>
          <w:vertAlign w:val="subscript"/>
          <w:lang w:val="en-US"/>
        </w:rPr>
        <w:t>1</w:t>
      </w:r>
      <w:r w:rsidRPr="0070761E">
        <w:rPr>
          <w:bCs/>
          <w:i/>
          <w:lang w:val="en-US"/>
        </w:rPr>
        <w:t>+ dx</w:t>
      </w:r>
      <w:r w:rsidRPr="0070761E">
        <w:rPr>
          <w:bCs/>
          <w:vertAlign w:val="subscript"/>
          <w:lang w:val="en-US"/>
        </w:rPr>
        <w:t xml:space="preserve">2 </w:t>
      </w:r>
      <w:r w:rsidRPr="0070761E">
        <w:rPr>
          <w:bCs/>
          <w:i/>
          <w:lang w:val="en-US"/>
        </w:rPr>
        <w:t>– dx</w:t>
      </w:r>
      <w:r w:rsidRPr="0070761E">
        <w:rPr>
          <w:bCs/>
          <w:vertAlign w:val="subscript"/>
          <w:lang w:val="en-US"/>
        </w:rPr>
        <w:t>3</w:t>
      </w:r>
      <w:r w:rsidRPr="0070761E">
        <w:rPr>
          <w:bCs/>
          <w:lang w:val="en-US"/>
        </w:rPr>
        <w:t xml:space="preserve">) </w:t>
      </w:r>
      <w:r w:rsidRPr="0070761E">
        <w:rPr>
          <w:bCs/>
          <w:i/>
          <w:lang w:val="en-US"/>
        </w:rPr>
        <w:t xml:space="preserve"> + </w:t>
      </w:r>
      <w:r w:rsidRPr="0070761E">
        <w:rPr>
          <w:bCs/>
          <w:lang w:val="en-US"/>
        </w:rPr>
        <w:t xml:space="preserve"> (– </w:t>
      </w:r>
      <w:r w:rsidRPr="0070761E">
        <w:rPr>
          <w:bCs/>
          <w:i/>
          <w:lang w:val="en-US"/>
        </w:rPr>
        <w:t>dx</w:t>
      </w:r>
      <w:r w:rsidRPr="0070761E">
        <w:rPr>
          <w:bCs/>
          <w:vertAlign w:val="subscript"/>
          <w:lang w:val="en-US"/>
        </w:rPr>
        <w:t>0</w:t>
      </w:r>
      <w:r w:rsidRPr="0070761E">
        <w:rPr>
          <w:bCs/>
          <w:i/>
          <w:lang w:val="en-US"/>
        </w:rPr>
        <w:t xml:space="preserve"> – dx</w:t>
      </w:r>
      <w:r w:rsidRPr="0070761E">
        <w:rPr>
          <w:bCs/>
          <w:vertAlign w:val="subscript"/>
          <w:lang w:val="en-US"/>
        </w:rPr>
        <w:t>1</w:t>
      </w:r>
      <w:r w:rsidRPr="0070761E">
        <w:rPr>
          <w:bCs/>
          <w:i/>
          <w:lang w:val="en-US"/>
        </w:rPr>
        <w:t xml:space="preserve"> – dx</w:t>
      </w:r>
      <w:r w:rsidRPr="0070761E">
        <w:rPr>
          <w:bCs/>
          <w:vertAlign w:val="subscript"/>
          <w:lang w:val="en-US"/>
        </w:rPr>
        <w:t>2</w:t>
      </w:r>
      <w:r w:rsidRPr="0070761E">
        <w:rPr>
          <w:bCs/>
          <w:i/>
          <w:lang w:val="en-US"/>
        </w:rPr>
        <w:t xml:space="preserve"> + dx</w:t>
      </w:r>
      <w:r w:rsidRPr="0070761E">
        <w:rPr>
          <w:bCs/>
          <w:vertAlign w:val="subscript"/>
          <w:lang w:val="en-US"/>
        </w:rPr>
        <w:t>3</w:t>
      </w:r>
      <w:r w:rsidRPr="0070761E">
        <w:rPr>
          <w:bCs/>
          <w:lang w:val="en-US"/>
        </w:rPr>
        <w:t>)</w:t>
      </w:r>
      <w:r w:rsidRPr="0070761E">
        <w:rPr>
          <w:bCs/>
          <w:i/>
          <w:lang w:val="en-US"/>
        </w:rPr>
        <w:t xml:space="preserve"> + </w:t>
      </w:r>
    </w:p>
    <w:p w:rsidR="0027269B" w:rsidRPr="0070761E" w:rsidRDefault="0027269B" w:rsidP="003965C6">
      <w:pPr>
        <w:ind w:firstLine="1560"/>
        <w:jc w:val="both"/>
        <w:rPr>
          <w:bCs/>
          <w:i/>
          <w:lang w:val="en-US"/>
        </w:rPr>
      </w:pPr>
      <w:r w:rsidRPr="0070761E">
        <w:rPr>
          <w:bCs/>
          <w:i/>
          <w:lang w:val="en-US"/>
        </w:rPr>
        <w:t xml:space="preserve">         + </w:t>
      </w:r>
      <w:r w:rsidRPr="0070761E">
        <w:rPr>
          <w:bCs/>
          <w:lang w:val="en-US"/>
        </w:rPr>
        <w:t>(</w:t>
      </w:r>
      <w:r w:rsidRPr="0070761E">
        <w:rPr>
          <w:bCs/>
          <w:i/>
          <w:lang w:val="en-US"/>
        </w:rPr>
        <w:t>– dx</w:t>
      </w:r>
      <w:r w:rsidRPr="0070761E">
        <w:rPr>
          <w:bCs/>
          <w:vertAlign w:val="subscript"/>
          <w:lang w:val="en-US"/>
        </w:rPr>
        <w:t xml:space="preserve">0 </w:t>
      </w:r>
      <w:r w:rsidRPr="0070761E">
        <w:rPr>
          <w:bCs/>
          <w:i/>
          <w:lang w:val="en-US"/>
        </w:rPr>
        <w:t>+ dx</w:t>
      </w:r>
      <w:r w:rsidRPr="0070761E">
        <w:rPr>
          <w:bCs/>
          <w:vertAlign w:val="subscript"/>
          <w:lang w:val="en-US"/>
        </w:rPr>
        <w:t>1</w:t>
      </w:r>
      <w:r w:rsidRPr="0070761E">
        <w:rPr>
          <w:bCs/>
          <w:i/>
          <w:lang w:val="en-US"/>
        </w:rPr>
        <w:t>+ dx</w:t>
      </w:r>
      <w:r w:rsidRPr="0070761E">
        <w:rPr>
          <w:bCs/>
          <w:vertAlign w:val="subscript"/>
          <w:lang w:val="en-US"/>
        </w:rPr>
        <w:t>2</w:t>
      </w:r>
      <w:r w:rsidRPr="0070761E">
        <w:rPr>
          <w:bCs/>
          <w:i/>
          <w:lang w:val="en-US"/>
        </w:rPr>
        <w:t xml:space="preserve"> – dx</w:t>
      </w:r>
      <w:r w:rsidRPr="0070761E">
        <w:rPr>
          <w:bCs/>
          <w:vertAlign w:val="subscript"/>
          <w:lang w:val="en-US"/>
        </w:rPr>
        <w:t>3</w:t>
      </w:r>
      <w:r w:rsidRPr="0070761E">
        <w:rPr>
          <w:bCs/>
          <w:lang w:val="en-US"/>
        </w:rPr>
        <w:t>)</w:t>
      </w:r>
      <w:r w:rsidRPr="0070761E">
        <w:rPr>
          <w:bCs/>
          <w:i/>
          <w:lang w:val="en-US"/>
        </w:rPr>
        <w:t xml:space="preserve">  +  </w:t>
      </w:r>
      <w:r w:rsidRPr="0070761E">
        <w:rPr>
          <w:bCs/>
          <w:lang w:val="en-US"/>
        </w:rPr>
        <w:t>(</w:t>
      </w:r>
      <w:r w:rsidRPr="0070761E">
        <w:rPr>
          <w:bCs/>
          <w:i/>
          <w:lang w:val="en-US"/>
        </w:rPr>
        <w:t xml:space="preserve">   dx</w:t>
      </w:r>
      <w:r w:rsidRPr="0070761E">
        <w:rPr>
          <w:bCs/>
          <w:vertAlign w:val="subscript"/>
          <w:lang w:val="en-US"/>
        </w:rPr>
        <w:t>0</w:t>
      </w:r>
      <w:r w:rsidRPr="0070761E">
        <w:rPr>
          <w:bCs/>
          <w:i/>
          <w:lang w:val="en-US"/>
        </w:rPr>
        <w:t xml:space="preserve">  – dx</w:t>
      </w:r>
      <w:r w:rsidRPr="0070761E">
        <w:rPr>
          <w:bCs/>
          <w:vertAlign w:val="subscript"/>
          <w:lang w:val="en-US"/>
        </w:rPr>
        <w:t>1</w:t>
      </w:r>
      <w:r w:rsidRPr="0070761E">
        <w:rPr>
          <w:bCs/>
          <w:i/>
          <w:lang w:val="en-US"/>
        </w:rPr>
        <w:t xml:space="preserve"> – dx</w:t>
      </w:r>
      <w:r w:rsidRPr="0070761E">
        <w:rPr>
          <w:bCs/>
          <w:vertAlign w:val="subscript"/>
          <w:lang w:val="en-US"/>
        </w:rPr>
        <w:t>2</w:t>
      </w:r>
      <w:r w:rsidRPr="0070761E">
        <w:rPr>
          <w:bCs/>
          <w:i/>
          <w:lang w:val="en-US"/>
        </w:rPr>
        <w:t>+ dx</w:t>
      </w:r>
      <w:r w:rsidRPr="0070761E">
        <w:rPr>
          <w:bCs/>
          <w:vertAlign w:val="subscript"/>
          <w:lang w:val="en-US"/>
        </w:rPr>
        <w:t>3</w:t>
      </w:r>
      <w:r w:rsidRPr="0070761E">
        <w:rPr>
          <w:bCs/>
          <w:lang w:val="en-US"/>
        </w:rPr>
        <w:t>)</w:t>
      </w:r>
      <w:r w:rsidR="005A0306" w:rsidRPr="0070761E">
        <w:rPr>
          <w:bCs/>
          <w:lang w:val="en-US"/>
        </w:rPr>
        <w:t xml:space="preserve"> </w:t>
      </w:r>
      <w:r w:rsidRPr="0070761E">
        <w:rPr>
          <w:bCs/>
          <w:i/>
          <w:lang w:val="en-US"/>
        </w:rPr>
        <w:t xml:space="preserve">+ </w:t>
      </w:r>
    </w:p>
    <w:p w:rsidR="0027269B" w:rsidRPr="0070761E" w:rsidRDefault="0027269B" w:rsidP="002653DD">
      <w:pPr>
        <w:ind w:firstLine="1560"/>
        <w:rPr>
          <w:bCs/>
          <w:i/>
          <w:lang w:val="en-US"/>
        </w:rPr>
      </w:pPr>
      <w:r w:rsidRPr="0070761E">
        <w:rPr>
          <w:bCs/>
          <w:i/>
          <w:lang w:val="en-US"/>
        </w:rPr>
        <w:t xml:space="preserve">         </w:t>
      </w:r>
      <w:r w:rsidR="002653DD" w:rsidRPr="0070761E">
        <w:rPr>
          <w:bCs/>
          <w:i/>
          <w:lang w:val="en-US"/>
        </w:rPr>
        <w:t xml:space="preserve"> </w:t>
      </w:r>
      <w:r w:rsidRPr="0070761E">
        <w:rPr>
          <w:bCs/>
          <w:i/>
          <w:lang w:val="en-US"/>
        </w:rPr>
        <w:t xml:space="preserve">+ </w:t>
      </w:r>
      <w:r w:rsidRPr="0070761E">
        <w:rPr>
          <w:bCs/>
          <w:lang w:val="en-US"/>
        </w:rPr>
        <w:t xml:space="preserve">( </w:t>
      </w:r>
      <w:r w:rsidRPr="0070761E">
        <w:rPr>
          <w:bCs/>
          <w:i/>
          <w:lang w:val="en-US"/>
        </w:rPr>
        <w:t xml:space="preserve">  dx</w:t>
      </w:r>
      <w:r w:rsidRPr="0070761E">
        <w:rPr>
          <w:bCs/>
          <w:vertAlign w:val="subscript"/>
          <w:lang w:val="en-US"/>
        </w:rPr>
        <w:t xml:space="preserve">0 </w:t>
      </w:r>
      <w:r w:rsidRPr="0070761E">
        <w:rPr>
          <w:bCs/>
          <w:i/>
          <w:lang w:val="en-US"/>
        </w:rPr>
        <w:t>+ dx</w:t>
      </w:r>
      <w:r w:rsidRPr="0070761E">
        <w:rPr>
          <w:bCs/>
          <w:vertAlign w:val="subscript"/>
          <w:lang w:val="en-US"/>
        </w:rPr>
        <w:t>1</w:t>
      </w:r>
      <w:r w:rsidRPr="0070761E">
        <w:rPr>
          <w:bCs/>
          <w:i/>
          <w:lang w:val="en-US"/>
        </w:rPr>
        <w:t xml:space="preserve"> – dx</w:t>
      </w:r>
      <w:r w:rsidRPr="0070761E">
        <w:rPr>
          <w:bCs/>
          <w:vertAlign w:val="subscript"/>
          <w:lang w:val="en-US"/>
        </w:rPr>
        <w:t>2</w:t>
      </w:r>
      <w:r w:rsidRPr="0070761E">
        <w:rPr>
          <w:bCs/>
          <w:i/>
          <w:lang w:val="en-US"/>
        </w:rPr>
        <w:t xml:space="preserve"> + dx</w:t>
      </w:r>
      <w:r w:rsidRPr="0070761E">
        <w:rPr>
          <w:bCs/>
          <w:vertAlign w:val="subscript"/>
          <w:lang w:val="en-US"/>
        </w:rPr>
        <w:t>3</w:t>
      </w:r>
      <w:r w:rsidRPr="0070761E">
        <w:rPr>
          <w:bCs/>
          <w:lang w:val="en-US"/>
        </w:rPr>
        <w:t>)</w:t>
      </w:r>
      <w:r w:rsidRPr="0070761E">
        <w:rPr>
          <w:bCs/>
          <w:i/>
          <w:lang w:val="en-US"/>
        </w:rPr>
        <w:t xml:space="preserve"> </w:t>
      </w:r>
      <w:r w:rsidR="002653DD" w:rsidRPr="0070761E">
        <w:rPr>
          <w:bCs/>
          <w:i/>
          <w:lang w:val="en-US"/>
        </w:rPr>
        <w:t xml:space="preserve"> </w:t>
      </w:r>
      <w:r w:rsidRPr="0070761E">
        <w:rPr>
          <w:bCs/>
          <w:i/>
          <w:lang w:val="en-US"/>
        </w:rPr>
        <w:t xml:space="preserve"> </w:t>
      </w:r>
      <w:proofErr w:type="gramStart"/>
      <w:r w:rsidRPr="0070761E">
        <w:rPr>
          <w:bCs/>
          <w:i/>
          <w:lang w:val="en-US"/>
        </w:rPr>
        <w:t xml:space="preserve">+ </w:t>
      </w:r>
      <w:r w:rsidR="002653DD" w:rsidRPr="0070761E">
        <w:rPr>
          <w:bCs/>
          <w:i/>
          <w:lang w:val="en-US"/>
        </w:rPr>
        <w:t xml:space="preserve"> </w:t>
      </w:r>
      <w:r w:rsidRPr="0070761E">
        <w:rPr>
          <w:bCs/>
          <w:lang w:val="en-US"/>
        </w:rPr>
        <w:t>(</w:t>
      </w:r>
      <w:proofErr w:type="gramEnd"/>
      <w:r w:rsidRPr="0070761E">
        <w:rPr>
          <w:bCs/>
          <w:i/>
          <w:lang w:val="en-US"/>
        </w:rPr>
        <w:t>– dx</w:t>
      </w:r>
      <w:r w:rsidRPr="0070761E">
        <w:rPr>
          <w:bCs/>
          <w:vertAlign w:val="subscript"/>
          <w:lang w:val="en-US"/>
        </w:rPr>
        <w:t>0</w:t>
      </w:r>
      <w:r w:rsidRPr="0070761E">
        <w:rPr>
          <w:bCs/>
          <w:i/>
          <w:lang w:val="en-US"/>
        </w:rPr>
        <w:t xml:space="preserve"> – </w:t>
      </w:r>
      <w:r w:rsidR="002653DD" w:rsidRPr="0070761E">
        <w:rPr>
          <w:bCs/>
          <w:i/>
          <w:lang w:val="en-US"/>
        </w:rPr>
        <w:t xml:space="preserve"> </w:t>
      </w:r>
      <w:r w:rsidRPr="0070761E">
        <w:rPr>
          <w:bCs/>
          <w:i/>
          <w:lang w:val="en-US"/>
        </w:rPr>
        <w:t>dx</w:t>
      </w:r>
      <w:r w:rsidRPr="0070761E">
        <w:rPr>
          <w:bCs/>
          <w:vertAlign w:val="subscript"/>
          <w:lang w:val="en-US"/>
        </w:rPr>
        <w:t>1</w:t>
      </w:r>
      <w:r w:rsidRPr="0070761E">
        <w:rPr>
          <w:bCs/>
          <w:i/>
          <w:lang w:val="en-US"/>
        </w:rPr>
        <w:t>+ dx</w:t>
      </w:r>
      <w:r w:rsidRPr="0070761E">
        <w:rPr>
          <w:bCs/>
          <w:vertAlign w:val="subscript"/>
          <w:lang w:val="en-US"/>
        </w:rPr>
        <w:t xml:space="preserve">2 </w:t>
      </w:r>
      <w:r w:rsidR="002653DD" w:rsidRPr="0070761E">
        <w:rPr>
          <w:bCs/>
          <w:vertAlign w:val="subscript"/>
          <w:lang w:val="en-US"/>
        </w:rPr>
        <w:t xml:space="preserve"> </w:t>
      </w:r>
      <w:r w:rsidRPr="0070761E">
        <w:rPr>
          <w:bCs/>
          <w:i/>
          <w:lang w:val="en-US"/>
        </w:rPr>
        <w:t>– dx</w:t>
      </w:r>
      <w:r w:rsidRPr="0070761E">
        <w:rPr>
          <w:bCs/>
          <w:vertAlign w:val="subscript"/>
          <w:lang w:val="en-US"/>
        </w:rPr>
        <w:t>3</w:t>
      </w:r>
      <w:r w:rsidRPr="0070761E">
        <w:rPr>
          <w:bCs/>
          <w:lang w:val="en-US"/>
        </w:rPr>
        <w:t>)</w:t>
      </w:r>
      <w:r w:rsidRPr="0070761E">
        <w:rPr>
          <w:bCs/>
          <w:i/>
          <w:lang w:val="en-US"/>
        </w:rPr>
        <w:t xml:space="preserve"> +              </w:t>
      </w:r>
      <w:r w:rsidR="005E6FCE" w:rsidRPr="0070761E">
        <w:rPr>
          <w:bCs/>
          <w:i/>
          <w:lang w:val="en-US"/>
        </w:rPr>
        <w:t xml:space="preserve">  </w:t>
      </w:r>
      <w:r w:rsidRPr="0070761E">
        <w:rPr>
          <w:bCs/>
          <w:i/>
          <w:lang w:val="en-US"/>
        </w:rPr>
        <w:t xml:space="preserve">   </w:t>
      </w:r>
      <w:r w:rsidRPr="0070761E">
        <w:rPr>
          <w:bCs/>
          <w:lang w:val="en-US"/>
        </w:rPr>
        <w:t>(14.1</w:t>
      </w:r>
      <w:r w:rsidR="00F824E5" w:rsidRPr="0070761E">
        <w:rPr>
          <w:bCs/>
          <w:lang w:val="en-US"/>
        </w:rPr>
        <w:t>0</w:t>
      </w:r>
      <w:r w:rsidRPr="0070761E">
        <w:rPr>
          <w:bCs/>
          <w:lang w:val="en-US"/>
        </w:rPr>
        <w:t>)</w:t>
      </w:r>
    </w:p>
    <w:p w:rsidR="0027269B" w:rsidRPr="0070761E" w:rsidRDefault="0027269B" w:rsidP="003965C6">
      <w:pPr>
        <w:ind w:firstLine="1560"/>
        <w:jc w:val="both"/>
        <w:rPr>
          <w:bCs/>
          <w:i/>
          <w:lang w:val="en-US"/>
        </w:rPr>
      </w:pPr>
      <w:r w:rsidRPr="0070761E">
        <w:rPr>
          <w:bCs/>
          <w:i/>
          <w:lang w:val="en-US"/>
        </w:rPr>
        <w:t xml:space="preserve">         + </w:t>
      </w:r>
      <w:r w:rsidRPr="0070761E">
        <w:rPr>
          <w:bCs/>
          <w:lang w:val="en-US"/>
        </w:rPr>
        <w:t>(–</w:t>
      </w:r>
      <w:r w:rsidRPr="0070761E">
        <w:rPr>
          <w:bCs/>
          <w:i/>
          <w:lang w:val="en-US"/>
        </w:rPr>
        <w:t xml:space="preserve"> dx</w:t>
      </w:r>
      <w:r w:rsidRPr="0070761E">
        <w:rPr>
          <w:bCs/>
          <w:vertAlign w:val="subscript"/>
          <w:lang w:val="en-US"/>
        </w:rPr>
        <w:t xml:space="preserve">0 </w:t>
      </w:r>
      <w:r w:rsidRPr="0070761E">
        <w:rPr>
          <w:bCs/>
          <w:i/>
          <w:lang w:val="en-US"/>
        </w:rPr>
        <w:t>– dx</w:t>
      </w:r>
      <w:r w:rsidRPr="0070761E">
        <w:rPr>
          <w:bCs/>
          <w:vertAlign w:val="subscript"/>
          <w:lang w:val="en-US"/>
        </w:rPr>
        <w:t>1</w:t>
      </w:r>
      <w:r w:rsidRPr="0070761E">
        <w:rPr>
          <w:bCs/>
          <w:i/>
          <w:lang w:val="en-US"/>
        </w:rPr>
        <w:t>+ dx2 + dx</w:t>
      </w:r>
      <w:r w:rsidRPr="0070761E">
        <w:rPr>
          <w:bCs/>
          <w:vertAlign w:val="subscript"/>
          <w:lang w:val="en-US"/>
        </w:rPr>
        <w:t>3</w:t>
      </w:r>
      <w:r w:rsidRPr="0070761E">
        <w:rPr>
          <w:bCs/>
          <w:lang w:val="en-US"/>
        </w:rPr>
        <w:t>)</w:t>
      </w:r>
      <w:r w:rsidRPr="0070761E">
        <w:rPr>
          <w:bCs/>
          <w:i/>
          <w:lang w:val="en-US"/>
        </w:rPr>
        <w:t xml:space="preserve">  +  </w:t>
      </w:r>
      <w:r w:rsidRPr="0070761E">
        <w:rPr>
          <w:bCs/>
          <w:lang w:val="en-US"/>
        </w:rPr>
        <w:t xml:space="preserve">( </w:t>
      </w:r>
      <w:r w:rsidRPr="0070761E">
        <w:rPr>
          <w:bCs/>
          <w:i/>
          <w:lang w:val="en-US"/>
        </w:rPr>
        <w:t xml:space="preserve"> dx</w:t>
      </w:r>
      <w:r w:rsidRPr="0070761E">
        <w:rPr>
          <w:bCs/>
          <w:vertAlign w:val="subscript"/>
          <w:lang w:val="en-US"/>
        </w:rPr>
        <w:t>0</w:t>
      </w:r>
      <w:r w:rsidRPr="0070761E">
        <w:rPr>
          <w:bCs/>
          <w:i/>
          <w:lang w:val="en-US"/>
        </w:rPr>
        <w:t xml:space="preserve"> + dx</w:t>
      </w:r>
      <w:r w:rsidRPr="0070761E">
        <w:rPr>
          <w:bCs/>
          <w:vertAlign w:val="subscript"/>
          <w:lang w:val="en-US"/>
        </w:rPr>
        <w:t>1</w:t>
      </w:r>
      <w:r w:rsidRPr="0070761E">
        <w:rPr>
          <w:bCs/>
          <w:i/>
          <w:lang w:val="en-US"/>
        </w:rPr>
        <w:t xml:space="preserve"> – dx</w:t>
      </w:r>
      <w:r w:rsidRPr="0070761E">
        <w:rPr>
          <w:bCs/>
          <w:vertAlign w:val="subscript"/>
          <w:lang w:val="en-US"/>
        </w:rPr>
        <w:t>2</w:t>
      </w:r>
      <w:r w:rsidRPr="0070761E">
        <w:rPr>
          <w:bCs/>
          <w:i/>
          <w:lang w:val="en-US"/>
        </w:rPr>
        <w:t xml:space="preserve"> – dx</w:t>
      </w:r>
      <w:r w:rsidRPr="0070761E">
        <w:rPr>
          <w:bCs/>
          <w:vertAlign w:val="subscript"/>
          <w:lang w:val="en-US"/>
        </w:rPr>
        <w:t>3</w:t>
      </w:r>
      <w:r w:rsidRPr="0070761E">
        <w:rPr>
          <w:bCs/>
          <w:lang w:val="en-US"/>
        </w:rPr>
        <w:t>)</w:t>
      </w:r>
      <w:r w:rsidRPr="0070761E">
        <w:rPr>
          <w:bCs/>
          <w:i/>
          <w:lang w:val="en-US"/>
        </w:rPr>
        <w:t xml:space="preserve"> +       </w:t>
      </w:r>
    </w:p>
    <w:p w:rsidR="0027269B" w:rsidRPr="0070761E" w:rsidRDefault="0027269B" w:rsidP="003965C6">
      <w:pPr>
        <w:ind w:firstLine="1560"/>
        <w:jc w:val="both"/>
        <w:rPr>
          <w:bCs/>
          <w:i/>
          <w:lang w:val="en-US"/>
        </w:rPr>
      </w:pPr>
      <w:r w:rsidRPr="0070761E">
        <w:rPr>
          <w:bCs/>
          <w:i/>
          <w:lang w:val="en-US"/>
        </w:rPr>
        <w:t xml:space="preserve">         +</w:t>
      </w:r>
      <w:r w:rsidRPr="0070761E">
        <w:rPr>
          <w:bCs/>
          <w:lang w:val="en-US"/>
        </w:rPr>
        <w:t xml:space="preserve"> (   </w:t>
      </w:r>
      <w:r w:rsidRPr="0070761E">
        <w:rPr>
          <w:bCs/>
          <w:i/>
          <w:lang w:val="en-US"/>
        </w:rPr>
        <w:t>dx</w:t>
      </w:r>
      <w:r w:rsidRPr="0070761E">
        <w:rPr>
          <w:bCs/>
          <w:vertAlign w:val="subscript"/>
          <w:lang w:val="en-US"/>
        </w:rPr>
        <w:t>0</w:t>
      </w:r>
      <w:r w:rsidRPr="0070761E">
        <w:rPr>
          <w:bCs/>
          <w:i/>
          <w:lang w:val="en-US"/>
        </w:rPr>
        <w:t xml:space="preserve"> – dx</w:t>
      </w:r>
      <w:r w:rsidRPr="0070761E">
        <w:rPr>
          <w:bCs/>
          <w:vertAlign w:val="subscript"/>
          <w:lang w:val="en-US"/>
        </w:rPr>
        <w:t>1</w:t>
      </w:r>
      <w:r w:rsidRPr="0070761E">
        <w:rPr>
          <w:bCs/>
          <w:i/>
          <w:lang w:val="en-US"/>
        </w:rPr>
        <w:t xml:space="preserve"> + dx</w:t>
      </w:r>
      <w:r w:rsidRPr="0070761E">
        <w:rPr>
          <w:bCs/>
          <w:vertAlign w:val="subscript"/>
          <w:lang w:val="en-US"/>
        </w:rPr>
        <w:t>2</w:t>
      </w:r>
      <w:r w:rsidRPr="0070761E">
        <w:rPr>
          <w:bCs/>
          <w:i/>
          <w:lang w:val="en-US"/>
        </w:rPr>
        <w:t xml:space="preserve"> + dx</w:t>
      </w:r>
      <w:r w:rsidRPr="0070761E">
        <w:rPr>
          <w:bCs/>
          <w:vertAlign w:val="subscript"/>
          <w:lang w:val="en-US"/>
        </w:rPr>
        <w:t>3</w:t>
      </w:r>
      <w:r w:rsidRPr="0070761E">
        <w:rPr>
          <w:bCs/>
          <w:lang w:val="en-US"/>
        </w:rPr>
        <w:t>)</w:t>
      </w:r>
      <w:r w:rsidRPr="0070761E">
        <w:rPr>
          <w:bCs/>
          <w:i/>
          <w:lang w:val="en-US"/>
        </w:rPr>
        <w:t xml:space="preserve"> +</w:t>
      </w:r>
      <w:r w:rsidRPr="0070761E">
        <w:rPr>
          <w:bCs/>
          <w:lang w:val="en-US"/>
        </w:rPr>
        <w:t xml:space="preserve">  (– </w:t>
      </w:r>
      <w:r w:rsidRPr="0070761E">
        <w:rPr>
          <w:bCs/>
          <w:i/>
          <w:lang w:val="en-US"/>
        </w:rPr>
        <w:t>dx</w:t>
      </w:r>
      <w:r w:rsidRPr="0070761E">
        <w:rPr>
          <w:bCs/>
          <w:vertAlign w:val="subscript"/>
          <w:lang w:val="en-US"/>
        </w:rPr>
        <w:t>0</w:t>
      </w:r>
      <w:r w:rsidRPr="0070761E">
        <w:rPr>
          <w:bCs/>
          <w:i/>
          <w:lang w:val="en-US"/>
        </w:rPr>
        <w:t xml:space="preserve"> + dx</w:t>
      </w:r>
      <w:r w:rsidRPr="0070761E">
        <w:rPr>
          <w:bCs/>
          <w:vertAlign w:val="subscript"/>
          <w:lang w:val="en-US"/>
        </w:rPr>
        <w:t>1</w:t>
      </w:r>
      <w:r w:rsidRPr="0070761E">
        <w:rPr>
          <w:bCs/>
          <w:i/>
          <w:lang w:val="en-US"/>
        </w:rPr>
        <w:t xml:space="preserve"> – dx</w:t>
      </w:r>
      <w:r w:rsidRPr="0070761E">
        <w:rPr>
          <w:bCs/>
          <w:vertAlign w:val="subscript"/>
          <w:lang w:val="en-US"/>
        </w:rPr>
        <w:t>2</w:t>
      </w:r>
      <w:r w:rsidRPr="0070761E">
        <w:rPr>
          <w:bCs/>
          <w:i/>
          <w:lang w:val="en-US"/>
        </w:rPr>
        <w:t xml:space="preserve"> – dx</w:t>
      </w:r>
      <w:r w:rsidRPr="0070761E">
        <w:rPr>
          <w:bCs/>
          <w:vertAlign w:val="subscript"/>
          <w:lang w:val="en-US"/>
        </w:rPr>
        <w:t>3</w:t>
      </w:r>
      <w:r w:rsidRPr="0070761E">
        <w:rPr>
          <w:bCs/>
          <w:lang w:val="en-US"/>
        </w:rPr>
        <w:t>)</w:t>
      </w:r>
      <w:r w:rsidRPr="0070761E">
        <w:rPr>
          <w:bCs/>
          <w:i/>
          <w:lang w:val="en-US"/>
        </w:rPr>
        <w:t xml:space="preserve"> + </w:t>
      </w:r>
    </w:p>
    <w:p w:rsidR="0027269B" w:rsidRPr="0070761E" w:rsidRDefault="0027269B" w:rsidP="003965C6">
      <w:pPr>
        <w:ind w:firstLine="1560"/>
        <w:jc w:val="both"/>
        <w:rPr>
          <w:bCs/>
          <w:i/>
          <w:lang w:val="en-US"/>
        </w:rPr>
      </w:pPr>
      <w:r w:rsidRPr="0070761E">
        <w:rPr>
          <w:bCs/>
          <w:i/>
          <w:lang w:val="en-US"/>
        </w:rPr>
        <w:t xml:space="preserve">         + </w:t>
      </w:r>
      <w:r w:rsidRPr="0070761E">
        <w:rPr>
          <w:bCs/>
          <w:lang w:val="en-US"/>
        </w:rPr>
        <w:t xml:space="preserve">( </w:t>
      </w:r>
      <w:r w:rsidRPr="0070761E">
        <w:rPr>
          <w:bCs/>
          <w:i/>
          <w:lang w:val="en-US"/>
        </w:rPr>
        <w:t>– dx</w:t>
      </w:r>
      <w:r w:rsidRPr="0070761E">
        <w:rPr>
          <w:bCs/>
          <w:vertAlign w:val="subscript"/>
          <w:lang w:val="en-US"/>
        </w:rPr>
        <w:t>0</w:t>
      </w:r>
      <w:r w:rsidRPr="0070761E">
        <w:rPr>
          <w:bCs/>
          <w:i/>
          <w:lang w:val="en-US"/>
        </w:rPr>
        <w:t>+ dx</w:t>
      </w:r>
      <w:r w:rsidRPr="0070761E">
        <w:rPr>
          <w:bCs/>
          <w:vertAlign w:val="subscript"/>
          <w:lang w:val="en-US"/>
        </w:rPr>
        <w:t>1</w:t>
      </w:r>
      <w:r w:rsidRPr="0070761E">
        <w:rPr>
          <w:bCs/>
          <w:i/>
          <w:lang w:val="en-US"/>
        </w:rPr>
        <w:t xml:space="preserve"> – dx</w:t>
      </w:r>
      <w:r w:rsidRPr="0070761E">
        <w:rPr>
          <w:bCs/>
          <w:vertAlign w:val="subscript"/>
          <w:lang w:val="en-US"/>
        </w:rPr>
        <w:t>2</w:t>
      </w:r>
      <w:r w:rsidRPr="0070761E">
        <w:rPr>
          <w:bCs/>
          <w:i/>
          <w:lang w:val="en-US"/>
        </w:rPr>
        <w:t>+ dx</w:t>
      </w:r>
      <w:r w:rsidRPr="0070761E">
        <w:rPr>
          <w:bCs/>
          <w:vertAlign w:val="subscript"/>
          <w:lang w:val="en-US"/>
        </w:rPr>
        <w:t>3</w:t>
      </w:r>
      <w:r w:rsidRPr="0070761E">
        <w:rPr>
          <w:bCs/>
          <w:lang w:val="en-US"/>
        </w:rPr>
        <w:t>)</w:t>
      </w:r>
      <w:r w:rsidRPr="0070761E">
        <w:rPr>
          <w:bCs/>
          <w:i/>
          <w:lang w:val="en-US"/>
        </w:rPr>
        <w:t xml:space="preserve">  +  </w:t>
      </w:r>
      <w:r w:rsidRPr="0070761E">
        <w:rPr>
          <w:bCs/>
          <w:lang w:val="en-US"/>
        </w:rPr>
        <w:t xml:space="preserve">( </w:t>
      </w:r>
      <w:r w:rsidRPr="0070761E">
        <w:rPr>
          <w:bCs/>
          <w:i/>
          <w:lang w:val="en-US"/>
        </w:rPr>
        <w:t xml:space="preserve">  dx</w:t>
      </w:r>
      <w:r w:rsidRPr="0070761E">
        <w:rPr>
          <w:bCs/>
          <w:vertAlign w:val="subscript"/>
          <w:lang w:val="en-US"/>
        </w:rPr>
        <w:t xml:space="preserve">0 </w:t>
      </w:r>
      <w:r w:rsidRPr="0070761E">
        <w:rPr>
          <w:bCs/>
          <w:i/>
          <w:lang w:val="en-US"/>
        </w:rPr>
        <w:t>– dx</w:t>
      </w:r>
      <w:r w:rsidRPr="0070761E">
        <w:rPr>
          <w:bCs/>
          <w:vertAlign w:val="subscript"/>
          <w:lang w:val="en-US"/>
        </w:rPr>
        <w:t xml:space="preserve">1 </w:t>
      </w:r>
      <w:r w:rsidRPr="0070761E">
        <w:rPr>
          <w:bCs/>
          <w:i/>
          <w:lang w:val="en-US"/>
        </w:rPr>
        <w:t>+ dx</w:t>
      </w:r>
      <w:r w:rsidRPr="0070761E">
        <w:rPr>
          <w:bCs/>
          <w:vertAlign w:val="subscript"/>
          <w:lang w:val="en-US"/>
        </w:rPr>
        <w:t>2</w:t>
      </w:r>
      <w:r w:rsidRPr="0070761E">
        <w:rPr>
          <w:bCs/>
          <w:i/>
          <w:lang w:val="en-US"/>
        </w:rPr>
        <w:t xml:space="preserve"> – dx</w:t>
      </w:r>
      <w:r w:rsidRPr="0070761E">
        <w:rPr>
          <w:bCs/>
          <w:vertAlign w:val="subscript"/>
          <w:lang w:val="en-US"/>
        </w:rPr>
        <w:t>3</w:t>
      </w:r>
      <w:r w:rsidRPr="0070761E">
        <w:rPr>
          <w:bCs/>
          <w:lang w:val="en-US"/>
        </w:rPr>
        <w:t>)</w:t>
      </w:r>
      <w:r w:rsidRPr="0070761E">
        <w:rPr>
          <w:bCs/>
          <w:i/>
          <w:lang w:val="en-US"/>
        </w:rPr>
        <w:t xml:space="preserve"> +</w:t>
      </w:r>
    </w:p>
    <w:p w:rsidR="0027269B" w:rsidRPr="0070761E" w:rsidRDefault="0027269B" w:rsidP="003965C6">
      <w:pPr>
        <w:ind w:firstLine="1560"/>
        <w:jc w:val="both"/>
        <w:rPr>
          <w:bCs/>
          <w:i/>
          <w:lang w:val="en-US"/>
        </w:rPr>
      </w:pPr>
      <w:r w:rsidRPr="0070761E">
        <w:rPr>
          <w:bCs/>
          <w:i/>
          <w:lang w:val="en-US"/>
        </w:rPr>
        <w:t xml:space="preserve">         + </w:t>
      </w:r>
      <w:r w:rsidRPr="0070761E">
        <w:rPr>
          <w:bCs/>
          <w:lang w:val="en-US"/>
        </w:rPr>
        <w:t xml:space="preserve">( </w:t>
      </w:r>
      <w:r w:rsidRPr="0070761E">
        <w:rPr>
          <w:bCs/>
          <w:i/>
          <w:lang w:val="en-US"/>
        </w:rPr>
        <w:t xml:space="preserve">  dx</w:t>
      </w:r>
      <w:r w:rsidRPr="0070761E">
        <w:rPr>
          <w:bCs/>
          <w:vertAlign w:val="subscript"/>
          <w:lang w:val="en-US"/>
        </w:rPr>
        <w:t>0</w:t>
      </w:r>
      <w:r w:rsidRPr="0070761E">
        <w:rPr>
          <w:bCs/>
          <w:i/>
          <w:lang w:val="en-US"/>
        </w:rPr>
        <w:t xml:space="preserve"> – dx</w:t>
      </w:r>
      <w:r w:rsidRPr="0070761E">
        <w:rPr>
          <w:bCs/>
          <w:vertAlign w:val="subscript"/>
          <w:lang w:val="en-US"/>
        </w:rPr>
        <w:t>1</w:t>
      </w:r>
      <w:r w:rsidRPr="0070761E">
        <w:rPr>
          <w:bCs/>
          <w:i/>
          <w:lang w:val="en-US"/>
        </w:rPr>
        <w:t xml:space="preserve"> – dx</w:t>
      </w:r>
      <w:r w:rsidRPr="0070761E">
        <w:rPr>
          <w:bCs/>
          <w:vertAlign w:val="subscript"/>
          <w:lang w:val="en-US"/>
        </w:rPr>
        <w:t>2</w:t>
      </w:r>
      <w:r w:rsidRPr="0070761E">
        <w:rPr>
          <w:bCs/>
          <w:i/>
          <w:lang w:val="en-US"/>
        </w:rPr>
        <w:t xml:space="preserve"> – dx</w:t>
      </w:r>
      <w:r w:rsidRPr="0070761E">
        <w:rPr>
          <w:bCs/>
          <w:vertAlign w:val="subscript"/>
          <w:lang w:val="en-US"/>
        </w:rPr>
        <w:t>3</w:t>
      </w:r>
      <w:r w:rsidRPr="0070761E">
        <w:rPr>
          <w:bCs/>
          <w:lang w:val="en-US"/>
        </w:rPr>
        <w:t xml:space="preserve">) </w:t>
      </w:r>
      <w:r w:rsidRPr="0070761E">
        <w:rPr>
          <w:bCs/>
          <w:i/>
          <w:lang w:val="en-US"/>
        </w:rPr>
        <w:t xml:space="preserve"> + </w:t>
      </w:r>
      <w:r w:rsidRPr="0070761E">
        <w:rPr>
          <w:bCs/>
          <w:lang w:val="en-US"/>
        </w:rPr>
        <w:t xml:space="preserve"> (– </w:t>
      </w:r>
      <w:r w:rsidRPr="0070761E">
        <w:rPr>
          <w:bCs/>
          <w:i/>
          <w:lang w:val="en-US"/>
        </w:rPr>
        <w:t>dx</w:t>
      </w:r>
      <w:r w:rsidRPr="0070761E">
        <w:rPr>
          <w:bCs/>
          <w:vertAlign w:val="subscript"/>
          <w:lang w:val="en-US"/>
        </w:rPr>
        <w:t>0</w:t>
      </w:r>
      <w:r w:rsidRPr="0070761E">
        <w:rPr>
          <w:bCs/>
          <w:i/>
          <w:lang w:val="en-US"/>
        </w:rPr>
        <w:t xml:space="preserve"> + dx</w:t>
      </w:r>
      <w:r w:rsidRPr="0070761E">
        <w:rPr>
          <w:bCs/>
          <w:vertAlign w:val="subscript"/>
          <w:lang w:val="en-US"/>
        </w:rPr>
        <w:t>1</w:t>
      </w:r>
      <w:r w:rsidRPr="0070761E">
        <w:rPr>
          <w:bCs/>
          <w:i/>
          <w:lang w:val="en-US"/>
        </w:rPr>
        <w:t>+ dx</w:t>
      </w:r>
      <w:r w:rsidRPr="0070761E">
        <w:rPr>
          <w:bCs/>
          <w:vertAlign w:val="subscript"/>
          <w:lang w:val="en-US"/>
        </w:rPr>
        <w:t>2</w:t>
      </w:r>
      <w:r w:rsidRPr="0070761E">
        <w:rPr>
          <w:bCs/>
          <w:i/>
          <w:lang w:val="en-US"/>
        </w:rPr>
        <w:t xml:space="preserve"> + dx</w:t>
      </w:r>
      <w:r w:rsidRPr="0070761E">
        <w:rPr>
          <w:bCs/>
          <w:vertAlign w:val="subscript"/>
          <w:lang w:val="en-US"/>
        </w:rPr>
        <w:t>3</w:t>
      </w:r>
      <w:r w:rsidRPr="0070761E">
        <w:rPr>
          <w:bCs/>
          <w:lang w:val="en-US"/>
        </w:rPr>
        <w:t>)</w:t>
      </w:r>
      <w:r w:rsidRPr="0070761E">
        <w:rPr>
          <w:bCs/>
          <w:i/>
          <w:lang w:val="en-US"/>
        </w:rPr>
        <w:t xml:space="preserve"> = </w:t>
      </w:r>
      <w:r w:rsidRPr="0070761E">
        <w:rPr>
          <w:bCs/>
          <w:lang w:val="en-US"/>
        </w:rPr>
        <w:t>0,</w:t>
      </w:r>
      <w:r w:rsidRPr="0070761E">
        <w:rPr>
          <w:bCs/>
          <w:i/>
          <w:lang w:val="en-US"/>
        </w:rPr>
        <w:t xml:space="preserve">  </w:t>
      </w:r>
    </w:p>
    <w:p w:rsidR="003965C6" w:rsidRPr="0070761E" w:rsidRDefault="003965C6" w:rsidP="003965C6">
      <w:pPr>
        <w:ind w:firstLine="1560"/>
        <w:jc w:val="both"/>
        <w:rPr>
          <w:bCs/>
          <w:i/>
          <w:lang w:val="en-US"/>
        </w:rPr>
      </w:pPr>
    </w:p>
    <w:p w:rsidR="00B7689B" w:rsidRPr="0070761E" w:rsidRDefault="0027269B" w:rsidP="00B7689B">
      <w:pPr>
        <w:spacing w:line="360" w:lineRule="auto"/>
        <w:rPr>
          <w:bCs/>
        </w:rPr>
      </w:pPr>
      <w:r w:rsidRPr="0070761E">
        <w:rPr>
          <w:bCs/>
        </w:rPr>
        <w:t xml:space="preserve">с одним из вариантов суперпозиции 16-и </w:t>
      </w:r>
      <w:r w:rsidRPr="0070761E">
        <w:rPr>
          <w:i/>
        </w:rPr>
        <w:t>А</w:t>
      </w:r>
      <w:r w:rsidRPr="0070761E">
        <w:rPr>
          <w:vertAlign w:val="subscript"/>
        </w:rPr>
        <w:t>4</w:t>
      </w:r>
      <w:r w:rsidRPr="0070761E">
        <w:t>-матриц</w:t>
      </w:r>
      <w:r w:rsidRPr="0070761E">
        <w:rPr>
          <w:bCs/>
        </w:rPr>
        <w:t>:</w:t>
      </w:r>
      <w:r w:rsidR="00B7689B" w:rsidRPr="0070761E">
        <w:rPr>
          <w:bCs/>
        </w:rPr>
        <w:t xml:space="preserve">                                                                </w:t>
      </w:r>
    </w:p>
    <w:p w:rsidR="0027269B" w:rsidRPr="0070761E" w:rsidRDefault="0027269B" w:rsidP="003D1527">
      <w:pPr>
        <w:spacing w:line="360" w:lineRule="auto"/>
        <w:ind w:firstLine="1276"/>
      </w:pPr>
      <w:r w:rsidRPr="0070761E">
        <w:t xml:space="preserve">               </w:t>
      </w:r>
      <w:r w:rsidR="005F1128" w:rsidRPr="0070761E">
        <w:t xml:space="preserve"> </w:t>
      </w:r>
      <w:r w:rsidRPr="0070761E">
        <w:t xml:space="preserve">     </w:t>
      </w:r>
      <w:r w:rsidR="00F76818" w:rsidRPr="0070761E">
        <w:t xml:space="preserve"> </w:t>
      </w:r>
      <w:r w:rsidRPr="0070761E">
        <w:t xml:space="preserve">     </w:t>
      </w:r>
      <w:r w:rsidR="003D1527" w:rsidRPr="0070761E">
        <w:t xml:space="preserve"> </w:t>
      </w:r>
      <w:r w:rsidRPr="0070761E">
        <w:rPr>
          <w:position w:val="-26"/>
        </w:rPr>
        <w:object w:dxaOrig="4160" w:dyaOrig="620">
          <v:shape id="_x0000_i1124" type="#_x0000_t75" style="width:175pt;height:27pt" o:ole="">
            <v:imagedata r:id="rId279" o:title=""/>
          </v:shape>
          <o:OLEObject Type="Embed" ProgID="Equation.3" ShapeID="_x0000_i1124" DrawAspect="Content" ObjectID="_1589610164" r:id="rId280"/>
        </w:object>
      </w:r>
      <w:r w:rsidRPr="0070761E">
        <w:t xml:space="preserve"> +     </w:t>
      </w:r>
      <w:r w:rsidR="00707751" w:rsidRPr="0070761E">
        <w:t xml:space="preserve">                        </w:t>
      </w:r>
      <w:r w:rsidR="005F1128" w:rsidRPr="0070761E">
        <w:t xml:space="preserve">    </w:t>
      </w:r>
      <w:r w:rsidR="005A0306" w:rsidRPr="0070761E">
        <w:t xml:space="preserve"> </w:t>
      </w:r>
      <w:r w:rsidR="00707751" w:rsidRPr="0070761E">
        <w:t xml:space="preserve">    </w:t>
      </w:r>
      <w:r w:rsidR="00707751" w:rsidRPr="0070761E">
        <w:rPr>
          <w:bCs/>
        </w:rPr>
        <w:t xml:space="preserve">(14.11)  </w:t>
      </w:r>
    </w:p>
    <w:p w:rsidR="0027269B" w:rsidRPr="0070761E" w:rsidRDefault="0027269B" w:rsidP="003D1527">
      <w:pPr>
        <w:spacing w:line="360" w:lineRule="auto"/>
        <w:ind w:firstLine="1276"/>
      </w:pPr>
      <w:r w:rsidRPr="0070761E">
        <w:t xml:space="preserve">                         +</w:t>
      </w:r>
      <w:r w:rsidRPr="0070761E">
        <w:rPr>
          <w:position w:val="-26"/>
        </w:rPr>
        <w:object w:dxaOrig="4160" w:dyaOrig="620">
          <v:shape id="_x0000_i1125" type="#_x0000_t75" style="width:179.5pt;height:27pt" o:ole="">
            <v:imagedata r:id="rId281" o:title=""/>
          </v:shape>
          <o:OLEObject Type="Embed" ProgID="Equation.3" ShapeID="_x0000_i1125" DrawAspect="Content" ObjectID="_1589610165" r:id="rId282"/>
        </w:object>
      </w:r>
      <w:r w:rsidRPr="0070761E">
        <w:t xml:space="preserve"> +</w:t>
      </w:r>
    </w:p>
    <w:p w:rsidR="0027269B" w:rsidRPr="0070761E" w:rsidRDefault="0027269B" w:rsidP="003D1527">
      <w:pPr>
        <w:spacing w:line="360" w:lineRule="auto"/>
        <w:ind w:firstLine="1276"/>
      </w:pPr>
      <w:r w:rsidRPr="0070761E">
        <w:t xml:space="preserve">                        + </w:t>
      </w:r>
      <w:r w:rsidRPr="0070761E">
        <w:rPr>
          <w:position w:val="-26"/>
        </w:rPr>
        <w:object w:dxaOrig="4120" w:dyaOrig="620">
          <v:shape id="_x0000_i1126" type="#_x0000_t75" style="width:180.5pt;height:27pt" o:ole="">
            <v:imagedata r:id="rId283" o:title=""/>
          </v:shape>
          <o:OLEObject Type="Embed" ProgID="Equation.3" ShapeID="_x0000_i1126" DrawAspect="Content" ObjectID="_1589610166" r:id="rId284"/>
        </w:object>
      </w:r>
      <w:r w:rsidRPr="0070761E">
        <w:t>+</w:t>
      </w:r>
    </w:p>
    <w:p w:rsidR="0027269B" w:rsidRPr="0070761E" w:rsidRDefault="0027269B" w:rsidP="003D1527">
      <w:pPr>
        <w:spacing w:line="360" w:lineRule="auto"/>
        <w:ind w:firstLine="1276"/>
      </w:pPr>
      <w:r w:rsidRPr="0070761E">
        <w:t xml:space="preserve">                         + </w:t>
      </w:r>
      <w:r w:rsidRPr="0070761E">
        <w:rPr>
          <w:position w:val="-26"/>
        </w:rPr>
        <w:object w:dxaOrig="4180" w:dyaOrig="620">
          <v:shape id="_x0000_i1127" type="#_x0000_t75" style="width:175pt;height:27pt" o:ole="">
            <v:imagedata r:id="rId285" o:title=""/>
          </v:shape>
          <o:OLEObject Type="Embed" ProgID="Equation.3" ShapeID="_x0000_i1127" DrawAspect="Content" ObjectID="_1589610167" r:id="rId286"/>
        </w:object>
      </w:r>
      <w:r w:rsidRPr="0070761E">
        <w:t xml:space="preserve"> +  </w:t>
      </w:r>
    </w:p>
    <w:p w:rsidR="0027269B" w:rsidRPr="0070761E" w:rsidRDefault="0027269B" w:rsidP="003D1527">
      <w:pPr>
        <w:spacing w:line="360" w:lineRule="auto"/>
        <w:ind w:firstLine="1276"/>
      </w:pPr>
      <w:r w:rsidRPr="0070761E">
        <w:t xml:space="preserve">                         + </w:t>
      </w:r>
      <w:r w:rsidRPr="0070761E">
        <w:rPr>
          <w:position w:val="-26"/>
        </w:rPr>
        <w:object w:dxaOrig="4020" w:dyaOrig="620">
          <v:shape id="_x0000_i1128" type="#_x0000_t75" style="width:175.5pt;height:27pt" o:ole="">
            <v:imagedata r:id="rId287" o:title=""/>
          </v:shape>
          <o:OLEObject Type="Embed" ProgID="Equation.3" ShapeID="_x0000_i1128" DrawAspect="Content" ObjectID="_1589610168" r:id="rId288"/>
        </w:object>
      </w:r>
      <w:r w:rsidRPr="0070761E">
        <w:t xml:space="preserve"> +</w:t>
      </w:r>
    </w:p>
    <w:p w:rsidR="0027269B" w:rsidRPr="0070761E" w:rsidRDefault="0027269B" w:rsidP="003D1527">
      <w:pPr>
        <w:spacing w:line="360" w:lineRule="auto"/>
        <w:ind w:firstLine="1276"/>
      </w:pPr>
      <w:r w:rsidRPr="0070761E">
        <w:t xml:space="preserve">                         + </w:t>
      </w:r>
      <w:r w:rsidRPr="0070761E">
        <w:rPr>
          <w:position w:val="-26"/>
        </w:rPr>
        <w:object w:dxaOrig="4120" w:dyaOrig="620">
          <v:shape id="_x0000_i1129" type="#_x0000_t75" style="width:175pt;height:27pt" o:ole="">
            <v:imagedata r:id="rId289" o:title=""/>
          </v:shape>
          <o:OLEObject Type="Embed" ProgID="Equation.3" ShapeID="_x0000_i1129" DrawAspect="Content" ObjectID="_1589610169" r:id="rId290"/>
        </w:object>
      </w:r>
      <w:r w:rsidRPr="0070761E">
        <w:t xml:space="preserve"> +   </w:t>
      </w:r>
    </w:p>
    <w:p w:rsidR="0027269B" w:rsidRPr="0070761E" w:rsidRDefault="0027269B" w:rsidP="003D1527">
      <w:pPr>
        <w:spacing w:line="360" w:lineRule="auto"/>
        <w:ind w:firstLine="1276"/>
      </w:pPr>
      <w:r w:rsidRPr="0070761E">
        <w:t xml:space="preserve">                         +</w:t>
      </w:r>
      <w:r w:rsidRPr="0070761E">
        <w:rPr>
          <w:position w:val="-26"/>
        </w:rPr>
        <w:object w:dxaOrig="4280" w:dyaOrig="620">
          <v:shape id="_x0000_i1130" type="#_x0000_t75" style="width:180.5pt;height:27pt" o:ole="">
            <v:imagedata r:id="rId291" o:title=""/>
          </v:shape>
          <o:OLEObject Type="Embed" ProgID="Equation.3" ShapeID="_x0000_i1130" DrawAspect="Content" ObjectID="_1589610170" r:id="rId292"/>
        </w:object>
      </w:r>
      <w:r w:rsidRPr="0070761E">
        <w:t>+</w:t>
      </w:r>
    </w:p>
    <w:p w:rsidR="0027269B" w:rsidRPr="0070761E" w:rsidRDefault="0027269B" w:rsidP="003D1527">
      <w:pPr>
        <w:spacing w:line="360" w:lineRule="auto"/>
        <w:ind w:firstLine="1276"/>
      </w:pPr>
      <w:r w:rsidRPr="0070761E">
        <w:t xml:space="preserve">                         + </w:t>
      </w:r>
      <w:r w:rsidRPr="0070761E">
        <w:rPr>
          <w:position w:val="-26"/>
        </w:rPr>
        <w:object w:dxaOrig="4120" w:dyaOrig="620">
          <v:shape id="_x0000_i1131" type="#_x0000_t75" style="width:175pt;height:27pt" o:ole="">
            <v:imagedata r:id="rId293" o:title=""/>
          </v:shape>
          <o:OLEObject Type="Embed" ProgID="Equation.3" ShapeID="_x0000_i1131" DrawAspect="Content" ObjectID="_1589610171" r:id="rId294"/>
        </w:object>
      </w:r>
      <w:r w:rsidRPr="0070761E">
        <w:t xml:space="preserve"> +</w:t>
      </w:r>
    </w:p>
    <w:p w:rsidR="0027269B" w:rsidRPr="0070761E" w:rsidRDefault="0027269B" w:rsidP="003D1527">
      <w:pPr>
        <w:spacing w:line="360" w:lineRule="auto"/>
        <w:ind w:firstLine="1276"/>
      </w:pPr>
      <w:r w:rsidRPr="0070761E">
        <w:t xml:space="preserve">                         +</w:t>
      </w:r>
      <w:r w:rsidRPr="0070761E">
        <w:rPr>
          <w:position w:val="-26"/>
        </w:rPr>
        <w:object w:dxaOrig="4160" w:dyaOrig="620">
          <v:shape id="_x0000_i1132" type="#_x0000_t75" style="width:179.5pt;height:27pt" o:ole="">
            <v:imagedata r:id="rId295" o:title=""/>
          </v:shape>
          <o:OLEObject Type="Embed" ProgID="Equation.3" ShapeID="_x0000_i1132" DrawAspect="Content" ObjectID="_1589610172" r:id="rId296"/>
        </w:object>
      </w:r>
      <w:r w:rsidRPr="0070761E">
        <w:t xml:space="preserve"> +</w:t>
      </w:r>
    </w:p>
    <w:p w:rsidR="0027269B" w:rsidRPr="0070761E" w:rsidRDefault="0027269B" w:rsidP="003D1527">
      <w:pPr>
        <w:spacing w:line="360" w:lineRule="auto"/>
        <w:ind w:firstLine="1276"/>
      </w:pPr>
      <w:r w:rsidRPr="0070761E">
        <w:t xml:space="preserve">                         + </w:t>
      </w:r>
      <w:r w:rsidRPr="0070761E">
        <w:rPr>
          <w:position w:val="-26"/>
        </w:rPr>
        <w:object w:dxaOrig="4160" w:dyaOrig="620">
          <v:shape id="_x0000_i1133" type="#_x0000_t75" style="width:179.5pt;height:27pt" o:ole="">
            <v:imagedata r:id="rId297" o:title=""/>
          </v:shape>
          <o:OLEObject Type="Embed" ProgID="Equation.3" ShapeID="_x0000_i1133" DrawAspect="Content" ObjectID="_1589610173" r:id="rId298"/>
        </w:object>
      </w:r>
      <w:r w:rsidRPr="0070761E">
        <w:t>+</w:t>
      </w:r>
    </w:p>
    <w:p w:rsidR="0027269B" w:rsidRPr="0070761E" w:rsidRDefault="0027269B" w:rsidP="003D1527">
      <w:pPr>
        <w:spacing w:line="360" w:lineRule="auto"/>
        <w:ind w:firstLine="1276"/>
      </w:pPr>
      <w:r w:rsidRPr="0070761E">
        <w:t xml:space="preserve">                        + </w:t>
      </w:r>
      <w:r w:rsidRPr="0070761E">
        <w:rPr>
          <w:position w:val="-26"/>
        </w:rPr>
        <w:object w:dxaOrig="4020" w:dyaOrig="620">
          <v:shape id="_x0000_i1134" type="#_x0000_t75" style="width:180.5pt;height:27pt" o:ole="">
            <v:imagedata r:id="rId299" o:title=""/>
          </v:shape>
          <o:OLEObject Type="Embed" ProgID="Equation.3" ShapeID="_x0000_i1134" DrawAspect="Content" ObjectID="_1589610174" r:id="rId300"/>
        </w:object>
      </w:r>
      <w:r w:rsidRPr="0070761E">
        <w:t>+</w:t>
      </w:r>
    </w:p>
    <w:p w:rsidR="0027269B" w:rsidRPr="0070761E" w:rsidRDefault="0027269B" w:rsidP="003D1527">
      <w:pPr>
        <w:spacing w:line="360" w:lineRule="auto"/>
        <w:ind w:firstLine="1276"/>
      </w:pPr>
      <w:r w:rsidRPr="0070761E">
        <w:t xml:space="preserve">                        + </w:t>
      </w:r>
      <w:r w:rsidRPr="0070761E">
        <w:rPr>
          <w:position w:val="-26"/>
        </w:rPr>
        <w:object w:dxaOrig="4280" w:dyaOrig="620">
          <v:shape id="_x0000_i1135" type="#_x0000_t75" style="width:179.5pt;height:27pt" o:ole="">
            <v:imagedata r:id="rId301" o:title=""/>
          </v:shape>
          <o:OLEObject Type="Embed" ProgID="Equation.3" ShapeID="_x0000_i1135" DrawAspect="Content" ObjectID="_1589610175" r:id="rId302"/>
        </w:object>
      </w:r>
      <w:r w:rsidRPr="0070761E">
        <w:t>+</w:t>
      </w:r>
    </w:p>
    <w:p w:rsidR="0027269B" w:rsidRPr="0070761E" w:rsidRDefault="0027269B" w:rsidP="003D1527">
      <w:pPr>
        <w:spacing w:line="360" w:lineRule="auto"/>
        <w:ind w:firstLine="1276"/>
      </w:pPr>
      <w:r w:rsidRPr="0070761E">
        <w:t xml:space="preserve">                        + </w:t>
      </w:r>
      <w:r w:rsidRPr="0070761E">
        <w:rPr>
          <w:position w:val="-26"/>
        </w:rPr>
        <w:object w:dxaOrig="4260" w:dyaOrig="620">
          <v:shape id="_x0000_i1136" type="#_x0000_t75" style="width:179.5pt;height:27pt" o:ole="">
            <v:imagedata r:id="rId303" o:title=""/>
          </v:shape>
          <o:OLEObject Type="Embed" ProgID="Equation.3" ShapeID="_x0000_i1136" DrawAspect="Content" ObjectID="_1589610176" r:id="rId304"/>
        </w:object>
      </w:r>
      <w:r w:rsidRPr="0070761E">
        <w:t xml:space="preserve">+ </w:t>
      </w:r>
    </w:p>
    <w:p w:rsidR="0027269B" w:rsidRPr="0070761E" w:rsidRDefault="0027269B" w:rsidP="003D1527">
      <w:pPr>
        <w:spacing w:line="360" w:lineRule="auto"/>
        <w:ind w:firstLine="1276"/>
      </w:pPr>
      <w:r w:rsidRPr="0070761E">
        <w:t xml:space="preserve">                        +</w:t>
      </w:r>
      <w:r w:rsidRPr="0070761E">
        <w:rPr>
          <w:position w:val="-26"/>
        </w:rPr>
        <w:object w:dxaOrig="4239" w:dyaOrig="620">
          <v:shape id="_x0000_i1137" type="#_x0000_t75" style="width:181pt;height:27pt" o:ole="">
            <v:imagedata r:id="rId305" o:title=""/>
          </v:shape>
          <o:OLEObject Type="Embed" ProgID="Equation.3" ShapeID="_x0000_i1137" DrawAspect="Content" ObjectID="_1589610177" r:id="rId306"/>
        </w:object>
      </w:r>
      <w:r w:rsidRPr="0070761E">
        <w:t>+</w:t>
      </w:r>
    </w:p>
    <w:p w:rsidR="0027269B" w:rsidRPr="0070761E" w:rsidRDefault="0027269B" w:rsidP="003D1527">
      <w:pPr>
        <w:spacing w:line="360" w:lineRule="auto"/>
        <w:ind w:firstLine="1276"/>
      </w:pPr>
      <w:r w:rsidRPr="0070761E">
        <w:t xml:space="preserve">                        + </w:t>
      </w:r>
      <w:r w:rsidRPr="0070761E">
        <w:rPr>
          <w:position w:val="-26"/>
        </w:rPr>
        <w:object w:dxaOrig="4280" w:dyaOrig="620">
          <v:shape id="_x0000_i1138" type="#_x0000_t75" style="width:179.5pt;height:27pt" o:ole="">
            <v:imagedata r:id="rId307" o:title=""/>
          </v:shape>
          <o:OLEObject Type="Embed" ProgID="Equation.3" ShapeID="_x0000_i1138" DrawAspect="Content" ObjectID="_1589610178" r:id="rId308"/>
        </w:object>
      </w:r>
      <w:r w:rsidRPr="0070761E">
        <w:t xml:space="preserve">+ </w:t>
      </w:r>
    </w:p>
    <w:p w:rsidR="0027269B" w:rsidRPr="0070761E" w:rsidRDefault="0027269B" w:rsidP="003D1527">
      <w:pPr>
        <w:spacing w:line="360" w:lineRule="auto"/>
        <w:ind w:firstLine="1276"/>
      </w:pPr>
      <w:r w:rsidRPr="0070761E">
        <w:t xml:space="preserve">                        +</w:t>
      </w:r>
      <w:r w:rsidRPr="0070761E">
        <w:rPr>
          <w:position w:val="-26"/>
        </w:rPr>
        <w:object w:dxaOrig="5060" w:dyaOrig="620">
          <v:shape id="_x0000_i1139" type="#_x0000_t75" style="width:228pt;height:27pt" o:ole="">
            <v:imagedata r:id="rId309" o:title=""/>
          </v:shape>
          <o:OLEObject Type="Embed" ProgID="Equation.3" ShapeID="_x0000_i1139" DrawAspect="Content" ObjectID="_1589610179" r:id="rId310"/>
        </w:object>
      </w:r>
      <w:r w:rsidRPr="0070761E">
        <w:t xml:space="preserve">      </w:t>
      </w:r>
    </w:p>
    <w:p w:rsidR="00492696" w:rsidRDefault="00492696" w:rsidP="00707751">
      <w:pPr>
        <w:spacing w:line="360" w:lineRule="auto"/>
        <w:ind w:firstLine="709"/>
        <w:jc w:val="both"/>
        <w:rPr>
          <w:bCs/>
        </w:rPr>
      </w:pPr>
    </w:p>
    <w:p w:rsidR="0027269B" w:rsidRPr="0070761E" w:rsidRDefault="00707751" w:rsidP="00707751">
      <w:pPr>
        <w:spacing w:line="360" w:lineRule="auto"/>
        <w:ind w:firstLine="709"/>
        <w:jc w:val="both"/>
        <w:rPr>
          <w:bCs/>
        </w:rPr>
      </w:pPr>
      <w:r w:rsidRPr="0070761E">
        <w:rPr>
          <w:bCs/>
        </w:rPr>
        <w:lastRenderedPageBreak/>
        <w:t>Выражение (14.11)</w:t>
      </w:r>
      <w:r w:rsidR="0027269B" w:rsidRPr="0070761E">
        <w:rPr>
          <w:bCs/>
        </w:rPr>
        <w:t xml:space="preserve"> равн</w:t>
      </w:r>
      <w:r w:rsidRPr="0070761E">
        <w:rPr>
          <w:bCs/>
        </w:rPr>
        <w:t>о</w:t>
      </w:r>
      <w:r w:rsidR="0027269B" w:rsidRPr="0070761E">
        <w:rPr>
          <w:bCs/>
        </w:rPr>
        <w:t xml:space="preserve"> нулевой 2</w:t>
      </w:r>
      <w:r w:rsidR="0027269B" w:rsidRPr="0070761E">
        <w:rPr>
          <w:bCs/>
        </w:rPr>
        <w:sym w:font="Symbol" w:char="F0B4"/>
      </w:r>
      <w:r w:rsidR="0027269B" w:rsidRPr="0070761E">
        <w:rPr>
          <w:bCs/>
        </w:rPr>
        <w:t>2-матрице</w:t>
      </w:r>
      <w:r w:rsidR="0062329A" w:rsidRPr="0070761E">
        <w:rPr>
          <w:bCs/>
        </w:rPr>
        <w:t xml:space="preserve">, </w:t>
      </w:r>
      <w:r w:rsidR="007B1677" w:rsidRPr="0070761E">
        <w:rPr>
          <w:bCs/>
        </w:rPr>
        <w:t>т.е. отвеча</w:t>
      </w:r>
      <w:r w:rsidRPr="0070761E">
        <w:rPr>
          <w:bCs/>
        </w:rPr>
        <w:t>ет</w:t>
      </w:r>
      <w:r w:rsidR="007B1677" w:rsidRPr="0070761E">
        <w:rPr>
          <w:bCs/>
        </w:rPr>
        <w:t xml:space="preserve"> требованию</w:t>
      </w:r>
      <w:r w:rsidR="0062329A" w:rsidRPr="0070761E">
        <w:rPr>
          <w:bCs/>
        </w:rPr>
        <w:t xml:space="preserve"> соблюдени</w:t>
      </w:r>
      <w:r w:rsidR="007B1677" w:rsidRPr="0070761E">
        <w:rPr>
          <w:bCs/>
        </w:rPr>
        <w:t>я</w:t>
      </w:r>
      <w:r w:rsidR="0062329A" w:rsidRPr="0070761E">
        <w:rPr>
          <w:bCs/>
        </w:rPr>
        <w:t xml:space="preserve"> </w:t>
      </w:r>
      <w:r w:rsidR="0027269B" w:rsidRPr="0070761E">
        <w:rPr>
          <w:bCs/>
        </w:rPr>
        <w:t>«вакуумн</w:t>
      </w:r>
      <w:r w:rsidR="004711B4" w:rsidRPr="0070761E">
        <w:rPr>
          <w:bCs/>
        </w:rPr>
        <w:t>ого</w:t>
      </w:r>
      <w:r w:rsidR="0027269B" w:rsidRPr="0070761E">
        <w:rPr>
          <w:bCs/>
        </w:rPr>
        <w:t xml:space="preserve"> баланс</w:t>
      </w:r>
      <w:r w:rsidR="004711B4" w:rsidRPr="0070761E">
        <w:rPr>
          <w:bCs/>
        </w:rPr>
        <w:t>а</w:t>
      </w:r>
      <w:r w:rsidR="0027269B" w:rsidRPr="0070761E">
        <w:rPr>
          <w:bCs/>
        </w:rPr>
        <w:t xml:space="preserve">». </w:t>
      </w:r>
    </w:p>
    <w:p w:rsidR="0027269B" w:rsidRPr="0070761E" w:rsidRDefault="0027269B" w:rsidP="0027269B">
      <w:pPr>
        <w:tabs>
          <w:tab w:val="left" w:pos="-1800"/>
        </w:tabs>
        <w:spacing w:line="360" w:lineRule="auto"/>
        <w:ind w:firstLine="709"/>
        <w:jc w:val="both"/>
        <w:rPr>
          <w:bCs/>
        </w:rPr>
      </w:pPr>
      <w:r w:rsidRPr="0070761E">
        <w:rPr>
          <w:bCs/>
        </w:rPr>
        <w:t xml:space="preserve">Приведенный здесь спинтензорный математический аппарат удобен для решения ряда задач, связанных с многослойными </w:t>
      </w:r>
      <w:r w:rsidR="00F76147" w:rsidRPr="0070761E">
        <w:rPr>
          <w:bCs/>
        </w:rPr>
        <w:t>внутривакуум</w:t>
      </w:r>
      <w:r w:rsidRPr="0070761E">
        <w:rPr>
          <w:bCs/>
        </w:rPr>
        <w:t xml:space="preserve">ными вращательными процессами.  </w:t>
      </w:r>
    </w:p>
    <w:p w:rsidR="0027269B" w:rsidRDefault="00725493" w:rsidP="0027269B">
      <w:pPr>
        <w:spacing w:line="360" w:lineRule="auto"/>
        <w:ind w:firstLine="709"/>
        <w:jc w:val="both"/>
        <w:rPr>
          <w:bCs/>
        </w:rPr>
      </w:pPr>
      <w:r w:rsidRPr="0070761E">
        <w:rPr>
          <w:bCs/>
        </w:rPr>
        <w:t xml:space="preserve">Рассмотрим два примера </w:t>
      </w:r>
      <w:r w:rsidR="0027269B" w:rsidRPr="0070761E">
        <w:rPr>
          <w:bCs/>
        </w:rPr>
        <w:t xml:space="preserve">с использованием спинтензоров. </w:t>
      </w:r>
    </w:p>
    <w:p w:rsidR="0027269B" w:rsidRPr="0070761E" w:rsidRDefault="0027269B" w:rsidP="0027269B">
      <w:pPr>
        <w:spacing w:line="360" w:lineRule="auto"/>
        <w:ind w:firstLine="709"/>
        <w:jc w:val="both"/>
        <w:rPr>
          <w:i/>
        </w:rPr>
      </w:pPr>
      <w:r w:rsidRPr="0070761E">
        <w:rPr>
          <w:b/>
        </w:rPr>
        <w:t>Пример</w:t>
      </w:r>
      <w:r w:rsidR="00CD198C" w:rsidRPr="0070761E">
        <w:rPr>
          <w:b/>
        </w:rPr>
        <w:t xml:space="preserve"> </w:t>
      </w:r>
      <w:r w:rsidR="003145AF" w:rsidRPr="0070761E">
        <w:rPr>
          <w:b/>
          <w:bCs/>
        </w:rPr>
        <w:t xml:space="preserve">№ </w:t>
      </w:r>
      <w:r w:rsidR="00CD198C" w:rsidRPr="0070761E">
        <w:rPr>
          <w:b/>
        </w:rPr>
        <w:t>14.</w:t>
      </w:r>
      <w:r w:rsidRPr="0070761E">
        <w:rPr>
          <w:b/>
        </w:rPr>
        <w:t>1</w:t>
      </w:r>
      <w:r w:rsidR="00CD198C" w:rsidRPr="0070761E">
        <w:rPr>
          <w:i/>
        </w:rPr>
        <w:t xml:space="preserve"> </w:t>
      </w:r>
      <w:r w:rsidR="00725493" w:rsidRPr="0070761E">
        <w:rPr>
          <w:i/>
        </w:rPr>
        <w:t>Пусть заданы</w:t>
      </w:r>
      <w:r w:rsidRPr="0070761E">
        <w:rPr>
          <w:i/>
        </w:rPr>
        <w:t xml:space="preserve"> мат</w:t>
      </w:r>
      <w:r w:rsidR="00A13F17" w:rsidRPr="0070761E">
        <w:rPr>
          <w:i/>
        </w:rPr>
        <w:t>р</w:t>
      </w:r>
      <w:r w:rsidRPr="0070761E">
        <w:rPr>
          <w:i/>
        </w:rPr>
        <w:t>иц</w:t>
      </w:r>
      <w:r w:rsidR="00725493" w:rsidRPr="0070761E">
        <w:rPr>
          <w:i/>
        </w:rPr>
        <w:t>а</w:t>
      </w:r>
      <w:r w:rsidRPr="0070761E">
        <w:rPr>
          <w:i/>
        </w:rPr>
        <w:t>-столбец и эрмитово</w:t>
      </w:r>
      <w:r w:rsidR="00DE7954" w:rsidRPr="0070761E">
        <w:rPr>
          <w:i/>
        </w:rPr>
        <w:t xml:space="preserve"> </w:t>
      </w:r>
      <w:r w:rsidRPr="0070761E">
        <w:rPr>
          <w:i/>
        </w:rPr>
        <w:t>сопряженн</w:t>
      </w:r>
      <w:r w:rsidR="00725493" w:rsidRPr="0070761E">
        <w:rPr>
          <w:i/>
        </w:rPr>
        <w:t>ая</w:t>
      </w:r>
      <w:r w:rsidRPr="0070761E">
        <w:rPr>
          <w:i/>
        </w:rPr>
        <w:t xml:space="preserve"> ей матриц</w:t>
      </w:r>
      <w:r w:rsidR="00725493" w:rsidRPr="0070761E">
        <w:rPr>
          <w:i/>
        </w:rPr>
        <w:t>а</w:t>
      </w:r>
      <w:r w:rsidR="00267F50" w:rsidRPr="0070761E">
        <w:rPr>
          <w:i/>
        </w:rPr>
        <w:t xml:space="preserve"> </w:t>
      </w:r>
      <w:r w:rsidRPr="0070761E">
        <w:rPr>
          <w:i/>
        </w:rPr>
        <w:t>-</w:t>
      </w:r>
      <w:r w:rsidR="00267F50" w:rsidRPr="0070761E">
        <w:rPr>
          <w:i/>
        </w:rPr>
        <w:t xml:space="preserve"> </w:t>
      </w:r>
      <w:r w:rsidRPr="0070761E">
        <w:rPr>
          <w:i/>
        </w:rPr>
        <w:t>строк</w:t>
      </w:r>
      <w:r w:rsidR="00725493" w:rsidRPr="0070761E">
        <w:rPr>
          <w:i/>
        </w:rPr>
        <w:t>а</w:t>
      </w:r>
      <w:r w:rsidRPr="0070761E">
        <w:rPr>
          <w:i/>
        </w:rPr>
        <w:t xml:space="preserve"> </w:t>
      </w:r>
    </w:p>
    <w:p w:rsidR="0027269B" w:rsidRPr="0070761E" w:rsidRDefault="0027269B" w:rsidP="0027269B">
      <w:pPr>
        <w:spacing w:line="360" w:lineRule="auto"/>
        <w:ind w:firstLine="709"/>
        <w:jc w:val="both"/>
      </w:pPr>
      <w:r w:rsidRPr="0070761E">
        <w:t xml:space="preserve">                                              </w:t>
      </w:r>
      <w:r w:rsidR="00F824E5" w:rsidRPr="0070761E">
        <w:t xml:space="preserve">      </w:t>
      </w:r>
      <w:r w:rsidRPr="0070761E">
        <w:t xml:space="preserve">      </w:t>
      </w:r>
      <w:r w:rsidRPr="0070761E">
        <w:rPr>
          <w:position w:val="-28"/>
        </w:rPr>
        <w:object w:dxaOrig="1100" w:dyaOrig="660">
          <v:shape id="_x0000_i1140" type="#_x0000_t75" style="width:64pt;height:36.5pt" o:ole="">
            <v:imagedata r:id="rId311" o:title=""/>
          </v:shape>
          <o:OLEObject Type="Embed" ProgID="Equation.3" ShapeID="_x0000_i1140" DrawAspect="Content" ObjectID="_1589610180" r:id="rId312"/>
        </w:object>
      </w:r>
      <w:r w:rsidRPr="0070761E">
        <w:t xml:space="preserve"> </w:t>
      </w:r>
      <w:r w:rsidRPr="0070761E">
        <w:rPr>
          <w:i/>
        </w:rPr>
        <w:t>,</w:t>
      </w:r>
      <w:r w:rsidRPr="0070761E">
        <w:t xml:space="preserve">                                    </w:t>
      </w:r>
      <w:r w:rsidR="00531F9A">
        <w:t xml:space="preserve">   </w:t>
      </w:r>
      <w:r w:rsidRPr="0070761E">
        <w:t xml:space="preserve">                </w:t>
      </w:r>
      <w:r w:rsidRPr="0070761E">
        <w:rPr>
          <w:bCs/>
        </w:rPr>
        <w:t>(14.1</w:t>
      </w:r>
      <w:r w:rsidR="00F824E5" w:rsidRPr="0070761E">
        <w:rPr>
          <w:bCs/>
        </w:rPr>
        <w:t>2</w:t>
      </w:r>
      <w:r w:rsidRPr="0070761E">
        <w:rPr>
          <w:bCs/>
        </w:rPr>
        <w:t xml:space="preserve">)  </w:t>
      </w:r>
    </w:p>
    <w:p w:rsidR="00B21271" w:rsidRPr="0070761E" w:rsidRDefault="0027269B" w:rsidP="0027269B">
      <w:pPr>
        <w:spacing w:line="360" w:lineRule="auto"/>
        <w:jc w:val="both"/>
        <w:rPr>
          <w:i/>
          <w:lang w:bidi="he-IL"/>
        </w:rPr>
      </w:pPr>
      <w:r w:rsidRPr="0070761E">
        <w:rPr>
          <w:i/>
        </w:rPr>
        <w:t>которые описывают состояние спинора.</w:t>
      </w:r>
      <w:r w:rsidRPr="0070761E">
        <w:rPr>
          <w:i/>
          <w:lang w:bidi="he-IL"/>
        </w:rPr>
        <w:t xml:space="preserve"> </w:t>
      </w:r>
    </w:p>
    <w:p w:rsidR="0027269B" w:rsidRPr="0070761E" w:rsidRDefault="0027269B" w:rsidP="00B21271">
      <w:pPr>
        <w:spacing w:line="360" w:lineRule="auto"/>
        <w:ind w:firstLine="709"/>
        <w:jc w:val="both"/>
        <w:rPr>
          <w:i/>
          <w:lang w:bidi="he-IL"/>
        </w:rPr>
      </w:pPr>
      <w:r w:rsidRPr="0070761E">
        <w:rPr>
          <w:i/>
          <w:lang w:bidi="he-IL"/>
        </w:rPr>
        <w:t xml:space="preserve">Проекции спина на оси координат для случая, когда метрическое пространство имеет сигнатуру </w:t>
      </w:r>
      <w:r w:rsidRPr="0070761E">
        <w:rPr>
          <w:bCs/>
        </w:rPr>
        <w:t xml:space="preserve">(+ – – –) </w:t>
      </w:r>
      <w:r w:rsidRPr="0070761E">
        <w:rPr>
          <w:bCs/>
          <w:i/>
        </w:rPr>
        <w:t>могут быть определены с помощью спинтензора (14.</w:t>
      </w:r>
      <w:r w:rsidR="00F824E5" w:rsidRPr="0070761E">
        <w:rPr>
          <w:bCs/>
          <w:i/>
        </w:rPr>
        <w:t>3</w:t>
      </w:r>
      <w:r w:rsidRPr="0070761E">
        <w:rPr>
          <w:bCs/>
          <w:i/>
        </w:rPr>
        <w:t>)</w:t>
      </w:r>
      <w:r w:rsidRPr="0070761E">
        <w:rPr>
          <w:i/>
        </w:rPr>
        <w:t xml:space="preserve"> </w:t>
      </w:r>
      <w:r w:rsidRPr="0070761E">
        <w:rPr>
          <w:bCs/>
          <w:i/>
        </w:rPr>
        <w:t xml:space="preserve">    </w:t>
      </w:r>
      <w:r w:rsidRPr="0070761E">
        <w:rPr>
          <w:i/>
          <w:lang w:bidi="he-IL"/>
        </w:rPr>
        <w:t xml:space="preserve">                </w:t>
      </w:r>
    </w:p>
    <w:p w:rsidR="0027269B" w:rsidRPr="0070761E" w:rsidRDefault="00F824E5" w:rsidP="0027269B">
      <w:pPr>
        <w:spacing w:line="360" w:lineRule="auto"/>
        <w:jc w:val="both"/>
      </w:pPr>
      <w:r w:rsidRPr="0070761E">
        <w:t xml:space="preserve">   </w:t>
      </w:r>
      <w:r w:rsidR="0027269B" w:rsidRPr="0070761E">
        <w:t xml:space="preserve"> </w:t>
      </w:r>
      <w:r w:rsidR="0027269B" w:rsidRPr="0070761E">
        <w:rPr>
          <w:position w:val="-92"/>
        </w:rPr>
        <w:object w:dxaOrig="8360" w:dyaOrig="2240">
          <v:shape id="_x0000_i1141" type="#_x0000_t75" style="width:479.5pt;height:119.5pt" o:ole="">
            <v:imagedata r:id="rId313" o:title=""/>
          </v:shape>
          <o:OLEObject Type="Embed" ProgID="Equation.3" ShapeID="_x0000_i1141" DrawAspect="Content" ObjectID="_1589610181" r:id="rId314"/>
        </w:object>
      </w:r>
      <w:r w:rsidR="0027269B" w:rsidRPr="0070761E">
        <w:t xml:space="preserve">  </w:t>
      </w:r>
    </w:p>
    <w:p w:rsidR="0027269B" w:rsidRPr="0070761E" w:rsidRDefault="001931AA" w:rsidP="001931AA">
      <w:pPr>
        <w:spacing w:line="360" w:lineRule="auto"/>
        <w:jc w:val="center"/>
        <w:rPr>
          <w:i/>
        </w:rPr>
      </w:pPr>
      <w:r>
        <w:t xml:space="preserve">                                                                                                                                                 </w:t>
      </w:r>
      <w:r w:rsidR="0027269B" w:rsidRPr="0070761E">
        <w:t>(14.1</w:t>
      </w:r>
      <w:r w:rsidR="00F824E5" w:rsidRPr="0070761E">
        <w:t>3</w:t>
      </w:r>
      <w:r w:rsidR="0027269B" w:rsidRPr="0070761E">
        <w:t>)</w:t>
      </w:r>
    </w:p>
    <w:p w:rsidR="0027269B" w:rsidRPr="0070761E" w:rsidRDefault="0027269B" w:rsidP="0027269B">
      <w:pPr>
        <w:spacing w:line="360" w:lineRule="auto"/>
        <w:ind w:firstLine="709"/>
        <w:jc w:val="both"/>
        <w:rPr>
          <w:i/>
          <w:color w:val="000000"/>
        </w:rPr>
      </w:pPr>
      <w:r w:rsidRPr="0070761E">
        <w:rPr>
          <w:b/>
          <w:color w:val="000000"/>
        </w:rPr>
        <w:t xml:space="preserve">Пример </w:t>
      </w:r>
      <w:r w:rsidR="003145AF" w:rsidRPr="0070761E">
        <w:rPr>
          <w:b/>
          <w:bCs/>
        </w:rPr>
        <w:t xml:space="preserve">№ </w:t>
      </w:r>
      <w:r w:rsidR="00CD198C" w:rsidRPr="0070761E">
        <w:rPr>
          <w:b/>
          <w:color w:val="000000"/>
        </w:rPr>
        <w:t>14.</w:t>
      </w:r>
      <w:r w:rsidRPr="0070761E">
        <w:rPr>
          <w:b/>
          <w:color w:val="000000"/>
        </w:rPr>
        <w:t>2</w:t>
      </w:r>
      <w:r w:rsidRPr="0070761E">
        <w:rPr>
          <w:i/>
          <w:color w:val="000000"/>
        </w:rPr>
        <w:t xml:space="preserve"> Пусть прямая волна описывается выражением</w:t>
      </w:r>
    </w:p>
    <w:p w:rsidR="0027269B" w:rsidRPr="0070761E" w:rsidRDefault="0027269B" w:rsidP="0027269B">
      <w:pPr>
        <w:spacing w:line="360" w:lineRule="auto"/>
        <w:ind w:firstLine="709"/>
        <w:jc w:val="both"/>
        <w:rPr>
          <w:color w:val="000000"/>
        </w:rPr>
      </w:pPr>
      <w:r w:rsidRPr="0070761E">
        <w:rPr>
          <w:i/>
          <w:color w:val="000000"/>
        </w:rPr>
        <w:t xml:space="preserve"> </w:t>
      </w:r>
      <w:r w:rsidRPr="0070761E">
        <w:rPr>
          <w:color w:val="000000"/>
        </w:rPr>
        <w:t xml:space="preserve">                                           </w:t>
      </w:r>
      <w:r w:rsidR="00531F9A">
        <w:rPr>
          <w:color w:val="000000"/>
        </w:rPr>
        <w:t xml:space="preserve">  </w:t>
      </w:r>
      <w:r w:rsidRPr="0070761E">
        <w:rPr>
          <w:color w:val="000000"/>
        </w:rPr>
        <w:t xml:space="preserve">       </w:t>
      </w:r>
      <w:r w:rsidRPr="0070761E">
        <w:rPr>
          <w:color w:val="000000"/>
          <w:position w:val="-14"/>
        </w:rPr>
        <w:object w:dxaOrig="1640" w:dyaOrig="560">
          <v:shape id="_x0000_i1142" type="#_x0000_t75" style="width:94pt;height:31pt" o:ole="">
            <v:imagedata r:id="rId315" o:title=""/>
          </v:shape>
          <o:OLEObject Type="Embed" ProgID="Equation.3" ShapeID="_x0000_i1142" DrawAspect="Content" ObjectID="_1589610182" r:id="rId316"/>
        </w:object>
      </w:r>
      <w:r w:rsidRPr="0070761E">
        <w:rPr>
          <w:color w:val="000000"/>
        </w:rPr>
        <w:t xml:space="preserve">,            </w:t>
      </w:r>
      <w:r w:rsidR="00531F9A">
        <w:rPr>
          <w:color w:val="000000"/>
        </w:rPr>
        <w:t xml:space="preserve">   </w:t>
      </w:r>
      <w:r w:rsidRPr="0070761E">
        <w:rPr>
          <w:color w:val="000000"/>
        </w:rPr>
        <w:t xml:space="preserve">                                     </w:t>
      </w:r>
      <w:r w:rsidRPr="0070761E">
        <w:t>(14.1</w:t>
      </w:r>
      <w:r w:rsidR="00F824E5" w:rsidRPr="0070761E">
        <w:t>4</w:t>
      </w:r>
      <w:r w:rsidRPr="0070761E">
        <w:t>)</w:t>
      </w:r>
    </w:p>
    <w:p w:rsidR="0027269B" w:rsidRPr="0070761E" w:rsidRDefault="0027269B" w:rsidP="0027269B">
      <w:pPr>
        <w:spacing w:line="360" w:lineRule="auto"/>
        <w:jc w:val="both"/>
        <w:rPr>
          <w:i/>
          <w:color w:val="000000"/>
        </w:rPr>
      </w:pPr>
      <w:r w:rsidRPr="0070761E">
        <w:rPr>
          <w:i/>
          <w:color w:val="000000"/>
        </w:rPr>
        <w:t xml:space="preserve">а обратная ей волна </w:t>
      </w:r>
    </w:p>
    <w:p w:rsidR="0027269B" w:rsidRPr="0070761E" w:rsidRDefault="0027269B" w:rsidP="0027269B">
      <w:pPr>
        <w:spacing w:line="360" w:lineRule="auto"/>
        <w:ind w:firstLine="709"/>
        <w:jc w:val="both"/>
      </w:pPr>
      <w:r w:rsidRPr="0070761E">
        <w:t xml:space="preserve">                                               </w:t>
      </w:r>
      <w:r w:rsidR="00531F9A">
        <w:t xml:space="preserve">   </w:t>
      </w:r>
      <w:r w:rsidRPr="0070761E">
        <w:t xml:space="preserve">    </w:t>
      </w:r>
      <w:r w:rsidRPr="0070761E">
        <w:rPr>
          <w:position w:val="-14"/>
        </w:rPr>
        <w:object w:dxaOrig="1540" w:dyaOrig="560">
          <v:shape id="_x0000_i1143" type="#_x0000_t75" style="width:94pt;height:31pt" o:ole="">
            <v:imagedata r:id="rId317" o:title=""/>
          </v:shape>
          <o:OLEObject Type="Embed" ProgID="Equation.3" ShapeID="_x0000_i1143" DrawAspect="Content" ObjectID="_1589610183" r:id="rId318"/>
        </w:object>
      </w:r>
      <w:r w:rsidRPr="0070761E">
        <w:t xml:space="preserve">,                            </w:t>
      </w:r>
      <w:r w:rsidR="00531F9A">
        <w:t xml:space="preserve"> </w:t>
      </w:r>
      <w:r w:rsidRPr="0070761E">
        <w:t xml:space="preserve">                      </w:t>
      </w:r>
      <w:r w:rsidRPr="0070761E">
        <w:rPr>
          <w:color w:val="000000"/>
        </w:rPr>
        <w:t>(</w:t>
      </w:r>
      <w:r w:rsidRPr="0070761E">
        <w:t>14.1</w:t>
      </w:r>
      <w:r w:rsidR="00F824E5" w:rsidRPr="0070761E">
        <w:t>5</w:t>
      </w:r>
      <w:r w:rsidRPr="0070761E">
        <w:t>)</w:t>
      </w:r>
    </w:p>
    <w:p w:rsidR="0027269B" w:rsidRPr="0070761E" w:rsidRDefault="0027269B" w:rsidP="0027269B">
      <w:pPr>
        <w:spacing w:line="360" w:lineRule="auto"/>
        <w:jc w:val="both"/>
        <w:rPr>
          <w:color w:val="000000"/>
        </w:rPr>
      </w:pPr>
      <w:r w:rsidRPr="0070761E">
        <w:rPr>
          <w:i/>
          <w:lang w:bidi="he-IL"/>
        </w:rPr>
        <w:t xml:space="preserve">где  </w:t>
      </w:r>
      <w:r w:rsidRPr="0070761E">
        <w:rPr>
          <w:i/>
          <w:lang w:val="en-US" w:bidi="he-IL"/>
        </w:rPr>
        <w:t>a</w:t>
      </w:r>
      <w:r w:rsidRPr="0070761E">
        <w:rPr>
          <w:i/>
          <w:vertAlign w:val="subscript"/>
          <w:lang w:bidi="he-IL"/>
        </w:rPr>
        <w:t xml:space="preserve">+ </w:t>
      </w:r>
      <w:r w:rsidRPr="0070761E">
        <w:rPr>
          <w:i/>
          <w:lang w:bidi="he-IL"/>
        </w:rPr>
        <w:t xml:space="preserve"> и  </w:t>
      </w:r>
      <w:r w:rsidRPr="0070761E">
        <w:rPr>
          <w:i/>
          <w:lang w:val="en-US" w:bidi="he-IL"/>
        </w:rPr>
        <w:t>a</w:t>
      </w:r>
      <w:r w:rsidRPr="0070761E">
        <w:rPr>
          <w:i/>
          <w:vertAlign w:val="subscript"/>
          <w:lang w:bidi="he-IL"/>
        </w:rPr>
        <w:t>–</w:t>
      </w:r>
      <w:r w:rsidRPr="0070761E">
        <w:rPr>
          <w:i/>
          <w:lang w:bidi="he-IL"/>
        </w:rPr>
        <w:t xml:space="preserve">  </w:t>
      </w:r>
      <w:r w:rsidRPr="0070761E">
        <w:rPr>
          <w:i/>
          <w:color w:val="000000"/>
        </w:rPr>
        <w:t>–</w:t>
      </w:r>
      <w:r w:rsidRPr="0070761E">
        <w:rPr>
          <w:i/>
          <w:lang w:bidi="he-IL"/>
        </w:rPr>
        <w:t xml:space="preserve"> амплитуды прямой и обратной волны. В общем случае это комплексные числа:</w:t>
      </w:r>
      <w:r w:rsidRPr="0070761E">
        <w:rPr>
          <w:color w:val="000000"/>
        </w:rPr>
        <w:t xml:space="preserve"> </w:t>
      </w:r>
    </w:p>
    <w:p w:rsidR="0027269B" w:rsidRPr="0070761E" w:rsidRDefault="0027269B" w:rsidP="0027269B">
      <w:pPr>
        <w:spacing w:line="360" w:lineRule="auto"/>
        <w:ind w:firstLine="709"/>
        <w:jc w:val="both"/>
        <w:rPr>
          <w:color w:val="000000"/>
        </w:rPr>
      </w:pPr>
      <w:r w:rsidRPr="0070761E">
        <w:rPr>
          <w:color w:val="000000"/>
        </w:rPr>
        <w:t xml:space="preserve">       </w:t>
      </w:r>
      <w:r w:rsidR="00AF434E" w:rsidRPr="0070761E">
        <w:rPr>
          <w:color w:val="000000"/>
        </w:rPr>
        <w:t xml:space="preserve">   </w:t>
      </w:r>
      <w:r w:rsidRPr="0070761E">
        <w:rPr>
          <w:color w:val="000000"/>
        </w:rPr>
        <w:t xml:space="preserve"> </w:t>
      </w:r>
      <w:r w:rsidR="006566D1" w:rsidRPr="0070761E">
        <w:rPr>
          <w:color w:val="000000"/>
        </w:rPr>
        <w:t xml:space="preserve"> </w:t>
      </w:r>
      <w:r w:rsidRPr="0070761E">
        <w:rPr>
          <w:color w:val="000000"/>
        </w:rPr>
        <w:t xml:space="preserve">              </w:t>
      </w:r>
      <w:r w:rsidR="00B7689B" w:rsidRPr="0070761E">
        <w:rPr>
          <w:color w:val="000000"/>
          <w:position w:val="-10"/>
        </w:rPr>
        <w:object w:dxaOrig="5880" w:dyaOrig="360">
          <v:shape id="_x0000_i1144" type="#_x0000_t75" style="width:270.5pt;height:17.5pt" o:ole="">
            <v:imagedata r:id="rId319" o:title=""/>
          </v:shape>
          <o:OLEObject Type="Embed" ProgID="Equation.3" ShapeID="_x0000_i1144" DrawAspect="Content" ObjectID="_1589610184" r:id="rId320"/>
        </w:object>
      </w:r>
      <w:r w:rsidRPr="0070761E">
        <w:rPr>
          <w:color w:val="000000"/>
        </w:rPr>
        <w:t xml:space="preserve">   </w:t>
      </w:r>
      <w:r w:rsidR="00F824E5" w:rsidRPr="0070761E">
        <w:rPr>
          <w:color w:val="000000"/>
        </w:rPr>
        <w:t xml:space="preserve">    </w:t>
      </w:r>
      <w:r w:rsidR="006566D1" w:rsidRPr="0070761E">
        <w:rPr>
          <w:color w:val="000000"/>
        </w:rPr>
        <w:t xml:space="preserve"> </w:t>
      </w:r>
      <w:r w:rsidR="00F824E5" w:rsidRPr="0070761E">
        <w:rPr>
          <w:color w:val="000000"/>
        </w:rPr>
        <w:t xml:space="preserve">      </w:t>
      </w:r>
      <w:r w:rsidR="00AF434E" w:rsidRPr="0070761E">
        <w:rPr>
          <w:color w:val="000000"/>
        </w:rPr>
        <w:t xml:space="preserve">  </w:t>
      </w:r>
      <w:r w:rsidR="00F824E5" w:rsidRPr="0070761E">
        <w:rPr>
          <w:color w:val="000000"/>
        </w:rPr>
        <w:t xml:space="preserve"> </w:t>
      </w:r>
      <w:r w:rsidR="006566D1" w:rsidRPr="0070761E">
        <w:rPr>
          <w:color w:val="000000"/>
        </w:rPr>
        <w:t xml:space="preserve"> </w:t>
      </w:r>
      <w:r w:rsidR="00F824E5" w:rsidRPr="0070761E">
        <w:rPr>
          <w:color w:val="000000"/>
        </w:rPr>
        <w:t xml:space="preserve">   </w:t>
      </w:r>
      <w:r w:rsidR="00B7689B" w:rsidRPr="0070761E">
        <w:rPr>
          <w:color w:val="000000"/>
        </w:rPr>
        <w:t xml:space="preserve"> </w:t>
      </w:r>
      <w:r w:rsidR="00F824E5" w:rsidRPr="0070761E">
        <w:rPr>
          <w:color w:val="000000"/>
        </w:rPr>
        <w:t xml:space="preserve">  </w:t>
      </w:r>
      <w:r w:rsidRPr="0070761E">
        <w:rPr>
          <w:color w:val="000000"/>
        </w:rPr>
        <w:t xml:space="preserve">  </w:t>
      </w:r>
      <w:r w:rsidR="00F824E5" w:rsidRPr="0070761E">
        <w:rPr>
          <w:color w:val="000000"/>
        </w:rPr>
        <w:t>(</w:t>
      </w:r>
      <w:r w:rsidR="00F824E5" w:rsidRPr="0070761E">
        <w:t>14.16)</w:t>
      </w:r>
    </w:p>
    <w:p w:rsidR="0027269B" w:rsidRPr="0070761E" w:rsidRDefault="0027269B" w:rsidP="0027269B">
      <w:pPr>
        <w:spacing w:line="360" w:lineRule="auto"/>
        <w:jc w:val="both"/>
        <w:rPr>
          <w:i/>
          <w:lang w:bidi="he-IL"/>
        </w:rPr>
      </w:pPr>
      <w:r w:rsidRPr="0070761E">
        <w:rPr>
          <w:i/>
          <w:lang w:bidi="he-IL"/>
        </w:rPr>
        <w:t>содержащие информацию о фазах волн φ</w:t>
      </w:r>
      <w:r w:rsidRPr="0070761E">
        <w:rPr>
          <w:i/>
          <w:vertAlign w:val="subscript"/>
          <w:lang w:bidi="he-IL"/>
        </w:rPr>
        <w:t>+</w:t>
      </w:r>
      <w:r w:rsidRPr="0070761E">
        <w:rPr>
          <w:i/>
          <w:lang w:bidi="he-IL"/>
        </w:rPr>
        <w:t xml:space="preserve"> и φ</w:t>
      </w:r>
      <w:r w:rsidRPr="0070761E">
        <w:rPr>
          <w:i/>
          <w:vertAlign w:val="subscript"/>
          <w:lang w:bidi="he-IL"/>
        </w:rPr>
        <w:t>–</w:t>
      </w:r>
      <w:r w:rsidRPr="0070761E">
        <w:rPr>
          <w:i/>
          <w:lang w:bidi="he-IL"/>
        </w:rPr>
        <w:t xml:space="preserve"> . </w:t>
      </w:r>
    </w:p>
    <w:p w:rsidR="0027269B" w:rsidRPr="0070761E" w:rsidRDefault="0027269B" w:rsidP="0027269B">
      <w:pPr>
        <w:spacing w:line="360" w:lineRule="auto"/>
        <w:ind w:firstLine="709"/>
        <w:jc w:val="both"/>
        <w:rPr>
          <w:i/>
          <w:color w:val="000000"/>
        </w:rPr>
      </w:pPr>
      <w:r w:rsidRPr="0070761E">
        <w:rPr>
          <w:i/>
          <w:color w:val="000000"/>
        </w:rPr>
        <w:t xml:space="preserve">Взаимно противоположные волны </w:t>
      </w:r>
      <w:r w:rsidRPr="0070761E">
        <w:rPr>
          <w:i/>
        </w:rPr>
        <w:t>(14.1</w:t>
      </w:r>
      <w:r w:rsidR="00F824E5" w:rsidRPr="0070761E">
        <w:rPr>
          <w:i/>
        </w:rPr>
        <w:t>4</w:t>
      </w:r>
      <w:r w:rsidRPr="0070761E">
        <w:rPr>
          <w:i/>
        </w:rPr>
        <w:t>) и (14.1</w:t>
      </w:r>
      <w:r w:rsidR="00F824E5" w:rsidRPr="0070761E">
        <w:rPr>
          <w:i/>
        </w:rPr>
        <w:t>5</w:t>
      </w:r>
      <w:r w:rsidRPr="0070761E">
        <w:rPr>
          <w:i/>
        </w:rPr>
        <w:t xml:space="preserve">) </w:t>
      </w:r>
      <w:r w:rsidRPr="0070761E">
        <w:rPr>
          <w:i/>
          <w:color w:val="000000"/>
        </w:rPr>
        <w:t>можно представить в виде двухко</w:t>
      </w:r>
      <w:r w:rsidRPr="0070761E">
        <w:rPr>
          <w:i/>
          <w:color w:val="000000"/>
        </w:rPr>
        <w:t>м</w:t>
      </w:r>
      <w:r w:rsidRPr="0070761E">
        <w:rPr>
          <w:i/>
          <w:color w:val="000000"/>
        </w:rPr>
        <w:t>понентного спинора:</w:t>
      </w:r>
    </w:p>
    <w:p w:rsidR="0027269B" w:rsidRPr="0070761E" w:rsidRDefault="0027269B" w:rsidP="0027269B">
      <w:pPr>
        <w:spacing w:line="360" w:lineRule="auto"/>
        <w:ind w:firstLine="709"/>
        <w:jc w:val="both"/>
      </w:pPr>
      <w:r w:rsidRPr="0070761E">
        <w:rPr>
          <w:color w:val="000000"/>
        </w:rPr>
        <w:t xml:space="preserve">                                        </w:t>
      </w:r>
      <w:r w:rsidR="00B7689B" w:rsidRPr="0070761E">
        <w:rPr>
          <w:color w:val="000000"/>
        </w:rPr>
        <w:t xml:space="preserve">  </w:t>
      </w:r>
      <w:r w:rsidRPr="0070761E">
        <w:rPr>
          <w:color w:val="000000"/>
        </w:rPr>
        <w:t xml:space="preserve">    </w:t>
      </w:r>
      <w:r w:rsidR="00B7689B" w:rsidRPr="0070761E">
        <w:rPr>
          <w:color w:val="000000"/>
          <w:position w:val="-48"/>
        </w:rPr>
        <w:object w:dxaOrig="2640" w:dyaOrig="1080">
          <v:shape id="_x0000_i1145" type="#_x0000_t75" style="width:124pt;height:50pt" o:ole="">
            <v:imagedata r:id="rId321" o:title=""/>
          </v:shape>
          <o:OLEObject Type="Embed" ProgID="Equation.3" ShapeID="_x0000_i1145" DrawAspect="Content" ObjectID="_1589610185" r:id="rId322"/>
        </w:object>
      </w:r>
      <w:r w:rsidR="00D346B1" w:rsidRPr="0070761E">
        <w:rPr>
          <w:color w:val="000000"/>
          <w:position w:val="-48"/>
        </w:rPr>
        <w:t xml:space="preserve">   </w:t>
      </w:r>
      <w:r w:rsidRPr="0070761E">
        <w:rPr>
          <w:color w:val="000000"/>
        </w:rPr>
        <w:t xml:space="preserve">                                            </w:t>
      </w:r>
      <w:r w:rsidR="001931AA">
        <w:rPr>
          <w:color w:val="000000"/>
        </w:rPr>
        <w:t xml:space="preserve"> </w:t>
      </w:r>
      <w:r w:rsidRPr="0070761E">
        <w:rPr>
          <w:color w:val="000000"/>
        </w:rPr>
        <w:t xml:space="preserve">  </w:t>
      </w:r>
      <w:r w:rsidRPr="0070761E">
        <w:t>(14.1</w:t>
      </w:r>
      <w:r w:rsidR="00F824E5" w:rsidRPr="0070761E">
        <w:t>7</w:t>
      </w:r>
      <w:r w:rsidRPr="0070761E">
        <w:t xml:space="preserve">)    </w:t>
      </w:r>
    </w:p>
    <w:p w:rsidR="0027269B" w:rsidRPr="0070761E" w:rsidRDefault="0027269B" w:rsidP="0027269B">
      <w:pPr>
        <w:spacing w:line="360" w:lineRule="auto"/>
        <w:jc w:val="both"/>
        <w:rPr>
          <w:i/>
          <w:color w:val="000000"/>
        </w:rPr>
      </w:pPr>
      <w:r w:rsidRPr="0070761E">
        <w:rPr>
          <w:i/>
          <w:color w:val="000000"/>
        </w:rPr>
        <w:lastRenderedPageBreak/>
        <w:t>и эрмитово</w:t>
      </w:r>
      <w:r w:rsidR="00DE7954" w:rsidRPr="0070761E">
        <w:rPr>
          <w:i/>
          <w:color w:val="000000"/>
        </w:rPr>
        <w:t xml:space="preserve"> </w:t>
      </w:r>
      <w:r w:rsidRPr="0070761E">
        <w:rPr>
          <w:i/>
          <w:color w:val="000000"/>
        </w:rPr>
        <w:t xml:space="preserve">сопряженного ему спинора </w:t>
      </w:r>
    </w:p>
    <w:p w:rsidR="0027269B" w:rsidRPr="0070761E" w:rsidRDefault="0027269B" w:rsidP="0027269B">
      <w:pPr>
        <w:spacing w:line="360" w:lineRule="auto"/>
        <w:ind w:firstLine="709"/>
        <w:jc w:val="both"/>
        <w:rPr>
          <w:color w:val="000000"/>
        </w:rPr>
      </w:pPr>
      <w:r w:rsidRPr="0070761E">
        <w:rPr>
          <w:color w:val="000000"/>
        </w:rPr>
        <w:t xml:space="preserve">                             </w:t>
      </w:r>
      <w:r w:rsidRPr="0070761E">
        <w:rPr>
          <w:color w:val="000000"/>
          <w:position w:val="-34"/>
        </w:rPr>
        <w:object w:dxaOrig="4180" w:dyaOrig="780">
          <v:shape id="_x0000_i1146" type="#_x0000_t75" style="width:238.5pt;height:45pt" o:ole="">
            <v:imagedata r:id="rId323" o:title=""/>
          </v:shape>
          <o:OLEObject Type="Embed" ProgID="Equation.3" ShapeID="_x0000_i1146" DrawAspect="Content" ObjectID="_1589610186" r:id="rId324"/>
        </w:object>
      </w:r>
      <w:r w:rsidRPr="0070761E">
        <w:rPr>
          <w:color w:val="000000"/>
        </w:rPr>
        <w:t>.                            (</w:t>
      </w:r>
      <w:r w:rsidRPr="0070761E">
        <w:t>14.1</w:t>
      </w:r>
      <w:r w:rsidR="00F824E5" w:rsidRPr="0070761E">
        <w:t>8</w:t>
      </w:r>
      <w:r w:rsidRPr="0070761E">
        <w:t xml:space="preserve">)          </w:t>
      </w:r>
      <w:r w:rsidRPr="0070761E">
        <w:rPr>
          <w:color w:val="000000"/>
        </w:rPr>
        <w:t xml:space="preserve">           </w:t>
      </w:r>
    </w:p>
    <w:p w:rsidR="0027269B" w:rsidRPr="0070761E" w:rsidRDefault="0027269B" w:rsidP="0027269B">
      <w:pPr>
        <w:spacing w:line="360" w:lineRule="auto"/>
        <w:ind w:firstLine="709"/>
        <w:jc w:val="both"/>
        <w:rPr>
          <w:i/>
          <w:lang w:bidi="he-IL"/>
        </w:rPr>
      </w:pPr>
      <w:r w:rsidRPr="0070761E">
        <w:rPr>
          <w:i/>
          <w:lang w:bidi="he-IL"/>
        </w:rPr>
        <w:t xml:space="preserve">Условие нормировки в данном случае выражается равенством </w:t>
      </w:r>
    </w:p>
    <w:p w:rsidR="0027269B" w:rsidRPr="0070761E" w:rsidRDefault="0027269B" w:rsidP="0027269B">
      <w:pPr>
        <w:spacing w:line="360" w:lineRule="auto"/>
        <w:ind w:firstLine="709"/>
        <w:jc w:val="both"/>
      </w:pPr>
      <w:r w:rsidRPr="0070761E">
        <w:rPr>
          <w:color w:val="000000"/>
        </w:rPr>
        <w:t xml:space="preserve">        </w:t>
      </w:r>
      <w:r w:rsidRPr="0070761E">
        <w:rPr>
          <w:color w:val="000000"/>
          <w:position w:val="-46"/>
        </w:rPr>
        <w:object w:dxaOrig="6460" w:dyaOrig="1020">
          <v:shape id="_x0000_i1147" type="#_x0000_t75" style="width:371.5pt;height:57.5pt" o:ole="">
            <v:imagedata r:id="rId325" o:title=""/>
          </v:shape>
          <o:OLEObject Type="Embed" ProgID="Equation.3" ShapeID="_x0000_i1147" DrawAspect="Content" ObjectID="_1589610187" r:id="rId326"/>
        </w:object>
      </w:r>
      <w:r w:rsidRPr="0070761E">
        <w:rPr>
          <w:color w:val="000000"/>
        </w:rPr>
        <w:t xml:space="preserve">     (</w:t>
      </w:r>
      <w:r w:rsidRPr="0070761E">
        <w:t>14.</w:t>
      </w:r>
      <w:r w:rsidR="00F824E5" w:rsidRPr="0070761E">
        <w:t>19</w:t>
      </w:r>
      <w:r w:rsidRPr="0070761E">
        <w:t>)</w:t>
      </w:r>
    </w:p>
    <w:p w:rsidR="0027269B" w:rsidRPr="0070761E" w:rsidRDefault="0027269B" w:rsidP="0027269B">
      <w:pPr>
        <w:spacing w:line="360" w:lineRule="auto"/>
        <w:ind w:firstLine="709"/>
        <w:jc w:val="both"/>
        <w:rPr>
          <w:i/>
          <w:color w:val="000000"/>
        </w:rPr>
      </w:pPr>
      <w:r w:rsidRPr="0070761E">
        <w:rPr>
          <w:i/>
        </w:rPr>
        <w:t>Для нахождения</w:t>
      </w:r>
      <w:r w:rsidRPr="0070761E">
        <w:rPr>
          <w:i/>
          <w:color w:val="000000"/>
        </w:rPr>
        <w:t xml:space="preserve"> проекций спина (круговой поляризации) луча света на оси координат воспользуемся спинтензором </w:t>
      </w:r>
    </w:p>
    <w:p w:rsidR="0027269B" w:rsidRPr="0070761E" w:rsidRDefault="0027269B" w:rsidP="0027269B">
      <w:pPr>
        <w:pStyle w:val="a8"/>
        <w:ind w:firstLine="0"/>
        <w:rPr>
          <w:i/>
          <w:vertAlign w:val="subscript"/>
        </w:rPr>
      </w:pPr>
      <w:r w:rsidRPr="0070761E">
        <w:rPr>
          <w:lang w:bidi="he-IL"/>
        </w:rPr>
        <w:t xml:space="preserve">                                        </w:t>
      </w:r>
      <w:r w:rsidRPr="0070761E">
        <w:rPr>
          <w:position w:val="-28"/>
          <w:lang w:bidi="he-IL"/>
        </w:rPr>
        <w:object w:dxaOrig="5260" w:dyaOrig="660">
          <v:shape id="_x0000_i1148" type="#_x0000_t75" style="width:264.5pt;height:35.5pt" o:ole="">
            <v:imagedata r:id="rId327" o:title=""/>
          </v:shape>
          <o:OLEObject Type="Embed" ProgID="Equation.3" ShapeID="_x0000_i1148" DrawAspect="Content" ObjectID="_1589610188" r:id="rId328"/>
        </w:object>
      </w:r>
      <w:r w:rsidRPr="0070761E">
        <w:rPr>
          <w:lang w:bidi="he-IL"/>
        </w:rPr>
        <w:t xml:space="preserve">                             </w:t>
      </w:r>
      <w:r w:rsidR="00DC62A5" w:rsidRPr="0070761E">
        <w:rPr>
          <w:lang w:bidi="he-IL"/>
        </w:rPr>
        <w:t xml:space="preserve">  </w:t>
      </w:r>
      <w:r w:rsidRPr="0070761E">
        <w:rPr>
          <w:lang w:bidi="he-IL"/>
        </w:rPr>
        <w:t xml:space="preserve">  </w:t>
      </w:r>
      <w:r w:rsidRPr="0070761E">
        <w:rPr>
          <w:sz w:val="24"/>
          <w:szCs w:val="24"/>
        </w:rPr>
        <w:t>(14.2</w:t>
      </w:r>
      <w:r w:rsidR="00F824E5" w:rsidRPr="0070761E">
        <w:rPr>
          <w:sz w:val="24"/>
          <w:szCs w:val="24"/>
        </w:rPr>
        <w:t>0</w:t>
      </w:r>
      <w:r w:rsidRPr="0070761E">
        <w:rPr>
          <w:sz w:val="24"/>
          <w:szCs w:val="24"/>
        </w:rPr>
        <w:t>)</w:t>
      </w:r>
      <w:r w:rsidRPr="0070761E">
        <w:rPr>
          <w:i/>
          <w:vertAlign w:val="subscript"/>
        </w:rPr>
        <w:t xml:space="preserve">   </w:t>
      </w:r>
    </w:p>
    <w:p w:rsidR="0027269B" w:rsidRPr="0070761E" w:rsidRDefault="0027269B" w:rsidP="0027269B">
      <w:pPr>
        <w:pStyle w:val="a8"/>
        <w:ind w:firstLine="0"/>
        <w:rPr>
          <w:i/>
          <w:sz w:val="24"/>
          <w:szCs w:val="24"/>
          <w:vertAlign w:val="subscript"/>
        </w:rPr>
      </w:pPr>
    </w:p>
    <w:p w:rsidR="0027269B" w:rsidRPr="0070761E" w:rsidRDefault="0027269B" w:rsidP="0027269B">
      <w:pPr>
        <w:pStyle w:val="a8"/>
        <w:ind w:firstLine="0"/>
        <w:rPr>
          <w:i/>
          <w:sz w:val="24"/>
          <w:szCs w:val="24"/>
          <w:lang w:bidi="he-IL"/>
        </w:rPr>
      </w:pPr>
      <w:r w:rsidRPr="0070761E">
        <w:rPr>
          <w:i/>
          <w:sz w:val="24"/>
          <w:szCs w:val="24"/>
          <w:lang w:bidi="he-IL"/>
        </w:rPr>
        <w:t xml:space="preserve">который связан с 3-мерным элементом длины </w:t>
      </w:r>
    </w:p>
    <w:p w:rsidR="0027269B" w:rsidRPr="0070761E" w:rsidRDefault="0027269B" w:rsidP="0027269B">
      <w:pPr>
        <w:pStyle w:val="a8"/>
        <w:ind w:firstLine="0"/>
        <w:rPr>
          <w:lang w:bidi="he-IL"/>
        </w:rPr>
      </w:pPr>
    </w:p>
    <w:p w:rsidR="0027269B" w:rsidRPr="0070761E" w:rsidRDefault="00DC62A5" w:rsidP="0027269B">
      <w:pPr>
        <w:spacing w:line="360" w:lineRule="auto"/>
        <w:ind w:firstLine="709"/>
        <w:jc w:val="both"/>
        <w:rPr>
          <w:i/>
          <w:color w:val="000000"/>
        </w:rPr>
      </w:pPr>
      <w:r w:rsidRPr="0070761E">
        <w:rPr>
          <w:lang w:bidi="he-IL"/>
        </w:rPr>
        <w:t xml:space="preserve">         </w:t>
      </w:r>
      <w:r w:rsidR="0027269B" w:rsidRPr="0070761E">
        <w:rPr>
          <w:lang w:bidi="he-IL"/>
        </w:rPr>
        <w:t xml:space="preserve">    </w:t>
      </w:r>
      <w:r w:rsidR="0027269B" w:rsidRPr="0070761E">
        <w:rPr>
          <w:position w:val="-28"/>
          <w:lang w:bidi="he-IL"/>
        </w:rPr>
        <w:object w:dxaOrig="5740" w:dyaOrig="660">
          <v:shape id="_x0000_i1149" type="#_x0000_t75" style="width:312.5pt;height:36.5pt" o:ole="">
            <v:imagedata r:id="rId329" o:title=""/>
          </v:shape>
          <o:OLEObject Type="Embed" ProgID="Equation.3" ShapeID="_x0000_i1149" DrawAspect="Content" ObjectID="_1589610189" r:id="rId330"/>
        </w:object>
      </w:r>
      <w:r w:rsidR="0027269B" w:rsidRPr="0070761E">
        <w:rPr>
          <w:lang w:bidi="he-IL"/>
        </w:rPr>
        <w:t xml:space="preserve">                </w:t>
      </w:r>
      <w:r w:rsidRPr="0070761E">
        <w:rPr>
          <w:lang w:bidi="he-IL"/>
        </w:rPr>
        <w:t xml:space="preserve"> </w:t>
      </w:r>
      <w:r w:rsidR="0027269B" w:rsidRPr="0070761E">
        <w:rPr>
          <w:lang w:bidi="he-IL"/>
        </w:rPr>
        <w:t xml:space="preserve">   </w:t>
      </w:r>
      <w:r w:rsidR="0027269B" w:rsidRPr="0070761E">
        <w:t>(14.2</w:t>
      </w:r>
      <w:r w:rsidR="00F824E5" w:rsidRPr="0070761E">
        <w:t>1</w:t>
      </w:r>
      <w:r w:rsidR="0027269B" w:rsidRPr="0070761E">
        <w:t>)</w:t>
      </w:r>
      <w:r w:rsidR="0027269B" w:rsidRPr="0070761E">
        <w:rPr>
          <w:i/>
          <w:vertAlign w:val="subscript"/>
        </w:rPr>
        <w:t xml:space="preserve">   </w:t>
      </w:r>
    </w:p>
    <w:p w:rsidR="0027269B" w:rsidRPr="0070761E" w:rsidRDefault="0027269B" w:rsidP="0027269B">
      <w:pPr>
        <w:spacing w:line="360" w:lineRule="auto"/>
        <w:ind w:firstLine="709"/>
        <w:jc w:val="both"/>
        <w:rPr>
          <w:i/>
          <w:lang w:bidi="he-IL"/>
        </w:rPr>
      </w:pPr>
      <w:r w:rsidRPr="0070761E">
        <w:rPr>
          <w:i/>
          <w:color w:val="000000"/>
        </w:rPr>
        <w:t xml:space="preserve">Полагая в выражении </w:t>
      </w:r>
      <w:r w:rsidRPr="0070761E">
        <w:rPr>
          <w:i/>
        </w:rPr>
        <w:t>(14.2</w:t>
      </w:r>
      <w:r w:rsidR="00885220" w:rsidRPr="0070761E">
        <w:rPr>
          <w:i/>
        </w:rPr>
        <w:t>0</w:t>
      </w:r>
      <w:r w:rsidRPr="0070761E">
        <w:rPr>
          <w:i/>
        </w:rPr>
        <w:t>)</w:t>
      </w:r>
      <w:r w:rsidRPr="0070761E">
        <w:t xml:space="preserve"> </w:t>
      </w:r>
      <w:r w:rsidRPr="0070761E">
        <w:rPr>
          <w:i/>
          <w:lang w:val="en-US"/>
        </w:rPr>
        <w:t>x</w:t>
      </w:r>
      <w:r w:rsidRPr="0070761E">
        <w:rPr>
          <w:vertAlign w:val="subscript"/>
        </w:rPr>
        <w:t xml:space="preserve">1 </w:t>
      </w:r>
      <w:r w:rsidRPr="0070761E">
        <w:t>=</w:t>
      </w:r>
      <w:r w:rsidRPr="0070761E">
        <w:rPr>
          <w:b/>
        </w:rPr>
        <w:t xml:space="preserve"> </w:t>
      </w:r>
      <w:r w:rsidRPr="0070761E">
        <w:rPr>
          <w:i/>
          <w:lang w:val="en-US"/>
        </w:rPr>
        <w:t>x</w:t>
      </w:r>
      <w:r w:rsidRPr="0070761E">
        <w:rPr>
          <w:vertAlign w:val="subscript"/>
        </w:rPr>
        <w:t xml:space="preserve">2 </w:t>
      </w:r>
      <w:r w:rsidRPr="0070761E">
        <w:t xml:space="preserve">= </w:t>
      </w:r>
      <w:r w:rsidRPr="0070761E">
        <w:rPr>
          <w:i/>
          <w:lang w:val="en-US"/>
        </w:rPr>
        <w:t>x</w:t>
      </w:r>
      <w:r w:rsidRPr="0070761E">
        <w:rPr>
          <w:vertAlign w:val="subscript"/>
        </w:rPr>
        <w:t xml:space="preserve">3 </w:t>
      </w:r>
      <w:r w:rsidRPr="0070761E">
        <w:t>= 1</w:t>
      </w:r>
      <w:r w:rsidRPr="0070761E">
        <w:rPr>
          <w:i/>
        </w:rPr>
        <w:t>, рассмотрим п</w:t>
      </w:r>
      <w:r w:rsidRPr="0070761E">
        <w:rPr>
          <w:i/>
          <w:lang w:bidi="he-IL"/>
        </w:rPr>
        <w:t>роекции спина на оси коорд</w:t>
      </w:r>
      <w:r w:rsidRPr="0070761E">
        <w:rPr>
          <w:i/>
          <w:lang w:bidi="he-IL"/>
        </w:rPr>
        <w:t>и</w:t>
      </w:r>
      <w:r w:rsidRPr="0070761E">
        <w:rPr>
          <w:i/>
          <w:lang w:bidi="he-IL"/>
        </w:rPr>
        <w:t xml:space="preserve">нат </w:t>
      </w:r>
    </w:p>
    <w:p w:rsidR="0027269B" w:rsidRPr="0070761E" w:rsidRDefault="0027269B" w:rsidP="0027269B">
      <w:pPr>
        <w:spacing w:line="360" w:lineRule="auto"/>
        <w:ind w:firstLine="709"/>
        <w:jc w:val="both"/>
        <w:rPr>
          <w:position w:val="-44"/>
        </w:rPr>
      </w:pPr>
      <w:r w:rsidRPr="0070761E">
        <w:t xml:space="preserve">          </w:t>
      </w:r>
      <w:r w:rsidR="00DC62A5" w:rsidRPr="0070761E">
        <w:t xml:space="preserve">       </w:t>
      </w:r>
      <w:r w:rsidRPr="0070761E">
        <w:t xml:space="preserve">  </w:t>
      </w:r>
      <w:r w:rsidRPr="0070761E">
        <w:rPr>
          <w:position w:val="-44"/>
        </w:rPr>
        <w:object w:dxaOrig="5319" w:dyaOrig="1280">
          <v:shape id="_x0000_i1150" type="#_x0000_t75" style="width:289pt;height:1in" o:ole="">
            <v:imagedata r:id="rId331" o:title=""/>
          </v:shape>
          <o:OLEObject Type="Embed" ProgID="Equation.3" ShapeID="_x0000_i1150" DrawAspect="Content" ObjectID="_1589610190" r:id="rId332"/>
        </w:object>
      </w:r>
      <w:r w:rsidRPr="0070761E">
        <w:rPr>
          <w:position w:val="-44"/>
        </w:rPr>
        <w:t xml:space="preserve">             </w:t>
      </w:r>
      <w:r w:rsidR="00DC62A5" w:rsidRPr="0070761E">
        <w:rPr>
          <w:position w:val="-44"/>
        </w:rPr>
        <w:t xml:space="preserve">   </w:t>
      </w:r>
      <w:r w:rsidRPr="0070761E">
        <w:rPr>
          <w:position w:val="-44"/>
        </w:rPr>
        <w:t xml:space="preserve">     </w:t>
      </w:r>
      <w:r w:rsidRPr="0070761E">
        <w:t>(14.2</w:t>
      </w:r>
      <w:r w:rsidR="00F824E5" w:rsidRPr="0070761E">
        <w:t>2</w:t>
      </w:r>
      <w:r w:rsidRPr="0070761E">
        <w:t xml:space="preserve">)   </w:t>
      </w:r>
    </w:p>
    <w:p w:rsidR="0027269B" w:rsidRPr="0070761E" w:rsidRDefault="0027269B" w:rsidP="0027269B">
      <w:pPr>
        <w:spacing w:line="360" w:lineRule="auto"/>
        <w:ind w:firstLine="709"/>
        <w:jc w:val="both"/>
        <w:rPr>
          <w:i/>
        </w:rPr>
      </w:pPr>
      <w:r w:rsidRPr="0070761E">
        <w:rPr>
          <w:i/>
        </w:rPr>
        <w:t xml:space="preserve">Подставляя в это выражение спиноры </w:t>
      </w:r>
      <w:r w:rsidRPr="0070761E">
        <w:rPr>
          <w:i/>
          <w:color w:val="000000"/>
        </w:rPr>
        <w:t>(</w:t>
      </w:r>
      <w:r w:rsidRPr="0070761E">
        <w:rPr>
          <w:i/>
        </w:rPr>
        <w:t>14.1</w:t>
      </w:r>
      <w:r w:rsidR="000C6692" w:rsidRPr="0070761E">
        <w:rPr>
          <w:i/>
        </w:rPr>
        <w:t>7</w:t>
      </w:r>
      <w:r w:rsidRPr="0070761E">
        <w:rPr>
          <w:i/>
        </w:rPr>
        <w:t xml:space="preserve">) и </w:t>
      </w:r>
      <w:r w:rsidRPr="0070761E">
        <w:rPr>
          <w:i/>
          <w:color w:val="000000"/>
        </w:rPr>
        <w:t>(</w:t>
      </w:r>
      <w:r w:rsidRPr="0070761E">
        <w:rPr>
          <w:i/>
        </w:rPr>
        <w:t>14.1</w:t>
      </w:r>
      <w:r w:rsidR="000C6692" w:rsidRPr="0070761E">
        <w:rPr>
          <w:i/>
        </w:rPr>
        <w:t>8</w:t>
      </w:r>
      <w:r w:rsidRPr="0070761E">
        <w:rPr>
          <w:i/>
        </w:rPr>
        <w:t>), получим три следующие прое</w:t>
      </w:r>
      <w:r w:rsidRPr="0070761E">
        <w:rPr>
          <w:i/>
        </w:rPr>
        <w:t>к</w:t>
      </w:r>
      <w:r w:rsidRPr="0070761E">
        <w:rPr>
          <w:i/>
        </w:rPr>
        <w:t xml:space="preserve">ции спина на соответствующие координатные оси  </w:t>
      </w:r>
      <w:r w:rsidRPr="0070761E">
        <w:rPr>
          <w:i/>
          <w:lang w:val="en-US"/>
        </w:rPr>
        <w:t>x</w:t>
      </w:r>
      <w:r w:rsidRPr="0070761E">
        <w:rPr>
          <w:vertAlign w:val="subscript"/>
        </w:rPr>
        <w:t xml:space="preserve">1 </w:t>
      </w:r>
      <w:r w:rsidRPr="0070761E">
        <w:rPr>
          <w:b/>
        </w:rPr>
        <w:t xml:space="preserve">= </w:t>
      </w:r>
      <w:r w:rsidRPr="0070761E">
        <w:rPr>
          <w:i/>
          <w:lang w:val="en-US"/>
        </w:rPr>
        <w:t>x</w:t>
      </w:r>
      <w:r w:rsidRPr="0070761E">
        <w:t>,</w:t>
      </w:r>
      <w:r w:rsidRPr="0070761E">
        <w:rPr>
          <w:i/>
        </w:rPr>
        <w:t xml:space="preserve">  </w:t>
      </w:r>
      <w:r w:rsidRPr="0070761E">
        <w:rPr>
          <w:i/>
          <w:lang w:val="en-US"/>
        </w:rPr>
        <w:t>x</w:t>
      </w:r>
      <w:r w:rsidRPr="0070761E">
        <w:rPr>
          <w:vertAlign w:val="subscript"/>
        </w:rPr>
        <w:t xml:space="preserve">2 </w:t>
      </w:r>
      <w:r w:rsidRPr="0070761E">
        <w:rPr>
          <w:i/>
        </w:rPr>
        <w:t xml:space="preserve">= </w:t>
      </w:r>
      <w:r w:rsidRPr="0070761E">
        <w:rPr>
          <w:i/>
          <w:lang w:val="en-US"/>
        </w:rPr>
        <w:t>y</w:t>
      </w:r>
      <w:r w:rsidRPr="0070761E">
        <w:t xml:space="preserve">,  </w:t>
      </w:r>
      <w:r w:rsidRPr="0070761E">
        <w:rPr>
          <w:i/>
          <w:lang w:val="en-US"/>
        </w:rPr>
        <w:t>x</w:t>
      </w:r>
      <w:r w:rsidRPr="0070761E">
        <w:rPr>
          <w:vertAlign w:val="subscript"/>
        </w:rPr>
        <w:t xml:space="preserve">3 </w:t>
      </w:r>
      <w:r w:rsidRPr="0070761E">
        <w:t xml:space="preserve">= </w:t>
      </w:r>
      <w:r w:rsidRPr="0070761E">
        <w:rPr>
          <w:i/>
          <w:lang w:val="en-US"/>
        </w:rPr>
        <w:t>z</w:t>
      </w:r>
      <w:r w:rsidRPr="0070761E">
        <w:t>:</w:t>
      </w:r>
    </w:p>
    <w:p w:rsidR="0027269B" w:rsidRPr="0070761E" w:rsidRDefault="0027269B" w:rsidP="00841F6D">
      <w:pPr>
        <w:spacing w:line="360" w:lineRule="auto"/>
        <w:ind w:firstLine="709"/>
        <w:jc w:val="both"/>
      </w:pPr>
      <w:r w:rsidRPr="0070761E">
        <w:rPr>
          <w:color w:val="000000"/>
        </w:rPr>
        <w:t xml:space="preserve">  </w:t>
      </w:r>
      <w:r w:rsidR="00DC62A5" w:rsidRPr="0070761E">
        <w:rPr>
          <w:color w:val="000000"/>
        </w:rPr>
        <w:t xml:space="preserve"> </w:t>
      </w:r>
      <w:r w:rsidRPr="0070761E">
        <w:rPr>
          <w:color w:val="000000"/>
        </w:rPr>
        <w:t xml:space="preserve">         </w:t>
      </w:r>
      <w:r w:rsidRPr="0070761E">
        <w:rPr>
          <w:color w:val="000000"/>
          <w:position w:val="-78"/>
        </w:rPr>
        <w:object w:dxaOrig="7119" w:dyaOrig="1660">
          <v:shape id="_x0000_i1151" type="#_x0000_t75" style="width:345pt;height:89.5pt" o:ole="">
            <v:imagedata r:id="rId333" o:title=""/>
          </v:shape>
          <o:OLEObject Type="Embed" ProgID="Equation.3" ShapeID="_x0000_i1151" DrawAspect="Content" ObjectID="_1589610191" r:id="rId334"/>
        </w:object>
      </w:r>
      <w:r w:rsidRPr="0070761E">
        <w:rPr>
          <w:color w:val="000000"/>
        </w:rPr>
        <w:t xml:space="preserve">    </w:t>
      </w:r>
      <w:r w:rsidR="00B5442A">
        <w:rPr>
          <w:color w:val="000000"/>
        </w:rPr>
        <w:t xml:space="preserve"> </w:t>
      </w:r>
      <w:r w:rsidRPr="0070761E">
        <w:rPr>
          <w:color w:val="000000"/>
        </w:rPr>
        <w:t xml:space="preserve">   </w:t>
      </w:r>
      <w:r w:rsidR="00DC62A5" w:rsidRPr="0070761E">
        <w:rPr>
          <w:color w:val="000000"/>
        </w:rPr>
        <w:t xml:space="preserve"> </w:t>
      </w:r>
      <w:r w:rsidRPr="0070761E">
        <w:rPr>
          <w:color w:val="000000"/>
        </w:rPr>
        <w:t xml:space="preserve"> </w:t>
      </w:r>
      <w:r w:rsidRPr="0070761E">
        <w:t>(14.2</w:t>
      </w:r>
      <w:r w:rsidR="00F824E5" w:rsidRPr="0070761E">
        <w:t>3</w:t>
      </w:r>
      <w:r w:rsidRPr="0070761E">
        <w:t xml:space="preserve">)   </w:t>
      </w:r>
    </w:p>
    <w:p w:rsidR="0027269B" w:rsidRPr="0070761E" w:rsidRDefault="0027269B" w:rsidP="00F824E5">
      <w:pPr>
        <w:spacing w:line="360" w:lineRule="auto"/>
        <w:ind w:firstLine="709"/>
        <w:jc w:val="both"/>
      </w:pPr>
      <w:r w:rsidRPr="0070761E">
        <w:rPr>
          <w:color w:val="000000"/>
        </w:rPr>
        <w:t xml:space="preserve">           </w:t>
      </w:r>
      <w:r w:rsidRPr="0070761E">
        <w:rPr>
          <w:color w:val="000000"/>
          <w:position w:val="-122"/>
        </w:rPr>
        <w:object w:dxaOrig="5679" w:dyaOrig="2420">
          <v:shape id="_x0000_i1152" type="#_x0000_t75" style="width:302.5pt;height:128.5pt" o:ole="">
            <v:imagedata r:id="rId335" o:title=""/>
          </v:shape>
          <o:OLEObject Type="Embed" ProgID="Equation.3" ShapeID="_x0000_i1152" DrawAspect="Content" ObjectID="_1589610192" r:id="rId336"/>
        </w:object>
      </w:r>
      <w:r w:rsidRPr="0070761E">
        <w:rPr>
          <w:color w:val="000000"/>
        </w:rPr>
        <w:t xml:space="preserve">                         </w:t>
      </w:r>
      <w:r w:rsidRPr="0070761E">
        <w:t>(14.2</w:t>
      </w:r>
      <w:r w:rsidR="00F824E5" w:rsidRPr="0070761E">
        <w:t>4</w:t>
      </w:r>
      <w:r w:rsidRPr="0070761E">
        <w:t xml:space="preserve">)   </w:t>
      </w:r>
    </w:p>
    <w:p w:rsidR="0027269B" w:rsidRPr="0070761E" w:rsidRDefault="0027269B" w:rsidP="0027269B">
      <w:pPr>
        <w:spacing w:line="360" w:lineRule="auto"/>
        <w:ind w:firstLine="709"/>
        <w:jc w:val="both"/>
        <w:rPr>
          <w:color w:val="000000"/>
        </w:rPr>
      </w:pPr>
      <w:r w:rsidRPr="0070761E">
        <w:rPr>
          <w:color w:val="000000"/>
        </w:rPr>
        <w:lastRenderedPageBreak/>
        <w:t xml:space="preserve">            </w:t>
      </w:r>
      <w:r w:rsidRPr="0070761E">
        <w:rPr>
          <w:color w:val="000000"/>
          <w:position w:val="-78"/>
        </w:rPr>
        <w:object w:dxaOrig="5480" w:dyaOrig="1660">
          <v:shape id="_x0000_i1153" type="#_x0000_t75" style="width:289pt;height:86.5pt" o:ole="">
            <v:imagedata r:id="rId337" o:title=""/>
          </v:shape>
          <o:OLEObject Type="Embed" ProgID="Equation.3" ShapeID="_x0000_i1153" DrawAspect="Content" ObjectID="_1589610193" r:id="rId338"/>
        </w:object>
      </w:r>
      <w:r w:rsidRPr="0070761E">
        <w:rPr>
          <w:color w:val="000000"/>
        </w:rPr>
        <w:t xml:space="preserve">                        </w:t>
      </w:r>
      <w:r w:rsidR="00F824E5" w:rsidRPr="0070761E">
        <w:rPr>
          <w:color w:val="000000"/>
        </w:rPr>
        <w:t xml:space="preserve">  </w:t>
      </w:r>
      <w:r w:rsidRPr="0070761E">
        <w:rPr>
          <w:color w:val="000000"/>
        </w:rPr>
        <w:t xml:space="preserve">  </w:t>
      </w:r>
      <w:r w:rsidRPr="0070761E">
        <w:t>(14.2</w:t>
      </w:r>
      <w:r w:rsidR="00F824E5" w:rsidRPr="0070761E">
        <w:t>5</w:t>
      </w:r>
      <w:r w:rsidRPr="0070761E">
        <w:t xml:space="preserve">)          </w:t>
      </w:r>
    </w:p>
    <w:p w:rsidR="00841F6D" w:rsidRPr="0070761E" w:rsidRDefault="0027269B" w:rsidP="00CA5B47">
      <w:pPr>
        <w:spacing w:line="360" w:lineRule="auto"/>
        <w:ind w:firstLine="709"/>
        <w:jc w:val="both"/>
        <w:rPr>
          <w:i/>
          <w:color w:val="000000"/>
        </w:rPr>
      </w:pPr>
      <w:r w:rsidRPr="0070761E">
        <w:rPr>
          <w:i/>
          <w:lang w:bidi="he-IL"/>
        </w:rPr>
        <w:t xml:space="preserve">В случае </w:t>
      </w:r>
      <w:r w:rsidR="00F824E5" w:rsidRPr="0070761E">
        <w:rPr>
          <w:i/>
          <w:lang w:val="en-US" w:bidi="he-IL"/>
        </w:rPr>
        <w:t>a</w:t>
      </w:r>
      <w:r w:rsidR="00F824E5" w:rsidRPr="0070761E">
        <w:rPr>
          <w:i/>
          <w:vertAlign w:val="subscript"/>
          <w:lang w:bidi="he-IL"/>
        </w:rPr>
        <w:t xml:space="preserve">+ </w:t>
      </w:r>
      <w:r w:rsidR="00F824E5" w:rsidRPr="0070761E">
        <w:rPr>
          <w:lang w:bidi="he-IL"/>
        </w:rPr>
        <w:t>=</w:t>
      </w:r>
      <w:r w:rsidR="00F824E5" w:rsidRPr="0070761E">
        <w:rPr>
          <w:i/>
          <w:lang w:bidi="he-IL"/>
        </w:rPr>
        <w:t xml:space="preserve"> </w:t>
      </w:r>
      <w:r w:rsidR="00F824E5" w:rsidRPr="0070761E">
        <w:rPr>
          <w:i/>
          <w:lang w:val="en-US" w:bidi="he-IL"/>
        </w:rPr>
        <w:t>a</w:t>
      </w:r>
      <w:r w:rsidR="00F824E5" w:rsidRPr="0070761E">
        <w:rPr>
          <w:vertAlign w:val="subscript"/>
          <w:lang w:bidi="he-IL"/>
        </w:rPr>
        <w:t xml:space="preserve">–  </w:t>
      </w:r>
      <w:r w:rsidR="00F824E5" w:rsidRPr="0070761E">
        <w:rPr>
          <w:lang w:bidi="he-IL"/>
        </w:rPr>
        <w:t>и</w:t>
      </w:r>
      <w:r w:rsidR="00F824E5" w:rsidRPr="0070761E">
        <w:rPr>
          <w:vertAlign w:val="subscript"/>
          <w:lang w:bidi="he-IL"/>
        </w:rPr>
        <w:t xml:space="preserve"> </w:t>
      </w:r>
      <w:r w:rsidR="000C6692" w:rsidRPr="0070761E">
        <w:rPr>
          <w:vertAlign w:val="subscript"/>
          <w:lang w:bidi="he-IL"/>
        </w:rPr>
        <w:t xml:space="preserve"> </w:t>
      </w:r>
      <w:r w:rsidR="00F824E5" w:rsidRPr="0070761E">
        <w:rPr>
          <w:vertAlign w:val="subscript"/>
          <w:lang w:bidi="he-IL"/>
        </w:rPr>
        <w:t xml:space="preserve"> </w:t>
      </w:r>
      <w:r w:rsidRPr="0070761E">
        <w:rPr>
          <w:i/>
          <w:lang w:bidi="he-IL"/>
        </w:rPr>
        <w:t>φ</w:t>
      </w:r>
      <w:r w:rsidRPr="0070761E">
        <w:rPr>
          <w:i/>
          <w:vertAlign w:val="subscript"/>
          <w:lang w:bidi="he-IL"/>
        </w:rPr>
        <w:t>+</w:t>
      </w:r>
      <w:r w:rsidRPr="0070761E">
        <w:rPr>
          <w:i/>
          <w:lang w:bidi="he-IL"/>
        </w:rPr>
        <w:t>= φ</w:t>
      </w:r>
      <w:r w:rsidRPr="0070761E">
        <w:rPr>
          <w:i/>
          <w:vertAlign w:val="subscript"/>
          <w:lang w:bidi="he-IL"/>
        </w:rPr>
        <w:t>–</w:t>
      </w:r>
      <w:r w:rsidRPr="0070761E">
        <w:rPr>
          <w:i/>
          <w:lang w:bidi="he-IL"/>
        </w:rPr>
        <w:t xml:space="preserve">= </w:t>
      </w:r>
      <w:r w:rsidRPr="0070761E">
        <w:rPr>
          <w:lang w:bidi="he-IL"/>
        </w:rPr>
        <w:t>0</w:t>
      </w:r>
      <w:r w:rsidRPr="0070761E">
        <w:rPr>
          <w:i/>
          <w:lang w:bidi="he-IL"/>
        </w:rPr>
        <w:t xml:space="preserve"> </w:t>
      </w:r>
      <w:r w:rsidR="000C6692" w:rsidRPr="0070761E">
        <w:rPr>
          <w:i/>
          <w:lang w:bidi="he-IL"/>
        </w:rPr>
        <w:t xml:space="preserve"> </w:t>
      </w:r>
      <w:r w:rsidRPr="0070761E">
        <w:rPr>
          <w:i/>
          <w:lang w:bidi="he-IL"/>
        </w:rPr>
        <w:t xml:space="preserve">получим следующие усредненные проекции спина </w:t>
      </w:r>
      <w:r w:rsidR="000C6692" w:rsidRPr="0070761E">
        <w:rPr>
          <w:i/>
        </w:rPr>
        <w:t>(враща</w:t>
      </w:r>
      <w:r w:rsidR="000C6692" w:rsidRPr="0070761E">
        <w:rPr>
          <w:i/>
        </w:rPr>
        <w:t>ю</w:t>
      </w:r>
      <w:r w:rsidR="000C6692" w:rsidRPr="0070761E">
        <w:rPr>
          <w:i/>
        </w:rPr>
        <w:t xml:space="preserve">щегося вектора напряженности электрического поля) </w:t>
      </w:r>
      <w:r w:rsidR="000C6692" w:rsidRPr="0070761E">
        <w:rPr>
          <w:i/>
          <w:color w:val="000000"/>
        </w:rPr>
        <w:t>на оси координат XY</w:t>
      </w:r>
      <w:r w:rsidR="000C6692" w:rsidRPr="0070761E">
        <w:rPr>
          <w:i/>
          <w:color w:val="000000"/>
          <w:lang w:val="en-US"/>
        </w:rPr>
        <w:t>Z</w:t>
      </w:r>
    </w:p>
    <w:p w:rsidR="0027269B" w:rsidRPr="0070761E" w:rsidRDefault="0027269B" w:rsidP="0027269B">
      <w:pPr>
        <w:spacing w:line="360" w:lineRule="auto"/>
        <w:ind w:firstLine="709"/>
      </w:pPr>
      <w:r w:rsidRPr="0070761E">
        <w:rPr>
          <w:color w:val="000000"/>
        </w:rPr>
        <w:t xml:space="preserve">                                             </w:t>
      </w:r>
      <w:r w:rsidRPr="0070761E">
        <w:rPr>
          <w:color w:val="000000"/>
          <w:position w:val="-12"/>
        </w:rPr>
        <w:object w:dxaOrig="700" w:dyaOrig="340">
          <v:shape id="_x0000_i1154" type="#_x0000_t75" style="width:36.5pt;height:22pt" o:ole="">
            <v:imagedata r:id="rId339" o:title=""/>
          </v:shape>
          <o:OLEObject Type="Embed" ProgID="Equation.3" ShapeID="_x0000_i1154" DrawAspect="Content" ObjectID="_1589610194" r:id="rId340"/>
        </w:object>
      </w:r>
      <w:r w:rsidRPr="0070761E">
        <w:rPr>
          <w:color w:val="000000"/>
        </w:rPr>
        <w:t xml:space="preserve">,                                                           </w:t>
      </w:r>
    </w:p>
    <w:p w:rsidR="0027269B" w:rsidRPr="0070761E" w:rsidRDefault="0027269B" w:rsidP="0027269B">
      <w:pPr>
        <w:spacing w:line="360" w:lineRule="auto"/>
        <w:ind w:firstLine="709"/>
      </w:pPr>
      <w:r w:rsidRPr="0070761E">
        <w:rPr>
          <w:color w:val="000000"/>
        </w:rPr>
        <w:t xml:space="preserve">                                             </w:t>
      </w:r>
      <w:r w:rsidRPr="0070761E">
        <w:rPr>
          <w:color w:val="000000"/>
          <w:position w:val="-12"/>
        </w:rPr>
        <w:object w:dxaOrig="2160" w:dyaOrig="360">
          <v:shape id="_x0000_i1155" type="#_x0000_t75" style="width:116.5pt;height:22pt" o:ole="">
            <v:imagedata r:id="rId341" o:title=""/>
          </v:shape>
          <o:OLEObject Type="Embed" ProgID="Equation.3" ShapeID="_x0000_i1155" DrawAspect="Content" ObjectID="_1589610195" r:id="rId342"/>
        </w:object>
      </w:r>
      <w:r w:rsidRPr="0070761E">
        <w:rPr>
          <w:color w:val="000000"/>
        </w:rPr>
        <w:t xml:space="preserve">,                                                    </w:t>
      </w:r>
      <w:r w:rsidRPr="0070761E">
        <w:t>(14.2</w:t>
      </w:r>
      <w:r w:rsidR="000C6692" w:rsidRPr="0070761E">
        <w:t>6</w:t>
      </w:r>
      <w:r w:rsidRPr="0070761E">
        <w:t xml:space="preserve">)          </w:t>
      </w:r>
    </w:p>
    <w:p w:rsidR="0027269B" w:rsidRPr="0070761E" w:rsidRDefault="0027269B" w:rsidP="0027269B">
      <w:pPr>
        <w:spacing w:line="360" w:lineRule="auto"/>
        <w:ind w:firstLine="709"/>
      </w:pPr>
      <w:r w:rsidRPr="0070761E">
        <w:rPr>
          <w:color w:val="000000"/>
        </w:rPr>
        <w:t xml:space="preserve">                                             </w:t>
      </w:r>
      <w:r w:rsidR="00D41D72" w:rsidRPr="0070761E">
        <w:rPr>
          <w:color w:val="000000"/>
          <w:position w:val="-16"/>
        </w:rPr>
        <w:object w:dxaOrig="2140" w:dyaOrig="420">
          <v:shape id="_x0000_i1156" type="#_x0000_t75" style="width:118pt;height:24.5pt" o:ole="">
            <v:imagedata r:id="rId343" o:title=""/>
          </v:shape>
          <o:OLEObject Type="Embed" ProgID="Equation.3" ShapeID="_x0000_i1156" DrawAspect="Content" ObjectID="_1589610196" r:id="rId344"/>
        </w:object>
      </w:r>
      <w:r w:rsidRPr="0070761E">
        <w:rPr>
          <w:color w:val="000000"/>
        </w:rPr>
        <w:t xml:space="preserve">.                               </w:t>
      </w:r>
    </w:p>
    <w:p w:rsidR="0027269B" w:rsidRPr="0070761E" w:rsidRDefault="0027269B" w:rsidP="0027269B">
      <w:pPr>
        <w:spacing w:line="360" w:lineRule="auto"/>
        <w:ind w:firstLine="709"/>
        <w:jc w:val="both"/>
        <w:rPr>
          <w:i/>
          <w:color w:val="000000"/>
        </w:rPr>
      </w:pPr>
      <w:r w:rsidRPr="0070761E">
        <w:rPr>
          <w:i/>
          <w:color w:val="000000"/>
        </w:rPr>
        <w:t xml:space="preserve">Таким образом, спинорное представление распространения сопряженной пары волн приводит к описанию </w:t>
      </w:r>
      <w:r w:rsidR="000C6692" w:rsidRPr="0070761E">
        <w:rPr>
          <w:i/>
          <w:color w:val="000000"/>
        </w:rPr>
        <w:t xml:space="preserve">их </w:t>
      </w:r>
      <w:r w:rsidRPr="0070761E">
        <w:rPr>
          <w:i/>
          <w:color w:val="000000"/>
        </w:rPr>
        <w:t>круговой поляризации</w:t>
      </w:r>
      <w:r w:rsidR="00F731F3" w:rsidRPr="0070761E">
        <w:rPr>
          <w:i/>
          <w:color w:val="000000"/>
        </w:rPr>
        <w:t xml:space="preserve"> </w:t>
      </w:r>
      <w:r w:rsidRPr="0070761E">
        <w:rPr>
          <w:i/>
          <w:color w:val="000000"/>
        </w:rPr>
        <w:t xml:space="preserve">без привлечения дополнительных гипотез.    </w:t>
      </w:r>
    </w:p>
    <w:p w:rsidR="0027269B" w:rsidRPr="0070761E" w:rsidRDefault="0027269B" w:rsidP="0027269B">
      <w:pPr>
        <w:spacing w:line="360" w:lineRule="auto"/>
        <w:ind w:firstLine="709"/>
        <w:jc w:val="both"/>
        <w:rPr>
          <w:i/>
          <w:color w:val="000000"/>
        </w:rPr>
      </w:pPr>
    </w:p>
    <w:p w:rsidR="0027269B" w:rsidRPr="0070761E" w:rsidRDefault="0027269B" w:rsidP="0027269B">
      <w:pPr>
        <w:spacing w:line="360" w:lineRule="auto"/>
        <w:jc w:val="center"/>
        <w:rPr>
          <w:b/>
          <w:color w:val="000000"/>
        </w:rPr>
      </w:pPr>
      <w:r w:rsidRPr="0070761E">
        <w:rPr>
          <w:b/>
          <w:color w:val="000000"/>
        </w:rPr>
        <w:t xml:space="preserve">15. Дираковское «расслоение» квадратичной формы </w:t>
      </w:r>
    </w:p>
    <w:p w:rsidR="0027269B" w:rsidRPr="0070761E" w:rsidRDefault="0027269B" w:rsidP="0027269B">
      <w:pPr>
        <w:spacing w:line="360" w:lineRule="auto"/>
        <w:ind w:firstLine="709"/>
        <w:jc w:val="both"/>
        <w:outlineLvl w:val="0"/>
      </w:pPr>
      <w:r w:rsidRPr="0070761E">
        <w:t xml:space="preserve">Рассмотрим дираковское «расслоение» квадратичной формы на примере метрики  </w:t>
      </w:r>
    </w:p>
    <w:p w:rsidR="0027269B" w:rsidRPr="0070761E" w:rsidRDefault="0027269B" w:rsidP="0027269B">
      <w:pPr>
        <w:spacing w:line="360" w:lineRule="auto"/>
        <w:rPr>
          <w:i/>
        </w:rPr>
      </w:pPr>
      <w:r w:rsidRPr="0070761E">
        <w:rPr>
          <w:i/>
        </w:rPr>
        <w:t xml:space="preserve">               </w:t>
      </w:r>
      <w:r w:rsidRPr="0070761E">
        <w:rPr>
          <w:i/>
          <w:position w:val="-10"/>
        </w:rPr>
        <w:object w:dxaOrig="2505" w:dyaOrig="345">
          <v:shape id="_x0000_i1157" type="#_x0000_t75" style="width:149pt;height:22pt" o:ole="">
            <v:imagedata r:id="rId345" o:title=""/>
          </v:shape>
          <o:OLEObject Type="Embed" ProgID="Equation.3" ShapeID="_x0000_i1157" DrawAspect="Content" ObjectID="_1589610197" r:id="rId346"/>
        </w:object>
      </w:r>
      <w:r w:rsidRPr="0070761E">
        <w:rPr>
          <w:i/>
        </w:rPr>
        <w:t xml:space="preserve">= </w:t>
      </w:r>
      <w:r w:rsidRPr="0070761E">
        <w:rPr>
          <w:i/>
          <w:lang w:val="en-US"/>
        </w:rPr>
        <w:t>dx</w:t>
      </w:r>
      <w:r w:rsidRPr="0070761E">
        <w:rPr>
          <w:vertAlign w:val="subscript"/>
        </w:rPr>
        <w:t>0</w:t>
      </w:r>
      <w:r w:rsidRPr="0070761E">
        <w:rPr>
          <w:vertAlign w:val="superscript"/>
        </w:rPr>
        <w:t xml:space="preserve">2 </w:t>
      </w:r>
      <w:r w:rsidRPr="0070761E">
        <w:t xml:space="preserve">+ </w:t>
      </w:r>
      <w:r w:rsidRPr="0070761E">
        <w:rPr>
          <w:i/>
          <w:lang w:val="en-US"/>
        </w:rPr>
        <w:t>dx</w:t>
      </w:r>
      <w:r w:rsidRPr="0070761E">
        <w:rPr>
          <w:vertAlign w:val="subscript"/>
        </w:rPr>
        <w:t>1</w:t>
      </w:r>
      <w:r w:rsidRPr="0070761E">
        <w:rPr>
          <w:vertAlign w:val="superscript"/>
        </w:rPr>
        <w:t xml:space="preserve">2 </w:t>
      </w:r>
      <w:r w:rsidRPr="0070761E">
        <w:t xml:space="preserve">+ </w:t>
      </w:r>
      <w:r w:rsidRPr="0070761E">
        <w:rPr>
          <w:i/>
          <w:lang w:val="en-US"/>
        </w:rPr>
        <w:t>dx</w:t>
      </w:r>
      <w:r w:rsidRPr="0070761E">
        <w:rPr>
          <w:vertAlign w:val="subscript"/>
        </w:rPr>
        <w:t>2</w:t>
      </w:r>
      <w:r w:rsidRPr="0070761E">
        <w:rPr>
          <w:vertAlign w:val="superscript"/>
        </w:rPr>
        <w:t xml:space="preserve">2 </w:t>
      </w:r>
      <w:r w:rsidRPr="0070761E">
        <w:t xml:space="preserve">+ </w:t>
      </w:r>
      <w:r w:rsidRPr="0070761E">
        <w:rPr>
          <w:i/>
          <w:lang w:val="en-US"/>
        </w:rPr>
        <w:t>dx</w:t>
      </w:r>
      <w:r w:rsidRPr="0070761E">
        <w:rPr>
          <w:vertAlign w:val="subscript"/>
        </w:rPr>
        <w:t>3</w:t>
      </w:r>
      <w:r w:rsidRPr="0070761E">
        <w:rPr>
          <w:vertAlign w:val="superscript"/>
        </w:rPr>
        <w:t>2</w:t>
      </w:r>
      <w:r w:rsidRPr="0070761E">
        <w:rPr>
          <w:i/>
        </w:rPr>
        <w:t xml:space="preserve">  </w:t>
      </w:r>
      <w:r w:rsidRPr="0070761E">
        <w:t xml:space="preserve">с сигнатурой (+ + + +).      </w:t>
      </w:r>
      <w:r w:rsidR="008A7DD4" w:rsidRPr="0070761E">
        <w:t xml:space="preserve"> </w:t>
      </w:r>
      <w:r w:rsidRPr="0070761E">
        <w:t xml:space="preserve">  (15.1)</w:t>
      </w:r>
    </w:p>
    <w:p w:rsidR="0027269B" w:rsidRPr="0070761E" w:rsidRDefault="0027269B" w:rsidP="00F731F3">
      <w:pPr>
        <w:spacing w:line="360" w:lineRule="auto"/>
        <w:jc w:val="both"/>
        <w:outlineLvl w:val="0"/>
      </w:pPr>
      <w:r w:rsidRPr="0070761E">
        <w:t xml:space="preserve">Представим данную метрику в виде </w:t>
      </w:r>
      <w:r w:rsidR="00F731F3" w:rsidRPr="0070761E">
        <w:t xml:space="preserve">произведения </w:t>
      </w:r>
      <w:r w:rsidRPr="0070761E">
        <w:t xml:space="preserve">двух аффинных (линейных) форм </w:t>
      </w:r>
    </w:p>
    <w:p w:rsidR="0027269B" w:rsidRPr="0070761E" w:rsidRDefault="00B5442A" w:rsidP="00B5442A">
      <w:pPr>
        <w:spacing w:line="360" w:lineRule="auto"/>
        <w:jc w:val="both"/>
        <w:outlineLvl w:val="0"/>
      </w:pPr>
      <w:r>
        <w:rPr>
          <w:i/>
        </w:rPr>
        <w:t xml:space="preserve">      </w:t>
      </w:r>
      <w:r w:rsidR="00BC313E" w:rsidRPr="0070761E">
        <w:rPr>
          <w:i/>
        </w:rPr>
        <w:t xml:space="preserve"> </w:t>
      </w:r>
      <w:r w:rsidR="0027269B" w:rsidRPr="0070761E">
        <w:rPr>
          <w:i/>
        </w:rPr>
        <w:t xml:space="preserve">      </w:t>
      </w:r>
      <w:r w:rsidR="005E0797" w:rsidRPr="0070761E">
        <w:rPr>
          <w:i/>
          <w:position w:val="-12"/>
        </w:rPr>
        <w:object w:dxaOrig="7660" w:dyaOrig="380">
          <v:shape id="_x0000_i1158" type="#_x0000_t75" style="width:388.5pt;height:19pt" o:ole="">
            <v:imagedata r:id="rId347" o:title=""/>
          </v:shape>
          <o:OLEObject Type="Embed" ProgID="Equation.3" ShapeID="_x0000_i1158" DrawAspect="Content" ObjectID="_1589610198" r:id="rId348"/>
        </w:object>
      </w:r>
      <w:r w:rsidR="0027269B" w:rsidRPr="0070761E">
        <w:t>.</w:t>
      </w:r>
      <w:r w:rsidR="0027269B" w:rsidRPr="0070761E">
        <w:rPr>
          <w:i/>
        </w:rPr>
        <w:t xml:space="preserve"> </w:t>
      </w:r>
      <w:r w:rsidR="005E0797" w:rsidRPr="0070761E">
        <w:rPr>
          <w:i/>
        </w:rPr>
        <w:t xml:space="preserve">    </w:t>
      </w:r>
      <w:r w:rsidR="0027269B" w:rsidRPr="0070761E">
        <w:t>(15.2)</w:t>
      </w:r>
    </w:p>
    <w:p w:rsidR="0027269B" w:rsidRPr="0070761E" w:rsidRDefault="0027269B" w:rsidP="0027269B">
      <w:pPr>
        <w:spacing w:line="360" w:lineRule="auto"/>
        <w:ind w:firstLine="709"/>
        <w:jc w:val="both"/>
        <w:outlineLvl w:val="0"/>
      </w:pPr>
      <w:r w:rsidRPr="0070761E">
        <w:t>Раскрывая в данном выражении скобки, получим</w:t>
      </w:r>
    </w:p>
    <w:p w:rsidR="0027269B" w:rsidRPr="0070761E" w:rsidRDefault="0027269B" w:rsidP="0027269B">
      <w:pPr>
        <w:spacing w:line="360" w:lineRule="auto"/>
        <w:ind w:firstLine="709"/>
        <w:jc w:val="both"/>
        <w:outlineLvl w:val="0"/>
      </w:pPr>
      <w:r w:rsidRPr="0070761E">
        <w:rPr>
          <w:i/>
        </w:rPr>
        <w:t xml:space="preserve">           </w:t>
      </w:r>
      <w:r w:rsidR="00622FDA" w:rsidRPr="0070761E">
        <w:rPr>
          <w:i/>
        </w:rPr>
        <w:t xml:space="preserve">   </w:t>
      </w:r>
      <w:r w:rsidRPr="0070761E">
        <w:rPr>
          <w:i/>
        </w:rPr>
        <w:t xml:space="preserve">         </w:t>
      </w:r>
      <w:r w:rsidR="00622FDA" w:rsidRPr="0070761E">
        <w:rPr>
          <w:i/>
          <w:position w:val="-30"/>
        </w:rPr>
        <w:object w:dxaOrig="5620" w:dyaOrig="700">
          <v:shape id="_x0000_i1159" type="#_x0000_t75" style="width:293.5pt;height:36.5pt" o:ole="">
            <v:imagedata r:id="rId349" o:title=""/>
          </v:shape>
          <o:OLEObject Type="Embed" ProgID="Equation.3" ShapeID="_x0000_i1159" DrawAspect="Content" ObjectID="_1589610199" r:id="rId350"/>
        </w:object>
      </w:r>
      <w:r w:rsidRPr="0070761E">
        <w:rPr>
          <w:i/>
        </w:rPr>
        <w:t xml:space="preserve">          </w:t>
      </w:r>
      <w:r w:rsidR="00B93BAF" w:rsidRPr="0070761E">
        <w:rPr>
          <w:i/>
        </w:rPr>
        <w:t xml:space="preserve">  </w:t>
      </w:r>
      <w:r w:rsidRPr="0070761E">
        <w:rPr>
          <w:i/>
        </w:rPr>
        <w:t xml:space="preserve">    </w:t>
      </w:r>
      <w:r w:rsidRPr="0070761E">
        <w:t>(15.3)</w:t>
      </w:r>
    </w:p>
    <w:p w:rsidR="0027269B" w:rsidRPr="0070761E" w:rsidRDefault="0027269B" w:rsidP="0027269B">
      <w:pPr>
        <w:widowControl w:val="0"/>
        <w:spacing w:line="360" w:lineRule="auto"/>
        <w:ind w:firstLine="709"/>
        <w:jc w:val="both"/>
      </w:pPr>
      <w:r w:rsidRPr="0070761E">
        <w:t xml:space="preserve">Существует, по крайней мере, два варианта определения величин </w:t>
      </w:r>
      <w:r w:rsidRPr="0070761E">
        <w:rPr>
          <w:i/>
        </w:rPr>
        <w:sym w:font="Symbol" w:char="F067"/>
      </w:r>
      <w:r w:rsidRPr="0070761E">
        <w:rPr>
          <w:i/>
          <w:vertAlign w:val="subscript"/>
        </w:rPr>
        <w:sym w:font="Symbol" w:char="F06D"/>
      </w:r>
      <w:r w:rsidR="00622FDA" w:rsidRPr="0070761E">
        <w:rPr>
          <w:i/>
          <w:vertAlign w:val="subscript"/>
        </w:rPr>
        <w:t xml:space="preserve"> </w:t>
      </w:r>
      <w:r w:rsidRPr="0070761E">
        <w:t>, удовлетворяющих условию равенства выражений (15.1) и (15.3):</w:t>
      </w:r>
    </w:p>
    <w:p w:rsidR="0027269B" w:rsidRPr="0070761E" w:rsidRDefault="0027269B" w:rsidP="0027269B">
      <w:pPr>
        <w:widowControl w:val="0"/>
        <w:spacing w:line="360" w:lineRule="auto"/>
        <w:ind w:firstLine="709"/>
        <w:jc w:val="both"/>
      </w:pPr>
      <w:r w:rsidRPr="0070761E">
        <w:t xml:space="preserve"> 1) метод клиффордовых агрегатов (например, кватернионов); </w:t>
      </w:r>
    </w:p>
    <w:p w:rsidR="0027269B" w:rsidRPr="0070761E" w:rsidRDefault="0027269B" w:rsidP="0027269B">
      <w:pPr>
        <w:widowControl w:val="0"/>
        <w:spacing w:line="360" w:lineRule="auto"/>
        <w:ind w:firstLine="709"/>
        <w:jc w:val="both"/>
      </w:pPr>
      <w:r w:rsidRPr="0070761E">
        <w:t xml:space="preserve"> 2) метод Дирака. </w:t>
      </w:r>
    </w:p>
    <w:p w:rsidR="0027269B" w:rsidRPr="0070761E" w:rsidRDefault="0027269B" w:rsidP="0027269B">
      <w:pPr>
        <w:widowControl w:val="0"/>
        <w:spacing w:line="360" w:lineRule="auto"/>
        <w:ind w:firstLine="709"/>
        <w:jc w:val="both"/>
        <w:rPr>
          <w:bCs/>
        </w:rPr>
      </w:pPr>
      <w:r w:rsidRPr="0070761E">
        <w:t xml:space="preserve">В первом случае </w:t>
      </w:r>
      <w:r w:rsidRPr="0070761E">
        <w:rPr>
          <w:bCs/>
        </w:rPr>
        <w:t>линейные формы, входящие в выражение  (</w:t>
      </w:r>
      <w:r w:rsidRPr="0070761E">
        <w:t>15.2</w:t>
      </w:r>
      <w:r w:rsidRPr="0070761E">
        <w:rPr>
          <w:bCs/>
        </w:rPr>
        <w:t>), представляются в виде пары аффинных агрегатов с условными названиями:</w:t>
      </w:r>
    </w:p>
    <w:p w:rsidR="0027269B" w:rsidRPr="0070761E" w:rsidRDefault="0027269B" w:rsidP="0027269B">
      <w:pPr>
        <w:jc w:val="both"/>
        <w:outlineLvl w:val="0"/>
        <w:rPr>
          <w:i/>
        </w:rPr>
      </w:pPr>
      <w:r w:rsidRPr="0070761E">
        <w:rPr>
          <w:i/>
        </w:rPr>
        <w:t xml:space="preserve">   </w:t>
      </w:r>
      <w:r w:rsidR="0068230C" w:rsidRPr="0070761E">
        <w:rPr>
          <w:i/>
        </w:rPr>
        <w:t xml:space="preserve">     </w:t>
      </w:r>
      <w:r w:rsidRPr="0070761E">
        <w:rPr>
          <w:i/>
        </w:rPr>
        <w:t xml:space="preserve">     </w:t>
      </w:r>
      <w:r w:rsidR="00BE7232" w:rsidRPr="0070761E">
        <w:rPr>
          <w:i/>
          <w:position w:val="-12"/>
        </w:rPr>
        <w:object w:dxaOrig="3260" w:dyaOrig="360">
          <v:shape id="_x0000_i1160" type="#_x0000_t75" style="width:166.5pt;height:19pt" o:ole="">
            <v:imagedata r:id="rId351" o:title=""/>
          </v:shape>
          <o:OLEObject Type="Embed" ProgID="Equation.3" ShapeID="_x0000_i1160" DrawAspect="Content" ObjectID="_1589610200" r:id="rId352"/>
        </w:object>
      </w:r>
      <w:r w:rsidRPr="0070761E">
        <w:rPr>
          <w:i/>
        </w:rPr>
        <w:t xml:space="preserve"> </w:t>
      </w:r>
      <w:r w:rsidRPr="0070761E">
        <w:t>–</w:t>
      </w:r>
      <w:r w:rsidRPr="0070761E">
        <w:rPr>
          <w:i/>
        </w:rPr>
        <w:t xml:space="preserve"> «</w:t>
      </w:r>
      <w:proofErr w:type="gramStart"/>
      <w:r w:rsidRPr="0070761E">
        <w:rPr>
          <w:i/>
        </w:rPr>
        <w:t>личина</w:t>
      </w:r>
      <w:proofErr w:type="gramEnd"/>
      <w:r w:rsidRPr="0070761E">
        <w:rPr>
          <w:i/>
        </w:rPr>
        <w:t xml:space="preserve">» </w:t>
      </w:r>
      <w:r w:rsidRPr="0070761E">
        <w:t>метрической протяженности</w:t>
      </w:r>
      <w:r w:rsidRPr="0070761E">
        <w:rPr>
          <w:i/>
        </w:rPr>
        <w:t xml:space="preserve">          </w:t>
      </w:r>
      <w:r w:rsidRPr="0070761E">
        <w:t>(15.4)</w:t>
      </w:r>
    </w:p>
    <w:p w:rsidR="0027269B" w:rsidRPr="00B5442A" w:rsidRDefault="0027269B" w:rsidP="0027269B">
      <w:pPr>
        <w:jc w:val="both"/>
        <w:outlineLvl w:val="0"/>
        <w:rPr>
          <w:i/>
        </w:rPr>
      </w:pPr>
      <w:r w:rsidRPr="0070761E">
        <w:rPr>
          <w:i/>
        </w:rPr>
        <w:t xml:space="preserve">                                                             </w:t>
      </w:r>
      <w:r w:rsidR="00790A98" w:rsidRPr="0070761E">
        <w:rPr>
          <w:i/>
        </w:rPr>
        <w:t xml:space="preserve">  </w:t>
      </w:r>
      <w:r w:rsidRPr="0070761E">
        <w:rPr>
          <w:i/>
        </w:rPr>
        <w:t xml:space="preserve"> </w:t>
      </w:r>
      <w:r w:rsidRPr="00B5442A">
        <w:t>с</w:t>
      </w:r>
      <w:r w:rsidR="007361CD" w:rsidRPr="00B5442A">
        <w:t>о</w:t>
      </w:r>
      <w:r w:rsidRPr="00B5442A">
        <w:t xml:space="preserve"> с</w:t>
      </w:r>
      <w:r w:rsidR="007361CD" w:rsidRPr="00B5442A">
        <w:t>т</w:t>
      </w:r>
      <w:r w:rsidRPr="00B5442A">
        <w:t>игнатурой</w:t>
      </w:r>
      <w:r w:rsidRPr="00B5442A">
        <w:rPr>
          <w:i/>
        </w:rPr>
        <w:t xml:space="preserve"> </w:t>
      </w:r>
      <w:r w:rsidR="007361CD" w:rsidRPr="00B5442A">
        <w:t>{</w:t>
      </w:r>
      <w:r w:rsidRPr="00B5442A">
        <w:t>+ + + +</w:t>
      </w:r>
      <w:r w:rsidR="007361CD" w:rsidRPr="00B5442A">
        <w:t>}</w:t>
      </w:r>
      <w:r w:rsidR="00BE7232" w:rsidRPr="00B5442A">
        <w:t xml:space="preserve"> (опр. 24.1);</w:t>
      </w:r>
      <w:r w:rsidRPr="00B5442A">
        <w:rPr>
          <w:i/>
        </w:rPr>
        <w:t xml:space="preserve"> </w:t>
      </w:r>
    </w:p>
    <w:p w:rsidR="0027269B" w:rsidRPr="00B5442A" w:rsidRDefault="0027269B" w:rsidP="0027269B">
      <w:pPr>
        <w:jc w:val="both"/>
        <w:outlineLvl w:val="0"/>
        <w:rPr>
          <w:i/>
        </w:rPr>
      </w:pPr>
      <w:r w:rsidRPr="00B5442A">
        <w:rPr>
          <w:i/>
        </w:rPr>
        <w:t xml:space="preserve">    </w:t>
      </w:r>
      <w:r w:rsidR="0068230C" w:rsidRPr="00B5442A">
        <w:rPr>
          <w:i/>
        </w:rPr>
        <w:t xml:space="preserve">    </w:t>
      </w:r>
      <w:r w:rsidRPr="00B5442A">
        <w:rPr>
          <w:i/>
        </w:rPr>
        <w:t xml:space="preserve">    </w:t>
      </w:r>
      <w:r w:rsidR="00622FDA" w:rsidRPr="00B5442A">
        <w:rPr>
          <w:i/>
          <w:position w:val="-12"/>
        </w:rPr>
        <w:object w:dxaOrig="3400" w:dyaOrig="360">
          <v:shape id="_x0000_i1161" type="#_x0000_t75" style="width:168.5pt;height:19pt" o:ole="">
            <v:imagedata r:id="rId353" o:title=""/>
          </v:shape>
          <o:OLEObject Type="Embed" ProgID="Equation.3" ShapeID="_x0000_i1161" DrawAspect="Content" ObjectID="_1589610201" r:id="rId354"/>
        </w:object>
      </w:r>
      <w:r w:rsidRPr="00B5442A">
        <w:rPr>
          <w:i/>
        </w:rPr>
        <w:t xml:space="preserve"> </w:t>
      </w:r>
      <w:r w:rsidRPr="00B5442A">
        <w:t>–</w:t>
      </w:r>
      <w:r w:rsidRPr="00B5442A">
        <w:rPr>
          <w:i/>
        </w:rPr>
        <w:t xml:space="preserve"> «изнанка» </w:t>
      </w:r>
      <w:r w:rsidRPr="00B5442A">
        <w:t>метрической протяженности</w:t>
      </w:r>
      <w:r w:rsidRPr="00B5442A">
        <w:rPr>
          <w:i/>
        </w:rPr>
        <w:t xml:space="preserve">         </w:t>
      </w:r>
      <w:r w:rsidRPr="00B5442A">
        <w:t>(15.5)</w:t>
      </w:r>
    </w:p>
    <w:p w:rsidR="0027269B" w:rsidRPr="0070761E" w:rsidRDefault="0027269B" w:rsidP="0027269B">
      <w:pPr>
        <w:spacing w:line="360" w:lineRule="auto"/>
        <w:jc w:val="both"/>
        <w:outlineLvl w:val="0"/>
        <w:rPr>
          <w:i/>
        </w:rPr>
      </w:pPr>
      <w:r w:rsidRPr="00B5442A">
        <w:t xml:space="preserve">                                                            </w:t>
      </w:r>
      <w:r w:rsidR="00790A98" w:rsidRPr="00B5442A">
        <w:t xml:space="preserve">   </w:t>
      </w:r>
      <w:r w:rsidRPr="00B5442A">
        <w:t xml:space="preserve"> с</w:t>
      </w:r>
      <w:r w:rsidR="00D41D72" w:rsidRPr="00B5442A">
        <w:t>о</w:t>
      </w:r>
      <w:r w:rsidRPr="00B5442A">
        <w:t xml:space="preserve"> с</w:t>
      </w:r>
      <w:r w:rsidR="00465B60" w:rsidRPr="00B5442A">
        <w:t>т</w:t>
      </w:r>
      <w:r w:rsidRPr="00B5442A">
        <w:t>игнатурой</w:t>
      </w:r>
      <w:r w:rsidRPr="0070761E">
        <w:rPr>
          <w:i/>
        </w:rPr>
        <w:t xml:space="preserve"> </w:t>
      </w:r>
      <w:r w:rsidR="007361CD" w:rsidRPr="0070761E">
        <w:t>{</w:t>
      </w:r>
      <w:r w:rsidRPr="0070761E">
        <w:t>+ + + +</w:t>
      </w:r>
      <w:r w:rsidR="007361CD" w:rsidRPr="0070761E">
        <w:t>}</w:t>
      </w:r>
      <w:r w:rsidR="00BE7232" w:rsidRPr="0070761E">
        <w:t xml:space="preserve"> (опр. 24.2),</w:t>
      </w:r>
      <w:r w:rsidRPr="0070761E">
        <w:rPr>
          <w:i/>
        </w:rPr>
        <w:t xml:space="preserve"> </w:t>
      </w:r>
    </w:p>
    <w:p w:rsidR="006D28DF" w:rsidRPr="0070761E" w:rsidRDefault="0027269B" w:rsidP="0027269B">
      <w:pPr>
        <w:spacing w:line="360" w:lineRule="auto"/>
        <w:jc w:val="both"/>
        <w:outlineLvl w:val="0"/>
      </w:pPr>
      <w:r w:rsidRPr="0070761E">
        <w:t>где</w:t>
      </w:r>
      <w:r w:rsidRPr="0070761E">
        <w:rPr>
          <w:i/>
        </w:rPr>
        <w:t xml:space="preserve"> </w:t>
      </w:r>
      <w:r w:rsidRPr="0070761E">
        <w:rPr>
          <w:i/>
        </w:rPr>
        <w:sym w:font="Symbol" w:char="F067"/>
      </w:r>
      <w:r w:rsidRPr="0070761E">
        <w:rPr>
          <w:i/>
          <w:vertAlign w:val="subscript"/>
        </w:rPr>
        <w:sym w:font="Symbol" w:char="F06D"/>
      </w:r>
      <w:r w:rsidRPr="0070761E">
        <w:rPr>
          <w:i/>
          <w:vertAlign w:val="subscript"/>
        </w:rPr>
        <w:t xml:space="preserve"> </w:t>
      </w:r>
      <w:r w:rsidRPr="0070761E">
        <w:t>–</w:t>
      </w:r>
      <w:r w:rsidR="00BD5B1A" w:rsidRPr="0070761E">
        <w:t xml:space="preserve"> объекты</w:t>
      </w:r>
      <w:r w:rsidRPr="0070761E">
        <w:rPr>
          <w:bCs/>
        </w:rPr>
        <w:t xml:space="preserve">, </w:t>
      </w:r>
      <w:r w:rsidRPr="0070761E">
        <w:t>удовлетворяющие антикоммутативному отношению алгебры Клиффорда</w:t>
      </w:r>
    </w:p>
    <w:p w:rsidR="0027269B" w:rsidRPr="0070761E" w:rsidRDefault="0027269B" w:rsidP="0027269B">
      <w:pPr>
        <w:spacing w:line="276" w:lineRule="auto"/>
        <w:ind w:firstLine="709"/>
        <w:jc w:val="both"/>
        <w:rPr>
          <w:i/>
          <w:vertAlign w:val="subscript"/>
        </w:rPr>
      </w:pPr>
      <w:r w:rsidRPr="0070761E">
        <w:rPr>
          <w:i/>
        </w:rPr>
        <w:lastRenderedPageBreak/>
        <w:t xml:space="preserve">                                   </w:t>
      </w:r>
      <w:r w:rsidR="00802DC2" w:rsidRPr="0070761E">
        <w:rPr>
          <w:i/>
        </w:rPr>
        <w:t xml:space="preserve"> </w:t>
      </w:r>
      <w:r w:rsidRPr="0070761E">
        <w:rPr>
          <w:i/>
        </w:rPr>
        <w:t xml:space="preserve">             </w:t>
      </w:r>
      <w:r w:rsidRPr="0070761E">
        <w:rPr>
          <w:i/>
        </w:rPr>
        <w:sym w:font="Symbol" w:char="F067"/>
      </w:r>
      <w:r w:rsidRPr="0070761E">
        <w:rPr>
          <w:i/>
          <w:vertAlign w:val="subscript"/>
        </w:rPr>
        <w:sym w:font="Symbol" w:char="F06D"/>
      </w:r>
      <w:r w:rsidRPr="0070761E">
        <w:rPr>
          <w:i/>
        </w:rPr>
        <w:sym w:font="Symbol" w:char="F067"/>
      </w:r>
      <w:r w:rsidR="00622FDA" w:rsidRPr="0070761E">
        <w:rPr>
          <w:i/>
          <w:vertAlign w:val="subscript"/>
        </w:rPr>
        <w:t>η</w:t>
      </w:r>
      <w:r w:rsidRPr="0070761E">
        <w:rPr>
          <w:i/>
          <w:vertAlign w:val="subscript"/>
        </w:rPr>
        <w:t xml:space="preserve">   </w:t>
      </w:r>
      <w:r w:rsidRPr="0070761E">
        <w:rPr>
          <w:i/>
        </w:rPr>
        <w:t>+</w:t>
      </w:r>
      <w:r w:rsidRPr="0070761E">
        <w:rPr>
          <w:i/>
          <w:vertAlign w:val="subscript"/>
        </w:rPr>
        <w:t xml:space="preserve">  </w:t>
      </w:r>
      <w:r w:rsidRPr="0070761E">
        <w:rPr>
          <w:i/>
        </w:rPr>
        <w:sym w:font="Symbol" w:char="F067"/>
      </w:r>
      <w:r w:rsidR="00622FDA" w:rsidRPr="0070761E">
        <w:rPr>
          <w:i/>
          <w:vertAlign w:val="subscript"/>
        </w:rPr>
        <w:t xml:space="preserve"> η</w:t>
      </w:r>
      <w:r w:rsidRPr="0070761E">
        <w:rPr>
          <w:i/>
          <w:vertAlign w:val="subscript"/>
        </w:rPr>
        <w:t xml:space="preserve"> </w:t>
      </w:r>
      <w:r w:rsidRPr="0070761E">
        <w:rPr>
          <w:i/>
        </w:rPr>
        <w:sym w:font="Symbol" w:char="F067"/>
      </w:r>
      <w:r w:rsidRPr="0070761E">
        <w:rPr>
          <w:i/>
          <w:vertAlign w:val="subscript"/>
        </w:rPr>
        <w:sym w:font="Symbol" w:char="F06D"/>
      </w:r>
      <w:r w:rsidRPr="0070761E">
        <w:rPr>
          <w:i/>
          <w:vertAlign w:val="subscript"/>
        </w:rPr>
        <w:t xml:space="preserve"> </w:t>
      </w:r>
      <w:r w:rsidRPr="0070761E">
        <w:rPr>
          <w:i/>
        </w:rPr>
        <w:t xml:space="preserve">= </w:t>
      </w:r>
      <w:r w:rsidRPr="0070761E">
        <w:t>2</w:t>
      </w:r>
      <w:r w:rsidRPr="0070761E">
        <w:rPr>
          <w:i/>
        </w:rPr>
        <w:sym w:font="Symbol" w:char="F064"/>
      </w:r>
      <w:r w:rsidRPr="0070761E">
        <w:rPr>
          <w:i/>
          <w:vertAlign w:val="subscript"/>
        </w:rPr>
        <w:sym w:font="Symbol" w:char="F06D"/>
      </w:r>
      <w:r w:rsidR="00622FDA" w:rsidRPr="0070761E">
        <w:rPr>
          <w:i/>
          <w:vertAlign w:val="subscript"/>
        </w:rPr>
        <w:t xml:space="preserve"> η</w:t>
      </w:r>
      <w:r w:rsidRPr="0070761E">
        <w:rPr>
          <w:i/>
          <w:vertAlign w:val="subscript"/>
        </w:rPr>
        <w:t xml:space="preserve"> </w:t>
      </w:r>
      <w:r w:rsidRPr="0070761E">
        <w:t xml:space="preserve">, </w:t>
      </w:r>
      <w:r w:rsidRPr="0070761E">
        <w:rPr>
          <w:i/>
          <w:vertAlign w:val="subscript"/>
        </w:rPr>
        <w:t xml:space="preserve">                                                                                 </w:t>
      </w:r>
      <w:r w:rsidRPr="0070761E">
        <w:t>(15.6)</w:t>
      </w:r>
      <w:r w:rsidRPr="0070761E">
        <w:rPr>
          <w:i/>
          <w:vertAlign w:val="subscript"/>
        </w:rPr>
        <w:t xml:space="preserve">  </w:t>
      </w:r>
    </w:p>
    <w:p w:rsidR="0027269B" w:rsidRPr="0070761E" w:rsidRDefault="00790A98" w:rsidP="0027269B">
      <w:pPr>
        <w:spacing w:line="276" w:lineRule="auto"/>
        <w:jc w:val="both"/>
      </w:pPr>
      <w:r w:rsidRPr="0070761E">
        <w:t xml:space="preserve">                                 </w:t>
      </w:r>
      <w:r w:rsidR="0027269B" w:rsidRPr="0070761E">
        <w:t xml:space="preserve">где                                                                      </w:t>
      </w:r>
    </w:p>
    <w:p w:rsidR="0027269B" w:rsidRPr="0070761E" w:rsidRDefault="0027269B" w:rsidP="0027269B">
      <w:pPr>
        <w:spacing w:line="276" w:lineRule="auto"/>
      </w:pPr>
      <w:r w:rsidRPr="0070761E">
        <w:rPr>
          <w:i/>
        </w:rPr>
        <w:t xml:space="preserve">                                                </w:t>
      </w:r>
      <w:r w:rsidR="00622FDA" w:rsidRPr="0070761E">
        <w:rPr>
          <w:i/>
          <w:position w:val="-30"/>
          <w:sz w:val="20"/>
          <w:szCs w:val="20"/>
        </w:rPr>
        <w:object w:dxaOrig="2160" w:dyaOrig="720">
          <v:shape id="_x0000_i1162" type="#_x0000_t75" style="width:104pt;height:34pt" o:ole="">
            <v:imagedata r:id="rId355" o:title=""/>
          </v:shape>
          <o:OLEObject Type="Embed" ProgID="Equation.3" ShapeID="_x0000_i1162" DrawAspect="Content" ObjectID="_1589610202" r:id="rId356"/>
        </w:object>
      </w:r>
      <w:r w:rsidRPr="0070761E">
        <w:rPr>
          <w:i/>
        </w:rPr>
        <w:t xml:space="preserve"> </w:t>
      </w:r>
      <w:r w:rsidRPr="0070761E">
        <w:t>– символы Кронекера</w:t>
      </w:r>
      <w:r w:rsidR="005A0306" w:rsidRPr="0070761E">
        <w:t>.</w:t>
      </w:r>
      <w:r w:rsidRPr="0070761E">
        <w:rPr>
          <w:i/>
        </w:rPr>
        <w:t xml:space="preserve">         </w:t>
      </w:r>
      <w:r w:rsidR="00607A31" w:rsidRPr="0070761E">
        <w:rPr>
          <w:i/>
        </w:rPr>
        <w:t xml:space="preserve">           </w:t>
      </w:r>
      <w:r w:rsidR="008A7DD4" w:rsidRPr="0070761E">
        <w:rPr>
          <w:i/>
        </w:rPr>
        <w:t xml:space="preserve"> </w:t>
      </w:r>
      <w:r w:rsidR="00607A31" w:rsidRPr="0070761E">
        <w:rPr>
          <w:i/>
        </w:rPr>
        <w:t xml:space="preserve"> </w:t>
      </w:r>
      <w:r w:rsidR="00622FDA" w:rsidRPr="0070761E">
        <w:rPr>
          <w:i/>
        </w:rPr>
        <w:t xml:space="preserve">  </w:t>
      </w:r>
      <w:r w:rsidRPr="0070761E">
        <w:rPr>
          <w:i/>
        </w:rPr>
        <w:t xml:space="preserve">   </w:t>
      </w:r>
      <w:r w:rsidRPr="0070761E">
        <w:t>(15.7)</w:t>
      </w:r>
    </w:p>
    <w:p w:rsidR="0027269B" w:rsidRPr="0070761E" w:rsidRDefault="0027269B" w:rsidP="0027269B">
      <w:pPr>
        <w:spacing w:line="276" w:lineRule="auto"/>
      </w:pPr>
    </w:p>
    <w:p w:rsidR="0027269B" w:rsidRPr="0070761E" w:rsidRDefault="00100789" w:rsidP="0027269B">
      <w:pPr>
        <w:spacing w:line="360" w:lineRule="auto"/>
        <w:ind w:firstLine="709"/>
        <w:jc w:val="both"/>
      </w:pPr>
      <w:r w:rsidRPr="0070761E">
        <w:t>Во втором случае, м</w:t>
      </w:r>
      <w:r w:rsidR="0027269B" w:rsidRPr="0070761E">
        <w:t>етод Дирака предполагает вместо символов Кронекера (15.7)</w:t>
      </w:r>
      <w:r w:rsidR="0027269B" w:rsidRPr="0070761E">
        <w:rPr>
          <w:i/>
          <w:vertAlign w:val="subscript"/>
        </w:rPr>
        <w:t xml:space="preserve"> </w:t>
      </w:r>
      <w:r w:rsidR="0027269B" w:rsidRPr="0070761E">
        <w:t>испол</w:t>
      </w:r>
      <w:r w:rsidR="0027269B" w:rsidRPr="0070761E">
        <w:t>ь</w:t>
      </w:r>
      <w:r w:rsidR="0027269B" w:rsidRPr="0070761E">
        <w:t>зовать единичную матрицу</w:t>
      </w:r>
    </w:p>
    <w:p w:rsidR="0027269B" w:rsidRPr="0070761E" w:rsidRDefault="0027269B" w:rsidP="0027269B">
      <w:pPr>
        <w:spacing w:line="360" w:lineRule="auto"/>
        <w:ind w:firstLine="709"/>
        <w:jc w:val="both"/>
      </w:pPr>
      <w:r w:rsidRPr="0070761E">
        <w:rPr>
          <w:i/>
        </w:rPr>
        <w:t xml:space="preserve">                                       </w:t>
      </w:r>
      <w:r w:rsidR="00790A98" w:rsidRPr="0070761E">
        <w:rPr>
          <w:i/>
        </w:rPr>
        <w:t xml:space="preserve">  </w:t>
      </w:r>
      <w:r w:rsidRPr="0070761E">
        <w:rPr>
          <w:i/>
        </w:rPr>
        <w:t xml:space="preserve">        </w:t>
      </w:r>
      <w:r w:rsidR="0013528D" w:rsidRPr="0070761E">
        <w:rPr>
          <w:i/>
          <w:position w:val="-66"/>
        </w:rPr>
        <w:object w:dxaOrig="2100" w:dyaOrig="1440">
          <v:shape id="_x0000_i1163" type="#_x0000_t75" style="width:104pt;height:66.5pt" o:ole="">
            <v:imagedata r:id="rId357" o:title=""/>
          </v:shape>
          <o:OLEObject Type="Embed" ProgID="Equation.3" ShapeID="_x0000_i1163" DrawAspect="Content" ObjectID="_1589610203" r:id="rId358"/>
        </w:object>
      </w:r>
      <w:r w:rsidRPr="0070761E">
        <w:rPr>
          <w:i/>
        </w:rPr>
        <w:t xml:space="preserve">                        </w:t>
      </w:r>
      <w:r w:rsidR="00622FDA" w:rsidRPr="0070761E">
        <w:rPr>
          <w:i/>
        </w:rPr>
        <w:t xml:space="preserve">     </w:t>
      </w:r>
      <w:r w:rsidRPr="0070761E">
        <w:rPr>
          <w:i/>
        </w:rPr>
        <w:t xml:space="preserve">                    </w:t>
      </w:r>
      <w:r w:rsidR="00622FDA" w:rsidRPr="0070761E">
        <w:rPr>
          <w:i/>
        </w:rPr>
        <w:t xml:space="preserve"> </w:t>
      </w:r>
      <w:r w:rsidRPr="0070761E">
        <w:rPr>
          <w:i/>
        </w:rPr>
        <w:t xml:space="preserve">    </w:t>
      </w:r>
      <w:r w:rsidRPr="0070761E">
        <w:t>(15.8)</w:t>
      </w:r>
    </w:p>
    <w:p w:rsidR="0027269B" w:rsidRDefault="00FB177F" w:rsidP="00FB177F">
      <w:pPr>
        <w:spacing w:line="360" w:lineRule="auto"/>
        <w:jc w:val="both"/>
      </w:pPr>
      <w:r w:rsidRPr="0070761E">
        <w:t>тогда</w:t>
      </w:r>
      <w:r w:rsidR="0027269B" w:rsidRPr="0070761E">
        <w:t xml:space="preserve"> условию (15.6)</w:t>
      </w:r>
      <w:r w:rsidR="0027269B" w:rsidRPr="0070761E">
        <w:rPr>
          <w:i/>
          <w:vertAlign w:val="subscript"/>
        </w:rPr>
        <w:t xml:space="preserve"> </w:t>
      </w:r>
      <w:r w:rsidR="0027269B" w:rsidRPr="0070761E">
        <w:t>удовлетворяет, например, следующий набор 4</w:t>
      </w:r>
      <w:r w:rsidR="0027269B" w:rsidRPr="0070761E">
        <w:sym w:font="Symbol" w:char="F0B4"/>
      </w:r>
      <w:r w:rsidR="0027269B" w:rsidRPr="0070761E">
        <w:t>4-матриц</w:t>
      </w:r>
      <w:r w:rsidRPr="0070761E">
        <w:t xml:space="preserve"> Дирака</w:t>
      </w:r>
      <w:r w:rsidR="0027269B" w:rsidRPr="0070761E">
        <w:t xml:space="preserve">:  </w:t>
      </w:r>
    </w:p>
    <w:p w:rsidR="00393AB4" w:rsidRPr="0070761E" w:rsidRDefault="00393AB4" w:rsidP="00FB177F">
      <w:pPr>
        <w:spacing w:line="360" w:lineRule="auto"/>
        <w:jc w:val="both"/>
      </w:pPr>
    </w:p>
    <w:p w:rsidR="001B2FE0" w:rsidRPr="0070761E" w:rsidRDefault="0027269B" w:rsidP="0027269B">
      <w:pPr>
        <w:spacing w:line="360" w:lineRule="auto"/>
        <w:jc w:val="both"/>
        <w:rPr>
          <w:position w:val="-66"/>
        </w:rPr>
      </w:pPr>
      <w:r w:rsidRPr="0070761E">
        <w:t xml:space="preserve">            </w:t>
      </w:r>
      <w:r w:rsidRPr="0070761E">
        <w:rPr>
          <w:position w:val="-66"/>
        </w:rPr>
        <w:object w:dxaOrig="9980" w:dyaOrig="1440">
          <v:shape id="_x0000_i1164" type="#_x0000_t75" style="width:6in;height:61pt" o:ole="">
            <v:imagedata r:id="rId359" o:title=""/>
          </v:shape>
          <o:OLEObject Type="Embed" ProgID="Equation.3" ShapeID="_x0000_i1164" DrawAspect="Content" ObjectID="_1589610204" r:id="rId360"/>
        </w:object>
      </w:r>
      <w:r w:rsidR="001B2FE0" w:rsidRPr="0070761E">
        <w:rPr>
          <w:position w:val="-66"/>
        </w:rPr>
        <w:t xml:space="preserve">   </w:t>
      </w:r>
    </w:p>
    <w:p w:rsidR="0027269B" w:rsidRPr="0070761E" w:rsidRDefault="00B5442A" w:rsidP="00B5442A">
      <w:pPr>
        <w:spacing w:line="360" w:lineRule="auto"/>
        <w:jc w:val="center"/>
      </w:pPr>
      <w:r>
        <w:t xml:space="preserve">                                                                                                                                           </w:t>
      </w:r>
      <w:r w:rsidR="001B2FE0" w:rsidRPr="0070761E">
        <w:t xml:space="preserve"> </w:t>
      </w:r>
      <w:r w:rsidR="0027269B" w:rsidRPr="0070761E">
        <w:t xml:space="preserve">(15.9)    </w:t>
      </w:r>
    </w:p>
    <w:p w:rsidR="0027269B" w:rsidRPr="0070761E" w:rsidRDefault="0027269B" w:rsidP="0027269B">
      <w:pPr>
        <w:spacing w:line="360" w:lineRule="auto"/>
        <w:ind w:firstLine="709"/>
        <w:jc w:val="both"/>
      </w:pPr>
      <w:r w:rsidRPr="0070761E">
        <w:t xml:space="preserve">Эти матрицы можно рассматривать в качестве образующих соответствующей алгебры Клиффорда.   </w:t>
      </w:r>
    </w:p>
    <w:p w:rsidR="00393AB4" w:rsidRDefault="0027269B" w:rsidP="0027269B">
      <w:pPr>
        <w:spacing w:line="360" w:lineRule="auto"/>
        <w:ind w:firstLine="709"/>
        <w:jc w:val="both"/>
        <w:rPr>
          <w:i/>
        </w:rPr>
      </w:pPr>
      <w:r w:rsidRPr="0070761E">
        <w:t>В этом случае выражение (15.3)</w:t>
      </w:r>
      <w:r w:rsidRPr="0070761E">
        <w:rPr>
          <w:i/>
        </w:rPr>
        <w:t xml:space="preserve"> </w:t>
      </w:r>
      <w:r w:rsidRPr="0070761E">
        <w:t>приобретает матричный вид</w:t>
      </w:r>
      <w:r w:rsidRPr="0070761E">
        <w:rPr>
          <w:i/>
        </w:rPr>
        <w:t xml:space="preserve">  </w:t>
      </w:r>
    </w:p>
    <w:p w:rsidR="0027269B" w:rsidRPr="0070761E" w:rsidRDefault="0027269B" w:rsidP="0027269B">
      <w:pPr>
        <w:spacing w:line="360" w:lineRule="auto"/>
        <w:ind w:firstLine="709"/>
        <w:jc w:val="both"/>
        <w:rPr>
          <w:i/>
        </w:rPr>
      </w:pPr>
      <w:r w:rsidRPr="0070761E">
        <w:rPr>
          <w:i/>
        </w:rPr>
        <w:t xml:space="preserve">      </w:t>
      </w:r>
    </w:p>
    <w:p w:rsidR="0027269B" w:rsidRPr="0070761E" w:rsidRDefault="0027269B" w:rsidP="0027269B">
      <w:pPr>
        <w:spacing w:line="360" w:lineRule="auto"/>
        <w:ind w:firstLine="709"/>
        <w:jc w:val="both"/>
      </w:pPr>
      <w:r w:rsidRPr="0070761E">
        <w:rPr>
          <w:i/>
        </w:rPr>
        <w:t xml:space="preserve">           </w:t>
      </w:r>
      <w:r w:rsidR="006A3007" w:rsidRPr="0070761E">
        <w:rPr>
          <w:i/>
        </w:rPr>
        <w:t xml:space="preserve"> </w:t>
      </w:r>
      <w:r w:rsidRPr="0070761E">
        <w:rPr>
          <w:i/>
        </w:rPr>
        <w:t xml:space="preserve"> </w:t>
      </w:r>
      <w:r w:rsidR="007837AE" w:rsidRPr="0070761E">
        <w:rPr>
          <w:i/>
        </w:rPr>
        <w:t xml:space="preserve">  </w:t>
      </w:r>
      <w:r w:rsidRPr="0070761E">
        <w:rPr>
          <w:i/>
        </w:rPr>
        <w:t xml:space="preserve">     </w:t>
      </w:r>
      <w:r w:rsidR="00790A98" w:rsidRPr="0070761E">
        <w:rPr>
          <w:i/>
          <w:position w:val="-30"/>
        </w:rPr>
        <w:object w:dxaOrig="5480" w:dyaOrig="700">
          <v:shape id="_x0000_i1165" type="#_x0000_t75" style="width:299pt;height:37pt" o:ole="">
            <v:imagedata r:id="rId361" o:title=""/>
          </v:shape>
          <o:OLEObject Type="Embed" ProgID="Equation.3" ShapeID="_x0000_i1165" DrawAspect="Content" ObjectID="_1589610205" r:id="rId362"/>
        </w:object>
      </w:r>
      <w:r w:rsidRPr="0070761E">
        <w:rPr>
          <w:i/>
        </w:rPr>
        <w:t xml:space="preserve">, </w:t>
      </w:r>
      <w:r w:rsidR="00FB177F" w:rsidRPr="0070761E">
        <w:rPr>
          <w:i/>
        </w:rPr>
        <w:t xml:space="preserve"> </w:t>
      </w:r>
      <w:r w:rsidRPr="0070761E">
        <w:rPr>
          <w:i/>
        </w:rPr>
        <w:t xml:space="preserve">    </w:t>
      </w:r>
      <w:r w:rsidR="007837AE" w:rsidRPr="0070761E">
        <w:rPr>
          <w:i/>
        </w:rPr>
        <w:t xml:space="preserve">     </w:t>
      </w:r>
      <w:r w:rsidR="006A3007" w:rsidRPr="0070761E">
        <w:rPr>
          <w:i/>
        </w:rPr>
        <w:t xml:space="preserve"> </w:t>
      </w:r>
      <w:r w:rsidR="00B5442A">
        <w:rPr>
          <w:i/>
        </w:rPr>
        <w:t xml:space="preserve"> </w:t>
      </w:r>
      <w:r w:rsidR="006A3007" w:rsidRPr="0070761E">
        <w:rPr>
          <w:i/>
        </w:rPr>
        <w:t xml:space="preserve">  </w:t>
      </w:r>
      <w:r w:rsidRPr="0070761E">
        <w:rPr>
          <w:i/>
        </w:rPr>
        <w:t xml:space="preserve"> </w:t>
      </w:r>
      <w:r w:rsidRPr="0070761E">
        <w:t>(15.10)</w:t>
      </w:r>
      <w:r w:rsidRPr="0070761E">
        <w:rPr>
          <w:i/>
        </w:rPr>
        <w:t xml:space="preserve">    </w:t>
      </w:r>
    </w:p>
    <w:p w:rsidR="0027269B" w:rsidRPr="0070761E" w:rsidRDefault="002E5B46" w:rsidP="0027269B">
      <w:pPr>
        <w:spacing w:line="360" w:lineRule="auto"/>
        <w:ind w:firstLine="709"/>
        <w:rPr>
          <w:i/>
          <w:vertAlign w:val="subscript"/>
        </w:rPr>
      </w:pPr>
      <w:r w:rsidRPr="0070761E">
        <w:t xml:space="preserve">                    где</w:t>
      </w:r>
      <w:r w:rsidR="0027269B" w:rsidRPr="0070761E">
        <w:rPr>
          <w:i/>
        </w:rPr>
        <w:t xml:space="preserve">                   </w:t>
      </w:r>
      <w:r w:rsidR="0027269B" w:rsidRPr="0070761E">
        <w:rPr>
          <w:position w:val="-60"/>
        </w:rPr>
        <w:object w:dxaOrig="2790" w:dyaOrig="1140">
          <v:shape id="_x0000_i1166" type="#_x0000_t75" style="width:161.5pt;height:66.5pt" o:ole="">
            <v:imagedata r:id="rId363" o:title=""/>
          </v:shape>
          <o:OLEObject Type="Embed" ProgID="Equation.3" ShapeID="_x0000_i1166" DrawAspect="Content" ObjectID="_1589610206" r:id="rId364"/>
        </w:object>
      </w:r>
      <w:r w:rsidR="0027269B" w:rsidRPr="0070761E">
        <w:rPr>
          <w:i/>
        </w:rPr>
        <w:t xml:space="preserve">                             </w:t>
      </w:r>
      <w:r w:rsidR="00607A31" w:rsidRPr="0070761E">
        <w:rPr>
          <w:i/>
        </w:rPr>
        <w:t xml:space="preserve">  </w:t>
      </w:r>
      <w:r w:rsidR="0027269B" w:rsidRPr="0070761E">
        <w:rPr>
          <w:i/>
        </w:rPr>
        <w:t xml:space="preserve">        </w:t>
      </w:r>
      <w:r w:rsidR="0027269B" w:rsidRPr="0070761E">
        <w:t>(15.11)</w:t>
      </w:r>
      <w:r w:rsidR="0027269B" w:rsidRPr="0070761E">
        <w:rPr>
          <w:i/>
        </w:rPr>
        <w:t xml:space="preserve">     </w:t>
      </w:r>
    </w:p>
    <w:p w:rsidR="0027269B" w:rsidRPr="0070761E" w:rsidRDefault="0027269B" w:rsidP="0027269B">
      <w:pPr>
        <w:spacing w:line="360" w:lineRule="auto"/>
        <w:ind w:firstLine="709"/>
        <w:jc w:val="both"/>
        <w:outlineLvl w:val="0"/>
      </w:pPr>
      <w:r w:rsidRPr="0070761E">
        <w:t xml:space="preserve">Выражение (15.10) с учетом (15.8) может быть представлено в виде     </w:t>
      </w:r>
    </w:p>
    <w:p w:rsidR="0027269B" w:rsidRPr="0070761E" w:rsidRDefault="00790A98" w:rsidP="0027269B">
      <w:pPr>
        <w:spacing w:line="360" w:lineRule="auto"/>
        <w:ind w:firstLine="709"/>
        <w:rPr>
          <w:i/>
        </w:rPr>
      </w:pPr>
      <w:r w:rsidRPr="0070761E">
        <w:rPr>
          <w:i/>
        </w:rPr>
        <w:t xml:space="preserve">          </w:t>
      </w:r>
      <w:r w:rsidR="0027269B" w:rsidRPr="0070761E">
        <w:rPr>
          <w:i/>
        </w:rPr>
        <w:t xml:space="preserve">    </w:t>
      </w:r>
      <w:r w:rsidR="00B5002F" w:rsidRPr="0070761E">
        <w:rPr>
          <w:i/>
          <w:position w:val="-158"/>
        </w:rPr>
        <w:object w:dxaOrig="6780" w:dyaOrig="3300">
          <v:shape id="_x0000_i1167" type="#_x0000_t75" style="width:312.5pt;height:153pt" o:ole="">
            <v:imagedata r:id="rId365" o:title=""/>
          </v:shape>
          <o:OLEObject Type="Embed" ProgID="Equation.3" ShapeID="_x0000_i1167" DrawAspect="Content" ObjectID="_1589610207" r:id="rId366"/>
        </w:object>
      </w:r>
      <w:r w:rsidR="0027269B" w:rsidRPr="0070761E">
        <w:rPr>
          <w:i/>
        </w:rPr>
        <w:t xml:space="preserve">          </w:t>
      </w:r>
      <w:r w:rsidR="00966141" w:rsidRPr="0070761E">
        <w:rPr>
          <w:i/>
        </w:rPr>
        <w:t xml:space="preserve">  </w:t>
      </w:r>
      <w:r w:rsidR="0027269B" w:rsidRPr="0070761E">
        <w:rPr>
          <w:i/>
        </w:rPr>
        <w:t xml:space="preserve">    </w:t>
      </w:r>
      <w:r w:rsidR="00B90CAA" w:rsidRPr="0070761E">
        <w:rPr>
          <w:i/>
        </w:rPr>
        <w:t xml:space="preserve">   </w:t>
      </w:r>
      <w:r w:rsidR="0027269B" w:rsidRPr="0070761E">
        <w:t>(15.12)</w:t>
      </w:r>
      <w:r w:rsidR="0027269B" w:rsidRPr="0070761E">
        <w:rPr>
          <w:i/>
        </w:rPr>
        <w:t xml:space="preserve">        </w:t>
      </w:r>
    </w:p>
    <w:p w:rsidR="0027269B" w:rsidRPr="0070761E" w:rsidRDefault="0027269B" w:rsidP="0027269B">
      <w:pPr>
        <w:spacing w:line="360" w:lineRule="auto"/>
        <w:ind w:firstLine="709"/>
        <w:jc w:val="both"/>
      </w:pPr>
      <w:r w:rsidRPr="0070761E">
        <w:lastRenderedPageBreak/>
        <w:t>Вернемся к квадратичной форме (15.1)</w:t>
      </w:r>
      <w:r w:rsidR="00BC313E" w:rsidRPr="0070761E">
        <w:t xml:space="preserve"> и ее дираковскому расслоению</w:t>
      </w:r>
      <w:r w:rsidRPr="0070761E">
        <w:t xml:space="preserve"> (15.10) </w:t>
      </w:r>
    </w:p>
    <w:p w:rsidR="0027269B" w:rsidRPr="0070761E" w:rsidRDefault="0027269B" w:rsidP="0027269B">
      <w:pPr>
        <w:spacing w:line="360" w:lineRule="auto"/>
        <w:ind w:firstLine="709"/>
        <w:jc w:val="both"/>
        <w:rPr>
          <w:i/>
          <w:vertAlign w:val="subscript"/>
        </w:rPr>
      </w:pPr>
      <w:r w:rsidRPr="0070761E">
        <w:rPr>
          <w:i/>
        </w:rPr>
        <w:t xml:space="preserve">                                </w:t>
      </w:r>
      <w:r w:rsidR="00B5002F" w:rsidRPr="0070761E">
        <w:rPr>
          <w:i/>
          <w:position w:val="-30"/>
        </w:rPr>
        <w:object w:dxaOrig="4400" w:dyaOrig="700">
          <v:shape id="_x0000_i1168" type="#_x0000_t75" style="width:218.5pt;height:35.5pt" o:ole="">
            <v:imagedata r:id="rId367" o:title=""/>
          </v:shape>
          <o:OLEObject Type="Embed" ProgID="Equation.3" ShapeID="_x0000_i1168" DrawAspect="Content" ObjectID="_1589610208" r:id="rId368"/>
        </w:object>
      </w:r>
      <w:r w:rsidRPr="0070761E">
        <w:rPr>
          <w:i/>
        </w:rPr>
        <w:t xml:space="preserve">        </w:t>
      </w:r>
      <w:r w:rsidR="00E418EB" w:rsidRPr="0070761E">
        <w:rPr>
          <w:i/>
        </w:rPr>
        <w:t xml:space="preserve">   </w:t>
      </w:r>
      <w:r w:rsidRPr="0070761E">
        <w:rPr>
          <w:i/>
        </w:rPr>
        <w:t xml:space="preserve">    </w:t>
      </w:r>
      <w:r w:rsidR="00B71336">
        <w:rPr>
          <w:i/>
        </w:rPr>
        <w:t xml:space="preserve"> </w:t>
      </w:r>
      <w:r w:rsidRPr="0070761E">
        <w:rPr>
          <w:i/>
        </w:rPr>
        <w:t xml:space="preserve">   </w:t>
      </w:r>
      <w:r w:rsidR="00B5002F" w:rsidRPr="0070761E">
        <w:rPr>
          <w:i/>
        </w:rPr>
        <w:t xml:space="preserve">  </w:t>
      </w:r>
      <w:r w:rsidR="00F95898" w:rsidRPr="0070761E">
        <w:rPr>
          <w:i/>
        </w:rPr>
        <w:t xml:space="preserve">         </w:t>
      </w:r>
      <w:r w:rsidRPr="0070761E">
        <w:rPr>
          <w:i/>
        </w:rPr>
        <w:t xml:space="preserve">  </w:t>
      </w:r>
      <w:r w:rsidRPr="0070761E">
        <w:t>(15.13)</w:t>
      </w:r>
      <w:r w:rsidRPr="0070761E">
        <w:rPr>
          <w:i/>
        </w:rPr>
        <w:t xml:space="preserve">  </w:t>
      </w:r>
    </w:p>
    <w:p w:rsidR="0027269B" w:rsidRPr="0070761E" w:rsidRDefault="00387EBE" w:rsidP="00B5002F">
      <w:pPr>
        <w:spacing w:line="360" w:lineRule="auto"/>
        <w:rPr>
          <w:i/>
          <w:vertAlign w:val="subscript"/>
        </w:rPr>
      </w:pPr>
      <w:r w:rsidRPr="0070761E">
        <w:t xml:space="preserve">                               </w:t>
      </w:r>
      <w:r w:rsidR="0027269B" w:rsidRPr="0070761E">
        <w:t xml:space="preserve">где </w:t>
      </w:r>
      <w:r w:rsidR="0027269B" w:rsidRPr="0070761E">
        <w:rPr>
          <w:i/>
          <w:vertAlign w:val="subscript"/>
        </w:rPr>
        <w:t xml:space="preserve">    </w:t>
      </w:r>
      <w:r w:rsidR="002E5B46" w:rsidRPr="0070761E">
        <w:rPr>
          <w:i/>
          <w:vertAlign w:val="subscript"/>
        </w:rPr>
        <w:t xml:space="preserve">          </w:t>
      </w:r>
      <w:r w:rsidR="0027269B" w:rsidRPr="0070761E">
        <w:t xml:space="preserve">     </w:t>
      </w:r>
      <w:r w:rsidR="00B5002F" w:rsidRPr="0070761E">
        <w:t xml:space="preserve"> </w:t>
      </w:r>
      <w:r w:rsidR="0027269B" w:rsidRPr="0070761E">
        <w:t xml:space="preserve">     </w:t>
      </w:r>
      <w:r w:rsidR="00B5002F" w:rsidRPr="0070761E">
        <w:rPr>
          <w:position w:val="-66"/>
        </w:rPr>
        <w:object w:dxaOrig="2940" w:dyaOrig="1440">
          <v:shape id="_x0000_i1169" type="#_x0000_t75" style="width:129pt;height:65.5pt" o:ole="">
            <v:imagedata r:id="rId369" o:title=""/>
          </v:shape>
          <o:OLEObject Type="Embed" ProgID="Equation.3" ShapeID="_x0000_i1169" DrawAspect="Content" ObjectID="_1589610209" r:id="rId370"/>
        </w:object>
      </w:r>
      <w:r w:rsidR="0027269B" w:rsidRPr="0070761E">
        <w:t xml:space="preserve">            </w:t>
      </w:r>
      <w:r w:rsidR="00B5002F" w:rsidRPr="0070761E">
        <w:t xml:space="preserve">  </w:t>
      </w:r>
      <w:r w:rsidR="0027269B" w:rsidRPr="0070761E">
        <w:t xml:space="preserve">       </w:t>
      </w:r>
      <w:r w:rsidR="002E5B46" w:rsidRPr="0070761E">
        <w:t xml:space="preserve">    </w:t>
      </w:r>
      <w:r w:rsidR="0027269B" w:rsidRPr="0070761E">
        <w:t xml:space="preserve">            </w:t>
      </w:r>
      <w:r w:rsidR="00B37EFD" w:rsidRPr="0070761E">
        <w:t xml:space="preserve">    </w:t>
      </w:r>
      <w:r w:rsidR="0027269B" w:rsidRPr="0070761E">
        <w:t xml:space="preserve"> </w:t>
      </w:r>
      <w:r w:rsidR="00F95898" w:rsidRPr="0070761E">
        <w:t xml:space="preserve">   </w:t>
      </w:r>
      <w:r w:rsidR="0027269B" w:rsidRPr="0070761E">
        <w:t xml:space="preserve">   (15.14)  </w:t>
      </w:r>
    </w:p>
    <w:p w:rsidR="0027269B" w:rsidRPr="0070761E" w:rsidRDefault="0027269B" w:rsidP="0027269B">
      <w:pPr>
        <w:spacing w:line="360" w:lineRule="auto"/>
        <w:ind w:firstLine="709"/>
        <w:jc w:val="both"/>
      </w:pPr>
      <w:r w:rsidRPr="0070761E">
        <w:t xml:space="preserve">Рассмотрим всевозможные варианты записи выражения (15.13). </w:t>
      </w:r>
    </w:p>
    <w:p w:rsidR="0027269B" w:rsidRPr="0070761E" w:rsidRDefault="0027269B" w:rsidP="0027269B">
      <w:pPr>
        <w:spacing w:line="360" w:lineRule="auto"/>
        <w:ind w:firstLine="709"/>
        <w:jc w:val="both"/>
      </w:pPr>
      <w:r w:rsidRPr="0070761E">
        <w:t xml:space="preserve">Воспользуемся следующим базисом из шестнадцати всевозможных </w:t>
      </w:r>
      <w:r w:rsidRPr="0070761E">
        <w:rPr>
          <w:i/>
        </w:rPr>
        <w:t>γ</w:t>
      </w:r>
      <w:r w:rsidRPr="0070761E">
        <w:rPr>
          <w:i/>
          <w:vertAlign w:val="subscript"/>
        </w:rPr>
        <w:sym w:font="Symbol" w:char="F06D"/>
      </w:r>
      <w:r w:rsidR="00A11AEB" w:rsidRPr="00A11AEB">
        <w:rPr>
          <w:vertAlign w:val="superscript"/>
        </w:rPr>
        <w:t>(</w:t>
      </w:r>
      <w:r w:rsidRPr="00A11AEB">
        <w:rPr>
          <w:i/>
          <w:vertAlign w:val="superscript"/>
        </w:rPr>
        <w:t>ρ</w:t>
      </w:r>
      <w:r w:rsidR="00A11AEB" w:rsidRPr="00A11AEB">
        <w:rPr>
          <w:vertAlign w:val="superscript"/>
        </w:rPr>
        <w:t>)</w:t>
      </w:r>
      <w:r w:rsidRPr="0070761E">
        <w:t>-матриц</w:t>
      </w:r>
      <w:r w:rsidR="00FB177F" w:rsidRPr="0070761E">
        <w:t xml:space="preserve"> Дирака</w:t>
      </w:r>
      <w:r w:rsidRPr="0070761E">
        <w:t>:</w:t>
      </w:r>
    </w:p>
    <w:p w:rsidR="00B5002F" w:rsidRPr="0070761E" w:rsidRDefault="00DE7954" w:rsidP="0027269B">
      <w:pPr>
        <w:spacing w:line="360" w:lineRule="auto"/>
        <w:ind w:firstLine="709"/>
        <w:rPr>
          <w:vertAlign w:val="subscript"/>
        </w:rPr>
      </w:pPr>
      <w:r w:rsidRPr="0070761E">
        <w:rPr>
          <w:vertAlign w:val="subscript"/>
        </w:rPr>
        <w:t xml:space="preserve">   </w:t>
      </w:r>
      <w:r w:rsidR="0027269B" w:rsidRPr="0070761E">
        <w:rPr>
          <w:vertAlign w:val="subscript"/>
        </w:rPr>
        <w:t xml:space="preserve">              </w:t>
      </w:r>
      <w:r w:rsidR="00B5002F" w:rsidRPr="0070761E">
        <w:rPr>
          <w:vertAlign w:val="subscript"/>
        </w:rPr>
        <w:t xml:space="preserve">  </w:t>
      </w:r>
    </w:p>
    <w:p w:rsidR="00B5002F" w:rsidRPr="0070761E" w:rsidRDefault="00B71336" w:rsidP="0027269B">
      <w:pPr>
        <w:spacing w:line="360" w:lineRule="auto"/>
        <w:ind w:firstLine="709"/>
        <w:rPr>
          <w:vertAlign w:val="subscript"/>
        </w:rPr>
      </w:pPr>
      <w:r>
        <w:rPr>
          <w:position w:val="-86"/>
          <w:vertAlign w:val="subscript"/>
        </w:rPr>
        <w:t xml:space="preserve">         </w:t>
      </w:r>
      <w:r w:rsidRPr="0070761E">
        <w:rPr>
          <w:position w:val="-86"/>
          <w:vertAlign w:val="subscript"/>
        </w:rPr>
        <w:object w:dxaOrig="9000" w:dyaOrig="6979">
          <v:shape id="_x0000_i1170" type="#_x0000_t75" style="width:403.5pt;height:309pt" o:ole="">
            <v:imagedata r:id="rId371" o:title=""/>
          </v:shape>
          <o:OLEObject Type="Embed" ProgID="Equation.3" ShapeID="_x0000_i1170" DrawAspect="Content" ObjectID="_1589610210" r:id="rId372"/>
        </w:object>
      </w:r>
      <w:r w:rsidR="0027269B" w:rsidRPr="0070761E">
        <w:rPr>
          <w:vertAlign w:val="subscript"/>
        </w:rPr>
        <w:t xml:space="preserve">                        </w:t>
      </w:r>
    </w:p>
    <w:p w:rsidR="0027269B" w:rsidRPr="0070761E" w:rsidRDefault="00B5002F" w:rsidP="0027269B">
      <w:pPr>
        <w:spacing w:line="360" w:lineRule="auto"/>
        <w:ind w:firstLine="709"/>
      </w:pPr>
      <w:r w:rsidRPr="0070761E">
        <w:rPr>
          <w:vertAlign w:val="subscript"/>
        </w:rPr>
        <w:t xml:space="preserve">                                                                                                                                                                                      </w:t>
      </w:r>
      <w:r w:rsidR="0013528D" w:rsidRPr="0070761E">
        <w:rPr>
          <w:vertAlign w:val="subscript"/>
        </w:rPr>
        <w:t xml:space="preserve">             </w:t>
      </w:r>
      <w:r w:rsidRPr="0070761E">
        <w:rPr>
          <w:vertAlign w:val="subscript"/>
        </w:rPr>
        <w:t xml:space="preserve">          </w:t>
      </w:r>
      <w:r w:rsidR="0027269B" w:rsidRPr="0070761E">
        <w:t xml:space="preserve">(15.15) </w:t>
      </w:r>
    </w:p>
    <w:p w:rsidR="000817FA" w:rsidRPr="0070761E" w:rsidRDefault="0027269B" w:rsidP="000817FA">
      <w:pPr>
        <w:spacing w:line="360" w:lineRule="auto"/>
        <w:ind w:firstLine="709"/>
        <w:jc w:val="both"/>
        <w:rPr>
          <w:bCs/>
        </w:rPr>
      </w:pPr>
      <w:r w:rsidRPr="0070761E">
        <w:t xml:space="preserve">Метод Дирака, в отличие от метода </w:t>
      </w:r>
      <w:r w:rsidRPr="0070761E">
        <w:rPr>
          <w:bCs/>
        </w:rPr>
        <w:t>аффинных агрегатов, позволяет одновременно «ра</w:t>
      </w:r>
      <w:r w:rsidRPr="0070761E">
        <w:rPr>
          <w:bCs/>
        </w:rPr>
        <w:t>с</w:t>
      </w:r>
      <w:r w:rsidRPr="0070761E">
        <w:rPr>
          <w:bCs/>
        </w:rPr>
        <w:t>слаивать» сразу четыре метрических пространства с четырьмя метриками, являющимися ко</w:t>
      </w:r>
      <w:r w:rsidRPr="0070761E">
        <w:rPr>
          <w:bCs/>
        </w:rPr>
        <w:t>м</w:t>
      </w:r>
      <w:r w:rsidRPr="0070761E">
        <w:rPr>
          <w:bCs/>
        </w:rPr>
        <w:t xml:space="preserve">понентами матрицы </w:t>
      </w:r>
      <w:r w:rsidRPr="0070761E">
        <w:t>(</w:t>
      </w:r>
      <w:r w:rsidR="00E70FB3" w:rsidRPr="0070761E">
        <w:t>15.11</w:t>
      </w:r>
      <w:r w:rsidRPr="0070761E">
        <w:t>).</w:t>
      </w:r>
      <w:r w:rsidRPr="0070761E">
        <w:rPr>
          <w:i/>
          <w:vertAlign w:val="subscript"/>
        </w:rPr>
        <w:t xml:space="preserve">         </w:t>
      </w:r>
      <w:r w:rsidRPr="0070761E">
        <w:rPr>
          <w:bCs/>
        </w:rPr>
        <w:t xml:space="preserve">  </w:t>
      </w:r>
    </w:p>
    <w:p w:rsidR="00E418EB" w:rsidRPr="0070761E" w:rsidRDefault="0027269B" w:rsidP="0027269B">
      <w:pPr>
        <w:spacing w:line="360" w:lineRule="auto"/>
        <w:ind w:firstLine="709"/>
        <w:jc w:val="both"/>
        <w:outlineLvl w:val="0"/>
      </w:pPr>
      <w:r w:rsidRPr="0070761E">
        <w:t>В Ал</w:t>
      </w:r>
      <w:r w:rsidR="00E70FB3" w:rsidRPr="0070761E">
        <w:t>гебре сигнатур</w:t>
      </w:r>
      <w:r w:rsidRPr="0070761E">
        <w:t xml:space="preserve"> рассматриваются квадратичные формы (</w:t>
      </w:r>
      <w:r w:rsidR="00E70FB3" w:rsidRPr="0070761E">
        <w:t>13.7</w:t>
      </w:r>
      <w:r w:rsidRPr="0070761E">
        <w:t>) с шестнадцатью вс</w:t>
      </w:r>
      <w:r w:rsidRPr="0070761E">
        <w:t>е</w:t>
      </w:r>
      <w:r w:rsidRPr="0070761E">
        <w:t>возможными сигнатурами</w:t>
      </w:r>
      <w:r w:rsidR="008A49A8" w:rsidRPr="0070761E">
        <w:t xml:space="preserve">. </w:t>
      </w:r>
    </w:p>
    <w:p w:rsidR="0027269B" w:rsidRPr="0070761E" w:rsidRDefault="0027269B" w:rsidP="0027269B">
      <w:pPr>
        <w:spacing w:line="360" w:lineRule="auto"/>
        <w:ind w:firstLine="709"/>
        <w:jc w:val="both"/>
        <w:outlineLvl w:val="0"/>
      </w:pPr>
      <w:r w:rsidRPr="0070761E">
        <w:t xml:space="preserve">Каждую из них можно </w:t>
      </w:r>
      <w:r w:rsidR="00974317" w:rsidRPr="0070761E">
        <w:t xml:space="preserve">также </w:t>
      </w:r>
      <w:r w:rsidRPr="0070761E">
        <w:t>«расслоить»</w:t>
      </w:r>
      <w:r w:rsidR="00E70FB3" w:rsidRPr="0070761E">
        <w:t xml:space="preserve"> по методу Дирака</w:t>
      </w:r>
      <w:r w:rsidR="00974317" w:rsidRPr="0070761E">
        <w:t xml:space="preserve"> </w:t>
      </w:r>
      <w:r w:rsidRPr="0070761E">
        <w:t xml:space="preserve"> </w:t>
      </w:r>
    </w:p>
    <w:p w:rsidR="0027269B" w:rsidRPr="0070761E" w:rsidRDefault="0027269B" w:rsidP="0027269B">
      <w:pPr>
        <w:ind w:firstLine="284"/>
      </w:pPr>
      <w:r w:rsidRPr="0070761E">
        <w:rPr>
          <w:i/>
        </w:rPr>
        <w:t xml:space="preserve">                                                  </w:t>
      </w:r>
      <w:r w:rsidR="00E418EB" w:rsidRPr="0070761E">
        <w:rPr>
          <w:i/>
          <w:position w:val="-30"/>
          <w:sz w:val="20"/>
          <w:szCs w:val="20"/>
        </w:rPr>
        <w:object w:dxaOrig="3000" w:dyaOrig="700">
          <v:shape id="_x0000_i1171" type="#_x0000_t75" style="width:150.5pt;height:36.5pt" o:ole="">
            <v:imagedata r:id="rId373" o:title=""/>
          </v:shape>
          <o:OLEObject Type="Embed" ProgID="Equation.3" ShapeID="_x0000_i1171" DrawAspect="Content" ObjectID="_1589610211" r:id="rId374"/>
        </w:object>
      </w:r>
      <w:r w:rsidRPr="00AF6CE8">
        <w:t xml:space="preserve">, </w:t>
      </w:r>
      <w:r w:rsidRPr="0070761E">
        <w:rPr>
          <w:i/>
        </w:rPr>
        <w:t xml:space="preserve">        </w:t>
      </w:r>
      <w:r w:rsidR="00E418EB" w:rsidRPr="0070761E">
        <w:rPr>
          <w:i/>
        </w:rPr>
        <w:t xml:space="preserve">     </w:t>
      </w:r>
      <w:r w:rsidRPr="0070761E">
        <w:rPr>
          <w:i/>
        </w:rPr>
        <w:t xml:space="preserve">               </w:t>
      </w:r>
      <w:r w:rsidR="00387EBE" w:rsidRPr="0070761E">
        <w:rPr>
          <w:i/>
        </w:rPr>
        <w:t xml:space="preserve"> </w:t>
      </w:r>
      <w:r w:rsidRPr="0070761E">
        <w:rPr>
          <w:i/>
        </w:rPr>
        <w:t xml:space="preserve">  </w:t>
      </w:r>
      <w:r w:rsidR="00BC313E" w:rsidRPr="0070761E">
        <w:rPr>
          <w:i/>
        </w:rPr>
        <w:t xml:space="preserve"> </w:t>
      </w:r>
      <w:r w:rsidR="00B5442A">
        <w:rPr>
          <w:i/>
        </w:rPr>
        <w:t xml:space="preserve"> </w:t>
      </w:r>
      <w:r w:rsidRPr="0070761E">
        <w:rPr>
          <w:i/>
        </w:rPr>
        <w:t xml:space="preserve">       </w:t>
      </w:r>
      <w:r w:rsidR="00393AB4">
        <w:rPr>
          <w:i/>
        </w:rPr>
        <w:t xml:space="preserve"> </w:t>
      </w:r>
      <w:r w:rsidRPr="0070761E">
        <w:rPr>
          <w:i/>
        </w:rPr>
        <w:t xml:space="preserve"> </w:t>
      </w:r>
      <w:r w:rsidRPr="0070761E">
        <w:t>(15.1</w:t>
      </w:r>
      <w:r w:rsidR="008A49A8" w:rsidRPr="0070761E">
        <w:t>6</w:t>
      </w:r>
      <w:r w:rsidRPr="0070761E">
        <w:t>)</w:t>
      </w:r>
      <w:r w:rsidRPr="0070761E">
        <w:rPr>
          <w:i/>
        </w:rPr>
        <w:t xml:space="preserve"> </w:t>
      </w:r>
    </w:p>
    <w:p w:rsidR="0027269B" w:rsidRPr="0070761E" w:rsidRDefault="00974317" w:rsidP="0027269B">
      <w:pPr>
        <w:jc w:val="both"/>
        <w:outlineLvl w:val="0"/>
      </w:pPr>
      <w:r w:rsidRPr="0070761E">
        <w:t xml:space="preserve">                                   где </w:t>
      </w:r>
    </w:p>
    <w:p w:rsidR="0027269B" w:rsidRPr="0070761E" w:rsidRDefault="0027269B" w:rsidP="0027269B">
      <w:r w:rsidRPr="0070761E">
        <w:rPr>
          <w:i/>
        </w:rPr>
        <w:lastRenderedPageBreak/>
        <w:t xml:space="preserve">                                                                   </w:t>
      </w:r>
      <w:r w:rsidRPr="0070761E">
        <w:rPr>
          <w:i/>
        </w:rPr>
        <w:sym w:font="Symbol" w:char="F067"/>
      </w:r>
      <w:r w:rsidRPr="0070761E">
        <w:rPr>
          <w:i/>
          <w:vertAlign w:val="subscript"/>
        </w:rPr>
        <w:sym w:font="Symbol" w:char="F06D"/>
      </w:r>
      <w:r w:rsidRPr="0070761E">
        <w:rPr>
          <w:i/>
          <w:vertAlign w:val="superscript"/>
        </w:rPr>
        <w:t>(</w:t>
      </w:r>
      <w:r w:rsidRPr="0070761E">
        <w:rPr>
          <w:i/>
          <w:vertAlign w:val="superscript"/>
          <w:lang w:val="en-US"/>
        </w:rPr>
        <w:t>a</w:t>
      </w:r>
      <w:r w:rsidRPr="0070761E">
        <w:rPr>
          <w:i/>
          <w:vertAlign w:val="superscript"/>
        </w:rPr>
        <w:t>)</w:t>
      </w:r>
      <w:r w:rsidRPr="0070761E">
        <w:rPr>
          <w:i/>
        </w:rPr>
        <w:sym w:font="Symbol" w:char="F067"/>
      </w:r>
      <w:r w:rsidRPr="0070761E">
        <w:rPr>
          <w:i/>
          <w:vertAlign w:val="subscript"/>
        </w:rPr>
        <w:sym w:font="Symbol" w:char="F068"/>
      </w:r>
      <w:r w:rsidRPr="0070761E">
        <w:rPr>
          <w:i/>
          <w:vertAlign w:val="superscript"/>
        </w:rPr>
        <w:t xml:space="preserve"> (</w:t>
      </w:r>
      <w:r w:rsidRPr="0070761E">
        <w:rPr>
          <w:i/>
          <w:vertAlign w:val="superscript"/>
          <w:lang w:val="en-US"/>
        </w:rPr>
        <w:t>b</w:t>
      </w:r>
      <w:r w:rsidRPr="0070761E">
        <w:rPr>
          <w:i/>
          <w:vertAlign w:val="superscript"/>
        </w:rPr>
        <w:t>)</w:t>
      </w:r>
      <w:r w:rsidRPr="0070761E">
        <w:t xml:space="preserve">  =  </w:t>
      </w:r>
      <w:r w:rsidRPr="0070761E">
        <w:rPr>
          <w:i/>
          <w:lang w:val="en-US"/>
        </w:rPr>
        <w:t>b</w:t>
      </w:r>
      <w:r w:rsidRPr="0070761E">
        <w:rPr>
          <w:i/>
          <w:vertAlign w:val="subscript"/>
        </w:rPr>
        <w:sym w:font="Symbol" w:char="F06D"/>
      </w:r>
      <w:r w:rsidRPr="0070761E">
        <w:rPr>
          <w:i/>
          <w:vertAlign w:val="subscript"/>
        </w:rPr>
        <w:sym w:font="Symbol" w:char="F068"/>
      </w:r>
      <w:r w:rsidRPr="0070761E">
        <w:rPr>
          <w:i/>
          <w:vertAlign w:val="subscript"/>
        </w:rPr>
        <w:t xml:space="preserve"> </w:t>
      </w:r>
      <w:r w:rsidRPr="0070761E">
        <w:rPr>
          <w:i/>
          <w:vertAlign w:val="superscript"/>
        </w:rPr>
        <w:t>(</w:t>
      </w:r>
      <w:r w:rsidRPr="0070761E">
        <w:rPr>
          <w:i/>
          <w:vertAlign w:val="superscript"/>
          <w:lang w:val="en-US"/>
        </w:rPr>
        <w:t>ab</w:t>
      </w:r>
      <w:r w:rsidRPr="0070761E">
        <w:rPr>
          <w:i/>
          <w:vertAlign w:val="superscript"/>
        </w:rPr>
        <w:t>)</w:t>
      </w:r>
      <w:r w:rsidR="00974317" w:rsidRPr="0070761E">
        <w:rPr>
          <w:i/>
          <w:vertAlign w:val="subscript"/>
        </w:rPr>
        <w:t xml:space="preserve"> </w:t>
      </w:r>
      <w:r w:rsidR="00974317" w:rsidRPr="0070761E">
        <w:t>,</w:t>
      </w:r>
      <w:r w:rsidRPr="0070761E">
        <w:rPr>
          <w:i/>
          <w:vertAlign w:val="subscript"/>
        </w:rPr>
        <w:t xml:space="preserve">  </w:t>
      </w:r>
      <w:r w:rsidRPr="0070761E">
        <w:t xml:space="preserve">                           </w:t>
      </w:r>
      <w:r w:rsidR="008A49A8" w:rsidRPr="0070761E">
        <w:t xml:space="preserve">                  </w:t>
      </w:r>
      <w:r w:rsidR="00BC313E" w:rsidRPr="0070761E">
        <w:t xml:space="preserve"> </w:t>
      </w:r>
      <w:r w:rsidR="00393AB4">
        <w:t xml:space="preserve"> </w:t>
      </w:r>
      <w:r w:rsidR="008A49A8" w:rsidRPr="0070761E">
        <w:t xml:space="preserve">  (15.17)</w:t>
      </w:r>
      <w:r w:rsidR="008A49A8" w:rsidRPr="0070761E">
        <w:rPr>
          <w:i/>
        </w:rPr>
        <w:t xml:space="preserve"> </w:t>
      </w:r>
      <w:r w:rsidR="008A49A8" w:rsidRPr="0070761E">
        <w:t xml:space="preserve">  </w:t>
      </w:r>
    </w:p>
    <w:p w:rsidR="006A3007" w:rsidRPr="0070761E" w:rsidRDefault="006A3007" w:rsidP="0027269B"/>
    <w:p w:rsidR="0017122C" w:rsidRPr="0070761E" w:rsidRDefault="00974317" w:rsidP="00D51396">
      <w:pPr>
        <w:spacing w:line="360" w:lineRule="auto"/>
        <w:jc w:val="both"/>
        <w:outlineLvl w:val="0"/>
      </w:pPr>
      <w:r w:rsidRPr="0070761E">
        <w:t xml:space="preserve">но в этом случае каждая </w:t>
      </w:r>
      <w:r w:rsidR="0027269B" w:rsidRPr="0070761E">
        <w:rPr>
          <w:i/>
          <w:lang w:val="en-US"/>
        </w:rPr>
        <w:t>b</w:t>
      </w:r>
      <w:r w:rsidR="0027269B" w:rsidRPr="0070761E">
        <w:rPr>
          <w:i/>
          <w:vertAlign w:val="subscript"/>
        </w:rPr>
        <w:sym w:font="Symbol" w:char="F06D"/>
      </w:r>
      <w:r w:rsidR="0027269B" w:rsidRPr="0070761E">
        <w:rPr>
          <w:i/>
          <w:vertAlign w:val="subscript"/>
        </w:rPr>
        <w:sym w:font="Symbol" w:char="F068"/>
      </w:r>
      <w:r w:rsidR="0027269B" w:rsidRPr="0070761E">
        <w:rPr>
          <w:i/>
          <w:vertAlign w:val="superscript"/>
        </w:rPr>
        <w:t>(</w:t>
      </w:r>
      <w:r w:rsidR="0027269B" w:rsidRPr="0070761E">
        <w:rPr>
          <w:i/>
          <w:vertAlign w:val="superscript"/>
          <w:lang w:val="en-US"/>
        </w:rPr>
        <w:t>ab</w:t>
      </w:r>
      <w:r w:rsidR="0027269B" w:rsidRPr="0070761E">
        <w:rPr>
          <w:i/>
          <w:vertAlign w:val="superscript"/>
        </w:rPr>
        <w:t>)</w:t>
      </w:r>
      <w:r w:rsidR="0027269B" w:rsidRPr="0070761E">
        <w:t>-матриц</w:t>
      </w:r>
      <w:r w:rsidRPr="0070761E">
        <w:t>а имеет</w:t>
      </w:r>
      <w:r w:rsidR="0027269B" w:rsidRPr="0070761E">
        <w:t xml:space="preserve"> </w:t>
      </w:r>
      <w:r w:rsidRPr="0070761E">
        <w:t xml:space="preserve">соответствующую </w:t>
      </w:r>
      <w:r w:rsidR="0027269B" w:rsidRPr="0070761E">
        <w:t>сигнатур</w:t>
      </w:r>
      <w:r w:rsidRPr="0070761E">
        <w:t>у</w:t>
      </w:r>
      <w:r w:rsidR="0027269B" w:rsidRPr="0070761E">
        <w:t xml:space="preserve">:   </w:t>
      </w:r>
      <w:r w:rsidR="00D51396" w:rsidRPr="0070761E">
        <w:t xml:space="preserve">   </w:t>
      </w:r>
    </w:p>
    <w:p w:rsidR="00D51396" w:rsidRPr="0070761E" w:rsidRDefault="00D51396" w:rsidP="00D51396">
      <w:pPr>
        <w:spacing w:line="360" w:lineRule="auto"/>
        <w:jc w:val="both"/>
        <w:outlineLvl w:val="0"/>
      </w:pPr>
      <w:r w:rsidRPr="0070761E">
        <w:t xml:space="preserve">     </w:t>
      </w:r>
    </w:p>
    <w:p w:rsidR="0027269B" w:rsidRPr="0070761E" w:rsidRDefault="00D51396" w:rsidP="00D51396">
      <w:pPr>
        <w:spacing w:line="360" w:lineRule="auto"/>
        <w:jc w:val="both"/>
        <w:outlineLvl w:val="0"/>
      </w:pPr>
      <w:r w:rsidRPr="0070761E">
        <w:t xml:space="preserve">         </w:t>
      </w:r>
      <w:r w:rsidR="00A2571F" w:rsidRPr="0070761E">
        <w:rPr>
          <w:position w:val="-140"/>
          <w:lang w:val="en-US"/>
        </w:rPr>
        <w:object w:dxaOrig="10780" w:dyaOrig="8040">
          <v:shape id="_x0000_i1172" type="#_x0000_t75" style="width:414.5pt;height:310.5pt" o:ole="">
            <v:imagedata r:id="rId375" o:title=""/>
          </v:shape>
          <o:OLEObject Type="Embed" ProgID="Equation.3" ShapeID="_x0000_i1172" DrawAspect="Content" ObjectID="_1589610212" r:id="rId376"/>
        </w:object>
      </w:r>
      <w:r w:rsidR="006D13EB" w:rsidRPr="0070761E">
        <w:t xml:space="preserve">  </w:t>
      </w:r>
      <w:r w:rsidRPr="0070761E">
        <w:t>(</w:t>
      </w:r>
      <w:r w:rsidR="0027269B" w:rsidRPr="0070761E">
        <w:t>15.1</w:t>
      </w:r>
      <w:r w:rsidR="00B37EFD" w:rsidRPr="0070761E">
        <w:t>8</w:t>
      </w:r>
      <w:r w:rsidR="0027269B" w:rsidRPr="0070761E">
        <w:t xml:space="preserve">) </w:t>
      </w:r>
    </w:p>
    <w:p w:rsidR="0017122C" w:rsidRPr="0070761E" w:rsidRDefault="0017122C" w:rsidP="00D51396">
      <w:pPr>
        <w:spacing w:line="360" w:lineRule="auto"/>
        <w:jc w:val="both"/>
        <w:outlineLvl w:val="0"/>
      </w:pPr>
    </w:p>
    <w:p w:rsidR="00E418EB" w:rsidRPr="0070761E" w:rsidRDefault="0027269B" w:rsidP="0027269B">
      <w:pPr>
        <w:spacing w:line="360" w:lineRule="auto"/>
        <w:ind w:firstLine="709"/>
        <w:jc w:val="both"/>
      </w:pPr>
      <w:r w:rsidRPr="0070761E">
        <w:t xml:space="preserve">Знаки перед единицами в диагональных </w:t>
      </w:r>
      <w:r w:rsidRPr="0070761E">
        <w:rPr>
          <w:i/>
          <w:lang w:val="en-US"/>
        </w:rPr>
        <w:t>b</w:t>
      </w:r>
      <w:r w:rsidRPr="0070761E">
        <w:rPr>
          <w:i/>
          <w:vertAlign w:val="subscript"/>
        </w:rPr>
        <w:sym w:font="Symbol" w:char="F06D"/>
      </w:r>
      <w:r w:rsidRPr="0070761E">
        <w:rPr>
          <w:i/>
          <w:vertAlign w:val="subscript"/>
        </w:rPr>
        <w:sym w:font="Symbol" w:char="F068"/>
      </w:r>
      <w:r w:rsidRPr="00393AB4">
        <w:rPr>
          <w:vertAlign w:val="superscript"/>
        </w:rPr>
        <w:t>(</w:t>
      </w:r>
      <w:r w:rsidRPr="0070761E">
        <w:rPr>
          <w:i/>
          <w:vertAlign w:val="superscript"/>
          <w:lang w:val="en-US"/>
        </w:rPr>
        <w:t>ab</w:t>
      </w:r>
      <w:r w:rsidRPr="00393AB4">
        <w:rPr>
          <w:vertAlign w:val="superscript"/>
        </w:rPr>
        <w:t>)</w:t>
      </w:r>
      <w:r w:rsidRPr="0070761E">
        <w:rPr>
          <w:i/>
        </w:rPr>
        <w:t>-</w:t>
      </w:r>
      <w:r w:rsidRPr="0070761E">
        <w:t>матрицах соответствуют наборам знаков в компонентах матрицы сигнатур (</w:t>
      </w:r>
      <w:r w:rsidR="00502701" w:rsidRPr="0070761E">
        <w:t>11.5</w:t>
      </w:r>
      <w:r w:rsidRPr="0070761E">
        <w:t>)</w:t>
      </w:r>
      <w:r w:rsidR="008A49A8" w:rsidRPr="0070761E">
        <w:t>.</w:t>
      </w:r>
      <w:r w:rsidRPr="0070761E">
        <w:t xml:space="preserve">                   </w:t>
      </w:r>
    </w:p>
    <w:p w:rsidR="0027269B" w:rsidRPr="0070761E" w:rsidRDefault="0027269B" w:rsidP="0027269B">
      <w:pPr>
        <w:spacing w:line="360" w:lineRule="auto"/>
        <w:ind w:firstLine="709"/>
        <w:jc w:val="both"/>
      </w:pPr>
      <w:r w:rsidRPr="0070761E">
        <w:t>В этом пункте для краткости верхние индексы будем временно опускать и вместо «</w:t>
      </w:r>
      <w:r w:rsidRPr="0070761E">
        <w:rPr>
          <w:i/>
          <w:lang w:val="en-US"/>
        </w:rPr>
        <w:t>b</w:t>
      </w:r>
      <w:r w:rsidRPr="0070761E">
        <w:rPr>
          <w:i/>
          <w:vertAlign w:val="subscript"/>
        </w:rPr>
        <w:sym w:font="Symbol" w:char="F06D"/>
      </w:r>
      <w:r w:rsidRPr="0070761E">
        <w:rPr>
          <w:i/>
          <w:vertAlign w:val="subscript"/>
        </w:rPr>
        <w:sym w:font="Symbol" w:char="F068"/>
      </w:r>
      <w:r w:rsidRPr="00393AB4">
        <w:rPr>
          <w:vertAlign w:val="superscript"/>
        </w:rPr>
        <w:t>(</w:t>
      </w:r>
      <w:r w:rsidRPr="0070761E">
        <w:rPr>
          <w:i/>
          <w:vertAlign w:val="superscript"/>
          <w:lang w:val="en-US"/>
        </w:rPr>
        <w:t>ab</w:t>
      </w:r>
      <w:r w:rsidRPr="0070761E">
        <w:rPr>
          <w:vertAlign w:val="superscript"/>
        </w:rPr>
        <w:t>)</w:t>
      </w:r>
      <w:r w:rsidRPr="0070761E">
        <w:t>-матрица» будем писать «</w:t>
      </w:r>
      <w:r w:rsidRPr="0070761E">
        <w:rPr>
          <w:i/>
          <w:lang w:val="en-US"/>
        </w:rPr>
        <w:t>b</w:t>
      </w:r>
      <w:r w:rsidRPr="0070761E">
        <w:rPr>
          <w:i/>
          <w:vertAlign w:val="subscript"/>
        </w:rPr>
        <w:sym w:font="Symbol" w:char="F06D"/>
      </w:r>
      <w:r w:rsidRPr="0070761E">
        <w:rPr>
          <w:i/>
          <w:vertAlign w:val="subscript"/>
        </w:rPr>
        <w:sym w:font="Symbol" w:char="F068"/>
      </w:r>
      <w:r w:rsidRPr="0070761E">
        <w:rPr>
          <w:i/>
        </w:rPr>
        <w:t>-</w:t>
      </w:r>
      <w:r w:rsidRPr="0070761E">
        <w:t xml:space="preserve">матрица». </w:t>
      </w:r>
    </w:p>
    <w:p w:rsidR="0027269B" w:rsidRPr="0070761E" w:rsidRDefault="0027269B" w:rsidP="0027269B">
      <w:pPr>
        <w:spacing w:line="360" w:lineRule="auto"/>
        <w:ind w:firstLine="709"/>
        <w:jc w:val="both"/>
      </w:pPr>
      <w:r w:rsidRPr="0070761E">
        <w:t xml:space="preserve">Вернемся к </w:t>
      </w:r>
      <w:r w:rsidR="00974317" w:rsidRPr="0070761E">
        <w:t xml:space="preserve">дираковскому </w:t>
      </w:r>
      <w:r w:rsidRPr="0070761E">
        <w:t xml:space="preserve">«расслоению» </w:t>
      </w:r>
      <w:r w:rsidR="00B37EFD" w:rsidRPr="0070761E">
        <w:t xml:space="preserve">квадратичной формы </w:t>
      </w:r>
      <w:r w:rsidRPr="0070761E">
        <w:t>(</w:t>
      </w:r>
      <w:r w:rsidR="00B37EFD" w:rsidRPr="0070761E">
        <w:t>15.10</w:t>
      </w:r>
      <w:r w:rsidRPr="0070761E">
        <w:t xml:space="preserve">) </w:t>
      </w:r>
    </w:p>
    <w:p w:rsidR="0017122C" w:rsidRPr="0070761E" w:rsidRDefault="0017122C" w:rsidP="0027269B">
      <w:pPr>
        <w:spacing w:line="360" w:lineRule="auto"/>
        <w:ind w:firstLine="709"/>
        <w:jc w:val="both"/>
      </w:pPr>
    </w:p>
    <w:p w:rsidR="00502701" w:rsidRPr="0070761E" w:rsidRDefault="0027269B" w:rsidP="0027269B">
      <w:pPr>
        <w:spacing w:line="360" w:lineRule="auto"/>
        <w:ind w:firstLine="709"/>
        <w:jc w:val="both"/>
        <w:rPr>
          <w:i/>
        </w:rPr>
      </w:pPr>
      <w:r w:rsidRPr="0070761E">
        <w:rPr>
          <w:i/>
        </w:rPr>
        <w:t xml:space="preserve">                  </w:t>
      </w:r>
      <w:r w:rsidR="006D13EB" w:rsidRPr="0070761E">
        <w:rPr>
          <w:i/>
        </w:rPr>
        <w:t xml:space="preserve">  </w:t>
      </w:r>
      <w:r w:rsidRPr="0070761E">
        <w:rPr>
          <w:i/>
        </w:rPr>
        <w:t xml:space="preserve">         </w:t>
      </w:r>
      <w:r w:rsidR="006D13EB" w:rsidRPr="0070761E">
        <w:rPr>
          <w:i/>
          <w:position w:val="-30"/>
        </w:rPr>
        <w:object w:dxaOrig="4400" w:dyaOrig="700">
          <v:shape id="_x0000_i1173" type="#_x0000_t75" style="width:242pt;height:37pt" o:ole="">
            <v:imagedata r:id="rId377" o:title=""/>
          </v:shape>
          <o:OLEObject Type="Embed" ProgID="Equation.3" ShapeID="_x0000_i1173" DrawAspect="Content" ObjectID="_1589610213" r:id="rId378"/>
        </w:object>
      </w:r>
      <w:r w:rsidR="008A49A8" w:rsidRPr="0070761E">
        <w:rPr>
          <w:i/>
        </w:rPr>
        <w:t xml:space="preserve">         </w:t>
      </w:r>
      <w:r w:rsidR="00790A98" w:rsidRPr="0070761E">
        <w:rPr>
          <w:i/>
        </w:rPr>
        <w:t xml:space="preserve">  </w:t>
      </w:r>
      <w:r w:rsidR="008A49A8" w:rsidRPr="0070761E">
        <w:rPr>
          <w:i/>
        </w:rPr>
        <w:t xml:space="preserve">   </w:t>
      </w:r>
      <w:r w:rsidRPr="0070761E">
        <w:rPr>
          <w:i/>
        </w:rPr>
        <w:t xml:space="preserve"> </w:t>
      </w:r>
      <w:r w:rsidR="00996675" w:rsidRPr="0070761E">
        <w:rPr>
          <w:i/>
        </w:rPr>
        <w:t xml:space="preserve"> </w:t>
      </w:r>
      <w:r w:rsidRPr="0070761E">
        <w:rPr>
          <w:i/>
        </w:rPr>
        <w:t xml:space="preserve"> </w:t>
      </w:r>
      <w:r w:rsidR="00966141" w:rsidRPr="0070761E">
        <w:rPr>
          <w:i/>
        </w:rPr>
        <w:t xml:space="preserve">       </w:t>
      </w:r>
      <w:r w:rsidR="006D13EB" w:rsidRPr="0070761E">
        <w:rPr>
          <w:i/>
        </w:rPr>
        <w:t xml:space="preserve">  </w:t>
      </w:r>
      <w:r w:rsidRPr="0070761E">
        <w:rPr>
          <w:i/>
        </w:rPr>
        <w:t xml:space="preserve"> </w:t>
      </w:r>
      <w:r w:rsidR="00B37EFD" w:rsidRPr="0070761E">
        <w:t>(15.</w:t>
      </w:r>
      <w:r w:rsidR="008A49A8" w:rsidRPr="0070761E">
        <w:t>19</w:t>
      </w:r>
      <w:r w:rsidR="00B37EFD" w:rsidRPr="0070761E">
        <w:t>)</w:t>
      </w:r>
    </w:p>
    <w:p w:rsidR="0027269B" w:rsidRPr="0070761E" w:rsidRDefault="00996675" w:rsidP="0027269B">
      <w:pPr>
        <w:spacing w:line="360" w:lineRule="auto"/>
        <w:jc w:val="both"/>
        <w:rPr>
          <w:i/>
          <w:vertAlign w:val="subscript"/>
        </w:rPr>
      </w:pPr>
      <w:r w:rsidRPr="0070761E">
        <w:t xml:space="preserve">             </w:t>
      </w:r>
      <w:r w:rsidR="002B23E5" w:rsidRPr="0070761E">
        <w:t xml:space="preserve"> </w:t>
      </w:r>
      <w:r w:rsidR="00790A98" w:rsidRPr="0070761E">
        <w:t xml:space="preserve">     </w:t>
      </w:r>
      <w:r w:rsidR="002B23E5" w:rsidRPr="0070761E">
        <w:t xml:space="preserve">    </w:t>
      </w:r>
      <w:r w:rsidR="0027269B" w:rsidRPr="0070761E">
        <w:t xml:space="preserve">где </w:t>
      </w:r>
      <w:r w:rsidR="0027269B" w:rsidRPr="0070761E">
        <w:rPr>
          <w:i/>
          <w:vertAlign w:val="subscript"/>
        </w:rPr>
        <w:t xml:space="preserve">          </w:t>
      </w:r>
    </w:p>
    <w:p w:rsidR="00B37EFD" w:rsidRPr="0070761E" w:rsidRDefault="0027269B" w:rsidP="0027269B">
      <w:pPr>
        <w:spacing w:line="360" w:lineRule="auto"/>
        <w:ind w:firstLine="709"/>
        <w:jc w:val="both"/>
      </w:pPr>
      <w:r w:rsidRPr="0070761E">
        <w:t xml:space="preserve">                           </w:t>
      </w:r>
      <w:r w:rsidR="00966141" w:rsidRPr="0070761E">
        <w:t xml:space="preserve"> </w:t>
      </w:r>
      <w:r w:rsidR="00790A98" w:rsidRPr="0070761E">
        <w:t xml:space="preserve">    </w:t>
      </w:r>
      <w:r w:rsidRPr="0070761E">
        <w:t xml:space="preserve">  </w:t>
      </w:r>
      <w:r w:rsidR="00790A98" w:rsidRPr="0070761E">
        <w:t xml:space="preserve"> </w:t>
      </w:r>
      <w:r w:rsidR="006D13EB" w:rsidRPr="0070761E">
        <w:t xml:space="preserve">   </w:t>
      </w:r>
      <w:r w:rsidRPr="0070761E">
        <w:t xml:space="preserve">  </w:t>
      </w:r>
      <w:r w:rsidR="006D13EB" w:rsidRPr="0070761E">
        <w:t xml:space="preserve"> </w:t>
      </w:r>
      <w:r w:rsidRPr="0070761E">
        <w:t xml:space="preserve">    </w:t>
      </w:r>
      <w:r w:rsidR="005313B9" w:rsidRPr="0070761E">
        <w:rPr>
          <w:position w:val="-66"/>
        </w:rPr>
        <w:object w:dxaOrig="3019" w:dyaOrig="1440">
          <v:shape id="_x0000_i1174" type="#_x0000_t75" style="width:136pt;height:66.5pt" o:ole="">
            <v:imagedata r:id="rId379" o:title=""/>
          </v:shape>
          <o:OLEObject Type="Embed" ProgID="Equation.3" ShapeID="_x0000_i1174" DrawAspect="Content" ObjectID="_1589610214" r:id="rId380"/>
        </w:object>
      </w:r>
      <w:r w:rsidRPr="0070761E">
        <w:t xml:space="preserve">   </w:t>
      </w:r>
      <w:r w:rsidR="00790A98" w:rsidRPr="0070761E">
        <w:t xml:space="preserve">           </w:t>
      </w:r>
      <w:r w:rsidR="00B37EFD" w:rsidRPr="0070761E">
        <w:t xml:space="preserve">              </w:t>
      </w:r>
      <w:r w:rsidR="00D51396" w:rsidRPr="0070761E">
        <w:t xml:space="preserve"> </w:t>
      </w:r>
      <w:r w:rsidR="00B37EFD" w:rsidRPr="0070761E">
        <w:t xml:space="preserve">  </w:t>
      </w:r>
      <w:r w:rsidR="00966141" w:rsidRPr="0070761E">
        <w:t xml:space="preserve"> </w:t>
      </w:r>
      <w:r w:rsidRPr="0070761E">
        <w:t xml:space="preserve">   </w:t>
      </w:r>
      <w:r w:rsidR="00966141" w:rsidRPr="0070761E">
        <w:t xml:space="preserve">   </w:t>
      </w:r>
      <w:r w:rsidRPr="0070761E">
        <w:t xml:space="preserve">   </w:t>
      </w:r>
      <w:r w:rsidR="00C0652A" w:rsidRPr="0070761E">
        <w:t xml:space="preserve"> </w:t>
      </w:r>
      <w:r w:rsidR="00790A98" w:rsidRPr="0070761E">
        <w:t xml:space="preserve"> </w:t>
      </w:r>
      <w:r w:rsidRPr="0070761E">
        <w:t xml:space="preserve">  </w:t>
      </w:r>
      <w:r w:rsidR="001743C3" w:rsidRPr="0070761E">
        <w:t xml:space="preserve"> </w:t>
      </w:r>
      <w:r w:rsidR="00B37EFD" w:rsidRPr="0070761E">
        <w:t>(15.</w:t>
      </w:r>
      <w:r w:rsidR="008A49A8" w:rsidRPr="0070761E">
        <w:t>20</w:t>
      </w:r>
      <w:r w:rsidR="00B37EFD" w:rsidRPr="0070761E">
        <w:t xml:space="preserve">) </w:t>
      </w:r>
    </w:p>
    <w:p w:rsidR="0017122C" w:rsidRPr="0070761E" w:rsidRDefault="0017122C" w:rsidP="0027269B">
      <w:pPr>
        <w:spacing w:line="360" w:lineRule="auto"/>
        <w:ind w:firstLine="709"/>
        <w:jc w:val="both"/>
      </w:pPr>
    </w:p>
    <w:p w:rsidR="0027269B" w:rsidRPr="0070761E" w:rsidRDefault="0027269B" w:rsidP="0027269B">
      <w:pPr>
        <w:spacing w:line="360" w:lineRule="auto"/>
        <w:jc w:val="both"/>
      </w:pPr>
      <w:r w:rsidRPr="0070761E">
        <w:t xml:space="preserve">и рассмотрим всевозможные варианты ее раскрытия. </w:t>
      </w:r>
    </w:p>
    <w:p w:rsidR="00AF6CE8" w:rsidRDefault="0027269B" w:rsidP="00CA5B47">
      <w:pPr>
        <w:spacing w:line="360" w:lineRule="auto"/>
        <w:ind w:firstLine="709"/>
        <w:jc w:val="both"/>
      </w:pPr>
      <w:r w:rsidRPr="0070761E">
        <w:lastRenderedPageBreak/>
        <w:t xml:space="preserve">Каждой из шестнадцати </w:t>
      </w:r>
      <w:r w:rsidRPr="0070761E">
        <w:rPr>
          <w:i/>
        </w:rPr>
        <w:t>γ</w:t>
      </w:r>
      <w:r w:rsidRPr="0070761E">
        <w:rPr>
          <w:i/>
          <w:vertAlign w:val="subscript"/>
        </w:rPr>
        <w:sym w:font="Symbol" w:char="F06D"/>
      </w:r>
      <w:r w:rsidR="003967DF" w:rsidRPr="0070761E">
        <w:rPr>
          <w:vertAlign w:val="superscript"/>
        </w:rPr>
        <w:t>(</w:t>
      </w:r>
      <w:r w:rsidRPr="0070761E">
        <w:rPr>
          <w:i/>
          <w:vertAlign w:val="superscript"/>
        </w:rPr>
        <w:t>ρ</w:t>
      </w:r>
      <w:r w:rsidR="003967DF" w:rsidRPr="0070761E">
        <w:rPr>
          <w:vertAlign w:val="superscript"/>
        </w:rPr>
        <w:t>)</w:t>
      </w:r>
      <w:r w:rsidRPr="0070761E">
        <w:t>-матриц (</w:t>
      </w:r>
      <w:r w:rsidR="00646821" w:rsidRPr="0070761E">
        <w:t>15.</w:t>
      </w:r>
      <w:r w:rsidR="00974317" w:rsidRPr="0070761E">
        <w:t>15</w:t>
      </w:r>
      <w:r w:rsidRPr="0070761E">
        <w:t xml:space="preserve">) можно подобрать вторую </w:t>
      </w:r>
      <w:r w:rsidRPr="0070761E">
        <w:rPr>
          <w:i/>
        </w:rPr>
        <w:t>γ</w:t>
      </w:r>
      <w:r w:rsidRPr="0070761E">
        <w:rPr>
          <w:i/>
          <w:vertAlign w:val="subscript"/>
          <w:lang w:val="en-US"/>
        </w:rPr>
        <w:sym w:font="Symbol" w:char="F063"/>
      </w:r>
      <w:r w:rsidR="003967DF" w:rsidRPr="0070761E">
        <w:rPr>
          <w:vertAlign w:val="superscript"/>
        </w:rPr>
        <w:t>(</w:t>
      </w:r>
      <w:r w:rsidR="003967DF" w:rsidRPr="0070761E">
        <w:rPr>
          <w:i/>
          <w:vertAlign w:val="superscript"/>
          <w:lang w:val="en-US"/>
        </w:rPr>
        <w:sym w:font="Symbol" w:char="F074"/>
      </w:r>
      <w:r w:rsidR="003967DF" w:rsidRPr="0070761E">
        <w:rPr>
          <w:vertAlign w:val="superscript"/>
        </w:rPr>
        <w:t>)</w:t>
      </w:r>
      <w:r w:rsidR="003967DF" w:rsidRPr="0070761E">
        <w:t>-</w:t>
      </w:r>
      <w:r w:rsidRPr="0070761E">
        <w:t xml:space="preserve">матрицу из этого же набора, такую, что </w:t>
      </w:r>
      <w:r w:rsidR="0068230C" w:rsidRPr="0070761E">
        <w:t xml:space="preserve">их </w:t>
      </w:r>
      <w:r w:rsidRPr="0070761E">
        <w:t xml:space="preserve">произведение равно </w:t>
      </w:r>
      <w:r w:rsidRPr="0070761E">
        <w:rPr>
          <w:i/>
          <w:lang w:val="en-US"/>
        </w:rPr>
        <w:t>b</w:t>
      </w:r>
      <w:r w:rsidRPr="0070761E">
        <w:rPr>
          <w:i/>
          <w:vertAlign w:val="subscript"/>
        </w:rPr>
        <w:sym w:font="Symbol" w:char="F06D"/>
      </w:r>
      <w:r w:rsidRPr="0070761E">
        <w:rPr>
          <w:i/>
          <w:vertAlign w:val="subscript"/>
        </w:rPr>
        <w:sym w:font="Symbol" w:char="F068"/>
      </w:r>
      <w:r w:rsidRPr="0070761E">
        <w:t>-матрице (</w:t>
      </w:r>
      <w:r w:rsidR="00974317" w:rsidRPr="0070761E">
        <w:t>15.2</w:t>
      </w:r>
      <w:r w:rsidR="008A49A8" w:rsidRPr="0070761E">
        <w:t>0</w:t>
      </w:r>
      <w:r w:rsidRPr="0070761E">
        <w:t xml:space="preserve">). Например: </w:t>
      </w:r>
    </w:p>
    <w:p w:rsidR="00AF6CE8" w:rsidRDefault="00AF6CE8" w:rsidP="00352174">
      <w:pPr>
        <w:spacing w:line="360" w:lineRule="auto"/>
      </w:pPr>
    </w:p>
    <w:p w:rsidR="005313B9" w:rsidRPr="0070761E" w:rsidRDefault="00EE3EAA" w:rsidP="00352174">
      <w:pPr>
        <w:spacing w:line="360" w:lineRule="auto"/>
      </w:pPr>
      <w:r w:rsidRPr="0070761E">
        <w:t xml:space="preserve">                              </w:t>
      </w:r>
      <w:r w:rsidR="0027269B" w:rsidRPr="0070761E">
        <w:t xml:space="preserve">  </w:t>
      </w:r>
      <w:r w:rsidR="005313B9" w:rsidRPr="0070761E">
        <w:t xml:space="preserve">        </w:t>
      </w:r>
      <w:r w:rsidR="008A49A8" w:rsidRPr="0070761E">
        <w:t xml:space="preserve">   </w:t>
      </w:r>
      <w:r w:rsidR="0027269B" w:rsidRPr="0070761E">
        <w:t xml:space="preserve">    </w:t>
      </w:r>
      <w:r w:rsidR="005313B9" w:rsidRPr="0070761E">
        <w:rPr>
          <w:position w:val="-56"/>
        </w:rPr>
        <w:object w:dxaOrig="3930" w:dyaOrig="1140">
          <v:shape id="_x0000_i1175" type="#_x0000_t75" style="width:3in;height:64pt" o:ole="">
            <v:imagedata r:id="rId381" o:title=""/>
          </v:shape>
          <o:OLEObject Type="Embed" ProgID="Equation.3" ShapeID="_x0000_i1175" DrawAspect="Content" ObjectID="_1589610215" r:id="rId382"/>
        </w:object>
      </w:r>
      <w:r w:rsidR="008A49A8" w:rsidRPr="0070761E">
        <w:rPr>
          <w:position w:val="-56"/>
        </w:rPr>
        <w:t xml:space="preserve">                      </w:t>
      </w:r>
      <w:r w:rsidR="00966141" w:rsidRPr="0070761E">
        <w:rPr>
          <w:position w:val="-56"/>
        </w:rPr>
        <w:t xml:space="preserve">   </w:t>
      </w:r>
      <w:r w:rsidR="008A49A8" w:rsidRPr="0070761E">
        <w:rPr>
          <w:position w:val="-56"/>
        </w:rPr>
        <w:t xml:space="preserve">  </w:t>
      </w:r>
      <w:r w:rsidR="00B5442A">
        <w:rPr>
          <w:position w:val="-56"/>
        </w:rPr>
        <w:t xml:space="preserve">   </w:t>
      </w:r>
      <w:r w:rsidR="008A49A8" w:rsidRPr="0070761E">
        <w:t>(15.21)</w:t>
      </w:r>
    </w:p>
    <w:p w:rsidR="00841F6D" w:rsidRPr="0070761E" w:rsidRDefault="00841F6D" w:rsidP="0027269B">
      <w:pPr>
        <w:spacing w:line="360" w:lineRule="auto"/>
        <w:ind w:firstLine="709"/>
        <w:jc w:val="both"/>
      </w:pPr>
    </w:p>
    <w:p w:rsidR="0027269B" w:rsidRPr="0070761E" w:rsidRDefault="0027269B" w:rsidP="0027269B">
      <w:pPr>
        <w:spacing w:line="360" w:lineRule="auto"/>
        <w:ind w:firstLine="709"/>
        <w:jc w:val="both"/>
      </w:pPr>
      <w:r w:rsidRPr="0070761E">
        <w:t xml:space="preserve">Каждая </w:t>
      </w:r>
      <w:r w:rsidR="00352174" w:rsidRPr="0070761E">
        <w:rPr>
          <w:i/>
        </w:rPr>
        <w:t>γ</w:t>
      </w:r>
      <w:r w:rsidR="00352174" w:rsidRPr="0070761E">
        <w:rPr>
          <w:i/>
          <w:vertAlign w:val="subscript"/>
        </w:rPr>
        <w:sym w:font="Symbol" w:char="F06D"/>
      </w:r>
      <w:r w:rsidR="00352174" w:rsidRPr="0070761E">
        <w:rPr>
          <w:vertAlign w:val="superscript"/>
        </w:rPr>
        <w:t>(</w:t>
      </w:r>
      <w:r w:rsidR="00352174" w:rsidRPr="0070761E">
        <w:rPr>
          <w:i/>
          <w:vertAlign w:val="superscript"/>
        </w:rPr>
        <w:t>ρ</w:t>
      </w:r>
      <w:r w:rsidR="00352174" w:rsidRPr="0070761E">
        <w:rPr>
          <w:vertAlign w:val="superscript"/>
        </w:rPr>
        <w:t>)</w:t>
      </w:r>
      <w:r w:rsidR="00352174" w:rsidRPr="0070761E">
        <w:t>-</w:t>
      </w:r>
      <w:r w:rsidRPr="0070761E">
        <w:t>матрица (</w:t>
      </w:r>
      <w:r w:rsidR="00974317" w:rsidRPr="0070761E">
        <w:t>15.15</w:t>
      </w:r>
      <w:r w:rsidR="00352174" w:rsidRPr="0070761E">
        <w:t>) может иметь одну из 16-</w:t>
      </w:r>
      <w:r w:rsidRPr="0070761E">
        <w:t>и возможных стигнатур. Например:</w:t>
      </w:r>
    </w:p>
    <w:p w:rsidR="005313B9" w:rsidRPr="0070761E" w:rsidRDefault="005313B9" w:rsidP="0027269B">
      <w:pPr>
        <w:spacing w:line="360" w:lineRule="auto"/>
        <w:ind w:firstLine="709"/>
        <w:jc w:val="both"/>
      </w:pPr>
    </w:p>
    <w:p w:rsidR="005313B9" w:rsidRPr="0070761E" w:rsidRDefault="005313B9" w:rsidP="0027269B">
      <w:pPr>
        <w:spacing w:line="360" w:lineRule="auto"/>
        <w:ind w:firstLine="709"/>
        <w:jc w:val="both"/>
      </w:pPr>
      <w:r w:rsidRPr="0070761E">
        <w:t xml:space="preserve">    </w:t>
      </w:r>
      <w:r w:rsidR="0027269B" w:rsidRPr="0070761E">
        <w:t xml:space="preserve"> </w:t>
      </w:r>
      <w:r w:rsidR="003574E6" w:rsidRPr="0070761E">
        <w:rPr>
          <w:position w:val="-86"/>
        </w:rPr>
        <w:object w:dxaOrig="10340" w:dyaOrig="6979">
          <v:shape id="_x0000_i1176" type="#_x0000_t75" style="width:405pt;height:275pt" o:ole="">
            <v:imagedata r:id="rId383" o:title=""/>
          </v:shape>
          <o:OLEObject Type="Embed" ProgID="Equation.3" ShapeID="_x0000_i1176" DrawAspect="Content" ObjectID="_1589610216" r:id="rId384"/>
        </w:object>
      </w:r>
      <w:r w:rsidR="0027269B" w:rsidRPr="0070761E">
        <w:t xml:space="preserve">  </w:t>
      </w:r>
    </w:p>
    <w:p w:rsidR="0027269B" w:rsidRPr="0070761E" w:rsidRDefault="00B5442A" w:rsidP="00B5442A">
      <w:pPr>
        <w:spacing w:line="360" w:lineRule="auto"/>
        <w:ind w:firstLine="709"/>
        <w:jc w:val="center"/>
      </w:pPr>
      <w:r>
        <w:t xml:space="preserve">                                                                                                                          </w:t>
      </w:r>
      <w:r w:rsidR="008A49A8" w:rsidRPr="0070761E">
        <w:t xml:space="preserve">   </w:t>
      </w:r>
      <w:r w:rsidR="00684D23" w:rsidRPr="0070761E">
        <w:t xml:space="preserve">     </w:t>
      </w:r>
      <w:r w:rsidR="008A49A8" w:rsidRPr="0070761E">
        <w:t xml:space="preserve"> </w:t>
      </w:r>
      <w:r w:rsidR="0027269B" w:rsidRPr="0070761E">
        <w:t>(</w:t>
      </w:r>
      <w:r w:rsidR="00B84E37" w:rsidRPr="0070761E">
        <w:t>15.</w:t>
      </w:r>
      <w:r w:rsidR="002A7E4A" w:rsidRPr="0070761E">
        <w:t>2</w:t>
      </w:r>
      <w:r w:rsidR="00684D23" w:rsidRPr="0070761E">
        <w:t>2</w:t>
      </w:r>
      <w:r w:rsidR="0027269B" w:rsidRPr="0070761E">
        <w:t>)</w:t>
      </w:r>
    </w:p>
    <w:p w:rsidR="00841F6D" w:rsidRPr="0070761E" w:rsidRDefault="00841F6D" w:rsidP="005313B9">
      <w:pPr>
        <w:spacing w:line="360" w:lineRule="auto"/>
        <w:ind w:firstLine="709"/>
        <w:jc w:val="right"/>
      </w:pPr>
    </w:p>
    <w:p w:rsidR="0027269B" w:rsidRPr="0070761E" w:rsidRDefault="0027269B" w:rsidP="0027269B">
      <w:pPr>
        <w:spacing w:line="360" w:lineRule="auto"/>
        <w:ind w:firstLine="709"/>
        <w:jc w:val="both"/>
      </w:pPr>
      <w:r w:rsidRPr="0070761E">
        <w:t xml:space="preserve">Для каждой из этих </w:t>
      </w:r>
      <w:r w:rsidRPr="0070761E">
        <w:rPr>
          <w:i/>
        </w:rPr>
        <w:t>γ</w:t>
      </w:r>
      <w:r w:rsidRPr="0070761E">
        <w:rPr>
          <w:i/>
          <w:vertAlign w:val="subscript"/>
        </w:rPr>
        <w:sym w:font="Symbol" w:char="F06D"/>
      </w:r>
      <w:r w:rsidRPr="0070761E">
        <w:rPr>
          <w:i/>
          <w:vertAlign w:val="subscript"/>
        </w:rPr>
        <w:t>ρ</w:t>
      </w:r>
      <w:r w:rsidRPr="0070761E">
        <w:rPr>
          <w:i/>
          <w:vertAlign w:val="superscript"/>
          <w:lang w:val="en-US"/>
        </w:rPr>
        <w:t>ij</w:t>
      </w:r>
      <w:r w:rsidRPr="0070761E">
        <w:t xml:space="preserve">-матриц также можно подобрать вторую </w:t>
      </w:r>
      <w:r w:rsidRPr="0070761E">
        <w:rPr>
          <w:i/>
        </w:rPr>
        <w:t>γ</w:t>
      </w:r>
      <w:r w:rsidRPr="0070761E">
        <w:rPr>
          <w:i/>
          <w:vertAlign w:val="subscript"/>
          <w:lang w:val="en-US"/>
        </w:rPr>
        <w:sym w:font="Symbol" w:char="F063"/>
      </w:r>
      <w:r w:rsidRPr="0070761E">
        <w:rPr>
          <w:i/>
          <w:vertAlign w:val="subscript"/>
          <w:lang w:val="en-US"/>
        </w:rPr>
        <w:sym w:font="Symbol" w:char="F074"/>
      </w:r>
      <w:r w:rsidRPr="0070761E">
        <w:rPr>
          <w:i/>
          <w:vertAlign w:val="superscript"/>
          <w:lang w:val="en-US"/>
        </w:rPr>
        <w:t>nj</w:t>
      </w:r>
      <w:r w:rsidRPr="0070761E">
        <w:t>-матрицу, произв</w:t>
      </w:r>
      <w:r w:rsidRPr="0070761E">
        <w:t>е</w:t>
      </w:r>
      <w:r w:rsidRPr="0070761E">
        <w:t xml:space="preserve">дение с которой приводит к </w:t>
      </w:r>
      <w:r w:rsidRPr="0070761E">
        <w:rPr>
          <w:i/>
          <w:lang w:val="en-US"/>
        </w:rPr>
        <w:t>b</w:t>
      </w:r>
      <w:r w:rsidRPr="0070761E">
        <w:rPr>
          <w:i/>
          <w:vertAlign w:val="subscript"/>
        </w:rPr>
        <w:sym w:font="Symbol" w:char="F06D"/>
      </w:r>
      <w:r w:rsidRPr="0070761E">
        <w:rPr>
          <w:i/>
          <w:vertAlign w:val="subscript"/>
        </w:rPr>
        <w:sym w:font="Symbol" w:char="F068"/>
      </w:r>
      <w:r w:rsidRPr="0070761E">
        <w:t>-матрице (</w:t>
      </w:r>
      <w:r w:rsidR="008A49A8" w:rsidRPr="0070761E">
        <w:t>15.20</w:t>
      </w:r>
      <w:r w:rsidR="00974317" w:rsidRPr="0070761E">
        <w:t xml:space="preserve">). </w:t>
      </w:r>
      <w:r w:rsidRPr="0070761E">
        <w:t>Таким образом, с учетом 16-и стигнатур из</w:t>
      </w:r>
      <w:r w:rsidR="00974317" w:rsidRPr="0070761E">
        <w:t xml:space="preserve">   </w:t>
      </w:r>
      <w:r w:rsidRPr="0070761E">
        <w:t xml:space="preserve"> 16-и </w:t>
      </w:r>
      <w:r w:rsidRPr="0070761E">
        <w:rPr>
          <w:i/>
        </w:rPr>
        <w:t>γ</w:t>
      </w:r>
      <w:r w:rsidRPr="0070761E">
        <w:rPr>
          <w:i/>
          <w:vertAlign w:val="subscript"/>
        </w:rPr>
        <w:sym w:font="Symbol" w:char="F06D"/>
      </w:r>
      <w:r w:rsidRPr="0070761E">
        <w:rPr>
          <w:i/>
          <w:vertAlign w:val="subscript"/>
        </w:rPr>
        <w:t>ρ</w:t>
      </w:r>
      <w:r w:rsidRPr="0070761E">
        <w:t>-матриц (</w:t>
      </w:r>
      <w:r w:rsidR="00646821" w:rsidRPr="0070761E">
        <w:t>15.</w:t>
      </w:r>
      <w:r w:rsidR="00966141" w:rsidRPr="0070761E">
        <w:t>15</w:t>
      </w:r>
      <w:r w:rsidRPr="0070761E">
        <w:t xml:space="preserve">) получается 16 </w:t>
      </w:r>
      <w:r w:rsidRPr="0070761E">
        <w:sym w:font="Symbol" w:char="F0B4"/>
      </w:r>
      <w:r w:rsidRPr="0070761E">
        <w:t xml:space="preserve">16 = 256  </w:t>
      </w:r>
      <w:r w:rsidRPr="0070761E">
        <w:rPr>
          <w:i/>
        </w:rPr>
        <w:t>γ</w:t>
      </w:r>
      <w:r w:rsidRPr="0070761E">
        <w:rPr>
          <w:i/>
          <w:vertAlign w:val="subscript"/>
        </w:rPr>
        <w:sym w:font="Symbol" w:char="F06D"/>
      </w:r>
      <w:r w:rsidRPr="0070761E">
        <w:rPr>
          <w:i/>
          <w:vertAlign w:val="subscript"/>
        </w:rPr>
        <w:t>ρ</w:t>
      </w:r>
      <w:r w:rsidRPr="0070761E">
        <w:rPr>
          <w:i/>
          <w:vertAlign w:val="superscript"/>
          <w:lang w:val="en-US"/>
        </w:rPr>
        <w:t>ij</w:t>
      </w:r>
      <w:r w:rsidRPr="0070761E">
        <w:t xml:space="preserve">-матриц. </w:t>
      </w:r>
    </w:p>
    <w:p w:rsidR="0027269B" w:rsidRPr="0070761E" w:rsidRDefault="0027269B" w:rsidP="0027269B">
      <w:pPr>
        <w:spacing w:line="360" w:lineRule="auto"/>
        <w:ind w:firstLine="709"/>
        <w:jc w:val="both"/>
      </w:pPr>
      <w:r w:rsidRPr="0070761E">
        <w:t xml:space="preserve">Каждую </w:t>
      </w:r>
      <w:r w:rsidRPr="0070761E">
        <w:rPr>
          <w:i/>
        </w:rPr>
        <w:t>γ</w:t>
      </w:r>
      <w:r w:rsidRPr="0070761E">
        <w:rPr>
          <w:i/>
          <w:vertAlign w:val="subscript"/>
        </w:rPr>
        <w:sym w:font="Symbol" w:char="F06D"/>
      </w:r>
      <w:r w:rsidRPr="0070761E">
        <w:rPr>
          <w:i/>
          <w:vertAlign w:val="subscript"/>
        </w:rPr>
        <w:t>ρ</w:t>
      </w:r>
      <w:r w:rsidRPr="0070761E">
        <w:rPr>
          <w:i/>
          <w:vertAlign w:val="superscript"/>
          <w:lang w:val="en-US"/>
        </w:rPr>
        <w:t>ij</w:t>
      </w:r>
      <w:r w:rsidRPr="0070761E">
        <w:t>-матрицу (</w:t>
      </w:r>
      <w:r w:rsidR="00B84E37" w:rsidRPr="0070761E">
        <w:t>15.2</w:t>
      </w:r>
      <w:r w:rsidR="00684D23" w:rsidRPr="0070761E">
        <w:t>2</w:t>
      </w:r>
      <w:r w:rsidR="00B84E37" w:rsidRPr="0070761E">
        <w:t>) можно превратить в одну и</w:t>
      </w:r>
      <w:r w:rsidR="008C5C96" w:rsidRPr="0070761E">
        <w:t>з</w:t>
      </w:r>
      <w:r w:rsidR="00B84E37" w:rsidRPr="0070761E">
        <w:t xml:space="preserve"> 16-</w:t>
      </w:r>
      <w:r w:rsidRPr="0070761E">
        <w:t>и смешанных матриц. П</w:t>
      </w:r>
      <w:r w:rsidRPr="0070761E">
        <w:t>о</w:t>
      </w:r>
      <w:r w:rsidRPr="0070761E">
        <w:t xml:space="preserve">ясним данное утверждение на примере  </w:t>
      </w:r>
      <w:r w:rsidRPr="0070761E">
        <w:rPr>
          <w:i/>
        </w:rPr>
        <w:t>γ</w:t>
      </w:r>
      <w:r w:rsidRPr="0070761E">
        <w:rPr>
          <w:vertAlign w:val="subscript"/>
        </w:rPr>
        <w:t>11</w:t>
      </w:r>
      <w:r w:rsidRPr="0070761E">
        <w:rPr>
          <w:vertAlign w:val="superscript"/>
        </w:rPr>
        <w:t>13</w:t>
      </w:r>
      <w:r w:rsidRPr="0070761E">
        <w:t xml:space="preserve">-матрицы:   </w:t>
      </w:r>
    </w:p>
    <w:p w:rsidR="003574E6" w:rsidRPr="0070761E" w:rsidRDefault="003574E6" w:rsidP="0027269B">
      <w:pPr>
        <w:spacing w:line="360" w:lineRule="auto"/>
        <w:ind w:firstLine="709"/>
        <w:jc w:val="both"/>
      </w:pPr>
    </w:p>
    <w:p w:rsidR="005313B9" w:rsidRPr="0070761E" w:rsidRDefault="0027269B" w:rsidP="00785E4E">
      <w:pPr>
        <w:spacing w:line="360" w:lineRule="auto"/>
        <w:ind w:firstLine="426"/>
        <w:jc w:val="both"/>
      </w:pPr>
      <w:r w:rsidRPr="0070761E">
        <w:lastRenderedPageBreak/>
        <w:t xml:space="preserve"> </w:t>
      </w:r>
      <w:r w:rsidR="005313B9" w:rsidRPr="0070761E">
        <w:t xml:space="preserve"> </w:t>
      </w:r>
      <w:r w:rsidRPr="0070761E">
        <w:t xml:space="preserve"> </w:t>
      </w:r>
      <w:r w:rsidR="003574E6" w:rsidRPr="0070761E">
        <w:rPr>
          <w:position w:val="-32"/>
        </w:rPr>
        <w:object w:dxaOrig="6255" w:dyaOrig="4290">
          <v:shape id="_x0000_i1177" type="#_x0000_t75" style="width:414.5pt;height:297.5pt" o:ole="">
            <v:imagedata r:id="rId385" o:title=""/>
          </v:shape>
          <o:OLEObject Type="Embed" ProgID="Equation.3" ShapeID="_x0000_i1177" DrawAspect="Content" ObjectID="_1589610217" r:id="rId386"/>
        </w:object>
      </w:r>
      <w:r w:rsidRPr="0070761E">
        <w:t xml:space="preserve">    </w:t>
      </w:r>
    </w:p>
    <w:p w:rsidR="00B84E37" w:rsidRPr="0070761E" w:rsidRDefault="000E0270" w:rsidP="000E0270">
      <w:pPr>
        <w:spacing w:line="360" w:lineRule="auto"/>
        <w:ind w:firstLine="709"/>
      </w:pPr>
      <w:r>
        <w:t xml:space="preserve">                                                                                                                                     </w:t>
      </w:r>
      <w:r w:rsidR="002A7E4A" w:rsidRPr="0070761E">
        <w:t xml:space="preserve"> </w:t>
      </w:r>
      <w:r w:rsidR="0027269B" w:rsidRPr="0070761E">
        <w:t xml:space="preserve">  </w:t>
      </w:r>
      <w:r w:rsidR="00B84E37" w:rsidRPr="0070761E">
        <w:t>(15.</w:t>
      </w:r>
      <w:r w:rsidR="00684D23" w:rsidRPr="0070761E">
        <w:t>23</w:t>
      </w:r>
      <w:r w:rsidR="00B84E37" w:rsidRPr="0070761E">
        <w:t>)</w:t>
      </w:r>
    </w:p>
    <w:p w:rsidR="0027269B" w:rsidRPr="0070761E" w:rsidRDefault="00684D23" w:rsidP="0027269B">
      <w:pPr>
        <w:spacing w:line="360" w:lineRule="auto"/>
        <w:ind w:firstLine="709"/>
        <w:jc w:val="both"/>
      </w:pPr>
      <w:r w:rsidRPr="0070761E">
        <w:t xml:space="preserve">При подобном </w:t>
      </w:r>
      <w:r w:rsidR="0027269B" w:rsidRPr="0070761E">
        <w:t xml:space="preserve">размешивании всех двухсот пятидесяти шести </w:t>
      </w:r>
      <w:r w:rsidR="0027269B" w:rsidRPr="0070761E">
        <w:rPr>
          <w:i/>
        </w:rPr>
        <w:t>γ</w:t>
      </w:r>
      <w:r w:rsidR="0027269B" w:rsidRPr="0070761E">
        <w:rPr>
          <w:i/>
          <w:vertAlign w:val="subscript"/>
        </w:rPr>
        <w:sym w:font="Symbol" w:char="F06D"/>
      </w:r>
      <w:r w:rsidR="0027269B" w:rsidRPr="0070761E">
        <w:rPr>
          <w:i/>
          <w:vertAlign w:val="subscript"/>
        </w:rPr>
        <w:t>ρ</w:t>
      </w:r>
      <w:r w:rsidR="0027269B" w:rsidRPr="0070761E">
        <w:rPr>
          <w:i/>
          <w:vertAlign w:val="superscript"/>
          <w:lang w:val="en-US"/>
        </w:rPr>
        <w:t>ij</w:t>
      </w:r>
      <w:r w:rsidR="0027269B" w:rsidRPr="0070761E">
        <w:t>-матриц (</w:t>
      </w:r>
      <w:r w:rsidR="00B84E37" w:rsidRPr="0070761E">
        <w:t>15.2</w:t>
      </w:r>
      <w:r w:rsidR="00974317" w:rsidRPr="0070761E">
        <w:t>3</w:t>
      </w:r>
      <w:r w:rsidR="0027269B" w:rsidRPr="0070761E">
        <w:t>) получ</w:t>
      </w:r>
      <w:r w:rsidR="0027269B" w:rsidRPr="0070761E">
        <w:t>а</w:t>
      </w:r>
      <w:r w:rsidR="0027269B" w:rsidRPr="0070761E">
        <w:t>ется базис из 16</w:t>
      </w:r>
      <w:r w:rsidR="0027269B" w:rsidRPr="0070761E">
        <w:rPr>
          <w:vertAlign w:val="superscript"/>
        </w:rPr>
        <w:t>3</w:t>
      </w:r>
      <w:r w:rsidR="0027269B" w:rsidRPr="0070761E">
        <w:t xml:space="preserve"> = 256 </w:t>
      </w:r>
      <w:r w:rsidR="0027269B" w:rsidRPr="0070761E">
        <w:sym w:font="Symbol" w:char="F0B4"/>
      </w:r>
      <w:r w:rsidR="0027269B" w:rsidRPr="0070761E">
        <w:t xml:space="preserve"> 16 = 4096 </w:t>
      </w:r>
      <w:r w:rsidR="0027269B" w:rsidRPr="0070761E">
        <w:rPr>
          <w:i/>
          <w:vertAlign w:val="subscript"/>
          <w:lang w:val="en-US"/>
        </w:rPr>
        <w:t>nk</w:t>
      </w:r>
      <w:r w:rsidR="0027269B" w:rsidRPr="0070761E">
        <w:rPr>
          <w:i/>
        </w:rPr>
        <w:t>γ</w:t>
      </w:r>
      <w:r w:rsidR="0027269B" w:rsidRPr="0070761E">
        <w:rPr>
          <w:i/>
          <w:vertAlign w:val="subscript"/>
        </w:rPr>
        <w:sym w:font="Symbol" w:char="F06D"/>
      </w:r>
      <w:r w:rsidR="0027269B" w:rsidRPr="0070761E">
        <w:rPr>
          <w:i/>
          <w:vertAlign w:val="subscript"/>
        </w:rPr>
        <w:t>ρ</w:t>
      </w:r>
      <w:r w:rsidR="0027269B" w:rsidRPr="0070761E">
        <w:rPr>
          <w:i/>
          <w:vertAlign w:val="superscript"/>
          <w:lang w:val="en-US"/>
        </w:rPr>
        <w:t>ij</w:t>
      </w:r>
      <w:r w:rsidR="0027269B" w:rsidRPr="0070761E">
        <w:t xml:space="preserve">-матриц. Следовательно, в этом случае </w:t>
      </w:r>
      <w:r w:rsidR="0027269B" w:rsidRPr="0070761E">
        <w:rPr>
          <w:i/>
          <w:lang w:val="en-US"/>
        </w:rPr>
        <w:t>b</w:t>
      </w:r>
      <w:r w:rsidR="0027269B" w:rsidRPr="0070761E">
        <w:rPr>
          <w:i/>
          <w:vertAlign w:val="subscript"/>
        </w:rPr>
        <w:sym w:font="Symbol" w:char="F06D"/>
      </w:r>
      <w:r w:rsidR="0027269B" w:rsidRPr="0070761E">
        <w:rPr>
          <w:i/>
          <w:vertAlign w:val="subscript"/>
        </w:rPr>
        <w:sym w:font="Symbol" w:char="F068"/>
      </w:r>
      <w:r w:rsidR="0027269B" w:rsidRPr="0070761E">
        <w:t>-матрица (</w:t>
      </w:r>
      <w:r w:rsidR="00B84E37" w:rsidRPr="0070761E">
        <w:t>15.2</w:t>
      </w:r>
      <w:r w:rsidRPr="0070761E">
        <w:t>0</w:t>
      </w:r>
      <w:r w:rsidR="0027269B" w:rsidRPr="0070761E">
        <w:t>) может быть задана од</w:t>
      </w:r>
      <w:r w:rsidR="00917C20" w:rsidRPr="0070761E">
        <w:t>но</w:t>
      </w:r>
      <w:r w:rsidR="0027269B" w:rsidRPr="0070761E">
        <w:t xml:space="preserve">й из 4096 произведений пар </w:t>
      </w:r>
      <w:r w:rsidR="0027269B" w:rsidRPr="0070761E">
        <w:rPr>
          <w:i/>
          <w:vertAlign w:val="subscript"/>
          <w:lang w:val="en-US"/>
        </w:rPr>
        <w:t>nk</w:t>
      </w:r>
      <w:r w:rsidR="0027269B" w:rsidRPr="0070761E">
        <w:rPr>
          <w:i/>
        </w:rPr>
        <w:t>γ</w:t>
      </w:r>
      <w:r w:rsidR="0027269B" w:rsidRPr="0070761E">
        <w:rPr>
          <w:i/>
          <w:vertAlign w:val="subscript"/>
        </w:rPr>
        <w:sym w:font="Symbol" w:char="F06D"/>
      </w:r>
      <w:r w:rsidR="0027269B" w:rsidRPr="0070761E">
        <w:rPr>
          <w:i/>
          <w:vertAlign w:val="subscript"/>
        </w:rPr>
        <w:t>ρ</w:t>
      </w:r>
      <w:r w:rsidR="0027269B" w:rsidRPr="0070761E">
        <w:rPr>
          <w:i/>
          <w:vertAlign w:val="superscript"/>
          <w:lang w:val="en-US"/>
        </w:rPr>
        <w:t>ij</w:t>
      </w:r>
      <w:r w:rsidR="0027269B" w:rsidRPr="0070761E">
        <w:t xml:space="preserve">-матриц. </w:t>
      </w:r>
    </w:p>
    <w:p w:rsidR="0027269B" w:rsidRPr="0070761E" w:rsidRDefault="0027269B" w:rsidP="0027269B">
      <w:pPr>
        <w:spacing w:line="360" w:lineRule="auto"/>
        <w:ind w:firstLine="709"/>
        <w:jc w:val="both"/>
      </w:pPr>
      <w:r w:rsidRPr="0070761E">
        <w:t xml:space="preserve">В свою очередь, все шестнадцать </w:t>
      </w:r>
      <w:r w:rsidRPr="0070761E">
        <w:rPr>
          <w:i/>
          <w:lang w:val="en-US"/>
        </w:rPr>
        <w:t>b</w:t>
      </w:r>
      <w:r w:rsidRPr="0070761E">
        <w:rPr>
          <w:i/>
          <w:vertAlign w:val="subscript"/>
        </w:rPr>
        <w:sym w:font="Symbol" w:char="F06D"/>
      </w:r>
      <w:r w:rsidRPr="0070761E">
        <w:rPr>
          <w:i/>
          <w:vertAlign w:val="subscript"/>
        </w:rPr>
        <w:sym w:font="Symbol" w:char="F068"/>
      </w:r>
      <w:r w:rsidRPr="0070761E">
        <w:t>-матриц (</w:t>
      </w:r>
      <w:r w:rsidR="00731A90" w:rsidRPr="0070761E">
        <w:t>15.1</w:t>
      </w:r>
      <w:r w:rsidR="00153B6A" w:rsidRPr="0070761E">
        <w:t>8</w:t>
      </w:r>
      <w:r w:rsidRPr="0070761E">
        <w:t>) могут быть заданы 16</w:t>
      </w:r>
      <w:r w:rsidRPr="0070761E">
        <w:rPr>
          <w:vertAlign w:val="superscript"/>
        </w:rPr>
        <w:t>4</w:t>
      </w:r>
      <w:r w:rsidRPr="0070761E">
        <w:t xml:space="preserve"> = 65536 ра</w:t>
      </w:r>
      <w:r w:rsidRPr="0070761E">
        <w:t>з</w:t>
      </w:r>
      <w:r w:rsidRPr="0070761E">
        <w:t>личными</w:t>
      </w:r>
      <w:r w:rsidR="007B3A4F" w:rsidRPr="0070761E">
        <w:t xml:space="preserve"> вариантами парных произведений</w:t>
      </w:r>
      <w:r w:rsidRPr="0070761E">
        <w:t xml:space="preserve"> </w:t>
      </w:r>
      <w:r w:rsidRPr="0070761E">
        <w:rPr>
          <w:i/>
          <w:vertAlign w:val="superscript"/>
          <w:lang w:val="en-US"/>
        </w:rPr>
        <w:t>vc</w:t>
      </w:r>
      <w:r w:rsidRPr="0070761E">
        <w:rPr>
          <w:i/>
          <w:vertAlign w:val="subscript"/>
          <w:lang w:val="en-US"/>
        </w:rPr>
        <w:t>nk</w:t>
      </w:r>
      <w:r w:rsidRPr="0070761E">
        <w:rPr>
          <w:i/>
          <w:vertAlign w:val="superscript"/>
        </w:rPr>
        <w:t xml:space="preserve"> </w:t>
      </w:r>
      <w:r w:rsidRPr="0070761E">
        <w:rPr>
          <w:i/>
        </w:rPr>
        <w:t>γ</w:t>
      </w:r>
      <w:r w:rsidRPr="0070761E">
        <w:rPr>
          <w:i/>
          <w:vertAlign w:val="subscript"/>
        </w:rPr>
        <w:t xml:space="preserve"> </w:t>
      </w:r>
      <w:r w:rsidRPr="0070761E">
        <w:rPr>
          <w:i/>
          <w:vertAlign w:val="subscript"/>
          <w:lang w:val="en-US"/>
        </w:rPr>
        <w:t>lm</w:t>
      </w:r>
      <w:r w:rsidRPr="0070761E">
        <w:rPr>
          <w:i/>
          <w:vertAlign w:val="superscript"/>
          <w:lang w:val="en-US"/>
        </w:rPr>
        <w:t>ij</w:t>
      </w:r>
      <w:r w:rsidRPr="0070761E">
        <w:t xml:space="preserve">-матриц. </w:t>
      </w:r>
    </w:p>
    <w:p w:rsidR="0027269B" w:rsidRPr="0070761E" w:rsidRDefault="0027269B" w:rsidP="00684D23">
      <w:pPr>
        <w:spacing w:line="360" w:lineRule="auto"/>
        <w:ind w:firstLine="709"/>
        <w:jc w:val="both"/>
      </w:pPr>
      <w:r w:rsidRPr="0070761E">
        <w:t xml:space="preserve">Подобным образом можно продолжать наращивание базиса обобщенных </w:t>
      </w:r>
      <w:r w:rsidRPr="0070761E">
        <w:rPr>
          <w:i/>
        </w:rPr>
        <w:t>γ</w:t>
      </w:r>
      <w:r w:rsidRPr="0070761E">
        <w:t>-матриц Дир</w:t>
      </w:r>
      <w:r w:rsidRPr="0070761E">
        <w:t>а</w:t>
      </w:r>
      <w:r w:rsidRPr="0070761E">
        <w:t xml:space="preserve">ка практически до бесконечности. </w:t>
      </w:r>
    </w:p>
    <w:p w:rsidR="0027269B" w:rsidRPr="0070761E" w:rsidRDefault="0027269B" w:rsidP="0027269B">
      <w:pPr>
        <w:spacing w:line="360" w:lineRule="auto"/>
        <w:ind w:firstLine="709"/>
        <w:jc w:val="both"/>
      </w:pPr>
      <w:r w:rsidRPr="0070761E">
        <w:t xml:space="preserve">Будем называть всю совокупность </w:t>
      </w:r>
      <w:r w:rsidRPr="0070761E">
        <w:rPr>
          <w:i/>
          <w:vertAlign w:val="superscript"/>
          <w:lang w:val="en-US"/>
        </w:rPr>
        <w:t>vc</w:t>
      </w:r>
      <w:r w:rsidRPr="0070761E">
        <w:rPr>
          <w:i/>
          <w:vertAlign w:val="subscript"/>
          <w:lang w:val="en-US"/>
        </w:rPr>
        <w:t>nk</w:t>
      </w:r>
      <w:r w:rsidRPr="0070761E">
        <w:rPr>
          <w:i/>
        </w:rPr>
        <w:t>γ</w:t>
      </w:r>
      <w:r w:rsidRPr="0070761E">
        <w:rPr>
          <w:i/>
          <w:vertAlign w:val="subscript"/>
          <w:lang w:val="en-US"/>
        </w:rPr>
        <w:t>lm</w:t>
      </w:r>
      <w:r w:rsidRPr="0070761E">
        <w:rPr>
          <w:i/>
          <w:vertAlign w:val="superscript"/>
          <w:lang w:val="en-US"/>
        </w:rPr>
        <w:t>ij</w:t>
      </w:r>
      <w:r w:rsidRPr="0070761E">
        <w:t xml:space="preserve">-матриц обобщенными матрицами Дирака, а </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rPr>
          <w:i/>
          <w:iCs/>
        </w:rPr>
        <w:t>-</w:t>
      </w:r>
      <w:r w:rsidRPr="0070761E">
        <w:t xml:space="preserve">вакуум, препарированный посредством этих матриц, будем называть дираковским </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rPr>
          <w:i/>
          <w:iCs/>
        </w:rPr>
        <w:t>-</w:t>
      </w:r>
      <w:r w:rsidRPr="0070761E">
        <w:t>вакуумом</w:t>
      </w:r>
      <w:r w:rsidR="00A2571F" w:rsidRPr="0070761E">
        <w:t>.</w:t>
      </w:r>
    </w:p>
    <w:p w:rsidR="003574E6" w:rsidRPr="0070761E" w:rsidRDefault="003574E6" w:rsidP="00167E59">
      <w:pPr>
        <w:spacing w:line="360" w:lineRule="auto"/>
        <w:jc w:val="center"/>
        <w:rPr>
          <w:b/>
        </w:rPr>
      </w:pPr>
    </w:p>
    <w:p w:rsidR="00264709" w:rsidRPr="0070761E" w:rsidRDefault="00A7649F" w:rsidP="00167E59">
      <w:pPr>
        <w:spacing w:line="360" w:lineRule="auto"/>
        <w:jc w:val="center"/>
        <w:rPr>
          <w:b/>
        </w:rPr>
      </w:pPr>
      <w:r w:rsidRPr="0070761E">
        <w:rPr>
          <w:b/>
        </w:rPr>
        <w:t>1</w:t>
      </w:r>
      <w:r w:rsidR="005A3C0A" w:rsidRPr="0070761E">
        <w:rPr>
          <w:b/>
        </w:rPr>
        <w:t>6</w:t>
      </w:r>
      <w:r w:rsidRPr="0070761E">
        <w:rPr>
          <w:b/>
        </w:rPr>
        <w:t xml:space="preserve">. Взрыв </w:t>
      </w:r>
      <w:r w:rsidR="00D8357B" w:rsidRPr="0070761E">
        <w:rPr>
          <w:b/>
        </w:rPr>
        <w:t xml:space="preserve">математических (вспомогательных) </w:t>
      </w:r>
      <w:r w:rsidRPr="0070761E">
        <w:rPr>
          <w:b/>
        </w:rPr>
        <w:t>измерений</w:t>
      </w:r>
    </w:p>
    <w:p w:rsidR="005A3C0A" w:rsidRPr="0070761E" w:rsidRDefault="00A7649F" w:rsidP="00910F40">
      <w:pPr>
        <w:spacing w:line="360" w:lineRule="auto"/>
        <w:ind w:firstLine="709"/>
        <w:jc w:val="both"/>
        <w:rPr>
          <w:bCs/>
        </w:rPr>
      </w:pPr>
      <w:r w:rsidRPr="0070761E">
        <w:t xml:space="preserve">Из ранжирного выражения (12.5) следует, что любая пара </w:t>
      </w:r>
      <w:r w:rsidR="00E262C7" w:rsidRPr="0070761E">
        <w:t xml:space="preserve">метрических </w:t>
      </w:r>
      <w:r w:rsidRPr="0070761E">
        <w:t>4</w:t>
      </w:r>
      <w:r w:rsidR="00E262C7" w:rsidRPr="0070761E">
        <w:t xml:space="preserve"> </w:t>
      </w:r>
      <w:r w:rsidRPr="0070761E">
        <w:t>-</w:t>
      </w:r>
      <w:r w:rsidR="00E262C7" w:rsidRPr="0070761E">
        <w:t xml:space="preserve"> </w:t>
      </w:r>
      <w:r w:rsidRPr="0070761E">
        <w:t>протяженн</w:t>
      </w:r>
      <w:r w:rsidRPr="0070761E">
        <w:t>о</w:t>
      </w:r>
      <w:r w:rsidRPr="0070761E">
        <w:t xml:space="preserve">стей с взаимно противоположными сигнатурами может быть представлена в виде двух сумм </w:t>
      </w:r>
      <w:r w:rsidR="00F03053" w:rsidRPr="0070761E">
        <w:t xml:space="preserve">по семь </w:t>
      </w:r>
      <w:r w:rsidRPr="0070761E">
        <w:t xml:space="preserve">метрических протяженностей с другими сигнатурами (топологиями), подобно </w:t>
      </w:r>
      <w:r w:rsidRPr="0070761E">
        <w:rPr>
          <w:bCs/>
        </w:rPr>
        <w:t>(13.7)</w:t>
      </w:r>
      <w:r w:rsidR="00910F40" w:rsidRPr="0070761E">
        <w:rPr>
          <w:bCs/>
        </w:rPr>
        <w:t xml:space="preserve">. </w:t>
      </w:r>
    </w:p>
    <w:p w:rsidR="00910F40" w:rsidRPr="0070761E" w:rsidRDefault="00A7649F" w:rsidP="00910F40">
      <w:pPr>
        <w:spacing w:line="360" w:lineRule="auto"/>
        <w:ind w:firstLine="709"/>
        <w:jc w:val="both"/>
        <w:rPr>
          <w:i/>
        </w:rPr>
      </w:pPr>
      <w:r w:rsidRPr="0070761E">
        <w:t xml:space="preserve">Например, сопряженная пара метрик </w:t>
      </w:r>
      <w:r w:rsidRPr="0070761E">
        <w:rPr>
          <w:i/>
          <w:lang w:val="en-US"/>
        </w:rPr>
        <w:t>ds</w:t>
      </w:r>
      <w:r w:rsidRPr="0070761E">
        <w:rPr>
          <w:vertAlign w:val="superscript"/>
        </w:rPr>
        <w:t>(– – + –)2</w:t>
      </w:r>
      <w:r w:rsidRPr="0070761E">
        <w:t xml:space="preserve"> и  </w:t>
      </w:r>
      <w:r w:rsidRPr="0070761E">
        <w:rPr>
          <w:i/>
          <w:lang w:val="en-US"/>
        </w:rPr>
        <w:t>ds</w:t>
      </w:r>
      <w:r w:rsidRPr="0070761E">
        <w:rPr>
          <w:vertAlign w:val="superscript"/>
        </w:rPr>
        <w:t>(+ + – +)2</w:t>
      </w:r>
      <w:r w:rsidRPr="0070761E">
        <w:t xml:space="preserve"> с взаимно противоположными сигнатурами</w:t>
      </w:r>
      <w:r w:rsidR="005A3C0A" w:rsidRPr="0070761E">
        <w:t xml:space="preserve"> </w:t>
      </w:r>
      <w:r w:rsidRPr="0070761E">
        <w:t>(– – + –) и</w:t>
      </w:r>
      <w:r w:rsidR="005A3C0A" w:rsidRPr="0070761E">
        <w:t xml:space="preserve"> </w:t>
      </w:r>
      <w:r w:rsidRPr="0070761E">
        <w:t>(+ + – +)</w:t>
      </w:r>
      <w:r w:rsidR="005A3C0A" w:rsidRPr="0070761E">
        <w:t xml:space="preserve"> </w:t>
      </w:r>
      <w:r w:rsidRPr="0070761E">
        <w:t xml:space="preserve">может быть выражена через суперпозицию </w:t>
      </w:r>
      <w:r w:rsidR="00F03053" w:rsidRPr="0070761E">
        <w:t xml:space="preserve">семи </w:t>
      </w:r>
      <w:r w:rsidR="00910F40" w:rsidRPr="0070761E">
        <w:t>4</w:t>
      </w:r>
      <w:r w:rsidR="00F03053" w:rsidRPr="0070761E">
        <w:t xml:space="preserve"> </w:t>
      </w:r>
      <w:r w:rsidR="00910F40" w:rsidRPr="0070761E">
        <w:t>-</w:t>
      </w:r>
      <w:r w:rsidR="00F03053" w:rsidRPr="0070761E">
        <w:t xml:space="preserve"> </w:t>
      </w:r>
      <w:r w:rsidR="00910F40" w:rsidRPr="0070761E">
        <w:t>подпр</w:t>
      </w:r>
      <w:r w:rsidR="00910F40" w:rsidRPr="0070761E">
        <w:t>о</w:t>
      </w:r>
      <w:r w:rsidR="00910F40" w:rsidRPr="0070761E">
        <w:t xml:space="preserve">странств </w:t>
      </w:r>
      <w:r w:rsidRPr="0070761E">
        <w:t>с сигнатурами (топологиями) представленными в числителях ранжиров (</w:t>
      </w:r>
      <w:r w:rsidR="00910F40" w:rsidRPr="0070761E">
        <w:t>12.5</w:t>
      </w:r>
      <w:r w:rsidRPr="0070761E">
        <w:t>):</w:t>
      </w:r>
      <w:r w:rsidR="00910F40" w:rsidRPr="0070761E">
        <w:rPr>
          <w:i/>
        </w:rPr>
        <w:t xml:space="preserve"> </w:t>
      </w:r>
    </w:p>
    <w:p w:rsidR="00910F40" w:rsidRPr="0070761E" w:rsidRDefault="00910F40" w:rsidP="00910F40">
      <w:pPr>
        <w:spacing w:line="360" w:lineRule="auto"/>
        <w:ind w:firstLine="709"/>
      </w:pPr>
      <w:r w:rsidRPr="0070761E">
        <w:rPr>
          <w:i/>
        </w:rPr>
        <w:lastRenderedPageBreak/>
        <w:t xml:space="preserve">                       </w:t>
      </w:r>
      <w:r w:rsidRPr="0070761E">
        <w:rPr>
          <w:i/>
          <w:lang w:val="en-US"/>
        </w:rPr>
        <w:t>ds</w:t>
      </w:r>
      <w:r w:rsidRPr="0070761E">
        <w:rPr>
          <w:vertAlign w:val="superscript"/>
        </w:rPr>
        <w:t>(+ + – +)2</w:t>
      </w:r>
      <w:r w:rsidRPr="0070761E">
        <w:t xml:space="preserve"> = </w:t>
      </w:r>
      <w:r w:rsidRPr="0070761E">
        <w:rPr>
          <w:i/>
          <w:lang w:val="en-US"/>
        </w:rPr>
        <w:t>dζ</w:t>
      </w:r>
      <w:r w:rsidRPr="0070761E">
        <w:rPr>
          <w:i/>
        </w:rPr>
        <w:t xml:space="preserve"> </w:t>
      </w:r>
      <w:r w:rsidRPr="0070761E">
        <w:rPr>
          <w:vertAlign w:val="superscript"/>
        </w:rPr>
        <w:t xml:space="preserve">(+ + + +)2  </w:t>
      </w:r>
      <w:r w:rsidRPr="0070761E">
        <w:t xml:space="preserve">+ </w:t>
      </w:r>
      <w:r w:rsidRPr="0070761E">
        <w:rPr>
          <w:i/>
          <w:lang w:val="en-US"/>
        </w:rPr>
        <w:t>dζ</w:t>
      </w:r>
      <w:r w:rsidRPr="0070761E">
        <w:rPr>
          <w:i/>
        </w:rPr>
        <w:t xml:space="preserve"> </w:t>
      </w:r>
      <w:r w:rsidRPr="0070761E">
        <w:rPr>
          <w:vertAlign w:val="superscript"/>
        </w:rPr>
        <w:t xml:space="preserve">(– + + +)2 </w:t>
      </w:r>
      <w:r w:rsidRPr="0070761E">
        <w:t xml:space="preserve"> + </w:t>
      </w:r>
      <w:r w:rsidRPr="0070761E">
        <w:rPr>
          <w:i/>
          <w:lang w:val="en-US"/>
        </w:rPr>
        <w:t>dζ</w:t>
      </w:r>
      <w:r w:rsidRPr="0070761E">
        <w:rPr>
          <w:i/>
        </w:rPr>
        <w:t xml:space="preserve"> </w:t>
      </w:r>
      <w:r w:rsidRPr="0070761E">
        <w:rPr>
          <w:vertAlign w:val="superscript"/>
        </w:rPr>
        <w:t xml:space="preserve">(+ –  – +)2 </w:t>
      </w:r>
      <w:r w:rsidRPr="0070761E">
        <w:t xml:space="preserve">+ </w:t>
      </w:r>
      <w:r w:rsidR="005A3C0A" w:rsidRPr="0070761E">
        <w:rPr>
          <w:i/>
          <w:lang w:val="en-US"/>
        </w:rPr>
        <w:t>dζ</w:t>
      </w:r>
      <w:r w:rsidR="005A3C0A" w:rsidRPr="0070761E">
        <w:rPr>
          <w:i/>
        </w:rPr>
        <w:t xml:space="preserve"> </w:t>
      </w:r>
      <w:r w:rsidR="005A3C0A" w:rsidRPr="0070761E">
        <w:rPr>
          <w:vertAlign w:val="superscript"/>
        </w:rPr>
        <w:t xml:space="preserve">(– – – +)2 </w:t>
      </w:r>
      <w:r w:rsidR="005A3C0A" w:rsidRPr="0070761E">
        <w:t>+</w:t>
      </w:r>
    </w:p>
    <w:p w:rsidR="00910F40" w:rsidRPr="0070761E" w:rsidRDefault="00910F40" w:rsidP="00910F40">
      <w:pPr>
        <w:spacing w:line="360" w:lineRule="auto"/>
        <w:ind w:firstLine="709"/>
      </w:pPr>
      <w:r w:rsidRPr="0070761E">
        <w:t xml:space="preserve">                                      + </w:t>
      </w:r>
      <w:r w:rsidRPr="0070761E">
        <w:rPr>
          <w:i/>
          <w:lang w:val="en-US"/>
        </w:rPr>
        <w:t>dζ</w:t>
      </w:r>
      <w:r w:rsidRPr="0070761E">
        <w:rPr>
          <w:i/>
        </w:rPr>
        <w:t xml:space="preserve"> </w:t>
      </w:r>
      <w:r w:rsidRPr="0070761E">
        <w:rPr>
          <w:vertAlign w:val="superscript"/>
        </w:rPr>
        <w:t xml:space="preserve">(+ + – –)2 </w:t>
      </w:r>
      <w:r w:rsidRPr="0070761E">
        <w:t xml:space="preserve">+ </w:t>
      </w:r>
      <w:r w:rsidRPr="0070761E">
        <w:rPr>
          <w:i/>
          <w:lang w:val="en-US"/>
        </w:rPr>
        <w:t>dζ</w:t>
      </w:r>
      <w:r w:rsidRPr="0070761E">
        <w:rPr>
          <w:i/>
        </w:rPr>
        <w:t xml:space="preserve"> </w:t>
      </w:r>
      <w:r w:rsidRPr="0070761E">
        <w:rPr>
          <w:vertAlign w:val="superscript"/>
        </w:rPr>
        <w:t xml:space="preserve">(– + – –)2 </w:t>
      </w:r>
      <w:r w:rsidRPr="0070761E">
        <w:t xml:space="preserve">+ </w:t>
      </w:r>
      <w:r w:rsidRPr="0070761E">
        <w:rPr>
          <w:i/>
          <w:lang w:val="en-US"/>
        </w:rPr>
        <w:t>dζ</w:t>
      </w:r>
      <w:r w:rsidRPr="0070761E">
        <w:rPr>
          <w:i/>
        </w:rPr>
        <w:t xml:space="preserve"> </w:t>
      </w:r>
      <w:r w:rsidRPr="0070761E">
        <w:rPr>
          <w:vertAlign w:val="superscript"/>
        </w:rPr>
        <w:t>(+ –  + –)2</w:t>
      </w:r>
      <w:r w:rsidRPr="0070761E">
        <w:t xml:space="preserve">.                          </w:t>
      </w:r>
      <w:r w:rsidR="005A3C0A" w:rsidRPr="0070761E">
        <w:t xml:space="preserve">         </w:t>
      </w:r>
      <w:r w:rsidR="006E19C9" w:rsidRPr="0070761E">
        <w:t xml:space="preserve">  </w:t>
      </w:r>
      <w:r w:rsidR="005A3C0A" w:rsidRPr="0070761E">
        <w:t xml:space="preserve">  </w:t>
      </w:r>
      <w:r w:rsidRPr="0070761E">
        <w:t xml:space="preserve"> (1</w:t>
      </w:r>
      <w:r w:rsidR="005A3C0A" w:rsidRPr="0070761E">
        <w:t>6</w:t>
      </w:r>
      <w:r w:rsidRPr="0070761E">
        <w:t>.1)</w:t>
      </w:r>
    </w:p>
    <w:p w:rsidR="00910F40" w:rsidRPr="0070761E" w:rsidRDefault="005A3C0A" w:rsidP="00910F40">
      <w:pPr>
        <w:spacing w:line="360" w:lineRule="auto"/>
        <w:ind w:firstLine="709"/>
      </w:pPr>
      <w:r w:rsidRPr="0070761E">
        <w:t xml:space="preserve">           </w:t>
      </w:r>
      <w:r w:rsidR="00910F40" w:rsidRPr="0070761E">
        <w:t>и</w:t>
      </w:r>
    </w:p>
    <w:p w:rsidR="00A7649F" w:rsidRPr="0070761E" w:rsidRDefault="00910F40" w:rsidP="00A7649F">
      <w:pPr>
        <w:spacing w:line="360" w:lineRule="auto"/>
        <w:ind w:firstLine="709"/>
      </w:pPr>
      <w:r w:rsidRPr="0070761E">
        <w:rPr>
          <w:i/>
        </w:rPr>
        <w:t xml:space="preserve">            </w:t>
      </w:r>
      <w:r w:rsidR="00A7649F" w:rsidRPr="0070761E">
        <w:rPr>
          <w:i/>
        </w:rPr>
        <w:t xml:space="preserve"> </w:t>
      </w:r>
      <w:r w:rsidRPr="0070761E">
        <w:rPr>
          <w:i/>
        </w:rPr>
        <w:t xml:space="preserve"> </w:t>
      </w:r>
      <w:r w:rsidR="00A7649F" w:rsidRPr="0070761E">
        <w:rPr>
          <w:i/>
        </w:rPr>
        <w:t xml:space="preserve">    </w:t>
      </w:r>
      <w:r w:rsidRPr="0070761E">
        <w:rPr>
          <w:i/>
        </w:rPr>
        <w:t xml:space="preserve"> </w:t>
      </w:r>
      <w:r w:rsidR="00A7649F" w:rsidRPr="0070761E">
        <w:rPr>
          <w:i/>
        </w:rPr>
        <w:t xml:space="preserve">   </w:t>
      </w:r>
      <w:r w:rsidR="00A7649F" w:rsidRPr="0070761E">
        <w:rPr>
          <w:i/>
          <w:lang w:val="en-US"/>
        </w:rPr>
        <w:t>ds</w:t>
      </w:r>
      <w:r w:rsidR="00A7649F" w:rsidRPr="0070761E">
        <w:rPr>
          <w:vertAlign w:val="superscript"/>
        </w:rPr>
        <w:t>(– – + –)2</w:t>
      </w:r>
      <w:r w:rsidR="00A7649F" w:rsidRPr="0070761E">
        <w:t xml:space="preserve"> = </w:t>
      </w:r>
      <w:r w:rsidR="00A7649F" w:rsidRPr="0070761E">
        <w:rPr>
          <w:i/>
          <w:lang w:val="en-US"/>
        </w:rPr>
        <w:t>dζ</w:t>
      </w:r>
      <w:r w:rsidR="00A7649F" w:rsidRPr="0070761E">
        <w:rPr>
          <w:i/>
        </w:rPr>
        <w:t xml:space="preserve"> </w:t>
      </w:r>
      <w:r w:rsidR="00A7649F" w:rsidRPr="0070761E">
        <w:rPr>
          <w:vertAlign w:val="superscript"/>
        </w:rPr>
        <w:t xml:space="preserve">(– – – – )2 </w:t>
      </w:r>
      <w:r w:rsidR="00A7649F" w:rsidRPr="0070761E">
        <w:t xml:space="preserve">+ </w:t>
      </w:r>
      <w:r w:rsidR="00A7649F" w:rsidRPr="0070761E">
        <w:rPr>
          <w:i/>
          <w:lang w:val="en-US"/>
        </w:rPr>
        <w:t>dζ</w:t>
      </w:r>
      <w:r w:rsidR="00A7649F" w:rsidRPr="0070761E">
        <w:rPr>
          <w:i/>
        </w:rPr>
        <w:t xml:space="preserve"> </w:t>
      </w:r>
      <w:r w:rsidR="00A7649F" w:rsidRPr="0070761E">
        <w:rPr>
          <w:vertAlign w:val="superscript"/>
        </w:rPr>
        <w:t xml:space="preserve">(+– –  –)2 </w:t>
      </w:r>
      <w:r w:rsidR="00A7649F" w:rsidRPr="0070761E">
        <w:t xml:space="preserve">+ </w:t>
      </w:r>
      <w:r w:rsidR="00A7649F" w:rsidRPr="0070761E">
        <w:rPr>
          <w:i/>
          <w:lang w:val="en-US"/>
        </w:rPr>
        <w:t>dζ</w:t>
      </w:r>
      <w:r w:rsidR="00A7649F" w:rsidRPr="0070761E">
        <w:rPr>
          <w:i/>
        </w:rPr>
        <w:t xml:space="preserve"> </w:t>
      </w:r>
      <w:r w:rsidR="00A7649F" w:rsidRPr="0070761E">
        <w:rPr>
          <w:vertAlign w:val="superscript"/>
        </w:rPr>
        <w:t>(– + + –)2</w:t>
      </w:r>
      <w:r w:rsidR="00A7649F" w:rsidRPr="0070761E">
        <w:t xml:space="preserve"> + </w:t>
      </w:r>
      <w:r w:rsidR="005A3C0A" w:rsidRPr="0070761E">
        <w:rPr>
          <w:i/>
          <w:lang w:val="en-US"/>
        </w:rPr>
        <w:t>dζ</w:t>
      </w:r>
      <w:r w:rsidR="005A3C0A" w:rsidRPr="0070761E">
        <w:rPr>
          <w:i/>
        </w:rPr>
        <w:t xml:space="preserve"> </w:t>
      </w:r>
      <w:r w:rsidR="005A3C0A" w:rsidRPr="0070761E">
        <w:rPr>
          <w:vertAlign w:val="superscript"/>
        </w:rPr>
        <w:t xml:space="preserve">(+ + + –)2 </w:t>
      </w:r>
      <w:r w:rsidR="005A3C0A" w:rsidRPr="0070761E">
        <w:t>+</w:t>
      </w:r>
    </w:p>
    <w:p w:rsidR="00A7649F" w:rsidRPr="0070761E" w:rsidRDefault="00910F40" w:rsidP="00A7649F">
      <w:pPr>
        <w:spacing w:line="360" w:lineRule="auto"/>
        <w:ind w:firstLine="709"/>
      </w:pPr>
      <w:r w:rsidRPr="0070761E">
        <w:t xml:space="preserve">       </w:t>
      </w:r>
      <w:r w:rsidR="00A7649F" w:rsidRPr="0070761E">
        <w:t xml:space="preserve">    </w:t>
      </w:r>
      <w:r w:rsidRPr="0070761E">
        <w:t xml:space="preserve">                        </w:t>
      </w:r>
      <w:r w:rsidR="00A7649F" w:rsidRPr="0070761E">
        <w:t xml:space="preserve">  + </w:t>
      </w:r>
      <w:r w:rsidR="00A7649F" w:rsidRPr="0070761E">
        <w:rPr>
          <w:i/>
          <w:lang w:val="en-US"/>
        </w:rPr>
        <w:t>dζ</w:t>
      </w:r>
      <w:r w:rsidR="00A7649F" w:rsidRPr="0070761E">
        <w:rPr>
          <w:i/>
        </w:rPr>
        <w:t xml:space="preserve"> </w:t>
      </w:r>
      <w:r w:rsidR="00A7649F" w:rsidRPr="0070761E">
        <w:rPr>
          <w:vertAlign w:val="superscript"/>
        </w:rPr>
        <w:t xml:space="preserve">(– – + +)2 </w:t>
      </w:r>
      <w:r w:rsidR="00A7649F" w:rsidRPr="0070761E">
        <w:t xml:space="preserve">+ </w:t>
      </w:r>
      <w:r w:rsidR="00A7649F" w:rsidRPr="0070761E">
        <w:rPr>
          <w:i/>
          <w:lang w:val="en-US"/>
        </w:rPr>
        <w:t>dζ</w:t>
      </w:r>
      <w:r w:rsidR="00A7649F" w:rsidRPr="0070761E">
        <w:rPr>
          <w:i/>
        </w:rPr>
        <w:t xml:space="preserve"> </w:t>
      </w:r>
      <w:r w:rsidR="00A7649F" w:rsidRPr="0070761E">
        <w:rPr>
          <w:vertAlign w:val="superscript"/>
        </w:rPr>
        <w:t xml:space="preserve">(+ – + +)2 </w:t>
      </w:r>
      <w:r w:rsidR="00A7649F" w:rsidRPr="0070761E">
        <w:t xml:space="preserve">+ </w:t>
      </w:r>
      <w:r w:rsidR="00A7649F" w:rsidRPr="0070761E">
        <w:rPr>
          <w:i/>
          <w:lang w:val="en-US"/>
        </w:rPr>
        <w:t>dζ</w:t>
      </w:r>
      <w:r w:rsidR="00A7649F" w:rsidRPr="0070761E">
        <w:rPr>
          <w:i/>
        </w:rPr>
        <w:t xml:space="preserve"> </w:t>
      </w:r>
      <w:r w:rsidR="00A7649F" w:rsidRPr="0070761E">
        <w:rPr>
          <w:vertAlign w:val="superscript"/>
        </w:rPr>
        <w:t>(– + – +)2</w:t>
      </w:r>
      <w:r w:rsidR="00A7649F" w:rsidRPr="0070761E">
        <w:t xml:space="preserve"> ,       </w:t>
      </w:r>
      <w:r w:rsidRPr="0070761E">
        <w:t xml:space="preserve">           </w:t>
      </w:r>
      <w:r w:rsidR="00A7649F" w:rsidRPr="0070761E">
        <w:t xml:space="preserve">  </w:t>
      </w:r>
      <w:r w:rsidRPr="0070761E">
        <w:t xml:space="preserve">      </w:t>
      </w:r>
      <w:r w:rsidR="005A3C0A" w:rsidRPr="0070761E">
        <w:t xml:space="preserve">           </w:t>
      </w:r>
      <w:r w:rsidR="006E19C9" w:rsidRPr="0070761E">
        <w:t xml:space="preserve"> </w:t>
      </w:r>
      <w:r w:rsidR="005A3C0A" w:rsidRPr="0070761E">
        <w:t xml:space="preserve">   </w:t>
      </w:r>
      <w:r w:rsidR="00A7649F" w:rsidRPr="0070761E">
        <w:t>(</w:t>
      </w:r>
      <w:r w:rsidRPr="0070761E">
        <w:t>1</w:t>
      </w:r>
      <w:r w:rsidR="005A3C0A" w:rsidRPr="0070761E">
        <w:t>6</w:t>
      </w:r>
      <w:r w:rsidRPr="0070761E">
        <w:t>.2</w:t>
      </w:r>
      <w:r w:rsidR="00A7649F" w:rsidRPr="0070761E">
        <w:t>)</w:t>
      </w:r>
    </w:p>
    <w:p w:rsidR="00A7649F" w:rsidRPr="0070761E" w:rsidRDefault="00A7649F" w:rsidP="00A7649F">
      <w:pPr>
        <w:spacing w:line="360" w:lineRule="auto"/>
        <w:ind w:firstLine="709"/>
        <w:jc w:val="both"/>
      </w:pPr>
      <w:r w:rsidRPr="0070761E">
        <w:t>Аналогично, из 256 метрик</w:t>
      </w:r>
      <w:r w:rsidR="00CA6822" w:rsidRPr="0070761E">
        <w:t xml:space="preserve"> с сигнатурами </w:t>
      </w:r>
      <w:r w:rsidR="00337BFF" w:rsidRPr="0070761E">
        <w:t>(</w:t>
      </w:r>
      <w:r w:rsidR="00A41924" w:rsidRPr="0070761E">
        <w:t>10.15</w:t>
      </w:r>
      <w:r w:rsidR="00337BFF" w:rsidRPr="0070761E">
        <w:t>)</w:t>
      </w:r>
      <w:r w:rsidRPr="0070761E">
        <w:t xml:space="preserve"> можно выделить 128 сопряженных пар метрик, каждая из которых может быть выражена через суперпозицию 7 + 7 = 14</w:t>
      </w:r>
      <w:r w:rsidR="00814174" w:rsidRPr="0070761E">
        <w:t>-и</w:t>
      </w:r>
      <w:r w:rsidRPr="0070761E">
        <w:t xml:space="preserve"> 4-мерных </w:t>
      </w:r>
      <w:r w:rsidR="002E0824" w:rsidRPr="0070761E">
        <w:t>под-</w:t>
      </w:r>
      <w:r w:rsidRPr="0070761E">
        <w:t xml:space="preserve">метрик. В результате </w:t>
      </w:r>
      <w:r w:rsidR="005A3C0A" w:rsidRPr="0070761E">
        <w:t xml:space="preserve">математических (вспомогательных) </w:t>
      </w:r>
      <w:r w:rsidRPr="0070761E">
        <w:t xml:space="preserve">измерений оказывается уже </w:t>
      </w:r>
      <w:r w:rsidR="00240A2D" w:rsidRPr="0070761E">
        <w:t xml:space="preserve">               </w:t>
      </w:r>
      <w:r w:rsidRPr="0070761E">
        <w:t xml:space="preserve">128 </w:t>
      </w:r>
      <w:r w:rsidRPr="0070761E">
        <w:sym w:font="Symbol" w:char="F0B4"/>
      </w:r>
      <w:r w:rsidRPr="0070761E">
        <w:t xml:space="preserve"> 14 </w:t>
      </w:r>
      <w:r w:rsidRPr="0070761E">
        <w:sym w:font="Symbol" w:char="F0B4"/>
      </w:r>
      <w:r w:rsidRPr="0070761E">
        <w:t xml:space="preserve"> 4 = 3584. </w:t>
      </w:r>
    </w:p>
    <w:p w:rsidR="00A7649F" w:rsidRPr="0070761E" w:rsidRDefault="00A7649F" w:rsidP="00A7649F">
      <w:pPr>
        <w:spacing w:line="360" w:lineRule="auto"/>
        <w:ind w:firstLine="709"/>
        <w:jc w:val="both"/>
      </w:pPr>
      <w:r w:rsidRPr="0070761E">
        <w:t xml:space="preserve">В свою очередь, сопряженные пары </w:t>
      </w:r>
      <w:r w:rsidR="00CA6822" w:rsidRPr="0070761E">
        <w:t>под-</w:t>
      </w:r>
      <w:r w:rsidRPr="0070761E">
        <w:t xml:space="preserve">метрик могут быть точно так же разложены еще на </w:t>
      </w:r>
      <w:r w:rsidR="00CA6822" w:rsidRPr="0070761E">
        <w:t xml:space="preserve">суммы 7 + 7 = 14 </w:t>
      </w:r>
      <w:r w:rsidRPr="0070761E">
        <w:t>под</w:t>
      </w:r>
      <w:r w:rsidR="00CA6822" w:rsidRPr="0070761E">
        <w:t>-под-</w:t>
      </w:r>
      <w:r w:rsidRPr="0070761E">
        <w:t xml:space="preserve">метрик, и так может продолжаться до бесконечности. </w:t>
      </w:r>
    </w:p>
    <w:p w:rsidR="00A7649F" w:rsidRPr="0070761E" w:rsidRDefault="00A7649F" w:rsidP="00814174">
      <w:pPr>
        <w:tabs>
          <w:tab w:val="left" w:pos="-2410"/>
        </w:tabs>
        <w:spacing w:line="360" w:lineRule="auto"/>
        <w:ind w:firstLine="709"/>
        <w:jc w:val="both"/>
      </w:pPr>
      <w:r w:rsidRPr="0070761E">
        <w:t xml:space="preserve">Получается сбалансированная относительно </w:t>
      </w:r>
      <w:r w:rsidR="00814174" w:rsidRPr="0070761E">
        <w:t xml:space="preserve">«расщепленного </w:t>
      </w:r>
      <w:r w:rsidRPr="0070761E">
        <w:t>нуля</w:t>
      </w:r>
      <w:r w:rsidR="00814174" w:rsidRPr="0070761E">
        <w:t>»</w:t>
      </w:r>
      <w:r w:rsidRPr="0070761E">
        <w:t xml:space="preserve"> </w:t>
      </w:r>
      <w:r w:rsidR="00814174" w:rsidRPr="0070761E">
        <w:t xml:space="preserve">(12.3) </w:t>
      </w:r>
      <w:r w:rsidRPr="0070761E">
        <w:t>теория, в к</w:t>
      </w:r>
      <w:r w:rsidRPr="0070761E">
        <w:t>о</w:t>
      </w:r>
      <w:r w:rsidRPr="0070761E">
        <w:t xml:space="preserve">торой </w:t>
      </w:r>
      <w:r w:rsidR="00BF625A" w:rsidRPr="0070761E">
        <w:t>«вакуум»</w:t>
      </w:r>
      <w:r w:rsidRPr="0070761E">
        <w:t xml:space="preserve"> </w:t>
      </w:r>
      <w:r w:rsidR="00814174" w:rsidRPr="0070761E">
        <w:t xml:space="preserve">сначала </w:t>
      </w:r>
      <w:r w:rsidRPr="0070761E">
        <w:t xml:space="preserve">расслаивается </w:t>
      </w:r>
      <w:r w:rsidR="003C4D36" w:rsidRPr="0070761E">
        <w:t xml:space="preserve">на </w:t>
      </w:r>
      <w:r w:rsidRPr="0070761E">
        <w:t>бесконечное количество</w:t>
      </w:r>
      <w:r w:rsidR="00814174" w:rsidRPr="0070761E">
        <w:t xml:space="preserve"> вложенных друг в друга</w:t>
      </w:r>
      <w:r w:rsidRPr="0070761E">
        <w:t xml:space="preserve"> </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t>-вакуумов (</w:t>
      </w:r>
      <w:r w:rsidR="00814174" w:rsidRPr="0070761E">
        <w:t xml:space="preserve">т.е. </w:t>
      </w:r>
      <w:r w:rsidRPr="0070761E">
        <w:t>продольных слоев</w:t>
      </w:r>
      <w:r w:rsidR="003C4D36" w:rsidRPr="0070761E">
        <w:t xml:space="preserve"> </w:t>
      </w:r>
      <w:r w:rsidR="00BF625A" w:rsidRPr="0070761E">
        <w:t>«вакуума»</w:t>
      </w:r>
      <w:r w:rsidR="00814174" w:rsidRPr="0070761E">
        <w:t>, смотрите п</w:t>
      </w:r>
      <w:r w:rsidR="00C45061" w:rsidRPr="0070761E">
        <w:t>п</w:t>
      </w:r>
      <w:r w:rsidR="00814174" w:rsidRPr="0070761E">
        <w:t xml:space="preserve">. </w:t>
      </w:r>
      <w:r w:rsidR="00C45061" w:rsidRPr="0070761E">
        <w:t xml:space="preserve">4 – </w:t>
      </w:r>
      <w:r w:rsidR="00814174" w:rsidRPr="0070761E">
        <w:t>6)</w:t>
      </w:r>
      <w:r w:rsidR="00E262C7" w:rsidRPr="0070761E">
        <w:t>. З</w:t>
      </w:r>
      <w:r w:rsidR="00814174" w:rsidRPr="0070761E">
        <w:t xml:space="preserve">атем </w:t>
      </w:r>
      <w:r w:rsidRPr="0070761E">
        <w:t xml:space="preserve">каждый из </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003C4D36" w:rsidRPr="0070761E">
        <w:rPr>
          <w:i/>
          <w:vertAlign w:val="subscript"/>
        </w:rPr>
        <w:t xml:space="preserve"> </w:t>
      </w:r>
      <w:r w:rsidRPr="0070761E">
        <w:t>-</w:t>
      </w:r>
      <w:r w:rsidR="003C4D36" w:rsidRPr="0070761E">
        <w:t xml:space="preserve"> </w:t>
      </w:r>
      <w:r w:rsidRPr="0070761E">
        <w:t xml:space="preserve">вакуумов расщепляется на бесконечное количество </w:t>
      </w:r>
      <w:r w:rsidR="00814174" w:rsidRPr="0070761E">
        <w:t xml:space="preserve">4-мерных </w:t>
      </w:r>
      <w:r w:rsidR="00E262C7" w:rsidRPr="0070761E">
        <w:t xml:space="preserve">метрических </w:t>
      </w:r>
      <w:r w:rsidR="00814174" w:rsidRPr="0070761E">
        <w:t>под</w:t>
      </w:r>
      <w:r w:rsidR="00E262C7" w:rsidRPr="0070761E">
        <w:t xml:space="preserve"> </w:t>
      </w:r>
      <w:r w:rsidR="003C4D36" w:rsidRPr="0070761E">
        <w:t>-</w:t>
      </w:r>
      <w:r w:rsidR="00E262C7" w:rsidRPr="0070761E">
        <w:t xml:space="preserve"> </w:t>
      </w:r>
      <w:r w:rsidR="00814174" w:rsidRPr="0070761E">
        <w:t>протяженн</w:t>
      </w:r>
      <w:r w:rsidR="00814174" w:rsidRPr="0070761E">
        <w:t>о</w:t>
      </w:r>
      <w:r w:rsidR="00814174" w:rsidRPr="0070761E">
        <w:t>стей</w:t>
      </w:r>
      <w:r w:rsidR="003C4D36" w:rsidRPr="0070761E">
        <w:t>, под-под-протяженностей и т.д.</w:t>
      </w:r>
      <w:r w:rsidR="00E262C7" w:rsidRPr="0070761E">
        <w:t xml:space="preserve"> до бесконечности</w:t>
      </w:r>
      <w:r w:rsidR="007013ED" w:rsidRPr="0070761E">
        <w:t xml:space="preserve"> – </w:t>
      </w:r>
      <w:r w:rsidRPr="0070761E">
        <w:t>поперечны</w:t>
      </w:r>
      <w:r w:rsidR="00814174" w:rsidRPr="0070761E">
        <w:t>х</w:t>
      </w:r>
      <w:r w:rsidRPr="0070761E">
        <w:t xml:space="preserve"> сло</w:t>
      </w:r>
      <w:r w:rsidR="00814174" w:rsidRPr="0070761E">
        <w:t>ев</w:t>
      </w:r>
      <w:r w:rsidR="003C4D36" w:rsidRPr="0070761E">
        <w:t xml:space="preserve"> </w:t>
      </w:r>
      <w:r w:rsidR="00BF625A" w:rsidRPr="0070761E">
        <w:t>«вакуума»</w:t>
      </w:r>
      <w:r w:rsidR="00814174" w:rsidRPr="0070761E">
        <w:t xml:space="preserve">. </w:t>
      </w:r>
    </w:p>
    <w:p w:rsidR="00960C2E" w:rsidRPr="0070761E" w:rsidRDefault="00960C2E" w:rsidP="00960C2E">
      <w:pPr>
        <w:spacing w:line="360" w:lineRule="auto"/>
        <w:ind w:firstLine="709"/>
        <w:jc w:val="both"/>
        <w:rPr>
          <w:i/>
        </w:rPr>
      </w:pPr>
      <w:r w:rsidRPr="0070761E">
        <w:rPr>
          <w:b/>
        </w:rPr>
        <w:t xml:space="preserve">Определение </w:t>
      </w:r>
      <w:r w:rsidR="003145AF" w:rsidRPr="0070761E">
        <w:rPr>
          <w:b/>
          <w:bCs/>
        </w:rPr>
        <w:t xml:space="preserve">№ </w:t>
      </w:r>
      <w:r w:rsidRPr="0070761E">
        <w:rPr>
          <w:b/>
        </w:rPr>
        <w:t>16.1</w:t>
      </w:r>
      <w:r w:rsidRPr="0070761E">
        <w:t xml:space="preserve"> </w:t>
      </w:r>
      <w:r w:rsidRPr="0070761E">
        <w:rPr>
          <w:bCs/>
          <w:i/>
        </w:rPr>
        <w:t>Поперечное расслоение</w:t>
      </w:r>
      <w:r w:rsidR="00255113" w:rsidRPr="0070761E">
        <w:rPr>
          <w:bCs/>
          <w:i/>
        </w:rPr>
        <w:t xml:space="preserve"> </w:t>
      </w:r>
      <w:r w:rsidRPr="0070761E">
        <w:rPr>
          <w:bCs/>
          <w:i/>
        </w:rPr>
        <w:t xml:space="preserve">«вакуума» </w:t>
      </w:r>
      <w:r w:rsidRPr="0070761E">
        <w:rPr>
          <w:i/>
        </w:rPr>
        <w:t>– это представление каждо</w:t>
      </w:r>
      <w:r w:rsidR="00E262C7" w:rsidRPr="0070761E">
        <w:rPr>
          <w:i/>
        </w:rPr>
        <w:t>й локальной области</w:t>
      </w:r>
      <w:r w:rsidRPr="0070761E">
        <w:rPr>
          <w:i/>
        </w:rPr>
        <w:t xml:space="preserve"> </w:t>
      </w:r>
      <w:r w:rsidRPr="0070761E">
        <w:rPr>
          <w:i/>
        </w:rPr>
        <w:sym w:font="Symbol" w:char="F06C"/>
      </w:r>
      <w:r w:rsidRPr="0070761E">
        <w:rPr>
          <w:i/>
          <w:vertAlign w:val="subscript"/>
          <w:lang w:val="en-US"/>
        </w:rPr>
        <w:t>m</w:t>
      </w:r>
      <w:r w:rsidRPr="0070761E">
        <w:rPr>
          <w:i/>
          <w:vertAlign w:val="subscript"/>
        </w:rPr>
        <w:sym w:font="Symbol" w:char="F0B8"/>
      </w:r>
      <w:r w:rsidRPr="0070761E">
        <w:rPr>
          <w:i/>
          <w:vertAlign w:val="subscript"/>
          <w:lang w:val="en-US"/>
        </w:rPr>
        <w:t>n</w:t>
      </w:r>
      <w:r w:rsidR="007F3437" w:rsidRPr="0070761E">
        <w:rPr>
          <w:i/>
        </w:rPr>
        <w:t>-</w:t>
      </w:r>
      <w:r w:rsidRPr="0070761E">
        <w:rPr>
          <w:i/>
        </w:rPr>
        <w:t xml:space="preserve">вакуума </w:t>
      </w:r>
      <w:r w:rsidR="00240A2D" w:rsidRPr="0070761E">
        <w:rPr>
          <w:i/>
        </w:rPr>
        <w:t xml:space="preserve">в </w:t>
      </w:r>
      <w:r w:rsidR="007F3437" w:rsidRPr="0070761E">
        <w:rPr>
          <w:i/>
        </w:rPr>
        <w:t>виде</w:t>
      </w:r>
      <w:r w:rsidR="00B95523" w:rsidRPr="0070761E">
        <w:rPr>
          <w:i/>
        </w:rPr>
        <w:t xml:space="preserve"> суперпозиции</w:t>
      </w:r>
      <w:r w:rsidR="00BF20DD" w:rsidRPr="0070761E">
        <w:rPr>
          <w:i/>
        </w:rPr>
        <w:t xml:space="preserve"> </w:t>
      </w:r>
      <w:r w:rsidR="007F3437" w:rsidRPr="0070761E">
        <w:rPr>
          <w:i/>
        </w:rPr>
        <w:t>4-мерных</w:t>
      </w:r>
      <w:r w:rsidR="00B95523" w:rsidRPr="0070761E">
        <w:rPr>
          <w:i/>
        </w:rPr>
        <w:t xml:space="preserve"> метрических</w:t>
      </w:r>
      <w:r w:rsidR="007F3437" w:rsidRPr="0070761E">
        <w:rPr>
          <w:i/>
        </w:rPr>
        <w:t xml:space="preserve"> под</w:t>
      </w:r>
      <w:r w:rsidR="00443B4D" w:rsidRPr="0070761E">
        <w:rPr>
          <w:i/>
        </w:rPr>
        <w:t xml:space="preserve"> </w:t>
      </w:r>
      <w:r w:rsidR="007F3437" w:rsidRPr="0070761E">
        <w:rPr>
          <w:i/>
        </w:rPr>
        <w:t>-</w:t>
      </w:r>
      <w:r w:rsidR="00F03053" w:rsidRPr="0070761E">
        <w:rPr>
          <w:i/>
        </w:rPr>
        <w:t xml:space="preserve"> </w:t>
      </w:r>
      <w:r w:rsidR="007F3437" w:rsidRPr="0070761E">
        <w:rPr>
          <w:i/>
        </w:rPr>
        <w:t>протяже</w:t>
      </w:r>
      <w:r w:rsidR="007F3437" w:rsidRPr="0070761E">
        <w:rPr>
          <w:i/>
        </w:rPr>
        <w:t>н</w:t>
      </w:r>
      <w:r w:rsidR="007F3437" w:rsidRPr="0070761E">
        <w:rPr>
          <w:i/>
        </w:rPr>
        <w:t>ностей, под-под-протяженностей и т.д.</w:t>
      </w:r>
      <w:r w:rsidR="00E262C7" w:rsidRPr="0070761E">
        <w:rPr>
          <w:i/>
        </w:rPr>
        <w:t>,</w:t>
      </w:r>
      <w:r w:rsidR="007F3437" w:rsidRPr="0070761E">
        <w:rPr>
          <w:i/>
        </w:rPr>
        <w:t xml:space="preserve"> </w:t>
      </w:r>
      <w:r w:rsidR="00235EF5" w:rsidRPr="0070761E">
        <w:rPr>
          <w:i/>
        </w:rPr>
        <w:t xml:space="preserve">с 81-й возможной сигнатурой (11.6).  </w:t>
      </w:r>
    </w:p>
    <w:p w:rsidR="00AD4077" w:rsidRPr="0070761E" w:rsidRDefault="00A42118" w:rsidP="00351CCA">
      <w:pPr>
        <w:spacing w:line="360" w:lineRule="auto"/>
        <w:ind w:firstLine="709"/>
        <w:jc w:val="both"/>
      </w:pPr>
      <w:r w:rsidRPr="0070761E">
        <w:t>Все</w:t>
      </w:r>
      <w:r w:rsidR="00414B4E" w:rsidRPr="0070761E">
        <w:t>,</w:t>
      </w:r>
      <w:r w:rsidRPr="0070761E">
        <w:t xml:space="preserve"> что говорилось до этого, касалось только одной </w:t>
      </w:r>
      <w:r w:rsidR="00F03053" w:rsidRPr="0070761E">
        <w:t xml:space="preserve">возможности раскрытия Алгебры сигнатур (АС) относительно </w:t>
      </w:r>
      <w:r w:rsidR="001F7FBF" w:rsidRPr="0070761E">
        <w:t>4-базис</w:t>
      </w:r>
      <w:r w:rsidR="00F03053" w:rsidRPr="0070761E">
        <w:t>а</w:t>
      </w:r>
      <w:r w:rsidRPr="0070761E">
        <w:t xml:space="preserve"> </w:t>
      </w:r>
      <w:r w:rsidR="0031535C" w:rsidRPr="0070761E">
        <w:rPr>
          <w:b/>
          <w:lang w:val="en-US"/>
        </w:rPr>
        <w:t>e</w:t>
      </w:r>
      <w:r w:rsidR="0031535C" w:rsidRPr="0070761E">
        <w:rPr>
          <w:i/>
          <w:vertAlign w:val="subscript"/>
          <w:lang w:val="en-US"/>
        </w:rPr>
        <w:t>i</w:t>
      </w:r>
      <w:r w:rsidR="001D209A" w:rsidRPr="0070761E">
        <w:rPr>
          <w:vertAlign w:val="superscript"/>
        </w:rPr>
        <w:t>(</w:t>
      </w:r>
      <w:r w:rsidR="0031535C" w:rsidRPr="0070761E">
        <w:rPr>
          <w:vertAlign w:val="superscript"/>
        </w:rPr>
        <w:t>5</w:t>
      </w:r>
      <w:r w:rsidR="001D209A" w:rsidRPr="0070761E">
        <w:rPr>
          <w:vertAlign w:val="superscript"/>
        </w:rPr>
        <w:t>)</w:t>
      </w:r>
      <w:r w:rsidR="0031535C" w:rsidRPr="0070761E">
        <w:t>(</w:t>
      </w:r>
      <w:r w:rsidR="0031535C" w:rsidRPr="0070761E">
        <w:rPr>
          <w:b/>
          <w:lang w:val="en-US"/>
        </w:rPr>
        <w:t>e</w:t>
      </w:r>
      <w:r w:rsidR="0031535C" w:rsidRPr="0070761E">
        <w:rPr>
          <w:vertAlign w:val="subscript"/>
        </w:rPr>
        <w:t>0</w:t>
      </w:r>
      <w:r w:rsidR="001D209A" w:rsidRPr="0070761E">
        <w:rPr>
          <w:vertAlign w:val="superscript"/>
        </w:rPr>
        <w:t>(5)</w:t>
      </w:r>
      <w:r w:rsidR="0031535C" w:rsidRPr="0070761E">
        <w:t>,</w:t>
      </w:r>
      <w:r w:rsidR="0031535C" w:rsidRPr="0070761E">
        <w:rPr>
          <w:b/>
          <w:lang w:val="en-US"/>
        </w:rPr>
        <w:t>e</w:t>
      </w:r>
      <w:r w:rsidR="0031535C" w:rsidRPr="0070761E">
        <w:rPr>
          <w:vertAlign w:val="subscript"/>
        </w:rPr>
        <w:t>1</w:t>
      </w:r>
      <w:r w:rsidR="001D209A" w:rsidRPr="0070761E">
        <w:rPr>
          <w:vertAlign w:val="superscript"/>
        </w:rPr>
        <w:t>(5)</w:t>
      </w:r>
      <w:r w:rsidR="0031535C" w:rsidRPr="0070761E">
        <w:t>,</w:t>
      </w:r>
      <w:r w:rsidR="0031535C" w:rsidRPr="0070761E">
        <w:rPr>
          <w:b/>
          <w:lang w:val="en-US"/>
        </w:rPr>
        <w:t>e</w:t>
      </w:r>
      <w:r w:rsidR="0031535C" w:rsidRPr="0070761E">
        <w:rPr>
          <w:vertAlign w:val="subscript"/>
        </w:rPr>
        <w:t>2</w:t>
      </w:r>
      <w:r w:rsidR="001D209A" w:rsidRPr="0070761E">
        <w:rPr>
          <w:vertAlign w:val="superscript"/>
        </w:rPr>
        <w:t>(5)</w:t>
      </w:r>
      <w:r w:rsidR="0031535C" w:rsidRPr="0070761E">
        <w:t>,</w:t>
      </w:r>
      <w:r w:rsidR="0031535C" w:rsidRPr="0070761E">
        <w:rPr>
          <w:b/>
          <w:lang w:val="en-US"/>
        </w:rPr>
        <w:t>e</w:t>
      </w:r>
      <w:r w:rsidR="0031535C" w:rsidRPr="0070761E">
        <w:rPr>
          <w:vertAlign w:val="subscript"/>
        </w:rPr>
        <w:t>3</w:t>
      </w:r>
      <w:r w:rsidR="001D209A" w:rsidRPr="0070761E">
        <w:rPr>
          <w:vertAlign w:val="superscript"/>
        </w:rPr>
        <w:t>(5)</w:t>
      </w:r>
      <w:r w:rsidR="0031535C" w:rsidRPr="0070761E">
        <w:t>)</w:t>
      </w:r>
      <w:r w:rsidR="00F03053" w:rsidRPr="0070761E">
        <w:t>, выбранного в качестве базы, и пр</w:t>
      </w:r>
      <w:r w:rsidR="00F03053" w:rsidRPr="0070761E">
        <w:t>а</w:t>
      </w:r>
      <w:r w:rsidR="00F03053" w:rsidRPr="0070761E">
        <w:t>вила умножения стигнатур (10.6)</w:t>
      </w:r>
      <w:r w:rsidR="0031535C" w:rsidRPr="0070761E">
        <w:t xml:space="preserve">. </w:t>
      </w:r>
      <w:r w:rsidR="004B44C9" w:rsidRPr="0070761E">
        <w:t>Аналогично</w:t>
      </w:r>
      <w:r w:rsidR="00F03053" w:rsidRPr="0070761E">
        <w:t>,</w:t>
      </w:r>
      <w:r w:rsidR="004B44C9" w:rsidRPr="0070761E">
        <w:t xml:space="preserve"> перебирая в качестве базы все остальные</w:t>
      </w:r>
      <w:r w:rsidR="00F03053" w:rsidRPr="0070761E">
        <w:t xml:space="preserve"> </w:t>
      </w:r>
      <w:r w:rsidR="004B44C9" w:rsidRPr="0070761E">
        <w:t>4</w:t>
      </w:r>
      <w:r w:rsidR="00F03053" w:rsidRPr="0070761E">
        <w:t xml:space="preserve"> </w:t>
      </w:r>
      <w:r w:rsidR="004B44C9" w:rsidRPr="0070761E">
        <w:t>-</w:t>
      </w:r>
      <w:r w:rsidR="00F03053" w:rsidRPr="0070761E">
        <w:t xml:space="preserve"> </w:t>
      </w:r>
      <w:r w:rsidR="004B44C9" w:rsidRPr="0070761E">
        <w:t>б</w:t>
      </w:r>
      <w:r w:rsidR="004B44C9" w:rsidRPr="0070761E">
        <w:t>а</w:t>
      </w:r>
      <w:r w:rsidR="004B44C9" w:rsidRPr="0070761E">
        <w:t xml:space="preserve">зисы (рис. </w:t>
      </w:r>
      <w:r w:rsidR="001D209A" w:rsidRPr="0070761E">
        <w:t>6</w:t>
      </w:r>
      <w:r w:rsidR="004B44C9" w:rsidRPr="0070761E">
        <w:t>.3)</w:t>
      </w:r>
      <w:r w:rsidR="00BE5E15" w:rsidRPr="0070761E">
        <w:t>,</w:t>
      </w:r>
      <w:r w:rsidR="004B44C9" w:rsidRPr="0070761E">
        <w:t xml:space="preserve"> получим 16 бесконечных</w:t>
      </w:r>
      <w:r w:rsidR="00F03053" w:rsidRPr="0070761E">
        <w:t xml:space="preserve"> раскрытий АС</w:t>
      </w:r>
      <w:r w:rsidR="004B44C9" w:rsidRPr="0070761E">
        <w:t>. Но в силу асимметрии</w:t>
      </w:r>
      <w:r w:rsidR="00F03053" w:rsidRPr="0070761E">
        <w:t xml:space="preserve"> действенными </w:t>
      </w:r>
      <w:r w:rsidR="00AD4077" w:rsidRPr="0070761E">
        <w:t>оста</w:t>
      </w:r>
      <w:r w:rsidR="00F03053" w:rsidRPr="0070761E">
        <w:t>нутся только</w:t>
      </w:r>
      <w:r w:rsidR="004B44C9" w:rsidRPr="0070761E">
        <w:t xml:space="preserve"> 10</w:t>
      </w:r>
      <w:r w:rsidR="00AD4077" w:rsidRPr="0070761E">
        <w:t xml:space="preserve"> </w:t>
      </w:r>
      <w:r w:rsidR="00F03053" w:rsidRPr="0070761E">
        <w:t>из них</w:t>
      </w:r>
      <w:r w:rsidR="00485D87" w:rsidRPr="0070761E">
        <w:t xml:space="preserve">. </w:t>
      </w:r>
      <w:r w:rsidR="004B44C9" w:rsidRPr="0070761E">
        <w:t xml:space="preserve">  </w:t>
      </w:r>
    </w:p>
    <w:p w:rsidR="00A42118" w:rsidRPr="0070761E" w:rsidRDefault="00A2571F" w:rsidP="00351CCA">
      <w:pPr>
        <w:spacing w:line="360" w:lineRule="auto"/>
        <w:ind w:firstLine="709"/>
        <w:jc w:val="both"/>
      </w:pPr>
      <w:r w:rsidRPr="0070761E">
        <w:t>До тех пор, п</w:t>
      </w:r>
      <w:r w:rsidR="00AD4077" w:rsidRPr="0070761E">
        <w:t xml:space="preserve">ока </w:t>
      </w:r>
      <w:r w:rsidR="00591C51" w:rsidRPr="0070761E">
        <w:t>локальный участок</w:t>
      </w:r>
      <w:r w:rsidR="00AD4077" w:rsidRPr="0070761E">
        <w:t xml:space="preserve"> </w:t>
      </w:r>
      <w:r w:rsidR="00BF625A" w:rsidRPr="0070761E">
        <w:t>«вакуума»</w:t>
      </w:r>
      <w:r w:rsidR="00D234CA" w:rsidRPr="0070761E">
        <w:t xml:space="preserve"> </w:t>
      </w:r>
      <w:r w:rsidR="00AD4077" w:rsidRPr="0070761E">
        <w:t>не</w:t>
      </w:r>
      <w:r w:rsidR="00591C51" w:rsidRPr="0070761E">
        <w:t xml:space="preserve"> </w:t>
      </w:r>
      <w:r w:rsidR="00AD4077" w:rsidRPr="0070761E">
        <w:t>и</w:t>
      </w:r>
      <w:r w:rsidR="00591C51" w:rsidRPr="0070761E">
        <w:t xml:space="preserve">скривлен, все 10 </w:t>
      </w:r>
      <w:r w:rsidR="007E5A03" w:rsidRPr="0070761E">
        <w:t xml:space="preserve">бесконечных </w:t>
      </w:r>
      <w:r w:rsidR="00F03053" w:rsidRPr="0070761E">
        <w:t>ра</w:t>
      </w:r>
      <w:r w:rsidR="00F03053" w:rsidRPr="0070761E">
        <w:t>с</w:t>
      </w:r>
      <w:r w:rsidR="00F03053" w:rsidRPr="0070761E">
        <w:t>крытий АС на этом участке</w:t>
      </w:r>
      <w:r w:rsidR="00591C51" w:rsidRPr="0070761E">
        <w:t xml:space="preserve"> полностью идентичны</w:t>
      </w:r>
      <w:r w:rsidR="00F03053" w:rsidRPr="0070761E">
        <w:t>.</w:t>
      </w:r>
      <w:r w:rsidR="00591C51" w:rsidRPr="0070761E">
        <w:t xml:space="preserve"> </w:t>
      </w:r>
      <w:r w:rsidR="00485D87" w:rsidRPr="0070761E">
        <w:t xml:space="preserve">Однако в случае искривления </w:t>
      </w:r>
      <w:r w:rsidR="00BF625A" w:rsidRPr="0070761E">
        <w:t>«вакуума»</w:t>
      </w:r>
      <w:r w:rsidR="00485D87" w:rsidRPr="0070761E">
        <w:t xml:space="preserve">, данные 10 </w:t>
      </w:r>
      <w:r w:rsidR="007E5A03" w:rsidRPr="0070761E">
        <w:t>разновидностей АС</w:t>
      </w:r>
      <w:r w:rsidR="00485D87" w:rsidRPr="0070761E">
        <w:t xml:space="preserve"> будут по-разному ориентированы относительно искривления</w:t>
      </w:r>
      <w:r w:rsidR="00030109" w:rsidRPr="0070761E">
        <w:t>, и могут раскрываться по-разному</w:t>
      </w:r>
      <w:r w:rsidR="00485D87" w:rsidRPr="0070761E">
        <w:t xml:space="preserve">. </w:t>
      </w:r>
    </w:p>
    <w:p w:rsidR="00811EAF" w:rsidRPr="0070761E" w:rsidRDefault="00811EAF" w:rsidP="00811EAF">
      <w:pPr>
        <w:spacing w:line="360" w:lineRule="auto"/>
        <w:ind w:firstLine="709"/>
        <w:jc w:val="both"/>
        <w:rPr>
          <w:bCs/>
          <w:i/>
        </w:rPr>
      </w:pPr>
      <w:r w:rsidRPr="0070761E">
        <w:rPr>
          <w:b/>
          <w:bCs/>
        </w:rPr>
        <w:t xml:space="preserve">Определение № 16.2 </w:t>
      </w:r>
      <w:r w:rsidRPr="0070761E">
        <w:rPr>
          <w:bCs/>
          <w:i/>
        </w:rPr>
        <w:t xml:space="preserve">«Каббалистическая аналогия» </w:t>
      </w:r>
      <w:r w:rsidRPr="0070761E">
        <w:rPr>
          <w:i/>
        </w:rPr>
        <w:t xml:space="preserve">– это </w:t>
      </w:r>
      <w:r w:rsidR="00D7448D">
        <w:rPr>
          <w:i/>
        </w:rPr>
        <w:t>исходная идентичность</w:t>
      </w:r>
      <w:r w:rsidR="008A0ED9">
        <w:rPr>
          <w:i/>
        </w:rPr>
        <w:t>, по мнению автора,</w:t>
      </w:r>
      <w:r w:rsidRPr="0070761E">
        <w:rPr>
          <w:i/>
        </w:rPr>
        <w:t xml:space="preserve"> </w:t>
      </w:r>
      <w:r w:rsidR="00CB7CE6">
        <w:rPr>
          <w:i/>
        </w:rPr>
        <w:t xml:space="preserve">основ </w:t>
      </w:r>
      <w:r w:rsidRPr="0070761E">
        <w:rPr>
          <w:i/>
        </w:rPr>
        <w:t>Алгебры сигнатур (АС) с</w:t>
      </w:r>
      <w:r w:rsidR="001F4C0E">
        <w:rPr>
          <w:i/>
        </w:rPr>
        <w:t>о структурой</w:t>
      </w:r>
      <w:r w:rsidRPr="0070761E">
        <w:rPr>
          <w:i/>
        </w:rPr>
        <w:t xml:space="preserve"> «Древа </w:t>
      </w:r>
      <w:r w:rsidR="001C3AE6" w:rsidRPr="0070761E">
        <w:rPr>
          <w:i/>
        </w:rPr>
        <w:t>Десяти</w:t>
      </w:r>
      <w:r w:rsidRPr="0070761E">
        <w:rPr>
          <w:i/>
        </w:rPr>
        <w:t xml:space="preserve"> Сфирот» </w:t>
      </w:r>
      <w:r w:rsidR="008A0ED9">
        <w:rPr>
          <w:i/>
        </w:rPr>
        <w:t>луриа</w:t>
      </w:r>
      <w:r w:rsidR="008A0ED9">
        <w:rPr>
          <w:i/>
        </w:rPr>
        <w:t>н</w:t>
      </w:r>
      <w:r w:rsidR="008A0ED9">
        <w:rPr>
          <w:i/>
        </w:rPr>
        <w:t xml:space="preserve">ской </w:t>
      </w:r>
      <w:r w:rsidRPr="0070761E">
        <w:rPr>
          <w:i/>
        </w:rPr>
        <w:t>каббалы</w:t>
      </w:r>
      <w:r w:rsidR="008A0ED9">
        <w:rPr>
          <w:bCs/>
          <w:i/>
        </w:rPr>
        <w:t>.</w:t>
      </w:r>
    </w:p>
    <w:p w:rsidR="00811EAF" w:rsidRPr="0070761E" w:rsidRDefault="00811EAF" w:rsidP="00811EAF">
      <w:pPr>
        <w:spacing w:line="360" w:lineRule="auto"/>
        <w:ind w:firstLine="709"/>
        <w:jc w:val="both"/>
        <w:rPr>
          <w:i/>
        </w:rPr>
      </w:pPr>
      <w:r w:rsidRPr="0070761E">
        <w:rPr>
          <w:i/>
        </w:rPr>
        <w:t xml:space="preserve">Согласно лурианской каббале Имя ВСЕВЫШНЕГО </w:t>
      </w:r>
      <w:r w:rsidRPr="0070761E">
        <w:rPr>
          <w:b/>
          <w:i/>
          <w:sz w:val="28"/>
          <w:szCs w:val="28"/>
          <w:effect w:val="sparkle"/>
          <w:rtl/>
          <w:lang w:bidi="he-IL"/>
        </w:rPr>
        <w:t>ה</w:t>
      </w:r>
      <w:r w:rsidRPr="0070761E">
        <w:rPr>
          <w:b/>
          <w:i/>
          <w:sz w:val="20"/>
          <w:szCs w:val="20"/>
          <w:effect w:val="sparkle"/>
          <w:rtl/>
          <w:lang w:bidi="he-IL"/>
        </w:rPr>
        <w:t>-</w:t>
      </w:r>
      <w:r w:rsidRPr="0070761E">
        <w:rPr>
          <w:b/>
          <w:i/>
          <w:sz w:val="28"/>
          <w:szCs w:val="28"/>
          <w:effect w:val="sparkle"/>
          <w:rtl/>
          <w:lang w:bidi="he-IL"/>
        </w:rPr>
        <w:t>ו</w:t>
      </w:r>
      <w:r w:rsidRPr="0070761E">
        <w:rPr>
          <w:b/>
          <w:i/>
          <w:sz w:val="20"/>
          <w:szCs w:val="20"/>
          <w:effect w:val="sparkle"/>
          <w:rtl/>
          <w:lang w:bidi="he-IL"/>
        </w:rPr>
        <w:t>-</w:t>
      </w:r>
      <w:r w:rsidRPr="0070761E">
        <w:rPr>
          <w:b/>
          <w:i/>
          <w:sz w:val="28"/>
          <w:szCs w:val="28"/>
          <w:effect w:val="sparkle"/>
          <w:rtl/>
          <w:lang w:bidi="he-IL"/>
        </w:rPr>
        <w:t>ה</w:t>
      </w:r>
      <w:r w:rsidRPr="0070761E">
        <w:rPr>
          <w:b/>
          <w:i/>
          <w:sz w:val="20"/>
          <w:szCs w:val="20"/>
          <w:effect w:val="sparkle"/>
          <w:lang w:bidi="he-IL"/>
        </w:rPr>
        <w:t>-</w:t>
      </w:r>
      <w:r w:rsidRPr="0070761E">
        <w:rPr>
          <w:b/>
          <w:i/>
          <w:sz w:val="28"/>
          <w:szCs w:val="28"/>
          <w:effect w:val="sparkle"/>
          <w:rtl/>
          <w:lang w:bidi="he-IL"/>
        </w:rPr>
        <w:t>י</w:t>
      </w:r>
      <w:r w:rsidRPr="0070761E">
        <w:rPr>
          <w:i/>
        </w:rPr>
        <w:t xml:space="preserve"> (в дальнейшем, вместо букв иврита используется транслитерация </w:t>
      </w:r>
      <w:r w:rsidRPr="0070761E">
        <w:rPr>
          <w:i/>
          <w:lang w:val="en-US"/>
        </w:rPr>
        <w:t>H</w:t>
      </w:r>
      <w:r w:rsidRPr="0070761E">
        <w:rPr>
          <w:i/>
          <w:lang w:val="en-US"/>
        </w:rPr>
        <w:sym w:font="Symbol" w:char="F0A2"/>
      </w:r>
      <w:r w:rsidRPr="0070761E">
        <w:rPr>
          <w:i/>
        </w:rPr>
        <w:t xml:space="preserve"> </w:t>
      </w:r>
      <w:r w:rsidRPr="0070761E">
        <w:rPr>
          <w:i/>
          <w:lang w:val="en-US"/>
        </w:rPr>
        <w:t>V</w:t>
      </w:r>
      <w:r w:rsidRPr="0070761E">
        <w:rPr>
          <w:i/>
        </w:rPr>
        <w:t xml:space="preserve"> </w:t>
      </w:r>
      <w:r w:rsidRPr="0070761E">
        <w:rPr>
          <w:i/>
          <w:lang w:val="en-US"/>
        </w:rPr>
        <w:t>H</w:t>
      </w:r>
      <w:r w:rsidRPr="0070761E">
        <w:rPr>
          <w:i/>
        </w:rPr>
        <w:t xml:space="preserve"> </w:t>
      </w:r>
      <w:r w:rsidRPr="0070761E">
        <w:rPr>
          <w:i/>
          <w:lang w:val="en-US"/>
        </w:rPr>
        <w:t>I</w:t>
      </w:r>
      <w:r w:rsidRPr="0070761E">
        <w:rPr>
          <w:i/>
        </w:rPr>
        <w:t xml:space="preserve">) Раскрывается в виде «Древа </w:t>
      </w:r>
      <w:r w:rsidR="00F875D1">
        <w:rPr>
          <w:i/>
        </w:rPr>
        <w:t>Д</w:t>
      </w:r>
      <w:r w:rsidRPr="0070761E">
        <w:rPr>
          <w:i/>
        </w:rPr>
        <w:t xml:space="preserve">есяти Сфирот», </w:t>
      </w:r>
      <w:r w:rsidRPr="0070761E">
        <w:rPr>
          <w:i/>
        </w:rPr>
        <w:lastRenderedPageBreak/>
        <w:t>которое можно получить путем возведения в квадрат двурядной матрицы из Букв данного Имени:</w:t>
      </w:r>
    </w:p>
    <w:p w:rsidR="00212F6E" w:rsidRPr="0070761E" w:rsidRDefault="00B82447" w:rsidP="00B82447">
      <w:pPr>
        <w:spacing w:line="360" w:lineRule="auto"/>
        <w:jc w:val="both"/>
        <w:rPr>
          <w:i/>
          <w:iCs/>
        </w:rPr>
      </w:pPr>
      <w:r w:rsidRPr="0070761E">
        <w:rPr>
          <w:iCs/>
          <w:sz w:val="20"/>
          <w:szCs w:val="20"/>
        </w:rPr>
        <w:t xml:space="preserve"> </w:t>
      </w:r>
      <w:r w:rsidR="000E0270">
        <w:rPr>
          <w:iCs/>
          <w:sz w:val="20"/>
          <w:szCs w:val="20"/>
        </w:rPr>
        <w:t xml:space="preserve">    </w:t>
      </w:r>
      <w:r w:rsidRPr="0070761E">
        <w:rPr>
          <w:iCs/>
          <w:sz w:val="20"/>
          <w:szCs w:val="20"/>
        </w:rPr>
        <w:t xml:space="preserve">  </w:t>
      </w:r>
      <w:r w:rsidR="000E0270" w:rsidRPr="00212F6E">
        <w:rPr>
          <w:iCs/>
          <w:position w:val="-66"/>
          <w:sz w:val="20"/>
          <w:szCs w:val="20"/>
        </w:rPr>
        <w:object w:dxaOrig="9980" w:dyaOrig="1440">
          <v:shape id="_x0000_i1178" type="#_x0000_t75" style="width:418pt;height:64pt" o:ole="">
            <v:imagedata r:id="rId387" o:title=""/>
          </v:shape>
          <o:OLEObject Type="Embed" ProgID="Equation.3" ShapeID="_x0000_i1178" DrawAspect="Content" ObjectID="_1589610218" r:id="rId388"/>
        </w:object>
      </w:r>
      <w:r w:rsidR="00811EAF" w:rsidRPr="0070761E">
        <w:rPr>
          <w:i/>
          <w:iCs/>
        </w:rPr>
        <w:t xml:space="preserve">    </w:t>
      </w:r>
      <w:r w:rsidR="00811EAF" w:rsidRPr="0070761E">
        <w:t>(16.3)</w:t>
      </w:r>
      <w:r w:rsidR="00212F6E">
        <w:rPr>
          <w:position w:val="-138"/>
          <w:sz w:val="20"/>
          <w:szCs w:val="20"/>
        </w:rPr>
        <w:t xml:space="preserve">       </w:t>
      </w:r>
    </w:p>
    <w:p w:rsidR="00811EAF" w:rsidRPr="0070761E" w:rsidRDefault="00811EAF" w:rsidP="00B82447">
      <w:pPr>
        <w:rPr>
          <w:i/>
        </w:rPr>
      </w:pPr>
      <w:r w:rsidRPr="0070761E">
        <w:t xml:space="preserve">      </w:t>
      </w:r>
      <w:r w:rsidRPr="0070761E">
        <w:rPr>
          <w:i/>
        </w:rPr>
        <w:t xml:space="preserve">Компоненты данной матрицы соответствуют 10 Сфирам:  </w:t>
      </w:r>
    </w:p>
    <w:p w:rsidR="00811EAF" w:rsidRPr="0070761E" w:rsidRDefault="00811EAF" w:rsidP="00811EAF">
      <w:pPr>
        <w:ind w:firstLine="709"/>
        <w:rPr>
          <w:i/>
        </w:rPr>
      </w:pPr>
    </w:p>
    <w:p w:rsidR="00811EAF" w:rsidRPr="0070761E" w:rsidRDefault="00811EAF" w:rsidP="00811EAF">
      <w:pPr>
        <w:ind w:firstLine="709"/>
        <w:rPr>
          <w:i/>
        </w:rPr>
      </w:pPr>
      <w:r w:rsidRPr="0070761E">
        <w:rPr>
          <w:i/>
        </w:rPr>
        <w:t xml:space="preserve">                                                                                                                        Таблица 16.1</w:t>
      </w:r>
    </w:p>
    <w:tbl>
      <w:tblPr>
        <w:tblStyle w:val="affc"/>
        <w:tblW w:w="0" w:type="auto"/>
        <w:tblInd w:w="1384" w:type="dxa"/>
        <w:tblLook w:val="04A0" w:firstRow="1" w:lastRow="0" w:firstColumn="1" w:lastColumn="0" w:noHBand="0" w:noVBand="1"/>
      </w:tblPr>
      <w:tblGrid>
        <w:gridCol w:w="1843"/>
        <w:gridCol w:w="2835"/>
        <w:gridCol w:w="2126"/>
      </w:tblGrid>
      <w:tr w:rsidR="00811EAF" w:rsidRPr="0070761E" w:rsidTr="004B6A13">
        <w:tc>
          <w:tcPr>
            <w:tcW w:w="1843" w:type="dxa"/>
          </w:tcPr>
          <w:p w:rsidR="00811EAF" w:rsidRPr="0070761E" w:rsidRDefault="00811EAF" w:rsidP="004B6A13">
            <w:pPr>
              <w:jc w:val="center"/>
              <w:rPr>
                <w:i/>
              </w:rPr>
            </w:pPr>
            <w:r w:rsidRPr="0070761E">
              <w:rPr>
                <w:i/>
              </w:rPr>
              <w:t>Буква Имени</w:t>
            </w:r>
          </w:p>
        </w:tc>
        <w:tc>
          <w:tcPr>
            <w:tcW w:w="2835" w:type="dxa"/>
          </w:tcPr>
          <w:p w:rsidR="00811EAF" w:rsidRPr="0070761E" w:rsidRDefault="00811EAF" w:rsidP="004B6A13">
            <w:pPr>
              <w:jc w:val="center"/>
              <w:rPr>
                <w:i/>
              </w:rPr>
            </w:pPr>
            <w:r w:rsidRPr="0070761E">
              <w:rPr>
                <w:i/>
              </w:rPr>
              <w:t>Компонента                                                                                                                  матрицы (16.3)</w:t>
            </w:r>
          </w:p>
        </w:tc>
        <w:tc>
          <w:tcPr>
            <w:tcW w:w="2126" w:type="dxa"/>
          </w:tcPr>
          <w:p w:rsidR="00811EAF" w:rsidRPr="0070761E" w:rsidRDefault="00811EAF" w:rsidP="004B6A13">
            <w:pPr>
              <w:jc w:val="center"/>
              <w:rPr>
                <w:i/>
              </w:rPr>
            </w:pPr>
            <w:r w:rsidRPr="0070761E">
              <w:rPr>
                <w:i/>
              </w:rPr>
              <w:t>Сфира</w:t>
            </w:r>
          </w:p>
        </w:tc>
      </w:tr>
      <w:tr w:rsidR="00811EAF" w:rsidRPr="0070761E" w:rsidTr="004B6A13">
        <w:tc>
          <w:tcPr>
            <w:tcW w:w="1843" w:type="dxa"/>
          </w:tcPr>
          <w:p w:rsidR="00811EAF" w:rsidRPr="0070761E" w:rsidRDefault="00811EAF" w:rsidP="004B6A13">
            <w:pPr>
              <w:jc w:val="center"/>
              <w:rPr>
                <w:b/>
                <w:i/>
                <w:sz w:val="16"/>
                <w:szCs w:val="16"/>
              </w:rPr>
            </w:pPr>
            <w:r w:rsidRPr="0070761E">
              <w:rPr>
                <w:b/>
                <w:i/>
                <w:sz w:val="16"/>
                <w:szCs w:val="16"/>
                <w:lang w:val="en-US"/>
              </w:rPr>
              <w:t>i</w:t>
            </w:r>
            <w:r w:rsidRPr="0070761E">
              <w:rPr>
                <w:b/>
                <w:i/>
                <w:sz w:val="16"/>
                <w:szCs w:val="16"/>
              </w:rPr>
              <w:t xml:space="preserve"> </w:t>
            </w:r>
          </w:p>
          <w:p w:rsidR="00811EAF" w:rsidRPr="0070761E" w:rsidRDefault="00811EAF" w:rsidP="004B6A13">
            <w:pPr>
              <w:jc w:val="center"/>
              <w:rPr>
                <w:b/>
                <w:i/>
                <w:sz w:val="16"/>
                <w:szCs w:val="16"/>
              </w:rPr>
            </w:pPr>
            <w:r w:rsidRPr="0070761E">
              <w:rPr>
                <w:b/>
                <w:i/>
                <w:sz w:val="16"/>
                <w:szCs w:val="16"/>
              </w:rPr>
              <w:t>острие Буквы</w:t>
            </w:r>
            <w:r w:rsidRPr="0070761E">
              <w:rPr>
                <w:b/>
                <w:i/>
                <w:sz w:val="16"/>
                <w:szCs w:val="16"/>
                <w:lang w:val="en-US"/>
              </w:rPr>
              <w:t xml:space="preserve"> </w:t>
            </w:r>
            <w:r w:rsidRPr="0070761E">
              <w:rPr>
                <w:b/>
                <w:i/>
                <w:sz w:val="16"/>
                <w:szCs w:val="16"/>
              </w:rPr>
              <w:t>Йюд</w:t>
            </w:r>
          </w:p>
        </w:tc>
        <w:tc>
          <w:tcPr>
            <w:tcW w:w="2835" w:type="dxa"/>
          </w:tcPr>
          <w:p w:rsidR="00811EAF" w:rsidRPr="0070761E" w:rsidRDefault="00811EAF" w:rsidP="004B6A13">
            <w:pPr>
              <w:jc w:val="center"/>
              <w:rPr>
                <w:i/>
              </w:rPr>
            </w:pPr>
            <w:r w:rsidRPr="0070761E">
              <w:rPr>
                <w:i/>
                <w:lang w:val="en-US"/>
              </w:rPr>
              <w:t>II</w:t>
            </w:r>
          </w:p>
        </w:tc>
        <w:tc>
          <w:tcPr>
            <w:tcW w:w="2126" w:type="dxa"/>
          </w:tcPr>
          <w:p w:rsidR="00811EAF" w:rsidRPr="0070761E" w:rsidRDefault="00811EAF" w:rsidP="004B6A13">
            <w:pPr>
              <w:jc w:val="center"/>
              <w:rPr>
                <w:i/>
              </w:rPr>
            </w:pPr>
            <w:r w:rsidRPr="0070761E">
              <w:rPr>
                <w:i/>
              </w:rPr>
              <w:t>Кетер</w:t>
            </w:r>
          </w:p>
        </w:tc>
      </w:tr>
      <w:tr w:rsidR="00811EAF" w:rsidRPr="0070761E" w:rsidTr="004B6A13">
        <w:tc>
          <w:tcPr>
            <w:tcW w:w="1843" w:type="dxa"/>
          </w:tcPr>
          <w:p w:rsidR="00811EAF" w:rsidRPr="0070761E" w:rsidRDefault="00811EAF" w:rsidP="004B6A13">
            <w:pPr>
              <w:jc w:val="center"/>
              <w:rPr>
                <w:i/>
              </w:rPr>
            </w:pPr>
            <w:r w:rsidRPr="0070761E">
              <w:rPr>
                <w:i/>
                <w:lang w:val="en-US"/>
              </w:rPr>
              <w:t>I</w:t>
            </w:r>
          </w:p>
        </w:tc>
        <w:tc>
          <w:tcPr>
            <w:tcW w:w="2835" w:type="dxa"/>
          </w:tcPr>
          <w:p w:rsidR="00811EAF" w:rsidRPr="0070761E" w:rsidRDefault="00811EAF" w:rsidP="004B6A13">
            <w:pPr>
              <w:jc w:val="center"/>
              <w:rPr>
                <w:i/>
              </w:rPr>
            </w:pPr>
            <w:r w:rsidRPr="0070761E">
              <w:rPr>
                <w:i/>
                <w:lang w:val="en-US"/>
              </w:rPr>
              <w:t>HH</w:t>
            </w:r>
          </w:p>
        </w:tc>
        <w:tc>
          <w:tcPr>
            <w:tcW w:w="2126" w:type="dxa"/>
          </w:tcPr>
          <w:p w:rsidR="00811EAF" w:rsidRPr="0070761E" w:rsidRDefault="00811EAF" w:rsidP="004B6A13">
            <w:pPr>
              <w:jc w:val="center"/>
              <w:rPr>
                <w:i/>
              </w:rPr>
            </w:pPr>
            <w:r w:rsidRPr="0070761E">
              <w:rPr>
                <w:i/>
              </w:rPr>
              <w:t>Хохма</w:t>
            </w:r>
          </w:p>
        </w:tc>
      </w:tr>
      <w:tr w:rsidR="00811EAF" w:rsidRPr="0070761E" w:rsidTr="004B6A13">
        <w:tc>
          <w:tcPr>
            <w:tcW w:w="1843" w:type="dxa"/>
          </w:tcPr>
          <w:p w:rsidR="00811EAF" w:rsidRPr="0070761E" w:rsidRDefault="00811EAF" w:rsidP="004B6A13">
            <w:pPr>
              <w:jc w:val="center"/>
              <w:rPr>
                <w:i/>
              </w:rPr>
            </w:pPr>
            <w:r w:rsidRPr="0070761E">
              <w:rPr>
                <w:i/>
                <w:lang w:val="en-US"/>
              </w:rPr>
              <w:t>H</w:t>
            </w:r>
          </w:p>
        </w:tc>
        <w:tc>
          <w:tcPr>
            <w:tcW w:w="2835" w:type="dxa"/>
          </w:tcPr>
          <w:p w:rsidR="00811EAF" w:rsidRPr="0070761E" w:rsidRDefault="00811EAF" w:rsidP="004B6A13">
            <w:pPr>
              <w:jc w:val="center"/>
              <w:rPr>
                <w:i/>
              </w:rPr>
            </w:pPr>
            <w:r w:rsidRPr="0070761E">
              <w:rPr>
                <w:i/>
                <w:lang w:val="en-US"/>
              </w:rPr>
              <w:t>VV</w:t>
            </w:r>
          </w:p>
        </w:tc>
        <w:tc>
          <w:tcPr>
            <w:tcW w:w="2126" w:type="dxa"/>
          </w:tcPr>
          <w:p w:rsidR="00811EAF" w:rsidRPr="0070761E" w:rsidRDefault="00811EAF" w:rsidP="004B6A13">
            <w:pPr>
              <w:jc w:val="center"/>
              <w:rPr>
                <w:i/>
              </w:rPr>
            </w:pPr>
            <w:r w:rsidRPr="0070761E">
              <w:rPr>
                <w:i/>
              </w:rPr>
              <w:t>Бина</w:t>
            </w:r>
          </w:p>
        </w:tc>
      </w:tr>
      <w:tr w:rsidR="00811EAF" w:rsidRPr="0070761E" w:rsidTr="004B6A13">
        <w:tc>
          <w:tcPr>
            <w:tcW w:w="1843" w:type="dxa"/>
          </w:tcPr>
          <w:p w:rsidR="00811EAF" w:rsidRPr="0070761E" w:rsidRDefault="00811EAF" w:rsidP="004B6A13">
            <w:pPr>
              <w:jc w:val="center"/>
              <w:rPr>
                <w:i/>
              </w:rPr>
            </w:pPr>
            <w:r w:rsidRPr="0070761E">
              <w:rPr>
                <w:i/>
                <w:lang w:val="en-US"/>
              </w:rPr>
              <w:t>V</w:t>
            </w:r>
          </w:p>
        </w:tc>
        <w:tc>
          <w:tcPr>
            <w:tcW w:w="2835" w:type="dxa"/>
          </w:tcPr>
          <w:p w:rsidR="00811EAF" w:rsidRPr="0070761E" w:rsidRDefault="00811EAF" w:rsidP="004B6A13">
            <w:pPr>
              <w:jc w:val="center"/>
              <w:rPr>
                <w:i/>
              </w:rPr>
            </w:pPr>
            <w:r w:rsidRPr="0070761E">
              <w:rPr>
                <w:i/>
                <w:lang w:val="en-US"/>
              </w:rPr>
              <w:t>IV</w:t>
            </w:r>
            <w:r w:rsidRPr="0070761E">
              <w:rPr>
                <w:i/>
              </w:rPr>
              <w:t xml:space="preserve">, </w:t>
            </w:r>
            <w:r w:rsidRPr="0070761E">
              <w:rPr>
                <w:i/>
                <w:lang w:val="en-US"/>
              </w:rPr>
              <w:t>IH</w:t>
            </w:r>
            <w:r w:rsidRPr="0070761E">
              <w:rPr>
                <w:i/>
              </w:rPr>
              <w:t xml:space="preserve">, </w:t>
            </w:r>
            <w:r w:rsidRPr="0070761E">
              <w:rPr>
                <w:i/>
                <w:lang w:val="en-US"/>
              </w:rPr>
              <w:t>IH</w:t>
            </w:r>
            <w:r w:rsidRPr="0070761E">
              <w:rPr>
                <w:i/>
                <w:lang w:val="en-US"/>
              </w:rPr>
              <w:sym w:font="Symbol" w:char="F0A2"/>
            </w:r>
            <w:r w:rsidRPr="0070761E">
              <w:rPr>
                <w:i/>
              </w:rPr>
              <w:t xml:space="preserve">, </w:t>
            </w:r>
            <w:r w:rsidRPr="0070761E">
              <w:rPr>
                <w:i/>
                <w:lang w:val="en-US"/>
              </w:rPr>
              <w:t>VH</w:t>
            </w:r>
            <w:r w:rsidRPr="0070761E">
              <w:rPr>
                <w:i/>
              </w:rPr>
              <w:t xml:space="preserve">, </w:t>
            </w:r>
            <w:r w:rsidRPr="0070761E">
              <w:rPr>
                <w:i/>
                <w:lang w:val="en-US"/>
              </w:rPr>
              <w:t>VH</w:t>
            </w:r>
            <w:r w:rsidRPr="0070761E">
              <w:rPr>
                <w:i/>
                <w:lang w:val="en-US"/>
              </w:rPr>
              <w:sym w:font="Symbol" w:char="F0A2"/>
            </w:r>
            <w:r w:rsidRPr="0070761E">
              <w:rPr>
                <w:i/>
              </w:rPr>
              <w:t xml:space="preserve">, </w:t>
            </w:r>
            <w:r w:rsidRPr="0070761E">
              <w:rPr>
                <w:i/>
                <w:lang w:val="en-US"/>
              </w:rPr>
              <w:t>HH</w:t>
            </w:r>
            <w:r w:rsidRPr="0070761E">
              <w:rPr>
                <w:i/>
                <w:lang w:val="en-US"/>
              </w:rPr>
              <w:sym w:font="Symbol" w:char="F0A2"/>
            </w:r>
          </w:p>
          <w:p w:rsidR="00811EAF" w:rsidRPr="0070761E" w:rsidRDefault="00811EAF" w:rsidP="004B6A13">
            <w:pPr>
              <w:jc w:val="center"/>
              <w:rPr>
                <w:i/>
                <w:lang w:val="en-US"/>
              </w:rPr>
            </w:pPr>
            <w:r w:rsidRPr="0070761E">
              <w:rPr>
                <w:i/>
                <w:lang w:val="en-US"/>
              </w:rPr>
              <w:t>VI, HI, H</w:t>
            </w:r>
            <w:r w:rsidRPr="0070761E">
              <w:rPr>
                <w:i/>
                <w:lang w:val="en-US"/>
              </w:rPr>
              <w:sym w:font="Symbol" w:char="F0A2"/>
            </w:r>
            <w:r w:rsidRPr="0070761E">
              <w:rPr>
                <w:i/>
                <w:lang w:val="en-US"/>
              </w:rPr>
              <w:t>I, HV, H</w:t>
            </w:r>
            <w:r w:rsidRPr="0070761E">
              <w:rPr>
                <w:i/>
                <w:lang w:val="en-US"/>
              </w:rPr>
              <w:sym w:font="Symbol" w:char="F0A2"/>
            </w:r>
            <w:r w:rsidRPr="0070761E">
              <w:rPr>
                <w:i/>
                <w:lang w:val="en-US"/>
              </w:rPr>
              <w:t>V, H</w:t>
            </w:r>
            <w:r w:rsidRPr="0070761E">
              <w:rPr>
                <w:i/>
                <w:lang w:val="en-US"/>
              </w:rPr>
              <w:sym w:font="Symbol" w:char="F0A2"/>
            </w:r>
            <w:r w:rsidRPr="0070761E">
              <w:rPr>
                <w:i/>
                <w:lang w:val="en-US"/>
              </w:rPr>
              <w:t>H</w:t>
            </w:r>
          </w:p>
        </w:tc>
        <w:tc>
          <w:tcPr>
            <w:tcW w:w="2126" w:type="dxa"/>
          </w:tcPr>
          <w:p w:rsidR="00811EAF" w:rsidRPr="0070761E" w:rsidRDefault="00811EAF" w:rsidP="004B6A13">
            <w:pPr>
              <w:jc w:val="center"/>
              <w:rPr>
                <w:i/>
              </w:rPr>
            </w:pPr>
            <w:r w:rsidRPr="0070761E">
              <w:rPr>
                <w:i/>
              </w:rPr>
              <w:t>Тиферет</w:t>
            </w:r>
            <w:r w:rsidRPr="0070761E">
              <w:rPr>
                <w:i/>
                <w:lang w:val="en-US"/>
              </w:rPr>
              <w:t>*</w:t>
            </w:r>
          </w:p>
        </w:tc>
      </w:tr>
      <w:tr w:rsidR="00811EAF" w:rsidRPr="0070761E" w:rsidTr="004B6A13">
        <w:tc>
          <w:tcPr>
            <w:tcW w:w="1843" w:type="dxa"/>
          </w:tcPr>
          <w:p w:rsidR="00811EAF" w:rsidRPr="0070761E" w:rsidRDefault="00811EAF" w:rsidP="004B6A13">
            <w:pPr>
              <w:jc w:val="center"/>
              <w:rPr>
                <w:i/>
              </w:rPr>
            </w:pPr>
            <w:r w:rsidRPr="0070761E">
              <w:rPr>
                <w:i/>
                <w:lang w:val="en-US"/>
              </w:rPr>
              <w:t>H</w:t>
            </w:r>
            <w:r w:rsidRPr="0070761E">
              <w:rPr>
                <w:i/>
                <w:lang w:val="en-US"/>
              </w:rPr>
              <w:sym w:font="Symbol" w:char="F0A2"/>
            </w:r>
          </w:p>
        </w:tc>
        <w:tc>
          <w:tcPr>
            <w:tcW w:w="2835" w:type="dxa"/>
          </w:tcPr>
          <w:p w:rsidR="00811EAF" w:rsidRPr="0070761E" w:rsidRDefault="00811EAF" w:rsidP="004B6A13">
            <w:pPr>
              <w:jc w:val="center"/>
              <w:rPr>
                <w:i/>
              </w:rPr>
            </w:pPr>
            <w:r w:rsidRPr="0070761E">
              <w:rPr>
                <w:i/>
                <w:lang w:val="en-US"/>
              </w:rPr>
              <w:t>H</w:t>
            </w:r>
            <w:r w:rsidRPr="0070761E">
              <w:rPr>
                <w:i/>
                <w:lang w:val="en-US"/>
              </w:rPr>
              <w:sym w:font="Symbol" w:char="F0A2"/>
            </w:r>
            <w:r w:rsidRPr="0070761E">
              <w:rPr>
                <w:i/>
                <w:lang w:val="en-US"/>
              </w:rPr>
              <w:t>H</w:t>
            </w:r>
            <w:r w:rsidRPr="0070761E">
              <w:rPr>
                <w:i/>
                <w:lang w:val="en-US"/>
              </w:rPr>
              <w:sym w:font="Symbol" w:char="F0A2"/>
            </w:r>
          </w:p>
        </w:tc>
        <w:tc>
          <w:tcPr>
            <w:tcW w:w="2126" w:type="dxa"/>
          </w:tcPr>
          <w:p w:rsidR="00811EAF" w:rsidRPr="0070761E" w:rsidRDefault="00811EAF" w:rsidP="004B6A13">
            <w:pPr>
              <w:jc w:val="center"/>
              <w:rPr>
                <w:i/>
              </w:rPr>
            </w:pPr>
            <w:r w:rsidRPr="0070761E">
              <w:rPr>
                <w:i/>
              </w:rPr>
              <w:t>Малхут</w:t>
            </w:r>
          </w:p>
        </w:tc>
      </w:tr>
    </w:tbl>
    <w:p w:rsidR="00811EAF" w:rsidRPr="0070761E" w:rsidRDefault="00811EAF" w:rsidP="00811EAF">
      <w:pPr>
        <w:ind w:firstLine="709"/>
        <w:jc w:val="center"/>
        <w:rPr>
          <w:i/>
        </w:rPr>
      </w:pPr>
    </w:p>
    <w:p w:rsidR="00811EAF" w:rsidRPr="0070761E" w:rsidRDefault="00811EAF" w:rsidP="00811EAF">
      <w:pPr>
        <w:spacing w:line="360" w:lineRule="auto"/>
        <w:rPr>
          <w:i/>
          <w:iCs/>
        </w:rPr>
      </w:pPr>
      <w:r w:rsidRPr="0070761E">
        <w:rPr>
          <w:i/>
          <w:iCs/>
        </w:rPr>
        <w:t xml:space="preserve">где Сфира Тиферет* состоит из шести сдвоенных Сфирот: </w:t>
      </w:r>
    </w:p>
    <w:p w:rsidR="00811EAF" w:rsidRPr="0070761E" w:rsidRDefault="00811EAF" w:rsidP="00811EAF">
      <w:pPr>
        <w:spacing w:line="360" w:lineRule="auto"/>
      </w:pPr>
      <w:r w:rsidRPr="0070761E">
        <w:rPr>
          <w:i/>
          <w:iCs/>
        </w:rPr>
        <w:t xml:space="preserve">                              Хесед </w:t>
      </w:r>
      <w:r w:rsidRPr="0070761E">
        <w:rPr>
          <w:iCs/>
        </w:rPr>
        <w:t>(</w:t>
      </w:r>
      <w:r w:rsidRPr="0070761E">
        <w:rPr>
          <w:lang w:val="en-US"/>
        </w:rPr>
        <w:t>IV</w:t>
      </w:r>
      <w:r w:rsidRPr="0070761E">
        <w:rPr>
          <w:iCs/>
        </w:rPr>
        <w:t xml:space="preserve"> =</w:t>
      </w:r>
      <w:r w:rsidRPr="0070761E">
        <w:t xml:space="preserve"> </w:t>
      </w:r>
      <w:r w:rsidRPr="0070761E">
        <w:rPr>
          <w:lang w:val="en-US"/>
        </w:rPr>
        <w:t>VI</w:t>
      </w:r>
      <w:r w:rsidRPr="0070761E">
        <w:t xml:space="preserve">) </w:t>
      </w:r>
      <w:r w:rsidRPr="0070761E">
        <w:rPr>
          <w:iCs/>
        </w:rPr>
        <w:t xml:space="preserve">     </w:t>
      </w:r>
      <w:r w:rsidRPr="0070761E">
        <w:rPr>
          <w:i/>
          <w:iCs/>
        </w:rPr>
        <w:t>Гву</w:t>
      </w:r>
      <w:r w:rsidR="00B72023" w:rsidRPr="0070761E">
        <w:rPr>
          <w:i/>
          <w:iCs/>
        </w:rPr>
        <w:t>р</w:t>
      </w:r>
      <w:r w:rsidRPr="0070761E">
        <w:rPr>
          <w:i/>
          <w:iCs/>
        </w:rPr>
        <w:t xml:space="preserve">а </w:t>
      </w:r>
      <w:r w:rsidRPr="0070761E">
        <w:rPr>
          <w:iCs/>
        </w:rPr>
        <w:t>(</w:t>
      </w:r>
      <w:r w:rsidRPr="0070761E">
        <w:rPr>
          <w:lang w:val="en-US"/>
        </w:rPr>
        <w:t>IH</w:t>
      </w:r>
      <w:r w:rsidRPr="0070761E">
        <w:t xml:space="preserve"> = </w:t>
      </w:r>
      <w:r w:rsidRPr="0070761E">
        <w:rPr>
          <w:lang w:val="en-US"/>
        </w:rPr>
        <w:t>HI</w:t>
      </w:r>
      <w:r w:rsidRPr="0070761E">
        <w:t>)</w:t>
      </w:r>
      <w:r w:rsidRPr="0070761E">
        <w:rPr>
          <w:iCs/>
        </w:rPr>
        <w:t xml:space="preserve">     </w:t>
      </w:r>
      <w:r w:rsidRPr="0070761E">
        <w:rPr>
          <w:i/>
          <w:iCs/>
        </w:rPr>
        <w:t xml:space="preserve">Тиферет </w:t>
      </w:r>
      <w:r w:rsidRPr="0070761E">
        <w:rPr>
          <w:iCs/>
        </w:rPr>
        <w:t>(</w:t>
      </w:r>
      <w:r w:rsidRPr="0070761E">
        <w:rPr>
          <w:lang w:val="en-US"/>
        </w:rPr>
        <w:t>IH</w:t>
      </w:r>
      <w:r w:rsidRPr="0070761E">
        <w:rPr>
          <w:lang w:val="en-US"/>
        </w:rPr>
        <w:sym w:font="Symbol" w:char="F0A2"/>
      </w:r>
      <w:r w:rsidRPr="0070761E">
        <w:t xml:space="preserve"> = </w:t>
      </w:r>
      <w:r w:rsidRPr="0070761E">
        <w:rPr>
          <w:lang w:val="en-US"/>
        </w:rPr>
        <w:t>H</w:t>
      </w:r>
      <w:r w:rsidRPr="0070761E">
        <w:rPr>
          <w:lang w:val="en-US"/>
        </w:rPr>
        <w:sym w:font="Symbol" w:char="F0A2"/>
      </w:r>
      <w:r w:rsidRPr="0070761E">
        <w:rPr>
          <w:lang w:val="en-US"/>
        </w:rPr>
        <w:t>I</w:t>
      </w:r>
      <w:r w:rsidRPr="0070761E">
        <w:t>)</w:t>
      </w:r>
      <w:r w:rsidRPr="0070761E">
        <w:rPr>
          <w:iCs/>
        </w:rPr>
        <w:t xml:space="preserve">                              </w:t>
      </w:r>
    </w:p>
    <w:p w:rsidR="00811EAF" w:rsidRPr="0070761E" w:rsidRDefault="00811EAF" w:rsidP="00811EAF">
      <w:pPr>
        <w:spacing w:line="360" w:lineRule="auto"/>
        <w:rPr>
          <w:iCs/>
        </w:rPr>
      </w:pPr>
      <w:r w:rsidRPr="0070761E">
        <w:rPr>
          <w:i/>
          <w:iCs/>
        </w:rPr>
        <w:t xml:space="preserve">                              Нецах (</w:t>
      </w:r>
      <w:r w:rsidRPr="0070761E">
        <w:rPr>
          <w:lang w:val="en-US"/>
        </w:rPr>
        <w:t>VH</w:t>
      </w:r>
      <w:r w:rsidRPr="0070761E">
        <w:rPr>
          <w:i/>
        </w:rPr>
        <w:t>=</w:t>
      </w:r>
      <w:r w:rsidRPr="0070761E">
        <w:rPr>
          <w:lang w:val="en-US"/>
        </w:rPr>
        <w:t>HV</w:t>
      </w:r>
      <w:r w:rsidRPr="0070761E">
        <w:rPr>
          <w:i/>
          <w:iCs/>
        </w:rPr>
        <w:t xml:space="preserve">)    Ход </w:t>
      </w:r>
      <w:r w:rsidRPr="0070761E">
        <w:rPr>
          <w:iCs/>
        </w:rPr>
        <w:t>(</w:t>
      </w:r>
      <w:r w:rsidRPr="0070761E">
        <w:rPr>
          <w:lang w:val="en-US"/>
        </w:rPr>
        <w:t>VH</w:t>
      </w:r>
      <w:r w:rsidRPr="0070761E">
        <w:rPr>
          <w:lang w:val="en-US"/>
        </w:rPr>
        <w:sym w:font="Symbol" w:char="F0A2"/>
      </w:r>
      <w:r w:rsidRPr="0070761E">
        <w:t xml:space="preserve"> = </w:t>
      </w:r>
      <w:r w:rsidRPr="0070761E">
        <w:rPr>
          <w:lang w:val="en-US"/>
        </w:rPr>
        <w:t>VH</w:t>
      </w:r>
      <w:r w:rsidRPr="0070761E">
        <w:rPr>
          <w:lang w:val="en-US"/>
        </w:rPr>
        <w:sym w:font="Symbol" w:char="F0A2"/>
      </w:r>
      <w:r w:rsidRPr="0070761E">
        <w:t>)</w:t>
      </w:r>
      <w:r w:rsidRPr="0070761E">
        <w:rPr>
          <w:iCs/>
        </w:rPr>
        <w:t xml:space="preserve">    </w:t>
      </w:r>
      <w:r w:rsidRPr="0070761E">
        <w:rPr>
          <w:i/>
          <w:iCs/>
        </w:rPr>
        <w:t xml:space="preserve">Йесод </w:t>
      </w:r>
      <w:r w:rsidRPr="0070761E">
        <w:rPr>
          <w:iCs/>
        </w:rPr>
        <w:t>(</w:t>
      </w:r>
      <w:r w:rsidRPr="0070761E">
        <w:rPr>
          <w:lang w:val="en-US"/>
        </w:rPr>
        <w:t>HH</w:t>
      </w:r>
      <w:r w:rsidRPr="0070761E">
        <w:rPr>
          <w:lang w:val="en-US"/>
        </w:rPr>
        <w:sym w:font="Symbol" w:char="F0A2"/>
      </w:r>
      <w:r w:rsidRPr="0070761E">
        <w:t xml:space="preserve"> = </w:t>
      </w:r>
      <w:r w:rsidRPr="0070761E">
        <w:rPr>
          <w:lang w:val="en-US"/>
        </w:rPr>
        <w:t>H</w:t>
      </w:r>
      <w:r w:rsidRPr="0070761E">
        <w:rPr>
          <w:lang w:val="en-US"/>
        </w:rPr>
        <w:sym w:font="Symbol" w:char="F0A2"/>
      </w:r>
      <w:r w:rsidRPr="0070761E">
        <w:rPr>
          <w:lang w:val="en-US"/>
        </w:rPr>
        <w:t>H</w:t>
      </w:r>
      <w:r w:rsidRPr="0070761E">
        <w:t>)</w:t>
      </w:r>
      <w:r w:rsidRPr="0070761E">
        <w:rPr>
          <w:iCs/>
        </w:rPr>
        <w:t xml:space="preserve"> </w:t>
      </w:r>
    </w:p>
    <w:p w:rsidR="00811EAF" w:rsidRPr="0070761E" w:rsidRDefault="00811EAF" w:rsidP="00F875D1">
      <w:pPr>
        <w:spacing w:line="360" w:lineRule="auto"/>
        <w:ind w:firstLine="709"/>
        <w:rPr>
          <w:i/>
        </w:rPr>
      </w:pPr>
      <w:r w:rsidRPr="0070761E">
        <w:rPr>
          <w:iCs/>
        </w:rPr>
        <w:t xml:space="preserve"> </w:t>
      </w:r>
      <w:r w:rsidRPr="0070761E">
        <w:rPr>
          <w:i/>
        </w:rPr>
        <w:t xml:space="preserve">Несколько трансформированную матрицу (16.3) можно поставить в соответствие с матрицей сигнатур (11.5) </w:t>
      </w:r>
    </w:p>
    <w:p w:rsidR="00811EAF" w:rsidRPr="0070761E" w:rsidRDefault="00811EAF" w:rsidP="00811EAF">
      <w:pPr>
        <w:ind w:firstLine="709"/>
        <w:jc w:val="both"/>
      </w:pPr>
      <w:r w:rsidRPr="0070761E">
        <w:t xml:space="preserve">         </w:t>
      </w:r>
      <w:r w:rsidR="00212F6E" w:rsidRPr="0070761E">
        <w:rPr>
          <w:position w:val="-66"/>
        </w:rPr>
        <w:object w:dxaOrig="7119" w:dyaOrig="1440">
          <v:shape id="_x0000_i1179" type="#_x0000_t75" style="width:346.5pt;height:71pt" o:ole="">
            <v:imagedata r:id="rId389" o:title=""/>
          </v:shape>
          <o:OLEObject Type="Embed" ProgID="Equation.3" ShapeID="_x0000_i1179" DrawAspect="Content" ObjectID="_1589610219" r:id="rId390"/>
        </w:object>
      </w:r>
      <w:r w:rsidRPr="0070761E">
        <w:t xml:space="preserve">             (16.</w:t>
      </w:r>
      <w:r w:rsidR="00DD0064" w:rsidRPr="0070761E">
        <w:t>4</w:t>
      </w:r>
      <w:r w:rsidRPr="0070761E">
        <w:t>)</w:t>
      </w:r>
    </w:p>
    <w:p w:rsidR="00811EAF" w:rsidRPr="00F875D1" w:rsidRDefault="00811EAF" w:rsidP="00811EAF">
      <w:pPr>
        <w:jc w:val="both"/>
        <w:rPr>
          <w:i/>
        </w:rPr>
      </w:pPr>
      <w:r w:rsidRPr="00F875D1">
        <w:rPr>
          <w:i/>
        </w:rPr>
        <w:t xml:space="preserve"> где </w:t>
      </w:r>
    </w:p>
    <w:p w:rsidR="00CD755D" w:rsidRDefault="00811EAF" w:rsidP="00811EAF">
      <w:pPr>
        <w:jc w:val="both"/>
      </w:pPr>
      <w:r w:rsidRPr="0070761E">
        <w:t xml:space="preserve">                            </w:t>
      </w:r>
      <w:r w:rsidR="00CD755D" w:rsidRPr="0070761E">
        <w:rPr>
          <w:position w:val="-66"/>
        </w:rPr>
        <w:object w:dxaOrig="10760" w:dyaOrig="1440">
          <v:shape id="_x0000_i1180" type="#_x0000_t75" style="width:482pt;height:71pt" o:ole="">
            <v:imagedata r:id="rId391" o:title=""/>
          </v:shape>
          <o:OLEObject Type="Embed" ProgID="Equation.3" ShapeID="_x0000_i1180" DrawAspect="Content" ObjectID="_1589610220" r:id="rId392"/>
        </w:object>
      </w:r>
      <w:r w:rsidRPr="0070761E">
        <w:t xml:space="preserve">  </w:t>
      </w:r>
      <w:r w:rsidR="00F875D1">
        <w:t xml:space="preserve"> </w:t>
      </w:r>
    </w:p>
    <w:p w:rsidR="00811EAF" w:rsidRPr="0070761E" w:rsidRDefault="000E0270" w:rsidP="000E0270">
      <w:pPr>
        <w:jc w:val="center"/>
      </w:pPr>
      <w:r>
        <w:t xml:space="preserve">                                                                                                                                              </w:t>
      </w:r>
      <w:r w:rsidR="00811EAF" w:rsidRPr="0070761E">
        <w:t>(16.</w:t>
      </w:r>
      <w:r w:rsidR="00DD0064" w:rsidRPr="0070761E">
        <w:t>5</w:t>
      </w:r>
      <w:r w:rsidR="00811EAF" w:rsidRPr="0070761E">
        <w:t>)</w:t>
      </w:r>
    </w:p>
    <w:p w:rsidR="00811EAF" w:rsidRPr="0070761E" w:rsidRDefault="00811EAF" w:rsidP="00811EAF">
      <w:pPr>
        <w:jc w:val="both"/>
      </w:pPr>
    </w:p>
    <w:p w:rsidR="00811EAF" w:rsidRPr="0070761E" w:rsidRDefault="000E0270" w:rsidP="00811EAF">
      <w:pPr>
        <w:jc w:val="both"/>
      </w:pPr>
      <w:r>
        <w:t xml:space="preserve">    </w:t>
      </w:r>
      <w:proofErr w:type="spellStart"/>
      <w:r w:rsidR="00811EAF" w:rsidRPr="0070761E">
        <w:rPr>
          <w:i/>
          <w:iCs/>
        </w:rPr>
        <w:t>Тиферет</w:t>
      </w:r>
      <w:proofErr w:type="spellEnd"/>
      <w:r w:rsidR="00811EAF" w:rsidRPr="0070761E">
        <w:rPr>
          <w:i/>
          <w:iCs/>
        </w:rPr>
        <w:t xml:space="preserve">* </w:t>
      </w:r>
      <w:r w:rsidR="00811EAF" w:rsidRPr="0070761E">
        <w:t xml:space="preserve">  =    </w:t>
      </w:r>
      <w:r w:rsidR="00811EAF" w:rsidRPr="0070761E">
        <w:rPr>
          <w:position w:val="-66"/>
        </w:rPr>
        <w:object w:dxaOrig="7040" w:dyaOrig="1440">
          <v:shape id="_x0000_i1181" type="#_x0000_t75" style="width:342.5pt;height:71pt" o:ole="">
            <v:imagedata r:id="rId393" o:title=""/>
          </v:shape>
          <o:OLEObject Type="Embed" ProgID="Equation.3" ShapeID="_x0000_i1181" DrawAspect="Content" ObjectID="_1589610221" r:id="rId394"/>
        </w:object>
      </w:r>
      <w:r w:rsidR="00811EAF" w:rsidRPr="0070761E">
        <w:t xml:space="preserve">    (16.</w:t>
      </w:r>
      <w:r w:rsidR="00DD0064" w:rsidRPr="0070761E">
        <w:t>6</w:t>
      </w:r>
      <w:r w:rsidR="00811EAF" w:rsidRPr="0070761E">
        <w:t>)</w:t>
      </w:r>
    </w:p>
    <w:p w:rsidR="00811EAF" w:rsidRPr="0070761E" w:rsidRDefault="00811EAF" w:rsidP="00811EAF">
      <w:pPr>
        <w:ind w:firstLine="709"/>
        <w:jc w:val="both"/>
        <w:rPr>
          <w:i/>
        </w:rPr>
      </w:pPr>
    </w:p>
    <w:p w:rsidR="00811EAF" w:rsidRPr="0070761E" w:rsidRDefault="00811EAF" w:rsidP="00811EAF">
      <w:pPr>
        <w:spacing w:line="360" w:lineRule="auto"/>
        <w:ind w:firstLine="709"/>
        <w:jc w:val="both"/>
        <w:rPr>
          <w:i/>
        </w:rPr>
      </w:pPr>
      <w:r w:rsidRPr="0070761E">
        <w:rPr>
          <w:i/>
        </w:rPr>
        <w:lastRenderedPageBreak/>
        <w:t>При этом, как каждая каббалистическая Сфира состоит из бесконечного множества под-Сфирот, так и каждая сигнатура является результатом суперпозиции бесконечного к</w:t>
      </w:r>
      <w:r w:rsidRPr="0070761E">
        <w:rPr>
          <w:i/>
        </w:rPr>
        <w:t>о</w:t>
      </w:r>
      <w:r w:rsidRPr="0070761E">
        <w:rPr>
          <w:i/>
        </w:rPr>
        <w:t>личества под-сигнатур [смотрите, например</w:t>
      </w:r>
      <w:r w:rsidR="00F875D1">
        <w:rPr>
          <w:i/>
        </w:rPr>
        <w:t>,</w:t>
      </w:r>
      <w:r w:rsidRPr="0070761E">
        <w:rPr>
          <w:i/>
        </w:rPr>
        <w:t xml:space="preserve"> (16.1) и (16.2)].   </w:t>
      </w:r>
    </w:p>
    <w:p w:rsidR="00811EAF" w:rsidRPr="0070761E" w:rsidRDefault="00811EAF" w:rsidP="00811EAF">
      <w:pPr>
        <w:spacing w:line="360" w:lineRule="auto"/>
        <w:ind w:firstLine="709"/>
        <w:jc w:val="both"/>
        <w:rPr>
          <w:i/>
        </w:rPr>
      </w:pPr>
    </w:p>
    <w:p w:rsidR="000E34BF" w:rsidRPr="0070761E" w:rsidRDefault="000E34BF" w:rsidP="00084A39">
      <w:pPr>
        <w:spacing w:line="360" w:lineRule="auto"/>
        <w:jc w:val="center"/>
        <w:rPr>
          <w:b/>
        </w:rPr>
      </w:pPr>
      <w:r w:rsidRPr="0070761E">
        <w:rPr>
          <w:b/>
        </w:rPr>
        <w:t>1</w:t>
      </w:r>
      <w:r w:rsidR="007F727D" w:rsidRPr="0070761E">
        <w:rPr>
          <w:b/>
        </w:rPr>
        <w:t>7</w:t>
      </w:r>
      <w:r w:rsidRPr="0070761E">
        <w:rPr>
          <w:b/>
        </w:rPr>
        <w:t xml:space="preserve">. </w:t>
      </w:r>
      <w:r w:rsidR="009959EE" w:rsidRPr="0070761E">
        <w:rPr>
          <w:b/>
        </w:rPr>
        <w:t>Светогеометр</w:t>
      </w:r>
      <w:r w:rsidRPr="0070761E">
        <w:rPr>
          <w:b/>
        </w:rPr>
        <w:t xml:space="preserve">ия </w:t>
      </w:r>
      <w:r w:rsidR="00B13826" w:rsidRPr="0070761E">
        <w:rPr>
          <w:b/>
        </w:rPr>
        <w:t>искривленного</w:t>
      </w:r>
      <w:r w:rsidRPr="0070761E">
        <w:rPr>
          <w:b/>
        </w:rPr>
        <w:t xml:space="preserve"> участка </w:t>
      </w:r>
      <w:r w:rsidR="00BF625A" w:rsidRPr="0070761E">
        <w:rPr>
          <w:b/>
        </w:rPr>
        <w:t>«вакуума»</w:t>
      </w:r>
    </w:p>
    <w:p w:rsidR="000E34BF" w:rsidRPr="0070761E" w:rsidRDefault="008C2282" w:rsidP="007F727D">
      <w:pPr>
        <w:widowControl w:val="0"/>
        <w:spacing w:line="360" w:lineRule="auto"/>
        <w:ind w:firstLine="709"/>
        <w:jc w:val="both"/>
      </w:pPr>
      <w:r w:rsidRPr="0070761E">
        <w:rPr>
          <w:i/>
          <w:noProof/>
        </w:rPr>
        <mc:AlternateContent>
          <mc:Choice Requires="wps">
            <w:drawing>
              <wp:anchor distT="0" distB="0" distL="114300" distR="114300" simplePos="0" relativeHeight="251774976" behindDoc="1" locked="0" layoutInCell="1" allowOverlap="1" wp14:anchorId="268F9ED2" wp14:editId="6ECCADDC">
                <wp:simplePos x="0" y="0"/>
                <wp:positionH relativeFrom="column">
                  <wp:posOffset>4309110</wp:posOffset>
                </wp:positionH>
                <wp:positionV relativeFrom="paragraph">
                  <wp:posOffset>636270</wp:posOffset>
                </wp:positionV>
                <wp:extent cx="1980565" cy="4914900"/>
                <wp:effectExtent l="0" t="0" r="635" b="0"/>
                <wp:wrapSquare wrapText="bothSides"/>
                <wp:docPr id="312" name="Поле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491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B00" w:rsidRDefault="00B24B00" w:rsidP="000E34BF">
                            <w:pPr>
                              <w:jc w:val="center"/>
                            </w:pPr>
                            <w:r>
                              <w:rPr>
                                <w:noProof/>
                              </w:rPr>
                              <w:drawing>
                                <wp:inline distT="0" distB="0" distL="0" distR="0" wp14:anchorId="031D24C7" wp14:editId="10189341">
                                  <wp:extent cx="1655624" cy="166116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659725" cy="1665275"/>
                                          </a:xfrm>
                                          <a:prstGeom prst="rect">
                                            <a:avLst/>
                                          </a:prstGeom>
                                          <a:noFill/>
                                          <a:ln>
                                            <a:noFill/>
                                          </a:ln>
                                        </pic:spPr>
                                      </pic:pic>
                                    </a:graphicData>
                                  </a:graphic>
                                </wp:inline>
                              </w:drawing>
                            </w:r>
                            <w:r>
                              <w:t xml:space="preserve"> </w:t>
                            </w:r>
                          </w:p>
                          <w:p w:rsidR="00B24B00" w:rsidRDefault="00B24B00" w:rsidP="000E34BF">
                            <w:pPr>
                              <w:jc w:val="center"/>
                            </w:pPr>
                          </w:p>
                          <w:p w:rsidR="00B24B00" w:rsidRDefault="00B24B00" w:rsidP="007F727D">
                            <w:pPr>
                              <w:jc w:val="center"/>
                              <w:rPr>
                                <w:sz w:val="20"/>
                                <w:szCs w:val="20"/>
                              </w:rPr>
                            </w:pPr>
                            <w:r w:rsidRPr="00F31A8B">
                              <w:rPr>
                                <w:sz w:val="20"/>
                                <w:szCs w:val="20"/>
                              </w:rPr>
                              <w:t xml:space="preserve">Рис. </w:t>
                            </w:r>
                            <w:r>
                              <w:rPr>
                                <w:sz w:val="20"/>
                                <w:szCs w:val="20"/>
                              </w:rPr>
                              <w:t>17</w:t>
                            </w:r>
                            <w:r w:rsidRPr="00F31A8B">
                              <w:rPr>
                                <w:sz w:val="20"/>
                                <w:szCs w:val="20"/>
                              </w:rPr>
                              <w:t>.1. Деформированн</w:t>
                            </w:r>
                            <w:r>
                              <w:rPr>
                                <w:sz w:val="20"/>
                                <w:szCs w:val="20"/>
                              </w:rPr>
                              <w:t>ая  кубическая</w:t>
                            </w:r>
                            <w:r w:rsidRPr="00F31A8B">
                              <w:rPr>
                                <w:sz w:val="20"/>
                                <w:szCs w:val="20"/>
                              </w:rPr>
                              <w:t xml:space="preserve"> ячейк</w:t>
                            </w:r>
                            <w:r>
                              <w:rPr>
                                <w:sz w:val="20"/>
                                <w:szCs w:val="20"/>
                              </w:rPr>
                              <w:t>а</w:t>
                            </w:r>
                            <w:r w:rsidRPr="00F31A8B">
                              <w:rPr>
                                <w:sz w:val="20"/>
                                <w:szCs w:val="20"/>
                              </w:rPr>
                              <w:t xml:space="preserve"> </w:t>
                            </w:r>
                            <w:r w:rsidRPr="00F31A8B">
                              <w:rPr>
                                <w:i/>
                                <w:sz w:val="20"/>
                                <w:szCs w:val="20"/>
                              </w:rPr>
                              <w:sym w:font="Symbol" w:char="F06C"/>
                            </w:r>
                            <w:r w:rsidRPr="00F31A8B">
                              <w:rPr>
                                <w:i/>
                                <w:sz w:val="20"/>
                                <w:szCs w:val="20"/>
                                <w:vertAlign w:val="subscript"/>
                                <w:lang w:val="en-US"/>
                              </w:rPr>
                              <w:t>m</w:t>
                            </w:r>
                            <w:r w:rsidRPr="00F31A8B">
                              <w:rPr>
                                <w:sz w:val="20"/>
                                <w:szCs w:val="20"/>
                                <w:vertAlign w:val="subscript"/>
                              </w:rPr>
                              <w:sym w:font="Symbol" w:char="F0B8"/>
                            </w:r>
                            <w:r w:rsidRPr="00F31A8B">
                              <w:rPr>
                                <w:i/>
                                <w:sz w:val="20"/>
                                <w:szCs w:val="20"/>
                                <w:vertAlign w:val="subscript"/>
                                <w:lang w:val="en-US"/>
                              </w:rPr>
                              <w:t>n</w:t>
                            </w:r>
                            <w:r w:rsidRPr="00F31A8B">
                              <w:rPr>
                                <w:i/>
                                <w:iCs/>
                                <w:sz w:val="20"/>
                                <w:szCs w:val="20"/>
                              </w:rPr>
                              <w:t>-</w:t>
                            </w:r>
                            <w:r w:rsidRPr="00F31A8B">
                              <w:rPr>
                                <w:sz w:val="20"/>
                                <w:szCs w:val="20"/>
                              </w:rPr>
                              <w:t>вакуума</w:t>
                            </w:r>
                          </w:p>
                          <w:p w:rsidR="00B24B00" w:rsidRPr="0088547C" w:rsidRDefault="00B24B00" w:rsidP="00F31A8B">
                            <w:pPr>
                              <w:rPr>
                                <w:sz w:val="20"/>
                                <w:szCs w:val="20"/>
                              </w:rPr>
                            </w:pPr>
                          </w:p>
                          <w:p w:rsidR="00B24B00" w:rsidRPr="0088547C" w:rsidRDefault="00B24B00" w:rsidP="00F31A8B">
                            <w:pPr>
                              <w:rPr>
                                <w:sz w:val="20"/>
                                <w:szCs w:val="20"/>
                              </w:rPr>
                            </w:pPr>
                          </w:p>
                          <w:p w:rsidR="00B24B00" w:rsidRDefault="00B24B00" w:rsidP="00F31A8B">
                            <w:pPr>
                              <w:rPr>
                                <w:sz w:val="20"/>
                                <w:szCs w:val="20"/>
                              </w:rPr>
                            </w:pPr>
                            <w:r w:rsidRPr="0088547C">
                              <w:rPr>
                                <w:sz w:val="20"/>
                                <w:szCs w:val="20"/>
                              </w:rPr>
                              <w:t xml:space="preserve"> </w:t>
                            </w:r>
                            <w:r>
                              <w:rPr>
                                <w:noProof/>
                              </w:rPr>
                              <w:drawing>
                                <wp:inline distT="0" distB="0" distL="0" distR="0" wp14:anchorId="19D5D77F" wp14:editId="3BB8D411">
                                  <wp:extent cx="1720850" cy="1644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6"/>
                                          <a:stretch>
                                            <a:fillRect/>
                                          </a:stretch>
                                        </pic:blipFill>
                                        <pic:spPr>
                                          <a:xfrm>
                                            <a:off x="0" y="0"/>
                                            <a:ext cx="1722065" cy="1645811"/>
                                          </a:xfrm>
                                          <a:prstGeom prst="rect">
                                            <a:avLst/>
                                          </a:prstGeom>
                                        </pic:spPr>
                                      </pic:pic>
                                    </a:graphicData>
                                  </a:graphic>
                                </wp:inline>
                              </w:drawing>
                            </w:r>
                          </w:p>
                          <w:p w:rsidR="00B24B00" w:rsidRDefault="00B24B00" w:rsidP="00F32B84">
                            <w:pPr>
                              <w:jc w:val="center"/>
                              <w:rPr>
                                <w:sz w:val="20"/>
                                <w:szCs w:val="20"/>
                                <w:lang w:val="en-US"/>
                              </w:rPr>
                            </w:pPr>
                          </w:p>
                          <w:p w:rsidR="00B24B00" w:rsidRPr="00927EF7" w:rsidRDefault="00B24B00" w:rsidP="00F32B84">
                            <w:pPr>
                              <w:jc w:val="center"/>
                              <w:rPr>
                                <w:sz w:val="20"/>
                                <w:szCs w:val="20"/>
                              </w:rPr>
                            </w:pPr>
                            <w:r w:rsidRPr="00F31A8B">
                              <w:rPr>
                                <w:sz w:val="20"/>
                                <w:szCs w:val="20"/>
                              </w:rPr>
                              <w:t xml:space="preserve">Рис. </w:t>
                            </w:r>
                            <w:r w:rsidRPr="00927EF7">
                              <w:rPr>
                                <w:sz w:val="20"/>
                                <w:szCs w:val="20"/>
                              </w:rPr>
                              <w:t>1</w:t>
                            </w:r>
                            <w:r>
                              <w:rPr>
                                <w:sz w:val="20"/>
                                <w:szCs w:val="20"/>
                              </w:rPr>
                              <w:t>7</w:t>
                            </w:r>
                            <w:r w:rsidRPr="00927EF7">
                              <w:rPr>
                                <w:sz w:val="20"/>
                                <w:szCs w:val="20"/>
                              </w:rPr>
                              <w:t>.2. Один из углов иссл</w:t>
                            </w:r>
                            <w:r w:rsidRPr="00927EF7">
                              <w:rPr>
                                <w:sz w:val="20"/>
                                <w:szCs w:val="20"/>
                              </w:rPr>
                              <w:t>е</w:t>
                            </w:r>
                            <w:r w:rsidRPr="00927EF7">
                              <w:rPr>
                                <w:sz w:val="20"/>
                                <w:szCs w:val="20"/>
                              </w:rPr>
                              <w:t xml:space="preserve">дуемого куба </w:t>
                            </w:r>
                            <w:r w:rsidRPr="00927EF7">
                              <w:rPr>
                                <w:i/>
                                <w:sz w:val="20"/>
                                <w:szCs w:val="20"/>
                              </w:rPr>
                              <w:sym w:font="Symbol" w:char="F06C"/>
                            </w:r>
                            <w:r w:rsidRPr="00927EF7">
                              <w:rPr>
                                <w:i/>
                                <w:sz w:val="20"/>
                                <w:szCs w:val="20"/>
                                <w:vertAlign w:val="subscript"/>
                                <w:lang w:val="en-US"/>
                              </w:rPr>
                              <w:t>m</w:t>
                            </w:r>
                            <w:r w:rsidRPr="00927EF7">
                              <w:rPr>
                                <w:sz w:val="20"/>
                                <w:szCs w:val="20"/>
                                <w:vertAlign w:val="subscript"/>
                              </w:rPr>
                              <w:sym w:font="Symbol" w:char="F0B8"/>
                            </w:r>
                            <w:r w:rsidRPr="00927EF7">
                              <w:rPr>
                                <w:i/>
                                <w:sz w:val="20"/>
                                <w:szCs w:val="20"/>
                                <w:vertAlign w:val="subscript"/>
                                <w:lang w:val="en-US"/>
                              </w:rPr>
                              <w:t>n</w:t>
                            </w:r>
                            <w:r w:rsidRPr="00927EF7">
                              <w:rPr>
                                <w:iCs/>
                                <w:sz w:val="20"/>
                                <w:szCs w:val="20"/>
                              </w:rPr>
                              <w:t>-</w:t>
                            </w:r>
                            <w:r w:rsidRPr="00927EF7">
                              <w:rPr>
                                <w:sz w:val="20"/>
                                <w:szCs w:val="20"/>
                              </w:rPr>
                              <w:t>вакуума</w:t>
                            </w:r>
                          </w:p>
                          <w:p w:rsidR="00B24B00" w:rsidRPr="00927EF7" w:rsidRDefault="00B24B00" w:rsidP="000E34B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2" o:spid="_x0000_s1038" type="#_x0000_t202" style="position:absolute;left:0;text-align:left;margin-left:339.3pt;margin-top:50.1pt;width:155.95pt;height:387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2VlgIAABwFAAAOAAAAZHJzL2Uyb0RvYy54bWysVFuO0zAU/UdiD5b/O3lM2mmipqPpDEVI&#10;w0MaWIDrOI2FYxvbbTKMWAur4AuJNXRJXDttKQNICJEPx4/rcx/nXM8u+1agLTOWK1ni5CzGiEmq&#10;Ki7XJX73djmaYmQdkRURSrIS3zOLL+dPn8w6XbBUNUpUzCAAkbbodIkb53QRRZY2rCX2TGkm4bBW&#10;piUOlmYdVYZ0gN6KKI3jSdQpU2mjKLMWdm+GQzwP+HXNqHtd15Y5JEoMsbkwmjCu/BjNZ6RYG6Ib&#10;TvdhkH+IoiVcgtMj1A1xBG0M/wWq5dQoq2p3RlUbqbrmlIUcIJskfpTNXUM0C7lAcaw+lsn+P1j6&#10;avvGIF6V+DxJMZKkBZJ2n3ffdl93X5Dfgwp12hZgeKfB1PUL1QPTIVurbxV9b5FU1w2Ra3ZljOoa&#10;RiqIMPE3o5OrA471IKvuparAEdk4FYD62rS+fFAQBOjA1P2RHdY7RL3LfBqPJ2OMKJxleZLlceAv&#10;IsXhujbWPWeqRX5SYgP0B3iyvbXOh0OKg4n3ZpXg1ZILERZmvboWBm0JSGUZvpDBIzMhvbFU/tqA&#10;OOxAlODDn/l4A/UPeZJm8SLNR8vJ9GKULbPxKL+Ip6M4yRf5JM7y7Gb5yQeYZEXDq4rJWy7ZQYZJ&#10;9nc07xtiEFAQIupKnI/T8cDRH5OMw/e7JFvuoCsFb0s8PRqRwjP7TFaQNikc4WKYRz+HH6oMNTj8&#10;Q1WCDjz1gwhcv+qD6JLzg75WqroHZRgFvAH98KTApFHmI0YdtGeJ7YcNMQwj8UKCuoD+zPdzWGTj&#10;ixQW5vRkdXpCJAWoEjuMhum1G96AjTZ83YCnQc9SXYEiax604qU7RLXXMbRgSGr/XPgeP10Hqx+P&#10;2vw7AAAA//8DAFBLAwQUAAYACAAAACEAozdQH98AAAALAQAADwAAAGRycy9kb3ducmV2LnhtbEyP&#10;y07DMBBF90j8gzVIbBC1idq8GqcCJBDbln7AJHGTqPE4it0m/XuGFSxH9+jeM8VusYO4msn3jjS8&#10;rBQIQ7Vremo1HL8/nlMQPiA1ODgyGm7Gw668vyswb9xMe3M9hFZwCfkcNXQhjLmUvu6MRb9yoyHO&#10;Tm6yGPicWtlMOHO5HWSkVCwt9sQLHY7mvTP1+XCxGk5f89Mmm6vPcEz26/gN+6RyN60fH5bXLYhg&#10;lvAHw68+q0PJTpW7UOPFoCFO0phRDpSKQDCRZWoDotKQJusIZFnI/z+UPwAAAP//AwBQSwECLQAU&#10;AAYACAAAACEAtoM4kv4AAADhAQAAEwAAAAAAAAAAAAAAAAAAAAAAW0NvbnRlbnRfVHlwZXNdLnht&#10;bFBLAQItABQABgAIAAAAIQA4/SH/1gAAAJQBAAALAAAAAAAAAAAAAAAAAC8BAABfcmVscy8ucmVs&#10;c1BLAQItABQABgAIAAAAIQCj+s2VlgIAABwFAAAOAAAAAAAAAAAAAAAAAC4CAABkcnMvZTJvRG9j&#10;LnhtbFBLAQItABQABgAIAAAAIQCjN1Af3wAAAAsBAAAPAAAAAAAAAAAAAAAAAPAEAABkcnMvZG93&#10;bnJldi54bWxQSwUGAAAAAAQABADzAAAA/AUAAAAA&#10;" stroked="f">
                <v:textbox>
                  <w:txbxContent>
                    <w:p w:rsidR="009D34E2" w:rsidRDefault="009D34E2" w:rsidP="000E34BF">
                      <w:pPr>
                        <w:jc w:val="center"/>
                      </w:pPr>
                      <w:r>
                        <w:rPr>
                          <w:noProof/>
                        </w:rPr>
                        <w:drawing>
                          <wp:inline distT="0" distB="0" distL="0" distR="0" wp14:anchorId="031D24C7" wp14:editId="10189341">
                            <wp:extent cx="1655624" cy="166116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659725" cy="1665275"/>
                                    </a:xfrm>
                                    <a:prstGeom prst="rect">
                                      <a:avLst/>
                                    </a:prstGeom>
                                    <a:noFill/>
                                    <a:ln>
                                      <a:noFill/>
                                    </a:ln>
                                  </pic:spPr>
                                </pic:pic>
                              </a:graphicData>
                            </a:graphic>
                          </wp:inline>
                        </w:drawing>
                      </w:r>
                      <w:r>
                        <w:t xml:space="preserve"> </w:t>
                      </w:r>
                    </w:p>
                    <w:p w:rsidR="009D34E2" w:rsidRDefault="009D34E2" w:rsidP="000E34BF">
                      <w:pPr>
                        <w:jc w:val="center"/>
                      </w:pPr>
                    </w:p>
                    <w:p w:rsidR="009D34E2" w:rsidRDefault="009D34E2" w:rsidP="007F727D">
                      <w:pPr>
                        <w:jc w:val="center"/>
                        <w:rPr>
                          <w:sz w:val="20"/>
                          <w:szCs w:val="20"/>
                        </w:rPr>
                      </w:pPr>
                      <w:r w:rsidRPr="00F31A8B">
                        <w:rPr>
                          <w:sz w:val="20"/>
                          <w:szCs w:val="20"/>
                        </w:rPr>
                        <w:t xml:space="preserve">Рис. </w:t>
                      </w:r>
                      <w:r>
                        <w:rPr>
                          <w:sz w:val="20"/>
                          <w:szCs w:val="20"/>
                        </w:rPr>
                        <w:t>17</w:t>
                      </w:r>
                      <w:r w:rsidRPr="00F31A8B">
                        <w:rPr>
                          <w:sz w:val="20"/>
                          <w:szCs w:val="20"/>
                        </w:rPr>
                        <w:t>.1. Деформированн</w:t>
                      </w:r>
                      <w:r>
                        <w:rPr>
                          <w:sz w:val="20"/>
                          <w:szCs w:val="20"/>
                        </w:rPr>
                        <w:t>ая  кубическая</w:t>
                      </w:r>
                      <w:r w:rsidRPr="00F31A8B">
                        <w:rPr>
                          <w:sz w:val="20"/>
                          <w:szCs w:val="20"/>
                        </w:rPr>
                        <w:t xml:space="preserve"> ячейк</w:t>
                      </w:r>
                      <w:r>
                        <w:rPr>
                          <w:sz w:val="20"/>
                          <w:szCs w:val="20"/>
                        </w:rPr>
                        <w:t>а</w:t>
                      </w:r>
                      <w:r w:rsidRPr="00F31A8B">
                        <w:rPr>
                          <w:sz w:val="20"/>
                          <w:szCs w:val="20"/>
                        </w:rPr>
                        <w:t xml:space="preserve"> </w:t>
                      </w:r>
                      <w:r w:rsidRPr="00F31A8B">
                        <w:rPr>
                          <w:i/>
                          <w:sz w:val="20"/>
                          <w:szCs w:val="20"/>
                        </w:rPr>
                        <w:sym w:font="Symbol" w:char="F06C"/>
                      </w:r>
                      <w:r w:rsidRPr="00F31A8B">
                        <w:rPr>
                          <w:i/>
                          <w:sz w:val="20"/>
                          <w:szCs w:val="20"/>
                          <w:vertAlign w:val="subscript"/>
                          <w:lang w:val="en-US"/>
                        </w:rPr>
                        <w:t>m</w:t>
                      </w:r>
                      <w:r w:rsidRPr="00F31A8B">
                        <w:rPr>
                          <w:sz w:val="20"/>
                          <w:szCs w:val="20"/>
                          <w:vertAlign w:val="subscript"/>
                        </w:rPr>
                        <w:sym w:font="Symbol" w:char="F0B8"/>
                      </w:r>
                      <w:r w:rsidRPr="00F31A8B">
                        <w:rPr>
                          <w:i/>
                          <w:sz w:val="20"/>
                          <w:szCs w:val="20"/>
                          <w:vertAlign w:val="subscript"/>
                          <w:lang w:val="en-US"/>
                        </w:rPr>
                        <w:t>n</w:t>
                      </w:r>
                      <w:r w:rsidRPr="00F31A8B">
                        <w:rPr>
                          <w:i/>
                          <w:iCs/>
                          <w:sz w:val="20"/>
                          <w:szCs w:val="20"/>
                        </w:rPr>
                        <w:t>-</w:t>
                      </w:r>
                      <w:r w:rsidRPr="00F31A8B">
                        <w:rPr>
                          <w:sz w:val="20"/>
                          <w:szCs w:val="20"/>
                        </w:rPr>
                        <w:t>вакуума</w:t>
                      </w:r>
                    </w:p>
                    <w:p w:rsidR="009D34E2" w:rsidRPr="0088547C" w:rsidRDefault="009D34E2" w:rsidP="00F31A8B">
                      <w:pPr>
                        <w:rPr>
                          <w:sz w:val="20"/>
                          <w:szCs w:val="20"/>
                        </w:rPr>
                      </w:pPr>
                    </w:p>
                    <w:p w:rsidR="009D34E2" w:rsidRPr="0088547C" w:rsidRDefault="009D34E2" w:rsidP="00F31A8B">
                      <w:pPr>
                        <w:rPr>
                          <w:sz w:val="20"/>
                          <w:szCs w:val="20"/>
                        </w:rPr>
                      </w:pPr>
                    </w:p>
                    <w:p w:rsidR="009D34E2" w:rsidRDefault="009D34E2" w:rsidP="00F31A8B">
                      <w:pPr>
                        <w:rPr>
                          <w:sz w:val="20"/>
                          <w:szCs w:val="20"/>
                        </w:rPr>
                      </w:pPr>
                      <w:r w:rsidRPr="0088547C">
                        <w:rPr>
                          <w:sz w:val="20"/>
                          <w:szCs w:val="20"/>
                        </w:rPr>
                        <w:t xml:space="preserve"> </w:t>
                      </w:r>
                      <w:r>
                        <w:rPr>
                          <w:noProof/>
                        </w:rPr>
                        <w:drawing>
                          <wp:inline distT="0" distB="0" distL="0" distR="0" wp14:anchorId="19D5D77F" wp14:editId="3BB8D411">
                            <wp:extent cx="1720850" cy="1644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8"/>
                                    <a:stretch>
                                      <a:fillRect/>
                                    </a:stretch>
                                  </pic:blipFill>
                                  <pic:spPr>
                                    <a:xfrm>
                                      <a:off x="0" y="0"/>
                                      <a:ext cx="1722065" cy="1645811"/>
                                    </a:xfrm>
                                    <a:prstGeom prst="rect">
                                      <a:avLst/>
                                    </a:prstGeom>
                                  </pic:spPr>
                                </pic:pic>
                              </a:graphicData>
                            </a:graphic>
                          </wp:inline>
                        </w:drawing>
                      </w:r>
                    </w:p>
                    <w:p w:rsidR="009D34E2" w:rsidRDefault="009D34E2" w:rsidP="00F32B84">
                      <w:pPr>
                        <w:jc w:val="center"/>
                        <w:rPr>
                          <w:sz w:val="20"/>
                          <w:szCs w:val="20"/>
                          <w:lang w:val="en-US"/>
                        </w:rPr>
                      </w:pPr>
                    </w:p>
                    <w:p w:rsidR="009D34E2" w:rsidRPr="00927EF7" w:rsidRDefault="009D34E2" w:rsidP="00F32B84">
                      <w:pPr>
                        <w:jc w:val="center"/>
                        <w:rPr>
                          <w:sz w:val="20"/>
                          <w:szCs w:val="20"/>
                        </w:rPr>
                      </w:pPr>
                      <w:r w:rsidRPr="00F31A8B">
                        <w:rPr>
                          <w:sz w:val="20"/>
                          <w:szCs w:val="20"/>
                        </w:rPr>
                        <w:t xml:space="preserve">Рис. </w:t>
                      </w:r>
                      <w:r w:rsidRPr="00927EF7">
                        <w:rPr>
                          <w:sz w:val="20"/>
                          <w:szCs w:val="20"/>
                        </w:rPr>
                        <w:t>1</w:t>
                      </w:r>
                      <w:r>
                        <w:rPr>
                          <w:sz w:val="20"/>
                          <w:szCs w:val="20"/>
                        </w:rPr>
                        <w:t>7</w:t>
                      </w:r>
                      <w:r w:rsidRPr="00927EF7">
                        <w:rPr>
                          <w:sz w:val="20"/>
                          <w:szCs w:val="20"/>
                        </w:rPr>
                        <w:t>.2. Один из углов иссл</w:t>
                      </w:r>
                      <w:r w:rsidRPr="00927EF7">
                        <w:rPr>
                          <w:sz w:val="20"/>
                          <w:szCs w:val="20"/>
                        </w:rPr>
                        <w:t>е</w:t>
                      </w:r>
                      <w:r w:rsidRPr="00927EF7">
                        <w:rPr>
                          <w:sz w:val="20"/>
                          <w:szCs w:val="20"/>
                        </w:rPr>
                        <w:t xml:space="preserve">дуемого куба </w:t>
                      </w:r>
                      <w:r w:rsidRPr="00927EF7">
                        <w:rPr>
                          <w:i/>
                          <w:sz w:val="20"/>
                          <w:szCs w:val="20"/>
                        </w:rPr>
                        <w:sym w:font="Symbol" w:char="F06C"/>
                      </w:r>
                      <w:r w:rsidRPr="00927EF7">
                        <w:rPr>
                          <w:i/>
                          <w:sz w:val="20"/>
                          <w:szCs w:val="20"/>
                          <w:vertAlign w:val="subscript"/>
                          <w:lang w:val="en-US"/>
                        </w:rPr>
                        <w:t>m</w:t>
                      </w:r>
                      <w:r w:rsidRPr="00927EF7">
                        <w:rPr>
                          <w:sz w:val="20"/>
                          <w:szCs w:val="20"/>
                          <w:vertAlign w:val="subscript"/>
                        </w:rPr>
                        <w:sym w:font="Symbol" w:char="F0B8"/>
                      </w:r>
                      <w:r w:rsidRPr="00927EF7">
                        <w:rPr>
                          <w:i/>
                          <w:sz w:val="20"/>
                          <w:szCs w:val="20"/>
                          <w:vertAlign w:val="subscript"/>
                          <w:lang w:val="en-US"/>
                        </w:rPr>
                        <w:t>n</w:t>
                      </w:r>
                      <w:r w:rsidRPr="00927EF7">
                        <w:rPr>
                          <w:iCs/>
                          <w:sz w:val="20"/>
                          <w:szCs w:val="20"/>
                        </w:rPr>
                        <w:t>-</w:t>
                      </w:r>
                      <w:r w:rsidRPr="00927EF7">
                        <w:rPr>
                          <w:sz w:val="20"/>
                          <w:szCs w:val="20"/>
                        </w:rPr>
                        <w:t>вакуума</w:t>
                      </w:r>
                    </w:p>
                    <w:p w:rsidR="009D34E2" w:rsidRPr="00927EF7" w:rsidRDefault="009D34E2" w:rsidP="000E34BF">
                      <w:pPr>
                        <w:rPr>
                          <w:sz w:val="20"/>
                          <w:szCs w:val="20"/>
                        </w:rPr>
                      </w:pPr>
                    </w:p>
                  </w:txbxContent>
                </v:textbox>
                <w10:wrap type="square"/>
              </v:shape>
            </w:pict>
          </mc:Fallback>
        </mc:AlternateContent>
      </w:r>
      <w:r w:rsidR="000E34BF" w:rsidRPr="0070761E">
        <w:t xml:space="preserve">Рассмотрим </w:t>
      </w:r>
      <w:r w:rsidR="007F727D" w:rsidRPr="0070761E">
        <w:t>искривленн</w:t>
      </w:r>
      <w:r w:rsidR="00927EF7" w:rsidRPr="0070761E">
        <w:t>ый</w:t>
      </w:r>
      <w:r w:rsidR="006042D7" w:rsidRPr="0070761E">
        <w:t xml:space="preserve"> 3-мерн</w:t>
      </w:r>
      <w:r w:rsidR="00927EF7" w:rsidRPr="0070761E">
        <w:t>ый</w:t>
      </w:r>
      <w:r w:rsidR="006042D7" w:rsidRPr="0070761E">
        <w:t xml:space="preserve"> </w:t>
      </w:r>
      <w:r w:rsidR="000E34BF" w:rsidRPr="0070761E">
        <w:t>участ</w:t>
      </w:r>
      <w:r w:rsidR="00927EF7" w:rsidRPr="0070761E">
        <w:t>ок</w:t>
      </w:r>
      <w:r w:rsidR="00B13826" w:rsidRPr="0070761E">
        <w:t xml:space="preserve"> </w:t>
      </w:r>
      <w:r w:rsidR="00BF625A" w:rsidRPr="0070761E">
        <w:t>«вакуума»</w:t>
      </w:r>
      <w:r w:rsidR="000E34BF" w:rsidRPr="0070761E">
        <w:t xml:space="preserve">. </w:t>
      </w:r>
      <w:r w:rsidR="006042D7" w:rsidRPr="0070761E">
        <w:t xml:space="preserve">Если длина волны </w:t>
      </w:r>
      <w:r w:rsidR="006042D7" w:rsidRPr="0070761E">
        <w:rPr>
          <w:i/>
        </w:rPr>
        <w:sym w:font="Symbol" w:char="F06C"/>
      </w:r>
      <w:r w:rsidR="006042D7" w:rsidRPr="0070761E">
        <w:rPr>
          <w:i/>
          <w:vertAlign w:val="subscript"/>
          <w:lang w:val="en-US"/>
        </w:rPr>
        <w:t>m</w:t>
      </w:r>
      <w:r w:rsidR="006042D7" w:rsidRPr="0070761E">
        <w:rPr>
          <w:vertAlign w:val="subscript"/>
        </w:rPr>
        <w:sym w:font="Symbol" w:char="F0B8"/>
      </w:r>
      <w:r w:rsidR="006042D7" w:rsidRPr="0070761E">
        <w:rPr>
          <w:i/>
          <w:vertAlign w:val="subscript"/>
          <w:lang w:val="en-US"/>
        </w:rPr>
        <w:t>n</w:t>
      </w:r>
      <w:r w:rsidR="006042D7" w:rsidRPr="0070761E">
        <w:t xml:space="preserve"> </w:t>
      </w:r>
      <w:r w:rsidR="00A413CB" w:rsidRPr="0070761E">
        <w:t>про</w:t>
      </w:r>
      <w:r w:rsidR="00A413CB" w:rsidRPr="0070761E">
        <w:t>б</w:t>
      </w:r>
      <w:r w:rsidR="00A413CB" w:rsidRPr="0070761E">
        <w:t xml:space="preserve">ных монохроматических лучей света </w:t>
      </w:r>
      <w:r w:rsidR="00432D1B" w:rsidRPr="0070761E">
        <w:t>значительно меньше</w:t>
      </w:r>
      <w:r w:rsidR="006042D7" w:rsidRPr="0070761E">
        <w:t xml:space="preserve"> размер</w:t>
      </w:r>
      <w:r w:rsidR="00CA4668" w:rsidRPr="0070761E">
        <w:t>ов</w:t>
      </w:r>
      <w:r w:rsidR="006042D7" w:rsidRPr="0070761E">
        <w:t xml:space="preserve"> неровностей</w:t>
      </w:r>
      <w:r w:rsidR="00927EF7" w:rsidRPr="0070761E">
        <w:t xml:space="preserve"> «вакуума»</w:t>
      </w:r>
      <w:r w:rsidR="00CA4668" w:rsidRPr="0070761E">
        <w:t>,</w:t>
      </w:r>
      <w:r w:rsidR="00927EF7" w:rsidRPr="0070761E">
        <w:t xml:space="preserve"> </w:t>
      </w:r>
      <w:r w:rsidR="00CA4668" w:rsidRPr="0070761E">
        <w:t>то н</w:t>
      </w:r>
      <w:r w:rsidR="000E34BF" w:rsidRPr="0070761E">
        <w:t xml:space="preserve">а </w:t>
      </w:r>
      <w:r w:rsidR="007F727D" w:rsidRPr="0070761E">
        <w:t xml:space="preserve">этом </w:t>
      </w:r>
      <w:r w:rsidR="000E34BF" w:rsidRPr="0070761E">
        <w:t>участке</w:t>
      </w:r>
      <w:r w:rsidR="00CA4668" w:rsidRPr="0070761E">
        <w:t xml:space="preserve"> к</w:t>
      </w:r>
      <w:r w:rsidR="007F727D" w:rsidRPr="0070761E">
        <w:t xml:space="preserve">убическая ячейка светового </w:t>
      </w:r>
      <w:r w:rsidR="00F32B84" w:rsidRPr="0070761E">
        <w:t>3</w:t>
      </w:r>
      <w:r w:rsidR="000E34BF" w:rsidRPr="0070761E">
        <w:rPr>
          <w:lang w:val="en-US"/>
        </w:rPr>
        <w:t>D</w:t>
      </w:r>
      <w:r w:rsidR="000E34BF" w:rsidRPr="0070761E">
        <w:t xml:space="preserve">-ландшафта </w:t>
      </w:r>
      <w:r w:rsidR="007F727D" w:rsidRPr="0070761E">
        <w:t>(</w:t>
      </w:r>
      <w:r w:rsidR="007F727D" w:rsidRPr="0070761E">
        <w:rPr>
          <w:i/>
        </w:rPr>
        <w:sym w:font="Symbol" w:char="F06C"/>
      </w:r>
      <w:r w:rsidR="007F727D" w:rsidRPr="0070761E">
        <w:rPr>
          <w:i/>
          <w:vertAlign w:val="subscript"/>
          <w:lang w:val="en-US"/>
        </w:rPr>
        <w:t>m</w:t>
      </w:r>
      <w:r w:rsidR="007F727D" w:rsidRPr="0070761E">
        <w:rPr>
          <w:vertAlign w:val="subscript"/>
        </w:rPr>
        <w:sym w:font="Symbol" w:char="F0B8"/>
      </w:r>
      <w:r w:rsidR="007F727D" w:rsidRPr="0070761E">
        <w:rPr>
          <w:i/>
          <w:vertAlign w:val="subscript"/>
          <w:lang w:val="en-US"/>
        </w:rPr>
        <w:t>n</w:t>
      </w:r>
      <w:r w:rsidR="007F727D" w:rsidRPr="0070761E">
        <w:rPr>
          <w:b/>
          <w:iCs/>
        </w:rPr>
        <w:t>-</w:t>
      </w:r>
      <w:r w:rsidR="007F727D" w:rsidRPr="0070761E">
        <w:t>вакуума) будет искривлена (рис. 17.1).</w:t>
      </w:r>
    </w:p>
    <w:p w:rsidR="000E34BF" w:rsidRPr="0070761E" w:rsidRDefault="000E34BF" w:rsidP="00F31A8B">
      <w:pPr>
        <w:spacing w:line="360" w:lineRule="auto"/>
        <w:ind w:firstLine="709"/>
        <w:jc w:val="both"/>
      </w:pPr>
      <w:r w:rsidRPr="0070761E">
        <w:t xml:space="preserve">Рассмотрим одну </w:t>
      </w:r>
      <w:r w:rsidR="00927EF7" w:rsidRPr="0070761E">
        <w:t xml:space="preserve">из восьми вершин искривленного </w:t>
      </w:r>
      <w:r w:rsidRPr="0070761E">
        <w:t xml:space="preserve">куба </w:t>
      </w:r>
      <w:r w:rsidR="00927EF7" w:rsidRPr="0070761E">
        <w:rPr>
          <w:i/>
        </w:rPr>
        <w:sym w:font="Symbol" w:char="F06C"/>
      </w:r>
      <w:r w:rsidR="00927EF7" w:rsidRPr="0070761E">
        <w:rPr>
          <w:i/>
          <w:vertAlign w:val="subscript"/>
          <w:lang w:val="en-US"/>
        </w:rPr>
        <w:t>m</w:t>
      </w:r>
      <w:r w:rsidR="00927EF7" w:rsidRPr="0070761E">
        <w:rPr>
          <w:vertAlign w:val="subscript"/>
        </w:rPr>
        <w:sym w:font="Symbol" w:char="F0B8"/>
      </w:r>
      <w:r w:rsidR="00927EF7" w:rsidRPr="0070761E">
        <w:rPr>
          <w:i/>
          <w:vertAlign w:val="subscript"/>
          <w:lang w:val="en-US"/>
        </w:rPr>
        <w:t>n</w:t>
      </w:r>
      <w:r w:rsidR="00927EF7" w:rsidRPr="0070761E">
        <w:rPr>
          <w:i/>
          <w:iCs/>
        </w:rPr>
        <w:t>-</w:t>
      </w:r>
      <w:r w:rsidR="00927EF7" w:rsidRPr="0070761E">
        <w:t>вакуума</w:t>
      </w:r>
      <w:r w:rsidR="00F32B84" w:rsidRPr="0070761E">
        <w:t xml:space="preserve"> </w:t>
      </w:r>
      <w:r w:rsidRPr="0070761E">
        <w:t>(рис. 1</w:t>
      </w:r>
      <w:r w:rsidR="00CA4668" w:rsidRPr="0070761E">
        <w:t>7</w:t>
      </w:r>
      <w:r w:rsidRPr="0070761E">
        <w:t>.1</w:t>
      </w:r>
      <w:r w:rsidR="00F32B84" w:rsidRPr="0070761E">
        <w:t xml:space="preserve"> и 1</w:t>
      </w:r>
      <w:r w:rsidR="00CA4668" w:rsidRPr="0070761E">
        <w:t>7</w:t>
      </w:r>
      <w:r w:rsidR="00F32B84" w:rsidRPr="0070761E">
        <w:t>.2</w:t>
      </w:r>
      <w:r w:rsidRPr="0070761E">
        <w:t>). Заменим искаженные ребра, в</w:t>
      </w:r>
      <w:r w:rsidRPr="0070761E">
        <w:t>ы</w:t>
      </w:r>
      <w:r w:rsidRPr="0070761E">
        <w:t>ходящие из данной вершины, искаженными осями криволине</w:t>
      </w:r>
      <w:r w:rsidRPr="0070761E">
        <w:t>й</w:t>
      </w:r>
      <w:r w:rsidRPr="0070761E">
        <w:t xml:space="preserve">ной системы координат </w:t>
      </w:r>
      <w:r w:rsidRPr="0070761E">
        <w:rPr>
          <w:i/>
          <w:lang w:val="en-US"/>
        </w:rPr>
        <w:t>x</w:t>
      </w:r>
      <w:r w:rsidRPr="0070761E">
        <w:sym w:font="Symbol" w:char="F0A2"/>
      </w:r>
      <w:r w:rsidRPr="0070761E">
        <w:rPr>
          <w:vertAlign w:val="superscript"/>
        </w:rPr>
        <w:t>0(</w:t>
      </w:r>
      <w:r w:rsidRPr="0070761E">
        <w:rPr>
          <w:i/>
          <w:vertAlign w:val="superscript"/>
        </w:rPr>
        <w:t>а</w:t>
      </w:r>
      <w:r w:rsidRPr="0070761E">
        <w:rPr>
          <w:vertAlign w:val="superscript"/>
        </w:rPr>
        <w:t>)</w:t>
      </w:r>
      <w:r w:rsidRPr="0070761E">
        <w:t xml:space="preserve">, </w:t>
      </w:r>
      <w:r w:rsidRPr="0070761E">
        <w:rPr>
          <w:i/>
          <w:lang w:val="en-US"/>
        </w:rPr>
        <w:t>x</w:t>
      </w:r>
      <w:r w:rsidRPr="0070761E">
        <w:sym w:font="Symbol" w:char="F0A2"/>
      </w:r>
      <w:r w:rsidRPr="0070761E">
        <w:rPr>
          <w:vertAlign w:val="superscript"/>
        </w:rPr>
        <w:t>1(</w:t>
      </w:r>
      <w:r w:rsidRPr="0070761E">
        <w:rPr>
          <w:i/>
          <w:vertAlign w:val="superscript"/>
        </w:rPr>
        <w:t>а</w:t>
      </w:r>
      <w:r w:rsidRPr="0070761E">
        <w:rPr>
          <w:vertAlign w:val="superscript"/>
        </w:rPr>
        <w:t>)</w:t>
      </w:r>
      <w:r w:rsidRPr="0070761E">
        <w:t>,</w:t>
      </w:r>
      <w:r w:rsidRPr="0070761E">
        <w:rPr>
          <w:i/>
        </w:rPr>
        <w:t xml:space="preserve"> </w:t>
      </w:r>
      <w:r w:rsidRPr="0070761E">
        <w:rPr>
          <w:i/>
          <w:lang w:val="en-US"/>
        </w:rPr>
        <w:t>x</w:t>
      </w:r>
      <w:r w:rsidRPr="0070761E">
        <w:sym w:font="Symbol" w:char="F0A2"/>
      </w:r>
      <w:r w:rsidRPr="0070761E">
        <w:rPr>
          <w:vertAlign w:val="superscript"/>
        </w:rPr>
        <w:t>2(</w:t>
      </w:r>
      <w:r w:rsidRPr="0070761E">
        <w:rPr>
          <w:i/>
          <w:vertAlign w:val="superscript"/>
        </w:rPr>
        <w:t>а</w:t>
      </w:r>
      <w:r w:rsidRPr="0070761E">
        <w:rPr>
          <w:vertAlign w:val="superscript"/>
        </w:rPr>
        <w:t>)</w:t>
      </w:r>
      <w:r w:rsidRPr="0070761E">
        <w:t xml:space="preserve">, </w:t>
      </w:r>
      <w:r w:rsidRPr="0070761E">
        <w:rPr>
          <w:i/>
          <w:lang w:val="en-US"/>
        </w:rPr>
        <w:t>x</w:t>
      </w:r>
      <w:r w:rsidRPr="0070761E">
        <w:rPr>
          <w:vertAlign w:val="superscript"/>
        </w:rPr>
        <w:t>3</w:t>
      </w:r>
      <w:r w:rsidRPr="0070761E">
        <w:sym w:font="Symbol" w:char="F0A2"/>
      </w:r>
      <w:r w:rsidRPr="0070761E">
        <w:rPr>
          <w:vertAlign w:val="superscript"/>
        </w:rPr>
        <w:t>(</w:t>
      </w:r>
      <w:r w:rsidRPr="0070761E">
        <w:rPr>
          <w:i/>
          <w:vertAlign w:val="superscript"/>
        </w:rPr>
        <w:t>а</w:t>
      </w:r>
      <w:r w:rsidRPr="0070761E">
        <w:rPr>
          <w:vertAlign w:val="superscript"/>
        </w:rPr>
        <w:t xml:space="preserve">) </w:t>
      </w:r>
      <w:r w:rsidRPr="0070761E">
        <w:t>(рис. 1</w:t>
      </w:r>
      <w:r w:rsidR="00144588" w:rsidRPr="0070761E">
        <w:t>7</w:t>
      </w:r>
      <w:r w:rsidRPr="0070761E">
        <w:t xml:space="preserve">.2). Те же ребра исходного, идеального куба обозначим псевдодекартовой системой координат </w:t>
      </w:r>
      <w:r w:rsidRPr="0070761E">
        <w:rPr>
          <w:i/>
          <w:lang w:val="en-US"/>
        </w:rPr>
        <w:t>x</w:t>
      </w:r>
      <w:r w:rsidRPr="0070761E">
        <w:rPr>
          <w:vertAlign w:val="superscript"/>
        </w:rPr>
        <w:t>0(</w:t>
      </w:r>
      <w:r w:rsidRPr="0070761E">
        <w:rPr>
          <w:i/>
          <w:vertAlign w:val="superscript"/>
        </w:rPr>
        <w:t>а</w:t>
      </w:r>
      <w:r w:rsidRPr="0070761E">
        <w:rPr>
          <w:vertAlign w:val="superscript"/>
        </w:rPr>
        <w:t>)</w:t>
      </w:r>
      <w:r w:rsidRPr="0070761E">
        <w:t xml:space="preserve">, </w:t>
      </w:r>
      <w:r w:rsidRPr="0070761E">
        <w:rPr>
          <w:i/>
          <w:lang w:val="en-US"/>
        </w:rPr>
        <w:t>x</w:t>
      </w:r>
      <w:r w:rsidRPr="0070761E">
        <w:rPr>
          <w:vertAlign w:val="superscript"/>
        </w:rPr>
        <w:t>1(</w:t>
      </w:r>
      <w:r w:rsidRPr="0070761E">
        <w:rPr>
          <w:i/>
          <w:vertAlign w:val="superscript"/>
        </w:rPr>
        <w:t>а</w:t>
      </w:r>
      <w:r w:rsidRPr="0070761E">
        <w:rPr>
          <w:vertAlign w:val="superscript"/>
        </w:rPr>
        <w:t>)</w:t>
      </w:r>
      <w:r w:rsidRPr="0070761E">
        <w:t>,</w:t>
      </w:r>
      <w:r w:rsidRPr="0070761E">
        <w:rPr>
          <w:i/>
        </w:rPr>
        <w:t xml:space="preserve"> </w:t>
      </w:r>
      <w:r w:rsidRPr="0070761E">
        <w:rPr>
          <w:i/>
          <w:lang w:val="en-US"/>
        </w:rPr>
        <w:t>x</w:t>
      </w:r>
      <w:r w:rsidRPr="0070761E">
        <w:rPr>
          <w:vertAlign w:val="superscript"/>
        </w:rPr>
        <w:t>2(</w:t>
      </w:r>
      <w:r w:rsidRPr="0070761E">
        <w:rPr>
          <w:i/>
          <w:vertAlign w:val="superscript"/>
        </w:rPr>
        <w:t>а</w:t>
      </w:r>
      <w:r w:rsidRPr="0070761E">
        <w:rPr>
          <w:vertAlign w:val="superscript"/>
        </w:rPr>
        <w:t>)</w:t>
      </w:r>
      <w:r w:rsidRPr="0070761E">
        <w:t xml:space="preserve">, </w:t>
      </w:r>
      <w:r w:rsidRPr="0070761E">
        <w:rPr>
          <w:i/>
          <w:lang w:val="en-US"/>
        </w:rPr>
        <w:t>x</w:t>
      </w:r>
      <w:r w:rsidRPr="0070761E">
        <w:rPr>
          <w:vertAlign w:val="superscript"/>
        </w:rPr>
        <w:t>3(</w:t>
      </w:r>
      <w:r w:rsidRPr="0070761E">
        <w:rPr>
          <w:i/>
          <w:vertAlign w:val="superscript"/>
        </w:rPr>
        <w:t>а</w:t>
      </w:r>
      <w:r w:rsidRPr="0070761E">
        <w:rPr>
          <w:vertAlign w:val="superscript"/>
        </w:rPr>
        <w:t>)</w:t>
      </w:r>
      <w:r w:rsidRPr="0070761E">
        <w:t xml:space="preserve">. </w:t>
      </w:r>
    </w:p>
    <w:p w:rsidR="00F63C99" w:rsidRPr="0070761E" w:rsidRDefault="000E34BF" w:rsidP="00F31A8B">
      <w:pPr>
        <w:spacing w:line="360" w:lineRule="auto"/>
        <w:ind w:firstLine="709"/>
        <w:jc w:val="both"/>
      </w:pPr>
      <w:r w:rsidRPr="0070761E">
        <w:t xml:space="preserve">Искажения угла </w:t>
      </w:r>
      <w:r w:rsidR="00F32B84" w:rsidRPr="0070761E">
        <w:t xml:space="preserve">рассматриваемого </w:t>
      </w:r>
      <w:r w:rsidRPr="0070761E">
        <w:t xml:space="preserve">куба </w:t>
      </w:r>
      <w:r w:rsidR="00927EF7" w:rsidRPr="0070761E">
        <w:rPr>
          <w:i/>
        </w:rPr>
        <w:sym w:font="Symbol" w:char="F06C"/>
      </w:r>
      <w:r w:rsidR="00927EF7" w:rsidRPr="0070761E">
        <w:rPr>
          <w:i/>
          <w:vertAlign w:val="subscript"/>
          <w:lang w:val="en-US"/>
        </w:rPr>
        <w:t>m</w:t>
      </w:r>
      <w:r w:rsidR="00927EF7" w:rsidRPr="0070761E">
        <w:rPr>
          <w:vertAlign w:val="subscript"/>
        </w:rPr>
        <w:sym w:font="Symbol" w:char="F0B8"/>
      </w:r>
      <w:r w:rsidR="00927EF7" w:rsidRPr="0070761E">
        <w:rPr>
          <w:i/>
          <w:vertAlign w:val="subscript"/>
          <w:lang w:val="en-US"/>
        </w:rPr>
        <w:t>n</w:t>
      </w:r>
      <w:r w:rsidR="00927EF7" w:rsidRPr="0070761E">
        <w:rPr>
          <w:iCs/>
        </w:rPr>
        <w:t>-</w:t>
      </w:r>
      <w:r w:rsidR="00927EF7" w:rsidRPr="0070761E">
        <w:t xml:space="preserve">вакуума </w:t>
      </w:r>
      <w:r w:rsidRPr="0070761E">
        <w:t>можно разложить на две составляющие:</w:t>
      </w:r>
      <w:r w:rsidR="00927EF7" w:rsidRPr="0070761E">
        <w:t xml:space="preserve"> </w:t>
      </w:r>
      <w:r w:rsidRPr="0070761E">
        <w:t xml:space="preserve">1) изменение длин (сжатие или расширение) осей </w:t>
      </w:r>
      <w:r w:rsidRPr="0070761E">
        <w:rPr>
          <w:i/>
          <w:lang w:val="en-US"/>
        </w:rPr>
        <w:t>x</w:t>
      </w:r>
      <w:r w:rsidRPr="0070761E">
        <w:sym w:font="Symbol" w:char="F0A2"/>
      </w:r>
      <w:r w:rsidRPr="0070761E">
        <w:rPr>
          <w:vertAlign w:val="superscript"/>
        </w:rPr>
        <w:t>0(</w:t>
      </w:r>
      <w:r w:rsidRPr="0070761E">
        <w:rPr>
          <w:i/>
          <w:vertAlign w:val="superscript"/>
        </w:rPr>
        <w:t>а</w:t>
      </w:r>
      <w:r w:rsidRPr="0070761E">
        <w:rPr>
          <w:vertAlign w:val="superscript"/>
        </w:rPr>
        <w:t>)</w:t>
      </w:r>
      <w:r w:rsidRPr="0070761E">
        <w:t xml:space="preserve">, </w:t>
      </w:r>
      <w:r w:rsidRPr="0070761E">
        <w:rPr>
          <w:i/>
          <w:lang w:val="en-US"/>
        </w:rPr>
        <w:t>x</w:t>
      </w:r>
      <w:r w:rsidRPr="0070761E">
        <w:sym w:font="Symbol" w:char="F0A2"/>
      </w:r>
      <w:r w:rsidRPr="0070761E">
        <w:rPr>
          <w:vertAlign w:val="superscript"/>
        </w:rPr>
        <w:t>1(</w:t>
      </w:r>
      <w:r w:rsidRPr="0070761E">
        <w:rPr>
          <w:i/>
          <w:vertAlign w:val="superscript"/>
        </w:rPr>
        <w:t>а</w:t>
      </w:r>
      <w:r w:rsidRPr="0070761E">
        <w:rPr>
          <w:vertAlign w:val="superscript"/>
        </w:rPr>
        <w:t>)</w:t>
      </w:r>
      <w:r w:rsidRPr="0070761E">
        <w:t>,</w:t>
      </w:r>
      <w:r w:rsidRPr="0070761E">
        <w:rPr>
          <w:i/>
        </w:rPr>
        <w:t xml:space="preserve"> </w:t>
      </w:r>
      <w:r w:rsidRPr="0070761E">
        <w:rPr>
          <w:i/>
          <w:lang w:val="en-US"/>
        </w:rPr>
        <w:t>x</w:t>
      </w:r>
      <w:r w:rsidRPr="0070761E">
        <w:sym w:font="Symbol" w:char="F0A2"/>
      </w:r>
      <w:r w:rsidRPr="0070761E">
        <w:rPr>
          <w:vertAlign w:val="superscript"/>
        </w:rPr>
        <w:t>2(</w:t>
      </w:r>
      <w:r w:rsidRPr="0070761E">
        <w:rPr>
          <w:i/>
          <w:vertAlign w:val="superscript"/>
        </w:rPr>
        <w:t>а</w:t>
      </w:r>
      <w:r w:rsidRPr="0070761E">
        <w:rPr>
          <w:vertAlign w:val="superscript"/>
        </w:rPr>
        <w:t>)</w:t>
      </w:r>
      <w:r w:rsidRPr="0070761E">
        <w:t xml:space="preserve">, </w:t>
      </w:r>
      <w:r w:rsidRPr="0070761E">
        <w:rPr>
          <w:i/>
          <w:lang w:val="en-US"/>
        </w:rPr>
        <w:t>x</w:t>
      </w:r>
      <w:r w:rsidRPr="0070761E">
        <w:rPr>
          <w:vertAlign w:val="superscript"/>
        </w:rPr>
        <w:t>3</w:t>
      </w:r>
      <w:r w:rsidRPr="0070761E">
        <w:sym w:font="Symbol" w:char="F0A2"/>
      </w:r>
      <w:r w:rsidRPr="0070761E">
        <w:rPr>
          <w:vertAlign w:val="superscript"/>
        </w:rPr>
        <w:t>(</w:t>
      </w:r>
      <w:r w:rsidRPr="0070761E">
        <w:rPr>
          <w:i/>
          <w:vertAlign w:val="superscript"/>
        </w:rPr>
        <w:t>а</w:t>
      </w:r>
      <w:r w:rsidRPr="0070761E">
        <w:rPr>
          <w:vertAlign w:val="superscript"/>
        </w:rPr>
        <w:t>)</w:t>
      </w:r>
      <w:r w:rsidRPr="0070761E">
        <w:t xml:space="preserve"> при сохр</w:t>
      </w:r>
      <w:r w:rsidRPr="0070761E">
        <w:t>а</w:t>
      </w:r>
      <w:r w:rsidRPr="0070761E">
        <w:t xml:space="preserve">нении прямых углов между этими осями; 2) отклонения углов между осями  </w:t>
      </w:r>
      <w:r w:rsidRPr="0070761E">
        <w:rPr>
          <w:i/>
          <w:lang w:val="en-US"/>
        </w:rPr>
        <w:t>x</w:t>
      </w:r>
      <w:r w:rsidRPr="0070761E">
        <w:sym w:font="Symbol" w:char="F0A2"/>
      </w:r>
      <w:r w:rsidRPr="0070761E">
        <w:rPr>
          <w:vertAlign w:val="superscript"/>
        </w:rPr>
        <w:t>0(</w:t>
      </w:r>
      <w:r w:rsidRPr="0070761E">
        <w:rPr>
          <w:i/>
          <w:vertAlign w:val="superscript"/>
        </w:rPr>
        <w:t>а</w:t>
      </w:r>
      <w:r w:rsidRPr="0070761E">
        <w:rPr>
          <w:vertAlign w:val="superscript"/>
        </w:rPr>
        <w:t>)</w:t>
      </w:r>
      <w:r w:rsidRPr="0070761E">
        <w:t xml:space="preserve">, </w:t>
      </w:r>
      <w:r w:rsidRPr="0070761E">
        <w:rPr>
          <w:i/>
          <w:lang w:val="en-US"/>
        </w:rPr>
        <w:t>x</w:t>
      </w:r>
      <w:r w:rsidRPr="0070761E">
        <w:sym w:font="Symbol" w:char="F0A2"/>
      </w:r>
      <w:r w:rsidRPr="0070761E">
        <w:rPr>
          <w:vertAlign w:val="superscript"/>
        </w:rPr>
        <w:t>1(</w:t>
      </w:r>
      <w:r w:rsidRPr="0070761E">
        <w:rPr>
          <w:i/>
          <w:vertAlign w:val="superscript"/>
        </w:rPr>
        <w:t>а</w:t>
      </w:r>
      <w:r w:rsidRPr="0070761E">
        <w:rPr>
          <w:vertAlign w:val="superscript"/>
        </w:rPr>
        <w:t>)</w:t>
      </w:r>
      <w:r w:rsidRPr="0070761E">
        <w:t>,</w:t>
      </w:r>
      <w:r w:rsidRPr="0070761E">
        <w:rPr>
          <w:i/>
        </w:rPr>
        <w:t xml:space="preserve"> </w:t>
      </w:r>
      <w:r w:rsidRPr="0070761E">
        <w:rPr>
          <w:i/>
          <w:lang w:val="en-US"/>
        </w:rPr>
        <w:t>x</w:t>
      </w:r>
      <w:r w:rsidRPr="0070761E">
        <w:sym w:font="Symbol" w:char="F0A2"/>
      </w:r>
      <w:r w:rsidRPr="0070761E">
        <w:rPr>
          <w:vertAlign w:val="superscript"/>
        </w:rPr>
        <w:t>2(</w:t>
      </w:r>
      <w:r w:rsidRPr="0070761E">
        <w:rPr>
          <w:i/>
          <w:vertAlign w:val="superscript"/>
        </w:rPr>
        <w:t>а</w:t>
      </w:r>
      <w:r w:rsidRPr="0070761E">
        <w:rPr>
          <w:vertAlign w:val="superscript"/>
        </w:rPr>
        <w:t>)</w:t>
      </w:r>
      <w:r w:rsidRPr="0070761E">
        <w:t xml:space="preserve">, </w:t>
      </w:r>
      <w:r w:rsidRPr="0070761E">
        <w:rPr>
          <w:i/>
          <w:lang w:val="en-US"/>
        </w:rPr>
        <w:t>x</w:t>
      </w:r>
      <w:r w:rsidR="00E6541F" w:rsidRPr="0070761E">
        <w:sym w:font="Symbol" w:char="F0A2"/>
      </w:r>
      <w:r w:rsidRPr="0070761E">
        <w:rPr>
          <w:vertAlign w:val="superscript"/>
        </w:rPr>
        <w:t>3(</w:t>
      </w:r>
      <w:r w:rsidRPr="0070761E">
        <w:rPr>
          <w:i/>
          <w:vertAlign w:val="superscript"/>
        </w:rPr>
        <w:t>а</w:t>
      </w:r>
      <w:r w:rsidRPr="0070761E">
        <w:rPr>
          <w:vertAlign w:val="superscript"/>
        </w:rPr>
        <w:t xml:space="preserve">) </w:t>
      </w:r>
      <w:r w:rsidRPr="0070761E">
        <w:t>от п</w:t>
      </w:r>
      <w:r w:rsidR="00F63C99" w:rsidRPr="0070761E">
        <w:t>рямых при сохранении их длин.</w:t>
      </w:r>
      <w:r w:rsidR="001C3AE6" w:rsidRPr="0070761E">
        <w:t xml:space="preserve"> </w:t>
      </w:r>
      <w:r w:rsidR="00F63C99" w:rsidRPr="0070761E">
        <w:t>Рассмотрим данные аффинные искажения по отдел</w:t>
      </w:r>
      <w:r w:rsidR="00F63C99" w:rsidRPr="0070761E">
        <w:t>ь</w:t>
      </w:r>
      <w:r w:rsidR="00F63C99" w:rsidRPr="0070761E">
        <w:t xml:space="preserve">ности. </w:t>
      </w:r>
    </w:p>
    <w:p w:rsidR="000E34BF" w:rsidRPr="0070761E" w:rsidRDefault="00523F96" w:rsidP="00F31A8B">
      <w:pPr>
        <w:spacing w:line="360" w:lineRule="auto"/>
        <w:ind w:firstLine="709"/>
        <w:jc w:val="both"/>
      </w:pPr>
      <w:r w:rsidRPr="0070761E">
        <w:t>1)</w:t>
      </w:r>
      <w:r w:rsidR="00F63C99" w:rsidRPr="0070761E">
        <w:t xml:space="preserve"> </w:t>
      </w:r>
      <w:r w:rsidR="000E34BF" w:rsidRPr="0070761E">
        <w:t xml:space="preserve">Пусть </w:t>
      </w:r>
      <w:r w:rsidR="00F32B84" w:rsidRPr="0070761E">
        <w:t xml:space="preserve">при искривлении </w:t>
      </w:r>
      <w:r w:rsidR="000E34BF" w:rsidRPr="0070761E">
        <w:t xml:space="preserve">изменились только длины осей  </w:t>
      </w:r>
      <w:r w:rsidR="000E34BF" w:rsidRPr="0070761E">
        <w:rPr>
          <w:i/>
          <w:lang w:val="en-US"/>
        </w:rPr>
        <w:t>x</w:t>
      </w:r>
      <w:r w:rsidR="000E34BF" w:rsidRPr="0070761E">
        <w:sym w:font="Symbol" w:char="F0A2"/>
      </w:r>
      <w:r w:rsidR="000E34BF" w:rsidRPr="0070761E">
        <w:rPr>
          <w:vertAlign w:val="superscript"/>
        </w:rPr>
        <w:t>0(</w:t>
      </w:r>
      <w:r w:rsidR="000E34BF" w:rsidRPr="0070761E">
        <w:rPr>
          <w:i/>
          <w:vertAlign w:val="superscript"/>
        </w:rPr>
        <w:t>а</w:t>
      </w:r>
      <w:r w:rsidR="000E34BF" w:rsidRPr="0070761E">
        <w:rPr>
          <w:vertAlign w:val="superscript"/>
        </w:rPr>
        <w:t>)</w:t>
      </w:r>
      <w:r w:rsidR="000E34BF" w:rsidRPr="0070761E">
        <w:t xml:space="preserve">, </w:t>
      </w:r>
      <w:r w:rsidR="000E34BF" w:rsidRPr="0070761E">
        <w:rPr>
          <w:i/>
          <w:lang w:val="en-US"/>
        </w:rPr>
        <w:t>x</w:t>
      </w:r>
      <w:r w:rsidR="000E34BF" w:rsidRPr="0070761E">
        <w:sym w:font="Symbol" w:char="F0A2"/>
      </w:r>
      <w:r w:rsidR="000E34BF" w:rsidRPr="0070761E">
        <w:rPr>
          <w:vertAlign w:val="superscript"/>
        </w:rPr>
        <w:t>1(</w:t>
      </w:r>
      <w:r w:rsidR="000E34BF" w:rsidRPr="0070761E">
        <w:rPr>
          <w:i/>
          <w:vertAlign w:val="superscript"/>
        </w:rPr>
        <w:t>а</w:t>
      </w:r>
      <w:r w:rsidR="000E34BF" w:rsidRPr="0070761E">
        <w:rPr>
          <w:vertAlign w:val="superscript"/>
        </w:rPr>
        <w:t>)</w:t>
      </w:r>
      <w:r w:rsidR="000E34BF" w:rsidRPr="0070761E">
        <w:t>,</w:t>
      </w:r>
      <w:r w:rsidR="000E34BF" w:rsidRPr="0070761E">
        <w:rPr>
          <w:i/>
        </w:rPr>
        <w:t xml:space="preserve"> </w:t>
      </w:r>
      <w:r w:rsidR="000E34BF" w:rsidRPr="0070761E">
        <w:rPr>
          <w:i/>
          <w:lang w:val="en-US"/>
        </w:rPr>
        <w:t>x</w:t>
      </w:r>
      <w:r w:rsidR="000E34BF" w:rsidRPr="0070761E">
        <w:sym w:font="Symbol" w:char="F0A2"/>
      </w:r>
      <w:r w:rsidR="000E34BF" w:rsidRPr="0070761E">
        <w:rPr>
          <w:vertAlign w:val="superscript"/>
        </w:rPr>
        <w:t>2(</w:t>
      </w:r>
      <w:r w:rsidR="000E34BF" w:rsidRPr="0070761E">
        <w:rPr>
          <w:i/>
          <w:vertAlign w:val="superscript"/>
        </w:rPr>
        <w:t>а</w:t>
      </w:r>
      <w:r w:rsidR="000E34BF" w:rsidRPr="0070761E">
        <w:rPr>
          <w:vertAlign w:val="superscript"/>
        </w:rPr>
        <w:t>)</w:t>
      </w:r>
      <w:r w:rsidR="000E34BF" w:rsidRPr="0070761E">
        <w:t xml:space="preserve">, </w:t>
      </w:r>
      <w:r w:rsidR="000E34BF" w:rsidRPr="0070761E">
        <w:rPr>
          <w:i/>
          <w:lang w:val="en-US"/>
        </w:rPr>
        <w:t>x</w:t>
      </w:r>
      <w:r w:rsidR="000E34BF" w:rsidRPr="0070761E">
        <w:rPr>
          <w:vertAlign w:val="superscript"/>
        </w:rPr>
        <w:t>3</w:t>
      </w:r>
      <w:r w:rsidR="000E34BF" w:rsidRPr="0070761E">
        <w:sym w:font="Symbol" w:char="F0A2"/>
      </w:r>
      <w:r w:rsidR="000E34BF" w:rsidRPr="0070761E">
        <w:rPr>
          <w:vertAlign w:val="superscript"/>
        </w:rPr>
        <w:t>(</w:t>
      </w:r>
      <w:r w:rsidR="000E34BF" w:rsidRPr="0070761E">
        <w:rPr>
          <w:i/>
          <w:vertAlign w:val="superscript"/>
        </w:rPr>
        <w:t>а</w:t>
      </w:r>
      <w:r w:rsidR="000E34BF" w:rsidRPr="0070761E">
        <w:rPr>
          <w:vertAlign w:val="superscript"/>
        </w:rPr>
        <w:t>)</w:t>
      </w:r>
      <w:r w:rsidR="000E34BF" w:rsidRPr="0070761E">
        <w:t xml:space="preserve">, тогда эти оси можно выразить через оси исходного идеального куба </w:t>
      </w:r>
      <w:r w:rsidR="000E34BF" w:rsidRPr="0070761E">
        <w:rPr>
          <w:i/>
          <w:lang w:val="en-US"/>
        </w:rPr>
        <w:t>x</w:t>
      </w:r>
      <w:r w:rsidR="000E34BF" w:rsidRPr="0070761E">
        <w:rPr>
          <w:vertAlign w:val="superscript"/>
        </w:rPr>
        <w:t>0(</w:t>
      </w:r>
      <w:r w:rsidR="000E34BF" w:rsidRPr="0070761E">
        <w:rPr>
          <w:i/>
          <w:vertAlign w:val="superscript"/>
        </w:rPr>
        <w:t>а</w:t>
      </w:r>
      <w:r w:rsidR="000E34BF" w:rsidRPr="0070761E">
        <w:rPr>
          <w:vertAlign w:val="superscript"/>
        </w:rPr>
        <w:t>)</w:t>
      </w:r>
      <w:r w:rsidR="000E34BF" w:rsidRPr="0070761E">
        <w:t xml:space="preserve">, </w:t>
      </w:r>
      <w:r w:rsidR="000E34BF" w:rsidRPr="0070761E">
        <w:rPr>
          <w:i/>
          <w:lang w:val="en-US"/>
        </w:rPr>
        <w:t>x</w:t>
      </w:r>
      <w:r w:rsidR="000E34BF" w:rsidRPr="0070761E">
        <w:rPr>
          <w:vertAlign w:val="superscript"/>
        </w:rPr>
        <w:t>1(</w:t>
      </w:r>
      <w:r w:rsidR="000E34BF" w:rsidRPr="0070761E">
        <w:rPr>
          <w:i/>
          <w:vertAlign w:val="superscript"/>
        </w:rPr>
        <w:t>а</w:t>
      </w:r>
      <w:r w:rsidR="000E34BF" w:rsidRPr="0070761E">
        <w:rPr>
          <w:vertAlign w:val="superscript"/>
        </w:rPr>
        <w:t>)</w:t>
      </w:r>
      <w:r w:rsidR="000E34BF" w:rsidRPr="0070761E">
        <w:t>,</w:t>
      </w:r>
      <w:r w:rsidR="000E34BF" w:rsidRPr="0070761E">
        <w:rPr>
          <w:i/>
        </w:rPr>
        <w:t xml:space="preserve"> </w:t>
      </w:r>
      <w:r w:rsidR="000E34BF" w:rsidRPr="0070761E">
        <w:rPr>
          <w:i/>
          <w:lang w:val="en-US"/>
        </w:rPr>
        <w:t>x</w:t>
      </w:r>
      <w:r w:rsidR="000E34BF" w:rsidRPr="0070761E">
        <w:rPr>
          <w:vertAlign w:val="superscript"/>
        </w:rPr>
        <w:t>2(</w:t>
      </w:r>
      <w:r w:rsidR="000E34BF" w:rsidRPr="0070761E">
        <w:rPr>
          <w:i/>
          <w:vertAlign w:val="superscript"/>
        </w:rPr>
        <w:t>а</w:t>
      </w:r>
      <w:r w:rsidR="000E34BF" w:rsidRPr="0070761E">
        <w:rPr>
          <w:vertAlign w:val="superscript"/>
        </w:rPr>
        <w:t>)</w:t>
      </w:r>
      <w:r w:rsidR="000E34BF" w:rsidRPr="0070761E">
        <w:t xml:space="preserve">, </w:t>
      </w:r>
      <w:r w:rsidR="000E34BF" w:rsidRPr="0070761E">
        <w:rPr>
          <w:i/>
          <w:lang w:val="en-US"/>
        </w:rPr>
        <w:t>x</w:t>
      </w:r>
      <w:r w:rsidR="000E34BF" w:rsidRPr="0070761E">
        <w:rPr>
          <w:vertAlign w:val="superscript"/>
        </w:rPr>
        <w:t>3(</w:t>
      </w:r>
      <w:r w:rsidR="000E34BF" w:rsidRPr="0070761E">
        <w:rPr>
          <w:i/>
          <w:vertAlign w:val="superscript"/>
        </w:rPr>
        <w:t>а</w:t>
      </w:r>
      <w:r w:rsidR="000E34BF" w:rsidRPr="0070761E">
        <w:rPr>
          <w:vertAlign w:val="superscript"/>
        </w:rPr>
        <w:t>)</w:t>
      </w:r>
      <w:r w:rsidR="000E34BF" w:rsidRPr="0070761E">
        <w:t xml:space="preserve"> с помощью соответствующих преобразований координат:</w:t>
      </w:r>
    </w:p>
    <w:p w:rsidR="000E34BF" w:rsidRPr="0070761E" w:rsidRDefault="000E34BF" w:rsidP="00BD264D">
      <w:pPr>
        <w:spacing w:line="360" w:lineRule="auto"/>
        <w:ind w:firstLine="709"/>
      </w:pPr>
      <w:r w:rsidRPr="0070761E">
        <w:rPr>
          <w:i/>
        </w:rPr>
        <w:t xml:space="preserve">       </w:t>
      </w:r>
      <w:r w:rsidR="00E57DD7" w:rsidRPr="0070761E">
        <w:rPr>
          <w:i/>
        </w:rPr>
        <w:t xml:space="preserve">    </w:t>
      </w:r>
      <w:r w:rsidRPr="0070761E">
        <w:rPr>
          <w:i/>
        </w:rPr>
        <w:t xml:space="preserve">                </w:t>
      </w:r>
      <w:r w:rsidRPr="0070761E">
        <w:rPr>
          <w:i/>
          <w:lang w:val="en-US"/>
        </w:rPr>
        <w:t>x</w:t>
      </w:r>
      <w:r w:rsidRPr="0070761E">
        <w:sym w:font="Symbol" w:char="F0A2"/>
      </w:r>
      <w:r w:rsidRPr="0070761E">
        <w:rPr>
          <w:vertAlign w:val="superscript"/>
        </w:rPr>
        <w:t>0(</w:t>
      </w:r>
      <w:r w:rsidRPr="0070761E">
        <w:rPr>
          <w:i/>
          <w:vertAlign w:val="superscript"/>
        </w:rPr>
        <w:t>а</w:t>
      </w:r>
      <w:r w:rsidRPr="0070761E">
        <w:rPr>
          <w:vertAlign w:val="superscript"/>
        </w:rPr>
        <w:t>)</w:t>
      </w:r>
      <w:r w:rsidRPr="0070761E">
        <w:t xml:space="preserve"> = </w:t>
      </w:r>
      <w:r w:rsidRPr="0070761E">
        <w:rPr>
          <w:i/>
        </w:rPr>
        <w:t>α</w:t>
      </w:r>
      <w:r w:rsidRPr="0070761E">
        <w:rPr>
          <w:vertAlign w:val="subscript"/>
        </w:rPr>
        <w:t>00</w:t>
      </w:r>
      <w:r w:rsidRPr="0070761E">
        <w:rPr>
          <w:vertAlign w:val="superscript"/>
        </w:rPr>
        <w:t>(</w:t>
      </w:r>
      <w:r w:rsidRPr="0070761E">
        <w:rPr>
          <w:i/>
          <w:vertAlign w:val="superscript"/>
        </w:rPr>
        <w:t>а</w:t>
      </w:r>
      <w:r w:rsidRPr="0070761E">
        <w:rPr>
          <w:vertAlign w:val="superscript"/>
        </w:rPr>
        <w:t>)</w:t>
      </w:r>
      <w:r w:rsidRPr="0070761E">
        <w:rPr>
          <w:i/>
          <w:lang w:val="en-US"/>
        </w:rPr>
        <w:t>x</w:t>
      </w:r>
      <w:r w:rsidRPr="0070761E">
        <w:rPr>
          <w:vertAlign w:val="superscript"/>
        </w:rPr>
        <w:t>0(</w:t>
      </w:r>
      <w:r w:rsidRPr="0070761E">
        <w:rPr>
          <w:i/>
          <w:vertAlign w:val="superscript"/>
        </w:rPr>
        <w:t>а</w:t>
      </w:r>
      <w:r w:rsidRPr="0070761E">
        <w:rPr>
          <w:vertAlign w:val="superscript"/>
        </w:rPr>
        <w:t>)</w:t>
      </w:r>
      <w:r w:rsidRPr="0070761E">
        <w:t xml:space="preserve"> +</w:t>
      </w:r>
      <w:r w:rsidRPr="0070761E">
        <w:rPr>
          <w:i/>
        </w:rPr>
        <w:t xml:space="preserve"> α</w:t>
      </w:r>
      <w:r w:rsidRPr="0070761E">
        <w:rPr>
          <w:vertAlign w:val="subscript"/>
        </w:rPr>
        <w:t>01</w:t>
      </w:r>
      <w:r w:rsidRPr="0070761E">
        <w:rPr>
          <w:vertAlign w:val="superscript"/>
        </w:rPr>
        <w:t>(</w:t>
      </w:r>
      <w:r w:rsidRPr="0070761E">
        <w:rPr>
          <w:i/>
          <w:vertAlign w:val="superscript"/>
        </w:rPr>
        <w:t>а</w:t>
      </w:r>
      <w:r w:rsidRPr="0070761E">
        <w:rPr>
          <w:vertAlign w:val="superscript"/>
        </w:rPr>
        <w:t>)</w:t>
      </w:r>
      <w:r w:rsidRPr="0070761E">
        <w:rPr>
          <w:i/>
          <w:lang w:val="en-US"/>
        </w:rPr>
        <w:t>x</w:t>
      </w:r>
      <w:r w:rsidRPr="0070761E">
        <w:rPr>
          <w:vertAlign w:val="superscript"/>
        </w:rPr>
        <w:t>1(</w:t>
      </w:r>
      <w:r w:rsidRPr="0070761E">
        <w:rPr>
          <w:i/>
          <w:vertAlign w:val="superscript"/>
        </w:rPr>
        <w:t>а</w:t>
      </w:r>
      <w:r w:rsidRPr="0070761E">
        <w:rPr>
          <w:vertAlign w:val="superscript"/>
        </w:rPr>
        <w:t>)</w:t>
      </w:r>
      <w:r w:rsidRPr="0070761E">
        <w:t xml:space="preserve"> +</w:t>
      </w:r>
      <w:r w:rsidRPr="0070761E">
        <w:rPr>
          <w:i/>
        </w:rPr>
        <w:t xml:space="preserve"> α</w:t>
      </w:r>
      <w:r w:rsidRPr="0070761E">
        <w:rPr>
          <w:vertAlign w:val="subscript"/>
        </w:rPr>
        <w:t>02</w:t>
      </w:r>
      <w:r w:rsidRPr="0070761E">
        <w:rPr>
          <w:vertAlign w:val="superscript"/>
        </w:rPr>
        <w:t>(</w:t>
      </w:r>
      <w:r w:rsidRPr="0070761E">
        <w:rPr>
          <w:i/>
          <w:vertAlign w:val="superscript"/>
        </w:rPr>
        <w:t>а</w:t>
      </w:r>
      <w:r w:rsidRPr="0070761E">
        <w:rPr>
          <w:vertAlign w:val="superscript"/>
        </w:rPr>
        <w:t>)</w:t>
      </w:r>
      <w:r w:rsidRPr="0070761E">
        <w:rPr>
          <w:i/>
          <w:lang w:val="en-US"/>
        </w:rPr>
        <w:t>x</w:t>
      </w:r>
      <w:r w:rsidRPr="0070761E">
        <w:rPr>
          <w:vertAlign w:val="superscript"/>
        </w:rPr>
        <w:t>2(</w:t>
      </w:r>
      <w:r w:rsidRPr="0070761E">
        <w:rPr>
          <w:i/>
          <w:vertAlign w:val="superscript"/>
        </w:rPr>
        <w:t>а</w:t>
      </w:r>
      <w:r w:rsidRPr="0070761E">
        <w:rPr>
          <w:vertAlign w:val="superscript"/>
        </w:rPr>
        <w:t>)</w:t>
      </w:r>
      <w:r w:rsidRPr="0070761E">
        <w:t xml:space="preserve"> +</w:t>
      </w:r>
      <w:r w:rsidRPr="0070761E">
        <w:rPr>
          <w:i/>
        </w:rPr>
        <w:t xml:space="preserve"> α</w:t>
      </w:r>
      <w:r w:rsidRPr="0070761E">
        <w:rPr>
          <w:vertAlign w:val="subscript"/>
        </w:rPr>
        <w:t>03</w:t>
      </w:r>
      <w:r w:rsidRPr="0070761E">
        <w:rPr>
          <w:vertAlign w:val="superscript"/>
        </w:rPr>
        <w:t>(</w:t>
      </w:r>
      <w:r w:rsidRPr="0070761E">
        <w:rPr>
          <w:i/>
          <w:vertAlign w:val="superscript"/>
        </w:rPr>
        <w:t>а</w:t>
      </w:r>
      <w:r w:rsidRPr="0070761E">
        <w:rPr>
          <w:vertAlign w:val="superscript"/>
        </w:rPr>
        <w:t>)</w:t>
      </w:r>
      <w:r w:rsidRPr="0070761E">
        <w:rPr>
          <w:i/>
          <w:lang w:val="en-US"/>
        </w:rPr>
        <w:t>x</w:t>
      </w:r>
      <w:r w:rsidRPr="0070761E">
        <w:rPr>
          <w:vertAlign w:val="superscript"/>
        </w:rPr>
        <w:t>3(</w:t>
      </w:r>
      <w:r w:rsidRPr="0070761E">
        <w:rPr>
          <w:i/>
          <w:vertAlign w:val="superscript"/>
        </w:rPr>
        <w:t>а</w:t>
      </w:r>
      <w:r w:rsidRPr="0070761E">
        <w:rPr>
          <w:vertAlign w:val="superscript"/>
        </w:rPr>
        <w:t>)</w:t>
      </w:r>
      <w:r w:rsidRPr="0070761E">
        <w:t xml:space="preserve">;                </w:t>
      </w:r>
    </w:p>
    <w:p w:rsidR="000E34BF" w:rsidRPr="0070761E" w:rsidRDefault="000E34BF" w:rsidP="00BD264D">
      <w:pPr>
        <w:spacing w:line="360" w:lineRule="auto"/>
        <w:ind w:firstLine="709"/>
      </w:pPr>
      <w:r w:rsidRPr="0070761E">
        <w:t xml:space="preserve">             </w:t>
      </w:r>
      <w:r w:rsidR="00E57DD7" w:rsidRPr="0070761E">
        <w:t xml:space="preserve">     </w:t>
      </w:r>
      <w:r w:rsidRPr="0070761E">
        <w:t xml:space="preserve">         </w:t>
      </w:r>
      <w:r w:rsidRPr="0070761E">
        <w:rPr>
          <w:i/>
          <w:lang w:val="en-US"/>
        </w:rPr>
        <w:t>x</w:t>
      </w:r>
      <w:r w:rsidRPr="0070761E">
        <w:sym w:font="Symbol" w:char="F0A2"/>
      </w:r>
      <w:r w:rsidRPr="0070761E">
        <w:rPr>
          <w:vertAlign w:val="superscript"/>
        </w:rPr>
        <w:t>1(</w:t>
      </w:r>
      <w:r w:rsidRPr="0070761E">
        <w:rPr>
          <w:i/>
          <w:vertAlign w:val="superscript"/>
        </w:rPr>
        <w:t>а</w:t>
      </w:r>
      <w:r w:rsidRPr="0070761E">
        <w:rPr>
          <w:vertAlign w:val="superscript"/>
        </w:rPr>
        <w:t>)</w:t>
      </w:r>
      <w:r w:rsidRPr="0070761E">
        <w:t xml:space="preserve">  = </w:t>
      </w:r>
      <w:r w:rsidRPr="0070761E">
        <w:rPr>
          <w:i/>
        </w:rPr>
        <w:t>α</w:t>
      </w:r>
      <w:r w:rsidRPr="0070761E">
        <w:rPr>
          <w:vertAlign w:val="subscript"/>
        </w:rPr>
        <w:t>10</w:t>
      </w:r>
      <w:r w:rsidRPr="0070761E">
        <w:rPr>
          <w:vertAlign w:val="superscript"/>
        </w:rPr>
        <w:t>(</w:t>
      </w:r>
      <w:r w:rsidRPr="0070761E">
        <w:rPr>
          <w:i/>
          <w:vertAlign w:val="superscript"/>
        </w:rPr>
        <w:t>а</w:t>
      </w:r>
      <w:r w:rsidRPr="0070761E">
        <w:rPr>
          <w:vertAlign w:val="superscript"/>
        </w:rPr>
        <w:t>)</w:t>
      </w:r>
      <w:r w:rsidRPr="0070761E">
        <w:rPr>
          <w:i/>
          <w:lang w:val="en-US"/>
        </w:rPr>
        <w:t>x</w:t>
      </w:r>
      <w:r w:rsidRPr="0070761E">
        <w:rPr>
          <w:vertAlign w:val="superscript"/>
        </w:rPr>
        <w:t>0(</w:t>
      </w:r>
      <w:r w:rsidRPr="0070761E">
        <w:rPr>
          <w:i/>
          <w:vertAlign w:val="superscript"/>
        </w:rPr>
        <w:t>а</w:t>
      </w:r>
      <w:r w:rsidRPr="0070761E">
        <w:rPr>
          <w:vertAlign w:val="superscript"/>
        </w:rPr>
        <w:t>)</w:t>
      </w:r>
      <w:r w:rsidRPr="0070761E">
        <w:t xml:space="preserve"> +</w:t>
      </w:r>
      <w:r w:rsidRPr="0070761E">
        <w:rPr>
          <w:i/>
        </w:rPr>
        <w:t xml:space="preserve"> α</w:t>
      </w:r>
      <w:r w:rsidRPr="0070761E">
        <w:rPr>
          <w:vertAlign w:val="subscript"/>
        </w:rPr>
        <w:t>11</w:t>
      </w:r>
      <w:r w:rsidRPr="0070761E">
        <w:rPr>
          <w:vertAlign w:val="superscript"/>
        </w:rPr>
        <w:t>(</w:t>
      </w:r>
      <w:r w:rsidRPr="0070761E">
        <w:rPr>
          <w:i/>
          <w:vertAlign w:val="superscript"/>
        </w:rPr>
        <w:t>а</w:t>
      </w:r>
      <w:r w:rsidRPr="0070761E">
        <w:rPr>
          <w:vertAlign w:val="superscript"/>
        </w:rPr>
        <w:t>)</w:t>
      </w:r>
      <w:r w:rsidRPr="0070761E">
        <w:rPr>
          <w:i/>
          <w:lang w:val="en-US"/>
        </w:rPr>
        <w:t>x</w:t>
      </w:r>
      <w:r w:rsidRPr="0070761E">
        <w:rPr>
          <w:vertAlign w:val="superscript"/>
        </w:rPr>
        <w:t>1(</w:t>
      </w:r>
      <w:r w:rsidRPr="0070761E">
        <w:rPr>
          <w:i/>
          <w:vertAlign w:val="superscript"/>
        </w:rPr>
        <w:t>а</w:t>
      </w:r>
      <w:r w:rsidRPr="0070761E">
        <w:rPr>
          <w:vertAlign w:val="superscript"/>
        </w:rPr>
        <w:t>)</w:t>
      </w:r>
      <w:r w:rsidRPr="0070761E">
        <w:t xml:space="preserve"> +</w:t>
      </w:r>
      <w:r w:rsidRPr="0070761E">
        <w:rPr>
          <w:i/>
        </w:rPr>
        <w:t xml:space="preserve"> α</w:t>
      </w:r>
      <w:r w:rsidRPr="0070761E">
        <w:rPr>
          <w:vertAlign w:val="subscript"/>
        </w:rPr>
        <w:t>12</w:t>
      </w:r>
      <w:r w:rsidRPr="0070761E">
        <w:rPr>
          <w:vertAlign w:val="superscript"/>
        </w:rPr>
        <w:t>(</w:t>
      </w:r>
      <w:r w:rsidRPr="0070761E">
        <w:rPr>
          <w:i/>
          <w:vertAlign w:val="superscript"/>
        </w:rPr>
        <w:t>а</w:t>
      </w:r>
      <w:r w:rsidRPr="0070761E">
        <w:rPr>
          <w:vertAlign w:val="superscript"/>
        </w:rPr>
        <w:t>)</w:t>
      </w:r>
      <w:r w:rsidRPr="0070761E">
        <w:rPr>
          <w:i/>
          <w:lang w:val="en-US"/>
        </w:rPr>
        <w:t>x</w:t>
      </w:r>
      <w:r w:rsidRPr="0070761E">
        <w:rPr>
          <w:vertAlign w:val="superscript"/>
        </w:rPr>
        <w:t>2(</w:t>
      </w:r>
      <w:r w:rsidRPr="0070761E">
        <w:rPr>
          <w:i/>
          <w:vertAlign w:val="superscript"/>
        </w:rPr>
        <w:t>а</w:t>
      </w:r>
      <w:r w:rsidRPr="0070761E">
        <w:rPr>
          <w:vertAlign w:val="superscript"/>
        </w:rPr>
        <w:t>)</w:t>
      </w:r>
      <w:r w:rsidRPr="0070761E">
        <w:t xml:space="preserve"> +</w:t>
      </w:r>
      <w:r w:rsidRPr="0070761E">
        <w:rPr>
          <w:i/>
        </w:rPr>
        <w:t xml:space="preserve"> α</w:t>
      </w:r>
      <w:r w:rsidRPr="0070761E">
        <w:rPr>
          <w:vertAlign w:val="subscript"/>
        </w:rPr>
        <w:t>13</w:t>
      </w:r>
      <w:r w:rsidRPr="0070761E">
        <w:rPr>
          <w:vertAlign w:val="superscript"/>
        </w:rPr>
        <w:t>(</w:t>
      </w:r>
      <w:r w:rsidRPr="0070761E">
        <w:rPr>
          <w:i/>
          <w:vertAlign w:val="superscript"/>
        </w:rPr>
        <w:t>а</w:t>
      </w:r>
      <w:r w:rsidRPr="0070761E">
        <w:rPr>
          <w:vertAlign w:val="superscript"/>
        </w:rPr>
        <w:t>)</w:t>
      </w:r>
      <w:r w:rsidRPr="0070761E">
        <w:rPr>
          <w:i/>
          <w:lang w:val="en-US"/>
        </w:rPr>
        <w:t>x</w:t>
      </w:r>
      <w:r w:rsidRPr="0070761E">
        <w:rPr>
          <w:vertAlign w:val="superscript"/>
        </w:rPr>
        <w:t>3(</w:t>
      </w:r>
      <w:r w:rsidRPr="0070761E">
        <w:rPr>
          <w:i/>
          <w:vertAlign w:val="superscript"/>
        </w:rPr>
        <w:t>а</w:t>
      </w:r>
      <w:r w:rsidRPr="0070761E">
        <w:rPr>
          <w:vertAlign w:val="superscript"/>
        </w:rPr>
        <w:t>)</w:t>
      </w:r>
      <w:r w:rsidRPr="0070761E">
        <w:t>;</w:t>
      </w:r>
      <w:r w:rsidRPr="0070761E">
        <w:rPr>
          <w:vertAlign w:val="superscript"/>
        </w:rPr>
        <w:t xml:space="preserve">                 </w:t>
      </w:r>
      <w:r w:rsidR="001A2F03" w:rsidRPr="0070761E">
        <w:rPr>
          <w:vertAlign w:val="superscript"/>
        </w:rPr>
        <w:t xml:space="preserve">      </w:t>
      </w:r>
      <w:r w:rsidR="0015577C" w:rsidRPr="0070761E">
        <w:rPr>
          <w:vertAlign w:val="superscript"/>
        </w:rPr>
        <w:t xml:space="preserve">       </w:t>
      </w:r>
      <w:r w:rsidR="00E57DD7" w:rsidRPr="0070761E">
        <w:rPr>
          <w:vertAlign w:val="superscript"/>
        </w:rPr>
        <w:t xml:space="preserve">    </w:t>
      </w:r>
      <w:r w:rsidR="0015577C" w:rsidRPr="0070761E">
        <w:rPr>
          <w:vertAlign w:val="superscript"/>
        </w:rPr>
        <w:t xml:space="preserve">    </w:t>
      </w:r>
      <w:r w:rsidR="001A2F03" w:rsidRPr="0070761E">
        <w:rPr>
          <w:vertAlign w:val="superscript"/>
        </w:rPr>
        <w:t xml:space="preserve">  </w:t>
      </w:r>
      <w:r w:rsidRPr="0070761E">
        <w:rPr>
          <w:vertAlign w:val="superscript"/>
        </w:rPr>
        <w:t xml:space="preserve"> </w:t>
      </w:r>
      <w:r w:rsidRPr="0070761E">
        <w:t>(1</w:t>
      </w:r>
      <w:r w:rsidR="00144588" w:rsidRPr="0070761E">
        <w:t>7</w:t>
      </w:r>
      <w:r w:rsidRPr="0070761E">
        <w:t>.1)</w:t>
      </w:r>
    </w:p>
    <w:p w:rsidR="000E34BF" w:rsidRPr="0070761E" w:rsidRDefault="000E34BF" w:rsidP="00BD264D">
      <w:pPr>
        <w:spacing w:line="360" w:lineRule="auto"/>
        <w:ind w:firstLine="709"/>
        <w:rPr>
          <w:vertAlign w:val="superscript"/>
        </w:rPr>
      </w:pPr>
      <w:r w:rsidRPr="0070761E">
        <w:rPr>
          <w:i/>
        </w:rPr>
        <w:t xml:space="preserve">                </w:t>
      </w:r>
      <w:r w:rsidR="00E57DD7" w:rsidRPr="0070761E">
        <w:rPr>
          <w:i/>
        </w:rPr>
        <w:t xml:space="preserve">    </w:t>
      </w:r>
      <w:r w:rsidRPr="0070761E">
        <w:rPr>
          <w:i/>
        </w:rPr>
        <w:t xml:space="preserve">       </w:t>
      </w:r>
      <w:r w:rsidRPr="0070761E">
        <w:rPr>
          <w:i/>
          <w:lang w:val="en-US"/>
        </w:rPr>
        <w:t>x</w:t>
      </w:r>
      <w:r w:rsidRPr="0070761E">
        <w:sym w:font="Symbol" w:char="F0A2"/>
      </w:r>
      <w:r w:rsidRPr="0070761E">
        <w:rPr>
          <w:vertAlign w:val="superscript"/>
        </w:rPr>
        <w:t>2(</w:t>
      </w:r>
      <w:r w:rsidRPr="0070761E">
        <w:rPr>
          <w:i/>
          <w:vertAlign w:val="superscript"/>
        </w:rPr>
        <w:t>а</w:t>
      </w:r>
      <w:r w:rsidRPr="0070761E">
        <w:rPr>
          <w:vertAlign w:val="superscript"/>
        </w:rPr>
        <w:t>)</w:t>
      </w:r>
      <w:r w:rsidRPr="0070761E">
        <w:t xml:space="preserve"> = </w:t>
      </w:r>
      <w:r w:rsidRPr="0070761E">
        <w:rPr>
          <w:i/>
        </w:rPr>
        <w:t>α</w:t>
      </w:r>
      <w:r w:rsidRPr="0070761E">
        <w:rPr>
          <w:vertAlign w:val="subscript"/>
        </w:rPr>
        <w:t>20</w:t>
      </w:r>
      <w:r w:rsidRPr="0070761E">
        <w:rPr>
          <w:vertAlign w:val="superscript"/>
        </w:rPr>
        <w:t>(</w:t>
      </w:r>
      <w:r w:rsidRPr="0070761E">
        <w:rPr>
          <w:i/>
          <w:vertAlign w:val="superscript"/>
        </w:rPr>
        <w:t>а</w:t>
      </w:r>
      <w:r w:rsidRPr="0070761E">
        <w:rPr>
          <w:vertAlign w:val="superscript"/>
        </w:rPr>
        <w:t>)</w:t>
      </w:r>
      <w:r w:rsidRPr="0070761E">
        <w:rPr>
          <w:i/>
          <w:lang w:val="en-US"/>
        </w:rPr>
        <w:t>x</w:t>
      </w:r>
      <w:r w:rsidRPr="0070761E">
        <w:rPr>
          <w:vertAlign w:val="superscript"/>
        </w:rPr>
        <w:t>0(</w:t>
      </w:r>
      <w:r w:rsidRPr="0070761E">
        <w:rPr>
          <w:i/>
          <w:vertAlign w:val="superscript"/>
        </w:rPr>
        <w:t>а</w:t>
      </w:r>
      <w:r w:rsidRPr="0070761E">
        <w:rPr>
          <w:vertAlign w:val="superscript"/>
        </w:rPr>
        <w:t>)</w:t>
      </w:r>
      <w:r w:rsidRPr="0070761E">
        <w:t xml:space="preserve"> +</w:t>
      </w:r>
      <w:r w:rsidRPr="0070761E">
        <w:rPr>
          <w:i/>
        </w:rPr>
        <w:t xml:space="preserve"> α</w:t>
      </w:r>
      <w:r w:rsidRPr="0070761E">
        <w:rPr>
          <w:vertAlign w:val="subscript"/>
        </w:rPr>
        <w:t>21</w:t>
      </w:r>
      <w:r w:rsidRPr="0070761E">
        <w:rPr>
          <w:vertAlign w:val="superscript"/>
        </w:rPr>
        <w:t>(</w:t>
      </w:r>
      <w:r w:rsidRPr="0070761E">
        <w:rPr>
          <w:i/>
          <w:vertAlign w:val="superscript"/>
        </w:rPr>
        <w:t>а</w:t>
      </w:r>
      <w:r w:rsidRPr="0070761E">
        <w:rPr>
          <w:vertAlign w:val="superscript"/>
        </w:rPr>
        <w:t>)</w:t>
      </w:r>
      <w:r w:rsidRPr="0070761E">
        <w:rPr>
          <w:i/>
          <w:lang w:val="en-US"/>
        </w:rPr>
        <w:t>x</w:t>
      </w:r>
      <w:r w:rsidRPr="0070761E">
        <w:rPr>
          <w:vertAlign w:val="superscript"/>
        </w:rPr>
        <w:t>1(</w:t>
      </w:r>
      <w:r w:rsidRPr="0070761E">
        <w:rPr>
          <w:i/>
          <w:vertAlign w:val="superscript"/>
        </w:rPr>
        <w:t>а</w:t>
      </w:r>
      <w:r w:rsidRPr="0070761E">
        <w:rPr>
          <w:vertAlign w:val="superscript"/>
        </w:rPr>
        <w:t>)</w:t>
      </w:r>
      <w:r w:rsidRPr="0070761E">
        <w:t xml:space="preserve"> +</w:t>
      </w:r>
      <w:r w:rsidRPr="0070761E">
        <w:rPr>
          <w:i/>
        </w:rPr>
        <w:t xml:space="preserve"> α</w:t>
      </w:r>
      <w:r w:rsidRPr="0070761E">
        <w:rPr>
          <w:vertAlign w:val="subscript"/>
        </w:rPr>
        <w:t>22</w:t>
      </w:r>
      <w:r w:rsidRPr="0070761E">
        <w:rPr>
          <w:vertAlign w:val="superscript"/>
        </w:rPr>
        <w:t>(</w:t>
      </w:r>
      <w:r w:rsidRPr="0070761E">
        <w:rPr>
          <w:i/>
          <w:vertAlign w:val="superscript"/>
        </w:rPr>
        <w:t>а</w:t>
      </w:r>
      <w:r w:rsidRPr="0070761E">
        <w:rPr>
          <w:vertAlign w:val="superscript"/>
        </w:rPr>
        <w:t>)</w:t>
      </w:r>
      <w:r w:rsidRPr="0070761E">
        <w:rPr>
          <w:i/>
          <w:lang w:val="en-US"/>
        </w:rPr>
        <w:t>x</w:t>
      </w:r>
      <w:r w:rsidRPr="0070761E">
        <w:rPr>
          <w:vertAlign w:val="superscript"/>
        </w:rPr>
        <w:t>2(</w:t>
      </w:r>
      <w:r w:rsidRPr="0070761E">
        <w:rPr>
          <w:i/>
          <w:vertAlign w:val="superscript"/>
        </w:rPr>
        <w:t>а</w:t>
      </w:r>
      <w:r w:rsidRPr="0070761E">
        <w:rPr>
          <w:vertAlign w:val="superscript"/>
        </w:rPr>
        <w:t>)</w:t>
      </w:r>
      <w:r w:rsidRPr="0070761E">
        <w:t xml:space="preserve"> +</w:t>
      </w:r>
      <w:r w:rsidRPr="0070761E">
        <w:rPr>
          <w:i/>
        </w:rPr>
        <w:t xml:space="preserve"> α</w:t>
      </w:r>
      <w:r w:rsidRPr="0070761E">
        <w:rPr>
          <w:vertAlign w:val="subscript"/>
        </w:rPr>
        <w:t>23</w:t>
      </w:r>
      <w:r w:rsidRPr="0070761E">
        <w:rPr>
          <w:vertAlign w:val="superscript"/>
        </w:rPr>
        <w:t>(</w:t>
      </w:r>
      <w:r w:rsidRPr="0070761E">
        <w:rPr>
          <w:i/>
          <w:vertAlign w:val="superscript"/>
        </w:rPr>
        <w:t>а</w:t>
      </w:r>
      <w:r w:rsidRPr="0070761E">
        <w:rPr>
          <w:vertAlign w:val="superscript"/>
        </w:rPr>
        <w:t>)</w:t>
      </w:r>
      <w:r w:rsidRPr="0070761E">
        <w:rPr>
          <w:i/>
          <w:lang w:val="en-US"/>
        </w:rPr>
        <w:t>x</w:t>
      </w:r>
      <w:r w:rsidRPr="0070761E">
        <w:rPr>
          <w:vertAlign w:val="superscript"/>
        </w:rPr>
        <w:t>3(</w:t>
      </w:r>
      <w:r w:rsidRPr="0070761E">
        <w:rPr>
          <w:i/>
          <w:vertAlign w:val="superscript"/>
        </w:rPr>
        <w:t>а</w:t>
      </w:r>
      <w:r w:rsidRPr="0070761E">
        <w:rPr>
          <w:vertAlign w:val="superscript"/>
        </w:rPr>
        <w:t>)</w:t>
      </w:r>
      <w:r w:rsidRPr="0070761E">
        <w:t>;</w:t>
      </w:r>
      <w:r w:rsidRPr="0070761E">
        <w:rPr>
          <w:vertAlign w:val="superscript"/>
        </w:rPr>
        <w:t xml:space="preserve">                         </w:t>
      </w:r>
    </w:p>
    <w:p w:rsidR="00F05609" w:rsidRPr="0070761E" w:rsidRDefault="000E34BF" w:rsidP="00F05609">
      <w:pPr>
        <w:spacing w:line="360" w:lineRule="auto"/>
        <w:ind w:firstLine="709"/>
      </w:pPr>
      <w:r w:rsidRPr="0070761E">
        <w:t xml:space="preserve">                   </w:t>
      </w:r>
      <w:r w:rsidR="00E57DD7" w:rsidRPr="0070761E">
        <w:t xml:space="preserve">    </w:t>
      </w:r>
      <w:r w:rsidRPr="0070761E">
        <w:t xml:space="preserve">    </w:t>
      </w:r>
      <w:r w:rsidRPr="00CA5B47">
        <w:rPr>
          <w:i/>
          <w:lang w:val="en-US"/>
        </w:rPr>
        <w:t>x</w:t>
      </w:r>
      <w:r w:rsidRPr="00CA5B47">
        <w:sym w:font="Symbol" w:char="F0A2"/>
      </w:r>
      <w:r w:rsidR="00215AF0" w:rsidRPr="00CA5B47">
        <w:rPr>
          <w:vertAlign w:val="superscript"/>
        </w:rPr>
        <w:t>3</w:t>
      </w:r>
      <w:r w:rsidRPr="00CA5B47">
        <w:rPr>
          <w:vertAlign w:val="superscript"/>
        </w:rPr>
        <w:t>(</w:t>
      </w:r>
      <w:r w:rsidRPr="00CA5B47">
        <w:rPr>
          <w:i/>
          <w:vertAlign w:val="superscript"/>
        </w:rPr>
        <w:t>а</w:t>
      </w:r>
      <w:r w:rsidRPr="00CA5B47">
        <w:rPr>
          <w:vertAlign w:val="superscript"/>
        </w:rPr>
        <w:t>)</w:t>
      </w:r>
      <w:r w:rsidRPr="0070761E">
        <w:t xml:space="preserve"> = </w:t>
      </w:r>
      <w:r w:rsidRPr="0070761E">
        <w:rPr>
          <w:i/>
        </w:rPr>
        <w:t>α</w:t>
      </w:r>
      <w:r w:rsidRPr="0070761E">
        <w:rPr>
          <w:vertAlign w:val="subscript"/>
        </w:rPr>
        <w:t>30</w:t>
      </w:r>
      <w:r w:rsidRPr="0070761E">
        <w:rPr>
          <w:vertAlign w:val="superscript"/>
        </w:rPr>
        <w:t>(</w:t>
      </w:r>
      <w:r w:rsidRPr="0070761E">
        <w:rPr>
          <w:i/>
          <w:vertAlign w:val="superscript"/>
        </w:rPr>
        <w:t>а</w:t>
      </w:r>
      <w:r w:rsidRPr="0070761E">
        <w:rPr>
          <w:vertAlign w:val="superscript"/>
        </w:rPr>
        <w:t>)</w:t>
      </w:r>
      <w:r w:rsidRPr="0070761E">
        <w:rPr>
          <w:i/>
          <w:lang w:val="en-US"/>
        </w:rPr>
        <w:t>x</w:t>
      </w:r>
      <w:r w:rsidRPr="0070761E">
        <w:rPr>
          <w:vertAlign w:val="superscript"/>
        </w:rPr>
        <w:t>0(</w:t>
      </w:r>
      <w:r w:rsidRPr="0070761E">
        <w:rPr>
          <w:i/>
          <w:vertAlign w:val="superscript"/>
        </w:rPr>
        <w:t>а</w:t>
      </w:r>
      <w:r w:rsidRPr="0070761E">
        <w:rPr>
          <w:vertAlign w:val="superscript"/>
        </w:rPr>
        <w:t>)</w:t>
      </w:r>
      <w:r w:rsidRPr="0070761E">
        <w:t xml:space="preserve"> +</w:t>
      </w:r>
      <w:r w:rsidRPr="0070761E">
        <w:rPr>
          <w:i/>
        </w:rPr>
        <w:t xml:space="preserve"> α</w:t>
      </w:r>
      <w:r w:rsidRPr="0070761E">
        <w:rPr>
          <w:vertAlign w:val="subscript"/>
        </w:rPr>
        <w:t>31</w:t>
      </w:r>
      <w:r w:rsidRPr="0070761E">
        <w:rPr>
          <w:vertAlign w:val="superscript"/>
        </w:rPr>
        <w:t>(</w:t>
      </w:r>
      <w:r w:rsidRPr="0070761E">
        <w:rPr>
          <w:i/>
          <w:vertAlign w:val="superscript"/>
        </w:rPr>
        <w:t>а</w:t>
      </w:r>
      <w:r w:rsidRPr="0070761E">
        <w:rPr>
          <w:vertAlign w:val="superscript"/>
        </w:rPr>
        <w:t>)</w:t>
      </w:r>
      <w:r w:rsidRPr="0070761E">
        <w:rPr>
          <w:i/>
          <w:lang w:val="en-US"/>
        </w:rPr>
        <w:t>x</w:t>
      </w:r>
      <w:r w:rsidRPr="0070761E">
        <w:rPr>
          <w:vertAlign w:val="superscript"/>
        </w:rPr>
        <w:t>1(</w:t>
      </w:r>
      <w:r w:rsidRPr="0070761E">
        <w:rPr>
          <w:i/>
          <w:vertAlign w:val="superscript"/>
        </w:rPr>
        <w:t>а</w:t>
      </w:r>
      <w:r w:rsidRPr="0070761E">
        <w:rPr>
          <w:vertAlign w:val="superscript"/>
        </w:rPr>
        <w:t>)</w:t>
      </w:r>
      <w:r w:rsidRPr="0070761E">
        <w:t xml:space="preserve"> +</w:t>
      </w:r>
      <w:r w:rsidRPr="0070761E">
        <w:rPr>
          <w:i/>
        </w:rPr>
        <w:t xml:space="preserve"> α</w:t>
      </w:r>
      <w:r w:rsidRPr="0070761E">
        <w:rPr>
          <w:vertAlign w:val="subscript"/>
        </w:rPr>
        <w:t>32</w:t>
      </w:r>
      <w:r w:rsidRPr="0070761E">
        <w:rPr>
          <w:vertAlign w:val="superscript"/>
        </w:rPr>
        <w:t>(</w:t>
      </w:r>
      <w:r w:rsidRPr="0070761E">
        <w:rPr>
          <w:i/>
          <w:vertAlign w:val="superscript"/>
        </w:rPr>
        <w:t>а</w:t>
      </w:r>
      <w:r w:rsidRPr="0070761E">
        <w:rPr>
          <w:vertAlign w:val="superscript"/>
        </w:rPr>
        <w:t>)</w:t>
      </w:r>
      <w:r w:rsidRPr="0070761E">
        <w:rPr>
          <w:i/>
          <w:lang w:val="en-US"/>
        </w:rPr>
        <w:t>x</w:t>
      </w:r>
      <w:r w:rsidRPr="0070761E">
        <w:rPr>
          <w:vertAlign w:val="superscript"/>
        </w:rPr>
        <w:t>2(</w:t>
      </w:r>
      <w:r w:rsidRPr="0070761E">
        <w:rPr>
          <w:i/>
          <w:vertAlign w:val="superscript"/>
        </w:rPr>
        <w:t>а</w:t>
      </w:r>
      <w:r w:rsidRPr="0070761E">
        <w:rPr>
          <w:vertAlign w:val="superscript"/>
        </w:rPr>
        <w:t>)</w:t>
      </w:r>
      <w:r w:rsidRPr="0070761E">
        <w:t xml:space="preserve"> +</w:t>
      </w:r>
      <w:r w:rsidRPr="0070761E">
        <w:rPr>
          <w:i/>
        </w:rPr>
        <w:t xml:space="preserve"> α</w:t>
      </w:r>
      <w:r w:rsidRPr="0070761E">
        <w:rPr>
          <w:vertAlign w:val="subscript"/>
        </w:rPr>
        <w:t>33</w:t>
      </w:r>
      <w:r w:rsidRPr="0070761E">
        <w:rPr>
          <w:vertAlign w:val="superscript"/>
        </w:rPr>
        <w:t>(</w:t>
      </w:r>
      <w:r w:rsidRPr="0070761E">
        <w:rPr>
          <w:i/>
          <w:vertAlign w:val="superscript"/>
        </w:rPr>
        <w:t>а</w:t>
      </w:r>
      <w:r w:rsidRPr="0070761E">
        <w:rPr>
          <w:vertAlign w:val="superscript"/>
        </w:rPr>
        <w:t>)</w:t>
      </w:r>
      <w:r w:rsidRPr="0070761E">
        <w:rPr>
          <w:i/>
          <w:lang w:val="en-US"/>
        </w:rPr>
        <w:t>x</w:t>
      </w:r>
      <w:r w:rsidRPr="0070761E">
        <w:rPr>
          <w:vertAlign w:val="superscript"/>
        </w:rPr>
        <w:t>3(</w:t>
      </w:r>
      <w:r w:rsidRPr="0070761E">
        <w:rPr>
          <w:i/>
          <w:vertAlign w:val="superscript"/>
        </w:rPr>
        <w:t>а</w:t>
      </w:r>
      <w:r w:rsidRPr="0070761E">
        <w:rPr>
          <w:vertAlign w:val="superscript"/>
        </w:rPr>
        <w:t xml:space="preserve">) </w:t>
      </w:r>
      <w:r w:rsidRPr="0070761E">
        <w:t>,</w:t>
      </w:r>
      <w:r w:rsidRPr="0070761E">
        <w:rPr>
          <w:vertAlign w:val="superscript"/>
        </w:rPr>
        <w:t xml:space="preserve">         </w:t>
      </w:r>
      <w:r w:rsidR="002E1FAB" w:rsidRPr="0070761E">
        <w:t xml:space="preserve">     </w:t>
      </w:r>
    </w:p>
    <w:p w:rsidR="00F05609" w:rsidRPr="0070761E" w:rsidRDefault="002E1FAB" w:rsidP="00F05609">
      <w:pPr>
        <w:spacing w:line="360" w:lineRule="auto"/>
        <w:rPr>
          <w:vertAlign w:val="superscript"/>
          <w:lang w:val="en-US"/>
        </w:rPr>
      </w:pPr>
      <w:r w:rsidRPr="0070761E">
        <w:t>где</w:t>
      </w:r>
      <w:r w:rsidRPr="0070761E">
        <w:rPr>
          <w:b/>
          <w:i/>
          <w:lang w:val="en-US"/>
        </w:rPr>
        <w:t xml:space="preserve">  </w:t>
      </w:r>
      <w:r w:rsidR="000E34BF" w:rsidRPr="0070761E">
        <w:rPr>
          <w:b/>
          <w:i/>
          <w:lang w:val="en-US"/>
        </w:rPr>
        <w:t xml:space="preserve">    </w:t>
      </w:r>
    </w:p>
    <w:p w:rsidR="000E34BF" w:rsidRPr="0070761E" w:rsidRDefault="00F05609" w:rsidP="00BD264D">
      <w:pPr>
        <w:spacing w:line="360" w:lineRule="auto"/>
        <w:ind w:firstLine="709"/>
        <w:rPr>
          <w:vertAlign w:val="superscript"/>
          <w:lang w:val="en-US"/>
        </w:rPr>
      </w:pPr>
      <w:r w:rsidRPr="0070761E">
        <w:rPr>
          <w:i/>
          <w:lang w:val="en-US"/>
        </w:rPr>
        <w:t xml:space="preserve">                                                      </w:t>
      </w:r>
      <w:r w:rsidR="000E34BF" w:rsidRPr="0070761E">
        <w:rPr>
          <w:i/>
        </w:rPr>
        <w:t>α</w:t>
      </w:r>
      <w:r w:rsidR="000E34BF" w:rsidRPr="0070761E">
        <w:rPr>
          <w:i/>
          <w:vertAlign w:val="subscript"/>
          <w:lang w:val="en-US"/>
        </w:rPr>
        <w:t>ij</w:t>
      </w:r>
      <w:r w:rsidR="000E34BF" w:rsidRPr="0070761E">
        <w:rPr>
          <w:vertAlign w:val="superscript"/>
          <w:lang w:val="en-US"/>
        </w:rPr>
        <w:t>(</w:t>
      </w:r>
      <w:r w:rsidR="000E34BF" w:rsidRPr="0070761E">
        <w:rPr>
          <w:i/>
          <w:vertAlign w:val="superscript"/>
          <w:lang w:val="en-US"/>
        </w:rPr>
        <w:t>a</w:t>
      </w:r>
      <w:r w:rsidR="000E34BF" w:rsidRPr="0070761E">
        <w:rPr>
          <w:vertAlign w:val="superscript"/>
          <w:lang w:val="en-US"/>
        </w:rPr>
        <w:t xml:space="preserve">) </w:t>
      </w:r>
      <w:r w:rsidR="000E34BF" w:rsidRPr="0070761E">
        <w:rPr>
          <w:lang w:val="en-US"/>
        </w:rPr>
        <w:t xml:space="preserve">= </w:t>
      </w:r>
      <w:r w:rsidR="000E34BF" w:rsidRPr="0070761E">
        <w:rPr>
          <w:i/>
          <w:lang w:val="en-US"/>
        </w:rPr>
        <w:t>dx</w:t>
      </w:r>
      <w:r w:rsidR="000E34BF" w:rsidRPr="0070761E">
        <w:sym w:font="Symbol" w:char="F0A2"/>
      </w:r>
      <w:r w:rsidR="000E34BF" w:rsidRPr="0070761E">
        <w:rPr>
          <w:i/>
          <w:vertAlign w:val="superscript"/>
          <w:lang w:val="en-US"/>
        </w:rPr>
        <w:t>i</w:t>
      </w:r>
      <w:r w:rsidR="000E34BF" w:rsidRPr="0070761E">
        <w:rPr>
          <w:vertAlign w:val="superscript"/>
          <w:lang w:val="en-US"/>
        </w:rPr>
        <w:t>(</w:t>
      </w:r>
      <w:r w:rsidR="000E34BF" w:rsidRPr="0070761E">
        <w:rPr>
          <w:i/>
          <w:vertAlign w:val="superscript"/>
          <w:lang w:val="en-US"/>
        </w:rPr>
        <w:t>a</w:t>
      </w:r>
      <w:r w:rsidR="000E34BF" w:rsidRPr="0070761E">
        <w:rPr>
          <w:vertAlign w:val="superscript"/>
          <w:lang w:val="en-US"/>
        </w:rPr>
        <w:t>)</w:t>
      </w:r>
      <w:r w:rsidR="000E34BF" w:rsidRPr="0070761E">
        <w:rPr>
          <w:i/>
          <w:lang w:val="en-US"/>
        </w:rPr>
        <w:t>/dx</w:t>
      </w:r>
      <w:r w:rsidR="000E34BF" w:rsidRPr="0070761E">
        <w:rPr>
          <w:i/>
          <w:vertAlign w:val="superscript"/>
          <w:lang w:val="en-US"/>
        </w:rPr>
        <w:t>j</w:t>
      </w:r>
      <w:r w:rsidR="000E34BF" w:rsidRPr="0070761E">
        <w:rPr>
          <w:vertAlign w:val="superscript"/>
          <w:lang w:val="en-US"/>
        </w:rPr>
        <w:t>(</w:t>
      </w:r>
      <w:r w:rsidR="000E34BF" w:rsidRPr="0070761E">
        <w:rPr>
          <w:i/>
          <w:vertAlign w:val="superscript"/>
          <w:lang w:val="en-US"/>
        </w:rPr>
        <w:t>a</w:t>
      </w:r>
      <w:r w:rsidR="000E34BF" w:rsidRPr="0070761E">
        <w:rPr>
          <w:vertAlign w:val="superscript"/>
          <w:lang w:val="en-US"/>
        </w:rPr>
        <w:t xml:space="preserve">)                                   </w:t>
      </w:r>
      <w:r w:rsidR="00E009D9" w:rsidRPr="0070761E">
        <w:rPr>
          <w:vertAlign w:val="superscript"/>
          <w:lang w:val="en-US"/>
        </w:rPr>
        <w:t xml:space="preserve"> </w:t>
      </w:r>
      <w:r w:rsidR="000E34BF" w:rsidRPr="0070761E">
        <w:rPr>
          <w:vertAlign w:val="superscript"/>
          <w:lang w:val="en-US"/>
        </w:rPr>
        <w:t xml:space="preserve">                     </w:t>
      </w:r>
      <w:r w:rsidR="0015577C" w:rsidRPr="0070761E">
        <w:rPr>
          <w:vertAlign w:val="superscript"/>
          <w:lang w:val="en-US"/>
        </w:rPr>
        <w:t xml:space="preserve">  </w:t>
      </w:r>
      <w:r w:rsidR="00E57DD7" w:rsidRPr="0070761E">
        <w:rPr>
          <w:vertAlign w:val="superscript"/>
          <w:lang w:val="en-US"/>
        </w:rPr>
        <w:t xml:space="preserve"> </w:t>
      </w:r>
      <w:r w:rsidR="0015577C" w:rsidRPr="0070761E">
        <w:rPr>
          <w:vertAlign w:val="superscript"/>
          <w:lang w:val="en-US"/>
        </w:rPr>
        <w:t xml:space="preserve">                 </w:t>
      </w:r>
      <w:r w:rsidR="000E34BF" w:rsidRPr="0070761E">
        <w:rPr>
          <w:vertAlign w:val="superscript"/>
          <w:lang w:val="en-US"/>
        </w:rPr>
        <w:t xml:space="preserve">      </w:t>
      </w:r>
      <w:r w:rsidR="000E34BF" w:rsidRPr="0070761E">
        <w:rPr>
          <w:lang w:val="en-US"/>
        </w:rPr>
        <w:t>(1</w:t>
      </w:r>
      <w:r w:rsidR="00144588" w:rsidRPr="0070761E">
        <w:rPr>
          <w:lang w:val="en-US"/>
        </w:rPr>
        <w:t>7</w:t>
      </w:r>
      <w:r w:rsidR="000E34BF" w:rsidRPr="0070761E">
        <w:rPr>
          <w:lang w:val="en-US"/>
        </w:rPr>
        <w:t>.2)</w:t>
      </w:r>
      <w:r w:rsidR="000E34BF" w:rsidRPr="0070761E">
        <w:rPr>
          <w:vertAlign w:val="superscript"/>
          <w:lang w:val="en-US"/>
        </w:rPr>
        <w:t xml:space="preserve">       </w:t>
      </w:r>
    </w:p>
    <w:p w:rsidR="000E34BF" w:rsidRPr="0070761E" w:rsidRDefault="000E34BF" w:rsidP="00F63C99">
      <w:pPr>
        <w:spacing w:line="360" w:lineRule="auto"/>
        <w:jc w:val="both"/>
      </w:pPr>
      <w:r w:rsidRPr="0070761E">
        <w:t xml:space="preserve">– якобиан преобразования, или компоненты тензора </w:t>
      </w:r>
      <w:r w:rsidR="001E046E" w:rsidRPr="0070761E">
        <w:t>удлине</w:t>
      </w:r>
      <w:r w:rsidR="00A6228F" w:rsidRPr="0070761E">
        <w:t>н</w:t>
      </w:r>
      <w:r w:rsidR="001E046E" w:rsidRPr="0070761E">
        <w:t>ий</w:t>
      </w:r>
      <w:r w:rsidRPr="0070761E">
        <w:t>.</w:t>
      </w:r>
    </w:p>
    <w:p w:rsidR="000E34BF" w:rsidRPr="0070761E" w:rsidRDefault="00F63C99" w:rsidP="00F31A8B">
      <w:pPr>
        <w:spacing w:line="360" w:lineRule="auto"/>
        <w:ind w:firstLine="709"/>
        <w:jc w:val="both"/>
      </w:pPr>
      <w:r w:rsidRPr="0070761E">
        <w:lastRenderedPageBreak/>
        <w:t xml:space="preserve">2) </w:t>
      </w:r>
      <w:r w:rsidR="000E34BF" w:rsidRPr="0070761E">
        <w:t xml:space="preserve">Пусть теперь изменению подвержены только углы между осями системы координат </w:t>
      </w:r>
      <w:r w:rsidR="000E34BF" w:rsidRPr="0070761E">
        <w:rPr>
          <w:i/>
          <w:lang w:val="en-US"/>
        </w:rPr>
        <w:t>x</w:t>
      </w:r>
      <w:r w:rsidR="000E34BF" w:rsidRPr="0070761E">
        <w:sym w:font="Symbol" w:char="F0A2"/>
      </w:r>
      <w:r w:rsidR="000E34BF" w:rsidRPr="0070761E">
        <w:rPr>
          <w:vertAlign w:val="superscript"/>
        </w:rPr>
        <w:t>0(</w:t>
      </w:r>
      <w:r w:rsidR="000E34BF" w:rsidRPr="0070761E">
        <w:rPr>
          <w:i/>
          <w:vertAlign w:val="superscript"/>
        </w:rPr>
        <w:t>а</w:t>
      </w:r>
      <w:r w:rsidR="000E34BF" w:rsidRPr="0070761E">
        <w:rPr>
          <w:vertAlign w:val="superscript"/>
        </w:rPr>
        <w:t>)</w:t>
      </w:r>
      <w:r w:rsidR="000E34BF" w:rsidRPr="0070761E">
        <w:t xml:space="preserve">, </w:t>
      </w:r>
      <w:r w:rsidR="000E34BF" w:rsidRPr="0070761E">
        <w:rPr>
          <w:i/>
          <w:lang w:val="en-US"/>
        </w:rPr>
        <w:t>x</w:t>
      </w:r>
      <w:r w:rsidR="000E34BF" w:rsidRPr="0070761E">
        <w:sym w:font="Symbol" w:char="F0A2"/>
      </w:r>
      <w:r w:rsidR="000E34BF" w:rsidRPr="0070761E">
        <w:rPr>
          <w:vertAlign w:val="superscript"/>
        </w:rPr>
        <w:t>1(</w:t>
      </w:r>
      <w:r w:rsidR="000E34BF" w:rsidRPr="0070761E">
        <w:rPr>
          <w:i/>
          <w:vertAlign w:val="superscript"/>
        </w:rPr>
        <w:t>а</w:t>
      </w:r>
      <w:r w:rsidR="000E34BF" w:rsidRPr="0070761E">
        <w:rPr>
          <w:vertAlign w:val="superscript"/>
        </w:rPr>
        <w:t>)</w:t>
      </w:r>
      <w:r w:rsidR="000E34BF" w:rsidRPr="0070761E">
        <w:t>,</w:t>
      </w:r>
      <w:r w:rsidR="000E34BF" w:rsidRPr="0070761E">
        <w:rPr>
          <w:i/>
        </w:rPr>
        <w:t xml:space="preserve"> </w:t>
      </w:r>
      <w:r w:rsidR="000E34BF" w:rsidRPr="0070761E">
        <w:rPr>
          <w:i/>
          <w:lang w:val="en-US"/>
        </w:rPr>
        <w:t>x</w:t>
      </w:r>
      <w:r w:rsidR="000E34BF" w:rsidRPr="0070761E">
        <w:sym w:font="Symbol" w:char="F0A2"/>
      </w:r>
      <w:r w:rsidR="000E34BF" w:rsidRPr="0070761E">
        <w:rPr>
          <w:vertAlign w:val="superscript"/>
        </w:rPr>
        <w:t>2(</w:t>
      </w:r>
      <w:r w:rsidR="000E34BF" w:rsidRPr="0070761E">
        <w:rPr>
          <w:i/>
          <w:vertAlign w:val="superscript"/>
        </w:rPr>
        <w:t>а</w:t>
      </w:r>
      <w:r w:rsidR="000E34BF" w:rsidRPr="0070761E">
        <w:rPr>
          <w:vertAlign w:val="superscript"/>
        </w:rPr>
        <w:t>)</w:t>
      </w:r>
      <w:r w:rsidR="000E34BF" w:rsidRPr="0070761E">
        <w:t xml:space="preserve">, </w:t>
      </w:r>
      <w:r w:rsidR="000E34BF" w:rsidRPr="0070761E">
        <w:rPr>
          <w:i/>
          <w:lang w:val="en-US"/>
        </w:rPr>
        <w:t>x</w:t>
      </w:r>
      <w:r w:rsidR="000E34BF" w:rsidRPr="0070761E">
        <w:rPr>
          <w:vertAlign w:val="superscript"/>
        </w:rPr>
        <w:t>3</w:t>
      </w:r>
      <w:r w:rsidR="000E34BF" w:rsidRPr="0070761E">
        <w:sym w:font="Symbol" w:char="F0A2"/>
      </w:r>
      <w:r w:rsidR="000E34BF" w:rsidRPr="0070761E">
        <w:rPr>
          <w:vertAlign w:val="superscript"/>
        </w:rPr>
        <w:t>(</w:t>
      </w:r>
      <w:r w:rsidR="000E34BF" w:rsidRPr="0070761E">
        <w:rPr>
          <w:i/>
          <w:vertAlign w:val="superscript"/>
        </w:rPr>
        <w:t>а</w:t>
      </w:r>
      <w:r w:rsidR="000E34BF" w:rsidRPr="0070761E">
        <w:rPr>
          <w:vertAlign w:val="superscript"/>
        </w:rPr>
        <w:t>)</w:t>
      </w:r>
      <w:r w:rsidR="000E34BF" w:rsidRPr="0070761E">
        <w:t>, а длины этих осей остаются неизменными. В этом случае достаточно ра</w:t>
      </w:r>
      <w:r w:rsidR="000E34BF" w:rsidRPr="0070761E">
        <w:t>с</w:t>
      </w:r>
      <w:r w:rsidR="000E34BF" w:rsidRPr="0070761E">
        <w:t>смотреть только изменение углов между базисными векторами</w:t>
      </w:r>
      <w:r w:rsidR="000E34BF" w:rsidRPr="0070761E">
        <w:rPr>
          <w:vertAlign w:val="superscript"/>
        </w:rPr>
        <w:t xml:space="preserve">  </w:t>
      </w:r>
      <w:r w:rsidR="000E34BF" w:rsidRPr="0070761E">
        <w:rPr>
          <w:b/>
          <w:lang w:val="en-US"/>
        </w:rPr>
        <w:t>e</w:t>
      </w:r>
      <w:r w:rsidR="000E34BF" w:rsidRPr="0070761E">
        <w:sym w:font="Symbol" w:char="F0A2"/>
      </w:r>
      <w:r w:rsidR="000E34BF" w:rsidRPr="0070761E">
        <w:rPr>
          <w:vertAlign w:val="subscript"/>
        </w:rPr>
        <w:t>0</w:t>
      </w:r>
      <w:r w:rsidR="000E34BF" w:rsidRPr="0070761E">
        <w:rPr>
          <w:vertAlign w:val="superscript"/>
        </w:rPr>
        <w:t>(</w:t>
      </w:r>
      <w:r w:rsidR="000E34BF" w:rsidRPr="0070761E">
        <w:rPr>
          <w:i/>
          <w:vertAlign w:val="superscript"/>
          <w:lang w:val="en-US"/>
        </w:rPr>
        <w:t>a</w:t>
      </w:r>
      <w:r w:rsidR="000E34BF" w:rsidRPr="0070761E">
        <w:rPr>
          <w:vertAlign w:val="superscript"/>
        </w:rPr>
        <w:t>)</w:t>
      </w:r>
      <w:r w:rsidR="000E34BF" w:rsidRPr="0070761E">
        <w:t xml:space="preserve">, </w:t>
      </w:r>
      <w:r w:rsidR="000E34BF" w:rsidRPr="0070761E">
        <w:rPr>
          <w:b/>
          <w:lang w:val="en-US"/>
        </w:rPr>
        <w:t>e</w:t>
      </w:r>
      <w:r w:rsidR="000E34BF" w:rsidRPr="0070761E">
        <w:sym w:font="Symbol" w:char="F0A2"/>
      </w:r>
      <w:r w:rsidR="000E34BF" w:rsidRPr="0070761E">
        <w:rPr>
          <w:vertAlign w:val="subscript"/>
        </w:rPr>
        <w:t>1</w:t>
      </w:r>
      <w:r w:rsidR="000E34BF" w:rsidRPr="0070761E">
        <w:rPr>
          <w:vertAlign w:val="superscript"/>
        </w:rPr>
        <w:t>(</w:t>
      </w:r>
      <w:r w:rsidR="000E34BF" w:rsidRPr="0070761E">
        <w:rPr>
          <w:i/>
          <w:vertAlign w:val="superscript"/>
          <w:lang w:val="en-US"/>
        </w:rPr>
        <w:t>a</w:t>
      </w:r>
      <w:r w:rsidR="000E34BF" w:rsidRPr="0070761E">
        <w:rPr>
          <w:vertAlign w:val="superscript"/>
        </w:rPr>
        <w:t>)</w:t>
      </w:r>
      <w:r w:rsidR="000E34BF" w:rsidRPr="0070761E">
        <w:t xml:space="preserve">, </w:t>
      </w:r>
      <w:r w:rsidR="000E34BF" w:rsidRPr="0070761E">
        <w:rPr>
          <w:b/>
          <w:lang w:val="en-US"/>
        </w:rPr>
        <w:t>e</w:t>
      </w:r>
      <w:r w:rsidR="000E34BF" w:rsidRPr="0070761E">
        <w:sym w:font="Symbol" w:char="F0A2"/>
      </w:r>
      <w:r w:rsidR="000E34BF" w:rsidRPr="0070761E">
        <w:rPr>
          <w:vertAlign w:val="subscript"/>
        </w:rPr>
        <w:t>2</w:t>
      </w:r>
      <w:r w:rsidR="000E34BF" w:rsidRPr="0070761E">
        <w:rPr>
          <w:vertAlign w:val="superscript"/>
        </w:rPr>
        <w:t>(</w:t>
      </w:r>
      <w:r w:rsidR="000E34BF" w:rsidRPr="0070761E">
        <w:rPr>
          <w:i/>
          <w:vertAlign w:val="superscript"/>
          <w:lang w:val="en-US"/>
        </w:rPr>
        <w:t>a</w:t>
      </w:r>
      <w:r w:rsidR="000E34BF" w:rsidRPr="0070761E">
        <w:rPr>
          <w:vertAlign w:val="superscript"/>
        </w:rPr>
        <w:t>)</w:t>
      </w:r>
      <w:r w:rsidR="000E34BF" w:rsidRPr="0070761E">
        <w:t xml:space="preserve">, </w:t>
      </w:r>
      <w:r w:rsidR="000E34BF" w:rsidRPr="0070761E">
        <w:rPr>
          <w:b/>
          <w:lang w:val="en-US"/>
        </w:rPr>
        <w:t>e</w:t>
      </w:r>
      <w:r w:rsidR="000E34BF" w:rsidRPr="0070761E">
        <w:sym w:font="Symbol" w:char="F0A2"/>
      </w:r>
      <w:r w:rsidR="000E34BF" w:rsidRPr="0070761E">
        <w:rPr>
          <w:vertAlign w:val="subscript"/>
        </w:rPr>
        <w:t>3</w:t>
      </w:r>
      <w:r w:rsidR="000E34BF" w:rsidRPr="0070761E">
        <w:rPr>
          <w:vertAlign w:val="superscript"/>
        </w:rPr>
        <w:t>(</w:t>
      </w:r>
      <w:r w:rsidR="000E34BF" w:rsidRPr="0070761E">
        <w:rPr>
          <w:i/>
          <w:vertAlign w:val="superscript"/>
          <w:lang w:val="en-US"/>
        </w:rPr>
        <w:t>a</w:t>
      </w:r>
      <w:r w:rsidR="000E34BF" w:rsidRPr="0070761E">
        <w:rPr>
          <w:vertAlign w:val="superscript"/>
        </w:rPr>
        <w:t>)</w:t>
      </w:r>
      <w:r w:rsidR="000E34BF" w:rsidRPr="0070761E">
        <w:t xml:space="preserve"> искаже</w:t>
      </w:r>
      <w:r w:rsidR="000E34BF" w:rsidRPr="0070761E">
        <w:t>н</w:t>
      </w:r>
      <w:r w:rsidR="000E34BF" w:rsidRPr="0070761E">
        <w:t xml:space="preserve">ной системы отсчета. </w:t>
      </w:r>
    </w:p>
    <w:p w:rsidR="000E34BF" w:rsidRDefault="000E34BF" w:rsidP="00F31A8B">
      <w:pPr>
        <w:spacing w:line="360" w:lineRule="auto"/>
        <w:ind w:firstLine="709"/>
        <w:jc w:val="both"/>
      </w:pPr>
      <w:r w:rsidRPr="0070761E">
        <w:t xml:space="preserve">Из векторного анализа известно, что базисные вектора искаженного 4-базиса </w:t>
      </w:r>
      <w:r w:rsidRPr="0070761E">
        <w:rPr>
          <w:b/>
          <w:lang w:val="en-US"/>
        </w:rPr>
        <w:t>e</w:t>
      </w:r>
      <w:r w:rsidRPr="0070761E">
        <w:sym w:font="Symbol" w:char="F0A2"/>
      </w:r>
      <w:r w:rsidRPr="0070761E">
        <w:rPr>
          <w:vertAlign w:val="subscript"/>
        </w:rPr>
        <w:t>0</w:t>
      </w:r>
      <w:r w:rsidRPr="0070761E">
        <w:rPr>
          <w:vertAlign w:val="superscript"/>
        </w:rPr>
        <w:t>(</w:t>
      </w:r>
      <w:r w:rsidRPr="0070761E">
        <w:rPr>
          <w:i/>
          <w:vertAlign w:val="superscript"/>
          <w:lang w:val="en-US"/>
        </w:rPr>
        <w:t>a</w:t>
      </w:r>
      <w:r w:rsidRPr="0070761E">
        <w:rPr>
          <w:vertAlign w:val="superscript"/>
        </w:rPr>
        <w:t>)</w:t>
      </w:r>
      <w:r w:rsidRPr="0070761E">
        <w:t xml:space="preserve">, </w:t>
      </w:r>
      <w:r w:rsidRPr="0070761E">
        <w:rPr>
          <w:b/>
          <w:lang w:val="en-US"/>
        </w:rPr>
        <w:t>e</w:t>
      </w:r>
      <w:r w:rsidRPr="0070761E">
        <w:sym w:font="Symbol" w:char="F0A2"/>
      </w:r>
      <w:r w:rsidRPr="0070761E">
        <w:rPr>
          <w:vertAlign w:val="subscript"/>
        </w:rPr>
        <w:t>1</w:t>
      </w:r>
      <w:r w:rsidRPr="0070761E">
        <w:rPr>
          <w:vertAlign w:val="superscript"/>
        </w:rPr>
        <w:t>(</w:t>
      </w:r>
      <w:r w:rsidRPr="0070761E">
        <w:rPr>
          <w:i/>
          <w:vertAlign w:val="superscript"/>
          <w:lang w:val="en-US"/>
        </w:rPr>
        <w:t>a</w:t>
      </w:r>
      <w:r w:rsidRPr="0070761E">
        <w:rPr>
          <w:vertAlign w:val="superscript"/>
        </w:rPr>
        <w:t>)</w:t>
      </w:r>
      <w:r w:rsidRPr="0070761E">
        <w:t xml:space="preserve">, </w:t>
      </w:r>
      <w:r w:rsidRPr="0070761E">
        <w:rPr>
          <w:b/>
          <w:lang w:val="en-US"/>
        </w:rPr>
        <w:t>e</w:t>
      </w:r>
      <w:r w:rsidRPr="0070761E">
        <w:sym w:font="Symbol" w:char="F0A2"/>
      </w:r>
      <w:r w:rsidRPr="0070761E">
        <w:rPr>
          <w:vertAlign w:val="subscript"/>
        </w:rPr>
        <w:t>2</w:t>
      </w:r>
      <w:r w:rsidRPr="0070761E">
        <w:rPr>
          <w:vertAlign w:val="superscript"/>
        </w:rPr>
        <w:t>(</w:t>
      </w:r>
      <w:r w:rsidRPr="0070761E">
        <w:rPr>
          <w:i/>
          <w:vertAlign w:val="superscript"/>
          <w:lang w:val="en-US"/>
        </w:rPr>
        <w:t>a</w:t>
      </w:r>
      <w:r w:rsidRPr="0070761E">
        <w:rPr>
          <w:vertAlign w:val="superscript"/>
        </w:rPr>
        <w:t>)</w:t>
      </w:r>
      <w:r w:rsidRPr="0070761E">
        <w:t xml:space="preserve">, </w:t>
      </w:r>
      <w:r w:rsidRPr="0070761E">
        <w:rPr>
          <w:b/>
          <w:lang w:val="en-US"/>
        </w:rPr>
        <w:t>e</w:t>
      </w:r>
      <w:r w:rsidRPr="0070761E">
        <w:sym w:font="Symbol" w:char="F0A2"/>
      </w:r>
      <w:r w:rsidRPr="0070761E">
        <w:rPr>
          <w:vertAlign w:val="subscript"/>
        </w:rPr>
        <w:t>3</w:t>
      </w:r>
      <w:r w:rsidRPr="0070761E">
        <w:rPr>
          <w:vertAlign w:val="superscript"/>
        </w:rPr>
        <w:t>(</w:t>
      </w:r>
      <w:r w:rsidRPr="0070761E">
        <w:rPr>
          <w:i/>
          <w:vertAlign w:val="superscript"/>
          <w:lang w:val="en-US"/>
        </w:rPr>
        <w:t>a</w:t>
      </w:r>
      <w:r w:rsidRPr="0070761E">
        <w:rPr>
          <w:vertAlign w:val="superscript"/>
        </w:rPr>
        <w:t>)</w:t>
      </w:r>
      <w:r w:rsidRPr="0070761E">
        <w:t xml:space="preserve"> могут быть выражены через исходные базисные вектора  </w:t>
      </w:r>
      <w:r w:rsidRPr="0070761E">
        <w:rPr>
          <w:b/>
          <w:lang w:val="en-US"/>
        </w:rPr>
        <w:t>e</w:t>
      </w:r>
      <w:r w:rsidRPr="0070761E">
        <w:rPr>
          <w:vertAlign w:val="subscript"/>
        </w:rPr>
        <w:t>0</w:t>
      </w:r>
      <w:r w:rsidRPr="0070761E">
        <w:rPr>
          <w:vertAlign w:val="superscript"/>
        </w:rPr>
        <w:t>(</w:t>
      </w:r>
      <w:r w:rsidRPr="0070761E">
        <w:rPr>
          <w:i/>
          <w:vertAlign w:val="superscript"/>
          <w:lang w:val="en-US"/>
        </w:rPr>
        <w:t>a</w:t>
      </w:r>
      <w:r w:rsidRPr="0070761E">
        <w:rPr>
          <w:vertAlign w:val="superscript"/>
        </w:rPr>
        <w:t>)</w:t>
      </w:r>
      <w:r w:rsidRPr="0070761E">
        <w:t xml:space="preserve">, </w:t>
      </w:r>
      <w:r w:rsidRPr="0070761E">
        <w:rPr>
          <w:b/>
          <w:lang w:val="en-US"/>
        </w:rPr>
        <w:t>e</w:t>
      </w:r>
      <w:r w:rsidRPr="0070761E">
        <w:rPr>
          <w:vertAlign w:val="subscript"/>
        </w:rPr>
        <w:t>1</w:t>
      </w:r>
      <w:r w:rsidRPr="0070761E">
        <w:rPr>
          <w:vertAlign w:val="superscript"/>
        </w:rPr>
        <w:t>(</w:t>
      </w:r>
      <w:r w:rsidRPr="0070761E">
        <w:rPr>
          <w:i/>
          <w:vertAlign w:val="superscript"/>
          <w:lang w:val="en-US"/>
        </w:rPr>
        <w:t>a</w:t>
      </w:r>
      <w:r w:rsidRPr="0070761E">
        <w:rPr>
          <w:vertAlign w:val="superscript"/>
        </w:rPr>
        <w:t>)</w:t>
      </w:r>
      <w:r w:rsidRPr="0070761E">
        <w:t xml:space="preserve">, </w:t>
      </w:r>
      <w:r w:rsidRPr="0070761E">
        <w:rPr>
          <w:b/>
          <w:lang w:val="en-US"/>
        </w:rPr>
        <w:t>e</w:t>
      </w:r>
      <w:r w:rsidRPr="0070761E">
        <w:rPr>
          <w:vertAlign w:val="subscript"/>
        </w:rPr>
        <w:t>2</w:t>
      </w:r>
      <w:r w:rsidRPr="0070761E">
        <w:rPr>
          <w:vertAlign w:val="superscript"/>
        </w:rPr>
        <w:t>(</w:t>
      </w:r>
      <w:r w:rsidRPr="0070761E">
        <w:rPr>
          <w:i/>
          <w:vertAlign w:val="superscript"/>
          <w:lang w:val="en-US"/>
        </w:rPr>
        <w:t>a</w:t>
      </w:r>
      <w:r w:rsidRPr="0070761E">
        <w:rPr>
          <w:vertAlign w:val="superscript"/>
        </w:rPr>
        <w:t>)</w:t>
      </w:r>
      <w:r w:rsidRPr="0070761E">
        <w:t xml:space="preserve">, </w:t>
      </w:r>
      <w:r w:rsidRPr="0070761E">
        <w:rPr>
          <w:b/>
          <w:lang w:val="en-US"/>
        </w:rPr>
        <w:t>e</w:t>
      </w:r>
      <w:r w:rsidRPr="0070761E">
        <w:rPr>
          <w:vertAlign w:val="subscript"/>
        </w:rPr>
        <w:t>3</w:t>
      </w:r>
      <w:r w:rsidRPr="0070761E">
        <w:rPr>
          <w:vertAlign w:val="superscript"/>
        </w:rPr>
        <w:t>(</w:t>
      </w:r>
      <w:r w:rsidRPr="0070761E">
        <w:rPr>
          <w:i/>
          <w:vertAlign w:val="superscript"/>
          <w:lang w:val="en-US"/>
        </w:rPr>
        <w:t>a</w:t>
      </w:r>
      <w:r w:rsidRPr="0070761E">
        <w:rPr>
          <w:vertAlign w:val="superscript"/>
        </w:rPr>
        <w:t>)</w:t>
      </w:r>
      <w:r w:rsidRPr="0070761E">
        <w:t xml:space="preserve"> ортог</w:t>
      </w:r>
      <w:r w:rsidRPr="0070761E">
        <w:t>о</w:t>
      </w:r>
      <w:r w:rsidR="007D0BA6" w:rsidRPr="0070761E">
        <w:t>нального 4-бази</w:t>
      </w:r>
      <w:r w:rsidRPr="0070761E">
        <w:t xml:space="preserve">са посредством следующей системы </w:t>
      </w:r>
      <w:r w:rsidR="001E046E" w:rsidRPr="0070761E">
        <w:t xml:space="preserve">линейных </w:t>
      </w:r>
      <w:r w:rsidRPr="0070761E">
        <w:t xml:space="preserve">уравнений:    </w:t>
      </w:r>
    </w:p>
    <w:p w:rsidR="00375B30" w:rsidRPr="0070761E" w:rsidRDefault="00375B30" w:rsidP="00F31A8B">
      <w:pPr>
        <w:spacing w:line="360" w:lineRule="auto"/>
        <w:ind w:firstLine="709"/>
        <w:jc w:val="both"/>
      </w:pPr>
    </w:p>
    <w:p w:rsidR="00A957B8" w:rsidRPr="0070761E" w:rsidRDefault="00A957B8" w:rsidP="00A957B8">
      <w:pPr>
        <w:spacing w:line="360" w:lineRule="auto"/>
        <w:ind w:firstLine="709"/>
        <w:rPr>
          <w:vertAlign w:val="superscript"/>
          <w:lang w:val="en-US"/>
        </w:rPr>
      </w:pPr>
      <w:r w:rsidRPr="00802A3D">
        <w:rPr>
          <w:b/>
          <w:i/>
        </w:rPr>
        <w:t xml:space="preserve">                           </w:t>
      </w:r>
      <w:r w:rsidRPr="0070761E">
        <w:rPr>
          <w:b/>
          <w:lang w:val="en-US"/>
        </w:rPr>
        <w:t>e</w:t>
      </w:r>
      <w:r w:rsidRPr="0070761E">
        <w:sym w:font="Symbol" w:char="F0A2"/>
      </w:r>
      <w:r w:rsidRPr="0070761E">
        <w:rPr>
          <w:vertAlign w:val="subscript"/>
          <w:lang w:val="en-US"/>
        </w:rPr>
        <w:t>0</w:t>
      </w:r>
      <w:r w:rsidRPr="0070761E">
        <w:rPr>
          <w:vertAlign w:val="superscript"/>
          <w:lang w:val="en-US"/>
        </w:rPr>
        <w:t>(</w:t>
      </w:r>
      <w:r w:rsidRPr="0070761E">
        <w:rPr>
          <w:i/>
          <w:vertAlign w:val="superscript"/>
          <w:lang w:val="en-US"/>
        </w:rPr>
        <w:t>a</w:t>
      </w:r>
      <w:r w:rsidRPr="0070761E">
        <w:rPr>
          <w:vertAlign w:val="superscript"/>
          <w:lang w:val="en-US"/>
        </w:rPr>
        <w:t xml:space="preserve">) </w:t>
      </w:r>
      <w:r w:rsidRPr="0070761E">
        <w:rPr>
          <w:lang w:val="en-US"/>
        </w:rPr>
        <w:t xml:space="preserve">= </w:t>
      </w:r>
      <w:r w:rsidRPr="0070761E">
        <w:rPr>
          <w:i/>
          <w:lang w:val="en-US"/>
        </w:rPr>
        <w:t>β</w:t>
      </w:r>
      <w:r w:rsidRPr="0070761E">
        <w:rPr>
          <w:vertAlign w:val="superscript"/>
          <w:lang w:val="en-US"/>
        </w:rPr>
        <w:t>00(</w:t>
      </w:r>
      <w:r w:rsidRPr="0070761E">
        <w:rPr>
          <w:i/>
          <w:vertAlign w:val="superscript"/>
          <w:lang w:val="en-US"/>
        </w:rPr>
        <w:t>a</w:t>
      </w:r>
      <w:r w:rsidRPr="0070761E">
        <w:rPr>
          <w:vertAlign w:val="superscript"/>
          <w:lang w:val="en-US"/>
        </w:rPr>
        <w:t xml:space="preserve">) </w:t>
      </w:r>
      <w:r w:rsidRPr="0070761E">
        <w:rPr>
          <w:b/>
          <w:lang w:val="en-US"/>
        </w:rPr>
        <w:t>e</w:t>
      </w:r>
      <w:r w:rsidRPr="0070761E">
        <w:rPr>
          <w:vertAlign w:val="subscript"/>
          <w:lang w:val="en-US"/>
        </w:rPr>
        <w:t>0</w:t>
      </w:r>
      <w:r w:rsidRPr="0070761E">
        <w:rPr>
          <w:vertAlign w:val="superscript"/>
          <w:lang w:val="en-US"/>
        </w:rPr>
        <w:t>(</w:t>
      </w:r>
      <w:r w:rsidRPr="0070761E">
        <w:rPr>
          <w:i/>
          <w:vertAlign w:val="superscript"/>
          <w:lang w:val="en-US"/>
        </w:rPr>
        <w:t>a</w:t>
      </w:r>
      <w:r w:rsidRPr="0070761E">
        <w:rPr>
          <w:vertAlign w:val="superscript"/>
          <w:lang w:val="en-US"/>
        </w:rPr>
        <w:t xml:space="preserve">) </w:t>
      </w:r>
      <w:r w:rsidRPr="0070761E">
        <w:rPr>
          <w:lang w:val="en-US"/>
        </w:rPr>
        <w:t>+</w:t>
      </w:r>
      <w:r w:rsidRPr="0070761E">
        <w:rPr>
          <w:i/>
          <w:lang w:val="en-US"/>
        </w:rPr>
        <w:t xml:space="preserve"> β</w:t>
      </w:r>
      <w:r w:rsidRPr="0070761E">
        <w:rPr>
          <w:vertAlign w:val="superscript"/>
          <w:lang w:val="en-US"/>
        </w:rPr>
        <w:t>01(</w:t>
      </w:r>
      <w:r w:rsidRPr="0070761E">
        <w:rPr>
          <w:i/>
          <w:vertAlign w:val="superscript"/>
          <w:lang w:val="en-US"/>
        </w:rPr>
        <w:t>a</w:t>
      </w:r>
      <w:r w:rsidRPr="0070761E">
        <w:rPr>
          <w:vertAlign w:val="superscript"/>
          <w:lang w:val="en-US"/>
        </w:rPr>
        <w:t xml:space="preserve">) </w:t>
      </w:r>
      <w:r w:rsidRPr="0070761E">
        <w:rPr>
          <w:b/>
          <w:lang w:val="en-US"/>
        </w:rPr>
        <w:t>e</w:t>
      </w:r>
      <w:r w:rsidRPr="0070761E">
        <w:rPr>
          <w:vertAlign w:val="subscript"/>
          <w:lang w:val="en-US"/>
        </w:rPr>
        <w:t>1</w:t>
      </w:r>
      <w:r w:rsidRPr="0070761E">
        <w:rPr>
          <w:vertAlign w:val="superscript"/>
          <w:lang w:val="en-US"/>
        </w:rPr>
        <w:t>(</w:t>
      </w:r>
      <w:r w:rsidRPr="0070761E">
        <w:rPr>
          <w:i/>
          <w:vertAlign w:val="superscript"/>
          <w:lang w:val="en-US"/>
        </w:rPr>
        <w:t>a</w:t>
      </w:r>
      <w:r w:rsidRPr="0070761E">
        <w:rPr>
          <w:vertAlign w:val="superscript"/>
          <w:lang w:val="en-US"/>
        </w:rPr>
        <w:t xml:space="preserve">) </w:t>
      </w:r>
      <w:r w:rsidRPr="0070761E">
        <w:rPr>
          <w:lang w:val="en-US"/>
        </w:rPr>
        <w:t>+</w:t>
      </w:r>
      <w:r w:rsidRPr="0070761E">
        <w:rPr>
          <w:i/>
          <w:lang w:val="en-US"/>
        </w:rPr>
        <w:t xml:space="preserve"> β</w:t>
      </w:r>
      <w:r w:rsidRPr="0070761E">
        <w:rPr>
          <w:vertAlign w:val="superscript"/>
          <w:lang w:val="en-US"/>
        </w:rPr>
        <w:t>02(</w:t>
      </w:r>
      <w:r w:rsidRPr="0070761E">
        <w:rPr>
          <w:i/>
          <w:vertAlign w:val="superscript"/>
          <w:lang w:val="en-US"/>
        </w:rPr>
        <w:t>a</w:t>
      </w:r>
      <w:r w:rsidRPr="0070761E">
        <w:rPr>
          <w:vertAlign w:val="superscript"/>
          <w:lang w:val="en-US"/>
        </w:rPr>
        <w:t xml:space="preserve">) </w:t>
      </w:r>
      <w:r w:rsidRPr="0070761E">
        <w:rPr>
          <w:b/>
          <w:lang w:val="en-US"/>
        </w:rPr>
        <w:t>e</w:t>
      </w:r>
      <w:r w:rsidRPr="0070761E">
        <w:rPr>
          <w:vertAlign w:val="subscript"/>
          <w:lang w:val="en-US"/>
        </w:rPr>
        <w:t>2</w:t>
      </w:r>
      <w:r w:rsidRPr="0070761E">
        <w:rPr>
          <w:vertAlign w:val="superscript"/>
          <w:lang w:val="en-US"/>
        </w:rPr>
        <w:t>(</w:t>
      </w:r>
      <w:r w:rsidRPr="0070761E">
        <w:rPr>
          <w:i/>
          <w:vertAlign w:val="superscript"/>
          <w:lang w:val="en-US"/>
        </w:rPr>
        <w:t>a</w:t>
      </w:r>
      <w:r w:rsidRPr="0070761E">
        <w:rPr>
          <w:vertAlign w:val="superscript"/>
          <w:lang w:val="en-US"/>
        </w:rPr>
        <w:t xml:space="preserve">) </w:t>
      </w:r>
      <w:r w:rsidRPr="0070761E">
        <w:rPr>
          <w:lang w:val="en-US"/>
        </w:rPr>
        <w:t>+</w:t>
      </w:r>
      <w:r w:rsidRPr="0070761E">
        <w:rPr>
          <w:i/>
          <w:lang w:val="en-US"/>
        </w:rPr>
        <w:t xml:space="preserve"> β</w:t>
      </w:r>
      <w:r w:rsidRPr="0070761E">
        <w:rPr>
          <w:vertAlign w:val="subscript"/>
          <w:lang w:val="en-US"/>
        </w:rPr>
        <w:t xml:space="preserve"> </w:t>
      </w:r>
      <w:r w:rsidRPr="0070761E">
        <w:rPr>
          <w:vertAlign w:val="superscript"/>
          <w:lang w:val="en-US"/>
        </w:rPr>
        <w:t>03(</w:t>
      </w:r>
      <w:r w:rsidRPr="0070761E">
        <w:rPr>
          <w:i/>
          <w:vertAlign w:val="superscript"/>
          <w:lang w:val="en-US"/>
        </w:rPr>
        <w:t>a</w:t>
      </w:r>
      <w:r w:rsidRPr="0070761E">
        <w:rPr>
          <w:vertAlign w:val="superscript"/>
          <w:lang w:val="en-US"/>
        </w:rPr>
        <w:t xml:space="preserve">) </w:t>
      </w:r>
      <w:r w:rsidRPr="0070761E">
        <w:rPr>
          <w:b/>
          <w:lang w:val="en-US"/>
        </w:rPr>
        <w:t>e</w:t>
      </w:r>
      <w:r w:rsidRPr="0070761E">
        <w:rPr>
          <w:vertAlign w:val="subscript"/>
          <w:lang w:val="en-US"/>
        </w:rPr>
        <w:t>3</w:t>
      </w:r>
      <w:r w:rsidRPr="0070761E">
        <w:rPr>
          <w:vertAlign w:val="superscript"/>
          <w:lang w:val="en-US"/>
        </w:rPr>
        <w:t>(</w:t>
      </w:r>
      <w:r w:rsidRPr="0070761E">
        <w:rPr>
          <w:i/>
          <w:vertAlign w:val="superscript"/>
          <w:lang w:val="en-US"/>
        </w:rPr>
        <w:t>a</w:t>
      </w:r>
      <w:r w:rsidRPr="0070761E">
        <w:rPr>
          <w:vertAlign w:val="superscript"/>
          <w:lang w:val="en-US"/>
        </w:rPr>
        <w:t>)</w:t>
      </w:r>
      <w:r w:rsidRPr="0070761E">
        <w:rPr>
          <w:lang w:val="en-US"/>
        </w:rPr>
        <w:t>;</w:t>
      </w:r>
      <w:r w:rsidRPr="0070761E">
        <w:rPr>
          <w:vertAlign w:val="superscript"/>
          <w:lang w:val="en-US"/>
        </w:rPr>
        <w:t xml:space="preserve">                          </w:t>
      </w:r>
    </w:p>
    <w:p w:rsidR="00A957B8" w:rsidRPr="0070761E" w:rsidRDefault="00A957B8" w:rsidP="00A957B8">
      <w:pPr>
        <w:spacing w:line="360" w:lineRule="auto"/>
        <w:ind w:firstLine="709"/>
        <w:rPr>
          <w:lang w:val="en-US"/>
        </w:rPr>
      </w:pPr>
      <w:r w:rsidRPr="0070761E">
        <w:rPr>
          <w:b/>
          <w:i/>
          <w:lang w:val="en-US"/>
        </w:rPr>
        <w:t xml:space="preserve">                           </w:t>
      </w:r>
      <w:proofErr w:type="gramStart"/>
      <w:r w:rsidRPr="0070761E">
        <w:rPr>
          <w:b/>
          <w:lang w:val="en-US"/>
        </w:rPr>
        <w:t>e</w:t>
      </w:r>
      <w:proofErr w:type="gramEnd"/>
      <w:r w:rsidRPr="0070761E">
        <w:sym w:font="Symbol" w:char="F0A2"/>
      </w:r>
      <w:r w:rsidRPr="0070761E">
        <w:rPr>
          <w:vertAlign w:val="subscript"/>
          <w:lang w:val="en-US"/>
        </w:rPr>
        <w:t>1</w:t>
      </w:r>
      <w:r w:rsidRPr="0070761E">
        <w:rPr>
          <w:vertAlign w:val="superscript"/>
          <w:lang w:val="en-US"/>
        </w:rPr>
        <w:t>(</w:t>
      </w:r>
      <w:r w:rsidRPr="0070761E">
        <w:rPr>
          <w:i/>
          <w:vertAlign w:val="superscript"/>
          <w:lang w:val="en-US"/>
        </w:rPr>
        <w:t>a</w:t>
      </w:r>
      <w:r w:rsidRPr="0070761E">
        <w:rPr>
          <w:vertAlign w:val="superscript"/>
          <w:lang w:val="en-US"/>
        </w:rPr>
        <w:t>)</w:t>
      </w:r>
      <w:r w:rsidRPr="0070761E">
        <w:rPr>
          <w:lang w:val="en-US"/>
        </w:rPr>
        <w:t xml:space="preserve"> = </w:t>
      </w:r>
      <w:r w:rsidRPr="0070761E">
        <w:rPr>
          <w:i/>
          <w:lang w:val="en-US"/>
        </w:rPr>
        <w:t>β</w:t>
      </w:r>
      <w:r w:rsidRPr="0070761E">
        <w:rPr>
          <w:vertAlign w:val="superscript"/>
          <w:lang w:val="en-US"/>
        </w:rPr>
        <w:t>10(</w:t>
      </w:r>
      <w:r w:rsidRPr="0070761E">
        <w:rPr>
          <w:i/>
          <w:vertAlign w:val="superscript"/>
          <w:lang w:val="en-US"/>
        </w:rPr>
        <w:t>a</w:t>
      </w:r>
      <w:r w:rsidRPr="0070761E">
        <w:rPr>
          <w:vertAlign w:val="superscript"/>
          <w:lang w:val="en-US"/>
        </w:rPr>
        <w:t xml:space="preserve">) </w:t>
      </w:r>
      <w:r w:rsidRPr="0070761E">
        <w:rPr>
          <w:b/>
          <w:lang w:val="en-US"/>
        </w:rPr>
        <w:t>e</w:t>
      </w:r>
      <w:r w:rsidRPr="0070761E">
        <w:rPr>
          <w:vertAlign w:val="subscript"/>
          <w:lang w:val="en-US"/>
        </w:rPr>
        <w:t>0</w:t>
      </w:r>
      <w:r w:rsidRPr="0070761E">
        <w:rPr>
          <w:vertAlign w:val="superscript"/>
          <w:lang w:val="en-US"/>
        </w:rPr>
        <w:t>(</w:t>
      </w:r>
      <w:r w:rsidRPr="0070761E">
        <w:rPr>
          <w:i/>
          <w:vertAlign w:val="superscript"/>
          <w:lang w:val="en-US"/>
        </w:rPr>
        <w:t>a</w:t>
      </w:r>
      <w:r w:rsidRPr="0070761E">
        <w:rPr>
          <w:vertAlign w:val="superscript"/>
          <w:lang w:val="en-US"/>
        </w:rPr>
        <w:t xml:space="preserve">) </w:t>
      </w:r>
      <w:r w:rsidRPr="0070761E">
        <w:rPr>
          <w:lang w:val="en-US"/>
        </w:rPr>
        <w:t>+</w:t>
      </w:r>
      <w:r w:rsidRPr="0070761E">
        <w:rPr>
          <w:i/>
          <w:lang w:val="en-US"/>
        </w:rPr>
        <w:t xml:space="preserve"> β</w:t>
      </w:r>
      <w:r w:rsidRPr="0070761E">
        <w:rPr>
          <w:vertAlign w:val="superscript"/>
          <w:lang w:val="en-US"/>
        </w:rPr>
        <w:t>11(</w:t>
      </w:r>
      <w:r w:rsidRPr="0070761E">
        <w:rPr>
          <w:i/>
          <w:vertAlign w:val="superscript"/>
          <w:lang w:val="en-US"/>
        </w:rPr>
        <w:t>a</w:t>
      </w:r>
      <w:r w:rsidRPr="0070761E">
        <w:rPr>
          <w:vertAlign w:val="superscript"/>
          <w:lang w:val="en-US"/>
        </w:rPr>
        <w:t xml:space="preserve">) </w:t>
      </w:r>
      <w:r w:rsidRPr="0070761E">
        <w:rPr>
          <w:b/>
          <w:lang w:val="en-US"/>
        </w:rPr>
        <w:t>e</w:t>
      </w:r>
      <w:r w:rsidRPr="0070761E">
        <w:rPr>
          <w:vertAlign w:val="subscript"/>
          <w:lang w:val="en-US"/>
        </w:rPr>
        <w:t>1</w:t>
      </w:r>
      <w:r w:rsidRPr="0070761E">
        <w:rPr>
          <w:vertAlign w:val="superscript"/>
          <w:lang w:val="en-US"/>
        </w:rPr>
        <w:t>(</w:t>
      </w:r>
      <w:r w:rsidRPr="0070761E">
        <w:rPr>
          <w:i/>
          <w:vertAlign w:val="superscript"/>
          <w:lang w:val="en-US"/>
        </w:rPr>
        <w:t>a</w:t>
      </w:r>
      <w:r w:rsidRPr="0070761E">
        <w:rPr>
          <w:vertAlign w:val="superscript"/>
          <w:lang w:val="en-US"/>
        </w:rPr>
        <w:t xml:space="preserve">) </w:t>
      </w:r>
      <w:r w:rsidRPr="0070761E">
        <w:rPr>
          <w:lang w:val="en-US"/>
        </w:rPr>
        <w:t>+</w:t>
      </w:r>
      <w:r w:rsidRPr="0070761E">
        <w:rPr>
          <w:i/>
          <w:lang w:val="en-US"/>
        </w:rPr>
        <w:t xml:space="preserve"> β</w:t>
      </w:r>
      <w:r w:rsidRPr="0070761E">
        <w:rPr>
          <w:vertAlign w:val="superscript"/>
          <w:lang w:val="en-US"/>
        </w:rPr>
        <w:t>12(</w:t>
      </w:r>
      <w:r w:rsidRPr="0070761E">
        <w:rPr>
          <w:i/>
          <w:vertAlign w:val="superscript"/>
          <w:lang w:val="en-US"/>
        </w:rPr>
        <w:t>a</w:t>
      </w:r>
      <w:r w:rsidRPr="0070761E">
        <w:rPr>
          <w:vertAlign w:val="superscript"/>
          <w:lang w:val="en-US"/>
        </w:rPr>
        <w:t xml:space="preserve">) </w:t>
      </w:r>
      <w:r w:rsidRPr="0070761E">
        <w:rPr>
          <w:b/>
          <w:lang w:val="en-US"/>
        </w:rPr>
        <w:t>e</w:t>
      </w:r>
      <w:r w:rsidRPr="0070761E">
        <w:rPr>
          <w:vertAlign w:val="subscript"/>
          <w:lang w:val="en-US"/>
        </w:rPr>
        <w:t>2</w:t>
      </w:r>
      <w:r w:rsidRPr="0070761E">
        <w:rPr>
          <w:vertAlign w:val="superscript"/>
          <w:lang w:val="en-US"/>
        </w:rPr>
        <w:t>(</w:t>
      </w:r>
      <w:r w:rsidRPr="0070761E">
        <w:rPr>
          <w:i/>
          <w:vertAlign w:val="superscript"/>
          <w:lang w:val="en-US"/>
        </w:rPr>
        <w:t>a</w:t>
      </w:r>
      <w:r w:rsidRPr="0070761E">
        <w:rPr>
          <w:vertAlign w:val="superscript"/>
          <w:lang w:val="en-US"/>
        </w:rPr>
        <w:t xml:space="preserve">) </w:t>
      </w:r>
      <w:r w:rsidRPr="0070761E">
        <w:rPr>
          <w:lang w:val="en-US"/>
        </w:rPr>
        <w:t>+</w:t>
      </w:r>
      <w:r w:rsidRPr="0070761E">
        <w:rPr>
          <w:i/>
          <w:lang w:val="en-US"/>
        </w:rPr>
        <w:t xml:space="preserve"> β</w:t>
      </w:r>
      <w:r w:rsidRPr="0070761E">
        <w:rPr>
          <w:vertAlign w:val="superscript"/>
          <w:lang w:val="en-US"/>
        </w:rPr>
        <w:t>13(</w:t>
      </w:r>
      <w:r w:rsidRPr="0070761E">
        <w:rPr>
          <w:i/>
          <w:vertAlign w:val="superscript"/>
          <w:lang w:val="en-US"/>
        </w:rPr>
        <w:t>a</w:t>
      </w:r>
      <w:r w:rsidRPr="0070761E">
        <w:rPr>
          <w:vertAlign w:val="superscript"/>
          <w:lang w:val="en-US"/>
        </w:rPr>
        <w:t xml:space="preserve">) </w:t>
      </w:r>
      <w:r w:rsidRPr="0070761E">
        <w:rPr>
          <w:b/>
          <w:lang w:val="en-US"/>
        </w:rPr>
        <w:t>e</w:t>
      </w:r>
      <w:r w:rsidRPr="0070761E">
        <w:rPr>
          <w:vertAlign w:val="subscript"/>
          <w:lang w:val="en-US"/>
        </w:rPr>
        <w:t>3</w:t>
      </w:r>
      <w:r w:rsidRPr="0070761E">
        <w:rPr>
          <w:vertAlign w:val="superscript"/>
          <w:lang w:val="en-US"/>
        </w:rPr>
        <w:t>(</w:t>
      </w:r>
      <w:r w:rsidRPr="0070761E">
        <w:rPr>
          <w:i/>
          <w:vertAlign w:val="superscript"/>
          <w:lang w:val="en-US"/>
        </w:rPr>
        <w:t>a</w:t>
      </w:r>
      <w:r w:rsidRPr="0070761E">
        <w:rPr>
          <w:vertAlign w:val="superscript"/>
          <w:lang w:val="en-US"/>
        </w:rPr>
        <w:t>)</w:t>
      </w:r>
      <w:r w:rsidRPr="0070761E">
        <w:rPr>
          <w:lang w:val="en-US"/>
        </w:rPr>
        <w:t>;</w:t>
      </w:r>
      <w:r w:rsidRPr="0070761E">
        <w:rPr>
          <w:vertAlign w:val="superscript"/>
          <w:lang w:val="en-US"/>
        </w:rPr>
        <w:t xml:space="preserve">                                        </w:t>
      </w:r>
      <w:r w:rsidRPr="0070761E">
        <w:rPr>
          <w:lang w:val="en-US"/>
        </w:rPr>
        <w:t>(17.3)</w:t>
      </w:r>
    </w:p>
    <w:p w:rsidR="00A957B8" w:rsidRPr="0070761E" w:rsidRDefault="00A957B8" w:rsidP="00A957B8">
      <w:pPr>
        <w:spacing w:line="360" w:lineRule="auto"/>
        <w:ind w:firstLine="709"/>
        <w:rPr>
          <w:vertAlign w:val="superscript"/>
          <w:lang w:val="en-US"/>
        </w:rPr>
      </w:pPr>
      <w:r w:rsidRPr="0070761E">
        <w:rPr>
          <w:b/>
          <w:i/>
          <w:lang w:val="en-US"/>
        </w:rPr>
        <w:t xml:space="preserve">                           </w:t>
      </w:r>
      <w:r w:rsidRPr="0070761E">
        <w:rPr>
          <w:b/>
          <w:lang w:val="en-US"/>
        </w:rPr>
        <w:t>e</w:t>
      </w:r>
      <w:r w:rsidRPr="0070761E">
        <w:sym w:font="Symbol" w:char="F0A2"/>
      </w:r>
      <w:r w:rsidRPr="0070761E">
        <w:rPr>
          <w:vertAlign w:val="subscript"/>
          <w:lang w:val="en-US"/>
        </w:rPr>
        <w:t>2</w:t>
      </w:r>
      <w:r w:rsidRPr="0070761E">
        <w:rPr>
          <w:vertAlign w:val="superscript"/>
          <w:lang w:val="en-US"/>
        </w:rPr>
        <w:t>(</w:t>
      </w:r>
      <w:r w:rsidRPr="0070761E">
        <w:rPr>
          <w:i/>
          <w:vertAlign w:val="superscript"/>
          <w:lang w:val="en-US"/>
        </w:rPr>
        <w:t>a</w:t>
      </w:r>
      <w:r w:rsidRPr="0070761E">
        <w:rPr>
          <w:vertAlign w:val="superscript"/>
          <w:lang w:val="en-US"/>
        </w:rPr>
        <w:t>)</w:t>
      </w:r>
      <w:r w:rsidRPr="0070761E">
        <w:rPr>
          <w:lang w:val="en-US"/>
        </w:rPr>
        <w:t xml:space="preserve"> = </w:t>
      </w:r>
      <w:r w:rsidRPr="0070761E">
        <w:rPr>
          <w:i/>
          <w:lang w:val="en-US"/>
        </w:rPr>
        <w:t>β</w:t>
      </w:r>
      <w:r w:rsidRPr="0070761E">
        <w:rPr>
          <w:vertAlign w:val="superscript"/>
          <w:lang w:val="en-US"/>
        </w:rPr>
        <w:t>20(</w:t>
      </w:r>
      <w:r w:rsidRPr="0070761E">
        <w:rPr>
          <w:i/>
          <w:vertAlign w:val="superscript"/>
          <w:lang w:val="en-US"/>
        </w:rPr>
        <w:t>a</w:t>
      </w:r>
      <w:r w:rsidRPr="0070761E">
        <w:rPr>
          <w:vertAlign w:val="superscript"/>
          <w:lang w:val="en-US"/>
        </w:rPr>
        <w:t xml:space="preserve">) </w:t>
      </w:r>
      <w:r w:rsidRPr="0070761E">
        <w:rPr>
          <w:b/>
          <w:lang w:val="en-US"/>
        </w:rPr>
        <w:t>e</w:t>
      </w:r>
      <w:r w:rsidRPr="0070761E">
        <w:rPr>
          <w:vertAlign w:val="subscript"/>
          <w:lang w:val="en-US"/>
        </w:rPr>
        <w:t>0</w:t>
      </w:r>
      <w:r w:rsidRPr="0070761E">
        <w:rPr>
          <w:vertAlign w:val="superscript"/>
          <w:lang w:val="en-US"/>
        </w:rPr>
        <w:t>(</w:t>
      </w:r>
      <w:r w:rsidRPr="0070761E">
        <w:rPr>
          <w:i/>
          <w:vertAlign w:val="superscript"/>
          <w:lang w:val="en-US"/>
        </w:rPr>
        <w:t>a</w:t>
      </w:r>
      <w:r w:rsidRPr="0070761E">
        <w:rPr>
          <w:vertAlign w:val="superscript"/>
          <w:lang w:val="en-US"/>
        </w:rPr>
        <w:t xml:space="preserve">) </w:t>
      </w:r>
      <w:r w:rsidRPr="0070761E">
        <w:rPr>
          <w:lang w:val="en-US"/>
        </w:rPr>
        <w:t>+</w:t>
      </w:r>
      <w:r w:rsidRPr="0070761E">
        <w:rPr>
          <w:i/>
          <w:lang w:val="en-US"/>
        </w:rPr>
        <w:t xml:space="preserve"> β</w:t>
      </w:r>
      <w:r w:rsidRPr="0070761E">
        <w:rPr>
          <w:vertAlign w:val="superscript"/>
          <w:lang w:val="en-US"/>
        </w:rPr>
        <w:t>21(</w:t>
      </w:r>
      <w:r w:rsidRPr="0070761E">
        <w:rPr>
          <w:i/>
          <w:vertAlign w:val="superscript"/>
          <w:lang w:val="en-US"/>
        </w:rPr>
        <w:t>a</w:t>
      </w:r>
      <w:r w:rsidRPr="0070761E">
        <w:rPr>
          <w:vertAlign w:val="superscript"/>
          <w:lang w:val="en-US"/>
        </w:rPr>
        <w:t xml:space="preserve">) </w:t>
      </w:r>
      <w:r w:rsidRPr="0070761E">
        <w:rPr>
          <w:b/>
          <w:lang w:val="en-US"/>
        </w:rPr>
        <w:t>e</w:t>
      </w:r>
      <w:r w:rsidRPr="0070761E">
        <w:rPr>
          <w:vertAlign w:val="subscript"/>
          <w:lang w:val="en-US"/>
        </w:rPr>
        <w:t>1</w:t>
      </w:r>
      <w:r w:rsidRPr="0070761E">
        <w:rPr>
          <w:vertAlign w:val="superscript"/>
          <w:lang w:val="en-US"/>
        </w:rPr>
        <w:t>(</w:t>
      </w:r>
      <w:r w:rsidRPr="0070761E">
        <w:rPr>
          <w:i/>
          <w:vertAlign w:val="superscript"/>
          <w:lang w:val="en-US"/>
        </w:rPr>
        <w:t>a</w:t>
      </w:r>
      <w:r w:rsidRPr="0070761E">
        <w:rPr>
          <w:vertAlign w:val="superscript"/>
          <w:lang w:val="en-US"/>
        </w:rPr>
        <w:t xml:space="preserve">) </w:t>
      </w:r>
      <w:r w:rsidRPr="0070761E">
        <w:rPr>
          <w:lang w:val="en-US"/>
        </w:rPr>
        <w:t>+</w:t>
      </w:r>
      <w:r w:rsidRPr="0070761E">
        <w:rPr>
          <w:i/>
          <w:lang w:val="en-US"/>
        </w:rPr>
        <w:t xml:space="preserve"> β</w:t>
      </w:r>
      <w:r w:rsidRPr="0070761E">
        <w:rPr>
          <w:vertAlign w:val="superscript"/>
          <w:lang w:val="en-US"/>
        </w:rPr>
        <w:t>22(</w:t>
      </w:r>
      <w:r w:rsidRPr="0070761E">
        <w:rPr>
          <w:i/>
          <w:vertAlign w:val="superscript"/>
          <w:lang w:val="en-US"/>
        </w:rPr>
        <w:t>a</w:t>
      </w:r>
      <w:r w:rsidRPr="0070761E">
        <w:rPr>
          <w:vertAlign w:val="superscript"/>
          <w:lang w:val="en-US"/>
        </w:rPr>
        <w:t xml:space="preserve">) </w:t>
      </w:r>
      <w:r w:rsidRPr="0070761E">
        <w:rPr>
          <w:b/>
          <w:lang w:val="en-US"/>
        </w:rPr>
        <w:t>e</w:t>
      </w:r>
      <w:r w:rsidRPr="0070761E">
        <w:rPr>
          <w:vertAlign w:val="subscript"/>
          <w:lang w:val="en-US"/>
        </w:rPr>
        <w:t>2</w:t>
      </w:r>
      <w:r w:rsidRPr="0070761E">
        <w:rPr>
          <w:vertAlign w:val="superscript"/>
          <w:lang w:val="en-US"/>
        </w:rPr>
        <w:t>(</w:t>
      </w:r>
      <w:r w:rsidRPr="0070761E">
        <w:rPr>
          <w:i/>
          <w:vertAlign w:val="superscript"/>
          <w:lang w:val="en-US"/>
        </w:rPr>
        <w:t>a</w:t>
      </w:r>
      <w:r w:rsidRPr="0070761E">
        <w:rPr>
          <w:vertAlign w:val="superscript"/>
          <w:lang w:val="en-US"/>
        </w:rPr>
        <w:t xml:space="preserve">) </w:t>
      </w:r>
      <w:r w:rsidRPr="0070761E">
        <w:rPr>
          <w:lang w:val="en-US"/>
        </w:rPr>
        <w:t>+</w:t>
      </w:r>
      <w:r w:rsidRPr="0070761E">
        <w:rPr>
          <w:i/>
          <w:lang w:val="en-US"/>
        </w:rPr>
        <w:t xml:space="preserve"> β</w:t>
      </w:r>
      <w:r w:rsidRPr="0070761E">
        <w:rPr>
          <w:vertAlign w:val="superscript"/>
          <w:lang w:val="en-US"/>
        </w:rPr>
        <w:t>23(</w:t>
      </w:r>
      <w:r w:rsidRPr="0070761E">
        <w:rPr>
          <w:i/>
          <w:vertAlign w:val="superscript"/>
          <w:lang w:val="en-US"/>
        </w:rPr>
        <w:t>a</w:t>
      </w:r>
      <w:r w:rsidRPr="0070761E">
        <w:rPr>
          <w:vertAlign w:val="superscript"/>
          <w:lang w:val="en-US"/>
        </w:rPr>
        <w:t xml:space="preserve">) </w:t>
      </w:r>
      <w:r w:rsidRPr="0070761E">
        <w:rPr>
          <w:b/>
          <w:lang w:val="en-US"/>
        </w:rPr>
        <w:t>e</w:t>
      </w:r>
      <w:r w:rsidRPr="0070761E">
        <w:rPr>
          <w:vertAlign w:val="subscript"/>
          <w:lang w:val="en-US"/>
        </w:rPr>
        <w:t>3</w:t>
      </w:r>
      <w:r w:rsidRPr="0070761E">
        <w:rPr>
          <w:vertAlign w:val="superscript"/>
          <w:lang w:val="en-US"/>
        </w:rPr>
        <w:t>(</w:t>
      </w:r>
      <w:r w:rsidRPr="0070761E">
        <w:rPr>
          <w:i/>
          <w:vertAlign w:val="superscript"/>
          <w:lang w:val="en-US"/>
        </w:rPr>
        <w:t>a</w:t>
      </w:r>
      <w:r w:rsidRPr="0070761E">
        <w:rPr>
          <w:vertAlign w:val="superscript"/>
          <w:lang w:val="en-US"/>
        </w:rPr>
        <w:t>)</w:t>
      </w:r>
      <w:r w:rsidRPr="0070761E">
        <w:rPr>
          <w:lang w:val="en-US"/>
        </w:rPr>
        <w:t>;</w:t>
      </w:r>
      <w:r w:rsidRPr="0070761E">
        <w:rPr>
          <w:vertAlign w:val="superscript"/>
          <w:lang w:val="en-US"/>
        </w:rPr>
        <w:t xml:space="preserve">                         </w:t>
      </w:r>
    </w:p>
    <w:p w:rsidR="00A957B8" w:rsidRPr="0070761E" w:rsidRDefault="00A957B8" w:rsidP="00A957B8">
      <w:pPr>
        <w:spacing w:line="360" w:lineRule="auto"/>
        <w:ind w:firstLine="709"/>
        <w:rPr>
          <w:vertAlign w:val="superscript"/>
          <w:lang w:val="en-US"/>
        </w:rPr>
      </w:pPr>
      <w:r w:rsidRPr="0070761E">
        <w:rPr>
          <w:lang w:val="en-US"/>
        </w:rPr>
        <w:t xml:space="preserve">                           </w:t>
      </w:r>
      <w:r w:rsidRPr="0070761E">
        <w:rPr>
          <w:b/>
          <w:lang w:val="en-US"/>
        </w:rPr>
        <w:t>e</w:t>
      </w:r>
      <w:r w:rsidRPr="0070761E">
        <w:sym w:font="Symbol" w:char="F0A2"/>
      </w:r>
      <w:r w:rsidRPr="0070761E">
        <w:rPr>
          <w:vertAlign w:val="subscript"/>
          <w:lang w:val="en-US"/>
        </w:rPr>
        <w:t>3</w:t>
      </w:r>
      <w:r w:rsidRPr="0070761E">
        <w:rPr>
          <w:vertAlign w:val="superscript"/>
          <w:lang w:val="en-US"/>
        </w:rPr>
        <w:t>(</w:t>
      </w:r>
      <w:r w:rsidRPr="0070761E">
        <w:rPr>
          <w:i/>
          <w:vertAlign w:val="superscript"/>
          <w:lang w:val="en-US"/>
        </w:rPr>
        <w:t>a</w:t>
      </w:r>
      <w:r w:rsidRPr="0070761E">
        <w:rPr>
          <w:vertAlign w:val="superscript"/>
          <w:lang w:val="en-US"/>
        </w:rPr>
        <w:t>)</w:t>
      </w:r>
      <w:r w:rsidRPr="0070761E">
        <w:rPr>
          <w:lang w:val="en-US"/>
        </w:rPr>
        <w:t xml:space="preserve"> = </w:t>
      </w:r>
      <w:r w:rsidRPr="0070761E">
        <w:rPr>
          <w:i/>
          <w:lang w:val="en-US"/>
        </w:rPr>
        <w:t>β</w:t>
      </w:r>
      <w:r w:rsidRPr="0070761E">
        <w:rPr>
          <w:vertAlign w:val="superscript"/>
          <w:lang w:val="en-US"/>
        </w:rPr>
        <w:t>30(</w:t>
      </w:r>
      <w:r w:rsidRPr="0070761E">
        <w:rPr>
          <w:i/>
          <w:vertAlign w:val="superscript"/>
          <w:lang w:val="en-US"/>
        </w:rPr>
        <w:t>a</w:t>
      </w:r>
      <w:r w:rsidRPr="0070761E">
        <w:rPr>
          <w:vertAlign w:val="superscript"/>
          <w:lang w:val="en-US"/>
        </w:rPr>
        <w:t xml:space="preserve">) </w:t>
      </w:r>
      <w:r w:rsidRPr="0070761E">
        <w:rPr>
          <w:b/>
          <w:lang w:val="en-US"/>
        </w:rPr>
        <w:t>e</w:t>
      </w:r>
      <w:r w:rsidRPr="0070761E">
        <w:rPr>
          <w:vertAlign w:val="subscript"/>
          <w:lang w:val="en-US"/>
        </w:rPr>
        <w:t>0</w:t>
      </w:r>
      <w:r w:rsidRPr="0070761E">
        <w:rPr>
          <w:vertAlign w:val="superscript"/>
          <w:lang w:val="en-US"/>
        </w:rPr>
        <w:t>(</w:t>
      </w:r>
      <w:r w:rsidRPr="0070761E">
        <w:rPr>
          <w:i/>
          <w:vertAlign w:val="superscript"/>
          <w:lang w:val="en-US"/>
        </w:rPr>
        <w:t>a</w:t>
      </w:r>
      <w:r w:rsidRPr="0070761E">
        <w:rPr>
          <w:vertAlign w:val="superscript"/>
          <w:lang w:val="en-US"/>
        </w:rPr>
        <w:t xml:space="preserve">) </w:t>
      </w:r>
      <w:r w:rsidRPr="0070761E">
        <w:rPr>
          <w:lang w:val="en-US"/>
        </w:rPr>
        <w:t>+</w:t>
      </w:r>
      <w:r w:rsidRPr="0070761E">
        <w:rPr>
          <w:i/>
          <w:lang w:val="en-US"/>
        </w:rPr>
        <w:t xml:space="preserve"> β</w:t>
      </w:r>
      <w:r w:rsidRPr="0070761E">
        <w:rPr>
          <w:vertAlign w:val="superscript"/>
          <w:lang w:val="en-US"/>
        </w:rPr>
        <w:t>31(</w:t>
      </w:r>
      <w:r w:rsidRPr="0070761E">
        <w:rPr>
          <w:i/>
          <w:vertAlign w:val="superscript"/>
          <w:lang w:val="en-US"/>
        </w:rPr>
        <w:t>a</w:t>
      </w:r>
      <w:r w:rsidRPr="0070761E">
        <w:rPr>
          <w:vertAlign w:val="superscript"/>
          <w:lang w:val="en-US"/>
        </w:rPr>
        <w:t xml:space="preserve">) </w:t>
      </w:r>
      <w:r w:rsidRPr="0070761E">
        <w:rPr>
          <w:b/>
          <w:lang w:val="en-US"/>
        </w:rPr>
        <w:t>e</w:t>
      </w:r>
      <w:r w:rsidRPr="0070761E">
        <w:rPr>
          <w:vertAlign w:val="subscript"/>
          <w:lang w:val="en-US"/>
        </w:rPr>
        <w:t>1</w:t>
      </w:r>
      <w:r w:rsidRPr="0070761E">
        <w:rPr>
          <w:vertAlign w:val="superscript"/>
          <w:lang w:val="en-US"/>
        </w:rPr>
        <w:t>(</w:t>
      </w:r>
      <w:r w:rsidRPr="0070761E">
        <w:rPr>
          <w:i/>
          <w:vertAlign w:val="superscript"/>
          <w:lang w:val="en-US"/>
        </w:rPr>
        <w:t>a</w:t>
      </w:r>
      <w:r w:rsidRPr="0070761E">
        <w:rPr>
          <w:vertAlign w:val="superscript"/>
          <w:lang w:val="en-US"/>
        </w:rPr>
        <w:t xml:space="preserve">) </w:t>
      </w:r>
      <w:r w:rsidRPr="0070761E">
        <w:rPr>
          <w:lang w:val="en-US"/>
        </w:rPr>
        <w:t>+</w:t>
      </w:r>
      <w:r w:rsidRPr="0070761E">
        <w:rPr>
          <w:i/>
          <w:lang w:val="en-US"/>
        </w:rPr>
        <w:t xml:space="preserve"> β</w:t>
      </w:r>
      <w:r w:rsidRPr="0070761E">
        <w:rPr>
          <w:vertAlign w:val="superscript"/>
          <w:lang w:val="en-US"/>
        </w:rPr>
        <w:t>32(</w:t>
      </w:r>
      <w:r w:rsidRPr="0070761E">
        <w:rPr>
          <w:i/>
          <w:vertAlign w:val="superscript"/>
          <w:lang w:val="en-US"/>
        </w:rPr>
        <w:t>a</w:t>
      </w:r>
      <w:r w:rsidRPr="0070761E">
        <w:rPr>
          <w:vertAlign w:val="superscript"/>
          <w:lang w:val="en-US"/>
        </w:rPr>
        <w:t xml:space="preserve">) </w:t>
      </w:r>
      <w:r w:rsidRPr="0070761E">
        <w:rPr>
          <w:b/>
          <w:lang w:val="en-US"/>
        </w:rPr>
        <w:t>e</w:t>
      </w:r>
      <w:r w:rsidRPr="0070761E">
        <w:rPr>
          <w:vertAlign w:val="subscript"/>
          <w:lang w:val="en-US"/>
        </w:rPr>
        <w:t>2</w:t>
      </w:r>
      <w:r w:rsidRPr="0070761E">
        <w:rPr>
          <w:vertAlign w:val="superscript"/>
          <w:lang w:val="en-US"/>
        </w:rPr>
        <w:t>(</w:t>
      </w:r>
      <w:r w:rsidRPr="0070761E">
        <w:rPr>
          <w:i/>
          <w:vertAlign w:val="superscript"/>
          <w:lang w:val="en-US"/>
        </w:rPr>
        <w:t>a</w:t>
      </w:r>
      <w:r w:rsidRPr="0070761E">
        <w:rPr>
          <w:vertAlign w:val="superscript"/>
          <w:lang w:val="en-US"/>
        </w:rPr>
        <w:t xml:space="preserve">) </w:t>
      </w:r>
      <w:r w:rsidRPr="0070761E">
        <w:rPr>
          <w:lang w:val="en-US"/>
        </w:rPr>
        <w:t>+</w:t>
      </w:r>
      <w:r w:rsidRPr="0070761E">
        <w:rPr>
          <w:i/>
          <w:lang w:val="en-US"/>
        </w:rPr>
        <w:t xml:space="preserve"> β</w:t>
      </w:r>
      <w:r w:rsidRPr="0070761E">
        <w:rPr>
          <w:vertAlign w:val="superscript"/>
          <w:lang w:val="en-US"/>
        </w:rPr>
        <w:t>03(</w:t>
      </w:r>
      <w:r w:rsidRPr="0070761E">
        <w:rPr>
          <w:i/>
          <w:vertAlign w:val="superscript"/>
          <w:lang w:val="en-US"/>
        </w:rPr>
        <w:t>a</w:t>
      </w:r>
      <w:r w:rsidRPr="0070761E">
        <w:rPr>
          <w:vertAlign w:val="superscript"/>
          <w:lang w:val="en-US"/>
        </w:rPr>
        <w:t xml:space="preserve">) </w:t>
      </w:r>
      <w:r w:rsidRPr="0070761E">
        <w:rPr>
          <w:b/>
          <w:lang w:val="en-US"/>
        </w:rPr>
        <w:t>e</w:t>
      </w:r>
      <w:r w:rsidRPr="0070761E">
        <w:rPr>
          <w:vertAlign w:val="subscript"/>
          <w:lang w:val="en-US"/>
        </w:rPr>
        <w:t>3</w:t>
      </w:r>
      <w:r w:rsidRPr="0070761E">
        <w:rPr>
          <w:vertAlign w:val="superscript"/>
          <w:lang w:val="en-US"/>
        </w:rPr>
        <w:t>(</w:t>
      </w:r>
      <w:r w:rsidRPr="0070761E">
        <w:rPr>
          <w:i/>
          <w:vertAlign w:val="superscript"/>
          <w:lang w:val="en-US"/>
        </w:rPr>
        <w:t>a</w:t>
      </w:r>
      <w:r w:rsidRPr="0070761E">
        <w:rPr>
          <w:vertAlign w:val="superscript"/>
          <w:lang w:val="en-US"/>
        </w:rPr>
        <w:t>)</w:t>
      </w:r>
      <w:r w:rsidRPr="0070761E">
        <w:rPr>
          <w:lang w:val="en-US"/>
        </w:rPr>
        <w:t>,</w:t>
      </w:r>
      <w:r w:rsidRPr="0070761E">
        <w:rPr>
          <w:vertAlign w:val="superscript"/>
          <w:lang w:val="en-US"/>
        </w:rPr>
        <w:t xml:space="preserve">             </w:t>
      </w:r>
    </w:p>
    <w:p w:rsidR="000E34BF" w:rsidRPr="0070761E" w:rsidRDefault="000E34BF" w:rsidP="00F63C99">
      <w:pPr>
        <w:spacing w:line="360" w:lineRule="auto"/>
        <w:jc w:val="both"/>
        <w:rPr>
          <w:lang w:val="en-US"/>
        </w:rPr>
      </w:pPr>
      <w:r w:rsidRPr="0070761E">
        <w:t>где</w:t>
      </w:r>
    </w:p>
    <w:p w:rsidR="000E34BF" w:rsidRPr="0070761E" w:rsidRDefault="008B5CBA" w:rsidP="008B6E65">
      <w:pPr>
        <w:spacing w:line="360" w:lineRule="auto"/>
        <w:ind w:firstLine="709"/>
        <w:jc w:val="both"/>
        <w:rPr>
          <w:lang w:val="en-US"/>
        </w:rPr>
      </w:pPr>
      <w:r w:rsidRPr="0070761E">
        <w:rPr>
          <w:lang w:val="en-US"/>
        </w:rPr>
        <w:t xml:space="preserve">                   </w:t>
      </w:r>
      <w:r w:rsidR="00A957B8" w:rsidRPr="0070761E">
        <w:rPr>
          <w:lang w:val="en-US"/>
        </w:rPr>
        <w:t xml:space="preserve">   </w:t>
      </w:r>
      <w:r w:rsidRPr="0070761E">
        <w:rPr>
          <w:lang w:val="en-US"/>
        </w:rPr>
        <w:t xml:space="preserve">       </w:t>
      </w:r>
      <w:r w:rsidR="000E34BF" w:rsidRPr="0070761E">
        <w:rPr>
          <w:lang w:val="en-US"/>
        </w:rPr>
        <w:t xml:space="preserve">        </w:t>
      </w:r>
      <w:proofErr w:type="gramStart"/>
      <w:r w:rsidR="000E34BF" w:rsidRPr="0070761E">
        <w:rPr>
          <w:i/>
          <w:lang w:val="en-US"/>
        </w:rPr>
        <w:t>β</w:t>
      </w:r>
      <w:r w:rsidRPr="0070761E">
        <w:rPr>
          <w:i/>
          <w:vertAlign w:val="superscript"/>
          <w:lang w:val="en-US"/>
        </w:rPr>
        <w:t>pm</w:t>
      </w:r>
      <w:r w:rsidR="000E34BF" w:rsidRPr="0070761E">
        <w:rPr>
          <w:vertAlign w:val="superscript"/>
          <w:lang w:val="en-US"/>
        </w:rPr>
        <w:t>(</w:t>
      </w:r>
      <w:proofErr w:type="gramEnd"/>
      <w:r w:rsidR="000E34BF" w:rsidRPr="0070761E">
        <w:rPr>
          <w:i/>
          <w:vertAlign w:val="superscript"/>
          <w:lang w:val="en-US"/>
        </w:rPr>
        <w:t>a</w:t>
      </w:r>
      <w:r w:rsidR="000E34BF" w:rsidRPr="0070761E">
        <w:rPr>
          <w:vertAlign w:val="superscript"/>
          <w:lang w:val="en-US"/>
        </w:rPr>
        <w:t xml:space="preserve">) </w:t>
      </w:r>
      <w:r w:rsidR="000E34BF" w:rsidRPr="0070761E">
        <w:rPr>
          <w:lang w:val="en-US"/>
        </w:rPr>
        <w:t>= (</w:t>
      </w:r>
      <w:r w:rsidR="000E34BF" w:rsidRPr="0070761E">
        <w:rPr>
          <w:b/>
          <w:lang w:val="en-US"/>
        </w:rPr>
        <w:t>e</w:t>
      </w:r>
      <w:r w:rsidR="000E34BF" w:rsidRPr="0070761E">
        <w:sym w:font="Symbol" w:char="F0A2"/>
      </w:r>
      <w:r w:rsidRPr="0070761E">
        <w:rPr>
          <w:i/>
          <w:vertAlign w:val="subscript"/>
          <w:lang w:val="en-US"/>
        </w:rPr>
        <w:t>p</w:t>
      </w:r>
      <w:r w:rsidR="000E34BF" w:rsidRPr="0070761E">
        <w:rPr>
          <w:vertAlign w:val="superscript"/>
          <w:lang w:val="en-US"/>
        </w:rPr>
        <w:t>(</w:t>
      </w:r>
      <w:r w:rsidR="000E34BF" w:rsidRPr="0070761E">
        <w:rPr>
          <w:i/>
          <w:vertAlign w:val="superscript"/>
          <w:lang w:val="en-US"/>
        </w:rPr>
        <w:t>a</w:t>
      </w:r>
      <w:r w:rsidR="000E34BF" w:rsidRPr="0070761E">
        <w:rPr>
          <w:vertAlign w:val="superscript"/>
          <w:lang w:val="en-US"/>
        </w:rPr>
        <w:t xml:space="preserve">) </w:t>
      </w:r>
      <w:r w:rsidR="000E34BF" w:rsidRPr="0070761E">
        <w:sym w:font="Symbol" w:char="F0D7"/>
      </w:r>
      <w:r w:rsidR="000E34BF" w:rsidRPr="0070761E">
        <w:rPr>
          <w:b/>
          <w:lang w:val="en-US"/>
        </w:rPr>
        <w:t>e</w:t>
      </w:r>
      <w:r w:rsidRPr="0070761E">
        <w:rPr>
          <w:i/>
          <w:vertAlign w:val="subscript"/>
          <w:lang w:val="en-US"/>
        </w:rPr>
        <w:t>m</w:t>
      </w:r>
      <w:r w:rsidR="000E34BF" w:rsidRPr="0070761E">
        <w:rPr>
          <w:vertAlign w:val="superscript"/>
          <w:lang w:val="en-US"/>
        </w:rPr>
        <w:t>(</w:t>
      </w:r>
      <w:r w:rsidR="000E34BF" w:rsidRPr="0070761E">
        <w:rPr>
          <w:i/>
          <w:vertAlign w:val="superscript"/>
          <w:lang w:val="en-US"/>
        </w:rPr>
        <w:t>a</w:t>
      </w:r>
      <w:r w:rsidR="000E34BF" w:rsidRPr="0070761E">
        <w:rPr>
          <w:vertAlign w:val="superscript"/>
          <w:lang w:val="en-US"/>
        </w:rPr>
        <w:t>)</w:t>
      </w:r>
      <w:r w:rsidR="000E34BF" w:rsidRPr="0070761E">
        <w:rPr>
          <w:lang w:val="en-US"/>
        </w:rPr>
        <w:t>) = cos</w:t>
      </w:r>
      <w:r w:rsidR="000E34BF" w:rsidRPr="0070761E">
        <w:rPr>
          <w:i/>
          <w:lang w:val="en-US"/>
        </w:rPr>
        <w:t xml:space="preserve"> </w:t>
      </w:r>
      <w:r w:rsidR="000E34BF" w:rsidRPr="0070761E">
        <w:rPr>
          <w:lang w:val="en-US"/>
        </w:rPr>
        <w:t>(</w:t>
      </w:r>
      <w:r w:rsidR="000E34BF" w:rsidRPr="0070761E">
        <w:rPr>
          <w:b/>
          <w:lang w:val="en-US"/>
        </w:rPr>
        <w:t>e</w:t>
      </w:r>
      <w:r w:rsidR="000E34BF" w:rsidRPr="0070761E">
        <w:sym w:font="Symbol" w:char="F0A2"/>
      </w:r>
      <w:r w:rsidRPr="0070761E">
        <w:rPr>
          <w:i/>
          <w:vertAlign w:val="subscript"/>
          <w:lang w:val="en-US"/>
        </w:rPr>
        <w:t>p</w:t>
      </w:r>
      <w:r w:rsidR="000E34BF" w:rsidRPr="0070761E">
        <w:rPr>
          <w:vertAlign w:val="superscript"/>
          <w:lang w:val="en-US"/>
        </w:rPr>
        <w:t>(</w:t>
      </w:r>
      <w:r w:rsidR="000E34BF" w:rsidRPr="0070761E">
        <w:rPr>
          <w:i/>
          <w:vertAlign w:val="superscript"/>
          <w:lang w:val="en-US"/>
        </w:rPr>
        <w:t>a</w:t>
      </w:r>
      <w:r w:rsidR="000E34BF" w:rsidRPr="0070761E">
        <w:rPr>
          <w:vertAlign w:val="superscript"/>
          <w:lang w:val="en-US"/>
        </w:rPr>
        <w:t>) ^</w:t>
      </w:r>
      <w:r w:rsidR="000E34BF" w:rsidRPr="0070761E">
        <w:rPr>
          <w:b/>
          <w:lang w:val="en-US"/>
        </w:rPr>
        <w:t>e</w:t>
      </w:r>
      <w:r w:rsidRPr="0070761E">
        <w:rPr>
          <w:i/>
          <w:vertAlign w:val="subscript"/>
          <w:lang w:val="en-US"/>
        </w:rPr>
        <w:t>m</w:t>
      </w:r>
      <w:r w:rsidR="000E34BF" w:rsidRPr="0070761E">
        <w:rPr>
          <w:vertAlign w:val="superscript"/>
          <w:lang w:val="en-US"/>
        </w:rPr>
        <w:t>(</w:t>
      </w:r>
      <w:r w:rsidR="000E34BF" w:rsidRPr="0070761E">
        <w:rPr>
          <w:i/>
          <w:vertAlign w:val="superscript"/>
          <w:lang w:val="en-US"/>
        </w:rPr>
        <w:t>a</w:t>
      </w:r>
      <w:r w:rsidR="000E34BF" w:rsidRPr="0070761E">
        <w:rPr>
          <w:vertAlign w:val="superscript"/>
          <w:lang w:val="en-US"/>
        </w:rPr>
        <w:t>)</w:t>
      </w:r>
      <w:r w:rsidR="000E34BF" w:rsidRPr="0070761E">
        <w:rPr>
          <w:lang w:val="en-US"/>
        </w:rPr>
        <w:t xml:space="preserve">)               </w:t>
      </w:r>
      <w:r w:rsidR="001A2F03" w:rsidRPr="0070761E">
        <w:rPr>
          <w:lang w:val="en-US"/>
        </w:rPr>
        <w:t xml:space="preserve">          </w:t>
      </w:r>
      <w:r w:rsidR="00F63C99" w:rsidRPr="0070761E">
        <w:rPr>
          <w:lang w:val="en-US"/>
        </w:rPr>
        <w:t xml:space="preserve">            </w:t>
      </w:r>
      <w:r w:rsidR="000E34BF" w:rsidRPr="0070761E">
        <w:rPr>
          <w:lang w:val="en-US"/>
        </w:rPr>
        <w:t xml:space="preserve">   (1</w:t>
      </w:r>
      <w:r w:rsidR="00144588" w:rsidRPr="0070761E">
        <w:rPr>
          <w:lang w:val="en-US"/>
        </w:rPr>
        <w:t>7</w:t>
      </w:r>
      <w:r w:rsidR="000E34BF" w:rsidRPr="0070761E">
        <w:rPr>
          <w:lang w:val="en-US"/>
        </w:rPr>
        <w:t>.4)</w:t>
      </w:r>
    </w:p>
    <w:p w:rsidR="000E34BF" w:rsidRPr="0070761E" w:rsidRDefault="000E34BF" w:rsidP="00F63C99">
      <w:pPr>
        <w:spacing w:line="360" w:lineRule="auto"/>
        <w:jc w:val="both"/>
      </w:pPr>
      <w:r w:rsidRPr="0070761E">
        <w:t>– направл</w:t>
      </w:r>
      <w:r w:rsidR="007D0BA6" w:rsidRPr="0070761E">
        <w:t>яющие косинусы</w:t>
      </w:r>
      <w:r w:rsidRPr="0070761E">
        <w:t>;</w:t>
      </w:r>
    </w:p>
    <w:p w:rsidR="000E34BF" w:rsidRPr="0070761E" w:rsidRDefault="000E34BF" w:rsidP="00F31A8B">
      <w:pPr>
        <w:spacing w:line="360" w:lineRule="auto"/>
        <w:ind w:firstLine="709"/>
        <w:jc w:val="both"/>
      </w:pPr>
      <w:r w:rsidRPr="0070761E">
        <w:t>Системы уравнений (1</w:t>
      </w:r>
      <w:r w:rsidR="00144588" w:rsidRPr="0070761E">
        <w:t>7</w:t>
      </w:r>
      <w:r w:rsidRPr="0070761E">
        <w:t>.1) и (1</w:t>
      </w:r>
      <w:r w:rsidR="00144588" w:rsidRPr="0070761E">
        <w:t>7</w:t>
      </w:r>
      <w:r w:rsidRPr="0070761E">
        <w:t xml:space="preserve">.3) могут быть представлены в компактном виде:   </w:t>
      </w:r>
    </w:p>
    <w:p w:rsidR="000E34BF" w:rsidRPr="0070761E" w:rsidRDefault="000E34BF" w:rsidP="00F31A8B">
      <w:pPr>
        <w:spacing w:line="360" w:lineRule="auto"/>
        <w:ind w:firstLine="709"/>
        <w:jc w:val="both"/>
        <w:rPr>
          <w:vertAlign w:val="superscript"/>
          <w:lang w:val="en-US"/>
        </w:rPr>
      </w:pPr>
      <w:r w:rsidRPr="000E0270">
        <w:rPr>
          <w:b/>
          <w:i/>
          <w:lang w:val="en-US"/>
        </w:rPr>
        <w:t xml:space="preserve">                                    </w:t>
      </w:r>
      <w:r w:rsidR="008B6E65" w:rsidRPr="000E0270">
        <w:rPr>
          <w:b/>
          <w:i/>
          <w:lang w:val="en-US"/>
        </w:rPr>
        <w:t xml:space="preserve">      </w:t>
      </w:r>
      <w:r w:rsidRPr="000E0270">
        <w:rPr>
          <w:b/>
          <w:i/>
          <w:lang w:val="en-US"/>
        </w:rPr>
        <w:t xml:space="preserve"> </w:t>
      </w:r>
      <w:r w:rsidR="00E57DD7" w:rsidRPr="000E0270">
        <w:rPr>
          <w:b/>
          <w:i/>
          <w:lang w:val="en-US"/>
        </w:rPr>
        <w:t xml:space="preserve">        </w:t>
      </w:r>
      <w:r w:rsidRPr="000E0270">
        <w:rPr>
          <w:b/>
          <w:i/>
          <w:lang w:val="en-US"/>
        </w:rPr>
        <w:t xml:space="preserve">   </w:t>
      </w:r>
      <w:proofErr w:type="gramStart"/>
      <w:r w:rsidRPr="0070761E">
        <w:rPr>
          <w:i/>
          <w:lang w:val="en-US"/>
        </w:rPr>
        <w:t>x</w:t>
      </w:r>
      <w:proofErr w:type="gramEnd"/>
      <w:r w:rsidRPr="0070761E">
        <w:sym w:font="Symbol" w:char="F0A2"/>
      </w:r>
      <w:proofErr w:type="spellStart"/>
      <w:r w:rsidRPr="0070761E">
        <w:rPr>
          <w:i/>
          <w:vertAlign w:val="superscript"/>
          <w:lang w:val="en-US"/>
        </w:rPr>
        <w:t>i</w:t>
      </w:r>
      <w:proofErr w:type="spellEnd"/>
      <w:r w:rsidRPr="0070761E">
        <w:rPr>
          <w:i/>
          <w:vertAlign w:val="subscript"/>
          <w:lang w:val="en-US"/>
        </w:rPr>
        <w:t xml:space="preserve"> </w:t>
      </w:r>
      <w:r w:rsidRPr="0070761E">
        <w:rPr>
          <w:vertAlign w:val="superscript"/>
          <w:lang w:val="en-US"/>
        </w:rPr>
        <w:t>(</w:t>
      </w:r>
      <w:r w:rsidRPr="0070761E">
        <w:rPr>
          <w:i/>
          <w:vertAlign w:val="superscript"/>
          <w:lang w:val="en-US"/>
        </w:rPr>
        <w:t>a</w:t>
      </w:r>
      <w:r w:rsidRPr="0070761E">
        <w:rPr>
          <w:vertAlign w:val="superscript"/>
          <w:lang w:val="en-US"/>
        </w:rPr>
        <w:t xml:space="preserve">) </w:t>
      </w:r>
      <w:r w:rsidRPr="0070761E">
        <w:rPr>
          <w:lang w:val="en-US"/>
        </w:rPr>
        <w:t xml:space="preserve">= </w:t>
      </w:r>
      <w:r w:rsidRPr="0070761E">
        <w:rPr>
          <w:i/>
        </w:rPr>
        <w:t>α</w:t>
      </w:r>
      <w:proofErr w:type="spellStart"/>
      <w:r w:rsidRPr="0070761E">
        <w:rPr>
          <w:i/>
          <w:vertAlign w:val="subscript"/>
          <w:lang w:val="en-US"/>
        </w:rPr>
        <w:t>ij</w:t>
      </w:r>
      <w:proofErr w:type="spellEnd"/>
      <w:r w:rsidRPr="0070761E">
        <w:rPr>
          <w:vertAlign w:val="superscript"/>
          <w:lang w:val="en-US"/>
        </w:rPr>
        <w:t>(</w:t>
      </w:r>
      <w:r w:rsidRPr="0070761E">
        <w:rPr>
          <w:i/>
          <w:vertAlign w:val="superscript"/>
          <w:lang w:val="en-US"/>
        </w:rPr>
        <w:t>a</w:t>
      </w:r>
      <w:r w:rsidRPr="0070761E">
        <w:rPr>
          <w:vertAlign w:val="superscript"/>
          <w:lang w:val="en-US"/>
        </w:rPr>
        <w:t xml:space="preserve">) </w:t>
      </w:r>
      <w:r w:rsidRPr="0070761E">
        <w:rPr>
          <w:i/>
          <w:lang w:val="en-US"/>
        </w:rPr>
        <w:t>x</w:t>
      </w:r>
      <w:r w:rsidR="00144588" w:rsidRPr="0070761E">
        <w:rPr>
          <w:i/>
          <w:lang w:val="en-US"/>
        </w:rPr>
        <w:t xml:space="preserve"> </w:t>
      </w:r>
      <w:r w:rsidRPr="0070761E">
        <w:rPr>
          <w:i/>
          <w:vertAlign w:val="superscript"/>
          <w:lang w:val="en-US"/>
        </w:rPr>
        <w:t>j</w:t>
      </w:r>
      <w:r w:rsidRPr="0070761E">
        <w:rPr>
          <w:vertAlign w:val="superscript"/>
          <w:lang w:val="en-US"/>
        </w:rPr>
        <w:t>(</w:t>
      </w:r>
      <w:r w:rsidRPr="0070761E">
        <w:rPr>
          <w:i/>
          <w:vertAlign w:val="superscript"/>
          <w:lang w:val="en-US"/>
        </w:rPr>
        <w:t>a</w:t>
      </w:r>
      <w:r w:rsidRPr="0070761E">
        <w:rPr>
          <w:vertAlign w:val="superscript"/>
          <w:lang w:val="en-US"/>
        </w:rPr>
        <w:t xml:space="preserve">)                            </w:t>
      </w:r>
      <w:r w:rsidR="00F63C99" w:rsidRPr="0070761E">
        <w:rPr>
          <w:vertAlign w:val="superscript"/>
          <w:lang w:val="en-US"/>
        </w:rPr>
        <w:t xml:space="preserve">                </w:t>
      </w:r>
      <w:r w:rsidRPr="0070761E">
        <w:rPr>
          <w:vertAlign w:val="superscript"/>
          <w:lang w:val="en-US"/>
        </w:rPr>
        <w:t xml:space="preserve">    </w:t>
      </w:r>
      <w:r w:rsidR="001A2F03" w:rsidRPr="0070761E">
        <w:rPr>
          <w:vertAlign w:val="superscript"/>
          <w:lang w:val="en-US"/>
        </w:rPr>
        <w:t xml:space="preserve">     </w:t>
      </w:r>
      <w:r w:rsidR="00E57DD7" w:rsidRPr="0070761E">
        <w:rPr>
          <w:vertAlign w:val="superscript"/>
          <w:lang w:val="en-US"/>
        </w:rPr>
        <w:t xml:space="preserve">  </w:t>
      </w:r>
      <w:r w:rsidR="001A2F03" w:rsidRPr="0070761E">
        <w:rPr>
          <w:vertAlign w:val="superscript"/>
          <w:lang w:val="en-US"/>
        </w:rPr>
        <w:t xml:space="preserve">              </w:t>
      </w:r>
      <w:r w:rsidRPr="0070761E">
        <w:rPr>
          <w:vertAlign w:val="superscript"/>
          <w:lang w:val="en-US"/>
        </w:rPr>
        <w:t xml:space="preserve">    </w:t>
      </w:r>
      <w:r w:rsidR="00F63C99" w:rsidRPr="0070761E">
        <w:rPr>
          <w:vertAlign w:val="superscript"/>
          <w:lang w:val="en-US"/>
        </w:rPr>
        <w:t xml:space="preserve">     </w:t>
      </w:r>
      <w:r w:rsidRPr="0070761E">
        <w:rPr>
          <w:vertAlign w:val="superscript"/>
          <w:lang w:val="en-US"/>
        </w:rPr>
        <w:t xml:space="preserve">   </w:t>
      </w:r>
      <w:r w:rsidR="002F7C67" w:rsidRPr="0070761E">
        <w:rPr>
          <w:vertAlign w:val="superscript"/>
          <w:lang w:val="en-US"/>
        </w:rPr>
        <w:t xml:space="preserve">    </w:t>
      </w:r>
      <w:r w:rsidR="001E046E" w:rsidRPr="0070761E">
        <w:rPr>
          <w:vertAlign w:val="superscript"/>
          <w:lang w:val="en-US"/>
        </w:rPr>
        <w:t xml:space="preserve"> </w:t>
      </w:r>
      <w:r w:rsidRPr="0070761E">
        <w:rPr>
          <w:lang w:val="en-US"/>
        </w:rPr>
        <w:t>(1</w:t>
      </w:r>
      <w:r w:rsidR="00144588" w:rsidRPr="0070761E">
        <w:rPr>
          <w:lang w:val="en-US"/>
        </w:rPr>
        <w:t>7</w:t>
      </w:r>
      <w:r w:rsidRPr="0070761E">
        <w:rPr>
          <w:lang w:val="en-US"/>
        </w:rPr>
        <w:t>.5)</w:t>
      </w:r>
    </w:p>
    <w:p w:rsidR="000E34BF" w:rsidRPr="0070761E" w:rsidRDefault="001A2F03" w:rsidP="00F31A8B">
      <w:pPr>
        <w:spacing w:line="360" w:lineRule="auto"/>
        <w:ind w:firstLine="709"/>
        <w:jc w:val="both"/>
        <w:rPr>
          <w:lang w:val="en-US"/>
        </w:rPr>
      </w:pPr>
      <w:r w:rsidRPr="0070761E">
        <w:rPr>
          <w:lang w:val="en-US"/>
        </w:rPr>
        <w:t xml:space="preserve">                                         </w:t>
      </w:r>
      <w:r w:rsidR="000E34BF" w:rsidRPr="0070761E">
        <w:t>и</w:t>
      </w:r>
    </w:p>
    <w:p w:rsidR="000E34BF" w:rsidRPr="0070761E" w:rsidRDefault="000E34BF" w:rsidP="00D847C7">
      <w:pPr>
        <w:spacing w:line="360" w:lineRule="auto"/>
        <w:ind w:firstLine="709"/>
        <w:jc w:val="both"/>
        <w:rPr>
          <w:vertAlign w:val="superscript"/>
        </w:rPr>
      </w:pPr>
      <w:r w:rsidRPr="0070761E">
        <w:rPr>
          <w:b/>
          <w:i/>
          <w:lang w:val="en-US"/>
        </w:rPr>
        <w:t xml:space="preserve">                                       </w:t>
      </w:r>
      <w:r w:rsidR="008B6E65" w:rsidRPr="0070761E">
        <w:rPr>
          <w:b/>
          <w:i/>
          <w:lang w:val="en-US"/>
        </w:rPr>
        <w:t xml:space="preserve">   </w:t>
      </w:r>
      <w:r w:rsidR="00E57DD7" w:rsidRPr="0070761E">
        <w:rPr>
          <w:b/>
          <w:i/>
          <w:lang w:val="en-US"/>
        </w:rPr>
        <w:t xml:space="preserve"> </w:t>
      </w:r>
      <w:r w:rsidR="008B6E65" w:rsidRPr="0070761E">
        <w:rPr>
          <w:b/>
          <w:i/>
          <w:lang w:val="en-US"/>
        </w:rPr>
        <w:t xml:space="preserve"> </w:t>
      </w:r>
      <w:r w:rsidRPr="0070761E">
        <w:rPr>
          <w:b/>
          <w:i/>
          <w:lang w:val="en-US"/>
        </w:rPr>
        <w:t xml:space="preserve"> </w:t>
      </w:r>
      <w:r w:rsidR="00E57DD7" w:rsidRPr="0070761E">
        <w:rPr>
          <w:b/>
          <w:i/>
          <w:lang w:val="en-US"/>
        </w:rPr>
        <w:t xml:space="preserve">    </w:t>
      </w:r>
      <w:r w:rsidRPr="0070761E">
        <w:rPr>
          <w:b/>
          <w:i/>
          <w:lang w:val="en-US"/>
        </w:rPr>
        <w:t xml:space="preserve">     </w:t>
      </w:r>
      <w:proofErr w:type="gramStart"/>
      <w:r w:rsidRPr="0070761E">
        <w:rPr>
          <w:b/>
          <w:lang w:val="en-US"/>
        </w:rPr>
        <w:t>e</w:t>
      </w:r>
      <w:proofErr w:type="gramEnd"/>
      <w:r w:rsidRPr="0070761E">
        <w:sym w:font="Symbol" w:char="F0A2"/>
      </w:r>
      <w:r w:rsidR="008B5CBA" w:rsidRPr="0070761E">
        <w:rPr>
          <w:i/>
          <w:vertAlign w:val="subscript"/>
          <w:lang w:val="en-US"/>
        </w:rPr>
        <w:t>p</w:t>
      </w:r>
      <w:r w:rsidRPr="0070761E">
        <w:rPr>
          <w:vertAlign w:val="superscript"/>
          <w:lang w:val="en-US"/>
        </w:rPr>
        <w:t>(</w:t>
      </w:r>
      <w:r w:rsidRPr="0070761E">
        <w:rPr>
          <w:i/>
          <w:vertAlign w:val="superscript"/>
          <w:lang w:val="en-US"/>
        </w:rPr>
        <w:t>a</w:t>
      </w:r>
      <w:r w:rsidRPr="0070761E">
        <w:rPr>
          <w:vertAlign w:val="superscript"/>
          <w:lang w:val="en-US"/>
        </w:rPr>
        <w:t xml:space="preserve">) </w:t>
      </w:r>
      <w:r w:rsidRPr="0070761E">
        <w:rPr>
          <w:lang w:val="en-US"/>
        </w:rPr>
        <w:t xml:space="preserve">= </w:t>
      </w:r>
      <w:r w:rsidRPr="0070761E">
        <w:rPr>
          <w:i/>
          <w:lang w:val="en-US"/>
        </w:rPr>
        <w:t>β</w:t>
      </w:r>
      <w:r w:rsidR="008B5CBA" w:rsidRPr="0070761E">
        <w:rPr>
          <w:i/>
          <w:vertAlign w:val="superscript"/>
          <w:lang w:val="en-US"/>
        </w:rPr>
        <w:t>pm</w:t>
      </w:r>
      <w:r w:rsidRPr="0070761E">
        <w:rPr>
          <w:vertAlign w:val="superscript"/>
          <w:lang w:val="en-US"/>
        </w:rPr>
        <w:t>(</w:t>
      </w:r>
      <w:r w:rsidRPr="0070761E">
        <w:rPr>
          <w:i/>
          <w:vertAlign w:val="superscript"/>
          <w:lang w:val="en-US"/>
        </w:rPr>
        <w:t>a</w:t>
      </w:r>
      <w:r w:rsidRPr="0070761E">
        <w:rPr>
          <w:vertAlign w:val="superscript"/>
          <w:lang w:val="en-US"/>
        </w:rPr>
        <w:t xml:space="preserve">) </w:t>
      </w:r>
      <w:r w:rsidRPr="0070761E">
        <w:rPr>
          <w:b/>
          <w:lang w:val="en-US"/>
        </w:rPr>
        <w:t>e</w:t>
      </w:r>
      <w:r w:rsidR="008B5CBA" w:rsidRPr="0070761E">
        <w:rPr>
          <w:i/>
          <w:vertAlign w:val="subscript"/>
          <w:lang w:val="en-US"/>
        </w:rPr>
        <w:t>m</w:t>
      </w:r>
      <w:r w:rsidRPr="0070761E">
        <w:rPr>
          <w:vertAlign w:val="superscript"/>
          <w:lang w:val="en-US"/>
        </w:rPr>
        <w:t>(</w:t>
      </w:r>
      <w:r w:rsidRPr="0070761E">
        <w:rPr>
          <w:i/>
          <w:vertAlign w:val="superscript"/>
          <w:lang w:val="en-US"/>
        </w:rPr>
        <w:t>a</w:t>
      </w:r>
      <w:r w:rsidRPr="0070761E">
        <w:rPr>
          <w:vertAlign w:val="superscript"/>
          <w:lang w:val="en-US"/>
        </w:rPr>
        <w:t xml:space="preserve">) </w:t>
      </w:r>
      <w:r w:rsidRPr="0070761E">
        <w:rPr>
          <w:lang w:val="en-US"/>
        </w:rPr>
        <w:t>.</w:t>
      </w:r>
      <w:r w:rsidRPr="0070761E">
        <w:rPr>
          <w:vertAlign w:val="superscript"/>
          <w:lang w:val="en-US"/>
        </w:rPr>
        <w:t xml:space="preserve">                                        </w:t>
      </w:r>
      <w:r w:rsidR="001A2F03" w:rsidRPr="0070761E">
        <w:rPr>
          <w:vertAlign w:val="superscript"/>
          <w:lang w:val="en-US"/>
        </w:rPr>
        <w:t xml:space="preserve">             </w:t>
      </w:r>
      <w:r w:rsidR="00F63C99" w:rsidRPr="0070761E">
        <w:rPr>
          <w:vertAlign w:val="superscript"/>
          <w:lang w:val="en-US"/>
        </w:rPr>
        <w:t xml:space="preserve">                   </w:t>
      </w:r>
      <w:r w:rsidR="001A2F03" w:rsidRPr="0070761E">
        <w:rPr>
          <w:vertAlign w:val="superscript"/>
          <w:lang w:val="en-US"/>
        </w:rPr>
        <w:t xml:space="preserve"> </w:t>
      </w:r>
      <w:r w:rsidR="00F63C99" w:rsidRPr="0070761E">
        <w:rPr>
          <w:vertAlign w:val="superscript"/>
          <w:lang w:val="en-US"/>
        </w:rPr>
        <w:t xml:space="preserve"> </w:t>
      </w:r>
      <w:r w:rsidR="00BA4667" w:rsidRPr="00BA4667">
        <w:rPr>
          <w:vertAlign w:val="superscript"/>
          <w:lang w:val="en-US"/>
        </w:rPr>
        <w:t xml:space="preserve"> </w:t>
      </w:r>
      <w:r w:rsidR="002F7C67" w:rsidRPr="0070761E">
        <w:rPr>
          <w:vertAlign w:val="superscript"/>
          <w:lang w:val="en-US"/>
        </w:rPr>
        <w:t xml:space="preserve">   </w:t>
      </w:r>
      <w:r w:rsidRPr="0070761E">
        <w:rPr>
          <w:vertAlign w:val="superscript"/>
          <w:lang w:val="en-US"/>
        </w:rPr>
        <w:t xml:space="preserve">  </w:t>
      </w:r>
      <w:r w:rsidRPr="0070761E">
        <w:t>(1</w:t>
      </w:r>
      <w:r w:rsidR="00144588" w:rsidRPr="0070761E">
        <w:t>7</w:t>
      </w:r>
      <w:r w:rsidRPr="0070761E">
        <w:t>.6)</w:t>
      </w:r>
      <w:r w:rsidRPr="0070761E">
        <w:rPr>
          <w:vertAlign w:val="superscript"/>
        </w:rPr>
        <w:t xml:space="preserve"> </w:t>
      </w:r>
      <w:r w:rsidRPr="0070761E">
        <w:rPr>
          <w:i/>
        </w:rPr>
        <w:t xml:space="preserve">        </w:t>
      </w:r>
    </w:p>
    <w:p w:rsidR="000E34BF" w:rsidRPr="0070761E" w:rsidRDefault="00F3794D" w:rsidP="00D847C7">
      <w:pPr>
        <w:spacing w:line="360" w:lineRule="auto"/>
        <w:ind w:firstLine="709"/>
        <w:jc w:val="both"/>
      </w:pPr>
      <w:r w:rsidRPr="0070761E">
        <w:t>О</w:t>
      </w:r>
      <w:r w:rsidR="000E34BF" w:rsidRPr="0070761E">
        <w:t>стальные 7 углов</w:t>
      </w:r>
      <w:r w:rsidRPr="0070761E">
        <w:t xml:space="preserve"> искаженного куба </w:t>
      </w:r>
      <w:r w:rsidR="001E046E" w:rsidRPr="0070761E">
        <w:rPr>
          <w:i/>
        </w:rPr>
        <w:sym w:font="Symbol" w:char="F06C"/>
      </w:r>
      <w:r w:rsidR="001E046E" w:rsidRPr="0070761E">
        <w:rPr>
          <w:i/>
          <w:vertAlign w:val="subscript"/>
          <w:lang w:val="en-US"/>
        </w:rPr>
        <w:t>m</w:t>
      </w:r>
      <w:r w:rsidR="001E046E" w:rsidRPr="0070761E">
        <w:rPr>
          <w:vertAlign w:val="subscript"/>
        </w:rPr>
        <w:sym w:font="Symbol" w:char="F0B8"/>
      </w:r>
      <w:r w:rsidR="001E046E" w:rsidRPr="0070761E">
        <w:rPr>
          <w:i/>
          <w:vertAlign w:val="subscript"/>
          <w:lang w:val="en-US"/>
        </w:rPr>
        <w:t>n</w:t>
      </w:r>
      <w:r w:rsidR="001E046E" w:rsidRPr="0070761E">
        <w:rPr>
          <w:iCs/>
        </w:rPr>
        <w:t>-</w:t>
      </w:r>
      <w:r w:rsidR="001E046E" w:rsidRPr="0070761E">
        <w:t xml:space="preserve">вакуума </w:t>
      </w:r>
      <w:r w:rsidRPr="0070761E">
        <w:t xml:space="preserve">(рис. </w:t>
      </w:r>
      <w:r w:rsidR="00E6541F" w:rsidRPr="0070761E">
        <w:t>17</w:t>
      </w:r>
      <w:r w:rsidRPr="0070761E">
        <w:t xml:space="preserve">.1) </w:t>
      </w:r>
      <w:r w:rsidR="000E34BF" w:rsidRPr="0070761E">
        <w:t>(</w:t>
      </w:r>
      <w:r w:rsidR="001E046E" w:rsidRPr="0070761E">
        <w:t>точнее</w:t>
      </w:r>
      <w:r w:rsidR="008B4C6B" w:rsidRPr="0070761E">
        <w:t>,</w:t>
      </w:r>
      <w:r w:rsidR="000E34BF" w:rsidRPr="0070761E">
        <w:t xml:space="preserve"> пятнадцать оставшихся 4-базисов</w:t>
      </w:r>
      <w:r w:rsidRPr="0070761E">
        <w:t>, рис.</w:t>
      </w:r>
      <w:r w:rsidR="002F7C67" w:rsidRPr="0070761E">
        <w:t xml:space="preserve"> 6.2, 6</w:t>
      </w:r>
      <w:r w:rsidRPr="0070761E">
        <w:t>.3</w:t>
      </w:r>
      <w:r w:rsidR="000E34BF" w:rsidRPr="0070761E">
        <w:t>) описываются аналогич</w:t>
      </w:r>
      <w:r w:rsidRPr="0070761E">
        <w:t>ным образом.</w:t>
      </w:r>
    </w:p>
    <w:p w:rsidR="000E34BF" w:rsidRDefault="002F7C67" w:rsidP="00F31A8B">
      <w:pPr>
        <w:spacing w:line="360" w:lineRule="auto"/>
        <w:ind w:firstLine="709"/>
        <w:jc w:val="both"/>
      </w:pPr>
      <w:r w:rsidRPr="0070761E">
        <w:t>Рассмотрим</w:t>
      </w:r>
      <w:r w:rsidR="000E34BF" w:rsidRPr="0070761E">
        <w:t>, для примера, вектор (1</w:t>
      </w:r>
      <w:r w:rsidR="00F3794D" w:rsidRPr="0070761E">
        <w:t>0</w:t>
      </w:r>
      <w:r w:rsidR="000E34BF" w:rsidRPr="0070761E">
        <w:t>.</w:t>
      </w:r>
      <w:r w:rsidR="00F3794D" w:rsidRPr="0070761E">
        <w:t>1</w:t>
      </w:r>
      <w:r w:rsidR="000E34BF" w:rsidRPr="0070761E">
        <w:t>) в искаженном 4-базисе</w:t>
      </w:r>
    </w:p>
    <w:p w:rsidR="00375B30" w:rsidRPr="0070761E" w:rsidRDefault="00375B30" w:rsidP="00F31A8B">
      <w:pPr>
        <w:spacing w:line="360" w:lineRule="auto"/>
        <w:ind w:firstLine="709"/>
        <w:jc w:val="both"/>
      </w:pPr>
    </w:p>
    <w:p w:rsidR="000E34BF" w:rsidRDefault="000E34BF" w:rsidP="00F31A8B">
      <w:pPr>
        <w:spacing w:line="360" w:lineRule="auto"/>
        <w:ind w:firstLine="709"/>
        <w:jc w:val="both"/>
      </w:pPr>
      <w:r w:rsidRPr="0070761E">
        <w:t xml:space="preserve">                              </w:t>
      </w:r>
      <w:r w:rsidR="001A2F03" w:rsidRPr="0070761E">
        <w:t xml:space="preserve">  </w:t>
      </w:r>
      <w:r w:rsidRPr="0070761E">
        <w:t xml:space="preserve">     </w:t>
      </w:r>
      <w:r w:rsidR="002C7993" w:rsidRPr="0070761E">
        <w:t xml:space="preserve">  </w:t>
      </w:r>
      <w:r w:rsidR="00E57DD7" w:rsidRPr="0070761E">
        <w:t xml:space="preserve">     </w:t>
      </w:r>
      <w:r w:rsidR="002F7C67" w:rsidRPr="0070761E">
        <w:t xml:space="preserve"> </w:t>
      </w:r>
      <w:r w:rsidRPr="0070761E">
        <w:t xml:space="preserve">      </w:t>
      </w:r>
      <w:proofErr w:type="gramStart"/>
      <w:r w:rsidRPr="0070761E">
        <w:rPr>
          <w:i/>
          <w:lang w:val="en-US"/>
        </w:rPr>
        <w:t>d</w:t>
      </w:r>
      <w:r w:rsidRPr="0070761E">
        <w:rPr>
          <w:b/>
          <w:lang w:val="en-US"/>
        </w:rPr>
        <w:t>s</w:t>
      </w:r>
      <w:proofErr w:type="gramEnd"/>
      <w:r w:rsidRPr="0070761E">
        <w:rPr>
          <w:i/>
          <w:lang w:val="en-US"/>
        </w:rPr>
        <w:sym w:font="Symbol" w:char="F0A2"/>
      </w:r>
      <w:r w:rsidRPr="0070761E">
        <w:rPr>
          <w:i/>
        </w:rPr>
        <w:t xml:space="preserve"> </w:t>
      </w:r>
      <w:r w:rsidRPr="0070761E">
        <w:rPr>
          <w:vertAlign w:val="superscript"/>
        </w:rPr>
        <w:t>(7)</w:t>
      </w:r>
      <w:r w:rsidRPr="0070761E">
        <w:rPr>
          <w:i/>
        </w:rPr>
        <w:t xml:space="preserve"> =  </w:t>
      </w:r>
      <w:r w:rsidRPr="0070761E">
        <w:rPr>
          <w:b/>
          <w:lang w:val="en-US"/>
        </w:rPr>
        <w:t>e</w:t>
      </w:r>
      <w:r w:rsidRPr="0070761E">
        <w:rPr>
          <w:i/>
          <w:lang w:val="en-US"/>
        </w:rPr>
        <w:sym w:font="Symbol" w:char="F0A2"/>
      </w:r>
      <w:r w:rsidRPr="0070761E">
        <w:rPr>
          <w:i/>
          <w:vertAlign w:val="subscript"/>
          <w:lang w:val="en-US"/>
        </w:rPr>
        <w:t>i</w:t>
      </w:r>
      <w:r w:rsidRPr="0070761E">
        <w:rPr>
          <w:vertAlign w:val="superscript"/>
        </w:rPr>
        <w:t>(7)</w:t>
      </w:r>
      <w:r w:rsidR="002F7C67" w:rsidRPr="0070761E">
        <w:rPr>
          <w:vertAlign w:val="superscript"/>
        </w:rPr>
        <w:t xml:space="preserve"> </w:t>
      </w:r>
      <w:r w:rsidRPr="0070761E">
        <w:rPr>
          <w:i/>
          <w:lang w:val="en-US"/>
        </w:rPr>
        <w:t>dx</w:t>
      </w:r>
      <w:r w:rsidRPr="0070761E">
        <w:rPr>
          <w:i/>
          <w:lang w:val="en-US"/>
        </w:rPr>
        <w:sym w:font="Symbol" w:char="F0A2"/>
      </w:r>
      <w:r w:rsidR="002F7C67" w:rsidRPr="0070761E">
        <w:rPr>
          <w:i/>
        </w:rPr>
        <w:t xml:space="preserve"> </w:t>
      </w:r>
      <w:r w:rsidRPr="0070761E">
        <w:rPr>
          <w:i/>
          <w:vertAlign w:val="superscript"/>
          <w:lang w:val="en-US"/>
        </w:rPr>
        <w:t>i</w:t>
      </w:r>
      <w:r w:rsidRPr="0070761E">
        <w:rPr>
          <w:vertAlign w:val="superscript"/>
        </w:rPr>
        <w:t xml:space="preserve"> (7)</w:t>
      </w:r>
      <w:r w:rsidR="0027120A">
        <w:t>.</w:t>
      </w:r>
      <w:r w:rsidRPr="0070761E">
        <w:rPr>
          <w:vertAlign w:val="superscript"/>
        </w:rPr>
        <w:t xml:space="preserve">                        </w:t>
      </w:r>
      <w:r w:rsidR="001A2F03" w:rsidRPr="0070761E">
        <w:rPr>
          <w:vertAlign w:val="superscript"/>
        </w:rPr>
        <w:t xml:space="preserve">        </w:t>
      </w:r>
      <w:r w:rsidR="002F7C67" w:rsidRPr="0070761E">
        <w:rPr>
          <w:vertAlign w:val="superscript"/>
        </w:rPr>
        <w:t xml:space="preserve">   </w:t>
      </w:r>
      <w:r w:rsidR="001A2F03" w:rsidRPr="0070761E">
        <w:rPr>
          <w:vertAlign w:val="superscript"/>
        </w:rPr>
        <w:t xml:space="preserve">                   </w:t>
      </w:r>
      <w:r w:rsidRPr="0070761E">
        <w:rPr>
          <w:vertAlign w:val="superscript"/>
        </w:rPr>
        <w:t xml:space="preserve">   </w:t>
      </w:r>
      <w:r w:rsidR="00BE7232" w:rsidRPr="0070761E">
        <w:rPr>
          <w:vertAlign w:val="superscript"/>
        </w:rPr>
        <w:t xml:space="preserve">   </w:t>
      </w:r>
      <w:r w:rsidRPr="0070761E">
        <w:rPr>
          <w:vertAlign w:val="superscript"/>
        </w:rPr>
        <w:t xml:space="preserve">     </w:t>
      </w:r>
      <w:r w:rsidR="007A6B98" w:rsidRPr="0070761E">
        <w:rPr>
          <w:vertAlign w:val="superscript"/>
        </w:rPr>
        <w:t xml:space="preserve">     </w:t>
      </w:r>
      <w:r w:rsidR="00CA5B47">
        <w:rPr>
          <w:vertAlign w:val="superscript"/>
        </w:rPr>
        <w:t xml:space="preserve"> </w:t>
      </w:r>
      <w:r w:rsidR="007A6B98" w:rsidRPr="0070761E">
        <w:rPr>
          <w:vertAlign w:val="superscript"/>
        </w:rPr>
        <w:t xml:space="preserve">    </w:t>
      </w:r>
      <w:r w:rsidRPr="0070761E">
        <w:rPr>
          <w:vertAlign w:val="superscript"/>
        </w:rPr>
        <w:t xml:space="preserve">    </w:t>
      </w:r>
      <w:r w:rsidRPr="0070761E">
        <w:t>(</w:t>
      </w:r>
      <w:r w:rsidR="00D21C0D" w:rsidRPr="0070761E">
        <w:t>1</w:t>
      </w:r>
      <w:r w:rsidR="00144588" w:rsidRPr="0070761E">
        <w:t>7</w:t>
      </w:r>
      <w:r w:rsidRPr="0070761E">
        <w:t>.7)</w:t>
      </w:r>
    </w:p>
    <w:p w:rsidR="00375B30" w:rsidRPr="0070761E" w:rsidRDefault="00375B30" w:rsidP="00F31A8B">
      <w:pPr>
        <w:spacing w:line="360" w:lineRule="auto"/>
        <w:ind w:firstLine="709"/>
        <w:jc w:val="both"/>
      </w:pPr>
    </w:p>
    <w:p w:rsidR="000E34BF" w:rsidRDefault="000E34BF" w:rsidP="00F31A8B">
      <w:pPr>
        <w:spacing w:line="360" w:lineRule="auto"/>
        <w:ind w:firstLine="709"/>
        <w:jc w:val="both"/>
      </w:pPr>
      <w:r w:rsidRPr="0070761E">
        <w:t>С учетом (1</w:t>
      </w:r>
      <w:r w:rsidR="00144588" w:rsidRPr="0070761E">
        <w:t>7</w:t>
      </w:r>
      <w:r w:rsidRPr="0070761E">
        <w:t>.5) и (1</w:t>
      </w:r>
      <w:r w:rsidR="00144588" w:rsidRPr="0070761E">
        <w:t>7</w:t>
      </w:r>
      <w:r w:rsidRPr="0070761E">
        <w:t>.6) вектор (1</w:t>
      </w:r>
      <w:r w:rsidR="00144588" w:rsidRPr="0070761E">
        <w:t>7</w:t>
      </w:r>
      <w:r w:rsidRPr="0070761E">
        <w:t xml:space="preserve">.7) можно </w:t>
      </w:r>
      <w:r w:rsidR="002F7C67" w:rsidRPr="0070761E">
        <w:t>представить в виде</w:t>
      </w:r>
      <w:r w:rsidRPr="0070761E">
        <w:t xml:space="preserve"> </w:t>
      </w:r>
    </w:p>
    <w:p w:rsidR="00375B30" w:rsidRPr="0070761E" w:rsidRDefault="00375B30" w:rsidP="00F31A8B">
      <w:pPr>
        <w:spacing w:line="360" w:lineRule="auto"/>
        <w:ind w:firstLine="709"/>
        <w:jc w:val="both"/>
      </w:pPr>
    </w:p>
    <w:p w:rsidR="000E34BF" w:rsidRDefault="008E2A29" w:rsidP="00F31A8B">
      <w:pPr>
        <w:spacing w:line="360" w:lineRule="auto"/>
        <w:ind w:firstLine="709"/>
        <w:jc w:val="both"/>
      </w:pPr>
      <w:r w:rsidRPr="0070761E">
        <w:rPr>
          <w:i/>
        </w:rPr>
        <w:t xml:space="preserve">                  </w:t>
      </w:r>
      <w:r w:rsidR="008B5CBA" w:rsidRPr="0070761E">
        <w:rPr>
          <w:i/>
        </w:rPr>
        <w:t xml:space="preserve">    </w:t>
      </w:r>
      <w:r w:rsidR="00983DAB" w:rsidRPr="0070761E">
        <w:rPr>
          <w:i/>
        </w:rPr>
        <w:t xml:space="preserve">           </w:t>
      </w:r>
      <w:r w:rsidR="008B5CBA" w:rsidRPr="0070761E">
        <w:rPr>
          <w:i/>
        </w:rPr>
        <w:t xml:space="preserve">  </w:t>
      </w:r>
      <w:r w:rsidR="00A957B8" w:rsidRPr="0070761E">
        <w:rPr>
          <w:i/>
        </w:rPr>
        <w:t xml:space="preserve">   </w:t>
      </w:r>
      <w:r w:rsidR="008B5CBA" w:rsidRPr="0070761E">
        <w:rPr>
          <w:i/>
        </w:rPr>
        <w:t xml:space="preserve"> </w:t>
      </w:r>
      <w:r w:rsidR="002F7C67" w:rsidRPr="0070761E">
        <w:rPr>
          <w:i/>
        </w:rPr>
        <w:t xml:space="preserve"> </w:t>
      </w:r>
      <w:r w:rsidR="008B5CBA" w:rsidRPr="0070761E">
        <w:rPr>
          <w:i/>
        </w:rPr>
        <w:t xml:space="preserve">     </w:t>
      </w:r>
      <w:proofErr w:type="gramStart"/>
      <w:r w:rsidR="000E34BF" w:rsidRPr="0070761E">
        <w:rPr>
          <w:i/>
          <w:lang w:val="en-US"/>
        </w:rPr>
        <w:t>d</w:t>
      </w:r>
      <w:r w:rsidR="000E34BF" w:rsidRPr="0070761E">
        <w:rPr>
          <w:b/>
          <w:lang w:val="en-US"/>
        </w:rPr>
        <w:t>s</w:t>
      </w:r>
      <w:proofErr w:type="gramEnd"/>
      <w:r w:rsidR="000E34BF" w:rsidRPr="0070761E">
        <w:rPr>
          <w:i/>
          <w:lang w:val="en-US"/>
        </w:rPr>
        <w:sym w:font="Symbol" w:char="F0A2"/>
      </w:r>
      <w:r w:rsidR="000E34BF" w:rsidRPr="0070761E">
        <w:rPr>
          <w:i/>
        </w:rPr>
        <w:t xml:space="preserve"> </w:t>
      </w:r>
      <w:r w:rsidR="000E34BF" w:rsidRPr="0070761E">
        <w:rPr>
          <w:vertAlign w:val="superscript"/>
        </w:rPr>
        <w:t xml:space="preserve">(7) </w:t>
      </w:r>
      <w:r w:rsidR="000E34BF" w:rsidRPr="0070761E">
        <w:rPr>
          <w:i/>
        </w:rPr>
        <w:t xml:space="preserve">= </w:t>
      </w:r>
      <w:r w:rsidR="00983DAB" w:rsidRPr="0070761E">
        <w:rPr>
          <w:i/>
          <w:lang w:val="en-US"/>
        </w:rPr>
        <w:t>β</w:t>
      </w:r>
      <w:r w:rsidR="009028CA" w:rsidRPr="0070761E">
        <w:rPr>
          <w:i/>
        </w:rPr>
        <w:t xml:space="preserve"> </w:t>
      </w:r>
      <w:r w:rsidR="00983DAB" w:rsidRPr="0070761E">
        <w:rPr>
          <w:i/>
          <w:vertAlign w:val="superscript"/>
          <w:lang w:val="en-US"/>
        </w:rPr>
        <w:t>pm</w:t>
      </w:r>
      <w:r w:rsidR="00983DAB" w:rsidRPr="0070761E">
        <w:rPr>
          <w:vertAlign w:val="superscript"/>
        </w:rPr>
        <w:t>(</w:t>
      </w:r>
      <w:r w:rsidR="00983DAB" w:rsidRPr="0070761E">
        <w:rPr>
          <w:i/>
          <w:vertAlign w:val="superscript"/>
        </w:rPr>
        <w:t>7</w:t>
      </w:r>
      <w:r w:rsidR="00983DAB" w:rsidRPr="0070761E">
        <w:rPr>
          <w:vertAlign w:val="superscript"/>
        </w:rPr>
        <w:t xml:space="preserve">) </w:t>
      </w:r>
      <w:r w:rsidR="00983DAB" w:rsidRPr="0070761E">
        <w:rPr>
          <w:b/>
          <w:lang w:val="en-US"/>
        </w:rPr>
        <w:t>e</w:t>
      </w:r>
      <w:r w:rsidR="00983DAB" w:rsidRPr="0070761E">
        <w:rPr>
          <w:i/>
          <w:vertAlign w:val="subscript"/>
          <w:lang w:val="en-US"/>
        </w:rPr>
        <w:t>m</w:t>
      </w:r>
      <w:r w:rsidR="00983DAB" w:rsidRPr="0070761E">
        <w:rPr>
          <w:vertAlign w:val="superscript"/>
        </w:rPr>
        <w:t>(7)</w:t>
      </w:r>
      <w:r w:rsidR="000E34BF" w:rsidRPr="0070761E">
        <w:rPr>
          <w:i/>
        </w:rPr>
        <w:t>α</w:t>
      </w:r>
      <w:r w:rsidR="00983DAB" w:rsidRPr="0070761E">
        <w:rPr>
          <w:i/>
          <w:vertAlign w:val="subscript"/>
          <w:lang w:val="en-US"/>
        </w:rPr>
        <w:t>p</w:t>
      </w:r>
      <w:r w:rsidR="000E34BF" w:rsidRPr="0070761E">
        <w:rPr>
          <w:i/>
          <w:vertAlign w:val="subscript"/>
          <w:lang w:val="en-US"/>
        </w:rPr>
        <w:t>j</w:t>
      </w:r>
      <w:r w:rsidR="000E34BF" w:rsidRPr="0070761E">
        <w:rPr>
          <w:vertAlign w:val="superscript"/>
        </w:rPr>
        <w:t>(7)</w:t>
      </w:r>
      <w:r w:rsidR="000E34BF" w:rsidRPr="0070761E">
        <w:rPr>
          <w:i/>
          <w:lang w:val="en-US"/>
        </w:rPr>
        <w:t>dx</w:t>
      </w:r>
      <w:r w:rsidR="000E34BF" w:rsidRPr="0070761E">
        <w:rPr>
          <w:i/>
          <w:vertAlign w:val="superscript"/>
          <w:lang w:val="en-US"/>
        </w:rPr>
        <w:t>j</w:t>
      </w:r>
      <w:r w:rsidR="000E34BF" w:rsidRPr="0070761E">
        <w:rPr>
          <w:vertAlign w:val="superscript"/>
        </w:rPr>
        <w:t>(7)</w:t>
      </w:r>
      <w:r w:rsidR="0027120A">
        <w:t xml:space="preserve">. </w:t>
      </w:r>
      <w:r w:rsidR="000E34BF" w:rsidRPr="0070761E">
        <w:rPr>
          <w:vertAlign w:val="superscript"/>
        </w:rPr>
        <w:t xml:space="preserve">  </w:t>
      </w:r>
      <w:r w:rsidR="001A2F03" w:rsidRPr="0070761E">
        <w:rPr>
          <w:vertAlign w:val="superscript"/>
        </w:rPr>
        <w:t xml:space="preserve">                           </w:t>
      </w:r>
      <w:r w:rsidR="00A957B8" w:rsidRPr="0070761E">
        <w:rPr>
          <w:vertAlign w:val="superscript"/>
        </w:rPr>
        <w:t xml:space="preserve">  </w:t>
      </w:r>
      <w:r w:rsidR="001A2F03" w:rsidRPr="0070761E">
        <w:rPr>
          <w:vertAlign w:val="superscript"/>
        </w:rPr>
        <w:t xml:space="preserve">    </w:t>
      </w:r>
      <w:r w:rsidR="00A957B8" w:rsidRPr="0070761E">
        <w:rPr>
          <w:vertAlign w:val="superscript"/>
        </w:rPr>
        <w:t xml:space="preserve">         </w:t>
      </w:r>
      <w:r w:rsidR="0027120A">
        <w:rPr>
          <w:vertAlign w:val="superscript"/>
        </w:rPr>
        <w:t xml:space="preserve"> </w:t>
      </w:r>
      <w:r w:rsidR="00A957B8" w:rsidRPr="0070761E">
        <w:rPr>
          <w:vertAlign w:val="superscript"/>
        </w:rPr>
        <w:t xml:space="preserve">    </w:t>
      </w:r>
      <w:r w:rsidR="001A2F03" w:rsidRPr="0070761E">
        <w:rPr>
          <w:vertAlign w:val="superscript"/>
        </w:rPr>
        <w:t xml:space="preserve"> </w:t>
      </w:r>
      <w:r w:rsidR="000E34BF" w:rsidRPr="0070761E">
        <w:rPr>
          <w:vertAlign w:val="superscript"/>
        </w:rPr>
        <w:t xml:space="preserve">    </w:t>
      </w:r>
      <w:r w:rsidR="003839F3" w:rsidRPr="0070761E">
        <w:rPr>
          <w:vertAlign w:val="superscript"/>
        </w:rPr>
        <w:t xml:space="preserve">          </w:t>
      </w:r>
      <w:r w:rsidR="00D21C0D" w:rsidRPr="0070761E">
        <w:rPr>
          <w:vertAlign w:val="superscript"/>
        </w:rPr>
        <w:t xml:space="preserve"> </w:t>
      </w:r>
      <w:r w:rsidR="000E34BF" w:rsidRPr="0070761E">
        <w:rPr>
          <w:vertAlign w:val="superscript"/>
        </w:rPr>
        <w:t xml:space="preserve">   </w:t>
      </w:r>
      <w:r w:rsidR="000E34BF" w:rsidRPr="0070761E">
        <w:t>(1</w:t>
      </w:r>
      <w:r w:rsidR="00144588" w:rsidRPr="0070761E">
        <w:t>7</w:t>
      </w:r>
      <w:r w:rsidR="000E34BF" w:rsidRPr="0070761E">
        <w:t>.</w:t>
      </w:r>
      <w:r w:rsidR="00892739" w:rsidRPr="0070761E">
        <w:t>8</w:t>
      </w:r>
      <w:r w:rsidR="000E34BF" w:rsidRPr="0070761E">
        <w:t>)</w:t>
      </w:r>
    </w:p>
    <w:p w:rsidR="00375B30" w:rsidRPr="0070761E" w:rsidRDefault="00375B30" w:rsidP="00F31A8B">
      <w:pPr>
        <w:spacing w:line="360" w:lineRule="auto"/>
        <w:ind w:firstLine="709"/>
        <w:jc w:val="both"/>
      </w:pPr>
    </w:p>
    <w:p w:rsidR="002C7993" w:rsidRPr="0070761E" w:rsidRDefault="009028CA" w:rsidP="00F31A8B">
      <w:pPr>
        <w:spacing w:line="360" w:lineRule="auto"/>
        <w:ind w:firstLine="709"/>
        <w:jc w:val="both"/>
      </w:pPr>
      <w:r w:rsidRPr="0070761E">
        <w:t>Аналогично</w:t>
      </w:r>
      <w:r w:rsidR="008B4C6B" w:rsidRPr="0070761E">
        <w:t>,</w:t>
      </w:r>
      <w:r w:rsidRPr="0070761E">
        <w:t xml:space="preserve"> в</w:t>
      </w:r>
      <w:r w:rsidR="002C7993" w:rsidRPr="0070761E">
        <w:t xml:space="preserve">се </w:t>
      </w:r>
      <w:r w:rsidRPr="0070761E">
        <w:t>вершины</w:t>
      </w:r>
      <w:r w:rsidR="002C7993" w:rsidRPr="0070761E">
        <w:t xml:space="preserve"> </w:t>
      </w:r>
      <w:r w:rsidRPr="0070761E">
        <w:t xml:space="preserve">искаженного куба </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rPr>
          <w:i/>
          <w:iCs/>
        </w:rPr>
        <w:t>-</w:t>
      </w:r>
      <w:r w:rsidRPr="0070761E">
        <w:t xml:space="preserve">вакуума </w:t>
      </w:r>
      <w:r w:rsidR="002C7993" w:rsidRPr="0070761E">
        <w:t>могут быть представлены ве</w:t>
      </w:r>
      <w:r w:rsidR="002C7993" w:rsidRPr="0070761E">
        <w:t>к</w:t>
      </w:r>
      <w:r w:rsidR="002C7993" w:rsidRPr="0070761E">
        <w:t xml:space="preserve">торами </w:t>
      </w:r>
    </w:p>
    <w:p w:rsidR="002C7993" w:rsidRPr="0070761E" w:rsidRDefault="002C7993" w:rsidP="00E6541F">
      <w:pPr>
        <w:spacing w:line="360" w:lineRule="auto"/>
        <w:ind w:firstLine="709"/>
        <w:rPr>
          <w:lang w:val="en-US"/>
        </w:rPr>
      </w:pPr>
      <w:r w:rsidRPr="00BA4667">
        <w:rPr>
          <w:lang w:val="en-US"/>
        </w:rPr>
        <w:t xml:space="preserve"> </w:t>
      </w:r>
      <w:r w:rsidRPr="00BA4667">
        <w:rPr>
          <w:i/>
          <w:lang w:val="en-US"/>
        </w:rPr>
        <w:t xml:space="preserve">                          </w:t>
      </w:r>
      <w:r w:rsidR="00E57DD7" w:rsidRPr="00BA4667">
        <w:rPr>
          <w:i/>
          <w:lang w:val="en-US"/>
        </w:rPr>
        <w:t xml:space="preserve"> </w:t>
      </w:r>
      <w:r w:rsidRPr="00BA4667">
        <w:rPr>
          <w:i/>
          <w:lang w:val="en-US"/>
        </w:rPr>
        <w:t xml:space="preserve"> </w:t>
      </w:r>
      <w:r w:rsidR="00E6541F" w:rsidRPr="00BA4667">
        <w:rPr>
          <w:i/>
          <w:lang w:val="en-US"/>
        </w:rPr>
        <w:t xml:space="preserve"> </w:t>
      </w:r>
      <w:r w:rsidR="00A957B8" w:rsidRPr="00BA4667">
        <w:rPr>
          <w:i/>
          <w:lang w:val="en-US"/>
        </w:rPr>
        <w:t xml:space="preserve">    </w:t>
      </w:r>
      <w:r w:rsidR="00CA5B47" w:rsidRPr="00BA4667">
        <w:rPr>
          <w:i/>
          <w:lang w:val="en-US"/>
        </w:rPr>
        <w:t xml:space="preserve"> </w:t>
      </w:r>
      <w:r w:rsidR="00A957B8" w:rsidRPr="00BA4667">
        <w:rPr>
          <w:i/>
          <w:lang w:val="en-US"/>
        </w:rPr>
        <w:t xml:space="preserve">   </w:t>
      </w:r>
      <w:r w:rsidR="00983DAB" w:rsidRPr="00BA4667">
        <w:rPr>
          <w:i/>
          <w:lang w:val="en-US"/>
        </w:rPr>
        <w:t xml:space="preserve">  </w:t>
      </w:r>
      <w:r w:rsidRPr="00BA4667">
        <w:rPr>
          <w:i/>
          <w:lang w:val="en-US"/>
        </w:rPr>
        <w:t xml:space="preserve">  </w:t>
      </w:r>
      <w:r w:rsidR="00983DAB" w:rsidRPr="00BA4667">
        <w:rPr>
          <w:i/>
          <w:lang w:val="en-US"/>
        </w:rPr>
        <w:t xml:space="preserve"> </w:t>
      </w:r>
      <w:r w:rsidRPr="00BA4667">
        <w:rPr>
          <w:i/>
          <w:lang w:val="en-US"/>
        </w:rPr>
        <w:t xml:space="preserve">  </w:t>
      </w:r>
      <w:proofErr w:type="gramStart"/>
      <w:r w:rsidRPr="0070761E">
        <w:rPr>
          <w:i/>
          <w:lang w:val="en-US"/>
        </w:rPr>
        <w:t>d</w:t>
      </w:r>
      <w:r w:rsidRPr="0070761E">
        <w:rPr>
          <w:b/>
          <w:lang w:val="en-US"/>
        </w:rPr>
        <w:t>s</w:t>
      </w:r>
      <w:proofErr w:type="gramEnd"/>
      <w:r w:rsidRPr="0070761E">
        <w:rPr>
          <w:i/>
          <w:lang w:val="en-US"/>
        </w:rPr>
        <w:sym w:font="Symbol" w:char="F0A2"/>
      </w:r>
      <w:r w:rsidRPr="0070761E">
        <w:rPr>
          <w:i/>
          <w:lang w:val="en-US"/>
        </w:rPr>
        <w:t xml:space="preserve"> </w:t>
      </w:r>
      <w:r w:rsidRPr="0070761E">
        <w:rPr>
          <w:vertAlign w:val="superscript"/>
          <w:lang w:val="en-US"/>
        </w:rPr>
        <w:t>(</w:t>
      </w:r>
      <w:r w:rsidRPr="0070761E">
        <w:rPr>
          <w:i/>
          <w:vertAlign w:val="superscript"/>
          <w:lang w:val="en-US"/>
        </w:rPr>
        <w:t>a</w:t>
      </w:r>
      <w:r w:rsidRPr="0070761E">
        <w:rPr>
          <w:vertAlign w:val="superscript"/>
          <w:lang w:val="en-US"/>
        </w:rPr>
        <w:t xml:space="preserve">) </w:t>
      </w:r>
      <w:r w:rsidRPr="0070761E">
        <w:rPr>
          <w:i/>
          <w:lang w:val="en-US"/>
        </w:rPr>
        <w:t xml:space="preserve">= </w:t>
      </w:r>
      <w:r w:rsidR="00983DAB" w:rsidRPr="0070761E">
        <w:rPr>
          <w:i/>
          <w:lang w:val="en-US"/>
        </w:rPr>
        <w:t>β</w:t>
      </w:r>
      <w:r w:rsidR="00983DAB" w:rsidRPr="0070761E">
        <w:rPr>
          <w:vertAlign w:val="superscript"/>
          <w:lang w:val="en-US"/>
        </w:rPr>
        <w:t xml:space="preserve"> </w:t>
      </w:r>
      <w:r w:rsidR="00983DAB" w:rsidRPr="0070761E">
        <w:rPr>
          <w:i/>
          <w:vertAlign w:val="superscript"/>
          <w:lang w:val="en-US"/>
        </w:rPr>
        <w:t>pm</w:t>
      </w:r>
      <w:r w:rsidR="00983DAB" w:rsidRPr="0070761E">
        <w:rPr>
          <w:vertAlign w:val="superscript"/>
          <w:lang w:val="en-US"/>
        </w:rPr>
        <w:t>(</w:t>
      </w:r>
      <w:r w:rsidR="00983DAB" w:rsidRPr="0070761E">
        <w:rPr>
          <w:i/>
          <w:vertAlign w:val="superscript"/>
          <w:lang w:val="en-US"/>
        </w:rPr>
        <w:t>a</w:t>
      </w:r>
      <w:r w:rsidR="00983DAB" w:rsidRPr="0070761E">
        <w:rPr>
          <w:vertAlign w:val="superscript"/>
          <w:lang w:val="en-US"/>
        </w:rPr>
        <w:t xml:space="preserve">) </w:t>
      </w:r>
      <w:r w:rsidR="00983DAB" w:rsidRPr="0070761E">
        <w:rPr>
          <w:b/>
          <w:lang w:val="en-US"/>
        </w:rPr>
        <w:t>e</w:t>
      </w:r>
      <w:r w:rsidR="00983DAB" w:rsidRPr="0070761E">
        <w:rPr>
          <w:i/>
          <w:vertAlign w:val="subscript"/>
          <w:lang w:val="en-US"/>
        </w:rPr>
        <w:t>m</w:t>
      </w:r>
      <w:r w:rsidR="00983DAB" w:rsidRPr="0070761E">
        <w:rPr>
          <w:vertAlign w:val="superscript"/>
          <w:lang w:val="en-US"/>
        </w:rPr>
        <w:t>(</w:t>
      </w:r>
      <w:r w:rsidR="00983DAB" w:rsidRPr="0070761E">
        <w:rPr>
          <w:i/>
          <w:vertAlign w:val="superscript"/>
          <w:lang w:val="en-US"/>
        </w:rPr>
        <w:t>a</w:t>
      </w:r>
      <w:r w:rsidR="00983DAB" w:rsidRPr="0070761E">
        <w:rPr>
          <w:vertAlign w:val="superscript"/>
          <w:lang w:val="en-US"/>
        </w:rPr>
        <w:t>)</w:t>
      </w:r>
      <w:r w:rsidRPr="0070761E">
        <w:rPr>
          <w:vertAlign w:val="superscript"/>
          <w:lang w:val="en-US"/>
        </w:rPr>
        <w:t xml:space="preserve"> </w:t>
      </w:r>
      <w:r w:rsidR="00983DAB" w:rsidRPr="0070761E">
        <w:rPr>
          <w:i/>
        </w:rPr>
        <w:t>α</w:t>
      </w:r>
      <w:r w:rsidR="00983DAB" w:rsidRPr="0070761E">
        <w:rPr>
          <w:i/>
          <w:vertAlign w:val="subscript"/>
          <w:lang w:val="en-US"/>
        </w:rPr>
        <w:t>pj</w:t>
      </w:r>
      <w:r w:rsidR="00983DAB" w:rsidRPr="0070761E">
        <w:rPr>
          <w:vertAlign w:val="superscript"/>
          <w:lang w:val="en-US"/>
        </w:rPr>
        <w:t>(</w:t>
      </w:r>
      <w:r w:rsidR="00983DAB" w:rsidRPr="0070761E">
        <w:rPr>
          <w:i/>
          <w:vertAlign w:val="superscript"/>
          <w:lang w:val="en-US"/>
        </w:rPr>
        <w:t>a</w:t>
      </w:r>
      <w:r w:rsidR="00983DAB" w:rsidRPr="0070761E">
        <w:rPr>
          <w:vertAlign w:val="superscript"/>
          <w:lang w:val="en-US"/>
        </w:rPr>
        <w:t>)</w:t>
      </w:r>
      <w:r w:rsidR="00983DAB" w:rsidRPr="0070761E">
        <w:rPr>
          <w:i/>
          <w:lang w:val="en-US"/>
        </w:rPr>
        <w:t>dx</w:t>
      </w:r>
      <w:r w:rsidR="00983DAB" w:rsidRPr="0070761E">
        <w:rPr>
          <w:i/>
          <w:vertAlign w:val="superscript"/>
          <w:lang w:val="en-US"/>
        </w:rPr>
        <w:t>j</w:t>
      </w:r>
      <w:r w:rsidR="00983DAB" w:rsidRPr="0070761E">
        <w:rPr>
          <w:vertAlign w:val="superscript"/>
          <w:lang w:val="en-US"/>
        </w:rPr>
        <w:t>(</w:t>
      </w:r>
      <w:r w:rsidR="00983DAB" w:rsidRPr="0070761E">
        <w:rPr>
          <w:i/>
          <w:vertAlign w:val="superscript"/>
          <w:lang w:val="en-US"/>
        </w:rPr>
        <w:t>a</w:t>
      </w:r>
      <w:r w:rsidR="00983DAB" w:rsidRPr="0070761E">
        <w:rPr>
          <w:vertAlign w:val="superscript"/>
          <w:lang w:val="en-US"/>
        </w:rPr>
        <w:t>)</w:t>
      </w:r>
      <w:r w:rsidRPr="0070761E">
        <w:rPr>
          <w:lang w:val="en-US"/>
        </w:rPr>
        <w:t>,</w:t>
      </w:r>
      <w:r w:rsidR="00A957B8" w:rsidRPr="0070761E">
        <w:rPr>
          <w:lang w:val="en-US"/>
        </w:rPr>
        <w:t xml:space="preserve"> </w:t>
      </w:r>
      <w:r w:rsidRPr="0070761E">
        <w:rPr>
          <w:vertAlign w:val="superscript"/>
          <w:lang w:val="en-US"/>
        </w:rPr>
        <w:t xml:space="preserve">           </w:t>
      </w:r>
      <w:r w:rsidR="00E6541F" w:rsidRPr="0070761E">
        <w:rPr>
          <w:vertAlign w:val="superscript"/>
          <w:lang w:val="en-US"/>
        </w:rPr>
        <w:t xml:space="preserve">                  </w:t>
      </w:r>
      <w:r w:rsidR="00DD58F8" w:rsidRPr="0070761E">
        <w:rPr>
          <w:vertAlign w:val="superscript"/>
          <w:lang w:val="en-US"/>
        </w:rPr>
        <w:t xml:space="preserve">        </w:t>
      </w:r>
      <w:r w:rsidR="0030287A" w:rsidRPr="0070761E">
        <w:rPr>
          <w:vertAlign w:val="superscript"/>
          <w:lang w:val="en-US"/>
        </w:rPr>
        <w:t xml:space="preserve">  </w:t>
      </w:r>
      <w:r w:rsidR="00DD58F8" w:rsidRPr="0070761E">
        <w:rPr>
          <w:vertAlign w:val="superscript"/>
          <w:lang w:val="en-US"/>
        </w:rPr>
        <w:t xml:space="preserve">      </w:t>
      </w:r>
      <w:r w:rsidRPr="0070761E">
        <w:rPr>
          <w:vertAlign w:val="superscript"/>
          <w:lang w:val="en-US"/>
        </w:rPr>
        <w:t xml:space="preserve">  </w:t>
      </w:r>
      <w:r w:rsidR="00A957B8" w:rsidRPr="0070761E">
        <w:rPr>
          <w:vertAlign w:val="superscript"/>
          <w:lang w:val="en-US"/>
        </w:rPr>
        <w:t xml:space="preserve">           </w:t>
      </w:r>
      <w:r w:rsidR="00892739" w:rsidRPr="0070761E">
        <w:rPr>
          <w:vertAlign w:val="superscript"/>
          <w:lang w:val="en-US"/>
        </w:rPr>
        <w:t xml:space="preserve">  </w:t>
      </w:r>
      <w:r w:rsidR="00A957B8" w:rsidRPr="0070761E">
        <w:rPr>
          <w:vertAlign w:val="superscript"/>
          <w:lang w:val="en-US"/>
        </w:rPr>
        <w:t xml:space="preserve">   </w:t>
      </w:r>
      <w:r w:rsidR="00D21C0D" w:rsidRPr="0070761E">
        <w:rPr>
          <w:vertAlign w:val="superscript"/>
          <w:lang w:val="en-US"/>
        </w:rPr>
        <w:t xml:space="preserve">  </w:t>
      </w:r>
      <w:r w:rsidRPr="0070761E">
        <w:rPr>
          <w:vertAlign w:val="superscript"/>
          <w:lang w:val="en-US"/>
        </w:rPr>
        <w:t xml:space="preserve">   </w:t>
      </w:r>
      <w:r w:rsidRPr="0070761E">
        <w:rPr>
          <w:lang w:val="en-US"/>
        </w:rPr>
        <w:t>(</w:t>
      </w:r>
      <w:r w:rsidR="00D21C0D" w:rsidRPr="0070761E">
        <w:rPr>
          <w:lang w:val="en-US"/>
        </w:rPr>
        <w:t>1</w:t>
      </w:r>
      <w:r w:rsidR="00144588" w:rsidRPr="0070761E">
        <w:rPr>
          <w:lang w:val="en-US"/>
        </w:rPr>
        <w:t>7</w:t>
      </w:r>
      <w:r w:rsidRPr="0070761E">
        <w:rPr>
          <w:lang w:val="en-US"/>
        </w:rPr>
        <w:t>.</w:t>
      </w:r>
      <w:r w:rsidR="00892739" w:rsidRPr="0070761E">
        <w:rPr>
          <w:lang w:val="en-US"/>
        </w:rPr>
        <w:t>9</w:t>
      </w:r>
      <w:r w:rsidRPr="0070761E">
        <w:rPr>
          <w:lang w:val="en-US"/>
        </w:rPr>
        <w:t>)</w:t>
      </w:r>
    </w:p>
    <w:p w:rsidR="002C7993" w:rsidRPr="0070761E" w:rsidRDefault="002C7993" w:rsidP="002C7993">
      <w:pPr>
        <w:spacing w:line="360" w:lineRule="auto"/>
        <w:jc w:val="both"/>
      </w:pPr>
      <w:r w:rsidRPr="0070761E">
        <w:t xml:space="preserve">где </w:t>
      </w:r>
      <w:r w:rsidRPr="0070761E">
        <w:rPr>
          <w:i/>
        </w:rPr>
        <w:t>а</w:t>
      </w:r>
      <w:r w:rsidRPr="0070761E">
        <w:t xml:space="preserve"> = 1, 2, …</w:t>
      </w:r>
      <w:r w:rsidR="00163F75" w:rsidRPr="0070761E">
        <w:t xml:space="preserve"> </w:t>
      </w:r>
      <w:r w:rsidRPr="0070761E">
        <w:t>, 16</w:t>
      </w:r>
      <w:r w:rsidR="00DD58F8" w:rsidRPr="0070761E">
        <w:t>.</w:t>
      </w:r>
      <w:r w:rsidR="00DD58F8" w:rsidRPr="0070761E">
        <w:rPr>
          <w:vertAlign w:val="superscript"/>
        </w:rPr>
        <w:t xml:space="preserve">                                         </w:t>
      </w:r>
    </w:p>
    <w:p w:rsidR="000E34BF" w:rsidRPr="0070761E" w:rsidRDefault="000E34BF" w:rsidP="00D847C7">
      <w:pPr>
        <w:widowControl w:val="0"/>
        <w:spacing w:line="360" w:lineRule="auto"/>
        <w:jc w:val="center"/>
        <w:rPr>
          <w:b/>
          <w:bCs/>
        </w:rPr>
      </w:pPr>
      <w:r w:rsidRPr="0070761E">
        <w:rPr>
          <w:b/>
          <w:bCs/>
        </w:rPr>
        <w:lastRenderedPageBreak/>
        <w:t>1</w:t>
      </w:r>
      <w:r w:rsidR="005D3B73" w:rsidRPr="0070761E">
        <w:rPr>
          <w:b/>
          <w:bCs/>
        </w:rPr>
        <w:t>8</w:t>
      </w:r>
      <w:r w:rsidRPr="0070761E">
        <w:rPr>
          <w:b/>
          <w:bCs/>
        </w:rPr>
        <w:t xml:space="preserve">. </w:t>
      </w:r>
      <w:r w:rsidR="00174B26" w:rsidRPr="0070761E">
        <w:rPr>
          <w:b/>
          <w:bCs/>
        </w:rPr>
        <w:t>Искривленные</w:t>
      </w:r>
      <w:r w:rsidRPr="0070761E">
        <w:rPr>
          <w:b/>
          <w:bCs/>
        </w:rPr>
        <w:t xml:space="preserve"> метрически</w:t>
      </w:r>
      <w:r w:rsidR="00174B26" w:rsidRPr="0070761E">
        <w:rPr>
          <w:b/>
          <w:bCs/>
        </w:rPr>
        <w:t>е</w:t>
      </w:r>
      <w:r w:rsidRPr="0070761E">
        <w:rPr>
          <w:b/>
          <w:bCs/>
        </w:rPr>
        <w:t xml:space="preserve"> 4-пространств</w:t>
      </w:r>
      <w:r w:rsidR="00174B26" w:rsidRPr="0070761E">
        <w:rPr>
          <w:b/>
          <w:bCs/>
        </w:rPr>
        <w:t>а</w:t>
      </w:r>
    </w:p>
    <w:p w:rsidR="000E34BF" w:rsidRDefault="000E34BF" w:rsidP="00F31A8B">
      <w:pPr>
        <w:spacing w:line="360" w:lineRule="auto"/>
        <w:ind w:firstLine="709"/>
        <w:jc w:val="both"/>
      </w:pPr>
      <w:r w:rsidRPr="00CD755D">
        <w:t xml:space="preserve">Для </w:t>
      </w:r>
      <w:r w:rsidR="00DD58F8" w:rsidRPr="00CD755D">
        <w:t>примера</w:t>
      </w:r>
      <w:r w:rsidR="003704B7" w:rsidRPr="00CD755D">
        <w:t>,</w:t>
      </w:r>
      <w:r w:rsidR="00DD58F8" w:rsidRPr="00CD755D">
        <w:t xml:space="preserve"> рассмотрим</w:t>
      </w:r>
      <w:r w:rsidRPr="00CD755D">
        <w:t xml:space="preserve"> </w:t>
      </w:r>
      <w:r w:rsidR="00DD58F8" w:rsidRPr="00CD755D">
        <w:t xml:space="preserve">два </w:t>
      </w:r>
      <w:r w:rsidRPr="00CD755D">
        <w:t>вектора</w:t>
      </w:r>
      <w:r w:rsidR="003704B7" w:rsidRPr="00CD755D">
        <w:t xml:space="preserve"> (10.1) и (10.2)</w:t>
      </w:r>
      <w:r w:rsidR="00174B26" w:rsidRPr="00CD755D">
        <w:t xml:space="preserve">, </w:t>
      </w:r>
      <w:r w:rsidR="003704B7" w:rsidRPr="00CD755D">
        <w:t xml:space="preserve">но </w:t>
      </w:r>
      <w:r w:rsidR="00174B26" w:rsidRPr="00CD755D">
        <w:t>заданных в 5-м и 7-м искривле</w:t>
      </w:r>
      <w:r w:rsidR="00174B26" w:rsidRPr="00CD755D">
        <w:t>н</w:t>
      </w:r>
      <w:r w:rsidR="00174B26" w:rsidRPr="00CD755D">
        <w:t>ных аффинных пространствах</w:t>
      </w:r>
      <w:r w:rsidR="00FE7ED2" w:rsidRPr="0070761E">
        <w:t xml:space="preserve"> </w:t>
      </w:r>
    </w:p>
    <w:p w:rsidR="00174B26" w:rsidRPr="0070761E" w:rsidRDefault="000E34BF" w:rsidP="00174B26">
      <w:pPr>
        <w:spacing w:line="360" w:lineRule="auto"/>
        <w:ind w:firstLine="709"/>
        <w:jc w:val="both"/>
      </w:pPr>
      <w:r w:rsidRPr="0070761E">
        <w:rPr>
          <w:i/>
        </w:rPr>
        <w:t xml:space="preserve">              </w:t>
      </w:r>
      <w:r w:rsidR="001A2F03" w:rsidRPr="0070761E">
        <w:rPr>
          <w:i/>
        </w:rPr>
        <w:t xml:space="preserve">     </w:t>
      </w:r>
      <w:r w:rsidR="00174B26" w:rsidRPr="0070761E">
        <w:rPr>
          <w:i/>
        </w:rPr>
        <w:t xml:space="preserve">   </w:t>
      </w:r>
      <w:r w:rsidR="00E57DD7" w:rsidRPr="0070761E">
        <w:rPr>
          <w:i/>
        </w:rPr>
        <w:t xml:space="preserve">  </w:t>
      </w:r>
      <w:r w:rsidR="00174B26" w:rsidRPr="0070761E">
        <w:rPr>
          <w:i/>
        </w:rPr>
        <w:t xml:space="preserve">  </w:t>
      </w:r>
      <w:r w:rsidR="001A2F03" w:rsidRPr="0070761E">
        <w:rPr>
          <w:i/>
        </w:rPr>
        <w:t xml:space="preserve">    </w:t>
      </w:r>
      <w:r w:rsidR="00E57DD7" w:rsidRPr="0070761E">
        <w:rPr>
          <w:i/>
        </w:rPr>
        <w:t xml:space="preserve"> </w:t>
      </w:r>
      <w:r w:rsidR="00983DAB" w:rsidRPr="0070761E">
        <w:rPr>
          <w:i/>
        </w:rPr>
        <w:t xml:space="preserve">             </w:t>
      </w:r>
      <w:r w:rsidR="00174B26" w:rsidRPr="0070761E">
        <w:rPr>
          <w:i/>
        </w:rPr>
        <w:t xml:space="preserve">     </w:t>
      </w:r>
      <w:proofErr w:type="gramStart"/>
      <w:r w:rsidR="00174B26" w:rsidRPr="0070761E">
        <w:rPr>
          <w:i/>
          <w:lang w:val="en-US"/>
        </w:rPr>
        <w:t>d</w:t>
      </w:r>
      <w:r w:rsidR="00174B26" w:rsidRPr="0070761E">
        <w:rPr>
          <w:b/>
          <w:lang w:val="en-US"/>
        </w:rPr>
        <w:t>s</w:t>
      </w:r>
      <w:proofErr w:type="gramEnd"/>
      <w:r w:rsidR="00174B26" w:rsidRPr="0070761E">
        <w:rPr>
          <w:i/>
          <w:lang w:val="en-US"/>
        </w:rPr>
        <w:sym w:font="Symbol" w:char="F0A2"/>
      </w:r>
      <w:r w:rsidR="00174B26" w:rsidRPr="0070761E">
        <w:rPr>
          <w:i/>
        </w:rPr>
        <w:t xml:space="preserve"> </w:t>
      </w:r>
      <w:r w:rsidR="00174B26" w:rsidRPr="0070761E">
        <w:rPr>
          <w:vertAlign w:val="superscript"/>
        </w:rPr>
        <w:t>(</w:t>
      </w:r>
      <w:r w:rsidR="00174B26" w:rsidRPr="0070761E">
        <w:rPr>
          <w:i/>
          <w:vertAlign w:val="superscript"/>
        </w:rPr>
        <w:t>5</w:t>
      </w:r>
      <w:r w:rsidR="00174B26" w:rsidRPr="0070761E">
        <w:rPr>
          <w:vertAlign w:val="superscript"/>
        </w:rPr>
        <w:t>)</w:t>
      </w:r>
      <w:r w:rsidR="00174B26" w:rsidRPr="0070761E">
        <w:rPr>
          <w:i/>
        </w:rPr>
        <w:t xml:space="preserve">= </w:t>
      </w:r>
      <w:r w:rsidR="00174B26" w:rsidRPr="0070761E">
        <w:rPr>
          <w:i/>
          <w:lang w:val="en-US"/>
        </w:rPr>
        <w:t>β</w:t>
      </w:r>
      <w:r w:rsidR="00174B26" w:rsidRPr="0070761E">
        <w:rPr>
          <w:i/>
          <w:vertAlign w:val="superscript"/>
          <w:lang w:val="en-US"/>
        </w:rPr>
        <w:t>ln</w:t>
      </w:r>
      <w:r w:rsidR="00174B26" w:rsidRPr="0070761E">
        <w:rPr>
          <w:vertAlign w:val="superscript"/>
        </w:rPr>
        <w:t>(</w:t>
      </w:r>
      <w:r w:rsidR="00174B26" w:rsidRPr="00323D96">
        <w:rPr>
          <w:vertAlign w:val="superscript"/>
        </w:rPr>
        <w:t>5</w:t>
      </w:r>
      <w:r w:rsidR="00174B26" w:rsidRPr="0070761E">
        <w:rPr>
          <w:vertAlign w:val="superscript"/>
        </w:rPr>
        <w:t>)</w:t>
      </w:r>
      <w:r w:rsidR="00174B26" w:rsidRPr="0070761E">
        <w:rPr>
          <w:b/>
          <w:lang w:val="en-US"/>
        </w:rPr>
        <w:t>e</w:t>
      </w:r>
      <w:r w:rsidR="00174B26" w:rsidRPr="0070761E">
        <w:rPr>
          <w:i/>
          <w:vertAlign w:val="subscript"/>
          <w:lang w:val="en-US"/>
        </w:rPr>
        <w:t>n</w:t>
      </w:r>
      <w:r w:rsidR="00174B26" w:rsidRPr="0070761E">
        <w:rPr>
          <w:vertAlign w:val="superscript"/>
        </w:rPr>
        <w:t>(</w:t>
      </w:r>
      <w:r w:rsidR="00174B26" w:rsidRPr="00323D96">
        <w:rPr>
          <w:vertAlign w:val="superscript"/>
        </w:rPr>
        <w:t>5)</w:t>
      </w:r>
      <w:r w:rsidR="00174B26" w:rsidRPr="0070761E">
        <w:rPr>
          <w:i/>
        </w:rPr>
        <w:t>α</w:t>
      </w:r>
      <w:r w:rsidR="00174B26" w:rsidRPr="0070761E">
        <w:rPr>
          <w:i/>
          <w:vertAlign w:val="subscript"/>
          <w:lang w:val="en-US"/>
        </w:rPr>
        <w:t>lj</w:t>
      </w:r>
      <w:r w:rsidR="00174B26" w:rsidRPr="0070761E">
        <w:rPr>
          <w:vertAlign w:val="superscript"/>
        </w:rPr>
        <w:t>(</w:t>
      </w:r>
      <w:r w:rsidR="00174B26" w:rsidRPr="00323D96">
        <w:rPr>
          <w:vertAlign w:val="superscript"/>
        </w:rPr>
        <w:t>5</w:t>
      </w:r>
      <w:r w:rsidR="00174B26" w:rsidRPr="0070761E">
        <w:rPr>
          <w:vertAlign w:val="superscript"/>
        </w:rPr>
        <w:t>)</w:t>
      </w:r>
      <w:r w:rsidR="00174B26" w:rsidRPr="0070761E">
        <w:rPr>
          <w:i/>
          <w:lang w:val="en-US"/>
        </w:rPr>
        <w:t>dx</w:t>
      </w:r>
      <w:r w:rsidR="00174B26" w:rsidRPr="0070761E">
        <w:rPr>
          <w:i/>
          <w:vertAlign w:val="superscript"/>
          <w:lang w:val="en-US"/>
        </w:rPr>
        <w:t>j</w:t>
      </w:r>
      <w:r w:rsidR="00174B26" w:rsidRPr="0070761E">
        <w:t>,</w:t>
      </w:r>
      <w:r w:rsidR="00174B26" w:rsidRPr="0070761E">
        <w:rPr>
          <w:i/>
          <w:vertAlign w:val="superscript"/>
        </w:rPr>
        <w:t xml:space="preserve"> </w:t>
      </w:r>
      <w:r w:rsidR="00174B26" w:rsidRPr="0070761E">
        <w:rPr>
          <w:vertAlign w:val="superscript"/>
        </w:rPr>
        <w:t xml:space="preserve">                                       </w:t>
      </w:r>
      <w:r w:rsidR="00983DAB" w:rsidRPr="0070761E">
        <w:rPr>
          <w:vertAlign w:val="superscript"/>
        </w:rPr>
        <w:t xml:space="preserve">            </w:t>
      </w:r>
      <w:r w:rsidR="00A022A4" w:rsidRPr="0070761E">
        <w:rPr>
          <w:vertAlign w:val="superscript"/>
        </w:rPr>
        <w:t xml:space="preserve">      </w:t>
      </w:r>
      <w:r w:rsidR="00983DAB" w:rsidRPr="0070761E">
        <w:rPr>
          <w:vertAlign w:val="superscript"/>
        </w:rPr>
        <w:t xml:space="preserve">     </w:t>
      </w:r>
      <w:r w:rsidR="00174B26" w:rsidRPr="0070761E">
        <w:rPr>
          <w:vertAlign w:val="superscript"/>
        </w:rPr>
        <w:t xml:space="preserve">  </w:t>
      </w:r>
      <w:r w:rsidR="00D14BBB" w:rsidRPr="0070761E">
        <w:rPr>
          <w:vertAlign w:val="superscript"/>
        </w:rPr>
        <w:t xml:space="preserve">     </w:t>
      </w:r>
      <w:r w:rsidR="00174B26" w:rsidRPr="0070761E">
        <w:rPr>
          <w:vertAlign w:val="superscript"/>
        </w:rPr>
        <w:t xml:space="preserve">      </w:t>
      </w:r>
      <w:r w:rsidR="00174B26" w:rsidRPr="0070761E">
        <w:t>(1</w:t>
      </w:r>
      <w:r w:rsidR="005D3B73" w:rsidRPr="0070761E">
        <w:t>8</w:t>
      </w:r>
      <w:r w:rsidR="00174B26" w:rsidRPr="0070761E">
        <w:t>.1)</w:t>
      </w:r>
    </w:p>
    <w:p w:rsidR="000E34BF" w:rsidRPr="0070761E" w:rsidRDefault="00174B26" w:rsidP="00F31A8B">
      <w:pPr>
        <w:spacing w:line="360" w:lineRule="auto"/>
        <w:ind w:firstLine="709"/>
        <w:rPr>
          <w:lang w:val="en-US"/>
        </w:rPr>
      </w:pPr>
      <w:r w:rsidRPr="00B07C30">
        <w:rPr>
          <w:i/>
        </w:rPr>
        <w:t xml:space="preserve">                               </w:t>
      </w:r>
      <w:r w:rsidR="00E57DD7" w:rsidRPr="00B07C30">
        <w:rPr>
          <w:i/>
        </w:rPr>
        <w:t xml:space="preserve">    </w:t>
      </w:r>
      <w:r w:rsidRPr="00B07C30">
        <w:rPr>
          <w:i/>
        </w:rPr>
        <w:t xml:space="preserve">   </w:t>
      </w:r>
      <w:r w:rsidR="00983DAB" w:rsidRPr="00B07C30">
        <w:rPr>
          <w:i/>
        </w:rPr>
        <w:t xml:space="preserve">       </w:t>
      </w:r>
      <w:r w:rsidR="00CA5B47" w:rsidRPr="00B07C30">
        <w:rPr>
          <w:i/>
        </w:rPr>
        <w:t xml:space="preserve"> </w:t>
      </w:r>
      <w:r w:rsidR="00983DAB" w:rsidRPr="00B07C30">
        <w:rPr>
          <w:i/>
        </w:rPr>
        <w:t xml:space="preserve">  </w:t>
      </w:r>
      <w:r w:rsidRPr="00B07C30">
        <w:rPr>
          <w:i/>
        </w:rPr>
        <w:t xml:space="preserve">  </w:t>
      </w:r>
      <w:proofErr w:type="gramStart"/>
      <w:r w:rsidR="000E34BF" w:rsidRPr="0070761E">
        <w:rPr>
          <w:i/>
          <w:lang w:val="en-US"/>
        </w:rPr>
        <w:t>d</w:t>
      </w:r>
      <w:r w:rsidR="000E34BF" w:rsidRPr="0070761E">
        <w:rPr>
          <w:b/>
          <w:lang w:val="en-US"/>
        </w:rPr>
        <w:t>s</w:t>
      </w:r>
      <w:proofErr w:type="gramEnd"/>
      <w:r w:rsidR="000E34BF" w:rsidRPr="0070761E">
        <w:rPr>
          <w:i/>
          <w:lang w:val="en-US"/>
        </w:rPr>
        <w:sym w:font="Symbol" w:char="F0A2"/>
      </w:r>
      <w:r w:rsidR="000E34BF" w:rsidRPr="0070761E">
        <w:rPr>
          <w:i/>
          <w:lang w:val="en-US"/>
        </w:rPr>
        <w:t xml:space="preserve"> </w:t>
      </w:r>
      <w:r w:rsidR="000E34BF" w:rsidRPr="0070761E">
        <w:rPr>
          <w:vertAlign w:val="superscript"/>
          <w:lang w:val="en-US"/>
        </w:rPr>
        <w:t>(</w:t>
      </w:r>
      <w:r w:rsidR="000E34BF" w:rsidRPr="00323D96">
        <w:rPr>
          <w:vertAlign w:val="superscript"/>
          <w:lang w:val="en-US"/>
        </w:rPr>
        <w:t>7</w:t>
      </w:r>
      <w:r w:rsidR="000E34BF" w:rsidRPr="0070761E">
        <w:rPr>
          <w:vertAlign w:val="superscript"/>
          <w:lang w:val="en-US"/>
        </w:rPr>
        <w:t>)</w:t>
      </w:r>
      <w:r w:rsidR="000E34BF" w:rsidRPr="0070761E">
        <w:rPr>
          <w:i/>
          <w:lang w:val="en-US"/>
        </w:rPr>
        <w:t>= β</w:t>
      </w:r>
      <w:r w:rsidR="000E34BF" w:rsidRPr="0070761E">
        <w:rPr>
          <w:i/>
          <w:vertAlign w:val="superscript"/>
          <w:lang w:val="en-US"/>
        </w:rPr>
        <w:t>pm</w:t>
      </w:r>
      <w:r w:rsidR="000E34BF" w:rsidRPr="0070761E">
        <w:rPr>
          <w:vertAlign w:val="superscript"/>
          <w:lang w:val="en-US"/>
        </w:rPr>
        <w:t>(7)</w:t>
      </w:r>
      <w:r w:rsidR="000E34BF" w:rsidRPr="0070761E">
        <w:rPr>
          <w:b/>
          <w:lang w:val="en-US"/>
        </w:rPr>
        <w:t>e</w:t>
      </w:r>
      <w:r w:rsidR="000E34BF" w:rsidRPr="0070761E">
        <w:rPr>
          <w:i/>
          <w:vertAlign w:val="subscript"/>
          <w:lang w:val="en-US"/>
        </w:rPr>
        <w:t>m</w:t>
      </w:r>
      <w:r w:rsidR="000E34BF" w:rsidRPr="0070761E">
        <w:rPr>
          <w:vertAlign w:val="superscript"/>
          <w:lang w:val="en-US"/>
        </w:rPr>
        <w:t>(7)</w:t>
      </w:r>
      <w:r w:rsidR="000E34BF" w:rsidRPr="0070761E">
        <w:rPr>
          <w:i/>
        </w:rPr>
        <w:t>α</w:t>
      </w:r>
      <w:r w:rsidR="000E34BF" w:rsidRPr="0070761E">
        <w:rPr>
          <w:i/>
          <w:vertAlign w:val="subscript"/>
          <w:lang w:val="en-US"/>
        </w:rPr>
        <w:t>pi</w:t>
      </w:r>
      <w:r w:rsidR="000E34BF" w:rsidRPr="0070761E">
        <w:rPr>
          <w:vertAlign w:val="superscript"/>
          <w:lang w:val="en-US"/>
        </w:rPr>
        <w:t>(7)</w:t>
      </w:r>
      <w:r w:rsidR="000E34BF" w:rsidRPr="0070761E">
        <w:rPr>
          <w:i/>
          <w:lang w:val="en-US"/>
        </w:rPr>
        <w:t>dx</w:t>
      </w:r>
      <w:r w:rsidR="000E34BF" w:rsidRPr="0070761E">
        <w:rPr>
          <w:i/>
          <w:vertAlign w:val="superscript"/>
          <w:lang w:val="en-US"/>
        </w:rPr>
        <w:t>i</w:t>
      </w:r>
      <w:r w:rsidRPr="0070761E">
        <w:rPr>
          <w:lang w:val="en-US"/>
        </w:rPr>
        <w:t>.</w:t>
      </w:r>
      <w:r w:rsidR="000E34BF" w:rsidRPr="0070761E">
        <w:rPr>
          <w:i/>
          <w:vertAlign w:val="subscript"/>
          <w:lang w:val="en-US"/>
        </w:rPr>
        <w:t xml:space="preserve">   </w:t>
      </w:r>
      <w:r w:rsidR="001A2F03" w:rsidRPr="0070761E">
        <w:rPr>
          <w:i/>
          <w:vertAlign w:val="subscript"/>
          <w:lang w:val="en-US"/>
        </w:rPr>
        <w:t xml:space="preserve">    </w:t>
      </w:r>
      <w:r w:rsidR="00C738A3" w:rsidRPr="0070761E">
        <w:rPr>
          <w:i/>
          <w:vertAlign w:val="subscript"/>
          <w:lang w:val="en-US"/>
        </w:rPr>
        <w:t xml:space="preserve">    </w:t>
      </w:r>
      <w:r w:rsidRPr="0070761E">
        <w:rPr>
          <w:i/>
          <w:vertAlign w:val="subscript"/>
          <w:lang w:val="en-US"/>
        </w:rPr>
        <w:t xml:space="preserve">             </w:t>
      </w:r>
      <w:r w:rsidR="00D14BBB" w:rsidRPr="0070761E">
        <w:rPr>
          <w:i/>
          <w:vertAlign w:val="subscript"/>
          <w:lang w:val="en-US"/>
        </w:rPr>
        <w:t xml:space="preserve"> </w:t>
      </w:r>
      <w:r w:rsidR="001A2F03" w:rsidRPr="0070761E">
        <w:rPr>
          <w:i/>
          <w:vertAlign w:val="subscript"/>
          <w:lang w:val="en-US"/>
        </w:rPr>
        <w:t xml:space="preserve">  </w:t>
      </w:r>
      <w:r w:rsidR="00C738A3" w:rsidRPr="0070761E">
        <w:rPr>
          <w:i/>
          <w:vertAlign w:val="subscript"/>
          <w:lang w:val="en-US"/>
        </w:rPr>
        <w:t xml:space="preserve">  </w:t>
      </w:r>
      <w:r w:rsidR="00E57DD7" w:rsidRPr="0070761E">
        <w:rPr>
          <w:i/>
          <w:vertAlign w:val="subscript"/>
          <w:lang w:val="en-US"/>
        </w:rPr>
        <w:t xml:space="preserve">     </w:t>
      </w:r>
      <w:r w:rsidR="00D150EA" w:rsidRPr="0070761E">
        <w:rPr>
          <w:i/>
          <w:vertAlign w:val="subscript"/>
          <w:lang w:val="en-US"/>
        </w:rPr>
        <w:t xml:space="preserve">   </w:t>
      </w:r>
      <w:r w:rsidR="0027120A">
        <w:rPr>
          <w:i/>
          <w:vertAlign w:val="subscript"/>
          <w:lang w:val="en-US"/>
        </w:rPr>
        <w:t xml:space="preserve"> </w:t>
      </w:r>
      <w:r w:rsidR="00E57DD7" w:rsidRPr="0070761E">
        <w:rPr>
          <w:i/>
          <w:vertAlign w:val="subscript"/>
          <w:lang w:val="en-US"/>
        </w:rPr>
        <w:t xml:space="preserve">  </w:t>
      </w:r>
      <w:r w:rsidR="0027120A" w:rsidRPr="0027120A">
        <w:rPr>
          <w:i/>
          <w:vertAlign w:val="subscript"/>
          <w:lang w:val="en-US"/>
        </w:rPr>
        <w:t xml:space="preserve"> </w:t>
      </w:r>
      <w:r w:rsidR="00D21C0D" w:rsidRPr="0070761E">
        <w:rPr>
          <w:i/>
          <w:vertAlign w:val="subscript"/>
          <w:lang w:val="en-US"/>
        </w:rPr>
        <w:t xml:space="preserve">  </w:t>
      </w:r>
      <w:r w:rsidR="001A2F03" w:rsidRPr="0070761E">
        <w:rPr>
          <w:i/>
          <w:vertAlign w:val="subscript"/>
          <w:lang w:val="en-US"/>
        </w:rPr>
        <w:t xml:space="preserve"> </w:t>
      </w:r>
      <w:r w:rsidR="004443A8" w:rsidRPr="0070761E">
        <w:rPr>
          <w:i/>
          <w:vertAlign w:val="subscript"/>
          <w:lang w:val="en-US"/>
        </w:rPr>
        <w:t xml:space="preserve"> </w:t>
      </w:r>
      <w:r w:rsidR="003423D9" w:rsidRPr="0070761E">
        <w:rPr>
          <w:i/>
          <w:vertAlign w:val="subscript"/>
          <w:lang w:val="en-US"/>
        </w:rPr>
        <w:t xml:space="preserve">      </w:t>
      </w:r>
      <w:r w:rsidR="001A2F03" w:rsidRPr="0070761E">
        <w:rPr>
          <w:i/>
          <w:vertAlign w:val="subscript"/>
          <w:lang w:val="en-US"/>
        </w:rPr>
        <w:t xml:space="preserve"> </w:t>
      </w:r>
      <w:r w:rsidR="000E34BF" w:rsidRPr="0070761E">
        <w:rPr>
          <w:i/>
          <w:vertAlign w:val="subscript"/>
          <w:lang w:val="en-US"/>
        </w:rPr>
        <w:t xml:space="preserve">  </w:t>
      </w:r>
      <w:r w:rsidR="00983DAB" w:rsidRPr="0070761E">
        <w:rPr>
          <w:i/>
          <w:vertAlign w:val="subscript"/>
          <w:lang w:val="en-US"/>
        </w:rPr>
        <w:t xml:space="preserve">       </w:t>
      </w:r>
      <w:r w:rsidR="00A022A4" w:rsidRPr="0070761E">
        <w:rPr>
          <w:i/>
          <w:vertAlign w:val="subscript"/>
          <w:lang w:val="en-US"/>
        </w:rPr>
        <w:t xml:space="preserve"> </w:t>
      </w:r>
      <w:r w:rsidR="00983DAB" w:rsidRPr="0070761E">
        <w:rPr>
          <w:i/>
          <w:vertAlign w:val="subscript"/>
          <w:lang w:val="en-US"/>
        </w:rPr>
        <w:t xml:space="preserve">   </w:t>
      </w:r>
      <w:r w:rsidR="00D14BBB" w:rsidRPr="0070761E">
        <w:rPr>
          <w:i/>
          <w:vertAlign w:val="subscript"/>
          <w:lang w:val="en-US"/>
        </w:rPr>
        <w:t xml:space="preserve">  </w:t>
      </w:r>
      <w:r w:rsidR="000E34BF" w:rsidRPr="0070761E">
        <w:rPr>
          <w:i/>
          <w:vertAlign w:val="subscript"/>
          <w:lang w:val="en-US"/>
        </w:rPr>
        <w:t xml:space="preserve">    </w:t>
      </w:r>
      <w:r w:rsidR="000E34BF" w:rsidRPr="0070761E">
        <w:rPr>
          <w:lang w:val="en-US"/>
        </w:rPr>
        <w:t>(1</w:t>
      </w:r>
      <w:r w:rsidR="005D3B73" w:rsidRPr="0070761E">
        <w:rPr>
          <w:lang w:val="en-US"/>
        </w:rPr>
        <w:t>8</w:t>
      </w:r>
      <w:r w:rsidR="000E34BF" w:rsidRPr="0070761E">
        <w:rPr>
          <w:lang w:val="en-US"/>
        </w:rPr>
        <w:t>.</w:t>
      </w:r>
      <w:r w:rsidR="00D14BBB" w:rsidRPr="0070761E">
        <w:rPr>
          <w:lang w:val="en-US"/>
        </w:rPr>
        <w:t>2</w:t>
      </w:r>
      <w:r w:rsidR="000E34BF" w:rsidRPr="0070761E">
        <w:rPr>
          <w:lang w:val="en-US"/>
        </w:rPr>
        <w:t>)</w:t>
      </w:r>
    </w:p>
    <w:p w:rsidR="000E34BF" w:rsidRPr="00802A3D" w:rsidRDefault="000E34BF" w:rsidP="00D847C7">
      <w:pPr>
        <w:spacing w:line="360" w:lineRule="auto"/>
        <w:ind w:firstLine="709"/>
        <w:jc w:val="both"/>
        <w:rPr>
          <w:lang w:val="en-US"/>
        </w:rPr>
      </w:pPr>
      <w:r w:rsidRPr="0070761E">
        <w:t>Найдем</w:t>
      </w:r>
      <w:r w:rsidRPr="0070761E">
        <w:rPr>
          <w:lang w:val="en-US"/>
        </w:rPr>
        <w:t xml:space="preserve"> </w:t>
      </w:r>
      <w:r w:rsidRPr="0070761E">
        <w:t>скалярное</w:t>
      </w:r>
      <w:r w:rsidRPr="0070761E">
        <w:rPr>
          <w:lang w:val="en-US"/>
        </w:rPr>
        <w:t xml:space="preserve"> </w:t>
      </w:r>
      <w:r w:rsidRPr="0070761E">
        <w:t>произведение</w:t>
      </w:r>
      <w:r w:rsidRPr="0070761E">
        <w:rPr>
          <w:lang w:val="en-US"/>
        </w:rPr>
        <w:t xml:space="preserve"> </w:t>
      </w:r>
      <w:r w:rsidR="00983DAB" w:rsidRPr="0070761E">
        <w:t>этих</w:t>
      </w:r>
      <w:r w:rsidR="00983DAB" w:rsidRPr="0070761E">
        <w:rPr>
          <w:lang w:val="en-US"/>
        </w:rPr>
        <w:t xml:space="preserve"> </w:t>
      </w:r>
      <w:r w:rsidR="00983DAB" w:rsidRPr="0070761E">
        <w:t>векторов</w:t>
      </w:r>
    </w:p>
    <w:p w:rsidR="00375B30" w:rsidRPr="0070761E" w:rsidRDefault="00375B30" w:rsidP="00D847C7">
      <w:pPr>
        <w:spacing w:line="360" w:lineRule="auto"/>
        <w:ind w:firstLine="709"/>
        <w:jc w:val="both"/>
        <w:rPr>
          <w:lang w:val="en-US"/>
        </w:rPr>
      </w:pPr>
    </w:p>
    <w:p w:rsidR="000B4D34" w:rsidRPr="0070761E" w:rsidRDefault="000B4D34" w:rsidP="00D847C7">
      <w:pPr>
        <w:spacing w:line="360" w:lineRule="auto"/>
        <w:ind w:firstLine="709"/>
        <w:rPr>
          <w:i/>
          <w:lang w:val="en-US"/>
        </w:rPr>
      </w:pPr>
      <w:r w:rsidRPr="0070761E">
        <w:rPr>
          <w:i/>
          <w:lang w:val="en-US"/>
        </w:rPr>
        <w:t xml:space="preserve">                </w:t>
      </w:r>
      <w:r w:rsidR="000E34BF" w:rsidRPr="0070761E">
        <w:rPr>
          <w:i/>
          <w:lang w:val="en-US"/>
        </w:rPr>
        <w:t>ds</w:t>
      </w:r>
      <w:r w:rsidR="000E34BF" w:rsidRPr="0070761E">
        <w:rPr>
          <w:i/>
          <w:lang w:val="en-US"/>
        </w:rPr>
        <w:sym w:font="Symbol" w:char="F0A2"/>
      </w:r>
      <w:r w:rsidR="000E34BF" w:rsidRPr="0070761E">
        <w:rPr>
          <w:vertAlign w:val="superscript"/>
          <w:lang w:val="en-US"/>
        </w:rPr>
        <w:t xml:space="preserve"> (7,</w:t>
      </w:r>
      <w:r w:rsidR="000E34BF" w:rsidRPr="00323D96">
        <w:rPr>
          <w:vertAlign w:val="superscript"/>
          <w:lang w:val="en-US"/>
        </w:rPr>
        <w:t>5)</w:t>
      </w:r>
      <w:r w:rsidR="000E34BF" w:rsidRPr="0070761E">
        <w:rPr>
          <w:vertAlign w:val="superscript"/>
          <w:lang w:val="en-US"/>
        </w:rPr>
        <w:t xml:space="preserve">2 </w:t>
      </w:r>
      <w:r w:rsidR="000E34BF" w:rsidRPr="0070761E">
        <w:rPr>
          <w:lang w:val="en-US"/>
        </w:rPr>
        <w:t>=</w:t>
      </w:r>
      <w:r w:rsidR="000E34BF" w:rsidRPr="0070761E">
        <w:rPr>
          <w:i/>
          <w:lang w:val="en-US"/>
        </w:rPr>
        <w:t xml:space="preserve"> d</w:t>
      </w:r>
      <w:r w:rsidR="000E34BF" w:rsidRPr="0070761E">
        <w:rPr>
          <w:b/>
          <w:lang w:val="en-US"/>
        </w:rPr>
        <w:t>s</w:t>
      </w:r>
      <w:r w:rsidR="000E34BF" w:rsidRPr="0070761E">
        <w:rPr>
          <w:i/>
          <w:lang w:val="en-US"/>
        </w:rPr>
        <w:sym w:font="Symbol" w:char="F0A2"/>
      </w:r>
      <w:r w:rsidR="000E34BF" w:rsidRPr="0070761E">
        <w:rPr>
          <w:i/>
          <w:lang w:val="en-US"/>
        </w:rPr>
        <w:t xml:space="preserve"> </w:t>
      </w:r>
      <w:r w:rsidR="000E34BF" w:rsidRPr="0070761E">
        <w:rPr>
          <w:vertAlign w:val="superscript"/>
          <w:lang w:val="en-US"/>
        </w:rPr>
        <w:t>(</w:t>
      </w:r>
      <w:r w:rsidR="000E34BF" w:rsidRPr="00323D96">
        <w:rPr>
          <w:vertAlign w:val="superscript"/>
          <w:lang w:val="en-US"/>
        </w:rPr>
        <w:t>7</w:t>
      </w:r>
      <w:r w:rsidR="000E34BF" w:rsidRPr="0070761E">
        <w:rPr>
          <w:vertAlign w:val="superscript"/>
          <w:lang w:val="en-US"/>
        </w:rPr>
        <w:t>)</w:t>
      </w:r>
      <w:r w:rsidR="000E34BF" w:rsidRPr="0070761E">
        <w:rPr>
          <w:i/>
          <w:lang w:val="en-US"/>
        </w:rPr>
        <w:t>d</w:t>
      </w:r>
      <w:r w:rsidR="000E34BF" w:rsidRPr="0070761E">
        <w:rPr>
          <w:b/>
          <w:lang w:val="en-US"/>
        </w:rPr>
        <w:t>s</w:t>
      </w:r>
      <w:r w:rsidR="000E34BF" w:rsidRPr="0070761E">
        <w:rPr>
          <w:i/>
          <w:lang w:val="en-US"/>
        </w:rPr>
        <w:sym w:font="Symbol" w:char="F0A2"/>
      </w:r>
      <w:r w:rsidR="000E34BF" w:rsidRPr="0070761E">
        <w:rPr>
          <w:i/>
          <w:lang w:val="en-US"/>
        </w:rPr>
        <w:t xml:space="preserve"> </w:t>
      </w:r>
      <w:r w:rsidR="000E34BF" w:rsidRPr="0070761E">
        <w:rPr>
          <w:vertAlign w:val="superscript"/>
          <w:lang w:val="en-US"/>
        </w:rPr>
        <w:t>(</w:t>
      </w:r>
      <w:r w:rsidR="000E34BF" w:rsidRPr="00323D96">
        <w:rPr>
          <w:vertAlign w:val="superscript"/>
          <w:lang w:val="en-US"/>
        </w:rPr>
        <w:t>5</w:t>
      </w:r>
      <w:r w:rsidR="000E34BF" w:rsidRPr="0070761E">
        <w:rPr>
          <w:vertAlign w:val="superscript"/>
          <w:lang w:val="en-US"/>
        </w:rPr>
        <w:t>)</w:t>
      </w:r>
      <w:r w:rsidR="000E34BF" w:rsidRPr="0070761E">
        <w:rPr>
          <w:i/>
          <w:lang w:val="en-US"/>
        </w:rPr>
        <w:t xml:space="preserve"> = </w:t>
      </w:r>
      <w:r w:rsidRPr="0070761E">
        <w:rPr>
          <w:i/>
          <w:lang w:val="en-US"/>
        </w:rPr>
        <w:t>β</w:t>
      </w:r>
      <w:r w:rsidRPr="0070761E">
        <w:rPr>
          <w:i/>
          <w:vertAlign w:val="superscript"/>
          <w:lang w:val="en-US"/>
        </w:rPr>
        <w:t>pm</w:t>
      </w:r>
      <w:r w:rsidRPr="0070761E">
        <w:rPr>
          <w:vertAlign w:val="superscript"/>
          <w:lang w:val="en-US"/>
        </w:rPr>
        <w:t>(7)</w:t>
      </w:r>
      <w:r w:rsidRPr="0070761E">
        <w:rPr>
          <w:b/>
          <w:lang w:val="en-US"/>
        </w:rPr>
        <w:t>e</w:t>
      </w:r>
      <w:r w:rsidRPr="0070761E">
        <w:rPr>
          <w:i/>
          <w:vertAlign w:val="subscript"/>
          <w:lang w:val="en-US"/>
        </w:rPr>
        <w:t>m</w:t>
      </w:r>
      <w:r w:rsidRPr="0070761E">
        <w:rPr>
          <w:vertAlign w:val="superscript"/>
          <w:lang w:val="en-US"/>
        </w:rPr>
        <w:t>(7)</w:t>
      </w:r>
      <w:r w:rsidRPr="0070761E">
        <w:rPr>
          <w:i/>
        </w:rPr>
        <w:t>α</w:t>
      </w:r>
      <w:r w:rsidRPr="0070761E">
        <w:rPr>
          <w:i/>
          <w:vertAlign w:val="subscript"/>
          <w:lang w:val="en-US"/>
        </w:rPr>
        <w:t>pi</w:t>
      </w:r>
      <w:r w:rsidRPr="0070761E">
        <w:rPr>
          <w:vertAlign w:val="superscript"/>
          <w:lang w:val="en-US"/>
        </w:rPr>
        <w:t>(7)</w:t>
      </w:r>
      <w:r w:rsidRPr="0070761E">
        <w:rPr>
          <w:i/>
          <w:lang w:val="en-US"/>
        </w:rPr>
        <w:t>β</w:t>
      </w:r>
      <w:r w:rsidRPr="0070761E">
        <w:rPr>
          <w:i/>
          <w:vertAlign w:val="superscript"/>
          <w:lang w:val="en-US"/>
        </w:rPr>
        <w:t>ln</w:t>
      </w:r>
      <w:r w:rsidRPr="0070761E">
        <w:rPr>
          <w:vertAlign w:val="superscript"/>
          <w:lang w:val="en-US"/>
        </w:rPr>
        <w:t>(5)</w:t>
      </w:r>
      <w:r w:rsidRPr="0070761E">
        <w:rPr>
          <w:b/>
          <w:lang w:val="en-US"/>
        </w:rPr>
        <w:t>e</w:t>
      </w:r>
      <w:r w:rsidRPr="0070761E">
        <w:rPr>
          <w:i/>
          <w:vertAlign w:val="subscript"/>
          <w:lang w:val="en-US"/>
        </w:rPr>
        <w:t>n</w:t>
      </w:r>
      <w:r w:rsidRPr="0070761E">
        <w:rPr>
          <w:vertAlign w:val="superscript"/>
          <w:lang w:val="en-US"/>
        </w:rPr>
        <w:t>(5)</w:t>
      </w:r>
      <w:r w:rsidRPr="0070761E">
        <w:rPr>
          <w:i/>
        </w:rPr>
        <w:t>α</w:t>
      </w:r>
      <w:r w:rsidRPr="0070761E">
        <w:rPr>
          <w:i/>
          <w:vertAlign w:val="subscript"/>
          <w:lang w:val="en-US"/>
        </w:rPr>
        <w:t>lj</w:t>
      </w:r>
      <w:r w:rsidRPr="0070761E">
        <w:rPr>
          <w:vertAlign w:val="superscript"/>
          <w:lang w:val="en-US"/>
        </w:rPr>
        <w:t>(5)</w:t>
      </w:r>
      <w:r w:rsidRPr="0070761E">
        <w:rPr>
          <w:i/>
          <w:lang w:val="en-US"/>
        </w:rPr>
        <w:t>dx</w:t>
      </w:r>
      <w:r w:rsidRPr="0070761E">
        <w:rPr>
          <w:i/>
          <w:vertAlign w:val="superscript"/>
          <w:lang w:val="en-US"/>
        </w:rPr>
        <w:t>i</w:t>
      </w:r>
      <w:r w:rsidRPr="0070761E">
        <w:rPr>
          <w:i/>
          <w:lang w:val="en-US"/>
        </w:rPr>
        <w:t>dx</w:t>
      </w:r>
      <w:r w:rsidRPr="0070761E">
        <w:rPr>
          <w:i/>
          <w:vertAlign w:val="superscript"/>
          <w:lang w:val="en-US"/>
        </w:rPr>
        <w:t xml:space="preserve">j </w:t>
      </w:r>
      <w:r w:rsidRPr="0070761E">
        <w:rPr>
          <w:i/>
          <w:lang w:val="en-US"/>
        </w:rPr>
        <w:t xml:space="preserve">= </w:t>
      </w:r>
      <w:r w:rsidRPr="0070761E">
        <w:rPr>
          <w:i/>
        </w:rPr>
        <w:t>с</w:t>
      </w:r>
      <w:r w:rsidRPr="0070761E">
        <w:rPr>
          <w:i/>
          <w:vertAlign w:val="subscript"/>
          <w:lang w:val="en-US"/>
        </w:rPr>
        <w:t>i</w:t>
      </w:r>
      <w:r w:rsidR="00D150EA" w:rsidRPr="0070761E">
        <w:rPr>
          <w:i/>
          <w:vertAlign w:val="subscript"/>
          <w:lang w:val="en-US"/>
        </w:rPr>
        <w:t>j</w:t>
      </w:r>
      <w:r w:rsidRPr="0070761E">
        <w:rPr>
          <w:vertAlign w:val="superscript"/>
          <w:lang w:val="en-US"/>
        </w:rPr>
        <w:t>(</w:t>
      </w:r>
      <w:r w:rsidRPr="00323D96">
        <w:rPr>
          <w:vertAlign w:val="superscript"/>
          <w:lang w:val="en-US"/>
        </w:rPr>
        <w:t>7,5</w:t>
      </w:r>
      <w:r w:rsidRPr="0070761E">
        <w:rPr>
          <w:vertAlign w:val="superscript"/>
          <w:lang w:val="en-US"/>
        </w:rPr>
        <w:t>)</w:t>
      </w:r>
      <w:r w:rsidR="0093126D" w:rsidRPr="0070761E">
        <w:rPr>
          <w:i/>
          <w:lang w:val="en-US"/>
        </w:rPr>
        <w:t>dx</w:t>
      </w:r>
      <w:r w:rsidR="0093126D" w:rsidRPr="0070761E">
        <w:rPr>
          <w:i/>
          <w:vertAlign w:val="superscript"/>
          <w:lang w:val="en-US"/>
        </w:rPr>
        <w:t>i</w:t>
      </w:r>
      <w:r w:rsidR="0093126D" w:rsidRPr="0070761E">
        <w:rPr>
          <w:i/>
          <w:lang w:val="en-US"/>
        </w:rPr>
        <w:t>dx</w:t>
      </w:r>
      <w:r w:rsidR="0027120A" w:rsidRPr="0027120A">
        <w:rPr>
          <w:i/>
          <w:lang w:val="en-US"/>
        </w:rPr>
        <w:t xml:space="preserve"> </w:t>
      </w:r>
      <w:r w:rsidR="0093126D" w:rsidRPr="0070761E">
        <w:rPr>
          <w:i/>
          <w:vertAlign w:val="superscript"/>
          <w:lang w:val="en-US"/>
        </w:rPr>
        <w:t>j</w:t>
      </w:r>
      <w:r w:rsidR="00D150EA" w:rsidRPr="0070761E">
        <w:rPr>
          <w:i/>
          <w:vertAlign w:val="superscript"/>
          <w:lang w:val="en-US"/>
        </w:rPr>
        <w:t xml:space="preserve"> </w:t>
      </w:r>
      <w:r w:rsidR="0027120A" w:rsidRPr="0027120A">
        <w:rPr>
          <w:lang w:val="en-US"/>
        </w:rPr>
        <w:t>,</w:t>
      </w:r>
      <w:r w:rsidR="00D150EA" w:rsidRPr="0070761E">
        <w:rPr>
          <w:i/>
          <w:vertAlign w:val="superscript"/>
          <w:lang w:val="en-US"/>
        </w:rPr>
        <w:t xml:space="preserve">           </w:t>
      </w:r>
      <w:r w:rsidR="00D150EA" w:rsidRPr="0070761E">
        <w:rPr>
          <w:lang w:val="en-US"/>
        </w:rPr>
        <w:t>(18.3)</w:t>
      </w:r>
    </w:p>
    <w:p w:rsidR="000E34BF" w:rsidRPr="0070761E" w:rsidRDefault="000E34BF" w:rsidP="00C738A3">
      <w:pPr>
        <w:spacing w:line="360" w:lineRule="auto"/>
        <w:rPr>
          <w:lang w:val="en-US"/>
        </w:rPr>
      </w:pPr>
      <w:r w:rsidRPr="0070761E">
        <w:t>где</w:t>
      </w:r>
      <w:r w:rsidRPr="0070761E">
        <w:rPr>
          <w:lang w:val="en-US"/>
        </w:rPr>
        <w:t xml:space="preserve">   </w:t>
      </w:r>
    </w:p>
    <w:p w:rsidR="000E34BF" w:rsidRPr="0070761E" w:rsidRDefault="000E34BF" w:rsidP="00F31A8B">
      <w:pPr>
        <w:spacing w:line="360" w:lineRule="auto"/>
        <w:ind w:firstLine="709"/>
        <w:rPr>
          <w:i/>
          <w:vertAlign w:val="subscript"/>
          <w:lang w:val="en-US"/>
        </w:rPr>
      </w:pPr>
      <w:r w:rsidRPr="0070761E">
        <w:rPr>
          <w:lang w:val="en-US"/>
        </w:rPr>
        <w:t xml:space="preserve">        </w:t>
      </w:r>
      <w:r w:rsidR="00C738A3" w:rsidRPr="0070761E">
        <w:rPr>
          <w:lang w:val="en-US"/>
        </w:rPr>
        <w:t xml:space="preserve">    </w:t>
      </w:r>
      <w:r w:rsidRPr="0070761E">
        <w:rPr>
          <w:lang w:val="en-US"/>
        </w:rPr>
        <w:t xml:space="preserve"> </w:t>
      </w:r>
      <w:r w:rsidR="00E57DD7" w:rsidRPr="0070761E">
        <w:rPr>
          <w:lang w:val="en-US"/>
        </w:rPr>
        <w:t xml:space="preserve">  </w:t>
      </w:r>
      <w:r w:rsidRPr="0070761E">
        <w:rPr>
          <w:lang w:val="en-US"/>
        </w:rPr>
        <w:t xml:space="preserve">   </w:t>
      </w:r>
      <w:r w:rsidR="00442274" w:rsidRPr="0070761E">
        <w:rPr>
          <w:lang w:val="en-US"/>
        </w:rPr>
        <w:t xml:space="preserve"> </w:t>
      </w:r>
      <w:r w:rsidR="000B4D34" w:rsidRPr="0070761E">
        <w:rPr>
          <w:lang w:val="en-US"/>
        </w:rPr>
        <w:t xml:space="preserve">                  </w:t>
      </w:r>
      <w:r w:rsidR="00442274" w:rsidRPr="0070761E">
        <w:rPr>
          <w:lang w:val="en-US"/>
        </w:rPr>
        <w:t xml:space="preserve"> </w:t>
      </w:r>
      <w:r w:rsidRPr="0070761E">
        <w:rPr>
          <w:lang w:val="en-US"/>
        </w:rPr>
        <w:t xml:space="preserve"> </w:t>
      </w:r>
      <w:r w:rsidRPr="0070761E">
        <w:rPr>
          <w:i/>
          <w:lang w:val="en-US"/>
        </w:rPr>
        <w:t xml:space="preserve"> </w:t>
      </w:r>
      <w:proofErr w:type="gramStart"/>
      <w:r w:rsidRPr="00CD755D">
        <w:rPr>
          <w:i/>
        </w:rPr>
        <w:t>с</w:t>
      </w:r>
      <w:proofErr w:type="gramEnd"/>
      <w:r w:rsidR="00344F64" w:rsidRPr="00CD755D">
        <w:rPr>
          <w:i/>
          <w:vertAlign w:val="subscript"/>
          <w:lang w:val="en-US"/>
        </w:rPr>
        <w:t>ij</w:t>
      </w:r>
      <w:r w:rsidRPr="00CD755D">
        <w:rPr>
          <w:vertAlign w:val="superscript"/>
          <w:lang w:val="en-US"/>
        </w:rPr>
        <w:t>(7,5)</w:t>
      </w:r>
      <w:r w:rsidRPr="00CD755D">
        <w:rPr>
          <w:i/>
          <w:lang w:val="en-US"/>
        </w:rPr>
        <w:t>=</w:t>
      </w:r>
      <w:r w:rsidRPr="0070761E">
        <w:rPr>
          <w:i/>
          <w:vertAlign w:val="subscript"/>
          <w:lang w:val="en-US"/>
        </w:rPr>
        <w:t xml:space="preserve">  </w:t>
      </w:r>
      <w:r w:rsidR="000B4D34" w:rsidRPr="0070761E">
        <w:rPr>
          <w:i/>
          <w:lang w:val="en-US"/>
        </w:rPr>
        <w:t>β</w:t>
      </w:r>
      <w:r w:rsidR="000B4D34" w:rsidRPr="0070761E">
        <w:rPr>
          <w:i/>
          <w:vertAlign w:val="superscript"/>
          <w:lang w:val="en-US"/>
        </w:rPr>
        <w:t>pm</w:t>
      </w:r>
      <w:r w:rsidR="000B4D34" w:rsidRPr="0070761E">
        <w:rPr>
          <w:vertAlign w:val="superscript"/>
          <w:lang w:val="en-US"/>
        </w:rPr>
        <w:t>(7)</w:t>
      </w:r>
      <w:r w:rsidR="000B4D34" w:rsidRPr="0070761E">
        <w:rPr>
          <w:b/>
          <w:lang w:val="en-US"/>
        </w:rPr>
        <w:t>e</w:t>
      </w:r>
      <w:r w:rsidR="000B4D34" w:rsidRPr="0070761E">
        <w:rPr>
          <w:i/>
          <w:vertAlign w:val="subscript"/>
          <w:lang w:val="en-US"/>
        </w:rPr>
        <w:t>m</w:t>
      </w:r>
      <w:r w:rsidR="000B4D34" w:rsidRPr="0070761E">
        <w:rPr>
          <w:vertAlign w:val="superscript"/>
          <w:lang w:val="en-US"/>
        </w:rPr>
        <w:t>(7)</w:t>
      </w:r>
      <w:r w:rsidR="000B4D34" w:rsidRPr="0070761E">
        <w:rPr>
          <w:i/>
        </w:rPr>
        <w:t>α</w:t>
      </w:r>
      <w:r w:rsidR="000B4D34" w:rsidRPr="0070761E">
        <w:rPr>
          <w:i/>
          <w:vertAlign w:val="subscript"/>
          <w:lang w:val="en-US"/>
        </w:rPr>
        <w:t>pi</w:t>
      </w:r>
      <w:r w:rsidR="000B4D34" w:rsidRPr="0070761E">
        <w:rPr>
          <w:vertAlign w:val="superscript"/>
          <w:lang w:val="en-US"/>
        </w:rPr>
        <w:t>(7)</w:t>
      </w:r>
      <w:r w:rsidR="000B4D34" w:rsidRPr="0070761E">
        <w:rPr>
          <w:i/>
          <w:lang w:val="en-US"/>
        </w:rPr>
        <w:t>β</w:t>
      </w:r>
      <w:r w:rsidR="000B4D34" w:rsidRPr="0070761E">
        <w:rPr>
          <w:i/>
          <w:vertAlign w:val="superscript"/>
          <w:lang w:val="en-US"/>
        </w:rPr>
        <w:t>ln</w:t>
      </w:r>
      <w:r w:rsidR="000B4D34" w:rsidRPr="0070761E">
        <w:rPr>
          <w:vertAlign w:val="superscript"/>
          <w:lang w:val="en-US"/>
        </w:rPr>
        <w:t>(5)</w:t>
      </w:r>
      <w:r w:rsidR="000B4D34" w:rsidRPr="0070761E">
        <w:rPr>
          <w:b/>
          <w:lang w:val="en-US"/>
        </w:rPr>
        <w:t>e</w:t>
      </w:r>
      <w:r w:rsidR="000B4D34" w:rsidRPr="0070761E">
        <w:rPr>
          <w:i/>
          <w:vertAlign w:val="subscript"/>
          <w:lang w:val="en-US"/>
        </w:rPr>
        <w:t>n</w:t>
      </w:r>
      <w:r w:rsidR="000B4D34" w:rsidRPr="0070761E">
        <w:rPr>
          <w:vertAlign w:val="superscript"/>
          <w:lang w:val="en-US"/>
        </w:rPr>
        <w:t>(5)</w:t>
      </w:r>
      <w:r w:rsidR="000B4D34" w:rsidRPr="0070761E">
        <w:rPr>
          <w:i/>
        </w:rPr>
        <w:t>α</w:t>
      </w:r>
      <w:proofErr w:type="spellStart"/>
      <w:r w:rsidR="000B4D34" w:rsidRPr="0070761E">
        <w:rPr>
          <w:i/>
          <w:vertAlign w:val="subscript"/>
          <w:lang w:val="en-US"/>
        </w:rPr>
        <w:t>lj</w:t>
      </w:r>
      <w:proofErr w:type="spellEnd"/>
      <w:r w:rsidR="000B4D34" w:rsidRPr="0070761E">
        <w:rPr>
          <w:vertAlign w:val="superscript"/>
          <w:lang w:val="en-US"/>
        </w:rPr>
        <w:t>(5)</w:t>
      </w:r>
      <w:r w:rsidR="000B4D34" w:rsidRPr="0070761E">
        <w:rPr>
          <w:lang w:val="en-US"/>
        </w:rPr>
        <w:t xml:space="preserve">          </w:t>
      </w:r>
      <w:r w:rsidR="008B6196" w:rsidRPr="0070761E">
        <w:rPr>
          <w:lang w:val="en-US"/>
        </w:rPr>
        <w:t xml:space="preserve">   </w:t>
      </w:r>
      <w:r w:rsidR="000B4D34" w:rsidRPr="0070761E">
        <w:rPr>
          <w:lang w:val="en-US"/>
        </w:rPr>
        <w:t xml:space="preserve">                   </w:t>
      </w:r>
      <w:r w:rsidR="00FE38F1" w:rsidRPr="0070761E">
        <w:rPr>
          <w:lang w:val="en-US"/>
        </w:rPr>
        <w:t xml:space="preserve">        </w:t>
      </w:r>
      <w:r w:rsidR="000B4D34" w:rsidRPr="0070761E">
        <w:rPr>
          <w:lang w:val="en-US"/>
        </w:rPr>
        <w:t xml:space="preserve">  </w:t>
      </w:r>
      <w:r w:rsidRPr="0070761E">
        <w:rPr>
          <w:lang w:val="en-US"/>
        </w:rPr>
        <w:t>(1</w:t>
      </w:r>
      <w:r w:rsidR="005D3B73" w:rsidRPr="0070761E">
        <w:rPr>
          <w:lang w:val="en-US"/>
        </w:rPr>
        <w:t>8</w:t>
      </w:r>
      <w:r w:rsidRPr="0070761E">
        <w:rPr>
          <w:lang w:val="en-US"/>
        </w:rPr>
        <w:t>.</w:t>
      </w:r>
      <w:r w:rsidR="00D14BBB" w:rsidRPr="0070761E">
        <w:rPr>
          <w:lang w:val="en-US"/>
        </w:rPr>
        <w:t>4</w:t>
      </w:r>
      <w:r w:rsidRPr="0070761E">
        <w:rPr>
          <w:lang w:val="en-US"/>
        </w:rPr>
        <w:t>)</w:t>
      </w:r>
    </w:p>
    <w:p w:rsidR="000E34BF" w:rsidRPr="0070761E" w:rsidRDefault="000E34BF" w:rsidP="00C738A3">
      <w:pPr>
        <w:spacing w:line="360" w:lineRule="auto"/>
        <w:jc w:val="both"/>
      </w:pPr>
      <w:r w:rsidRPr="0070761E">
        <w:rPr>
          <w:i/>
        </w:rPr>
        <w:t xml:space="preserve">– </w:t>
      </w:r>
      <w:r w:rsidRPr="0070761E">
        <w:t xml:space="preserve">компоненты </w:t>
      </w:r>
      <w:r w:rsidR="00174B26" w:rsidRPr="0070761E">
        <w:t xml:space="preserve">метрического </w:t>
      </w:r>
      <w:r w:rsidRPr="0070761E">
        <w:t xml:space="preserve">тензора </w:t>
      </w:r>
      <w:r w:rsidRPr="00F815AC">
        <w:t>(7,5)-</w:t>
      </w:r>
      <w:r w:rsidRPr="0070761E">
        <w:t>го метрического 4-пространства</w:t>
      </w:r>
      <w:r w:rsidR="00442274" w:rsidRPr="0070761E">
        <w:t>.</w:t>
      </w:r>
    </w:p>
    <w:p w:rsidR="00442274" w:rsidRPr="0070761E" w:rsidRDefault="00442274" w:rsidP="00442274">
      <w:pPr>
        <w:spacing w:line="360" w:lineRule="auto"/>
        <w:ind w:firstLine="709"/>
        <w:jc w:val="both"/>
        <w:rPr>
          <w:b/>
        </w:rPr>
      </w:pPr>
      <w:r w:rsidRPr="0070761E">
        <w:t xml:space="preserve">Таким образом, получена метрика </w:t>
      </w:r>
      <w:r w:rsidRPr="00F815AC">
        <w:t>(7,5)-</w:t>
      </w:r>
      <w:r w:rsidRPr="0070761E">
        <w:t>го метрического 4-пространства</w:t>
      </w:r>
    </w:p>
    <w:p w:rsidR="00D21C0D" w:rsidRPr="0070761E" w:rsidRDefault="00442274" w:rsidP="00442274">
      <w:pPr>
        <w:spacing w:line="360" w:lineRule="auto"/>
        <w:ind w:firstLine="709"/>
        <w:jc w:val="both"/>
      </w:pPr>
      <w:r w:rsidRPr="0070761E">
        <w:rPr>
          <w:i/>
        </w:rPr>
        <w:t xml:space="preserve">                   </w:t>
      </w:r>
      <w:r w:rsidR="00D21C0D" w:rsidRPr="0070761E">
        <w:rPr>
          <w:i/>
        </w:rPr>
        <w:t xml:space="preserve">                  </w:t>
      </w:r>
      <w:r w:rsidR="00AA219C" w:rsidRPr="0070761E">
        <w:rPr>
          <w:i/>
        </w:rPr>
        <w:t xml:space="preserve">   </w:t>
      </w:r>
      <w:r w:rsidR="00D150EA" w:rsidRPr="0070761E">
        <w:rPr>
          <w:i/>
        </w:rPr>
        <w:t xml:space="preserve"> </w:t>
      </w:r>
      <w:r w:rsidR="00AA219C" w:rsidRPr="0070761E">
        <w:rPr>
          <w:i/>
        </w:rPr>
        <w:t xml:space="preserve"> </w:t>
      </w:r>
      <w:r w:rsidR="00D21C0D" w:rsidRPr="0070761E">
        <w:rPr>
          <w:i/>
        </w:rPr>
        <w:t xml:space="preserve"> </w:t>
      </w:r>
      <w:r w:rsidR="00267F50" w:rsidRPr="0070761E">
        <w:rPr>
          <w:i/>
        </w:rPr>
        <w:t xml:space="preserve">   </w:t>
      </w:r>
      <w:r w:rsidRPr="0070761E">
        <w:rPr>
          <w:i/>
        </w:rPr>
        <w:t xml:space="preserve">      </w:t>
      </w:r>
      <w:proofErr w:type="gramStart"/>
      <w:r w:rsidRPr="0070761E">
        <w:rPr>
          <w:i/>
          <w:lang w:val="en-US"/>
        </w:rPr>
        <w:t>ds</w:t>
      </w:r>
      <w:proofErr w:type="gramEnd"/>
      <w:r w:rsidRPr="0070761E">
        <w:rPr>
          <w:i/>
          <w:lang w:val="en-US"/>
        </w:rPr>
        <w:sym w:font="Symbol" w:char="F0A2"/>
      </w:r>
      <w:r w:rsidRPr="0070761E">
        <w:rPr>
          <w:vertAlign w:val="superscript"/>
        </w:rPr>
        <w:t xml:space="preserve"> (7</w:t>
      </w:r>
      <w:r w:rsidRPr="00323D96">
        <w:rPr>
          <w:vertAlign w:val="superscript"/>
        </w:rPr>
        <w:t>,5</w:t>
      </w:r>
      <w:r w:rsidRPr="0070761E">
        <w:rPr>
          <w:vertAlign w:val="superscript"/>
        </w:rPr>
        <w:t xml:space="preserve">)2 </w:t>
      </w:r>
      <w:r w:rsidRPr="0070761E">
        <w:t>=</w:t>
      </w:r>
      <w:r w:rsidRPr="0070761E">
        <w:rPr>
          <w:i/>
        </w:rPr>
        <w:t xml:space="preserve"> с</w:t>
      </w:r>
      <w:r w:rsidRPr="0070761E">
        <w:rPr>
          <w:i/>
          <w:vertAlign w:val="subscript"/>
          <w:lang w:val="en-US"/>
        </w:rPr>
        <w:t>i</w:t>
      </w:r>
      <w:r w:rsidR="00344F64" w:rsidRPr="0070761E">
        <w:rPr>
          <w:i/>
          <w:vertAlign w:val="subscript"/>
          <w:lang w:val="en-US"/>
        </w:rPr>
        <w:t>j</w:t>
      </w:r>
      <w:r w:rsidRPr="0070761E">
        <w:rPr>
          <w:vertAlign w:val="superscript"/>
        </w:rPr>
        <w:t>(</w:t>
      </w:r>
      <w:r w:rsidRPr="00323D96">
        <w:rPr>
          <w:vertAlign w:val="superscript"/>
        </w:rPr>
        <w:t>7,5</w:t>
      </w:r>
      <w:r w:rsidRPr="0070761E">
        <w:rPr>
          <w:vertAlign w:val="superscript"/>
        </w:rPr>
        <w:t>)</w:t>
      </w:r>
      <w:r w:rsidR="00344F64" w:rsidRPr="0070761E">
        <w:rPr>
          <w:i/>
          <w:lang w:val="en-US"/>
        </w:rPr>
        <w:t>dx</w:t>
      </w:r>
      <w:r w:rsidR="00344F64" w:rsidRPr="0070761E">
        <w:rPr>
          <w:i/>
          <w:vertAlign w:val="superscript"/>
          <w:lang w:val="en-US"/>
        </w:rPr>
        <w:t>i</w:t>
      </w:r>
      <w:r w:rsidR="00344F64" w:rsidRPr="0070761E">
        <w:rPr>
          <w:i/>
          <w:lang w:val="en-US"/>
        </w:rPr>
        <w:t>dx</w:t>
      </w:r>
      <w:r w:rsidR="00344F64" w:rsidRPr="0070761E">
        <w:rPr>
          <w:i/>
          <w:vertAlign w:val="superscript"/>
          <w:lang w:val="en-US"/>
        </w:rPr>
        <w:t>j</w:t>
      </w:r>
      <w:r w:rsidR="00D150EA" w:rsidRPr="0070761E">
        <w:rPr>
          <w:i/>
          <w:vertAlign w:val="superscript"/>
        </w:rPr>
        <w:t xml:space="preserve">                                                                     </w:t>
      </w:r>
      <w:r w:rsidR="00267F50" w:rsidRPr="0070761E">
        <w:rPr>
          <w:i/>
          <w:vertAlign w:val="superscript"/>
        </w:rPr>
        <w:t xml:space="preserve">   </w:t>
      </w:r>
      <w:r w:rsidR="00D150EA" w:rsidRPr="0070761E">
        <w:rPr>
          <w:i/>
          <w:vertAlign w:val="superscript"/>
        </w:rPr>
        <w:t xml:space="preserve">  </w:t>
      </w:r>
      <w:r w:rsidR="00BA4667">
        <w:rPr>
          <w:i/>
          <w:vertAlign w:val="superscript"/>
        </w:rPr>
        <w:t xml:space="preserve"> </w:t>
      </w:r>
      <w:r w:rsidR="00D150EA" w:rsidRPr="0070761E">
        <w:rPr>
          <w:i/>
          <w:vertAlign w:val="superscript"/>
        </w:rPr>
        <w:t xml:space="preserve">   </w:t>
      </w:r>
      <w:r w:rsidR="00D150EA" w:rsidRPr="0070761E">
        <w:t>(18.5)</w:t>
      </w:r>
    </w:p>
    <w:p w:rsidR="00442274" w:rsidRPr="0070761E" w:rsidRDefault="00442274" w:rsidP="00D21C0D">
      <w:pPr>
        <w:spacing w:line="360" w:lineRule="auto"/>
        <w:jc w:val="both"/>
      </w:pPr>
      <w:r w:rsidRPr="0070761E">
        <w:t xml:space="preserve"> с</w:t>
      </w:r>
      <w:r w:rsidRPr="0070761E">
        <w:rPr>
          <w:vertAlign w:val="superscript"/>
        </w:rPr>
        <w:t xml:space="preserve">  </w:t>
      </w:r>
      <w:r w:rsidRPr="0070761E">
        <w:t xml:space="preserve">сигнатурой </w:t>
      </w:r>
      <w:r w:rsidRPr="0070761E">
        <w:rPr>
          <w:vertAlign w:val="superscript"/>
        </w:rPr>
        <w:t xml:space="preserve"> </w:t>
      </w:r>
      <w:r w:rsidRPr="0070761E">
        <w:t>(10.5)</w:t>
      </w:r>
      <w:r w:rsidRPr="0070761E">
        <w:rPr>
          <w:vertAlign w:val="superscript"/>
        </w:rPr>
        <w:t xml:space="preserve">  </w:t>
      </w:r>
      <w:r w:rsidRPr="0070761E">
        <w:t>(</w:t>
      </w:r>
      <w:r w:rsidRPr="0070761E">
        <w:rPr>
          <w:i/>
        </w:rPr>
        <w:t>+ + + –</w:t>
      </w:r>
      <w:r w:rsidRPr="0070761E">
        <w:t>)</w:t>
      </w:r>
      <w:r w:rsidRPr="0070761E">
        <w:rPr>
          <w:vertAlign w:val="superscript"/>
        </w:rPr>
        <w:t xml:space="preserve">  </w:t>
      </w:r>
      <w:r w:rsidR="00D21C0D" w:rsidRPr="0070761E">
        <w:t>и метрическим тензором</w:t>
      </w:r>
      <w:r w:rsidRPr="0070761E">
        <w:rPr>
          <w:vertAlign w:val="superscript"/>
        </w:rPr>
        <w:t xml:space="preserve">                        </w:t>
      </w:r>
    </w:p>
    <w:p w:rsidR="000E34BF" w:rsidRPr="0070761E" w:rsidRDefault="000E34BF" w:rsidP="00D847C7">
      <w:pPr>
        <w:spacing w:line="360" w:lineRule="auto"/>
        <w:ind w:firstLine="709"/>
        <w:rPr>
          <w:i/>
        </w:rPr>
      </w:pPr>
      <w:r w:rsidRPr="0070761E">
        <w:rPr>
          <w:i/>
        </w:rPr>
        <w:t xml:space="preserve"> </w:t>
      </w:r>
      <w:r w:rsidRPr="0070761E">
        <w:t xml:space="preserve">              </w:t>
      </w:r>
      <w:r w:rsidR="00C738A3" w:rsidRPr="0070761E">
        <w:t xml:space="preserve">  </w:t>
      </w:r>
      <w:r w:rsidR="00267F50" w:rsidRPr="0070761E">
        <w:t xml:space="preserve"> </w:t>
      </w:r>
      <w:r w:rsidR="00C738A3" w:rsidRPr="0070761E">
        <w:t xml:space="preserve">    </w:t>
      </w:r>
      <w:r w:rsidRPr="0070761E">
        <w:t xml:space="preserve">    </w:t>
      </w:r>
      <w:r w:rsidR="00D14BBB" w:rsidRPr="0070761E">
        <w:t xml:space="preserve"> </w:t>
      </w:r>
      <w:r w:rsidRPr="0070761E">
        <w:t xml:space="preserve">     </w:t>
      </w:r>
      <w:r w:rsidR="00AA219C" w:rsidRPr="0070761E">
        <w:t xml:space="preserve">  </w:t>
      </w:r>
      <w:r w:rsidR="00D150EA" w:rsidRPr="0070761E">
        <w:t xml:space="preserve">  </w:t>
      </w:r>
      <w:r w:rsidR="00BF3E54" w:rsidRPr="0070761E">
        <w:t xml:space="preserve"> </w:t>
      </w:r>
      <w:r w:rsidRPr="0070761E">
        <w:t xml:space="preserve">  </w:t>
      </w:r>
      <w:r w:rsidR="00541CA5" w:rsidRPr="0070761E">
        <w:rPr>
          <w:position w:val="-60"/>
        </w:rPr>
        <w:object w:dxaOrig="3120" w:dyaOrig="1300">
          <v:shape id="_x0000_i1182" type="#_x0000_t75" style="width:163pt;height:69pt" o:ole="">
            <v:imagedata r:id="rId399" o:title=""/>
          </v:shape>
          <o:OLEObject Type="Embed" ProgID="Equation.3" ShapeID="_x0000_i1182" DrawAspect="Content" ObjectID="_1589610222" r:id="rId400"/>
        </w:object>
      </w:r>
      <w:r w:rsidRPr="0070761E">
        <w:t xml:space="preserve">.          </w:t>
      </w:r>
      <w:r w:rsidR="00267F50" w:rsidRPr="0070761E">
        <w:t xml:space="preserve"> </w:t>
      </w:r>
      <w:r w:rsidRPr="0070761E">
        <w:t xml:space="preserve">    </w:t>
      </w:r>
      <w:r w:rsidR="00AA219C" w:rsidRPr="0070761E">
        <w:t xml:space="preserve"> </w:t>
      </w:r>
      <w:r w:rsidR="00C738A3" w:rsidRPr="0070761E">
        <w:t xml:space="preserve">  </w:t>
      </w:r>
      <w:r w:rsidR="00267F50" w:rsidRPr="0070761E">
        <w:t xml:space="preserve"> </w:t>
      </w:r>
      <w:r w:rsidR="00C738A3" w:rsidRPr="0070761E">
        <w:t xml:space="preserve">         </w:t>
      </w:r>
      <w:r w:rsidR="00BF3E54" w:rsidRPr="0070761E">
        <w:t xml:space="preserve"> </w:t>
      </w:r>
      <w:r w:rsidR="00C738A3" w:rsidRPr="0070761E">
        <w:t xml:space="preserve">   </w:t>
      </w:r>
      <w:r w:rsidRPr="0070761E">
        <w:t xml:space="preserve">   </w:t>
      </w:r>
      <w:r w:rsidR="00D14BBB" w:rsidRPr="0070761E">
        <w:t xml:space="preserve">  </w:t>
      </w:r>
      <w:r w:rsidRPr="0070761E">
        <w:t xml:space="preserve">  </w:t>
      </w:r>
      <w:r w:rsidR="00D21C0D" w:rsidRPr="0070761E">
        <w:t xml:space="preserve"> </w:t>
      </w:r>
      <w:r w:rsidRPr="0070761E">
        <w:t xml:space="preserve">   (1</w:t>
      </w:r>
      <w:r w:rsidR="005D3B73" w:rsidRPr="0070761E">
        <w:t>8</w:t>
      </w:r>
      <w:r w:rsidRPr="0070761E">
        <w:t>.</w:t>
      </w:r>
      <w:r w:rsidR="00D150EA" w:rsidRPr="0070761E">
        <w:t>6</w:t>
      </w:r>
      <w:r w:rsidRPr="0070761E">
        <w:t xml:space="preserve">)    </w:t>
      </w:r>
    </w:p>
    <w:p w:rsidR="00955BFE" w:rsidRPr="0070761E" w:rsidRDefault="00D21C0D" w:rsidP="00F31A8B">
      <w:pPr>
        <w:spacing w:line="360" w:lineRule="auto"/>
        <w:ind w:firstLine="709"/>
        <w:jc w:val="both"/>
      </w:pPr>
      <w:r w:rsidRPr="0070761E">
        <w:t xml:space="preserve">Аналогично скалярное </w:t>
      </w:r>
      <w:r w:rsidR="008E0B36" w:rsidRPr="0070761E">
        <w:t xml:space="preserve">попарное </w:t>
      </w:r>
      <w:r w:rsidRPr="0070761E">
        <w:t>произведение двух любых векторов (1</w:t>
      </w:r>
      <w:r w:rsidR="00E6541F" w:rsidRPr="0070761E">
        <w:t>7</w:t>
      </w:r>
      <w:r w:rsidRPr="0070761E">
        <w:t>.</w:t>
      </w:r>
      <w:r w:rsidR="00214A1A" w:rsidRPr="0070761E">
        <w:t>9</w:t>
      </w:r>
      <w:r w:rsidRPr="0070761E">
        <w:t xml:space="preserve">) </w:t>
      </w:r>
    </w:p>
    <w:p w:rsidR="000E34BF" w:rsidRPr="0070761E" w:rsidRDefault="000E34BF" w:rsidP="00F31A8B">
      <w:pPr>
        <w:spacing w:line="360" w:lineRule="auto"/>
        <w:ind w:firstLine="709"/>
        <w:jc w:val="both"/>
        <w:rPr>
          <w:lang w:val="en-US"/>
        </w:rPr>
      </w:pPr>
      <w:r w:rsidRPr="00BA4667">
        <w:rPr>
          <w:i/>
          <w:lang w:val="en-US"/>
        </w:rPr>
        <w:t xml:space="preserve">  </w:t>
      </w:r>
      <w:r w:rsidR="00C738A3" w:rsidRPr="00BA4667">
        <w:rPr>
          <w:i/>
          <w:lang w:val="en-US"/>
        </w:rPr>
        <w:t xml:space="preserve">   </w:t>
      </w:r>
      <w:r w:rsidRPr="00BA4667">
        <w:rPr>
          <w:i/>
          <w:lang w:val="en-US"/>
        </w:rPr>
        <w:t xml:space="preserve">       </w:t>
      </w:r>
      <w:r w:rsidR="00C738A3" w:rsidRPr="00BA4667">
        <w:rPr>
          <w:i/>
          <w:lang w:val="en-US"/>
        </w:rPr>
        <w:t xml:space="preserve"> </w:t>
      </w:r>
      <w:r w:rsidR="0015577C" w:rsidRPr="00BA4667">
        <w:rPr>
          <w:i/>
          <w:lang w:val="en-US"/>
        </w:rPr>
        <w:t xml:space="preserve"> </w:t>
      </w:r>
      <w:r w:rsidRPr="00BA4667">
        <w:rPr>
          <w:i/>
          <w:lang w:val="en-US"/>
        </w:rPr>
        <w:t xml:space="preserve">         </w:t>
      </w:r>
      <w:r w:rsidR="0015577C" w:rsidRPr="00BA4667">
        <w:rPr>
          <w:i/>
          <w:lang w:val="en-US"/>
        </w:rPr>
        <w:t xml:space="preserve">   </w:t>
      </w:r>
      <w:r w:rsidRPr="00BA4667">
        <w:rPr>
          <w:i/>
          <w:lang w:val="en-US"/>
        </w:rPr>
        <w:t xml:space="preserve">  </w:t>
      </w:r>
      <w:r w:rsidR="00AA219C" w:rsidRPr="00BA4667">
        <w:rPr>
          <w:i/>
          <w:lang w:val="en-US"/>
        </w:rPr>
        <w:t xml:space="preserve">      </w:t>
      </w:r>
      <w:r w:rsidRPr="00BA4667">
        <w:rPr>
          <w:i/>
          <w:lang w:val="en-US"/>
        </w:rPr>
        <w:t xml:space="preserve"> </w:t>
      </w:r>
      <w:r w:rsidR="00A022A4" w:rsidRPr="00BA4667">
        <w:rPr>
          <w:i/>
          <w:lang w:val="en-US"/>
        </w:rPr>
        <w:t xml:space="preserve">   </w:t>
      </w:r>
      <w:r w:rsidRPr="00BA4667">
        <w:rPr>
          <w:i/>
          <w:lang w:val="en-US"/>
        </w:rPr>
        <w:t xml:space="preserve">  </w:t>
      </w:r>
      <w:r w:rsidR="00A022A4" w:rsidRPr="00BA4667">
        <w:rPr>
          <w:i/>
          <w:lang w:val="en-US"/>
        </w:rPr>
        <w:t xml:space="preserve">   </w:t>
      </w:r>
      <w:r w:rsidRPr="00BA4667">
        <w:rPr>
          <w:i/>
          <w:lang w:val="en-US"/>
        </w:rPr>
        <w:t xml:space="preserve"> </w:t>
      </w:r>
      <w:r w:rsidR="00AA219C" w:rsidRPr="00BA4667">
        <w:rPr>
          <w:i/>
          <w:lang w:val="en-US"/>
        </w:rPr>
        <w:t xml:space="preserve"> </w:t>
      </w:r>
      <w:r w:rsidR="00A022A4" w:rsidRPr="00BA4667">
        <w:rPr>
          <w:i/>
          <w:lang w:val="en-US"/>
        </w:rPr>
        <w:t xml:space="preserve"> </w:t>
      </w:r>
      <w:r w:rsidRPr="00BA4667">
        <w:rPr>
          <w:i/>
          <w:lang w:val="en-US"/>
        </w:rPr>
        <w:t xml:space="preserve">   </w:t>
      </w:r>
      <w:proofErr w:type="gramStart"/>
      <w:r w:rsidRPr="0070761E">
        <w:rPr>
          <w:i/>
          <w:lang w:val="en-US"/>
        </w:rPr>
        <w:t>d</w:t>
      </w:r>
      <w:r w:rsidRPr="0070761E">
        <w:rPr>
          <w:b/>
          <w:lang w:val="en-US"/>
        </w:rPr>
        <w:t>s</w:t>
      </w:r>
      <w:proofErr w:type="gramEnd"/>
      <w:r w:rsidRPr="0070761E">
        <w:rPr>
          <w:i/>
          <w:lang w:val="en-US"/>
        </w:rPr>
        <w:sym w:font="Symbol" w:char="F0A2"/>
      </w:r>
      <w:r w:rsidRPr="0070761E">
        <w:rPr>
          <w:i/>
          <w:lang w:val="en-US"/>
        </w:rPr>
        <w:t xml:space="preserve"> </w:t>
      </w:r>
      <w:r w:rsidRPr="0070761E">
        <w:rPr>
          <w:vertAlign w:val="superscript"/>
          <w:lang w:val="en-US"/>
        </w:rPr>
        <w:t>(</w:t>
      </w:r>
      <w:r w:rsidRPr="0070761E">
        <w:rPr>
          <w:i/>
          <w:vertAlign w:val="superscript"/>
          <w:lang w:val="en-US"/>
        </w:rPr>
        <w:t>a</w:t>
      </w:r>
      <w:r w:rsidRPr="0070761E">
        <w:rPr>
          <w:vertAlign w:val="superscript"/>
          <w:lang w:val="en-US"/>
        </w:rPr>
        <w:t>)</w:t>
      </w:r>
      <w:r w:rsidRPr="0070761E">
        <w:rPr>
          <w:i/>
          <w:lang w:val="en-US"/>
        </w:rPr>
        <w:t>= β</w:t>
      </w:r>
      <w:r w:rsidRPr="0070761E">
        <w:rPr>
          <w:i/>
          <w:vertAlign w:val="superscript"/>
          <w:lang w:val="en-US"/>
        </w:rPr>
        <w:t>pm</w:t>
      </w:r>
      <w:r w:rsidRPr="0070761E">
        <w:rPr>
          <w:vertAlign w:val="superscript"/>
          <w:lang w:val="en-US"/>
        </w:rPr>
        <w:t>(</w:t>
      </w:r>
      <w:r w:rsidRPr="0070761E">
        <w:rPr>
          <w:i/>
          <w:vertAlign w:val="superscript"/>
          <w:lang w:val="en-US"/>
        </w:rPr>
        <w:t>a</w:t>
      </w:r>
      <w:r w:rsidRPr="0070761E">
        <w:rPr>
          <w:vertAlign w:val="superscript"/>
          <w:lang w:val="en-US"/>
        </w:rPr>
        <w:t>)</w:t>
      </w:r>
      <w:proofErr w:type="spellStart"/>
      <w:r w:rsidRPr="0070761E">
        <w:rPr>
          <w:b/>
          <w:lang w:val="en-US"/>
        </w:rPr>
        <w:t>e</w:t>
      </w:r>
      <w:r w:rsidRPr="0070761E">
        <w:rPr>
          <w:i/>
          <w:vertAlign w:val="subscript"/>
          <w:lang w:val="en-US"/>
        </w:rPr>
        <w:t>m</w:t>
      </w:r>
      <w:proofErr w:type="spellEnd"/>
      <w:r w:rsidRPr="0070761E">
        <w:rPr>
          <w:vertAlign w:val="superscript"/>
          <w:lang w:val="en-US"/>
        </w:rPr>
        <w:t>(</w:t>
      </w:r>
      <w:r w:rsidRPr="0070761E">
        <w:rPr>
          <w:i/>
          <w:vertAlign w:val="superscript"/>
        </w:rPr>
        <w:t>а</w:t>
      </w:r>
      <w:r w:rsidRPr="0070761E">
        <w:rPr>
          <w:vertAlign w:val="superscript"/>
          <w:lang w:val="en-US"/>
        </w:rPr>
        <w:t>)</w:t>
      </w:r>
      <w:r w:rsidRPr="0070761E">
        <w:rPr>
          <w:i/>
        </w:rPr>
        <w:t>α</w:t>
      </w:r>
      <w:r w:rsidRPr="0070761E">
        <w:rPr>
          <w:i/>
          <w:vertAlign w:val="subscript"/>
          <w:lang w:val="en-US"/>
        </w:rPr>
        <w:t>pi</w:t>
      </w:r>
      <w:r w:rsidRPr="0070761E">
        <w:rPr>
          <w:vertAlign w:val="superscript"/>
          <w:lang w:val="en-US"/>
        </w:rPr>
        <w:t>(</w:t>
      </w:r>
      <w:r w:rsidRPr="0070761E">
        <w:rPr>
          <w:i/>
          <w:vertAlign w:val="superscript"/>
          <w:lang w:val="en-US"/>
        </w:rPr>
        <w:t>a</w:t>
      </w:r>
      <w:r w:rsidRPr="0070761E">
        <w:rPr>
          <w:vertAlign w:val="superscript"/>
          <w:lang w:val="en-US"/>
        </w:rPr>
        <w:t>)</w:t>
      </w:r>
      <w:r w:rsidRPr="0070761E">
        <w:rPr>
          <w:i/>
          <w:lang w:val="en-US"/>
        </w:rPr>
        <w:t>dx</w:t>
      </w:r>
      <w:r w:rsidRPr="0070761E">
        <w:rPr>
          <w:i/>
          <w:vertAlign w:val="superscript"/>
          <w:lang w:val="en-US"/>
        </w:rPr>
        <w:t>i</w:t>
      </w:r>
      <w:r w:rsidR="00011F61" w:rsidRPr="0070761E">
        <w:rPr>
          <w:lang w:val="en-US"/>
        </w:rPr>
        <w:t>,</w:t>
      </w:r>
      <w:r w:rsidR="000B4D34" w:rsidRPr="0070761E">
        <w:rPr>
          <w:i/>
          <w:vertAlign w:val="superscript"/>
          <w:lang w:val="en-US"/>
        </w:rPr>
        <w:t xml:space="preserve"> </w:t>
      </w:r>
      <w:r w:rsidR="000B4D34" w:rsidRPr="0070761E">
        <w:rPr>
          <w:i/>
          <w:vertAlign w:val="subscript"/>
          <w:lang w:val="en-US"/>
        </w:rPr>
        <w:t xml:space="preserve">                     </w:t>
      </w:r>
      <w:r w:rsidR="00FE38F1" w:rsidRPr="0070761E">
        <w:rPr>
          <w:i/>
          <w:vertAlign w:val="subscript"/>
          <w:lang w:val="en-US"/>
        </w:rPr>
        <w:t xml:space="preserve">                                              </w:t>
      </w:r>
      <w:r w:rsidR="000B4D34" w:rsidRPr="0070761E">
        <w:rPr>
          <w:i/>
          <w:vertAlign w:val="subscript"/>
          <w:lang w:val="en-US"/>
        </w:rPr>
        <w:t xml:space="preserve">    </w:t>
      </w:r>
      <w:r w:rsidRPr="0070761E">
        <w:rPr>
          <w:lang w:val="en-US"/>
        </w:rPr>
        <w:t>(1</w:t>
      </w:r>
      <w:r w:rsidR="005D3B73" w:rsidRPr="0070761E">
        <w:rPr>
          <w:lang w:val="en-US"/>
        </w:rPr>
        <w:t>8</w:t>
      </w:r>
      <w:r w:rsidR="00D14BBB" w:rsidRPr="0070761E">
        <w:rPr>
          <w:lang w:val="en-US"/>
        </w:rPr>
        <w:t>.</w:t>
      </w:r>
      <w:r w:rsidR="00D150EA" w:rsidRPr="0070761E">
        <w:rPr>
          <w:lang w:val="en-US"/>
        </w:rPr>
        <w:t>7</w:t>
      </w:r>
      <w:r w:rsidRPr="0070761E">
        <w:rPr>
          <w:lang w:val="en-US"/>
        </w:rPr>
        <w:t>)</w:t>
      </w:r>
    </w:p>
    <w:p w:rsidR="000E34BF" w:rsidRPr="0070761E" w:rsidRDefault="00C738A3" w:rsidP="00F31A8B">
      <w:pPr>
        <w:spacing w:line="360" w:lineRule="auto"/>
        <w:ind w:firstLine="709"/>
        <w:jc w:val="both"/>
        <w:rPr>
          <w:lang w:val="en-US"/>
        </w:rPr>
      </w:pPr>
      <w:r w:rsidRPr="0070761E">
        <w:rPr>
          <w:i/>
          <w:lang w:val="en-US"/>
        </w:rPr>
        <w:t xml:space="preserve">                         </w:t>
      </w:r>
      <w:r w:rsidR="00AA219C" w:rsidRPr="0070761E">
        <w:rPr>
          <w:i/>
          <w:lang w:val="en-US"/>
        </w:rPr>
        <w:t xml:space="preserve">       </w:t>
      </w:r>
      <w:r w:rsidRPr="0070761E">
        <w:rPr>
          <w:i/>
          <w:lang w:val="en-US"/>
        </w:rPr>
        <w:t xml:space="preserve">      </w:t>
      </w:r>
      <w:r w:rsidR="00A022A4" w:rsidRPr="0070761E">
        <w:rPr>
          <w:i/>
          <w:lang w:val="en-US"/>
        </w:rPr>
        <w:t xml:space="preserve">       </w:t>
      </w:r>
      <w:r w:rsidRPr="0070761E">
        <w:rPr>
          <w:i/>
          <w:lang w:val="en-US"/>
        </w:rPr>
        <w:t xml:space="preserve"> </w:t>
      </w:r>
      <w:r w:rsidR="00AA219C" w:rsidRPr="0070761E">
        <w:rPr>
          <w:i/>
          <w:lang w:val="en-US"/>
        </w:rPr>
        <w:t xml:space="preserve"> </w:t>
      </w:r>
      <w:r w:rsidRPr="0070761E">
        <w:rPr>
          <w:i/>
          <w:lang w:val="en-US"/>
        </w:rPr>
        <w:t xml:space="preserve">  </w:t>
      </w:r>
      <w:proofErr w:type="gramStart"/>
      <w:r w:rsidR="000E34BF" w:rsidRPr="0070761E">
        <w:rPr>
          <w:i/>
          <w:lang w:val="en-US"/>
        </w:rPr>
        <w:t>d</w:t>
      </w:r>
      <w:r w:rsidR="000E34BF" w:rsidRPr="0070761E">
        <w:rPr>
          <w:b/>
          <w:lang w:val="en-US"/>
        </w:rPr>
        <w:t>s</w:t>
      </w:r>
      <w:proofErr w:type="gramEnd"/>
      <w:r w:rsidR="000E34BF" w:rsidRPr="0070761E">
        <w:rPr>
          <w:i/>
          <w:lang w:val="en-US"/>
        </w:rPr>
        <w:sym w:font="Symbol" w:char="F0A2"/>
      </w:r>
      <w:r w:rsidR="000E34BF" w:rsidRPr="0070761E">
        <w:rPr>
          <w:i/>
          <w:lang w:val="en-US"/>
        </w:rPr>
        <w:t xml:space="preserve"> </w:t>
      </w:r>
      <w:r w:rsidR="000E34BF" w:rsidRPr="0070761E">
        <w:rPr>
          <w:vertAlign w:val="superscript"/>
          <w:lang w:val="en-US"/>
        </w:rPr>
        <w:t>(</w:t>
      </w:r>
      <w:r w:rsidR="000E34BF" w:rsidRPr="0070761E">
        <w:rPr>
          <w:i/>
          <w:vertAlign w:val="superscript"/>
          <w:lang w:val="en-US"/>
        </w:rPr>
        <w:t>b</w:t>
      </w:r>
      <w:r w:rsidR="000E34BF" w:rsidRPr="0070761E">
        <w:rPr>
          <w:vertAlign w:val="superscript"/>
          <w:lang w:val="en-US"/>
        </w:rPr>
        <w:t xml:space="preserve">) </w:t>
      </w:r>
      <w:r w:rsidR="000E34BF" w:rsidRPr="0070761E">
        <w:rPr>
          <w:i/>
          <w:lang w:val="en-US"/>
        </w:rPr>
        <w:t>= β</w:t>
      </w:r>
      <w:r w:rsidR="000E34BF" w:rsidRPr="0070761E">
        <w:rPr>
          <w:i/>
          <w:vertAlign w:val="superscript"/>
          <w:lang w:val="en-US"/>
        </w:rPr>
        <w:t>ln</w:t>
      </w:r>
      <w:r w:rsidR="000E34BF" w:rsidRPr="0070761E">
        <w:rPr>
          <w:vertAlign w:val="superscript"/>
          <w:lang w:val="en-US"/>
        </w:rPr>
        <w:t>(</w:t>
      </w:r>
      <w:r w:rsidR="000E34BF" w:rsidRPr="0070761E">
        <w:rPr>
          <w:i/>
          <w:vertAlign w:val="superscript"/>
          <w:lang w:val="en-US"/>
        </w:rPr>
        <w:t>b</w:t>
      </w:r>
      <w:r w:rsidR="000E34BF" w:rsidRPr="0070761E">
        <w:rPr>
          <w:vertAlign w:val="superscript"/>
          <w:lang w:val="en-US"/>
        </w:rPr>
        <w:t>)</w:t>
      </w:r>
      <w:r w:rsidR="000E34BF" w:rsidRPr="0070761E">
        <w:rPr>
          <w:b/>
          <w:lang w:val="en-US"/>
        </w:rPr>
        <w:t>e</w:t>
      </w:r>
      <w:r w:rsidR="000E34BF" w:rsidRPr="0070761E">
        <w:rPr>
          <w:i/>
          <w:vertAlign w:val="subscript"/>
          <w:lang w:val="en-US"/>
        </w:rPr>
        <w:t>n</w:t>
      </w:r>
      <w:r w:rsidR="000E34BF" w:rsidRPr="0070761E">
        <w:rPr>
          <w:vertAlign w:val="superscript"/>
          <w:lang w:val="en-US"/>
        </w:rPr>
        <w:t>(</w:t>
      </w:r>
      <w:r w:rsidR="000E34BF" w:rsidRPr="0070761E">
        <w:rPr>
          <w:i/>
          <w:vertAlign w:val="superscript"/>
          <w:lang w:val="en-US"/>
        </w:rPr>
        <w:t>b</w:t>
      </w:r>
      <w:r w:rsidR="000E34BF" w:rsidRPr="0070761E">
        <w:rPr>
          <w:vertAlign w:val="superscript"/>
          <w:lang w:val="en-US"/>
        </w:rPr>
        <w:t>)</w:t>
      </w:r>
      <w:r w:rsidR="000E34BF" w:rsidRPr="0070761E">
        <w:rPr>
          <w:i/>
        </w:rPr>
        <w:t>α</w:t>
      </w:r>
      <w:r w:rsidR="000E34BF" w:rsidRPr="0070761E">
        <w:rPr>
          <w:i/>
          <w:vertAlign w:val="subscript"/>
          <w:lang w:val="en-US"/>
        </w:rPr>
        <w:t>lj</w:t>
      </w:r>
      <w:r w:rsidR="000E34BF" w:rsidRPr="0070761E">
        <w:rPr>
          <w:vertAlign w:val="superscript"/>
          <w:lang w:val="en-US"/>
        </w:rPr>
        <w:t>(</w:t>
      </w:r>
      <w:r w:rsidR="000E34BF" w:rsidRPr="0070761E">
        <w:rPr>
          <w:i/>
          <w:vertAlign w:val="superscript"/>
          <w:lang w:val="en-US"/>
        </w:rPr>
        <w:t>b</w:t>
      </w:r>
      <w:r w:rsidR="000E34BF" w:rsidRPr="0070761E">
        <w:rPr>
          <w:vertAlign w:val="superscript"/>
          <w:lang w:val="en-US"/>
        </w:rPr>
        <w:t>)</w:t>
      </w:r>
      <w:r w:rsidR="000E34BF" w:rsidRPr="0070761E">
        <w:rPr>
          <w:i/>
          <w:lang w:val="en-US"/>
        </w:rPr>
        <w:t>dx</w:t>
      </w:r>
      <w:r w:rsidR="000E34BF" w:rsidRPr="0070761E">
        <w:rPr>
          <w:i/>
          <w:vertAlign w:val="superscript"/>
          <w:lang w:val="en-US"/>
        </w:rPr>
        <w:t>j</w:t>
      </w:r>
      <w:r w:rsidR="000E34BF" w:rsidRPr="0070761E">
        <w:rPr>
          <w:i/>
          <w:vertAlign w:val="subscript"/>
          <w:lang w:val="en-US"/>
        </w:rPr>
        <w:t xml:space="preserve">  </w:t>
      </w:r>
      <w:r w:rsidR="000B4D34" w:rsidRPr="0070761E">
        <w:rPr>
          <w:i/>
          <w:vertAlign w:val="subscript"/>
          <w:lang w:val="en-US"/>
        </w:rPr>
        <w:t xml:space="preserve">                          </w:t>
      </w:r>
      <w:r w:rsidR="00FE38F1" w:rsidRPr="0070761E">
        <w:rPr>
          <w:i/>
          <w:vertAlign w:val="subscript"/>
          <w:lang w:val="en-US"/>
        </w:rPr>
        <w:t xml:space="preserve">                                </w:t>
      </w:r>
      <w:r w:rsidR="00A022A4" w:rsidRPr="0070761E">
        <w:rPr>
          <w:i/>
          <w:vertAlign w:val="subscript"/>
          <w:lang w:val="en-US"/>
        </w:rPr>
        <w:t xml:space="preserve">  </w:t>
      </w:r>
      <w:r w:rsidR="00FE38F1" w:rsidRPr="0070761E">
        <w:rPr>
          <w:i/>
          <w:vertAlign w:val="subscript"/>
          <w:lang w:val="en-US"/>
        </w:rPr>
        <w:t xml:space="preserve">            </w:t>
      </w:r>
      <w:r w:rsidR="000B4D34" w:rsidRPr="0070761E">
        <w:rPr>
          <w:i/>
          <w:vertAlign w:val="subscript"/>
          <w:lang w:val="en-US"/>
        </w:rPr>
        <w:t xml:space="preserve">   </w:t>
      </w:r>
      <w:r w:rsidR="000E34BF" w:rsidRPr="0070761E">
        <w:rPr>
          <w:lang w:val="en-US"/>
        </w:rPr>
        <w:t>(1</w:t>
      </w:r>
      <w:r w:rsidR="005D3B73" w:rsidRPr="0070761E">
        <w:rPr>
          <w:lang w:val="en-US"/>
        </w:rPr>
        <w:t>8</w:t>
      </w:r>
      <w:r w:rsidR="000E34BF" w:rsidRPr="0070761E">
        <w:rPr>
          <w:lang w:val="en-US"/>
        </w:rPr>
        <w:t>.</w:t>
      </w:r>
      <w:r w:rsidR="00D150EA" w:rsidRPr="0070761E">
        <w:rPr>
          <w:lang w:val="en-US"/>
        </w:rPr>
        <w:t>8</w:t>
      </w:r>
      <w:r w:rsidR="000E34BF" w:rsidRPr="0070761E">
        <w:rPr>
          <w:lang w:val="en-US"/>
        </w:rPr>
        <w:t>)</w:t>
      </w:r>
    </w:p>
    <w:p w:rsidR="000E34BF" w:rsidRPr="0070761E" w:rsidRDefault="00D21C0D" w:rsidP="00A957B8">
      <w:pPr>
        <w:spacing w:line="360" w:lineRule="auto"/>
        <w:jc w:val="both"/>
      </w:pPr>
      <w:r w:rsidRPr="0070761E">
        <w:t xml:space="preserve">приводит к формированию атласа, состоящего из 16 × 16 = 256 </w:t>
      </w:r>
      <w:r w:rsidR="008E0B36" w:rsidRPr="0070761E">
        <w:t xml:space="preserve">всевозможных </w:t>
      </w:r>
      <w:r w:rsidRPr="0070761E">
        <w:t xml:space="preserve">искривленных </w:t>
      </w:r>
      <w:r w:rsidR="00D14BBB" w:rsidRPr="0070761E">
        <w:t xml:space="preserve">      4-</w:t>
      </w:r>
      <w:r w:rsidR="00FE7ED2" w:rsidRPr="0070761E">
        <w:t xml:space="preserve">мерных </w:t>
      </w:r>
      <w:r w:rsidR="00D14BBB" w:rsidRPr="0070761E">
        <w:t>листов (т.е.</w:t>
      </w:r>
      <w:r w:rsidRPr="0070761E">
        <w:t xml:space="preserve"> </w:t>
      </w:r>
      <w:r w:rsidR="00D14BBB" w:rsidRPr="0070761E">
        <w:t>метрических 4-</w:t>
      </w:r>
      <w:r w:rsidR="005101ED" w:rsidRPr="0070761E">
        <w:t>под</w:t>
      </w:r>
      <w:r w:rsidRPr="0070761E">
        <w:t>пространств</w:t>
      </w:r>
      <w:r w:rsidR="00D14BBB" w:rsidRPr="0070761E">
        <w:t>)</w:t>
      </w:r>
      <w:r w:rsidRPr="0070761E">
        <w:t xml:space="preserve"> с метриками </w:t>
      </w:r>
    </w:p>
    <w:p w:rsidR="000E34BF" w:rsidRPr="0070761E" w:rsidRDefault="000E34BF" w:rsidP="00F31A8B">
      <w:pPr>
        <w:spacing w:line="360" w:lineRule="auto"/>
        <w:ind w:firstLine="709"/>
        <w:rPr>
          <w:lang w:val="en-US"/>
        </w:rPr>
      </w:pPr>
      <w:r w:rsidRPr="00BA4667">
        <w:rPr>
          <w:i/>
          <w:lang w:val="en-US"/>
        </w:rPr>
        <w:t xml:space="preserve"> </w:t>
      </w:r>
      <w:r w:rsidR="00D21C0D" w:rsidRPr="00BA4667">
        <w:rPr>
          <w:i/>
          <w:lang w:val="en-US"/>
        </w:rPr>
        <w:t xml:space="preserve">                                 </w:t>
      </w:r>
      <w:r w:rsidR="00AA219C" w:rsidRPr="00BA4667">
        <w:rPr>
          <w:i/>
          <w:lang w:val="en-US"/>
        </w:rPr>
        <w:t xml:space="preserve">  </w:t>
      </w:r>
      <w:r w:rsidR="00D21C0D" w:rsidRPr="00BA4667">
        <w:rPr>
          <w:i/>
          <w:lang w:val="en-US"/>
        </w:rPr>
        <w:t xml:space="preserve">    </w:t>
      </w:r>
      <w:r w:rsidRPr="00BA4667">
        <w:rPr>
          <w:i/>
          <w:lang w:val="en-US"/>
        </w:rPr>
        <w:t xml:space="preserve"> </w:t>
      </w:r>
      <w:r w:rsidR="00AA219C" w:rsidRPr="00BA4667">
        <w:rPr>
          <w:i/>
          <w:lang w:val="en-US"/>
        </w:rPr>
        <w:t xml:space="preserve">  </w:t>
      </w:r>
      <w:r w:rsidRPr="00BA4667">
        <w:rPr>
          <w:i/>
          <w:lang w:val="en-US"/>
        </w:rPr>
        <w:t xml:space="preserve">    </w:t>
      </w:r>
      <w:r w:rsidR="00AA219C" w:rsidRPr="00BA4667">
        <w:rPr>
          <w:i/>
          <w:lang w:val="en-US"/>
        </w:rPr>
        <w:t xml:space="preserve"> </w:t>
      </w:r>
      <w:r w:rsidRPr="00BA4667">
        <w:rPr>
          <w:i/>
          <w:lang w:val="en-US"/>
        </w:rPr>
        <w:t xml:space="preserve">     </w:t>
      </w:r>
      <w:proofErr w:type="gramStart"/>
      <w:r w:rsidRPr="0070761E">
        <w:rPr>
          <w:i/>
          <w:lang w:val="en-US"/>
        </w:rPr>
        <w:t>ds</w:t>
      </w:r>
      <w:proofErr w:type="gramEnd"/>
      <w:r w:rsidRPr="0070761E">
        <w:rPr>
          <w:i/>
          <w:lang w:val="en-US"/>
        </w:rPr>
        <w:sym w:font="Symbol" w:char="F0A2"/>
      </w:r>
      <w:r w:rsidRPr="0070761E">
        <w:rPr>
          <w:vertAlign w:val="superscript"/>
          <w:lang w:val="en-US"/>
        </w:rPr>
        <w:t xml:space="preserve"> (</w:t>
      </w:r>
      <w:r w:rsidRPr="0070761E">
        <w:rPr>
          <w:i/>
          <w:vertAlign w:val="superscript"/>
          <w:lang w:val="en-US"/>
        </w:rPr>
        <w:t>a</w:t>
      </w:r>
      <w:r w:rsidRPr="0070761E">
        <w:rPr>
          <w:vertAlign w:val="superscript"/>
          <w:lang w:val="en-US"/>
        </w:rPr>
        <w:t>,</w:t>
      </w:r>
      <w:r w:rsidRPr="0070761E">
        <w:rPr>
          <w:i/>
          <w:vertAlign w:val="superscript"/>
          <w:lang w:val="en-US"/>
        </w:rPr>
        <w:t xml:space="preserve"> b</w:t>
      </w:r>
      <w:r w:rsidRPr="0070761E">
        <w:rPr>
          <w:vertAlign w:val="superscript"/>
          <w:lang w:val="en-US"/>
        </w:rPr>
        <w:t xml:space="preserve">)2 </w:t>
      </w:r>
      <w:r w:rsidRPr="0070761E">
        <w:rPr>
          <w:lang w:val="en-US"/>
        </w:rPr>
        <w:t>=</w:t>
      </w:r>
      <w:r w:rsidRPr="0070761E">
        <w:rPr>
          <w:i/>
          <w:lang w:val="en-US"/>
        </w:rPr>
        <w:t xml:space="preserve"> </w:t>
      </w:r>
      <w:r w:rsidRPr="0070761E">
        <w:rPr>
          <w:i/>
        </w:rPr>
        <w:t>с</w:t>
      </w:r>
      <w:r w:rsidR="00344F64" w:rsidRPr="0070761E">
        <w:rPr>
          <w:i/>
          <w:vertAlign w:val="subscript"/>
          <w:lang w:val="en-US"/>
        </w:rPr>
        <w:t>i</w:t>
      </w:r>
      <w:r w:rsidRPr="0070761E">
        <w:rPr>
          <w:i/>
          <w:vertAlign w:val="subscript"/>
          <w:lang w:val="en-US"/>
        </w:rPr>
        <w:t>j</w:t>
      </w:r>
      <w:r w:rsidRPr="0070761E">
        <w:rPr>
          <w:vertAlign w:val="superscript"/>
          <w:lang w:val="en-US"/>
        </w:rPr>
        <w:t>(</w:t>
      </w:r>
      <w:r w:rsidRPr="0070761E">
        <w:rPr>
          <w:i/>
          <w:vertAlign w:val="superscript"/>
          <w:lang w:val="en-US"/>
        </w:rPr>
        <w:t>a</w:t>
      </w:r>
      <w:r w:rsidRPr="0070761E">
        <w:rPr>
          <w:vertAlign w:val="superscript"/>
          <w:lang w:val="en-US"/>
        </w:rPr>
        <w:t xml:space="preserve">, </w:t>
      </w:r>
      <w:r w:rsidRPr="0070761E">
        <w:rPr>
          <w:i/>
          <w:vertAlign w:val="superscript"/>
          <w:lang w:val="en-US"/>
        </w:rPr>
        <w:t>b</w:t>
      </w:r>
      <w:r w:rsidRPr="0070761E">
        <w:rPr>
          <w:vertAlign w:val="superscript"/>
          <w:lang w:val="en-US"/>
        </w:rPr>
        <w:t>)</w:t>
      </w:r>
      <w:r w:rsidRPr="0070761E">
        <w:rPr>
          <w:i/>
          <w:lang w:val="en-US"/>
        </w:rPr>
        <w:t>dx</w:t>
      </w:r>
      <w:r w:rsidR="00344F64" w:rsidRPr="0070761E">
        <w:rPr>
          <w:i/>
          <w:vertAlign w:val="superscript"/>
          <w:lang w:val="en-US"/>
        </w:rPr>
        <w:t>i</w:t>
      </w:r>
      <w:r w:rsidRPr="0070761E">
        <w:rPr>
          <w:i/>
          <w:lang w:val="en-US"/>
        </w:rPr>
        <w:t>dx</w:t>
      </w:r>
      <w:r w:rsidR="00344F64" w:rsidRPr="0070761E">
        <w:rPr>
          <w:i/>
          <w:vertAlign w:val="superscript"/>
          <w:lang w:val="en-US"/>
        </w:rPr>
        <w:t>j</w:t>
      </w:r>
      <w:r w:rsidRPr="0070761E">
        <w:rPr>
          <w:lang w:val="en-US"/>
        </w:rPr>
        <w:t>,</w:t>
      </w:r>
      <w:r w:rsidRPr="0070761E">
        <w:rPr>
          <w:vertAlign w:val="superscript"/>
          <w:lang w:val="en-US"/>
        </w:rPr>
        <w:t xml:space="preserve">    </w:t>
      </w:r>
      <w:r w:rsidR="006F342B" w:rsidRPr="0070761E">
        <w:rPr>
          <w:vertAlign w:val="superscript"/>
          <w:lang w:val="en-US"/>
        </w:rPr>
        <w:t xml:space="preserve">           </w:t>
      </w:r>
      <w:r w:rsidR="00344F64" w:rsidRPr="0070761E">
        <w:rPr>
          <w:vertAlign w:val="superscript"/>
          <w:lang w:val="en-US"/>
        </w:rPr>
        <w:t xml:space="preserve"> </w:t>
      </w:r>
      <w:r w:rsidR="006F342B" w:rsidRPr="0070761E">
        <w:rPr>
          <w:vertAlign w:val="superscript"/>
          <w:lang w:val="en-US"/>
        </w:rPr>
        <w:t xml:space="preserve">       </w:t>
      </w:r>
      <w:r w:rsidR="00D21C0D" w:rsidRPr="0070761E">
        <w:rPr>
          <w:vertAlign w:val="superscript"/>
          <w:lang w:val="en-US"/>
        </w:rPr>
        <w:t xml:space="preserve">                         </w:t>
      </w:r>
      <w:r w:rsidR="00AA219C" w:rsidRPr="0070761E">
        <w:rPr>
          <w:vertAlign w:val="superscript"/>
          <w:lang w:val="en-US"/>
        </w:rPr>
        <w:t xml:space="preserve"> </w:t>
      </w:r>
      <w:r w:rsidR="00D21C0D" w:rsidRPr="0070761E">
        <w:rPr>
          <w:vertAlign w:val="superscript"/>
          <w:lang w:val="en-US"/>
        </w:rPr>
        <w:t xml:space="preserve">     </w:t>
      </w:r>
      <w:r w:rsidR="006F342B" w:rsidRPr="0070761E">
        <w:rPr>
          <w:vertAlign w:val="superscript"/>
          <w:lang w:val="en-US"/>
        </w:rPr>
        <w:t xml:space="preserve">   </w:t>
      </w:r>
      <w:r w:rsidR="0015577C" w:rsidRPr="0070761E">
        <w:rPr>
          <w:vertAlign w:val="superscript"/>
          <w:lang w:val="en-US"/>
        </w:rPr>
        <w:t xml:space="preserve">        </w:t>
      </w:r>
      <w:r w:rsidR="00D14BBB" w:rsidRPr="0070761E">
        <w:rPr>
          <w:vertAlign w:val="superscript"/>
          <w:lang w:val="en-US"/>
        </w:rPr>
        <w:t xml:space="preserve"> </w:t>
      </w:r>
      <w:r w:rsidR="00440B95" w:rsidRPr="0070761E">
        <w:rPr>
          <w:vertAlign w:val="superscript"/>
          <w:lang w:val="en-US"/>
        </w:rPr>
        <w:t xml:space="preserve"> </w:t>
      </w:r>
      <w:r w:rsidR="006F342B" w:rsidRPr="0070761E">
        <w:rPr>
          <w:vertAlign w:val="superscript"/>
          <w:lang w:val="en-US"/>
        </w:rPr>
        <w:t xml:space="preserve">    </w:t>
      </w:r>
      <w:r w:rsidRPr="0070761E">
        <w:rPr>
          <w:vertAlign w:val="superscript"/>
          <w:lang w:val="en-US"/>
        </w:rPr>
        <w:t xml:space="preserve">   </w:t>
      </w:r>
      <w:r w:rsidRPr="0070761E">
        <w:rPr>
          <w:lang w:val="en-US"/>
        </w:rPr>
        <w:t>(</w:t>
      </w:r>
      <w:r w:rsidR="00D14BBB" w:rsidRPr="0070761E">
        <w:rPr>
          <w:lang w:val="en-US"/>
        </w:rPr>
        <w:t>1</w:t>
      </w:r>
      <w:r w:rsidR="005D3B73" w:rsidRPr="0070761E">
        <w:rPr>
          <w:lang w:val="en-US"/>
        </w:rPr>
        <w:t>8</w:t>
      </w:r>
      <w:r w:rsidR="00D14BBB" w:rsidRPr="0070761E">
        <w:rPr>
          <w:lang w:val="en-US"/>
        </w:rPr>
        <w:t>.</w:t>
      </w:r>
      <w:r w:rsidR="00D150EA" w:rsidRPr="0070761E">
        <w:rPr>
          <w:lang w:val="en-US"/>
        </w:rPr>
        <w:t>9</w:t>
      </w:r>
      <w:r w:rsidRPr="0070761E">
        <w:rPr>
          <w:lang w:val="en-US"/>
        </w:rPr>
        <w:t>)</w:t>
      </w:r>
    </w:p>
    <w:p w:rsidR="008E0B36" w:rsidRPr="0070761E" w:rsidRDefault="004443A8" w:rsidP="00BC313E">
      <w:pPr>
        <w:spacing w:line="360" w:lineRule="auto"/>
        <w:jc w:val="both"/>
        <w:rPr>
          <w:vertAlign w:val="superscript"/>
        </w:rPr>
      </w:pPr>
      <w:r w:rsidRPr="0070761E">
        <w:t xml:space="preserve">где  </w:t>
      </w:r>
      <w:r w:rsidRPr="0070761E">
        <w:rPr>
          <w:i/>
        </w:rPr>
        <w:t xml:space="preserve">а </w:t>
      </w:r>
      <w:r w:rsidR="00BC313E" w:rsidRPr="0070761E">
        <w:t>= 1, 2, 3,</w:t>
      </w:r>
      <w:r w:rsidRPr="0070761E">
        <w:t>…,16;</w:t>
      </w:r>
      <w:r w:rsidRPr="0070761E">
        <w:rPr>
          <w:i/>
        </w:rPr>
        <w:t xml:space="preserve">   </w:t>
      </w:r>
      <w:r w:rsidRPr="0070761E">
        <w:rPr>
          <w:i/>
          <w:lang w:val="en-US"/>
        </w:rPr>
        <w:t>b</w:t>
      </w:r>
      <w:r w:rsidRPr="0070761E">
        <w:rPr>
          <w:i/>
        </w:rPr>
        <w:t>=</w:t>
      </w:r>
      <w:r w:rsidRPr="0070761E">
        <w:t xml:space="preserve"> 1, 2, 3,…,16, </w:t>
      </w:r>
      <w:r w:rsidR="008E0B36" w:rsidRPr="0070761E">
        <w:t xml:space="preserve">с соответствующими сигнатурами </w:t>
      </w:r>
      <w:r w:rsidRPr="0070761E">
        <w:t>(</w:t>
      </w:r>
      <w:r w:rsidR="00A41924" w:rsidRPr="0070761E">
        <w:t>10.15</w:t>
      </w:r>
      <w:r w:rsidRPr="0070761E">
        <w:t>) и метрическ</w:t>
      </w:r>
      <w:r w:rsidRPr="0070761E">
        <w:t>и</w:t>
      </w:r>
      <w:r w:rsidRPr="0070761E">
        <w:t xml:space="preserve">ми тензорами </w:t>
      </w:r>
      <w:r w:rsidRPr="0070761E">
        <w:rPr>
          <w:vertAlign w:val="superscript"/>
        </w:rPr>
        <w:t xml:space="preserve">                        </w:t>
      </w:r>
      <w:r w:rsidRPr="0070761E">
        <w:t xml:space="preserve">  </w:t>
      </w:r>
    </w:p>
    <w:p w:rsidR="000E34BF" w:rsidRPr="0070761E" w:rsidRDefault="000E34BF" w:rsidP="00D847C7">
      <w:pPr>
        <w:spacing w:line="360" w:lineRule="auto"/>
        <w:ind w:firstLine="709"/>
        <w:rPr>
          <w:i/>
          <w:lang w:val="en-US"/>
        </w:rPr>
      </w:pPr>
      <w:r w:rsidRPr="00BA4667">
        <w:rPr>
          <w:lang w:val="en-US"/>
        </w:rPr>
        <w:t xml:space="preserve">         </w:t>
      </w:r>
      <w:r w:rsidR="006F342B" w:rsidRPr="00BA4667">
        <w:rPr>
          <w:lang w:val="en-US"/>
        </w:rPr>
        <w:t xml:space="preserve">         </w:t>
      </w:r>
      <w:r w:rsidRPr="00BA4667">
        <w:rPr>
          <w:lang w:val="en-US"/>
        </w:rPr>
        <w:t xml:space="preserve">            </w:t>
      </w:r>
      <w:r w:rsidR="00A957B8" w:rsidRPr="00BA4667">
        <w:rPr>
          <w:lang w:val="en-US"/>
        </w:rPr>
        <w:t xml:space="preserve">     </w:t>
      </w:r>
      <w:r w:rsidRPr="00BA4667">
        <w:rPr>
          <w:lang w:val="en-US"/>
        </w:rPr>
        <w:t xml:space="preserve">   </w:t>
      </w:r>
      <w:r w:rsidR="00541CA5" w:rsidRPr="0070761E">
        <w:rPr>
          <w:position w:val="-60"/>
        </w:rPr>
        <w:object w:dxaOrig="3140" w:dyaOrig="1300">
          <v:shape id="_x0000_i1183" type="#_x0000_t75" style="width:171pt;height:1in" o:ole="">
            <v:imagedata r:id="rId401" o:title=""/>
          </v:shape>
          <o:OLEObject Type="Embed" ProgID="Equation.3" ShapeID="_x0000_i1183" DrawAspect="Content" ObjectID="_1589610223" r:id="rId402"/>
        </w:object>
      </w:r>
      <w:r w:rsidRPr="0070761E">
        <w:rPr>
          <w:lang w:val="en-US"/>
        </w:rPr>
        <w:t xml:space="preserve">,      </w:t>
      </w:r>
      <w:r w:rsidR="00A957B8" w:rsidRPr="0070761E">
        <w:rPr>
          <w:lang w:val="en-US"/>
        </w:rPr>
        <w:t xml:space="preserve"> </w:t>
      </w:r>
      <w:r w:rsidR="006F342B" w:rsidRPr="0070761E">
        <w:rPr>
          <w:lang w:val="en-US"/>
        </w:rPr>
        <w:t xml:space="preserve">                </w:t>
      </w:r>
      <w:r w:rsidR="004443A8" w:rsidRPr="0070761E">
        <w:rPr>
          <w:lang w:val="en-US"/>
        </w:rPr>
        <w:t xml:space="preserve">  </w:t>
      </w:r>
      <w:r w:rsidR="00541CA5" w:rsidRPr="0070761E">
        <w:rPr>
          <w:lang w:val="en-US"/>
        </w:rPr>
        <w:t xml:space="preserve">        </w:t>
      </w:r>
      <w:r w:rsidR="006F342B" w:rsidRPr="0070761E">
        <w:rPr>
          <w:lang w:val="en-US"/>
        </w:rPr>
        <w:t xml:space="preserve"> </w:t>
      </w:r>
      <w:r w:rsidR="00FE38F1" w:rsidRPr="0070761E">
        <w:rPr>
          <w:lang w:val="en-US"/>
        </w:rPr>
        <w:t xml:space="preserve"> </w:t>
      </w:r>
      <w:r w:rsidRPr="0070761E">
        <w:rPr>
          <w:lang w:val="en-US"/>
        </w:rPr>
        <w:t xml:space="preserve">  </w:t>
      </w:r>
      <w:r w:rsidR="00D14BBB" w:rsidRPr="0070761E">
        <w:rPr>
          <w:lang w:val="en-US"/>
        </w:rPr>
        <w:t xml:space="preserve">   </w:t>
      </w:r>
      <w:r w:rsidRPr="0070761E">
        <w:rPr>
          <w:lang w:val="en-US"/>
        </w:rPr>
        <w:t xml:space="preserve"> (</w:t>
      </w:r>
      <w:r w:rsidR="00D14BBB" w:rsidRPr="0070761E">
        <w:rPr>
          <w:lang w:val="en-US"/>
        </w:rPr>
        <w:t>1</w:t>
      </w:r>
      <w:r w:rsidR="005D3B73" w:rsidRPr="0070761E">
        <w:rPr>
          <w:lang w:val="en-US"/>
        </w:rPr>
        <w:t>8</w:t>
      </w:r>
      <w:r w:rsidR="00D14BBB" w:rsidRPr="0070761E">
        <w:rPr>
          <w:lang w:val="en-US"/>
        </w:rPr>
        <w:t>.</w:t>
      </w:r>
      <w:r w:rsidR="00D150EA" w:rsidRPr="0070761E">
        <w:rPr>
          <w:lang w:val="en-US"/>
        </w:rPr>
        <w:t>10</w:t>
      </w:r>
      <w:r w:rsidRPr="0070761E">
        <w:rPr>
          <w:lang w:val="en-US"/>
        </w:rPr>
        <w:t>)</w:t>
      </w:r>
      <w:r w:rsidRPr="0070761E">
        <w:rPr>
          <w:i/>
          <w:lang w:val="en-US"/>
        </w:rPr>
        <w:t xml:space="preserve"> </w:t>
      </w:r>
    </w:p>
    <w:p w:rsidR="00A957B8" w:rsidRPr="0070761E" w:rsidRDefault="004D7820" w:rsidP="00A957B8">
      <w:pPr>
        <w:spacing w:line="360" w:lineRule="auto"/>
        <w:rPr>
          <w:lang w:val="en-US"/>
        </w:rPr>
      </w:pPr>
      <w:r w:rsidRPr="0070761E">
        <w:rPr>
          <w:lang w:val="en-US"/>
        </w:rPr>
        <w:t xml:space="preserve">                                       </w:t>
      </w:r>
      <w:r w:rsidRPr="0070761E">
        <w:rPr>
          <w:i/>
          <w:lang w:val="en-US"/>
        </w:rPr>
        <w:t xml:space="preserve"> </w:t>
      </w:r>
    </w:p>
    <w:p w:rsidR="004443A8" w:rsidRPr="0070761E" w:rsidRDefault="003E3C2E" w:rsidP="004443A8">
      <w:pPr>
        <w:spacing w:line="360" w:lineRule="auto"/>
        <w:rPr>
          <w:lang w:val="en-US"/>
        </w:rPr>
      </w:pPr>
      <w:r w:rsidRPr="0070761E">
        <w:rPr>
          <w:lang w:val="en-US"/>
        </w:rPr>
        <w:t xml:space="preserve">                                  </w:t>
      </w:r>
      <w:r w:rsidR="009C4C8D" w:rsidRPr="0070761E">
        <w:t>где</w:t>
      </w:r>
      <w:r w:rsidR="00A957B8" w:rsidRPr="0070761E">
        <w:rPr>
          <w:lang w:val="en-US"/>
        </w:rPr>
        <w:t xml:space="preserve">  </w:t>
      </w:r>
      <w:r w:rsidR="004D7820" w:rsidRPr="0070761E">
        <w:rPr>
          <w:lang w:val="en-US"/>
        </w:rPr>
        <w:t xml:space="preserve">            </w:t>
      </w:r>
      <w:proofErr w:type="gramStart"/>
      <w:r w:rsidR="00A957B8" w:rsidRPr="0070761E">
        <w:rPr>
          <w:i/>
        </w:rPr>
        <w:t>с</w:t>
      </w:r>
      <w:proofErr w:type="gramEnd"/>
      <w:r w:rsidR="00A957B8" w:rsidRPr="0070761E">
        <w:rPr>
          <w:i/>
          <w:vertAlign w:val="subscript"/>
          <w:lang w:val="en-US"/>
        </w:rPr>
        <w:t>ij</w:t>
      </w:r>
      <w:r w:rsidR="00A957B8" w:rsidRPr="0070761E">
        <w:rPr>
          <w:vertAlign w:val="superscript"/>
          <w:lang w:val="en-US"/>
        </w:rPr>
        <w:t>(</w:t>
      </w:r>
      <w:r w:rsidR="00A957B8" w:rsidRPr="0070761E">
        <w:rPr>
          <w:i/>
          <w:vertAlign w:val="superscript"/>
          <w:lang w:val="en-US"/>
        </w:rPr>
        <w:t>a</w:t>
      </w:r>
      <w:r w:rsidR="00A957B8" w:rsidRPr="0070761E">
        <w:rPr>
          <w:vertAlign w:val="superscript"/>
          <w:lang w:val="en-US"/>
        </w:rPr>
        <w:t xml:space="preserve">, </w:t>
      </w:r>
      <w:r w:rsidR="00A957B8" w:rsidRPr="0070761E">
        <w:rPr>
          <w:i/>
          <w:vertAlign w:val="superscript"/>
          <w:lang w:val="en-US"/>
        </w:rPr>
        <w:t>b</w:t>
      </w:r>
      <w:r w:rsidR="00A957B8" w:rsidRPr="0070761E">
        <w:rPr>
          <w:vertAlign w:val="superscript"/>
          <w:lang w:val="en-US"/>
        </w:rPr>
        <w:t>)</w:t>
      </w:r>
      <w:r w:rsidR="00A957B8" w:rsidRPr="0070761E">
        <w:rPr>
          <w:i/>
          <w:lang w:val="en-US"/>
        </w:rPr>
        <w:t>=</w:t>
      </w:r>
      <w:r w:rsidR="00A957B8" w:rsidRPr="0070761E">
        <w:rPr>
          <w:i/>
          <w:vertAlign w:val="subscript"/>
          <w:lang w:val="en-US"/>
        </w:rPr>
        <w:t xml:space="preserve">  </w:t>
      </w:r>
      <w:r w:rsidR="00A957B8" w:rsidRPr="0070761E">
        <w:rPr>
          <w:i/>
          <w:lang w:val="en-US"/>
        </w:rPr>
        <w:t>β</w:t>
      </w:r>
      <w:r w:rsidR="00A957B8" w:rsidRPr="0070761E">
        <w:rPr>
          <w:i/>
          <w:vertAlign w:val="superscript"/>
          <w:lang w:val="en-US"/>
        </w:rPr>
        <w:t>pm</w:t>
      </w:r>
      <w:r w:rsidR="00A957B8" w:rsidRPr="0070761E">
        <w:rPr>
          <w:vertAlign w:val="superscript"/>
          <w:lang w:val="en-US"/>
        </w:rPr>
        <w:t>(</w:t>
      </w:r>
      <w:r w:rsidR="00A957B8" w:rsidRPr="0070761E">
        <w:rPr>
          <w:i/>
          <w:vertAlign w:val="superscript"/>
          <w:lang w:val="en-US"/>
        </w:rPr>
        <w:t>a</w:t>
      </w:r>
      <w:r w:rsidR="00A957B8" w:rsidRPr="0070761E">
        <w:rPr>
          <w:vertAlign w:val="superscript"/>
          <w:lang w:val="en-US"/>
        </w:rPr>
        <w:t>)</w:t>
      </w:r>
      <w:r w:rsidR="00A957B8" w:rsidRPr="0070761E">
        <w:rPr>
          <w:b/>
          <w:lang w:val="en-US"/>
        </w:rPr>
        <w:t>e</w:t>
      </w:r>
      <w:r w:rsidR="00A957B8" w:rsidRPr="0070761E">
        <w:rPr>
          <w:i/>
          <w:vertAlign w:val="subscript"/>
          <w:lang w:val="en-US"/>
        </w:rPr>
        <w:t>m</w:t>
      </w:r>
      <w:r w:rsidR="00A957B8" w:rsidRPr="0070761E">
        <w:rPr>
          <w:vertAlign w:val="superscript"/>
          <w:lang w:val="en-US"/>
        </w:rPr>
        <w:t>(</w:t>
      </w:r>
      <w:r w:rsidR="00A957B8" w:rsidRPr="0070761E">
        <w:rPr>
          <w:i/>
          <w:vertAlign w:val="superscript"/>
          <w:lang w:val="en-US"/>
        </w:rPr>
        <w:t>a</w:t>
      </w:r>
      <w:r w:rsidR="00A957B8" w:rsidRPr="0070761E">
        <w:rPr>
          <w:vertAlign w:val="superscript"/>
          <w:lang w:val="en-US"/>
        </w:rPr>
        <w:t>)</w:t>
      </w:r>
      <w:r w:rsidR="00A957B8" w:rsidRPr="0070761E">
        <w:rPr>
          <w:i/>
        </w:rPr>
        <w:t>α</w:t>
      </w:r>
      <w:r w:rsidR="00A957B8" w:rsidRPr="0070761E">
        <w:rPr>
          <w:i/>
          <w:vertAlign w:val="subscript"/>
          <w:lang w:val="en-US"/>
        </w:rPr>
        <w:t>pi</w:t>
      </w:r>
      <w:r w:rsidR="00A957B8" w:rsidRPr="0070761E">
        <w:rPr>
          <w:vertAlign w:val="superscript"/>
          <w:lang w:val="en-US"/>
        </w:rPr>
        <w:t>(</w:t>
      </w:r>
      <w:r w:rsidR="00A957B8" w:rsidRPr="0070761E">
        <w:rPr>
          <w:i/>
          <w:vertAlign w:val="superscript"/>
          <w:lang w:val="en-US"/>
        </w:rPr>
        <w:t>a</w:t>
      </w:r>
      <w:r w:rsidR="00A957B8" w:rsidRPr="0070761E">
        <w:rPr>
          <w:vertAlign w:val="superscript"/>
          <w:lang w:val="en-US"/>
        </w:rPr>
        <w:t>)</w:t>
      </w:r>
      <w:r w:rsidR="00A957B8" w:rsidRPr="0070761E">
        <w:rPr>
          <w:i/>
          <w:lang w:val="en-US"/>
        </w:rPr>
        <w:t>β</w:t>
      </w:r>
      <w:r w:rsidR="00A957B8" w:rsidRPr="0070761E">
        <w:rPr>
          <w:i/>
          <w:vertAlign w:val="superscript"/>
          <w:lang w:val="en-US"/>
        </w:rPr>
        <w:t>ln</w:t>
      </w:r>
      <w:r w:rsidR="00A957B8" w:rsidRPr="0070761E">
        <w:rPr>
          <w:vertAlign w:val="superscript"/>
          <w:lang w:val="en-US"/>
        </w:rPr>
        <w:t>(</w:t>
      </w:r>
      <w:r w:rsidR="00A957B8" w:rsidRPr="0070761E">
        <w:rPr>
          <w:i/>
          <w:vertAlign w:val="superscript"/>
          <w:lang w:val="en-US"/>
        </w:rPr>
        <w:t>b</w:t>
      </w:r>
      <w:r w:rsidR="00A957B8" w:rsidRPr="0070761E">
        <w:rPr>
          <w:vertAlign w:val="superscript"/>
          <w:lang w:val="en-US"/>
        </w:rPr>
        <w:t>)</w:t>
      </w:r>
      <w:r w:rsidR="00A957B8" w:rsidRPr="0070761E">
        <w:rPr>
          <w:b/>
          <w:lang w:val="en-US"/>
        </w:rPr>
        <w:t>e</w:t>
      </w:r>
      <w:r w:rsidR="00A957B8" w:rsidRPr="0070761E">
        <w:rPr>
          <w:i/>
          <w:vertAlign w:val="subscript"/>
          <w:lang w:val="en-US"/>
        </w:rPr>
        <w:t>n</w:t>
      </w:r>
      <w:r w:rsidR="00A957B8" w:rsidRPr="0070761E">
        <w:rPr>
          <w:vertAlign w:val="superscript"/>
          <w:lang w:val="en-US"/>
        </w:rPr>
        <w:t>(</w:t>
      </w:r>
      <w:r w:rsidR="00A957B8" w:rsidRPr="0070761E">
        <w:rPr>
          <w:i/>
          <w:vertAlign w:val="superscript"/>
          <w:lang w:val="en-US"/>
        </w:rPr>
        <w:t>b</w:t>
      </w:r>
      <w:r w:rsidR="00A957B8" w:rsidRPr="0070761E">
        <w:rPr>
          <w:vertAlign w:val="superscript"/>
          <w:lang w:val="en-US"/>
        </w:rPr>
        <w:t>)</w:t>
      </w:r>
      <w:r w:rsidR="00A957B8" w:rsidRPr="0070761E">
        <w:rPr>
          <w:i/>
        </w:rPr>
        <w:t>α</w:t>
      </w:r>
      <w:r w:rsidR="00A957B8" w:rsidRPr="0070761E">
        <w:rPr>
          <w:i/>
          <w:vertAlign w:val="subscript"/>
          <w:lang w:val="en-US"/>
        </w:rPr>
        <w:t>lj</w:t>
      </w:r>
      <w:r w:rsidR="00A957B8" w:rsidRPr="0070761E">
        <w:rPr>
          <w:vertAlign w:val="superscript"/>
          <w:lang w:val="en-US"/>
        </w:rPr>
        <w:t>(</w:t>
      </w:r>
      <w:r w:rsidR="00A957B8" w:rsidRPr="0070761E">
        <w:rPr>
          <w:i/>
          <w:vertAlign w:val="superscript"/>
          <w:lang w:val="en-US"/>
        </w:rPr>
        <w:t>b</w:t>
      </w:r>
      <w:r w:rsidR="00A957B8" w:rsidRPr="0070761E">
        <w:rPr>
          <w:vertAlign w:val="superscript"/>
          <w:lang w:val="en-US"/>
        </w:rPr>
        <w:t>)</w:t>
      </w:r>
      <w:r w:rsidR="00A957B8" w:rsidRPr="0070761E">
        <w:rPr>
          <w:lang w:val="en-US"/>
        </w:rPr>
        <w:t xml:space="preserve">                   </w:t>
      </w:r>
      <w:r w:rsidR="0054383D" w:rsidRPr="0070761E">
        <w:rPr>
          <w:lang w:val="en-US"/>
        </w:rPr>
        <w:t xml:space="preserve">     </w:t>
      </w:r>
      <w:r w:rsidR="00A957B8" w:rsidRPr="0070761E">
        <w:rPr>
          <w:lang w:val="en-US"/>
        </w:rPr>
        <w:t xml:space="preserve">      </w:t>
      </w:r>
      <w:r w:rsidR="00FE38F1" w:rsidRPr="0070761E">
        <w:rPr>
          <w:lang w:val="en-US"/>
        </w:rPr>
        <w:t xml:space="preserve">         </w:t>
      </w:r>
      <w:r w:rsidR="00A957B8" w:rsidRPr="0070761E">
        <w:rPr>
          <w:lang w:val="en-US"/>
        </w:rPr>
        <w:t xml:space="preserve"> (18.</w:t>
      </w:r>
      <w:r w:rsidR="00D150EA" w:rsidRPr="0070761E">
        <w:rPr>
          <w:lang w:val="en-US"/>
        </w:rPr>
        <w:t>11</w:t>
      </w:r>
      <w:r w:rsidR="00A957B8" w:rsidRPr="0070761E">
        <w:rPr>
          <w:lang w:val="en-US"/>
        </w:rPr>
        <w:t>)</w:t>
      </w:r>
    </w:p>
    <w:p w:rsidR="00CB6A0B" w:rsidRPr="0070761E" w:rsidRDefault="00D21C0D" w:rsidP="00D21C0D">
      <w:pPr>
        <w:spacing w:line="360" w:lineRule="auto"/>
        <w:jc w:val="both"/>
      </w:pPr>
      <w:r w:rsidRPr="0070761E">
        <w:rPr>
          <w:i/>
        </w:rPr>
        <w:t xml:space="preserve">– </w:t>
      </w:r>
      <w:r w:rsidRPr="0070761E">
        <w:t xml:space="preserve">компоненты </w:t>
      </w:r>
      <w:r w:rsidR="004443A8" w:rsidRPr="0070761E">
        <w:t>метрического</w:t>
      </w:r>
      <w:r w:rsidRPr="0070761E">
        <w:t xml:space="preserve"> тензора (</w:t>
      </w:r>
      <w:r w:rsidRPr="0070761E">
        <w:rPr>
          <w:i/>
          <w:lang w:val="en-US"/>
        </w:rPr>
        <w:t>a</w:t>
      </w:r>
      <w:r w:rsidRPr="0070761E">
        <w:t>,</w:t>
      </w:r>
      <w:r w:rsidRPr="0070761E">
        <w:rPr>
          <w:i/>
          <w:lang w:val="en-US"/>
        </w:rPr>
        <w:t>b</w:t>
      </w:r>
      <w:r w:rsidRPr="0070761E">
        <w:t>)-го искривленного метрического 4-подпространства</w:t>
      </w:r>
      <w:r w:rsidR="0054383D" w:rsidRPr="0070761E">
        <w:t>.</w:t>
      </w:r>
      <w:r w:rsidRPr="0070761E">
        <w:t xml:space="preserve">  </w:t>
      </w:r>
    </w:p>
    <w:p w:rsidR="00214A1A" w:rsidRPr="0070761E" w:rsidRDefault="00214A1A" w:rsidP="00D21C0D">
      <w:pPr>
        <w:spacing w:line="360" w:lineRule="auto"/>
        <w:jc w:val="both"/>
      </w:pPr>
    </w:p>
    <w:p w:rsidR="000E34BF" w:rsidRPr="0070761E" w:rsidRDefault="004556EF" w:rsidP="00990D80">
      <w:pPr>
        <w:pStyle w:val="afffa"/>
        <w:spacing w:after="0" w:line="360" w:lineRule="auto"/>
        <w:ind w:left="0"/>
        <w:jc w:val="center"/>
      </w:pPr>
      <w:r w:rsidRPr="0070761E">
        <w:rPr>
          <w:b/>
        </w:rPr>
        <w:lastRenderedPageBreak/>
        <w:t>1</w:t>
      </w:r>
      <w:r w:rsidR="004D7820" w:rsidRPr="0070761E">
        <w:rPr>
          <w:b/>
        </w:rPr>
        <w:t>9</w:t>
      </w:r>
      <w:r w:rsidRPr="0070761E">
        <w:rPr>
          <w:b/>
        </w:rPr>
        <w:t xml:space="preserve">. </w:t>
      </w:r>
      <w:r w:rsidR="00990D80" w:rsidRPr="0070761E">
        <w:rPr>
          <w:b/>
        </w:rPr>
        <w:t>Тензор 4-деформаций</w:t>
      </w:r>
      <w:r w:rsidR="00990D80" w:rsidRPr="0070761E">
        <w:t xml:space="preserve"> </w:t>
      </w:r>
    </w:p>
    <w:p w:rsidR="000E34BF" w:rsidRPr="0070761E" w:rsidRDefault="000E34BF" w:rsidP="00990D80">
      <w:pPr>
        <w:spacing w:line="360" w:lineRule="auto"/>
        <w:ind w:firstLine="709"/>
        <w:jc w:val="both"/>
      </w:pPr>
      <w:r w:rsidRPr="0070761E">
        <w:t>В классической теории упругости актуальное состояние локального объема упруго-пластичной среды, как правило, описывается только одной «вмороженной» в нее системой о</w:t>
      </w:r>
      <w:r w:rsidRPr="0070761E">
        <w:t>т</w:t>
      </w:r>
      <w:r w:rsidRPr="0070761E">
        <w:t>счета с соответствующим 4-базисом</w:t>
      </w:r>
      <w:r w:rsidR="004556EF" w:rsidRPr="0070761E">
        <w:t xml:space="preserve">. Это </w:t>
      </w:r>
      <w:r w:rsidRPr="0070761E">
        <w:t>приводит к анализу только одной квадратичной фо</w:t>
      </w:r>
      <w:r w:rsidRPr="0070761E">
        <w:t>р</w:t>
      </w:r>
      <w:r w:rsidRPr="0070761E">
        <w:t>мы вида</w:t>
      </w:r>
    </w:p>
    <w:p w:rsidR="000E34BF" w:rsidRPr="0070761E" w:rsidRDefault="000E34BF" w:rsidP="006F342B">
      <w:pPr>
        <w:spacing w:line="360" w:lineRule="auto"/>
        <w:ind w:firstLine="709"/>
      </w:pPr>
      <w:r w:rsidRPr="0070761E">
        <w:rPr>
          <w:i/>
        </w:rPr>
        <w:t xml:space="preserve">                                       </w:t>
      </w:r>
      <w:r w:rsidR="0015577C" w:rsidRPr="0070761E">
        <w:rPr>
          <w:i/>
        </w:rPr>
        <w:t xml:space="preserve"> </w:t>
      </w:r>
      <w:r w:rsidRPr="0070761E">
        <w:rPr>
          <w:i/>
        </w:rPr>
        <w:t xml:space="preserve">        </w:t>
      </w:r>
      <w:r w:rsidR="0015577C" w:rsidRPr="0070761E">
        <w:rPr>
          <w:i/>
        </w:rPr>
        <w:t xml:space="preserve">  </w:t>
      </w:r>
      <w:r w:rsidRPr="0070761E">
        <w:rPr>
          <w:i/>
        </w:rPr>
        <w:t xml:space="preserve">        </w:t>
      </w:r>
      <w:proofErr w:type="gramStart"/>
      <w:r w:rsidRPr="0070761E">
        <w:rPr>
          <w:i/>
          <w:lang w:val="en-US"/>
        </w:rPr>
        <w:t>ds</w:t>
      </w:r>
      <w:proofErr w:type="gramEnd"/>
      <w:r w:rsidRPr="0070761E">
        <w:rPr>
          <w:i/>
          <w:lang w:val="en-US"/>
        </w:rPr>
        <w:sym w:font="Symbol" w:char="F0A2"/>
      </w:r>
      <w:r w:rsidRPr="0070761E">
        <w:rPr>
          <w:i/>
        </w:rPr>
        <w:t xml:space="preserve"> </w:t>
      </w:r>
      <w:r w:rsidRPr="0070761E">
        <w:rPr>
          <w:vertAlign w:val="superscript"/>
        </w:rPr>
        <w:t xml:space="preserve">2 </w:t>
      </w:r>
      <w:r w:rsidRPr="0070761E">
        <w:t>=</w:t>
      </w:r>
      <w:r w:rsidRPr="0070761E">
        <w:rPr>
          <w:i/>
        </w:rPr>
        <w:t xml:space="preserve"> </w:t>
      </w:r>
      <w:r w:rsidRPr="0070761E">
        <w:rPr>
          <w:i/>
          <w:lang w:val="en-US"/>
        </w:rPr>
        <w:t>g</w:t>
      </w:r>
      <w:r w:rsidR="00344F64" w:rsidRPr="0070761E">
        <w:rPr>
          <w:bCs/>
          <w:i/>
          <w:vertAlign w:val="subscript"/>
          <w:lang w:val="en-US"/>
        </w:rPr>
        <w:t>ij</w:t>
      </w:r>
      <w:r w:rsidRPr="0070761E">
        <w:rPr>
          <w:i/>
          <w:vertAlign w:val="subscript"/>
        </w:rPr>
        <w:t xml:space="preserve"> </w:t>
      </w:r>
      <w:r w:rsidRPr="0070761E">
        <w:rPr>
          <w:i/>
          <w:lang w:val="en-US"/>
        </w:rPr>
        <w:t>dx</w:t>
      </w:r>
      <w:r w:rsidRPr="0070761E">
        <w:rPr>
          <w:i/>
          <w:vertAlign w:val="superscript"/>
          <w:lang w:val="en-US"/>
        </w:rPr>
        <w:t>j</w:t>
      </w:r>
      <w:r w:rsidRPr="0070761E">
        <w:rPr>
          <w:i/>
          <w:lang w:val="en-US"/>
        </w:rPr>
        <w:t>dx</w:t>
      </w:r>
      <w:r w:rsidRPr="0070761E">
        <w:rPr>
          <w:i/>
          <w:vertAlign w:val="superscript"/>
          <w:lang w:val="en-US"/>
        </w:rPr>
        <w:t>j</w:t>
      </w:r>
      <w:r w:rsidRPr="0070761E">
        <w:rPr>
          <w:vertAlign w:val="subscript"/>
        </w:rPr>
        <w:t xml:space="preserve"> </w:t>
      </w:r>
      <w:r w:rsidRPr="0070761E">
        <w:t>,</w:t>
      </w:r>
      <w:r w:rsidRPr="0070761E">
        <w:rPr>
          <w:vertAlign w:val="superscript"/>
        </w:rPr>
        <w:t xml:space="preserve">                                        </w:t>
      </w:r>
      <w:r w:rsidR="0015577C" w:rsidRPr="0070761E">
        <w:rPr>
          <w:vertAlign w:val="superscript"/>
        </w:rPr>
        <w:t xml:space="preserve">                       </w:t>
      </w:r>
      <w:r w:rsidRPr="0070761E">
        <w:rPr>
          <w:vertAlign w:val="superscript"/>
        </w:rPr>
        <w:t xml:space="preserve">           </w:t>
      </w:r>
      <w:r w:rsidR="0015577C" w:rsidRPr="0070761E">
        <w:rPr>
          <w:vertAlign w:val="superscript"/>
        </w:rPr>
        <w:t xml:space="preserve">  </w:t>
      </w:r>
      <w:r w:rsidR="004556EF" w:rsidRPr="0070761E">
        <w:rPr>
          <w:vertAlign w:val="superscript"/>
        </w:rPr>
        <w:t xml:space="preserve"> </w:t>
      </w:r>
      <w:r w:rsidRPr="0070761E">
        <w:rPr>
          <w:vertAlign w:val="superscript"/>
        </w:rPr>
        <w:t xml:space="preserve">   </w:t>
      </w:r>
      <w:r w:rsidRPr="0070761E">
        <w:t>(</w:t>
      </w:r>
      <w:r w:rsidR="004556EF" w:rsidRPr="0070761E">
        <w:t>1</w:t>
      </w:r>
      <w:r w:rsidR="004D7820" w:rsidRPr="0070761E">
        <w:t>9</w:t>
      </w:r>
      <w:r w:rsidR="004556EF" w:rsidRPr="0070761E">
        <w:t>.1</w:t>
      </w:r>
      <w:r w:rsidRPr="0070761E">
        <w:t>)</w:t>
      </w:r>
    </w:p>
    <w:p w:rsidR="000E34BF" w:rsidRPr="0070761E" w:rsidRDefault="000E34BF" w:rsidP="002F7894">
      <w:pPr>
        <w:spacing w:line="360" w:lineRule="auto"/>
        <w:jc w:val="both"/>
        <w:rPr>
          <w:vertAlign w:val="superscript"/>
        </w:rPr>
      </w:pPr>
      <w:r w:rsidRPr="0070761E">
        <w:t xml:space="preserve">где </w:t>
      </w:r>
      <w:r w:rsidRPr="0070761E">
        <w:rPr>
          <w:i/>
          <w:lang w:val="en-US"/>
        </w:rPr>
        <w:t>g</w:t>
      </w:r>
      <w:r w:rsidR="00344F64" w:rsidRPr="0070761E">
        <w:rPr>
          <w:bCs/>
          <w:i/>
          <w:vertAlign w:val="subscript"/>
          <w:lang w:val="en-US"/>
        </w:rPr>
        <w:t>ij</w:t>
      </w:r>
      <w:r w:rsidRPr="0070761E">
        <w:rPr>
          <w:i/>
          <w:vertAlign w:val="subscript"/>
        </w:rPr>
        <w:t xml:space="preserve"> </w:t>
      </w:r>
      <w:r w:rsidR="00B778FB" w:rsidRPr="0070761E">
        <w:rPr>
          <w:i/>
          <w:vertAlign w:val="subscript"/>
        </w:rPr>
        <w:t xml:space="preserve"> </w:t>
      </w:r>
      <w:r w:rsidRPr="0070761E">
        <w:rPr>
          <w:i/>
        </w:rPr>
        <w:t>–</w:t>
      </w:r>
      <w:r w:rsidR="004D7820" w:rsidRPr="0070761E">
        <w:rPr>
          <w:i/>
        </w:rPr>
        <w:t xml:space="preserve"> </w:t>
      </w:r>
      <w:r w:rsidRPr="0070761E">
        <w:t>компонент</w:t>
      </w:r>
      <w:r w:rsidR="004D7820" w:rsidRPr="0070761E">
        <w:t>ы</w:t>
      </w:r>
      <w:r w:rsidRPr="0070761E">
        <w:t xml:space="preserve"> метрического тензора локального участка искривленной метрической пр</w:t>
      </w:r>
      <w:r w:rsidRPr="0070761E">
        <w:t>о</w:t>
      </w:r>
      <w:r w:rsidRPr="0070761E">
        <w:t>тяженности</w:t>
      </w:r>
      <w:r w:rsidR="002F7894" w:rsidRPr="0070761E">
        <w:t xml:space="preserve"> (</w:t>
      </w:r>
      <w:r w:rsidR="004D7820" w:rsidRPr="0070761E">
        <w:t xml:space="preserve">данных компонент 16, но </w:t>
      </w:r>
      <w:r w:rsidR="002F7894" w:rsidRPr="0070761E">
        <w:t>и</w:t>
      </w:r>
      <w:r w:rsidR="00B778FB" w:rsidRPr="0070761E">
        <w:t xml:space="preserve">з </w:t>
      </w:r>
      <w:r w:rsidR="004D7820" w:rsidRPr="0070761E">
        <w:t>них</w:t>
      </w:r>
      <w:r w:rsidR="002F7894" w:rsidRPr="0070761E">
        <w:t xml:space="preserve"> действенны</w:t>
      </w:r>
      <w:r w:rsidR="004D7820" w:rsidRPr="0070761E">
        <w:t>ми являются</w:t>
      </w:r>
      <w:r w:rsidR="002F7894" w:rsidRPr="0070761E">
        <w:t xml:space="preserve"> только 10</w:t>
      </w:r>
      <w:r w:rsidR="00B778FB" w:rsidRPr="0070761E">
        <w:t xml:space="preserve"> в силу симме</w:t>
      </w:r>
      <w:r w:rsidR="00B778FB" w:rsidRPr="0070761E">
        <w:t>т</w:t>
      </w:r>
      <w:r w:rsidR="00B778FB" w:rsidRPr="0070761E">
        <w:t>рии</w:t>
      </w:r>
      <w:r w:rsidRPr="0070761E">
        <w:t xml:space="preserve"> </w:t>
      </w:r>
      <w:r w:rsidR="00B778FB" w:rsidRPr="0070761E">
        <w:rPr>
          <w:i/>
          <w:lang w:val="en-US"/>
        </w:rPr>
        <w:t>g</w:t>
      </w:r>
      <w:r w:rsidR="00B778FB" w:rsidRPr="0070761E">
        <w:rPr>
          <w:i/>
          <w:vertAlign w:val="subscript"/>
          <w:lang w:val="en-US"/>
        </w:rPr>
        <w:t>ji</w:t>
      </w:r>
      <w:r w:rsidR="00B778FB" w:rsidRPr="0070761E">
        <w:rPr>
          <w:i/>
          <w:vertAlign w:val="subscript"/>
        </w:rPr>
        <w:t xml:space="preserve"> </w:t>
      </w:r>
      <w:r w:rsidR="00B778FB" w:rsidRPr="0070761E">
        <w:rPr>
          <w:i/>
        </w:rPr>
        <w:t xml:space="preserve">= </w:t>
      </w:r>
      <w:r w:rsidR="00B778FB" w:rsidRPr="0070761E">
        <w:rPr>
          <w:i/>
          <w:lang w:val="en-US"/>
        </w:rPr>
        <w:t>g</w:t>
      </w:r>
      <w:r w:rsidR="00B778FB" w:rsidRPr="0070761E">
        <w:rPr>
          <w:i/>
          <w:vertAlign w:val="subscript"/>
          <w:lang w:val="en-US"/>
        </w:rPr>
        <w:t>ij</w:t>
      </w:r>
      <w:r w:rsidR="002F7894" w:rsidRPr="0070761E">
        <w:t>)</w:t>
      </w:r>
      <w:r w:rsidR="00B778FB" w:rsidRPr="0070761E">
        <w:t xml:space="preserve">. </w:t>
      </w:r>
    </w:p>
    <w:p w:rsidR="000E34BF" w:rsidRPr="0070761E" w:rsidRDefault="002F7894" w:rsidP="00F31A8B">
      <w:pPr>
        <w:spacing w:line="360" w:lineRule="auto"/>
        <w:ind w:firstLine="709"/>
        <w:jc w:val="both"/>
      </w:pPr>
      <w:r w:rsidRPr="0070761E">
        <w:t>К</w:t>
      </w:r>
      <w:r w:rsidR="000E34BF" w:rsidRPr="0070761E">
        <w:t xml:space="preserve">вадратичную форму </w:t>
      </w:r>
      <w:r w:rsidRPr="0070761E">
        <w:t>(</w:t>
      </w:r>
      <w:r w:rsidR="004D7820" w:rsidRPr="0070761E">
        <w:t>19</w:t>
      </w:r>
      <w:r w:rsidRPr="0070761E">
        <w:t xml:space="preserve">.1) </w:t>
      </w:r>
      <w:r w:rsidR="000E34BF" w:rsidRPr="0070761E">
        <w:t xml:space="preserve">сравнивают </w:t>
      </w:r>
      <w:r w:rsidR="00D800F9" w:rsidRPr="0070761E">
        <w:t>с квадратичной формой исходного</w:t>
      </w:r>
      <w:r w:rsidR="000E34BF" w:rsidRPr="0070761E">
        <w:t xml:space="preserve"> идеального состояния того же локального участка упруго-пластичной среды</w:t>
      </w:r>
      <w:r w:rsidR="004D7820" w:rsidRPr="0070761E">
        <w:t xml:space="preserve"> [</w:t>
      </w:r>
      <w:r w:rsidR="00CD7F7D" w:rsidRPr="0070761E">
        <w:t>1</w:t>
      </w:r>
      <w:r w:rsidR="0017122C" w:rsidRPr="0070761E">
        <w:t>3</w:t>
      </w:r>
      <w:r w:rsidR="004D7820" w:rsidRPr="0070761E">
        <w:t>]</w:t>
      </w:r>
    </w:p>
    <w:p w:rsidR="003E3C2E" w:rsidRPr="0070761E" w:rsidRDefault="003E3C2E" w:rsidP="00F31A8B">
      <w:pPr>
        <w:spacing w:line="360" w:lineRule="auto"/>
        <w:ind w:firstLine="709"/>
        <w:jc w:val="both"/>
      </w:pPr>
    </w:p>
    <w:p w:rsidR="000E34BF" w:rsidRPr="0070761E" w:rsidRDefault="000E34BF" w:rsidP="00F31A8B">
      <w:pPr>
        <w:widowControl w:val="0"/>
        <w:spacing w:line="360" w:lineRule="auto"/>
        <w:ind w:firstLine="709"/>
        <w:rPr>
          <w:bCs/>
        </w:rPr>
      </w:pPr>
      <w:r w:rsidRPr="0070761E">
        <w:rPr>
          <w:bCs/>
        </w:rPr>
        <w:t xml:space="preserve">                                   </w:t>
      </w:r>
      <w:r w:rsidR="0015577C" w:rsidRPr="0070761E">
        <w:rPr>
          <w:bCs/>
        </w:rPr>
        <w:t xml:space="preserve">   </w:t>
      </w:r>
      <w:r w:rsidRPr="0070761E">
        <w:rPr>
          <w:bCs/>
        </w:rPr>
        <w:t xml:space="preserve">    </w:t>
      </w:r>
      <w:r w:rsidR="0015577C" w:rsidRPr="0070761E">
        <w:rPr>
          <w:bCs/>
        </w:rPr>
        <w:t xml:space="preserve">      </w:t>
      </w:r>
      <w:r w:rsidR="00AA219C" w:rsidRPr="0070761E">
        <w:rPr>
          <w:bCs/>
        </w:rPr>
        <w:t xml:space="preserve"> </w:t>
      </w:r>
      <w:r w:rsidR="00D956C5" w:rsidRPr="0070761E">
        <w:rPr>
          <w:bCs/>
        </w:rPr>
        <w:t xml:space="preserve"> </w:t>
      </w:r>
      <w:r w:rsidR="0015577C" w:rsidRPr="0070761E">
        <w:rPr>
          <w:bCs/>
        </w:rPr>
        <w:t xml:space="preserve"> </w:t>
      </w:r>
      <w:r w:rsidR="0017122C" w:rsidRPr="0070761E">
        <w:rPr>
          <w:bCs/>
        </w:rPr>
        <w:t xml:space="preserve"> </w:t>
      </w:r>
      <w:r w:rsidRPr="0070761E">
        <w:rPr>
          <w:bCs/>
        </w:rPr>
        <w:t xml:space="preserve">    </w:t>
      </w:r>
      <w:r w:rsidRPr="0070761E">
        <w:rPr>
          <w:bCs/>
          <w:i/>
          <w:lang w:val="en-US"/>
        </w:rPr>
        <w:t>ds</w:t>
      </w:r>
      <w:r w:rsidRPr="0070761E">
        <w:rPr>
          <w:bCs/>
          <w:iCs/>
          <w:vertAlign w:val="subscript"/>
        </w:rPr>
        <w:t>0</w:t>
      </w:r>
      <w:r w:rsidRPr="0070761E">
        <w:rPr>
          <w:bCs/>
          <w:vertAlign w:val="superscript"/>
        </w:rPr>
        <w:t>2</w:t>
      </w:r>
      <w:r w:rsidRPr="0070761E">
        <w:rPr>
          <w:bCs/>
        </w:rPr>
        <w:t xml:space="preserve"> =</w:t>
      </w:r>
      <w:r w:rsidRPr="0070761E">
        <w:rPr>
          <w:bCs/>
          <w:i/>
        </w:rPr>
        <w:t xml:space="preserve"> </w:t>
      </w:r>
      <w:r w:rsidRPr="0070761E">
        <w:rPr>
          <w:bCs/>
          <w:i/>
          <w:lang w:val="en-US"/>
        </w:rPr>
        <w:t>g</w:t>
      </w:r>
      <w:r w:rsidRPr="0070761E">
        <w:rPr>
          <w:bCs/>
          <w:i/>
          <w:vertAlign w:val="subscript"/>
          <w:lang w:val="en-US"/>
        </w:rPr>
        <w:t>ij</w:t>
      </w:r>
      <w:r w:rsidRPr="0070761E">
        <w:rPr>
          <w:bCs/>
          <w:vertAlign w:val="superscript"/>
        </w:rPr>
        <w:t>0</w:t>
      </w:r>
      <w:r w:rsidRPr="0070761E">
        <w:rPr>
          <w:bCs/>
          <w:i/>
          <w:lang w:val="en-US"/>
        </w:rPr>
        <w:t>dx</w:t>
      </w:r>
      <w:r w:rsidRPr="0070761E">
        <w:rPr>
          <w:bCs/>
          <w:i/>
          <w:vertAlign w:val="superscript"/>
          <w:lang w:val="en-US"/>
        </w:rPr>
        <w:t>i</w:t>
      </w:r>
      <w:r w:rsidRPr="0070761E">
        <w:rPr>
          <w:bCs/>
          <w:i/>
          <w:lang w:val="en-US"/>
        </w:rPr>
        <w:t>dx</w:t>
      </w:r>
      <w:r w:rsidRPr="0070761E">
        <w:rPr>
          <w:bCs/>
          <w:i/>
          <w:vertAlign w:val="superscript"/>
          <w:lang w:val="en-US"/>
        </w:rPr>
        <w:t>j</w:t>
      </w:r>
      <w:r w:rsidRPr="0070761E">
        <w:rPr>
          <w:bCs/>
        </w:rPr>
        <w:t xml:space="preserve">.                        </w:t>
      </w:r>
      <w:r w:rsidR="00BF3E54" w:rsidRPr="0070761E">
        <w:rPr>
          <w:bCs/>
        </w:rPr>
        <w:t xml:space="preserve"> </w:t>
      </w:r>
      <w:r w:rsidRPr="0070761E">
        <w:rPr>
          <w:bCs/>
        </w:rPr>
        <w:t xml:space="preserve">     </w:t>
      </w:r>
      <w:r w:rsidR="0015577C" w:rsidRPr="0070761E">
        <w:rPr>
          <w:bCs/>
        </w:rPr>
        <w:t xml:space="preserve">        </w:t>
      </w:r>
      <w:r w:rsidR="00007381" w:rsidRPr="0070761E">
        <w:rPr>
          <w:bCs/>
        </w:rPr>
        <w:t xml:space="preserve"> </w:t>
      </w:r>
      <w:r w:rsidR="0015577C" w:rsidRPr="0070761E">
        <w:rPr>
          <w:bCs/>
        </w:rPr>
        <w:t xml:space="preserve">    </w:t>
      </w:r>
      <w:r w:rsidR="004556EF" w:rsidRPr="0070761E">
        <w:rPr>
          <w:bCs/>
        </w:rPr>
        <w:t xml:space="preserve">    </w:t>
      </w:r>
      <w:r w:rsidR="0015577C" w:rsidRPr="0070761E">
        <w:rPr>
          <w:bCs/>
        </w:rPr>
        <w:t xml:space="preserve"> </w:t>
      </w:r>
      <w:r w:rsidRPr="0070761E">
        <w:rPr>
          <w:bCs/>
        </w:rPr>
        <w:t xml:space="preserve">    </w:t>
      </w:r>
      <w:r w:rsidR="0017122C" w:rsidRPr="0070761E">
        <w:rPr>
          <w:bCs/>
        </w:rPr>
        <w:t xml:space="preserve"> </w:t>
      </w:r>
      <w:r w:rsidRPr="0070761E">
        <w:rPr>
          <w:bCs/>
        </w:rPr>
        <w:t xml:space="preserve">  (</w:t>
      </w:r>
      <w:r w:rsidR="004556EF" w:rsidRPr="0070761E">
        <w:rPr>
          <w:bCs/>
        </w:rPr>
        <w:t>1</w:t>
      </w:r>
      <w:r w:rsidR="007D6C06" w:rsidRPr="0070761E">
        <w:rPr>
          <w:bCs/>
        </w:rPr>
        <w:t>9</w:t>
      </w:r>
      <w:r w:rsidRPr="0070761E">
        <w:rPr>
          <w:bCs/>
        </w:rPr>
        <w:t>.2)</w:t>
      </w:r>
    </w:p>
    <w:p w:rsidR="003E3C2E" w:rsidRPr="0070761E" w:rsidRDefault="003E3C2E" w:rsidP="00F31A8B">
      <w:pPr>
        <w:widowControl w:val="0"/>
        <w:spacing w:line="360" w:lineRule="auto"/>
        <w:ind w:firstLine="709"/>
        <w:rPr>
          <w:bCs/>
        </w:rPr>
      </w:pPr>
    </w:p>
    <w:p w:rsidR="000E34BF" w:rsidRPr="0070761E" w:rsidRDefault="000E34BF" w:rsidP="003E3C2E">
      <w:pPr>
        <w:spacing w:line="360" w:lineRule="auto"/>
        <w:ind w:firstLine="709"/>
        <w:jc w:val="both"/>
      </w:pPr>
      <w:r w:rsidRPr="0070761E">
        <w:t>Вычитая метрику исходного состояния (</w:t>
      </w:r>
      <w:r w:rsidR="004556EF" w:rsidRPr="0070761E">
        <w:t>1</w:t>
      </w:r>
      <w:r w:rsidR="007D6C06" w:rsidRPr="0070761E">
        <w:t>9</w:t>
      </w:r>
      <w:r w:rsidR="004556EF" w:rsidRPr="0070761E">
        <w:t>.</w:t>
      </w:r>
      <w:r w:rsidR="00D956C5" w:rsidRPr="0070761E">
        <w:t>2</w:t>
      </w:r>
      <w:r w:rsidRPr="0070761E">
        <w:t>) из метрики актуального состояния (1</w:t>
      </w:r>
      <w:r w:rsidR="007D6C06" w:rsidRPr="0070761E">
        <w:t>9</w:t>
      </w:r>
      <w:r w:rsidR="004556EF" w:rsidRPr="0070761E">
        <w:t>.</w:t>
      </w:r>
      <w:r w:rsidR="00D956C5" w:rsidRPr="0070761E">
        <w:t>1</w:t>
      </w:r>
      <w:r w:rsidR="00FE7ED2" w:rsidRPr="0070761E">
        <w:t>), получим [1</w:t>
      </w:r>
      <w:r w:rsidR="0017122C" w:rsidRPr="0070761E">
        <w:t>3</w:t>
      </w:r>
      <w:r w:rsidR="00FE7ED2" w:rsidRPr="0070761E">
        <w:t>]</w:t>
      </w:r>
      <w:r w:rsidRPr="0070761E">
        <w:t xml:space="preserve">                                                                                            </w:t>
      </w:r>
    </w:p>
    <w:p w:rsidR="000E34BF" w:rsidRPr="0070761E" w:rsidRDefault="000E34BF" w:rsidP="00F31A8B">
      <w:pPr>
        <w:spacing w:line="360" w:lineRule="auto"/>
        <w:ind w:firstLine="709"/>
      </w:pPr>
      <w:r w:rsidRPr="0070761E">
        <w:t xml:space="preserve">                        </w:t>
      </w:r>
      <w:r w:rsidR="004556EF" w:rsidRPr="0070761E">
        <w:t xml:space="preserve">       </w:t>
      </w:r>
      <w:r w:rsidR="00344F64" w:rsidRPr="0070761E">
        <w:t xml:space="preserve">  </w:t>
      </w:r>
      <w:r w:rsidRPr="0070761E">
        <w:t xml:space="preserve">   </w:t>
      </w:r>
      <w:r w:rsidR="005625E8" w:rsidRPr="0070761E">
        <w:rPr>
          <w:position w:val="-14"/>
        </w:rPr>
        <w:object w:dxaOrig="4040" w:dyaOrig="420">
          <v:shape id="_x0000_i1184" type="#_x0000_t75" style="width:187.5pt;height:22pt" o:ole="">
            <v:imagedata r:id="rId403" o:title=""/>
          </v:shape>
          <o:OLEObject Type="Embed" ProgID="Equation.3" ShapeID="_x0000_i1184" DrawAspect="Content" ObjectID="_1589610224" r:id="rId404"/>
        </w:object>
      </w:r>
      <w:r w:rsidRPr="0070761E">
        <w:t xml:space="preserve">,     </w:t>
      </w:r>
      <w:r w:rsidR="00344F64" w:rsidRPr="0070761E">
        <w:t xml:space="preserve">           </w:t>
      </w:r>
      <w:r w:rsidR="004556EF" w:rsidRPr="0070761E">
        <w:t xml:space="preserve">         </w:t>
      </w:r>
      <w:r w:rsidR="00D956C5" w:rsidRPr="0070761E">
        <w:t xml:space="preserve">   </w:t>
      </w:r>
      <w:r w:rsidR="0054383D" w:rsidRPr="0070761E">
        <w:t xml:space="preserve">  </w:t>
      </w:r>
      <w:r w:rsidR="004556EF" w:rsidRPr="0070761E">
        <w:t xml:space="preserve"> </w:t>
      </w:r>
      <w:r w:rsidR="00785E4E" w:rsidRPr="0070761E">
        <w:t xml:space="preserve"> </w:t>
      </w:r>
      <w:r w:rsidR="001C3753" w:rsidRPr="0070761E">
        <w:t xml:space="preserve">  </w:t>
      </w:r>
      <w:r w:rsidR="00BA4667">
        <w:t xml:space="preserve"> </w:t>
      </w:r>
      <w:r w:rsidRPr="0070761E">
        <w:t xml:space="preserve">  (</w:t>
      </w:r>
      <w:r w:rsidR="00A82595" w:rsidRPr="0070761E">
        <w:t>1</w:t>
      </w:r>
      <w:r w:rsidR="007D6C06" w:rsidRPr="0070761E">
        <w:t>9</w:t>
      </w:r>
      <w:r w:rsidR="00A82595" w:rsidRPr="0070761E">
        <w:t>.</w:t>
      </w:r>
      <w:r w:rsidR="00344F64" w:rsidRPr="0070761E">
        <w:t>3</w:t>
      </w:r>
      <w:r w:rsidRPr="0070761E">
        <w:t>)</w:t>
      </w:r>
    </w:p>
    <w:p w:rsidR="00FE7ED2" w:rsidRPr="0070761E" w:rsidRDefault="003E3C2E" w:rsidP="00F31A8B">
      <w:pPr>
        <w:spacing w:line="360" w:lineRule="auto"/>
        <w:ind w:firstLine="709"/>
      </w:pPr>
      <w:r w:rsidRPr="0070761E">
        <w:t xml:space="preserve">             </w:t>
      </w:r>
      <w:r w:rsidR="00FE7ED2" w:rsidRPr="0070761E">
        <w:t xml:space="preserve">где </w:t>
      </w:r>
    </w:p>
    <w:p w:rsidR="00FE7ED2" w:rsidRPr="0070761E" w:rsidRDefault="00FE7ED2" w:rsidP="00F31A8B">
      <w:pPr>
        <w:spacing w:line="360" w:lineRule="auto"/>
        <w:ind w:firstLine="709"/>
      </w:pPr>
      <w:r w:rsidRPr="0070761E">
        <w:t xml:space="preserve">                                                  </w:t>
      </w:r>
      <w:r w:rsidR="001C3753" w:rsidRPr="0070761E">
        <w:t xml:space="preserve"> </w:t>
      </w:r>
      <w:r w:rsidRPr="0070761E">
        <w:t xml:space="preserve">     </w:t>
      </w:r>
      <w:r w:rsidR="001C3753" w:rsidRPr="0070761E">
        <w:rPr>
          <w:position w:val="-20"/>
        </w:rPr>
        <w:object w:dxaOrig="1340" w:dyaOrig="540">
          <v:shape id="_x0000_i1185" type="#_x0000_t75" style="width:78.5pt;height:31pt" o:ole="">
            <v:imagedata r:id="rId405" o:title=""/>
          </v:shape>
          <o:OLEObject Type="Embed" ProgID="Equation.3" ShapeID="_x0000_i1185" DrawAspect="Content" ObjectID="_1589610225" r:id="rId406"/>
        </w:object>
      </w:r>
      <w:r w:rsidRPr="0070761E">
        <w:t xml:space="preserve">,                        </w:t>
      </w:r>
      <w:r w:rsidR="00785E4E" w:rsidRPr="0070761E">
        <w:t xml:space="preserve">  </w:t>
      </w:r>
      <w:r w:rsidRPr="0070761E">
        <w:t xml:space="preserve">                   </w:t>
      </w:r>
      <w:r w:rsidR="001C3753" w:rsidRPr="0070761E">
        <w:t xml:space="preserve">   </w:t>
      </w:r>
      <w:r w:rsidRPr="0070761E">
        <w:t xml:space="preserve">      (19.4)</w:t>
      </w:r>
    </w:p>
    <w:p w:rsidR="000E34BF" w:rsidRPr="0070761E" w:rsidRDefault="001C3753" w:rsidP="001C3753">
      <w:pPr>
        <w:spacing w:line="360" w:lineRule="auto"/>
      </w:pPr>
      <w:r w:rsidRPr="0070761E">
        <w:rPr>
          <w:i/>
        </w:rPr>
        <w:t xml:space="preserve">– </w:t>
      </w:r>
      <w:r w:rsidRPr="0070761E">
        <w:t>тензор 4-деформаций.</w:t>
      </w:r>
      <w:r w:rsidR="004556EF" w:rsidRPr="0070761E">
        <w:t xml:space="preserve">         </w:t>
      </w:r>
      <w:r w:rsidR="000E34BF" w:rsidRPr="0070761E">
        <w:t xml:space="preserve">   </w:t>
      </w:r>
      <w:r w:rsidR="00A82595" w:rsidRPr="0070761E">
        <w:t xml:space="preserve">  </w:t>
      </w:r>
      <w:r w:rsidR="000E34BF" w:rsidRPr="0070761E">
        <w:t xml:space="preserve">          </w:t>
      </w:r>
    </w:p>
    <w:p w:rsidR="000E34BF" w:rsidRPr="0070761E" w:rsidRDefault="000E34BF" w:rsidP="00F31A8B">
      <w:pPr>
        <w:spacing w:line="360" w:lineRule="auto"/>
        <w:ind w:firstLine="709"/>
        <w:jc w:val="both"/>
      </w:pPr>
      <w:r w:rsidRPr="0070761E">
        <w:t xml:space="preserve">Развиваемые здесь представления </w:t>
      </w:r>
      <w:r w:rsidR="001C3753" w:rsidRPr="0070761E">
        <w:t>отличаются от классической механики сплошных сред</w:t>
      </w:r>
      <w:r w:rsidRPr="0070761E">
        <w:t xml:space="preserve"> лишь тем, что исследуемый участок (куб) упруго-пластичной среды (в данном случае </w:t>
      </w:r>
      <w:r w:rsidRPr="0070761E">
        <w:rPr>
          <w:i/>
        </w:rPr>
        <w:sym w:font="Symbol" w:char="F06C"/>
      </w:r>
      <w:r w:rsidRPr="0070761E">
        <w:rPr>
          <w:i/>
          <w:vertAlign w:val="subscript"/>
          <w:lang w:val="en-US"/>
        </w:rPr>
        <w:t>m</w:t>
      </w:r>
      <w:r w:rsidRPr="007C0124">
        <w:rPr>
          <w:vertAlign w:val="subscript"/>
        </w:rPr>
        <w:sym w:font="Symbol" w:char="F0B8"/>
      </w:r>
      <w:r w:rsidRPr="0070761E">
        <w:rPr>
          <w:i/>
          <w:vertAlign w:val="subscript"/>
          <w:lang w:val="en-US"/>
        </w:rPr>
        <w:t>n</w:t>
      </w:r>
      <w:r w:rsidRPr="0070761E">
        <w:rPr>
          <w:iCs/>
        </w:rPr>
        <w:t>-</w:t>
      </w:r>
      <w:r w:rsidRPr="0070761E">
        <w:t>вакуума) описывается не одним 4-базисом, связанным с одним из восьми углов исследуемого куба</w:t>
      </w:r>
      <w:r w:rsidR="004556EF" w:rsidRPr="0070761E">
        <w:t xml:space="preserve"> (рис.</w:t>
      </w:r>
      <w:r w:rsidR="00A82595" w:rsidRPr="0070761E">
        <w:t xml:space="preserve"> </w:t>
      </w:r>
      <w:r w:rsidR="00990D80" w:rsidRPr="0070761E">
        <w:t>17</w:t>
      </w:r>
      <w:r w:rsidR="00A82595" w:rsidRPr="0070761E">
        <w:t>.1)</w:t>
      </w:r>
      <w:r w:rsidRPr="0070761E">
        <w:t xml:space="preserve">, </w:t>
      </w:r>
      <w:r w:rsidR="00440B95" w:rsidRPr="0070761E">
        <w:t>а</w:t>
      </w:r>
      <w:r w:rsidR="001B0D9B" w:rsidRPr="0070761E">
        <w:t xml:space="preserve"> со</w:t>
      </w:r>
      <w:r w:rsidRPr="0070761E">
        <w:t xml:space="preserve"> всеми шестнадцатью 4-базисами </w:t>
      </w:r>
      <w:r w:rsidR="00A82595" w:rsidRPr="0070761E">
        <w:t xml:space="preserve">(рис. </w:t>
      </w:r>
      <w:r w:rsidR="00D8357B" w:rsidRPr="0070761E">
        <w:t>6</w:t>
      </w:r>
      <w:r w:rsidR="00F05609" w:rsidRPr="0070761E">
        <w:t>.3)</w:t>
      </w:r>
      <w:r w:rsidR="001C3753" w:rsidRPr="0070761E">
        <w:t xml:space="preserve"> (</w:t>
      </w:r>
      <w:r w:rsidR="00A82595" w:rsidRPr="0070761E">
        <w:t xml:space="preserve">по два </w:t>
      </w:r>
      <w:r w:rsidR="001C3753" w:rsidRPr="0070761E">
        <w:t xml:space="preserve">4-базиса </w:t>
      </w:r>
      <w:r w:rsidR="00A82595" w:rsidRPr="0070761E">
        <w:t>в каждой ве</w:t>
      </w:r>
      <w:r w:rsidR="00A82595" w:rsidRPr="0070761E">
        <w:t>р</w:t>
      </w:r>
      <w:r w:rsidR="00A82595" w:rsidRPr="0070761E">
        <w:t>шине</w:t>
      </w:r>
      <w:r w:rsidR="00440B95" w:rsidRPr="0070761E">
        <w:t xml:space="preserve"> исследуемого куба</w:t>
      </w:r>
      <w:r w:rsidR="001C3753" w:rsidRPr="0070761E">
        <w:t>)</w:t>
      </w:r>
      <w:r w:rsidR="00A82595" w:rsidRPr="0070761E">
        <w:t>.</w:t>
      </w:r>
    </w:p>
    <w:p w:rsidR="000E34BF" w:rsidRPr="0070761E" w:rsidRDefault="000E34BF" w:rsidP="00D847C7">
      <w:pPr>
        <w:spacing w:line="360" w:lineRule="auto"/>
        <w:ind w:firstLine="709"/>
        <w:jc w:val="both"/>
      </w:pPr>
      <w:r w:rsidRPr="0070761E">
        <w:t>Данное обстоятельство приводит к тому, что вместо одной метрики</w:t>
      </w:r>
      <w:r w:rsidR="00A82595" w:rsidRPr="0070761E">
        <w:t xml:space="preserve"> типа</w:t>
      </w:r>
      <w:r w:rsidRPr="0070761E">
        <w:t xml:space="preserve"> (</w:t>
      </w:r>
      <w:r w:rsidR="00B778FB" w:rsidRPr="0070761E">
        <w:t>1</w:t>
      </w:r>
      <w:r w:rsidR="007D6C06" w:rsidRPr="0070761E">
        <w:t>9</w:t>
      </w:r>
      <w:r w:rsidR="00B778FB" w:rsidRPr="0070761E">
        <w:t>.1</w:t>
      </w:r>
      <w:r w:rsidRPr="0070761E">
        <w:t>) в Алге</w:t>
      </w:r>
      <w:r w:rsidRPr="0070761E">
        <w:t>б</w:t>
      </w:r>
      <w:r w:rsidRPr="0070761E">
        <w:t>ре сигнатур</w:t>
      </w:r>
      <w:r w:rsidR="00D800F9" w:rsidRPr="0070761E">
        <w:t>,</w:t>
      </w:r>
      <w:r w:rsidRPr="0070761E">
        <w:t xml:space="preserve"> фигурирует 256 </w:t>
      </w:r>
      <w:r w:rsidR="00344F64" w:rsidRPr="0070761E">
        <w:t>метрик</w:t>
      </w:r>
      <w:r w:rsidRPr="0070761E">
        <w:t xml:space="preserve"> (</w:t>
      </w:r>
      <w:r w:rsidR="00B778FB" w:rsidRPr="0070761E">
        <w:t>1</w:t>
      </w:r>
      <w:r w:rsidR="007D6C06" w:rsidRPr="0070761E">
        <w:t>8</w:t>
      </w:r>
      <w:r w:rsidR="00B778FB" w:rsidRPr="0070761E">
        <w:t>.</w:t>
      </w:r>
      <w:r w:rsidR="007D6C06" w:rsidRPr="0070761E">
        <w:t>9</w:t>
      </w:r>
      <w:r w:rsidRPr="0070761E">
        <w:t xml:space="preserve">) </w:t>
      </w:r>
    </w:p>
    <w:p w:rsidR="00076C47" w:rsidRPr="0070761E" w:rsidRDefault="00076C47" w:rsidP="00D847C7">
      <w:pPr>
        <w:spacing w:line="360" w:lineRule="auto"/>
        <w:ind w:firstLine="709"/>
        <w:jc w:val="both"/>
      </w:pPr>
    </w:p>
    <w:p w:rsidR="000E34BF" w:rsidRPr="0070761E" w:rsidRDefault="000E34BF" w:rsidP="00D847C7">
      <w:pPr>
        <w:spacing w:line="360" w:lineRule="auto"/>
        <w:ind w:firstLine="709"/>
        <w:jc w:val="both"/>
        <w:rPr>
          <w:lang w:val="en-US"/>
        </w:rPr>
      </w:pPr>
      <w:r w:rsidRPr="00BA4667">
        <w:rPr>
          <w:i/>
          <w:lang w:val="en-US"/>
        </w:rPr>
        <w:t xml:space="preserve">                                 </w:t>
      </w:r>
      <w:r w:rsidR="003E3C2E" w:rsidRPr="00BA4667">
        <w:rPr>
          <w:i/>
          <w:lang w:val="en-US"/>
        </w:rPr>
        <w:t xml:space="preserve"> </w:t>
      </w:r>
      <w:r w:rsidRPr="00BA4667">
        <w:rPr>
          <w:i/>
          <w:lang w:val="en-US"/>
        </w:rPr>
        <w:t xml:space="preserve">         </w:t>
      </w:r>
      <w:r w:rsidR="00344F64" w:rsidRPr="00BA4667">
        <w:rPr>
          <w:i/>
          <w:lang w:val="en-US"/>
        </w:rPr>
        <w:t xml:space="preserve"> </w:t>
      </w:r>
      <w:r w:rsidRPr="00BA4667">
        <w:rPr>
          <w:i/>
          <w:lang w:val="en-US"/>
        </w:rPr>
        <w:t xml:space="preserve"> </w:t>
      </w:r>
      <w:r w:rsidR="00AA219C" w:rsidRPr="00BA4667">
        <w:rPr>
          <w:i/>
          <w:lang w:val="en-US"/>
        </w:rPr>
        <w:t xml:space="preserve"> </w:t>
      </w:r>
      <w:r w:rsidRPr="00BA4667">
        <w:rPr>
          <w:i/>
          <w:lang w:val="en-US"/>
        </w:rPr>
        <w:t xml:space="preserve"> </w:t>
      </w:r>
      <w:r w:rsidR="00344F64" w:rsidRPr="00BA4667">
        <w:rPr>
          <w:i/>
          <w:lang w:val="en-US"/>
        </w:rPr>
        <w:t xml:space="preserve"> </w:t>
      </w:r>
      <w:r w:rsidR="00AA219C" w:rsidRPr="00BA4667">
        <w:rPr>
          <w:i/>
          <w:lang w:val="en-US"/>
        </w:rPr>
        <w:t xml:space="preserve"> </w:t>
      </w:r>
      <w:r w:rsidR="00344F64" w:rsidRPr="00BA4667">
        <w:rPr>
          <w:i/>
          <w:lang w:val="en-US"/>
        </w:rPr>
        <w:t xml:space="preserve">  </w:t>
      </w:r>
      <w:r w:rsidRPr="00BA4667">
        <w:rPr>
          <w:i/>
          <w:lang w:val="en-US"/>
        </w:rPr>
        <w:t xml:space="preserve">     </w:t>
      </w:r>
      <w:proofErr w:type="gramStart"/>
      <w:r w:rsidRPr="0070761E">
        <w:rPr>
          <w:i/>
          <w:lang w:val="en-US"/>
        </w:rPr>
        <w:t>ds</w:t>
      </w:r>
      <w:r w:rsidRPr="0070761E">
        <w:rPr>
          <w:vertAlign w:val="superscript"/>
          <w:lang w:val="en-US"/>
        </w:rPr>
        <w:t>(</w:t>
      </w:r>
      <w:proofErr w:type="spellStart"/>
      <w:proofErr w:type="gramEnd"/>
      <w:r w:rsidRPr="0070761E">
        <w:rPr>
          <w:i/>
          <w:vertAlign w:val="superscript"/>
          <w:lang w:val="en-US"/>
        </w:rPr>
        <w:t>a</w:t>
      </w:r>
      <w:r w:rsidRPr="0070761E">
        <w:rPr>
          <w:vertAlign w:val="superscript"/>
          <w:lang w:val="en-US"/>
        </w:rPr>
        <w:t>,</w:t>
      </w:r>
      <w:r w:rsidRPr="0070761E">
        <w:rPr>
          <w:i/>
          <w:vertAlign w:val="superscript"/>
          <w:lang w:val="en-US"/>
        </w:rPr>
        <w:t>b</w:t>
      </w:r>
      <w:proofErr w:type="spellEnd"/>
      <w:r w:rsidRPr="0070761E">
        <w:rPr>
          <w:vertAlign w:val="superscript"/>
          <w:lang w:val="en-US"/>
        </w:rPr>
        <w:t xml:space="preserve">)2 </w:t>
      </w:r>
      <w:r w:rsidRPr="0070761E">
        <w:rPr>
          <w:lang w:val="en-US"/>
        </w:rPr>
        <w:t>=</w:t>
      </w:r>
      <w:r w:rsidRPr="0070761E">
        <w:rPr>
          <w:i/>
          <w:lang w:val="en-US"/>
        </w:rPr>
        <w:t xml:space="preserve"> </w:t>
      </w:r>
      <w:r w:rsidRPr="0070761E">
        <w:rPr>
          <w:i/>
        </w:rPr>
        <w:t>с</w:t>
      </w:r>
      <w:r w:rsidRPr="0070761E">
        <w:rPr>
          <w:i/>
          <w:vertAlign w:val="subscript"/>
          <w:lang w:val="en-US"/>
        </w:rPr>
        <w:t>ij</w:t>
      </w:r>
      <w:r w:rsidRPr="0070761E">
        <w:rPr>
          <w:vertAlign w:val="superscript"/>
          <w:lang w:val="en-US"/>
        </w:rPr>
        <w:t>(</w:t>
      </w:r>
      <w:r w:rsidRPr="0070761E">
        <w:rPr>
          <w:i/>
          <w:vertAlign w:val="superscript"/>
          <w:lang w:val="en-US"/>
        </w:rPr>
        <w:t>a</w:t>
      </w:r>
      <w:r w:rsidRPr="0070761E">
        <w:rPr>
          <w:vertAlign w:val="superscript"/>
          <w:lang w:val="en-US"/>
        </w:rPr>
        <w:t>,</w:t>
      </w:r>
      <w:r w:rsidRPr="0070761E">
        <w:rPr>
          <w:i/>
          <w:vertAlign w:val="superscript"/>
          <w:lang w:val="en-US"/>
        </w:rPr>
        <w:t>b</w:t>
      </w:r>
      <w:r w:rsidRPr="0070761E">
        <w:rPr>
          <w:vertAlign w:val="superscript"/>
          <w:lang w:val="en-US"/>
        </w:rPr>
        <w:t>)</w:t>
      </w:r>
      <w:r w:rsidRPr="0070761E">
        <w:rPr>
          <w:i/>
          <w:lang w:val="en-US"/>
        </w:rPr>
        <w:t>dx</w:t>
      </w:r>
      <w:r w:rsidRPr="0070761E">
        <w:rPr>
          <w:i/>
          <w:vertAlign w:val="superscript"/>
          <w:lang w:val="en-US"/>
        </w:rPr>
        <w:t>i</w:t>
      </w:r>
      <w:r w:rsidRPr="0070761E">
        <w:rPr>
          <w:i/>
          <w:lang w:val="en-US"/>
        </w:rPr>
        <w:t>dx</w:t>
      </w:r>
      <w:r w:rsidRPr="0070761E">
        <w:rPr>
          <w:i/>
          <w:vertAlign w:val="superscript"/>
          <w:lang w:val="en-US"/>
        </w:rPr>
        <w:t>j</w:t>
      </w:r>
      <w:r w:rsidRPr="0070761E">
        <w:rPr>
          <w:vertAlign w:val="superscript"/>
          <w:lang w:val="en-US"/>
        </w:rPr>
        <w:t xml:space="preserve"> </w:t>
      </w:r>
      <w:r w:rsidRPr="0070761E">
        <w:rPr>
          <w:vertAlign w:val="subscript"/>
          <w:lang w:val="en-US"/>
        </w:rPr>
        <w:t xml:space="preserve">  </w:t>
      </w:r>
      <w:r w:rsidRPr="0070761E">
        <w:rPr>
          <w:lang w:val="en-US"/>
        </w:rPr>
        <w:t xml:space="preserve">           </w:t>
      </w:r>
      <w:r w:rsidR="00344F64" w:rsidRPr="0070761E">
        <w:rPr>
          <w:lang w:val="en-US"/>
        </w:rPr>
        <w:t xml:space="preserve">        </w:t>
      </w:r>
      <w:r w:rsidR="00785E4E" w:rsidRPr="0070761E">
        <w:rPr>
          <w:lang w:val="en-US"/>
        </w:rPr>
        <w:t xml:space="preserve">  </w:t>
      </w:r>
      <w:r w:rsidR="00344F64" w:rsidRPr="0070761E">
        <w:rPr>
          <w:lang w:val="en-US"/>
        </w:rPr>
        <w:t xml:space="preserve">  </w:t>
      </w:r>
      <w:r w:rsidRPr="0070761E">
        <w:rPr>
          <w:lang w:val="en-US"/>
        </w:rPr>
        <w:t xml:space="preserve"> </w:t>
      </w:r>
      <w:r w:rsidR="00AA219C" w:rsidRPr="0070761E">
        <w:rPr>
          <w:lang w:val="en-US"/>
        </w:rPr>
        <w:t xml:space="preserve">      </w:t>
      </w:r>
      <w:r w:rsidRPr="0070761E">
        <w:rPr>
          <w:lang w:val="en-US"/>
        </w:rPr>
        <w:t xml:space="preserve">                 (</w:t>
      </w:r>
      <w:r w:rsidR="00344F64" w:rsidRPr="0070761E">
        <w:rPr>
          <w:lang w:val="en-US"/>
        </w:rPr>
        <w:t>1</w:t>
      </w:r>
      <w:r w:rsidR="007D6C06" w:rsidRPr="0070761E">
        <w:rPr>
          <w:lang w:val="en-US"/>
        </w:rPr>
        <w:t>9</w:t>
      </w:r>
      <w:r w:rsidR="00344F64" w:rsidRPr="0070761E">
        <w:rPr>
          <w:lang w:val="en-US"/>
        </w:rPr>
        <w:t>.5</w:t>
      </w:r>
      <w:r w:rsidRPr="0070761E">
        <w:rPr>
          <w:lang w:val="en-US"/>
        </w:rPr>
        <w:t>)</w:t>
      </w:r>
    </w:p>
    <w:p w:rsidR="00076C47" w:rsidRPr="0070761E" w:rsidRDefault="00076C47" w:rsidP="00D847C7">
      <w:pPr>
        <w:spacing w:line="360" w:lineRule="auto"/>
        <w:ind w:firstLine="709"/>
        <w:jc w:val="both"/>
        <w:rPr>
          <w:lang w:val="en-US"/>
        </w:rPr>
      </w:pPr>
    </w:p>
    <w:p w:rsidR="001F6345" w:rsidRPr="0070761E" w:rsidRDefault="000E34BF" w:rsidP="00B778FB">
      <w:pPr>
        <w:spacing w:line="360" w:lineRule="auto"/>
        <w:jc w:val="both"/>
      </w:pPr>
      <w:r w:rsidRPr="0070761E">
        <w:t xml:space="preserve">с </w:t>
      </w:r>
      <w:r w:rsidR="00B778FB" w:rsidRPr="0070761E">
        <w:t>соответствующими сигнатурами (</w:t>
      </w:r>
      <w:r w:rsidR="00A41924" w:rsidRPr="0070761E">
        <w:t>10.15</w:t>
      </w:r>
      <w:r w:rsidR="00B778FB" w:rsidRPr="0070761E">
        <w:t>)</w:t>
      </w:r>
      <w:r w:rsidR="00344F64" w:rsidRPr="0070761E">
        <w:t xml:space="preserve">, которые </w:t>
      </w:r>
      <w:r w:rsidRPr="0070761E">
        <w:t>описываю</w:t>
      </w:r>
      <w:r w:rsidR="00344F64" w:rsidRPr="0070761E">
        <w:t>т</w:t>
      </w:r>
      <w:r w:rsidRPr="0070761E">
        <w:t xml:space="preserve"> один и тот же объем, исследу</w:t>
      </w:r>
      <w:r w:rsidRPr="0070761E">
        <w:t>е</w:t>
      </w:r>
      <w:r w:rsidRPr="0070761E">
        <w:t>мой протяженности</w:t>
      </w:r>
      <w:r w:rsidR="007D6C06" w:rsidRPr="0070761E">
        <w:t xml:space="preserve"> (в частности </w:t>
      </w:r>
      <w:r w:rsidR="00BF625A" w:rsidRPr="0070761E">
        <w:t>«вакуума»</w:t>
      </w:r>
      <w:r w:rsidR="007D6C06" w:rsidRPr="0070761E">
        <w:t xml:space="preserve">) </w:t>
      </w:r>
      <w:r w:rsidRPr="0070761E">
        <w:t>с разных его сторон. При этом метрико-динамическое состояние исследуемого объема описывается не 1</w:t>
      </w:r>
      <w:r w:rsidR="00344F64" w:rsidRPr="0070761E">
        <w:t>6</w:t>
      </w:r>
      <w:r w:rsidRPr="0070761E">
        <w:t xml:space="preserve">-ю числами (компонентами </w:t>
      </w:r>
      <w:r w:rsidRPr="0070761E">
        <w:lastRenderedPageBreak/>
        <w:t xml:space="preserve">метрического тензора </w:t>
      </w:r>
      <w:r w:rsidRPr="0070761E">
        <w:rPr>
          <w:i/>
          <w:lang w:val="en-US"/>
        </w:rPr>
        <w:t>g</w:t>
      </w:r>
      <w:r w:rsidRPr="0070761E">
        <w:rPr>
          <w:i/>
          <w:vertAlign w:val="subscript"/>
          <w:lang w:val="en-US"/>
        </w:rPr>
        <w:t>ji</w:t>
      </w:r>
      <w:r w:rsidRPr="0070761E">
        <w:t xml:space="preserve">), а 256 </w:t>
      </w:r>
      <w:r w:rsidRPr="0070761E">
        <w:sym w:font="Symbol" w:char="F0B4"/>
      </w:r>
      <w:r w:rsidRPr="0070761E">
        <w:t xml:space="preserve"> 16 = 4096-ю компонентами 256</w:t>
      </w:r>
      <w:r w:rsidRPr="0070761E">
        <w:rPr>
          <w:i/>
        </w:rPr>
        <w:t>-</w:t>
      </w:r>
      <w:r w:rsidRPr="0070761E">
        <w:t>ти тензоров</w:t>
      </w:r>
      <w:r w:rsidRPr="0070761E">
        <w:rPr>
          <w:i/>
        </w:rPr>
        <w:t xml:space="preserve"> с</w:t>
      </w:r>
      <w:r w:rsidRPr="0070761E">
        <w:rPr>
          <w:i/>
          <w:vertAlign w:val="subscript"/>
          <w:lang w:val="en-US"/>
        </w:rPr>
        <w:t>ji</w:t>
      </w:r>
      <w:r w:rsidRPr="0070761E">
        <w:rPr>
          <w:vertAlign w:val="superscript"/>
        </w:rPr>
        <w:t>(</w:t>
      </w:r>
      <w:r w:rsidRPr="0070761E">
        <w:rPr>
          <w:i/>
          <w:vertAlign w:val="superscript"/>
          <w:lang w:val="en-US"/>
        </w:rPr>
        <w:t>a</w:t>
      </w:r>
      <w:r w:rsidRPr="0070761E">
        <w:rPr>
          <w:vertAlign w:val="superscript"/>
        </w:rPr>
        <w:t>,</w:t>
      </w:r>
      <w:r w:rsidRPr="0070761E">
        <w:rPr>
          <w:i/>
          <w:vertAlign w:val="superscript"/>
          <w:lang w:val="en-US"/>
        </w:rPr>
        <w:t>b</w:t>
      </w:r>
      <w:r w:rsidRPr="0070761E">
        <w:rPr>
          <w:vertAlign w:val="superscript"/>
        </w:rPr>
        <w:t xml:space="preserve">) </w:t>
      </w:r>
      <w:r w:rsidRPr="0070761E">
        <w:t>(</w:t>
      </w:r>
      <w:r w:rsidR="007D6C06" w:rsidRPr="0070761E">
        <w:t>18.11</w:t>
      </w:r>
      <w:r w:rsidRPr="0070761E">
        <w:t xml:space="preserve">). Этим достигается не только значительно более точное описание </w:t>
      </w:r>
      <w:r w:rsidR="001F6345" w:rsidRPr="0070761E">
        <w:t xml:space="preserve">искривленного </w:t>
      </w:r>
      <w:r w:rsidRPr="0070761E">
        <w:t>объема упруго-пластичной среды</w:t>
      </w:r>
      <w:r w:rsidR="001F6345" w:rsidRPr="0070761E">
        <w:t xml:space="preserve"> </w:t>
      </w:r>
      <w:r w:rsidR="00344F64" w:rsidRPr="0070761E">
        <w:t xml:space="preserve"> (в частности</w:t>
      </w:r>
      <w:r w:rsidR="00990D80" w:rsidRPr="0070761E">
        <w:t>,</w:t>
      </w:r>
      <w:r w:rsidR="00344F64" w:rsidRPr="0070761E">
        <w:t xml:space="preserve"> </w:t>
      </w:r>
      <w:r w:rsidR="00344F64" w:rsidRPr="0070761E">
        <w:rPr>
          <w:i/>
        </w:rPr>
        <w:sym w:font="Symbol" w:char="F06C"/>
      </w:r>
      <w:r w:rsidR="00344F64" w:rsidRPr="0070761E">
        <w:rPr>
          <w:i/>
          <w:vertAlign w:val="subscript"/>
          <w:lang w:val="en-US"/>
        </w:rPr>
        <w:t>m</w:t>
      </w:r>
      <w:r w:rsidR="00344F64" w:rsidRPr="0070761E">
        <w:rPr>
          <w:vertAlign w:val="subscript"/>
        </w:rPr>
        <w:sym w:font="Symbol" w:char="F0B8"/>
      </w:r>
      <w:r w:rsidR="00344F64" w:rsidRPr="0070761E">
        <w:rPr>
          <w:i/>
          <w:vertAlign w:val="subscript"/>
          <w:lang w:val="en-US"/>
        </w:rPr>
        <w:t>n</w:t>
      </w:r>
      <w:r w:rsidR="00344F64" w:rsidRPr="0070761E">
        <w:rPr>
          <w:b/>
          <w:iCs/>
        </w:rPr>
        <w:t>-</w:t>
      </w:r>
      <w:r w:rsidR="00344F64" w:rsidRPr="0070761E">
        <w:t>вакуума)</w:t>
      </w:r>
      <w:r w:rsidR="001F6345" w:rsidRPr="0070761E">
        <w:t xml:space="preserve"> в окрестности точки </w:t>
      </w:r>
      <w:r w:rsidR="001F6345" w:rsidRPr="0070761E">
        <w:rPr>
          <w:i/>
        </w:rPr>
        <w:t xml:space="preserve">О </w:t>
      </w:r>
      <w:r w:rsidR="001F6345" w:rsidRPr="0070761E">
        <w:t xml:space="preserve">(рис. </w:t>
      </w:r>
      <w:r w:rsidR="005D08A4" w:rsidRPr="0070761E">
        <w:t>6</w:t>
      </w:r>
      <w:r w:rsidR="001F6345" w:rsidRPr="0070761E">
        <w:t>.1)</w:t>
      </w:r>
      <w:r w:rsidRPr="0070761E">
        <w:t xml:space="preserve">, но </w:t>
      </w:r>
      <w:r w:rsidR="00440B95" w:rsidRPr="0070761E">
        <w:t xml:space="preserve">и </w:t>
      </w:r>
      <w:r w:rsidR="001F6345" w:rsidRPr="0070761E">
        <w:t>обеспеч</w:t>
      </w:r>
      <w:r w:rsidR="001F6345" w:rsidRPr="0070761E">
        <w:t>и</w:t>
      </w:r>
      <w:r w:rsidR="001F6345" w:rsidRPr="0070761E">
        <w:t>вается логическое обоснование для выявления ряда более тонких вакуумных эффектов (кот</w:t>
      </w:r>
      <w:r w:rsidR="001F6345" w:rsidRPr="0070761E">
        <w:t>о</w:t>
      </w:r>
      <w:r w:rsidR="001F6345" w:rsidRPr="0070761E">
        <w:t>рые планируется рассмотреть в следующ</w:t>
      </w:r>
      <w:r w:rsidR="0095504D" w:rsidRPr="0070761E">
        <w:t>их</w:t>
      </w:r>
      <w:r w:rsidR="001F6345" w:rsidRPr="0070761E">
        <w:t xml:space="preserve"> стать</w:t>
      </w:r>
      <w:r w:rsidR="0095504D" w:rsidRPr="0070761E">
        <w:t>ях</w:t>
      </w:r>
      <w:r w:rsidR="001F6345" w:rsidRPr="0070761E">
        <w:t xml:space="preserve">). </w:t>
      </w:r>
    </w:p>
    <w:p w:rsidR="000E34BF" w:rsidRPr="0070761E" w:rsidRDefault="001F6345" w:rsidP="00F31A8B">
      <w:pPr>
        <w:spacing w:line="360" w:lineRule="auto"/>
        <w:ind w:firstLine="709"/>
        <w:jc w:val="both"/>
      </w:pPr>
      <w:r w:rsidRPr="00590D43">
        <w:t>Р</w:t>
      </w:r>
      <w:r w:rsidR="000E34BF" w:rsidRPr="00590D43">
        <w:t xml:space="preserve">азвиваемый </w:t>
      </w:r>
      <w:r w:rsidR="002C6F43" w:rsidRPr="00590D43">
        <w:t>Алгеброй сигнатур (</w:t>
      </w:r>
      <w:r w:rsidRPr="00590D43">
        <w:t>А</w:t>
      </w:r>
      <w:r w:rsidR="00440B95" w:rsidRPr="00590D43">
        <w:t>С</w:t>
      </w:r>
      <w:r w:rsidR="002C6F43" w:rsidRPr="00590D43">
        <w:t>)</w:t>
      </w:r>
      <w:r w:rsidR="000E34BF" w:rsidRPr="00590D43">
        <w:t xml:space="preserve"> математический аппарат </w:t>
      </w:r>
      <w:r w:rsidR="009959EE" w:rsidRPr="00590D43">
        <w:t>светогеометр</w:t>
      </w:r>
      <w:r w:rsidR="00990D80" w:rsidRPr="00590D43">
        <w:t>ии</w:t>
      </w:r>
      <w:r w:rsidR="007C0124" w:rsidRPr="00590D43">
        <w:t xml:space="preserve"> «ваку</w:t>
      </w:r>
      <w:r w:rsidR="007C0124" w:rsidRPr="00590D43">
        <w:t>у</w:t>
      </w:r>
      <w:r w:rsidR="007C0124" w:rsidRPr="00590D43">
        <w:t>ма»</w:t>
      </w:r>
      <w:r w:rsidR="00990D80" w:rsidRPr="00590D43">
        <w:t xml:space="preserve"> </w:t>
      </w:r>
      <w:r w:rsidR="000E34BF" w:rsidRPr="00590D43">
        <w:t xml:space="preserve">подходит для исследования не только </w:t>
      </w:r>
      <w:r w:rsidR="00440B95" w:rsidRPr="00590D43">
        <w:t>«вакуума»</w:t>
      </w:r>
      <w:r w:rsidR="000E34BF" w:rsidRPr="00590D43">
        <w:t xml:space="preserve">, но и любых </w:t>
      </w:r>
      <w:r w:rsidRPr="00590D43">
        <w:t xml:space="preserve">других 3-мерных </w:t>
      </w:r>
      <w:r w:rsidR="000E34BF" w:rsidRPr="00590D43">
        <w:t>сплошных</w:t>
      </w:r>
      <w:r w:rsidRPr="00590D43">
        <w:t xml:space="preserve"> </w:t>
      </w:r>
      <w:r w:rsidR="000E34BF" w:rsidRPr="00590D43">
        <w:t>сред</w:t>
      </w:r>
      <w:r w:rsidRPr="00590D43">
        <w:t>,</w:t>
      </w:r>
      <w:r w:rsidR="000E34BF" w:rsidRPr="00590D43">
        <w:t xml:space="preserve"> в которых волн</w:t>
      </w:r>
      <w:r w:rsidR="00440B95" w:rsidRPr="00590D43">
        <w:t xml:space="preserve">овые возмущения </w:t>
      </w:r>
      <w:r w:rsidR="00D27DB7" w:rsidRPr="00590D43">
        <w:t xml:space="preserve">(свет, звук, фононы) </w:t>
      </w:r>
      <w:r w:rsidR="000E34BF" w:rsidRPr="00590D43">
        <w:t>распространяются с постоянной скоростью.</w:t>
      </w:r>
      <w:r w:rsidR="000E34BF" w:rsidRPr="0070761E">
        <w:t xml:space="preserve"> </w:t>
      </w:r>
    </w:p>
    <w:p w:rsidR="003E3C2E" w:rsidRPr="0070761E" w:rsidRDefault="003E3C2E" w:rsidP="00F31A8B">
      <w:pPr>
        <w:spacing w:line="360" w:lineRule="auto"/>
        <w:ind w:firstLine="709"/>
        <w:jc w:val="both"/>
      </w:pPr>
    </w:p>
    <w:p w:rsidR="000E34BF" w:rsidRPr="0070761E" w:rsidRDefault="00F3117A" w:rsidP="0092084D">
      <w:pPr>
        <w:spacing w:line="360" w:lineRule="auto"/>
        <w:jc w:val="center"/>
        <w:rPr>
          <w:b/>
        </w:rPr>
      </w:pPr>
      <w:r w:rsidRPr="0070761E">
        <w:rPr>
          <w:b/>
        </w:rPr>
        <w:t>20</w:t>
      </w:r>
      <w:r w:rsidR="000E34BF" w:rsidRPr="0070761E">
        <w:rPr>
          <w:b/>
        </w:rPr>
        <w:t xml:space="preserve">. </w:t>
      </w:r>
      <w:r w:rsidR="00985B92" w:rsidRPr="0070761E">
        <w:rPr>
          <w:b/>
        </w:rPr>
        <w:t>Первый этап к</w:t>
      </w:r>
      <w:r w:rsidR="000E34BF" w:rsidRPr="0070761E">
        <w:rPr>
          <w:b/>
        </w:rPr>
        <w:t>омпактификаци</w:t>
      </w:r>
      <w:r w:rsidR="00985B92" w:rsidRPr="0070761E">
        <w:rPr>
          <w:b/>
        </w:rPr>
        <w:t>и</w:t>
      </w:r>
      <w:r w:rsidR="001F6345" w:rsidRPr="0070761E">
        <w:rPr>
          <w:b/>
        </w:rPr>
        <w:t xml:space="preserve"> </w:t>
      </w:r>
      <w:r w:rsidR="000E34BF" w:rsidRPr="0070761E">
        <w:rPr>
          <w:b/>
        </w:rPr>
        <w:t>искривленных измерений</w:t>
      </w:r>
    </w:p>
    <w:p w:rsidR="00D73AAD" w:rsidRPr="0070761E" w:rsidRDefault="00EE0F62" w:rsidP="0092084D">
      <w:pPr>
        <w:spacing w:line="360" w:lineRule="auto"/>
        <w:ind w:firstLine="709"/>
        <w:jc w:val="both"/>
      </w:pPr>
      <w:r w:rsidRPr="0070761E">
        <w:t>Подобно п. 11, н</w:t>
      </w:r>
      <w:r w:rsidR="0025341D" w:rsidRPr="0070761E">
        <w:t>а первом этапе к</w:t>
      </w:r>
      <w:r w:rsidR="0092084D" w:rsidRPr="0070761E">
        <w:t xml:space="preserve">омпактификация дополнительных </w:t>
      </w:r>
      <w:r w:rsidRPr="0070761E">
        <w:t xml:space="preserve">(вспомогательных) искривленных </w:t>
      </w:r>
      <w:r w:rsidR="0092084D" w:rsidRPr="0070761E">
        <w:t xml:space="preserve">математических измерений в </w:t>
      </w:r>
      <w:r w:rsidRPr="0070761E">
        <w:t>АС</w:t>
      </w:r>
      <w:r w:rsidR="0092084D" w:rsidRPr="0070761E">
        <w:t xml:space="preserve"> достигается посредством усреднени</w:t>
      </w:r>
      <w:r w:rsidR="00D8357B" w:rsidRPr="0070761E">
        <w:t>я</w:t>
      </w:r>
      <w:r w:rsidR="0092084D" w:rsidRPr="0070761E">
        <w:t xml:space="preserve"> метрич</w:t>
      </w:r>
      <w:r w:rsidR="0092084D" w:rsidRPr="0070761E">
        <w:t>е</w:t>
      </w:r>
      <w:r w:rsidR="0092084D" w:rsidRPr="0070761E">
        <w:t>ских 4-пространств с одной и той же сигнатурой</w:t>
      </w:r>
      <w:r w:rsidR="00D73AAD" w:rsidRPr="0070761E">
        <w:t xml:space="preserve">. </w:t>
      </w:r>
    </w:p>
    <w:p w:rsidR="000E34BF" w:rsidRPr="0070761E" w:rsidRDefault="0060362A" w:rsidP="0060362A">
      <w:pPr>
        <w:spacing w:line="360" w:lineRule="auto"/>
        <w:ind w:firstLine="709"/>
        <w:jc w:val="both"/>
      </w:pPr>
      <w:r w:rsidRPr="0070761E">
        <w:t>Например, д</w:t>
      </w:r>
      <w:r w:rsidR="000E34BF" w:rsidRPr="0070761E">
        <w:t xml:space="preserve">ля </w:t>
      </w:r>
      <w:r w:rsidRPr="0070761E">
        <w:t>метрик с сигнатурой (– + – +)</w:t>
      </w:r>
      <w:r w:rsidRPr="0070761E">
        <w:rPr>
          <w:vertAlign w:val="superscript"/>
        </w:rPr>
        <w:t xml:space="preserve">  </w:t>
      </w:r>
      <w:r w:rsidR="00FE5B4E" w:rsidRPr="0070761E">
        <w:t xml:space="preserve">(рис. 11.1) </w:t>
      </w:r>
      <w:r w:rsidRPr="0070761E">
        <w:t xml:space="preserve">имеем усредненный </w:t>
      </w:r>
      <w:r w:rsidR="00FC1C72" w:rsidRPr="0070761E">
        <w:t>метрич</w:t>
      </w:r>
      <w:r w:rsidR="00FC1C72" w:rsidRPr="0070761E">
        <w:t>е</w:t>
      </w:r>
      <w:r w:rsidR="00FC1C72" w:rsidRPr="0070761E">
        <w:t xml:space="preserve">ский тензор </w:t>
      </w:r>
    </w:p>
    <w:p w:rsidR="000E34BF" w:rsidRPr="0070761E" w:rsidRDefault="000E34BF" w:rsidP="0092084D">
      <w:pPr>
        <w:spacing w:line="360" w:lineRule="auto"/>
        <w:jc w:val="both"/>
      </w:pPr>
      <w:r w:rsidRPr="0070761E">
        <w:t xml:space="preserve">  </w:t>
      </w:r>
      <w:r w:rsidR="0092084D" w:rsidRPr="0070761E">
        <w:t xml:space="preserve">            </w:t>
      </w:r>
      <w:r w:rsidR="007B3A4F" w:rsidRPr="0070761E">
        <w:t xml:space="preserve"> </w:t>
      </w:r>
      <w:r w:rsidR="00FC1C72" w:rsidRPr="0070761E">
        <w:t xml:space="preserve">         </w:t>
      </w:r>
      <w:r w:rsidRPr="0070761E">
        <w:t xml:space="preserve">   </w:t>
      </w:r>
      <w:r w:rsidR="00DA42CA" w:rsidRPr="0070761E">
        <w:rPr>
          <w:position w:val="-2"/>
        </w:rPr>
        <w:object w:dxaOrig="7420" w:dyaOrig="5280">
          <v:shape id="_x0000_i1186" type="#_x0000_t75" style="width:297pt;height:247pt" o:ole="">
            <v:imagedata r:id="rId407" o:title=""/>
          </v:shape>
          <o:OLEObject Type="Embed" ProgID="Equation.3" ShapeID="_x0000_i1186" DrawAspect="Content" ObjectID="_1589610226" r:id="rId408"/>
        </w:object>
      </w:r>
      <w:r w:rsidRPr="0070761E">
        <w:t xml:space="preserve">   </w:t>
      </w:r>
      <w:r w:rsidR="00FC1C72" w:rsidRPr="0070761E">
        <w:t xml:space="preserve">          </w:t>
      </w:r>
      <w:r w:rsidR="00AA32FF" w:rsidRPr="0070761E">
        <w:t xml:space="preserve">      </w:t>
      </w:r>
      <w:r w:rsidR="009C0C27" w:rsidRPr="0070761E">
        <w:t xml:space="preserve">   </w:t>
      </w:r>
      <w:r w:rsidR="00FC1C72" w:rsidRPr="0070761E">
        <w:t xml:space="preserve"> </w:t>
      </w:r>
      <w:r w:rsidRPr="0070761E">
        <w:t>(</w:t>
      </w:r>
      <w:r w:rsidR="00F3117A" w:rsidRPr="0070761E">
        <w:t>20</w:t>
      </w:r>
      <w:r w:rsidRPr="0070761E">
        <w:t>.</w:t>
      </w:r>
      <w:r w:rsidR="009C0C27" w:rsidRPr="0070761E">
        <w:t>1</w:t>
      </w:r>
      <w:r w:rsidRPr="0070761E">
        <w:t xml:space="preserve">)                                                                                                                                                                                                                                                                                                                                                                                          </w:t>
      </w:r>
    </w:p>
    <w:p w:rsidR="000E34BF" w:rsidRPr="0070761E" w:rsidRDefault="000E34BF" w:rsidP="0092084D">
      <w:pPr>
        <w:spacing w:line="360" w:lineRule="auto"/>
        <w:jc w:val="both"/>
        <w:rPr>
          <w:i/>
        </w:rPr>
      </w:pPr>
      <w:r w:rsidRPr="0070761E">
        <w:t xml:space="preserve">где </w:t>
      </w:r>
      <w:r w:rsidRPr="0070761E">
        <w:rPr>
          <w:i/>
          <w:lang w:val="en-US"/>
        </w:rPr>
        <w:t>p</w:t>
      </w:r>
      <w:r w:rsidRPr="0070761E">
        <w:t xml:space="preserve"> соответствует 14-й сигнатуре </w:t>
      </w:r>
      <w:r w:rsidR="00DA42CA" w:rsidRPr="0070761E">
        <w:t>(– + – +)</w:t>
      </w:r>
      <w:r w:rsidR="00FE5B4E" w:rsidRPr="0070761E">
        <w:t>,</w:t>
      </w:r>
      <w:r w:rsidR="00DA42CA" w:rsidRPr="0070761E">
        <w:t xml:space="preserve"> </w:t>
      </w:r>
      <w:r w:rsidRPr="0070761E">
        <w:t>согласно следующей условной нумерации:</w:t>
      </w:r>
      <w:r w:rsidRPr="0070761E">
        <w:rPr>
          <w:i/>
        </w:rPr>
        <w:t xml:space="preserve"> </w:t>
      </w:r>
    </w:p>
    <w:p w:rsidR="00BA4667" w:rsidRDefault="000E34BF" w:rsidP="00BB11AA">
      <w:pPr>
        <w:spacing w:line="360" w:lineRule="auto"/>
        <w:jc w:val="both"/>
      </w:pPr>
      <w:r w:rsidRPr="0070761E">
        <w:t xml:space="preserve">       </w:t>
      </w:r>
      <w:r w:rsidR="00FC1C72" w:rsidRPr="0070761E">
        <w:t xml:space="preserve">                      </w:t>
      </w:r>
      <w:r w:rsidRPr="0070761E">
        <w:t xml:space="preserve">    </w:t>
      </w:r>
      <w:r w:rsidR="00FC1C72" w:rsidRPr="0070761E">
        <w:rPr>
          <w:position w:val="-58"/>
        </w:rPr>
        <w:object w:dxaOrig="4840" w:dyaOrig="1260">
          <v:shape id="_x0000_i1187" type="#_x0000_t75" style="width:259pt;height:67pt" o:ole="">
            <v:imagedata r:id="rId409" o:title=""/>
          </v:shape>
          <o:OLEObject Type="Embed" ProgID="Equation.3" ShapeID="_x0000_i1187" DrawAspect="Content" ObjectID="_1589610227" r:id="rId410"/>
        </w:object>
      </w:r>
      <w:r w:rsidR="00011F61" w:rsidRPr="0070761E">
        <w:rPr>
          <w:position w:val="-58"/>
        </w:rPr>
        <w:t>,</w:t>
      </w:r>
      <w:r w:rsidRPr="0070761E">
        <w:t xml:space="preserve">         </w:t>
      </w:r>
      <w:r w:rsidR="00FC1C72" w:rsidRPr="0070761E">
        <w:t xml:space="preserve">   </w:t>
      </w:r>
      <w:r w:rsidR="00BB11AA" w:rsidRPr="0070761E">
        <w:t xml:space="preserve">   </w:t>
      </w:r>
      <w:r w:rsidR="00BA4667">
        <w:t xml:space="preserve">            </w:t>
      </w:r>
      <w:r w:rsidR="00FC1C72" w:rsidRPr="0070761E">
        <w:t xml:space="preserve"> </w:t>
      </w:r>
      <w:r w:rsidRPr="0070761E">
        <w:t>(</w:t>
      </w:r>
      <w:r w:rsidR="00F3117A" w:rsidRPr="0070761E">
        <w:t>20</w:t>
      </w:r>
      <w:r w:rsidR="009C0C27" w:rsidRPr="0070761E">
        <w:t>.2</w:t>
      </w:r>
      <w:r w:rsidRPr="0070761E">
        <w:t xml:space="preserve">)  </w:t>
      </w:r>
      <w:r w:rsidR="00BA4667">
        <w:t xml:space="preserve">        </w:t>
      </w:r>
    </w:p>
    <w:p w:rsidR="000E34BF" w:rsidRPr="0070761E" w:rsidRDefault="00BB11AA" w:rsidP="00BB11AA">
      <w:pPr>
        <w:spacing w:line="360" w:lineRule="auto"/>
        <w:jc w:val="both"/>
      </w:pPr>
      <w:r w:rsidRPr="0070761E">
        <w:t xml:space="preserve">и усредненную метрику  </w:t>
      </w:r>
    </w:p>
    <w:p w:rsidR="000E34BF" w:rsidRPr="0070761E" w:rsidRDefault="000E34BF" w:rsidP="0092084D">
      <w:pPr>
        <w:spacing w:line="360" w:lineRule="auto"/>
        <w:ind w:firstLine="284"/>
        <w:jc w:val="both"/>
      </w:pPr>
      <w:r w:rsidRPr="0070761E">
        <w:rPr>
          <w:i/>
        </w:rPr>
        <w:lastRenderedPageBreak/>
        <w:t xml:space="preserve">              </w:t>
      </w:r>
      <w:r w:rsidR="00BB11AA" w:rsidRPr="0070761E">
        <w:rPr>
          <w:i/>
        </w:rPr>
        <w:t xml:space="preserve">                     </w:t>
      </w:r>
      <w:r w:rsidRPr="0070761E">
        <w:rPr>
          <w:i/>
        </w:rPr>
        <w:t xml:space="preserve"> </w:t>
      </w:r>
      <w:r w:rsidR="00BB11AA" w:rsidRPr="0070761E">
        <w:rPr>
          <w:i/>
        </w:rPr>
        <w:t xml:space="preserve">           </w:t>
      </w:r>
      <w:r w:rsidRPr="0070761E">
        <w:rPr>
          <w:i/>
        </w:rPr>
        <w:t xml:space="preserve">     </w:t>
      </w:r>
      <w:r w:rsidR="00AA32FF" w:rsidRPr="0070761E">
        <w:rPr>
          <w:i/>
        </w:rPr>
        <w:t xml:space="preserve">  </w:t>
      </w:r>
      <w:r w:rsidRPr="0070761E">
        <w:rPr>
          <w:i/>
        </w:rPr>
        <w:t xml:space="preserve">  &lt;</w:t>
      </w:r>
      <w:r w:rsidRPr="0070761E">
        <w:rPr>
          <w:i/>
          <w:lang w:val="en-US"/>
        </w:rPr>
        <w:t>ds</w:t>
      </w:r>
      <w:r w:rsidRPr="0070761E">
        <w:rPr>
          <w:vertAlign w:val="superscript"/>
        </w:rPr>
        <w:t>(– + – +) 2</w:t>
      </w:r>
      <w:r w:rsidRPr="0070761E">
        <w:t xml:space="preserve">&gt; = </w:t>
      </w:r>
      <w:proofErr w:type="gramStart"/>
      <w:r w:rsidRPr="0070761E">
        <w:rPr>
          <w:i/>
        </w:rPr>
        <w:t>с</w:t>
      </w:r>
      <w:proofErr w:type="gramEnd"/>
      <w:r w:rsidRPr="0070761E">
        <w:rPr>
          <w:i/>
          <w:vertAlign w:val="subscript"/>
          <w:lang w:val="en-US"/>
        </w:rPr>
        <w:t>ij</w:t>
      </w:r>
      <w:r w:rsidRPr="0070761E">
        <w:rPr>
          <w:vertAlign w:val="superscript"/>
        </w:rPr>
        <w:t>(14)</w:t>
      </w:r>
      <w:r w:rsidRPr="0070761E">
        <w:rPr>
          <w:i/>
          <w:lang w:val="en-US"/>
        </w:rPr>
        <w:t>dx</w:t>
      </w:r>
      <w:r w:rsidRPr="0070761E">
        <w:rPr>
          <w:i/>
          <w:vertAlign w:val="superscript"/>
          <w:lang w:val="en-US"/>
        </w:rPr>
        <w:t>i</w:t>
      </w:r>
      <w:r w:rsidRPr="0070761E">
        <w:rPr>
          <w:i/>
          <w:vertAlign w:val="subscript"/>
        </w:rPr>
        <w:t xml:space="preserve"> </w:t>
      </w:r>
      <w:r w:rsidRPr="0070761E">
        <w:rPr>
          <w:i/>
          <w:lang w:val="en-US"/>
        </w:rPr>
        <w:t>dx</w:t>
      </w:r>
      <w:r w:rsidRPr="0070761E">
        <w:rPr>
          <w:i/>
          <w:vertAlign w:val="superscript"/>
          <w:lang w:val="en-US"/>
        </w:rPr>
        <w:t>j</w:t>
      </w:r>
      <w:r w:rsidRPr="0070761E">
        <w:rPr>
          <w:vertAlign w:val="superscript"/>
        </w:rPr>
        <w:t xml:space="preserve"> </w:t>
      </w:r>
      <w:r w:rsidRPr="0070761E">
        <w:t xml:space="preserve">. </w:t>
      </w:r>
      <w:r w:rsidR="009C0C27" w:rsidRPr="0070761E">
        <w:t xml:space="preserve">                                           (</w:t>
      </w:r>
      <w:r w:rsidR="00F3117A" w:rsidRPr="0070761E">
        <w:t>20</w:t>
      </w:r>
      <w:r w:rsidR="009C0C27" w:rsidRPr="0070761E">
        <w:t>.3)</w:t>
      </w:r>
    </w:p>
    <w:p w:rsidR="009764F7" w:rsidRPr="0070761E" w:rsidRDefault="00AA32FF" w:rsidP="00590D43">
      <w:pPr>
        <w:spacing w:line="360" w:lineRule="auto"/>
        <w:ind w:firstLine="709"/>
        <w:jc w:val="both"/>
      </w:pPr>
      <w:r w:rsidRPr="0070761E">
        <w:t>Аналогично</w:t>
      </w:r>
      <w:r w:rsidR="00CF4B36" w:rsidRPr="0070761E">
        <w:t>,</w:t>
      </w:r>
      <w:r w:rsidR="000E34BF" w:rsidRPr="0070761E">
        <w:t xml:space="preserve"> из-за 16-кратной вырожденности из 256 метрик</w:t>
      </w:r>
      <w:r w:rsidR="00F3117A" w:rsidRPr="0070761E">
        <w:t xml:space="preserve"> (18.9)</w:t>
      </w:r>
      <w:r w:rsidRPr="0070761E">
        <w:t xml:space="preserve"> искривленных </w:t>
      </w:r>
      <w:r w:rsidR="00D954A4" w:rsidRPr="0070761E">
        <w:t xml:space="preserve">                   </w:t>
      </w:r>
      <w:r w:rsidRPr="0070761E">
        <w:t>4</w:t>
      </w:r>
      <w:r w:rsidR="00BF3E54" w:rsidRPr="0070761E">
        <w:t>-</w:t>
      </w:r>
      <w:r w:rsidR="00685D8D" w:rsidRPr="0070761E">
        <w:t>под</w:t>
      </w:r>
      <w:r w:rsidRPr="0070761E">
        <w:t>пространств</w:t>
      </w:r>
      <w:r w:rsidR="000E34BF" w:rsidRPr="0070761E">
        <w:t xml:space="preserve"> получ</w:t>
      </w:r>
      <w:r w:rsidR="00EE0F62" w:rsidRPr="0070761E">
        <w:t xml:space="preserve">ается </w:t>
      </w:r>
      <w:r w:rsidR="000E34BF" w:rsidRPr="0070761E">
        <w:t xml:space="preserve">256 : 16 = 16 усредненных метрик </w:t>
      </w:r>
      <w:r w:rsidRPr="0070761E">
        <w:t xml:space="preserve">с </w:t>
      </w:r>
      <w:r w:rsidR="000E34BF" w:rsidRPr="0070761E">
        <w:t>16-ю возможными сигнат</w:t>
      </w:r>
      <w:r w:rsidR="000E34BF" w:rsidRPr="0070761E">
        <w:t>у</w:t>
      </w:r>
      <w:r w:rsidR="000E34BF" w:rsidRPr="0070761E">
        <w:t xml:space="preserve">рами        </w:t>
      </w:r>
    </w:p>
    <w:p w:rsidR="000E34BF" w:rsidRPr="0070761E" w:rsidRDefault="000E34BF" w:rsidP="00DA42CA">
      <w:pPr>
        <w:spacing w:line="360" w:lineRule="auto"/>
        <w:rPr>
          <w:lang w:val="en-US"/>
        </w:rPr>
      </w:pPr>
      <w:r w:rsidRPr="0070761E">
        <w:t xml:space="preserve">   </w:t>
      </w:r>
      <w:r w:rsidRPr="0070761E">
        <w:rPr>
          <w:i/>
        </w:rPr>
        <w:t xml:space="preserve">          </w:t>
      </w:r>
      <w:r w:rsidR="00BB11AA" w:rsidRPr="0070761E">
        <w:rPr>
          <w:i/>
        </w:rPr>
        <w:t xml:space="preserve">             </w:t>
      </w:r>
      <w:r w:rsidRPr="0070761E">
        <w:rPr>
          <w:i/>
        </w:rPr>
        <w:t xml:space="preserve"> </w:t>
      </w:r>
      <w:r w:rsidR="00BB11AA" w:rsidRPr="0070761E">
        <w:rPr>
          <w:i/>
        </w:rPr>
        <w:t xml:space="preserve"> </w:t>
      </w:r>
      <w:r w:rsidR="00AA219C" w:rsidRPr="0070761E">
        <w:rPr>
          <w:i/>
        </w:rPr>
        <w:t xml:space="preserve">  </w:t>
      </w:r>
      <w:r w:rsidR="00AA32FF" w:rsidRPr="0070761E">
        <w:rPr>
          <w:i/>
        </w:rPr>
        <w:t xml:space="preserve"> </w:t>
      </w:r>
      <w:r w:rsidRPr="0070761E">
        <w:rPr>
          <w:i/>
        </w:rPr>
        <w:t xml:space="preserve">    </w:t>
      </w:r>
      <w:r w:rsidRPr="0070761E">
        <w:rPr>
          <w:i/>
          <w:lang w:val="en-US"/>
        </w:rPr>
        <w:t>&lt;ds</w:t>
      </w:r>
      <w:r w:rsidRPr="0070761E">
        <w:rPr>
          <w:vertAlign w:val="superscript"/>
          <w:lang w:val="en-US"/>
        </w:rPr>
        <w:t>(+– – –)2</w:t>
      </w:r>
      <w:r w:rsidRPr="0070761E">
        <w:rPr>
          <w:lang w:val="en-US"/>
        </w:rPr>
        <w:t xml:space="preserve">&gt;    </w:t>
      </w:r>
      <w:r w:rsidR="00BB11AA" w:rsidRPr="0070761E">
        <w:rPr>
          <w:lang w:val="en-US"/>
        </w:rPr>
        <w:t xml:space="preserve"> </w:t>
      </w:r>
      <w:r w:rsidRPr="0070761E">
        <w:rPr>
          <w:lang w:val="en-US"/>
        </w:rPr>
        <w:t xml:space="preserve"> </w:t>
      </w:r>
      <w:r w:rsidRPr="0070761E">
        <w:rPr>
          <w:i/>
          <w:lang w:val="en-US"/>
        </w:rPr>
        <w:t>&lt;ds</w:t>
      </w:r>
      <w:r w:rsidRPr="0070761E">
        <w:rPr>
          <w:vertAlign w:val="superscript"/>
          <w:lang w:val="en-US"/>
        </w:rPr>
        <w:t>(+ + + +)2</w:t>
      </w:r>
      <w:r w:rsidRPr="0070761E">
        <w:rPr>
          <w:lang w:val="en-US"/>
        </w:rPr>
        <w:t>&gt;</w:t>
      </w:r>
      <w:r w:rsidRPr="0070761E">
        <w:rPr>
          <w:vertAlign w:val="superscript"/>
          <w:lang w:val="en-US"/>
        </w:rPr>
        <w:t xml:space="preserve">     </w:t>
      </w:r>
      <w:r w:rsidRPr="0070761E">
        <w:rPr>
          <w:lang w:val="en-US"/>
        </w:rPr>
        <w:t xml:space="preserve"> </w:t>
      </w:r>
      <w:r w:rsidRPr="0070761E">
        <w:rPr>
          <w:i/>
          <w:lang w:val="en-US"/>
        </w:rPr>
        <w:t>&lt;ds</w:t>
      </w:r>
      <w:r w:rsidRPr="0070761E">
        <w:rPr>
          <w:vertAlign w:val="superscript"/>
          <w:lang w:val="en-US"/>
        </w:rPr>
        <w:t>(– – – +)2</w:t>
      </w:r>
      <w:r w:rsidRPr="0070761E">
        <w:rPr>
          <w:lang w:val="en-US"/>
        </w:rPr>
        <w:t>&gt;</w:t>
      </w:r>
      <w:r w:rsidRPr="0070761E">
        <w:rPr>
          <w:vertAlign w:val="superscript"/>
          <w:lang w:val="en-US"/>
        </w:rPr>
        <w:t xml:space="preserve"> </w:t>
      </w:r>
      <w:r w:rsidRPr="0070761E">
        <w:rPr>
          <w:lang w:val="en-US"/>
        </w:rPr>
        <w:t xml:space="preserve"> </w:t>
      </w:r>
      <w:r w:rsidR="00BB11AA" w:rsidRPr="0070761E">
        <w:rPr>
          <w:lang w:val="en-US"/>
        </w:rPr>
        <w:t xml:space="preserve"> </w:t>
      </w:r>
      <w:r w:rsidRPr="0070761E">
        <w:rPr>
          <w:lang w:val="en-US"/>
        </w:rPr>
        <w:t xml:space="preserve"> </w:t>
      </w:r>
      <w:r w:rsidR="00685D8D" w:rsidRPr="0070761E">
        <w:rPr>
          <w:lang w:val="en-US"/>
        </w:rPr>
        <w:t xml:space="preserve"> </w:t>
      </w:r>
      <w:r w:rsidRPr="0070761E">
        <w:rPr>
          <w:lang w:val="en-US"/>
        </w:rPr>
        <w:t xml:space="preserve"> </w:t>
      </w:r>
      <w:r w:rsidRPr="0070761E">
        <w:rPr>
          <w:i/>
          <w:lang w:val="en-US"/>
        </w:rPr>
        <w:t>&lt;ds</w:t>
      </w:r>
      <w:r w:rsidRPr="0070761E">
        <w:rPr>
          <w:vertAlign w:val="superscript"/>
          <w:lang w:val="en-US"/>
        </w:rPr>
        <w:t xml:space="preserve">(+ –  – +)2 </w:t>
      </w:r>
      <w:r w:rsidRPr="0070761E">
        <w:rPr>
          <w:lang w:val="en-US"/>
        </w:rPr>
        <w:t xml:space="preserve">&gt; </w:t>
      </w:r>
    </w:p>
    <w:p w:rsidR="000E34BF" w:rsidRPr="0070761E" w:rsidRDefault="000E34BF" w:rsidP="00DA42CA">
      <w:pPr>
        <w:spacing w:line="360" w:lineRule="auto"/>
        <w:rPr>
          <w:lang w:val="en-US"/>
        </w:rPr>
      </w:pPr>
      <w:r w:rsidRPr="0070761E">
        <w:rPr>
          <w:lang w:val="en-US"/>
        </w:rPr>
        <w:t xml:space="preserve">                 </w:t>
      </w:r>
      <w:r w:rsidR="00BB11AA" w:rsidRPr="0070761E">
        <w:rPr>
          <w:lang w:val="en-US"/>
        </w:rPr>
        <w:t xml:space="preserve">           </w:t>
      </w:r>
      <w:r w:rsidR="00AA32FF" w:rsidRPr="0070761E">
        <w:rPr>
          <w:lang w:val="en-US"/>
        </w:rPr>
        <w:t xml:space="preserve"> </w:t>
      </w:r>
      <w:r w:rsidR="00BB11AA" w:rsidRPr="0070761E">
        <w:rPr>
          <w:lang w:val="en-US"/>
        </w:rPr>
        <w:t xml:space="preserve">   </w:t>
      </w:r>
      <w:r w:rsidR="00AA219C" w:rsidRPr="0070761E">
        <w:rPr>
          <w:lang w:val="en-US"/>
        </w:rPr>
        <w:t xml:space="preserve"> </w:t>
      </w:r>
      <w:r w:rsidR="008E1349" w:rsidRPr="0070761E">
        <w:rPr>
          <w:lang w:val="en-US"/>
        </w:rPr>
        <w:t xml:space="preserve"> </w:t>
      </w:r>
      <w:r w:rsidR="00BB11AA" w:rsidRPr="0070761E">
        <w:rPr>
          <w:lang w:val="en-US"/>
        </w:rPr>
        <w:t xml:space="preserve"> </w:t>
      </w:r>
      <w:r w:rsidRPr="0070761E">
        <w:rPr>
          <w:i/>
          <w:lang w:val="en-US"/>
        </w:rPr>
        <w:t>&lt;</w:t>
      </w:r>
      <w:proofErr w:type="gramStart"/>
      <w:r w:rsidRPr="0070761E">
        <w:rPr>
          <w:i/>
          <w:lang w:val="en-US"/>
        </w:rPr>
        <w:t>ds</w:t>
      </w:r>
      <w:r w:rsidRPr="0070761E">
        <w:rPr>
          <w:vertAlign w:val="superscript"/>
          <w:lang w:val="en-US"/>
        </w:rPr>
        <w:t>(</w:t>
      </w:r>
      <w:proofErr w:type="gramEnd"/>
      <w:r w:rsidRPr="0070761E">
        <w:rPr>
          <w:vertAlign w:val="superscript"/>
          <w:lang w:val="en-US"/>
        </w:rPr>
        <w:t>– – + –)2</w:t>
      </w:r>
      <w:r w:rsidRPr="0070761E">
        <w:rPr>
          <w:lang w:val="en-US"/>
        </w:rPr>
        <w:t xml:space="preserve">&gt;    </w:t>
      </w:r>
      <w:r w:rsidR="00B54574" w:rsidRPr="0070761E">
        <w:rPr>
          <w:lang w:val="en-US"/>
        </w:rPr>
        <w:t xml:space="preserve"> </w:t>
      </w:r>
      <w:r w:rsidRPr="0070761E">
        <w:rPr>
          <w:i/>
          <w:lang w:val="en-US"/>
        </w:rPr>
        <w:t>&lt;ds</w:t>
      </w:r>
      <w:r w:rsidRPr="0070761E">
        <w:rPr>
          <w:vertAlign w:val="superscript"/>
          <w:lang w:val="en-US"/>
        </w:rPr>
        <w:t>(+ + – –)2</w:t>
      </w:r>
      <w:r w:rsidRPr="0070761E">
        <w:rPr>
          <w:lang w:val="en-US"/>
        </w:rPr>
        <w:t>&gt;</w:t>
      </w:r>
      <w:r w:rsidRPr="0070761E">
        <w:rPr>
          <w:vertAlign w:val="superscript"/>
          <w:lang w:val="en-US"/>
        </w:rPr>
        <w:t xml:space="preserve">       </w:t>
      </w:r>
      <w:r w:rsidRPr="0070761E">
        <w:rPr>
          <w:i/>
          <w:lang w:val="en-US"/>
        </w:rPr>
        <w:t>&lt;ds</w:t>
      </w:r>
      <w:r w:rsidRPr="0070761E">
        <w:rPr>
          <w:vertAlign w:val="superscript"/>
          <w:lang w:val="en-US"/>
        </w:rPr>
        <w:t>(– + – –)2</w:t>
      </w:r>
      <w:r w:rsidRPr="0070761E">
        <w:rPr>
          <w:lang w:val="en-US"/>
        </w:rPr>
        <w:t>&gt;</w:t>
      </w:r>
      <w:r w:rsidRPr="0070761E">
        <w:rPr>
          <w:vertAlign w:val="superscript"/>
          <w:lang w:val="en-US"/>
        </w:rPr>
        <w:t xml:space="preserve">   </w:t>
      </w:r>
      <w:r w:rsidRPr="0070761E">
        <w:rPr>
          <w:lang w:val="en-US"/>
        </w:rPr>
        <w:t xml:space="preserve">    </w:t>
      </w:r>
      <w:r w:rsidRPr="0070761E">
        <w:rPr>
          <w:i/>
          <w:lang w:val="en-US"/>
        </w:rPr>
        <w:t>&lt;ds</w:t>
      </w:r>
      <w:r w:rsidRPr="0070761E">
        <w:rPr>
          <w:vertAlign w:val="superscript"/>
          <w:lang w:val="en-US"/>
        </w:rPr>
        <w:t>(+ –  + –)2</w:t>
      </w:r>
      <w:r w:rsidRPr="0070761E">
        <w:rPr>
          <w:lang w:val="en-US"/>
        </w:rPr>
        <w:t xml:space="preserve">&gt;  </w:t>
      </w:r>
      <w:r w:rsidR="00AA32FF" w:rsidRPr="0070761E">
        <w:rPr>
          <w:lang w:val="en-US"/>
        </w:rPr>
        <w:t xml:space="preserve">        </w:t>
      </w:r>
      <w:r w:rsidR="009C0C27" w:rsidRPr="0070761E">
        <w:rPr>
          <w:lang w:val="en-US"/>
        </w:rPr>
        <w:t xml:space="preserve">          </w:t>
      </w:r>
      <w:r w:rsidRPr="0070761E">
        <w:rPr>
          <w:lang w:val="en-US"/>
        </w:rPr>
        <w:t>(</w:t>
      </w:r>
      <w:r w:rsidR="00F3117A" w:rsidRPr="0070761E">
        <w:rPr>
          <w:lang w:val="en-US"/>
        </w:rPr>
        <w:t>20</w:t>
      </w:r>
      <w:r w:rsidR="009C0C27" w:rsidRPr="0070761E">
        <w:rPr>
          <w:lang w:val="en-US"/>
        </w:rPr>
        <w:t>.4)</w:t>
      </w:r>
    </w:p>
    <w:p w:rsidR="000E34BF" w:rsidRPr="0070761E" w:rsidRDefault="000E34BF" w:rsidP="00DA42CA">
      <w:pPr>
        <w:spacing w:line="360" w:lineRule="auto"/>
        <w:rPr>
          <w:lang w:val="en-US"/>
        </w:rPr>
      </w:pPr>
      <w:r w:rsidRPr="0070761E">
        <w:rPr>
          <w:lang w:val="en-US"/>
        </w:rPr>
        <w:t xml:space="preserve">    </w:t>
      </w:r>
      <w:r w:rsidRPr="0070761E">
        <w:rPr>
          <w:i/>
          <w:lang w:val="en-US"/>
        </w:rPr>
        <w:t xml:space="preserve">       </w:t>
      </w:r>
      <w:r w:rsidR="00BB11AA" w:rsidRPr="0070761E">
        <w:rPr>
          <w:i/>
          <w:lang w:val="en-US"/>
        </w:rPr>
        <w:t xml:space="preserve">                </w:t>
      </w:r>
      <w:r w:rsidR="00AA219C" w:rsidRPr="0070761E">
        <w:rPr>
          <w:i/>
          <w:lang w:val="en-US"/>
        </w:rPr>
        <w:t xml:space="preserve">  </w:t>
      </w:r>
      <w:r w:rsidR="00BB11AA" w:rsidRPr="0070761E">
        <w:rPr>
          <w:i/>
          <w:lang w:val="en-US"/>
        </w:rPr>
        <w:t xml:space="preserve">  </w:t>
      </w:r>
      <w:r w:rsidR="00AA32FF" w:rsidRPr="0070761E">
        <w:rPr>
          <w:i/>
          <w:lang w:val="en-US"/>
        </w:rPr>
        <w:t xml:space="preserve"> </w:t>
      </w:r>
      <w:r w:rsidR="00BB11AA" w:rsidRPr="0070761E">
        <w:rPr>
          <w:i/>
          <w:lang w:val="en-US"/>
        </w:rPr>
        <w:t xml:space="preserve">   </w:t>
      </w:r>
      <w:r w:rsidRPr="0070761E">
        <w:rPr>
          <w:i/>
          <w:lang w:val="en-US"/>
        </w:rPr>
        <w:t>&lt;ds</w:t>
      </w:r>
      <w:r w:rsidRPr="0070761E">
        <w:rPr>
          <w:vertAlign w:val="superscript"/>
          <w:lang w:val="en-US"/>
        </w:rPr>
        <w:t>(– + + +)2</w:t>
      </w:r>
      <w:r w:rsidRPr="0070761E">
        <w:rPr>
          <w:lang w:val="en-US"/>
        </w:rPr>
        <w:t>&gt;</w:t>
      </w:r>
      <w:r w:rsidRPr="0070761E">
        <w:rPr>
          <w:vertAlign w:val="superscript"/>
          <w:lang w:val="en-US"/>
        </w:rPr>
        <w:t xml:space="preserve">       </w:t>
      </w:r>
      <w:r w:rsidRPr="0070761E">
        <w:rPr>
          <w:i/>
          <w:lang w:val="en-US"/>
        </w:rPr>
        <w:t>&lt;ds</w:t>
      </w:r>
      <w:r w:rsidRPr="0070761E">
        <w:rPr>
          <w:vertAlign w:val="superscript"/>
          <w:lang w:val="en-US"/>
        </w:rPr>
        <w:t>(– – – – )2</w:t>
      </w:r>
      <w:r w:rsidRPr="0070761E">
        <w:rPr>
          <w:lang w:val="en-US"/>
        </w:rPr>
        <w:t xml:space="preserve">&gt; </w:t>
      </w:r>
      <w:r w:rsidRPr="0070761E">
        <w:rPr>
          <w:vertAlign w:val="superscript"/>
          <w:lang w:val="en-US"/>
        </w:rPr>
        <w:t xml:space="preserve"> </w:t>
      </w:r>
      <w:r w:rsidRPr="0070761E">
        <w:rPr>
          <w:lang w:val="en-US"/>
        </w:rPr>
        <w:t xml:space="preserve">   </w:t>
      </w:r>
      <w:r w:rsidRPr="0070761E">
        <w:rPr>
          <w:i/>
          <w:lang w:val="en-US"/>
        </w:rPr>
        <w:t>&lt;ds</w:t>
      </w:r>
      <w:r w:rsidRPr="0070761E">
        <w:rPr>
          <w:vertAlign w:val="superscript"/>
          <w:lang w:val="en-US"/>
        </w:rPr>
        <w:t>(+ + +  –)2</w:t>
      </w:r>
      <w:r w:rsidRPr="0070761E">
        <w:rPr>
          <w:lang w:val="en-US"/>
        </w:rPr>
        <w:t>&gt;</w:t>
      </w:r>
      <w:r w:rsidRPr="0070761E">
        <w:rPr>
          <w:vertAlign w:val="superscript"/>
          <w:lang w:val="en-US"/>
        </w:rPr>
        <w:t xml:space="preserve">     </w:t>
      </w:r>
      <w:r w:rsidR="00BB11AA" w:rsidRPr="0070761E">
        <w:rPr>
          <w:vertAlign w:val="superscript"/>
          <w:lang w:val="en-US"/>
        </w:rPr>
        <w:t xml:space="preserve">   </w:t>
      </w:r>
      <w:r w:rsidRPr="0070761E">
        <w:rPr>
          <w:i/>
          <w:lang w:val="en-US"/>
        </w:rPr>
        <w:t>&lt;ds</w:t>
      </w:r>
      <w:r w:rsidRPr="0070761E">
        <w:rPr>
          <w:vertAlign w:val="superscript"/>
          <w:lang w:val="en-US"/>
        </w:rPr>
        <w:t xml:space="preserve"> (– + + –)2</w:t>
      </w:r>
      <w:r w:rsidRPr="0070761E">
        <w:rPr>
          <w:lang w:val="en-US"/>
        </w:rPr>
        <w:t xml:space="preserve">&gt; </w:t>
      </w:r>
    </w:p>
    <w:p w:rsidR="000E34BF" w:rsidRPr="0070761E" w:rsidRDefault="000E34BF" w:rsidP="00DA42CA">
      <w:pPr>
        <w:spacing w:line="360" w:lineRule="auto"/>
        <w:ind w:firstLine="360"/>
        <w:rPr>
          <w:lang w:val="en-US"/>
        </w:rPr>
      </w:pPr>
      <w:r w:rsidRPr="0070761E">
        <w:rPr>
          <w:lang w:val="en-US"/>
        </w:rPr>
        <w:t xml:space="preserve">          </w:t>
      </w:r>
      <w:r w:rsidR="00BB11AA" w:rsidRPr="0070761E">
        <w:rPr>
          <w:lang w:val="en-US"/>
        </w:rPr>
        <w:t xml:space="preserve">             </w:t>
      </w:r>
      <w:r w:rsidR="00AA219C" w:rsidRPr="0070761E">
        <w:rPr>
          <w:lang w:val="en-US"/>
        </w:rPr>
        <w:t xml:space="preserve">  </w:t>
      </w:r>
      <w:r w:rsidR="00AA32FF" w:rsidRPr="0070761E">
        <w:rPr>
          <w:lang w:val="en-US"/>
        </w:rPr>
        <w:t xml:space="preserve"> </w:t>
      </w:r>
      <w:r w:rsidR="00BB11AA" w:rsidRPr="0070761E">
        <w:rPr>
          <w:lang w:val="en-US"/>
        </w:rPr>
        <w:t xml:space="preserve">   </w:t>
      </w:r>
      <w:r w:rsidRPr="0070761E">
        <w:rPr>
          <w:i/>
          <w:lang w:val="en-US"/>
        </w:rPr>
        <w:t>&lt;ds</w:t>
      </w:r>
      <w:r w:rsidRPr="0070761E">
        <w:rPr>
          <w:vertAlign w:val="superscript"/>
          <w:lang w:val="en-US"/>
        </w:rPr>
        <w:t>(+ + – +)2</w:t>
      </w:r>
      <w:r w:rsidRPr="0070761E">
        <w:rPr>
          <w:lang w:val="en-US"/>
        </w:rPr>
        <w:t>&gt;</w:t>
      </w:r>
      <w:r w:rsidRPr="0070761E">
        <w:rPr>
          <w:vertAlign w:val="superscript"/>
          <w:lang w:val="en-US"/>
        </w:rPr>
        <w:t xml:space="preserve">       </w:t>
      </w:r>
      <w:r w:rsidRPr="0070761E">
        <w:rPr>
          <w:i/>
          <w:lang w:val="en-US"/>
        </w:rPr>
        <w:t>&lt;ds</w:t>
      </w:r>
      <w:r w:rsidRPr="0070761E">
        <w:rPr>
          <w:vertAlign w:val="superscript"/>
          <w:lang w:val="en-US"/>
        </w:rPr>
        <w:t>(– – + +)2</w:t>
      </w:r>
      <w:r w:rsidRPr="0070761E">
        <w:rPr>
          <w:lang w:val="en-US"/>
        </w:rPr>
        <w:t>&gt;</w:t>
      </w:r>
      <w:r w:rsidRPr="0070761E">
        <w:rPr>
          <w:vertAlign w:val="superscript"/>
          <w:lang w:val="en-US"/>
        </w:rPr>
        <w:t xml:space="preserve">     </w:t>
      </w:r>
      <w:r w:rsidRPr="0070761E">
        <w:rPr>
          <w:lang w:val="en-US"/>
        </w:rPr>
        <w:t xml:space="preserve">  </w:t>
      </w:r>
      <w:r w:rsidRPr="0070761E">
        <w:rPr>
          <w:i/>
          <w:lang w:val="en-US"/>
        </w:rPr>
        <w:t>&lt;ds</w:t>
      </w:r>
      <w:r w:rsidRPr="0070761E">
        <w:rPr>
          <w:vertAlign w:val="superscript"/>
          <w:lang w:val="en-US"/>
        </w:rPr>
        <w:t>(+ – + +)2</w:t>
      </w:r>
      <w:r w:rsidRPr="0070761E">
        <w:rPr>
          <w:lang w:val="en-US"/>
        </w:rPr>
        <w:t xml:space="preserve">&gt;  </w:t>
      </w:r>
      <w:r w:rsidR="00BB11AA" w:rsidRPr="0070761E">
        <w:rPr>
          <w:lang w:val="en-US"/>
        </w:rPr>
        <w:t xml:space="preserve">  </w:t>
      </w:r>
      <w:r w:rsidRPr="0070761E">
        <w:rPr>
          <w:lang w:val="en-US"/>
        </w:rPr>
        <w:t xml:space="preserve">  </w:t>
      </w:r>
      <w:r w:rsidRPr="0070761E">
        <w:rPr>
          <w:i/>
          <w:lang w:val="en-US"/>
        </w:rPr>
        <w:t>&lt;ds</w:t>
      </w:r>
      <w:r w:rsidRPr="0070761E">
        <w:rPr>
          <w:vertAlign w:val="superscript"/>
          <w:lang w:val="en-US"/>
        </w:rPr>
        <w:t>(– +  – +)2</w:t>
      </w:r>
      <w:r w:rsidRPr="0070761E">
        <w:rPr>
          <w:lang w:val="en-US"/>
        </w:rPr>
        <w:t>&gt;</w:t>
      </w:r>
      <w:r w:rsidR="00F3117A" w:rsidRPr="0070761E">
        <w:rPr>
          <w:lang w:val="en-US"/>
        </w:rPr>
        <w:t>,</w:t>
      </w:r>
      <w:r w:rsidRPr="0070761E">
        <w:rPr>
          <w:lang w:val="en-US"/>
        </w:rPr>
        <w:t xml:space="preserve">   </w:t>
      </w:r>
    </w:p>
    <w:p w:rsidR="00590D43" w:rsidRPr="00802A3D" w:rsidRDefault="00590D43" w:rsidP="00F3117A">
      <w:pPr>
        <w:spacing w:line="360" w:lineRule="auto"/>
        <w:jc w:val="both"/>
        <w:rPr>
          <w:lang w:val="en-US"/>
        </w:rPr>
      </w:pPr>
    </w:p>
    <w:p w:rsidR="00F3117A" w:rsidRPr="0070761E" w:rsidRDefault="00F3117A" w:rsidP="00F3117A">
      <w:pPr>
        <w:spacing w:line="360" w:lineRule="auto"/>
        <w:jc w:val="both"/>
      </w:pPr>
      <w:r w:rsidRPr="0070761E">
        <w:t xml:space="preserve">где ‹ </w:t>
      </w:r>
      <w:r w:rsidRPr="0070761E">
        <w:rPr>
          <w:i/>
          <w:vertAlign w:val="subscript"/>
          <w:lang w:val="en-US"/>
        </w:rPr>
        <w:t>·</w:t>
      </w:r>
      <w:r w:rsidRPr="0070761E">
        <w:rPr>
          <w:i/>
        </w:rPr>
        <w:t xml:space="preserve"> </w:t>
      </w:r>
      <w:r w:rsidRPr="0070761E">
        <w:t xml:space="preserve">› </w:t>
      </w:r>
      <w:r w:rsidR="00BC313E" w:rsidRPr="0070761E">
        <w:t>–</w:t>
      </w:r>
      <w:r w:rsidRPr="0070761E">
        <w:t xml:space="preserve"> означает усреднение.</w:t>
      </w:r>
    </w:p>
    <w:p w:rsidR="000E34BF" w:rsidRPr="0070761E" w:rsidRDefault="003E437A" w:rsidP="001335C8">
      <w:pPr>
        <w:spacing w:line="360" w:lineRule="auto"/>
        <w:ind w:firstLine="709"/>
        <w:jc w:val="both"/>
      </w:pPr>
      <w:r w:rsidRPr="0070761E">
        <w:t>А</w:t>
      </w:r>
      <w:r w:rsidR="00AA32FF" w:rsidRPr="0070761E">
        <w:t>ддитивное наложение</w:t>
      </w:r>
      <w:r w:rsidRPr="0070761E">
        <w:t xml:space="preserve"> (т.е. усреднение</w:t>
      </w:r>
      <w:r w:rsidR="00AA32FF" w:rsidRPr="0070761E">
        <w:t xml:space="preserve">) </w:t>
      </w:r>
      <w:r w:rsidR="000E34BF" w:rsidRPr="0070761E">
        <w:t xml:space="preserve">всех этих 16-ти </w:t>
      </w:r>
      <w:r w:rsidR="00BB11AA" w:rsidRPr="0070761E">
        <w:t>усредненных метрик</w:t>
      </w:r>
      <w:r w:rsidRPr="0070761E">
        <w:t xml:space="preserve"> </w:t>
      </w:r>
      <w:r w:rsidRPr="00590D43">
        <w:t>(</w:t>
      </w:r>
      <w:r w:rsidR="009764F7" w:rsidRPr="00590D43">
        <w:t>20</w:t>
      </w:r>
      <w:r w:rsidRPr="00590D43">
        <w:t>.4)</w:t>
      </w:r>
      <w:r w:rsidR="000E34BF" w:rsidRPr="00590D43">
        <w:t>,</w:t>
      </w:r>
      <w:r w:rsidR="000E34BF" w:rsidRPr="0070761E">
        <w:t xml:space="preserve"> с</w:t>
      </w:r>
      <w:r w:rsidR="000E34BF" w:rsidRPr="0070761E">
        <w:t>о</w:t>
      </w:r>
      <w:r w:rsidR="000E34BF" w:rsidRPr="0070761E">
        <w:t xml:space="preserve">гласно </w:t>
      </w:r>
      <w:r w:rsidR="00AA32FF" w:rsidRPr="0070761E">
        <w:t>«</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rPr>
          <w:i/>
          <w:iCs/>
        </w:rPr>
        <w:t>-</w:t>
      </w:r>
      <w:r w:rsidR="000E34BF" w:rsidRPr="0070761E">
        <w:t>вакуумному условию</w:t>
      </w:r>
      <w:r w:rsidR="00AA32FF" w:rsidRPr="0070761E">
        <w:t>» (</w:t>
      </w:r>
      <w:r w:rsidRPr="0070761E">
        <w:t xml:space="preserve">опр. </w:t>
      </w:r>
      <w:r w:rsidR="00AA32FF" w:rsidRPr="0070761E">
        <w:t>12.</w:t>
      </w:r>
      <w:r w:rsidR="00EE0F62" w:rsidRPr="0070761E">
        <w:t>4</w:t>
      </w:r>
      <w:r w:rsidR="00AA32FF" w:rsidRPr="0070761E">
        <w:t>)</w:t>
      </w:r>
      <w:r w:rsidR="000E34BF" w:rsidRPr="0070761E">
        <w:t>, должн</w:t>
      </w:r>
      <w:r w:rsidRPr="0070761E">
        <w:t>о</w:t>
      </w:r>
      <w:r w:rsidR="000E34BF" w:rsidRPr="0070761E">
        <w:t xml:space="preserve"> равняться нулю   </w:t>
      </w:r>
    </w:p>
    <w:p w:rsidR="000E34BF" w:rsidRPr="0070761E" w:rsidRDefault="00CF4B36" w:rsidP="0092084D">
      <w:pPr>
        <w:spacing w:line="360" w:lineRule="auto"/>
        <w:jc w:val="both"/>
      </w:pPr>
      <w:r w:rsidRPr="0070761E">
        <w:rPr>
          <w:position w:val="-118"/>
        </w:rPr>
        <w:t xml:space="preserve">                 </w:t>
      </w:r>
      <w:r w:rsidR="00AA32FF" w:rsidRPr="0070761E">
        <w:rPr>
          <w:position w:val="-118"/>
        </w:rPr>
        <w:t xml:space="preserve">    </w:t>
      </w:r>
      <w:r w:rsidR="00AA219C" w:rsidRPr="0070761E">
        <w:rPr>
          <w:position w:val="-118"/>
        </w:rPr>
        <w:t xml:space="preserve">  </w:t>
      </w:r>
      <w:r w:rsidR="00603F32" w:rsidRPr="0070761E">
        <w:rPr>
          <w:position w:val="-130"/>
        </w:rPr>
        <w:object w:dxaOrig="7020" w:dyaOrig="2720">
          <v:shape id="_x0000_i1188" type="#_x0000_t75" style="width:335.5pt;height:143pt" o:ole="">
            <v:imagedata r:id="rId411" o:title=""/>
          </v:shape>
          <o:OLEObject Type="Embed" ProgID="Equation.3" ShapeID="_x0000_i1188" DrawAspect="Content" ObjectID="_1589610228" r:id="rId412"/>
        </w:object>
      </w:r>
      <w:r w:rsidR="000E34BF" w:rsidRPr="0070761E">
        <w:t xml:space="preserve">  </w:t>
      </w:r>
      <w:r w:rsidR="00AA32FF" w:rsidRPr="0070761E">
        <w:t xml:space="preserve">       </w:t>
      </w:r>
      <w:r w:rsidR="009C0C27" w:rsidRPr="0070761E">
        <w:t xml:space="preserve"> </w:t>
      </w:r>
      <w:r w:rsidR="00AA32FF" w:rsidRPr="0070761E">
        <w:t xml:space="preserve">    </w:t>
      </w:r>
      <w:r w:rsidR="009C0C27" w:rsidRPr="0070761E">
        <w:t>(</w:t>
      </w:r>
      <w:r w:rsidR="00F3117A" w:rsidRPr="0070761E">
        <w:t>20</w:t>
      </w:r>
      <w:r w:rsidR="009C0C27" w:rsidRPr="0070761E">
        <w:t>.5)</w:t>
      </w:r>
    </w:p>
    <w:p w:rsidR="000E34BF" w:rsidRPr="0070761E" w:rsidRDefault="000E34BF" w:rsidP="00AA32FF">
      <w:pPr>
        <w:widowControl w:val="0"/>
        <w:spacing w:line="360" w:lineRule="auto"/>
        <w:ind w:firstLine="709"/>
        <w:jc w:val="both"/>
        <w:rPr>
          <w:bCs/>
        </w:rPr>
      </w:pPr>
      <w:r w:rsidRPr="0070761E">
        <w:rPr>
          <w:bCs/>
        </w:rPr>
        <w:t xml:space="preserve">Все 16 × 16 = 256 компонентов </w:t>
      </w:r>
      <w:r w:rsidR="00AA32FF" w:rsidRPr="0070761E">
        <w:rPr>
          <w:bCs/>
        </w:rPr>
        <w:t xml:space="preserve">16-ти усредненных метрических тензоров </w:t>
      </w:r>
      <w:r w:rsidRPr="0070761E">
        <w:rPr>
          <w:bCs/>
          <w:i/>
        </w:rPr>
        <w:t>с</w:t>
      </w:r>
      <w:r w:rsidRPr="0070761E">
        <w:rPr>
          <w:bCs/>
          <w:i/>
          <w:vertAlign w:val="subscript"/>
          <w:lang w:val="en-US"/>
        </w:rPr>
        <w:t>ij</w:t>
      </w:r>
      <w:r w:rsidRPr="0070761E">
        <w:rPr>
          <w:bCs/>
          <w:vertAlign w:val="superscript"/>
        </w:rPr>
        <w:t>(</w:t>
      </w:r>
      <w:r w:rsidRPr="0070761E">
        <w:rPr>
          <w:bCs/>
          <w:i/>
          <w:vertAlign w:val="superscript"/>
          <w:lang w:val="en-US"/>
        </w:rPr>
        <w:t>p</w:t>
      </w:r>
      <w:r w:rsidRPr="0070761E">
        <w:rPr>
          <w:bCs/>
          <w:vertAlign w:val="superscript"/>
        </w:rPr>
        <w:t xml:space="preserve">) </w:t>
      </w:r>
      <w:r w:rsidRPr="0070761E">
        <w:rPr>
          <w:bCs/>
        </w:rPr>
        <w:t>могут быть случайными функциями</w:t>
      </w:r>
      <w:r w:rsidR="009846C7" w:rsidRPr="0070761E">
        <w:rPr>
          <w:bCs/>
        </w:rPr>
        <w:t xml:space="preserve"> времени стороннего наблюдателя</w:t>
      </w:r>
      <w:r w:rsidR="009C0C27" w:rsidRPr="0070761E">
        <w:rPr>
          <w:bCs/>
        </w:rPr>
        <w:t>. Но</w:t>
      </w:r>
      <w:r w:rsidRPr="0070761E">
        <w:rPr>
          <w:bCs/>
        </w:rPr>
        <w:t xml:space="preserve"> эти функции, согласно вакуу</w:t>
      </w:r>
      <w:r w:rsidRPr="0070761E">
        <w:rPr>
          <w:bCs/>
        </w:rPr>
        <w:t>м</w:t>
      </w:r>
      <w:r w:rsidRPr="0070761E">
        <w:rPr>
          <w:bCs/>
        </w:rPr>
        <w:t>ному условию, должны так переливаться друг в друга, чтобы суммарн</w:t>
      </w:r>
      <w:r w:rsidR="009C0C27" w:rsidRPr="0070761E">
        <w:rPr>
          <w:bCs/>
        </w:rPr>
        <w:t>ая метрика</w:t>
      </w:r>
      <w:r w:rsidRPr="0070761E">
        <w:rPr>
          <w:bCs/>
        </w:rPr>
        <w:t xml:space="preserve"> </w:t>
      </w:r>
      <w:r w:rsidR="009C0C27" w:rsidRPr="0070761E">
        <w:t>(</w:t>
      </w:r>
      <w:r w:rsidR="00F3117A" w:rsidRPr="0070761E">
        <w:t>20</w:t>
      </w:r>
      <w:r w:rsidR="009C0C27" w:rsidRPr="0070761E">
        <w:t>.5)</w:t>
      </w:r>
      <w:r w:rsidR="002F6281" w:rsidRPr="0070761E">
        <w:t>,</w:t>
      </w:r>
      <w:r w:rsidR="009C0C27" w:rsidRPr="0070761E">
        <w:t xml:space="preserve"> </w:t>
      </w:r>
      <w:r w:rsidRPr="0070761E">
        <w:rPr>
          <w:bCs/>
        </w:rPr>
        <w:t>в сре</w:t>
      </w:r>
      <w:r w:rsidRPr="0070761E">
        <w:rPr>
          <w:bCs/>
        </w:rPr>
        <w:t>д</w:t>
      </w:r>
      <w:r w:rsidRPr="0070761E">
        <w:rPr>
          <w:bCs/>
        </w:rPr>
        <w:t>нем</w:t>
      </w:r>
      <w:r w:rsidR="002F6281" w:rsidRPr="0070761E">
        <w:rPr>
          <w:bCs/>
        </w:rPr>
        <w:t>,</w:t>
      </w:r>
      <w:r w:rsidRPr="0070761E">
        <w:rPr>
          <w:bCs/>
        </w:rPr>
        <w:t xml:space="preserve"> всегда оставал</w:t>
      </w:r>
      <w:r w:rsidR="009846C7" w:rsidRPr="0070761E">
        <w:rPr>
          <w:bCs/>
        </w:rPr>
        <w:t>ась</w:t>
      </w:r>
      <w:r w:rsidRPr="0070761E">
        <w:rPr>
          <w:bCs/>
        </w:rPr>
        <w:t xml:space="preserve"> равн</w:t>
      </w:r>
      <w:r w:rsidR="009846C7" w:rsidRPr="0070761E">
        <w:rPr>
          <w:bCs/>
        </w:rPr>
        <w:t>ой</w:t>
      </w:r>
      <w:r w:rsidRPr="0070761E">
        <w:rPr>
          <w:bCs/>
        </w:rPr>
        <w:t xml:space="preserve"> нулю. </w:t>
      </w:r>
    </w:p>
    <w:p w:rsidR="00CE4FF1" w:rsidRPr="0070761E" w:rsidRDefault="000E34BF" w:rsidP="00EE33B3">
      <w:pPr>
        <w:widowControl w:val="0"/>
        <w:spacing w:line="360" w:lineRule="auto"/>
        <w:ind w:firstLine="709"/>
        <w:jc w:val="both"/>
        <w:rPr>
          <w:bCs/>
        </w:rPr>
      </w:pPr>
      <w:r w:rsidRPr="0070761E">
        <w:rPr>
          <w:bCs/>
        </w:rPr>
        <w:t xml:space="preserve">На основании </w:t>
      </w:r>
      <w:r w:rsidR="00A822B7" w:rsidRPr="0070761E">
        <w:rPr>
          <w:bCs/>
        </w:rPr>
        <w:t>суммарной метрики</w:t>
      </w:r>
      <w:r w:rsidRPr="0070761E">
        <w:rPr>
          <w:bCs/>
        </w:rPr>
        <w:t xml:space="preserve"> (</w:t>
      </w:r>
      <w:r w:rsidR="00F3117A" w:rsidRPr="0070761E">
        <w:rPr>
          <w:bCs/>
        </w:rPr>
        <w:t>20</w:t>
      </w:r>
      <w:r w:rsidR="00A822B7" w:rsidRPr="0070761E">
        <w:rPr>
          <w:bCs/>
        </w:rPr>
        <w:t>.5</w:t>
      </w:r>
      <w:r w:rsidRPr="0070761E">
        <w:rPr>
          <w:bCs/>
        </w:rPr>
        <w:t xml:space="preserve">) может быть развита </w:t>
      </w:r>
      <w:r w:rsidR="00EE33B3" w:rsidRPr="0070761E">
        <w:rPr>
          <w:bCs/>
          <w:i/>
        </w:rPr>
        <w:sym w:font="Symbol" w:char="F06C"/>
      </w:r>
      <w:r w:rsidR="00EE33B3" w:rsidRPr="0070761E">
        <w:rPr>
          <w:bCs/>
          <w:i/>
          <w:vertAlign w:val="subscript"/>
          <w:lang w:val="en-US"/>
        </w:rPr>
        <w:t>m</w:t>
      </w:r>
      <w:r w:rsidR="00EE33B3" w:rsidRPr="0070761E">
        <w:rPr>
          <w:bCs/>
          <w:vertAlign w:val="subscript"/>
        </w:rPr>
        <w:sym w:font="Symbol" w:char="F0B8"/>
      </w:r>
      <w:r w:rsidR="00EE33B3" w:rsidRPr="0070761E">
        <w:rPr>
          <w:bCs/>
          <w:i/>
          <w:vertAlign w:val="subscript"/>
          <w:lang w:val="en-US"/>
        </w:rPr>
        <w:t>n</w:t>
      </w:r>
      <w:r w:rsidR="00EE33B3" w:rsidRPr="0070761E">
        <w:rPr>
          <w:bCs/>
          <w:i/>
        </w:rPr>
        <w:t>-</w:t>
      </w:r>
      <w:r w:rsidRPr="0070761E">
        <w:rPr>
          <w:bCs/>
        </w:rPr>
        <w:t>вакуумная термодин</w:t>
      </w:r>
      <w:r w:rsidRPr="0070761E">
        <w:rPr>
          <w:bCs/>
        </w:rPr>
        <w:t>а</w:t>
      </w:r>
      <w:r w:rsidRPr="0070761E">
        <w:rPr>
          <w:bCs/>
        </w:rPr>
        <w:t xml:space="preserve">мика, рассматривающая сложнейшие, около-нулевые «переливания» локальных </w:t>
      </w:r>
      <w:r w:rsidRPr="0070761E">
        <w:rPr>
          <w:bCs/>
          <w:i/>
        </w:rPr>
        <w:sym w:font="Symbol" w:char="F06C"/>
      </w:r>
      <w:r w:rsidRPr="0070761E">
        <w:rPr>
          <w:bCs/>
          <w:i/>
          <w:vertAlign w:val="subscript"/>
          <w:lang w:val="en-US"/>
        </w:rPr>
        <w:t>m</w:t>
      </w:r>
      <w:r w:rsidRPr="0070761E">
        <w:rPr>
          <w:bCs/>
          <w:vertAlign w:val="subscript"/>
        </w:rPr>
        <w:sym w:font="Symbol" w:char="F0B8"/>
      </w:r>
      <w:r w:rsidRPr="0070761E">
        <w:rPr>
          <w:bCs/>
          <w:i/>
          <w:vertAlign w:val="subscript"/>
          <w:lang w:val="en-US"/>
        </w:rPr>
        <w:t>n</w:t>
      </w:r>
      <w:r w:rsidR="00E6471B" w:rsidRPr="0070761E">
        <w:rPr>
          <w:bCs/>
          <w:i/>
          <w:vertAlign w:val="subscript"/>
        </w:rPr>
        <w:t xml:space="preserve"> </w:t>
      </w:r>
      <w:r w:rsidRPr="0070761E">
        <w:rPr>
          <w:bCs/>
          <w:i/>
        </w:rPr>
        <w:t>-</w:t>
      </w:r>
      <w:r w:rsidR="00E6471B" w:rsidRPr="0070761E">
        <w:rPr>
          <w:bCs/>
          <w:i/>
        </w:rPr>
        <w:t xml:space="preserve"> </w:t>
      </w:r>
      <w:r w:rsidR="00E6471B" w:rsidRPr="0070761E">
        <w:rPr>
          <w:bCs/>
        </w:rPr>
        <w:t>в</w:t>
      </w:r>
      <w:r w:rsidRPr="0070761E">
        <w:rPr>
          <w:bCs/>
        </w:rPr>
        <w:t>акуу</w:t>
      </w:r>
      <w:r w:rsidRPr="0070761E">
        <w:rPr>
          <w:bCs/>
        </w:rPr>
        <w:t>м</w:t>
      </w:r>
      <w:r w:rsidRPr="0070761E">
        <w:rPr>
          <w:bCs/>
        </w:rPr>
        <w:t>ных искривлений</w:t>
      </w:r>
      <w:r w:rsidR="00EE33B3" w:rsidRPr="0070761E">
        <w:rPr>
          <w:bCs/>
        </w:rPr>
        <w:t>. М</w:t>
      </w:r>
      <w:r w:rsidRPr="0070761E">
        <w:rPr>
          <w:bCs/>
        </w:rPr>
        <w:t xml:space="preserve">огут быть введены представления о </w:t>
      </w:r>
      <w:r w:rsidRPr="0070761E">
        <w:rPr>
          <w:bCs/>
          <w:i/>
        </w:rPr>
        <w:sym w:font="Symbol" w:char="F06C"/>
      </w:r>
      <w:r w:rsidRPr="0070761E">
        <w:rPr>
          <w:bCs/>
          <w:i/>
          <w:vertAlign w:val="subscript"/>
          <w:lang w:val="en-US"/>
        </w:rPr>
        <w:t>m</w:t>
      </w:r>
      <w:r w:rsidRPr="0070761E">
        <w:rPr>
          <w:bCs/>
          <w:vertAlign w:val="subscript"/>
        </w:rPr>
        <w:sym w:font="Symbol" w:char="F0B8"/>
      </w:r>
      <w:r w:rsidRPr="0070761E">
        <w:rPr>
          <w:bCs/>
          <w:i/>
          <w:vertAlign w:val="subscript"/>
          <w:lang w:val="en-US"/>
        </w:rPr>
        <w:t>n</w:t>
      </w:r>
      <w:r w:rsidRPr="0070761E">
        <w:rPr>
          <w:bCs/>
          <w:i/>
        </w:rPr>
        <w:t>-</w:t>
      </w:r>
      <w:r w:rsidRPr="0070761E">
        <w:rPr>
          <w:bCs/>
        </w:rPr>
        <w:t>ва</w:t>
      </w:r>
      <w:r w:rsidR="00533818" w:rsidRPr="0070761E">
        <w:rPr>
          <w:bCs/>
        </w:rPr>
        <w:t xml:space="preserve">куумной </w:t>
      </w:r>
      <w:r w:rsidR="00EE33B3" w:rsidRPr="0070761E">
        <w:rPr>
          <w:bCs/>
        </w:rPr>
        <w:t xml:space="preserve">энтропии и </w:t>
      </w:r>
      <w:r w:rsidRPr="0070761E">
        <w:rPr>
          <w:bCs/>
        </w:rPr>
        <w:t>температ</w:t>
      </w:r>
      <w:r w:rsidRPr="0070761E">
        <w:rPr>
          <w:bCs/>
        </w:rPr>
        <w:t>у</w:t>
      </w:r>
      <w:r w:rsidRPr="0070761E">
        <w:rPr>
          <w:bCs/>
        </w:rPr>
        <w:t>р</w:t>
      </w:r>
      <w:r w:rsidR="00A822B7" w:rsidRPr="0070761E">
        <w:rPr>
          <w:bCs/>
        </w:rPr>
        <w:t>е</w:t>
      </w:r>
      <w:r w:rsidRPr="0070761E">
        <w:rPr>
          <w:bCs/>
        </w:rPr>
        <w:t xml:space="preserve"> (суть</w:t>
      </w:r>
      <w:r w:rsidR="00D97227" w:rsidRPr="0070761E">
        <w:rPr>
          <w:bCs/>
        </w:rPr>
        <w:t xml:space="preserve"> хаотичности и</w:t>
      </w:r>
      <w:r w:rsidRPr="0070761E">
        <w:rPr>
          <w:bCs/>
        </w:rPr>
        <w:t xml:space="preserve"> интенсивности локальных </w:t>
      </w:r>
      <w:r w:rsidRPr="0070761E">
        <w:rPr>
          <w:bCs/>
          <w:i/>
        </w:rPr>
        <w:sym w:font="Symbol" w:char="F06C"/>
      </w:r>
      <w:r w:rsidRPr="0070761E">
        <w:rPr>
          <w:bCs/>
          <w:i/>
          <w:vertAlign w:val="subscript"/>
          <w:lang w:val="en-US"/>
        </w:rPr>
        <w:t>m</w:t>
      </w:r>
      <w:r w:rsidRPr="0070761E">
        <w:rPr>
          <w:bCs/>
          <w:vertAlign w:val="subscript"/>
        </w:rPr>
        <w:sym w:font="Symbol" w:char="F0B8"/>
      </w:r>
      <w:r w:rsidRPr="0070761E">
        <w:rPr>
          <w:bCs/>
          <w:i/>
          <w:vertAlign w:val="subscript"/>
          <w:lang w:val="en-US"/>
        </w:rPr>
        <w:t>n</w:t>
      </w:r>
      <w:r w:rsidRPr="0070761E">
        <w:rPr>
          <w:bCs/>
          <w:i/>
        </w:rPr>
        <w:t>-</w:t>
      </w:r>
      <w:r w:rsidRPr="0070761E">
        <w:rPr>
          <w:bCs/>
        </w:rPr>
        <w:t>вакуумных флук</w:t>
      </w:r>
      <w:r w:rsidR="0023289E" w:rsidRPr="0070761E">
        <w:rPr>
          <w:bCs/>
        </w:rPr>
        <w:t xml:space="preserve">туаций). </w:t>
      </w:r>
      <w:r w:rsidR="00EE33B3" w:rsidRPr="0070761E">
        <w:rPr>
          <w:bCs/>
        </w:rPr>
        <w:t>М</w:t>
      </w:r>
      <w:r w:rsidRPr="0070761E">
        <w:rPr>
          <w:bCs/>
        </w:rPr>
        <w:t xml:space="preserve">ожно </w:t>
      </w:r>
      <w:r w:rsidR="002A232F" w:rsidRPr="0070761E">
        <w:rPr>
          <w:bCs/>
        </w:rPr>
        <w:t>гов</w:t>
      </w:r>
      <w:r w:rsidR="002A232F" w:rsidRPr="0070761E">
        <w:rPr>
          <w:bCs/>
        </w:rPr>
        <w:t>о</w:t>
      </w:r>
      <w:r w:rsidR="002A232F" w:rsidRPr="0070761E">
        <w:rPr>
          <w:bCs/>
        </w:rPr>
        <w:t xml:space="preserve">рить </w:t>
      </w:r>
      <w:r w:rsidR="00D97227" w:rsidRPr="0070761E">
        <w:rPr>
          <w:bCs/>
        </w:rPr>
        <w:t xml:space="preserve">об охлаждении </w:t>
      </w:r>
      <w:r w:rsidR="00EE33B3" w:rsidRPr="0070761E">
        <w:rPr>
          <w:bCs/>
          <w:i/>
        </w:rPr>
        <w:sym w:font="Symbol" w:char="F06C"/>
      </w:r>
      <w:r w:rsidR="00EE33B3" w:rsidRPr="0070761E">
        <w:rPr>
          <w:bCs/>
          <w:i/>
          <w:vertAlign w:val="subscript"/>
          <w:lang w:val="en-US"/>
        </w:rPr>
        <w:t>m</w:t>
      </w:r>
      <w:r w:rsidR="00EE33B3" w:rsidRPr="0070761E">
        <w:rPr>
          <w:bCs/>
          <w:vertAlign w:val="subscript"/>
        </w:rPr>
        <w:sym w:font="Symbol" w:char="F0B8"/>
      </w:r>
      <w:r w:rsidR="00EE33B3" w:rsidRPr="0070761E">
        <w:rPr>
          <w:bCs/>
          <w:i/>
          <w:vertAlign w:val="subscript"/>
          <w:lang w:val="en-US"/>
        </w:rPr>
        <w:t>n</w:t>
      </w:r>
      <w:r w:rsidR="00EE33B3" w:rsidRPr="0070761E">
        <w:rPr>
          <w:bCs/>
          <w:i/>
        </w:rPr>
        <w:t>-</w:t>
      </w:r>
      <w:r w:rsidR="00EE33B3" w:rsidRPr="0070761E">
        <w:rPr>
          <w:bCs/>
        </w:rPr>
        <w:t xml:space="preserve">вакуума до «замораживания», о его подогреве до «испарения» и о многих других </w:t>
      </w:r>
      <w:r w:rsidR="00D97227" w:rsidRPr="0070761E">
        <w:rPr>
          <w:bCs/>
        </w:rPr>
        <w:t>эффектах</w:t>
      </w:r>
      <w:r w:rsidR="00CE4FF1" w:rsidRPr="0070761E">
        <w:rPr>
          <w:bCs/>
        </w:rPr>
        <w:t>, схожих с процессами, протекающи</w:t>
      </w:r>
      <w:r w:rsidR="00E6471B" w:rsidRPr="0070761E">
        <w:rPr>
          <w:bCs/>
        </w:rPr>
        <w:t>ми</w:t>
      </w:r>
      <w:r w:rsidR="00CE4FF1" w:rsidRPr="0070761E">
        <w:rPr>
          <w:bCs/>
        </w:rPr>
        <w:t xml:space="preserve"> в обычных (атомистических) сплошных средах</w:t>
      </w:r>
      <w:r w:rsidR="00D97227" w:rsidRPr="0070761E">
        <w:rPr>
          <w:bCs/>
        </w:rPr>
        <w:t>.</w:t>
      </w:r>
      <w:r w:rsidR="00CE4FF1" w:rsidRPr="0070761E">
        <w:t xml:space="preserve"> Особенности </w:t>
      </w:r>
      <w:r w:rsidR="001D5C40" w:rsidRPr="0070761E">
        <w:rPr>
          <w:bCs/>
          <w:i/>
        </w:rPr>
        <w:sym w:font="Symbol" w:char="F06C"/>
      </w:r>
      <w:r w:rsidR="001D5C40" w:rsidRPr="0070761E">
        <w:rPr>
          <w:bCs/>
          <w:i/>
          <w:vertAlign w:val="subscript"/>
          <w:lang w:val="en-US"/>
        </w:rPr>
        <w:t>m</w:t>
      </w:r>
      <w:r w:rsidR="001D5C40" w:rsidRPr="0070761E">
        <w:rPr>
          <w:bCs/>
          <w:vertAlign w:val="subscript"/>
        </w:rPr>
        <w:sym w:font="Symbol" w:char="F0B8"/>
      </w:r>
      <w:r w:rsidR="001D5C40" w:rsidRPr="0070761E">
        <w:rPr>
          <w:bCs/>
          <w:i/>
          <w:vertAlign w:val="subscript"/>
          <w:lang w:val="en-US"/>
        </w:rPr>
        <w:t>n</w:t>
      </w:r>
      <w:r w:rsidR="001D5C40" w:rsidRPr="0070761E">
        <w:rPr>
          <w:bCs/>
          <w:i/>
        </w:rPr>
        <w:t>-</w:t>
      </w:r>
      <w:r w:rsidR="001D5C40" w:rsidRPr="0070761E">
        <w:rPr>
          <w:bCs/>
        </w:rPr>
        <w:t xml:space="preserve">вакуумной </w:t>
      </w:r>
      <w:r w:rsidR="00E6471B" w:rsidRPr="0070761E">
        <w:rPr>
          <w:bCs/>
        </w:rPr>
        <w:t>термодинамики</w:t>
      </w:r>
      <w:r w:rsidR="001D5C40" w:rsidRPr="0070761E">
        <w:rPr>
          <w:bCs/>
        </w:rPr>
        <w:t xml:space="preserve"> связаны </w:t>
      </w:r>
      <w:r w:rsidR="00533818" w:rsidRPr="0070761E">
        <w:rPr>
          <w:bCs/>
        </w:rPr>
        <w:t xml:space="preserve">с </w:t>
      </w:r>
      <w:r w:rsidR="001D5C40" w:rsidRPr="0070761E">
        <w:rPr>
          <w:bCs/>
        </w:rPr>
        <w:t>процессами</w:t>
      </w:r>
      <w:r w:rsidR="00533818" w:rsidRPr="0070761E">
        <w:rPr>
          <w:bCs/>
        </w:rPr>
        <w:t>,</w:t>
      </w:r>
      <w:r w:rsidR="001D5C40" w:rsidRPr="0070761E">
        <w:rPr>
          <w:bCs/>
        </w:rPr>
        <w:t xml:space="preserve"> </w:t>
      </w:r>
      <w:r w:rsidR="001D5C40" w:rsidRPr="0070761E">
        <w:t xml:space="preserve">когда </w:t>
      </w:r>
      <w:r w:rsidR="00CE4FF1" w:rsidRPr="0070761E">
        <w:t xml:space="preserve">градиенты </w:t>
      </w:r>
      <w:r w:rsidR="00533818" w:rsidRPr="0070761E">
        <w:rPr>
          <w:bCs/>
          <w:i/>
        </w:rPr>
        <w:sym w:font="Symbol" w:char="F06C"/>
      </w:r>
      <w:r w:rsidR="00533818" w:rsidRPr="0070761E">
        <w:rPr>
          <w:bCs/>
          <w:i/>
          <w:vertAlign w:val="subscript"/>
          <w:lang w:val="en-US"/>
        </w:rPr>
        <w:t>m</w:t>
      </w:r>
      <w:r w:rsidR="00533818" w:rsidRPr="0070761E">
        <w:rPr>
          <w:bCs/>
          <w:vertAlign w:val="subscript"/>
        </w:rPr>
        <w:sym w:font="Symbol" w:char="F0B8"/>
      </w:r>
      <w:r w:rsidR="00533818" w:rsidRPr="0070761E">
        <w:rPr>
          <w:bCs/>
          <w:i/>
          <w:vertAlign w:val="subscript"/>
          <w:lang w:val="en-US"/>
        </w:rPr>
        <w:t>n</w:t>
      </w:r>
      <w:r w:rsidR="00533818" w:rsidRPr="0070761E">
        <w:rPr>
          <w:bCs/>
          <w:i/>
        </w:rPr>
        <w:t>-</w:t>
      </w:r>
      <w:r w:rsidR="00533818" w:rsidRPr="0070761E">
        <w:rPr>
          <w:bCs/>
        </w:rPr>
        <w:t xml:space="preserve">вакуумных </w:t>
      </w:r>
      <w:r w:rsidR="00CE4FF1" w:rsidRPr="0070761E">
        <w:t>флуктуаций приближа</w:t>
      </w:r>
      <w:r w:rsidR="00EE7B86" w:rsidRPr="0070761E">
        <w:t>ются</w:t>
      </w:r>
      <w:r w:rsidR="00CE4FF1" w:rsidRPr="0070761E">
        <w:t xml:space="preserve"> к скорости света: </w:t>
      </w:r>
      <w:r w:rsidR="00CE4FF1" w:rsidRPr="0070761E">
        <w:rPr>
          <w:i/>
          <w:lang w:val="en-US"/>
        </w:rPr>
        <w:t>d</w:t>
      </w:r>
      <w:r w:rsidR="00CE4FF1" w:rsidRPr="0070761E">
        <w:rPr>
          <w:i/>
        </w:rPr>
        <w:t>с</w:t>
      </w:r>
      <w:r w:rsidR="00CE4FF1" w:rsidRPr="0070761E">
        <w:rPr>
          <w:i/>
          <w:vertAlign w:val="subscript"/>
          <w:lang w:val="en-US"/>
        </w:rPr>
        <w:t>ij</w:t>
      </w:r>
      <w:r w:rsidR="00CE4FF1" w:rsidRPr="0070761E">
        <w:rPr>
          <w:i/>
          <w:vertAlign w:val="superscript"/>
        </w:rPr>
        <w:t>(</w:t>
      </w:r>
      <w:r w:rsidR="00CE4FF1" w:rsidRPr="0070761E">
        <w:rPr>
          <w:i/>
          <w:vertAlign w:val="superscript"/>
          <w:lang w:val="en-US"/>
        </w:rPr>
        <w:t>p</w:t>
      </w:r>
      <w:r w:rsidR="00CE4FF1" w:rsidRPr="0070761E">
        <w:rPr>
          <w:i/>
          <w:vertAlign w:val="superscript"/>
        </w:rPr>
        <w:t>)</w:t>
      </w:r>
      <w:r w:rsidR="00CE4FF1" w:rsidRPr="0070761E">
        <w:rPr>
          <w:i/>
        </w:rPr>
        <w:t>/</w:t>
      </w:r>
      <w:r w:rsidR="00CE4FF1" w:rsidRPr="0070761E">
        <w:rPr>
          <w:i/>
          <w:lang w:val="en-US"/>
        </w:rPr>
        <w:t>dx</w:t>
      </w:r>
      <w:r w:rsidR="00CE4FF1" w:rsidRPr="0070761E">
        <w:rPr>
          <w:i/>
          <w:vertAlign w:val="subscript"/>
          <w:lang w:val="en-US"/>
        </w:rPr>
        <w:t>a</w:t>
      </w:r>
      <w:r w:rsidR="00CE4FF1" w:rsidRPr="0070761E">
        <w:rPr>
          <w:i/>
        </w:rPr>
        <w:t xml:space="preserve"> ~ </w:t>
      </w:r>
      <w:r w:rsidR="00CE4FF1" w:rsidRPr="0070761E">
        <w:rPr>
          <w:i/>
          <w:lang w:val="en-US"/>
        </w:rPr>
        <w:t>c</w:t>
      </w:r>
      <w:r w:rsidR="001D5C40" w:rsidRPr="0070761E">
        <w:rPr>
          <w:i/>
        </w:rPr>
        <w:t xml:space="preserve"> </w:t>
      </w:r>
      <w:r w:rsidR="001D5C40" w:rsidRPr="0070761E">
        <w:t>или к</w:t>
      </w:r>
      <w:r w:rsidR="001D5C40" w:rsidRPr="0070761E">
        <w:rPr>
          <w:i/>
        </w:rPr>
        <w:t xml:space="preserve"> </w:t>
      </w:r>
      <w:r w:rsidR="001D5C40" w:rsidRPr="0070761E">
        <w:t>н</w:t>
      </w:r>
      <w:r w:rsidR="001D5C40" w:rsidRPr="0070761E">
        <w:t>у</w:t>
      </w:r>
      <w:r w:rsidR="001D5C40" w:rsidRPr="0070761E">
        <w:t xml:space="preserve">лю </w:t>
      </w:r>
      <w:r w:rsidR="001D5C40" w:rsidRPr="0070761E">
        <w:rPr>
          <w:i/>
          <w:lang w:val="en-US"/>
        </w:rPr>
        <w:t>d</w:t>
      </w:r>
      <w:r w:rsidR="001D5C40" w:rsidRPr="0070761E">
        <w:rPr>
          <w:i/>
        </w:rPr>
        <w:t>с</w:t>
      </w:r>
      <w:r w:rsidR="001D5C40" w:rsidRPr="0070761E">
        <w:rPr>
          <w:i/>
          <w:vertAlign w:val="subscript"/>
          <w:lang w:val="en-US"/>
        </w:rPr>
        <w:t>ij</w:t>
      </w:r>
      <w:r w:rsidR="001D5C40" w:rsidRPr="0070761E">
        <w:rPr>
          <w:i/>
          <w:vertAlign w:val="superscript"/>
        </w:rPr>
        <w:t>(</w:t>
      </w:r>
      <w:r w:rsidR="001D5C40" w:rsidRPr="0070761E">
        <w:rPr>
          <w:i/>
          <w:vertAlign w:val="superscript"/>
          <w:lang w:val="en-US"/>
        </w:rPr>
        <w:t>p</w:t>
      </w:r>
      <w:r w:rsidR="001D5C40" w:rsidRPr="0070761E">
        <w:rPr>
          <w:i/>
          <w:vertAlign w:val="superscript"/>
        </w:rPr>
        <w:t>)</w:t>
      </w:r>
      <w:r w:rsidR="001D5C40" w:rsidRPr="0070761E">
        <w:rPr>
          <w:i/>
        </w:rPr>
        <w:t>/</w:t>
      </w:r>
      <w:r w:rsidR="001D5C40" w:rsidRPr="0070761E">
        <w:rPr>
          <w:i/>
          <w:lang w:val="en-US"/>
        </w:rPr>
        <w:t>dx</w:t>
      </w:r>
      <w:r w:rsidR="001D5C40" w:rsidRPr="0070761E">
        <w:rPr>
          <w:i/>
          <w:vertAlign w:val="subscript"/>
          <w:lang w:val="en-US"/>
        </w:rPr>
        <w:t>a</w:t>
      </w:r>
      <w:r w:rsidR="008A5BF4">
        <w:rPr>
          <w:i/>
          <w:vertAlign w:val="subscript"/>
        </w:rPr>
        <w:t xml:space="preserve"> </w:t>
      </w:r>
      <w:r w:rsidR="001D5C40" w:rsidRPr="0070761E">
        <w:rPr>
          <w:i/>
        </w:rPr>
        <w:t xml:space="preserve">~ </w:t>
      </w:r>
      <w:r w:rsidR="001D5C40" w:rsidRPr="0070761E">
        <w:t>0</w:t>
      </w:r>
      <w:r w:rsidR="00CE4FF1" w:rsidRPr="0070761E">
        <w:rPr>
          <w:i/>
        </w:rPr>
        <w:t>.</w:t>
      </w:r>
      <w:r w:rsidR="00CE4FF1" w:rsidRPr="0070761E">
        <w:t xml:space="preserve"> Более детальное рассмотрение </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t>-вакуумной термодинамик</w:t>
      </w:r>
      <w:r w:rsidR="00CE4FF1" w:rsidRPr="0070761E">
        <w:t xml:space="preserve">и выходит за рамки настоящей статьи.  </w:t>
      </w:r>
    </w:p>
    <w:p w:rsidR="00E8574A" w:rsidRDefault="00E8574A" w:rsidP="001844EB">
      <w:pPr>
        <w:spacing w:line="360" w:lineRule="auto"/>
        <w:ind w:firstLine="709"/>
        <w:jc w:val="both"/>
        <w:rPr>
          <w:color w:val="FF0000"/>
        </w:rPr>
      </w:pPr>
    </w:p>
    <w:p w:rsidR="00985B92" w:rsidRPr="0070761E" w:rsidRDefault="0081097F" w:rsidP="00985B92">
      <w:pPr>
        <w:spacing w:line="360" w:lineRule="auto"/>
        <w:jc w:val="center"/>
        <w:rPr>
          <w:b/>
        </w:rPr>
      </w:pPr>
      <w:r w:rsidRPr="0070761E">
        <w:rPr>
          <w:b/>
        </w:rPr>
        <w:lastRenderedPageBreak/>
        <w:t>2</w:t>
      </w:r>
      <w:r w:rsidR="00F3117A" w:rsidRPr="0070761E">
        <w:rPr>
          <w:b/>
        </w:rPr>
        <w:t>1</w:t>
      </w:r>
      <w:r w:rsidR="00985B92" w:rsidRPr="0070761E">
        <w:rPr>
          <w:b/>
        </w:rPr>
        <w:t>. Второй этап компактификации искривленных измерений</w:t>
      </w:r>
    </w:p>
    <w:p w:rsidR="00115C71" w:rsidRPr="0070761E" w:rsidRDefault="00CB5729" w:rsidP="00115C71">
      <w:pPr>
        <w:spacing w:line="360" w:lineRule="auto"/>
        <w:ind w:firstLine="709"/>
        <w:jc w:val="both"/>
      </w:pPr>
      <w:r w:rsidRPr="0070761E">
        <w:t>Подобно тому, как это было сделано в п. 13, выражение (</w:t>
      </w:r>
      <w:r w:rsidR="00F3117A" w:rsidRPr="0070761E">
        <w:t>20</w:t>
      </w:r>
      <w:r w:rsidRPr="0070761E">
        <w:t>.5) можно свести к двум сл</w:t>
      </w:r>
      <w:r w:rsidRPr="0070761E">
        <w:t>а</w:t>
      </w:r>
      <w:r w:rsidRPr="0070761E">
        <w:t xml:space="preserve">гаемым </w:t>
      </w:r>
    </w:p>
    <w:p w:rsidR="00115C71" w:rsidRPr="0070761E" w:rsidRDefault="00115C71" w:rsidP="00115C71">
      <w:pPr>
        <w:spacing w:line="360" w:lineRule="auto"/>
        <w:ind w:firstLine="709"/>
        <w:jc w:val="both"/>
      </w:pPr>
      <w:r w:rsidRPr="0070761E">
        <w:t xml:space="preserve">              </w:t>
      </w:r>
      <w:r w:rsidR="00AA219C" w:rsidRPr="0070761E">
        <w:t xml:space="preserve">  </w:t>
      </w:r>
      <w:r w:rsidRPr="0070761E">
        <w:t xml:space="preserve">    </w:t>
      </w:r>
      <w:r w:rsidR="002903ED" w:rsidRPr="0070761E">
        <w:t xml:space="preserve">      </w:t>
      </w:r>
      <w:r w:rsidRPr="0070761E">
        <w:t xml:space="preserve">    ‹</w:t>
      </w:r>
      <w:r w:rsidRPr="0070761E">
        <w:rPr>
          <w:i/>
          <w:lang w:val="en-US"/>
        </w:rPr>
        <w:t>ds</w:t>
      </w:r>
      <w:r w:rsidRPr="0070761E">
        <w:rPr>
          <w:iCs/>
          <w:vertAlign w:val="superscript"/>
        </w:rPr>
        <w:t>(</w:t>
      </w:r>
      <w:r w:rsidRPr="0070761E">
        <w:rPr>
          <w:vertAlign w:val="superscript"/>
        </w:rPr>
        <w:t>–)2</w:t>
      </w:r>
      <w:r w:rsidR="00F3117A" w:rsidRPr="0070761E">
        <w:t>›</w:t>
      </w:r>
      <w:r w:rsidRPr="0070761E">
        <w:rPr>
          <w:vertAlign w:val="superscript"/>
        </w:rPr>
        <w:t xml:space="preserve"> </w:t>
      </w:r>
      <w:r w:rsidRPr="0070761E">
        <w:t xml:space="preserve">+ </w:t>
      </w:r>
      <w:r w:rsidR="002903ED" w:rsidRPr="0070761E">
        <w:t>‹</w:t>
      </w:r>
      <w:r w:rsidRPr="0070761E">
        <w:rPr>
          <w:i/>
          <w:lang w:val="en-US"/>
        </w:rPr>
        <w:t>ds</w:t>
      </w:r>
      <w:r w:rsidRPr="0070761E">
        <w:rPr>
          <w:iCs/>
          <w:vertAlign w:val="superscript"/>
        </w:rPr>
        <w:t>(</w:t>
      </w:r>
      <w:r w:rsidRPr="0070761E">
        <w:rPr>
          <w:vertAlign w:val="superscript"/>
        </w:rPr>
        <w:t>+)2</w:t>
      </w:r>
      <w:r w:rsidRPr="0070761E">
        <w:t>› = ‹</w:t>
      </w:r>
      <w:r w:rsidRPr="0070761E">
        <w:rPr>
          <w:i/>
          <w:iCs/>
          <w:lang w:val="en-US"/>
        </w:rPr>
        <w:t>g</w:t>
      </w:r>
      <w:r w:rsidRPr="0070761E">
        <w:rPr>
          <w:i/>
          <w:vertAlign w:val="subscript"/>
          <w:lang w:val="en-US"/>
        </w:rPr>
        <w:t>ij</w:t>
      </w:r>
      <w:r w:rsidRPr="0070761E">
        <w:rPr>
          <w:vertAlign w:val="superscript"/>
        </w:rPr>
        <w:t>(+)</w:t>
      </w:r>
      <w:r w:rsidR="00F3117A" w:rsidRPr="0070761E">
        <w:t>›</w:t>
      </w:r>
      <w:r w:rsidRPr="0070761E">
        <w:rPr>
          <w:i/>
          <w:lang w:val="en-US"/>
        </w:rPr>
        <w:t>dx</w:t>
      </w:r>
      <w:r w:rsidRPr="0070761E">
        <w:rPr>
          <w:i/>
          <w:vertAlign w:val="superscript"/>
          <w:lang w:val="en-US"/>
        </w:rPr>
        <w:t>i</w:t>
      </w:r>
      <w:r w:rsidRPr="0070761E">
        <w:rPr>
          <w:i/>
          <w:lang w:val="en-US"/>
        </w:rPr>
        <w:t>dx</w:t>
      </w:r>
      <w:r w:rsidRPr="0070761E">
        <w:rPr>
          <w:i/>
          <w:vertAlign w:val="superscript"/>
          <w:lang w:val="en-US"/>
        </w:rPr>
        <w:t>j</w:t>
      </w:r>
      <w:r w:rsidRPr="0070761E">
        <w:rPr>
          <w:vertAlign w:val="superscript"/>
        </w:rPr>
        <w:t xml:space="preserve"> </w:t>
      </w:r>
      <w:r w:rsidR="002903ED" w:rsidRPr="0070761E">
        <w:rPr>
          <w:vertAlign w:val="superscript"/>
        </w:rPr>
        <w:t xml:space="preserve"> </w:t>
      </w:r>
      <w:r w:rsidRPr="0070761E">
        <w:t xml:space="preserve">+ </w:t>
      </w:r>
      <w:r w:rsidR="002903ED" w:rsidRPr="0070761E">
        <w:t>‹</w:t>
      </w:r>
      <w:r w:rsidRPr="0070761E">
        <w:rPr>
          <w:i/>
          <w:iCs/>
          <w:lang w:val="en-US"/>
        </w:rPr>
        <w:t>g</w:t>
      </w:r>
      <w:r w:rsidRPr="0070761E">
        <w:rPr>
          <w:i/>
          <w:vertAlign w:val="subscript"/>
          <w:lang w:val="en-US"/>
        </w:rPr>
        <w:t>ij</w:t>
      </w:r>
      <w:r w:rsidRPr="0070761E">
        <w:rPr>
          <w:vertAlign w:val="superscript"/>
        </w:rPr>
        <w:t>(–)</w:t>
      </w:r>
      <w:r w:rsidR="00F3117A" w:rsidRPr="0070761E">
        <w:t>›</w:t>
      </w:r>
      <w:r w:rsidRPr="0070761E">
        <w:rPr>
          <w:i/>
          <w:lang w:val="en-US"/>
        </w:rPr>
        <w:t>dx</w:t>
      </w:r>
      <w:r w:rsidRPr="0070761E">
        <w:rPr>
          <w:i/>
          <w:vertAlign w:val="superscript"/>
          <w:lang w:val="en-US"/>
        </w:rPr>
        <w:t>i</w:t>
      </w:r>
      <w:r w:rsidRPr="0070761E">
        <w:rPr>
          <w:i/>
          <w:lang w:val="en-US"/>
        </w:rPr>
        <w:t>dx</w:t>
      </w:r>
      <w:r w:rsidRPr="0070761E">
        <w:rPr>
          <w:i/>
          <w:vertAlign w:val="superscript"/>
          <w:lang w:val="en-US"/>
        </w:rPr>
        <w:t>j</w:t>
      </w:r>
      <w:r w:rsidRPr="0070761E">
        <w:t xml:space="preserve"> = 0,                  </w:t>
      </w:r>
      <w:r w:rsidR="00AA219C" w:rsidRPr="0070761E">
        <w:t xml:space="preserve">     </w:t>
      </w:r>
      <w:r w:rsidRPr="0070761E">
        <w:t xml:space="preserve"> </w:t>
      </w:r>
      <w:r w:rsidR="00543E13" w:rsidRPr="0070761E">
        <w:t xml:space="preserve"> </w:t>
      </w:r>
      <w:r w:rsidRPr="0070761E">
        <w:t xml:space="preserve">   (2</w:t>
      </w:r>
      <w:r w:rsidR="00F3117A" w:rsidRPr="0070761E">
        <w:t>1</w:t>
      </w:r>
      <w:r w:rsidRPr="0070761E">
        <w:t>.1)</w:t>
      </w:r>
    </w:p>
    <w:p w:rsidR="00527172" w:rsidRPr="0070761E" w:rsidRDefault="00527172" w:rsidP="00527172">
      <w:pPr>
        <w:spacing w:line="360" w:lineRule="auto"/>
        <w:jc w:val="both"/>
      </w:pPr>
      <w:r w:rsidRPr="0070761E">
        <w:t xml:space="preserve">где </w:t>
      </w:r>
    </w:p>
    <w:p w:rsidR="00527172" w:rsidRPr="0070761E" w:rsidRDefault="00B54574" w:rsidP="00DD380A">
      <w:pPr>
        <w:spacing w:line="360" w:lineRule="auto"/>
        <w:ind w:firstLine="709"/>
      </w:pPr>
      <w:r w:rsidRPr="0070761E">
        <w:t xml:space="preserve">                     </w:t>
      </w:r>
      <w:r w:rsidR="00BC667A" w:rsidRPr="0070761E">
        <w:t xml:space="preserve">         </w:t>
      </w:r>
      <w:r w:rsidR="00197764" w:rsidRPr="00590D43">
        <w:rPr>
          <w:position w:val="-30"/>
        </w:rPr>
        <w:object w:dxaOrig="4580" w:dyaOrig="700">
          <v:shape id="_x0000_i1189" type="#_x0000_t75" style="width:229pt;height:36.5pt" o:ole="">
            <v:imagedata r:id="rId413" o:title=""/>
          </v:shape>
          <o:OLEObject Type="Embed" ProgID="Equation.3" ShapeID="_x0000_i1189" DrawAspect="Content" ObjectID="_1589610229" r:id="rId414"/>
        </w:object>
      </w:r>
      <w:r w:rsidR="0081097F" w:rsidRPr="00590D43">
        <w:t xml:space="preserve">                    </w:t>
      </w:r>
      <w:r w:rsidR="00AA219C" w:rsidRPr="00590D43">
        <w:t xml:space="preserve"> </w:t>
      </w:r>
      <w:r w:rsidR="0081097F" w:rsidRPr="00590D43">
        <w:t xml:space="preserve"> </w:t>
      </w:r>
      <w:r w:rsidR="006F1172" w:rsidRPr="00590D43">
        <w:t xml:space="preserve">    </w:t>
      </w:r>
      <w:r w:rsidR="0081097F" w:rsidRPr="00590D43">
        <w:t xml:space="preserve"> </w:t>
      </w:r>
      <w:r w:rsidR="00DD380A">
        <w:t xml:space="preserve">  </w:t>
      </w:r>
      <w:r w:rsidR="0081097F" w:rsidRPr="00590D43">
        <w:t xml:space="preserve"> (2</w:t>
      </w:r>
      <w:r w:rsidR="00F3117A" w:rsidRPr="00590D43">
        <w:t>1</w:t>
      </w:r>
      <w:r w:rsidR="0081097F" w:rsidRPr="00590D43">
        <w:t>.2)</w:t>
      </w:r>
    </w:p>
    <w:p w:rsidR="00B54574" w:rsidRPr="0070761E" w:rsidRDefault="00096313" w:rsidP="00B54574">
      <w:pPr>
        <w:spacing w:line="360" w:lineRule="auto"/>
        <w:jc w:val="both"/>
      </w:pPr>
      <w:r w:rsidRPr="0070761E">
        <w:t>–</w:t>
      </w:r>
      <w:r w:rsidR="00B54574" w:rsidRPr="0070761E">
        <w:t xml:space="preserve"> </w:t>
      </w:r>
      <w:r w:rsidR="00D35F38" w:rsidRPr="0070761E">
        <w:t>квадратичная форма</w:t>
      </w:r>
      <w:r w:rsidR="00B54574" w:rsidRPr="0070761E">
        <w:t>, являющ</w:t>
      </w:r>
      <w:r w:rsidR="0081097F" w:rsidRPr="0070761E">
        <w:t>аяся ре</w:t>
      </w:r>
      <w:r w:rsidR="00B54574" w:rsidRPr="0070761E">
        <w:t xml:space="preserve">зультатом усреднения семи </w:t>
      </w:r>
      <w:r w:rsidR="00D35F38" w:rsidRPr="0070761E">
        <w:t>метрик</w:t>
      </w:r>
      <w:r w:rsidR="00F769D3" w:rsidRPr="0070761E">
        <w:t xml:space="preserve"> из</w:t>
      </w:r>
      <w:r w:rsidR="00D35F38" w:rsidRPr="0070761E">
        <w:t xml:space="preserve"> (</w:t>
      </w:r>
      <w:r w:rsidR="002903ED" w:rsidRPr="0070761E">
        <w:t>20</w:t>
      </w:r>
      <w:r w:rsidR="00D35F38" w:rsidRPr="0070761E">
        <w:t>.</w:t>
      </w:r>
      <w:r w:rsidR="00BC667A" w:rsidRPr="0070761E">
        <w:t>4</w:t>
      </w:r>
      <w:r w:rsidR="00D35F38" w:rsidRPr="0070761E">
        <w:t>)</w:t>
      </w:r>
      <w:r w:rsidR="00BC667A" w:rsidRPr="0070761E">
        <w:t xml:space="preserve"> с сигнатур</w:t>
      </w:r>
      <w:r w:rsidR="00BC667A" w:rsidRPr="0070761E">
        <w:t>а</w:t>
      </w:r>
      <w:r w:rsidR="00BC667A" w:rsidRPr="0070761E">
        <w:t>ми, входящими в числитель левого ранжира</w:t>
      </w:r>
      <w:r w:rsidR="00D35F38" w:rsidRPr="0070761E">
        <w:t xml:space="preserve"> </w:t>
      </w:r>
      <w:r w:rsidR="0081097F" w:rsidRPr="0070761E">
        <w:t>(</w:t>
      </w:r>
      <w:r w:rsidR="002903ED" w:rsidRPr="0070761E">
        <w:t>13.1</w:t>
      </w:r>
      <w:r w:rsidR="0081097F" w:rsidRPr="0070761E">
        <w:t>)</w:t>
      </w:r>
      <w:r w:rsidR="00E8574A" w:rsidRPr="0070761E">
        <w:t>;</w:t>
      </w:r>
      <w:r w:rsidR="00115C71" w:rsidRPr="0070761E">
        <w:t xml:space="preserve">                                                                                                                                                                                                                                                                                                                                                                                             </w:t>
      </w:r>
      <w:r w:rsidR="00D35F38" w:rsidRPr="0070761E">
        <w:t xml:space="preserve">                                                                                                                                                                                                                                                                                                                                                                                       </w:t>
      </w:r>
      <w:r w:rsidR="00B54574" w:rsidRPr="0070761E">
        <w:t xml:space="preserve">  </w:t>
      </w:r>
    </w:p>
    <w:p w:rsidR="00B54574" w:rsidRPr="0070761E" w:rsidRDefault="00B54574" w:rsidP="00DD380A">
      <w:pPr>
        <w:spacing w:line="360" w:lineRule="auto"/>
        <w:ind w:firstLine="709"/>
      </w:pPr>
      <w:r w:rsidRPr="0070761E">
        <w:t xml:space="preserve">            </w:t>
      </w:r>
      <w:r w:rsidR="00BC667A" w:rsidRPr="0070761E">
        <w:t xml:space="preserve">              </w:t>
      </w:r>
      <w:r w:rsidRPr="0070761E">
        <w:t xml:space="preserve"> </w:t>
      </w:r>
      <w:r w:rsidR="00590D43">
        <w:t xml:space="preserve"> </w:t>
      </w:r>
      <w:r w:rsidRPr="0070761E">
        <w:t xml:space="preserve">   </w:t>
      </w:r>
      <w:r w:rsidR="00323D96" w:rsidRPr="00590D43">
        <w:rPr>
          <w:position w:val="-30"/>
        </w:rPr>
        <w:object w:dxaOrig="4660" w:dyaOrig="700">
          <v:shape id="_x0000_i1190" type="#_x0000_t75" style="width:233.5pt;height:36.5pt" o:ole="">
            <v:imagedata r:id="rId415" o:title=""/>
          </v:shape>
          <o:OLEObject Type="Embed" ProgID="Equation.3" ShapeID="_x0000_i1190" DrawAspect="Content" ObjectID="_1589610230" r:id="rId416"/>
        </w:object>
      </w:r>
      <w:r w:rsidR="0081097F" w:rsidRPr="00590D43">
        <w:t xml:space="preserve">  </w:t>
      </w:r>
      <w:r w:rsidR="00590D43">
        <w:t xml:space="preserve">  </w:t>
      </w:r>
      <w:r w:rsidR="0081097F" w:rsidRPr="00590D43">
        <w:t xml:space="preserve">           </w:t>
      </w:r>
      <w:r w:rsidR="00192934" w:rsidRPr="00590D43">
        <w:t xml:space="preserve">  </w:t>
      </w:r>
      <w:r w:rsidR="0081097F" w:rsidRPr="00590D43">
        <w:t xml:space="preserve">         </w:t>
      </w:r>
      <w:r w:rsidR="00DD380A">
        <w:t xml:space="preserve"> </w:t>
      </w:r>
      <w:r w:rsidR="0081097F" w:rsidRPr="00590D43">
        <w:t xml:space="preserve"> (2</w:t>
      </w:r>
      <w:r w:rsidR="00F3117A" w:rsidRPr="00590D43">
        <w:t>1</w:t>
      </w:r>
      <w:r w:rsidR="0081097F" w:rsidRPr="00590D43">
        <w:t>.3)</w:t>
      </w:r>
    </w:p>
    <w:p w:rsidR="00BC667A" w:rsidRPr="0070761E" w:rsidRDefault="00096313" w:rsidP="00BC667A">
      <w:pPr>
        <w:spacing w:line="360" w:lineRule="auto"/>
        <w:jc w:val="both"/>
      </w:pPr>
      <w:r w:rsidRPr="0070761E">
        <w:t>–</w:t>
      </w:r>
      <w:r w:rsidR="00BC667A" w:rsidRPr="0070761E">
        <w:t xml:space="preserve"> квадратичная форма, являющ</w:t>
      </w:r>
      <w:r w:rsidR="0081097F" w:rsidRPr="0070761E">
        <w:t>аяся</w:t>
      </w:r>
      <w:r w:rsidR="00BC667A" w:rsidRPr="0070761E">
        <w:t xml:space="preserve"> результатом усреднения семи усредненных метрик</w:t>
      </w:r>
      <w:r w:rsidR="00F769D3" w:rsidRPr="0070761E">
        <w:t xml:space="preserve"> из</w:t>
      </w:r>
      <w:r w:rsidR="00BC667A" w:rsidRPr="0070761E">
        <w:t xml:space="preserve"> </w:t>
      </w:r>
      <w:r w:rsidR="00F05609" w:rsidRPr="0070761E">
        <w:t>(20</w:t>
      </w:r>
      <w:r w:rsidR="00BC667A" w:rsidRPr="0070761E">
        <w:t>.4) с сигнатурами, входящими в числитель правого ранжира</w:t>
      </w:r>
      <w:r w:rsidR="0081097F" w:rsidRPr="0070761E">
        <w:t xml:space="preserve"> (</w:t>
      </w:r>
      <w:r w:rsidR="002903ED" w:rsidRPr="0070761E">
        <w:t>13.1</w:t>
      </w:r>
      <w:r w:rsidR="0081097F" w:rsidRPr="0070761E">
        <w:t>)</w:t>
      </w:r>
      <w:r w:rsidR="00E8574A" w:rsidRPr="0070761E">
        <w:t>.</w:t>
      </w:r>
      <w:r w:rsidR="004D6EA6" w:rsidRPr="0070761E">
        <w:t xml:space="preserve"> </w:t>
      </w:r>
    </w:p>
    <w:p w:rsidR="00BB0F49" w:rsidRPr="0070761E" w:rsidRDefault="004D6EA6" w:rsidP="003E5312">
      <w:pPr>
        <w:spacing w:line="360" w:lineRule="auto"/>
        <w:ind w:firstLine="709"/>
        <w:jc w:val="both"/>
      </w:pPr>
      <w:r w:rsidRPr="0070761E">
        <w:t>Таким образом,</w:t>
      </w:r>
      <w:r w:rsidR="003E5312" w:rsidRPr="0070761E">
        <w:t xml:space="preserve"> из всей совокупности </w:t>
      </w:r>
      <w:r w:rsidR="003E5312" w:rsidRPr="0070761E">
        <w:rPr>
          <w:i/>
        </w:rPr>
        <w:sym w:font="Symbol" w:char="F06C"/>
      </w:r>
      <w:r w:rsidR="003E5312" w:rsidRPr="0070761E">
        <w:rPr>
          <w:i/>
          <w:vertAlign w:val="subscript"/>
          <w:lang w:val="en-US"/>
        </w:rPr>
        <w:t>m</w:t>
      </w:r>
      <w:r w:rsidR="003E5312" w:rsidRPr="0070761E">
        <w:rPr>
          <w:vertAlign w:val="subscript"/>
        </w:rPr>
        <w:sym w:font="Symbol" w:char="F0B8"/>
      </w:r>
      <w:r w:rsidR="003E5312" w:rsidRPr="0070761E">
        <w:rPr>
          <w:i/>
          <w:vertAlign w:val="subscript"/>
          <w:lang w:val="en-US"/>
        </w:rPr>
        <w:t>n</w:t>
      </w:r>
      <w:r w:rsidR="00BB0F49" w:rsidRPr="0070761E">
        <w:rPr>
          <w:i/>
        </w:rPr>
        <w:t>-</w:t>
      </w:r>
      <w:r w:rsidR="00BB0F49" w:rsidRPr="0070761E">
        <w:t xml:space="preserve">вакуумных флуктуаций </w:t>
      </w:r>
      <w:r w:rsidR="003E5312" w:rsidRPr="0070761E">
        <w:t>можно выделить</w:t>
      </w:r>
      <w:r w:rsidR="00BB0F49" w:rsidRPr="0070761E">
        <w:t>:</w:t>
      </w:r>
    </w:p>
    <w:p w:rsidR="00F75FD2" w:rsidRPr="0070761E" w:rsidRDefault="00096313" w:rsidP="00D9342F">
      <w:pPr>
        <w:spacing w:line="360" w:lineRule="auto"/>
        <w:ind w:left="284" w:hanging="284"/>
        <w:jc w:val="both"/>
      </w:pPr>
      <w:r w:rsidRPr="0070761E">
        <w:t>–</w:t>
      </w:r>
      <w:r w:rsidR="00BB0F49" w:rsidRPr="0070761E">
        <w:t xml:space="preserve"> усредненную</w:t>
      </w:r>
      <w:r w:rsidR="003E5312" w:rsidRPr="0070761E">
        <w:t xml:space="preserve"> «внешнюю» сторону 2</w:t>
      </w:r>
      <w:r w:rsidR="003E5312" w:rsidRPr="0070761E">
        <w:rPr>
          <w:vertAlign w:val="superscript"/>
        </w:rPr>
        <w:t>3</w:t>
      </w:r>
      <w:r w:rsidR="003E5312" w:rsidRPr="0070761E">
        <w:rPr>
          <w:i/>
        </w:rPr>
        <w:t>-</w:t>
      </w:r>
      <w:r w:rsidR="003E5312" w:rsidRPr="0070761E">
        <w:rPr>
          <w:i/>
        </w:rPr>
        <w:sym w:font="Symbol" w:char="F06C"/>
      </w:r>
      <w:r w:rsidR="003E5312" w:rsidRPr="0070761E">
        <w:rPr>
          <w:i/>
          <w:vertAlign w:val="subscript"/>
          <w:lang w:val="en-US"/>
        </w:rPr>
        <w:t>m</w:t>
      </w:r>
      <w:r w:rsidR="003E5312" w:rsidRPr="0070761E">
        <w:rPr>
          <w:vertAlign w:val="subscript"/>
        </w:rPr>
        <w:sym w:font="Symbol" w:char="F0B8"/>
      </w:r>
      <w:r w:rsidR="003E5312" w:rsidRPr="0070761E">
        <w:rPr>
          <w:i/>
          <w:vertAlign w:val="subscript"/>
          <w:lang w:val="en-US"/>
        </w:rPr>
        <w:t>n</w:t>
      </w:r>
      <w:r w:rsidR="003E5312" w:rsidRPr="0070761E">
        <w:rPr>
          <w:i/>
        </w:rPr>
        <w:t>-</w:t>
      </w:r>
      <w:r w:rsidR="003E5312" w:rsidRPr="0070761E">
        <w:t xml:space="preserve">вакуумной протяженности </w:t>
      </w:r>
      <w:r w:rsidR="00F05609" w:rsidRPr="0070761E">
        <w:t>(</w:t>
      </w:r>
      <w:r w:rsidR="00F769D3" w:rsidRPr="0070761E">
        <w:t xml:space="preserve">или </w:t>
      </w:r>
      <w:r w:rsidR="00BB0F49" w:rsidRPr="0070761E">
        <w:t xml:space="preserve">усредненный </w:t>
      </w:r>
      <w:r w:rsidR="00F769D3" w:rsidRPr="0070761E">
        <w:t>су</w:t>
      </w:r>
      <w:r w:rsidR="00F769D3" w:rsidRPr="0070761E">
        <w:t>б</w:t>
      </w:r>
      <w:r w:rsidR="00F769D3" w:rsidRPr="0070761E">
        <w:t>конт</w:t>
      </w:r>
      <w:r w:rsidR="00F05609" w:rsidRPr="0070761E">
        <w:t xml:space="preserve">) </w:t>
      </w:r>
      <w:r w:rsidR="00BB0F49" w:rsidRPr="0070761E">
        <w:t>с усредненной метрикой</w:t>
      </w:r>
      <w:r w:rsidR="003E5312" w:rsidRPr="0070761E">
        <w:t xml:space="preserve"> </w:t>
      </w:r>
    </w:p>
    <w:p w:rsidR="004160F7" w:rsidRPr="0070761E" w:rsidRDefault="00BB0F49" w:rsidP="004160F7">
      <w:pPr>
        <w:spacing w:line="360" w:lineRule="auto"/>
        <w:ind w:firstLine="709"/>
        <w:jc w:val="both"/>
      </w:pPr>
      <w:r w:rsidRPr="0070761E">
        <w:rPr>
          <w:i/>
        </w:rPr>
        <w:t xml:space="preserve">         </w:t>
      </w:r>
      <w:r w:rsidR="00001821" w:rsidRPr="0070761E">
        <w:rPr>
          <w:i/>
        </w:rPr>
        <w:t xml:space="preserve">      </w:t>
      </w:r>
      <w:r w:rsidRPr="0070761E">
        <w:rPr>
          <w:i/>
        </w:rPr>
        <w:t xml:space="preserve">       </w:t>
      </w:r>
      <w:proofErr w:type="gramStart"/>
      <w:r w:rsidRPr="0070761E">
        <w:rPr>
          <w:i/>
          <w:lang w:val="en-US"/>
        </w:rPr>
        <w:t>ds</w:t>
      </w:r>
      <w:r w:rsidRPr="0070761E">
        <w:rPr>
          <w:iCs/>
          <w:vertAlign w:val="superscript"/>
        </w:rPr>
        <w:t>(</w:t>
      </w:r>
      <w:proofErr w:type="gramEnd"/>
      <w:r w:rsidRPr="0070761E">
        <w:rPr>
          <w:iCs/>
          <w:vertAlign w:val="superscript"/>
        </w:rPr>
        <w:t xml:space="preserve">+ </w:t>
      </w:r>
      <w:r w:rsidRPr="0070761E">
        <w:rPr>
          <w:vertAlign w:val="superscript"/>
        </w:rPr>
        <w:t xml:space="preserve">– – –)2 </w:t>
      </w:r>
      <w:r w:rsidR="00001821" w:rsidRPr="0070761E">
        <w:t xml:space="preserve">= </w:t>
      </w:r>
      <w:r w:rsidR="00001821" w:rsidRPr="0070761E">
        <w:rPr>
          <w:i/>
          <w:lang w:val="en-US"/>
        </w:rPr>
        <w:t>ds</w:t>
      </w:r>
      <w:r w:rsidR="00001821" w:rsidRPr="0070761E">
        <w:rPr>
          <w:iCs/>
          <w:vertAlign w:val="superscript"/>
        </w:rPr>
        <w:t>(</w:t>
      </w:r>
      <w:r w:rsidR="00001821" w:rsidRPr="0070761E">
        <w:rPr>
          <w:vertAlign w:val="superscript"/>
        </w:rPr>
        <w:t xml:space="preserve">–)2 </w:t>
      </w:r>
      <w:r w:rsidRPr="0070761E">
        <w:t xml:space="preserve">= </w:t>
      </w:r>
      <w:r w:rsidRPr="0070761E">
        <w:rPr>
          <w:i/>
          <w:iCs/>
          <w:lang w:val="en-US"/>
        </w:rPr>
        <w:t>g</w:t>
      </w:r>
      <w:r w:rsidRPr="0070761E">
        <w:rPr>
          <w:i/>
          <w:vertAlign w:val="subscript"/>
          <w:lang w:val="en-US"/>
        </w:rPr>
        <w:t>ij</w:t>
      </w:r>
      <w:r w:rsidRPr="0070761E">
        <w:rPr>
          <w:vertAlign w:val="superscript"/>
        </w:rPr>
        <w:t>(–)</w:t>
      </w:r>
      <w:r w:rsidRPr="0070761E">
        <w:rPr>
          <w:i/>
          <w:lang w:val="en-US"/>
        </w:rPr>
        <w:t>dx</w:t>
      </w:r>
      <w:r w:rsidRPr="0070761E">
        <w:rPr>
          <w:i/>
          <w:vertAlign w:val="superscript"/>
          <w:lang w:val="en-US"/>
        </w:rPr>
        <w:t>i</w:t>
      </w:r>
      <w:r w:rsidRPr="0070761E">
        <w:rPr>
          <w:i/>
          <w:lang w:val="en-US"/>
        </w:rPr>
        <w:t>dx</w:t>
      </w:r>
      <w:r w:rsidRPr="0070761E">
        <w:rPr>
          <w:i/>
          <w:vertAlign w:val="superscript"/>
          <w:lang w:val="en-US"/>
        </w:rPr>
        <w:t>j</w:t>
      </w:r>
      <w:r w:rsidRPr="0070761E">
        <w:rPr>
          <w:i/>
          <w:vertAlign w:val="superscript"/>
        </w:rPr>
        <w:t xml:space="preserve">  </w:t>
      </w:r>
      <w:r w:rsidRPr="0070761E">
        <w:t>с сигнатурой (+ – – –)</w:t>
      </w:r>
      <w:r w:rsidR="00447D3B" w:rsidRPr="0070761E">
        <w:t>,</w:t>
      </w:r>
      <w:r w:rsidRPr="0070761E">
        <w:rPr>
          <w:i/>
          <w:vertAlign w:val="superscript"/>
        </w:rPr>
        <w:t xml:space="preserve">                                            </w:t>
      </w:r>
      <w:r w:rsidRPr="0070761E">
        <w:t>(21.</w:t>
      </w:r>
      <w:r w:rsidR="00E8574A" w:rsidRPr="0070761E">
        <w:t>4</w:t>
      </w:r>
      <w:r w:rsidRPr="0070761E">
        <w:t>)</w:t>
      </w:r>
      <w:r w:rsidR="00F769D3" w:rsidRPr="0070761E">
        <w:t xml:space="preserve">                                           </w:t>
      </w:r>
      <w:r w:rsidR="004160F7" w:rsidRPr="0070761E">
        <w:t xml:space="preserve">                                  </w:t>
      </w:r>
    </w:p>
    <w:p w:rsidR="00B82447" w:rsidRPr="0070761E" w:rsidRDefault="004160F7" w:rsidP="00D9342F">
      <w:pPr>
        <w:spacing w:line="360" w:lineRule="auto"/>
        <w:ind w:firstLine="709"/>
        <w:jc w:val="both"/>
      </w:pPr>
      <w:r w:rsidRPr="0070761E">
        <w:t xml:space="preserve">                                  </w:t>
      </w:r>
      <w:r w:rsidR="00BB0F49" w:rsidRPr="0070761E">
        <w:t xml:space="preserve">где </w:t>
      </w:r>
      <w:r w:rsidR="00BB0F49" w:rsidRPr="0070761E">
        <w:rPr>
          <w:bCs/>
        </w:rPr>
        <w:t xml:space="preserve">    </w:t>
      </w:r>
      <w:r w:rsidRPr="0070761E">
        <w:rPr>
          <w:bCs/>
        </w:rPr>
        <w:t xml:space="preserve"> </w:t>
      </w:r>
      <w:r w:rsidR="00BB0F49" w:rsidRPr="0070761E">
        <w:rPr>
          <w:bCs/>
        </w:rPr>
        <w:t xml:space="preserve"> </w:t>
      </w:r>
      <w:r w:rsidRPr="0070761E">
        <w:rPr>
          <w:bCs/>
          <w:position w:val="-68"/>
        </w:rPr>
        <w:object w:dxaOrig="3260" w:dyaOrig="1480">
          <v:shape id="_x0000_i1191" type="#_x0000_t75" style="width:130.5pt;height:1in" o:ole="">
            <v:imagedata r:id="rId417" o:title=""/>
          </v:shape>
          <o:OLEObject Type="Embed" ProgID="Equation.3" ShapeID="_x0000_i1191" DrawAspect="Content" ObjectID="_1589610231" r:id="rId418"/>
        </w:object>
      </w:r>
      <w:r w:rsidR="00BB0F49" w:rsidRPr="0070761E">
        <w:rPr>
          <w:bCs/>
          <w:position w:val="-68"/>
        </w:rPr>
        <w:t xml:space="preserve">                                      </w:t>
      </w:r>
      <w:r w:rsidR="00EA270C" w:rsidRPr="0070761E">
        <w:rPr>
          <w:bCs/>
          <w:position w:val="-68"/>
        </w:rPr>
        <w:t xml:space="preserve"> </w:t>
      </w:r>
      <w:r w:rsidRPr="0070761E">
        <w:rPr>
          <w:bCs/>
          <w:position w:val="-68"/>
        </w:rPr>
        <w:t xml:space="preserve">   </w:t>
      </w:r>
      <w:r w:rsidR="00BB0F49" w:rsidRPr="0070761E">
        <w:rPr>
          <w:bCs/>
          <w:position w:val="-68"/>
        </w:rPr>
        <w:t xml:space="preserve">     </w:t>
      </w:r>
      <w:r w:rsidR="00BB0F49" w:rsidRPr="0070761E">
        <w:t>(21.</w:t>
      </w:r>
      <w:r w:rsidR="00E8574A" w:rsidRPr="0070761E">
        <w:t>5</w:t>
      </w:r>
      <w:r w:rsidR="00BB0F49" w:rsidRPr="0070761E">
        <w:t>)</w:t>
      </w:r>
    </w:p>
    <w:p w:rsidR="00BB0F49" w:rsidRPr="0070761E" w:rsidRDefault="004160F7" w:rsidP="00D9342F">
      <w:pPr>
        <w:spacing w:line="360" w:lineRule="auto"/>
        <w:ind w:left="284" w:hanging="284"/>
        <w:jc w:val="both"/>
      </w:pPr>
      <w:r w:rsidRPr="0070761E">
        <w:t>–</w:t>
      </w:r>
      <w:r w:rsidR="00BB0F49" w:rsidRPr="0070761E">
        <w:t xml:space="preserve"> усреднен</w:t>
      </w:r>
      <w:r w:rsidR="004B567D" w:rsidRPr="0070761E">
        <w:t>ную</w:t>
      </w:r>
      <w:r w:rsidR="00BB0F49" w:rsidRPr="0070761E">
        <w:t xml:space="preserve"> «внутреннюю» сторону 2</w:t>
      </w:r>
      <w:r w:rsidR="00BB0F49" w:rsidRPr="0070761E">
        <w:rPr>
          <w:vertAlign w:val="superscript"/>
        </w:rPr>
        <w:t>3</w:t>
      </w:r>
      <w:r w:rsidR="00BB0F49" w:rsidRPr="0070761E">
        <w:rPr>
          <w:i/>
        </w:rPr>
        <w:t>-</w:t>
      </w:r>
      <w:r w:rsidR="00BB0F49" w:rsidRPr="0070761E">
        <w:rPr>
          <w:i/>
        </w:rPr>
        <w:sym w:font="Symbol" w:char="F06C"/>
      </w:r>
      <w:r w:rsidR="00BB0F49" w:rsidRPr="0070761E">
        <w:rPr>
          <w:i/>
          <w:vertAlign w:val="subscript"/>
          <w:lang w:val="en-US"/>
        </w:rPr>
        <w:t>m</w:t>
      </w:r>
      <w:r w:rsidR="00BB0F49" w:rsidRPr="0070761E">
        <w:rPr>
          <w:vertAlign w:val="subscript"/>
        </w:rPr>
        <w:sym w:font="Symbol" w:char="F0B8"/>
      </w:r>
      <w:r w:rsidR="00BB0F49" w:rsidRPr="0070761E">
        <w:rPr>
          <w:i/>
          <w:vertAlign w:val="subscript"/>
          <w:lang w:val="en-US"/>
        </w:rPr>
        <w:t>n</w:t>
      </w:r>
      <w:r w:rsidR="00BB0F49" w:rsidRPr="0070761E">
        <w:rPr>
          <w:i/>
        </w:rPr>
        <w:t>-</w:t>
      </w:r>
      <w:r w:rsidR="00BB0F49" w:rsidRPr="0070761E">
        <w:t>вакуумной протяженности</w:t>
      </w:r>
      <w:r w:rsidR="00F05609" w:rsidRPr="0070761E">
        <w:t xml:space="preserve"> (</w:t>
      </w:r>
      <w:r w:rsidR="00F769D3" w:rsidRPr="0070761E">
        <w:t xml:space="preserve">или </w:t>
      </w:r>
      <w:r w:rsidR="00BB0F49" w:rsidRPr="0070761E">
        <w:t>усреднен</w:t>
      </w:r>
      <w:r w:rsidR="00F769D3" w:rsidRPr="0070761E">
        <w:t>ный антисубконт</w:t>
      </w:r>
      <w:r w:rsidR="00F05609" w:rsidRPr="0070761E">
        <w:t>)</w:t>
      </w:r>
      <w:r w:rsidR="00BB0F49" w:rsidRPr="0070761E">
        <w:t xml:space="preserve"> с </w:t>
      </w:r>
      <w:r w:rsidR="00096313" w:rsidRPr="0070761E">
        <w:t xml:space="preserve">усредненной </w:t>
      </w:r>
      <w:r w:rsidR="00BB0F49" w:rsidRPr="0070761E">
        <w:t>метрикой</w:t>
      </w:r>
    </w:p>
    <w:p w:rsidR="00BB0F49" w:rsidRPr="0070761E" w:rsidRDefault="00001821" w:rsidP="00BB0F49">
      <w:pPr>
        <w:spacing w:line="360" w:lineRule="auto"/>
        <w:ind w:firstLine="709"/>
      </w:pPr>
      <w:r w:rsidRPr="0070761E">
        <w:rPr>
          <w:i/>
        </w:rPr>
        <w:t xml:space="preserve">                    </w:t>
      </w:r>
      <w:r w:rsidR="00BB0F49" w:rsidRPr="0070761E">
        <w:rPr>
          <w:i/>
        </w:rPr>
        <w:t xml:space="preserve">     </w:t>
      </w:r>
      <w:proofErr w:type="gramStart"/>
      <w:r w:rsidR="00BB0F49" w:rsidRPr="0070761E">
        <w:rPr>
          <w:i/>
          <w:lang w:val="en-US"/>
        </w:rPr>
        <w:t>ds</w:t>
      </w:r>
      <w:r w:rsidR="00BB0F49" w:rsidRPr="0070761E">
        <w:rPr>
          <w:iCs/>
          <w:vertAlign w:val="superscript"/>
        </w:rPr>
        <w:t>(</w:t>
      </w:r>
      <w:proofErr w:type="gramEnd"/>
      <w:r w:rsidR="00BB0F49" w:rsidRPr="0070761E">
        <w:rPr>
          <w:vertAlign w:val="superscript"/>
        </w:rPr>
        <w:t>– + + +)2</w:t>
      </w:r>
      <w:r w:rsidR="00BB0F49" w:rsidRPr="0070761E">
        <w:t xml:space="preserve"> </w:t>
      </w:r>
      <w:r w:rsidRPr="0070761E">
        <w:t xml:space="preserve">= </w:t>
      </w:r>
      <w:r w:rsidRPr="0070761E">
        <w:rPr>
          <w:i/>
          <w:lang w:val="en-US"/>
        </w:rPr>
        <w:t>ds</w:t>
      </w:r>
      <w:r w:rsidRPr="0070761E">
        <w:rPr>
          <w:iCs/>
          <w:vertAlign w:val="superscript"/>
        </w:rPr>
        <w:t>(</w:t>
      </w:r>
      <w:r w:rsidRPr="0070761E">
        <w:rPr>
          <w:vertAlign w:val="superscript"/>
        </w:rPr>
        <w:t xml:space="preserve">+)2 </w:t>
      </w:r>
      <w:r w:rsidR="00BB0F49" w:rsidRPr="0070761E">
        <w:t xml:space="preserve">= </w:t>
      </w:r>
      <w:r w:rsidR="00BB0F49" w:rsidRPr="0070761E">
        <w:rPr>
          <w:i/>
          <w:iCs/>
          <w:lang w:val="en-US"/>
        </w:rPr>
        <w:t>g</w:t>
      </w:r>
      <w:r w:rsidR="00BB0F49" w:rsidRPr="0070761E">
        <w:rPr>
          <w:i/>
          <w:vertAlign w:val="subscript"/>
          <w:lang w:val="en-US"/>
        </w:rPr>
        <w:t>ij</w:t>
      </w:r>
      <w:r w:rsidR="00BB0F49" w:rsidRPr="0070761E">
        <w:rPr>
          <w:vertAlign w:val="superscript"/>
        </w:rPr>
        <w:t>(+)</w:t>
      </w:r>
      <w:r w:rsidR="00BB0F49" w:rsidRPr="0070761E">
        <w:rPr>
          <w:i/>
          <w:lang w:val="en-US"/>
        </w:rPr>
        <w:t>dx</w:t>
      </w:r>
      <w:r w:rsidR="00BB0F49" w:rsidRPr="0070761E">
        <w:rPr>
          <w:i/>
          <w:vertAlign w:val="superscript"/>
          <w:lang w:val="en-US"/>
        </w:rPr>
        <w:t>i</w:t>
      </w:r>
      <w:r w:rsidR="00BB0F49" w:rsidRPr="0070761E">
        <w:rPr>
          <w:i/>
          <w:lang w:val="en-US"/>
        </w:rPr>
        <w:t>dx</w:t>
      </w:r>
      <w:r w:rsidR="00BB0F49" w:rsidRPr="0070761E">
        <w:rPr>
          <w:i/>
          <w:vertAlign w:val="superscript"/>
          <w:lang w:val="en-US"/>
        </w:rPr>
        <w:t>j</w:t>
      </w:r>
      <w:r w:rsidR="00BB0F49" w:rsidRPr="0070761E">
        <w:t xml:space="preserve">  с сигна</w:t>
      </w:r>
      <w:r w:rsidR="00EA270C" w:rsidRPr="0070761E">
        <w:t xml:space="preserve">турой </w:t>
      </w:r>
      <w:r w:rsidR="00BB0F49" w:rsidRPr="0070761E">
        <w:t xml:space="preserve"> </w:t>
      </w:r>
      <w:r w:rsidR="00EA270C" w:rsidRPr="0070761E">
        <w:t>(</w:t>
      </w:r>
      <w:r w:rsidR="00BB0F49" w:rsidRPr="0070761E">
        <w:t xml:space="preserve">– </w:t>
      </w:r>
      <w:r w:rsidR="00EA270C" w:rsidRPr="0070761E">
        <w:t>+ + +</w:t>
      </w:r>
      <w:r w:rsidR="00BB0F49" w:rsidRPr="0070761E">
        <w:t xml:space="preserve">),         </w:t>
      </w:r>
      <w:r w:rsidR="00EA270C" w:rsidRPr="0070761E">
        <w:t xml:space="preserve"> </w:t>
      </w:r>
      <w:r w:rsidR="00BB0F49" w:rsidRPr="0070761E">
        <w:t xml:space="preserve">              (21.</w:t>
      </w:r>
      <w:r w:rsidR="00E8574A" w:rsidRPr="0070761E">
        <w:t>6</w:t>
      </w:r>
      <w:r w:rsidR="00BB0F49" w:rsidRPr="0070761E">
        <w:t>)</w:t>
      </w:r>
    </w:p>
    <w:p w:rsidR="00BB0F49" w:rsidRPr="0070761E" w:rsidRDefault="00EA270C" w:rsidP="00BB0F49">
      <w:pPr>
        <w:spacing w:line="360" w:lineRule="auto"/>
        <w:ind w:firstLine="709"/>
        <w:rPr>
          <w:bCs/>
        </w:rPr>
      </w:pPr>
      <w:r w:rsidRPr="0070761E">
        <w:t xml:space="preserve">                  </w:t>
      </w:r>
      <w:r w:rsidR="00F769D3" w:rsidRPr="0070761E">
        <w:t xml:space="preserve">       </w:t>
      </w:r>
      <w:r w:rsidRPr="0070761E">
        <w:t xml:space="preserve">         </w:t>
      </w:r>
      <w:r w:rsidR="00BB0F49" w:rsidRPr="0070761E">
        <w:t xml:space="preserve">где </w:t>
      </w:r>
      <w:r w:rsidR="00F769D3" w:rsidRPr="0070761E">
        <w:t xml:space="preserve">   </w:t>
      </w:r>
      <w:r w:rsidR="00BB0F49" w:rsidRPr="0070761E">
        <w:t xml:space="preserve">  </w:t>
      </w:r>
      <w:r w:rsidR="00BB0F49" w:rsidRPr="0070761E">
        <w:rPr>
          <w:bCs/>
          <w:position w:val="-60"/>
        </w:rPr>
        <w:object w:dxaOrig="2799" w:dyaOrig="1300">
          <v:shape id="_x0000_i1192" type="#_x0000_t75" style="width:136pt;height:77pt" o:ole="">
            <v:imagedata r:id="rId63" o:title=""/>
          </v:shape>
          <o:OLEObject Type="Embed" ProgID="Equation.3" ShapeID="_x0000_i1192" DrawAspect="Content" ObjectID="_1589610232" r:id="rId419"/>
        </w:object>
      </w:r>
      <w:r w:rsidR="00BB0F49" w:rsidRPr="0070761E">
        <w:rPr>
          <w:bCs/>
        </w:rPr>
        <w:t xml:space="preserve"> </w:t>
      </w:r>
      <w:r w:rsidR="00184C99" w:rsidRPr="0070761E">
        <w:rPr>
          <w:bCs/>
        </w:rPr>
        <w:t>.</w:t>
      </w:r>
      <w:r w:rsidR="00BB0F49" w:rsidRPr="0070761E">
        <w:rPr>
          <w:bCs/>
        </w:rPr>
        <w:t xml:space="preserve">                                      </w:t>
      </w:r>
      <w:r w:rsidR="00F769D3" w:rsidRPr="0070761E">
        <w:rPr>
          <w:bCs/>
        </w:rPr>
        <w:t xml:space="preserve"> </w:t>
      </w:r>
      <w:r w:rsidR="00BB0F49" w:rsidRPr="0070761E">
        <w:rPr>
          <w:bCs/>
        </w:rPr>
        <w:t xml:space="preserve">      </w:t>
      </w:r>
      <w:r w:rsidR="00BB0F49" w:rsidRPr="0070761E">
        <w:rPr>
          <w:bCs/>
          <w:iCs/>
        </w:rPr>
        <w:t>(21.</w:t>
      </w:r>
      <w:r w:rsidR="00E8574A" w:rsidRPr="0070761E">
        <w:rPr>
          <w:bCs/>
          <w:iCs/>
        </w:rPr>
        <w:t>7</w:t>
      </w:r>
      <w:r w:rsidR="00BB0F49" w:rsidRPr="0070761E">
        <w:rPr>
          <w:bCs/>
        </w:rPr>
        <w:t>)</w:t>
      </w:r>
    </w:p>
    <w:p w:rsidR="00BB0F49" w:rsidRPr="0070761E" w:rsidRDefault="00BB0F49" w:rsidP="00BB0F49">
      <w:pPr>
        <w:spacing w:line="360" w:lineRule="auto"/>
        <w:ind w:firstLine="709"/>
        <w:jc w:val="both"/>
      </w:pPr>
      <w:r w:rsidRPr="0070761E">
        <w:t>Для сокращения записей знаки усреднения в метриках (2</w:t>
      </w:r>
      <w:r w:rsidR="00F75FD2" w:rsidRPr="0070761E">
        <w:t>1</w:t>
      </w:r>
      <w:r w:rsidRPr="0070761E">
        <w:t>.</w:t>
      </w:r>
      <w:r w:rsidR="00E8574A" w:rsidRPr="0070761E">
        <w:t>4</w:t>
      </w:r>
      <w:r w:rsidRPr="0070761E">
        <w:t xml:space="preserve">) </w:t>
      </w:r>
      <w:r w:rsidR="00001821" w:rsidRPr="0070761E">
        <w:t>–</w:t>
      </w:r>
      <w:r w:rsidRPr="0070761E">
        <w:t xml:space="preserve"> (2</w:t>
      </w:r>
      <w:r w:rsidR="00BA06D7" w:rsidRPr="0070761E">
        <w:t>1</w:t>
      </w:r>
      <w:r w:rsidRPr="0070761E">
        <w:t>.</w:t>
      </w:r>
      <w:r w:rsidR="00E8574A" w:rsidRPr="0070761E">
        <w:t>7</w:t>
      </w:r>
      <w:r w:rsidRPr="0070761E">
        <w:t xml:space="preserve">) опущены.  </w:t>
      </w:r>
    </w:p>
    <w:p w:rsidR="00030748" w:rsidRPr="0070761E" w:rsidRDefault="00030748" w:rsidP="00030748">
      <w:pPr>
        <w:overflowPunct w:val="0"/>
        <w:autoSpaceDE w:val="0"/>
        <w:autoSpaceDN w:val="0"/>
        <w:adjustRightInd w:val="0"/>
        <w:spacing w:line="360" w:lineRule="auto"/>
        <w:ind w:firstLine="709"/>
        <w:jc w:val="both"/>
        <w:textAlignment w:val="baseline"/>
      </w:pPr>
      <w:r w:rsidRPr="0070761E">
        <w:rPr>
          <w:lang w:eastAsia="x-none"/>
        </w:rPr>
        <w:t xml:space="preserve">На рис. 21.1 условно показан </w:t>
      </w:r>
      <w:r w:rsidR="00001821" w:rsidRPr="0070761E">
        <w:rPr>
          <w:lang w:eastAsia="x-none"/>
        </w:rPr>
        <w:t xml:space="preserve">усредненный </w:t>
      </w:r>
      <w:r w:rsidRPr="0070761E">
        <w:t>участок двухсторонней 2</w:t>
      </w:r>
      <w:r w:rsidRPr="0070761E">
        <w:rPr>
          <w:vertAlign w:val="superscript"/>
        </w:rPr>
        <w:t>3</w:t>
      </w:r>
      <w:r w:rsidRPr="0070761E">
        <w:rPr>
          <w:i/>
        </w:rPr>
        <w:t>-</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t>-вакуум</w:t>
      </w:r>
      <w:r w:rsidR="00001821" w:rsidRPr="0070761E">
        <w:t>ной протяженности</w:t>
      </w:r>
      <w:r w:rsidRPr="0070761E">
        <w:t>,</w:t>
      </w:r>
      <w:r w:rsidRPr="0070761E">
        <w:rPr>
          <w:lang w:eastAsia="x-none"/>
        </w:rPr>
        <w:t xml:space="preserve"> </w:t>
      </w:r>
      <w:r w:rsidRPr="0070761E">
        <w:rPr>
          <w:i/>
        </w:rPr>
        <w:t xml:space="preserve">внешняя </w:t>
      </w:r>
      <w:r w:rsidRPr="0070761E">
        <w:t>сторона которо</w:t>
      </w:r>
      <w:r w:rsidR="00001821" w:rsidRPr="0070761E">
        <w:t>й (субконт)</w:t>
      </w:r>
      <w:r w:rsidRPr="0070761E">
        <w:t xml:space="preserve"> описывается метрикой </w:t>
      </w:r>
      <w:r w:rsidRPr="0070761E">
        <w:rPr>
          <w:i/>
          <w:iCs/>
          <w:lang w:val="en-US"/>
        </w:rPr>
        <w:t>ds</w:t>
      </w:r>
      <w:r w:rsidRPr="0070761E">
        <w:rPr>
          <w:vertAlign w:val="superscript"/>
        </w:rPr>
        <w:t>(–)2</w:t>
      </w:r>
      <w:r w:rsidR="00E8574A" w:rsidRPr="0070761E">
        <w:rPr>
          <w:vertAlign w:val="superscript"/>
        </w:rPr>
        <w:t xml:space="preserve"> </w:t>
      </w:r>
      <w:r w:rsidR="00E8574A" w:rsidRPr="0070761E">
        <w:t>(21.4)</w:t>
      </w:r>
      <w:r w:rsidRPr="0070761E">
        <w:t>,</w:t>
      </w:r>
      <w:r w:rsidR="00E8574A" w:rsidRPr="0070761E">
        <w:t xml:space="preserve"> </w:t>
      </w:r>
      <w:r w:rsidRPr="0070761E">
        <w:t xml:space="preserve">а </w:t>
      </w:r>
      <w:r w:rsidRPr="0070761E">
        <w:rPr>
          <w:i/>
        </w:rPr>
        <w:t>вну</w:t>
      </w:r>
      <w:r w:rsidRPr="0070761E">
        <w:rPr>
          <w:i/>
        </w:rPr>
        <w:t>т</w:t>
      </w:r>
      <w:r w:rsidRPr="0070761E">
        <w:rPr>
          <w:i/>
        </w:rPr>
        <w:t xml:space="preserve">ренняя </w:t>
      </w:r>
      <w:r w:rsidRPr="0070761E">
        <w:t xml:space="preserve">сторона </w:t>
      </w:r>
      <w:r w:rsidR="00001821" w:rsidRPr="0070761E">
        <w:t xml:space="preserve">(антисубконт) </w:t>
      </w:r>
      <w:r w:rsidRPr="0070761E">
        <w:t xml:space="preserve">– метрикой </w:t>
      </w:r>
      <w:r w:rsidRPr="0070761E">
        <w:rPr>
          <w:i/>
          <w:iCs/>
          <w:lang w:val="en-US"/>
        </w:rPr>
        <w:t>ds</w:t>
      </w:r>
      <w:r w:rsidRPr="0070761E">
        <w:rPr>
          <w:vertAlign w:val="superscript"/>
        </w:rPr>
        <w:t>(+)2</w:t>
      </w:r>
      <w:r w:rsidR="00E8574A" w:rsidRPr="0070761E">
        <w:rPr>
          <w:vertAlign w:val="superscript"/>
        </w:rPr>
        <w:t xml:space="preserve"> </w:t>
      </w:r>
      <w:r w:rsidR="00E8574A" w:rsidRPr="0070761E">
        <w:t>(21.6).</w:t>
      </w:r>
    </w:p>
    <w:p w:rsidR="00EE68E8" w:rsidRPr="0070761E" w:rsidRDefault="007E2928" w:rsidP="00030748">
      <w:pPr>
        <w:overflowPunct w:val="0"/>
        <w:autoSpaceDE w:val="0"/>
        <w:autoSpaceDN w:val="0"/>
        <w:adjustRightInd w:val="0"/>
        <w:spacing w:line="360" w:lineRule="auto"/>
        <w:ind w:firstLine="709"/>
        <w:jc w:val="both"/>
        <w:textAlignment w:val="baseline"/>
        <w:rPr>
          <w:lang w:eastAsia="x-none"/>
        </w:rPr>
      </w:pPr>
      <w:r w:rsidRPr="0070761E">
        <w:rPr>
          <w:noProof/>
        </w:rPr>
        <w:lastRenderedPageBreak/>
        <w:drawing>
          <wp:anchor distT="0" distB="0" distL="114300" distR="114300" simplePos="0" relativeHeight="251884544" behindDoc="0" locked="0" layoutInCell="1" allowOverlap="1" wp14:anchorId="3D36CD61" wp14:editId="7A71D0D6">
            <wp:simplePos x="0" y="0"/>
            <wp:positionH relativeFrom="column">
              <wp:posOffset>2717165</wp:posOffset>
            </wp:positionH>
            <wp:positionV relativeFrom="paragraph">
              <wp:posOffset>69850</wp:posOffset>
            </wp:positionV>
            <wp:extent cx="889635" cy="2337435"/>
            <wp:effectExtent l="0" t="0" r="5715" b="5715"/>
            <wp:wrapSquare wrapText="bothSides"/>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0" cstate="print">
                      <a:extLst>
                        <a:ext uri="{BEBA8EAE-BF5A-486C-A8C5-ECC9F3942E4B}">
                          <a14:imgProps xmlns:a14="http://schemas.microsoft.com/office/drawing/2010/main">
                            <a14:imgLayer r:embed="rId421">
                              <a14:imgEffect>
                                <a14:sharpenSoften amount="64000"/>
                              </a14:imgEffect>
                              <a14:imgEffect>
                                <a14:brightnessContrast contrast="39000"/>
                              </a14:imgEffect>
                            </a14:imgLayer>
                          </a14:imgProps>
                        </a:ext>
                        <a:ext uri="{28A0092B-C50C-407E-A947-70E740481C1C}">
                          <a14:useLocalDpi xmlns:a14="http://schemas.microsoft.com/office/drawing/2010/main" val="0"/>
                        </a:ext>
                      </a:extLst>
                    </a:blip>
                    <a:stretch>
                      <a:fillRect/>
                    </a:stretch>
                  </pic:blipFill>
                  <pic:spPr>
                    <a:xfrm>
                      <a:off x="0" y="0"/>
                      <a:ext cx="889635" cy="2337435"/>
                    </a:xfrm>
                    <a:prstGeom prst="rect">
                      <a:avLst/>
                    </a:prstGeom>
                  </pic:spPr>
                </pic:pic>
              </a:graphicData>
            </a:graphic>
            <wp14:sizeRelH relativeFrom="page">
              <wp14:pctWidth>0</wp14:pctWidth>
            </wp14:sizeRelH>
            <wp14:sizeRelV relativeFrom="page">
              <wp14:pctHeight>0</wp14:pctHeight>
            </wp14:sizeRelV>
          </wp:anchor>
        </w:drawing>
      </w:r>
    </w:p>
    <w:p w:rsidR="00030748" w:rsidRPr="0070761E" w:rsidRDefault="00030748" w:rsidP="00001821">
      <w:pPr>
        <w:jc w:val="both"/>
        <w:rPr>
          <w:lang w:eastAsia="x-none"/>
        </w:rPr>
      </w:pPr>
      <w:r w:rsidRPr="0070761E">
        <w:t xml:space="preserve">           </w:t>
      </w:r>
    </w:p>
    <w:p w:rsidR="00030748" w:rsidRPr="0070761E" w:rsidRDefault="00030748" w:rsidP="00030748">
      <w:pPr>
        <w:overflowPunct w:val="0"/>
        <w:autoSpaceDE w:val="0"/>
        <w:autoSpaceDN w:val="0"/>
        <w:adjustRightInd w:val="0"/>
        <w:spacing w:line="360" w:lineRule="auto"/>
        <w:jc w:val="both"/>
        <w:textAlignment w:val="baseline"/>
        <w:rPr>
          <w:lang w:eastAsia="x-none"/>
        </w:rPr>
      </w:pPr>
    </w:p>
    <w:p w:rsidR="00030748" w:rsidRPr="0070761E" w:rsidRDefault="00802A3D" w:rsidP="00030748">
      <w:pPr>
        <w:overflowPunct w:val="0"/>
        <w:autoSpaceDE w:val="0"/>
        <w:autoSpaceDN w:val="0"/>
        <w:adjustRightInd w:val="0"/>
        <w:spacing w:line="360" w:lineRule="auto"/>
        <w:jc w:val="both"/>
        <w:textAlignment w:val="baseline"/>
        <w:rPr>
          <w:lang w:eastAsia="x-none"/>
        </w:rPr>
      </w:pPr>
      <w:r w:rsidRPr="0070761E">
        <w:rPr>
          <w:noProof/>
        </w:rPr>
        <mc:AlternateContent>
          <mc:Choice Requires="wps">
            <w:drawing>
              <wp:anchor distT="0" distB="0" distL="114300" distR="114300" simplePos="0" relativeHeight="251875328" behindDoc="0" locked="0" layoutInCell="1" allowOverlap="1" wp14:anchorId="0CC83CE4" wp14:editId="78D4AA4D">
                <wp:simplePos x="0" y="0"/>
                <wp:positionH relativeFrom="column">
                  <wp:posOffset>3533254</wp:posOffset>
                </wp:positionH>
                <wp:positionV relativeFrom="paragraph">
                  <wp:posOffset>89015</wp:posOffset>
                </wp:positionV>
                <wp:extent cx="2680855" cy="1225550"/>
                <wp:effectExtent l="0" t="0" r="24765" b="12700"/>
                <wp:wrapNone/>
                <wp:docPr id="308" name="Поле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855" cy="1225550"/>
                        </a:xfrm>
                        <a:prstGeom prst="rect">
                          <a:avLst/>
                        </a:prstGeom>
                        <a:solidFill>
                          <a:srgbClr val="FFFFFF"/>
                        </a:solidFill>
                        <a:ln w="9525">
                          <a:solidFill>
                            <a:srgbClr val="FFFFFF"/>
                          </a:solidFill>
                          <a:miter lim="800000"/>
                          <a:headEnd/>
                          <a:tailEnd/>
                        </a:ln>
                      </wps:spPr>
                      <wps:txbx>
                        <w:txbxContent>
                          <w:p w:rsidR="00B24B00" w:rsidRPr="00D90443" w:rsidRDefault="00B24B00" w:rsidP="00802A3D">
                            <w:pPr>
                              <w:jc w:val="center"/>
                            </w:pPr>
                            <w:r w:rsidRPr="00001821">
                              <w:rPr>
                                <w:i/>
                              </w:rPr>
                              <w:t>4-мерная</w:t>
                            </w:r>
                            <w:r w:rsidRPr="00A55D6D">
                              <w:rPr>
                                <w:i/>
                              </w:rPr>
                              <w:t xml:space="preserve"> </w:t>
                            </w:r>
                            <w:r>
                              <w:rPr>
                                <w:i/>
                              </w:rPr>
                              <w:t>в</w:t>
                            </w:r>
                            <w:r w:rsidRPr="009B26D5">
                              <w:rPr>
                                <w:i/>
                              </w:rPr>
                              <w:t>нутренняя</w:t>
                            </w:r>
                            <w:r>
                              <w:rPr>
                                <w:i/>
                              </w:rPr>
                              <w:t xml:space="preserve"> </w:t>
                            </w:r>
                            <w:r w:rsidRPr="00A55D6D">
                              <w:rPr>
                                <w:i/>
                              </w:rPr>
                              <w:t>сторона</w:t>
                            </w:r>
                            <w:r>
                              <w:rPr>
                                <w:i/>
                              </w:rPr>
                              <w:t xml:space="preserve">                  </w:t>
                            </w:r>
                            <w:r w:rsidRPr="0070761E">
                              <w:t>2</w:t>
                            </w:r>
                            <w:r w:rsidRPr="0070761E">
                              <w:rPr>
                                <w:vertAlign w:val="superscript"/>
                              </w:rPr>
                              <w:t>3</w:t>
                            </w:r>
                            <w:r w:rsidRPr="0070761E">
                              <w:rPr>
                                <w:i/>
                              </w:rPr>
                              <w:t>-</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t>-вакуумной протяженности</w:t>
                            </w:r>
                          </w:p>
                          <w:p w:rsidR="00B24B00" w:rsidRPr="00CE5DF3" w:rsidRDefault="00B24B00" w:rsidP="00802A3D">
                            <w:pPr>
                              <w:jc w:val="center"/>
                              <w:rPr>
                                <w:iCs/>
                              </w:rPr>
                            </w:pPr>
                            <w:proofErr w:type="gramStart"/>
                            <w:r w:rsidRPr="00CE5DF3">
                              <w:rPr>
                                <w:i/>
                                <w:iCs/>
                                <w:lang w:val="en-US"/>
                              </w:rPr>
                              <w:t>ds</w:t>
                            </w:r>
                            <w:r w:rsidRPr="00CE5DF3">
                              <w:rPr>
                                <w:vertAlign w:val="superscript"/>
                              </w:rPr>
                              <w:t>(</w:t>
                            </w:r>
                            <w:proofErr w:type="gramEnd"/>
                            <w:r w:rsidRPr="00CE5DF3">
                              <w:rPr>
                                <w:vertAlign w:val="superscript"/>
                              </w:rPr>
                              <w:t xml:space="preserve">+)2 </w:t>
                            </w:r>
                            <w:r w:rsidRPr="00CE5DF3">
                              <w:t xml:space="preserve">= </w:t>
                            </w:r>
                            <w:proofErr w:type="spellStart"/>
                            <w:r w:rsidRPr="00CE5DF3">
                              <w:rPr>
                                <w:i/>
                                <w:lang w:val="en-US"/>
                              </w:rPr>
                              <w:t>g</w:t>
                            </w:r>
                            <w:r w:rsidRPr="00CE5DF3">
                              <w:rPr>
                                <w:i/>
                                <w:iCs/>
                                <w:vertAlign w:val="subscript"/>
                                <w:lang w:val="en-US"/>
                              </w:rPr>
                              <w:t>ij</w:t>
                            </w:r>
                            <w:proofErr w:type="spellEnd"/>
                            <w:r w:rsidRPr="00CE5DF3">
                              <w:rPr>
                                <w:vertAlign w:val="superscript"/>
                              </w:rPr>
                              <w:t>(+)</w:t>
                            </w:r>
                            <w:proofErr w:type="spellStart"/>
                            <w:r w:rsidRPr="00CE5DF3">
                              <w:rPr>
                                <w:i/>
                                <w:iCs/>
                                <w:lang w:val="en-US"/>
                              </w:rPr>
                              <w:t>dx</w:t>
                            </w:r>
                            <w:r w:rsidRPr="00CE5DF3">
                              <w:rPr>
                                <w:i/>
                                <w:iCs/>
                                <w:vertAlign w:val="superscript"/>
                                <w:lang w:val="en-US"/>
                              </w:rPr>
                              <w:t>i</w:t>
                            </w:r>
                            <w:r w:rsidRPr="00CE5DF3">
                              <w:rPr>
                                <w:i/>
                                <w:iCs/>
                                <w:lang w:val="en-US"/>
                              </w:rPr>
                              <w:t>dx</w:t>
                            </w:r>
                            <w:r w:rsidRPr="00CE5DF3">
                              <w:rPr>
                                <w:i/>
                                <w:iCs/>
                                <w:vertAlign w:val="superscript"/>
                                <w:lang w:val="en-US"/>
                              </w:rPr>
                              <w:t>j</w:t>
                            </w:r>
                            <w:proofErr w:type="spellEnd"/>
                            <w:r w:rsidRPr="00CE5DF3">
                              <w:rPr>
                                <w:i/>
                                <w:iCs/>
                                <w:vertAlign w:val="superscript"/>
                              </w:rPr>
                              <w:t xml:space="preserve"> </w:t>
                            </w:r>
                            <w:r w:rsidRPr="00CE5DF3">
                              <w:rPr>
                                <w:iCs/>
                              </w:rPr>
                              <w:t>,</w:t>
                            </w:r>
                          </w:p>
                          <w:p w:rsidR="00B24B00" w:rsidRPr="00D90443" w:rsidRDefault="00B24B00" w:rsidP="00802A3D">
                            <w:pPr>
                              <w:jc w:val="center"/>
                              <w:rPr>
                                <w:bCs/>
                              </w:rPr>
                            </w:pPr>
                            <w:r w:rsidRPr="005A0674">
                              <w:rPr>
                                <w:bCs/>
                                <w:i/>
                              </w:rPr>
                              <w:t>сигнатура</w:t>
                            </w:r>
                            <w:proofErr w:type="gramStart"/>
                            <w:r>
                              <w:rPr>
                                <w:b/>
                                <w:bCs/>
                              </w:rPr>
                              <w:t xml:space="preserve"> </w:t>
                            </w:r>
                            <w:r w:rsidRPr="00D90443">
                              <w:rPr>
                                <w:bCs/>
                              </w:rPr>
                              <w:t>(– + + +)</w:t>
                            </w:r>
                            <w:proofErr w:type="gramEnd"/>
                          </w:p>
                          <w:p w:rsidR="00B24B00" w:rsidRPr="00D90443" w:rsidRDefault="00B24B00" w:rsidP="00030748">
                            <w:r>
                              <w:t xml:space="preserve">   </w:t>
                            </w:r>
                          </w:p>
                          <w:p w:rsidR="00B24B00" w:rsidRDefault="00B24B00" w:rsidP="000307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8" o:spid="_x0000_s1039" type="#_x0000_t202" style="position:absolute;left:0;text-align:left;margin-left:278.2pt;margin-top:7pt;width:211.1pt;height:9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KBIOQIAAF0EAAAOAAAAZHJzL2Uyb0RvYy54bWysVF2O0zAQfkfiDpbfaX5olm7UdLV0KUJa&#10;fqSFA7iO01g4HmO7TcplOAVPSJyhR2LstKVa3lbkwfJ4xp9nvm8m85uhU2QnrJOgK5pNUkqE5lBL&#10;vanol8+rFzNKnGe6Zgq0qOheOHqzeP5s3ptS5NCCqoUlCKJd2ZuKtt6bMkkcb0XH3ASM0OhswHbM&#10;o2k3SW1Zj+idSvI0vUp6sLWxwIVzeHo3Ouki4jeN4P5j0zjhiaoo5ubjauO6DmuymLNyY5lpJT+m&#10;wZ6QRcekxkfPUHfMM7K18h+oTnILDho/4dAl0DSSi1gDVpOlj6p5aJkRsRYkx5kzTe7/wfIPu0+W&#10;yLqiL1OUSrMORTr8OPw+/Dr8JOEMGeqNKzHwwWCoH17DgErHap25B/7VEQ3LlumNuLUW+lawGjPM&#10;ws3k4uqI4wLIun8PNT7Eth4i0NDYLtCHhBBER6X2Z3XE4AnHw/xqls6KghKOvizPi6KI+iWsPF03&#10;1vm3AjoSNhW1KH+EZ7t750M6rDyFhNccKFmvpFLRsJv1UlmyY9gqq/jFCh6FKU36il4XeTEy8ASI&#10;TnrseSW7is7S8I1dGHh7o+vYkZ5JNe4xZaWPRAbuRhb9sB6iatn0JNAa6j1Sa2HscZxJ3LRgv1PS&#10;Y39X1H3bMisoUe80ynOdTadhIKIxLV7laNhLz/rSwzRHqIp6Ssbt0o9DtDVWblp8aWwIDbcoaSMj&#10;2UH7Matj/tjDUYPjvIUhubRj1N+/wuIPAAAA//8DAFBLAwQUAAYACAAAACEAtrV8Cd8AAAAKAQAA&#10;DwAAAGRycy9kb3ducmV2LnhtbEyPwU7DMBBE70j8g7VIXBC1idq0hDhVVYE4t3Dh5sbbJCJeJ7Hb&#10;pHw9y4keV/M0+yZfT64VZxxC40nD00yBQCq9bajS8Pnx9rgCEaIha1pPqOGCAdbF7U1uMutH2uF5&#10;HyvBJRQyo6GOscukDGWNzoSZ75A4O/rBmcjnUEk7mJHLXSsTpVLpTEP8oTYdbmssv/cnp8GPrxfn&#10;sVfJw9ePe99u+t0x6bW+v5s2LyAiTvEfhj99VoeCnQ7+RDaIVsNikc4Z5WDOmxh4Xq5SEAcNiVoq&#10;kEUurycUvwAAAP//AwBQSwECLQAUAAYACAAAACEAtoM4kv4AAADhAQAAEwAAAAAAAAAAAAAAAAAA&#10;AAAAW0NvbnRlbnRfVHlwZXNdLnhtbFBLAQItABQABgAIAAAAIQA4/SH/1gAAAJQBAAALAAAAAAAA&#10;AAAAAAAAAC8BAABfcmVscy8ucmVsc1BLAQItABQABgAIAAAAIQC0nKBIOQIAAF0EAAAOAAAAAAAA&#10;AAAAAAAAAC4CAABkcnMvZTJvRG9jLnhtbFBLAQItABQABgAIAAAAIQC2tXwJ3wAAAAoBAAAPAAAA&#10;AAAAAAAAAAAAAJMEAABkcnMvZG93bnJldi54bWxQSwUGAAAAAAQABADzAAAAnwUAAAAA&#10;" strokecolor="white">
                <v:textbox>
                  <w:txbxContent>
                    <w:p w:rsidR="009D34E2" w:rsidRPr="00D90443" w:rsidRDefault="009D34E2" w:rsidP="00802A3D">
                      <w:pPr>
                        <w:jc w:val="center"/>
                      </w:pPr>
                      <w:r w:rsidRPr="00001821">
                        <w:rPr>
                          <w:i/>
                        </w:rPr>
                        <w:t>4-мерная</w:t>
                      </w:r>
                      <w:r w:rsidRPr="00A55D6D">
                        <w:rPr>
                          <w:i/>
                        </w:rPr>
                        <w:t xml:space="preserve"> </w:t>
                      </w:r>
                      <w:r>
                        <w:rPr>
                          <w:i/>
                        </w:rPr>
                        <w:t>в</w:t>
                      </w:r>
                      <w:r w:rsidRPr="009B26D5">
                        <w:rPr>
                          <w:i/>
                        </w:rPr>
                        <w:t>нутренняя</w:t>
                      </w:r>
                      <w:r>
                        <w:rPr>
                          <w:i/>
                        </w:rPr>
                        <w:t xml:space="preserve"> </w:t>
                      </w:r>
                      <w:r w:rsidRPr="00A55D6D">
                        <w:rPr>
                          <w:i/>
                        </w:rPr>
                        <w:t>сторона</w:t>
                      </w:r>
                      <w:r>
                        <w:rPr>
                          <w:i/>
                        </w:rPr>
                        <w:t xml:space="preserve">                  </w:t>
                      </w:r>
                      <w:r w:rsidRPr="0070761E">
                        <w:t>2</w:t>
                      </w:r>
                      <w:r w:rsidRPr="0070761E">
                        <w:rPr>
                          <w:vertAlign w:val="superscript"/>
                        </w:rPr>
                        <w:t>3</w:t>
                      </w:r>
                      <w:r w:rsidRPr="0070761E">
                        <w:rPr>
                          <w:i/>
                        </w:rPr>
                        <w:t>-</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t>-вакуумной протяженности</w:t>
                      </w:r>
                    </w:p>
                    <w:p w:rsidR="009D34E2" w:rsidRPr="00CE5DF3" w:rsidRDefault="009D34E2" w:rsidP="00802A3D">
                      <w:pPr>
                        <w:jc w:val="center"/>
                        <w:rPr>
                          <w:iCs/>
                        </w:rPr>
                      </w:pPr>
                      <w:proofErr w:type="gramStart"/>
                      <w:r w:rsidRPr="00CE5DF3">
                        <w:rPr>
                          <w:i/>
                          <w:iCs/>
                          <w:lang w:val="en-US"/>
                        </w:rPr>
                        <w:t>ds</w:t>
                      </w:r>
                      <w:r w:rsidRPr="00CE5DF3">
                        <w:rPr>
                          <w:vertAlign w:val="superscript"/>
                        </w:rPr>
                        <w:t>(</w:t>
                      </w:r>
                      <w:proofErr w:type="gramEnd"/>
                      <w:r w:rsidRPr="00CE5DF3">
                        <w:rPr>
                          <w:vertAlign w:val="superscript"/>
                        </w:rPr>
                        <w:t xml:space="preserve">+)2 </w:t>
                      </w:r>
                      <w:r w:rsidRPr="00CE5DF3">
                        <w:t xml:space="preserve">= </w:t>
                      </w:r>
                      <w:proofErr w:type="spellStart"/>
                      <w:r w:rsidRPr="00CE5DF3">
                        <w:rPr>
                          <w:i/>
                          <w:lang w:val="en-US"/>
                        </w:rPr>
                        <w:t>g</w:t>
                      </w:r>
                      <w:r w:rsidRPr="00CE5DF3">
                        <w:rPr>
                          <w:i/>
                          <w:iCs/>
                          <w:vertAlign w:val="subscript"/>
                          <w:lang w:val="en-US"/>
                        </w:rPr>
                        <w:t>ij</w:t>
                      </w:r>
                      <w:proofErr w:type="spellEnd"/>
                      <w:r w:rsidRPr="00CE5DF3">
                        <w:rPr>
                          <w:vertAlign w:val="superscript"/>
                        </w:rPr>
                        <w:t>(+)</w:t>
                      </w:r>
                      <w:proofErr w:type="spellStart"/>
                      <w:r w:rsidRPr="00CE5DF3">
                        <w:rPr>
                          <w:i/>
                          <w:iCs/>
                          <w:lang w:val="en-US"/>
                        </w:rPr>
                        <w:t>dx</w:t>
                      </w:r>
                      <w:r w:rsidRPr="00CE5DF3">
                        <w:rPr>
                          <w:i/>
                          <w:iCs/>
                          <w:vertAlign w:val="superscript"/>
                          <w:lang w:val="en-US"/>
                        </w:rPr>
                        <w:t>i</w:t>
                      </w:r>
                      <w:r w:rsidRPr="00CE5DF3">
                        <w:rPr>
                          <w:i/>
                          <w:iCs/>
                          <w:lang w:val="en-US"/>
                        </w:rPr>
                        <w:t>dx</w:t>
                      </w:r>
                      <w:r w:rsidRPr="00CE5DF3">
                        <w:rPr>
                          <w:i/>
                          <w:iCs/>
                          <w:vertAlign w:val="superscript"/>
                          <w:lang w:val="en-US"/>
                        </w:rPr>
                        <w:t>j</w:t>
                      </w:r>
                      <w:proofErr w:type="spellEnd"/>
                      <w:r w:rsidRPr="00CE5DF3">
                        <w:rPr>
                          <w:i/>
                          <w:iCs/>
                          <w:vertAlign w:val="superscript"/>
                        </w:rPr>
                        <w:t xml:space="preserve"> </w:t>
                      </w:r>
                      <w:r w:rsidRPr="00CE5DF3">
                        <w:rPr>
                          <w:iCs/>
                        </w:rPr>
                        <w:t>,</w:t>
                      </w:r>
                    </w:p>
                    <w:p w:rsidR="009D34E2" w:rsidRPr="00D90443" w:rsidRDefault="009D34E2" w:rsidP="00802A3D">
                      <w:pPr>
                        <w:jc w:val="center"/>
                        <w:rPr>
                          <w:bCs/>
                        </w:rPr>
                      </w:pPr>
                      <w:r w:rsidRPr="005A0674">
                        <w:rPr>
                          <w:bCs/>
                          <w:i/>
                        </w:rPr>
                        <w:t>сигнатура</w:t>
                      </w:r>
                      <w:proofErr w:type="gramStart"/>
                      <w:r>
                        <w:rPr>
                          <w:b/>
                          <w:bCs/>
                        </w:rPr>
                        <w:t xml:space="preserve"> </w:t>
                      </w:r>
                      <w:r w:rsidRPr="00D90443">
                        <w:rPr>
                          <w:bCs/>
                        </w:rPr>
                        <w:t>(– + + +)</w:t>
                      </w:r>
                      <w:proofErr w:type="gramEnd"/>
                    </w:p>
                    <w:p w:rsidR="009D34E2" w:rsidRPr="00D90443" w:rsidRDefault="009D34E2" w:rsidP="00030748">
                      <w:r>
                        <w:t xml:space="preserve">   </w:t>
                      </w:r>
                    </w:p>
                    <w:p w:rsidR="009D34E2" w:rsidRDefault="009D34E2" w:rsidP="00030748"/>
                  </w:txbxContent>
                </v:textbox>
              </v:shape>
            </w:pict>
          </mc:Fallback>
        </mc:AlternateContent>
      </w:r>
      <w:r w:rsidRPr="0070761E">
        <w:rPr>
          <w:noProof/>
        </w:rPr>
        <mc:AlternateContent>
          <mc:Choice Requires="wps">
            <w:drawing>
              <wp:anchor distT="0" distB="0" distL="114300" distR="114300" simplePos="0" relativeHeight="251876352" behindDoc="0" locked="0" layoutInCell="1" allowOverlap="1" wp14:anchorId="19059C02" wp14:editId="073EBC3E">
                <wp:simplePos x="0" y="0"/>
                <wp:positionH relativeFrom="column">
                  <wp:posOffset>201238</wp:posOffset>
                </wp:positionH>
                <wp:positionV relativeFrom="paragraph">
                  <wp:posOffset>89015</wp:posOffset>
                </wp:positionV>
                <wp:extent cx="2576426" cy="1155700"/>
                <wp:effectExtent l="0" t="0" r="14605" b="2540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426" cy="1155700"/>
                        </a:xfrm>
                        <a:prstGeom prst="rect">
                          <a:avLst/>
                        </a:prstGeom>
                        <a:solidFill>
                          <a:srgbClr val="FFFFFF"/>
                        </a:solidFill>
                        <a:ln w="9525">
                          <a:solidFill>
                            <a:srgbClr val="FFFFFF"/>
                          </a:solidFill>
                          <a:miter lim="800000"/>
                          <a:headEnd/>
                          <a:tailEnd/>
                        </a:ln>
                      </wps:spPr>
                      <wps:txbx>
                        <w:txbxContent>
                          <w:p w:rsidR="00B24B00" w:rsidRPr="00C41049" w:rsidRDefault="00B24B00" w:rsidP="00802A3D">
                            <w:pPr>
                              <w:jc w:val="center"/>
                              <w:rPr>
                                <w:i/>
                              </w:rPr>
                            </w:pPr>
                            <w:r w:rsidRPr="00C41049">
                              <w:rPr>
                                <w:i/>
                              </w:rPr>
                              <w:t xml:space="preserve">4-мерная внешняя сторона </w:t>
                            </w:r>
                          </w:p>
                          <w:p w:rsidR="00B24B00" w:rsidRPr="00C41049" w:rsidRDefault="00B24B00" w:rsidP="00802A3D">
                            <w:pPr>
                              <w:jc w:val="center"/>
                            </w:pPr>
                            <w:r w:rsidRPr="00C41049">
                              <w:t>2</w:t>
                            </w:r>
                            <w:r w:rsidRPr="00C41049">
                              <w:rPr>
                                <w:vertAlign w:val="superscript"/>
                              </w:rPr>
                              <w:t>3</w:t>
                            </w:r>
                            <w:r w:rsidRPr="00C41049">
                              <w:rPr>
                                <w:i/>
                              </w:rPr>
                              <w:t>-</w:t>
                            </w:r>
                            <w:r w:rsidRPr="00C41049">
                              <w:rPr>
                                <w:i/>
                              </w:rPr>
                              <w:sym w:font="Symbol" w:char="F06C"/>
                            </w:r>
                            <w:r w:rsidRPr="00C41049">
                              <w:rPr>
                                <w:i/>
                                <w:vertAlign w:val="subscript"/>
                                <w:lang w:val="en-US"/>
                              </w:rPr>
                              <w:t>m</w:t>
                            </w:r>
                            <w:r w:rsidRPr="00C41049">
                              <w:rPr>
                                <w:vertAlign w:val="subscript"/>
                              </w:rPr>
                              <w:sym w:font="Symbol" w:char="F0B8"/>
                            </w:r>
                            <w:r w:rsidRPr="00C41049">
                              <w:rPr>
                                <w:i/>
                                <w:vertAlign w:val="subscript"/>
                                <w:lang w:val="en-US"/>
                              </w:rPr>
                              <w:t>n</w:t>
                            </w:r>
                            <w:r w:rsidRPr="00C41049">
                              <w:t>-вакуумной протяженности</w:t>
                            </w:r>
                          </w:p>
                          <w:p w:rsidR="00B24B00" w:rsidRPr="00C41049" w:rsidRDefault="00B24B00" w:rsidP="00802A3D">
                            <w:pPr>
                              <w:jc w:val="center"/>
                              <w:rPr>
                                <w:iCs/>
                              </w:rPr>
                            </w:pPr>
                            <w:proofErr w:type="gramStart"/>
                            <w:r w:rsidRPr="00C41049">
                              <w:rPr>
                                <w:i/>
                                <w:iCs/>
                                <w:lang w:val="en-US"/>
                              </w:rPr>
                              <w:t>ds</w:t>
                            </w:r>
                            <w:r w:rsidRPr="00C41049">
                              <w:rPr>
                                <w:vertAlign w:val="superscript"/>
                              </w:rPr>
                              <w:t>(</w:t>
                            </w:r>
                            <w:proofErr w:type="gramEnd"/>
                            <w:r w:rsidRPr="00C41049">
                              <w:rPr>
                                <w:vertAlign w:val="superscript"/>
                              </w:rPr>
                              <w:t xml:space="preserve">–)2 </w:t>
                            </w:r>
                            <w:r w:rsidRPr="00C41049">
                              <w:t xml:space="preserve">= </w:t>
                            </w:r>
                            <w:proofErr w:type="spellStart"/>
                            <w:r w:rsidRPr="00C41049">
                              <w:rPr>
                                <w:i/>
                                <w:lang w:val="en-US"/>
                              </w:rPr>
                              <w:t>g</w:t>
                            </w:r>
                            <w:r w:rsidRPr="00C41049">
                              <w:rPr>
                                <w:i/>
                                <w:iCs/>
                                <w:vertAlign w:val="subscript"/>
                                <w:lang w:val="en-US"/>
                              </w:rPr>
                              <w:t>ij</w:t>
                            </w:r>
                            <w:proofErr w:type="spellEnd"/>
                            <w:r w:rsidRPr="00C41049">
                              <w:rPr>
                                <w:vertAlign w:val="superscript"/>
                              </w:rPr>
                              <w:t>(–)</w:t>
                            </w:r>
                            <w:proofErr w:type="spellStart"/>
                            <w:r w:rsidRPr="00C41049">
                              <w:rPr>
                                <w:i/>
                                <w:iCs/>
                                <w:lang w:val="en-US"/>
                              </w:rPr>
                              <w:t>dx</w:t>
                            </w:r>
                            <w:r w:rsidRPr="00C41049">
                              <w:rPr>
                                <w:i/>
                                <w:iCs/>
                                <w:vertAlign w:val="superscript"/>
                                <w:lang w:val="en-US"/>
                              </w:rPr>
                              <w:t>i</w:t>
                            </w:r>
                            <w:r w:rsidRPr="00C41049">
                              <w:rPr>
                                <w:i/>
                                <w:iCs/>
                                <w:lang w:val="en-US"/>
                              </w:rPr>
                              <w:t>dx</w:t>
                            </w:r>
                            <w:r w:rsidRPr="00C41049">
                              <w:rPr>
                                <w:i/>
                                <w:iCs/>
                                <w:vertAlign w:val="superscript"/>
                                <w:lang w:val="en-US"/>
                              </w:rPr>
                              <w:t>j</w:t>
                            </w:r>
                            <w:proofErr w:type="spellEnd"/>
                            <w:r w:rsidRPr="00C41049">
                              <w:rPr>
                                <w:i/>
                                <w:iCs/>
                                <w:vertAlign w:val="subscript"/>
                              </w:rPr>
                              <w:t xml:space="preserve"> </w:t>
                            </w:r>
                            <w:r w:rsidRPr="00C41049">
                              <w:rPr>
                                <w:iCs/>
                              </w:rPr>
                              <w:t>,</w:t>
                            </w:r>
                          </w:p>
                          <w:p w:rsidR="00B24B00" w:rsidRPr="00D90443" w:rsidRDefault="00B24B00" w:rsidP="005A0674">
                            <w:pPr>
                              <w:spacing w:line="360" w:lineRule="auto"/>
                              <w:jc w:val="center"/>
                              <w:rPr>
                                <w:bCs/>
                              </w:rPr>
                            </w:pPr>
                            <w:r w:rsidRPr="00C41049">
                              <w:rPr>
                                <w:bCs/>
                                <w:i/>
                              </w:rPr>
                              <w:t>сигнатура</w:t>
                            </w:r>
                            <w:proofErr w:type="gramStart"/>
                            <w:r w:rsidRPr="00C41049">
                              <w:rPr>
                                <w:bCs/>
                              </w:rPr>
                              <w:t xml:space="preserve"> (+ – – –)</w:t>
                            </w:r>
                            <w:proofErr w:type="gramEnd"/>
                          </w:p>
                          <w:p w:rsidR="00B24B00" w:rsidRPr="00D90443" w:rsidRDefault="00B24B00" w:rsidP="0003074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9" o:spid="_x0000_s1040" type="#_x0000_t202" style="position:absolute;left:0;text-align:left;margin-left:15.85pt;margin-top:7pt;width:202.85pt;height:9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26KOgIAAF0EAAAOAAAAZHJzL2Uyb0RvYy54bWysVF2O0zAQfkfiDpbfaZLSdLdR09XSpQhp&#10;+ZEWDuA6TmPheIztNimX2VPwhMQZeiTGTluq5W1FHiyPZ/x55vtmMr/pW0V2wjoJuqTZKKVEaA6V&#10;1JuSfv2yenVNifNMV0yBFiXdC0dvFi9fzDtTiDE0oCphCYJoV3SmpI33pkgSxxvRMjcCIzQ6a7At&#10;82jaTVJZ1iF6q5Jxmk6TDmxlLHDhHJ7eDU66iPh1Lbj/VNdOeKJKirn5uNq4rsOaLOas2FhmGsmP&#10;abBnZNEyqfHRM9Qd84xsrfwHqpXcgoPajzi0CdS15CLWgNVk6ZNqHhpmRKwFyXHmTJP7f7D84+6z&#10;JbIq6et0RolmLYp0eDz8Pvw6/CThDBnqjCsw8MFgqO/fQI9Kx2qduQf+zRENy4bpjbi1FrpGsAoz&#10;zMLN5OLqgOMCyLr7ABU+xLYeIlBf2zbQh4QQREel9md1RO8Jx8NxfjWdjKeUcPRlWZ5fpVG/hBWn&#10;68Y6/05AS8KmpBblj/Bsd+98SIcVp5DwmgMlq5VUKhp2s14qS3YMW2UVv1jBkzClSVfSWT7OBwae&#10;AdFKjz2vZFvS6zR8QxcG3t7qKnakZ1INe0xZ6SORgbuBRd+v+6halp8EWkO1R2otDD2OM4mbBuwP&#10;Sjrs75K671tmBSXqvUZ5ZtlkEgYiGpP8aoyGvfSsLz1Mc4Qqqadk2C79MERbY+WmwZeGhtBwi5LW&#10;MpIdtB+yOuaPPRw1OM5bGJJLO0b9/Sss/gAAAP//AwBQSwMEFAAGAAgAAAAhALjqIcHeAAAACQEA&#10;AA8AAABkcnMvZG93bnJldi54bWxMj8FOwzAQRO9I/IO1SFwQtZtGLYQ4VVWBOLdw4ebG2yQiXiex&#10;26R8PcuJHndmNPsmX0+uFWccQuNJw3ymQCCV3jZUafj8eHt8AhGiIWtaT6jhggHWxe1NbjLrR9rh&#10;eR8rwSUUMqOhjrHLpAxljc6Eme+Q2Dv6wZnI51BJO5iRy10rE6WW0pmG+ENtOtzWWH7vT06DH18v&#10;zmOvkoevH/e+3fS7Y9JrfX83bV5ARJzifxj+8BkdCmY6+BPZIFoNi/mKk6ynPIn9dLFKQRxYeF4q&#10;kEUurxcUvwAAAP//AwBQSwECLQAUAAYACAAAACEAtoM4kv4AAADhAQAAEwAAAAAAAAAAAAAAAAAA&#10;AAAAW0NvbnRlbnRfVHlwZXNdLnhtbFBLAQItABQABgAIAAAAIQA4/SH/1gAAAJQBAAALAAAAAAAA&#10;AAAAAAAAAC8BAABfcmVscy8ucmVsc1BLAQItABQABgAIAAAAIQAql26KOgIAAF0EAAAOAAAAAAAA&#10;AAAAAAAAAC4CAABkcnMvZTJvRG9jLnhtbFBLAQItABQABgAIAAAAIQC46iHB3gAAAAkBAAAPAAAA&#10;AAAAAAAAAAAAAJQEAABkcnMvZG93bnJldi54bWxQSwUGAAAAAAQABADzAAAAnwUAAAAA&#10;" strokecolor="white">
                <v:textbox>
                  <w:txbxContent>
                    <w:p w:rsidR="009D34E2" w:rsidRPr="00C41049" w:rsidRDefault="009D34E2" w:rsidP="00802A3D">
                      <w:pPr>
                        <w:jc w:val="center"/>
                        <w:rPr>
                          <w:i/>
                        </w:rPr>
                      </w:pPr>
                      <w:r w:rsidRPr="00C41049">
                        <w:rPr>
                          <w:i/>
                        </w:rPr>
                        <w:t xml:space="preserve">4-мерная внешняя сторона </w:t>
                      </w:r>
                    </w:p>
                    <w:p w:rsidR="009D34E2" w:rsidRPr="00C41049" w:rsidRDefault="009D34E2" w:rsidP="00802A3D">
                      <w:pPr>
                        <w:jc w:val="center"/>
                      </w:pPr>
                      <w:r w:rsidRPr="00C41049">
                        <w:t>2</w:t>
                      </w:r>
                      <w:r w:rsidRPr="00C41049">
                        <w:rPr>
                          <w:vertAlign w:val="superscript"/>
                        </w:rPr>
                        <w:t>3</w:t>
                      </w:r>
                      <w:r w:rsidRPr="00C41049">
                        <w:rPr>
                          <w:i/>
                        </w:rPr>
                        <w:t>-</w:t>
                      </w:r>
                      <w:r w:rsidRPr="00C41049">
                        <w:rPr>
                          <w:i/>
                        </w:rPr>
                        <w:sym w:font="Symbol" w:char="F06C"/>
                      </w:r>
                      <w:r w:rsidRPr="00C41049">
                        <w:rPr>
                          <w:i/>
                          <w:vertAlign w:val="subscript"/>
                          <w:lang w:val="en-US"/>
                        </w:rPr>
                        <w:t>m</w:t>
                      </w:r>
                      <w:r w:rsidRPr="00C41049">
                        <w:rPr>
                          <w:vertAlign w:val="subscript"/>
                        </w:rPr>
                        <w:sym w:font="Symbol" w:char="F0B8"/>
                      </w:r>
                      <w:r w:rsidRPr="00C41049">
                        <w:rPr>
                          <w:i/>
                          <w:vertAlign w:val="subscript"/>
                          <w:lang w:val="en-US"/>
                        </w:rPr>
                        <w:t>n</w:t>
                      </w:r>
                      <w:r w:rsidRPr="00C41049">
                        <w:t>-вакуумной протяженности</w:t>
                      </w:r>
                    </w:p>
                    <w:p w:rsidR="009D34E2" w:rsidRPr="00C41049" w:rsidRDefault="009D34E2" w:rsidP="00802A3D">
                      <w:pPr>
                        <w:jc w:val="center"/>
                        <w:rPr>
                          <w:iCs/>
                        </w:rPr>
                      </w:pPr>
                      <w:proofErr w:type="gramStart"/>
                      <w:r w:rsidRPr="00C41049">
                        <w:rPr>
                          <w:i/>
                          <w:iCs/>
                          <w:lang w:val="en-US"/>
                        </w:rPr>
                        <w:t>ds</w:t>
                      </w:r>
                      <w:r w:rsidRPr="00C41049">
                        <w:rPr>
                          <w:vertAlign w:val="superscript"/>
                        </w:rPr>
                        <w:t>(</w:t>
                      </w:r>
                      <w:proofErr w:type="gramEnd"/>
                      <w:r w:rsidRPr="00C41049">
                        <w:rPr>
                          <w:vertAlign w:val="superscript"/>
                        </w:rPr>
                        <w:t xml:space="preserve">–)2 </w:t>
                      </w:r>
                      <w:r w:rsidRPr="00C41049">
                        <w:t xml:space="preserve">= </w:t>
                      </w:r>
                      <w:proofErr w:type="spellStart"/>
                      <w:r w:rsidRPr="00C41049">
                        <w:rPr>
                          <w:i/>
                          <w:lang w:val="en-US"/>
                        </w:rPr>
                        <w:t>g</w:t>
                      </w:r>
                      <w:r w:rsidRPr="00C41049">
                        <w:rPr>
                          <w:i/>
                          <w:iCs/>
                          <w:vertAlign w:val="subscript"/>
                          <w:lang w:val="en-US"/>
                        </w:rPr>
                        <w:t>ij</w:t>
                      </w:r>
                      <w:proofErr w:type="spellEnd"/>
                      <w:r w:rsidRPr="00C41049">
                        <w:rPr>
                          <w:vertAlign w:val="superscript"/>
                        </w:rPr>
                        <w:t>(–)</w:t>
                      </w:r>
                      <w:proofErr w:type="spellStart"/>
                      <w:r w:rsidRPr="00C41049">
                        <w:rPr>
                          <w:i/>
                          <w:iCs/>
                          <w:lang w:val="en-US"/>
                        </w:rPr>
                        <w:t>dx</w:t>
                      </w:r>
                      <w:r w:rsidRPr="00C41049">
                        <w:rPr>
                          <w:i/>
                          <w:iCs/>
                          <w:vertAlign w:val="superscript"/>
                          <w:lang w:val="en-US"/>
                        </w:rPr>
                        <w:t>i</w:t>
                      </w:r>
                      <w:r w:rsidRPr="00C41049">
                        <w:rPr>
                          <w:i/>
                          <w:iCs/>
                          <w:lang w:val="en-US"/>
                        </w:rPr>
                        <w:t>dx</w:t>
                      </w:r>
                      <w:r w:rsidRPr="00C41049">
                        <w:rPr>
                          <w:i/>
                          <w:iCs/>
                          <w:vertAlign w:val="superscript"/>
                          <w:lang w:val="en-US"/>
                        </w:rPr>
                        <w:t>j</w:t>
                      </w:r>
                      <w:proofErr w:type="spellEnd"/>
                      <w:r w:rsidRPr="00C41049">
                        <w:rPr>
                          <w:i/>
                          <w:iCs/>
                          <w:vertAlign w:val="subscript"/>
                        </w:rPr>
                        <w:t xml:space="preserve"> </w:t>
                      </w:r>
                      <w:r w:rsidRPr="00C41049">
                        <w:rPr>
                          <w:iCs/>
                        </w:rPr>
                        <w:t>,</w:t>
                      </w:r>
                    </w:p>
                    <w:p w:rsidR="009D34E2" w:rsidRPr="00D90443" w:rsidRDefault="009D34E2" w:rsidP="005A0674">
                      <w:pPr>
                        <w:spacing w:line="360" w:lineRule="auto"/>
                        <w:jc w:val="center"/>
                        <w:rPr>
                          <w:bCs/>
                        </w:rPr>
                      </w:pPr>
                      <w:r w:rsidRPr="00C41049">
                        <w:rPr>
                          <w:bCs/>
                          <w:i/>
                        </w:rPr>
                        <w:t>сигнатура</w:t>
                      </w:r>
                      <w:proofErr w:type="gramStart"/>
                      <w:r w:rsidRPr="00C41049">
                        <w:rPr>
                          <w:bCs/>
                        </w:rPr>
                        <w:t xml:space="preserve"> (+ – – –)</w:t>
                      </w:r>
                      <w:proofErr w:type="gramEnd"/>
                    </w:p>
                    <w:p w:rsidR="009D34E2" w:rsidRPr="00D90443" w:rsidRDefault="009D34E2" w:rsidP="00030748">
                      <w:pPr>
                        <w:jc w:val="center"/>
                      </w:pPr>
                    </w:p>
                  </w:txbxContent>
                </v:textbox>
              </v:shape>
            </w:pict>
          </mc:Fallback>
        </mc:AlternateContent>
      </w:r>
    </w:p>
    <w:p w:rsidR="00030748" w:rsidRPr="0070761E" w:rsidRDefault="00030748" w:rsidP="00030748">
      <w:pPr>
        <w:overflowPunct w:val="0"/>
        <w:autoSpaceDE w:val="0"/>
        <w:autoSpaceDN w:val="0"/>
        <w:adjustRightInd w:val="0"/>
        <w:spacing w:line="360" w:lineRule="auto"/>
        <w:jc w:val="both"/>
        <w:textAlignment w:val="baseline"/>
        <w:rPr>
          <w:lang w:eastAsia="x-none"/>
        </w:rPr>
      </w:pPr>
    </w:p>
    <w:p w:rsidR="00030748" w:rsidRPr="0070761E" w:rsidRDefault="00030748" w:rsidP="00030748">
      <w:pPr>
        <w:overflowPunct w:val="0"/>
        <w:autoSpaceDE w:val="0"/>
        <w:autoSpaceDN w:val="0"/>
        <w:adjustRightInd w:val="0"/>
        <w:spacing w:line="360" w:lineRule="auto"/>
        <w:jc w:val="both"/>
        <w:textAlignment w:val="baseline"/>
        <w:rPr>
          <w:lang w:eastAsia="x-none"/>
        </w:rPr>
      </w:pPr>
    </w:p>
    <w:p w:rsidR="00030748" w:rsidRPr="0070761E" w:rsidRDefault="00030748" w:rsidP="00030748">
      <w:pPr>
        <w:overflowPunct w:val="0"/>
        <w:autoSpaceDE w:val="0"/>
        <w:autoSpaceDN w:val="0"/>
        <w:adjustRightInd w:val="0"/>
        <w:spacing w:line="360" w:lineRule="auto"/>
        <w:jc w:val="both"/>
        <w:textAlignment w:val="baseline"/>
        <w:rPr>
          <w:lang w:eastAsia="x-none"/>
        </w:rPr>
      </w:pPr>
    </w:p>
    <w:p w:rsidR="00030748" w:rsidRPr="0070761E" w:rsidRDefault="00030748" w:rsidP="00030748">
      <w:pPr>
        <w:overflowPunct w:val="0"/>
        <w:autoSpaceDE w:val="0"/>
        <w:autoSpaceDN w:val="0"/>
        <w:adjustRightInd w:val="0"/>
        <w:spacing w:line="360" w:lineRule="auto"/>
        <w:jc w:val="both"/>
        <w:textAlignment w:val="baseline"/>
        <w:rPr>
          <w:lang w:eastAsia="x-none"/>
        </w:rPr>
      </w:pPr>
    </w:p>
    <w:p w:rsidR="00030748" w:rsidRPr="0070761E" w:rsidRDefault="00030748" w:rsidP="00030748">
      <w:pPr>
        <w:overflowPunct w:val="0"/>
        <w:autoSpaceDE w:val="0"/>
        <w:autoSpaceDN w:val="0"/>
        <w:adjustRightInd w:val="0"/>
        <w:spacing w:line="360" w:lineRule="auto"/>
        <w:jc w:val="both"/>
        <w:textAlignment w:val="baseline"/>
        <w:rPr>
          <w:lang w:eastAsia="x-none"/>
        </w:rPr>
      </w:pPr>
    </w:p>
    <w:p w:rsidR="00E8574A" w:rsidRPr="0070761E" w:rsidRDefault="00E8574A" w:rsidP="00001821">
      <w:pPr>
        <w:jc w:val="center"/>
        <w:rPr>
          <w:iCs/>
          <w:sz w:val="20"/>
          <w:szCs w:val="20"/>
        </w:rPr>
      </w:pPr>
    </w:p>
    <w:p w:rsidR="00030748" w:rsidRPr="0070761E" w:rsidRDefault="00030748" w:rsidP="00001821">
      <w:pPr>
        <w:jc w:val="center"/>
        <w:rPr>
          <w:sz w:val="20"/>
          <w:szCs w:val="20"/>
        </w:rPr>
      </w:pPr>
      <w:r w:rsidRPr="0070761E">
        <w:rPr>
          <w:iCs/>
          <w:sz w:val="20"/>
          <w:szCs w:val="20"/>
        </w:rPr>
        <w:t xml:space="preserve">Рис. </w:t>
      </w:r>
      <w:r w:rsidR="001A5412" w:rsidRPr="0070761E">
        <w:rPr>
          <w:sz w:val="20"/>
          <w:szCs w:val="20"/>
        </w:rPr>
        <w:t>21</w:t>
      </w:r>
      <w:r w:rsidRPr="0070761E">
        <w:rPr>
          <w:sz w:val="20"/>
          <w:szCs w:val="20"/>
        </w:rPr>
        <w:t xml:space="preserve">.1. </w:t>
      </w:r>
      <w:r w:rsidR="004B567D" w:rsidRPr="0070761E">
        <w:rPr>
          <w:sz w:val="20"/>
          <w:szCs w:val="20"/>
        </w:rPr>
        <w:t>Упрощенная иллюстрация у</w:t>
      </w:r>
      <w:r w:rsidRPr="0070761E">
        <w:rPr>
          <w:sz w:val="20"/>
          <w:szCs w:val="20"/>
        </w:rPr>
        <w:t>частк</w:t>
      </w:r>
      <w:r w:rsidR="004B567D" w:rsidRPr="0070761E">
        <w:rPr>
          <w:sz w:val="20"/>
          <w:szCs w:val="20"/>
        </w:rPr>
        <w:t>а</w:t>
      </w:r>
      <w:r w:rsidRPr="0070761E">
        <w:rPr>
          <w:sz w:val="20"/>
          <w:szCs w:val="20"/>
        </w:rPr>
        <w:t xml:space="preserve"> двухсторонней 2</w:t>
      </w:r>
      <w:r w:rsidRPr="0070761E">
        <w:rPr>
          <w:sz w:val="20"/>
          <w:szCs w:val="20"/>
          <w:vertAlign w:val="superscript"/>
        </w:rPr>
        <w:t>3</w:t>
      </w:r>
      <w:r w:rsidRPr="0070761E">
        <w:rPr>
          <w:i/>
          <w:sz w:val="20"/>
          <w:szCs w:val="20"/>
        </w:rPr>
        <w:t>-</w:t>
      </w:r>
      <w:r w:rsidRPr="0070761E">
        <w:rPr>
          <w:i/>
          <w:sz w:val="20"/>
          <w:szCs w:val="20"/>
        </w:rPr>
        <w:sym w:font="Symbol" w:char="F06C"/>
      </w:r>
      <w:r w:rsidRPr="0070761E">
        <w:rPr>
          <w:i/>
          <w:sz w:val="20"/>
          <w:szCs w:val="20"/>
          <w:vertAlign w:val="subscript"/>
          <w:lang w:val="en-US"/>
        </w:rPr>
        <w:t>m</w:t>
      </w:r>
      <w:r w:rsidRPr="0070761E">
        <w:rPr>
          <w:sz w:val="20"/>
          <w:szCs w:val="20"/>
          <w:vertAlign w:val="subscript"/>
        </w:rPr>
        <w:sym w:font="Symbol" w:char="F0B8"/>
      </w:r>
      <w:r w:rsidRPr="0070761E">
        <w:rPr>
          <w:i/>
          <w:sz w:val="20"/>
          <w:szCs w:val="20"/>
          <w:vertAlign w:val="subscript"/>
          <w:lang w:val="en-US"/>
        </w:rPr>
        <w:t>n</w:t>
      </w:r>
      <w:r w:rsidRPr="0070761E">
        <w:rPr>
          <w:sz w:val="20"/>
          <w:szCs w:val="20"/>
        </w:rPr>
        <w:t>-вакуумной протяженности (ВП)</w:t>
      </w:r>
      <w:r w:rsidR="00543E13" w:rsidRPr="0070761E">
        <w:rPr>
          <w:sz w:val="20"/>
          <w:szCs w:val="20"/>
        </w:rPr>
        <w:t>,</w:t>
      </w:r>
      <w:r w:rsidRPr="0070761E">
        <w:rPr>
          <w:sz w:val="20"/>
          <w:szCs w:val="20"/>
        </w:rPr>
        <w:t xml:space="preserve"> </w:t>
      </w:r>
    </w:p>
    <w:p w:rsidR="004B567D" w:rsidRPr="0070761E" w:rsidRDefault="00030748" w:rsidP="00030748">
      <w:pPr>
        <w:jc w:val="center"/>
        <w:rPr>
          <w:sz w:val="20"/>
          <w:szCs w:val="20"/>
        </w:rPr>
      </w:pPr>
      <w:r w:rsidRPr="0070761E">
        <w:rPr>
          <w:i/>
          <w:sz w:val="20"/>
          <w:szCs w:val="20"/>
        </w:rPr>
        <w:t xml:space="preserve">внешняя </w:t>
      </w:r>
      <w:r w:rsidR="00001821" w:rsidRPr="0070761E">
        <w:rPr>
          <w:i/>
          <w:sz w:val="20"/>
          <w:szCs w:val="20"/>
        </w:rPr>
        <w:t xml:space="preserve"> </w:t>
      </w:r>
      <w:r w:rsidRPr="0070761E">
        <w:rPr>
          <w:sz w:val="20"/>
          <w:szCs w:val="20"/>
        </w:rPr>
        <w:t>сторона которо</w:t>
      </w:r>
      <w:r w:rsidR="00001821" w:rsidRPr="0070761E">
        <w:rPr>
          <w:sz w:val="20"/>
          <w:szCs w:val="20"/>
        </w:rPr>
        <w:t>й</w:t>
      </w:r>
      <w:r w:rsidRPr="0070761E">
        <w:rPr>
          <w:sz w:val="20"/>
          <w:szCs w:val="20"/>
        </w:rPr>
        <w:t xml:space="preserve"> описывается</w:t>
      </w:r>
      <w:r w:rsidR="004B567D" w:rsidRPr="0070761E">
        <w:rPr>
          <w:sz w:val="20"/>
          <w:szCs w:val="20"/>
        </w:rPr>
        <w:t xml:space="preserve"> 4-</w:t>
      </w:r>
      <w:r w:rsidRPr="0070761E">
        <w:rPr>
          <w:sz w:val="20"/>
          <w:szCs w:val="20"/>
        </w:rPr>
        <w:t xml:space="preserve">метрикой </w:t>
      </w:r>
      <w:r w:rsidRPr="0070761E">
        <w:rPr>
          <w:i/>
          <w:iCs/>
          <w:sz w:val="20"/>
          <w:szCs w:val="20"/>
          <w:lang w:val="en-US"/>
        </w:rPr>
        <w:t>ds</w:t>
      </w:r>
      <w:r w:rsidRPr="0070761E">
        <w:rPr>
          <w:sz w:val="20"/>
          <w:szCs w:val="20"/>
          <w:vertAlign w:val="superscript"/>
        </w:rPr>
        <w:t>(–)2</w:t>
      </w:r>
      <w:r w:rsidRPr="0070761E">
        <w:rPr>
          <w:sz w:val="20"/>
          <w:szCs w:val="20"/>
        </w:rPr>
        <w:t xml:space="preserve">, а </w:t>
      </w:r>
      <w:r w:rsidRPr="0070761E">
        <w:rPr>
          <w:i/>
          <w:sz w:val="20"/>
          <w:szCs w:val="20"/>
        </w:rPr>
        <w:t xml:space="preserve">внутренняя </w:t>
      </w:r>
      <w:r w:rsidRPr="0070761E">
        <w:rPr>
          <w:sz w:val="20"/>
          <w:szCs w:val="20"/>
        </w:rPr>
        <w:t xml:space="preserve">сторона </w:t>
      </w:r>
    </w:p>
    <w:p w:rsidR="00030748" w:rsidRDefault="00030748" w:rsidP="00030748">
      <w:pPr>
        <w:jc w:val="center"/>
        <w:rPr>
          <w:sz w:val="20"/>
          <w:szCs w:val="20"/>
        </w:rPr>
      </w:pPr>
      <w:r w:rsidRPr="0070761E">
        <w:rPr>
          <w:sz w:val="20"/>
          <w:szCs w:val="20"/>
        </w:rPr>
        <w:t xml:space="preserve">– </w:t>
      </w:r>
      <w:r w:rsidR="004B567D" w:rsidRPr="0070761E">
        <w:rPr>
          <w:sz w:val="20"/>
          <w:szCs w:val="20"/>
        </w:rPr>
        <w:t>4-</w:t>
      </w:r>
      <w:r w:rsidRPr="0070761E">
        <w:rPr>
          <w:sz w:val="20"/>
          <w:szCs w:val="20"/>
        </w:rPr>
        <w:t xml:space="preserve">метрикой </w:t>
      </w:r>
      <w:r w:rsidRPr="0070761E">
        <w:rPr>
          <w:i/>
          <w:iCs/>
          <w:sz w:val="20"/>
          <w:szCs w:val="20"/>
          <w:lang w:val="en-US"/>
        </w:rPr>
        <w:t>ds</w:t>
      </w:r>
      <w:r w:rsidRPr="0070761E">
        <w:rPr>
          <w:sz w:val="20"/>
          <w:szCs w:val="20"/>
          <w:vertAlign w:val="superscript"/>
        </w:rPr>
        <w:t>(+)2</w:t>
      </w:r>
      <w:r w:rsidR="00184C99" w:rsidRPr="0070761E">
        <w:rPr>
          <w:sz w:val="20"/>
          <w:szCs w:val="20"/>
        </w:rPr>
        <w:t>, при ε → 0</w:t>
      </w:r>
    </w:p>
    <w:p w:rsidR="00C41049" w:rsidRDefault="00C41049" w:rsidP="00030748">
      <w:pPr>
        <w:jc w:val="center"/>
        <w:rPr>
          <w:sz w:val="20"/>
          <w:szCs w:val="20"/>
        </w:rPr>
      </w:pPr>
    </w:p>
    <w:p w:rsidR="00C41049" w:rsidRPr="0070761E" w:rsidRDefault="00C41049" w:rsidP="00030748">
      <w:pPr>
        <w:jc w:val="center"/>
        <w:rPr>
          <w:sz w:val="20"/>
          <w:szCs w:val="20"/>
        </w:rPr>
      </w:pPr>
    </w:p>
    <w:p w:rsidR="00527172" w:rsidRPr="0070761E" w:rsidRDefault="00821FDA" w:rsidP="009C4C8D">
      <w:pPr>
        <w:spacing w:line="360" w:lineRule="auto"/>
        <w:jc w:val="center"/>
      </w:pPr>
      <w:r w:rsidRPr="0070761E">
        <w:rPr>
          <w:b/>
        </w:rPr>
        <w:t>2</w:t>
      </w:r>
      <w:r w:rsidR="00001165" w:rsidRPr="0070761E">
        <w:rPr>
          <w:b/>
        </w:rPr>
        <w:t>2</w:t>
      </w:r>
      <w:r w:rsidRPr="0070761E">
        <w:rPr>
          <w:b/>
        </w:rPr>
        <w:t xml:space="preserve">. </w:t>
      </w:r>
      <w:r w:rsidR="002B62CF" w:rsidRPr="0070761E">
        <w:rPr>
          <w:b/>
        </w:rPr>
        <w:t>Тензор 4-деформаций</w:t>
      </w:r>
      <w:r w:rsidR="00113953" w:rsidRPr="0070761E">
        <w:rPr>
          <w:b/>
        </w:rPr>
        <w:t xml:space="preserve"> 2</w:t>
      </w:r>
      <w:r w:rsidR="00113953" w:rsidRPr="0070761E">
        <w:rPr>
          <w:b/>
          <w:vertAlign w:val="superscript"/>
        </w:rPr>
        <w:t>3</w:t>
      </w:r>
      <w:r w:rsidR="00113953" w:rsidRPr="0070761E">
        <w:rPr>
          <w:b/>
          <w:i/>
        </w:rPr>
        <w:t>-</w:t>
      </w:r>
      <w:r w:rsidR="00113953" w:rsidRPr="0070761E">
        <w:rPr>
          <w:b/>
          <w:i/>
        </w:rPr>
        <w:sym w:font="Symbol" w:char="F06C"/>
      </w:r>
      <w:r w:rsidR="00113953" w:rsidRPr="0070761E">
        <w:rPr>
          <w:b/>
          <w:i/>
          <w:vertAlign w:val="subscript"/>
          <w:lang w:val="en-US"/>
        </w:rPr>
        <w:t>m</w:t>
      </w:r>
      <w:r w:rsidR="00113953" w:rsidRPr="0070761E">
        <w:rPr>
          <w:b/>
          <w:vertAlign w:val="subscript"/>
        </w:rPr>
        <w:sym w:font="Symbol" w:char="F0B8"/>
      </w:r>
      <w:r w:rsidR="00113953" w:rsidRPr="0070761E">
        <w:rPr>
          <w:b/>
          <w:i/>
          <w:vertAlign w:val="subscript"/>
          <w:lang w:val="en-US"/>
        </w:rPr>
        <w:t>n</w:t>
      </w:r>
      <w:r w:rsidR="00113953" w:rsidRPr="0070761E">
        <w:rPr>
          <w:b/>
          <w:i/>
        </w:rPr>
        <w:t>-</w:t>
      </w:r>
      <w:r w:rsidR="00113953" w:rsidRPr="0070761E">
        <w:rPr>
          <w:b/>
        </w:rPr>
        <w:t>вакуумной протяженности</w:t>
      </w:r>
    </w:p>
    <w:p w:rsidR="005E4FEE" w:rsidRPr="0070761E" w:rsidRDefault="005E4FEE" w:rsidP="00124C7A">
      <w:pPr>
        <w:spacing w:line="360" w:lineRule="auto"/>
        <w:ind w:firstLine="709"/>
        <w:jc w:val="both"/>
        <w:rPr>
          <w:bCs/>
        </w:rPr>
      </w:pPr>
      <w:r w:rsidRPr="0070761E">
        <w:rPr>
          <w:bCs/>
        </w:rPr>
        <w:t xml:space="preserve">Пусть исходное </w:t>
      </w:r>
      <w:r w:rsidR="008171BD" w:rsidRPr="0070761E">
        <w:rPr>
          <w:bCs/>
        </w:rPr>
        <w:t>неискривленное</w:t>
      </w:r>
      <w:r w:rsidRPr="0070761E">
        <w:rPr>
          <w:bCs/>
        </w:rPr>
        <w:t xml:space="preserve"> метрико-динамическое состояние исследуемого участка </w:t>
      </w:r>
      <w:r w:rsidRPr="0070761E">
        <w:rPr>
          <w:bCs/>
          <w:i/>
        </w:rPr>
        <w:t>внешней</w:t>
      </w:r>
      <w:r w:rsidRPr="0070761E">
        <w:rPr>
          <w:bCs/>
        </w:rPr>
        <w:t xml:space="preserve"> стороны </w:t>
      </w:r>
      <w:r w:rsidR="00F56324" w:rsidRPr="0070761E">
        <w:t>2</w:t>
      </w:r>
      <w:r w:rsidR="00F56324" w:rsidRPr="0070761E">
        <w:rPr>
          <w:vertAlign w:val="superscript"/>
        </w:rPr>
        <w:t>3</w:t>
      </w:r>
      <w:r w:rsidR="00F56324" w:rsidRPr="0070761E">
        <w:rPr>
          <w:i/>
        </w:rPr>
        <w:t>-</w:t>
      </w:r>
      <w:r w:rsidR="00F56324" w:rsidRPr="0070761E">
        <w:rPr>
          <w:i/>
        </w:rPr>
        <w:sym w:font="Symbol" w:char="F06C"/>
      </w:r>
      <w:r w:rsidR="00F56324" w:rsidRPr="0070761E">
        <w:rPr>
          <w:i/>
          <w:vertAlign w:val="subscript"/>
          <w:lang w:val="en-US"/>
        </w:rPr>
        <w:t>m</w:t>
      </w:r>
      <w:r w:rsidR="00F56324" w:rsidRPr="0070761E">
        <w:rPr>
          <w:i/>
          <w:vertAlign w:val="subscript"/>
        </w:rPr>
        <w:sym w:font="Symbol" w:char="F0B8"/>
      </w:r>
      <w:r w:rsidR="00F56324" w:rsidRPr="0070761E">
        <w:rPr>
          <w:i/>
          <w:vertAlign w:val="subscript"/>
          <w:lang w:val="en-US"/>
        </w:rPr>
        <w:t>n</w:t>
      </w:r>
      <w:r w:rsidR="00F56324" w:rsidRPr="0070761E">
        <w:rPr>
          <w:i/>
        </w:rPr>
        <w:t>-</w:t>
      </w:r>
      <w:r w:rsidR="00F56324" w:rsidRPr="0070761E">
        <w:t xml:space="preserve">вакуумной протяженности </w:t>
      </w:r>
      <w:r w:rsidR="00117862" w:rsidRPr="0070761E">
        <w:rPr>
          <w:bCs/>
        </w:rPr>
        <w:t>(</w:t>
      </w:r>
      <w:r w:rsidR="00113953" w:rsidRPr="0070761E">
        <w:rPr>
          <w:bCs/>
        </w:rPr>
        <w:t xml:space="preserve">т.е. </w:t>
      </w:r>
      <w:r w:rsidR="00F56324" w:rsidRPr="0070761E">
        <w:rPr>
          <w:bCs/>
        </w:rPr>
        <w:t xml:space="preserve">усредненного </w:t>
      </w:r>
      <w:r w:rsidR="00117862" w:rsidRPr="0070761E">
        <w:rPr>
          <w:bCs/>
        </w:rPr>
        <w:t xml:space="preserve">субконта) </w:t>
      </w:r>
      <w:r w:rsidRPr="0070761E">
        <w:rPr>
          <w:bCs/>
        </w:rPr>
        <w:t>характериз</w:t>
      </w:r>
      <w:r w:rsidRPr="0070761E">
        <w:rPr>
          <w:bCs/>
        </w:rPr>
        <w:t>у</w:t>
      </w:r>
      <w:r w:rsidRPr="0070761E">
        <w:rPr>
          <w:bCs/>
        </w:rPr>
        <w:t xml:space="preserve">ется </w:t>
      </w:r>
      <w:r w:rsidR="00F56324" w:rsidRPr="0070761E">
        <w:rPr>
          <w:bCs/>
        </w:rPr>
        <w:t xml:space="preserve">усредненной </w:t>
      </w:r>
      <w:r w:rsidRPr="0070761E">
        <w:rPr>
          <w:bCs/>
        </w:rPr>
        <w:t xml:space="preserve">метрикой  </w:t>
      </w:r>
    </w:p>
    <w:p w:rsidR="005E4FEE" w:rsidRPr="0070761E" w:rsidRDefault="005E4FEE" w:rsidP="009B4000">
      <w:pPr>
        <w:spacing w:line="360" w:lineRule="auto"/>
        <w:ind w:firstLine="709"/>
        <w:rPr>
          <w:bCs/>
        </w:rPr>
      </w:pPr>
      <w:r w:rsidRPr="0070761E">
        <w:rPr>
          <w:bCs/>
        </w:rPr>
        <w:t xml:space="preserve">           </w:t>
      </w:r>
      <w:r w:rsidR="008171BD" w:rsidRPr="0070761E">
        <w:rPr>
          <w:bCs/>
        </w:rPr>
        <w:t xml:space="preserve">          </w:t>
      </w:r>
      <w:r w:rsidR="00E85BD0" w:rsidRPr="0070761E">
        <w:rPr>
          <w:bCs/>
        </w:rPr>
        <w:t xml:space="preserve"> </w:t>
      </w:r>
      <w:r w:rsidR="008171BD" w:rsidRPr="0070761E">
        <w:rPr>
          <w:bCs/>
        </w:rPr>
        <w:t xml:space="preserve">   </w:t>
      </w:r>
      <w:r w:rsidRPr="0070761E">
        <w:rPr>
          <w:bCs/>
        </w:rPr>
        <w:t xml:space="preserve">           </w:t>
      </w:r>
      <w:r w:rsidRPr="0070761E">
        <w:rPr>
          <w:bCs/>
          <w:i/>
        </w:rPr>
        <w:t>ds</w:t>
      </w:r>
      <w:r w:rsidRPr="0070761E">
        <w:rPr>
          <w:bCs/>
          <w:vertAlign w:val="subscript"/>
        </w:rPr>
        <w:t>0</w:t>
      </w:r>
      <w:r w:rsidRPr="0070761E">
        <w:rPr>
          <w:bCs/>
          <w:vertAlign w:val="superscript"/>
        </w:rPr>
        <w:t xml:space="preserve">(–)2 </w:t>
      </w:r>
      <w:r w:rsidRPr="0070761E">
        <w:rPr>
          <w:bCs/>
        </w:rPr>
        <w:t xml:space="preserve">= </w:t>
      </w:r>
      <w:r w:rsidRPr="0070761E">
        <w:rPr>
          <w:bCs/>
          <w:i/>
        </w:rPr>
        <w:t>g</w:t>
      </w:r>
      <w:r w:rsidRPr="0070761E">
        <w:rPr>
          <w:bCs/>
          <w:i/>
          <w:vertAlign w:val="subscript"/>
        </w:rPr>
        <w:t>ij</w:t>
      </w:r>
      <w:r w:rsidRPr="0070761E">
        <w:rPr>
          <w:bCs/>
          <w:vertAlign w:val="subscript"/>
        </w:rPr>
        <w:t>0</w:t>
      </w:r>
      <w:r w:rsidRPr="0070761E">
        <w:rPr>
          <w:bCs/>
          <w:vertAlign w:val="superscript"/>
        </w:rPr>
        <w:t>(–)</w:t>
      </w:r>
      <w:r w:rsidRPr="0070761E">
        <w:rPr>
          <w:bCs/>
          <w:i/>
        </w:rPr>
        <w:t>dx</w:t>
      </w:r>
      <w:r w:rsidRPr="0070761E">
        <w:rPr>
          <w:bCs/>
          <w:i/>
          <w:vertAlign w:val="superscript"/>
        </w:rPr>
        <w:t>i</w:t>
      </w:r>
      <w:r w:rsidRPr="0070761E">
        <w:rPr>
          <w:bCs/>
          <w:i/>
        </w:rPr>
        <w:t>dx</w:t>
      </w:r>
      <w:r w:rsidRPr="0070761E">
        <w:rPr>
          <w:bCs/>
          <w:i/>
          <w:vertAlign w:val="superscript"/>
        </w:rPr>
        <w:t>j</w:t>
      </w:r>
      <w:r w:rsidRPr="0070761E">
        <w:rPr>
          <w:bCs/>
          <w:vertAlign w:val="superscript"/>
        </w:rPr>
        <w:t xml:space="preserve"> </w:t>
      </w:r>
      <w:r w:rsidRPr="0070761E">
        <w:rPr>
          <w:bCs/>
        </w:rPr>
        <w:t xml:space="preserve">  с сигнатурой (+ – – –),            </w:t>
      </w:r>
      <w:r w:rsidR="008171BD" w:rsidRPr="0070761E">
        <w:rPr>
          <w:bCs/>
        </w:rPr>
        <w:t xml:space="preserve">             </w:t>
      </w:r>
      <w:r w:rsidR="009B4000">
        <w:rPr>
          <w:bCs/>
        </w:rPr>
        <w:t xml:space="preserve"> </w:t>
      </w:r>
      <w:r w:rsidR="008171BD" w:rsidRPr="0070761E">
        <w:rPr>
          <w:bCs/>
        </w:rPr>
        <w:t xml:space="preserve"> </w:t>
      </w:r>
      <w:r w:rsidRPr="0070761E">
        <w:rPr>
          <w:bCs/>
        </w:rPr>
        <w:t xml:space="preserve">   (</w:t>
      </w:r>
      <w:r w:rsidR="008171BD" w:rsidRPr="0070761E">
        <w:rPr>
          <w:bCs/>
          <w:iCs/>
        </w:rPr>
        <w:t>2</w:t>
      </w:r>
      <w:r w:rsidR="003D64B5" w:rsidRPr="0070761E">
        <w:rPr>
          <w:bCs/>
          <w:iCs/>
        </w:rPr>
        <w:t>2</w:t>
      </w:r>
      <w:r w:rsidR="008171BD" w:rsidRPr="0070761E">
        <w:rPr>
          <w:bCs/>
          <w:iCs/>
        </w:rPr>
        <w:t>.</w:t>
      </w:r>
      <w:r w:rsidR="00E07094" w:rsidRPr="0070761E">
        <w:rPr>
          <w:bCs/>
          <w:iCs/>
        </w:rPr>
        <w:t>1</w:t>
      </w:r>
      <w:r w:rsidRPr="0070761E">
        <w:rPr>
          <w:bCs/>
        </w:rPr>
        <w:t xml:space="preserve">) </w:t>
      </w:r>
    </w:p>
    <w:p w:rsidR="005E4FEE" w:rsidRPr="0070761E" w:rsidRDefault="005E4FEE" w:rsidP="009C61A5">
      <w:pPr>
        <w:spacing w:line="360" w:lineRule="auto"/>
        <w:jc w:val="both"/>
        <w:rPr>
          <w:bCs/>
        </w:rPr>
      </w:pPr>
      <w:r w:rsidRPr="0070761E">
        <w:rPr>
          <w:bCs/>
        </w:rPr>
        <w:t>а иск</w:t>
      </w:r>
      <w:r w:rsidR="008171BD" w:rsidRPr="0070761E">
        <w:rPr>
          <w:bCs/>
        </w:rPr>
        <w:t>ривленное</w:t>
      </w:r>
      <w:r w:rsidRPr="0070761E">
        <w:rPr>
          <w:bCs/>
        </w:rPr>
        <w:t xml:space="preserve"> состояние того же участка задается </w:t>
      </w:r>
      <w:r w:rsidR="00F56324" w:rsidRPr="0070761E">
        <w:rPr>
          <w:bCs/>
        </w:rPr>
        <w:t xml:space="preserve">усредненной </w:t>
      </w:r>
      <w:r w:rsidRPr="0070761E">
        <w:rPr>
          <w:bCs/>
        </w:rPr>
        <w:t xml:space="preserve">метрикой </w:t>
      </w:r>
    </w:p>
    <w:p w:rsidR="00A32781" w:rsidRPr="0070761E" w:rsidRDefault="008171BD" w:rsidP="009B4000">
      <w:pPr>
        <w:spacing w:line="360" w:lineRule="auto"/>
        <w:ind w:firstLine="709"/>
        <w:rPr>
          <w:bCs/>
        </w:rPr>
      </w:pPr>
      <w:r w:rsidRPr="0070761E">
        <w:rPr>
          <w:bCs/>
        </w:rPr>
        <w:t xml:space="preserve">              </w:t>
      </w:r>
      <w:r w:rsidR="005E4FEE" w:rsidRPr="0070761E">
        <w:rPr>
          <w:bCs/>
        </w:rPr>
        <w:t xml:space="preserve">        </w:t>
      </w:r>
      <w:r w:rsidR="00E85BD0" w:rsidRPr="0070761E">
        <w:rPr>
          <w:bCs/>
        </w:rPr>
        <w:t xml:space="preserve">    </w:t>
      </w:r>
      <w:r w:rsidR="005E4FEE" w:rsidRPr="0070761E">
        <w:rPr>
          <w:bCs/>
        </w:rPr>
        <w:t xml:space="preserve">        </w:t>
      </w:r>
      <w:r w:rsidR="005E4FEE" w:rsidRPr="0070761E">
        <w:rPr>
          <w:bCs/>
          <w:i/>
        </w:rPr>
        <w:t>ds</w:t>
      </w:r>
      <w:r w:rsidR="005E4FEE" w:rsidRPr="0070761E">
        <w:rPr>
          <w:bCs/>
          <w:vertAlign w:val="superscript"/>
        </w:rPr>
        <w:t xml:space="preserve">(–)2 </w:t>
      </w:r>
      <w:r w:rsidR="005E4FEE" w:rsidRPr="0070761E">
        <w:rPr>
          <w:bCs/>
        </w:rPr>
        <w:t xml:space="preserve">= </w:t>
      </w:r>
      <w:r w:rsidR="005E4FEE" w:rsidRPr="0070761E">
        <w:rPr>
          <w:bCs/>
          <w:i/>
        </w:rPr>
        <w:t>g</w:t>
      </w:r>
      <w:r w:rsidR="005E4FEE" w:rsidRPr="0070761E">
        <w:rPr>
          <w:bCs/>
          <w:i/>
          <w:vertAlign w:val="subscript"/>
        </w:rPr>
        <w:t>ij</w:t>
      </w:r>
      <w:r w:rsidR="005E4FEE" w:rsidRPr="0070761E">
        <w:rPr>
          <w:bCs/>
          <w:vertAlign w:val="superscript"/>
        </w:rPr>
        <w:t>(–)</w:t>
      </w:r>
      <w:r w:rsidR="005E4FEE" w:rsidRPr="0070761E">
        <w:rPr>
          <w:bCs/>
          <w:i/>
        </w:rPr>
        <w:t>dx</w:t>
      </w:r>
      <w:r w:rsidR="005E4FEE" w:rsidRPr="0070761E">
        <w:rPr>
          <w:bCs/>
          <w:i/>
          <w:vertAlign w:val="superscript"/>
        </w:rPr>
        <w:t>i</w:t>
      </w:r>
      <w:r w:rsidR="005E4FEE" w:rsidRPr="0070761E">
        <w:rPr>
          <w:bCs/>
          <w:i/>
        </w:rPr>
        <w:t>dx</w:t>
      </w:r>
      <w:r w:rsidR="005E4FEE" w:rsidRPr="0070761E">
        <w:rPr>
          <w:bCs/>
          <w:i/>
          <w:vertAlign w:val="superscript"/>
        </w:rPr>
        <w:t>j</w:t>
      </w:r>
      <w:r w:rsidR="005E4FEE" w:rsidRPr="0070761E">
        <w:rPr>
          <w:bCs/>
          <w:i/>
        </w:rPr>
        <w:t xml:space="preserve"> </w:t>
      </w:r>
      <w:r w:rsidR="005E4FEE" w:rsidRPr="0070761E">
        <w:rPr>
          <w:bCs/>
        </w:rPr>
        <w:t xml:space="preserve">с той же сигнатурой (+ – – –).     </w:t>
      </w:r>
      <w:r w:rsidRPr="0070761E">
        <w:rPr>
          <w:bCs/>
        </w:rPr>
        <w:t xml:space="preserve">            </w:t>
      </w:r>
      <w:r w:rsidR="005E4FEE" w:rsidRPr="0070761E">
        <w:rPr>
          <w:bCs/>
        </w:rPr>
        <w:t xml:space="preserve"> </w:t>
      </w:r>
      <w:r w:rsidR="00113953" w:rsidRPr="0070761E">
        <w:rPr>
          <w:bCs/>
        </w:rPr>
        <w:t xml:space="preserve">  </w:t>
      </w:r>
      <w:r w:rsidR="005E4FEE" w:rsidRPr="0070761E">
        <w:rPr>
          <w:bCs/>
        </w:rPr>
        <w:t xml:space="preserve">    (</w:t>
      </w:r>
      <w:r w:rsidRPr="0070761E">
        <w:rPr>
          <w:bCs/>
          <w:iCs/>
        </w:rPr>
        <w:t>2</w:t>
      </w:r>
      <w:r w:rsidR="00F304AD" w:rsidRPr="0070761E">
        <w:rPr>
          <w:bCs/>
          <w:iCs/>
        </w:rPr>
        <w:t>2</w:t>
      </w:r>
      <w:r w:rsidRPr="0070761E">
        <w:rPr>
          <w:bCs/>
          <w:iCs/>
        </w:rPr>
        <w:t>.</w:t>
      </w:r>
      <w:r w:rsidR="00E07094" w:rsidRPr="0070761E">
        <w:rPr>
          <w:bCs/>
          <w:iCs/>
        </w:rPr>
        <w:t>2</w:t>
      </w:r>
      <w:r w:rsidR="005E4FEE" w:rsidRPr="0070761E">
        <w:rPr>
          <w:bCs/>
        </w:rPr>
        <w:t xml:space="preserve">) </w:t>
      </w:r>
    </w:p>
    <w:p w:rsidR="005E4FEE" w:rsidRPr="0070761E" w:rsidRDefault="005E4FEE" w:rsidP="00124C7A">
      <w:pPr>
        <w:spacing w:line="360" w:lineRule="auto"/>
        <w:ind w:firstLine="709"/>
        <w:jc w:val="both"/>
        <w:rPr>
          <w:bCs/>
        </w:rPr>
      </w:pPr>
      <w:r w:rsidRPr="0070761E">
        <w:rPr>
          <w:bCs/>
        </w:rPr>
        <w:t xml:space="preserve">Отличие </w:t>
      </w:r>
      <w:r w:rsidR="002D36D7" w:rsidRPr="0070761E">
        <w:rPr>
          <w:bCs/>
        </w:rPr>
        <w:t>искривленного</w:t>
      </w:r>
      <w:r w:rsidR="00117862" w:rsidRPr="0070761E">
        <w:rPr>
          <w:bCs/>
        </w:rPr>
        <w:t xml:space="preserve"> </w:t>
      </w:r>
      <w:r w:rsidRPr="0070761E">
        <w:rPr>
          <w:bCs/>
        </w:rPr>
        <w:t xml:space="preserve">состояния </w:t>
      </w:r>
      <w:r w:rsidR="002D36D7" w:rsidRPr="0070761E">
        <w:rPr>
          <w:bCs/>
        </w:rPr>
        <w:t>участка субконта от его неискривленного</w:t>
      </w:r>
      <w:r w:rsidR="00117862" w:rsidRPr="0070761E">
        <w:rPr>
          <w:bCs/>
        </w:rPr>
        <w:t xml:space="preserve"> </w:t>
      </w:r>
      <w:r w:rsidRPr="0070761E">
        <w:rPr>
          <w:bCs/>
        </w:rPr>
        <w:t>состояния определ</w:t>
      </w:r>
      <w:r w:rsidR="00EE68E8" w:rsidRPr="0070761E">
        <w:rPr>
          <w:bCs/>
        </w:rPr>
        <w:t xml:space="preserve">яется </w:t>
      </w:r>
      <w:r w:rsidRPr="0070761E">
        <w:rPr>
          <w:bCs/>
        </w:rPr>
        <w:t>разн</w:t>
      </w:r>
      <w:r w:rsidR="00EE68E8" w:rsidRPr="0070761E">
        <w:rPr>
          <w:bCs/>
        </w:rPr>
        <w:t>ицей</w:t>
      </w:r>
      <w:r w:rsidR="00113953" w:rsidRPr="0070761E">
        <w:rPr>
          <w:bCs/>
        </w:rPr>
        <w:t xml:space="preserve"> </w:t>
      </w:r>
      <w:r w:rsidR="002D36D7" w:rsidRPr="0070761E">
        <w:rPr>
          <w:bCs/>
        </w:rPr>
        <w:t xml:space="preserve">вида </w:t>
      </w:r>
      <w:r w:rsidR="00113953" w:rsidRPr="0070761E">
        <w:t>(19.3)</w:t>
      </w:r>
      <w:r w:rsidR="00113953" w:rsidRPr="0070761E">
        <w:rPr>
          <w:bCs/>
        </w:rPr>
        <w:t xml:space="preserve"> </w:t>
      </w:r>
      <w:r w:rsidRPr="0070761E">
        <w:rPr>
          <w:bCs/>
        </w:rPr>
        <w:t xml:space="preserve"> </w:t>
      </w:r>
    </w:p>
    <w:p w:rsidR="005E4FEE" w:rsidRPr="0070761E" w:rsidRDefault="005E4FEE" w:rsidP="008171BD">
      <w:pPr>
        <w:spacing w:line="360" w:lineRule="auto"/>
        <w:ind w:firstLine="709"/>
        <w:jc w:val="both"/>
        <w:rPr>
          <w:bCs/>
        </w:rPr>
      </w:pPr>
      <w:r w:rsidRPr="0070761E">
        <w:rPr>
          <w:bCs/>
          <w:i/>
        </w:rPr>
        <w:t xml:space="preserve">             </w:t>
      </w:r>
      <w:r w:rsidR="00E85BD0" w:rsidRPr="0070761E">
        <w:rPr>
          <w:bCs/>
          <w:i/>
        </w:rPr>
        <w:t xml:space="preserve">  </w:t>
      </w:r>
      <w:r w:rsidR="00007381" w:rsidRPr="0070761E">
        <w:rPr>
          <w:bCs/>
          <w:i/>
        </w:rPr>
        <w:t xml:space="preserve">    </w:t>
      </w:r>
      <w:r w:rsidRPr="0070761E">
        <w:rPr>
          <w:bCs/>
          <w:i/>
        </w:rPr>
        <w:t xml:space="preserve">  </w:t>
      </w:r>
      <w:r w:rsidR="00A32781" w:rsidRPr="0070761E">
        <w:rPr>
          <w:bCs/>
          <w:i/>
        </w:rPr>
        <w:t xml:space="preserve">    </w:t>
      </w:r>
      <w:r w:rsidRPr="0070761E">
        <w:rPr>
          <w:bCs/>
          <w:i/>
        </w:rPr>
        <w:t xml:space="preserve">   ds</w:t>
      </w:r>
      <w:r w:rsidRPr="0070761E">
        <w:rPr>
          <w:bCs/>
          <w:vertAlign w:val="superscript"/>
        </w:rPr>
        <w:t xml:space="preserve">(–)2 </w:t>
      </w:r>
      <w:r w:rsidRPr="0070761E">
        <w:rPr>
          <w:bCs/>
        </w:rPr>
        <w:t xml:space="preserve">– </w:t>
      </w:r>
      <w:r w:rsidRPr="0070761E">
        <w:rPr>
          <w:bCs/>
          <w:i/>
        </w:rPr>
        <w:t>ds</w:t>
      </w:r>
      <w:r w:rsidRPr="0070761E">
        <w:rPr>
          <w:bCs/>
          <w:vertAlign w:val="subscript"/>
        </w:rPr>
        <w:t>0</w:t>
      </w:r>
      <w:r w:rsidRPr="0070761E">
        <w:rPr>
          <w:bCs/>
          <w:vertAlign w:val="superscript"/>
        </w:rPr>
        <w:t xml:space="preserve">(–)2 </w:t>
      </w:r>
      <w:r w:rsidRPr="0070761E">
        <w:rPr>
          <w:bCs/>
        </w:rPr>
        <w:t>= (</w:t>
      </w:r>
      <w:r w:rsidRPr="0070761E">
        <w:rPr>
          <w:bCs/>
          <w:i/>
        </w:rPr>
        <w:t>g</w:t>
      </w:r>
      <w:r w:rsidRPr="0070761E">
        <w:rPr>
          <w:bCs/>
          <w:i/>
          <w:vertAlign w:val="subscript"/>
        </w:rPr>
        <w:t>ij</w:t>
      </w:r>
      <w:r w:rsidRPr="0070761E">
        <w:rPr>
          <w:bCs/>
          <w:vertAlign w:val="superscript"/>
        </w:rPr>
        <w:t>(–)</w:t>
      </w:r>
      <w:r w:rsidRPr="0070761E">
        <w:rPr>
          <w:bCs/>
        </w:rPr>
        <w:t xml:space="preserve"> – </w:t>
      </w:r>
      <w:r w:rsidRPr="0070761E">
        <w:rPr>
          <w:bCs/>
          <w:i/>
        </w:rPr>
        <w:t>g</w:t>
      </w:r>
      <w:r w:rsidRPr="0070761E">
        <w:rPr>
          <w:bCs/>
          <w:i/>
          <w:vertAlign w:val="subscript"/>
        </w:rPr>
        <w:t>ij</w:t>
      </w:r>
      <w:r w:rsidRPr="0070761E">
        <w:rPr>
          <w:bCs/>
          <w:vertAlign w:val="subscript"/>
        </w:rPr>
        <w:t>0</w:t>
      </w:r>
      <w:r w:rsidRPr="0070761E">
        <w:rPr>
          <w:bCs/>
          <w:vertAlign w:val="superscript"/>
        </w:rPr>
        <w:t>(–)</w:t>
      </w:r>
      <w:r w:rsidRPr="0070761E">
        <w:rPr>
          <w:bCs/>
        </w:rPr>
        <w:t xml:space="preserve">) </w:t>
      </w:r>
      <w:r w:rsidRPr="0070761E">
        <w:rPr>
          <w:bCs/>
          <w:i/>
        </w:rPr>
        <w:t>dx</w:t>
      </w:r>
      <w:r w:rsidRPr="0070761E">
        <w:rPr>
          <w:bCs/>
          <w:i/>
          <w:vertAlign w:val="superscript"/>
        </w:rPr>
        <w:t>i</w:t>
      </w:r>
      <w:r w:rsidRPr="0070761E">
        <w:rPr>
          <w:bCs/>
          <w:i/>
        </w:rPr>
        <w:t>dx</w:t>
      </w:r>
      <w:r w:rsidRPr="0070761E">
        <w:rPr>
          <w:bCs/>
          <w:i/>
          <w:vertAlign w:val="superscript"/>
        </w:rPr>
        <w:t>j</w:t>
      </w:r>
      <w:r w:rsidRPr="0070761E">
        <w:rPr>
          <w:bCs/>
          <w:vertAlign w:val="superscript"/>
        </w:rPr>
        <w:t xml:space="preserve"> </w:t>
      </w:r>
      <w:r w:rsidRPr="0070761E">
        <w:rPr>
          <w:bCs/>
        </w:rPr>
        <w:t xml:space="preserve"> = 2</w:t>
      </w:r>
      <w:r w:rsidRPr="0070761E">
        <w:rPr>
          <w:bCs/>
          <w:i/>
        </w:rPr>
        <w:sym w:font="Symbol" w:char="F065"/>
      </w:r>
      <w:r w:rsidRPr="0070761E">
        <w:rPr>
          <w:bCs/>
          <w:i/>
          <w:vertAlign w:val="subscript"/>
        </w:rPr>
        <w:t>ij</w:t>
      </w:r>
      <w:r w:rsidRPr="0070761E">
        <w:rPr>
          <w:bCs/>
          <w:vertAlign w:val="superscript"/>
        </w:rPr>
        <w:t>(–)</w:t>
      </w:r>
      <w:r w:rsidRPr="0070761E">
        <w:rPr>
          <w:bCs/>
          <w:i/>
        </w:rPr>
        <w:t>dx</w:t>
      </w:r>
      <w:r w:rsidRPr="0070761E">
        <w:rPr>
          <w:bCs/>
          <w:i/>
          <w:vertAlign w:val="superscript"/>
        </w:rPr>
        <w:t>i</w:t>
      </w:r>
      <w:r w:rsidRPr="0070761E">
        <w:rPr>
          <w:bCs/>
          <w:i/>
        </w:rPr>
        <w:t>dx</w:t>
      </w:r>
      <w:r w:rsidRPr="0070761E">
        <w:rPr>
          <w:bCs/>
          <w:i/>
          <w:vertAlign w:val="superscript"/>
        </w:rPr>
        <w:t>j</w:t>
      </w:r>
      <w:r w:rsidRPr="0070761E">
        <w:rPr>
          <w:bCs/>
          <w:i/>
        </w:rPr>
        <w:t xml:space="preserve"> </w:t>
      </w:r>
      <w:r w:rsidRPr="0070761E">
        <w:rPr>
          <w:bCs/>
        </w:rPr>
        <w:t xml:space="preserve">,           </w:t>
      </w:r>
      <w:r w:rsidR="00117862" w:rsidRPr="0070761E">
        <w:rPr>
          <w:bCs/>
        </w:rPr>
        <w:t xml:space="preserve">  </w:t>
      </w:r>
      <w:r w:rsidR="00007381" w:rsidRPr="0070761E">
        <w:rPr>
          <w:bCs/>
        </w:rPr>
        <w:t xml:space="preserve">  </w:t>
      </w:r>
      <w:r w:rsidR="00117862" w:rsidRPr="0070761E">
        <w:rPr>
          <w:bCs/>
        </w:rPr>
        <w:t xml:space="preserve">           </w:t>
      </w:r>
      <w:r w:rsidR="00E85BD0" w:rsidRPr="0070761E">
        <w:rPr>
          <w:bCs/>
        </w:rPr>
        <w:t xml:space="preserve">  </w:t>
      </w:r>
      <w:r w:rsidRPr="0070761E">
        <w:rPr>
          <w:bCs/>
        </w:rPr>
        <w:t xml:space="preserve"> (</w:t>
      </w:r>
      <w:r w:rsidR="00117862" w:rsidRPr="0070761E">
        <w:rPr>
          <w:bCs/>
          <w:iCs/>
        </w:rPr>
        <w:t>2</w:t>
      </w:r>
      <w:r w:rsidR="003D64B5" w:rsidRPr="0070761E">
        <w:rPr>
          <w:bCs/>
          <w:iCs/>
        </w:rPr>
        <w:t>2</w:t>
      </w:r>
      <w:r w:rsidR="00117862" w:rsidRPr="0070761E">
        <w:rPr>
          <w:bCs/>
          <w:iCs/>
        </w:rPr>
        <w:t>.</w:t>
      </w:r>
      <w:r w:rsidR="00E07094" w:rsidRPr="0070761E">
        <w:rPr>
          <w:bCs/>
          <w:iCs/>
        </w:rPr>
        <w:t>3</w:t>
      </w:r>
      <w:r w:rsidRPr="0070761E">
        <w:rPr>
          <w:bCs/>
        </w:rPr>
        <w:t xml:space="preserve">)                                    </w:t>
      </w:r>
    </w:p>
    <w:p w:rsidR="005E4FEE" w:rsidRPr="0070761E" w:rsidRDefault="005E4FEE" w:rsidP="008171BD">
      <w:pPr>
        <w:spacing w:line="360" w:lineRule="auto"/>
        <w:jc w:val="both"/>
        <w:rPr>
          <w:bCs/>
        </w:rPr>
      </w:pPr>
      <w:r w:rsidRPr="0070761E">
        <w:rPr>
          <w:bCs/>
        </w:rPr>
        <w:t xml:space="preserve">где </w:t>
      </w:r>
    </w:p>
    <w:p w:rsidR="005E4FEE" w:rsidRPr="0070761E" w:rsidRDefault="005E4FEE" w:rsidP="00124C7A">
      <w:pPr>
        <w:spacing w:line="360" w:lineRule="auto"/>
        <w:ind w:firstLine="709"/>
        <w:jc w:val="both"/>
        <w:rPr>
          <w:bCs/>
        </w:rPr>
      </w:pPr>
      <w:r w:rsidRPr="0070761E">
        <w:rPr>
          <w:bCs/>
          <w:i/>
        </w:rPr>
        <w:t xml:space="preserve">                                 </w:t>
      </w:r>
      <w:r w:rsidR="00E85BD0" w:rsidRPr="0070761E">
        <w:rPr>
          <w:bCs/>
          <w:i/>
        </w:rPr>
        <w:t xml:space="preserve">         </w:t>
      </w:r>
      <w:r w:rsidR="00A32781" w:rsidRPr="0070761E">
        <w:rPr>
          <w:bCs/>
          <w:i/>
        </w:rPr>
        <w:t xml:space="preserve">     </w:t>
      </w:r>
      <w:r w:rsidRPr="0070761E">
        <w:rPr>
          <w:bCs/>
          <w:i/>
        </w:rPr>
        <w:t xml:space="preserve">    </w:t>
      </w:r>
      <w:r w:rsidRPr="0070761E">
        <w:rPr>
          <w:bCs/>
          <w:i/>
        </w:rPr>
        <w:sym w:font="Symbol" w:char="F065"/>
      </w:r>
      <w:r w:rsidRPr="0070761E">
        <w:rPr>
          <w:bCs/>
          <w:i/>
          <w:vertAlign w:val="subscript"/>
        </w:rPr>
        <w:t>ij</w:t>
      </w:r>
      <w:r w:rsidRPr="0070761E">
        <w:rPr>
          <w:bCs/>
          <w:vertAlign w:val="superscript"/>
        </w:rPr>
        <w:t>(–)</w:t>
      </w:r>
      <w:r w:rsidRPr="0070761E">
        <w:rPr>
          <w:bCs/>
        </w:rPr>
        <w:t xml:space="preserve"> =  ½ (</w:t>
      </w:r>
      <w:r w:rsidRPr="0070761E">
        <w:rPr>
          <w:bCs/>
          <w:i/>
        </w:rPr>
        <w:t>g</w:t>
      </w:r>
      <w:r w:rsidRPr="0070761E">
        <w:rPr>
          <w:bCs/>
          <w:i/>
          <w:vertAlign w:val="subscript"/>
        </w:rPr>
        <w:t>ij</w:t>
      </w:r>
      <w:r w:rsidRPr="0070761E">
        <w:rPr>
          <w:bCs/>
          <w:vertAlign w:val="superscript"/>
        </w:rPr>
        <w:t>(–)</w:t>
      </w:r>
      <w:r w:rsidRPr="0070761E">
        <w:rPr>
          <w:bCs/>
        </w:rPr>
        <w:t xml:space="preserve"> – </w:t>
      </w:r>
      <w:r w:rsidRPr="0070761E">
        <w:rPr>
          <w:bCs/>
          <w:i/>
        </w:rPr>
        <w:t>g</w:t>
      </w:r>
      <w:r w:rsidRPr="0070761E">
        <w:rPr>
          <w:bCs/>
          <w:i/>
          <w:vertAlign w:val="subscript"/>
        </w:rPr>
        <w:t>ij</w:t>
      </w:r>
      <w:r w:rsidRPr="0070761E">
        <w:rPr>
          <w:bCs/>
          <w:vertAlign w:val="subscript"/>
        </w:rPr>
        <w:t>0</w:t>
      </w:r>
      <w:r w:rsidRPr="0070761E">
        <w:rPr>
          <w:bCs/>
          <w:vertAlign w:val="superscript"/>
        </w:rPr>
        <w:t>(–)</w:t>
      </w:r>
      <w:r w:rsidRPr="0070761E">
        <w:rPr>
          <w:bCs/>
        </w:rPr>
        <w:t xml:space="preserve">)                         </w:t>
      </w:r>
      <w:r w:rsidR="00117862" w:rsidRPr="0070761E">
        <w:rPr>
          <w:bCs/>
        </w:rPr>
        <w:t xml:space="preserve">              </w:t>
      </w:r>
      <w:r w:rsidR="00E85BD0" w:rsidRPr="0070761E">
        <w:rPr>
          <w:bCs/>
        </w:rPr>
        <w:t xml:space="preserve">  </w:t>
      </w:r>
      <w:r w:rsidR="00117862" w:rsidRPr="0070761E">
        <w:rPr>
          <w:bCs/>
        </w:rPr>
        <w:t xml:space="preserve">   </w:t>
      </w:r>
      <w:r w:rsidRPr="0070761E">
        <w:rPr>
          <w:bCs/>
        </w:rPr>
        <w:t xml:space="preserve">      (</w:t>
      </w:r>
      <w:r w:rsidR="00117862" w:rsidRPr="0070761E">
        <w:rPr>
          <w:bCs/>
          <w:iCs/>
        </w:rPr>
        <w:t>2</w:t>
      </w:r>
      <w:r w:rsidR="003D64B5" w:rsidRPr="0070761E">
        <w:rPr>
          <w:bCs/>
          <w:iCs/>
        </w:rPr>
        <w:t>2</w:t>
      </w:r>
      <w:r w:rsidR="00117862" w:rsidRPr="0070761E">
        <w:rPr>
          <w:bCs/>
          <w:iCs/>
        </w:rPr>
        <w:t>.</w:t>
      </w:r>
      <w:r w:rsidR="00E07094" w:rsidRPr="0070761E">
        <w:rPr>
          <w:bCs/>
          <w:iCs/>
        </w:rPr>
        <w:t>4</w:t>
      </w:r>
      <w:r w:rsidRPr="0070761E">
        <w:rPr>
          <w:bCs/>
        </w:rPr>
        <w:t xml:space="preserve">)    </w:t>
      </w:r>
    </w:p>
    <w:p w:rsidR="005E4FEE" w:rsidRPr="0070761E" w:rsidRDefault="005E4FEE" w:rsidP="00A32781">
      <w:pPr>
        <w:spacing w:line="360" w:lineRule="auto"/>
        <w:jc w:val="both"/>
        <w:rPr>
          <w:bCs/>
        </w:rPr>
      </w:pPr>
      <w:r w:rsidRPr="0070761E">
        <w:rPr>
          <w:bCs/>
        </w:rPr>
        <w:t xml:space="preserve">– тензор 4-деформаций локального участка субконта. </w:t>
      </w:r>
    </w:p>
    <w:p w:rsidR="005E4FEE" w:rsidRPr="0070761E" w:rsidRDefault="00993084" w:rsidP="00124C7A">
      <w:pPr>
        <w:spacing w:line="360" w:lineRule="auto"/>
        <w:ind w:firstLine="709"/>
        <w:jc w:val="both"/>
        <w:rPr>
          <w:bCs/>
        </w:rPr>
      </w:pPr>
      <w:r w:rsidRPr="0070761E">
        <w:rPr>
          <w:bCs/>
        </w:rPr>
        <w:t>О</w:t>
      </w:r>
      <w:r w:rsidR="005E4FEE" w:rsidRPr="0070761E">
        <w:rPr>
          <w:bCs/>
        </w:rPr>
        <w:t>тносительно</w:t>
      </w:r>
      <w:r w:rsidRPr="0070761E">
        <w:rPr>
          <w:bCs/>
        </w:rPr>
        <w:t>е</w:t>
      </w:r>
      <w:r w:rsidR="005E4FEE" w:rsidRPr="0070761E">
        <w:rPr>
          <w:bCs/>
        </w:rPr>
        <w:t xml:space="preserve"> удлинени</w:t>
      </w:r>
      <w:r w:rsidRPr="0070761E">
        <w:rPr>
          <w:bCs/>
        </w:rPr>
        <w:t>е</w:t>
      </w:r>
      <w:r w:rsidR="005E4FEE" w:rsidRPr="0070761E">
        <w:rPr>
          <w:bCs/>
        </w:rPr>
        <w:t xml:space="preserve"> искривленного участка субконта </w:t>
      </w:r>
      <w:r w:rsidRPr="0070761E">
        <w:rPr>
          <w:bCs/>
        </w:rPr>
        <w:t>равно</w:t>
      </w:r>
      <w:r w:rsidR="005E4FEE" w:rsidRPr="0070761E">
        <w:rPr>
          <w:bCs/>
        </w:rPr>
        <w:t xml:space="preserve"> [</w:t>
      </w:r>
      <w:r w:rsidR="00F01683" w:rsidRPr="0070761E">
        <w:rPr>
          <w:bCs/>
        </w:rPr>
        <w:t>1</w:t>
      </w:r>
      <w:r w:rsidR="0017122C" w:rsidRPr="0070761E">
        <w:rPr>
          <w:bCs/>
        </w:rPr>
        <w:t>3</w:t>
      </w:r>
      <w:r w:rsidR="00F01683" w:rsidRPr="0070761E">
        <w:rPr>
          <w:bCs/>
        </w:rPr>
        <w:t>]</w:t>
      </w:r>
    </w:p>
    <w:p w:rsidR="005E4FEE" w:rsidRPr="0070761E" w:rsidRDefault="005E4FEE" w:rsidP="00124C7A">
      <w:pPr>
        <w:spacing w:line="360" w:lineRule="auto"/>
        <w:ind w:firstLine="709"/>
        <w:jc w:val="both"/>
        <w:rPr>
          <w:bCs/>
        </w:rPr>
      </w:pPr>
      <w:r w:rsidRPr="0070761E">
        <w:rPr>
          <w:bCs/>
        </w:rPr>
        <w:t xml:space="preserve">                    </w:t>
      </w:r>
      <w:r w:rsidR="00A32781" w:rsidRPr="0070761E">
        <w:rPr>
          <w:bCs/>
        </w:rPr>
        <w:t xml:space="preserve">         </w:t>
      </w:r>
      <w:r w:rsidR="00E85BD0" w:rsidRPr="0070761E">
        <w:rPr>
          <w:bCs/>
        </w:rPr>
        <w:t xml:space="preserve"> </w:t>
      </w:r>
      <w:r w:rsidRPr="0070761E">
        <w:rPr>
          <w:bCs/>
        </w:rPr>
        <w:t xml:space="preserve">  </w:t>
      </w:r>
      <w:r w:rsidR="00E85BD0" w:rsidRPr="0070761E">
        <w:rPr>
          <w:bCs/>
        </w:rPr>
        <w:t xml:space="preserve">  </w:t>
      </w:r>
      <w:r w:rsidRPr="0070761E">
        <w:rPr>
          <w:bCs/>
        </w:rPr>
        <w:t xml:space="preserve">        </w:t>
      </w:r>
      <w:r w:rsidR="00993084" w:rsidRPr="0070761E">
        <w:rPr>
          <w:bCs/>
          <w:position w:val="-34"/>
        </w:rPr>
        <w:object w:dxaOrig="2960" w:dyaOrig="800">
          <v:shape id="_x0000_i1193" type="#_x0000_t75" style="width:155pt;height:40pt" o:ole="">
            <v:imagedata r:id="rId422" o:title=""/>
          </v:shape>
          <o:OLEObject Type="Embed" ProgID="Equation.3" ShapeID="_x0000_i1193" DrawAspect="Content" ObjectID="_1589610233" r:id="rId423"/>
        </w:object>
      </w:r>
      <w:r w:rsidRPr="0070761E">
        <w:rPr>
          <w:bCs/>
        </w:rPr>
        <w:t xml:space="preserve">.           </w:t>
      </w:r>
      <w:r w:rsidR="00E85BD0" w:rsidRPr="0070761E">
        <w:rPr>
          <w:bCs/>
        </w:rPr>
        <w:t xml:space="preserve">          </w:t>
      </w:r>
      <w:r w:rsidRPr="0070761E">
        <w:rPr>
          <w:bCs/>
        </w:rPr>
        <w:t xml:space="preserve">   </w:t>
      </w:r>
      <w:r w:rsidR="00117862" w:rsidRPr="0070761E">
        <w:rPr>
          <w:bCs/>
        </w:rPr>
        <w:t xml:space="preserve">          </w:t>
      </w:r>
      <w:r w:rsidRPr="0070761E">
        <w:rPr>
          <w:bCs/>
        </w:rPr>
        <w:t xml:space="preserve">         (</w:t>
      </w:r>
      <w:r w:rsidR="00117862" w:rsidRPr="0070761E">
        <w:rPr>
          <w:bCs/>
          <w:iCs/>
        </w:rPr>
        <w:t>2</w:t>
      </w:r>
      <w:r w:rsidR="003D64B5" w:rsidRPr="0070761E">
        <w:rPr>
          <w:bCs/>
          <w:iCs/>
        </w:rPr>
        <w:t>2</w:t>
      </w:r>
      <w:r w:rsidR="00117862" w:rsidRPr="0070761E">
        <w:rPr>
          <w:bCs/>
          <w:iCs/>
        </w:rPr>
        <w:t>.</w:t>
      </w:r>
      <w:r w:rsidR="00E07094" w:rsidRPr="0070761E">
        <w:rPr>
          <w:bCs/>
          <w:iCs/>
        </w:rPr>
        <w:t>5</w:t>
      </w:r>
      <w:r w:rsidRPr="0070761E">
        <w:rPr>
          <w:bCs/>
        </w:rPr>
        <w:t xml:space="preserve">) </w:t>
      </w:r>
    </w:p>
    <w:p w:rsidR="005E4FEE" w:rsidRPr="0070761E" w:rsidRDefault="005E4FEE" w:rsidP="00124C7A">
      <w:pPr>
        <w:spacing w:line="360" w:lineRule="auto"/>
        <w:ind w:firstLine="709"/>
        <w:jc w:val="both"/>
        <w:rPr>
          <w:bCs/>
        </w:rPr>
      </w:pPr>
      <w:r w:rsidRPr="0070761E">
        <w:rPr>
          <w:bCs/>
        </w:rPr>
        <w:t xml:space="preserve">Откуда следует                                                     </w:t>
      </w:r>
    </w:p>
    <w:p w:rsidR="005E4FEE" w:rsidRPr="0070761E" w:rsidRDefault="005E4FEE" w:rsidP="00124C7A">
      <w:pPr>
        <w:spacing w:line="360" w:lineRule="auto"/>
        <w:ind w:firstLine="709"/>
        <w:jc w:val="both"/>
        <w:rPr>
          <w:bCs/>
        </w:rPr>
      </w:pPr>
      <w:r w:rsidRPr="0070761E">
        <w:rPr>
          <w:bCs/>
          <w:i/>
        </w:rPr>
        <w:t xml:space="preserve">                                           </w:t>
      </w:r>
      <w:r w:rsidR="00E85BD0" w:rsidRPr="0070761E">
        <w:rPr>
          <w:bCs/>
          <w:i/>
        </w:rPr>
        <w:t xml:space="preserve"> </w:t>
      </w:r>
      <w:r w:rsidR="00F56324" w:rsidRPr="0070761E">
        <w:rPr>
          <w:bCs/>
          <w:i/>
        </w:rPr>
        <w:t xml:space="preserve"> </w:t>
      </w:r>
      <w:r w:rsidRPr="0070761E">
        <w:rPr>
          <w:bCs/>
          <w:i/>
        </w:rPr>
        <w:t xml:space="preserve">    ds</w:t>
      </w:r>
      <w:r w:rsidRPr="0070761E">
        <w:rPr>
          <w:bCs/>
          <w:vertAlign w:val="superscript"/>
        </w:rPr>
        <w:t>(–)2</w:t>
      </w:r>
      <w:r w:rsidRPr="0070761E">
        <w:rPr>
          <w:bCs/>
        </w:rPr>
        <w:t xml:space="preserve"> = (1 + </w:t>
      </w:r>
      <w:r w:rsidRPr="0070761E">
        <w:rPr>
          <w:bCs/>
          <w:i/>
        </w:rPr>
        <w:t>l</w:t>
      </w:r>
      <w:r w:rsidRPr="0070761E">
        <w:rPr>
          <w:bCs/>
          <w:vertAlign w:val="superscript"/>
        </w:rPr>
        <w:t>(–)</w:t>
      </w:r>
      <w:r w:rsidRPr="0070761E">
        <w:rPr>
          <w:bCs/>
        </w:rPr>
        <w:t>)</w:t>
      </w:r>
      <w:r w:rsidRPr="0070761E">
        <w:rPr>
          <w:bCs/>
          <w:vertAlign w:val="superscript"/>
        </w:rPr>
        <w:t>2</w:t>
      </w:r>
      <w:r w:rsidRPr="0070761E">
        <w:rPr>
          <w:bCs/>
          <w:i/>
        </w:rPr>
        <w:t>ds</w:t>
      </w:r>
      <w:r w:rsidRPr="0070761E">
        <w:rPr>
          <w:bCs/>
          <w:vertAlign w:val="subscript"/>
        </w:rPr>
        <w:t>0</w:t>
      </w:r>
      <w:r w:rsidRPr="0070761E">
        <w:rPr>
          <w:bCs/>
          <w:vertAlign w:val="superscript"/>
        </w:rPr>
        <w:t>(–)2</w:t>
      </w:r>
      <w:r w:rsidRPr="0070761E">
        <w:rPr>
          <w:bCs/>
        </w:rPr>
        <w:t xml:space="preserve">.                       </w:t>
      </w:r>
      <w:r w:rsidR="00E85BD0" w:rsidRPr="0070761E">
        <w:rPr>
          <w:bCs/>
        </w:rPr>
        <w:t xml:space="preserve">      </w:t>
      </w:r>
      <w:r w:rsidRPr="0070761E">
        <w:rPr>
          <w:bCs/>
        </w:rPr>
        <w:t xml:space="preserve">       </w:t>
      </w:r>
      <w:r w:rsidR="00117862" w:rsidRPr="0070761E">
        <w:rPr>
          <w:bCs/>
        </w:rPr>
        <w:t xml:space="preserve">             </w:t>
      </w:r>
      <w:r w:rsidRPr="0070761E">
        <w:rPr>
          <w:bCs/>
        </w:rPr>
        <w:t xml:space="preserve">  (</w:t>
      </w:r>
      <w:r w:rsidR="004B7BC8" w:rsidRPr="0070761E">
        <w:rPr>
          <w:bCs/>
          <w:iCs/>
        </w:rPr>
        <w:t>2</w:t>
      </w:r>
      <w:r w:rsidR="003D64B5" w:rsidRPr="0070761E">
        <w:rPr>
          <w:bCs/>
          <w:iCs/>
        </w:rPr>
        <w:t>2</w:t>
      </w:r>
      <w:r w:rsidR="004B7BC8" w:rsidRPr="0070761E">
        <w:rPr>
          <w:bCs/>
          <w:iCs/>
        </w:rPr>
        <w:t>.</w:t>
      </w:r>
      <w:r w:rsidR="00E07094" w:rsidRPr="0070761E">
        <w:rPr>
          <w:bCs/>
          <w:iCs/>
        </w:rPr>
        <w:t>6</w:t>
      </w:r>
      <w:r w:rsidRPr="0070761E">
        <w:rPr>
          <w:bCs/>
        </w:rPr>
        <w:t xml:space="preserve">) </w:t>
      </w:r>
    </w:p>
    <w:p w:rsidR="005E4FEE" w:rsidRPr="0070761E" w:rsidRDefault="005E4FEE" w:rsidP="00124C7A">
      <w:pPr>
        <w:spacing w:line="360" w:lineRule="auto"/>
        <w:ind w:firstLine="709"/>
        <w:jc w:val="both"/>
        <w:rPr>
          <w:bCs/>
        </w:rPr>
      </w:pPr>
      <w:r w:rsidRPr="0070761E">
        <w:rPr>
          <w:bCs/>
        </w:rPr>
        <w:t>Подставляя (</w:t>
      </w:r>
      <w:r w:rsidR="00F56324" w:rsidRPr="0070761E">
        <w:rPr>
          <w:bCs/>
        </w:rPr>
        <w:t>2</w:t>
      </w:r>
      <w:r w:rsidR="003D64B5" w:rsidRPr="0070761E">
        <w:rPr>
          <w:bCs/>
        </w:rPr>
        <w:t>2</w:t>
      </w:r>
      <w:r w:rsidR="00F56324" w:rsidRPr="0070761E">
        <w:rPr>
          <w:bCs/>
        </w:rPr>
        <w:t>.</w:t>
      </w:r>
      <w:r w:rsidR="00605C2A" w:rsidRPr="0070761E">
        <w:rPr>
          <w:bCs/>
        </w:rPr>
        <w:t>6</w:t>
      </w:r>
      <w:r w:rsidRPr="0070761E">
        <w:rPr>
          <w:bCs/>
        </w:rPr>
        <w:t>) в (</w:t>
      </w:r>
      <w:r w:rsidR="00F56324" w:rsidRPr="0070761E">
        <w:rPr>
          <w:bCs/>
        </w:rPr>
        <w:t>2</w:t>
      </w:r>
      <w:r w:rsidR="003D64B5" w:rsidRPr="0070761E">
        <w:rPr>
          <w:bCs/>
        </w:rPr>
        <w:t>2</w:t>
      </w:r>
      <w:r w:rsidR="00605C2A" w:rsidRPr="0070761E">
        <w:rPr>
          <w:bCs/>
        </w:rPr>
        <w:t>.3</w:t>
      </w:r>
      <w:r w:rsidRPr="0070761E">
        <w:rPr>
          <w:bCs/>
        </w:rPr>
        <w:t xml:space="preserve">) с учетом </w:t>
      </w:r>
      <w:r w:rsidR="00F56324" w:rsidRPr="0070761E">
        <w:rPr>
          <w:bCs/>
        </w:rPr>
        <w:t>(2</w:t>
      </w:r>
      <w:r w:rsidR="003D64B5" w:rsidRPr="0070761E">
        <w:rPr>
          <w:bCs/>
        </w:rPr>
        <w:t>2</w:t>
      </w:r>
      <w:r w:rsidR="00F56324" w:rsidRPr="0070761E">
        <w:rPr>
          <w:bCs/>
        </w:rPr>
        <w:t>.</w:t>
      </w:r>
      <w:r w:rsidR="00605C2A" w:rsidRPr="0070761E">
        <w:rPr>
          <w:bCs/>
        </w:rPr>
        <w:t>4</w:t>
      </w:r>
      <w:r w:rsidRPr="0070761E">
        <w:rPr>
          <w:bCs/>
        </w:rPr>
        <w:t>) имеем [</w:t>
      </w:r>
      <w:r w:rsidR="00F01683" w:rsidRPr="0070761E">
        <w:rPr>
          <w:bCs/>
        </w:rPr>
        <w:t>1</w:t>
      </w:r>
      <w:r w:rsidR="0017122C" w:rsidRPr="0070761E">
        <w:rPr>
          <w:bCs/>
        </w:rPr>
        <w:t>3</w:t>
      </w:r>
      <w:r w:rsidRPr="0070761E">
        <w:rPr>
          <w:bCs/>
        </w:rPr>
        <w:t>]</w:t>
      </w:r>
    </w:p>
    <w:p w:rsidR="005E4FEE" w:rsidRPr="0070761E" w:rsidRDefault="005E4FEE" w:rsidP="00124C7A">
      <w:pPr>
        <w:spacing w:line="360" w:lineRule="auto"/>
        <w:ind w:firstLine="709"/>
        <w:jc w:val="both"/>
        <w:rPr>
          <w:bCs/>
        </w:rPr>
      </w:pPr>
      <w:r w:rsidRPr="0070761E">
        <w:rPr>
          <w:bCs/>
        </w:rPr>
        <w:t xml:space="preserve">                 </w:t>
      </w:r>
      <w:r w:rsidR="00117862" w:rsidRPr="0070761E">
        <w:rPr>
          <w:bCs/>
        </w:rPr>
        <w:t xml:space="preserve">         </w:t>
      </w:r>
      <w:r w:rsidRPr="0070761E">
        <w:rPr>
          <w:bCs/>
        </w:rPr>
        <w:t xml:space="preserve">    </w:t>
      </w:r>
      <w:r w:rsidR="00993084" w:rsidRPr="0070761E">
        <w:rPr>
          <w:bCs/>
        </w:rPr>
        <w:t xml:space="preserve"> </w:t>
      </w:r>
      <w:r w:rsidRPr="0070761E">
        <w:rPr>
          <w:bCs/>
        </w:rPr>
        <w:t xml:space="preserve">    </w:t>
      </w:r>
      <w:r w:rsidR="00E85BD0" w:rsidRPr="0070761E">
        <w:rPr>
          <w:bCs/>
        </w:rPr>
        <w:t xml:space="preserve">  </w:t>
      </w:r>
      <w:r w:rsidRPr="0070761E">
        <w:rPr>
          <w:bCs/>
        </w:rPr>
        <w:t xml:space="preserve">       </w:t>
      </w:r>
      <w:r w:rsidRPr="0070761E">
        <w:rPr>
          <w:bCs/>
          <w:i/>
        </w:rPr>
        <w:sym w:font="Symbol" w:char="F065"/>
      </w:r>
      <w:r w:rsidRPr="0070761E">
        <w:rPr>
          <w:bCs/>
          <w:i/>
          <w:vertAlign w:val="subscript"/>
        </w:rPr>
        <w:t>ij</w:t>
      </w:r>
      <w:r w:rsidRPr="0070761E">
        <w:rPr>
          <w:bCs/>
          <w:vertAlign w:val="superscript"/>
        </w:rPr>
        <w:t>(–)</w:t>
      </w:r>
      <w:r w:rsidRPr="0070761E">
        <w:rPr>
          <w:bCs/>
        </w:rPr>
        <w:t xml:space="preserve"> = ½ [(1 + </w:t>
      </w:r>
      <w:r w:rsidRPr="0070761E">
        <w:rPr>
          <w:bCs/>
          <w:i/>
        </w:rPr>
        <w:t>l</w:t>
      </w:r>
      <w:r w:rsidRPr="0070761E">
        <w:rPr>
          <w:bCs/>
          <w:vertAlign w:val="superscript"/>
        </w:rPr>
        <w:t>(–)</w:t>
      </w:r>
      <w:r w:rsidRPr="0070761E">
        <w:rPr>
          <w:bCs/>
        </w:rPr>
        <w:t>)</w:t>
      </w:r>
      <w:r w:rsidRPr="0070761E">
        <w:rPr>
          <w:bCs/>
          <w:vertAlign w:val="superscript"/>
        </w:rPr>
        <w:t>2</w:t>
      </w:r>
      <w:r w:rsidRPr="0070761E">
        <w:rPr>
          <w:bCs/>
        </w:rPr>
        <w:t xml:space="preserve"> – 1] </w:t>
      </w:r>
      <w:r w:rsidRPr="0070761E">
        <w:rPr>
          <w:bCs/>
          <w:i/>
        </w:rPr>
        <w:t>g</w:t>
      </w:r>
      <w:r w:rsidRPr="0070761E">
        <w:rPr>
          <w:bCs/>
          <w:i/>
          <w:vertAlign w:val="subscript"/>
        </w:rPr>
        <w:t>ij</w:t>
      </w:r>
      <w:r w:rsidRPr="0070761E">
        <w:rPr>
          <w:bCs/>
          <w:vertAlign w:val="subscript"/>
        </w:rPr>
        <w:t>0</w:t>
      </w:r>
      <w:r w:rsidRPr="0070761E">
        <w:rPr>
          <w:bCs/>
          <w:vertAlign w:val="superscript"/>
        </w:rPr>
        <w:t>(–)</w:t>
      </w:r>
      <w:r w:rsidRPr="0070761E">
        <w:rPr>
          <w:bCs/>
        </w:rPr>
        <w:t xml:space="preserve">,                          </w:t>
      </w:r>
      <w:r w:rsidR="00117862" w:rsidRPr="0070761E">
        <w:rPr>
          <w:bCs/>
        </w:rPr>
        <w:t xml:space="preserve">           </w:t>
      </w:r>
      <w:r w:rsidR="00993084" w:rsidRPr="0070761E">
        <w:rPr>
          <w:bCs/>
        </w:rPr>
        <w:t xml:space="preserve"> </w:t>
      </w:r>
      <w:r w:rsidR="00117862" w:rsidRPr="0070761E">
        <w:rPr>
          <w:bCs/>
        </w:rPr>
        <w:t xml:space="preserve"> </w:t>
      </w:r>
      <w:r w:rsidR="00E85BD0" w:rsidRPr="0070761E">
        <w:rPr>
          <w:bCs/>
        </w:rPr>
        <w:t xml:space="preserve">   </w:t>
      </w:r>
      <w:r w:rsidRPr="0070761E">
        <w:rPr>
          <w:bCs/>
        </w:rPr>
        <w:t xml:space="preserve">   (</w:t>
      </w:r>
      <w:r w:rsidR="004B7BC8" w:rsidRPr="0070761E">
        <w:rPr>
          <w:bCs/>
          <w:iCs/>
        </w:rPr>
        <w:t>2</w:t>
      </w:r>
      <w:r w:rsidR="003D64B5" w:rsidRPr="0070761E">
        <w:rPr>
          <w:bCs/>
          <w:iCs/>
        </w:rPr>
        <w:t>2</w:t>
      </w:r>
      <w:r w:rsidR="004B7BC8" w:rsidRPr="0070761E">
        <w:rPr>
          <w:bCs/>
          <w:iCs/>
        </w:rPr>
        <w:t>.</w:t>
      </w:r>
      <w:r w:rsidR="00E07094" w:rsidRPr="0070761E">
        <w:rPr>
          <w:bCs/>
          <w:iCs/>
        </w:rPr>
        <w:t>7</w:t>
      </w:r>
      <w:r w:rsidRPr="0070761E">
        <w:rPr>
          <w:bCs/>
        </w:rPr>
        <w:t xml:space="preserve">) </w:t>
      </w:r>
    </w:p>
    <w:p w:rsidR="005E4FEE" w:rsidRPr="0070761E" w:rsidRDefault="005E4FEE" w:rsidP="00117862">
      <w:pPr>
        <w:spacing w:line="360" w:lineRule="auto"/>
        <w:jc w:val="both"/>
        <w:rPr>
          <w:bCs/>
        </w:rPr>
      </w:pPr>
      <w:r w:rsidRPr="0070761E">
        <w:rPr>
          <w:bCs/>
        </w:rPr>
        <w:t xml:space="preserve">или в развернутом виде </w:t>
      </w:r>
    </w:p>
    <w:p w:rsidR="005E4FEE" w:rsidRPr="0070761E" w:rsidRDefault="005E4FEE" w:rsidP="00124C7A">
      <w:pPr>
        <w:spacing w:line="360" w:lineRule="auto"/>
        <w:ind w:firstLine="709"/>
        <w:jc w:val="both"/>
        <w:rPr>
          <w:bCs/>
        </w:rPr>
      </w:pPr>
      <w:r w:rsidRPr="0070761E">
        <w:rPr>
          <w:bCs/>
          <w:i/>
        </w:rPr>
        <w:t xml:space="preserve">            </w:t>
      </w:r>
      <w:r w:rsidR="00993084" w:rsidRPr="0070761E">
        <w:rPr>
          <w:bCs/>
          <w:i/>
        </w:rPr>
        <w:t xml:space="preserve"> </w:t>
      </w:r>
      <w:r w:rsidRPr="0070761E">
        <w:rPr>
          <w:bCs/>
          <w:i/>
        </w:rPr>
        <w:t xml:space="preserve">           </w:t>
      </w:r>
      <w:r w:rsidRPr="0070761E">
        <w:rPr>
          <w:bCs/>
          <w:i/>
        </w:rPr>
        <w:sym w:font="Symbol" w:char="F065"/>
      </w:r>
      <w:r w:rsidRPr="0070761E">
        <w:rPr>
          <w:bCs/>
          <w:i/>
          <w:vertAlign w:val="subscript"/>
        </w:rPr>
        <w:t>ij</w:t>
      </w:r>
      <w:r w:rsidRPr="0070761E">
        <w:rPr>
          <w:bCs/>
          <w:vertAlign w:val="superscript"/>
        </w:rPr>
        <w:t>(–)</w:t>
      </w:r>
      <w:r w:rsidRPr="0070761E">
        <w:rPr>
          <w:bCs/>
        </w:rPr>
        <w:t xml:space="preserve"> = ½ [(1 + </w:t>
      </w:r>
      <w:r w:rsidRPr="0070761E">
        <w:rPr>
          <w:bCs/>
          <w:i/>
        </w:rPr>
        <w:t>l</w:t>
      </w:r>
      <w:r w:rsidRPr="0070761E">
        <w:rPr>
          <w:bCs/>
          <w:i/>
          <w:vertAlign w:val="subscript"/>
        </w:rPr>
        <w:t>i</w:t>
      </w:r>
      <w:r w:rsidRPr="0070761E">
        <w:rPr>
          <w:bCs/>
          <w:vertAlign w:val="superscript"/>
        </w:rPr>
        <w:t>(–)</w:t>
      </w:r>
      <w:r w:rsidRPr="0070761E">
        <w:rPr>
          <w:bCs/>
        </w:rPr>
        <w:t xml:space="preserve">)(1 + </w:t>
      </w:r>
      <w:r w:rsidRPr="0070761E">
        <w:rPr>
          <w:bCs/>
          <w:i/>
        </w:rPr>
        <w:t>l</w:t>
      </w:r>
      <w:r w:rsidRPr="0070761E">
        <w:rPr>
          <w:bCs/>
          <w:i/>
          <w:vertAlign w:val="subscript"/>
        </w:rPr>
        <w:t>j</w:t>
      </w:r>
      <w:r w:rsidRPr="0070761E">
        <w:rPr>
          <w:bCs/>
          <w:vertAlign w:val="superscript"/>
        </w:rPr>
        <w:t>(–)</w:t>
      </w:r>
      <w:r w:rsidRPr="0070761E">
        <w:rPr>
          <w:bCs/>
        </w:rPr>
        <w:t>) cos</w:t>
      </w:r>
      <w:r w:rsidRPr="0070761E">
        <w:rPr>
          <w:bCs/>
          <w:i/>
        </w:rPr>
        <w:sym w:font="Symbol" w:char="F062"/>
      </w:r>
      <w:r w:rsidRPr="0070761E">
        <w:rPr>
          <w:bCs/>
          <w:i/>
          <w:vertAlign w:val="subscript"/>
        </w:rPr>
        <w:t>ij</w:t>
      </w:r>
      <w:r w:rsidRPr="0070761E">
        <w:rPr>
          <w:bCs/>
          <w:vertAlign w:val="superscript"/>
        </w:rPr>
        <w:t>(–)</w:t>
      </w:r>
      <w:r w:rsidRPr="0070761E">
        <w:rPr>
          <w:bCs/>
        </w:rPr>
        <w:t xml:space="preserve"> – cos</w:t>
      </w:r>
      <w:r w:rsidRPr="0070761E">
        <w:rPr>
          <w:bCs/>
          <w:i/>
        </w:rPr>
        <w:sym w:font="Symbol" w:char="F062"/>
      </w:r>
      <w:r w:rsidRPr="0070761E">
        <w:rPr>
          <w:bCs/>
          <w:i/>
          <w:vertAlign w:val="subscript"/>
        </w:rPr>
        <w:t>ij</w:t>
      </w:r>
      <w:r w:rsidRPr="0070761E">
        <w:rPr>
          <w:bCs/>
          <w:vertAlign w:val="subscript"/>
        </w:rPr>
        <w:t>0</w:t>
      </w:r>
      <w:r w:rsidRPr="0070761E">
        <w:rPr>
          <w:bCs/>
          <w:vertAlign w:val="superscript"/>
        </w:rPr>
        <w:t>(–)</w:t>
      </w:r>
      <w:r w:rsidRPr="0070761E">
        <w:rPr>
          <w:bCs/>
        </w:rPr>
        <w:t xml:space="preserve">] </w:t>
      </w:r>
      <w:r w:rsidRPr="0070761E">
        <w:rPr>
          <w:bCs/>
          <w:i/>
        </w:rPr>
        <w:t>g</w:t>
      </w:r>
      <w:r w:rsidRPr="0070761E">
        <w:rPr>
          <w:bCs/>
          <w:i/>
          <w:vertAlign w:val="subscript"/>
        </w:rPr>
        <w:t>ij</w:t>
      </w:r>
      <w:r w:rsidRPr="0070761E">
        <w:rPr>
          <w:bCs/>
          <w:vertAlign w:val="subscript"/>
        </w:rPr>
        <w:t>0</w:t>
      </w:r>
      <w:r w:rsidRPr="0070761E">
        <w:rPr>
          <w:bCs/>
          <w:vertAlign w:val="superscript"/>
        </w:rPr>
        <w:t>(–)</w:t>
      </w:r>
      <w:r w:rsidRPr="0070761E">
        <w:rPr>
          <w:bCs/>
        </w:rPr>
        <w:t xml:space="preserve">,       </w:t>
      </w:r>
      <w:r w:rsidR="00117862" w:rsidRPr="0070761E">
        <w:rPr>
          <w:bCs/>
        </w:rPr>
        <w:t xml:space="preserve">       </w:t>
      </w:r>
      <w:r w:rsidR="004B7BC8" w:rsidRPr="0070761E">
        <w:rPr>
          <w:bCs/>
        </w:rPr>
        <w:t xml:space="preserve">   </w:t>
      </w:r>
      <w:r w:rsidR="00117862" w:rsidRPr="0070761E">
        <w:rPr>
          <w:bCs/>
        </w:rPr>
        <w:t xml:space="preserve">      </w:t>
      </w:r>
      <w:r w:rsidR="00EB0816">
        <w:rPr>
          <w:bCs/>
        </w:rPr>
        <w:t xml:space="preserve"> </w:t>
      </w:r>
      <w:r w:rsidR="00E85BD0" w:rsidRPr="0070761E">
        <w:rPr>
          <w:bCs/>
        </w:rPr>
        <w:t xml:space="preserve">  </w:t>
      </w:r>
      <w:r w:rsidRPr="0070761E">
        <w:rPr>
          <w:bCs/>
        </w:rPr>
        <w:t xml:space="preserve"> (</w:t>
      </w:r>
      <w:r w:rsidR="004B7BC8" w:rsidRPr="0070761E">
        <w:rPr>
          <w:bCs/>
          <w:iCs/>
        </w:rPr>
        <w:t>2</w:t>
      </w:r>
      <w:r w:rsidR="003D64B5" w:rsidRPr="0070761E">
        <w:rPr>
          <w:bCs/>
          <w:iCs/>
        </w:rPr>
        <w:t>2</w:t>
      </w:r>
      <w:r w:rsidR="004B7BC8" w:rsidRPr="0070761E">
        <w:rPr>
          <w:bCs/>
          <w:iCs/>
        </w:rPr>
        <w:t>.</w:t>
      </w:r>
      <w:r w:rsidR="00E07094" w:rsidRPr="0070761E">
        <w:rPr>
          <w:bCs/>
          <w:iCs/>
        </w:rPr>
        <w:t>8</w:t>
      </w:r>
      <w:r w:rsidRPr="0070761E">
        <w:rPr>
          <w:bCs/>
        </w:rPr>
        <w:t xml:space="preserve">) </w:t>
      </w:r>
    </w:p>
    <w:p w:rsidR="005E4FEE" w:rsidRPr="0070761E" w:rsidRDefault="005E4FEE" w:rsidP="004B7BC8">
      <w:pPr>
        <w:spacing w:line="360" w:lineRule="auto"/>
        <w:jc w:val="both"/>
        <w:rPr>
          <w:bCs/>
        </w:rPr>
      </w:pPr>
      <w:r w:rsidRPr="0070761E">
        <w:rPr>
          <w:bCs/>
        </w:rPr>
        <w:lastRenderedPageBreak/>
        <w:t xml:space="preserve">где </w:t>
      </w:r>
    </w:p>
    <w:p w:rsidR="005E4FEE" w:rsidRPr="0070761E" w:rsidRDefault="005E4FEE" w:rsidP="002B62CF">
      <w:pPr>
        <w:spacing w:line="360" w:lineRule="auto"/>
        <w:ind w:firstLine="426"/>
        <w:jc w:val="both"/>
        <w:rPr>
          <w:bCs/>
        </w:rPr>
      </w:pPr>
      <w:r w:rsidRPr="0070761E">
        <w:rPr>
          <w:bCs/>
          <w:i/>
        </w:rPr>
        <w:sym w:font="Symbol" w:char="F062"/>
      </w:r>
      <w:r w:rsidRPr="0070761E">
        <w:rPr>
          <w:bCs/>
          <w:i/>
          <w:vertAlign w:val="subscript"/>
        </w:rPr>
        <w:t>ij</w:t>
      </w:r>
      <w:r w:rsidRPr="0070761E">
        <w:rPr>
          <w:bCs/>
          <w:vertAlign w:val="subscript"/>
        </w:rPr>
        <w:t>0</w:t>
      </w:r>
      <w:r w:rsidRPr="0070761E">
        <w:rPr>
          <w:bCs/>
          <w:vertAlign w:val="superscript"/>
        </w:rPr>
        <w:t>(–)</w:t>
      </w:r>
      <w:r w:rsidRPr="0070761E">
        <w:rPr>
          <w:bCs/>
        </w:rPr>
        <w:t xml:space="preserve"> – угол между осями </w:t>
      </w:r>
      <w:r w:rsidRPr="0070761E">
        <w:rPr>
          <w:bCs/>
          <w:i/>
        </w:rPr>
        <w:t>x</w:t>
      </w:r>
      <w:r w:rsidRPr="0070761E">
        <w:rPr>
          <w:bCs/>
          <w:i/>
          <w:vertAlign w:val="subscript"/>
        </w:rPr>
        <w:t>i</w:t>
      </w:r>
      <w:r w:rsidRPr="0070761E">
        <w:rPr>
          <w:bCs/>
          <w:i/>
        </w:rPr>
        <w:t xml:space="preserve"> </w:t>
      </w:r>
      <w:r w:rsidRPr="0070761E">
        <w:rPr>
          <w:bCs/>
        </w:rPr>
        <w:t xml:space="preserve">и </w:t>
      </w:r>
      <w:r w:rsidRPr="0070761E">
        <w:rPr>
          <w:bCs/>
          <w:i/>
        </w:rPr>
        <w:t>x</w:t>
      </w:r>
      <w:r w:rsidRPr="0070761E">
        <w:rPr>
          <w:bCs/>
          <w:i/>
          <w:vertAlign w:val="subscript"/>
        </w:rPr>
        <w:t>j</w:t>
      </w:r>
      <w:r w:rsidRPr="0070761E">
        <w:rPr>
          <w:bCs/>
          <w:vertAlign w:val="subscript"/>
        </w:rPr>
        <w:t xml:space="preserve"> </w:t>
      </w:r>
      <w:r w:rsidRPr="0070761E">
        <w:rPr>
          <w:bCs/>
        </w:rPr>
        <w:t>системы от</w:t>
      </w:r>
      <w:r w:rsidR="002D36D7" w:rsidRPr="0070761E">
        <w:rPr>
          <w:bCs/>
        </w:rPr>
        <w:t>счета, «вмороженной» в исходное неискривле</w:t>
      </w:r>
      <w:r w:rsidR="002D36D7" w:rsidRPr="0070761E">
        <w:rPr>
          <w:bCs/>
        </w:rPr>
        <w:t>н</w:t>
      </w:r>
      <w:r w:rsidR="002D36D7" w:rsidRPr="0070761E">
        <w:rPr>
          <w:bCs/>
        </w:rPr>
        <w:t>ное</w:t>
      </w:r>
      <w:r w:rsidRPr="0070761E">
        <w:rPr>
          <w:bCs/>
        </w:rPr>
        <w:t xml:space="preserve"> состояние исследуемого участка </w:t>
      </w:r>
      <w:r w:rsidR="00F56324" w:rsidRPr="0070761E">
        <w:rPr>
          <w:bCs/>
        </w:rPr>
        <w:t>субконта</w:t>
      </w:r>
      <w:r w:rsidRPr="0070761E">
        <w:rPr>
          <w:bCs/>
        </w:rPr>
        <w:t>;</w:t>
      </w:r>
    </w:p>
    <w:p w:rsidR="005E4FEE" w:rsidRPr="0070761E" w:rsidRDefault="005E4FEE" w:rsidP="002B62CF">
      <w:pPr>
        <w:spacing w:line="360" w:lineRule="auto"/>
        <w:ind w:firstLine="426"/>
        <w:jc w:val="both"/>
        <w:rPr>
          <w:bCs/>
        </w:rPr>
      </w:pPr>
      <w:r w:rsidRPr="0070761E">
        <w:rPr>
          <w:bCs/>
          <w:i/>
        </w:rPr>
        <w:sym w:font="Symbol" w:char="F062"/>
      </w:r>
      <w:r w:rsidRPr="0070761E">
        <w:rPr>
          <w:bCs/>
          <w:i/>
          <w:vertAlign w:val="subscript"/>
        </w:rPr>
        <w:t>ij</w:t>
      </w:r>
      <w:r w:rsidRPr="0070761E">
        <w:rPr>
          <w:bCs/>
          <w:vertAlign w:val="superscript"/>
        </w:rPr>
        <w:t>(–)</w:t>
      </w:r>
      <w:r w:rsidRPr="0070761E">
        <w:rPr>
          <w:bCs/>
        </w:rPr>
        <w:t xml:space="preserve"> – угол между осями </w:t>
      </w:r>
      <w:r w:rsidRPr="0070761E">
        <w:rPr>
          <w:bCs/>
          <w:i/>
        </w:rPr>
        <w:t>x</w:t>
      </w:r>
      <w:r w:rsidRPr="0070761E">
        <w:rPr>
          <w:bCs/>
          <w:i/>
          <w:vertAlign w:val="subscript"/>
        </w:rPr>
        <w:t>i</w:t>
      </w:r>
      <w:r w:rsidRPr="0070761E">
        <w:rPr>
          <w:bCs/>
        </w:rPr>
        <w:sym w:font="Symbol" w:char="F0A2"/>
      </w:r>
      <w:r w:rsidRPr="0070761E">
        <w:rPr>
          <w:bCs/>
        </w:rPr>
        <w:t xml:space="preserve"> и </w:t>
      </w:r>
      <w:r w:rsidRPr="0070761E">
        <w:rPr>
          <w:bCs/>
          <w:i/>
        </w:rPr>
        <w:t>x</w:t>
      </w:r>
      <w:r w:rsidRPr="0070761E">
        <w:rPr>
          <w:bCs/>
          <w:i/>
          <w:vertAlign w:val="subscript"/>
        </w:rPr>
        <w:t>j</w:t>
      </w:r>
      <w:r w:rsidRPr="0070761E">
        <w:rPr>
          <w:bCs/>
        </w:rPr>
        <w:sym w:font="Symbol" w:char="F0A2"/>
      </w:r>
      <w:r w:rsidRPr="0070761E">
        <w:rPr>
          <w:bCs/>
        </w:rPr>
        <w:t xml:space="preserve"> искаженной с</w:t>
      </w:r>
      <w:r w:rsidR="00F01683" w:rsidRPr="0070761E">
        <w:rPr>
          <w:bCs/>
        </w:rPr>
        <w:t>истемы отсчета «вмороженной» в искривле</w:t>
      </w:r>
      <w:r w:rsidR="00F01683" w:rsidRPr="0070761E">
        <w:rPr>
          <w:bCs/>
        </w:rPr>
        <w:t>н</w:t>
      </w:r>
      <w:r w:rsidR="00F01683" w:rsidRPr="0070761E">
        <w:rPr>
          <w:bCs/>
        </w:rPr>
        <w:t xml:space="preserve">ное </w:t>
      </w:r>
      <w:r w:rsidRPr="0070761E">
        <w:rPr>
          <w:bCs/>
        </w:rPr>
        <w:t>состояние того же участка субконта.</w:t>
      </w:r>
    </w:p>
    <w:p w:rsidR="005E4FEE" w:rsidRPr="0070761E" w:rsidRDefault="005E4FEE" w:rsidP="00124C7A">
      <w:pPr>
        <w:spacing w:line="360" w:lineRule="auto"/>
        <w:ind w:firstLine="709"/>
        <w:jc w:val="both"/>
        <w:rPr>
          <w:bCs/>
        </w:rPr>
      </w:pPr>
      <w:r w:rsidRPr="0070761E">
        <w:rPr>
          <w:bCs/>
        </w:rPr>
        <w:t xml:space="preserve">При </w:t>
      </w:r>
      <w:r w:rsidRPr="0070761E">
        <w:rPr>
          <w:bCs/>
          <w:i/>
        </w:rPr>
        <w:sym w:font="Symbol" w:char="F062"/>
      </w:r>
      <w:r w:rsidRPr="0070761E">
        <w:rPr>
          <w:bCs/>
          <w:i/>
          <w:vertAlign w:val="subscript"/>
        </w:rPr>
        <w:t>ij</w:t>
      </w:r>
      <w:r w:rsidRPr="0070761E">
        <w:rPr>
          <w:bCs/>
          <w:vertAlign w:val="subscript"/>
        </w:rPr>
        <w:t>0</w:t>
      </w:r>
      <w:r w:rsidRPr="0070761E">
        <w:rPr>
          <w:bCs/>
          <w:vertAlign w:val="superscript"/>
        </w:rPr>
        <w:t xml:space="preserve">(–) </w:t>
      </w:r>
      <w:r w:rsidRPr="0070761E">
        <w:rPr>
          <w:bCs/>
        </w:rPr>
        <w:t xml:space="preserve">= </w:t>
      </w:r>
      <w:r w:rsidRPr="0070761E">
        <w:rPr>
          <w:bCs/>
          <w:i/>
        </w:rPr>
        <w:sym w:font="Symbol" w:char="F070"/>
      </w:r>
      <w:r w:rsidRPr="0070761E">
        <w:rPr>
          <w:bCs/>
        </w:rPr>
        <w:t>/2 выражение (</w:t>
      </w:r>
      <w:r w:rsidR="001E491E" w:rsidRPr="0070761E">
        <w:rPr>
          <w:bCs/>
        </w:rPr>
        <w:t>2</w:t>
      </w:r>
      <w:r w:rsidR="003D64B5" w:rsidRPr="0070761E">
        <w:rPr>
          <w:bCs/>
        </w:rPr>
        <w:t>2</w:t>
      </w:r>
      <w:r w:rsidRPr="0070761E">
        <w:rPr>
          <w:bCs/>
        </w:rPr>
        <w:t>.</w:t>
      </w:r>
      <w:r w:rsidR="00E07094" w:rsidRPr="0070761E">
        <w:rPr>
          <w:bCs/>
        </w:rPr>
        <w:t>8</w:t>
      </w:r>
      <w:r w:rsidRPr="0070761E">
        <w:rPr>
          <w:bCs/>
        </w:rPr>
        <w:t xml:space="preserve">) принимает вид </w:t>
      </w:r>
    </w:p>
    <w:p w:rsidR="005E4FEE" w:rsidRPr="0070761E" w:rsidRDefault="004B7BC8" w:rsidP="00124C7A">
      <w:pPr>
        <w:spacing w:line="360" w:lineRule="auto"/>
        <w:ind w:firstLine="709"/>
        <w:jc w:val="both"/>
        <w:rPr>
          <w:bCs/>
        </w:rPr>
      </w:pPr>
      <w:r w:rsidRPr="0070761E">
        <w:rPr>
          <w:bCs/>
        </w:rPr>
        <w:t xml:space="preserve">               </w:t>
      </w:r>
      <w:r w:rsidR="005E4FEE" w:rsidRPr="0070761E">
        <w:rPr>
          <w:bCs/>
        </w:rPr>
        <w:t xml:space="preserve">  </w:t>
      </w:r>
      <w:r w:rsidR="00E85BD0" w:rsidRPr="0070761E">
        <w:rPr>
          <w:bCs/>
        </w:rPr>
        <w:t xml:space="preserve">   </w:t>
      </w:r>
      <w:r w:rsidR="005E4FEE" w:rsidRPr="0070761E">
        <w:rPr>
          <w:bCs/>
        </w:rPr>
        <w:t xml:space="preserve">     </w:t>
      </w:r>
      <w:r w:rsidR="004160F7" w:rsidRPr="0070761E">
        <w:rPr>
          <w:bCs/>
        </w:rPr>
        <w:t xml:space="preserve">  </w:t>
      </w:r>
      <w:r w:rsidR="005E4FEE" w:rsidRPr="0070761E">
        <w:rPr>
          <w:bCs/>
        </w:rPr>
        <w:t xml:space="preserve">      </w:t>
      </w:r>
      <w:r w:rsidR="005E4FEE" w:rsidRPr="0070761E">
        <w:rPr>
          <w:bCs/>
          <w:i/>
        </w:rPr>
        <w:sym w:font="Symbol" w:char="F065"/>
      </w:r>
      <w:r w:rsidR="005E4FEE" w:rsidRPr="0070761E">
        <w:rPr>
          <w:bCs/>
          <w:i/>
          <w:vertAlign w:val="subscript"/>
        </w:rPr>
        <w:t>ij</w:t>
      </w:r>
      <w:r w:rsidR="005E4FEE" w:rsidRPr="0070761E">
        <w:rPr>
          <w:bCs/>
          <w:vertAlign w:val="superscript"/>
        </w:rPr>
        <w:t>(–)</w:t>
      </w:r>
      <w:r w:rsidR="005E4FEE" w:rsidRPr="0070761E">
        <w:rPr>
          <w:bCs/>
        </w:rPr>
        <w:t xml:space="preserve"> = ½ [(1 + </w:t>
      </w:r>
      <w:r w:rsidR="005E4FEE" w:rsidRPr="0070761E">
        <w:rPr>
          <w:bCs/>
          <w:i/>
        </w:rPr>
        <w:t>l</w:t>
      </w:r>
      <w:r w:rsidR="005E4FEE" w:rsidRPr="0070761E">
        <w:rPr>
          <w:bCs/>
          <w:i/>
          <w:vertAlign w:val="subscript"/>
        </w:rPr>
        <w:t>i</w:t>
      </w:r>
      <w:r w:rsidR="005E4FEE" w:rsidRPr="0070761E">
        <w:rPr>
          <w:bCs/>
          <w:vertAlign w:val="superscript"/>
        </w:rPr>
        <w:t>(–)</w:t>
      </w:r>
      <w:r w:rsidR="005E4FEE" w:rsidRPr="0070761E">
        <w:rPr>
          <w:bCs/>
        </w:rPr>
        <w:t xml:space="preserve">)(1 + </w:t>
      </w:r>
      <w:r w:rsidR="005E4FEE" w:rsidRPr="0070761E">
        <w:rPr>
          <w:bCs/>
          <w:i/>
        </w:rPr>
        <w:t>l</w:t>
      </w:r>
      <w:r w:rsidR="005E4FEE" w:rsidRPr="0070761E">
        <w:rPr>
          <w:bCs/>
          <w:i/>
          <w:vertAlign w:val="subscript"/>
        </w:rPr>
        <w:t>j</w:t>
      </w:r>
      <w:r w:rsidR="005E4FEE" w:rsidRPr="0070761E">
        <w:rPr>
          <w:bCs/>
          <w:vertAlign w:val="superscript"/>
        </w:rPr>
        <w:t>(–)</w:t>
      </w:r>
      <w:r w:rsidR="005E4FEE" w:rsidRPr="0070761E">
        <w:rPr>
          <w:bCs/>
        </w:rPr>
        <w:t>) cos</w:t>
      </w:r>
      <w:r w:rsidR="005E4FEE" w:rsidRPr="0070761E">
        <w:rPr>
          <w:bCs/>
          <w:i/>
        </w:rPr>
        <w:sym w:font="Symbol" w:char="F062"/>
      </w:r>
      <w:r w:rsidR="005E4FEE" w:rsidRPr="0070761E">
        <w:rPr>
          <w:bCs/>
          <w:i/>
          <w:vertAlign w:val="subscript"/>
        </w:rPr>
        <w:t>ij</w:t>
      </w:r>
      <w:r w:rsidR="005E4FEE" w:rsidRPr="0070761E">
        <w:rPr>
          <w:bCs/>
          <w:vertAlign w:val="superscript"/>
        </w:rPr>
        <w:t>(–)</w:t>
      </w:r>
      <w:r w:rsidR="005E4FEE" w:rsidRPr="0070761E">
        <w:rPr>
          <w:bCs/>
        </w:rPr>
        <w:t xml:space="preserve"> – 1] </w:t>
      </w:r>
      <w:r w:rsidR="005E4FEE" w:rsidRPr="0070761E">
        <w:rPr>
          <w:bCs/>
          <w:i/>
        </w:rPr>
        <w:t>g</w:t>
      </w:r>
      <w:r w:rsidR="005E4FEE" w:rsidRPr="0070761E">
        <w:rPr>
          <w:bCs/>
          <w:i/>
          <w:vertAlign w:val="subscript"/>
        </w:rPr>
        <w:t>ij</w:t>
      </w:r>
      <w:r w:rsidR="005E4FEE" w:rsidRPr="0070761E">
        <w:rPr>
          <w:bCs/>
          <w:vertAlign w:val="subscript"/>
        </w:rPr>
        <w:t>0</w:t>
      </w:r>
      <w:r w:rsidR="005E4FEE" w:rsidRPr="0070761E">
        <w:rPr>
          <w:bCs/>
          <w:vertAlign w:val="superscript"/>
        </w:rPr>
        <w:t>(–)</w:t>
      </w:r>
      <w:r w:rsidR="005E4FEE" w:rsidRPr="0070761E">
        <w:rPr>
          <w:bCs/>
        </w:rPr>
        <w:t xml:space="preserve">.    </w:t>
      </w:r>
      <w:r w:rsidR="004160F7" w:rsidRPr="0070761E">
        <w:rPr>
          <w:bCs/>
        </w:rPr>
        <w:t xml:space="preserve"> </w:t>
      </w:r>
      <w:r w:rsidR="005E4FEE" w:rsidRPr="0070761E">
        <w:rPr>
          <w:bCs/>
        </w:rPr>
        <w:t xml:space="preserve">    </w:t>
      </w:r>
      <w:r w:rsidR="00E85BD0" w:rsidRPr="0070761E">
        <w:rPr>
          <w:bCs/>
        </w:rPr>
        <w:t xml:space="preserve">       </w:t>
      </w:r>
      <w:r w:rsidR="005E4FEE" w:rsidRPr="0070761E">
        <w:rPr>
          <w:bCs/>
        </w:rPr>
        <w:t xml:space="preserve">  </w:t>
      </w:r>
      <w:r w:rsidRPr="0070761E">
        <w:rPr>
          <w:bCs/>
        </w:rPr>
        <w:t xml:space="preserve">    </w:t>
      </w:r>
      <w:r w:rsidR="00E85BD0" w:rsidRPr="0070761E">
        <w:rPr>
          <w:bCs/>
        </w:rPr>
        <w:t xml:space="preserve"> </w:t>
      </w:r>
      <w:r w:rsidRPr="0070761E">
        <w:rPr>
          <w:bCs/>
        </w:rPr>
        <w:t xml:space="preserve">  </w:t>
      </w:r>
      <w:r w:rsidR="004160F7" w:rsidRPr="0070761E">
        <w:rPr>
          <w:bCs/>
        </w:rPr>
        <w:t xml:space="preserve">  </w:t>
      </w:r>
      <w:r w:rsidRPr="0070761E">
        <w:rPr>
          <w:bCs/>
        </w:rPr>
        <w:t xml:space="preserve">  </w:t>
      </w:r>
      <w:r w:rsidR="005E4FEE" w:rsidRPr="0070761E">
        <w:rPr>
          <w:bCs/>
        </w:rPr>
        <w:t xml:space="preserve"> (</w:t>
      </w:r>
      <w:r w:rsidRPr="0070761E">
        <w:rPr>
          <w:bCs/>
          <w:iCs/>
        </w:rPr>
        <w:t>2</w:t>
      </w:r>
      <w:r w:rsidR="003D64B5" w:rsidRPr="0070761E">
        <w:rPr>
          <w:bCs/>
          <w:iCs/>
        </w:rPr>
        <w:t>2</w:t>
      </w:r>
      <w:r w:rsidRPr="0070761E">
        <w:rPr>
          <w:bCs/>
          <w:iCs/>
        </w:rPr>
        <w:t>.</w:t>
      </w:r>
      <w:r w:rsidR="00E07094" w:rsidRPr="0070761E">
        <w:rPr>
          <w:bCs/>
          <w:iCs/>
        </w:rPr>
        <w:t>9</w:t>
      </w:r>
      <w:r w:rsidR="005E4FEE" w:rsidRPr="0070761E">
        <w:rPr>
          <w:bCs/>
        </w:rPr>
        <w:t xml:space="preserve">)   </w:t>
      </w:r>
    </w:p>
    <w:p w:rsidR="005E4FEE" w:rsidRPr="0070761E" w:rsidRDefault="005E4FEE" w:rsidP="009C4C8D">
      <w:pPr>
        <w:spacing w:line="360" w:lineRule="auto"/>
        <w:ind w:firstLine="709"/>
        <w:jc w:val="both"/>
        <w:rPr>
          <w:bCs/>
        </w:rPr>
      </w:pPr>
      <w:r w:rsidRPr="0070761E">
        <w:rPr>
          <w:bCs/>
        </w:rPr>
        <w:t xml:space="preserve">Для диагональных компонентов тензора 4-деформаций </w:t>
      </w:r>
      <w:r w:rsidRPr="0070761E">
        <w:rPr>
          <w:bCs/>
          <w:i/>
        </w:rPr>
        <w:sym w:font="Symbol" w:char="F065"/>
      </w:r>
      <w:r w:rsidRPr="0070761E">
        <w:rPr>
          <w:bCs/>
          <w:i/>
          <w:vertAlign w:val="subscript"/>
        </w:rPr>
        <w:t>ii</w:t>
      </w:r>
      <w:r w:rsidRPr="0070761E">
        <w:rPr>
          <w:bCs/>
          <w:vertAlign w:val="superscript"/>
        </w:rPr>
        <w:t>(–)</w:t>
      </w:r>
      <w:r w:rsidRPr="0070761E">
        <w:rPr>
          <w:bCs/>
        </w:rPr>
        <w:t>выражение (</w:t>
      </w:r>
      <w:r w:rsidR="00FA60A3" w:rsidRPr="0070761E">
        <w:rPr>
          <w:bCs/>
        </w:rPr>
        <w:t>2</w:t>
      </w:r>
      <w:r w:rsidR="00F01683" w:rsidRPr="0070761E">
        <w:rPr>
          <w:bCs/>
        </w:rPr>
        <w:t>2</w:t>
      </w:r>
      <w:r w:rsidR="00FA60A3" w:rsidRPr="0070761E">
        <w:rPr>
          <w:bCs/>
        </w:rPr>
        <w:t>.</w:t>
      </w:r>
      <w:r w:rsidR="00E07094" w:rsidRPr="0070761E">
        <w:rPr>
          <w:bCs/>
        </w:rPr>
        <w:t>9</w:t>
      </w:r>
      <w:r w:rsidRPr="0070761E">
        <w:rPr>
          <w:bCs/>
        </w:rPr>
        <w:t xml:space="preserve">) упрощается </w:t>
      </w:r>
    </w:p>
    <w:p w:rsidR="005E4FEE" w:rsidRPr="0070761E" w:rsidRDefault="005E4FEE" w:rsidP="00124C7A">
      <w:pPr>
        <w:spacing w:line="360" w:lineRule="auto"/>
        <w:ind w:firstLine="709"/>
        <w:jc w:val="both"/>
        <w:rPr>
          <w:bCs/>
        </w:rPr>
      </w:pPr>
      <w:r w:rsidRPr="0070761E">
        <w:rPr>
          <w:bCs/>
        </w:rPr>
        <w:t xml:space="preserve">                </w:t>
      </w:r>
      <w:r w:rsidR="004B7BC8" w:rsidRPr="0070761E">
        <w:rPr>
          <w:bCs/>
        </w:rPr>
        <w:t xml:space="preserve">     </w:t>
      </w:r>
      <w:r w:rsidRPr="0070761E">
        <w:rPr>
          <w:bCs/>
        </w:rPr>
        <w:t xml:space="preserve">          </w:t>
      </w:r>
      <w:r w:rsidR="00F304AD" w:rsidRPr="0070761E">
        <w:rPr>
          <w:bCs/>
        </w:rPr>
        <w:t xml:space="preserve">      </w:t>
      </w:r>
      <w:r w:rsidRPr="0070761E">
        <w:rPr>
          <w:bCs/>
        </w:rPr>
        <w:t xml:space="preserve">       </w:t>
      </w:r>
      <w:r w:rsidRPr="0070761E">
        <w:rPr>
          <w:bCs/>
          <w:i/>
        </w:rPr>
        <w:sym w:font="Symbol" w:char="F065"/>
      </w:r>
      <w:r w:rsidRPr="0070761E">
        <w:rPr>
          <w:bCs/>
          <w:i/>
          <w:vertAlign w:val="subscript"/>
        </w:rPr>
        <w:t xml:space="preserve">ii </w:t>
      </w:r>
      <w:r w:rsidRPr="0070761E">
        <w:rPr>
          <w:bCs/>
          <w:vertAlign w:val="superscript"/>
        </w:rPr>
        <w:t>(–)</w:t>
      </w:r>
      <w:r w:rsidRPr="0070761E">
        <w:rPr>
          <w:bCs/>
        </w:rPr>
        <w:t xml:space="preserve"> = ½ [(1 + </w:t>
      </w:r>
      <w:r w:rsidRPr="0070761E">
        <w:rPr>
          <w:bCs/>
          <w:i/>
        </w:rPr>
        <w:t>l</w:t>
      </w:r>
      <w:r w:rsidRPr="0070761E">
        <w:rPr>
          <w:bCs/>
          <w:i/>
          <w:vertAlign w:val="subscript"/>
        </w:rPr>
        <w:t>i</w:t>
      </w:r>
      <w:r w:rsidRPr="0070761E">
        <w:rPr>
          <w:bCs/>
          <w:vertAlign w:val="superscript"/>
        </w:rPr>
        <w:t>(–)</w:t>
      </w:r>
      <w:r w:rsidRPr="0070761E">
        <w:rPr>
          <w:bCs/>
        </w:rPr>
        <w:t>)</w:t>
      </w:r>
      <w:r w:rsidRPr="0070761E">
        <w:rPr>
          <w:bCs/>
          <w:vertAlign w:val="superscript"/>
        </w:rPr>
        <w:t>2</w:t>
      </w:r>
      <w:r w:rsidRPr="0070761E">
        <w:rPr>
          <w:bCs/>
        </w:rPr>
        <w:t xml:space="preserve"> – 1] </w:t>
      </w:r>
      <w:r w:rsidRPr="0070761E">
        <w:rPr>
          <w:bCs/>
          <w:i/>
        </w:rPr>
        <w:t>g</w:t>
      </w:r>
      <w:r w:rsidRPr="0070761E">
        <w:rPr>
          <w:bCs/>
          <w:i/>
          <w:vertAlign w:val="subscript"/>
        </w:rPr>
        <w:t>ii</w:t>
      </w:r>
      <w:r w:rsidRPr="0070761E">
        <w:rPr>
          <w:bCs/>
          <w:vertAlign w:val="subscript"/>
        </w:rPr>
        <w:t>0</w:t>
      </w:r>
      <w:r w:rsidRPr="0070761E">
        <w:rPr>
          <w:bCs/>
          <w:vertAlign w:val="superscript"/>
        </w:rPr>
        <w:t>(–)</w:t>
      </w:r>
      <w:r w:rsidRPr="0070761E">
        <w:rPr>
          <w:bCs/>
        </w:rPr>
        <w:t xml:space="preserve">,                     </w:t>
      </w:r>
      <w:r w:rsidR="004B7BC8" w:rsidRPr="0070761E">
        <w:rPr>
          <w:bCs/>
        </w:rPr>
        <w:t xml:space="preserve">       </w:t>
      </w:r>
      <w:r w:rsidR="00F304AD" w:rsidRPr="0070761E">
        <w:rPr>
          <w:bCs/>
        </w:rPr>
        <w:t xml:space="preserve">  </w:t>
      </w:r>
      <w:r w:rsidR="004B7BC8" w:rsidRPr="0070761E">
        <w:rPr>
          <w:bCs/>
        </w:rPr>
        <w:t xml:space="preserve">             </w:t>
      </w:r>
      <w:r w:rsidR="00F304AD" w:rsidRPr="0070761E">
        <w:rPr>
          <w:bCs/>
        </w:rPr>
        <w:t xml:space="preserve"> </w:t>
      </w:r>
      <w:r w:rsidR="00EB0816">
        <w:rPr>
          <w:bCs/>
        </w:rPr>
        <w:t xml:space="preserve"> </w:t>
      </w:r>
      <w:r w:rsidRPr="0070761E">
        <w:rPr>
          <w:bCs/>
        </w:rPr>
        <w:t>(</w:t>
      </w:r>
      <w:r w:rsidR="004B7BC8" w:rsidRPr="0070761E">
        <w:rPr>
          <w:bCs/>
          <w:iCs/>
        </w:rPr>
        <w:t>2</w:t>
      </w:r>
      <w:r w:rsidR="003D64B5" w:rsidRPr="0070761E">
        <w:rPr>
          <w:bCs/>
          <w:iCs/>
        </w:rPr>
        <w:t>2</w:t>
      </w:r>
      <w:r w:rsidR="004B7BC8" w:rsidRPr="0070761E">
        <w:rPr>
          <w:bCs/>
          <w:iCs/>
        </w:rPr>
        <w:t>.1</w:t>
      </w:r>
      <w:r w:rsidR="00E07094" w:rsidRPr="0070761E">
        <w:rPr>
          <w:bCs/>
          <w:iCs/>
        </w:rPr>
        <w:t>0</w:t>
      </w:r>
      <w:r w:rsidRPr="0070761E">
        <w:rPr>
          <w:bCs/>
        </w:rPr>
        <w:t xml:space="preserve">)   </w:t>
      </w:r>
    </w:p>
    <w:p w:rsidR="005E4FEE" w:rsidRPr="0070761E" w:rsidRDefault="005E4FEE" w:rsidP="004B7BC8">
      <w:pPr>
        <w:spacing w:line="360" w:lineRule="auto"/>
        <w:jc w:val="both"/>
        <w:rPr>
          <w:bCs/>
        </w:rPr>
      </w:pPr>
      <w:r w:rsidRPr="0070761E">
        <w:rPr>
          <w:bCs/>
        </w:rPr>
        <w:t xml:space="preserve">откуда следует </w:t>
      </w:r>
      <w:r w:rsidR="00F01683" w:rsidRPr="0070761E">
        <w:rPr>
          <w:bCs/>
        </w:rPr>
        <w:t>[1</w:t>
      </w:r>
      <w:r w:rsidR="0017122C" w:rsidRPr="0070761E">
        <w:rPr>
          <w:bCs/>
        </w:rPr>
        <w:t>3</w:t>
      </w:r>
      <w:r w:rsidR="00F01683" w:rsidRPr="0070761E">
        <w:rPr>
          <w:bCs/>
        </w:rPr>
        <w:t>]</w:t>
      </w:r>
    </w:p>
    <w:p w:rsidR="005E4FEE" w:rsidRPr="0070761E" w:rsidRDefault="005E4FEE" w:rsidP="004B7BC8">
      <w:pPr>
        <w:spacing w:line="360" w:lineRule="auto"/>
        <w:ind w:firstLine="709"/>
        <w:jc w:val="both"/>
        <w:rPr>
          <w:bCs/>
        </w:rPr>
      </w:pPr>
      <w:r w:rsidRPr="0070761E">
        <w:rPr>
          <w:bCs/>
        </w:rPr>
        <w:t xml:space="preserve">             </w:t>
      </w:r>
      <w:r w:rsidR="007053C2" w:rsidRPr="0070761E">
        <w:rPr>
          <w:bCs/>
        </w:rPr>
        <w:t xml:space="preserve">  </w:t>
      </w:r>
      <w:r w:rsidRPr="0070761E">
        <w:rPr>
          <w:bCs/>
        </w:rPr>
        <w:t xml:space="preserve">           </w:t>
      </w:r>
      <w:r w:rsidR="007053C2" w:rsidRPr="0070761E">
        <w:rPr>
          <w:bCs/>
          <w:position w:val="-32"/>
        </w:rPr>
        <w:object w:dxaOrig="5240" w:dyaOrig="780">
          <v:shape id="_x0000_i1194" type="#_x0000_t75" style="width:247.5pt;height:35pt" o:ole="">
            <v:imagedata r:id="rId424" o:title=""/>
          </v:shape>
          <o:OLEObject Type="Embed" ProgID="Equation.3" ShapeID="_x0000_i1194" DrawAspect="Content" ObjectID="_1589610234" r:id="rId425"/>
        </w:object>
      </w:r>
      <w:r w:rsidRPr="0070761E">
        <w:rPr>
          <w:bCs/>
        </w:rPr>
        <w:t xml:space="preserve">   </w:t>
      </w:r>
      <w:r w:rsidR="007053C2" w:rsidRPr="0070761E">
        <w:rPr>
          <w:bCs/>
        </w:rPr>
        <w:t xml:space="preserve">     </w:t>
      </w:r>
      <w:r w:rsidR="00124C72" w:rsidRPr="0070761E">
        <w:rPr>
          <w:bCs/>
        </w:rPr>
        <w:t xml:space="preserve">    </w:t>
      </w:r>
      <w:r w:rsidR="007053C2" w:rsidRPr="0070761E">
        <w:rPr>
          <w:bCs/>
        </w:rPr>
        <w:t xml:space="preserve">           </w:t>
      </w:r>
      <w:r w:rsidRPr="0070761E">
        <w:rPr>
          <w:bCs/>
        </w:rPr>
        <w:t xml:space="preserve"> </w:t>
      </w:r>
      <w:r w:rsidR="009017EE" w:rsidRPr="0070761E">
        <w:rPr>
          <w:bCs/>
        </w:rPr>
        <w:t xml:space="preserve"> </w:t>
      </w:r>
      <w:r w:rsidR="00F304AD" w:rsidRPr="0070761E">
        <w:rPr>
          <w:bCs/>
        </w:rPr>
        <w:t xml:space="preserve">  </w:t>
      </w:r>
      <w:r w:rsidRPr="0070761E">
        <w:rPr>
          <w:bCs/>
        </w:rPr>
        <w:t xml:space="preserve">   (</w:t>
      </w:r>
      <w:r w:rsidR="00B5302D" w:rsidRPr="0070761E">
        <w:rPr>
          <w:bCs/>
          <w:iCs/>
        </w:rPr>
        <w:t>2</w:t>
      </w:r>
      <w:r w:rsidR="003D64B5" w:rsidRPr="0070761E">
        <w:rPr>
          <w:bCs/>
          <w:iCs/>
        </w:rPr>
        <w:t>2</w:t>
      </w:r>
      <w:r w:rsidR="00B5302D" w:rsidRPr="0070761E">
        <w:rPr>
          <w:bCs/>
          <w:iCs/>
        </w:rPr>
        <w:t>.1</w:t>
      </w:r>
      <w:r w:rsidR="00E07094" w:rsidRPr="0070761E">
        <w:rPr>
          <w:bCs/>
          <w:iCs/>
        </w:rPr>
        <w:t>1</w:t>
      </w:r>
      <w:r w:rsidRPr="0070761E">
        <w:rPr>
          <w:bCs/>
        </w:rPr>
        <w:t xml:space="preserve">)  </w:t>
      </w:r>
    </w:p>
    <w:p w:rsidR="005E4FEE" w:rsidRPr="0070761E" w:rsidRDefault="005E4FEE" w:rsidP="00124C7A">
      <w:pPr>
        <w:pStyle w:val="af4"/>
        <w:spacing w:line="360" w:lineRule="auto"/>
        <w:ind w:firstLine="709"/>
        <w:jc w:val="both"/>
        <w:rPr>
          <w:sz w:val="24"/>
          <w:szCs w:val="24"/>
        </w:rPr>
      </w:pPr>
      <w:r w:rsidRPr="0070761E">
        <w:rPr>
          <w:sz w:val="24"/>
          <w:szCs w:val="24"/>
        </w:rPr>
        <w:t xml:space="preserve">Если деформации </w:t>
      </w:r>
      <w:r w:rsidRPr="0070761E">
        <w:rPr>
          <w:i/>
          <w:sz w:val="24"/>
          <w:szCs w:val="24"/>
        </w:rPr>
        <w:sym w:font="Symbol" w:char="F065"/>
      </w:r>
      <w:r w:rsidRPr="0070761E">
        <w:rPr>
          <w:i/>
          <w:sz w:val="24"/>
          <w:szCs w:val="24"/>
          <w:vertAlign w:val="subscript"/>
        </w:rPr>
        <w:t>ij</w:t>
      </w:r>
      <w:r w:rsidRPr="0070761E">
        <w:rPr>
          <w:sz w:val="24"/>
          <w:szCs w:val="24"/>
          <w:vertAlign w:val="superscript"/>
        </w:rPr>
        <w:t>(</w:t>
      </w:r>
      <w:r w:rsidRPr="0070761E">
        <w:rPr>
          <w:bCs w:val="0"/>
          <w:sz w:val="24"/>
          <w:szCs w:val="24"/>
          <w:vertAlign w:val="superscript"/>
        </w:rPr>
        <w:t>–</w:t>
      </w:r>
      <w:r w:rsidRPr="0070761E">
        <w:rPr>
          <w:sz w:val="24"/>
          <w:szCs w:val="24"/>
          <w:vertAlign w:val="superscript"/>
        </w:rPr>
        <w:t>)</w:t>
      </w:r>
      <w:r w:rsidRPr="0070761E">
        <w:rPr>
          <w:sz w:val="24"/>
          <w:szCs w:val="24"/>
        </w:rPr>
        <w:t xml:space="preserve"> малы, то, разложив выражение </w:t>
      </w:r>
      <w:r w:rsidR="00FA60A3" w:rsidRPr="0070761E">
        <w:rPr>
          <w:bCs w:val="0"/>
          <w:sz w:val="24"/>
          <w:szCs w:val="24"/>
        </w:rPr>
        <w:t>(</w:t>
      </w:r>
      <w:r w:rsidR="00FA60A3" w:rsidRPr="0070761E">
        <w:rPr>
          <w:bCs w:val="0"/>
          <w:iCs/>
          <w:sz w:val="24"/>
          <w:szCs w:val="24"/>
        </w:rPr>
        <w:t>2</w:t>
      </w:r>
      <w:r w:rsidR="003D64B5" w:rsidRPr="0070761E">
        <w:rPr>
          <w:bCs w:val="0"/>
          <w:iCs/>
          <w:sz w:val="24"/>
          <w:szCs w:val="24"/>
        </w:rPr>
        <w:t>2</w:t>
      </w:r>
      <w:r w:rsidR="00FA60A3" w:rsidRPr="0070761E">
        <w:rPr>
          <w:bCs w:val="0"/>
          <w:iCs/>
          <w:sz w:val="24"/>
          <w:szCs w:val="24"/>
        </w:rPr>
        <w:t>.1</w:t>
      </w:r>
      <w:r w:rsidR="00E07094" w:rsidRPr="0070761E">
        <w:rPr>
          <w:bCs w:val="0"/>
          <w:iCs/>
          <w:sz w:val="24"/>
          <w:szCs w:val="24"/>
        </w:rPr>
        <w:t>1</w:t>
      </w:r>
      <w:r w:rsidRPr="0070761E">
        <w:rPr>
          <w:bCs w:val="0"/>
          <w:sz w:val="24"/>
          <w:szCs w:val="24"/>
        </w:rPr>
        <w:t xml:space="preserve">) </w:t>
      </w:r>
      <w:r w:rsidRPr="0070761E">
        <w:rPr>
          <w:sz w:val="24"/>
          <w:szCs w:val="24"/>
        </w:rPr>
        <w:t>в ряд</w:t>
      </w:r>
      <w:r w:rsidR="00F01683" w:rsidRPr="0070761E">
        <w:rPr>
          <w:sz w:val="24"/>
          <w:szCs w:val="24"/>
        </w:rPr>
        <w:t>,</w:t>
      </w:r>
      <w:r w:rsidRPr="0070761E">
        <w:rPr>
          <w:sz w:val="24"/>
          <w:szCs w:val="24"/>
        </w:rPr>
        <w:t xml:space="preserve"> и</w:t>
      </w:r>
      <w:r w:rsidR="004160F7" w:rsidRPr="0070761E">
        <w:rPr>
          <w:sz w:val="24"/>
          <w:szCs w:val="24"/>
        </w:rPr>
        <w:t>,</w:t>
      </w:r>
      <w:r w:rsidRPr="0070761E">
        <w:rPr>
          <w:sz w:val="24"/>
          <w:szCs w:val="24"/>
        </w:rPr>
        <w:t xml:space="preserve"> ограничившись первым членом ряда, получим относительное удлинение</w:t>
      </w:r>
      <w:r w:rsidR="0029706C" w:rsidRPr="0070761E">
        <w:rPr>
          <w:sz w:val="24"/>
          <w:szCs w:val="24"/>
        </w:rPr>
        <w:t xml:space="preserve"> субконта</w:t>
      </w:r>
      <w:r w:rsidRPr="0070761E">
        <w:rPr>
          <w:sz w:val="24"/>
          <w:szCs w:val="24"/>
        </w:rPr>
        <w:t xml:space="preserve"> </w:t>
      </w:r>
    </w:p>
    <w:p w:rsidR="005E4FEE" w:rsidRPr="0070761E" w:rsidRDefault="005E4FEE" w:rsidP="00124C7A">
      <w:pPr>
        <w:spacing w:line="360" w:lineRule="auto"/>
        <w:ind w:firstLine="709"/>
        <w:jc w:val="both"/>
        <w:rPr>
          <w:bCs/>
        </w:rPr>
      </w:pPr>
      <w:r w:rsidRPr="0070761E">
        <w:rPr>
          <w:bCs/>
        </w:rPr>
        <w:t xml:space="preserve">                                   </w:t>
      </w:r>
      <w:r w:rsidR="004B7BC8" w:rsidRPr="0070761E">
        <w:rPr>
          <w:bCs/>
        </w:rPr>
        <w:t xml:space="preserve">         </w:t>
      </w:r>
      <w:r w:rsidRPr="0070761E">
        <w:rPr>
          <w:bCs/>
        </w:rPr>
        <w:t xml:space="preserve"> </w:t>
      </w:r>
      <w:r w:rsidR="00E85BD0" w:rsidRPr="0070761E">
        <w:rPr>
          <w:bCs/>
        </w:rPr>
        <w:t xml:space="preserve">   </w:t>
      </w:r>
      <w:r w:rsidRPr="0070761E">
        <w:rPr>
          <w:bCs/>
        </w:rPr>
        <w:t xml:space="preserve">    </w:t>
      </w:r>
      <w:r w:rsidR="00F45422" w:rsidRPr="0070761E">
        <w:rPr>
          <w:bCs/>
        </w:rPr>
        <w:t xml:space="preserve"> </w:t>
      </w:r>
      <w:r w:rsidRPr="0070761E">
        <w:rPr>
          <w:bCs/>
        </w:rPr>
        <w:t xml:space="preserve">      </w:t>
      </w:r>
      <w:r w:rsidR="00F45422" w:rsidRPr="0070761E">
        <w:rPr>
          <w:bCs/>
          <w:position w:val="-30"/>
        </w:rPr>
        <w:object w:dxaOrig="1120" w:dyaOrig="720">
          <v:shape id="_x0000_i1195" type="#_x0000_t75" style="width:50pt;height:35.5pt" o:ole="">
            <v:imagedata r:id="rId426" o:title=""/>
          </v:shape>
          <o:OLEObject Type="Embed" ProgID="Equation.3" ShapeID="_x0000_i1195" DrawAspect="Content" ObjectID="_1589610235" r:id="rId427"/>
        </w:object>
      </w:r>
      <w:r w:rsidRPr="0070761E">
        <w:rPr>
          <w:bCs/>
        </w:rPr>
        <w:t xml:space="preserve">.                     </w:t>
      </w:r>
      <w:r w:rsidR="004B7BC8" w:rsidRPr="0070761E">
        <w:rPr>
          <w:bCs/>
        </w:rPr>
        <w:t xml:space="preserve">                 </w:t>
      </w:r>
      <w:r w:rsidRPr="0070761E">
        <w:rPr>
          <w:bCs/>
        </w:rPr>
        <w:t xml:space="preserve">        </w:t>
      </w:r>
      <w:r w:rsidR="00E85BD0" w:rsidRPr="0070761E">
        <w:rPr>
          <w:bCs/>
        </w:rPr>
        <w:t xml:space="preserve">  </w:t>
      </w:r>
      <w:r w:rsidRPr="0070761E">
        <w:rPr>
          <w:bCs/>
        </w:rPr>
        <w:t xml:space="preserve"> </w:t>
      </w:r>
      <w:r w:rsidR="00BC313E" w:rsidRPr="0070761E">
        <w:rPr>
          <w:bCs/>
        </w:rPr>
        <w:t xml:space="preserve">   </w:t>
      </w:r>
      <w:r w:rsidRPr="0070761E">
        <w:rPr>
          <w:bCs/>
        </w:rPr>
        <w:t xml:space="preserve">   </w:t>
      </w:r>
      <w:r w:rsidR="00124C72" w:rsidRPr="0070761E">
        <w:rPr>
          <w:bCs/>
        </w:rPr>
        <w:t xml:space="preserve">  </w:t>
      </w:r>
      <w:r w:rsidRPr="0070761E">
        <w:rPr>
          <w:bCs/>
        </w:rPr>
        <w:t xml:space="preserve">   (</w:t>
      </w:r>
      <w:r w:rsidR="004F101F" w:rsidRPr="0070761E">
        <w:rPr>
          <w:bCs/>
          <w:iCs/>
        </w:rPr>
        <w:t>2</w:t>
      </w:r>
      <w:r w:rsidR="003D64B5" w:rsidRPr="0070761E">
        <w:rPr>
          <w:bCs/>
          <w:iCs/>
        </w:rPr>
        <w:t>2</w:t>
      </w:r>
      <w:r w:rsidR="004F101F" w:rsidRPr="0070761E">
        <w:rPr>
          <w:bCs/>
          <w:iCs/>
        </w:rPr>
        <w:t>.1</w:t>
      </w:r>
      <w:r w:rsidR="00E07094" w:rsidRPr="0070761E">
        <w:rPr>
          <w:bCs/>
          <w:iCs/>
        </w:rPr>
        <w:t>2</w:t>
      </w:r>
      <w:r w:rsidRPr="0070761E">
        <w:rPr>
          <w:bCs/>
        </w:rPr>
        <w:t xml:space="preserve">)  </w:t>
      </w:r>
    </w:p>
    <w:p w:rsidR="005E4FEE" w:rsidRPr="0070761E" w:rsidRDefault="008C0567" w:rsidP="00124C7A">
      <w:pPr>
        <w:spacing w:line="360" w:lineRule="auto"/>
        <w:ind w:firstLine="709"/>
        <w:jc w:val="both"/>
        <w:rPr>
          <w:bCs/>
        </w:rPr>
      </w:pPr>
      <w:r w:rsidRPr="0070761E">
        <w:rPr>
          <w:bCs/>
        </w:rPr>
        <w:t xml:space="preserve">Аналогично, деформация локального участка </w:t>
      </w:r>
      <w:r w:rsidR="00FA60A3" w:rsidRPr="0070761E">
        <w:rPr>
          <w:bCs/>
        </w:rPr>
        <w:t xml:space="preserve">внутренней стороны </w:t>
      </w:r>
      <w:r w:rsidR="00FA60A3" w:rsidRPr="0070761E">
        <w:t>2</w:t>
      </w:r>
      <w:r w:rsidR="00FA60A3" w:rsidRPr="0070761E">
        <w:rPr>
          <w:vertAlign w:val="superscript"/>
        </w:rPr>
        <w:t>3</w:t>
      </w:r>
      <w:r w:rsidR="00FA60A3" w:rsidRPr="0070761E">
        <w:rPr>
          <w:i/>
        </w:rPr>
        <w:t>-</w:t>
      </w:r>
      <w:r w:rsidR="00FA60A3" w:rsidRPr="0070761E">
        <w:rPr>
          <w:i/>
        </w:rPr>
        <w:sym w:font="Symbol" w:char="F06C"/>
      </w:r>
      <w:r w:rsidR="00FA60A3" w:rsidRPr="0070761E">
        <w:rPr>
          <w:i/>
          <w:vertAlign w:val="subscript"/>
          <w:lang w:val="en-US"/>
        </w:rPr>
        <w:t>m</w:t>
      </w:r>
      <w:r w:rsidR="00FA60A3" w:rsidRPr="0070761E">
        <w:rPr>
          <w:vertAlign w:val="subscript"/>
        </w:rPr>
        <w:sym w:font="Symbol" w:char="F0B8"/>
      </w:r>
      <w:r w:rsidR="00FA60A3" w:rsidRPr="0070761E">
        <w:rPr>
          <w:i/>
          <w:vertAlign w:val="subscript"/>
          <w:lang w:val="en-US"/>
        </w:rPr>
        <w:t>n</w:t>
      </w:r>
      <w:r w:rsidR="00FA60A3" w:rsidRPr="0070761E">
        <w:rPr>
          <w:i/>
        </w:rPr>
        <w:t>-</w:t>
      </w:r>
      <w:r w:rsidR="00FA60A3" w:rsidRPr="0070761E">
        <w:t>вакуумной протяженности (</w:t>
      </w:r>
      <w:r w:rsidR="00F01683" w:rsidRPr="0070761E">
        <w:t xml:space="preserve">усредненного </w:t>
      </w:r>
      <w:r w:rsidRPr="0070761E">
        <w:rPr>
          <w:bCs/>
        </w:rPr>
        <w:t>антисубконта</w:t>
      </w:r>
      <w:r w:rsidR="00FA60A3" w:rsidRPr="0070761E">
        <w:rPr>
          <w:bCs/>
        </w:rPr>
        <w:t>)</w:t>
      </w:r>
      <w:r w:rsidRPr="0070761E">
        <w:rPr>
          <w:bCs/>
        </w:rPr>
        <w:t xml:space="preserve"> определяется выражением</w:t>
      </w:r>
    </w:p>
    <w:p w:rsidR="008C0567" w:rsidRPr="0070761E" w:rsidRDefault="008C0567" w:rsidP="008C0567">
      <w:pPr>
        <w:spacing w:line="360" w:lineRule="auto"/>
        <w:ind w:firstLine="709"/>
        <w:jc w:val="both"/>
        <w:rPr>
          <w:bCs/>
        </w:rPr>
      </w:pPr>
      <w:r w:rsidRPr="0070761E">
        <w:rPr>
          <w:bCs/>
        </w:rPr>
        <w:t xml:space="preserve">      </w:t>
      </w:r>
      <w:r w:rsidR="00FD6EB0" w:rsidRPr="0070761E">
        <w:rPr>
          <w:bCs/>
        </w:rPr>
        <w:t xml:space="preserve">     </w:t>
      </w:r>
      <w:r w:rsidR="00E85BD0" w:rsidRPr="0070761E">
        <w:rPr>
          <w:bCs/>
        </w:rPr>
        <w:t xml:space="preserve">  </w:t>
      </w:r>
      <w:r w:rsidR="007053C2" w:rsidRPr="0070761E">
        <w:rPr>
          <w:bCs/>
        </w:rPr>
        <w:t xml:space="preserve"> </w:t>
      </w:r>
      <w:r w:rsidR="00FD6EB0" w:rsidRPr="0070761E">
        <w:rPr>
          <w:bCs/>
        </w:rPr>
        <w:t xml:space="preserve">    </w:t>
      </w:r>
      <w:r w:rsidRPr="0070761E">
        <w:rPr>
          <w:bCs/>
        </w:rPr>
        <w:t xml:space="preserve">    </w:t>
      </w:r>
      <w:r w:rsidR="00E85BD0" w:rsidRPr="0070761E">
        <w:rPr>
          <w:bCs/>
        </w:rPr>
        <w:t xml:space="preserve">  </w:t>
      </w:r>
      <w:r w:rsidRPr="0070761E">
        <w:rPr>
          <w:bCs/>
        </w:rPr>
        <w:t xml:space="preserve">  </w:t>
      </w:r>
      <w:r w:rsidR="007053C2" w:rsidRPr="0070761E">
        <w:rPr>
          <w:bCs/>
        </w:rPr>
        <w:t xml:space="preserve">  </w:t>
      </w:r>
      <w:r w:rsidRPr="0070761E">
        <w:rPr>
          <w:bCs/>
        </w:rPr>
        <w:t xml:space="preserve"> </w:t>
      </w:r>
      <w:r w:rsidRPr="0070761E">
        <w:rPr>
          <w:bCs/>
          <w:i/>
        </w:rPr>
        <w:t>ds</w:t>
      </w:r>
      <w:r w:rsidRPr="0070761E">
        <w:rPr>
          <w:bCs/>
          <w:vertAlign w:val="superscript"/>
        </w:rPr>
        <w:t>(+)2</w:t>
      </w:r>
      <w:r w:rsidRPr="0070761E">
        <w:rPr>
          <w:bCs/>
        </w:rPr>
        <w:t xml:space="preserve"> – </w:t>
      </w:r>
      <w:r w:rsidRPr="0070761E">
        <w:rPr>
          <w:bCs/>
          <w:i/>
        </w:rPr>
        <w:t>ds</w:t>
      </w:r>
      <w:r w:rsidRPr="0070761E">
        <w:rPr>
          <w:bCs/>
          <w:vertAlign w:val="subscript"/>
        </w:rPr>
        <w:t>0</w:t>
      </w:r>
      <w:r w:rsidRPr="0070761E">
        <w:rPr>
          <w:bCs/>
          <w:vertAlign w:val="superscript"/>
        </w:rPr>
        <w:t>(+)2</w:t>
      </w:r>
      <w:r w:rsidRPr="0070761E">
        <w:rPr>
          <w:bCs/>
        </w:rPr>
        <w:t xml:space="preserve"> = (</w:t>
      </w:r>
      <w:r w:rsidRPr="0070761E">
        <w:rPr>
          <w:bCs/>
          <w:i/>
        </w:rPr>
        <w:t>g</w:t>
      </w:r>
      <w:r w:rsidRPr="0070761E">
        <w:rPr>
          <w:bCs/>
          <w:i/>
          <w:vertAlign w:val="subscript"/>
        </w:rPr>
        <w:t>ij</w:t>
      </w:r>
      <w:r w:rsidRPr="0070761E">
        <w:rPr>
          <w:bCs/>
          <w:vertAlign w:val="superscript"/>
        </w:rPr>
        <w:t>(+)</w:t>
      </w:r>
      <w:r w:rsidRPr="0070761E">
        <w:rPr>
          <w:bCs/>
        </w:rPr>
        <w:t xml:space="preserve"> – </w:t>
      </w:r>
      <w:r w:rsidRPr="0070761E">
        <w:rPr>
          <w:bCs/>
          <w:i/>
        </w:rPr>
        <w:t>g</w:t>
      </w:r>
      <w:r w:rsidRPr="0070761E">
        <w:rPr>
          <w:bCs/>
          <w:i/>
          <w:vertAlign w:val="subscript"/>
        </w:rPr>
        <w:t>ij</w:t>
      </w:r>
      <w:r w:rsidRPr="0070761E">
        <w:rPr>
          <w:bCs/>
          <w:vertAlign w:val="subscript"/>
        </w:rPr>
        <w:t>0</w:t>
      </w:r>
      <w:r w:rsidRPr="0070761E">
        <w:rPr>
          <w:bCs/>
          <w:vertAlign w:val="superscript"/>
        </w:rPr>
        <w:t>(+)</w:t>
      </w:r>
      <w:r w:rsidRPr="0070761E">
        <w:rPr>
          <w:bCs/>
        </w:rPr>
        <w:t>)</w:t>
      </w:r>
      <w:r w:rsidRPr="0070761E">
        <w:rPr>
          <w:bCs/>
          <w:i/>
        </w:rPr>
        <w:t>dx</w:t>
      </w:r>
      <w:r w:rsidRPr="0070761E">
        <w:rPr>
          <w:bCs/>
          <w:i/>
          <w:vertAlign w:val="superscript"/>
        </w:rPr>
        <w:t>i</w:t>
      </w:r>
      <w:r w:rsidRPr="0070761E">
        <w:rPr>
          <w:bCs/>
          <w:i/>
        </w:rPr>
        <w:t>dx</w:t>
      </w:r>
      <w:r w:rsidR="00015B6D" w:rsidRPr="0070761E">
        <w:rPr>
          <w:bCs/>
          <w:i/>
        </w:rPr>
        <w:t xml:space="preserve"> </w:t>
      </w:r>
      <w:r w:rsidRPr="0070761E">
        <w:rPr>
          <w:bCs/>
          <w:i/>
          <w:vertAlign w:val="superscript"/>
        </w:rPr>
        <w:t>j</w:t>
      </w:r>
      <w:r w:rsidRPr="0070761E">
        <w:rPr>
          <w:bCs/>
        </w:rPr>
        <w:t xml:space="preserve"> = 2</w:t>
      </w:r>
      <w:r w:rsidRPr="0070761E">
        <w:rPr>
          <w:bCs/>
          <w:i/>
        </w:rPr>
        <w:sym w:font="Symbol" w:char="F065"/>
      </w:r>
      <w:proofErr w:type="spellStart"/>
      <w:r w:rsidRPr="0070761E">
        <w:rPr>
          <w:bCs/>
          <w:i/>
          <w:vertAlign w:val="subscript"/>
        </w:rPr>
        <w:t>ij</w:t>
      </w:r>
      <w:proofErr w:type="spellEnd"/>
      <w:r w:rsidRPr="0070761E">
        <w:rPr>
          <w:bCs/>
          <w:vertAlign w:val="superscript"/>
        </w:rPr>
        <w:t>(+)</w:t>
      </w:r>
      <w:proofErr w:type="spellStart"/>
      <w:r w:rsidR="00015B6D" w:rsidRPr="0070761E">
        <w:rPr>
          <w:bCs/>
          <w:i/>
        </w:rPr>
        <w:t>dx</w:t>
      </w:r>
      <w:r w:rsidR="00015B6D" w:rsidRPr="0070761E">
        <w:rPr>
          <w:bCs/>
          <w:i/>
          <w:vertAlign w:val="superscript"/>
        </w:rPr>
        <w:t>i</w:t>
      </w:r>
      <w:r w:rsidR="00015B6D" w:rsidRPr="0070761E">
        <w:rPr>
          <w:bCs/>
          <w:i/>
        </w:rPr>
        <w:t>dx</w:t>
      </w:r>
      <w:proofErr w:type="spellEnd"/>
      <w:r w:rsidR="00015B6D" w:rsidRPr="0070761E">
        <w:rPr>
          <w:bCs/>
          <w:i/>
        </w:rPr>
        <w:t xml:space="preserve"> </w:t>
      </w:r>
      <w:r w:rsidR="00015B6D" w:rsidRPr="0070761E">
        <w:rPr>
          <w:bCs/>
          <w:i/>
          <w:vertAlign w:val="superscript"/>
        </w:rPr>
        <w:t>j</w:t>
      </w:r>
      <w:r w:rsidRPr="0070761E">
        <w:rPr>
          <w:bCs/>
        </w:rPr>
        <w:t xml:space="preserve">,       </w:t>
      </w:r>
      <w:r w:rsidR="007053C2" w:rsidRPr="0070761E">
        <w:rPr>
          <w:bCs/>
        </w:rPr>
        <w:t xml:space="preserve"> </w:t>
      </w:r>
      <w:r w:rsidRPr="0070761E">
        <w:rPr>
          <w:bCs/>
        </w:rPr>
        <w:t xml:space="preserve">  </w:t>
      </w:r>
      <w:r w:rsidR="007053C2" w:rsidRPr="0070761E">
        <w:rPr>
          <w:bCs/>
        </w:rPr>
        <w:t xml:space="preserve">        </w:t>
      </w:r>
      <w:r w:rsidR="00E85BD0" w:rsidRPr="0070761E">
        <w:rPr>
          <w:bCs/>
        </w:rPr>
        <w:t xml:space="preserve"> </w:t>
      </w:r>
      <w:r w:rsidR="004F101F" w:rsidRPr="0070761E">
        <w:rPr>
          <w:bCs/>
        </w:rPr>
        <w:t xml:space="preserve">   </w:t>
      </w:r>
      <w:r w:rsidR="00EB0816">
        <w:rPr>
          <w:bCs/>
        </w:rPr>
        <w:t xml:space="preserve"> </w:t>
      </w:r>
      <w:r w:rsidR="007053C2" w:rsidRPr="0070761E">
        <w:rPr>
          <w:bCs/>
        </w:rPr>
        <w:t xml:space="preserve">   </w:t>
      </w:r>
      <w:r w:rsidRPr="0070761E">
        <w:rPr>
          <w:bCs/>
        </w:rPr>
        <w:t>(</w:t>
      </w:r>
      <w:r w:rsidR="004F101F" w:rsidRPr="0070761E">
        <w:rPr>
          <w:bCs/>
          <w:iCs/>
        </w:rPr>
        <w:t>2</w:t>
      </w:r>
      <w:r w:rsidR="003D64B5" w:rsidRPr="0070761E">
        <w:rPr>
          <w:bCs/>
          <w:iCs/>
        </w:rPr>
        <w:t>2</w:t>
      </w:r>
      <w:r w:rsidR="004F101F" w:rsidRPr="0070761E">
        <w:rPr>
          <w:bCs/>
          <w:iCs/>
        </w:rPr>
        <w:t>.1</w:t>
      </w:r>
      <w:r w:rsidR="00E07094" w:rsidRPr="0070761E">
        <w:rPr>
          <w:bCs/>
          <w:iCs/>
        </w:rPr>
        <w:t>3</w:t>
      </w:r>
      <w:r w:rsidRPr="0070761E">
        <w:rPr>
          <w:bCs/>
        </w:rPr>
        <w:t xml:space="preserve">) </w:t>
      </w:r>
    </w:p>
    <w:p w:rsidR="008C0567" w:rsidRPr="0070761E" w:rsidRDefault="003E3C2E" w:rsidP="007053C2">
      <w:pPr>
        <w:spacing w:line="360" w:lineRule="auto"/>
        <w:jc w:val="both"/>
        <w:rPr>
          <w:bCs/>
        </w:rPr>
      </w:pPr>
      <w:r w:rsidRPr="0070761E">
        <w:rPr>
          <w:bCs/>
        </w:rPr>
        <w:t xml:space="preserve">                          </w:t>
      </w:r>
      <w:r w:rsidR="008C0567" w:rsidRPr="0070761E">
        <w:rPr>
          <w:bCs/>
        </w:rPr>
        <w:t xml:space="preserve">где </w:t>
      </w:r>
    </w:p>
    <w:p w:rsidR="008C0567" w:rsidRPr="0070761E" w:rsidRDefault="008C0567" w:rsidP="008C0567">
      <w:pPr>
        <w:spacing w:line="360" w:lineRule="auto"/>
        <w:ind w:firstLine="709"/>
        <w:jc w:val="both"/>
        <w:rPr>
          <w:bCs/>
        </w:rPr>
      </w:pPr>
      <w:r w:rsidRPr="0070761E">
        <w:rPr>
          <w:bCs/>
        </w:rPr>
        <w:t xml:space="preserve">                              </w:t>
      </w:r>
      <w:r w:rsidR="007053C2" w:rsidRPr="0070761E">
        <w:rPr>
          <w:bCs/>
        </w:rPr>
        <w:t xml:space="preserve">    </w:t>
      </w:r>
      <w:r w:rsidR="00E85BD0" w:rsidRPr="0070761E">
        <w:rPr>
          <w:bCs/>
        </w:rPr>
        <w:t xml:space="preserve">   </w:t>
      </w:r>
      <w:r w:rsidR="007053C2" w:rsidRPr="0070761E">
        <w:rPr>
          <w:bCs/>
        </w:rPr>
        <w:t xml:space="preserve">     </w:t>
      </w:r>
      <w:r w:rsidRPr="0070761E">
        <w:rPr>
          <w:bCs/>
        </w:rPr>
        <w:t xml:space="preserve">       </w:t>
      </w:r>
      <w:r w:rsidRPr="0070761E">
        <w:rPr>
          <w:bCs/>
          <w:i/>
        </w:rPr>
        <w:sym w:font="Symbol" w:char="F065"/>
      </w:r>
      <w:r w:rsidRPr="0070761E">
        <w:rPr>
          <w:bCs/>
          <w:i/>
          <w:vertAlign w:val="subscript"/>
        </w:rPr>
        <w:t>ij</w:t>
      </w:r>
      <w:r w:rsidRPr="0070761E">
        <w:rPr>
          <w:bCs/>
          <w:vertAlign w:val="superscript"/>
        </w:rPr>
        <w:t xml:space="preserve">(+) </w:t>
      </w:r>
      <w:r w:rsidRPr="0070761E">
        <w:rPr>
          <w:bCs/>
        </w:rPr>
        <w:t>= ½ (</w:t>
      </w:r>
      <w:proofErr w:type="spellStart"/>
      <w:r w:rsidRPr="0070761E">
        <w:rPr>
          <w:bCs/>
          <w:i/>
        </w:rPr>
        <w:t>g</w:t>
      </w:r>
      <w:r w:rsidRPr="0070761E">
        <w:rPr>
          <w:bCs/>
          <w:i/>
          <w:vertAlign w:val="subscript"/>
        </w:rPr>
        <w:t>ij</w:t>
      </w:r>
      <w:proofErr w:type="spellEnd"/>
      <w:r w:rsidRPr="0070761E">
        <w:rPr>
          <w:bCs/>
          <w:vertAlign w:val="superscript"/>
        </w:rPr>
        <w:t>(+)</w:t>
      </w:r>
      <w:r w:rsidRPr="0070761E">
        <w:rPr>
          <w:bCs/>
        </w:rPr>
        <w:t xml:space="preserve"> – </w:t>
      </w:r>
      <w:r w:rsidRPr="0070761E">
        <w:rPr>
          <w:bCs/>
          <w:i/>
        </w:rPr>
        <w:t>g</w:t>
      </w:r>
      <w:r w:rsidRPr="0070761E">
        <w:rPr>
          <w:bCs/>
          <w:i/>
          <w:vertAlign w:val="subscript"/>
        </w:rPr>
        <w:t>ij</w:t>
      </w:r>
      <w:r w:rsidRPr="0070761E">
        <w:rPr>
          <w:bCs/>
          <w:vertAlign w:val="subscript"/>
        </w:rPr>
        <w:t>0</w:t>
      </w:r>
      <w:r w:rsidRPr="0070761E">
        <w:rPr>
          <w:bCs/>
          <w:vertAlign w:val="superscript"/>
        </w:rPr>
        <w:t>(+)</w:t>
      </w:r>
      <w:r w:rsidRPr="0070761E">
        <w:rPr>
          <w:bCs/>
        </w:rPr>
        <w:t xml:space="preserve">)                           </w:t>
      </w:r>
      <w:r w:rsidR="007053C2" w:rsidRPr="0070761E">
        <w:rPr>
          <w:bCs/>
        </w:rPr>
        <w:t xml:space="preserve">         </w:t>
      </w:r>
      <w:r w:rsidR="00E85BD0" w:rsidRPr="0070761E">
        <w:rPr>
          <w:bCs/>
        </w:rPr>
        <w:t xml:space="preserve">   </w:t>
      </w:r>
      <w:r w:rsidR="007053C2" w:rsidRPr="0070761E">
        <w:rPr>
          <w:bCs/>
        </w:rPr>
        <w:t xml:space="preserve">     </w:t>
      </w:r>
      <w:r w:rsidR="00E85BD0" w:rsidRPr="0070761E">
        <w:rPr>
          <w:bCs/>
        </w:rPr>
        <w:t xml:space="preserve">  </w:t>
      </w:r>
      <w:r w:rsidR="007053C2" w:rsidRPr="0070761E">
        <w:rPr>
          <w:bCs/>
        </w:rPr>
        <w:t xml:space="preserve">    </w:t>
      </w:r>
      <w:r w:rsidRPr="0070761E">
        <w:rPr>
          <w:bCs/>
        </w:rPr>
        <w:t xml:space="preserve">  (</w:t>
      </w:r>
      <w:r w:rsidR="004F101F" w:rsidRPr="0070761E">
        <w:rPr>
          <w:bCs/>
          <w:iCs/>
        </w:rPr>
        <w:t>2</w:t>
      </w:r>
      <w:r w:rsidR="003D64B5" w:rsidRPr="0070761E">
        <w:rPr>
          <w:bCs/>
          <w:iCs/>
        </w:rPr>
        <w:t>2</w:t>
      </w:r>
      <w:r w:rsidR="004F101F" w:rsidRPr="0070761E">
        <w:rPr>
          <w:bCs/>
          <w:iCs/>
        </w:rPr>
        <w:t>.1</w:t>
      </w:r>
      <w:r w:rsidR="00E07094" w:rsidRPr="0070761E">
        <w:rPr>
          <w:bCs/>
          <w:iCs/>
        </w:rPr>
        <w:t>4</w:t>
      </w:r>
      <w:r w:rsidRPr="0070761E">
        <w:rPr>
          <w:bCs/>
        </w:rPr>
        <w:t xml:space="preserve">)  </w:t>
      </w:r>
    </w:p>
    <w:p w:rsidR="00D35700" w:rsidRPr="0070761E" w:rsidRDefault="00FD6EB0" w:rsidP="00D35700">
      <w:pPr>
        <w:spacing w:line="360" w:lineRule="auto"/>
        <w:ind w:firstLine="567"/>
        <w:jc w:val="both"/>
        <w:rPr>
          <w:bCs/>
        </w:rPr>
      </w:pPr>
      <w:r w:rsidRPr="0070761E">
        <w:rPr>
          <w:bCs/>
        </w:rPr>
        <w:t xml:space="preserve">– тензор 4-деформаций локального участка </w:t>
      </w:r>
      <w:r w:rsidR="007053C2" w:rsidRPr="0070761E">
        <w:rPr>
          <w:bCs/>
        </w:rPr>
        <w:t>анти</w:t>
      </w:r>
      <w:r w:rsidRPr="0070761E">
        <w:rPr>
          <w:bCs/>
        </w:rPr>
        <w:t>субконта</w:t>
      </w:r>
      <w:r w:rsidR="00BC313E" w:rsidRPr="0070761E">
        <w:rPr>
          <w:bCs/>
        </w:rPr>
        <w:t xml:space="preserve">; </w:t>
      </w:r>
      <w:r w:rsidR="0017122C" w:rsidRPr="0070761E">
        <w:rPr>
          <w:bCs/>
        </w:rPr>
        <w:t xml:space="preserve">                                                                                                                                                                         </w:t>
      </w:r>
      <w:r w:rsidR="00D35700" w:rsidRPr="0070761E">
        <w:rPr>
          <w:bCs/>
        </w:rPr>
        <w:t xml:space="preserve">     </w:t>
      </w:r>
    </w:p>
    <w:p w:rsidR="005E4FEE" w:rsidRPr="0070761E" w:rsidRDefault="00D35700" w:rsidP="00EB0816">
      <w:pPr>
        <w:spacing w:line="360" w:lineRule="auto"/>
        <w:ind w:firstLine="567"/>
        <w:jc w:val="both"/>
        <w:rPr>
          <w:bCs/>
        </w:rPr>
      </w:pPr>
      <w:r w:rsidRPr="0070761E">
        <w:rPr>
          <w:bCs/>
        </w:rPr>
        <w:t xml:space="preserve">                                    </w:t>
      </w:r>
      <w:r w:rsidR="005E4FEE" w:rsidRPr="0070761E">
        <w:rPr>
          <w:bCs/>
          <w:i/>
        </w:rPr>
        <w:t>ds</w:t>
      </w:r>
      <w:r w:rsidR="005E4FEE" w:rsidRPr="0070761E">
        <w:rPr>
          <w:bCs/>
          <w:vertAlign w:val="subscript"/>
        </w:rPr>
        <w:t>0</w:t>
      </w:r>
      <w:r w:rsidR="005E4FEE" w:rsidRPr="0070761E">
        <w:rPr>
          <w:bCs/>
          <w:vertAlign w:val="superscript"/>
        </w:rPr>
        <w:t>(+)2</w:t>
      </w:r>
      <w:r w:rsidR="005E4FEE" w:rsidRPr="0070761E">
        <w:rPr>
          <w:bCs/>
        </w:rPr>
        <w:t xml:space="preserve"> = </w:t>
      </w:r>
      <w:r w:rsidR="005E4FEE" w:rsidRPr="0070761E">
        <w:rPr>
          <w:bCs/>
          <w:i/>
        </w:rPr>
        <w:t>g</w:t>
      </w:r>
      <w:r w:rsidR="005E4FEE" w:rsidRPr="0070761E">
        <w:rPr>
          <w:bCs/>
          <w:i/>
          <w:vertAlign w:val="subscript"/>
        </w:rPr>
        <w:t>ij</w:t>
      </w:r>
      <w:r w:rsidR="005E4FEE" w:rsidRPr="0070761E">
        <w:rPr>
          <w:bCs/>
          <w:vertAlign w:val="subscript"/>
        </w:rPr>
        <w:t>0</w:t>
      </w:r>
      <w:r w:rsidR="005E4FEE" w:rsidRPr="0070761E">
        <w:rPr>
          <w:bCs/>
          <w:vertAlign w:val="superscript"/>
        </w:rPr>
        <w:t>(+)</w:t>
      </w:r>
      <w:r w:rsidR="005E4FEE" w:rsidRPr="0070761E">
        <w:rPr>
          <w:bCs/>
          <w:i/>
        </w:rPr>
        <w:t>dx</w:t>
      </w:r>
      <w:r w:rsidR="005E4FEE" w:rsidRPr="0070761E">
        <w:rPr>
          <w:bCs/>
          <w:i/>
          <w:vertAlign w:val="superscript"/>
        </w:rPr>
        <w:t>i</w:t>
      </w:r>
      <w:r w:rsidR="005E4FEE" w:rsidRPr="0070761E">
        <w:rPr>
          <w:bCs/>
          <w:i/>
        </w:rPr>
        <w:t>dx</w:t>
      </w:r>
      <w:r w:rsidR="005E4FEE" w:rsidRPr="0070761E">
        <w:rPr>
          <w:bCs/>
          <w:i/>
          <w:vertAlign w:val="superscript"/>
        </w:rPr>
        <w:t>j</w:t>
      </w:r>
      <w:r w:rsidR="005E4FEE" w:rsidRPr="0070761E">
        <w:rPr>
          <w:bCs/>
        </w:rPr>
        <w:t xml:space="preserve"> </w:t>
      </w:r>
      <w:r w:rsidR="0017122C" w:rsidRPr="0070761E">
        <w:rPr>
          <w:bCs/>
        </w:rPr>
        <w:t xml:space="preserve"> </w:t>
      </w:r>
      <w:r w:rsidR="005E4FEE" w:rsidRPr="0070761E">
        <w:rPr>
          <w:bCs/>
        </w:rPr>
        <w:t xml:space="preserve"> с</w:t>
      </w:r>
      <w:r w:rsidR="0017122C" w:rsidRPr="0070761E">
        <w:rPr>
          <w:bCs/>
        </w:rPr>
        <w:t xml:space="preserve"> </w:t>
      </w:r>
      <w:r w:rsidR="005E4FEE" w:rsidRPr="0070761E">
        <w:rPr>
          <w:bCs/>
        </w:rPr>
        <w:t xml:space="preserve"> сигнатурой (– + + +)       </w:t>
      </w:r>
      <w:r w:rsidR="007053C2" w:rsidRPr="0070761E">
        <w:rPr>
          <w:bCs/>
        </w:rPr>
        <w:t xml:space="preserve">           </w:t>
      </w:r>
      <w:r w:rsidR="00BC313E" w:rsidRPr="0070761E">
        <w:rPr>
          <w:bCs/>
        </w:rPr>
        <w:t xml:space="preserve"> </w:t>
      </w:r>
      <w:r w:rsidR="007053C2" w:rsidRPr="0070761E">
        <w:rPr>
          <w:bCs/>
        </w:rPr>
        <w:t xml:space="preserve">   </w:t>
      </w:r>
      <w:r w:rsidR="005E4FEE" w:rsidRPr="0070761E">
        <w:rPr>
          <w:bCs/>
        </w:rPr>
        <w:t xml:space="preserve">   </w:t>
      </w:r>
      <w:r w:rsidR="007053C2" w:rsidRPr="0070761E">
        <w:rPr>
          <w:bCs/>
        </w:rPr>
        <w:t xml:space="preserve"> </w:t>
      </w:r>
      <w:r w:rsidR="00B66B09" w:rsidRPr="0070761E">
        <w:rPr>
          <w:bCs/>
        </w:rPr>
        <w:t xml:space="preserve"> </w:t>
      </w:r>
      <w:r w:rsidR="00E85BD0" w:rsidRPr="0070761E">
        <w:rPr>
          <w:bCs/>
        </w:rPr>
        <w:t xml:space="preserve"> </w:t>
      </w:r>
      <w:r w:rsidR="00124C72" w:rsidRPr="0070761E">
        <w:rPr>
          <w:bCs/>
        </w:rPr>
        <w:t xml:space="preserve"> </w:t>
      </w:r>
      <w:r w:rsidR="00B66B09" w:rsidRPr="0070761E">
        <w:rPr>
          <w:bCs/>
        </w:rPr>
        <w:t xml:space="preserve"> </w:t>
      </w:r>
      <w:r w:rsidR="005E4FEE" w:rsidRPr="0070761E">
        <w:rPr>
          <w:bCs/>
        </w:rPr>
        <w:t xml:space="preserve"> (</w:t>
      </w:r>
      <w:r w:rsidR="004F101F" w:rsidRPr="0070761E">
        <w:rPr>
          <w:bCs/>
          <w:iCs/>
        </w:rPr>
        <w:t>2</w:t>
      </w:r>
      <w:r w:rsidR="003D64B5" w:rsidRPr="0070761E">
        <w:rPr>
          <w:bCs/>
          <w:iCs/>
        </w:rPr>
        <w:t>2</w:t>
      </w:r>
      <w:r w:rsidR="004F101F" w:rsidRPr="0070761E">
        <w:rPr>
          <w:bCs/>
          <w:iCs/>
        </w:rPr>
        <w:t>.1</w:t>
      </w:r>
      <w:r w:rsidR="00E07094" w:rsidRPr="0070761E">
        <w:rPr>
          <w:bCs/>
          <w:iCs/>
        </w:rPr>
        <w:t>5</w:t>
      </w:r>
      <w:r w:rsidR="005E4FEE" w:rsidRPr="0070761E">
        <w:rPr>
          <w:bCs/>
        </w:rPr>
        <w:t xml:space="preserve">)  </w:t>
      </w:r>
    </w:p>
    <w:p w:rsidR="005E4FEE" w:rsidRPr="0070761E" w:rsidRDefault="007053C2" w:rsidP="007053C2">
      <w:pPr>
        <w:spacing w:line="360" w:lineRule="auto"/>
        <w:ind w:firstLine="567"/>
        <w:jc w:val="both"/>
        <w:rPr>
          <w:bCs/>
        </w:rPr>
      </w:pPr>
      <w:r w:rsidRPr="0070761E">
        <w:rPr>
          <w:bCs/>
        </w:rPr>
        <w:t>–</w:t>
      </w:r>
      <w:r w:rsidR="008C0567" w:rsidRPr="0070761E">
        <w:rPr>
          <w:bCs/>
        </w:rPr>
        <w:t xml:space="preserve"> </w:t>
      </w:r>
      <w:r w:rsidRPr="0070761E">
        <w:rPr>
          <w:bCs/>
        </w:rPr>
        <w:t xml:space="preserve">метрика </w:t>
      </w:r>
      <w:r w:rsidR="00FD6EB0" w:rsidRPr="0070761E">
        <w:rPr>
          <w:bCs/>
        </w:rPr>
        <w:t>неискривленно</w:t>
      </w:r>
      <w:r w:rsidRPr="0070761E">
        <w:rPr>
          <w:bCs/>
        </w:rPr>
        <w:t>го</w:t>
      </w:r>
      <w:r w:rsidR="00FD6EB0" w:rsidRPr="0070761E">
        <w:rPr>
          <w:bCs/>
        </w:rPr>
        <w:t xml:space="preserve"> состояни</w:t>
      </w:r>
      <w:r w:rsidR="00917AF7">
        <w:rPr>
          <w:bCs/>
        </w:rPr>
        <w:t>я</w:t>
      </w:r>
      <w:r w:rsidR="00FD6EB0" w:rsidRPr="0070761E">
        <w:rPr>
          <w:bCs/>
        </w:rPr>
        <w:t xml:space="preserve"> </w:t>
      </w:r>
      <w:r w:rsidR="00A2690F" w:rsidRPr="0070761E">
        <w:rPr>
          <w:bCs/>
        </w:rPr>
        <w:t xml:space="preserve">локального участка </w:t>
      </w:r>
      <w:r w:rsidR="00FD6EB0" w:rsidRPr="0070761E">
        <w:rPr>
          <w:bCs/>
        </w:rPr>
        <w:t>антисубконта</w:t>
      </w:r>
      <w:r w:rsidR="00BC313E" w:rsidRPr="0070761E">
        <w:rPr>
          <w:bCs/>
        </w:rPr>
        <w:t>;</w:t>
      </w:r>
    </w:p>
    <w:p w:rsidR="005E4FEE" w:rsidRPr="0070761E" w:rsidRDefault="005E4FEE" w:rsidP="007053C2">
      <w:pPr>
        <w:spacing w:line="360" w:lineRule="auto"/>
        <w:ind w:firstLine="567"/>
        <w:jc w:val="both"/>
        <w:rPr>
          <w:bCs/>
        </w:rPr>
      </w:pPr>
      <w:r w:rsidRPr="0070761E">
        <w:rPr>
          <w:bCs/>
        </w:rPr>
        <w:t xml:space="preserve">     </w:t>
      </w:r>
      <w:r w:rsidR="007053C2" w:rsidRPr="0070761E">
        <w:rPr>
          <w:bCs/>
        </w:rPr>
        <w:t xml:space="preserve">        </w:t>
      </w:r>
      <w:r w:rsidRPr="0070761E">
        <w:rPr>
          <w:bCs/>
        </w:rPr>
        <w:t xml:space="preserve">  </w:t>
      </w:r>
      <w:r w:rsidR="007053C2" w:rsidRPr="0070761E">
        <w:rPr>
          <w:bCs/>
        </w:rPr>
        <w:t xml:space="preserve"> </w:t>
      </w:r>
      <w:r w:rsidRPr="0070761E">
        <w:rPr>
          <w:bCs/>
        </w:rPr>
        <w:t xml:space="preserve">       </w:t>
      </w:r>
      <w:r w:rsidR="00E85BD0" w:rsidRPr="0070761E">
        <w:rPr>
          <w:bCs/>
        </w:rPr>
        <w:t xml:space="preserve">      </w:t>
      </w:r>
      <w:r w:rsidR="007053C2" w:rsidRPr="0070761E">
        <w:rPr>
          <w:bCs/>
        </w:rPr>
        <w:t xml:space="preserve"> </w:t>
      </w:r>
      <w:r w:rsidRPr="0070761E">
        <w:rPr>
          <w:bCs/>
        </w:rPr>
        <w:t xml:space="preserve">  </w:t>
      </w:r>
      <w:r w:rsidRPr="0070761E">
        <w:rPr>
          <w:bCs/>
          <w:i/>
        </w:rPr>
        <w:t>ds</w:t>
      </w:r>
      <w:r w:rsidRPr="0070761E">
        <w:rPr>
          <w:bCs/>
          <w:vertAlign w:val="superscript"/>
        </w:rPr>
        <w:t xml:space="preserve"> (+)2</w:t>
      </w:r>
      <w:r w:rsidRPr="0070761E">
        <w:rPr>
          <w:bCs/>
        </w:rPr>
        <w:t xml:space="preserve"> = </w:t>
      </w:r>
      <w:r w:rsidRPr="0070761E">
        <w:rPr>
          <w:bCs/>
          <w:i/>
        </w:rPr>
        <w:t>g</w:t>
      </w:r>
      <w:r w:rsidRPr="0070761E">
        <w:rPr>
          <w:bCs/>
          <w:i/>
          <w:vertAlign w:val="subscript"/>
        </w:rPr>
        <w:t>ij</w:t>
      </w:r>
      <w:r w:rsidRPr="0070761E">
        <w:rPr>
          <w:bCs/>
          <w:vertAlign w:val="superscript"/>
        </w:rPr>
        <w:t>(+)</w:t>
      </w:r>
      <w:r w:rsidRPr="0070761E">
        <w:rPr>
          <w:bCs/>
          <w:i/>
        </w:rPr>
        <w:t>dx</w:t>
      </w:r>
      <w:r w:rsidRPr="0070761E">
        <w:rPr>
          <w:bCs/>
          <w:i/>
          <w:vertAlign w:val="superscript"/>
        </w:rPr>
        <w:t>i</w:t>
      </w:r>
      <w:r w:rsidRPr="0070761E">
        <w:rPr>
          <w:bCs/>
          <w:i/>
        </w:rPr>
        <w:t>dx</w:t>
      </w:r>
      <w:r w:rsidRPr="0070761E">
        <w:rPr>
          <w:bCs/>
          <w:i/>
          <w:vertAlign w:val="superscript"/>
        </w:rPr>
        <w:t>j</w:t>
      </w:r>
      <w:r w:rsidRPr="0070761E">
        <w:rPr>
          <w:bCs/>
        </w:rPr>
        <w:t xml:space="preserve"> </w:t>
      </w:r>
      <w:r w:rsidR="0042792A" w:rsidRPr="0070761E">
        <w:rPr>
          <w:bCs/>
        </w:rPr>
        <w:t xml:space="preserve"> с той же сигнатурой (– + + +)  </w:t>
      </w:r>
      <w:r w:rsidRPr="0070761E">
        <w:rPr>
          <w:bCs/>
        </w:rPr>
        <w:t xml:space="preserve">    </w:t>
      </w:r>
      <w:r w:rsidR="007053C2" w:rsidRPr="0070761E">
        <w:rPr>
          <w:bCs/>
        </w:rPr>
        <w:t xml:space="preserve">            </w:t>
      </w:r>
      <w:r w:rsidR="00B66B09" w:rsidRPr="0070761E">
        <w:rPr>
          <w:bCs/>
        </w:rPr>
        <w:t xml:space="preserve">     </w:t>
      </w:r>
      <w:r w:rsidR="007053C2" w:rsidRPr="0070761E">
        <w:rPr>
          <w:bCs/>
        </w:rPr>
        <w:t xml:space="preserve"> </w:t>
      </w:r>
      <w:r w:rsidRPr="0070761E">
        <w:rPr>
          <w:bCs/>
        </w:rPr>
        <w:t xml:space="preserve">  (</w:t>
      </w:r>
      <w:r w:rsidR="004F101F" w:rsidRPr="0070761E">
        <w:rPr>
          <w:bCs/>
          <w:iCs/>
        </w:rPr>
        <w:t>2</w:t>
      </w:r>
      <w:r w:rsidR="003D64B5" w:rsidRPr="0070761E">
        <w:rPr>
          <w:bCs/>
          <w:iCs/>
        </w:rPr>
        <w:t>2</w:t>
      </w:r>
      <w:r w:rsidR="004F101F" w:rsidRPr="0070761E">
        <w:rPr>
          <w:bCs/>
          <w:iCs/>
        </w:rPr>
        <w:t>.1</w:t>
      </w:r>
      <w:r w:rsidR="00E07094" w:rsidRPr="0070761E">
        <w:rPr>
          <w:bCs/>
          <w:iCs/>
        </w:rPr>
        <w:t>6</w:t>
      </w:r>
      <w:r w:rsidRPr="0070761E">
        <w:rPr>
          <w:bCs/>
        </w:rPr>
        <w:t xml:space="preserve">) </w:t>
      </w:r>
    </w:p>
    <w:p w:rsidR="005E4FEE" w:rsidRPr="0070761E" w:rsidRDefault="007053C2" w:rsidP="007053C2">
      <w:pPr>
        <w:spacing w:line="360" w:lineRule="auto"/>
        <w:ind w:firstLine="567"/>
        <w:jc w:val="both"/>
        <w:rPr>
          <w:bCs/>
        </w:rPr>
      </w:pPr>
      <w:r w:rsidRPr="0070761E">
        <w:rPr>
          <w:bCs/>
        </w:rPr>
        <w:t>–</w:t>
      </w:r>
      <w:r w:rsidR="00FD6EB0" w:rsidRPr="0070761E">
        <w:rPr>
          <w:bCs/>
        </w:rPr>
        <w:t xml:space="preserve"> </w:t>
      </w:r>
      <w:r w:rsidRPr="0070761E">
        <w:rPr>
          <w:bCs/>
        </w:rPr>
        <w:t xml:space="preserve">метрика </w:t>
      </w:r>
      <w:r w:rsidR="00FD6EB0" w:rsidRPr="0070761E">
        <w:rPr>
          <w:bCs/>
        </w:rPr>
        <w:t>искривленно</w:t>
      </w:r>
      <w:r w:rsidRPr="0070761E">
        <w:rPr>
          <w:bCs/>
        </w:rPr>
        <w:t>го</w:t>
      </w:r>
      <w:r w:rsidR="00FD6EB0" w:rsidRPr="0070761E">
        <w:rPr>
          <w:bCs/>
        </w:rPr>
        <w:t xml:space="preserve"> состояни</w:t>
      </w:r>
      <w:r w:rsidR="00A2690F">
        <w:rPr>
          <w:bCs/>
        </w:rPr>
        <w:t>я</w:t>
      </w:r>
      <w:r w:rsidR="00FD6EB0" w:rsidRPr="0070761E">
        <w:rPr>
          <w:bCs/>
        </w:rPr>
        <w:t xml:space="preserve"> </w:t>
      </w:r>
      <w:r w:rsidR="00917AF7" w:rsidRPr="0070761E">
        <w:rPr>
          <w:bCs/>
        </w:rPr>
        <w:t xml:space="preserve">локального участка </w:t>
      </w:r>
      <w:r w:rsidR="00FD6EB0" w:rsidRPr="0070761E">
        <w:rPr>
          <w:bCs/>
        </w:rPr>
        <w:t>антисубконта</w:t>
      </w:r>
      <w:r w:rsidR="0042792A" w:rsidRPr="0070761E">
        <w:rPr>
          <w:bCs/>
        </w:rPr>
        <w:t>.</w:t>
      </w:r>
      <w:r w:rsidR="00B21156" w:rsidRPr="0070761E">
        <w:rPr>
          <w:bCs/>
        </w:rPr>
        <w:t xml:space="preserve"> </w:t>
      </w:r>
    </w:p>
    <w:p w:rsidR="0042792A" w:rsidRPr="0070761E" w:rsidRDefault="0042792A" w:rsidP="0042792A">
      <w:pPr>
        <w:spacing w:line="360" w:lineRule="auto"/>
        <w:ind w:firstLine="709"/>
        <w:jc w:val="both"/>
        <w:rPr>
          <w:bCs/>
        </w:rPr>
      </w:pPr>
      <w:r w:rsidRPr="0070761E">
        <w:rPr>
          <w:bCs/>
        </w:rPr>
        <w:t>Относительное удлинение</w:t>
      </w:r>
      <w:r w:rsidR="0029706C" w:rsidRPr="0070761E">
        <w:rPr>
          <w:bCs/>
        </w:rPr>
        <w:t xml:space="preserve"> антисубконта</w:t>
      </w:r>
    </w:p>
    <w:p w:rsidR="005E4FEE" w:rsidRPr="0070761E" w:rsidRDefault="009017EE" w:rsidP="00124C7A">
      <w:pPr>
        <w:spacing w:line="360" w:lineRule="auto"/>
        <w:ind w:firstLine="709"/>
        <w:jc w:val="both"/>
        <w:rPr>
          <w:bCs/>
        </w:rPr>
      </w:pPr>
      <w:r w:rsidRPr="0070761E">
        <w:rPr>
          <w:bCs/>
        </w:rPr>
        <w:t xml:space="preserve"> </w:t>
      </w:r>
      <w:r w:rsidR="002B62CF" w:rsidRPr="0070761E">
        <w:rPr>
          <w:bCs/>
        </w:rPr>
        <w:t xml:space="preserve">                     </w:t>
      </w:r>
      <w:r w:rsidR="00DD6C99">
        <w:rPr>
          <w:bCs/>
        </w:rPr>
        <w:t xml:space="preserve"> </w:t>
      </w:r>
      <w:r w:rsidR="002B62CF" w:rsidRPr="0070761E">
        <w:rPr>
          <w:bCs/>
        </w:rPr>
        <w:t xml:space="preserve">    </w:t>
      </w:r>
      <w:r w:rsidRPr="0070761E">
        <w:rPr>
          <w:bCs/>
        </w:rPr>
        <w:t xml:space="preserve">   </w:t>
      </w:r>
      <w:r w:rsidR="00E85BD0" w:rsidRPr="0070761E">
        <w:rPr>
          <w:bCs/>
        </w:rPr>
        <w:t xml:space="preserve">    </w:t>
      </w:r>
      <w:r w:rsidRPr="0070761E">
        <w:rPr>
          <w:bCs/>
        </w:rPr>
        <w:t xml:space="preserve"> </w:t>
      </w:r>
      <w:r w:rsidR="005E4FEE" w:rsidRPr="0070761E">
        <w:rPr>
          <w:bCs/>
        </w:rPr>
        <w:t xml:space="preserve">    </w:t>
      </w:r>
      <w:r w:rsidR="00917AF7" w:rsidRPr="0070761E">
        <w:rPr>
          <w:bCs/>
          <w:position w:val="-32"/>
        </w:rPr>
        <w:object w:dxaOrig="3060" w:dyaOrig="760">
          <v:shape id="_x0000_i1196" type="#_x0000_t75" style="width:171pt;height:40pt" o:ole="">
            <v:imagedata r:id="rId428" o:title=""/>
          </v:shape>
          <o:OLEObject Type="Embed" ProgID="Equation.3" ShapeID="_x0000_i1196" DrawAspect="Content" ObjectID="_1589610236" r:id="rId429"/>
        </w:object>
      </w:r>
      <w:r w:rsidR="005E4FEE" w:rsidRPr="0070761E">
        <w:rPr>
          <w:bCs/>
        </w:rPr>
        <w:t xml:space="preserve">      </w:t>
      </w:r>
      <w:r w:rsidRPr="0070761E">
        <w:rPr>
          <w:bCs/>
        </w:rPr>
        <w:t xml:space="preserve">  </w:t>
      </w:r>
      <w:r w:rsidR="002B62CF" w:rsidRPr="0070761E">
        <w:rPr>
          <w:bCs/>
        </w:rPr>
        <w:t xml:space="preserve">        </w:t>
      </w:r>
      <w:r w:rsidR="00E85BD0" w:rsidRPr="0070761E">
        <w:rPr>
          <w:bCs/>
        </w:rPr>
        <w:t xml:space="preserve">      </w:t>
      </w:r>
      <w:r w:rsidR="002B62CF" w:rsidRPr="0070761E">
        <w:rPr>
          <w:bCs/>
        </w:rPr>
        <w:t xml:space="preserve"> </w:t>
      </w:r>
      <w:r w:rsidR="005378A4" w:rsidRPr="0070761E">
        <w:rPr>
          <w:bCs/>
        </w:rPr>
        <w:t xml:space="preserve"> </w:t>
      </w:r>
      <w:r w:rsidR="002B62CF" w:rsidRPr="0070761E">
        <w:rPr>
          <w:bCs/>
        </w:rPr>
        <w:t xml:space="preserve">       </w:t>
      </w:r>
      <w:r w:rsidRPr="0070761E">
        <w:rPr>
          <w:bCs/>
        </w:rPr>
        <w:t xml:space="preserve"> </w:t>
      </w:r>
      <w:r w:rsidR="00DD6C99">
        <w:rPr>
          <w:bCs/>
        </w:rPr>
        <w:t xml:space="preserve">  </w:t>
      </w:r>
      <w:r w:rsidR="0097511B" w:rsidRPr="0070761E">
        <w:rPr>
          <w:bCs/>
        </w:rPr>
        <w:t xml:space="preserve"> </w:t>
      </w:r>
      <w:r w:rsidRPr="0070761E">
        <w:rPr>
          <w:bCs/>
        </w:rPr>
        <w:t xml:space="preserve"> </w:t>
      </w:r>
      <w:r w:rsidR="00DD6C99">
        <w:rPr>
          <w:bCs/>
        </w:rPr>
        <w:t xml:space="preserve">  </w:t>
      </w:r>
      <w:r w:rsidRPr="0070761E">
        <w:rPr>
          <w:bCs/>
        </w:rPr>
        <w:t xml:space="preserve">   </w:t>
      </w:r>
      <w:r w:rsidR="005E4FEE" w:rsidRPr="0070761E">
        <w:rPr>
          <w:bCs/>
        </w:rPr>
        <w:t>(</w:t>
      </w:r>
      <w:r w:rsidR="004F101F" w:rsidRPr="0070761E">
        <w:rPr>
          <w:bCs/>
          <w:iCs/>
        </w:rPr>
        <w:t>2</w:t>
      </w:r>
      <w:r w:rsidR="003D64B5" w:rsidRPr="0070761E">
        <w:rPr>
          <w:bCs/>
          <w:iCs/>
        </w:rPr>
        <w:t>2</w:t>
      </w:r>
      <w:r w:rsidR="004F101F" w:rsidRPr="0070761E">
        <w:rPr>
          <w:bCs/>
          <w:iCs/>
        </w:rPr>
        <w:t>.1</w:t>
      </w:r>
      <w:r w:rsidR="00E07094" w:rsidRPr="0070761E">
        <w:rPr>
          <w:bCs/>
          <w:iCs/>
        </w:rPr>
        <w:t>7</w:t>
      </w:r>
      <w:r w:rsidR="005E4FEE" w:rsidRPr="0070761E">
        <w:rPr>
          <w:bCs/>
        </w:rPr>
        <w:t xml:space="preserve">) </w:t>
      </w:r>
    </w:p>
    <w:p w:rsidR="005E4FEE" w:rsidRPr="0070761E" w:rsidRDefault="00015B6D" w:rsidP="00124C7A">
      <w:pPr>
        <w:spacing w:line="360" w:lineRule="auto"/>
        <w:ind w:firstLine="709"/>
        <w:jc w:val="both"/>
        <w:rPr>
          <w:bCs/>
        </w:rPr>
      </w:pPr>
      <w:r w:rsidRPr="0070761E">
        <w:rPr>
          <w:bCs/>
        </w:rPr>
        <w:t>О</w:t>
      </w:r>
      <w:r w:rsidR="005E4FEE" w:rsidRPr="0070761E">
        <w:rPr>
          <w:bCs/>
        </w:rPr>
        <w:t>предели</w:t>
      </w:r>
      <w:r w:rsidRPr="0070761E">
        <w:rPr>
          <w:bCs/>
        </w:rPr>
        <w:t>м</w:t>
      </w:r>
      <w:r w:rsidR="005E4FEE" w:rsidRPr="0070761E">
        <w:rPr>
          <w:bCs/>
        </w:rPr>
        <w:t xml:space="preserve"> тензор 4-деформаций </w:t>
      </w:r>
      <w:r w:rsidR="00FA60A3" w:rsidRPr="0070761E">
        <w:rPr>
          <w:bCs/>
        </w:rPr>
        <w:t>двусторонне</w:t>
      </w:r>
      <w:r w:rsidR="0029706C" w:rsidRPr="0070761E">
        <w:rPr>
          <w:bCs/>
        </w:rPr>
        <w:t>й</w:t>
      </w:r>
      <w:r w:rsidR="00FA60A3" w:rsidRPr="0070761E">
        <w:rPr>
          <w:bCs/>
        </w:rPr>
        <w:t xml:space="preserve"> </w:t>
      </w:r>
      <w:r w:rsidR="00FA60A3" w:rsidRPr="0070761E">
        <w:t>2</w:t>
      </w:r>
      <w:r w:rsidR="00FA60A3" w:rsidRPr="0070761E">
        <w:rPr>
          <w:vertAlign w:val="superscript"/>
        </w:rPr>
        <w:t>3</w:t>
      </w:r>
      <w:r w:rsidR="00FA60A3" w:rsidRPr="0070761E">
        <w:rPr>
          <w:i/>
        </w:rPr>
        <w:t>-</w:t>
      </w:r>
      <w:r w:rsidR="00321E7B" w:rsidRPr="0070761E">
        <w:rPr>
          <w:i/>
        </w:rPr>
        <w:sym w:font="Symbol" w:char="F06C"/>
      </w:r>
      <w:r w:rsidR="00321E7B" w:rsidRPr="0070761E">
        <w:rPr>
          <w:i/>
          <w:vertAlign w:val="subscript"/>
          <w:lang w:val="en-US"/>
        </w:rPr>
        <w:t>m</w:t>
      </w:r>
      <w:r w:rsidR="00321E7B" w:rsidRPr="0070761E">
        <w:rPr>
          <w:vertAlign w:val="subscript"/>
        </w:rPr>
        <w:sym w:font="Symbol" w:char="F0B8"/>
      </w:r>
      <w:r w:rsidR="00321E7B" w:rsidRPr="0070761E">
        <w:rPr>
          <w:i/>
          <w:vertAlign w:val="subscript"/>
          <w:lang w:val="en-US"/>
        </w:rPr>
        <w:t>n</w:t>
      </w:r>
      <w:r w:rsidR="00321E7B" w:rsidRPr="0070761E">
        <w:rPr>
          <w:i/>
          <w:iCs/>
        </w:rPr>
        <w:t>-</w:t>
      </w:r>
      <w:r w:rsidR="005E4FEE" w:rsidRPr="0070761E">
        <w:rPr>
          <w:bCs/>
        </w:rPr>
        <w:t xml:space="preserve">вакуумной протяженности </w:t>
      </w:r>
      <w:r w:rsidR="00254832" w:rsidRPr="0070761E">
        <w:rPr>
          <w:bCs/>
        </w:rPr>
        <w:t>как среднее</w:t>
      </w:r>
    </w:p>
    <w:p w:rsidR="005E4FEE" w:rsidRPr="0070761E" w:rsidRDefault="005E4FEE" w:rsidP="00FD6EB0">
      <w:pPr>
        <w:spacing w:line="360" w:lineRule="auto"/>
        <w:ind w:firstLine="709"/>
        <w:jc w:val="both"/>
        <w:rPr>
          <w:bCs/>
        </w:rPr>
      </w:pPr>
      <w:r w:rsidRPr="0070761E">
        <w:rPr>
          <w:bCs/>
        </w:rPr>
        <w:t xml:space="preserve">          </w:t>
      </w:r>
      <w:r w:rsidR="00FD6EB0" w:rsidRPr="0070761E">
        <w:rPr>
          <w:bCs/>
        </w:rPr>
        <w:t xml:space="preserve">             </w:t>
      </w:r>
      <w:r w:rsidRPr="0070761E">
        <w:rPr>
          <w:bCs/>
        </w:rPr>
        <w:t xml:space="preserve">       </w:t>
      </w:r>
      <w:r w:rsidRPr="0070761E">
        <w:rPr>
          <w:bCs/>
          <w:i/>
        </w:rPr>
        <w:sym w:font="Symbol" w:char="F065"/>
      </w:r>
      <w:r w:rsidRPr="0070761E">
        <w:rPr>
          <w:bCs/>
          <w:i/>
          <w:vertAlign w:val="subscript"/>
        </w:rPr>
        <w:t>ij</w:t>
      </w:r>
      <w:r w:rsidRPr="0070761E">
        <w:rPr>
          <w:bCs/>
          <w:vertAlign w:val="superscript"/>
        </w:rPr>
        <w:t>(</w:t>
      </w:r>
      <w:r w:rsidR="002A6705" w:rsidRPr="0070761E">
        <w:rPr>
          <w:iCs/>
          <w:vertAlign w:val="superscript"/>
        </w:rPr>
        <w:t>±</w:t>
      </w:r>
      <w:r w:rsidRPr="0070761E">
        <w:rPr>
          <w:bCs/>
          <w:vertAlign w:val="superscript"/>
        </w:rPr>
        <w:t xml:space="preserve">) </w:t>
      </w:r>
      <w:r w:rsidRPr="0070761E">
        <w:rPr>
          <w:bCs/>
        </w:rPr>
        <w:t>= ½ (</w:t>
      </w:r>
      <w:r w:rsidRPr="0070761E">
        <w:rPr>
          <w:bCs/>
          <w:i/>
        </w:rPr>
        <w:sym w:font="Symbol" w:char="F065"/>
      </w:r>
      <w:r w:rsidRPr="0070761E">
        <w:rPr>
          <w:bCs/>
          <w:i/>
          <w:vertAlign w:val="subscript"/>
        </w:rPr>
        <w:t>ij</w:t>
      </w:r>
      <w:r w:rsidRPr="0070761E">
        <w:rPr>
          <w:bCs/>
          <w:vertAlign w:val="superscript"/>
        </w:rPr>
        <w:t>(+)</w:t>
      </w:r>
      <w:r w:rsidRPr="0070761E">
        <w:rPr>
          <w:bCs/>
        </w:rPr>
        <w:t xml:space="preserve"> + </w:t>
      </w:r>
      <w:r w:rsidRPr="0070761E">
        <w:rPr>
          <w:bCs/>
          <w:i/>
        </w:rPr>
        <w:sym w:font="Symbol" w:char="F065"/>
      </w:r>
      <w:r w:rsidRPr="0070761E">
        <w:rPr>
          <w:bCs/>
          <w:i/>
          <w:vertAlign w:val="subscript"/>
        </w:rPr>
        <w:t>ij</w:t>
      </w:r>
      <w:r w:rsidRPr="0070761E">
        <w:rPr>
          <w:bCs/>
          <w:vertAlign w:val="superscript"/>
        </w:rPr>
        <w:t>(–)</w:t>
      </w:r>
      <w:r w:rsidRPr="0070761E">
        <w:rPr>
          <w:bCs/>
        </w:rPr>
        <w:t>) = ½ (</w:t>
      </w:r>
      <w:r w:rsidRPr="0070761E">
        <w:rPr>
          <w:bCs/>
          <w:i/>
        </w:rPr>
        <w:sym w:font="Symbol" w:char="F065"/>
      </w:r>
      <w:r w:rsidRPr="0070761E">
        <w:rPr>
          <w:bCs/>
          <w:i/>
          <w:vertAlign w:val="subscript"/>
        </w:rPr>
        <w:t>ij</w:t>
      </w:r>
      <w:r w:rsidRPr="0070761E">
        <w:rPr>
          <w:bCs/>
          <w:vertAlign w:val="superscript"/>
        </w:rPr>
        <w:t xml:space="preserve">(– + + +) </w:t>
      </w:r>
      <w:r w:rsidRPr="0070761E">
        <w:rPr>
          <w:bCs/>
        </w:rPr>
        <w:t xml:space="preserve">+ </w:t>
      </w:r>
      <w:r w:rsidRPr="0070761E">
        <w:rPr>
          <w:bCs/>
          <w:i/>
        </w:rPr>
        <w:sym w:font="Symbol" w:char="F065"/>
      </w:r>
      <w:r w:rsidRPr="0070761E">
        <w:rPr>
          <w:bCs/>
          <w:i/>
          <w:vertAlign w:val="subscript"/>
        </w:rPr>
        <w:t>ij</w:t>
      </w:r>
      <w:r w:rsidRPr="0070761E">
        <w:rPr>
          <w:bCs/>
          <w:vertAlign w:val="superscript"/>
        </w:rPr>
        <w:t>(+ – – –)</w:t>
      </w:r>
      <w:r w:rsidRPr="0070761E">
        <w:rPr>
          <w:bCs/>
        </w:rPr>
        <w:t xml:space="preserve">),             </w:t>
      </w:r>
      <w:r w:rsidR="00FD6EB0" w:rsidRPr="0070761E">
        <w:rPr>
          <w:bCs/>
        </w:rPr>
        <w:t xml:space="preserve">     </w:t>
      </w:r>
      <w:r w:rsidR="009017EE" w:rsidRPr="0070761E">
        <w:rPr>
          <w:bCs/>
        </w:rPr>
        <w:t xml:space="preserve">  </w:t>
      </w:r>
      <w:r w:rsidR="00FD6EB0" w:rsidRPr="0070761E">
        <w:rPr>
          <w:bCs/>
        </w:rPr>
        <w:t xml:space="preserve"> </w:t>
      </w:r>
      <w:r w:rsidR="00E85BD0" w:rsidRPr="0070761E">
        <w:rPr>
          <w:bCs/>
        </w:rPr>
        <w:t xml:space="preserve"> </w:t>
      </w:r>
      <w:r w:rsidR="00FD6EB0" w:rsidRPr="0070761E">
        <w:rPr>
          <w:bCs/>
        </w:rPr>
        <w:t xml:space="preserve"> </w:t>
      </w:r>
      <w:r w:rsidR="00E85BD0" w:rsidRPr="0070761E">
        <w:rPr>
          <w:bCs/>
        </w:rPr>
        <w:t xml:space="preserve">    </w:t>
      </w:r>
      <w:r w:rsidR="00543E13" w:rsidRPr="0070761E">
        <w:rPr>
          <w:bCs/>
        </w:rPr>
        <w:t xml:space="preserve">  </w:t>
      </w:r>
      <w:r w:rsidR="00FD6EB0" w:rsidRPr="0070761E">
        <w:rPr>
          <w:bCs/>
        </w:rPr>
        <w:t xml:space="preserve"> </w:t>
      </w:r>
      <w:r w:rsidRPr="0070761E">
        <w:rPr>
          <w:bCs/>
        </w:rPr>
        <w:t xml:space="preserve">  (</w:t>
      </w:r>
      <w:r w:rsidR="004F101F" w:rsidRPr="0070761E">
        <w:rPr>
          <w:bCs/>
          <w:iCs/>
        </w:rPr>
        <w:t>2</w:t>
      </w:r>
      <w:r w:rsidR="003D64B5" w:rsidRPr="0070761E">
        <w:rPr>
          <w:bCs/>
          <w:iCs/>
        </w:rPr>
        <w:t>2</w:t>
      </w:r>
      <w:r w:rsidR="004F101F" w:rsidRPr="0070761E">
        <w:rPr>
          <w:bCs/>
          <w:iCs/>
        </w:rPr>
        <w:t>.</w:t>
      </w:r>
      <w:r w:rsidR="00E07094" w:rsidRPr="0070761E">
        <w:rPr>
          <w:bCs/>
          <w:iCs/>
        </w:rPr>
        <w:t>18</w:t>
      </w:r>
      <w:r w:rsidRPr="0070761E">
        <w:rPr>
          <w:bCs/>
        </w:rPr>
        <w:t xml:space="preserve">)   </w:t>
      </w:r>
    </w:p>
    <w:p w:rsidR="001E491E" w:rsidRPr="0070761E" w:rsidRDefault="005E4FEE" w:rsidP="00FD6EB0">
      <w:pPr>
        <w:spacing w:line="360" w:lineRule="auto"/>
        <w:jc w:val="both"/>
        <w:rPr>
          <w:bCs/>
        </w:rPr>
      </w:pPr>
      <w:r w:rsidRPr="0070761E">
        <w:rPr>
          <w:bCs/>
        </w:rPr>
        <w:t>или, с учетом (</w:t>
      </w:r>
      <w:r w:rsidR="001E491E" w:rsidRPr="0070761E">
        <w:rPr>
          <w:bCs/>
          <w:iCs/>
        </w:rPr>
        <w:t>2</w:t>
      </w:r>
      <w:r w:rsidR="00F304AD" w:rsidRPr="0070761E">
        <w:rPr>
          <w:bCs/>
          <w:iCs/>
        </w:rPr>
        <w:t>2</w:t>
      </w:r>
      <w:r w:rsidR="001E491E" w:rsidRPr="0070761E">
        <w:rPr>
          <w:bCs/>
          <w:iCs/>
        </w:rPr>
        <w:t>.</w:t>
      </w:r>
      <w:r w:rsidR="00E07094" w:rsidRPr="0070761E">
        <w:rPr>
          <w:bCs/>
          <w:iCs/>
        </w:rPr>
        <w:t>4</w:t>
      </w:r>
      <w:r w:rsidRPr="0070761E">
        <w:rPr>
          <w:bCs/>
        </w:rPr>
        <w:t>) и (</w:t>
      </w:r>
      <w:r w:rsidR="001E491E" w:rsidRPr="0070761E">
        <w:rPr>
          <w:bCs/>
          <w:iCs/>
        </w:rPr>
        <w:t>2</w:t>
      </w:r>
      <w:r w:rsidR="00F304AD" w:rsidRPr="0070761E">
        <w:rPr>
          <w:bCs/>
          <w:iCs/>
        </w:rPr>
        <w:t>2</w:t>
      </w:r>
      <w:r w:rsidR="001E491E" w:rsidRPr="0070761E">
        <w:rPr>
          <w:bCs/>
          <w:iCs/>
        </w:rPr>
        <w:t>.1</w:t>
      </w:r>
      <w:r w:rsidR="00E07094" w:rsidRPr="0070761E">
        <w:rPr>
          <w:bCs/>
          <w:iCs/>
        </w:rPr>
        <w:t>4</w:t>
      </w:r>
      <w:r w:rsidRPr="0070761E">
        <w:rPr>
          <w:bCs/>
        </w:rPr>
        <w:t xml:space="preserve">)  </w:t>
      </w:r>
    </w:p>
    <w:p w:rsidR="005E4FEE" w:rsidRPr="0070761E" w:rsidRDefault="005E4FEE" w:rsidP="00FD6EB0">
      <w:pPr>
        <w:spacing w:line="360" w:lineRule="auto"/>
        <w:ind w:firstLine="709"/>
        <w:jc w:val="both"/>
        <w:rPr>
          <w:bCs/>
        </w:rPr>
      </w:pPr>
      <w:r w:rsidRPr="0070761E">
        <w:rPr>
          <w:bCs/>
          <w:i/>
        </w:rPr>
        <w:lastRenderedPageBreak/>
        <w:t xml:space="preserve">       </w:t>
      </w:r>
      <w:r w:rsidR="00E85BD0" w:rsidRPr="0070761E">
        <w:rPr>
          <w:bCs/>
          <w:i/>
        </w:rPr>
        <w:t xml:space="preserve">    </w:t>
      </w:r>
      <w:r w:rsidRPr="0070761E">
        <w:rPr>
          <w:bCs/>
          <w:i/>
        </w:rPr>
        <w:t xml:space="preserve">   </w:t>
      </w:r>
      <w:r w:rsidR="00EF6E57" w:rsidRPr="0070761E">
        <w:rPr>
          <w:bCs/>
          <w:i/>
        </w:rPr>
        <w:t xml:space="preserve"> </w:t>
      </w:r>
      <w:r w:rsidRPr="0070761E">
        <w:rPr>
          <w:bCs/>
          <w:i/>
        </w:rPr>
        <w:t xml:space="preserve">     </w:t>
      </w:r>
      <w:r w:rsidRPr="0070761E">
        <w:rPr>
          <w:bCs/>
          <w:i/>
        </w:rPr>
        <w:sym w:font="Symbol" w:char="F065"/>
      </w:r>
      <w:r w:rsidRPr="0070761E">
        <w:rPr>
          <w:bCs/>
          <w:i/>
          <w:vertAlign w:val="subscript"/>
        </w:rPr>
        <w:t>ij</w:t>
      </w:r>
      <w:r w:rsidRPr="0070761E">
        <w:rPr>
          <w:bCs/>
          <w:vertAlign w:val="superscript"/>
        </w:rPr>
        <w:t>(</w:t>
      </w:r>
      <w:r w:rsidR="002A6705" w:rsidRPr="0070761E">
        <w:rPr>
          <w:iCs/>
          <w:vertAlign w:val="superscript"/>
        </w:rPr>
        <w:t>±</w:t>
      </w:r>
      <w:r w:rsidRPr="0070761E">
        <w:rPr>
          <w:bCs/>
          <w:vertAlign w:val="superscript"/>
        </w:rPr>
        <w:t xml:space="preserve">) </w:t>
      </w:r>
      <w:r w:rsidRPr="0070761E">
        <w:rPr>
          <w:bCs/>
        </w:rPr>
        <w:t>= ½ (</w:t>
      </w:r>
      <w:r w:rsidRPr="0070761E">
        <w:rPr>
          <w:bCs/>
          <w:i/>
        </w:rPr>
        <w:t>g</w:t>
      </w:r>
      <w:r w:rsidRPr="0070761E">
        <w:rPr>
          <w:bCs/>
          <w:i/>
          <w:vertAlign w:val="subscript"/>
        </w:rPr>
        <w:t>ij</w:t>
      </w:r>
      <w:r w:rsidRPr="0070761E">
        <w:rPr>
          <w:bCs/>
          <w:vertAlign w:val="superscript"/>
        </w:rPr>
        <w:t>(+)</w:t>
      </w:r>
      <w:r w:rsidRPr="0070761E">
        <w:rPr>
          <w:bCs/>
        </w:rPr>
        <w:t xml:space="preserve"> + </w:t>
      </w:r>
      <w:r w:rsidRPr="0070761E">
        <w:rPr>
          <w:bCs/>
          <w:i/>
        </w:rPr>
        <w:t>g</w:t>
      </w:r>
      <w:r w:rsidRPr="0070761E">
        <w:rPr>
          <w:bCs/>
          <w:i/>
          <w:vertAlign w:val="subscript"/>
        </w:rPr>
        <w:t>ij</w:t>
      </w:r>
      <w:r w:rsidRPr="0070761E">
        <w:rPr>
          <w:bCs/>
          <w:vertAlign w:val="superscript"/>
        </w:rPr>
        <w:t>(–)</w:t>
      </w:r>
      <w:r w:rsidRPr="0070761E">
        <w:rPr>
          <w:bCs/>
        </w:rPr>
        <w:t>) – ½ (</w:t>
      </w:r>
      <w:r w:rsidRPr="0070761E">
        <w:rPr>
          <w:bCs/>
          <w:i/>
        </w:rPr>
        <w:t>g</w:t>
      </w:r>
      <w:r w:rsidRPr="0070761E">
        <w:rPr>
          <w:bCs/>
          <w:i/>
          <w:vertAlign w:val="subscript"/>
        </w:rPr>
        <w:t>ij</w:t>
      </w:r>
      <w:r w:rsidRPr="0070761E">
        <w:rPr>
          <w:bCs/>
          <w:vertAlign w:val="subscript"/>
        </w:rPr>
        <w:t>0</w:t>
      </w:r>
      <w:r w:rsidRPr="0070761E">
        <w:rPr>
          <w:bCs/>
          <w:vertAlign w:val="superscript"/>
        </w:rPr>
        <w:t xml:space="preserve">(+) </w:t>
      </w:r>
      <w:r w:rsidRPr="0070761E">
        <w:rPr>
          <w:bCs/>
        </w:rPr>
        <w:t xml:space="preserve">+ </w:t>
      </w:r>
      <w:r w:rsidRPr="0070761E">
        <w:rPr>
          <w:bCs/>
          <w:i/>
        </w:rPr>
        <w:t>g</w:t>
      </w:r>
      <w:r w:rsidRPr="0070761E">
        <w:rPr>
          <w:bCs/>
          <w:i/>
          <w:vertAlign w:val="subscript"/>
        </w:rPr>
        <w:t>ij</w:t>
      </w:r>
      <w:r w:rsidRPr="0070761E">
        <w:rPr>
          <w:bCs/>
          <w:vertAlign w:val="subscript"/>
        </w:rPr>
        <w:t>0</w:t>
      </w:r>
      <w:r w:rsidRPr="0070761E">
        <w:rPr>
          <w:bCs/>
          <w:vertAlign w:val="superscript"/>
        </w:rPr>
        <w:t>(–)</w:t>
      </w:r>
      <w:r w:rsidRPr="0070761E">
        <w:rPr>
          <w:bCs/>
        </w:rPr>
        <w:t>) = ½ (</w:t>
      </w:r>
      <w:r w:rsidRPr="0070761E">
        <w:rPr>
          <w:bCs/>
          <w:i/>
        </w:rPr>
        <w:t>g</w:t>
      </w:r>
      <w:r w:rsidRPr="0070761E">
        <w:rPr>
          <w:bCs/>
          <w:i/>
          <w:vertAlign w:val="subscript"/>
        </w:rPr>
        <w:t>ij</w:t>
      </w:r>
      <w:r w:rsidRPr="0070761E">
        <w:rPr>
          <w:bCs/>
          <w:vertAlign w:val="superscript"/>
        </w:rPr>
        <w:t>(+)</w:t>
      </w:r>
      <w:r w:rsidRPr="0070761E">
        <w:rPr>
          <w:bCs/>
        </w:rPr>
        <w:t xml:space="preserve"> + </w:t>
      </w:r>
      <w:r w:rsidRPr="0070761E">
        <w:rPr>
          <w:bCs/>
          <w:i/>
        </w:rPr>
        <w:t>g</w:t>
      </w:r>
      <w:r w:rsidRPr="0070761E">
        <w:rPr>
          <w:bCs/>
          <w:i/>
          <w:vertAlign w:val="subscript"/>
        </w:rPr>
        <w:t>ij</w:t>
      </w:r>
      <w:r w:rsidRPr="0070761E">
        <w:rPr>
          <w:bCs/>
          <w:vertAlign w:val="superscript"/>
        </w:rPr>
        <w:t>(–)</w:t>
      </w:r>
      <w:r w:rsidRPr="0070761E">
        <w:rPr>
          <w:bCs/>
        </w:rPr>
        <w:t xml:space="preserve">),  </w:t>
      </w:r>
      <w:r w:rsidR="00FD6EB0" w:rsidRPr="0070761E">
        <w:rPr>
          <w:bCs/>
        </w:rPr>
        <w:t xml:space="preserve">            </w:t>
      </w:r>
      <w:r w:rsidR="009017EE" w:rsidRPr="0070761E">
        <w:rPr>
          <w:bCs/>
        </w:rPr>
        <w:t xml:space="preserve">      </w:t>
      </w:r>
      <w:r w:rsidR="00C604AF" w:rsidRPr="0070761E">
        <w:rPr>
          <w:bCs/>
        </w:rPr>
        <w:t xml:space="preserve">  </w:t>
      </w:r>
      <w:r w:rsidRPr="0070761E">
        <w:rPr>
          <w:bCs/>
        </w:rPr>
        <w:t>(</w:t>
      </w:r>
      <w:r w:rsidR="004F101F" w:rsidRPr="0070761E">
        <w:rPr>
          <w:bCs/>
          <w:iCs/>
        </w:rPr>
        <w:t>2</w:t>
      </w:r>
      <w:r w:rsidR="003D64B5" w:rsidRPr="0070761E">
        <w:rPr>
          <w:bCs/>
          <w:iCs/>
        </w:rPr>
        <w:t>2</w:t>
      </w:r>
      <w:r w:rsidR="004F101F" w:rsidRPr="0070761E">
        <w:rPr>
          <w:bCs/>
          <w:iCs/>
        </w:rPr>
        <w:t>.</w:t>
      </w:r>
      <w:r w:rsidR="00E07094" w:rsidRPr="0070761E">
        <w:rPr>
          <w:bCs/>
          <w:iCs/>
        </w:rPr>
        <w:t>19</w:t>
      </w:r>
      <w:r w:rsidRPr="0070761E">
        <w:rPr>
          <w:bCs/>
        </w:rPr>
        <w:t xml:space="preserve">) </w:t>
      </w:r>
    </w:p>
    <w:p w:rsidR="005E4FEE" w:rsidRPr="0070761E" w:rsidRDefault="005E4FEE" w:rsidP="00FD6EB0">
      <w:pPr>
        <w:spacing w:line="360" w:lineRule="auto"/>
        <w:jc w:val="both"/>
        <w:rPr>
          <w:bCs/>
        </w:rPr>
      </w:pPr>
      <w:r w:rsidRPr="0070761E">
        <w:rPr>
          <w:bCs/>
        </w:rPr>
        <w:t xml:space="preserve">т.к. согласно </w:t>
      </w:r>
      <w:r w:rsidR="00015B6D" w:rsidRPr="0070761E">
        <w:rPr>
          <w:bCs/>
        </w:rPr>
        <w:t>«</w:t>
      </w:r>
      <w:r w:rsidRPr="0070761E">
        <w:rPr>
          <w:bCs/>
        </w:rPr>
        <w:t>вакуумному условию</w:t>
      </w:r>
      <w:r w:rsidR="00015B6D" w:rsidRPr="0070761E">
        <w:rPr>
          <w:bCs/>
        </w:rPr>
        <w:t>»</w:t>
      </w:r>
      <w:r w:rsidR="00C04115" w:rsidRPr="0070761E">
        <w:rPr>
          <w:bCs/>
        </w:rPr>
        <w:t xml:space="preserve"> </w:t>
      </w:r>
      <w:r w:rsidR="00C04115" w:rsidRPr="0070761E">
        <w:t>(4.6)</w:t>
      </w:r>
      <w:r w:rsidR="00015B6D" w:rsidRPr="0070761E">
        <w:rPr>
          <w:bCs/>
        </w:rPr>
        <w:t>:</w:t>
      </w:r>
      <w:r w:rsidRPr="0070761E">
        <w:rPr>
          <w:bCs/>
        </w:rPr>
        <w:t xml:space="preserve"> </w:t>
      </w:r>
    </w:p>
    <w:p w:rsidR="005E4FEE" w:rsidRPr="0070761E" w:rsidRDefault="00FD6EB0" w:rsidP="00124C7A">
      <w:pPr>
        <w:spacing w:line="360" w:lineRule="auto"/>
        <w:ind w:firstLine="709"/>
        <w:jc w:val="both"/>
        <w:rPr>
          <w:bCs/>
        </w:rPr>
      </w:pPr>
      <w:r w:rsidRPr="0070761E">
        <w:rPr>
          <w:bCs/>
        </w:rPr>
        <w:t xml:space="preserve">   </w:t>
      </w:r>
      <w:r w:rsidR="005E4FEE" w:rsidRPr="0070761E">
        <w:rPr>
          <w:bCs/>
        </w:rPr>
        <w:t xml:space="preserve">                    </w:t>
      </w:r>
      <w:r w:rsidR="00E85BD0" w:rsidRPr="0070761E">
        <w:rPr>
          <w:bCs/>
        </w:rPr>
        <w:t xml:space="preserve">        </w:t>
      </w:r>
      <w:r w:rsidR="005E4FEE" w:rsidRPr="0070761E">
        <w:rPr>
          <w:bCs/>
        </w:rPr>
        <w:t xml:space="preserve">    </w:t>
      </w:r>
      <w:r w:rsidR="005E4FEE" w:rsidRPr="0070761E">
        <w:rPr>
          <w:bCs/>
          <w:i/>
        </w:rPr>
        <w:t>g</w:t>
      </w:r>
      <w:r w:rsidR="005E4FEE" w:rsidRPr="0070761E">
        <w:rPr>
          <w:bCs/>
          <w:i/>
          <w:vertAlign w:val="subscript"/>
        </w:rPr>
        <w:t>ij</w:t>
      </w:r>
      <w:r w:rsidR="005E4FEE" w:rsidRPr="0070761E">
        <w:rPr>
          <w:bCs/>
          <w:vertAlign w:val="subscript"/>
        </w:rPr>
        <w:t>0</w:t>
      </w:r>
      <w:r w:rsidR="005E4FEE" w:rsidRPr="0070761E">
        <w:rPr>
          <w:bCs/>
          <w:vertAlign w:val="superscript"/>
        </w:rPr>
        <w:t>(+)</w:t>
      </w:r>
      <w:r w:rsidR="005E4FEE" w:rsidRPr="0070761E">
        <w:rPr>
          <w:bCs/>
        </w:rPr>
        <w:t xml:space="preserve"> + </w:t>
      </w:r>
      <w:r w:rsidR="005E4FEE" w:rsidRPr="0070761E">
        <w:rPr>
          <w:bCs/>
          <w:i/>
        </w:rPr>
        <w:t>g</w:t>
      </w:r>
      <w:r w:rsidR="005E4FEE" w:rsidRPr="0070761E">
        <w:rPr>
          <w:bCs/>
          <w:i/>
          <w:vertAlign w:val="subscript"/>
        </w:rPr>
        <w:t>ij</w:t>
      </w:r>
      <w:r w:rsidR="005E4FEE" w:rsidRPr="0070761E">
        <w:rPr>
          <w:bCs/>
          <w:vertAlign w:val="subscript"/>
        </w:rPr>
        <w:t>0</w:t>
      </w:r>
      <w:r w:rsidR="005E4FEE" w:rsidRPr="0070761E">
        <w:rPr>
          <w:bCs/>
          <w:vertAlign w:val="superscript"/>
        </w:rPr>
        <w:t xml:space="preserve">(–) </w:t>
      </w:r>
      <w:r w:rsidR="005E4FEE" w:rsidRPr="0070761E">
        <w:rPr>
          <w:bCs/>
        </w:rPr>
        <w:t xml:space="preserve">= </w:t>
      </w:r>
      <w:r w:rsidR="005E4FEE" w:rsidRPr="0070761E">
        <w:rPr>
          <w:bCs/>
          <w:i/>
        </w:rPr>
        <w:t>g</w:t>
      </w:r>
      <w:r w:rsidR="005E4FEE" w:rsidRPr="0070761E">
        <w:rPr>
          <w:bCs/>
          <w:i/>
          <w:vertAlign w:val="subscript"/>
        </w:rPr>
        <w:t>ij</w:t>
      </w:r>
      <w:r w:rsidR="005E4FEE" w:rsidRPr="0070761E">
        <w:rPr>
          <w:bCs/>
          <w:vertAlign w:val="subscript"/>
        </w:rPr>
        <w:t>0</w:t>
      </w:r>
      <w:r w:rsidR="005E4FEE" w:rsidRPr="0070761E">
        <w:rPr>
          <w:bCs/>
          <w:vertAlign w:val="superscript"/>
        </w:rPr>
        <w:t xml:space="preserve">(– + + +) </w:t>
      </w:r>
      <w:r w:rsidR="005E4FEE" w:rsidRPr="0070761E">
        <w:rPr>
          <w:bCs/>
        </w:rPr>
        <w:t xml:space="preserve">+ </w:t>
      </w:r>
      <w:r w:rsidR="005E4FEE" w:rsidRPr="0070761E">
        <w:rPr>
          <w:bCs/>
          <w:i/>
        </w:rPr>
        <w:t>g</w:t>
      </w:r>
      <w:r w:rsidR="005E4FEE" w:rsidRPr="0070761E">
        <w:rPr>
          <w:bCs/>
          <w:i/>
          <w:vertAlign w:val="subscript"/>
        </w:rPr>
        <w:t>ij</w:t>
      </w:r>
      <w:r w:rsidR="005E4FEE" w:rsidRPr="0070761E">
        <w:rPr>
          <w:bCs/>
          <w:vertAlign w:val="subscript"/>
        </w:rPr>
        <w:t>0</w:t>
      </w:r>
      <w:r w:rsidR="005E4FEE" w:rsidRPr="0070761E">
        <w:rPr>
          <w:bCs/>
          <w:vertAlign w:val="superscript"/>
        </w:rPr>
        <w:t xml:space="preserve">(+ – – –) </w:t>
      </w:r>
      <w:r w:rsidR="005E4FEE" w:rsidRPr="0070761E">
        <w:rPr>
          <w:bCs/>
        </w:rPr>
        <w:t xml:space="preserve">= 0.  </w:t>
      </w:r>
    </w:p>
    <w:p w:rsidR="005E4FEE" w:rsidRPr="0070761E" w:rsidRDefault="005E4FEE" w:rsidP="00015B6D">
      <w:pPr>
        <w:spacing w:line="360" w:lineRule="auto"/>
        <w:ind w:firstLine="709"/>
        <w:jc w:val="both"/>
        <w:rPr>
          <w:bCs/>
        </w:rPr>
      </w:pPr>
      <w:r w:rsidRPr="0070761E">
        <w:rPr>
          <w:bCs/>
        </w:rPr>
        <w:t>Относительное удлинение локального участка</w:t>
      </w:r>
      <w:r w:rsidR="008F609D" w:rsidRPr="0070761E">
        <w:rPr>
          <w:bCs/>
        </w:rPr>
        <w:t xml:space="preserve"> двухсторонней </w:t>
      </w:r>
      <w:r w:rsidR="00C04115" w:rsidRPr="0070761E">
        <w:t>2</w:t>
      </w:r>
      <w:r w:rsidR="00C04115" w:rsidRPr="0070761E">
        <w:rPr>
          <w:vertAlign w:val="superscript"/>
        </w:rPr>
        <w:t>3</w:t>
      </w:r>
      <w:r w:rsidR="00C04115" w:rsidRPr="0070761E">
        <w:rPr>
          <w:i/>
        </w:rPr>
        <w:t>-</w:t>
      </w:r>
      <w:r w:rsidR="008E1349" w:rsidRPr="0070761E">
        <w:rPr>
          <w:i/>
        </w:rPr>
        <w:sym w:font="Symbol" w:char="F06C"/>
      </w:r>
      <w:r w:rsidR="008E1349" w:rsidRPr="0070761E">
        <w:rPr>
          <w:i/>
          <w:vertAlign w:val="subscript"/>
          <w:lang w:val="en-US"/>
        </w:rPr>
        <w:t>m</w:t>
      </w:r>
      <w:r w:rsidR="008E1349" w:rsidRPr="0070761E">
        <w:rPr>
          <w:vertAlign w:val="subscript"/>
        </w:rPr>
        <w:sym w:font="Symbol" w:char="F0B8"/>
      </w:r>
      <w:r w:rsidR="008E1349" w:rsidRPr="0070761E">
        <w:rPr>
          <w:i/>
          <w:vertAlign w:val="subscript"/>
          <w:lang w:val="en-US"/>
        </w:rPr>
        <w:t>n</w:t>
      </w:r>
      <w:r w:rsidR="008E1349" w:rsidRPr="0070761E">
        <w:rPr>
          <w:i/>
          <w:iCs/>
        </w:rPr>
        <w:t>-</w:t>
      </w:r>
      <w:r w:rsidRPr="0070761E">
        <w:rPr>
          <w:bCs/>
        </w:rPr>
        <w:t>вакуум</w:t>
      </w:r>
      <w:r w:rsidR="008F609D" w:rsidRPr="0070761E">
        <w:rPr>
          <w:bCs/>
        </w:rPr>
        <w:t>ной прот</w:t>
      </w:r>
      <w:r w:rsidR="008F609D" w:rsidRPr="0070761E">
        <w:rPr>
          <w:bCs/>
        </w:rPr>
        <w:t>я</w:t>
      </w:r>
      <w:r w:rsidR="008F609D" w:rsidRPr="0070761E">
        <w:rPr>
          <w:bCs/>
        </w:rPr>
        <w:t xml:space="preserve">женности </w:t>
      </w:r>
      <w:r w:rsidR="008E1349" w:rsidRPr="0070761E">
        <w:rPr>
          <w:bCs/>
          <w:i/>
          <w:lang w:val="en-US"/>
        </w:rPr>
        <w:t>l</w:t>
      </w:r>
      <w:r w:rsidR="008E1349" w:rsidRPr="0070761E">
        <w:rPr>
          <w:bCs/>
          <w:i/>
          <w:vertAlign w:val="subscript"/>
          <w:lang w:val="en-US"/>
        </w:rPr>
        <w:t>i</w:t>
      </w:r>
      <w:r w:rsidR="008E1349" w:rsidRPr="0070761E">
        <w:rPr>
          <w:iCs/>
          <w:vertAlign w:val="superscript"/>
        </w:rPr>
        <w:t xml:space="preserve">(±) </w:t>
      </w:r>
      <w:r w:rsidR="008E1349" w:rsidRPr="0070761E">
        <w:rPr>
          <w:bCs/>
        </w:rPr>
        <w:t xml:space="preserve">в </w:t>
      </w:r>
      <w:r w:rsidRPr="0070761E">
        <w:rPr>
          <w:bCs/>
        </w:rPr>
        <w:t xml:space="preserve">этом случае следует вычислять </w:t>
      </w:r>
      <w:r w:rsidR="00F304AD" w:rsidRPr="0070761E">
        <w:rPr>
          <w:bCs/>
        </w:rPr>
        <w:t>с помощью</w:t>
      </w:r>
      <w:r w:rsidRPr="0070761E">
        <w:rPr>
          <w:bCs/>
        </w:rPr>
        <w:t xml:space="preserve"> формул</w:t>
      </w:r>
      <w:r w:rsidR="00F304AD" w:rsidRPr="0070761E">
        <w:rPr>
          <w:bCs/>
        </w:rPr>
        <w:t>ы</w:t>
      </w:r>
      <w:r w:rsidRPr="0070761E">
        <w:rPr>
          <w:bCs/>
        </w:rPr>
        <w:t xml:space="preserve">   </w:t>
      </w:r>
    </w:p>
    <w:p w:rsidR="005E4FEE" w:rsidRPr="0070761E" w:rsidRDefault="00015B6D" w:rsidP="00124C7A">
      <w:pPr>
        <w:spacing w:line="360" w:lineRule="auto"/>
        <w:ind w:firstLine="709"/>
        <w:jc w:val="both"/>
        <w:rPr>
          <w:bCs/>
        </w:rPr>
      </w:pPr>
      <w:r w:rsidRPr="0070761E">
        <w:rPr>
          <w:bCs/>
        </w:rPr>
        <w:t xml:space="preserve">                </w:t>
      </w:r>
      <w:r w:rsidR="009017EE" w:rsidRPr="0070761E">
        <w:rPr>
          <w:bCs/>
        </w:rPr>
        <w:t xml:space="preserve">                       </w:t>
      </w:r>
      <w:r w:rsidR="005E4FEE" w:rsidRPr="0070761E">
        <w:rPr>
          <w:bCs/>
        </w:rPr>
        <w:t xml:space="preserve"> </w:t>
      </w:r>
      <w:r w:rsidRPr="0070761E">
        <w:rPr>
          <w:bCs/>
        </w:rPr>
        <w:t xml:space="preserve">  </w:t>
      </w:r>
      <w:r w:rsidR="002B62CF" w:rsidRPr="0070761E">
        <w:rPr>
          <w:bCs/>
        </w:rPr>
        <w:t xml:space="preserve">  </w:t>
      </w:r>
      <w:r w:rsidR="005E4FEE" w:rsidRPr="0070761E">
        <w:rPr>
          <w:bCs/>
        </w:rPr>
        <w:t xml:space="preserve">       </w:t>
      </w:r>
      <w:r w:rsidR="00F01683" w:rsidRPr="0070761E">
        <w:rPr>
          <w:bCs/>
          <w:position w:val="-12"/>
        </w:rPr>
        <w:object w:dxaOrig="1780" w:dyaOrig="380">
          <v:shape id="_x0000_i1197" type="#_x0000_t75" style="width:94pt;height:19pt" o:ole="">
            <v:imagedata r:id="rId430" o:title=""/>
          </v:shape>
          <o:OLEObject Type="Embed" ProgID="Equation.3" ShapeID="_x0000_i1197" DrawAspect="Content" ObjectID="_1589610237" r:id="rId431"/>
        </w:object>
      </w:r>
      <w:r w:rsidR="005E4FEE" w:rsidRPr="0070761E">
        <w:rPr>
          <w:bCs/>
        </w:rPr>
        <w:t xml:space="preserve">,                </w:t>
      </w:r>
      <w:r w:rsidR="00F01683" w:rsidRPr="0070761E">
        <w:rPr>
          <w:bCs/>
        </w:rPr>
        <w:t xml:space="preserve"> </w:t>
      </w:r>
      <w:r w:rsidR="005E4FEE" w:rsidRPr="0070761E">
        <w:rPr>
          <w:bCs/>
        </w:rPr>
        <w:t xml:space="preserve">            </w:t>
      </w:r>
      <w:r w:rsidR="00FD6EB0" w:rsidRPr="0070761E">
        <w:rPr>
          <w:bCs/>
        </w:rPr>
        <w:t xml:space="preserve">             </w:t>
      </w:r>
      <w:r w:rsidR="005378A4" w:rsidRPr="0070761E">
        <w:rPr>
          <w:bCs/>
        </w:rPr>
        <w:t xml:space="preserve">      </w:t>
      </w:r>
      <w:r w:rsidR="00FD6EB0" w:rsidRPr="0070761E">
        <w:rPr>
          <w:bCs/>
        </w:rPr>
        <w:t xml:space="preserve">  </w:t>
      </w:r>
      <w:r w:rsidR="00F304AD" w:rsidRPr="0070761E">
        <w:rPr>
          <w:bCs/>
        </w:rPr>
        <w:t xml:space="preserve"> </w:t>
      </w:r>
      <w:r w:rsidR="005E4FEE" w:rsidRPr="0070761E">
        <w:rPr>
          <w:bCs/>
        </w:rPr>
        <w:t xml:space="preserve">  (</w:t>
      </w:r>
      <w:r w:rsidR="006E7F77" w:rsidRPr="0070761E">
        <w:rPr>
          <w:bCs/>
          <w:iCs/>
        </w:rPr>
        <w:t>2</w:t>
      </w:r>
      <w:r w:rsidR="003D64B5" w:rsidRPr="0070761E">
        <w:rPr>
          <w:bCs/>
          <w:iCs/>
        </w:rPr>
        <w:t>2</w:t>
      </w:r>
      <w:r w:rsidR="006E7F77" w:rsidRPr="0070761E">
        <w:rPr>
          <w:bCs/>
          <w:iCs/>
        </w:rPr>
        <w:t>.2</w:t>
      </w:r>
      <w:r w:rsidR="00E07094" w:rsidRPr="0070761E">
        <w:rPr>
          <w:bCs/>
          <w:iCs/>
        </w:rPr>
        <w:t>0</w:t>
      </w:r>
      <w:r w:rsidR="005E4FEE" w:rsidRPr="0070761E">
        <w:rPr>
          <w:bCs/>
        </w:rPr>
        <w:t xml:space="preserve">) </w:t>
      </w:r>
    </w:p>
    <w:p w:rsidR="006E7F77" w:rsidRPr="0070761E" w:rsidRDefault="005E4FEE" w:rsidP="00D870C6">
      <w:pPr>
        <w:spacing w:line="360" w:lineRule="auto"/>
        <w:jc w:val="both"/>
        <w:rPr>
          <w:bCs/>
        </w:rPr>
      </w:pPr>
      <w:r w:rsidRPr="0070761E">
        <w:rPr>
          <w:bCs/>
        </w:rPr>
        <w:t xml:space="preserve">где </w:t>
      </w:r>
    </w:p>
    <w:p w:rsidR="005E4FEE" w:rsidRPr="0070761E" w:rsidRDefault="00A00A8A" w:rsidP="00A00A8A">
      <w:pPr>
        <w:spacing w:line="360" w:lineRule="auto"/>
        <w:jc w:val="both"/>
        <w:rPr>
          <w:bCs/>
        </w:rPr>
      </w:pPr>
      <w:r w:rsidRPr="0070761E">
        <w:rPr>
          <w:bCs/>
        </w:rPr>
        <w:t xml:space="preserve">       </w:t>
      </w:r>
      <w:r w:rsidR="008E1349" w:rsidRPr="0070761E">
        <w:rPr>
          <w:bCs/>
        </w:rPr>
        <w:t xml:space="preserve"> </w:t>
      </w:r>
      <w:r w:rsidR="005E4FEE" w:rsidRPr="0070761E">
        <w:rPr>
          <w:bCs/>
        </w:rPr>
        <w:t xml:space="preserve">     </w:t>
      </w:r>
      <w:r w:rsidR="008E1349" w:rsidRPr="0070761E">
        <w:rPr>
          <w:bCs/>
          <w:position w:val="-32"/>
        </w:rPr>
        <w:object w:dxaOrig="4000" w:dyaOrig="780">
          <v:shape id="_x0000_i1198" type="#_x0000_t75" style="width:187pt;height:35pt" o:ole="">
            <v:imagedata r:id="rId432" o:title=""/>
          </v:shape>
          <o:OLEObject Type="Embed" ProgID="Equation.3" ShapeID="_x0000_i1198" DrawAspect="Content" ObjectID="_1589610238" r:id="rId433"/>
        </w:object>
      </w:r>
      <w:r w:rsidR="0081060C" w:rsidRPr="0070761E">
        <w:rPr>
          <w:bCs/>
        </w:rPr>
        <w:t xml:space="preserve"> </w:t>
      </w:r>
      <w:r w:rsidR="00FD6EB0" w:rsidRPr="0070761E">
        <w:rPr>
          <w:bCs/>
          <w:position w:val="-32"/>
        </w:rPr>
        <w:t xml:space="preserve">    </w:t>
      </w:r>
      <w:r w:rsidRPr="0070761E">
        <w:rPr>
          <w:bCs/>
          <w:position w:val="-32"/>
        </w:rPr>
        <w:t xml:space="preserve"> </w:t>
      </w:r>
      <w:r w:rsidR="008E1349" w:rsidRPr="0070761E">
        <w:rPr>
          <w:bCs/>
          <w:position w:val="-32"/>
        </w:rPr>
        <w:object w:dxaOrig="4020" w:dyaOrig="780">
          <v:shape id="_x0000_i1199" type="#_x0000_t75" style="width:186pt;height:35pt" o:ole="">
            <v:imagedata r:id="rId434" o:title=""/>
          </v:shape>
          <o:OLEObject Type="Embed" ProgID="Equation.3" ShapeID="_x0000_i1199" DrawAspect="Content" ObjectID="_1589610239" r:id="rId435"/>
        </w:object>
      </w:r>
      <w:r w:rsidRPr="0070761E">
        <w:rPr>
          <w:bCs/>
        </w:rPr>
        <w:t xml:space="preserve">     (</w:t>
      </w:r>
      <w:r w:rsidRPr="0070761E">
        <w:rPr>
          <w:bCs/>
          <w:iCs/>
        </w:rPr>
        <w:t>2</w:t>
      </w:r>
      <w:r w:rsidR="003D64B5" w:rsidRPr="0070761E">
        <w:rPr>
          <w:bCs/>
          <w:iCs/>
        </w:rPr>
        <w:t>2</w:t>
      </w:r>
      <w:r w:rsidRPr="0070761E">
        <w:rPr>
          <w:bCs/>
          <w:iCs/>
        </w:rPr>
        <w:t>.2</w:t>
      </w:r>
      <w:r w:rsidR="00E07094" w:rsidRPr="0070761E">
        <w:rPr>
          <w:bCs/>
          <w:iCs/>
        </w:rPr>
        <w:t>1</w:t>
      </w:r>
      <w:r w:rsidRPr="0070761E">
        <w:rPr>
          <w:bCs/>
        </w:rPr>
        <w:t>)</w:t>
      </w:r>
    </w:p>
    <w:p w:rsidR="005E4FEE" w:rsidRPr="0070761E" w:rsidRDefault="009017EE" w:rsidP="00124C7A">
      <w:pPr>
        <w:spacing w:line="360" w:lineRule="auto"/>
        <w:ind w:firstLine="709"/>
        <w:jc w:val="both"/>
        <w:rPr>
          <w:bCs/>
        </w:rPr>
      </w:pPr>
      <w:r w:rsidRPr="0070761E">
        <w:rPr>
          <w:bCs/>
        </w:rPr>
        <w:t xml:space="preserve">Поскольку в любом случае одна из компонент </w:t>
      </w:r>
      <w:r w:rsidRPr="0070761E">
        <w:rPr>
          <w:bCs/>
          <w:i/>
        </w:rPr>
        <w:t>g</w:t>
      </w:r>
      <w:r w:rsidRPr="0070761E">
        <w:rPr>
          <w:bCs/>
          <w:i/>
          <w:vertAlign w:val="subscript"/>
        </w:rPr>
        <w:t>ij</w:t>
      </w:r>
      <w:r w:rsidRPr="0070761E">
        <w:rPr>
          <w:bCs/>
          <w:vertAlign w:val="subscript"/>
        </w:rPr>
        <w:t>0</w:t>
      </w:r>
      <w:r w:rsidRPr="0070761E">
        <w:rPr>
          <w:bCs/>
          <w:vertAlign w:val="superscript"/>
        </w:rPr>
        <w:t xml:space="preserve">(–) </w:t>
      </w:r>
      <w:r w:rsidRPr="0070761E">
        <w:rPr>
          <w:bCs/>
        </w:rPr>
        <w:t xml:space="preserve">или </w:t>
      </w:r>
      <w:r w:rsidRPr="0070761E">
        <w:rPr>
          <w:bCs/>
          <w:i/>
        </w:rPr>
        <w:t>g</w:t>
      </w:r>
      <w:r w:rsidRPr="0070761E">
        <w:rPr>
          <w:bCs/>
          <w:i/>
          <w:vertAlign w:val="subscript"/>
        </w:rPr>
        <w:t>ij</w:t>
      </w:r>
      <w:r w:rsidRPr="0070761E">
        <w:rPr>
          <w:bCs/>
          <w:vertAlign w:val="subscript"/>
        </w:rPr>
        <w:t>0</w:t>
      </w:r>
      <w:r w:rsidRPr="0070761E">
        <w:rPr>
          <w:bCs/>
          <w:vertAlign w:val="superscript"/>
        </w:rPr>
        <w:t>(</w:t>
      </w:r>
      <w:r w:rsidR="00321E7B" w:rsidRPr="0070761E">
        <w:rPr>
          <w:bCs/>
          <w:vertAlign w:val="superscript"/>
        </w:rPr>
        <w:t>+</w:t>
      </w:r>
      <w:r w:rsidRPr="0070761E">
        <w:rPr>
          <w:bCs/>
          <w:vertAlign w:val="superscript"/>
        </w:rPr>
        <w:t xml:space="preserve">) </w:t>
      </w:r>
      <w:r w:rsidRPr="0070761E">
        <w:rPr>
          <w:bCs/>
        </w:rPr>
        <w:t>является отрицательным числом, относительное удлинение</w:t>
      </w:r>
      <w:r w:rsidR="005E4FEE" w:rsidRPr="0070761E">
        <w:rPr>
          <w:bCs/>
        </w:rPr>
        <w:t xml:space="preserve"> </w:t>
      </w:r>
      <w:r w:rsidR="006E7F77" w:rsidRPr="0070761E">
        <w:rPr>
          <w:bCs/>
        </w:rPr>
        <w:t>(</w:t>
      </w:r>
      <w:r w:rsidR="006E7F77" w:rsidRPr="0070761E">
        <w:rPr>
          <w:bCs/>
          <w:iCs/>
        </w:rPr>
        <w:t>2</w:t>
      </w:r>
      <w:r w:rsidR="003D64B5" w:rsidRPr="0070761E">
        <w:rPr>
          <w:bCs/>
          <w:iCs/>
        </w:rPr>
        <w:t>2</w:t>
      </w:r>
      <w:r w:rsidR="006E7F77" w:rsidRPr="0070761E">
        <w:rPr>
          <w:bCs/>
          <w:iCs/>
        </w:rPr>
        <w:t>.2</w:t>
      </w:r>
      <w:r w:rsidR="007F09ED" w:rsidRPr="007F09ED">
        <w:rPr>
          <w:bCs/>
          <w:iCs/>
        </w:rPr>
        <w:t>0</w:t>
      </w:r>
      <w:r w:rsidR="006E7F77" w:rsidRPr="0070761E">
        <w:rPr>
          <w:bCs/>
        </w:rPr>
        <w:t>)</w:t>
      </w:r>
      <w:r w:rsidR="007D0B67" w:rsidRPr="0070761E">
        <w:rPr>
          <w:bCs/>
        </w:rPr>
        <w:t xml:space="preserve"> </w:t>
      </w:r>
      <w:r w:rsidR="007F09ED">
        <w:rPr>
          <w:bCs/>
        </w:rPr>
        <w:t>может оказаться</w:t>
      </w:r>
      <w:r w:rsidR="006E7F77" w:rsidRPr="0070761E">
        <w:rPr>
          <w:bCs/>
        </w:rPr>
        <w:t xml:space="preserve"> комплексн</w:t>
      </w:r>
      <w:r w:rsidR="007F09ED">
        <w:rPr>
          <w:bCs/>
        </w:rPr>
        <w:t>ым</w:t>
      </w:r>
      <w:r w:rsidR="006E7F77" w:rsidRPr="0070761E">
        <w:rPr>
          <w:bCs/>
        </w:rPr>
        <w:t xml:space="preserve"> число</w:t>
      </w:r>
      <w:r w:rsidR="007F09ED">
        <w:rPr>
          <w:bCs/>
        </w:rPr>
        <w:t>м</w:t>
      </w:r>
      <w:r w:rsidR="006E7F77" w:rsidRPr="0070761E">
        <w:rPr>
          <w:bCs/>
        </w:rPr>
        <w:t>.</w:t>
      </w:r>
      <w:r w:rsidR="005E4FEE" w:rsidRPr="0070761E">
        <w:rPr>
          <w:bCs/>
        </w:rPr>
        <w:t xml:space="preserve">            </w:t>
      </w:r>
    </w:p>
    <w:p w:rsidR="00254832" w:rsidRPr="0070761E" w:rsidRDefault="0029706C" w:rsidP="00254832">
      <w:pPr>
        <w:spacing w:line="360" w:lineRule="auto"/>
        <w:ind w:firstLine="709"/>
        <w:jc w:val="both"/>
        <w:rPr>
          <w:iCs/>
        </w:rPr>
      </w:pPr>
      <w:r w:rsidRPr="0070761E">
        <w:rPr>
          <w:rFonts w:asciiTheme="minorHAnsi" w:eastAsiaTheme="minorHAnsi" w:hAnsiTheme="minorHAnsi" w:cstheme="minorBidi"/>
          <w:iCs/>
          <w:noProof/>
          <w:sz w:val="22"/>
          <w:szCs w:val="22"/>
        </w:rPr>
        <mc:AlternateContent>
          <mc:Choice Requires="wps">
            <w:drawing>
              <wp:anchor distT="0" distB="0" distL="114300" distR="114300" simplePos="0" relativeHeight="251795456" behindDoc="1" locked="0" layoutInCell="1" allowOverlap="1" wp14:anchorId="0256B074" wp14:editId="52BBF787">
                <wp:simplePos x="0" y="0"/>
                <wp:positionH relativeFrom="column">
                  <wp:posOffset>4239895</wp:posOffset>
                </wp:positionH>
                <wp:positionV relativeFrom="paragraph">
                  <wp:posOffset>573405</wp:posOffset>
                </wp:positionV>
                <wp:extent cx="1942465" cy="5054600"/>
                <wp:effectExtent l="0" t="0" r="635" b="0"/>
                <wp:wrapSquare wrapText="bothSides"/>
                <wp:docPr id="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5054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B00" w:rsidRPr="000C3044" w:rsidRDefault="00B24B00" w:rsidP="00254832">
                            <w:pPr>
                              <w:rPr>
                                <w:b/>
                                <w:bCs/>
                                <w:i/>
                                <w:iCs/>
                                <w:sz w:val="12"/>
                                <w:szCs w:val="12"/>
                              </w:rPr>
                            </w:pPr>
                            <w:r>
                              <w:rPr>
                                <w:b/>
                                <w:bCs/>
                                <w:i/>
                                <w:iCs/>
                                <w:sz w:val="12"/>
                                <w:szCs w:val="12"/>
                              </w:rPr>
                              <w:t xml:space="preserve">   </w:t>
                            </w:r>
                            <w:r>
                              <w:rPr>
                                <w:noProof/>
                              </w:rPr>
                              <w:drawing>
                                <wp:inline distT="0" distB="0" distL="0" distR="0" wp14:anchorId="57AADB67" wp14:editId="50AFF2C8">
                                  <wp:extent cx="1759585" cy="1604488"/>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a:extLst>
                                              <a:ext uri="{BEBA8EAE-BF5A-486C-A8C5-ECC9F3942E4B}">
                                                <a14:imgProps xmlns:a14="http://schemas.microsoft.com/office/drawing/2010/main">
                                                  <a14:imgLayer r:embed="rId437">
                                                    <a14:imgEffect>
                                                      <a14:sharpenSoften amount="43000"/>
                                                    </a14:imgEffect>
                                                    <a14:imgEffect>
                                                      <a14:brightnessContrast contrast="88000"/>
                                                    </a14:imgEffect>
                                                  </a14:imgLayer>
                                                </a14:imgProps>
                                              </a:ext>
                                            </a:extLst>
                                          </a:blip>
                                          <a:stretch>
                                            <a:fillRect/>
                                          </a:stretch>
                                        </pic:blipFill>
                                        <pic:spPr>
                                          <a:xfrm>
                                            <a:off x="0" y="0"/>
                                            <a:ext cx="1759585" cy="1604488"/>
                                          </a:xfrm>
                                          <a:prstGeom prst="rect">
                                            <a:avLst/>
                                          </a:prstGeom>
                                        </pic:spPr>
                                      </pic:pic>
                                    </a:graphicData>
                                  </a:graphic>
                                </wp:inline>
                              </w:drawing>
                            </w:r>
                          </w:p>
                          <w:p w:rsidR="00B24B00" w:rsidRPr="005B4E94" w:rsidRDefault="00B24B00" w:rsidP="00254832">
                            <w:pPr>
                              <w:jc w:val="center"/>
                              <w:rPr>
                                <w:bCs/>
                                <w:iCs/>
                                <w:sz w:val="20"/>
                                <w:szCs w:val="20"/>
                              </w:rPr>
                            </w:pPr>
                          </w:p>
                          <w:p w:rsidR="00B24B00" w:rsidRDefault="00B24B00" w:rsidP="00254832">
                            <w:pPr>
                              <w:jc w:val="center"/>
                              <w:rPr>
                                <w:iCs/>
                                <w:sz w:val="20"/>
                                <w:szCs w:val="20"/>
                                <w:vertAlign w:val="superscript"/>
                              </w:rPr>
                            </w:pPr>
                            <w:r w:rsidRPr="00F45422">
                              <w:rPr>
                                <w:bCs/>
                                <w:iCs/>
                                <w:sz w:val="20"/>
                                <w:szCs w:val="20"/>
                              </w:rPr>
                              <w:t xml:space="preserve">Рис. </w:t>
                            </w:r>
                            <w:r>
                              <w:rPr>
                                <w:bCs/>
                                <w:iCs/>
                                <w:sz w:val="20"/>
                                <w:szCs w:val="20"/>
                              </w:rPr>
                              <w:t>22.</w:t>
                            </w:r>
                            <w:r w:rsidRPr="00F45422">
                              <w:rPr>
                                <w:bCs/>
                                <w:iCs/>
                                <w:sz w:val="20"/>
                                <w:szCs w:val="20"/>
                              </w:rPr>
                              <w:t>1.</w:t>
                            </w:r>
                            <w:r w:rsidRPr="00F45422">
                              <w:rPr>
                                <w:iCs/>
                                <w:sz w:val="20"/>
                                <w:szCs w:val="20"/>
                              </w:rPr>
                              <w:t> </w:t>
                            </w:r>
                            <w:r w:rsidRPr="00F45422">
                              <w:rPr>
                                <w:sz w:val="20"/>
                                <w:szCs w:val="20"/>
                              </w:rPr>
                              <w:t xml:space="preserve">Соотношение              </w:t>
                            </w:r>
                            <w:r w:rsidRPr="00F45422">
                              <w:rPr>
                                <w:iCs/>
                                <w:sz w:val="20"/>
                                <w:szCs w:val="20"/>
                              </w:rPr>
                              <w:t xml:space="preserve">отрезков </w:t>
                            </w:r>
                            <w:r w:rsidRPr="00F45422">
                              <w:rPr>
                                <w:i/>
                                <w:iCs/>
                                <w:sz w:val="20"/>
                                <w:szCs w:val="20"/>
                                <w:lang w:val="en-US"/>
                              </w:rPr>
                              <w:t>ds</w:t>
                            </w:r>
                            <w:r w:rsidRPr="00F45422">
                              <w:rPr>
                                <w:iCs/>
                                <w:sz w:val="20"/>
                                <w:szCs w:val="20"/>
                                <w:vertAlign w:val="superscript"/>
                              </w:rPr>
                              <w:t>(–)</w:t>
                            </w:r>
                            <w:r w:rsidRPr="00F45422">
                              <w:rPr>
                                <w:iCs/>
                                <w:sz w:val="20"/>
                                <w:szCs w:val="20"/>
                                <w:vertAlign w:val="subscript"/>
                              </w:rPr>
                              <w:t xml:space="preserve"> </w:t>
                            </w:r>
                            <w:r w:rsidRPr="005D00C0">
                              <w:rPr>
                                <w:iCs/>
                                <w:sz w:val="20"/>
                                <w:szCs w:val="20"/>
                              </w:rPr>
                              <w:t>и</w:t>
                            </w:r>
                            <w:r w:rsidRPr="005D00C0">
                              <w:rPr>
                                <w:iCs/>
                                <w:sz w:val="20"/>
                                <w:szCs w:val="20"/>
                                <w:vertAlign w:val="subscript"/>
                              </w:rPr>
                              <w:t xml:space="preserve">   </w:t>
                            </w:r>
                            <w:r w:rsidRPr="005D00C0">
                              <w:rPr>
                                <w:i/>
                                <w:iCs/>
                                <w:sz w:val="20"/>
                                <w:szCs w:val="20"/>
                                <w:lang w:val="en-US"/>
                              </w:rPr>
                              <w:t>ds</w:t>
                            </w:r>
                            <w:r w:rsidRPr="005D00C0">
                              <w:rPr>
                                <w:iCs/>
                                <w:sz w:val="20"/>
                                <w:szCs w:val="20"/>
                                <w:vertAlign w:val="superscript"/>
                              </w:rPr>
                              <w:t>(+)</w:t>
                            </w:r>
                          </w:p>
                          <w:p w:rsidR="00B24B00" w:rsidRPr="00F45422" w:rsidRDefault="00B24B00" w:rsidP="00254832">
                            <w:pPr>
                              <w:jc w:val="center"/>
                              <w:rPr>
                                <w:iCs/>
                                <w:sz w:val="20"/>
                                <w:szCs w:val="20"/>
                                <w:vertAlign w:val="superscript"/>
                              </w:rPr>
                            </w:pPr>
                          </w:p>
                          <w:p w:rsidR="00B24B00" w:rsidRDefault="00B24B00" w:rsidP="00254832">
                            <w:pPr>
                              <w:jc w:val="center"/>
                              <w:rPr>
                                <w:i/>
                                <w:iCs/>
                              </w:rPr>
                            </w:pPr>
                          </w:p>
                          <w:p w:rsidR="00B24B00" w:rsidRDefault="00B24B00" w:rsidP="00254832">
                            <w:pPr>
                              <w:jc w:val="center"/>
                              <w:rPr>
                                <w:noProof/>
                              </w:rPr>
                            </w:pPr>
                            <w:r>
                              <w:rPr>
                                <w:noProof/>
                              </w:rPr>
                              <w:drawing>
                                <wp:inline distT="0" distB="0" distL="0" distR="0" wp14:anchorId="0901BFDF" wp14:editId="232A7FFE">
                                  <wp:extent cx="533400" cy="1504950"/>
                                  <wp:effectExtent l="0" t="0" r="0" b="0"/>
                                  <wp:docPr id="2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8">
                                            <a:extLst>
                                              <a:ext uri="{BEBA8EAE-BF5A-486C-A8C5-ECC9F3942E4B}">
                                                <a14:imgProps xmlns:a14="http://schemas.microsoft.com/office/drawing/2010/main">
                                                  <a14:imgLayer r:embed="rId439">
                                                    <a14:imgEffect>
                                                      <a14:sharpenSoften amount="24000"/>
                                                    </a14:imgEffect>
                                                    <a14:imgEffect>
                                                      <a14:brightnessContrast bright="8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536482" cy="1513646"/>
                                          </a:xfrm>
                                          <a:prstGeom prst="rect">
                                            <a:avLst/>
                                          </a:prstGeom>
                                          <a:noFill/>
                                          <a:ln>
                                            <a:noFill/>
                                          </a:ln>
                                        </pic:spPr>
                                      </pic:pic>
                                    </a:graphicData>
                                  </a:graphic>
                                </wp:inline>
                              </w:drawing>
                            </w:r>
                          </w:p>
                          <w:p w:rsidR="00B24B00" w:rsidRDefault="00B24B00" w:rsidP="00254832">
                            <w:pPr>
                              <w:jc w:val="center"/>
                              <w:rPr>
                                <w:noProof/>
                              </w:rPr>
                            </w:pPr>
                          </w:p>
                          <w:p w:rsidR="00B24B00" w:rsidRPr="00F45422" w:rsidRDefault="00B24B00" w:rsidP="00254832">
                            <w:pPr>
                              <w:jc w:val="center"/>
                              <w:rPr>
                                <w:iCs/>
                                <w:sz w:val="20"/>
                                <w:szCs w:val="20"/>
                              </w:rPr>
                            </w:pPr>
                            <w:r w:rsidRPr="00F45422">
                              <w:rPr>
                                <w:bCs/>
                                <w:iCs/>
                                <w:sz w:val="20"/>
                                <w:szCs w:val="20"/>
                              </w:rPr>
                              <w:t xml:space="preserve">Рис. </w:t>
                            </w:r>
                            <w:r>
                              <w:rPr>
                                <w:bCs/>
                                <w:iCs/>
                                <w:sz w:val="20"/>
                                <w:szCs w:val="20"/>
                              </w:rPr>
                              <w:t>22.2</w:t>
                            </w:r>
                            <w:r w:rsidRPr="00F45422">
                              <w:rPr>
                                <w:bCs/>
                                <w:iCs/>
                                <w:sz w:val="20"/>
                                <w:szCs w:val="20"/>
                              </w:rPr>
                              <w:t>.</w:t>
                            </w:r>
                            <w:r w:rsidRPr="00F45422">
                              <w:rPr>
                                <w:iCs/>
                                <w:sz w:val="20"/>
                                <w:szCs w:val="20"/>
                              </w:rPr>
                              <w:t> Если спроецировать такую двойную спираль на плоскость, то в месте пересеч</w:t>
                            </w:r>
                            <w:r w:rsidRPr="00F45422">
                              <w:rPr>
                                <w:iCs/>
                                <w:sz w:val="20"/>
                                <w:szCs w:val="20"/>
                              </w:rPr>
                              <w:t>е</w:t>
                            </w:r>
                            <w:r w:rsidRPr="00F45422">
                              <w:rPr>
                                <w:iCs/>
                                <w:sz w:val="20"/>
                                <w:szCs w:val="20"/>
                              </w:rPr>
                              <w:t xml:space="preserve">ния ее линии всегда взаимно перпендикулярны </w:t>
                            </w:r>
                          </w:p>
                          <w:p w:rsidR="00B24B00" w:rsidRPr="006F62B2" w:rsidRDefault="00B24B00" w:rsidP="00254832">
                            <w:pPr>
                              <w:jc w:val="center"/>
                              <w:rPr>
                                <w:iCs/>
                              </w:rPr>
                            </w:pPr>
                          </w:p>
                          <w:p w:rsidR="00B24B00" w:rsidRPr="00254A1D" w:rsidRDefault="00B24B00" w:rsidP="00254832">
                            <w:pPr>
                              <w:jc w:val="both"/>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1" type="#_x0000_t202" style="position:absolute;left:0;text-align:left;margin-left:333.85pt;margin-top:45.15pt;width:152.95pt;height:398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4hiQIAABkFAAAOAAAAZHJzL2Uyb0RvYy54bWysVNmO2yAUfa/Uf0C8Z7zIzsTWOKNZmqrS&#10;dJFm+gHE4BjV5lIgsadV/70XnKTu8lBV9QNmuRzOvefA1fXYd+QgjJWgKppcxJQIVQOXalfRj0+b&#10;xYoS65jirAMlKvosLL1ev3xxNehSpNBCx4UhCKJsOeiKts7pMops3Yqe2QvQQuFiA6ZnDodmF3HD&#10;BkTvuyiN42U0gOHaQC2sxdn7aZGuA37TiNq9bxorHOkqitxcaE1ot76N1les3BmmW1kfabB/YNEz&#10;qfDQM9Q9c4zsjfwNqpe1AQuNu6ihj6BpZC1CDphNEv+SzWPLtAi5YHGsPpfJ/j/Y+t3hgyGSo3aU&#10;KNajRE9idOQWRlKkvjyDtiVGPWqMcyPO+1CfqtUPUH+yRMFdy9RO3BgDQysYR3qJ3xnNtk441oNs&#10;h7fA8Ry2dxCAxsb0HhCrQRAdZXo+S+O51P7IIkuzZU5JjWt5nGfLOIgXsfK0XRvrXgvoie9U1KD2&#10;AZ4dHqzzdFh5Cgn0oZN8I7suDMxue9cZcmDok034QgaY5TysUz5Ygd82IU4zyBLP8Gueb9D9a5Gk&#10;WXybFovNcnW5yDZZvigu49UiTorbYhlnRXa/+eYJJlnZSs6FepBKnDyYZH+n8fE2TO4JLiRDRYs8&#10;zSeN5uztPMk4fH9KspcOr2Qn+4quzkGs9Mq+UhzTZqVjspv60c/0Q5WxBqd/qErwgZd+MoEbt+Pk&#10;uOXJX1vgz+gMA6gbyo/vCXZaMF8oGfBuVtR+3jMjKOneKHRXkWSZv8xhkOWXKQ7MfGU7X2GqRqiK&#10;Okqm7p2bHoC9NnLX4kmTnxXcoCMbGbzirTuxOvoY719I6vhW+As+H4eoHy/a+jsAAAD//wMAUEsD&#10;BBQABgAIAAAAIQBkoZQe3wAAAAoBAAAPAAAAZHJzL2Rvd25yZXYueG1sTI9BTsMwEEX3SNzBmkps&#10;EHUgYCchkwqQQN229ABO7CZR43EUu016e8wKlqP/9P+bcrPYgV3M5HtHCI/rBJihxumeWoTD9+dD&#10;BswHRVoNjgzC1XjYVLc3pSq0m2lnLvvQslhCvlAIXQhjwblvOmOVX7vRUMyObrIqxHNquZ7UHMvt&#10;wJ+SRHCreooLnRrNR2ea0/5sEY7b+f4ln+uvcJC7Z/Guelm7K+Ldanl7BRbMEv5g+NWP6lBFp9qd&#10;SXs2IAghZUQR8iQFFoFcpgJYjZBlIgVelfz/C9UPAAAA//8DAFBLAQItABQABgAIAAAAIQC2gziS&#10;/gAAAOEBAAATAAAAAAAAAAAAAAAAAAAAAABbQ29udGVudF9UeXBlc10ueG1sUEsBAi0AFAAGAAgA&#10;AAAhADj9If/WAAAAlAEAAAsAAAAAAAAAAAAAAAAALwEAAF9yZWxzLy5yZWxzUEsBAi0AFAAGAAgA&#10;AAAhAPAtbiGJAgAAGQUAAA4AAAAAAAAAAAAAAAAALgIAAGRycy9lMm9Eb2MueG1sUEsBAi0AFAAG&#10;AAgAAAAhAGShlB7fAAAACgEAAA8AAAAAAAAAAAAAAAAA4wQAAGRycy9kb3ducmV2LnhtbFBLBQYA&#10;AAAABAAEAPMAAADvBQAAAAA=&#10;" stroked="f">
                <v:textbox>
                  <w:txbxContent>
                    <w:p w:rsidR="009D34E2" w:rsidRPr="000C3044" w:rsidRDefault="009D34E2" w:rsidP="00254832">
                      <w:pPr>
                        <w:rPr>
                          <w:b/>
                          <w:bCs/>
                          <w:i/>
                          <w:iCs/>
                          <w:sz w:val="12"/>
                          <w:szCs w:val="12"/>
                        </w:rPr>
                      </w:pPr>
                      <w:r>
                        <w:rPr>
                          <w:b/>
                          <w:bCs/>
                          <w:i/>
                          <w:iCs/>
                          <w:sz w:val="12"/>
                          <w:szCs w:val="12"/>
                        </w:rPr>
                        <w:t xml:space="preserve">   </w:t>
                      </w:r>
                      <w:r>
                        <w:rPr>
                          <w:noProof/>
                        </w:rPr>
                        <w:drawing>
                          <wp:inline distT="0" distB="0" distL="0" distR="0" wp14:anchorId="57AADB67" wp14:editId="50AFF2C8">
                            <wp:extent cx="1759585" cy="1604488"/>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extLst>
                                        <a:ext uri="{BEBA8EAE-BF5A-486C-A8C5-ECC9F3942E4B}">
                                          <a14:imgProps xmlns:a14="http://schemas.microsoft.com/office/drawing/2010/main">
                                            <a14:imgLayer r:embed="rId441">
                                              <a14:imgEffect>
                                                <a14:sharpenSoften amount="43000"/>
                                              </a14:imgEffect>
                                              <a14:imgEffect>
                                                <a14:brightnessContrast contrast="88000"/>
                                              </a14:imgEffect>
                                            </a14:imgLayer>
                                          </a14:imgProps>
                                        </a:ext>
                                      </a:extLst>
                                    </a:blip>
                                    <a:stretch>
                                      <a:fillRect/>
                                    </a:stretch>
                                  </pic:blipFill>
                                  <pic:spPr>
                                    <a:xfrm>
                                      <a:off x="0" y="0"/>
                                      <a:ext cx="1759585" cy="1604488"/>
                                    </a:xfrm>
                                    <a:prstGeom prst="rect">
                                      <a:avLst/>
                                    </a:prstGeom>
                                  </pic:spPr>
                                </pic:pic>
                              </a:graphicData>
                            </a:graphic>
                          </wp:inline>
                        </w:drawing>
                      </w:r>
                    </w:p>
                    <w:p w:rsidR="009D34E2" w:rsidRPr="005B4E94" w:rsidRDefault="009D34E2" w:rsidP="00254832">
                      <w:pPr>
                        <w:jc w:val="center"/>
                        <w:rPr>
                          <w:bCs/>
                          <w:iCs/>
                          <w:sz w:val="20"/>
                          <w:szCs w:val="20"/>
                        </w:rPr>
                      </w:pPr>
                    </w:p>
                    <w:p w:rsidR="009D34E2" w:rsidRDefault="009D34E2" w:rsidP="00254832">
                      <w:pPr>
                        <w:jc w:val="center"/>
                        <w:rPr>
                          <w:iCs/>
                          <w:sz w:val="20"/>
                          <w:szCs w:val="20"/>
                          <w:vertAlign w:val="superscript"/>
                        </w:rPr>
                      </w:pPr>
                      <w:r w:rsidRPr="00F45422">
                        <w:rPr>
                          <w:bCs/>
                          <w:iCs/>
                          <w:sz w:val="20"/>
                          <w:szCs w:val="20"/>
                        </w:rPr>
                        <w:t xml:space="preserve">Рис. </w:t>
                      </w:r>
                      <w:r>
                        <w:rPr>
                          <w:bCs/>
                          <w:iCs/>
                          <w:sz w:val="20"/>
                          <w:szCs w:val="20"/>
                        </w:rPr>
                        <w:t>22.</w:t>
                      </w:r>
                      <w:r w:rsidRPr="00F45422">
                        <w:rPr>
                          <w:bCs/>
                          <w:iCs/>
                          <w:sz w:val="20"/>
                          <w:szCs w:val="20"/>
                        </w:rPr>
                        <w:t>1.</w:t>
                      </w:r>
                      <w:r w:rsidRPr="00F45422">
                        <w:rPr>
                          <w:iCs/>
                          <w:sz w:val="20"/>
                          <w:szCs w:val="20"/>
                        </w:rPr>
                        <w:t> </w:t>
                      </w:r>
                      <w:r w:rsidRPr="00F45422">
                        <w:rPr>
                          <w:sz w:val="20"/>
                          <w:szCs w:val="20"/>
                        </w:rPr>
                        <w:t xml:space="preserve">Соотношение              </w:t>
                      </w:r>
                      <w:r w:rsidRPr="00F45422">
                        <w:rPr>
                          <w:iCs/>
                          <w:sz w:val="20"/>
                          <w:szCs w:val="20"/>
                        </w:rPr>
                        <w:t xml:space="preserve">отрезков </w:t>
                      </w:r>
                      <w:r w:rsidRPr="00F45422">
                        <w:rPr>
                          <w:i/>
                          <w:iCs/>
                          <w:sz w:val="20"/>
                          <w:szCs w:val="20"/>
                          <w:lang w:val="en-US"/>
                        </w:rPr>
                        <w:t>ds</w:t>
                      </w:r>
                      <w:r w:rsidRPr="00F45422">
                        <w:rPr>
                          <w:iCs/>
                          <w:sz w:val="20"/>
                          <w:szCs w:val="20"/>
                          <w:vertAlign w:val="superscript"/>
                        </w:rPr>
                        <w:t>(–)</w:t>
                      </w:r>
                      <w:r w:rsidRPr="00F45422">
                        <w:rPr>
                          <w:iCs/>
                          <w:sz w:val="20"/>
                          <w:szCs w:val="20"/>
                          <w:vertAlign w:val="subscript"/>
                        </w:rPr>
                        <w:t xml:space="preserve"> </w:t>
                      </w:r>
                      <w:r w:rsidRPr="005D00C0">
                        <w:rPr>
                          <w:iCs/>
                          <w:sz w:val="20"/>
                          <w:szCs w:val="20"/>
                        </w:rPr>
                        <w:t>и</w:t>
                      </w:r>
                      <w:r w:rsidRPr="005D00C0">
                        <w:rPr>
                          <w:iCs/>
                          <w:sz w:val="20"/>
                          <w:szCs w:val="20"/>
                          <w:vertAlign w:val="subscript"/>
                        </w:rPr>
                        <w:t xml:space="preserve">   </w:t>
                      </w:r>
                      <w:r w:rsidRPr="005D00C0">
                        <w:rPr>
                          <w:i/>
                          <w:iCs/>
                          <w:sz w:val="20"/>
                          <w:szCs w:val="20"/>
                          <w:lang w:val="en-US"/>
                        </w:rPr>
                        <w:t>ds</w:t>
                      </w:r>
                      <w:r w:rsidRPr="005D00C0">
                        <w:rPr>
                          <w:iCs/>
                          <w:sz w:val="20"/>
                          <w:szCs w:val="20"/>
                          <w:vertAlign w:val="superscript"/>
                        </w:rPr>
                        <w:t>(+)</w:t>
                      </w:r>
                    </w:p>
                    <w:p w:rsidR="009D34E2" w:rsidRPr="00F45422" w:rsidRDefault="009D34E2" w:rsidP="00254832">
                      <w:pPr>
                        <w:jc w:val="center"/>
                        <w:rPr>
                          <w:iCs/>
                          <w:sz w:val="20"/>
                          <w:szCs w:val="20"/>
                          <w:vertAlign w:val="superscript"/>
                        </w:rPr>
                      </w:pPr>
                    </w:p>
                    <w:p w:rsidR="009D34E2" w:rsidRDefault="009D34E2" w:rsidP="00254832">
                      <w:pPr>
                        <w:jc w:val="center"/>
                        <w:rPr>
                          <w:i/>
                          <w:iCs/>
                        </w:rPr>
                      </w:pPr>
                    </w:p>
                    <w:p w:rsidR="009D34E2" w:rsidRDefault="009D34E2" w:rsidP="00254832">
                      <w:pPr>
                        <w:jc w:val="center"/>
                        <w:rPr>
                          <w:noProof/>
                        </w:rPr>
                      </w:pPr>
                      <w:r>
                        <w:rPr>
                          <w:noProof/>
                        </w:rPr>
                        <w:drawing>
                          <wp:inline distT="0" distB="0" distL="0" distR="0" wp14:anchorId="0901BFDF" wp14:editId="232A7FFE">
                            <wp:extent cx="533400" cy="1504950"/>
                            <wp:effectExtent l="0" t="0" r="0" b="0"/>
                            <wp:docPr id="2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2">
                                      <a:extLst>
                                        <a:ext uri="{BEBA8EAE-BF5A-486C-A8C5-ECC9F3942E4B}">
                                          <a14:imgProps xmlns:a14="http://schemas.microsoft.com/office/drawing/2010/main">
                                            <a14:imgLayer r:embed="rId443">
                                              <a14:imgEffect>
                                                <a14:sharpenSoften amount="24000"/>
                                              </a14:imgEffect>
                                              <a14:imgEffect>
                                                <a14:brightnessContrast bright="8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536482" cy="1513646"/>
                                    </a:xfrm>
                                    <a:prstGeom prst="rect">
                                      <a:avLst/>
                                    </a:prstGeom>
                                    <a:noFill/>
                                    <a:ln>
                                      <a:noFill/>
                                    </a:ln>
                                  </pic:spPr>
                                </pic:pic>
                              </a:graphicData>
                            </a:graphic>
                          </wp:inline>
                        </w:drawing>
                      </w:r>
                    </w:p>
                    <w:p w:rsidR="009D34E2" w:rsidRDefault="009D34E2" w:rsidP="00254832">
                      <w:pPr>
                        <w:jc w:val="center"/>
                        <w:rPr>
                          <w:noProof/>
                        </w:rPr>
                      </w:pPr>
                    </w:p>
                    <w:p w:rsidR="009D34E2" w:rsidRPr="00F45422" w:rsidRDefault="009D34E2" w:rsidP="00254832">
                      <w:pPr>
                        <w:jc w:val="center"/>
                        <w:rPr>
                          <w:iCs/>
                          <w:sz w:val="20"/>
                          <w:szCs w:val="20"/>
                        </w:rPr>
                      </w:pPr>
                      <w:r w:rsidRPr="00F45422">
                        <w:rPr>
                          <w:bCs/>
                          <w:iCs/>
                          <w:sz w:val="20"/>
                          <w:szCs w:val="20"/>
                        </w:rPr>
                        <w:t xml:space="preserve">Рис. </w:t>
                      </w:r>
                      <w:r>
                        <w:rPr>
                          <w:bCs/>
                          <w:iCs/>
                          <w:sz w:val="20"/>
                          <w:szCs w:val="20"/>
                        </w:rPr>
                        <w:t>22.2</w:t>
                      </w:r>
                      <w:r w:rsidRPr="00F45422">
                        <w:rPr>
                          <w:bCs/>
                          <w:iCs/>
                          <w:sz w:val="20"/>
                          <w:szCs w:val="20"/>
                        </w:rPr>
                        <w:t>.</w:t>
                      </w:r>
                      <w:r w:rsidRPr="00F45422">
                        <w:rPr>
                          <w:iCs/>
                          <w:sz w:val="20"/>
                          <w:szCs w:val="20"/>
                        </w:rPr>
                        <w:t> Если спроецировать такую двойную спираль на плоскость, то в месте пересеч</w:t>
                      </w:r>
                      <w:r w:rsidRPr="00F45422">
                        <w:rPr>
                          <w:iCs/>
                          <w:sz w:val="20"/>
                          <w:szCs w:val="20"/>
                        </w:rPr>
                        <w:t>е</w:t>
                      </w:r>
                      <w:r w:rsidRPr="00F45422">
                        <w:rPr>
                          <w:iCs/>
                          <w:sz w:val="20"/>
                          <w:szCs w:val="20"/>
                        </w:rPr>
                        <w:t xml:space="preserve">ния ее линии всегда взаимно перпендикулярны </w:t>
                      </w:r>
                    </w:p>
                    <w:p w:rsidR="009D34E2" w:rsidRPr="006F62B2" w:rsidRDefault="009D34E2" w:rsidP="00254832">
                      <w:pPr>
                        <w:jc w:val="center"/>
                        <w:rPr>
                          <w:iCs/>
                        </w:rPr>
                      </w:pPr>
                    </w:p>
                    <w:p w:rsidR="009D34E2" w:rsidRPr="00254A1D" w:rsidRDefault="009D34E2" w:rsidP="00254832">
                      <w:pPr>
                        <w:jc w:val="both"/>
                        <w:rPr>
                          <w:i/>
                        </w:rPr>
                      </w:pPr>
                    </w:p>
                  </w:txbxContent>
                </v:textbox>
                <w10:wrap type="square"/>
              </v:shape>
            </w:pict>
          </mc:Fallback>
        </mc:AlternateContent>
      </w:r>
      <w:r w:rsidR="00F304AD" w:rsidRPr="0070761E">
        <w:rPr>
          <w:iCs/>
        </w:rPr>
        <w:t>В этой связи</w:t>
      </w:r>
      <w:r w:rsidR="00231FBD" w:rsidRPr="0070761E">
        <w:rPr>
          <w:iCs/>
        </w:rPr>
        <w:t>,</w:t>
      </w:r>
      <w:r w:rsidR="00F304AD" w:rsidRPr="0070761E">
        <w:rPr>
          <w:iCs/>
        </w:rPr>
        <w:t xml:space="preserve"> о</w:t>
      </w:r>
      <w:r w:rsidR="00254832" w:rsidRPr="0070761E">
        <w:rPr>
          <w:iCs/>
        </w:rPr>
        <w:t xml:space="preserve">тметим следующее важное обстоятельство. Если обе стороны </w:t>
      </w:r>
      <w:r w:rsidR="00F304AD" w:rsidRPr="0070761E">
        <w:rPr>
          <w:iCs/>
        </w:rPr>
        <w:t xml:space="preserve">выражения </w:t>
      </w:r>
      <w:r w:rsidR="00254832" w:rsidRPr="0070761E">
        <w:rPr>
          <w:iCs/>
        </w:rPr>
        <w:t>(2</w:t>
      </w:r>
      <w:r w:rsidR="003D64B5" w:rsidRPr="0070761E">
        <w:rPr>
          <w:iCs/>
        </w:rPr>
        <w:t>2</w:t>
      </w:r>
      <w:r w:rsidR="00254832" w:rsidRPr="0070761E">
        <w:rPr>
          <w:iCs/>
        </w:rPr>
        <w:t>.</w:t>
      </w:r>
      <w:r w:rsidR="00E07094" w:rsidRPr="0070761E">
        <w:rPr>
          <w:iCs/>
        </w:rPr>
        <w:t>19</w:t>
      </w:r>
      <w:r w:rsidR="00254832" w:rsidRPr="0070761E">
        <w:rPr>
          <w:iCs/>
        </w:rPr>
        <w:t xml:space="preserve">) умножить на </w:t>
      </w:r>
      <w:r w:rsidR="00D870C6" w:rsidRPr="0070761E">
        <w:rPr>
          <w:bCs/>
          <w:i/>
        </w:rPr>
        <w:t>dx</w:t>
      </w:r>
      <w:r w:rsidR="00D870C6" w:rsidRPr="0070761E">
        <w:rPr>
          <w:bCs/>
          <w:i/>
          <w:vertAlign w:val="superscript"/>
        </w:rPr>
        <w:t>i</w:t>
      </w:r>
      <w:r w:rsidR="00D870C6" w:rsidRPr="0070761E">
        <w:rPr>
          <w:bCs/>
          <w:i/>
        </w:rPr>
        <w:t>dx</w:t>
      </w:r>
      <w:r w:rsidR="00D870C6" w:rsidRPr="0070761E">
        <w:rPr>
          <w:bCs/>
          <w:i/>
          <w:vertAlign w:val="superscript"/>
        </w:rPr>
        <w:t>j</w:t>
      </w:r>
      <w:r w:rsidR="00D870C6" w:rsidRPr="0070761E">
        <w:rPr>
          <w:bCs/>
        </w:rPr>
        <w:t>, то получим у</w:t>
      </w:r>
      <w:r w:rsidR="00254832" w:rsidRPr="0070761E">
        <w:rPr>
          <w:iCs/>
        </w:rPr>
        <w:t>средненн</w:t>
      </w:r>
      <w:r w:rsidR="00D870C6" w:rsidRPr="0070761E">
        <w:rPr>
          <w:iCs/>
        </w:rPr>
        <w:t>ую</w:t>
      </w:r>
      <w:r w:rsidR="00254832" w:rsidRPr="0070761E">
        <w:rPr>
          <w:iCs/>
        </w:rPr>
        <w:t xml:space="preserve"> квадратичн</w:t>
      </w:r>
      <w:r w:rsidR="00D870C6" w:rsidRPr="0070761E">
        <w:rPr>
          <w:iCs/>
        </w:rPr>
        <w:t>ую</w:t>
      </w:r>
      <w:r w:rsidR="00254832" w:rsidRPr="0070761E">
        <w:rPr>
          <w:iCs/>
        </w:rPr>
        <w:t xml:space="preserve"> форм</w:t>
      </w:r>
      <w:r w:rsidR="00D870C6" w:rsidRPr="0070761E">
        <w:rPr>
          <w:iCs/>
        </w:rPr>
        <w:t>у</w:t>
      </w:r>
      <w:r w:rsidR="00254832" w:rsidRPr="0070761E">
        <w:rPr>
          <w:iCs/>
        </w:rPr>
        <w:t xml:space="preserve"> </w:t>
      </w:r>
    </w:p>
    <w:p w:rsidR="00254832" w:rsidRPr="0070761E" w:rsidRDefault="0029706C" w:rsidP="00254832">
      <w:pPr>
        <w:spacing w:line="360" w:lineRule="auto"/>
        <w:ind w:firstLine="709"/>
        <w:jc w:val="both"/>
        <w:rPr>
          <w:iCs/>
          <w:noProof/>
        </w:rPr>
      </w:pPr>
      <w:r w:rsidRPr="0070761E">
        <w:rPr>
          <w:iCs/>
        </w:rPr>
        <w:t xml:space="preserve">            </w:t>
      </w:r>
      <w:r w:rsidR="00254832" w:rsidRPr="0070761E">
        <w:rPr>
          <w:iCs/>
        </w:rPr>
        <w:t xml:space="preserve">    </w:t>
      </w:r>
      <w:r w:rsidR="002B62CF" w:rsidRPr="0070761E">
        <w:rPr>
          <w:iCs/>
        </w:rPr>
        <w:t xml:space="preserve">  </w:t>
      </w:r>
      <w:r w:rsidRPr="0070761E">
        <w:rPr>
          <w:iCs/>
        </w:rPr>
        <w:t xml:space="preserve"> </w:t>
      </w:r>
      <w:r w:rsidR="00254832" w:rsidRPr="0070761E">
        <w:rPr>
          <w:iCs/>
        </w:rPr>
        <w:t xml:space="preserve">   </w:t>
      </w:r>
      <w:proofErr w:type="gramStart"/>
      <w:r w:rsidR="00254832" w:rsidRPr="0070761E">
        <w:rPr>
          <w:i/>
          <w:iCs/>
          <w:lang w:val="en-US"/>
        </w:rPr>
        <w:t>ds</w:t>
      </w:r>
      <w:r w:rsidR="00254832" w:rsidRPr="0070761E">
        <w:rPr>
          <w:iCs/>
          <w:vertAlign w:val="superscript"/>
        </w:rPr>
        <w:t>(</w:t>
      </w:r>
      <w:proofErr w:type="gramEnd"/>
      <w:r w:rsidR="002B62CF" w:rsidRPr="0070761E">
        <w:rPr>
          <w:iCs/>
          <w:vertAlign w:val="superscript"/>
        </w:rPr>
        <w:t>±</w:t>
      </w:r>
      <w:r w:rsidR="00254832" w:rsidRPr="0070761E">
        <w:rPr>
          <w:iCs/>
          <w:vertAlign w:val="superscript"/>
        </w:rPr>
        <w:t xml:space="preserve">)2 </w:t>
      </w:r>
      <w:r w:rsidR="00254832" w:rsidRPr="0070761E">
        <w:rPr>
          <w:iCs/>
        </w:rPr>
        <w:t>=</w:t>
      </w:r>
      <w:r w:rsidR="00254832" w:rsidRPr="0070761E">
        <w:rPr>
          <w:iCs/>
          <w:vertAlign w:val="superscript"/>
        </w:rPr>
        <w:t xml:space="preserve"> </w:t>
      </w:r>
      <w:r w:rsidR="00254832" w:rsidRPr="0070761E">
        <w:rPr>
          <w:position w:val="-10"/>
          <w:sz w:val="20"/>
          <w:szCs w:val="20"/>
        </w:rPr>
        <w:object w:dxaOrig="260" w:dyaOrig="320">
          <v:shape id="_x0000_i1200" type="#_x0000_t75" style="width:12pt;height:15pt" o:ole="">
            <v:imagedata r:id="rId444" o:title=""/>
          </v:shape>
          <o:OLEObject Type="Embed" ProgID="Equation.3" ShapeID="_x0000_i1200" DrawAspect="Content" ObjectID="_1589610240" r:id="rId445"/>
        </w:object>
      </w:r>
      <w:r w:rsidR="00254832" w:rsidRPr="0070761E">
        <w:rPr>
          <w:iCs/>
        </w:rPr>
        <w:t>(</w:t>
      </w:r>
      <w:r w:rsidR="00254832" w:rsidRPr="0070761E">
        <w:rPr>
          <w:i/>
          <w:iCs/>
          <w:lang w:val="en-US"/>
        </w:rPr>
        <w:t>ds</w:t>
      </w:r>
      <w:r w:rsidR="00254832" w:rsidRPr="0070761E">
        <w:rPr>
          <w:iCs/>
          <w:vertAlign w:val="superscript"/>
        </w:rPr>
        <w:t>(–)2</w:t>
      </w:r>
      <w:r w:rsidR="009C4C8D" w:rsidRPr="0070761E">
        <w:rPr>
          <w:iCs/>
          <w:vertAlign w:val="superscript"/>
        </w:rPr>
        <w:t xml:space="preserve"> </w:t>
      </w:r>
      <w:r w:rsidR="00254832" w:rsidRPr="0070761E">
        <w:rPr>
          <w:i/>
          <w:iCs/>
        </w:rPr>
        <w:t xml:space="preserve">+ </w:t>
      </w:r>
      <w:r w:rsidR="00254832" w:rsidRPr="0070761E">
        <w:rPr>
          <w:i/>
          <w:iCs/>
          <w:lang w:val="en-US"/>
        </w:rPr>
        <w:t>ds</w:t>
      </w:r>
      <w:r w:rsidR="00254832" w:rsidRPr="0070761E">
        <w:rPr>
          <w:iCs/>
          <w:vertAlign w:val="superscript"/>
        </w:rPr>
        <w:t>(</w:t>
      </w:r>
      <w:r w:rsidR="002B62CF" w:rsidRPr="0070761E">
        <w:rPr>
          <w:iCs/>
          <w:vertAlign w:val="superscript"/>
        </w:rPr>
        <w:t>+</w:t>
      </w:r>
      <w:r w:rsidR="00254832" w:rsidRPr="0070761E">
        <w:rPr>
          <w:iCs/>
          <w:vertAlign w:val="superscript"/>
        </w:rPr>
        <w:t>)2</w:t>
      </w:r>
      <w:r w:rsidR="00254832" w:rsidRPr="0070761E">
        <w:rPr>
          <w:iCs/>
        </w:rPr>
        <w:t>)</w:t>
      </w:r>
      <w:r w:rsidR="00D870C6" w:rsidRPr="0070761E">
        <w:rPr>
          <w:iCs/>
          <w:noProof/>
        </w:rPr>
        <w:t>,</w:t>
      </w:r>
      <w:r w:rsidR="00254832" w:rsidRPr="0070761E">
        <w:rPr>
          <w:iCs/>
          <w:noProof/>
        </w:rPr>
        <w:t xml:space="preserve"> </w:t>
      </w:r>
      <w:r w:rsidR="00F304AD" w:rsidRPr="0070761E">
        <w:rPr>
          <w:iCs/>
          <w:noProof/>
        </w:rPr>
        <w:t xml:space="preserve">          </w:t>
      </w:r>
      <w:r w:rsidRPr="0070761E">
        <w:rPr>
          <w:iCs/>
          <w:noProof/>
        </w:rPr>
        <w:t xml:space="preserve"> </w:t>
      </w:r>
      <w:r w:rsidR="00254832" w:rsidRPr="0070761E">
        <w:rPr>
          <w:iCs/>
          <w:noProof/>
        </w:rPr>
        <w:t xml:space="preserve">    </w:t>
      </w:r>
      <w:r w:rsidR="00254832" w:rsidRPr="0070761E">
        <w:t>(</w:t>
      </w:r>
      <w:r w:rsidR="00254832" w:rsidRPr="0070761E">
        <w:rPr>
          <w:bCs/>
          <w:iCs/>
        </w:rPr>
        <w:t>2</w:t>
      </w:r>
      <w:r w:rsidR="00F304AD" w:rsidRPr="0070761E">
        <w:rPr>
          <w:bCs/>
          <w:iCs/>
        </w:rPr>
        <w:t>2</w:t>
      </w:r>
      <w:r w:rsidR="00254832" w:rsidRPr="0070761E">
        <w:rPr>
          <w:bCs/>
          <w:iCs/>
        </w:rPr>
        <w:t>.</w:t>
      </w:r>
      <w:r w:rsidR="007272D1" w:rsidRPr="0070761E">
        <w:rPr>
          <w:bCs/>
          <w:iCs/>
        </w:rPr>
        <w:t>2</w:t>
      </w:r>
      <w:r w:rsidR="00E07094" w:rsidRPr="0070761E">
        <w:rPr>
          <w:bCs/>
          <w:iCs/>
        </w:rPr>
        <w:t>2</w:t>
      </w:r>
      <w:r w:rsidR="00254832" w:rsidRPr="0070761E">
        <w:t>)</w:t>
      </w:r>
    </w:p>
    <w:p w:rsidR="00254832" w:rsidRPr="0070761E" w:rsidRDefault="00D870C6" w:rsidP="00254832">
      <w:pPr>
        <w:spacing w:line="360" w:lineRule="auto"/>
        <w:jc w:val="both"/>
        <w:rPr>
          <w:iCs/>
        </w:rPr>
      </w:pPr>
      <w:r w:rsidRPr="0070761E">
        <w:rPr>
          <w:iCs/>
        </w:rPr>
        <w:t xml:space="preserve">которая </w:t>
      </w:r>
      <w:r w:rsidR="00254832" w:rsidRPr="0070761E">
        <w:rPr>
          <w:iCs/>
        </w:rPr>
        <w:t>напоминает теорему Пифагора</w:t>
      </w:r>
      <w:r w:rsidR="00711EAB" w:rsidRPr="0070761E">
        <w:rPr>
          <w:iCs/>
        </w:rPr>
        <w:t xml:space="preserve"> </w:t>
      </w:r>
      <w:r w:rsidR="00711EAB" w:rsidRPr="0070761E">
        <w:rPr>
          <w:i/>
          <w:iCs/>
          <w:lang w:val="en-US"/>
        </w:rPr>
        <w:t>c</w:t>
      </w:r>
      <w:r w:rsidR="00711EAB" w:rsidRPr="0070761E">
        <w:rPr>
          <w:iCs/>
          <w:vertAlign w:val="superscript"/>
        </w:rPr>
        <w:t>2</w:t>
      </w:r>
      <w:r w:rsidR="00711EAB" w:rsidRPr="00711EAB">
        <w:rPr>
          <w:iCs/>
          <w:vertAlign w:val="superscript"/>
        </w:rPr>
        <w:t xml:space="preserve"> </w:t>
      </w:r>
      <w:r w:rsidR="00711EAB" w:rsidRPr="0070761E">
        <w:rPr>
          <w:iCs/>
        </w:rPr>
        <w:t>=</w:t>
      </w:r>
      <w:r w:rsidR="00711EAB" w:rsidRPr="00711EAB">
        <w:rPr>
          <w:iCs/>
        </w:rPr>
        <w:t xml:space="preserve"> </w:t>
      </w:r>
      <w:r w:rsidR="00254832" w:rsidRPr="0070761E">
        <w:rPr>
          <w:i/>
          <w:iCs/>
          <w:lang w:val="en-US"/>
        </w:rPr>
        <w:t>a</w:t>
      </w:r>
      <w:r w:rsidR="00254832" w:rsidRPr="0070761E">
        <w:rPr>
          <w:iCs/>
          <w:vertAlign w:val="superscript"/>
        </w:rPr>
        <w:t xml:space="preserve">2 </w:t>
      </w:r>
      <w:r w:rsidR="00254832" w:rsidRPr="0070761E">
        <w:rPr>
          <w:iCs/>
        </w:rPr>
        <w:t xml:space="preserve">+ </w:t>
      </w:r>
      <w:r w:rsidR="00254832" w:rsidRPr="0070761E">
        <w:rPr>
          <w:i/>
          <w:iCs/>
          <w:lang w:val="en-US"/>
        </w:rPr>
        <w:t>b</w:t>
      </w:r>
      <w:r w:rsidR="00254832" w:rsidRPr="0070761E">
        <w:rPr>
          <w:iCs/>
          <w:vertAlign w:val="superscript"/>
        </w:rPr>
        <w:t>2</w:t>
      </w:r>
      <w:r w:rsidR="00254832" w:rsidRPr="0070761E">
        <w:rPr>
          <w:iCs/>
        </w:rPr>
        <w:t>. Это означ</w:t>
      </w:r>
      <w:r w:rsidR="00254832" w:rsidRPr="0070761E">
        <w:rPr>
          <w:iCs/>
        </w:rPr>
        <w:t>а</w:t>
      </w:r>
      <w:r w:rsidR="00254832" w:rsidRPr="0070761E">
        <w:rPr>
          <w:iCs/>
        </w:rPr>
        <w:t>ет, что отрезки линий (</w:t>
      </w:r>
      <w:r w:rsidR="00254832" w:rsidRPr="0070761E">
        <w:rPr>
          <w:position w:val="-10"/>
          <w:sz w:val="20"/>
          <w:szCs w:val="20"/>
        </w:rPr>
        <w:object w:dxaOrig="260" w:dyaOrig="320">
          <v:shape id="_x0000_i1201" type="#_x0000_t75" style="width:12pt;height:15pt" o:ole="">
            <v:imagedata r:id="rId444" o:title=""/>
          </v:shape>
          <o:OLEObject Type="Embed" ProgID="Equation.3" ShapeID="_x0000_i1201" DrawAspect="Content" ObjectID="_1589610241" r:id="rId446"/>
        </w:object>
      </w:r>
      <w:r w:rsidR="00254832" w:rsidRPr="0070761E">
        <w:rPr>
          <w:sz w:val="20"/>
          <w:szCs w:val="20"/>
        </w:rPr>
        <w:t>)</w:t>
      </w:r>
      <w:r w:rsidR="00254832" w:rsidRPr="0070761E">
        <w:rPr>
          <w:sz w:val="20"/>
          <w:szCs w:val="20"/>
          <w:vertAlign w:val="superscript"/>
        </w:rPr>
        <w:t>1/2</w:t>
      </w:r>
      <w:r w:rsidR="00254832" w:rsidRPr="0070761E">
        <w:rPr>
          <w:i/>
          <w:iCs/>
          <w:lang w:val="en-US"/>
        </w:rPr>
        <w:t>ds</w:t>
      </w:r>
      <w:r w:rsidR="00254832" w:rsidRPr="0070761E">
        <w:rPr>
          <w:iCs/>
          <w:vertAlign w:val="superscript"/>
        </w:rPr>
        <w:t>(–)</w:t>
      </w:r>
      <w:r w:rsidR="00254832" w:rsidRPr="0070761E">
        <w:rPr>
          <w:iCs/>
          <w:vertAlign w:val="subscript"/>
        </w:rPr>
        <w:t xml:space="preserve">  </w:t>
      </w:r>
      <w:r w:rsidR="00254832" w:rsidRPr="0070761E">
        <w:rPr>
          <w:iCs/>
        </w:rPr>
        <w:t>и</w:t>
      </w:r>
      <w:r w:rsidR="00254832" w:rsidRPr="0070761E">
        <w:rPr>
          <w:iCs/>
          <w:vertAlign w:val="subscript"/>
        </w:rPr>
        <w:t xml:space="preserve">  </w:t>
      </w:r>
      <w:r w:rsidR="00254832" w:rsidRPr="0070761E">
        <w:rPr>
          <w:iCs/>
        </w:rPr>
        <w:t>(</w:t>
      </w:r>
      <w:r w:rsidR="00254832" w:rsidRPr="0070761E">
        <w:rPr>
          <w:position w:val="-10"/>
          <w:sz w:val="20"/>
          <w:szCs w:val="20"/>
        </w:rPr>
        <w:object w:dxaOrig="260" w:dyaOrig="320">
          <v:shape id="_x0000_i1202" type="#_x0000_t75" style="width:12pt;height:15pt" o:ole="">
            <v:imagedata r:id="rId444" o:title=""/>
          </v:shape>
          <o:OLEObject Type="Embed" ProgID="Equation.3" ShapeID="_x0000_i1202" DrawAspect="Content" ObjectID="_1589610242" r:id="rId447"/>
        </w:object>
      </w:r>
      <w:r w:rsidR="00254832" w:rsidRPr="0070761E">
        <w:rPr>
          <w:sz w:val="20"/>
          <w:szCs w:val="20"/>
        </w:rPr>
        <w:t>)</w:t>
      </w:r>
      <w:r w:rsidR="00254832" w:rsidRPr="0070761E">
        <w:rPr>
          <w:sz w:val="20"/>
          <w:szCs w:val="20"/>
          <w:vertAlign w:val="superscript"/>
        </w:rPr>
        <w:t>1/2</w:t>
      </w:r>
      <w:r w:rsidR="00254832" w:rsidRPr="0070761E">
        <w:rPr>
          <w:i/>
          <w:iCs/>
          <w:lang w:val="en-US"/>
        </w:rPr>
        <w:t>ds</w:t>
      </w:r>
      <w:r w:rsidR="00254832" w:rsidRPr="0070761E">
        <w:rPr>
          <w:iCs/>
          <w:vertAlign w:val="superscript"/>
        </w:rPr>
        <w:t>(</w:t>
      </w:r>
      <w:r w:rsidR="00865CCB" w:rsidRPr="0070761E">
        <w:rPr>
          <w:iCs/>
          <w:vertAlign w:val="superscript"/>
        </w:rPr>
        <w:t>+</w:t>
      </w:r>
      <w:r w:rsidR="00254832" w:rsidRPr="0070761E">
        <w:rPr>
          <w:iCs/>
          <w:vertAlign w:val="superscript"/>
        </w:rPr>
        <w:t>)</w:t>
      </w:r>
      <w:r w:rsidR="00254832" w:rsidRPr="0070761E">
        <w:rPr>
          <w:iCs/>
        </w:rPr>
        <w:t xml:space="preserve"> всегда взаимно перпендикулярны по отношению друг к другу</w:t>
      </w:r>
      <w:r w:rsidR="002D577D" w:rsidRPr="0070761E">
        <w:rPr>
          <w:iCs/>
        </w:rPr>
        <w:t>:</w:t>
      </w:r>
      <w:r w:rsidR="00254832" w:rsidRPr="0070761E">
        <w:rPr>
          <w:iCs/>
        </w:rPr>
        <w:t xml:space="preserve"> </w:t>
      </w:r>
      <w:r w:rsidR="00254832" w:rsidRPr="0070761E">
        <w:rPr>
          <w:i/>
          <w:iCs/>
          <w:lang w:val="en-US"/>
        </w:rPr>
        <w:t>ds</w:t>
      </w:r>
      <w:r w:rsidR="00C87A15" w:rsidRPr="0070761E">
        <w:rPr>
          <w:iCs/>
          <w:vertAlign w:val="superscript"/>
        </w:rPr>
        <w:t xml:space="preserve"> </w:t>
      </w:r>
      <w:r w:rsidR="00254832" w:rsidRPr="0070761E">
        <w:rPr>
          <w:iCs/>
          <w:vertAlign w:val="superscript"/>
        </w:rPr>
        <w:t>(–)</w:t>
      </w:r>
      <w:r w:rsidR="00254832" w:rsidRPr="0070761E">
        <w:rPr>
          <w:iCs/>
          <w:sz w:val="28"/>
          <w:szCs w:val="28"/>
          <w:vertAlign w:val="subscript"/>
        </w:rPr>
        <w:sym w:font="Symbol" w:char="F05E"/>
      </w:r>
      <w:r w:rsidR="00254832" w:rsidRPr="0070761E">
        <w:rPr>
          <w:iCs/>
          <w:sz w:val="28"/>
          <w:szCs w:val="28"/>
          <w:vertAlign w:val="subscript"/>
        </w:rPr>
        <w:t xml:space="preserve"> </w:t>
      </w:r>
      <w:r w:rsidR="00254832" w:rsidRPr="0070761E">
        <w:rPr>
          <w:i/>
          <w:iCs/>
          <w:lang w:val="en-US"/>
        </w:rPr>
        <w:t>ds</w:t>
      </w:r>
      <w:r w:rsidR="00C87A15" w:rsidRPr="0070761E">
        <w:rPr>
          <w:iCs/>
          <w:vertAlign w:val="superscript"/>
        </w:rPr>
        <w:t xml:space="preserve"> </w:t>
      </w:r>
      <w:r w:rsidR="00254832" w:rsidRPr="0070761E">
        <w:rPr>
          <w:iCs/>
          <w:vertAlign w:val="superscript"/>
        </w:rPr>
        <w:t>(</w:t>
      </w:r>
      <w:r w:rsidR="00865CCB" w:rsidRPr="0070761E">
        <w:rPr>
          <w:iCs/>
          <w:vertAlign w:val="superscript"/>
        </w:rPr>
        <w:t>+</w:t>
      </w:r>
      <w:r w:rsidR="00254832" w:rsidRPr="0070761E">
        <w:rPr>
          <w:iCs/>
          <w:vertAlign w:val="superscript"/>
        </w:rPr>
        <w:t xml:space="preserve">) </w:t>
      </w:r>
      <w:r w:rsidR="00254832" w:rsidRPr="0070761E">
        <w:rPr>
          <w:iCs/>
        </w:rPr>
        <w:t xml:space="preserve">(рис. </w:t>
      </w:r>
      <w:r w:rsidR="0014175B" w:rsidRPr="0070761E">
        <w:rPr>
          <w:iCs/>
        </w:rPr>
        <w:t>2</w:t>
      </w:r>
      <w:r w:rsidR="003D64B5" w:rsidRPr="0070761E">
        <w:rPr>
          <w:iCs/>
        </w:rPr>
        <w:t>2</w:t>
      </w:r>
      <w:r w:rsidR="00254832" w:rsidRPr="0070761E">
        <w:rPr>
          <w:iCs/>
        </w:rPr>
        <w:t>.</w:t>
      </w:r>
      <w:r w:rsidR="0014175B" w:rsidRPr="0070761E">
        <w:rPr>
          <w:iCs/>
        </w:rPr>
        <w:t>1</w:t>
      </w:r>
      <w:r w:rsidR="00254832" w:rsidRPr="0070761E">
        <w:rPr>
          <w:iCs/>
        </w:rPr>
        <w:t>), а две линии</w:t>
      </w:r>
      <w:r w:rsidR="00EE68E8" w:rsidRPr="0070761E">
        <w:rPr>
          <w:iCs/>
        </w:rPr>
        <w:t>,</w:t>
      </w:r>
      <w:r w:rsidR="00254832" w:rsidRPr="0070761E">
        <w:rPr>
          <w:iCs/>
        </w:rPr>
        <w:t xml:space="preserve"> направленные в одном и том же направл</w:t>
      </w:r>
      <w:r w:rsidR="00254832" w:rsidRPr="0070761E">
        <w:rPr>
          <w:iCs/>
        </w:rPr>
        <w:t>е</w:t>
      </w:r>
      <w:r w:rsidR="00254832" w:rsidRPr="0070761E">
        <w:rPr>
          <w:iCs/>
        </w:rPr>
        <w:t>нии</w:t>
      </w:r>
      <w:r w:rsidR="004F5953" w:rsidRPr="0070761E">
        <w:rPr>
          <w:iCs/>
        </w:rPr>
        <w:t>,</w:t>
      </w:r>
      <w:r w:rsidR="00254832" w:rsidRPr="0070761E">
        <w:rPr>
          <w:iCs/>
        </w:rPr>
        <w:t xml:space="preserve"> могут быть</w:t>
      </w:r>
      <w:r w:rsidR="004F5953" w:rsidRPr="0070761E">
        <w:rPr>
          <w:iCs/>
        </w:rPr>
        <w:t xml:space="preserve"> всегда взаимно перпендикулярны</w:t>
      </w:r>
      <w:r w:rsidR="00254832" w:rsidRPr="0070761E">
        <w:rPr>
          <w:iCs/>
        </w:rPr>
        <w:t xml:space="preserve"> только в том случае, когда они образуют двойную спираль (рис. </w:t>
      </w:r>
      <w:r w:rsidR="0014175B" w:rsidRPr="0070761E">
        <w:rPr>
          <w:iCs/>
        </w:rPr>
        <w:t>2</w:t>
      </w:r>
      <w:r w:rsidR="003D64B5" w:rsidRPr="0070761E">
        <w:rPr>
          <w:iCs/>
        </w:rPr>
        <w:t>2</w:t>
      </w:r>
      <w:r w:rsidR="00A00A8A" w:rsidRPr="0070761E">
        <w:rPr>
          <w:iCs/>
        </w:rPr>
        <w:t>.</w:t>
      </w:r>
      <w:r w:rsidR="0014175B" w:rsidRPr="0070761E">
        <w:rPr>
          <w:iCs/>
        </w:rPr>
        <w:t>2</w:t>
      </w:r>
      <w:r w:rsidR="00254832" w:rsidRPr="0070761E">
        <w:rPr>
          <w:iCs/>
        </w:rPr>
        <w:t>).</w:t>
      </w:r>
    </w:p>
    <w:p w:rsidR="00254832" w:rsidRPr="0070761E" w:rsidRDefault="00254832" w:rsidP="00254832">
      <w:pPr>
        <w:spacing w:line="360" w:lineRule="auto"/>
        <w:ind w:firstLine="709"/>
        <w:jc w:val="both"/>
        <w:rPr>
          <w:iCs/>
        </w:rPr>
      </w:pPr>
      <w:r w:rsidRPr="0070761E">
        <w:rPr>
          <w:iCs/>
        </w:rPr>
        <w:t xml:space="preserve">Таким образом, усредненная метрика </w:t>
      </w:r>
      <w:r w:rsidRPr="0070761E">
        <w:t>(</w:t>
      </w:r>
      <w:r w:rsidR="007272D1" w:rsidRPr="0070761E">
        <w:t>2</w:t>
      </w:r>
      <w:r w:rsidR="003D64B5" w:rsidRPr="0070761E">
        <w:t>2</w:t>
      </w:r>
      <w:r w:rsidRPr="0070761E">
        <w:t>.2</w:t>
      </w:r>
      <w:r w:rsidR="008D771E" w:rsidRPr="0070761E">
        <w:t>2</w:t>
      </w:r>
      <w:r w:rsidRPr="0070761E">
        <w:t xml:space="preserve">) </w:t>
      </w:r>
      <w:r w:rsidRPr="0070761E">
        <w:rPr>
          <w:iCs/>
        </w:rPr>
        <w:t>соотве</w:t>
      </w:r>
      <w:r w:rsidRPr="0070761E">
        <w:rPr>
          <w:iCs/>
        </w:rPr>
        <w:t>т</w:t>
      </w:r>
      <w:r w:rsidRPr="0070761E">
        <w:rPr>
          <w:iCs/>
        </w:rPr>
        <w:t xml:space="preserve">ствует отрезку </w:t>
      </w:r>
      <w:r w:rsidR="006F1BD0" w:rsidRPr="0070761E">
        <w:t>«</w:t>
      </w:r>
      <w:r w:rsidRPr="0070761E">
        <w:rPr>
          <w:iCs/>
        </w:rPr>
        <w:t>жгута</w:t>
      </w:r>
      <w:r w:rsidR="006F1BD0" w:rsidRPr="0070761E">
        <w:t>»</w:t>
      </w:r>
      <w:r w:rsidRPr="0070761E">
        <w:rPr>
          <w:iCs/>
        </w:rPr>
        <w:t>, состояще</w:t>
      </w:r>
      <w:r w:rsidR="006F1BD0" w:rsidRPr="0070761E">
        <w:rPr>
          <w:iCs/>
        </w:rPr>
        <w:t>го</w:t>
      </w:r>
      <w:r w:rsidRPr="0070761E">
        <w:rPr>
          <w:iCs/>
        </w:rPr>
        <w:t xml:space="preserve"> из двух взаимно перпе</w:t>
      </w:r>
      <w:r w:rsidRPr="0070761E">
        <w:rPr>
          <w:iCs/>
        </w:rPr>
        <w:t>н</w:t>
      </w:r>
      <w:r w:rsidRPr="0070761E">
        <w:rPr>
          <w:iCs/>
        </w:rPr>
        <w:t xml:space="preserve">дикулярных спиралей </w:t>
      </w:r>
      <w:r w:rsidRPr="0070761E">
        <w:rPr>
          <w:i/>
          <w:iCs/>
          <w:lang w:val="en-US"/>
        </w:rPr>
        <w:t>s</w:t>
      </w:r>
      <w:r w:rsidRPr="0070761E">
        <w:rPr>
          <w:iCs/>
          <w:vertAlign w:val="superscript"/>
        </w:rPr>
        <w:t>(–)</w:t>
      </w:r>
      <w:r w:rsidR="00F45422" w:rsidRPr="0070761E">
        <w:rPr>
          <w:iCs/>
          <w:vertAlign w:val="subscript"/>
        </w:rPr>
        <w:t xml:space="preserve"> </w:t>
      </w:r>
      <w:r w:rsidRPr="0070761E">
        <w:rPr>
          <w:iCs/>
        </w:rPr>
        <w:t>и</w:t>
      </w:r>
      <w:r w:rsidRPr="0070761E">
        <w:rPr>
          <w:iCs/>
          <w:vertAlign w:val="subscript"/>
        </w:rPr>
        <w:t xml:space="preserve"> </w:t>
      </w:r>
      <w:r w:rsidR="00A770FF" w:rsidRPr="0070761E">
        <w:rPr>
          <w:iCs/>
          <w:vertAlign w:val="subscript"/>
        </w:rPr>
        <w:t xml:space="preserve"> </w:t>
      </w:r>
      <w:r w:rsidRPr="0070761E">
        <w:rPr>
          <w:i/>
          <w:iCs/>
          <w:lang w:val="en-US"/>
        </w:rPr>
        <w:t>s</w:t>
      </w:r>
      <w:r w:rsidRPr="0070761E">
        <w:rPr>
          <w:iCs/>
          <w:vertAlign w:val="superscript"/>
        </w:rPr>
        <w:t>(</w:t>
      </w:r>
      <w:r w:rsidR="00865CCB" w:rsidRPr="0070761E">
        <w:rPr>
          <w:iCs/>
          <w:vertAlign w:val="superscript"/>
        </w:rPr>
        <w:t>+</w:t>
      </w:r>
      <w:r w:rsidRPr="0070761E">
        <w:rPr>
          <w:iCs/>
          <w:vertAlign w:val="superscript"/>
        </w:rPr>
        <w:t>)</w:t>
      </w:r>
      <w:r w:rsidRPr="0070761E">
        <w:rPr>
          <w:iCs/>
        </w:rPr>
        <w:t>. При этом</w:t>
      </w:r>
      <w:r w:rsidR="006F1BD0" w:rsidRPr="0070761E">
        <w:rPr>
          <w:iCs/>
        </w:rPr>
        <w:t>,</w:t>
      </w:r>
      <w:r w:rsidRPr="0070761E">
        <w:rPr>
          <w:iCs/>
        </w:rPr>
        <w:t xml:space="preserve"> </w:t>
      </w:r>
      <w:r w:rsidR="006F1BD0" w:rsidRPr="0070761E">
        <w:rPr>
          <w:iCs/>
        </w:rPr>
        <w:t>так</w:t>
      </w:r>
      <w:r w:rsidR="002D577D" w:rsidRPr="0070761E">
        <w:rPr>
          <w:iCs/>
        </w:rPr>
        <w:t xml:space="preserve"> </w:t>
      </w:r>
      <w:r w:rsidR="006F1BD0" w:rsidRPr="0070761E">
        <w:rPr>
          <w:iCs/>
        </w:rPr>
        <w:t>же как усре</w:t>
      </w:r>
      <w:r w:rsidR="006F1BD0" w:rsidRPr="0070761E">
        <w:rPr>
          <w:iCs/>
        </w:rPr>
        <w:t>д</w:t>
      </w:r>
      <w:r w:rsidR="006F1BD0" w:rsidRPr="0070761E">
        <w:rPr>
          <w:iCs/>
        </w:rPr>
        <w:t xml:space="preserve">ненное относительное удлинение </w:t>
      </w:r>
      <w:r w:rsidR="006F1BD0" w:rsidRPr="0070761E">
        <w:rPr>
          <w:bCs/>
        </w:rPr>
        <w:t>(</w:t>
      </w:r>
      <w:r w:rsidR="006F1BD0" w:rsidRPr="0070761E">
        <w:rPr>
          <w:bCs/>
          <w:iCs/>
        </w:rPr>
        <w:t>22.2</w:t>
      </w:r>
      <w:r w:rsidR="00F653F8">
        <w:rPr>
          <w:bCs/>
          <w:iCs/>
        </w:rPr>
        <w:t>0</w:t>
      </w:r>
      <w:r w:rsidR="006F1BD0" w:rsidRPr="0070761E">
        <w:rPr>
          <w:bCs/>
        </w:rPr>
        <w:t>)</w:t>
      </w:r>
      <w:r w:rsidR="006F1BD0" w:rsidRPr="0070761E">
        <w:rPr>
          <w:iCs/>
        </w:rPr>
        <w:t xml:space="preserve">, </w:t>
      </w:r>
      <w:r w:rsidRPr="0070761E">
        <w:rPr>
          <w:iCs/>
        </w:rPr>
        <w:t>участок данной «двойной спирали»</w:t>
      </w:r>
      <w:r w:rsidR="007A29F7" w:rsidRPr="0070761E">
        <w:rPr>
          <w:iCs/>
        </w:rPr>
        <w:t xml:space="preserve"> </w:t>
      </w:r>
      <w:r w:rsidRPr="0070761E">
        <w:rPr>
          <w:iCs/>
        </w:rPr>
        <w:t xml:space="preserve">можно описать комплексным числом </w:t>
      </w:r>
    </w:p>
    <w:p w:rsidR="00254832" w:rsidRPr="0070761E" w:rsidRDefault="00254832" w:rsidP="00254832">
      <w:pPr>
        <w:spacing w:line="360" w:lineRule="auto"/>
        <w:ind w:firstLine="709"/>
        <w:jc w:val="both"/>
        <w:rPr>
          <w:iCs/>
          <w:vertAlign w:val="superscript"/>
        </w:rPr>
      </w:pPr>
      <w:r w:rsidRPr="0070761E">
        <w:rPr>
          <w:i/>
          <w:iCs/>
        </w:rPr>
        <w:t xml:space="preserve">      </w:t>
      </w:r>
      <w:r w:rsidR="00D870C6" w:rsidRPr="0070761E">
        <w:rPr>
          <w:i/>
          <w:iCs/>
        </w:rPr>
        <w:t xml:space="preserve">       </w:t>
      </w:r>
      <w:r w:rsidRPr="0070761E">
        <w:rPr>
          <w:i/>
          <w:iCs/>
        </w:rPr>
        <w:t xml:space="preserve"> </w:t>
      </w:r>
      <w:r w:rsidR="00EF58F1" w:rsidRPr="0070761E">
        <w:rPr>
          <w:i/>
          <w:iCs/>
        </w:rPr>
        <w:t xml:space="preserve"> </w:t>
      </w:r>
      <w:r w:rsidRPr="0070761E">
        <w:rPr>
          <w:i/>
          <w:iCs/>
        </w:rPr>
        <w:t xml:space="preserve"> </w:t>
      </w:r>
      <w:r w:rsidR="002B62CF" w:rsidRPr="0070761E">
        <w:rPr>
          <w:i/>
          <w:iCs/>
        </w:rPr>
        <w:t xml:space="preserve">    </w:t>
      </w:r>
      <w:r w:rsidRPr="0070761E">
        <w:rPr>
          <w:i/>
          <w:iCs/>
        </w:rPr>
        <w:t xml:space="preserve">  </w:t>
      </w:r>
      <w:proofErr w:type="gramStart"/>
      <w:r w:rsidRPr="0070761E">
        <w:rPr>
          <w:i/>
          <w:iCs/>
          <w:lang w:val="en-US"/>
        </w:rPr>
        <w:t>ds</w:t>
      </w:r>
      <w:proofErr w:type="gramEnd"/>
      <w:r w:rsidRPr="0070761E">
        <w:rPr>
          <w:iCs/>
          <w:vertAlign w:val="superscript"/>
        </w:rPr>
        <w:t xml:space="preserve"> (</w:t>
      </w:r>
      <w:r w:rsidR="00C87A15" w:rsidRPr="0070761E">
        <w:rPr>
          <w:iCs/>
          <w:vertAlign w:val="superscript"/>
        </w:rPr>
        <w:t>±</w:t>
      </w:r>
      <w:r w:rsidRPr="0070761E">
        <w:rPr>
          <w:iCs/>
          <w:vertAlign w:val="superscript"/>
        </w:rPr>
        <w:t>)</w:t>
      </w:r>
      <w:r w:rsidRPr="0070761E">
        <w:rPr>
          <w:i/>
          <w:iCs/>
        </w:rPr>
        <w:t>=</w:t>
      </w:r>
      <w:r w:rsidRPr="0070761E">
        <w:rPr>
          <w:position w:val="-14"/>
          <w:sz w:val="20"/>
          <w:szCs w:val="20"/>
        </w:rPr>
        <w:object w:dxaOrig="380" w:dyaOrig="360">
          <v:shape id="_x0000_i1203" type="#_x0000_t75" style="width:22pt;height:22pt" o:ole="">
            <v:imagedata r:id="rId448" o:title=""/>
          </v:shape>
          <o:OLEObject Type="Embed" ProgID="Equation.3" ShapeID="_x0000_i1203" DrawAspect="Content" ObjectID="_1589610243" r:id="rId449"/>
        </w:object>
      </w:r>
      <w:r w:rsidRPr="0070761E">
        <w:rPr>
          <w:iCs/>
        </w:rPr>
        <w:t>(</w:t>
      </w:r>
      <w:r w:rsidRPr="0070761E">
        <w:rPr>
          <w:i/>
          <w:iCs/>
          <w:lang w:val="en-US"/>
        </w:rPr>
        <w:t>ds</w:t>
      </w:r>
      <w:r w:rsidRPr="0070761E">
        <w:rPr>
          <w:iCs/>
          <w:vertAlign w:val="superscript"/>
        </w:rPr>
        <w:t xml:space="preserve"> (–)</w:t>
      </w:r>
      <w:r w:rsidRPr="0070761E">
        <w:rPr>
          <w:i/>
          <w:iCs/>
        </w:rPr>
        <w:t>+</w:t>
      </w:r>
      <w:r w:rsidRPr="0070761E">
        <w:rPr>
          <w:i/>
          <w:color w:val="000000"/>
          <w:lang w:val="en-US"/>
        </w:rPr>
        <w:t>i</w:t>
      </w:r>
      <w:r w:rsidRPr="0070761E">
        <w:rPr>
          <w:i/>
          <w:iCs/>
          <w:lang w:val="en-US"/>
        </w:rPr>
        <w:t>ds</w:t>
      </w:r>
      <w:r w:rsidRPr="0070761E">
        <w:rPr>
          <w:iCs/>
          <w:vertAlign w:val="superscript"/>
        </w:rPr>
        <w:t xml:space="preserve"> (</w:t>
      </w:r>
      <w:r w:rsidR="00865CCB" w:rsidRPr="0070761E">
        <w:rPr>
          <w:iCs/>
          <w:vertAlign w:val="superscript"/>
        </w:rPr>
        <w:t>+</w:t>
      </w:r>
      <w:r w:rsidRPr="0070761E">
        <w:rPr>
          <w:iCs/>
          <w:vertAlign w:val="superscript"/>
        </w:rPr>
        <w:t>)</w:t>
      </w:r>
      <w:r w:rsidRPr="0070761E">
        <w:rPr>
          <w:iCs/>
        </w:rPr>
        <w:t>),</w:t>
      </w:r>
      <w:r w:rsidRPr="0070761E">
        <w:rPr>
          <w:iCs/>
          <w:vertAlign w:val="superscript"/>
        </w:rPr>
        <w:t xml:space="preserve">                         </w:t>
      </w:r>
      <w:r w:rsidRPr="0070761E">
        <w:t>(</w:t>
      </w:r>
      <w:r w:rsidRPr="0070761E">
        <w:rPr>
          <w:bCs/>
          <w:iCs/>
        </w:rPr>
        <w:t>2</w:t>
      </w:r>
      <w:r w:rsidR="003D64B5" w:rsidRPr="0070761E">
        <w:rPr>
          <w:bCs/>
          <w:iCs/>
        </w:rPr>
        <w:t>2</w:t>
      </w:r>
      <w:r w:rsidRPr="0070761E">
        <w:rPr>
          <w:bCs/>
          <w:iCs/>
        </w:rPr>
        <w:t>.2</w:t>
      </w:r>
      <w:r w:rsidR="00E07094" w:rsidRPr="0070761E">
        <w:rPr>
          <w:bCs/>
          <w:iCs/>
        </w:rPr>
        <w:t>3</w:t>
      </w:r>
      <w:r w:rsidRPr="0070761E">
        <w:t>)</w:t>
      </w:r>
      <w:r w:rsidRPr="0070761E">
        <w:rPr>
          <w:iCs/>
          <w:vertAlign w:val="superscript"/>
        </w:rPr>
        <w:t xml:space="preserve">  </w:t>
      </w:r>
    </w:p>
    <w:p w:rsidR="00254832" w:rsidRPr="0070761E" w:rsidRDefault="00254832" w:rsidP="00254832">
      <w:pPr>
        <w:spacing w:line="360" w:lineRule="auto"/>
        <w:jc w:val="both"/>
      </w:pPr>
      <w:r w:rsidRPr="0070761E">
        <w:rPr>
          <w:iCs/>
        </w:rPr>
        <w:t xml:space="preserve">квадрат модуля которого равен </w:t>
      </w:r>
      <w:r w:rsidRPr="0070761E">
        <w:t>(</w:t>
      </w:r>
      <w:r w:rsidR="007272D1" w:rsidRPr="0070761E">
        <w:t>2</w:t>
      </w:r>
      <w:r w:rsidR="004F5953" w:rsidRPr="0070761E">
        <w:t>2</w:t>
      </w:r>
      <w:r w:rsidRPr="0070761E">
        <w:t>.</w:t>
      </w:r>
      <w:r w:rsidR="007272D1" w:rsidRPr="0070761E">
        <w:t>2</w:t>
      </w:r>
      <w:r w:rsidR="00E07094" w:rsidRPr="0070761E">
        <w:t>2</w:t>
      </w:r>
      <w:r w:rsidRPr="0070761E">
        <w:t>).</w:t>
      </w:r>
    </w:p>
    <w:p w:rsidR="007272D1" w:rsidRPr="0070761E" w:rsidRDefault="007272D1" w:rsidP="00254832">
      <w:pPr>
        <w:spacing w:line="360" w:lineRule="auto"/>
        <w:ind w:firstLine="709"/>
        <w:jc w:val="both"/>
        <w:rPr>
          <w:i/>
        </w:rPr>
      </w:pPr>
      <w:r w:rsidRPr="0070761E">
        <w:rPr>
          <w:b/>
        </w:rPr>
        <w:t xml:space="preserve">Определение </w:t>
      </w:r>
      <w:r w:rsidR="003145AF" w:rsidRPr="0070761E">
        <w:rPr>
          <w:b/>
          <w:bCs/>
        </w:rPr>
        <w:t xml:space="preserve">№ </w:t>
      </w:r>
      <w:r w:rsidRPr="0070761E">
        <w:rPr>
          <w:b/>
        </w:rPr>
        <w:t>2</w:t>
      </w:r>
      <w:r w:rsidR="003D64B5" w:rsidRPr="0070761E">
        <w:rPr>
          <w:b/>
        </w:rPr>
        <w:t>2</w:t>
      </w:r>
      <w:r w:rsidRPr="0070761E">
        <w:rPr>
          <w:b/>
        </w:rPr>
        <w:t>.1</w:t>
      </w:r>
      <w:r w:rsidRPr="0070761E">
        <w:rPr>
          <w:b/>
          <w:i/>
        </w:rPr>
        <w:t xml:space="preserve"> </w:t>
      </w:r>
      <w:r w:rsidR="00A00A8A" w:rsidRPr="0070761E">
        <w:rPr>
          <w:i/>
          <w:lang w:val="en-US"/>
        </w:rPr>
        <w:t>k</w:t>
      </w:r>
      <w:r w:rsidR="00A00A8A" w:rsidRPr="0070761E">
        <w:rPr>
          <w:i/>
        </w:rPr>
        <w:t>-жгут</w:t>
      </w:r>
      <w:r w:rsidR="0042792A" w:rsidRPr="0070761E">
        <w:rPr>
          <w:i/>
        </w:rPr>
        <w:t xml:space="preserve"> </w:t>
      </w:r>
      <w:r w:rsidR="00A00A8A" w:rsidRPr="0070761E">
        <w:rPr>
          <w:i/>
        </w:rPr>
        <w:t>– это результат усре</w:t>
      </w:r>
      <w:r w:rsidR="00A00A8A" w:rsidRPr="0070761E">
        <w:rPr>
          <w:i/>
        </w:rPr>
        <w:t>д</w:t>
      </w:r>
      <w:r w:rsidR="00A00A8A" w:rsidRPr="0070761E">
        <w:rPr>
          <w:i/>
        </w:rPr>
        <w:t xml:space="preserve">нения </w:t>
      </w:r>
      <w:r w:rsidR="00254832" w:rsidRPr="0070761E">
        <w:rPr>
          <w:i/>
        </w:rPr>
        <w:t>метрик</w:t>
      </w:r>
      <w:r w:rsidRPr="0070761E">
        <w:rPr>
          <w:i/>
        </w:rPr>
        <w:t xml:space="preserve"> с разными сигнатурами</w:t>
      </w:r>
      <w:r w:rsidR="00254832" w:rsidRPr="0070761E">
        <w:rPr>
          <w:i/>
        </w:rPr>
        <w:t xml:space="preserve"> (где </w:t>
      </w:r>
      <w:r w:rsidR="00254832" w:rsidRPr="0070761E">
        <w:rPr>
          <w:i/>
          <w:lang w:val="en-US"/>
        </w:rPr>
        <w:t>k</w:t>
      </w:r>
      <w:r w:rsidR="00254832" w:rsidRPr="0070761E">
        <w:rPr>
          <w:i/>
        </w:rPr>
        <w:t xml:space="preserve"> –</w:t>
      </w:r>
      <w:r w:rsidR="00A00A8A" w:rsidRPr="0070761E">
        <w:rPr>
          <w:i/>
        </w:rPr>
        <w:t xml:space="preserve"> число усредня</w:t>
      </w:r>
      <w:r w:rsidR="00A00A8A" w:rsidRPr="0070761E">
        <w:rPr>
          <w:i/>
        </w:rPr>
        <w:t>е</w:t>
      </w:r>
      <w:r w:rsidR="00A00A8A" w:rsidRPr="0070761E">
        <w:rPr>
          <w:i/>
        </w:rPr>
        <w:t>мых метрик, т.е.</w:t>
      </w:r>
      <w:r w:rsidR="00254832" w:rsidRPr="0070761E">
        <w:rPr>
          <w:i/>
        </w:rPr>
        <w:t xml:space="preserve"> число </w:t>
      </w:r>
      <w:r w:rsidRPr="0070761E">
        <w:rPr>
          <w:i/>
        </w:rPr>
        <w:t>«</w:t>
      </w:r>
      <w:r w:rsidR="00254832" w:rsidRPr="0070761E">
        <w:rPr>
          <w:i/>
        </w:rPr>
        <w:t>нитей</w:t>
      </w:r>
      <w:r w:rsidRPr="0070761E">
        <w:rPr>
          <w:i/>
        </w:rPr>
        <w:t>» в «жгуте»</w:t>
      </w:r>
      <w:r w:rsidR="00254832" w:rsidRPr="0070761E">
        <w:rPr>
          <w:i/>
        </w:rPr>
        <w:t xml:space="preserve">). </w:t>
      </w:r>
    </w:p>
    <w:p w:rsidR="00F47AFD" w:rsidRPr="0070761E" w:rsidRDefault="00254832" w:rsidP="00254832">
      <w:pPr>
        <w:spacing w:line="360" w:lineRule="auto"/>
        <w:ind w:firstLine="709"/>
        <w:jc w:val="both"/>
        <w:rPr>
          <w:i/>
          <w:iCs/>
        </w:rPr>
      </w:pPr>
      <w:r w:rsidRPr="0070761E">
        <w:t>В частности, усредненная метрика (</w:t>
      </w:r>
      <w:r w:rsidR="007272D1" w:rsidRPr="0070761E">
        <w:t>2</w:t>
      </w:r>
      <w:r w:rsidR="003D64B5" w:rsidRPr="0070761E">
        <w:t>2</w:t>
      </w:r>
      <w:r w:rsidRPr="0070761E">
        <w:t>.2</w:t>
      </w:r>
      <w:r w:rsidR="00E07094" w:rsidRPr="0070761E">
        <w:t>2</w:t>
      </w:r>
      <w:r w:rsidRPr="0070761E">
        <w:t xml:space="preserve">) называется </w:t>
      </w:r>
      <w:r w:rsidR="00F47AFD" w:rsidRPr="0070761E">
        <w:t xml:space="preserve"> </w:t>
      </w:r>
      <w:r w:rsidRPr="0070761E">
        <w:t>2-жгутом, так как он</w:t>
      </w:r>
      <w:r w:rsidR="00805291" w:rsidRPr="0070761E">
        <w:t>а</w:t>
      </w:r>
      <w:r w:rsidRPr="0070761E">
        <w:t xml:space="preserve"> «скручен</w:t>
      </w:r>
      <w:r w:rsidR="00805291" w:rsidRPr="0070761E">
        <w:t>а</w:t>
      </w:r>
      <w:r w:rsidRPr="0070761E">
        <w:t>» из 2-х линий</w:t>
      </w:r>
      <w:r w:rsidR="007272D1" w:rsidRPr="0070761E">
        <w:rPr>
          <w:i/>
          <w:iCs/>
        </w:rPr>
        <w:t xml:space="preserve"> </w:t>
      </w:r>
      <w:r w:rsidR="007272D1" w:rsidRPr="0070761E">
        <w:rPr>
          <w:iCs/>
        </w:rPr>
        <w:t>(«нитей»)</w:t>
      </w:r>
      <w:r w:rsidR="00805291" w:rsidRPr="0070761E">
        <w:rPr>
          <w:iCs/>
        </w:rPr>
        <w:t>:</w:t>
      </w:r>
      <w:r w:rsidRPr="0070761E">
        <w:rPr>
          <w:i/>
          <w:iCs/>
        </w:rPr>
        <w:t xml:space="preserve"> </w:t>
      </w:r>
      <w:r w:rsidR="00805291" w:rsidRPr="0070761E">
        <w:rPr>
          <w:i/>
          <w:iCs/>
        </w:rPr>
        <w:t xml:space="preserve"> </w:t>
      </w:r>
    </w:p>
    <w:p w:rsidR="00254832" w:rsidRPr="0070761E" w:rsidRDefault="00F47AFD" w:rsidP="00254832">
      <w:pPr>
        <w:spacing w:line="360" w:lineRule="auto"/>
        <w:ind w:firstLine="709"/>
        <w:jc w:val="both"/>
        <w:rPr>
          <w:i/>
        </w:rPr>
      </w:pPr>
      <w:r w:rsidRPr="0070761E">
        <w:rPr>
          <w:i/>
          <w:iCs/>
        </w:rPr>
        <w:t xml:space="preserve">             </w:t>
      </w:r>
      <w:r w:rsidR="00254832" w:rsidRPr="0070761E">
        <w:rPr>
          <w:i/>
          <w:iCs/>
          <w:lang w:val="en-US"/>
        </w:rPr>
        <w:t>ds</w:t>
      </w:r>
      <w:r w:rsidR="00254832" w:rsidRPr="0070761E">
        <w:rPr>
          <w:iCs/>
          <w:vertAlign w:val="superscript"/>
        </w:rPr>
        <w:t>(–)</w:t>
      </w:r>
      <w:r w:rsidR="00254832" w:rsidRPr="0070761E">
        <w:rPr>
          <w:iCs/>
          <w:sz w:val="28"/>
          <w:szCs w:val="28"/>
          <w:vertAlign w:val="subscript"/>
        </w:rPr>
        <w:t xml:space="preserve"> </w:t>
      </w:r>
      <w:r w:rsidR="00124C72" w:rsidRPr="0070761E">
        <w:rPr>
          <w:iCs/>
          <w:sz w:val="28"/>
          <w:szCs w:val="28"/>
        </w:rPr>
        <w:t>=</w:t>
      </w:r>
      <w:r w:rsidR="00124C72" w:rsidRPr="0070761E">
        <w:rPr>
          <w:i/>
          <w:iCs/>
        </w:rPr>
        <w:t xml:space="preserve"> </w:t>
      </w:r>
      <w:r w:rsidR="00124C72" w:rsidRPr="0070761E">
        <w:rPr>
          <w:i/>
          <w:iCs/>
          <w:lang w:val="en-US"/>
        </w:rPr>
        <w:t>ds</w:t>
      </w:r>
      <w:r w:rsidR="00124C72" w:rsidRPr="0070761E">
        <w:rPr>
          <w:iCs/>
          <w:vertAlign w:val="superscript"/>
        </w:rPr>
        <w:t xml:space="preserve"> </w:t>
      </w:r>
      <w:r w:rsidR="00124C72" w:rsidRPr="0070761E">
        <w:rPr>
          <w:bCs/>
          <w:vertAlign w:val="superscript"/>
        </w:rPr>
        <w:t>(+ – – –</w:t>
      </w:r>
      <w:r w:rsidR="00124C72" w:rsidRPr="0070761E">
        <w:rPr>
          <w:iCs/>
          <w:vertAlign w:val="superscript"/>
        </w:rPr>
        <w:t>)</w:t>
      </w:r>
      <w:r w:rsidR="00124C72" w:rsidRPr="0070761E">
        <w:rPr>
          <w:iCs/>
          <w:sz w:val="28"/>
          <w:szCs w:val="28"/>
          <w:vertAlign w:val="subscript"/>
        </w:rPr>
        <w:t xml:space="preserve">  </w:t>
      </w:r>
      <w:r w:rsidR="00254832" w:rsidRPr="0070761E">
        <w:rPr>
          <w:iCs/>
        </w:rPr>
        <w:t>и</w:t>
      </w:r>
      <w:r w:rsidR="00254832" w:rsidRPr="0070761E">
        <w:rPr>
          <w:iCs/>
          <w:sz w:val="28"/>
          <w:szCs w:val="28"/>
          <w:vertAlign w:val="subscript"/>
        </w:rPr>
        <w:t xml:space="preserve"> </w:t>
      </w:r>
      <w:r w:rsidRPr="0070761E">
        <w:rPr>
          <w:iCs/>
          <w:sz w:val="28"/>
          <w:szCs w:val="28"/>
          <w:vertAlign w:val="subscript"/>
        </w:rPr>
        <w:t xml:space="preserve"> </w:t>
      </w:r>
      <w:r w:rsidR="00805291" w:rsidRPr="0070761E">
        <w:rPr>
          <w:iCs/>
          <w:sz w:val="28"/>
          <w:szCs w:val="28"/>
          <w:vertAlign w:val="subscript"/>
        </w:rPr>
        <w:t xml:space="preserve">  </w:t>
      </w:r>
      <w:r w:rsidR="00254832" w:rsidRPr="0070761E">
        <w:rPr>
          <w:i/>
          <w:iCs/>
          <w:lang w:val="en-US"/>
        </w:rPr>
        <w:t>ds</w:t>
      </w:r>
      <w:r w:rsidR="00254832" w:rsidRPr="0070761E">
        <w:rPr>
          <w:iCs/>
          <w:vertAlign w:val="superscript"/>
        </w:rPr>
        <w:t>(–)</w:t>
      </w:r>
      <w:r w:rsidR="00124C72" w:rsidRPr="0070761E">
        <w:rPr>
          <w:iCs/>
          <w:vertAlign w:val="superscript"/>
        </w:rPr>
        <w:t xml:space="preserve"> </w:t>
      </w:r>
      <w:r w:rsidR="00124C72" w:rsidRPr="0070761E">
        <w:rPr>
          <w:iCs/>
        </w:rPr>
        <w:t xml:space="preserve">= </w:t>
      </w:r>
      <w:r w:rsidR="00124C72" w:rsidRPr="0070761E">
        <w:rPr>
          <w:i/>
          <w:iCs/>
          <w:lang w:val="en-US"/>
        </w:rPr>
        <w:t>ds</w:t>
      </w:r>
      <w:r w:rsidR="00124C72" w:rsidRPr="0070761E">
        <w:rPr>
          <w:bCs/>
          <w:vertAlign w:val="superscript"/>
        </w:rPr>
        <w:t>(– + + +)</w:t>
      </w:r>
      <w:r w:rsidR="00254832" w:rsidRPr="0070761E">
        <w:rPr>
          <w:i/>
        </w:rPr>
        <w:t>.</w:t>
      </w:r>
    </w:p>
    <w:p w:rsidR="005E4FEE" w:rsidRPr="0070761E" w:rsidRDefault="002D577D" w:rsidP="00124C7A">
      <w:pPr>
        <w:spacing w:line="360" w:lineRule="auto"/>
        <w:ind w:firstLine="709"/>
        <w:jc w:val="both"/>
      </w:pPr>
      <w:r w:rsidRPr="0070761E">
        <w:lastRenderedPageBreak/>
        <w:t>На следующем</w:t>
      </w:r>
      <w:r w:rsidR="005E4FEE" w:rsidRPr="0070761E">
        <w:t xml:space="preserve"> более глубинном 16-</w:t>
      </w:r>
      <w:r w:rsidR="008F609D" w:rsidRPr="0070761E">
        <w:t>ст</w:t>
      </w:r>
      <w:r w:rsidR="004F5953" w:rsidRPr="0070761E">
        <w:t>о</w:t>
      </w:r>
      <w:r w:rsidR="008F609D" w:rsidRPr="0070761E">
        <w:t>ронне</w:t>
      </w:r>
      <w:r w:rsidR="00A00A8A" w:rsidRPr="0070761E">
        <w:t>м</w:t>
      </w:r>
      <w:r w:rsidR="005E4FEE" w:rsidRPr="0070761E">
        <w:t xml:space="preserve"> уровне рассмотрения метрико</w:t>
      </w:r>
      <w:r w:rsidR="00A00A8A" w:rsidRPr="0070761E">
        <w:t xml:space="preserve"> </w:t>
      </w:r>
      <w:r w:rsidR="005E4FEE" w:rsidRPr="0070761E">
        <w:rPr>
          <w:i/>
        </w:rPr>
        <w:t>-</w:t>
      </w:r>
      <w:r w:rsidR="00A00A8A" w:rsidRPr="0070761E">
        <w:t xml:space="preserve"> </w:t>
      </w:r>
      <w:r w:rsidR="005E4FEE" w:rsidRPr="0070761E">
        <w:t>динам</w:t>
      </w:r>
      <w:r w:rsidR="005E4FEE" w:rsidRPr="0070761E">
        <w:t>и</w:t>
      </w:r>
      <w:r w:rsidR="005E4FEE" w:rsidRPr="0070761E">
        <w:t xml:space="preserve">ческие свойства локального участка </w:t>
      </w:r>
      <w:r w:rsidR="00A00A8A" w:rsidRPr="0070761E">
        <w:t>2</w:t>
      </w:r>
      <w:r w:rsidR="00A00A8A" w:rsidRPr="0070761E">
        <w:rPr>
          <w:vertAlign w:val="superscript"/>
        </w:rPr>
        <w:t>6</w:t>
      </w:r>
      <w:r w:rsidR="00A00A8A" w:rsidRPr="0070761E">
        <w:rPr>
          <w:i/>
        </w:rPr>
        <w:t>-</w:t>
      </w:r>
      <w:r w:rsidR="00A00A8A" w:rsidRPr="0070761E">
        <w:rPr>
          <w:i/>
        </w:rPr>
        <w:sym w:font="Symbol" w:char="F06C"/>
      </w:r>
      <w:r w:rsidR="00A00A8A" w:rsidRPr="0070761E">
        <w:rPr>
          <w:i/>
          <w:vertAlign w:val="subscript"/>
          <w:lang w:val="en-US"/>
        </w:rPr>
        <w:t>m</w:t>
      </w:r>
      <w:r w:rsidR="00A00A8A" w:rsidRPr="0070761E">
        <w:rPr>
          <w:vertAlign w:val="subscript"/>
        </w:rPr>
        <w:sym w:font="Symbol" w:char="F0B8"/>
      </w:r>
      <w:r w:rsidR="00A00A8A" w:rsidRPr="0070761E">
        <w:rPr>
          <w:i/>
          <w:vertAlign w:val="subscript"/>
          <w:lang w:val="en-US"/>
        </w:rPr>
        <w:t>n</w:t>
      </w:r>
      <w:r w:rsidR="00A00A8A" w:rsidRPr="0070761E">
        <w:rPr>
          <w:i/>
          <w:iCs/>
        </w:rPr>
        <w:t>-</w:t>
      </w:r>
      <w:r w:rsidR="005E4FEE" w:rsidRPr="0070761E">
        <w:t>вакуумной протяженности характеризуются супе</w:t>
      </w:r>
      <w:r w:rsidR="005E4FEE" w:rsidRPr="0070761E">
        <w:t>р</w:t>
      </w:r>
      <w:r w:rsidR="005E4FEE" w:rsidRPr="0070761E">
        <w:t>позицией (т.е. аддитивным наложением</w:t>
      </w:r>
      <w:r w:rsidR="007272D1" w:rsidRPr="0070761E">
        <w:t xml:space="preserve"> или усреднением</w:t>
      </w:r>
      <w:r w:rsidR="005E4FEE" w:rsidRPr="0070761E">
        <w:t>) шестнадцати 4-</w:t>
      </w:r>
      <w:r w:rsidR="008F609D" w:rsidRPr="0070761E">
        <w:t>метрик</w:t>
      </w:r>
      <w:r w:rsidR="005E4FEE" w:rsidRPr="0070761E">
        <w:t xml:space="preserve"> со всеми 16-ю возможными сигнатурами</w:t>
      </w:r>
      <w:r w:rsidR="00124C72" w:rsidRPr="0070761E">
        <w:t xml:space="preserve"> (</w:t>
      </w:r>
      <w:r w:rsidR="00993A3E" w:rsidRPr="0070761E">
        <w:t>11.5</w:t>
      </w:r>
      <w:r w:rsidR="00124C72" w:rsidRPr="0070761E">
        <w:t>)</w:t>
      </w:r>
      <w:r w:rsidR="007272D1" w:rsidRPr="0070761E">
        <w:t>, т.е. 16-жгутом</w:t>
      </w:r>
      <w:r w:rsidR="00124C72" w:rsidRPr="0070761E">
        <w:t>:</w:t>
      </w:r>
      <w:r w:rsidR="005E4FEE" w:rsidRPr="0070761E">
        <w:t xml:space="preserve">  </w:t>
      </w:r>
    </w:p>
    <w:p w:rsidR="00983036" w:rsidRPr="0070761E" w:rsidRDefault="007272D1" w:rsidP="00267F50">
      <w:pPr>
        <w:rPr>
          <w:bCs/>
          <w:lang w:val="en-US"/>
        </w:rPr>
      </w:pPr>
      <w:r w:rsidRPr="0070761E">
        <w:rPr>
          <w:bCs/>
        </w:rPr>
        <w:t xml:space="preserve">    </w:t>
      </w:r>
      <w:r w:rsidR="00983036" w:rsidRPr="0070761E">
        <w:rPr>
          <w:bCs/>
        </w:rPr>
        <w:t xml:space="preserve">    </w:t>
      </w:r>
      <w:r w:rsidR="00E85BD0" w:rsidRPr="0070761E">
        <w:rPr>
          <w:bCs/>
        </w:rPr>
        <w:t xml:space="preserve">  </w:t>
      </w:r>
      <w:r w:rsidR="00983036" w:rsidRPr="0070761E">
        <w:rPr>
          <w:bCs/>
        </w:rPr>
        <w:t xml:space="preserve">          </w:t>
      </w:r>
      <w:r w:rsidR="00267F50" w:rsidRPr="0070761E">
        <w:rPr>
          <w:bCs/>
        </w:rPr>
        <w:t xml:space="preserve"> </w:t>
      </w:r>
      <w:r w:rsidR="00983036" w:rsidRPr="0070761E">
        <w:rPr>
          <w:bCs/>
        </w:rPr>
        <w:t xml:space="preserve">     </w:t>
      </w:r>
      <w:r w:rsidR="00983036" w:rsidRPr="0070761E">
        <w:rPr>
          <w:bCs/>
          <w:i/>
          <w:lang w:val="en-US"/>
        </w:rPr>
        <w:t>ds</w:t>
      </w:r>
      <w:r w:rsidR="00983036" w:rsidRPr="0070761E">
        <w:rPr>
          <w:bCs/>
          <w:vertAlign w:val="subscript"/>
        </w:rPr>
        <w:sym w:font="Symbol" w:char="F053"/>
      </w:r>
      <w:r w:rsidR="00983036" w:rsidRPr="0070761E">
        <w:rPr>
          <w:bCs/>
          <w:vertAlign w:val="superscript"/>
          <w:lang w:val="en-US"/>
        </w:rPr>
        <w:t>2</w:t>
      </w:r>
      <w:r w:rsidR="00983036" w:rsidRPr="0070761E">
        <w:rPr>
          <w:bCs/>
          <w:lang w:val="en-US"/>
        </w:rPr>
        <w:t xml:space="preserve"> = </w:t>
      </w:r>
      <w:r w:rsidRPr="0070761E">
        <w:rPr>
          <w:bCs/>
          <w:lang w:val="en-US"/>
        </w:rPr>
        <w:t>1/16 (</w:t>
      </w:r>
      <w:r w:rsidR="00983036" w:rsidRPr="0070761E">
        <w:rPr>
          <w:bCs/>
          <w:i/>
          <w:lang w:val="en-US"/>
        </w:rPr>
        <w:t>ds</w:t>
      </w:r>
      <w:r w:rsidR="00983036" w:rsidRPr="0070761E">
        <w:rPr>
          <w:bCs/>
          <w:vertAlign w:val="superscript"/>
          <w:lang w:val="en-US"/>
        </w:rPr>
        <w:t xml:space="preserve">(+ – – –)2 </w:t>
      </w:r>
      <w:r w:rsidR="00983036" w:rsidRPr="0070761E">
        <w:rPr>
          <w:bCs/>
          <w:lang w:val="en-US"/>
        </w:rPr>
        <w:t xml:space="preserve">+ </w:t>
      </w:r>
      <w:r w:rsidR="00983036" w:rsidRPr="0070761E">
        <w:rPr>
          <w:bCs/>
          <w:i/>
          <w:lang w:val="en-US"/>
        </w:rPr>
        <w:t>ds</w:t>
      </w:r>
      <w:r w:rsidR="00983036" w:rsidRPr="0070761E">
        <w:rPr>
          <w:bCs/>
          <w:vertAlign w:val="superscript"/>
          <w:lang w:val="en-US"/>
        </w:rPr>
        <w:t xml:space="preserve">(+ + + +)2 </w:t>
      </w:r>
      <w:r w:rsidR="00983036" w:rsidRPr="0070761E">
        <w:rPr>
          <w:bCs/>
          <w:lang w:val="en-US"/>
        </w:rPr>
        <w:t xml:space="preserve">+ </w:t>
      </w:r>
      <w:r w:rsidR="00983036" w:rsidRPr="0070761E">
        <w:rPr>
          <w:bCs/>
          <w:i/>
          <w:lang w:val="en-US"/>
        </w:rPr>
        <w:t>ds</w:t>
      </w:r>
      <w:r w:rsidR="00983036" w:rsidRPr="0070761E">
        <w:rPr>
          <w:bCs/>
          <w:vertAlign w:val="superscript"/>
          <w:lang w:val="en-US"/>
        </w:rPr>
        <w:t xml:space="preserve">(– – – +)2 </w:t>
      </w:r>
      <w:r w:rsidR="00983036" w:rsidRPr="0070761E">
        <w:rPr>
          <w:bCs/>
          <w:lang w:val="en-US"/>
        </w:rPr>
        <w:t xml:space="preserve">+ </w:t>
      </w:r>
      <w:r w:rsidR="00983036" w:rsidRPr="0070761E">
        <w:rPr>
          <w:bCs/>
          <w:i/>
          <w:lang w:val="en-US"/>
        </w:rPr>
        <w:t>ds</w:t>
      </w:r>
      <w:r w:rsidR="00983036" w:rsidRPr="0070761E">
        <w:rPr>
          <w:bCs/>
          <w:vertAlign w:val="superscript"/>
          <w:lang w:val="en-US"/>
        </w:rPr>
        <w:t xml:space="preserve">(+ – – +)2  </w:t>
      </w:r>
      <w:r w:rsidR="00983036" w:rsidRPr="0070761E">
        <w:rPr>
          <w:bCs/>
          <w:lang w:val="en-US"/>
        </w:rPr>
        <w:t xml:space="preserve">+ </w:t>
      </w:r>
    </w:p>
    <w:p w:rsidR="00983036" w:rsidRPr="0070761E" w:rsidRDefault="00983036" w:rsidP="00267F50">
      <w:pPr>
        <w:rPr>
          <w:bCs/>
          <w:lang w:val="en-US"/>
        </w:rPr>
      </w:pPr>
    </w:p>
    <w:p w:rsidR="00983036" w:rsidRPr="0070761E" w:rsidRDefault="00983036" w:rsidP="00267F50">
      <w:pPr>
        <w:ind w:firstLine="426"/>
        <w:rPr>
          <w:bCs/>
          <w:lang w:val="en-US"/>
        </w:rPr>
      </w:pPr>
      <w:r w:rsidRPr="0070761E">
        <w:rPr>
          <w:bCs/>
          <w:lang w:val="en-US"/>
        </w:rPr>
        <w:t xml:space="preserve">                    </w:t>
      </w:r>
      <w:r w:rsidR="00E85BD0" w:rsidRPr="0070761E">
        <w:rPr>
          <w:bCs/>
          <w:lang w:val="en-US"/>
        </w:rPr>
        <w:t xml:space="preserve">    </w:t>
      </w:r>
      <w:r w:rsidRPr="0070761E">
        <w:rPr>
          <w:bCs/>
          <w:lang w:val="en-US"/>
        </w:rPr>
        <w:t xml:space="preserve">    </w:t>
      </w:r>
      <w:r w:rsidR="00BB2B6B" w:rsidRPr="0070761E">
        <w:rPr>
          <w:bCs/>
          <w:lang w:val="en-US"/>
        </w:rPr>
        <w:t xml:space="preserve"> </w:t>
      </w:r>
      <w:r w:rsidRPr="0070761E">
        <w:rPr>
          <w:bCs/>
          <w:lang w:val="en-US"/>
        </w:rPr>
        <w:t xml:space="preserve">  </w:t>
      </w:r>
      <w:r w:rsidR="002C5334" w:rsidRPr="0070761E">
        <w:rPr>
          <w:bCs/>
          <w:lang w:val="en-US"/>
        </w:rPr>
        <w:t xml:space="preserve"> </w:t>
      </w:r>
      <w:r w:rsidRPr="0070761E">
        <w:rPr>
          <w:bCs/>
          <w:lang w:val="en-US"/>
        </w:rPr>
        <w:t xml:space="preserve">    + </w:t>
      </w:r>
      <w:r w:rsidRPr="0070761E">
        <w:rPr>
          <w:bCs/>
          <w:i/>
          <w:lang w:val="en-US"/>
        </w:rPr>
        <w:t>ds</w:t>
      </w:r>
      <w:r w:rsidRPr="0070761E">
        <w:rPr>
          <w:bCs/>
          <w:vertAlign w:val="superscript"/>
          <w:lang w:val="en-US"/>
        </w:rPr>
        <w:t xml:space="preserve">(– – + –)2  </w:t>
      </w:r>
      <w:r w:rsidRPr="0070761E">
        <w:rPr>
          <w:bCs/>
          <w:lang w:val="en-US"/>
        </w:rPr>
        <w:t xml:space="preserve">+ </w:t>
      </w:r>
      <w:r w:rsidRPr="0070761E">
        <w:rPr>
          <w:bCs/>
          <w:i/>
          <w:lang w:val="en-US"/>
        </w:rPr>
        <w:t>ds</w:t>
      </w:r>
      <w:r w:rsidRPr="0070761E">
        <w:rPr>
          <w:bCs/>
          <w:vertAlign w:val="superscript"/>
          <w:lang w:val="en-US"/>
        </w:rPr>
        <w:t xml:space="preserve">(+ + – –)2  </w:t>
      </w:r>
      <w:r w:rsidRPr="0070761E">
        <w:rPr>
          <w:bCs/>
          <w:lang w:val="en-US"/>
        </w:rPr>
        <w:t xml:space="preserve">+ </w:t>
      </w:r>
      <w:r w:rsidRPr="0070761E">
        <w:rPr>
          <w:bCs/>
          <w:i/>
          <w:lang w:val="en-US"/>
        </w:rPr>
        <w:t>ds</w:t>
      </w:r>
      <w:r w:rsidRPr="0070761E">
        <w:rPr>
          <w:bCs/>
          <w:vertAlign w:val="superscript"/>
          <w:lang w:val="en-US"/>
        </w:rPr>
        <w:t xml:space="preserve">(– + – –)2  </w:t>
      </w:r>
      <w:r w:rsidRPr="0070761E">
        <w:rPr>
          <w:bCs/>
          <w:lang w:val="en-US"/>
        </w:rPr>
        <w:t xml:space="preserve">+ </w:t>
      </w:r>
      <w:r w:rsidRPr="0070761E">
        <w:rPr>
          <w:bCs/>
          <w:i/>
          <w:lang w:val="en-US"/>
        </w:rPr>
        <w:t>ds</w:t>
      </w:r>
      <w:r w:rsidRPr="0070761E">
        <w:rPr>
          <w:bCs/>
          <w:vertAlign w:val="superscript"/>
          <w:lang w:val="en-US"/>
        </w:rPr>
        <w:t xml:space="preserve">(+ – + –)2 </w:t>
      </w:r>
      <w:r w:rsidRPr="0070761E">
        <w:rPr>
          <w:bCs/>
          <w:lang w:val="en-US"/>
        </w:rPr>
        <w:t xml:space="preserve">+             </w:t>
      </w:r>
      <w:r w:rsidR="00E85BD0" w:rsidRPr="0070761E">
        <w:rPr>
          <w:bCs/>
          <w:lang w:val="en-US"/>
        </w:rPr>
        <w:t xml:space="preserve">      </w:t>
      </w:r>
      <w:r w:rsidRPr="0070761E">
        <w:rPr>
          <w:bCs/>
          <w:lang w:val="en-US"/>
        </w:rPr>
        <w:t xml:space="preserve">  </w:t>
      </w:r>
      <w:r w:rsidR="00EB0816">
        <w:rPr>
          <w:bCs/>
        </w:rPr>
        <w:t xml:space="preserve"> </w:t>
      </w:r>
      <w:r w:rsidRPr="0070761E">
        <w:rPr>
          <w:bCs/>
          <w:lang w:val="en-US"/>
        </w:rPr>
        <w:t xml:space="preserve"> </w:t>
      </w:r>
      <w:r w:rsidR="00B66B09" w:rsidRPr="0070761E">
        <w:rPr>
          <w:bCs/>
          <w:lang w:val="en-US"/>
        </w:rPr>
        <w:t xml:space="preserve">  </w:t>
      </w:r>
      <w:r w:rsidRPr="0070761E">
        <w:rPr>
          <w:bCs/>
          <w:lang w:val="en-US"/>
        </w:rPr>
        <w:t xml:space="preserve">   (</w:t>
      </w:r>
      <w:r w:rsidR="004F101F" w:rsidRPr="0070761E">
        <w:rPr>
          <w:bCs/>
          <w:iCs/>
          <w:lang w:val="en-US"/>
        </w:rPr>
        <w:t>2</w:t>
      </w:r>
      <w:r w:rsidR="003D64B5" w:rsidRPr="0070761E">
        <w:rPr>
          <w:bCs/>
          <w:iCs/>
          <w:lang w:val="en-US"/>
        </w:rPr>
        <w:t>2</w:t>
      </w:r>
      <w:r w:rsidR="004F101F" w:rsidRPr="0070761E">
        <w:rPr>
          <w:bCs/>
          <w:iCs/>
          <w:lang w:val="en-US"/>
        </w:rPr>
        <w:t>.</w:t>
      </w:r>
      <w:r w:rsidR="00A559D6" w:rsidRPr="0070761E">
        <w:rPr>
          <w:bCs/>
          <w:iCs/>
          <w:lang w:val="en-US"/>
        </w:rPr>
        <w:t>2</w:t>
      </w:r>
      <w:r w:rsidR="00E07094" w:rsidRPr="0070761E">
        <w:rPr>
          <w:bCs/>
          <w:iCs/>
          <w:lang w:val="en-US"/>
        </w:rPr>
        <w:t>4</w:t>
      </w:r>
      <w:r w:rsidRPr="0070761E">
        <w:rPr>
          <w:bCs/>
          <w:lang w:val="en-US"/>
        </w:rPr>
        <w:t xml:space="preserve">) </w:t>
      </w:r>
    </w:p>
    <w:p w:rsidR="00983036" w:rsidRPr="0070761E" w:rsidRDefault="00983036" w:rsidP="00267F50">
      <w:pPr>
        <w:rPr>
          <w:bCs/>
          <w:lang w:val="en-US"/>
        </w:rPr>
      </w:pPr>
      <w:r w:rsidRPr="0070761E">
        <w:rPr>
          <w:bCs/>
          <w:lang w:val="en-US"/>
        </w:rPr>
        <w:t xml:space="preserve">             </w:t>
      </w:r>
    </w:p>
    <w:p w:rsidR="00983036" w:rsidRPr="0070761E" w:rsidRDefault="00983036" w:rsidP="00267F50">
      <w:pPr>
        <w:rPr>
          <w:bCs/>
          <w:lang w:val="en-US"/>
        </w:rPr>
      </w:pPr>
      <w:r w:rsidRPr="0070761E">
        <w:rPr>
          <w:bCs/>
          <w:lang w:val="en-US"/>
        </w:rPr>
        <w:t xml:space="preserve">                      </w:t>
      </w:r>
      <w:r w:rsidR="00BB2B6B" w:rsidRPr="0070761E">
        <w:rPr>
          <w:bCs/>
          <w:lang w:val="en-US"/>
        </w:rPr>
        <w:t xml:space="preserve">     </w:t>
      </w:r>
      <w:r w:rsidR="00E85BD0" w:rsidRPr="0070761E">
        <w:rPr>
          <w:bCs/>
          <w:lang w:val="en-US"/>
        </w:rPr>
        <w:t xml:space="preserve">   </w:t>
      </w:r>
      <w:r w:rsidR="002A6705" w:rsidRPr="0070761E">
        <w:rPr>
          <w:bCs/>
          <w:lang w:val="en-US"/>
        </w:rPr>
        <w:t xml:space="preserve">    </w:t>
      </w:r>
      <w:r w:rsidR="00E85BD0" w:rsidRPr="0070761E">
        <w:rPr>
          <w:bCs/>
          <w:lang w:val="en-US"/>
        </w:rPr>
        <w:t xml:space="preserve"> </w:t>
      </w:r>
      <w:r w:rsidRPr="0070761E">
        <w:rPr>
          <w:bCs/>
          <w:lang w:val="en-US"/>
        </w:rPr>
        <w:t xml:space="preserve">  </w:t>
      </w:r>
      <w:r w:rsidR="002C5334" w:rsidRPr="0070761E">
        <w:rPr>
          <w:bCs/>
          <w:lang w:val="en-US"/>
        </w:rPr>
        <w:t xml:space="preserve">     </w:t>
      </w:r>
      <w:r w:rsidRPr="0070761E">
        <w:rPr>
          <w:bCs/>
          <w:lang w:val="en-US"/>
        </w:rPr>
        <w:t xml:space="preserve"> + </w:t>
      </w:r>
      <w:r w:rsidRPr="0070761E">
        <w:rPr>
          <w:bCs/>
          <w:i/>
          <w:lang w:val="en-US"/>
        </w:rPr>
        <w:t>ds</w:t>
      </w:r>
      <w:r w:rsidRPr="0070761E">
        <w:rPr>
          <w:bCs/>
          <w:vertAlign w:val="superscript"/>
          <w:lang w:val="en-US"/>
        </w:rPr>
        <w:t xml:space="preserve">(– + + +)2 </w:t>
      </w:r>
      <w:r w:rsidRPr="0070761E">
        <w:rPr>
          <w:bCs/>
          <w:lang w:val="en-US"/>
        </w:rPr>
        <w:t xml:space="preserve">+ </w:t>
      </w:r>
      <w:r w:rsidRPr="0070761E">
        <w:rPr>
          <w:bCs/>
          <w:i/>
          <w:lang w:val="en-US"/>
        </w:rPr>
        <w:t>ds</w:t>
      </w:r>
      <w:r w:rsidRPr="0070761E">
        <w:rPr>
          <w:bCs/>
          <w:vertAlign w:val="superscript"/>
          <w:lang w:val="en-US"/>
        </w:rPr>
        <w:t xml:space="preserve">(– – – – )2 </w:t>
      </w:r>
      <w:r w:rsidRPr="0070761E">
        <w:rPr>
          <w:bCs/>
          <w:lang w:val="en-US"/>
        </w:rPr>
        <w:t xml:space="preserve">+ </w:t>
      </w:r>
      <w:r w:rsidRPr="0070761E">
        <w:rPr>
          <w:bCs/>
          <w:i/>
          <w:lang w:val="en-US"/>
        </w:rPr>
        <w:t>ds</w:t>
      </w:r>
      <w:r w:rsidRPr="0070761E">
        <w:rPr>
          <w:bCs/>
          <w:vertAlign w:val="superscript"/>
          <w:lang w:val="en-US"/>
        </w:rPr>
        <w:t xml:space="preserve">(+ + + –)2 </w:t>
      </w:r>
      <w:r w:rsidRPr="0070761E">
        <w:rPr>
          <w:bCs/>
          <w:lang w:val="en-US"/>
        </w:rPr>
        <w:t xml:space="preserve">+ </w:t>
      </w:r>
      <w:r w:rsidRPr="0070761E">
        <w:rPr>
          <w:bCs/>
          <w:i/>
          <w:lang w:val="en-US"/>
        </w:rPr>
        <w:t>ds</w:t>
      </w:r>
      <w:r w:rsidRPr="0070761E">
        <w:rPr>
          <w:bCs/>
          <w:vertAlign w:val="superscript"/>
          <w:lang w:val="en-US"/>
        </w:rPr>
        <w:t xml:space="preserve">(– + + –)2 </w:t>
      </w:r>
      <w:r w:rsidRPr="0070761E">
        <w:rPr>
          <w:bCs/>
          <w:lang w:val="en-US"/>
        </w:rPr>
        <w:t>+</w:t>
      </w:r>
    </w:p>
    <w:p w:rsidR="00983036" w:rsidRPr="0070761E" w:rsidRDefault="00983036" w:rsidP="00267F50">
      <w:pPr>
        <w:rPr>
          <w:bCs/>
          <w:lang w:val="en-US"/>
        </w:rPr>
      </w:pPr>
    </w:p>
    <w:p w:rsidR="00983036" w:rsidRPr="0070761E" w:rsidRDefault="00983036" w:rsidP="00267F50">
      <w:pPr>
        <w:rPr>
          <w:bCs/>
        </w:rPr>
      </w:pPr>
      <w:r w:rsidRPr="0070761E">
        <w:rPr>
          <w:bCs/>
          <w:lang w:val="en-US"/>
        </w:rPr>
        <w:t xml:space="preserve">                                 </w:t>
      </w:r>
      <w:r w:rsidR="00BB2B6B" w:rsidRPr="0070761E">
        <w:rPr>
          <w:bCs/>
          <w:lang w:val="en-US"/>
        </w:rPr>
        <w:t xml:space="preserve"> </w:t>
      </w:r>
      <w:r w:rsidR="00E85BD0" w:rsidRPr="0070761E">
        <w:rPr>
          <w:bCs/>
          <w:lang w:val="en-US"/>
        </w:rPr>
        <w:t xml:space="preserve">  </w:t>
      </w:r>
      <w:r w:rsidR="002A6705" w:rsidRPr="0070761E">
        <w:rPr>
          <w:bCs/>
          <w:lang w:val="en-US"/>
        </w:rPr>
        <w:t xml:space="preserve">   </w:t>
      </w:r>
      <w:r w:rsidR="00E85BD0" w:rsidRPr="0070761E">
        <w:rPr>
          <w:bCs/>
          <w:lang w:val="en-US"/>
        </w:rPr>
        <w:t xml:space="preserve">  </w:t>
      </w:r>
      <w:r w:rsidRPr="0070761E">
        <w:rPr>
          <w:bCs/>
          <w:lang w:val="en-US"/>
        </w:rPr>
        <w:t xml:space="preserve"> </w:t>
      </w:r>
      <w:r w:rsidRPr="0070761E">
        <w:rPr>
          <w:bCs/>
        </w:rPr>
        <w:t xml:space="preserve">+ </w:t>
      </w:r>
      <w:r w:rsidRPr="0070761E">
        <w:rPr>
          <w:bCs/>
          <w:i/>
          <w:lang w:val="en-US"/>
        </w:rPr>
        <w:t>ds</w:t>
      </w:r>
      <w:r w:rsidRPr="0070761E">
        <w:rPr>
          <w:bCs/>
          <w:vertAlign w:val="superscript"/>
        </w:rPr>
        <w:t xml:space="preserve">(+ + – +)2  </w:t>
      </w:r>
      <w:r w:rsidRPr="0070761E">
        <w:rPr>
          <w:bCs/>
        </w:rPr>
        <w:t xml:space="preserve">+ </w:t>
      </w:r>
      <w:r w:rsidRPr="0070761E">
        <w:rPr>
          <w:bCs/>
          <w:i/>
          <w:lang w:val="en-US"/>
        </w:rPr>
        <w:t>ds</w:t>
      </w:r>
      <w:r w:rsidRPr="0070761E">
        <w:rPr>
          <w:bCs/>
          <w:vertAlign w:val="superscript"/>
        </w:rPr>
        <w:t xml:space="preserve">(– – + +)2 </w:t>
      </w:r>
      <w:r w:rsidR="00993A3E" w:rsidRPr="0070761E">
        <w:rPr>
          <w:bCs/>
          <w:vertAlign w:val="superscript"/>
        </w:rPr>
        <w:t xml:space="preserve"> </w:t>
      </w:r>
      <w:r w:rsidRPr="0070761E">
        <w:rPr>
          <w:bCs/>
        </w:rPr>
        <w:t xml:space="preserve">+ </w:t>
      </w:r>
      <w:r w:rsidRPr="0070761E">
        <w:rPr>
          <w:bCs/>
          <w:i/>
          <w:lang w:val="en-US"/>
        </w:rPr>
        <w:t>ds</w:t>
      </w:r>
      <w:r w:rsidRPr="0070761E">
        <w:rPr>
          <w:bCs/>
          <w:vertAlign w:val="superscript"/>
        </w:rPr>
        <w:t xml:space="preserve">(+ – + +)2  </w:t>
      </w:r>
      <w:r w:rsidRPr="0070761E">
        <w:rPr>
          <w:bCs/>
        </w:rPr>
        <w:t xml:space="preserve">+  </w:t>
      </w:r>
      <w:r w:rsidRPr="0070761E">
        <w:rPr>
          <w:bCs/>
          <w:i/>
          <w:lang w:val="en-US"/>
        </w:rPr>
        <w:t>ds</w:t>
      </w:r>
      <w:r w:rsidRPr="0070761E">
        <w:rPr>
          <w:bCs/>
          <w:vertAlign w:val="superscript"/>
        </w:rPr>
        <w:t>(– + – +)2</w:t>
      </w:r>
      <w:r w:rsidR="007272D1" w:rsidRPr="0070761E">
        <w:rPr>
          <w:bCs/>
        </w:rPr>
        <w:t xml:space="preserve">) </w:t>
      </w:r>
      <w:r w:rsidRPr="0070761E">
        <w:rPr>
          <w:bCs/>
        </w:rPr>
        <w:t>= 0.</w:t>
      </w:r>
    </w:p>
    <w:p w:rsidR="00001821" w:rsidRPr="0070761E" w:rsidRDefault="00001821" w:rsidP="00267F50">
      <w:pPr>
        <w:spacing w:line="360" w:lineRule="auto"/>
        <w:ind w:firstLine="709"/>
        <w:rPr>
          <w:bCs/>
        </w:rPr>
      </w:pPr>
    </w:p>
    <w:p w:rsidR="00B82447" w:rsidRPr="0070761E" w:rsidRDefault="00983036" w:rsidP="00177946">
      <w:pPr>
        <w:spacing w:line="360" w:lineRule="auto"/>
        <w:ind w:firstLine="709"/>
        <w:jc w:val="both"/>
        <w:rPr>
          <w:bCs/>
        </w:rPr>
      </w:pPr>
      <w:r w:rsidRPr="0070761E">
        <w:rPr>
          <w:bCs/>
        </w:rPr>
        <w:t>В этом случае имеем 16 тензоров 4-деформаций</w:t>
      </w:r>
      <w:r w:rsidR="00993A3E" w:rsidRPr="0070761E">
        <w:rPr>
          <w:bCs/>
        </w:rPr>
        <w:t xml:space="preserve"> всех типов</w:t>
      </w:r>
      <w:r w:rsidRPr="0070761E">
        <w:rPr>
          <w:bCs/>
        </w:rPr>
        <w:t xml:space="preserve"> 4-пространств</w:t>
      </w:r>
    </w:p>
    <w:p w:rsidR="00983036" w:rsidRPr="0070761E" w:rsidRDefault="00983036" w:rsidP="009B4000">
      <w:pPr>
        <w:spacing w:line="360" w:lineRule="auto"/>
        <w:ind w:firstLine="426"/>
        <w:rPr>
          <w:bCs/>
        </w:rPr>
      </w:pPr>
      <w:r w:rsidRPr="0070761E">
        <w:rPr>
          <w:bCs/>
        </w:rPr>
        <w:t xml:space="preserve">                             </w:t>
      </w:r>
      <w:r w:rsidR="00741437" w:rsidRPr="0070761E">
        <w:rPr>
          <w:bCs/>
        </w:rPr>
        <w:t xml:space="preserve">    </w:t>
      </w:r>
      <w:r w:rsidRPr="0070761E">
        <w:rPr>
          <w:bCs/>
        </w:rPr>
        <w:t xml:space="preserve">             </w:t>
      </w:r>
      <w:r w:rsidRPr="0070761E">
        <w:rPr>
          <w:bCs/>
          <w:position w:val="-70"/>
        </w:rPr>
        <w:object w:dxaOrig="3240" w:dyaOrig="1520">
          <v:shape id="_x0000_i1204" type="#_x0000_t75" style="width:155pt;height:1in" o:ole="">
            <v:imagedata r:id="rId450" o:title=""/>
          </v:shape>
          <o:OLEObject Type="Embed" ProgID="Equation.3" ShapeID="_x0000_i1204" DrawAspect="Content" ObjectID="_1589610244" r:id="rId451"/>
        </w:object>
      </w:r>
      <w:r w:rsidRPr="0070761E">
        <w:rPr>
          <w:bCs/>
        </w:rPr>
        <w:t xml:space="preserve">,                    </w:t>
      </w:r>
      <w:r w:rsidR="00741437" w:rsidRPr="0070761E">
        <w:rPr>
          <w:bCs/>
        </w:rPr>
        <w:t xml:space="preserve">        </w:t>
      </w:r>
      <w:r w:rsidRPr="0070761E">
        <w:rPr>
          <w:bCs/>
        </w:rPr>
        <w:t xml:space="preserve">       </w:t>
      </w:r>
      <w:r w:rsidR="00B66B09" w:rsidRPr="0070761E">
        <w:rPr>
          <w:bCs/>
        </w:rPr>
        <w:t xml:space="preserve"> </w:t>
      </w:r>
      <w:r w:rsidRPr="0070761E">
        <w:rPr>
          <w:bCs/>
        </w:rPr>
        <w:t xml:space="preserve">      (</w:t>
      </w:r>
      <w:r w:rsidR="004F101F" w:rsidRPr="0070761E">
        <w:rPr>
          <w:bCs/>
          <w:iCs/>
        </w:rPr>
        <w:t>2</w:t>
      </w:r>
      <w:r w:rsidR="003D64B5" w:rsidRPr="0070761E">
        <w:rPr>
          <w:bCs/>
          <w:iCs/>
        </w:rPr>
        <w:t>2</w:t>
      </w:r>
      <w:r w:rsidR="004F101F" w:rsidRPr="0070761E">
        <w:rPr>
          <w:bCs/>
          <w:iCs/>
        </w:rPr>
        <w:t>.</w:t>
      </w:r>
      <w:r w:rsidR="00A559D6" w:rsidRPr="0070761E">
        <w:rPr>
          <w:bCs/>
          <w:iCs/>
        </w:rPr>
        <w:t>2</w:t>
      </w:r>
      <w:r w:rsidR="00E07094" w:rsidRPr="0070761E">
        <w:rPr>
          <w:bCs/>
          <w:iCs/>
        </w:rPr>
        <w:t>5</w:t>
      </w:r>
      <w:r w:rsidRPr="0070761E">
        <w:rPr>
          <w:bCs/>
        </w:rPr>
        <w:t xml:space="preserve">) </w:t>
      </w:r>
    </w:p>
    <w:p w:rsidR="00B82447" w:rsidRPr="0070761E" w:rsidRDefault="00983036" w:rsidP="00086A62">
      <w:pPr>
        <w:spacing w:line="360" w:lineRule="auto"/>
        <w:rPr>
          <w:bCs/>
        </w:rPr>
      </w:pPr>
      <w:r w:rsidRPr="0070761E">
        <w:rPr>
          <w:bCs/>
        </w:rPr>
        <w:t xml:space="preserve">где                                          </w:t>
      </w:r>
      <w:r w:rsidR="00741437" w:rsidRPr="0070761E">
        <w:rPr>
          <w:bCs/>
        </w:rPr>
        <w:t xml:space="preserve">    </w:t>
      </w:r>
      <w:r w:rsidR="00086A62" w:rsidRPr="0070761E">
        <w:rPr>
          <w:bCs/>
        </w:rPr>
        <w:t xml:space="preserve">    </w:t>
      </w:r>
      <w:r w:rsidRPr="0070761E">
        <w:rPr>
          <w:bCs/>
        </w:rPr>
        <w:t xml:space="preserve">      </w:t>
      </w:r>
    </w:p>
    <w:p w:rsidR="00983036" w:rsidRPr="0070761E" w:rsidRDefault="00B82447" w:rsidP="00086A62">
      <w:pPr>
        <w:spacing w:line="360" w:lineRule="auto"/>
        <w:rPr>
          <w:bCs/>
        </w:rPr>
      </w:pPr>
      <w:r w:rsidRPr="0070761E">
        <w:rPr>
          <w:bCs/>
        </w:rPr>
        <w:t xml:space="preserve">                                                             </w:t>
      </w:r>
      <w:r w:rsidR="00983036" w:rsidRPr="0070761E">
        <w:rPr>
          <w:bCs/>
        </w:rPr>
        <w:t xml:space="preserve">   </w:t>
      </w:r>
      <w:r w:rsidR="00983036" w:rsidRPr="0070761E">
        <w:rPr>
          <w:bCs/>
          <w:i/>
        </w:rPr>
        <w:sym w:font="Symbol" w:char="F065"/>
      </w:r>
      <w:r w:rsidR="00983036" w:rsidRPr="0070761E">
        <w:rPr>
          <w:bCs/>
          <w:i/>
          <w:vertAlign w:val="subscript"/>
        </w:rPr>
        <w:t>ij</w:t>
      </w:r>
      <w:r w:rsidR="00983036" w:rsidRPr="0070761E">
        <w:rPr>
          <w:bCs/>
          <w:vertAlign w:val="superscript"/>
        </w:rPr>
        <w:t>(</w:t>
      </w:r>
      <w:r w:rsidR="00983036" w:rsidRPr="0070761E">
        <w:rPr>
          <w:bCs/>
          <w:i/>
          <w:vertAlign w:val="superscript"/>
        </w:rPr>
        <w:t>p</w:t>
      </w:r>
      <w:r w:rsidR="00983036" w:rsidRPr="0070761E">
        <w:rPr>
          <w:bCs/>
          <w:vertAlign w:val="superscript"/>
        </w:rPr>
        <w:t xml:space="preserve">) </w:t>
      </w:r>
      <w:r w:rsidR="00983036" w:rsidRPr="0070761E">
        <w:rPr>
          <w:bCs/>
        </w:rPr>
        <w:t>=  ½ (</w:t>
      </w:r>
      <w:proofErr w:type="gramStart"/>
      <w:r w:rsidR="00983036" w:rsidRPr="0070761E">
        <w:rPr>
          <w:bCs/>
          <w:i/>
        </w:rPr>
        <w:t>с</w:t>
      </w:r>
      <w:proofErr w:type="gramEnd"/>
      <w:r w:rsidR="00983036" w:rsidRPr="0070761E">
        <w:rPr>
          <w:bCs/>
          <w:i/>
          <w:vertAlign w:val="subscript"/>
        </w:rPr>
        <w:t>ij</w:t>
      </w:r>
      <w:r w:rsidR="00983036" w:rsidRPr="0070761E">
        <w:rPr>
          <w:bCs/>
          <w:vertAlign w:val="superscript"/>
        </w:rPr>
        <w:t>(</w:t>
      </w:r>
      <w:r w:rsidR="00983036" w:rsidRPr="0070761E">
        <w:rPr>
          <w:bCs/>
          <w:i/>
          <w:vertAlign w:val="superscript"/>
        </w:rPr>
        <w:t>p</w:t>
      </w:r>
      <w:r w:rsidR="00983036" w:rsidRPr="0070761E">
        <w:rPr>
          <w:bCs/>
          <w:vertAlign w:val="superscript"/>
        </w:rPr>
        <w:t xml:space="preserve">)  </w:t>
      </w:r>
      <w:r w:rsidR="00983036" w:rsidRPr="0070761E">
        <w:rPr>
          <w:bCs/>
        </w:rPr>
        <w:t xml:space="preserve">– </w:t>
      </w:r>
      <w:r w:rsidR="00983036" w:rsidRPr="0070761E">
        <w:rPr>
          <w:bCs/>
          <w:i/>
        </w:rPr>
        <w:t>с</w:t>
      </w:r>
      <w:r w:rsidR="00983036" w:rsidRPr="0070761E">
        <w:rPr>
          <w:bCs/>
          <w:i/>
          <w:vertAlign w:val="subscript"/>
        </w:rPr>
        <w:t>ij</w:t>
      </w:r>
      <w:r w:rsidR="00983036" w:rsidRPr="0070761E">
        <w:rPr>
          <w:bCs/>
          <w:vertAlign w:val="subscript"/>
        </w:rPr>
        <w:t>0</w:t>
      </w:r>
      <w:r w:rsidR="00983036" w:rsidRPr="0070761E">
        <w:rPr>
          <w:bCs/>
          <w:vertAlign w:val="superscript"/>
        </w:rPr>
        <w:t>(</w:t>
      </w:r>
      <w:r w:rsidR="00983036" w:rsidRPr="0070761E">
        <w:rPr>
          <w:bCs/>
          <w:i/>
          <w:vertAlign w:val="superscript"/>
        </w:rPr>
        <w:t>p</w:t>
      </w:r>
      <w:r w:rsidR="00983036" w:rsidRPr="0070761E">
        <w:rPr>
          <w:bCs/>
          <w:vertAlign w:val="superscript"/>
        </w:rPr>
        <w:t>)</w:t>
      </w:r>
      <w:r w:rsidR="00983036" w:rsidRPr="0070761E">
        <w:rPr>
          <w:bCs/>
        </w:rPr>
        <w:t xml:space="preserve">)               </w:t>
      </w:r>
      <w:r w:rsidR="00086A62" w:rsidRPr="0070761E">
        <w:rPr>
          <w:bCs/>
        </w:rPr>
        <w:t xml:space="preserve">       </w:t>
      </w:r>
      <w:r w:rsidR="00983036" w:rsidRPr="0070761E">
        <w:rPr>
          <w:bCs/>
        </w:rPr>
        <w:t xml:space="preserve">            </w:t>
      </w:r>
      <w:r w:rsidR="00741437" w:rsidRPr="0070761E">
        <w:rPr>
          <w:bCs/>
        </w:rPr>
        <w:t xml:space="preserve">          </w:t>
      </w:r>
      <w:r w:rsidR="00983036" w:rsidRPr="0070761E">
        <w:rPr>
          <w:bCs/>
        </w:rPr>
        <w:t xml:space="preserve">    (</w:t>
      </w:r>
      <w:r w:rsidR="004F101F" w:rsidRPr="0070761E">
        <w:rPr>
          <w:bCs/>
          <w:iCs/>
        </w:rPr>
        <w:t>2</w:t>
      </w:r>
      <w:r w:rsidR="003D64B5" w:rsidRPr="0070761E">
        <w:rPr>
          <w:bCs/>
          <w:iCs/>
        </w:rPr>
        <w:t>2</w:t>
      </w:r>
      <w:r w:rsidR="004F101F" w:rsidRPr="0070761E">
        <w:rPr>
          <w:bCs/>
          <w:iCs/>
        </w:rPr>
        <w:t>.</w:t>
      </w:r>
      <w:r w:rsidR="00A559D6" w:rsidRPr="0070761E">
        <w:rPr>
          <w:bCs/>
          <w:iCs/>
        </w:rPr>
        <w:t>2</w:t>
      </w:r>
      <w:r w:rsidR="00E07094" w:rsidRPr="0070761E">
        <w:rPr>
          <w:bCs/>
          <w:iCs/>
        </w:rPr>
        <w:t>6</w:t>
      </w:r>
      <w:r w:rsidR="00983036" w:rsidRPr="0070761E">
        <w:rPr>
          <w:bCs/>
        </w:rPr>
        <w:t xml:space="preserve">)   </w:t>
      </w:r>
    </w:p>
    <w:p w:rsidR="00983036" w:rsidRPr="0070761E" w:rsidRDefault="00983036" w:rsidP="00983036">
      <w:pPr>
        <w:spacing w:line="360" w:lineRule="auto"/>
        <w:jc w:val="both"/>
        <w:rPr>
          <w:bCs/>
        </w:rPr>
      </w:pPr>
      <w:r w:rsidRPr="0070761E">
        <w:rPr>
          <w:bCs/>
        </w:rPr>
        <w:t xml:space="preserve">– тензор 4-деформаций </w:t>
      </w:r>
      <w:r w:rsidRPr="0070761E">
        <w:rPr>
          <w:bCs/>
          <w:i/>
        </w:rPr>
        <w:t>p</w:t>
      </w:r>
      <w:r w:rsidRPr="0070761E">
        <w:rPr>
          <w:bCs/>
        </w:rPr>
        <w:t>-го 4-</w:t>
      </w:r>
      <w:r w:rsidR="00684AE7" w:rsidRPr="0070761E">
        <w:rPr>
          <w:bCs/>
        </w:rPr>
        <w:t>под</w:t>
      </w:r>
      <w:r w:rsidRPr="0070761E">
        <w:rPr>
          <w:bCs/>
        </w:rPr>
        <w:t>пространства</w:t>
      </w:r>
      <w:r w:rsidR="00B536A5" w:rsidRPr="0070761E">
        <w:rPr>
          <w:bCs/>
        </w:rPr>
        <w:t>;</w:t>
      </w:r>
    </w:p>
    <w:p w:rsidR="00A559D6" w:rsidRPr="0070761E" w:rsidRDefault="00A559D6" w:rsidP="00B8247E">
      <w:pPr>
        <w:spacing w:line="360" w:lineRule="auto"/>
        <w:ind w:left="851" w:hanging="851"/>
        <w:rPr>
          <w:bCs/>
          <w:i/>
        </w:rPr>
      </w:pPr>
      <w:r w:rsidRPr="0070761E">
        <w:rPr>
          <w:bCs/>
          <w:i/>
        </w:rPr>
        <w:t>с</w:t>
      </w:r>
      <w:r w:rsidRPr="0070761E">
        <w:rPr>
          <w:bCs/>
          <w:i/>
          <w:vertAlign w:val="subscript"/>
        </w:rPr>
        <w:t>ij</w:t>
      </w:r>
      <w:r w:rsidRPr="0070761E">
        <w:rPr>
          <w:bCs/>
          <w:vertAlign w:val="subscript"/>
        </w:rPr>
        <w:t>0</w:t>
      </w:r>
      <w:r w:rsidRPr="0070761E">
        <w:rPr>
          <w:bCs/>
          <w:vertAlign w:val="superscript"/>
        </w:rPr>
        <w:t>(</w:t>
      </w:r>
      <w:r w:rsidRPr="0070761E">
        <w:rPr>
          <w:bCs/>
          <w:i/>
          <w:vertAlign w:val="superscript"/>
        </w:rPr>
        <w:t>p</w:t>
      </w:r>
      <w:r w:rsidRPr="0070761E">
        <w:rPr>
          <w:bCs/>
          <w:vertAlign w:val="superscript"/>
        </w:rPr>
        <w:t xml:space="preserve">) </w:t>
      </w:r>
      <w:r w:rsidRPr="0070761E">
        <w:rPr>
          <w:bCs/>
        </w:rPr>
        <w:t xml:space="preserve">– метрический тензор </w:t>
      </w:r>
      <w:r w:rsidR="00B8247E" w:rsidRPr="0070761E">
        <w:rPr>
          <w:bCs/>
        </w:rPr>
        <w:t>неискривленного</w:t>
      </w:r>
      <w:r w:rsidRPr="0070761E">
        <w:rPr>
          <w:bCs/>
        </w:rPr>
        <w:t xml:space="preserve"> участка </w:t>
      </w:r>
      <w:r w:rsidRPr="0070761E">
        <w:rPr>
          <w:bCs/>
          <w:i/>
        </w:rPr>
        <w:t>p</w:t>
      </w:r>
      <w:r w:rsidRPr="0070761E">
        <w:rPr>
          <w:bCs/>
        </w:rPr>
        <w:t>-го 4-</w:t>
      </w:r>
      <w:r w:rsidR="00B8247E" w:rsidRPr="0070761E">
        <w:rPr>
          <w:bCs/>
        </w:rPr>
        <w:t>п</w:t>
      </w:r>
      <w:r w:rsidR="00684AE7" w:rsidRPr="0070761E">
        <w:rPr>
          <w:bCs/>
        </w:rPr>
        <w:t>од</w:t>
      </w:r>
      <w:r w:rsidRPr="0070761E">
        <w:rPr>
          <w:bCs/>
        </w:rPr>
        <w:t>пространства;</w:t>
      </w:r>
      <w:r w:rsidRPr="0070761E">
        <w:rPr>
          <w:bCs/>
          <w:i/>
        </w:rPr>
        <w:t xml:space="preserve">        </w:t>
      </w:r>
    </w:p>
    <w:p w:rsidR="00A559D6" w:rsidRPr="0070761E" w:rsidRDefault="00A559D6" w:rsidP="00A559D6">
      <w:pPr>
        <w:spacing w:line="360" w:lineRule="auto"/>
        <w:rPr>
          <w:bCs/>
        </w:rPr>
      </w:pPr>
      <w:r w:rsidRPr="0070761E">
        <w:rPr>
          <w:bCs/>
          <w:i/>
        </w:rPr>
        <w:t>с</w:t>
      </w:r>
      <w:r w:rsidRPr="0070761E">
        <w:rPr>
          <w:bCs/>
          <w:i/>
          <w:vertAlign w:val="subscript"/>
        </w:rPr>
        <w:t>ij</w:t>
      </w:r>
      <w:r w:rsidRPr="0070761E">
        <w:rPr>
          <w:bCs/>
          <w:vertAlign w:val="superscript"/>
        </w:rPr>
        <w:t>(</w:t>
      </w:r>
      <w:r w:rsidRPr="0070761E">
        <w:rPr>
          <w:bCs/>
          <w:i/>
          <w:vertAlign w:val="superscript"/>
        </w:rPr>
        <w:t>p</w:t>
      </w:r>
      <w:r w:rsidRPr="0070761E">
        <w:rPr>
          <w:bCs/>
          <w:vertAlign w:val="superscript"/>
        </w:rPr>
        <w:t xml:space="preserve">)   </w:t>
      </w:r>
      <w:r w:rsidRPr="0070761E">
        <w:rPr>
          <w:bCs/>
        </w:rPr>
        <w:t xml:space="preserve">– метрический тензор </w:t>
      </w:r>
      <w:r w:rsidR="00B8247E" w:rsidRPr="0070761E">
        <w:rPr>
          <w:bCs/>
        </w:rPr>
        <w:t>того же, но искривленного</w:t>
      </w:r>
      <w:r w:rsidRPr="0070761E">
        <w:rPr>
          <w:bCs/>
        </w:rPr>
        <w:t xml:space="preserve"> участка </w:t>
      </w:r>
      <w:r w:rsidRPr="0070761E">
        <w:rPr>
          <w:bCs/>
          <w:i/>
        </w:rPr>
        <w:t>p</w:t>
      </w:r>
      <w:r w:rsidRPr="0070761E">
        <w:rPr>
          <w:bCs/>
        </w:rPr>
        <w:t>-го 4-</w:t>
      </w:r>
      <w:r w:rsidR="00684AE7" w:rsidRPr="0070761E">
        <w:rPr>
          <w:bCs/>
        </w:rPr>
        <w:t>под</w:t>
      </w:r>
      <w:r w:rsidRPr="0070761E">
        <w:rPr>
          <w:bCs/>
        </w:rPr>
        <w:t>пространства.</w:t>
      </w:r>
    </w:p>
    <w:p w:rsidR="00983036" w:rsidRPr="0070761E" w:rsidRDefault="009017EE" w:rsidP="00906934">
      <w:pPr>
        <w:spacing w:line="360" w:lineRule="auto"/>
        <w:ind w:firstLine="709"/>
        <w:jc w:val="both"/>
        <w:rPr>
          <w:bCs/>
        </w:rPr>
      </w:pPr>
      <w:r w:rsidRPr="0070761E">
        <w:rPr>
          <w:bCs/>
        </w:rPr>
        <w:t>При 16-</w:t>
      </w:r>
      <w:r w:rsidR="004F5953" w:rsidRPr="0070761E">
        <w:t>стороннем</w:t>
      </w:r>
      <w:r w:rsidR="004F5953" w:rsidRPr="0070761E">
        <w:rPr>
          <w:bCs/>
        </w:rPr>
        <w:t xml:space="preserve"> </w:t>
      </w:r>
      <w:r w:rsidR="00983036" w:rsidRPr="0070761E">
        <w:rPr>
          <w:bCs/>
        </w:rPr>
        <w:t>уровне рассмотрения общий тензор</w:t>
      </w:r>
      <w:r w:rsidR="00126A13" w:rsidRPr="0070761E">
        <w:rPr>
          <w:bCs/>
        </w:rPr>
        <w:t xml:space="preserve"> </w:t>
      </w:r>
      <w:r w:rsidR="00983036" w:rsidRPr="0070761E">
        <w:rPr>
          <w:bCs/>
        </w:rPr>
        <w:t xml:space="preserve">4-деформаций </w:t>
      </w:r>
      <w:r w:rsidR="002F5A3B" w:rsidRPr="0070761E">
        <w:rPr>
          <w:bCs/>
          <w:i/>
        </w:rPr>
        <w:sym w:font="Symbol" w:char="F065"/>
      </w:r>
      <w:r w:rsidR="002F5A3B" w:rsidRPr="0070761E">
        <w:rPr>
          <w:bCs/>
          <w:i/>
          <w:vertAlign w:val="subscript"/>
        </w:rPr>
        <w:t>ij</w:t>
      </w:r>
      <w:r w:rsidR="002F5A3B" w:rsidRPr="0070761E">
        <w:rPr>
          <w:bCs/>
          <w:vertAlign w:val="subscript"/>
        </w:rPr>
        <w:t>(</w:t>
      </w:r>
      <w:r w:rsidR="00983036" w:rsidRPr="0070761E">
        <w:rPr>
          <w:bCs/>
          <w:vertAlign w:val="subscript"/>
        </w:rPr>
        <w:t xml:space="preserve">16) </w:t>
      </w:r>
      <w:r w:rsidR="00983036" w:rsidRPr="0070761E">
        <w:rPr>
          <w:bCs/>
        </w:rPr>
        <w:t>локаль</w:t>
      </w:r>
      <w:r w:rsidR="00126A13" w:rsidRPr="0070761E">
        <w:rPr>
          <w:bCs/>
        </w:rPr>
        <w:t xml:space="preserve">ного </w:t>
      </w:r>
      <w:r w:rsidR="00983036" w:rsidRPr="0070761E">
        <w:rPr>
          <w:bCs/>
        </w:rPr>
        <w:t xml:space="preserve">участка </w:t>
      </w:r>
      <w:r w:rsidR="00B8247E" w:rsidRPr="0070761E">
        <w:t>2</w:t>
      </w:r>
      <w:r w:rsidR="00B8247E" w:rsidRPr="0070761E">
        <w:rPr>
          <w:vertAlign w:val="superscript"/>
        </w:rPr>
        <w:t>6</w:t>
      </w:r>
      <w:r w:rsidR="00B8247E" w:rsidRPr="0070761E">
        <w:rPr>
          <w:i/>
        </w:rPr>
        <w:t>-</w:t>
      </w:r>
      <w:r w:rsidR="00B8247E" w:rsidRPr="0070761E">
        <w:rPr>
          <w:i/>
        </w:rPr>
        <w:sym w:font="Symbol" w:char="F06C"/>
      </w:r>
      <w:r w:rsidR="00B8247E" w:rsidRPr="0070761E">
        <w:rPr>
          <w:i/>
          <w:vertAlign w:val="subscript"/>
          <w:lang w:val="en-US"/>
        </w:rPr>
        <w:t>m</w:t>
      </w:r>
      <w:r w:rsidR="00B8247E" w:rsidRPr="0070761E">
        <w:rPr>
          <w:vertAlign w:val="subscript"/>
        </w:rPr>
        <w:sym w:font="Symbol" w:char="F0B8"/>
      </w:r>
      <w:r w:rsidR="00B8247E" w:rsidRPr="0070761E">
        <w:rPr>
          <w:i/>
          <w:vertAlign w:val="subscript"/>
          <w:lang w:val="en-US"/>
        </w:rPr>
        <w:t>n</w:t>
      </w:r>
      <w:r w:rsidR="00B8247E" w:rsidRPr="0070761E">
        <w:rPr>
          <w:i/>
          <w:iCs/>
        </w:rPr>
        <w:t>-</w:t>
      </w:r>
      <w:r w:rsidR="00B8247E" w:rsidRPr="0070761E">
        <w:t xml:space="preserve">вакуумной протяженности </w:t>
      </w:r>
      <w:r w:rsidR="00983036" w:rsidRPr="0070761E">
        <w:rPr>
          <w:bCs/>
        </w:rPr>
        <w:t>равен</w:t>
      </w:r>
    </w:p>
    <w:p w:rsidR="00983036" w:rsidRPr="0070761E" w:rsidRDefault="00983036" w:rsidP="00983036">
      <w:pPr>
        <w:spacing w:line="360" w:lineRule="auto"/>
        <w:ind w:firstLine="426"/>
        <w:jc w:val="both"/>
        <w:rPr>
          <w:bCs/>
        </w:rPr>
      </w:pPr>
      <w:r w:rsidRPr="0070761E">
        <w:rPr>
          <w:bCs/>
          <w:i/>
        </w:rPr>
        <w:t xml:space="preserve">        </w:t>
      </w:r>
      <w:r w:rsidR="00741437" w:rsidRPr="0070761E">
        <w:rPr>
          <w:bCs/>
          <w:i/>
        </w:rPr>
        <w:t xml:space="preserve">            </w:t>
      </w:r>
      <w:r w:rsidRPr="0070761E">
        <w:rPr>
          <w:bCs/>
          <w:i/>
        </w:rPr>
        <w:t xml:space="preserve">    </w:t>
      </w:r>
      <w:r w:rsidRPr="0070761E">
        <w:rPr>
          <w:bCs/>
          <w:i/>
        </w:rPr>
        <w:sym w:font="Symbol" w:char="F065"/>
      </w:r>
      <w:r w:rsidRPr="0070761E">
        <w:rPr>
          <w:bCs/>
          <w:i/>
          <w:vertAlign w:val="subscript"/>
        </w:rPr>
        <w:t>ij</w:t>
      </w:r>
      <w:r w:rsidRPr="0070761E">
        <w:rPr>
          <w:bCs/>
          <w:vertAlign w:val="subscript"/>
        </w:rPr>
        <w:t>(16)</w:t>
      </w:r>
      <w:r w:rsidRPr="0070761E">
        <w:rPr>
          <w:bCs/>
          <w:vertAlign w:val="superscript"/>
        </w:rPr>
        <w:t xml:space="preserve"> </w:t>
      </w:r>
      <w:r w:rsidRPr="0070761E">
        <w:rPr>
          <w:bCs/>
        </w:rPr>
        <w:t>= 1/16 (</w:t>
      </w:r>
      <w:r w:rsidRPr="0070761E">
        <w:rPr>
          <w:bCs/>
          <w:i/>
        </w:rPr>
        <w:sym w:font="Symbol" w:char="F065"/>
      </w:r>
      <w:r w:rsidRPr="0070761E">
        <w:rPr>
          <w:bCs/>
          <w:i/>
          <w:vertAlign w:val="subscript"/>
        </w:rPr>
        <w:t>ij</w:t>
      </w:r>
      <w:r w:rsidRPr="0070761E">
        <w:rPr>
          <w:bCs/>
        </w:rPr>
        <w:t xml:space="preserve"> </w:t>
      </w:r>
      <w:r w:rsidRPr="0070761E">
        <w:rPr>
          <w:bCs/>
          <w:vertAlign w:val="superscript"/>
        </w:rPr>
        <w:t>(1)</w:t>
      </w:r>
      <w:r w:rsidRPr="0070761E">
        <w:rPr>
          <w:bCs/>
        </w:rPr>
        <w:t>+</w:t>
      </w:r>
      <w:r w:rsidRPr="0070761E">
        <w:rPr>
          <w:bCs/>
          <w:i/>
        </w:rPr>
        <w:t xml:space="preserve"> </w:t>
      </w:r>
      <w:r w:rsidRPr="0070761E">
        <w:rPr>
          <w:bCs/>
          <w:i/>
        </w:rPr>
        <w:sym w:font="Symbol" w:char="F065"/>
      </w:r>
      <w:r w:rsidRPr="0070761E">
        <w:rPr>
          <w:bCs/>
          <w:i/>
          <w:vertAlign w:val="subscript"/>
        </w:rPr>
        <w:t>ij</w:t>
      </w:r>
      <w:r w:rsidRPr="0070761E">
        <w:rPr>
          <w:bCs/>
        </w:rPr>
        <w:t xml:space="preserve"> </w:t>
      </w:r>
      <w:r w:rsidRPr="0070761E">
        <w:rPr>
          <w:bCs/>
          <w:vertAlign w:val="superscript"/>
        </w:rPr>
        <w:t>(2)</w:t>
      </w:r>
      <w:r w:rsidRPr="0070761E">
        <w:rPr>
          <w:bCs/>
        </w:rPr>
        <w:t>+</w:t>
      </w:r>
      <w:r w:rsidRPr="0070761E">
        <w:rPr>
          <w:bCs/>
          <w:i/>
        </w:rPr>
        <w:sym w:font="Symbol" w:char="F065"/>
      </w:r>
      <w:r w:rsidRPr="0070761E">
        <w:rPr>
          <w:bCs/>
          <w:i/>
          <w:vertAlign w:val="subscript"/>
        </w:rPr>
        <w:t>ij</w:t>
      </w:r>
      <w:r w:rsidRPr="0070761E">
        <w:rPr>
          <w:bCs/>
          <w:vertAlign w:val="superscript"/>
        </w:rPr>
        <w:t>(3)</w:t>
      </w:r>
      <w:r w:rsidRPr="0070761E">
        <w:rPr>
          <w:bCs/>
        </w:rPr>
        <w:t>+</w:t>
      </w:r>
      <w:r w:rsidRPr="0070761E">
        <w:rPr>
          <w:bCs/>
          <w:i/>
        </w:rPr>
        <w:sym w:font="Symbol" w:char="F065"/>
      </w:r>
      <w:r w:rsidRPr="0070761E">
        <w:rPr>
          <w:bCs/>
          <w:i/>
          <w:vertAlign w:val="subscript"/>
        </w:rPr>
        <w:t>ij</w:t>
      </w:r>
      <w:r w:rsidRPr="0070761E">
        <w:rPr>
          <w:bCs/>
          <w:vertAlign w:val="superscript"/>
        </w:rPr>
        <w:t>(4)</w:t>
      </w:r>
      <w:r w:rsidRPr="0070761E">
        <w:rPr>
          <w:bCs/>
        </w:rPr>
        <w:t>+</w:t>
      </w:r>
      <w:r w:rsidRPr="0070761E">
        <w:rPr>
          <w:bCs/>
          <w:i/>
        </w:rPr>
        <w:sym w:font="Symbol" w:char="F065"/>
      </w:r>
      <w:r w:rsidRPr="0070761E">
        <w:rPr>
          <w:bCs/>
          <w:i/>
          <w:vertAlign w:val="subscript"/>
        </w:rPr>
        <w:t>ij</w:t>
      </w:r>
      <w:r w:rsidRPr="0070761E">
        <w:rPr>
          <w:bCs/>
          <w:vertAlign w:val="superscript"/>
        </w:rPr>
        <w:t>(5)</w:t>
      </w:r>
      <w:r w:rsidRPr="0070761E">
        <w:rPr>
          <w:bCs/>
        </w:rPr>
        <w:t>+</w:t>
      </w:r>
      <w:r w:rsidRPr="0070761E">
        <w:rPr>
          <w:bCs/>
          <w:i/>
        </w:rPr>
        <w:sym w:font="Symbol" w:char="F065"/>
      </w:r>
      <w:r w:rsidRPr="0070761E">
        <w:rPr>
          <w:bCs/>
          <w:i/>
          <w:vertAlign w:val="subscript"/>
        </w:rPr>
        <w:t>ij</w:t>
      </w:r>
      <w:r w:rsidRPr="0070761E">
        <w:rPr>
          <w:bCs/>
          <w:vertAlign w:val="superscript"/>
        </w:rPr>
        <w:t>(6)</w:t>
      </w:r>
      <w:r w:rsidRPr="0070761E">
        <w:rPr>
          <w:bCs/>
        </w:rPr>
        <w:t>+</w:t>
      </w:r>
      <w:r w:rsidRPr="0070761E">
        <w:rPr>
          <w:bCs/>
          <w:i/>
        </w:rPr>
        <w:sym w:font="Symbol" w:char="F065"/>
      </w:r>
      <w:r w:rsidRPr="0070761E">
        <w:rPr>
          <w:bCs/>
          <w:i/>
          <w:vertAlign w:val="subscript"/>
        </w:rPr>
        <w:t>ij</w:t>
      </w:r>
      <w:r w:rsidRPr="0070761E">
        <w:rPr>
          <w:bCs/>
          <w:vertAlign w:val="superscript"/>
        </w:rPr>
        <w:t>(7)</w:t>
      </w:r>
      <w:r w:rsidRPr="0070761E">
        <w:rPr>
          <w:bCs/>
        </w:rPr>
        <w:t>+</w:t>
      </w:r>
      <w:r w:rsidRPr="0070761E">
        <w:rPr>
          <w:bCs/>
          <w:i/>
        </w:rPr>
        <w:sym w:font="Symbol" w:char="F065"/>
      </w:r>
      <w:r w:rsidRPr="0070761E">
        <w:rPr>
          <w:bCs/>
          <w:i/>
          <w:vertAlign w:val="subscript"/>
        </w:rPr>
        <w:t>ij</w:t>
      </w:r>
      <w:r w:rsidRPr="0070761E">
        <w:rPr>
          <w:bCs/>
          <w:vertAlign w:val="superscript"/>
        </w:rPr>
        <w:t>(8)</w:t>
      </w:r>
      <w:r w:rsidRPr="0070761E">
        <w:rPr>
          <w:bCs/>
        </w:rPr>
        <w:t>+</w:t>
      </w:r>
      <w:r w:rsidRPr="0070761E">
        <w:rPr>
          <w:bCs/>
          <w:i/>
        </w:rPr>
        <w:sym w:font="Symbol" w:char="F065"/>
      </w:r>
      <w:r w:rsidRPr="0070761E">
        <w:rPr>
          <w:bCs/>
          <w:i/>
          <w:vertAlign w:val="subscript"/>
        </w:rPr>
        <w:t>ij</w:t>
      </w:r>
      <w:r w:rsidRPr="0070761E">
        <w:rPr>
          <w:bCs/>
          <w:vertAlign w:val="superscript"/>
        </w:rPr>
        <w:t>(9)</w:t>
      </w:r>
      <w:r w:rsidRPr="0070761E">
        <w:rPr>
          <w:bCs/>
        </w:rPr>
        <w:t xml:space="preserve">+ </w:t>
      </w:r>
    </w:p>
    <w:p w:rsidR="00983036" w:rsidRPr="0070761E" w:rsidRDefault="00983036" w:rsidP="00983036">
      <w:pPr>
        <w:spacing w:line="360" w:lineRule="auto"/>
        <w:ind w:firstLine="426"/>
        <w:jc w:val="both"/>
        <w:rPr>
          <w:bCs/>
        </w:rPr>
      </w:pPr>
      <w:r w:rsidRPr="0070761E">
        <w:rPr>
          <w:bCs/>
        </w:rPr>
        <w:t xml:space="preserve">                    </w:t>
      </w:r>
      <w:r w:rsidR="00741437" w:rsidRPr="0070761E">
        <w:rPr>
          <w:bCs/>
        </w:rPr>
        <w:t xml:space="preserve">        </w:t>
      </w:r>
      <w:r w:rsidRPr="0070761E">
        <w:rPr>
          <w:bCs/>
        </w:rPr>
        <w:t xml:space="preserve"> </w:t>
      </w:r>
      <w:r w:rsidR="00741437" w:rsidRPr="0070761E">
        <w:rPr>
          <w:bCs/>
        </w:rPr>
        <w:t xml:space="preserve">        </w:t>
      </w:r>
      <w:r w:rsidRPr="0070761E">
        <w:rPr>
          <w:bCs/>
        </w:rPr>
        <w:t xml:space="preserve">      </w:t>
      </w:r>
      <w:proofErr w:type="gramStart"/>
      <w:r w:rsidRPr="0070761E">
        <w:rPr>
          <w:bCs/>
        </w:rPr>
        <w:t>+</w:t>
      </w:r>
      <w:r w:rsidRPr="0070761E">
        <w:rPr>
          <w:bCs/>
          <w:i/>
        </w:rPr>
        <w:sym w:font="Symbol" w:char="F065"/>
      </w:r>
      <w:r w:rsidRPr="0070761E">
        <w:rPr>
          <w:bCs/>
          <w:i/>
          <w:vertAlign w:val="subscript"/>
        </w:rPr>
        <w:t>ij</w:t>
      </w:r>
      <w:r w:rsidRPr="0070761E">
        <w:rPr>
          <w:bCs/>
          <w:vertAlign w:val="superscript"/>
        </w:rPr>
        <w:t>(10)</w:t>
      </w:r>
      <w:r w:rsidRPr="0070761E">
        <w:rPr>
          <w:bCs/>
        </w:rPr>
        <w:t>+</w:t>
      </w:r>
      <w:r w:rsidRPr="0070761E">
        <w:rPr>
          <w:bCs/>
          <w:i/>
        </w:rPr>
        <w:sym w:font="Symbol" w:char="F065"/>
      </w:r>
      <w:r w:rsidRPr="0070761E">
        <w:rPr>
          <w:bCs/>
          <w:i/>
          <w:vertAlign w:val="subscript"/>
        </w:rPr>
        <w:t>ij</w:t>
      </w:r>
      <w:r w:rsidRPr="0070761E">
        <w:rPr>
          <w:bCs/>
          <w:vertAlign w:val="superscript"/>
        </w:rPr>
        <w:t>(11)</w:t>
      </w:r>
      <w:r w:rsidRPr="0070761E">
        <w:rPr>
          <w:bCs/>
        </w:rPr>
        <w:t>+</w:t>
      </w:r>
      <w:r w:rsidRPr="0070761E">
        <w:rPr>
          <w:bCs/>
          <w:i/>
        </w:rPr>
        <w:sym w:font="Symbol" w:char="F065"/>
      </w:r>
      <w:r w:rsidRPr="0070761E">
        <w:rPr>
          <w:bCs/>
          <w:i/>
          <w:vertAlign w:val="subscript"/>
        </w:rPr>
        <w:t>ij</w:t>
      </w:r>
      <w:r w:rsidRPr="0070761E">
        <w:rPr>
          <w:bCs/>
          <w:vertAlign w:val="superscript"/>
        </w:rPr>
        <w:t>(12)</w:t>
      </w:r>
      <w:r w:rsidRPr="0070761E">
        <w:rPr>
          <w:bCs/>
        </w:rPr>
        <w:t>+</w:t>
      </w:r>
      <w:r w:rsidRPr="0070761E">
        <w:rPr>
          <w:bCs/>
          <w:i/>
        </w:rPr>
        <w:sym w:font="Symbol" w:char="F065"/>
      </w:r>
      <w:r w:rsidRPr="0070761E">
        <w:rPr>
          <w:bCs/>
          <w:i/>
          <w:vertAlign w:val="subscript"/>
        </w:rPr>
        <w:t>ij</w:t>
      </w:r>
      <w:r w:rsidRPr="0070761E">
        <w:rPr>
          <w:bCs/>
          <w:vertAlign w:val="superscript"/>
        </w:rPr>
        <w:t>(13)</w:t>
      </w:r>
      <w:r w:rsidRPr="0070761E">
        <w:rPr>
          <w:bCs/>
        </w:rPr>
        <w:t>+</w:t>
      </w:r>
      <w:r w:rsidRPr="0070761E">
        <w:rPr>
          <w:bCs/>
          <w:i/>
        </w:rPr>
        <w:sym w:font="Symbol" w:char="F065"/>
      </w:r>
      <w:r w:rsidRPr="0070761E">
        <w:rPr>
          <w:bCs/>
          <w:i/>
          <w:vertAlign w:val="subscript"/>
        </w:rPr>
        <w:t>ij</w:t>
      </w:r>
      <w:r w:rsidRPr="0070761E">
        <w:rPr>
          <w:bCs/>
          <w:vertAlign w:val="superscript"/>
        </w:rPr>
        <w:t>(14)</w:t>
      </w:r>
      <w:r w:rsidRPr="0070761E">
        <w:rPr>
          <w:bCs/>
        </w:rPr>
        <w:t>+</w:t>
      </w:r>
      <w:r w:rsidRPr="0070761E">
        <w:rPr>
          <w:bCs/>
          <w:i/>
        </w:rPr>
        <w:sym w:font="Symbol" w:char="F065"/>
      </w:r>
      <w:r w:rsidRPr="0070761E">
        <w:rPr>
          <w:bCs/>
          <w:i/>
          <w:vertAlign w:val="subscript"/>
        </w:rPr>
        <w:t>ij</w:t>
      </w:r>
      <w:r w:rsidRPr="0070761E">
        <w:rPr>
          <w:bCs/>
          <w:vertAlign w:val="superscript"/>
        </w:rPr>
        <w:t>(15)</w:t>
      </w:r>
      <w:r w:rsidRPr="0070761E">
        <w:rPr>
          <w:bCs/>
        </w:rPr>
        <w:t>+</w:t>
      </w:r>
      <w:r w:rsidRPr="0070761E">
        <w:rPr>
          <w:bCs/>
          <w:i/>
        </w:rPr>
        <w:sym w:font="Symbol" w:char="F065"/>
      </w:r>
      <w:r w:rsidRPr="0070761E">
        <w:rPr>
          <w:bCs/>
          <w:i/>
          <w:vertAlign w:val="subscript"/>
        </w:rPr>
        <w:t>ij</w:t>
      </w:r>
      <w:r w:rsidRPr="0070761E">
        <w:rPr>
          <w:bCs/>
          <w:vertAlign w:val="superscript"/>
        </w:rPr>
        <w:t>(16)</w:t>
      </w:r>
      <w:r w:rsidRPr="0070761E">
        <w:rPr>
          <w:bCs/>
        </w:rPr>
        <w:t>),                           (</w:t>
      </w:r>
      <w:r w:rsidR="004F101F" w:rsidRPr="0070761E">
        <w:rPr>
          <w:bCs/>
          <w:iCs/>
        </w:rPr>
        <w:t>2</w:t>
      </w:r>
      <w:r w:rsidR="003D64B5" w:rsidRPr="0070761E">
        <w:rPr>
          <w:bCs/>
          <w:iCs/>
        </w:rPr>
        <w:t>2</w:t>
      </w:r>
      <w:r w:rsidR="004F101F" w:rsidRPr="0070761E">
        <w:rPr>
          <w:bCs/>
          <w:iCs/>
        </w:rPr>
        <w:t>.</w:t>
      </w:r>
      <w:r w:rsidR="00A559D6" w:rsidRPr="0070761E">
        <w:rPr>
          <w:bCs/>
          <w:iCs/>
        </w:rPr>
        <w:t>2</w:t>
      </w:r>
      <w:r w:rsidR="00E07094" w:rsidRPr="0070761E">
        <w:rPr>
          <w:bCs/>
          <w:iCs/>
        </w:rPr>
        <w:t>7</w:t>
      </w:r>
      <w:r w:rsidRPr="0070761E">
        <w:rPr>
          <w:bCs/>
        </w:rPr>
        <w:t xml:space="preserve">) </w:t>
      </w:r>
      <w:proofErr w:type="gramEnd"/>
    </w:p>
    <w:p w:rsidR="00983036" w:rsidRPr="0070761E" w:rsidRDefault="00983036" w:rsidP="00983036">
      <w:pPr>
        <w:spacing w:line="360" w:lineRule="auto"/>
        <w:jc w:val="both"/>
        <w:rPr>
          <w:bCs/>
        </w:rPr>
      </w:pPr>
      <w:r w:rsidRPr="0070761E">
        <w:rPr>
          <w:bCs/>
        </w:rPr>
        <w:t xml:space="preserve">а относительное удлинение локального участка </w:t>
      </w:r>
      <w:r w:rsidR="005338CB" w:rsidRPr="0070761E">
        <w:rPr>
          <w:bCs/>
        </w:rPr>
        <w:t>«</w:t>
      </w:r>
      <w:r w:rsidRPr="0070761E">
        <w:rPr>
          <w:bCs/>
        </w:rPr>
        <w:t>вакуума</w:t>
      </w:r>
      <w:r w:rsidR="005338CB" w:rsidRPr="0070761E">
        <w:rPr>
          <w:bCs/>
        </w:rPr>
        <w:t>»</w:t>
      </w:r>
      <w:r w:rsidRPr="0070761E">
        <w:rPr>
          <w:bCs/>
        </w:rPr>
        <w:t xml:space="preserve"> </w:t>
      </w:r>
      <w:r w:rsidRPr="0070761E">
        <w:rPr>
          <w:bCs/>
          <w:position w:val="-14"/>
        </w:rPr>
        <w:object w:dxaOrig="440" w:dyaOrig="400">
          <v:shape id="_x0000_i1205" type="#_x0000_t75" style="width:17.5pt;height:17.5pt" o:ole="">
            <v:imagedata r:id="rId452" o:title=""/>
          </v:shape>
          <o:OLEObject Type="Embed" ProgID="Equation.3" ShapeID="_x0000_i1205" DrawAspect="Content" ObjectID="_1589610245" r:id="rId453"/>
        </w:object>
      </w:r>
      <w:r w:rsidRPr="0070761E">
        <w:rPr>
          <w:bCs/>
        </w:rPr>
        <w:t xml:space="preserve">в этом случае следует вычислять по формуле    </w:t>
      </w:r>
    </w:p>
    <w:p w:rsidR="00684AE7" w:rsidRPr="0070761E" w:rsidRDefault="00684AE7" w:rsidP="00F50F09">
      <w:pPr>
        <w:rPr>
          <w:bCs/>
        </w:rPr>
      </w:pPr>
      <w:r w:rsidRPr="0070761E">
        <w:rPr>
          <w:i/>
        </w:rPr>
        <w:t xml:space="preserve">                   </w:t>
      </w:r>
      <w:r w:rsidR="00F50F09" w:rsidRPr="0070761E">
        <w:rPr>
          <w:i/>
        </w:rPr>
        <w:t xml:space="preserve">             </w:t>
      </w:r>
      <w:r w:rsidRPr="0070761E">
        <w:rPr>
          <w:i/>
        </w:rPr>
        <w:t xml:space="preserve">        </w:t>
      </w:r>
      <w:proofErr w:type="gramStart"/>
      <w:r w:rsidRPr="0070761E">
        <w:rPr>
          <w:i/>
          <w:lang w:val="en-US"/>
        </w:rPr>
        <w:t>l</w:t>
      </w:r>
      <w:r w:rsidRPr="0070761E">
        <w:rPr>
          <w:i/>
          <w:vertAlign w:val="subscript"/>
          <w:lang w:val="en-US"/>
        </w:rPr>
        <w:t>i</w:t>
      </w:r>
      <w:proofErr w:type="gramEnd"/>
      <w:r w:rsidRPr="0070761E">
        <w:rPr>
          <w:iCs/>
          <w:vertAlign w:val="superscript"/>
        </w:rPr>
        <w:t xml:space="preserve"> </w:t>
      </w:r>
      <w:r w:rsidRPr="0070761E">
        <w:rPr>
          <w:iCs/>
          <w:vertAlign w:val="subscript"/>
        </w:rPr>
        <w:t>(16)</w:t>
      </w:r>
      <w:r w:rsidRPr="0070761E">
        <w:rPr>
          <w:iCs/>
          <w:vertAlign w:val="superscript"/>
        </w:rPr>
        <w:t xml:space="preserve"> </w:t>
      </w:r>
      <w:r w:rsidRPr="0070761E">
        <w:t xml:space="preserve">= </w:t>
      </w:r>
      <w:r w:rsidRPr="0070761E">
        <w:rPr>
          <w:i/>
          <w:lang w:val="en-US"/>
        </w:rPr>
        <w:t>η</w:t>
      </w:r>
      <w:r w:rsidRPr="0070761E">
        <w:rPr>
          <w:vertAlign w:val="subscript"/>
        </w:rPr>
        <w:t xml:space="preserve">1 </w:t>
      </w:r>
      <w:r w:rsidRPr="0070761E">
        <w:rPr>
          <w:i/>
          <w:lang w:val="en-US"/>
        </w:rPr>
        <w:t>l</w:t>
      </w:r>
      <w:r w:rsidRPr="0070761E">
        <w:rPr>
          <w:i/>
          <w:vertAlign w:val="subscript"/>
          <w:lang w:val="en-US"/>
        </w:rPr>
        <w:t>i</w:t>
      </w:r>
      <w:r w:rsidRPr="0070761E">
        <w:rPr>
          <w:iCs/>
          <w:vertAlign w:val="superscript"/>
        </w:rPr>
        <w:t xml:space="preserve"> </w:t>
      </w:r>
      <w:r w:rsidRPr="0070761E">
        <w:rPr>
          <w:vertAlign w:val="superscript"/>
        </w:rPr>
        <w:t>(1)</w:t>
      </w:r>
      <w:r w:rsidRPr="0070761E">
        <w:rPr>
          <w:iCs/>
          <w:vertAlign w:val="subscript"/>
        </w:rPr>
        <w:t>(16)</w:t>
      </w:r>
      <w:r w:rsidRPr="0070761E">
        <w:rPr>
          <w:vertAlign w:val="superscript"/>
        </w:rPr>
        <w:t xml:space="preserve"> </w:t>
      </w:r>
      <w:r w:rsidRPr="0070761E">
        <w:t xml:space="preserve">+  </w:t>
      </w:r>
      <w:r w:rsidRPr="0070761E">
        <w:rPr>
          <w:i/>
          <w:lang w:val="en-US"/>
        </w:rPr>
        <w:t>η</w:t>
      </w:r>
      <w:r w:rsidRPr="0070761E">
        <w:rPr>
          <w:vertAlign w:val="subscript"/>
        </w:rPr>
        <w:t xml:space="preserve">2 </w:t>
      </w:r>
      <w:r w:rsidRPr="0070761E">
        <w:rPr>
          <w:i/>
          <w:lang w:val="en-US"/>
        </w:rPr>
        <w:t>l</w:t>
      </w:r>
      <w:r w:rsidRPr="0070761E">
        <w:rPr>
          <w:i/>
          <w:vertAlign w:val="subscript"/>
          <w:lang w:val="en-US"/>
        </w:rPr>
        <w:t>i</w:t>
      </w:r>
      <w:r w:rsidRPr="0070761E">
        <w:rPr>
          <w:iCs/>
          <w:vertAlign w:val="superscript"/>
        </w:rPr>
        <w:t xml:space="preserve"> </w:t>
      </w:r>
      <w:r w:rsidRPr="0070761E">
        <w:rPr>
          <w:vertAlign w:val="superscript"/>
        </w:rPr>
        <w:t>(2)</w:t>
      </w:r>
      <w:r w:rsidRPr="0070761E">
        <w:rPr>
          <w:iCs/>
          <w:vertAlign w:val="subscript"/>
        </w:rPr>
        <w:t>(16)</w:t>
      </w:r>
      <w:r w:rsidRPr="0070761E">
        <w:rPr>
          <w:vertAlign w:val="superscript"/>
        </w:rPr>
        <w:t xml:space="preserve"> </w:t>
      </w:r>
      <w:r w:rsidRPr="0070761E">
        <w:t xml:space="preserve">+  </w:t>
      </w:r>
      <w:r w:rsidRPr="0070761E">
        <w:rPr>
          <w:i/>
          <w:lang w:val="en-US"/>
        </w:rPr>
        <w:t>η</w:t>
      </w:r>
      <w:r w:rsidRPr="0070761E">
        <w:rPr>
          <w:vertAlign w:val="subscript"/>
        </w:rPr>
        <w:t xml:space="preserve">3 </w:t>
      </w:r>
      <w:r w:rsidRPr="0070761E">
        <w:rPr>
          <w:i/>
          <w:lang w:val="en-US"/>
        </w:rPr>
        <w:t>l</w:t>
      </w:r>
      <w:r w:rsidRPr="0070761E">
        <w:rPr>
          <w:i/>
          <w:vertAlign w:val="subscript"/>
          <w:lang w:val="en-US"/>
        </w:rPr>
        <w:t>i</w:t>
      </w:r>
      <w:r w:rsidRPr="0070761E">
        <w:rPr>
          <w:iCs/>
          <w:vertAlign w:val="superscript"/>
        </w:rPr>
        <w:t xml:space="preserve"> </w:t>
      </w:r>
      <w:r w:rsidRPr="0070761E">
        <w:rPr>
          <w:vertAlign w:val="superscript"/>
        </w:rPr>
        <w:t>(3)</w:t>
      </w:r>
      <w:r w:rsidRPr="0070761E">
        <w:rPr>
          <w:iCs/>
          <w:vertAlign w:val="subscript"/>
        </w:rPr>
        <w:t>(16)</w:t>
      </w:r>
      <w:r w:rsidRPr="0070761E">
        <w:rPr>
          <w:vertAlign w:val="superscript"/>
        </w:rPr>
        <w:t xml:space="preserve"> </w:t>
      </w:r>
      <w:r w:rsidRPr="0070761E">
        <w:t xml:space="preserve">+…+ </w:t>
      </w:r>
      <w:r w:rsidRPr="0070761E">
        <w:rPr>
          <w:i/>
          <w:lang w:val="en-US"/>
        </w:rPr>
        <w:t>η</w:t>
      </w:r>
      <w:r w:rsidRPr="0070761E">
        <w:rPr>
          <w:vertAlign w:val="subscript"/>
        </w:rPr>
        <w:t xml:space="preserve">4 </w:t>
      </w:r>
      <w:r w:rsidRPr="0070761E">
        <w:rPr>
          <w:i/>
          <w:lang w:val="en-US"/>
        </w:rPr>
        <w:t>l</w:t>
      </w:r>
      <w:r w:rsidRPr="0070761E">
        <w:rPr>
          <w:i/>
          <w:vertAlign w:val="subscript"/>
          <w:lang w:val="en-US"/>
        </w:rPr>
        <w:t>i</w:t>
      </w:r>
      <w:r w:rsidRPr="0070761E">
        <w:rPr>
          <w:iCs/>
          <w:vertAlign w:val="superscript"/>
        </w:rPr>
        <w:t xml:space="preserve"> </w:t>
      </w:r>
      <w:r w:rsidRPr="0070761E">
        <w:rPr>
          <w:vertAlign w:val="superscript"/>
        </w:rPr>
        <w:t>(16)</w:t>
      </w:r>
      <w:r w:rsidRPr="0070761E">
        <w:rPr>
          <w:iCs/>
          <w:vertAlign w:val="subscript"/>
        </w:rPr>
        <w:t>(16)</w:t>
      </w:r>
      <w:r w:rsidRPr="0070761E">
        <w:rPr>
          <w:vertAlign w:val="superscript"/>
        </w:rPr>
        <w:t xml:space="preserve"> </w:t>
      </w:r>
      <w:r w:rsidR="00F50F09" w:rsidRPr="0070761E">
        <w:t xml:space="preserve">,                  </w:t>
      </w:r>
      <w:r w:rsidR="007759E9" w:rsidRPr="0070761E">
        <w:t xml:space="preserve"> </w:t>
      </w:r>
      <w:r w:rsidR="00F50F09" w:rsidRPr="0070761E">
        <w:rPr>
          <w:bCs/>
        </w:rPr>
        <w:t>(</w:t>
      </w:r>
      <w:r w:rsidR="00F50F09" w:rsidRPr="0070761E">
        <w:rPr>
          <w:bCs/>
          <w:iCs/>
        </w:rPr>
        <w:t>22.</w:t>
      </w:r>
      <w:r w:rsidR="00E07094" w:rsidRPr="0070761E">
        <w:rPr>
          <w:bCs/>
          <w:iCs/>
        </w:rPr>
        <w:t>28</w:t>
      </w:r>
      <w:r w:rsidR="00F50F09" w:rsidRPr="0070761E">
        <w:rPr>
          <w:bCs/>
        </w:rPr>
        <w:t>)</w:t>
      </w:r>
    </w:p>
    <w:p w:rsidR="005378A4" w:rsidRPr="0070761E" w:rsidRDefault="00983036" w:rsidP="00086A62">
      <w:pPr>
        <w:spacing w:line="360" w:lineRule="auto"/>
        <w:jc w:val="both"/>
        <w:rPr>
          <w:bCs/>
        </w:rPr>
      </w:pPr>
      <w:r w:rsidRPr="0070761E">
        <w:rPr>
          <w:bCs/>
        </w:rPr>
        <w:t xml:space="preserve">где              </w:t>
      </w:r>
      <w:r w:rsidR="00F50F09" w:rsidRPr="0070761E">
        <w:rPr>
          <w:bCs/>
        </w:rPr>
        <w:t xml:space="preserve">          </w:t>
      </w:r>
      <w:r w:rsidRPr="0070761E">
        <w:rPr>
          <w:bCs/>
        </w:rPr>
        <w:t xml:space="preserve">                           </w:t>
      </w:r>
      <w:r w:rsidR="00741437" w:rsidRPr="0070761E">
        <w:rPr>
          <w:bCs/>
        </w:rPr>
        <w:t xml:space="preserve">   </w:t>
      </w:r>
      <w:r w:rsidR="007272D1" w:rsidRPr="0070761E">
        <w:rPr>
          <w:bCs/>
        </w:rPr>
        <w:t xml:space="preserve">  </w:t>
      </w:r>
      <w:r w:rsidRPr="0070761E">
        <w:rPr>
          <w:bCs/>
        </w:rPr>
        <w:t xml:space="preserve"> </w:t>
      </w:r>
      <w:r w:rsidR="00741437" w:rsidRPr="0070761E">
        <w:rPr>
          <w:bCs/>
        </w:rPr>
        <w:t xml:space="preserve"> </w:t>
      </w:r>
      <w:r w:rsidRPr="0070761E">
        <w:rPr>
          <w:bCs/>
        </w:rPr>
        <w:t xml:space="preserve">   </w:t>
      </w:r>
    </w:p>
    <w:p w:rsidR="00983036" w:rsidRPr="0070761E" w:rsidRDefault="005378A4" w:rsidP="00086A62">
      <w:pPr>
        <w:spacing w:line="360" w:lineRule="auto"/>
        <w:jc w:val="both"/>
        <w:rPr>
          <w:bCs/>
        </w:rPr>
      </w:pPr>
      <w:r w:rsidRPr="0070761E">
        <w:rPr>
          <w:bCs/>
        </w:rPr>
        <w:t xml:space="preserve">                                                      </w:t>
      </w:r>
      <w:r w:rsidR="00F50F09" w:rsidRPr="0070761E">
        <w:rPr>
          <w:bCs/>
        </w:rPr>
        <w:t xml:space="preserve"> </w:t>
      </w:r>
      <w:r w:rsidRPr="0070761E">
        <w:rPr>
          <w:bCs/>
        </w:rPr>
        <w:t xml:space="preserve">      </w:t>
      </w:r>
      <w:r w:rsidR="00983036" w:rsidRPr="0070761E">
        <w:rPr>
          <w:bCs/>
        </w:rPr>
        <w:t xml:space="preserve">    </w:t>
      </w:r>
      <w:r w:rsidR="00993A3E" w:rsidRPr="0070761E">
        <w:rPr>
          <w:bCs/>
          <w:position w:val="-32"/>
        </w:rPr>
        <w:object w:dxaOrig="2100" w:dyaOrig="820">
          <v:shape id="_x0000_i1206" type="#_x0000_t75" style="width:92pt;height:35.5pt" o:ole="">
            <v:imagedata r:id="rId454" o:title=""/>
          </v:shape>
          <o:OLEObject Type="Embed" ProgID="Equation.3" ShapeID="_x0000_i1206" DrawAspect="Content" ObjectID="_1589610246" r:id="rId455"/>
        </w:object>
      </w:r>
      <w:r w:rsidR="00983036" w:rsidRPr="0070761E">
        <w:rPr>
          <w:bCs/>
        </w:rPr>
        <w:t xml:space="preserve">.    </w:t>
      </w:r>
      <w:r w:rsidR="00A559D6" w:rsidRPr="0070761E">
        <w:rPr>
          <w:bCs/>
        </w:rPr>
        <w:t xml:space="preserve">    </w:t>
      </w:r>
      <w:r w:rsidRPr="0070761E">
        <w:rPr>
          <w:bCs/>
        </w:rPr>
        <w:t xml:space="preserve">         </w:t>
      </w:r>
      <w:r w:rsidR="00A559D6" w:rsidRPr="0070761E">
        <w:rPr>
          <w:bCs/>
        </w:rPr>
        <w:t xml:space="preserve">  </w:t>
      </w:r>
      <w:r w:rsidR="00F50F09" w:rsidRPr="0070761E">
        <w:rPr>
          <w:bCs/>
        </w:rPr>
        <w:t xml:space="preserve"> </w:t>
      </w:r>
      <w:r w:rsidR="00A559D6" w:rsidRPr="0070761E">
        <w:rPr>
          <w:bCs/>
        </w:rPr>
        <w:t xml:space="preserve">         </w:t>
      </w:r>
      <w:r w:rsidRPr="0070761E">
        <w:rPr>
          <w:bCs/>
        </w:rPr>
        <w:t xml:space="preserve">           </w:t>
      </w:r>
      <w:r w:rsidR="00A559D6" w:rsidRPr="0070761E">
        <w:rPr>
          <w:bCs/>
        </w:rPr>
        <w:t xml:space="preserve">   </w:t>
      </w:r>
      <w:r w:rsidR="00EF58F1" w:rsidRPr="0070761E">
        <w:rPr>
          <w:bCs/>
        </w:rPr>
        <w:t xml:space="preserve">  </w:t>
      </w:r>
      <w:r w:rsidR="00A559D6" w:rsidRPr="0070761E">
        <w:rPr>
          <w:bCs/>
        </w:rPr>
        <w:t xml:space="preserve">      </w:t>
      </w:r>
      <w:r w:rsidR="00983036" w:rsidRPr="0070761E">
        <w:rPr>
          <w:bCs/>
        </w:rPr>
        <w:t xml:space="preserve"> </w:t>
      </w:r>
      <w:r w:rsidR="00A559D6" w:rsidRPr="0070761E">
        <w:rPr>
          <w:bCs/>
        </w:rPr>
        <w:t>(</w:t>
      </w:r>
      <w:r w:rsidR="00A559D6" w:rsidRPr="0070761E">
        <w:rPr>
          <w:bCs/>
          <w:iCs/>
        </w:rPr>
        <w:t>2</w:t>
      </w:r>
      <w:r w:rsidR="00EC1D5D" w:rsidRPr="0070761E">
        <w:rPr>
          <w:bCs/>
          <w:iCs/>
        </w:rPr>
        <w:t>2</w:t>
      </w:r>
      <w:r w:rsidR="00A559D6" w:rsidRPr="0070761E">
        <w:rPr>
          <w:bCs/>
          <w:iCs/>
        </w:rPr>
        <w:t>.</w:t>
      </w:r>
      <w:r w:rsidR="00E07094" w:rsidRPr="0070761E">
        <w:rPr>
          <w:bCs/>
          <w:iCs/>
        </w:rPr>
        <w:t>29</w:t>
      </w:r>
      <w:r w:rsidR="00A559D6" w:rsidRPr="0070761E">
        <w:rPr>
          <w:bCs/>
        </w:rPr>
        <w:t>)</w:t>
      </w:r>
    </w:p>
    <w:p w:rsidR="00684AE7" w:rsidRPr="0070761E" w:rsidRDefault="00684AE7" w:rsidP="00684AE7">
      <w:pPr>
        <w:spacing w:line="360" w:lineRule="auto"/>
        <w:jc w:val="both"/>
      </w:pPr>
      <w:r w:rsidRPr="0070761E">
        <w:t xml:space="preserve">где </w:t>
      </w:r>
      <w:r w:rsidRPr="0070761E">
        <w:rPr>
          <w:i/>
          <w:lang w:val="en-US"/>
        </w:rPr>
        <w:t>η</w:t>
      </w:r>
      <w:r w:rsidRPr="0070761E">
        <w:rPr>
          <w:i/>
          <w:vertAlign w:val="subscript"/>
          <w:lang w:val="en-US"/>
        </w:rPr>
        <w:t>m</w:t>
      </w:r>
      <w:r w:rsidRPr="0070761E">
        <w:t xml:space="preserve"> (где </w:t>
      </w:r>
      <w:r w:rsidRPr="0070761E">
        <w:rPr>
          <w:i/>
          <w:lang w:val="en-US"/>
        </w:rPr>
        <w:t>m</w:t>
      </w:r>
      <w:r w:rsidRPr="0070761E">
        <w:t xml:space="preserve"> = 1, 2, 3, …</w:t>
      </w:r>
      <w:r w:rsidR="00B536A5" w:rsidRPr="0070761E">
        <w:t xml:space="preserve"> </w:t>
      </w:r>
      <w:r w:rsidRPr="0070761E">
        <w:t>, 16) – ортонормированный базис объектов, удовлетворяющих ант</w:t>
      </w:r>
      <w:r w:rsidRPr="0070761E">
        <w:t>и</w:t>
      </w:r>
      <w:r w:rsidRPr="0070761E">
        <w:t xml:space="preserve">коммутационному соотношению алгебры Клиффорда </w:t>
      </w:r>
    </w:p>
    <w:p w:rsidR="00684AE7" w:rsidRPr="0070761E" w:rsidRDefault="00684AE7" w:rsidP="00684AE7">
      <w:pPr>
        <w:spacing w:line="360" w:lineRule="auto"/>
        <w:ind w:firstLine="709"/>
        <w:jc w:val="both"/>
        <w:rPr>
          <w:i/>
          <w:vertAlign w:val="subscript"/>
        </w:rPr>
      </w:pPr>
      <w:r w:rsidRPr="0070761E">
        <w:t xml:space="preserve">                                                      </w:t>
      </w:r>
      <w:proofErr w:type="gramStart"/>
      <w:r w:rsidRPr="0070761E">
        <w:rPr>
          <w:i/>
          <w:lang w:val="en-US"/>
        </w:rPr>
        <w:t>η</w:t>
      </w:r>
      <w:r w:rsidRPr="0070761E">
        <w:rPr>
          <w:i/>
          <w:vertAlign w:val="subscript"/>
          <w:lang w:val="en-US"/>
        </w:rPr>
        <w:t>m</w:t>
      </w:r>
      <w:r w:rsidRPr="0070761E">
        <w:rPr>
          <w:i/>
          <w:lang w:val="en-US"/>
        </w:rPr>
        <w:t>η</w:t>
      </w:r>
      <w:r w:rsidRPr="0070761E">
        <w:rPr>
          <w:i/>
          <w:vertAlign w:val="subscript"/>
          <w:lang w:val="en-US"/>
        </w:rPr>
        <w:t>n</w:t>
      </w:r>
      <w:proofErr w:type="gramEnd"/>
      <w:r w:rsidRPr="0070761E">
        <w:rPr>
          <w:vertAlign w:val="subscript"/>
        </w:rPr>
        <w:t xml:space="preserve"> </w:t>
      </w:r>
      <w:r w:rsidRPr="0070761E">
        <w:t xml:space="preserve">+ </w:t>
      </w:r>
      <w:r w:rsidRPr="0070761E">
        <w:rPr>
          <w:i/>
          <w:lang w:val="en-US"/>
        </w:rPr>
        <w:t>η</w:t>
      </w:r>
      <w:r w:rsidRPr="0070761E">
        <w:rPr>
          <w:i/>
          <w:vertAlign w:val="subscript"/>
          <w:lang w:val="en-US"/>
        </w:rPr>
        <w:t>n</w:t>
      </w:r>
      <w:r w:rsidRPr="0070761E">
        <w:rPr>
          <w:i/>
          <w:lang w:val="en-US"/>
        </w:rPr>
        <w:t>η</w:t>
      </w:r>
      <w:r w:rsidRPr="0070761E">
        <w:rPr>
          <w:i/>
          <w:vertAlign w:val="subscript"/>
          <w:lang w:val="en-US"/>
        </w:rPr>
        <w:t>m</w:t>
      </w:r>
      <w:r w:rsidRPr="0070761E">
        <w:t xml:space="preserve"> = 2</w:t>
      </w:r>
      <w:r w:rsidRPr="0070761E">
        <w:rPr>
          <w:i/>
        </w:rPr>
        <w:t>δ</w:t>
      </w:r>
      <w:r w:rsidRPr="0070761E">
        <w:rPr>
          <w:i/>
          <w:vertAlign w:val="subscript"/>
          <w:lang w:val="en-US"/>
        </w:rPr>
        <w:t>mn</w:t>
      </w:r>
      <w:r w:rsidR="002F5A3B" w:rsidRPr="0070761E">
        <w:rPr>
          <w:i/>
          <w:vertAlign w:val="subscript"/>
        </w:rPr>
        <w:t xml:space="preserve"> </w:t>
      </w:r>
      <w:r w:rsidRPr="0070761E">
        <w:rPr>
          <w:i/>
        </w:rPr>
        <w:t xml:space="preserve">,                                </w:t>
      </w:r>
      <w:r w:rsidR="00EF58F1" w:rsidRPr="0070761E">
        <w:rPr>
          <w:i/>
        </w:rPr>
        <w:t xml:space="preserve">    </w:t>
      </w:r>
      <w:r w:rsidRPr="0070761E">
        <w:rPr>
          <w:i/>
        </w:rPr>
        <w:t xml:space="preserve">               </w:t>
      </w:r>
      <w:r w:rsidRPr="0070761E">
        <w:rPr>
          <w:bCs/>
        </w:rPr>
        <w:t>(22.3</w:t>
      </w:r>
      <w:r w:rsidR="00E07094" w:rsidRPr="0070761E">
        <w:rPr>
          <w:bCs/>
        </w:rPr>
        <w:t>0</w:t>
      </w:r>
      <w:r w:rsidRPr="0070761E">
        <w:rPr>
          <w:bCs/>
        </w:rPr>
        <w:t xml:space="preserve">)  </w:t>
      </w:r>
    </w:p>
    <w:p w:rsidR="00684AE7" w:rsidRPr="0070761E" w:rsidRDefault="00684AE7" w:rsidP="00684AE7">
      <w:pPr>
        <w:spacing w:line="360" w:lineRule="auto"/>
        <w:jc w:val="both"/>
      </w:pPr>
      <w:r w:rsidRPr="0070761E">
        <w:t xml:space="preserve">где </w:t>
      </w:r>
      <w:r w:rsidRPr="0070761E">
        <w:rPr>
          <w:i/>
        </w:rPr>
        <w:t>δ</w:t>
      </w:r>
      <w:r w:rsidRPr="0070761E">
        <w:rPr>
          <w:i/>
          <w:vertAlign w:val="subscript"/>
          <w:lang w:val="en-US"/>
        </w:rPr>
        <w:t>nm</w:t>
      </w:r>
      <w:r w:rsidRPr="0070761E">
        <w:t xml:space="preserve"> – единичная 16</w:t>
      </w:r>
      <w:r w:rsidRPr="0070761E">
        <w:sym w:font="Symbol" w:char="F0B4"/>
      </w:r>
      <w:r w:rsidRPr="0070761E">
        <w:t>16-матрица.</w:t>
      </w:r>
    </w:p>
    <w:p w:rsidR="00C87A15" w:rsidRPr="0070761E" w:rsidRDefault="00472060" w:rsidP="00741437">
      <w:pPr>
        <w:ind w:firstLine="709"/>
        <w:jc w:val="both"/>
      </w:pPr>
      <w:r w:rsidRPr="0070761E">
        <w:lastRenderedPageBreak/>
        <w:t xml:space="preserve">При этом участок </w:t>
      </w:r>
      <w:r w:rsidR="00A559D6" w:rsidRPr="0070761E">
        <w:t>16-жгута</w:t>
      </w:r>
      <w:r w:rsidRPr="0070761E">
        <w:t xml:space="preserve"> состо</w:t>
      </w:r>
      <w:r w:rsidR="003D64B5" w:rsidRPr="0070761E">
        <w:t>ит</w:t>
      </w:r>
      <w:r w:rsidRPr="0070761E">
        <w:t xml:space="preserve"> из </w:t>
      </w:r>
      <w:r w:rsidR="00A559D6" w:rsidRPr="0070761E">
        <w:t xml:space="preserve">шестнадцати </w:t>
      </w:r>
      <w:r w:rsidR="003D64B5" w:rsidRPr="0070761E">
        <w:t>«</w:t>
      </w:r>
      <w:r w:rsidR="00A559D6" w:rsidRPr="0070761E">
        <w:t>нитей</w:t>
      </w:r>
      <w:r w:rsidR="003D64B5" w:rsidRPr="0070761E">
        <w:t>»:</w:t>
      </w:r>
    </w:p>
    <w:p w:rsidR="00472060" w:rsidRPr="0070761E" w:rsidRDefault="00472060" w:rsidP="00C87A15">
      <w:pPr>
        <w:ind w:firstLine="284"/>
        <w:jc w:val="both"/>
      </w:pPr>
    </w:p>
    <w:p w:rsidR="00C87A15" w:rsidRPr="0070761E" w:rsidRDefault="00F15C54" w:rsidP="00C87A15">
      <w:r w:rsidRPr="0070761E">
        <w:rPr>
          <w:i/>
        </w:rPr>
        <w:t xml:space="preserve"> </w:t>
      </w:r>
      <w:r w:rsidR="00741437" w:rsidRPr="0070761E">
        <w:rPr>
          <w:i/>
        </w:rPr>
        <w:t xml:space="preserve">   </w:t>
      </w:r>
      <w:r w:rsidRPr="0070761E">
        <w:rPr>
          <w:i/>
        </w:rPr>
        <w:t xml:space="preserve">              </w:t>
      </w:r>
      <w:r w:rsidR="00741437" w:rsidRPr="0070761E">
        <w:rPr>
          <w:i/>
        </w:rPr>
        <w:t xml:space="preserve"> </w:t>
      </w:r>
      <w:r w:rsidRPr="0070761E">
        <w:rPr>
          <w:i/>
        </w:rPr>
        <w:t xml:space="preserve">  </w:t>
      </w:r>
      <w:r w:rsidR="00472060" w:rsidRPr="0070761E">
        <w:rPr>
          <w:i/>
        </w:rPr>
        <w:t xml:space="preserve">  </w:t>
      </w:r>
      <w:r w:rsidRPr="0070761E">
        <w:rPr>
          <w:i/>
        </w:rPr>
        <w:t xml:space="preserve">   </w:t>
      </w:r>
      <w:r w:rsidR="00C87A15" w:rsidRPr="0070761E">
        <w:rPr>
          <w:i/>
        </w:rPr>
        <w:t xml:space="preserve">   </w:t>
      </w:r>
      <w:r w:rsidRPr="0070761E">
        <w:rPr>
          <w:i/>
          <w:iCs/>
          <w:lang w:val="en-US"/>
        </w:rPr>
        <w:t>ds</w:t>
      </w:r>
      <w:r w:rsidRPr="0070761E">
        <w:rPr>
          <w:iCs/>
          <w:vertAlign w:val="superscript"/>
        </w:rPr>
        <w:t xml:space="preserve"> </w:t>
      </w:r>
      <w:r w:rsidRPr="0070761E">
        <w:rPr>
          <w:iCs/>
          <w:vertAlign w:val="subscript"/>
        </w:rPr>
        <w:t>(16)</w:t>
      </w:r>
      <w:r w:rsidRPr="0070761E">
        <w:rPr>
          <w:iCs/>
          <w:vertAlign w:val="superscript"/>
        </w:rPr>
        <w:t xml:space="preserve"> </w:t>
      </w:r>
      <w:r w:rsidR="00C87A15" w:rsidRPr="0070761E">
        <w:t xml:space="preserve">= </w:t>
      </w:r>
      <w:r w:rsidR="00C87A15" w:rsidRPr="0070761E">
        <w:rPr>
          <w:i/>
          <w:lang w:val="en-US"/>
        </w:rPr>
        <w:t>η</w:t>
      </w:r>
      <w:r w:rsidR="00C87A15" w:rsidRPr="0070761E">
        <w:rPr>
          <w:vertAlign w:val="subscript"/>
        </w:rPr>
        <w:t xml:space="preserve">1 </w:t>
      </w:r>
      <w:r w:rsidR="00C87A15" w:rsidRPr="0070761E">
        <w:rPr>
          <w:i/>
          <w:lang w:val="en-US"/>
        </w:rPr>
        <w:t>ds</w:t>
      </w:r>
      <w:r w:rsidR="00C87A15" w:rsidRPr="0070761E">
        <w:rPr>
          <w:vertAlign w:val="superscript"/>
        </w:rPr>
        <w:t xml:space="preserve">(+– – –)   </w:t>
      </w:r>
      <w:r w:rsidR="00C87A15" w:rsidRPr="0070761E">
        <w:t xml:space="preserve">+  </w:t>
      </w:r>
      <w:r w:rsidR="00C87A15" w:rsidRPr="0070761E">
        <w:rPr>
          <w:i/>
          <w:lang w:val="en-US"/>
        </w:rPr>
        <w:t>η</w:t>
      </w:r>
      <w:r w:rsidR="00C87A15" w:rsidRPr="0070761E">
        <w:rPr>
          <w:vertAlign w:val="subscript"/>
        </w:rPr>
        <w:t xml:space="preserve">2 </w:t>
      </w:r>
      <w:r w:rsidR="00C87A15" w:rsidRPr="0070761E">
        <w:rPr>
          <w:i/>
          <w:lang w:val="en-US"/>
        </w:rPr>
        <w:t>ds</w:t>
      </w:r>
      <w:r w:rsidR="00C87A15" w:rsidRPr="0070761E">
        <w:rPr>
          <w:vertAlign w:val="superscript"/>
        </w:rPr>
        <w:t xml:space="preserve">(+ + + +)   </w:t>
      </w:r>
      <w:r w:rsidR="00C87A15" w:rsidRPr="0070761E">
        <w:t xml:space="preserve">+  </w:t>
      </w:r>
      <w:r w:rsidR="00C87A15" w:rsidRPr="0070761E">
        <w:rPr>
          <w:i/>
          <w:lang w:val="en-US"/>
        </w:rPr>
        <w:t>η</w:t>
      </w:r>
      <w:r w:rsidR="00C87A15" w:rsidRPr="0070761E">
        <w:rPr>
          <w:vertAlign w:val="subscript"/>
        </w:rPr>
        <w:t xml:space="preserve">3 </w:t>
      </w:r>
      <w:r w:rsidR="00C87A15" w:rsidRPr="0070761E">
        <w:rPr>
          <w:i/>
          <w:lang w:val="en-US"/>
        </w:rPr>
        <w:t>ds</w:t>
      </w:r>
      <w:r w:rsidR="00C87A15" w:rsidRPr="0070761E">
        <w:rPr>
          <w:vertAlign w:val="superscript"/>
        </w:rPr>
        <w:t xml:space="preserve">(– – – +) </w:t>
      </w:r>
      <w:r w:rsidR="00C87A15" w:rsidRPr="0070761E">
        <w:t xml:space="preserve">+ </w:t>
      </w:r>
      <w:r w:rsidR="00C87A15" w:rsidRPr="0070761E">
        <w:rPr>
          <w:i/>
          <w:lang w:val="en-US"/>
        </w:rPr>
        <w:t>η</w:t>
      </w:r>
      <w:r w:rsidR="00C87A15" w:rsidRPr="0070761E">
        <w:rPr>
          <w:vertAlign w:val="subscript"/>
        </w:rPr>
        <w:t xml:space="preserve">4 </w:t>
      </w:r>
      <w:r w:rsidR="00C87A15" w:rsidRPr="0070761E">
        <w:rPr>
          <w:i/>
          <w:lang w:val="en-US"/>
        </w:rPr>
        <w:t>ds</w:t>
      </w:r>
      <w:r w:rsidR="00C87A15" w:rsidRPr="0070761E">
        <w:rPr>
          <w:vertAlign w:val="superscript"/>
        </w:rPr>
        <w:t xml:space="preserve">(+ –  – +) </w:t>
      </w:r>
      <w:r w:rsidR="00C87A15" w:rsidRPr="0070761E">
        <w:t xml:space="preserve"> +  </w:t>
      </w:r>
    </w:p>
    <w:p w:rsidR="00C87A15" w:rsidRPr="0070761E" w:rsidRDefault="00C87A15" w:rsidP="00C87A15">
      <w:r w:rsidRPr="0070761E">
        <w:t xml:space="preserve">  </w:t>
      </w:r>
    </w:p>
    <w:p w:rsidR="00741437" w:rsidRPr="0070761E" w:rsidRDefault="00C87A15" w:rsidP="00741437">
      <w:pPr>
        <w:pStyle w:val="a8"/>
        <w:ind w:firstLine="0"/>
        <w:rPr>
          <w:sz w:val="24"/>
          <w:szCs w:val="24"/>
        </w:rPr>
      </w:pPr>
      <w:r w:rsidRPr="0070761E">
        <w:rPr>
          <w:sz w:val="24"/>
          <w:szCs w:val="24"/>
        </w:rPr>
        <w:t xml:space="preserve">                       </w:t>
      </w:r>
      <w:r w:rsidR="00741437" w:rsidRPr="0070761E">
        <w:rPr>
          <w:sz w:val="24"/>
          <w:szCs w:val="24"/>
        </w:rPr>
        <w:t xml:space="preserve">      </w:t>
      </w:r>
      <w:r w:rsidR="00472060" w:rsidRPr="0070761E">
        <w:rPr>
          <w:sz w:val="24"/>
          <w:szCs w:val="24"/>
        </w:rPr>
        <w:t xml:space="preserve"> </w:t>
      </w:r>
      <w:r w:rsidR="00741437" w:rsidRPr="0070761E">
        <w:rPr>
          <w:sz w:val="24"/>
          <w:szCs w:val="24"/>
        </w:rPr>
        <w:t xml:space="preserve">    </w:t>
      </w:r>
      <w:r w:rsidR="00F15C54" w:rsidRPr="0070761E">
        <w:rPr>
          <w:sz w:val="24"/>
          <w:szCs w:val="24"/>
        </w:rPr>
        <w:t xml:space="preserve"> </w:t>
      </w:r>
      <w:r w:rsidRPr="0070761E">
        <w:rPr>
          <w:sz w:val="24"/>
          <w:szCs w:val="24"/>
        </w:rPr>
        <w:t xml:space="preserve">   + </w:t>
      </w:r>
      <w:r w:rsidRPr="0070761E">
        <w:rPr>
          <w:i/>
          <w:sz w:val="24"/>
          <w:szCs w:val="24"/>
          <w:lang w:val="en-US"/>
        </w:rPr>
        <w:t>η</w:t>
      </w:r>
      <w:r w:rsidRPr="0070761E">
        <w:rPr>
          <w:sz w:val="24"/>
          <w:szCs w:val="24"/>
          <w:vertAlign w:val="subscript"/>
        </w:rPr>
        <w:t xml:space="preserve">5 </w:t>
      </w:r>
      <w:r w:rsidRPr="0070761E">
        <w:rPr>
          <w:i/>
          <w:sz w:val="24"/>
          <w:szCs w:val="24"/>
          <w:lang w:val="en-US"/>
        </w:rPr>
        <w:t>ds</w:t>
      </w:r>
      <w:r w:rsidRPr="0070761E">
        <w:rPr>
          <w:sz w:val="24"/>
          <w:szCs w:val="24"/>
          <w:vertAlign w:val="superscript"/>
        </w:rPr>
        <w:t>(– – + –)</w:t>
      </w:r>
      <w:r w:rsidRPr="0070761E">
        <w:rPr>
          <w:sz w:val="24"/>
          <w:szCs w:val="24"/>
        </w:rPr>
        <w:t xml:space="preserve">  + </w:t>
      </w:r>
      <w:r w:rsidRPr="0070761E">
        <w:rPr>
          <w:i/>
          <w:sz w:val="24"/>
          <w:szCs w:val="24"/>
          <w:lang w:val="en-US"/>
        </w:rPr>
        <w:t>η</w:t>
      </w:r>
      <w:r w:rsidRPr="0070761E">
        <w:rPr>
          <w:sz w:val="24"/>
          <w:szCs w:val="24"/>
          <w:vertAlign w:val="subscript"/>
        </w:rPr>
        <w:t xml:space="preserve">6 </w:t>
      </w:r>
      <w:r w:rsidRPr="0070761E">
        <w:rPr>
          <w:i/>
          <w:sz w:val="24"/>
          <w:szCs w:val="24"/>
          <w:lang w:val="en-US"/>
        </w:rPr>
        <w:t>ds</w:t>
      </w:r>
      <w:r w:rsidRPr="0070761E">
        <w:rPr>
          <w:sz w:val="24"/>
          <w:szCs w:val="24"/>
          <w:vertAlign w:val="superscript"/>
        </w:rPr>
        <w:t xml:space="preserve">(+ + – –)   </w:t>
      </w:r>
      <w:r w:rsidRPr="0070761E">
        <w:rPr>
          <w:sz w:val="24"/>
          <w:szCs w:val="24"/>
        </w:rPr>
        <w:t xml:space="preserve">+  </w:t>
      </w:r>
      <w:r w:rsidRPr="0070761E">
        <w:rPr>
          <w:i/>
          <w:sz w:val="24"/>
          <w:szCs w:val="24"/>
          <w:lang w:val="en-US"/>
        </w:rPr>
        <w:t>η</w:t>
      </w:r>
      <w:r w:rsidRPr="0070761E">
        <w:rPr>
          <w:sz w:val="24"/>
          <w:szCs w:val="24"/>
          <w:vertAlign w:val="subscript"/>
        </w:rPr>
        <w:t xml:space="preserve">7 </w:t>
      </w:r>
      <w:r w:rsidRPr="0070761E">
        <w:rPr>
          <w:i/>
          <w:sz w:val="24"/>
          <w:szCs w:val="24"/>
          <w:lang w:val="en-US"/>
        </w:rPr>
        <w:t>ds</w:t>
      </w:r>
      <w:r w:rsidRPr="0070761E">
        <w:rPr>
          <w:sz w:val="24"/>
          <w:szCs w:val="24"/>
          <w:vertAlign w:val="superscript"/>
        </w:rPr>
        <w:t>(– + – –)</w:t>
      </w:r>
      <w:r w:rsidRPr="0070761E">
        <w:rPr>
          <w:sz w:val="24"/>
          <w:szCs w:val="24"/>
        </w:rPr>
        <w:t xml:space="preserve">  + </w:t>
      </w:r>
      <w:r w:rsidRPr="0070761E">
        <w:rPr>
          <w:i/>
          <w:sz w:val="24"/>
          <w:szCs w:val="24"/>
          <w:lang w:val="en-US"/>
        </w:rPr>
        <w:t>η</w:t>
      </w:r>
      <w:r w:rsidRPr="0070761E">
        <w:rPr>
          <w:sz w:val="24"/>
          <w:szCs w:val="24"/>
          <w:vertAlign w:val="subscript"/>
        </w:rPr>
        <w:t xml:space="preserve">8 </w:t>
      </w:r>
      <w:r w:rsidRPr="0070761E">
        <w:rPr>
          <w:i/>
          <w:sz w:val="24"/>
          <w:szCs w:val="24"/>
          <w:lang w:val="en-US"/>
        </w:rPr>
        <w:t>ds</w:t>
      </w:r>
      <w:r w:rsidRPr="0070761E">
        <w:rPr>
          <w:sz w:val="24"/>
          <w:szCs w:val="24"/>
          <w:vertAlign w:val="superscript"/>
        </w:rPr>
        <w:t>(+ –  + –)</w:t>
      </w:r>
      <w:r w:rsidRPr="0070761E">
        <w:rPr>
          <w:sz w:val="24"/>
          <w:szCs w:val="24"/>
        </w:rPr>
        <w:t xml:space="preserve">  +         </w:t>
      </w:r>
      <w:r w:rsidR="00741437" w:rsidRPr="0070761E">
        <w:rPr>
          <w:sz w:val="24"/>
          <w:szCs w:val="24"/>
        </w:rPr>
        <w:t xml:space="preserve">      </w:t>
      </w:r>
      <w:r w:rsidR="002F5A3B" w:rsidRPr="0070761E">
        <w:rPr>
          <w:sz w:val="24"/>
          <w:szCs w:val="24"/>
        </w:rPr>
        <w:t xml:space="preserve">  </w:t>
      </w:r>
      <w:r w:rsidR="00741437" w:rsidRPr="0070761E">
        <w:rPr>
          <w:sz w:val="24"/>
          <w:szCs w:val="24"/>
        </w:rPr>
        <w:t xml:space="preserve"> (2</w:t>
      </w:r>
      <w:r w:rsidR="00EC1D5D" w:rsidRPr="0070761E">
        <w:rPr>
          <w:sz w:val="24"/>
          <w:szCs w:val="24"/>
        </w:rPr>
        <w:t>2</w:t>
      </w:r>
      <w:r w:rsidR="00741437" w:rsidRPr="0070761E">
        <w:rPr>
          <w:sz w:val="24"/>
          <w:szCs w:val="24"/>
        </w:rPr>
        <w:t>.</w:t>
      </w:r>
      <w:r w:rsidR="00A559D6" w:rsidRPr="0070761E">
        <w:rPr>
          <w:sz w:val="24"/>
          <w:szCs w:val="24"/>
        </w:rPr>
        <w:t>3</w:t>
      </w:r>
      <w:r w:rsidR="00E07094" w:rsidRPr="0070761E">
        <w:rPr>
          <w:sz w:val="24"/>
          <w:szCs w:val="24"/>
        </w:rPr>
        <w:t>1</w:t>
      </w:r>
      <w:r w:rsidR="00741437" w:rsidRPr="0070761E">
        <w:rPr>
          <w:sz w:val="24"/>
          <w:szCs w:val="24"/>
        </w:rPr>
        <w:t>)</w:t>
      </w:r>
    </w:p>
    <w:p w:rsidR="00C87A15" w:rsidRPr="0070761E" w:rsidRDefault="00C87A15" w:rsidP="00C87A15">
      <w:r w:rsidRPr="0070761E">
        <w:t xml:space="preserve">              </w:t>
      </w:r>
    </w:p>
    <w:p w:rsidR="00C87A15" w:rsidRPr="0070761E" w:rsidRDefault="00741437" w:rsidP="00C87A15">
      <w:r w:rsidRPr="0070761E">
        <w:t xml:space="preserve">  </w:t>
      </w:r>
      <w:r w:rsidR="00C87A15" w:rsidRPr="0070761E">
        <w:t xml:space="preserve">                          </w:t>
      </w:r>
      <w:r w:rsidR="00F15C54" w:rsidRPr="0070761E">
        <w:t xml:space="preserve"> </w:t>
      </w:r>
      <w:r w:rsidRPr="0070761E">
        <w:t xml:space="preserve">  </w:t>
      </w:r>
      <w:r w:rsidR="00472060" w:rsidRPr="0070761E">
        <w:t xml:space="preserve">   </w:t>
      </w:r>
      <w:r w:rsidR="00F15C54" w:rsidRPr="0070761E">
        <w:t xml:space="preserve"> </w:t>
      </w:r>
      <w:r w:rsidR="00C87A15" w:rsidRPr="0070761E">
        <w:t xml:space="preserve">   +</w:t>
      </w:r>
      <w:r w:rsidR="00C87A15" w:rsidRPr="0070761E">
        <w:rPr>
          <w:i/>
        </w:rPr>
        <w:t xml:space="preserve"> </w:t>
      </w:r>
      <w:r w:rsidR="00C87A15" w:rsidRPr="0070761E">
        <w:rPr>
          <w:i/>
          <w:lang w:val="en-US"/>
        </w:rPr>
        <w:t>η</w:t>
      </w:r>
      <w:r w:rsidR="00C87A15" w:rsidRPr="0070761E">
        <w:rPr>
          <w:vertAlign w:val="subscript"/>
        </w:rPr>
        <w:t>9</w:t>
      </w:r>
      <w:r w:rsidR="00C87A15" w:rsidRPr="0070761E">
        <w:rPr>
          <w:i/>
        </w:rPr>
        <w:t xml:space="preserve"> </w:t>
      </w:r>
      <w:r w:rsidR="00C87A15" w:rsidRPr="0070761E">
        <w:rPr>
          <w:i/>
          <w:lang w:val="en-US"/>
        </w:rPr>
        <w:t>ds</w:t>
      </w:r>
      <w:r w:rsidR="00C87A15" w:rsidRPr="0070761E">
        <w:rPr>
          <w:vertAlign w:val="superscript"/>
        </w:rPr>
        <w:t>(– + + +)</w:t>
      </w:r>
      <w:r w:rsidR="00C87A15" w:rsidRPr="0070761E">
        <w:t xml:space="preserve"> +</w:t>
      </w:r>
      <w:r w:rsidR="00C87A15" w:rsidRPr="0070761E">
        <w:rPr>
          <w:vertAlign w:val="superscript"/>
        </w:rPr>
        <w:t xml:space="preserve"> </w:t>
      </w:r>
      <w:r w:rsidR="00C87A15" w:rsidRPr="0070761E">
        <w:rPr>
          <w:i/>
          <w:lang w:val="en-US"/>
        </w:rPr>
        <w:t>η</w:t>
      </w:r>
      <w:r w:rsidR="00C87A15" w:rsidRPr="0070761E">
        <w:rPr>
          <w:vertAlign w:val="subscript"/>
        </w:rPr>
        <w:t>10</w:t>
      </w:r>
      <w:r w:rsidR="00C87A15" w:rsidRPr="0070761E">
        <w:rPr>
          <w:vertAlign w:val="superscript"/>
        </w:rPr>
        <w:t xml:space="preserve">  </w:t>
      </w:r>
      <w:r w:rsidR="00C87A15" w:rsidRPr="0070761E">
        <w:rPr>
          <w:i/>
          <w:lang w:val="en-US"/>
        </w:rPr>
        <w:t>ds</w:t>
      </w:r>
      <w:r w:rsidR="00C87A15" w:rsidRPr="0070761E">
        <w:rPr>
          <w:vertAlign w:val="superscript"/>
        </w:rPr>
        <w:t>(– – – –)</w:t>
      </w:r>
      <w:r w:rsidR="00C87A15" w:rsidRPr="0070761E">
        <w:t xml:space="preserve"> + </w:t>
      </w:r>
      <w:r w:rsidR="00C87A15" w:rsidRPr="0070761E">
        <w:rPr>
          <w:i/>
          <w:lang w:val="en-US"/>
        </w:rPr>
        <w:t>η</w:t>
      </w:r>
      <w:r w:rsidR="00C87A15" w:rsidRPr="0070761E">
        <w:rPr>
          <w:vertAlign w:val="subscript"/>
        </w:rPr>
        <w:t xml:space="preserve">11 </w:t>
      </w:r>
      <w:r w:rsidR="00C87A15" w:rsidRPr="0070761E">
        <w:rPr>
          <w:i/>
          <w:lang w:val="en-US"/>
        </w:rPr>
        <w:t>ds</w:t>
      </w:r>
      <w:r w:rsidR="00C87A15" w:rsidRPr="0070761E">
        <w:rPr>
          <w:vertAlign w:val="superscript"/>
        </w:rPr>
        <w:t>(+ + +  –)</w:t>
      </w:r>
      <w:r w:rsidR="00C87A15" w:rsidRPr="0070761E">
        <w:t xml:space="preserve"> + </w:t>
      </w:r>
      <w:r w:rsidR="00C87A15" w:rsidRPr="0070761E">
        <w:rPr>
          <w:i/>
          <w:lang w:val="en-US"/>
        </w:rPr>
        <w:t>η</w:t>
      </w:r>
      <w:r w:rsidR="00C87A15" w:rsidRPr="0070761E">
        <w:rPr>
          <w:vertAlign w:val="subscript"/>
        </w:rPr>
        <w:t xml:space="preserve">12 </w:t>
      </w:r>
      <w:r w:rsidR="00C87A15" w:rsidRPr="0070761E">
        <w:rPr>
          <w:i/>
          <w:lang w:val="en-US"/>
        </w:rPr>
        <w:t>ds</w:t>
      </w:r>
      <w:r w:rsidR="00C87A15" w:rsidRPr="0070761E">
        <w:rPr>
          <w:vertAlign w:val="superscript"/>
        </w:rPr>
        <w:t xml:space="preserve"> (– + + –)</w:t>
      </w:r>
      <w:r w:rsidR="00C87A15" w:rsidRPr="0070761E">
        <w:t xml:space="preserve"> +</w:t>
      </w:r>
    </w:p>
    <w:p w:rsidR="00C87A15" w:rsidRPr="0070761E" w:rsidRDefault="00C87A15" w:rsidP="00C87A15">
      <w:pPr>
        <w:ind w:firstLine="360"/>
      </w:pPr>
      <w:r w:rsidRPr="0070761E">
        <w:t xml:space="preserve">                    </w:t>
      </w:r>
    </w:p>
    <w:p w:rsidR="002A5FC0" w:rsidRPr="0070761E" w:rsidRDefault="00C87A15" w:rsidP="00C87A15">
      <w:pPr>
        <w:pStyle w:val="a8"/>
        <w:ind w:firstLine="0"/>
        <w:jc w:val="left"/>
        <w:rPr>
          <w:sz w:val="24"/>
          <w:szCs w:val="24"/>
        </w:rPr>
      </w:pPr>
      <w:r w:rsidRPr="0070761E">
        <w:rPr>
          <w:sz w:val="24"/>
          <w:szCs w:val="24"/>
        </w:rPr>
        <w:t xml:space="preserve">                   </w:t>
      </w:r>
      <w:r w:rsidR="00F15C54" w:rsidRPr="0070761E">
        <w:rPr>
          <w:sz w:val="24"/>
          <w:szCs w:val="24"/>
        </w:rPr>
        <w:t xml:space="preserve"> </w:t>
      </w:r>
      <w:r w:rsidRPr="0070761E">
        <w:rPr>
          <w:sz w:val="24"/>
          <w:szCs w:val="24"/>
        </w:rPr>
        <w:t xml:space="preserve">    </w:t>
      </w:r>
      <w:r w:rsidR="00F15C54" w:rsidRPr="0070761E">
        <w:rPr>
          <w:sz w:val="24"/>
          <w:szCs w:val="24"/>
        </w:rPr>
        <w:t xml:space="preserve">   </w:t>
      </w:r>
      <w:r w:rsidRPr="0070761E">
        <w:rPr>
          <w:sz w:val="24"/>
          <w:szCs w:val="24"/>
        </w:rPr>
        <w:t xml:space="preserve"> </w:t>
      </w:r>
      <w:r w:rsidR="00741437" w:rsidRPr="0070761E">
        <w:rPr>
          <w:sz w:val="24"/>
          <w:szCs w:val="24"/>
        </w:rPr>
        <w:t xml:space="preserve">    </w:t>
      </w:r>
      <w:r w:rsidRPr="0070761E">
        <w:rPr>
          <w:sz w:val="24"/>
          <w:szCs w:val="24"/>
        </w:rPr>
        <w:t xml:space="preserve">   </w:t>
      </w:r>
      <w:r w:rsidR="00741437" w:rsidRPr="0070761E">
        <w:rPr>
          <w:sz w:val="24"/>
          <w:szCs w:val="24"/>
        </w:rPr>
        <w:t xml:space="preserve"> </w:t>
      </w:r>
      <w:r w:rsidR="00472060" w:rsidRPr="0070761E">
        <w:rPr>
          <w:sz w:val="24"/>
          <w:szCs w:val="24"/>
        </w:rPr>
        <w:t xml:space="preserve"> </w:t>
      </w:r>
      <w:r w:rsidRPr="0070761E">
        <w:rPr>
          <w:sz w:val="24"/>
          <w:szCs w:val="24"/>
        </w:rPr>
        <w:t xml:space="preserve"> + </w:t>
      </w:r>
      <w:r w:rsidRPr="0070761E">
        <w:rPr>
          <w:i/>
          <w:sz w:val="24"/>
          <w:szCs w:val="24"/>
          <w:lang w:val="en-US"/>
        </w:rPr>
        <w:t>η</w:t>
      </w:r>
      <w:r w:rsidRPr="0070761E">
        <w:rPr>
          <w:sz w:val="24"/>
          <w:szCs w:val="24"/>
          <w:vertAlign w:val="subscript"/>
        </w:rPr>
        <w:t>13</w:t>
      </w:r>
      <w:r w:rsidRPr="0070761E">
        <w:rPr>
          <w:sz w:val="24"/>
          <w:szCs w:val="24"/>
        </w:rPr>
        <w:t xml:space="preserve"> </w:t>
      </w:r>
      <w:r w:rsidRPr="0070761E">
        <w:rPr>
          <w:i/>
          <w:sz w:val="24"/>
          <w:szCs w:val="24"/>
          <w:lang w:val="en-US"/>
        </w:rPr>
        <w:t>ds</w:t>
      </w:r>
      <w:r w:rsidRPr="0070761E">
        <w:rPr>
          <w:sz w:val="24"/>
          <w:szCs w:val="24"/>
          <w:vertAlign w:val="superscript"/>
        </w:rPr>
        <w:t>(+ + – +)</w:t>
      </w:r>
      <w:r w:rsidRPr="0070761E">
        <w:rPr>
          <w:sz w:val="24"/>
          <w:szCs w:val="24"/>
        </w:rPr>
        <w:t xml:space="preserve"> +</w:t>
      </w:r>
      <w:r w:rsidRPr="0070761E">
        <w:rPr>
          <w:sz w:val="24"/>
          <w:szCs w:val="24"/>
          <w:vertAlign w:val="superscript"/>
        </w:rPr>
        <w:t xml:space="preserve"> </w:t>
      </w:r>
      <w:r w:rsidRPr="0070761E">
        <w:rPr>
          <w:i/>
          <w:sz w:val="24"/>
          <w:szCs w:val="24"/>
          <w:lang w:val="en-US"/>
        </w:rPr>
        <w:t>η</w:t>
      </w:r>
      <w:r w:rsidRPr="0070761E">
        <w:rPr>
          <w:sz w:val="24"/>
          <w:szCs w:val="24"/>
          <w:vertAlign w:val="subscript"/>
        </w:rPr>
        <w:t>14</w:t>
      </w:r>
      <w:r w:rsidRPr="0070761E">
        <w:rPr>
          <w:sz w:val="24"/>
          <w:szCs w:val="24"/>
          <w:vertAlign w:val="superscript"/>
        </w:rPr>
        <w:t xml:space="preserve">  </w:t>
      </w:r>
      <w:r w:rsidRPr="0070761E">
        <w:rPr>
          <w:i/>
          <w:sz w:val="24"/>
          <w:szCs w:val="24"/>
          <w:lang w:val="en-US"/>
        </w:rPr>
        <w:t>ds</w:t>
      </w:r>
      <w:r w:rsidRPr="0070761E">
        <w:rPr>
          <w:sz w:val="24"/>
          <w:szCs w:val="24"/>
          <w:vertAlign w:val="superscript"/>
        </w:rPr>
        <w:t>(– – + +)</w:t>
      </w:r>
      <w:r w:rsidRPr="0070761E">
        <w:rPr>
          <w:sz w:val="24"/>
          <w:szCs w:val="24"/>
        </w:rPr>
        <w:t xml:space="preserve"> + </w:t>
      </w:r>
      <w:r w:rsidRPr="0070761E">
        <w:rPr>
          <w:i/>
          <w:sz w:val="24"/>
          <w:szCs w:val="24"/>
          <w:lang w:val="en-US"/>
        </w:rPr>
        <w:t>η</w:t>
      </w:r>
      <w:r w:rsidRPr="0070761E">
        <w:rPr>
          <w:sz w:val="24"/>
          <w:szCs w:val="24"/>
          <w:vertAlign w:val="subscript"/>
        </w:rPr>
        <w:t>15</w:t>
      </w:r>
      <w:r w:rsidRPr="0070761E">
        <w:rPr>
          <w:sz w:val="24"/>
          <w:szCs w:val="24"/>
        </w:rPr>
        <w:t xml:space="preserve"> </w:t>
      </w:r>
      <w:r w:rsidRPr="0070761E">
        <w:rPr>
          <w:i/>
          <w:sz w:val="24"/>
          <w:szCs w:val="24"/>
          <w:lang w:val="en-US"/>
        </w:rPr>
        <w:t>ds</w:t>
      </w:r>
      <w:r w:rsidRPr="0070761E">
        <w:rPr>
          <w:sz w:val="24"/>
          <w:szCs w:val="24"/>
          <w:vertAlign w:val="superscript"/>
        </w:rPr>
        <w:t xml:space="preserve">(+ – + +) </w:t>
      </w:r>
      <w:r w:rsidRPr="0070761E">
        <w:rPr>
          <w:sz w:val="24"/>
          <w:szCs w:val="24"/>
        </w:rPr>
        <w:t xml:space="preserve">+ </w:t>
      </w:r>
      <w:r w:rsidRPr="0070761E">
        <w:rPr>
          <w:i/>
          <w:sz w:val="24"/>
          <w:szCs w:val="24"/>
          <w:lang w:val="en-US"/>
        </w:rPr>
        <w:t>η</w:t>
      </w:r>
      <w:r w:rsidRPr="0070761E">
        <w:rPr>
          <w:sz w:val="24"/>
          <w:szCs w:val="24"/>
          <w:vertAlign w:val="subscript"/>
        </w:rPr>
        <w:t>16</w:t>
      </w:r>
      <w:r w:rsidRPr="0070761E">
        <w:rPr>
          <w:sz w:val="24"/>
          <w:szCs w:val="24"/>
        </w:rPr>
        <w:t xml:space="preserve"> </w:t>
      </w:r>
      <w:r w:rsidRPr="0070761E">
        <w:rPr>
          <w:i/>
          <w:sz w:val="24"/>
          <w:szCs w:val="24"/>
          <w:lang w:val="en-US"/>
        </w:rPr>
        <w:t>ds</w:t>
      </w:r>
      <w:r w:rsidRPr="0070761E">
        <w:rPr>
          <w:sz w:val="24"/>
          <w:szCs w:val="24"/>
          <w:vertAlign w:val="superscript"/>
        </w:rPr>
        <w:t>(– +  – +)</w:t>
      </w:r>
      <w:r w:rsidRPr="0070761E">
        <w:rPr>
          <w:sz w:val="24"/>
          <w:szCs w:val="24"/>
        </w:rPr>
        <w:t xml:space="preserve"> = 0.   </w:t>
      </w:r>
    </w:p>
    <w:p w:rsidR="005378A4" w:rsidRPr="0070761E" w:rsidRDefault="00C87A15" w:rsidP="00C87A15">
      <w:pPr>
        <w:pStyle w:val="a8"/>
        <w:ind w:firstLine="0"/>
        <w:jc w:val="left"/>
        <w:rPr>
          <w:sz w:val="24"/>
          <w:szCs w:val="24"/>
        </w:rPr>
      </w:pPr>
      <w:r w:rsidRPr="0070761E">
        <w:rPr>
          <w:sz w:val="24"/>
          <w:szCs w:val="24"/>
        </w:rPr>
        <w:t xml:space="preserve">        </w:t>
      </w:r>
    </w:p>
    <w:p w:rsidR="00C87A15" w:rsidRPr="0070761E" w:rsidRDefault="00C87A15" w:rsidP="00C87A15">
      <w:pPr>
        <w:pStyle w:val="a8"/>
        <w:ind w:firstLine="0"/>
        <w:jc w:val="left"/>
        <w:rPr>
          <w:sz w:val="24"/>
          <w:szCs w:val="24"/>
        </w:rPr>
      </w:pPr>
      <w:r w:rsidRPr="0070761E">
        <w:rPr>
          <w:sz w:val="24"/>
          <w:szCs w:val="24"/>
        </w:rPr>
        <w:t xml:space="preserve">                                                          </w:t>
      </w:r>
    </w:p>
    <w:p w:rsidR="008A5026" w:rsidRPr="0070761E" w:rsidRDefault="00F50F09" w:rsidP="008A5026">
      <w:pPr>
        <w:pStyle w:val="a8"/>
        <w:spacing w:line="360" w:lineRule="auto"/>
        <w:ind w:firstLine="709"/>
        <w:rPr>
          <w:sz w:val="24"/>
          <w:szCs w:val="24"/>
        </w:rPr>
      </w:pPr>
      <w:r w:rsidRPr="0070761E">
        <w:rPr>
          <w:sz w:val="24"/>
          <w:szCs w:val="24"/>
        </w:rPr>
        <w:t>Е</w:t>
      </w:r>
      <w:r w:rsidR="008A5026" w:rsidRPr="0070761E">
        <w:rPr>
          <w:sz w:val="24"/>
          <w:szCs w:val="24"/>
        </w:rPr>
        <w:t>сли</w:t>
      </w:r>
      <w:r w:rsidR="00906934" w:rsidRPr="0070761E">
        <w:rPr>
          <w:sz w:val="24"/>
          <w:szCs w:val="24"/>
        </w:rPr>
        <w:t xml:space="preserve"> все линейные формы</w:t>
      </w:r>
      <w:r w:rsidR="00A55FBC" w:rsidRPr="0070761E">
        <w:rPr>
          <w:sz w:val="24"/>
          <w:szCs w:val="24"/>
        </w:rPr>
        <w:t xml:space="preserve"> </w:t>
      </w:r>
      <w:r w:rsidR="00023C0C" w:rsidRPr="0070761E">
        <w:rPr>
          <w:i/>
          <w:sz w:val="24"/>
          <w:szCs w:val="24"/>
          <w:lang w:val="en-US"/>
        </w:rPr>
        <w:t>ds</w:t>
      </w:r>
      <w:r w:rsidR="00023C0C" w:rsidRPr="0070761E">
        <w:rPr>
          <w:sz w:val="24"/>
          <w:szCs w:val="24"/>
          <w:vertAlign w:val="superscript"/>
        </w:rPr>
        <w:t>(+– – –)</w:t>
      </w:r>
      <w:r w:rsidR="00023C0C" w:rsidRPr="0070761E">
        <w:rPr>
          <w:sz w:val="24"/>
          <w:szCs w:val="24"/>
        </w:rPr>
        <w:t xml:space="preserve">, </w:t>
      </w:r>
      <w:r w:rsidR="00023C0C" w:rsidRPr="0070761E">
        <w:rPr>
          <w:sz w:val="24"/>
          <w:szCs w:val="24"/>
          <w:vertAlign w:val="superscript"/>
        </w:rPr>
        <w:t xml:space="preserve"> </w:t>
      </w:r>
      <w:r w:rsidR="00023C0C" w:rsidRPr="0070761E">
        <w:rPr>
          <w:i/>
          <w:sz w:val="24"/>
          <w:szCs w:val="24"/>
          <w:lang w:val="en-US"/>
        </w:rPr>
        <w:t>ds</w:t>
      </w:r>
      <w:r w:rsidR="00023C0C" w:rsidRPr="0070761E">
        <w:rPr>
          <w:sz w:val="24"/>
          <w:szCs w:val="24"/>
          <w:vertAlign w:val="superscript"/>
        </w:rPr>
        <w:t>(+ + + +)</w:t>
      </w:r>
      <w:r w:rsidR="00023C0C" w:rsidRPr="0070761E">
        <w:rPr>
          <w:sz w:val="24"/>
          <w:szCs w:val="24"/>
        </w:rPr>
        <w:t>,</w:t>
      </w:r>
      <w:r w:rsidR="00741437" w:rsidRPr="0070761E">
        <w:rPr>
          <w:sz w:val="24"/>
          <w:szCs w:val="24"/>
        </w:rPr>
        <w:t xml:space="preserve"> </w:t>
      </w:r>
      <w:r w:rsidR="00023C0C" w:rsidRPr="0070761E">
        <w:rPr>
          <w:sz w:val="24"/>
          <w:szCs w:val="24"/>
        </w:rPr>
        <w:t>…</w:t>
      </w:r>
      <w:r w:rsidR="00741437" w:rsidRPr="0070761E">
        <w:rPr>
          <w:sz w:val="24"/>
          <w:szCs w:val="24"/>
        </w:rPr>
        <w:t xml:space="preserve"> </w:t>
      </w:r>
      <w:r w:rsidR="001774FF" w:rsidRPr="0070761E">
        <w:rPr>
          <w:sz w:val="24"/>
          <w:szCs w:val="24"/>
        </w:rPr>
        <w:t xml:space="preserve">, </w:t>
      </w:r>
      <w:r w:rsidR="00023C0C" w:rsidRPr="0070761E">
        <w:rPr>
          <w:sz w:val="24"/>
          <w:szCs w:val="24"/>
          <w:vertAlign w:val="superscript"/>
        </w:rPr>
        <w:t xml:space="preserve"> </w:t>
      </w:r>
      <w:r w:rsidR="001774FF" w:rsidRPr="0070761E">
        <w:rPr>
          <w:i/>
          <w:sz w:val="24"/>
          <w:szCs w:val="24"/>
          <w:lang w:val="en-US"/>
        </w:rPr>
        <w:t>ds</w:t>
      </w:r>
      <w:r w:rsidR="001774FF" w:rsidRPr="0070761E">
        <w:rPr>
          <w:sz w:val="24"/>
          <w:szCs w:val="24"/>
          <w:vertAlign w:val="superscript"/>
        </w:rPr>
        <w:t>(– +  – +)</w:t>
      </w:r>
      <w:r w:rsidR="00906934" w:rsidRPr="0070761E">
        <w:rPr>
          <w:sz w:val="24"/>
          <w:szCs w:val="24"/>
        </w:rPr>
        <w:t xml:space="preserve"> </w:t>
      </w:r>
      <w:r w:rsidR="008A5026" w:rsidRPr="0070761E">
        <w:rPr>
          <w:sz w:val="24"/>
          <w:szCs w:val="24"/>
        </w:rPr>
        <w:t>удается представить в диаг</w:t>
      </w:r>
      <w:r w:rsidR="008A5026" w:rsidRPr="0070761E">
        <w:rPr>
          <w:sz w:val="24"/>
          <w:szCs w:val="24"/>
        </w:rPr>
        <w:t>о</w:t>
      </w:r>
      <w:r w:rsidR="008A5026" w:rsidRPr="0070761E">
        <w:rPr>
          <w:sz w:val="24"/>
          <w:szCs w:val="24"/>
        </w:rPr>
        <w:t>нальном виде, то</w:t>
      </w:r>
      <w:r w:rsidR="00906934" w:rsidRPr="0070761E">
        <w:rPr>
          <w:sz w:val="24"/>
          <w:szCs w:val="24"/>
        </w:rPr>
        <w:t xml:space="preserve"> </w:t>
      </w:r>
      <w:r w:rsidRPr="0070761E">
        <w:rPr>
          <w:sz w:val="24"/>
          <w:szCs w:val="24"/>
        </w:rPr>
        <w:t xml:space="preserve">в соответствии с (14.13) </w:t>
      </w:r>
      <w:r w:rsidR="00906934" w:rsidRPr="0070761E">
        <w:rPr>
          <w:sz w:val="24"/>
          <w:szCs w:val="24"/>
        </w:rPr>
        <w:t>выражение (2</w:t>
      </w:r>
      <w:r w:rsidR="00EC1D5D" w:rsidRPr="0070761E">
        <w:rPr>
          <w:sz w:val="24"/>
          <w:szCs w:val="24"/>
        </w:rPr>
        <w:t>2</w:t>
      </w:r>
      <w:r w:rsidR="00906934" w:rsidRPr="0070761E">
        <w:rPr>
          <w:sz w:val="24"/>
          <w:szCs w:val="24"/>
        </w:rPr>
        <w:t>.</w:t>
      </w:r>
      <w:r w:rsidR="003D64B5" w:rsidRPr="0070761E">
        <w:rPr>
          <w:sz w:val="24"/>
          <w:szCs w:val="24"/>
        </w:rPr>
        <w:t>3</w:t>
      </w:r>
      <w:r w:rsidR="008D771E" w:rsidRPr="0070761E">
        <w:rPr>
          <w:sz w:val="24"/>
          <w:szCs w:val="24"/>
        </w:rPr>
        <w:t>1</w:t>
      </w:r>
      <w:r w:rsidR="00906934" w:rsidRPr="0070761E">
        <w:rPr>
          <w:sz w:val="24"/>
          <w:szCs w:val="24"/>
        </w:rPr>
        <w:t>)</w:t>
      </w:r>
      <w:r w:rsidR="008A5026" w:rsidRPr="0070761E">
        <w:rPr>
          <w:sz w:val="24"/>
          <w:szCs w:val="24"/>
        </w:rPr>
        <w:t xml:space="preserve"> можно представить в спинтензо</w:t>
      </w:r>
      <w:r w:rsidR="008A5026" w:rsidRPr="0070761E">
        <w:rPr>
          <w:sz w:val="24"/>
          <w:szCs w:val="24"/>
        </w:rPr>
        <w:t>р</w:t>
      </w:r>
      <w:r w:rsidR="008A5026" w:rsidRPr="0070761E">
        <w:rPr>
          <w:sz w:val="24"/>
          <w:szCs w:val="24"/>
        </w:rPr>
        <w:t>ном виде</w:t>
      </w:r>
    </w:p>
    <w:p w:rsidR="003F0180" w:rsidRPr="0070761E" w:rsidRDefault="003F0180" w:rsidP="003F0180">
      <w:pPr>
        <w:pStyle w:val="a8"/>
        <w:spacing w:line="360" w:lineRule="auto"/>
        <w:ind w:firstLine="709"/>
      </w:pPr>
      <w:r w:rsidRPr="0070761E">
        <w:t xml:space="preserve">                 </w:t>
      </w:r>
      <w:proofErr w:type="gramStart"/>
      <w:r w:rsidRPr="0070761E">
        <w:rPr>
          <w:i/>
          <w:iCs/>
          <w:lang w:val="en-US"/>
        </w:rPr>
        <w:t>ds</w:t>
      </w:r>
      <w:proofErr w:type="gramEnd"/>
      <w:r w:rsidRPr="0070761E">
        <w:rPr>
          <w:iCs/>
          <w:vertAlign w:val="superscript"/>
        </w:rPr>
        <w:t xml:space="preserve"> </w:t>
      </w:r>
      <w:r w:rsidRPr="0070761E">
        <w:rPr>
          <w:iCs/>
          <w:vertAlign w:val="subscript"/>
        </w:rPr>
        <w:t>(16)</w:t>
      </w:r>
      <w:r w:rsidRPr="0070761E">
        <w:rPr>
          <w:iCs/>
          <w:vertAlign w:val="superscript"/>
        </w:rPr>
        <w:t xml:space="preserve"> </w:t>
      </w:r>
      <w:r w:rsidRPr="0070761E">
        <w:t xml:space="preserve">=  </w:t>
      </w:r>
      <w:r w:rsidRPr="0070761E">
        <w:rPr>
          <w:position w:val="-30"/>
        </w:rPr>
        <w:object w:dxaOrig="7240" w:dyaOrig="720">
          <v:shape id="_x0000_i1207" type="#_x0000_t75" style="width:290.5pt;height:29pt" o:ole="">
            <v:imagedata r:id="rId456" o:title=""/>
          </v:shape>
          <o:OLEObject Type="Embed" ProgID="Equation.3" ShapeID="_x0000_i1207" DrawAspect="Content" ObjectID="_1589610247" r:id="rId457"/>
        </w:object>
      </w:r>
      <w:r w:rsidRPr="0070761E">
        <w:t xml:space="preserve"> +     </w:t>
      </w:r>
    </w:p>
    <w:p w:rsidR="003F0180" w:rsidRPr="0070761E" w:rsidRDefault="003F0180" w:rsidP="003F0180">
      <w:pPr>
        <w:spacing w:line="360" w:lineRule="auto"/>
        <w:ind w:firstLine="1276"/>
        <w:jc w:val="both"/>
      </w:pPr>
      <w:r w:rsidRPr="0070761E">
        <w:t xml:space="preserve">             +</w:t>
      </w:r>
      <w:r w:rsidRPr="0070761E">
        <w:rPr>
          <w:position w:val="-30"/>
        </w:rPr>
        <w:object w:dxaOrig="7440" w:dyaOrig="720">
          <v:shape id="_x0000_i1208" type="#_x0000_t75" style="width:293.5pt;height:29pt" o:ole="">
            <v:imagedata r:id="rId458" o:title=""/>
          </v:shape>
          <o:OLEObject Type="Embed" ProgID="Equation.3" ShapeID="_x0000_i1208" DrawAspect="Content" ObjectID="_1589610248" r:id="rId459"/>
        </w:object>
      </w:r>
      <w:r w:rsidRPr="0070761E">
        <w:t xml:space="preserve"> +</w:t>
      </w:r>
    </w:p>
    <w:p w:rsidR="003F0180" w:rsidRPr="0070761E" w:rsidRDefault="003F0180" w:rsidP="003F0180">
      <w:pPr>
        <w:spacing w:line="360" w:lineRule="auto"/>
        <w:ind w:firstLine="1276"/>
        <w:jc w:val="both"/>
      </w:pPr>
      <w:r w:rsidRPr="0070761E">
        <w:t xml:space="preserve">             + </w:t>
      </w:r>
      <w:r w:rsidRPr="0070761E">
        <w:rPr>
          <w:position w:val="-30"/>
        </w:rPr>
        <w:object w:dxaOrig="7400" w:dyaOrig="720">
          <v:shape id="_x0000_i1209" type="#_x0000_t75" style="width:289.5pt;height:30pt" o:ole="">
            <v:imagedata r:id="rId460" o:title=""/>
          </v:shape>
          <o:OLEObject Type="Embed" ProgID="Equation.3" ShapeID="_x0000_i1209" DrawAspect="Content" ObjectID="_1589610249" r:id="rId461"/>
        </w:object>
      </w:r>
      <w:r w:rsidRPr="0070761E">
        <w:t xml:space="preserve"> +</w:t>
      </w:r>
    </w:p>
    <w:p w:rsidR="003F0180" w:rsidRPr="0070761E" w:rsidRDefault="003F0180" w:rsidP="003F0180">
      <w:pPr>
        <w:spacing w:line="360" w:lineRule="auto"/>
        <w:ind w:firstLine="1276"/>
        <w:jc w:val="both"/>
      </w:pPr>
      <w:r w:rsidRPr="0070761E">
        <w:t xml:space="preserve">             + </w:t>
      </w:r>
      <w:r w:rsidRPr="0070761E">
        <w:rPr>
          <w:position w:val="-30"/>
        </w:rPr>
        <w:object w:dxaOrig="7140" w:dyaOrig="720">
          <v:shape id="_x0000_i1210" type="#_x0000_t75" style="width:290pt;height:30pt" o:ole="">
            <v:imagedata r:id="rId462" o:title=""/>
          </v:shape>
          <o:OLEObject Type="Embed" ProgID="Equation.3" ShapeID="_x0000_i1210" DrawAspect="Content" ObjectID="_1589610250" r:id="rId463"/>
        </w:object>
      </w:r>
      <w:r w:rsidRPr="0070761E">
        <w:t xml:space="preserve"> +  </w:t>
      </w:r>
    </w:p>
    <w:p w:rsidR="003F0180" w:rsidRPr="0070761E" w:rsidRDefault="003F0180" w:rsidP="003F0180">
      <w:pPr>
        <w:spacing w:line="360" w:lineRule="auto"/>
        <w:ind w:firstLine="1276"/>
        <w:jc w:val="both"/>
      </w:pPr>
      <w:r w:rsidRPr="0070761E">
        <w:t xml:space="preserve">             + </w:t>
      </w:r>
      <w:r w:rsidRPr="0070761E">
        <w:rPr>
          <w:position w:val="-30"/>
        </w:rPr>
        <w:object w:dxaOrig="7300" w:dyaOrig="720">
          <v:shape id="_x0000_i1211" type="#_x0000_t75" style="width:289pt;height:29pt" o:ole="">
            <v:imagedata r:id="rId464" o:title=""/>
          </v:shape>
          <o:OLEObject Type="Embed" ProgID="Equation.3" ShapeID="_x0000_i1211" DrawAspect="Content" ObjectID="_1589610251" r:id="rId465"/>
        </w:object>
      </w:r>
      <w:r w:rsidRPr="0070761E">
        <w:t xml:space="preserve"> +</w:t>
      </w:r>
    </w:p>
    <w:p w:rsidR="003F0180" w:rsidRPr="0070761E" w:rsidRDefault="003F0180" w:rsidP="003F0180">
      <w:pPr>
        <w:spacing w:line="360" w:lineRule="auto"/>
        <w:ind w:firstLine="1276"/>
        <w:jc w:val="both"/>
      </w:pPr>
      <w:r w:rsidRPr="0070761E">
        <w:t xml:space="preserve">             + </w:t>
      </w:r>
      <w:r w:rsidRPr="0070761E">
        <w:rPr>
          <w:position w:val="-30"/>
        </w:rPr>
        <w:object w:dxaOrig="7420" w:dyaOrig="720">
          <v:shape id="_x0000_i1212" type="#_x0000_t75" style="width:4in;height:29pt" o:ole="">
            <v:imagedata r:id="rId466" o:title=""/>
          </v:shape>
          <o:OLEObject Type="Embed" ProgID="Equation.3" ShapeID="_x0000_i1212" DrawAspect="Content" ObjectID="_1589610252" r:id="rId467"/>
        </w:object>
      </w:r>
      <w:r w:rsidRPr="0070761E">
        <w:t xml:space="preserve"> +   </w:t>
      </w:r>
    </w:p>
    <w:p w:rsidR="003F0180" w:rsidRPr="0070761E" w:rsidRDefault="003F0180" w:rsidP="003F0180">
      <w:pPr>
        <w:spacing w:line="360" w:lineRule="auto"/>
        <w:ind w:firstLine="1276"/>
        <w:jc w:val="both"/>
      </w:pPr>
      <w:r w:rsidRPr="0070761E">
        <w:t xml:space="preserve">             +</w:t>
      </w:r>
      <w:r w:rsidRPr="0070761E">
        <w:rPr>
          <w:position w:val="-30"/>
        </w:rPr>
        <w:object w:dxaOrig="7560" w:dyaOrig="720">
          <v:shape id="_x0000_i1213" type="#_x0000_t75" style="width:291.5pt;height:27.5pt" o:ole="">
            <v:imagedata r:id="rId468" o:title=""/>
          </v:shape>
          <o:OLEObject Type="Embed" ProgID="Equation.3" ShapeID="_x0000_i1213" DrawAspect="Content" ObjectID="_1589610253" r:id="rId469"/>
        </w:object>
      </w:r>
      <w:r w:rsidRPr="0070761E">
        <w:t>+</w:t>
      </w:r>
    </w:p>
    <w:p w:rsidR="003F0180" w:rsidRPr="0070761E" w:rsidRDefault="003F0180" w:rsidP="003F0180">
      <w:pPr>
        <w:spacing w:line="360" w:lineRule="auto"/>
        <w:ind w:firstLine="1276"/>
        <w:jc w:val="both"/>
      </w:pPr>
      <w:r w:rsidRPr="0070761E">
        <w:t xml:space="preserve">             + </w:t>
      </w:r>
      <w:r w:rsidRPr="0070761E">
        <w:rPr>
          <w:position w:val="-30"/>
        </w:rPr>
        <w:object w:dxaOrig="7300" w:dyaOrig="720">
          <v:shape id="_x0000_i1214" type="#_x0000_t75" style="width:289pt;height:31pt" o:ole="">
            <v:imagedata r:id="rId470" o:title=""/>
          </v:shape>
          <o:OLEObject Type="Embed" ProgID="Equation.3" ShapeID="_x0000_i1214" DrawAspect="Content" ObjectID="_1589610254" r:id="rId471"/>
        </w:object>
      </w:r>
      <w:r w:rsidRPr="0070761E">
        <w:t xml:space="preserve"> +</w:t>
      </w:r>
    </w:p>
    <w:p w:rsidR="003F0180" w:rsidRPr="0070761E" w:rsidRDefault="003F0180" w:rsidP="003F0180">
      <w:pPr>
        <w:spacing w:line="360" w:lineRule="auto"/>
        <w:ind w:firstLine="1276"/>
        <w:jc w:val="both"/>
      </w:pPr>
      <w:r w:rsidRPr="0070761E">
        <w:t xml:space="preserve">             +</w:t>
      </w:r>
      <w:r w:rsidRPr="0070761E">
        <w:rPr>
          <w:position w:val="-30"/>
        </w:rPr>
        <w:object w:dxaOrig="7339" w:dyaOrig="720">
          <v:shape id="_x0000_i1215" type="#_x0000_t75" style="width:292pt;height:30pt" o:ole="">
            <v:imagedata r:id="rId472" o:title=""/>
          </v:shape>
          <o:OLEObject Type="Embed" ProgID="Equation.3" ShapeID="_x0000_i1215" DrawAspect="Content" ObjectID="_1589610255" r:id="rId473"/>
        </w:object>
      </w:r>
      <w:r w:rsidRPr="0070761E">
        <w:t xml:space="preserve"> +</w:t>
      </w:r>
    </w:p>
    <w:p w:rsidR="003F0180" w:rsidRPr="0070761E" w:rsidRDefault="003F0180" w:rsidP="003F0180">
      <w:pPr>
        <w:spacing w:line="360" w:lineRule="auto"/>
        <w:ind w:firstLine="1276"/>
        <w:jc w:val="both"/>
      </w:pPr>
      <w:r w:rsidRPr="0070761E">
        <w:t xml:space="preserve">             + </w:t>
      </w:r>
      <w:r w:rsidRPr="0070761E">
        <w:rPr>
          <w:position w:val="-30"/>
        </w:rPr>
        <w:object w:dxaOrig="7580" w:dyaOrig="720">
          <v:shape id="_x0000_i1216" type="#_x0000_t75" style="width:289pt;height:29pt" o:ole="">
            <v:imagedata r:id="rId474" o:title=""/>
          </v:shape>
          <o:OLEObject Type="Embed" ProgID="Equation.3" ShapeID="_x0000_i1216" DrawAspect="Content" ObjectID="_1589610256" r:id="rId475"/>
        </w:object>
      </w:r>
      <w:r w:rsidRPr="0070761E">
        <w:t>+</w:t>
      </w:r>
    </w:p>
    <w:p w:rsidR="003F0180" w:rsidRPr="0070761E" w:rsidRDefault="003F0180" w:rsidP="003F0180">
      <w:pPr>
        <w:spacing w:line="360" w:lineRule="auto"/>
        <w:ind w:firstLine="1276"/>
        <w:jc w:val="both"/>
      </w:pPr>
      <w:r w:rsidRPr="0070761E">
        <w:t xml:space="preserve">             + </w:t>
      </w:r>
      <w:r w:rsidRPr="0070761E">
        <w:rPr>
          <w:position w:val="-30"/>
        </w:rPr>
        <w:object w:dxaOrig="7500" w:dyaOrig="720">
          <v:shape id="_x0000_i1217" type="#_x0000_t75" style="width:290pt;height:30pt" o:ole="">
            <v:imagedata r:id="rId476" o:title=""/>
          </v:shape>
          <o:OLEObject Type="Embed" ProgID="Equation.3" ShapeID="_x0000_i1217" DrawAspect="Content" ObjectID="_1589610257" r:id="rId477"/>
        </w:object>
      </w:r>
      <w:r w:rsidRPr="0070761E">
        <w:t>+</w:t>
      </w:r>
    </w:p>
    <w:p w:rsidR="003F0180" w:rsidRPr="0070761E" w:rsidRDefault="003F0180" w:rsidP="003F0180">
      <w:pPr>
        <w:spacing w:line="360" w:lineRule="auto"/>
        <w:ind w:firstLine="1276"/>
        <w:jc w:val="both"/>
      </w:pPr>
      <w:r w:rsidRPr="0070761E">
        <w:t xml:space="preserve">             + </w:t>
      </w:r>
      <w:r w:rsidRPr="0070761E">
        <w:rPr>
          <w:position w:val="-30"/>
        </w:rPr>
        <w:object w:dxaOrig="7780" w:dyaOrig="720">
          <v:shape id="_x0000_i1218" type="#_x0000_t75" style="width:290.5pt;height:29pt" o:ole="">
            <v:imagedata r:id="rId478" o:title=""/>
          </v:shape>
          <o:OLEObject Type="Embed" ProgID="Equation.3" ShapeID="_x0000_i1218" DrawAspect="Content" ObjectID="_1589610258" r:id="rId479"/>
        </w:object>
      </w:r>
      <w:r w:rsidRPr="0070761E">
        <w:t>+</w:t>
      </w:r>
    </w:p>
    <w:p w:rsidR="003F0180" w:rsidRPr="0070761E" w:rsidRDefault="003F0180" w:rsidP="003F0180">
      <w:pPr>
        <w:spacing w:line="360" w:lineRule="auto"/>
        <w:ind w:firstLine="1276"/>
        <w:jc w:val="both"/>
      </w:pPr>
      <w:r w:rsidRPr="0070761E">
        <w:t xml:space="preserve">             + </w:t>
      </w:r>
      <w:r w:rsidRPr="0070761E">
        <w:rPr>
          <w:position w:val="-30"/>
        </w:rPr>
        <w:object w:dxaOrig="7760" w:dyaOrig="720">
          <v:shape id="_x0000_i1219" type="#_x0000_t75" style="width:293.5pt;height:30pt" o:ole="">
            <v:imagedata r:id="rId480" o:title=""/>
          </v:shape>
          <o:OLEObject Type="Embed" ProgID="Equation.3" ShapeID="_x0000_i1219" DrawAspect="Content" ObjectID="_1589610259" r:id="rId481"/>
        </w:object>
      </w:r>
      <w:r w:rsidRPr="0070761E">
        <w:t xml:space="preserve">+ </w:t>
      </w:r>
    </w:p>
    <w:p w:rsidR="003F0180" w:rsidRPr="0070761E" w:rsidRDefault="003F0180" w:rsidP="003F0180">
      <w:pPr>
        <w:spacing w:line="360" w:lineRule="auto"/>
        <w:ind w:firstLine="1276"/>
        <w:jc w:val="both"/>
      </w:pPr>
      <w:r w:rsidRPr="0070761E">
        <w:lastRenderedPageBreak/>
        <w:t xml:space="preserve">             +</w:t>
      </w:r>
      <w:r w:rsidRPr="0070761E">
        <w:rPr>
          <w:position w:val="-30"/>
        </w:rPr>
        <w:object w:dxaOrig="7780" w:dyaOrig="720">
          <v:shape id="_x0000_i1220" type="#_x0000_t75" style="width:294.5pt;height:30pt" o:ole="">
            <v:imagedata r:id="rId482" o:title=""/>
          </v:shape>
          <o:OLEObject Type="Embed" ProgID="Equation.3" ShapeID="_x0000_i1220" DrawAspect="Content" ObjectID="_1589610260" r:id="rId483"/>
        </w:object>
      </w:r>
      <w:r w:rsidRPr="0070761E">
        <w:t>+</w:t>
      </w:r>
    </w:p>
    <w:p w:rsidR="003F0180" w:rsidRPr="0070761E" w:rsidRDefault="003F0180" w:rsidP="003F0180">
      <w:pPr>
        <w:spacing w:line="360" w:lineRule="auto"/>
        <w:ind w:firstLine="1276"/>
        <w:jc w:val="both"/>
      </w:pPr>
      <w:r w:rsidRPr="0070761E">
        <w:t xml:space="preserve">             +</w:t>
      </w:r>
      <w:r w:rsidRPr="0070761E">
        <w:rPr>
          <w:position w:val="-30"/>
        </w:rPr>
        <w:object w:dxaOrig="7720" w:dyaOrig="720">
          <v:shape id="_x0000_i1221" type="#_x0000_t75" style="width:295.5pt;height:30pt" o:ole="">
            <v:imagedata r:id="rId484" o:title=""/>
          </v:shape>
          <o:OLEObject Type="Embed" ProgID="Equation.3" ShapeID="_x0000_i1221" DrawAspect="Content" ObjectID="_1589610261" r:id="rId485"/>
        </w:object>
      </w:r>
      <w:r w:rsidRPr="0070761E">
        <w:t xml:space="preserve">+ </w:t>
      </w:r>
    </w:p>
    <w:p w:rsidR="002A5FC0" w:rsidRPr="0070761E" w:rsidRDefault="003F0180" w:rsidP="003F0180">
      <w:pPr>
        <w:spacing w:line="360" w:lineRule="auto"/>
        <w:ind w:firstLine="1276"/>
        <w:jc w:val="both"/>
        <w:rPr>
          <w:bCs/>
        </w:rPr>
      </w:pPr>
      <w:r w:rsidRPr="0070761E">
        <w:t xml:space="preserve">            +</w:t>
      </w:r>
      <w:r w:rsidRPr="0070761E">
        <w:rPr>
          <w:position w:val="-30"/>
        </w:rPr>
        <w:object w:dxaOrig="7500" w:dyaOrig="720">
          <v:shape id="_x0000_i1222" type="#_x0000_t75" style="width:305pt;height:31pt" o:ole="">
            <v:imagedata r:id="rId486" o:title=""/>
          </v:shape>
          <o:OLEObject Type="Embed" ProgID="Equation.3" ShapeID="_x0000_i1222" DrawAspect="Content" ObjectID="_1589610262" r:id="rId487"/>
        </w:object>
      </w:r>
      <w:r w:rsidRPr="0070761E">
        <w:t xml:space="preserve">           </w:t>
      </w:r>
      <w:r w:rsidR="00086A62" w:rsidRPr="0070761E">
        <w:rPr>
          <w:bCs/>
        </w:rPr>
        <w:t>(22.3</w:t>
      </w:r>
      <w:r w:rsidR="008D771E" w:rsidRPr="0070761E">
        <w:rPr>
          <w:bCs/>
        </w:rPr>
        <w:t>2</w:t>
      </w:r>
      <w:r w:rsidR="00086A62" w:rsidRPr="0070761E">
        <w:rPr>
          <w:bCs/>
        </w:rPr>
        <w:t xml:space="preserve">)  </w:t>
      </w:r>
    </w:p>
    <w:p w:rsidR="00407F0A" w:rsidRPr="0070761E" w:rsidRDefault="00407F0A" w:rsidP="00407F0A">
      <w:pPr>
        <w:spacing w:line="360" w:lineRule="auto"/>
        <w:ind w:firstLine="1276"/>
        <w:jc w:val="both"/>
        <w:rPr>
          <w:bCs/>
        </w:rPr>
      </w:pPr>
    </w:p>
    <w:p w:rsidR="00C87A15" w:rsidRDefault="00C87A15" w:rsidP="00C87A15">
      <w:pPr>
        <w:spacing w:line="360" w:lineRule="auto"/>
        <w:ind w:firstLine="709"/>
        <w:jc w:val="both"/>
        <w:rPr>
          <w:bCs/>
        </w:rPr>
      </w:pPr>
      <w:r w:rsidRPr="0070761E">
        <w:rPr>
          <w:bCs/>
        </w:rPr>
        <w:t>Возможны еще более глубинные 2</w:t>
      </w:r>
      <w:r w:rsidRPr="0070761E">
        <w:rPr>
          <w:bCs/>
          <w:i/>
          <w:vertAlign w:val="superscript"/>
        </w:rPr>
        <w:t>n</w:t>
      </w:r>
      <w:r w:rsidRPr="0070761E">
        <w:rPr>
          <w:bCs/>
          <w:i/>
        </w:rPr>
        <w:t>-</w:t>
      </w:r>
      <w:r w:rsidR="00801314" w:rsidRPr="0070761E">
        <w:rPr>
          <w:bCs/>
        </w:rPr>
        <w:t>сторонние</w:t>
      </w:r>
      <w:r w:rsidRPr="0070761E">
        <w:rPr>
          <w:bCs/>
        </w:rPr>
        <w:t xml:space="preserve"> уровни рассмотрения метрико</w:t>
      </w:r>
      <w:r w:rsidR="007832C9" w:rsidRPr="0070761E">
        <w:rPr>
          <w:bCs/>
        </w:rPr>
        <w:t xml:space="preserve"> </w:t>
      </w:r>
      <w:r w:rsidRPr="0070761E">
        <w:rPr>
          <w:bCs/>
          <w:i/>
        </w:rPr>
        <w:t>-</w:t>
      </w:r>
      <w:r w:rsidR="007832C9" w:rsidRPr="0070761E">
        <w:rPr>
          <w:bCs/>
        </w:rPr>
        <w:t xml:space="preserve"> </w:t>
      </w:r>
      <w:r w:rsidRPr="0070761E">
        <w:rPr>
          <w:bCs/>
        </w:rPr>
        <w:t>динам</w:t>
      </w:r>
      <w:r w:rsidRPr="0070761E">
        <w:rPr>
          <w:bCs/>
        </w:rPr>
        <w:t>и</w:t>
      </w:r>
      <w:r w:rsidRPr="0070761E">
        <w:rPr>
          <w:bCs/>
        </w:rPr>
        <w:t xml:space="preserve">ческих свойств </w:t>
      </w:r>
      <w:r w:rsidR="009D5DF0" w:rsidRPr="0070761E">
        <w:rPr>
          <w:bCs/>
        </w:rPr>
        <w:t>«</w:t>
      </w:r>
      <w:r w:rsidRPr="0070761E">
        <w:rPr>
          <w:bCs/>
        </w:rPr>
        <w:t>вакуума</w:t>
      </w:r>
      <w:r w:rsidR="009D5DF0" w:rsidRPr="0070761E">
        <w:rPr>
          <w:bCs/>
        </w:rPr>
        <w:t>»</w:t>
      </w:r>
      <w:r w:rsidRPr="0070761E">
        <w:rPr>
          <w:bCs/>
        </w:rPr>
        <w:t xml:space="preserve"> (п</w:t>
      </w:r>
      <w:r w:rsidR="009D5DF0" w:rsidRPr="0070761E">
        <w:rPr>
          <w:bCs/>
        </w:rPr>
        <w:t>п</w:t>
      </w:r>
      <w:r w:rsidRPr="0070761E">
        <w:rPr>
          <w:bCs/>
        </w:rPr>
        <w:t>. 1.2.9</w:t>
      </w:r>
      <w:r w:rsidR="009D5DF0" w:rsidRPr="0070761E">
        <w:rPr>
          <w:bCs/>
        </w:rPr>
        <w:t xml:space="preserve">, 1.2.13 </w:t>
      </w:r>
      <w:r w:rsidRPr="0070761E">
        <w:rPr>
          <w:bCs/>
        </w:rPr>
        <w:t>в [</w:t>
      </w:r>
      <w:r w:rsidR="009D5DF0" w:rsidRPr="0070761E">
        <w:rPr>
          <w:bCs/>
        </w:rPr>
        <w:t>5</w:t>
      </w:r>
      <w:r w:rsidRPr="0070761E">
        <w:rPr>
          <w:bCs/>
        </w:rPr>
        <w:t xml:space="preserve">]), с </w:t>
      </w:r>
      <w:r w:rsidR="003A3498" w:rsidRPr="0070761E">
        <w:rPr>
          <w:bCs/>
        </w:rPr>
        <w:t>увеличением</w:t>
      </w:r>
      <w:r w:rsidRPr="0070761E">
        <w:rPr>
          <w:bCs/>
        </w:rPr>
        <w:t xml:space="preserve"> количества компонент метр</w:t>
      </w:r>
      <w:r w:rsidRPr="0070761E">
        <w:rPr>
          <w:bCs/>
        </w:rPr>
        <w:t>и</w:t>
      </w:r>
      <w:r w:rsidRPr="0070761E">
        <w:rPr>
          <w:bCs/>
        </w:rPr>
        <w:t xml:space="preserve">ческого тензора до бесконечности.  </w:t>
      </w:r>
    </w:p>
    <w:p w:rsidR="00177946" w:rsidRPr="0070761E" w:rsidRDefault="00177946" w:rsidP="00C87A15">
      <w:pPr>
        <w:spacing w:line="360" w:lineRule="auto"/>
        <w:ind w:firstLine="709"/>
        <w:jc w:val="both"/>
        <w:rPr>
          <w:bCs/>
        </w:rPr>
      </w:pPr>
    </w:p>
    <w:p w:rsidR="002B62CF" w:rsidRPr="0070761E" w:rsidRDefault="002B62CF" w:rsidP="00BF4239">
      <w:pPr>
        <w:spacing w:line="360" w:lineRule="auto"/>
        <w:jc w:val="center"/>
        <w:rPr>
          <w:b/>
        </w:rPr>
      </w:pPr>
      <w:r w:rsidRPr="0070761E">
        <w:rPr>
          <w:b/>
        </w:rPr>
        <w:t>2</w:t>
      </w:r>
      <w:r w:rsidR="00086A62" w:rsidRPr="0070761E">
        <w:rPr>
          <w:b/>
        </w:rPr>
        <w:t>3</w:t>
      </w:r>
      <w:r w:rsidRPr="0070761E">
        <w:rPr>
          <w:b/>
        </w:rPr>
        <w:t>. Физическая интерпретация ненулевых компонент метрического тензора</w:t>
      </w:r>
    </w:p>
    <w:p w:rsidR="002B62CF" w:rsidRPr="0070761E" w:rsidRDefault="005C7AB5" w:rsidP="002B62CF">
      <w:pPr>
        <w:spacing w:line="360" w:lineRule="auto"/>
        <w:ind w:firstLine="709"/>
        <w:jc w:val="both"/>
      </w:pPr>
      <w:r w:rsidRPr="0070761E">
        <w:rPr>
          <w:bCs/>
        </w:rPr>
        <w:t>Пусть метрико-динамическ</w:t>
      </w:r>
      <w:r w:rsidR="00804775" w:rsidRPr="0070761E">
        <w:rPr>
          <w:bCs/>
        </w:rPr>
        <w:t>ие</w:t>
      </w:r>
      <w:r w:rsidRPr="0070761E">
        <w:rPr>
          <w:bCs/>
        </w:rPr>
        <w:t xml:space="preserve"> состояни</w:t>
      </w:r>
      <w:r w:rsidR="00804775" w:rsidRPr="0070761E">
        <w:rPr>
          <w:bCs/>
        </w:rPr>
        <w:t>я</w:t>
      </w:r>
      <w:r w:rsidRPr="0070761E">
        <w:rPr>
          <w:bCs/>
        </w:rPr>
        <w:t xml:space="preserve"> двух 4-мерных сторон локального участка</w:t>
      </w:r>
      <w:r w:rsidR="00E809D9" w:rsidRPr="0070761E">
        <w:rPr>
          <w:bCs/>
        </w:rPr>
        <w:t xml:space="preserve">              </w:t>
      </w:r>
      <w:r w:rsidRPr="0070761E">
        <w:rPr>
          <w:bCs/>
        </w:rPr>
        <w:t xml:space="preserve"> </w:t>
      </w:r>
      <w:r w:rsidR="00086A62" w:rsidRPr="0070761E">
        <w:t>2</w:t>
      </w:r>
      <w:r w:rsidR="00086A62" w:rsidRPr="0070761E">
        <w:rPr>
          <w:vertAlign w:val="superscript"/>
        </w:rPr>
        <w:t>3</w:t>
      </w:r>
      <w:r w:rsidR="00086A62" w:rsidRPr="0070761E">
        <w:rPr>
          <w:i/>
        </w:rPr>
        <w:t>-</w:t>
      </w:r>
      <w:r w:rsidR="00086A62" w:rsidRPr="0070761E">
        <w:rPr>
          <w:i/>
        </w:rPr>
        <w:sym w:font="Symbol" w:char="F06C"/>
      </w:r>
      <w:r w:rsidR="00086A62" w:rsidRPr="0070761E">
        <w:rPr>
          <w:i/>
          <w:vertAlign w:val="subscript"/>
          <w:lang w:val="en-US"/>
        </w:rPr>
        <w:t>m</w:t>
      </w:r>
      <w:r w:rsidR="00086A62" w:rsidRPr="0070761E">
        <w:rPr>
          <w:vertAlign w:val="subscript"/>
        </w:rPr>
        <w:sym w:font="Symbol" w:char="F0B8"/>
      </w:r>
      <w:r w:rsidR="00086A62" w:rsidRPr="0070761E">
        <w:rPr>
          <w:i/>
          <w:vertAlign w:val="subscript"/>
          <w:lang w:val="en-US"/>
        </w:rPr>
        <w:t>n</w:t>
      </w:r>
      <w:r w:rsidR="00086A62" w:rsidRPr="0070761E">
        <w:rPr>
          <w:i/>
          <w:iCs/>
        </w:rPr>
        <w:t>-</w:t>
      </w:r>
      <w:r w:rsidRPr="0070761E">
        <w:rPr>
          <w:bCs/>
        </w:rPr>
        <w:t xml:space="preserve">вакуумной протяженности задаются метриками </w:t>
      </w:r>
      <w:r w:rsidRPr="0070761E">
        <w:t>(</w:t>
      </w:r>
      <w:r w:rsidR="00086A62" w:rsidRPr="0070761E">
        <w:t>21.</w:t>
      </w:r>
      <w:r w:rsidR="007759E9" w:rsidRPr="0070761E">
        <w:t>4</w:t>
      </w:r>
      <w:r w:rsidRPr="0070761E">
        <w:t xml:space="preserve">) и </w:t>
      </w:r>
      <w:r w:rsidR="00804775" w:rsidRPr="0070761E">
        <w:t>(</w:t>
      </w:r>
      <w:r w:rsidR="00086A62" w:rsidRPr="0070761E">
        <w:t>21.</w:t>
      </w:r>
      <w:r w:rsidR="007759E9" w:rsidRPr="0070761E">
        <w:t>6</w:t>
      </w:r>
      <w:r w:rsidR="00804775" w:rsidRPr="0070761E">
        <w:t>). Тогда н</w:t>
      </w:r>
      <w:r w:rsidR="002B62CF" w:rsidRPr="0070761E">
        <w:t>енулевые комп</w:t>
      </w:r>
      <w:r w:rsidR="002B62CF" w:rsidRPr="0070761E">
        <w:t>о</w:t>
      </w:r>
      <w:r w:rsidR="002B62CF" w:rsidRPr="0070761E">
        <w:t xml:space="preserve">ненты </w:t>
      </w:r>
      <w:r w:rsidR="002B62CF" w:rsidRPr="0070761E">
        <w:rPr>
          <w:bCs/>
        </w:rPr>
        <w:t xml:space="preserve">метрических тензоров </w:t>
      </w:r>
      <w:r w:rsidR="002B62CF" w:rsidRPr="0070761E">
        <w:t>(</w:t>
      </w:r>
      <w:r w:rsidR="00086A62" w:rsidRPr="0070761E">
        <w:t>21.</w:t>
      </w:r>
      <w:r w:rsidR="007759E9" w:rsidRPr="0070761E">
        <w:t>5</w:t>
      </w:r>
      <w:r w:rsidR="002B62CF" w:rsidRPr="0070761E">
        <w:t>) и (</w:t>
      </w:r>
      <w:r w:rsidR="00086A62" w:rsidRPr="0070761E">
        <w:t>21.</w:t>
      </w:r>
      <w:r w:rsidR="00635E2F" w:rsidRPr="0070761E">
        <w:t>7</w:t>
      </w:r>
      <w:r w:rsidR="002B62CF" w:rsidRPr="0070761E">
        <w:t>)</w:t>
      </w:r>
      <w:r w:rsidR="007832C9" w:rsidRPr="0070761E">
        <w:t xml:space="preserve"> </w:t>
      </w:r>
    </w:p>
    <w:p w:rsidR="00BB2B6B" w:rsidRPr="0070761E" w:rsidRDefault="00766C7A" w:rsidP="002B62CF">
      <w:pPr>
        <w:widowControl w:val="0"/>
        <w:spacing w:line="360" w:lineRule="auto"/>
        <w:ind w:firstLine="709"/>
        <w:jc w:val="both"/>
        <w:rPr>
          <w:bCs/>
        </w:rPr>
      </w:pPr>
      <w:r>
        <w:rPr>
          <w:bCs/>
        </w:rPr>
        <w:t xml:space="preserve">          </w:t>
      </w:r>
      <w:r w:rsidRPr="00222188">
        <w:rPr>
          <w:bCs/>
        </w:rPr>
        <w:t xml:space="preserve">          </w:t>
      </w:r>
      <w:r w:rsidRPr="00507810">
        <w:rPr>
          <w:bCs/>
        </w:rPr>
        <w:t xml:space="preserve">   </w:t>
      </w:r>
      <w:r w:rsidR="002A3583" w:rsidRPr="00507810">
        <w:rPr>
          <w:bCs/>
          <w:position w:val="-68"/>
        </w:rPr>
        <w:object w:dxaOrig="2840" w:dyaOrig="1480">
          <v:shape id="_x0000_i1223" type="#_x0000_t75" style="width:119.5pt;height:1in" o:ole="">
            <v:imagedata r:id="rId488" o:title=""/>
          </v:shape>
          <o:OLEObject Type="Embed" ProgID="Equation.3" ShapeID="_x0000_i1223" DrawAspect="Content" ObjectID="_1589610263" r:id="rId489"/>
        </w:object>
      </w:r>
      <w:r w:rsidRPr="00507810">
        <w:rPr>
          <w:bCs/>
        </w:rPr>
        <w:t xml:space="preserve"> ,       </w:t>
      </w:r>
      <w:r w:rsidR="002A3583" w:rsidRPr="00507810">
        <w:rPr>
          <w:bCs/>
          <w:position w:val="-68"/>
        </w:rPr>
        <w:object w:dxaOrig="2840" w:dyaOrig="1480">
          <v:shape id="_x0000_i1224" type="#_x0000_t75" style="width:112.5pt;height:73pt" o:ole="">
            <v:imagedata r:id="rId490" o:title=""/>
          </v:shape>
          <o:OLEObject Type="Embed" ProgID="Equation.3" ShapeID="_x0000_i1224" DrawAspect="Content" ObjectID="_1589610264" r:id="rId491"/>
        </w:object>
      </w:r>
      <w:r w:rsidRPr="00507810">
        <w:rPr>
          <w:bCs/>
        </w:rPr>
        <w:t xml:space="preserve"> . </w:t>
      </w:r>
      <w:r>
        <w:rPr>
          <w:bCs/>
        </w:rPr>
        <w:t xml:space="preserve">                        </w:t>
      </w:r>
      <w:r w:rsidR="002B62CF" w:rsidRPr="0070761E">
        <w:rPr>
          <w:bCs/>
          <w:iCs/>
        </w:rPr>
        <w:t>(2</w:t>
      </w:r>
      <w:r w:rsidR="00086A62" w:rsidRPr="0070761E">
        <w:rPr>
          <w:bCs/>
          <w:iCs/>
        </w:rPr>
        <w:t>3</w:t>
      </w:r>
      <w:r w:rsidR="002B62CF" w:rsidRPr="0070761E">
        <w:rPr>
          <w:bCs/>
          <w:iCs/>
        </w:rPr>
        <w:t>.1</w:t>
      </w:r>
      <w:r w:rsidR="002B62CF" w:rsidRPr="0070761E">
        <w:rPr>
          <w:bCs/>
        </w:rPr>
        <w:t xml:space="preserve">)      </w:t>
      </w:r>
    </w:p>
    <w:p w:rsidR="005A7AEF" w:rsidRPr="0070761E" w:rsidRDefault="007832C9" w:rsidP="007832C9">
      <w:pPr>
        <w:widowControl w:val="0"/>
        <w:spacing w:line="360" w:lineRule="auto"/>
        <w:jc w:val="both"/>
        <w:rPr>
          <w:bCs/>
        </w:rPr>
      </w:pPr>
      <w:r w:rsidRPr="0070761E">
        <w:rPr>
          <w:bCs/>
        </w:rPr>
        <w:t xml:space="preserve">определяют локальную </w:t>
      </w:r>
      <w:r w:rsidR="00515D70" w:rsidRPr="0070761E">
        <w:rPr>
          <w:bCs/>
        </w:rPr>
        <w:t xml:space="preserve">пространственную </w:t>
      </w:r>
      <w:r w:rsidRPr="0070761E">
        <w:rPr>
          <w:bCs/>
        </w:rPr>
        <w:t xml:space="preserve">кривизну 3-мерной </w:t>
      </w:r>
      <w:r w:rsidR="00804775" w:rsidRPr="0070761E">
        <w:rPr>
          <w:bCs/>
        </w:rPr>
        <w:t xml:space="preserve">ячейки </w:t>
      </w:r>
      <w:r w:rsidR="00BF625A" w:rsidRPr="0070761E">
        <w:rPr>
          <w:bCs/>
        </w:rPr>
        <w:t>«вакуума»</w:t>
      </w:r>
      <w:r w:rsidR="00086A62" w:rsidRPr="0070761E">
        <w:rPr>
          <w:bCs/>
        </w:rPr>
        <w:t xml:space="preserve">. Здесь </w:t>
      </w:r>
      <w:r w:rsidR="003738DE" w:rsidRPr="0070761E">
        <w:rPr>
          <w:bCs/>
        </w:rPr>
        <w:t>инде</w:t>
      </w:r>
      <w:r w:rsidR="003738DE" w:rsidRPr="0070761E">
        <w:rPr>
          <w:bCs/>
        </w:rPr>
        <w:t>к</w:t>
      </w:r>
      <w:r w:rsidR="003738DE" w:rsidRPr="0070761E">
        <w:rPr>
          <w:bCs/>
        </w:rPr>
        <w:t xml:space="preserve">сы </w:t>
      </w:r>
      <w:r w:rsidR="003738DE" w:rsidRPr="0070761E">
        <w:rPr>
          <w:bCs/>
          <w:i/>
        </w:rPr>
        <w:t>α</w:t>
      </w:r>
      <w:r w:rsidR="003738DE" w:rsidRPr="0070761E">
        <w:rPr>
          <w:bCs/>
        </w:rPr>
        <w:t>,</w:t>
      </w:r>
      <w:r w:rsidR="003738DE" w:rsidRPr="0070761E">
        <w:rPr>
          <w:bCs/>
          <w:i/>
        </w:rPr>
        <w:t xml:space="preserve"> β</w:t>
      </w:r>
      <w:r w:rsidR="003738DE" w:rsidRPr="0070761E">
        <w:rPr>
          <w:bCs/>
        </w:rPr>
        <w:t xml:space="preserve"> греческого алфавита соответствуют 3-мерному рассмотрению (</w:t>
      </w:r>
      <w:r w:rsidR="003738DE" w:rsidRPr="0070761E">
        <w:rPr>
          <w:bCs/>
          <w:i/>
        </w:rPr>
        <w:t>α</w:t>
      </w:r>
      <w:r w:rsidR="003738DE" w:rsidRPr="0070761E">
        <w:rPr>
          <w:bCs/>
        </w:rPr>
        <w:t>,</w:t>
      </w:r>
      <w:r w:rsidR="003738DE" w:rsidRPr="0070761E">
        <w:rPr>
          <w:bCs/>
          <w:i/>
        </w:rPr>
        <w:t xml:space="preserve"> β</w:t>
      </w:r>
      <w:r w:rsidR="003738DE" w:rsidRPr="0070761E">
        <w:rPr>
          <w:bCs/>
        </w:rPr>
        <w:t xml:space="preserve"> = 1,2,3). </w:t>
      </w:r>
    </w:p>
    <w:p w:rsidR="005F318C" w:rsidRPr="0070761E" w:rsidRDefault="005F318C" w:rsidP="005A7AEF">
      <w:pPr>
        <w:widowControl w:val="0"/>
        <w:spacing w:line="360" w:lineRule="auto"/>
        <w:ind w:firstLine="709"/>
        <w:jc w:val="both"/>
        <w:rPr>
          <w:i/>
        </w:rPr>
      </w:pPr>
      <w:r w:rsidRPr="0070761E">
        <w:rPr>
          <w:bCs/>
        </w:rPr>
        <w:t>Скалярная кривизна 3-мерно</w:t>
      </w:r>
      <w:r w:rsidR="007D2D71" w:rsidRPr="0070761E">
        <w:rPr>
          <w:bCs/>
        </w:rPr>
        <w:t>й</w:t>
      </w:r>
      <w:r w:rsidRPr="0070761E">
        <w:rPr>
          <w:bCs/>
        </w:rPr>
        <w:t xml:space="preserve"> ячейки </w:t>
      </w:r>
      <w:r w:rsidR="00BF625A" w:rsidRPr="0070761E">
        <w:rPr>
          <w:bCs/>
        </w:rPr>
        <w:t>«вакуума»</w:t>
      </w:r>
      <w:r w:rsidR="00E809D9" w:rsidRPr="0070761E">
        <w:rPr>
          <w:bCs/>
        </w:rPr>
        <w:t xml:space="preserve"> </w:t>
      </w:r>
      <w:r w:rsidR="00865CCB" w:rsidRPr="0070761E">
        <w:rPr>
          <w:bCs/>
        </w:rPr>
        <w:t>при двухстороннем рассмотрении</w:t>
      </w:r>
      <w:r w:rsidRPr="0070761E">
        <w:rPr>
          <w:bCs/>
        </w:rPr>
        <w:t xml:space="preserve"> </w:t>
      </w:r>
      <w:r w:rsidR="007458E0" w:rsidRPr="0070761E">
        <w:rPr>
          <w:bCs/>
        </w:rPr>
        <w:t>в рамках А</w:t>
      </w:r>
      <w:r w:rsidR="00E809D9" w:rsidRPr="0070761E">
        <w:rPr>
          <w:bCs/>
        </w:rPr>
        <w:t>С</w:t>
      </w:r>
      <w:r w:rsidR="007458E0" w:rsidRPr="0070761E">
        <w:rPr>
          <w:bCs/>
        </w:rPr>
        <w:t xml:space="preserve"> </w:t>
      </w:r>
      <w:r w:rsidR="00865CCB" w:rsidRPr="0070761E">
        <w:rPr>
          <w:bCs/>
        </w:rPr>
        <w:t>определяется усредненным выражением</w:t>
      </w:r>
      <w:r w:rsidR="00E809D9" w:rsidRPr="0070761E">
        <w:rPr>
          <w:bCs/>
        </w:rPr>
        <w:t xml:space="preserve"> </w:t>
      </w:r>
      <w:r w:rsidR="00E809D9" w:rsidRPr="0070761E">
        <w:t>[2]</w:t>
      </w:r>
    </w:p>
    <w:p w:rsidR="00865CCB" w:rsidRPr="0070761E" w:rsidRDefault="00865CCB" w:rsidP="00515D70">
      <w:pPr>
        <w:widowControl w:val="0"/>
        <w:spacing w:line="360" w:lineRule="auto"/>
        <w:rPr>
          <w:iCs/>
        </w:rPr>
      </w:pPr>
      <w:r w:rsidRPr="0070761E">
        <w:rPr>
          <w:iCs/>
        </w:rPr>
        <w:t xml:space="preserve">                                            </w:t>
      </w:r>
      <w:r w:rsidR="0042792A" w:rsidRPr="0070761E">
        <w:rPr>
          <w:iCs/>
        </w:rPr>
        <w:t xml:space="preserve"> </w:t>
      </w:r>
      <w:r w:rsidRPr="0070761E">
        <w:rPr>
          <w:iCs/>
        </w:rPr>
        <w:t xml:space="preserve">           </w:t>
      </w:r>
      <w:r w:rsidR="00515D70" w:rsidRPr="0070761E">
        <w:rPr>
          <w:iCs/>
        </w:rPr>
        <w:t xml:space="preserve">  </w:t>
      </w:r>
      <w:r w:rsidR="0071093A" w:rsidRPr="0070761E">
        <w:rPr>
          <w:iCs/>
        </w:rPr>
        <w:t xml:space="preserve"> </w:t>
      </w:r>
      <w:r w:rsidR="009B6132">
        <w:rPr>
          <w:iCs/>
        </w:rPr>
        <w:t xml:space="preserve">  </w:t>
      </w:r>
      <w:r w:rsidR="00B90923" w:rsidRPr="0070761E">
        <w:rPr>
          <w:iCs/>
        </w:rPr>
        <w:t xml:space="preserve"> </w:t>
      </w:r>
      <w:r w:rsidRPr="0070761E">
        <w:rPr>
          <w:iCs/>
        </w:rPr>
        <w:t xml:space="preserve">   </w:t>
      </w:r>
      <w:proofErr w:type="gramStart"/>
      <w:r w:rsidRPr="0070761E">
        <w:rPr>
          <w:i/>
          <w:lang w:val="en-US"/>
        </w:rPr>
        <w:t>R</w:t>
      </w:r>
      <w:r w:rsidRPr="0070761E">
        <w:rPr>
          <w:iCs/>
          <w:vertAlign w:val="superscript"/>
        </w:rPr>
        <w:t>(</w:t>
      </w:r>
      <w:proofErr w:type="gramEnd"/>
      <w:r w:rsidRPr="0070761E">
        <w:rPr>
          <w:iCs/>
          <w:vertAlign w:val="superscript"/>
        </w:rPr>
        <w:t xml:space="preserve">±) </w:t>
      </w:r>
      <w:r w:rsidRPr="0070761E">
        <w:rPr>
          <w:iCs/>
        </w:rPr>
        <w:t>=</w:t>
      </w:r>
      <w:r w:rsidRPr="0070761E">
        <w:rPr>
          <w:iCs/>
          <w:vertAlign w:val="superscript"/>
        </w:rPr>
        <w:t xml:space="preserve"> </w:t>
      </w:r>
      <w:r w:rsidRPr="0070761E">
        <w:rPr>
          <w:position w:val="-10"/>
          <w:sz w:val="20"/>
          <w:szCs w:val="20"/>
        </w:rPr>
        <w:object w:dxaOrig="260" w:dyaOrig="320">
          <v:shape id="_x0000_i1225" type="#_x0000_t75" style="width:11pt;height:15pt" o:ole="">
            <v:imagedata r:id="rId444" o:title=""/>
          </v:shape>
          <o:OLEObject Type="Embed" ProgID="Equation.3" ShapeID="_x0000_i1225" DrawAspect="Content" ObjectID="_1589610265" r:id="rId492"/>
        </w:object>
      </w:r>
      <w:r w:rsidRPr="0070761E">
        <w:rPr>
          <w:iCs/>
        </w:rPr>
        <w:t>(</w:t>
      </w:r>
      <w:r w:rsidRPr="0070761E">
        <w:rPr>
          <w:i/>
          <w:lang w:val="en-US"/>
        </w:rPr>
        <w:t>R</w:t>
      </w:r>
      <w:r w:rsidRPr="0070761E">
        <w:rPr>
          <w:iCs/>
          <w:vertAlign w:val="superscript"/>
        </w:rPr>
        <w:t>(–)</w:t>
      </w:r>
      <w:r w:rsidRPr="0070761E">
        <w:rPr>
          <w:i/>
          <w:iCs/>
        </w:rPr>
        <w:t>+</w:t>
      </w:r>
      <w:r w:rsidRPr="0070761E">
        <w:rPr>
          <w:i/>
          <w:lang w:val="en-US"/>
        </w:rPr>
        <w:t>R</w:t>
      </w:r>
      <w:r w:rsidRPr="0070761E">
        <w:rPr>
          <w:iCs/>
          <w:vertAlign w:val="superscript"/>
        </w:rPr>
        <w:t>(+)</w:t>
      </w:r>
      <w:r w:rsidRPr="0070761E">
        <w:rPr>
          <w:iCs/>
        </w:rPr>
        <w:t>)</w:t>
      </w:r>
      <w:r w:rsidRPr="0070761E">
        <w:rPr>
          <w:iCs/>
          <w:noProof/>
        </w:rPr>
        <w:t xml:space="preserve">,  </w:t>
      </w:r>
      <w:r w:rsidR="00E809D9" w:rsidRPr="0070761E">
        <w:rPr>
          <w:iCs/>
          <w:noProof/>
        </w:rPr>
        <w:t xml:space="preserve">                 </w:t>
      </w:r>
      <w:r w:rsidR="000F01A6" w:rsidRPr="0070761E">
        <w:rPr>
          <w:iCs/>
          <w:noProof/>
        </w:rPr>
        <w:t xml:space="preserve"> </w:t>
      </w:r>
      <w:r w:rsidR="00E809D9" w:rsidRPr="0070761E">
        <w:rPr>
          <w:iCs/>
          <w:noProof/>
        </w:rPr>
        <w:t xml:space="preserve">       </w:t>
      </w:r>
      <w:r w:rsidR="00515D70" w:rsidRPr="0070761E">
        <w:rPr>
          <w:iCs/>
          <w:noProof/>
        </w:rPr>
        <w:t xml:space="preserve">       </w:t>
      </w:r>
      <w:r w:rsidR="00E809D9" w:rsidRPr="0070761E">
        <w:rPr>
          <w:iCs/>
          <w:noProof/>
        </w:rPr>
        <w:t xml:space="preserve">                 </w:t>
      </w:r>
      <w:r w:rsidR="00635E2F" w:rsidRPr="0070761E">
        <w:rPr>
          <w:iCs/>
          <w:noProof/>
        </w:rPr>
        <w:t xml:space="preserve"> </w:t>
      </w:r>
      <w:r w:rsidRPr="0070761E">
        <w:rPr>
          <w:iCs/>
          <w:noProof/>
        </w:rPr>
        <w:t xml:space="preserve"> </w:t>
      </w:r>
      <w:r w:rsidR="00E809D9" w:rsidRPr="0070761E">
        <w:t>(</w:t>
      </w:r>
      <w:r w:rsidR="00E809D9" w:rsidRPr="0070761E">
        <w:rPr>
          <w:bCs/>
          <w:iCs/>
        </w:rPr>
        <w:t>23.2</w:t>
      </w:r>
      <w:r w:rsidR="00E809D9" w:rsidRPr="0070761E">
        <w:t>)</w:t>
      </w:r>
    </w:p>
    <w:p w:rsidR="00865CCB" w:rsidRPr="0070761E" w:rsidRDefault="00865CCB" w:rsidP="007832C9">
      <w:pPr>
        <w:widowControl w:val="0"/>
        <w:spacing w:line="360" w:lineRule="auto"/>
        <w:jc w:val="both"/>
        <w:rPr>
          <w:i/>
        </w:rPr>
      </w:pPr>
      <w:r w:rsidRPr="0070761E">
        <w:rPr>
          <w:bCs/>
        </w:rPr>
        <w:t xml:space="preserve">где скалярная кривизна каждой из </w:t>
      </w:r>
      <w:r w:rsidR="00E809D9" w:rsidRPr="0070761E">
        <w:rPr>
          <w:bCs/>
        </w:rPr>
        <w:t xml:space="preserve">двух </w:t>
      </w:r>
      <w:r w:rsidRPr="0070761E">
        <w:rPr>
          <w:bCs/>
        </w:rPr>
        <w:t>сторон определяется так</w:t>
      </w:r>
      <w:r w:rsidR="00277CD6" w:rsidRPr="0070761E">
        <w:rPr>
          <w:bCs/>
        </w:rPr>
        <w:t xml:space="preserve"> </w:t>
      </w:r>
      <w:r w:rsidRPr="0070761E">
        <w:rPr>
          <w:bCs/>
        </w:rPr>
        <w:t>же, как в ОТО</w:t>
      </w:r>
      <w:r w:rsidR="005F318C" w:rsidRPr="0070761E">
        <w:rPr>
          <w:i/>
        </w:rPr>
        <w:t xml:space="preserve">                                </w:t>
      </w:r>
    </w:p>
    <w:p w:rsidR="005F318C" w:rsidRPr="0070761E" w:rsidRDefault="00865CCB" w:rsidP="007832C9">
      <w:pPr>
        <w:widowControl w:val="0"/>
        <w:spacing w:line="360" w:lineRule="auto"/>
        <w:jc w:val="both"/>
      </w:pPr>
      <w:r w:rsidRPr="0070761E">
        <w:rPr>
          <w:i/>
        </w:rPr>
        <w:t xml:space="preserve">                      </w:t>
      </w:r>
      <w:r w:rsidR="005F318C" w:rsidRPr="0070761E">
        <w:rPr>
          <w:i/>
        </w:rPr>
        <w:t xml:space="preserve">  </w:t>
      </w:r>
      <w:r w:rsidR="005A7AEF" w:rsidRPr="0070761E">
        <w:rPr>
          <w:i/>
        </w:rPr>
        <w:t xml:space="preserve">   </w:t>
      </w:r>
      <w:r w:rsidR="005F318C" w:rsidRPr="0070761E">
        <w:rPr>
          <w:i/>
        </w:rPr>
        <w:t xml:space="preserve">   </w:t>
      </w:r>
      <w:r w:rsidR="005A7AEF" w:rsidRPr="0070761E">
        <w:rPr>
          <w:i/>
        </w:rPr>
        <w:t xml:space="preserve">      </w:t>
      </w:r>
      <w:r w:rsidR="005F318C" w:rsidRPr="0070761E">
        <w:rPr>
          <w:i/>
        </w:rPr>
        <w:t xml:space="preserve">  </w:t>
      </w:r>
      <w:r w:rsidR="00D42476" w:rsidRPr="0070761E">
        <w:rPr>
          <w:i/>
        </w:rPr>
        <w:t xml:space="preserve"> </w:t>
      </w:r>
      <w:r w:rsidR="005F318C" w:rsidRPr="0070761E">
        <w:rPr>
          <w:i/>
        </w:rPr>
        <w:t xml:space="preserve"> </w:t>
      </w:r>
      <w:r w:rsidR="0071093A" w:rsidRPr="0070761E">
        <w:rPr>
          <w:i/>
        </w:rPr>
        <w:t xml:space="preserve">  </w:t>
      </w:r>
      <w:r w:rsidR="005F318C" w:rsidRPr="0070761E">
        <w:rPr>
          <w:i/>
        </w:rPr>
        <w:t xml:space="preserve">  </w:t>
      </w:r>
      <w:r w:rsidR="009B6132">
        <w:rPr>
          <w:i/>
        </w:rPr>
        <w:t xml:space="preserve"> </w:t>
      </w:r>
      <w:r w:rsidR="005F318C" w:rsidRPr="0070761E">
        <w:rPr>
          <w:i/>
        </w:rPr>
        <w:t xml:space="preserve">   </w:t>
      </w:r>
      <w:proofErr w:type="gramStart"/>
      <w:r w:rsidR="005F318C" w:rsidRPr="0070761E">
        <w:rPr>
          <w:i/>
          <w:lang w:val="en-US"/>
        </w:rPr>
        <w:t>R</w:t>
      </w:r>
      <w:r w:rsidRPr="0070761E">
        <w:rPr>
          <w:iCs/>
          <w:vertAlign w:val="superscript"/>
        </w:rPr>
        <w:t>(</w:t>
      </w:r>
      <w:proofErr w:type="gramEnd"/>
      <w:r w:rsidRPr="0070761E">
        <w:rPr>
          <w:iCs/>
          <w:vertAlign w:val="superscript"/>
        </w:rPr>
        <w:t>–)</w:t>
      </w:r>
      <w:r w:rsidR="005F318C" w:rsidRPr="0070761E">
        <w:t xml:space="preserve"> = </w:t>
      </w:r>
      <w:r w:rsidR="005F318C" w:rsidRPr="0070761E">
        <w:rPr>
          <w:i/>
          <w:lang w:val="en-US"/>
        </w:rPr>
        <w:t>g</w:t>
      </w:r>
      <w:r w:rsidRPr="0070761E">
        <w:rPr>
          <w:iCs/>
          <w:vertAlign w:val="superscript"/>
        </w:rPr>
        <w:t>(–)</w:t>
      </w:r>
      <w:r w:rsidR="005F318C" w:rsidRPr="0070761E">
        <w:rPr>
          <w:bCs/>
          <w:i/>
          <w:vertAlign w:val="superscript"/>
        </w:rPr>
        <w:t>αβ</w:t>
      </w:r>
      <w:r w:rsidR="005F318C" w:rsidRPr="0070761E">
        <w:rPr>
          <w:i/>
          <w:lang w:val="en-US"/>
        </w:rPr>
        <w:t>R</w:t>
      </w:r>
      <w:r w:rsidR="005F318C" w:rsidRPr="0070761E">
        <w:rPr>
          <w:bCs/>
          <w:i/>
          <w:vertAlign w:val="subscript"/>
        </w:rPr>
        <w:t>αβ</w:t>
      </w:r>
      <w:r w:rsidRPr="0070761E">
        <w:rPr>
          <w:iCs/>
          <w:vertAlign w:val="superscript"/>
        </w:rPr>
        <w:t>(–)</w:t>
      </w:r>
      <w:r w:rsidR="006D7969" w:rsidRPr="0070761E">
        <w:rPr>
          <w:i/>
        </w:rPr>
        <w:t xml:space="preserve"> </w:t>
      </w:r>
      <w:r w:rsidR="00635E2F" w:rsidRPr="0070761E">
        <w:rPr>
          <w:i/>
        </w:rPr>
        <w:t xml:space="preserve"> </w:t>
      </w:r>
      <w:r w:rsidR="006D7969" w:rsidRPr="0070761E">
        <w:rPr>
          <w:i/>
        </w:rPr>
        <w:t xml:space="preserve">  </w:t>
      </w:r>
      <w:r w:rsidR="006D7969" w:rsidRPr="0070761E">
        <w:t>и</w:t>
      </w:r>
      <w:r w:rsidR="005A7AEF" w:rsidRPr="0070761E">
        <w:t xml:space="preserve"> </w:t>
      </w:r>
      <w:r w:rsidR="005A7AEF" w:rsidRPr="0070761E">
        <w:rPr>
          <w:i/>
        </w:rPr>
        <w:t xml:space="preserve">   </w:t>
      </w:r>
      <w:r w:rsidR="005F318C" w:rsidRPr="0070761E">
        <w:t xml:space="preserve"> </w:t>
      </w:r>
      <w:r w:rsidRPr="0070761E">
        <w:rPr>
          <w:i/>
          <w:lang w:val="en-US"/>
        </w:rPr>
        <w:t>R</w:t>
      </w:r>
      <w:r w:rsidRPr="0070761E">
        <w:rPr>
          <w:iCs/>
          <w:vertAlign w:val="superscript"/>
        </w:rPr>
        <w:t>(</w:t>
      </w:r>
      <w:r w:rsidR="005A7AEF" w:rsidRPr="0070761E">
        <w:rPr>
          <w:iCs/>
          <w:vertAlign w:val="superscript"/>
        </w:rPr>
        <w:t>+</w:t>
      </w:r>
      <w:r w:rsidRPr="0070761E">
        <w:rPr>
          <w:iCs/>
          <w:vertAlign w:val="superscript"/>
        </w:rPr>
        <w:t>)</w:t>
      </w:r>
      <w:r w:rsidRPr="0070761E">
        <w:t xml:space="preserve"> = </w:t>
      </w:r>
      <w:r w:rsidRPr="0070761E">
        <w:rPr>
          <w:i/>
          <w:lang w:val="en-US"/>
        </w:rPr>
        <w:t>g</w:t>
      </w:r>
      <w:r w:rsidRPr="0070761E">
        <w:rPr>
          <w:iCs/>
          <w:vertAlign w:val="superscript"/>
        </w:rPr>
        <w:t>(</w:t>
      </w:r>
      <w:r w:rsidR="005A7AEF" w:rsidRPr="0070761E">
        <w:rPr>
          <w:iCs/>
          <w:vertAlign w:val="superscript"/>
        </w:rPr>
        <w:t>+</w:t>
      </w:r>
      <w:r w:rsidRPr="0070761E">
        <w:rPr>
          <w:iCs/>
          <w:vertAlign w:val="superscript"/>
        </w:rPr>
        <w:t>)</w:t>
      </w:r>
      <w:r w:rsidRPr="0070761E">
        <w:rPr>
          <w:bCs/>
          <w:i/>
          <w:vertAlign w:val="superscript"/>
        </w:rPr>
        <w:t>αβ</w:t>
      </w:r>
      <w:r w:rsidRPr="0070761E">
        <w:rPr>
          <w:i/>
          <w:lang w:val="en-US"/>
        </w:rPr>
        <w:t>R</w:t>
      </w:r>
      <w:r w:rsidRPr="0070761E">
        <w:rPr>
          <w:bCs/>
          <w:i/>
          <w:vertAlign w:val="subscript"/>
        </w:rPr>
        <w:t>αβ</w:t>
      </w:r>
      <w:r w:rsidRPr="0070761E">
        <w:rPr>
          <w:iCs/>
          <w:vertAlign w:val="superscript"/>
        </w:rPr>
        <w:t>(</w:t>
      </w:r>
      <w:r w:rsidR="005A7AEF" w:rsidRPr="0070761E">
        <w:rPr>
          <w:iCs/>
          <w:vertAlign w:val="superscript"/>
        </w:rPr>
        <w:t>+</w:t>
      </w:r>
      <w:r w:rsidRPr="0070761E">
        <w:rPr>
          <w:iCs/>
          <w:vertAlign w:val="superscript"/>
        </w:rPr>
        <w:t>)</w:t>
      </w:r>
      <w:r w:rsidR="000F01A6" w:rsidRPr="0070761E">
        <w:rPr>
          <w:iCs/>
        </w:rPr>
        <w:t>,</w:t>
      </w:r>
      <w:r w:rsidR="005A7AEF" w:rsidRPr="0070761E">
        <w:t xml:space="preserve">                                    (</w:t>
      </w:r>
      <w:r w:rsidR="00086A62" w:rsidRPr="0070761E">
        <w:rPr>
          <w:bCs/>
          <w:iCs/>
        </w:rPr>
        <w:t>23.</w:t>
      </w:r>
      <w:r w:rsidR="00E809D9" w:rsidRPr="0070761E">
        <w:rPr>
          <w:bCs/>
          <w:iCs/>
        </w:rPr>
        <w:t>3</w:t>
      </w:r>
      <w:r w:rsidR="005A7AEF" w:rsidRPr="0070761E">
        <w:t>)</w:t>
      </w:r>
    </w:p>
    <w:p w:rsidR="005A7AEF" w:rsidRPr="0070761E" w:rsidRDefault="0090285B" w:rsidP="0090285B">
      <w:pPr>
        <w:pStyle w:val="a8"/>
        <w:spacing w:line="360" w:lineRule="auto"/>
        <w:ind w:firstLine="0"/>
        <w:jc w:val="left"/>
        <w:rPr>
          <w:sz w:val="24"/>
          <w:szCs w:val="24"/>
        </w:rPr>
      </w:pPr>
      <w:r w:rsidRPr="0070761E">
        <w:rPr>
          <w:sz w:val="24"/>
          <w:szCs w:val="24"/>
        </w:rPr>
        <w:t xml:space="preserve">                               </w:t>
      </w:r>
      <w:r w:rsidR="00D42476" w:rsidRPr="0070761E">
        <w:rPr>
          <w:sz w:val="24"/>
          <w:szCs w:val="24"/>
        </w:rPr>
        <w:t>где</w:t>
      </w:r>
      <w:r w:rsidR="005A7AEF" w:rsidRPr="0070761E">
        <w:rPr>
          <w:sz w:val="24"/>
          <w:szCs w:val="24"/>
        </w:rPr>
        <w:t xml:space="preserve">                                                                                                                                                        </w:t>
      </w:r>
    </w:p>
    <w:p w:rsidR="005E50DD" w:rsidRPr="0070761E" w:rsidRDefault="002A6705" w:rsidP="005A7AEF">
      <w:pPr>
        <w:pStyle w:val="a8"/>
        <w:spacing w:line="360" w:lineRule="auto"/>
        <w:ind w:left="993" w:hanging="993"/>
        <w:rPr>
          <w:position w:val="-24"/>
          <w:sz w:val="24"/>
          <w:szCs w:val="24"/>
        </w:rPr>
      </w:pPr>
      <w:r w:rsidRPr="0070761E">
        <w:rPr>
          <w:position w:val="-24"/>
          <w:sz w:val="24"/>
          <w:szCs w:val="24"/>
        </w:rPr>
        <w:t xml:space="preserve">                                  </w:t>
      </w:r>
      <w:r w:rsidR="0042792A" w:rsidRPr="0070761E">
        <w:rPr>
          <w:position w:val="-24"/>
          <w:sz w:val="24"/>
          <w:szCs w:val="24"/>
        </w:rPr>
        <w:t xml:space="preserve">  </w:t>
      </w:r>
      <w:r w:rsidRPr="0070761E">
        <w:rPr>
          <w:position w:val="-24"/>
          <w:sz w:val="24"/>
          <w:szCs w:val="24"/>
        </w:rPr>
        <w:t xml:space="preserve">         </w:t>
      </w:r>
      <w:r w:rsidR="0042792A" w:rsidRPr="0070761E">
        <w:rPr>
          <w:position w:val="-24"/>
          <w:sz w:val="24"/>
          <w:szCs w:val="24"/>
        </w:rPr>
        <w:object w:dxaOrig="3620" w:dyaOrig="680">
          <v:shape id="_x0000_i1226" type="#_x0000_t75" style="width:191.5pt;height:32pt" o:ole="">
            <v:imagedata r:id="rId493" o:title=""/>
          </v:shape>
          <o:OLEObject Type="Embed" ProgID="Equation.3" ShapeID="_x0000_i1226" DrawAspect="Content" ObjectID="_1589610266" r:id="rId494"/>
        </w:object>
      </w:r>
      <w:r w:rsidRPr="0070761E">
        <w:rPr>
          <w:position w:val="-24"/>
          <w:sz w:val="24"/>
          <w:szCs w:val="24"/>
        </w:rPr>
        <w:t xml:space="preserve">           </w:t>
      </w:r>
      <w:r w:rsidR="0042792A" w:rsidRPr="0070761E">
        <w:rPr>
          <w:position w:val="-24"/>
          <w:sz w:val="24"/>
          <w:szCs w:val="24"/>
        </w:rPr>
        <w:t xml:space="preserve">  </w:t>
      </w:r>
      <w:r w:rsidRPr="0070761E">
        <w:rPr>
          <w:position w:val="-24"/>
          <w:sz w:val="24"/>
          <w:szCs w:val="24"/>
        </w:rPr>
        <w:t xml:space="preserve">                       </w:t>
      </w:r>
      <w:r w:rsidR="00086A62" w:rsidRPr="0070761E">
        <w:rPr>
          <w:position w:val="-24"/>
          <w:sz w:val="24"/>
          <w:szCs w:val="24"/>
        </w:rPr>
        <w:t xml:space="preserve"> </w:t>
      </w:r>
      <w:r w:rsidR="00067066" w:rsidRPr="0070761E">
        <w:rPr>
          <w:position w:val="-24"/>
          <w:sz w:val="24"/>
          <w:szCs w:val="24"/>
        </w:rPr>
        <w:t xml:space="preserve"> </w:t>
      </w:r>
      <w:r w:rsidRPr="0070761E">
        <w:rPr>
          <w:position w:val="-24"/>
          <w:sz w:val="24"/>
          <w:szCs w:val="24"/>
        </w:rPr>
        <w:t xml:space="preserve">  </w:t>
      </w:r>
      <w:r w:rsidRPr="0070761E">
        <w:rPr>
          <w:bCs w:val="0"/>
          <w:sz w:val="24"/>
          <w:szCs w:val="24"/>
        </w:rPr>
        <w:t>(</w:t>
      </w:r>
      <w:r w:rsidR="00086A62" w:rsidRPr="0070761E">
        <w:rPr>
          <w:iCs/>
          <w:sz w:val="24"/>
          <w:szCs w:val="24"/>
        </w:rPr>
        <w:t>2</w:t>
      </w:r>
      <w:r w:rsidR="00086A62" w:rsidRPr="0070761E">
        <w:rPr>
          <w:bCs w:val="0"/>
          <w:iCs/>
          <w:sz w:val="24"/>
          <w:szCs w:val="24"/>
        </w:rPr>
        <w:t>3</w:t>
      </w:r>
      <w:r w:rsidR="00086A62" w:rsidRPr="0070761E">
        <w:rPr>
          <w:iCs/>
          <w:sz w:val="24"/>
          <w:szCs w:val="24"/>
        </w:rPr>
        <w:t>.</w:t>
      </w:r>
      <w:r w:rsidR="00E809D9" w:rsidRPr="0070761E">
        <w:rPr>
          <w:iCs/>
          <w:sz w:val="24"/>
          <w:szCs w:val="24"/>
        </w:rPr>
        <w:t>4</w:t>
      </w:r>
      <w:r w:rsidRPr="0070761E">
        <w:rPr>
          <w:bCs w:val="0"/>
          <w:sz w:val="24"/>
          <w:szCs w:val="24"/>
        </w:rPr>
        <w:t xml:space="preserve">)    </w:t>
      </w:r>
    </w:p>
    <w:p w:rsidR="005F318C" w:rsidRPr="0070761E" w:rsidRDefault="005F318C" w:rsidP="005A7AEF">
      <w:pPr>
        <w:pStyle w:val="a8"/>
        <w:spacing w:line="360" w:lineRule="auto"/>
        <w:ind w:left="993" w:hanging="993"/>
        <w:rPr>
          <w:sz w:val="24"/>
          <w:szCs w:val="24"/>
        </w:rPr>
      </w:pPr>
      <w:r w:rsidRPr="0070761E">
        <w:rPr>
          <w:sz w:val="24"/>
          <w:szCs w:val="24"/>
        </w:rPr>
        <w:t>–</w:t>
      </w:r>
      <w:r w:rsidR="005A7AEF" w:rsidRPr="0070761E">
        <w:rPr>
          <w:sz w:val="24"/>
          <w:szCs w:val="24"/>
        </w:rPr>
        <w:t xml:space="preserve"> </w:t>
      </w:r>
      <w:r w:rsidRPr="0070761E">
        <w:rPr>
          <w:sz w:val="24"/>
          <w:szCs w:val="24"/>
        </w:rPr>
        <w:t>тензор Риччи</w:t>
      </w:r>
      <w:r w:rsidR="005A7AEF" w:rsidRPr="0070761E">
        <w:rPr>
          <w:sz w:val="24"/>
          <w:szCs w:val="24"/>
        </w:rPr>
        <w:t xml:space="preserve"> </w:t>
      </w:r>
      <w:r w:rsidR="00515D70" w:rsidRPr="0070761E">
        <w:rPr>
          <w:sz w:val="24"/>
          <w:szCs w:val="24"/>
        </w:rPr>
        <w:t xml:space="preserve">соответственно </w:t>
      </w:r>
      <w:r w:rsidR="005A7AEF" w:rsidRPr="0070761E">
        <w:rPr>
          <w:sz w:val="24"/>
          <w:szCs w:val="24"/>
        </w:rPr>
        <w:t>внешней (</w:t>
      </w:r>
      <w:r w:rsidR="00CF2002" w:rsidRPr="0070761E">
        <w:rPr>
          <w:bCs w:val="0"/>
        </w:rPr>
        <w:t>–</w:t>
      </w:r>
      <w:r w:rsidR="005A7AEF" w:rsidRPr="0070761E">
        <w:rPr>
          <w:sz w:val="24"/>
          <w:szCs w:val="24"/>
        </w:rPr>
        <w:t xml:space="preserve">), или внутренней (+) </w:t>
      </w:r>
      <w:r w:rsidR="006D7969" w:rsidRPr="0070761E">
        <w:rPr>
          <w:sz w:val="24"/>
          <w:szCs w:val="24"/>
        </w:rPr>
        <w:t>«</w:t>
      </w:r>
      <w:r w:rsidR="005A7AEF" w:rsidRPr="0070761E">
        <w:rPr>
          <w:sz w:val="24"/>
          <w:szCs w:val="24"/>
        </w:rPr>
        <w:t>стороны</w:t>
      </w:r>
      <w:r w:rsidR="006D7969" w:rsidRPr="0070761E">
        <w:rPr>
          <w:sz w:val="24"/>
          <w:szCs w:val="24"/>
        </w:rPr>
        <w:t xml:space="preserve">» ячейки </w:t>
      </w:r>
      <w:r w:rsidR="00BF625A" w:rsidRPr="0070761E">
        <w:rPr>
          <w:sz w:val="24"/>
          <w:szCs w:val="24"/>
        </w:rPr>
        <w:t>«вакуума»</w:t>
      </w:r>
      <w:r w:rsidRPr="0070761E">
        <w:rPr>
          <w:sz w:val="24"/>
          <w:szCs w:val="24"/>
        </w:rPr>
        <w:t xml:space="preserve">;              </w:t>
      </w:r>
      <w:r w:rsidR="00D42476" w:rsidRPr="0070761E">
        <w:rPr>
          <w:sz w:val="24"/>
          <w:szCs w:val="24"/>
        </w:rPr>
        <w:t xml:space="preserve">                </w:t>
      </w:r>
      <w:r w:rsidRPr="0070761E">
        <w:rPr>
          <w:sz w:val="24"/>
          <w:szCs w:val="24"/>
        </w:rPr>
        <w:t xml:space="preserve">             </w:t>
      </w:r>
      <w:r w:rsidR="00D42476" w:rsidRPr="0070761E">
        <w:rPr>
          <w:sz w:val="24"/>
          <w:szCs w:val="24"/>
        </w:rPr>
        <w:t xml:space="preserve">  </w:t>
      </w:r>
      <w:r w:rsidRPr="0070761E">
        <w:rPr>
          <w:sz w:val="24"/>
          <w:szCs w:val="24"/>
        </w:rPr>
        <w:t xml:space="preserve">       </w:t>
      </w:r>
    </w:p>
    <w:p w:rsidR="002A6705" w:rsidRPr="0070761E" w:rsidRDefault="002A6705" w:rsidP="005A7AEF">
      <w:pPr>
        <w:spacing w:line="360" w:lineRule="auto"/>
        <w:rPr>
          <w:bCs/>
        </w:rPr>
      </w:pPr>
      <w:r w:rsidRPr="0070761E">
        <w:rPr>
          <w:position w:val="-28"/>
        </w:rPr>
        <w:t xml:space="preserve">                                                      </w:t>
      </w:r>
      <w:r w:rsidR="0042792A" w:rsidRPr="0070761E">
        <w:rPr>
          <w:position w:val="-30"/>
        </w:rPr>
        <w:object w:dxaOrig="3340" w:dyaOrig="720">
          <v:shape id="_x0000_i1227" type="#_x0000_t75" style="width:141pt;height:34pt" o:ole="">
            <v:imagedata r:id="rId495" o:title=""/>
          </v:shape>
          <o:OLEObject Type="Embed" ProgID="Equation.3" ShapeID="_x0000_i1227" DrawAspect="Content" ObjectID="_1589610267" r:id="rId496"/>
        </w:object>
      </w:r>
      <w:r w:rsidRPr="0070761E">
        <w:rPr>
          <w:position w:val="-28"/>
        </w:rPr>
        <w:t xml:space="preserve">      </w:t>
      </w:r>
      <w:r w:rsidR="0071093A" w:rsidRPr="0070761E">
        <w:rPr>
          <w:position w:val="-28"/>
        </w:rPr>
        <w:t xml:space="preserve">  </w:t>
      </w:r>
      <w:r w:rsidRPr="0070761E">
        <w:rPr>
          <w:position w:val="-28"/>
        </w:rPr>
        <w:t xml:space="preserve">                   </w:t>
      </w:r>
      <w:r w:rsidR="0042792A" w:rsidRPr="0070761E">
        <w:rPr>
          <w:position w:val="-28"/>
        </w:rPr>
        <w:t xml:space="preserve">     </w:t>
      </w:r>
      <w:r w:rsidRPr="0070761E">
        <w:rPr>
          <w:position w:val="-28"/>
        </w:rPr>
        <w:t xml:space="preserve"> </w:t>
      </w:r>
      <w:r w:rsidR="00CF2002" w:rsidRPr="0070761E">
        <w:rPr>
          <w:position w:val="-28"/>
        </w:rPr>
        <w:t xml:space="preserve"> </w:t>
      </w:r>
      <w:r w:rsidRPr="0070761E">
        <w:rPr>
          <w:position w:val="-28"/>
        </w:rPr>
        <w:t xml:space="preserve">     </w:t>
      </w:r>
      <w:r w:rsidR="003B4F87" w:rsidRPr="0070761E">
        <w:rPr>
          <w:position w:val="-28"/>
        </w:rPr>
        <w:t xml:space="preserve"> </w:t>
      </w:r>
      <w:r w:rsidRPr="0070761E">
        <w:rPr>
          <w:position w:val="-28"/>
        </w:rPr>
        <w:t xml:space="preserve">        </w:t>
      </w:r>
      <w:r w:rsidRPr="0070761E">
        <w:rPr>
          <w:bCs/>
        </w:rPr>
        <w:t>(</w:t>
      </w:r>
      <w:r w:rsidR="00086A62" w:rsidRPr="0070761E">
        <w:rPr>
          <w:bCs/>
          <w:iCs/>
        </w:rPr>
        <w:t>23.</w:t>
      </w:r>
      <w:r w:rsidR="00E809D9" w:rsidRPr="0070761E">
        <w:rPr>
          <w:bCs/>
          <w:iCs/>
        </w:rPr>
        <w:t>5</w:t>
      </w:r>
      <w:r w:rsidRPr="0070761E">
        <w:rPr>
          <w:bCs/>
        </w:rPr>
        <w:t xml:space="preserve">)    </w:t>
      </w:r>
    </w:p>
    <w:p w:rsidR="005A7AEF" w:rsidRPr="0070761E" w:rsidRDefault="005F318C" w:rsidP="005A7AEF">
      <w:pPr>
        <w:spacing w:line="360" w:lineRule="auto"/>
      </w:pPr>
      <w:r w:rsidRPr="0070761E">
        <w:t xml:space="preserve"> – символы Кристоффеля</w:t>
      </w:r>
      <w:r w:rsidR="005A7AEF" w:rsidRPr="0070761E">
        <w:t xml:space="preserve"> </w:t>
      </w:r>
      <w:r w:rsidR="00515D70" w:rsidRPr="0070761E">
        <w:t xml:space="preserve">соответственно </w:t>
      </w:r>
      <w:r w:rsidR="005A7AEF" w:rsidRPr="0070761E">
        <w:t>внешней (</w:t>
      </w:r>
      <w:r w:rsidR="00CF2002" w:rsidRPr="0070761E">
        <w:rPr>
          <w:bCs/>
        </w:rPr>
        <w:t>–</w:t>
      </w:r>
      <w:r w:rsidR="005A7AEF" w:rsidRPr="0070761E">
        <w:t>), или внутренней (+) стороны</w:t>
      </w:r>
      <w:r w:rsidR="005E50DD" w:rsidRPr="0070761E">
        <w:t xml:space="preserve">, где  </w:t>
      </w:r>
      <w:r w:rsidR="005E50DD" w:rsidRPr="0070761E">
        <w:rPr>
          <w:i/>
          <w:lang w:val="en-US"/>
        </w:rPr>
        <w:t>g</w:t>
      </w:r>
      <w:r w:rsidR="005E50DD" w:rsidRPr="0070761E">
        <w:rPr>
          <w:bCs/>
          <w:i/>
          <w:vertAlign w:val="superscript"/>
        </w:rPr>
        <w:t>αβ</w:t>
      </w:r>
      <w:r w:rsidRPr="0070761E">
        <w:t xml:space="preserve"> </w:t>
      </w:r>
      <w:r w:rsidR="005E50DD" w:rsidRPr="0070761E">
        <w:t>это</w:t>
      </w:r>
      <w:r w:rsidR="00971804" w:rsidRPr="0070761E">
        <w:t>,</w:t>
      </w:r>
      <w:r w:rsidR="005E50DD" w:rsidRPr="0070761E">
        <w:t xml:space="preserve"> </w:t>
      </w:r>
      <w:r w:rsidR="002A6705" w:rsidRPr="0070761E">
        <w:t>соответственно</w:t>
      </w:r>
      <w:r w:rsidR="00971804" w:rsidRPr="0070761E">
        <w:t>,</w:t>
      </w:r>
      <w:r w:rsidR="005E50DD" w:rsidRPr="0070761E">
        <w:t xml:space="preserve"> </w:t>
      </w:r>
      <w:r w:rsidR="005E50DD" w:rsidRPr="0070761E">
        <w:rPr>
          <w:i/>
          <w:lang w:val="en-US"/>
        </w:rPr>
        <w:t>g</w:t>
      </w:r>
      <w:r w:rsidR="005E50DD" w:rsidRPr="0070761E">
        <w:rPr>
          <w:iCs/>
          <w:vertAlign w:val="superscript"/>
        </w:rPr>
        <w:t>(–)</w:t>
      </w:r>
      <w:r w:rsidR="005E50DD" w:rsidRPr="0070761E">
        <w:rPr>
          <w:bCs/>
          <w:i/>
          <w:vertAlign w:val="superscript"/>
        </w:rPr>
        <w:t xml:space="preserve">αβ </w:t>
      </w:r>
      <w:r w:rsidR="005E50DD" w:rsidRPr="0070761E">
        <w:rPr>
          <w:bCs/>
          <w:vertAlign w:val="superscript"/>
        </w:rPr>
        <w:t xml:space="preserve"> </w:t>
      </w:r>
      <w:r w:rsidR="005E50DD" w:rsidRPr="0070761E">
        <w:rPr>
          <w:bCs/>
        </w:rPr>
        <w:t>или</w:t>
      </w:r>
      <w:r w:rsidR="005E50DD" w:rsidRPr="0070761E">
        <w:rPr>
          <w:bCs/>
          <w:i/>
        </w:rPr>
        <w:t xml:space="preserve"> </w:t>
      </w:r>
      <w:r w:rsidR="005E50DD" w:rsidRPr="0070761E">
        <w:rPr>
          <w:i/>
          <w:lang w:val="en-US"/>
        </w:rPr>
        <w:t>g</w:t>
      </w:r>
      <w:r w:rsidR="005E50DD" w:rsidRPr="0070761E">
        <w:rPr>
          <w:iCs/>
          <w:vertAlign w:val="superscript"/>
        </w:rPr>
        <w:t>(+)</w:t>
      </w:r>
      <w:r w:rsidR="005E50DD" w:rsidRPr="0070761E">
        <w:rPr>
          <w:bCs/>
          <w:i/>
          <w:vertAlign w:val="superscript"/>
        </w:rPr>
        <w:t>αβ</w:t>
      </w:r>
      <w:r w:rsidR="005E50DD" w:rsidRPr="0070761E">
        <w:t xml:space="preserve">. </w:t>
      </w:r>
      <w:r w:rsidRPr="0070761E">
        <w:t xml:space="preserve">         </w:t>
      </w:r>
      <w:r w:rsidR="00D42476" w:rsidRPr="0070761E">
        <w:t xml:space="preserve">             </w:t>
      </w:r>
      <w:r w:rsidRPr="0070761E">
        <w:t xml:space="preserve">                </w:t>
      </w:r>
      <w:r w:rsidR="005A7AEF" w:rsidRPr="0070761E">
        <w:t xml:space="preserve">     </w:t>
      </w:r>
    </w:p>
    <w:p w:rsidR="005F318C" w:rsidRPr="0070761E" w:rsidRDefault="006D7969" w:rsidP="0042792A">
      <w:pPr>
        <w:spacing w:line="360" w:lineRule="auto"/>
        <w:ind w:firstLine="709"/>
        <w:jc w:val="both"/>
      </w:pPr>
      <w:r w:rsidRPr="0070761E">
        <w:lastRenderedPageBreak/>
        <w:t>Т</w:t>
      </w:r>
      <w:r w:rsidR="002A6705" w:rsidRPr="0070761E">
        <w:t xml:space="preserve">ензор 3-деформаций 3-мерной ячейки </w:t>
      </w:r>
      <w:r w:rsidR="00BF625A" w:rsidRPr="0070761E">
        <w:t>«вакуума»</w:t>
      </w:r>
      <w:r w:rsidR="0054688E" w:rsidRPr="0070761E">
        <w:t xml:space="preserve"> </w:t>
      </w:r>
      <w:r w:rsidRPr="0070761E">
        <w:t xml:space="preserve">в этом случае </w:t>
      </w:r>
      <w:r w:rsidR="00EB0E7D" w:rsidRPr="0070761E">
        <w:t xml:space="preserve">задается </w:t>
      </w:r>
      <w:r w:rsidR="00EB0E7D" w:rsidRPr="0070761E">
        <w:rPr>
          <w:bCs/>
        </w:rPr>
        <w:t>усредненным выражением</w:t>
      </w:r>
    </w:p>
    <w:p w:rsidR="002B62CF" w:rsidRPr="0070761E" w:rsidRDefault="002B62CF" w:rsidP="007832C9">
      <w:pPr>
        <w:widowControl w:val="0"/>
        <w:spacing w:line="360" w:lineRule="auto"/>
        <w:jc w:val="both"/>
        <w:rPr>
          <w:bCs/>
        </w:rPr>
      </w:pPr>
      <w:r w:rsidRPr="0070761E">
        <w:rPr>
          <w:bCs/>
        </w:rPr>
        <w:t xml:space="preserve"> </w:t>
      </w:r>
      <w:r w:rsidR="002A6705" w:rsidRPr="0070761E">
        <w:rPr>
          <w:bCs/>
        </w:rPr>
        <w:t xml:space="preserve">                                  </w:t>
      </w:r>
      <w:r w:rsidR="0071093A" w:rsidRPr="0070761E">
        <w:rPr>
          <w:bCs/>
        </w:rPr>
        <w:t xml:space="preserve">  </w:t>
      </w:r>
      <w:r w:rsidR="002A6705" w:rsidRPr="0070761E">
        <w:rPr>
          <w:bCs/>
        </w:rPr>
        <w:t xml:space="preserve">       </w:t>
      </w:r>
      <w:r w:rsidR="00EB0E7D" w:rsidRPr="0070761E">
        <w:rPr>
          <w:bCs/>
        </w:rPr>
        <w:t xml:space="preserve">      </w:t>
      </w:r>
      <w:r w:rsidR="004459BD" w:rsidRPr="0070761E">
        <w:rPr>
          <w:bCs/>
        </w:rPr>
        <w:t xml:space="preserve">      </w:t>
      </w:r>
      <w:r w:rsidR="002A6705" w:rsidRPr="0070761E">
        <w:rPr>
          <w:bCs/>
        </w:rPr>
        <w:t xml:space="preserve">     </w:t>
      </w:r>
      <w:r w:rsidR="002A6705" w:rsidRPr="0070761E">
        <w:rPr>
          <w:bCs/>
          <w:i/>
        </w:rPr>
        <w:sym w:font="Symbol" w:char="F065"/>
      </w:r>
      <w:r w:rsidR="00EB0E7D" w:rsidRPr="0070761E">
        <w:rPr>
          <w:bCs/>
          <w:i/>
          <w:vertAlign w:val="subscript"/>
        </w:rPr>
        <w:t xml:space="preserve"> αβ</w:t>
      </w:r>
      <w:r w:rsidR="00EB0E7D" w:rsidRPr="0070761E">
        <w:rPr>
          <w:bCs/>
          <w:vertAlign w:val="superscript"/>
        </w:rPr>
        <w:t xml:space="preserve"> </w:t>
      </w:r>
      <w:r w:rsidR="002A6705" w:rsidRPr="0070761E">
        <w:rPr>
          <w:bCs/>
          <w:vertAlign w:val="superscript"/>
        </w:rPr>
        <w:t>(</w:t>
      </w:r>
      <w:r w:rsidR="002A6705" w:rsidRPr="0070761E">
        <w:rPr>
          <w:iCs/>
          <w:vertAlign w:val="superscript"/>
        </w:rPr>
        <w:t>±</w:t>
      </w:r>
      <w:r w:rsidR="002A6705" w:rsidRPr="0070761E">
        <w:rPr>
          <w:bCs/>
          <w:vertAlign w:val="superscript"/>
        </w:rPr>
        <w:t xml:space="preserve">) </w:t>
      </w:r>
      <w:r w:rsidR="002A6705" w:rsidRPr="0070761E">
        <w:rPr>
          <w:bCs/>
        </w:rPr>
        <w:t>= ½ (</w:t>
      </w:r>
      <w:r w:rsidR="002A6705" w:rsidRPr="0070761E">
        <w:rPr>
          <w:bCs/>
          <w:i/>
        </w:rPr>
        <w:sym w:font="Symbol" w:char="F065"/>
      </w:r>
      <w:r w:rsidR="00EB0E7D" w:rsidRPr="0070761E">
        <w:rPr>
          <w:bCs/>
          <w:i/>
          <w:vertAlign w:val="subscript"/>
        </w:rPr>
        <w:t>αβ</w:t>
      </w:r>
      <w:r w:rsidR="00EB0E7D" w:rsidRPr="0070761E">
        <w:rPr>
          <w:bCs/>
          <w:vertAlign w:val="superscript"/>
        </w:rPr>
        <w:t xml:space="preserve"> </w:t>
      </w:r>
      <w:r w:rsidR="002A6705" w:rsidRPr="0070761E">
        <w:rPr>
          <w:bCs/>
          <w:vertAlign w:val="superscript"/>
        </w:rPr>
        <w:t>(+)</w:t>
      </w:r>
      <w:r w:rsidR="002A6705" w:rsidRPr="0070761E">
        <w:rPr>
          <w:bCs/>
        </w:rPr>
        <w:t xml:space="preserve"> + </w:t>
      </w:r>
      <w:r w:rsidR="002A6705" w:rsidRPr="0070761E">
        <w:rPr>
          <w:bCs/>
          <w:i/>
        </w:rPr>
        <w:sym w:font="Symbol" w:char="F065"/>
      </w:r>
      <w:r w:rsidR="00EB0E7D" w:rsidRPr="0070761E">
        <w:rPr>
          <w:bCs/>
          <w:i/>
          <w:vertAlign w:val="subscript"/>
        </w:rPr>
        <w:t xml:space="preserve"> αβ</w:t>
      </w:r>
      <w:r w:rsidR="00EB0E7D" w:rsidRPr="0070761E">
        <w:rPr>
          <w:bCs/>
          <w:vertAlign w:val="superscript"/>
        </w:rPr>
        <w:t xml:space="preserve"> </w:t>
      </w:r>
      <w:r w:rsidR="002A6705" w:rsidRPr="0070761E">
        <w:rPr>
          <w:bCs/>
          <w:vertAlign w:val="superscript"/>
        </w:rPr>
        <w:t>(–)</w:t>
      </w:r>
      <w:r w:rsidR="002A6705" w:rsidRPr="0070761E">
        <w:rPr>
          <w:bCs/>
        </w:rPr>
        <w:t>)</w:t>
      </w:r>
      <w:r w:rsidR="00184C99" w:rsidRPr="0070761E">
        <w:rPr>
          <w:bCs/>
        </w:rPr>
        <w:t>,</w:t>
      </w:r>
      <w:r w:rsidR="004459BD" w:rsidRPr="0070761E">
        <w:rPr>
          <w:bCs/>
        </w:rPr>
        <w:t xml:space="preserve">                                              (</w:t>
      </w:r>
      <w:r w:rsidR="004459BD" w:rsidRPr="0070761E">
        <w:rPr>
          <w:bCs/>
          <w:iCs/>
        </w:rPr>
        <w:t>2</w:t>
      </w:r>
      <w:r w:rsidR="00067066" w:rsidRPr="0070761E">
        <w:rPr>
          <w:bCs/>
          <w:iCs/>
        </w:rPr>
        <w:t>3</w:t>
      </w:r>
      <w:r w:rsidR="004459BD" w:rsidRPr="0070761E">
        <w:rPr>
          <w:bCs/>
          <w:iCs/>
        </w:rPr>
        <w:t>.</w:t>
      </w:r>
      <w:r w:rsidR="00E809D9" w:rsidRPr="0070761E">
        <w:rPr>
          <w:bCs/>
          <w:iCs/>
        </w:rPr>
        <w:t>6</w:t>
      </w:r>
      <w:r w:rsidR="004459BD" w:rsidRPr="0070761E">
        <w:rPr>
          <w:bCs/>
        </w:rPr>
        <w:t>)</w:t>
      </w:r>
    </w:p>
    <w:p w:rsidR="00EB0E7D" w:rsidRPr="0070761E" w:rsidRDefault="009A4730" w:rsidP="007832C9">
      <w:pPr>
        <w:widowControl w:val="0"/>
        <w:spacing w:line="360" w:lineRule="auto"/>
        <w:jc w:val="both"/>
        <w:rPr>
          <w:bCs/>
        </w:rPr>
      </w:pPr>
      <w:r w:rsidRPr="0070761E">
        <w:rPr>
          <w:bCs/>
        </w:rPr>
        <w:t xml:space="preserve">                             </w:t>
      </w:r>
      <w:r w:rsidR="00EB0E7D" w:rsidRPr="0070761E">
        <w:rPr>
          <w:bCs/>
        </w:rPr>
        <w:t>где</w:t>
      </w:r>
    </w:p>
    <w:p w:rsidR="00EB0E7D" w:rsidRPr="0070761E" w:rsidRDefault="003738DE" w:rsidP="00BB2B6B">
      <w:pPr>
        <w:spacing w:line="360" w:lineRule="auto"/>
        <w:ind w:firstLine="709"/>
        <w:jc w:val="both"/>
        <w:rPr>
          <w:bCs/>
        </w:rPr>
      </w:pPr>
      <w:r w:rsidRPr="0070761E">
        <w:rPr>
          <w:bCs/>
          <w:i/>
        </w:rPr>
        <w:t xml:space="preserve">                      </w:t>
      </w:r>
      <w:r w:rsidR="00BB2B6B" w:rsidRPr="0070761E">
        <w:rPr>
          <w:bCs/>
          <w:i/>
        </w:rPr>
        <w:t xml:space="preserve">              </w:t>
      </w:r>
      <w:r w:rsidR="0071093A" w:rsidRPr="0070761E">
        <w:rPr>
          <w:bCs/>
          <w:i/>
        </w:rPr>
        <w:t xml:space="preserve">      </w:t>
      </w:r>
      <w:r w:rsidR="00BB2B6B" w:rsidRPr="0070761E">
        <w:rPr>
          <w:bCs/>
          <w:i/>
        </w:rPr>
        <w:t xml:space="preserve">       </w:t>
      </w:r>
      <w:r w:rsidR="00BB2B6B" w:rsidRPr="0070761E">
        <w:rPr>
          <w:bCs/>
          <w:i/>
        </w:rPr>
        <w:sym w:font="Symbol" w:char="F065"/>
      </w:r>
      <w:r w:rsidR="00BB2B6B" w:rsidRPr="0070761E">
        <w:rPr>
          <w:bCs/>
          <w:i/>
          <w:vertAlign w:val="subscript"/>
        </w:rPr>
        <w:t>α</w:t>
      </w:r>
      <w:r w:rsidR="007832C9" w:rsidRPr="0070761E">
        <w:rPr>
          <w:bCs/>
          <w:i/>
          <w:vertAlign w:val="subscript"/>
        </w:rPr>
        <w:t xml:space="preserve">β </w:t>
      </w:r>
      <w:r w:rsidR="00BB2B6B" w:rsidRPr="0070761E">
        <w:rPr>
          <w:bCs/>
          <w:vertAlign w:val="superscript"/>
        </w:rPr>
        <w:t>(–)</w:t>
      </w:r>
      <w:r w:rsidR="00BB2B6B" w:rsidRPr="0070761E">
        <w:rPr>
          <w:bCs/>
        </w:rPr>
        <w:t xml:space="preserve"> = ½ (</w:t>
      </w:r>
      <w:r w:rsidR="00BB2B6B" w:rsidRPr="0070761E">
        <w:rPr>
          <w:bCs/>
          <w:i/>
        </w:rPr>
        <w:t>g</w:t>
      </w:r>
      <w:r w:rsidRPr="0070761E">
        <w:rPr>
          <w:bCs/>
          <w:i/>
          <w:vertAlign w:val="subscript"/>
        </w:rPr>
        <w:t>αβ</w:t>
      </w:r>
      <w:r w:rsidR="00BB2B6B" w:rsidRPr="0070761E">
        <w:rPr>
          <w:bCs/>
          <w:vertAlign w:val="superscript"/>
        </w:rPr>
        <w:t>(–)</w:t>
      </w:r>
      <w:r w:rsidR="00BB2B6B" w:rsidRPr="0070761E">
        <w:rPr>
          <w:bCs/>
        </w:rPr>
        <w:t xml:space="preserve"> – </w:t>
      </w:r>
      <w:r w:rsidR="00BB2B6B" w:rsidRPr="0070761E">
        <w:rPr>
          <w:bCs/>
          <w:i/>
        </w:rPr>
        <w:t>g</w:t>
      </w:r>
      <w:r w:rsidRPr="0070761E">
        <w:rPr>
          <w:bCs/>
          <w:i/>
          <w:vertAlign w:val="subscript"/>
        </w:rPr>
        <w:t xml:space="preserve"> αβ</w:t>
      </w:r>
      <w:r w:rsidR="00BB2B6B" w:rsidRPr="0070761E">
        <w:rPr>
          <w:bCs/>
          <w:vertAlign w:val="subscript"/>
        </w:rPr>
        <w:t>0</w:t>
      </w:r>
      <w:r w:rsidR="00BB2B6B" w:rsidRPr="0070761E">
        <w:rPr>
          <w:bCs/>
          <w:vertAlign w:val="superscript"/>
        </w:rPr>
        <w:t>(–)</w:t>
      </w:r>
      <w:r w:rsidR="00BB2B6B" w:rsidRPr="0070761E">
        <w:rPr>
          <w:bCs/>
        </w:rPr>
        <w:t xml:space="preserve">)                                          </w:t>
      </w:r>
      <w:r w:rsidR="000100BA" w:rsidRPr="0070761E">
        <w:rPr>
          <w:bCs/>
        </w:rPr>
        <w:t xml:space="preserve"> </w:t>
      </w:r>
      <w:r w:rsidR="00BB2B6B" w:rsidRPr="0070761E">
        <w:rPr>
          <w:bCs/>
        </w:rPr>
        <w:t xml:space="preserve"> </w:t>
      </w:r>
      <w:r w:rsidR="000100BA" w:rsidRPr="0070761E">
        <w:rPr>
          <w:bCs/>
        </w:rPr>
        <w:t xml:space="preserve">  </w:t>
      </w:r>
      <w:r w:rsidR="00BB2B6B" w:rsidRPr="0070761E">
        <w:rPr>
          <w:bCs/>
        </w:rPr>
        <w:t xml:space="preserve">  (</w:t>
      </w:r>
      <w:r w:rsidR="00BB2B6B" w:rsidRPr="0070761E">
        <w:rPr>
          <w:bCs/>
          <w:iCs/>
        </w:rPr>
        <w:t>2</w:t>
      </w:r>
      <w:r w:rsidR="00067066" w:rsidRPr="0070761E">
        <w:rPr>
          <w:bCs/>
          <w:iCs/>
        </w:rPr>
        <w:t>3</w:t>
      </w:r>
      <w:r w:rsidR="00BB2B6B" w:rsidRPr="0070761E">
        <w:rPr>
          <w:bCs/>
          <w:iCs/>
        </w:rPr>
        <w:t>.</w:t>
      </w:r>
      <w:r w:rsidR="00E809D9" w:rsidRPr="0070761E">
        <w:rPr>
          <w:bCs/>
          <w:iCs/>
        </w:rPr>
        <w:t>7</w:t>
      </w:r>
      <w:r w:rsidR="00BB2B6B" w:rsidRPr="0070761E">
        <w:rPr>
          <w:bCs/>
        </w:rPr>
        <w:t xml:space="preserve">) </w:t>
      </w:r>
    </w:p>
    <w:p w:rsidR="00EB0E7D" w:rsidRPr="0070761E" w:rsidRDefault="00EB0E7D" w:rsidP="00EB0E7D">
      <w:pPr>
        <w:spacing w:line="360" w:lineRule="auto"/>
        <w:jc w:val="both"/>
        <w:rPr>
          <w:bCs/>
        </w:rPr>
      </w:pPr>
      <w:r w:rsidRPr="0070761E">
        <w:rPr>
          <w:bCs/>
        </w:rPr>
        <w:t xml:space="preserve">– тензор 3-деформаций </w:t>
      </w:r>
      <w:r w:rsidR="00E809D9" w:rsidRPr="0070761E">
        <w:rPr>
          <w:bCs/>
        </w:rPr>
        <w:t xml:space="preserve">внешней </w:t>
      </w:r>
      <w:r w:rsidR="006D7969" w:rsidRPr="0070761E">
        <w:rPr>
          <w:bCs/>
        </w:rPr>
        <w:t xml:space="preserve">стороны ячейки </w:t>
      </w:r>
      <w:r w:rsidR="00BF625A" w:rsidRPr="0070761E">
        <w:rPr>
          <w:bCs/>
        </w:rPr>
        <w:t>«вакуума»</w:t>
      </w:r>
      <w:r w:rsidR="0042792A" w:rsidRPr="0070761E">
        <w:rPr>
          <w:bCs/>
        </w:rPr>
        <w:t>;</w:t>
      </w:r>
    </w:p>
    <w:p w:rsidR="003145AF" w:rsidRPr="0070761E" w:rsidRDefault="00BB2B6B" w:rsidP="00BB2B6B">
      <w:pPr>
        <w:spacing w:line="360" w:lineRule="auto"/>
        <w:ind w:firstLine="709"/>
        <w:jc w:val="both"/>
        <w:rPr>
          <w:bCs/>
        </w:rPr>
      </w:pPr>
      <w:r w:rsidRPr="0070761E">
        <w:rPr>
          <w:bCs/>
        </w:rPr>
        <w:t xml:space="preserve">   </w:t>
      </w:r>
      <w:r w:rsidR="00EB0E7D" w:rsidRPr="0070761E">
        <w:rPr>
          <w:bCs/>
          <w:i/>
        </w:rPr>
        <w:t xml:space="preserve">                                </w:t>
      </w:r>
      <w:r w:rsidR="000100BA" w:rsidRPr="0070761E">
        <w:rPr>
          <w:bCs/>
          <w:i/>
        </w:rPr>
        <w:t xml:space="preserve">   </w:t>
      </w:r>
      <w:r w:rsidR="00EB0E7D" w:rsidRPr="0070761E">
        <w:rPr>
          <w:bCs/>
          <w:i/>
        </w:rPr>
        <w:t xml:space="preserve">    </w:t>
      </w:r>
      <w:r w:rsidR="0071093A" w:rsidRPr="0070761E">
        <w:rPr>
          <w:bCs/>
          <w:i/>
        </w:rPr>
        <w:t xml:space="preserve"> </w:t>
      </w:r>
      <w:r w:rsidR="009C4C8D" w:rsidRPr="0070761E">
        <w:rPr>
          <w:bCs/>
          <w:i/>
        </w:rPr>
        <w:t xml:space="preserve"> </w:t>
      </w:r>
      <w:r w:rsidR="0071093A" w:rsidRPr="0070761E">
        <w:rPr>
          <w:bCs/>
          <w:i/>
        </w:rPr>
        <w:t xml:space="preserve">  </w:t>
      </w:r>
      <w:r w:rsidR="00EB0E7D" w:rsidRPr="0070761E">
        <w:rPr>
          <w:bCs/>
          <w:i/>
        </w:rPr>
        <w:t xml:space="preserve">   </w:t>
      </w:r>
      <w:r w:rsidR="00EB0E7D" w:rsidRPr="0070761E">
        <w:rPr>
          <w:bCs/>
          <w:i/>
        </w:rPr>
        <w:sym w:font="Symbol" w:char="F065"/>
      </w:r>
      <w:r w:rsidR="00EB0E7D" w:rsidRPr="0070761E">
        <w:rPr>
          <w:bCs/>
          <w:i/>
          <w:vertAlign w:val="subscript"/>
        </w:rPr>
        <w:t xml:space="preserve">αβ </w:t>
      </w:r>
      <w:r w:rsidR="00EB0E7D" w:rsidRPr="0070761E">
        <w:rPr>
          <w:bCs/>
          <w:vertAlign w:val="superscript"/>
        </w:rPr>
        <w:t>(+)</w:t>
      </w:r>
      <w:r w:rsidR="00EB0E7D" w:rsidRPr="0070761E">
        <w:rPr>
          <w:bCs/>
        </w:rPr>
        <w:t xml:space="preserve"> = ½ (</w:t>
      </w:r>
      <w:r w:rsidR="00EB0E7D" w:rsidRPr="0070761E">
        <w:rPr>
          <w:bCs/>
          <w:i/>
        </w:rPr>
        <w:t>g</w:t>
      </w:r>
      <w:r w:rsidR="00EB0E7D" w:rsidRPr="0070761E">
        <w:rPr>
          <w:bCs/>
          <w:i/>
          <w:vertAlign w:val="subscript"/>
        </w:rPr>
        <w:t>αβ</w:t>
      </w:r>
      <w:r w:rsidR="00EB0E7D" w:rsidRPr="0070761E">
        <w:rPr>
          <w:bCs/>
          <w:vertAlign w:val="superscript"/>
        </w:rPr>
        <w:t>(+)</w:t>
      </w:r>
      <w:r w:rsidR="00EB0E7D" w:rsidRPr="0070761E">
        <w:rPr>
          <w:bCs/>
        </w:rPr>
        <w:t xml:space="preserve"> – </w:t>
      </w:r>
      <w:r w:rsidR="00EB0E7D" w:rsidRPr="0070761E">
        <w:rPr>
          <w:bCs/>
          <w:i/>
        </w:rPr>
        <w:t>g</w:t>
      </w:r>
      <w:r w:rsidR="00EB0E7D" w:rsidRPr="0070761E">
        <w:rPr>
          <w:bCs/>
          <w:i/>
          <w:vertAlign w:val="subscript"/>
        </w:rPr>
        <w:t xml:space="preserve"> αβ</w:t>
      </w:r>
      <w:r w:rsidR="00EB0E7D" w:rsidRPr="0070761E">
        <w:rPr>
          <w:bCs/>
          <w:vertAlign w:val="subscript"/>
        </w:rPr>
        <w:t>0</w:t>
      </w:r>
      <w:r w:rsidR="00EB0E7D" w:rsidRPr="0070761E">
        <w:rPr>
          <w:bCs/>
          <w:vertAlign w:val="superscript"/>
        </w:rPr>
        <w:t>(+)</w:t>
      </w:r>
      <w:r w:rsidR="00EB0E7D" w:rsidRPr="0070761E">
        <w:rPr>
          <w:bCs/>
        </w:rPr>
        <w:t xml:space="preserve">)         </w:t>
      </w:r>
      <w:r w:rsidR="004459BD" w:rsidRPr="0070761E">
        <w:rPr>
          <w:bCs/>
        </w:rPr>
        <w:t xml:space="preserve">                     </w:t>
      </w:r>
      <w:r w:rsidR="000100BA" w:rsidRPr="0070761E">
        <w:rPr>
          <w:bCs/>
        </w:rPr>
        <w:t xml:space="preserve">  </w:t>
      </w:r>
      <w:r w:rsidR="004459BD" w:rsidRPr="0070761E">
        <w:rPr>
          <w:bCs/>
        </w:rPr>
        <w:t xml:space="preserve">   </w:t>
      </w:r>
      <w:r w:rsidR="000100BA" w:rsidRPr="0070761E">
        <w:rPr>
          <w:bCs/>
        </w:rPr>
        <w:t xml:space="preserve">  </w:t>
      </w:r>
      <w:r w:rsidR="004459BD" w:rsidRPr="0070761E">
        <w:rPr>
          <w:bCs/>
        </w:rPr>
        <w:t xml:space="preserve">       </w:t>
      </w:r>
      <w:r w:rsidR="00EB0E7D" w:rsidRPr="0070761E">
        <w:rPr>
          <w:bCs/>
        </w:rPr>
        <w:t xml:space="preserve">    </w:t>
      </w:r>
      <w:r w:rsidR="004459BD" w:rsidRPr="0070761E">
        <w:rPr>
          <w:bCs/>
        </w:rPr>
        <w:t>(</w:t>
      </w:r>
      <w:r w:rsidR="004459BD" w:rsidRPr="0070761E">
        <w:rPr>
          <w:bCs/>
          <w:iCs/>
        </w:rPr>
        <w:t>2</w:t>
      </w:r>
      <w:r w:rsidR="00067066" w:rsidRPr="0070761E">
        <w:rPr>
          <w:bCs/>
          <w:iCs/>
        </w:rPr>
        <w:t>3</w:t>
      </w:r>
      <w:r w:rsidR="004459BD" w:rsidRPr="0070761E">
        <w:rPr>
          <w:bCs/>
          <w:iCs/>
        </w:rPr>
        <w:t>.</w:t>
      </w:r>
      <w:r w:rsidR="00E809D9" w:rsidRPr="0070761E">
        <w:rPr>
          <w:bCs/>
          <w:iCs/>
        </w:rPr>
        <w:t>8</w:t>
      </w:r>
      <w:r w:rsidR="004459BD" w:rsidRPr="0070761E">
        <w:rPr>
          <w:bCs/>
        </w:rPr>
        <w:t>)</w:t>
      </w:r>
    </w:p>
    <w:p w:rsidR="006D7969" w:rsidRPr="0070761E" w:rsidRDefault="006D7969" w:rsidP="006D7969">
      <w:pPr>
        <w:spacing w:line="360" w:lineRule="auto"/>
        <w:jc w:val="both"/>
        <w:rPr>
          <w:bCs/>
        </w:rPr>
      </w:pPr>
      <w:r w:rsidRPr="0070761E">
        <w:rPr>
          <w:bCs/>
        </w:rPr>
        <w:t xml:space="preserve">– тензор 3-деформаций </w:t>
      </w:r>
      <w:r w:rsidR="00E809D9" w:rsidRPr="0070761E">
        <w:rPr>
          <w:bCs/>
        </w:rPr>
        <w:t>внутренней стороны</w:t>
      </w:r>
      <w:r w:rsidRPr="0070761E">
        <w:rPr>
          <w:bCs/>
        </w:rPr>
        <w:t xml:space="preserve"> ячейки </w:t>
      </w:r>
      <w:r w:rsidR="00BF625A" w:rsidRPr="0070761E">
        <w:rPr>
          <w:bCs/>
        </w:rPr>
        <w:t>«вакуума»</w:t>
      </w:r>
      <w:r w:rsidRPr="0070761E">
        <w:rPr>
          <w:bCs/>
        </w:rPr>
        <w:t xml:space="preserve">. </w:t>
      </w:r>
    </w:p>
    <w:p w:rsidR="006D7969" w:rsidRDefault="003B4F87" w:rsidP="00BB2B6B">
      <w:pPr>
        <w:spacing w:line="360" w:lineRule="auto"/>
        <w:ind w:firstLine="709"/>
        <w:jc w:val="both"/>
        <w:rPr>
          <w:bCs/>
        </w:rPr>
      </w:pPr>
      <w:r w:rsidRPr="0070761E">
        <w:rPr>
          <w:bCs/>
        </w:rPr>
        <w:t xml:space="preserve">Теория деформации локальной </w:t>
      </w:r>
      <w:r w:rsidR="00C42394" w:rsidRPr="0070761E">
        <w:rPr>
          <w:bCs/>
        </w:rPr>
        <w:t xml:space="preserve">3-мерной </w:t>
      </w:r>
      <w:r w:rsidRPr="0070761E">
        <w:rPr>
          <w:bCs/>
        </w:rPr>
        <w:t xml:space="preserve">области </w:t>
      </w:r>
      <w:r w:rsidR="00BF625A" w:rsidRPr="0070761E">
        <w:rPr>
          <w:bCs/>
        </w:rPr>
        <w:t>«вакуума»</w:t>
      </w:r>
      <w:r w:rsidR="0054688E" w:rsidRPr="0070761E">
        <w:rPr>
          <w:bCs/>
        </w:rPr>
        <w:t xml:space="preserve"> </w:t>
      </w:r>
      <w:r w:rsidRPr="0070761E">
        <w:rPr>
          <w:bCs/>
        </w:rPr>
        <w:t>может быть развита по ан</w:t>
      </w:r>
      <w:r w:rsidRPr="0070761E">
        <w:rPr>
          <w:bCs/>
        </w:rPr>
        <w:t>а</w:t>
      </w:r>
      <w:r w:rsidRPr="0070761E">
        <w:rPr>
          <w:bCs/>
        </w:rPr>
        <w:t>логии с теорией упругости обычных (атомистических) сплошных упруго-пластических сред [</w:t>
      </w:r>
      <w:r w:rsidR="00067066" w:rsidRPr="0070761E">
        <w:rPr>
          <w:bCs/>
        </w:rPr>
        <w:t>1</w:t>
      </w:r>
      <w:r w:rsidR="00D35700" w:rsidRPr="0070761E">
        <w:rPr>
          <w:bCs/>
        </w:rPr>
        <w:t>3</w:t>
      </w:r>
      <w:r w:rsidRPr="0070761E">
        <w:rPr>
          <w:bCs/>
        </w:rPr>
        <w:t>] при учете</w:t>
      </w:r>
      <w:r w:rsidR="0042792A" w:rsidRPr="0070761E">
        <w:rPr>
          <w:bCs/>
        </w:rPr>
        <w:t xml:space="preserve"> </w:t>
      </w:r>
      <w:r w:rsidR="00067066" w:rsidRPr="0070761E">
        <w:rPr>
          <w:bCs/>
        </w:rPr>
        <w:t xml:space="preserve">двухстороннего (или </w:t>
      </w:r>
      <w:r w:rsidRPr="0070761E">
        <w:rPr>
          <w:bCs/>
        </w:rPr>
        <w:t>2</w:t>
      </w:r>
      <w:r w:rsidRPr="0070761E">
        <w:rPr>
          <w:bCs/>
          <w:i/>
          <w:vertAlign w:val="superscript"/>
          <w:lang w:val="en-US"/>
        </w:rPr>
        <w:t>n</w:t>
      </w:r>
      <w:r w:rsidRPr="0070761E">
        <w:rPr>
          <w:bCs/>
        </w:rPr>
        <w:t>-</w:t>
      </w:r>
      <w:r w:rsidR="00515D70" w:rsidRPr="0070761E">
        <w:rPr>
          <w:bCs/>
        </w:rPr>
        <w:t>стороннего</w:t>
      </w:r>
      <w:r w:rsidR="00067066" w:rsidRPr="0070761E">
        <w:rPr>
          <w:bCs/>
        </w:rPr>
        <w:t>)</w:t>
      </w:r>
      <w:r w:rsidRPr="0070761E">
        <w:rPr>
          <w:bCs/>
        </w:rPr>
        <w:t xml:space="preserve"> рассмотрения. </w:t>
      </w:r>
    </w:p>
    <w:p w:rsidR="006C2D79" w:rsidRPr="0070761E" w:rsidRDefault="006C2D79" w:rsidP="00BB2B6B">
      <w:pPr>
        <w:spacing w:line="360" w:lineRule="auto"/>
        <w:ind w:firstLine="709"/>
        <w:jc w:val="both"/>
        <w:rPr>
          <w:bCs/>
        </w:rPr>
      </w:pPr>
    </w:p>
    <w:p w:rsidR="002B62CF" w:rsidRPr="0070761E" w:rsidRDefault="002B62CF" w:rsidP="00635E2F">
      <w:pPr>
        <w:spacing w:line="360" w:lineRule="auto"/>
        <w:jc w:val="center"/>
      </w:pPr>
      <w:r w:rsidRPr="0070761E">
        <w:rPr>
          <w:b/>
        </w:rPr>
        <w:t>2</w:t>
      </w:r>
      <w:r w:rsidR="00126A13" w:rsidRPr="0070761E">
        <w:rPr>
          <w:b/>
        </w:rPr>
        <w:t>4</w:t>
      </w:r>
      <w:r w:rsidRPr="0070761E">
        <w:rPr>
          <w:b/>
        </w:rPr>
        <w:t>. Физическая интерпретация нулевых компонент метрического тензора</w:t>
      </w:r>
    </w:p>
    <w:p w:rsidR="00933926" w:rsidRPr="0070761E" w:rsidRDefault="00933926" w:rsidP="00933926">
      <w:pPr>
        <w:widowControl w:val="0"/>
        <w:spacing w:line="360" w:lineRule="auto"/>
        <w:ind w:firstLine="709"/>
        <w:jc w:val="both"/>
        <w:rPr>
          <w:bCs/>
        </w:rPr>
      </w:pPr>
      <w:r w:rsidRPr="0070761E">
        <w:rPr>
          <w:bCs/>
        </w:rPr>
        <w:t xml:space="preserve">Для выяснения физического смысла нулевых компонент метрических тензоров </w:t>
      </w:r>
      <w:r w:rsidRPr="0070761E">
        <w:t>(21.</w:t>
      </w:r>
      <w:r w:rsidR="0005377D" w:rsidRPr="0070761E">
        <w:t>5</w:t>
      </w:r>
      <w:r w:rsidRPr="0070761E">
        <w:t>) и (21.</w:t>
      </w:r>
      <w:r w:rsidR="0005377D" w:rsidRPr="0070761E">
        <w:t>7</w:t>
      </w:r>
      <w:r w:rsidRPr="0070761E">
        <w:t xml:space="preserve">) </w:t>
      </w:r>
      <w:r w:rsidRPr="0070761E">
        <w:rPr>
          <w:bCs/>
        </w:rPr>
        <w:t xml:space="preserve"> </w:t>
      </w:r>
    </w:p>
    <w:p w:rsidR="00933926" w:rsidRPr="0070761E" w:rsidRDefault="002A3583" w:rsidP="00B326FD">
      <w:pPr>
        <w:widowControl w:val="0"/>
        <w:spacing w:line="360" w:lineRule="auto"/>
        <w:ind w:firstLine="426"/>
        <w:jc w:val="both"/>
        <w:rPr>
          <w:bCs/>
        </w:rPr>
      </w:pPr>
      <w:r>
        <w:rPr>
          <w:bCs/>
        </w:rPr>
        <w:t xml:space="preserve"> </w:t>
      </w:r>
      <w:r w:rsidR="00933926" w:rsidRPr="0070761E">
        <w:rPr>
          <w:bCs/>
        </w:rPr>
        <w:t xml:space="preserve">   </w:t>
      </w:r>
      <w:r w:rsidR="00785E4E" w:rsidRPr="0070761E">
        <w:rPr>
          <w:bCs/>
        </w:rPr>
        <w:t xml:space="preserve"> </w:t>
      </w:r>
      <w:r w:rsidR="00933926" w:rsidRPr="0070761E">
        <w:rPr>
          <w:bCs/>
        </w:rPr>
        <w:t xml:space="preserve">              </w:t>
      </w:r>
      <w:r w:rsidRPr="00D03C18">
        <w:t xml:space="preserve">   </w:t>
      </w:r>
      <w:r w:rsidRPr="00507810">
        <w:rPr>
          <w:bCs/>
        </w:rPr>
        <w:t xml:space="preserve"> </w:t>
      </w:r>
      <w:r w:rsidR="00B326FD" w:rsidRPr="00507810">
        <w:rPr>
          <w:bCs/>
          <w:position w:val="-68"/>
        </w:rPr>
        <w:object w:dxaOrig="3120" w:dyaOrig="1480">
          <v:shape id="_x0000_i1228" type="#_x0000_t75" style="width:129.5pt;height:77pt" o:ole="">
            <v:imagedata r:id="rId497" o:title=""/>
          </v:shape>
          <o:OLEObject Type="Embed" ProgID="Equation.3" ShapeID="_x0000_i1228" DrawAspect="Content" ObjectID="_1589610268" r:id="rId498"/>
        </w:object>
      </w:r>
      <w:r w:rsidRPr="00507810">
        <w:rPr>
          <w:bCs/>
        </w:rPr>
        <w:t xml:space="preserve"> ,        </w:t>
      </w:r>
      <w:r w:rsidR="00B326FD" w:rsidRPr="00507810">
        <w:rPr>
          <w:bCs/>
          <w:position w:val="-68"/>
        </w:rPr>
        <w:object w:dxaOrig="3060" w:dyaOrig="1480">
          <v:shape id="_x0000_i1229" type="#_x0000_t75" style="width:129pt;height:77.5pt" o:ole="">
            <v:imagedata r:id="rId499" o:title=""/>
          </v:shape>
          <o:OLEObject Type="Embed" ProgID="Equation.3" ShapeID="_x0000_i1229" DrawAspect="Content" ObjectID="_1589610269" r:id="rId500"/>
        </w:object>
      </w:r>
      <w:r w:rsidRPr="00507810">
        <w:rPr>
          <w:bCs/>
        </w:rPr>
        <w:t xml:space="preserve">   </w:t>
      </w:r>
      <w:r w:rsidRPr="00507810">
        <w:rPr>
          <w:bCs/>
        </w:rPr>
        <w:tab/>
      </w:r>
      <w:r w:rsidRPr="0070761E">
        <w:rPr>
          <w:bCs/>
          <w:iCs/>
        </w:rPr>
        <w:t xml:space="preserve"> </w:t>
      </w:r>
      <w:r>
        <w:rPr>
          <w:bCs/>
          <w:iCs/>
        </w:rPr>
        <w:t xml:space="preserve">                  </w:t>
      </w:r>
      <w:r w:rsidR="00933926" w:rsidRPr="0070761E">
        <w:rPr>
          <w:bCs/>
          <w:iCs/>
        </w:rPr>
        <w:t>(24.1</w:t>
      </w:r>
      <w:r w:rsidR="00933926" w:rsidRPr="0070761E">
        <w:rPr>
          <w:bCs/>
        </w:rPr>
        <w:t xml:space="preserve">)                  </w:t>
      </w:r>
    </w:p>
    <w:p w:rsidR="00933926" w:rsidRPr="0070761E" w:rsidRDefault="00933926" w:rsidP="00933926">
      <w:pPr>
        <w:widowControl w:val="0"/>
        <w:spacing w:line="360" w:lineRule="auto"/>
        <w:jc w:val="both"/>
      </w:pPr>
      <w:r w:rsidRPr="0070761E">
        <w:rPr>
          <w:bCs/>
        </w:rPr>
        <w:t xml:space="preserve">воспользуемся кинематикой </w:t>
      </w:r>
      <w:r w:rsidRPr="0070761E">
        <w:t>двухсторонней 2</w:t>
      </w:r>
      <w:r w:rsidRPr="0070761E">
        <w:rPr>
          <w:vertAlign w:val="superscript"/>
        </w:rPr>
        <w:t>3</w:t>
      </w:r>
      <w:r w:rsidRPr="0070761E">
        <w:rPr>
          <w:i/>
          <w:iCs/>
        </w:rPr>
        <w:t>-</w:t>
      </w:r>
      <w:r w:rsidRPr="0070761E">
        <w:rPr>
          <w:bCs/>
          <w:i/>
        </w:rPr>
        <w:sym w:font="Symbol" w:char="F06C"/>
      </w:r>
      <w:r w:rsidRPr="0070761E">
        <w:rPr>
          <w:bCs/>
          <w:i/>
          <w:vertAlign w:val="subscript"/>
        </w:rPr>
        <w:t>m</w:t>
      </w:r>
      <w:r w:rsidRPr="0070761E">
        <w:rPr>
          <w:bCs/>
          <w:vertAlign w:val="subscript"/>
        </w:rPr>
        <w:sym w:font="Symbol" w:char="F0B8"/>
      </w:r>
      <w:r w:rsidRPr="0070761E">
        <w:rPr>
          <w:bCs/>
          <w:i/>
          <w:vertAlign w:val="subscript"/>
        </w:rPr>
        <w:t xml:space="preserve">n </w:t>
      </w:r>
      <w:r w:rsidRPr="0070761E">
        <w:rPr>
          <w:i/>
          <w:iCs/>
        </w:rPr>
        <w:t>-</w:t>
      </w:r>
      <w:r w:rsidRPr="0070761E">
        <w:t>вакуумной протяженности.</w:t>
      </w:r>
    </w:p>
    <w:p w:rsidR="00933926" w:rsidRPr="0070761E" w:rsidRDefault="00933926" w:rsidP="00933926">
      <w:pPr>
        <w:widowControl w:val="0"/>
        <w:spacing w:line="360" w:lineRule="auto"/>
        <w:ind w:firstLine="709"/>
        <w:jc w:val="both"/>
      </w:pPr>
      <w:r w:rsidRPr="0070761E">
        <w:t xml:space="preserve">Пусть </w:t>
      </w:r>
      <w:r w:rsidRPr="0070761E">
        <w:rPr>
          <w:iCs/>
        </w:rPr>
        <w:t xml:space="preserve">исходное (неподвижное и неискривленное) состояние </w:t>
      </w:r>
      <w:r w:rsidRPr="0070761E">
        <w:t>2</w:t>
      </w:r>
      <w:r w:rsidRPr="0070761E">
        <w:rPr>
          <w:vertAlign w:val="superscript"/>
        </w:rPr>
        <w:t>3</w:t>
      </w:r>
      <w:r w:rsidRPr="0070761E">
        <w:rPr>
          <w:i/>
          <w:iCs/>
        </w:rPr>
        <w:t>-</w:t>
      </w:r>
      <w:r w:rsidRPr="0070761E">
        <w:rPr>
          <w:bCs/>
          <w:i/>
        </w:rPr>
        <w:sym w:font="Symbol" w:char="F06C"/>
      </w:r>
      <w:r w:rsidRPr="0070761E">
        <w:rPr>
          <w:bCs/>
          <w:i/>
          <w:vertAlign w:val="subscript"/>
        </w:rPr>
        <w:t>m</w:t>
      </w:r>
      <w:r w:rsidRPr="0070761E">
        <w:rPr>
          <w:bCs/>
          <w:vertAlign w:val="subscript"/>
        </w:rPr>
        <w:sym w:font="Symbol" w:char="F0B8"/>
      </w:r>
      <w:r w:rsidRPr="0070761E">
        <w:rPr>
          <w:bCs/>
          <w:i/>
          <w:vertAlign w:val="subscript"/>
        </w:rPr>
        <w:t>n</w:t>
      </w:r>
      <w:r w:rsidRPr="0070761E">
        <w:rPr>
          <w:bCs/>
          <w:i/>
        </w:rPr>
        <w:t>-</w:t>
      </w:r>
      <w:r w:rsidRPr="0070761E">
        <w:t>вакуумной прот</w:t>
      </w:r>
      <w:r w:rsidRPr="0070761E">
        <w:t>я</w:t>
      </w:r>
      <w:r w:rsidRPr="0070761E">
        <w:t>женности</w:t>
      </w:r>
      <w:r w:rsidRPr="0070761E">
        <w:rPr>
          <w:iCs/>
        </w:rPr>
        <w:t xml:space="preserve"> задается совокупностью псевдоевклидовых метрик </w:t>
      </w:r>
      <w:r w:rsidRPr="0070761E">
        <w:t>(7.3) и (7.4)</w:t>
      </w:r>
    </w:p>
    <w:p w:rsidR="009A4730" w:rsidRPr="0070761E" w:rsidRDefault="009A4730" w:rsidP="00933926">
      <w:pPr>
        <w:widowControl w:val="0"/>
        <w:spacing w:line="360" w:lineRule="auto"/>
        <w:ind w:firstLine="709"/>
        <w:jc w:val="both"/>
      </w:pPr>
    </w:p>
    <w:p w:rsidR="00933926" w:rsidRPr="0070761E" w:rsidRDefault="00933926" w:rsidP="00933926">
      <w:pPr>
        <w:widowControl w:val="0"/>
        <w:spacing w:line="360" w:lineRule="auto"/>
      </w:pPr>
      <w:r w:rsidRPr="0070761E">
        <w:rPr>
          <w:noProof/>
        </w:rPr>
        <w:drawing>
          <wp:anchor distT="0" distB="0" distL="114300" distR="114300" simplePos="0" relativeHeight="251865088" behindDoc="0" locked="0" layoutInCell="1" allowOverlap="1" wp14:anchorId="1013E864" wp14:editId="66C6EF7C">
            <wp:simplePos x="0" y="0"/>
            <wp:positionH relativeFrom="column">
              <wp:posOffset>162560</wp:posOffset>
            </wp:positionH>
            <wp:positionV relativeFrom="paragraph">
              <wp:posOffset>20320</wp:posOffset>
            </wp:positionV>
            <wp:extent cx="87630" cy="421640"/>
            <wp:effectExtent l="0" t="0" r="7620" b="0"/>
            <wp:wrapNone/>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7630" cy="421640"/>
                    </a:xfrm>
                    <a:prstGeom prst="rect">
                      <a:avLst/>
                    </a:prstGeom>
                  </pic:spPr>
                </pic:pic>
              </a:graphicData>
            </a:graphic>
            <wp14:sizeRelH relativeFrom="page">
              <wp14:pctWidth>0</wp14:pctWidth>
            </wp14:sizeRelH>
            <wp14:sizeRelV relativeFrom="page">
              <wp14:pctHeight>0</wp14:pctHeight>
            </wp14:sizeRelV>
          </wp:anchor>
        </w:drawing>
      </w:r>
      <w:r w:rsidRPr="0070761E">
        <w:rPr>
          <w:bCs/>
          <w:i/>
        </w:rPr>
        <w:t xml:space="preserve">        </w:t>
      </w:r>
      <w:r w:rsidRPr="0070761E">
        <w:rPr>
          <w:bCs/>
          <w:i/>
          <w:lang w:val="en-US"/>
        </w:rPr>
        <w:t>ds</w:t>
      </w:r>
      <w:r w:rsidRPr="0070761E">
        <w:rPr>
          <w:bCs/>
          <w:vertAlign w:val="subscript"/>
        </w:rPr>
        <w:t>0</w:t>
      </w:r>
      <w:r w:rsidRPr="0070761E">
        <w:rPr>
          <w:bCs/>
          <w:iCs/>
          <w:vertAlign w:val="superscript"/>
        </w:rPr>
        <w:t>(</w:t>
      </w:r>
      <w:r w:rsidRPr="0070761E">
        <w:rPr>
          <w:bCs/>
          <w:i/>
          <w:vertAlign w:val="superscript"/>
        </w:rPr>
        <w:t>–</w:t>
      </w:r>
      <w:r w:rsidRPr="0070761E">
        <w:rPr>
          <w:bCs/>
          <w:vertAlign w:val="superscript"/>
        </w:rPr>
        <w:t>)2</w:t>
      </w:r>
      <w:r w:rsidRPr="0070761E">
        <w:rPr>
          <w:bCs/>
          <w:i/>
        </w:rPr>
        <w:t xml:space="preserve">= </w:t>
      </w:r>
      <w:r w:rsidRPr="0070761E">
        <w:rPr>
          <w:i/>
          <w:iCs/>
        </w:rPr>
        <w:t>с</w:t>
      </w:r>
      <w:r w:rsidRPr="0070761E">
        <w:rPr>
          <w:iCs/>
          <w:vertAlign w:val="superscript"/>
        </w:rPr>
        <w:t>2</w:t>
      </w:r>
      <w:r w:rsidRPr="0070761E">
        <w:rPr>
          <w:i/>
          <w:iCs/>
          <w:lang w:val="en-US"/>
        </w:rPr>
        <w:t>dt</w:t>
      </w:r>
      <w:r w:rsidRPr="0070761E">
        <w:rPr>
          <w:iCs/>
          <w:vertAlign w:val="superscript"/>
        </w:rPr>
        <w:t xml:space="preserve">2 </w:t>
      </w:r>
      <w:r w:rsidRPr="0070761E">
        <w:rPr>
          <w:iCs/>
        </w:rPr>
        <w:t xml:space="preserve">– </w:t>
      </w:r>
      <w:r w:rsidRPr="0070761E">
        <w:rPr>
          <w:i/>
          <w:iCs/>
          <w:lang w:val="en-US"/>
        </w:rPr>
        <w:t>d</w:t>
      </w:r>
      <w:r w:rsidRPr="0070761E">
        <w:rPr>
          <w:i/>
          <w:iCs/>
        </w:rPr>
        <w:t>х</w:t>
      </w:r>
      <w:r w:rsidRPr="0070761E">
        <w:rPr>
          <w:iCs/>
          <w:vertAlign w:val="superscript"/>
        </w:rPr>
        <w:t>2</w:t>
      </w:r>
      <w:r w:rsidRPr="0070761E">
        <w:rPr>
          <w:iCs/>
        </w:rPr>
        <w:t xml:space="preserve"> – </w:t>
      </w:r>
      <w:r w:rsidRPr="0070761E">
        <w:rPr>
          <w:i/>
          <w:iCs/>
          <w:lang w:val="en-US"/>
        </w:rPr>
        <w:t>dy</w:t>
      </w:r>
      <w:r w:rsidRPr="0070761E">
        <w:rPr>
          <w:iCs/>
          <w:vertAlign w:val="superscript"/>
        </w:rPr>
        <w:t xml:space="preserve"> 2</w:t>
      </w:r>
      <w:r w:rsidRPr="0070761E">
        <w:rPr>
          <w:iCs/>
        </w:rPr>
        <w:t xml:space="preserve"> – </w:t>
      </w:r>
      <w:r w:rsidRPr="0070761E">
        <w:rPr>
          <w:i/>
          <w:iCs/>
          <w:lang w:val="en-US"/>
        </w:rPr>
        <w:t>dz</w:t>
      </w:r>
      <w:r w:rsidRPr="0070761E">
        <w:rPr>
          <w:iCs/>
          <w:vertAlign w:val="superscript"/>
        </w:rPr>
        <w:t xml:space="preserve"> 2 </w:t>
      </w:r>
      <w:r w:rsidR="00106A93" w:rsidRPr="0070761E">
        <w:rPr>
          <w:iCs/>
          <w:vertAlign w:val="superscript"/>
        </w:rPr>
        <w:t xml:space="preserve"> </w:t>
      </w:r>
      <w:r w:rsidRPr="0070761E">
        <w:rPr>
          <w:i/>
        </w:rPr>
        <w:t xml:space="preserve">= </w:t>
      </w:r>
      <w:r w:rsidR="00106A93" w:rsidRPr="0070761E">
        <w:rPr>
          <w:i/>
        </w:rPr>
        <w:t xml:space="preserve"> </w:t>
      </w:r>
      <w:r w:rsidR="00106A93" w:rsidRPr="0070761E">
        <w:rPr>
          <w:i/>
          <w:iCs/>
          <w:lang w:val="en-US"/>
        </w:rPr>
        <w:t>ds</w:t>
      </w:r>
      <w:r w:rsidR="00106A93" w:rsidRPr="0070761E">
        <w:rPr>
          <w:iCs/>
          <w:vertAlign w:val="superscript"/>
        </w:rPr>
        <w:t>(–)</w:t>
      </w:r>
      <w:r w:rsidR="00106A93" w:rsidRPr="0070761E">
        <w:sym w:font="Symbol" w:char="F0A2"/>
      </w:r>
      <w:r w:rsidR="00106A93" w:rsidRPr="0070761E">
        <w:rPr>
          <w:i/>
          <w:iCs/>
          <w:lang w:val="en-US"/>
        </w:rPr>
        <w:t>ds</w:t>
      </w:r>
      <w:r w:rsidR="00106A93" w:rsidRPr="0070761E">
        <w:rPr>
          <w:iCs/>
          <w:vertAlign w:val="superscript"/>
        </w:rPr>
        <w:t>(–)</w:t>
      </w:r>
      <w:r w:rsidR="00106A93" w:rsidRPr="0070761E">
        <w:sym w:font="Symbol" w:char="F0A2"/>
      </w:r>
      <w:r w:rsidR="00106A93" w:rsidRPr="0070761E">
        <w:sym w:font="Symbol" w:char="F0A2"/>
      </w:r>
      <w:r w:rsidR="00106A93" w:rsidRPr="0070761E">
        <w:rPr>
          <w:iCs/>
        </w:rPr>
        <w:t xml:space="preserve">  =   </w:t>
      </w:r>
      <w:r w:rsidRPr="0070761E">
        <w:rPr>
          <w:i/>
        </w:rPr>
        <w:t xml:space="preserve">  с</w:t>
      </w:r>
      <w:r w:rsidRPr="0070761E">
        <w:rPr>
          <w:i/>
          <w:lang w:val="en-US"/>
        </w:rPr>
        <w:t>dt</w:t>
      </w:r>
      <w:r w:rsidRPr="0070761E">
        <w:sym w:font="Symbol" w:char="F0A2"/>
      </w:r>
      <w:r w:rsidRPr="0070761E">
        <w:rPr>
          <w:i/>
        </w:rPr>
        <w:t>с</w:t>
      </w:r>
      <w:r w:rsidRPr="0070761E">
        <w:rPr>
          <w:i/>
          <w:lang w:val="en-US"/>
        </w:rPr>
        <w:t>dt</w:t>
      </w:r>
      <w:r w:rsidRPr="0070761E">
        <w:sym w:font="Symbol" w:char="F0A2"/>
      </w:r>
      <w:r w:rsidRPr="0070761E">
        <w:sym w:font="Symbol" w:char="F0A2"/>
      </w:r>
      <w:r w:rsidRPr="0070761E">
        <w:t>–</w:t>
      </w:r>
      <w:r w:rsidRPr="0070761E">
        <w:rPr>
          <w:i/>
        </w:rPr>
        <w:t xml:space="preserve"> </w:t>
      </w:r>
      <w:r w:rsidRPr="0070761E">
        <w:rPr>
          <w:i/>
          <w:lang w:val="en-US"/>
        </w:rPr>
        <w:t>dx</w:t>
      </w:r>
      <w:r w:rsidRPr="0070761E">
        <w:sym w:font="Symbol" w:char="F0A2"/>
      </w:r>
      <w:r w:rsidRPr="0070761E">
        <w:rPr>
          <w:i/>
          <w:lang w:val="en-US"/>
        </w:rPr>
        <w:t>dx</w:t>
      </w:r>
      <w:r w:rsidRPr="0070761E">
        <w:sym w:font="Symbol" w:char="F0A2"/>
      </w:r>
      <w:r w:rsidRPr="0070761E">
        <w:sym w:font="Symbol" w:char="F0A2"/>
      </w:r>
      <w:r w:rsidRPr="0070761E">
        <w:t>–</w:t>
      </w:r>
      <w:r w:rsidRPr="0070761E">
        <w:rPr>
          <w:i/>
        </w:rPr>
        <w:t xml:space="preserve"> </w:t>
      </w:r>
      <w:r w:rsidRPr="0070761E">
        <w:rPr>
          <w:i/>
          <w:lang w:val="en-US"/>
        </w:rPr>
        <w:t>dy</w:t>
      </w:r>
      <w:r w:rsidRPr="0070761E">
        <w:sym w:font="Symbol" w:char="F0A2"/>
      </w:r>
      <w:r w:rsidRPr="0070761E">
        <w:rPr>
          <w:i/>
          <w:lang w:val="en-US"/>
        </w:rPr>
        <w:t>dy</w:t>
      </w:r>
      <w:r w:rsidRPr="0070761E">
        <w:sym w:font="Symbol" w:char="F0A2"/>
      </w:r>
      <w:r w:rsidRPr="0070761E">
        <w:sym w:font="Symbol" w:char="F0A2"/>
      </w:r>
      <w:r w:rsidRPr="0070761E">
        <w:t>–</w:t>
      </w:r>
      <w:r w:rsidRPr="0070761E">
        <w:rPr>
          <w:i/>
        </w:rPr>
        <w:t xml:space="preserve"> </w:t>
      </w:r>
      <w:r w:rsidRPr="0070761E">
        <w:rPr>
          <w:i/>
          <w:lang w:val="en-US"/>
        </w:rPr>
        <w:t>dz</w:t>
      </w:r>
      <w:r w:rsidRPr="0070761E">
        <w:rPr>
          <w:vertAlign w:val="superscript"/>
        </w:rPr>
        <w:t xml:space="preserve"> </w:t>
      </w:r>
      <w:r w:rsidRPr="0070761E">
        <w:sym w:font="Symbol" w:char="F0A2"/>
      </w:r>
      <w:r w:rsidRPr="0070761E">
        <w:rPr>
          <w:i/>
          <w:lang w:val="en-US"/>
        </w:rPr>
        <w:t>dz</w:t>
      </w:r>
      <w:r w:rsidRPr="0070761E">
        <w:sym w:font="Symbol" w:char="F0A2"/>
      </w:r>
      <w:r w:rsidRPr="0070761E">
        <w:sym w:font="Symbol" w:char="F0A2"/>
      </w:r>
      <w:r w:rsidRPr="0070761E">
        <w:t xml:space="preserve">,   </w:t>
      </w:r>
      <w:r w:rsidR="009C4C8D" w:rsidRPr="0070761E">
        <w:t xml:space="preserve"> </w:t>
      </w:r>
      <w:r w:rsidRPr="0070761E">
        <w:t xml:space="preserve">  (</w:t>
      </w:r>
      <w:r w:rsidRPr="0070761E">
        <w:rPr>
          <w:bCs/>
          <w:iCs/>
        </w:rPr>
        <w:t>24.2</w:t>
      </w:r>
      <w:r w:rsidRPr="0070761E">
        <w:t xml:space="preserve">)             </w:t>
      </w:r>
    </w:p>
    <w:p w:rsidR="009A4730" w:rsidRPr="0070761E" w:rsidRDefault="00933926" w:rsidP="00933926">
      <w:pPr>
        <w:widowControl w:val="0"/>
        <w:spacing w:line="360" w:lineRule="auto"/>
      </w:pPr>
      <w:r w:rsidRPr="0070761E">
        <w:t xml:space="preserve">         </w:t>
      </w:r>
      <w:r w:rsidRPr="0070761E">
        <w:rPr>
          <w:bCs/>
          <w:i/>
          <w:lang w:val="en-US"/>
        </w:rPr>
        <w:t>ds</w:t>
      </w:r>
      <w:r w:rsidRPr="0070761E">
        <w:rPr>
          <w:bCs/>
          <w:vertAlign w:val="subscript"/>
        </w:rPr>
        <w:t>0</w:t>
      </w:r>
      <w:r w:rsidRPr="0070761E">
        <w:rPr>
          <w:bCs/>
          <w:iCs/>
          <w:vertAlign w:val="superscript"/>
        </w:rPr>
        <w:t>(</w:t>
      </w:r>
      <w:r w:rsidRPr="0070761E">
        <w:rPr>
          <w:bCs/>
          <w:vertAlign w:val="superscript"/>
        </w:rPr>
        <w:t>+)2</w:t>
      </w:r>
      <w:r w:rsidRPr="0070761E">
        <w:rPr>
          <w:bCs/>
          <w:i/>
        </w:rPr>
        <w:t xml:space="preserve">= </w:t>
      </w:r>
      <w:r w:rsidRPr="0070761E">
        <w:rPr>
          <w:iCs/>
        </w:rPr>
        <w:t xml:space="preserve">– </w:t>
      </w:r>
      <w:r w:rsidRPr="0070761E">
        <w:rPr>
          <w:i/>
          <w:iCs/>
        </w:rPr>
        <w:t>с</w:t>
      </w:r>
      <w:r w:rsidRPr="0070761E">
        <w:rPr>
          <w:iCs/>
          <w:vertAlign w:val="superscript"/>
        </w:rPr>
        <w:t>2</w:t>
      </w:r>
      <w:r w:rsidRPr="0070761E">
        <w:rPr>
          <w:i/>
          <w:iCs/>
          <w:lang w:val="en-US"/>
        </w:rPr>
        <w:t>dt</w:t>
      </w:r>
      <w:r w:rsidRPr="0070761E">
        <w:rPr>
          <w:iCs/>
          <w:vertAlign w:val="superscript"/>
        </w:rPr>
        <w:t xml:space="preserve">2 </w:t>
      </w:r>
      <w:r w:rsidRPr="0070761E">
        <w:rPr>
          <w:iCs/>
        </w:rPr>
        <w:t>+</w:t>
      </w:r>
      <w:r w:rsidRPr="0070761E">
        <w:rPr>
          <w:i/>
          <w:iCs/>
          <w:lang w:val="en-US"/>
        </w:rPr>
        <w:t>dx</w:t>
      </w:r>
      <w:r w:rsidRPr="0070761E">
        <w:rPr>
          <w:iCs/>
          <w:vertAlign w:val="superscript"/>
        </w:rPr>
        <w:t>2</w:t>
      </w:r>
      <w:r w:rsidRPr="0070761E">
        <w:rPr>
          <w:iCs/>
        </w:rPr>
        <w:t xml:space="preserve">+ </w:t>
      </w:r>
      <w:r w:rsidRPr="0070761E">
        <w:rPr>
          <w:i/>
          <w:iCs/>
          <w:lang w:val="en-US"/>
        </w:rPr>
        <w:t>dy</w:t>
      </w:r>
      <w:r w:rsidRPr="0070761E">
        <w:rPr>
          <w:iCs/>
          <w:vertAlign w:val="superscript"/>
        </w:rPr>
        <w:t xml:space="preserve"> 2</w:t>
      </w:r>
      <w:r w:rsidRPr="0070761E">
        <w:rPr>
          <w:iCs/>
        </w:rPr>
        <w:t xml:space="preserve">+ </w:t>
      </w:r>
      <w:r w:rsidRPr="0070761E">
        <w:rPr>
          <w:i/>
          <w:iCs/>
          <w:lang w:val="en-US"/>
        </w:rPr>
        <w:t>dz</w:t>
      </w:r>
      <w:r w:rsidRPr="0070761E">
        <w:rPr>
          <w:iCs/>
          <w:vertAlign w:val="superscript"/>
        </w:rPr>
        <w:t>2</w:t>
      </w:r>
      <w:r w:rsidR="00106A93" w:rsidRPr="0070761E">
        <w:rPr>
          <w:iCs/>
          <w:vertAlign w:val="superscript"/>
        </w:rPr>
        <w:t xml:space="preserve"> </w:t>
      </w:r>
      <w:r w:rsidRPr="0070761E">
        <w:rPr>
          <w:i/>
        </w:rPr>
        <w:t>=</w:t>
      </w:r>
      <w:r w:rsidR="00106A93" w:rsidRPr="0070761E">
        <w:rPr>
          <w:i/>
        </w:rPr>
        <w:t xml:space="preserve"> </w:t>
      </w:r>
      <w:r w:rsidR="00106A93" w:rsidRPr="0070761E">
        <w:rPr>
          <w:i/>
          <w:iCs/>
        </w:rPr>
        <w:t xml:space="preserve"> </w:t>
      </w:r>
      <w:r w:rsidR="00106A93" w:rsidRPr="0070761E">
        <w:rPr>
          <w:i/>
          <w:iCs/>
          <w:lang w:val="en-US"/>
        </w:rPr>
        <w:t>ds</w:t>
      </w:r>
      <w:r w:rsidR="00106A93" w:rsidRPr="0070761E">
        <w:rPr>
          <w:iCs/>
          <w:vertAlign w:val="superscript"/>
        </w:rPr>
        <w:t>(+)</w:t>
      </w:r>
      <w:r w:rsidR="00106A93" w:rsidRPr="0070761E">
        <w:sym w:font="Symbol" w:char="F0A2"/>
      </w:r>
      <w:r w:rsidR="00106A93" w:rsidRPr="0070761E">
        <w:rPr>
          <w:i/>
          <w:iCs/>
          <w:lang w:val="en-US"/>
        </w:rPr>
        <w:t>ds</w:t>
      </w:r>
      <w:r w:rsidR="00106A93" w:rsidRPr="0070761E">
        <w:rPr>
          <w:iCs/>
          <w:vertAlign w:val="superscript"/>
        </w:rPr>
        <w:t>(+)</w:t>
      </w:r>
      <w:r w:rsidR="00106A93" w:rsidRPr="0070761E">
        <w:sym w:font="Symbol" w:char="F0A2"/>
      </w:r>
      <w:r w:rsidR="00106A93" w:rsidRPr="0070761E">
        <w:sym w:font="Symbol" w:char="F0A2"/>
      </w:r>
      <w:r w:rsidR="00106A93" w:rsidRPr="0070761E">
        <w:rPr>
          <w:iCs/>
        </w:rPr>
        <w:t xml:space="preserve"> =</w:t>
      </w:r>
      <w:r w:rsidR="00106A93" w:rsidRPr="0070761E">
        <w:rPr>
          <w:i/>
        </w:rPr>
        <w:t xml:space="preserve"> </w:t>
      </w:r>
      <w:r w:rsidRPr="0070761E">
        <w:rPr>
          <w:i/>
        </w:rPr>
        <w:t xml:space="preserve"> </w:t>
      </w:r>
      <w:r w:rsidRPr="0070761E">
        <w:t xml:space="preserve">– </w:t>
      </w:r>
      <w:r w:rsidRPr="0070761E">
        <w:rPr>
          <w:i/>
        </w:rPr>
        <w:t>с</w:t>
      </w:r>
      <w:r w:rsidRPr="0070761E">
        <w:rPr>
          <w:i/>
          <w:lang w:val="en-US"/>
        </w:rPr>
        <w:t>dt</w:t>
      </w:r>
      <w:r w:rsidRPr="0070761E">
        <w:sym w:font="Symbol" w:char="F0A2"/>
      </w:r>
      <w:r w:rsidRPr="0070761E">
        <w:rPr>
          <w:i/>
        </w:rPr>
        <w:t>с</w:t>
      </w:r>
      <w:r w:rsidRPr="0070761E">
        <w:rPr>
          <w:i/>
          <w:lang w:val="en-US"/>
        </w:rPr>
        <w:t>dt</w:t>
      </w:r>
      <w:r w:rsidRPr="0070761E">
        <w:sym w:font="Symbol" w:char="F0A2"/>
      </w:r>
      <w:r w:rsidRPr="0070761E">
        <w:sym w:font="Symbol" w:char="F0A2"/>
      </w:r>
      <w:r w:rsidRPr="0070761E">
        <w:rPr>
          <w:i/>
        </w:rPr>
        <w:t xml:space="preserve">+ </w:t>
      </w:r>
      <w:r w:rsidRPr="0070761E">
        <w:rPr>
          <w:i/>
          <w:lang w:val="en-US"/>
        </w:rPr>
        <w:t>dx</w:t>
      </w:r>
      <w:r w:rsidRPr="0070761E">
        <w:sym w:font="Symbol" w:char="F0A2"/>
      </w:r>
      <w:r w:rsidRPr="0070761E">
        <w:rPr>
          <w:i/>
          <w:lang w:val="en-US"/>
        </w:rPr>
        <w:t>dx</w:t>
      </w:r>
      <w:r w:rsidRPr="0070761E">
        <w:sym w:font="Symbol" w:char="F0A2"/>
      </w:r>
      <w:r w:rsidRPr="0070761E">
        <w:sym w:font="Symbol" w:char="F0A2"/>
      </w:r>
      <w:r w:rsidRPr="0070761E">
        <w:rPr>
          <w:i/>
        </w:rPr>
        <w:t xml:space="preserve">+ </w:t>
      </w:r>
      <w:r w:rsidRPr="0070761E">
        <w:rPr>
          <w:i/>
          <w:lang w:val="en-US"/>
        </w:rPr>
        <w:t>dy</w:t>
      </w:r>
      <w:r w:rsidRPr="0070761E">
        <w:sym w:font="Symbol" w:char="F0A2"/>
      </w:r>
      <w:r w:rsidRPr="0070761E">
        <w:rPr>
          <w:i/>
          <w:lang w:val="en-US"/>
        </w:rPr>
        <w:t>dy</w:t>
      </w:r>
      <w:r w:rsidRPr="0070761E">
        <w:sym w:font="Symbol" w:char="F0A2"/>
      </w:r>
      <w:r w:rsidRPr="0070761E">
        <w:sym w:font="Symbol" w:char="F0A2"/>
      </w:r>
      <w:r w:rsidRPr="0070761E">
        <w:rPr>
          <w:i/>
        </w:rPr>
        <w:t>+</w:t>
      </w:r>
      <w:r w:rsidRPr="0070761E">
        <w:rPr>
          <w:i/>
          <w:lang w:val="en-US"/>
        </w:rPr>
        <w:t>dz</w:t>
      </w:r>
      <w:r w:rsidRPr="0070761E">
        <w:rPr>
          <w:vertAlign w:val="superscript"/>
        </w:rPr>
        <w:t xml:space="preserve"> </w:t>
      </w:r>
      <w:r w:rsidRPr="0070761E">
        <w:sym w:font="Symbol" w:char="F0A2"/>
      </w:r>
      <w:r w:rsidRPr="0070761E">
        <w:rPr>
          <w:i/>
          <w:lang w:val="en-US"/>
        </w:rPr>
        <w:t>dz</w:t>
      </w:r>
      <w:r w:rsidRPr="0070761E">
        <w:sym w:font="Symbol" w:char="F0A2"/>
      </w:r>
      <w:r w:rsidRPr="0070761E">
        <w:sym w:font="Symbol" w:char="F0A2"/>
      </w:r>
      <w:r w:rsidRPr="0070761E">
        <w:t xml:space="preserve">,    </w:t>
      </w:r>
      <w:r w:rsidR="00E92C16">
        <w:t xml:space="preserve"> </w:t>
      </w:r>
      <w:r w:rsidRPr="0070761E">
        <w:t>(</w:t>
      </w:r>
      <w:r w:rsidRPr="0070761E">
        <w:rPr>
          <w:bCs/>
          <w:iCs/>
        </w:rPr>
        <w:t>24.3</w:t>
      </w:r>
      <w:r w:rsidRPr="0070761E">
        <w:t xml:space="preserve">) </w:t>
      </w:r>
    </w:p>
    <w:p w:rsidR="00933926" w:rsidRPr="0070761E" w:rsidRDefault="009A4730" w:rsidP="00933926">
      <w:pPr>
        <w:widowControl w:val="0"/>
        <w:spacing w:line="360" w:lineRule="auto"/>
        <w:jc w:val="both"/>
        <w:rPr>
          <w:bCs/>
        </w:rPr>
      </w:pPr>
      <w:r w:rsidRPr="0070761E">
        <w:rPr>
          <w:bCs/>
        </w:rPr>
        <w:t xml:space="preserve">                 </w:t>
      </w:r>
      <w:r w:rsidR="00933926" w:rsidRPr="0070761E">
        <w:rPr>
          <w:bCs/>
        </w:rPr>
        <w:t xml:space="preserve">где </w:t>
      </w:r>
    </w:p>
    <w:p w:rsidR="00933926" w:rsidRPr="0070761E" w:rsidRDefault="00933926" w:rsidP="00933926">
      <w:pPr>
        <w:spacing w:line="360" w:lineRule="auto"/>
        <w:ind w:firstLine="426"/>
      </w:pPr>
      <w:r w:rsidRPr="0070761E">
        <w:rPr>
          <w:i/>
          <w:iCs/>
        </w:rPr>
        <w:t xml:space="preserve">                           </w:t>
      </w:r>
      <w:proofErr w:type="gramStart"/>
      <w:r w:rsidRPr="0070761E">
        <w:rPr>
          <w:i/>
          <w:iCs/>
          <w:lang w:val="en-US"/>
        </w:rPr>
        <w:t>ds</w:t>
      </w:r>
      <w:r w:rsidRPr="0070761E">
        <w:rPr>
          <w:iCs/>
          <w:vertAlign w:val="superscript"/>
        </w:rPr>
        <w:t>(</w:t>
      </w:r>
      <w:proofErr w:type="gramEnd"/>
      <w:r w:rsidRPr="0070761E">
        <w:rPr>
          <w:iCs/>
          <w:vertAlign w:val="superscript"/>
        </w:rPr>
        <w:t>–)</w:t>
      </w:r>
      <w:r w:rsidRPr="0070761E">
        <w:sym w:font="Symbol" w:char="F0A2"/>
      </w:r>
      <w:r w:rsidRPr="0070761E">
        <w:rPr>
          <w:iCs/>
        </w:rPr>
        <w:t xml:space="preserve"> =   </w:t>
      </w:r>
      <w:r w:rsidRPr="0070761E">
        <w:rPr>
          <w:i/>
        </w:rPr>
        <w:t>с</w:t>
      </w:r>
      <w:r w:rsidRPr="0070761E">
        <w:rPr>
          <w:vertAlign w:val="superscript"/>
        </w:rPr>
        <w:t xml:space="preserve"> </w:t>
      </w:r>
      <w:r w:rsidRPr="0070761E">
        <w:rPr>
          <w:i/>
          <w:lang w:val="en-US"/>
        </w:rPr>
        <w:t>dt</w:t>
      </w:r>
      <w:r w:rsidRPr="0070761E">
        <w:sym w:font="Symbol" w:char="F0A2"/>
      </w:r>
      <w:r w:rsidR="00737505" w:rsidRPr="0070761E">
        <w:t xml:space="preserve"> +</w:t>
      </w:r>
      <w:r w:rsidRPr="0070761E">
        <w:rPr>
          <w:i/>
          <w:iCs/>
        </w:rPr>
        <w:t xml:space="preserve"> </w:t>
      </w:r>
      <w:r w:rsidRPr="0070761E">
        <w:rPr>
          <w:i/>
          <w:iCs/>
          <w:lang w:val="en-US"/>
        </w:rPr>
        <w:t>i</w:t>
      </w:r>
      <w:r w:rsidRPr="0070761E">
        <w:rPr>
          <w:i/>
          <w:lang w:val="en-US"/>
        </w:rPr>
        <w:t>dx</w:t>
      </w:r>
      <w:r w:rsidRPr="0070761E">
        <w:sym w:font="Symbol" w:char="F0A2"/>
      </w:r>
      <w:r w:rsidR="00737505" w:rsidRPr="0070761E">
        <w:t>+</w:t>
      </w:r>
      <w:r w:rsidRPr="0070761E">
        <w:rPr>
          <w:iCs/>
        </w:rPr>
        <w:t xml:space="preserve"> </w:t>
      </w:r>
      <w:r w:rsidRPr="0070761E">
        <w:rPr>
          <w:i/>
          <w:iCs/>
          <w:lang w:val="en-US"/>
        </w:rPr>
        <w:t>j</w:t>
      </w:r>
      <w:r w:rsidRPr="0070761E">
        <w:rPr>
          <w:i/>
          <w:lang w:val="en-US"/>
        </w:rPr>
        <w:t>d</w:t>
      </w:r>
      <w:r w:rsidR="00223323" w:rsidRPr="0070761E">
        <w:rPr>
          <w:i/>
          <w:lang w:val="en-US"/>
        </w:rPr>
        <w:t>y</w:t>
      </w:r>
      <w:r w:rsidRPr="0070761E">
        <w:sym w:font="Symbol" w:char="F0A2"/>
      </w:r>
      <w:r w:rsidR="00737505" w:rsidRPr="0070761E">
        <w:t>+</w:t>
      </w:r>
      <w:r w:rsidRPr="0070761E">
        <w:rPr>
          <w:i/>
        </w:rPr>
        <w:t xml:space="preserve"> </w:t>
      </w:r>
      <w:r w:rsidRPr="0070761E">
        <w:rPr>
          <w:i/>
          <w:iCs/>
          <w:lang w:val="en-US"/>
        </w:rPr>
        <w:t>k</w:t>
      </w:r>
      <w:r w:rsidRPr="0070761E">
        <w:rPr>
          <w:i/>
          <w:lang w:val="en-US"/>
        </w:rPr>
        <w:t>dz</w:t>
      </w:r>
      <w:r w:rsidRPr="0070761E">
        <w:rPr>
          <w:vertAlign w:val="superscript"/>
        </w:rPr>
        <w:t xml:space="preserve"> </w:t>
      </w:r>
      <w:r w:rsidRPr="0070761E">
        <w:sym w:font="Symbol" w:char="F0A2"/>
      </w:r>
      <w:r w:rsidRPr="0070761E">
        <w:rPr>
          <w:iCs/>
        </w:rPr>
        <w:t xml:space="preserve">      </w:t>
      </w:r>
      <w:r w:rsidRPr="0070761E">
        <w:t xml:space="preserve">– </w:t>
      </w:r>
      <w:r w:rsidRPr="0070761E">
        <w:rPr>
          <w:i/>
        </w:rPr>
        <w:t>личина</w:t>
      </w:r>
      <w:r w:rsidRPr="0070761E">
        <w:t xml:space="preserve"> субконта;</w:t>
      </w:r>
      <w:r w:rsidRPr="0070761E">
        <w:rPr>
          <w:iCs/>
        </w:rPr>
        <w:t xml:space="preserve">           </w:t>
      </w:r>
      <w:r w:rsidR="00106A93" w:rsidRPr="0070761E">
        <w:rPr>
          <w:iCs/>
        </w:rPr>
        <w:t xml:space="preserve">  </w:t>
      </w:r>
      <w:r w:rsidRPr="0070761E">
        <w:rPr>
          <w:iCs/>
        </w:rPr>
        <w:t xml:space="preserve">         </w:t>
      </w:r>
      <w:r w:rsidR="00991FEB" w:rsidRPr="0070761E">
        <w:rPr>
          <w:iCs/>
        </w:rPr>
        <w:t xml:space="preserve"> </w:t>
      </w:r>
      <w:r w:rsidRPr="0070761E">
        <w:rPr>
          <w:iCs/>
        </w:rPr>
        <w:t xml:space="preserve">    </w:t>
      </w:r>
      <w:r w:rsidRPr="0070761E">
        <w:t>(</w:t>
      </w:r>
      <w:r w:rsidRPr="0070761E">
        <w:rPr>
          <w:bCs/>
          <w:iCs/>
        </w:rPr>
        <w:t>24.4</w:t>
      </w:r>
      <w:r w:rsidRPr="0070761E">
        <w:t>)</w:t>
      </w:r>
    </w:p>
    <w:p w:rsidR="00933926" w:rsidRPr="0070761E" w:rsidRDefault="00933926" w:rsidP="00933926">
      <w:pPr>
        <w:spacing w:line="360" w:lineRule="auto"/>
        <w:ind w:firstLine="426"/>
      </w:pPr>
      <w:r w:rsidRPr="0070761E">
        <w:rPr>
          <w:i/>
          <w:iCs/>
        </w:rPr>
        <w:t xml:space="preserve">                           </w:t>
      </w:r>
      <w:proofErr w:type="gramStart"/>
      <w:r w:rsidRPr="0070761E">
        <w:rPr>
          <w:i/>
          <w:iCs/>
          <w:lang w:val="en-US"/>
        </w:rPr>
        <w:t>ds</w:t>
      </w:r>
      <w:r w:rsidRPr="0070761E">
        <w:rPr>
          <w:iCs/>
          <w:vertAlign w:val="superscript"/>
        </w:rPr>
        <w:t>(</w:t>
      </w:r>
      <w:proofErr w:type="gramEnd"/>
      <w:r w:rsidRPr="0070761E">
        <w:rPr>
          <w:iCs/>
          <w:vertAlign w:val="superscript"/>
        </w:rPr>
        <w:t>–)</w:t>
      </w:r>
      <w:r w:rsidRPr="0070761E">
        <w:sym w:font="Symbol" w:char="F0A2"/>
      </w:r>
      <w:r w:rsidRPr="0070761E">
        <w:sym w:font="Symbol" w:char="F0A2"/>
      </w:r>
      <w:r w:rsidRPr="0070761E">
        <w:rPr>
          <w:iCs/>
        </w:rPr>
        <w:t xml:space="preserve"> =   </w:t>
      </w:r>
      <w:r w:rsidRPr="0070761E">
        <w:rPr>
          <w:i/>
        </w:rPr>
        <w:t>с</w:t>
      </w:r>
      <w:r w:rsidRPr="0070761E">
        <w:rPr>
          <w:vertAlign w:val="superscript"/>
        </w:rPr>
        <w:t xml:space="preserve"> </w:t>
      </w:r>
      <w:r w:rsidRPr="0070761E">
        <w:rPr>
          <w:i/>
          <w:lang w:val="en-US"/>
        </w:rPr>
        <w:t>dt</w:t>
      </w:r>
      <w:r w:rsidRPr="0070761E">
        <w:sym w:font="Symbol" w:char="F0A2"/>
      </w:r>
      <w:r w:rsidRPr="0070761E">
        <w:sym w:font="Symbol" w:char="F0A2"/>
      </w:r>
      <w:r w:rsidR="00737505" w:rsidRPr="0070761E">
        <w:t>+</w:t>
      </w:r>
      <w:r w:rsidRPr="0070761E">
        <w:rPr>
          <w:i/>
          <w:iCs/>
        </w:rPr>
        <w:t xml:space="preserve"> </w:t>
      </w:r>
      <w:r w:rsidRPr="0070761E">
        <w:rPr>
          <w:i/>
          <w:iCs/>
          <w:lang w:val="en-US"/>
        </w:rPr>
        <w:t>i</w:t>
      </w:r>
      <w:r w:rsidRPr="0070761E">
        <w:rPr>
          <w:i/>
          <w:lang w:val="en-US"/>
        </w:rPr>
        <w:t>dx</w:t>
      </w:r>
      <w:r w:rsidRPr="0070761E">
        <w:sym w:font="Symbol" w:char="F0A2"/>
      </w:r>
      <w:r w:rsidRPr="0070761E">
        <w:sym w:font="Symbol" w:char="F0A2"/>
      </w:r>
      <w:r w:rsidR="00737505" w:rsidRPr="0070761E">
        <w:t>+</w:t>
      </w:r>
      <w:r w:rsidRPr="0070761E">
        <w:rPr>
          <w:iCs/>
        </w:rPr>
        <w:t xml:space="preserve"> </w:t>
      </w:r>
      <w:r w:rsidRPr="0070761E">
        <w:rPr>
          <w:i/>
          <w:iCs/>
          <w:lang w:val="en-US"/>
        </w:rPr>
        <w:t>j</w:t>
      </w:r>
      <w:r w:rsidRPr="0070761E">
        <w:rPr>
          <w:i/>
          <w:lang w:val="en-US"/>
        </w:rPr>
        <w:t>d</w:t>
      </w:r>
      <w:r w:rsidR="00223323" w:rsidRPr="0070761E">
        <w:rPr>
          <w:i/>
          <w:lang w:val="en-US"/>
        </w:rPr>
        <w:t>y</w:t>
      </w:r>
      <w:r w:rsidRPr="0070761E">
        <w:sym w:font="Symbol" w:char="F0A2"/>
      </w:r>
      <w:r w:rsidRPr="0070761E">
        <w:sym w:font="Symbol" w:char="F0A2"/>
      </w:r>
      <w:r w:rsidR="00737505" w:rsidRPr="0070761E">
        <w:t>+</w:t>
      </w:r>
      <w:r w:rsidRPr="0070761E">
        <w:rPr>
          <w:i/>
        </w:rPr>
        <w:t xml:space="preserve"> </w:t>
      </w:r>
      <w:r w:rsidRPr="0070761E">
        <w:rPr>
          <w:i/>
          <w:iCs/>
          <w:lang w:val="en-US"/>
        </w:rPr>
        <w:t>k</w:t>
      </w:r>
      <w:r w:rsidRPr="0070761E">
        <w:rPr>
          <w:i/>
          <w:lang w:val="en-US"/>
        </w:rPr>
        <w:t>dz</w:t>
      </w:r>
      <w:r w:rsidRPr="0070761E">
        <w:rPr>
          <w:vertAlign w:val="superscript"/>
        </w:rPr>
        <w:t xml:space="preserve"> </w:t>
      </w:r>
      <w:r w:rsidRPr="0070761E">
        <w:sym w:font="Symbol" w:char="F0A2"/>
      </w:r>
      <w:r w:rsidRPr="0070761E">
        <w:sym w:font="Symbol" w:char="F0A2"/>
      </w:r>
      <w:r w:rsidRPr="0070761E">
        <w:rPr>
          <w:iCs/>
        </w:rPr>
        <w:t xml:space="preserve">  </w:t>
      </w:r>
      <w:r w:rsidRPr="0070761E">
        <w:t xml:space="preserve">– </w:t>
      </w:r>
      <w:r w:rsidRPr="0070761E">
        <w:rPr>
          <w:i/>
        </w:rPr>
        <w:t>изнанка</w:t>
      </w:r>
      <w:r w:rsidRPr="0070761E">
        <w:t xml:space="preserve"> субконта;</w:t>
      </w:r>
      <w:r w:rsidRPr="0070761E">
        <w:rPr>
          <w:iCs/>
        </w:rPr>
        <w:t xml:space="preserve">                       </w:t>
      </w:r>
      <w:r w:rsidR="00991FEB" w:rsidRPr="0070761E">
        <w:rPr>
          <w:iCs/>
        </w:rPr>
        <w:t xml:space="preserve"> </w:t>
      </w:r>
      <w:r w:rsidRPr="0070761E">
        <w:rPr>
          <w:iCs/>
        </w:rPr>
        <w:t xml:space="preserve">  </w:t>
      </w:r>
      <w:r w:rsidRPr="0070761E">
        <w:t>(</w:t>
      </w:r>
      <w:r w:rsidRPr="0070761E">
        <w:rPr>
          <w:bCs/>
          <w:iCs/>
        </w:rPr>
        <w:t>24.5</w:t>
      </w:r>
      <w:r w:rsidRPr="0070761E">
        <w:t>)</w:t>
      </w:r>
    </w:p>
    <w:p w:rsidR="00933926" w:rsidRPr="0070761E" w:rsidRDefault="00933926" w:rsidP="00933926">
      <w:pPr>
        <w:spacing w:line="360" w:lineRule="auto"/>
        <w:ind w:firstLine="426"/>
      </w:pPr>
      <w:r w:rsidRPr="0070761E">
        <w:rPr>
          <w:i/>
          <w:iCs/>
        </w:rPr>
        <w:t xml:space="preserve">                           </w:t>
      </w:r>
      <w:proofErr w:type="gramStart"/>
      <w:r w:rsidRPr="0070761E">
        <w:rPr>
          <w:i/>
          <w:iCs/>
          <w:lang w:val="en-US"/>
        </w:rPr>
        <w:t>ds</w:t>
      </w:r>
      <w:r w:rsidRPr="0070761E">
        <w:rPr>
          <w:iCs/>
          <w:vertAlign w:val="superscript"/>
        </w:rPr>
        <w:t>(</w:t>
      </w:r>
      <w:proofErr w:type="gramEnd"/>
      <w:r w:rsidRPr="0070761E">
        <w:rPr>
          <w:iCs/>
          <w:vertAlign w:val="superscript"/>
        </w:rPr>
        <w:t>+)</w:t>
      </w:r>
      <w:r w:rsidRPr="0070761E">
        <w:sym w:font="Symbol" w:char="F0A2"/>
      </w:r>
      <w:r w:rsidRPr="0070761E">
        <w:rPr>
          <w:iCs/>
        </w:rPr>
        <w:t xml:space="preserve"> = </w:t>
      </w:r>
      <w:r w:rsidRPr="0070761E">
        <w:t xml:space="preserve">– </w:t>
      </w:r>
      <w:r w:rsidRPr="0070761E">
        <w:rPr>
          <w:i/>
        </w:rPr>
        <w:t>с</w:t>
      </w:r>
      <w:r w:rsidRPr="0070761E">
        <w:rPr>
          <w:vertAlign w:val="superscript"/>
        </w:rPr>
        <w:t xml:space="preserve"> </w:t>
      </w:r>
      <w:r w:rsidRPr="0070761E">
        <w:rPr>
          <w:i/>
          <w:lang w:val="en-US"/>
        </w:rPr>
        <w:t>dt</w:t>
      </w:r>
      <w:r w:rsidRPr="0070761E">
        <w:sym w:font="Symbol" w:char="F0A2"/>
      </w:r>
      <w:r w:rsidRPr="0070761E">
        <w:t>+</w:t>
      </w:r>
      <w:r w:rsidRPr="0070761E">
        <w:rPr>
          <w:i/>
          <w:iCs/>
        </w:rPr>
        <w:t xml:space="preserve"> </w:t>
      </w:r>
      <w:r w:rsidRPr="0070761E">
        <w:rPr>
          <w:i/>
          <w:iCs/>
          <w:lang w:val="en-US"/>
        </w:rPr>
        <w:t>i</w:t>
      </w:r>
      <w:r w:rsidRPr="0070761E">
        <w:rPr>
          <w:i/>
          <w:lang w:val="en-US"/>
        </w:rPr>
        <w:t>dx</w:t>
      </w:r>
      <w:r w:rsidRPr="0070761E">
        <w:sym w:font="Symbol" w:char="F0A2"/>
      </w:r>
      <w:r w:rsidRPr="0070761E">
        <w:t>+</w:t>
      </w:r>
      <w:r w:rsidRPr="0070761E">
        <w:rPr>
          <w:iCs/>
        </w:rPr>
        <w:t xml:space="preserve"> </w:t>
      </w:r>
      <w:r w:rsidRPr="0070761E">
        <w:rPr>
          <w:i/>
          <w:iCs/>
          <w:lang w:val="en-US"/>
        </w:rPr>
        <w:t>j</w:t>
      </w:r>
      <w:r w:rsidRPr="0070761E">
        <w:rPr>
          <w:i/>
          <w:lang w:val="en-US"/>
        </w:rPr>
        <w:t>d</w:t>
      </w:r>
      <w:r w:rsidR="00223323" w:rsidRPr="0070761E">
        <w:rPr>
          <w:i/>
          <w:lang w:val="en-US"/>
        </w:rPr>
        <w:t>y</w:t>
      </w:r>
      <w:r w:rsidRPr="0070761E">
        <w:sym w:font="Symbol" w:char="F0A2"/>
      </w:r>
      <w:r w:rsidRPr="0070761E">
        <w:t>+</w:t>
      </w:r>
      <w:r w:rsidRPr="0070761E">
        <w:rPr>
          <w:i/>
        </w:rPr>
        <w:t xml:space="preserve"> </w:t>
      </w:r>
      <w:r w:rsidRPr="0070761E">
        <w:rPr>
          <w:i/>
          <w:iCs/>
          <w:lang w:val="en-US"/>
        </w:rPr>
        <w:t>k</w:t>
      </w:r>
      <w:r w:rsidRPr="0070761E">
        <w:rPr>
          <w:i/>
          <w:lang w:val="en-US"/>
        </w:rPr>
        <w:t>dz</w:t>
      </w:r>
      <w:r w:rsidRPr="0070761E">
        <w:rPr>
          <w:vertAlign w:val="superscript"/>
        </w:rPr>
        <w:t xml:space="preserve"> </w:t>
      </w:r>
      <w:r w:rsidRPr="0070761E">
        <w:sym w:font="Symbol" w:char="F0A2"/>
      </w:r>
      <w:r w:rsidRPr="0070761E">
        <w:rPr>
          <w:iCs/>
        </w:rPr>
        <w:t xml:space="preserve">     </w:t>
      </w:r>
      <w:r w:rsidRPr="0070761E">
        <w:t xml:space="preserve">– </w:t>
      </w:r>
      <w:r w:rsidRPr="0070761E">
        <w:rPr>
          <w:i/>
        </w:rPr>
        <w:t>личина</w:t>
      </w:r>
      <w:r w:rsidRPr="0070761E">
        <w:t xml:space="preserve"> антисубконта;</w:t>
      </w:r>
      <w:r w:rsidRPr="0070761E">
        <w:rPr>
          <w:iCs/>
        </w:rPr>
        <w:t xml:space="preserve">                     </w:t>
      </w:r>
      <w:r w:rsidRPr="0070761E">
        <w:t>(</w:t>
      </w:r>
      <w:r w:rsidRPr="0070761E">
        <w:rPr>
          <w:bCs/>
          <w:iCs/>
        </w:rPr>
        <w:t>24.6</w:t>
      </w:r>
      <w:r w:rsidRPr="0070761E">
        <w:t>)</w:t>
      </w:r>
    </w:p>
    <w:p w:rsidR="009A4730" w:rsidRDefault="00933926" w:rsidP="00553C1B">
      <w:pPr>
        <w:spacing w:line="360" w:lineRule="auto"/>
        <w:ind w:firstLine="426"/>
      </w:pPr>
      <w:r w:rsidRPr="0070761E">
        <w:t xml:space="preserve">                   </w:t>
      </w:r>
      <w:r w:rsidRPr="0070761E">
        <w:rPr>
          <w:i/>
          <w:iCs/>
        </w:rPr>
        <w:t xml:space="preserve">        </w:t>
      </w:r>
      <w:proofErr w:type="gramStart"/>
      <w:r w:rsidRPr="0070761E">
        <w:rPr>
          <w:i/>
          <w:iCs/>
          <w:lang w:val="en-US"/>
        </w:rPr>
        <w:t>ds</w:t>
      </w:r>
      <w:r w:rsidRPr="0070761E">
        <w:rPr>
          <w:iCs/>
          <w:vertAlign w:val="superscript"/>
        </w:rPr>
        <w:t>(</w:t>
      </w:r>
      <w:proofErr w:type="gramEnd"/>
      <w:r w:rsidRPr="0070761E">
        <w:rPr>
          <w:iCs/>
          <w:vertAlign w:val="superscript"/>
        </w:rPr>
        <w:t>+)</w:t>
      </w:r>
      <w:r w:rsidRPr="0070761E">
        <w:sym w:font="Symbol" w:char="F0A2"/>
      </w:r>
      <w:r w:rsidRPr="0070761E">
        <w:sym w:font="Symbol" w:char="F0A2"/>
      </w:r>
      <w:r w:rsidRPr="0070761E">
        <w:rPr>
          <w:iCs/>
        </w:rPr>
        <w:t xml:space="preserve"> = </w:t>
      </w:r>
      <w:r w:rsidR="00BF3A8E" w:rsidRPr="0070761E">
        <w:rPr>
          <w:iCs/>
        </w:rPr>
        <w:t xml:space="preserve"> </w:t>
      </w:r>
      <w:r w:rsidRPr="0070761E">
        <w:t xml:space="preserve"> </w:t>
      </w:r>
      <w:r w:rsidRPr="0070761E">
        <w:rPr>
          <w:i/>
        </w:rPr>
        <w:t>с</w:t>
      </w:r>
      <w:r w:rsidRPr="0070761E">
        <w:rPr>
          <w:vertAlign w:val="superscript"/>
        </w:rPr>
        <w:t xml:space="preserve"> </w:t>
      </w:r>
      <w:r w:rsidRPr="0070761E">
        <w:rPr>
          <w:i/>
          <w:lang w:val="en-US"/>
        </w:rPr>
        <w:t>dt</w:t>
      </w:r>
      <w:r w:rsidRPr="0070761E">
        <w:sym w:font="Symbol" w:char="F0A2"/>
      </w:r>
      <w:r w:rsidRPr="0070761E">
        <w:sym w:font="Symbol" w:char="F0A2"/>
      </w:r>
      <w:r w:rsidR="00BF3A8E" w:rsidRPr="0070761E">
        <w:t>–</w:t>
      </w:r>
      <w:r w:rsidRPr="0070761E">
        <w:rPr>
          <w:i/>
          <w:iCs/>
        </w:rPr>
        <w:t xml:space="preserve"> </w:t>
      </w:r>
      <w:r w:rsidRPr="0070761E">
        <w:rPr>
          <w:i/>
          <w:iCs/>
          <w:lang w:val="en-US"/>
        </w:rPr>
        <w:t>i</w:t>
      </w:r>
      <w:r w:rsidRPr="0070761E">
        <w:rPr>
          <w:i/>
          <w:lang w:val="en-US"/>
        </w:rPr>
        <w:t>dx</w:t>
      </w:r>
      <w:r w:rsidRPr="0070761E">
        <w:sym w:font="Symbol" w:char="F0A2"/>
      </w:r>
      <w:r w:rsidRPr="0070761E">
        <w:sym w:font="Symbol" w:char="F0A2"/>
      </w:r>
      <w:r w:rsidR="00BF3A8E" w:rsidRPr="0070761E">
        <w:t>–</w:t>
      </w:r>
      <w:r w:rsidRPr="0070761E">
        <w:rPr>
          <w:iCs/>
        </w:rPr>
        <w:t xml:space="preserve"> </w:t>
      </w:r>
      <w:r w:rsidRPr="0070761E">
        <w:rPr>
          <w:i/>
          <w:iCs/>
          <w:lang w:val="en-US"/>
        </w:rPr>
        <w:t>j</w:t>
      </w:r>
      <w:r w:rsidRPr="0070761E">
        <w:rPr>
          <w:i/>
          <w:lang w:val="en-US"/>
        </w:rPr>
        <w:t>d</w:t>
      </w:r>
      <w:r w:rsidR="00223323" w:rsidRPr="0070761E">
        <w:rPr>
          <w:i/>
          <w:lang w:val="en-US"/>
        </w:rPr>
        <w:t>y</w:t>
      </w:r>
      <w:r w:rsidRPr="0070761E">
        <w:sym w:font="Symbol" w:char="F0A2"/>
      </w:r>
      <w:r w:rsidRPr="0070761E">
        <w:sym w:font="Symbol" w:char="F0A2"/>
      </w:r>
      <w:r w:rsidR="00BF3A8E" w:rsidRPr="0070761E">
        <w:t>–</w:t>
      </w:r>
      <w:r w:rsidRPr="0070761E">
        <w:rPr>
          <w:i/>
        </w:rPr>
        <w:t xml:space="preserve"> </w:t>
      </w:r>
      <w:r w:rsidRPr="0070761E">
        <w:rPr>
          <w:i/>
          <w:iCs/>
          <w:lang w:val="en-US"/>
        </w:rPr>
        <w:t>k</w:t>
      </w:r>
      <w:r w:rsidRPr="0070761E">
        <w:rPr>
          <w:i/>
          <w:lang w:val="en-US"/>
        </w:rPr>
        <w:t>dz</w:t>
      </w:r>
      <w:r w:rsidRPr="0070761E">
        <w:rPr>
          <w:vertAlign w:val="superscript"/>
        </w:rPr>
        <w:t xml:space="preserve"> </w:t>
      </w:r>
      <w:r w:rsidRPr="0070761E">
        <w:sym w:font="Symbol" w:char="F0A2"/>
      </w:r>
      <w:r w:rsidRPr="0070761E">
        <w:sym w:font="Symbol" w:char="F0A2"/>
      </w:r>
      <w:r w:rsidR="00991FEB" w:rsidRPr="0070761E">
        <w:t xml:space="preserve">  </w:t>
      </w:r>
      <w:r w:rsidRPr="0070761E">
        <w:t xml:space="preserve">– </w:t>
      </w:r>
      <w:r w:rsidRPr="0070761E">
        <w:rPr>
          <w:i/>
        </w:rPr>
        <w:t>изнанка</w:t>
      </w:r>
      <w:r w:rsidRPr="0070761E">
        <w:t xml:space="preserve"> антисубконта</w:t>
      </w:r>
      <w:r w:rsidRPr="0070761E">
        <w:rPr>
          <w:iCs/>
        </w:rPr>
        <w:t xml:space="preserve">              </w:t>
      </w:r>
      <w:r w:rsidR="00EF58F1" w:rsidRPr="0070761E">
        <w:rPr>
          <w:iCs/>
        </w:rPr>
        <w:t xml:space="preserve"> </w:t>
      </w:r>
      <w:r w:rsidRPr="0070761E">
        <w:rPr>
          <w:iCs/>
        </w:rPr>
        <w:t xml:space="preserve">     </w:t>
      </w:r>
      <w:r w:rsidRPr="0070761E">
        <w:t>(</w:t>
      </w:r>
      <w:r w:rsidRPr="0070761E">
        <w:rPr>
          <w:bCs/>
          <w:iCs/>
        </w:rPr>
        <w:t>24.7</w:t>
      </w:r>
      <w:r w:rsidRPr="0070761E">
        <w:t>)</w:t>
      </w:r>
    </w:p>
    <w:p w:rsidR="00B326FD" w:rsidRPr="0070761E" w:rsidRDefault="00B326FD" w:rsidP="00553C1B">
      <w:pPr>
        <w:spacing w:line="360" w:lineRule="auto"/>
        <w:ind w:firstLine="426"/>
      </w:pPr>
    </w:p>
    <w:p w:rsidR="00933926" w:rsidRDefault="00933926" w:rsidP="00933926">
      <w:pPr>
        <w:spacing w:line="360" w:lineRule="auto"/>
        <w:ind w:left="142"/>
        <w:jc w:val="both"/>
        <w:rPr>
          <w:iCs/>
        </w:rPr>
      </w:pPr>
      <w:r w:rsidRPr="0070761E">
        <w:t>–</w:t>
      </w:r>
      <w:r w:rsidRPr="0070761E">
        <w:rPr>
          <w:iCs/>
        </w:rPr>
        <w:t xml:space="preserve"> аффинные агрегаты</w:t>
      </w:r>
      <w:r w:rsidR="00494C12" w:rsidRPr="0070761E">
        <w:rPr>
          <w:iCs/>
        </w:rPr>
        <w:t>, в частности</w:t>
      </w:r>
      <w:r w:rsidR="00A73504" w:rsidRPr="0070761E">
        <w:rPr>
          <w:iCs/>
        </w:rPr>
        <w:t>,</w:t>
      </w:r>
      <w:r w:rsidR="00494C12" w:rsidRPr="0070761E">
        <w:rPr>
          <w:iCs/>
        </w:rPr>
        <w:t xml:space="preserve"> </w:t>
      </w:r>
      <w:r w:rsidRPr="0070761E">
        <w:rPr>
          <w:iCs/>
        </w:rPr>
        <w:t>кватернионы</w:t>
      </w:r>
      <w:r w:rsidR="00494C12" w:rsidRPr="0070761E">
        <w:rPr>
          <w:iCs/>
        </w:rPr>
        <w:t xml:space="preserve"> с таблицей умножения мнимых единиц</w:t>
      </w:r>
      <w:r w:rsidR="00515D70" w:rsidRPr="0070761E">
        <w:rPr>
          <w:iCs/>
        </w:rPr>
        <w:t xml:space="preserve"> типа</w:t>
      </w:r>
      <w:r w:rsidRPr="0070761E">
        <w:rPr>
          <w:iCs/>
        </w:rPr>
        <w:t xml:space="preserve">  </w:t>
      </w:r>
    </w:p>
    <w:p w:rsidR="00E92C16" w:rsidRDefault="00E92C16" w:rsidP="00933926">
      <w:pPr>
        <w:spacing w:line="360" w:lineRule="auto"/>
        <w:ind w:left="142"/>
        <w:jc w:val="both"/>
        <w:rPr>
          <w:iCs/>
        </w:rPr>
      </w:pPr>
    </w:p>
    <w:p w:rsidR="00E92C16" w:rsidRDefault="00E92C16" w:rsidP="00933926">
      <w:pPr>
        <w:spacing w:line="360" w:lineRule="auto"/>
        <w:ind w:left="142"/>
        <w:jc w:val="both"/>
        <w:rPr>
          <w:iCs/>
        </w:rPr>
      </w:pPr>
    </w:p>
    <w:p w:rsidR="00494C12" w:rsidRPr="0070761E" w:rsidRDefault="00494C12" w:rsidP="0042792A">
      <w:pPr>
        <w:ind w:left="142"/>
        <w:jc w:val="both"/>
        <w:rPr>
          <w:iCs/>
        </w:rPr>
      </w:pPr>
      <w:r w:rsidRPr="0070761E">
        <w:rPr>
          <w:iCs/>
        </w:rPr>
        <w:lastRenderedPageBreak/>
        <w:t xml:space="preserve">                                                                                             Таблица 24.1</w:t>
      </w:r>
    </w:p>
    <w:tbl>
      <w:tblPr>
        <w:tblpPr w:leftFromText="180" w:rightFromText="180" w:vertAnchor="text" w:horzAnchor="margin" w:tblpXSpec="center" w:tblpY="16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08"/>
        <w:gridCol w:w="566"/>
        <w:gridCol w:w="546"/>
      </w:tblGrid>
      <w:tr w:rsidR="00494C12" w:rsidRPr="0070761E" w:rsidTr="00AD65FF">
        <w:tc>
          <w:tcPr>
            <w:tcW w:w="540" w:type="dxa"/>
          </w:tcPr>
          <w:p w:rsidR="00CB46A7" w:rsidRPr="0070761E" w:rsidRDefault="00CB46A7" w:rsidP="00AD65FF">
            <w:pPr>
              <w:widowControl w:val="0"/>
              <w:jc w:val="center"/>
              <w:rPr>
                <w:bCs/>
              </w:rPr>
            </w:pPr>
          </w:p>
        </w:tc>
        <w:tc>
          <w:tcPr>
            <w:tcW w:w="608" w:type="dxa"/>
          </w:tcPr>
          <w:p w:rsidR="00CB46A7" w:rsidRPr="0070761E" w:rsidRDefault="00CB46A7" w:rsidP="00AD65FF">
            <w:pPr>
              <w:widowControl w:val="0"/>
              <w:jc w:val="center"/>
              <w:rPr>
                <w:bCs/>
                <w:i/>
                <w:lang w:val="en-US"/>
              </w:rPr>
            </w:pPr>
            <w:r w:rsidRPr="0070761E">
              <w:rPr>
                <w:bCs/>
                <w:i/>
                <w:lang w:val="en-US"/>
              </w:rPr>
              <w:t>i</w:t>
            </w:r>
          </w:p>
        </w:tc>
        <w:tc>
          <w:tcPr>
            <w:tcW w:w="566" w:type="dxa"/>
          </w:tcPr>
          <w:p w:rsidR="00CB46A7" w:rsidRPr="0070761E" w:rsidRDefault="00CB46A7" w:rsidP="00AD65FF">
            <w:pPr>
              <w:widowControl w:val="0"/>
              <w:jc w:val="center"/>
              <w:rPr>
                <w:bCs/>
                <w:i/>
              </w:rPr>
            </w:pPr>
            <w:r w:rsidRPr="0070761E">
              <w:rPr>
                <w:bCs/>
                <w:i/>
                <w:lang w:val="en-US"/>
              </w:rPr>
              <w:t>j</w:t>
            </w:r>
          </w:p>
        </w:tc>
        <w:tc>
          <w:tcPr>
            <w:tcW w:w="546" w:type="dxa"/>
          </w:tcPr>
          <w:p w:rsidR="00CB46A7" w:rsidRPr="0070761E" w:rsidRDefault="00CB46A7" w:rsidP="00AD65FF">
            <w:pPr>
              <w:widowControl w:val="0"/>
              <w:jc w:val="center"/>
              <w:rPr>
                <w:bCs/>
                <w:i/>
              </w:rPr>
            </w:pPr>
            <w:r w:rsidRPr="0070761E">
              <w:rPr>
                <w:bCs/>
                <w:i/>
                <w:lang w:val="en-US"/>
              </w:rPr>
              <w:t>k</w:t>
            </w:r>
          </w:p>
        </w:tc>
      </w:tr>
      <w:tr w:rsidR="00494C12" w:rsidRPr="0070761E" w:rsidTr="00AD65FF">
        <w:tc>
          <w:tcPr>
            <w:tcW w:w="540" w:type="dxa"/>
          </w:tcPr>
          <w:p w:rsidR="00CB46A7" w:rsidRPr="0070761E" w:rsidRDefault="00CB46A7" w:rsidP="00AD65FF">
            <w:pPr>
              <w:widowControl w:val="0"/>
              <w:jc w:val="center"/>
              <w:rPr>
                <w:bCs/>
                <w:i/>
              </w:rPr>
            </w:pPr>
            <w:r w:rsidRPr="0070761E">
              <w:rPr>
                <w:bCs/>
                <w:i/>
                <w:lang w:val="en-US"/>
              </w:rPr>
              <w:t>i</w:t>
            </w:r>
          </w:p>
        </w:tc>
        <w:tc>
          <w:tcPr>
            <w:tcW w:w="608" w:type="dxa"/>
          </w:tcPr>
          <w:p w:rsidR="00CB46A7" w:rsidRPr="0070761E" w:rsidRDefault="00CB46A7" w:rsidP="00AD65FF">
            <w:pPr>
              <w:widowControl w:val="0"/>
              <w:jc w:val="center"/>
              <w:rPr>
                <w:bCs/>
              </w:rPr>
            </w:pPr>
            <w:r w:rsidRPr="0070761E">
              <w:rPr>
                <w:bCs/>
                <w:i/>
                <w:lang w:val="en-US"/>
              </w:rPr>
              <w:t>–</w:t>
            </w:r>
            <w:r w:rsidRPr="0070761E">
              <w:rPr>
                <w:bCs/>
              </w:rPr>
              <w:t>1</w:t>
            </w:r>
          </w:p>
        </w:tc>
        <w:tc>
          <w:tcPr>
            <w:tcW w:w="566" w:type="dxa"/>
          </w:tcPr>
          <w:p w:rsidR="00CB46A7" w:rsidRPr="0070761E" w:rsidRDefault="00CB46A7" w:rsidP="00AD65FF">
            <w:pPr>
              <w:widowControl w:val="0"/>
              <w:jc w:val="center"/>
              <w:rPr>
                <w:bCs/>
                <w:i/>
              </w:rPr>
            </w:pPr>
            <w:r w:rsidRPr="0070761E">
              <w:rPr>
                <w:bCs/>
                <w:i/>
                <w:lang w:val="en-US"/>
              </w:rPr>
              <w:t>k</w:t>
            </w:r>
          </w:p>
        </w:tc>
        <w:tc>
          <w:tcPr>
            <w:tcW w:w="546" w:type="dxa"/>
          </w:tcPr>
          <w:p w:rsidR="00CB46A7" w:rsidRPr="0070761E" w:rsidRDefault="00CB46A7" w:rsidP="00AD65FF">
            <w:pPr>
              <w:widowControl w:val="0"/>
              <w:jc w:val="center"/>
              <w:rPr>
                <w:bCs/>
                <w:i/>
              </w:rPr>
            </w:pPr>
            <w:r w:rsidRPr="0070761E">
              <w:rPr>
                <w:bCs/>
                <w:i/>
                <w:lang w:val="en-US"/>
              </w:rPr>
              <w:t>–j</w:t>
            </w:r>
          </w:p>
        </w:tc>
      </w:tr>
      <w:tr w:rsidR="00494C12" w:rsidRPr="0070761E" w:rsidTr="00AD65FF">
        <w:tc>
          <w:tcPr>
            <w:tcW w:w="540" w:type="dxa"/>
          </w:tcPr>
          <w:p w:rsidR="00CB46A7" w:rsidRPr="0070761E" w:rsidRDefault="00CB46A7" w:rsidP="00AD65FF">
            <w:pPr>
              <w:widowControl w:val="0"/>
              <w:jc w:val="center"/>
              <w:rPr>
                <w:bCs/>
                <w:i/>
              </w:rPr>
            </w:pPr>
            <w:r w:rsidRPr="0070761E">
              <w:rPr>
                <w:bCs/>
                <w:i/>
                <w:lang w:val="en-US"/>
              </w:rPr>
              <w:t>j</w:t>
            </w:r>
          </w:p>
        </w:tc>
        <w:tc>
          <w:tcPr>
            <w:tcW w:w="608" w:type="dxa"/>
          </w:tcPr>
          <w:p w:rsidR="00CB46A7" w:rsidRPr="0070761E" w:rsidRDefault="00CB46A7" w:rsidP="00AD65FF">
            <w:pPr>
              <w:widowControl w:val="0"/>
              <w:jc w:val="center"/>
              <w:rPr>
                <w:bCs/>
                <w:i/>
              </w:rPr>
            </w:pPr>
            <w:r w:rsidRPr="0070761E">
              <w:rPr>
                <w:bCs/>
                <w:i/>
                <w:lang w:val="en-US"/>
              </w:rPr>
              <w:t>–k</w:t>
            </w:r>
          </w:p>
        </w:tc>
        <w:tc>
          <w:tcPr>
            <w:tcW w:w="566" w:type="dxa"/>
          </w:tcPr>
          <w:p w:rsidR="00CB46A7" w:rsidRPr="0070761E" w:rsidRDefault="00CB46A7" w:rsidP="00AD65FF">
            <w:pPr>
              <w:widowControl w:val="0"/>
              <w:jc w:val="center"/>
              <w:rPr>
                <w:bCs/>
              </w:rPr>
            </w:pPr>
            <w:r w:rsidRPr="0070761E">
              <w:rPr>
                <w:bCs/>
                <w:i/>
                <w:lang w:val="en-US"/>
              </w:rPr>
              <w:t>–</w:t>
            </w:r>
            <w:r w:rsidRPr="0070761E">
              <w:rPr>
                <w:bCs/>
              </w:rPr>
              <w:t>1</w:t>
            </w:r>
          </w:p>
        </w:tc>
        <w:tc>
          <w:tcPr>
            <w:tcW w:w="546" w:type="dxa"/>
          </w:tcPr>
          <w:p w:rsidR="00CB46A7" w:rsidRPr="0070761E" w:rsidRDefault="00CB46A7" w:rsidP="00AD65FF">
            <w:pPr>
              <w:widowControl w:val="0"/>
              <w:jc w:val="center"/>
              <w:rPr>
                <w:bCs/>
                <w:i/>
              </w:rPr>
            </w:pPr>
            <w:r w:rsidRPr="0070761E">
              <w:rPr>
                <w:bCs/>
                <w:i/>
                <w:lang w:val="en-US"/>
              </w:rPr>
              <w:t>i</w:t>
            </w:r>
          </w:p>
        </w:tc>
      </w:tr>
      <w:tr w:rsidR="00494C12" w:rsidRPr="0070761E" w:rsidTr="00AD65FF">
        <w:tc>
          <w:tcPr>
            <w:tcW w:w="540" w:type="dxa"/>
          </w:tcPr>
          <w:p w:rsidR="00CB46A7" w:rsidRPr="0070761E" w:rsidRDefault="00CB46A7" w:rsidP="00AD65FF">
            <w:pPr>
              <w:widowControl w:val="0"/>
              <w:jc w:val="center"/>
              <w:rPr>
                <w:bCs/>
                <w:i/>
              </w:rPr>
            </w:pPr>
            <w:r w:rsidRPr="0070761E">
              <w:rPr>
                <w:bCs/>
                <w:i/>
                <w:lang w:val="en-US"/>
              </w:rPr>
              <w:t>k</w:t>
            </w:r>
          </w:p>
        </w:tc>
        <w:tc>
          <w:tcPr>
            <w:tcW w:w="608" w:type="dxa"/>
          </w:tcPr>
          <w:p w:rsidR="00CB46A7" w:rsidRPr="0070761E" w:rsidRDefault="00CB46A7" w:rsidP="00AD65FF">
            <w:pPr>
              <w:widowControl w:val="0"/>
              <w:jc w:val="center"/>
              <w:rPr>
                <w:bCs/>
                <w:i/>
              </w:rPr>
            </w:pPr>
            <w:r w:rsidRPr="0070761E">
              <w:rPr>
                <w:bCs/>
                <w:i/>
                <w:lang w:val="en-US"/>
              </w:rPr>
              <w:t>j</w:t>
            </w:r>
          </w:p>
        </w:tc>
        <w:tc>
          <w:tcPr>
            <w:tcW w:w="566" w:type="dxa"/>
          </w:tcPr>
          <w:p w:rsidR="00CB46A7" w:rsidRPr="0070761E" w:rsidRDefault="00CB46A7" w:rsidP="00AD65FF">
            <w:pPr>
              <w:widowControl w:val="0"/>
              <w:jc w:val="center"/>
              <w:rPr>
                <w:bCs/>
              </w:rPr>
            </w:pPr>
            <w:r w:rsidRPr="0070761E">
              <w:rPr>
                <w:bCs/>
                <w:i/>
                <w:lang w:val="en-US"/>
              </w:rPr>
              <w:t>–i</w:t>
            </w:r>
          </w:p>
        </w:tc>
        <w:tc>
          <w:tcPr>
            <w:tcW w:w="546" w:type="dxa"/>
          </w:tcPr>
          <w:p w:rsidR="00CB46A7" w:rsidRPr="0070761E" w:rsidRDefault="00CB46A7" w:rsidP="00AD65FF">
            <w:pPr>
              <w:widowControl w:val="0"/>
              <w:jc w:val="center"/>
              <w:rPr>
                <w:bCs/>
              </w:rPr>
            </w:pPr>
            <w:r w:rsidRPr="0070761E">
              <w:rPr>
                <w:bCs/>
                <w:i/>
                <w:lang w:val="en-US"/>
              </w:rPr>
              <w:t>–</w:t>
            </w:r>
            <w:r w:rsidRPr="0070761E">
              <w:rPr>
                <w:bCs/>
              </w:rPr>
              <w:t>1</w:t>
            </w:r>
          </w:p>
        </w:tc>
      </w:tr>
    </w:tbl>
    <w:p w:rsidR="00CB46A7" w:rsidRPr="0070761E" w:rsidRDefault="00CB46A7" w:rsidP="00933926">
      <w:pPr>
        <w:spacing w:line="360" w:lineRule="auto"/>
        <w:ind w:left="142"/>
        <w:jc w:val="both"/>
        <w:rPr>
          <w:iCs/>
        </w:rPr>
      </w:pPr>
    </w:p>
    <w:p w:rsidR="00CB46A7" w:rsidRPr="0070761E" w:rsidRDefault="00CB46A7" w:rsidP="00933926">
      <w:pPr>
        <w:widowControl w:val="0"/>
        <w:spacing w:line="360" w:lineRule="auto"/>
        <w:ind w:firstLine="709"/>
        <w:jc w:val="both"/>
        <w:rPr>
          <w:bCs/>
        </w:rPr>
      </w:pPr>
    </w:p>
    <w:p w:rsidR="00CB46A7" w:rsidRPr="0070761E" w:rsidRDefault="00CB46A7" w:rsidP="00933926">
      <w:pPr>
        <w:widowControl w:val="0"/>
        <w:spacing w:line="360" w:lineRule="auto"/>
        <w:ind w:firstLine="709"/>
        <w:jc w:val="both"/>
        <w:rPr>
          <w:bCs/>
        </w:rPr>
      </w:pPr>
    </w:p>
    <w:p w:rsidR="00CB46A7" w:rsidRPr="0070761E" w:rsidRDefault="00CB46A7" w:rsidP="00933926">
      <w:pPr>
        <w:widowControl w:val="0"/>
        <w:spacing w:line="360" w:lineRule="auto"/>
        <w:ind w:firstLine="709"/>
        <w:jc w:val="both"/>
        <w:rPr>
          <w:bCs/>
        </w:rPr>
      </w:pPr>
    </w:p>
    <w:p w:rsidR="00737505" w:rsidRPr="0070761E" w:rsidRDefault="001314BD" w:rsidP="00737505">
      <w:pPr>
        <w:widowControl w:val="0"/>
        <w:spacing w:line="360" w:lineRule="auto"/>
        <w:ind w:firstLine="709"/>
        <w:jc w:val="both"/>
        <w:rPr>
          <w:iCs/>
        </w:rPr>
      </w:pPr>
      <w:r w:rsidRPr="0070761E">
        <w:rPr>
          <w:b/>
          <w:bCs/>
        </w:rPr>
        <w:t xml:space="preserve">Определение </w:t>
      </w:r>
      <w:r w:rsidR="003145AF" w:rsidRPr="0070761E">
        <w:rPr>
          <w:b/>
          <w:bCs/>
        </w:rPr>
        <w:t xml:space="preserve">№ </w:t>
      </w:r>
      <w:r w:rsidRPr="0070761E">
        <w:rPr>
          <w:b/>
          <w:bCs/>
        </w:rPr>
        <w:t>24.1</w:t>
      </w:r>
      <w:r w:rsidRPr="0070761E">
        <w:rPr>
          <w:bCs/>
        </w:rPr>
        <w:t xml:space="preserve"> </w:t>
      </w:r>
      <w:r w:rsidRPr="0070761E">
        <w:rPr>
          <w:i/>
        </w:rPr>
        <w:t>Личина субконта</w:t>
      </w:r>
      <w:r w:rsidR="00737505" w:rsidRPr="0070761E">
        <w:rPr>
          <w:i/>
        </w:rPr>
        <w:t xml:space="preserve"> </w:t>
      </w:r>
      <w:r w:rsidRPr="0070761E">
        <w:rPr>
          <w:i/>
        </w:rPr>
        <w:t xml:space="preserve">– это аффинная 4-мерная протяженность </w:t>
      </w:r>
      <w:r w:rsidR="000418E6" w:rsidRPr="0070761E">
        <w:rPr>
          <w:i/>
        </w:rPr>
        <w:t>с и</w:t>
      </w:r>
      <w:r w:rsidR="000418E6" w:rsidRPr="0070761E">
        <w:rPr>
          <w:i/>
        </w:rPr>
        <w:t>н</w:t>
      </w:r>
      <w:r w:rsidR="000418E6" w:rsidRPr="0070761E">
        <w:rPr>
          <w:i/>
        </w:rPr>
        <w:t xml:space="preserve">тервалом </w:t>
      </w:r>
      <w:r w:rsidR="00737505" w:rsidRPr="0070761E">
        <w:rPr>
          <w:i/>
        </w:rPr>
        <w:t>типа</w:t>
      </w:r>
      <w:r w:rsidR="000418E6" w:rsidRPr="0070761E">
        <w:t xml:space="preserve"> </w:t>
      </w:r>
      <w:r w:rsidR="00440616" w:rsidRPr="0070761E">
        <w:t xml:space="preserve"> </w:t>
      </w:r>
      <w:r w:rsidR="000418E6" w:rsidRPr="0070761E">
        <w:rPr>
          <w:i/>
          <w:iCs/>
          <w:lang w:val="en-US"/>
        </w:rPr>
        <w:t>ds</w:t>
      </w:r>
      <w:r w:rsidR="000418E6" w:rsidRPr="0070761E">
        <w:rPr>
          <w:iCs/>
          <w:vertAlign w:val="superscript"/>
        </w:rPr>
        <w:t>(–)</w:t>
      </w:r>
      <w:r w:rsidR="000418E6" w:rsidRPr="0070761E">
        <w:sym w:font="Symbol" w:char="F0A2"/>
      </w:r>
      <w:r w:rsidR="000418E6" w:rsidRPr="0070761E">
        <w:rPr>
          <w:iCs/>
        </w:rPr>
        <w:t xml:space="preserve"> = </w:t>
      </w:r>
      <w:r w:rsidR="00737505" w:rsidRPr="0070761E">
        <w:rPr>
          <w:i/>
        </w:rPr>
        <w:t>с</w:t>
      </w:r>
      <w:r w:rsidR="00737505" w:rsidRPr="0070761E">
        <w:rPr>
          <w:vertAlign w:val="superscript"/>
        </w:rPr>
        <w:t xml:space="preserve"> </w:t>
      </w:r>
      <w:r w:rsidR="00737505" w:rsidRPr="0070761E">
        <w:rPr>
          <w:i/>
          <w:lang w:val="en-US"/>
        </w:rPr>
        <w:t>dt</w:t>
      </w:r>
      <w:r w:rsidR="00737505" w:rsidRPr="0070761E">
        <w:sym w:font="Symbol" w:char="F0A2"/>
      </w:r>
      <w:r w:rsidR="00737505" w:rsidRPr="0070761E">
        <w:t xml:space="preserve"> +</w:t>
      </w:r>
      <w:r w:rsidR="00737505" w:rsidRPr="0070761E">
        <w:rPr>
          <w:i/>
          <w:iCs/>
        </w:rPr>
        <w:t xml:space="preserve"> </w:t>
      </w:r>
      <w:r w:rsidR="00737505" w:rsidRPr="0070761E">
        <w:rPr>
          <w:i/>
          <w:iCs/>
          <w:lang w:val="en-US"/>
        </w:rPr>
        <w:t>i</w:t>
      </w:r>
      <w:r w:rsidR="00737505" w:rsidRPr="0070761E">
        <w:rPr>
          <w:i/>
          <w:lang w:val="en-US"/>
        </w:rPr>
        <w:t>dx</w:t>
      </w:r>
      <w:r w:rsidR="00737505" w:rsidRPr="0070761E">
        <w:sym w:font="Symbol" w:char="F0A2"/>
      </w:r>
      <w:r w:rsidR="00737505" w:rsidRPr="0070761E">
        <w:t>+</w:t>
      </w:r>
      <w:r w:rsidR="00737505" w:rsidRPr="0070761E">
        <w:rPr>
          <w:iCs/>
        </w:rPr>
        <w:t xml:space="preserve"> </w:t>
      </w:r>
      <w:r w:rsidR="00737505" w:rsidRPr="0070761E">
        <w:rPr>
          <w:i/>
          <w:iCs/>
          <w:lang w:val="en-US"/>
        </w:rPr>
        <w:t>j</w:t>
      </w:r>
      <w:r w:rsidR="00737505" w:rsidRPr="0070761E">
        <w:rPr>
          <w:i/>
          <w:lang w:val="en-US"/>
        </w:rPr>
        <w:t>dy</w:t>
      </w:r>
      <w:r w:rsidR="00737505" w:rsidRPr="0070761E">
        <w:sym w:font="Symbol" w:char="F0A2"/>
      </w:r>
      <w:r w:rsidR="00737505" w:rsidRPr="0070761E">
        <w:t>+</w:t>
      </w:r>
      <w:r w:rsidR="00737505" w:rsidRPr="0070761E">
        <w:rPr>
          <w:i/>
        </w:rPr>
        <w:t xml:space="preserve"> </w:t>
      </w:r>
      <w:r w:rsidR="00737505" w:rsidRPr="0070761E">
        <w:rPr>
          <w:i/>
          <w:iCs/>
          <w:lang w:val="en-US"/>
        </w:rPr>
        <w:t>k</w:t>
      </w:r>
      <w:r w:rsidR="00737505" w:rsidRPr="0070761E">
        <w:rPr>
          <w:i/>
          <w:lang w:val="en-US"/>
        </w:rPr>
        <w:t>dz</w:t>
      </w:r>
      <w:r w:rsidR="00737505" w:rsidRPr="0070761E">
        <w:rPr>
          <w:vertAlign w:val="superscript"/>
        </w:rPr>
        <w:t xml:space="preserve"> </w:t>
      </w:r>
      <w:r w:rsidR="00737505" w:rsidRPr="0070761E">
        <w:sym w:font="Symbol" w:char="F0A2"/>
      </w:r>
      <w:r w:rsidR="00A357CB" w:rsidRPr="0070761E">
        <w:rPr>
          <w:iCs/>
        </w:rPr>
        <w:t>.</w:t>
      </w:r>
      <w:r w:rsidR="00737505" w:rsidRPr="0070761E">
        <w:rPr>
          <w:iCs/>
        </w:rPr>
        <w:t xml:space="preserve">      </w:t>
      </w:r>
    </w:p>
    <w:p w:rsidR="00737505" w:rsidRPr="0070761E" w:rsidRDefault="00737505" w:rsidP="00737505">
      <w:pPr>
        <w:widowControl w:val="0"/>
        <w:spacing w:line="360" w:lineRule="auto"/>
        <w:ind w:firstLine="709"/>
        <w:jc w:val="both"/>
        <w:rPr>
          <w:iCs/>
        </w:rPr>
      </w:pPr>
      <w:r w:rsidRPr="0070761E">
        <w:rPr>
          <w:b/>
          <w:bCs/>
        </w:rPr>
        <w:t xml:space="preserve">Определение </w:t>
      </w:r>
      <w:r w:rsidR="003145AF" w:rsidRPr="0070761E">
        <w:rPr>
          <w:b/>
          <w:bCs/>
        </w:rPr>
        <w:t xml:space="preserve">№ </w:t>
      </w:r>
      <w:r w:rsidRPr="0070761E">
        <w:rPr>
          <w:b/>
          <w:bCs/>
        </w:rPr>
        <w:t>24.2</w:t>
      </w:r>
      <w:r w:rsidRPr="0070761E">
        <w:rPr>
          <w:bCs/>
        </w:rPr>
        <w:t xml:space="preserve"> </w:t>
      </w:r>
      <w:r w:rsidRPr="0070761E">
        <w:rPr>
          <w:i/>
        </w:rPr>
        <w:t>Изнанка субконта – это аффинная 4-мерная протяженность с интервалом типа</w:t>
      </w:r>
      <w:r w:rsidRPr="0070761E">
        <w:rPr>
          <w:i/>
          <w:iCs/>
        </w:rPr>
        <w:t xml:space="preserve">  </w:t>
      </w:r>
      <w:r w:rsidRPr="0070761E">
        <w:rPr>
          <w:i/>
          <w:iCs/>
          <w:lang w:val="en-US"/>
        </w:rPr>
        <w:t>ds</w:t>
      </w:r>
      <w:r w:rsidRPr="0070761E">
        <w:rPr>
          <w:iCs/>
          <w:vertAlign w:val="superscript"/>
        </w:rPr>
        <w:t>(–)</w:t>
      </w:r>
      <w:r w:rsidRPr="0070761E">
        <w:sym w:font="Symbol" w:char="F0A2"/>
      </w:r>
      <w:r w:rsidRPr="0070761E">
        <w:sym w:font="Symbol" w:char="F0A2"/>
      </w:r>
      <w:r w:rsidRPr="0070761E">
        <w:rPr>
          <w:iCs/>
        </w:rPr>
        <w:t xml:space="preserve"> = </w:t>
      </w:r>
      <w:r w:rsidRPr="0070761E">
        <w:rPr>
          <w:i/>
        </w:rPr>
        <w:t>с</w:t>
      </w:r>
      <w:r w:rsidRPr="0070761E">
        <w:rPr>
          <w:vertAlign w:val="superscript"/>
        </w:rPr>
        <w:t xml:space="preserve"> </w:t>
      </w:r>
      <w:r w:rsidRPr="0070761E">
        <w:rPr>
          <w:i/>
          <w:lang w:val="en-US"/>
        </w:rPr>
        <w:t>dt</w:t>
      </w:r>
      <w:r w:rsidRPr="0070761E">
        <w:sym w:font="Symbol" w:char="F0A2"/>
      </w:r>
      <w:r w:rsidRPr="0070761E">
        <w:sym w:font="Symbol" w:char="F0A2"/>
      </w:r>
      <w:r w:rsidRPr="0070761E">
        <w:t>+</w:t>
      </w:r>
      <w:r w:rsidRPr="0070761E">
        <w:rPr>
          <w:i/>
          <w:iCs/>
        </w:rPr>
        <w:t xml:space="preserve"> </w:t>
      </w:r>
      <w:r w:rsidRPr="0070761E">
        <w:rPr>
          <w:i/>
          <w:iCs/>
          <w:lang w:val="en-US"/>
        </w:rPr>
        <w:t>i</w:t>
      </w:r>
      <w:r w:rsidRPr="0070761E">
        <w:rPr>
          <w:i/>
          <w:lang w:val="en-US"/>
        </w:rPr>
        <w:t>dx</w:t>
      </w:r>
      <w:r w:rsidRPr="0070761E">
        <w:sym w:font="Symbol" w:char="F0A2"/>
      </w:r>
      <w:r w:rsidRPr="0070761E">
        <w:sym w:font="Symbol" w:char="F0A2"/>
      </w:r>
      <w:r w:rsidRPr="0070761E">
        <w:t>+</w:t>
      </w:r>
      <w:r w:rsidRPr="0070761E">
        <w:rPr>
          <w:iCs/>
        </w:rPr>
        <w:t xml:space="preserve"> </w:t>
      </w:r>
      <w:r w:rsidRPr="0070761E">
        <w:rPr>
          <w:i/>
          <w:iCs/>
          <w:lang w:val="en-US"/>
        </w:rPr>
        <w:t>j</w:t>
      </w:r>
      <w:r w:rsidRPr="0070761E">
        <w:rPr>
          <w:i/>
          <w:lang w:val="en-US"/>
        </w:rPr>
        <w:t>dy</w:t>
      </w:r>
      <w:r w:rsidRPr="0070761E">
        <w:sym w:font="Symbol" w:char="F0A2"/>
      </w:r>
      <w:r w:rsidRPr="0070761E">
        <w:sym w:font="Symbol" w:char="F0A2"/>
      </w:r>
      <w:r w:rsidRPr="0070761E">
        <w:t>+</w:t>
      </w:r>
      <w:r w:rsidRPr="0070761E">
        <w:rPr>
          <w:i/>
        </w:rPr>
        <w:t xml:space="preserve"> </w:t>
      </w:r>
      <w:r w:rsidRPr="0070761E">
        <w:rPr>
          <w:i/>
          <w:iCs/>
          <w:lang w:val="en-US"/>
        </w:rPr>
        <w:t>k</w:t>
      </w:r>
      <w:r w:rsidRPr="0070761E">
        <w:rPr>
          <w:i/>
          <w:lang w:val="en-US"/>
        </w:rPr>
        <w:t>dz</w:t>
      </w:r>
      <w:r w:rsidRPr="0070761E">
        <w:rPr>
          <w:vertAlign w:val="superscript"/>
        </w:rPr>
        <w:t xml:space="preserve"> </w:t>
      </w:r>
      <w:r w:rsidRPr="0070761E">
        <w:sym w:font="Symbol" w:char="F0A2"/>
      </w:r>
      <w:r w:rsidRPr="0070761E">
        <w:sym w:font="Symbol" w:char="F0A2"/>
      </w:r>
      <w:r w:rsidR="00A357CB" w:rsidRPr="0070761E">
        <w:t>.</w:t>
      </w:r>
      <w:r w:rsidRPr="0070761E">
        <w:rPr>
          <w:iCs/>
        </w:rPr>
        <w:t xml:space="preserve">  </w:t>
      </w:r>
    </w:p>
    <w:p w:rsidR="00737505" w:rsidRPr="0070761E" w:rsidRDefault="00737505" w:rsidP="00737505">
      <w:pPr>
        <w:widowControl w:val="0"/>
        <w:spacing w:line="360" w:lineRule="auto"/>
        <w:ind w:firstLine="709"/>
        <w:jc w:val="both"/>
        <w:rPr>
          <w:iCs/>
        </w:rPr>
      </w:pPr>
      <w:r w:rsidRPr="0070761E">
        <w:rPr>
          <w:b/>
          <w:bCs/>
        </w:rPr>
        <w:t xml:space="preserve">Определение </w:t>
      </w:r>
      <w:r w:rsidR="003145AF" w:rsidRPr="0070761E">
        <w:rPr>
          <w:b/>
          <w:bCs/>
        </w:rPr>
        <w:t xml:space="preserve">№ </w:t>
      </w:r>
      <w:r w:rsidRPr="0070761E">
        <w:rPr>
          <w:b/>
          <w:bCs/>
        </w:rPr>
        <w:t>24.3</w:t>
      </w:r>
      <w:r w:rsidRPr="0070761E">
        <w:rPr>
          <w:bCs/>
        </w:rPr>
        <w:t xml:space="preserve"> </w:t>
      </w:r>
      <w:r w:rsidRPr="0070761E">
        <w:rPr>
          <w:i/>
        </w:rPr>
        <w:t xml:space="preserve">Личина антисубконта – это аффинная 4-мерная протяженность с интервалом </w:t>
      </w:r>
      <w:r w:rsidR="00A357CB" w:rsidRPr="0070761E">
        <w:rPr>
          <w:i/>
        </w:rPr>
        <w:t>т</w:t>
      </w:r>
      <w:r w:rsidRPr="0070761E">
        <w:rPr>
          <w:i/>
        </w:rPr>
        <w:t>ипа</w:t>
      </w:r>
      <w:r w:rsidRPr="0070761E">
        <w:t xml:space="preserve">  </w:t>
      </w:r>
      <w:r w:rsidRPr="0070761E">
        <w:rPr>
          <w:i/>
          <w:iCs/>
          <w:lang w:val="en-US"/>
        </w:rPr>
        <w:t>ds</w:t>
      </w:r>
      <w:r w:rsidRPr="0070761E">
        <w:rPr>
          <w:iCs/>
          <w:vertAlign w:val="superscript"/>
        </w:rPr>
        <w:t>(+)</w:t>
      </w:r>
      <w:r w:rsidRPr="0070761E">
        <w:sym w:font="Symbol" w:char="F0A2"/>
      </w:r>
      <w:r w:rsidRPr="0070761E">
        <w:rPr>
          <w:iCs/>
        </w:rPr>
        <w:t xml:space="preserve"> = </w:t>
      </w:r>
      <w:r w:rsidRPr="0070761E">
        <w:t xml:space="preserve">– </w:t>
      </w:r>
      <w:r w:rsidRPr="0070761E">
        <w:rPr>
          <w:i/>
        </w:rPr>
        <w:t>с</w:t>
      </w:r>
      <w:r w:rsidRPr="0070761E">
        <w:rPr>
          <w:vertAlign w:val="superscript"/>
        </w:rPr>
        <w:t xml:space="preserve"> </w:t>
      </w:r>
      <w:r w:rsidRPr="0070761E">
        <w:rPr>
          <w:i/>
          <w:lang w:val="en-US"/>
        </w:rPr>
        <w:t>dt</w:t>
      </w:r>
      <w:r w:rsidRPr="0070761E">
        <w:sym w:font="Symbol" w:char="F0A2"/>
      </w:r>
      <w:r w:rsidRPr="0070761E">
        <w:t>+</w:t>
      </w:r>
      <w:r w:rsidRPr="0070761E">
        <w:rPr>
          <w:i/>
          <w:iCs/>
        </w:rPr>
        <w:t xml:space="preserve"> </w:t>
      </w:r>
      <w:r w:rsidRPr="0070761E">
        <w:rPr>
          <w:i/>
          <w:iCs/>
          <w:lang w:val="en-US"/>
        </w:rPr>
        <w:t>i</w:t>
      </w:r>
      <w:r w:rsidRPr="0070761E">
        <w:rPr>
          <w:i/>
          <w:lang w:val="en-US"/>
        </w:rPr>
        <w:t>dx</w:t>
      </w:r>
      <w:r w:rsidRPr="0070761E">
        <w:sym w:font="Symbol" w:char="F0A2"/>
      </w:r>
      <w:r w:rsidRPr="0070761E">
        <w:t>+</w:t>
      </w:r>
      <w:r w:rsidRPr="0070761E">
        <w:rPr>
          <w:iCs/>
        </w:rPr>
        <w:t xml:space="preserve"> </w:t>
      </w:r>
      <w:r w:rsidRPr="0070761E">
        <w:rPr>
          <w:i/>
          <w:iCs/>
          <w:lang w:val="en-US"/>
        </w:rPr>
        <w:t>j</w:t>
      </w:r>
      <w:r w:rsidRPr="0070761E">
        <w:rPr>
          <w:i/>
          <w:lang w:val="en-US"/>
        </w:rPr>
        <w:t>dy</w:t>
      </w:r>
      <w:r w:rsidRPr="0070761E">
        <w:sym w:font="Symbol" w:char="F0A2"/>
      </w:r>
      <w:r w:rsidRPr="0070761E">
        <w:t>+</w:t>
      </w:r>
      <w:r w:rsidRPr="0070761E">
        <w:rPr>
          <w:i/>
        </w:rPr>
        <w:t xml:space="preserve"> </w:t>
      </w:r>
      <w:r w:rsidRPr="0070761E">
        <w:rPr>
          <w:i/>
          <w:iCs/>
          <w:lang w:val="en-US"/>
        </w:rPr>
        <w:t>k</w:t>
      </w:r>
      <w:r w:rsidRPr="0070761E">
        <w:rPr>
          <w:i/>
          <w:lang w:val="en-US"/>
        </w:rPr>
        <w:t>dz</w:t>
      </w:r>
      <w:r w:rsidRPr="0070761E">
        <w:rPr>
          <w:vertAlign w:val="superscript"/>
        </w:rPr>
        <w:t xml:space="preserve"> </w:t>
      </w:r>
      <w:r w:rsidRPr="0070761E">
        <w:sym w:font="Symbol" w:char="F0A2"/>
      </w:r>
      <w:r w:rsidR="00A357CB" w:rsidRPr="0070761E">
        <w:t>.</w:t>
      </w:r>
      <w:r w:rsidRPr="0070761E">
        <w:rPr>
          <w:iCs/>
        </w:rPr>
        <w:t xml:space="preserve">     </w:t>
      </w:r>
    </w:p>
    <w:p w:rsidR="001314BD" w:rsidRPr="0070761E" w:rsidRDefault="00737505" w:rsidP="00106A93">
      <w:pPr>
        <w:widowControl w:val="0"/>
        <w:spacing w:line="360" w:lineRule="auto"/>
        <w:ind w:firstLine="709"/>
        <w:jc w:val="both"/>
      </w:pPr>
      <w:r w:rsidRPr="0070761E">
        <w:rPr>
          <w:b/>
          <w:bCs/>
        </w:rPr>
        <w:t xml:space="preserve">Определение </w:t>
      </w:r>
      <w:r w:rsidR="003145AF" w:rsidRPr="0070761E">
        <w:rPr>
          <w:b/>
          <w:bCs/>
        </w:rPr>
        <w:t xml:space="preserve">№ </w:t>
      </w:r>
      <w:r w:rsidRPr="0070761E">
        <w:rPr>
          <w:b/>
          <w:bCs/>
        </w:rPr>
        <w:t>24.</w:t>
      </w:r>
      <w:r w:rsidR="00106A93" w:rsidRPr="0070761E">
        <w:rPr>
          <w:b/>
          <w:bCs/>
        </w:rPr>
        <w:t>4</w:t>
      </w:r>
      <w:r w:rsidRPr="0070761E">
        <w:rPr>
          <w:bCs/>
        </w:rPr>
        <w:t xml:space="preserve"> </w:t>
      </w:r>
      <w:r w:rsidRPr="0070761E">
        <w:rPr>
          <w:i/>
        </w:rPr>
        <w:t>Изнанка антисубконта – это аффинная 4-мерная протяженность с интервалом типа</w:t>
      </w:r>
      <w:r w:rsidRPr="0070761E">
        <w:rPr>
          <w:i/>
          <w:iCs/>
        </w:rPr>
        <w:t xml:space="preserve"> </w:t>
      </w:r>
      <w:r w:rsidR="00440616" w:rsidRPr="0070761E">
        <w:rPr>
          <w:i/>
          <w:iCs/>
        </w:rPr>
        <w:t xml:space="preserve"> </w:t>
      </w:r>
      <w:r w:rsidRPr="0070761E">
        <w:rPr>
          <w:i/>
          <w:iCs/>
          <w:lang w:val="en-US"/>
        </w:rPr>
        <w:t>ds</w:t>
      </w:r>
      <w:r w:rsidRPr="0070761E">
        <w:rPr>
          <w:iCs/>
          <w:vertAlign w:val="superscript"/>
        </w:rPr>
        <w:t>(+)</w:t>
      </w:r>
      <w:r w:rsidRPr="0070761E">
        <w:sym w:font="Symbol" w:char="F0A2"/>
      </w:r>
      <w:r w:rsidRPr="0070761E">
        <w:sym w:font="Symbol" w:char="F0A2"/>
      </w:r>
      <w:r w:rsidRPr="0070761E">
        <w:rPr>
          <w:iCs/>
        </w:rPr>
        <w:t xml:space="preserve"> = </w:t>
      </w:r>
      <w:r w:rsidRPr="0070761E">
        <w:rPr>
          <w:i/>
        </w:rPr>
        <w:t>с</w:t>
      </w:r>
      <w:r w:rsidRPr="0070761E">
        <w:rPr>
          <w:vertAlign w:val="superscript"/>
        </w:rPr>
        <w:t xml:space="preserve"> </w:t>
      </w:r>
      <w:r w:rsidRPr="0070761E">
        <w:rPr>
          <w:i/>
          <w:lang w:val="en-US"/>
        </w:rPr>
        <w:t>dt</w:t>
      </w:r>
      <w:r w:rsidRPr="0070761E">
        <w:sym w:font="Symbol" w:char="F0A2"/>
      </w:r>
      <w:r w:rsidRPr="0070761E">
        <w:sym w:font="Symbol" w:char="F0A2"/>
      </w:r>
      <w:r w:rsidRPr="0070761E">
        <w:t>–</w:t>
      </w:r>
      <w:r w:rsidRPr="0070761E">
        <w:rPr>
          <w:i/>
          <w:iCs/>
        </w:rPr>
        <w:t xml:space="preserve"> </w:t>
      </w:r>
      <w:r w:rsidRPr="0070761E">
        <w:rPr>
          <w:i/>
          <w:iCs/>
          <w:lang w:val="en-US"/>
        </w:rPr>
        <w:t>i</w:t>
      </w:r>
      <w:r w:rsidRPr="0070761E">
        <w:rPr>
          <w:i/>
          <w:lang w:val="en-US"/>
        </w:rPr>
        <w:t>dx</w:t>
      </w:r>
      <w:r w:rsidRPr="0070761E">
        <w:sym w:font="Symbol" w:char="F0A2"/>
      </w:r>
      <w:r w:rsidRPr="0070761E">
        <w:sym w:font="Symbol" w:char="F0A2"/>
      </w:r>
      <w:r w:rsidRPr="0070761E">
        <w:t>–</w:t>
      </w:r>
      <w:r w:rsidRPr="0070761E">
        <w:rPr>
          <w:iCs/>
        </w:rPr>
        <w:t xml:space="preserve"> </w:t>
      </w:r>
      <w:r w:rsidRPr="0070761E">
        <w:rPr>
          <w:i/>
          <w:iCs/>
          <w:lang w:val="en-US"/>
        </w:rPr>
        <w:t>j</w:t>
      </w:r>
      <w:r w:rsidRPr="0070761E">
        <w:rPr>
          <w:i/>
          <w:lang w:val="en-US"/>
        </w:rPr>
        <w:t>dy</w:t>
      </w:r>
      <w:r w:rsidRPr="0070761E">
        <w:sym w:font="Symbol" w:char="F0A2"/>
      </w:r>
      <w:r w:rsidRPr="0070761E">
        <w:sym w:font="Symbol" w:char="F0A2"/>
      </w:r>
      <w:r w:rsidRPr="0070761E">
        <w:t>–</w:t>
      </w:r>
      <w:r w:rsidRPr="0070761E">
        <w:rPr>
          <w:i/>
        </w:rPr>
        <w:t xml:space="preserve"> </w:t>
      </w:r>
      <w:r w:rsidRPr="0070761E">
        <w:rPr>
          <w:i/>
          <w:iCs/>
          <w:lang w:val="en-US"/>
        </w:rPr>
        <w:t>k</w:t>
      </w:r>
      <w:r w:rsidRPr="0070761E">
        <w:rPr>
          <w:i/>
          <w:lang w:val="en-US"/>
        </w:rPr>
        <w:t>dz</w:t>
      </w:r>
      <w:r w:rsidRPr="0070761E">
        <w:rPr>
          <w:vertAlign w:val="superscript"/>
        </w:rPr>
        <w:t xml:space="preserve"> </w:t>
      </w:r>
      <w:r w:rsidRPr="0070761E">
        <w:sym w:font="Symbol" w:char="F0A2"/>
      </w:r>
      <w:r w:rsidRPr="0070761E">
        <w:sym w:font="Symbol" w:char="F0A2"/>
      </w:r>
      <w:r w:rsidR="00A357CB" w:rsidRPr="0070761E">
        <w:t>.</w:t>
      </w:r>
      <w:r w:rsidRPr="0070761E">
        <w:t xml:space="preserve">  </w:t>
      </w:r>
    </w:p>
    <w:p w:rsidR="00933926" w:rsidRPr="0070761E" w:rsidRDefault="00933926" w:rsidP="00933926">
      <w:pPr>
        <w:widowControl w:val="0"/>
        <w:spacing w:line="360" w:lineRule="auto"/>
        <w:ind w:firstLine="709"/>
        <w:jc w:val="both"/>
        <w:rPr>
          <w:bCs/>
        </w:rPr>
      </w:pPr>
      <w:r w:rsidRPr="0070761E">
        <w:rPr>
          <w:bCs/>
        </w:rPr>
        <w:t>Рассмотрим четыре случая:</w:t>
      </w:r>
    </w:p>
    <w:p w:rsidR="00933926" w:rsidRPr="0070761E" w:rsidRDefault="00933926" w:rsidP="00933926">
      <w:pPr>
        <w:widowControl w:val="0"/>
        <w:spacing w:line="360" w:lineRule="auto"/>
        <w:ind w:firstLine="709"/>
        <w:jc w:val="both"/>
        <w:rPr>
          <w:bCs/>
        </w:rPr>
      </w:pPr>
      <w:r w:rsidRPr="0070761E">
        <w:rPr>
          <w:bCs/>
        </w:rPr>
        <w:t xml:space="preserve">1). Пусть в первом случае </w:t>
      </w:r>
      <w:r w:rsidRPr="0070761E">
        <w:rPr>
          <w:bCs/>
          <w:i/>
        </w:rPr>
        <w:t>личина</w:t>
      </w:r>
      <w:r w:rsidRPr="0070761E">
        <w:rPr>
          <w:bCs/>
        </w:rPr>
        <w:t xml:space="preserve"> и </w:t>
      </w:r>
      <w:r w:rsidRPr="0070761E">
        <w:rPr>
          <w:bCs/>
          <w:i/>
        </w:rPr>
        <w:t>изнанка</w:t>
      </w:r>
      <w:r w:rsidRPr="0070761E">
        <w:rPr>
          <w:bCs/>
        </w:rPr>
        <w:t xml:space="preserve"> внешней и внутренней сторон </w:t>
      </w:r>
      <w:r w:rsidRPr="0070761E">
        <w:t>2</w:t>
      </w:r>
      <w:r w:rsidRPr="0070761E">
        <w:rPr>
          <w:vertAlign w:val="superscript"/>
        </w:rPr>
        <w:t>3</w:t>
      </w:r>
      <w:r w:rsidRPr="0070761E">
        <w:rPr>
          <w:i/>
          <w:iCs/>
        </w:rPr>
        <w:t>-</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rPr>
          <w:i/>
        </w:rPr>
        <w:t>-</w:t>
      </w:r>
      <w:r w:rsidRPr="0070761E">
        <w:rPr>
          <w:bCs/>
        </w:rPr>
        <w:t xml:space="preserve">вакуумной протяженности (т.е. субконта и антисубконта) двигаются относительно исходного неподвижного состояния вдоль оси </w:t>
      </w:r>
      <w:r w:rsidRPr="0070761E">
        <w:rPr>
          <w:bCs/>
          <w:i/>
        </w:rPr>
        <w:t>x</w:t>
      </w:r>
      <w:r w:rsidRPr="0070761E">
        <w:rPr>
          <w:bCs/>
        </w:rPr>
        <w:t xml:space="preserve"> с одной и той же скоростью </w:t>
      </w:r>
      <w:r w:rsidRPr="0070761E">
        <w:rPr>
          <w:bCs/>
          <w:i/>
        </w:rPr>
        <w:t>v</w:t>
      </w:r>
      <w:r w:rsidRPr="0070761E">
        <w:rPr>
          <w:bCs/>
          <w:i/>
          <w:vertAlign w:val="subscript"/>
        </w:rPr>
        <w:t>x</w:t>
      </w:r>
      <w:r w:rsidRPr="0070761E">
        <w:rPr>
          <w:bCs/>
        </w:rPr>
        <w:t xml:space="preserve">, но в разных направлениях. Это формально описывается преобразованием координат: </w:t>
      </w:r>
    </w:p>
    <w:p w:rsidR="00933926" w:rsidRPr="0070761E" w:rsidRDefault="0042792A" w:rsidP="00933926">
      <w:pPr>
        <w:widowControl w:val="0"/>
        <w:spacing w:line="360" w:lineRule="auto"/>
        <w:ind w:firstLine="709"/>
        <w:jc w:val="both"/>
        <w:rPr>
          <w:bCs/>
        </w:rPr>
      </w:pPr>
      <w:r w:rsidRPr="0070761E">
        <w:rPr>
          <w:bCs/>
        </w:rPr>
        <w:t xml:space="preserve"> </w:t>
      </w:r>
      <w:r w:rsidR="00933926" w:rsidRPr="0070761E">
        <w:rPr>
          <w:bCs/>
        </w:rPr>
        <w:t xml:space="preserve">                       </w:t>
      </w:r>
      <w:r w:rsidR="00933926" w:rsidRPr="0070761E">
        <w:rPr>
          <w:bCs/>
          <w:i/>
          <w:lang w:val="en-US"/>
        </w:rPr>
        <w:t>t</w:t>
      </w:r>
      <w:r w:rsidR="00933926" w:rsidRPr="0070761E">
        <w:rPr>
          <w:bCs/>
        </w:rPr>
        <w:sym w:font="Symbol" w:char="F0A2"/>
      </w:r>
      <w:r w:rsidR="00933926" w:rsidRPr="0070761E">
        <w:rPr>
          <w:bCs/>
        </w:rPr>
        <w:t xml:space="preserve"> = </w:t>
      </w:r>
      <w:r w:rsidR="00933926" w:rsidRPr="0070761E">
        <w:rPr>
          <w:bCs/>
          <w:i/>
          <w:lang w:val="en-US"/>
        </w:rPr>
        <w:t>t</w:t>
      </w:r>
      <w:r w:rsidR="00933926" w:rsidRPr="0070761E">
        <w:rPr>
          <w:bCs/>
        </w:rPr>
        <w:t xml:space="preserve">,     </w:t>
      </w:r>
      <w:r w:rsidR="00933926" w:rsidRPr="0070761E">
        <w:rPr>
          <w:bCs/>
          <w:i/>
          <w:lang w:val="en-US"/>
        </w:rPr>
        <w:t>x</w:t>
      </w:r>
      <w:r w:rsidR="00933926" w:rsidRPr="0070761E">
        <w:rPr>
          <w:bCs/>
        </w:rPr>
        <w:sym w:font="Symbol" w:char="F0A2"/>
      </w:r>
      <w:r w:rsidR="00933926" w:rsidRPr="0070761E">
        <w:rPr>
          <w:bCs/>
        </w:rPr>
        <w:t xml:space="preserve"> = </w:t>
      </w:r>
      <w:r w:rsidR="00933926" w:rsidRPr="0070761E">
        <w:rPr>
          <w:bCs/>
          <w:i/>
          <w:lang w:val="en-US"/>
        </w:rPr>
        <w:t>x</w:t>
      </w:r>
      <w:r w:rsidR="00933926" w:rsidRPr="0070761E">
        <w:rPr>
          <w:bCs/>
          <w:i/>
        </w:rPr>
        <w:t xml:space="preserve"> </w:t>
      </w:r>
      <w:r w:rsidR="00933926" w:rsidRPr="0070761E">
        <w:rPr>
          <w:bCs/>
        </w:rPr>
        <w:t xml:space="preserve">+ </w:t>
      </w:r>
      <w:r w:rsidR="00933926" w:rsidRPr="0070761E">
        <w:rPr>
          <w:bCs/>
          <w:i/>
          <w:lang w:val="en-US"/>
        </w:rPr>
        <w:t>v</w:t>
      </w:r>
      <w:r w:rsidR="00933926" w:rsidRPr="0070761E">
        <w:rPr>
          <w:bCs/>
          <w:i/>
          <w:vertAlign w:val="subscript"/>
          <w:lang w:val="en-US"/>
        </w:rPr>
        <w:t>x</w:t>
      </w:r>
      <w:r w:rsidR="00933926" w:rsidRPr="0070761E">
        <w:rPr>
          <w:bCs/>
          <w:i/>
          <w:vertAlign w:val="subscript"/>
        </w:rPr>
        <w:t xml:space="preserve"> </w:t>
      </w:r>
      <w:r w:rsidR="00933926" w:rsidRPr="0070761E">
        <w:rPr>
          <w:bCs/>
          <w:i/>
          <w:lang w:val="en-US"/>
        </w:rPr>
        <w:t>t</w:t>
      </w:r>
      <w:r w:rsidR="00933926" w:rsidRPr="0070761E">
        <w:rPr>
          <w:bCs/>
        </w:rPr>
        <w:t xml:space="preserve">,     </w:t>
      </w:r>
      <w:r w:rsidR="00933926" w:rsidRPr="0070761E">
        <w:rPr>
          <w:bCs/>
          <w:i/>
          <w:lang w:val="en-US"/>
        </w:rPr>
        <w:t>y</w:t>
      </w:r>
      <w:r w:rsidR="00933926" w:rsidRPr="0070761E">
        <w:rPr>
          <w:bCs/>
        </w:rPr>
        <w:sym w:font="Symbol" w:char="F0A2"/>
      </w:r>
      <w:proofErr w:type="gramStart"/>
      <w:r w:rsidR="00933926" w:rsidRPr="0070761E">
        <w:rPr>
          <w:bCs/>
        </w:rPr>
        <w:t xml:space="preserve">=  </w:t>
      </w:r>
      <w:r w:rsidR="00933926" w:rsidRPr="0070761E">
        <w:rPr>
          <w:bCs/>
          <w:i/>
          <w:lang w:val="en-US"/>
        </w:rPr>
        <w:t>y</w:t>
      </w:r>
      <w:proofErr w:type="gramEnd"/>
      <w:r w:rsidR="00933926" w:rsidRPr="0070761E">
        <w:rPr>
          <w:bCs/>
        </w:rPr>
        <w:t xml:space="preserve">,     </w:t>
      </w:r>
      <w:r w:rsidR="00933926" w:rsidRPr="0070761E">
        <w:rPr>
          <w:bCs/>
          <w:i/>
          <w:lang w:val="en-US"/>
        </w:rPr>
        <w:t>z</w:t>
      </w:r>
      <w:r w:rsidR="00933926" w:rsidRPr="0070761E">
        <w:rPr>
          <w:bCs/>
        </w:rPr>
        <w:sym w:font="Symbol" w:char="F0A2"/>
      </w:r>
      <w:r w:rsidR="00933926" w:rsidRPr="0070761E">
        <w:rPr>
          <w:bCs/>
        </w:rPr>
        <w:t xml:space="preserve">= </w:t>
      </w:r>
      <w:r w:rsidR="00933926" w:rsidRPr="0070761E">
        <w:rPr>
          <w:bCs/>
          <w:i/>
          <w:lang w:val="en-US"/>
        </w:rPr>
        <w:t>z</w:t>
      </w:r>
      <w:r w:rsidR="00933926" w:rsidRPr="0070761E">
        <w:rPr>
          <w:bCs/>
        </w:rPr>
        <w:t xml:space="preserve">    </w:t>
      </w:r>
      <w:r w:rsidR="00811817" w:rsidRPr="0070761E">
        <w:rPr>
          <w:bCs/>
        </w:rPr>
        <w:t xml:space="preserve">– для </w:t>
      </w:r>
      <w:r w:rsidR="00811817" w:rsidRPr="0070761E">
        <w:rPr>
          <w:bCs/>
          <w:i/>
        </w:rPr>
        <w:t>личины</w:t>
      </w:r>
      <w:r w:rsidR="00933926" w:rsidRPr="0070761E">
        <w:rPr>
          <w:bCs/>
        </w:rPr>
        <w:t xml:space="preserve">;                </w:t>
      </w:r>
      <w:r w:rsidRPr="0070761E">
        <w:rPr>
          <w:bCs/>
        </w:rPr>
        <w:t xml:space="preserve">     </w:t>
      </w:r>
      <w:r w:rsidR="00933926" w:rsidRPr="0070761E">
        <w:rPr>
          <w:bCs/>
        </w:rPr>
        <w:t xml:space="preserve"> </w:t>
      </w:r>
      <w:r w:rsidRPr="0070761E">
        <w:rPr>
          <w:bCs/>
        </w:rPr>
        <w:t xml:space="preserve"> </w:t>
      </w:r>
      <w:r w:rsidR="00933926" w:rsidRPr="0070761E">
        <w:rPr>
          <w:bCs/>
        </w:rPr>
        <w:t xml:space="preserve">  (</w:t>
      </w:r>
      <w:r w:rsidR="00933926" w:rsidRPr="0070761E">
        <w:rPr>
          <w:bCs/>
          <w:iCs/>
        </w:rPr>
        <w:t>24.8</w:t>
      </w:r>
      <w:r w:rsidR="00933926" w:rsidRPr="0070761E">
        <w:rPr>
          <w:bCs/>
        </w:rPr>
        <w:t>)</w:t>
      </w:r>
    </w:p>
    <w:p w:rsidR="00933926" w:rsidRPr="0070761E" w:rsidRDefault="00933926" w:rsidP="00933926">
      <w:pPr>
        <w:widowControl w:val="0"/>
        <w:spacing w:line="360" w:lineRule="auto"/>
        <w:ind w:firstLine="709"/>
        <w:rPr>
          <w:bCs/>
        </w:rPr>
      </w:pPr>
      <w:r w:rsidRPr="0070761E">
        <w:rPr>
          <w:bCs/>
        </w:rPr>
        <w:t xml:space="preserve">              </w:t>
      </w:r>
      <w:r w:rsidR="0042792A" w:rsidRPr="0070761E">
        <w:rPr>
          <w:bCs/>
        </w:rPr>
        <w:t xml:space="preserve"> </w:t>
      </w:r>
      <w:r w:rsidRPr="0070761E">
        <w:rPr>
          <w:bCs/>
        </w:rPr>
        <w:t xml:space="preserve">         </w:t>
      </w:r>
      <w:r w:rsidRPr="0070761E">
        <w:rPr>
          <w:bCs/>
          <w:i/>
          <w:lang w:val="en-US"/>
        </w:rPr>
        <w:t>t</w:t>
      </w:r>
      <w:r w:rsidRPr="0070761E">
        <w:rPr>
          <w:bCs/>
        </w:rPr>
        <w:sym w:font="Symbol" w:char="F0A2"/>
      </w:r>
      <w:r w:rsidRPr="0070761E">
        <w:rPr>
          <w:bCs/>
        </w:rPr>
        <w:sym w:font="Symbol" w:char="F0A2"/>
      </w:r>
      <w:r w:rsidRPr="0070761E">
        <w:rPr>
          <w:bCs/>
        </w:rPr>
        <w:t xml:space="preserve">= </w:t>
      </w:r>
      <w:r w:rsidRPr="0070761E">
        <w:rPr>
          <w:bCs/>
          <w:i/>
          <w:lang w:val="en-US"/>
        </w:rPr>
        <w:t>t</w:t>
      </w:r>
      <w:r w:rsidRPr="0070761E">
        <w:rPr>
          <w:bCs/>
        </w:rPr>
        <w:t xml:space="preserve">,     </w:t>
      </w:r>
      <w:r w:rsidRPr="0070761E">
        <w:rPr>
          <w:bCs/>
          <w:i/>
          <w:lang w:val="en-US"/>
        </w:rPr>
        <w:t>x</w:t>
      </w:r>
      <w:r w:rsidRPr="0070761E">
        <w:rPr>
          <w:bCs/>
        </w:rPr>
        <w:sym w:font="Symbol" w:char="F0A2"/>
      </w:r>
      <w:r w:rsidRPr="0070761E">
        <w:rPr>
          <w:bCs/>
        </w:rPr>
        <w:sym w:font="Symbol" w:char="F0A2"/>
      </w:r>
      <w:r w:rsidRPr="0070761E">
        <w:rPr>
          <w:bCs/>
        </w:rPr>
        <w:t xml:space="preserve"> = </w:t>
      </w:r>
      <w:r w:rsidRPr="0070761E">
        <w:rPr>
          <w:bCs/>
          <w:i/>
          <w:lang w:val="en-US"/>
        </w:rPr>
        <w:t>x</w:t>
      </w:r>
      <w:r w:rsidRPr="0070761E">
        <w:rPr>
          <w:bCs/>
        </w:rPr>
        <w:t xml:space="preserve"> – </w:t>
      </w:r>
      <w:r w:rsidRPr="0070761E">
        <w:rPr>
          <w:bCs/>
          <w:i/>
          <w:lang w:val="en-US"/>
        </w:rPr>
        <w:t>v</w:t>
      </w:r>
      <w:r w:rsidRPr="0070761E">
        <w:rPr>
          <w:bCs/>
          <w:i/>
          <w:vertAlign w:val="subscript"/>
          <w:lang w:val="en-US"/>
        </w:rPr>
        <w:t>x</w:t>
      </w:r>
      <w:r w:rsidRPr="0070761E">
        <w:rPr>
          <w:bCs/>
          <w:i/>
          <w:lang w:val="en-US"/>
        </w:rPr>
        <w:t>t</w:t>
      </w:r>
      <w:r w:rsidRPr="0070761E">
        <w:rPr>
          <w:bCs/>
        </w:rPr>
        <w:t xml:space="preserve">,     </w:t>
      </w:r>
      <w:r w:rsidRPr="0070761E">
        <w:rPr>
          <w:bCs/>
          <w:i/>
          <w:lang w:val="en-US"/>
        </w:rPr>
        <w:t>y</w:t>
      </w:r>
      <w:r w:rsidRPr="0070761E">
        <w:rPr>
          <w:bCs/>
        </w:rPr>
        <w:sym w:font="Symbol" w:char="F0A2"/>
      </w:r>
      <w:r w:rsidRPr="0070761E">
        <w:rPr>
          <w:bCs/>
        </w:rPr>
        <w:sym w:font="Symbol" w:char="F0A2"/>
      </w:r>
      <w:r w:rsidRPr="0070761E">
        <w:rPr>
          <w:bCs/>
        </w:rPr>
        <w:t xml:space="preserve">= </w:t>
      </w:r>
      <w:r w:rsidRPr="0070761E">
        <w:rPr>
          <w:bCs/>
          <w:i/>
          <w:lang w:val="en-US"/>
        </w:rPr>
        <w:t>y</w:t>
      </w:r>
      <w:r w:rsidRPr="0070761E">
        <w:rPr>
          <w:bCs/>
        </w:rPr>
        <w:t xml:space="preserve">,     </w:t>
      </w:r>
      <w:r w:rsidRPr="0070761E">
        <w:rPr>
          <w:bCs/>
          <w:i/>
          <w:lang w:val="en-US"/>
        </w:rPr>
        <w:t>z</w:t>
      </w:r>
      <w:r w:rsidRPr="0070761E">
        <w:rPr>
          <w:bCs/>
        </w:rPr>
        <w:sym w:font="Symbol" w:char="F0A2"/>
      </w:r>
      <w:r w:rsidRPr="0070761E">
        <w:rPr>
          <w:bCs/>
        </w:rPr>
        <w:sym w:font="Symbol" w:char="F0A2"/>
      </w:r>
      <w:r w:rsidRPr="0070761E">
        <w:rPr>
          <w:bCs/>
        </w:rPr>
        <w:t xml:space="preserve">= </w:t>
      </w:r>
      <w:r w:rsidRPr="0070761E">
        <w:rPr>
          <w:bCs/>
          <w:i/>
          <w:lang w:val="en-US"/>
        </w:rPr>
        <w:t>z</w:t>
      </w:r>
      <w:r w:rsidRPr="0070761E">
        <w:rPr>
          <w:bCs/>
          <w:i/>
        </w:rPr>
        <w:t xml:space="preserve"> </w:t>
      </w:r>
      <w:r w:rsidRPr="0070761E">
        <w:rPr>
          <w:bCs/>
        </w:rPr>
        <w:t xml:space="preserve">   </w:t>
      </w:r>
      <w:r w:rsidR="00811817" w:rsidRPr="0070761E">
        <w:rPr>
          <w:bCs/>
        </w:rPr>
        <w:t xml:space="preserve">– для </w:t>
      </w:r>
      <w:r w:rsidR="00811817" w:rsidRPr="0070761E">
        <w:rPr>
          <w:bCs/>
          <w:i/>
        </w:rPr>
        <w:t>изнанки</w:t>
      </w:r>
      <w:r w:rsidRPr="0070761E">
        <w:rPr>
          <w:bCs/>
        </w:rPr>
        <w:t>.                        (</w:t>
      </w:r>
      <w:r w:rsidRPr="0070761E">
        <w:rPr>
          <w:bCs/>
          <w:iCs/>
        </w:rPr>
        <w:t>24.9</w:t>
      </w:r>
      <w:r w:rsidRPr="0070761E">
        <w:rPr>
          <w:bCs/>
        </w:rPr>
        <w:t>)</w:t>
      </w:r>
    </w:p>
    <w:p w:rsidR="00933926" w:rsidRPr="0070761E" w:rsidRDefault="00933926" w:rsidP="00933926">
      <w:pPr>
        <w:widowControl w:val="0"/>
        <w:spacing w:line="360" w:lineRule="auto"/>
        <w:ind w:firstLine="709"/>
        <w:jc w:val="both"/>
        <w:rPr>
          <w:bCs/>
        </w:rPr>
      </w:pPr>
      <w:r w:rsidRPr="0070761E">
        <w:rPr>
          <w:bCs/>
        </w:rPr>
        <w:t xml:space="preserve">Равенство модулей скоростей движения </w:t>
      </w:r>
      <w:r w:rsidRPr="0070761E">
        <w:rPr>
          <w:bCs/>
          <w:i/>
        </w:rPr>
        <w:t>v</w:t>
      </w:r>
      <w:r w:rsidRPr="0070761E">
        <w:rPr>
          <w:bCs/>
          <w:vertAlign w:val="subscript"/>
        </w:rPr>
        <w:t>x</w:t>
      </w:r>
      <w:r w:rsidR="00811817" w:rsidRPr="0070761E">
        <w:rPr>
          <w:bCs/>
        </w:rPr>
        <w:t xml:space="preserve"> </w:t>
      </w:r>
      <w:r w:rsidR="00811817" w:rsidRPr="0070761E">
        <w:rPr>
          <w:bCs/>
          <w:i/>
        </w:rPr>
        <w:t>личины</w:t>
      </w:r>
      <w:r w:rsidR="00811817" w:rsidRPr="0070761E">
        <w:rPr>
          <w:bCs/>
        </w:rPr>
        <w:t xml:space="preserve"> и </w:t>
      </w:r>
      <w:r w:rsidR="00811817" w:rsidRPr="0070761E">
        <w:rPr>
          <w:bCs/>
          <w:i/>
        </w:rPr>
        <w:t>изнанки</w:t>
      </w:r>
      <w:r w:rsidRPr="0070761E">
        <w:rPr>
          <w:bCs/>
        </w:rPr>
        <w:t xml:space="preserve"> обусловлены «вакуумным условием», котор</w:t>
      </w:r>
      <w:r w:rsidR="00811817" w:rsidRPr="0070761E">
        <w:rPr>
          <w:bCs/>
        </w:rPr>
        <w:t>ое</w:t>
      </w:r>
      <w:r w:rsidRPr="0070761E">
        <w:rPr>
          <w:bCs/>
        </w:rPr>
        <w:t xml:space="preserve"> требует, чтобы каждому движению в «</w:t>
      </w:r>
      <w:r w:rsidR="00805554" w:rsidRPr="0070761E">
        <w:rPr>
          <w:bCs/>
        </w:rPr>
        <w:t>вакууме</w:t>
      </w:r>
      <w:r w:rsidRPr="0070761E">
        <w:rPr>
          <w:bCs/>
        </w:rPr>
        <w:t>» соответствовало адеква</w:t>
      </w:r>
      <w:r w:rsidRPr="0070761E">
        <w:rPr>
          <w:bCs/>
        </w:rPr>
        <w:t>т</w:t>
      </w:r>
      <w:r w:rsidRPr="0070761E">
        <w:rPr>
          <w:bCs/>
        </w:rPr>
        <w:t xml:space="preserve">ное антидвижение.  </w:t>
      </w:r>
    </w:p>
    <w:p w:rsidR="00933926" w:rsidRPr="0070761E" w:rsidRDefault="00933926" w:rsidP="00933926">
      <w:pPr>
        <w:widowControl w:val="0"/>
        <w:spacing w:line="360" w:lineRule="auto"/>
        <w:ind w:firstLine="709"/>
        <w:jc w:val="both"/>
        <w:rPr>
          <w:bCs/>
        </w:rPr>
      </w:pPr>
      <w:r w:rsidRPr="0070761E">
        <w:rPr>
          <w:bCs/>
        </w:rPr>
        <w:t>Продифференцировав (</w:t>
      </w:r>
      <w:r w:rsidRPr="0070761E">
        <w:rPr>
          <w:bCs/>
          <w:iCs/>
        </w:rPr>
        <w:t>24.8</w:t>
      </w:r>
      <w:r w:rsidRPr="0070761E">
        <w:rPr>
          <w:bCs/>
        </w:rPr>
        <w:t>) и (</w:t>
      </w:r>
      <w:r w:rsidRPr="0070761E">
        <w:rPr>
          <w:bCs/>
          <w:iCs/>
        </w:rPr>
        <w:t>24.9</w:t>
      </w:r>
      <w:r w:rsidRPr="0070761E">
        <w:rPr>
          <w:bCs/>
        </w:rPr>
        <w:t>), и подставив результаты дифференцирования в ме</w:t>
      </w:r>
      <w:r w:rsidRPr="0070761E">
        <w:rPr>
          <w:bCs/>
        </w:rPr>
        <w:t>т</w:t>
      </w:r>
      <w:r w:rsidRPr="0070761E">
        <w:rPr>
          <w:bCs/>
        </w:rPr>
        <w:t>рики (</w:t>
      </w:r>
      <w:r w:rsidRPr="0070761E">
        <w:rPr>
          <w:bCs/>
          <w:iCs/>
        </w:rPr>
        <w:t>24.2</w:t>
      </w:r>
      <w:r w:rsidRPr="0070761E">
        <w:rPr>
          <w:bCs/>
        </w:rPr>
        <w:t>) и (24.3), получим совокупность метрик</w:t>
      </w:r>
    </w:p>
    <w:p w:rsidR="00933926" w:rsidRPr="0070761E" w:rsidRDefault="00933926" w:rsidP="00933926">
      <w:pPr>
        <w:widowControl w:val="0"/>
        <w:spacing w:line="360" w:lineRule="auto"/>
        <w:ind w:firstLine="709"/>
        <w:jc w:val="both"/>
        <w:rPr>
          <w:bCs/>
          <w:lang w:val="en-US"/>
        </w:rPr>
      </w:pPr>
      <w:r w:rsidRPr="0070761E">
        <w:rPr>
          <w:noProof/>
        </w:rPr>
        <w:drawing>
          <wp:anchor distT="0" distB="0" distL="114300" distR="114300" simplePos="0" relativeHeight="251863040" behindDoc="0" locked="0" layoutInCell="1" allowOverlap="1" wp14:anchorId="78DE59DC" wp14:editId="052A49C2">
            <wp:simplePos x="0" y="0"/>
            <wp:positionH relativeFrom="column">
              <wp:posOffset>1585595</wp:posOffset>
            </wp:positionH>
            <wp:positionV relativeFrom="paragraph">
              <wp:posOffset>19050</wp:posOffset>
            </wp:positionV>
            <wp:extent cx="87630" cy="421640"/>
            <wp:effectExtent l="0" t="0" r="7620" b="0"/>
            <wp:wrapNone/>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7630" cy="421640"/>
                    </a:xfrm>
                    <a:prstGeom prst="rect">
                      <a:avLst/>
                    </a:prstGeom>
                  </pic:spPr>
                </pic:pic>
              </a:graphicData>
            </a:graphic>
            <wp14:sizeRelH relativeFrom="page">
              <wp14:pctWidth>0</wp14:pctWidth>
            </wp14:sizeRelH>
            <wp14:sizeRelV relativeFrom="page">
              <wp14:pctHeight>0</wp14:pctHeight>
            </wp14:sizeRelV>
          </wp:anchor>
        </w:drawing>
      </w:r>
      <w:r w:rsidRPr="0054765E">
        <w:rPr>
          <w:bCs/>
          <w:lang w:val="en-US"/>
        </w:rPr>
        <w:t xml:space="preserve">                                  </w:t>
      </w:r>
      <w:proofErr w:type="gramStart"/>
      <w:r w:rsidRPr="0070761E">
        <w:rPr>
          <w:bCs/>
          <w:i/>
          <w:lang w:val="en-US"/>
        </w:rPr>
        <w:t>ds</w:t>
      </w:r>
      <w:r w:rsidRPr="0070761E">
        <w:rPr>
          <w:bCs/>
          <w:vertAlign w:val="superscript"/>
          <w:lang w:val="en-US"/>
        </w:rPr>
        <w:t>(</w:t>
      </w:r>
      <w:proofErr w:type="gramEnd"/>
      <w:r w:rsidRPr="0070761E">
        <w:rPr>
          <w:bCs/>
          <w:vertAlign w:val="superscript"/>
          <w:lang w:val="en-US"/>
        </w:rPr>
        <w:t>–)2</w:t>
      </w:r>
      <w:r w:rsidRPr="0070761E">
        <w:rPr>
          <w:bCs/>
          <w:lang w:val="en-US"/>
        </w:rPr>
        <w:t xml:space="preserve">= </w:t>
      </w:r>
      <w:r w:rsidR="00CB53D1" w:rsidRPr="0070761E">
        <w:rPr>
          <w:bCs/>
          <w:lang w:val="en-US"/>
        </w:rPr>
        <w:t xml:space="preserve">  </w:t>
      </w:r>
      <w:r w:rsidRPr="0070761E">
        <w:rPr>
          <w:bCs/>
          <w:lang w:val="en-US"/>
        </w:rPr>
        <w:t xml:space="preserve">(1+ </w:t>
      </w:r>
      <w:r w:rsidRPr="0070761E">
        <w:rPr>
          <w:bCs/>
          <w:i/>
          <w:lang w:val="en-US"/>
        </w:rPr>
        <w:t>v</w:t>
      </w:r>
      <w:r w:rsidRPr="0070761E">
        <w:rPr>
          <w:bCs/>
          <w:i/>
          <w:vertAlign w:val="subscript"/>
          <w:lang w:val="en-US"/>
        </w:rPr>
        <w:t>x</w:t>
      </w:r>
      <w:r w:rsidRPr="0070761E">
        <w:rPr>
          <w:bCs/>
          <w:vertAlign w:val="superscript"/>
          <w:lang w:val="en-US"/>
        </w:rPr>
        <w:t>2</w:t>
      </w:r>
      <w:r w:rsidRPr="0070761E">
        <w:rPr>
          <w:bCs/>
          <w:lang w:val="en-US"/>
        </w:rPr>
        <w:t>/</w:t>
      </w:r>
      <w:r w:rsidRPr="0070761E">
        <w:rPr>
          <w:bCs/>
          <w:i/>
        </w:rPr>
        <w:t>с</w:t>
      </w:r>
      <w:r w:rsidRPr="0070761E">
        <w:rPr>
          <w:bCs/>
          <w:vertAlign w:val="superscript"/>
          <w:lang w:val="en-US"/>
        </w:rPr>
        <w:t>2</w:t>
      </w:r>
      <w:r w:rsidRPr="0070761E">
        <w:rPr>
          <w:bCs/>
          <w:lang w:val="en-US"/>
        </w:rPr>
        <w:t>)</w:t>
      </w:r>
      <w:r w:rsidRPr="0070761E">
        <w:rPr>
          <w:bCs/>
          <w:i/>
          <w:lang w:val="en-US"/>
        </w:rPr>
        <w:t>c</w:t>
      </w:r>
      <w:r w:rsidRPr="0070761E">
        <w:rPr>
          <w:bCs/>
          <w:vertAlign w:val="superscript"/>
          <w:lang w:val="en-US"/>
        </w:rPr>
        <w:t>2</w:t>
      </w:r>
      <w:r w:rsidRPr="0070761E">
        <w:rPr>
          <w:bCs/>
          <w:i/>
          <w:lang w:val="en-US"/>
        </w:rPr>
        <w:t>dt</w:t>
      </w:r>
      <w:r w:rsidRPr="0070761E">
        <w:rPr>
          <w:bCs/>
          <w:vertAlign w:val="superscript"/>
          <w:lang w:val="en-US"/>
        </w:rPr>
        <w:t>2</w:t>
      </w:r>
      <w:r w:rsidRPr="0070761E">
        <w:rPr>
          <w:bCs/>
          <w:lang w:val="en-US"/>
        </w:rPr>
        <w:t xml:space="preserve">– </w:t>
      </w:r>
      <w:r w:rsidRPr="0070761E">
        <w:rPr>
          <w:bCs/>
          <w:i/>
          <w:lang w:val="en-US"/>
        </w:rPr>
        <w:t>dx</w:t>
      </w:r>
      <w:r w:rsidRPr="0070761E">
        <w:rPr>
          <w:bCs/>
          <w:vertAlign w:val="superscript"/>
          <w:lang w:val="en-US"/>
        </w:rPr>
        <w:t>2</w:t>
      </w:r>
      <w:r w:rsidRPr="0070761E">
        <w:rPr>
          <w:bCs/>
          <w:lang w:val="en-US"/>
        </w:rPr>
        <w:t xml:space="preserve"> – </w:t>
      </w:r>
      <w:r w:rsidRPr="0070761E">
        <w:rPr>
          <w:bCs/>
          <w:i/>
          <w:lang w:val="en-US"/>
        </w:rPr>
        <w:t>dy</w:t>
      </w:r>
      <w:r w:rsidRPr="0070761E">
        <w:rPr>
          <w:bCs/>
          <w:vertAlign w:val="superscript"/>
          <w:lang w:val="en-US"/>
        </w:rPr>
        <w:t>2</w:t>
      </w:r>
      <w:r w:rsidRPr="0070761E">
        <w:rPr>
          <w:bCs/>
          <w:lang w:val="en-US"/>
        </w:rPr>
        <w:t xml:space="preserve"> – </w:t>
      </w:r>
      <w:r w:rsidRPr="0070761E">
        <w:rPr>
          <w:bCs/>
          <w:i/>
          <w:lang w:val="en-US"/>
        </w:rPr>
        <w:t>dz</w:t>
      </w:r>
      <w:r w:rsidRPr="0070761E">
        <w:rPr>
          <w:bCs/>
          <w:vertAlign w:val="superscript"/>
          <w:lang w:val="en-US"/>
        </w:rPr>
        <w:t>2</w:t>
      </w:r>
      <w:r w:rsidRPr="0070761E">
        <w:rPr>
          <w:bCs/>
          <w:lang w:val="en-US"/>
        </w:rPr>
        <w:t xml:space="preserve">;                   </w:t>
      </w:r>
      <w:r w:rsidR="00CB53D1" w:rsidRPr="0070761E">
        <w:rPr>
          <w:bCs/>
          <w:lang w:val="en-US"/>
        </w:rPr>
        <w:t xml:space="preserve">      </w:t>
      </w:r>
      <w:r w:rsidRPr="0070761E">
        <w:rPr>
          <w:bCs/>
          <w:lang w:val="en-US"/>
        </w:rPr>
        <w:t xml:space="preserve">    </w:t>
      </w:r>
      <w:r w:rsidR="0042792A" w:rsidRPr="0070761E">
        <w:rPr>
          <w:bCs/>
          <w:lang w:val="en-US"/>
        </w:rPr>
        <w:t xml:space="preserve">   </w:t>
      </w:r>
      <w:r w:rsidRPr="0070761E">
        <w:rPr>
          <w:bCs/>
          <w:lang w:val="en-US"/>
        </w:rPr>
        <w:t xml:space="preserve">      (</w:t>
      </w:r>
      <w:r w:rsidRPr="0070761E">
        <w:rPr>
          <w:bCs/>
          <w:iCs/>
          <w:lang w:val="en-US"/>
        </w:rPr>
        <w:t>24.10</w:t>
      </w:r>
      <w:r w:rsidRPr="0070761E">
        <w:rPr>
          <w:bCs/>
          <w:lang w:val="en-US"/>
        </w:rPr>
        <w:t xml:space="preserve">)   </w:t>
      </w:r>
    </w:p>
    <w:p w:rsidR="00933926" w:rsidRPr="0070761E" w:rsidRDefault="00933926" w:rsidP="00933926">
      <w:pPr>
        <w:widowControl w:val="0"/>
        <w:spacing w:line="360" w:lineRule="auto"/>
        <w:ind w:firstLine="709"/>
        <w:jc w:val="both"/>
        <w:rPr>
          <w:bCs/>
          <w:lang w:val="en-US"/>
        </w:rPr>
      </w:pPr>
      <w:r w:rsidRPr="0070761E">
        <w:rPr>
          <w:bCs/>
          <w:lang w:val="en-US"/>
        </w:rPr>
        <w:t xml:space="preserve">                                  </w:t>
      </w:r>
      <w:proofErr w:type="gramStart"/>
      <w:r w:rsidRPr="0070761E">
        <w:rPr>
          <w:bCs/>
          <w:i/>
          <w:lang w:val="en-US"/>
        </w:rPr>
        <w:t>ds</w:t>
      </w:r>
      <w:r w:rsidRPr="0070761E">
        <w:rPr>
          <w:bCs/>
          <w:vertAlign w:val="superscript"/>
          <w:lang w:val="en-US"/>
        </w:rPr>
        <w:t>(</w:t>
      </w:r>
      <w:proofErr w:type="gramEnd"/>
      <w:r w:rsidRPr="0070761E">
        <w:rPr>
          <w:bCs/>
          <w:vertAlign w:val="superscript"/>
          <w:lang w:val="en-US"/>
        </w:rPr>
        <w:t>+)2</w:t>
      </w:r>
      <w:r w:rsidRPr="0070761E">
        <w:rPr>
          <w:bCs/>
          <w:lang w:val="en-US"/>
        </w:rPr>
        <w:t xml:space="preserve">= – (1+ </w:t>
      </w:r>
      <w:r w:rsidRPr="0070761E">
        <w:rPr>
          <w:bCs/>
          <w:i/>
          <w:lang w:val="en-US"/>
        </w:rPr>
        <w:t>v</w:t>
      </w:r>
      <w:r w:rsidRPr="0070761E">
        <w:rPr>
          <w:bCs/>
          <w:i/>
          <w:vertAlign w:val="subscript"/>
          <w:lang w:val="en-US"/>
        </w:rPr>
        <w:t>x</w:t>
      </w:r>
      <w:r w:rsidRPr="0070761E">
        <w:rPr>
          <w:bCs/>
          <w:vertAlign w:val="superscript"/>
          <w:lang w:val="en-US"/>
        </w:rPr>
        <w:t>2</w:t>
      </w:r>
      <w:r w:rsidRPr="0070761E">
        <w:rPr>
          <w:bCs/>
          <w:lang w:val="en-US"/>
        </w:rPr>
        <w:t>/</w:t>
      </w:r>
      <w:r w:rsidRPr="0070761E">
        <w:rPr>
          <w:bCs/>
          <w:i/>
        </w:rPr>
        <w:t>с</w:t>
      </w:r>
      <w:r w:rsidRPr="0070761E">
        <w:rPr>
          <w:bCs/>
          <w:vertAlign w:val="superscript"/>
          <w:lang w:val="en-US"/>
        </w:rPr>
        <w:t>2</w:t>
      </w:r>
      <w:r w:rsidRPr="0070761E">
        <w:rPr>
          <w:bCs/>
          <w:lang w:val="en-US"/>
        </w:rPr>
        <w:t>)</w:t>
      </w:r>
      <w:r w:rsidRPr="0070761E">
        <w:rPr>
          <w:bCs/>
          <w:i/>
          <w:lang w:val="en-US"/>
        </w:rPr>
        <w:t>c</w:t>
      </w:r>
      <w:r w:rsidRPr="0070761E">
        <w:rPr>
          <w:bCs/>
          <w:vertAlign w:val="superscript"/>
          <w:lang w:val="en-US"/>
        </w:rPr>
        <w:t>2</w:t>
      </w:r>
      <w:r w:rsidRPr="0070761E">
        <w:rPr>
          <w:bCs/>
          <w:i/>
          <w:lang w:val="en-US"/>
        </w:rPr>
        <w:t>dt</w:t>
      </w:r>
      <w:r w:rsidRPr="0070761E">
        <w:rPr>
          <w:bCs/>
          <w:vertAlign w:val="superscript"/>
          <w:lang w:val="en-US"/>
        </w:rPr>
        <w:t>2</w:t>
      </w:r>
      <w:r w:rsidRPr="0070761E">
        <w:rPr>
          <w:bCs/>
          <w:lang w:val="en-US"/>
        </w:rPr>
        <w:t xml:space="preserve">+ </w:t>
      </w:r>
      <w:r w:rsidRPr="0070761E">
        <w:rPr>
          <w:bCs/>
          <w:i/>
          <w:lang w:val="en-US"/>
        </w:rPr>
        <w:t>dx</w:t>
      </w:r>
      <w:r w:rsidRPr="0070761E">
        <w:rPr>
          <w:bCs/>
          <w:vertAlign w:val="superscript"/>
          <w:lang w:val="en-US"/>
        </w:rPr>
        <w:t>2</w:t>
      </w:r>
      <w:r w:rsidRPr="0070761E">
        <w:rPr>
          <w:bCs/>
          <w:lang w:val="en-US"/>
        </w:rPr>
        <w:t xml:space="preserve">+ </w:t>
      </w:r>
      <w:r w:rsidRPr="0070761E">
        <w:rPr>
          <w:bCs/>
          <w:i/>
          <w:lang w:val="en-US"/>
        </w:rPr>
        <w:t>dy</w:t>
      </w:r>
      <w:r w:rsidRPr="0070761E">
        <w:rPr>
          <w:bCs/>
          <w:vertAlign w:val="superscript"/>
          <w:lang w:val="en-US"/>
        </w:rPr>
        <w:t>2</w:t>
      </w:r>
      <w:r w:rsidRPr="0070761E">
        <w:rPr>
          <w:bCs/>
          <w:lang w:val="en-US"/>
        </w:rPr>
        <w:t>+</w:t>
      </w:r>
      <w:r w:rsidR="00BB40A8" w:rsidRPr="0070761E">
        <w:rPr>
          <w:bCs/>
          <w:lang w:val="en-US"/>
        </w:rPr>
        <w:t xml:space="preserve"> </w:t>
      </w:r>
      <w:r w:rsidRPr="0070761E">
        <w:rPr>
          <w:bCs/>
          <w:i/>
          <w:lang w:val="en-US"/>
        </w:rPr>
        <w:t>dz</w:t>
      </w:r>
      <w:r w:rsidRPr="0070761E">
        <w:rPr>
          <w:bCs/>
          <w:vertAlign w:val="superscript"/>
          <w:lang w:val="en-US"/>
        </w:rPr>
        <w:t>2</w:t>
      </w:r>
      <w:r w:rsidRPr="0070761E">
        <w:rPr>
          <w:bCs/>
          <w:lang w:val="en-US"/>
        </w:rPr>
        <w:t xml:space="preserve"> ,                              </w:t>
      </w:r>
      <w:r w:rsidR="0042792A" w:rsidRPr="0070761E">
        <w:rPr>
          <w:bCs/>
          <w:lang w:val="en-US"/>
        </w:rPr>
        <w:t xml:space="preserve"> </w:t>
      </w:r>
      <w:r w:rsidRPr="0070761E">
        <w:rPr>
          <w:bCs/>
          <w:lang w:val="en-US"/>
        </w:rPr>
        <w:t xml:space="preserve">      (</w:t>
      </w:r>
      <w:r w:rsidRPr="0070761E">
        <w:rPr>
          <w:bCs/>
          <w:iCs/>
          <w:lang w:val="en-US"/>
        </w:rPr>
        <w:t>24.11</w:t>
      </w:r>
      <w:r w:rsidRPr="0070761E">
        <w:rPr>
          <w:bCs/>
          <w:lang w:val="en-US"/>
        </w:rPr>
        <w:t>)</w:t>
      </w:r>
    </w:p>
    <w:p w:rsidR="00933926" w:rsidRPr="0070761E" w:rsidRDefault="00933926" w:rsidP="00933926">
      <w:pPr>
        <w:widowControl w:val="0"/>
        <w:spacing w:line="360" w:lineRule="auto"/>
        <w:jc w:val="both"/>
        <w:rPr>
          <w:bCs/>
        </w:rPr>
      </w:pPr>
      <w:r w:rsidRPr="0070761E">
        <w:rPr>
          <w:bCs/>
        </w:rPr>
        <w:t xml:space="preserve">описывающих кинематику совместного движения внешней и внутренней сторон </w:t>
      </w:r>
      <w:r w:rsidRPr="0070761E">
        <w:t>2</w:t>
      </w:r>
      <w:r w:rsidRPr="0070761E">
        <w:rPr>
          <w:vertAlign w:val="superscript"/>
        </w:rPr>
        <w:t>3</w:t>
      </w:r>
      <w:r w:rsidRPr="0070761E">
        <w:rPr>
          <w:i/>
          <w:iCs/>
        </w:rPr>
        <w:t>-</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00BB40A8" w:rsidRPr="0070761E">
        <w:rPr>
          <w:i/>
          <w:vertAlign w:val="subscript"/>
        </w:rPr>
        <w:t xml:space="preserve"> </w:t>
      </w:r>
      <w:r w:rsidRPr="0070761E">
        <w:rPr>
          <w:i/>
        </w:rPr>
        <w:t>-</w:t>
      </w:r>
      <w:r w:rsidR="00BB40A8" w:rsidRPr="0070761E">
        <w:rPr>
          <w:i/>
        </w:rPr>
        <w:t xml:space="preserve"> </w:t>
      </w:r>
      <w:r w:rsidRPr="0070761E">
        <w:rPr>
          <w:bCs/>
        </w:rPr>
        <w:t>вак</w:t>
      </w:r>
      <w:r w:rsidRPr="0070761E">
        <w:rPr>
          <w:bCs/>
        </w:rPr>
        <w:t>у</w:t>
      </w:r>
      <w:r w:rsidRPr="0070761E">
        <w:rPr>
          <w:bCs/>
        </w:rPr>
        <w:t>умной протяженности (субконта и антисубконта), при со</w:t>
      </w:r>
      <w:r w:rsidR="007D6FD6" w:rsidRPr="0070761E">
        <w:rPr>
          <w:bCs/>
        </w:rPr>
        <w:t>блюдении</w:t>
      </w:r>
      <w:r w:rsidRPr="0070761E">
        <w:rPr>
          <w:bCs/>
        </w:rPr>
        <w:t xml:space="preserve"> «вакуумного баланса»:</w:t>
      </w:r>
    </w:p>
    <w:p w:rsidR="00933926" w:rsidRPr="0070761E" w:rsidRDefault="00933926" w:rsidP="00933926">
      <w:pPr>
        <w:widowControl w:val="0"/>
        <w:spacing w:line="360" w:lineRule="auto"/>
        <w:ind w:firstLine="709"/>
        <w:jc w:val="both"/>
        <w:rPr>
          <w:bCs/>
        </w:rPr>
      </w:pPr>
      <w:r w:rsidRPr="0070761E">
        <w:rPr>
          <w:bCs/>
        </w:rPr>
        <w:t xml:space="preserve">                      </w:t>
      </w:r>
      <w:r w:rsidR="000D23DA" w:rsidRPr="0070761E">
        <w:rPr>
          <w:bCs/>
        </w:rPr>
        <w:t xml:space="preserve">      </w:t>
      </w:r>
      <w:r w:rsidR="00553C1B" w:rsidRPr="0070761E">
        <w:rPr>
          <w:bCs/>
        </w:rPr>
        <w:t xml:space="preserve"> </w:t>
      </w:r>
      <w:r w:rsidR="000D23DA" w:rsidRPr="0070761E">
        <w:rPr>
          <w:bCs/>
        </w:rPr>
        <w:t xml:space="preserve">               </w:t>
      </w:r>
      <w:r w:rsidRPr="0070761E">
        <w:rPr>
          <w:bCs/>
        </w:rPr>
        <w:t xml:space="preserve">   </w:t>
      </w:r>
      <w:r w:rsidRPr="0070761E">
        <w:rPr>
          <w:bCs/>
          <w:i/>
        </w:rPr>
        <w:t>ds</w:t>
      </w:r>
      <w:r w:rsidRPr="0070761E">
        <w:rPr>
          <w:bCs/>
          <w:vertAlign w:val="superscript"/>
        </w:rPr>
        <w:t xml:space="preserve">(–)2 </w:t>
      </w:r>
      <w:r w:rsidRPr="0070761E">
        <w:rPr>
          <w:bCs/>
        </w:rPr>
        <w:t xml:space="preserve">+ </w:t>
      </w:r>
      <w:r w:rsidRPr="0070761E">
        <w:rPr>
          <w:bCs/>
          <w:i/>
        </w:rPr>
        <w:t>ds</w:t>
      </w:r>
      <w:r w:rsidRPr="0070761E">
        <w:rPr>
          <w:bCs/>
          <w:vertAlign w:val="superscript"/>
        </w:rPr>
        <w:t xml:space="preserve">(+)2 </w:t>
      </w:r>
      <w:r w:rsidRPr="0070761E">
        <w:rPr>
          <w:bCs/>
        </w:rPr>
        <w:t xml:space="preserve">= 0. </w:t>
      </w:r>
    </w:p>
    <w:p w:rsidR="00933926" w:rsidRDefault="00933926" w:rsidP="00933926">
      <w:pPr>
        <w:widowControl w:val="0"/>
        <w:spacing w:line="360" w:lineRule="auto"/>
        <w:ind w:firstLine="709"/>
        <w:jc w:val="both"/>
        <w:rPr>
          <w:bCs/>
        </w:rPr>
      </w:pPr>
      <w:r w:rsidRPr="0070761E">
        <w:rPr>
          <w:bCs/>
        </w:rPr>
        <w:t>2). Во втором случае</w:t>
      </w:r>
      <w:r w:rsidR="000D23DA" w:rsidRPr="0070761E">
        <w:rPr>
          <w:bCs/>
        </w:rPr>
        <w:t>,</w:t>
      </w:r>
      <w:r w:rsidRPr="0070761E">
        <w:rPr>
          <w:bCs/>
        </w:rPr>
        <w:t xml:space="preserve"> пусть </w:t>
      </w:r>
      <w:r w:rsidRPr="0070761E">
        <w:rPr>
          <w:bCs/>
          <w:i/>
        </w:rPr>
        <w:t>личина</w:t>
      </w:r>
      <w:r w:rsidRPr="0070761E">
        <w:rPr>
          <w:bCs/>
        </w:rPr>
        <w:t xml:space="preserve"> и </w:t>
      </w:r>
      <w:r w:rsidRPr="0070761E">
        <w:rPr>
          <w:bCs/>
          <w:i/>
        </w:rPr>
        <w:t>изнанка</w:t>
      </w:r>
      <w:r w:rsidRPr="0070761E">
        <w:rPr>
          <w:bCs/>
        </w:rPr>
        <w:t xml:space="preserve"> субконта и антисубконта двигаются отн</w:t>
      </w:r>
      <w:r w:rsidRPr="0070761E">
        <w:rPr>
          <w:bCs/>
        </w:rPr>
        <w:t>о</w:t>
      </w:r>
      <w:r w:rsidRPr="0070761E">
        <w:rPr>
          <w:bCs/>
        </w:rPr>
        <w:t xml:space="preserve">сительно их исходного неподвижного состояния в одном и том же направлении – вдоль оси </w:t>
      </w:r>
      <w:r w:rsidRPr="0070761E">
        <w:rPr>
          <w:bCs/>
          <w:i/>
        </w:rPr>
        <w:t>х</w:t>
      </w:r>
      <w:r w:rsidRPr="0070761E">
        <w:rPr>
          <w:bCs/>
        </w:rPr>
        <w:t xml:space="preserve"> с одной и той же скоростью </w:t>
      </w:r>
      <w:r w:rsidRPr="0070761E">
        <w:rPr>
          <w:bCs/>
          <w:i/>
        </w:rPr>
        <w:t>v</w:t>
      </w:r>
      <w:r w:rsidRPr="0070761E">
        <w:rPr>
          <w:bCs/>
          <w:i/>
          <w:vertAlign w:val="subscript"/>
        </w:rPr>
        <w:t>x</w:t>
      </w:r>
      <w:r w:rsidRPr="0070761E">
        <w:rPr>
          <w:bCs/>
        </w:rPr>
        <w:t xml:space="preserve">. Это формально описывается преобразованиями координат: </w:t>
      </w:r>
    </w:p>
    <w:p w:rsidR="00E92C16" w:rsidRDefault="00E92C16" w:rsidP="00933926">
      <w:pPr>
        <w:widowControl w:val="0"/>
        <w:spacing w:line="360" w:lineRule="auto"/>
        <w:ind w:firstLine="709"/>
        <w:jc w:val="both"/>
        <w:rPr>
          <w:bCs/>
        </w:rPr>
      </w:pPr>
    </w:p>
    <w:p w:rsidR="00933926" w:rsidRPr="0070761E" w:rsidRDefault="00933926" w:rsidP="00933926">
      <w:pPr>
        <w:widowControl w:val="0"/>
        <w:spacing w:line="360" w:lineRule="auto"/>
        <w:ind w:firstLine="709"/>
        <w:rPr>
          <w:bCs/>
        </w:rPr>
      </w:pPr>
      <w:r w:rsidRPr="0070761E">
        <w:rPr>
          <w:bCs/>
        </w:rPr>
        <w:lastRenderedPageBreak/>
        <w:t xml:space="preserve">                         </w:t>
      </w:r>
      <w:r w:rsidRPr="0070761E">
        <w:rPr>
          <w:bCs/>
          <w:i/>
          <w:lang w:val="en-US"/>
        </w:rPr>
        <w:t>t</w:t>
      </w:r>
      <w:r w:rsidRPr="0070761E">
        <w:rPr>
          <w:bCs/>
        </w:rPr>
        <w:sym w:font="Symbol" w:char="F0A2"/>
      </w:r>
      <w:r w:rsidRPr="0070761E">
        <w:rPr>
          <w:bCs/>
        </w:rPr>
        <w:t xml:space="preserve">= </w:t>
      </w:r>
      <w:r w:rsidRPr="0070761E">
        <w:rPr>
          <w:bCs/>
          <w:i/>
          <w:lang w:val="en-US"/>
        </w:rPr>
        <w:t>t</w:t>
      </w:r>
      <w:r w:rsidRPr="0070761E">
        <w:rPr>
          <w:bCs/>
        </w:rPr>
        <w:t xml:space="preserve">,     </w:t>
      </w:r>
      <w:r w:rsidRPr="0070761E">
        <w:rPr>
          <w:bCs/>
          <w:i/>
          <w:lang w:val="en-US"/>
        </w:rPr>
        <w:t>x</w:t>
      </w:r>
      <w:r w:rsidRPr="0070761E">
        <w:rPr>
          <w:bCs/>
        </w:rPr>
        <w:sym w:font="Symbol" w:char="F0A2"/>
      </w:r>
      <w:r w:rsidRPr="0070761E">
        <w:rPr>
          <w:bCs/>
        </w:rPr>
        <w:t xml:space="preserve"> = </w:t>
      </w:r>
      <w:r w:rsidRPr="0070761E">
        <w:rPr>
          <w:bCs/>
          <w:i/>
          <w:lang w:val="en-US"/>
        </w:rPr>
        <w:t>x</w:t>
      </w:r>
      <w:r w:rsidRPr="0070761E">
        <w:rPr>
          <w:bCs/>
          <w:i/>
        </w:rPr>
        <w:t xml:space="preserve"> </w:t>
      </w:r>
      <w:r w:rsidRPr="0070761E">
        <w:rPr>
          <w:bCs/>
        </w:rPr>
        <w:t xml:space="preserve">– </w:t>
      </w:r>
      <w:r w:rsidRPr="0070761E">
        <w:rPr>
          <w:bCs/>
          <w:i/>
          <w:lang w:val="en-US"/>
        </w:rPr>
        <w:t>v</w:t>
      </w:r>
      <w:r w:rsidRPr="0070761E">
        <w:rPr>
          <w:bCs/>
          <w:i/>
          <w:vertAlign w:val="subscript"/>
          <w:lang w:val="en-US"/>
        </w:rPr>
        <w:t>x</w:t>
      </w:r>
      <w:r w:rsidRPr="0070761E">
        <w:rPr>
          <w:bCs/>
          <w:i/>
          <w:vertAlign w:val="subscript"/>
        </w:rPr>
        <w:t xml:space="preserve"> </w:t>
      </w:r>
      <w:r w:rsidRPr="0070761E">
        <w:rPr>
          <w:bCs/>
          <w:i/>
          <w:lang w:val="en-US"/>
        </w:rPr>
        <w:t>t</w:t>
      </w:r>
      <w:r w:rsidRPr="0070761E">
        <w:rPr>
          <w:bCs/>
        </w:rPr>
        <w:t xml:space="preserve">,     </w:t>
      </w:r>
      <w:r w:rsidRPr="0070761E">
        <w:rPr>
          <w:bCs/>
          <w:i/>
          <w:lang w:val="en-US"/>
        </w:rPr>
        <w:t>y</w:t>
      </w:r>
      <w:r w:rsidRPr="0070761E">
        <w:rPr>
          <w:bCs/>
        </w:rPr>
        <w:sym w:font="Symbol" w:char="F0A2"/>
      </w:r>
      <w:proofErr w:type="gramStart"/>
      <w:r w:rsidRPr="0070761E">
        <w:rPr>
          <w:bCs/>
        </w:rPr>
        <w:t xml:space="preserve">=  </w:t>
      </w:r>
      <w:r w:rsidRPr="0070761E">
        <w:rPr>
          <w:bCs/>
          <w:i/>
          <w:lang w:val="en-US"/>
        </w:rPr>
        <w:t>y</w:t>
      </w:r>
      <w:proofErr w:type="gramEnd"/>
      <w:r w:rsidRPr="0070761E">
        <w:rPr>
          <w:bCs/>
        </w:rPr>
        <w:t xml:space="preserve">,     </w:t>
      </w:r>
      <w:r w:rsidRPr="0070761E">
        <w:rPr>
          <w:bCs/>
          <w:i/>
          <w:lang w:val="en-US"/>
        </w:rPr>
        <w:t>z</w:t>
      </w:r>
      <w:r w:rsidRPr="0070761E">
        <w:rPr>
          <w:bCs/>
        </w:rPr>
        <w:sym w:font="Symbol" w:char="F0A2"/>
      </w:r>
      <w:r w:rsidRPr="0070761E">
        <w:rPr>
          <w:bCs/>
        </w:rPr>
        <w:t xml:space="preserve">= </w:t>
      </w:r>
      <w:r w:rsidRPr="0070761E">
        <w:rPr>
          <w:bCs/>
          <w:i/>
          <w:lang w:val="en-US"/>
        </w:rPr>
        <w:t>z</w:t>
      </w:r>
      <w:r w:rsidRPr="0070761E">
        <w:rPr>
          <w:bCs/>
        </w:rPr>
        <w:t xml:space="preserve">      – для «личины»;                    (</w:t>
      </w:r>
      <w:r w:rsidRPr="0070761E">
        <w:rPr>
          <w:bCs/>
          <w:iCs/>
        </w:rPr>
        <w:t>24.12</w:t>
      </w:r>
      <w:r w:rsidRPr="0070761E">
        <w:rPr>
          <w:bCs/>
        </w:rPr>
        <w:t>)</w:t>
      </w:r>
    </w:p>
    <w:p w:rsidR="00933926" w:rsidRPr="0070761E" w:rsidRDefault="00933926" w:rsidP="00933926">
      <w:pPr>
        <w:widowControl w:val="0"/>
        <w:spacing w:line="360" w:lineRule="auto"/>
        <w:ind w:firstLine="709"/>
        <w:rPr>
          <w:bCs/>
        </w:rPr>
      </w:pPr>
      <w:r w:rsidRPr="0070761E">
        <w:rPr>
          <w:bCs/>
        </w:rPr>
        <w:t xml:space="preserve">                         </w:t>
      </w:r>
      <w:r w:rsidRPr="0070761E">
        <w:rPr>
          <w:bCs/>
          <w:i/>
          <w:lang w:val="en-US"/>
        </w:rPr>
        <w:t>t</w:t>
      </w:r>
      <w:r w:rsidRPr="0070761E">
        <w:rPr>
          <w:bCs/>
        </w:rPr>
        <w:sym w:font="Symbol" w:char="F0A2"/>
      </w:r>
      <w:r w:rsidRPr="0070761E">
        <w:rPr>
          <w:bCs/>
        </w:rPr>
        <w:sym w:font="Symbol" w:char="F0A2"/>
      </w:r>
      <w:r w:rsidRPr="0070761E">
        <w:rPr>
          <w:bCs/>
        </w:rPr>
        <w:t xml:space="preserve">= </w:t>
      </w:r>
      <w:r w:rsidRPr="0070761E">
        <w:rPr>
          <w:bCs/>
          <w:i/>
          <w:lang w:val="en-US"/>
        </w:rPr>
        <w:t>t</w:t>
      </w:r>
      <w:r w:rsidRPr="0070761E">
        <w:rPr>
          <w:bCs/>
        </w:rPr>
        <w:t xml:space="preserve">,    </w:t>
      </w:r>
      <w:r w:rsidRPr="0070761E">
        <w:rPr>
          <w:bCs/>
          <w:i/>
          <w:lang w:val="en-US"/>
        </w:rPr>
        <w:t>x</w:t>
      </w:r>
      <w:r w:rsidRPr="0070761E">
        <w:rPr>
          <w:bCs/>
        </w:rPr>
        <w:sym w:font="Symbol" w:char="F0A2"/>
      </w:r>
      <w:r w:rsidRPr="0070761E">
        <w:rPr>
          <w:bCs/>
        </w:rPr>
        <w:sym w:font="Symbol" w:char="F0A2"/>
      </w:r>
      <w:r w:rsidRPr="0070761E">
        <w:rPr>
          <w:bCs/>
        </w:rPr>
        <w:t xml:space="preserve"> = </w:t>
      </w:r>
      <w:r w:rsidRPr="0070761E">
        <w:rPr>
          <w:bCs/>
          <w:i/>
          <w:lang w:val="en-US"/>
        </w:rPr>
        <w:t>x</w:t>
      </w:r>
      <w:r w:rsidRPr="0070761E">
        <w:rPr>
          <w:bCs/>
        </w:rPr>
        <w:t xml:space="preserve"> – </w:t>
      </w:r>
      <w:r w:rsidRPr="0070761E">
        <w:rPr>
          <w:bCs/>
          <w:i/>
          <w:lang w:val="en-US"/>
        </w:rPr>
        <w:t>v</w:t>
      </w:r>
      <w:r w:rsidRPr="0070761E">
        <w:rPr>
          <w:bCs/>
          <w:i/>
          <w:vertAlign w:val="subscript"/>
          <w:lang w:val="en-US"/>
        </w:rPr>
        <w:t>x</w:t>
      </w:r>
      <w:r w:rsidRPr="0070761E">
        <w:rPr>
          <w:bCs/>
          <w:i/>
          <w:lang w:val="en-US"/>
        </w:rPr>
        <w:t>t</w:t>
      </w:r>
      <w:r w:rsidRPr="0070761E">
        <w:rPr>
          <w:bCs/>
        </w:rPr>
        <w:t xml:space="preserve">,     </w:t>
      </w:r>
      <w:r w:rsidRPr="0070761E">
        <w:rPr>
          <w:bCs/>
          <w:i/>
          <w:lang w:val="en-US"/>
        </w:rPr>
        <w:t>y</w:t>
      </w:r>
      <w:r w:rsidRPr="0070761E">
        <w:rPr>
          <w:bCs/>
        </w:rPr>
        <w:sym w:font="Symbol" w:char="F0A2"/>
      </w:r>
      <w:r w:rsidRPr="0070761E">
        <w:rPr>
          <w:bCs/>
        </w:rPr>
        <w:sym w:font="Symbol" w:char="F0A2"/>
      </w:r>
      <w:r w:rsidRPr="0070761E">
        <w:rPr>
          <w:bCs/>
        </w:rPr>
        <w:t xml:space="preserve">= </w:t>
      </w:r>
      <w:r w:rsidRPr="0070761E">
        <w:rPr>
          <w:bCs/>
          <w:i/>
          <w:lang w:val="en-US"/>
        </w:rPr>
        <w:t>y</w:t>
      </w:r>
      <w:r w:rsidRPr="0070761E">
        <w:rPr>
          <w:bCs/>
        </w:rPr>
        <w:t xml:space="preserve">,    </w:t>
      </w:r>
      <w:r w:rsidRPr="0070761E">
        <w:rPr>
          <w:bCs/>
          <w:i/>
          <w:lang w:val="en-US"/>
        </w:rPr>
        <w:t>z</w:t>
      </w:r>
      <w:r w:rsidRPr="0070761E">
        <w:rPr>
          <w:bCs/>
        </w:rPr>
        <w:sym w:font="Symbol" w:char="F0A2"/>
      </w:r>
      <w:r w:rsidRPr="0070761E">
        <w:rPr>
          <w:bCs/>
        </w:rPr>
        <w:sym w:font="Symbol" w:char="F0A2"/>
      </w:r>
      <w:r w:rsidRPr="0070761E">
        <w:rPr>
          <w:bCs/>
        </w:rPr>
        <w:t xml:space="preserve">= </w:t>
      </w:r>
      <w:r w:rsidRPr="0070761E">
        <w:rPr>
          <w:bCs/>
          <w:i/>
          <w:lang w:val="en-US"/>
        </w:rPr>
        <w:t>z</w:t>
      </w:r>
      <w:r w:rsidRPr="0070761E">
        <w:rPr>
          <w:bCs/>
        </w:rPr>
        <w:t xml:space="preserve">     – для «изнанки».                    (</w:t>
      </w:r>
      <w:r w:rsidRPr="0070761E">
        <w:rPr>
          <w:bCs/>
          <w:iCs/>
        </w:rPr>
        <w:t>24.13</w:t>
      </w:r>
      <w:r w:rsidRPr="0070761E">
        <w:rPr>
          <w:bCs/>
        </w:rPr>
        <w:t>)</w:t>
      </w:r>
    </w:p>
    <w:p w:rsidR="00933926" w:rsidRPr="0070761E" w:rsidRDefault="00933926" w:rsidP="00933926">
      <w:pPr>
        <w:widowControl w:val="0"/>
        <w:spacing w:line="360" w:lineRule="auto"/>
        <w:ind w:firstLine="709"/>
        <w:jc w:val="both"/>
        <w:rPr>
          <w:bCs/>
        </w:rPr>
      </w:pPr>
      <w:r w:rsidRPr="0070761E">
        <w:rPr>
          <w:bCs/>
        </w:rPr>
        <w:t>Продифференцировав (</w:t>
      </w:r>
      <w:r w:rsidRPr="0070761E">
        <w:rPr>
          <w:bCs/>
          <w:iCs/>
        </w:rPr>
        <w:t>24.12</w:t>
      </w:r>
      <w:r w:rsidRPr="0070761E">
        <w:rPr>
          <w:bCs/>
        </w:rPr>
        <w:t>) и (</w:t>
      </w:r>
      <w:r w:rsidRPr="0070761E">
        <w:rPr>
          <w:bCs/>
          <w:iCs/>
        </w:rPr>
        <w:t>24.12</w:t>
      </w:r>
      <w:r w:rsidRPr="0070761E">
        <w:rPr>
          <w:bCs/>
        </w:rPr>
        <w:t>) и подставив результаты дифференцирования в метрики (</w:t>
      </w:r>
      <w:r w:rsidRPr="0070761E">
        <w:rPr>
          <w:bCs/>
          <w:iCs/>
        </w:rPr>
        <w:t>24.2</w:t>
      </w:r>
      <w:r w:rsidRPr="0070761E">
        <w:rPr>
          <w:bCs/>
        </w:rPr>
        <w:t xml:space="preserve">) и (24.3), получим совокупность метрик: </w:t>
      </w:r>
    </w:p>
    <w:p w:rsidR="00933926" w:rsidRPr="0070761E" w:rsidRDefault="00933926" w:rsidP="00933926">
      <w:pPr>
        <w:widowControl w:val="0"/>
        <w:spacing w:line="360" w:lineRule="auto"/>
        <w:ind w:firstLine="709"/>
        <w:rPr>
          <w:bCs/>
        </w:rPr>
      </w:pPr>
      <w:r w:rsidRPr="0070761E">
        <w:rPr>
          <w:noProof/>
        </w:rPr>
        <w:drawing>
          <wp:anchor distT="0" distB="0" distL="114300" distR="114300" simplePos="0" relativeHeight="251864064" behindDoc="0" locked="0" layoutInCell="1" allowOverlap="1" wp14:anchorId="425C3C44" wp14:editId="6780DDA9">
            <wp:simplePos x="0" y="0"/>
            <wp:positionH relativeFrom="column">
              <wp:posOffset>1107440</wp:posOffset>
            </wp:positionH>
            <wp:positionV relativeFrom="paragraph">
              <wp:posOffset>22860</wp:posOffset>
            </wp:positionV>
            <wp:extent cx="87630" cy="421640"/>
            <wp:effectExtent l="0" t="0" r="7620" b="0"/>
            <wp:wrapNone/>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7630" cy="421640"/>
                    </a:xfrm>
                    <a:prstGeom prst="rect">
                      <a:avLst/>
                    </a:prstGeom>
                  </pic:spPr>
                </pic:pic>
              </a:graphicData>
            </a:graphic>
            <wp14:sizeRelH relativeFrom="page">
              <wp14:pctWidth>0</wp14:pctWidth>
            </wp14:sizeRelH>
            <wp14:sizeRelV relativeFrom="page">
              <wp14:pctHeight>0</wp14:pctHeight>
            </wp14:sizeRelV>
          </wp:anchor>
        </w:drawing>
      </w:r>
      <w:r w:rsidRPr="0070761E">
        <w:rPr>
          <w:bCs/>
        </w:rPr>
        <w:t xml:space="preserve"> </w:t>
      </w:r>
      <w:r w:rsidR="0042792A" w:rsidRPr="0070761E">
        <w:rPr>
          <w:bCs/>
        </w:rPr>
        <w:t xml:space="preserve">   </w:t>
      </w:r>
      <w:r w:rsidRPr="0070761E">
        <w:rPr>
          <w:bCs/>
        </w:rPr>
        <w:t xml:space="preserve">        </w:t>
      </w:r>
      <w:r w:rsidR="007D6FD6" w:rsidRPr="0070761E">
        <w:rPr>
          <w:bCs/>
        </w:rPr>
        <w:t xml:space="preserve">     </w:t>
      </w:r>
      <w:r w:rsidRPr="0070761E">
        <w:rPr>
          <w:bCs/>
        </w:rPr>
        <w:t xml:space="preserve">    </w:t>
      </w:r>
      <w:r w:rsidRPr="0070761E">
        <w:rPr>
          <w:bCs/>
          <w:i/>
        </w:rPr>
        <w:t>ds</w:t>
      </w:r>
      <w:r w:rsidRPr="0070761E">
        <w:rPr>
          <w:bCs/>
          <w:vertAlign w:val="superscript"/>
        </w:rPr>
        <w:t xml:space="preserve">(–)2 </w:t>
      </w:r>
      <w:r w:rsidRPr="0070761E">
        <w:rPr>
          <w:bCs/>
        </w:rPr>
        <w:t xml:space="preserve">=    (1– </w:t>
      </w:r>
      <w:r w:rsidRPr="0070761E">
        <w:rPr>
          <w:bCs/>
          <w:i/>
        </w:rPr>
        <w:t>v</w:t>
      </w:r>
      <w:r w:rsidRPr="0070761E">
        <w:rPr>
          <w:bCs/>
          <w:i/>
          <w:vertAlign w:val="subscript"/>
        </w:rPr>
        <w:t>x</w:t>
      </w:r>
      <w:r w:rsidRPr="0070761E">
        <w:rPr>
          <w:bCs/>
          <w:vertAlign w:val="superscript"/>
        </w:rPr>
        <w:t>2</w:t>
      </w:r>
      <w:r w:rsidRPr="0070761E">
        <w:rPr>
          <w:bCs/>
        </w:rPr>
        <w:t>/</w:t>
      </w:r>
      <w:r w:rsidRPr="0070761E">
        <w:rPr>
          <w:bCs/>
          <w:i/>
        </w:rPr>
        <w:t>с</w:t>
      </w:r>
      <w:proofErr w:type="gramStart"/>
      <w:r w:rsidRPr="0070761E">
        <w:rPr>
          <w:bCs/>
          <w:vertAlign w:val="superscript"/>
        </w:rPr>
        <w:t>2</w:t>
      </w:r>
      <w:proofErr w:type="gramEnd"/>
      <w:r w:rsidRPr="0070761E">
        <w:rPr>
          <w:bCs/>
        </w:rPr>
        <w:t>)</w:t>
      </w:r>
      <w:r w:rsidRPr="0070761E">
        <w:rPr>
          <w:bCs/>
          <w:i/>
        </w:rPr>
        <w:t>c</w:t>
      </w:r>
      <w:r w:rsidRPr="0070761E">
        <w:rPr>
          <w:bCs/>
          <w:vertAlign w:val="superscript"/>
        </w:rPr>
        <w:t>2</w:t>
      </w:r>
      <w:r w:rsidRPr="0070761E">
        <w:rPr>
          <w:bCs/>
          <w:i/>
        </w:rPr>
        <w:t>dt</w:t>
      </w:r>
      <w:r w:rsidRPr="0070761E">
        <w:rPr>
          <w:bCs/>
          <w:vertAlign w:val="superscript"/>
        </w:rPr>
        <w:t>2</w:t>
      </w:r>
      <w:r w:rsidR="007D6FD6" w:rsidRPr="0070761E">
        <w:rPr>
          <w:bCs/>
        </w:rPr>
        <w:t xml:space="preserve"> + </w:t>
      </w:r>
      <w:r w:rsidRPr="0070761E">
        <w:rPr>
          <w:bCs/>
          <w:i/>
        </w:rPr>
        <w:t>v</w:t>
      </w:r>
      <w:r w:rsidRPr="0070761E">
        <w:rPr>
          <w:bCs/>
          <w:i/>
          <w:vertAlign w:val="subscript"/>
        </w:rPr>
        <w:t>x</w:t>
      </w:r>
      <w:r w:rsidRPr="0070761E">
        <w:rPr>
          <w:bCs/>
          <w:i/>
        </w:rPr>
        <w:t>dxdt</w:t>
      </w:r>
      <w:r w:rsidRPr="0070761E">
        <w:rPr>
          <w:bCs/>
        </w:rPr>
        <w:t xml:space="preserve"> </w:t>
      </w:r>
      <w:r w:rsidR="007D6FD6" w:rsidRPr="0070761E">
        <w:rPr>
          <w:bCs/>
        </w:rPr>
        <w:t xml:space="preserve">+ </w:t>
      </w:r>
      <w:r w:rsidR="007D6FD6" w:rsidRPr="0070761E">
        <w:rPr>
          <w:bCs/>
          <w:i/>
        </w:rPr>
        <w:t>v</w:t>
      </w:r>
      <w:r w:rsidR="007D6FD6" w:rsidRPr="0070761E">
        <w:rPr>
          <w:bCs/>
          <w:i/>
          <w:vertAlign w:val="subscript"/>
        </w:rPr>
        <w:t>x</w:t>
      </w:r>
      <w:r w:rsidR="007D6FD6" w:rsidRPr="0070761E">
        <w:rPr>
          <w:bCs/>
          <w:i/>
        </w:rPr>
        <w:t>dtdx</w:t>
      </w:r>
      <w:r w:rsidR="007D6FD6" w:rsidRPr="0070761E">
        <w:rPr>
          <w:bCs/>
        </w:rPr>
        <w:t xml:space="preserve"> </w:t>
      </w:r>
      <w:r w:rsidRPr="0070761E">
        <w:rPr>
          <w:bCs/>
        </w:rPr>
        <w:t xml:space="preserve">– </w:t>
      </w:r>
      <w:r w:rsidRPr="0070761E">
        <w:rPr>
          <w:bCs/>
          <w:i/>
        </w:rPr>
        <w:t>dx</w:t>
      </w:r>
      <w:r w:rsidRPr="0070761E">
        <w:rPr>
          <w:bCs/>
          <w:vertAlign w:val="superscript"/>
        </w:rPr>
        <w:t>2</w:t>
      </w:r>
      <w:r w:rsidRPr="0070761E">
        <w:rPr>
          <w:bCs/>
        </w:rPr>
        <w:t xml:space="preserve"> – </w:t>
      </w:r>
      <w:r w:rsidRPr="0070761E">
        <w:rPr>
          <w:bCs/>
          <w:i/>
        </w:rPr>
        <w:t>dy</w:t>
      </w:r>
      <w:r w:rsidRPr="0070761E">
        <w:rPr>
          <w:bCs/>
          <w:vertAlign w:val="superscript"/>
        </w:rPr>
        <w:t>2</w:t>
      </w:r>
      <w:r w:rsidRPr="0070761E">
        <w:rPr>
          <w:bCs/>
        </w:rPr>
        <w:t xml:space="preserve">– </w:t>
      </w:r>
      <w:r w:rsidRPr="0070761E">
        <w:rPr>
          <w:bCs/>
          <w:i/>
        </w:rPr>
        <w:t>dz</w:t>
      </w:r>
      <w:r w:rsidRPr="0070761E">
        <w:rPr>
          <w:bCs/>
          <w:vertAlign w:val="superscript"/>
        </w:rPr>
        <w:t>2</w:t>
      </w:r>
      <w:r w:rsidRPr="0070761E">
        <w:rPr>
          <w:bCs/>
        </w:rPr>
        <w:t>,                      (</w:t>
      </w:r>
      <w:r w:rsidRPr="0070761E">
        <w:rPr>
          <w:bCs/>
          <w:iCs/>
        </w:rPr>
        <w:t>24.14</w:t>
      </w:r>
      <w:r w:rsidRPr="0070761E">
        <w:rPr>
          <w:bCs/>
        </w:rPr>
        <w:t>)</w:t>
      </w:r>
    </w:p>
    <w:p w:rsidR="00933926" w:rsidRPr="0070761E" w:rsidRDefault="00933926" w:rsidP="00933926">
      <w:pPr>
        <w:widowControl w:val="0"/>
        <w:spacing w:line="360" w:lineRule="auto"/>
        <w:ind w:firstLine="709"/>
        <w:rPr>
          <w:bCs/>
        </w:rPr>
      </w:pPr>
      <w:r w:rsidRPr="0070761E">
        <w:rPr>
          <w:bCs/>
        </w:rPr>
        <w:t xml:space="preserve">        </w:t>
      </w:r>
      <w:r w:rsidR="0042792A" w:rsidRPr="0070761E">
        <w:rPr>
          <w:bCs/>
        </w:rPr>
        <w:t xml:space="preserve">   </w:t>
      </w:r>
      <w:r w:rsidRPr="0070761E">
        <w:rPr>
          <w:bCs/>
        </w:rPr>
        <w:t xml:space="preserve">  </w:t>
      </w:r>
      <w:r w:rsidR="007D6FD6" w:rsidRPr="0070761E">
        <w:rPr>
          <w:bCs/>
        </w:rPr>
        <w:t xml:space="preserve">     </w:t>
      </w:r>
      <w:r w:rsidRPr="0070761E">
        <w:rPr>
          <w:bCs/>
        </w:rPr>
        <w:t xml:space="preserve">   </w:t>
      </w:r>
      <w:r w:rsidRPr="0070761E">
        <w:rPr>
          <w:bCs/>
          <w:i/>
        </w:rPr>
        <w:t>ds</w:t>
      </w:r>
      <w:r w:rsidRPr="0070761E">
        <w:rPr>
          <w:bCs/>
          <w:vertAlign w:val="superscript"/>
        </w:rPr>
        <w:t xml:space="preserve">(+)2 </w:t>
      </w:r>
      <w:r w:rsidRPr="0070761E">
        <w:rPr>
          <w:bCs/>
        </w:rPr>
        <w:t xml:space="preserve">= – (1– </w:t>
      </w:r>
      <w:r w:rsidRPr="0070761E">
        <w:rPr>
          <w:bCs/>
          <w:i/>
        </w:rPr>
        <w:t>v</w:t>
      </w:r>
      <w:r w:rsidRPr="0070761E">
        <w:rPr>
          <w:bCs/>
          <w:i/>
          <w:vertAlign w:val="subscript"/>
        </w:rPr>
        <w:t>x</w:t>
      </w:r>
      <w:r w:rsidRPr="0070761E">
        <w:rPr>
          <w:bCs/>
          <w:vertAlign w:val="superscript"/>
        </w:rPr>
        <w:t>2</w:t>
      </w:r>
      <w:r w:rsidRPr="0070761E">
        <w:rPr>
          <w:bCs/>
        </w:rPr>
        <w:t>/</w:t>
      </w:r>
      <w:r w:rsidRPr="0070761E">
        <w:rPr>
          <w:bCs/>
          <w:i/>
        </w:rPr>
        <w:t>с</w:t>
      </w:r>
      <w:proofErr w:type="gramStart"/>
      <w:r w:rsidRPr="0070761E">
        <w:rPr>
          <w:bCs/>
          <w:vertAlign w:val="superscript"/>
        </w:rPr>
        <w:t>2</w:t>
      </w:r>
      <w:proofErr w:type="gramEnd"/>
      <w:r w:rsidRPr="0070761E">
        <w:rPr>
          <w:bCs/>
        </w:rPr>
        <w:t>)</w:t>
      </w:r>
      <w:r w:rsidRPr="0070761E">
        <w:rPr>
          <w:bCs/>
          <w:i/>
        </w:rPr>
        <w:t>c</w:t>
      </w:r>
      <w:r w:rsidRPr="0070761E">
        <w:rPr>
          <w:bCs/>
          <w:vertAlign w:val="superscript"/>
        </w:rPr>
        <w:t>2</w:t>
      </w:r>
      <w:r w:rsidRPr="0070761E">
        <w:rPr>
          <w:bCs/>
          <w:i/>
        </w:rPr>
        <w:t>dt</w:t>
      </w:r>
      <w:r w:rsidRPr="0070761E">
        <w:rPr>
          <w:bCs/>
          <w:vertAlign w:val="superscript"/>
        </w:rPr>
        <w:t>2</w:t>
      </w:r>
      <w:r w:rsidR="009C0847" w:rsidRPr="0070761E">
        <w:rPr>
          <w:bCs/>
        </w:rPr>
        <w:t xml:space="preserve"> – </w:t>
      </w:r>
      <w:r w:rsidRPr="0070761E">
        <w:rPr>
          <w:bCs/>
          <w:i/>
        </w:rPr>
        <w:t>v</w:t>
      </w:r>
      <w:r w:rsidRPr="0070761E">
        <w:rPr>
          <w:bCs/>
          <w:i/>
          <w:vertAlign w:val="subscript"/>
        </w:rPr>
        <w:t>x</w:t>
      </w:r>
      <w:r w:rsidRPr="0070761E">
        <w:rPr>
          <w:bCs/>
          <w:i/>
        </w:rPr>
        <w:t>dxdt</w:t>
      </w:r>
      <w:r w:rsidRPr="0070761E">
        <w:rPr>
          <w:bCs/>
        </w:rPr>
        <w:t xml:space="preserve"> </w:t>
      </w:r>
      <w:r w:rsidR="009C0847" w:rsidRPr="0070761E">
        <w:rPr>
          <w:bCs/>
        </w:rPr>
        <w:t xml:space="preserve">– </w:t>
      </w:r>
      <w:r w:rsidR="009C0847" w:rsidRPr="0070761E">
        <w:rPr>
          <w:bCs/>
          <w:i/>
        </w:rPr>
        <w:t>v</w:t>
      </w:r>
      <w:r w:rsidR="009C0847" w:rsidRPr="0070761E">
        <w:rPr>
          <w:bCs/>
          <w:i/>
          <w:vertAlign w:val="subscript"/>
        </w:rPr>
        <w:t>x</w:t>
      </w:r>
      <w:r w:rsidR="009C0847" w:rsidRPr="0070761E">
        <w:rPr>
          <w:bCs/>
          <w:i/>
        </w:rPr>
        <w:t>dxdt</w:t>
      </w:r>
      <w:r w:rsidR="009C0847" w:rsidRPr="0070761E">
        <w:rPr>
          <w:bCs/>
        </w:rPr>
        <w:t xml:space="preserve"> </w:t>
      </w:r>
      <w:r w:rsidRPr="0070761E">
        <w:rPr>
          <w:bCs/>
        </w:rPr>
        <w:t xml:space="preserve">+ </w:t>
      </w:r>
      <w:r w:rsidRPr="0070761E">
        <w:rPr>
          <w:bCs/>
          <w:i/>
        </w:rPr>
        <w:t>dx</w:t>
      </w:r>
      <w:r w:rsidRPr="0070761E">
        <w:rPr>
          <w:bCs/>
          <w:vertAlign w:val="superscript"/>
        </w:rPr>
        <w:t>2</w:t>
      </w:r>
      <w:r w:rsidRPr="0070761E">
        <w:rPr>
          <w:bCs/>
        </w:rPr>
        <w:t xml:space="preserve">+ </w:t>
      </w:r>
      <w:r w:rsidRPr="0070761E">
        <w:rPr>
          <w:bCs/>
          <w:i/>
        </w:rPr>
        <w:t>dy</w:t>
      </w:r>
      <w:r w:rsidRPr="0070761E">
        <w:rPr>
          <w:bCs/>
          <w:vertAlign w:val="superscript"/>
        </w:rPr>
        <w:t>2</w:t>
      </w:r>
      <w:r w:rsidRPr="0070761E">
        <w:rPr>
          <w:bCs/>
        </w:rPr>
        <w:t xml:space="preserve">+ </w:t>
      </w:r>
      <w:r w:rsidRPr="0070761E">
        <w:rPr>
          <w:bCs/>
          <w:i/>
        </w:rPr>
        <w:t>dz</w:t>
      </w:r>
      <w:r w:rsidRPr="0070761E">
        <w:rPr>
          <w:bCs/>
          <w:vertAlign w:val="superscript"/>
        </w:rPr>
        <w:t>2</w:t>
      </w:r>
      <w:r w:rsidRPr="0070761E">
        <w:rPr>
          <w:bCs/>
        </w:rPr>
        <w:t>.                       (</w:t>
      </w:r>
      <w:r w:rsidRPr="0070761E">
        <w:rPr>
          <w:bCs/>
          <w:iCs/>
        </w:rPr>
        <w:t>24.15</w:t>
      </w:r>
      <w:r w:rsidRPr="0070761E">
        <w:rPr>
          <w:bCs/>
        </w:rPr>
        <w:t xml:space="preserve">)  </w:t>
      </w:r>
    </w:p>
    <w:p w:rsidR="00933926" w:rsidRPr="0070761E" w:rsidRDefault="00933926" w:rsidP="00933926">
      <w:pPr>
        <w:widowControl w:val="0"/>
        <w:spacing w:line="360" w:lineRule="auto"/>
        <w:ind w:firstLine="709"/>
        <w:jc w:val="both"/>
        <w:rPr>
          <w:bCs/>
        </w:rPr>
      </w:pPr>
      <w:r w:rsidRPr="0070761E">
        <w:rPr>
          <w:bCs/>
        </w:rPr>
        <w:t xml:space="preserve">В этом случае вакуумный баланс также соблюдается, т.к. </w:t>
      </w:r>
      <w:r w:rsidRPr="0070761E">
        <w:rPr>
          <w:bCs/>
          <w:i/>
        </w:rPr>
        <w:t>ds</w:t>
      </w:r>
      <w:r w:rsidRPr="0070761E">
        <w:rPr>
          <w:bCs/>
          <w:vertAlign w:val="superscript"/>
        </w:rPr>
        <w:t xml:space="preserve">(–)2 </w:t>
      </w:r>
      <w:r w:rsidRPr="0070761E">
        <w:rPr>
          <w:bCs/>
        </w:rPr>
        <w:t xml:space="preserve">+ </w:t>
      </w:r>
      <w:r w:rsidRPr="0070761E">
        <w:rPr>
          <w:bCs/>
          <w:i/>
        </w:rPr>
        <w:t>ds</w:t>
      </w:r>
      <w:r w:rsidRPr="0070761E">
        <w:rPr>
          <w:bCs/>
          <w:vertAlign w:val="superscript"/>
        </w:rPr>
        <w:t>(+)2</w:t>
      </w:r>
      <w:r w:rsidRPr="0070761E">
        <w:rPr>
          <w:bCs/>
        </w:rPr>
        <w:t xml:space="preserve"> = 0, но возникают дополнительные перекрестные слагаемые </w:t>
      </w:r>
      <w:r w:rsidRPr="0070761E">
        <w:rPr>
          <w:bCs/>
          <w:i/>
        </w:rPr>
        <w:t>v</w:t>
      </w:r>
      <w:r w:rsidRPr="0070761E">
        <w:rPr>
          <w:bCs/>
          <w:i/>
          <w:vertAlign w:val="subscript"/>
        </w:rPr>
        <w:t>x</w:t>
      </w:r>
      <w:r w:rsidRPr="0070761E">
        <w:rPr>
          <w:bCs/>
          <w:i/>
        </w:rPr>
        <w:t>dxdt</w:t>
      </w:r>
      <w:r w:rsidRPr="0070761E">
        <w:rPr>
          <w:bCs/>
        </w:rPr>
        <w:t>.</w:t>
      </w:r>
    </w:p>
    <w:p w:rsidR="00933926" w:rsidRPr="0070761E" w:rsidRDefault="00933926" w:rsidP="00933926">
      <w:pPr>
        <w:widowControl w:val="0"/>
        <w:spacing w:line="360" w:lineRule="auto"/>
        <w:ind w:firstLine="709"/>
        <w:jc w:val="both"/>
        <w:rPr>
          <w:bCs/>
        </w:rPr>
      </w:pPr>
      <w:r w:rsidRPr="0070761E">
        <w:rPr>
          <w:bCs/>
        </w:rPr>
        <w:t xml:space="preserve">Нулевые компоненты метрических тензоров </w:t>
      </w:r>
      <w:r w:rsidRPr="0070761E">
        <w:rPr>
          <w:bCs/>
          <w:iCs/>
        </w:rPr>
        <w:t>(24.1</w:t>
      </w:r>
      <w:r w:rsidRPr="0070761E">
        <w:rPr>
          <w:bCs/>
        </w:rPr>
        <w:t>) во втором</w:t>
      </w:r>
      <w:r w:rsidR="004C580D" w:rsidRPr="0070761E">
        <w:rPr>
          <w:bCs/>
        </w:rPr>
        <w:t>,</w:t>
      </w:r>
      <w:r w:rsidRPr="0070761E">
        <w:rPr>
          <w:bCs/>
        </w:rPr>
        <w:t xml:space="preserve"> более общем случае равны </w:t>
      </w:r>
    </w:p>
    <w:p w:rsidR="00933926" w:rsidRPr="0070761E" w:rsidRDefault="00933926" w:rsidP="00933926">
      <w:pPr>
        <w:widowControl w:val="0"/>
        <w:spacing w:line="360" w:lineRule="auto"/>
        <w:jc w:val="both"/>
        <w:rPr>
          <w:bCs/>
        </w:rPr>
      </w:pPr>
      <w:r w:rsidRPr="0070761E">
        <w:rPr>
          <w:bCs/>
          <w:position w:val="-60"/>
        </w:rPr>
        <w:t xml:space="preserve">   </w:t>
      </w:r>
      <w:r w:rsidR="002A3583" w:rsidRPr="005C2CAF">
        <w:rPr>
          <w:bCs/>
          <w:position w:val="-68"/>
        </w:rPr>
        <w:t xml:space="preserve">                </w:t>
      </w:r>
      <w:r w:rsidR="002A3583">
        <w:rPr>
          <w:bCs/>
          <w:position w:val="-68"/>
        </w:rPr>
        <w:t xml:space="preserve">   </w:t>
      </w:r>
      <w:r w:rsidR="002A3583" w:rsidRPr="005C2CAF">
        <w:rPr>
          <w:bCs/>
          <w:position w:val="-68"/>
        </w:rPr>
        <w:t xml:space="preserve">      </w:t>
      </w:r>
      <w:r w:rsidR="002A3583">
        <w:rPr>
          <w:bCs/>
          <w:position w:val="-68"/>
        </w:rPr>
        <w:t xml:space="preserve">  </w:t>
      </w:r>
      <w:r w:rsidR="00B326FD">
        <w:rPr>
          <w:bCs/>
          <w:position w:val="-68"/>
        </w:rPr>
        <w:t xml:space="preserve">  </w:t>
      </w:r>
      <w:r w:rsidR="002A3583" w:rsidRPr="005C2CAF">
        <w:rPr>
          <w:bCs/>
          <w:position w:val="-68"/>
        </w:rPr>
        <w:t xml:space="preserve"> </w:t>
      </w:r>
      <w:r w:rsidR="002A3583">
        <w:rPr>
          <w:noProof/>
          <w:szCs w:val="20"/>
          <w:vertAlign w:val="subscript"/>
        </w:rPr>
        <mc:AlternateContent>
          <mc:Choice Requires="wps">
            <w:drawing>
              <wp:inline distT="0" distB="0" distL="0" distR="0" wp14:anchorId="6FE46AE5" wp14:editId="28E5D39F">
                <wp:extent cx="6985" cy="6985"/>
                <wp:effectExtent l="0" t="0" r="2540" b="2540"/>
                <wp:docPr id="12" name="Прямоугольник 12" descr="Описание: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8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B00" w:rsidRPr="00D03C18" w:rsidRDefault="00B24B00" w:rsidP="002A3583">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id="Прямоугольник 12" o:spid="_x0000_s1042" alt="Описание: Image" style="width:.5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iO+QIAAPkFAAAOAAAAZHJzL2Uyb0RvYy54bWysVNtu1DAQfUfiHyy/p0mW7CVRs1W7F1Sp&#10;QKXCB3gTZ2OR2MF2my0ICcQrEn8Av4CEkCou5Reyf8TY2d3uti8IyINlz0zOzJnb/sGiLNAFlYoJ&#10;HmN/z8OI8kSkjM9j/Ozp1BlgpDThKSkEpzG+pAofDO/f26+riHZELoqUSgQgXEV1FeNc6ypyXZXk&#10;tCRqT1SUgzITsiQannLuppLUgF4Wbsfzem4tZFpJkVClQDpulXho8bOMJvpJlimqURFjiE3bU9pz&#10;Zk53uE+iuSRVzpJVGOQvoigJ4+B0AzUmmqBzye5AlSyRQolM7yWidEWWsYRaDsDG926xOctJRS0X&#10;SI6qNmlS/w82eXxxKhFLoXYdjDgpoUbNp+Wb5YfmR3O9fNd8aa6b78v3zc/mqvmGjFFKVQIZbD42&#10;v5qr5dvms9V9jdBxSebUZLSuVATAZ9WpNDlR1YlInivExSgnfE4PVQV1AY/gcC2SUtQ5JSlQ8w2E&#10;u4NhHgrQ0Kx+JFIIkZxrYfO9yGRpfEAm0cKW9XJTVrrQKAFhLxx0MUpAYW8GnUTrHyup9EMqSmQu&#10;MZYQmQUmFydKt6ZrE+OHiykrCpCTqOA7AsBsJeAWfjU6E4BtglehF04Gk0HgBJ3exAm88dg5nI4C&#10;pzf1+93xg/FoNPZfG79+EOUsTSk3btYN6Qd/VvDVaLSttGlJJQqWGjgTkpLz2aiQ6ILAQEztZ9MN&#10;mhszdzcMmy/gcouS3wm8o07oTHuDvhNMg64T9r2B4/nhUdjzgjAYT3cpnTBO/50SqmMcdjtdW6Wt&#10;oG9x8+x3lxuJSqZh5RSsjPFgY0Qi030TntrSasKK9r6VChP+TSqg3OtC21417dl2vl7MFu1E9dfD&#10;MBPpJXSvFNBhsIVgX8IlF/IlRjXsnhirF+dEUoyKYw4TEPpBYJaVfQTdfgceclsz29YQngBUjDVG&#10;7XWk2wV3Xkk2z8GTb3PFxSFMTcZsV5uJaqNazRrsF0tutQvNAtt+W6ubjT38DQAA//8DAFBLAwQU&#10;AAYACAAAACEA6JMl9NcAAAABAQAADwAAAGRycy9kb3ducmV2LnhtbEyPQWvCQBCF74X+h2UKvRTd&#10;2IOUmI2IUCqlIMbqecyOSTA7G7NrEv+9q5f2Mo/hDe99k8wHU4uOWldZVjAZRyCIc6srLhT8bj9H&#10;HyCcR9ZYWyYFV3IwT5+fEoy17XlDXeYLEULYxaig9L6JpXR5SQbd2DbEwTva1qAPa1tI3WIfwk0t&#10;36NoKg1WHBpKbGhZUn7KLkZBn6+7/fbnS67f9ivL59V5me2+lXp9GRYzEJ4G/3cMd/yADmlgOtgL&#10;aydqBeER/5h3bwLi8BCZJvI/eXoDAAD//wMAUEsBAi0AFAAGAAgAAAAhALaDOJL+AAAA4QEAABMA&#10;AAAAAAAAAAAAAAAAAAAAAFtDb250ZW50X1R5cGVzXS54bWxQSwECLQAUAAYACAAAACEAOP0h/9YA&#10;AACUAQAACwAAAAAAAAAAAAAAAAAvAQAAX3JlbHMvLnJlbHNQSwECLQAUAAYACAAAACEAaKiYjvkC&#10;AAD5BQAADgAAAAAAAAAAAAAAAAAuAgAAZHJzL2Uyb0RvYy54bWxQSwECLQAUAAYACAAAACEA6JMl&#10;9NcAAAABAQAADwAAAAAAAAAAAAAAAABTBQAAZHJzL2Rvd25yZXYueG1sUEsFBgAAAAAEAAQA8wAA&#10;AFcGAAAAAA==&#10;" filled="f" stroked="f">
                <o:lock v:ext="edit" aspectratio="t"/>
                <v:textbox>
                  <w:txbxContent>
                    <w:p w:rsidR="009D34E2" w:rsidRPr="00D03C18" w:rsidRDefault="009D34E2" w:rsidP="002A3583">
                      <w:pPr>
                        <w:jc w:val="center"/>
                      </w:pPr>
                      <w:r>
                        <w:t xml:space="preserve">   </w:t>
                      </w:r>
                    </w:p>
                  </w:txbxContent>
                </v:textbox>
                <w10:anchorlock/>
              </v:rect>
            </w:pict>
          </mc:Fallback>
        </mc:AlternateContent>
      </w:r>
      <w:bookmarkStart w:id="0" w:name="graphicB3"/>
      <w:bookmarkStart w:id="1" w:name="graphic1C9"/>
      <w:bookmarkEnd w:id="0"/>
      <w:bookmarkEnd w:id="1"/>
      <w:r w:rsidR="00B326FD" w:rsidRPr="00507810">
        <w:rPr>
          <w:bCs/>
          <w:position w:val="-68"/>
        </w:rPr>
        <w:object w:dxaOrig="3100" w:dyaOrig="1480">
          <v:shape id="_x0000_i1230" type="#_x0000_t75" style="width:134pt;height:80pt" o:ole="">
            <v:imagedata r:id="rId501" o:title=""/>
          </v:shape>
          <o:OLEObject Type="Embed" ProgID="Equation.3" ShapeID="_x0000_i1230" DrawAspect="Content" ObjectID="_1589610270" r:id="rId502"/>
        </w:object>
      </w:r>
      <w:r w:rsidR="002A3583" w:rsidRPr="00507810">
        <w:rPr>
          <w:bCs/>
        </w:rPr>
        <w:t xml:space="preserve">       </w:t>
      </w:r>
      <w:r w:rsidR="00C65991" w:rsidRPr="00507810">
        <w:rPr>
          <w:bCs/>
          <w:position w:val="-68"/>
        </w:rPr>
        <w:object w:dxaOrig="3560" w:dyaOrig="1480">
          <v:shape id="_x0000_i1231" type="#_x0000_t75" style="width:154pt;height:78.5pt" o:ole="">
            <v:imagedata r:id="rId503" o:title=""/>
          </v:shape>
          <o:OLEObject Type="Embed" ProgID="Equation.3" ShapeID="_x0000_i1231" DrawAspect="Content" ObjectID="_1589610271" r:id="rId504"/>
        </w:object>
      </w:r>
      <w:r w:rsidR="002A3583" w:rsidRPr="0070761E">
        <w:rPr>
          <w:bCs/>
          <w:iCs/>
        </w:rPr>
        <w:t xml:space="preserve"> </w:t>
      </w:r>
      <w:r w:rsidR="002A3583">
        <w:rPr>
          <w:bCs/>
          <w:iCs/>
        </w:rPr>
        <w:t xml:space="preserve">  </w:t>
      </w:r>
      <w:r w:rsidR="00B326FD">
        <w:rPr>
          <w:bCs/>
          <w:iCs/>
        </w:rPr>
        <w:t xml:space="preserve"> </w:t>
      </w:r>
      <w:r w:rsidR="002A3583">
        <w:rPr>
          <w:bCs/>
          <w:iCs/>
        </w:rPr>
        <w:t xml:space="preserve">         </w:t>
      </w:r>
      <w:r w:rsidRPr="0070761E">
        <w:rPr>
          <w:bCs/>
          <w:iCs/>
        </w:rPr>
        <w:t>(24.16</w:t>
      </w:r>
      <w:r w:rsidRPr="0070761E">
        <w:rPr>
          <w:bCs/>
        </w:rPr>
        <w:t xml:space="preserve">)                  </w:t>
      </w:r>
    </w:p>
    <w:p w:rsidR="00933926" w:rsidRPr="0070761E" w:rsidRDefault="00933926" w:rsidP="00933926">
      <w:pPr>
        <w:spacing w:line="360" w:lineRule="auto"/>
        <w:ind w:firstLine="709"/>
        <w:jc w:val="both"/>
      </w:pPr>
      <w:r w:rsidRPr="0070761E">
        <w:t xml:space="preserve">3) Пусть </w:t>
      </w:r>
      <w:r w:rsidRPr="0070761E">
        <w:rPr>
          <w:i/>
        </w:rPr>
        <w:t>личина</w:t>
      </w:r>
      <w:r w:rsidRPr="0070761E">
        <w:t xml:space="preserve"> и </w:t>
      </w:r>
      <w:r w:rsidRPr="0070761E">
        <w:rPr>
          <w:i/>
        </w:rPr>
        <w:t>изнанка</w:t>
      </w:r>
      <w:r w:rsidRPr="0070761E">
        <w:t xml:space="preserve"> субконта и антисубконта (внешней и внутренней сторон </w:t>
      </w:r>
      <w:r w:rsidR="004410FA" w:rsidRPr="0070761E">
        <w:t xml:space="preserve">        </w:t>
      </w:r>
      <w:r w:rsidRPr="0070761E">
        <w:t>2</w:t>
      </w:r>
      <w:r w:rsidRPr="0070761E">
        <w:rPr>
          <w:vertAlign w:val="superscript"/>
        </w:rPr>
        <w:t>3</w:t>
      </w:r>
      <w:r w:rsidRPr="0070761E">
        <w:rPr>
          <w:i/>
          <w:iCs/>
        </w:rPr>
        <w:t>-</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t xml:space="preserve">-вакуумной протяженности) вращаются вокруг оси </w:t>
      </w:r>
      <w:r w:rsidRPr="0070761E">
        <w:rPr>
          <w:i/>
          <w:lang w:val="en-US"/>
        </w:rPr>
        <w:t>z</w:t>
      </w:r>
      <w:r w:rsidRPr="0070761E">
        <w:t xml:space="preserve"> в одном и том же направлении с у</w:t>
      </w:r>
      <w:r w:rsidRPr="0070761E">
        <w:t>г</w:t>
      </w:r>
      <w:r w:rsidRPr="0070761E">
        <w:t>ловой скорость</w:t>
      </w:r>
      <w:r w:rsidR="00465B60" w:rsidRPr="00465B60">
        <w:rPr>
          <w:highlight w:val="yellow"/>
        </w:rPr>
        <w:t>ю</w:t>
      </w:r>
      <w:r w:rsidRPr="0070761E">
        <w:rPr>
          <w:i/>
        </w:rPr>
        <w:t xml:space="preserve"> </w:t>
      </w:r>
      <w:r w:rsidRPr="0070761E">
        <w:rPr>
          <w:i/>
          <w:lang w:val="en-US"/>
        </w:rPr>
        <w:sym w:font="Symbol" w:char="F057"/>
      </w:r>
      <w:r w:rsidRPr="0070761E">
        <w:t xml:space="preserve">. Это описывается посредством замены переменных: </w:t>
      </w:r>
    </w:p>
    <w:p w:rsidR="00933926" w:rsidRPr="005072EB" w:rsidRDefault="00933926" w:rsidP="00CC6467">
      <w:pPr>
        <w:spacing w:line="360" w:lineRule="auto"/>
        <w:rPr>
          <w:i/>
          <w:lang w:val="en-US"/>
        </w:rPr>
      </w:pPr>
      <w:r w:rsidRPr="005072EB">
        <w:rPr>
          <w:i/>
          <w:lang w:val="en-US"/>
        </w:rPr>
        <w:t xml:space="preserve">                          </w:t>
      </w:r>
      <w:r w:rsidRPr="0070761E">
        <w:rPr>
          <w:i/>
          <w:lang w:val="en-US"/>
        </w:rPr>
        <w:t>t</w:t>
      </w:r>
      <w:r w:rsidRPr="0070761E">
        <w:rPr>
          <w:i/>
          <w:lang w:val="en-US"/>
        </w:rPr>
        <w:sym w:font="Symbol" w:char="F0A2"/>
      </w:r>
      <w:r w:rsidRPr="005072EB">
        <w:rPr>
          <w:i/>
          <w:lang w:val="en-US"/>
        </w:rPr>
        <w:t xml:space="preserve"> = </w:t>
      </w:r>
      <w:r w:rsidRPr="0070761E">
        <w:rPr>
          <w:i/>
          <w:lang w:val="en-US"/>
        </w:rPr>
        <w:t>t</w:t>
      </w:r>
      <w:r w:rsidRPr="005072EB">
        <w:rPr>
          <w:lang w:val="en-US"/>
        </w:rPr>
        <w:t xml:space="preserve">,   </w:t>
      </w:r>
      <w:r w:rsidRPr="0070761E">
        <w:rPr>
          <w:i/>
          <w:lang w:val="en-US"/>
        </w:rPr>
        <w:t>x</w:t>
      </w:r>
      <w:r w:rsidRPr="0070761E">
        <w:rPr>
          <w:i/>
          <w:lang w:val="en-US"/>
        </w:rPr>
        <w:sym w:font="Symbol" w:char="F0A2"/>
      </w:r>
      <w:r w:rsidRPr="005072EB">
        <w:rPr>
          <w:i/>
          <w:lang w:val="en-US"/>
        </w:rPr>
        <w:t xml:space="preserve"> = </w:t>
      </w:r>
      <w:r w:rsidRPr="0070761E">
        <w:rPr>
          <w:i/>
          <w:lang w:val="en-US"/>
        </w:rPr>
        <w:t>x</w:t>
      </w:r>
      <w:r w:rsidRPr="005072EB">
        <w:rPr>
          <w:i/>
          <w:lang w:val="en-US"/>
        </w:rPr>
        <w:t xml:space="preserve"> </w:t>
      </w:r>
      <w:proofErr w:type="spellStart"/>
      <w:r w:rsidRPr="0070761E">
        <w:rPr>
          <w:lang w:val="en-US"/>
        </w:rPr>
        <w:t>cos</w:t>
      </w:r>
      <w:proofErr w:type="spellEnd"/>
      <w:r w:rsidRPr="0070761E">
        <w:rPr>
          <w:i/>
          <w:lang w:val="en-US"/>
        </w:rPr>
        <w:sym w:font="Symbol" w:char="F057"/>
      </w:r>
      <w:r w:rsidRPr="005072EB">
        <w:rPr>
          <w:i/>
          <w:lang w:val="en-US"/>
        </w:rPr>
        <w:t xml:space="preserve"> </w:t>
      </w:r>
      <w:r w:rsidRPr="0070761E">
        <w:rPr>
          <w:i/>
          <w:lang w:val="en-US"/>
        </w:rPr>
        <w:t>t</w:t>
      </w:r>
      <w:r w:rsidRPr="005072EB">
        <w:rPr>
          <w:i/>
          <w:lang w:val="en-US"/>
        </w:rPr>
        <w:t xml:space="preserve"> – </w:t>
      </w:r>
      <w:r w:rsidRPr="0070761E">
        <w:rPr>
          <w:i/>
          <w:lang w:val="en-US"/>
        </w:rPr>
        <w:t>y</w:t>
      </w:r>
      <w:r w:rsidRPr="005072EB">
        <w:rPr>
          <w:lang w:val="en-US"/>
        </w:rPr>
        <w:t xml:space="preserve"> </w:t>
      </w:r>
      <w:r w:rsidRPr="0070761E">
        <w:rPr>
          <w:lang w:val="en-US"/>
        </w:rPr>
        <w:t>sin</w:t>
      </w:r>
      <w:r w:rsidRPr="0070761E">
        <w:rPr>
          <w:i/>
          <w:lang w:val="en-US"/>
        </w:rPr>
        <w:sym w:font="Symbol" w:char="F057"/>
      </w:r>
      <w:r w:rsidRPr="005072EB">
        <w:rPr>
          <w:i/>
          <w:lang w:val="en-US"/>
        </w:rPr>
        <w:t xml:space="preserve"> </w:t>
      </w:r>
      <w:r w:rsidRPr="0070761E">
        <w:rPr>
          <w:i/>
          <w:lang w:val="en-US"/>
        </w:rPr>
        <w:t>t</w:t>
      </w:r>
      <w:r w:rsidRPr="005072EB">
        <w:rPr>
          <w:lang w:val="en-US"/>
        </w:rPr>
        <w:t>,</w:t>
      </w:r>
      <w:r w:rsidRPr="005072EB">
        <w:rPr>
          <w:i/>
          <w:lang w:val="en-US"/>
        </w:rPr>
        <w:t xml:space="preserve">   </w:t>
      </w:r>
      <w:r w:rsidRPr="0070761E">
        <w:rPr>
          <w:i/>
          <w:lang w:val="en-US"/>
        </w:rPr>
        <w:t>z</w:t>
      </w:r>
      <w:r w:rsidRPr="0070761E">
        <w:rPr>
          <w:i/>
          <w:lang w:val="en-US"/>
        </w:rPr>
        <w:sym w:font="Symbol" w:char="F0A2"/>
      </w:r>
      <w:r w:rsidRPr="005072EB">
        <w:rPr>
          <w:i/>
          <w:lang w:val="en-US"/>
        </w:rPr>
        <w:t xml:space="preserve"> = </w:t>
      </w:r>
      <w:r w:rsidRPr="0070761E">
        <w:rPr>
          <w:i/>
          <w:lang w:val="en-US"/>
        </w:rPr>
        <w:t>z</w:t>
      </w:r>
      <w:r w:rsidRPr="005072EB">
        <w:rPr>
          <w:lang w:val="en-US"/>
        </w:rPr>
        <w:t xml:space="preserve">,   </w:t>
      </w:r>
      <w:r w:rsidRPr="0070761E">
        <w:rPr>
          <w:i/>
          <w:lang w:val="en-US"/>
        </w:rPr>
        <w:t>y</w:t>
      </w:r>
      <w:r w:rsidRPr="0070761E">
        <w:rPr>
          <w:i/>
          <w:lang w:val="en-US"/>
        </w:rPr>
        <w:sym w:font="Symbol" w:char="F0A2"/>
      </w:r>
      <w:r w:rsidRPr="005072EB">
        <w:rPr>
          <w:i/>
          <w:lang w:val="en-US"/>
        </w:rPr>
        <w:t xml:space="preserve">= </w:t>
      </w:r>
      <w:r w:rsidRPr="0070761E">
        <w:rPr>
          <w:i/>
          <w:lang w:val="en-US"/>
        </w:rPr>
        <w:t>x</w:t>
      </w:r>
      <w:r w:rsidRPr="005072EB">
        <w:rPr>
          <w:i/>
          <w:lang w:val="en-US"/>
        </w:rPr>
        <w:t xml:space="preserve"> </w:t>
      </w:r>
      <w:r w:rsidRPr="0070761E">
        <w:rPr>
          <w:lang w:val="en-US"/>
        </w:rPr>
        <w:t>sin</w:t>
      </w:r>
      <w:r w:rsidRPr="0070761E">
        <w:rPr>
          <w:i/>
          <w:lang w:val="en-US"/>
        </w:rPr>
        <w:sym w:font="Symbol" w:char="F057"/>
      </w:r>
      <w:r w:rsidRPr="005072EB">
        <w:rPr>
          <w:i/>
          <w:lang w:val="en-US"/>
        </w:rPr>
        <w:t xml:space="preserve"> </w:t>
      </w:r>
      <w:r w:rsidRPr="0070761E">
        <w:rPr>
          <w:i/>
          <w:lang w:val="en-US"/>
        </w:rPr>
        <w:t>t</w:t>
      </w:r>
      <w:r w:rsidRPr="005072EB">
        <w:rPr>
          <w:i/>
          <w:lang w:val="en-US"/>
        </w:rPr>
        <w:t xml:space="preserve"> + </w:t>
      </w:r>
      <w:r w:rsidRPr="0070761E">
        <w:rPr>
          <w:i/>
          <w:lang w:val="en-US"/>
        </w:rPr>
        <w:t>y</w:t>
      </w:r>
      <w:r w:rsidRPr="005072EB">
        <w:rPr>
          <w:i/>
          <w:lang w:val="en-US"/>
        </w:rPr>
        <w:t xml:space="preserve"> </w:t>
      </w:r>
      <w:proofErr w:type="spellStart"/>
      <w:r w:rsidRPr="0070761E">
        <w:rPr>
          <w:lang w:val="en-US"/>
        </w:rPr>
        <w:t>cos</w:t>
      </w:r>
      <w:proofErr w:type="spellEnd"/>
      <w:r w:rsidRPr="0070761E">
        <w:rPr>
          <w:i/>
          <w:lang w:val="en-US"/>
        </w:rPr>
        <w:sym w:font="Symbol" w:char="F057"/>
      </w:r>
      <w:r w:rsidRPr="005072EB">
        <w:rPr>
          <w:i/>
          <w:lang w:val="en-US"/>
        </w:rPr>
        <w:t xml:space="preserve"> </w:t>
      </w:r>
      <w:r w:rsidRPr="0070761E">
        <w:rPr>
          <w:i/>
          <w:lang w:val="en-US"/>
        </w:rPr>
        <w:t>t</w:t>
      </w:r>
      <w:r w:rsidRPr="005072EB">
        <w:rPr>
          <w:lang w:val="en-US"/>
        </w:rPr>
        <w:t xml:space="preserve">,     </w:t>
      </w:r>
      <w:r w:rsidRPr="005072EB">
        <w:rPr>
          <w:i/>
          <w:lang w:val="en-US"/>
        </w:rPr>
        <w:t xml:space="preserve">    </w:t>
      </w:r>
      <w:r w:rsidR="00CC6467" w:rsidRPr="005072EB">
        <w:rPr>
          <w:i/>
          <w:lang w:val="en-US"/>
        </w:rPr>
        <w:t xml:space="preserve">     </w:t>
      </w:r>
      <w:r w:rsidRPr="005072EB">
        <w:rPr>
          <w:i/>
          <w:lang w:val="en-US"/>
        </w:rPr>
        <w:t xml:space="preserve">    </w:t>
      </w:r>
      <w:r w:rsidRPr="005072EB">
        <w:rPr>
          <w:lang w:val="en-US"/>
        </w:rPr>
        <w:t>(</w:t>
      </w:r>
      <w:r w:rsidRPr="005072EB">
        <w:rPr>
          <w:bCs/>
          <w:iCs/>
          <w:lang w:val="en-US"/>
        </w:rPr>
        <w:t>24.17</w:t>
      </w:r>
      <w:r w:rsidRPr="005072EB">
        <w:rPr>
          <w:lang w:val="en-US"/>
        </w:rPr>
        <w:t>)</w:t>
      </w:r>
      <w:r w:rsidRPr="005072EB">
        <w:rPr>
          <w:i/>
          <w:lang w:val="en-US"/>
        </w:rPr>
        <w:t xml:space="preserve">   </w:t>
      </w:r>
    </w:p>
    <w:p w:rsidR="00933926" w:rsidRPr="0070761E" w:rsidRDefault="00933926" w:rsidP="00CC6467">
      <w:pPr>
        <w:spacing w:line="360" w:lineRule="auto"/>
      </w:pPr>
      <w:r w:rsidRPr="005072EB">
        <w:rPr>
          <w:i/>
          <w:lang w:val="en-US"/>
        </w:rPr>
        <w:t xml:space="preserve">                          </w:t>
      </w:r>
      <w:r w:rsidRPr="0070761E">
        <w:rPr>
          <w:i/>
          <w:lang w:val="en-US"/>
        </w:rPr>
        <w:t>t</w:t>
      </w:r>
      <w:r w:rsidRPr="0070761E">
        <w:rPr>
          <w:i/>
          <w:lang w:val="en-US"/>
        </w:rPr>
        <w:sym w:font="Symbol" w:char="F0A2"/>
      </w:r>
      <w:r w:rsidRPr="0070761E">
        <w:rPr>
          <w:i/>
          <w:lang w:val="en-US"/>
        </w:rPr>
        <w:sym w:font="Symbol" w:char="F0A2"/>
      </w:r>
      <w:r w:rsidRPr="0070761E">
        <w:rPr>
          <w:i/>
          <w:lang w:val="en-US"/>
        </w:rPr>
        <w:t xml:space="preserve"> = t</w:t>
      </w:r>
      <w:r w:rsidRPr="0070761E">
        <w:rPr>
          <w:lang w:val="en-US"/>
        </w:rPr>
        <w:t xml:space="preserve">,   </w:t>
      </w:r>
      <w:r w:rsidRPr="0070761E">
        <w:rPr>
          <w:i/>
          <w:lang w:val="en-US"/>
        </w:rPr>
        <w:t>x</w:t>
      </w:r>
      <w:r w:rsidRPr="0070761E">
        <w:rPr>
          <w:i/>
          <w:lang w:val="en-US"/>
        </w:rPr>
        <w:sym w:font="Symbol" w:char="F0A2"/>
      </w:r>
      <w:r w:rsidRPr="0070761E">
        <w:rPr>
          <w:i/>
          <w:lang w:val="en-US"/>
        </w:rPr>
        <w:sym w:font="Symbol" w:char="F0A2"/>
      </w:r>
      <w:r w:rsidRPr="0070761E">
        <w:rPr>
          <w:i/>
          <w:lang w:val="en-US"/>
        </w:rPr>
        <w:t xml:space="preserve"> = x </w:t>
      </w:r>
      <w:r w:rsidRPr="0070761E">
        <w:rPr>
          <w:lang w:val="en-US"/>
        </w:rPr>
        <w:t>cos</w:t>
      </w:r>
      <w:r w:rsidRPr="0070761E">
        <w:rPr>
          <w:i/>
          <w:lang w:val="en-US"/>
        </w:rPr>
        <w:sym w:font="Symbol" w:char="F057"/>
      </w:r>
      <w:r w:rsidRPr="0070761E">
        <w:rPr>
          <w:i/>
          <w:lang w:val="en-US"/>
        </w:rPr>
        <w:t xml:space="preserve"> t – y</w:t>
      </w:r>
      <w:r w:rsidRPr="0070761E">
        <w:rPr>
          <w:lang w:val="en-US"/>
        </w:rPr>
        <w:t xml:space="preserve"> sin</w:t>
      </w:r>
      <w:r w:rsidRPr="0070761E">
        <w:rPr>
          <w:i/>
          <w:lang w:val="en-US"/>
        </w:rPr>
        <w:sym w:font="Symbol" w:char="F057"/>
      </w:r>
      <w:r w:rsidRPr="0070761E">
        <w:rPr>
          <w:i/>
          <w:lang w:val="en-US"/>
        </w:rPr>
        <w:t xml:space="preserve"> t</w:t>
      </w:r>
      <w:r w:rsidRPr="0070761E">
        <w:rPr>
          <w:lang w:val="en-US"/>
        </w:rPr>
        <w:t xml:space="preserve">, </w:t>
      </w:r>
      <w:r w:rsidRPr="0070761E">
        <w:rPr>
          <w:i/>
          <w:lang w:val="en-US"/>
        </w:rPr>
        <w:t xml:space="preserve">  z</w:t>
      </w:r>
      <w:r w:rsidRPr="0070761E">
        <w:rPr>
          <w:i/>
          <w:lang w:val="en-US"/>
        </w:rPr>
        <w:sym w:font="Symbol" w:char="F0A2"/>
      </w:r>
      <w:r w:rsidRPr="0070761E">
        <w:rPr>
          <w:i/>
          <w:lang w:val="en-US"/>
        </w:rPr>
        <w:sym w:font="Symbol" w:char="F0A2"/>
      </w:r>
      <w:r w:rsidRPr="0070761E">
        <w:rPr>
          <w:i/>
          <w:lang w:val="en-US"/>
        </w:rPr>
        <w:t xml:space="preserve"> = z</w:t>
      </w:r>
      <w:r w:rsidRPr="0070761E">
        <w:rPr>
          <w:lang w:val="en-US"/>
        </w:rPr>
        <w:t xml:space="preserve">,   </w:t>
      </w:r>
      <w:r w:rsidRPr="0070761E">
        <w:rPr>
          <w:i/>
          <w:lang w:val="en-US"/>
        </w:rPr>
        <w:t>y</w:t>
      </w:r>
      <w:r w:rsidRPr="0070761E">
        <w:rPr>
          <w:i/>
          <w:lang w:val="en-US"/>
        </w:rPr>
        <w:sym w:font="Symbol" w:char="F0A2"/>
      </w:r>
      <w:r w:rsidRPr="0070761E">
        <w:rPr>
          <w:i/>
          <w:lang w:val="en-US"/>
        </w:rPr>
        <w:sym w:font="Symbol" w:char="F0A2"/>
      </w:r>
      <w:r w:rsidRPr="0070761E">
        <w:rPr>
          <w:i/>
          <w:lang w:val="en-US"/>
        </w:rPr>
        <w:t xml:space="preserve"> = x </w:t>
      </w:r>
      <w:r w:rsidRPr="0070761E">
        <w:rPr>
          <w:lang w:val="en-US"/>
        </w:rPr>
        <w:t>sin</w:t>
      </w:r>
      <w:r w:rsidRPr="0070761E">
        <w:rPr>
          <w:i/>
          <w:lang w:val="en-US"/>
        </w:rPr>
        <w:sym w:font="Symbol" w:char="F057"/>
      </w:r>
      <w:r w:rsidRPr="0070761E">
        <w:rPr>
          <w:i/>
          <w:lang w:val="en-US"/>
        </w:rPr>
        <w:t xml:space="preserve"> t + y </w:t>
      </w:r>
      <w:r w:rsidRPr="0070761E">
        <w:rPr>
          <w:lang w:val="en-US"/>
        </w:rPr>
        <w:t>cos</w:t>
      </w:r>
      <w:r w:rsidRPr="0070761E">
        <w:rPr>
          <w:i/>
          <w:lang w:val="en-US"/>
        </w:rPr>
        <w:sym w:font="Symbol" w:char="F057"/>
      </w:r>
      <w:r w:rsidRPr="0070761E">
        <w:rPr>
          <w:i/>
          <w:lang w:val="en-US"/>
        </w:rPr>
        <w:t xml:space="preserve"> t</w:t>
      </w:r>
      <w:r w:rsidRPr="0070761E">
        <w:rPr>
          <w:lang w:val="en-US"/>
        </w:rPr>
        <w:t xml:space="preserve">.           </w:t>
      </w:r>
      <w:r w:rsidR="00CC6467" w:rsidRPr="0070761E">
        <w:rPr>
          <w:lang w:val="en-US"/>
        </w:rPr>
        <w:t xml:space="preserve">  </w:t>
      </w:r>
      <w:r w:rsidRPr="0070761E">
        <w:t>(</w:t>
      </w:r>
      <w:r w:rsidRPr="0070761E">
        <w:rPr>
          <w:bCs/>
          <w:iCs/>
        </w:rPr>
        <w:t>24.18</w:t>
      </w:r>
      <w:r w:rsidRPr="0070761E">
        <w:t>)</w:t>
      </w:r>
    </w:p>
    <w:p w:rsidR="00CA4CCB" w:rsidRPr="0070761E" w:rsidRDefault="00933926" w:rsidP="00811817">
      <w:pPr>
        <w:widowControl w:val="0"/>
        <w:spacing w:line="360" w:lineRule="auto"/>
        <w:ind w:firstLine="709"/>
        <w:jc w:val="both"/>
      </w:pPr>
      <w:r w:rsidRPr="0070761E">
        <w:rPr>
          <w:bCs/>
        </w:rPr>
        <w:t>Продифференцировав (</w:t>
      </w:r>
      <w:r w:rsidRPr="0070761E">
        <w:rPr>
          <w:bCs/>
          <w:iCs/>
        </w:rPr>
        <w:t>24.17</w:t>
      </w:r>
      <w:r w:rsidRPr="0070761E">
        <w:rPr>
          <w:bCs/>
        </w:rPr>
        <w:t>) и (</w:t>
      </w:r>
      <w:r w:rsidRPr="0070761E">
        <w:rPr>
          <w:bCs/>
          <w:iCs/>
        </w:rPr>
        <w:t>24.1</w:t>
      </w:r>
      <w:r w:rsidR="007D6FD6" w:rsidRPr="0070761E">
        <w:rPr>
          <w:bCs/>
          <w:iCs/>
        </w:rPr>
        <w:t>8</w:t>
      </w:r>
      <w:r w:rsidRPr="0070761E">
        <w:rPr>
          <w:bCs/>
        </w:rPr>
        <w:t>) и подставив результаты дифференцирования в метрики (</w:t>
      </w:r>
      <w:r w:rsidRPr="0070761E">
        <w:rPr>
          <w:bCs/>
          <w:iCs/>
        </w:rPr>
        <w:t>24.2</w:t>
      </w:r>
      <w:r w:rsidRPr="0070761E">
        <w:rPr>
          <w:bCs/>
        </w:rPr>
        <w:t xml:space="preserve">) и (24.3), получим </w:t>
      </w:r>
      <w:r w:rsidR="00D9422A" w:rsidRPr="0070761E">
        <w:rPr>
          <w:bCs/>
        </w:rPr>
        <w:t>метрики</w:t>
      </w:r>
      <w:r w:rsidRPr="0070761E">
        <w:rPr>
          <w:bCs/>
        </w:rPr>
        <w:t xml:space="preserve"> </w:t>
      </w:r>
      <w:r w:rsidRPr="0070761E">
        <w:t>[</w:t>
      </w:r>
      <w:r w:rsidR="00920BB7" w:rsidRPr="0070761E">
        <w:t>1</w:t>
      </w:r>
      <w:r w:rsidR="004410FA" w:rsidRPr="0070761E">
        <w:t>0</w:t>
      </w:r>
      <w:r w:rsidRPr="0070761E">
        <w:t xml:space="preserve">]   </w:t>
      </w:r>
    </w:p>
    <w:p w:rsidR="00933926" w:rsidRPr="0070761E" w:rsidRDefault="00933926" w:rsidP="00933926">
      <w:pPr>
        <w:spacing w:line="360" w:lineRule="auto"/>
        <w:ind w:right="-2"/>
        <w:jc w:val="both"/>
      </w:pPr>
      <w:r w:rsidRPr="0070761E">
        <w:rPr>
          <w:noProof/>
        </w:rPr>
        <w:drawing>
          <wp:anchor distT="0" distB="0" distL="114300" distR="114300" simplePos="0" relativeHeight="251866112" behindDoc="0" locked="0" layoutInCell="1" allowOverlap="1" wp14:anchorId="55C477E2" wp14:editId="6D37EA9F">
            <wp:simplePos x="0" y="0"/>
            <wp:positionH relativeFrom="column">
              <wp:posOffset>394335</wp:posOffset>
            </wp:positionH>
            <wp:positionV relativeFrom="paragraph">
              <wp:posOffset>17145</wp:posOffset>
            </wp:positionV>
            <wp:extent cx="87630" cy="421640"/>
            <wp:effectExtent l="0" t="0" r="7620" b="0"/>
            <wp:wrapNone/>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7630" cy="421640"/>
                    </a:xfrm>
                    <a:prstGeom prst="rect">
                      <a:avLst/>
                    </a:prstGeom>
                  </pic:spPr>
                </pic:pic>
              </a:graphicData>
            </a:graphic>
            <wp14:sizeRelH relativeFrom="page">
              <wp14:pctWidth>0</wp14:pctWidth>
            </wp14:sizeRelH>
            <wp14:sizeRelV relativeFrom="page">
              <wp14:pctHeight>0</wp14:pctHeight>
            </wp14:sizeRelV>
          </wp:anchor>
        </w:drawing>
      </w:r>
      <w:r w:rsidRPr="0070761E">
        <w:rPr>
          <w:i/>
        </w:rPr>
        <w:t xml:space="preserve">              </w:t>
      </w:r>
      <w:proofErr w:type="gramStart"/>
      <w:r w:rsidRPr="0070761E">
        <w:rPr>
          <w:i/>
          <w:lang w:val="en-US"/>
        </w:rPr>
        <w:t>ds</w:t>
      </w:r>
      <w:r w:rsidRPr="0070761E">
        <w:rPr>
          <w:bCs/>
          <w:iCs/>
          <w:vertAlign w:val="superscript"/>
        </w:rPr>
        <w:t>(</w:t>
      </w:r>
      <w:proofErr w:type="gramEnd"/>
      <w:r w:rsidRPr="0070761E">
        <w:rPr>
          <w:bCs/>
          <w:i/>
          <w:vertAlign w:val="superscript"/>
        </w:rPr>
        <w:t>–</w:t>
      </w:r>
      <w:r w:rsidRPr="0070761E">
        <w:rPr>
          <w:bCs/>
          <w:vertAlign w:val="superscript"/>
        </w:rPr>
        <w:t>)</w:t>
      </w:r>
      <w:r w:rsidRPr="0070761E">
        <w:rPr>
          <w:i/>
          <w:vertAlign w:val="superscript"/>
        </w:rPr>
        <w:t>2</w:t>
      </w:r>
      <w:r w:rsidRPr="0070761E">
        <w:rPr>
          <w:i/>
        </w:rPr>
        <w:t xml:space="preserve">=    </w:t>
      </w:r>
      <w:r w:rsidRPr="0070761E">
        <w:t>[1</w:t>
      </w:r>
      <w:r w:rsidRPr="0070761E">
        <w:rPr>
          <w:i/>
        </w:rPr>
        <w:t>– (</w:t>
      </w:r>
      <w:r w:rsidRPr="0070761E">
        <w:rPr>
          <w:i/>
          <w:lang w:val="en-US"/>
        </w:rPr>
        <w:sym w:font="Symbol" w:char="F057"/>
      </w:r>
      <w:r w:rsidRPr="0070761E">
        <w:rPr>
          <w:i/>
        </w:rPr>
        <w:t xml:space="preserve"> </w:t>
      </w:r>
      <w:r w:rsidRPr="0070761E">
        <w:rPr>
          <w:vertAlign w:val="superscript"/>
        </w:rPr>
        <w:t xml:space="preserve">2 </w:t>
      </w:r>
      <w:r w:rsidRPr="0070761E">
        <w:rPr>
          <w:i/>
        </w:rPr>
        <w:t>/с</w:t>
      </w:r>
      <w:r w:rsidRPr="0070761E">
        <w:rPr>
          <w:vertAlign w:val="superscript"/>
        </w:rPr>
        <w:t>2</w:t>
      </w:r>
      <w:r w:rsidRPr="0070761E">
        <w:t>)(</w:t>
      </w:r>
      <w:r w:rsidRPr="0070761E">
        <w:rPr>
          <w:i/>
        </w:rPr>
        <w:t>х</w:t>
      </w:r>
      <w:r w:rsidRPr="0070761E">
        <w:rPr>
          <w:vertAlign w:val="superscript"/>
        </w:rPr>
        <w:t>2</w:t>
      </w:r>
      <w:r w:rsidRPr="0070761E">
        <w:rPr>
          <w:i/>
          <w:vertAlign w:val="superscript"/>
        </w:rPr>
        <w:t xml:space="preserve"> </w:t>
      </w:r>
      <w:r w:rsidRPr="0070761E">
        <w:rPr>
          <w:i/>
        </w:rPr>
        <w:t>+у</w:t>
      </w:r>
      <w:r w:rsidRPr="0070761E">
        <w:rPr>
          <w:vertAlign w:val="superscript"/>
        </w:rPr>
        <w:t>2</w:t>
      </w:r>
      <w:r w:rsidRPr="0070761E">
        <w:t>)]</w:t>
      </w:r>
      <w:r w:rsidRPr="0070761E">
        <w:rPr>
          <w:i/>
        </w:rPr>
        <w:t>с</w:t>
      </w:r>
      <w:r w:rsidRPr="0070761E">
        <w:rPr>
          <w:vertAlign w:val="superscript"/>
        </w:rPr>
        <w:t>2</w:t>
      </w:r>
      <w:r w:rsidRPr="0070761E">
        <w:rPr>
          <w:i/>
          <w:lang w:val="en-US"/>
        </w:rPr>
        <w:t>dt</w:t>
      </w:r>
      <w:r w:rsidRPr="0070761E">
        <w:rPr>
          <w:vertAlign w:val="superscript"/>
        </w:rPr>
        <w:t>2</w:t>
      </w:r>
      <w:r w:rsidRPr="0070761E">
        <w:rPr>
          <w:i/>
        </w:rPr>
        <w:t>+</w:t>
      </w:r>
      <w:r w:rsidRPr="0070761E">
        <w:t>2</w:t>
      </w:r>
      <w:r w:rsidRPr="0070761E">
        <w:rPr>
          <w:i/>
          <w:lang w:val="en-US"/>
        </w:rPr>
        <w:sym w:font="Symbol" w:char="F057"/>
      </w:r>
      <w:r w:rsidRPr="0070761E">
        <w:rPr>
          <w:i/>
        </w:rPr>
        <w:t xml:space="preserve"> у</w:t>
      </w:r>
      <w:r w:rsidRPr="0070761E">
        <w:rPr>
          <w:i/>
          <w:lang w:val="en-US"/>
        </w:rPr>
        <w:t>dxdt</w:t>
      </w:r>
      <w:r w:rsidRPr="0070761E">
        <w:rPr>
          <w:i/>
        </w:rPr>
        <w:t xml:space="preserve"> – 2</w:t>
      </w:r>
      <w:r w:rsidRPr="0070761E">
        <w:rPr>
          <w:i/>
          <w:lang w:val="en-US"/>
        </w:rPr>
        <w:sym w:font="Symbol" w:char="F057"/>
      </w:r>
      <w:r w:rsidRPr="0070761E">
        <w:rPr>
          <w:i/>
        </w:rPr>
        <w:t xml:space="preserve"> х</w:t>
      </w:r>
      <w:r w:rsidRPr="0070761E">
        <w:rPr>
          <w:i/>
          <w:lang w:val="en-US"/>
        </w:rPr>
        <w:t>dydt</w:t>
      </w:r>
      <w:r w:rsidRPr="0070761E">
        <w:rPr>
          <w:i/>
        </w:rPr>
        <w:t xml:space="preserve"> – </w:t>
      </w:r>
      <w:r w:rsidRPr="0070761E">
        <w:rPr>
          <w:i/>
          <w:lang w:val="en-US"/>
        </w:rPr>
        <w:t>dx</w:t>
      </w:r>
      <w:r w:rsidRPr="0070761E">
        <w:rPr>
          <w:i/>
          <w:vertAlign w:val="superscript"/>
        </w:rPr>
        <w:t xml:space="preserve">2 </w:t>
      </w:r>
      <w:r w:rsidRPr="0070761E">
        <w:rPr>
          <w:i/>
        </w:rPr>
        <w:t xml:space="preserve">– </w:t>
      </w:r>
      <w:r w:rsidRPr="0070761E">
        <w:rPr>
          <w:i/>
          <w:lang w:val="en-US"/>
        </w:rPr>
        <w:t>dy</w:t>
      </w:r>
      <w:r w:rsidRPr="0070761E">
        <w:rPr>
          <w:i/>
          <w:vertAlign w:val="superscript"/>
        </w:rPr>
        <w:t xml:space="preserve">2 </w:t>
      </w:r>
      <w:r w:rsidRPr="0070761E">
        <w:rPr>
          <w:i/>
        </w:rPr>
        <w:t xml:space="preserve">– </w:t>
      </w:r>
      <w:r w:rsidRPr="0070761E">
        <w:rPr>
          <w:i/>
          <w:lang w:val="en-US"/>
        </w:rPr>
        <w:t>dz</w:t>
      </w:r>
      <w:r w:rsidRPr="0070761E">
        <w:rPr>
          <w:i/>
          <w:vertAlign w:val="superscript"/>
        </w:rPr>
        <w:t>2</w:t>
      </w:r>
      <w:r w:rsidRPr="0070761E">
        <w:t xml:space="preserve">,         </w:t>
      </w:r>
      <w:r w:rsidR="00CC6467" w:rsidRPr="0070761E">
        <w:t xml:space="preserve">  </w:t>
      </w:r>
      <w:r w:rsidRPr="0070761E">
        <w:t xml:space="preserve">    (</w:t>
      </w:r>
      <w:r w:rsidRPr="0070761E">
        <w:rPr>
          <w:bCs/>
          <w:iCs/>
        </w:rPr>
        <w:t>24.19</w:t>
      </w:r>
      <w:r w:rsidRPr="0070761E">
        <w:t>)</w:t>
      </w:r>
    </w:p>
    <w:p w:rsidR="00933926" w:rsidRPr="0070761E" w:rsidRDefault="00933926" w:rsidP="00933926">
      <w:pPr>
        <w:spacing w:line="360" w:lineRule="auto"/>
        <w:ind w:right="-2"/>
        <w:jc w:val="both"/>
      </w:pPr>
      <w:r w:rsidRPr="0070761E">
        <w:rPr>
          <w:i/>
        </w:rPr>
        <w:t xml:space="preserve">              </w:t>
      </w:r>
      <w:proofErr w:type="gramStart"/>
      <w:r w:rsidRPr="0070761E">
        <w:rPr>
          <w:i/>
          <w:lang w:val="en-US"/>
        </w:rPr>
        <w:t>ds</w:t>
      </w:r>
      <w:r w:rsidRPr="0070761E">
        <w:rPr>
          <w:bCs/>
          <w:iCs/>
          <w:vertAlign w:val="superscript"/>
        </w:rPr>
        <w:t>(</w:t>
      </w:r>
      <w:proofErr w:type="gramEnd"/>
      <w:r w:rsidRPr="0070761E">
        <w:rPr>
          <w:bCs/>
          <w:i/>
          <w:vertAlign w:val="superscript"/>
        </w:rPr>
        <w:t>–</w:t>
      </w:r>
      <w:r w:rsidRPr="0070761E">
        <w:rPr>
          <w:bCs/>
          <w:vertAlign w:val="superscript"/>
        </w:rPr>
        <w:t>)</w:t>
      </w:r>
      <w:r w:rsidRPr="0070761E">
        <w:rPr>
          <w:i/>
          <w:vertAlign w:val="superscript"/>
        </w:rPr>
        <w:t>2</w:t>
      </w:r>
      <w:r w:rsidRPr="0070761E">
        <w:rPr>
          <w:i/>
        </w:rPr>
        <w:t>= –</w:t>
      </w:r>
      <w:r w:rsidRPr="0070761E">
        <w:t xml:space="preserve"> [1</w:t>
      </w:r>
      <w:r w:rsidRPr="0070761E">
        <w:rPr>
          <w:i/>
        </w:rPr>
        <w:t>– (</w:t>
      </w:r>
      <w:r w:rsidRPr="0070761E">
        <w:rPr>
          <w:i/>
          <w:lang w:val="en-US"/>
        </w:rPr>
        <w:sym w:font="Symbol" w:char="F057"/>
      </w:r>
      <w:r w:rsidRPr="0070761E">
        <w:rPr>
          <w:i/>
        </w:rPr>
        <w:t xml:space="preserve"> </w:t>
      </w:r>
      <w:r w:rsidRPr="0070761E">
        <w:rPr>
          <w:vertAlign w:val="superscript"/>
        </w:rPr>
        <w:t xml:space="preserve">2 </w:t>
      </w:r>
      <w:r w:rsidRPr="0070761E">
        <w:rPr>
          <w:i/>
        </w:rPr>
        <w:t>/с</w:t>
      </w:r>
      <w:r w:rsidRPr="0070761E">
        <w:rPr>
          <w:vertAlign w:val="superscript"/>
        </w:rPr>
        <w:t>2</w:t>
      </w:r>
      <w:r w:rsidRPr="0070761E">
        <w:t>)(</w:t>
      </w:r>
      <w:r w:rsidRPr="0070761E">
        <w:rPr>
          <w:i/>
        </w:rPr>
        <w:t>х</w:t>
      </w:r>
      <w:r w:rsidRPr="0070761E">
        <w:rPr>
          <w:vertAlign w:val="superscript"/>
        </w:rPr>
        <w:t>2</w:t>
      </w:r>
      <w:r w:rsidRPr="0070761E">
        <w:rPr>
          <w:i/>
          <w:vertAlign w:val="superscript"/>
        </w:rPr>
        <w:t xml:space="preserve"> </w:t>
      </w:r>
      <w:r w:rsidRPr="0070761E">
        <w:rPr>
          <w:i/>
        </w:rPr>
        <w:t>+у</w:t>
      </w:r>
      <w:r w:rsidRPr="0070761E">
        <w:rPr>
          <w:vertAlign w:val="superscript"/>
        </w:rPr>
        <w:t>2</w:t>
      </w:r>
      <w:r w:rsidRPr="0070761E">
        <w:t>)]</w:t>
      </w:r>
      <w:r w:rsidRPr="0070761E">
        <w:rPr>
          <w:i/>
        </w:rPr>
        <w:t>с</w:t>
      </w:r>
      <w:r w:rsidRPr="0070761E">
        <w:rPr>
          <w:vertAlign w:val="superscript"/>
        </w:rPr>
        <w:t>2</w:t>
      </w:r>
      <w:r w:rsidRPr="0070761E">
        <w:rPr>
          <w:i/>
          <w:lang w:val="en-US"/>
        </w:rPr>
        <w:t>dt</w:t>
      </w:r>
      <w:r w:rsidRPr="0070761E">
        <w:rPr>
          <w:vertAlign w:val="superscript"/>
        </w:rPr>
        <w:t>2</w:t>
      </w:r>
      <w:r w:rsidRPr="0070761E">
        <w:rPr>
          <w:i/>
        </w:rPr>
        <w:t>–</w:t>
      </w:r>
      <w:r w:rsidRPr="0070761E">
        <w:t>2</w:t>
      </w:r>
      <w:r w:rsidRPr="0070761E">
        <w:rPr>
          <w:i/>
          <w:lang w:val="en-US"/>
        </w:rPr>
        <w:sym w:font="Symbol" w:char="F057"/>
      </w:r>
      <w:r w:rsidRPr="0070761E">
        <w:rPr>
          <w:i/>
        </w:rPr>
        <w:t xml:space="preserve"> у</w:t>
      </w:r>
      <w:r w:rsidRPr="0070761E">
        <w:rPr>
          <w:i/>
          <w:lang w:val="en-US"/>
        </w:rPr>
        <w:t>dxdt</w:t>
      </w:r>
      <w:r w:rsidRPr="0070761E">
        <w:rPr>
          <w:i/>
        </w:rPr>
        <w:t xml:space="preserve"> +2</w:t>
      </w:r>
      <w:r w:rsidRPr="0070761E">
        <w:rPr>
          <w:i/>
          <w:lang w:val="en-US"/>
        </w:rPr>
        <w:sym w:font="Symbol" w:char="F057"/>
      </w:r>
      <w:r w:rsidRPr="0070761E">
        <w:rPr>
          <w:i/>
        </w:rPr>
        <w:t xml:space="preserve"> х</w:t>
      </w:r>
      <w:r w:rsidRPr="0070761E">
        <w:rPr>
          <w:i/>
          <w:lang w:val="en-US"/>
        </w:rPr>
        <w:t>dydt</w:t>
      </w:r>
      <w:r w:rsidRPr="0070761E">
        <w:rPr>
          <w:i/>
        </w:rPr>
        <w:t xml:space="preserve"> + </w:t>
      </w:r>
      <w:r w:rsidRPr="0070761E">
        <w:rPr>
          <w:i/>
          <w:lang w:val="en-US"/>
        </w:rPr>
        <w:t>dx</w:t>
      </w:r>
      <w:r w:rsidRPr="0070761E">
        <w:rPr>
          <w:i/>
          <w:vertAlign w:val="superscript"/>
        </w:rPr>
        <w:t xml:space="preserve">2 </w:t>
      </w:r>
      <w:r w:rsidRPr="0070761E">
        <w:rPr>
          <w:i/>
        </w:rPr>
        <w:t xml:space="preserve">+ </w:t>
      </w:r>
      <w:r w:rsidRPr="0070761E">
        <w:rPr>
          <w:i/>
          <w:lang w:val="en-US"/>
        </w:rPr>
        <w:t>dy</w:t>
      </w:r>
      <w:r w:rsidRPr="0070761E">
        <w:rPr>
          <w:i/>
          <w:vertAlign w:val="superscript"/>
        </w:rPr>
        <w:t xml:space="preserve">2 </w:t>
      </w:r>
      <w:r w:rsidRPr="0070761E">
        <w:rPr>
          <w:i/>
        </w:rPr>
        <w:t xml:space="preserve">+ </w:t>
      </w:r>
      <w:r w:rsidRPr="0070761E">
        <w:rPr>
          <w:i/>
          <w:lang w:val="en-US"/>
        </w:rPr>
        <w:t>dz</w:t>
      </w:r>
      <w:r w:rsidRPr="0070761E">
        <w:rPr>
          <w:i/>
          <w:vertAlign w:val="superscript"/>
        </w:rPr>
        <w:t>2</w:t>
      </w:r>
      <w:r w:rsidR="00BF1119" w:rsidRPr="0070761E">
        <w:t>.</w:t>
      </w:r>
      <w:r w:rsidRPr="0070761E">
        <w:t xml:space="preserve">              (</w:t>
      </w:r>
      <w:r w:rsidRPr="0070761E">
        <w:rPr>
          <w:bCs/>
          <w:iCs/>
        </w:rPr>
        <w:t>24.20</w:t>
      </w:r>
      <w:r w:rsidRPr="0070761E">
        <w:t>)</w:t>
      </w:r>
    </w:p>
    <w:p w:rsidR="00933926" w:rsidRPr="0070761E" w:rsidRDefault="00933926" w:rsidP="00933926">
      <w:pPr>
        <w:spacing w:line="360" w:lineRule="auto"/>
        <w:ind w:firstLine="426"/>
        <w:jc w:val="both"/>
      </w:pPr>
      <w:r w:rsidRPr="0070761E">
        <w:t>В цилиндрических координатах</w:t>
      </w:r>
    </w:p>
    <w:p w:rsidR="00933926" w:rsidRPr="0070761E" w:rsidRDefault="00933926" w:rsidP="00933926">
      <w:pPr>
        <w:spacing w:line="360" w:lineRule="auto"/>
        <w:ind w:firstLine="426"/>
      </w:pPr>
      <w:r w:rsidRPr="0070761E">
        <w:t xml:space="preserve">                            </w:t>
      </w:r>
      <w:r w:rsidR="000D171A" w:rsidRPr="0070761E">
        <w:t xml:space="preserve"> </w:t>
      </w:r>
      <w:r w:rsidRPr="0070761E">
        <w:t xml:space="preserve">  </w:t>
      </w:r>
      <w:r w:rsidRPr="0070761E">
        <w:rPr>
          <w:i/>
          <w:lang w:val="en-US"/>
        </w:rPr>
        <w:sym w:font="Symbol" w:char="F072"/>
      </w:r>
      <w:r w:rsidRPr="0070761E">
        <w:rPr>
          <w:i/>
        </w:rPr>
        <w:t xml:space="preserve"> </w:t>
      </w:r>
      <w:r w:rsidRPr="0070761E">
        <w:rPr>
          <w:vertAlign w:val="superscript"/>
        </w:rPr>
        <w:t>2</w:t>
      </w:r>
      <w:r w:rsidRPr="0070761E">
        <w:rPr>
          <w:i/>
        </w:rPr>
        <w:t>= х</w:t>
      </w:r>
      <w:proofErr w:type="gramStart"/>
      <w:r w:rsidRPr="0070761E">
        <w:rPr>
          <w:vertAlign w:val="superscript"/>
        </w:rPr>
        <w:t>2</w:t>
      </w:r>
      <w:proofErr w:type="gramEnd"/>
      <w:r w:rsidRPr="0070761E">
        <w:rPr>
          <w:i/>
        </w:rPr>
        <w:t>+ у</w:t>
      </w:r>
      <w:r w:rsidRPr="0070761E">
        <w:rPr>
          <w:vertAlign w:val="superscript"/>
        </w:rPr>
        <w:t>2</w:t>
      </w:r>
      <w:r w:rsidRPr="0070761E">
        <w:t xml:space="preserve">, </w:t>
      </w:r>
      <w:r w:rsidRPr="0070761E">
        <w:rPr>
          <w:i/>
        </w:rPr>
        <w:t xml:space="preserve">     </w:t>
      </w:r>
      <w:r w:rsidRPr="0070761E">
        <w:rPr>
          <w:i/>
          <w:lang w:val="en-US"/>
        </w:rPr>
        <w:t>z</w:t>
      </w:r>
      <w:r w:rsidRPr="0070761E">
        <w:rPr>
          <w:i/>
        </w:rPr>
        <w:t xml:space="preserve"> = </w:t>
      </w:r>
      <w:r w:rsidRPr="0070761E">
        <w:rPr>
          <w:i/>
          <w:lang w:val="en-US"/>
        </w:rPr>
        <w:t>z</w:t>
      </w:r>
      <w:r w:rsidRPr="0070761E">
        <w:rPr>
          <w:i/>
        </w:rPr>
        <w:t xml:space="preserve"> </w:t>
      </w:r>
      <w:r w:rsidRPr="0070761E">
        <w:t>,</w:t>
      </w:r>
      <w:r w:rsidRPr="0070761E">
        <w:rPr>
          <w:i/>
        </w:rPr>
        <w:t xml:space="preserve">      </w:t>
      </w:r>
      <w:r w:rsidRPr="0070761E">
        <w:rPr>
          <w:i/>
          <w:lang w:val="en-US"/>
        </w:rPr>
        <w:t>t</w:t>
      </w:r>
      <w:r w:rsidRPr="0070761E">
        <w:rPr>
          <w:i/>
        </w:rPr>
        <w:t xml:space="preserve"> = </w:t>
      </w:r>
      <w:r w:rsidRPr="0070761E">
        <w:rPr>
          <w:i/>
          <w:lang w:val="en-US"/>
        </w:rPr>
        <w:t>t</w:t>
      </w:r>
      <w:r w:rsidRPr="0070761E">
        <w:rPr>
          <w:i/>
        </w:rPr>
        <w:t xml:space="preserve"> </w:t>
      </w:r>
      <w:r w:rsidRPr="0070761E">
        <w:t>,</w:t>
      </w:r>
      <w:r w:rsidRPr="0070761E">
        <w:rPr>
          <w:i/>
        </w:rPr>
        <w:t xml:space="preserve">    </w:t>
      </w:r>
      <w:r w:rsidRPr="0070761E">
        <w:rPr>
          <w:i/>
        </w:rPr>
        <w:sym w:font="Symbol" w:char="F06A"/>
      </w:r>
      <w:r w:rsidRPr="0070761E">
        <w:rPr>
          <w:i/>
        </w:rPr>
        <w:t xml:space="preserve"> =</w:t>
      </w:r>
      <w:r w:rsidRPr="0070761E">
        <w:t xml:space="preserve"> </w:t>
      </w:r>
      <w:r w:rsidR="000940A1" w:rsidRPr="0070761E">
        <w:rPr>
          <w:lang w:val="en-US"/>
        </w:rPr>
        <w:t>arct</w:t>
      </w:r>
      <w:r w:rsidRPr="0070761E">
        <w:rPr>
          <w:lang w:val="en-US"/>
        </w:rPr>
        <w:t>g</w:t>
      </w:r>
      <w:r w:rsidRPr="0070761E">
        <w:t>(</w:t>
      </w:r>
      <w:r w:rsidRPr="0070761E">
        <w:rPr>
          <w:i/>
          <w:lang w:val="en-US"/>
        </w:rPr>
        <w:t>y</w:t>
      </w:r>
      <w:r w:rsidRPr="0070761E">
        <w:rPr>
          <w:i/>
        </w:rPr>
        <w:t>/</w:t>
      </w:r>
      <w:r w:rsidRPr="0070761E">
        <w:rPr>
          <w:i/>
          <w:lang w:val="en-US"/>
        </w:rPr>
        <w:t>x</w:t>
      </w:r>
      <w:r w:rsidRPr="0070761E">
        <w:t xml:space="preserve">) – </w:t>
      </w:r>
      <w:r w:rsidRPr="0070761E">
        <w:rPr>
          <w:i/>
          <w:lang w:val="en-US"/>
        </w:rPr>
        <w:sym w:font="Symbol" w:char="F057"/>
      </w:r>
      <w:r w:rsidRPr="0070761E">
        <w:rPr>
          <w:i/>
        </w:rPr>
        <w:t xml:space="preserve"> </w:t>
      </w:r>
      <w:r w:rsidRPr="0070761E">
        <w:rPr>
          <w:i/>
          <w:lang w:val="en-US"/>
        </w:rPr>
        <w:t>t</w:t>
      </w:r>
      <w:r w:rsidRPr="0070761E">
        <w:t>.                         (</w:t>
      </w:r>
      <w:r w:rsidRPr="0070761E">
        <w:rPr>
          <w:bCs/>
          <w:iCs/>
        </w:rPr>
        <w:t>24.21</w:t>
      </w:r>
      <w:r w:rsidRPr="0070761E">
        <w:t>)</w:t>
      </w:r>
    </w:p>
    <w:p w:rsidR="00933926" w:rsidRPr="0070761E" w:rsidRDefault="00933926" w:rsidP="00933926">
      <w:pPr>
        <w:spacing w:line="360" w:lineRule="auto"/>
        <w:jc w:val="both"/>
      </w:pPr>
      <w:r w:rsidRPr="0070761E">
        <w:rPr>
          <w:iCs/>
        </w:rPr>
        <w:t xml:space="preserve">метрики </w:t>
      </w:r>
      <w:r w:rsidRPr="0070761E">
        <w:t>(</w:t>
      </w:r>
      <w:r w:rsidRPr="0070761E">
        <w:rPr>
          <w:bCs/>
          <w:iCs/>
        </w:rPr>
        <w:t>24.19</w:t>
      </w:r>
      <w:r w:rsidRPr="0070761E">
        <w:t>) и (</w:t>
      </w:r>
      <w:r w:rsidRPr="0070761E">
        <w:rPr>
          <w:bCs/>
          <w:iCs/>
        </w:rPr>
        <w:t>24.20</w:t>
      </w:r>
      <w:r w:rsidRPr="0070761E">
        <w:t>) приобретают вид</w:t>
      </w:r>
    </w:p>
    <w:p w:rsidR="00933926" w:rsidRPr="0070761E" w:rsidRDefault="00933926" w:rsidP="00933926">
      <w:pPr>
        <w:spacing w:line="360" w:lineRule="auto"/>
      </w:pPr>
      <w:r w:rsidRPr="0070761E">
        <w:rPr>
          <w:noProof/>
        </w:rPr>
        <w:drawing>
          <wp:anchor distT="0" distB="0" distL="114300" distR="114300" simplePos="0" relativeHeight="251867136" behindDoc="0" locked="0" layoutInCell="1" allowOverlap="1" wp14:anchorId="1530C795" wp14:editId="0B654F50">
            <wp:simplePos x="0" y="0"/>
            <wp:positionH relativeFrom="column">
              <wp:posOffset>442595</wp:posOffset>
            </wp:positionH>
            <wp:positionV relativeFrom="paragraph">
              <wp:posOffset>29845</wp:posOffset>
            </wp:positionV>
            <wp:extent cx="87630" cy="421640"/>
            <wp:effectExtent l="0" t="0" r="7620" b="0"/>
            <wp:wrapNone/>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7630" cy="421640"/>
                    </a:xfrm>
                    <a:prstGeom prst="rect">
                      <a:avLst/>
                    </a:prstGeom>
                  </pic:spPr>
                </pic:pic>
              </a:graphicData>
            </a:graphic>
            <wp14:sizeRelH relativeFrom="page">
              <wp14:pctWidth>0</wp14:pctWidth>
            </wp14:sizeRelH>
            <wp14:sizeRelV relativeFrom="page">
              <wp14:pctHeight>0</wp14:pctHeight>
            </wp14:sizeRelV>
          </wp:anchor>
        </w:drawing>
      </w:r>
      <w:r w:rsidRPr="0070761E">
        <w:rPr>
          <w:i/>
        </w:rPr>
        <w:t xml:space="preserve">               </w:t>
      </w:r>
      <w:proofErr w:type="gramStart"/>
      <w:r w:rsidRPr="0070761E">
        <w:rPr>
          <w:i/>
          <w:lang w:val="en-US"/>
        </w:rPr>
        <w:t>ds</w:t>
      </w:r>
      <w:r w:rsidRPr="0070761E">
        <w:rPr>
          <w:bCs/>
          <w:iCs/>
          <w:vertAlign w:val="superscript"/>
        </w:rPr>
        <w:t>(</w:t>
      </w:r>
      <w:proofErr w:type="gramEnd"/>
      <w:r w:rsidRPr="0070761E">
        <w:rPr>
          <w:bCs/>
          <w:i/>
          <w:vertAlign w:val="superscript"/>
        </w:rPr>
        <w:t>–</w:t>
      </w:r>
      <w:r w:rsidRPr="0070761E">
        <w:rPr>
          <w:bCs/>
          <w:vertAlign w:val="superscript"/>
        </w:rPr>
        <w:t>)</w:t>
      </w:r>
      <w:r w:rsidRPr="0070761E">
        <w:rPr>
          <w:vertAlign w:val="superscript"/>
        </w:rPr>
        <w:t>2</w:t>
      </w:r>
      <w:r w:rsidRPr="0070761E">
        <w:rPr>
          <w:i/>
        </w:rPr>
        <w:t xml:space="preserve">=    </w:t>
      </w:r>
      <w:r w:rsidRPr="0070761E">
        <w:t xml:space="preserve">(1 </w:t>
      </w:r>
      <w:r w:rsidRPr="0070761E">
        <w:rPr>
          <w:i/>
        </w:rPr>
        <w:t xml:space="preserve">– </w:t>
      </w:r>
      <w:r w:rsidRPr="0070761E">
        <w:rPr>
          <w:i/>
          <w:lang w:val="en-US"/>
        </w:rPr>
        <w:sym w:font="Symbol" w:char="F072"/>
      </w:r>
      <w:r w:rsidRPr="0070761E">
        <w:rPr>
          <w:i/>
        </w:rPr>
        <w:t xml:space="preserve"> </w:t>
      </w:r>
      <w:r w:rsidRPr="0070761E">
        <w:rPr>
          <w:vertAlign w:val="superscript"/>
        </w:rPr>
        <w:t>2</w:t>
      </w:r>
      <w:r w:rsidRPr="0070761E">
        <w:rPr>
          <w:i/>
          <w:lang w:val="en-US"/>
        </w:rPr>
        <w:sym w:font="Symbol" w:char="F057"/>
      </w:r>
      <w:r w:rsidRPr="0070761E">
        <w:rPr>
          <w:i/>
        </w:rPr>
        <w:t xml:space="preserve"> </w:t>
      </w:r>
      <w:r w:rsidRPr="0070761E">
        <w:rPr>
          <w:vertAlign w:val="superscript"/>
        </w:rPr>
        <w:t>2</w:t>
      </w:r>
      <w:r w:rsidRPr="0070761E">
        <w:rPr>
          <w:i/>
        </w:rPr>
        <w:t>/с</w:t>
      </w:r>
      <w:r w:rsidRPr="0070761E">
        <w:rPr>
          <w:vertAlign w:val="superscript"/>
        </w:rPr>
        <w:t>2</w:t>
      </w:r>
      <w:r w:rsidRPr="0070761E">
        <w:t xml:space="preserve">) </w:t>
      </w:r>
      <w:r w:rsidRPr="0070761E">
        <w:rPr>
          <w:i/>
        </w:rPr>
        <w:t>с</w:t>
      </w:r>
      <w:r w:rsidRPr="0070761E">
        <w:rPr>
          <w:vertAlign w:val="superscript"/>
        </w:rPr>
        <w:t>2</w:t>
      </w:r>
      <w:r w:rsidRPr="0070761E">
        <w:rPr>
          <w:i/>
          <w:lang w:val="en-US"/>
        </w:rPr>
        <w:t>dt</w:t>
      </w:r>
      <w:r w:rsidRPr="0070761E">
        <w:rPr>
          <w:vertAlign w:val="superscript"/>
        </w:rPr>
        <w:t>2</w:t>
      </w:r>
      <w:r w:rsidRPr="0070761E">
        <w:rPr>
          <w:i/>
          <w:vertAlign w:val="superscript"/>
        </w:rPr>
        <w:t xml:space="preserve"> </w:t>
      </w:r>
      <w:r w:rsidRPr="0070761E">
        <w:rPr>
          <w:i/>
        </w:rPr>
        <w:t xml:space="preserve">– </w:t>
      </w:r>
      <w:r w:rsidRPr="0070761E">
        <w:rPr>
          <w:i/>
          <w:lang w:val="en-US"/>
        </w:rPr>
        <w:sym w:font="Symbol" w:char="F072"/>
      </w:r>
      <w:r w:rsidRPr="0070761E">
        <w:rPr>
          <w:i/>
        </w:rPr>
        <w:t xml:space="preserve"> </w:t>
      </w:r>
      <w:r w:rsidRPr="0070761E">
        <w:rPr>
          <w:vertAlign w:val="superscript"/>
        </w:rPr>
        <w:t>2</w:t>
      </w:r>
      <w:r w:rsidRPr="0070761E">
        <w:rPr>
          <w:i/>
          <w:lang w:val="en-US"/>
        </w:rPr>
        <w:sym w:font="Symbol" w:char="F057"/>
      </w:r>
      <w:r w:rsidRPr="0070761E">
        <w:rPr>
          <w:i/>
        </w:rPr>
        <w:t xml:space="preserve"> /с</w:t>
      </w:r>
      <w:r w:rsidRPr="0070761E">
        <w:t xml:space="preserve"> </w:t>
      </w:r>
      <w:r w:rsidRPr="0070761E">
        <w:rPr>
          <w:i/>
          <w:lang w:val="en-US"/>
        </w:rPr>
        <w:t>d</w:t>
      </w:r>
      <w:r w:rsidRPr="0070761E">
        <w:rPr>
          <w:i/>
        </w:rPr>
        <w:sym w:font="Symbol" w:char="F06A"/>
      </w:r>
      <w:r w:rsidRPr="0070761E">
        <w:rPr>
          <w:i/>
          <w:lang w:val="en-US"/>
        </w:rPr>
        <w:t>dt</w:t>
      </w:r>
      <w:r w:rsidRPr="0070761E">
        <w:rPr>
          <w:i/>
        </w:rPr>
        <w:t xml:space="preserve"> – </w:t>
      </w:r>
      <w:r w:rsidRPr="0070761E">
        <w:rPr>
          <w:i/>
          <w:lang w:val="en-US"/>
        </w:rPr>
        <w:sym w:font="Symbol" w:char="F072"/>
      </w:r>
      <w:r w:rsidRPr="0070761E">
        <w:rPr>
          <w:i/>
        </w:rPr>
        <w:t xml:space="preserve"> </w:t>
      </w:r>
      <w:r w:rsidRPr="0070761E">
        <w:rPr>
          <w:vertAlign w:val="superscript"/>
        </w:rPr>
        <w:t>2</w:t>
      </w:r>
      <w:r w:rsidRPr="0070761E">
        <w:rPr>
          <w:i/>
          <w:lang w:val="en-US"/>
        </w:rPr>
        <w:sym w:font="Symbol" w:char="F057"/>
      </w:r>
      <w:r w:rsidRPr="0070761E">
        <w:rPr>
          <w:i/>
        </w:rPr>
        <w:t xml:space="preserve"> /с</w:t>
      </w:r>
      <w:r w:rsidRPr="0070761E">
        <w:t xml:space="preserve"> </w:t>
      </w:r>
      <w:r w:rsidRPr="0070761E">
        <w:rPr>
          <w:i/>
          <w:lang w:val="en-US"/>
        </w:rPr>
        <w:t>dtd</w:t>
      </w:r>
      <w:r w:rsidRPr="0070761E">
        <w:rPr>
          <w:i/>
        </w:rPr>
        <w:sym w:font="Symbol" w:char="F06A"/>
      </w:r>
      <w:r w:rsidRPr="0070761E">
        <w:rPr>
          <w:i/>
        </w:rPr>
        <w:t xml:space="preserve"> – </w:t>
      </w:r>
      <w:r w:rsidRPr="0070761E">
        <w:rPr>
          <w:i/>
          <w:lang w:val="en-US"/>
        </w:rPr>
        <w:t>d</w:t>
      </w:r>
      <w:r w:rsidRPr="0070761E">
        <w:rPr>
          <w:i/>
          <w:lang w:val="en-US"/>
        </w:rPr>
        <w:sym w:font="Symbol" w:char="F072"/>
      </w:r>
      <w:r w:rsidRPr="0070761E">
        <w:rPr>
          <w:i/>
        </w:rPr>
        <w:t xml:space="preserve"> </w:t>
      </w:r>
      <w:r w:rsidRPr="0070761E">
        <w:rPr>
          <w:vertAlign w:val="superscript"/>
        </w:rPr>
        <w:t xml:space="preserve">2 </w:t>
      </w:r>
      <w:r w:rsidRPr="0070761E">
        <w:rPr>
          <w:i/>
        </w:rPr>
        <w:t>–</w:t>
      </w:r>
      <w:r w:rsidRPr="0070761E">
        <w:rPr>
          <w:i/>
          <w:vertAlign w:val="superscript"/>
        </w:rPr>
        <w:t xml:space="preserve"> </w:t>
      </w:r>
      <w:r w:rsidRPr="0070761E">
        <w:rPr>
          <w:i/>
          <w:lang w:val="en-US"/>
        </w:rPr>
        <w:sym w:font="Symbol" w:char="F072"/>
      </w:r>
      <w:r w:rsidRPr="0070761E">
        <w:rPr>
          <w:i/>
        </w:rPr>
        <w:t xml:space="preserve"> </w:t>
      </w:r>
      <w:r w:rsidRPr="0070761E">
        <w:rPr>
          <w:vertAlign w:val="superscript"/>
        </w:rPr>
        <w:t>2</w:t>
      </w:r>
      <w:r w:rsidRPr="0070761E">
        <w:rPr>
          <w:i/>
          <w:lang w:val="en-US"/>
        </w:rPr>
        <w:t>d</w:t>
      </w:r>
      <w:r w:rsidRPr="0070761E">
        <w:rPr>
          <w:i/>
        </w:rPr>
        <w:sym w:font="Symbol" w:char="F06A"/>
      </w:r>
      <w:r w:rsidRPr="0070761E">
        <w:rPr>
          <w:i/>
        </w:rPr>
        <w:t xml:space="preserve"> </w:t>
      </w:r>
      <w:r w:rsidRPr="0070761E">
        <w:rPr>
          <w:vertAlign w:val="superscript"/>
        </w:rPr>
        <w:t>2</w:t>
      </w:r>
      <w:r w:rsidRPr="0070761E">
        <w:rPr>
          <w:i/>
          <w:vertAlign w:val="superscript"/>
        </w:rPr>
        <w:t xml:space="preserve"> </w:t>
      </w:r>
      <w:r w:rsidRPr="0070761E">
        <w:rPr>
          <w:i/>
        </w:rPr>
        <w:t>–</w:t>
      </w:r>
      <w:r w:rsidRPr="0070761E">
        <w:rPr>
          <w:i/>
          <w:vertAlign w:val="superscript"/>
        </w:rPr>
        <w:t xml:space="preserve"> </w:t>
      </w:r>
      <w:r w:rsidRPr="0070761E">
        <w:rPr>
          <w:i/>
          <w:lang w:val="en-US"/>
        </w:rPr>
        <w:t>dz</w:t>
      </w:r>
      <w:r w:rsidRPr="0070761E">
        <w:rPr>
          <w:vertAlign w:val="superscript"/>
        </w:rPr>
        <w:t>2</w:t>
      </w:r>
      <w:r w:rsidRPr="0070761E">
        <w:t xml:space="preserve">,    </w:t>
      </w:r>
      <w:r w:rsidR="005072EB">
        <w:t xml:space="preserve"> </w:t>
      </w:r>
      <w:r w:rsidRPr="0070761E">
        <w:t xml:space="preserve">  (</w:t>
      </w:r>
      <w:r w:rsidRPr="0070761E">
        <w:rPr>
          <w:bCs/>
          <w:iCs/>
        </w:rPr>
        <w:t>24.22</w:t>
      </w:r>
      <w:r w:rsidRPr="0070761E">
        <w:t xml:space="preserve">)      </w:t>
      </w:r>
    </w:p>
    <w:p w:rsidR="00933926" w:rsidRPr="0070761E" w:rsidRDefault="00933926" w:rsidP="00933926">
      <w:pPr>
        <w:spacing w:line="360" w:lineRule="auto"/>
      </w:pPr>
      <w:r w:rsidRPr="0070761E">
        <w:rPr>
          <w:i/>
        </w:rPr>
        <w:t xml:space="preserve">               </w:t>
      </w:r>
      <w:r w:rsidRPr="0070761E">
        <w:rPr>
          <w:i/>
          <w:lang w:val="en-US"/>
        </w:rPr>
        <w:t>ds</w:t>
      </w:r>
      <w:r w:rsidRPr="0070761E">
        <w:rPr>
          <w:bCs/>
          <w:iCs/>
          <w:vertAlign w:val="superscript"/>
        </w:rPr>
        <w:t>(</w:t>
      </w:r>
      <w:r w:rsidRPr="0070761E">
        <w:rPr>
          <w:bCs/>
          <w:i/>
          <w:vertAlign w:val="superscript"/>
        </w:rPr>
        <w:t>+</w:t>
      </w:r>
      <w:r w:rsidRPr="0070761E">
        <w:rPr>
          <w:bCs/>
          <w:vertAlign w:val="superscript"/>
        </w:rPr>
        <w:t>)</w:t>
      </w:r>
      <w:r w:rsidRPr="0070761E">
        <w:rPr>
          <w:vertAlign w:val="superscript"/>
        </w:rPr>
        <w:t>2</w:t>
      </w:r>
      <w:r w:rsidRPr="0070761E">
        <w:t xml:space="preserve"> </w:t>
      </w:r>
      <w:r w:rsidRPr="0070761E">
        <w:rPr>
          <w:i/>
        </w:rPr>
        <w:t>= –</w:t>
      </w:r>
      <w:r w:rsidRPr="0070761E">
        <w:t xml:space="preserve"> (1 </w:t>
      </w:r>
      <w:r w:rsidRPr="0070761E">
        <w:rPr>
          <w:i/>
        </w:rPr>
        <w:t xml:space="preserve">– </w:t>
      </w:r>
      <w:r w:rsidRPr="0070761E">
        <w:rPr>
          <w:i/>
          <w:lang w:val="en-US"/>
        </w:rPr>
        <w:sym w:font="Symbol" w:char="F072"/>
      </w:r>
      <w:r w:rsidRPr="0070761E">
        <w:rPr>
          <w:i/>
        </w:rPr>
        <w:t xml:space="preserve"> </w:t>
      </w:r>
      <w:r w:rsidRPr="0070761E">
        <w:rPr>
          <w:vertAlign w:val="superscript"/>
        </w:rPr>
        <w:t>2</w:t>
      </w:r>
      <w:r w:rsidRPr="0070761E">
        <w:rPr>
          <w:i/>
          <w:lang w:val="en-US"/>
        </w:rPr>
        <w:sym w:font="Symbol" w:char="F057"/>
      </w:r>
      <w:r w:rsidRPr="0070761E">
        <w:rPr>
          <w:i/>
        </w:rPr>
        <w:t xml:space="preserve"> </w:t>
      </w:r>
      <w:r w:rsidRPr="0070761E">
        <w:rPr>
          <w:vertAlign w:val="superscript"/>
        </w:rPr>
        <w:t>2</w:t>
      </w:r>
      <w:r w:rsidRPr="0070761E">
        <w:rPr>
          <w:i/>
        </w:rPr>
        <w:t>/с</w:t>
      </w:r>
      <w:r w:rsidRPr="0070761E">
        <w:rPr>
          <w:vertAlign w:val="superscript"/>
        </w:rPr>
        <w:t>2</w:t>
      </w:r>
      <w:r w:rsidRPr="0070761E">
        <w:t xml:space="preserve">) </w:t>
      </w:r>
      <w:r w:rsidRPr="0070761E">
        <w:rPr>
          <w:i/>
        </w:rPr>
        <w:t>с</w:t>
      </w:r>
      <w:r w:rsidRPr="0070761E">
        <w:rPr>
          <w:vertAlign w:val="superscript"/>
        </w:rPr>
        <w:t>2</w:t>
      </w:r>
      <w:r w:rsidRPr="0070761E">
        <w:rPr>
          <w:i/>
          <w:lang w:val="en-US"/>
        </w:rPr>
        <w:t>dt</w:t>
      </w:r>
      <w:r w:rsidRPr="0070761E">
        <w:rPr>
          <w:vertAlign w:val="superscript"/>
        </w:rPr>
        <w:t>2</w:t>
      </w:r>
      <w:r w:rsidRPr="0070761E">
        <w:rPr>
          <w:i/>
          <w:vertAlign w:val="superscript"/>
        </w:rPr>
        <w:t xml:space="preserve"> </w:t>
      </w:r>
      <w:r w:rsidRPr="0070761E">
        <w:rPr>
          <w:i/>
        </w:rPr>
        <w:t>+</w:t>
      </w:r>
      <w:r w:rsidRPr="0070761E">
        <w:rPr>
          <w:i/>
          <w:lang w:val="en-US"/>
        </w:rPr>
        <w:sym w:font="Symbol" w:char="F072"/>
      </w:r>
      <w:r w:rsidRPr="0070761E">
        <w:rPr>
          <w:i/>
        </w:rPr>
        <w:t xml:space="preserve"> </w:t>
      </w:r>
      <w:r w:rsidRPr="0070761E">
        <w:rPr>
          <w:vertAlign w:val="superscript"/>
        </w:rPr>
        <w:t>2</w:t>
      </w:r>
      <w:r w:rsidRPr="0070761E">
        <w:rPr>
          <w:i/>
          <w:lang w:val="en-US"/>
        </w:rPr>
        <w:sym w:font="Symbol" w:char="F057"/>
      </w:r>
      <w:r w:rsidRPr="0070761E">
        <w:rPr>
          <w:i/>
        </w:rPr>
        <w:t xml:space="preserve"> /с</w:t>
      </w:r>
      <w:r w:rsidRPr="0070761E">
        <w:rPr>
          <w:i/>
          <w:lang w:val="en-US"/>
        </w:rPr>
        <w:t>d</w:t>
      </w:r>
      <w:r w:rsidRPr="0070761E">
        <w:rPr>
          <w:i/>
        </w:rPr>
        <w:sym w:font="Symbol" w:char="F06A"/>
      </w:r>
      <w:r w:rsidRPr="0070761E">
        <w:rPr>
          <w:i/>
          <w:lang w:val="en-US"/>
        </w:rPr>
        <w:t>dt</w:t>
      </w:r>
      <w:r w:rsidRPr="0070761E">
        <w:rPr>
          <w:i/>
        </w:rPr>
        <w:t xml:space="preserve"> +</w:t>
      </w:r>
      <w:r w:rsidRPr="0070761E">
        <w:rPr>
          <w:i/>
          <w:lang w:val="en-US"/>
        </w:rPr>
        <w:sym w:font="Symbol" w:char="F072"/>
      </w:r>
      <w:r w:rsidRPr="0070761E">
        <w:rPr>
          <w:i/>
        </w:rPr>
        <w:t xml:space="preserve"> </w:t>
      </w:r>
      <w:r w:rsidRPr="0070761E">
        <w:rPr>
          <w:vertAlign w:val="superscript"/>
        </w:rPr>
        <w:t>2</w:t>
      </w:r>
      <w:r w:rsidRPr="0070761E">
        <w:rPr>
          <w:i/>
          <w:lang w:val="en-US"/>
        </w:rPr>
        <w:sym w:font="Symbol" w:char="F057"/>
      </w:r>
      <w:r w:rsidRPr="0070761E">
        <w:rPr>
          <w:i/>
        </w:rPr>
        <w:t xml:space="preserve"> /с</w:t>
      </w:r>
      <w:r w:rsidRPr="0070761E">
        <w:rPr>
          <w:i/>
          <w:lang w:val="en-US"/>
        </w:rPr>
        <w:t>dtd</w:t>
      </w:r>
      <w:r w:rsidRPr="0070761E">
        <w:rPr>
          <w:i/>
        </w:rPr>
        <w:sym w:font="Symbol" w:char="F06A"/>
      </w:r>
      <w:r w:rsidRPr="0070761E">
        <w:rPr>
          <w:i/>
        </w:rPr>
        <w:t xml:space="preserve"> + </w:t>
      </w:r>
      <w:r w:rsidRPr="0070761E">
        <w:rPr>
          <w:i/>
          <w:lang w:val="en-US"/>
        </w:rPr>
        <w:t>d</w:t>
      </w:r>
      <w:r w:rsidRPr="0070761E">
        <w:rPr>
          <w:i/>
          <w:lang w:val="en-US"/>
        </w:rPr>
        <w:sym w:font="Symbol" w:char="F072"/>
      </w:r>
      <w:r w:rsidRPr="0070761E">
        <w:rPr>
          <w:i/>
        </w:rPr>
        <w:t xml:space="preserve"> </w:t>
      </w:r>
      <w:r w:rsidRPr="0070761E">
        <w:rPr>
          <w:vertAlign w:val="superscript"/>
        </w:rPr>
        <w:t xml:space="preserve">2 </w:t>
      </w:r>
      <w:r w:rsidRPr="0070761E">
        <w:rPr>
          <w:i/>
        </w:rPr>
        <w:t>+</w:t>
      </w:r>
      <w:r w:rsidRPr="0070761E">
        <w:rPr>
          <w:i/>
          <w:lang w:val="en-US"/>
        </w:rPr>
        <w:sym w:font="Symbol" w:char="F072"/>
      </w:r>
      <w:r w:rsidRPr="0070761E">
        <w:rPr>
          <w:i/>
        </w:rPr>
        <w:t xml:space="preserve"> </w:t>
      </w:r>
      <w:r w:rsidRPr="0070761E">
        <w:rPr>
          <w:vertAlign w:val="superscript"/>
        </w:rPr>
        <w:t>2</w:t>
      </w:r>
      <w:r w:rsidRPr="0070761E">
        <w:rPr>
          <w:i/>
          <w:lang w:val="en-US"/>
        </w:rPr>
        <w:t>d</w:t>
      </w:r>
      <w:r w:rsidRPr="0070761E">
        <w:rPr>
          <w:i/>
        </w:rPr>
        <w:sym w:font="Symbol" w:char="F06A"/>
      </w:r>
      <w:r w:rsidRPr="0070761E">
        <w:rPr>
          <w:i/>
        </w:rPr>
        <w:t xml:space="preserve"> </w:t>
      </w:r>
      <w:r w:rsidRPr="0070761E">
        <w:rPr>
          <w:vertAlign w:val="superscript"/>
        </w:rPr>
        <w:t>2</w:t>
      </w:r>
      <w:r w:rsidRPr="0070761E">
        <w:rPr>
          <w:i/>
          <w:vertAlign w:val="superscript"/>
        </w:rPr>
        <w:t xml:space="preserve"> </w:t>
      </w:r>
      <w:r w:rsidRPr="0070761E">
        <w:rPr>
          <w:i/>
        </w:rPr>
        <w:t>+</w:t>
      </w:r>
      <w:r w:rsidRPr="0070761E">
        <w:rPr>
          <w:i/>
          <w:vertAlign w:val="superscript"/>
        </w:rPr>
        <w:t xml:space="preserve"> </w:t>
      </w:r>
      <w:r w:rsidRPr="0070761E">
        <w:rPr>
          <w:i/>
          <w:lang w:val="en-US"/>
        </w:rPr>
        <w:t>dz</w:t>
      </w:r>
      <w:r w:rsidRPr="0070761E">
        <w:rPr>
          <w:i/>
          <w:vertAlign w:val="superscript"/>
        </w:rPr>
        <w:t>2</w:t>
      </w:r>
      <w:r w:rsidRPr="0070761E">
        <w:t>.       (</w:t>
      </w:r>
      <w:r w:rsidRPr="0070761E">
        <w:rPr>
          <w:bCs/>
          <w:iCs/>
        </w:rPr>
        <w:t>24.23</w:t>
      </w:r>
      <w:r w:rsidRPr="0070761E">
        <w:t>)</w:t>
      </w:r>
    </w:p>
    <w:p w:rsidR="00933926" w:rsidRPr="0070761E" w:rsidRDefault="00933926" w:rsidP="00933926">
      <w:pPr>
        <w:spacing w:line="360" w:lineRule="auto"/>
        <w:ind w:firstLine="709"/>
        <w:jc w:val="both"/>
      </w:pPr>
      <w:r w:rsidRPr="0070761E">
        <w:rPr>
          <w:iCs/>
        </w:rPr>
        <w:t xml:space="preserve">При этом компоненты метрических тензоров </w:t>
      </w:r>
      <w:r w:rsidRPr="0070761E">
        <w:rPr>
          <w:bCs/>
          <w:iCs/>
        </w:rPr>
        <w:t>(24.1</w:t>
      </w:r>
      <w:r w:rsidRPr="0070761E">
        <w:rPr>
          <w:bCs/>
        </w:rPr>
        <w:t xml:space="preserve">) </w:t>
      </w:r>
      <w:r w:rsidRPr="0070761E">
        <w:t xml:space="preserve">равны   </w:t>
      </w:r>
    </w:p>
    <w:p w:rsidR="00933926" w:rsidRPr="0070761E" w:rsidRDefault="00933926" w:rsidP="00933926">
      <w:pPr>
        <w:widowControl w:val="0"/>
        <w:spacing w:line="360" w:lineRule="auto"/>
        <w:jc w:val="both"/>
        <w:rPr>
          <w:bCs/>
        </w:rPr>
      </w:pPr>
      <w:r w:rsidRPr="0070761E">
        <w:rPr>
          <w:bCs/>
          <w:position w:val="-60"/>
        </w:rPr>
        <w:t xml:space="preserve">  </w:t>
      </w:r>
      <w:r w:rsidR="002A3583">
        <w:rPr>
          <w:bCs/>
          <w:position w:val="-60"/>
        </w:rPr>
        <w:t xml:space="preserve"> </w:t>
      </w:r>
      <w:r w:rsidRPr="0070761E">
        <w:rPr>
          <w:bCs/>
          <w:position w:val="-60"/>
        </w:rPr>
        <w:t xml:space="preserve">         </w:t>
      </w:r>
      <w:bookmarkStart w:id="2" w:name="graphicB5"/>
      <w:bookmarkStart w:id="3" w:name="graphic1CD"/>
      <w:bookmarkEnd w:id="2"/>
      <w:bookmarkEnd w:id="3"/>
      <w:r w:rsidR="002A3583" w:rsidRPr="005C2CAF">
        <w:rPr>
          <w:bCs/>
          <w:position w:val="-60"/>
        </w:rPr>
        <w:t xml:space="preserve"> </w:t>
      </w:r>
      <w:r w:rsidR="002A3583">
        <w:rPr>
          <w:bCs/>
          <w:position w:val="-60"/>
        </w:rPr>
        <w:t xml:space="preserve">       </w:t>
      </w:r>
      <w:r w:rsidR="002A3583" w:rsidRPr="005C2CAF">
        <w:rPr>
          <w:bCs/>
          <w:position w:val="-60"/>
        </w:rPr>
        <w:t xml:space="preserve">    </w:t>
      </w:r>
      <w:r w:rsidR="00B326FD" w:rsidRPr="00507810">
        <w:rPr>
          <w:bCs/>
          <w:position w:val="-68"/>
        </w:rPr>
        <w:object w:dxaOrig="4040" w:dyaOrig="1480">
          <v:shape id="_x0000_i1232" type="#_x0000_t75" style="width:161.5pt;height:1in" o:ole="">
            <v:imagedata r:id="rId505" o:title=""/>
          </v:shape>
          <o:OLEObject Type="Embed" ProgID="Equation.3" ShapeID="_x0000_i1232" DrawAspect="Content" ObjectID="_1589610272" r:id="rId506"/>
        </w:object>
      </w:r>
      <w:r w:rsidR="002A3583" w:rsidRPr="00507810">
        <w:rPr>
          <w:bCs/>
          <w:position w:val="-68"/>
        </w:rPr>
        <w:t xml:space="preserve">      </w:t>
      </w:r>
      <w:r w:rsidR="00163B86" w:rsidRPr="00507810">
        <w:rPr>
          <w:bCs/>
          <w:position w:val="-68"/>
        </w:rPr>
        <w:object w:dxaOrig="4099" w:dyaOrig="1480">
          <v:shape id="_x0000_i1233" type="#_x0000_t75" style="width:166pt;height:1in" o:ole="">
            <v:imagedata r:id="rId507" o:title=""/>
          </v:shape>
          <o:OLEObject Type="Embed" ProgID="Equation.3" ShapeID="_x0000_i1233" DrawAspect="Content" ObjectID="_1589610273" r:id="rId508"/>
        </w:object>
      </w:r>
      <w:r w:rsidR="002A3583" w:rsidRPr="00507810">
        <w:rPr>
          <w:bCs/>
        </w:rPr>
        <w:t xml:space="preserve">       </w:t>
      </w:r>
      <w:r w:rsidR="002A3583">
        <w:rPr>
          <w:bCs/>
        </w:rPr>
        <w:t xml:space="preserve"> </w:t>
      </w:r>
      <w:r w:rsidR="002A3583" w:rsidRPr="00507810">
        <w:rPr>
          <w:bCs/>
        </w:rPr>
        <w:t xml:space="preserve"> </w:t>
      </w:r>
      <w:r w:rsidR="002A3583">
        <w:rPr>
          <w:bCs/>
        </w:rPr>
        <w:t xml:space="preserve">  </w:t>
      </w:r>
      <w:r w:rsidRPr="0070761E">
        <w:rPr>
          <w:bCs/>
          <w:iCs/>
        </w:rPr>
        <w:t>(24.24</w:t>
      </w:r>
      <w:r w:rsidRPr="0070761E">
        <w:rPr>
          <w:bCs/>
        </w:rPr>
        <w:t xml:space="preserve">)                  </w:t>
      </w:r>
    </w:p>
    <w:p w:rsidR="00933926" w:rsidRPr="0070761E" w:rsidRDefault="00933926" w:rsidP="00933926">
      <w:pPr>
        <w:spacing w:line="360" w:lineRule="auto"/>
        <w:ind w:firstLine="426"/>
        <w:jc w:val="both"/>
      </w:pPr>
      <w:r w:rsidRPr="0070761E">
        <w:lastRenderedPageBreak/>
        <w:t xml:space="preserve">4) </w:t>
      </w:r>
      <w:r w:rsidR="00920BB7" w:rsidRPr="0070761E">
        <w:t>Также м</w:t>
      </w:r>
      <w:r w:rsidRPr="0070761E">
        <w:t xml:space="preserve">ожет быть рассмотрен случай, когда </w:t>
      </w:r>
      <w:r w:rsidRPr="0070761E">
        <w:rPr>
          <w:i/>
        </w:rPr>
        <w:t>личина</w:t>
      </w:r>
      <w:r w:rsidRPr="0070761E">
        <w:t xml:space="preserve"> и </w:t>
      </w:r>
      <w:r w:rsidRPr="0070761E">
        <w:rPr>
          <w:i/>
        </w:rPr>
        <w:t>изнанка</w:t>
      </w:r>
      <w:r w:rsidRPr="0070761E">
        <w:t xml:space="preserve"> субконта и </w:t>
      </w:r>
      <w:r w:rsidRPr="005072EB">
        <w:t>антисубконта вращаются во взаимно противоположных направлениях с угловой скорость</w:t>
      </w:r>
      <w:r w:rsidR="00465B60" w:rsidRPr="005072EB">
        <w:t>ю</w:t>
      </w:r>
      <w:r w:rsidRPr="005072EB">
        <w:rPr>
          <w:i/>
        </w:rPr>
        <w:t xml:space="preserve"> </w:t>
      </w:r>
      <w:r w:rsidRPr="005072EB">
        <w:rPr>
          <w:i/>
          <w:lang w:val="en-US"/>
        </w:rPr>
        <w:sym w:font="Symbol" w:char="F057"/>
      </w:r>
      <w:r w:rsidRPr="0070761E">
        <w:t>. Это описыв</w:t>
      </w:r>
      <w:r w:rsidRPr="0070761E">
        <w:t>а</w:t>
      </w:r>
      <w:r w:rsidRPr="0070761E">
        <w:t>ется посредством замены переменных:</w:t>
      </w:r>
    </w:p>
    <w:p w:rsidR="00933926" w:rsidRPr="005072EB" w:rsidRDefault="00933926" w:rsidP="00933926">
      <w:pPr>
        <w:spacing w:line="360" w:lineRule="auto"/>
        <w:ind w:firstLine="426"/>
        <w:jc w:val="both"/>
        <w:rPr>
          <w:lang w:val="en-US"/>
        </w:rPr>
      </w:pPr>
      <w:r w:rsidRPr="005072EB">
        <w:rPr>
          <w:lang w:val="en-US"/>
        </w:rPr>
        <w:t xml:space="preserve">         </w:t>
      </w:r>
      <w:r w:rsidRPr="005072EB">
        <w:rPr>
          <w:i/>
          <w:lang w:val="en-US"/>
        </w:rPr>
        <w:t xml:space="preserve">       </w:t>
      </w:r>
      <w:r w:rsidRPr="0070761E">
        <w:rPr>
          <w:i/>
          <w:lang w:val="en-US"/>
        </w:rPr>
        <w:t>t</w:t>
      </w:r>
      <w:r w:rsidRPr="0070761E">
        <w:rPr>
          <w:i/>
          <w:lang w:val="en-US"/>
        </w:rPr>
        <w:sym w:font="Symbol" w:char="F0A2"/>
      </w:r>
      <w:r w:rsidRPr="005072EB">
        <w:rPr>
          <w:i/>
          <w:lang w:val="en-US"/>
        </w:rPr>
        <w:t xml:space="preserve"> = </w:t>
      </w:r>
      <w:r w:rsidRPr="0070761E">
        <w:rPr>
          <w:i/>
          <w:lang w:val="en-US"/>
        </w:rPr>
        <w:t>t</w:t>
      </w:r>
      <w:r w:rsidRPr="005072EB">
        <w:rPr>
          <w:lang w:val="en-US"/>
        </w:rPr>
        <w:t xml:space="preserve">,      </w:t>
      </w:r>
      <w:r w:rsidRPr="0070761E">
        <w:rPr>
          <w:i/>
          <w:lang w:val="en-US"/>
        </w:rPr>
        <w:t>x</w:t>
      </w:r>
      <w:r w:rsidRPr="0070761E">
        <w:rPr>
          <w:i/>
          <w:lang w:val="en-US"/>
        </w:rPr>
        <w:sym w:font="Symbol" w:char="F0A2"/>
      </w:r>
      <w:r w:rsidRPr="005072EB">
        <w:rPr>
          <w:i/>
          <w:lang w:val="en-US"/>
        </w:rPr>
        <w:t xml:space="preserve"> = </w:t>
      </w:r>
      <w:r w:rsidRPr="0070761E">
        <w:rPr>
          <w:i/>
          <w:lang w:val="en-US"/>
        </w:rPr>
        <w:t>x</w:t>
      </w:r>
      <w:r w:rsidRPr="005072EB">
        <w:rPr>
          <w:i/>
          <w:lang w:val="en-US"/>
        </w:rPr>
        <w:t xml:space="preserve"> </w:t>
      </w:r>
      <w:proofErr w:type="spellStart"/>
      <w:r w:rsidRPr="0070761E">
        <w:rPr>
          <w:lang w:val="en-US"/>
        </w:rPr>
        <w:t>cos</w:t>
      </w:r>
      <w:proofErr w:type="spellEnd"/>
      <w:r w:rsidRPr="0070761E">
        <w:rPr>
          <w:i/>
          <w:lang w:val="en-US"/>
        </w:rPr>
        <w:sym w:font="Symbol" w:char="F057"/>
      </w:r>
      <w:r w:rsidRPr="005072EB">
        <w:rPr>
          <w:i/>
          <w:lang w:val="en-US"/>
        </w:rPr>
        <w:t xml:space="preserve"> </w:t>
      </w:r>
      <w:r w:rsidRPr="0070761E">
        <w:rPr>
          <w:i/>
          <w:lang w:val="en-US"/>
        </w:rPr>
        <w:t>t</w:t>
      </w:r>
      <w:r w:rsidRPr="005072EB">
        <w:rPr>
          <w:i/>
          <w:lang w:val="en-US"/>
        </w:rPr>
        <w:t xml:space="preserve"> – </w:t>
      </w:r>
      <w:r w:rsidRPr="0070761E">
        <w:rPr>
          <w:i/>
          <w:lang w:val="en-US"/>
        </w:rPr>
        <w:t>y</w:t>
      </w:r>
      <w:r w:rsidRPr="005072EB">
        <w:rPr>
          <w:lang w:val="en-US"/>
        </w:rPr>
        <w:t xml:space="preserve"> </w:t>
      </w:r>
      <w:r w:rsidRPr="0070761E">
        <w:rPr>
          <w:lang w:val="en-US"/>
        </w:rPr>
        <w:t>sin</w:t>
      </w:r>
      <w:r w:rsidRPr="0070761E">
        <w:rPr>
          <w:i/>
          <w:lang w:val="en-US"/>
        </w:rPr>
        <w:sym w:font="Symbol" w:char="F057"/>
      </w:r>
      <w:r w:rsidRPr="005072EB">
        <w:rPr>
          <w:i/>
          <w:lang w:val="en-US"/>
        </w:rPr>
        <w:t xml:space="preserve"> </w:t>
      </w:r>
      <w:r w:rsidRPr="0070761E">
        <w:rPr>
          <w:i/>
          <w:lang w:val="en-US"/>
        </w:rPr>
        <w:t>t</w:t>
      </w:r>
      <w:r w:rsidRPr="005072EB">
        <w:rPr>
          <w:lang w:val="en-US"/>
        </w:rPr>
        <w:t>,</w:t>
      </w:r>
      <w:r w:rsidRPr="005072EB">
        <w:rPr>
          <w:i/>
          <w:lang w:val="en-US"/>
        </w:rPr>
        <w:t xml:space="preserve">        </w:t>
      </w:r>
      <w:r w:rsidRPr="0070761E">
        <w:rPr>
          <w:i/>
          <w:lang w:val="en-US"/>
        </w:rPr>
        <w:t>z</w:t>
      </w:r>
      <w:r w:rsidRPr="0070761E">
        <w:rPr>
          <w:i/>
          <w:lang w:val="en-US"/>
        </w:rPr>
        <w:sym w:font="Symbol" w:char="F0A2"/>
      </w:r>
      <w:r w:rsidRPr="005072EB">
        <w:rPr>
          <w:i/>
          <w:lang w:val="en-US"/>
        </w:rPr>
        <w:t xml:space="preserve"> = </w:t>
      </w:r>
      <w:r w:rsidRPr="0070761E">
        <w:rPr>
          <w:i/>
          <w:lang w:val="en-US"/>
        </w:rPr>
        <w:t>z</w:t>
      </w:r>
      <w:r w:rsidRPr="005072EB">
        <w:rPr>
          <w:lang w:val="en-US"/>
        </w:rPr>
        <w:t xml:space="preserve">,    </w:t>
      </w:r>
      <w:r w:rsidRPr="0070761E">
        <w:rPr>
          <w:i/>
          <w:lang w:val="en-US"/>
        </w:rPr>
        <w:t>y</w:t>
      </w:r>
      <w:r w:rsidRPr="0070761E">
        <w:rPr>
          <w:i/>
          <w:lang w:val="en-US"/>
        </w:rPr>
        <w:sym w:font="Symbol" w:char="F0A2"/>
      </w:r>
      <w:r w:rsidRPr="005072EB">
        <w:rPr>
          <w:i/>
          <w:lang w:val="en-US"/>
        </w:rPr>
        <w:t xml:space="preserve"> = </w:t>
      </w:r>
      <w:r w:rsidRPr="0070761E">
        <w:rPr>
          <w:i/>
          <w:lang w:val="en-US"/>
        </w:rPr>
        <w:t>x</w:t>
      </w:r>
      <w:r w:rsidRPr="005072EB">
        <w:rPr>
          <w:i/>
          <w:lang w:val="en-US"/>
        </w:rPr>
        <w:t xml:space="preserve"> </w:t>
      </w:r>
      <w:r w:rsidRPr="0070761E">
        <w:rPr>
          <w:lang w:val="en-US"/>
        </w:rPr>
        <w:t>sin</w:t>
      </w:r>
      <w:r w:rsidRPr="0070761E">
        <w:rPr>
          <w:i/>
          <w:lang w:val="en-US"/>
        </w:rPr>
        <w:sym w:font="Symbol" w:char="F057"/>
      </w:r>
      <w:r w:rsidRPr="005072EB">
        <w:rPr>
          <w:i/>
          <w:lang w:val="en-US"/>
        </w:rPr>
        <w:t xml:space="preserve"> </w:t>
      </w:r>
      <w:r w:rsidRPr="0070761E">
        <w:rPr>
          <w:i/>
          <w:lang w:val="en-US"/>
        </w:rPr>
        <w:t>t</w:t>
      </w:r>
      <w:r w:rsidRPr="005072EB">
        <w:rPr>
          <w:i/>
          <w:lang w:val="en-US"/>
        </w:rPr>
        <w:t xml:space="preserve"> + </w:t>
      </w:r>
      <w:r w:rsidRPr="0070761E">
        <w:rPr>
          <w:i/>
          <w:lang w:val="en-US"/>
        </w:rPr>
        <w:t>y</w:t>
      </w:r>
      <w:r w:rsidRPr="005072EB">
        <w:rPr>
          <w:i/>
          <w:lang w:val="en-US"/>
        </w:rPr>
        <w:t xml:space="preserve"> </w:t>
      </w:r>
      <w:proofErr w:type="spellStart"/>
      <w:r w:rsidRPr="0070761E">
        <w:rPr>
          <w:lang w:val="en-US"/>
        </w:rPr>
        <w:t>cos</w:t>
      </w:r>
      <w:proofErr w:type="spellEnd"/>
      <w:r w:rsidRPr="0070761E">
        <w:rPr>
          <w:i/>
          <w:lang w:val="en-US"/>
        </w:rPr>
        <w:sym w:font="Symbol" w:char="F057"/>
      </w:r>
      <w:r w:rsidRPr="005072EB">
        <w:rPr>
          <w:i/>
          <w:lang w:val="en-US"/>
        </w:rPr>
        <w:t xml:space="preserve"> </w:t>
      </w:r>
      <w:r w:rsidRPr="0070761E">
        <w:rPr>
          <w:i/>
          <w:lang w:val="en-US"/>
        </w:rPr>
        <w:t>t</w:t>
      </w:r>
      <w:r w:rsidRPr="005072EB">
        <w:rPr>
          <w:lang w:val="en-US"/>
        </w:rPr>
        <w:t>,</w:t>
      </w:r>
      <w:r w:rsidRPr="005072EB">
        <w:rPr>
          <w:i/>
          <w:lang w:val="en-US"/>
        </w:rPr>
        <w:t xml:space="preserve">          </w:t>
      </w:r>
      <w:r w:rsidRPr="005072EB">
        <w:rPr>
          <w:lang w:val="en-US"/>
        </w:rPr>
        <w:t>(</w:t>
      </w:r>
      <w:r w:rsidRPr="005072EB">
        <w:rPr>
          <w:bCs/>
          <w:iCs/>
          <w:lang w:val="en-US"/>
        </w:rPr>
        <w:t>24.25</w:t>
      </w:r>
      <w:r w:rsidRPr="005072EB">
        <w:rPr>
          <w:lang w:val="en-US"/>
        </w:rPr>
        <w:t>)</w:t>
      </w:r>
    </w:p>
    <w:p w:rsidR="00933926" w:rsidRPr="0070761E" w:rsidRDefault="00933926" w:rsidP="00933926">
      <w:pPr>
        <w:spacing w:line="360" w:lineRule="auto"/>
        <w:jc w:val="both"/>
      </w:pPr>
      <w:r w:rsidRPr="005072EB">
        <w:rPr>
          <w:i/>
          <w:lang w:val="en-US"/>
        </w:rPr>
        <w:t xml:space="preserve">                       </w:t>
      </w:r>
      <w:r w:rsidRPr="0070761E">
        <w:rPr>
          <w:i/>
          <w:lang w:val="en-US"/>
        </w:rPr>
        <w:t>t</w:t>
      </w:r>
      <w:r w:rsidRPr="0070761E">
        <w:rPr>
          <w:i/>
          <w:lang w:val="en-US"/>
        </w:rPr>
        <w:sym w:font="Symbol" w:char="F0A2"/>
      </w:r>
      <w:r w:rsidRPr="0070761E">
        <w:rPr>
          <w:i/>
          <w:lang w:val="en-US"/>
        </w:rPr>
        <w:sym w:font="Symbol" w:char="F0A2"/>
      </w:r>
      <w:r w:rsidRPr="0070761E">
        <w:rPr>
          <w:i/>
          <w:lang w:val="en-US"/>
        </w:rPr>
        <w:t>= t</w:t>
      </w:r>
      <w:r w:rsidRPr="0070761E">
        <w:rPr>
          <w:lang w:val="en-US"/>
        </w:rPr>
        <w:t xml:space="preserve">,      </w:t>
      </w:r>
      <w:r w:rsidRPr="0070761E">
        <w:rPr>
          <w:i/>
          <w:lang w:val="en-US"/>
        </w:rPr>
        <w:t>x</w:t>
      </w:r>
      <w:r w:rsidRPr="0070761E">
        <w:rPr>
          <w:i/>
          <w:lang w:val="en-US"/>
        </w:rPr>
        <w:sym w:font="Symbol" w:char="F0A2"/>
      </w:r>
      <w:r w:rsidRPr="0070761E">
        <w:rPr>
          <w:i/>
          <w:lang w:val="en-US"/>
        </w:rPr>
        <w:sym w:font="Symbol" w:char="F0A2"/>
      </w:r>
      <w:r w:rsidRPr="0070761E">
        <w:rPr>
          <w:i/>
          <w:lang w:val="en-US"/>
        </w:rPr>
        <w:t xml:space="preserve"> = – x </w:t>
      </w:r>
      <w:r w:rsidRPr="0070761E">
        <w:rPr>
          <w:lang w:val="en-US"/>
        </w:rPr>
        <w:t>cos</w:t>
      </w:r>
      <w:r w:rsidRPr="0070761E">
        <w:rPr>
          <w:i/>
          <w:lang w:val="en-US"/>
        </w:rPr>
        <w:sym w:font="Symbol" w:char="F057"/>
      </w:r>
      <w:r w:rsidRPr="0070761E">
        <w:rPr>
          <w:i/>
          <w:lang w:val="en-US"/>
        </w:rPr>
        <w:t xml:space="preserve"> t + y</w:t>
      </w:r>
      <w:r w:rsidRPr="0070761E">
        <w:rPr>
          <w:lang w:val="en-US"/>
        </w:rPr>
        <w:t xml:space="preserve"> sin</w:t>
      </w:r>
      <w:r w:rsidRPr="0070761E">
        <w:rPr>
          <w:i/>
          <w:lang w:val="en-US"/>
        </w:rPr>
        <w:sym w:font="Symbol" w:char="F057"/>
      </w:r>
      <w:r w:rsidRPr="0070761E">
        <w:rPr>
          <w:i/>
          <w:lang w:val="en-US"/>
        </w:rPr>
        <w:t xml:space="preserve"> t</w:t>
      </w:r>
      <w:r w:rsidRPr="0070761E">
        <w:rPr>
          <w:lang w:val="en-US"/>
        </w:rPr>
        <w:t xml:space="preserve">,   </w:t>
      </w:r>
      <w:r w:rsidRPr="0070761E">
        <w:rPr>
          <w:i/>
          <w:lang w:val="en-US"/>
        </w:rPr>
        <w:t>z</w:t>
      </w:r>
      <w:r w:rsidRPr="0070761E">
        <w:rPr>
          <w:i/>
          <w:lang w:val="en-US"/>
        </w:rPr>
        <w:sym w:font="Symbol" w:char="F0A2"/>
      </w:r>
      <w:r w:rsidRPr="0070761E">
        <w:rPr>
          <w:i/>
          <w:lang w:val="en-US"/>
        </w:rPr>
        <w:sym w:font="Symbol" w:char="F0A2"/>
      </w:r>
      <w:r w:rsidRPr="0070761E">
        <w:rPr>
          <w:i/>
          <w:lang w:val="en-US"/>
        </w:rPr>
        <w:t>= z</w:t>
      </w:r>
      <w:r w:rsidRPr="0070761E">
        <w:rPr>
          <w:lang w:val="en-US"/>
        </w:rPr>
        <w:t xml:space="preserve">,   </w:t>
      </w:r>
      <w:r w:rsidRPr="0070761E">
        <w:rPr>
          <w:i/>
          <w:lang w:val="en-US"/>
        </w:rPr>
        <w:t>y</w:t>
      </w:r>
      <w:r w:rsidRPr="0070761E">
        <w:rPr>
          <w:i/>
          <w:lang w:val="en-US"/>
        </w:rPr>
        <w:sym w:font="Symbol" w:char="F0A2"/>
      </w:r>
      <w:r w:rsidRPr="0070761E">
        <w:rPr>
          <w:i/>
          <w:lang w:val="en-US"/>
        </w:rPr>
        <w:sym w:font="Symbol" w:char="F0A2"/>
      </w:r>
      <w:r w:rsidRPr="0070761E">
        <w:rPr>
          <w:i/>
          <w:lang w:val="en-US"/>
        </w:rPr>
        <w:t xml:space="preserve"> = – x </w:t>
      </w:r>
      <w:r w:rsidRPr="0070761E">
        <w:rPr>
          <w:lang w:val="en-US"/>
        </w:rPr>
        <w:t>sin</w:t>
      </w:r>
      <w:r w:rsidRPr="0070761E">
        <w:rPr>
          <w:i/>
          <w:lang w:val="en-US"/>
        </w:rPr>
        <w:sym w:font="Symbol" w:char="F057"/>
      </w:r>
      <w:r w:rsidRPr="0070761E">
        <w:rPr>
          <w:i/>
          <w:lang w:val="en-US"/>
        </w:rPr>
        <w:t xml:space="preserve"> t – y </w:t>
      </w:r>
      <w:r w:rsidRPr="0070761E">
        <w:rPr>
          <w:lang w:val="en-US"/>
        </w:rPr>
        <w:t>cos</w:t>
      </w:r>
      <w:r w:rsidRPr="0070761E">
        <w:rPr>
          <w:i/>
          <w:lang w:val="en-US"/>
        </w:rPr>
        <w:sym w:font="Symbol" w:char="F057"/>
      </w:r>
      <w:r w:rsidRPr="0070761E">
        <w:rPr>
          <w:i/>
          <w:lang w:val="en-US"/>
        </w:rPr>
        <w:t xml:space="preserve"> t</w:t>
      </w:r>
      <w:r w:rsidRPr="0070761E">
        <w:rPr>
          <w:lang w:val="en-US"/>
        </w:rPr>
        <w:t xml:space="preserve">.        </w:t>
      </w:r>
      <w:r w:rsidRPr="0070761E">
        <w:rPr>
          <w:i/>
          <w:lang w:val="en-US"/>
        </w:rPr>
        <w:t xml:space="preserve"> </w:t>
      </w:r>
      <w:r w:rsidRPr="0070761E">
        <w:t>(</w:t>
      </w:r>
      <w:r w:rsidRPr="0070761E">
        <w:rPr>
          <w:bCs/>
          <w:iCs/>
        </w:rPr>
        <w:t>24.26</w:t>
      </w:r>
      <w:r w:rsidRPr="0070761E">
        <w:t>)</w:t>
      </w:r>
    </w:p>
    <w:p w:rsidR="00933926" w:rsidRPr="0070761E" w:rsidRDefault="00933926" w:rsidP="00933926">
      <w:pPr>
        <w:spacing w:line="360" w:lineRule="auto"/>
        <w:jc w:val="both"/>
      </w:pPr>
      <w:r w:rsidRPr="0070761E">
        <w:t>и приводит к аналогичным результатам.</w:t>
      </w:r>
    </w:p>
    <w:p w:rsidR="00933926" w:rsidRPr="0070761E" w:rsidRDefault="00933926" w:rsidP="00933926">
      <w:pPr>
        <w:spacing w:line="360" w:lineRule="auto"/>
        <w:ind w:firstLine="709"/>
        <w:jc w:val="both"/>
      </w:pPr>
      <w:r w:rsidRPr="0070761E">
        <w:t>Из рассмотренных примеров видно, что нулевые компоненты метрического тензора св</w:t>
      </w:r>
      <w:r w:rsidRPr="0070761E">
        <w:t>я</w:t>
      </w:r>
      <w:r w:rsidRPr="0070761E">
        <w:t>заны с поступательным и</w:t>
      </w:r>
      <w:r w:rsidR="00920BB7" w:rsidRPr="0070761E">
        <w:t>/или</w:t>
      </w:r>
      <w:r w:rsidRPr="0070761E">
        <w:t xml:space="preserve"> вращательным движением различных сторон 2</w:t>
      </w:r>
      <w:r w:rsidRPr="0070761E">
        <w:rPr>
          <w:vertAlign w:val="superscript"/>
        </w:rPr>
        <w:t>3</w:t>
      </w:r>
      <w:r w:rsidRPr="0070761E">
        <w:rPr>
          <w:i/>
          <w:iCs/>
        </w:rPr>
        <w:t>-</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t>-вакуумной протяженности.</w:t>
      </w:r>
    </w:p>
    <w:p w:rsidR="00766C6B" w:rsidRPr="0070761E" w:rsidRDefault="00920BB7" w:rsidP="00766C6B">
      <w:pPr>
        <w:spacing w:line="360" w:lineRule="auto"/>
        <w:ind w:firstLine="709"/>
        <w:jc w:val="both"/>
      </w:pPr>
      <w:r w:rsidRPr="0070761E">
        <w:rPr>
          <w:iCs/>
        </w:rPr>
        <w:t>С</w:t>
      </w:r>
      <w:r w:rsidR="00766C6B" w:rsidRPr="0070761E">
        <w:rPr>
          <w:iCs/>
        </w:rPr>
        <w:t>остояние</w:t>
      </w:r>
      <w:r w:rsidRPr="0070761E">
        <w:rPr>
          <w:iCs/>
        </w:rPr>
        <w:t xml:space="preserve"> движения</w:t>
      </w:r>
      <w:r w:rsidR="00766C6B" w:rsidRPr="0070761E">
        <w:rPr>
          <w:iCs/>
        </w:rPr>
        <w:t xml:space="preserve"> локального</w:t>
      </w:r>
      <w:r w:rsidRPr="0070761E">
        <w:rPr>
          <w:iCs/>
        </w:rPr>
        <w:t xml:space="preserve"> 3-мерного</w:t>
      </w:r>
      <w:r w:rsidR="00766C6B" w:rsidRPr="0070761E">
        <w:rPr>
          <w:iCs/>
        </w:rPr>
        <w:t xml:space="preserve"> </w:t>
      </w:r>
      <w:r w:rsidRPr="0070761E">
        <w:rPr>
          <w:iCs/>
        </w:rPr>
        <w:t xml:space="preserve">участка </w:t>
      </w:r>
      <w:r w:rsidR="00BF625A" w:rsidRPr="0070761E">
        <w:rPr>
          <w:iCs/>
        </w:rPr>
        <w:t>«вакуума»</w:t>
      </w:r>
      <w:r w:rsidR="0054688E" w:rsidRPr="0070761E">
        <w:rPr>
          <w:iCs/>
        </w:rPr>
        <w:t xml:space="preserve"> </w:t>
      </w:r>
      <w:r w:rsidR="00766C6B" w:rsidRPr="0070761E">
        <w:rPr>
          <w:iCs/>
        </w:rPr>
        <w:t>характеризуется усредн</w:t>
      </w:r>
      <w:r w:rsidR="00766C6B" w:rsidRPr="0070761E">
        <w:rPr>
          <w:iCs/>
        </w:rPr>
        <w:t>я</w:t>
      </w:r>
      <w:r w:rsidR="00766C6B" w:rsidRPr="0070761E">
        <w:rPr>
          <w:iCs/>
        </w:rPr>
        <w:t xml:space="preserve">емыми </w:t>
      </w:r>
      <w:r w:rsidR="00673E42" w:rsidRPr="0070761E">
        <w:rPr>
          <w:iCs/>
        </w:rPr>
        <w:t xml:space="preserve">нулевыми </w:t>
      </w:r>
      <w:r w:rsidR="00766C6B" w:rsidRPr="0070761E">
        <w:rPr>
          <w:iCs/>
        </w:rPr>
        <w:t xml:space="preserve">компонентами метрического тензора </w:t>
      </w:r>
    </w:p>
    <w:p w:rsidR="00766C6B" w:rsidRPr="0070761E" w:rsidRDefault="00766C6B" w:rsidP="00766C6B">
      <w:pPr>
        <w:spacing w:line="360" w:lineRule="auto"/>
        <w:ind w:firstLine="426"/>
        <w:jc w:val="both"/>
      </w:pPr>
      <w:r w:rsidRPr="0070761E">
        <w:t xml:space="preserve">                                     </w:t>
      </w:r>
      <w:r w:rsidR="00B34D06">
        <w:t xml:space="preserve"> </w:t>
      </w:r>
      <w:r w:rsidRPr="0070761E">
        <w:t xml:space="preserve">      </w:t>
      </w:r>
      <w:r w:rsidR="000D2215" w:rsidRPr="0070761E">
        <w:t xml:space="preserve">       </w:t>
      </w:r>
      <w:r w:rsidR="00B80179" w:rsidRPr="0070761E">
        <w:t xml:space="preserve">  </w:t>
      </w:r>
      <w:r w:rsidRPr="0070761E">
        <w:t xml:space="preserve">  </w:t>
      </w:r>
      <w:r w:rsidR="00B34D06">
        <w:t xml:space="preserve"> </w:t>
      </w:r>
      <w:r w:rsidRPr="0070761E">
        <w:t xml:space="preserve">   </w:t>
      </w:r>
      <w:r w:rsidR="00B34D06" w:rsidRPr="00B34D06">
        <w:rPr>
          <w:position w:val="-12"/>
        </w:rPr>
        <w:object w:dxaOrig="2100" w:dyaOrig="380">
          <v:shape id="_x0000_i1234" type="#_x0000_t75" style="width:99pt;height:19pt" o:ole="">
            <v:imagedata r:id="rId509" o:title=""/>
          </v:shape>
          <o:OLEObject Type="Embed" ProgID="Equation.3" ShapeID="_x0000_i1234" DrawAspect="Content" ObjectID="_1589610274" r:id="rId510"/>
        </w:object>
      </w:r>
      <w:r w:rsidRPr="0070761E">
        <w:t xml:space="preserve">                         </w:t>
      </w:r>
      <w:r w:rsidR="00F422BB" w:rsidRPr="0070761E">
        <w:t xml:space="preserve">   </w:t>
      </w:r>
      <w:r w:rsidRPr="0070761E">
        <w:t xml:space="preserve">       </w:t>
      </w:r>
      <w:r w:rsidR="00F422BB" w:rsidRPr="0070761E">
        <w:t xml:space="preserve">   </w:t>
      </w:r>
      <w:r w:rsidR="00B80179" w:rsidRPr="0070761E">
        <w:t xml:space="preserve">   </w:t>
      </w:r>
      <w:r w:rsidR="00F422BB" w:rsidRPr="0070761E">
        <w:t xml:space="preserve"> </w:t>
      </w:r>
      <w:r w:rsidR="005072EB">
        <w:t xml:space="preserve">  </w:t>
      </w:r>
      <w:r w:rsidRPr="0070761E">
        <w:t xml:space="preserve">     (</w:t>
      </w:r>
      <w:r w:rsidR="00B80179" w:rsidRPr="0070761E">
        <w:rPr>
          <w:bCs/>
          <w:iCs/>
        </w:rPr>
        <w:t>24.27</w:t>
      </w:r>
      <w:r w:rsidRPr="0070761E">
        <w:t xml:space="preserve">)     </w:t>
      </w:r>
    </w:p>
    <w:p w:rsidR="00B80179" w:rsidRPr="0070761E" w:rsidRDefault="00B80179" w:rsidP="00B80179">
      <w:pPr>
        <w:spacing w:line="360" w:lineRule="auto"/>
        <w:ind w:firstLine="709"/>
        <w:jc w:val="both"/>
      </w:pPr>
      <w:r w:rsidRPr="0070761E">
        <w:t xml:space="preserve">Во всех четырех рассмотренных случаях </w:t>
      </w:r>
      <w:r w:rsidR="003C0082" w:rsidRPr="0070761E">
        <w:rPr>
          <w:iCs/>
        </w:rPr>
        <w:t>усредненные</w:t>
      </w:r>
      <w:r w:rsidRPr="0070761E">
        <w:rPr>
          <w:iCs/>
        </w:rPr>
        <w:t xml:space="preserve"> нулевы</w:t>
      </w:r>
      <w:r w:rsidR="003C0082" w:rsidRPr="0070761E">
        <w:rPr>
          <w:iCs/>
        </w:rPr>
        <w:t>е</w:t>
      </w:r>
      <w:r w:rsidRPr="0070761E">
        <w:rPr>
          <w:iCs/>
        </w:rPr>
        <w:t xml:space="preserve"> компонент</w:t>
      </w:r>
      <w:r w:rsidR="003C0082" w:rsidRPr="0070761E">
        <w:rPr>
          <w:iCs/>
        </w:rPr>
        <w:t>ы</w:t>
      </w:r>
      <w:r w:rsidRPr="0070761E">
        <w:rPr>
          <w:iCs/>
        </w:rPr>
        <w:t xml:space="preserve"> метрическ</w:t>
      </w:r>
      <w:r w:rsidRPr="0070761E">
        <w:rPr>
          <w:iCs/>
        </w:rPr>
        <w:t>о</w:t>
      </w:r>
      <w:r w:rsidRPr="0070761E">
        <w:rPr>
          <w:iCs/>
        </w:rPr>
        <w:t xml:space="preserve">го тензора </w:t>
      </w:r>
      <w:r w:rsidRPr="0070761E">
        <w:t>(</w:t>
      </w:r>
      <w:r w:rsidRPr="0070761E">
        <w:rPr>
          <w:bCs/>
          <w:iCs/>
        </w:rPr>
        <w:t>24.27</w:t>
      </w:r>
      <w:r w:rsidRPr="0070761E">
        <w:t xml:space="preserve">) </w:t>
      </w:r>
      <w:r w:rsidR="003C0082" w:rsidRPr="0070761E">
        <w:t xml:space="preserve">равны нулю </w:t>
      </w:r>
      <w:r w:rsidR="00B34D06" w:rsidRPr="00B34D06">
        <w:rPr>
          <w:position w:val="-12"/>
        </w:rPr>
        <w:object w:dxaOrig="2400" w:dyaOrig="380">
          <v:shape id="_x0000_i1235" type="#_x0000_t75" style="width:115pt;height:19pt" o:ole="">
            <v:imagedata r:id="rId511" o:title=""/>
          </v:shape>
          <o:OLEObject Type="Embed" ProgID="Equation.3" ShapeID="_x0000_i1235" DrawAspect="Content" ObjectID="_1589610275" r:id="rId512"/>
        </w:object>
      </w:r>
      <w:r w:rsidR="003C0082" w:rsidRPr="0070761E">
        <w:t>. Это означает,</w:t>
      </w:r>
      <w:r w:rsidR="00BD359F" w:rsidRPr="0070761E">
        <w:t xml:space="preserve"> что</w:t>
      </w:r>
      <w:r w:rsidRPr="0070761E">
        <w:t xml:space="preserve"> </w:t>
      </w:r>
      <w:r w:rsidR="003C0082" w:rsidRPr="0070761E">
        <w:t xml:space="preserve">внутри </w:t>
      </w:r>
      <w:r w:rsidR="00BD359F" w:rsidRPr="0070761E">
        <w:t xml:space="preserve">локального             3-мерного участка </w:t>
      </w:r>
      <w:r w:rsidR="00BF625A" w:rsidRPr="0070761E">
        <w:t>«вакуума»</w:t>
      </w:r>
      <w:r w:rsidR="0054688E" w:rsidRPr="0070761E">
        <w:t xml:space="preserve"> </w:t>
      </w:r>
      <w:r w:rsidR="00BD359F" w:rsidRPr="0070761E">
        <w:t>могут протекать взаимно противоположные внутривакуумные процессы, но</w:t>
      </w:r>
      <w:r w:rsidR="004C580D" w:rsidRPr="0070761E">
        <w:t>,</w:t>
      </w:r>
      <w:r w:rsidR="00BD359F" w:rsidRPr="0070761E">
        <w:t xml:space="preserve"> в целом</w:t>
      </w:r>
      <w:r w:rsidR="004C580D" w:rsidRPr="0070761E">
        <w:t>,</w:t>
      </w:r>
      <w:r w:rsidR="00BD359F" w:rsidRPr="0070761E">
        <w:t xml:space="preserve"> этот участок остается неподвижным. </w:t>
      </w:r>
      <w:r w:rsidRPr="0070761E">
        <w:t xml:space="preserve">   </w:t>
      </w:r>
    </w:p>
    <w:p w:rsidR="00017F8E" w:rsidRPr="0070761E" w:rsidRDefault="00BD359F" w:rsidP="004C1F81">
      <w:pPr>
        <w:spacing w:line="360" w:lineRule="auto"/>
        <w:ind w:firstLine="709"/>
        <w:jc w:val="both"/>
      </w:pPr>
      <w:r w:rsidRPr="0070761E">
        <w:t>Тем не менее, возможны случаи, когда внутриваку</w:t>
      </w:r>
      <w:r w:rsidR="0054688E" w:rsidRPr="0070761E">
        <w:t>у</w:t>
      </w:r>
      <w:r w:rsidRPr="0070761E">
        <w:t>мные процессы</w:t>
      </w:r>
      <w:r w:rsidR="00920BB7" w:rsidRPr="0070761E">
        <w:t xml:space="preserve"> за счет фазовых сдвигов</w:t>
      </w:r>
      <w:r w:rsidRPr="0070761E">
        <w:t xml:space="preserve"> могут компенсировать друг друга не локально, а глобально. </w:t>
      </w:r>
      <w:r w:rsidR="00F76147" w:rsidRPr="0070761E">
        <w:t>В этом случае</w:t>
      </w:r>
      <w:r w:rsidRPr="0070761E">
        <w:t xml:space="preserve"> локальный 3-мерный участок </w:t>
      </w:r>
      <w:r w:rsidR="00BF625A" w:rsidRPr="0070761E">
        <w:t>«вакуума»</w:t>
      </w:r>
      <w:r w:rsidR="0054688E" w:rsidRPr="0070761E">
        <w:t xml:space="preserve"> </w:t>
      </w:r>
      <w:r w:rsidRPr="0070761E">
        <w:t>может участвовать</w:t>
      </w:r>
      <w:r w:rsidR="00920BB7" w:rsidRPr="0070761E">
        <w:t xml:space="preserve"> (как целое)</w:t>
      </w:r>
      <w:r w:rsidRPr="0070761E">
        <w:t xml:space="preserve"> в некотором замысловатом</w:t>
      </w:r>
      <w:r w:rsidR="00920BB7" w:rsidRPr="0070761E">
        <w:t xml:space="preserve"> замкн</w:t>
      </w:r>
      <w:r w:rsidR="00920BB7" w:rsidRPr="0070761E">
        <w:t>у</w:t>
      </w:r>
      <w:r w:rsidR="00920BB7" w:rsidRPr="0070761E">
        <w:t>том</w:t>
      </w:r>
      <w:r w:rsidRPr="0070761E">
        <w:t xml:space="preserve"> движении. </w:t>
      </w:r>
      <w:r w:rsidR="00A03C45" w:rsidRPr="0070761E">
        <w:t>Рассмотрим такой</w:t>
      </w:r>
      <w:r w:rsidRPr="0070761E">
        <w:t xml:space="preserve"> случай на конкретном примере. </w:t>
      </w:r>
      <w:r w:rsidR="004C1F81" w:rsidRPr="0070761E">
        <w:t xml:space="preserve">Пусть в некотором локальном участке  </w:t>
      </w:r>
      <w:r w:rsidR="00BF625A" w:rsidRPr="0070761E">
        <w:t>«вакуума»</w:t>
      </w:r>
      <w:r w:rsidR="0054688E" w:rsidRPr="0070761E">
        <w:t xml:space="preserve"> </w:t>
      </w:r>
      <w:r w:rsidR="00CC0414" w:rsidRPr="0070761E">
        <w:t xml:space="preserve">кинематика </w:t>
      </w:r>
      <w:r w:rsidR="00017F8E" w:rsidRPr="0070761E">
        <w:t>внутривакуумны</w:t>
      </w:r>
      <w:r w:rsidR="00CC0414" w:rsidRPr="0070761E">
        <w:t>х</w:t>
      </w:r>
      <w:r w:rsidR="00017F8E" w:rsidRPr="0070761E">
        <w:t xml:space="preserve"> процесс</w:t>
      </w:r>
      <w:r w:rsidR="00CC0414" w:rsidRPr="0070761E">
        <w:t>ов</w:t>
      </w:r>
      <w:r w:rsidR="00017F8E" w:rsidRPr="0070761E">
        <w:t xml:space="preserve"> таков</w:t>
      </w:r>
      <w:r w:rsidR="00CC0414" w:rsidRPr="0070761E">
        <w:t>а</w:t>
      </w:r>
      <w:r w:rsidR="00017F8E" w:rsidRPr="0070761E">
        <w:t xml:space="preserve">, что </w:t>
      </w:r>
    </w:p>
    <w:p w:rsidR="00017F8E" w:rsidRPr="0070761E" w:rsidRDefault="00D248E9" w:rsidP="00811817">
      <w:pPr>
        <w:widowControl w:val="0"/>
        <w:spacing w:line="360" w:lineRule="auto"/>
        <w:ind w:firstLine="709"/>
        <w:rPr>
          <w:bCs/>
        </w:rPr>
      </w:pPr>
      <w:r w:rsidRPr="0070761E">
        <w:rPr>
          <w:bCs/>
        </w:rPr>
        <w:t xml:space="preserve">   </w:t>
      </w:r>
      <w:r w:rsidR="00017F8E" w:rsidRPr="0070761E">
        <w:rPr>
          <w:bCs/>
        </w:rPr>
        <w:t xml:space="preserve">   </w:t>
      </w:r>
      <w:r w:rsidRPr="0070761E">
        <w:rPr>
          <w:bCs/>
        </w:rPr>
        <w:t xml:space="preserve"> </w:t>
      </w:r>
      <w:r w:rsidR="00017F8E" w:rsidRPr="0070761E">
        <w:rPr>
          <w:bCs/>
        </w:rPr>
        <w:t xml:space="preserve">    </w:t>
      </w:r>
      <w:r w:rsidR="00017F8E" w:rsidRPr="0070761E">
        <w:rPr>
          <w:bCs/>
          <w:i/>
          <w:lang w:val="en-US"/>
        </w:rPr>
        <w:t>t</w:t>
      </w:r>
      <w:r w:rsidR="00017F8E" w:rsidRPr="0070761E">
        <w:rPr>
          <w:bCs/>
        </w:rPr>
        <w:sym w:font="Symbol" w:char="F0A2"/>
      </w:r>
      <w:r w:rsidR="00017F8E" w:rsidRPr="0070761E">
        <w:rPr>
          <w:bCs/>
        </w:rPr>
        <w:t xml:space="preserve"> = </w:t>
      </w:r>
      <w:r w:rsidR="00017F8E" w:rsidRPr="0070761E">
        <w:rPr>
          <w:bCs/>
          <w:i/>
          <w:lang w:val="en-US"/>
        </w:rPr>
        <w:t>t</w:t>
      </w:r>
      <w:r w:rsidR="00017F8E" w:rsidRPr="0070761E">
        <w:rPr>
          <w:bCs/>
        </w:rPr>
        <w:t xml:space="preserve">,     </w:t>
      </w:r>
      <w:r w:rsidR="00017F8E" w:rsidRPr="0070761E">
        <w:rPr>
          <w:bCs/>
          <w:i/>
          <w:lang w:val="en-US"/>
        </w:rPr>
        <w:t>x</w:t>
      </w:r>
      <w:r w:rsidR="00017F8E" w:rsidRPr="0070761E">
        <w:rPr>
          <w:bCs/>
        </w:rPr>
        <w:sym w:font="Symbol" w:char="F0A2"/>
      </w:r>
      <w:r w:rsidR="00017F8E" w:rsidRPr="0070761E">
        <w:rPr>
          <w:bCs/>
        </w:rPr>
        <w:t xml:space="preserve"> = </w:t>
      </w:r>
      <w:r w:rsidR="00017F8E" w:rsidRPr="0070761E">
        <w:rPr>
          <w:bCs/>
          <w:i/>
          <w:lang w:val="en-US"/>
        </w:rPr>
        <w:t>x</w:t>
      </w:r>
      <w:r w:rsidR="00017F8E" w:rsidRPr="0070761E">
        <w:rPr>
          <w:bCs/>
          <w:i/>
        </w:rPr>
        <w:t xml:space="preserve"> </w:t>
      </w:r>
      <w:r w:rsidR="00017F8E" w:rsidRPr="0070761E">
        <w:rPr>
          <w:bCs/>
        </w:rPr>
        <w:t xml:space="preserve">+ </w:t>
      </w:r>
      <w:r w:rsidR="00017F8E" w:rsidRPr="0070761E">
        <w:rPr>
          <w:bCs/>
          <w:i/>
        </w:rPr>
        <w:t>v</w:t>
      </w:r>
      <w:r w:rsidR="00017F8E" w:rsidRPr="0070761E">
        <w:rPr>
          <w:bCs/>
          <w:vertAlign w:val="subscript"/>
        </w:rPr>
        <w:t>1</w:t>
      </w:r>
      <w:r w:rsidR="00017F8E" w:rsidRPr="0070761E">
        <w:rPr>
          <w:bCs/>
          <w:i/>
          <w:vertAlign w:val="subscript"/>
        </w:rPr>
        <w:t xml:space="preserve">x </w:t>
      </w:r>
      <w:r w:rsidR="00017F8E" w:rsidRPr="0070761E">
        <w:rPr>
          <w:bCs/>
          <w:i/>
          <w:lang w:val="en-US"/>
        </w:rPr>
        <w:t>t</w:t>
      </w:r>
      <w:r w:rsidR="00017F8E" w:rsidRPr="0070761E">
        <w:rPr>
          <w:bCs/>
        </w:rPr>
        <w:t xml:space="preserve">,  </w:t>
      </w:r>
      <w:r w:rsidR="00811817" w:rsidRPr="0070761E">
        <w:rPr>
          <w:bCs/>
        </w:rPr>
        <w:t xml:space="preserve"> </w:t>
      </w:r>
      <w:r w:rsidR="00017F8E" w:rsidRPr="0070761E">
        <w:rPr>
          <w:bCs/>
        </w:rPr>
        <w:t xml:space="preserve">   </w:t>
      </w:r>
      <w:r w:rsidR="00017F8E" w:rsidRPr="0070761E">
        <w:rPr>
          <w:bCs/>
          <w:i/>
          <w:lang w:val="en-US"/>
        </w:rPr>
        <w:t>y</w:t>
      </w:r>
      <w:r w:rsidR="00017F8E" w:rsidRPr="0070761E">
        <w:rPr>
          <w:bCs/>
        </w:rPr>
        <w:sym w:font="Symbol" w:char="F0A2"/>
      </w:r>
      <w:r w:rsidR="00017F8E" w:rsidRPr="0070761E">
        <w:rPr>
          <w:bCs/>
        </w:rPr>
        <w:t xml:space="preserve">= </w:t>
      </w:r>
      <w:r w:rsidR="00017F8E" w:rsidRPr="0070761E">
        <w:rPr>
          <w:bCs/>
          <w:i/>
          <w:lang w:val="en-US"/>
        </w:rPr>
        <w:t>y</w:t>
      </w:r>
      <w:r w:rsidR="00017F8E" w:rsidRPr="0070761E">
        <w:rPr>
          <w:bCs/>
        </w:rPr>
        <w:t xml:space="preserve">,   </w:t>
      </w:r>
      <w:r w:rsidR="00FC34F6" w:rsidRPr="0070761E">
        <w:rPr>
          <w:bCs/>
        </w:rPr>
        <w:t xml:space="preserve"> </w:t>
      </w:r>
      <w:r w:rsidR="00017F8E" w:rsidRPr="0070761E">
        <w:rPr>
          <w:bCs/>
        </w:rPr>
        <w:t xml:space="preserve">  </w:t>
      </w:r>
      <w:r w:rsidR="00017F8E" w:rsidRPr="0070761E">
        <w:rPr>
          <w:bCs/>
          <w:i/>
          <w:lang w:val="en-US"/>
        </w:rPr>
        <w:t>z</w:t>
      </w:r>
      <w:r w:rsidR="00017F8E" w:rsidRPr="0070761E">
        <w:rPr>
          <w:bCs/>
        </w:rPr>
        <w:sym w:font="Symbol" w:char="F0A2"/>
      </w:r>
      <w:r w:rsidR="00017F8E" w:rsidRPr="0070761E">
        <w:rPr>
          <w:bCs/>
        </w:rPr>
        <w:t xml:space="preserve">= </w:t>
      </w:r>
      <w:r w:rsidR="00017F8E" w:rsidRPr="0070761E">
        <w:rPr>
          <w:bCs/>
          <w:i/>
          <w:lang w:val="en-US"/>
        </w:rPr>
        <w:t>z</w:t>
      </w:r>
      <w:r w:rsidR="00017F8E" w:rsidRPr="0070761E">
        <w:rPr>
          <w:bCs/>
        </w:rPr>
        <w:t xml:space="preserve">    – для </w:t>
      </w:r>
      <w:r w:rsidR="00017F8E" w:rsidRPr="0070761E">
        <w:rPr>
          <w:bCs/>
          <w:i/>
        </w:rPr>
        <w:t xml:space="preserve">личины </w:t>
      </w:r>
      <w:r w:rsidR="00017F8E" w:rsidRPr="0070761E">
        <w:rPr>
          <w:bCs/>
        </w:rPr>
        <w:t xml:space="preserve">субконта;                  </w:t>
      </w:r>
      <w:r w:rsidRPr="0070761E">
        <w:rPr>
          <w:bCs/>
        </w:rPr>
        <w:t xml:space="preserve"> </w:t>
      </w:r>
      <w:r w:rsidR="00017F8E" w:rsidRPr="0070761E">
        <w:rPr>
          <w:bCs/>
        </w:rPr>
        <w:t xml:space="preserve"> (</w:t>
      </w:r>
      <w:r w:rsidR="000D2215" w:rsidRPr="0070761E">
        <w:rPr>
          <w:bCs/>
          <w:iCs/>
        </w:rPr>
        <w:t>24.28</w:t>
      </w:r>
      <w:r w:rsidR="00017F8E" w:rsidRPr="0070761E">
        <w:rPr>
          <w:bCs/>
        </w:rPr>
        <w:t>)</w:t>
      </w:r>
    </w:p>
    <w:p w:rsidR="00017F8E" w:rsidRPr="0070761E" w:rsidRDefault="00017F8E" w:rsidP="00811817">
      <w:pPr>
        <w:widowControl w:val="0"/>
        <w:spacing w:line="360" w:lineRule="auto"/>
        <w:ind w:firstLine="709"/>
        <w:rPr>
          <w:bCs/>
        </w:rPr>
      </w:pPr>
      <w:r w:rsidRPr="0070761E">
        <w:rPr>
          <w:bCs/>
        </w:rPr>
        <w:t xml:space="preserve">    </w:t>
      </w:r>
      <w:r w:rsidR="00D248E9" w:rsidRPr="0070761E">
        <w:rPr>
          <w:bCs/>
        </w:rPr>
        <w:t xml:space="preserve">    </w:t>
      </w:r>
      <w:r w:rsidRPr="0070761E">
        <w:rPr>
          <w:bCs/>
        </w:rPr>
        <w:t xml:space="preserve">   </w:t>
      </w:r>
      <w:r w:rsidRPr="0070761E">
        <w:rPr>
          <w:bCs/>
          <w:i/>
          <w:lang w:val="en-US"/>
        </w:rPr>
        <w:t>t</w:t>
      </w:r>
      <w:r w:rsidRPr="0070761E">
        <w:rPr>
          <w:bCs/>
        </w:rPr>
        <w:sym w:font="Symbol" w:char="F0A2"/>
      </w:r>
      <w:r w:rsidRPr="0070761E">
        <w:rPr>
          <w:bCs/>
        </w:rPr>
        <w:sym w:font="Symbol" w:char="F0A2"/>
      </w:r>
      <w:r w:rsidRPr="0070761E">
        <w:rPr>
          <w:bCs/>
        </w:rPr>
        <w:t xml:space="preserve">= </w:t>
      </w:r>
      <w:r w:rsidRPr="0070761E">
        <w:rPr>
          <w:bCs/>
          <w:i/>
          <w:lang w:val="en-US"/>
        </w:rPr>
        <w:t>t</w:t>
      </w:r>
      <w:r w:rsidRPr="0070761E">
        <w:rPr>
          <w:bCs/>
        </w:rPr>
        <w:t xml:space="preserve">,     </w:t>
      </w:r>
      <w:r w:rsidRPr="0070761E">
        <w:rPr>
          <w:bCs/>
          <w:i/>
          <w:lang w:val="en-US"/>
        </w:rPr>
        <w:t>x</w:t>
      </w:r>
      <w:r w:rsidRPr="0070761E">
        <w:rPr>
          <w:bCs/>
        </w:rPr>
        <w:sym w:font="Symbol" w:char="F0A2"/>
      </w:r>
      <w:r w:rsidRPr="0070761E">
        <w:rPr>
          <w:bCs/>
        </w:rPr>
        <w:sym w:font="Symbol" w:char="F0A2"/>
      </w:r>
      <w:r w:rsidRPr="0070761E">
        <w:rPr>
          <w:bCs/>
        </w:rPr>
        <w:t xml:space="preserve"> = </w:t>
      </w:r>
      <w:r w:rsidRPr="0070761E">
        <w:rPr>
          <w:bCs/>
          <w:i/>
          <w:lang w:val="en-US"/>
        </w:rPr>
        <w:t>x</w:t>
      </w:r>
      <w:r w:rsidRPr="0070761E">
        <w:rPr>
          <w:bCs/>
        </w:rPr>
        <w:t xml:space="preserve"> – </w:t>
      </w:r>
      <w:r w:rsidRPr="0070761E">
        <w:rPr>
          <w:bCs/>
          <w:i/>
        </w:rPr>
        <w:t>v</w:t>
      </w:r>
      <w:r w:rsidRPr="0070761E">
        <w:rPr>
          <w:bCs/>
          <w:vertAlign w:val="subscript"/>
        </w:rPr>
        <w:t>2</w:t>
      </w:r>
      <w:r w:rsidRPr="0070761E">
        <w:rPr>
          <w:bCs/>
          <w:i/>
          <w:vertAlign w:val="subscript"/>
        </w:rPr>
        <w:t>x</w:t>
      </w:r>
      <w:r w:rsidRPr="0070761E">
        <w:rPr>
          <w:bCs/>
          <w:i/>
          <w:lang w:val="en-US"/>
        </w:rPr>
        <w:t>t</w:t>
      </w:r>
      <w:r w:rsidRPr="0070761E">
        <w:rPr>
          <w:bCs/>
        </w:rPr>
        <w:t xml:space="preserve">,    </w:t>
      </w:r>
      <w:r w:rsidR="00FC34F6" w:rsidRPr="0070761E">
        <w:rPr>
          <w:bCs/>
        </w:rPr>
        <w:t xml:space="preserve"> </w:t>
      </w:r>
      <w:r w:rsidRPr="0070761E">
        <w:rPr>
          <w:bCs/>
        </w:rPr>
        <w:t xml:space="preserve"> </w:t>
      </w:r>
      <w:r w:rsidRPr="0070761E">
        <w:rPr>
          <w:bCs/>
          <w:i/>
          <w:lang w:val="en-US"/>
        </w:rPr>
        <w:t>y</w:t>
      </w:r>
      <w:r w:rsidRPr="0070761E">
        <w:rPr>
          <w:bCs/>
        </w:rPr>
        <w:sym w:font="Symbol" w:char="F0A2"/>
      </w:r>
      <w:r w:rsidRPr="0070761E">
        <w:rPr>
          <w:bCs/>
        </w:rPr>
        <w:sym w:font="Symbol" w:char="F0A2"/>
      </w:r>
      <w:r w:rsidRPr="0070761E">
        <w:rPr>
          <w:bCs/>
        </w:rPr>
        <w:t xml:space="preserve">= </w:t>
      </w:r>
      <w:r w:rsidRPr="0070761E">
        <w:rPr>
          <w:bCs/>
          <w:i/>
          <w:lang w:val="en-US"/>
        </w:rPr>
        <w:t>y</w:t>
      </w:r>
      <w:r w:rsidRPr="0070761E">
        <w:rPr>
          <w:bCs/>
        </w:rPr>
        <w:t xml:space="preserve">,     </w:t>
      </w:r>
      <w:r w:rsidRPr="0070761E">
        <w:rPr>
          <w:bCs/>
          <w:i/>
          <w:lang w:val="en-US"/>
        </w:rPr>
        <w:t>z</w:t>
      </w:r>
      <w:r w:rsidRPr="0070761E">
        <w:rPr>
          <w:bCs/>
        </w:rPr>
        <w:sym w:font="Symbol" w:char="F0A2"/>
      </w:r>
      <w:r w:rsidRPr="0070761E">
        <w:rPr>
          <w:bCs/>
        </w:rPr>
        <w:sym w:font="Symbol" w:char="F0A2"/>
      </w:r>
      <w:r w:rsidRPr="0070761E">
        <w:rPr>
          <w:bCs/>
        </w:rPr>
        <w:t xml:space="preserve">= </w:t>
      </w:r>
      <w:r w:rsidRPr="0070761E">
        <w:rPr>
          <w:bCs/>
          <w:i/>
          <w:lang w:val="en-US"/>
        </w:rPr>
        <w:t>z</w:t>
      </w:r>
      <w:r w:rsidRPr="0070761E">
        <w:rPr>
          <w:bCs/>
          <w:i/>
        </w:rPr>
        <w:t xml:space="preserve"> </w:t>
      </w:r>
      <w:r w:rsidRPr="0070761E">
        <w:rPr>
          <w:bCs/>
        </w:rPr>
        <w:t xml:space="preserve">  – для </w:t>
      </w:r>
      <w:r w:rsidRPr="0070761E">
        <w:rPr>
          <w:bCs/>
          <w:i/>
        </w:rPr>
        <w:t>изнанки</w:t>
      </w:r>
      <w:r w:rsidRPr="0070761E">
        <w:rPr>
          <w:bCs/>
        </w:rPr>
        <w:t xml:space="preserve"> субконта</w:t>
      </w:r>
      <w:r w:rsidR="00FC34F6" w:rsidRPr="0070761E">
        <w:rPr>
          <w:bCs/>
        </w:rPr>
        <w:t>;</w:t>
      </w:r>
      <w:r w:rsidRPr="0070761E">
        <w:rPr>
          <w:bCs/>
        </w:rPr>
        <w:t xml:space="preserve">                 </w:t>
      </w:r>
      <w:r w:rsidR="00FC34F6" w:rsidRPr="0070761E">
        <w:rPr>
          <w:bCs/>
        </w:rPr>
        <w:t xml:space="preserve"> </w:t>
      </w:r>
      <w:r w:rsidRPr="0070761E">
        <w:rPr>
          <w:bCs/>
        </w:rPr>
        <w:t xml:space="preserve"> (</w:t>
      </w:r>
      <w:r w:rsidR="000D2215" w:rsidRPr="0070761E">
        <w:rPr>
          <w:bCs/>
          <w:iCs/>
        </w:rPr>
        <w:t>24.29</w:t>
      </w:r>
      <w:r w:rsidRPr="0070761E">
        <w:rPr>
          <w:bCs/>
        </w:rPr>
        <w:t>)</w:t>
      </w:r>
      <w:r w:rsidRPr="0070761E">
        <w:rPr>
          <w:noProof/>
        </w:rPr>
        <w:t xml:space="preserve"> </w:t>
      </w:r>
      <w:r w:rsidRPr="0070761E">
        <w:rPr>
          <w:bCs/>
        </w:rPr>
        <w:t xml:space="preserve">                        </w:t>
      </w:r>
    </w:p>
    <w:p w:rsidR="00017F8E" w:rsidRPr="0070761E" w:rsidRDefault="00017F8E" w:rsidP="00811817">
      <w:pPr>
        <w:widowControl w:val="0"/>
        <w:spacing w:line="360" w:lineRule="auto"/>
        <w:ind w:firstLine="709"/>
        <w:rPr>
          <w:bCs/>
        </w:rPr>
      </w:pPr>
      <w:r w:rsidRPr="0070761E">
        <w:rPr>
          <w:bCs/>
        </w:rPr>
        <w:t xml:space="preserve">  </w:t>
      </w:r>
      <w:r w:rsidR="00D248E9" w:rsidRPr="0070761E">
        <w:rPr>
          <w:bCs/>
        </w:rPr>
        <w:t xml:space="preserve">   </w:t>
      </w:r>
      <w:r w:rsidRPr="0070761E">
        <w:rPr>
          <w:bCs/>
        </w:rPr>
        <w:t xml:space="preserve">  </w:t>
      </w:r>
      <w:r w:rsidR="00D248E9" w:rsidRPr="0070761E">
        <w:rPr>
          <w:bCs/>
        </w:rPr>
        <w:t xml:space="preserve"> </w:t>
      </w:r>
      <w:r w:rsidRPr="0070761E">
        <w:rPr>
          <w:bCs/>
        </w:rPr>
        <w:t xml:space="preserve">   </w:t>
      </w:r>
      <w:r w:rsidRPr="0070761E">
        <w:rPr>
          <w:bCs/>
          <w:i/>
          <w:lang w:val="en-US"/>
        </w:rPr>
        <w:t>t</w:t>
      </w:r>
      <w:r w:rsidRPr="0070761E">
        <w:rPr>
          <w:bCs/>
        </w:rPr>
        <w:sym w:font="Symbol" w:char="F0A2"/>
      </w:r>
      <w:r w:rsidRPr="0070761E">
        <w:rPr>
          <w:bCs/>
        </w:rPr>
        <w:t xml:space="preserve"> = </w:t>
      </w:r>
      <w:r w:rsidRPr="0070761E">
        <w:rPr>
          <w:bCs/>
          <w:i/>
          <w:lang w:val="en-US"/>
        </w:rPr>
        <w:t>t</w:t>
      </w:r>
      <w:r w:rsidRPr="0070761E">
        <w:rPr>
          <w:bCs/>
        </w:rPr>
        <w:t xml:space="preserve">,     </w:t>
      </w:r>
      <w:r w:rsidRPr="0070761E">
        <w:rPr>
          <w:bCs/>
          <w:i/>
          <w:lang w:val="en-US"/>
        </w:rPr>
        <w:t>x</w:t>
      </w:r>
      <w:r w:rsidRPr="0070761E">
        <w:rPr>
          <w:bCs/>
        </w:rPr>
        <w:sym w:font="Symbol" w:char="F0A2"/>
      </w:r>
      <w:r w:rsidRPr="0070761E">
        <w:rPr>
          <w:bCs/>
        </w:rPr>
        <w:t xml:space="preserve"> = </w:t>
      </w:r>
      <w:r w:rsidRPr="0070761E">
        <w:rPr>
          <w:bCs/>
          <w:i/>
          <w:lang w:val="en-US"/>
        </w:rPr>
        <w:t>x</w:t>
      </w:r>
      <w:r w:rsidRPr="0070761E">
        <w:rPr>
          <w:bCs/>
          <w:i/>
        </w:rPr>
        <w:t xml:space="preserve"> </w:t>
      </w:r>
      <w:r w:rsidRPr="0070761E">
        <w:rPr>
          <w:bCs/>
        </w:rPr>
        <w:t xml:space="preserve">+ </w:t>
      </w:r>
      <w:r w:rsidRPr="0070761E">
        <w:rPr>
          <w:bCs/>
          <w:i/>
        </w:rPr>
        <w:t>v</w:t>
      </w:r>
      <w:r w:rsidRPr="0070761E">
        <w:rPr>
          <w:bCs/>
          <w:vertAlign w:val="subscript"/>
        </w:rPr>
        <w:t>3</w:t>
      </w:r>
      <w:r w:rsidRPr="0070761E">
        <w:rPr>
          <w:bCs/>
          <w:i/>
          <w:vertAlign w:val="subscript"/>
        </w:rPr>
        <w:t xml:space="preserve">x </w:t>
      </w:r>
      <w:r w:rsidRPr="0070761E">
        <w:rPr>
          <w:bCs/>
          <w:i/>
          <w:lang w:val="en-US"/>
        </w:rPr>
        <w:t>t</w:t>
      </w:r>
      <w:r w:rsidRPr="0070761E">
        <w:rPr>
          <w:bCs/>
        </w:rPr>
        <w:t xml:space="preserve">, </w:t>
      </w:r>
      <w:r w:rsidR="00811817" w:rsidRPr="0070761E">
        <w:rPr>
          <w:bCs/>
        </w:rPr>
        <w:t xml:space="preserve"> </w:t>
      </w:r>
      <w:r w:rsidRPr="0070761E">
        <w:rPr>
          <w:bCs/>
        </w:rPr>
        <w:t xml:space="preserve">    </w:t>
      </w:r>
      <w:r w:rsidRPr="0070761E">
        <w:rPr>
          <w:bCs/>
          <w:i/>
          <w:lang w:val="en-US"/>
        </w:rPr>
        <w:t>y</w:t>
      </w:r>
      <w:r w:rsidRPr="0070761E">
        <w:rPr>
          <w:bCs/>
        </w:rPr>
        <w:sym w:font="Symbol" w:char="F0A2"/>
      </w:r>
      <w:r w:rsidRPr="0070761E">
        <w:rPr>
          <w:bCs/>
        </w:rPr>
        <w:t xml:space="preserve">= </w:t>
      </w:r>
      <w:r w:rsidRPr="0070761E">
        <w:rPr>
          <w:bCs/>
          <w:i/>
          <w:lang w:val="en-US"/>
        </w:rPr>
        <w:t>y</w:t>
      </w:r>
      <w:r w:rsidRPr="0070761E">
        <w:rPr>
          <w:bCs/>
        </w:rPr>
        <w:t xml:space="preserve">,   </w:t>
      </w:r>
      <w:r w:rsidR="00820DED" w:rsidRPr="0070761E">
        <w:rPr>
          <w:bCs/>
        </w:rPr>
        <w:t xml:space="preserve"> </w:t>
      </w:r>
      <w:r w:rsidRPr="0070761E">
        <w:rPr>
          <w:bCs/>
        </w:rPr>
        <w:t xml:space="preserve">  </w:t>
      </w:r>
      <w:r w:rsidRPr="0070761E">
        <w:rPr>
          <w:bCs/>
          <w:i/>
          <w:lang w:val="en-US"/>
        </w:rPr>
        <w:t>z</w:t>
      </w:r>
      <w:r w:rsidRPr="0070761E">
        <w:rPr>
          <w:bCs/>
        </w:rPr>
        <w:sym w:font="Symbol" w:char="F0A2"/>
      </w:r>
      <w:r w:rsidRPr="0070761E">
        <w:rPr>
          <w:bCs/>
        </w:rPr>
        <w:t xml:space="preserve">= </w:t>
      </w:r>
      <w:r w:rsidRPr="0070761E">
        <w:rPr>
          <w:bCs/>
          <w:i/>
          <w:lang w:val="en-US"/>
        </w:rPr>
        <w:t>z</w:t>
      </w:r>
      <w:r w:rsidRPr="0070761E">
        <w:rPr>
          <w:bCs/>
        </w:rPr>
        <w:t xml:space="preserve">    – для </w:t>
      </w:r>
      <w:r w:rsidRPr="0070761E">
        <w:rPr>
          <w:bCs/>
          <w:i/>
        </w:rPr>
        <w:t xml:space="preserve">личины </w:t>
      </w:r>
      <w:r w:rsidRPr="0070761E">
        <w:rPr>
          <w:bCs/>
        </w:rPr>
        <w:t xml:space="preserve">антисубконта;           </w:t>
      </w:r>
      <w:r w:rsidR="00D248E9" w:rsidRPr="0070761E">
        <w:rPr>
          <w:bCs/>
        </w:rPr>
        <w:t xml:space="preserve"> </w:t>
      </w:r>
      <w:r w:rsidRPr="0070761E">
        <w:rPr>
          <w:bCs/>
        </w:rPr>
        <w:t>(</w:t>
      </w:r>
      <w:r w:rsidR="000D2215" w:rsidRPr="0070761E">
        <w:rPr>
          <w:bCs/>
          <w:iCs/>
        </w:rPr>
        <w:t>24.30</w:t>
      </w:r>
      <w:r w:rsidRPr="0070761E">
        <w:rPr>
          <w:bCs/>
        </w:rPr>
        <w:t>)</w:t>
      </w:r>
    </w:p>
    <w:p w:rsidR="00017F8E" w:rsidRPr="0070761E" w:rsidRDefault="00017F8E" w:rsidP="00811817">
      <w:pPr>
        <w:spacing w:line="360" w:lineRule="auto"/>
        <w:ind w:firstLine="709"/>
      </w:pPr>
      <w:r w:rsidRPr="0070761E">
        <w:rPr>
          <w:bCs/>
        </w:rPr>
        <w:t xml:space="preserve">    </w:t>
      </w:r>
      <w:r w:rsidR="00D248E9" w:rsidRPr="0070761E">
        <w:rPr>
          <w:bCs/>
        </w:rPr>
        <w:t xml:space="preserve">    </w:t>
      </w:r>
      <w:r w:rsidRPr="0070761E">
        <w:rPr>
          <w:bCs/>
        </w:rPr>
        <w:t xml:space="preserve">   </w:t>
      </w:r>
      <w:r w:rsidRPr="0070761E">
        <w:rPr>
          <w:bCs/>
          <w:i/>
          <w:lang w:val="en-US"/>
        </w:rPr>
        <w:t>t</w:t>
      </w:r>
      <w:r w:rsidRPr="0070761E">
        <w:rPr>
          <w:bCs/>
        </w:rPr>
        <w:sym w:font="Symbol" w:char="F0A2"/>
      </w:r>
      <w:r w:rsidRPr="0070761E">
        <w:rPr>
          <w:bCs/>
        </w:rPr>
        <w:sym w:font="Symbol" w:char="F0A2"/>
      </w:r>
      <w:r w:rsidRPr="0070761E">
        <w:rPr>
          <w:bCs/>
        </w:rPr>
        <w:t xml:space="preserve">= </w:t>
      </w:r>
      <w:r w:rsidRPr="0070761E">
        <w:rPr>
          <w:bCs/>
          <w:i/>
          <w:lang w:val="en-US"/>
        </w:rPr>
        <w:t>t</w:t>
      </w:r>
      <w:r w:rsidRPr="0070761E">
        <w:rPr>
          <w:bCs/>
        </w:rPr>
        <w:t xml:space="preserve">,     </w:t>
      </w:r>
      <w:r w:rsidRPr="0070761E">
        <w:rPr>
          <w:bCs/>
          <w:i/>
          <w:lang w:val="en-US"/>
        </w:rPr>
        <w:t>x</w:t>
      </w:r>
      <w:r w:rsidRPr="0070761E">
        <w:rPr>
          <w:bCs/>
        </w:rPr>
        <w:sym w:font="Symbol" w:char="F0A2"/>
      </w:r>
      <w:r w:rsidRPr="0070761E">
        <w:rPr>
          <w:bCs/>
        </w:rPr>
        <w:sym w:font="Symbol" w:char="F0A2"/>
      </w:r>
      <w:r w:rsidRPr="0070761E">
        <w:rPr>
          <w:bCs/>
        </w:rPr>
        <w:t xml:space="preserve"> = </w:t>
      </w:r>
      <w:r w:rsidRPr="0070761E">
        <w:rPr>
          <w:bCs/>
          <w:i/>
          <w:lang w:val="en-US"/>
        </w:rPr>
        <w:t>x</w:t>
      </w:r>
      <w:r w:rsidRPr="0070761E">
        <w:rPr>
          <w:bCs/>
        </w:rPr>
        <w:t xml:space="preserve"> – </w:t>
      </w:r>
      <w:r w:rsidRPr="0070761E">
        <w:rPr>
          <w:bCs/>
          <w:i/>
        </w:rPr>
        <w:t>v</w:t>
      </w:r>
      <w:r w:rsidRPr="0070761E">
        <w:rPr>
          <w:bCs/>
          <w:vertAlign w:val="subscript"/>
        </w:rPr>
        <w:t>4</w:t>
      </w:r>
      <w:r w:rsidRPr="0070761E">
        <w:rPr>
          <w:bCs/>
          <w:i/>
          <w:vertAlign w:val="subscript"/>
        </w:rPr>
        <w:t>x</w:t>
      </w:r>
      <w:r w:rsidRPr="0070761E">
        <w:rPr>
          <w:bCs/>
          <w:i/>
          <w:lang w:val="en-US"/>
        </w:rPr>
        <w:t>t</w:t>
      </w:r>
      <w:r w:rsidRPr="0070761E">
        <w:rPr>
          <w:bCs/>
        </w:rPr>
        <w:t xml:space="preserve">,    </w:t>
      </w:r>
      <w:r w:rsidR="00FC34F6" w:rsidRPr="0070761E">
        <w:rPr>
          <w:bCs/>
        </w:rPr>
        <w:t xml:space="preserve"> </w:t>
      </w:r>
      <w:r w:rsidRPr="0070761E">
        <w:rPr>
          <w:bCs/>
        </w:rPr>
        <w:t xml:space="preserve"> </w:t>
      </w:r>
      <w:r w:rsidRPr="0070761E">
        <w:rPr>
          <w:bCs/>
          <w:i/>
          <w:lang w:val="en-US"/>
        </w:rPr>
        <w:t>y</w:t>
      </w:r>
      <w:r w:rsidRPr="0070761E">
        <w:rPr>
          <w:bCs/>
        </w:rPr>
        <w:sym w:font="Symbol" w:char="F0A2"/>
      </w:r>
      <w:r w:rsidRPr="0070761E">
        <w:rPr>
          <w:bCs/>
        </w:rPr>
        <w:sym w:font="Symbol" w:char="F0A2"/>
      </w:r>
      <w:r w:rsidRPr="0070761E">
        <w:rPr>
          <w:bCs/>
        </w:rPr>
        <w:t xml:space="preserve">= </w:t>
      </w:r>
      <w:r w:rsidRPr="0070761E">
        <w:rPr>
          <w:bCs/>
          <w:i/>
          <w:lang w:val="en-US"/>
        </w:rPr>
        <w:t>y</w:t>
      </w:r>
      <w:r w:rsidRPr="0070761E">
        <w:rPr>
          <w:bCs/>
        </w:rPr>
        <w:t xml:space="preserve">,     </w:t>
      </w:r>
      <w:r w:rsidRPr="0070761E">
        <w:rPr>
          <w:bCs/>
          <w:i/>
          <w:lang w:val="en-US"/>
        </w:rPr>
        <w:t>z</w:t>
      </w:r>
      <w:r w:rsidRPr="0070761E">
        <w:rPr>
          <w:bCs/>
        </w:rPr>
        <w:sym w:font="Symbol" w:char="F0A2"/>
      </w:r>
      <w:r w:rsidRPr="0070761E">
        <w:rPr>
          <w:bCs/>
        </w:rPr>
        <w:sym w:font="Symbol" w:char="F0A2"/>
      </w:r>
      <w:r w:rsidRPr="0070761E">
        <w:rPr>
          <w:bCs/>
        </w:rPr>
        <w:t xml:space="preserve">= </w:t>
      </w:r>
      <w:r w:rsidRPr="0070761E">
        <w:rPr>
          <w:bCs/>
          <w:i/>
          <w:lang w:val="en-US"/>
        </w:rPr>
        <w:t>z</w:t>
      </w:r>
      <w:r w:rsidRPr="0070761E">
        <w:rPr>
          <w:bCs/>
          <w:i/>
        </w:rPr>
        <w:t xml:space="preserve"> </w:t>
      </w:r>
      <w:r w:rsidRPr="0070761E">
        <w:rPr>
          <w:bCs/>
        </w:rPr>
        <w:t xml:space="preserve">  – для </w:t>
      </w:r>
      <w:r w:rsidRPr="0070761E">
        <w:rPr>
          <w:bCs/>
          <w:i/>
        </w:rPr>
        <w:t xml:space="preserve">изнанки </w:t>
      </w:r>
      <w:r w:rsidRPr="0070761E">
        <w:rPr>
          <w:bCs/>
        </w:rPr>
        <w:t>антисубконта</w:t>
      </w:r>
      <w:r w:rsidR="000D2215" w:rsidRPr="0070761E">
        <w:rPr>
          <w:bCs/>
        </w:rPr>
        <w:t xml:space="preserve">, </w:t>
      </w:r>
      <w:r w:rsidRPr="0070761E">
        <w:rPr>
          <w:bCs/>
        </w:rPr>
        <w:t xml:space="preserve">           (</w:t>
      </w:r>
      <w:r w:rsidR="000D2215" w:rsidRPr="0070761E">
        <w:rPr>
          <w:bCs/>
          <w:iCs/>
        </w:rPr>
        <w:t>24.31</w:t>
      </w:r>
      <w:r w:rsidRPr="0070761E">
        <w:rPr>
          <w:bCs/>
        </w:rPr>
        <w:t>)</w:t>
      </w:r>
      <w:r w:rsidRPr="0070761E">
        <w:rPr>
          <w:noProof/>
        </w:rPr>
        <w:t xml:space="preserve"> </w:t>
      </w:r>
      <w:r w:rsidRPr="0070761E">
        <w:rPr>
          <w:bCs/>
        </w:rPr>
        <w:t xml:space="preserve"> </w:t>
      </w:r>
    </w:p>
    <w:p w:rsidR="00CC2DF7" w:rsidRPr="0070761E" w:rsidRDefault="00017F8E" w:rsidP="00017F8E">
      <w:pPr>
        <w:spacing w:line="360" w:lineRule="auto"/>
        <w:jc w:val="both"/>
        <w:rPr>
          <w:bCs/>
        </w:rPr>
      </w:pPr>
      <w:r w:rsidRPr="0070761E">
        <w:rPr>
          <w:bCs/>
        </w:rPr>
        <w:t xml:space="preserve">где </w:t>
      </w:r>
      <w:r w:rsidRPr="0070761E">
        <w:rPr>
          <w:bCs/>
          <w:i/>
        </w:rPr>
        <w:t>v</w:t>
      </w:r>
      <w:r w:rsidR="00D248E9" w:rsidRPr="0070761E">
        <w:rPr>
          <w:bCs/>
          <w:vertAlign w:val="subscript"/>
        </w:rPr>
        <w:t>1</w:t>
      </w:r>
      <w:r w:rsidRPr="0070761E">
        <w:rPr>
          <w:bCs/>
          <w:i/>
          <w:vertAlign w:val="subscript"/>
        </w:rPr>
        <w:t>x</w:t>
      </w:r>
      <w:r w:rsidRPr="0070761E">
        <w:rPr>
          <w:bCs/>
          <w:i/>
        </w:rPr>
        <w:t xml:space="preserve"> </w:t>
      </w:r>
      <w:r w:rsidR="00D248E9" w:rsidRPr="0070761E">
        <w:rPr>
          <w:bCs/>
          <w:i/>
        </w:rPr>
        <w:t>≠</w:t>
      </w:r>
      <w:r w:rsidRPr="0070761E">
        <w:rPr>
          <w:bCs/>
          <w:i/>
        </w:rPr>
        <w:t xml:space="preserve"> v</w:t>
      </w:r>
      <w:r w:rsidR="00D248E9" w:rsidRPr="0070761E">
        <w:rPr>
          <w:bCs/>
          <w:vertAlign w:val="subscript"/>
        </w:rPr>
        <w:t>2</w:t>
      </w:r>
      <w:r w:rsidRPr="0070761E">
        <w:rPr>
          <w:bCs/>
          <w:i/>
          <w:vertAlign w:val="subscript"/>
        </w:rPr>
        <w:t xml:space="preserve">x </w:t>
      </w:r>
      <w:r w:rsidR="00D248E9" w:rsidRPr="0070761E">
        <w:rPr>
          <w:bCs/>
          <w:i/>
        </w:rPr>
        <w:t>≠</w:t>
      </w:r>
      <w:r w:rsidRPr="0070761E">
        <w:rPr>
          <w:bCs/>
          <w:i/>
        </w:rPr>
        <w:t xml:space="preserve"> v</w:t>
      </w:r>
      <w:r w:rsidRPr="0070761E">
        <w:rPr>
          <w:bCs/>
          <w:vertAlign w:val="subscript"/>
        </w:rPr>
        <w:t>3</w:t>
      </w:r>
      <w:r w:rsidRPr="0070761E">
        <w:rPr>
          <w:bCs/>
          <w:i/>
          <w:vertAlign w:val="subscript"/>
        </w:rPr>
        <w:t>x</w:t>
      </w:r>
      <w:r w:rsidR="00D248E9" w:rsidRPr="0070761E">
        <w:rPr>
          <w:bCs/>
          <w:i/>
          <w:vertAlign w:val="subscript"/>
        </w:rPr>
        <w:t xml:space="preserve"> </w:t>
      </w:r>
      <w:r w:rsidR="00D248E9" w:rsidRPr="0070761E">
        <w:rPr>
          <w:bCs/>
          <w:i/>
        </w:rPr>
        <w:t>≠</w:t>
      </w:r>
      <w:r w:rsidRPr="0070761E">
        <w:rPr>
          <w:bCs/>
          <w:i/>
        </w:rPr>
        <w:t xml:space="preserve"> v</w:t>
      </w:r>
      <w:r w:rsidR="00D248E9" w:rsidRPr="0070761E">
        <w:rPr>
          <w:bCs/>
          <w:vertAlign w:val="subscript"/>
        </w:rPr>
        <w:t>4</w:t>
      </w:r>
      <w:r w:rsidRPr="0070761E">
        <w:rPr>
          <w:bCs/>
          <w:i/>
          <w:vertAlign w:val="subscript"/>
        </w:rPr>
        <w:t>x</w:t>
      </w:r>
      <w:r w:rsidR="00D248E9" w:rsidRPr="0070761E">
        <w:rPr>
          <w:bCs/>
          <w:i/>
          <w:vertAlign w:val="subscript"/>
        </w:rPr>
        <w:t xml:space="preserve"> </w:t>
      </w:r>
      <w:r w:rsidR="00D248E9" w:rsidRPr="0070761E">
        <w:rPr>
          <w:bCs/>
        </w:rPr>
        <w:t xml:space="preserve">, но соблюдается общий баланс </w:t>
      </w:r>
      <w:r w:rsidR="00CC0414" w:rsidRPr="0070761E">
        <w:rPr>
          <w:bCs/>
        </w:rPr>
        <w:t xml:space="preserve">движения </w:t>
      </w:r>
    </w:p>
    <w:p w:rsidR="00017F8E" w:rsidRPr="0070761E" w:rsidRDefault="00CC2DF7" w:rsidP="00017F8E">
      <w:pPr>
        <w:spacing w:line="360" w:lineRule="auto"/>
        <w:jc w:val="both"/>
        <w:rPr>
          <w:bCs/>
        </w:rPr>
      </w:pPr>
      <w:r w:rsidRPr="0070761E">
        <w:rPr>
          <w:bCs/>
        </w:rPr>
        <w:t xml:space="preserve">                                                                </w:t>
      </w:r>
      <w:r w:rsidR="00D248E9" w:rsidRPr="0070761E">
        <w:rPr>
          <w:bCs/>
          <w:i/>
        </w:rPr>
        <w:t>v</w:t>
      </w:r>
      <w:r w:rsidR="00D248E9" w:rsidRPr="0070761E">
        <w:rPr>
          <w:bCs/>
          <w:vertAlign w:val="subscript"/>
        </w:rPr>
        <w:t>1</w:t>
      </w:r>
      <w:r w:rsidR="00D248E9" w:rsidRPr="0070761E">
        <w:rPr>
          <w:bCs/>
          <w:i/>
          <w:vertAlign w:val="subscript"/>
        </w:rPr>
        <w:t>x</w:t>
      </w:r>
      <w:r w:rsidR="00D248E9" w:rsidRPr="0070761E">
        <w:rPr>
          <w:bCs/>
          <w:i/>
        </w:rPr>
        <w:t xml:space="preserve"> </w:t>
      </w:r>
      <w:r w:rsidR="00D248E9" w:rsidRPr="0070761E">
        <w:rPr>
          <w:bCs/>
        </w:rPr>
        <w:t>–</w:t>
      </w:r>
      <w:r w:rsidR="00D248E9" w:rsidRPr="0070761E">
        <w:rPr>
          <w:bCs/>
          <w:i/>
        </w:rPr>
        <w:t xml:space="preserve"> v</w:t>
      </w:r>
      <w:r w:rsidR="00D248E9" w:rsidRPr="0070761E">
        <w:rPr>
          <w:bCs/>
          <w:vertAlign w:val="subscript"/>
        </w:rPr>
        <w:t>2</w:t>
      </w:r>
      <w:r w:rsidR="00D248E9" w:rsidRPr="0070761E">
        <w:rPr>
          <w:bCs/>
          <w:i/>
          <w:vertAlign w:val="subscript"/>
        </w:rPr>
        <w:t xml:space="preserve">x </w:t>
      </w:r>
      <w:r w:rsidR="00D248E9" w:rsidRPr="0070761E">
        <w:rPr>
          <w:bCs/>
          <w:i/>
        </w:rPr>
        <w:t>+ v</w:t>
      </w:r>
      <w:r w:rsidR="00D248E9" w:rsidRPr="0070761E">
        <w:rPr>
          <w:bCs/>
          <w:vertAlign w:val="subscript"/>
        </w:rPr>
        <w:t>3</w:t>
      </w:r>
      <w:r w:rsidR="00D248E9" w:rsidRPr="0070761E">
        <w:rPr>
          <w:bCs/>
          <w:i/>
          <w:vertAlign w:val="subscript"/>
        </w:rPr>
        <w:t xml:space="preserve">x </w:t>
      </w:r>
      <w:r w:rsidR="00D248E9" w:rsidRPr="0070761E">
        <w:rPr>
          <w:bCs/>
        </w:rPr>
        <w:t>–</w:t>
      </w:r>
      <w:r w:rsidR="00D248E9" w:rsidRPr="0070761E">
        <w:rPr>
          <w:bCs/>
          <w:i/>
        </w:rPr>
        <w:t xml:space="preserve"> v</w:t>
      </w:r>
      <w:r w:rsidR="00D248E9" w:rsidRPr="0070761E">
        <w:rPr>
          <w:bCs/>
          <w:vertAlign w:val="subscript"/>
        </w:rPr>
        <w:t>4</w:t>
      </w:r>
      <w:r w:rsidR="00D248E9" w:rsidRPr="0070761E">
        <w:rPr>
          <w:bCs/>
          <w:i/>
          <w:vertAlign w:val="subscript"/>
        </w:rPr>
        <w:t>x</w:t>
      </w:r>
      <w:r w:rsidR="00D248E9" w:rsidRPr="0070761E">
        <w:rPr>
          <w:bCs/>
        </w:rPr>
        <w:t xml:space="preserve"> = 0</w:t>
      </w:r>
      <w:r w:rsidR="00D75352" w:rsidRPr="0070761E">
        <w:rPr>
          <w:bCs/>
        </w:rPr>
        <w:t>.</w:t>
      </w:r>
      <w:r w:rsidRPr="0070761E">
        <w:rPr>
          <w:bCs/>
        </w:rPr>
        <w:t xml:space="preserve">                 </w:t>
      </w:r>
      <w:r w:rsidR="00811817" w:rsidRPr="0070761E">
        <w:rPr>
          <w:bCs/>
        </w:rPr>
        <w:t xml:space="preserve">    </w:t>
      </w:r>
      <w:r w:rsidRPr="0070761E">
        <w:rPr>
          <w:bCs/>
        </w:rPr>
        <w:t xml:space="preserve">                           (</w:t>
      </w:r>
      <w:r w:rsidRPr="0070761E">
        <w:rPr>
          <w:bCs/>
          <w:iCs/>
        </w:rPr>
        <w:t>24.32</w:t>
      </w:r>
      <w:r w:rsidRPr="0070761E">
        <w:rPr>
          <w:bCs/>
        </w:rPr>
        <w:t>)</w:t>
      </w:r>
      <w:r w:rsidRPr="0070761E">
        <w:rPr>
          <w:noProof/>
        </w:rPr>
        <w:t xml:space="preserve"> </w:t>
      </w:r>
      <w:r w:rsidRPr="0070761E">
        <w:rPr>
          <w:bCs/>
        </w:rPr>
        <w:t xml:space="preserve"> </w:t>
      </w:r>
    </w:p>
    <w:p w:rsidR="00D248E9" w:rsidRPr="0070761E" w:rsidRDefault="00D248E9" w:rsidP="00D248E9">
      <w:pPr>
        <w:spacing w:line="360" w:lineRule="auto"/>
        <w:ind w:firstLine="709"/>
        <w:jc w:val="both"/>
        <w:rPr>
          <w:bCs/>
        </w:rPr>
      </w:pPr>
      <w:r w:rsidRPr="0070761E">
        <w:rPr>
          <w:bCs/>
        </w:rPr>
        <w:t xml:space="preserve">В этом случае внешняя и внутренняя стороны </w:t>
      </w:r>
      <w:r w:rsidRPr="0070761E">
        <w:t>2</w:t>
      </w:r>
      <w:r w:rsidRPr="0070761E">
        <w:rPr>
          <w:vertAlign w:val="superscript"/>
        </w:rPr>
        <w:t>3</w:t>
      </w:r>
      <w:r w:rsidRPr="0070761E">
        <w:rPr>
          <w:i/>
          <w:iCs/>
        </w:rPr>
        <w:t>-</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rPr>
          <w:i/>
        </w:rPr>
        <w:t>-</w:t>
      </w:r>
      <w:r w:rsidRPr="0070761E">
        <w:rPr>
          <w:bCs/>
        </w:rPr>
        <w:t>вакуумной протяженности (су</w:t>
      </w:r>
      <w:r w:rsidRPr="0070761E">
        <w:rPr>
          <w:bCs/>
        </w:rPr>
        <w:t>б</w:t>
      </w:r>
      <w:r w:rsidRPr="0070761E">
        <w:rPr>
          <w:bCs/>
        </w:rPr>
        <w:t>конта и антисубконта) описыва</w:t>
      </w:r>
      <w:r w:rsidR="00237343" w:rsidRPr="0070761E">
        <w:rPr>
          <w:bCs/>
        </w:rPr>
        <w:t>ю</w:t>
      </w:r>
      <w:r w:rsidRPr="0070761E">
        <w:rPr>
          <w:bCs/>
        </w:rPr>
        <w:t>тся совокупностью метрик</w:t>
      </w:r>
    </w:p>
    <w:p w:rsidR="00FE3288" w:rsidRPr="0070761E" w:rsidRDefault="00FE3288" w:rsidP="00FE3288">
      <w:pPr>
        <w:widowControl w:val="0"/>
        <w:spacing w:line="360" w:lineRule="auto"/>
        <w:ind w:firstLine="709"/>
        <w:jc w:val="both"/>
        <w:rPr>
          <w:bCs/>
        </w:rPr>
      </w:pPr>
      <w:r w:rsidRPr="0070761E">
        <w:rPr>
          <w:noProof/>
        </w:rPr>
        <w:drawing>
          <wp:anchor distT="0" distB="0" distL="114300" distR="114300" simplePos="0" relativeHeight="251873280" behindDoc="0" locked="0" layoutInCell="1" allowOverlap="1" wp14:anchorId="48A05BAC" wp14:editId="4AE9A462">
            <wp:simplePos x="0" y="0"/>
            <wp:positionH relativeFrom="column">
              <wp:posOffset>647593</wp:posOffset>
            </wp:positionH>
            <wp:positionV relativeFrom="paragraph">
              <wp:posOffset>12065</wp:posOffset>
            </wp:positionV>
            <wp:extent cx="87630" cy="421640"/>
            <wp:effectExtent l="0" t="0" r="7620" b="0"/>
            <wp:wrapNone/>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7630" cy="421640"/>
                    </a:xfrm>
                    <a:prstGeom prst="rect">
                      <a:avLst/>
                    </a:prstGeom>
                  </pic:spPr>
                </pic:pic>
              </a:graphicData>
            </a:graphic>
            <wp14:sizeRelH relativeFrom="page">
              <wp14:pctWidth>0</wp14:pctWidth>
            </wp14:sizeRelH>
            <wp14:sizeRelV relativeFrom="page">
              <wp14:pctHeight>0</wp14:pctHeight>
            </wp14:sizeRelV>
          </wp:anchor>
        </w:drawing>
      </w:r>
      <w:r w:rsidRPr="0070761E">
        <w:rPr>
          <w:bCs/>
        </w:rPr>
        <w:t xml:space="preserve">         </w:t>
      </w:r>
      <w:proofErr w:type="gramStart"/>
      <w:r w:rsidRPr="0070761E">
        <w:rPr>
          <w:bCs/>
          <w:i/>
          <w:lang w:val="en-US"/>
        </w:rPr>
        <w:t>ds</w:t>
      </w:r>
      <w:r w:rsidRPr="0070761E">
        <w:rPr>
          <w:bCs/>
          <w:vertAlign w:val="superscript"/>
        </w:rPr>
        <w:t>(</w:t>
      </w:r>
      <w:proofErr w:type="gramEnd"/>
      <w:r w:rsidRPr="0070761E">
        <w:rPr>
          <w:bCs/>
          <w:vertAlign w:val="superscript"/>
        </w:rPr>
        <w:t>–)2</w:t>
      </w:r>
      <w:r w:rsidRPr="0070761E">
        <w:rPr>
          <w:bCs/>
        </w:rPr>
        <w:t xml:space="preserve">=   (1+ </w:t>
      </w:r>
      <w:r w:rsidRPr="0070761E">
        <w:rPr>
          <w:bCs/>
          <w:i/>
          <w:lang w:val="en-US"/>
        </w:rPr>
        <w:t>v</w:t>
      </w:r>
      <w:r w:rsidRPr="0070761E">
        <w:rPr>
          <w:bCs/>
          <w:vertAlign w:val="subscript"/>
        </w:rPr>
        <w:t>1</w:t>
      </w:r>
      <w:r w:rsidRPr="0070761E">
        <w:rPr>
          <w:bCs/>
          <w:i/>
          <w:vertAlign w:val="subscript"/>
          <w:lang w:val="en-US"/>
        </w:rPr>
        <w:t>x</w:t>
      </w:r>
      <w:r w:rsidRPr="0070761E">
        <w:rPr>
          <w:bCs/>
          <w:vertAlign w:val="superscript"/>
        </w:rPr>
        <w:t xml:space="preserve"> </w:t>
      </w:r>
      <w:r w:rsidRPr="0070761E">
        <w:rPr>
          <w:bCs/>
          <w:i/>
          <w:lang w:val="en-US"/>
        </w:rPr>
        <w:t>v</w:t>
      </w:r>
      <w:r w:rsidRPr="0070761E">
        <w:rPr>
          <w:bCs/>
          <w:vertAlign w:val="subscript"/>
        </w:rPr>
        <w:t>2</w:t>
      </w:r>
      <w:r w:rsidRPr="0070761E">
        <w:rPr>
          <w:bCs/>
          <w:i/>
          <w:vertAlign w:val="subscript"/>
          <w:lang w:val="en-US"/>
        </w:rPr>
        <w:t>x</w:t>
      </w:r>
      <w:r w:rsidRPr="0070761E">
        <w:rPr>
          <w:bCs/>
        </w:rPr>
        <w:t>/</w:t>
      </w:r>
      <w:r w:rsidRPr="0070761E">
        <w:rPr>
          <w:bCs/>
          <w:i/>
        </w:rPr>
        <w:t>с</w:t>
      </w:r>
      <w:r w:rsidRPr="0070761E">
        <w:rPr>
          <w:bCs/>
          <w:vertAlign w:val="superscript"/>
        </w:rPr>
        <w:t>2</w:t>
      </w:r>
      <w:r w:rsidRPr="0070761E">
        <w:rPr>
          <w:bCs/>
        </w:rPr>
        <w:t>)</w:t>
      </w:r>
      <w:r w:rsidRPr="0070761E">
        <w:rPr>
          <w:bCs/>
          <w:i/>
          <w:lang w:val="en-US"/>
        </w:rPr>
        <w:t>c</w:t>
      </w:r>
      <w:r w:rsidRPr="0070761E">
        <w:rPr>
          <w:bCs/>
          <w:vertAlign w:val="superscript"/>
        </w:rPr>
        <w:t>2</w:t>
      </w:r>
      <w:r w:rsidRPr="0070761E">
        <w:rPr>
          <w:bCs/>
          <w:i/>
          <w:lang w:val="en-US"/>
        </w:rPr>
        <w:t>dt</w:t>
      </w:r>
      <w:r w:rsidRPr="0070761E">
        <w:rPr>
          <w:bCs/>
          <w:vertAlign w:val="superscript"/>
        </w:rPr>
        <w:t>2</w:t>
      </w:r>
      <w:r w:rsidRPr="0070761E">
        <w:rPr>
          <w:bCs/>
        </w:rPr>
        <w:t xml:space="preserve"> </w:t>
      </w:r>
      <w:r w:rsidR="00017F8E" w:rsidRPr="0070761E">
        <w:rPr>
          <w:bCs/>
        </w:rPr>
        <w:t xml:space="preserve">– </w:t>
      </w:r>
      <w:r w:rsidR="00017F8E" w:rsidRPr="0070761E">
        <w:rPr>
          <w:bCs/>
          <w:i/>
          <w:lang w:val="en-US"/>
        </w:rPr>
        <w:t>v</w:t>
      </w:r>
      <w:r w:rsidR="00017F8E" w:rsidRPr="0070761E">
        <w:rPr>
          <w:bCs/>
          <w:vertAlign w:val="subscript"/>
        </w:rPr>
        <w:t>1</w:t>
      </w:r>
      <w:r w:rsidR="00017F8E" w:rsidRPr="0070761E">
        <w:rPr>
          <w:bCs/>
          <w:i/>
          <w:vertAlign w:val="subscript"/>
          <w:lang w:val="en-US"/>
        </w:rPr>
        <w:t>x</w:t>
      </w:r>
      <w:r w:rsidR="00017F8E" w:rsidRPr="0070761E">
        <w:rPr>
          <w:bCs/>
          <w:i/>
          <w:lang w:val="en-US"/>
        </w:rPr>
        <w:t>dtdx</w:t>
      </w:r>
      <w:r w:rsidR="00017F8E" w:rsidRPr="0070761E">
        <w:rPr>
          <w:bCs/>
          <w:i/>
        </w:rPr>
        <w:t xml:space="preserve"> </w:t>
      </w:r>
      <w:r w:rsidRPr="0070761E">
        <w:rPr>
          <w:bCs/>
        </w:rPr>
        <w:t xml:space="preserve">+ </w:t>
      </w:r>
      <w:r w:rsidRPr="0070761E">
        <w:rPr>
          <w:bCs/>
          <w:i/>
          <w:lang w:val="en-US"/>
        </w:rPr>
        <w:t>v</w:t>
      </w:r>
      <w:r w:rsidRPr="0070761E">
        <w:rPr>
          <w:bCs/>
          <w:vertAlign w:val="subscript"/>
        </w:rPr>
        <w:t>2</w:t>
      </w:r>
      <w:r w:rsidRPr="0070761E">
        <w:rPr>
          <w:bCs/>
          <w:i/>
          <w:vertAlign w:val="subscript"/>
          <w:lang w:val="en-US"/>
        </w:rPr>
        <w:t>x</w:t>
      </w:r>
      <w:r w:rsidRPr="0070761E">
        <w:rPr>
          <w:bCs/>
          <w:i/>
          <w:lang w:val="en-US"/>
        </w:rPr>
        <w:t>dxdt</w:t>
      </w:r>
      <w:r w:rsidR="00077A8B" w:rsidRPr="00077A8B">
        <w:rPr>
          <w:bCs/>
          <w:i/>
        </w:rPr>
        <w:t xml:space="preserve"> </w:t>
      </w:r>
      <w:r w:rsidRPr="0070761E">
        <w:rPr>
          <w:bCs/>
        </w:rPr>
        <w:t xml:space="preserve">– </w:t>
      </w:r>
      <w:r w:rsidRPr="0070761E">
        <w:rPr>
          <w:bCs/>
          <w:i/>
          <w:lang w:val="en-US"/>
        </w:rPr>
        <w:t>dx</w:t>
      </w:r>
      <w:r w:rsidRPr="0070761E">
        <w:rPr>
          <w:bCs/>
          <w:vertAlign w:val="superscript"/>
        </w:rPr>
        <w:t>2</w:t>
      </w:r>
      <w:r w:rsidRPr="0070761E">
        <w:rPr>
          <w:bCs/>
        </w:rPr>
        <w:t xml:space="preserve"> – </w:t>
      </w:r>
      <w:r w:rsidRPr="0070761E">
        <w:rPr>
          <w:bCs/>
          <w:i/>
          <w:lang w:val="en-US"/>
        </w:rPr>
        <w:t>dy</w:t>
      </w:r>
      <w:r w:rsidRPr="0070761E">
        <w:rPr>
          <w:bCs/>
          <w:vertAlign w:val="superscript"/>
        </w:rPr>
        <w:t>2</w:t>
      </w:r>
      <w:r w:rsidRPr="0070761E">
        <w:rPr>
          <w:bCs/>
        </w:rPr>
        <w:t xml:space="preserve"> – </w:t>
      </w:r>
      <w:r w:rsidRPr="0070761E">
        <w:rPr>
          <w:bCs/>
          <w:i/>
          <w:lang w:val="en-US"/>
        </w:rPr>
        <w:t>dz</w:t>
      </w:r>
      <w:r w:rsidRPr="0070761E">
        <w:rPr>
          <w:bCs/>
          <w:vertAlign w:val="superscript"/>
        </w:rPr>
        <w:t>2</w:t>
      </w:r>
      <w:r w:rsidRPr="0070761E">
        <w:rPr>
          <w:bCs/>
        </w:rPr>
        <w:t xml:space="preserve">;                      </w:t>
      </w:r>
      <w:r w:rsidR="00D75352" w:rsidRPr="0070761E">
        <w:rPr>
          <w:bCs/>
        </w:rPr>
        <w:t xml:space="preserve">   </w:t>
      </w:r>
      <w:r w:rsidR="005072EB">
        <w:rPr>
          <w:bCs/>
        </w:rPr>
        <w:t xml:space="preserve"> </w:t>
      </w:r>
      <w:r w:rsidRPr="0070761E">
        <w:rPr>
          <w:bCs/>
        </w:rPr>
        <w:t>(</w:t>
      </w:r>
      <w:r w:rsidRPr="0070761E">
        <w:rPr>
          <w:bCs/>
          <w:iCs/>
        </w:rPr>
        <w:t>24.</w:t>
      </w:r>
      <w:r w:rsidR="000D2215" w:rsidRPr="0070761E">
        <w:rPr>
          <w:bCs/>
          <w:iCs/>
        </w:rPr>
        <w:t>3</w:t>
      </w:r>
      <w:r w:rsidR="00CC2DF7" w:rsidRPr="0070761E">
        <w:rPr>
          <w:bCs/>
          <w:iCs/>
        </w:rPr>
        <w:t>3</w:t>
      </w:r>
      <w:r w:rsidRPr="0070761E">
        <w:rPr>
          <w:bCs/>
        </w:rPr>
        <w:t xml:space="preserve">)   </w:t>
      </w:r>
    </w:p>
    <w:p w:rsidR="00FE3288" w:rsidRPr="0070761E" w:rsidRDefault="00FE3288" w:rsidP="00FE3288">
      <w:pPr>
        <w:widowControl w:val="0"/>
        <w:spacing w:line="360" w:lineRule="auto"/>
        <w:ind w:firstLine="709"/>
        <w:jc w:val="both"/>
        <w:rPr>
          <w:bCs/>
        </w:rPr>
      </w:pPr>
      <w:r w:rsidRPr="0070761E">
        <w:rPr>
          <w:bCs/>
        </w:rPr>
        <w:t xml:space="preserve">         </w:t>
      </w:r>
      <w:proofErr w:type="gramStart"/>
      <w:r w:rsidRPr="0070761E">
        <w:rPr>
          <w:bCs/>
          <w:i/>
          <w:lang w:val="en-US"/>
        </w:rPr>
        <w:t>ds</w:t>
      </w:r>
      <w:r w:rsidRPr="0070761E">
        <w:rPr>
          <w:bCs/>
          <w:vertAlign w:val="superscript"/>
        </w:rPr>
        <w:t>(</w:t>
      </w:r>
      <w:proofErr w:type="gramEnd"/>
      <w:r w:rsidRPr="0070761E">
        <w:rPr>
          <w:bCs/>
          <w:vertAlign w:val="superscript"/>
        </w:rPr>
        <w:t>+)2</w:t>
      </w:r>
      <w:r w:rsidRPr="0070761E">
        <w:rPr>
          <w:bCs/>
        </w:rPr>
        <w:t xml:space="preserve">= – (1+ </w:t>
      </w:r>
      <w:r w:rsidRPr="0070761E">
        <w:rPr>
          <w:bCs/>
          <w:i/>
          <w:lang w:val="en-US"/>
        </w:rPr>
        <w:t>v</w:t>
      </w:r>
      <w:r w:rsidRPr="0070761E">
        <w:rPr>
          <w:bCs/>
          <w:vertAlign w:val="subscript"/>
        </w:rPr>
        <w:t>3</w:t>
      </w:r>
      <w:r w:rsidRPr="0070761E">
        <w:rPr>
          <w:bCs/>
          <w:i/>
          <w:vertAlign w:val="subscript"/>
          <w:lang w:val="en-US"/>
        </w:rPr>
        <w:t>x</w:t>
      </w:r>
      <w:r w:rsidRPr="0070761E">
        <w:rPr>
          <w:bCs/>
          <w:vertAlign w:val="superscript"/>
        </w:rPr>
        <w:t xml:space="preserve"> </w:t>
      </w:r>
      <w:r w:rsidRPr="0070761E">
        <w:rPr>
          <w:bCs/>
          <w:i/>
          <w:lang w:val="en-US"/>
        </w:rPr>
        <w:t>v</w:t>
      </w:r>
      <w:r w:rsidRPr="0070761E">
        <w:rPr>
          <w:bCs/>
          <w:vertAlign w:val="subscript"/>
        </w:rPr>
        <w:t>4</w:t>
      </w:r>
      <w:r w:rsidRPr="0070761E">
        <w:rPr>
          <w:bCs/>
          <w:i/>
          <w:vertAlign w:val="subscript"/>
          <w:lang w:val="en-US"/>
        </w:rPr>
        <w:t>x</w:t>
      </w:r>
      <w:r w:rsidRPr="0070761E">
        <w:rPr>
          <w:bCs/>
        </w:rPr>
        <w:t>/</w:t>
      </w:r>
      <w:r w:rsidRPr="0070761E">
        <w:rPr>
          <w:bCs/>
          <w:i/>
        </w:rPr>
        <w:t>с</w:t>
      </w:r>
      <w:r w:rsidRPr="0070761E">
        <w:rPr>
          <w:bCs/>
          <w:vertAlign w:val="superscript"/>
        </w:rPr>
        <w:t>2</w:t>
      </w:r>
      <w:r w:rsidRPr="0070761E">
        <w:rPr>
          <w:bCs/>
        </w:rPr>
        <w:t>)</w:t>
      </w:r>
      <w:r w:rsidRPr="0070761E">
        <w:rPr>
          <w:bCs/>
          <w:i/>
          <w:lang w:val="en-US"/>
        </w:rPr>
        <w:t>c</w:t>
      </w:r>
      <w:r w:rsidRPr="0070761E">
        <w:rPr>
          <w:bCs/>
          <w:vertAlign w:val="superscript"/>
        </w:rPr>
        <w:t>2</w:t>
      </w:r>
      <w:r w:rsidRPr="0070761E">
        <w:rPr>
          <w:bCs/>
          <w:i/>
          <w:lang w:val="en-US"/>
        </w:rPr>
        <w:t>dt</w:t>
      </w:r>
      <w:r w:rsidRPr="0070761E">
        <w:rPr>
          <w:bCs/>
          <w:vertAlign w:val="superscript"/>
        </w:rPr>
        <w:t>2</w:t>
      </w:r>
      <w:r w:rsidRPr="0070761E">
        <w:rPr>
          <w:bCs/>
        </w:rPr>
        <w:t xml:space="preserve"> </w:t>
      </w:r>
      <w:r w:rsidR="00017F8E" w:rsidRPr="0070761E">
        <w:rPr>
          <w:bCs/>
        </w:rPr>
        <w:t xml:space="preserve">+ </w:t>
      </w:r>
      <w:r w:rsidR="00017F8E" w:rsidRPr="0070761E">
        <w:rPr>
          <w:bCs/>
          <w:i/>
          <w:lang w:val="en-US"/>
        </w:rPr>
        <w:t>v</w:t>
      </w:r>
      <w:r w:rsidR="00017F8E" w:rsidRPr="0070761E">
        <w:rPr>
          <w:bCs/>
          <w:vertAlign w:val="subscript"/>
        </w:rPr>
        <w:t>3</w:t>
      </w:r>
      <w:r w:rsidR="00017F8E" w:rsidRPr="0070761E">
        <w:rPr>
          <w:bCs/>
          <w:i/>
          <w:vertAlign w:val="subscript"/>
          <w:lang w:val="en-US"/>
        </w:rPr>
        <w:t>x</w:t>
      </w:r>
      <w:r w:rsidR="00017F8E" w:rsidRPr="0070761E">
        <w:rPr>
          <w:bCs/>
          <w:i/>
          <w:lang w:val="en-US"/>
        </w:rPr>
        <w:t>dtdx</w:t>
      </w:r>
      <w:r w:rsidR="00017F8E" w:rsidRPr="0070761E">
        <w:rPr>
          <w:bCs/>
          <w:i/>
        </w:rPr>
        <w:t xml:space="preserve"> </w:t>
      </w:r>
      <w:r w:rsidRPr="0070761E">
        <w:rPr>
          <w:bCs/>
        </w:rPr>
        <w:t xml:space="preserve">– </w:t>
      </w:r>
      <w:r w:rsidRPr="0070761E">
        <w:rPr>
          <w:bCs/>
          <w:i/>
          <w:lang w:val="en-US"/>
        </w:rPr>
        <w:t>v</w:t>
      </w:r>
      <w:r w:rsidRPr="0070761E">
        <w:rPr>
          <w:bCs/>
          <w:vertAlign w:val="subscript"/>
        </w:rPr>
        <w:t>4</w:t>
      </w:r>
      <w:r w:rsidRPr="0070761E">
        <w:rPr>
          <w:bCs/>
          <w:i/>
          <w:vertAlign w:val="subscript"/>
          <w:lang w:val="en-US"/>
        </w:rPr>
        <w:t>x</w:t>
      </w:r>
      <w:r w:rsidRPr="0070761E">
        <w:rPr>
          <w:bCs/>
          <w:i/>
          <w:lang w:val="en-US"/>
        </w:rPr>
        <w:t>dxdt</w:t>
      </w:r>
      <w:r w:rsidRPr="0070761E">
        <w:rPr>
          <w:bCs/>
        </w:rPr>
        <w:t xml:space="preserve"> </w:t>
      </w:r>
      <w:r w:rsidRPr="0070761E">
        <w:rPr>
          <w:bCs/>
          <w:i/>
        </w:rPr>
        <w:t>+</w:t>
      </w:r>
      <w:r w:rsidRPr="0070761E">
        <w:rPr>
          <w:bCs/>
        </w:rPr>
        <w:t xml:space="preserve"> </w:t>
      </w:r>
      <w:r w:rsidRPr="0070761E">
        <w:rPr>
          <w:bCs/>
          <w:i/>
          <w:lang w:val="en-US"/>
        </w:rPr>
        <w:t>dx</w:t>
      </w:r>
      <w:r w:rsidRPr="0070761E">
        <w:rPr>
          <w:bCs/>
          <w:vertAlign w:val="superscript"/>
        </w:rPr>
        <w:t>2</w:t>
      </w:r>
      <w:r w:rsidRPr="0070761E">
        <w:rPr>
          <w:bCs/>
        </w:rPr>
        <w:t xml:space="preserve"> + </w:t>
      </w:r>
      <w:r w:rsidRPr="0070761E">
        <w:rPr>
          <w:bCs/>
          <w:i/>
          <w:lang w:val="en-US"/>
        </w:rPr>
        <w:t>dy</w:t>
      </w:r>
      <w:r w:rsidRPr="0070761E">
        <w:rPr>
          <w:bCs/>
          <w:vertAlign w:val="superscript"/>
        </w:rPr>
        <w:t>2</w:t>
      </w:r>
      <w:r w:rsidRPr="0070761E">
        <w:rPr>
          <w:bCs/>
        </w:rPr>
        <w:t xml:space="preserve"> + </w:t>
      </w:r>
      <w:r w:rsidRPr="0070761E">
        <w:rPr>
          <w:bCs/>
          <w:i/>
          <w:lang w:val="en-US"/>
        </w:rPr>
        <w:t>dz</w:t>
      </w:r>
      <w:r w:rsidRPr="0070761E">
        <w:rPr>
          <w:bCs/>
          <w:vertAlign w:val="superscript"/>
        </w:rPr>
        <w:t>2</w:t>
      </w:r>
      <w:r w:rsidR="00D75352" w:rsidRPr="0070761E">
        <w:rPr>
          <w:bCs/>
        </w:rPr>
        <w:t>,</w:t>
      </w:r>
      <w:r w:rsidRPr="0070761E">
        <w:rPr>
          <w:bCs/>
        </w:rPr>
        <w:t xml:space="preserve">                     </w:t>
      </w:r>
      <w:r w:rsidR="005072EB">
        <w:rPr>
          <w:bCs/>
        </w:rPr>
        <w:t xml:space="preserve"> </w:t>
      </w:r>
      <w:r w:rsidRPr="0070761E">
        <w:rPr>
          <w:bCs/>
        </w:rPr>
        <w:t xml:space="preserve">  (</w:t>
      </w:r>
      <w:r w:rsidRPr="0070761E">
        <w:rPr>
          <w:bCs/>
          <w:iCs/>
        </w:rPr>
        <w:t>24.</w:t>
      </w:r>
      <w:r w:rsidR="000D2215" w:rsidRPr="0070761E">
        <w:rPr>
          <w:bCs/>
          <w:iCs/>
        </w:rPr>
        <w:t>3</w:t>
      </w:r>
      <w:r w:rsidR="00CC2DF7" w:rsidRPr="0070761E">
        <w:rPr>
          <w:bCs/>
          <w:iCs/>
        </w:rPr>
        <w:t>4</w:t>
      </w:r>
      <w:r w:rsidRPr="0070761E">
        <w:rPr>
          <w:bCs/>
        </w:rPr>
        <w:t>)</w:t>
      </w:r>
    </w:p>
    <w:p w:rsidR="00AC66D8" w:rsidRPr="0070761E" w:rsidRDefault="00A03C45" w:rsidP="00AC66D8">
      <w:pPr>
        <w:spacing w:line="360" w:lineRule="auto"/>
        <w:jc w:val="both"/>
      </w:pPr>
      <w:r w:rsidRPr="0070761E">
        <w:rPr>
          <w:bCs/>
        </w:rPr>
        <w:t xml:space="preserve">при этом </w:t>
      </w:r>
      <w:r w:rsidR="00AC66D8" w:rsidRPr="0070761E">
        <w:rPr>
          <w:bCs/>
        </w:rPr>
        <w:t xml:space="preserve">не равные нулю </w:t>
      </w:r>
      <w:r w:rsidR="00AC66D8" w:rsidRPr="0070761E">
        <w:rPr>
          <w:iCs/>
        </w:rPr>
        <w:t xml:space="preserve">усредненные нулевые компоненты метрического тензора </w:t>
      </w:r>
      <w:r w:rsidR="00AC66D8" w:rsidRPr="0070761E">
        <w:t>(</w:t>
      </w:r>
      <w:r w:rsidR="00AC66D8" w:rsidRPr="0070761E">
        <w:rPr>
          <w:bCs/>
          <w:iCs/>
        </w:rPr>
        <w:t>24.27</w:t>
      </w:r>
      <w:r w:rsidR="00AC66D8" w:rsidRPr="0070761E">
        <w:t xml:space="preserve">) </w:t>
      </w:r>
      <w:r w:rsidR="00515D70" w:rsidRPr="0070761E">
        <w:t>имеют вид</w:t>
      </w:r>
      <w:r w:rsidR="00AC66D8" w:rsidRPr="0070761E">
        <w:t xml:space="preserve">    </w:t>
      </w:r>
    </w:p>
    <w:p w:rsidR="00AC66D8" w:rsidRPr="0070761E" w:rsidRDefault="00AC66D8" w:rsidP="004C1F81">
      <w:pPr>
        <w:widowControl w:val="0"/>
        <w:spacing w:line="360" w:lineRule="auto"/>
        <w:ind w:firstLine="709"/>
        <w:rPr>
          <w:bCs/>
        </w:rPr>
      </w:pPr>
      <w:r w:rsidRPr="0070761E">
        <w:rPr>
          <w:bCs/>
        </w:rPr>
        <w:lastRenderedPageBreak/>
        <w:t xml:space="preserve">       </w:t>
      </w:r>
      <w:r w:rsidR="000D2215" w:rsidRPr="0070761E">
        <w:rPr>
          <w:bCs/>
        </w:rPr>
        <w:t xml:space="preserve">  </w:t>
      </w:r>
      <w:r w:rsidRPr="0070761E">
        <w:rPr>
          <w:bCs/>
        </w:rPr>
        <w:t xml:space="preserve"> </w:t>
      </w:r>
      <w:r w:rsidR="00D248E9" w:rsidRPr="0070761E">
        <w:rPr>
          <w:bCs/>
        </w:rPr>
        <w:t xml:space="preserve">  </w:t>
      </w:r>
      <w:r w:rsidRPr="0070761E">
        <w:rPr>
          <w:bCs/>
          <w:i/>
        </w:rPr>
        <w:t>g</w:t>
      </w:r>
      <w:r w:rsidRPr="0070761E">
        <w:rPr>
          <w:bCs/>
          <w:vertAlign w:val="subscript"/>
        </w:rPr>
        <w:t>00</w:t>
      </w:r>
      <w:r w:rsidRPr="0070761E">
        <w:rPr>
          <w:bCs/>
          <w:vertAlign w:val="superscript"/>
        </w:rPr>
        <w:t xml:space="preserve"> (</w:t>
      </w:r>
      <w:r w:rsidRPr="0070761E">
        <w:rPr>
          <w:iCs/>
          <w:vertAlign w:val="superscript"/>
        </w:rPr>
        <w:t>±</w:t>
      </w:r>
      <w:r w:rsidRPr="0070761E">
        <w:rPr>
          <w:bCs/>
          <w:vertAlign w:val="superscript"/>
        </w:rPr>
        <w:t xml:space="preserve">) </w:t>
      </w:r>
      <w:r w:rsidRPr="0070761E">
        <w:rPr>
          <w:bCs/>
        </w:rPr>
        <w:t>= (</w:t>
      </w:r>
      <w:r w:rsidR="00D248E9" w:rsidRPr="0070761E">
        <w:rPr>
          <w:bCs/>
          <w:i/>
          <w:lang w:val="en-US"/>
        </w:rPr>
        <w:t>v</w:t>
      </w:r>
      <w:r w:rsidR="00D248E9" w:rsidRPr="0070761E">
        <w:rPr>
          <w:bCs/>
          <w:vertAlign w:val="subscript"/>
        </w:rPr>
        <w:t>1</w:t>
      </w:r>
      <w:r w:rsidR="00D248E9" w:rsidRPr="0070761E">
        <w:rPr>
          <w:bCs/>
          <w:i/>
          <w:vertAlign w:val="subscript"/>
          <w:lang w:val="en-US"/>
        </w:rPr>
        <w:t>x</w:t>
      </w:r>
      <w:r w:rsidR="00D248E9" w:rsidRPr="0070761E">
        <w:rPr>
          <w:bCs/>
          <w:vertAlign w:val="superscript"/>
        </w:rPr>
        <w:t xml:space="preserve"> </w:t>
      </w:r>
      <w:r w:rsidR="00D248E9" w:rsidRPr="0070761E">
        <w:rPr>
          <w:bCs/>
          <w:i/>
          <w:lang w:val="en-US"/>
        </w:rPr>
        <w:t>v</w:t>
      </w:r>
      <w:r w:rsidR="00D248E9" w:rsidRPr="0070761E">
        <w:rPr>
          <w:bCs/>
          <w:vertAlign w:val="subscript"/>
        </w:rPr>
        <w:t>2</w:t>
      </w:r>
      <w:r w:rsidR="00D248E9" w:rsidRPr="0070761E">
        <w:rPr>
          <w:bCs/>
          <w:i/>
          <w:vertAlign w:val="subscript"/>
          <w:lang w:val="en-US"/>
        </w:rPr>
        <w:t>x</w:t>
      </w:r>
      <w:r w:rsidRPr="0070761E">
        <w:rPr>
          <w:bCs/>
          <w:i/>
        </w:rPr>
        <w:t xml:space="preserve"> </w:t>
      </w:r>
      <w:r w:rsidRPr="0070761E">
        <w:rPr>
          <w:bCs/>
        </w:rPr>
        <w:t xml:space="preserve">– </w:t>
      </w:r>
      <w:r w:rsidRPr="0070761E">
        <w:rPr>
          <w:bCs/>
          <w:i/>
          <w:lang w:val="en-US"/>
        </w:rPr>
        <w:t>v</w:t>
      </w:r>
      <w:r w:rsidRPr="0070761E">
        <w:rPr>
          <w:bCs/>
          <w:vertAlign w:val="subscript"/>
        </w:rPr>
        <w:t>3</w:t>
      </w:r>
      <w:r w:rsidRPr="0070761E">
        <w:rPr>
          <w:bCs/>
          <w:i/>
          <w:vertAlign w:val="subscript"/>
          <w:lang w:val="en-US"/>
        </w:rPr>
        <w:t>x</w:t>
      </w:r>
      <w:r w:rsidRPr="0070761E">
        <w:rPr>
          <w:bCs/>
          <w:vertAlign w:val="superscript"/>
        </w:rPr>
        <w:t xml:space="preserve"> </w:t>
      </w:r>
      <w:r w:rsidRPr="0070761E">
        <w:rPr>
          <w:bCs/>
          <w:i/>
          <w:lang w:val="en-US"/>
        </w:rPr>
        <w:t>v</w:t>
      </w:r>
      <w:r w:rsidRPr="0070761E">
        <w:rPr>
          <w:bCs/>
          <w:vertAlign w:val="subscript"/>
        </w:rPr>
        <w:t>4</w:t>
      </w:r>
      <w:r w:rsidRPr="0070761E">
        <w:rPr>
          <w:bCs/>
          <w:i/>
          <w:vertAlign w:val="subscript"/>
          <w:lang w:val="en-US"/>
        </w:rPr>
        <w:t>x</w:t>
      </w:r>
      <w:r w:rsidRPr="0070761E">
        <w:rPr>
          <w:bCs/>
        </w:rPr>
        <w:t>)</w:t>
      </w:r>
      <w:r w:rsidR="00D248E9" w:rsidRPr="0070761E">
        <w:rPr>
          <w:bCs/>
        </w:rPr>
        <w:t>/</w:t>
      </w:r>
      <w:r w:rsidRPr="0070761E">
        <w:rPr>
          <w:bCs/>
        </w:rPr>
        <w:t>2</w:t>
      </w:r>
      <w:r w:rsidR="00D248E9" w:rsidRPr="0070761E">
        <w:rPr>
          <w:bCs/>
          <w:i/>
        </w:rPr>
        <w:t>с</w:t>
      </w:r>
      <w:r w:rsidR="00D248E9" w:rsidRPr="0070761E">
        <w:rPr>
          <w:bCs/>
          <w:vertAlign w:val="superscript"/>
        </w:rPr>
        <w:t>2</w:t>
      </w:r>
      <w:r w:rsidRPr="0070761E">
        <w:rPr>
          <w:bCs/>
        </w:rPr>
        <w:t xml:space="preserve">, </w:t>
      </w:r>
      <w:r w:rsidR="000D2215" w:rsidRPr="0070761E">
        <w:rPr>
          <w:bCs/>
        </w:rPr>
        <w:t xml:space="preserve">  </w:t>
      </w:r>
      <w:r w:rsidR="00D248E9" w:rsidRPr="0070761E">
        <w:rPr>
          <w:bCs/>
        </w:rPr>
        <w:t xml:space="preserve"> </w:t>
      </w:r>
      <w:r w:rsidRPr="0070761E">
        <w:rPr>
          <w:bCs/>
          <w:i/>
        </w:rPr>
        <w:t>g</w:t>
      </w:r>
      <w:r w:rsidRPr="0070761E">
        <w:rPr>
          <w:bCs/>
          <w:vertAlign w:val="subscript"/>
        </w:rPr>
        <w:t>01</w:t>
      </w:r>
      <w:r w:rsidRPr="0070761E">
        <w:rPr>
          <w:bCs/>
          <w:vertAlign w:val="superscript"/>
        </w:rPr>
        <w:t xml:space="preserve"> (</w:t>
      </w:r>
      <w:r w:rsidRPr="0070761E">
        <w:rPr>
          <w:iCs/>
          <w:vertAlign w:val="superscript"/>
        </w:rPr>
        <w:t>±</w:t>
      </w:r>
      <w:r w:rsidRPr="0070761E">
        <w:rPr>
          <w:bCs/>
          <w:vertAlign w:val="superscript"/>
        </w:rPr>
        <w:t xml:space="preserve">) </w:t>
      </w:r>
      <w:r w:rsidRPr="0070761E">
        <w:rPr>
          <w:bCs/>
        </w:rPr>
        <w:t>= (</w:t>
      </w:r>
      <w:r w:rsidRPr="0070761E">
        <w:rPr>
          <w:bCs/>
          <w:i/>
          <w:lang w:val="en-US"/>
        </w:rPr>
        <w:t>v</w:t>
      </w:r>
      <w:r w:rsidRPr="0070761E">
        <w:rPr>
          <w:bCs/>
          <w:vertAlign w:val="subscript"/>
        </w:rPr>
        <w:t>3</w:t>
      </w:r>
      <w:r w:rsidRPr="0070761E">
        <w:rPr>
          <w:bCs/>
          <w:i/>
          <w:vertAlign w:val="subscript"/>
          <w:lang w:val="en-US"/>
        </w:rPr>
        <w:t>x</w:t>
      </w:r>
      <w:r w:rsidRPr="0070761E">
        <w:rPr>
          <w:bCs/>
          <w:i/>
          <w:vertAlign w:val="subscript"/>
        </w:rPr>
        <w:t xml:space="preserve"> </w:t>
      </w:r>
      <w:r w:rsidRPr="0070761E">
        <w:rPr>
          <w:bCs/>
        </w:rPr>
        <w:t xml:space="preserve">– </w:t>
      </w:r>
      <w:r w:rsidRPr="0070761E">
        <w:rPr>
          <w:bCs/>
          <w:i/>
          <w:lang w:val="en-US"/>
        </w:rPr>
        <w:t>v</w:t>
      </w:r>
      <w:r w:rsidRPr="0070761E">
        <w:rPr>
          <w:bCs/>
          <w:vertAlign w:val="subscript"/>
        </w:rPr>
        <w:t>1</w:t>
      </w:r>
      <w:r w:rsidRPr="0070761E">
        <w:rPr>
          <w:bCs/>
          <w:i/>
          <w:vertAlign w:val="subscript"/>
          <w:lang w:val="en-US"/>
        </w:rPr>
        <w:t>x</w:t>
      </w:r>
      <w:r w:rsidRPr="0070761E">
        <w:rPr>
          <w:bCs/>
        </w:rPr>
        <w:t xml:space="preserve">)/2,  </w:t>
      </w:r>
      <w:r w:rsidR="000D2215" w:rsidRPr="0070761E">
        <w:rPr>
          <w:bCs/>
        </w:rPr>
        <w:t xml:space="preserve">  </w:t>
      </w:r>
      <w:r w:rsidRPr="0070761E">
        <w:rPr>
          <w:bCs/>
        </w:rPr>
        <w:t xml:space="preserve"> </w:t>
      </w:r>
      <w:r w:rsidRPr="0070761E">
        <w:rPr>
          <w:bCs/>
          <w:i/>
        </w:rPr>
        <w:t>g</w:t>
      </w:r>
      <w:r w:rsidRPr="0070761E">
        <w:rPr>
          <w:bCs/>
          <w:vertAlign w:val="subscript"/>
        </w:rPr>
        <w:t>10</w:t>
      </w:r>
      <w:r w:rsidRPr="0070761E">
        <w:rPr>
          <w:bCs/>
          <w:vertAlign w:val="superscript"/>
        </w:rPr>
        <w:t xml:space="preserve"> (</w:t>
      </w:r>
      <w:r w:rsidRPr="0070761E">
        <w:rPr>
          <w:iCs/>
          <w:vertAlign w:val="superscript"/>
        </w:rPr>
        <w:t>±</w:t>
      </w:r>
      <w:r w:rsidRPr="0070761E">
        <w:rPr>
          <w:bCs/>
          <w:vertAlign w:val="superscript"/>
        </w:rPr>
        <w:t xml:space="preserve">) </w:t>
      </w:r>
      <w:r w:rsidRPr="0070761E">
        <w:rPr>
          <w:bCs/>
        </w:rPr>
        <w:t>= (</w:t>
      </w:r>
      <w:r w:rsidRPr="0070761E">
        <w:rPr>
          <w:bCs/>
          <w:i/>
          <w:lang w:val="en-US"/>
        </w:rPr>
        <w:t>v</w:t>
      </w:r>
      <w:r w:rsidRPr="0070761E">
        <w:rPr>
          <w:bCs/>
          <w:vertAlign w:val="subscript"/>
        </w:rPr>
        <w:t>2</w:t>
      </w:r>
      <w:r w:rsidRPr="0070761E">
        <w:rPr>
          <w:bCs/>
          <w:i/>
          <w:vertAlign w:val="subscript"/>
          <w:lang w:val="en-US"/>
        </w:rPr>
        <w:t>x</w:t>
      </w:r>
      <w:r w:rsidRPr="0070761E">
        <w:rPr>
          <w:bCs/>
          <w:i/>
          <w:vertAlign w:val="subscript"/>
        </w:rPr>
        <w:t xml:space="preserve"> </w:t>
      </w:r>
      <w:r w:rsidRPr="0070761E">
        <w:rPr>
          <w:bCs/>
        </w:rPr>
        <w:t xml:space="preserve">– </w:t>
      </w:r>
      <w:r w:rsidRPr="0070761E">
        <w:rPr>
          <w:bCs/>
          <w:i/>
          <w:lang w:val="en-US"/>
        </w:rPr>
        <w:t>v</w:t>
      </w:r>
      <w:r w:rsidRPr="0070761E">
        <w:rPr>
          <w:bCs/>
          <w:vertAlign w:val="subscript"/>
        </w:rPr>
        <w:t>4</w:t>
      </w:r>
      <w:r w:rsidRPr="0070761E">
        <w:rPr>
          <w:bCs/>
          <w:i/>
          <w:vertAlign w:val="subscript"/>
          <w:lang w:val="en-US"/>
        </w:rPr>
        <w:t>x</w:t>
      </w:r>
      <w:r w:rsidRPr="0070761E">
        <w:rPr>
          <w:bCs/>
        </w:rPr>
        <w:t xml:space="preserve">)/2  </w:t>
      </w:r>
      <w:r w:rsidR="000D2215" w:rsidRPr="0070761E">
        <w:rPr>
          <w:bCs/>
        </w:rPr>
        <w:t xml:space="preserve">   </w:t>
      </w:r>
      <w:r w:rsidR="005072EB">
        <w:rPr>
          <w:bCs/>
        </w:rPr>
        <w:t xml:space="preserve"> </w:t>
      </w:r>
      <w:r w:rsidR="00330CDB" w:rsidRPr="0070761E">
        <w:rPr>
          <w:bCs/>
        </w:rPr>
        <w:t xml:space="preserve"> </w:t>
      </w:r>
      <w:r w:rsidR="000D2215" w:rsidRPr="0070761E">
        <w:rPr>
          <w:bCs/>
        </w:rPr>
        <w:t xml:space="preserve">  (</w:t>
      </w:r>
      <w:r w:rsidR="000D2215" w:rsidRPr="0070761E">
        <w:rPr>
          <w:bCs/>
          <w:iCs/>
        </w:rPr>
        <w:t>24.3</w:t>
      </w:r>
      <w:r w:rsidR="00CC2DF7" w:rsidRPr="0070761E">
        <w:rPr>
          <w:bCs/>
          <w:iCs/>
        </w:rPr>
        <w:t>5</w:t>
      </w:r>
      <w:r w:rsidR="000D2215" w:rsidRPr="0070761E">
        <w:rPr>
          <w:bCs/>
        </w:rPr>
        <w:t>)</w:t>
      </w:r>
    </w:p>
    <w:p w:rsidR="00D75352" w:rsidRPr="0070761E" w:rsidRDefault="00D75352" w:rsidP="00D75352">
      <w:pPr>
        <w:widowControl w:val="0"/>
        <w:spacing w:line="360" w:lineRule="auto"/>
        <w:ind w:firstLine="709"/>
        <w:rPr>
          <w:bCs/>
        </w:rPr>
      </w:pPr>
      <w:r w:rsidRPr="0070761E">
        <w:rPr>
          <w:bCs/>
        </w:rPr>
        <w:t xml:space="preserve">                                </w:t>
      </w:r>
      <w:r w:rsidR="000D2215" w:rsidRPr="0070761E">
        <w:rPr>
          <w:bCs/>
        </w:rPr>
        <w:t xml:space="preserve">  </w:t>
      </w:r>
      <w:r w:rsidRPr="0070761E">
        <w:rPr>
          <w:bCs/>
        </w:rPr>
        <w:t xml:space="preserve">      при     (</w:t>
      </w:r>
      <w:r w:rsidRPr="0070761E">
        <w:rPr>
          <w:bCs/>
          <w:i/>
        </w:rPr>
        <w:t>v</w:t>
      </w:r>
      <w:r w:rsidRPr="0070761E">
        <w:rPr>
          <w:bCs/>
          <w:vertAlign w:val="subscript"/>
        </w:rPr>
        <w:t>1</w:t>
      </w:r>
      <w:r w:rsidRPr="0070761E">
        <w:rPr>
          <w:bCs/>
          <w:i/>
          <w:vertAlign w:val="subscript"/>
        </w:rPr>
        <w:t>x</w:t>
      </w:r>
      <w:r w:rsidRPr="0070761E">
        <w:rPr>
          <w:bCs/>
          <w:i/>
        </w:rPr>
        <w:t xml:space="preserve"> + v</w:t>
      </w:r>
      <w:r w:rsidRPr="0070761E">
        <w:rPr>
          <w:bCs/>
          <w:vertAlign w:val="subscript"/>
        </w:rPr>
        <w:t>3</w:t>
      </w:r>
      <w:r w:rsidRPr="0070761E">
        <w:rPr>
          <w:bCs/>
          <w:i/>
          <w:vertAlign w:val="subscript"/>
        </w:rPr>
        <w:t>x</w:t>
      </w:r>
      <w:r w:rsidRPr="0070761E">
        <w:rPr>
          <w:bCs/>
        </w:rPr>
        <w:t>)</w:t>
      </w:r>
      <w:r w:rsidRPr="0070761E">
        <w:rPr>
          <w:bCs/>
          <w:i/>
        </w:rPr>
        <w:t xml:space="preserve"> </w:t>
      </w:r>
      <w:r w:rsidRPr="0070761E">
        <w:rPr>
          <w:bCs/>
        </w:rPr>
        <w:t>–</w:t>
      </w:r>
      <w:r w:rsidRPr="0070761E">
        <w:rPr>
          <w:bCs/>
          <w:i/>
        </w:rPr>
        <w:t xml:space="preserve"> </w:t>
      </w:r>
      <w:r w:rsidRPr="0070761E">
        <w:rPr>
          <w:bCs/>
        </w:rPr>
        <w:t>(</w:t>
      </w:r>
      <w:r w:rsidRPr="0070761E">
        <w:rPr>
          <w:bCs/>
          <w:i/>
        </w:rPr>
        <w:t>v</w:t>
      </w:r>
      <w:r w:rsidRPr="0070761E">
        <w:rPr>
          <w:bCs/>
          <w:vertAlign w:val="subscript"/>
        </w:rPr>
        <w:t>2</w:t>
      </w:r>
      <w:r w:rsidRPr="0070761E">
        <w:rPr>
          <w:bCs/>
          <w:i/>
          <w:vertAlign w:val="subscript"/>
        </w:rPr>
        <w:t xml:space="preserve">x + </w:t>
      </w:r>
      <w:r w:rsidRPr="0070761E">
        <w:rPr>
          <w:bCs/>
          <w:i/>
        </w:rPr>
        <w:t>v</w:t>
      </w:r>
      <w:r w:rsidRPr="0070761E">
        <w:rPr>
          <w:bCs/>
          <w:vertAlign w:val="subscript"/>
        </w:rPr>
        <w:t>4</w:t>
      </w:r>
      <w:r w:rsidRPr="0070761E">
        <w:rPr>
          <w:bCs/>
          <w:i/>
          <w:vertAlign w:val="subscript"/>
        </w:rPr>
        <w:t>x</w:t>
      </w:r>
      <w:r w:rsidRPr="0070761E">
        <w:rPr>
          <w:bCs/>
        </w:rPr>
        <w:t>) = 0</w:t>
      </w:r>
      <w:r w:rsidR="000D2215" w:rsidRPr="0070761E">
        <w:rPr>
          <w:bCs/>
        </w:rPr>
        <w:t>.                                            (</w:t>
      </w:r>
      <w:r w:rsidR="000D2215" w:rsidRPr="0070761E">
        <w:rPr>
          <w:bCs/>
          <w:iCs/>
        </w:rPr>
        <w:t>24.3</w:t>
      </w:r>
      <w:r w:rsidR="00CC2DF7" w:rsidRPr="0070761E">
        <w:rPr>
          <w:bCs/>
          <w:iCs/>
        </w:rPr>
        <w:t>6</w:t>
      </w:r>
      <w:r w:rsidR="000D2215" w:rsidRPr="0070761E">
        <w:rPr>
          <w:bCs/>
        </w:rPr>
        <w:t>)</w:t>
      </w:r>
    </w:p>
    <w:p w:rsidR="00AC66D8" w:rsidRPr="0070761E" w:rsidRDefault="00D75352" w:rsidP="00CC2DF7">
      <w:pPr>
        <w:widowControl w:val="0"/>
        <w:spacing w:line="360" w:lineRule="auto"/>
        <w:ind w:firstLine="709"/>
        <w:jc w:val="both"/>
        <w:rPr>
          <w:iCs/>
        </w:rPr>
      </w:pPr>
      <w:r w:rsidRPr="0070761E">
        <w:rPr>
          <w:iCs/>
        </w:rPr>
        <w:t>Это означает, что рассматриваемый 3-мерный ло</w:t>
      </w:r>
      <w:r w:rsidR="00AC66D8" w:rsidRPr="0070761E">
        <w:rPr>
          <w:iCs/>
        </w:rPr>
        <w:t>кальн</w:t>
      </w:r>
      <w:r w:rsidRPr="0070761E">
        <w:rPr>
          <w:iCs/>
        </w:rPr>
        <w:t>ый участок</w:t>
      </w:r>
      <w:r w:rsidR="00AC66D8" w:rsidRPr="0070761E">
        <w:rPr>
          <w:iCs/>
        </w:rPr>
        <w:t xml:space="preserve"> </w:t>
      </w:r>
      <w:r w:rsidR="00BF625A" w:rsidRPr="0070761E">
        <w:rPr>
          <w:iCs/>
        </w:rPr>
        <w:t xml:space="preserve">«вакуума» </w:t>
      </w:r>
      <w:r w:rsidRPr="0070761E">
        <w:rPr>
          <w:iCs/>
        </w:rPr>
        <w:t xml:space="preserve">участвует в замысловатом движении вдоль оси </w:t>
      </w:r>
      <w:r w:rsidRPr="0070761E">
        <w:rPr>
          <w:i/>
          <w:iCs/>
        </w:rPr>
        <w:t>х</w:t>
      </w:r>
      <w:r w:rsidR="00CC2DF7" w:rsidRPr="0070761E">
        <w:rPr>
          <w:iCs/>
        </w:rPr>
        <w:t xml:space="preserve"> при формальном соблюдении «вакуумного баланса» в о</w:t>
      </w:r>
      <w:r w:rsidR="00CC2DF7" w:rsidRPr="0070761E">
        <w:rPr>
          <w:iCs/>
        </w:rPr>
        <w:t>т</w:t>
      </w:r>
      <w:r w:rsidR="00CC2DF7" w:rsidRPr="0070761E">
        <w:rPr>
          <w:iCs/>
        </w:rPr>
        <w:t>ношении</w:t>
      </w:r>
      <w:r w:rsidR="00A03C45" w:rsidRPr="0070761E">
        <w:rPr>
          <w:iCs/>
        </w:rPr>
        <w:t xml:space="preserve"> полного</w:t>
      </w:r>
      <w:r w:rsidR="00CC2DF7" w:rsidRPr="0070761E">
        <w:rPr>
          <w:iCs/>
        </w:rPr>
        <w:t xml:space="preserve"> количества движения </w:t>
      </w:r>
      <w:r w:rsidR="00CC2DF7" w:rsidRPr="0070761E">
        <w:rPr>
          <w:bCs/>
        </w:rPr>
        <w:t>(</w:t>
      </w:r>
      <w:r w:rsidR="00CC2DF7" w:rsidRPr="0070761E">
        <w:rPr>
          <w:bCs/>
          <w:iCs/>
        </w:rPr>
        <w:t>24.32</w:t>
      </w:r>
      <w:r w:rsidR="00CC2DF7" w:rsidRPr="0070761E">
        <w:rPr>
          <w:bCs/>
        </w:rPr>
        <w:t>)</w:t>
      </w:r>
      <w:r w:rsidR="00CC2DF7" w:rsidRPr="0070761E">
        <w:rPr>
          <w:iCs/>
        </w:rPr>
        <w:t xml:space="preserve">. </w:t>
      </w:r>
      <w:r w:rsidRPr="0070761E">
        <w:rPr>
          <w:iCs/>
        </w:rPr>
        <w:t xml:space="preserve">  </w:t>
      </w:r>
    </w:p>
    <w:p w:rsidR="0042792A" w:rsidRPr="0070761E" w:rsidRDefault="0042792A" w:rsidP="006F57B2">
      <w:pPr>
        <w:widowControl w:val="0"/>
        <w:ind w:firstLine="709"/>
        <w:jc w:val="center"/>
        <w:rPr>
          <w:iCs/>
          <w:sz w:val="20"/>
          <w:szCs w:val="20"/>
          <w:lang w:eastAsia="x-none"/>
        </w:rPr>
      </w:pPr>
    </w:p>
    <w:p w:rsidR="00A03C45" w:rsidRPr="0070761E" w:rsidRDefault="00A03C45" w:rsidP="006F57B2">
      <w:pPr>
        <w:widowControl w:val="0"/>
        <w:ind w:firstLine="709"/>
        <w:jc w:val="center"/>
        <w:rPr>
          <w:iCs/>
          <w:sz w:val="20"/>
          <w:szCs w:val="20"/>
          <w:lang w:eastAsia="x-none"/>
        </w:rPr>
      </w:pPr>
    </w:p>
    <w:p w:rsidR="00EC7ACA" w:rsidRPr="0070761E" w:rsidRDefault="00EC7ACA" w:rsidP="00EC7ACA">
      <w:pPr>
        <w:overflowPunct w:val="0"/>
        <w:autoSpaceDE w:val="0"/>
        <w:autoSpaceDN w:val="0"/>
        <w:adjustRightInd w:val="0"/>
        <w:spacing w:line="360" w:lineRule="auto"/>
        <w:jc w:val="center"/>
        <w:textAlignment w:val="baseline"/>
        <w:rPr>
          <w:b/>
          <w:lang w:val="x-none" w:eastAsia="x-none"/>
        </w:rPr>
      </w:pPr>
      <w:r w:rsidRPr="0070761E">
        <w:rPr>
          <w:b/>
          <w:lang w:eastAsia="x-none"/>
        </w:rPr>
        <w:t>25</w:t>
      </w:r>
      <w:r w:rsidRPr="0070761E">
        <w:rPr>
          <w:b/>
          <w:lang w:val="x-none" w:eastAsia="x-none"/>
        </w:rPr>
        <w:t xml:space="preserve">. </w:t>
      </w:r>
      <w:r w:rsidRPr="0070761E">
        <w:rPr>
          <w:b/>
          <w:lang w:eastAsia="x-none"/>
        </w:rPr>
        <w:t>Предельная скорость перемещения</w:t>
      </w:r>
      <w:r w:rsidRPr="0070761E">
        <w:rPr>
          <w:b/>
          <w:lang w:val="x-none" w:eastAsia="x-none"/>
        </w:rPr>
        <w:t xml:space="preserve"> </w:t>
      </w:r>
      <w:r w:rsidRPr="0070761E">
        <w:rPr>
          <w:b/>
          <w:lang w:eastAsia="x-none"/>
        </w:rPr>
        <w:t xml:space="preserve">слоев </w:t>
      </w:r>
      <w:r w:rsidRPr="0070761E">
        <w:rPr>
          <w:b/>
          <w:bCs/>
          <w:i/>
        </w:rPr>
        <w:sym w:font="Symbol" w:char="F06C"/>
      </w:r>
      <w:r w:rsidRPr="0070761E">
        <w:rPr>
          <w:b/>
          <w:bCs/>
          <w:i/>
          <w:vertAlign w:val="subscript"/>
        </w:rPr>
        <w:t>m</w:t>
      </w:r>
      <w:r w:rsidRPr="0070761E">
        <w:rPr>
          <w:b/>
          <w:bCs/>
          <w:vertAlign w:val="subscript"/>
        </w:rPr>
        <w:sym w:font="Symbol" w:char="F0B8"/>
      </w:r>
      <w:r w:rsidRPr="0070761E">
        <w:rPr>
          <w:b/>
          <w:bCs/>
          <w:i/>
          <w:vertAlign w:val="subscript"/>
        </w:rPr>
        <w:t>n</w:t>
      </w:r>
      <w:r w:rsidRPr="0070761E">
        <w:rPr>
          <w:b/>
          <w:bCs/>
        </w:rPr>
        <w:t>-</w:t>
      </w:r>
      <w:r w:rsidRPr="0070761E">
        <w:rPr>
          <w:b/>
          <w:lang w:val="x-none" w:eastAsia="x-none"/>
        </w:rPr>
        <w:t>вакуума</w:t>
      </w:r>
    </w:p>
    <w:p w:rsidR="00EC7ACA" w:rsidRPr="0070761E" w:rsidRDefault="00EC7ACA" w:rsidP="00EC7ACA">
      <w:pPr>
        <w:overflowPunct w:val="0"/>
        <w:autoSpaceDE w:val="0"/>
        <w:autoSpaceDN w:val="0"/>
        <w:adjustRightInd w:val="0"/>
        <w:spacing w:line="360" w:lineRule="auto"/>
        <w:ind w:firstLine="709"/>
        <w:jc w:val="both"/>
        <w:textAlignment w:val="baseline"/>
        <w:rPr>
          <w:lang w:eastAsia="x-none"/>
        </w:rPr>
      </w:pPr>
      <w:r w:rsidRPr="0070761E">
        <w:t>Зададимся</w:t>
      </w:r>
      <w:r w:rsidRPr="0070761E">
        <w:rPr>
          <w:lang w:val="x-none" w:eastAsia="x-none"/>
        </w:rPr>
        <w:t xml:space="preserve"> вопросом: </w:t>
      </w:r>
      <w:r w:rsidRPr="0070761E">
        <w:rPr>
          <w:i/>
          <w:iCs/>
          <w:lang w:val="x-none" w:eastAsia="x-none"/>
        </w:rPr>
        <w:t>–</w:t>
      </w:r>
      <w:r w:rsidRPr="0070761E">
        <w:rPr>
          <w:lang w:val="x-none" w:eastAsia="x-none"/>
        </w:rPr>
        <w:t xml:space="preserve"> «любая ли скорость может быть </w:t>
      </w:r>
      <w:r w:rsidR="00050A32" w:rsidRPr="0070761E">
        <w:rPr>
          <w:lang w:eastAsia="x-none"/>
        </w:rPr>
        <w:t xml:space="preserve">у </w:t>
      </w:r>
      <w:r w:rsidRPr="0070761E">
        <w:rPr>
          <w:lang w:eastAsia="x-none"/>
        </w:rPr>
        <w:t xml:space="preserve">сторон </w:t>
      </w:r>
      <w:r w:rsidRPr="0070761E">
        <w:t>2</w:t>
      </w:r>
      <w:r w:rsidRPr="0070761E">
        <w:rPr>
          <w:vertAlign w:val="superscript"/>
        </w:rPr>
        <w:t>3</w:t>
      </w:r>
      <w:r w:rsidRPr="0070761E">
        <w:rPr>
          <w:i/>
        </w:rPr>
        <w:t>-</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rPr>
          <w:i/>
        </w:rPr>
        <w:t>-</w:t>
      </w:r>
      <w:r w:rsidRPr="0070761E">
        <w:t>вакуумной пр</w:t>
      </w:r>
      <w:r w:rsidRPr="0070761E">
        <w:t>о</w:t>
      </w:r>
      <w:r w:rsidRPr="0070761E">
        <w:t>тяженности</w:t>
      </w:r>
      <w:r w:rsidRPr="0070761E">
        <w:rPr>
          <w:lang w:val="x-none" w:eastAsia="x-none"/>
        </w:rPr>
        <w:t xml:space="preserve">?» </w:t>
      </w:r>
      <w:r w:rsidRPr="0070761E">
        <w:rPr>
          <w:lang w:eastAsia="x-none"/>
        </w:rPr>
        <w:t xml:space="preserve"> Рассмотрим данный вопрос на примере метрики </w:t>
      </w:r>
      <w:r w:rsidRPr="0070761E">
        <w:rPr>
          <w:bCs/>
        </w:rPr>
        <w:t>(</w:t>
      </w:r>
      <w:r w:rsidRPr="0070761E">
        <w:rPr>
          <w:bCs/>
          <w:iCs/>
        </w:rPr>
        <w:t>24.14</w:t>
      </w:r>
      <w:r w:rsidRPr="0070761E">
        <w:rPr>
          <w:bCs/>
        </w:rPr>
        <w:t>)</w:t>
      </w:r>
    </w:p>
    <w:p w:rsidR="00EC7ACA" w:rsidRPr="0070761E" w:rsidRDefault="00EC7ACA" w:rsidP="00EC7ACA">
      <w:pPr>
        <w:widowControl w:val="0"/>
        <w:spacing w:line="360" w:lineRule="auto"/>
        <w:jc w:val="both"/>
        <w:rPr>
          <w:iCs/>
          <w:lang w:eastAsia="x-none"/>
        </w:rPr>
      </w:pPr>
      <w:r w:rsidRPr="0070761E">
        <w:rPr>
          <w:bCs/>
          <w:i/>
        </w:rPr>
        <w:t xml:space="preserve">                                           </w:t>
      </w:r>
      <w:proofErr w:type="gramStart"/>
      <w:r w:rsidRPr="0070761E">
        <w:rPr>
          <w:bCs/>
          <w:i/>
          <w:lang w:val="en-US"/>
        </w:rPr>
        <w:t>ds</w:t>
      </w:r>
      <w:r w:rsidRPr="0070761E">
        <w:rPr>
          <w:bCs/>
          <w:vertAlign w:val="superscript"/>
        </w:rPr>
        <w:t>(</w:t>
      </w:r>
      <w:proofErr w:type="gramEnd"/>
      <w:r w:rsidRPr="0070761E">
        <w:rPr>
          <w:bCs/>
          <w:vertAlign w:val="superscript"/>
        </w:rPr>
        <w:t xml:space="preserve">–)2 </w:t>
      </w:r>
      <w:r w:rsidRPr="0070761E">
        <w:rPr>
          <w:bCs/>
        </w:rPr>
        <w:t xml:space="preserve">= (1– </w:t>
      </w:r>
      <w:r w:rsidRPr="0070761E">
        <w:rPr>
          <w:bCs/>
          <w:i/>
          <w:lang w:val="en-US"/>
        </w:rPr>
        <w:t>v</w:t>
      </w:r>
      <w:r w:rsidRPr="0070761E">
        <w:rPr>
          <w:bCs/>
          <w:i/>
          <w:vertAlign w:val="subscript"/>
          <w:lang w:val="en-US"/>
        </w:rPr>
        <w:t>x</w:t>
      </w:r>
      <w:r w:rsidRPr="0070761E">
        <w:rPr>
          <w:bCs/>
          <w:vertAlign w:val="superscript"/>
        </w:rPr>
        <w:t>2</w:t>
      </w:r>
      <w:r w:rsidRPr="0070761E">
        <w:rPr>
          <w:bCs/>
        </w:rPr>
        <w:t>/</w:t>
      </w:r>
      <w:r w:rsidRPr="0070761E">
        <w:rPr>
          <w:bCs/>
          <w:i/>
        </w:rPr>
        <w:t>с</w:t>
      </w:r>
      <w:r w:rsidRPr="0070761E">
        <w:rPr>
          <w:bCs/>
          <w:vertAlign w:val="superscript"/>
        </w:rPr>
        <w:t>2</w:t>
      </w:r>
      <w:r w:rsidRPr="0070761E">
        <w:rPr>
          <w:bCs/>
        </w:rPr>
        <w:t>)</w:t>
      </w:r>
      <w:r w:rsidRPr="0070761E">
        <w:rPr>
          <w:bCs/>
          <w:i/>
          <w:lang w:val="en-US"/>
        </w:rPr>
        <w:t>c</w:t>
      </w:r>
      <w:r w:rsidRPr="0070761E">
        <w:rPr>
          <w:bCs/>
          <w:vertAlign w:val="superscript"/>
        </w:rPr>
        <w:t>2</w:t>
      </w:r>
      <w:r w:rsidRPr="0070761E">
        <w:rPr>
          <w:bCs/>
          <w:i/>
          <w:lang w:val="en-US"/>
        </w:rPr>
        <w:t>dt</w:t>
      </w:r>
      <w:r w:rsidRPr="0070761E">
        <w:rPr>
          <w:bCs/>
          <w:vertAlign w:val="superscript"/>
        </w:rPr>
        <w:t>2</w:t>
      </w:r>
      <w:r w:rsidRPr="0070761E">
        <w:rPr>
          <w:bCs/>
        </w:rPr>
        <w:t xml:space="preserve"> + 2</w:t>
      </w:r>
      <w:r w:rsidRPr="0070761E">
        <w:rPr>
          <w:bCs/>
          <w:i/>
          <w:lang w:val="en-US"/>
        </w:rPr>
        <w:t>v</w:t>
      </w:r>
      <w:r w:rsidRPr="0070761E">
        <w:rPr>
          <w:bCs/>
          <w:i/>
          <w:vertAlign w:val="subscript"/>
          <w:lang w:val="en-US"/>
        </w:rPr>
        <w:t>x</w:t>
      </w:r>
      <w:r w:rsidRPr="0070761E">
        <w:rPr>
          <w:bCs/>
          <w:i/>
          <w:lang w:val="en-US"/>
        </w:rPr>
        <w:t>dxdt</w:t>
      </w:r>
      <w:r w:rsidRPr="0070761E">
        <w:rPr>
          <w:bCs/>
        </w:rPr>
        <w:t xml:space="preserve"> – </w:t>
      </w:r>
      <w:r w:rsidRPr="0070761E">
        <w:rPr>
          <w:bCs/>
          <w:i/>
          <w:lang w:val="en-US"/>
        </w:rPr>
        <w:t>dx</w:t>
      </w:r>
      <w:r w:rsidRPr="0070761E">
        <w:rPr>
          <w:bCs/>
          <w:vertAlign w:val="superscript"/>
        </w:rPr>
        <w:t>2</w:t>
      </w:r>
      <w:r w:rsidRPr="0070761E">
        <w:rPr>
          <w:bCs/>
        </w:rPr>
        <w:t xml:space="preserve"> – </w:t>
      </w:r>
      <w:r w:rsidRPr="0070761E">
        <w:rPr>
          <w:bCs/>
          <w:i/>
          <w:lang w:val="en-US"/>
        </w:rPr>
        <w:t>dy</w:t>
      </w:r>
      <w:r w:rsidRPr="0070761E">
        <w:rPr>
          <w:bCs/>
          <w:vertAlign w:val="superscript"/>
        </w:rPr>
        <w:t>2</w:t>
      </w:r>
      <w:r w:rsidRPr="0070761E">
        <w:rPr>
          <w:bCs/>
        </w:rPr>
        <w:t xml:space="preserve">– </w:t>
      </w:r>
      <w:r w:rsidRPr="0070761E">
        <w:rPr>
          <w:bCs/>
          <w:i/>
          <w:lang w:val="en-US"/>
        </w:rPr>
        <w:t>dz</w:t>
      </w:r>
      <w:r w:rsidRPr="0070761E">
        <w:rPr>
          <w:bCs/>
          <w:vertAlign w:val="superscript"/>
        </w:rPr>
        <w:t>2</w:t>
      </w:r>
      <w:r w:rsidR="006C1139" w:rsidRPr="0070761E">
        <w:rPr>
          <w:bCs/>
        </w:rPr>
        <w:t>.</w:t>
      </w:r>
      <w:r w:rsidRPr="0070761E">
        <w:rPr>
          <w:bCs/>
        </w:rPr>
        <w:t xml:space="preserve">                          (25.1)      </w:t>
      </w:r>
    </w:p>
    <w:p w:rsidR="00EC7ACA" w:rsidRPr="0070761E" w:rsidRDefault="00EC7ACA" w:rsidP="00EC7ACA">
      <w:pPr>
        <w:widowControl w:val="0"/>
        <w:spacing w:line="360" w:lineRule="auto"/>
        <w:ind w:firstLine="709"/>
        <w:jc w:val="both"/>
        <w:rPr>
          <w:bCs/>
        </w:rPr>
      </w:pPr>
      <w:r w:rsidRPr="0070761E">
        <w:rPr>
          <w:bCs/>
        </w:rPr>
        <w:t>Выделим в (25.1) пол</w:t>
      </w:r>
      <w:r w:rsidR="00494C12" w:rsidRPr="0070761E">
        <w:rPr>
          <w:bCs/>
        </w:rPr>
        <w:t>ный квадрат</w:t>
      </w:r>
    </w:p>
    <w:p w:rsidR="00EC7ACA" w:rsidRPr="0070761E" w:rsidRDefault="00EC7ACA" w:rsidP="00EC7ACA">
      <w:pPr>
        <w:spacing w:line="360" w:lineRule="auto"/>
        <w:ind w:firstLine="709"/>
        <w:jc w:val="both"/>
      </w:pPr>
      <w:r w:rsidRPr="0070761E">
        <w:rPr>
          <w:position w:val="-62"/>
        </w:rPr>
        <w:t xml:space="preserve">               </w:t>
      </w:r>
      <w:r w:rsidR="006C1139" w:rsidRPr="0070761E">
        <w:rPr>
          <w:position w:val="-62"/>
        </w:rPr>
        <w:t xml:space="preserve">       </w:t>
      </w:r>
      <w:r w:rsidRPr="0070761E">
        <w:rPr>
          <w:position w:val="-62"/>
        </w:rPr>
        <w:t xml:space="preserve">    </w:t>
      </w:r>
      <w:r w:rsidR="006C1139" w:rsidRPr="0070761E">
        <w:rPr>
          <w:position w:val="-68"/>
          <w:lang w:val="en-US"/>
        </w:rPr>
        <w:object w:dxaOrig="5740" w:dyaOrig="1540">
          <v:shape id="_x0000_i1236" type="#_x0000_t75" style="width:270.5pt;height:1in" o:ole="">
            <v:imagedata r:id="rId513" o:title=""/>
          </v:shape>
          <o:OLEObject Type="Embed" ProgID="Equation.3" ShapeID="_x0000_i1236" DrawAspect="Content" ObjectID="_1589610276" r:id="rId514"/>
        </w:object>
      </w:r>
      <w:r w:rsidRPr="0070761E">
        <w:t xml:space="preserve">                     (</w:t>
      </w:r>
      <w:r w:rsidRPr="0070761E">
        <w:rPr>
          <w:bCs/>
        </w:rPr>
        <w:t>25.2</w:t>
      </w:r>
      <w:r w:rsidRPr="0070761E">
        <w:t>)</w:t>
      </w:r>
    </w:p>
    <w:p w:rsidR="00EC7ACA" w:rsidRPr="0070761E" w:rsidRDefault="00EC7ACA" w:rsidP="00EC7ACA">
      <w:pPr>
        <w:spacing w:line="360" w:lineRule="auto"/>
        <w:jc w:val="both"/>
      </w:pPr>
      <w:r w:rsidRPr="0070761E">
        <w:t xml:space="preserve">и введем обозначения </w:t>
      </w:r>
      <w:r w:rsidR="003852F3" w:rsidRPr="0070761E">
        <w:t xml:space="preserve"> </w:t>
      </w:r>
    </w:p>
    <w:p w:rsidR="00EC7ACA" w:rsidRPr="0070761E" w:rsidRDefault="00EC7ACA" w:rsidP="00EC7ACA">
      <w:pPr>
        <w:spacing w:line="360" w:lineRule="auto"/>
        <w:jc w:val="both"/>
      </w:pPr>
      <w:r w:rsidRPr="0070761E">
        <w:t xml:space="preserve">                           </w:t>
      </w:r>
      <w:r w:rsidR="003F0A0A" w:rsidRPr="0070761E">
        <w:rPr>
          <w:position w:val="-64"/>
          <w:lang w:val="en-US"/>
        </w:rPr>
        <w:object w:dxaOrig="2700" w:dyaOrig="1100">
          <v:shape id="_x0000_i1237" type="#_x0000_t75" style="width:133pt;height:54.5pt" o:ole="">
            <v:imagedata r:id="rId515" o:title=""/>
          </v:shape>
          <o:OLEObject Type="Embed" ProgID="Equation.3" ShapeID="_x0000_i1237" DrawAspect="Content" ObjectID="_1589610277" r:id="rId516"/>
        </w:object>
      </w:r>
      <w:r w:rsidRPr="0070761E">
        <w:t xml:space="preserve">  </w:t>
      </w:r>
      <w:r w:rsidRPr="0070761E">
        <w:rPr>
          <w:position w:val="-64"/>
          <w:lang w:val="en-US"/>
        </w:rPr>
        <w:object w:dxaOrig="3720" w:dyaOrig="1020">
          <v:shape id="_x0000_i1238" type="#_x0000_t75" style="width:190.5pt;height:50pt" o:ole="">
            <v:imagedata r:id="rId517" o:title=""/>
          </v:shape>
          <o:OLEObject Type="Embed" ProgID="Equation.3" ShapeID="_x0000_i1238" DrawAspect="Content" ObjectID="_1589610278" r:id="rId518"/>
        </w:object>
      </w:r>
      <w:r w:rsidRPr="0070761E">
        <w:t xml:space="preserve">            (</w:t>
      </w:r>
      <w:r w:rsidRPr="0070761E">
        <w:rPr>
          <w:bCs/>
        </w:rPr>
        <w:t>25.3</w:t>
      </w:r>
      <w:r w:rsidRPr="0070761E">
        <w:t xml:space="preserve">)                           </w:t>
      </w:r>
    </w:p>
    <w:p w:rsidR="00EC7ACA" w:rsidRPr="0070761E" w:rsidRDefault="00EC7ACA" w:rsidP="00EC7ACA">
      <w:pPr>
        <w:tabs>
          <w:tab w:val="left" w:pos="-1134"/>
          <w:tab w:val="left" w:pos="-993"/>
          <w:tab w:val="left" w:pos="8627"/>
        </w:tabs>
        <w:spacing w:line="360" w:lineRule="auto"/>
        <w:ind w:firstLine="709"/>
        <w:jc w:val="both"/>
      </w:pPr>
      <w:r w:rsidRPr="0070761E">
        <w:t>В этих обозначениях метрика (</w:t>
      </w:r>
      <w:r w:rsidRPr="0070761E">
        <w:rPr>
          <w:bCs/>
        </w:rPr>
        <w:t>25.1</w:t>
      </w:r>
      <w:r w:rsidRPr="0070761E">
        <w:t xml:space="preserve">) принимает вид </w:t>
      </w:r>
    </w:p>
    <w:p w:rsidR="00EC7ACA" w:rsidRPr="0070761E" w:rsidRDefault="00EC7ACA" w:rsidP="005072EB">
      <w:pPr>
        <w:tabs>
          <w:tab w:val="left" w:pos="-1843"/>
        </w:tabs>
        <w:spacing w:line="360" w:lineRule="auto"/>
        <w:ind w:firstLine="709"/>
        <w:jc w:val="both"/>
      </w:pPr>
      <w:r w:rsidRPr="0070761E">
        <w:t xml:space="preserve">                         </w:t>
      </w:r>
      <w:r w:rsidR="00626A81" w:rsidRPr="0070761E">
        <w:t xml:space="preserve">     </w:t>
      </w:r>
      <w:r w:rsidR="008941BB" w:rsidRPr="0070761E">
        <w:t xml:space="preserve">  </w:t>
      </w:r>
      <w:r w:rsidR="00151698" w:rsidRPr="0070761E">
        <w:t xml:space="preserve">    </w:t>
      </w:r>
      <w:r w:rsidR="008941BB" w:rsidRPr="0070761E">
        <w:t xml:space="preserve"> </w:t>
      </w:r>
      <w:r w:rsidRPr="0070761E">
        <w:t xml:space="preserve">  </w:t>
      </w:r>
      <w:r w:rsidR="008941BB" w:rsidRPr="0070761E">
        <w:t xml:space="preserve">  </w:t>
      </w:r>
      <w:r w:rsidRPr="0070761E">
        <w:t xml:space="preserve">     </w:t>
      </w:r>
      <w:r w:rsidR="00AB1329" w:rsidRPr="00507810">
        <w:rPr>
          <w:position w:val="-10"/>
        </w:rPr>
        <w:object w:dxaOrig="3280" w:dyaOrig="420">
          <v:shape id="_x0000_i1239" type="#_x0000_t75" style="width:163pt;height:22pt" o:ole="">
            <v:imagedata r:id="rId519" o:title=""/>
          </v:shape>
          <o:OLEObject Type="Embed" ProgID="Equation.3" ShapeID="_x0000_i1239" DrawAspect="Content" ObjectID="_1589610279" r:id="rId520"/>
        </w:object>
      </w:r>
      <w:r w:rsidR="00184C99" w:rsidRPr="0070761E">
        <w:t>.</w:t>
      </w:r>
      <w:r w:rsidRPr="0070761E">
        <w:t xml:space="preserve">                     </w:t>
      </w:r>
      <w:r w:rsidR="008941BB" w:rsidRPr="0070761E">
        <w:t xml:space="preserve"> </w:t>
      </w:r>
      <w:r w:rsidRPr="0070761E">
        <w:t xml:space="preserve"> </w:t>
      </w:r>
      <w:r w:rsidR="00184C99" w:rsidRPr="0070761E">
        <w:t xml:space="preserve"> </w:t>
      </w:r>
      <w:r w:rsidRPr="0070761E">
        <w:t xml:space="preserve"> </w:t>
      </w:r>
      <w:r w:rsidR="00181C10" w:rsidRPr="0070761E">
        <w:t xml:space="preserve">      </w:t>
      </w:r>
      <w:r w:rsidRPr="0070761E">
        <w:t xml:space="preserve">      (</w:t>
      </w:r>
      <w:r w:rsidRPr="0070761E">
        <w:rPr>
          <w:bCs/>
        </w:rPr>
        <w:t>25.4</w:t>
      </w:r>
      <w:r w:rsidRPr="0070761E">
        <w:t>)</w:t>
      </w:r>
    </w:p>
    <w:p w:rsidR="00746BD2" w:rsidRPr="0070761E" w:rsidRDefault="00EC7ACA" w:rsidP="00746BD2">
      <w:pPr>
        <w:widowControl w:val="0"/>
        <w:spacing w:line="360" w:lineRule="auto"/>
        <w:ind w:firstLine="709"/>
        <w:jc w:val="both"/>
        <w:rPr>
          <w:bCs/>
        </w:rPr>
      </w:pPr>
      <w:r w:rsidRPr="0070761E">
        <w:rPr>
          <w:iCs/>
          <w:lang w:eastAsia="x-none"/>
        </w:rPr>
        <w:t>Физический смысл выражений (25.</w:t>
      </w:r>
      <w:r w:rsidR="003F0A0A" w:rsidRPr="0070761E">
        <w:rPr>
          <w:iCs/>
          <w:lang w:eastAsia="x-none"/>
        </w:rPr>
        <w:t>2</w:t>
      </w:r>
      <w:r w:rsidRPr="0070761E">
        <w:rPr>
          <w:iCs/>
          <w:lang w:eastAsia="x-none"/>
        </w:rPr>
        <w:t xml:space="preserve">) </w:t>
      </w:r>
      <w:r w:rsidRPr="0070761E">
        <w:rPr>
          <w:bCs/>
        </w:rPr>
        <w:t>–</w:t>
      </w:r>
      <w:r w:rsidRPr="0070761E">
        <w:rPr>
          <w:iCs/>
          <w:lang w:eastAsia="x-none"/>
        </w:rPr>
        <w:t xml:space="preserve"> (25.</w:t>
      </w:r>
      <w:r w:rsidR="003F0A0A" w:rsidRPr="0070761E">
        <w:rPr>
          <w:iCs/>
          <w:lang w:eastAsia="x-none"/>
        </w:rPr>
        <w:t>4</w:t>
      </w:r>
      <w:r w:rsidRPr="0070761E">
        <w:rPr>
          <w:iCs/>
          <w:lang w:eastAsia="x-none"/>
        </w:rPr>
        <w:t>) в корне отличается от аксиоматики СТО и ОТО А. Эйнштейна, поэтому требует</w:t>
      </w:r>
      <w:r w:rsidR="008941BB" w:rsidRPr="0070761E">
        <w:rPr>
          <w:iCs/>
          <w:lang w:eastAsia="x-none"/>
        </w:rPr>
        <w:t>ся</w:t>
      </w:r>
      <w:r w:rsidRPr="0070761E">
        <w:rPr>
          <w:iCs/>
          <w:lang w:eastAsia="x-none"/>
        </w:rPr>
        <w:t xml:space="preserve"> дополнительно</w:t>
      </w:r>
      <w:r w:rsidR="008941BB" w:rsidRPr="0070761E">
        <w:rPr>
          <w:iCs/>
          <w:lang w:eastAsia="x-none"/>
        </w:rPr>
        <w:t>е</w:t>
      </w:r>
      <w:r w:rsidRPr="0070761E">
        <w:rPr>
          <w:iCs/>
          <w:lang w:eastAsia="x-none"/>
        </w:rPr>
        <w:t xml:space="preserve"> разъяснени</w:t>
      </w:r>
      <w:r w:rsidR="008941BB" w:rsidRPr="0070761E">
        <w:rPr>
          <w:iCs/>
          <w:lang w:eastAsia="x-none"/>
        </w:rPr>
        <w:t>е</w:t>
      </w:r>
      <w:r w:rsidRPr="0070761E">
        <w:rPr>
          <w:iCs/>
          <w:lang w:eastAsia="x-none"/>
        </w:rPr>
        <w:t xml:space="preserve">. Постулат Эйнштейна о постоянстве скорости света </w:t>
      </w:r>
      <w:r w:rsidR="00F5251E" w:rsidRPr="0070761E">
        <w:rPr>
          <w:iCs/>
          <w:lang w:eastAsia="x-none"/>
        </w:rPr>
        <w:t xml:space="preserve">в вакууме </w:t>
      </w:r>
      <w:r w:rsidRPr="0070761E">
        <w:rPr>
          <w:iCs/>
          <w:lang w:eastAsia="x-none"/>
        </w:rPr>
        <w:t>остается неизменным. Но</w:t>
      </w:r>
      <w:r w:rsidR="00494C12" w:rsidRPr="0070761E">
        <w:rPr>
          <w:iCs/>
          <w:lang w:eastAsia="x-none"/>
        </w:rPr>
        <w:t>,</w:t>
      </w:r>
      <w:r w:rsidRPr="0070761E">
        <w:rPr>
          <w:iCs/>
          <w:lang w:eastAsia="x-none"/>
        </w:rPr>
        <w:t xml:space="preserve"> если участок одной из сторон </w:t>
      </w:r>
      <w:r w:rsidRPr="0070761E">
        <w:t>2</w:t>
      </w:r>
      <w:r w:rsidRPr="0070761E">
        <w:rPr>
          <w:vertAlign w:val="superscript"/>
        </w:rPr>
        <w:t>3</w:t>
      </w:r>
      <w:r w:rsidRPr="0070761E">
        <w:rPr>
          <w:i/>
        </w:rPr>
        <w:t>-</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Pr="0070761E">
        <w:rPr>
          <w:i/>
        </w:rPr>
        <w:t>-</w:t>
      </w:r>
      <w:r w:rsidRPr="0070761E">
        <w:t xml:space="preserve">вакуумной протяженности движется как целое со скоростью </w:t>
      </w:r>
      <w:r w:rsidRPr="0070761E">
        <w:rPr>
          <w:bCs/>
          <w:i/>
          <w:lang w:val="en-US"/>
        </w:rPr>
        <w:t>v</w:t>
      </w:r>
      <w:r w:rsidRPr="0070761E">
        <w:rPr>
          <w:bCs/>
          <w:i/>
          <w:vertAlign w:val="subscript"/>
          <w:lang w:val="en-US"/>
        </w:rPr>
        <w:t>x</w:t>
      </w:r>
      <w:r w:rsidRPr="0070761E">
        <w:rPr>
          <w:bCs/>
          <w:i/>
          <w:vertAlign w:val="subscript"/>
        </w:rPr>
        <w:t xml:space="preserve"> </w:t>
      </w:r>
      <w:r w:rsidRPr="0070761E">
        <w:rPr>
          <w:bCs/>
        </w:rPr>
        <w:t>[смотрите</w:t>
      </w:r>
      <w:r w:rsidRPr="0070761E">
        <w:rPr>
          <w:bCs/>
          <w:i/>
          <w:vertAlign w:val="subscript"/>
        </w:rPr>
        <w:t xml:space="preserve"> </w:t>
      </w:r>
      <w:r w:rsidRPr="0070761E">
        <w:rPr>
          <w:bCs/>
        </w:rPr>
        <w:t>(</w:t>
      </w:r>
      <w:r w:rsidRPr="0070761E">
        <w:rPr>
          <w:bCs/>
          <w:iCs/>
        </w:rPr>
        <w:t>24.12</w:t>
      </w:r>
      <w:r w:rsidRPr="0070761E">
        <w:rPr>
          <w:bCs/>
        </w:rPr>
        <w:t xml:space="preserve">) </w:t>
      </w:r>
      <w:r w:rsidR="002C0A0B" w:rsidRPr="0070761E">
        <w:rPr>
          <w:bCs/>
        </w:rPr>
        <w:t>–</w:t>
      </w:r>
      <w:r w:rsidRPr="0070761E">
        <w:rPr>
          <w:bCs/>
        </w:rPr>
        <w:t xml:space="preserve"> (</w:t>
      </w:r>
      <w:r w:rsidRPr="0070761E">
        <w:rPr>
          <w:bCs/>
          <w:iCs/>
        </w:rPr>
        <w:t>24.15</w:t>
      </w:r>
      <w:r w:rsidRPr="0070761E">
        <w:rPr>
          <w:bCs/>
        </w:rPr>
        <w:t xml:space="preserve">)], то для стороннего наблюдателя, находящегося на неподвижной РЛС (рис. 3.1), прямой луч света будет распространяться со скоростью </w:t>
      </w:r>
    </w:p>
    <w:p w:rsidR="00746BD2" w:rsidRPr="0070761E" w:rsidRDefault="00746BD2" w:rsidP="00EC7ACA">
      <w:pPr>
        <w:widowControl w:val="0"/>
        <w:spacing w:line="360" w:lineRule="auto"/>
        <w:ind w:firstLine="709"/>
        <w:jc w:val="both"/>
        <w:rPr>
          <w:iCs/>
          <w:lang w:eastAsia="x-none"/>
        </w:rPr>
      </w:pPr>
      <w:r w:rsidRPr="0070761E">
        <w:rPr>
          <w:position w:val="-64"/>
        </w:rPr>
        <w:t xml:space="preserve">                                             </w:t>
      </w:r>
      <w:r w:rsidR="00CC7F91" w:rsidRPr="0070761E">
        <w:rPr>
          <w:position w:val="-64"/>
          <w:lang w:val="en-US"/>
        </w:rPr>
        <w:object w:dxaOrig="2680" w:dyaOrig="1100">
          <v:shape id="_x0000_i1240" type="#_x0000_t75" style="width:133pt;height:54.5pt" o:ole="">
            <v:imagedata r:id="rId521" o:title=""/>
          </v:shape>
          <o:OLEObject Type="Embed" ProgID="Equation.3" ShapeID="_x0000_i1240" DrawAspect="Content" ObjectID="_1589610280" r:id="rId522"/>
        </w:object>
      </w:r>
      <w:r w:rsidRPr="0070761E">
        <w:rPr>
          <w:position w:val="-64"/>
        </w:rPr>
        <w:t xml:space="preserve">                                               </w:t>
      </w:r>
      <w:r w:rsidRPr="0070761E">
        <w:t>(</w:t>
      </w:r>
      <w:r w:rsidRPr="0070761E">
        <w:rPr>
          <w:bCs/>
        </w:rPr>
        <w:t>25.5</w:t>
      </w:r>
      <w:r w:rsidRPr="0070761E">
        <w:t>)</w:t>
      </w:r>
    </w:p>
    <w:p w:rsidR="00EC7ACA" w:rsidRPr="0070761E" w:rsidRDefault="00EC7ACA" w:rsidP="00EC7ACA">
      <w:pPr>
        <w:widowControl w:val="0"/>
        <w:spacing w:line="360" w:lineRule="auto"/>
        <w:ind w:firstLine="709"/>
        <w:jc w:val="both"/>
        <w:rPr>
          <w:iCs/>
          <w:lang w:eastAsia="x-none"/>
        </w:rPr>
      </w:pPr>
      <w:r w:rsidRPr="0070761E">
        <w:t>Это подобно тому, как неподвижный наблюдатель измеряет скорость распространения волн по движущейся</w:t>
      </w:r>
      <w:r w:rsidR="00515D70" w:rsidRPr="0070761E">
        <w:t xml:space="preserve"> относительно него</w:t>
      </w:r>
      <w:r w:rsidRPr="0070761E">
        <w:t xml:space="preserve"> </w:t>
      </w:r>
      <w:r w:rsidR="006C1139" w:rsidRPr="0070761E">
        <w:t>поверхности</w:t>
      </w:r>
      <w:r w:rsidR="008941BB" w:rsidRPr="0070761E">
        <w:t xml:space="preserve"> реки</w:t>
      </w:r>
      <w:r w:rsidRPr="0070761E">
        <w:t xml:space="preserve">. </w:t>
      </w:r>
      <w:r w:rsidR="008941BB" w:rsidRPr="0070761E">
        <w:t>Такой</w:t>
      </w:r>
      <w:r w:rsidRPr="0070761E">
        <w:t xml:space="preserve"> наблюдатель обнаружит, что скорость распространения </w:t>
      </w:r>
      <w:r w:rsidR="00F22455" w:rsidRPr="0070761E">
        <w:t xml:space="preserve">волновых </w:t>
      </w:r>
      <w:r w:rsidRPr="0070761E">
        <w:t>возмущений зависит от скорости течения реки, тогда как относительно самой воды скорость</w:t>
      </w:r>
      <w:r w:rsidR="008941BB" w:rsidRPr="0070761E">
        <w:t xml:space="preserve"> распространения</w:t>
      </w:r>
      <w:r w:rsidRPr="0070761E">
        <w:t xml:space="preserve"> </w:t>
      </w:r>
      <w:r w:rsidR="00F22455" w:rsidRPr="0070761E">
        <w:t>волн</w:t>
      </w:r>
      <w:r w:rsidRPr="0070761E">
        <w:t xml:space="preserve"> остается неизменной, и зави</w:t>
      </w:r>
      <w:r w:rsidR="00F23E08" w:rsidRPr="0070761E">
        <w:t>сит</w:t>
      </w:r>
      <w:r w:rsidRPr="0070761E">
        <w:t xml:space="preserve"> тол</w:t>
      </w:r>
      <w:r w:rsidRPr="0070761E">
        <w:t>ь</w:t>
      </w:r>
      <w:r w:rsidRPr="0070761E">
        <w:lastRenderedPageBreak/>
        <w:t xml:space="preserve">ко от свойств самой воды (ее плотности, температуры, примесей и т.д.). </w:t>
      </w:r>
    </w:p>
    <w:p w:rsidR="00255D0A" w:rsidRPr="0070761E" w:rsidRDefault="00EC7ACA" w:rsidP="00EC7ACA">
      <w:pPr>
        <w:overflowPunct w:val="0"/>
        <w:autoSpaceDE w:val="0"/>
        <w:autoSpaceDN w:val="0"/>
        <w:adjustRightInd w:val="0"/>
        <w:spacing w:line="360" w:lineRule="auto"/>
        <w:ind w:firstLine="709"/>
        <w:jc w:val="both"/>
        <w:textAlignment w:val="baseline"/>
      </w:pPr>
      <w:r w:rsidRPr="0070761E">
        <w:t>Из выражений (</w:t>
      </w:r>
      <w:r w:rsidRPr="0070761E">
        <w:rPr>
          <w:bCs/>
        </w:rPr>
        <w:t>25.3</w:t>
      </w:r>
      <w:r w:rsidRPr="0070761E">
        <w:t>) следует</w:t>
      </w:r>
      <w:r w:rsidR="005A2921" w:rsidRPr="0070761E">
        <w:t xml:space="preserve">, </w:t>
      </w:r>
      <w:r w:rsidR="00BA5D8B" w:rsidRPr="0070761E">
        <w:t xml:space="preserve">что в случае </w:t>
      </w:r>
      <w:r w:rsidR="00BA5D8B" w:rsidRPr="0070761E">
        <w:rPr>
          <w:bCs/>
        </w:rPr>
        <w:t>(</w:t>
      </w:r>
      <w:r w:rsidR="00BA5D8B" w:rsidRPr="0070761E">
        <w:rPr>
          <w:bCs/>
          <w:iCs/>
        </w:rPr>
        <w:t>24.12</w:t>
      </w:r>
      <w:r w:rsidR="00BA5D8B" w:rsidRPr="0070761E">
        <w:rPr>
          <w:bCs/>
        </w:rPr>
        <w:t>) – (</w:t>
      </w:r>
      <w:r w:rsidR="00BA5D8B" w:rsidRPr="0070761E">
        <w:rPr>
          <w:bCs/>
          <w:iCs/>
        </w:rPr>
        <w:t>24.15</w:t>
      </w:r>
      <w:r w:rsidR="00BA5D8B" w:rsidRPr="0070761E">
        <w:rPr>
          <w:bCs/>
        </w:rPr>
        <w:t xml:space="preserve">) </w:t>
      </w:r>
      <w:r w:rsidR="005A2921" w:rsidRPr="0070761E">
        <w:t>с</w:t>
      </w:r>
      <w:r w:rsidRPr="0070761E">
        <w:rPr>
          <w:iCs/>
          <w:lang w:eastAsia="x-none"/>
        </w:rPr>
        <w:t xml:space="preserve">корость распространения </w:t>
      </w:r>
      <w:r w:rsidRPr="0070761E">
        <w:rPr>
          <w:i/>
          <w:iCs/>
          <w:lang w:eastAsia="x-none"/>
        </w:rPr>
        <w:t>внешней</w:t>
      </w:r>
      <w:r w:rsidRPr="0070761E">
        <w:rPr>
          <w:iCs/>
          <w:lang w:eastAsia="x-none"/>
        </w:rPr>
        <w:t xml:space="preserve"> стороны </w:t>
      </w:r>
      <w:r w:rsidRPr="0070761E">
        <w:t>2</w:t>
      </w:r>
      <w:r w:rsidRPr="0070761E">
        <w:rPr>
          <w:vertAlign w:val="superscript"/>
        </w:rPr>
        <w:t>3</w:t>
      </w:r>
      <w:r w:rsidRPr="0070761E">
        <w:rPr>
          <w:i/>
        </w:rPr>
        <w:t>-</w:t>
      </w:r>
      <w:r w:rsidRPr="0070761E">
        <w:rPr>
          <w:i/>
        </w:rPr>
        <w:sym w:font="Symbol" w:char="F06C"/>
      </w:r>
      <w:r w:rsidRPr="0070761E">
        <w:rPr>
          <w:i/>
          <w:vertAlign w:val="subscript"/>
          <w:lang w:val="en-US"/>
        </w:rPr>
        <w:t>m</w:t>
      </w:r>
      <w:r w:rsidRPr="0070761E">
        <w:rPr>
          <w:vertAlign w:val="subscript"/>
        </w:rPr>
        <w:sym w:font="Symbol" w:char="F0B8"/>
      </w:r>
      <w:r w:rsidRPr="0070761E">
        <w:rPr>
          <w:i/>
          <w:vertAlign w:val="subscript"/>
          <w:lang w:val="en-US"/>
        </w:rPr>
        <w:t>n</w:t>
      </w:r>
      <w:r w:rsidR="008941BB" w:rsidRPr="0070761E">
        <w:rPr>
          <w:i/>
        </w:rPr>
        <w:t>-</w:t>
      </w:r>
      <w:r w:rsidRPr="0070761E">
        <w:t>вакуумной протяженности (субконта) не может превы</w:t>
      </w:r>
      <w:r w:rsidR="00D11E4C" w:rsidRPr="0070761E">
        <w:t>сить</w:t>
      </w:r>
      <w:r w:rsidRPr="0070761E">
        <w:t xml:space="preserve"> скорост</w:t>
      </w:r>
      <w:r w:rsidR="00D11E4C" w:rsidRPr="0070761E">
        <w:t>ь</w:t>
      </w:r>
      <w:r w:rsidRPr="0070761E">
        <w:t xml:space="preserve"> света</w:t>
      </w:r>
      <w:r w:rsidR="00BA5D8B" w:rsidRPr="0070761E">
        <w:t>. П</w:t>
      </w:r>
      <w:r w:rsidR="00255D0A" w:rsidRPr="0070761E">
        <w:t xml:space="preserve">ри малых скоростях </w:t>
      </w:r>
      <w:r w:rsidR="008941BB" w:rsidRPr="0070761E">
        <w:t>(</w:t>
      </w:r>
      <w:r w:rsidR="00255D0A" w:rsidRPr="0070761E">
        <w:rPr>
          <w:i/>
          <w:lang w:val="en-US"/>
        </w:rPr>
        <w:t>v</w:t>
      </w:r>
      <w:r w:rsidR="00255D0A" w:rsidRPr="0070761E">
        <w:rPr>
          <w:i/>
          <w:vertAlign w:val="subscript"/>
          <w:lang w:val="en-US"/>
        </w:rPr>
        <w:t>x</w:t>
      </w:r>
      <w:r w:rsidR="00255D0A" w:rsidRPr="0070761E">
        <w:rPr>
          <w:i/>
          <w:vertAlign w:val="subscript"/>
        </w:rPr>
        <w:t xml:space="preserve"> </w:t>
      </w:r>
      <w:r w:rsidR="00255D0A" w:rsidRPr="0070761E">
        <w:t xml:space="preserve">&lt;&lt; </w:t>
      </w:r>
      <w:r w:rsidR="00255D0A" w:rsidRPr="0070761E">
        <w:rPr>
          <w:i/>
          <w:lang w:val="en-US"/>
        </w:rPr>
        <w:t>c</w:t>
      </w:r>
      <w:r w:rsidR="008941BB" w:rsidRPr="0070761E">
        <w:t>)</w:t>
      </w:r>
      <w:r w:rsidR="00255D0A" w:rsidRPr="0070761E">
        <w:t xml:space="preserve"> для стороннего наблюдателя скорость </w:t>
      </w:r>
      <w:r w:rsidR="00255D0A" w:rsidRPr="0070761E">
        <w:rPr>
          <w:i/>
          <w:lang w:val="en-US"/>
        </w:rPr>
        <w:t>c</w:t>
      </w:r>
      <w:r w:rsidR="00255D0A" w:rsidRPr="0070761E">
        <w:rPr>
          <w:i/>
        </w:rPr>
        <w:t xml:space="preserve">’ </w:t>
      </w:r>
      <w:r w:rsidR="00255D0A" w:rsidRPr="0070761E">
        <w:t>оказывается н</w:t>
      </w:r>
      <w:r w:rsidR="00255D0A" w:rsidRPr="0070761E">
        <w:t>е</w:t>
      </w:r>
      <w:r w:rsidR="00255D0A" w:rsidRPr="0070761E">
        <w:t>сколько меньшей скорости света</w:t>
      </w:r>
      <w:r w:rsidR="0042792A" w:rsidRPr="0070761E">
        <w:t xml:space="preserve"> </w:t>
      </w:r>
      <w:r w:rsidR="0042792A" w:rsidRPr="0070761E">
        <w:rPr>
          <w:position w:val="-24"/>
          <w:lang w:val="en-US"/>
        </w:rPr>
        <w:object w:dxaOrig="1180" w:dyaOrig="660">
          <v:shape id="_x0000_i1241" type="#_x0000_t75" style="width:57pt;height:32pt" o:ole="">
            <v:imagedata r:id="rId523" o:title=""/>
          </v:shape>
          <o:OLEObject Type="Embed" ProgID="Equation.3" ShapeID="_x0000_i1241" DrawAspect="Content" ObjectID="_1589610281" r:id="rId524"/>
        </w:object>
      </w:r>
    </w:p>
    <w:p w:rsidR="00746BD2" w:rsidRPr="0070761E" w:rsidRDefault="002C0A0B" w:rsidP="00EC7ACA">
      <w:pPr>
        <w:overflowPunct w:val="0"/>
        <w:autoSpaceDE w:val="0"/>
        <w:autoSpaceDN w:val="0"/>
        <w:adjustRightInd w:val="0"/>
        <w:spacing w:line="360" w:lineRule="auto"/>
        <w:ind w:firstLine="709"/>
        <w:jc w:val="both"/>
        <w:textAlignment w:val="baseline"/>
      </w:pPr>
      <w:r w:rsidRPr="0070761E">
        <w:t>Таким образом</w:t>
      </w:r>
      <w:r w:rsidR="00746BD2" w:rsidRPr="0070761E">
        <w:t>,</w:t>
      </w:r>
      <w:r w:rsidRPr="0070761E">
        <w:t xml:space="preserve"> </w:t>
      </w:r>
      <w:r w:rsidR="00B341E8" w:rsidRPr="0070761E">
        <w:t xml:space="preserve">для </w:t>
      </w:r>
      <w:r w:rsidR="00BA5D8B" w:rsidRPr="0070761E">
        <w:t xml:space="preserve">случая </w:t>
      </w:r>
      <w:r w:rsidR="00B341E8" w:rsidRPr="0070761E">
        <w:rPr>
          <w:bCs/>
        </w:rPr>
        <w:t>(</w:t>
      </w:r>
      <w:r w:rsidR="00B341E8" w:rsidRPr="0070761E">
        <w:rPr>
          <w:bCs/>
          <w:iCs/>
        </w:rPr>
        <w:t>24.12</w:t>
      </w:r>
      <w:r w:rsidR="00B341E8" w:rsidRPr="0070761E">
        <w:rPr>
          <w:bCs/>
        </w:rPr>
        <w:t>) – (</w:t>
      </w:r>
      <w:r w:rsidR="00B341E8" w:rsidRPr="0070761E">
        <w:rPr>
          <w:bCs/>
          <w:iCs/>
        </w:rPr>
        <w:t>24.15</w:t>
      </w:r>
      <w:r w:rsidR="00B341E8" w:rsidRPr="0070761E">
        <w:rPr>
          <w:bCs/>
        </w:rPr>
        <w:t>)</w:t>
      </w:r>
      <w:r w:rsidR="00BA5D8B" w:rsidRPr="0070761E">
        <w:rPr>
          <w:bCs/>
        </w:rPr>
        <w:t>,</w:t>
      </w:r>
      <w:r w:rsidR="00B341E8" w:rsidRPr="0070761E">
        <w:rPr>
          <w:bCs/>
        </w:rPr>
        <w:t xml:space="preserve"> </w:t>
      </w:r>
      <w:r w:rsidRPr="0070761E">
        <w:t xml:space="preserve">несмотря на то, что интерпретации </w:t>
      </w:r>
      <w:r w:rsidR="00255D0A" w:rsidRPr="0070761E">
        <w:t>матем</w:t>
      </w:r>
      <w:r w:rsidR="00255D0A" w:rsidRPr="0070761E">
        <w:t>а</w:t>
      </w:r>
      <w:r w:rsidR="00255D0A" w:rsidRPr="0070761E">
        <w:t xml:space="preserve">тического аппарата </w:t>
      </w:r>
      <w:r w:rsidRPr="0070761E">
        <w:t>А</w:t>
      </w:r>
      <w:r w:rsidR="00F23E08" w:rsidRPr="0070761E">
        <w:t>С</w:t>
      </w:r>
      <w:r w:rsidRPr="0070761E">
        <w:t xml:space="preserve"> и СТО отличаются, основные </w:t>
      </w:r>
      <w:r w:rsidR="00255D0A" w:rsidRPr="0070761E">
        <w:t xml:space="preserve">физические </w:t>
      </w:r>
      <w:r w:rsidRPr="0070761E">
        <w:t xml:space="preserve">выводы остаются прежними. </w:t>
      </w:r>
    </w:p>
    <w:p w:rsidR="002C0A0B" w:rsidRPr="0070761E" w:rsidRDefault="002C0A0B" w:rsidP="00EC7ACA">
      <w:pPr>
        <w:overflowPunct w:val="0"/>
        <w:autoSpaceDE w:val="0"/>
        <w:autoSpaceDN w:val="0"/>
        <w:adjustRightInd w:val="0"/>
        <w:spacing w:line="360" w:lineRule="auto"/>
        <w:ind w:firstLine="709"/>
        <w:jc w:val="both"/>
        <w:textAlignment w:val="baseline"/>
        <w:rPr>
          <w:bCs/>
        </w:rPr>
      </w:pPr>
      <w:r w:rsidRPr="0070761E">
        <w:t xml:space="preserve">Однако для случая </w:t>
      </w:r>
      <w:r w:rsidRPr="0070761E">
        <w:rPr>
          <w:bCs/>
        </w:rPr>
        <w:t>(</w:t>
      </w:r>
      <w:r w:rsidRPr="0070761E">
        <w:rPr>
          <w:bCs/>
          <w:iCs/>
        </w:rPr>
        <w:t>24.8</w:t>
      </w:r>
      <w:r w:rsidRPr="0070761E">
        <w:rPr>
          <w:bCs/>
        </w:rPr>
        <w:t>) – (</w:t>
      </w:r>
      <w:r w:rsidRPr="0070761E">
        <w:rPr>
          <w:bCs/>
          <w:iCs/>
        </w:rPr>
        <w:t>24.11</w:t>
      </w:r>
      <w:r w:rsidRPr="0070761E">
        <w:rPr>
          <w:bCs/>
        </w:rPr>
        <w:t>)</w:t>
      </w:r>
      <w:r w:rsidR="00606618" w:rsidRPr="0070761E">
        <w:rPr>
          <w:bCs/>
        </w:rPr>
        <w:t xml:space="preserve"> дело обстоит по-другому</w:t>
      </w:r>
      <w:r w:rsidRPr="0070761E">
        <w:rPr>
          <w:bCs/>
        </w:rPr>
        <w:t xml:space="preserve">. Рассмотрим данный вариант </w:t>
      </w:r>
      <w:r w:rsidR="00F76147" w:rsidRPr="0070761E">
        <w:rPr>
          <w:bCs/>
        </w:rPr>
        <w:t>внутривакуум</w:t>
      </w:r>
      <w:r w:rsidRPr="0070761E">
        <w:rPr>
          <w:bCs/>
        </w:rPr>
        <w:t xml:space="preserve">ных процессов на примере </w:t>
      </w:r>
      <w:r w:rsidR="00181C10" w:rsidRPr="0070761E">
        <w:rPr>
          <w:bCs/>
        </w:rPr>
        <w:t xml:space="preserve">движения субконта, описываемого метрикой </w:t>
      </w:r>
      <w:r w:rsidRPr="0070761E">
        <w:rPr>
          <w:bCs/>
        </w:rPr>
        <w:t xml:space="preserve"> </w:t>
      </w:r>
      <w:r w:rsidR="00181C10" w:rsidRPr="0070761E">
        <w:rPr>
          <w:bCs/>
        </w:rPr>
        <w:t>(</w:t>
      </w:r>
      <w:r w:rsidR="00181C10" w:rsidRPr="0070761E">
        <w:rPr>
          <w:bCs/>
          <w:iCs/>
        </w:rPr>
        <w:t>24.10</w:t>
      </w:r>
      <w:r w:rsidR="00181C10" w:rsidRPr="0070761E">
        <w:rPr>
          <w:bCs/>
        </w:rPr>
        <w:t xml:space="preserve">) </w:t>
      </w:r>
      <w:r w:rsidRPr="0070761E">
        <w:rPr>
          <w:bCs/>
        </w:rPr>
        <w:t xml:space="preserve"> </w:t>
      </w:r>
    </w:p>
    <w:p w:rsidR="002C0A0B" w:rsidRPr="0070761E" w:rsidRDefault="002C0A0B" w:rsidP="00EC7ACA">
      <w:pPr>
        <w:overflowPunct w:val="0"/>
        <w:autoSpaceDE w:val="0"/>
        <w:autoSpaceDN w:val="0"/>
        <w:adjustRightInd w:val="0"/>
        <w:spacing w:line="360" w:lineRule="auto"/>
        <w:ind w:firstLine="709"/>
        <w:jc w:val="both"/>
        <w:textAlignment w:val="baseline"/>
        <w:rPr>
          <w:bCs/>
        </w:rPr>
      </w:pPr>
      <w:r w:rsidRPr="0070761E">
        <w:rPr>
          <w:bCs/>
          <w:i/>
        </w:rPr>
        <w:t xml:space="preserve">                    </w:t>
      </w:r>
      <w:r w:rsidR="00181C10" w:rsidRPr="0070761E">
        <w:rPr>
          <w:bCs/>
          <w:i/>
        </w:rPr>
        <w:t xml:space="preserve">       </w:t>
      </w:r>
      <w:r w:rsidR="00785E4E" w:rsidRPr="0070761E">
        <w:rPr>
          <w:bCs/>
          <w:i/>
        </w:rPr>
        <w:t xml:space="preserve"> </w:t>
      </w:r>
      <w:r w:rsidR="00181C10" w:rsidRPr="0070761E">
        <w:rPr>
          <w:bCs/>
          <w:i/>
        </w:rPr>
        <w:t xml:space="preserve">    </w:t>
      </w:r>
      <w:r w:rsidRPr="0070761E">
        <w:rPr>
          <w:bCs/>
          <w:i/>
        </w:rPr>
        <w:t xml:space="preserve">      </w:t>
      </w:r>
      <w:proofErr w:type="gramStart"/>
      <w:r w:rsidRPr="0070761E">
        <w:rPr>
          <w:bCs/>
          <w:i/>
          <w:lang w:val="en-US"/>
        </w:rPr>
        <w:t>ds</w:t>
      </w:r>
      <w:r w:rsidRPr="0070761E">
        <w:rPr>
          <w:bCs/>
          <w:vertAlign w:val="superscript"/>
          <w:lang w:val="en-US"/>
        </w:rPr>
        <w:t>(</w:t>
      </w:r>
      <w:proofErr w:type="gramEnd"/>
      <w:r w:rsidRPr="0070761E">
        <w:rPr>
          <w:bCs/>
          <w:vertAlign w:val="superscript"/>
          <w:lang w:val="en-US"/>
        </w:rPr>
        <w:t>–)2</w:t>
      </w:r>
      <w:r w:rsidR="00181C10" w:rsidRPr="0070761E">
        <w:rPr>
          <w:bCs/>
          <w:vertAlign w:val="superscript"/>
          <w:lang w:val="en-US"/>
        </w:rPr>
        <w:t xml:space="preserve"> </w:t>
      </w:r>
      <w:r w:rsidRPr="0070761E">
        <w:rPr>
          <w:bCs/>
          <w:lang w:val="en-US"/>
        </w:rPr>
        <w:t xml:space="preserve">= (1+ </w:t>
      </w:r>
      <w:r w:rsidRPr="0070761E">
        <w:rPr>
          <w:bCs/>
          <w:i/>
          <w:lang w:val="en-US"/>
        </w:rPr>
        <w:t>v</w:t>
      </w:r>
      <w:r w:rsidRPr="0070761E">
        <w:rPr>
          <w:bCs/>
          <w:i/>
          <w:vertAlign w:val="subscript"/>
          <w:lang w:val="en-US"/>
        </w:rPr>
        <w:t>x</w:t>
      </w:r>
      <w:r w:rsidRPr="0070761E">
        <w:rPr>
          <w:bCs/>
          <w:vertAlign w:val="superscript"/>
          <w:lang w:val="en-US"/>
        </w:rPr>
        <w:t>2</w:t>
      </w:r>
      <w:r w:rsidRPr="0070761E">
        <w:rPr>
          <w:bCs/>
          <w:lang w:val="en-US"/>
        </w:rPr>
        <w:t>/</w:t>
      </w:r>
      <w:r w:rsidRPr="0070761E">
        <w:rPr>
          <w:bCs/>
          <w:i/>
        </w:rPr>
        <w:t>с</w:t>
      </w:r>
      <w:r w:rsidRPr="0070761E">
        <w:rPr>
          <w:bCs/>
          <w:vertAlign w:val="superscript"/>
          <w:lang w:val="en-US"/>
        </w:rPr>
        <w:t>2</w:t>
      </w:r>
      <w:r w:rsidRPr="0070761E">
        <w:rPr>
          <w:bCs/>
          <w:lang w:val="en-US"/>
        </w:rPr>
        <w:t>)</w:t>
      </w:r>
      <w:r w:rsidRPr="0070761E">
        <w:rPr>
          <w:bCs/>
          <w:i/>
          <w:lang w:val="en-US"/>
        </w:rPr>
        <w:t>c</w:t>
      </w:r>
      <w:r w:rsidRPr="0070761E">
        <w:rPr>
          <w:bCs/>
          <w:vertAlign w:val="superscript"/>
          <w:lang w:val="en-US"/>
        </w:rPr>
        <w:t>2</w:t>
      </w:r>
      <w:r w:rsidRPr="0070761E">
        <w:rPr>
          <w:bCs/>
          <w:i/>
          <w:lang w:val="en-US"/>
        </w:rPr>
        <w:t>dt</w:t>
      </w:r>
      <w:r w:rsidRPr="0070761E">
        <w:rPr>
          <w:bCs/>
          <w:vertAlign w:val="superscript"/>
          <w:lang w:val="en-US"/>
        </w:rPr>
        <w:t>2</w:t>
      </w:r>
      <w:r w:rsidRPr="0070761E">
        <w:rPr>
          <w:bCs/>
          <w:lang w:val="en-US"/>
        </w:rPr>
        <w:t xml:space="preserve">– </w:t>
      </w:r>
      <w:r w:rsidRPr="0070761E">
        <w:rPr>
          <w:bCs/>
          <w:i/>
          <w:lang w:val="en-US"/>
        </w:rPr>
        <w:t>dx</w:t>
      </w:r>
      <w:r w:rsidRPr="0070761E">
        <w:rPr>
          <w:bCs/>
          <w:vertAlign w:val="superscript"/>
          <w:lang w:val="en-US"/>
        </w:rPr>
        <w:t>2</w:t>
      </w:r>
      <w:r w:rsidRPr="0070761E">
        <w:rPr>
          <w:bCs/>
          <w:lang w:val="en-US"/>
        </w:rPr>
        <w:t xml:space="preserve"> – </w:t>
      </w:r>
      <w:r w:rsidRPr="0070761E">
        <w:rPr>
          <w:bCs/>
          <w:i/>
          <w:lang w:val="en-US"/>
        </w:rPr>
        <w:t>dy</w:t>
      </w:r>
      <w:r w:rsidRPr="0070761E">
        <w:rPr>
          <w:bCs/>
          <w:vertAlign w:val="superscript"/>
          <w:lang w:val="en-US"/>
        </w:rPr>
        <w:t>2</w:t>
      </w:r>
      <w:r w:rsidRPr="0070761E">
        <w:rPr>
          <w:bCs/>
          <w:lang w:val="en-US"/>
        </w:rPr>
        <w:t xml:space="preserve"> – </w:t>
      </w:r>
      <w:r w:rsidRPr="0070761E">
        <w:rPr>
          <w:bCs/>
          <w:i/>
          <w:lang w:val="en-US"/>
        </w:rPr>
        <w:t>dz</w:t>
      </w:r>
      <w:r w:rsidRPr="0070761E">
        <w:rPr>
          <w:bCs/>
          <w:vertAlign w:val="superscript"/>
          <w:lang w:val="en-US"/>
        </w:rPr>
        <w:t>2</w:t>
      </w:r>
      <w:r w:rsidR="00181C10" w:rsidRPr="0070761E">
        <w:rPr>
          <w:bCs/>
          <w:lang w:val="en-US"/>
        </w:rPr>
        <w:t>.</w:t>
      </w:r>
      <w:r w:rsidRPr="0070761E">
        <w:rPr>
          <w:bCs/>
          <w:lang w:val="en-US"/>
        </w:rPr>
        <w:t xml:space="preserve">                               </w:t>
      </w:r>
      <w:r w:rsidR="00E031D9" w:rsidRPr="00E031D9">
        <w:rPr>
          <w:bCs/>
          <w:lang w:val="en-US"/>
        </w:rPr>
        <w:t xml:space="preserve">  </w:t>
      </w:r>
      <w:r w:rsidRPr="0070761E">
        <w:rPr>
          <w:bCs/>
          <w:lang w:val="en-US"/>
        </w:rPr>
        <w:t xml:space="preserve">   </w:t>
      </w:r>
      <w:r w:rsidRPr="0070761E">
        <w:rPr>
          <w:bCs/>
        </w:rPr>
        <w:t>(</w:t>
      </w:r>
      <w:r w:rsidRPr="0070761E">
        <w:rPr>
          <w:bCs/>
          <w:iCs/>
        </w:rPr>
        <w:t>2</w:t>
      </w:r>
      <w:r w:rsidR="00181C10" w:rsidRPr="0070761E">
        <w:rPr>
          <w:bCs/>
          <w:iCs/>
        </w:rPr>
        <w:t>5</w:t>
      </w:r>
      <w:r w:rsidRPr="0070761E">
        <w:rPr>
          <w:bCs/>
          <w:iCs/>
        </w:rPr>
        <w:t>.</w:t>
      </w:r>
      <w:r w:rsidR="00181C10" w:rsidRPr="0070761E">
        <w:rPr>
          <w:bCs/>
          <w:iCs/>
        </w:rPr>
        <w:t>6</w:t>
      </w:r>
      <w:r w:rsidRPr="0070761E">
        <w:rPr>
          <w:bCs/>
        </w:rPr>
        <w:t xml:space="preserve">)   </w:t>
      </w:r>
    </w:p>
    <w:p w:rsidR="002C0A0B" w:rsidRPr="0070761E" w:rsidRDefault="00181C10" w:rsidP="00181C10">
      <w:pPr>
        <w:overflowPunct w:val="0"/>
        <w:autoSpaceDE w:val="0"/>
        <w:autoSpaceDN w:val="0"/>
        <w:adjustRightInd w:val="0"/>
        <w:spacing w:line="360" w:lineRule="auto"/>
        <w:ind w:firstLine="709"/>
        <w:jc w:val="both"/>
        <w:textAlignment w:val="baseline"/>
      </w:pPr>
      <w:r w:rsidRPr="0070761E">
        <w:t xml:space="preserve">В этом случае </w:t>
      </w:r>
      <w:r w:rsidR="00BA5D8B" w:rsidRPr="0070761E">
        <w:t>введение обозначений</w:t>
      </w:r>
    </w:p>
    <w:p w:rsidR="00181C10" w:rsidRPr="0070761E" w:rsidRDefault="00181C10" w:rsidP="00181C10">
      <w:pPr>
        <w:spacing w:line="360" w:lineRule="auto"/>
        <w:jc w:val="both"/>
      </w:pPr>
      <w:r w:rsidRPr="0070761E">
        <w:t xml:space="preserve">                                        </w:t>
      </w:r>
      <w:r w:rsidR="00785E4E" w:rsidRPr="0070761E">
        <w:t xml:space="preserve"> </w:t>
      </w:r>
      <w:r w:rsidRPr="0070761E">
        <w:t xml:space="preserve">   </w:t>
      </w:r>
      <w:r w:rsidR="00D61106" w:rsidRPr="0070761E">
        <w:rPr>
          <w:position w:val="-26"/>
          <w:lang w:val="en-US"/>
        </w:rPr>
        <w:object w:dxaOrig="1359" w:dyaOrig="740">
          <v:shape id="_x0000_i1242" type="#_x0000_t75" style="width:66.5pt;height:36.5pt" o:ole="">
            <v:imagedata r:id="rId525" o:title=""/>
          </v:shape>
          <o:OLEObject Type="Embed" ProgID="Equation.3" ShapeID="_x0000_i1242" DrawAspect="Content" ObjectID="_1589610282" r:id="rId526"/>
        </w:object>
      </w:r>
      <w:r w:rsidRPr="0070761E">
        <w:t xml:space="preserve">  </w:t>
      </w:r>
      <w:r w:rsidR="003B5B7B" w:rsidRPr="0070761E">
        <w:rPr>
          <w:position w:val="-10"/>
          <w:lang w:val="en-US"/>
        </w:rPr>
        <w:object w:dxaOrig="2980" w:dyaOrig="320">
          <v:shape id="_x0000_i1243" type="#_x0000_t75" style="width:164pt;height:16pt" o:ole="">
            <v:imagedata r:id="rId527" o:title=""/>
          </v:shape>
          <o:OLEObject Type="Embed" ProgID="Equation.3" ShapeID="_x0000_i1243" DrawAspect="Content" ObjectID="_1589610283" r:id="rId528"/>
        </w:object>
      </w:r>
      <w:r w:rsidRPr="0070761E">
        <w:t xml:space="preserve">                          (</w:t>
      </w:r>
      <w:r w:rsidRPr="0070761E">
        <w:rPr>
          <w:bCs/>
        </w:rPr>
        <w:t>25.</w:t>
      </w:r>
      <w:r w:rsidR="003A5A19" w:rsidRPr="0070761E">
        <w:rPr>
          <w:bCs/>
        </w:rPr>
        <w:t>7</w:t>
      </w:r>
      <w:r w:rsidRPr="0070761E">
        <w:t xml:space="preserve">)                           </w:t>
      </w:r>
    </w:p>
    <w:p w:rsidR="00181C10" w:rsidRPr="0070761E" w:rsidRDefault="00181C10" w:rsidP="00F23E08">
      <w:pPr>
        <w:tabs>
          <w:tab w:val="left" w:pos="-1134"/>
          <w:tab w:val="left" w:pos="-993"/>
          <w:tab w:val="left" w:pos="8627"/>
        </w:tabs>
        <w:spacing w:line="360" w:lineRule="auto"/>
        <w:jc w:val="both"/>
        <w:rPr>
          <w:bCs/>
        </w:rPr>
      </w:pPr>
      <w:r w:rsidRPr="0070761E">
        <w:t xml:space="preserve">приводит метрику </w:t>
      </w:r>
      <w:r w:rsidRPr="0070761E">
        <w:rPr>
          <w:bCs/>
        </w:rPr>
        <w:t>(</w:t>
      </w:r>
      <w:r w:rsidRPr="0070761E">
        <w:rPr>
          <w:bCs/>
          <w:iCs/>
        </w:rPr>
        <w:t>25.6</w:t>
      </w:r>
      <w:r w:rsidRPr="0070761E">
        <w:rPr>
          <w:bCs/>
        </w:rPr>
        <w:t xml:space="preserve">) к инвариантному виду </w:t>
      </w:r>
      <w:r w:rsidRPr="0070761E">
        <w:t>(</w:t>
      </w:r>
      <w:r w:rsidRPr="0070761E">
        <w:rPr>
          <w:bCs/>
        </w:rPr>
        <w:t>25.4</w:t>
      </w:r>
      <w:r w:rsidRPr="0070761E">
        <w:t>)</w:t>
      </w:r>
      <w:r w:rsidR="001574F4" w:rsidRPr="0070761E">
        <w:t>,</w:t>
      </w:r>
      <w:r w:rsidRPr="0070761E">
        <w:t xml:space="preserve"> </w:t>
      </w:r>
      <w:r w:rsidR="001574F4" w:rsidRPr="0070761E">
        <w:t>н</w:t>
      </w:r>
      <w:r w:rsidR="00746BD2" w:rsidRPr="0070761E">
        <w:t>о никаких ограничений на встречн</w:t>
      </w:r>
      <w:r w:rsidR="00CC7F91" w:rsidRPr="0070761E">
        <w:t>ые</w:t>
      </w:r>
      <w:r w:rsidRPr="0070761E">
        <w:t xml:space="preserve"> </w:t>
      </w:r>
      <w:r w:rsidR="00746BD2" w:rsidRPr="0070761E">
        <w:rPr>
          <w:bCs/>
        </w:rPr>
        <w:t>скорост</w:t>
      </w:r>
      <w:r w:rsidR="00CC7F91" w:rsidRPr="0070761E">
        <w:rPr>
          <w:bCs/>
        </w:rPr>
        <w:t>и</w:t>
      </w:r>
      <w:r w:rsidR="00746BD2" w:rsidRPr="0070761E">
        <w:rPr>
          <w:bCs/>
        </w:rPr>
        <w:t xml:space="preserve"> движения </w:t>
      </w:r>
      <w:r w:rsidR="00746BD2" w:rsidRPr="0070761E">
        <w:rPr>
          <w:bCs/>
          <w:i/>
        </w:rPr>
        <w:t>v</w:t>
      </w:r>
      <w:r w:rsidR="00746BD2" w:rsidRPr="0070761E">
        <w:rPr>
          <w:bCs/>
          <w:vertAlign w:val="subscript"/>
        </w:rPr>
        <w:t>x</w:t>
      </w:r>
      <w:r w:rsidR="00746BD2" w:rsidRPr="0070761E">
        <w:rPr>
          <w:bCs/>
        </w:rPr>
        <w:t xml:space="preserve"> </w:t>
      </w:r>
      <w:r w:rsidR="00746BD2" w:rsidRPr="0070761E">
        <w:rPr>
          <w:bCs/>
          <w:i/>
        </w:rPr>
        <w:t xml:space="preserve">личины </w:t>
      </w:r>
      <w:r w:rsidR="00746BD2" w:rsidRPr="0070761E">
        <w:rPr>
          <w:bCs/>
        </w:rPr>
        <w:t xml:space="preserve">и </w:t>
      </w:r>
      <w:r w:rsidR="00746BD2" w:rsidRPr="0070761E">
        <w:rPr>
          <w:bCs/>
          <w:i/>
        </w:rPr>
        <w:t>изнанки</w:t>
      </w:r>
      <w:r w:rsidR="00746BD2" w:rsidRPr="0070761E">
        <w:rPr>
          <w:bCs/>
        </w:rPr>
        <w:t xml:space="preserve"> субконта</w:t>
      </w:r>
      <w:r w:rsidR="00D47057" w:rsidRPr="0070761E">
        <w:rPr>
          <w:bCs/>
        </w:rPr>
        <w:t xml:space="preserve"> </w:t>
      </w:r>
      <w:r w:rsidR="00746BD2" w:rsidRPr="0070761E">
        <w:rPr>
          <w:bCs/>
        </w:rPr>
        <w:t xml:space="preserve">не возникает. </w:t>
      </w:r>
      <w:r w:rsidR="00F23E08" w:rsidRPr="0070761E">
        <w:rPr>
          <w:bCs/>
        </w:rPr>
        <w:t xml:space="preserve">Данное обстоятельство требует отдельного </w:t>
      </w:r>
      <w:r w:rsidR="001C72E1" w:rsidRPr="0070761E">
        <w:rPr>
          <w:bCs/>
        </w:rPr>
        <w:t xml:space="preserve">подробного </w:t>
      </w:r>
      <w:r w:rsidR="00F23E08" w:rsidRPr="0070761E">
        <w:rPr>
          <w:bCs/>
        </w:rPr>
        <w:t xml:space="preserve">рассмотрения, поскольку оно </w:t>
      </w:r>
      <w:r w:rsidR="00606618" w:rsidRPr="0070761E">
        <w:rPr>
          <w:bCs/>
        </w:rPr>
        <w:t xml:space="preserve">допускает возможность организации </w:t>
      </w:r>
      <w:r w:rsidR="00257E47" w:rsidRPr="0070761E">
        <w:rPr>
          <w:bCs/>
        </w:rPr>
        <w:t>сверхсветовых</w:t>
      </w:r>
      <w:r w:rsidR="00606618" w:rsidRPr="0070761E">
        <w:rPr>
          <w:bCs/>
        </w:rPr>
        <w:t xml:space="preserve"> </w:t>
      </w:r>
      <w:r w:rsidR="00B341E8" w:rsidRPr="0070761E">
        <w:rPr>
          <w:bCs/>
        </w:rPr>
        <w:t xml:space="preserve">внутривакуумных </w:t>
      </w:r>
      <w:r w:rsidR="00606618" w:rsidRPr="0070761E">
        <w:rPr>
          <w:bCs/>
        </w:rPr>
        <w:t>каналов связи</w:t>
      </w:r>
      <w:r w:rsidR="00257E47" w:rsidRPr="0070761E">
        <w:rPr>
          <w:bCs/>
        </w:rPr>
        <w:t>.</w:t>
      </w:r>
      <w:r w:rsidR="00606618" w:rsidRPr="0070761E">
        <w:rPr>
          <w:bCs/>
        </w:rPr>
        <w:t xml:space="preserve"> </w:t>
      </w:r>
    </w:p>
    <w:p w:rsidR="00181C10" w:rsidRPr="0070761E" w:rsidRDefault="00181C10" w:rsidP="00181C10">
      <w:pPr>
        <w:tabs>
          <w:tab w:val="left" w:pos="-1134"/>
          <w:tab w:val="left" w:pos="-993"/>
          <w:tab w:val="left" w:pos="8627"/>
        </w:tabs>
        <w:spacing w:line="360" w:lineRule="auto"/>
        <w:ind w:firstLine="709"/>
        <w:jc w:val="both"/>
      </w:pPr>
      <w:r w:rsidRPr="0070761E">
        <w:t xml:space="preserve">                   </w:t>
      </w:r>
    </w:p>
    <w:p w:rsidR="007C04DF" w:rsidRPr="0070761E" w:rsidRDefault="007C04DF" w:rsidP="007C04DF">
      <w:pPr>
        <w:overflowPunct w:val="0"/>
        <w:autoSpaceDE w:val="0"/>
        <w:autoSpaceDN w:val="0"/>
        <w:adjustRightInd w:val="0"/>
        <w:spacing w:line="360" w:lineRule="auto"/>
        <w:jc w:val="center"/>
        <w:textAlignment w:val="baseline"/>
        <w:rPr>
          <w:b/>
          <w:lang w:val="x-none" w:eastAsia="x-none"/>
        </w:rPr>
      </w:pPr>
      <w:r w:rsidRPr="0070761E">
        <w:rPr>
          <w:b/>
          <w:lang w:eastAsia="x-none"/>
        </w:rPr>
        <w:t>26</w:t>
      </w:r>
      <w:r w:rsidRPr="0070761E">
        <w:rPr>
          <w:b/>
          <w:lang w:val="x-none" w:eastAsia="x-none"/>
        </w:rPr>
        <w:t xml:space="preserve">. Инертные свойства </w:t>
      </w:r>
      <w:r w:rsidRPr="0070761E">
        <w:rPr>
          <w:b/>
          <w:lang w:eastAsia="x-none"/>
        </w:rPr>
        <w:t xml:space="preserve">слоев </w:t>
      </w:r>
      <w:r w:rsidRPr="0070761E">
        <w:rPr>
          <w:b/>
          <w:bCs/>
          <w:i/>
        </w:rPr>
        <w:sym w:font="Symbol" w:char="F06C"/>
      </w:r>
      <w:r w:rsidRPr="0070761E">
        <w:rPr>
          <w:b/>
          <w:bCs/>
          <w:i/>
          <w:vertAlign w:val="subscript"/>
        </w:rPr>
        <w:t>m</w:t>
      </w:r>
      <w:r w:rsidRPr="0070761E">
        <w:rPr>
          <w:b/>
          <w:bCs/>
          <w:vertAlign w:val="subscript"/>
        </w:rPr>
        <w:sym w:font="Symbol" w:char="F0B8"/>
      </w:r>
      <w:r w:rsidRPr="0070761E">
        <w:rPr>
          <w:b/>
          <w:bCs/>
          <w:i/>
          <w:vertAlign w:val="subscript"/>
        </w:rPr>
        <w:t>n</w:t>
      </w:r>
      <w:r w:rsidRPr="0070761E">
        <w:rPr>
          <w:b/>
          <w:bCs/>
        </w:rPr>
        <w:t>-</w:t>
      </w:r>
      <w:r w:rsidRPr="0070761E">
        <w:rPr>
          <w:b/>
          <w:lang w:val="x-none" w:eastAsia="x-none"/>
        </w:rPr>
        <w:t>вакуума</w:t>
      </w:r>
    </w:p>
    <w:p w:rsidR="007C04DF" w:rsidRPr="0070761E" w:rsidRDefault="007C04DF" w:rsidP="007C04DF">
      <w:pPr>
        <w:overflowPunct w:val="0"/>
        <w:autoSpaceDE w:val="0"/>
        <w:autoSpaceDN w:val="0"/>
        <w:adjustRightInd w:val="0"/>
        <w:spacing w:line="360" w:lineRule="auto"/>
        <w:ind w:firstLine="709"/>
        <w:jc w:val="both"/>
        <w:textAlignment w:val="baseline"/>
      </w:pPr>
      <w:r w:rsidRPr="0070761E">
        <w:rPr>
          <w:lang w:eastAsia="x-none"/>
        </w:rPr>
        <w:t xml:space="preserve">Вернемся к рассмотрению метрик </w:t>
      </w:r>
      <w:r w:rsidRPr="0070761E">
        <w:t>(</w:t>
      </w:r>
      <w:r w:rsidRPr="0070761E">
        <w:rPr>
          <w:bCs/>
          <w:iCs/>
        </w:rPr>
        <w:t>24.2</w:t>
      </w:r>
      <w:r w:rsidRPr="0070761E">
        <w:t>) и (</w:t>
      </w:r>
      <w:r w:rsidRPr="0070761E">
        <w:rPr>
          <w:bCs/>
          <w:iCs/>
        </w:rPr>
        <w:t>24.3</w:t>
      </w:r>
      <w:r w:rsidRPr="0070761E">
        <w:t>)</w:t>
      </w:r>
    </w:p>
    <w:p w:rsidR="007C04DF" w:rsidRPr="0070761E" w:rsidRDefault="007C04DF" w:rsidP="007C04DF">
      <w:pPr>
        <w:overflowPunct w:val="0"/>
        <w:autoSpaceDE w:val="0"/>
        <w:autoSpaceDN w:val="0"/>
        <w:adjustRightInd w:val="0"/>
        <w:spacing w:line="360" w:lineRule="auto"/>
        <w:ind w:firstLine="709"/>
        <w:jc w:val="both"/>
        <w:textAlignment w:val="baseline"/>
      </w:pPr>
    </w:p>
    <w:p w:rsidR="007C04DF" w:rsidRPr="0070761E" w:rsidRDefault="007C04DF" w:rsidP="007C04DF">
      <w:pPr>
        <w:overflowPunct w:val="0"/>
        <w:autoSpaceDE w:val="0"/>
        <w:autoSpaceDN w:val="0"/>
        <w:adjustRightInd w:val="0"/>
        <w:spacing w:line="360" w:lineRule="auto"/>
        <w:ind w:firstLine="709"/>
        <w:jc w:val="both"/>
        <w:textAlignment w:val="baseline"/>
        <w:rPr>
          <w:lang w:val="en-US"/>
        </w:rPr>
      </w:pPr>
      <w:r w:rsidRPr="003B5B7B">
        <w:rPr>
          <w:i/>
          <w:lang w:val="en-US"/>
        </w:rPr>
        <w:t xml:space="preserve">                                    </w:t>
      </w:r>
      <w:proofErr w:type="gramStart"/>
      <w:r w:rsidRPr="0070761E">
        <w:rPr>
          <w:i/>
          <w:lang w:val="en-US"/>
        </w:rPr>
        <w:t>ds</w:t>
      </w:r>
      <w:r w:rsidRPr="0070761E">
        <w:rPr>
          <w:bCs/>
          <w:vertAlign w:val="superscript"/>
          <w:lang w:val="en-US"/>
        </w:rPr>
        <w:t>(</w:t>
      </w:r>
      <w:proofErr w:type="gramEnd"/>
      <w:r w:rsidRPr="0070761E">
        <w:rPr>
          <w:bCs/>
          <w:vertAlign w:val="superscript"/>
          <w:lang w:val="en-US"/>
        </w:rPr>
        <w:t>+ – – –)</w:t>
      </w:r>
      <w:r w:rsidRPr="0070761E">
        <w:rPr>
          <w:vertAlign w:val="superscript"/>
          <w:lang w:val="en-US"/>
        </w:rPr>
        <w:t>2</w:t>
      </w:r>
      <w:r w:rsidRPr="0070761E">
        <w:rPr>
          <w:lang w:val="en-US"/>
        </w:rPr>
        <w:t xml:space="preserve"> = </w:t>
      </w:r>
      <w:r w:rsidRPr="0070761E">
        <w:rPr>
          <w:i/>
          <w:lang w:val="en-US"/>
        </w:rPr>
        <w:t>ds</w:t>
      </w:r>
      <w:r w:rsidRPr="0070761E">
        <w:rPr>
          <w:iCs/>
          <w:vertAlign w:val="superscript"/>
          <w:lang w:val="en-US"/>
        </w:rPr>
        <w:t>(</w:t>
      </w:r>
      <w:r w:rsidRPr="0070761E">
        <w:rPr>
          <w:vertAlign w:val="superscript"/>
          <w:lang w:val="en-US"/>
        </w:rPr>
        <w:t xml:space="preserve">–)2 </w:t>
      </w:r>
      <w:r w:rsidRPr="0070761E">
        <w:rPr>
          <w:lang w:val="en-US"/>
        </w:rPr>
        <w:t xml:space="preserve">=    </w:t>
      </w:r>
      <w:r w:rsidRPr="0070761E">
        <w:rPr>
          <w:i/>
          <w:lang w:val="en-US"/>
        </w:rPr>
        <w:t>c</w:t>
      </w:r>
      <w:r w:rsidRPr="0070761E">
        <w:rPr>
          <w:vertAlign w:val="superscript"/>
          <w:lang w:val="en-US"/>
        </w:rPr>
        <w:t>2</w:t>
      </w:r>
      <w:r w:rsidRPr="0070761E">
        <w:rPr>
          <w:i/>
          <w:lang w:val="en-US"/>
        </w:rPr>
        <w:t>dt</w:t>
      </w:r>
      <w:r w:rsidRPr="0070761E">
        <w:rPr>
          <w:vertAlign w:val="superscript"/>
          <w:lang w:val="en-US"/>
        </w:rPr>
        <w:t>2</w:t>
      </w:r>
      <w:r w:rsidRPr="0070761E">
        <w:rPr>
          <w:lang w:val="en-US"/>
        </w:rPr>
        <w:t xml:space="preserve"> – </w:t>
      </w:r>
      <w:r w:rsidRPr="0070761E">
        <w:rPr>
          <w:i/>
          <w:lang w:val="en-US"/>
        </w:rPr>
        <w:t>dx</w:t>
      </w:r>
      <w:r w:rsidRPr="0070761E">
        <w:rPr>
          <w:vertAlign w:val="superscript"/>
          <w:lang w:val="en-US"/>
        </w:rPr>
        <w:t xml:space="preserve">2 </w:t>
      </w:r>
      <w:r w:rsidRPr="0070761E">
        <w:rPr>
          <w:lang w:val="en-US"/>
        </w:rPr>
        <w:t xml:space="preserve">– </w:t>
      </w:r>
      <w:r w:rsidRPr="0070761E">
        <w:rPr>
          <w:i/>
          <w:lang w:val="en-US"/>
        </w:rPr>
        <w:t>dy</w:t>
      </w:r>
      <w:r w:rsidRPr="0070761E">
        <w:rPr>
          <w:vertAlign w:val="superscript"/>
          <w:lang w:val="en-US"/>
        </w:rPr>
        <w:t xml:space="preserve">2 </w:t>
      </w:r>
      <w:r w:rsidRPr="0070761E">
        <w:rPr>
          <w:lang w:val="en-US"/>
        </w:rPr>
        <w:t xml:space="preserve">– </w:t>
      </w:r>
      <w:r w:rsidRPr="0070761E">
        <w:rPr>
          <w:i/>
          <w:lang w:val="en-US"/>
        </w:rPr>
        <w:t>dz</w:t>
      </w:r>
      <w:r w:rsidRPr="0070761E">
        <w:rPr>
          <w:vertAlign w:val="superscript"/>
          <w:lang w:val="en-US"/>
        </w:rPr>
        <w:t>2</w:t>
      </w:r>
      <w:r w:rsidRPr="0070761E">
        <w:rPr>
          <w:lang w:val="en-US"/>
        </w:rPr>
        <w:t xml:space="preserve"> ,                               (26.1)</w:t>
      </w:r>
    </w:p>
    <w:p w:rsidR="007C04DF" w:rsidRPr="0070761E" w:rsidRDefault="007C04DF" w:rsidP="007C04DF">
      <w:pPr>
        <w:overflowPunct w:val="0"/>
        <w:autoSpaceDE w:val="0"/>
        <w:autoSpaceDN w:val="0"/>
        <w:adjustRightInd w:val="0"/>
        <w:spacing w:line="360" w:lineRule="auto"/>
        <w:ind w:firstLine="709"/>
        <w:jc w:val="both"/>
        <w:textAlignment w:val="baseline"/>
      </w:pPr>
      <w:r w:rsidRPr="0070761E">
        <w:rPr>
          <w:i/>
          <w:lang w:val="en-US"/>
        </w:rPr>
        <w:t xml:space="preserve">                                    </w:t>
      </w:r>
      <w:proofErr w:type="gramStart"/>
      <w:r w:rsidRPr="0070761E">
        <w:rPr>
          <w:i/>
          <w:lang w:val="en-US"/>
        </w:rPr>
        <w:t>ds</w:t>
      </w:r>
      <w:r w:rsidRPr="0070761E">
        <w:rPr>
          <w:bCs/>
          <w:vertAlign w:val="superscript"/>
          <w:lang w:val="en-US"/>
        </w:rPr>
        <w:t>(</w:t>
      </w:r>
      <w:proofErr w:type="gramEnd"/>
      <w:r w:rsidRPr="0070761E">
        <w:rPr>
          <w:bCs/>
          <w:vertAlign w:val="superscript"/>
          <w:lang w:val="en-US"/>
        </w:rPr>
        <w:t>– + + +)</w:t>
      </w:r>
      <w:r w:rsidRPr="0070761E">
        <w:rPr>
          <w:vertAlign w:val="superscript"/>
          <w:lang w:val="en-US"/>
        </w:rPr>
        <w:t>2</w:t>
      </w:r>
      <w:r w:rsidRPr="0070761E">
        <w:rPr>
          <w:lang w:val="en-US"/>
        </w:rPr>
        <w:t xml:space="preserve"> = </w:t>
      </w:r>
      <w:r w:rsidRPr="0070761E">
        <w:rPr>
          <w:i/>
          <w:lang w:val="en-US"/>
        </w:rPr>
        <w:t>ds</w:t>
      </w:r>
      <w:r w:rsidRPr="0070761E">
        <w:rPr>
          <w:iCs/>
          <w:vertAlign w:val="superscript"/>
          <w:lang w:val="en-US"/>
        </w:rPr>
        <w:t>(</w:t>
      </w:r>
      <w:r w:rsidRPr="0070761E">
        <w:rPr>
          <w:vertAlign w:val="superscript"/>
          <w:lang w:val="en-US"/>
        </w:rPr>
        <w:t xml:space="preserve">+)2 </w:t>
      </w:r>
      <w:r w:rsidRPr="0070761E">
        <w:rPr>
          <w:lang w:val="en-US"/>
        </w:rPr>
        <w:t xml:space="preserve">= – </w:t>
      </w:r>
      <w:r w:rsidRPr="0070761E">
        <w:rPr>
          <w:i/>
          <w:lang w:val="en-US"/>
        </w:rPr>
        <w:t>c</w:t>
      </w:r>
      <w:r w:rsidRPr="0070761E">
        <w:rPr>
          <w:vertAlign w:val="superscript"/>
          <w:lang w:val="en-US"/>
        </w:rPr>
        <w:t>2</w:t>
      </w:r>
      <w:r w:rsidRPr="0070761E">
        <w:rPr>
          <w:i/>
          <w:lang w:val="en-US"/>
        </w:rPr>
        <w:t>dt</w:t>
      </w:r>
      <w:r w:rsidRPr="0070761E">
        <w:rPr>
          <w:vertAlign w:val="superscript"/>
          <w:lang w:val="en-US"/>
        </w:rPr>
        <w:t>2</w:t>
      </w:r>
      <w:r w:rsidRPr="0070761E">
        <w:rPr>
          <w:lang w:val="en-US"/>
        </w:rPr>
        <w:t xml:space="preserve"> + </w:t>
      </w:r>
      <w:r w:rsidRPr="0070761E">
        <w:rPr>
          <w:i/>
          <w:lang w:val="en-US"/>
        </w:rPr>
        <w:t>dx</w:t>
      </w:r>
      <w:r w:rsidRPr="0070761E">
        <w:rPr>
          <w:vertAlign w:val="superscript"/>
          <w:lang w:val="en-US"/>
        </w:rPr>
        <w:t xml:space="preserve">2 </w:t>
      </w:r>
      <w:r w:rsidRPr="0070761E">
        <w:rPr>
          <w:lang w:val="en-US"/>
        </w:rPr>
        <w:t xml:space="preserve">+ </w:t>
      </w:r>
      <w:r w:rsidRPr="0070761E">
        <w:rPr>
          <w:i/>
          <w:lang w:val="en-US"/>
        </w:rPr>
        <w:t>dy</w:t>
      </w:r>
      <w:r w:rsidRPr="0070761E">
        <w:rPr>
          <w:vertAlign w:val="superscript"/>
          <w:lang w:val="en-US"/>
        </w:rPr>
        <w:t xml:space="preserve">2 </w:t>
      </w:r>
      <w:r w:rsidRPr="0070761E">
        <w:rPr>
          <w:lang w:val="en-US"/>
        </w:rPr>
        <w:t xml:space="preserve">+ </w:t>
      </w:r>
      <w:r w:rsidRPr="0070761E">
        <w:rPr>
          <w:i/>
          <w:lang w:val="en-US"/>
        </w:rPr>
        <w:t>dz</w:t>
      </w:r>
      <w:r w:rsidRPr="0070761E">
        <w:rPr>
          <w:vertAlign w:val="superscript"/>
          <w:lang w:val="en-US"/>
        </w:rPr>
        <w:t>2</w:t>
      </w:r>
      <w:r w:rsidRPr="0070761E">
        <w:rPr>
          <w:lang w:val="en-US"/>
        </w:rPr>
        <w:t xml:space="preserve"> .                              </w:t>
      </w:r>
      <w:r w:rsidRPr="0070761E">
        <w:t xml:space="preserve">(26.2)  </w:t>
      </w:r>
    </w:p>
    <w:p w:rsidR="007C04DF" w:rsidRPr="0070761E" w:rsidRDefault="007C04DF" w:rsidP="007C04DF">
      <w:pPr>
        <w:overflowPunct w:val="0"/>
        <w:autoSpaceDE w:val="0"/>
        <w:autoSpaceDN w:val="0"/>
        <w:adjustRightInd w:val="0"/>
        <w:spacing w:line="360" w:lineRule="auto"/>
        <w:ind w:firstLine="709"/>
        <w:jc w:val="both"/>
        <w:textAlignment w:val="baseline"/>
        <w:rPr>
          <w:lang w:eastAsia="x-none"/>
        </w:rPr>
      </w:pPr>
      <w:r w:rsidRPr="0070761E">
        <w:t xml:space="preserve">    </w:t>
      </w:r>
    </w:p>
    <w:p w:rsidR="007C04DF" w:rsidRPr="0070761E" w:rsidRDefault="007C04DF" w:rsidP="007C04DF">
      <w:pPr>
        <w:overflowPunct w:val="0"/>
        <w:autoSpaceDE w:val="0"/>
        <w:autoSpaceDN w:val="0"/>
        <w:adjustRightInd w:val="0"/>
        <w:spacing w:line="360" w:lineRule="auto"/>
        <w:ind w:firstLine="709"/>
        <w:jc w:val="both"/>
        <w:textAlignment w:val="baseline"/>
        <w:rPr>
          <w:iCs/>
          <w:lang w:eastAsia="x-none"/>
        </w:rPr>
      </w:pPr>
      <w:r w:rsidRPr="0070761E">
        <w:rPr>
          <w:lang w:eastAsia="x-none"/>
        </w:rPr>
        <w:t>Вынесем</w:t>
      </w:r>
      <w:r w:rsidRPr="0070761E">
        <w:rPr>
          <w:lang w:val="x-none" w:eastAsia="x-none"/>
        </w:rPr>
        <w:t xml:space="preserve"> </w:t>
      </w:r>
      <w:r w:rsidRPr="0070761E">
        <w:rPr>
          <w:iCs/>
          <w:lang w:val="x-none" w:eastAsia="x-none"/>
        </w:rPr>
        <w:t xml:space="preserve">величину </w:t>
      </w:r>
      <w:r w:rsidRPr="0070761E">
        <w:rPr>
          <w:i/>
          <w:iCs/>
          <w:lang w:val="x-none" w:eastAsia="x-none"/>
        </w:rPr>
        <w:t>с</w:t>
      </w:r>
      <w:r w:rsidRPr="0070761E">
        <w:rPr>
          <w:iCs/>
          <w:vertAlign w:val="superscript"/>
          <w:lang w:val="x-none" w:eastAsia="x-none"/>
        </w:rPr>
        <w:t>2</w:t>
      </w:r>
      <w:r w:rsidRPr="0070761E">
        <w:rPr>
          <w:i/>
          <w:iCs/>
          <w:lang w:val="en-US" w:eastAsia="x-none"/>
        </w:rPr>
        <w:t>dt</w:t>
      </w:r>
      <w:r w:rsidRPr="0070761E">
        <w:rPr>
          <w:iCs/>
          <w:vertAlign w:val="superscript"/>
          <w:lang w:val="x-none" w:eastAsia="x-none"/>
        </w:rPr>
        <w:t xml:space="preserve">2 </w:t>
      </w:r>
      <w:r w:rsidRPr="0070761E">
        <w:rPr>
          <w:lang w:eastAsia="x-none"/>
        </w:rPr>
        <w:t>в правых частях этих метрик</w:t>
      </w:r>
      <w:r w:rsidRPr="0070761E">
        <w:rPr>
          <w:i/>
          <w:iCs/>
          <w:lang w:val="x-none" w:eastAsia="x-none"/>
        </w:rPr>
        <w:t xml:space="preserve"> </w:t>
      </w:r>
      <w:r w:rsidRPr="0070761E">
        <w:rPr>
          <w:iCs/>
          <w:lang w:val="x-none" w:eastAsia="x-none"/>
        </w:rPr>
        <w:t xml:space="preserve">за скобки </w:t>
      </w:r>
    </w:p>
    <w:p w:rsidR="007C04DF" w:rsidRPr="0070761E" w:rsidRDefault="007C04DF" w:rsidP="007C04DF">
      <w:pPr>
        <w:overflowPunct w:val="0"/>
        <w:autoSpaceDE w:val="0"/>
        <w:autoSpaceDN w:val="0"/>
        <w:adjustRightInd w:val="0"/>
        <w:spacing w:line="360" w:lineRule="auto"/>
        <w:ind w:firstLine="709"/>
        <w:jc w:val="both"/>
        <w:textAlignment w:val="baseline"/>
        <w:rPr>
          <w:iCs/>
          <w:position w:val="-26"/>
          <w:lang w:eastAsia="x-none"/>
        </w:rPr>
      </w:pPr>
      <w:r w:rsidRPr="0070761E">
        <w:rPr>
          <w:iCs/>
          <w:position w:val="-26"/>
          <w:lang w:eastAsia="x-none"/>
        </w:rPr>
        <w:t xml:space="preserve">                                         </w:t>
      </w:r>
      <w:r w:rsidR="00A7177F">
        <w:rPr>
          <w:iCs/>
          <w:position w:val="-26"/>
          <w:lang w:eastAsia="x-none"/>
        </w:rPr>
        <w:t xml:space="preserve"> </w:t>
      </w:r>
      <w:r w:rsidRPr="0070761E">
        <w:rPr>
          <w:iCs/>
          <w:position w:val="-26"/>
          <w:lang w:eastAsia="x-none"/>
        </w:rPr>
        <w:t xml:space="preserve">         </w:t>
      </w:r>
      <w:r w:rsidRPr="0070761E">
        <w:rPr>
          <w:iCs/>
          <w:position w:val="-24"/>
          <w:lang w:val="x-none" w:eastAsia="x-none"/>
        </w:rPr>
        <w:object w:dxaOrig="2160" w:dyaOrig="660">
          <v:shape id="_x0000_i1244" type="#_x0000_t75" style="width:102pt;height:32pt" o:ole="">
            <v:imagedata r:id="rId529" o:title=""/>
          </v:shape>
          <o:OLEObject Type="Embed" ProgID="Equation.3" ShapeID="_x0000_i1244" DrawAspect="Content" ObjectID="_1589610284" r:id="rId530"/>
        </w:object>
      </w:r>
      <w:r w:rsidRPr="0070761E">
        <w:rPr>
          <w:iCs/>
          <w:position w:val="-26"/>
          <w:lang w:eastAsia="x-none"/>
        </w:rPr>
        <w:t xml:space="preserve">                                                           </w:t>
      </w:r>
      <w:r w:rsidRPr="0070761E">
        <w:t>(26.3)</w:t>
      </w:r>
    </w:p>
    <w:p w:rsidR="007C04DF" w:rsidRPr="0070761E" w:rsidRDefault="007C04DF" w:rsidP="007C04DF">
      <w:pPr>
        <w:overflowPunct w:val="0"/>
        <w:autoSpaceDE w:val="0"/>
        <w:autoSpaceDN w:val="0"/>
        <w:adjustRightInd w:val="0"/>
        <w:spacing w:line="360" w:lineRule="auto"/>
        <w:ind w:firstLine="709"/>
        <w:jc w:val="both"/>
        <w:textAlignment w:val="baseline"/>
        <w:rPr>
          <w:iCs/>
          <w:position w:val="-26"/>
          <w:lang w:eastAsia="x-none"/>
        </w:rPr>
      </w:pPr>
      <w:r w:rsidRPr="0070761E">
        <w:rPr>
          <w:iCs/>
          <w:position w:val="-26"/>
          <w:lang w:eastAsia="x-none"/>
        </w:rPr>
        <w:t xml:space="preserve">                                            </w:t>
      </w:r>
      <w:r w:rsidR="00A7177F">
        <w:rPr>
          <w:iCs/>
          <w:position w:val="-26"/>
          <w:lang w:eastAsia="x-none"/>
        </w:rPr>
        <w:t xml:space="preserve"> </w:t>
      </w:r>
      <w:r w:rsidRPr="0070761E">
        <w:rPr>
          <w:iCs/>
          <w:position w:val="-26"/>
          <w:lang w:eastAsia="x-none"/>
        </w:rPr>
        <w:t xml:space="preserve">      </w:t>
      </w:r>
      <w:r w:rsidRPr="0070761E">
        <w:rPr>
          <w:iCs/>
          <w:position w:val="-24"/>
          <w:lang w:val="x-none" w:eastAsia="x-none"/>
        </w:rPr>
        <w:object w:dxaOrig="2200" w:dyaOrig="660">
          <v:shape id="_x0000_i1245" type="#_x0000_t75" style="width:104pt;height:32pt" o:ole="">
            <v:imagedata r:id="rId531" o:title=""/>
          </v:shape>
          <o:OLEObject Type="Embed" ProgID="Equation.3" ShapeID="_x0000_i1245" DrawAspect="Content" ObjectID="_1589610285" r:id="rId532"/>
        </w:object>
      </w:r>
      <w:r w:rsidRPr="0070761E">
        <w:rPr>
          <w:iCs/>
          <w:lang w:eastAsia="x-none"/>
        </w:rPr>
        <w:t>,</w:t>
      </w:r>
      <w:r w:rsidRPr="0070761E">
        <w:rPr>
          <w:iCs/>
          <w:position w:val="-26"/>
          <w:lang w:eastAsia="x-none"/>
        </w:rPr>
        <w:t xml:space="preserve">                                                  </w:t>
      </w:r>
      <w:r w:rsidRPr="0070761E">
        <w:t>(26.4)</w:t>
      </w:r>
    </w:p>
    <w:p w:rsidR="007C04DF" w:rsidRPr="0070761E" w:rsidRDefault="007C04DF" w:rsidP="007C04DF">
      <w:pPr>
        <w:overflowPunct w:val="0"/>
        <w:autoSpaceDE w:val="0"/>
        <w:autoSpaceDN w:val="0"/>
        <w:adjustRightInd w:val="0"/>
        <w:spacing w:line="360" w:lineRule="auto"/>
        <w:jc w:val="both"/>
        <w:textAlignment w:val="baseline"/>
        <w:rPr>
          <w:bCs/>
        </w:rPr>
      </w:pPr>
      <w:r w:rsidRPr="0070761E">
        <w:rPr>
          <w:bCs/>
        </w:rPr>
        <w:t xml:space="preserve">где  </w:t>
      </w:r>
      <w:r w:rsidRPr="0070761E">
        <w:rPr>
          <w:bCs/>
          <w:i/>
          <w:lang w:val="en-US"/>
        </w:rPr>
        <w:t>v</w:t>
      </w:r>
      <w:r w:rsidRPr="0070761E">
        <w:rPr>
          <w:bCs/>
          <w:i/>
        </w:rPr>
        <w:t xml:space="preserve"> </w:t>
      </w:r>
      <w:r w:rsidRPr="0070761E">
        <w:rPr>
          <w:bCs/>
        </w:rPr>
        <w:t>= (</w:t>
      </w:r>
      <w:r w:rsidRPr="0070761E">
        <w:rPr>
          <w:bCs/>
          <w:i/>
          <w:lang w:val="en-US"/>
        </w:rPr>
        <w:t>dx</w:t>
      </w:r>
      <w:r w:rsidRPr="0070761E">
        <w:rPr>
          <w:bCs/>
          <w:vertAlign w:val="superscript"/>
        </w:rPr>
        <w:t xml:space="preserve">2 </w:t>
      </w:r>
      <w:r w:rsidRPr="0070761E">
        <w:rPr>
          <w:bCs/>
        </w:rPr>
        <w:t>+</w:t>
      </w:r>
      <w:r w:rsidRPr="0070761E">
        <w:rPr>
          <w:bCs/>
          <w:i/>
          <w:lang w:val="en-US"/>
        </w:rPr>
        <w:t>dy</w:t>
      </w:r>
      <w:r w:rsidRPr="0070761E">
        <w:rPr>
          <w:bCs/>
          <w:vertAlign w:val="superscript"/>
        </w:rPr>
        <w:t xml:space="preserve">2 </w:t>
      </w:r>
      <w:r w:rsidRPr="0070761E">
        <w:rPr>
          <w:bCs/>
        </w:rPr>
        <w:t>+</w:t>
      </w:r>
      <w:r w:rsidRPr="0070761E">
        <w:rPr>
          <w:bCs/>
          <w:i/>
          <w:lang w:val="en-US"/>
        </w:rPr>
        <w:t>dz</w:t>
      </w:r>
      <w:r w:rsidRPr="0070761E">
        <w:rPr>
          <w:bCs/>
          <w:vertAlign w:val="superscript"/>
        </w:rPr>
        <w:t>2</w:t>
      </w:r>
      <w:r w:rsidRPr="0070761E">
        <w:rPr>
          <w:bCs/>
        </w:rPr>
        <w:t>)</w:t>
      </w:r>
      <w:r w:rsidRPr="0070761E">
        <w:rPr>
          <w:bCs/>
          <w:vertAlign w:val="superscript"/>
        </w:rPr>
        <w:t>1/2</w:t>
      </w:r>
      <w:r w:rsidRPr="0070761E">
        <w:rPr>
          <w:bCs/>
        </w:rPr>
        <w:t>/</w:t>
      </w:r>
      <w:r w:rsidRPr="0070761E">
        <w:rPr>
          <w:bCs/>
          <w:i/>
          <w:lang w:val="en-US"/>
        </w:rPr>
        <w:t>dt</w:t>
      </w:r>
      <w:r w:rsidRPr="0070761E">
        <w:rPr>
          <w:bCs/>
        </w:rPr>
        <w:t xml:space="preserve"> = </w:t>
      </w:r>
      <w:r w:rsidRPr="0070761E">
        <w:rPr>
          <w:bCs/>
          <w:i/>
          <w:lang w:val="en-US"/>
        </w:rPr>
        <w:t>dl</w:t>
      </w:r>
      <w:r w:rsidRPr="0070761E">
        <w:rPr>
          <w:bCs/>
        </w:rPr>
        <w:t>/</w:t>
      </w:r>
      <w:r w:rsidRPr="0070761E">
        <w:rPr>
          <w:bCs/>
          <w:i/>
          <w:lang w:val="en-US"/>
        </w:rPr>
        <w:t>dt</w:t>
      </w:r>
      <w:r w:rsidRPr="0070761E">
        <w:rPr>
          <w:bCs/>
        </w:rPr>
        <w:t xml:space="preserve">  </w:t>
      </w:r>
      <w:r w:rsidRPr="0070761E">
        <w:rPr>
          <w:i/>
          <w:iCs/>
          <w:lang w:val="x-none" w:eastAsia="x-none"/>
        </w:rPr>
        <w:t>–</w:t>
      </w:r>
      <w:r w:rsidRPr="0070761E">
        <w:rPr>
          <w:bCs/>
        </w:rPr>
        <w:t xml:space="preserve"> 3-мерная скорость. </w:t>
      </w:r>
    </w:p>
    <w:p w:rsidR="007C04DF" w:rsidRPr="0070761E" w:rsidRDefault="007C04DF" w:rsidP="007C04DF">
      <w:pPr>
        <w:overflowPunct w:val="0"/>
        <w:autoSpaceDE w:val="0"/>
        <w:autoSpaceDN w:val="0"/>
        <w:adjustRightInd w:val="0"/>
        <w:spacing w:line="360" w:lineRule="auto"/>
        <w:ind w:firstLine="709"/>
        <w:jc w:val="both"/>
        <w:textAlignment w:val="baseline"/>
        <w:rPr>
          <w:iCs/>
          <w:lang w:eastAsia="x-none"/>
        </w:rPr>
      </w:pPr>
      <w:r w:rsidRPr="0070761E">
        <w:rPr>
          <w:iCs/>
          <w:lang w:eastAsia="x-none"/>
        </w:rPr>
        <w:t>Извлечем</w:t>
      </w:r>
      <w:r w:rsidRPr="0070761E">
        <w:rPr>
          <w:iCs/>
          <w:lang w:val="x-none" w:eastAsia="x-none"/>
        </w:rPr>
        <w:t xml:space="preserve"> корень из двух сторон получившихся выражений</w:t>
      </w:r>
      <w:r w:rsidRPr="0070761E">
        <w:rPr>
          <w:iCs/>
          <w:lang w:eastAsia="x-none"/>
        </w:rPr>
        <w:t xml:space="preserve"> </w:t>
      </w:r>
      <w:r w:rsidRPr="0070761E">
        <w:t>(26.3) и (26.4)</w:t>
      </w:r>
      <w:r w:rsidRPr="0070761E">
        <w:rPr>
          <w:iCs/>
          <w:lang w:val="x-none" w:eastAsia="x-none"/>
        </w:rPr>
        <w:t>. В результате</w:t>
      </w:r>
      <w:r w:rsidRPr="0070761E">
        <w:rPr>
          <w:iCs/>
          <w:lang w:eastAsia="x-none"/>
        </w:rPr>
        <w:t>,</w:t>
      </w:r>
      <w:r w:rsidRPr="0070761E">
        <w:rPr>
          <w:iCs/>
          <w:lang w:val="x-none" w:eastAsia="x-none"/>
        </w:rPr>
        <w:t xml:space="preserve"> </w:t>
      </w:r>
      <w:r w:rsidRPr="0070761E">
        <w:rPr>
          <w:iCs/>
          <w:lang w:eastAsia="x-none"/>
        </w:rPr>
        <w:t xml:space="preserve">согласно условным обозначениям </w:t>
      </w:r>
      <w:r w:rsidRPr="0070761E">
        <w:t>(</w:t>
      </w:r>
      <w:r w:rsidRPr="0070761E">
        <w:rPr>
          <w:bCs/>
          <w:iCs/>
        </w:rPr>
        <w:t>24.4</w:t>
      </w:r>
      <w:r w:rsidRPr="0070761E">
        <w:t>) – (</w:t>
      </w:r>
      <w:r w:rsidRPr="0070761E">
        <w:rPr>
          <w:bCs/>
          <w:iCs/>
        </w:rPr>
        <w:t>24.7</w:t>
      </w:r>
      <w:r w:rsidRPr="0070761E">
        <w:t xml:space="preserve">), </w:t>
      </w:r>
      <w:r w:rsidRPr="0070761E">
        <w:rPr>
          <w:iCs/>
          <w:lang w:val="x-none" w:eastAsia="x-none"/>
        </w:rPr>
        <w:t>получим</w:t>
      </w:r>
    </w:p>
    <w:p w:rsidR="007C04DF" w:rsidRPr="0070761E" w:rsidRDefault="007C04DF" w:rsidP="007C04DF">
      <w:pPr>
        <w:overflowPunct w:val="0"/>
        <w:autoSpaceDE w:val="0"/>
        <w:autoSpaceDN w:val="0"/>
        <w:adjustRightInd w:val="0"/>
        <w:ind w:firstLine="709"/>
        <w:jc w:val="both"/>
        <w:textAlignment w:val="baseline"/>
        <w:rPr>
          <w:iCs/>
          <w:position w:val="-26"/>
          <w:lang w:eastAsia="x-none"/>
        </w:rPr>
      </w:pPr>
      <w:r w:rsidRPr="0070761E">
        <w:rPr>
          <w:iCs/>
          <w:position w:val="-26"/>
          <w:lang w:eastAsia="x-none"/>
        </w:rPr>
        <w:lastRenderedPageBreak/>
        <w:t xml:space="preserve">                               </w:t>
      </w:r>
      <w:r w:rsidRPr="0070761E">
        <w:rPr>
          <w:iCs/>
          <w:position w:val="-26"/>
          <w:lang w:val="x-none" w:eastAsia="x-none"/>
        </w:rPr>
        <w:object w:dxaOrig="1820" w:dyaOrig="720">
          <v:shape id="_x0000_i1246" type="#_x0000_t75" style="width:91pt;height:38pt" o:ole="">
            <v:imagedata r:id="rId533" o:title=""/>
          </v:shape>
          <o:OLEObject Type="Embed" ProgID="Equation.3" ShapeID="_x0000_i1246" DrawAspect="Content" ObjectID="_1589610286" r:id="rId534"/>
        </w:object>
      </w:r>
      <w:r w:rsidRPr="0070761E">
        <w:rPr>
          <w:iCs/>
          <w:position w:val="-26"/>
          <w:lang w:eastAsia="x-none"/>
        </w:rPr>
        <w:t xml:space="preserve">    </w:t>
      </w:r>
      <w:r w:rsidRPr="0070761E">
        <w:t xml:space="preserve">– для </w:t>
      </w:r>
      <w:proofErr w:type="gramStart"/>
      <w:r w:rsidRPr="0070761E">
        <w:rPr>
          <w:i/>
        </w:rPr>
        <w:t>личины</w:t>
      </w:r>
      <w:proofErr w:type="gramEnd"/>
      <w:r w:rsidRPr="0070761E">
        <w:t xml:space="preserve"> субконта;                               (</w:t>
      </w:r>
      <w:r w:rsidRPr="0070761E">
        <w:rPr>
          <w:bCs/>
          <w:iCs/>
        </w:rPr>
        <w:t>26.5</w:t>
      </w:r>
      <w:r w:rsidRPr="0070761E">
        <w:t>)</w:t>
      </w:r>
    </w:p>
    <w:p w:rsidR="007C04DF" w:rsidRPr="0070761E" w:rsidRDefault="007C04DF" w:rsidP="007C04DF">
      <w:pPr>
        <w:ind w:firstLine="426"/>
      </w:pPr>
      <w:r w:rsidRPr="0070761E">
        <w:rPr>
          <w:iCs/>
          <w:position w:val="-26"/>
          <w:lang w:eastAsia="x-none"/>
        </w:rPr>
        <w:t xml:space="preserve">                                   </w:t>
      </w:r>
      <w:r w:rsidRPr="0070761E">
        <w:rPr>
          <w:iCs/>
          <w:position w:val="-26"/>
          <w:lang w:val="x-none" w:eastAsia="x-none"/>
        </w:rPr>
        <w:object w:dxaOrig="2020" w:dyaOrig="720">
          <v:shape id="_x0000_i1247" type="#_x0000_t75" style="width:102pt;height:38pt" o:ole="">
            <v:imagedata r:id="rId535" o:title=""/>
          </v:shape>
          <o:OLEObject Type="Embed" ProgID="Equation.3" ShapeID="_x0000_i1247" DrawAspect="Content" ObjectID="_1589610287" r:id="rId536"/>
        </w:object>
      </w:r>
      <w:r w:rsidRPr="0070761E">
        <w:t>– для</w:t>
      </w:r>
      <w:r w:rsidRPr="0070761E">
        <w:rPr>
          <w:i/>
        </w:rPr>
        <w:t xml:space="preserve"> изнанки</w:t>
      </w:r>
      <w:r w:rsidRPr="0070761E">
        <w:t xml:space="preserve"> субконта;</w:t>
      </w:r>
      <w:r w:rsidRPr="0070761E">
        <w:rPr>
          <w:iCs/>
        </w:rPr>
        <w:t xml:space="preserve">                                </w:t>
      </w:r>
      <w:r w:rsidRPr="0070761E">
        <w:t>(</w:t>
      </w:r>
      <w:r w:rsidRPr="0070761E">
        <w:rPr>
          <w:bCs/>
          <w:iCs/>
        </w:rPr>
        <w:t>26.6</w:t>
      </w:r>
      <w:r w:rsidRPr="0070761E">
        <w:t>)</w:t>
      </w:r>
    </w:p>
    <w:p w:rsidR="007C04DF" w:rsidRPr="0070761E" w:rsidRDefault="007C04DF" w:rsidP="007C04DF">
      <w:pPr>
        <w:overflowPunct w:val="0"/>
        <w:autoSpaceDE w:val="0"/>
        <w:autoSpaceDN w:val="0"/>
        <w:adjustRightInd w:val="0"/>
        <w:ind w:firstLine="709"/>
        <w:jc w:val="both"/>
        <w:textAlignment w:val="baseline"/>
        <w:rPr>
          <w:iCs/>
          <w:lang w:eastAsia="x-none"/>
        </w:rPr>
      </w:pPr>
      <w:r w:rsidRPr="0070761E">
        <w:rPr>
          <w:iCs/>
          <w:position w:val="-26"/>
          <w:lang w:eastAsia="x-none"/>
        </w:rPr>
        <w:t xml:space="preserve">                              </w:t>
      </w:r>
      <w:r w:rsidRPr="0070761E">
        <w:rPr>
          <w:iCs/>
          <w:position w:val="-26"/>
          <w:lang w:val="x-none" w:eastAsia="x-none"/>
        </w:rPr>
        <w:object w:dxaOrig="1880" w:dyaOrig="720">
          <v:shape id="_x0000_i1248" type="#_x0000_t75" style="width:96.5pt;height:38pt" o:ole="">
            <v:imagedata r:id="rId537" o:title=""/>
          </v:shape>
          <o:OLEObject Type="Embed" ProgID="Equation.3" ShapeID="_x0000_i1248" DrawAspect="Content" ObjectID="_1589610288" r:id="rId538"/>
        </w:object>
      </w:r>
      <w:r w:rsidRPr="0070761E">
        <w:t>– для</w:t>
      </w:r>
      <w:r w:rsidRPr="0070761E">
        <w:rPr>
          <w:i/>
        </w:rPr>
        <w:t xml:space="preserve"> </w:t>
      </w:r>
      <w:proofErr w:type="gramStart"/>
      <w:r w:rsidRPr="0070761E">
        <w:rPr>
          <w:i/>
        </w:rPr>
        <w:t>личины</w:t>
      </w:r>
      <w:proofErr w:type="gramEnd"/>
      <w:r w:rsidRPr="0070761E">
        <w:t xml:space="preserve"> </w:t>
      </w:r>
      <w:proofErr w:type="spellStart"/>
      <w:r w:rsidRPr="0070761E">
        <w:t>антисубконта</w:t>
      </w:r>
      <w:proofErr w:type="spellEnd"/>
      <w:r w:rsidRPr="0070761E">
        <w:t>;</w:t>
      </w:r>
      <w:r w:rsidRPr="0070761E">
        <w:rPr>
          <w:iCs/>
        </w:rPr>
        <w:t xml:space="preserve">                           </w:t>
      </w:r>
      <w:r w:rsidRPr="0070761E">
        <w:t>(</w:t>
      </w:r>
      <w:r w:rsidRPr="0070761E">
        <w:rPr>
          <w:bCs/>
          <w:iCs/>
        </w:rPr>
        <w:t>26.7</w:t>
      </w:r>
      <w:r w:rsidRPr="0070761E">
        <w:t>)</w:t>
      </w:r>
    </w:p>
    <w:p w:rsidR="007C04DF" w:rsidRPr="0070761E" w:rsidRDefault="007C04DF" w:rsidP="007C04DF">
      <w:pPr>
        <w:overflowPunct w:val="0"/>
        <w:autoSpaceDE w:val="0"/>
        <w:autoSpaceDN w:val="0"/>
        <w:adjustRightInd w:val="0"/>
        <w:ind w:firstLine="709"/>
        <w:jc w:val="both"/>
        <w:textAlignment w:val="baseline"/>
      </w:pPr>
      <w:r w:rsidRPr="0070761E">
        <w:rPr>
          <w:iCs/>
          <w:lang w:val="x-none" w:eastAsia="x-none"/>
        </w:rPr>
        <w:t xml:space="preserve">    </w:t>
      </w:r>
      <w:r w:rsidRPr="0070761E">
        <w:rPr>
          <w:iCs/>
          <w:lang w:eastAsia="x-none"/>
        </w:rPr>
        <w:t xml:space="preserve">           </w:t>
      </w:r>
      <w:r w:rsidRPr="0070761E">
        <w:rPr>
          <w:iCs/>
          <w:lang w:val="x-none" w:eastAsia="x-none"/>
        </w:rPr>
        <w:t xml:space="preserve">   </w:t>
      </w:r>
      <w:r w:rsidRPr="0070761E">
        <w:rPr>
          <w:iCs/>
          <w:lang w:eastAsia="x-none"/>
        </w:rPr>
        <w:t xml:space="preserve">     </w:t>
      </w:r>
      <w:r w:rsidRPr="0070761E">
        <w:rPr>
          <w:iCs/>
          <w:lang w:val="x-none" w:eastAsia="x-none"/>
        </w:rPr>
        <w:t xml:space="preserve">      </w:t>
      </w:r>
      <w:r w:rsidRPr="0070761E">
        <w:rPr>
          <w:iCs/>
          <w:position w:val="-26"/>
          <w:lang w:val="x-none" w:eastAsia="x-none"/>
        </w:rPr>
        <w:object w:dxaOrig="2020" w:dyaOrig="720">
          <v:shape id="_x0000_i1249" type="#_x0000_t75" style="width:103pt;height:38pt" o:ole="">
            <v:imagedata r:id="rId539" o:title=""/>
          </v:shape>
          <o:OLEObject Type="Embed" ProgID="Equation.3" ShapeID="_x0000_i1249" DrawAspect="Content" ObjectID="_1589610289" r:id="rId540"/>
        </w:object>
      </w:r>
      <w:r w:rsidRPr="0070761E">
        <w:rPr>
          <w:iCs/>
          <w:lang w:val="x-none" w:eastAsia="x-none"/>
        </w:rPr>
        <w:t xml:space="preserve"> </w:t>
      </w:r>
      <w:r w:rsidRPr="0070761E">
        <w:t xml:space="preserve">– для </w:t>
      </w:r>
      <w:r w:rsidRPr="0070761E">
        <w:rPr>
          <w:i/>
        </w:rPr>
        <w:t>изнанки</w:t>
      </w:r>
      <w:r w:rsidRPr="0070761E">
        <w:t xml:space="preserve"> </w:t>
      </w:r>
      <w:proofErr w:type="spellStart"/>
      <w:r w:rsidRPr="0070761E">
        <w:t>антисубконта</w:t>
      </w:r>
      <w:proofErr w:type="spellEnd"/>
      <w:r w:rsidRPr="0070761E">
        <w:t xml:space="preserve">. </w:t>
      </w:r>
      <w:r w:rsidRPr="0070761E">
        <w:rPr>
          <w:iCs/>
        </w:rPr>
        <w:t xml:space="preserve">                       </w:t>
      </w:r>
      <w:r w:rsidRPr="0070761E">
        <w:t>(</w:t>
      </w:r>
      <w:r w:rsidRPr="0070761E">
        <w:rPr>
          <w:bCs/>
          <w:iCs/>
        </w:rPr>
        <w:t>26.8</w:t>
      </w:r>
      <w:r w:rsidRPr="0070761E">
        <w:t>)</w:t>
      </w:r>
    </w:p>
    <w:p w:rsidR="007C04DF" w:rsidRPr="0070761E" w:rsidRDefault="007C04DF" w:rsidP="007C04DF">
      <w:pPr>
        <w:widowControl w:val="0"/>
        <w:spacing w:line="360" w:lineRule="auto"/>
        <w:ind w:firstLine="709"/>
        <w:jc w:val="both"/>
        <w:rPr>
          <w:bCs/>
        </w:rPr>
      </w:pPr>
      <w:r w:rsidRPr="0070761E">
        <w:rPr>
          <w:bCs/>
        </w:rPr>
        <w:t xml:space="preserve">Для примера рассмотрим 4-мерный вектор скорости </w:t>
      </w:r>
      <w:r w:rsidRPr="0070761E">
        <w:rPr>
          <w:bCs/>
          <w:i/>
        </w:rPr>
        <w:t>личины</w:t>
      </w:r>
      <w:r w:rsidRPr="0070761E">
        <w:rPr>
          <w:bCs/>
        </w:rPr>
        <w:t xml:space="preserve"> субконта [10]</w:t>
      </w:r>
    </w:p>
    <w:p w:rsidR="007C04DF" w:rsidRPr="0070761E" w:rsidRDefault="007C04DF" w:rsidP="007C04DF">
      <w:pPr>
        <w:widowControl w:val="0"/>
        <w:spacing w:line="360" w:lineRule="auto"/>
        <w:ind w:firstLine="709"/>
        <w:jc w:val="both"/>
        <w:rPr>
          <w:bCs/>
        </w:rPr>
      </w:pPr>
      <w:r w:rsidRPr="0070761E">
        <w:rPr>
          <w:bCs/>
        </w:rPr>
        <w:t xml:space="preserve">                                                          </w:t>
      </w:r>
      <w:proofErr w:type="gramStart"/>
      <w:r w:rsidRPr="0070761E">
        <w:rPr>
          <w:bCs/>
          <w:i/>
          <w:lang w:val="en-US"/>
        </w:rPr>
        <w:t>u</w:t>
      </w:r>
      <w:r w:rsidRPr="0070761E">
        <w:rPr>
          <w:bCs/>
          <w:i/>
          <w:vertAlign w:val="subscript"/>
          <w:lang w:val="en-US"/>
        </w:rPr>
        <w:t>i</w:t>
      </w:r>
      <w:r w:rsidRPr="0070761E">
        <w:rPr>
          <w:bCs/>
          <w:vertAlign w:val="superscript"/>
        </w:rPr>
        <w:t>(</w:t>
      </w:r>
      <w:proofErr w:type="gramEnd"/>
      <w:r w:rsidRPr="0070761E">
        <w:rPr>
          <w:bCs/>
          <w:i/>
          <w:vertAlign w:val="superscript"/>
        </w:rPr>
        <w:t>–</w:t>
      </w:r>
      <w:r w:rsidRPr="0070761E">
        <w:rPr>
          <w:bCs/>
          <w:vertAlign w:val="superscript"/>
        </w:rPr>
        <w:t>)</w:t>
      </w:r>
      <w:r w:rsidRPr="0070761E">
        <w:rPr>
          <w:bCs/>
          <w:i/>
          <w:vertAlign w:val="superscript"/>
        </w:rPr>
        <w:t xml:space="preserve"> </w:t>
      </w:r>
      <w:r w:rsidRPr="0070761E">
        <w:rPr>
          <w:bCs/>
          <w:i/>
        </w:rPr>
        <w:t xml:space="preserve">= </w:t>
      </w:r>
      <w:r w:rsidRPr="0070761E">
        <w:rPr>
          <w:bCs/>
          <w:i/>
          <w:lang w:val="en-US"/>
        </w:rPr>
        <w:t>dx</w:t>
      </w:r>
      <w:r w:rsidRPr="0070761E">
        <w:rPr>
          <w:bCs/>
          <w:i/>
          <w:vertAlign w:val="superscript"/>
          <w:lang w:val="en-US"/>
        </w:rPr>
        <w:t>i</w:t>
      </w:r>
      <w:r w:rsidRPr="0070761E">
        <w:rPr>
          <w:bCs/>
          <w:i/>
          <w:vertAlign w:val="superscript"/>
        </w:rPr>
        <w:t xml:space="preserve"> </w:t>
      </w:r>
      <w:r w:rsidRPr="0070761E">
        <w:rPr>
          <w:bCs/>
          <w:i/>
        </w:rPr>
        <w:t>/</w:t>
      </w:r>
      <w:r w:rsidRPr="0070761E">
        <w:rPr>
          <w:bCs/>
          <w:i/>
          <w:lang w:val="en-US"/>
        </w:rPr>
        <w:t>ds</w:t>
      </w:r>
      <w:r w:rsidRPr="0070761E">
        <w:rPr>
          <w:bCs/>
          <w:vertAlign w:val="superscript"/>
        </w:rPr>
        <w:t>(</w:t>
      </w:r>
      <w:r w:rsidRPr="0070761E">
        <w:rPr>
          <w:bCs/>
          <w:i/>
          <w:vertAlign w:val="superscript"/>
        </w:rPr>
        <w:t>–</w:t>
      </w:r>
      <w:r w:rsidRPr="0070761E">
        <w:rPr>
          <w:bCs/>
          <w:vertAlign w:val="superscript"/>
        </w:rPr>
        <w:t>)</w:t>
      </w:r>
      <w:r w:rsidRPr="0070761E">
        <w:rPr>
          <w:bCs/>
        </w:rPr>
        <w:t>’.                                                      (26.9)</w:t>
      </w:r>
    </w:p>
    <w:p w:rsidR="007C04DF" w:rsidRPr="0070761E" w:rsidRDefault="007C04DF" w:rsidP="007C04DF">
      <w:pPr>
        <w:spacing w:line="360" w:lineRule="auto"/>
        <w:ind w:firstLine="709"/>
        <w:jc w:val="both"/>
      </w:pPr>
      <w:r w:rsidRPr="0070761E">
        <w:t xml:space="preserve">Подставляя </w:t>
      </w:r>
      <w:r w:rsidRPr="0070761E">
        <w:rPr>
          <w:iCs/>
          <w:lang w:val="x-none" w:eastAsia="x-none"/>
        </w:rPr>
        <w:t>(</w:t>
      </w:r>
      <w:r w:rsidRPr="0070761E">
        <w:rPr>
          <w:bCs/>
          <w:iCs/>
        </w:rPr>
        <w:t>26.5</w:t>
      </w:r>
      <w:r w:rsidRPr="0070761E">
        <w:rPr>
          <w:iCs/>
          <w:lang w:val="x-none" w:eastAsia="x-none"/>
        </w:rPr>
        <w:t>)</w:t>
      </w:r>
      <w:r w:rsidRPr="0070761E">
        <w:rPr>
          <w:i/>
          <w:iCs/>
          <w:lang w:eastAsia="x-none"/>
        </w:rPr>
        <w:t xml:space="preserve"> </w:t>
      </w:r>
      <w:r w:rsidRPr="0070761E">
        <w:rPr>
          <w:iCs/>
          <w:lang w:eastAsia="x-none"/>
        </w:rPr>
        <w:t xml:space="preserve">в </w:t>
      </w:r>
      <w:r w:rsidRPr="0070761E">
        <w:t>(</w:t>
      </w:r>
      <w:r w:rsidRPr="0070761E">
        <w:rPr>
          <w:bCs/>
        </w:rPr>
        <w:t>26.9</w:t>
      </w:r>
      <w:r w:rsidRPr="0070761E">
        <w:t xml:space="preserve">), получим компоненты 4-скорости [10]                                                                                          </w:t>
      </w:r>
    </w:p>
    <w:p w:rsidR="007C04DF" w:rsidRPr="0070761E" w:rsidRDefault="007C04DF" w:rsidP="007C04DF">
      <w:pPr>
        <w:widowControl w:val="0"/>
        <w:spacing w:line="360" w:lineRule="auto"/>
        <w:ind w:firstLine="709"/>
        <w:rPr>
          <w:bCs/>
        </w:rPr>
      </w:pPr>
      <w:r w:rsidRPr="0070761E">
        <w:rPr>
          <w:bCs/>
        </w:rPr>
        <w:t xml:space="preserve">                           </w:t>
      </w:r>
      <w:r w:rsidRPr="0070761E">
        <w:rPr>
          <w:bCs/>
          <w:position w:val="-66"/>
        </w:rPr>
        <w:object w:dxaOrig="5040" w:dyaOrig="1440">
          <v:shape id="_x0000_i1250" type="#_x0000_t75" style="width:236.5pt;height:75pt" o:ole="">
            <v:imagedata r:id="rId541" o:title=""/>
          </v:shape>
          <o:OLEObject Type="Embed" ProgID="Equation.3" ShapeID="_x0000_i1250" DrawAspect="Content" ObjectID="_1589610290" r:id="rId542"/>
        </w:object>
      </w:r>
      <w:r w:rsidRPr="0070761E">
        <w:rPr>
          <w:bCs/>
        </w:rPr>
        <w:t>.                              (26.10)</w:t>
      </w:r>
    </w:p>
    <w:p w:rsidR="007C04DF" w:rsidRPr="0070761E" w:rsidRDefault="007C04DF" w:rsidP="007C04DF">
      <w:pPr>
        <w:widowControl w:val="0"/>
        <w:spacing w:line="360" w:lineRule="auto"/>
        <w:ind w:firstLine="709"/>
        <w:jc w:val="both"/>
        <w:rPr>
          <w:bCs/>
        </w:rPr>
      </w:pPr>
      <w:r w:rsidRPr="0070761E">
        <w:rPr>
          <w:bCs/>
        </w:rPr>
        <w:t xml:space="preserve">Пусть </w:t>
      </w:r>
      <w:r w:rsidRPr="0070761E">
        <w:rPr>
          <w:bCs/>
          <w:i/>
        </w:rPr>
        <w:t>личина</w:t>
      </w:r>
      <w:r w:rsidRPr="0070761E">
        <w:rPr>
          <w:bCs/>
        </w:rPr>
        <w:t xml:space="preserve"> субконта двигается только в направлении оси </w:t>
      </w:r>
      <w:r w:rsidRPr="0070761E">
        <w:rPr>
          <w:bCs/>
          <w:i/>
        </w:rPr>
        <w:t>х</w:t>
      </w:r>
      <w:r w:rsidRPr="0070761E">
        <w:rPr>
          <w:bCs/>
        </w:rPr>
        <w:t xml:space="preserve">, тогда ее </w:t>
      </w:r>
      <w:r w:rsidRPr="0070761E">
        <w:t>4-скорость имеет компоненты</w:t>
      </w:r>
    </w:p>
    <w:p w:rsidR="007C04DF" w:rsidRPr="0070761E" w:rsidRDefault="007C04DF" w:rsidP="007C04DF">
      <w:pPr>
        <w:widowControl w:val="0"/>
        <w:spacing w:line="360" w:lineRule="auto"/>
        <w:ind w:firstLine="709"/>
        <w:rPr>
          <w:bCs/>
        </w:rPr>
      </w:pPr>
      <w:r w:rsidRPr="0070761E">
        <w:rPr>
          <w:bCs/>
        </w:rPr>
        <w:t xml:space="preserve">                                       </w:t>
      </w:r>
      <w:r w:rsidRPr="0070761E">
        <w:rPr>
          <w:bCs/>
          <w:position w:val="-66"/>
        </w:rPr>
        <w:object w:dxaOrig="3220" w:dyaOrig="1440">
          <v:shape id="_x0000_i1251" type="#_x0000_t75" style="width:161.5pt;height:75pt" o:ole="">
            <v:imagedata r:id="rId543" o:title=""/>
          </v:shape>
          <o:OLEObject Type="Embed" ProgID="Equation.3" ShapeID="_x0000_i1251" DrawAspect="Content" ObjectID="_1589610291" r:id="rId544"/>
        </w:object>
      </w:r>
      <w:r w:rsidRPr="0070761E">
        <w:rPr>
          <w:bCs/>
        </w:rPr>
        <w:t xml:space="preserve">.                                      </w:t>
      </w:r>
      <w:r w:rsidR="003B5B7B">
        <w:rPr>
          <w:bCs/>
        </w:rPr>
        <w:t xml:space="preserve"> </w:t>
      </w:r>
      <w:r w:rsidRPr="0070761E">
        <w:rPr>
          <w:bCs/>
        </w:rPr>
        <w:t xml:space="preserve">    (26.11)</w:t>
      </w:r>
    </w:p>
    <w:p w:rsidR="007C04DF" w:rsidRPr="0070761E" w:rsidRDefault="007C04DF" w:rsidP="007C04DF">
      <w:pPr>
        <w:widowControl w:val="0"/>
        <w:spacing w:line="360" w:lineRule="auto"/>
        <w:ind w:firstLine="709"/>
        <w:jc w:val="both"/>
        <w:rPr>
          <w:bCs/>
        </w:rPr>
      </w:pPr>
      <w:r w:rsidRPr="0070761E">
        <w:rPr>
          <w:bCs/>
        </w:rPr>
        <w:t xml:space="preserve">Определим теперь 4-ускорение </w:t>
      </w:r>
      <w:r w:rsidRPr="0070761E">
        <w:rPr>
          <w:bCs/>
          <w:i/>
        </w:rPr>
        <w:t xml:space="preserve">личины </w:t>
      </w:r>
      <w:r w:rsidRPr="0070761E">
        <w:rPr>
          <w:bCs/>
        </w:rPr>
        <w:t>субконта</w:t>
      </w:r>
    </w:p>
    <w:p w:rsidR="007C04DF" w:rsidRPr="0070761E" w:rsidRDefault="007C04DF" w:rsidP="007C04DF">
      <w:pPr>
        <w:widowControl w:val="0"/>
        <w:spacing w:line="360" w:lineRule="auto"/>
        <w:ind w:firstLine="709"/>
        <w:rPr>
          <w:bCs/>
        </w:rPr>
      </w:pPr>
      <w:r w:rsidRPr="0070761E">
        <w:rPr>
          <w:bCs/>
        </w:rPr>
        <w:t xml:space="preserve">                           </w:t>
      </w:r>
      <w:r w:rsidRPr="0070761E">
        <w:rPr>
          <w:bCs/>
          <w:position w:val="-68"/>
        </w:rPr>
        <w:object w:dxaOrig="4660" w:dyaOrig="1480">
          <v:shape id="_x0000_i1252" type="#_x0000_t75" style="width:233.5pt;height:1in" o:ole="">
            <v:imagedata r:id="rId545" o:title=""/>
          </v:shape>
          <o:OLEObject Type="Embed" ProgID="Equation.3" ShapeID="_x0000_i1252" DrawAspect="Content" ObjectID="_1589610292" r:id="rId546"/>
        </w:object>
      </w:r>
      <w:r w:rsidRPr="0070761E">
        <w:rPr>
          <w:bCs/>
        </w:rPr>
        <w:t xml:space="preserve">                                (26.12)</w:t>
      </w:r>
    </w:p>
    <w:p w:rsidR="007C04DF" w:rsidRPr="0070761E" w:rsidRDefault="007C04DF" w:rsidP="007C04DF">
      <w:pPr>
        <w:widowControl w:val="0"/>
        <w:spacing w:line="360" w:lineRule="auto"/>
        <w:jc w:val="both"/>
        <w:rPr>
          <w:bCs/>
        </w:rPr>
      </w:pPr>
      <w:r w:rsidRPr="0070761E">
        <w:rPr>
          <w:bCs/>
        </w:rPr>
        <w:t xml:space="preserve">и рассмотрим только его </w:t>
      </w:r>
      <w:r w:rsidRPr="0070761E">
        <w:rPr>
          <w:bCs/>
          <w:i/>
        </w:rPr>
        <w:t>х</w:t>
      </w:r>
      <w:r w:rsidRPr="0070761E">
        <w:rPr>
          <w:bCs/>
        </w:rPr>
        <w:t xml:space="preserve">-составляющую </w:t>
      </w:r>
    </w:p>
    <w:p w:rsidR="007C04DF" w:rsidRPr="0070761E" w:rsidRDefault="007C04DF" w:rsidP="007C04DF">
      <w:pPr>
        <w:widowControl w:val="0"/>
        <w:spacing w:line="360" w:lineRule="auto"/>
        <w:ind w:firstLine="709"/>
        <w:jc w:val="both"/>
        <w:rPr>
          <w:bCs/>
        </w:rPr>
      </w:pPr>
      <w:r w:rsidRPr="0070761E">
        <w:rPr>
          <w:bCs/>
        </w:rPr>
        <w:t xml:space="preserve">                                               </w:t>
      </w:r>
      <w:r w:rsidRPr="0070761E">
        <w:rPr>
          <w:bCs/>
          <w:position w:val="-66"/>
        </w:rPr>
        <w:object w:dxaOrig="2299" w:dyaOrig="1440">
          <v:shape id="_x0000_i1253" type="#_x0000_t75" style="width:112pt;height:71pt" o:ole="">
            <v:imagedata r:id="rId547" o:title=""/>
          </v:shape>
          <o:OLEObject Type="Embed" ProgID="Equation.3" ShapeID="_x0000_i1253" DrawAspect="Content" ObjectID="_1589610293" r:id="rId548"/>
        </w:object>
      </w:r>
      <w:r w:rsidRPr="0070761E">
        <w:rPr>
          <w:bCs/>
        </w:rPr>
        <w:t xml:space="preserve">,                                                   (26.13)                  </w:t>
      </w:r>
    </w:p>
    <w:p w:rsidR="007C04DF" w:rsidRPr="0070761E" w:rsidRDefault="007C04DF" w:rsidP="007C04DF">
      <w:pPr>
        <w:widowControl w:val="0"/>
        <w:spacing w:line="360" w:lineRule="auto"/>
        <w:jc w:val="both"/>
        <w:rPr>
          <w:bCs/>
        </w:rPr>
      </w:pPr>
      <w:r w:rsidRPr="0070761E">
        <w:rPr>
          <w:bCs/>
        </w:rPr>
        <w:t xml:space="preserve">где величина                                           </w:t>
      </w:r>
      <w:r w:rsidRPr="0070761E">
        <w:rPr>
          <w:bCs/>
          <w:position w:val="-66"/>
        </w:rPr>
        <w:object w:dxaOrig="1920" w:dyaOrig="1440">
          <v:shape id="_x0000_i1254" type="#_x0000_t75" style="width:94pt;height:71pt" o:ole="">
            <v:imagedata r:id="rId549" o:title=""/>
          </v:shape>
          <o:OLEObject Type="Embed" ProgID="Equation.3" ShapeID="_x0000_i1254" DrawAspect="Content" ObjectID="_1589610294" r:id="rId550"/>
        </w:object>
      </w:r>
      <w:r w:rsidRPr="0070761E">
        <w:rPr>
          <w:bCs/>
        </w:rPr>
        <w:t xml:space="preserve">                                                   (26.14) </w:t>
      </w:r>
    </w:p>
    <w:p w:rsidR="007C04DF" w:rsidRPr="0070761E" w:rsidRDefault="007C04DF" w:rsidP="007C04DF">
      <w:pPr>
        <w:widowControl w:val="0"/>
        <w:spacing w:line="360" w:lineRule="auto"/>
        <w:jc w:val="both"/>
        <w:rPr>
          <w:bCs/>
        </w:rPr>
      </w:pPr>
      <w:r w:rsidRPr="0070761E">
        <w:rPr>
          <w:bCs/>
        </w:rPr>
        <w:t xml:space="preserve">имеет размерность </w:t>
      </w:r>
      <w:r w:rsidRPr="0070761E">
        <w:rPr>
          <w:bCs/>
          <w:i/>
        </w:rPr>
        <w:t>х</w:t>
      </w:r>
      <w:r w:rsidRPr="0070761E">
        <w:rPr>
          <w:bCs/>
        </w:rPr>
        <w:t xml:space="preserve">-компоненты 3-мерного ускорения. </w:t>
      </w:r>
    </w:p>
    <w:p w:rsidR="00052233" w:rsidRPr="00052233" w:rsidRDefault="007C04DF" w:rsidP="00052233">
      <w:pPr>
        <w:widowControl w:val="0"/>
        <w:spacing w:line="360" w:lineRule="auto"/>
        <w:ind w:firstLine="709"/>
        <w:jc w:val="both"/>
        <w:rPr>
          <w:bCs/>
        </w:rPr>
      </w:pPr>
      <w:r w:rsidRPr="0070761E">
        <w:rPr>
          <w:bCs/>
        </w:rPr>
        <w:lastRenderedPageBreak/>
        <w:t xml:space="preserve">В левой части (26.14) выполним операцию дифференцирования </w:t>
      </w:r>
    </w:p>
    <w:p w:rsidR="007C04DF" w:rsidRPr="0070761E" w:rsidRDefault="007C04DF" w:rsidP="007C04DF">
      <w:pPr>
        <w:spacing w:line="360" w:lineRule="auto"/>
        <w:ind w:firstLine="709"/>
        <w:jc w:val="both"/>
        <w:rPr>
          <w:b/>
        </w:rPr>
      </w:pPr>
      <w:r w:rsidRPr="0070761E">
        <w:t xml:space="preserve">                                      </w:t>
      </w:r>
      <w:r w:rsidRPr="0070761E">
        <w:rPr>
          <w:position w:val="-82"/>
        </w:rPr>
        <w:object w:dxaOrig="3379" w:dyaOrig="1760">
          <v:shape id="_x0000_i1255" type="#_x0000_t75" style="width:175pt;height:89.5pt" o:ole="">
            <v:imagedata r:id="rId551" o:title=""/>
          </v:shape>
          <o:OLEObject Type="Embed" ProgID="Equation.3" ShapeID="_x0000_i1255" DrawAspect="Content" ObjectID="_1589610295" r:id="rId552"/>
        </w:object>
      </w:r>
      <w:r w:rsidRPr="0070761E">
        <w:t xml:space="preserve">                                     </w:t>
      </w:r>
      <w:r w:rsidR="003B5B7B">
        <w:t xml:space="preserve"> </w:t>
      </w:r>
      <w:r w:rsidRPr="0070761E">
        <w:t xml:space="preserve">  (</w:t>
      </w:r>
      <w:r w:rsidRPr="0070761E">
        <w:rPr>
          <w:bCs/>
        </w:rPr>
        <w:t>26.15</w:t>
      </w:r>
      <w:r w:rsidRPr="0070761E">
        <w:t xml:space="preserve">)           </w:t>
      </w:r>
    </w:p>
    <w:p w:rsidR="007C04DF" w:rsidRPr="0070761E" w:rsidRDefault="007C04DF" w:rsidP="007C04DF">
      <w:pPr>
        <w:widowControl w:val="0"/>
        <w:spacing w:line="360" w:lineRule="auto"/>
        <w:jc w:val="both"/>
        <w:rPr>
          <w:bCs/>
        </w:rPr>
      </w:pPr>
      <w:r w:rsidRPr="0070761E">
        <w:rPr>
          <w:bCs/>
        </w:rPr>
        <w:t xml:space="preserve">и введем обозначение    </w:t>
      </w:r>
    </w:p>
    <w:p w:rsidR="007C04DF" w:rsidRPr="00204BC2" w:rsidRDefault="007C04DF" w:rsidP="007C04DF">
      <w:pPr>
        <w:widowControl w:val="0"/>
        <w:spacing w:line="360" w:lineRule="auto"/>
        <w:ind w:firstLine="709"/>
        <w:jc w:val="both"/>
        <w:rPr>
          <w:bCs/>
        </w:rPr>
      </w:pPr>
      <w:r w:rsidRPr="0070761E">
        <w:rPr>
          <w:bCs/>
        </w:rPr>
        <w:t xml:space="preserve">                                                           </w:t>
      </w:r>
      <w:proofErr w:type="gramStart"/>
      <w:r w:rsidRPr="0070761E">
        <w:rPr>
          <w:bCs/>
          <w:i/>
          <w:lang w:val="en-US"/>
        </w:rPr>
        <w:t>dv</w:t>
      </w:r>
      <w:r w:rsidRPr="0070761E">
        <w:rPr>
          <w:bCs/>
          <w:i/>
          <w:vertAlign w:val="subscript"/>
          <w:lang w:val="en-US"/>
        </w:rPr>
        <w:t>x</w:t>
      </w:r>
      <w:r w:rsidRPr="0070761E">
        <w:rPr>
          <w:bCs/>
          <w:i/>
        </w:rPr>
        <w:t>/</w:t>
      </w:r>
      <w:r w:rsidRPr="0070761E">
        <w:rPr>
          <w:bCs/>
          <w:i/>
          <w:lang w:val="en-US"/>
        </w:rPr>
        <w:t>dt</w:t>
      </w:r>
      <w:proofErr w:type="gramEnd"/>
      <w:r w:rsidRPr="0070761E">
        <w:rPr>
          <w:bCs/>
          <w:i/>
        </w:rPr>
        <w:t xml:space="preserve"> = а</w:t>
      </w:r>
      <w:r w:rsidRPr="0070761E">
        <w:rPr>
          <w:bCs/>
          <w:i/>
          <w:vertAlign w:val="subscript"/>
          <w:lang w:val="en-US"/>
        </w:rPr>
        <w:t>x</w:t>
      </w:r>
      <w:r w:rsidRPr="0070761E">
        <w:rPr>
          <w:bCs/>
          <w:vertAlign w:val="superscript"/>
        </w:rPr>
        <w:t>(</w:t>
      </w:r>
      <w:r w:rsidRPr="0070761E">
        <w:rPr>
          <w:bCs/>
          <w:i/>
          <w:vertAlign w:val="superscript"/>
        </w:rPr>
        <w:t>–</w:t>
      </w:r>
      <w:r w:rsidRPr="0070761E">
        <w:rPr>
          <w:bCs/>
          <w:vertAlign w:val="superscript"/>
        </w:rPr>
        <w:t>)</w:t>
      </w:r>
      <w:r w:rsidRPr="0070761E">
        <w:rPr>
          <w:bCs/>
          <w:i/>
        </w:rPr>
        <w:t>'</w:t>
      </w:r>
      <w:r w:rsidRPr="0070761E">
        <w:rPr>
          <w:bCs/>
        </w:rPr>
        <w:t>.                                                        (26.16)</w:t>
      </w:r>
    </w:p>
    <w:p w:rsidR="00052233" w:rsidRPr="00204BC2" w:rsidRDefault="00052233" w:rsidP="007C04DF">
      <w:pPr>
        <w:widowControl w:val="0"/>
        <w:spacing w:line="360" w:lineRule="auto"/>
        <w:ind w:firstLine="709"/>
        <w:jc w:val="both"/>
        <w:rPr>
          <w:bCs/>
          <w:i/>
        </w:rPr>
      </w:pPr>
    </w:p>
    <w:p w:rsidR="007C04DF" w:rsidRPr="0070761E" w:rsidRDefault="007C04DF" w:rsidP="007C04DF">
      <w:pPr>
        <w:widowControl w:val="0"/>
        <w:spacing w:line="360" w:lineRule="auto"/>
        <w:ind w:firstLine="709"/>
        <w:jc w:val="both"/>
        <w:rPr>
          <w:bCs/>
        </w:rPr>
      </w:pPr>
      <w:r w:rsidRPr="0070761E">
        <w:rPr>
          <w:bCs/>
        </w:rPr>
        <w:t>При этом выражение (26.15) принимает вид</w:t>
      </w:r>
    </w:p>
    <w:p w:rsidR="007C04DF" w:rsidRPr="0070761E" w:rsidRDefault="007C04DF" w:rsidP="007C04DF">
      <w:pPr>
        <w:spacing w:line="360" w:lineRule="auto"/>
        <w:ind w:firstLine="709"/>
        <w:jc w:val="both"/>
      </w:pPr>
      <w:r w:rsidRPr="0070761E">
        <w:t xml:space="preserve">                                       </w:t>
      </w:r>
      <w:r w:rsidRPr="0070761E">
        <w:rPr>
          <w:position w:val="-82"/>
        </w:rPr>
        <w:object w:dxaOrig="3440" w:dyaOrig="1760">
          <v:shape id="_x0000_i1256" type="#_x0000_t75" style="width:166pt;height:87pt" o:ole="">
            <v:imagedata r:id="rId553" o:title=""/>
          </v:shape>
          <o:OLEObject Type="Embed" ProgID="Equation.3" ShapeID="_x0000_i1256" DrawAspect="Content" ObjectID="_1589610296" r:id="rId554"/>
        </w:object>
      </w:r>
      <w:r w:rsidRPr="0070761E">
        <w:t>,                                          (</w:t>
      </w:r>
      <w:r w:rsidRPr="0070761E">
        <w:rPr>
          <w:bCs/>
        </w:rPr>
        <w:t>26.17</w:t>
      </w:r>
      <w:r w:rsidRPr="0070761E">
        <w:t>)</w:t>
      </w:r>
    </w:p>
    <w:p w:rsidR="007C04DF" w:rsidRPr="0070761E" w:rsidRDefault="007C04DF" w:rsidP="007C04DF">
      <w:pPr>
        <w:widowControl w:val="0"/>
        <w:spacing w:line="360" w:lineRule="auto"/>
        <w:ind w:left="851" w:hanging="851"/>
        <w:jc w:val="both"/>
        <w:rPr>
          <w:bCs/>
        </w:rPr>
      </w:pPr>
      <w:r w:rsidRPr="0070761E">
        <w:rPr>
          <w:bCs/>
        </w:rPr>
        <w:t xml:space="preserve">где </w:t>
      </w:r>
      <w:r w:rsidRPr="0070761E">
        <w:rPr>
          <w:bCs/>
          <w:i/>
          <w:lang w:val="en-US"/>
        </w:rPr>
        <w:t>a</w:t>
      </w:r>
      <w:r w:rsidRPr="0070761E">
        <w:rPr>
          <w:bCs/>
          <w:i/>
          <w:vertAlign w:val="subscript"/>
          <w:lang w:val="en-US"/>
        </w:rPr>
        <w:t>x</w:t>
      </w:r>
      <w:r w:rsidRPr="0070761E">
        <w:rPr>
          <w:bCs/>
          <w:vertAlign w:val="superscript"/>
        </w:rPr>
        <w:t>(</w:t>
      </w:r>
      <w:r w:rsidRPr="0070761E">
        <w:rPr>
          <w:bCs/>
          <w:i/>
          <w:vertAlign w:val="superscript"/>
        </w:rPr>
        <w:t>–</w:t>
      </w:r>
      <w:r w:rsidRPr="0070761E">
        <w:rPr>
          <w:bCs/>
          <w:vertAlign w:val="superscript"/>
        </w:rPr>
        <w:t xml:space="preserve">) </w:t>
      </w:r>
      <w:r w:rsidRPr="0070761E">
        <w:rPr>
          <w:bCs/>
        </w:rPr>
        <w:t xml:space="preserve">– актуальное ускорение участка </w:t>
      </w:r>
      <w:r w:rsidRPr="0070761E">
        <w:rPr>
          <w:bCs/>
          <w:i/>
        </w:rPr>
        <w:t>личины</w:t>
      </w:r>
      <w:r w:rsidRPr="0070761E">
        <w:rPr>
          <w:bCs/>
        </w:rPr>
        <w:t xml:space="preserve"> субконта, учитывающее ее инертные свойства;</w:t>
      </w:r>
    </w:p>
    <w:p w:rsidR="007C04DF" w:rsidRPr="0070761E" w:rsidRDefault="007C04DF" w:rsidP="007C04DF">
      <w:pPr>
        <w:widowControl w:val="0"/>
        <w:spacing w:line="360" w:lineRule="auto"/>
        <w:ind w:left="993" w:hanging="993"/>
        <w:jc w:val="both"/>
        <w:rPr>
          <w:bCs/>
        </w:rPr>
      </w:pPr>
      <w:r w:rsidRPr="0070761E">
        <w:rPr>
          <w:bCs/>
          <w:i/>
        </w:rPr>
        <w:t xml:space="preserve">      а</w:t>
      </w:r>
      <w:r w:rsidRPr="0070761E">
        <w:rPr>
          <w:bCs/>
          <w:i/>
          <w:vertAlign w:val="subscript"/>
          <w:lang w:val="en-US"/>
        </w:rPr>
        <w:t>x</w:t>
      </w:r>
      <w:r w:rsidRPr="0070761E">
        <w:rPr>
          <w:bCs/>
          <w:vertAlign w:val="superscript"/>
        </w:rPr>
        <w:t>(</w:t>
      </w:r>
      <w:r w:rsidRPr="0070761E">
        <w:rPr>
          <w:bCs/>
          <w:i/>
          <w:vertAlign w:val="superscript"/>
        </w:rPr>
        <w:t>–</w:t>
      </w:r>
      <w:r w:rsidRPr="0070761E">
        <w:rPr>
          <w:bCs/>
          <w:vertAlign w:val="superscript"/>
        </w:rPr>
        <w:t>)</w:t>
      </w:r>
      <w:r w:rsidRPr="0070761E">
        <w:rPr>
          <w:bCs/>
          <w:i/>
        </w:rPr>
        <w:t xml:space="preserve">' – </w:t>
      </w:r>
      <w:r w:rsidRPr="0070761E">
        <w:rPr>
          <w:bCs/>
        </w:rPr>
        <w:t xml:space="preserve">идеальное ускорение того же участка </w:t>
      </w:r>
      <w:r w:rsidRPr="0070761E">
        <w:rPr>
          <w:bCs/>
          <w:i/>
        </w:rPr>
        <w:t>личины</w:t>
      </w:r>
      <w:r w:rsidRPr="0070761E">
        <w:rPr>
          <w:bCs/>
        </w:rPr>
        <w:t xml:space="preserve"> субконта без учета инертных свойств. </w:t>
      </w:r>
    </w:p>
    <w:p w:rsidR="00052233" w:rsidRPr="00204BC2" w:rsidRDefault="007C04DF" w:rsidP="007C04DF">
      <w:pPr>
        <w:widowControl w:val="0"/>
        <w:spacing w:line="360" w:lineRule="auto"/>
        <w:ind w:firstLine="709"/>
        <w:jc w:val="both"/>
        <w:rPr>
          <w:bCs/>
        </w:rPr>
      </w:pPr>
      <w:r w:rsidRPr="0070761E">
        <w:rPr>
          <w:bCs/>
        </w:rPr>
        <w:t xml:space="preserve">Представим выражение (26.16) в следующем виде </w:t>
      </w:r>
    </w:p>
    <w:p w:rsidR="007C04DF" w:rsidRPr="0070761E" w:rsidRDefault="007C04DF" w:rsidP="007C04DF">
      <w:pPr>
        <w:widowControl w:val="0"/>
        <w:spacing w:line="360" w:lineRule="auto"/>
        <w:ind w:firstLine="709"/>
        <w:jc w:val="both"/>
        <w:rPr>
          <w:bCs/>
        </w:rPr>
      </w:pPr>
      <w:r w:rsidRPr="0070761E">
        <w:rPr>
          <w:bCs/>
        </w:rPr>
        <w:t xml:space="preserve">                                                          </w:t>
      </w:r>
      <w:r w:rsidRPr="0070761E">
        <w:rPr>
          <w:bCs/>
          <w:position w:val="-12"/>
        </w:rPr>
        <w:object w:dxaOrig="1400" w:dyaOrig="380">
          <v:shape id="_x0000_i1257" type="#_x0000_t75" style="width:64pt;height:19pt" o:ole="">
            <v:imagedata r:id="rId555" o:title=""/>
          </v:shape>
          <o:OLEObject Type="Embed" ProgID="Equation.3" ShapeID="_x0000_i1257" DrawAspect="Content" ObjectID="_1589610297" r:id="rId556"/>
        </w:object>
      </w:r>
      <w:r w:rsidRPr="0070761E">
        <w:rPr>
          <w:bCs/>
        </w:rPr>
        <w:t>,                                                        (26.18)</w:t>
      </w:r>
    </w:p>
    <w:p w:rsidR="007C04DF" w:rsidRPr="0070761E" w:rsidRDefault="007C04DF" w:rsidP="007C04DF">
      <w:pPr>
        <w:widowControl w:val="0"/>
        <w:spacing w:line="360" w:lineRule="auto"/>
        <w:jc w:val="both"/>
        <w:rPr>
          <w:bCs/>
        </w:rPr>
      </w:pPr>
      <w:r w:rsidRPr="0070761E">
        <w:rPr>
          <w:bCs/>
        </w:rPr>
        <w:t xml:space="preserve">                                 где                           </w:t>
      </w:r>
    </w:p>
    <w:p w:rsidR="007C04DF" w:rsidRPr="0070761E" w:rsidRDefault="007C04DF" w:rsidP="007C04DF">
      <w:pPr>
        <w:widowControl w:val="0"/>
        <w:spacing w:line="360" w:lineRule="auto"/>
        <w:ind w:firstLine="709"/>
        <w:jc w:val="both"/>
        <w:rPr>
          <w:bCs/>
        </w:rPr>
      </w:pPr>
      <w:r w:rsidRPr="0070761E">
        <w:rPr>
          <w:bCs/>
        </w:rPr>
        <w:t xml:space="preserve">                                        </w:t>
      </w:r>
      <w:r w:rsidRPr="0070761E">
        <w:rPr>
          <w:bCs/>
          <w:position w:val="-82"/>
        </w:rPr>
        <w:object w:dxaOrig="3060" w:dyaOrig="1760">
          <v:shape id="_x0000_i1258" type="#_x0000_t75" style="width:165pt;height:87pt" o:ole="">
            <v:imagedata r:id="rId557" o:title=""/>
          </v:shape>
          <o:OLEObject Type="Embed" ProgID="Equation.3" ShapeID="_x0000_i1258" DrawAspect="Content" ObjectID="_1589610298" r:id="rId558"/>
        </w:object>
      </w:r>
      <w:r w:rsidRPr="0070761E">
        <w:rPr>
          <w:bCs/>
        </w:rPr>
        <w:t xml:space="preserve">                                          (26.19)</w:t>
      </w:r>
    </w:p>
    <w:p w:rsidR="007C04DF" w:rsidRPr="0070761E" w:rsidRDefault="007C04DF" w:rsidP="007C04DF">
      <w:pPr>
        <w:widowControl w:val="0"/>
        <w:spacing w:line="360" w:lineRule="auto"/>
        <w:jc w:val="both"/>
        <w:rPr>
          <w:bCs/>
        </w:rPr>
      </w:pPr>
      <w:r w:rsidRPr="0070761E">
        <w:rPr>
          <w:bCs/>
          <w:i/>
        </w:rPr>
        <w:t>–</w:t>
      </w:r>
      <w:r w:rsidRPr="0070761E">
        <w:rPr>
          <w:bCs/>
        </w:rPr>
        <w:t xml:space="preserve"> безразмерный коэффициент инертности, связывающий актуальное и идеальное ускорения изучаемого локального участка </w:t>
      </w:r>
      <w:r w:rsidRPr="0070761E">
        <w:rPr>
          <w:bCs/>
          <w:i/>
        </w:rPr>
        <w:t>личины</w:t>
      </w:r>
      <w:r w:rsidRPr="0070761E">
        <w:rPr>
          <w:bCs/>
        </w:rPr>
        <w:t xml:space="preserve"> субконта, и показывающий как изменяется инертность (т.е. сопротивляемость изменению состояния движения) этого участка при изменении скорости его движения.</w:t>
      </w:r>
    </w:p>
    <w:p w:rsidR="007C04DF" w:rsidRPr="00204BC2" w:rsidRDefault="007C04DF" w:rsidP="007C04DF">
      <w:pPr>
        <w:spacing w:line="360" w:lineRule="auto"/>
        <w:ind w:firstLine="709"/>
        <w:jc w:val="both"/>
      </w:pPr>
      <w:r w:rsidRPr="0070761E">
        <w:t>Из выражения (26.19) следует, что при</w:t>
      </w:r>
      <w:r w:rsidRPr="0070761E">
        <w:rPr>
          <w:i/>
        </w:rPr>
        <w:t xml:space="preserve"> </w:t>
      </w:r>
      <w:proofErr w:type="gramStart"/>
      <w:r w:rsidRPr="0070761E">
        <w:rPr>
          <w:i/>
          <w:lang w:val="en-US"/>
        </w:rPr>
        <w:t>v</w:t>
      </w:r>
      <w:proofErr w:type="gramEnd"/>
      <w:r w:rsidRPr="0070761E">
        <w:rPr>
          <w:i/>
          <w:vertAlign w:val="subscript"/>
        </w:rPr>
        <w:t>х</w:t>
      </w:r>
      <w:r w:rsidRPr="0070761E">
        <w:t xml:space="preserve"> = 0 </w:t>
      </w:r>
      <w:r w:rsidRPr="0070761E">
        <w:rPr>
          <w:bCs/>
        </w:rPr>
        <w:t xml:space="preserve">коэффициент </w:t>
      </w:r>
      <w:r w:rsidRPr="0070761E">
        <w:t xml:space="preserve">инертности </w:t>
      </w:r>
      <w:r w:rsidRPr="0070761E">
        <w:rPr>
          <w:bCs/>
          <w:i/>
        </w:rPr>
        <w:sym w:font="Symbol" w:char="F06D"/>
      </w:r>
      <w:r w:rsidRPr="0070761E">
        <w:rPr>
          <w:bCs/>
          <w:i/>
          <w:vertAlign w:val="subscript"/>
        </w:rPr>
        <w:t>х</w:t>
      </w:r>
      <w:r w:rsidRPr="0070761E">
        <w:rPr>
          <w:bCs/>
          <w:vertAlign w:val="superscript"/>
        </w:rPr>
        <w:t>(</w:t>
      </w:r>
      <w:r w:rsidRPr="0070761E">
        <w:rPr>
          <w:bCs/>
          <w:i/>
          <w:vertAlign w:val="superscript"/>
        </w:rPr>
        <w:t>–</w:t>
      </w:r>
      <w:r w:rsidRPr="0070761E">
        <w:rPr>
          <w:bCs/>
          <w:vertAlign w:val="superscript"/>
        </w:rPr>
        <w:t>)</w:t>
      </w:r>
      <w:r w:rsidRPr="0070761E">
        <w:rPr>
          <w:i/>
          <w:vertAlign w:val="subscript"/>
        </w:rPr>
        <w:t xml:space="preserve"> </w:t>
      </w:r>
      <w:r w:rsidRPr="0070761E">
        <w:t xml:space="preserve">= 1 и </w:t>
      </w:r>
      <w:r w:rsidR="00EC402B" w:rsidRPr="0070761E">
        <w:rPr>
          <w:bCs/>
          <w:position w:val="-12"/>
        </w:rPr>
        <w:object w:dxaOrig="1060" w:dyaOrig="380">
          <v:shape id="_x0000_i1259" type="#_x0000_t75" style="width:52pt;height:19pt" o:ole="">
            <v:imagedata r:id="rId559" o:title=""/>
          </v:shape>
          <o:OLEObject Type="Embed" ProgID="Equation.3" ShapeID="_x0000_i1259" DrawAspect="Content" ObjectID="_1589610299" r:id="rId560"/>
        </w:object>
      </w:r>
      <w:r w:rsidRPr="0070761E">
        <w:t xml:space="preserve">. Это означает, что участок </w:t>
      </w:r>
      <w:r w:rsidRPr="0070761E">
        <w:rPr>
          <w:bCs/>
          <w:i/>
        </w:rPr>
        <w:t>личины</w:t>
      </w:r>
      <w:r w:rsidRPr="0070761E">
        <w:rPr>
          <w:bCs/>
        </w:rPr>
        <w:t xml:space="preserve"> субконта</w:t>
      </w:r>
      <w:r w:rsidRPr="0070761E">
        <w:t xml:space="preserve"> не оказывает никакого сопротивления началу его движения. При приближении </w:t>
      </w:r>
      <w:r w:rsidRPr="0070761E">
        <w:rPr>
          <w:i/>
          <w:lang w:val="en-US"/>
        </w:rPr>
        <w:t>v</w:t>
      </w:r>
      <w:r w:rsidRPr="0070761E">
        <w:rPr>
          <w:i/>
          <w:vertAlign w:val="subscript"/>
        </w:rPr>
        <w:t xml:space="preserve">х  </w:t>
      </w:r>
      <w:r w:rsidRPr="0070761E">
        <w:t xml:space="preserve">к скорости света </w:t>
      </w:r>
      <w:r w:rsidRPr="0070761E">
        <w:rPr>
          <w:i/>
        </w:rPr>
        <w:t>с</w:t>
      </w:r>
      <w:r w:rsidRPr="0070761E">
        <w:t xml:space="preserve"> </w:t>
      </w:r>
      <w:r w:rsidRPr="0070761E">
        <w:rPr>
          <w:bCs/>
        </w:rPr>
        <w:t>коэффициент инертности</w:t>
      </w:r>
      <w:r w:rsidRPr="0070761E">
        <w:t xml:space="preserve"> </w:t>
      </w:r>
      <w:r w:rsidRPr="0070761E">
        <w:rPr>
          <w:i/>
        </w:rPr>
        <w:sym w:font="Symbol" w:char="F06D"/>
      </w:r>
      <w:r w:rsidRPr="0070761E">
        <w:rPr>
          <w:i/>
          <w:vertAlign w:val="subscript"/>
        </w:rPr>
        <w:t>х</w:t>
      </w:r>
      <w:r w:rsidRPr="0070761E">
        <w:rPr>
          <w:bCs/>
          <w:vertAlign w:val="superscript"/>
        </w:rPr>
        <w:t>(</w:t>
      </w:r>
      <w:r w:rsidRPr="0070761E">
        <w:rPr>
          <w:bCs/>
          <w:i/>
          <w:vertAlign w:val="superscript"/>
        </w:rPr>
        <w:t>–</w:t>
      </w:r>
      <w:r w:rsidRPr="0070761E">
        <w:rPr>
          <w:bCs/>
          <w:vertAlign w:val="superscript"/>
        </w:rPr>
        <w:t>)</w:t>
      </w:r>
      <w:r w:rsidRPr="0070761E">
        <w:t xml:space="preserve"> стремится к бесконечности, при этом дальнейшее ускорение </w:t>
      </w:r>
      <w:r w:rsidRPr="0070761E">
        <w:rPr>
          <w:bCs/>
          <w:i/>
        </w:rPr>
        <w:t>личины</w:t>
      </w:r>
      <w:r w:rsidRPr="0070761E">
        <w:rPr>
          <w:bCs/>
        </w:rPr>
        <w:t xml:space="preserve"> субконта становится н</w:t>
      </w:r>
      <w:r w:rsidRPr="0070761E">
        <w:rPr>
          <w:bCs/>
        </w:rPr>
        <w:t>е</w:t>
      </w:r>
      <w:r w:rsidRPr="0070761E">
        <w:rPr>
          <w:bCs/>
        </w:rPr>
        <w:t>возможным</w:t>
      </w:r>
      <w:r w:rsidRPr="0070761E">
        <w:t xml:space="preserve">.  </w:t>
      </w:r>
    </w:p>
    <w:p w:rsidR="00052233" w:rsidRPr="00204BC2" w:rsidRDefault="00052233" w:rsidP="007C04DF">
      <w:pPr>
        <w:spacing w:line="360" w:lineRule="auto"/>
        <w:ind w:firstLine="709"/>
        <w:jc w:val="both"/>
      </w:pPr>
    </w:p>
    <w:p w:rsidR="007C04DF" w:rsidRPr="0070761E" w:rsidRDefault="007C04DF" w:rsidP="007C04DF">
      <w:pPr>
        <w:widowControl w:val="0"/>
        <w:spacing w:line="360" w:lineRule="auto"/>
        <w:ind w:firstLine="709"/>
        <w:jc w:val="both"/>
        <w:rPr>
          <w:bCs/>
        </w:rPr>
      </w:pPr>
      <w:r w:rsidRPr="0070761E">
        <w:rPr>
          <w:bCs/>
        </w:rPr>
        <w:lastRenderedPageBreak/>
        <w:t xml:space="preserve">Выражение (26.18) является безмассовым аналогом второго закона Ньютона </w:t>
      </w:r>
    </w:p>
    <w:p w:rsidR="007C04DF" w:rsidRPr="00204BC2" w:rsidRDefault="007C04DF" w:rsidP="00052233">
      <w:pPr>
        <w:widowControl w:val="0"/>
        <w:spacing w:line="360" w:lineRule="auto"/>
        <w:ind w:firstLine="709"/>
        <w:jc w:val="both"/>
        <w:rPr>
          <w:bCs/>
        </w:rPr>
      </w:pPr>
      <w:r w:rsidRPr="0070761E">
        <w:rPr>
          <w:b/>
          <w:bCs/>
          <w:i/>
        </w:rPr>
        <w:t xml:space="preserve">                                                             </w:t>
      </w:r>
      <w:proofErr w:type="gramStart"/>
      <w:r w:rsidRPr="0070761E">
        <w:rPr>
          <w:bCs/>
          <w:i/>
          <w:lang w:val="en-US"/>
        </w:rPr>
        <w:t>F</w:t>
      </w:r>
      <w:r w:rsidRPr="0070761E">
        <w:rPr>
          <w:bCs/>
          <w:i/>
          <w:vertAlign w:val="subscript"/>
          <w:lang w:val="en-US"/>
        </w:rPr>
        <w:t>x</w:t>
      </w:r>
      <w:proofErr w:type="gramEnd"/>
      <w:r w:rsidRPr="0070761E">
        <w:rPr>
          <w:bCs/>
          <w:i/>
        </w:rPr>
        <w:t xml:space="preserve"> = </w:t>
      </w:r>
      <w:r w:rsidRPr="0070761E">
        <w:rPr>
          <w:bCs/>
          <w:i/>
          <w:lang w:val="en-US"/>
        </w:rPr>
        <w:t>ma</w:t>
      </w:r>
      <w:r w:rsidRPr="0070761E">
        <w:rPr>
          <w:b/>
          <w:bCs/>
          <w:i/>
          <w:vertAlign w:val="subscript"/>
          <w:lang w:val="en-US"/>
        </w:rPr>
        <w:t>x</w:t>
      </w:r>
      <w:r w:rsidRPr="0070761E">
        <w:rPr>
          <w:bCs/>
          <w:i/>
          <w:lang w:val="en-US"/>
        </w:rPr>
        <w:sym w:font="Symbol" w:char="F0A2"/>
      </w:r>
      <w:r w:rsidRPr="0070761E">
        <w:rPr>
          <w:bCs/>
        </w:rPr>
        <w:t>,                                                           (26.20)</w:t>
      </w:r>
    </w:p>
    <w:p w:rsidR="007C04DF" w:rsidRPr="0070761E" w:rsidRDefault="007C04DF" w:rsidP="007C04DF">
      <w:pPr>
        <w:widowControl w:val="0"/>
        <w:spacing w:line="360" w:lineRule="auto"/>
        <w:jc w:val="both"/>
        <w:rPr>
          <w:bCs/>
        </w:rPr>
      </w:pPr>
      <w:r w:rsidRPr="0070761E">
        <w:rPr>
          <w:bCs/>
        </w:rPr>
        <w:t xml:space="preserve">где </w:t>
      </w:r>
      <w:r w:rsidRPr="0070761E">
        <w:rPr>
          <w:bCs/>
          <w:i/>
          <w:lang w:val="en-US"/>
        </w:rPr>
        <w:t>F</w:t>
      </w:r>
      <w:r w:rsidRPr="0070761E">
        <w:rPr>
          <w:bCs/>
          <w:i/>
          <w:vertAlign w:val="subscript"/>
          <w:lang w:val="en-US"/>
        </w:rPr>
        <w:t>x</w:t>
      </w:r>
      <w:r w:rsidRPr="0070761E">
        <w:rPr>
          <w:bCs/>
          <w:i/>
        </w:rPr>
        <w:t xml:space="preserve"> –</w:t>
      </w:r>
      <w:r w:rsidR="00A63680" w:rsidRPr="0070761E">
        <w:rPr>
          <w:bCs/>
          <w:i/>
        </w:rPr>
        <w:t xml:space="preserve"> </w:t>
      </w:r>
      <w:r w:rsidRPr="0070761E">
        <w:rPr>
          <w:bCs/>
        </w:rPr>
        <w:t>компонента вектора силы;</w:t>
      </w:r>
      <w:r w:rsidRPr="0070761E">
        <w:rPr>
          <w:bCs/>
          <w:i/>
        </w:rPr>
        <w:t xml:space="preserve"> </w:t>
      </w:r>
      <w:r w:rsidRPr="0070761E">
        <w:rPr>
          <w:bCs/>
          <w:i/>
          <w:lang w:val="en-US"/>
        </w:rPr>
        <w:t>m</w:t>
      </w:r>
      <w:r w:rsidRPr="0070761E">
        <w:rPr>
          <w:bCs/>
          <w:i/>
        </w:rPr>
        <w:t xml:space="preserve"> – </w:t>
      </w:r>
      <w:r w:rsidRPr="0070761E">
        <w:rPr>
          <w:bCs/>
        </w:rPr>
        <w:t xml:space="preserve">масса тела; </w:t>
      </w:r>
      <w:r w:rsidRPr="0070761E">
        <w:rPr>
          <w:bCs/>
          <w:i/>
          <w:lang w:val="en-US"/>
        </w:rPr>
        <w:t>a</w:t>
      </w:r>
      <w:r w:rsidRPr="0070761E">
        <w:rPr>
          <w:bCs/>
          <w:i/>
          <w:vertAlign w:val="subscript"/>
          <w:lang w:val="en-US"/>
        </w:rPr>
        <w:t>x</w:t>
      </w:r>
      <w:r w:rsidRPr="0070761E">
        <w:rPr>
          <w:bCs/>
          <w:i/>
          <w:lang w:val="en-US"/>
        </w:rPr>
        <w:sym w:font="Symbol" w:char="F0A2"/>
      </w:r>
      <w:r w:rsidRPr="0070761E">
        <w:rPr>
          <w:bCs/>
        </w:rPr>
        <w:t xml:space="preserve"> </w:t>
      </w:r>
      <w:r w:rsidRPr="0070761E">
        <w:rPr>
          <w:bCs/>
          <w:i/>
        </w:rPr>
        <w:t xml:space="preserve">– </w:t>
      </w:r>
      <w:r w:rsidRPr="0070761E">
        <w:rPr>
          <w:bCs/>
        </w:rPr>
        <w:t xml:space="preserve">компонента его идеального ускорения.  </w:t>
      </w:r>
    </w:p>
    <w:p w:rsidR="007C04DF" w:rsidRPr="0070761E" w:rsidRDefault="007C04DF" w:rsidP="007C04DF">
      <w:pPr>
        <w:widowControl w:val="0"/>
        <w:spacing w:line="360" w:lineRule="auto"/>
        <w:ind w:firstLine="709"/>
        <w:jc w:val="both"/>
        <w:rPr>
          <w:bCs/>
          <w:i/>
        </w:rPr>
      </w:pPr>
      <w:r w:rsidRPr="0070761E">
        <w:rPr>
          <w:bCs/>
        </w:rPr>
        <w:t xml:space="preserve">Сравнивая (26.18) и (26.20), обнаруживаем, что в </w:t>
      </w:r>
      <w:r w:rsidRPr="0070761E">
        <w:rPr>
          <w:bCs/>
          <w:i/>
        </w:rPr>
        <w:sym w:font="Symbol" w:char="F06C"/>
      </w:r>
      <w:r w:rsidRPr="0070761E">
        <w:rPr>
          <w:bCs/>
          <w:i/>
          <w:vertAlign w:val="subscript"/>
        </w:rPr>
        <w:t>m</w:t>
      </w:r>
      <w:r w:rsidRPr="0070761E">
        <w:rPr>
          <w:bCs/>
          <w:vertAlign w:val="subscript"/>
        </w:rPr>
        <w:sym w:font="Symbol" w:char="F0B8"/>
      </w:r>
      <w:r w:rsidRPr="0070761E">
        <w:rPr>
          <w:bCs/>
          <w:i/>
          <w:vertAlign w:val="subscript"/>
        </w:rPr>
        <w:t xml:space="preserve">n </w:t>
      </w:r>
      <w:r w:rsidRPr="0070761E">
        <w:rPr>
          <w:b/>
          <w:bCs/>
        </w:rPr>
        <w:t>-</w:t>
      </w:r>
      <w:r w:rsidRPr="0070761E">
        <w:rPr>
          <w:bCs/>
        </w:rPr>
        <w:t>вакуумной динамике безмассовый коэффициент инертности</w:t>
      </w:r>
      <w:r w:rsidRPr="0070761E">
        <w:rPr>
          <w:bCs/>
          <w:i/>
        </w:rPr>
        <w:t xml:space="preserve"> </w:t>
      </w:r>
      <w:r w:rsidRPr="0070761E">
        <w:rPr>
          <w:i/>
        </w:rPr>
        <w:sym w:font="Symbol" w:char="F06D"/>
      </w:r>
      <w:r w:rsidRPr="0070761E">
        <w:rPr>
          <w:i/>
          <w:vertAlign w:val="subscript"/>
        </w:rPr>
        <w:t>х</w:t>
      </w:r>
      <w:r w:rsidRPr="0070761E">
        <w:rPr>
          <w:bCs/>
          <w:vertAlign w:val="superscript"/>
        </w:rPr>
        <w:t>(</w:t>
      </w:r>
      <w:r w:rsidRPr="0070761E">
        <w:rPr>
          <w:bCs/>
          <w:i/>
          <w:vertAlign w:val="superscript"/>
        </w:rPr>
        <w:t>–</w:t>
      </w:r>
      <w:r w:rsidRPr="0070761E">
        <w:rPr>
          <w:bCs/>
          <w:vertAlign w:val="superscript"/>
        </w:rPr>
        <w:t xml:space="preserve">) </w:t>
      </w:r>
      <w:r w:rsidRPr="0070761E">
        <w:rPr>
          <w:bCs/>
        </w:rPr>
        <w:t xml:space="preserve">локального участка </w:t>
      </w:r>
      <w:r w:rsidRPr="0070761E">
        <w:rPr>
          <w:bCs/>
          <w:i/>
        </w:rPr>
        <w:t>личины</w:t>
      </w:r>
      <w:r w:rsidRPr="0070761E">
        <w:rPr>
          <w:bCs/>
        </w:rPr>
        <w:t xml:space="preserve"> субконта является аналогом плотн</w:t>
      </w:r>
      <w:r w:rsidRPr="0070761E">
        <w:rPr>
          <w:bCs/>
        </w:rPr>
        <w:t>о</w:t>
      </w:r>
      <w:r w:rsidRPr="0070761E">
        <w:rPr>
          <w:bCs/>
        </w:rPr>
        <w:t>сти инертной массы сплошной среды в пост-ньютоновской физике.</w:t>
      </w:r>
      <w:r w:rsidRPr="0070761E">
        <w:rPr>
          <w:bCs/>
          <w:i/>
        </w:rPr>
        <w:t xml:space="preserve"> </w:t>
      </w:r>
    </w:p>
    <w:p w:rsidR="007C04DF" w:rsidRPr="0070761E" w:rsidRDefault="007C04DF" w:rsidP="007C04DF">
      <w:pPr>
        <w:widowControl w:val="0"/>
        <w:spacing w:line="360" w:lineRule="auto"/>
        <w:ind w:firstLine="709"/>
        <w:jc w:val="both"/>
        <w:rPr>
          <w:bCs/>
        </w:rPr>
      </w:pPr>
      <w:r w:rsidRPr="0070761E">
        <w:rPr>
          <w:bCs/>
        </w:rPr>
        <w:t xml:space="preserve">Последовательной подстановкой интервалов </w:t>
      </w:r>
      <w:r w:rsidRPr="0070761E">
        <w:t>(</w:t>
      </w:r>
      <w:r w:rsidRPr="0070761E">
        <w:rPr>
          <w:bCs/>
          <w:iCs/>
        </w:rPr>
        <w:t>26.6</w:t>
      </w:r>
      <w:r w:rsidRPr="0070761E">
        <w:t>) – (</w:t>
      </w:r>
      <w:r w:rsidRPr="0070761E">
        <w:rPr>
          <w:bCs/>
          <w:iCs/>
        </w:rPr>
        <w:t>26.8</w:t>
      </w:r>
      <w:r w:rsidRPr="0070761E">
        <w:t>)</w:t>
      </w:r>
      <w:r w:rsidRPr="0070761E">
        <w:rPr>
          <w:bCs/>
        </w:rPr>
        <w:t xml:space="preserve"> в выражение (26.9) аналоги</w:t>
      </w:r>
      <w:r w:rsidRPr="0070761E">
        <w:rPr>
          <w:bCs/>
        </w:rPr>
        <w:t>ч</w:t>
      </w:r>
      <w:r w:rsidRPr="0070761E">
        <w:rPr>
          <w:bCs/>
        </w:rPr>
        <w:t xml:space="preserve">но могут быть получены коэффициенты инертности </w:t>
      </w:r>
      <w:r w:rsidRPr="0070761E">
        <w:rPr>
          <w:i/>
        </w:rPr>
        <w:sym w:font="Symbol" w:char="F06D"/>
      </w:r>
      <w:r w:rsidRPr="0070761E">
        <w:rPr>
          <w:i/>
          <w:vertAlign w:val="subscript"/>
        </w:rPr>
        <w:t>х</w:t>
      </w:r>
      <w:r w:rsidRPr="0070761E">
        <w:rPr>
          <w:bCs/>
          <w:vertAlign w:val="superscript"/>
        </w:rPr>
        <w:t>(</w:t>
      </w:r>
      <w:r w:rsidRPr="0070761E">
        <w:rPr>
          <w:bCs/>
          <w:i/>
          <w:vertAlign w:val="superscript"/>
        </w:rPr>
        <w:t>–</w:t>
      </w:r>
      <w:r w:rsidRPr="0070761E">
        <w:rPr>
          <w:bCs/>
          <w:vertAlign w:val="superscript"/>
        </w:rPr>
        <w:t>)</w:t>
      </w:r>
      <w:r w:rsidRPr="0070761E">
        <w:rPr>
          <w:bCs/>
          <w:i/>
          <w:lang w:val="en-US"/>
        </w:rPr>
        <w:sym w:font="Symbol" w:char="F0A2"/>
      </w:r>
      <w:r w:rsidRPr="0070761E">
        <w:rPr>
          <w:bCs/>
          <w:i/>
          <w:lang w:val="en-US"/>
        </w:rPr>
        <w:sym w:font="Symbol" w:char="F0A2"/>
      </w:r>
      <w:r w:rsidRPr="0070761E">
        <w:rPr>
          <w:bCs/>
        </w:rPr>
        <w:t xml:space="preserve">, </w:t>
      </w:r>
      <w:r w:rsidRPr="0070761E">
        <w:rPr>
          <w:i/>
        </w:rPr>
        <w:sym w:font="Symbol" w:char="F06D"/>
      </w:r>
      <w:r w:rsidRPr="0070761E">
        <w:rPr>
          <w:i/>
          <w:vertAlign w:val="subscript"/>
        </w:rPr>
        <w:t>х</w:t>
      </w:r>
      <w:r w:rsidRPr="0070761E">
        <w:rPr>
          <w:bCs/>
          <w:vertAlign w:val="superscript"/>
        </w:rPr>
        <w:t>(</w:t>
      </w:r>
      <w:r w:rsidRPr="0070761E">
        <w:rPr>
          <w:bCs/>
          <w:i/>
          <w:vertAlign w:val="superscript"/>
        </w:rPr>
        <w:t>+</w:t>
      </w:r>
      <w:r w:rsidRPr="0070761E">
        <w:rPr>
          <w:bCs/>
          <w:vertAlign w:val="superscript"/>
        </w:rPr>
        <w:t>)</w:t>
      </w:r>
      <w:r w:rsidRPr="0070761E">
        <w:rPr>
          <w:bCs/>
          <w:i/>
          <w:lang w:val="en-US"/>
        </w:rPr>
        <w:sym w:font="Symbol" w:char="F0A2"/>
      </w:r>
      <w:r w:rsidRPr="0070761E">
        <w:rPr>
          <w:bCs/>
        </w:rPr>
        <w:t xml:space="preserve">, </w:t>
      </w:r>
      <w:r w:rsidRPr="0070761E">
        <w:rPr>
          <w:i/>
        </w:rPr>
        <w:sym w:font="Symbol" w:char="F06D"/>
      </w:r>
      <w:r w:rsidRPr="0070761E">
        <w:rPr>
          <w:i/>
          <w:vertAlign w:val="subscript"/>
        </w:rPr>
        <w:t>х</w:t>
      </w:r>
      <w:r w:rsidRPr="0070761E">
        <w:rPr>
          <w:bCs/>
          <w:vertAlign w:val="superscript"/>
        </w:rPr>
        <w:t>(</w:t>
      </w:r>
      <w:r w:rsidRPr="0070761E">
        <w:rPr>
          <w:bCs/>
          <w:i/>
          <w:vertAlign w:val="superscript"/>
        </w:rPr>
        <w:t>+</w:t>
      </w:r>
      <w:r w:rsidRPr="0070761E">
        <w:rPr>
          <w:bCs/>
          <w:vertAlign w:val="superscript"/>
        </w:rPr>
        <w:t>)</w:t>
      </w:r>
      <w:r w:rsidRPr="0070761E">
        <w:rPr>
          <w:bCs/>
          <w:i/>
          <w:lang w:val="en-US"/>
        </w:rPr>
        <w:sym w:font="Symbol" w:char="F0A2"/>
      </w:r>
      <w:r w:rsidRPr="0070761E">
        <w:rPr>
          <w:bCs/>
          <w:i/>
          <w:lang w:val="en-US"/>
        </w:rPr>
        <w:sym w:font="Symbol" w:char="F0A2"/>
      </w:r>
      <w:r w:rsidRPr="0070761E">
        <w:rPr>
          <w:bCs/>
        </w:rPr>
        <w:t xml:space="preserve"> для трех остальных а</w:t>
      </w:r>
      <w:r w:rsidRPr="0070761E">
        <w:rPr>
          <w:bCs/>
        </w:rPr>
        <w:t>ф</w:t>
      </w:r>
      <w:r w:rsidRPr="0070761E">
        <w:rPr>
          <w:bCs/>
        </w:rPr>
        <w:t xml:space="preserve">финных слоев </w:t>
      </w:r>
      <w:r w:rsidRPr="0070761E">
        <w:t>2</w:t>
      </w:r>
      <w:r w:rsidRPr="0070761E">
        <w:rPr>
          <w:vertAlign w:val="superscript"/>
        </w:rPr>
        <w:t>3</w:t>
      </w:r>
      <w:r w:rsidRPr="0070761E">
        <w:rPr>
          <w:i/>
        </w:rPr>
        <w:t>-</w:t>
      </w:r>
      <w:r w:rsidRPr="0070761E">
        <w:rPr>
          <w:bCs/>
          <w:i/>
        </w:rPr>
        <w:sym w:font="Symbol" w:char="F06C"/>
      </w:r>
      <w:r w:rsidRPr="0070761E">
        <w:rPr>
          <w:bCs/>
          <w:i/>
          <w:vertAlign w:val="subscript"/>
        </w:rPr>
        <w:t>m</w:t>
      </w:r>
      <w:r w:rsidRPr="0070761E">
        <w:rPr>
          <w:bCs/>
          <w:vertAlign w:val="subscript"/>
        </w:rPr>
        <w:sym w:font="Symbol" w:char="F0B8"/>
      </w:r>
      <w:r w:rsidRPr="0070761E">
        <w:rPr>
          <w:bCs/>
          <w:i/>
          <w:vertAlign w:val="subscript"/>
        </w:rPr>
        <w:t>n</w:t>
      </w:r>
      <w:r w:rsidRPr="0070761E">
        <w:rPr>
          <w:b/>
          <w:bCs/>
        </w:rPr>
        <w:t>-</w:t>
      </w:r>
      <w:r w:rsidRPr="0070761E">
        <w:rPr>
          <w:bCs/>
        </w:rPr>
        <w:t xml:space="preserve">вакуумной протяженности. Общий коэффициент инертности локального участка </w:t>
      </w:r>
      <w:r w:rsidRPr="0070761E">
        <w:t>2</w:t>
      </w:r>
      <w:r w:rsidRPr="0070761E">
        <w:rPr>
          <w:vertAlign w:val="superscript"/>
        </w:rPr>
        <w:t>3</w:t>
      </w:r>
      <w:r w:rsidRPr="0070761E">
        <w:rPr>
          <w:i/>
        </w:rPr>
        <w:t>-</w:t>
      </w:r>
      <w:r w:rsidRPr="0070761E">
        <w:rPr>
          <w:bCs/>
          <w:i/>
        </w:rPr>
        <w:sym w:font="Symbol" w:char="F06C"/>
      </w:r>
      <w:r w:rsidRPr="0070761E">
        <w:rPr>
          <w:bCs/>
          <w:i/>
          <w:vertAlign w:val="subscript"/>
        </w:rPr>
        <w:t>m</w:t>
      </w:r>
      <w:r w:rsidRPr="0070761E">
        <w:rPr>
          <w:bCs/>
          <w:vertAlign w:val="subscript"/>
        </w:rPr>
        <w:sym w:font="Symbol" w:char="F0B8"/>
      </w:r>
      <w:r w:rsidRPr="0070761E">
        <w:rPr>
          <w:bCs/>
          <w:i/>
          <w:vertAlign w:val="subscript"/>
        </w:rPr>
        <w:t>n</w:t>
      </w:r>
      <w:r w:rsidRPr="0070761E">
        <w:rPr>
          <w:b/>
          <w:bCs/>
        </w:rPr>
        <w:t>-</w:t>
      </w:r>
      <w:r w:rsidRPr="0070761E">
        <w:rPr>
          <w:bCs/>
        </w:rPr>
        <w:t xml:space="preserve">вакуумной протяженности является функцией от всех четырех коэффициентов инертности  </w:t>
      </w:r>
      <w:r w:rsidRPr="0070761E">
        <w:rPr>
          <w:iCs/>
        </w:rPr>
        <w:t xml:space="preserve">                          </w:t>
      </w:r>
    </w:p>
    <w:p w:rsidR="007C04DF" w:rsidRPr="0070761E" w:rsidRDefault="007C04DF" w:rsidP="00204BC2">
      <w:pPr>
        <w:spacing w:line="360" w:lineRule="auto"/>
        <w:ind w:firstLine="426"/>
        <w:rPr>
          <w:i/>
        </w:rPr>
      </w:pPr>
      <w:r w:rsidRPr="0070761E">
        <w:rPr>
          <w:i/>
        </w:rPr>
        <w:t xml:space="preserve">                                               </w:t>
      </w:r>
      <w:r w:rsidRPr="0070761E">
        <w:rPr>
          <w:i/>
        </w:rPr>
        <w:sym w:font="Symbol" w:char="F06D"/>
      </w:r>
      <w:r w:rsidRPr="0070761E">
        <w:rPr>
          <w:i/>
          <w:vertAlign w:val="subscript"/>
        </w:rPr>
        <w:t>х</w:t>
      </w:r>
      <w:r w:rsidRPr="0070761E">
        <w:rPr>
          <w:bCs/>
          <w:vertAlign w:val="superscript"/>
        </w:rPr>
        <w:t>(</w:t>
      </w:r>
      <w:r w:rsidRPr="0070761E">
        <w:rPr>
          <w:bCs/>
          <w:i/>
          <w:vertAlign w:val="superscript"/>
        </w:rPr>
        <w:t>±</w:t>
      </w:r>
      <w:r w:rsidRPr="0070761E">
        <w:rPr>
          <w:bCs/>
          <w:vertAlign w:val="superscript"/>
        </w:rPr>
        <w:t>)</w:t>
      </w:r>
      <w:r w:rsidRPr="0070761E">
        <w:rPr>
          <w:i/>
          <w:iCs/>
        </w:rPr>
        <w:t xml:space="preserve"> </w:t>
      </w:r>
      <w:r w:rsidRPr="0070761E">
        <w:rPr>
          <w:iCs/>
        </w:rPr>
        <w:t xml:space="preserve">= </w:t>
      </w:r>
      <w:r w:rsidRPr="0070761E">
        <w:rPr>
          <w:i/>
          <w:iCs/>
          <w:lang w:val="en-US"/>
        </w:rPr>
        <w:t>f</w:t>
      </w:r>
      <w:r w:rsidRPr="0070761E">
        <w:rPr>
          <w:i/>
          <w:iCs/>
        </w:rPr>
        <w:t xml:space="preserve"> </w:t>
      </w:r>
      <w:r w:rsidRPr="0070761E">
        <w:rPr>
          <w:iCs/>
        </w:rPr>
        <w:t>(</w:t>
      </w:r>
      <w:r w:rsidRPr="0070761E">
        <w:rPr>
          <w:i/>
        </w:rPr>
        <w:sym w:font="Symbol" w:char="F06D"/>
      </w:r>
      <w:proofErr w:type="gramStart"/>
      <w:r w:rsidRPr="0070761E">
        <w:rPr>
          <w:i/>
          <w:vertAlign w:val="subscript"/>
        </w:rPr>
        <w:t>х</w:t>
      </w:r>
      <w:r w:rsidRPr="0070761E">
        <w:rPr>
          <w:bCs/>
          <w:vertAlign w:val="superscript"/>
        </w:rPr>
        <w:t>(</w:t>
      </w:r>
      <w:proofErr w:type="gramEnd"/>
      <w:r w:rsidRPr="0070761E">
        <w:rPr>
          <w:bCs/>
          <w:i/>
          <w:vertAlign w:val="superscript"/>
        </w:rPr>
        <w:t>–</w:t>
      </w:r>
      <w:r w:rsidRPr="0070761E">
        <w:rPr>
          <w:bCs/>
          <w:vertAlign w:val="superscript"/>
        </w:rPr>
        <w:t>)</w:t>
      </w:r>
      <w:r w:rsidRPr="0070761E">
        <w:rPr>
          <w:bCs/>
          <w:i/>
          <w:lang w:val="en-US"/>
        </w:rPr>
        <w:sym w:font="Symbol" w:char="F0A2"/>
      </w:r>
      <w:r w:rsidRPr="0070761E">
        <w:rPr>
          <w:bCs/>
        </w:rPr>
        <w:t xml:space="preserve"> </w:t>
      </w:r>
      <w:r w:rsidRPr="0070761E">
        <w:t>,</w:t>
      </w:r>
      <w:r w:rsidRPr="0070761E">
        <w:rPr>
          <w:i/>
          <w:iCs/>
        </w:rPr>
        <w:t xml:space="preserve"> </w:t>
      </w:r>
      <w:r w:rsidRPr="0070761E">
        <w:rPr>
          <w:i/>
        </w:rPr>
        <w:sym w:font="Symbol" w:char="F06D"/>
      </w:r>
      <w:r w:rsidRPr="0070761E">
        <w:rPr>
          <w:i/>
          <w:vertAlign w:val="subscript"/>
        </w:rPr>
        <w:t>х</w:t>
      </w:r>
      <w:r w:rsidRPr="0070761E">
        <w:rPr>
          <w:bCs/>
          <w:vertAlign w:val="superscript"/>
        </w:rPr>
        <w:t>(</w:t>
      </w:r>
      <w:r w:rsidRPr="0070761E">
        <w:rPr>
          <w:bCs/>
          <w:i/>
          <w:vertAlign w:val="superscript"/>
        </w:rPr>
        <w:t>–</w:t>
      </w:r>
      <w:r w:rsidRPr="0070761E">
        <w:rPr>
          <w:bCs/>
          <w:vertAlign w:val="superscript"/>
        </w:rPr>
        <w:t>)</w:t>
      </w:r>
      <w:r w:rsidRPr="0070761E">
        <w:rPr>
          <w:bCs/>
          <w:i/>
          <w:lang w:val="en-US"/>
        </w:rPr>
        <w:sym w:font="Symbol" w:char="F0A2"/>
      </w:r>
      <w:r w:rsidRPr="0070761E">
        <w:rPr>
          <w:bCs/>
          <w:i/>
          <w:lang w:val="en-US"/>
        </w:rPr>
        <w:sym w:font="Symbol" w:char="F0A2"/>
      </w:r>
      <w:r w:rsidRPr="0070761E">
        <w:t>,</w:t>
      </w:r>
      <w:r w:rsidRPr="0070761E">
        <w:rPr>
          <w:i/>
          <w:iCs/>
        </w:rPr>
        <w:t xml:space="preserve"> </w:t>
      </w:r>
      <w:r w:rsidRPr="0070761E">
        <w:rPr>
          <w:i/>
        </w:rPr>
        <w:sym w:font="Symbol" w:char="F06D"/>
      </w:r>
      <w:r w:rsidRPr="0070761E">
        <w:rPr>
          <w:i/>
          <w:vertAlign w:val="subscript"/>
        </w:rPr>
        <w:t>х</w:t>
      </w:r>
      <w:r w:rsidRPr="0070761E">
        <w:rPr>
          <w:bCs/>
          <w:vertAlign w:val="superscript"/>
        </w:rPr>
        <w:t>(</w:t>
      </w:r>
      <w:r w:rsidRPr="0070761E">
        <w:rPr>
          <w:bCs/>
          <w:i/>
          <w:vertAlign w:val="superscript"/>
        </w:rPr>
        <w:t>+</w:t>
      </w:r>
      <w:r w:rsidRPr="0070761E">
        <w:rPr>
          <w:bCs/>
          <w:vertAlign w:val="superscript"/>
        </w:rPr>
        <w:t>)</w:t>
      </w:r>
      <w:r w:rsidRPr="0070761E">
        <w:rPr>
          <w:bCs/>
          <w:i/>
          <w:lang w:val="en-US"/>
        </w:rPr>
        <w:sym w:font="Symbol" w:char="F0A2"/>
      </w:r>
      <w:r w:rsidRPr="0070761E">
        <w:t xml:space="preserve">, </w:t>
      </w:r>
      <w:r w:rsidRPr="0070761E">
        <w:rPr>
          <w:i/>
        </w:rPr>
        <w:sym w:font="Symbol" w:char="F06D"/>
      </w:r>
      <w:r w:rsidRPr="0070761E">
        <w:rPr>
          <w:i/>
          <w:vertAlign w:val="subscript"/>
        </w:rPr>
        <w:t>х</w:t>
      </w:r>
      <w:r w:rsidRPr="0070761E">
        <w:rPr>
          <w:bCs/>
          <w:vertAlign w:val="superscript"/>
        </w:rPr>
        <w:t>(</w:t>
      </w:r>
      <w:r w:rsidRPr="0070761E">
        <w:rPr>
          <w:bCs/>
          <w:i/>
          <w:vertAlign w:val="superscript"/>
        </w:rPr>
        <w:t>+</w:t>
      </w:r>
      <w:r w:rsidRPr="0070761E">
        <w:rPr>
          <w:bCs/>
          <w:vertAlign w:val="superscript"/>
        </w:rPr>
        <w:t>)</w:t>
      </w:r>
      <w:r w:rsidRPr="0070761E">
        <w:rPr>
          <w:bCs/>
          <w:i/>
          <w:lang w:val="en-US"/>
        </w:rPr>
        <w:sym w:font="Symbol" w:char="F0A2"/>
      </w:r>
      <w:r w:rsidRPr="0070761E">
        <w:rPr>
          <w:bCs/>
          <w:i/>
          <w:lang w:val="en-US"/>
        </w:rPr>
        <w:sym w:font="Symbol" w:char="F0A2"/>
      </w:r>
      <w:r w:rsidRPr="0070761E">
        <w:rPr>
          <w:iCs/>
        </w:rPr>
        <w:t xml:space="preserve"> ).                                    </w:t>
      </w:r>
      <w:r w:rsidRPr="0070761E">
        <w:t>(</w:t>
      </w:r>
      <w:r w:rsidRPr="0070761E">
        <w:rPr>
          <w:bCs/>
          <w:iCs/>
        </w:rPr>
        <w:t>26.20</w:t>
      </w:r>
      <w:r w:rsidRPr="0070761E">
        <w:t>)</w:t>
      </w:r>
      <w:r w:rsidRPr="0070761E">
        <w:rPr>
          <w:iCs/>
        </w:rPr>
        <w:t xml:space="preserve">  </w:t>
      </w:r>
      <w:r w:rsidRPr="0070761E">
        <w:rPr>
          <w:i/>
        </w:rPr>
        <w:t xml:space="preserve">                                          </w:t>
      </w:r>
    </w:p>
    <w:p w:rsidR="007C04DF" w:rsidRDefault="007C04DF" w:rsidP="007C04DF">
      <w:pPr>
        <w:overflowPunct w:val="0"/>
        <w:autoSpaceDE w:val="0"/>
        <w:autoSpaceDN w:val="0"/>
        <w:adjustRightInd w:val="0"/>
        <w:spacing w:line="360" w:lineRule="auto"/>
        <w:ind w:firstLine="709"/>
        <w:jc w:val="both"/>
        <w:textAlignment w:val="baseline"/>
        <w:rPr>
          <w:lang w:eastAsia="x-none"/>
        </w:rPr>
      </w:pPr>
      <w:r w:rsidRPr="0070761E">
        <w:rPr>
          <w:lang w:eastAsia="x-none"/>
        </w:rPr>
        <w:t xml:space="preserve">Вид этой функции будет определен в последующих статьях при изложении </w:t>
      </w:r>
      <w:r w:rsidRPr="0070761E">
        <w:rPr>
          <w:bCs/>
          <w:i/>
        </w:rPr>
        <w:sym w:font="Symbol" w:char="F06C"/>
      </w:r>
      <w:r w:rsidRPr="0070761E">
        <w:rPr>
          <w:bCs/>
          <w:i/>
          <w:vertAlign w:val="subscript"/>
        </w:rPr>
        <w:t>m</w:t>
      </w:r>
      <w:r w:rsidRPr="0070761E">
        <w:rPr>
          <w:bCs/>
          <w:vertAlign w:val="subscript"/>
        </w:rPr>
        <w:sym w:font="Symbol" w:char="F0B8"/>
      </w:r>
      <w:r w:rsidRPr="0070761E">
        <w:rPr>
          <w:bCs/>
          <w:i/>
          <w:vertAlign w:val="subscript"/>
        </w:rPr>
        <w:t xml:space="preserve">n </w:t>
      </w:r>
      <w:r w:rsidRPr="0070761E">
        <w:rPr>
          <w:b/>
          <w:bCs/>
        </w:rPr>
        <w:t xml:space="preserve">- </w:t>
      </w:r>
      <w:r w:rsidRPr="0070761E">
        <w:rPr>
          <w:bCs/>
        </w:rPr>
        <w:t>вак</w:t>
      </w:r>
      <w:r w:rsidRPr="0070761E">
        <w:rPr>
          <w:bCs/>
        </w:rPr>
        <w:t>у</w:t>
      </w:r>
      <w:r w:rsidRPr="0070761E">
        <w:rPr>
          <w:bCs/>
        </w:rPr>
        <w:t>умной</w:t>
      </w:r>
      <w:r w:rsidRPr="0070761E">
        <w:rPr>
          <w:lang w:eastAsia="x-none"/>
        </w:rPr>
        <w:t xml:space="preserve"> динамики. </w:t>
      </w:r>
    </w:p>
    <w:p w:rsidR="00204BC2" w:rsidRPr="0070761E" w:rsidRDefault="00204BC2" w:rsidP="007C04DF">
      <w:pPr>
        <w:overflowPunct w:val="0"/>
        <w:autoSpaceDE w:val="0"/>
        <w:autoSpaceDN w:val="0"/>
        <w:adjustRightInd w:val="0"/>
        <w:spacing w:line="360" w:lineRule="auto"/>
        <w:ind w:firstLine="709"/>
        <w:jc w:val="both"/>
        <w:textAlignment w:val="baseline"/>
        <w:rPr>
          <w:lang w:eastAsia="x-none"/>
        </w:rPr>
      </w:pPr>
    </w:p>
    <w:p w:rsidR="007C04DF" w:rsidRPr="0070761E" w:rsidRDefault="007C04DF" w:rsidP="007C04DF">
      <w:pPr>
        <w:spacing w:line="360" w:lineRule="auto"/>
        <w:jc w:val="center"/>
        <w:rPr>
          <w:b/>
        </w:rPr>
      </w:pPr>
      <w:r w:rsidRPr="0070761E">
        <w:rPr>
          <w:b/>
        </w:rPr>
        <w:t>27. Кинематика разрыва локального участка «вакуума»</w:t>
      </w:r>
    </w:p>
    <w:p w:rsidR="007C04DF" w:rsidRPr="0070761E" w:rsidRDefault="007C04DF" w:rsidP="007C04DF">
      <w:pPr>
        <w:ind w:left="6237"/>
        <w:rPr>
          <w:sz w:val="20"/>
          <w:szCs w:val="20"/>
        </w:rPr>
      </w:pPr>
      <w:r w:rsidRPr="0070761E">
        <w:rPr>
          <w:sz w:val="20"/>
          <w:szCs w:val="20"/>
        </w:rPr>
        <w:t>Во многой мудрости много печали; и кто умножает познание, умножает скорбь.</w:t>
      </w:r>
    </w:p>
    <w:p w:rsidR="007C04DF" w:rsidRPr="0070761E" w:rsidRDefault="00204BC2" w:rsidP="007C04DF">
      <w:pPr>
        <w:spacing w:line="360" w:lineRule="auto"/>
        <w:ind w:left="6237"/>
        <w:rPr>
          <w:i/>
          <w:sz w:val="20"/>
          <w:szCs w:val="20"/>
        </w:rPr>
      </w:pPr>
      <w:r>
        <w:rPr>
          <w:sz w:val="20"/>
          <w:szCs w:val="20"/>
        </w:rPr>
        <w:t xml:space="preserve">         </w:t>
      </w:r>
      <w:r w:rsidR="007C04DF" w:rsidRPr="0070761E">
        <w:rPr>
          <w:sz w:val="20"/>
          <w:szCs w:val="20"/>
        </w:rPr>
        <w:t xml:space="preserve">  </w:t>
      </w:r>
      <w:r w:rsidR="007C04DF" w:rsidRPr="0070761E">
        <w:rPr>
          <w:i/>
          <w:sz w:val="20"/>
          <w:szCs w:val="20"/>
        </w:rPr>
        <w:t>Екклесиаст</w:t>
      </w:r>
      <w:r>
        <w:rPr>
          <w:i/>
          <w:sz w:val="20"/>
          <w:szCs w:val="20"/>
        </w:rPr>
        <w:t xml:space="preserve"> </w:t>
      </w:r>
      <w:r w:rsidRPr="00507810">
        <w:rPr>
          <w:i/>
          <w:iCs/>
          <w:sz w:val="20"/>
          <w:szCs w:val="20"/>
        </w:rPr>
        <w:t>1:18</w:t>
      </w:r>
      <w:r w:rsidRPr="00507810">
        <w:rPr>
          <w:sz w:val="20"/>
          <w:szCs w:val="20"/>
        </w:rPr>
        <w:t xml:space="preserve"> </w:t>
      </w:r>
      <w:r w:rsidR="007C04DF" w:rsidRPr="0070761E">
        <w:rPr>
          <w:i/>
          <w:sz w:val="20"/>
          <w:szCs w:val="20"/>
        </w:rPr>
        <w:t xml:space="preserve"> (Библия, стр. 666)</w:t>
      </w:r>
    </w:p>
    <w:p w:rsidR="007C04DF" w:rsidRPr="0070761E" w:rsidRDefault="007C04DF" w:rsidP="007C04DF">
      <w:pPr>
        <w:widowControl w:val="0"/>
        <w:spacing w:line="360" w:lineRule="auto"/>
        <w:ind w:firstLine="709"/>
        <w:jc w:val="both"/>
        <w:rPr>
          <w:bCs/>
          <w:color w:val="000000"/>
        </w:rPr>
      </w:pPr>
      <w:r w:rsidRPr="0070761E">
        <w:rPr>
          <w:bCs/>
        </w:rPr>
        <w:t xml:space="preserve">Светогеометрия </w:t>
      </w:r>
      <w:r w:rsidRPr="0070761E">
        <w:t>«вакуума»</w:t>
      </w:r>
      <w:r w:rsidRPr="0070761E">
        <w:rPr>
          <w:bCs/>
        </w:rPr>
        <w:t xml:space="preserve"> открывает возможности для развития </w:t>
      </w:r>
      <w:r w:rsidRPr="0070761E">
        <w:rPr>
          <w:bCs/>
          <w:color w:val="000000"/>
        </w:rPr>
        <w:t>«нулевых» (вакуу</w:t>
      </w:r>
      <w:r w:rsidRPr="0070761E">
        <w:rPr>
          <w:bCs/>
          <w:color w:val="000000"/>
        </w:rPr>
        <w:t>м</w:t>
      </w:r>
      <w:r w:rsidRPr="0070761E">
        <w:rPr>
          <w:bCs/>
          <w:color w:val="000000"/>
        </w:rPr>
        <w:t>ных) технологий. Математический аппарат Алгебры сигнатур (Алсигна) позволяет спрогноз</w:t>
      </w:r>
      <w:r w:rsidRPr="0070761E">
        <w:rPr>
          <w:bCs/>
          <w:color w:val="000000"/>
        </w:rPr>
        <w:t>и</w:t>
      </w:r>
      <w:r w:rsidRPr="0070761E">
        <w:rPr>
          <w:bCs/>
          <w:color w:val="000000"/>
        </w:rPr>
        <w:t>ровать ряд вакуумных эффектов</w:t>
      </w:r>
      <w:r w:rsidR="00221E8D" w:rsidRPr="0070761E">
        <w:rPr>
          <w:bCs/>
          <w:color w:val="000000"/>
        </w:rPr>
        <w:t xml:space="preserve"> [4, 5]</w:t>
      </w:r>
      <w:r w:rsidRPr="0070761E">
        <w:rPr>
          <w:bCs/>
          <w:color w:val="000000"/>
        </w:rPr>
        <w:t>, которые в принципе не могут быть предсказаны совр</w:t>
      </w:r>
      <w:r w:rsidRPr="0070761E">
        <w:rPr>
          <w:bCs/>
          <w:color w:val="000000"/>
        </w:rPr>
        <w:t>е</w:t>
      </w:r>
      <w:r w:rsidRPr="0070761E">
        <w:rPr>
          <w:bCs/>
          <w:color w:val="000000"/>
        </w:rPr>
        <w:t xml:space="preserve">менной односторонней физикой. </w:t>
      </w:r>
    </w:p>
    <w:p w:rsidR="007C04DF" w:rsidRPr="0070761E" w:rsidRDefault="007C04DF" w:rsidP="007C04DF">
      <w:pPr>
        <w:widowControl w:val="0"/>
        <w:spacing w:line="360" w:lineRule="auto"/>
        <w:ind w:firstLine="709"/>
        <w:jc w:val="both"/>
        <w:rPr>
          <w:bCs/>
          <w:color w:val="000000"/>
        </w:rPr>
      </w:pPr>
      <w:r w:rsidRPr="0070761E">
        <w:rPr>
          <w:bCs/>
          <w:color w:val="000000"/>
        </w:rPr>
        <w:t>В этой статье рассмотрим только кинематические аспекты возможности «разрыва» л</w:t>
      </w:r>
      <w:r w:rsidRPr="0070761E">
        <w:rPr>
          <w:bCs/>
          <w:color w:val="000000"/>
        </w:rPr>
        <w:t>о</w:t>
      </w:r>
      <w:r w:rsidRPr="0070761E">
        <w:rPr>
          <w:bCs/>
          <w:color w:val="000000"/>
        </w:rPr>
        <w:t xml:space="preserve">кального участка «вакуума». </w:t>
      </w:r>
    </w:p>
    <w:p w:rsidR="007C04DF" w:rsidRPr="0070761E" w:rsidRDefault="007C04DF" w:rsidP="007C04DF">
      <w:pPr>
        <w:widowControl w:val="0"/>
        <w:spacing w:line="360" w:lineRule="auto"/>
        <w:ind w:firstLine="709"/>
        <w:jc w:val="both"/>
        <w:rPr>
          <w:bCs/>
        </w:rPr>
      </w:pPr>
      <w:r w:rsidRPr="0070761E">
        <w:rPr>
          <w:bCs/>
        </w:rPr>
        <w:t>Проинтегрируем выражение (26.14) [11]:</w:t>
      </w:r>
    </w:p>
    <w:p w:rsidR="007C04DF" w:rsidRPr="0070761E" w:rsidRDefault="007C04DF" w:rsidP="007C04DF">
      <w:pPr>
        <w:widowControl w:val="0"/>
        <w:spacing w:line="360" w:lineRule="auto"/>
        <w:ind w:firstLine="709"/>
        <w:jc w:val="both"/>
        <w:rPr>
          <w:bCs/>
        </w:rPr>
      </w:pPr>
      <w:r w:rsidRPr="0070761E">
        <w:rPr>
          <w:bCs/>
        </w:rPr>
        <w:t xml:space="preserve">                                        </w:t>
      </w:r>
      <w:r w:rsidR="00EC402B" w:rsidRPr="0054765E">
        <w:rPr>
          <w:bCs/>
        </w:rPr>
        <w:t xml:space="preserve"> </w:t>
      </w:r>
      <w:r w:rsidRPr="0070761E">
        <w:rPr>
          <w:bCs/>
        </w:rPr>
        <w:t xml:space="preserve">        </w:t>
      </w:r>
      <w:r w:rsidRPr="0070761E">
        <w:rPr>
          <w:bCs/>
          <w:position w:val="-60"/>
        </w:rPr>
        <w:object w:dxaOrig="1880" w:dyaOrig="920">
          <v:shape id="_x0000_i1260" type="#_x0000_t75" style="width:108.5pt;height:50pt" o:ole="">
            <v:imagedata r:id="rId561" o:title=""/>
          </v:shape>
          <o:OLEObject Type="Embed" ProgID="Equation.3" ShapeID="_x0000_i1260" DrawAspect="Content" ObjectID="_1589610300" r:id="rId562"/>
        </w:object>
      </w:r>
      <w:r w:rsidRPr="0070761E">
        <w:rPr>
          <w:bCs/>
        </w:rPr>
        <w:t xml:space="preserve">.                                      </w:t>
      </w:r>
      <w:r w:rsidR="00EC402B" w:rsidRPr="00EC402B">
        <w:rPr>
          <w:bCs/>
        </w:rPr>
        <w:t xml:space="preserve">  </w:t>
      </w:r>
      <w:r w:rsidR="00EC402B" w:rsidRPr="0054765E">
        <w:rPr>
          <w:bCs/>
        </w:rPr>
        <w:t xml:space="preserve">   </w:t>
      </w:r>
      <w:r w:rsidRPr="0070761E">
        <w:rPr>
          <w:bCs/>
        </w:rPr>
        <w:t xml:space="preserve">        (27.1)      </w:t>
      </w:r>
    </w:p>
    <w:p w:rsidR="007C04DF" w:rsidRPr="0070761E" w:rsidRDefault="007C04DF" w:rsidP="007C04DF">
      <w:pPr>
        <w:widowControl w:val="0"/>
        <w:spacing w:line="360" w:lineRule="auto"/>
        <w:ind w:firstLine="709"/>
        <w:jc w:val="both"/>
        <w:rPr>
          <w:bCs/>
        </w:rPr>
      </w:pPr>
      <w:r w:rsidRPr="0070761E">
        <w:rPr>
          <w:bCs/>
        </w:rPr>
        <w:t xml:space="preserve">Интегрируя (27.1) еще раз, и полагая </w:t>
      </w:r>
      <w:r w:rsidRPr="0070761E">
        <w:rPr>
          <w:bCs/>
          <w:i/>
          <w:lang w:val="en-US"/>
        </w:rPr>
        <w:t>x</w:t>
      </w:r>
      <w:r w:rsidRPr="0070761E">
        <w:rPr>
          <w:bCs/>
          <w:vertAlign w:val="subscript"/>
        </w:rPr>
        <w:t>0</w:t>
      </w:r>
      <w:r w:rsidRPr="0070761E">
        <w:rPr>
          <w:bCs/>
        </w:rPr>
        <w:t xml:space="preserve"> = 0 при </w:t>
      </w:r>
      <w:r w:rsidRPr="0070761E">
        <w:rPr>
          <w:bCs/>
          <w:i/>
          <w:lang w:val="en-US"/>
        </w:rPr>
        <w:t>t</w:t>
      </w:r>
      <w:r w:rsidRPr="0070761E">
        <w:rPr>
          <w:bCs/>
        </w:rPr>
        <w:t xml:space="preserve"> = 0, имеем следующее изменение ра</w:t>
      </w:r>
      <w:r w:rsidRPr="0070761E">
        <w:rPr>
          <w:bCs/>
        </w:rPr>
        <w:t>с</w:t>
      </w:r>
      <w:r w:rsidRPr="0070761E">
        <w:rPr>
          <w:bCs/>
        </w:rPr>
        <w:t xml:space="preserve">стояния вдоль оси </w:t>
      </w:r>
      <w:r w:rsidRPr="0070761E">
        <w:rPr>
          <w:bCs/>
          <w:i/>
          <w:lang w:val="en-US"/>
        </w:rPr>
        <w:t>x</w:t>
      </w:r>
      <w:r w:rsidRPr="0070761E">
        <w:rPr>
          <w:bCs/>
        </w:rPr>
        <w:t xml:space="preserve"> при ускоренном движении </w:t>
      </w:r>
      <w:r w:rsidRPr="0070761E">
        <w:rPr>
          <w:bCs/>
          <w:i/>
        </w:rPr>
        <w:t xml:space="preserve">личины </w:t>
      </w:r>
      <w:r w:rsidRPr="0070761E">
        <w:rPr>
          <w:bCs/>
        </w:rPr>
        <w:t xml:space="preserve">субконта:                       </w:t>
      </w:r>
    </w:p>
    <w:p w:rsidR="007C04DF" w:rsidRPr="0070761E" w:rsidRDefault="007C04DF" w:rsidP="007C04DF">
      <w:pPr>
        <w:widowControl w:val="0"/>
        <w:spacing w:line="360" w:lineRule="auto"/>
        <w:ind w:firstLine="709"/>
        <w:jc w:val="both"/>
        <w:rPr>
          <w:bCs/>
        </w:rPr>
      </w:pPr>
      <w:r w:rsidRPr="0070761E">
        <w:rPr>
          <w:bCs/>
        </w:rPr>
        <w:t xml:space="preserve">                                        </w:t>
      </w:r>
      <w:r w:rsidRPr="0070761E">
        <w:rPr>
          <w:bCs/>
          <w:position w:val="-34"/>
        </w:rPr>
        <w:object w:dxaOrig="2700" w:dyaOrig="780">
          <v:shape id="_x0000_i1261" type="#_x0000_t75" style="width:161pt;height:45pt" o:ole="">
            <v:imagedata r:id="rId563" o:title=""/>
          </v:shape>
          <o:OLEObject Type="Embed" ProgID="Equation.3" ShapeID="_x0000_i1261" DrawAspect="Content" ObjectID="_1589610301" r:id="rId564"/>
        </w:object>
      </w:r>
      <w:r w:rsidRPr="0070761E">
        <w:rPr>
          <w:bCs/>
        </w:rPr>
        <w:t xml:space="preserve">.                                        </w:t>
      </w:r>
    </w:p>
    <w:p w:rsidR="007C04DF" w:rsidRPr="0070761E" w:rsidRDefault="007C04DF" w:rsidP="007C04DF">
      <w:pPr>
        <w:spacing w:line="360" w:lineRule="auto"/>
        <w:ind w:firstLine="709"/>
        <w:jc w:val="both"/>
        <w:rPr>
          <w:iCs/>
        </w:rPr>
      </w:pPr>
      <w:r w:rsidRPr="0070761E">
        <w:rPr>
          <w:iCs/>
        </w:rPr>
        <w:t>Пусть исходное (т.е. неподвижное) состояние локального участка субконта задается и</w:t>
      </w:r>
      <w:r w:rsidRPr="0070761E">
        <w:rPr>
          <w:iCs/>
        </w:rPr>
        <w:t>н</w:t>
      </w:r>
      <w:r w:rsidRPr="0070761E">
        <w:rPr>
          <w:iCs/>
        </w:rPr>
        <w:t xml:space="preserve">тервалом </w:t>
      </w:r>
      <w:r w:rsidRPr="0070761E">
        <w:t>(</w:t>
      </w:r>
      <w:r w:rsidRPr="0070761E">
        <w:rPr>
          <w:bCs/>
          <w:iCs/>
        </w:rPr>
        <w:t>24.2</w:t>
      </w:r>
      <w:r w:rsidRPr="0070761E">
        <w:t xml:space="preserve">)             </w:t>
      </w:r>
      <w:r w:rsidRPr="0070761E">
        <w:rPr>
          <w:iCs/>
        </w:rPr>
        <w:t xml:space="preserve">                                                             </w:t>
      </w:r>
    </w:p>
    <w:p w:rsidR="007C04DF" w:rsidRPr="0070761E" w:rsidRDefault="007C04DF" w:rsidP="007C04DF">
      <w:pPr>
        <w:spacing w:line="360" w:lineRule="auto"/>
        <w:ind w:firstLine="709"/>
        <w:jc w:val="both"/>
      </w:pPr>
      <w:r w:rsidRPr="0070761E">
        <w:rPr>
          <w:iCs/>
        </w:rPr>
        <w:lastRenderedPageBreak/>
        <w:t xml:space="preserve">                                            </w:t>
      </w:r>
      <w:r w:rsidRPr="0070761E">
        <w:rPr>
          <w:position w:val="-10"/>
        </w:rPr>
        <w:object w:dxaOrig="2820" w:dyaOrig="400">
          <v:shape id="_x0000_i1262" type="#_x0000_t75" style="width:159pt;height:24.5pt" o:ole="">
            <v:imagedata r:id="rId565" o:title=""/>
          </v:shape>
          <o:OLEObject Type="Embed" ProgID="Equation.3" ShapeID="_x0000_i1262" DrawAspect="Content" ObjectID="_1589610302" r:id="rId566"/>
        </w:object>
      </w:r>
      <w:r w:rsidRPr="0070761E">
        <w:t xml:space="preserve">.                                          </w:t>
      </w:r>
      <w:r w:rsidR="00EC402B" w:rsidRPr="00DD6C99">
        <w:t xml:space="preserve"> </w:t>
      </w:r>
      <w:r w:rsidRPr="0070761E">
        <w:t xml:space="preserve">  (</w:t>
      </w:r>
      <w:r w:rsidRPr="0070761E">
        <w:rPr>
          <w:bCs/>
        </w:rPr>
        <w:t>27.2</w:t>
      </w:r>
      <w:r w:rsidRPr="0070761E">
        <w:t>)</w:t>
      </w:r>
    </w:p>
    <w:p w:rsidR="007C04DF" w:rsidRPr="0070761E" w:rsidRDefault="007C04DF" w:rsidP="007C04DF">
      <w:pPr>
        <w:widowControl w:val="0"/>
        <w:spacing w:line="360" w:lineRule="auto"/>
        <w:ind w:firstLine="709"/>
        <w:jc w:val="both"/>
        <w:rPr>
          <w:bCs/>
        </w:rPr>
      </w:pPr>
      <w:r w:rsidRPr="0070761E">
        <w:rPr>
          <w:bCs/>
        </w:rPr>
        <w:t xml:space="preserve">Равноускоренное движение данного участка вдоль оси </w:t>
      </w:r>
      <w:r w:rsidRPr="0070761E">
        <w:rPr>
          <w:bCs/>
          <w:i/>
        </w:rPr>
        <w:t>х</w:t>
      </w:r>
      <w:r w:rsidRPr="0070761E">
        <w:rPr>
          <w:bCs/>
        </w:rPr>
        <w:t xml:space="preserve"> формально задается преобраз</w:t>
      </w:r>
      <w:r w:rsidRPr="0070761E">
        <w:rPr>
          <w:bCs/>
        </w:rPr>
        <w:t>о</w:t>
      </w:r>
      <w:r w:rsidRPr="0070761E">
        <w:rPr>
          <w:bCs/>
        </w:rPr>
        <w:t xml:space="preserve">ванием координат [11]: </w:t>
      </w:r>
    </w:p>
    <w:p w:rsidR="007C04DF" w:rsidRPr="0070761E" w:rsidRDefault="007C04DF" w:rsidP="007C04DF">
      <w:pPr>
        <w:widowControl w:val="0"/>
        <w:spacing w:line="360" w:lineRule="auto"/>
        <w:ind w:firstLine="709"/>
        <w:jc w:val="both"/>
        <w:rPr>
          <w:bCs/>
        </w:rPr>
      </w:pPr>
      <w:r w:rsidRPr="0070761E">
        <w:rPr>
          <w:bCs/>
        </w:rPr>
        <w:t xml:space="preserve">                          </w:t>
      </w:r>
      <w:r w:rsidRPr="0070761E">
        <w:rPr>
          <w:bCs/>
          <w:position w:val="-38"/>
        </w:rPr>
        <w:object w:dxaOrig="5980" w:dyaOrig="880">
          <v:shape id="_x0000_i1263" type="#_x0000_t75" style="width:279.5pt;height:42pt" o:ole="">
            <v:imagedata r:id="rId567" o:title=""/>
          </v:shape>
          <o:OLEObject Type="Embed" ProgID="Equation.3" ShapeID="_x0000_i1263" DrawAspect="Content" ObjectID="_1589610303" r:id="rId568"/>
        </w:object>
      </w:r>
      <w:r w:rsidRPr="0070761E">
        <w:rPr>
          <w:bCs/>
        </w:rPr>
        <w:t xml:space="preserve">                  (27.3)</w:t>
      </w:r>
    </w:p>
    <w:p w:rsidR="007C04DF" w:rsidRPr="0070761E" w:rsidRDefault="007C04DF" w:rsidP="007C04DF">
      <w:pPr>
        <w:overflowPunct w:val="0"/>
        <w:autoSpaceDE w:val="0"/>
        <w:autoSpaceDN w:val="0"/>
        <w:adjustRightInd w:val="0"/>
        <w:spacing w:line="360" w:lineRule="auto"/>
        <w:ind w:firstLine="709"/>
        <w:jc w:val="both"/>
        <w:textAlignment w:val="baseline"/>
        <w:rPr>
          <w:lang w:val="x-none" w:eastAsia="x-none"/>
        </w:rPr>
      </w:pPr>
      <w:r w:rsidRPr="0070761E">
        <w:rPr>
          <w:lang w:val="x-none" w:eastAsia="x-none"/>
        </w:rPr>
        <w:t>Дифференцируя координаты (</w:t>
      </w:r>
      <w:r w:rsidRPr="0070761E">
        <w:rPr>
          <w:bCs/>
        </w:rPr>
        <w:t>27.3</w:t>
      </w:r>
      <w:r w:rsidRPr="0070761E">
        <w:rPr>
          <w:lang w:val="x-none" w:eastAsia="x-none"/>
        </w:rPr>
        <w:t>), и подставляя результаты дифференцирования в (</w:t>
      </w:r>
      <w:r w:rsidRPr="0070761E">
        <w:rPr>
          <w:bCs/>
        </w:rPr>
        <w:t>27.2</w:t>
      </w:r>
      <w:r w:rsidRPr="0070761E">
        <w:rPr>
          <w:lang w:val="x-none" w:eastAsia="x-none"/>
        </w:rPr>
        <w:t>), получим метрику [</w:t>
      </w:r>
      <w:r w:rsidRPr="0070761E">
        <w:rPr>
          <w:lang w:eastAsia="x-none"/>
        </w:rPr>
        <w:t>11</w:t>
      </w:r>
      <w:r w:rsidRPr="0070761E">
        <w:rPr>
          <w:lang w:val="x-none" w:eastAsia="x-none"/>
        </w:rPr>
        <w:t>]</w:t>
      </w:r>
    </w:p>
    <w:p w:rsidR="007C04DF" w:rsidRPr="0070761E" w:rsidRDefault="007C04DF" w:rsidP="007C04DF">
      <w:pPr>
        <w:overflowPunct w:val="0"/>
        <w:autoSpaceDE w:val="0"/>
        <w:autoSpaceDN w:val="0"/>
        <w:adjustRightInd w:val="0"/>
        <w:spacing w:line="360" w:lineRule="auto"/>
        <w:ind w:firstLine="709"/>
        <w:jc w:val="both"/>
        <w:textAlignment w:val="baseline"/>
        <w:rPr>
          <w:lang w:val="x-none" w:eastAsia="x-none"/>
        </w:rPr>
      </w:pPr>
      <w:r w:rsidRPr="0070761E">
        <w:rPr>
          <w:lang w:eastAsia="x-none"/>
        </w:rPr>
        <w:t xml:space="preserve">                         </w:t>
      </w:r>
      <w:r w:rsidRPr="0070761E">
        <w:rPr>
          <w:lang w:val="x-none" w:eastAsia="x-none"/>
        </w:rPr>
        <w:t xml:space="preserve">   </w:t>
      </w:r>
      <w:r w:rsidRPr="0070761E">
        <w:rPr>
          <w:lang w:eastAsia="x-none"/>
        </w:rPr>
        <w:t xml:space="preserve">  </w:t>
      </w:r>
      <w:r w:rsidRPr="0070761E">
        <w:rPr>
          <w:lang w:val="x-none" w:eastAsia="x-none"/>
        </w:rPr>
        <w:t xml:space="preserve">   </w:t>
      </w:r>
      <w:r w:rsidR="002B769F" w:rsidRPr="0070761E">
        <w:rPr>
          <w:position w:val="-60"/>
          <w:lang w:val="x-none" w:eastAsia="x-none"/>
        </w:rPr>
        <w:object w:dxaOrig="4120" w:dyaOrig="980">
          <v:shape id="_x0000_i1264" type="#_x0000_t75" style="width:233.5pt;height:56.5pt" o:ole="">
            <v:imagedata r:id="rId569" o:title=""/>
          </v:shape>
          <o:OLEObject Type="Embed" ProgID="Equation.3" ShapeID="_x0000_i1264" DrawAspect="Content" ObjectID="_1589610304" r:id="rId570"/>
        </w:object>
      </w:r>
      <w:r w:rsidRPr="0070761E">
        <w:rPr>
          <w:lang w:val="x-none" w:eastAsia="x-none"/>
        </w:rPr>
        <w:t xml:space="preserve">     </w:t>
      </w:r>
      <w:r w:rsidRPr="0070761E">
        <w:rPr>
          <w:lang w:eastAsia="x-none"/>
        </w:rPr>
        <w:t xml:space="preserve">                    </w:t>
      </w:r>
      <w:r w:rsidRPr="0070761E">
        <w:rPr>
          <w:lang w:val="x-none" w:eastAsia="x-none"/>
        </w:rPr>
        <w:t xml:space="preserve"> (</w:t>
      </w:r>
      <w:r w:rsidRPr="0070761E">
        <w:rPr>
          <w:bCs/>
        </w:rPr>
        <w:t>27.4</w:t>
      </w:r>
      <w:r w:rsidRPr="0070761E">
        <w:rPr>
          <w:lang w:val="x-none" w:eastAsia="x-none"/>
        </w:rPr>
        <w:t xml:space="preserve">)    </w:t>
      </w:r>
    </w:p>
    <w:p w:rsidR="007C04DF" w:rsidRPr="0070761E" w:rsidRDefault="007C04DF" w:rsidP="007C04DF">
      <w:pPr>
        <w:spacing w:line="360" w:lineRule="auto"/>
        <w:jc w:val="both"/>
      </w:pPr>
      <w:r w:rsidRPr="0070761E">
        <w:t xml:space="preserve">описывающую равноускоренное движение локального участка субконта (т.е. </w:t>
      </w:r>
      <w:r w:rsidRPr="0070761E">
        <w:rPr>
          <w:i/>
        </w:rPr>
        <w:t>внешней</w:t>
      </w:r>
      <w:r w:rsidRPr="0070761E">
        <w:t xml:space="preserve"> стороны     2</w:t>
      </w:r>
      <w:r w:rsidRPr="0070761E">
        <w:rPr>
          <w:vertAlign w:val="superscript"/>
        </w:rPr>
        <w:t>3</w:t>
      </w:r>
      <w:r w:rsidRPr="0070761E">
        <w:rPr>
          <w:i/>
        </w:rPr>
        <w:t>-</w:t>
      </w:r>
      <w:r w:rsidRPr="0070761E">
        <w:rPr>
          <w:i/>
          <w:color w:val="000000"/>
        </w:rPr>
        <w:sym w:font="Symbol" w:char="F06C"/>
      </w:r>
      <w:r w:rsidRPr="0070761E">
        <w:rPr>
          <w:i/>
          <w:color w:val="000000"/>
          <w:vertAlign w:val="subscript"/>
          <w:lang w:val="en-US"/>
        </w:rPr>
        <w:t>m</w:t>
      </w:r>
      <w:r w:rsidRPr="0070761E">
        <w:rPr>
          <w:color w:val="000000"/>
          <w:vertAlign w:val="subscript"/>
        </w:rPr>
        <w:sym w:font="Symbol" w:char="F0B8"/>
      </w:r>
      <w:r w:rsidRPr="0070761E">
        <w:rPr>
          <w:i/>
          <w:color w:val="000000"/>
          <w:vertAlign w:val="subscript"/>
          <w:lang w:val="en-US"/>
        </w:rPr>
        <w:t>n</w:t>
      </w:r>
      <w:r w:rsidRPr="0070761E">
        <w:rPr>
          <w:b/>
          <w:color w:val="000000"/>
        </w:rPr>
        <w:t>-</w:t>
      </w:r>
      <w:r w:rsidRPr="0070761E">
        <w:rPr>
          <w:color w:val="000000"/>
        </w:rPr>
        <w:t xml:space="preserve">вакуумной протяженности) в направлении оси </w:t>
      </w:r>
      <w:r w:rsidRPr="0070761E">
        <w:rPr>
          <w:i/>
          <w:color w:val="000000"/>
          <w:lang w:val="en-US"/>
        </w:rPr>
        <w:t>x</w:t>
      </w:r>
      <w:r w:rsidRPr="0070761E">
        <w:t>.</w:t>
      </w:r>
    </w:p>
    <w:p w:rsidR="007C04DF" w:rsidRPr="0070761E" w:rsidRDefault="007C04DF" w:rsidP="007C04DF">
      <w:pPr>
        <w:spacing w:line="360" w:lineRule="auto"/>
        <w:ind w:firstLine="709"/>
        <w:jc w:val="both"/>
      </w:pPr>
      <w:r w:rsidRPr="0070761E">
        <w:t>Если в этой же области субконта создать дополнительное течение с равнозамедленным движением, т.е. с отрицательным ускорением</w:t>
      </w:r>
    </w:p>
    <w:p w:rsidR="007C04DF" w:rsidRPr="0070761E" w:rsidRDefault="007C04DF" w:rsidP="007C04DF">
      <w:pPr>
        <w:widowControl w:val="0"/>
        <w:spacing w:line="360" w:lineRule="auto"/>
        <w:ind w:firstLine="709"/>
        <w:jc w:val="both"/>
        <w:rPr>
          <w:bCs/>
        </w:rPr>
      </w:pPr>
      <w:r w:rsidRPr="0070761E">
        <w:rPr>
          <w:bCs/>
        </w:rPr>
        <w:t xml:space="preserve">                                                     </w:t>
      </w:r>
      <w:r w:rsidRPr="0070761E">
        <w:rPr>
          <w:bCs/>
          <w:position w:val="-68"/>
        </w:rPr>
        <w:object w:dxaOrig="1939" w:dyaOrig="1480">
          <v:shape id="_x0000_i1265" type="#_x0000_t75" style="width:99pt;height:77pt" o:ole="">
            <v:imagedata r:id="rId571" o:title=""/>
          </v:shape>
          <o:OLEObject Type="Embed" ProgID="Equation.3" ShapeID="_x0000_i1265" DrawAspect="Content" ObjectID="_1589610305" r:id="rId572"/>
        </w:object>
      </w:r>
      <w:r w:rsidRPr="0070761E">
        <w:rPr>
          <w:bCs/>
        </w:rPr>
        <w:t xml:space="preserve">,                                            </w:t>
      </w:r>
      <w:r w:rsidR="003B5B7B">
        <w:rPr>
          <w:bCs/>
        </w:rPr>
        <w:t xml:space="preserve"> </w:t>
      </w:r>
      <w:r w:rsidRPr="0070761E">
        <w:rPr>
          <w:bCs/>
        </w:rPr>
        <w:t xml:space="preserve">     (27.5) </w:t>
      </w:r>
    </w:p>
    <w:p w:rsidR="007C04DF" w:rsidRPr="0070761E" w:rsidRDefault="007C04DF" w:rsidP="007C04DF">
      <w:pPr>
        <w:spacing w:line="360" w:lineRule="auto"/>
        <w:jc w:val="both"/>
      </w:pPr>
      <w:r w:rsidRPr="0070761E">
        <w:t xml:space="preserve">то, проделывая математические выкладки аналогичные </w:t>
      </w:r>
      <w:r w:rsidRPr="0070761E">
        <w:rPr>
          <w:bCs/>
        </w:rPr>
        <w:t xml:space="preserve">(27.1) </w:t>
      </w:r>
      <w:r w:rsidRPr="0070761E">
        <w:rPr>
          <w:iCs/>
        </w:rPr>
        <w:t xml:space="preserve">– </w:t>
      </w:r>
      <w:r w:rsidRPr="0070761E">
        <w:rPr>
          <w:bCs/>
        </w:rPr>
        <w:t xml:space="preserve">(27.4) получим метрику        </w:t>
      </w:r>
      <w:r w:rsidRPr="0070761E">
        <w:t xml:space="preserve"> </w:t>
      </w:r>
    </w:p>
    <w:p w:rsidR="007C04DF" w:rsidRPr="0070761E" w:rsidRDefault="007C04DF" w:rsidP="007C04DF">
      <w:pPr>
        <w:spacing w:line="360" w:lineRule="auto"/>
        <w:ind w:firstLine="709"/>
        <w:jc w:val="both"/>
        <w:rPr>
          <w:iCs/>
        </w:rPr>
      </w:pPr>
      <w:r w:rsidRPr="0070761E">
        <w:rPr>
          <w:iCs/>
        </w:rPr>
        <w:t xml:space="preserve">                                   </w:t>
      </w:r>
      <w:r w:rsidRPr="0070761E">
        <w:rPr>
          <w:iCs/>
          <w:position w:val="-64"/>
        </w:rPr>
        <w:object w:dxaOrig="4500" w:dyaOrig="1060">
          <v:shape id="_x0000_i1266" type="#_x0000_t75" style="width:227pt;height:54.5pt" o:ole="">
            <v:imagedata r:id="rId573" o:title=""/>
          </v:shape>
          <o:OLEObject Type="Embed" ProgID="Equation.3" ShapeID="_x0000_i1266" DrawAspect="Content" ObjectID="_1589610306" r:id="rId574"/>
        </w:object>
      </w:r>
      <w:r w:rsidRPr="0070761E">
        <w:rPr>
          <w:iCs/>
        </w:rPr>
        <w:t xml:space="preserve">.                       </w:t>
      </w:r>
      <w:bookmarkStart w:id="4" w:name="_GoBack"/>
      <w:bookmarkEnd w:id="4"/>
      <w:r w:rsidRPr="0070761E">
        <w:rPr>
          <w:iCs/>
        </w:rPr>
        <w:t xml:space="preserve">  </w:t>
      </w:r>
      <w:r w:rsidRPr="0070761E">
        <w:t>(</w:t>
      </w:r>
      <w:r w:rsidRPr="0070761E">
        <w:rPr>
          <w:bCs/>
        </w:rPr>
        <w:t>27.6</w:t>
      </w:r>
      <w:r w:rsidRPr="0070761E">
        <w:t xml:space="preserve">)    </w:t>
      </w:r>
    </w:p>
    <w:p w:rsidR="007C04DF" w:rsidRPr="0070761E" w:rsidRDefault="007C04DF" w:rsidP="007C04DF">
      <w:pPr>
        <w:spacing w:line="360" w:lineRule="auto"/>
        <w:ind w:firstLine="709"/>
        <w:jc w:val="both"/>
        <w:rPr>
          <w:bCs/>
        </w:rPr>
      </w:pPr>
      <w:r w:rsidRPr="0070761E">
        <w:rPr>
          <w:bCs/>
        </w:rPr>
        <w:t xml:space="preserve">При этом среднее метрико-динамическое состояние локального участка субконта будет характеризоваться усредненной метрикой </w:t>
      </w:r>
    </w:p>
    <w:p w:rsidR="007C04DF" w:rsidRPr="0070761E" w:rsidRDefault="007C04DF" w:rsidP="007C04DF">
      <w:pPr>
        <w:spacing w:line="360" w:lineRule="auto"/>
        <w:ind w:firstLine="709"/>
        <w:jc w:val="both"/>
      </w:pPr>
      <w:r w:rsidRPr="0070761E">
        <w:rPr>
          <w:iCs/>
        </w:rPr>
        <w:t xml:space="preserve">                       </w:t>
      </w:r>
      <w:r w:rsidRPr="0070761E">
        <w:rPr>
          <w:iCs/>
          <w:position w:val="-168"/>
        </w:rPr>
        <w:object w:dxaOrig="6080" w:dyaOrig="2560">
          <v:shape id="_x0000_i1267" type="#_x0000_t75" style="width:296pt;height:125pt" o:ole="">
            <v:imagedata r:id="rId575" o:title=""/>
          </v:shape>
          <o:OLEObject Type="Embed" ProgID="Equation.3" ShapeID="_x0000_i1267" DrawAspect="Content" ObjectID="_1589610307" r:id="rId576"/>
        </w:object>
      </w:r>
      <w:r w:rsidRPr="0070761E">
        <w:rPr>
          <w:iCs/>
        </w:rPr>
        <w:t xml:space="preserve">                      </w:t>
      </w:r>
      <w:r w:rsidRPr="0070761E">
        <w:t>(</w:t>
      </w:r>
      <w:r w:rsidRPr="0070761E">
        <w:rPr>
          <w:bCs/>
        </w:rPr>
        <w:t>27.7</w:t>
      </w:r>
      <w:r w:rsidRPr="0070761E">
        <w:t xml:space="preserve">)    </w:t>
      </w:r>
    </w:p>
    <w:p w:rsidR="007C04DF" w:rsidRPr="0070761E" w:rsidRDefault="007C04DF" w:rsidP="007C04DF">
      <w:pPr>
        <w:spacing w:line="360" w:lineRule="auto"/>
        <w:jc w:val="both"/>
        <w:rPr>
          <w:iCs/>
        </w:rPr>
      </w:pPr>
      <w:r w:rsidRPr="0070761E">
        <w:rPr>
          <w:iCs/>
        </w:rPr>
        <w:t xml:space="preserve">с сигнатурой (+ – – –). Откуда видим, что при </w:t>
      </w:r>
    </w:p>
    <w:p w:rsidR="007C04DF" w:rsidRPr="0070761E" w:rsidRDefault="007C04DF" w:rsidP="007C04DF">
      <w:pPr>
        <w:spacing w:line="360" w:lineRule="auto"/>
        <w:ind w:firstLine="709"/>
        <w:jc w:val="both"/>
      </w:pPr>
      <w:r w:rsidRPr="0070761E">
        <w:rPr>
          <w:iCs/>
        </w:rPr>
        <w:t xml:space="preserve">                                  </w:t>
      </w:r>
      <w:r w:rsidRPr="0070761E">
        <w:rPr>
          <w:iCs/>
          <w:position w:val="-24"/>
        </w:rPr>
        <w:object w:dxaOrig="900" w:dyaOrig="660">
          <v:shape id="_x0000_i1268" type="#_x0000_t75" style="width:42pt;height:31pt" o:ole="">
            <v:imagedata r:id="rId577" o:title=""/>
          </v:shape>
          <o:OLEObject Type="Embed" ProgID="Equation.3" ShapeID="_x0000_i1268" DrawAspect="Content" ObjectID="_1589610308" r:id="rId578"/>
        </w:object>
      </w:r>
      <w:r w:rsidRPr="0070761E">
        <w:rPr>
          <w:iCs/>
        </w:rPr>
        <w:t xml:space="preserve"> </w:t>
      </w:r>
      <w:r w:rsidRPr="0070761E">
        <w:rPr>
          <w:i/>
          <w:iCs/>
        </w:rPr>
        <w:t xml:space="preserve"> </w:t>
      </w:r>
      <w:r w:rsidRPr="0070761E">
        <w:rPr>
          <w:iCs/>
        </w:rPr>
        <w:t xml:space="preserve">или  </w:t>
      </w:r>
      <w:r w:rsidRPr="0070761E">
        <w:rPr>
          <w:i/>
          <w:iCs/>
        </w:rPr>
        <w:t xml:space="preserve"> |</w:t>
      </w:r>
      <w:proofErr w:type="gramStart"/>
      <w:r w:rsidRPr="0070761E">
        <w:rPr>
          <w:i/>
          <w:iCs/>
        </w:rPr>
        <w:t>а</w:t>
      </w:r>
      <w:r w:rsidRPr="0070761E">
        <w:rPr>
          <w:i/>
          <w:iCs/>
          <w:vertAlign w:val="subscript"/>
        </w:rPr>
        <w:t>х</w:t>
      </w:r>
      <w:proofErr w:type="gramEnd"/>
      <w:r w:rsidRPr="0070761E">
        <w:rPr>
          <w:i/>
          <w:iCs/>
        </w:rPr>
        <w:t>|</w:t>
      </w:r>
      <w:r w:rsidRPr="0070761E">
        <w:rPr>
          <w:i/>
          <w:iCs/>
          <w:lang w:val="en-US"/>
        </w:rPr>
        <w:t>t</w:t>
      </w:r>
      <w:r w:rsidRPr="0070761E">
        <w:rPr>
          <w:i/>
          <w:iCs/>
        </w:rPr>
        <w:t xml:space="preserve"> = c  </w:t>
      </w:r>
      <w:r w:rsidRPr="0070761E">
        <w:rPr>
          <w:iCs/>
        </w:rPr>
        <w:t>или</w:t>
      </w:r>
      <w:r w:rsidRPr="0070761E">
        <w:rPr>
          <w:i/>
          <w:iCs/>
        </w:rPr>
        <w:t xml:space="preserve">   </w:t>
      </w:r>
      <w:r w:rsidRPr="0070761E">
        <w:rPr>
          <w:iCs/>
        </w:rPr>
        <w:t>|</w:t>
      </w:r>
      <w:r w:rsidRPr="0070761E">
        <w:rPr>
          <w:i/>
          <w:iCs/>
        </w:rPr>
        <w:t>а</w:t>
      </w:r>
      <w:r w:rsidRPr="0070761E">
        <w:rPr>
          <w:i/>
          <w:iCs/>
          <w:vertAlign w:val="subscript"/>
        </w:rPr>
        <w:t>х</w:t>
      </w:r>
      <w:r w:rsidRPr="0070761E">
        <w:rPr>
          <w:iCs/>
        </w:rPr>
        <w:t xml:space="preserve">| = </w:t>
      </w:r>
      <w:r w:rsidRPr="0070761E">
        <w:rPr>
          <w:i/>
          <w:iCs/>
        </w:rPr>
        <w:t>c /</w:t>
      </w:r>
      <w:r w:rsidRPr="0070761E">
        <w:rPr>
          <w:iCs/>
        </w:rPr>
        <w:sym w:font="Symbol" w:char="F044"/>
      </w:r>
      <w:r w:rsidRPr="0070761E">
        <w:rPr>
          <w:i/>
          <w:iCs/>
          <w:lang w:val="en-US"/>
        </w:rPr>
        <w:t>t</w:t>
      </w:r>
      <w:r w:rsidRPr="0070761E">
        <w:rPr>
          <w:iCs/>
        </w:rPr>
        <w:t>,</w:t>
      </w:r>
      <w:r w:rsidRPr="0070761E">
        <w:rPr>
          <w:i/>
          <w:iCs/>
        </w:rPr>
        <w:t xml:space="preserve">                                          </w:t>
      </w:r>
      <w:r w:rsidRPr="0070761E">
        <w:t>(</w:t>
      </w:r>
      <w:r w:rsidRPr="0070761E">
        <w:rPr>
          <w:bCs/>
        </w:rPr>
        <w:t>27.8</w:t>
      </w:r>
      <w:r w:rsidRPr="0070761E">
        <w:t xml:space="preserve">)    </w:t>
      </w:r>
    </w:p>
    <w:p w:rsidR="007C04DF" w:rsidRPr="0070761E" w:rsidRDefault="007C04DF" w:rsidP="007C04DF">
      <w:pPr>
        <w:spacing w:line="360" w:lineRule="auto"/>
        <w:jc w:val="both"/>
      </w:pPr>
      <w:r w:rsidRPr="0070761E">
        <w:lastRenderedPageBreak/>
        <w:t>первое и второе слагаемые в усредненной метрике (</w:t>
      </w:r>
      <w:r w:rsidRPr="0070761E">
        <w:rPr>
          <w:bCs/>
        </w:rPr>
        <w:t>27.7</w:t>
      </w:r>
      <w:r w:rsidRPr="0070761E">
        <w:t xml:space="preserve">) обращаются в бесконечность. Данную сингулярность можно интерпретировать как </w:t>
      </w:r>
      <w:r w:rsidRPr="0070761E">
        <w:rPr>
          <w:color w:val="000000"/>
        </w:rPr>
        <w:t>«разрыв» исследуемого участка</w:t>
      </w:r>
      <w:r w:rsidRPr="0070761E">
        <w:rPr>
          <w:i/>
        </w:rPr>
        <w:t xml:space="preserve"> </w:t>
      </w:r>
      <w:r w:rsidRPr="0070761E">
        <w:t>субконта</w:t>
      </w:r>
      <w:r w:rsidRPr="0070761E">
        <w:rPr>
          <w:i/>
        </w:rPr>
        <w:t xml:space="preserve"> </w:t>
      </w:r>
      <w:r w:rsidRPr="0070761E">
        <w:t xml:space="preserve">(т.е. </w:t>
      </w:r>
      <w:r w:rsidRPr="0070761E">
        <w:rPr>
          <w:i/>
        </w:rPr>
        <w:t>внешней</w:t>
      </w:r>
      <w:r w:rsidRPr="0070761E">
        <w:t xml:space="preserve"> стороны 2</w:t>
      </w:r>
      <w:r w:rsidRPr="0070761E">
        <w:rPr>
          <w:vertAlign w:val="superscript"/>
        </w:rPr>
        <w:t>3</w:t>
      </w:r>
      <w:r w:rsidRPr="0070761E">
        <w:rPr>
          <w:i/>
        </w:rPr>
        <w:t>-</w:t>
      </w:r>
      <w:r w:rsidRPr="0070761E">
        <w:rPr>
          <w:i/>
        </w:rPr>
        <w:sym w:font="Symbol" w:char="F06C"/>
      </w:r>
      <w:r w:rsidRPr="0070761E">
        <w:rPr>
          <w:i/>
          <w:vertAlign w:val="subscript"/>
        </w:rPr>
        <w:t>m</w:t>
      </w:r>
      <w:r w:rsidRPr="0070761E">
        <w:rPr>
          <w:vertAlign w:val="subscript"/>
        </w:rPr>
        <w:sym w:font="Symbol" w:char="F0B8"/>
      </w:r>
      <w:r w:rsidRPr="0070761E">
        <w:rPr>
          <w:i/>
          <w:vertAlign w:val="subscript"/>
        </w:rPr>
        <w:t>n</w:t>
      </w:r>
      <w:r w:rsidRPr="0070761E">
        <w:t>-вакуумной протяженности)</w:t>
      </w:r>
      <w:r w:rsidRPr="0070761E">
        <w:rPr>
          <w:color w:val="000000"/>
        </w:rPr>
        <w:t xml:space="preserve">. </w:t>
      </w:r>
      <w:r w:rsidRPr="0070761E">
        <w:t xml:space="preserve"> </w:t>
      </w:r>
    </w:p>
    <w:p w:rsidR="007C04DF" w:rsidRPr="0070761E" w:rsidRDefault="007C04DF" w:rsidP="007C04DF">
      <w:pPr>
        <w:spacing w:line="360" w:lineRule="auto"/>
        <w:ind w:firstLine="709"/>
        <w:jc w:val="both"/>
        <w:rPr>
          <w:iCs/>
        </w:rPr>
      </w:pPr>
      <w:r w:rsidRPr="0070761E">
        <w:rPr>
          <w:iCs/>
        </w:rPr>
        <w:t xml:space="preserve">«Разрыв» субконта – это неполное действие. Для полного «разрыва» локального участка </w:t>
      </w:r>
      <w:r w:rsidRPr="0070761E">
        <w:t>2</w:t>
      </w:r>
      <w:r w:rsidRPr="0070761E">
        <w:rPr>
          <w:vertAlign w:val="superscript"/>
        </w:rPr>
        <w:t>3</w:t>
      </w:r>
      <w:r w:rsidRPr="0070761E">
        <w:rPr>
          <w:i/>
        </w:rPr>
        <w:t>-</w:t>
      </w:r>
      <w:r w:rsidRPr="0070761E">
        <w:rPr>
          <w:i/>
        </w:rPr>
        <w:sym w:font="Symbol" w:char="F06C"/>
      </w:r>
      <w:r w:rsidRPr="0070761E">
        <w:rPr>
          <w:i/>
          <w:vertAlign w:val="subscript"/>
        </w:rPr>
        <w:t>m</w:t>
      </w:r>
      <w:r w:rsidRPr="0070761E">
        <w:rPr>
          <w:vertAlign w:val="subscript"/>
        </w:rPr>
        <w:sym w:font="Symbol" w:char="F0B8"/>
      </w:r>
      <w:r w:rsidRPr="0070761E">
        <w:rPr>
          <w:i/>
          <w:vertAlign w:val="subscript"/>
        </w:rPr>
        <w:t>n</w:t>
      </w:r>
      <w:r w:rsidRPr="0070761E">
        <w:t xml:space="preserve">-вакуумной протяженности </w:t>
      </w:r>
      <w:r w:rsidRPr="0070761E">
        <w:rPr>
          <w:iCs/>
        </w:rPr>
        <w:t xml:space="preserve">необходимо «порвать» и ее </w:t>
      </w:r>
      <w:r w:rsidRPr="0070761E">
        <w:rPr>
          <w:i/>
          <w:iCs/>
        </w:rPr>
        <w:t>внутреннюю</w:t>
      </w:r>
      <w:r w:rsidRPr="0070761E">
        <w:rPr>
          <w:iCs/>
        </w:rPr>
        <w:t xml:space="preserve"> сторону, описыва</w:t>
      </w:r>
      <w:r w:rsidRPr="0070761E">
        <w:rPr>
          <w:iCs/>
        </w:rPr>
        <w:t>е</w:t>
      </w:r>
      <w:r w:rsidRPr="0070761E">
        <w:rPr>
          <w:iCs/>
        </w:rPr>
        <w:t xml:space="preserve">мую метрикой </w:t>
      </w:r>
      <w:r w:rsidRPr="0070761E">
        <w:t xml:space="preserve">(26.2) </w:t>
      </w:r>
      <w:r w:rsidRPr="0070761E">
        <w:rPr>
          <w:iCs/>
        </w:rPr>
        <w:t>с сигнатурой (– + + +). Для этого необходимо в антисубконте той же обл</w:t>
      </w:r>
      <w:r w:rsidRPr="0070761E">
        <w:rPr>
          <w:iCs/>
        </w:rPr>
        <w:t>а</w:t>
      </w:r>
      <w:r w:rsidRPr="0070761E">
        <w:rPr>
          <w:iCs/>
        </w:rPr>
        <w:t xml:space="preserve">сти </w:t>
      </w:r>
      <w:r w:rsidRPr="0070761E">
        <w:rPr>
          <w:bCs/>
          <w:i/>
        </w:rPr>
        <w:sym w:font="Symbol" w:char="F06C"/>
      </w:r>
      <w:r w:rsidRPr="0070761E">
        <w:rPr>
          <w:bCs/>
          <w:i/>
          <w:vertAlign w:val="subscript"/>
          <w:lang w:val="en-US"/>
        </w:rPr>
        <w:t>m</w:t>
      </w:r>
      <w:r w:rsidRPr="0070761E">
        <w:rPr>
          <w:bCs/>
          <w:vertAlign w:val="subscript"/>
        </w:rPr>
        <w:sym w:font="Symbol" w:char="F0B8"/>
      </w:r>
      <w:r w:rsidRPr="0070761E">
        <w:rPr>
          <w:bCs/>
          <w:i/>
          <w:vertAlign w:val="subscript"/>
          <w:lang w:val="en-US"/>
        </w:rPr>
        <w:t>n</w:t>
      </w:r>
      <w:r w:rsidRPr="0070761E">
        <w:rPr>
          <w:bCs/>
        </w:rPr>
        <w:t xml:space="preserve">-вакуума </w:t>
      </w:r>
      <w:r w:rsidRPr="0070761E">
        <w:rPr>
          <w:iCs/>
        </w:rPr>
        <w:t xml:space="preserve">создать аналогичные равноускоренные и равнозамедленные течения, чтобы его среднее состояние определялось усредненной метрикой  </w:t>
      </w:r>
    </w:p>
    <w:p w:rsidR="007C04DF" w:rsidRPr="0070761E" w:rsidRDefault="007C04DF" w:rsidP="007C04DF">
      <w:pPr>
        <w:spacing w:line="360" w:lineRule="auto"/>
        <w:ind w:firstLine="709"/>
        <w:jc w:val="both"/>
        <w:rPr>
          <w:iCs/>
        </w:rPr>
      </w:pPr>
      <w:r w:rsidRPr="0070761E">
        <w:rPr>
          <w:iCs/>
        </w:rPr>
        <w:t xml:space="preserve">                  </w:t>
      </w:r>
      <w:r w:rsidRPr="0070761E">
        <w:rPr>
          <w:iCs/>
          <w:position w:val="-164"/>
        </w:rPr>
        <w:object w:dxaOrig="6200" w:dyaOrig="2520">
          <v:shape id="_x0000_i1269" type="#_x0000_t75" style="width:326.5pt;height:122pt" o:ole="">
            <v:imagedata r:id="rId579" o:title=""/>
          </v:shape>
          <o:OLEObject Type="Embed" ProgID="Equation.3" ShapeID="_x0000_i1269" DrawAspect="Content" ObjectID="_1589610309" r:id="rId580"/>
        </w:object>
      </w:r>
      <w:r w:rsidRPr="0070761E">
        <w:rPr>
          <w:iCs/>
        </w:rPr>
        <w:t xml:space="preserve">         </w:t>
      </w:r>
      <w:r w:rsidR="00A7177F">
        <w:rPr>
          <w:iCs/>
        </w:rPr>
        <w:t xml:space="preserve"> </w:t>
      </w:r>
      <w:r w:rsidRPr="0070761E">
        <w:rPr>
          <w:iCs/>
        </w:rPr>
        <w:t xml:space="preserve">       </w:t>
      </w:r>
      <w:r w:rsidRPr="0070761E">
        <w:t>(</w:t>
      </w:r>
      <w:r w:rsidRPr="0070761E">
        <w:rPr>
          <w:bCs/>
        </w:rPr>
        <w:t>27.9</w:t>
      </w:r>
      <w:r w:rsidRPr="0070761E">
        <w:t>)</w:t>
      </w:r>
    </w:p>
    <w:p w:rsidR="007C04DF" w:rsidRPr="0070761E" w:rsidRDefault="007C04DF" w:rsidP="007C04DF">
      <w:pPr>
        <w:spacing w:line="360" w:lineRule="auto"/>
        <w:jc w:val="both"/>
        <w:rPr>
          <w:iCs/>
        </w:rPr>
      </w:pPr>
      <w:r w:rsidRPr="0070761E">
        <w:rPr>
          <w:iCs/>
        </w:rPr>
        <w:t xml:space="preserve">с сигнатурой (– + + +), которая «рвется» при тех же условиях      </w:t>
      </w:r>
    </w:p>
    <w:p w:rsidR="007C04DF" w:rsidRPr="0070761E" w:rsidRDefault="007C04DF" w:rsidP="007C04DF">
      <w:pPr>
        <w:spacing w:line="360" w:lineRule="auto"/>
        <w:ind w:firstLine="709"/>
        <w:jc w:val="both"/>
      </w:pPr>
      <w:r w:rsidRPr="0070761E">
        <w:rPr>
          <w:iCs/>
        </w:rPr>
        <w:t xml:space="preserve">                                 </w:t>
      </w:r>
      <w:r w:rsidRPr="0070761E">
        <w:rPr>
          <w:iCs/>
          <w:position w:val="-24"/>
        </w:rPr>
        <w:object w:dxaOrig="900" w:dyaOrig="660">
          <v:shape id="_x0000_i1270" type="#_x0000_t75" style="width:42pt;height:31pt" o:ole="">
            <v:imagedata r:id="rId577" o:title=""/>
          </v:shape>
          <o:OLEObject Type="Embed" ProgID="Equation.3" ShapeID="_x0000_i1270" DrawAspect="Content" ObjectID="_1589610310" r:id="rId581"/>
        </w:object>
      </w:r>
      <w:r w:rsidRPr="0070761E">
        <w:rPr>
          <w:i/>
          <w:iCs/>
        </w:rPr>
        <w:t xml:space="preserve"> </w:t>
      </w:r>
      <w:r w:rsidRPr="0070761E">
        <w:rPr>
          <w:iCs/>
        </w:rPr>
        <w:t xml:space="preserve">или  </w:t>
      </w:r>
      <w:r w:rsidRPr="0070761E">
        <w:rPr>
          <w:i/>
          <w:iCs/>
        </w:rPr>
        <w:t xml:space="preserve"> |</w:t>
      </w:r>
      <w:proofErr w:type="gramStart"/>
      <w:r w:rsidRPr="0070761E">
        <w:rPr>
          <w:i/>
          <w:iCs/>
        </w:rPr>
        <w:t>а</w:t>
      </w:r>
      <w:r w:rsidRPr="0070761E">
        <w:rPr>
          <w:i/>
          <w:iCs/>
          <w:vertAlign w:val="subscript"/>
        </w:rPr>
        <w:t>х</w:t>
      </w:r>
      <w:proofErr w:type="gramEnd"/>
      <w:r w:rsidRPr="0070761E">
        <w:rPr>
          <w:i/>
          <w:iCs/>
        </w:rPr>
        <w:t>|</w:t>
      </w:r>
      <w:r w:rsidRPr="0070761E">
        <w:rPr>
          <w:i/>
          <w:iCs/>
          <w:lang w:val="en-US"/>
        </w:rPr>
        <w:t>t</w:t>
      </w:r>
      <w:r w:rsidRPr="0070761E">
        <w:rPr>
          <w:i/>
          <w:iCs/>
        </w:rPr>
        <w:t xml:space="preserve"> = c,   </w:t>
      </w:r>
      <w:r w:rsidRPr="0070761E">
        <w:rPr>
          <w:iCs/>
        </w:rPr>
        <w:t>или</w:t>
      </w:r>
      <w:r w:rsidRPr="0070761E">
        <w:rPr>
          <w:i/>
          <w:iCs/>
        </w:rPr>
        <w:t xml:space="preserve">   </w:t>
      </w:r>
      <w:r w:rsidRPr="0070761E">
        <w:rPr>
          <w:iCs/>
        </w:rPr>
        <w:t>|</w:t>
      </w:r>
      <w:r w:rsidRPr="0070761E">
        <w:rPr>
          <w:i/>
          <w:iCs/>
        </w:rPr>
        <w:t>а</w:t>
      </w:r>
      <w:r w:rsidRPr="0070761E">
        <w:rPr>
          <w:i/>
          <w:iCs/>
          <w:vertAlign w:val="subscript"/>
        </w:rPr>
        <w:t>х</w:t>
      </w:r>
      <w:r w:rsidRPr="0070761E">
        <w:rPr>
          <w:iCs/>
        </w:rPr>
        <w:t xml:space="preserve">| = </w:t>
      </w:r>
      <w:r w:rsidRPr="0070761E">
        <w:rPr>
          <w:i/>
          <w:iCs/>
        </w:rPr>
        <w:t>c /</w:t>
      </w:r>
      <w:r w:rsidRPr="0070761E">
        <w:rPr>
          <w:iCs/>
        </w:rPr>
        <w:sym w:font="Symbol" w:char="F044"/>
      </w:r>
      <w:r w:rsidRPr="0070761E">
        <w:rPr>
          <w:i/>
          <w:iCs/>
          <w:lang w:val="en-US"/>
        </w:rPr>
        <w:t>t</w:t>
      </w:r>
      <w:r w:rsidRPr="0070761E">
        <w:rPr>
          <w:iCs/>
        </w:rPr>
        <w:t>.</w:t>
      </w:r>
      <w:r w:rsidRPr="0070761E">
        <w:rPr>
          <w:i/>
          <w:iCs/>
        </w:rPr>
        <w:t xml:space="preserve">                                        </w:t>
      </w:r>
      <w:r w:rsidRPr="0070761E">
        <w:t>(</w:t>
      </w:r>
      <w:r w:rsidRPr="0070761E">
        <w:rPr>
          <w:bCs/>
        </w:rPr>
        <w:t>27.10</w:t>
      </w:r>
      <w:r w:rsidRPr="0070761E">
        <w:t xml:space="preserve">)    </w:t>
      </w:r>
    </w:p>
    <w:p w:rsidR="007C04DF" w:rsidRPr="0070761E" w:rsidRDefault="007C04DF" w:rsidP="007C04DF">
      <w:pPr>
        <w:spacing w:line="360" w:lineRule="auto"/>
        <w:ind w:firstLine="709"/>
        <w:jc w:val="both"/>
        <w:rPr>
          <w:i/>
          <w:iCs/>
          <w:vertAlign w:val="subscript"/>
        </w:rPr>
      </w:pPr>
      <w:r w:rsidRPr="0070761E">
        <w:t>Усреднение метрик (</w:t>
      </w:r>
      <w:r w:rsidRPr="0070761E">
        <w:rPr>
          <w:bCs/>
        </w:rPr>
        <w:t>27.7</w:t>
      </w:r>
      <w:r w:rsidRPr="0070761E">
        <w:t>) и (</w:t>
      </w:r>
      <w:r w:rsidRPr="0070761E">
        <w:rPr>
          <w:bCs/>
        </w:rPr>
        <w:t>27.9</w:t>
      </w:r>
      <w:r w:rsidRPr="0070761E">
        <w:t xml:space="preserve">) </w:t>
      </w:r>
      <w:r w:rsidRPr="0070761E">
        <w:rPr>
          <w:iCs/>
        </w:rPr>
        <w:t xml:space="preserve">приводит к </w:t>
      </w:r>
      <w:r w:rsidRPr="0070761E">
        <w:t xml:space="preserve">выполнению </w:t>
      </w:r>
      <w:r w:rsidRPr="0070761E">
        <w:rPr>
          <w:iCs/>
        </w:rPr>
        <w:t xml:space="preserve">вакуумного условия </w:t>
      </w:r>
    </w:p>
    <w:p w:rsidR="007C04DF" w:rsidRPr="0070761E" w:rsidRDefault="007C04DF" w:rsidP="007C04DF">
      <w:pPr>
        <w:spacing w:line="360" w:lineRule="auto"/>
        <w:ind w:firstLine="709"/>
        <w:jc w:val="both"/>
      </w:pPr>
      <w:r w:rsidRPr="0070761E">
        <w:t xml:space="preserve">                                 </w:t>
      </w:r>
      <w:r w:rsidRPr="0070761E">
        <w:rPr>
          <w:b/>
        </w:rPr>
        <w:t xml:space="preserve">  </w:t>
      </w:r>
      <w:r w:rsidRPr="0070761E">
        <w:rPr>
          <w:position w:val="-10"/>
        </w:rPr>
        <w:object w:dxaOrig="4020" w:dyaOrig="360">
          <v:shape id="_x0000_i1271" type="#_x0000_t75" style="width:196pt;height:19pt" o:ole="">
            <v:imagedata r:id="rId582" o:title=""/>
          </v:shape>
          <o:OLEObject Type="Embed" ProgID="Equation.3" ShapeID="_x0000_i1271" DrawAspect="Content" ObjectID="_1589610311" r:id="rId583"/>
        </w:object>
      </w:r>
      <w:r w:rsidRPr="0070761E">
        <w:t>,                                        (</w:t>
      </w:r>
      <w:r w:rsidRPr="0070761E">
        <w:rPr>
          <w:bCs/>
        </w:rPr>
        <w:t>27.11</w:t>
      </w:r>
      <w:r w:rsidRPr="0070761E">
        <w:t xml:space="preserve">)    </w:t>
      </w:r>
    </w:p>
    <w:p w:rsidR="007C04DF" w:rsidRPr="0070761E" w:rsidRDefault="007C04DF" w:rsidP="007C04DF">
      <w:pPr>
        <w:spacing w:line="360" w:lineRule="auto"/>
        <w:jc w:val="both"/>
        <w:rPr>
          <w:iCs/>
        </w:rPr>
      </w:pPr>
      <w:r w:rsidRPr="0070761E">
        <w:t xml:space="preserve">которое в данной ситуации </w:t>
      </w:r>
      <w:r w:rsidRPr="0070761E">
        <w:rPr>
          <w:iCs/>
        </w:rPr>
        <w:t>эквивалентно третьему закону Ньютона: – «действие равно прот</w:t>
      </w:r>
      <w:r w:rsidRPr="0070761E">
        <w:rPr>
          <w:iCs/>
        </w:rPr>
        <w:t>и</w:t>
      </w:r>
      <w:r w:rsidRPr="0070761E">
        <w:rPr>
          <w:iCs/>
        </w:rPr>
        <w:t>водействию»</w:t>
      </w:r>
    </w:p>
    <w:p w:rsidR="007C04DF" w:rsidRPr="0070761E" w:rsidRDefault="007C04DF" w:rsidP="007C04DF">
      <w:pPr>
        <w:widowControl w:val="0"/>
        <w:spacing w:line="360" w:lineRule="auto"/>
        <w:ind w:firstLine="709"/>
        <w:jc w:val="both"/>
        <w:rPr>
          <w:bCs/>
        </w:rPr>
      </w:pPr>
      <w:r w:rsidRPr="0070761E">
        <w:rPr>
          <w:iCs/>
        </w:rPr>
        <w:t xml:space="preserve">                                     </w:t>
      </w:r>
      <w:r w:rsidRPr="0070761E">
        <w:rPr>
          <w:bCs/>
          <w:i/>
          <w:lang w:val="en-US"/>
        </w:rPr>
        <w:t>F</w:t>
      </w:r>
      <w:r w:rsidRPr="0070761E">
        <w:rPr>
          <w:bCs/>
          <w:i/>
          <w:vertAlign w:val="subscript"/>
          <w:lang w:val="en-US"/>
        </w:rPr>
        <w:t>x</w:t>
      </w:r>
      <w:r w:rsidRPr="0070761E">
        <w:rPr>
          <w:bCs/>
          <w:vertAlign w:val="superscript"/>
          <w:lang w:val="en-US"/>
        </w:rPr>
        <w:t>(</w:t>
      </w:r>
      <w:r w:rsidRPr="0070761E">
        <w:rPr>
          <w:bCs/>
          <w:i/>
          <w:iCs/>
          <w:vertAlign w:val="superscript"/>
          <w:lang w:val="en-US"/>
        </w:rPr>
        <w:t>+</w:t>
      </w:r>
      <w:r w:rsidRPr="0070761E">
        <w:rPr>
          <w:bCs/>
          <w:iCs/>
          <w:vertAlign w:val="superscript"/>
          <w:lang w:val="en-US"/>
        </w:rPr>
        <w:t xml:space="preserve">) </w:t>
      </w:r>
      <w:r w:rsidRPr="0070761E">
        <w:rPr>
          <w:bCs/>
          <w:i/>
          <w:iCs/>
          <w:lang w:val="en-US"/>
        </w:rPr>
        <w:t>–</w:t>
      </w:r>
      <w:r w:rsidRPr="0070761E">
        <w:rPr>
          <w:bCs/>
          <w:i/>
          <w:lang w:val="en-US"/>
        </w:rPr>
        <w:t xml:space="preserve"> F</w:t>
      </w:r>
      <w:r w:rsidRPr="0070761E">
        <w:rPr>
          <w:bCs/>
          <w:i/>
          <w:vertAlign w:val="subscript"/>
          <w:lang w:val="en-US"/>
        </w:rPr>
        <w:t>x</w:t>
      </w:r>
      <w:r w:rsidRPr="0070761E">
        <w:rPr>
          <w:bCs/>
          <w:vertAlign w:val="superscript"/>
          <w:lang w:val="en-US"/>
        </w:rPr>
        <w:t>(</w:t>
      </w:r>
      <w:r w:rsidRPr="0070761E">
        <w:rPr>
          <w:iCs/>
          <w:vertAlign w:val="superscript"/>
          <w:lang w:val="en-US"/>
        </w:rPr>
        <w:t>–</w:t>
      </w:r>
      <w:r w:rsidRPr="0070761E">
        <w:rPr>
          <w:bCs/>
          <w:iCs/>
          <w:vertAlign w:val="superscript"/>
          <w:lang w:val="en-US"/>
        </w:rPr>
        <w:t xml:space="preserve">) </w:t>
      </w:r>
      <w:r w:rsidRPr="0070761E">
        <w:rPr>
          <w:bCs/>
          <w:iCs/>
          <w:lang w:val="en-US"/>
        </w:rPr>
        <w:t xml:space="preserve"> = </w:t>
      </w:r>
      <w:r w:rsidRPr="0070761E">
        <w:rPr>
          <w:bCs/>
          <w:i/>
          <w:iCs/>
          <w:vertAlign w:val="superscript"/>
          <w:lang w:val="en-US"/>
        </w:rPr>
        <w:t xml:space="preserve"> </w:t>
      </w:r>
      <w:r w:rsidRPr="0070761E">
        <w:rPr>
          <w:bCs/>
          <w:i/>
          <w:lang w:val="en-US"/>
        </w:rPr>
        <w:t>ma</w:t>
      </w:r>
      <w:r w:rsidRPr="0070761E">
        <w:rPr>
          <w:bCs/>
          <w:i/>
          <w:vertAlign w:val="subscript"/>
          <w:lang w:val="en-US"/>
        </w:rPr>
        <w:t>x</w:t>
      </w:r>
      <w:r w:rsidRPr="0070761E">
        <w:rPr>
          <w:bCs/>
          <w:vertAlign w:val="superscript"/>
          <w:lang w:val="en-US"/>
        </w:rPr>
        <w:t>(</w:t>
      </w:r>
      <w:r w:rsidRPr="0070761E">
        <w:rPr>
          <w:bCs/>
          <w:i/>
          <w:iCs/>
          <w:vertAlign w:val="superscript"/>
          <w:lang w:val="en-US"/>
        </w:rPr>
        <w:t>+</w:t>
      </w:r>
      <w:r w:rsidRPr="0070761E">
        <w:rPr>
          <w:bCs/>
          <w:iCs/>
          <w:vertAlign w:val="superscript"/>
          <w:lang w:val="en-US"/>
        </w:rPr>
        <w:t xml:space="preserve">) </w:t>
      </w:r>
      <w:r w:rsidRPr="0070761E">
        <w:rPr>
          <w:bCs/>
          <w:i/>
          <w:iCs/>
          <w:lang w:val="en-US"/>
        </w:rPr>
        <w:t xml:space="preserve">– </w:t>
      </w:r>
      <w:r w:rsidRPr="0070761E">
        <w:rPr>
          <w:bCs/>
          <w:i/>
          <w:lang w:val="en-US"/>
        </w:rPr>
        <w:t>ma</w:t>
      </w:r>
      <w:r w:rsidRPr="0070761E">
        <w:rPr>
          <w:bCs/>
          <w:i/>
          <w:vertAlign w:val="subscript"/>
          <w:lang w:val="en-US"/>
        </w:rPr>
        <w:t>x</w:t>
      </w:r>
      <w:r w:rsidRPr="0070761E">
        <w:rPr>
          <w:bCs/>
          <w:vertAlign w:val="superscript"/>
          <w:lang w:val="en-US"/>
        </w:rPr>
        <w:t>(</w:t>
      </w:r>
      <w:r w:rsidRPr="0070761E">
        <w:rPr>
          <w:iCs/>
          <w:vertAlign w:val="superscript"/>
          <w:lang w:val="en-US"/>
        </w:rPr>
        <w:t>–</w:t>
      </w:r>
      <w:r w:rsidRPr="0070761E">
        <w:rPr>
          <w:bCs/>
          <w:iCs/>
          <w:vertAlign w:val="superscript"/>
          <w:lang w:val="en-US"/>
        </w:rPr>
        <w:t>)</w:t>
      </w:r>
      <w:r w:rsidRPr="0070761E">
        <w:rPr>
          <w:bCs/>
          <w:i/>
          <w:lang w:val="en-US"/>
        </w:rPr>
        <w:t xml:space="preserve"> =</w:t>
      </w:r>
      <w:r w:rsidRPr="0070761E">
        <w:rPr>
          <w:bCs/>
          <w:iCs/>
          <w:lang w:val="en-US"/>
        </w:rPr>
        <w:t xml:space="preserve"> </w:t>
      </w:r>
      <w:r w:rsidRPr="0070761E">
        <w:rPr>
          <w:bCs/>
          <w:iCs/>
          <w:vertAlign w:val="superscript"/>
          <w:lang w:val="en-US"/>
        </w:rPr>
        <w:t xml:space="preserve"> </w:t>
      </w:r>
      <w:r w:rsidRPr="0070761E">
        <w:rPr>
          <w:bCs/>
          <w:i/>
          <w:lang w:val="en-US"/>
        </w:rPr>
        <w:t>a</w:t>
      </w:r>
      <w:r w:rsidRPr="0070761E">
        <w:rPr>
          <w:bCs/>
          <w:i/>
          <w:vertAlign w:val="subscript"/>
          <w:lang w:val="en-US"/>
        </w:rPr>
        <w:t>x</w:t>
      </w:r>
      <w:r w:rsidRPr="0070761E">
        <w:rPr>
          <w:bCs/>
          <w:vertAlign w:val="superscript"/>
          <w:lang w:val="en-US"/>
        </w:rPr>
        <w:t>(</w:t>
      </w:r>
      <w:r w:rsidRPr="0070761E">
        <w:rPr>
          <w:bCs/>
          <w:i/>
          <w:iCs/>
          <w:vertAlign w:val="superscript"/>
          <w:lang w:val="en-US"/>
        </w:rPr>
        <w:t>+</w:t>
      </w:r>
      <w:r w:rsidRPr="0070761E">
        <w:rPr>
          <w:bCs/>
          <w:iCs/>
          <w:vertAlign w:val="superscript"/>
          <w:lang w:val="en-US"/>
        </w:rPr>
        <w:t xml:space="preserve">) </w:t>
      </w:r>
      <w:r w:rsidRPr="0070761E">
        <w:rPr>
          <w:bCs/>
          <w:i/>
          <w:iCs/>
          <w:lang w:val="en-US"/>
        </w:rPr>
        <w:t xml:space="preserve">– </w:t>
      </w:r>
      <w:r w:rsidRPr="0070761E">
        <w:rPr>
          <w:bCs/>
          <w:i/>
          <w:lang w:val="en-US"/>
        </w:rPr>
        <w:t>a</w:t>
      </w:r>
      <w:r w:rsidRPr="0070761E">
        <w:rPr>
          <w:bCs/>
          <w:i/>
          <w:vertAlign w:val="subscript"/>
          <w:lang w:val="en-US"/>
        </w:rPr>
        <w:t>x</w:t>
      </w:r>
      <w:r w:rsidRPr="0070761E">
        <w:rPr>
          <w:bCs/>
          <w:vertAlign w:val="superscript"/>
          <w:lang w:val="en-US"/>
        </w:rPr>
        <w:t>(</w:t>
      </w:r>
      <w:r w:rsidRPr="0070761E">
        <w:rPr>
          <w:iCs/>
          <w:vertAlign w:val="superscript"/>
          <w:lang w:val="en-US"/>
        </w:rPr>
        <w:t>–</w:t>
      </w:r>
      <w:r w:rsidRPr="0070761E">
        <w:rPr>
          <w:bCs/>
          <w:iCs/>
          <w:vertAlign w:val="superscript"/>
          <w:lang w:val="en-US"/>
        </w:rPr>
        <w:t>)</w:t>
      </w:r>
      <w:r w:rsidRPr="0070761E">
        <w:rPr>
          <w:bCs/>
          <w:lang w:val="en-US"/>
        </w:rPr>
        <w:t xml:space="preserve">.                                    </w:t>
      </w:r>
      <w:r w:rsidRPr="0070761E">
        <w:rPr>
          <w:bCs/>
        </w:rPr>
        <w:t>(27.12)</w:t>
      </w:r>
    </w:p>
    <w:p w:rsidR="007C04DF" w:rsidRPr="0070761E" w:rsidRDefault="007C04DF" w:rsidP="007C04DF">
      <w:pPr>
        <w:spacing w:line="360" w:lineRule="auto"/>
        <w:ind w:firstLine="709"/>
        <w:jc w:val="both"/>
        <w:rPr>
          <w:iCs/>
        </w:rPr>
      </w:pPr>
      <w:r w:rsidRPr="0070761E">
        <w:rPr>
          <w:iCs/>
        </w:rPr>
        <w:t>То есть процесс «разрыва» локального участка «вакуума» аналогичен разрыву обычного (атомистического) твердого тела, к которому с двух его сторон приложены достаточно большие равные силы, точнее ускорения.</w:t>
      </w:r>
    </w:p>
    <w:p w:rsidR="007C04DF" w:rsidRPr="0070761E" w:rsidRDefault="007C04DF" w:rsidP="007C04DF">
      <w:pPr>
        <w:spacing w:line="360" w:lineRule="auto"/>
        <w:ind w:firstLine="709"/>
        <w:jc w:val="both"/>
        <w:rPr>
          <w:iCs/>
        </w:rPr>
      </w:pPr>
      <w:r w:rsidRPr="0070761E">
        <w:rPr>
          <w:iCs/>
        </w:rPr>
        <w:t xml:space="preserve">Не исключено, что описанные выше условия «разрыва» «вакуума» складываются при столкновении элементарных частиц, разогнанных на ускорителе. Сильное соударение частиц приводит к возникновению паутины вакуумных «трещин», при этом замкнувшиеся трещины разлетаются в виде множества новых «частиц» и «античастиц» (подобно осколкам разбитого стекла).    </w:t>
      </w:r>
    </w:p>
    <w:p w:rsidR="007C04DF" w:rsidRPr="0070761E" w:rsidRDefault="007C04DF" w:rsidP="007C04DF">
      <w:pPr>
        <w:spacing w:line="360" w:lineRule="auto"/>
        <w:jc w:val="center"/>
        <w:rPr>
          <w:b/>
          <w:noProof/>
        </w:rPr>
      </w:pPr>
      <w:r w:rsidRPr="0070761E">
        <w:rPr>
          <w:b/>
          <w:noProof/>
        </w:rPr>
        <w:t>Выводы</w:t>
      </w:r>
    </w:p>
    <w:p w:rsidR="007C04DF" w:rsidRPr="0070761E" w:rsidRDefault="007C04DF" w:rsidP="007C04DF">
      <w:pPr>
        <w:widowControl w:val="0"/>
        <w:spacing w:line="360" w:lineRule="auto"/>
        <w:ind w:firstLine="709"/>
        <w:jc w:val="both"/>
      </w:pPr>
      <w:r w:rsidRPr="0070761E">
        <w:t xml:space="preserve">Светогеометрию Алгебры сигнатур следовало бы назвать «пустометрией», поскольку исследуется «вакуум» («пустота»), а не </w:t>
      </w:r>
      <w:r w:rsidRPr="0070761E">
        <w:rPr>
          <w:i/>
        </w:rPr>
        <w:t>Гея</w:t>
      </w:r>
      <w:r w:rsidRPr="0070761E">
        <w:t xml:space="preserve"> (др.-греч. </w:t>
      </w:r>
      <w:r w:rsidRPr="0070761E">
        <w:rPr>
          <w:i/>
        </w:rPr>
        <w:t>Γῆ</w:t>
      </w:r>
      <w:r w:rsidRPr="0070761E">
        <w:t>,</w:t>
      </w:r>
      <w:r w:rsidRPr="0070761E">
        <w:rPr>
          <w:i/>
        </w:rPr>
        <w:t xml:space="preserve"> Γᾶ</w:t>
      </w:r>
      <w:r w:rsidRPr="0070761E">
        <w:t>,</w:t>
      </w:r>
      <w:r w:rsidRPr="0070761E">
        <w:rPr>
          <w:i/>
        </w:rPr>
        <w:t xml:space="preserve"> Γαῖα</w:t>
      </w:r>
      <w:r w:rsidRPr="0070761E">
        <w:rPr>
          <w:rFonts w:ascii="Arial" w:hAnsi="Arial" w:cs="Arial"/>
          <w:sz w:val="20"/>
          <w:szCs w:val="20"/>
        </w:rPr>
        <w:t xml:space="preserve"> </w:t>
      </w:r>
      <w:r w:rsidRPr="0070761E">
        <w:rPr>
          <w:bCs/>
          <w:i/>
        </w:rPr>
        <w:t>–</w:t>
      </w:r>
      <w:r w:rsidRPr="0070761E">
        <w:rPr>
          <w:rFonts w:ascii="Arial" w:hAnsi="Arial" w:cs="Arial"/>
          <w:sz w:val="20"/>
          <w:szCs w:val="20"/>
        </w:rPr>
        <w:t xml:space="preserve"> </w:t>
      </w:r>
      <w:r w:rsidRPr="0070761E">
        <w:t>Земля). Однако вся развив</w:t>
      </w:r>
      <w:r w:rsidRPr="0070761E">
        <w:t>а</w:t>
      </w:r>
      <w:r w:rsidRPr="0070761E">
        <w:t>емая здесь теория полностью пригодна и для исследования сплошных атомистических сред (т</w:t>
      </w:r>
      <w:r w:rsidRPr="0070761E">
        <w:t>а</w:t>
      </w:r>
      <w:r w:rsidRPr="0070761E">
        <w:lastRenderedPageBreak/>
        <w:t xml:space="preserve">ких, как вода или твердые тела), только данные среды следует зондировать не лучами света, а лучами звуковых волн, которые распространяются в этих средах с постоянной скоростью. </w:t>
      </w:r>
    </w:p>
    <w:p w:rsidR="007C04DF" w:rsidRPr="0070761E" w:rsidRDefault="007C04DF" w:rsidP="007C04DF">
      <w:pPr>
        <w:spacing w:line="360" w:lineRule="auto"/>
        <w:ind w:firstLine="709"/>
        <w:jc w:val="both"/>
        <w:rPr>
          <w:color w:val="000000"/>
        </w:rPr>
      </w:pPr>
      <w:r w:rsidRPr="0070761E">
        <w:rPr>
          <w:color w:val="000000"/>
        </w:rPr>
        <w:t>Перечислим основные отличия Алгебры сигнатур (АС) (предлагаемой теории) от ОТО                   А. Эйнштейна.</w:t>
      </w:r>
    </w:p>
    <w:p w:rsidR="007C04DF" w:rsidRPr="0070761E" w:rsidRDefault="007C04DF" w:rsidP="007C04DF">
      <w:pPr>
        <w:pStyle w:val="afffa"/>
        <w:numPr>
          <w:ilvl w:val="0"/>
          <w:numId w:val="19"/>
        </w:numPr>
        <w:spacing w:line="360" w:lineRule="auto"/>
        <w:ind w:left="851" w:hanging="191"/>
        <w:rPr>
          <w:color w:val="000000"/>
        </w:rPr>
      </w:pPr>
      <w:r w:rsidRPr="0070761E">
        <w:rPr>
          <w:color w:val="000000"/>
        </w:rPr>
        <w:t xml:space="preserve"> ОТО рассматривает только одну метрику, например</w:t>
      </w:r>
      <w:r w:rsidRPr="0070761E">
        <w:rPr>
          <w:i/>
        </w:rPr>
        <w:t xml:space="preserve"> </w:t>
      </w:r>
      <w:r w:rsidRPr="0070761E">
        <w:t>с сигнатурой (+ – – –) (7.5)</w:t>
      </w:r>
    </w:p>
    <w:p w:rsidR="007C04DF" w:rsidRPr="0070761E" w:rsidRDefault="007C04DF" w:rsidP="007C04DF">
      <w:pPr>
        <w:spacing w:line="360" w:lineRule="auto"/>
        <w:ind w:firstLine="709"/>
        <w:jc w:val="both"/>
      </w:pPr>
      <w:r w:rsidRPr="0070761E">
        <w:rPr>
          <w:color w:val="000000"/>
        </w:rPr>
        <w:t xml:space="preserve">      </w:t>
      </w:r>
      <w:r w:rsidRPr="0070761E">
        <w:rPr>
          <w:i/>
        </w:rPr>
        <w:t xml:space="preserve">                                       </w:t>
      </w:r>
      <w:r w:rsidRPr="0070761E">
        <w:rPr>
          <w:i/>
          <w:lang w:val="en-US"/>
        </w:rPr>
        <w:t>ds</w:t>
      </w:r>
      <w:r w:rsidRPr="0070761E">
        <w:rPr>
          <w:iCs/>
          <w:vertAlign w:val="superscript"/>
        </w:rPr>
        <w:t xml:space="preserve">(+ </w:t>
      </w:r>
      <w:r w:rsidRPr="0070761E">
        <w:rPr>
          <w:vertAlign w:val="superscript"/>
        </w:rPr>
        <w:t xml:space="preserve">– – –)2 </w:t>
      </w:r>
      <w:r w:rsidRPr="0070761E">
        <w:t xml:space="preserve">= </w:t>
      </w:r>
      <w:r w:rsidRPr="0070761E">
        <w:rPr>
          <w:i/>
          <w:iCs/>
          <w:lang w:val="en-US"/>
        </w:rPr>
        <w:t>g</w:t>
      </w:r>
      <w:r w:rsidRPr="0070761E">
        <w:rPr>
          <w:i/>
          <w:vertAlign w:val="subscript"/>
          <w:lang w:val="en-US"/>
        </w:rPr>
        <w:t>ij</w:t>
      </w:r>
      <w:r w:rsidRPr="0070761E">
        <w:rPr>
          <w:vertAlign w:val="superscript"/>
        </w:rPr>
        <w:t>(–)</w:t>
      </w:r>
      <w:r w:rsidRPr="0070761E">
        <w:rPr>
          <w:i/>
          <w:lang w:val="en-US"/>
        </w:rPr>
        <w:t>dx</w:t>
      </w:r>
      <w:r w:rsidRPr="0070761E">
        <w:rPr>
          <w:i/>
          <w:vertAlign w:val="superscript"/>
          <w:lang w:val="en-US"/>
        </w:rPr>
        <w:t>i</w:t>
      </w:r>
      <w:r w:rsidRPr="0070761E">
        <w:rPr>
          <w:i/>
          <w:lang w:val="en-US"/>
        </w:rPr>
        <w:t>dx</w:t>
      </w:r>
      <w:r w:rsidRPr="0070761E">
        <w:rPr>
          <w:i/>
        </w:rPr>
        <w:t xml:space="preserve"> </w:t>
      </w:r>
      <w:r w:rsidRPr="0070761E">
        <w:rPr>
          <w:i/>
          <w:vertAlign w:val="superscript"/>
          <w:lang w:val="en-US"/>
        </w:rPr>
        <w:t>j</w:t>
      </w:r>
      <w:r w:rsidRPr="0070761E">
        <w:rPr>
          <w:i/>
          <w:vertAlign w:val="superscript"/>
        </w:rPr>
        <w:t xml:space="preserve">    </w:t>
      </w:r>
      <w:r w:rsidRPr="0070761E">
        <w:t xml:space="preserve"> </w:t>
      </w:r>
      <w:r w:rsidRPr="0070761E">
        <w:rPr>
          <w:i/>
          <w:vertAlign w:val="superscript"/>
        </w:rPr>
        <w:t xml:space="preserve">                                           </w:t>
      </w:r>
    </w:p>
    <w:p w:rsidR="007C04DF" w:rsidRPr="0070761E" w:rsidRDefault="007C04DF" w:rsidP="007C04DF">
      <w:pPr>
        <w:spacing w:line="360" w:lineRule="auto"/>
        <w:jc w:val="both"/>
      </w:pPr>
      <w:r w:rsidRPr="0070761E">
        <w:rPr>
          <w:color w:val="000000"/>
        </w:rPr>
        <w:t>и следовательно одностороннее 4-мерное пространство, что в ряде случаев приводит к парадо</w:t>
      </w:r>
      <w:r w:rsidRPr="0070761E">
        <w:rPr>
          <w:color w:val="000000"/>
        </w:rPr>
        <w:t>к</w:t>
      </w:r>
      <w:r w:rsidRPr="0070761E">
        <w:rPr>
          <w:color w:val="000000"/>
        </w:rPr>
        <w:t xml:space="preserve">сам. Тогда как АС учитывает совокупность 16-и всевозможных метрик </w:t>
      </w:r>
      <w:r w:rsidRPr="0070761E">
        <w:t>(11.1) [или (20.4)]</w:t>
      </w:r>
    </w:p>
    <w:p w:rsidR="007C04DF" w:rsidRPr="0070761E" w:rsidRDefault="007C04DF" w:rsidP="007C04DF">
      <w:pPr>
        <w:spacing w:line="360" w:lineRule="auto"/>
      </w:pPr>
      <w:r w:rsidRPr="0070761E">
        <w:t xml:space="preserve">   </w:t>
      </w:r>
      <w:r w:rsidRPr="0070761E">
        <w:rPr>
          <w:i/>
        </w:rPr>
        <w:t xml:space="preserve">                                      </w:t>
      </w:r>
      <w:r w:rsidRPr="0070761E">
        <w:rPr>
          <w:i/>
          <w:lang w:val="en-US"/>
        </w:rPr>
        <w:t>ds</w:t>
      </w:r>
      <w:r w:rsidRPr="0070761E">
        <w:rPr>
          <w:vertAlign w:val="superscript"/>
        </w:rPr>
        <w:t>(+– – –)2</w:t>
      </w:r>
      <w:r w:rsidRPr="0070761E">
        <w:t xml:space="preserve">      </w:t>
      </w:r>
      <w:r w:rsidRPr="0070761E">
        <w:rPr>
          <w:i/>
          <w:lang w:val="en-US"/>
        </w:rPr>
        <w:t>ds</w:t>
      </w:r>
      <w:r w:rsidRPr="0070761E">
        <w:rPr>
          <w:vertAlign w:val="superscript"/>
        </w:rPr>
        <w:t xml:space="preserve">(+ + + +)2     </w:t>
      </w:r>
      <w:r w:rsidRPr="0070761E">
        <w:t xml:space="preserve"> </w:t>
      </w:r>
      <w:r w:rsidRPr="0070761E">
        <w:rPr>
          <w:i/>
          <w:lang w:val="en-US"/>
        </w:rPr>
        <w:t>ds</w:t>
      </w:r>
      <w:r w:rsidRPr="0070761E">
        <w:rPr>
          <w:vertAlign w:val="superscript"/>
        </w:rPr>
        <w:t xml:space="preserve">(– – – +)2 </w:t>
      </w:r>
      <w:r w:rsidRPr="0070761E">
        <w:t xml:space="preserve">    </w:t>
      </w:r>
      <w:r w:rsidRPr="0070761E">
        <w:rPr>
          <w:i/>
          <w:lang w:val="en-US"/>
        </w:rPr>
        <w:t>ds</w:t>
      </w:r>
      <w:r w:rsidRPr="0070761E">
        <w:rPr>
          <w:vertAlign w:val="superscript"/>
        </w:rPr>
        <w:t xml:space="preserve">(+ –  – +)2 </w:t>
      </w:r>
    </w:p>
    <w:p w:rsidR="007C04DF" w:rsidRPr="0070761E" w:rsidRDefault="007C04DF" w:rsidP="007C04DF">
      <w:pPr>
        <w:spacing w:line="360" w:lineRule="auto"/>
        <w:rPr>
          <w:lang w:val="en-US"/>
        </w:rPr>
      </w:pPr>
      <w:r w:rsidRPr="0070761E">
        <w:t xml:space="preserve">                                         </w:t>
      </w:r>
      <w:r w:rsidRPr="0070761E">
        <w:rPr>
          <w:i/>
          <w:lang w:val="en-US"/>
        </w:rPr>
        <w:t>ds</w:t>
      </w:r>
      <w:r w:rsidRPr="0070761E">
        <w:rPr>
          <w:vertAlign w:val="superscript"/>
          <w:lang w:val="en-US"/>
        </w:rPr>
        <w:t>(– – + –)2</w:t>
      </w:r>
      <w:r w:rsidRPr="0070761E">
        <w:rPr>
          <w:lang w:val="en-US"/>
        </w:rPr>
        <w:t xml:space="preserve">      </w:t>
      </w:r>
      <w:r w:rsidRPr="0070761E">
        <w:rPr>
          <w:i/>
          <w:lang w:val="en-US"/>
        </w:rPr>
        <w:t>ds</w:t>
      </w:r>
      <w:r w:rsidRPr="0070761E">
        <w:rPr>
          <w:vertAlign w:val="superscript"/>
          <w:lang w:val="en-US"/>
        </w:rPr>
        <w:t xml:space="preserve">(+ + – –)2       </w:t>
      </w:r>
      <w:r w:rsidRPr="0070761E">
        <w:rPr>
          <w:i/>
          <w:lang w:val="en-US"/>
        </w:rPr>
        <w:t>ds</w:t>
      </w:r>
      <w:r w:rsidRPr="0070761E">
        <w:rPr>
          <w:vertAlign w:val="superscript"/>
          <w:lang w:val="en-US"/>
        </w:rPr>
        <w:t xml:space="preserve">(– + – –)2   </w:t>
      </w:r>
      <w:r w:rsidRPr="0070761E">
        <w:rPr>
          <w:lang w:val="en-US"/>
        </w:rPr>
        <w:t xml:space="preserve">    </w:t>
      </w:r>
      <w:r w:rsidRPr="0070761E">
        <w:rPr>
          <w:i/>
          <w:lang w:val="en-US"/>
        </w:rPr>
        <w:t>ds</w:t>
      </w:r>
      <w:r w:rsidRPr="0070761E">
        <w:rPr>
          <w:vertAlign w:val="superscript"/>
          <w:lang w:val="en-US"/>
        </w:rPr>
        <w:t>(+ –  + –)2</w:t>
      </w:r>
      <w:r w:rsidRPr="0070761E">
        <w:rPr>
          <w:lang w:val="en-US"/>
        </w:rPr>
        <w:t xml:space="preserve">                          </w:t>
      </w:r>
    </w:p>
    <w:p w:rsidR="007C04DF" w:rsidRPr="0070761E" w:rsidRDefault="007C04DF" w:rsidP="007C04DF">
      <w:pPr>
        <w:spacing w:line="360" w:lineRule="auto"/>
        <w:rPr>
          <w:lang w:val="en-US"/>
        </w:rPr>
      </w:pPr>
      <w:r w:rsidRPr="0070761E">
        <w:rPr>
          <w:lang w:val="en-US"/>
        </w:rPr>
        <w:t xml:space="preserve">    </w:t>
      </w:r>
      <w:r w:rsidRPr="0070761E">
        <w:rPr>
          <w:i/>
          <w:lang w:val="en-US"/>
        </w:rPr>
        <w:t xml:space="preserve">                                     ds</w:t>
      </w:r>
      <w:r w:rsidRPr="0070761E">
        <w:rPr>
          <w:vertAlign w:val="superscript"/>
          <w:lang w:val="en-US"/>
        </w:rPr>
        <w:t xml:space="preserve">(– + + +)2       </w:t>
      </w:r>
      <w:r w:rsidRPr="0070761E">
        <w:rPr>
          <w:i/>
          <w:lang w:val="en-US"/>
        </w:rPr>
        <w:t>ds</w:t>
      </w:r>
      <w:r w:rsidRPr="0070761E">
        <w:rPr>
          <w:vertAlign w:val="superscript"/>
          <w:lang w:val="en-US"/>
        </w:rPr>
        <w:t>(– – – – )2</w:t>
      </w:r>
      <w:r w:rsidRPr="0070761E">
        <w:rPr>
          <w:lang w:val="en-US"/>
        </w:rPr>
        <w:t xml:space="preserve"> </w:t>
      </w:r>
      <w:r w:rsidRPr="0070761E">
        <w:rPr>
          <w:vertAlign w:val="superscript"/>
          <w:lang w:val="en-US"/>
        </w:rPr>
        <w:t xml:space="preserve"> </w:t>
      </w:r>
      <w:r w:rsidRPr="0070761E">
        <w:rPr>
          <w:lang w:val="en-US"/>
        </w:rPr>
        <w:t xml:space="preserve">   </w:t>
      </w:r>
      <w:r w:rsidRPr="0070761E">
        <w:rPr>
          <w:i/>
          <w:lang w:val="en-US"/>
        </w:rPr>
        <w:t>ds</w:t>
      </w:r>
      <w:r w:rsidRPr="0070761E">
        <w:rPr>
          <w:vertAlign w:val="superscript"/>
          <w:lang w:val="en-US"/>
        </w:rPr>
        <w:t xml:space="preserve">(+ + +  –)2        </w:t>
      </w:r>
      <w:r w:rsidRPr="0070761E">
        <w:rPr>
          <w:i/>
          <w:lang w:val="en-US"/>
        </w:rPr>
        <w:t>ds</w:t>
      </w:r>
      <w:r w:rsidRPr="0070761E">
        <w:rPr>
          <w:vertAlign w:val="superscript"/>
          <w:lang w:val="en-US"/>
        </w:rPr>
        <w:t xml:space="preserve"> (– + + –)2</w:t>
      </w:r>
      <w:r w:rsidRPr="0070761E">
        <w:rPr>
          <w:lang w:val="en-US"/>
        </w:rPr>
        <w:t xml:space="preserve"> </w:t>
      </w:r>
    </w:p>
    <w:p w:rsidR="007C04DF" w:rsidRPr="0070761E" w:rsidRDefault="007C04DF" w:rsidP="007C04DF">
      <w:pPr>
        <w:spacing w:line="360" w:lineRule="auto"/>
        <w:ind w:firstLine="360"/>
      </w:pPr>
      <w:r w:rsidRPr="0070761E">
        <w:rPr>
          <w:lang w:val="en-US"/>
        </w:rPr>
        <w:t xml:space="preserve">                                   </w:t>
      </w:r>
      <w:r w:rsidRPr="0070761E">
        <w:rPr>
          <w:i/>
          <w:lang w:val="en-US"/>
        </w:rPr>
        <w:t>ds</w:t>
      </w:r>
      <w:r w:rsidRPr="0070761E">
        <w:rPr>
          <w:vertAlign w:val="superscript"/>
        </w:rPr>
        <w:t xml:space="preserve">(+ + – +)2       </w:t>
      </w:r>
      <w:r w:rsidRPr="0070761E">
        <w:rPr>
          <w:i/>
          <w:lang w:val="en-US"/>
        </w:rPr>
        <w:t>ds</w:t>
      </w:r>
      <w:r w:rsidRPr="0070761E">
        <w:rPr>
          <w:vertAlign w:val="superscript"/>
        </w:rPr>
        <w:t xml:space="preserve">(– – + +)2     </w:t>
      </w:r>
      <w:r w:rsidRPr="0070761E">
        <w:t xml:space="preserve">  </w:t>
      </w:r>
      <w:r w:rsidRPr="0070761E">
        <w:rPr>
          <w:i/>
          <w:lang w:val="en-US"/>
        </w:rPr>
        <w:t>ds</w:t>
      </w:r>
      <w:r w:rsidRPr="0070761E">
        <w:rPr>
          <w:vertAlign w:val="superscript"/>
        </w:rPr>
        <w:t>(+ – + +)2</w:t>
      </w:r>
      <w:r w:rsidRPr="0070761E">
        <w:t xml:space="preserve">      </w:t>
      </w:r>
      <w:r w:rsidRPr="0070761E">
        <w:rPr>
          <w:i/>
          <w:lang w:val="en-US"/>
        </w:rPr>
        <w:t>ds</w:t>
      </w:r>
      <w:r w:rsidRPr="0070761E">
        <w:rPr>
          <w:vertAlign w:val="superscript"/>
        </w:rPr>
        <w:t>(– +  – +)2</w:t>
      </w:r>
      <w:r w:rsidRPr="0070761E">
        <w:t xml:space="preserve">,   </w:t>
      </w:r>
    </w:p>
    <w:p w:rsidR="007C04DF" w:rsidRPr="0070761E" w:rsidRDefault="007C04DF" w:rsidP="007C04DF">
      <w:pPr>
        <w:spacing w:line="360" w:lineRule="auto"/>
        <w:jc w:val="both"/>
        <w:rPr>
          <w:color w:val="000000"/>
        </w:rPr>
      </w:pPr>
      <w:r w:rsidRPr="0070761E">
        <w:rPr>
          <w:color w:val="000000"/>
        </w:rPr>
        <w:t xml:space="preserve">и следовательно полную совокупность 16-и типов 4-мерных пространств со всеми возможными сигнатурами (или топологиями) </w:t>
      </w:r>
      <w:r w:rsidRPr="0070761E">
        <w:t>(13.1)</w:t>
      </w:r>
    </w:p>
    <w:tbl>
      <w:tblPr>
        <w:tblpPr w:leftFromText="180" w:rightFromText="180" w:vertAnchor="text" w:horzAnchor="margin" w:tblpXSpec="right" w:tblpY="50"/>
        <w:tblW w:w="7196" w:type="dxa"/>
        <w:tblLayout w:type="fixed"/>
        <w:tblLook w:val="01E0" w:firstRow="1" w:lastRow="1" w:firstColumn="1" w:lastColumn="1" w:noHBand="0" w:noVBand="0"/>
      </w:tblPr>
      <w:tblGrid>
        <w:gridCol w:w="1668"/>
        <w:gridCol w:w="708"/>
        <w:gridCol w:w="1985"/>
        <w:gridCol w:w="2835"/>
      </w:tblGrid>
      <w:tr w:rsidR="007C04DF" w:rsidRPr="0070761E" w:rsidTr="00497054">
        <w:trPr>
          <w:trHeight w:val="77"/>
        </w:trPr>
        <w:tc>
          <w:tcPr>
            <w:tcW w:w="1668" w:type="dxa"/>
            <w:vAlign w:val="center"/>
          </w:tcPr>
          <w:p w:rsidR="007C04DF" w:rsidRPr="0070761E" w:rsidRDefault="007C04DF" w:rsidP="00497054">
            <w:pPr>
              <w:textAlignment w:val="baseline"/>
            </w:pPr>
            <w:r w:rsidRPr="0070761E">
              <w:t xml:space="preserve"> (+   +   +   +)</w:t>
            </w:r>
          </w:p>
          <w:p w:rsidR="007C04DF" w:rsidRPr="0070761E" w:rsidRDefault="007C04DF" w:rsidP="00497054">
            <w:pPr>
              <w:textAlignment w:val="baseline"/>
            </w:pPr>
            <w:r w:rsidRPr="0070761E">
              <w:t xml:space="preserve"> (–   –   –   + )</w:t>
            </w:r>
          </w:p>
          <w:p w:rsidR="007C04DF" w:rsidRPr="0070761E" w:rsidRDefault="007C04DF" w:rsidP="00497054">
            <w:pPr>
              <w:textAlignment w:val="baseline"/>
            </w:pPr>
            <w:r w:rsidRPr="0070761E">
              <w:t xml:space="preserve"> (+   –   –   + )</w:t>
            </w:r>
          </w:p>
          <w:p w:rsidR="007C04DF" w:rsidRPr="0070761E" w:rsidRDefault="007C04DF" w:rsidP="00497054">
            <w:pPr>
              <w:textAlignment w:val="baseline"/>
            </w:pPr>
            <w:r w:rsidRPr="0070761E">
              <w:t xml:space="preserve"> (–    –  +   – )</w:t>
            </w:r>
          </w:p>
          <w:p w:rsidR="007C04DF" w:rsidRPr="0070761E" w:rsidRDefault="007C04DF" w:rsidP="00497054">
            <w:pPr>
              <w:textAlignment w:val="baseline"/>
            </w:pPr>
            <w:r w:rsidRPr="0070761E">
              <w:t xml:space="preserve"> (+   +   –   – )</w:t>
            </w:r>
          </w:p>
          <w:p w:rsidR="007C04DF" w:rsidRPr="0070761E" w:rsidRDefault="007C04DF" w:rsidP="00497054">
            <w:pPr>
              <w:textAlignment w:val="baseline"/>
            </w:pPr>
            <w:r w:rsidRPr="0070761E">
              <w:t xml:space="preserve"> (–   +   –   – )</w:t>
            </w:r>
          </w:p>
          <w:p w:rsidR="007C04DF" w:rsidRPr="0070761E" w:rsidRDefault="007C04DF" w:rsidP="00497054">
            <w:pPr>
              <w:textAlignment w:val="baseline"/>
              <w:rPr>
                <w:u w:val="single"/>
              </w:rPr>
            </w:pPr>
            <w:r w:rsidRPr="0070761E">
              <w:rPr>
                <w:u w:val="single"/>
              </w:rPr>
              <w:t xml:space="preserve"> (+   –   +   – )</w:t>
            </w:r>
          </w:p>
          <w:p w:rsidR="007C04DF" w:rsidRPr="0070761E" w:rsidRDefault="007C04DF" w:rsidP="00497054">
            <w:pPr>
              <w:textAlignment w:val="baseline"/>
            </w:pPr>
            <w:r w:rsidRPr="0070761E">
              <w:t xml:space="preserve"> (+   –   –   – )</w:t>
            </w:r>
            <w:r w:rsidRPr="0070761E">
              <w:rPr>
                <w:vertAlign w:val="subscript"/>
              </w:rPr>
              <w:t>+</w:t>
            </w:r>
          </w:p>
        </w:tc>
        <w:tc>
          <w:tcPr>
            <w:tcW w:w="708" w:type="dxa"/>
            <w:vAlign w:val="center"/>
          </w:tcPr>
          <w:p w:rsidR="007C04DF" w:rsidRPr="0070761E" w:rsidRDefault="007C04DF" w:rsidP="00497054">
            <w:pPr>
              <w:jc w:val="center"/>
              <w:textAlignment w:val="baseline"/>
            </w:pPr>
            <w:r w:rsidRPr="0070761E">
              <w:t>+</w:t>
            </w:r>
          </w:p>
          <w:p w:rsidR="007C04DF" w:rsidRPr="0070761E" w:rsidRDefault="007C04DF" w:rsidP="00497054">
            <w:pPr>
              <w:jc w:val="center"/>
              <w:textAlignment w:val="baseline"/>
            </w:pPr>
            <w:r w:rsidRPr="0070761E">
              <w:t>+</w:t>
            </w:r>
          </w:p>
          <w:p w:rsidR="007C04DF" w:rsidRPr="0070761E" w:rsidRDefault="007C04DF" w:rsidP="00497054">
            <w:pPr>
              <w:jc w:val="center"/>
              <w:textAlignment w:val="baseline"/>
            </w:pPr>
            <w:r w:rsidRPr="0070761E">
              <w:t>+</w:t>
            </w:r>
          </w:p>
          <w:p w:rsidR="007C04DF" w:rsidRPr="0070761E" w:rsidRDefault="007C04DF" w:rsidP="00497054">
            <w:pPr>
              <w:jc w:val="center"/>
              <w:textAlignment w:val="baseline"/>
            </w:pPr>
            <w:r w:rsidRPr="0070761E">
              <w:t>+</w:t>
            </w:r>
          </w:p>
          <w:p w:rsidR="007C04DF" w:rsidRPr="0070761E" w:rsidRDefault="007C04DF" w:rsidP="00497054">
            <w:pPr>
              <w:jc w:val="center"/>
              <w:textAlignment w:val="baseline"/>
            </w:pPr>
            <w:r w:rsidRPr="0070761E">
              <w:t>+</w:t>
            </w:r>
          </w:p>
          <w:p w:rsidR="007C04DF" w:rsidRPr="0070761E" w:rsidRDefault="007C04DF" w:rsidP="00497054">
            <w:pPr>
              <w:jc w:val="center"/>
              <w:textAlignment w:val="baseline"/>
            </w:pPr>
            <w:r w:rsidRPr="0070761E">
              <w:t>+</w:t>
            </w:r>
          </w:p>
          <w:p w:rsidR="007C04DF" w:rsidRPr="0070761E" w:rsidRDefault="007C04DF" w:rsidP="00497054">
            <w:pPr>
              <w:jc w:val="center"/>
              <w:textAlignment w:val="baseline"/>
            </w:pPr>
            <w:r w:rsidRPr="0070761E">
              <w:t>+</w:t>
            </w:r>
          </w:p>
          <w:p w:rsidR="007C04DF" w:rsidRPr="0070761E" w:rsidRDefault="007C04DF" w:rsidP="00497054">
            <w:pPr>
              <w:jc w:val="center"/>
              <w:textAlignment w:val="baseline"/>
            </w:pPr>
            <w:r w:rsidRPr="0070761E">
              <w:t>+</w:t>
            </w:r>
          </w:p>
        </w:tc>
        <w:tc>
          <w:tcPr>
            <w:tcW w:w="1985" w:type="dxa"/>
            <w:vAlign w:val="center"/>
          </w:tcPr>
          <w:p w:rsidR="007C04DF" w:rsidRPr="0070761E" w:rsidRDefault="007C04DF" w:rsidP="00497054">
            <w:pPr>
              <w:textAlignment w:val="baseline"/>
            </w:pPr>
            <w:r w:rsidRPr="0070761E">
              <w:t>(–  –   –   – )   = 0</w:t>
            </w:r>
          </w:p>
          <w:p w:rsidR="007C04DF" w:rsidRPr="0070761E" w:rsidRDefault="007C04DF" w:rsidP="00497054">
            <w:pPr>
              <w:textAlignment w:val="baseline"/>
            </w:pPr>
            <w:r w:rsidRPr="0070761E">
              <w:t>(+  +   +  – )   = 0</w:t>
            </w:r>
          </w:p>
          <w:p w:rsidR="007C04DF" w:rsidRPr="0070761E" w:rsidRDefault="007C04DF" w:rsidP="00497054">
            <w:pPr>
              <w:textAlignment w:val="baseline"/>
            </w:pPr>
            <w:r w:rsidRPr="0070761E">
              <w:t xml:space="preserve">(–  +   +  – )   = 0 </w:t>
            </w:r>
          </w:p>
          <w:p w:rsidR="007C04DF" w:rsidRPr="0070761E" w:rsidRDefault="007C04DF" w:rsidP="00497054">
            <w:pPr>
              <w:textAlignment w:val="baseline"/>
            </w:pPr>
            <w:r w:rsidRPr="0070761E">
              <w:t>(+  +   –   +)   = 0</w:t>
            </w:r>
          </w:p>
          <w:p w:rsidR="007C04DF" w:rsidRPr="0070761E" w:rsidRDefault="007C04DF" w:rsidP="00497054">
            <w:pPr>
              <w:textAlignment w:val="baseline"/>
            </w:pPr>
            <w:r w:rsidRPr="0070761E">
              <w:t>(–   –   +  +)   = 0</w:t>
            </w:r>
          </w:p>
          <w:p w:rsidR="007C04DF" w:rsidRPr="0070761E" w:rsidRDefault="007C04DF" w:rsidP="00497054">
            <w:pPr>
              <w:textAlignment w:val="baseline"/>
            </w:pPr>
            <w:r w:rsidRPr="0070761E">
              <w:t>(+  –    +  +)   = 0</w:t>
            </w:r>
          </w:p>
          <w:p w:rsidR="007C04DF" w:rsidRPr="0070761E" w:rsidRDefault="007C04DF" w:rsidP="00497054">
            <w:pPr>
              <w:textAlignment w:val="baseline"/>
              <w:rPr>
                <w:u w:val="single"/>
              </w:rPr>
            </w:pPr>
            <w:r w:rsidRPr="0070761E">
              <w:rPr>
                <w:u w:val="single"/>
              </w:rPr>
              <w:t>(–   +   –  +)</w:t>
            </w:r>
            <w:r w:rsidRPr="0070761E">
              <w:t xml:space="preserve">   = 0</w:t>
            </w:r>
          </w:p>
          <w:p w:rsidR="007C04DF" w:rsidRPr="0070761E" w:rsidRDefault="007C04DF" w:rsidP="00497054">
            <w:pPr>
              <w:textAlignment w:val="baseline"/>
              <w:rPr>
                <w:u w:val="single"/>
              </w:rPr>
            </w:pPr>
            <w:r w:rsidRPr="0070761E">
              <w:t xml:space="preserve">(– </w:t>
            </w:r>
            <w:r w:rsidRPr="0070761E">
              <w:rPr>
                <w:lang w:val="en-US"/>
              </w:rPr>
              <w:t xml:space="preserve"> </w:t>
            </w:r>
            <w:r w:rsidRPr="0070761E">
              <w:t xml:space="preserve"> + </w:t>
            </w:r>
            <w:r w:rsidRPr="0070761E">
              <w:rPr>
                <w:lang w:val="en-US"/>
              </w:rPr>
              <w:t xml:space="preserve"> </w:t>
            </w:r>
            <w:r w:rsidRPr="0070761E">
              <w:t xml:space="preserve"> + </w:t>
            </w:r>
            <w:r w:rsidRPr="0070761E">
              <w:rPr>
                <w:lang w:val="en-US"/>
              </w:rPr>
              <w:t xml:space="preserve"> </w:t>
            </w:r>
            <w:r w:rsidRPr="0070761E">
              <w:t>+)</w:t>
            </w:r>
            <w:r w:rsidRPr="0070761E">
              <w:rPr>
                <w:vertAlign w:val="subscript"/>
              </w:rPr>
              <w:t>+</w:t>
            </w:r>
            <w:r w:rsidRPr="0070761E">
              <w:t xml:space="preserve"> = 0</w:t>
            </w:r>
          </w:p>
        </w:tc>
        <w:tc>
          <w:tcPr>
            <w:tcW w:w="2835" w:type="dxa"/>
            <w:vAlign w:val="center"/>
          </w:tcPr>
          <w:p w:rsidR="007C04DF" w:rsidRPr="0070761E" w:rsidRDefault="007C04DF" w:rsidP="00497054">
            <w:pPr>
              <w:spacing w:line="360" w:lineRule="auto"/>
              <w:ind w:firstLine="426"/>
              <w:jc w:val="right"/>
            </w:pPr>
            <w:r w:rsidRPr="0070761E">
              <w:t xml:space="preserve"> </w:t>
            </w:r>
          </w:p>
          <w:p w:rsidR="007C04DF" w:rsidRPr="0070761E" w:rsidRDefault="007C04DF" w:rsidP="00497054">
            <w:pPr>
              <w:textAlignment w:val="baseline"/>
            </w:pPr>
          </w:p>
        </w:tc>
      </w:tr>
    </w:tbl>
    <w:p w:rsidR="007C04DF" w:rsidRPr="0070761E" w:rsidRDefault="007C04DF" w:rsidP="007C04DF">
      <w:pPr>
        <w:spacing w:line="360" w:lineRule="auto"/>
        <w:jc w:val="both"/>
      </w:pPr>
    </w:p>
    <w:p w:rsidR="007C04DF" w:rsidRPr="0070761E" w:rsidRDefault="007C04DF" w:rsidP="007C04DF">
      <w:pPr>
        <w:spacing w:line="360" w:lineRule="auto"/>
        <w:ind w:firstLine="426"/>
        <w:jc w:val="both"/>
      </w:pPr>
    </w:p>
    <w:p w:rsidR="007C04DF" w:rsidRPr="0070761E" w:rsidRDefault="007C04DF" w:rsidP="007C04DF">
      <w:pPr>
        <w:spacing w:line="360" w:lineRule="auto"/>
        <w:ind w:firstLine="426"/>
        <w:jc w:val="both"/>
      </w:pPr>
    </w:p>
    <w:p w:rsidR="007C04DF" w:rsidRPr="0070761E" w:rsidRDefault="007C04DF" w:rsidP="007C04DF">
      <w:pPr>
        <w:spacing w:line="360" w:lineRule="auto"/>
        <w:ind w:firstLine="426"/>
        <w:jc w:val="both"/>
      </w:pPr>
    </w:p>
    <w:p w:rsidR="007C04DF" w:rsidRPr="0070761E" w:rsidRDefault="007C04DF" w:rsidP="007C04DF">
      <w:pPr>
        <w:spacing w:line="360" w:lineRule="auto"/>
        <w:jc w:val="both"/>
        <w:rPr>
          <w:color w:val="000000"/>
        </w:rPr>
      </w:pPr>
    </w:p>
    <w:p w:rsidR="007C04DF" w:rsidRPr="0070761E" w:rsidRDefault="007C04DF" w:rsidP="007C04DF">
      <w:pPr>
        <w:spacing w:line="360" w:lineRule="auto"/>
        <w:jc w:val="both"/>
        <w:rPr>
          <w:color w:val="000000"/>
        </w:rPr>
      </w:pPr>
    </w:p>
    <w:p w:rsidR="007C04DF" w:rsidRPr="0070761E" w:rsidRDefault="007C04DF" w:rsidP="007C04DF">
      <w:pPr>
        <w:pStyle w:val="a5"/>
        <w:spacing w:line="360" w:lineRule="auto"/>
        <w:ind w:firstLine="709"/>
        <w:jc w:val="both"/>
        <w:rPr>
          <w:sz w:val="24"/>
          <w:szCs w:val="24"/>
        </w:rPr>
      </w:pPr>
      <w:r w:rsidRPr="0070761E">
        <w:rPr>
          <w:color w:val="000000"/>
          <w:sz w:val="24"/>
          <w:szCs w:val="24"/>
        </w:rPr>
        <w:t>Данный подход позволяет наметить пути решения ряда задач, которые ранее не поддав</w:t>
      </w:r>
      <w:r w:rsidRPr="0070761E">
        <w:rPr>
          <w:color w:val="000000"/>
          <w:sz w:val="24"/>
          <w:szCs w:val="24"/>
        </w:rPr>
        <w:t>а</w:t>
      </w:r>
      <w:r w:rsidRPr="0070761E">
        <w:rPr>
          <w:color w:val="000000"/>
          <w:sz w:val="24"/>
          <w:szCs w:val="24"/>
        </w:rPr>
        <w:t xml:space="preserve">лись решению. Например, предлагаются </w:t>
      </w:r>
      <w:r w:rsidRPr="0070761E">
        <w:rPr>
          <w:sz w:val="24"/>
          <w:szCs w:val="24"/>
        </w:rPr>
        <w:t>метрико-динамические модели всех элементарных ч</w:t>
      </w:r>
      <w:r w:rsidRPr="0070761E">
        <w:rPr>
          <w:sz w:val="24"/>
          <w:szCs w:val="24"/>
        </w:rPr>
        <w:t>а</w:t>
      </w:r>
      <w:r w:rsidRPr="0070761E">
        <w:rPr>
          <w:sz w:val="24"/>
          <w:szCs w:val="24"/>
        </w:rPr>
        <w:t>стиц, входящих в состав Стандартной модели [2, 3]; возникает возможность решения проблемы барионной асимметрии материи; предлагается технология «разрыва» локального участка «вак</w:t>
      </w:r>
      <w:r w:rsidRPr="0070761E">
        <w:rPr>
          <w:sz w:val="24"/>
          <w:szCs w:val="24"/>
        </w:rPr>
        <w:t>у</w:t>
      </w:r>
      <w:r w:rsidRPr="0070761E">
        <w:rPr>
          <w:sz w:val="24"/>
          <w:szCs w:val="24"/>
        </w:rPr>
        <w:t>ума» [5], обнаруживаются возможности теоретического обоснования использования внутрив</w:t>
      </w:r>
      <w:r w:rsidRPr="0070761E">
        <w:rPr>
          <w:sz w:val="24"/>
          <w:szCs w:val="24"/>
        </w:rPr>
        <w:t>а</w:t>
      </w:r>
      <w:r w:rsidRPr="0070761E">
        <w:rPr>
          <w:sz w:val="24"/>
          <w:szCs w:val="24"/>
        </w:rPr>
        <w:t>куумных течений для перемещения в пространстве и получения энергии из «вакуума», и многое другое.</w:t>
      </w:r>
    </w:p>
    <w:p w:rsidR="007C04DF" w:rsidRPr="0070761E" w:rsidRDefault="007C04DF" w:rsidP="007C04DF">
      <w:pPr>
        <w:pStyle w:val="a5"/>
        <w:spacing w:line="360" w:lineRule="auto"/>
        <w:ind w:firstLine="709"/>
        <w:jc w:val="both"/>
        <w:rPr>
          <w:color w:val="000000"/>
          <w:sz w:val="24"/>
          <w:szCs w:val="24"/>
        </w:rPr>
      </w:pPr>
      <w:r w:rsidRPr="0070761E">
        <w:rPr>
          <w:sz w:val="24"/>
          <w:szCs w:val="24"/>
        </w:rPr>
        <w:t xml:space="preserve">2. В рамках АС время </w:t>
      </w:r>
      <w:r w:rsidRPr="0070761E">
        <w:rPr>
          <w:i/>
          <w:sz w:val="24"/>
          <w:szCs w:val="24"/>
          <w:lang w:val="en-US"/>
        </w:rPr>
        <w:t>t</w:t>
      </w:r>
      <w:r w:rsidRPr="0070761E">
        <w:rPr>
          <w:sz w:val="24"/>
          <w:szCs w:val="24"/>
        </w:rPr>
        <w:t xml:space="preserve"> не является атрибутом изучаемого локального участка «ваку</w:t>
      </w:r>
      <w:r w:rsidRPr="0070761E">
        <w:rPr>
          <w:sz w:val="24"/>
          <w:szCs w:val="24"/>
        </w:rPr>
        <w:t>у</w:t>
      </w:r>
      <w:r w:rsidRPr="0070761E">
        <w:rPr>
          <w:sz w:val="24"/>
          <w:szCs w:val="24"/>
        </w:rPr>
        <w:t>ма», оно характеризует способность наблюдателя упорядочить ощущение длительности. П</w:t>
      </w:r>
      <w:r w:rsidRPr="0070761E">
        <w:rPr>
          <w:sz w:val="24"/>
          <w:szCs w:val="24"/>
        </w:rPr>
        <w:t>о</w:t>
      </w:r>
      <w:r w:rsidRPr="0070761E">
        <w:rPr>
          <w:sz w:val="24"/>
          <w:szCs w:val="24"/>
        </w:rPr>
        <w:t xml:space="preserve">этому, в отличие от ОТО, в АС промежуток времени  </w:t>
      </w:r>
      <w:r w:rsidRPr="0070761E">
        <w:rPr>
          <w:i/>
          <w:sz w:val="24"/>
          <w:szCs w:val="24"/>
          <w:lang w:val="en-US"/>
        </w:rPr>
        <w:t>dt</w:t>
      </w:r>
      <w:r w:rsidRPr="0070761E">
        <w:rPr>
          <w:sz w:val="24"/>
          <w:szCs w:val="24"/>
        </w:rPr>
        <w:t xml:space="preserve">  не изменяется при искривлении «вак</w:t>
      </w:r>
      <w:r w:rsidRPr="0070761E">
        <w:rPr>
          <w:sz w:val="24"/>
          <w:szCs w:val="24"/>
        </w:rPr>
        <w:t>у</w:t>
      </w:r>
      <w:r w:rsidRPr="0070761E">
        <w:rPr>
          <w:sz w:val="24"/>
          <w:szCs w:val="24"/>
        </w:rPr>
        <w:t xml:space="preserve">ума». Вместо изменения течения времени, на искривленном участке «вакуума» предлагается рассматривать внутривакуумные течения (т.е. движения слоев «вакуума»). В п. 24 показано, что нулевые компоненты метрических тензоров </w:t>
      </w:r>
      <w:r w:rsidRPr="0070761E">
        <w:rPr>
          <w:bCs/>
          <w:iCs/>
          <w:sz w:val="24"/>
          <w:szCs w:val="24"/>
        </w:rPr>
        <w:t>(24.1</w:t>
      </w:r>
      <w:r w:rsidRPr="0070761E">
        <w:rPr>
          <w:bCs/>
          <w:sz w:val="24"/>
          <w:szCs w:val="24"/>
        </w:rPr>
        <w:t xml:space="preserve">) могут быть </w:t>
      </w:r>
      <w:r w:rsidRPr="0070761E">
        <w:rPr>
          <w:color w:val="000000"/>
          <w:sz w:val="24"/>
          <w:szCs w:val="24"/>
        </w:rPr>
        <w:t>связаны с ламинарными и турб</w:t>
      </w:r>
      <w:r w:rsidRPr="0070761E">
        <w:rPr>
          <w:color w:val="000000"/>
          <w:sz w:val="24"/>
          <w:szCs w:val="24"/>
        </w:rPr>
        <w:t>у</w:t>
      </w:r>
      <w:r w:rsidRPr="0070761E">
        <w:rPr>
          <w:color w:val="000000"/>
          <w:sz w:val="24"/>
          <w:szCs w:val="24"/>
        </w:rPr>
        <w:lastRenderedPageBreak/>
        <w:t>лентными составляющими движения внутривакуумных слоев. Такой подход позволят отн</w:t>
      </w:r>
      <w:r w:rsidRPr="0070761E">
        <w:rPr>
          <w:color w:val="000000"/>
          <w:sz w:val="24"/>
          <w:szCs w:val="24"/>
        </w:rPr>
        <w:t>о</w:t>
      </w:r>
      <w:r w:rsidRPr="0070761E">
        <w:rPr>
          <w:color w:val="000000"/>
          <w:sz w:val="24"/>
          <w:szCs w:val="24"/>
        </w:rPr>
        <w:t xml:space="preserve">ситься к 3-мерному «вакууму» как к сплошной многослойной упруго-пластической среде.    </w:t>
      </w:r>
    </w:p>
    <w:p w:rsidR="007C04DF" w:rsidRPr="0070761E" w:rsidRDefault="008778AC" w:rsidP="007C04DF">
      <w:pPr>
        <w:spacing w:line="360" w:lineRule="auto"/>
        <w:ind w:firstLine="709"/>
        <w:jc w:val="both"/>
      </w:pPr>
      <w:r w:rsidRPr="0070761E">
        <w:rPr>
          <w:color w:val="000000"/>
        </w:rPr>
        <w:t>3. В рамках Алгебры сигнатур (А</w:t>
      </w:r>
      <w:r w:rsidRPr="0070761E">
        <w:rPr>
          <w:color w:val="000000"/>
          <w:lang w:val="en-US"/>
        </w:rPr>
        <w:t>C</w:t>
      </w:r>
      <w:r w:rsidRPr="0070761E">
        <w:rPr>
          <w:color w:val="000000"/>
        </w:rPr>
        <w:t>)</w:t>
      </w:r>
      <w:r w:rsidR="007C04DF" w:rsidRPr="0070761E">
        <w:rPr>
          <w:color w:val="000000"/>
        </w:rPr>
        <w:t xml:space="preserve"> имеет место не один, а четыре «вакуума» с </w:t>
      </w:r>
      <w:r w:rsidR="007C04DF" w:rsidRPr="0070761E">
        <w:t>правил</w:t>
      </w:r>
      <w:r w:rsidR="007C04DF" w:rsidRPr="0070761E">
        <w:t>а</w:t>
      </w:r>
      <w:r w:rsidR="007C04DF" w:rsidRPr="0070761E">
        <w:t>ми умножения знаков (10.6) – (10.9). Позже будет показано, что коммутативные и антикомм</w:t>
      </w:r>
      <w:r w:rsidR="007C04DF" w:rsidRPr="0070761E">
        <w:t>у</w:t>
      </w:r>
      <w:r w:rsidR="007C04DF" w:rsidRPr="0070761E">
        <w:t xml:space="preserve">тативные «вакуумы» и «антивакуумы» позволяют обеспечить стабильность истинной пустоты.   </w:t>
      </w:r>
    </w:p>
    <w:p w:rsidR="007C04DF" w:rsidRPr="0070761E" w:rsidRDefault="007C04DF" w:rsidP="007C04DF">
      <w:pPr>
        <w:widowControl w:val="0"/>
        <w:spacing w:line="360" w:lineRule="auto"/>
        <w:ind w:firstLine="709"/>
        <w:jc w:val="both"/>
        <w:rPr>
          <w:iCs/>
          <w:lang w:eastAsia="x-none"/>
        </w:rPr>
      </w:pPr>
      <w:r w:rsidRPr="0070761E">
        <w:rPr>
          <w:iCs/>
          <w:lang w:eastAsia="x-none"/>
        </w:rPr>
        <w:t xml:space="preserve">4. Вспомогательные математические пространства </w:t>
      </w:r>
      <w:r w:rsidR="00497054" w:rsidRPr="0070761E">
        <w:rPr>
          <w:iCs/>
          <w:lang w:eastAsia="x-none"/>
        </w:rPr>
        <w:t>АС</w:t>
      </w:r>
      <w:r w:rsidRPr="0070761E">
        <w:rPr>
          <w:iCs/>
          <w:lang w:eastAsia="x-none"/>
        </w:rPr>
        <w:t xml:space="preserve"> суперсимметричны, т.к. </w:t>
      </w:r>
      <w:r w:rsidR="00FB1488" w:rsidRPr="0070761E">
        <w:rPr>
          <w:iCs/>
          <w:lang w:eastAsia="x-none"/>
        </w:rPr>
        <w:t xml:space="preserve">в </w:t>
      </w:r>
      <w:r w:rsidRPr="0070761E">
        <w:rPr>
          <w:iCs/>
          <w:lang w:eastAsia="x-none"/>
        </w:rPr>
        <w:t>кажд</w:t>
      </w:r>
      <w:r w:rsidR="00FB1488" w:rsidRPr="0070761E">
        <w:rPr>
          <w:iCs/>
          <w:lang w:eastAsia="x-none"/>
        </w:rPr>
        <w:t>ой</w:t>
      </w:r>
      <w:r w:rsidRPr="0070761E">
        <w:rPr>
          <w:iCs/>
          <w:lang w:eastAsia="x-none"/>
        </w:rPr>
        <w:t xml:space="preserve"> их точк</w:t>
      </w:r>
      <w:r w:rsidR="00FB1488" w:rsidRPr="0070761E">
        <w:rPr>
          <w:iCs/>
          <w:lang w:eastAsia="x-none"/>
        </w:rPr>
        <w:t xml:space="preserve">е задаются </w:t>
      </w:r>
      <w:r w:rsidRPr="0070761E">
        <w:rPr>
          <w:iCs/>
          <w:lang w:eastAsia="x-none"/>
        </w:rPr>
        <w:t>как коммутативны</w:t>
      </w:r>
      <w:r w:rsidR="00FB1488" w:rsidRPr="0070761E">
        <w:rPr>
          <w:iCs/>
          <w:lang w:eastAsia="x-none"/>
        </w:rPr>
        <w:t>е</w:t>
      </w:r>
      <w:r w:rsidRPr="0070761E">
        <w:rPr>
          <w:iCs/>
          <w:lang w:eastAsia="x-none"/>
        </w:rPr>
        <w:t>, так и антикоммутативны</w:t>
      </w:r>
      <w:r w:rsidR="00FB1488" w:rsidRPr="0070761E">
        <w:rPr>
          <w:iCs/>
          <w:lang w:eastAsia="x-none"/>
        </w:rPr>
        <w:t xml:space="preserve">е операции над множествами </w:t>
      </w:r>
      <w:r w:rsidRPr="0070761E">
        <w:rPr>
          <w:iCs/>
          <w:lang w:eastAsia="x-none"/>
        </w:rPr>
        <w:t>чис</w:t>
      </w:r>
      <w:r w:rsidR="00FB1488" w:rsidRPr="0070761E">
        <w:rPr>
          <w:iCs/>
          <w:lang w:eastAsia="x-none"/>
        </w:rPr>
        <w:t>е</w:t>
      </w:r>
      <w:r w:rsidRPr="0070761E">
        <w:rPr>
          <w:iCs/>
          <w:lang w:eastAsia="x-none"/>
        </w:rPr>
        <w:t xml:space="preserve">л.  </w:t>
      </w:r>
    </w:p>
    <w:p w:rsidR="007C04DF" w:rsidRPr="0070761E" w:rsidRDefault="007C04DF" w:rsidP="007C04DF">
      <w:pPr>
        <w:widowControl w:val="0"/>
        <w:spacing w:line="360" w:lineRule="auto"/>
        <w:ind w:firstLine="709"/>
        <w:jc w:val="both"/>
        <w:rPr>
          <w:iCs/>
          <w:lang w:eastAsia="x-none"/>
        </w:rPr>
      </w:pPr>
      <w:r w:rsidRPr="0070761E">
        <w:rPr>
          <w:iCs/>
          <w:lang w:eastAsia="x-none"/>
        </w:rPr>
        <w:t>Итак, аксиоматика светогеометрии «вакуума» практически полностью совпадает с акс</w:t>
      </w:r>
      <w:r w:rsidRPr="0070761E">
        <w:rPr>
          <w:iCs/>
          <w:lang w:eastAsia="x-none"/>
        </w:rPr>
        <w:t>и</w:t>
      </w:r>
      <w:r w:rsidRPr="0070761E">
        <w:rPr>
          <w:iCs/>
          <w:lang w:eastAsia="x-none"/>
        </w:rPr>
        <w:t>оматикой СТО и ОТО  А. Эйнштейна (локальность, причинность, Лоренц инвариантность, о</w:t>
      </w:r>
      <w:r w:rsidRPr="0070761E">
        <w:rPr>
          <w:iCs/>
          <w:lang w:eastAsia="x-none"/>
        </w:rPr>
        <w:t>б</w:t>
      </w:r>
      <w:r w:rsidRPr="0070761E">
        <w:rPr>
          <w:iCs/>
          <w:lang w:eastAsia="x-none"/>
        </w:rPr>
        <w:t xml:space="preserve">щековариантность уравнений, экстремальность действия и т.д.), за исключением: </w:t>
      </w:r>
    </w:p>
    <w:p w:rsidR="007C04DF" w:rsidRPr="0070761E" w:rsidRDefault="007C04DF" w:rsidP="007C04DF">
      <w:pPr>
        <w:widowControl w:val="0"/>
        <w:spacing w:line="360" w:lineRule="auto"/>
        <w:ind w:firstLine="709"/>
        <w:jc w:val="both"/>
        <w:rPr>
          <w:iCs/>
          <w:lang w:eastAsia="x-none"/>
        </w:rPr>
      </w:pPr>
      <w:r w:rsidRPr="0070761E">
        <w:rPr>
          <w:iCs/>
          <w:lang w:eastAsia="x-none"/>
        </w:rPr>
        <w:t xml:space="preserve">- иного отношения ко времени; </w:t>
      </w:r>
    </w:p>
    <w:p w:rsidR="007C04DF" w:rsidRPr="0070761E" w:rsidRDefault="007C04DF" w:rsidP="007C04DF">
      <w:pPr>
        <w:widowControl w:val="0"/>
        <w:spacing w:line="360" w:lineRule="auto"/>
        <w:ind w:firstLine="709"/>
        <w:jc w:val="both"/>
        <w:rPr>
          <w:iCs/>
          <w:lang w:eastAsia="x-none"/>
        </w:rPr>
      </w:pPr>
      <w:r w:rsidRPr="0070761E">
        <w:rPr>
          <w:iCs/>
          <w:lang w:eastAsia="x-none"/>
        </w:rPr>
        <w:t xml:space="preserve">- иной интерпретации нулевых компонент метрического тензора </w:t>
      </w:r>
      <w:r w:rsidRPr="0070761E">
        <w:rPr>
          <w:i/>
          <w:iCs/>
          <w:lang w:val="en-US"/>
        </w:rPr>
        <w:t>g</w:t>
      </w:r>
      <w:r w:rsidRPr="0070761E">
        <w:rPr>
          <w:iCs/>
          <w:vertAlign w:val="subscript"/>
        </w:rPr>
        <w:t>00</w:t>
      </w:r>
      <w:r w:rsidRPr="0070761E">
        <w:rPr>
          <w:iCs/>
        </w:rPr>
        <w:t>,</w:t>
      </w:r>
      <w:r w:rsidRPr="0070761E">
        <w:rPr>
          <w:i/>
          <w:iCs/>
        </w:rPr>
        <w:t xml:space="preserve"> </w:t>
      </w:r>
      <w:r w:rsidRPr="0070761E">
        <w:rPr>
          <w:i/>
          <w:iCs/>
          <w:lang w:val="en-US"/>
        </w:rPr>
        <w:t>g</w:t>
      </w:r>
      <w:r w:rsidRPr="0070761E">
        <w:rPr>
          <w:iCs/>
          <w:vertAlign w:val="subscript"/>
        </w:rPr>
        <w:t>0</w:t>
      </w:r>
      <w:r w:rsidRPr="0070761E">
        <w:rPr>
          <w:i/>
          <w:iCs/>
          <w:vertAlign w:val="subscript"/>
          <w:lang w:val="en-US"/>
        </w:rPr>
        <w:t>i</w:t>
      </w:r>
      <w:r w:rsidRPr="0070761E">
        <w:rPr>
          <w:iCs/>
        </w:rPr>
        <w:t>;</w:t>
      </w:r>
      <w:r w:rsidRPr="0070761E">
        <w:rPr>
          <w:iCs/>
          <w:lang w:eastAsia="x-none"/>
        </w:rPr>
        <w:t xml:space="preserve"> </w:t>
      </w:r>
    </w:p>
    <w:p w:rsidR="007C04DF" w:rsidRPr="0070761E" w:rsidRDefault="007C04DF" w:rsidP="007C04DF">
      <w:pPr>
        <w:widowControl w:val="0"/>
        <w:spacing w:line="360" w:lineRule="auto"/>
        <w:ind w:firstLine="709"/>
        <w:jc w:val="both"/>
        <w:rPr>
          <w:iCs/>
          <w:lang w:eastAsia="x-none"/>
        </w:rPr>
      </w:pPr>
      <w:r w:rsidRPr="0070761E">
        <w:rPr>
          <w:iCs/>
          <w:lang w:eastAsia="x-none"/>
        </w:rPr>
        <w:t xml:space="preserve">- учета всех 16-и (точнее 64) возможных сигнатур;  </w:t>
      </w:r>
    </w:p>
    <w:p w:rsidR="007C04DF" w:rsidRPr="0070761E" w:rsidRDefault="007C04DF" w:rsidP="007C04DF">
      <w:pPr>
        <w:widowControl w:val="0"/>
        <w:spacing w:line="360" w:lineRule="auto"/>
        <w:ind w:firstLine="709"/>
        <w:jc w:val="both"/>
        <w:rPr>
          <w:iCs/>
          <w:lang w:eastAsia="x-none"/>
        </w:rPr>
      </w:pPr>
      <w:r w:rsidRPr="0070761E">
        <w:rPr>
          <w:iCs/>
          <w:lang w:eastAsia="x-none"/>
        </w:rPr>
        <w:t xml:space="preserve">- суперсимметричности пространств событий. </w:t>
      </w:r>
    </w:p>
    <w:p w:rsidR="007C04DF" w:rsidRPr="0070761E" w:rsidRDefault="007C04DF" w:rsidP="007C04DF">
      <w:pPr>
        <w:widowControl w:val="0"/>
        <w:spacing w:line="360" w:lineRule="auto"/>
        <w:ind w:firstLine="709"/>
        <w:jc w:val="both"/>
        <w:rPr>
          <w:iCs/>
          <w:lang w:eastAsia="x-none"/>
        </w:rPr>
      </w:pPr>
      <w:r w:rsidRPr="0070761E">
        <w:t>Формальный математический аппарат Алгебры сигнатур (дифференциальная, мул</w:t>
      </w:r>
      <w:r w:rsidRPr="0070761E">
        <w:t>ь</w:t>
      </w:r>
      <w:r w:rsidRPr="0070761E">
        <w:t>тисигнатурная, поперечно и продольно расслоённая, суперсимметричная и бесконечномерная  светогеометрия) все более и более усложнятся по мере приближения к изучению свойств п</w:t>
      </w:r>
      <w:r w:rsidRPr="0070761E">
        <w:t>у</w:t>
      </w:r>
      <w:r w:rsidRPr="0070761E">
        <w:t>стой бесконечности. Но изначально предусмотрены алгоритмы свертывания множества допо</w:t>
      </w:r>
      <w:r w:rsidRPr="0070761E">
        <w:t>л</w:t>
      </w:r>
      <w:r w:rsidRPr="0070761E">
        <w:t>нительных измерений и топологических наслоений до описания метрико-динамических свойств 3-мерного объема «вакуума», который может изменяться в течение времени стороннего набл</w:t>
      </w:r>
      <w:r w:rsidRPr="0070761E">
        <w:t>ю</w:t>
      </w:r>
      <w:r w:rsidRPr="0070761E">
        <w:t>дателя</w:t>
      </w:r>
      <w:r w:rsidRPr="0070761E">
        <w:rPr>
          <w:iCs/>
          <w:lang w:eastAsia="x-none"/>
        </w:rPr>
        <w:t xml:space="preserve">. </w:t>
      </w:r>
    </w:p>
    <w:p w:rsidR="007C04DF" w:rsidRPr="0070761E" w:rsidRDefault="007C04DF" w:rsidP="007C04DF">
      <w:pPr>
        <w:spacing w:line="360" w:lineRule="auto"/>
        <w:ind w:firstLine="709"/>
        <w:jc w:val="both"/>
        <w:rPr>
          <w:color w:val="000000"/>
        </w:rPr>
      </w:pPr>
      <w:r w:rsidRPr="0070761E">
        <w:t>Выражаю искреннюю благодарность Дэвиду Риду (David Reid) за оказание помощи по редактированию и творческому переводу данной статьи на английский язык. Ряд идей, обсу</w:t>
      </w:r>
      <w:r w:rsidRPr="0070761E">
        <w:t>ж</w:t>
      </w:r>
      <w:r w:rsidRPr="0070761E">
        <w:t xml:space="preserve">даемых в данной статье, были высказаны в беседах с С.Г. Прохоровым и В.П. Храмихиным. Также, автор признателен к.ф.-м.н. </w:t>
      </w:r>
      <w:r w:rsidRPr="0070761E">
        <w:rPr>
          <w:color w:val="000000"/>
        </w:rPr>
        <w:t>В.А. Лукьянову,</w:t>
      </w:r>
      <w:r w:rsidRPr="0070761E">
        <w:t xml:space="preserve"> Т.С. Морозовой и С.В. Пржигодскому </w:t>
      </w:r>
      <w:r w:rsidRPr="0070761E">
        <w:rPr>
          <w:color w:val="000000"/>
        </w:rPr>
        <w:t xml:space="preserve">за ценные замечания и корректировку рукописи данной статьи.  </w:t>
      </w:r>
    </w:p>
    <w:p w:rsidR="00816694" w:rsidRPr="0070761E" w:rsidRDefault="00816694" w:rsidP="007C04DF">
      <w:pPr>
        <w:spacing w:line="360" w:lineRule="auto"/>
        <w:ind w:firstLine="709"/>
        <w:jc w:val="both"/>
        <w:rPr>
          <w:color w:val="000000"/>
        </w:rPr>
      </w:pPr>
    </w:p>
    <w:p w:rsidR="00332930" w:rsidRPr="0070761E" w:rsidRDefault="00C86DB3" w:rsidP="00332930">
      <w:pPr>
        <w:widowControl w:val="0"/>
        <w:spacing w:line="360" w:lineRule="auto"/>
        <w:jc w:val="center"/>
        <w:rPr>
          <w:b/>
          <w:bCs/>
        </w:rPr>
      </w:pPr>
      <w:r w:rsidRPr="0070761E">
        <w:rPr>
          <w:b/>
          <w:bCs/>
        </w:rPr>
        <w:t xml:space="preserve">Указатель </w:t>
      </w:r>
      <w:r w:rsidR="00332930" w:rsidRPr="0070761E">
        <w:rPr>
          <w:b/>
          <w:bCs/>
        </w:rPr>
        <w:t>номеров определений новых терминов</w:t>
      </w:r>
    </w:p>
    <w:p w:rsidR="00C86DB3" w:rsidRPr="0070761E" w:rsidRDefault="00C86DB3" w:rsidP="001C3AF5">
      <w:pPr>
        <w:widowControl w:val="0"/>
        <w:spacing w:line="360" w:lineRule="auto"/>
        <w:ind w:left="709" w:hanging="283"/>
        <w:rPr>
          <w:bCs/>
        </w:rPr>
      </w:pPr>
      <w:r w:rsidRPr="0070761E">
        <w:rPr>
          <w:bCs/>
        </w:rPr>
        <w:t xml:space="preserve">Определение нового термина можно найти в тексте статьи под </w:t>
      </w:r>
      <w:r w:rsidR="001C3AF5" w:rsidRPr="0070761E">
        <w:rPr>
          <w:bCs/>
        </w:rPr>
        <w:t>со</w:t>
      </w:r>
      <w:r w:rsidR="001C3AF5">
        <w:rPr>
          <w:bCs/>
        </w:rPr>
        <w:t>ответственным</w:t>
      </w:r>
      <w:r w:rsidRPr="0070761E">
        <w:rPr>
          <w:bCs/>
        </w:rPr>
        <w:t xml:space="preserve"> номером</w:t>
      </w:r>
      <w:r w:rsidR="00494F35" w:rsidRPr="0070761E">
        <w:rPr>
          <w:bCs/>
        </w:rPr>
        <w:t>:</w:t>
      </w:r>
    </w:p>
    <w:p w:rsidR="00C86DB3" w:rsidRPr="0070761E" w:rsidRDefault="00C86DB3" w:rsidP="00C86DB3">
      <w:pPr>
        <w:widowControl w:val="0"/>
        <w:spacing w:line="360" w:lineRule="auto"/>
        <w:ind w:left="851" w:hanging="709"/>
        <w:rPr>
          <w:bCs/>
        </w:rPr>
      </w:pPr>
      <w:r w:rsidRPr="0070761E">
        <w:rPr>
          <w:bCs/>
          <w:i/>
        </w:rPr>
        <w:t>Алгебра сигнатур (Алсигна)</w:t>
      </w:r>
      <w:r w:rsidRPr="0070761E">
        <w:rPr>
          <w:bCs/>
        </w:rPr>
        <w:t xml:space="preserve"> </w:t>
      </w:r>
      <w:r w:rsidRPr="0070761E">
        <w:t xml:space="preserve">–  определение № </w:t>
      </w:r>
      <w:r w:rsidRPr="0070761E">
        <w:rPr>
          <w:bCs/>
        </w:rPr>
        <w:t>11.</w:t>
      </w:r>
      <w:r w:rsidR="00F50D58" w:rsidRPr="0070761E">
        <w:rPr>
          <w:bCs/>
        </w:rPr>
        <w:t>2</w:t>
      </w:r>
      <w:r w:rsidRPr="0070761E">
        <w:rPr>
          <w:bCs/>
        </w:rPr>
        <w:t xml:space="preserve">; </w:t>
      </w:r>
    </w:p>
    <w:p w:rsidR="00C86DB3" w:rsidRPr="0070761E" w:rsidRDefault="00C86DB3" w:rsidP="00C86DB3">
      <w:pPr>
        <w:widowControl w:val="0"/>
        <w:spacing w:line="360" w:lineRule="auto"/>
        <w:ind w:left="851" w:hanging="709"/>
      </w:pPr>
      <w:r w:rsidRPr="0070761E">
        <w:rPr>
          <w:bCs/>
          <w:i/>
        </w:rPr>
        <w:t xml:space="preserve">Алсигна </w:t>
      </w:r>
      <w:r w:rsidRPr="0070761E">
        <w:t xml:space="preserve">– определение № </w:t>
      </w:r>
      <w:r w:rsidRPr="0070761E">
        <w:rPr>
          <w:bCs/>
        </w:rPr>
        <w:t>11.2;</w:t>
      </w:r>
    </w:p>
    <w:p w:rsidR="00C86DB3" w:rsidRPr="0070761E" w:rsidRDefault="00C86DB3" w:rsidP="00C86DB3">
      <w:pPr>
        <w:widowControl w:val="0"/>
        <w:spacing w:line="360" w:lineRule="auto"/>
        <w:ind w:left="851" w:hanging="709"/>
        <w:rPr>
          <w:bCs/>
        </w:rPr>
      </w:pPr>
      <w:r w:rsidRPr="0070761E">
        <w:rPr>
          <w:i/>
        </w:rPr>
        <w:t>Антисубконт</w:t>
      </w:r>
      <w:r w:rsidRPr="0070761E">
        <w:t xml:space="preserve">  –  определение № 7.5</w:t>
      </w:r>
      <w:r w:rsidRPr="0070761E">
        <w:rPr>
          <w:bCs/>
        </w:rPr>
        <w:t>;</w:t>
      </w:r>
    </w:p>
    <w:p w:rsidR="00C86DB3" w:rsidRPr="0070761E" w:rsidRDefault="00C86DB3" w:rsidP="00C86DB3">
      <w:pPr>
        <w:widowControl w:val="0"/>
        <w:spacing w:line="360" w:lineRule="auto"/>
        <w:ind w:left="851" w:hanging="709"/>
      </w:pPr>
      <w:r w:rsidRPr="0070761E">
        <w:rPr>
          <w:i/>
        </w:rPr>
        <w:t>База</w:t>
      </w:r>
      <w:r w:rsidRPr="0070761E">
        <w:t xml:space="preserve"> –  определение № 8.1;</w:t>
      </w:r>
    </w:p>
    <w:p w:rsidR="00C86DB3" w:rsidRPr="0070761E" w:rsidRDefault="00C86DB3" w:rsidP="00C86DB3">
      <w:pPr>
        <w:widowControl w:val="0"/>
        <w:spacing w:line="360" w:lineRule="auto"/>
        <w:ind w:left="851" w:hanging="709"/>
        <w:rPr>
          <w:bCs/>
        </w:rPr>
      </w:pPr>
      <w:r w:rsidRPr="0070761E">
        <w:rPr>
          <w:i/>
        </w:rPr>
        <w:lastRenderedPageBreak/>
        <w:t>«Вакуум»</w:t>
      </w:r>
      <w:r w:rsidRPr="0070761E">
        <w:t xml:space="preserve">  –  определени</w:t>
      </w:r>
      <w:r w:rsidR="00A6797B">
        <w:t>я</w:t>
      </w:r>
      <w:r w:rsidRPr="0070761E">
        <w:t xml:space="preserve"> № 1.1,  № 12.5</w:t>
      </w:r>
      <w:r w:rsidRPr="0070761E">
        <w:rPr>
          <w:bCs/>
        </w:rPr>
        <w:t>;</w:t>
      </w:r>
    </w:p>
    <w:p w:rsidR="00C86DB3" w:rsidRPr="0070761E" w:rsidRDefault="00C86DB3" w:rsidP="00C86DB3">
      <w:pPr>
        <w:widowControl w:val="0"/>
        <w:spacing w:line="360" w:lineRule="auto"/>
        <w:ind w:left="851" w:hanging="709"/>
        <w:rPr>
          <w:bCs/>
        </w:rPr>
      </w:pPr>
      <w:r w:rsidRPr="0070761E">
        <w:rPr>
          <w:i/>
        </w:rPr>
        <w:t>Вакуумное условие</w:t>
      </w:r>
      <w:r w:rsidRPr="0070761E">
        <w:t xml:space="preserve">  –  определение № 12.4</w:t>
      </w:r>
      <w:r w:rsidRPr="0070761E">
        <w:rPr>
          <w:bCs/>
        </w:rPr>
        <w:t>;</w:t>
      </w:r>
    </w:p>
    <w:p w:rsidR="00C86DB3" w:rsidRPr="0070761E" w:rsidRDefault="00C86DB3" w:rsidP="00C86DB3">
      <w:pPr>
        <w:widowControl w:val="0"/>
        <w:spacing w:line="360" w:lineRule="auto"/>
        <w:ind w:left="851" w:hanging="709"/>
      </w:pPr>
      <w:r w:rsidRPr="0070761E">
        <w:rPr>
          <w:i/>
        </w:rPr>
        <w:t xml:space="preserve">Вакуумный баланс </w:t>
      </w:r>
      <w:r w:rsidRPr="0070761E">
        <w:t>–  определение № 12.3;</w:t>
      </w:r>
    </w:p>
    <w:p w:rsidR="00C86DB3" w:rsidRPr="0070761E" w:rsidRDefault="00C86DB3" w:rsidP="00C86DB3">
      <w:pPr>
        <w:widowControl w:val="0"/>
        <w:spacing w:line="360" w:lineRule="auto"/>
        <w:ind w:left="851" w:hanging="709"/>
        <w:rPr>
          <w:b/>
          <w:bCs/>
        </w:rPr>
      </w:pPr>
      <w:r w:rsidRPr="0070761E">
        <w:rPr>
          <w:i/>
        </w:rPr>
        <w:t>Внешняя сторона 2</w:t>
      </w:r>
      <w:r w:rsidRPr="0070761E">
        <w:rPr>
          <w:i/>
          <w:vertAlign w:val="superscript"/>
        </w:rPr>
        <w:t>3</w:t>
      </w:r>
      <w:r w:rsidRPr="0070761E">
        <w:rPr>
          <w:i/>
        </w:rPr>
        <w:t>-</w:t>
      </w:r>
      <w:r w:rsidRPr="0070761E">
        <w:rPr>
          <w:i/>
        </w:rPr>
        <w:sym w:font="Symbol" w:char="F06C"/>
      </w:r>
      <w:r w:rsidRPr="0070761E">
        <w:rPr>
          <w:i/>
          <w:vertAlign w:val="subscript"/>
          <w:lang w:val="en-US"/>
        </w:rPr>
        <w:t>m</w:t>
      </w:r>
      <w:r w:rsidRPr="0070761E">
        <w:rPr>
          <w:i/>
          <w:vertAlign w:val="subscript"/>
        </w:rPr>
        <w:sym w:font="Symbol" w:char="F0B8"/>
      </w:r>
      <w:r w:rsidRPr="0070761E">
        <w:rPr>
          <w:i/>
          <w:vertAlign w:val="subscript"/>
          <w:lang w:val="en-US"/>
        </w:rPr>
        <w:t>n</w:t>
      </w:r>
      <w:r w:rsidRPr="0070761E">
        <w:rPr>
          <w:i/>
          <w:vertAlign w:val="subscript"/>
        </w:rPr>
        <w:t xml:space="preserve"> </w:t>
      </w:r>
      <w:r w:rsidRPr="0070761E">
        <w:rPr>
          <w:i/>
        </w:rPr>
        <w:t>-вакуумной протяженности (субконт)</w:t>
      </w:r>
      <w:r w:rsidRPr="0070761E">
        <w:t xml:space="preserve"> – определение № 7.2</w:t>
      </w:r>
      <w:r w:rsidRPr="0070761E">
        <w:rPr>
          <w:bCs/>
        </w:rPr>
        <w:t>;</w:t>
      </w:r>
    </w:p>
    <w:p w:rsidR="00C86DB3" w:rsidRPr="0070761E" w:rsidRDefault="00C86DB3" w:rsidP="00C86DB3">
      <w:pPr>
        <w:widowControl w:val="0"/>
        <w:spacing w:line="360" w:lineRule="auto"/>
        <w:ind w:left="851" w:hanging="709"/>
      </w:pPr>
      <w:r w:rsidRPr="0070761E">
        <w:rPr>
          <w:i/>
        </w:rPr>
        <w:t>Внутренняя сторона 2</w:t>
      </w:r>
      <w:r w:rsidRPr="0070761E">
        <w:rPr>
          <w:i/>
          <w:vertAlign w:val="superscript"/>
        </w:rPr>
        <w:t>3</w:t>
      </w:r>
      <w:r w:rsidRPr="0070761E">
        <w:rPr>
          <w:i/>
        </w:rPr>
        <w:t>-</w:t>
      </w:r>
      <w:r w:rsidRPr="0070761E">
        <w:rPr>
          <w:i/>
        </w:rPr>
        <w:sym w:font="Symbol" w:char="F06C"/>
      </w:r>
      <w:r w:rsidRPr="0070761E">
        <w:rPr>
          <w:i/>
          <w:vertAlign w:val="subscript"/>
          <w:lang w:val="en-US"/>
        </w:rPr>
        <w:t>m</w:t>
      </w:r>
      <w:r w:rsidRPr="0070761E">
        <w:rPr>
          <w:i/>
          <w:vertAlign w:val="subscript"/>
        </w:rPr>
        <w:sym w:font="Symbol" w:char="F0B8"/>
      </w:r>
      <w:r w:rsidRPr="0070761E">
        <w:rPr>
          <w:i/>
          <w:vertAlign w:val="subscript"/>
          <w:lang w:val="en-US"/>
        </w:rPr>
        <w:t>n</w:t>
      </w:r>
      <w:r w:rsidRPr="0070761E">
        <w:rPr>
          <w:i/>
          <w:vertAlign w:val="subscript"/>
        </w:rPr>
        <w:t xml:space="preserve"> </w:t>
      </w:r>
      <w:r w:rsidRPr="0070761E">
        <w:rPr>
          <w:i/>
        </w:rPr>
        <w:t>-вакуумной протяженности (антисубконт)</w:t>
      </w:r>
      <w:r w:rsidRPr="0070761E">
        <w:t xml:space="preserve"> – определение №7.3</w:t>
      </w:r>
      <w:r w:rsidRPr="0070761E">
        <w:rPr>
          <w:bCs/>
        </w:rPr>
        <w:t>;</w:t>
      </w:r>
    </w:p>
    <w:p w:rsidR="00C86DB3" w:rsidRPr="0070761E" w:rsidRDefault="00C86DB3" w:rsidP="00C86DB3">
      <w:pPr>
        <w:widowControl w:val="0"/>
        <w:spacing w:line="360" w:lineRule="auto"/>
        <w:ind w:left="851" w:hanging="709"/>
      </w:pPr>
      <w:r w:rsidRPr="0070761E">
        <w:rPr>
          <w:i/>
        </w:rPr>
        <w:t>Изнанка антисубконта</w:t>
      </w:r>
      <w:r w:rsidRPr="0070761E">
        <w:t xml:space="preserve"> –  определение № 24.4</w:t>
      </w:r>
      <w:r w:rsidRPr="0070761E">
        <w:rPr>
          <w:bCs/>
        </w:rPr>
        <w:t>;</w:t>
      </w:r>
    </w:p>
    <w:p w:rsidR="00C86DB3" w:rsidRPr="0070761E" w:rsidRDefault="00C86DB3" w:rsidP="00C86DB3">
      <w:pPr>
        <w:widowControl w:val="0"/>
        <w:spacing w:line="360" w:lineRule="auto"/>
        <w:ind w:left="851" w:hanging="709"/>
        <w:rPr>
          <w:bCs/>
        </w:rPr>
      </w:pPr>
      <w:r w:rsidRPr="0070761E">
        <w:rPr>
          <w:i/>
        </w:rPr>
        <w:t>Изнанка субконта</w:t>
      </w:r>
      <w:r w:rsidRPr="0070761E">
        <w:t xml:space="preserve">  –  определение № 24.2</w:t>
      </w:r>
      <w:r w:rsidRPr="0070761E">
        <w:rPr>
          <w:bCs/>
        </w:rPr>
        <w:t>;</w:t>
      </w:r>
    </w:p>
    <w:p w:rsidR="00D63E16" w:rsidRPr="0070761E" w:rsidRDefault="00D63E16" w:rsidP="00D63E16">
      <w:pPr>
        <w:widowControl w:val="0"/>
        <w:spacing w:line="360" w:lineRule="auto"/>
        <w:ind w:left="851" w:hanging="709"/>
      </w:pPr>
      <w:r w:rsidRPr="0070761E">
        <w:rPr>
          <w:i/>
        </w:rPr>
        <w:t xml:space="preserve">Истинный нуль </w:t>
      </w:r>
      <w:r w:rsidR="00EA0C49" w:rsidRPr="0070761E">
        <w:rPr>
          <w:i/>
        </w:rPr>
        <w:t xml:space="preserve"> </w:t>
      </w:r>
      <w:r w:rsidRPr="0070761E">
        <w:t>–  определение № 4.1;</w:t>
      </w:r>
    </w:p>
    <w:p w:rsidR="00EA0C49" w:rsidRDefault="00EA0C49" w:rsidP="00D63E16">
      <w:pPr>
        <w:widowControl w:val="0"/>
        <w:spacing w:line="360" w:lineRule="auto"/>
        <w:ind w:left="851" w:hanging="709"/>
        <w:rPr>
          <w:b/>
          <w:bCs/>
        </w:rPr>
      </w:pPr>
      <w:r w:rsidRPr="0070761E">
        <w:rPr>
          <w:bCs/>
          <w:i/>
        </w:rPr>
        <w:t xml:space="preserve">И-Цзин аналогия </w:t>
      </w:r>
      <w:r w:rsidRPr="0070761E">
        <w:t xml:space="preserve">–  определение № </w:t>
      </w:r>
      <w:r w:rsidR="00F50D58" w:rsidRPr="0070761E">
        <w:t>8</w:t>
      </w:r>
      <w:r w:rsidRPr="0070761E">
        <w:t>.</w:t>
      </w:r>
      <w:r w:rsidR="00F50D58" w:rsidRPr="0070761E">
        <w:t>3</w:t>
      </w:r>
      <w:r w:rsidRPr="0070761E">
        <w:t>;</w:t>
      </w:r>
      <w:r w:rsidRPr="0070761E">
        <w:rPr>
          <w:b/>
          <w:bCs/>
        </w:rPr>
        <w:t xml:space="preserve">  </w:t>
      </w:r>
    </w:p>
    <w:p w:rsidR="00B13C8A" w:rsidRPr="0070761E" w:rsidRDefault="00B13C8A" w:rsidP="00D63E16">
      <w:pPr>
        <w:widowControl w:val="0"/>
        <w:spacing w:line="360" w:lineRule="auto"/>
        <w:ind w:left="851" w:hanging="709"/>
        <w:rPr>
          <w:b/>
          <w:bCs/>
        </w:rPr>
      </w:pPr>
      <w:r>
        <w:rPr>
          <w:bCs/>
          <w:i/>
        </w:rPr>
        <w:t>Каббалистическая аналогия</w:t>
      </w:r>
      <w:r w:rsidR="00B94DD0">
        <w:rPr>
          <w:bCs/>
          <w:i/>
        </w:rPr>
        <w:t xml:space="preserve"> </w:t>
      </w:r>
      <w:r w:rsidRPr="0070761E">
        <w:t xml:space="preserve">–  определение № </w:t>
      </w:r>
      <w:r>
        <w:t>16</w:t>
      </w:r>
      <w:r w:rsidRPr="0070761E">
        <w:t>.</w:t>
      </w:r>
      <w:r>
        <w:t>2</w:t>
      </w:r>
      <w:r w:rsidR="000B5B63">
        <w:t>;</w:t>
      </w:r>
      <w:r>
        <w:rPr>
          <w:bCs/>
          <w:i/>
        </w:rPr>
        <w:t xml:space="preserve"> </w:t>
      </w:r>
    </w:p>
    <w:p w:rsidR="00C86DB3" w:rsidRPr="0070761E" w:rsidRDefault="00C86DB3" w:rsidP="00C86DB3">
      <w:pPr>
        <w:widowControl w:val="0"/>
        <w:spacing w:line="360" w:lineRule="auto"/>
        <w:ind w:left="851" w:hanging="709"/>
      </w:pPr>
      <w:r w:rsidRPr="0070761E">
        <w:rPr>
          <w:i/>
        </w:rPr>
        <w:t>Личина антисубконта</w:t>
      </w:r>
      <w:r w:rsidRPr="0070761E">
        <w:t xml:space="preserve"> </w:t>
      </w:r>
      <w:r w:rsidR="00E47B2A" w:rsidRPr="0070761E">
        <w:t xml:space="preserve"> </w:t>
      </w:r>
      <w:r w:rsidRPr="0070761E">
        <w:t>–  определение № 24.3</w:t>
      </w:r>
      <w:r w:rsidRPr="0070761E">
        <w:rPr>
          <w:bCs/>
        </w:rPr>
        <w:t>;</w:t>
      </w:r>
    </w:p>
    <w:p w:rsidR="00C86DB3" w:rsidRPr="0070761E" w:rsidRDefault="00C86DB3" w:rsidP="00C86DB3">
      <w:pPr>
        <w:widowControl w:val="0"/>
        <w:spacing w:line="360" w:lineRule="auto"/>
        <w:ind w:left="851" w:hanging="709"/>
      </w:pPr>
      <w:r w:rsidRPr="0070761E">
        <w:rPr>
          <w:i/>
        </w:rPr>
        <w:t>Личина субконта</w:t>
      </w:r>
      <w:r w:rsidRPr="0070761E">
        <w:t xml:space="preserve">  –  определение № 24.1</w:t>
      </w:r>
      <w:r w:rsidRPr="0070761E">
        <w:rPr>
          <w:bCs/>
        </w:rPr>
        <w:t>;</w:t>
      </w:r>
    </w:p>
    <w:p w:rsidR="00C86DB3" w:rsidRPr="0070761E" w:rsidRDefault="00C86DB3" w:rsidP="00C86DB3">
      <w:pPr>
        <w:widowControl w:val="0"/>
        <w:spacing w:line="360" w:lineRule="auto"/>
        <w:ind w:left="851" w:hanging="709"/>
      </w:pPr>
      <w:r w:rsidRPr="0070761E">
        <w:rPr>
          <w:bCs/>
          <w:i/>
        </w:rPr>
        <w:t>Луч света</w:t>
      </w:r>
      <w:r w:rsidRPr="0070761E">
        <w:rPr>
          <w:b/>
          <w:bCs/>
        </w:rPr>
        <w:t xml:space="preserve">  </w:t>
      </w:r>
      <w:r w:rsidRPr="0070761E">
        <w:t>–  определение № 2.1</w:t>
      </w:r>
      <w:r w:rsidRPr="0070761E">
        <w:rPr>
          <w:bCs/>
        </w:rPr>
        <w:t>;</w:t>
      </w:r>
    </w:p>
    <w:p w:rsidR="00C86DB3" w:rsidRPr="0070761E" w:rsidRDefault="00C86DB3" w:rsidP="00C86DB3">
      <w:pPr>
        <w:widowControl w:val="0"/>
        <w:spacing w:line="360" w:lineRule="auto"/>
        <w:ind w:left="851" w:hanging="709"/>
      </w:pPr>
      <w:r w:rsidRPr="0070761E">
        <w:rPr>
          <w:i/>
        </w:rPr>
        <w:t>Ньютоновский вакуум («вакуум»)</w:t>
      </w:r>
      <w:r w:rsidRPr="0070761E">
        <w:t xml:space="preserve"> </w:t>
      </w:r>
      <w:r w:rsidR="00E47B2A" w:rsidRPr="0070761E">
        <w:t xml:space="preserve"> </w:t>
      </w:r>
      <w:r w:rsidRPr="0070761E">
        <w:t>–  определение № 1.1</w:t>
      </w:r>
      <w:r w:rsidRPr="0070761E">
        <w:rPr>
          <w:bCs/>
        </w:rPr>
        <w:t>;</w:t>
      </w:r>
    </w:p>
    <w:p w:rsidR="00C86DB3" w:rsidRPr="0070761E" w:rsidRDefault="00C86DB3" w:rsidP="00C86DB3">
      <w:pPr>
        <w:widowControl w:val="0"/>
        <w:spacing w:line="360" w:lineRule="auto"/>
        <w:ind w:left="851" w:hanging="709"/>
      </w:pPr>
      <w:r w:rsidRPr="0070761E">
        <w:rPr>
          <w:i/>
        </w:rPr>
        <w:t>Ортогональный 3-базис</w:t>
      </w:r>
      <w:r w:rsidRPr="0070761E">
        <w:t xml:space="preserve">  –  определение № 6.1</w:t>
      </w:r>
      <w:r w:rsidRPr="0070761E">
        <w:rPr>
          <w:bCs/>
        </w:rPr>
        <w:t>;</w:t>
      </w:r>
    </w:p>
    <w:p w:rsidR="00C86DB3" w:rsidRPr="0070761E" w:rsidRDefault="00C86DB3" w:rsidP="00C86DB3">
      <w:pPr>
        <w:widowControl w:val="0"/>
        <w:spacing w:line="360" w:lineRule="auto"/>
        <w:ind w:left="851" w:hanging="709"/>
        <w:rPr>
          <w:bCs/>
        </w:rPr>
      </w:pPr>
      <w:r w:rsidRPr="0070761E">
        <w:rPr>
          <w:bCs/>
          <w:i/>
        </w:rPr>
        <w:t xml:space="preserve">Поперечное расслоение «вакуума» </w:t>
      </w:r>
      <w:r w:rsidR="00E47B2A" w:rsidRPr="0070761E">
        <w:rPr>
          <w:bCs/>
          <w:i/>
        </w:rPr>
        <w:t xml:space="preserve"> </w:t>
      </w:r>
      <w:r w:rsidRPr="0070761E">
        <w:t>–  определение № 16.1</w:t>
      </w:r>
      <w:r w:rsidRPr="0070761E">
        <w:rPr>
          <w:bCs/>
        </w:rPr>
        <w:t>;</w:t>
      </w:r>
    </w:p>
    <w:p w:rsidR="00C86DB3" w:rsidRPr="0070761E" w:rsidRDefault="00C86DB3" w:rsidP="00C86DB3">
      <w:pPr>
        <w:widowControl w:val="0"/>
        <w:spacing w:line="360" w:lineRule="auto"/>
        <w:ind w:left="851" w:hanging="709"/>
      </w:pPr>
      <w:r w:rsidRPr="0070761E">
        <w:rPr>
          <w:i/>
        </w:rPr>
        <w:t>Поперечно «расщепленны</w:t>
      </w:r>
      <w:r w:rsidR="001C3AF5" w:rsidRPr="001C3AF5">
        <w:rPr>
          <w:i/>
          <w:highlight w:val="yellow"/>
        </w:rPr>
        <w:t>й</w:t>
      </w:r>
      <w:r w:rsidRPr="0070761E">
        <w:rPr>
          <w:i/>
        </w:rPr>
        <w:t xml:space="preserve"> нуль» </w:t>
      </w:r>
      <w:r w:rsidR="00E47B2A" w:rsidRPr="0070761E">
        <w:rPr>
          <w:i/>
        </w:rPr>
        <w:t xml:space="preserve"> </w:t>
      </w:r>
      <w:r w:rsidRPr="0070761E">
        <w:t>–  определение № 12.1</w:t>
      </w:r>
      <w:r w:rsidRPr="0070761E">
        <w:rPr>
          <w:bCs/>
        </w:rPr>
        <w:t>;</w:t>
      </w:r>
    </w:p>
    <w:p w:rsidR="00C86DB3" w:rsidRPr="0070761E" w:rsidRDefault="00C86DB3" w:rsidP="00C86DB3">
      <w:pPr>
        <w:widowControl w:val="0"/>
        <w:spacing w:line="360" w:lineRule="auto"/>
        <w:ind w:left="851" w:hanging="709"/>
        <w:rPr>
          <w:bCs/>
        </w:rPr>
      </w:pPr>
      <w:r w:rsidRPr="0070761E">
        <w:rPr>
          <w:bCs/>
          <w:i/>
        </w:rPr>
        <w:t>Продольное расслоение «вакуума»</w:t>
      </w:r>
      <w:r w:rsidRPr="0070761E">
        <w:rPr>
          <w:bCs/>
        </w:rPr>
        <w:t xml:space="preserve"> </w:t>
      </w:r>
      <w:r w:rsidRPr="0070761E">
        <w:t>–  определение № 2.3</w:t>
      </w:r>
      <w:r w:rsidRPr="0070761E">
        <w:rPr>
          <w:bCs/>
        </w:rPr>
        <w:t>;</w:t>
      </w:r>
    </w:p>
    <w:p w:rsidR="00C86DB3" w:rsidRPr="0070761E" w:rsidRDefault="00C86DB3" w:rsidP="00C86DB3">
      <w:pPr>
        <w:widowControl w:val="0"/>
        <w:spacing w:line="360" w:lineRule="auto"/>
        <w:ind w:left="851" w:hanging="709"/>
        <w:rPr>
          <w:bCs/>
        </w:rPr>
      </w:pPr>
      <w:r w:rsidRPr="0070761E">
        <w:rPr>
          <w:i/>
        </w:rPr>
        <w:t>Продольно «расщепленны</w:t>
      </w:r>
      <w:r w:rsidR="00060685" w:rsidRPr="00060685">
        <w:rPr>
          <w:i/>
          <w:highlight w:val="yellow"/>
        </w:rPr>
        <w:t>й</w:t>
      </w:r>
      <w:r w:rsidRPr="0070761E">
        <w:rPr>
          <w:i/>
        </w:rPr>
        <w:t xml:space="preserve"> ноль» </w:t>
      </w:r>
      <w:r w:rsidR="00E47B2A" w:rsidRPr="0070761E">
        <w:rPr>
          <w:i/>
        </w:rPr>
        <w:t xml:space="preserve"> </w:t>
      </w:r>
      <w:r w:rsidRPr="0070761E">
        <w:t>–  определение № 12.2</w:t>
      </w:r>
      <w:r w:rsidRPr="0070761E">
        <w:rPr>
          <w:bCs/>
        </w:rPr>
        <w:t>;</w:t>
      </w:r>
    </w:p>
    <w:p w:rsidR="00C86DB3" w:rsidRPr="0070761E" w:rsidRDefault="00C86DB3" w:rsidP="00C86DB3">
      <w:pPr>
        <w:widowControl w:val="0"/>
        <w:spacing w:line="360" w:lineRule="auto"/>
        <w:ind w:left="851" w:hanging="709"/>
      </w:pPr>
      <w:r w:rsidRPr="0070761E">
        <w:rPr>
          <w:i/>
        </w:rPr>
        <w:t>Ранжир</w:t>
      </w:r>
      <w:r w:rsidRPr="0070761E">
        <w:t xml:space="preserve">  –  определение № 10.2</w:t>
      </w:r>
      <w:r w:rsidRPr="0070761E">
        <w:rPr>
          <w:bCs/>
        </w:rPr>
        <w:t>;</w:t>
      </w:r>
    </w:p>
    <w:p w:rsidR="00C86DB3" w:rsidRPr="0070761E" w:rsidRDefault="00C86DB3" w:rsidP="00C86DB3">
      <w:pPr>
        <w:widowControl w:val="0"/>
        <w:spacing w:line="360" w:lineRule="auto"/>
        <w:ind w:left="851" w:hanging="709"/>
      </w:pPr>
      <w:r w:rsidRPr="0070761E">
        <w:rPr>
          <w:i/>
        </w:rPr>
        <w:t>Сигнатура</w:t>
      </w:r>
      <w:r w:rsidRPr="0070761E">
        <w:t xml:space="preserve">  –  определение № 10.1</w:t>
      </w:r>
      <w:r w:rsidRPr="0070761E">
        <w:rPr>
          <w:bCs/>
        </w:rPr>
        <w:t>;</w:t>
      </w:r>
    </w:p>
    <w:p w:rsidR="00C86DB3" w:rsidRPr="0070761E" w:rsidRDefault="00C86DB3" w:rsidP="00C86DB3">
      <w:pPr>
        <w:widowControl w:val="0"/>
        <w:spacing w:line="360" w:lineRule="auto"/>
        <w:ind w:left="851" w:hanging="709"/>
      </w:pPr>
      <w:r w:rsidRPr="0070761E">
        <w:rPr>
          <w:i/>
        </w:rPr>
        <w:t>Стигнатура</w:t>
      </w:r>
      <w:r w:rsidRPr="0070761E">
        <w:t xml:space="preserve">  –  определение № 8.2</w:t>
      </w:r>
      <w:r w:rsidRPr="0070761E">
        <w:rPr>
          <w:bCs/>
        </w:rPr>
        <w:t>;</w:t>
      </w:r>
    </w:p>
    <w:p w:rsidR="00C86DB3" w:rsidRPr="0070761E" w:rsidRDefault="00C86DB3" w:rsidP="00C86DB3">
      <w:pPr>
        <w:widowControl w:val="0"/>
        <w:spacing w:line="360" w:lineRule="auto"/>
        <w:ind w:left="851" w:hanging="709"/>
      </w:pPr>
      <w:r w:rsidRPr="0070761E">
        <w:rPr>
          <w:i/>
        </w:rPr>
        <w:t>Субконт</w:t>
      </w:r>
      <w:r w:rsidRPr="0070761E">
        <w:t xml:space="preserve">  –  определение № 7.4</w:t>
      </w:r>
      <w:r w:rsidRPr="0070761E">
        <w:rPr>
          <w:bCs/>
        </w:rPr>
        <w:t>;</w:t>
      </w:r>
    </w:p>
    <w:p w:rsidR="00C86DB3" w:rsidRPr="0070761E" w:rsidRDefault="00C86DB3" w:rsidP="00C86DB3">
      <w:pPr>
        <w:widowControl w:val="0"/>
        <w:spacing w:line="360" w:lineRule="auto"/>
        <w:ind w:left="851" w:hanging="709"/>
      </w:pPr>
      <w:r w:rsidRPr="0070761E">
        <w:rPr>
          <w:bCs/>
          <w:i/>
        </w:rPr>
        <w:t>Шахматная аналогия</w:t>
      </w:r>
      <w:r w:rsidRPr="0070761E">
        <w:rPr>
          <w:bCs/>
        </w:rPr>
        <w:t xml:space="preserve">  </w:t>
      </w:r>
      <w:r w:rsidRPr="0070761E">
        <w:t>–  определение № 11.1</w:t>
      </w:r>
      <w:r w:rsidRPr="0070761E">
        <w:rPr>
          <w:bCs/>
        </w:rPr>
        <w:t>;</w:t>
      </w:r>
    </w:p>
    <w:p w:rsidR="00C86DB3" w:rsidRPr="0070761E" w:rsidRDefault="00C86DB3" w:rsidP="00C86DB3">
      <w:pPr>
        <w:widowControl w:val="0"/>
        <w:spacing w:line="360" w:lineRule="auto"/>
        <w:ind w:left="851" w:hanging="709"/>
      </w:pPr>
      <w:r w:rsidRPr="0070761E">
        <w:rPr>
          <w:i/>
          <w:lang w:val="en-US"/>
        </w:rPr>
        <w:t>k</w:t>
      </w:r>
      <w:r w:rsidRPr="0070761E">
        <w:rPr>
          <w:i/>
        </w:rPr>
        <w:t>-жгут</w:t>
      </w:r>
      <w:r w:rsidRPr="0070761E">
        <w:t xml:space="preserve">  –  определение № 22.1</w:t>
      </w:r>
      <w:r w:rsidRPr="0070761E">
        <w:rPr>
          <w:bCs/>
        </w:rPr>
        <w:t>;</w:t>
      </w:r>
    </w:p>
    <w:p w:rsidR="00C86DB3" w:rsidRPr="0070761E" w:rsidRDefault="00C86DB3" w:rsidP="00C86DB3">
      <w:pPr>
        <w:widowControl w:val="0"/>
        <w:spacing w:line="360" w:lineRule="auto"/>
        <w:ind w:left="851" w:hanging="709"/>
      </w:pPr>
      <w:r w:rsidRPr="0070761E">
        <w:rPr>
          <w:bCs/>
          <w:i/>
        </w:rPr>
        <w:sym w:font="Symbol" w:char="F06C"/>
      </w:r>
      <w:r w:rsidRPr="0070761E">
        <w:rPr>
          <w:bCs/>
          <w:i/>
          <w:vertAlign w:val="subscript"/>
        </w:rPr>
        <w:t>m</w:t>
      </w:r>
      <w:r w:rsidRPr="0070761E">
        <w:rPr>
          <w:bCs/>
          <w:i/>
          <w:vertAlign w:val="subscript"/>
        </w:rPr>
        <w:sym w:font="Symbol" w:char="F0B8"/>
      </w:r>
      <w:r w:rsidRPr="0070761E">
        <w:rPr>
          <w:bCs/>
          <w:i/>
          <w:vertAlign w:val="subscript"/>
        </w:rPr>
        <w:t>n</w:t>
      </w:r>
      <w:r w:rsidRPr="0070761E">
        <w:rPr>
          <w:bCs/>
          <w:i/>
        </w:rPr>
        <w:t>-вакуум</w:t>
      </w:r>
      <w:r w:rsidRPr="0070761E">
        <w:rPr>
          <w:bCs/>
        </w:rPr>
        <w:t xml:space="preserve">  </w:t>
      </w:r>
      <w:r w:rsidRPr="0070761E">
        <w:t>–  определение № 2.2</w:t>
      </w:r>
      <w:r w:rsidRPr="0070761E">
        <w:rPr>
          <w:bCs/>
        </w:rPr>
        <w:t>;</w:t>
      </w:r>
    </w:p>
    <w:p w:rsidR="00C86DB3" w:rsidRPr="0070761E" w:rsidRDefault="00C86DB3" w:rsidP="00C86DB3">
      <w:pPr>
        <w:widowControl w:val="0"/>
        <w:spacing w:line="360" w:lineRule="auto"/>
        <w:ind w:left="851" w:hanging="709"/>
      </w:pPr>
      <w:r w:rsidRPr="0070761E">
        <w:rPr>
          <w:i/>
        </w:rPr>
        <w:sym w:font="Symbol" w:char="F06C"/>
      </w:r>
      <w:r w:rsidRPr="0070761E">
        <w:rPr>
          <w:i/>
          <w:vertAlign w:val="subscript"/>
          <w:lang w:val="en-US"/>
        </w:rPr>
        <w:t>m</w:t>
      </w:r>
      <w:r w:rsidRPr="0070761E">
        <w:rPr>
          <w:i/>
          <w:vertAlign w:val="subscript"/>
        </w:rPr>
        <w:sym w:font="Symbol" w:char="F0B8"/>
      </w:r>
      <w:r w:rsidRPr="0070761E">
        <w:rPr>
          <w:i/>
          <w:vertAlign w:val="subscript"/>
          <w:lang w:val="en-US"/>
        </w:rPr>
        <w:t>n</w:t>
      </w:r>
      <w:r w:rsidRPr="0070761E">
        <w:rPr>
          <w:i/>
          <w:iCs/>
        </w:rPr>
        <w:t>-</w:t>
      </w:r>
      <w:r w:rsidRPr="0070761E">
        <w:rPr>
          <w:i/>
        </w:rPr>
        <w:t>вакуумное условие</w:t>
      </w:r>
      <w:r w:rsidRPr="0070761E">
        <w:t xml:space="preserve">  –  определение № 12.4</w:t>
      </w:r>
      <w:r w:rsidRPr="0070761E">
        <w:rPr>
          <w:bCs/>
        </w:rPr>
        <w:t>;</w:t>
      </w:r>
    </w:p>
    <w:p w:rsidR="00C86DB3" w:rsidRPr="0070761E" w:rsidRDefault="00C86DB3" w:rsidP="00C86DB3">
      <w:pPr>
        <w:widowControl w:val="0"/>
        <w:spacing w:line="360" w:lineRule="auto"/>
        <w:ind w:left="851" w:hanging="709"/>
      </w:pPr>
      <w:r w:rsidRPr="0070761E">
        <w:rPr>
          <w:i/>
        </w:rPr>
        <w:sym w:font="Symbol" w:char="F06C"/>
      </w:r>
      <w:r w:rsidRPr="0070761E">
        <w:rPr>
          <w:i/>
          <w:vertAlign w:val="subscript"/>
          <w:lang w:val="en-US"/>
        </w:rPr>
        <w:t>m</w:t>
      </w:r>
      <w:r w:rsidRPr="0070761E">
        <w:rPr>
          <w:i/>
          <w:vertAlign w:val="subscript"/>
        </w:rPr>
        <w:sym w:font="Symbol" w:char="F0B8"/>
      </w:r>
      <w:r w:rsidRPr="0070761E">
        <w:rPr>
          <w:i/>
          <w:vertAlign w:val="subscript"/>
          <w:lang w:val="en-US"/>
        </w:rPr>
        <w:t>n</w:t>
      </w:r>
      <w:r w:rsidRPr="0070761E">
        <w:rPr>
          <w:i/>
          <w:iCs/>
        </w:rPr>
        <w:t>-в</w:t>
      </w:r>
      <w:r w:rsidRPr="0070761E">
        <w:rPr>
          <w:i/>
        </w:rPr>
        <w:t>акуумный баланс</w:t>
      </w:r>
      <w:r w:rsidRPr="0070761E">
        <w:t xml:space="preserve">  –  определение № 12.3</w:t>
      </w:r>
      <w:r w:rsidRPr="0070761E">
        <w:rPr>
          <w:bCs/>
        </w:rPr>
        <w:t>;</w:t>
      </w:r>
    </w:p>
    <w:p w:rsidR="00C86DB3" w:rsidRPr="0070761E" w:rsidRDefault="00C86DB3" w:rsidP="00C86DB3">
      <w:pPr>
        <w:widowControl w:val="0"/>
        <w:spacing w:line="360" w:lineRule="auto"/>
        <w:ind w:left="851" w:hanging="709"/>
      </w:pPr>
      <w:r w:rsidRPr="0070761E">
        <w:t>2</w:t>
      </w:r>
      <w:r w:rsidRPr="0070761E">
        <w:rPr>
          <w:i/>
          <w:vertAlign w:val="superscript"/>
          <w:lang w:val="en-US"/>
        </w:rPr>
        <w:t>k</w:t>
      </w:r>
      <w:r w:rsidRPr="0070761E">
        <w:t>-</w:t>
      </w:r>
      <w:r w:rsidRPr="0070761E">
        <w:rPr>
          <w:i/>
        </w:rPr>
        <w:sym w:font="Symbol" w:char="F06C"/>
      </w:r>
      <w:r w:rsidRPr="0070761E">
        <w:rPr>
          <w:i/>
          <w:vertAlign w:val="subscript"/>
          <w:lang w:val="en-US"/>
        </w:rPr>
        <w:t>m</w:t>
      </w:r>
      <w:r w:rsidRPr="0070761E">
        <w:rPr>
          <w:i/>
          <w:vertAlign w:val="subscript"/>
        </w:rPr>
        <w:sym w:font="Symbol" w:char="F0B8"/>
      </w:r>
      <w:r w:rsidRPr="0070761E">
        <w:rPr>
          <w:i/>
          <w:vertAlign w:val="subscript"/>
          <w:lang w:val="en-US"/>
        </w:rPr>
        <w:t>n</w:t>
      </w:r>
      <w:r w:rsidRPr="0070761E">
        <w:rPr>
          <w:i/>
        </w:rPr>
        <w:t>-вакуумная протяженность</w:t>
      </w:r>
      <w:r w:rsidRPr="0070761E">
        <w:t xml:space="preserve">  –  определение № 7.1</w:t>
      </w:r>
      <w:r w:rsidRPr="0070761E">
        <w:rPr>
          <w:bCs/>
        </w:rPr>
        <w:t>.</w:t>
      </w:r>
    </w:p>
    <w:p w:rsidR="00A7177F" w:rsidRDefault="00A7177F" w:rsidP="00FE2206">
      <w:pPr>
        <w:spacing w:line="360" w:lineRule="auto"/>
        <w:jc w:val="center"/>
        <w:rPr>
          <w:b/>
        </w:rPr>
      </w:pPr>
    </w:p>
    <w:p w:rsidR="00A7177F" w:rsidRDefault="00A7177F" w:rsidP="00FE2206">
      <w:pPr>
        <w:spacing w:line="360" w:lineRule="auto"/>
        <w:jc w:val="center"/>
        <w:rPr>
          <w:b/>
        </w:rPr>
      </w:pPr>
    </w:p>
    <w:p w:rsidR="00A7177F" w:rsidRDefault="00A7177F" w:rsidP="00FE2206">
      <w:pPr>
        <w:spacing w:line="360" w:lineRule="auto"/>
        <w:jc w:val="center"/>
        <w:rPr>
          <w:b/>
        </w:rPr>
      </w:pPr>
    </w:p>
    <w:p w:rsidR="00A7177F" w:rsidRDefault="00A7177F" w:rsidP="00FE2206">
      <w:pPr>
        <w:spacing w:line="360" w:lineRule="auto"/>
        <w:jc w:val="center"/>
        <w:rPr>
          <w:b/>
        </w:rPr>
      </w:pPr>
    </w:p>
    <w:p w:rsidR="00A7177F" w:rsidRPr="0070761E" w:rsidRDefault="00A7177F" w:rsidP="00FE2206">
      <w:pPr>
        <w:spacing w:line="360" w:lineRule="auto"/>
        <w:jc w:val="center"/>
        <w:rPr>
          <w:b/>
        </w:rPr>
      </w:pPr>
    </w:p>
    <w:p w:rsidR="00FE2206" w:rsidRPr="0070761E" w:rsidRDefault="00FE2206" w:rsidP="00FE2206">
      <w:pPr>
        <w:spacing w:line="360" w:lineRule="auto"/>
        <w:jc w:val="center"/>
        <w:rPr>
          <w:b/>
        </w:rPr>
      </w:pPr>
      <w:r w:rsidRPr="0070761E">
        <w:rPr>
          <w:b/>
        </w:rPr>
        <w:lastRenderedPageBreak/>
        <w:t>Список литературы</w:t>
      </w:r>
    </w:p>
    <w:p w:rsidR="00A2200A" w:rsidRPr="0070761E" w:rsidRDefault="00A2200A" w:rsidP="00A2200A">
      <w:pPr>
        <w:pStyle w:val="1"/>
        <w:spacing w:line="360" w:lineRule="auto"/>
        <w:ind w:left="426" w:hanging="426"/>
        <w:rPr>
          <w:b/>
          <w:color w:val="333333"/>
          <w:sz w:val="24"/>
          <w:szCs w:val="24"/>
          <w:lang w:val="en-US"/>
        </w:rPr>
      </w:pPr>
      <w:r w:rsidRPr="0070761E">
        <w:rPr>
          <w:color w:val="333333"/>
          <w:sz w:val="24"/>
          <w:szCs w:val="24"/>
        </w:rPr>
        <w:t xml:space="preserve">[1] </w:t>
      </w:r>
      <w:r w:rsidRPr="0070761E">
        <w:rPr>
          <w:sz w:val="24"/>
          <w:szCs w:val="24"/>
        </w:rPr>
        <w:t xml:space="preserve">Батанов М.С. </w:t>
      </w:r>
      <w:r w:rsidRPr="0070761E">
        <w:rPr>
          <w:sz w:val="24"/>
          <w:szCs w:val="24"/>
          <w:lang w:val="ru-RU"/>
        </w:rPr>
        <w:t xml:space="preserve">(2017) </w:t>
      </w:r>
      <w:r w:rsidRPr="0070761E">
        <w:rPr>
          <w:sz w:val="24"/>
          <w:szCs w:val="24"/>
        </w:rPr>
        <w:t xml:space="preserve">Вывод уравнения Шредингера // Наука, образование, общество: тенденции и перспективы развития : материалы V Междунар. </w:t>
      </w:r>
      <w:r w:rsidR="002D3124" w:rsidRPr="0070761E">
        <w:rPr>
          <w:sz w:val="24"/>
          <w:szCs w:val="24"/>
        </w:rPr>
        <w:t>науч.-практ. конф.</w:t>
      </w:r>
      <w:r w:rsidR="002D3124" w:rsidRPr="0070761E">
        <w:rPr>
          <w:sz w:val="24"/>
          <w:szCs w:val="24"/>
          <w:lang w:val="ru-RU"/>
        </w:rPr>
        <w:t xml:space="preserve"> </w:t>
      </w:r>
      <w:r w:rsidRPr="0070761E">
        <w:rPr>
          <w:sz w:val="24"/>
          <w:szCs w:val="24"/>
        </w:rPr>
        <w:t>/ редкол.: О. Н. Широков [и др.]. – Чебоксары: ЦНС «Интерактив плюс», 2017. – 16-39</w:t>
      </w:r>
      <w:r w:rsidR="00BE3B1D" w:rsidRPr="0070761E">
        <w:rPr>
          <w:sz w:val="24"/>
          <w:szCs w:val="24"/>
          <w:lang w:val="ru-RU"/>
        </w:rPr>
        <w:t xml:space="preserve"> стр</w:t>
      </w:r>
      <w:r w:rsidRPr="0070761E">
        <w:rPr>
          <w:sz w:val="24"/>
          <w:szCs w:val="24"/>
        </w:rPr>
        <w:t xml:space="preserve">. – ISBN 978-5-9500297-6-9. </w:t>
      </w:r>
      <w:r w:rsidRPr="0070761E">
        <w:rPr>
          <w:sz w:val="24"/>
          <w:szCs w:val="24"/>
          <w:lang w:val="en-US"/>
        </w:rPr>
        <w:t xml:space="preserve">DOI: </w:t>
      </w:r>
      <w:hyperlink r:id="rId584" w:tgtFrame="_blank" w:history="1">
        <w:r w:rsidR="00313CA4" w:rsidRPr="0070761E">
          <w:rPr>
            <w:rStyle w:val="af7"/>
            <w:sz w:val="24"/>
            <w:szCs w:val="24"/>
          </w:rPr>
          <w:t>10.21661/r-461536</w:t>
        </w:r>
      </w:hyperlink>
      <w:r w:rsidR="00313CA4" w:rsidRPr="0070761E">
        <w:rPr>
          <w:color w:val="333333"/>
          <w:sz w:val="24"/>
          <w:szCs w:val="24"/>
          <w:lang w:val="en-US"/>
        </w:rPr>
        <w:t xml:space="preserve"> </w:t>
      </w:r>
      <w:r w:rsidR="002D3124" w:rsidRPr="0070761E">
        <w:rPr>
          <w:sz w:val="24"/>
          <w:szCs w:val="24"/>
          <w:lang w:val="en-US"/>
        </w:rPr>
        <w:t>[</w:t>
      </w:r>
      <w:r w:rsidR="002D3124" w:rsidRPr="0070761E">
        <w:rPr>
          <w:sz w:val="24"/>
          <w:szCs w:val="24"/>
          <w:lang w:val="ru-RU"/>
        </w:rPr>
        <w:t>на</w:t>
      </w:r>
      <w:r w:rsidR="002D3124" w:rsidRPr="0070761E">
        <w:rPr>
          <w:sz w:val="24"/>
          <w:szCs w:val="24"/>
          <w:lang w:val="en-US"/>
        </w:rPr>
        <w:t xml:space="preserve"> </w:t>
      </w:r>
      <w:r w:rsidR="002D3124" w:rsidRPr="0070761E">
        <w:rPr>
          <w:sz w:val="24"/>
          <w:szCs w:val="24"/>
          <w:lang w:val="ru-RU"/>
        </w:rPr>
        <w:t>русском</w:t>
      </w:r>
      <w:r w:rsidR="002D3124" w:rsidRPr="0070761E">
        <w:rPr>
          <w:sz w:val="24"/>
          <w:szCs w:val="24"/>
          <w:lang w:val="en-US"/>
        </w:rPr>
        <w:t>].</w:t>
      </w:r>
    </w:p>
    <w:p w:rsidR="00A2200A" w:rsidRPr="0070761E" w:rsidRDefault="00A2200A" w:rsidP="00A2200A">
      <w:pPr>
        <w:spacing w:line="360" w:lineRule="auto"/>
        <w:ind w:left="426"/>
        <w:rPr>
          <w:rStyle w:val="af7"/>
          <w:lang w:val="en-US"/>
        </w:rPr>
      </w:pPr>
      <w:r w:rsidRPr="0070761E">
        <w:rPr>
          <w:bCs/>
          <w:lang w:val="en-US"/>
        </w:rPr>
        <w:t xml:space="preserve"> A</w:t>
      </w:r>
      <w:r w:rsidRPr="0070761E">
        <w:rPr>
          <w:lang w:val="en-US"/>
        </w:rPr>
        <w:t>vailable in English</w:t>
      </w:r>
      <w:r w:rsidRPr="0070761E">
        <w:rPr>
          <w:bCs/>
          <w:lang w:val="en-US"/>
        </w:rPr>
        <w:t>:</w:t>
      </w:r>
      <w:r w:rsidRPr="0070761E">
        <w:rPr>
          <w:lang w:val="en-US"/>
        </w:rPr>
        <w:t xml:space="preserve"> Batanov, M.S. </w:t>
      </w:r>
      <w:r w:rsidRPr="0070761E">
        <w:rPr>
          <w:bCs/>
          <w:lang w:val="en-US"/>
        </w:rPr>
        <w:t>Derivation of Schrödinger’s equation, 2017 –</w:t>
      </w:r>
      <w:hyperlink r:id="rId585" w:history="1">
        <w:r w:rsidRPr="0070761E">
          <w:rPr>
            <w:rStyle w:val="af7"/>
            <w:lang w:val="en-US"/>
          </w:rPr>
          <w:t>https://arxiv.org/abs/1702.01880</w:t>
        </w:r>
      </w:hyperlink>
      <w:r w:rsidRPr="0070761E">
        <w:rPr>
          <w:rStyle w:val="af7"/>
          <w:lang w:val="en-US"/>
        </w:rPr>
        <w:t xml:space="preserve"> </w:t>
      </w:r>
      <w:r w:rsidRPr="0070761E">
        <w:rPr>
          <w:lang w:val="de-DE"/>
        </w:rPr>
        <w:t>[</w:t>
      </w:r>
      <w:proofErr w:type="spellStart"/>
      <w:r w:rsidRPr="0070761E">
        <w:rPr>
          <w:lang w:val="de-DE"/>
        </w:rPr>
        <w:t>physics.gen-ph</w:t>
      </w:r>
      <w:proofErr w:type="spellEnd"/>
      <w:r w:rsidRPr="0070761E">
        <w:rPr>
          <w:lang w:val="de-DE"/>
        </w:rPr>
        <w:t>]</w:t>
      </w:r>
      <w:r w:rsidR="002D3124" w:rsidRPr="0070761E">
        <w:rPr>
          <w:lang w:val="en-US"/>
        </w:rPr>
        <w:t xml:space="preserve"> [</w:t>
      </w:r>
      <w:r w:rsidR="002D3124" w:rsidRPr="0070761E">
        <w:t>на</w:t>
      </w:r>
      <w:r w:rsidR="002D3124" w:rsidRPr="0070761E">
        <w:rPr>
          <w:lang w:val="en-US"/>
        </w:rPr>
        <w:t xml:space="preserve"> </w:t>
      </w:r>
      <w:r w:rsidR="002D3124" w:rsidRPr="0070761E">
        <w:t>английском</w:t>
      </w:r>
      <w:r w:rsidR="002D3124" w:rsidRPr="0070761E">
        <w:rPr>
          <w:lang w:val="en-US"/>
        </w:rPr>
        <w:t>]</w:t>
      </w:r>
      <w:r w:rsidRPr="0070761E">
        <w:rPr>
          <w:lang w:val="de-DE"/>
        </w:rPr>
        <w:t>.</w:t>
      </w:r>
    </w:p>
    <w:p w:rsidR="00A2200A" w:rsidRPr="0070761E" w:rsidRDefault="00A2200A" w:rsidP="00A2200A">
      <w:pPr>
        <w:shd w:val="clear" w:color="auto" w:fill="FFFFFF"/>
        <w:spacing w:line="360" w:lineRule="auto"/>
        <w:ind w:left="426" w:hanging="426"/>
        <w:rPr>
          <w:rStyle w:val="af7"/>
        </w:rPr>
      </w:pPr>
      <w:r w:rsidRPr="0070761E">
        <w:t>[2] Батанов М.С. (2017) Расширенное вакуумное уравнение Эйнштейна // Образование и наука: современные тренды: коллективная монография / гл. ред. О. Н. Широков. – Чебоксары: ЦНС «Интерактив плюс», 2017. – 5</w:t>
      </w:r>
      <w:r w:rsidR="006E0DB0" w:rsidRPr="0070761E">
        <w:t xml:space="preserve"> </w:t>
      </w:r>
      <w:r w:rsidRPr="0070761E">
        <w:t>-</w:t>
      </w:r>
      <w:r w:rsidR="006E0DB0" w:rsidRPr="0070761E">
        <w:t xml:space="preserve"> </w:t>
      </w:r>
      <w:r w:rsidRPr="0070761E">
        <w:t>61</w:t>
      </w:r>
      <w:r w:rsidR="00BE3B1D" w:rsidRPr="0070761E">
        <w:t xml:space="preserve"> стр</w:t>
      </w:r>
      <w:r w:rsidRPr="0070761E">
        <w:t>. – (Серия "Научно-методическая библиотека"). – ISBN 978-5-9909794-8-2.</w:t>
      </w:r>
      <w:r w:rsidR="002D3124" w:rsidRPr="0070761E">
        <w:t xml:space="preserve"> </w:t>
      </w:r>
      <w:r w:rsidR="002D3124" w:rsidRPr="0070761E">
        <w:rPr>
          <w:lang w:val="en-US"/>
        </w:rPr>
        <w:t>DOI</w:t>
      </w:r>
      <w:r w:rsidR="002D3124" w:rsidRPr="0070761E">
        <w:t>:</w:t>
      </w:r>
      <w:r w:rsidR="005A74D8" w:rsidRPr="0070761E">
        <w:t xml:space="preserve"> </w:t>
      </w:r>
      <w:hyperlink r:id="rId586" w:tgtFrame="_blank" w:history="1">
        <w:r w:rsidR="005A74D8" w:rsidRPr="0070761E">
          <w:rPr>
            <w:rStyle w:val="af7"/>
          </w:rPr>
          <w:t>10.21661/r-130488</w:t>
        </w:r>
      </w:hyperlink>
      <w:r w:rsidRPr="0070761E">
        <w:t xml:space="preserve"> </w:t>
      </w:r>
      <w:r w:rsidR="002D3124" w:rsidRPr="0070761E">
        <w:t>[на русском].</w:t>
      </w:r>
    </w:p>
    <w:p w:rsidR="00A2200A" w:rsidRPr="0070761E" w:rsidRDefault="00A2200A" w:rsidP="00A2200A">
      <w:pPr>
        <w:spacing w:line="360" w:lineRule="auto"/>
        <w:ind w:left="426"/>
      </w:pPr>
      <w:r w:rsidRPr="0070761E">
        <w:rPr>
          <w:bCs/>
          <w:lang w:val="en-US"/>
        </w:rPr>
        <w:t>A</w:t>
      </w:r>
      <w:r w:rsidRPr="0070761E">
        <w:rPr>
          <w:lang w:val="en-US"/>
        </w:rPr>
        <w:t>vailable</w:t>
      </w:r>
      <w:r w:rsidRPr="0070761E">
        <w:t xml:space="preserve"> </w:t>
      </w:r>
      <w:r w:rsidRPr="0070761E">
        <w:rPr>
          <w:lang w:val="en-US"/>
        </w:rPr>
        <w:t>in</w:t>
      </w:r>
      <w:r w:rsidRPr="0070761E">
        <w:t xml:space="preserve"> </w:t>
      </w:r>
      <w:r w:rsidRPr="0070761E">
        <w:rPr>
          <w:lang w:val="en-US"/>
        </w:rPr>
        <w:t>English</w:t>
      </w:r>
      <w:r w:rsidRPr="0070761E">
        <w:rPr>
          <w:bCs/>
        </w:rPr>
        <w:t>:</w:t>
      </w:r>
      <w:r w:rsidRPr="0070761E">
        <w:t xml:space="preserve"> </w:t>
      </w:r>
      <w:r w:rsidRPr="0070761E">
        <w:rPr>
          <w:lang w:val="en-US"/>
        </w:rPr>
        <w:t>Batanov</w:t>
      </w:r>
      <w:r w:rsidRPr="0070761E">
        <w:t>, М.</w:t>
      </w:r>
      <w:r w:rsidRPr="0070761E">
        <w:rPr>
          <w:lang w:val="en-US"/>
        </w:rPr>
        <w:t>S</w:t>
      </w:r>
      <w:r w:rsidRPr="0070761E">
        <w:t xml:space="preserve">. (2017) </w:t>
      </w:r>
      <w:r w:rsidRPr="0070761E">
        <w:rPr>
          <w:lang w:val="en-US"/>
        </w:rPr>
        <w:t>Extensions</w:t>
      </w:r>
      <w:r w:rsidRPr="0070761E">
        <w:t xml:space="preserve"> </w:t>
      </w:r>
      <w:r w:rsidRPr="0070761E">
        <w:rPr>
          <w:lang w:val="en-US"/>
        </w:rPr>
        <w:t>of</w:t>
      </w:r>
      <w:r w:rsidRPr="0070761E">
        <w:t xml:space="preserve"> </w:t>
      </w:r>
      <w:r w:rsidRPr="0070761E">
        <w:rPr>
          <w:lang w:val="en-US"/>
        </w:rPr>
        <w:t>the</w:t>
      </w:r>
      <w:r w:rsidRPr="0070761E">
        <w:t xml:space="preserve"> </w:t>
      </w:r>
      <w:r w:rsidRPr="0070761E">
        <w:rPr>
          <w:lang w:val="en-US"/>
        </w:rPr>
        <w:t>Einstein</w:t>
      </w:r>
      <w:r w:rsidRPr="0070761E">
        <w:t xml:space="preserve"> </w:t>
      </w:r>
      <w:r w:rsidRPr="0070761E">
        <w:rPr>
          <w:lang w:val="en-US"/>
        </w:rPr>
        <w:t>field</w:t>
      </w:r>
      <w:r w:rsidRPr="0070761E">
        <w:t xml:space="preserve"> </w:t>
      </w:r>
      <w:r w:rsidRPr="0070761E">
        <w:rPr>
          <w:lang w:val="en-US"/>
        </w:rPr>
        <w:t>equations</w:t>
      </w:r>
      <w:r w:rsidRPr="0070761E">
        <w:t xml:space="preserve"> </w:t>
      </w:r>
      <w:r w:rsidRPr="0070761E">
        <w:rPr>
          <w:lang w:val="en-US"/>
        </w:rPr>
        <w:t>and</w:t>
      </w:r>
      <w:r w:rsidRPr="0070761E">
        <w:t xml:space="preserve"> </w:t>
      </w:r>
      <w:r w:rsidRPr="0070761E">
        <w:rPr>
          <w:lang w:val="en-US"/>
        </w:rPr>
        <w:t>their</w:t>
      </w:r>
      <w:r w:rsidRPr="0070761E">
        <w:t xml:space="preserve"> </w:t>
      </w:r>
      <w:r w:rsidRPr="0070761E">
        <w:rPr>
          <w:lang w:val="en-US"/>
        </w:rPr>
        <w:t>solutions</w:t>
      </w:r>
      <w:r w:rsidRPr="0070761E">
        <w:t xml:space="preserve"> // Образование и наука: современные тренды: коллективная монография / гл. ред. О. Н. Широков. – Чебоксары: </w:t>
      </w:r>
      <w:r w:rsidR="0078213B" w:rsidRPr="0070761E">
        <w:t>ЦНС «Интерактив плюс», серия "Научно-методическая би</w:t>
      </w:r>
      <w:r w:rsidR="0078213B" w:rsidRPr="0070761E">
        <w:t>б</w:t>
      </w:r>
      <w:r w:rsidR="0078213B" w:rsidRPr="0070761E">
        <w:t>лиотека", 2017.</w:t>
      </w:r>
      <w:r w:rsidR="006E0DB0" w:rsidRPr="0070761E">
        <w:t xml:space="preserve"> – 5 - 61 стр. </w:t>
      </w:r>
      <w:r w:rsidR="009D290A" w:rsidRPr="0070761E">
        <w:t>–</w:t>
      </w:r>
      <w:r w:rsidR="006E0DB0" w:rsidRPr="0070761E">
        <w:rPr>
          <w:color w:val="333333"/>
        </w:rPr>
        <w:t xml:space="preserve"> </w:t>
      </w:r>
      <w:r w:rsidR="006E0DB0" w:rsidRPr="0070761E">
        <w:t>ISBN 978-5-9500562-4-6.</w:t>
      </w:r>
      <w:r w:rsidR="0078213B" w:rsidRPr="0070761E">
        <w:t xml:space="preserve"> </w:t>
      </w:r>
      <w:hyperlink r:id="rId587" w:history="1">
        <w:r w:rsidRPr="0070761E">
          <w:rPr>
            <w:rStyle w:val="af7"/>
            <w:shd w:val="clear" w:color="auto" w:fill="FFFFFF"/>
            <w:lang w:val="en-US"/>
          </w:rPr>
          <w:t>https</w:t>
        </w:r>
        <w:r w:rsidRPr="0070761E">
          <w:rPr>
            <w:rStyle w:val="af7"/>
            <w:shd w:val="clear" w:color="auto" w:fill="FFFFFF"/>
          </w:rPr>
          <w:t>://</w:t>
        </w:r>
        <w:r w:rsidRPr="0070761E">
          <w:rPr>
            <w:rStyle w:val="af7"/>
            <w:shd w:val="clear" w:color="auto" w:fill="FFFFFF"/>
            <w:lang w:val="en-US"/>
          </w:rPr>
          <w:t>interactive</w:t>
        </w:r>
        <w:r w:rsidRPr="0070761E">
          <w:rPr>
            <w:rStyle w:val="af7"/>
            <w:shd w:val="clear" w:color="auto" w:fill="FFFFFF"/>
          </w:rPr>
          <w:t>-</w:t>
        </w:r>
        <w:r w:rsidRPr="0070761E">
          <w:rPr>
            <w:rStyle w:val="af7"/>
            <w:shd w:val="clear" w:color="auto" w:fill="FFFFFF"/>
            <w:lang w:val="en-US"/>
          </w:rPr>
          <w:t>plus</w:t>
        </w:r>
        <w:r w:rsidRPr="0070761E">
          <w:rPr>
            <w:rStyle w:val="af7"/>
            <w:shd w:val="clear" w:color="auto" w:fill="FFFFFF"/>
          </w:rPr>
          <w:t>.</w:t>
        </w:r>
        <w:r w:rsidRPr="0070761E">
          <w:rPr>
            <w:rStyle w:val="af7"/>
            <w:shd w:val="clear" w:color="auto" w:fill="FFFFFF"/>
            <w:lang w:val="en-US"/>
          </w:rPr>
          <w:t>ru</w:t>
        </w:r>
        <w:r w:rsidRPr="0070761E">
          <w:rPr>
            <w:rStyle w:val="af7"/>
            <w:shd w:val="clear" w:color="auto" w:fill="FFFFFF"/>
          </w:rPr>
          <w:t>/</w:t>
        </w:r>
        <w:r w:rsidRPr="0070761E">
          <w:rPr>
            <w:rStyle w:val="af7"/>
            <w:shd w:val="clear" w:color="auto" w:fill="FFFFFF"/>
            <w:lang w:val="en-US"/>
          </w:rPr>
          <w:t>article</w:t>
        </w:r>
        <w:r w:rsidRPr="0070761E">
          <w:rPr>
            <w:rStyle w:val="af7"/>
            <w:shd w:val="clear" w:color="auto" w:fill="FFFFFF"/>
          </w:rPr>
          <w:t>/462204/</w:t>
        </w:r>
        <w:r w:rsidRPr="0070761E">
          <w:rPr>
            <w:rStyle w:val="af7"/>
            <w:shd w:val="clear" w:color="auto" w:fill="FFFFFF"/>
            <w:lang w:val="en-US"/>
          </w:rPr>
          <w:t>discussion</w:t>
        </w:r>
        <w:r w:rsidRPr="0070761E">
          <w:rPr>
            <w:rStyle w:val="af7"/>
            <w:shd w:val="clear" w:color="auto" w:fill="FFFFFF"/>
          </w:rPr>
          <w:t>_</w:t>
        </w:r>
        <w:r w:rsidRPr="0070761E">
          <w:rPr>
            <w:rStyle w:val="af7"/>
            <w:shd w:val="clear" w:color="auto" w:fill="FFFFFF"/>
            <w:lang w:val="en-US"/>
          </w:rPr>
          <w:t>platform</w:t>
        </w:r>
      </w:hyperlink>
      <w:r w:rsidR="002D3124" w:rsidRPr="0070761E">
        <w:rPr>
          <w:rStyle w:val="af7"/>
          <w:u w:val="none"/>
        </w:rPr>
        <w:t xml:space="preserve"> </w:t>
      </w:r>
      <w:r w:rsidR="002D3124" w:rsidRPr="0070761E">
        <w:t>[на английском].</w:t>
      </w:r>
    </w:p>
    <w:p w:rsidR="00A2200A" w:rsidRPr="0070761E" w:rsidRDefault="00A2200A" w:rsidP="00A2200A">
      <w:pPr>
        <w:shd w:val="clear" w:color="auto" w:fill="FFFFFF"/>
        <w:spacing w:line="360" w:lineRule="auto"/>
        <w:ind w:left="426" w:hanging="426"/>
      </w:pPr>
      <w:r w:rsidRPr="0070761E">
        <w:rPr>
          <w:bCs/>
        </w:rPr>
        <w:t xml:space="preserve">[3] </w:t>
      </w:r>
      <w:r w:rsidRPr="0070761E">
        <w:t>Батанов М.С. (2017) Возбужденные состояния ядер сферических вакуумных образований (основы квантовой геометрофизики) // Образование и наука в современных реалиях : мат</w:t>
      </w:r>
      <w:r w:rsidRPr="0070761E">
        <w:t>е</w:t>
      </w:r>
      <w:r w:rsidRPr="0070761E">
        <w:t>риалы Междунар. науч.–</w:t>
      </w:r>
      <w:r w:rsidR="002D3124" w:rsidRPr="0070761E">
        <w:t xml:space="preserve"> </w:t>
      </w:r>
      <w:r w:rsidRPr="0070761E">
        <w:t>практ. конф. / редкол.: О. Н. Широков [и др.]. – Чебоксары: ЦНС «Интерактив плюс», 2017. – 17-43</w:t>
      </w:r>
      <w:r w:rsidR="00BE3B1D" w:rsidRPr="0070761E">
        <w:t xml:space="preserve"> стр</w:t>
      </w:r>
      <w:r w:rsidRPr="0070761E">
        <w:t xml:space="preserve">. – ISBN 978-5-9500297-9-0. </w:t>
      </w:r>
      <w:r w:rsidRPr="0070761E">
        <w:rPr>
          <w:lang w:val="en-US"/>
        </w:rPr>
        <w:t>DOI</w:t>
      </w:r>
      <w:r w:rsidRPr="0070761E">
        <w:t xml:space="preserve">: </w:t>
      </w:r>
      <w:hyperlink r:id="rId588" w:tgtFrame="_blank" w:history="1">
        <w:r w:rsidR="005A74D8" w:rsidRPr="0070761E">
          <w:rPr>
            <w:rStyle w:val="af7"/>
          </w:rPr>
          <w:t>10.21661/r-462206</w:t>
        </w:r>
      </w:hyperlink>
      <w:r w:rsidR="005A74D8" w:rsidRPr="0070761E">
        <w:t xml:space="preserve"> </w:t>
      </w:r>
      <w:r w:rsidR="0078213B" w:rsidRPr="0070761E">
        <w:t>[на русском].</w:t>
      </w:r>
    </w:p>
    <w:p w:rsidR="00BE3B1D" w:rsidRPr="0070761E" w:rsidRDefault="00A2200A" w:rsidP="00A2200A">
      <w:pPr>
        <w:spacing w:line="360" w:lineRule="auto"/>
        <w:ind w:left="426" w:hanging="426"/>
      </w:pPr>
      <w:r w:rsidRPr="0070761E">
        <w:rPr>
          <w:bCs/>
        </w:rPr>
        <w:t>[</w:t>
      </w:r>
      <w:r w:rsidR="004E4F28" w:rsidRPr="0070761E">
        <w:rPr>
          <w:bCs/>
        </w:rPr>
        <w:t>4</w:t>
      </w:r>
      <w:r w:rsidRPr="0070761E">
        <w:rPr>
          <w:bCs/>
        </w:rPr>
        <w:t xml:space="preserve">] </w:t>
      </w:r>
      <w:r w:rsidRPr="0070761E">
        <w:t>Гаухман М.Х. (2007) Алгебра сигнатур «Пустота» (желтая Алсигна). – М.: УРСС, 2007</w:t>
      </w:r>
      <w:r w:rsidR="00BE3B1D" w:rsidRPr="0070761E">
        <w:t>. –</w:t>
      </w:r>
    </w:p>
    <w:p w:rsidR="00A2200A" w:rsidRPr="0070761E" w:rsidRDefault="00A2200A" w:rsidP="009D290A">
      <w:pPr>
        <w:spacing w:line="360" w:lineRule="auto"/>
        <w:ind w:left="426"/>
      </w:pPr>
      <w:r w:rsidRPr="0070761E">
        <w:t>308</w:t>
      </w:r>
      <w:r w:rsidR="00BE3B1D" w:rsidRPr="0070761E">
        <w:t xml:space="preserve"> стр.</w:t>
      </w:r>
      <w:r w:rsidRPr="0070761E">
        <w:t xml:space="preserve"> </w:t>
      </w:r>
      <w:r w:rsidRPr="0070761E">
        <w:rPr>
          <w:lang w:val="en-US"/>
        </w:rPr>
        <w:t>ISBN</w:t>
      </w:r>
      <w:r w:rsidRPr="0070761E">
        <w:t xml:space="preserve"> 978-5-382-00580-5, </w:t>
      </w:r>
      <w:r w:rsidR="0078213B" w:rsidRPr="0070761E">
        <w:t xml:space="preserve">(доступно на </w:t>
      </w:r>
      <w:hyperlink r:id="rId589" w:history="1">
        <w:r w:rsidR="0078213B" w:rsidRPr="0070761E">
          <w:rPr>
            <w:color w:val="0000FF"/>
            <w:u w:val="single"/>
            <w:lang w:val="en-US"/>
          </w:rPr>
          <w:t>www</w:t>
        </w:r>
        <w:r w:rsidR="0078213B" w:rsidRPr="0070761E">
          <w:rPr>
            <w:color w:val="0000FF"/>
            <w:u w:val="single"/>
          </w:rPr>
          <w:t>.</w:t>
        </w:r>
        <w:r w:rsidR="0078213B" w:rsidRPr="0070761E">
          <w:rPr>
            <w:color w:val="0000FF"/>
            <w:u w:val="single"/>
            <w:lang w:val="en-US"/>
          </w:rPr>
          <w:t>alsignat</w:t>
        </w:r>
        <w:r w:rsidR="0078213B" w:rsidRPr="0070761E">
          <w:rPr>
            <w:color w:val="0000FF"/>
            <w:u w:val="single"/>
          </w:rPr>
          <w:t>.</w:t>
        </w:r>
        <w:r w:rsidR="0078213B" w:rsidRPr="0070761E">
          <w:rPr>
            <w:color w:val="0000FF"/>
            <w:u w:val="single"/>
            <w:lang w:val="en-US"/>
          </w:rPr>
          <w:t>narod</w:t>
        </w:r>
        <w:r w:rsidR="0078213B" w:rsidRPr="0070761E">
          <w:rPr>
            <w:color w:val="0000FF"/>
            <w:u w:val="single"/>
          </w:rPr>
          <w:t>.</w:t>
        </w:r>
        <w:r w:rsidR="0078213B" w:rsidRPr="0070761E">
          <w:rPr>
            <w:color w:val="0000FF"/>
            <w:u w:val="single"/>
            <w:lang w:val="en-US"/>
          </w:rPr>
          <w:t>ru</w:t>
        </w:r>
      </w:hyperlink>
      <w:r w:rsidR="0078213B" w:rsidRPr="0070761E">
        <w:rPr>
          <w:color w:val="0000FF"/>
        </w:rPr>
        <w:t xml:space="preserve"> </w:t>
      </w:r>
      <w:r w:rsidR="0078213B" w:rsidRPr="0070761E">
        <w:rPr>
          <w:u w:val="single"/>
        </w:rPr>
        <w:t>)</w:t>
      </w:r>
      <w:r w:rsidR="0078213B" w:rsidRPr="0070761E">
        <w:t xml:space="preserve"> [на русском].</w:t>
      </w:r>
    </w:p>
    <w:p w:rsidR="0078213B" w:rsidRPr="0070761E" w:rsidRDefault="00A2200A" w:rsidP="0078213B">
      <w:pPr>
        <w:spacing w:line="360" w:lineRule="auto"/>
        <w:ind w:left="426" w:hanging="426"/>
      </w:pPr>
      <w:r w:rsidRPr="0070761E">
        <w:rPr>
          <w:bCs/>
        </w:rPr>
        <w:t>[</w:t>
      </w:r>
      <w:r w:rsidR="004E4F28" w:rsidRPr="0070761E">
        <w:rPr>
          <w:bCs/>
        </w:rPr>
        <w:t>5</w:t>
      </w:r>
      <w:r w:rsidRPr="0070761E">
        <w:rPr>
          <w:bCs/>
        </w:rPr>
        <w:t xml:space="preserve">] </w:t>
      </w:r>
      <w:r w:rsidRPr="0070761E">
        <w:t xml:space="preserve">Гаухман М.Х. (2017) Алгебра сигнатур «Безмассовая физика» (фиолетовая Алсигна). – М.: Филинъ, 2017. </w:t>
      </w:r>
      <w:r w:rsidR="00BE3B1D" w:rsidRPr="0070761E">
        <w:t>–</w:t>
      </w:r>
      <w:r w:rsidRPr="0070761E">
        <w:t>308</w:t>
      </w:r>
      <w:r w:rsidR="00BE3B1D" w:rsidRPr="0070761E">
        <w:t xml:space="preserve"> стр.</w:t>
      </w:r>
      <w:r w:rsidRPr="0070761E">
        <w:t xml:space="preserve"> </w:t>
      </w:r>
      <w:r w:rsidRPr="0070761E">
        <w:rPr>
          <w:lang w:val="en-US"/>
        </w:rPr>
        <w:t>ISBN</w:t>
      </w:r>
      <w:r w:rsidRPr="0070761E">
        <w:t xml:space="preserve"> 978-5-9216-0104-8 </w:t>
      </w:r>
      <w:r w:rsidR="0078213B" w:rsidRPr="0070761E">
        <w:t xml:space="preserve">(доступно на </w:t>
      </w:r>
      <w:hyperlink r:id="rId590" w:history="1">
        <w:r w:rsidR="0078213B" w:rsidRPr="0070761E">
          <w:rPr>
            <w:color w:val="0000FF"/>
            <w:u w:val="single"/>
            <w:lang w:val="en-US"/>
          </w:rPr>
          <w:t>www</w:t>
        </w:r>
        <w:r w:rsidR="0078213B" w:rsidRPr="0070761E">
          <w:rPr>
            <w:color w:val="0000FF"/>
            <w:u w:val="single"/>
          </w:rPr>
          <w:t>.</w:t>
        </w:r>
        <w:r w:rsidR="0078213B" w:rsidRPr="0070761E">
          <w:rPr>
            <w:color w:val="0000FF"/>
            <w:u w:val="single"/>
            <w:lang w:val="en-US"/>
          </w:rPr>
          <w:t>alsignat</w:t>
        </w:r>
        <w:r w:rsidR="0078213B" w:rsidRPr="0070761E">
          <w:rPr>
            <w:color w:val="0000FF"/>
            <w:u w:val="single"/>
          </w:rPr>
          <w:t>.</w:t>
        </w:r>
        <w:r w:rsidR="0078213B" w:rsidRPr="0070761E">
          <w:rPr>
            <w:color w:val="0000FF"/>
            <w:u w:val="single"/>
            <w:lang w:val="en-US"/>
          </w:rPr>
          <w:t>narod</w:t>
        </w:r>
        <w:r w:rsidR="0078213B" w:rsidRPr="0070761E">
          <w:rPr>
            <w:color w:val="0000FF"/>
            <w:u w:val="single"/>
          </w:rPr>
          <w:t>.</w:t>
        </w:r>
        <w:r w:rsidR="0078213B" w:rsidRPr="0070761E">
          <w:rPr>
            <w:color w:val="0000FF"/>
            <w:u w:val="single"/>
            <w:lang w:val="en-US"/>
          </w:rPr>
          <w:t>ru</w:t>
        </w:r>
      </w:hyperlink>
      <w:r w:rsidR="0078213B" w:rsidRPr="0070761E">
        <w:t xml:space="preserve"> ) </w:t>
      </w:r>
      <w:r w:rsidR="00682F37" w:rsidRPr="0070761E">
        <w:t xml:space="preserve">                   </w:t>
      </w:r>
      <w:r w:rsidR="0078213B" w:rsidRPr="0070761E">
        <w:t>[на русском].</w:t>
      </w:r>
    </w:p>
    <w:p w:rsidR="00A2200A" w:rsidRPr="0070761E" w:rsidRDefault="00A2200A" w:rsidP="00682F37">
      <w:pPr>
        <w:spacing w:line="360" w:lineRule="auto"/>
        <w:ind w:left="426" w:hanging="426"/>
      </w:pPr>
      <w:r w:rsidRPr="0070761E">
        <w:rPr>
          <w:bCs/>
        </w:rPr>
        <w:t>[</w:t>
      </w:r>
      <w:r w:rsidR="004E4F28" w:rsidRPr="0070761E">
        <w:rPr>
          <w:bCs/>
        </w:rPr>
        <w:t>6</w:t>
      </w:r>
      <w:r w:rsidRPr="0070761E">
        <w:rPr>
          <w:bCs/>
        </w:rPr>
        <w:t xml:space="preserve">] </w:t>
      </w:r>
      <w:r w:rsidRPr="0070761E">
        <w:t>Грин Б. (2004) Элегантная В</w:t>
      </w:r>
      <w:r w:rsidRPr="0070761E">
        <w:rPr>
          <w:iCs/>
        </w:rPr>
        <w:t>селенная. –</w:t>
      </w:r>
      <w:r w:rsidRPr="0070761E">
        <w:t xml:space="preserve"> </w:t>
      </w:r>
      <w:r w:rsidRPr="0070761E">
        <w:rPr>
          <w:iCs/>
        </w:rPr>
        <w:t>М: УРСС, 2004.</w:t>
      </w:r>
      <w:r w:rsidR="0066555E" w:rsidRPr="0070761E">
        <w:rPr>
          <w:iCs/>
        </w:rPr>
        <w:t xml:space="preserve">С 286, </w:t>
      </w:r>
      <w:r w:rsidR="0066555E" w:rsidRPr="0070761E">
        <w:rPr>
          <w:lang w:val="en-US"/>
        </w:rPr>
        <w:t>ISBN</w:t>
      </w:r>
      <w:r w:rsidR="0066555E" w:rsidRPr="0070761E">
        <w:t xml:space="preserve"> 5-354-00161-7</w:t>
      </w:r>
      <w:r w:rsidR="00682F37" w:rsidRPr="0070761E">
        <w:t xml:space="preserve">                  [на русском].</w:t>
      </w:r>
    </w:p>
    <w:p w:rsidR="00F66809" w:rsidRPr="0070761E" w:rsidRDefault="00A2200A" w:rsidP="00F66809">
      <w:pPr>
        <w:spacing w:line="360" w:lineRule="auto"/>
        <w:ind w:left="426" w:hanging="426"/>
      </w:pPr>
      <w:r w:rsidRPr="0070761E">
        <w:t>[</w:t>
      </w:r>
      <w:r w:rsidR="004E4F28" w:rsidRPr="0070761E">
        <w:t>7</w:t>
      </w:r>
      <w:r w:rsidRPr="0070761E">
        <w:t xml:space="preserve">] Новиков С.П., </w:t>
      </w:r>
      <w:r w:rsidR="0093106E" w:rsidRPr="0070761E">
        <w:t>Тайманов И.А. (20</w:t>
      </w:r>
      <w:r w:rsidRPr="0070761E">
        <w:t>1</w:t>
      </w:r>
      <w:r w:rsidR="0093106E" w:rsidRPr="0070761E">
        <w:t>4</w:t>
      </w:r>
      <w:r w:rsidRPr="0070761E">
        <w:t>) Современн</w:t>
      </w:r>
      <w:r w:rsidR="0093106E" w:rsidRPr="0070761E">
        <w:t>ые</w:t>
      </w:r>
      <w:r w:rsidRPr="0070761E">
        <w:t xml:space="preserve"> геометри</w:t>
      </w:r>
      <w:r w:rsidR="0093106E" w:rsidRPr="0070761E">
        <w:t>ческие структуры и поля</w:t>
      </w:r>
      <w:r w:rsidRPr="0070761E">
        <w:t xml:space="preserve">. – М.: </w:t>
      </w:r>
      <w:r w:rsidR="0093106E" w:rsidRPr="0070761E">
        <w:t>МЦНМО</w:t>
      </w:r>
      <w:r w:rsidRPr="0070761E">
        <w:t>, 20</w:t>
      </w:r>
      <w:r w:rsidR="00481E85" w:rsidRPr="0070761E">
        <w:t>14</w:t>
      </w:r>
      <w:r w:rsidR="0093106E" w:rsidRPr="0070761E">
        <w:t xml:space="preserve">. </w:t>
      </w:r>
      <w:r w:rsidR="00481E85" w:rsidRPr="0070761E">
        <w:t xml:space="preserve">– </w:t>
      </w:r>
      <w:r w:rsidR="00F66809" w:rsidRPr="0070761E">
        <w:t>584</w:t>
      </w:r>
      <w:r w:rsidR="00481E85" w:rsidRPr="0070761E">
        <w:t xml:space="preserve"> стр.</w:t>
      </w:r>
      <w:r w:rsidR="00F66809" w:rsidRPr="0070761E">
        <w:t xml:space="preserve"> </w:t>
      </w:r>
      <w:r w:rsidR="009D290A" w:rsidRPr="0070761E">
        <w:t xml:space="preserve">– </w:t>
      </w:r>
      <w:r w:rsidR="00F66809" w:rsidRPr="0070761E">
        <w:rPr>
          <w:lang w:val="en-US"/>
        </w:rPr>
        <w:t>ISBN</w:t>
      </w:r>
      <w:r w:rsidR="00F66809" w:rsidRPr="0070761E">
        <w:t xml:space="preserve"> 978-5-4439-0182-4 [на русском].</w:t>
      </w:r>
    </w:p>
    <w:p w:rsidR="00A2200A" w:rsidRPr="0070761E" w:rsidRDefault="00A2200A" w:rsidP="00C00B57">
      <w:pPr>
        <w:spacing w:line="360" w:lineRule="auto"/>
        <w:ind w:left="426" w:hanging="426"/>
      </w:pPr>
      <w:r w:rsidRPr="0070761E">
        <w:t>[</w:t>
      </w:r>
      <w:r w:rsidR="004E4F28" w:rsidRPr="0070761E">
        <w:t>8</w:t>
      </w:r>
      <w:r w:rsidRPr="0070761E">
        <w:t xml:space="preserve">] </w:t>
      </w:r>
      <w:r w:rsidRPr="0070761E">
        <w:rPr>
          <w:rStyle w:val="reference-text"/>
        </w:rPr>
        <w:t xml:space="preserve">Клейн Ф. (2004) Неевклидова геометрия </w:t>
      </w:r>
      <w:r w:rsidRPr="0070761E">
        <w:t>– М.: Едиториал УРСС, 2004.</w:t>
      </w:r>
      <w:r w:rsidR="00481E85" w:rsidRPr="0070761E">
        <w:t xml:space="preserve"> –</w:t>
      </w:r>
      <w:r w:rsidRPr="0070761E">
        <w:t xml:space="preserve"> 3</w:t>
      </w:r>
      <w:r w:rsidR="00C00B57" w:rsidRPr="0070761E">
        <w:t>55</w:t>
      </w:r>
      <w:r w:rsidR="00481E85" w:rsidRPr="0070761E">
        <w:t xml:space="preserve"> стр.</w:t>
      </w:r>
      <w:r w:rsidR="00682F37" w:rsidRPr="0070761E">
        <w:t xml:space="preserve"> </w:t>
      </w:r>
      <w:r w:rsidR="00682F37" w:rsidRPr="0070761E">
        <w:rPr>
          <w:lang w:val="en-US"/>
        </w:rPr>
        <w:t>ISBN</w:t>
      </w:r>
      <w:r w:rsidR="00682F37" w:rsidRPr="0070761E">
        <w:t xml:space="preserve"> 5-</w:t>
      </w:r>
      <w:r w:rsidR="00C00B57" w:rsidRPr="0070761E">
        <w:t>354-00602-3</w:t>
      </w:r>
      <w:r w:rsidR="00682F37" w:rsidRPr="0070761E">
        <w:t xml:space="preserve"> [на русском].</w:t>
      </w:r>
    </w:p>
    <w:p w:rsidR="00A2200A" w:rsidRPr="0070761E" w:rsidRDefault="00A2200A" w:rsidP="001E234B">
      <w:pPr>
        <w:spacing w:line="360" w:lineRule="auto"/>
        <w:ind w:left="426" w:hanging="426"/>
      </w:pPr>
      <w:r w:rsidRPr="0070761E">
        <w:t>[</w:t>
      </w:r>
      <w:r w:rsidR="004E4F28" w:rsidRPr="0070761E">
        <w:t>9</w:t>
      </w:r>
      <w:r w:rsidRPr="0070761E">
        <w:t>] Козлов А. И., Логвин А. И., Сарычев В. А. (2005) Поляризация ради</w:t>
      </w:r>
      <w:r w:rsidR="001E234B" w:rsidRPr="0070761E">
        <w:t>оволн. – М.: Радиоте</w:t>
      </w:r>
      <w:r w:rsidR="001E234B" w:rsidRPr="0070761E">
        <w:t>х</w:t>
      </w:r>
      <w:r w:rsidR="001E234B" w:rsidRPr="0070761E">
        <w:t xml:space="preserve">ника, 2005. </w:t>
      </w:r>
      <w:r w:rsidR="00481E85" w:rsidRPr="0070761E">
        <w:t>–</w:t>
      </w:r>
      <w:r w:rsidR="001E234B" w:rsidRPr="0070761E">
        <w:t>703</w:t>
      </w:r>
      <w:r w:rsidR="00481E85" w:rsidRPr="0070761E">
        <w:t xml:space="preserve"> стр.</w:t>
      </w:r>
      <w:r w:rsidR="001E234B" w:rsidRPr="0070761E">
        <w:t xml:space="preserve"> </w:t>
      </w:r>
      <w:r w:rsidR="001E234B" w:rsidRPr="0070761E">
        <w:rPr>
          <w:lang w:val="en-US"/>
        </w:rPr>
        <w:t>ISBN</w:t>
      </w:r>
      <w:r w:rsidR="001E234B" w:rsidRPr="0070761E">
        <w:t xml:space="preserve"> 5-93108-074-0 [на русском]. </w:t>
      </w:r>
    </w:p>
    <w:p w:rsidR="00682F37" w:rsidRPr="0070761E" w:rsidRDefault="00A2200A" w:rsidP="00682F37">
      <w:pPr>
        <w:spacing w:line="360" w:lineRule="auto"/>
        <w:ind w:left="426" w:hanging="426"/>
      </w:pPr>
      <w:r w:rsidRPr="0070761E">
        <w:rPr>
          <w:bCs/>
        </w:rPr>
        <w:lastRenderedPageBreak/>
        <w:t>[</w:t>
      </w:r>
      <w:r w:rsidR="004E4F28" w:rsidRPr="0070761E">
        <w:rPr>
          <w:bCs/>
        </w:rPr>
        <w:t>10</w:t>
      </w:r>
      <w:r w:rsidRPr="0070761E">
        <w:rPr>
          <w:bCs/>
        </w:rPr>
        <w:t xml:space="preserve">] Ландау Л.Д., Лифшиц Е.М. (1988) Теория поля. Том 2. – М.: Наука, 1988. </w:t>
      </w:r>
      <w:r w:rsidR="00481E85" w:rsidRPr="0070761E">
        <w:t>–</w:t>
      </w:r>
      <w:r w:rsidRPr="0070761E">
        <w:rPr>
          <w:bCs/>
        </w:rPr>
        <w:t>509</w:t>
      </w:r>
      <w:r w:rsidR="00481E85" w:rsidRPr="0070761E">
        <w:rPr>
          <w:bCs/>
        </w:rPr>
        <w:t xml:space="preserve"> стр.</w:t>
      </w:r>
      <w:r w:rsidR="00682F37" w:rsidRPr="0070761E">
        <w:rPr>
          <w:bCs/>
        </w:rPr>
        <w:t xml:space="preserve"> </w:t>
      </w:r>
      <w:r w:rsidR="009D290A" w:rsidRPr="0070761E">
        <w:t>–</w:t>
      </w:r>
      <w:r w:rsidR="00682F37" w:rsidRPr="0070761E">
        <w:rPr>
          <w:lang w:val="en-US"/>
        </w:rPr>
        <w:t>ISBN</w:t>
      </w:r>
      <w:r w:rsidR="00682F37" w:rsidRPr="0070761E">
        <w:t xml:space="preserve"> 5-02-014420-7 [на русском].</w:t>
      </w:r>
    </w:p>
    <w:p w:rsidR="00A2200A" w:rsidRPr="0070761E" w:rsidRDefault="00A2200A" w:rsidP="00A2200A">
      <w:pPr>
        <w:overflowPunct w:val="0"/>
        <w:autoSpaceDE w:val="0"/>
        <w:autoSpaceDN w:val="0"/>
        <w:adjustRightInd w:val="0"/>
        <w:spacing w:line="360" w:lineRule="auto"/>
        <w:ind w:left="426" w:hanging="426"/>
        <w:textAlignment w:val="baseline"/>
      </w:pPr>
      <w:r w:rsidRPr="0070761E">
        <w:rPr>
          <w:bCs/>
        </w:rPr>
        <w:t>[</w:t>
      </w:r>
      <w:r w:rsidR="004E4F28" w:rsidRPr="0070761E">
        <w:rPr>
          <w:bCs/>
        </w:rPr>
        <w:t>11</w:t>
      </w:r>
      <w:r w:rsidRPr="0070761E">
        <w:rPr>
          <w:bCs/>
        </w:rPr>
        <w:t xml:space="preserve">] </w:t>
      </w:r>
      <w:r w:rsidRPr="0070761E">
        <w:t>Логунов А.А. (1987) Лекции по теории относительности и гравитации. – М.: Наука,1987.</w:t>
      </w:r>
      <w:r w:rsidR="00FB05BC" w:rsidRPr="0070761E">
        <w:t xml:space="preserve"> </w:t>
      </w:r>
      <w:r w:rsidR="00481E85" w:rsidRPr="0070761E">
        <w:t>–</w:t>
      </w:r>
      <w:r w:rsidR="00FB05BC" w:rsidRPr="0070761E">
        <w:t>271</w:t>
      </w:r>
      <w:r w:rsidR="00481E85" w:rsidRPr="0070761E">
        <w:t xml:space="preserve"> стр.</w:t>
      </w:r>
      <w:r w:rsidR="001E234B" w:rsidRPr="0070761E">
        <w:t xml:space="preserve"> [на русском].</w:t>
      </w:r>
    </w:p>
    <w:p w:rsidR="0093106E" w:rsidRPr="0070761E" w:rsidRDefault="00A2200A" w:rsidP="0093106E">
      <w:pPr>
        <w:spacing w:line="360" w:lineRule="auto"/>
        <w:ind w:left="426" w:hanging="426"/>
      </w:pPr>
      <w:r w:rsidRPr="0070761E">
        <w:t>[1</w:t>
      </w:r>
      <w:r w:rsidR="004E4F28" w:rsidRPr="0070761E">
        <w:t>2</w:t>
      </w:r>
      <w:r w:rsidRPr="0070761E">
        <w:t xml:space="preserve">] </w:t>
      </w:r>
      <w:r w:rsidRPr="0070761E">
        <w:rPr>
          <w:iCs/>
        </w:rPr>
        <w:t>Рашевский П.К. (2006) Теория спиноров. –</w:t>
      </w:r>
      <w:r w:rsidRPr="0070761E">
        <w:t xml:space="preserve"> </w:t>
      </w:r>
      <w:r w:rsidRPr="0070761E">
        <w:rPr>
          <w:iCs/>
        </w:rPr>
        <w:t xml:space="preserve">М: </w:t>
      </w:r>
      <w:r w:rsidRPr="0070761E">
        <w:t>Едиториал</w:t>
      </w:r>
      <w:r w:rsidRPr="0070761E">
        <w:rPr>
          <w:iCs/>
        </w:rPr>
        <w:t xml:space="preserve"> УРСС, 2006. </w:t>
      </w:r>
      <w:r w:rsidR="00481E85" w:rsidRPr="0070761E">
        <w:t xml:space="preserve">– </w:t>
      </w:r>
      <w:r w:rsidR="0093106E" w:rsidRPr="0070761E">
        <w:rPr>
          <w:iCs/>
        </w:rPr>
        <w:t>110</w:t>
      </w:r>
      <w:r w:rsidR="00481E85" w:rsidRPr="0070761E">
        <w:rPr>
          <w:iCs/>
        </w:rPr>
        <w:t xml:space="preserve"> стр.</w:t>
      </w:r>
      <w:r w:rsidR="0093106E" w:rsidRPr="0070761E">
        <w:rPr>
          <w:bCs/>
        </w:rPr>
        <w:t xml:space="preserve"> </w:t>
      </w:r>
      <w:r w:rsidR="0093106E" w:rsidRPr="0070761E">
        <w:rPr>
          <w:lang w:val="en-US"/>
        </w:rPr>
        <w:t>ISBN</w:t>
      </w:r>
      <w:r w:rsidR="0093106E" w:rsidRPr="0070761E">
        <w:t xml:space="preserve"> 5-484-00348-2 [на русском].</w:t>
      </w:r>
    </w:p>
    <w:p w:rsidR="00A2200A" w:rsidRPr="0070761E" w:rsidRDefault="00A2200A" w:rsidP="00A2200A">
      <w:pPr>
        <w:widowControl w:val="0"/>
        <w:spacing w:line="360" w:lineRule="auto"/>
        <w:ind w:left="426" w:hanging="426"/>
        <w:rPr>
          <w:bCs/>
        </w:rPr>
      </w:pPr>
      <w:r w:rsidRPr="0070761E">
        <w:rPr>
          <w:bCs/>
        </w:rPr>
        <w:t>[</w:t>
      </w:r>
      <w:r w:rsidR="004E4F28" w:rsidRPr="0070761E">
        <w:rPr>
          <w:bCs/>
        </w:rPr>
        <w:t>13</w:t>
      </w:r>
      <w:r w:rsidRPr="0070761E">
        <w:rPr>
          <w:bCs/>
        </w:rPr>
        <w:t xml:space="preserve">] </w:t>
      </w:r>
      <w:r w:rsidRPr="0070761E">
        <w:t>Седов Л.И. (1994) Механика сплошных сред.</w:t>
      </w:r>
      <w:r w:rsidR="009E348B" w:rsidRPr="0070761E">
        <w:t xml:space="preserve"> Т.1.</w:t>
      </w:r>
      <w:r w:rsidRPr="0070761E">
        <w:t xml:space="preserve"> – М.: Наука, 1994</w:t>
      </w:r>
      <w:r w:rsidR="009E348B" w:rsidRPr="0070761E">
        <w:t xml:space="preserve">  [на русском].</w:t>
      </w:r>
      <w:r w:rsidRPr="0070761E">
        <w:t xml:space="preserve"> </w:t>
      </w:r>
    </w:p>
    <w:p w:rsidR="00A2200A" w:rsidRPr="0070761E" w:rsidRDefault="00A2200A" w:rsidP="00A2200A">
      <w:pPr>
        <w:widowControl w:val="0"/>
        <w:spacing w:line="360" w:lineRule="auto"/>
        <w:ind w:left="426" w:hanging="426"/>
        <w:rPr>
          <w:bCs/>
        </w:rPr>
      </w:pPr>
      <w:r w:rsidRPr="0070761E">
        <w:rPr>
          <w:bCs/>
        </w:rPr>
        <w:t>[</w:t>
      </w:r>
      <w:r w:rsidR="004E4F28" w:rsidRPr="0070761E">
        <w:rPr>
          <w:bCs/>
        </w:rPr>
        <w:t>14</w:t>
      </w:r>
      <w:r w:rsidRPr="0070761E">
        <w:rPr>
          <w:bCs/>
        </w:rPr>
        <w:t xml:space="preserve">] </w:t>
      </w:r>
      <w:r w:rsidRPr="0070761E">
        <w:t xml:space="preserve">Тюрин Ю.И., Чернов И.П., Крючков Ю.Ю. (2009)  </w:t>
      </w:r>
      <w:r w:rsidRPr="0070761E">
        <w:rPr>
          <w:bCs/>
        </w:rPr>
        <w:t>Оптика //</w:t>
      </w:r>
      <w:r w:rsidRPr="0070761E">
        <w:t xml:space="preserve"> </w:t>
      </w:r>
      <w:r w:rsidRPr="0070761E">
        <w:rPr>
          <w:bCs/>
        </w:rPr>
        <w:t>учебник</w:t>
      </w:r>
      <w:r w:rsidRPr="0070761E">
        <w:t xml:space="preserve">  – Томск: Издател</w:t>
      </w:r>
      <w:r w:rsidRPr="0070761E">
        <w:t>ь</w:t>
      </w:r>
      <w:r w:rsidRPr="0070761E">
        <w:t xml:space="preserve">ство Томского политехнического университета, 2009. </w:t>
      </w:r>
      <w:r w:rsidR="00AC78CD" w:rsidRPr="0070761E">
        <w:t xml:space="preserve">– </w:t>
      </w:r>
      <w:r w:rsidRPr="0070761E">
        <w:t>240</w:t>
      </w:r>
      <w:r w:rsidR="00AC78CD" w:rsidRPr="0070761E">
        <w:t xml:space="preserve"> стр.</w:t>
      </w:r>
      <w:r w:rsidRPr="0070761E">
        <w:t xml:space="preserve"> </w:t>
      </w:r>
      <w:r w:rsidR="009D290A" w:rsidRPr="0070761E">
        <w:t>–</w:t>
      </w:r>
      <w:r w:rsidRPr="0070761E">
        <w:t> </w:t>
      </w:r>
      <w:r w:rsidRPr="0070761E">
        <w:rPr>
          <w:lang w:val="en-US"/>
        </w:rPr>
        <w:t>ISBN</w:t>
      </w:r>
      <w:r w:rsidRPr="0070761E">
        <w:t xml:space="preserve"> 5-98298-434-5</w:t>
      </w:r>
      <w:r w:rsidR="00FB05BC" w:rsidRPr="0070761E">
        <w:t xml:space="preserve"> [на русском].</w:t>
      </w:r>
    </w:p>
    <w:p w:rsidR="00A2200A" w:rsidRPr="0070761E" w:rsidRDefault="00A2200A" w:rsidP="00FB05BC">
      <w:pPr>
        <w:widowControl w:val="0"/>
        <w:spacing w:line="360" w:lineRule="auto"/>
        <w:ind w:left="426" w:hanging="426"/>
        <w:rPr>
          <w:bCs/>
        </w:rPr>
      </w:pPr>
      <w:r w:rsidRPr="0070761E">
        <w:rPr>
          <w:bCs/>
        </w:rPr>
        <w:t>[</w:t>
      </w:r>
      <w:r w:rsidR="004E4F28" w:rsidRPr="0070761E">
        <w:rPr>
          <w:bCs/>
        </w:rPr>
        <w:t>15</w:t>
      </w:r>
      <w:r w:rsidRPr="0070761E">
        <w:rPr>
          <w:bCs/>
        </w:rPr>
        <w:t>] Шипов Г.И. (199</w:t>
      </w:r>
      <w:r w:rsidR="00FB05BC" w:rsidRPr="0070761E">
        <w:rPr>
          <w:bCs/>
        </w:rPr>
        <w:t>6</w:t>
      </w:r>
      <w:r w:rsidRPr="0070761E">
        <w:rPr>
          <w:bCs/>
        </w:rPr>
        <w:t>) Теория физического вакуума. – М.: Наука, 199</w:t>
      </w:r>
      <w:r w:rsidR="00FB05BC" w:rsidRPr="0070761E">
        <w:rPr>
          <w:bCs/>
        </w:rPr>
        <w:t>6</w:t>
      </w:r>
      <w:r w:rsidRPr="0070761E">
        <w:rPr>
          <w:bCs/>
        </w:rPr>
        <w:t xml:space="preserve">. </w:t>
      </w:r>
      <w:r w:rsidR="00AC78CD" w:rsidRPr="0070761E">
        <w:t xml:space="preserve">– </w:t>
      </w:r>
      <w:r w:rsidRPr="0070761E">
        <w:rPr>
          <w:bCs/>
        </w:rPr>
        <w:t>449</w:t>
      </w:r>
      <w:r w:rsidR="00AC78CD" w:rsidRPr="0070761E">
        <w:rPr>
          <w:bCs/>
        </w:rPr>
        <w:t xml:space="preserve"> стр.</w:t>
      </w:r>
      <w:r w:rsidRPr="0070761E">
        <w:rPr>
          <w:bCs/>
        </w:rPr>
        <w:t xml:space="preserve"> </w:t>
      </w:r>
      <w:r w:rsidR="00FB05BC" w:rsidRPr="0070761E">
        <w:rPr>
          <w:lang w:val="en-US"/>
        </w:rPr>
        <w:t>ISBN</w:t>
      </w:r>
      <w:r w:rsidR="00FB05BC" w:rsidRPr="0070761E">
        <w:t xml:space="preserve"> 5-02-003682-Х [на русском].</w:t>
      </w:r>
    </w:p>
    <w:p w:rsidR="00A2200A" w:rsidRPr="0054765E" w:rsidRDefault="00A2200A" w:rsidP="00A2200A">
      <w:pPr>
        <w:spacing w:line="360" w:lineRule="auto"/>
        <w:ind w:left="426" w:hanging="426"/>
        <w:rPr>
          <w:lang w:val="en-US"/>
        </w:rPr>
      </w:pPr>
      <w:r w:rsidRPr="0070761E">
        <w:rPr>
          <w:bCs/>
        </w:rPr>
        <w:t>[</w:t>
      </w:r>
      <w:r w:rsidR="004E4F28" w:rsidRPr="0070761E">
        <w:rPr>
          <w:bCs/>
        </w:rPr>
        <w:t>16</w:t>
      </w:r>
      <w:r w:rsidRPr="0070761E">
        <w:rPr>
          <w:bCs/>
        </w:rPr>
        <w:t xml:space="preserve">] </w:t>
      </w:r>
      <w:r w:rsidRPr="0070761E">
        <w:t xml:space="preserve">Эйнштейн А. (1966)// Собрание научных трудов. </w:t>
      </w:r>
      <w:r w:rsidR="009E348B" w:rsidRPr="0070761E">
        <w:t xml:space="preserve">Т.2. </w:t>
      </w:r>
      <w:r w:rsidRPr="0070761E">
        <w:t xml:space="preserve">– М.: Наука, 1966. </w:t>
      </w:r>
      <w:r w:rsidR="00AC78CD" w:rsidRPr="0070761E">
        <w:t xml:space="preserve">– </w:t>
      </w:r>
      <w:r w:rsidRPr="0070761E">
        <w:t>789</w:t>
      </w:r>
      <w:r w:rsidR="00AC78CD" w:rsidRPr="0070761E">
        <w:t xml:space="preserve"> стр.</w:t>
      </w:r>
      <w:r w:rsidR="009E348B" w:rsidRPr="0070761E">
        <w:t xml:space="preserve"> </w:t>
      </w:r>
      <w:r w:rsidR="009E348B" w:rsidRPr="0054765E">
        <w:rPr>
          <w:lang w:val="en-US"/>
        </w:rPr>
        <w:t>[</w:t>
      </w:r>
      <w:r w:rsidR="009E348B" w:rsidRPr="0070761E">
        <w:t>на</w:t>
      </w:r>
      <w:r w:rsidR="009E348B" w:rsidRPr="0054765E">
        <w:rPr>
          <w:lang w:val="en-US"/>
        </w:rPr>
        <w:t xml:space="preserve"> </w:t>
      </w:r>
      <w:r w:rsidR="009E348B" w:rsidRPr="0070761E">
        <w:t>ру</w:t>
      </w:r>
      <w:r w:rsidR="009E348B" w:rsidRPr="0070761E">
        <w:t>с</w:t>
      </w:r>
      <w:r w:rsidR="009E348B" w:rsidRPr="0070761E">
        <w:t>ском</w:t>
      </w:r>
      <w:r w:rsidR="009E348B" w:rsidRPr="0054765E">
        <w:rPr>
          <w:lang w:val="en-US"/>
        </w:rPr>
        <w:t>].</w:t>
      </w:r>
      <w:r w:rsidRPr="0054765E">
        <w:rPr>
          <w:lang w:val="en-US"/>
        </w:rPr>
        <w:t xml:space="preserve"> </w:t>
      </w:r>
    </w:p>
    <w:p w:rsidR="00A2200A" w:rsidRPr="0070761E" w:rsidRDefault="00A2200A" w:rsidP="00A2200A">
      <w:pPr>
        <w:widowControl w:val="0"/>
        <w:spacing w:line="360" w:lineRule="auto"/>
        <w:ind w:left="426" w:hanging="426"/>
        <w:rPr>
          <w:b/>
          <w:bCs/>
          <w:lang w:val="en-US"/>
        </w:rPr>
      </w:pPr>
      <w:r w:rsidRPr="0070761E">
        <w:rPr>
          <w:bCs/>
          <w:lang w:val="en-US"/>
        </w:rPr>
        <w:t>[</w:t>
      </w:r>
      <w:r w:rsidR="004E4F28" w:rsidRPr="0070761E">
        <w:rPr>
          <w:bCs/>
          <w:lang w:val="en-US"/>
        </w:rPr>
        <w:t>17</w:t>
      </w:r>
      <w:r w:rsidRPr="0070761E">
        <w:rPr>
          <w:bCs/>
          <w:lang w:val="en-US"/>
        </w:rPr>
        <w:t xml:space="preserve">] </w:t>
      </w:r>
      <w:proofErr w:type="spellStart"/>
      <w:r w:rsidRPr="0070761E">
        <w:rPr>
          <w:lang w:val="en-US"/>
        </w:rPr>
        <w:t>Peatross</w:t>
      </w:r>
      <w:proofErr w:type="spellEnd"/>
      <w:r w:rsidRPr="0070761E">
        <w:rPr>
          <w:lang w:val="en-US"/>
        </w:rPr>
        <w:t xml:space="preserve"> J., Ware M. (2015) Physics of Light and Optics // Brigham Young University, 2015</w:t>
      </w:r>
      <w:proofErr w:type="gramStart"/>
      <w:r w:rsidRPr="0070761E">
        <w:rPr>
          <w:lang w:val="en-US"/>
        </w:rPr>
        <w:t xml:space="preserve">, </w:t>
      </w:r>
      <w:r w:rsidR="00AC78CD" w:rsidRPr="0070761E">
        <w:rPr>
          <w:lang w:val="en-US"/>
        </w:rPr>
        <w:t xml:space="preserve"> p</w:t>
      </w:r>
      <w:proofErr w:type="gramEnd"/>
      <w:r w:rsidR="00AC78CD" w:rsidRPr="0070761E">
        <w:rPr>
          <w:lang w:val="en-US"/>
        </w:rPr>
        <w:t xml:space="preserve">. </w:t>
      </w:r>
      <w:r w:rsidRPr="0070761E">
        <w:rPr>
          <w:lang w:val="en-US"/>
        </w:rPr>
        <w:t>338</w:t>
      </w:r>
      <w:r w:rsidR="00AC78CD" w:rsidRPr="0070761E">
        <w:rPr>
          <w:lang w:val="en-US"/>
        </w:rPr>
        <w:t xml:space="preserve">, </w:t>
      </w:r>
      <w:r w:rsidR="009D290A" w:rsidRPr="0070761E">
        <w:rPr>
          <w:lang w:val="en-US"/>
        </w:rPr>
        <w:t xml:space="preserve">– </w:t>
      </w:r>
      <w:r w:rsidRPr="0070761E">
        <w:rPr>
          <w:lang w:val="en-US"/>
        </w:rPr>
        <w:t>ISBN 978-1-312-92927-2.</w:t>
      </w:r>
    </w:p>
    <w:p w:rsidR="00811A60" w:rsidRDefault="00A2200A" w:rsidP="00E17ADD">
      <w:pPr>
        <w:spacing w:line="360" w:lineRule="auto"/>
        <w:ind w:left="426" w:hanging="426"/>
        <w:rPr>
          <w:lang w:val="de-DE"/>
        </w:rPr>
      </w:pPr>
      <w:r w:rsidRPr="0070761E">
        <w:rPr>
          <w:bCs/>
          <w:lang w:val="en-US"/>
        </w:rPr>
        <w:t>[</w:t>
      </w:r>
      <w:r w:rsidR="004E4F28" w:rsidRPr="0070761E">
        <w:rPr>
          <w:bCs/>
          <w:lang w:val="en-US"/>
        </w:rPr>
        <w:t>18</w:t>
      </w:r>
      <w:r w:rsidRPr="0070761E">
        <w:rPr>
          <w:bCs/>
          <w:lang w:val="en-US"/>
        </w:rPr>
        <w:t xml:space="preserve">] </w:t>
      </w:r>
      <w:r w:rsidRPr="0070761E">
        <w:rPr>
          <w:lang w:val="de-DE"/>
        </w:rPr>
        <w:t>Einstein, A. (1928) Riemann-Geometrie mit Aufrechterhaltung des Begriffes des Fernparalleli</w:t>
      </w:r>
      <w:r w:rsidRPr="0070761E">
        <w:rPr>
          <w:lang w:val="de-DE"/>
        </w:rPr>
        <w:t>s</w:t>
      </w:r>
      <w:r w:rsidRPr="0070761E">
        <w:rPr>
          <w:lang w:val="de-DE"/>
        </w:rPr>
        <w:t>mus (Riemann Geometry maintaining the concept of Fernparallellismus).  Sitzungsbericht der preussischen  Akadamie der Wissenschaften. (Minutes of the Prussian Academy of Sciences)</w:t>
      </w:r>
      <w:r w:rsidRPr="0070761E">
        <w:rPr>
          <w:rtl/>
          <w:lang w:val="de-DE"/>
        </w:rPr>
        <w:t xml:space="preserve"> </w:t>
      </w:r>
      <w:r w:rsidRPr="0070761E">
        <w:rPr>
          <w:lang w:val="de-DE"/>
        </w:rPr>
        <w:t>–</w:t>
      </w:r>
      <w:r w:rsidRPr="0070761E">
        <w:rPr>
          <w:rtl/>
          <w:lang w:val="de-DE"/>
        </w:rPr>
        <w:t xml:space="preserve"> </w:t>
      </w:r>
      <w:r w:rsidRPr="0070761E">
        <w:rPr>
          <w:lang w:val="de-DE"/>
        </w:rPr>
        <w:t>Berlin, Germany. Verlag der Königlich-Preussischen Akademie der Wissenschaften p. 217-221 [In German].</w:t>
      </w:r>
      <w:r w:rsidRPr="00B70BF2">
        <w:rPr>
          <w:lang w:val="de-DE"/>
        </w:rPr>
        <w:t xml:space="preserve">   </w:t>
      </w:r>
    </w:p>
    <w:p w:rsidR="0096032C" w:rsidRDefault="0096032C" w:rsidP="00E17ADD">
      <w:pPr>
        <w:spacing w:line="360" w:lineRule="auto"/>
        <w:ind w:left="426" w:hanging="426"/>
        <w:rPr>
          <w:lang w:val="de-DE"/>
        </w:rPr>
      </w:pPr>
    </w:p>
    <w:p w:rsidR="0096032C" w:rsidRPr="0096032C" w:rsidRDefault="0096032C" w:rsidP="0096032C">
      <w:pPr>
        <w:jc w:val="center"/>
        <w:rPr>
          <w:b/>
          <w:bCs/>
          <w:sz w:val="28"/>
          <w:lang w:val="en-US"/>
        </w:rPr>
      </w:pPr>
      <w:r w:rsidRPr="0096032C">
        <w:rPr>
          <w:b/>
          <w:bCs/>
          <w:sz w:val="28"/>
          <w:lang w:val="en-US"/>
        </w:rPr>
        <w:t xml:space="preserve">Longitudinal and transverse quantization of the "vacuum". </w:t>
      </w:r>
    </w:p>
    <w:p w:rsidR="0096032C" w:rsidRPr="0096032C" w:rsidRDefault="0096032C" w:rsidP="0096032C">
      <w:pPr>
        <w:jc w:val="center"/>
        <w:rPr>
          <w:b/>
          <w:bCs/>
          <w:sz w:val="28"/>
          <w:lang w:val="en-US"/>
        </w:rPr>
      </w:pPr>
      <w:r w:rsidRPr="0096032C">
        <w:rPr>
          <w:b/>
          <w:bCs/>
          <w:sz w:val="28"/>
          <w:lang w:val="en-US"/>
        </w:rPr>
        <w:t>Fundamentals of the Algebra of Signatures</w:t>
      </w:r>
    </w:p>
    <w:p w:rsidR="0096032C" w:rsidRPr="0096032C" w:rsidRDefault="0096032C" w:rsidP="0096032C">
      <w:pPr>
        <w:jc w:val="center"/>
        <w:rPr>
          <w:b/>
          <w:bCs/>
          <w:sz w:val="28"/>
          <w:lang w:val="en-US"/>
        </w:rPr>
      </w:pPr>
    </w:p>
    <w:p w:rsidR="0096032C" w:rsidRPr="0096032C" w:rsidRDefault="0096032C" w:rsidP="0096032C">
      <w:pPr>
        <w:jc w:val="center"/>
        <w:rPr>
          <w:sz w:val="20"/>
          <w:szCs w:val="20"/>
          <w:lang w:val="en-US"/>
        </w:rPr>
      </w:pPr>
      <w:r w:rsidRPr="0096032C">
        <w:rPr>
          <w:sz w:val="20"/>
          <w:szCs w:val="20"/>
          <w:lang w:val="en-US"/>
        </w:rPr>
        <w:t>Mikhail Batanov</w:t>
      </w:r>
      <w:r>
        <w:rPr>
          <w:rStyle w:val="affd"/>
          <w:sz w:val="20"/>
          <w:szCs w:val="20"/>
        </w:rPr>
        <w:footnoteReference w:id="2"/>
      </w:r>
      <w:r w:rsidRPr="0096032C">
        <w:rPr>
          <w:sz w:val="20"/>
          <w:szCs w:val="20"/>
          <w:lang w:val="en-US"/>
        </w:rPr>
        <w:t>, Ph.D., Associate Professor,</w:t>
      </w:r>
    </w:p>
    <w:p w:rsidR="0096032C" w:rsidRPr="0096032C" w:rsidRDefault="0096032C" w:rsidP="0096032C">
      <w:pPr>
        <w:jc w:val="center"/>
        <w:rPr>
          <w:sz w:val="20"/>
          <w:szCs w:val="20"/>
          <w:lang w:val="en-US"/>
        </w:rPr>
      </w:pPr>
      <w:r w:rsidRPr="0096032C">
        <w:rPr>
          <w:sz w:val="20"/>
          <w:szCs w:val="20"/>
          <w:lang w:val="en-US"/>
        </w:rPr>
        <w:t>Department 207, Moscow Aviation Institute</w:t>
      </w:r>
    </w:p>
    <w:p w:rsidR="0096032C" w:rsidRPr="0096032C" w:rsidRDefault="0096032C" w:rsidP="0096032C">
      <w:pPr>
        <w:jc w:val="center"/>
        <w:rPr>
          <w:sz w:val="20"/>
          <w:szCs w:val="20"/>
          <w:lang w:val="en-US"/>
        </w:rPr>
      </w:pPr>
      <w:r w:rsidRPr="0096032C">
        <w:rPr>
          <w:sz w:val="20"/>
          <w:szCs w:val="20"/>
          <w:lang w:val="en-US"/>
        </w:rPr>
        <w:t>Moscow, Russia</w:t>
      </w:r>
    </w:p>
    <w:p w:rsidR="0096032C" w:rsidRPr="0096032C" w:rsidRDefault="0096032C" w:rsidP="0096032C">
      <w:pPr>
        <w:jc w:val="center"/>
        <w:rPr>
          <w:lang w:val="en-US"/>
        </w:rPr>
      </w:pPr>
    </w:p>
    <w:p w:rsidR="0096032C" w:rsidRPr="0096032C" w:rsidRDefault="0096032C" w:rsidP="0096032C">
      <w:pPr>
        <w:spacing w:line="360" w:lineRule="auto"/>
        <w:ind w:firstLine="700"/>
        <w:jc w:val="both"/>
        <w:rPr>
          <w:lang w:val="en-US"/>
        </w:rPr>
      </w:pPr>
      <w:r w:rsidRPr="0096032C">
        <w:rPr>
          <w:b/>
          <w:bCs/>
          <w:lang w:val="en-US"/>
        </w:rPr>
        <w:t>Abstract:</w:t>
      </w:r>
      <w:r w:rsidRPr="0096032C">
        <w:rPr>
          <w:lang w:val="en-US"/>
        </w:rPr>
        <w:t xml:space="preserve"> This work fits into a framework of a program, elucidated in [1, 2, 3], of the geom</w:t>
      </w:r>
      <w:r w:rsidRPr="0096032C">
        <w:rPr>
          <w:lang w:val="en-US"/>
        </w:rPr>
        <w:t>e</w:t>
      </w:r>
      <w:r w:rsidRPr="0096032C">
        <w:rPr>
          <w:lang w:val="en-US"/>
        </w:rPr>
        <w:t>trization of physics, as set in motion by the mathematical works of William Kingdon Clifford  and co</w:t>
      </w:r>
      <w:r w:rsidRPr="0096032C">
        <w:rPr>
          <w:lang w:val="en-US"/>
        </w:rPr>
        <w:t>n</w:t>
      </w:r>
      <w:r w:rsidRPr="0096032C">
        <w:rPr>
          <w:lang w:val="en-US"/>
        </w:rPr>
        <w:t xml:space="preserve">tinued into Einstein’s theory of General Relativity as well as the theories of John Archibald Wheeler. It discusses the physical and mathematical foundations of vacuum light-geometry and the Algebra of Signatures. The vacuum is investigated by probing it with mutually perpendicular monochromatic rays </w:t>
      </w:r>
      <w:r w:rsidRPr="0096032C">
        <w:rPr>
          <w:lang w:val="en-US"/>
        </w:rPr>
        <w:lastRenderedPageBreak/>
        <w:t xml:space="preserve">of light with different wavelengths. The result is a hierarchy of nested 3-D light landscapes </w:t>
      </w:r>
      <w:r w:rsidRPr="00C9338B">
        <w:rPr>
          <w:rFonts w:ascii="Symbol" w:hAnsi="Symbol"/>
          <w:iCs/>
        </w:rPr>
        <w:t></w:t>
      </w:r>
      <w:r w:rsidRPr="0096032C">
        <w:rPr>
          <w:iCs/>
          <w:lang w:val="en-US"/>
        </w:rPr>
        <w:t>“</w:t>
      </w:r>
      <w:r w:rsidRPr="00C9338B">
        <w:rPr>
          <w:rFonts w:ascii="Symbol" w:hAnsi="Symbol"/>
          <w:i/>
          <w:iCs/>
        </w:rPr>
        <w:t></w:t>
      </w:r>
      <w:r w:rsidRPr="0096032C">
        <w:rPr>
          <w:i/>
          <w:iCs/>
          <w:vertAlign w:val="subscript"/>
          <w:lang w:val="en-US"/>
        </w:rPr>
        <w:t>mn</w:t>
      </w:r>
      <w:r w:rsidRPr="0096032C">
        <w:rPr>
          <w:b/>
          <w:bCs/>
          <w:lang w:val="en-US"/>
        </w:rPr>
        <w:t>-</w:t>
      </w:r>
      <w:r w:rsidRPr="0096032C">
        <w:rPr>
          <w:lang w:val="en-US"/>
        </w:rPr>
        <w:t>vacua”). We consider a locally uncurved and curved state of a vacuum region on the basis of the mat</w:t>
      </w:r>
      <w:r w:rsidRPr="0096032C">
        <w:rPr>
          <w:lang w:val="en-US"/>
        </w:rPr>
        <w:t>h</w:t>
      </w:r>
      <w:r w:rsidRPr="0096032C">
        <w:rPr>
          <w:lang w:val="en-US"/>
        </w:rPr>
        <w:t xml:space="preserve">ematical theory known as the Algebra of Signatures. A “vacuum condition” is formulated, based on the definition of the “vacuum balance”. Inert properties of the </w:t>
      </w:r>
      <w:r w:rsidRPr="00C9338B">
        <w:rPr>
          <w:rFonts w:ascii="Symbol" w:hAnsi="Symbol"/>
          <w:i/>
          <w:iCs/>
        </w:rPr>
        <w:t></w:t>
      </w:r>
      <w:r w:rsidRPr="0096032C">
        <w:rPr>
          <w:i/>
          <w:iCs/>
          <w:vertAlign w:val="subscript"/>
          <w:lang w:val="en-US"/>
        </w:rPr>
        <w:t>mn</w:t>
      </w:r>
      <w:r w:rsidRPr="0096032C">
        <w:rPr>
          <w:b/>
          <w:bCs/>
          <w:lang w:val="en-US"/>
        </w:rPr>
        <w:t>-</w:t>
      </w:r>
      <w:r w:rsidRPr="0096032C">
        <w:rPr>
          <w:lang w:val="en-US"/>
        </w:rPr>
        <w:t xml:space="preserve">vacuum are considered. A kinematic basis for the possibility of discontinuities in a local neighborhood of a </w:t>
      </w:r>
      <w:r w:rsidRPr="00C9338B">
        <w:rPr>
          <w:rFonts w:ascii="Symbol" w:hAnsi="Symbol"/>
          <w:i/>
          <w:iCs/>
        </w:rPr>
        <w:t></w:t>
      </w:r>
      <w:r w:rsidRPr="0096032C">
        <w:rPr>
          <w:i/>
          <w:iCs/>
          <w:vertAlign w:val="subscript"/>
          <w:lang w:val="en-US"/>
        </w:rPr>
        <w:t>mn</w:t>
      </w:r>
      <w:r w:rsidRPr="0096032C">
        <w:rPr>
          <w:b/>
          <w:bCs/>
          <w:lang w:val="en-US"/>
        </w:rPr>
        <w:t>-</w:t>
      </w:r>
      <w:r w:rsidRPr="0096032C">
        <w:rPr>
          <w:lang w:val="en-US"/>
        </w:rPr>
        <w:t xml:space="preserve">vacuum is introduced. On the basis of the foundations of the Algebra of Signatures described in [2, 3], metric-dynamic models of all elementary particles included in the Standard Model are obtained. In this paper new concepts are introduced, some of them with correspondingly new terminology. Therefore, at the end of the article a glossary of new terms is provided.  </w:t>
      </w:r>
    </w:p>
    <w:p w:rsidR="0096032C" w:rsidRDefault="0096032C" w:rsidP="0096032C">
      <w:pPr>
        <w:spacing w:line="360" w:lineRule="auto"/>
        <w:ind w:firstLine="700"/>
        <w:jc w:val="both"/>
        <w:rPr>
          <w:lang w:val="en-US"/>
        </w:rPr>
      </w:pPr>
      <w:r w:rsidRPr="0096032C">
        <w:rPr>
          <w:b/>
          <w:bCs/>
          <w:lang w:val="en-US"/>
        </w:rPr>
        <w:t>Keywords:</w:t>
      </w:r>
      <w:r w:rsidRPr="0096032C">
        <w:rPr>
          <w:lang w:val="en-US"/>
        </w:rPr>
        <w:t xml:space="preserve"> vacuum, light-geometry, emptiness, spin-tensor, signature, stignature, metric, a</w:t>
      </w:r>
      <w:r w:rsidRPr="0096032C">
        <w:rPr>
          <w:lang w:val="en-US"/>
        </w:rPr>
        <w:t>f</w:t>
      </w:r>
      <w:r w:rsidRPr="0096032C">
        <w:rPr>
          <w:lang w:val="en-US"/>
        </w:rPr>
        <w:t xml:space="preserve">fine space, metric space, geometrized physics. </w:t>
      </w:r>
    </w:p>
    <w:p w:rsidR="0096032C" w:rsidRPr="0096032C" w:rsidRDefault="0096032C" w:rsidP="0096032C">
      <w:pPr>
        <w:spacing w:line="360" w:lineRule="auto"/>
        <w:ind w:firstLine="700"/>
        <w:jc w:val="both"/>
        <w:rPr>
          <w:lang w:val="en-US"/>
        </w:rPr>
      </w:pPr>
    </w:p>
    <w:p w:rsidR="0096032C" w:rsidRPr="00C9338B" w:rsidRDefault="0096032C" w:rsidP="0096032C">
      <w:pPr>
        <w:pStyle w:val="1"/>
        <w:spacing w:line="360" w:lineRule="auto"/>
        <w:jc w:val="center"/>
        <w:rPr>
          <w:b/>
          <w:sz w:val="24"/>
          <w:szCs w:val="24"/>
        </w:rPr>
      </w:pPr>
      <w:r w:rsidRPr="00C9338B">
        <w:rPr>
          <w:b/>
          <w:sz w:val="24"/>
          <w:szCs w:val="24"/>
        </w:rPr>
        <w:t>References</w:t>
      </w:r>
    </w:p>
    <w:p w:rsidR="0096032C" w:rsidRPr="0096032C" w:rsidRDefault="0096032C" w:rsidP="0096032C">
      <w:pPr>
        <w:shd w:val="clear" w:color="auto" w:fill="FFFFFF"/>
        <w:spacing w:line="360" w:lineRule="auto"/>
        <w:ind w:left="284" w:hanging="284"/>
        <w:jc w:val="both"/>
        <w:rPr>
          <w:lang w:val="en-US"/>
        </w:rPr>
      </w:pPr>
      <w:r w:rsidRPr="0096032C">
        <w:rPr>
          <w:lang w:val="en-US"/>
        </w:rPr>
        <w:t>[1] Batanov M.S. (2017) Derivation of the Schrödinger equation // Science, education, society: trends and development prospects: Materials of the V International scientific-practical conference/ Editor</w:t>
      </w:r>
      <w:r w:rsidRPr="0096032C">
        <w:rPr>
          <w:lang w:val="en-US"/>
        </w:rPr>
        <w:t>i</w:t>
      </w:r>
      <w:r w:rsidRPr="0096032C">
        <w:rPr>
          <w:lang w:val="en-US"/>
        </w:rPr>
        <w:t xml:space="preserve">al board: O. N. Shirokov [and others]. - Cheboksary: CNS Interactive Plus, 2017, pp. 16-39, ISBN 978-5-9500297-6-9. DOI: </w:t>
      </w:r>
      <w:hyperlink r:id="rId591" w:tgtFrame="_blank" w:history="1">
        <w:r w:rsidRPr="0096032C">
          <w:rPr>
            <w:rStyle w:val="af7"/>
            <w:lang w:val="en-US"/>
          </w:rPr>
          <w:t>10.21661/r-461536</w:t>
        </w:r>
      </w:hyperlink>
      <w:r w:rsidRPr="0096032C">
        <w:rPr>
          <w:color w:val="333333"/>
          <w:lang w:val="en-US"/>
        </w:rPr>
        <w:t xml:space="preserve"> </w:t>
      </w:r>
      <w:r w:rsidRPr="0096032C">
        <w:rPr>
          <w:lang w:val="en-US"/>
        </w:rPr>
        <w:t>[in Russian].</w:t>
      </w:r>
    </w:p>
    <w:p w:rsidR="0096032C" w:rsidRPr="0096032C" w:rsidRDefault="0096032C" w:rsidP="0096032C">
      <w:pPr>
        <w:shd w:val="clear" w:color="auto" w:fill="FFFFFF"/>
        <w:spacing w:line="360" w:lineRule="auto"/>
        <w:ind w:left="284"/>
        <w:rPr>
          <w:lang w:val="en-US"/>
        </w:rPr>
      </w:pPr>
      <w:r w:rsidRPr="0096032C">
        <w:rPr>
          <w:lang w:val="en-US"/>
        </w:rPr>
        <w:t xml:space="preserve">Available in English: Batanov, M.S. Derivation of Schrödinger's equation, 2017 </w:t>
      </w:r>
      <w:proofErr w:type="gramStart"/>
      <w:r w:rsidRPr="0096032C">
        <w:rPr>
          <w:lang w:val="en-US"/>
        </w:rPr>
        <w:t xml:space="preserve">-  </w:t>
      </w:r>
      <w:proofErr w:type="gramEnd"/>
      <w:r w:rsidR="001727A1">
        <w:fldChar w:fldCharType="begin"/>
      </w:r>
      <w:r w:rsidR="001727A1" w:rsidRPr="0054765E">
        <w:rPr>
          <w:lang w:val="en-US"/>
        </w:rPr>
        <w:instrText xml:space="preserve"> HYPERLINK "https://arxiv.org/abs/1702.01880" </w:instrText>
      </w:r>
      <w:r w:rsidR="001727A1">
        <w:fldChar w:fldCharType="separate"/>
      </w:r>
      <w:r w:rsidRPr="0096032C">
        <w:rPr>
          <w:rStyle w:val="af7"/>
          <w:lang w:val="en-US"/>
        </w:rPr>
        <w:t>https://arxiv.org/abs/1702.01880</w:t>
      </w:r>
      <w:r w:rsidR="001727A1">
        <w:rPr>
          <w:rStyle w:val="af7"/>
          <w:lang w:val="en-US"/>
        </w:rPr>
        <w:fldChar w:fldCharType="end"/>
      </w:r>
      <w:r w:rsidRPr="0096032C">
        <w:rPr>
          <w:lang w:val="en-US"/>
        </w:rPr>
        <w:t xml:space="preserve">  [</w:t>
      </w:r>
      <w:proofErr w:type="spellStart"/>
      <w:r w:rsidRPr="0096032C">
        <w:rPr>
          <w:lang w:val="en-US"/>
        </w:rPr>
        <w:t>physics.gen-ph</w:t>
      </w:r>
      <w:proofErr w:type="spellEnd"/>
      <w:r w:rsidRPr="0096032C">
        <w:rPr>
          <w:lang w:val="en-US"/>
        </w:rPr>
        <w:t>]</w:t>
      </w:r>
    </w:p>
    <w:p w:rsidR="0096032C" w:rsidRPr="0096032C" w:rsidRDefault="0096032C" w:rsidP="0096032C">
      <w:pPr>
        <w:shd w:val="clear" w:color="auto" w:fill="FFFFFF"/>
        <w:spacing w:line="360" w:lineRule="auto"/>
        <w:ind w:left="284" w:hanging="284"/>
        <w:jc w:val="both"/>
        <w:rPr>
          <w:lang w:val="en-US"/>
        </w:rPr>
      </w:pPr>
      <w:r w:rsidRPr="0096032C">
        <w:rPr>
          <w:lang w:val="en-US"/>
        </w:rPr>
        <w:t xml:space="preserve">[2] Batanov M.S. (2017) Einstein's Vacuum Equation Extended // Education and Science: Modern Trends: Collective Monograph / Ch. Ed. O. N. Shirokov. - Cheboksary: ​​CNS Interactive Plus, 2017. – pp. 5-61 - (Series “Scientific and Methodological Library”). - ISBN 978-5-9909794-8-2. DOI: </w:t>
      </w:r>
      <w:hyperlink r:id="rId592" w:tgtFrame="_blank" w:history="1">
        <w:r w:rsidRPr="0096032C">
          <w:rPr>
            <w:rStyle w:val="af7"/>
            <w:lang w:val="en-US"/>
          </w:rPr>
          <w:t>10.21661/r-130488</w:t>
        </w:r>
      </w:hyperlink>
      <w:r w:rsidRPr="0096032C">
        <w:rPr>
          <w:lang w:val="en-US"/>
        </w:rPr>
        <w:t xml:space="preserve"> [in Russian].</w:t>
      </w:r>
    </w:p>
    <w:p w:rsidR="0096032C" w:rsidRPr="0096032C" w:rsidRDefault="0096032C" w:rsidP="0096032C">
      <w:pPr>
        <w:shd w:val="clear" w:color="auto" w:fill="FFFFFF"/>
        <w:spacing w:line="360" w:lineRule="auto"/>
        <w:ind w:left="284"/>
        <w:rPr>
          <w:lang w:val="en-US"/>
        </w:rPr>
      </w:pPr>
      <w:r w:rsidRPr="0096032C">
        <w:rPr>
          <w:lang w:val="en-US"/>
        </w:rPr>
        <w:t xml:space="preserve">Available in English: Batanov, </w:t>
      </w:r>
      <w:r w:rsidRPr="00C9338B">
        <w:t>М</w:t>
      </w:r>
      <w:r w:rsidRPr="0096032C">
        <w:rPr>
          <w:lang w:val="en-US"/>
        </w:rPr>
        <w:t>.S. (2017) Regions of the Einstein field equations and their sol</w:t>
      </w:r>
      <w:r w:rsidRPr="0096032C">
        <w:rPr>
          <w:lang w:val="en-US"/>
        </w:rPr>
        <w:t>u</w:t>
      </w:r>
      <w:r w:rsidRPr="0096032C">
        <w:rPr>
          <w:lang w:val="en-US"/>
        </w:rPr>
        <w:t>tions // Education and Science: Modern Trends: Collective Monograph / Ch. Ed. O. N. Shirokov. - Cheboksary: ​​CNS Interactive Plus, series “Scientific and Methodological Library”, 2017. – pp. 5 - 61</w:t>
      </w:r>
      <w:proofErr w:type="gramStart"/>
      <w:r w:rsidRPr="0096032C">
        <w:rPr>
          <w:lang w:val="en-US"/>
        </w:rPr>
        <w:t>.-</w:t>
      </w:r>
      <w:proofErr w:type="gramEnd"/>
      <w:r w:rsidRPr="0096032C">
        <w:rPr>
          <w:lang w:val="en-US"/>
        </w:rPr>
        <w:t xml:space="preserve"> ISBN 978-5-9500562-4-6.- </w:t>
      </w:r>
      <w:hyperlink r:id="rId593" w:history="1">
        <w:r w:rsidRPr="0096032C">
          <w:rPr>
            <w:rStyle w:val="af7"/>
            <w:shd w:val="clear" w:color="auto" w:fill="FFFFFF"/>
            <w:lang w:val="en-US"/>
          </w:rPr>
          <w:t xml:space="preserve">https://interactive-plus.ru/article/462204/ </w:t>
        </w:r>
        <w:proofErr w:type="spellStart"/>
        <w:r w:rsidRPr="0096032C">
          <w:rPr>
            <w:rStyle w:val="af7"/>
            <w:shd w:val="clear" w:color="auto" w:fill="FFFFFF"/>
            <w:lang w:val="en-US"/>
          </w:rPr>
          <w:t>discussion_platform</w:t>
        </w:r>
        <w:proofErr w:type="spellEnd"/>
      </w:hyperlink>
    </w:p>
    <w:p w:rsidR="0096032C" w:rsidRPr="0096032C" w:rsidRDefault="0096032C" w:rsidP="0096032C">
      <w:pPr>
        <w:shd w:val="clear" w:color="auto" w:fill="FFFFFF"/>
        <w:spacing w:line="360" w:lineRule="auto"/>
        <w:ind w:left="284" w:hanging="284"/>
        <w:jc w:val="both"/>
        <w:rPr>
          <w:lang w:val="en-US"/>
        </w:rPr>
      </w:pPr>
      <w:r w:rsidRPr="0096032C">
        <w:rPr>
          <w:lang w:val="en-US"/>
        </w:rPr>
        <w:t>[3] Batanov M.S. (2017) Excited states of the nuclei of spherical vacuum formations (the foundations of quantum geometrophysics) // Education and Science in Modern Realities: Materials of the V I</w:t>
      </w:r>
      <w:r w:rsidRPr="0096032C">
        <w:rPr>
          <w:lang w:val="en-US"/>
        </w:rPr>
        <w:t>n</w:t>
      </w:r>
      <w:r w:rsidRPr="0096032C">
        <w:rPr>
          <w:lang w:val="en-US"/>
        </w:rPr>
        <w:t>ternational scientific-practical conference / Editorial board: O. N. Shirokov [and others]. - Cheb</w:t>
      </w:r>
      <w:r w:rsidRPr="0096032C">
        <w:rPr>
          <w:lang w:val="en-US"/>
        </w:rPr>
        <w:t>o</w:t>
      </w:r>
      <w:r w:rsidRPr="0096032C">
        <w:rPr>
          <w:lang w:val="en-US"/>
        </w:rPr>
        <w:t xml:space="preserve">ksary: CNS Interactive Plus, 2017. – pp. 17-43 - ISBN 978-5-9500297-9-0. DOI: </w:t>
      </w:r>
      <w:hyperlink r:id="rId594" w:tgtFrame="_blank" w:history="1">
        <w:r w:rsidRPr="0096032C">
          <w:rPr>
            <w:rStyle w:val="af7"/>
            <w:lang w:val="en-US"/>
          </w:rPr>
          <w:t>10.21661/r-462206</w:t>
        </w:r>
      </w:hyperlink>
      <w:r w:rsidRPr="0096032C">
        <w:rPr>
          <w:lang w:val="en-US"/>
        </w:rPr>
        <w:t xml:space="preserve"> [in Russian].</w:t>
      </w:r>
    </w:p>
    <w:p w:rsidR="0096032C" w:rsidRPr="0096032C" w:rsidRDefault="0096032C" w:rsidP="0096032C">
      <w:pPr>
        <w:shd w:val="clear" w:color="auto" w:fill="FFFFFF"/>
        <w:spacing w:line="360" w:lineRule="auto"/>
        <w:ind w:left="284" w:hanging="284"/>
        <w:jc w:val="both"/>
        <w:rPr>
          <w:lang w:val="en-US"/>
        </w:rPr>
      </w:pPr>
      <w:r w:rsidRPr="0096032C">
        <w:rPr>
          <w:lang w:val="en-US"/>
        </w:rPr>
        <w:t xml:space="preserve">[4] Gaukhman M.H. (2007) Algebra of Signatures “Void”. - M.: URSS, 2007. - ISBN 978-5-382-00580-5, (available at </w:t>
      </w:r>
      <w:hyperlink r:id="rId595" w:history="1">
        <w:r w:rsidRPr="0096032C">
          <w:rPr>
            <w:u w:val="single"/>
            <w:lang w:val="en-US"/>
          </w:rPr>
          <w:t>www.alsignat.narod.ru</w:t>
        </w:r>
      </w:hyperlink>
      <w:r w:rsidRPr="0096032C">
        <w:rPr>
          <w:lang w:val="en-US"/>
        </w:rPr>
        <w:t>) [in Russian].</w:t>
      </w:r>
    </w:p>
    <w:p w:rsidR="0096032C" w:rsidRPr="0096032C" w:rsidRDefault="0096032C" w:rsidP="0096032C">
      <w:pPr>
        <w:shd w:val="clear" w:color="auto" w:fill="FFFFFF"/>
        <w:spacing w:line="360" w:lineRule="auto"/>
        <w:ind w:left="284" w:hanging="284"/>
        <w:jc w:val="both"/>
        <w:rPr>
          <w:lang w:val="en-US"/>
        </w:rPr>
      </w:pPr>
      <w:r w:rsidRPr="0096032C">
        <w:rPr>
          <w:lang w:val="en-US"/>
        </w:rPr>
        <w:lastRenderedPageBreak/>
        <w:t xml:space="preserve">[5] Gaukhman M.H. (2017) Algebra of Signatures “Massless physics”. - Moscow: Filin, 2017. </w:t>
      </w:r>
      <w:proofErr w:type="gramStart"/>
      <w:r w:rsidRPr="0096032C">
        <w:rPr>
          <w:lang w:val="en-US"/>
        </w:rPr>
        <w:t xml:space="preserve">ISBN 978-5-9216-0104-8 (available at </w:t>
      </w:r>
      <w:hyperlink r:id="rId596" w:history="1">
        <w:r w:rsidRPr="0096032C">
          <w:rPr>
            <w:u w:val="single"/>
            <w:lang w:val="en-US"/>
          </w:rPr>
          <w:t>www.alsignat.narod.ru</w:t>
        </w:r>
      </w:hyperlink>
      <w:r w:rsidRPr="0096032C">
        <w:rPr>
          <w:lang w:val="en-US"/>
        </w:rPr>
        <w:t>) [in Russian].</w:t>
      </w:r>
      <w:proofErr w:type="gramEnd"/>
    </w:p>
    <w:p w:rsidR="0096032C" w:rsidRPr="0096032C" w:rsidRDefault="0096032C" w:rsidP="0096032C">
      <w:pPr>
        <w:shd w:val="clear" w:color="auto" w:fill="FFFFFF"/>
        <w:spacing w:line="360" w:lineRule="auto"/>
        <w:ind w:left="284" w:hanging="284"/>
        <w:jc w:val="both"/>
        <w:rPr>
          <w:lang w:val="en-US"/>
        </w:rPr>
      </w:pPr>
      <w:r w:rsidRPr="0096032C">
        <w:rPr>
          <w:lang w:val="en-US"/>
        </w:rPr>
        <w:t>[6] Green B. (2004) The Elegant Universe. - M: URSS, 2004. ISBN 5-354-00161-7 [in Russian].</w:t>
      </w:r>
    </w:p>
    <w:p w:rsidR="0096032C" w:rsidRPr="0096032C" w:rsidRDefault="0096032C" w:rsidP="0096032C">
      <w:pPr>
        <w:shd w:val="clear" w:color="auto" w:fill="FFFFFF"/>
        <w:spacing w:line="360" w:lineRule="auto"/>
        <w:ind w:left="284" w:hanging="284"/>
        <w:jc w:val="both"/>
        <w:rPr>
          <w:lang w:val="en-US"/>
        </w:rPr>
      </w:pPr>
      <w:r w:rsidRPr="0096032C">
        <w:rPr>
          <w:lang w:val="en-US"/>
        </w:rPr>
        <w:t xml:space="preserve">[7] Novikov S.P. and Taimanov I.A. (2014) Modern geometric structures and fields. - </w:t>
      </w:r>
      <w:r w:rsidRPr="00C9338B">
        <w:t>М</w:t>
      </w:r>
      <w:r w:rsidRPr="0096032C">
        <w:rPr>
          <w:lang w:val="en-US"/>
        </w:rPr>
        <w:t xml:space="preserve">.: </w:t>
      </w:r>
      <w:r w:rsidRPr="00C9338B">
        <w:t>М</w:t>
      </w:r>
      <w:r w:rsidRPr="0096032C">
        <w:rPr>
          <w:lang w:val="en-US"/>
        </w:rPr>
        <w:t>TsN</w:t>
      </w:r>
      <w:r w:rsidRPr="00C9338B">
        <w:t>МО</w:t>
      </w:r>
      <w:r w:rsidRPr="0096032C">
        <w:rPr>
          <w:lang w:val="en-US"/>
        </w:rPr>
        <w:t>, 2014. - ISBN 978-5-4439-0182-4 [in Russian].</w:t>
      </w:r>
    </w:p>
    <w:p w:rsidR="0096032C" w:rsidRPr="0096032C" w:rsidRDefault="0096032C" w:rsidP="0096032C">
      <w:pPr>
        <w:shd w:val="clear" w:color="auto" w:fill="FFFFFF"/>
        <w:spacing w:line="360" w:lineRule="auto"/>
        <w:ind w:left="284" w:hanging="284"/>
        <w:jc w:val="both"/>
        <w:rPr>
          <w:lang w:val="en-US"/>
        </w:rPr>
      </w:pPr>
      <w:r w:rsidRPr="0096032C">
        <w:rPr>
          <w:lang w:val="en-US"/>
        </w:rPr>
        <w:t>[8] Klein F. (2004) Non-Euclidean geometry - M.: Editorial URSS, 2004. - ISBN 5-354-00602-3       [in Russian].</w:t>
      </w:r>
    </w:p>
    <w:p w:rsidR="0096032C" w:rsidRPr="0096032C" w:rsidRDefault="0096032C" w:rsidP="0096032C">
      <w:pPr>
        <w:shd w:val="clear" w:color="auto" w:fill="FFFFFF"/>
        <w:spacing w:line="360" w:lineRule="auto"/>
        <w:ind w:left="284" w:hanging="284"/>
        <w:jc w:val="both"/>
        <w:rPr>
          <w:lang w:val="en-US"/>
        </w:rPr>
      </w:pPr>
      <w:r w:rsidRPr="0096032C">
        <w:rPr>
          <w:lang w:val="en-US"/>
        </w:rPr>
        <w:t>[9] Kozlov A.I., Logvin A.I., Sarychev V.A. (2005) Polarization of radio waves. - M.: Radio enginee</w:t>
      </w:r>
      <w:r w:rsidRPr="0096032C">
        <w:rPr>
          <w:lang w:val="en-US"/>
        </w:rPr>
        <w:t>r</w:t>
      </w:r>
      <w:r w:rsidRPr="0096032C">
        <w:rPr>
          <w:lang w:val="en-US"/>
        </w:rPr>
        <w:t>ing, 2005. - ISBN 5-93108-074-0 [in Russian].</w:t>
      </w:r>
    </w:p>
    <w:p w:rsidR="0096032C" w:rsidRPr="0096032C" w:rsidRDefault="0096032C" w:rsidP="0096032C">
      <w:pPr>
        <w:shd w:val="clear" w:color="auto" w:fill="FFFFFF"/>
        <w:spacing w:line="360" w:lineRule="auto"/>
        <w:ind w:left="284" w:hanging="284"/>
        <w:jc w:val="both"/>
        <w:rPr>
          <w:lang w:val="en-US"/>
        </w:rPr>
      </w:pPr>
      <w:r w:rsidRPr="0096032C">
        <w:rPr>
          <w:lang w:val="en-US"/>
        </w:rPr>
        <w:t>[10] Landau L.D. and  Lifshitz E.M. (1988) Field Theory. Volume 2. - Moscow: Nauka, 1988. -ISBN 5-02-014420-7 [in Russian].</w:t>
      </w:r>
    </w:p>
    <w:p w:rsidR="0096032C" w:rsidRPr="0096032C" w:rsidRDefault="0096032C" w:rsidP="0096032C">
      <w:pPr>
        <w:shd w:val="clear" w:color="auto" w:fill="FFFFFF"/>
        <w:spacing w:line="360" w:lineRule="auto"/>
        <w:ind w:left="284" w:hanging="284"/>
        <w:jc w:val="both"/>
        <w:rPr>
          <w:lang w:val="en-US"/>
        </w:rPr>
      </w:pPr>
      <w:r w:rsidRPr="0096032C">
        <w:rPr>
          <w:lang w:val="en-US"/>
        </w:rPr>
        <w:t>[11] Logunov A.A. (1987) Lectures on the Theory of Relativity and Gravitation. - Moscow: Nauka, 1987. - [in Russian].</w:t>
      </w:r>
    </w:p>
    <w:p w:rsidR="0096032C" w:rsidRPr="0096032C" w:rsidRDefault="0096032C" w:rsidP="0096032C">
      <w:pPr>
        <w:shd w:val="clear" w:color="auto" w:fill="FFFFFF"/>
        <w:spacing w:line="360" w:lineRule="auto"/>
        <w:ind w:left="284" w:hanging="284"/>
        <w:jc w:val="both"/>
        <w:rPr>
          <w:lang w:val="en-US"/>
        </w:rPr>
      </w:pPr>
      <w:r w:rsidRPr="0096032C">
        <w:rPr>
          <w:lang w:val="en-US"/>
        </w:rPr>
        <w:t>[12] Rashevsky P.K. Theory of spinors. - M: Editorial URSS, 2006. - 110 p. ISBN 5-484-00348-2  [in Russian].</w:t>
      </w:r>
    </w:p>
    <w:p w:rsidR="0096032C" w:rsidRPr="0096032C" w:rsidRDefault="0096032C" w:rsidP="0096032C">
      <w:pPr>
        <w:shd w:val="clear" w:color="auto" w:fill="FFFFFF"/>
        <w:spacing w:line="360" w:lineRule="auto"/>
        <w:ind w:left="284" w:hanging="284"/>
        <w:jc w:val="both"/>
        <w:rPr>
          <w:lang w:val="en-US"/>
        </w:rPr>
      </w:pPr>
      <w:r w:rsidRPr="0096032C">
        <w:rPr>
          <w:lang w:val="en-US"/>
        </w:rPr>
        <w:t>[13] Sedov L.I. (1994) Mechanics of continuous media. Volume 1. - Moscow: Nauka, 1994              [in Russian].</w:t>
      </w:r>
    </w:p>
    <w:p w:rsidR="0096032C" w:rsidRPr="0096032C" w:rsidRDefault="0096032C" w:rsidP="0096032C">
      <w:pPr>
        <w:shd w:val="clear" w:color="auto" w:fill="FFFFFF"/>
        <w:spacing w:line="360" w:lineRule="auto"/>
        <w:ind w:left="284" w:hanging="284"/>
        <w:jc w:val="both"/>
        <w:rPr>
          <w:lang w:val="en-US"/>
        </w:rPr>
      </w:pPr>
      <w:r w:rsidRPr="0096032C">
        <w:rPr>
          <w:lang w:val="en-US"/>
        </w:rPr>
        <w:t>[14] Tyurin Yu.I., Chernov I.P., Kryuchkov Yu.Yu. (2009) Optics // textbook - Tomsk: Tomsk Pol</w:t>
      </w:r>
      <w:r w:rsidRPr="0096032C">
        <w:rPr>
          <w:lang w:val="en-US"/>
        </w:rPr>
        <w:t>y</w:t>
      </w:r>
      <w:r w:rsidRPr="0096032C">
        <w:rPr>
          <w:lang w:val="en-US"/>
        </w:rPr>
        <w:t>technic University, 2009. - ISBN 5-98298-434-5 [in Russian].</w:t>
      </w:r>
    </w:p>
    <w:p w:rsidR="0096032C" w:rsidRPr="0096032C" w:rsidRDefault="0096032C" w:rsidP="0096032C">
      <w:pPr>
        <w:shd w:val="clear" w:color="auto" w:fill="FFFFFF"/>
        <w:spacing w:line="360" w:lineRule="auto"/>
        <w:ind w:left="284" w:hanging="284"/>
        <w:jc w:val="both"/>
        <w:rPr>
          <w:lang w:val="en-US"/>
        </w:rPr>
      </w:pPr>
      <w:r w:rsidRPr="0096032C">
        <w:rPr>
          <w:lang w:val="en-US"/>
        </w:rPr>
        <w:t xml:space="preserve">[15] Shipov G.I. (1996) Theory of physical vacuum. - Moscow: Nauka, 1996.- ISBN 5-02-003682-X [in Russian]. </w:t>
      </w:r>
    </w:p>
    <w:p w:rsidR="0096032C" w:rsidRPr="0096032C" w:rsidRDefault="0096032C" w:rsidP="0096032C">
      <w:pPr>
        <w:shd w:val="clear" w:color="auto" w:fill="FFFFFF"/>
        <w:spacing w:line="360" w:lineRule="auto"/>
        <w:ind w:left="284" w:hanging="284"/>
        <w:jc w:val="both"/>
        <w:rPr>
          <w:lang w:val="en-US"/>
        </w:rPr>
      </w:pPr>
      <w:r w:rsidRPr="0096032C">
        <w:rPr>
          <w:lang w:val="en-US"/>
        </w:rPr>
        <w:t>[16] Einstein A. (1966) Collection of scientific works. Volume 2. - Moscow: Nauka, 1966   [in Ru</w:t>
      </w:r>
      <w:r w:rsidRPr="0096032C">
        <w:rPr>
          <w:lang w:val="en-US"/>
        </w:rPr>
        <w:t>s</w:t>
      </w:r>
      <w:r w:rsidRPr="0096032C">
        <w:rPr>
          <w:lang w:val="en-US"/>
        </w:rPr>
        <w:t>sian].</w:t>
      </w:r>
    </w:p>
    <w:p w:rsidR="0096032C" w:rsidRPr="00C9338B" w:rsidRDefault="0096032C" w:rsidP="0096032C">
      <w:pPr>
        <w:shd w:val="clear" w:color="auto" w:fill="FFFFFF"/>
        <w:spacing w:line="360" w:lineRule="auto"/>
        <w:ind w:left="284" w:hanging="284"/>
        <w:jc w:val="both"/>
        <w:rPr>
          <w:lang w:val="de-DE"/>
        </w:rPr>
      </w:pPr>
      <w:r w:rsidRPr="0096032C">
        <w:rPr>
          <w:bCs/>
          <w:lang w:val="en-US"/>
        </w:rPr>
        <w:t>[17]</w:t>
      </w:r>
      <w:r w:rsidRPr="0096032C">
        <w:rPr>
          <w:lang w:val="en-US"/>
        </w:rPr>
        <w:t xml:space="preserve"> Peatross J. and Ware M. (2015) Physics of Light and Optics.  </w:t>
      </w:r>
      <w:r w:rsidRPr="00C9338B">
        <w:rPr>
          <w:lang w:val="de-DE"/>
        </w:rPr>
        <w:t>Brigham Young University, 2015,  ISBN 978-1-312-92927-2.</w:t>
      </w:r>
    </w:p>
    <w:p w:rsidR="0096032C" w:rsidRPr="00507810" w:rsidRDefault="0096032C" w:rsidP="0096032C">
      <w:pPr>
        <w:shd w:val="clear" w:color="auto" w:fill="FFFFFF"/>
        <w:spacing w:line="360" w:lineRule="auto"/>
        <w:ind w:left="284" w:hanging="284"/>
        <w:jc w:val="both"/>
        <w:rPr>
          <w:lang w:val="de-DE"/>
        </w:rPr>
      </w:pPr>
      <w:r w:rsidRPr="00C9338B">
        <w:rPr>
          <w:bCs/>
          <w:lang w:val="de-DE"/>
        </w:rPr>
        <w:t xml:space="preserve"> [18]</w:t>
      </w:r>
      <w:r w:rsidRPr="00C9338B">
        <w:rPr>
          <w:lang w:val="de-DE"/>
        </w:rPr>
        <w:t xml:space="preserve"> Einstein, A. (1928) Riemann-Geometrie mit Aufrechterhaltung des Begriffes des Fernparalleli</w:t>
      </w:r>
      <w:r w:rsidRPr="00C9338B">
        <w:rPr>
          <w:lang w:val="de-DE"/>
        </w:rPr>
        <w:t>s</w:t>
      </w:r>
      <w:r w:rsidRPr="00C9338B">
        <w:rPr>
          <w:lang w:val="de-DE"/>
        </w:rPr>
        <w:t>mus (Riemann Geometry maintaining the concept of Fernparallellismus).  Sitzungsbericht der pre</w:t>
      </w:r>
      <w:r w:rsidRPr="00C9338B">
        <w:rPr>
          <w:lang w:val="de-DE"/>
        </w:rPr>
        <w:t>u</w:t>
      </w:r>
      <w:r w:rsidRPr="00C9338B">
        <w:rPr>
          <w:lang w:val="de-DE"/>
        </w:rPr>
        <w:t>ssischen  Akadamie der Wissenschaften. (Minutes of the Prussian Academy of Sciences)</w:t>
      </w:r>
      <w:r w:rsidRPr="00C9338B">
        <w:rPr>
          <w:rtl/>
          <w:lang w:val="de-DE"/>
        </w:rPr>
        <w:t xml:space="preserve"> </w:t>
      </w:r>
      <w:r w:rsidRPr="00C9338B">
        <w:rPr>
          <w:lang w:val="de-DE"/>
        </w:rPr>
        <w:t>–</w:t>
      </w:r>
      <w:r w:rsidRPr="00C9338B">
        <w:rPr>
          <w:rtl/>
          <w:lang w:val="de-DE"/>
        </w:rPr>
        <w:t xml:space="preserve"> </w:t>
      </w:r>
      <w:r w:rsidRPr="00C9338B">
        <w:rPr>
          <w:lang w:val="de-DE"/>
        </w:rPr>
        <w:t>Berlin, Germany. Verlag der Königlich-Preussischen Akademie der Wissenschaften pp. 217-221 [In Ge</w:t>
      </w:r>
      <w:r w:rsidRPr="00C9338B">
        <w:rPr>
          <w:lang w:val="de-DE"/>
        </w:rPr>
        <w:t>r</w:t>
      </w:r>
      <w:r w:rsidRPr="00C9338B">
        <w:rPr>
          <w:lang w:val="de-DE"/>
        </w:rPr>
        <w:t>man].</w:t>
      </w:r>
    </w:p>
    <w:p w:rsidR="0096032C" w:rsidRPr="0096032C" w:rsidRDefault="0096032C" w:rsidP="0096032C">
      <w:pPr>
        <w:spacing w:line="360" w:lineRule="auto"/>
        <w:ind w:left="426" w:hanging="426"/>
        <w:rPr>
          <w:b/>
          <w:bCs/>
          <w:lang w:val="de-DE"/>
        </w:rPr>
      </w:pPr>
    </w:p>
    <w:sectPr w:rsidR="0096032C" w:rsidRPr="0096032C" w:rsidSect="003B70CA">
      <w:footerReference w:type="even" r:id="rId597"/>
      <w:footerReference w:type="default" r:id="rId598"/>
      <w:pgSz w:w="11906" w:h="16838"/>
      <w:pgMar w:top="1134" w:right="849"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14E" w:rsidRDefault="00FD014E">
      <w:r>
        <w:separator/>
      </w:r>
    </w:p>
  </w:endnote>
  <w:endnote w:type="continuationSeparator" w:id="0">
    <w:p w:rsidR="00FD014E" w:rsidRDefault="00FD0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ddurD">
    <w:altName w:val="Symbol"/>
    <w:charset w:val="02"/>
    <w:family w:val="auto"/>
    <w:pitch w:val="variable"/>
    <w:sig w:usb0="00000000" w:usb1="10000000" w:usb2="00000000" w:usb3="00000000" w:csb0="80000000" w:csb1="00000000"/>
  </w:font>
  <w:font w:name="Roman 10cpi">
    <w:altName w:val="Times New Roman"/>
    <w:charset w:val="00"/>
    <w:family w:val="roman"/>
    <w:pitch w:val="default"/>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B00" w:rsidRDefault="00B24B00" w:rsidP="00142D9F">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B24B00" w:rsidRDefault="00B24B00" w:rsidP="00B97498">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B00" w:rsidRDefault="00B24B00" w:rsidP="00142D9F">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FC3CDC">
      <w:rPr>
        <w:rStyle w:val="ac"/>
        <w:noProof/>
      </w:rPr>
      <w:t>76</w:t>
    </w:r>
    <w:r>
      <w:rPr>
        <w:rStyle w:val="ac"/>
      </w:rPr>
      <w:fldChar w:fldCharType="end"/>
    </w:r>
  </w:p>
  <w:p w:rsidR="00B24B00" w:rsidRDefault="00B24B00" w:rsidP="00B97498">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14E" w:rsidRDefault="00FD014E">
      <w:r>
        <w:separator/>
      </w:r>
    </w:p>
  </w:footnote>
  <w:footnote w:type="continuationSeparator" w:id="0">
    <w:p w:rsidR="00FD014E" w:rsidRDefault="00FD014E">
      <w:r>
        <w:continuationSeparator/>
      </w:r>
    </w:p>
  </w:footnote>
  <w:footnote w:id="1">
    <w:p w:rsidR="00B24B00" w:rsidRPr="000B7621" w:rsidRDefault="00B24B00" w:rsidP="00675D01">
      <w:pPr>
        <w:pStyle w:val="aff4"/>
        <w:spacing w:before="0" w:line="240" w:lineRule="auto"/>
        <w:rPr>
          <w:lang w:val="ru-RU"/>
        </w:rPr>
      </w:pPr>
      <w:r>
        <w:rPr>
          <w:rStyle w:val="affd"/>
        </w:rPr>
        <w:footnoteRef/>
      </w:r>
      <w:r>
        <w:t xml:space="preserve"> </w:t>
      </w:r>
      <w:r w:rsidRPr="00204453">
        <w:t xml:space="preserve"> </w:t>
      </w:r>
      <w:hyperlink r:id="rId1" w:history="1">
        <w:r w:rsidRPr="0072200A">
          <w:rPr>
            <w:rStyle w:val="af7"/>
            <w:sz w:val="18"/>
            <w:szCs w:val="18"/>
            <w:lang w:val="en-US"/>
          </w:rPr>
          <w:t>al</w:t>
        </w:r>
        <w:r w:rsidRPr="0072200A">
          <w:rPr>
            <w:rStyle w:val="af7"/>
            <w:sz w:val="18"/>
            <w:szCs w:val="18"/>
          </w:rPr>
          <w:t>signat@yandex.ru</w:t>
        </w:r>
      </w:hyperlink>
    </w:p>
  </w:footnote>
  <w:footnote w:id="2">
    <w:p w:rsidR="00B24B00" w:rsidRDefault="00B24B00" w:rsidP="0096032C">
      <w:pPr>
        <w:pStyle w:val="aff4"/>
      </w:pPr>
      <w:r>
        <w:rPr>
          <w:rStyle w:val="affd"/>
        </w:rPr>
        <w:footnoteRef/>
      </w:r>
      <w:r>
        <w:t xml:space="preserve"> </w:t>
      </w:r>
      <w:hyperlink r:id="rId2" w:history="1">
        <w:r w:rsidRPr="00D108E4">
          <w:rPr>
            <w:rStyle w:val="af7"/>
          </w:rPr>
          <w:t>alsignat@yandex.ru</w:t>
        </w:r>
      </w:hyperlink>
    </w:p>
    <w:p w:rsidR="00B24B00" w:rsidRPr="00630D5D" w:rsidRDefault="00B24B00" w:rsidP="0096032C">
      <w:pPr>
        <w:pStyle w:val="aff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EBA42E0"/>
    <w:lvl w:ilvl="0">
      <w:start w:val="1"/>
      <w:numFmt w:val="decimal"/>
      <w:pStyle w:val="5"/>
      <w:lvlText w:val="%1."/>
      <w:lvlJc w:val="left"/>
      <w:pPr>
        <w:tabs>
          <w:tab w:val="num" w:pos="1492"/>
        </w:tabs>
        <w:ind w:left="1492" w:hanging="360"/>
      </w:pPr>
    </w:lvl>
  </w:abstractNum>
  <w:abstractNum w:abstractNumId="1">
    <w:nsid w:val="FFFFFF7D"/>
    <w:multiLevelType w:val="singleLevel"/>
    <w:tmpl w:val="8AC8AC48"/>
    <w:lvl w:ilvl="0">
      <w:start w:val="1"/>
      <w:numFmt w:val="decimal"/>
      <w:pStyle w:val="4"/>
      <w:lvlText w:val="%1."/>
      <w:lvlJc w:val="left"/>
      <w:pPr>
        <w:tabs>
          <w:tab w:val="num" w:pos="1209"/>
        </w:tabs>
        <w:ind w:left="1209" w:hanging="360"/>
      </w:pPr>
    </w:lvl>
  </w:abstractNum>
  <w:abstractNum w:abstractNumId="2">
    <w:nsid w:val="FFFFFF7E"/>
    <w:multiLevelType w:val="singleLevel"/>
    <w:tmpl w:val="95CEA560"/>
    <w:lvl w:ilvl="0">
      <w:start w:val="1"/>
      <w:numFmt w:val="decimal"/>
      <w:pStyle w:val="3"/>
      <w:lvlText w:val="%1."/>
      <w:lvlJc w:val="left"/>
      <w:pPr>
        <w:tabs>
          <w:tab w:val="num" w:pos="926"/>
        </w:tabs>
        <w:ind w:left="926" w:hanging="360"/>
      </w:pPr>
    </w:lvl>
  </w:abstractNum>
  <w:abstractNum w:abstractNumId="3">
    <w:nsid w:val="FFFFFF7F"/>
    <w:multiLevelType w:val="singleLevel"/>
    <w:tmpl w:val="BD141A0A"/>
    <w:lvl w:ilvl="0">
      <w:start w:val="1"/>
      <w:numFmt w:val="decimal"/>
      <w:pStyle w:val="2"/>
      <w:lvlText w:val="%1."/>
      <w:lvlJc w:val="left"/>
      <w:pPr>
        <w:tabs>
          <w:tab w:val="num" w:pos="643"/>
        </w:tabs>
        <w:ind w:left="643" w:hanging="360"/>
      </w:pPr>
    </w:lvl>
  </w:abstractNum>
  <w:abstractNum w:abstractNumId="4">
    <w:nsid w:val="FFFFFF80"/>
    <w:multiLevelType w:val="singleLevel"/>
    <w:tmpl w:val="8B2E069E"/>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234428B4"/>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9A96EEE0"/>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052AA086"/>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565C9E90"/>
    <w:lvl w:ilvl="0">
      <w:start w:val="1"/>
      <w:numFmt w:val="decimal"/>
      <w:pStyle w:val="a"/>
      <w:lvlText w:val="%1."/>
      <w:lvlJc w:val="left"/>
      <w:pPr>
        <w:tabs>
          <w:tab w:val="num" w:pos="360"/>
        </w:tabs>
        <w:ind w:left="360" w:hanging="360"/>
      </w:pPr>
    </w:lvl>
  </w:abstractNum>
  <w:abstractNum w:abstractNumId="9">
    <w:nsid w:val="FFFFFF89"/>
    <w:multiLevelType w:val="singleLevel"/>
    <w:tmpl w:val="FBD82526"/>
    <w:lvl w:ilvl="0">
      <w:start w:val="1"/>
      <w:numFmt w:val="bullet"/>
      <w:pStyle w:val="a0"/>
      <w:lvlText w:val=""/>
      <w:lvlJc w:val="left"/>
      <w:pPr>
        <w:tabs>
          <w:tab w:val="num" w:pos="360"/>
        </w:tabs>
        <w:ind w:left="360" w:hanging="360"/>
      </w:pPr>
      <w:rPr>
        <w:rFonts w:ascii="Symbol" w:hAnsi="Symbol" w:hint="default"/>
      </w:rPr>
    </w:lvl>
  </w:abstractNum>
  <w:abstractNum w:abstractNumId="10">
    <w:nsid w:val="03450F7F"/>
    <w:multiLevelType w:val="hybridMultilevel"/>
    <w:tmpl w:val="7CD80976"/>
    <w:lvl w:ilvl="0" w:tplc="911ED1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0070611"/>
    <w:multiLevelType w:val="hybridMultilevel"/>
    <w:tmpl w:val="F5429B32"/>
    <w:lvl w:ilvl="0" w:tplc="B6D6AB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8F65813"/>
    <w:multiLevelType w:val="hybridMultilevel"/>
    <w:tmpl w:val="5260A4BA"/>
    <w:lvl w:ilvl="0" w:tplc="23746536">
      <w:start w:val="18"/>
      <w:numFmt w:val="decimal"/>
      <w:lvlText w:val="%1"/>
      <w:lvlJc w:val="left"/>
      <w:pPr>
        <w:ind w:left="1124" w:hanging="360"/>
      </w:pPr>
      <w:rPr>
        <w:rFonts w:hint="default"/>
      </w:rPr>
    </w:lvl>
    <w:lvl w:ilvl="1" w:tplc="04190019" w:tentative="1">
      <w:start w:val="1"/>
      <w:numFmt w:val="lowerLetter"/>
      <w:lvlText w:val="%2."/>
      <w:lvlJc w:val="left"/>
      <w:pPr>
        <w:ind w:left="1844" w:hanging="360"/>
      </w:pPr>
    </w:lvl>
    <w:lvl w:ilvl="2" w:tplc="0419001B" w:tentative="1">
      <w:start w:val="1"/>
      <w:numFmt w:val="lowerRoman"/>
      <w:lvlText w:val="%3."/>
      <w:lvlJc w:val="right"/>
      <w:pPr>
        <w:ind w:left="2564" w:hanging="180"/>
      </w:pPr>
    </w:lvl>
    <w:lvl w:ilvl="3" w:tplc="0419000F" w:tentative="1">
      <w:start w:val="1"/>
      <w:numFmt w:val="decimal"/>
      <w:lvlText w:val="%4."/>
      <w:lvlJc w:val="left"/>
      <w:pPr>
        <w:ind w:left="3284" w:hanging="360"/>
      </w:pPr>
    </w:lvl>
    <w:lvl w:ilvl="4" w:tplc="04190019" w:tentative="1">
      <w:start w:val="1"/>
      <w:numFmt w:val="lowerLetter"/>
      <w:lvlText w:val="%5."/>
      <w:lvlJc w:val="left"/>
      <w:pPr>
        <w:ind w:left="4004" w:hanging="360"/>
      </w:pPr>
    </w:lvl>
    <w:lvl w:ilvl="5" w:tplc="0419001B" w:tentative="1">
      <w:start w:val="1"/>
      <w:numFmt w:val="lowerRoman"/>
      <w:lvlText w:val="%6."/>
      <w:lvlJc w:val="right"/>
      <w:pPr>
        <w:ind w:left="4724" w:hanging="180"/>
      </w:pPr>
    </w:lvl>
    <w:lvl w:ilvl="6" w:tplc="0419000F" w:tentative="1">
      <w:start w:val="1"/>
      <w:numFmt w:val="decimal"/>
      <w:lvlText w:val="%7."/>
      <w:lvlJc w:val="left"/>
      <w:pPr>
        <w:ind w:left="5444" w:hanging="360"/>
      </w:pPr>
    </w:lvl>
    <w:lvl w:ilvl="7" w:tplc="04190019" w:tentative="1">
      <w:start w:val="1"/>
      <w:numFmt w:val="lowerLetter"/>
      <w:lvlText w:val="%8."/>
      <w:lvlJc w:val="left"/>
      <w:pPr>
        <w:ind w:left="6164" w:hanging="360"/>
      </w:pPr>
    </w:lvl>
    <w:lvl w:ilvl="8" w:tplc="0419001B" w:tentative="1">
      <w:start w:val="1"/>
      <w:numFmt w:val="lowerRoman"/>
      <w:lvlText w:val="%9."/>
      <w:lvlJc w:val="right"/>
      <w:pPr>
        <w:ind w:left="6884" w:hanging="180"/>
      </w:pPr>
    </w:lvl>
  </w:abstractNum>
  <w:abstractNum w:abstractNumId="13">
    <w:nsid w:val="237A26C1"/>
    <w:multiLevelType w:val="hybridMultilevel"/>
    <w:tmpl w:val="E0F241E4"/>
    <w:lvl w:ilvl="0" w:tplc="04190009">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4">
    <w:nsid w:val="48675DD9"/>
    <w:multiLevelType w:val="multilevel"/>
    <w:tmpl w:val="0CB0F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F03DD8"/>
    <w:multiLevelType w:val="multilevel"/>
    <w:tmpl w:val="1B20E390"/>
    <w:lvl w:ilvl="0">
      <w:start w:val="1"/>
      <w:numFmt w:val="decimal"/>
      <w:lvlText w:val="%1."/>
      <w:lvlJc w:val="left"/>
      <w:pPr>
        <w:ind w:left="450" w:hanging="450"/>
      </w:pPr>
      <w:rPr>
        <w:rFonts w:hint="default"/>
      </w:rPr>
    </w:lvl>
    <w:lvl w:ilvl="1">
      <w:start w:val="3"/>
      <w:numFmt w:val="decimal"/>
      <w:lvlText w:val="%1.%2."/>
      <w:lvlJc w:val="left"/>
      <w:pPr>
        <w:ind w:left="832" w:hanging="450"/>
      </w:pPr>
      <w:rPr>
        <w:rFonts w:hint="default"/>
      </w:rPr>
    </w:lvl>
    <w:lvl w:ilvl="2">
      <w:start w:val="3"/>
      <w:numFmt w:val="decimal"/>
      <w:lvlText w:val="%1.%2.%3."/>
      <w:lvlJc w:val="left"/>
      <w:pPr>
        <w:ind w:left="1484" w:hanging="720"/>
      </w:pPr>
      <w:rPr>
        <w:rFonts w:hint="default"/>
      </w:rPr>
    </w:lvl>
    <w:lvl w:ilvl="3">
      <w:start w:val="1"/>
      <w:numFmt w:val="decimal"/>
      <w:lvlText w:val="%1.%2.%3.%4."/>
      <w:lvlJc w:val="left"/>
      <w:pPr>
        <w:ind w:left="1866" w:hanging="720"/>
      </w:pPr>
      <w:rPr>
        <w:rFonts w:hint="default"/>
      </w:rPr>
    </w:lvl>
    <w:lvl w:ilvl="4">
      <w:start w:val="1"/>
      <w:numFmt w:val="decimal"/>
      <w:lvlText w:val="%1.%2.%3.%4.%5."/>
      <w:lvlJc w:val="left"/>
      <w:pPr>
        <w:ind w:left="2608" w:hanging="1080"/>
      </w:pPr>
      <w:rPr>
        <w:rFonts w:hint="default"/>
      </w:rPr>
    </w:lvl>
    <w:lvl w:ilvl="5">
      <w:start w:val="1"/>
      <w:numFmt w:val="decimal"/>
      <w:lvlText w:val="%1.%2.%3.%4.%5.%6."/>
      <w:lvlJc w:val="left"/>
      <w:pPr>
        <w:ind w:left="2990" w:hanging="1080"/>
      </w:pPr>
      <w:rPr>
        <w:rFonts w:hint="default"/>
      </w:rPr>
    </w:lvl>
    <w:lvl w:ilvl="6">
      <w:start w:val="1"/>
      <w:numFmt w:val="decimal"/>
      <w:lvlText w:val="%1.%2.%3.%4.%5.%6.%7."/>
      <w:lvlJc w:val="left"/>
      <w:pPr>
        <w:ind w:left="3372" w:hanging="1080"/>
      </w:pPr>
      <w:rPr>
        <w:rFonts w:hint="default"/>
      </w:rPr>
    </w:lvl>
    <w:lvl w:ilvl="7">
      <w:start w:val="1"/>
      <w:numFmt w:val="decimal"/>
      <w:lvlText w:val="%1.%2.%3.%4.%5.%6.%7.%8."/>
      <w:lvlJc w:val="left"/>
      <w:pPr>
        <w:ind w:left="4114" w:hanging="1440"/>
      </w:pPr>
      <w:rPr>
        <w:rFonts w:hint="default"/>
      </w:rPr>
    </w:lvl>
    <w:lvl w:ilvl="8">
      <w:start w:val="1"/>
      <w:numFmt w:val="decimal"/>
      <w:lvlText w:val="%1.%2.%3.%4.%5.%6.%7.%8.%9."/>
      <w:lvlJc w:val="left"/>
      <w:pPr>
        <w:ind w:left="4496" w:hanging="1440"/>
      </w:pPr>
      <w:rPr>
        <w:rFonts w:hint="default"/>
      </w:rPr>
    </w:lvl>
  </w:abstractNum>
  <w:abstractNum w:abstractNumId="16">
    <w:nsid w:val="4F9668C8"/>
    <w:multiLevelType w:val="hybridMultilevel"/>
    <w:tmpl w:val="90A8085C"/>
    <w:lvl w:ilvl="0" w:tplc="F8DC9A86">
      <w:start w:val="1"/>
      <w:numFmt w:val="decimal"/>
      <w:lvlText w:val="%1)"/>
      <w:lvlJc w:val="left"/>
      <w:pPr>
        <w:ind w:left="1020" w:hanging="360"/>
      </w:pPr>
      <w:rPr>
        <w:rFonts w:hint="default"/>
        <w:i w:val="0"/>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7">
    <w:nsid w:val="5ADB3F5C"/>
    <w:multiLevelType w:val="hybridMultilevel"/>
    <w:tmpl w:val="11F2E148"/>
    <w:lvl w:ilvl="0" w:tplc="BF909BD0">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8">
    <w:nsid w:val="717D0786"/>
    <w:multiLevelType w:val="hybridMultilevel"/>
    <w:tmpl w:val="A04A9DC4"/>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9">
    <w:nsid w:val="73486B6F"/>
    <w:multiLevelType w:val="hybridMultilevel"/>
    <w:tmpl w:val="4FACE694"/>
    <w:lvl w:ilvl="0" w:tplc="BE80B7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9FB612D"/>
    <w:multiLevelType w:val="hybridMultilevel"/>
    <w:tmpl w:val="D55E0AD0"/>
    <w:lvl w:ilvl="0" w:tplc="2A4E64A0">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6"/>
  </w:num>
  <w:num w:numId="13">
    <w:abstractNumId w:val="19"/>
  </w:num>
  <w:num w:numId="14">
    <w:abstractNumId w:val="12"/>
  </w:num>
  <w:num w:numId="15">
    <w:abstractNumId w:val="14"/>
  </w:num>
  <w:num w:numId="16">
    <w:abstractNumId w:val="11"/>
  </w:num>
  <w:num w:numId="17">
    <w:abstractNumId w:val="10"/>
  </w:num>
  <w:num w:numId="18">
    <w:abstractNumId w:val="20"/>
  </w:num>
  <w:num w:numId="19">
    <w:abstractNumId w:val="17"/>
  </w:num>
  <w:num w:numId="20">
    <w:abstractNumId w:val="18"/>
  </w:num>
  <w:num w:numId="21">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498"/>
    <w:rsid w:val="000002BD"/>
    <w:rsid w:val="0000037E"/>
    <w:rsid w:val="000004DA"/>
    <w:rsid w:val="00001165"/>
    <w:rsid w:val="00001238"/>
    <w:rsid w:val="000013FF"/>
    <w:rsid w:val="00001821"/>
    <w:rsid w:val="00001931"/>
    <w:rsid w:val="00001A73"/>
    <w:rsid w:val="00001CAE"/>
    <w:rsid w:val="00002ED7"/>
    <w:rsid w:val="00003086"/>
    <w:rsid w:val="000039F6"/>
    <w:rsid w:val="00003CD3"/>
    <w:rsid w:val="000041A9"/>
    <w:rsid w:val="00004259"/>
    <w:rsid w:val="00004DCE"/>
    <w:rsid w:val="00005387"/>
    <w:rsid w:val="00005AE2"/>
    <w:rsid w:val="00005F18"/>
    <w:rsid w:val="00006128"/>
    <w:rsid w:val="000065DA"/>
    <w:rsid w:val="00006E06"/>
    <w:rsid w:val="00006F04"/>
    <w:rsid w:val="00006F2A"/>
    <w:rsid w:val="000072B4"/>
    <w:rsid w:val="00007381"/>
    <w:rsid w:val="00007F06"/>
    <w:rsid w:val="00007FFD"/>
    <w:rsid w:val="00010067"/>
    <w:rsid w:val="000100BA"/>
    <w:rsid w:val="000100C9"/>
    <w:rsid w:val="000102D2"/>
    <w:rsid w:val="000103C9"/>
    <w:rsid w:val="00010E11"/>
    <w:rsid w:val="000113C5"/>
    <w:rsid w:val="00011F61"/>
    <w:rsid w:val="000125DA"/>
    <w:rsid w:val="000131B2"/>
    <w:rsid w:val="000139AC"/>
    <w:rsid w:val="00013A34"/>
    <w:rsid w:val="00013A54"/>
    <w:rsid w:val="00013AAF"/>
    <w:rsid w:val="0001422C"/>
    <w:rsid w:val="0001438B"/>
    <w:rsid w:val="0001473A"/>
    <w:rsid w:val="00014993"/>
    <w:rsid w:val="00014A5C"/>
    <w:rsid w:val="00014B90"/>
    <w:rsid w:val="00015108"/>
    <w:rsid w:val="0001556E"/>
    <w:rsid w:val="00015A9B"/>
    <w:rsid w:val="00015B6D"/>
    <w:rsid w:val="00015CF4"/>
    <w:rsid w:val="0001604C"/>
    <w:rsid w:val="0001636D"/>
    <w:rsid w:val="00016521"/>
    <w:rsid w:val="00016E17"/>
    <w:rsid w:val="00017103"/>
    <w:rsid w:val="000174EA"/>
    <w:rsid w:val="0001758C"/>
    <w:rsid w:val="00017708"/>
    <w:rsid w:val="00017DD3"/>
    <w:rsid w:val="00017F8E"/>
    <w:rsid w:val="00021068"/>
    <w:rsid w:val="0002158E"/>
    <w:rsid w:val="0002194E"/>
    <w:rsid w:val="00021A96"/>
    <w:rsid w:val="00021CE1"/>
    <w:rsid w:val="00021D00"/>
    <w:rsid w:val="00021E5A"/>
    <w:rsid w:val="00021EF2"/>
    <w:rsid w:val="0002226B"/>
    <w:rsid w:val="000223B1"/>
    <w:rsid w:val="00022458"/>
    <w:rsid w:val="000224CB"/>
    <w:rsid w:val="00022692"/>
    <w:rsid w:val="00022873"/>
    <w:rsid w:val="00022C5C"/>
    <w:rsid w:val="00022D50"/>
    <w:rsid w:val="00022D6B"/>
    <w:rsid w:val="00022F1F"/>
    <w:rsid w:val="000232A6"/>
    <w:rsid w:val="0002377A"/>
    <w:rsid w:val="00023C0C"/>
    <w:rsid w:val="00023C41"/>
    <w:rsid w:val="00024639"/>
    <w:rsid w:val="00024C2A"/>
    <w:rsid w:val="00024D56"/>
    <w:rsid w:val="00025270"/>
    <w:rsid w:val="000252EA"/>
    <w:rsid w:val="00025A09"/>
    <w:rsid w:val="00025DB7"/>
    <w:rsid w:val="00025E7D"/>
    <w:rsid w:val="00026500"/>
    <w:rsid w:val="00026929"/>
    <w:rsid w:val="00026F91"/>
    <w:rsid w:val="00027181"/>
    <w:rsid w:val="000271B1"/>
    <w:rsid w:val="00027262"/>
    <w:rsid w:val="0002758B"/>
    <w:rsid w:val="00027A75"/>
    <w:rsid w:val="00030109"/>
    <w:rsid w:val="00030629"/>
    <w:rsid w:val="00030748"/>
    <w:rsid w:val="00030DE8"/>
    <w:rsid w:val="00031822"/>
    <w:rsid w:val="00031A16"/>
    <w:rsid w:val="00031D67"/>
    <w:rsid w:val="000320AE"/>
    <w:rsid w:val="00032227"/>
    <w:rsid w:val="00032228"/>
    <w:rsid w:val="00032662"/>
    <w:rsid w:val="00032972"/>
    <w:rsid w:val="00032C26"/>
    <w:rsid w:val="00033226"/>
    <w:rsid w:val="00033523"/>
    <w:rsid w:val="00033CD7"/>
    <w:rsid w:val="00033EC2"/>
    <w:rsid w:val="000350FC"/>
    <w:rsid w:val="0003525C"/>
    <w:rsid w:val="00035616"/>
    <w:rsid w:val="000357E5"/>
    <w:rsid w:val="0003591E"/>
    <w:rsid w:val="00035A88"/>
    <w:rsid w:val="000363AE"/>
    <w:rsid w:val="000364B8"/>
    <w:rsid w:val="000364E1"/>
    <w:rsid w:val="000365A5"/>
    <w:rsid w:val="000365E5"/>
    <w:rsid w:val="000365E8"/>
    <w:rsid w:val="00036A74"/>
    <w:rsid w:val="00036B3C"/>
    <w:rsid w:val="00036EF6"/>
    <w:rsid w:val="00037214"/>
    <w:rsid w:val="000402B6"/>
    <w:rsid w:val="00040901"/>
    <w:rsid w:val="00040905"/>
    <w:rsid w:val="00040CB5"/>
    <w:rsid w:val="0004136E"/>
    <w:rsid w:val="00041856"/>
    <w:rsid w:val="000418E6"/>
    <w:rsid w:val="00041E22"/>
    <w:rsid w:val="000423EB"/>
    <w:rsid w:val="0004292B"/>
    <w:rsid w:val="000438A0"/>
    <w:rsid w:val="00045446"/>
    <w:rsid w:val="000460A1"/>
    <w:rsid w:val="000460BF"/>
    <w:rsid w:val="00046331"/>
    <w:rsid w:val="00046522"/>
    <w:rsid w:val="0004699F"/>
    <w:rsid w:val="00046B78"/>
    <w:rsid w:val="0004773A"/>
    <w:rsid w:val="00047E4E"/>
    <w:rsid w:val="00050051"/>
    <w:rsid w:val="000508A2"/>
    <w:rsid w:val="00050A32"/>
    <w:rsid w:val="000516D6"/>
    <w:rsid w:val="00051A05"/>
    <w:rsid w:val="00051B29"/>
    <w:rsid w:val="00052233"/>
    <w:rsid w:val="00052647"/>
    <w:rsid w:val="00053189"/>
    <w:rsid w:val="0005377D"/>
    <w:rsid w:val="000538F9"/>
    <w:rsid w:val="00053A3D"/>
    <w:rsid w:val="000540CA"/>
    <w:rsid w:val="00054122"/>
    <w:rsid w:val="00054907"/>
    <w:rsid w:val="00054ABD"/>
    <w:rsid w:val="0005509F"/>
    <w:rsid w:val="00055789"/>
    <w:rsid w:val="00055929"/>
    <w:rsid w:val="0005656F"/>
    <w:rsid w:val="00056DE1"/>
    <w:rsid w:val="00057038"/>
    <w:rsid w:val="000571D0"/>
    <w:rsid w:val="00057402"/>
    <w:rsid w:val="00057410"/>
    <w:rsid w:val="0006014F"/>
    <w:rsid w:val="00060685"/>
    <w:rsid w:val="000608E1"/>
    <w:rsid w:val="00060C1F"/>
    <w:rsid w:val="00060DA8"/>
    <w:rsid w:val="00060F1A"/>
    <w:rsid w:val="00061019"/>
    <w:rsid w:val="000610C4"/>
    <w:rsid w:val="000616B7"/>
    <w:rsid w:val="000616FF"/>
    <w:rsid w:val="00061AD3"/>
    <w:rsid w:val="00061B60"/>
    <w:rsid w:val="00062305"/>
    <w:rsid w:val="00062827"/>
    <w:rsid w:val="00062EF9"/>
    <w:rsid w:val="000631BB"/>
    <w:rsid w:val="00063624"/>
    <w:rsid w:val="000636C2"/>
    <w:rsid w:val="00063FE9"/>
    <w:rsid w:val="0006428B"/>
    <w:rsid w:val="00064FAC"/>
    <w:rsid w:val="00065175"/>
    <w:rsid w:val="00065A42"/>
    <w:rsid w:val="00065BCF"/>
    <w:rsid w:val="00065C77"/>
    <w:rsid w:val="00065D7A"/>
    <w:rsid w:val="00065F1E"/>
    <w:rsid w:val="000661E1"/>
    <w:rsid w:val="00066C80"/>
    <w:rsid w:val="00066E29"/>
    <w:rsid w:val="00066E6C"/>
    <w:rsid w:val="00067066"/>
    <w:rsid w:val="00067113"/>
    <w:rsid w:val="0006716F"/>
    <w:rsid w:val="000673DC"/>
    <w:rsid w:val="00067AC0"/>
    <w:rsid w:val="00067D9D"/>
    <w:rsid w:val="00070105"/>
    <w:rsid w:val="000701FD"/>
    <w:rsid w:val="00070A7A"/>
    <w:rsid w:val="00070EEE"/>
    <w:rsid w:val="00071149"/>
    <w:rsid w:val="000711A7"/>
    <w:rsid w:val="00071469"/>
    <w:rsid w:val="000716BD"/>
    <w:rsid w:val="000718A0"/>
    <w:rsid w:val="00071A9C"/>
    <w:rsid w:val="00073314"/>
    <w:rsid w:val="00073733"/>
    <w:rsid w:val="00073ED7"/>
    <w:rsid w:val="00073F80"/>
    <w:rsid w:val="0007406B"/>
    <w:rsid w:val="00074480"/>
    <w:rsid w:val="00074482"/>
    <w:rsid w:val="000745FA"/>
    <w:rsid w:val="000755F6"/>
    <w:rsid w:val="00075E06"/>
    <w:rsid w:val="00076178"/>
    <w:rsid w:val="000763BB"/>
    <w:rsid w:val="000764E4"/>
    <w:rsid w:val="0007653B"/>
    <w:rsid w:val="0007661D"/>
    <w:rsid w:val="00076B6D"/>
    <w:rsid w:val="00076C47"/>
    <w:rsid w:val="00076D6F"/>
    <w:rsid w:val="000774E5"/>
    <w:rsid w:val="00077A8B"/>
    <w:rsid w:val="00077DA6"/>
    <w:rsid w:val="00080498"/>
    <w:rsid w:val="00080E36"/>
    <w:rsid w:val="00080F85"/>
    <w:rsid w:val="00081142"/>
    <w:rsid w:val="00081767"/>
    <w:rsid w:val="000817FA"/>
    <w:rsid w:val="000818F4"/>
    <w:rsid w:val="0008226D"/>
    <w:rsid w:val="00082393"/>
    <w:rsid w:val="0008272A"/>
    <w:rsid w:val="00082739"/>
    <w:rsid w:val="000828CA"/>
    <w:rsid w:val="000828D2"/>
    <w:rsid w:val="00082985"/>
    <w:rsid w:val="00082B9A"/>
    <w:rsid w:val="00082C82"/>
    <w:rsid w:val="0008309B"/>
    <w:rsid w:val="0008434A"/>
    <w:rsid w:val="000844CA"/>
    <w:rsid w:val="000848D9"/>
    <w:rsid w:val="00084A39"/>
    <w:rsid w:val="00085026"/>
    <w:rsid w:val="00085508"/>
    <w:rsid w:val="00085C08"/>
    <w:rsid w:val="00085E10"/>
    <w:rsid w:val="0008613B"/>
    <w:rsid w:val="0008688E"/>
    <w:rsid w:val="000868DC"/>
    <w:rsid w:val="00086A62"/>
    <w:rsid w:val="00086C9A"/>
    <w:rsid w:val="00086EF2"/>
    <w:rsid w:val="000902EE"/>
    <w:rsid w:val="00090976"/>
    <w:rsid w:val="000909E4"/>
    <w:rsid w:val="00090BAD"/>
    <w:rsid w:val="00090F38"/>
    <w:rsid w:val="00091763"/>
    <w:rsid w:val="0009176E"/>
    <w:rsid w:val="0009184A"/>
    <w:rsid w:val="0009187D"/>
    <w:rsid w:val="00092194"/>
    <w:rsid w:val="0009222C"/>
    <w:rsid w:val="00092661"/>
    <w:rsid w:val="00092920"/>
    <w:rsid w:val="00092A0C"/>
    <w:rsid w:val="00092B3C"/>
    <w:rsid w:val="000938FD"/>
    <w:rsid w:val="00093BE2"/>
    <w:rsid w:val="00093D64"/>
    <w:rsid w:val="000940A1"/>
    <w:rsid w:val="00094617"/>
    <w:rsid w:val="0009484E"/>
    <w:rsid w:val="00094B49"/>
    <w:rsid w:val="0009514A"/>
    <w:rsid w:val="000958C4"/>
    <w:rsid w:val="00095A47"/>
    <w:rsid w:val="000960C0"/>
    <w:rsid w:val="00096313"/>
    <w:rsid w:val="000965A7"/>
    <w:rsid w:val="000968E5"/>
    <w:rsid w:val="00096B65"/>
    <w:rsid w:val="00096C36"/>
    <w:rsid w:val="00096EC4"/>
    <w:rsid w:val="0009770F"/>
    <w:rsid w:val="00097A82"/>
    <w:rsid w:val="000A028E"/>
    <w:rsid w:val="000A03C2"/>
    <w:rsid w:val="000A04BF"/>
    <w:rsid w:val="000A1426"/>
    <w:rsid w:val="000A15B4"/>
    <w:rsid w:val="000A1959"/>
    <w:rsid w:val="000A1AE8"/>
    <w:rsid w:val="000A2142"/>
    <w:rsid w:val="000A219F"/>
    <w:rsid w:val="000A2383"/>
    <w:rsid w:val="000A3218"/>
    <w:rsid w:val="000A327F"/>
    <w:rsid w:val="000A3506"/>
    <w:rsid w:val="000A387C"/>
    <w:rsid w:val="000A3F35"/>
    <w:rsid w:val="000A52D7"/>
    <w:rsid w:val="000A5339"/>
    <w:rsid w:val="000A5741"/>
    <w:rsid w:val="000A5B98"/>
    <w:rsid w:val="000A5DB0"/>
    <w:rsid w:val="000A65EA"/>
    <w:rsid w:val="000A66EE"/>
    <w:rsid w:val="000A671F"/>
    <w:rsid w:val="000A6EF9"/>
    <w:rsid w:val="000A6F93"/>
    <w:rsid w:val="000A728C"/>
    <w:rsid w:val="000A76A9"/>
    <w:rsid w:val="000A7D8D"/>
    <w:rsid w:val="000B0675"/>
    <w:rsid w:val="000B09AF"/>
    <w:rsid w:val="000B107B"/>
    <w:rsid w:val="000B1323"/>
    <w:rsid w:val="000B2179"/>
    <w:rsid w:val="000B288B"/>
    <w:rsid w:val="000B28BA"/>
    <w:rsid w:val="000B29FF"/>
    <w:rsid w:val="000B2B3E"/>
    <w:rsid w:val="000B2B6F"/>
    <w:rsid w:val="000B2D8F"/>
    <w:rsid w:val="000B2DF4"/>
    <w:rsid w:val="000B3963"/>
    <w:rsid w:val="000B3A35"/>
    <w:rsid w:val="000B3D88"/>
    <w:rsid w:val="000B4030"/>
    <w:rsid w:val="000B4565"/>
    <w:rsid w:val="000B48C8"/>
    <w:rsid w:val="000B4987"/>
    <w:rsid w:val="000B4D34"/>
    <w:rsid w:val="000B5055"/>
    <w:rsid w:val="000B5686"/>
    <w:rsid w:val="000B599D"/>
    <w:rsid w:val="000B5B63"/>
    <w:rsid w:val="000B5C50"/>
    <w:rsid w:val="000B7300"/>
    <w:rsid w:val="000B7621"/>
    <w:rsid w:val="000B7778"/>
    <w:rsid w:val="000B7870"/>
    <w:rsid w:val="000B7E2E"/>
    <w:rsid w:val="000B7EFD"/>
    <w:rsid w:val="000C0AFF"/>
    <w:rsid w:val="000C0B63"/>
    <w:rsid w:val="000C0D05"/>
    <w:rsid w:val="000C1096"/>
    <w:rsid w:val="000C1406"/>
    <w:rsid w:val="000C152B"/>
    <w:rsid w:val="000C1B26"/>
    <w:rsid w:val="000C1C02"/>
    <w:rsid w:val="000C1CC1"/>
    <w:rsid w:val="000C1D3E"/>
    <w:rsid w:val="000C1F71"/>
    <w:rsid w:val="000C217F"/>
    <w:rsid w:val="000C22DE"/>
    <w:rsid w:val="000C2434"/>
    <w:rsid w:val="000C25C7"/>
    <w:rsid w:val="000C3044"/>
    <w:rsid w:val="000C30EE"/>
    <w:rsid w:val="000C3135"/>
    <w:rsid w:val="000C3993"/>
    <w:rsid w:val="000C3B9D"/>
    <w:rsid w:val="000C3D70"/>
    <w:rsid w:val="000C3F91"/>
    <w:rsid w:val="000C4ADA"/>
    <w:rsid w:val="000C5926"/>
    <w:rsid w:val="000C5F70"/>
    <w:rsid w:val="000C6436"/>
    <w:rsid w:val="000C6456"/>
    <w:rsid w:val="000C6692"/>
    <w:rsid w:val="000C6697"/>
    <w:rsid w:val="000C66F6"/>
    <w:rsid w:val="000C6916"/>
    <w:rsid w:val="000C6D10"/>
    <w:rsid w:val="000C70F2"/>
    <w:rsid w:val="000C7219"/>
    <w:rsid w:val="000C737C"/>
    <w:rsid w:val="000C7484"/>
    <w:rsid w:val="000C76CC"/>
    <w:rsid w:val="000C7747"/>
    <w:rsid w:val="000C78BA"/>
    <w:rsid w:val="000C7908"/>
    <w:rsid w:val="000C79BB"/>
    <w:rsid w:val="000C7B3F"/>
    <w:rsid w:val="000C7BDA"/>
    <w:rsid w:val="000C7D4B"/>
    <w:rsid w:val="000C7FA6"/>
    <w:rsid w:val="000D0146"/>
    <w:rsid w:val="000D0745"/>
    <w:rsid w:val="000D0757"/>
    <w:rsid w:val="000D0C16"/>
    <w:rsid w:val="000D0C98"/>
    <w:rsid w:val="000D0DAE"/>
    <w:rsid w:val="000D0DBF"/>
    <w:rsid w:val="000D12BD"/>
    <w:rsid w:val="000D171A"/>
    <w:rsid w:val="000D2215"/>
    <w:rsid w:val="000D230A"/>
    <w:rsid w:val="000D23DA"/>
    <w:rsid w:val="000D242B"/>
    <w:rsid w:val="000D2C59"/>
    <w:rsid w:val="000D2E31"/>
    <w:rsid w:val="000D30B7"/>
    <w:rsid w:val="000D36AB"/>
    <w:rsid w:val="000D36D1"/>
    <w:rsid w:val="000D37BB"/>
    <w:rsid w:val="000D3C98"/>
    <w:rsid w:val="000D4240"/>
    <w:rsid w:val="000D43DA"/>
    <w:rsid w:val="000D45CD"/>
    <w:rsid w:val="000D4686"/>
    <w:rsid w:val="000D4713"/>
    <w:rsid w:val="000D48C6"/>
    <w:rsid w:val="000D4D97"/>
    <w:rsid w:val="000D4E1C"/>
    <w:rsid w:val="000D5B2C"/>
    <w:rsid w:val="000D5B66"/>
    <w:rsid w:val="000D5CF4"/>
    <w:rsid w:val="000D5EA5"/>
    <w:rsid w:val="000D60E3"/>
    <w:rsid w:val="000D6A36"/>
    <w:rsid w:val="000D6A55"/>
    <w:rsid w:val="000D6C08"/>
    <w:rsid w:val="000D6C2D"/>
    <w:rsid w:val="000D78CC"/>
    <w:rsid w:val="000D7B58"/>
    <w:rsid w:val="000D7CEA"/>
    <w:rsid w:val="000E0270"/>
    <w:rsid w:val="000E0332"/>
    <w:rsid w:val="000E0BAB"/>
    <w:rsid w:val="000E0D2D"/>
    <w:rsid w:val="000E0EB5"/>
    <w:rsid w:val="000E122F"/>
    <w:rsid w:val="000E1596"/>
    <w:rsid w:val="000E2161"/>
    <w:rsid w:val="000E266A"/>
    <w:rsid w:val="000E330A"/>
    <w:rsid w:val="000E34BF"/>
    <w:rsid w:val="000E423D"/>
    <w:rsid w:val="000E4938"/>
    <w:rsid w:val="000E4B40"/>
    <w:rsid w:val="000E4F3E"/>
    <w:rsid w:val="000E58A9"/>
    <w:rsid w:val="000E59E4"/>
    <w:rsid w:val="000E6064"/>
    <w:rsid w:val="000E60B1"/>
    <w:rsid w:val="000E6559"/>
    <w:rsid w:val="000E6565"/>
    <w:rsid w:val="000E6815"/>
    <w:rsid w:val="000E6891"/>
    <w:rsid w:val="000E694C"/>
    <w:rsid w:val="000E6B7A"/>
    <w:rsid w:val="000E6C54"/>
    <w:rsid w:val="000E6CDB"/>
    <w:rsid w:val="000E6DB9"/>
    <w:rsid w:val="000E7ABF"/>
    <w:rsid w:val="000F01A6"/>
    <w:rsid w:val="000F0266"/>
    <w:rsid w:val="000F02F9"/>
    <w:rsid w:val="000F078C"/>
    <w:rsid w:val="000F1D43"/>
    <w:rsid w:val="000F20E8"/>
    <w:rsid w:val="000F2E66"/>
    <w:rsid w:val="000F2E9B"/>
    <w:rsid w:val="000F30F1"/>
    <w:rsid w:val="000F4437"/>
    <w:rsid w:val="000F474F"/>
    <w:rsid w:val="000F4A26"/>
    <w:rsid w:val="000F5AE4"/>
    <w:rsid w:val="000F5CF9"/>
    <w:rsid w:val="000F6468"/>
    <w:rsid w:val="000F67AF"/>
    <w:rsid w:val="000F689A"/>
    <w:rsid w:val="000F6A45"/>
    <w:rsid w:val="000F6D77"/>
    <w:rsid w:val="000F713F"/>
    <w:rsid w:val="000F72CC"/>
    <w:rsid w:val="000F7348"/>
    <w:rsid w:val="000F7784"/>
    <w:rsid w:val="000F79AF"/>
    <w:rsid w:val="000F7A8E"/>
    <w:rsid w:val="000F7B37"/>
    <w:rsid w:val="000F7EDB"/>
    <w:rsid w:val="0010012E"/>
    <w:rsid w:val="001003E8"/>
    <w:rsid w:val="00100539"/>
    <w:rsid w:val="001005F2"/>
    <w:rsid w:val="00100789"/>
    <w:rsid w:val="00100FB5"/>
    <w:rsid w:val="00101E33"/>
    <w:rsid w:val="0010228C"/>
    <w:rsid w:val="00102353"/>
    <w:rsid w:val="0010243C"/>
    <w:rsid w:val="00102697"/>
    <w:rsid w:val="0010272A"/>
    <w:rsid w:val="00102B72"/>
    <w:rsid w:val="0010302D"/>
    <w:rsid w:val="00103148"/>
    <w:rsid w:val="00103926"/>
    <w:rsid w:val="00103FE2"/>
    <w:rsid w:val="0010429F"/>
    <w:rsid w:val="0010430D"/>
    <w:rsid w:val="001047B1"/>
    <w:rsid w:val="00104D70"/>
    <w:rsid w:val="00105748"/>
    <w:rsid w:val="001058A5"/>
    <w:rsid w:val="00105C37"/>
    <w:rsid w:val="00106A93"/>
    <w:rsid w:val="00106C81"/>
    <w:rsid w:val="001070BD"/>
    <w:rsid w:val="00110112"/>
    <w:rsid w:val="0011020E"/>
    <w:rsid w:val="00110C8F"/>
    <w:rsid w:val="00111C53"/>
    <w:rsid w:val="0011284F"/>
    <w:rsid w:val="00113611"/>
    <w:rsid w:val="00113953"/>
    <w:rsid w:val="00113B37"/>
    <w:rsid w:val="00113BD5"/>
    <w:rsid w:val="00113CD4"/>
    <w:rsid w:val="001149D6"/>
    <w:rsid w:val="00114C27"/>
    <w:rsid w:val="00115346"/>
    <w:rsid w:val="00115A50"/>
    <w:rsid w:val="00115C71"/>
    <w:rsid w:val="00115C99"/>
    <w:rsid w:val="0011619A"/>
    <w:rsid w:val="001166FB"/>
    <w:rsid w:val="001169C8"/>
    <w:rsid w:val="0011701C"/>
    <w:rsid w:val="001171C3"/>
    <w:rsid w:val="001172A7"/>
    <w:rsid w:val="001173B1"/>
    <w:rsid w:val="001173D5"/>
    <w:rsid w:val="0011771A"/>
    <w:rsid w:val="00117862"/>
    <w:rsid w:val="00117DF4"/>
    <w:rsid w:val="00117EDF"/>
    <w:rsid w:val="00120FE8"/>
    <w:rsid w:val="0012111F"/>
    <w:rsid w:val="00121282"/>
    <w:rsid w:val="00121C49"/>
    <w:rsid w:val="00121E65"/>
    <w:rsid w:val="0012214C"/>
    <w:rsid w:val="001228CD"/>
    <w:rsid w:val="001229D4"/>
    <w:rsid w:val="00122A4F"/>
    <w:rsid w:val="00122E62"/>
    <w:rsid w:val="001232AE"/>
    <w:rsid w:val="00123632"/>
    <w:rsid w:val="00124147"/>
    <w:rsid w:val="00124252"/>
    <w:rsid w:val="0012470A"/>
    <w:rsid w:val="00124713"/>
    <w:rsid w:val="00124C72"/>
    <w:rsid w:val="00124C7A"/>
    <w:rsid w:val="00124CB6"/>
    <w:rsid w:val="0012527C"/>
    <w:rsid w:val="001252EF"/>
    <w:rsid w:val="001253A4"/>
    <w:rsid w:val="001254CB"/>
    <w:rsid w:val="00125607"/>
    <w:rsid w:val="00125A49"/>
    <w:rsid w:val="00125BC2"/>
    <w:rsid w:val="00126634"/>
    <w:rsid w:val="0012672C"/>
    <w:rsid w:val="00126A13"/>
    <w:rsid w:val="00127152"/>
    <w:rsid w:val="0012739E"/>
    <w:rsid w:val="001275E6"/>
    <w:rsid w:val="0012761A"/>
    <w:rsid w:val="00127CE9"/>
    <w:rsid w:val="00127F33"/>
    <w:rsid w:val="00130DE5"/>
    <w:rsid w:val="00130E5D"/>
    <w:rsid w:val="00130FBB"/>
    <w:rsid w:val="001314BD"/>
    <w:rsid w:val="00131A80"/>
    <w:rsid w:val="00132000"/>
    <w:rsid w:val="00132418"/>
    <w:rsid w:val="001326CA"/>
    <w:rsid w:val="001327BE"/>
    <w:rsid w:val="00132BE3"/>
    <w:rsid w:val="00132CC1"/>
    <w:rsid w:val="00132D52"/>
    <w:rsid w:val="00132E20"/>
    <w:rsid w:val="0013303F"/>
    <w:rsid w:val="001335C8"/>
    <w:rsid w:val="00133E2B"/>
    <w:rsid w:val="001344A6"/>
    <w:rsid w:val="00134749"/>
    <w:rsid w:val="001349A0"/>
    <w:rsid w:val="00134F81"/>
    <w:rsid w:val="00134FD8"/>
    <w:rsid w:val="0013528D"/>
    <w:rsid w:val="001359AA"/>
    <w:rsid w:val="00136AB6"/>
    <w:rsid w:val="0013705C"/>
    <w:rsid w:val="00137778"/>
    <w:rsid w:val="001378BB"/>
    <w:rsid w:val="00137A26"/>
    <w:rsid w:val="00137A83"/>
    <w:rsid w:val="00137DC5"/>
    <w:rsid w:val="00137E21"/>
    <w:rsid w:val="00137FB0"/>
    <w:rsid w:val="0014025E"/>
    <w:rsid w:val="001405B2"/>
    <w:rsid w:val="00140700"/>
    <w:rsid w:val="0014096C"/>
    <w:rsid w:val="00141667"/>
    <w:rsid w:val="0014175B"/>
    <w:rsid w:val="00141D8C"/>
    <w:rsid w:val="0014215C"/>
    <w:rsid w:val="001425A0"/>
    <w:rsid w:val="001428AA"/>
    <w:rsid w:val="00142CED"/>
    <w:rsid w:val="00142D4F"/>
    <w:rsid w:val="00142D9F"/>
    <w:rsid w:val="00142E40"/>
    <w:rsid w:val="00143667"/>
    <w:rsid w:val="0014381A"/>
    <w:rsid w:val="00143AEE"/>
    <w:rsid w:val="00143CF1"/>
    <w:rsid w:val="001441CE"/>
    <w:rsid w:val="0014429D"/>
    <w:rsid w:val="0014457D"/>
    <w:rsid w:val="00144588"/>
    <w:rsid w:val="00144C93"/>
    <w:rsid w:val="00144D2C"/>
    <w:rsid w:val="00144E1E"/>
    <w:rsid w:val="00144EB4"/>
    <w:rsid w:val="00145782"/>
    <w:rsid w:val="00145A52"/>
    <w:rsid w:val="00145C93"/>
    <w:rsid w:val="00145F2E"/>
    <w:rsid w:val="00146D15"/>
    <w:rsid w:val="00146D2B"/>
    <w:rsid w:val="00146DF9"/>
    <w:rsid w:val="00147113"/>
    <w:rsid w:val="001474C9"/>
    <w:rsid w:val="001479FA"/>
    <w:rsid w:val="00147CB7"/>
    <w:rsid w:val="00147FA3"/>
    <w:rsid w:val="00150595"/>
    <w:rsid w:val="00150913"/>
    <w:rsid w:val="00150F9E"/>
    <w:rsid w:val="001510A6"/>
    <w:rsid w:val="00151698"/>
    <w:rsid w:val="00151AAC"/>
    <w:rsid w:val="001523D1"/>
    <w:rsid w:val="0015260C"/>
    <w:rsid w:val="0015279B"/>
    <w:rsid w:val="001527E7"/>
    <w:rsid w:val="00152A8E"/>
    <w:rsid w:val="0015325D"/>
    <w:rsid w:val="0015338F"/>
    <w:rsid w:val="001533DF"/>
    <w:rsid w:val="00153A51"/>
    <w:rsid w:val="00153AB3"/>
    <w:rsid w:val="00153B6A"/>
    <w:rsid w:val="00154B66"/>
    <w:rsid w:val="00154D16"/>
    <w:rsid w:val="00154FAA"/>
    <w:rsid w:val="00155084"/>
    <w:rsid w:val="001550C7"/>
    <w:rsid w:val="001551E0"/>
    <w:rsid w:val="00155487"/>
    <w:rsid w:val="0015577C"/>
    <w:rsid w:val="00155FD8"/>
    <w:rsid w:val="00156CC5"/>
    <w:rsid w:val="001570A2"/>
    <w:rsid w:val="001574F4"/>
    <w:rsid w:val="001600A7"/>
    <w:rsid w:val="00160436"/>
    <w:rsid w:val="0016053F"/>
    <w:rsid w:val="00160A96"/>
    <w:rsid w:val="00160FA8"/>
    <w:rsid w:val="001617EF"/>
    <w:rsid w:val="0016181E"/>
    <w:rsid w:val="00161BEB"/>
    <w:rsid w:val="00161FDA"/>
    <w:rsid w:val="00162242"/>
    <w:rsid w:val="00162759"/>
    <w:rsid w:val="00162B92"/>
    <w:rsid w:val="00162C84"/>
    <w:rsid w:val="001637B7"/>
    <w:rsid w:val="00163B86"/>
    <w:rsid w:val="00163CB1"/>
    <w:rsid w:val="00163E4F"/>
    <w:rsid w:val="00163F75"/>
    <w:rsid w:val="00164B0E"/>
    <w:rsid w:val="00164C33"/>
    <w:rsid w:val="00164EBA"/>
    <w:rsid w:val="00164F65"/>
    <w:rsid w:val="0016570F"/>
    <w:rsid w:val="001664C2"/>
    <w:rsid w:val="001664F9"/>
    <w:rsid w:val="0016693E"/>
    <w:rsid w:val="00167143"/>
    <w:rsid w:val="0016742F"/>
    <w:rsid w:val="00167E59"/>
    <w:rsid w:val="001705B6"/>
    <w:rsid w:val="00170897"/>
    <w:rsid w:val="00170B82"/>
    <w:rsid w:val="00170C17"/>
    <w:rsid w:val="00170CDF"/>
    <w:rsid w:val="00171088"/>
    <w:rsid w:val="0017122C"/>
    <w:rsid w:val="00171444"/>
    <w:rsid w:val="00171711"/>
    <w:rsid w:val="00171E0A"/>
    <w:rsid w:val="001723A1"/>
    <w:rsid w:val="001727A1"/>
    <w:rsid w:val="001728DA"/>
    <w:rsid w:val="00173288"/>
    <w:rsid w:val="001733C0"/>
    <w:rsid w:val="00173659"/>
    <w:rsid w:val="001737CD"/>
    <w:rsid w:val="00173823"/>
    <w:rsid w:val="00173B4A"/>
    <w:rsid w:val="001741DD"/>
    <w:rsid w:val="001743C3"/>
    <w:rsid w:val="0017450B"/>
    <w:rsid w:val="00174B26"/>
    <w:rsid w:val="0017593C"/>
    <w:rsid w:val="00175A96"/>
    <w:rsid w:val="00175D76"/>
    <w:rsid w:val="00175DF1"/>
    <w:rsid w:val="00175FAC"/>
    <w:rsid w:val="0017609A"/>
    <w:rsid w:val="00176581"/>
    <w:rsid w:val="00176699"/>
    <w:rsid w:val="001766E4"/>
    <w:rsid w:val="00176725"/>
    <w:rsid w:val="00176B0B"/>
    <w:rsid w:val="0017706A"/>
    <w:rsid w:val="001772EB"/>
    <w:rsid w:val="001774FF"/>
    <w:rsid w:val="00177840"/>
    <w:rsid w:val="0017791A"/>
    <w:rsid w:val="00177946"/>
    <w:rsid w:val="00180E24"/>
    <w:rsid w:val="001812CF"/>
    <w:rsid w:val="00181528"/>
    <w:rsid w:val="00181C10"/>
    <w:rsid w:val="00181C7C"/>
    <w:rsid w:val="00181FB3"/>
    <w:rsid w:val="00182055"/>
    <w:rsid w:val="00182569"/>
    <w:rsid w:val="001829A9"/>
    <w:rsid w:val="00182CBA"/>
    <w:rsid w:val="00183507"/>
    <w:rsid w:val="0018372A"/>
    <w:rsid w:val="001837FA"/>
    <w:rsid w:val="00183E8B"/>
    <w:rsid w:val="00184010"/>
    <w:rsid w:val="00184217"/>
    <w:rsid w:val="00184267"/>
    <w:rsid w:val="001842CC"/>
    <w:rsid w:val="001844EB"/>
    <w:rsid w:val="00184A6E"/>
    <w:rsid w:val="00184C25"/>
    <w:rsid w:val="00184C99"/>
    <w:rsid w:val="0018504F"/>
    <w:rsid w:val="001853E8"/>
    <w:rsid w:val="001859AD"/>
    <w:rsid w:val="001861B4"/>
    <w:rsid w:val="00186474"/>
    <w:rsid w:val="0018647A"/>
    <w:rsid w:val="001869CA"/>
    <w:rsid w:val="00186A4A"/>
    <w:rsid w:val="00187631"/>
    <w:rsid w:val="001879B5"/>
    <w:rsid w:val="001879E9"/>
    <w:rsid w:val="0019007D"/>
    <w:rsid w:val="001909E4"/>
    <w:rsid w:val="00190A68"/>
    <w:rsid w:val="00190B94"/>
    <w:rsid w:val="001915E4"/>
    <w:rsid w:val="00191A2A"/>
    <w:rsid w:val="001923FA"/>
    <w:rsid w:val="00192851"/>
    <w:rsid w:val="00192934"/>
    <w:rsid w:val="00192ABC"/>
    <w:rsid w:val="00192BB5"/>
    <w:rsid w:val="001931AA"/>
    <w:rsid w:val="00193D1E"/>
    <w:rsid w:val="00193D65"/>
    <w:rsid w:val="001944CB"/>
    <w:rsid w:val="00194B07"/>
    <w:rsid w:val="00194C5F"/>
    <w:rsid w:val="00194F0C"/>
    <w:rsid w:val="00195201"/>
    <w:rsid w:val="0019565B"/>
    <w:rsid w:val="001956B3"/>
    <w:rsid w:val="00195F6A"/>
    <w:rsid w:val="001960AC"/>
    <w:rsid w:val="001968B9"/>
    <w:rsid w:val="001969AB"/>
    <w:rsid w:val="00196C80"/>
    <w:rsid w:val="00197113"/>
    <w:rsid w:val="00197764"/>
    <w:rsid w:val="001977BD"/>
    <w:rsid w:val="00197C3C"/>
    <w:rsid w:val="001A00B0"/>
    <w:rsid w:val="001A029D"/>
    <w:rsid w:val="001A1003"/>
    <w:rsid w:val="001A1676"/>
    <w:rsid w:val="001A171A"/>
    <w:rsid w:val="001A1954"/>
    <w:rsid w:val="001A2070"/>
    <w:rsid w:val="001A2281"/>
    <w:rsid w:val="001A2367"/>
    <w:rsid w:val="001A2F03"/>
    <w:rsid w:val="001A32AB"/>
    <w:rsid w:val="001A3521"/>
    <w:rsid w:val="001A382A"/>
    <w:rsid w:val="001A3DE6"/>
    <w:rsid w:val="001A40E0"/>
    <w:rsid w:val="001A411B"/>
    <w:rsid w:val="001A43AA"/>
    <w:rsid w:val="001A43E5"/>
    <w:rsid w:val="001A484C"/>
    <w:rsid w:val="001A509D"/>
    <w:rsid w:val="001A5412"/>
    <w:rsid w:val="001A567E"/>
    <w:rsid w:val="001A620D"/>
    <w:rsid w:val="001A6595"/>
    <w:rsid w:val="001A7406"/>
    <w:rsid w:val="001A75B3"/>
    <w:rsid w:val="001A76BA"/>
    <w:rsid w:val="001A7F60"/>
    <w:rsid w:val="001B06EA"/>
    <w:rsid w:val="001B0B2E"/>
    <w:rsid w:val="001B0B3D"/>
    <w:rsid w:val="001B0D83"/>
    <w:rsid w:val="001B0D9B"/>
    <w:rsid w:val="001B119C"/>
    <w:rsid w:val="001B11D8"/>
    <w:rsid w:val="001B1A1A"/>
    <w:rsid w:val="001B20DB"/>
    <w:rsid w:val="001B2A2A"/>
    <w:rsid w:val="001B2ED6"/>
    <w:rsid w:val="001B2FE0"/>
    <w:rsid w:val="001B32A8"/>
    <w:rsid w:val="001B344F"/>
    <w:rsid w:val="001B3587"/>
    <w:rsid w:val="001B38DD"/>
    <w:rsid w:val="001B4042"/>
    <w:rsid w:val="001B5022"/>
    <w:rsid w:val="001B5563"/>
    <w:rsid w:val="001B57EC"/>
    <w:rsid w:val="001B6753"/>
    <w:rsid w:val="001B685A"/>
    <w:rsid w:val="001B6F3A"/>
    <w:rsid w:val="001B7236"/>
    <w:rsid w:val="001B72D1"/>
    <w:rsid w:val="001B7501"/>
    <w:rsid w:val="001B79F4"/>
    <w:rsid w:val="001B7A5D"/>
    <w:rsid w:val="001B7FFC"/>
    <w:rsid w:val="001C063D"/>
    <w:rsid w:val="001C10F4"/>
    <w:rsid w:val="001C15B9"/>
    <w:rsid w:val="001C1798"/>
    <w:rsid w:val="001C1E38"/>
    <w:rsid w:val="001C254A"/>
    <w:rsid w:val="001C2979"/>
    <w:rsid w:val="001C2A3C"/>
    <w:rsid w:val="001C3253"/>
    <w:rsid w:val="001C3753"/>
    <w:rsid w:val="001C39DB"/>
    <w:rsid w:val="001C3AE6"/>
    <w:rsid w:val="001C3AF5"/>
    <w:rsid w:val="001C3CBE"/>
    <w:rsid w:val="001C40A6"/>
    <w:rsid w:val="001C4A70"/>
    <w:rsid w:val="001C530F"/>
    <w:rsid w:val="001C56DD"/>
    <w:rsid w:val="001C61C9"/>
    <w:rsid w:val="001C6883"/>
    <w:rsid w:val="001C72E1"/>
    <w:rsid w:val="001C737D"/>
    <w:rsid w:val="001C79DF"/>
    <w:rsid w:val="001C7AD4"/>
    <w:rsid w:val="001C7B09"/>
    <w:rsid w:val="001D0189"/>
    <w:rsid w:val="001D0250"/>
    <w:rsid w:val="001D0644"/>
    <w:rsid w:val="001D0BD3"/>
    <w:rsid w:val="001D0E42"/>
    <w:rsid w:val="001D0FF3"/>
    <w:rsid w:val="001D1087"/>
    <w:rsid w:val="001D1448"/>
    <w:rsid w:val="001D1853"/>
    <w:rsid w:val="001D18C3"/>
    <w:rsid w:val="001D209A"/>
    <w:rsid w:val="001D2FF3"/>
    <w:rsid w:val="001D39DF"/>
    <w:rsid w:val="001D3AB3"/>
    <w:rsid w:val="001D46A6"/>
    <w:rsid w:val="001D4713"/>
    <w:rsid w:val="001D555E"/>
    <w:rsid w:val="001D58C6"/>
    <w:rsid w:val="001D5BFE"/>
    <w:rsid w:val="001D5C30"/>
    <w:rsid w:val="001D5C40"/>
    <w:rsid w:val="001D6272"/>
    <w:rsid w:val="001D695B"/>
    <w:rsid w:val="001D6AB4"/>
    <w:rsid w:val="001D72E1"/>
    <w:rsid w:val="001D79E4"/>
    <w:rsid w:val="001D7B85"/>
    <w:rsid w:val="001D7E65"/>
    <w:rsid w:val="001E046E"/>
    <w:rsid w:val="001E10EB"/>
    <w:rsid w:val="001E19A8"/>
    <w:rsid w:val="001E1A5C"/>
    <w:rsid w:val="001E1CAF"/>
    <w:rsid w:val="001E1E7A"/>
    <w:rsid w:val="001E1ED8"/>
    <w:rsid w:val="001E20D4"/>
    <w:rsid w:val="001E234B"/>
    <w:rsid w:val="001E2355"/>
    <w:rsid w:val="001E267D"/>
    <w:rsid w:val="001E2AF7"/>
    <w:rsid w:val="001E2DAE"/>
    <w:rsid w:val="001E3192"/>
    <w:rsid w:val="001E3254"/>
    <w:rsid w:val="001E3CC6"/>
    <w:rsid w:val="001E3D19"/>
    <w:rsid w:val="001E3DA1"/>
    <w:rsid w:val="001E4040"/>
    <w:rsid w:val="001E4083"/>
    <w:rsid w:val="001E43F9"/>
    <w:rsid w:val="001E44CB"/>
    <w:rsid w:val="001E4638"/>
    <w:rsid w:val="001E484F"/>
    <w:rsid w:val="001E488C"/>
    <w:rsid w:val="001E491E"/>
    <w:rsid w:val="001E4A36"/>
    <w:rsid w:val="001E4A57"/>
    <w:rsid w:val="001E4DAC"/>
    <w:rsid w:val="001E4FB7"/>
    <w:rsid w:val="001E4FC2"/>
    <w:rsid w:val="001E5005"/>
    <w:rsid w:val="001E507A"/>
    <w:rsid w:val="001E5530"/>
    <w:rsid w:val="001E5B03"/>
    <w:rsid w:val="001E5F5B"/>
    <w:rsid w:val="001E642C"/>
    <w:rsid w:val="001E65BB"/>
    <w:rsid w:val="001E6ADE"/>
    <w:rsid w:val="001E6CF1"/>
    <w:rsid w:val="001E74EC"/>
    <w:rsid w:val="001E756A"/>
    <w:rsid w:val="001E7B4E"/>
    <w:rsid w:val="001E7CFE"/>
    <w:rsid w:val="001E7ED9"/>
    <w:rsid w:val="001F001D"/>
    <w:rsid w:val="001F0488"/>
    <w:rsid w:val="001F069E"/>
    <w:rsid w:val="001F0F87"/>
    <w:rsid w:val="001F0F9B"/>
    <w:rsid w:val="001F13E6"/>
    <w:rsid w:val="001F23DA"/>
    <w:rsid w:val="001F2AC1"/>
    <w:rsid w:val="001F2FC1"/>
    <w:rsid w:val="001F3025"/>
    <w:rsid w:val="001F3054"/>
    <w:rsid w:val="001F32A5"/>
    <w:rsid w:val="001F3AEF"/>
    <w:rsid w:val="001F3BC5"/>
    <w:rsid w:val="001F3D09"/>
    <w:rsid w:val="001F462F"/>
    <w:rsid w:val="001F4702"/>
    <w:rsid w:val="001F4A37"/>
    <w:rsid w:val="001F4C0E"/>
    <w:rsid w:val="001F4D73"/>
    <w:rsid w:val="001F5A74"/>
    <w:rsid w:val="001F5F21"/>
    <w:rsid w:val="001F6076"/>
    <w:rsid w:val="001F60C1"/>
    <w:rsid w:val="001F6122"/>
    <w:rsid w:val="001F61BD"/>
    <w:rsid w:val="001F6345"/>
    <w:rsid w:val="001F640D"/>
    <w:rsid w:val="001F6CEE"/>
    <w:rsid w:val="001F6ECA"/>
    <w:rsid w:val="001F7031"/>
    <w:rsid w:val="001F7AC1"/>
    <w:rsid w:val="001F7D8B"/>
    <w:rsid w:val="001F7FBF"/>
    <w:rsid w:val="002000BA"/>
    <w:rsid w:val="002000CC"/>
    <w:rsid w:val="00200409"/>
    <w:rsid w:val="00200E0C"/>
    <w:rsid w:val="00200E0E"/>
    <w:rsid w:val="0020139E"/>
    <w:rsid w:val="002013FD"/>
    <w:rsid w:val="00201E83"/>
    <w:rsid w:val="00202B97"/>
    <w:rsid w:val="00202C82"/>
    <w:rsid w:val="00202DBF"/>
    <w:rsid w:val="00202E2F"/>
    <w:rsid w:val="0020390F"/>
    <w:rsid w:val="00204453"/>
    <w:rsid w:val="00204558"/>
    <w:rsid w:val="00204A9B"/>
    <w:rsid w:val="00204B42"/>
    <w:rsid w:val="00204BC2"/>
    <w:rsid w:val="00205687"/>
    <w:rsid w:val="00205731"/>
    <w:rsid w:val="00206B6E"/>
    <w:rsid w:val="002071DB"/>
    <w:rsid w:val="0020753B"/>
    <w:rsid w:val="00207AA1"/>
    <w:rsid w:val="002102C8"/>
    <w:rsid w:val="00210548"/>
    <w:rsid w:val="00210D99"/>
    <w:rsid w:val="00211380"/>
    <w:rsid w:val="002114B1"/>
    <w:rsid w:val="00211858"/>
    <w:rsid w:val="0021192F"/>
    <w:rsid w:val="002119FD"/>
    <w:rsid w:val="00211C1E"/>
    <w:rsid w:val="00211C33"/>
    <w:rsid w:val="00212060"/>
    <w:rsid w:val="00212552"/>
    <w:rsid w:val="0021268D"/>
    <w:rsid w:val="002128D5"/>
    <w:rsid w:val="002129C3"/>
    <w:rsid w:val="00212B57"/>
    <w:rsid w:val="00212BB9"/>
    <w:rsid w:val="00212CED"/>
    <w:rsid w:val="00212D62"/>
    <w:rsid w:val="00212F12"/>
    <w:rsid w:val="00212F6E"/>
    <w:rsid w:val="0021311C"/>
    <w:rsid w:val="00213641"/>
    <w:rsid w:val="002136A0"/>
    <w:rsid w:val="002137B6"/>
    <w:rsid w:val="00213962"/>
    <w:rsid w:val="00213B97"/>
    <w:rsid w:val="002141E8"/>
    <w:rsid w:val="00214981"/>
    <w:rsid w:val="00214A1A"/>
    <w:rsid w:val="00214A93"/>
    <w:rsid w:val="00215981"/>
    <w:rsid w:val="00215AF0"/>
    <w:rsid w:val="00216A55"/>
    <w:rsid w:val="00216BA1"/>
    <w:rsid w:val="0021766B"/>
    <w:rsid w:val="002177DC"/>
    <w:rsid w:val="00217AD1"/>
    <w:rsid w:val="00217DA9"/>
    <w:rsid w:val="00217F7E"/>
    <w:rsid w:val="0022013F"/>
    <w:rsid w:val="002202D1"/>
    <w:rsid w:val="002202E1"/>
    <w:rsid w:val="002210E3"/>
    <w:rsid w:val="00221315"/>
    <w:rsid w:val="0022139C"/>
    <w:rsid w:val="002217DC"/>
    <w:rsid w:val="002218E8"/>
    <w:rsid w:val="00221E8D"/>
    <w:rsid w:val="00222913"/>
    <w:rsid w:val="00222A38"/>
    <w:rsid w:val="00222B60"/>
    <w:rsid w:val="00222E73"/>
    <w:rsid w:val="0022301E"/>
    <w:rsid w:val="0022323B"/>
    <w:rsid w:val="00223308"/>
    <w:rsid w:val="00223323"/>
    <w:rsid w:val="002238E3"/>
    <w:rsid w:val="00223907"/>
    <w:rsid w:val="002239B5"/>
    <w:rsid w:val="00223E81"/>
    <w:rsid w:val="00224C07"/>
    <w:rsid w:val="00225303"/>
    <w:rsid w:val="002256E4"/>
    <w:rsid w:val="0022654E"/>
    <w:rsid w:val="00226893"/>
    <w:rsid w:val="00226974"/>
    <w:rsid w:val="00226E32"/>
    <w:rsid w:val="002274F7"/>
    <w:rsid w:val="0022779F"/>
    <w:rsid w:val="00227A63"/>
    <w:rsid w:val="00227E47"/>
    <w:rsid w:val="0023029F"/>
    <w:rsid w:val="00230931"/>
    <w:rsid w:val="00230ACB"/>
    <w:rsid w:val="00230C16"/>
    <w:rsid w:val="00230E4F"/>
    <w:rsid w:val="00230EC4"/>
    <w:rsid w:val="0023134F"/>
    <w:rsid w:val="002314A3"/>
    <w:rsid w:val="00231BA6"/>
    <w:rsid w:val="00231FBD"/>
    <w:rsid w:val="0023289E"/>
    <w:rsid w:val="00232F9B"/>
    <w:rsid w:val="00233039"/>
    <w:rsid w:val="00233403"/>
    <w:rsid w:val="002336CD"/>
    <w:rsid w:val="002337ED"/>
    <w:rsid w:val="0023399A"/>
    <w:rsid w:val="00233D98"/>
    <w:rsid w:val="00233DE0"/>
    <w:rsid w:val="0023444D"/>
    <w:rsid w:val="00234982"/>
    <w:rsid w:val="00234B13"/>
    <w:rsid w:val="00235773"/>
    <w:rsid w:val="002359DA"/>
    <w:rsid w:val="002359E5"/>
    <w:rsid w:val="00235EF5"/>
    <w:rsid w:val="00236522"/>
    <w:rsid w:val="00236547"/>
    <w:rsid w:val="002365DE"/>
    <w:rsid w:val="00237324"/>
    <w:rsid w:val="00237343"/>
    <w:rsid w:val="00237643"/>
    <w:rsid w:val="0023780B"/>
    <w:rsid w:val="002378CF"/>
    <w:rsid w:val="00237939"/>
    <w:rsid w:val="002405BA"/>
    <w:rsid w:val="0024086D"/>
    <w:rsid w:val="00240A2D"/>
    <w:rsid w:val="00240A91"/>
    <w:rsid w:val="0024116C"/>
    <w:rsid w:val="002411FE"/>
    <w:rsid w:val="00241222"/>
    <w:rsid w:val="0024157D"/>
    <w:rsid w:val="002418C8"/>
    <w:rsid w:val="00241A96"/>
    <w:rsid w:val="0024225D"/>
    <w:rsid w:val="00242A0E"/>
    <w:rsid w:val="00242B45"/>
    <w:rsid w:val="00242E2B"/>
    <w:rsid w:val="00243297"/>
    <w:rsid w:val="00243321"/>
    <w:rsid w:val="00243819"/>
    <w:rsid w:val="002439B3"/>
    <w:rsid w:val="00243A58"/>
    <w:rsid w:val="00243FA3"/>
    <w:rsid w:val="00243FD7"/>
    <w:rsid w:val="00243FE8"/>
    <w:rsid w:val="00244402"/>
    <w:rsid w:val="00244451"/>
    <w:rsid w:val="002446F4"/>
    <w:rsid w:val="00244FCB"/>
    <w:rsid w:val="002451E4"/>
    <w:rsid w:val="002452DC"/>
    <w:rsid w:val="0024538D"/>
    <w:rsid w:val="002455DD"/>
    <w:rsid w:val="002455FF"/>
    <w:rsid w:val="00245D4B"/>
    <w:rsid w:val="0024609C"/>
    <w:rsid w:val="00246443"/>
    <w:rsid w:val="00246641"/>
    <w:rsid w:val="00246A5A"/>
    <w:rsid w:val="00246B00"/>
    <w:rsid w:val="00246D25"/>
    <w:rsid w:val="00246E46"/>
    <w:rsid w:val="00247362"/>
    <w:rsid w:val="002475BF"/>
    <w:rsid w:val="002478DE"/>
    <w:rsid w:val="00247ABB"/>
    <w:rsid w:val="002501C1"/>
    <w:rsid w:val="00250384"/>
    <w:rsid w:val="002507CA"/>
    <w:rsid w:val="00250F18"/>
    <w:rsid w:val="002512DE"/>
    <w:rsid w:val="0025145F"/>
    <w:rsid w:val="00251DEA"/>
    <w:rsid w:val="0025256D"/>
    <w:rsid w:val="002526CC"/>
    <w:rsid w:val="0025283C"/>
    <w:rsid w:val="00252AC7"/>
    <w:rsid w:val="00252C16"/>
    <w:rsid w:val="00252D22"/>
    <w:rsid w:val="0025341D"/>
    <w:rsid w:val="00253A8F"/>
    <w:rsid w:val="00253AE0"/>
    <w:rsid w:val="002541A8"/>
    <w:rsid w:val="00254832"/>
    <w:rsid w:val="002548D9"/>
    <w:rsid w:val="00254A1D"/>
    <w:rsid w:val="00254ED7"/>
    <w:rsid w:val="00255113"/>
    <w:rsid w:val="0025522E"/>
    <w:rsid w:val="00255290"/>
    <w:rsid w:val="00255306"/>
    <w:rsid w:val="00255A54"/>
    <w:rsid w:val="00255B15"/>
    <w:rsid w:val="00255BD3"/>
    <w:rsid w:val="00255D0A"/>
    <w:rsid w:val="00256361"/>
    <w:rsid w:val="002569BA"/>
    <w:rsid w:val="00256B3C"/>
    <w:rsid w:val="002571CA"/>
    <w:rsid w:val="00257E47"/>
    <w:rsid w:val="00257FCB"/>
    <w:rsid w:val="00260751"/>
    <w:rsid w:val="002608B1"/>
    <w:rsid w:val="00262312"/>
    <w:rsid w:val="00262D1B"/>
    <w:rsid w:val="00262DB0"/>
    <w:rsid w:val="00262E4E"/>
    <w:rsid w:val="00262EE9"/>
    <w:rsid w:val="0026308D"/>
    <w:rsid w:val="00263711"/>
    <w:rsid w:val="00263C9F"/>
    <w:rsid w:val="00263CC9"/>
    <w:rsid w:val="00263E1A"/>
    <w:rsid w:val="00263FFB"/>
    <w:rsid w:val="00264709"/>
    <w:rsid w:val="00264795"/>
    <w:rsid w:val="00264C77"/>
    <w:rsid w:val="002650C9"/>
    <w:rsid w:val="002653DD"/>
    <w:rsid w:val="002654DF"/>
    <w:rsid w:val="00265676"/>
    <w:rsid w:val="002659CB"/>
    <w:rsid w:val="00265B41"/>
    <w:rsid w:val="00265DA7"/>
    <w:rsid w:val="00266154"/>
    <w:rsid w:val="0026666E"/>
    <w:rsid w:val="0026685C"/>
    <w:rsid w:val="00266A9F"/>
    <w:rsid w:val="00266BD3"/>
    <w:rsid w:val="00266CE1"/>
    <w:rsid w:val="00266F7D"/>
    <w:rsid w:val="002670E9"/>
    <w:rsid w:val="0026718C"/>
    <w:rsid w:val="002675FB"/>
    <w:rsid w:val="002676AE"/>
    <w:rsid w:val="00267935"/>
    <w:rsid w:val="00267F50"/>
    <w:rsid w:val="00270258"/>
    <w:rsid w:val="002705BF"/>
    <w:rsid w:val="00270FCF"/>
    <w:rsid w:val="00271149"/>
    <w:rsid w:val="0027120A"/>
    <w:rsid w:val="0027134B"/>
    <w:rsid w:val="00271681"/>
    <w:rsid w:val="00271B8F"/>
    <w:rsid w:val="00271BF2"/>
    <w:rsid w:val="00272173"/>
    <w:rsid w:val="0027237C"/>
    <w:rsid w:val="0027269B"/>
    <w:rsid w:val="00272862"/>
    <w:rsid w:val="002728A1"/>
    <w:rsid w:val="002735CA"/>
    <w:rsid w:val="00273968"/>
    <w:rsid w:val="00274268"/>
    <w:rsid w:val="00274AD3"/>
    <w:rsid w:val="00274CBC"/>
    <w:rsid w:val="00274FF6"/>
    <w:rsid w:val="00275BF6"/>
    <w:rsid w:val="0027600B"/>
    <w:rsid w:val="0027600F"/>
    <w:rsid w:val="00276D5C"/>
    <w:rsid w:val="00277096"/>
    <w:rsid w:val="00277211"/>
    <w:rsid w:val="00277371"/>
    <w:rsid w:val="00277662"/>
    <w:rsid w:val="002776F2"/>
    <w:rsid w:val="002778FA"/>
    <w:rsid w:val="0027792C"/>
    <w:rsid w:val="00277CD6"/>
    <w:rsid w:val="00280596"/>
    <w:rsid w:val="00280819"/>
    <w:rsid w:val="00280896"/>
    <w:rsid w:val="00280BD6"/>
    <w:rsid w:val="00280D7F"/>
    <w:rsid w:val="0028115F"/>
    <w:rsid w:val="002812A8"/>
    <w:rsid w:val="0028170C"/>
    <w:rsid w:val="00281776"/>
    <w:rsid w:val="00281AFF"/>
    <w:rsid w:val="00281BA2"/>
    <w:rsid w:val="00282966"/>
    <w:rsid w:val="00282E5C"/>
    <w:rsid w:val="002834B8"/>
    <w:rsid w:val="002838D7"/>
    <w:rsid w:val="0028436E"/>
    <w:rsid w:val="00284997"/>
    <w:rsid w:val="002849A7"/>
    <w:rsid w:val="00284E9A"/>
    <w:rsid w:val="00284F95"/>
    <w:rsid w:val="002853B0"/>
    <w:rsid w:val="0028547F"/>
    <w:rsid w:val="002854E6"/>
    <w:rsid w:val="00285C84"/>
    <w:rsid w:val="00285DF3"/>
    <w:rsid w:val="00286195"/>
    <w:rsid w:val="002863F1"/>
    <w:rsid w:val="00286EA8"/>
    <w:rsid w:val="00287106"/>
    <w:rsid w:val="00287E0E"/>
    <w:rsid w:val="002903ED"/>
    <w:rsid w:val="0029053E"/>
    <w:rsid w:val="00290CA7"/>
    <w:rsid w:val="00291195"/>
    <w:rsid w:val="00291F43"/>
    <w:rsid w:val="00292BD8"/>
    <w:rsid w:val="00293196"/>
    <w:rsid w:val="00293D1A"/>
    <w:rsid w:val="0029401D"/>
    <w:rsid w:val="002944CB"/>
    <w:rsid w:val="00294C70"/>
    <w:rsid w:val="00295603"/>
    <w:rsid w:val="00295625"/>
    <w:rsid w:val="002958FE"/>
    <w:rsid w:val="002963EB"/>
    <w:rsid w:val="00296611"/>
    <w:rsid w:val="00296C8F"/>
    <w:rsid w:val="00296CCE"/>
    <w:rsid w:val="00296F5F"/>
    <w:rsid w:val="0029706C"/>
    <w:rsid w:val="00297138"/>
    <w:rsid w:val="002974C9"/>
    <w:rsid w:val="00297590"/>
    <w:rsid w:val="00297661"/>
    <w:rsid w:val="00297BBE"/>
    <w:rsid w:val="00297C35"/>
    <w:rsid w:val="00297E9B"/>
    <w:rsid w:val="002A073D"/>
    <w:rsid w:val="002A0F60"/>
    <w:rsid w:val="002A11D5"/>
    <w:rsid w:val="002A11F2"/>
    <w:rsid w:val="002A232F"/>
    <w:rsid w:val="002A2A08"/>
    <w:rsid w:val="002A2A68"/>
    <w:rsid w:val="002A2CAE"/>
    <w:rsid w:val="002A2E95"/>
    <w:rsid w:val="002A311C"/>
    <w:rsid w:val="002A3583"/>
    <w:rsid w:val="002A3A9E"/>
    <w:rsid w:val="002A47D7"/>
    <w:rsid w:val="002A5144"/>
    <w:rsid w:val="002A5590"/>
    <w:rsid w:val="002A5AE4"/>
    <w:rsid w:val="002A5DC9"/>
    <w:rsid w:val="002A5E52"/>
    <w:rsid w:val="002A5FC0"/>
    <w:rsid w:val="002A6705"/>
    <w:rsid w:val="002A699E"/>
    <w:rsid w:val="002A6F03"/>
    <w:rsid w:val="002A7030"/>
    <w:rsid w:val="002A70DC"/>
    <w:rsid w:val="002A7582"/>
    <w:rsid w:val="002A76C4"/>
    <w:rsid w:val="002A796C"/>
    <w:rsid w:val="002A7E4A"/>
    <w:rsid w:val="002B0508"/>
    <w:rsid w:val="002B0619"/>
    <w:rsid w:val="002B0AAF"/>
    <w:rsid w:val="002B0BC5"/>
    <w:rsid w:val="002B0CD9"/>
    <w:rsid w:val="002B0D09"/>
    <w:rsid w:val="002B0D88"/>
    <w:rsid w:val="002B0ECF"/>
    <w:rsid w:val="002B0FAB"/>
    <w:rsid w:val="002B1166"/>
    <w:rsid w:val="002B1220"/>
    <w:rsid w:val="002B12ED"/>
    <w:rsid w:val="002B12EF"/>
    <w:rsid w:val="002B16BC"/>
    <w:rsid w:val="002B1CC4"/>
    <w:rsid w:val="002B23E5"/>
    <w:rsid w:val="002B243B"/>
    <w:rsid w:val="002B2892"/>
    <w:rsid w:val="002B2941"/>
    <w:rsid w:val="002B294C"/>
    <w:rsid w:val="002B2E51"/>
    <w:rsid w:val="002B310C"/>
    <w:rsid w:val="002B4134"/>
    <w:rsid w:val="002B5642"/>
    <w:rsid w:val="002B590A"/>
    <w:rsid w:val="002B5A33"/>
    <w:rsid w:val="002B5FEF"/>
    <w:rsid w:val="002B62CF"/>
    <w:rsid w:val="002B6830"/>
    <w:rsid w:val="002B6B89"/>
    <w:rsid w:val="002B6B9C"/>
    <w:rsid w:val="002B6D29"/>
    <w:rsid w:val="002B6DE7"/>
    <w:rsid w:val="002B6E51"/>
    <w:rsid w:val="002B7480"/>
    <w:rsid w:val="002B769F"/>
    <w:rsid w:val="002B76D8"/>
    <w:rsid w:val="002B7FDF"/>
    <w:rsid w:val="002C07CD"/>
    <w:rsid w:val="002C0983"/>
    <w:rsid w:val="002C0A0B"/>
    <w:rsid w:val="002C0AF1"/>
    <w:rsid w:val="002C0E96"/>
    <w:rsid w:val="002C0F6C"/>
    <w:rsid w:val="002C1006"/>
    <w:rsid w:val="002C1583"/>
    <w:rsid w:val="002C15CA"/>
    <w:rsid w:val="002C1ADD"/>
    <w:rsid w:val="002C21B6"/>
    <w:rsid w:val="002C2264"/>
    <w:rsid w:val="002C2401"/>
    <w:rsid w:val="002C2AB6"/>
    <w:rsid w:val="002C2B0C"/>
    <w:rsid w:val="002C2E39"/>
    <w:rsid w:val="002C2E40"/>
    <w:rsid w:val="002C2E61"/>
    <w:rsid w:val="002C318A"/>
    <w:rsid w:val="002C3551"/>
    <w:rsid w:val="002C3799"/>
    <w:rsid w:val="002C39C3"/>
    <w:rsid w:val="002C3E67"/>
    <w:rsid w:val="002C402C"/>
    <w:rsid w:val="002C466E"/>
    <w:rsid w:val="002C469A"/>
    <w:rsid w:val="002C47F4"/>
    <w:rsid w:val="002C4A78"/>
    <w:rsid w:val="002C5334"/>
    <w:rsid w:val="002C55AF"/>
    <w:rsid w:val="002C58DE"/>
    <w:rsid w:val="002C5D24"/>
    <w:rsid w:val="002C62E6"/>
    <w:rsid w:val="002C6797"/>
    <w:rsid w:val="002C6B14"/>
    <w:rsid w:val="002C6D3C"/>
    <w:rsid w:val="002C6ED3"/>
    <w:rsid w:val="002C6F43"/>
    <w:rsid w:val="002C706F"/>
    <w:rsid w:val="002C7320"/>
    <w:rsid w:val="002C7573"/>
    <w:rsid w:val="002C7993"/>
    <w:rsid w:val="002C7B08"/>
    <w:rsid w:val="002C7C4D"/>
    <w:rsid w:val="002C7E94"/>
    <w:rsid w:val="002D0AC9"/>
    <w:rsid w:val="002D0F16"/>
    <w:rsid w:val="002D1263"/>
    <w:rsid w:val="002D12A1"/>
    <w:rsid w:val="002D167E"/>
    <w:rsid w:val="002D1A91"/>
    <w:rsid w:val="002D1AE7"/>
    <w:rsid w:val="002D210D"/>
    <w:rsid w:val="002D29E2"/>
    <w:rsid w:val="002D2DE8"/>
    <w:rsid w:val="002D3124"/>
    <w:rsid w:val="002D36D7"/>
    <w:rsid w:val="002D3CE0"/>
    <w:rsid w:val="002D42AA"/>
    <w:rsid w:val="002D4348"/>
    <w:rsid w:val="002D4739"/>
    <w:rsid w:val="002D4C49"/>
    <w:rsid w:val="002D5168"/>
    <w:rsid w:val="002D5600"/>
    <w:rsid w:val="002D577D"/>
    <w:rsid w:val="002D5814"/>
    <w:rsid w:val="002D5835"/>
    <w:rsid w:val="002D59E1"/>
    <w:rsid w:val="002D5BF6"/>
    <w:rsid w:val="002D6322"/>
    <w:rsid w:val="002D6398"/>
    <w:rsid w:val="002D6538"/>
    <w:rsid w:val="002D67CD"/>
    <w:rsid w:val="002D6A54"/>
    <w:rsid w:val="002D6BC4"/>
    <w:rsid w:val="002D6D03"/>
    <w:rsid w:val="002D6D0D"/>
    <w:rsid w:val="002D7512"/>
    <w:rsid w:val="002D78E9"/>
    <w:rsid w:val="002D791A"/>
    <w:rsid w:val="002D7B62"/>
    <w:rsid w:val="002D7B63"/>
    <w:rsid w:val="002D7C98"/>
    <w:rsid w:val="002D7CBD"/>
    <w:rsid w:val="002E056C"/>
    <w:rsid w:val="002E073F"/>
    <w:rsid w:val="002E0824"/>
    <w:rsid w:val="002E094E"/>
    <w:rsid w:val="002E0CDC"/>
    <w:rsid w:val="002E0D17"/>
    <w:rsid w:val="002E0DF4"/>
    <w:rsid w:val="002E0E14"/>
    <w:rsid w:val="002E1285"/>
    <w:rsid w:val="002E1460"/>
    <w:rsid w:val="002E15CF"/>
    <w:rsid w:val="002E180E"/>
    <w:rsid w:val="002E1A9D"/>
    <w:rsid w:val="002E1FAB"/>
    <w:rsid w:val="002E2172"/>
    <w:rsid w:val="002E2799"/>
    <w:rsid w:val="002E2905"/>
    <w:rsid w:val="002E29C7"/>
    <w:rsid w:val="002E2C8A"/>
    <w:rsid w:val="002E324F"/>
    <w:rsid w:val="002E34E1"/>
    <w:rsid w:val="002E3522"/>
    <w:rsid w:val="002E3E8F"/>
    <w:rsid w:val="002E3EB6"/>
    <w:rsid w:val="002E3FD6"/>
    <w:rsid w:val="002E4590"/>
    <w:rsid w:val="002E5074"/>
    <w:rsid w:val="002E50D3"/>
    <w:rsid w:val="002E56C1"/>
    <w:rsid w:val="002E59D7"/>
    <w:rsid w:val="002E5B43"/>
    <w:rsid w:val="002E5B46"/>
    <w:rsid w:val="002E6885"/>
    <w:rsid w:val="002E6B9E"/>
    <w:rsid w:val="002E6E1E"/>
    <w:rsid w:val="002E7782"/>
    <w:rsid w:val="002F0177"/>
    <w:rsid w:val="002F0326"/>
    <w:rsid w:val="002F04B9"/>
    <w:rsid w:val="002F05D1"/>
    <w:rsid w:val="002F08D1"/>
    <w:rsid w:val="002F0F33"/>
    <w:rsid w:val="002F11B3"/>
    <w:rsid w:val="002F17A4"/>
    <w:rsid w:val="002F1E5C"/>
    <w:rsid w:val="002F23B6"/>
    <w:rsid w:val="002F2F79"/>
    <w:rsid w:val="002F3187"/>
    <w:rsid w:val="002F3739"/>
    <w:rsid w:val="002F3BA4"/>
    <w:rsid w:val="002F3F64"/>
    <w:rsid w:val="002F4786"/>
    <w:rsid w:val="002F510A"/>
    <w:rsid w:val="002F54C0"/>
    <w:rsid w:val="002F5A3B"/>
    <w:rsid w:val="002F5ADC"/>
    <w:rsid w:val="002F6281"/>
    <w:rsid w:val="002F6401"/>
    <w:rsid w:val="002F648C"/>
    <w:rsid w:val="002F6C64"/>
    <w:rsid w:val="002F718A"/>
    <w:rsid w:val="002F72EC"/>
    <w:rsid w:val="002F7894"/>
    <w:rsid w:val="002F7A00"/>
    <w:rsid w:val="002F7C67"/>
    <w:rsid w:val="002F7F45"/>
    <w:rsid w:val="00300EF1"/>
    <w:rsid w:val="00301124"/>
    <w:rsid w:val="0030135A"/>
    <w:rsid w:val="00301A2A"/>
    <w:rsid w:val="00301B95"/>
    <w:rsid w:val="00301E4B"/>
    <w:rsid w:val="003020FB"/>
    <w:rsid w:val="003021CF"/>
    <w:rsid w:val="00302296"/>
    <w:rsid w:val="0030252C"/>
    <w:rsid w:val="0030287A"/>
    <w:rsid w:val="00302BB6"/>
    <w:rsid w:val="00302D32"/>
    <w:rsid w:val="00303B39"/>
    <w:rsid w:val="00303B83"/>
    <w:rsid w:val="003043AD"/>
    <w:rsid w:val="00304D56"/>
    <w:rsid w:val="00304D6D"/>
    <w:rsid w:val="00304F34"/>
    <w:rsid w:val="00304F80"/>
    <w:rsid w:val="003053B7"/>
    <w:rsid w:val="003055BF"/>
    <w:rsid w:val="00305841"/>
    <w:rsid w:val="00305898"/>
    <w:rsid w:val="003059CA"/>
    <w:rsid w:val="00305C11"/>
    <w:rsid w:val="00305D91"/>
    <w:rsid w:val="003061E5"/>
    <w:rsid w:val="00306B94"/>
    <w:rsid w:val="00306E86"/>
    <w:rsid w:val="0030703A"/>
    <w:rsid w:val="003073DB"/>
    <w:rsid w:val="00307722"/>
    <w:rsid w:val="003077CC"/>
    <w:rsid w:val="00307B5A"/>
    <w:rsid w:val="00307E4A"/>
    <w:rsid w:val="00310120"/>
    <w:rsid w:val="00310669"/>
    <w:rsid w:val="003106A4"/>
    <w:rsid w:val="003106E8"/>
    <w:rsid w:val="00310A18"/>
    <w:rsid w:val="00310C6F"/>
    <w:rsid w:val="00310DF5"/>
    <w:rsid w:val="00310F9A"/>
    <w:rsid w:val="0031167F"/>
    <w:rsid w:val="00311806"/>
    <w:rsid w:val="00311B75"/>
    <w:rsid w:val="00311E03"/>
    <w:rsid w:val="00312374"/>
    <w:rsid w:val="0031268A"/>
    <w:rsid w:val="0031297D"/>
    <w:rsid w:val="003129AF"/>
    <w:rsid w:val="00313226"/>
    <w:rsid w:val="003132E2"/>
    <w:rsid w:val="00313CA4"/>
    <w:rsid w:val="00313E73"/>
    <w:rsid w:val="00313FE7"/>
    <w:rsid w:val="0031447F"/>
    <w:rsid w:val="003145AF"/>
    <w:rsid w:val="0031479B"/>
    <w:rsid w:val="00314C66"/>
    <w:rsid w:val="0031518F"/>
    <w:rsid w:val="0031535C"/>
    <w:rsid w:val="0031557B"/>
    <w:rsid w:val="00315781"/>
    <w:rsid w:val="0031595D"/>
    <w:rsid w:val="0031629D"/>
    <w:rsid w:val="003164EB"/>
    <w:rsid w:val="00316CF1"/>
    <w:rsid w:val="00317454"/>
    <w:rsid w:val="00317821"/>
    <w:rsid w:val="00317A09"/>
    <w:rsid w:val="00320060"/>
    <w:rsid w:val="003207D1"/>
    <w:rsid w:val="00320C50"/>
    <w:rsid w:val="00320DF6"/>
    <w:rsid w:val="00320F2C"/>
    <w:rsid w:val="003210FA"/>
    <w:rsid w:val="00321BAB"/>
    <w:rsid w:val="00321E7B"/>
    <w:rsid w:val="003228DA"/>
    <w:rsid w:val="00322909"/>
    <w:rsid w:val="003230AF"/>
    <w:rsid w:val="00323142"/>
    <w:rsid w:val="0032314C"/>
    <w:rsid w:val="0032349A"/>
    <w:rsid w:val="00323831"/>
    <w:rsid w:val="00323C65"/>
    <w:rsid w:val="00323D96"/>
    <w:rsid w:val="00324004"/>
    <w:rsid w:val="00324658"/>
    <w:rsid w:val="00324726"/>
    <w:rsid w:val="00324D31"/>
    <w:rsid w:val="00324EB6"/>
    <w:rsid w:val="0032545B"/>
    <w:rsid w:val="00325CFA"/>
    <w:rsid w:val="0032636C"/>
    <w:rsid w:val="003263C9"/>
    <w:rsid w:val="003267F2"/>
    <w:rsid w:val="003269FF"/>
    <w:rsid w:val="00326F1E"/>
    <w:rsid w:val="003270B7"/>
    <w:rsid w:val="0032774B"/>
    <w:rsid w:val="00327ADA"/>
    <w:rsid w:val="00327B8B"/>
    <w:rsid w:val="00330A1F"/>
    <w:rsid w:val="00330B08"/>
    <w:rsid w:val="00330CDB"/>
    <w:rsid w:val="003316E8"/>
    <w:rsid w:val="00331716"/>
    <w:rsid w:val="00331863"/>
    <w:rsid w:val="0033187F"/>
    <w:rsid w:val="00331A40"/>
    <w:rsid w:val="00331B42"/>
    <w:rsid w:val="00332003"/>
    <w:rsid w:val="003325D7"/>
    <w:rsid w:val="0033272E"/>
    <w:rsid w:val="0033282F"/>
    <w:rsid w:val="00332930"/>
    <w:rsid w:val="00332DF6"/>
    <w:rsid w:val="00332E76"/>
    <w:rsid w:val="00332FD2"/>
    <w:rsid w:val="00333086"/>
    <w:rsid w:val="00333513"/>
    <w:rsid w:val="0033423A"/>
    <w:rsid w:val="0033479F"/>
    <w:rsid w:val="00334B6B"/>
    <w:rsid w:val="00334C0C"/>
    <w:rsid w:val="00335019"/>
    <w:rsid w:val="0033540E"/>
    <w:rsid w:val="00335538"/>
    <w:rsid w:val="00335B7A"/>
    <w:rsid w:val="00335C49"/>
    <w:rsid w:val="003360ED"/>
    <w:rsid w:val="0033677F"/>
    <w:rsid w:val="0033694B"/>
    <w:rsid w:val="00336969"/>
    <w:rsid w:val="00336CF9"/>
    <w:rsid w:val="003371B6"/>
    <w:rsid w:val="0033739C"/>
    <w:rsid w:val="00337BFF"/>
    <w:rsid w:val="00337DBD"/>
    <w:rsid w:val="00337DC3"/>
    <w:rsid w:val="00337FD5"/>
    <w:rsid w:val="003400DC"/>
    <w:rsid w:val="00340438"/>
    <w:rsid w:val="0034089B"/>
    <w:rsid w:val="00340FA6"/>
    <w:rsid w:val="00340FB7"/>
    <w:rsid w:val="003411D4"/>
    <w:rsid w:val="00341C76"/>
    <w:rsid w:val="00342053"/>
    <w:rsid w:val="003423D9"/>
    <w:rsid w:val="00343994"/>
    <w:rsid w:val="00343DA8"/>
    <w:rsid w:val="0034446A"/>
    <w:rsid w:val="003444C5"/>
    <w:rsid w:val="0034493C"/>
    <w:rsid w:val="00344BA3"/>
    <w:rsid w:val="00344D8C"/>
    <w:rsid w:val="00344F64"/>
    <w:rsid w:val="00345382"/>
    <w:rsid w:val="00345CAE"/>
    <w:rsid w:val="00346170"/>
    <w:rsid w:val="003464D2"/>
    <w:rsid w:val="00346701"/>
    <w:rsid w:val="00346BCE"/>
    <w:rsid w:val="00346BD9"/>
    <w:rsid w:val="00346E18"/>
    <w:rsid w:val="00347144"/>
    <w:rsid w:val="0035081D"/>
    <w:rsid w:val="00350B52"/>
    <w:rsid w:val="00351084"/>
    <w:rsid w:val="00351533"/>
    <w:rsid w:val="00351CCA"/>
    <w:rsid w:val="00352174"/>
    <w:rsid w:val="0035225F"/>
    <w:rsid w:val="00352628"/>
    <w:rsid w:val="003529B1"/>
    <w:rsid w:val="00353781"/>
    <w:rsid w:val="003538DC"/>
    <w:rsid w:val="003546A2"/>
    <w:rsid w:val="003547A5"/>
    <w:rsid w:val="0035480B"/>
    <w:rsid w:val="00354B4F"/>
    <w:rsid w:val="00354BB1"/>
    <w:rsid w:val="00355038"/>
    <w:rsid w:val="00356080"/>
    <w:rsid w:val="003560C7"/>
    <w:rsid w:val="003564A8"/>
    <w:rsid w:val="00356A4E"/>
    <w:rsid w:val="00356D11"/>
    <w:rsid w:val="003572A9"/>
    <w:rsid w:val="003574E6"/>
    <w:rsid w:val="00357712"/>
    <w:rsid w:val="00360284"/>
    <w:rsid w:val="00360374"/>
    <w:rsid w:val="003605F8"/>
    <w:rsid w:val="00360930"/>
    <w:rsid w:val="00360F83"/>
    <w:rsid w:val="00361130"/>
    <w:rsid w:val="003613E1"/>
    <w:rsid w:val="00362179"/>
    <w:rsid w:val="003627C9"/>
    <w:rsid w:val="00362BB1"/>
    <w:rsid w:val="00362E83"/>
    <w:rsid w:val="00362FAE"/>
    <w:rsid w:val="0036302A"/>
    <w:rsid w:val="003637A1"/>
    <w:rsid w:val="00363802"/>
    <w:rsid w:val="00363978"/>
    <w:rsid w:val="00363B0C"/>
    <w:rsid w:val="00363C85"/>
    <w:rsid w:val="003641EF"/>
    <w:rsid w:val="003643F1"/>
    <w:rsid w:val="003646E5"/>
    <w:rsid w:val="003647E5"/>
    <w:rsid w:val="003649CB"/>
    <w:rsid w:val="003649E0"/>
    <w:rsid w:val="00364CAB"/>
    <w:rsid w:val="00364EC2"/>
    <w:rsid w:val="0036503C"/>
    <w:rsid w:val="003657FF"/>
    <w:rsid w:val="00365832"/>
    <w:rsid w:val="003659FD"/>
    <w:rsid w:val="00365BBE"/>
    <w:rsid w:val="00365E75"/>
    <w:rsid w:val="00366143"/>
    <w:rsid w:val="00366401"/>
    <w:rsid w:val="00366863"/>
    <w:rsid w:val="00370042"/>
    <w:rsid w:val="003704B7"/>
    <w:rsid w:val="00370957"/>
    <w:rsid w:val="003715AC"/>
    <w:rsid w:val="003720EA"/>
    <w:rsid w:val="003721AB"/>
    <w:rsid w:val="00372CE5"/>
    <w:rsid w:val="00372FC1"/>
    <w:rsid w:val="003738DE"/>
    <w:rsid w:val="00373EAE"/>
    <w:rsid w:val="00374071"/>
    <w:rsid w:val="003747BA"/>
    <w:rsid w:val="00374828"/>
    <w:rsid w:val="00375393"/>
    <w:rsid w:val="00375B30"/>
    <w:rsid w:val="00376A14"/>
    <w:rsid w:val="00377873"/>
    <w:rsid w:val="00377DCC"/>
    <w:rsid w:val="00380283"/>
    <w:rsid w:val="003802BA"/>
    <w:rsid w:val="003803F3"/>
    <w:rsid w:val="00380593"/>
    <w:rsid w:val="003809B7"/>
    <w:rsid w:val="00380EBC"/>
    <w:rsid w:val="003810FD"/>
    <w:rsid w:val="003811EB"/>
    <w:rsid w:val="003817A4"/>
    <w:rsid w:val="00381A01"/>
    <w:rsid w:val="00381A81"/>
    <w:rsid w:val="00381BF7"/>
    <w:rsid w:val="00381C48"/>
    <w:rsid w:val="00381CAD"/>
    <w:rsid w:val="0038257D"/>
    <w:rsid w:val="00382B36"/>
    <w:rsid w:val="00382E4E"/>
    <w:rsid w:val="00382F52"/>
    <w:rsid w:val="003830D0"/>
    <w:rsid w:val="00383371"/>
    <w:rsid w:val="00383594"/>
    <w:rsid w:val="003835B3"/>
    <w:rsid w:val="003839F3"/>
    <w:rsid w:val="00383F97"/>
    <w:rsid w:val="00384834"/>
    <w:rsid w:val="00384EFD"/>
    <w:rsid w:val="00385112"/>
    <w:rsid w:val="003852F3"/>
    <w:rsid w:val="00385BCC"/>
    <w:rsid w:val="00385E7E"/>
    <w:rsid w:val="00386741"/>
    <w:rsid w:val="00386C89"/>
    <w:rsid w:val="0038707F"/>
    <w:rsid w:val="00387505"/>
    <w:rsid w:val="0038797C"/>
    <w:rsid w:val="00387D3E"/>
    <w:rsid w:val="00387EBE"/>
    <w:rsid w:val="00390042"/>
    <w:rsid w:val="003901E6"/>
    <w:rsid w:val="0039036F"/>
    <w:rsid w:val="00390B52"/>
    <w:rsid w:val="00390D8C"/>
    <w:rsid w:val="00391196"/>
    <w:rsid w:val="003919B1"/>
    <w:rsid w:val="0039268A"/>
    <w:rsid w:val="0039323C"/>
    <w:rsid w:val="0039386F"/>
    <w:rsid w:val="00393AB4"/>
    <w:rsid w:val="00393D11"/>
    <w:rsid w:val="00394954"/>
    <w:rsid w:val="00394A57"/>
    <w:rsid w:val="00394FDC"/>
    <w:rsid w:val="00395221"/>
    <w:rsid w:val="0039527A"/>
    <w:rsid w:val="00395418"/>
    <w:rsid w:val="003958BD"/>
    <w:rsid w:val="00395D69"/>
    <w:rsid w:val="00395FBB"/>
    <w:rsid w:val="003965C6"/>
    <w:rsid w:val="003967DF"/>
    <w:rsid w:val="00396BDD"/>
    <w:rsid w:val="00396CCA"/>
    <w:rsid w:val="003972F3"/>
    <w:rsid w:val="00397691"/>
    <w:rsid w:val="00397B2A"/>
    <w:rsid w:val="00397C3F"/>
    <w:rsid w:val="00397E10"/>
    <w:rsid w:val="00397E97"/>
    <w:rsid w:val="00397EB1"/>
    <w:rsid w:val="00397FE3"/>
    <w:rsid w:val="003A01E3"/>
    <w:rsid w:val="003A0626"/>
    <w:rsid w:val="003A0ACD"/>
    <w:rsid w:val="003A120A"/>
    <w:rsid w:val="003A14B8"/>
    <w:rsid w:val="003A16AA"/>
    <w:rsid w:val="003A1995"/>
    <w:rsid w:val="003A1DE1"/>
    <w:rsid w:val="003A1F2C"/>
    <w:rsid w:val="003A1F83"/>
    <w:rsid w:val="003A21CA"/>
    <w:rsid w:val="003A2734"/>
    <w:rsid w:val="003A2F4B"/>
    <w:rsid w:val="003A3143"/>
    <w:rsid w:val="003A3498"/>
    <w:rsid w:val="003A371C"/>
    <w:rsid w:val="003A3F13"/>
    <w:rsid w:val="003A405C"/>
    <w:rsid w:val="003A4470"/>
    <w:rsid w:val="003A46EF"/>
    <w:rsid w:val="003A4FF2"/>
    <w:rsid w:val="003A504E"/>
    <w:rsid w:val="003A51BD"/>
    <w:rsid w:val="003A5314"/>
    <w:rsid w:val="003A565E"/>
    <w:rsid w:val="003A5A19"/>
    <w:rsid w:val="003A5B39"/>
    <w:rsid w:val="003A65D2"/>
    <w:rsid w:val="003A690F"/>
    <w:rsid w:val="003A6BA0"/>
    <w:rsid w:val="003A7599"/>
    <w:rsid w:val="003A79F9"/>
    <w:rsid w:val="003A7EA1"/>
    <w:rsid w:val="003B0233"/>
    <w:rsid w:val="003B04C3"/>
    <w:rsid w:val="003B05E8"/>
    <w:rsid w:val="003B0A48"/>
    <w:rsid w:val="003B0D9E"/>
    <w:rsid w:val="003B0DD8"/>
    <w:rsid w:val="003B1007"/>
    <w:rsid w:val="003B136C"/>
    <w:rsid w:val="003B14E3"/>
    <w:rsid w:val="003B200D"/>
    <w:rsid w:val="003B27F0"/>
    <w:rsid w:val="003B2C2A"/>
    <w:rsid w:val="003B2D92"/>
    <w:rsid w:val="003B2E51"/>
    <w:rsid w:val="003B3141"/>
    <w:rsid w:val="003B3ACD"/>
    <w:rsid w:val="003B3E7B"/>
    <w:rsid w:val="003B4270"/>
    <w:rsid w:val="003B42EB"/>
    <w:rsid w:val="003B48D4"/>
    <w:rsid w:val="003B4D41"/>
    <w:rsid w:val="003B4F87"/>
    <w:rsid w:val="003B5B7B"/>
    <w:rsid w:val="003B5BDA"/>
    <w:rsid w:val="003B6BF7"/>
    <w:rsid w:val="003B6CDF"/>
    <w:rsid w:val="003B6F10"/>
    <w:rsid w:val="003B70CA"/>
    <w:rsid w:val="003B740B"/>
    <w:rsid w:val="003B74C8"/>
    <w:rsid w:val="003B78A6"/>
    <w:rsid w:val="003B7AF1"/>
    <w:rsid w:val="003C0082"/>
    <w:rsid w:val="003C0949"/>
    <w:rsid w:val="003C09AF"/>
    <w:rsid w:val="003C1025"/>
    <w:rsid w:val="003C1996"/>
    <w:rsid w:val="003C1C19"/>
    <w:rsid w:val="003C1C2B"/>
    <w:rsid w:val="003C2707"/>
    <w:rsid w:val="003C3781"/>
    <w:rsid w:val="003C3D43"/>
    <w:rsid w:val="003C484B"/>
    <w:rsid w:val="003C4C79"/>
    <w:rsid w:val="003C4D2E"/>
    <w:rsid w:val="003C4D36"/>
    <w:rsid w:val="003C4EA0"/>
    <w:rsid w:val="003C50EE"/>
    <w:rsid w:val="003C5F37"/>
    <w:rsid w:val="003C6112"/>
    <w:rsid w:val="003C6938"/>
    <w:rsid w:val="003C69F7"/>
    <w:rsid w:val="003C6F18"/>
    <w:rsid w:val="003C70A9"/>
    <w:rsid w:val="003C70DF"/>
    <w:rsid w:val="003C7662"/>
    <w:rsid w:val="003C7833"/>
    <w:rsid w:val="003D05B2"/>
    <w:rsid w:val="003D0811"/>
    <w:rsid w:val="003D0AD1"/>
    <w:rsid w:val="003D0CDD"/>
    <w:rsid w:val="003D0D30"/>
    <w:rsid w:val="003D14B0"/>
    <w:rsid w:val="003D1527"/>
    <w:rsid w:val="003D1649"/>
    <w:rsid w:val="003D178A"/>
    <w:rsid w:val="003D1A33"/>
    <w:rsid w:val="003D1BD6"/>
    <w:rsid w:val="003D2AA0"/>
    <w:rsid w:val="003D2F5D"/>
    <w:rsid w:val="003D2FE3"/>
    <w:rsid w:val="003D3115"/>
    <w:rsid w:val="003D3201"/>
    <w:rsid w:val="003D3268"/>
    <w:rsid w:val="003D33F7"/>
    <w:rsid w:val="003D357A"/>
    <w:rsid w:val="003D4763"/>
    <w:rsid w:val="003D477F"/>
    <w:rsid w:val="003D52E5"/>
    <w:rsid w:val="003D5351"/>
    <w:rsid w:val="003D5954"/>
    <w:rsid w:val="003D5BBE"/>
    <w:rsid w:val="003D5E39"/>
    <w:rsid w:val="003D64B5"/>
    <w:rsid w:val="003D6E6E"/>
    <w:rsid w:val="003D7726"/>
    <w:rsid w:val="003D7A2B"/>
    <w:rsid w:val="003D7C70"/>
    <w:rsid w:val="003E185E"/>
    <w:rsid w:val="003E1877"/>
    <w:rsid w:val="003E1D17"/>
    <w:rsid w:val="003E1FA2"/>
    <w:rsid w:val="003E34BA"/>
    <w:rsid w:val="003E34E4"/>
    <w:rsid w:val="003E3700"/>
    <w:rsid w:val="003E3812"/>
    <w:rsid w:val="003E3C2E"/>
    <w:rsid w:val="003E3DB9"/>
    <w:rsid w:val="003E3F6A"/>
    <w:rsid w:val="003E437A"/>
    <w:rsid w:val="003E4BD5"/>
    <w:rsid w:val="003E5312"/>
    <w:rsid w:val="003E611A"/>
    <w:rsid w:val="003E6340"/>
    <w:rsid w:val="003E66A0"/>
    <w:rsid w:val="003E754D"/>
    <w:rsid w:val="003E7B08"/>
    <w:rsid w:val="003E7CA8"/>
    <w:rsid w:val="003F00BA"/>
    <w:rsid w:val="003F0180"/>
    <w:rsid w:val="003F0A0A"/>
    <w:rsid w:val="003F0A3B"/>
    <w:rsid w:val="003F0BEC"/>
    <w:rsid w:val="003F14C5"/>
    <w:rsid w:val="003F1DFC"/>
    <w:rsid w:val="003F20B7"/>
    <w:rsid w:val="003F22A3"/>
    <w:rsid w:val="003F2440"/>
    <w:rsid w:val="003F2A90"/>
    <w:rsid w:val="003F3FE4"/>
    <w:rsid w:val="003F40A1"/>
    <w:rsid w:val="003F4802"/>
    <w:rsid w:val="003F481D"/>
    <w:rsid w:val="003F4D17"/>
    <w:rsid w:val="003F4EC8"/>
    <w:rsid w:val="003F546B"/>
    <w:rsid w:val="003F54A3"/>
    <w:rsid w:val="003F586F"/>
    <w:rsid w:val="003F59F4"/>
    <w:rsid w:val="003F5A4E"/>
    <w:rsid w:val="003F5BA1"/>
    <w:rsid w:val="003F5F30"/>
    <w:rsid w:val="003F634D"/>
    <w:rsid w:val="003F6697"/>
    <w:rsid w:val="003F6752"/>
    <w:rsid w:val="003F6A52"/>
    <w:rsid w:val="003F6C47"/>
    <w:rsid w:val="003F6D7F"/>
    <w:rsid w:val="003F7395"/>
    <w:rsid w:val="003F751F"/>
    <w:rsid w:val="003F7645"/>
    <w:rsid w:val="003F78E4"/>
    <w:rsid w:val="00400076"/>
    <w:rsid w:val="004005C6"/>
    <w:rsid w:val="004005D7"/>
    <w:rsid w:val="004007EA"/>
    <w:rsid w:val="00400F4E"/>
    <w:rsid w:val="004013A7"/>
    <w:rsid w:val="00401570"/>
    <w:rsid w:val="004018AA"/>
    <w:rsid w:val="00401AB9"/>
    <w:rsid w:val="00401B5D"/>
    <w:rsid w:val="0040240C"/>
    <w:rsid w:val="00402524"/>
    <w:rsid w:val="00402CFA"/>
    <w:rsid w:val="004032A0"/>
    <w:rsid w:val="0040391D"/>
    <w:rsid w:val="004040CD"/>
    <w:rsid w:val="00404247"/>
    <w:rsid w:val="004042FA"/>
    <w:rsid w:val="00404510"/>
    <w:rsid w:val="00404772"/>
    <w:rsid w:val="00404F01"/>
    <w:rsid w:val="004050B7"/>
    <w:rsid w:val="0040566B"/>
    <w:rsid w:val="00405858"/>
    <w:rsid w:val="004069A3"/>
    <w:rsid w:val="00406E82"/>
    <w:rsid w:val="00407289"/>
    <w:rsid w:val="0040786B"/>
    <w:rsid w:val="00407DC9"/>
    <w:rsid w:val="00407F0A"/>
    <w:rsid w:val="0041002F"/>
    <w:rsid w:val="00410158"/>
    <w:rsid w:val="00410E65"/>
    <w:rsid w:val="00410FF5"/>
    <w:rsid w:val="00411069"/>
    <w:rsid w:val="00411625"/>
    <w:rsid w:val="00411753"/>
    <w:rsid w:val="00411CB3"/>
    <w:rsid w:val="00411FC9"/>
    <w:rsid w:val="0041272F"/>
    <w:rsid w:val="00412874"/>
    <w:rsid w:val="00412960"/>
    <w:rsid w:val="00413E8B"/>
    <w:rsid w:val="00414097"/>
    <w:rsid w:val="004141CC"/>
    <w:rsid w:val="00414249"/>
    <w:rsid w:val="00414517"/>
    <w:rsid w:val="004148B3"/>
    <w:rsid w:val="00414B47"/>
    <w:rsid w:val="00414B4E"/>
    <w:rsid w:val="00414F7F"/>
    <w:rsid w:val="00415166"/>
    <w:rsid w:val="00415A75"/>
    <w:rsid w:val="00415FC8"/>
    <w:rsid w:val="004160F7"/>
    <w:rsid w:val="004165A9"/>
    <w:rsid w:val="004167A8"/>
    <w:rsid w:val="00416A05"/>
    <w:rsid w:val="00416F09"/>
    <w:rsid w:val="00417737"/>
    <w:rsid w:val="0041775B"/>
    <w:rsid w:val="004178FA"/>
    <w:rsid w:val="00417A4F"/>
    <w:rsid w:val="00417DD0"/>
    <w:rsid w:val="0042047E"/>
    <w:rsid w:val="00420B54"/>
    <w:rsid w:val="00420BE6"/>
    <w:rsid w:val="00420D4E"/>
    <w:rsid w:val="00420EF8"/>
    <w:rsid w:val="00421A31"/>
    <w:rsid w:val="00422583"/>
    <w:rsid w:val="004228D3"/>
    <w:rsid w:val="00422B8F"/>
    <w:rsid w:val="00422F12"/>
    <w:rsid w:val="00422F5F"/>
    <w:rsid w:val="004230C4"/>
    <w:rsid w:val="004230CF"/>
    <w:rsid w:val="00423C52"/>
    <w:rsid w:val="00423CF7"/>
    <w:rsid w:val="00424020"/>
    <w:rsid w:val="004247AE"/>
    <w:rsid w:val="004247F0"/>
    <w:rsid w:val="00424925"/>
    <w:rsid w:val="00424BB0"/>
    <w:rsid w:val="00424BC8"/>
    <w:rsid w:val="00424F36"/>
    <w:rsid w:val="004256E3"/>
    <w:rsid w:val="00426A71"/>
    <w:rsid w:val="00426CA1"/>
    <w:rsid w:val="00426D35"/>
    <w:rsid w:val="0042714C"/>
    <w:rsid w:val="00427171"/>
    <w:rsid w:val="0042768F"/>
    <w:rsid w:val="0042792A"/>
    <w:rsid w:val="00427F37"/>
    <w:rsid w:val="00427FFA"/>
    <w:rsid w:val="004302AC"/>
    <w:rsid w:val="004308F9"/>
    <w:rsid w:val="00430D40"/>
    <w:rsid w:val="00430EE9"/>
    <w:rsid w:val="00431584"/>
    <w:rsid w:val="004316BA"/>
    <w:rsid w:val="00431FC4"/>
    <w:rsid w:val="004322DE"/>
    <w:rsid w:val="004325D9"/>
    <w:rsid w:val="00432760"/>
    <w:rsid w:val="00432AD7"/>
    <w:rsid w:val="00432B32"/>
    <w:rsid w:val="00432D1B"/>
    <w:rsid w:val="00433429"/>
    <w:rsid w:val="00433483"/>
    <w:rsid w:val="00433671"/>
    <w:rsid w:val="00434670"/>
    <w:rsid w:val="00434F33"/>
    <w:rsid w:val="0043567C"/>
    <w:rsid w:val="00435A1F"/>
    <w:rsid w:val="00435F5C"/>
    <w:rsid w:val="00436B51"/>
    <w:rsid w:val="00436BEA"/>
    <w:rsid w:val="00436EED"/>
    <w:rsid w:val="0043726B"/>
    <w:rsid w:val="004377A8"/>
    <w:rsid w:val="00437F8A"/>
    <w:rsid w:val="004404BF"/>
    <w:rsid w:val="00440616"/>
    <w:rsid w:val="0044076C"/>
    <w:rsid w:val="00440B95"/>
    <w:rsid w:val="00440DDC"/>
    <w:rsid w:val="004410FA"/>
    <w:rsid w:val="0044206D"/>
    <w:rsid w:val="004420B8"/>
    <w:rsid w:val="00442124"/>
    <w:rsid w:val="00442196"/>
    <w:rsid w:val="00442274"/>
    <w:rsid w:val="004422B6"/>
    <w:rsid w:val="0044272C"/>
    <w:rsid w:val="00442838"/>
    <w:rsid w:val="00443999"/>
    <w:rsid w:val="00443B4D"/>
    <w:rsid w:val="00443C9A"/>
    <w:rsid w:val="00443D95"/>
    <w:rsid w:val="004443A8"/>
    <w:rsid w:val="00444B93"/>
    <w:rsid w:val="00444C0D"/>
    <w:rsid w:val="004459BD"/>
    <w:rsid w:val="00445DE4"/>
    <w:rsid w:val="00446040"/>
    <w:rsid w:val="004463AD"/>
    <w:rsid w:val="00446CBA"/>
    <w:rsid w:val="004472C0"/>
    <w:rsid w:val="00447630"/>
    <w:rsid w:val="004478A4"/>
    <w:rsid w:val="00447D3B"/>
    <w:rsid w:val="00447E1A"/>
    <w:rsid w:val="00450346"/>
    <w:rsid w:val="004512A3"/>
    <w:rsid w:val="00452000"/>
    <w:rsid w:val="00452E59"/>
    <w:rsid w:val="0045300C"/>
    <w:rsid w:val="00453042"/>
    <w:rsid w:val="004531B8"/>
    <w:rsid w:val="00453236"/>
    <w:rsid w:val="00453866"/>
    <w:rsid w:val="00453BF4"/>
    <w:rsid w:val="00454670"/>
    <w:rsid w:val="004548D7"/>
    <w:rsid w:val="00454DFA"/>
    <w:rsid w:val="00454E2A"/>
    <w:rsid w:val="00454F79"/>
    <w:rsid w:val="00455364"/>
    <w:rsid w:val="00455574"/>
    <w:rsid w:val="004556EF"/>
    <w:rsid w:val="00455BDB"/>
    <w:rsid w:val="00455D8C"/>
    <w:rsid w:val="00455DF0"/>
    <w:rsid w:val="00456265"/>
    <w:rsid w:val="00456848"/>
    <w:rsid w:val="00456F70"/>
    <w:rsid w:val="004574C5"/>
    <w:rsid w:val="004576D9"/>
    <w:rsid w:val="00457837"/>
    <w:rsid w:val="004602F0"/>
    <w:rsid w:val="00460540"/>
    <w:rsid w:val="004607DB"/>
    <w:rsid w:val="00460B4B"/>
    <w:rsid w:val="00460BA8"/>
    <w:rsid w:val="00460FF2"/>
    <w:rsid w:val="00461845"/>
    <w:rsid w:val="00461BFF"/>
    <w:rsid w:val="00461EBE"/>
    <w:rsid w:val="00461FC6"/>
    <w:rsid w:val="0046236F"/>
    <w:rsid w:val="00462BA8"/>
    <w:rsid w:val="00462CB7"/>
    <w:rsid w:val="00462F31"/>
    <w:rsid w:val="004637DC"/>
    <w:rsid w:val="00463B55"/>
    <w:rsid w:val="00463C6E"/>
    <w:rsid w:val="00463D3D"/>
    <w:rsid w:val="00463F82"/>
    <w:rsid w:val="004640B6"/>
    <w:rsid w:val="004648E7"/>
    <w:rsid w:val="00464ACF"/>
    <w:rsid w:val="004658A1"/>
    <w:rsid w:val="00465B60"/>
    <w:rsid w:val="00465BAD"/>
    <w:rsid w:val="004664FC"/>
    <w:rsid w:val="00467F4A"/>
    <w:rsid w:val="00470AF1"/>
    <w:rsid w:val="00470CBB"/>
    <w:rsid w:val="00470DC3"/>
    <w:rsid w:val="004711B4"/>
    <w:rsid w:val="004712E8"/>
    <w:rsid w:val="004715D7"/>
    <w:rsid w:val="00471AE1"/>
    <w:rsid w:val="00471C10"/>
    <w:rsid w:val="00471C75"/>
    <w:rsid w:val="00471F2F"/>
    <w:rsid w:val="00472060"/>
    <w:rsid w:val="0047256D"/>
    <w:rsid w:val="00472588"/>
    <w:rsid w:val="00472A14"/>
    <w:rsid w:val="00472D6C"/>
    <w:rsid w:val="0047382A"/>
    <w:rsid w:val="00473B66"/>
    <w:rsid w:val="00473D9F"/>
    <w:rsid w:val="00473EA8"/>
    <w:rsid w:val="004742D2"/>
    <w:rsid w:val="004744EA"/>
    <w:rsid w:val="00474678"/>
    <w:rsid w:val="00474B07"/>
    <w:rsid w:val="00474B84"/>
    <w:rsid w:val="00474D45"/>
    <w:rsid w:val="00475533"/>
    <w:rsid w:val="0047592A"/>
    <w:rsid w:val="00475989"/>
    <w:rsid w:val="00475E5A"/>
    <w:rsid w:val="00475F09"/>
    <w:rsid w:val="0047615F"/>
    <w:rsid w:val="0047656E"/>
    <w:rsid w:val="0047686C"/>
    <w:rsid w:val="004770C0"/>
    <w:rsid w:val="00477774"/>
    <w:rsid w:val="00477912"/>
    <w:rsid w:val="00477C1D"/>
    <w:rsid w:val="00477C24"/>
    <w:rsid w:val="00477C74"/>
    <w:rsid w:val="00477F38"/>
    <w:rsid w:val="00480102"/>
    <w:rsid w:val="004801C1"/>
    <w:rsid w:val="004803F6"/>
    <w:rsid w:val="00480AB6"/>
    <w:rsid w:val="00480B23"/>
    <w:rsid w:val="004810BE"/>
    <w:rsid w:val="00481900"/>
    <w:rsid w:val="00481B4C"/>
    <w:rsid w:val="00481E85"/>
    <w:rsid w:val="0048219F"/>
    <w:rsid w:val="00482352"/>
    <w:rsid w:val="004825A0"/>
    <w:rsid w:val="00482884"/>
    <w:rsid w:val="0048323E"/>
    <w:rsid w:val="00483750"/>
    <w:rsid w:val="00483912"/>
    <w:rsid w:val="00483A74"/>
    <w:rsid w:val="00484C8A"/>
    <w:rsid w:val="00485099"/>
    <w:rsid w:val="00485D87"/>
    <w:rsid w:val="004860BB"/>
    <w:rsid w:val="00486BB7"/>
    <w:rsid w:val="00486CB3"/>
    <w:rsid w:val="00486E36"/>
    <w:rsid w:val="00487030"/>
    <w:rsid w:val="00487C01"/>
    <w:rsid w:val="00487C41"/>
    <w:rsid w:val="00490136"/>
    <w:rsid w:val="004901CD"/>
    <w:rsid w:val="0049027B"/>
    <w:rsid w:val="0049037A"/>
    <w:rsid w:val="00490536"/>
    <w:rsid w:val="004914EE"/>
    <w:rsid w:val="004916A2"/>
    <w:rsid w:val="004917B8"/>
    <w:rsid w:val="00491BB6"/>
    <w:rsid w:val="00491DFA"/>
    <w:rsid w:val="00491E0F"/>
    <w:rsid w:val="004921DC"/>
    <w:rsid w:val="00492467"/>
    <w:rsid w:val="00492559"/>
    <w:rsid w:val="00492693"/>
    <w:rsid w:val="00492696"/>
    <w:rsid w:val="004927E7"/>
    <w:rsid w:val="004928E1"/>
    <w:rsid w:val="004928E6"/>
    <w:rsid w:val="00492FBA"/>
    <w:rsid w:val="00493174"/>
    <w:rsid w:val="00493F3F"/>
    <w:rsid w:val="004941C5"/>
    <w:rsid w:val="004945E0"/>
    <w:rsid w:val="00494692"/>
    <w:rsid w:val="00494C12"/>
    <w:rsid w:val="00494F35"/>
    <w:rsid w:val="0049537F"/>
    <w:rsid w:val="004956F3"/>
    <w:rsid w:val="00495C46"/>
    <w:rsid w:val="00495DA8"/>
    <w:rsid w:val="00495E4C"/>
    <w:rsid w:val="00496ABE"/>
    <w:rsid w:val="00496C2D"/>
    <w:rsid w:val="00497054"/>
    <w:rsid w:val="00497BB2"/>
    <w:rsid w:val="004A0451"/>
    <w:rsid w:val="004A0747"/>
    <w:rsid w:val="004A08ED"/>
    <w:rsid w:val="004A0B09"/>
    <w:rsid w:val="004A0D65"/>
    <w:rsid w:val="004A1280"/>
    <w:rsid w:val="004A14D1"/>
    <w:rsid w:val="004A163B"/>
    <w:rsid w:val="004A16CB"/>
    <w:rsid w:val="004A1CF6"/>
    <w:rsid w:val="004A2462"/>
    <w:rsid w:val="004A2789"/>
    <w:rsid w:val="004A27B3"/>
    <w:rsid w:val="004A2904"/>
    <w:rsid w:val="004A3105"/>
    <w:rsid w:val="004A3450"/>
    <w:rsid w:val="004A3B50"/>
    <w:rsid w:val="004A3FBE"/>
    <w:rsid w:val="004A427D"/>
    <w:rsid w:val="004A4350"/>
    <w:rsid w:val="004A4A0A"/>
    <w:rsid w:val="004A506F"/>
    <w:rsid w:val="004A5D55"/>
    <w:rsid w:val="004A5F0B"/>
    <w:rsid w:val="004A6C99"/>
    <w:rsid w:val="004A7107"/>
    <w:rsid w:val="004A786D"/>
    <w:rsid w:val="004A7C9F"/>
    <w:rsid w:val="004A7CCD"/>
    <w:rsid w:val="004A7DEA"/>
    <w:rsid w:val="004A7EB5"/>
    <w:rsid w:val="004B0A3C"/>
    <w:rsid w:val="004B0A4B"/>
    <w:rsid w:val="004B186A"/>
    <w:rsid w:val="004B1A17"/>
    <w:rsid w:val="004B1A83"/>
    <w:rsid w:val="004B23F8"/>
    <w:rsid w:val="004B2401"/>
    <w:rsid w:val="004B263C"/>
    <w:rsid w:val="004B26AB"/>
    <w:rsid w:val="004B28BE"/>
    <w:rsid w:val="004B2F01"/>
    <w:rsid w:val="004B35E3"/>
    <w:rsid w:val="004B384C"/>
    <w:rsid w:val="004B3AB2"/>
    <w:rsid w:val="004B3F6A"/>
    <w:rsid w:val="004B400C"/>
    <w:rsid w:val="004B44A4"/>
    <w:rsid w:val="004B44C9"/>
    <w:rsid w:val="004B4BDE"/>
    <w:rsid w:val="004B4F09"/>
    <w:rsid w:val="004B567D"/>
    <w:rsid w:val="004B5684"/>
    <w:rsid w:val="004B56C3"/>
    <w:rsid w:val="004B57B0"/>
    <w:rsid w:val="004B665E"/>
    <w:rsid w:val="004B66C2"/>
    <w:rsid w:val="004B6A13"/>
    <w:rsid w:val="004B7279"/>
    <w:rsid w:val="004B732B"/>
    <w:rsid w:val="004B758C"/>
    <w:rsid w:val="004B76A8"/>
    <w:rsid w:val="004B7BC8"/>
    <w:rsid w:val="004B7BF5"/>
    <w:rsid w:val="004B7D45"/>
    <w:rsid w:val="004B7EC6"/>
    <w:rsid w:val="004C01A7"/>
    <w:rsid w:val="004C09A6"/>
    <w:rsid w:val="004C0B50"/>
    <w:rsid w:val="004C0CBC"/>
    <w:rsid w:val="004C11E1"/>
    <w:rsid w:val="004C1F64"/>
    <w:rsid w:val="004C1F81"/>
    <w:rsid w:val="004C2131"/>
    <w:rsid w:val="004C2435"/>
    <w:rsid w:val="004C29B1"/>
    <w:rsid w:val="004C2B9F"/>
    <w:rsid w:val="004C33BB"/>
    <w:rsid w:val="004C348B"/>
    <w:rsid w:val="004C377E"/>
    <w:rsid w:val="004C39F9"/>
    <w:rsid w:val="004C3BB4"/>
    <w:rsid w:val="004C3C4D"/>
    <w:rsid w:val="004C44BA"/>
    <w:rsid w:val="004C5164"/>
    <w:rsid w:val="004C56A7"/>
    <w:rsid w:val="004C580D"/>
    <w:rsid w:val="004C5978"/>
    <w:rsid w:val="004C5FF4"/>
    <w:rsid w:val="004C6F51"/>
    <w:rsid w:val="004C6FD6"/>
    <w:rsid w:val="004C7102"/>
    <w:rsid w:val="004C7322"/>
    <w:rsid w:val="004C7E7B"/>
    <w:rsid w:val="004D0541"/>
    <w:rsid w:val="004D08CC"/>
    <w:rsid w:val="004D0C39"/>
    <w:rsid w:val="004D0C86"/>
    <w:rsid w:val="004D1161"/>
    <w:rsid w:val="004D1620"/>
    <w:rsid w:val="004D1627"/>
    <w:rsid w:val="004D165F"/>
    <w:rsid w:val="004D1842"/>
    <w:rsid w:val="004D1A79"/>
    <w:rsid w:val="004D25FB"/>
    <w:rsid w:val="004D2B2E"/>
    <w:rsid w:val="004D2D2A"/>
    <w:rsid w:val="004D2E7B"/>
    <w:rsid w:val="004D321C"/>
    <w:rsid w:val="004D3533"/>
    <w:rsid w:val="004D3B8B"/>
    <w:rsid w:val="004D4B58"/>
    <w:rsid w:val="004D53DC"/>
    <w:rsid w:val="004D574E"/>
    <w:rsid w:val="004D6129"/>
    <w:rsid w:val="004D61BE"/>
    <w:rsid w:val="004D69B3"/>
    <w:rsid w:val="004D6EA6"/>
    <w:rsid w:val="004D7268"/>
    <w:rsid w:val="004D76B7"/>
    <w:rsid w:val="004D76C4"/>
    <w:rsid w:val="004D7820"/>
    <w:rsid w:val="004D7C7F"/>
    <w:rsid w:val="004E01AD"/>
    <w:rsid w:val="004E0494"/>
    <w:rsid w:val="004E092A"/>
    <w:rsid w:val="004E144F"/>
    <w:rsid w:val="004E193E"/>
    <w:rsid w:val="004E1941"/>
    <w:rsid w:val="004E23F9"/>
    <w:rsid w:val="004E3729"/>
    <w:rsid w:val="004E3B64"/>
    <w:rsid w:val="004E3D4C"/>
    <w:rsid w:val="004E4606"/>
    <w:rsid w:val="004E475B"/>
    <w:rsid w:val="004E4A00"/>
    <w:rsid w:val="004E4C63"/>
    <w:rsid w:val="004E4F28"/>
    <w:rsid w:val="004E52A8"/>
    <w:rsid w:val="004E5DFB"/>
    <w:rsid w:val="004E5E6A"/>
    <w:rsid w:val="004E655A"/>
    <w:rsid w:val="004E66EE"/>
    <w:rsid w:val="004E67F7"/>
    <w:rsid w:val="004E702C"/>
    <w:rsid w:val="004E76F9"/>
    <w:rsid w:val="004E78DF"/>
    <w:rsid w:val="004E7D46"/>
    <w:rsid w:val="004E7D4C"/>
    <w:rsid w:val="004E7DE9"/>
    <w:rsid w:val="004E7E18"/>
    <w:rsid w:val="004E7E53"/>
    <w:rsid w:val="004E7E7E"/>
    <w:rsid w:val="004F05F8"/>
    <w:rsid w:val="004F06FB"/>
    <w:rsid w:val="004F0D4E"/>
    <w:rsid w:val="004F0DBC"/>
    <w:rsid w:val="004F101F"/>
    <w:rsid w:val="004F1025"/>
    <w:rsid w:val="004F1044"/>
    <w:rsid w:val="004F12BE"/>
    <w:rsid w:val="004F15CE"/>
    <w:rsid w:val="004F1C47"/>
    <w:rsid w:val="004F22B9"/>
    <w:rsid w:val="004F22FD"/>
    <w:rsid w:val="004F23CB"/>
    <w:rsid w:val="004F24E0"/>
    <w:rsid w:val="004F26C4"/>
    <w:rsid w:val="004F2A41"/>
    <w:rsid w:val="004F2B40"/>
    <w:rsid w:val="004F2C93"/>
    <w:rsid w:val="004F2D2E"/>
    <w:rsid w:val="004F3131"/>
    <w:rsid w:val="004F3229"/>
    <w:rsid w:val="004F430B"/>
    <w:rsid w:val="004F4F1A"/>
    <w:rsid w:val="004F51DD"/>
    <w:rsid w:val="004F58D8"/>
    <w:rsid w:val="004F5953"/>
    <w:rsid w:val="004F5D4D"/>
    <w:rsid w:val="004F5FC8"/>
    <w:rsid w:val="004F7144"/>
    <w:rsid w:val="005004CF"/>
    <w:rsid w:val="005005DE"/>
    <w:rsid w:val="005009DE"/>
    <w:rsid w:val="00501964"/>
    <w:rsid w:val="005019B8"/>
    <w:rsid w:val="00502701"/>
    <w:rsid w:val="005029E2"/>
    <w:rsid w:val="00502FC0"/>
    <w:rsid w:val="005030F2"/>
    <w:rsid w:val="0050315F"/>
    <w:rsid w:val="005034B0"/>
    <w:rsid w:val="00503910"/>
    <w:rsid w:val="00503BD3"/>
    <w:rsid w:val="00503CCF"/>
    <w:rsid w:val="00504213"/>
    <w:rsid w:val="00504A1D"/>
    <w:rsid w:val="00504D15"/>
    <w:rsid w:val="00504FBC"/>
    <w:rsid w:val="005050F7"/>
    <w:rsid w:val="0050558C"/>
    <w:rsid w:val="0050594E"/>
    <w:rsid w:val="00505FF7"/>
    <w:rsid w:val="00506186"/>
    <w:rsid w:val="005061B5"/>
    <w:rsid w:val="005061F1"/>
    <w:rsid w:val="005063B3"/>
    <w:rsid w:val="0050668C"/>
    <w:rsid w:val="00506C8F"/>
    <w:rsid w:val="0050716E"/>
    <w:rsid w:val="005072EB"/>
    <w:rsid w:val="00507319"/>
    <w:rsid w:val="005073DC"/>
    <w:rsid w:val="0050742E"/>
    <w:rsid w:val="00507F5D"/>
    <w:rsid w:val="00510052"/>
    <w:rsid w:val="005101ED"/>
    <w:rsid w:val="0051126E"/>
    <w:rsid w:val="005112E7"/>
    <w:rsid w:val="00511384"/>
    <w:rsid w:val="00511A4B"/>
    <w:rsid w:val="00511F5F"/>
    <w:rsid w:val="00512032"/>
    <w:rsid w:val="00512294"/>
    <w:rsid w:val="005122D7"/>
    <w:rsid w:val="005123CA"/>
    <w:rsid w:val="00512612"/>
    <w:rsid w:val="00512624"/>
    <w:rsid w:val="00512DC3"/>
    <w:rsid w:val="0051381B"/>
    <w:rsid w:val="00514333"/>
    <w:rsid w:val="0051462A"/>
    <w:rsid w:val="00514676"/>
    <w:rsid w:val="0051484D"/>
    <w:rsid w:val="00514E9C"/>
    <w:rsid w:val="0051555B"/>
    <w:rsid w:val="00515902"/>
    <w:rsid w:val="00515D70"/>
    <w:rsid w:val="00515E2A"/>
    <w:rsid w:val="00516093"/>
    <w:rsid w:val="005165F1"/>
    <w:rsid w:val="00516681"/>
    <w:rsid w:val="00516B53"/>
    <w:rsid w:val="00516BBA"/>
    <w:rsid w:val="00516D7B"/>
    <w:rsid w:val="00517073"/>
    <w:rsid w:val="00517115"/>
    <w:rsid w:val="005173B8"/>
    <w:rsid w:val="00517569"/>
    <w:rsid w:val="005177F4"/>
    <w:rsid w:val="00517965"/>
    <w:rsid w:val="00517DEA"/>
    <w:rsid w:val="0052048F"/>
    <w:rsid w:val="005207F5"/>
    <w:rsid w:val="00520C48"/>
    <w:rsid w:val="00521602"/>
    <w:rsid w:val="00521803"/>
    <w:rsid w:val="00521811"/>
    <w:rsid w:val="005223DB"/>
    <w:rsid w:val="005224D8"/>
    <w:rsid w:val="00522B3A"/>
    <w:rsid w:val="00522B52"/>
    <w:rsid w:val="00523749"/>
    <w:rsid w:val="00523F96"/>
    <w:rsid w:val="0052425D"/>
    <w:rsid w:val="0052479A"/>
    <w:rsid w:val="005249AE"/>
    <w:rsid w:val="00524A93"/>
    <w:rsid w:val="00524AE8"/>
    <w:rsid w:val="00524F3F"/>
    <w:rsid w:val="00524FD8"/>
    <w:rsid w:val="00525015"/>
    <w:rsid w:val="0052550B"/>
    <w:rsid w:val="00525AA0"/>
    <w:rsid w:val="00525B5F"/>
    <w:rsid w:val="00525F0F"/>
    <w:rsid w:val="00526B49"/>
    <w:rsid w:val="00526BD1"/>
    <w:rsid w:val="00527172"/>
    <w:rsid w:val="00527763"/>
    <w:rsid w:val="00527FAE"/>
    <w:rsid w:val="00530496"/>
    <w:rsid w:val="00530CE5"/>
    <w:rsid w:val="005310D1"/>
    <w:rsid w:val="005313B9"/>
    <w:rsid w:val="005315D1"/>
    <w:rsid w:val="00531763"/>
    <w:rsid w:val="00531BDA"/>
    <w:rsid w:val="00531F9A"/>
    <w:rsid w:val="005323BD"/>
    <w:rsid w:val="005327C5"/>
    <w:rsid w:val="00532CC0"/>
    <w:rsid w:val="005330CE"/>
    <w:rsid w:val="00533400"/>
    <w:rsid w:val="0053378C"/>
    <w:rsid w:val="00533818"/>
    <w:rsid w:val="005338CB"/>
    <w:rsid w:val="00533BB0"/>
    <w:rsid w:val="0053413D"/>
    <w:rsid w:val="005344E6"/>
    <w:rsid w:val="00534697"/>
    <w:rsid w:val="005349E6"/>
    <w:rsid w:val="00534A8A"/>
    <w:rsid w:val="00534ED1"/>
    <w:rsid w:val="00535071"/>
    <w:rsid w:val="00535FA8"/>
    <w:rsid w:val="0053610D"/>
    <w:rsid w:val="005361C7"/>
    <w:rsid w:val="00536222"/>
    <w:rsid w:val="00536A9F"/>
    <w:rsid w:val="00536E61"/>
    <w:rsid w:val="00536EC8"/>
    <w:rsid w:val="00537239"/>
    <w:rsid w:val="00537395"/>
    <w:rsid w:val="005374BD"/>
    <w:rsid w:val="00537662"/>
    <w:rsid w:val="005378A4"/>
    <w:rsid w:val="00537E35"/>
    <w:rsid w:val="00537F1E"/>
    <w:rsid w:val="00537F84"/>
    <w:rsid w:val="0054050D"/>
    <w:rsid w:val="00540560"/>
    <w:rsid w:val="00540B7E"/>
    <w:rsid w:val="00540B99"/>
    <w:rsid w:val="00540C8B"/>
    <w:rsid w:val="00540CD3"/>
    <w:rsid w:val="00540F70"/>
    <w:rsid w:val="00540FAC"/>
    <w:rsid w:val="00541002"/>
    <w:rsid w:val="00541414"/>
    <w:rsid w:val="00541CA5"/>
    <w:rsid w:val="005425B1"/>
    <w:rsid w:val="00542848"/>
    <w:rsid w:val="00542A68"/>
    <w:rsid w:val="00542AB6"/>
    <w:rsid w:val="0054311E"/>
    <w:rsid w:val="0054383D"/>
    <w:rsid w:val="00543881"/>
    <w:rsid w:val="00543A56"/>
    <w:rsid w:val="00543E13"/>
    <w:rsid w:val="005444CA"/>
    <w:rsid w:val="005445A6"/>
    <w:rsid w:val="005445AA"/>
    <w:rsid w:val="0054487B"/>
    <w:rsid w:val="00544925"/>
    <w:rsid w:val="00544D85"/>
    <w:rsid w:val="00545BF7"/>
    <w:rsid w:val="0054688E"/>
    <w:rsid w:val="005468D5"/>
    <w:rsid w:val="00546A33"/>
    <w:rsid w:val="00546DF5"/>
    <w:rsid w:val="0054765E"/>
    <w:rsid w:val="0054785F"/>
    <w:rsid w:val="00547A52"/>
    <w:rsid w:val="00547B94"/>
    <w:rsid w:val="00547D6A"/>
    <w:rsid w:val="00547EA7"/>
    <w:rsid w:val="0055069C"/>
    <w:rsid w:val="005514D8"/>
    <w:rsid w:val="005521B0"/>
    <w:rsid w:val="00552719"/>
    <w:rsid w:val="005527FB"/>
    <w:rsid w:val="00552BAE"/>
    <w:rsid w:val="00552EEB"/>
    <w:rsid w:val="00553887"/>
    <w:rsid w:val="005539D3"/>
    <w:rsid w:val="00553BC8"/>
    <w:rsid w:val="00553C1B"/>
    <w:rsid w:val="005545E9"/>
    <w:rsid w:val="0055484F"/>
    <w:rsid w:val="0055494F"/>
    <w:rsid w:val="005549F8"/>
    <w:rsid w:val="0055569F"/>
    <w:rsid w:val="00555B83"/>
    <w:rsid w:val="00555C6A"/>
    <w:rsid w:val="00555FE0"/>
    <w:rsid w:val="00556828"/>
    <w:rsid w:val="005569EA"/>
    <w:rsid w:val="00556A7D"/>
    <w:rsid w:val="00556AC3"/>
    <w:rsid w:val="00556C5F"/>
    <w:rsid w:val="00556DF2"/>
    <w:rsid w:val="005570A9"/>
    <w:rsid w:val="005576CF"/>
    <w:rsid w:val="00557A28"/>
    <w:rsid w:val="00557E07"/>
    <w:rsid w:val="00557F96"/>
    <w:rsid w:val="0056016A"/>
    <w:rsid w:val="005601E9"/>
    <w:rsid w:val="00560289"/>
    <w:rsid w:val="005602B9"/>
    <w:rsid w:val="00560E9E"/>
    <w:rsid w:val="00561FE3"/>
    <w:rsid w:val="005625E8"/>
    <w:rsid w:val="005626E6"/>
    <w:rsid w:val="00562D3E"/>
    <w:rsid w:val="005630E4"/>
    <w:rsid w:val="005639D6"/>
    <w:rsid w:val="00563ABE"/>
    <w:rsid w:val="00563F63"/>
    <w:rsid w:val="005640B9"/>
    <w:rsid w:val="005643C6"/>
    <w:rsid w:val="005645C1"/>
    <w:rsid w:val="00564943"/>
    <w:rsid w:val="00564A8B"/>
    <w:rsid w:val="00564E14"/>
    <w:rsid w:val="005651BE"/>
    <w:rsid w:val="00565684"/>
    <w:rsid w:val="00566461"/>
    <w:rsid w:val="00566878"/>
    <w:rsid w:val="00566B75"/>
    <w:rsid w:val="00566C4C"/>
    <w:rsid w:val="00566DCA"/>
    <w:rsid w:val="005670E7"/>
    <w:rsid w:val="0056737A"/>
    <w:rsid w:val="00567449"/>
    <w:rsid w:val="00567457"/>
    <w:rsid w:val="0056787A"/>
    <w:rsid w:val="00567A18"/>
    <w:rsid w:val="00567C3F"/>
    <w:rsid w:val="0057027E"/>
    <w:rsid w:val="005702AF"/>
    <w:rsid w:val="00570639"/>
    <w:rsid w:val="00570955"/>
    <w:rsid w:val="00570C2C"/>
    <w:rsid w:val="005712B9"/>
    <w:rsid w:val="005712E0"/>
    <w:rsid w:val="005718B8"/>
    <w:rsid w:val="00571958"/>
    <w:rsid w:val="00571F99"/>
    <w:rsid w:val="005727C9"/>
    <w:rsid w:val="0057283F"/>
    <w:rsid w:val="0057284B"/>
    <w:rsid w:val="0057294C"/>
    <w:rsid w:val="00572999"/>
    <w:rsid w:val="005735A1"/>
    <w:rsid w:val="00573736"/>
    <w:rsid w:val="00573CE2"/>
    <w:rsid w:val="00574040"/>
    <w:rsid w:val="00574D63"/>
    <w:rsid w:val="00574FFF"/>
    <w:rsid w:val="005756A9"/>
    <w:rsid w:val="00575A44"/>
    <w:rsid w:val="00575A6F"/>
    <w:rsid w:val="0057604B"/>
    <w:rsid w:val="0057618D"/>
    <w:rsid w:val="005761C6"/>
    <w:rsid w:val="00576E89"/>
    <w:rsid w:val="00576F0F"/>
    <w:rsid w:val="005770AA"/>
    <w:rsid w:val="00577A00"/>
    <w:rsid w:val="00580534"/>
    <w:rsid w:val="005811D3"/>
    <w:rsid w:val="00581C59"/>
    <w:rsid w:val="00581C89"/>
    <w:rsid w:val="00581F25"/>
    <w:rsid w:val="005820E6"/>
    <w:rsid w:val="00582356"/>
    <w:rsid w:val="00582411"/>
    <w:rsid w:val="00582541"/>
    <w:rsid w:val="00582619"/>
    <w:rsid w:val="005828E1"/>
    <w:rsid w:val="00582B75"/>
    <w:rsid w:val="00583A38"/>
    <w:rsid w:val="00583A4E"/>
    <w:rsid w:val="00583D43"/>
    <w:rsid w:val="00583F5B"/>
    <w:rsid w:val="00584751"/>
    <w:rsid w:val="00584B65"/>
    <w:rsid w:val="00584B8D"/>
    <w:rsid w:val="00584FDF"/>
    <w:rsid w:val="00585863"/>
    <w:rsid w:val="00585883"/>
    <w:rsid w:val="00585889"/>
    <w:rsid w:val="00585898"/>
    <w:rsid w:val="005859A6"/>
    <w:rsid w:val="00585EE0"/>
    <w:rsid w:val="00586174"/>
    <w:rsid w:val="00586D28"/>
    <w:rsid w:val="005873F8"/>
    <w:rsid w:val="0058747A"/>
    <w:rsid w:val="00587677"/>
    <w:rsid w:val="0058769A"/>
    <w:rsid w:val="00587B16"/>
    <w:rsid w:val="00587F09"/>
    <w:rsid w:val="00590958"/>
    <w:rsid w:val="00590AF7"/>
    <w:rsid w:val="00590C63"/>
    <w:rsid w:val="00590D43"/>
    <w:rsid w:val="0059116B"/>
    <w:rsid w:val="005914FD"/>
    <w:rsid w:val="00591520"/>
    <w:rsid w:val="00591747"/>
    <w:rsid w:val="00591BB7"/>
    <w:rsid w:val="00591C51"/>
    <w:rsid w:val="00591ED4"/>
    <w:rsid w:val="00592C18"/>
    <w:rsid w:val="00592E17"/>
    <w:rsid w:val="00593B78"/>
    <w:rsid w:val="00593E63"/>
    <w:rsid w:val="00593E7F"/>
    <w:rsid w:val="00594AAA"/>
    <w:rsid w:val="00594B13"/>
    <w:rsid w:val="00595911"/>
    <w:rsid w:val="00595A9F"/>
    <w:rsid w:val="00595C01"/>
    <w:rsid w:val="005960F9"/>
    <w:rsid w:val="005966AE"/>
    <w:rsid w:val="005968D6"/>
    <w:rsid w:val="00596C10"/>
    <w:rsid w:val="00596C36"/>
    <w:rsid w:val="00596CB2"/>
    <w:rsid w:val="00597A66"/>
    <w:rsid w:val="00597A77"/>
    <w:rsid w:val="00597FCA"/>
    <w:rsid w:val="005A0306"/>
    <w:rsid w:val="005A062A"/>
    <w:rsid w:val="005A0674"/>
    <w:rsid w:val="005A084C"/>
    <w:rsid w:val="005A0B78"/>
    <w:rsid w:val="005A0E91"/>
    <w:rsid w:val="005A129A"/>
    <w:rsid w:val="005A146D"/>
    <w:rsid w:val="005A1648"/>
    <w:rsid w:val="005A1E52"/>
    <w:rsid w:val="005A2586"/>
    <w:rsid w:val="005A27AF"/>
    <w:rsid w:val="005A2921"/>
    <w:rsid w:val="005A2C12"/>
    <w:rsid w:val="005A2C73"/>
    <w:rsid w:val="005A2D81"/>
    <w:rsid w:val="005A2DDF"/>
    <w:rsid w:val="005A3560"/>
    <w:rsid w:val="005A3684"/>
    <w:rsid w:val="005A37BF"/>
    <w:rsid w:val="005A39B6"/>
    <w:rsid w:val="005A3C0A"/>
    <w:rsid w:val="005A3EFA"/>
    <w:rsid w:val="005A3F63"/>
    <w:rsid w:val="005A4023"/>
    <w:rsid w:val="005A4302"/>
    <w:rsid w:val="005A4547"/>
    <w:rsid w:val="005A5055"/>
    <w:rsid w:val="005A5228"/>
    <w:rsid w:val="005A5344"/>
    <w:rsid w:val="005A54AA"/>
    <w:rsid w:val="005A6DBB"/>
    <w:rsid w:val="005A6F1D"/>
    <w:rsid w:val="005A70C3"/>
    <w:rsid w:val="005A74D8"/>
    <w:rsid w:val="005A7AEF"/>
    <w:rsid w:val="005A7DF2"/>
    <w:rsid w:val="005B0357"/>
    <w:rsid w:val="005B0AA0"/>
    <w:rsid w:val="005B0CCB"/>
    <w:rsid w:val="005B0DA1"/>
    <w:rsid w:val="005B18A0"/>
    <w:rsid w:val="005B25BC"/>
    <w:rsid w:val="005B3437"/>
    <w:rsid w:val="005B3CB1"/>
    <w:rsid w:val="005B3DAE"/>
    <w:rsid w:val="005B40EA"/>
    <w:rsid w:val="005B41F7"/>
    <w:rsid w:val="005B428D"/>
    <w:rsid w:val="005B4344"/>
    <w:rsid w:val="005B45E6"/>
    <w:rsid w:val="005B4E94"/>
    <w:rsid w:val="005B4F3C"/>
    <w:rsid w:val="005B53F3"/>
    <w:rsid w:val="005B577C"/>
    <w:rsid w:val="005B5B0A"/>
    <w:rsid w:val="005B669C"/>
    <w:rsid w:val="005B70A1"/>
    <w:rsid w:val="005B779C"/>
    <w:rsid w:val="005B7A2F"/>
    <w:rsid w:val="005B7E4F"/>
    <w:rsid w:val="005C014F"/>
    <w:rsid w:val="005C0A65"/>
    <w:rsid w:val="005C1270"/>
    <w:rsid w:val="005C13C7"/>
    <w:rsid w:val="005C1480"/>
    <w:rsid w:val="005C19AB"/>
    <w:rsid w:val="005C1B57"/>
    <w:rsid w:val="005C1F7A"/>
    <w:rsid w:val="005C230C"/>
    <w:rsid w:val="005C3018"/>
    <w:rsid w:val="005C3345"/>
    <w:rsid w:val="005C3440"/>
    <w:rsid w:val="005C393E"/>
    <w:rsid w:val="005C3F47"/>
    <w:rsid w:val="005C3FF7"/>
    <w:rsid w:val="005C43FB"/>
    <w:rsid w:val="005C498E"/>
    <w:rsid w:val="005C4B4E"/>
    <w:rsid w:val="005C4E38"/>
    <w:rsid w:val="005C53BF"/>
    <w:rsid w:val="005C5D03"/>
    <w:rsid w:val="005C65C0"/>
    <w:rsid w:val="005C694E"/>
    <w:rsid w:val="005C717F"/>
    <w:rsid w:val="005C73C5"/>
    <w:rsid w:val="005C7AB5"/>
    <w:rsid w:val="005D00C0"/>
    <w:rsid w:val="005D0267"/>
    <w:rsid w:val="005D0764"/>
    <w:rsid w:val="005D08A4"/>
    <w:rsid w:val="005D0A6A"/>
    <w:rsid w:val="005D0BBB"/>
    <w:rsid w:val="005D0C64"/>
    <w:rsid w:val="005D141A"/>
    <w:rsid w:val="005D153E"/>
    <w:rsid w:val="005D17FE"/>
    <w:rsid w:val="005D1C3C"/>
    <w:rsid w:val="005D20F3"/>
    <w:rsid w:val="005D2A83"/>
    <w:rsid w:val="005D2A85"/>
    <w:rsid w:val="005D2A86"/>
    <w:rsid w:val="005D2EFC"/>
    <w:rsid w:val="005D2F11"/>
    <w:rsid w:val="005D30CC"/>
    <w:rsid w:val="005D34E7"/>
    <w:rsid w:val="005D3B73"/>
    <w:rsid w:val="005D3B9A"/>
    <w:rsid w:val="005D41D1"/>
    <w:rsid w:val="005D4510"/>
    <w:rsid w:val="005D4710"/>
    <w:rsid w:val="005D49FB"/>
    <w:rsid w:val="005D4AC0"/>
    <w:rsid w:val="005D4B02"/>
    <w:rsid w:val="005D4C93"/>
    <w:rsid w:val="005D4E4F"/>
    <w:rsid w:val="005D50A5"/>
    <w:rsid w:val="005D54B2"/>
    <w:rsid w:val="005D5BE9"/>
    <w:rsid w:val="005D5DDE"/>
    <w:rsid w:val="005D5E36"/>
    <w:rsid w:val="005D6BB7"/>
    <w:rsid w:val="005D72A5"/>
    <w:rsid w:val="005D7335"/>
    <w:rsid w:val="005D737B"/>
    <w:rsid w:val="005E0024"/>
    <w:rsid w:val="005E0797"/>
    <w:rsid w:val="005E0B78"/>
    <w:rsid w:val="005E15CE"/>
    <w:rsid w:val="005E1E83"/>
    <w:rsid w:val="005E242E"/>
    <w:rsid w:val="005E2594"/>
    <w:rsid w:val="005E2E19"/>
    <w:rsid w:val="005E336E"/>
    <w:rsid w:val="005E395B"/>
    <w:rsid w:val="005E3D73"/>
    <w:rsid w:val="005E4CD8"/>
    <w:rsid w:val="005E4FEE"/>
    <w:rsid w:val="005E50DD"/>
    <w:rsid w:val="005E52C9"/>
    <w:rsid w:val="005E54D4"/>
    <w:rsid w:val="005E58A8"/>
    <w:rsid w:val="005E5E22"/>
    <w:rsid w:val="005E5F2F"/>
    <w:rsid w:val="005E6ACD"/>
    <w:rsid w:val="005E6CE2"/>
    <w:rsid w:val="005E6FCE"/>
    <w:rsid w:val="005E76B6"/>
    <w:rsid w:val="005E7AC0"/>
    <w:rsid w:val="005F0011"/>
    <w:rsid w:val="005F0233"/>
    <w:rsid w:val="005F0B8E"/>
    <w:rsid w:val="005F1128"/>
    <w:rsid w:val="005F14E1"/>
    <w:rsid w:val="005F14EF"/>
    <w:rsid w:val="005F2470"/>
    <w:rsid w:val="005F2581"/>
    <w:rsid w:val="005F2D57"/>
    <w:rsid w:val="005F318C"/>
    <w:rsid w:val="005F31F3"/>
    <w:rsid w:val="005F3512"/>
    <w:rsid w:val="005F365E"/>
    <w:rsid w:val="005F393E"/>
    <w:rsid w:val="005F42CC"/>
    <w:rsid w:val="005F46EF"/>
    <w:rsid w:val="005F48D5"/>
    <w:rsid w:val="005F4E8E"/>
    <w:rsid w:val="005F59D9"/>
    <w:rsid w:val="005F5BA8"/>
    <w:rsid w:val="005F5E12"/>
    <w:rsid w:val="005F6593"/>
    <w:rsid w:val="005F664D"/>
    <w:rsid w:val="005F6714"/>
    <w:rsid w:val="005F6824"/>
    <w:rsid w:val="005F6A87"/>
    <w:rsid w:val="005F6E2C"/>
    <w:rsid w:val="005F71F0"/>
    <w:rsid w:val="005F76FC"/>
    <w:rsid w:val="005F79BC"/>
    <w:rsid w:val="005F7A87"/>
    <w:rsid w:val="00600080"/>
    <w:rsid w:val="006002F9"/>
    <w:rsid w:val="006006F9"/>
    <w:rsid w:val="0060090A"/>
    <w:rsid w:val="006009F6"/>
    <w:rsid w:val="00600D29"/>
    <w:rsid w:val="00601144"/>
    <w:rsid w:val="006015A1"/>
    <w:rsid w:val="00601635"/>
    <w:rsid w:val="00601659"/>
    <w:rsid w:val="00601A8A"/>
    <w:rsid w:val="00601E37"/>
    <w:rsid w:val="00601EA0"/>
    <w:rsid w:val="0060241C"/>
    <w:rsid w:val="00602693"/>
    <w:rsid w:val="006028A6"/>
    <w:rsid w:val="00602B40"/>
    <w:rsid w:val="0060321D"/>
    <w:rsid w:val="0060362A"/>
    <w:rsid w:val="00603F32"/>
    <w:rsid w:val="006042D7"/>
    <w:rsid w:val="00604330"/>
    <w:rsid w:val="00604335"/>
    <w:rsid w:val="00604679"/>
    <w:rsid w:val="00604A58"/>
    <w:rsid w:val="006055C8"/>
    <w:rsid w:val="0060564B"/>
    <w:rsid w:val="0060575A"/>
    <w:rsid w:val="006057A3"/>
    <w:rsid w:val="00605C2A"/>
    <w:rsid w:val="00605FCC"/>
    <w:rsid w:val="00606043"/>
    <w:rsid w:val="0060623C"/>
    <w:rsid w:val="0060623D"/>
    <w:rsid w:val="00606618"/>
    <w:rsid w:val="00606C16"/>
    <w:rsid w:val="00606F67"/>
    <w:rsid w:val="006077C0"/>
    <w:rsid w:val="0060786D"/>
    <w:rsid w:val="00607A31"/>
    <w:rsid w:val="00607F4E"/>
    <w:rsid w:val="0061011B"/>
    <w:rsid w:val="00610253"/>
    <w:rsid w:val="00610624"/>
    <w:rsid w:val="00610F61"/>
    <w:rsid w:val="0061101A"/>
    <w:rsid w:val="00611355"/>
    <w:rsid w:val="00611398"/>
    <w:rsid w:val="00611665"/>
    <w:rsid w:val="00611704"/>
    <w:rsid w:val="006119F5"/>
    <w:rsid w:val="00611B1E"/>
    <w:rsid w:val="00611F4A"/>
    <w:rsid w:val="0061204E"/>
    <w:rsid w:val="006122B0"/>
    <w:rsid w:val="00612801"/>
    <w:rsid w:val="00612961"/>
    <w:rsid w:val="00612E83"/>
    <w:rsid w:val="00613134"/>
    <w:rsid w:val="006131E7"/>
    <w:rsid w:val="006132D0"/>
    <w:rsid w:val="006135D1"/>
    <w:rsid w:val="006138E4"/>
    <w:rsid w:val="00613977"/>
    <w:rsid w:val="006139DD"/>
    <w:rsid w:val="00613AE4"/>
    <w:rsid w:val="00613B92"/>
    <w:rsid w:val="00613EEE"/>
    <w:rsid w:val="006140C9"/>
    <w:rsid w:val="00614112"/>
    <w:rsid w:val="00614390"/>
    <w:rsid w:val="00614396"/>
    <w:rsid w:val="006148EA"/>
    <w:rsid w:val="00614CD9"/>
    <w:rsid w:val="0061539A"/>
    <w:rsid w:val="0061573F"/>
    <w:rsid w:val="00615A1B"/>
    <w:rsid w:val="00615E83"/>
    <w:rsid w:val="00616207"/>
    <w:rsid w:val="00616EBF"/>
    <w:rsid w:val="00617097"/>
    <w:rsid w:val="00617453"/>
    <w:rsid w:val="00617A96"/>
    <w:rsid w:val="00617F24"/>
    <w:rsid w:val="006201E5"/>
    <w:rsid w:val="006205EF"/>
    <w:rsid w:val="006206C9"/>
    <w:rsid w:val="00620DAC"/>
    <w:rsid w:val="00621135"/>
    <w:rsid w:val="006219A6"/>
    <w:rsid w:val="00621C47"/>
    <w:rsid w:val="00621F06"/>
    <w:rsid w:val="00622380"/>
    <w:rsid w:val="0062270D"/>
    <w:rsid w:val="006227D2"/>
    <w:rsid w:val="00622AAC"/>
    <w:rsid w:val="00622D29"/>
    <w:rsid w:val="00622FDA"/>
    <w:rsid w:val="0062328E"/>
    <w:rsid w:val="0062329A"/>
    <w:rsid w:val="006232D8"/>
    <w:rsid w:val="0062383B"/>
    <w:rsid w:val="006239FF"/>
    <w:rsid w:val="00623B3A"/>
    <w:rsid w:val="00623D37"/>
    <w:rsid w:val="00624361"/>
    <w:rsid w:val="0062441D"/>
    <w:rsid w:val="0062442D"/>
    <w:rsid w:val="00624525"/>
    <w:rsid w:val="00624897"/>
    <w:rsid w:val="00624BA3"/>
    <w:rsid w:val="006250DD"/>
    <w:rsid w:val="006252A1"/>
    <w:rsid w:val="00625968"/>
    <w:rsid w:val="00625A75"/>
    <w:rsid w:val="0062607F"/>
    <w:rsid w:val="006262C2"/>
    <w:rsid w:val="006268E3"/>
    <w:rsid w:val="00626A81"/>
    <w:rsid w:val="006308AA"/>
    <w:rsid w:val="00631011"/>
    <w:rsid w:val="006311A9"/>
    <w:rsid w:val="0063156A"/>
    <w:rsid w:val="006320BF"/>
    <w:rsid w:val="006322BD"/>
    <w:rsid w:val="00632431"/>
    <w:rsid w:val="00632700"/>
    <w:rsid w:val="00632B6C"/>
    <w:rsid w:val="006333B6"/>
    <w:rsid w:val="0063429D"/>
    <w:rsid w:val="00634306"/>
    <w:rsid w:val="00634385"/>
    <w:rsid w:val="00634E38"/>
    <w:rsid w:val="00634E56"/>
    <w:rsid w:val="00635514"/>
    <w:rsid w:val="00635897"/>
    <w:rsid w:val="00635984"/>
    <w:rsid w:val="00635B3F"/>
    <w:rsid w:val="00635CB4"/>
    <w:rsid w:val="00635D3F"/>
    <w:rsid w:val="00635E2F"/>
    <w:rsid w:val="00635F46"/>
    <w:rsid w:val="00636272"/>
    <w:rsid w:val="006366A4"/>
    <w:rsid w:val="00636930"/>
    <w:rsid w:val="00637179"/>
    <w:rsid w:val="00637443"/>
    <w:rsid w:val="00637AE5"/>
    <w:rsid w:val="00637D85"/>
    <w:rsid w:val="00637D87"/>
    <w:rsid w:val="0064008C"/>
    <w:rsid w:val="0064026F"/>
    <w:rsid w:val="00640E8D"/>
    <w:rsid w:val="00640F3E"/>
    <w:rsid w:val="006412AB"/>
    <w:rsid w:val="00641346"/>
    <w:rsid w:val="0064145E"/>
    <w:rsid w:val="0064146F"/>
    <w:rsid w:val="0064161D"/>
    <w:rsid w:val="0064208A"/>
    <w:rsid w:val="0064220C"/>
    <w:rsid w:val="006424D8"/>
    <w:rsid w:val="00642760"/>
    <w:rsid w:val="00642AB9"/>
    <w:rsid w:val="00642B73"/>
    <w:rsid w:val="00643C9F"/>
    <w:rsid w:val="00643D21"/>
    <w:rsid w:val="006445A4"/>
    <w:rsid w:val="00644912"/>
    <w:rsid w:val="00644AED"/>
    <w:rsid w:val="00644E52"/>
    <w:rsid w:val="00644FAD"/>
    <w:rsid w:val="006457EA"/>
    <w:rsid w:val="006458D3"/>
    <w:rsid w:val="006458E9"/>
    <w:rsid w:val="00645E54"/>
    <w:rsid w:val="006460B0"/>
    <w:rsid w:val="006464FD"/>
    <w:rsid w:val="00646821"/>
    <w:rsid w:val="00646933"/>
    <w:rsid w:val="00646E7C"/>
    <w:rsid w:val="00646FA2"/>
    <w:rsid w:val="0064718F"/>
    <w:rsid w:val="0064719F"/>
    <w:rsid w:val="0064725D"/>
    <w:rsid w:val="00647868"/>
    <w:rsid w:val="00647AB2"/>
    <w:rsid w:val="00647AD5"/>
    <w:rsid w:val="00647BA7"/>
    <w:rsid w:val="00647EAB"/>
    <w:rsid w:val="0065031C"/>
    <w:rsid w:val="00650395"/>
    <w:rsid w:val="006505FC"/>
    <w:rsid w:val="0065088E"/>
    <w:rsid w:val="00650B0A"/>
    <w:rsid w:val="00650FC6"/>
    <w:rsid w:val="00651B92"/>
    <w:rsid w:val="00651FA9"/>
    <w:rsid w:val="00652286"/>
    <w:rsid w:val="006527A6"/>
    <w:rsid w:val="0065323A"/>
    <w:rsid w:val="006536C6"/>
    <w:rsid w:val="00653A3F"/>
    <w:rsid w:val="00653B30"/>
    <w:rsid w:val="00653C75"/>
    <w:rsid w:val="00653F68"/>
    <w:rsid w:val="0065538A"/>
    <w:rsid w:val="006558E6"/>
    <w:rsid w:val="00655F31"/>
    <w:rsid w:val="0065655E"/>
    <w:rsid w:val="006566D1"/>
    <w:rsid w:val="00656728"/>
    <w:rsid w:val="00656DA6"/>
    <w:rsid w:val="006571E7"/>
    <w:rsid w:val="00657434"/>
    <w:rsid w:val="006576CA"/>
    <w:rsid w:val="0065775F"/>
    <w:rsid w:val="006579AE"/>
    <w:rsid w:val="00657B25"/>
    <w:rsid w:val="00657E52"/>
    <w:rsid w:val="00660920"/>
    <w:rsid w:val="0066093C"/>
    <w:rsid w:val="00660A15"/>
    <w:rsid w:val="00660C60"/>
    <w:rsid w:val="00661A90"/>
    <w:rsid w:val="00661C14"/>
    <w:rsid w:val="00661D86"/>
    <w:rsid w:val="00661E56"/>
    <w:rsid w:val="0066214B"/>
    <w:rsid w:val="00662152"/>
    <w:rsid w:val="0066288E"/>
    <w:rsid w:val="0066308E"/>
    <w:rsid w:val="00663D74"/>
    <w:rsid w:val="00663DA4"/>
    <w:rsid w:val="00664A80"/>
    <w:rsid w:val="006650F3"/>
    <w:rsid w:val="0066524A"/>
    <w:rsid w:val="006654C3"/>
    <w:rsid w:val="0066555E"/>
    <w:rsid w:val="00665E7F"/>
    <w:rsid w:val="006666BC"/>
    <w:rsid w:val="00666703"/>
    <w:rsid w:val="0066717E"/>
    <w:rsid w:val="00667EF5"/>
    <w:rsid w:val="00667F68"/>
    <w:rsid w:val="00670A6F"/>
    <w:rsid w:val="00670CCD"/>
    <w:rsid w:val="00670CDE"/>
    <w:rsid w:val="00670E17"/>
    <w:rsid w:val="0067137E"/>
    <w:rsid w:val="006718DA"/>
    <w:rsid w:val="00671A90"/>
    <w:rsid w:val="00671F7F"/>
    <w:rsid w:val="0067239C"/>
    <w:rsid w:val="00672CBD"/>
    <w:rsid w:val="00672D0D"/>
    <w:rsid w:val="00672D6D"/>
    <w:rsid w:val="00673632"/>
    <w:rsid w:val="006736BF"/>
    <w:rsid w:val="00673BE7"/>
    <w:rsid w:val="00673D23"/>
    <w:rsid w:val="00673E42"/>
    <w:rsid w:val="006740ED"/>
    <w:rsid w:val="0067458B"/>
    <w:rsid w:val="00674603"/>
    <w:rsid w:val="0067468C"/>
    <w:rsid w:val="006746C6"/>
    <w:rsid w:val="006747B7"/>
    <w:rsid w:val="00674BC5"/>
    <w:rsid w:val="00674F4B"/>
    <w:rsid w:val="00675155"/>
    <w:rsid w:val="006755CA"/>
    <w:rsid w:val="006757EC"/>
    <w:rsid w:val="00675D01"/>
    <w:rsid w:val="00675F14"/>
    <w:rsid w:val="00676081"/>
    <w:rsid w:val="0067664B"/>
    <w:rsid w:val="00676ABB"/>
    <w:rsid w:val="00676DBE"/>
    <w:rsid w:val="0067738C"/>
    <w:rsid w:val="0067748D"/>
    <w:rsid w:val="00677D70"/>
    <w:rsid w:val="00677F36"/>
    <w:rsid w:val="0068018F"/>
    <w:rsid w:val="00680217"/>
    <w:rsid w:val="00681713"/>
    <w:rsid w:val="00681801"/>
    <w:rsid w:val="00681D13"/>
    <w:rsid w:val="00681E56"/>
    <w:rsid w:val="0068228B"/>
    <w:rsid w:val="0068230C"/>
    <w:rsid w:val="00682F37"/>
    <w:rsid w:val="006835F6"/>
    <w:rsid w:val="00683953"/>
    <w:rsid w:val="00683A0F"/>
    <w:rsid w:val="00683C2F"/>
    <w:rsid w:val="006845D7"/>
    <w:rsid w:val="00684871"/>
    <w:rsid w:val="00684AE7"/>
    <w:rsid w:val="00684D23"/>
    <w:rsid w:val="00684E66"/>
    <w:rsid w:val="00684F9C"/>
    <w:rsid w:val="0068505E"/>
    <w:rsid w:val="006855EB"/>
    <w:rsid w:val="00685D8D"/>
    <w:rsid w:val="00686401"/>
    <w:rsid w:val="00686683"/>
    <w:rsid w:val="00686C3D"/>
    <w:rsid w:val="00686D2D"/>
    <w:rsid w:val="00686F4D"/>
    <w:rsid w:val="00686FF9"/>
    <w:rsid w:val="0068766A"/>
    <w:rsid w:val="006876F2"/>
    <w:rsid w:val="006876F8"/>
    <w:rsid w:val="0068776C"/>
    <w:rsid w:val="006902CE"/>
    <w:rsid w:val="006907D4"/>
    <w:rsid w:val="00690C77"/>
    <w:rsid w:val="00691541"/>
    <w:rsid w:val="006917F7"/>
    <w:rsid w:val="0069180F"/>
    <w:rsid w:val="00691ADE"/>
    <w:rsid w:val="00691BCE"/>
    <w:rsid w:val="00692069"/>
    <w:rsid w:val="00692217"/>
    <w:rsid w:val="00692481"/>
    <w:rsid w:val="006924DB"/>
    <w:rsid w:val="006932EE"/>
    <w:rsid w:val="00693403"/>
    <w:rsid w:val="0069343D"/>
    <w:rsid w:val="006934C8"/>
    <w:rsid w:val="0069357D"/>
    <w:rsid w:val="0069380D"/>
    <w:rsid w:val="00693BDD"/>
    <w:rsid w:val="00694A2F"/>
    <w:rsid w:val="00694B79"/>
    <w:rsid w:val="00694BA2"/>
    <w:rsid w:val="00694C47"/>
    <w:rsid w:val="00694F44"/>
    <w:rsid w:val="0069534D"/>
    <w:rsid w:val="0069557C"/>
    <w:rsid w:val="00695851"/>
    <w:rsid w:val="00695B9D"/>
    <w:rsid w:val="00695C28"/>
    <w:rsid w:val="00695DE1"/>
    <w:rsid w:val="00695EEF"/>
    <w:rsid w:val="0069602A"/>
    <w:rsid w:val="00696396"/>
    <w:rsid w:val="00696839"/>
    <w:rsid w:val="006977AF"/>
    <w:rsid w:val="00697C87"/>
    <w:rsid w:val="00697FCD"/>
    <w:rsid w:val="006A0239"/>
    <w:rsid w:val="006A05AA"/>
    <w:rsid w:val="006A0857"/>
    <w:rsid w:val="006A0A3E"/>
    <w:rsid w:val="006A18A3"/>
    <w:rsid w:val="006A19C6"/>
    <w:rsid w:val="006A25C0"/>
    <w:rsid w:val="006A3007"/>
    <w:rsid w:val="006A308A"/>
    <w:rsid w:val="006A3723"/>
    <w:rsid w:val="006A3C68"/>
    <w:rsid w:val="006A3E1F"/>
    <w:rsid w:val="006A4005"/>
    <w:rsid w:val="006A44F7"/>
    <w:rsid w:val="006A4DAA"/>
    <w:rsid w:val="006A4E20"/>
    <w:rsid w:val="006A52C6"/>
    <w:rsid w:val="006A547F"/>
    <w:rsid w:val="006A611D"/>
    <w:rsid w:val="006A6285"/>
    <w:rsid w:val="006A6478"/>
    <w:rsid w:val="006A648D"/>
    <w:rsid w:val="006A6927"/>
    <w:rsid w:val="006A6A07"/>
    <w:rsid w:val="006A6B3E"/>
    <w:rsid w:val="006A6EC6"/>
    <w:rsid w:val="006A71A4"/>
    <w:rsid w:val="006A7226"/>
    <w:rsid w:val="006A79E7"/>
    <w:rsid w:val="006A7A54"/>
    <w:rsid w:val="006A7BCB"/>
    <w:rsid w:val="006A7E97"/>
    <w:rsid w:val="006B0E43"/>
    <w:rsid w:val="006B10AE"/>
    <w:rsid w:val="006B11E2"/>
    <w:rsid w:val="006B1E09"/>
    <w:rsid w:val="006B253A"/>
    <w:rsid w:val="006B2704"/>
    <w:rsid w:val="006B2817"/>
    <w:rsid w:val="006B295D"/>
    <w:rsid w:val="006B2C3F"/>
    <w:rsid w:val="006B2E61"/>
    <w:rsid w:val="006B3022"/>
    <w:rsid w:val="006B312B"/>
    <w:rsid w:val="006B3662"/>
    <w:rsid w:val="006B38C0"/>
    <w:rsid w:val="006B4760"/>
    <w:rsid w:val="006B4B87"/>
    <w:rsid w:val="006B4F80"/>
    <w:rsid w:val="006B54EA"/>
    <w:rsid w:val="006B590A"/>
    <w:rsid w:val="006B6124"/>
    <w:rsid w:val="006B7020"/>
    <w:rsid w:val="006B7133"/>
    <w:rsid w:val="006B7685"/>
    <w:rsid w:val="006B7821"/>
    <w:rsid w:val="006B7BBA"/>
    <w:rsid w:val="006B7EBB"/>
    <w:rsid w:val="006C042C"/>
    <w:rsid w:val="006C05EB"/>
    <w:rsid w:val="006C068B"/>
    <w:rsid w:val="006C0B2D"/>
    <w:rsid w:val="006C0E17"/>
    <w:rsid w:val="006C1139"/>
    <w:rsid w:val="006C1D88"/>
    <w:rsid w:val="006C1E08"/>
    <w:rsid w:val="006C1FA3"/>
    <w:rsid w:val="006C21F6"/>
    <w:rsid w:val="006C2257"/>
    <w:rsid w:val="006C2ABF"/>
    <w:rsid w:val="006C2D79"/>
    <w:rsid w:val="006C2DB3"/>
    <w:rsid w:val="006C3F2F"/>
    <w:rsid w:val="006C4015"/>
    <w:rsid w:val="006C4018"/>
    <w:rsid w:val="006C49E0"/>
    <w:rsid w:val="006C4DE7"/>
    <w:rsid w:val="006C4ECB"/>
    <w:rsid w:val="006C514B"/>
    <w:rsid w:val="006C55BB"/>
    <w:rsid w:val="006C7188"/>
    <w:rsid w:val="006C757F"/>
    <w:rsid w:val="006C78DB"/>
    <w:rsid w:val="006C7A56"/>
    <w:rsid w:val="006C7BB5"/>
    <w:rsid w:val="006D10FA"/>
    <w:rsid w:val="006D10FC"/>
    <w:rsid w:val="006D1381"/>
    <w:rsid w:val="006D13EB"/>
    <w:rsid w:val="006D166B"/>
    <w:rsid w:val="006D1758"/>
    <w:rsid w:val="006D1B68"/>
    <w:rsid w:val="006D1C4A"/>
    <w:rsid w:val="006D27D4"/>
    <w:rsid w:val="006D28DF"/>
    <w:rsid w:val="006D2A70"/>
    <w:rsid w:val="006D2A8E"/>
    <w:rsid w:val="006D2F40"/>
    <w:rsid w:val="006D341C"/>
    <w:rsid w:val="006D367D"/>
    <w:rsid w:val="006D3837"/>
    <w:rsid w:val="006D3E20"/>
    <w:rsid w:val="006D426A"/>
    <w:rsid w:val="006D441D"/>
    <w:rsid w:val="006D4621"/>
    <w:rsid w:val="006D4E23"/>
    <w:rsid w:val="006D4F19"/>
    <w:rsid w:val="006D51E4"/>
    <w:rsid w:val="006D52E5"/>
    <w:rsid w:val="006D55B7"/>
    <w:rsid w:val="006D5681"/>
    <w:rsid w:val="006D57A6"/>
    <w:rsid w:val="006D6139"/>
    <w:rsid w:val="006D763C"/>
    <w:rsid w:val="006D7885"/>
    <w:rsid w:val="006D7969"/>
    <w:rsid w:val="006D7A41"/>
    <w:rsid w:val="006E0247"/>
    <w:rsid w:val="006E035D"/>
    <w:rsid w:val="006E051A"/>
    <w:rsid w:val="006E0DB0"/>
    <w:rsid w:val="006E0DBE"/>
    <w:rsid w:val="006E16A7"/>
    <w:rsid w:val="006E1723"/>
    <w:rsid w:val="006E19C9"/>
    <w:rsid w:val="006E1BF3"/>
    <w:rsid w:val="006E1D76"/>
    <w:rsid w:val="006E2824"/>
    <w:rsid w:val="006E2828"/>
    <w:rsid w:val="006E2869"/>
    <w:rsid w:val="006E2ADC"/>
    <w:rsid w:val="006E2E16"/>
    <w:rsid w:val="006E3789"/>
    <w:rsid w:val="006E4223"/>
    <w:rsid w:val="006E4F25"/>
    <w:rsid w:val="006E4FBD"/>
    <w:rsid w:val="006E5160"/>
    <w:rsid w:val="006E570E"/>
    <w:rsid w:val="006E5FE8"/>
    <w:rsid w:val="006E62FF"/>
    <w:rsid w:val="006E6835"/>
    <w:rsid w:val="006E6B6A"/>
    <w:rsid w:val="006E6FD8"/>
    <w:rsid w:val="006E7F54"/>
    <w:rsid w:val="006E7F77"/>
    <w:rsid w:val="006F00CA"/>
    <w:rsid w:val="006F03B5"/>
    <w:rsid w:val="006F0CBA"/>
    <w:rsid w:val="006F0DB5"/>
    <w:rsid w:val="006F1172"/>
    <w:rsid w:val="006F12FB"/>
    <w:rsid w:val="006F1714"/>
    <w:rsid w:val="006F1AB8"/>
    <w:rsid w:val="006F1BD0"/>
    <w:rsid w:val="006F2011"/>
    <w:rsid w:val="006F2649"/>
    <w:rsid w:val="006F26FB"/>
    <w:rsid w:val="006F2843"/>
    <w:rsid w:val="006F2DF8"/>
    <w:rsid w:val="006F3297"/>
    <w:rsid w:val="006F342B"/>
    <w:rsid w:val="006F37F9"/>
    <w:rsid w:val="006F3BAC"/>
    <w:rsid w:val="006F4704"/>
    <w:rsid w:val="006F4D2B"/>
    <w:rsid w:val="006F4E21"/>
    <w:rsid w:val="006F51CF"/>
    <w:rsid w:val="006F57B2"/>
    <w:rsid w:val="006F59AC"/>
    <w:rsid w:val="006F60A7"/>
    <w:rsid w:val="006F62B2"/>
    <w:rsid w:val="006F62EC"/>
    <w:rsid w:val="006F653F"/>
    <w:rsid w:val="006F67EF"/>
    <w:rsid w:val="006F6A85"/>
    <w:rsid w:val="006F71F4"/>
    <w:rsid w:val="006F740B"/>
    <w:rsid w:val="006F75AC"/>
    <w:rsid w:val="006F79F1"/>
    <w:rsid w:val="00700136"/>
    <w:rsid w:val="00700282"/>
    <w:rsid w:val="00700437"/>
    <w:rsid w:val="00700D77"/>
    <w:rsid w:val="00700E7D"/>
    <w:rsid w:val="007012F6"/>
    <w:rsid w:val="007013ED"/>
    <w:rsid w:val="007016A8"/>
    <w:rsid w:val="0070170E"/>
    <w:rsid w:val="00701817"/>
    <w:rsid w:val="0070193B"/>
    <w:rsid w:val="00701C99"/>
    <w:rsid w:val="00702244"/>
    <w:rsid w:val="00702A2A"/>
    <w:rsid w:val="00703B06"/>
    <w:rsid w:val="00703D94"/>
    <w:rsid w:val="00703E28"/>
    <w:rsid w:val="007044FF"/>
    <w:rsid w:val="00704CC6"/>
    <w:rsid w:val="00704E97"/>
    <w:rsid w:val="00704FE4"/>
    <w:rsid w:val="007053C2"/>
    <w:rsid w:val="00705677"/>
    <w:rsid w:val="007063F7"/>
    <w:rsid w:val="007066A3"/>
    <w:rsid w:val="0070670F"/>
    <w:rsid w:val="00706753"/>
    <w:rsid w:val="007069F9"/>
    <w:rsid w:val="00706B3F"/>
    <w:rsid w:val="0070761E"/>
    <w:rsid w:val="00707751"/>
    <w:rsid w:val="007078A3"/>
    <w:rsid w:val="00710319"/>
    <w:rsid w:val="0071039E"/>
    <w:rsid w:val="007104B7"/>
    <w:rsid w:val="0071093A"/>
    <w:rsid w:val="00711387"/>
    <w:rsid w:val="00711526"/>
    <w:rsid w:val="007115BF"/>
    <w:rsid w:val="007117DD"/>
    <w:rsid w:val="00711EAB"/>
    <w:rsid w:val="007133F2"/>
    <w:rsid w:val="007134B9"/>
    <w:rsid w:val="0071353C"/>
    <w:rsid w:val="00713802"/>
    <w:rsid w:val="00713A78"/>
    <w:rsid w:val="00713FB8"/>
    <w:rsid w:val="00714565"/>
    <w:rsid w:val="00714837"/>
    <w:rsid w:val="007149C4"/>
    <w:rsid w:val="00714E12"/>
    <w:rsid w:val="00714F02"/>
    <w:rsid w:val="00715148"/>
    <w:rsid w:val="007152BE"/>
    <w:rsid w:val="00715EA7"/>
    <w:rsid w:val="007160A7"/>
    <w:rsid w:val="0071619E"/>
    <w:rsid w:val="007162E6"/>
    <w:rsid w:val="00717FE5"/>
    <w:rsid w:val="0072010F"/>
    <w:rsid w:val="00720873"/>
    <w:rsid w:val="00720BF7"/>
    <w:rsid w:val="007211A6"/>
    <w:rsid w:val="007211DD"/>
    <w:rsid w:val="007211E2"/>
    <w:rsid w:val="007216C6"/>
    <w:rsid w:val="00721F07"/>
    <w:rsid w:val="0072200A"/>
    <w:rsid w:val="0072201D"/>
    <w:rsid w:val="00722117"/>
    <w:rsid w:val="007224BE"/>
    <w:rsid w:val="0072270A"/>
    <w:rsid w:val="00722D20"/>
    <w:rsid w:val="007232E5"/>
    <w:rsid w:val="0072364E"/>
    <w:rsid w:val="00723747"/>
    <w:rsid w:val="00723872"/>
    <w:rsid w:val="00723A7C"/>
    <w:rsid w:val="0072525F"/>
    <w:rsid w:val="007253F7"/>
    <w:rsid w:val="00725493"/>
    <w:rsid w:val="00725648"/>
    <w:rsid w:val="00726CEF"/>
    <w:rsid w:val="00726E31"/>
    <w:rsid w:val="00727171"/>
    <w:rsid w:val="007272D1"/>
    <w:rsid w:val="00727893"/>
    <w:rsid w:val="007309B3"/>
    <w:rsid w:val="00730C25"/>
    <w:rsid w:val="0073161F"/>
    <w:rsid w:val="00731A39"/>
    <w:rsid w:val="00731A90"/>
    <w:rsid w:val="00731C7B"/>
    <w:rsid w:val="007321F1"/>
    <w:rsid w:val="0073239D"/>
    <w:rsid w:val="00732752"/>
    <w:rsid w:val="00732839"/>
    <w:rsid w:val="0073285B"/>
    <w:rsid w:val="00732B54"/>
    <w:rsid w:val="00732D16"/>
    <w:rsid w:val="007337AA"/>
    <w:rsid w:val="00733A06"/>
    <w:rsid w:val="00733CC4"/>
    <w:rsid w:val="00733DAE"/>
    <w:rsid w:val="00734B0A"/>
    <w:rsid w:val="00734BE7"/>
    <w:rsid w:val="00734C3C"/>
    <w:rsid w:val="007356A3"/>
    <w:rsid w:val="00735BE2"/>
    <w:rsid w:val="00735DC3"/>
    <w:rsid w:val="007361CD"/>
    <w:rsid w:val="0073655A"/>
    <w:rsid w:val="0073671E"/>
    <w:rsid w:val="00736AD2"/>
    <w:rsid w:val="00736B7E"/>
    <w:rsid w:val="00736CCA"/>
    <w:rsid w:val="0073718E"/>
    <w:rsid w:val="007371BB"/>
    <w:rsid w:val="00737505"/>
    <w:rsid w:val="00737771"/>
    <w:rsid w:val="007378C7"/>
    <w:rsid w:val="00737916"/>
    <w:rsid w:val="00737E40"/>
    <w:rsid w:val="0074046B"/>
    <w:rsid w:val="00741222"/>
    <w:rsid w:val="00741437"/>
    <w:rsid w:val="00741887"/>
    <w:rsid w:val="00741C7F"/>
    <w:rsid w:val="0074277F"/>
    <w:rsid w:val="00743372"/>
    <w:rsid w:val="0074370C"/>
    <w:rsid w:val="00743824"/>
    <w:rsid w:val="00743A3E"/>
    <w:rsid w:val="00743ECF"/>
    <w:rsid w:val="007456C7"/>
    <w:rsid w:val="007458E0"/>
    <w:rsid w:val="00745E9D"/>
    <w:rsid w:val="00745F53"/>
    <w:rsid w:val="007462EF"/>
    <w:rsid w:val="00746421"/>
    <w:rsid w:val="0074660C"/>
    <w:rsid w:val="007467F0"/>
    <w:rsid w:val="00746BD2"/>
    <w:rsid w:val="00746C30"/>
    <w:rsid w:val="00746D23"/>
    <w:rsid w:val="007472B3"/>
    <w:rsid w:val="0074788A"/>
    <w:rsid w:val="00747A87"/>
    <w:rsid w:val="00750092"/>
    <w:rsid w:val="007506C9"/>
    <w:rsid w:val="0075074E"/>
    <w:rsid w:val="00750E53"/>
    <w:rsid w:val="007510A8"/>
    <w:rsid w:val="007515B7"/>
    <w:rsid w:val="00751A1E"/>
    <w:rsid w:val="00752342"/>
    <w:rsid w:val="00752A9B"/>
    <w:rsid w:val="00752BF3"/>
    <w:rsid w:val="00752D58"/>
    <w:rsid w:val="00753679"/>
    <w:rsid w:val="00753A73"/>
    <w:rsid w:val="00753CAF"/>
    <w:rsid w:val="007542F3"/>
    <w:rsid w:val="00755C2A"/>
    <w:rsid w:val="007565D8"/>
    <w:rsid w:val="00756614"/>
    <w:rsid w:val="0075699F"/>
    <w:rsid w:val="00756ECC"/>
    <w:rsid w:val="00756F9C"/>
    <w:rsid w:val="00756FEA"/>
    <w:rsid w:val="007577C0"/>
    <w:rsid w:val="00757B58"/>
    <w:rsid w:val="00757EC1"/>
    <w:rsid w:val="00760800"/>
    <w:rsid w:val="00760E28"/>
    <w:rsid w:val="00761040"/>
    <w:rsid w:val="00761533"/>
    <w:rsid w:val="00761F33"/>
    <w:rsid w:val="007625FD"/>
    <w:rsid w:val="00762717"/>
    <w:rsid w:val="00762829"/>
    <w:rsid w:val="007629ED"/>
    <w:rsid w:val="00762A92"/>
    <w:rsid w:val="00762F8C"/>
    <w:rsid w:val="00763AC9"/>
    <w:rsid w:val="00763B6D"/>
    <w:rsid w:val="00763F09"/>
    <w:rsid w:val="00764761"/>
    <w:rsid w:val="0076523D"/>
    <w:rsid w:val="00765B7C"/>
    <w:rsid w:val="00765D73"/>
    <w:rsid w:val="00765DE8"/>
    <w:rsid w:val="0076645D"/>
    <w:rsid w:val="00766606"/>
    <w:rsid w:val="0076673F"/>
    <w:rsid w:val="00766762"/>
    <w:rsid w:val="007668CB"/>
    <w:rsid w:val="00766C6B"/>
    <w:rsid w:val="00766C7A"/>
    <w:rsid w:val="00766D71"/>
    <w:rsid w:val="0076705C"/>
    <w:rsid w:val="007673E5"/>
    <w:rsid w:val="00767662"/>
    <w:rsid w:val="00767700"/>
    <w:rsid w:val="00767CA6"/>
    <w:rsid w:val="00770030"/>
    <w:rsid w:val="007708A3"/>
    <w:rsid w:val="0077092E"/>
    <w:rsid w:val="00770CB0"/>
    <w:rsid w:val="007710D2"/>
    <w:rsid w:val="0077110B"/>
    <w:rsid w:val="007716CB"/>
    <w:rsid w:val="00771740"/>
    <w:rsid w:val="00771809"/>
    <w:rsid w:val="00771B31"/>
    <w:rsid w:val="00771E44"/>
    <w:rsid w:val="0077219C"/>
    <w:rsid w:val="0077288D"/>
    <w:rsid w:val="00772A82"/>
    <w:rsid w:val="007732A5"/>
    <w:rsid w:val="00773361"/>
    <w:rsid w:val="00773ED8"/>
    <w:rsid w:val="00773FAE"/>
    <w:rsid w:val="007743E4"/>
    <w:rsid w:val="0077479E"/>
    <w:rsid w:val="00774929"/>
    <w:rsid w:val="00774DE8"/>
    <w:rsid w:val="0077529E"/>
    <w:rsid w:val="007752EF"/>
    <w:rsid w:val="007759E5"/>
    <w:rsid w:val="007759E9"/>
    <w:rsid w:val="00775D9F"/>
    <w:rsid w:val="00775FDF"/>
    <w:rsid w:val="007761C9"/>
    <w:rsid w:val="00776250"/>
    <w:rsid w:val="0077639C"/>
    <w:rsid w:val="0077655C"/>
    <w:rsid w:val="00776687"/>
    <w:rsid w:val="00776C66"/>
    <w:rsid w:val="007772C0"/>
    <w:rsid w:val="007775A1"/>
    <w:rsid w:val="0077785A"/>
    <w:rsid w:val="00777F8E"/>
    <w:rsid w:val="0078077D"/>
    <w:rsid w:val="00781966"/>
    <w:rsid w:val="00781AE1"/>
    <w:rsid w:val="00781C02"/>
    <w:rsid w:val="00781CE3"/>
    <w:rsid w:val="00781EB7"/>
    <w:rsid w:val="0078213B"/>
    <w:rsid w:val="00782FC5"/>
    <w:rsid w:val="007832C9"/>
    <w:rsid w:val="007834B2"/>
    <w:rsid w:val="007835DA"/>
    <w:rsid w:val="007837AE"/>
    <w:rsid w:val="00783982"/>
    <w:rsid w:val="00783AFD"/>
    <w:rsid w:val="00783D53"/>
    <w:rsid w:val="00784397"/>
    <w:rsid w:val="00784520"/>
    <w:rsid w:val="00784578"/>
    <w:rsid w:val="00784A24"/>
    <w:rsid w:val="007857BB"/>
    <w:rsid w:val="00785AA0"/>
    <w:rsid w:val="00785E4E"/>
    <w:rsid w:val="00786133"/>
    <w:rsid w:val="007874F7"/>
    <w:rsid w:val="00790A98"/>
    <w:rsid w:val="007911CE"/>
    <w:rsid w:val="00791651"/>
    <w:rsid w:val="00791712"/>
    <w:rsid w:val="00791AFE"/>
    <w:rsid w:val="00791CD4"/>
    <w:rsid w:val="007926A5"/>
    <w:rsid w:val="0079388B"/>
    <w:rsid w:val="007938C8"/>
    <w:rsid w:val="00793BF2"/>
    <w:rsid w:val="00793D2C"/>
    <w:rsid w:val="00793E29"/>
    <w:rsid w:val="0079413A"/>
    <w:rsid w:val="007942A7"/>
    <w:rsid w:val="007944B2"/>
    <w:rsid w:val="00794651"/>
    <w:rsid w:val="00794B08"/>
    <w:rsid w:val="00794EE7"/>
    <w:rsid w:val="00795341"/>
    <w:rsid w:val="0079584A"/>
    <w:rsid w:val="00795C87"/>
    <w:rsid w:val="00796A5F"/>
    <w:rsid w:val="00796CBC"/>
    <w:rsid w:val="00796EA2"/>
    <w:rsid w:val="00796EBC"/>
    <w:rsid w:val="007979CE"/>
    <w:rsid w:val="00797D38"/>
    <w:rsid w:val="007A04ED"/>
    <w:rsid w:val="007A0B6F"/>
    <w:rsid w:val="007A116C"/>
    <w:rsid w:val="007A119F"/>
    <w:rsid w:val="007A1306"/>
    <w:rsid w:val="007A17BE"/>
    <w:rsid w:val="007A1E43"/>
    <w:rsid w:val="007A1F4F"/>
    <w:rsid w:val="007A1FF9"/>
    <w:rsid w:val="007A22B4"/>
    <w:rsid w:val="007A2809"/>
    <w:rsid w:val="007A29F7"/>
    <w:rsid w:val="007A3021"/>
    <w:rsid w:val="007A3145"/>
    <w:rsid w:val="007A31A6"/>
    <w:rsid w:val="007A33CB"/>
    <w:rsid w:val="007A3D80"/>
    <w:rsid w:val="007A49FF"/>
    <w:rsid w:val="007A4B77"/>
    <w:rsid w:val="007A59DA"/>
    <w:rsid w:val="007A5A5C"/>
    <w:rsid w:val="007A5C8E"/>
    <w:rsid w:val="007A5D88"/>
    <w:rsid w:val="007A69C0"/>
    <w:rsid w:val="007A6A30"/>
    <w:rsid w:val="007A6B98"/>
    <w:rsid w:val="007A6BF6"/>
    <w:rsid w:val="007A6FBA"/>
    <w:rsid w:val="007A73F9"/>
    <w:rsid w:val="007A757B"/>
    <w:rsid w:val="007A7B48"/>
    <w:rsid w:val="007A7C8C"/>
    <w:rsid w:val="007A7FC3"/>
    <w:rsid w:val="007B004E"/>
    <w:rsid w:val="007B0102"/>
    <w:rsid w:val="007B024C"/>
    <w:rsid w:val="007B07A0"/>
    <w:rsid w:val="007B09A9"/>
    <w:rsid w:val="007B0ABF"/>
    <w:rsid w:val="007B1050"/>
    <w:rsid w:val="007B1677"/>
    <w:rsid w:val="007B16E7"/>
    <w:rsid w:val="007B1BB4"/>
    <w:rsid w:val="007B2AD9"/>
    <w:rsid w:val="007B2C15"/>
    <w:rsid w:val="007B2C59"/>
    <w:rsid w:val="007B348B"/>
    <w:rsid w:val="007B3A4F"/>
    <w:rsid w:val="007B41AB"/>
    <w:rsid w:val="007B4468"/>
    <w:rsid w:val="007B4D29"/>
    <w:rsid w:val="007B4EF9"/>
    <w:rsid w:val="007B5188"/>
    <w:rsid w:val="007B51C2"/>
    <w:rsid w:val="007B540A"/>
    <w:rsid w:val="007B5421"/>
    <w:rsid w:val="007B55D6"/>
    <w:rsid w:val="007B57C2"/>
    <w:rsid w:val="007B58B3"/>
    <w:rsid w:val="007B6185"/>
    <w:rsid w:val="007B653D"/>
    <w:rsid w:val="007B7B3E"/>
    <w:rsid w:val="007B7C16"/>
    <w:rsid w:val="007C0124"/>
    <w:rsid w:val="007C028B"/>
    <w:rsid w:val="007C04DF"/>
    <w:rsid w:val="007C0E00"/>
    <w:rsid w:val="007C11C2"/>
    <w:rsid w:val="007C1358"/>
    <w:rsid w:val="007C149E"/>
    <w:rsid w:val="007C1A45"/>
    <w:rsid w:val="007C1EB5"/>
    <w:rsid w:val="007C20C9"/>
    <w:rsid w:val="007C240C"/>
    <w:rsid w:val="007C248E"/>
    <w:rsid w:val="007C27F6"/>
    <w:rsid w:val="007C2B07"/>
    <w:rsid w:val="007C2C94"/>
    <w:rsid w:val="007C307B"/>
    <w:rsid w:val="007C31C7"/>
    <w:rsid w:val="007C31D2"/>
    <w:rsid w:val="007C36EF"/>
    <w:rsid w:val="007C3817"/>
    <w:rsid w:val="007C3E9B"/>
    <w:rsid w:val="007C4919"/>
    <w:rsid w:val="007C4D45"/>
    <w:rsid w:val="007C5385"/>
    <w:rsid w:val="007C55AC"/>
    <w:rsid w:val="007C573F"/>
    <w:rsid w:val="007C59A2"/>
    <w:rsid w:val="007C5CFB"/>
    <w:rsid w:val="007C5EDF"/>
    <w:rsid w:val="007C6529"/>
    <w:rsid w:val="007C674A"/>
    <w:rsid w:val="007C71BD"/>
    <w:rsid w:val="007C7490"/>
    <w:rsid w:val="007C78C9"/>
    <w:rsid w:val="007C7A45"/>
    <w:rsid w:val="007C7D9F"/>
    <w:rsid w:val="007D0280"/>
    <w:rsid w:val="007D0479"/>
    <w:rsid w:val="007D0842"/>
    <w:rsid w:val="007D0847"/>
    <w:rsid w:val="007D0B67"/>
    <w:rsid w:val="007D0BA6"/>
    <w:rsid w:val="007D1204"/>
    <w:rsid w:val="007D181A"/>
    <w:rsid w:val="007D19A2"/>
    <w:rsid w:val="007D1D75"/>
    <w:rsid w:val="007D1E4E"/>
    <w:rsid w:val="007D1EDE"/>
    <w:rsid w:val="007D20FD"/>
    <w:rsid w:val="007D2D30"/>
    <w:rsid w:val="007D2D71"/>
    <w:rsid w:val="007D2F80"/>
    <w:rsid w:val="007D3280"/>
    <w:rsid w:val="007D35E4"/>
    <w:rsid w:val="007D378A"/>
    <w:rsid w:val="007D39D5"/>
    <w:rsid w:val="007D3CAB"/>
    <w:rsid w:val="007D3DA2"/>
    <w:rsid w:val="007D4365"/>
    <w:rsid w:val="007D438E"/>
    <w:rsid w:val="007D47E8"/>
    <w:rsid w:val="007D4B4A"/>
    <w:rsid w:val="007D4C84"/>
    <w:rsid w:val="007D51B5"/>
    <w:rsid w:val="007D5537"/>
    <w:rsid w:val="007D59D6"/>
    <w:rsid w:val="007D61D8"/>
    <w:rsid w:val="007D6418"/>
    <w:rsid w:val="007D6B71"/>
    <w:rsid w:val="007D6C06"/>
    <w:rsid w:val="007D6FD6"/>
    <w:rsid w:val="007D706B"/>
    <w:rsid w:val="007D7B5D"/>
    <w:rsid w:val="007D7F2B"/>
    <w:rsid w:val="007E0A68"/>
    <w:rsid w:val="007E0B8A"/>
    <w:rsid w:val="007E0D16"/>
    <w:rsid w:val="007E0E82"/>
    <w:rsid w:val="007E0F7A"/>
    <w:rsid w:val="007E1050"/>
    <w:rsid w:val="007E13D0"/>
    <w:rsid w:val="007E1471"/>
    <w:rsid w:val="007E17DD"/>
    <w:rsid w:val="007E187E"/>
    <w:rsid w:val="007E1AFC"/>
    <w:rsid w:val="007E1C79"/>
    <w:rsid w:val="007E1E5E"/>
    <w:rsid w:val="007E2928"/>
    <w:rsid w:val="007E3F7D"/>
    <w:rsid w:val="007E4F5C"/>
    <w:rsid w:val="007E4FE5"/>
    <w:rsid w:val="007E5895"/>
    <w:rsid w:val="007E59D7"/>
    <w:rsid w:val="007E5A03"/>
    <w:rsid w:val="007E5B89"/>
    <w:rsid w:val="007E61E4"/>
    <w:rsid w:val="007E6422"/>
    <w:rsid w:val="007E6CDE"/>
    <w:rsid w:val="007E70CC"/>
    <w:rsid w:val="007E7155"/>
    <w:rsid w:val="007E797F"/>
    <w:rsid w:val="007F048C"/>
    <w:rsid w:val="007F04A1"/>
    <w:rsid w:val="007F05CE"/>
    <w:rsid w:val="007F05D6"/>
    <w:rsid w:val="007F0618"/>
    <w:rsid w:val="007F0777"/>
    <w:rsid w:val="007F07BD"/>
    <w:rsid w:val="007F07F5"/>
    <w:rsid w:val="007F09ED"/>
    <w:rsid w:val="007F1586"/>
    <w:rsid w:val="007F16BA"/>
    <w:rsid w:val="007F18F4"/>
    <w:rsid w:val="007F1C81"/>
    <w:rsid w:val="007F1E12"/>
    <w:rsid w:val="007F23B6"/>
    <w:rsid w:val="007F26F8"/>
    <w:rsid w:val="007F2771"/>
    <w:rsid w:val="007F292D"/>
    <w:rsid w:val="007F2BDF"/>
    <w:rsid w:val="007F2CBE"/>
    <w:rsid w:val="007F3437"/>
    <w:rsid w:val="007F3608"/>
    <w:rsid w:val="007F374A"/>
    <w:rsid w:val="007F3C50"/>
    <w:rsid w:val="007F4472"/>
    <w:rsid w:val="007F447B"/>
    <w:rsid w:val="007F44C9"/>
    <w:rsid w:val="007F4604"/>
    <w:rsid w:val="007F480E"/>
    <w:rsid w:val="007F4E7F"/>
    <w:rsid w:val="007F4F13"/>
    <w:rsid w:val="007F4F33"/>
    <w:rsid w:val="007F4FE4"/>
    <w:rsid w:val="007F5581"/>
    <w:rsid w:val="007F55BF"/>
    <w:rsid w:val="007F5DD1"/>
    <w:rsid w:val="007F6178"/>
    <w:rsid w:val="007F61A6"/>
    <w:rsid w:val="007F6238"/>
    <w:rsid w:val="007F6442"/>
    <w:rsid w:val="007F666E"/>
    <w:rsid w:val="007F676A"/>
    <w:rsid w:val="007F6AE7"/>
    <w:rsid w:val="007F6EA2"/>
    <w:rsid w:val="007F727D"/>
    <w:rsid w:val="007F745B"/>
    <w:rsid w:val="007F75D1"/>
    <w:rsid w:val="007F7BEB"/>
    <w:rsid w:val="008006A5"/>
    <w:rsid w:val="00800807"/>
    <w:rsid w:val="0080097B"/>
    <w:rsid w:val="00800A8C"/>
    <w:rsid w:val="00800FD1"/>
    <w:rsid w:val="00801216"/>
    <w:rsid w:val="00801314"/>
    <w:rsid w:val="008016A8"/>
    <w:rsid w:val="008018C5"/>
    <w:rsid w:val="00801D30"/>
    <w:rsid w:val="008026D9"/>
    <w:rsid w:val="00802849"/>
    <w:rsid w:val="00802927"/>
    <w:rsid w:val="0080294A"/>
    <w:rsid w:val="00802A3D"/>
    <w:rsid w:val="00802DC2"/>
    <w:rsid w:val="008035FB"/>
    <w:rsid w:val="00804775"/>
    <w:rsid w:val="00804E55"/>
    <w:rsid w:val="00805291"/>
    <w:rsid w:val="00805377"/>
    <w:rsid w:val="00805554"/>
    <w:rsid w:val="008059F9"/>
    <w:rsid w:val="0080605C"/>
    <w:rsid w:val="008060DD"/>
    <w:rsid w:val="0080614B"/>
    <w:rsid w:val="0080614C"/>
    <w:rsid w:val="008066FE"/>
    <w:rsid w:val="00806707"/>
    <w:rsid w:val="00806A63"/>
    <w:rsid w:val="00806FB8"/>
    <w:rsid w:val="008077B4"/>
    <w:rsid w:val="00807A23"/>
    <w:rsid w:val="0081011C"/>
    <w:rsid w:val="0081060C"/>
    <w:rsid w:val="008106F4"/>
    <w:rsid w:val="0081097F"/>
    <w:rsid w:val="00810A6E"/>
    <w:rsid w:val="00810C43"/>
    <w:rsid w:val="008113B7"/>
    <w:rsid w:val="008113B8"/>
    <w:rsid w:val="0081178B"/>
    <w:rsid w:val="00811817"/>
    <w:rsid w:val="00811A60"/>
    <w:rsid w:val="00811EAF"/>
    <w:rsid w:val="00811F28"/>
    <w:rsid w:val="008123F3"/>
    <w:rsid w:val="00812486"/>
    <w:rsid w:val="0081260D"/>
    <w:rsid w:val="008126FD"/>
    <w:rsid w:val="008129A1"/>
    <w:rsid w:val="00812E1B"/>
    <w:rsid w:val="00812F29"/>
    <w:rsid w:val="008132DF"/>
    <w:rsid w:val="008137B0"/>
    <w:rsid w:val="008137C3"/>
    <w:rsid w:val="008138D0"/>
    <w:rsid w:val="00813B69"/>
    <w:rsid w:val="00813EE9"/>
    <w:rsid w:val="00813F94"/>
    <w:rsid w:val="00814174"/>
    <w:rsid w:val="00814E5F"/>
    <w:rsid w:val="00815086"/>
    <w:rsid w:val="00815089"/>
    <w:rsid w:val="00815255"/>
    <w:rsid w:val="008152DB"/>
    <w:rsid w:val="00815884"/>
    <w:rsid w:val="00816017"/>
    <w:rsid w:val="008162A9"/>
    <w:rsid w:val="00816694"/>
    <w:rsid w:val="00816E67"/>
    <w:rsid w:val="008171BD"/>
    <w:rsid w:val="008179CB"/>
    <w:rsid w:val="00820951"/>
    <w:rsid w:val="00820A95"/>
    <w:rsid w:val="00820DED"/>
    <w:rsid w:val="0082120F"/>
    <w:rsid w:val="00821263"/>
    <w:rsid w:val="00821FDA"/>
    <w:rsid w:val="0082235B"/>
    <w:rsid w:val="00822624"/>
    <w:rsid w:val="00822757"/>
    <w:rsid w:val="00822F1C"/>
    <w:rsid w:val="00823280"/>
    <w:rsid w:val="008232C1"/>
    <w:rsid w:val="00823335"/>
    <w:rsid w:val="00823C9C"/>
    <w:rsid w:val="00823DC3"/>
    <w:rsid w:val="00823F91"/>
    <w:rsid w:val="00824118"/>
    <w:rsid w:val="008245AC"/>
    <w:rsid w:val="008246A8"/>
    <w:rsid w:val="0082486E"/>
    <w:rsid w:val="00825181"/>
    <w:rsid w:val="00825923"/>
    <w:rsid w:val="008260D0"/>
    <w:rsid w:val="008265DD"/>
    <w:rsid w:val="008266EF"/>
    <w:rsid w:val="008267BD"/>
    <w:rsid w:val="00826CC5"/>
    <w:rsid w:val="00826DC5"/>
    <w:rsid w:val="00827252"/>
    <w:rsid w:val="00827488"/>
    <w:rsid w:val="008277D8"/>
    <w:rsid w:val="008278A0"/>
    <w:rsid w:val="008278B8"/>
    <w:rsid w:val="00827D22"/>
    <w:rsid w:val="0083069D"/>
    <w:rsid w:val="00830A29"/>
    <w:rsid w:val="00830CFE"/>
    <w:rsid w:val="00830FC9"/>
    <w:rsid w:val="00831D8E"/>
    <w:rsid w:val="00831E2A"/>
    <w:rsid w:val="00831E44"/>
    <w:rsid w:val="00831FFE"/>
    <w:rsid w:val="008326E8"/>
    <w:rsid w:val="00832C8D"/>
    <w:rsid w:val="00833341"/>
    <w:rsid w:val="00833430"/>
    <w:rsid w:val="0083379F"/>
    <w:rsid w:val="008339E0"/>
    <w:rsid w:val="00833EB8"/>
    <w:rsid w:val="00833EED"/>
    <w:rsid w:val="0083428E"/>
    <w:rsid w:val="00834648"/>
    <w:rsid w:val="00834B83"/>
    <w:rsid w:val="00834DA9"/>
    <w:rsid w:val="00835137"/>
    <w:rsid w:val="008357E2"/>
    <w:rsid w:val="00835C9B"/>
    <w:rsid w:val="00835DBC"/>
    <w:rsid w:val="0083681C"/>
    <w:rsid w:val="008368E4"/>
    <w:rsid w:val="00836C1E"/>
    <w:rsid w:val="00836C49"/>
    <w:rsid w:val="00836CDF"/>
    <w:rsid w:val="00837996"/>
    <w:rsid w:val="00837F90"/>
    <w:rsid w:val="00840099"/>
    <w:rsid w:val="00840718"/>
    <w:rsid w:val="00841013"/>
    <w:rsid w:val="0084122A"/>
    <w:rsid w:val="00841931"/>
    <w:rsid w:val="0084196B"/>
    <w:rsid w:val="00841D67"/>
    <w:rsid w:val="00841F6D"/>
    <w:rsid w:val="00842637"/>
    <w:rsid w:val="0084288B"/>
    <w:rsid w:val="00842F28"/>
    <w:rsid w:val="00842FF2"/>
    <w:rsid w:val="008438D0"/>
    <w:rsid w:val="008439A6"/>
    <w:rsid w:val="008441D3"/>
    <w:rsid w:val="0084441B"/>
    <w:rsid w:val="00844A2A"/>
    <w:rsid w:val="00844DC1"/>
    <w:rsid w:val="0084595B"/>
    <w:rsid w:val="0084658D"/>
    <w:rsid w:val="008469DE"/>
    <w:rsid w:val="00847555"/>
    <w:rsid w:val="00847EAE"/>
    <w:rsid w:val="0085018F"/>
    <w:rsid w:val="008504F8"/>
    <w:rsid w:val="008505FB"/>
    <w:rsid w:val="00850640"/>
    <w:rsid w:val="00850823"/>
    <w:rsid w:val="00850DB9"/>
    <w:rsid w:val="00850FC5"/>
    <w:rsid w:val="00851921"/>
    <w:rsid w:val="008519BB"/>
    <w:rsid w:val="00851DBB"/>
    <w:rsid w:val="00851ECE"/>
    <w:rsid w:val="00851F38"/>
    <w:rsid w:val="00851FE1"/>
    <w:rsid w:val="00851FFD"/>
    <w:rsid w:val="008520B4"/>
    <w:rsid w:val="00852AE6"/>
    <w:rsid w:val="00852BCF"/>
    <w:rsid w:val="00852F3C"/>
    <w:rsid w:val="00852FEC"/>
    <w:rsid w:val="00853670"/>
    <w:rsid w:val="00853717"/>
    <w:rsid w:val="0085377A"/>
    <w:rsid w:val="008537E3"/>
    <w:rsid w:val="00853836"/>
    <w:rsid w:val="00853902"/>
    <w:rsid w:val="00854136"/>
    <w:rsid w:val="00854592"/>
    <w:rsid w:val="008548CD"/>
    <w:rsid w:val="00854926"/>
    <w:rsid w:val="00854D72"/>
    <w:rsid w:val="00854E24"/>
    <w:rsid w:val="00855046"/>
    <w:rsid w:val="0085531F"/>
    <w:rsid w:val="00855427"/>
    <w:rsid w:val="00856129"/>
    <w:rsid w:val="008561D9"/>
    <w:rsid w:val="0085651F"/>
    <w:rsid w:val="00856E93"/>
    <w:rsid w:val="0085712A"/>
    <w:rsid w:val="00857D0C"/>
    <w:rsid w:val="00857F90"/>
    <w:rsid w:val="00860133"/>
    <w:rsid w:val="00860545"/>
    <w:rsid w:val="008605D0"/>
    <w:rsid w:val="0086076A"/>
    <w:rsid w:val="00860926"/>
    <w:rsid w:val="00860B30"/>
    <w:rsid w:val="00860ED5"/>
    <w:rsid w:val="00861B81"/>
    <w:rsid w:val="00862063"/>
    <w:rsid w:val="0086262A"/>
    <w:rsid w:val="0086278D"/>
    <w:rsid w:val="00862975"/>
    <w:rsid w:val="008631A5"/>
    <w:rsid w:val="00863223"/>
    <w:rsid w:val="00863237"/>
    <w:rsid w:val="008642D4"/>
    <w:rsid w:val="00865A02"/>
    <w:rsid w:val="00865AD7"/>
    <w:rsid w:val="00865C6B"/>
    <w:rsid w:val="00865CCB"/>
    <w:rsid w:val="0086661A"/>
    <w:rsid w:val="00866A9B"/>
    <w:rsid w:val="00867D39"/>
    <w:rsid w:val="00867D5A"/>
    <w:rsid w:val="00867EF9"/>
    <w:rsid w:val="00870B6F"/>
    <w:rsid w:val="00870E4E"/>
    <w:rsid w:val="00870E79"/>
    <w:rsid w:val="00870F94"/>
    <w:rsid w:val="00871409"/>
    <w:rsid w:val="00872677"/>
    <w:rsid w:val="00872AD6"/>
    <w:rsid w:val="008730B4"/>
    <w:rsid w:val="00873C78"/>
    <w:rsid w:val="00873E24"/>
    <w:rsid w:val="0087430F"/>
    <w:rsid w:val="008751AF"/>
    <w:rsid w:val="00875906"/>
    <w:rsid w:val="008767ED"/>
    <w:rsid w:val="0087723A"/>
    <w:rsid w:val="008778AC"/>
    <w:rsid w:val="00877EEC"/>
    <w:rsid w:val="008805FF"/>
    <w:rsid w:val="00880656"/>
    <w:rsid w:val="008806F9"/>
    <w:rsid w:val="00880CB9"/>
    <w:rsid w:val="00880CED"/>
    <w:rsid w:val="00880E36"/>
    <w:rsid w:val="00880FAF"/>
    <w:rsid w:val="00881421"/>
    <w:rsid w:val="00881BFE"/>
    <w:rsid w:val="00881E93"/>
    <w:rsid w:val="00881F27"/>
    <w:rsid w:val="00882524"/>
    <w:rsid w:val="00882690"/>
    <w:rsid w:val="008826A3"/>
    <w:rsid w:val="00882B66"/>
    <w:rsid w:val="0088317F"/>
    <w:rsid w:val="008833D3"/>
    <w:rsid w:val="0088382C"/>
    <w:rsid w:val="00884E86"/>
    <w:rsid w:val="00885220"/>
    <w:rsid w:val="0088547C"/>
    <w:rsid w:val="00885514"/>
    <w:rsid w:val="00885A62"/>
    <w:rsid w:val="00886504"/>
    <w:rsid w:val="00886C1A"/>
    <w:rsid w:val="00886D1E"/>
    <w:rsid w:val="00886F54"/>
    <w:rsid w:val="008873AB"/>
    <w:rsid w:val="0088758E"/>
    <w:rsid w:val="00887764"/>
    <w:rsid w:val="00887839"/>
    <w:rsid w:val="00887F6F"/>
    <w:rsid w:val="00887FFE"/>
    <w:rsid w:val="00890175"/>
    <w:rsid w:val="008901A6"/>
    <w:rsid w:val="0089029C"/>
    <w:rsid w:val="00890502"/>
    <w:rsid w:val="008905FB"/>
    <w:rsid w:val="00890B57"/>
    <w:rsid w:val="00890EB9"/>
    <w:rsid w:val="00891409"/>
    <w:rsid w:val="008914C0"/>
    <w:rsid w:val="00891A62"/>
    <w:rsid w:val="00891F00"/>
    <w:rsid w:val="008922E8"/>
    <w:rsid w:val="00892739"/>
    <w:rsid w:val="00892890"/>
    <w:rsid w:val="00892B32"/>
    <w:rsid w:val="00892EF2"/>
    <w:rsid w:val="0089324F"/>
    <w:rsid w:val="008934B5"/>
    <w:rsid w:val="008935E7"/>
    <w:rsid w:val="008936E3"/>
    <w:rsid w:val="00893EAF"/>
    <w:rsid w:val="00894177"/>
    <w:rsid w:val="008941BB"/>
    <w:rsid w:val="0089428E"/>
    <w:rsid w:val="008951C6"/>
    <w:rsid w:val="0089530F"/>
    <w:rsid w:val="00895A4D"/>
    <w:rsid w:val="00895E0A"/>
    <w:rsid w:val="008960B1"/>
    <w:rsid w:val="008966DE"/>
    <w:rsid w:val="0089691F"/>
    <w:rsid w:val="00896D8E"/>
    <w:rsid w:val="00896F16"/>
    <w:rsid w:val="00897687"/>
    <w:rsid w:val="008977EA"/>
    <w:rsid w:val="008A0097"/>
    <w:rsid w:val="008A08CF"/>
    <w:rsid w:val="008A0A6F"/>
    <w:rsid w:val="008A0ED9"/>
    <w:rsid w:val="008A112A"/>
    <w:rsid w:val="008A186A"/>
    <w:rsid w:val="008A19C2"/>
    <w:rsid w:val="008A1B32"/>
    <w:rsid w:val="008A235C"/>
    <w:rsid w:val="008A2994"/>
    <w:rsid w:val="008A2E14"/>
    <w:rsid w:val="008A32D9"/>
    <w:rsid w:val="008A331A"/>
    <w:rsid w:val="008A3B3A"/>
    <w:rsid w:val="008A3EAC"/>
    <w:rsid w:val="008A417E"/>
    <w:rsid w:val="008A49A8"/>
    <w:rsid w:val="008A5026"/>
    <w:rsid w:val="008A539B"/>
    <w:rsid w:val="008A54EE"/>
    <w:rsid w:val="008A5537"/>
    <w:rsid w:val="008A5BF4"/>
    <w:rsid w:val="008A5CB4"/>
    <w:rsid w:val="008A60BA"/>
    <w:rsid w:val="008A654A"/>
    <w:rsid w:val="008A69CE"/>
    <w:rsid w:val="008A7293"/>
    <w:rsid w:val="008A7DD4"/>
    <w:rsid w:val="008B004D"/>
    <w:rsid w:val="008B0421"/>
    <w:rsid w:val="008B04FE"/>
    <w:rsid w:val="008B0608"/>
    <w:rsid w:val="008B075A"/>
    <w:rsid w:val="008B0769"/>
    <w:rsid w:val="008B0ABA"/>
    <w:rsid w:val="008B0D0F"/>
    <w:rsid w:val="008B1B13"/>
    <w:rsid w:val="008B1DC1"/>
    <w:rsid w:val="008B2525"/>
    <w:rsid w:val="008B2778"/>
    <w:rsid w:val="008B3AF0"/>
    <w:rsid w:val="008B40EB"/>
    <w:rsid w:val="008B43BB"/>
    <w:rsid w:val="008B4C27"/>
    <w:rsid w:val="008B4C6B"/>
    <w:rsid w:val="008B540E"/>
    <w:rsid w:val="008B5CBA"/>
    <w:rsid w:val="008B6196"/>
    <w:rsid w:val="008B6C32"/>
    <w:rsid w:val="008B6E65"/>
    <w:rsid w:val="008B7156"/>
    <w:rsid w:val="008B728E"/>
    <w:rsid w:val="008B783A"/>
    <w:rsid w:val="008C02C3"/>
    <w:rsid w:val="008C02EE"/>
    <w:rsid w:val="008C0333"/>
    <w:rsid w:val="008C0567"/>
    <w:rsid w:val="008C0857"/>
    <w:rsid w:val="008C09D0"/>
    <w:rsid w:val="008C0B4E"/>
    <w:rsid w:val="008C0BCE"/>
    <w:rsid w:val="008C0CF3"/>
    <w:rsid w:val="008C1ABC"/>
    <w:rsid w:val="008C2282"/>
    <w:rsid w:val="008C254F"/>
    <w:rsid w:val="008C2731"/>
    <w:rsid w:val="008C2844"/>
    <w:rsid w:val="008C2B65"/>
    <w:rsid w:val="008C2D73"/>
    <w:rsid w:val="008C3527"/>
    <w:rsid w:val="008C3C1F"/>
    <w:rsid w:val="008C3CEB"/>
    <w:rsid w:val="008C3F64"/>
    <w:rsid w:val="008C40DA"/>
    <w:rsid w:val="008C4475"/>
    <w:rsid w:val="008C44A1"/>
    <w:rsid w:val="008C455E"/>
    <w:rsid w:val="008C47BA"/>
    <w:rsid w:val="008C4869"/>
    <w:rsid w:val="008C49A0"/>
    <w:rsid w:val="008C582E"/>
    <w:rsid w:val="008C59A9"/>
    <w:rsid w:val="008C5C12"/>
    <w:rsid w:val="008C5C96"/>
    <w:rsid w:val="008C6A7C"/>
    <w:rsid w:val="008C6ADB"/>
    <w:rsid w:val="008C6F93"/>
    <w:rsid w:val="008C6FD0"/>
    <w:rsid w:val="008C70BC"/>
    <w:rsid w:val="008C73A1"/>
    <w:rsid w:val="008C78CE"/>
    <w:rsid w:val="008C7B67"/>
    <w:rsid w:val="008D023C"/>
    <w:rsid w:val="008D06AA"/>
    <w:rsid w:val="008D0759"/>
    <w:rsid w:val="008D1855"/>
    <w:rsid w:val="008D1A1C"/>
    <w:rsid w:val="008D26C9"/>
    <w:rsid w:val="008D27AC"/>
    <w:rsid w:val="008D2CBC"/>
    <w:rsid w:val="008D2FD3"/>
    <w:rsid w:val="008D31BC"/>
    <w:rsid w:val="008D3499"/>
    <w:rsid w:val="008D3B0E"/>
    <w:rsid w:val="008D3E1D"/>
    <w:rsid w:val="008D42B5"/>
    <w:rsid w:val="008D43DE"/>
    <w:rsid w:val="008D45AB"/>
    <w:rsid w:val="008D477A"/>
    <w:rsid w:val="008D48E4"/>
    <w:rsid w:val="008D4C7F"/>
    <w:rsid w:val="008D4F1E"/>
    <w:rsid w:val="008D56BA"/>
    <w:rsid w:val="008D587F"/>
    <w:rsid w:val="008D5D17"/>
    <w:rsid w:val="008D62A4"/>
    <w:rsid w:val="008D62CB"/>
    <w:rsid w:val="008D6664"/>
    <w:rsid w:val="008D68D8"/>
    <w:rsid w:val="008D6C46"/>
    <w:rsid w:val="008D6E6D"/>
    <w:rsid w:val="008D725E"/>
    <w:rsid w:val="008D771E"/>
    <w:rsid w:val="008D787D"/>
    <w:rsid w:val="008D7F3D"/>
    <w:rsid w:val="008E000B"/>
    <w:rsid w:val="008E022F"/>
    <w:rsid w:val="008E0648"/>
    <w:rsid w:val="008E0745"/>
    <w:rsid w:val="008E0B36"/>
    <w:rsid w:val="008E1349"/>
    <w:rsid w:val="008E1539"/>
    <w:rsid w:val="008E18E1"/>
    <w:rsid w:val="008E18FA"/>
    <w:rsid w:val="008E20DA"/>
    <w:rsid w:val="008E260A"/>
    <w:rsid w:val="008E2673"/>
    <w:rsid w:val="008E285C"/>
    <w:rsid w:val="008E287C"/>
    <w:rsid w:val="008E2A29"/>
    <w:rsid w:val="008E2D98"/>
    <w:rsid w:val="008E3000"/>
    <w:rsid w:val="008E350A"/>
    <w:rsid w:val="008E3874"/>
    <w:rsid w:val="008E3A1C"/>
    <w:rsid w:val="008E3D84"/>
    <w:rsid w:val="008E40E0"/>
    <w:rsid w:val="008E4252"/>
    <w:rsid w:val="008E42FB"/>
    <w:rsid w:val="008E47C0"/>
    <w:rsid w:val="008E47EA"/>
    <w:rsid w:val="008E5233"/>
    <w:rsid w:val="008E5606"/>
    <w:rsid w:val="008E5DE6"/>
    <w:rsid w:val="008E603E"/>
    <w:rsid w:val="008E67B3"/>
    <w:rsid w:val="008E6BD9"/>
    <w:rsid w:val="008E6E6D"/>
    <w:rsid w:val="008E6FC0"/>
    <w:rsid w:val="008E76C2"/>
    <w:rsid w:val="008E7762"/>
    <w:rsid w:val="008E78C1"/>
    <w:rsid w:val="008E7BE5"/>
    <w:rsid w:val="008E7C31"/>
    <w:rsid w:val="008F0175"/>
    <w:rsid w:val="008F023E"/>
    <w:rsid w:val="008F03EF"/>
    <w:rsid w:val="008F04C3"/>
    <w:rsid w:val="008F053C"/>
    <w:rsid w:val="008F066B"/>
    <w:rsid w:val="008F08D2"/>
    <w:rsid w:val="008F105C"/>
    <w:rsid w:val="008F1414"/>
    <w:rsid w:val="008F150A"/>
    <w:rsid w:val="008F184C"/>
    <w:rsid w:val="008F1BC5"/>
    <w:rsid w:val="008F2A55"/>
    <w:rsid w:val="008F2CC4"/>
    <w:rsid w:val="008F2DD6"/>
    <w:rsid w:val="008F3BFF"/>
    <w:rsid w:val="008F4019"/>
    <w:rsid w:val="008F474A"/>
    <w:rsid w:val="008F48D0"/>
    <w:rsid w:val="008F51E7"/>
    <w:rsid w:val="008F5602"/>
    <w:rsid w:val="008F5845"/>
    <w:rsid w:val="008F609D"/>
    <w:rsid w:val="008F61CF"/>
    <w:rsid w:val="008F67AA"/>
    <w:rsid w:val="008F6B95"/>
    <w:rsid w:val="008F6EB1"/>
    <w:rsid w:val="008F7068"/>
    <w:rsid w:val="008F729C"/>
    <w:rsid w:val="008F7301"/>
    <w:rsid w:val="008F7447"/>
    <w:rsid w:val="008F7B56"/>
    <w:rsid w:val="008F7D22"/>
    <w:rsid w:val="008F7DD6"/>
    <w:rsid w:val="009001DE"/>
    <w:rsid w:val="00900241"/>
    <w:rsid w:val="00900A71"/>
    <w:rsid w:val="00900EB9"/>
    <w:rsid w:val="00900EBE"/>
    <w:rsid w:val="009012E6"/>
    <w:rsid w:val="009017EE"/>
    <w:rsid w:val="0090196E"/>
    <w:rsid w:val="0090285B"/>
    <w:rsid w:val="009028CA"/>
    <w:rsid w:val="00902A05"/>
    <w:rsid w:val="00902BA3"/>
    <w:rsid w:val="00902D69"/>
    <w:rsid w:val="00903134"/>
    <w:rsid w:val="0090417B"/>
    <w:rsid w:val="00904554"/>
    <w:rsid w:val="0090473F"/>
    <w:rsid w:val="00904B0B"/>
    <w:rsid w:val="00904BCA"/>
    <w:rsid w:val="009054EB"/>
    <w:rsid w:val="00905ED8"/>
    <w:rsid w:val="00906296"/>
    <w:rsid w:val="0090676A"/>
    <w:rsid w:val="00906934"/>
    <w:rsid w:val="00906B82"/>
    <w:rsid w:val="00906E8F"/>
    <w:rsid w:val="0090715B"/>
    <w:rsid w:val="00907B3A"/>
    <w:rsid w:val="0091001F"/>
    <w:rsid w:val="009100FF"/>
    <w:rsid w:val="00910438"/>
    <w:rsid w:val="0091082B"/>
    <w:rsid w:val="00910F40"/>
    <w:rsid w:val="009111A3"/>
    <w:rsid w:val="00911769"/>
    <w:rsid w:val="009117EC"/>
    <w:rsid w:val="0091267A"/>
    <w:rsid w:val="00912A74"/>
    <w:rsid w:val="0091393F"/>
    <w:rsid w:val="009143E4"/>
    <w:rsid w:val="0091461B"/>
    <w:rsid w:val="00914BFF"/>
    <w:rsid w:val="00915072"/>
    <w:rsid w:val="009152AF"/>
    <w:rsid w:val="009155F9"/>
    <w:rsid w:val="00915C9E"/>
    <w:rsid w:val="00915F4C"/>
    <w:rsid w:val="00916028"/>
    <w:rsid w:val="00916602"/>
    <w:rsid w:val="00916994"/>
    <w:rsid w:val="00916C23"/>
    <w:rsid w:val="00916C7A"/>
    <w:rsid w:val="00917001"/>
    <w:rsid w:val="009175E3"/>
    <w:rsid w:val="00917865"/>
    <w:rsid w:val="00917AF7"/>
    <w:rsid w:val="00917C20"/>
    <w:rsid w:val="0092019E"/>
    <w:rsid w:val="00920386"/>
    <w:rsid w:val="00920653"/>
    <w:rsid w:val="0092076C"/>
    <w:rsid w:val="00920819"/>
    <w:rsid w:val="0092084D"/>
    <w:rsid w:val="00920BB7"/>
    <w:rsid w:val="00921624"/>
    <w:rsid w:val="009218BC"/>
    <w:rsid w:val="009224FF"/>
    <w:rsid w:val="0092268F"/>
    <w:rsid w:val="009226CF"/>
    <w:rsid w:val="00922728"/>
    <w:rsid w:val="00922ECB"/>
    <w:rsid w:val="009231C6"/>
    <w:rsid w:val="0092341E"/>
    <w:rsid w:val="0092389C"/>
    <w:rsid w:val="00923E14"/>
    <w:rsid w:val="0092415B"/>
    <w:rsid w:val="00924176"/>
    <w:rsid w:val="00924258"/>
    <w:rsid w:val="0092534D"/>
    <w:rsid w:val="009253F9"/>
    <w:rsid w:val="009257FA"/>
    <w:rsid w:val="00925B0C"/>
    <w:rsid w:val="00925DD0"/>
    <w:rsid w:val="00926A45"/>
    <w:rsid w:val="00926E63"/>
    <w:rsid w:val="00926EAD"/>
    <w:rsid w:val="009277F2"/>
    <w:rsid w:val="00927E72"/>
    <w:rsid w:val="00927EF7"/>
    <w:rsid w:val="009302A6"/>
    <w:rsid w:val="0093036A"/>
    <w:rsid w:val="00930B46"/>
    <w:rsid w:val="00930D60"/>
    <w:rsid w:val="00930F64"/>
    <w:rsid w:val="00930FD3"/>
    <w:rsid w:val="0093106E"/>
    <w:rsid w:val="0093126D"/>
    <w:rsid w:val="009313DD"/>
    <w:rsid w:val="009313ED"/>
    <w:rsid w:val="00931CED"/>
    <w:rsid w:val="0093209C"/>
    <w:rsid w:val="009320CC"/>
    <w:rsid w:val="00932325"/>
    <w:rsid w:val="009323C6"/>
    <w:rsid w:val="00932481"/>
    <w:rsid w:val="0093278C"/>
    <w:rsid w:val="0093293C"/>
    <w:rsid w:val="00932D3C"/>
    <w:rsid w:val="00932E53"/>
    <w:rsid w:val="00932F20"/>
    <w:rsid w:val="00932FCE"/>
    <w:rsid w:val="009330B0"/>
    <w:rsid w:val="009331AC"/>
    <w:rsid w:val="00933926"/>
    <w:rsid w:val="00933BED"/>
    <w:rsid w:val="00934A95"/>
    <w:rsid w:val="00935590"/>
    <w:rsid w:val="009355B5"/>
    <w:rsid w:val="00935C98"/>
    <w:rsid w:val="00935E5D"/>
    <w:rsid w:val="0093643B"/>
    <w:rsid w:val="0093652E"/>
    <w:rsid w:val="00936530"/>
    <w:rsid w:val="0093657F"/>
    <w:rsid w:val="009366BF"/>
    <w:rsid w:val="00936B51"/>
    <w:rsid w:val="0093782C"/>
    <w:rsid w:val="0093792F"/>
    <w:rsid w:val="00937AE9"/>
    <w:rsid w:val="009400DC"/>
    <w:rsid w:val="0094015D"/>
    <w:rsid w:val="0094023F"/>
    <w:rsid w:val="0094034A"/>
    <w:rsid w:val="0094036B"/>
    <w:rsid w:val="0094042B"/>
    <w:rsid w:val="00940E24"/>
    <w:rsid w:val="00941287"/>
    <w:rsid w:val="009412CB"/>
    <w:rsid w:val="009412DD"/>
    <w:rsid w:val="00941840"/>
    <w:rsid w:val="009418EE"/>
    <w:rsid w:val="00941AB4"/>
    <w:rsid w:val="00941ABF"/>
    <w:rsid w:val="00941C9C"/>
    <w:rsid w:val="00942127"/>
    <w:rsid w:val="009425F4"/>
    <w:rsid w:val="0094267F"/>
    <w:rsid w:val="00942896"/>
    <w:rsid w:val="00942C43"/>
    <w:rsid w:val="00942C89"/>
    <w:rsid w:val="00942FB2"/>
    <w:rsid w:val="00943241"/>
    <w:rsid w:val="00943286"/>
    <w:rsid w:val="0094378C"/>
    <w:rsid w:val="00943EBC"/>
    <w:rsid w:val="00944631"/>
    <w:rsid w:val="00944D26"/>
    <w:rsid w:val="00945CF7"/>
    <w:rsid w:val="00945E6A"/>
    <w:rsid w:val="00946086"/>
    <w:rsid w:val="00946096"/>
    <w:rsid w:val="009460C7"/>
    <w:rsid w:val="00947F22"/>
    <w:rsid w:val="009503A1"/>
    <w:rsid w:val="00950567"/>
    <w:rsid w:val="009514C3"/>
    <w:rsid w:val="0095161A"/>
    <w:rsid w:val="00951AFD"/>
    <w:rsid w:val="00951FA1"/>
    <w:rsid w:val="0095200C"/>
    <w:rsid w:val="0095237B"/>
    <w:rsid w:val="009526E6"/>
    <w:rsid w:val="00952AC8"/>
    <w:rsid w:val="00952B99"/>
    <w:rsid w:val="00952D1A"/>
    <w:rsid w:val="00952ED7"/>
    <w:rsid w:val="009534D5"/>
    <w:rsid w:val="0095388D"/>
    <w:rsid w:val="00953B30"/>
    <w:rsid w:val="00954265"/>
    <w:rsid w:val="0095459F"/>
    <w:rsid w:val="009545E5"/>
    <w:rsid w:val="0095492C"/>
    <w:rsid w:val="00954EC4"/>
    <w:rsid w:val="0095504D"/>
    <w:rsid w:val="00955518"/>
    <w:rsid w:val="00955BE4"/>
    <w:rsid w:val="00955BFE"/>
    <w:rsid w:val="00956DBB"/>
    <w:rsid w:val="00956FCC"/>
    <w:rsid w:val="00957015"/>
    <w:rsid w:val="009577FB"/>
    <w:rsid w:val="00957C14"/>
    <w:rsid w:val="00957FED"/>
    <w:rsid w:val="009602F6"/>
    <w:rsid w:val="0096032C"/>
    <w:rsid w:val="00960399"/>
    <w:rsid w:val="009603D3"/>
    <w:rsid w:val="0096068D"/>
    <w:rsid w:val="00960C2E"/>
    <w:rsid w:val="00960DE2"/>
    <w:rsid w:val="00961716"/>
    <w:rsid w:val="00961CA0"/>
    <w:rsid w:val="00961DDA"/>
    <w:rsid w:val="00962283"/>
    <w:rsid w:val="009624E9"/>
    <w:rsid w:val="00962A83"/>
    <w:rsid w:val="00963200"/>
    <w:rsid w:val="0096344A"/>
    <w:rsid w:val="00963505"/>
    <w:rsid w:val="0096362A"/>
    <w:rsid w:val="00963785"/>
    <w:rsid w:val="009639AC"/>
    <w:rsid w:val="009639FA"/>
    <w:rsid w:val="00963EAF"/>
    <w:rsid w:val="00964767"/>
    <w:rsid w:val="00964D72"/>
    <w:rsid w:val="00965051"/>
    <w:rsid w:val="0096507B"/>
    <w:rsid w:val="009650C6"/>
    <w:rsid w:val="00965AE2"/>
    <w:rsid w:val="00965D20"/>
    <w:rsid w:val="00965F87"/>
    <w:rsid w:val="00965FBD"/>
    <w:rsid w:val="009660B6"/>
    <w:rsid w:val="00966141"/>
    <w:rsid w:val="00966396"/>
    <w:rsid w:val="00966CB2"/>
    <w:rsid w:val="00966D7E"/>
    <w:rsid w:val="00966ED0"/>
    <w:rsid w:val="00966F5D"/>
    <w:rsid w:val="0096741E"/>
    <w:rsid w:val="00967486"/>
    <w:rsid w:val="009678EF"/>
    <w:rsid w:val="00967D48"/>
    <w:rsid w:val="009702F5"/>
    <w:rsid w:val="00970A54"/>
    <w:rsid w:val="00970B6D"/>
    <w:rsid w:val="00971804"/>
    <w:rsid w:val="00971E34"/>
    <w:rsid w:val="00971FAF"/>
    <w:rsid w:val="0097201B"/>
    <w:rsid w:val="009720F6"/>
    <w:rsid w:val="0097259B"/>
    <w:rsid w:val="00972687"/>
    <w:rsid w:val="00972809"/>
    <w:rsid w:val="0097301C"/>
    <w:rsid w:val="00973545"/>
    <w:rsid w:val="00973777"/>
    <w:rsid w:val="00973818"/>
    <w:rsid w:val="0097388D"/>
    <w:rsid w:val="00973D81"/>
    <w:rsid w:val="00973F45"/>
    <w:rsid w:val="00974098"/>
    <w:rsid w:val="009741DA"/>
    <w:rsid w:val="00974317"/>
    <w:rsid w:val="009746BF"/>
    <w:rsid w:val="0097470D"/>
    <w:rsid w:val="00974813"/>
    <w:rsid w:val="009749CC"/>
    <w:rsid w:val="00974AD9"/>
    <w:rsid w:val="00974C35"/>
    <w:rsid w:val="00974F65"/>
    <w:rsid w:val="00974FE6"/>
    <w:rsid w:val="0097511B"/>
    <w:rsid w:val="0097583B"/>
    <w:rsid w:val="00975C0B"/>
    <w:rsid w:val="009764F7"/>
    <w:rsid w:val="0097662B"/>
    <w:rsid w:val="00976773"/>
    <w:rsid w:val="00976891"/>
    <w:rsid w:val="0097744A"/>
    <w:rsid w:val="00977670"/>
    <w:rsid w:val="00977E4B"/>
    <w:rsid w:val="00977F27"/>
    <w:rsid w:val="00977FF1"/>
    <w:rsid w:val="0098037D"/>
    <w:rsid w:val="009803D1"/>
    <w:rsid w:val="009805F0"/>
    <w:rsid w:val="00980798"/>
    <w:rsid w:val="0098086D"/>
    <w:rsid w:val="00980A59"/>
    <w:rsid w:val="00980AA6"/>
    <w:rsid w:val="00980E52"/>
    <w:rsid w:val="00981331"/>
    <w:rsid w:val="009815F7"/>
    <w:rsid w:val="00981619"/>
    <w:rsid w:val="00981FAE"/>
    <w:rsid w:val="009820F2"/>
    <w:rsid w:val="009822C7"/>
    <w:rsid w:val="009823D8"/>
    <w:rsid w:val="00982CA4"/>
    <w:rsid w:val="00983036"/>
    <w:rsid w:val="00983304"/>
    <w:rsid w:val="0098396B"/>
    <w:rsid w:val="00983C2F"/>
    <w:rsid w:val="00983DAB"/>
    <w:rsid w:val="00984166"/>
    <w:rsid w:val="009846C7"/>
    <w:rsid w:val="00984709"/>
    <w:rsid w:val="00984964"/>
    <w:rsid w:val="00984B15"/>
    <w:rsid w:val="00985061"/>
    <w:rsid w:val="00985926"/>
    <w:rsid w:val="00985A71"/>
    <w:rsid w:val="00985B92"/>
    <w:rsid w:val="00985C15"/>
    <w:rsid w:val="00985C85"/>
    <w:rsid w:val="00985CD8"/>
    <w:rsid w:val="00985E98"/>
    <w:rsid w:val="00985EE7"/>
    <w:rsid w:val="00985F4E"/>
    <w:rsid w:val="00986072"/>
    <w:rsid w:val="0098650D"/>
    <w:rsid w:val="0098653B"/>
    <w:rsid w:val="009866D0"/>
    <w:rsid w:val="00986AC2"/>
    <w:rsid w:val="00986B2E"/>
    <w:rsid w:val="00986CF8"/>
    <w:rsid w:val="0098771D"/>
    <w:rsid w:val="00987CD0"/>
    <w:rsid w:val="00990310"/>
    <w:rsid w:val="00990331"/>
    <w:rsid w:val="009908BB"/>
    <w:rsid w:val="00990D80"/>
    <w:rsid w:val="00991672"/>
    <w:rsid w:val="00991D9F"/>
    <w:rsid w:val="00991FEB"/>
    <w:rsid w:val="00992720"/>
    <w:rsid w:val="00992D77"/>
    <w:rsid w:val="00993084"/>
    <w:rsid w:val="00993A3E"/>
    <w:rsid w:val="00993FF3"/>
    <w:rsid w:val="00994ACE"/>
    <w:rsid w:val="009951CE"/>
    <w:rsid w:val="009953A4"/>
    <w:rsid w:val="009955FD"/>
    <w:rsid w:val="009959EE"/>
    <w:rsid w:val="00995A4C"/>
    <w:rsid w:val="00995BF3"/>
    <w:rsid w:val="00995C44"/>
    <w:rsid w:val="00995CED"/>
    <w:rsid w:val="00995D16"/>
    <w:rsid w:val="00996675"/>
    <w:rsid w:val="009966DA"/>
    <w:rsid w:val="00996765"/>
    <w:rsid w:val="00996891"/>
    <w:rsid w:val="00996954"/>
    <w:rsid w:val="00997145"/>
    <w:rsid w:val="009975C1"/>
    <w:rsid w:val="00997911"/>
    <w:rsid w:val="00997B13"/>
    <w:rsid w:val="009A0760"/>
    <w:rsid w:val="009A0885"/>
    <w:rsid w:val="009A0EE5"/>
    <w:rsid w:val="009A1902"/>
    <w:rsid w:val="009A1977"/>
    <w:rsid w:val="009A1CAB"/>
    <w:rsid w:val="009A1D6C"/>
    <w:rsid w:val="009A1F23"/>
    <w:rsid w:val="009A24A8"/>
    <w:rsid w:val="009A2567"/>
    <w:rsid w:val="009A2A9B"/>
    <w:rsid w:val="009A2DCA"/>
    <w:rsid w:val="009A2F4C"/>
    <w:rsid w:val="009A31F2"/>
    <w:rsid w:val="009A322E"/>
    <w:rsid w:val="009A3B1F"/>
    <w:rsid w:val="009A4730"/>
    <w:rsid w:val="009A4895"/>
    <w:rsid w:val="009A50F5"/>
    <w:rsid w:val="009A5247"/>
    <w:rsid w:val="009A548E"/>
    <w:rsid w:val="009A5F43"/>
    <w:rsid w:val="009A6486"/>
    <w:rsid w:val="009A64B2"/>
    <w:rsid w:val="009A6976"/>
    <w:rsid w:val="009B0200"/>
    <w:rsid w:val="009B03E5"/>
    <w:rsid w:val="009B05ED"/>
    <w:rsid w:val="009B0A8C"/>
    <w:rsid w:val="009B0E20"/>
    <w:rsid w:val="009B18C6"/>
    <w:rsid w:val="009B18E5"/>
    <w:rsid w:val="009B190E"/>
    <w:rsid w:val="009B20AC"/>
    <w:rsid w:val="009B243E"/>
    <w:rsid w:val="009B2C57"/>
    <w:rsid w:val="009B3A22"/>
    <w:rsid w:val="009B3FFD"/>
    <w:rsid w:val="009B4000"/>
    <w:rsid w:val="009B43FC"/>
    <w:rsid w:val="009B4819"/>
    <w:rsid w:val="009B4A99"/>
    <w:rsid w:val="009B55FB"/>
    <w:rsid w:val="009B56D3"/>
    <w:rsid w:val="009B60C1"/>
    <w:rsid w:val="009B6132"/>
    <w:rsid w:val="009B62A3"/>
    <w:rsid w:val="009B665A"/>
    <w:rsid w:val="009B690C"/>
    <w:rsid w:val="009B7022"/>
    <w:rsid w:val="009B74BC"/>
    <w:rsid w:val="009B75E9"/>
    <w:rsid w:val="009B781F"/>
    <w:rsid w:val="009C0847"/>
    <w:rsid w:val="009C0C27"/>
    <w:rsid w:val="009C1018"/>
    <w:rsid w:val="009C125D"/>
    <w:rsid w:val="009C148F"/>
    <w:rsid w:val="009C17CC"/>
    <w:rsid w:val="009C1EC4"/>
    <w:rsid w:val="009C1EE1"/>
    <w:rsid w:val="009C218D"/>
    <w:rsid w:val="009C274F"/>
    <w:rsid w:val="009C2A57"/>
    <w:rsid w:val="009C2CF2"/>
    <w:rsid w:val="009C3050"/>
    <w:rsid w:val="009C3AE5"/>
    <w:rsid w:val="009C41BE"/>
    <w:rsid w:val="009C4765"/>
    <w:rsid w:val="009C4B03"/>
    <w:rsid w:val="009C4B41"/>
    <w:rsid w:val="009C4B4C"/>
    <w:rsid w:val="009C4C8D"/>
    <w:rsid w:val="009C4D68"/>
    <w:rsid w:val="009C4FA3"/>
    <w:rsid w:val="009C540F"/>
    <w:rsid w:val="009C5B18"/>
    <w:rsid w:val="009C61A5"/>
    <w:rsid w:val="009C689D"/>
    <w:rsid w:val="009C6C6B"/>
    <w:rsid w:val="009C6F1F"/>
    <w:rsid w:val="009C73F7"/>
    <w:rsid w:val="009C764F"/>
    <w:rsid w:val="009C7A3F"/>
    <w:rsid w:val="009C7BB6"/>
    <w:rsid w:val="009C7E39"/>
    <w:rsid w:val="009D05E3"/>
    <w:rsid w:val="009D06ED"/>
    <w:rsid w:val="009D09FA"/>
    <w:rsid w:val="009D0B40"/>
    <w:rsid w:val="009D0B8D"/>
    <w:rsid w:val="009D0CC0"/>
    <w:rsid w:val="009D1531"/>
    <w:rsid w:val="009D16C7"/>
    <w:rsid w:val="009D1B05"/>
    <w:rsid w:val="009D1FED"/>
    <w:rsid w:val="009D21D4"/>
    <w:rsid w:val="009D2506"/>
    <w:rsid w:val="009D2833"/>
    <w:rsid w:val="009D290A"/>
    <w:rsid w:val="009D2AD1"/>
    <w:rsid w:val="009D2EE7"/>
    <w:rsid w:val="009D2F36"/>
    <w:rsid w:val="009D2F59"/>
    <w:rsid w:val="009D2FB7"/>
    <w:rsid w:val="009D32D1"/>
    <w:rsid w:val="009D34E2"/>
    <w:rsid w:val="009D3ECA"/>
    <w:rsid w:val="009D425F"/>
    <w:rsid w:val="009D4842"/>
    <w:rsid w:val="009D5760"/>
    <w:rsid w:val="009D57CA"/>
    <w:rsid w:val="009D5878"/>
    <w:rsid w:val="009D5A32"/>
    <w:rsid w:val="009D5DF0"/>
    <w:rsid w:val="009D6092"/>
    <w:rsid w:val="009D6101"/>
    <w:rsid w:val="009D6471"/>
    <w:rsid w:val="009D6962"/>
    <w:rsid w:val="009D6976"/>
    <w:rsid w:val="009D7740"/>
    <w:rsid w:val="009D7880"/>
    <w:rsid w:val="009D7CE8"/>
    <w:rsid w:val="009D7DE6"/>
    <w:rsid w:val="009E042E"/>
    <w:rsid w:val="009E045F"/>
    <w:rsid w:val="009E046D"/>
    <w:rsid w:val="009E08EB"/>
    <w:rsid w:val="009E0CB0"/>
    <w:rsid w:val="009E0F2C"/>
    <w:rsid w:val="009E130E"/>
    <w:rsid w:val="009E1C40"/>
    <w:rsid w:val="009E1D64"/>
    <w:rsid w:val="009E25E0"/>
    <w:rsid w:val="009E30D4"/>
    <w:rsid w:val="009E30EE"/>
    <w:rsid w:val="009E30F2"/>
    <w:rsid w:val="009E30F5"/>
    <w:rsid w:val="009E348B"/>
    <w:rsid w:val="009E3821"/>
    <w:rsid w:val="009E38FB"/>
    <w:rsid w:val="009E3C29"/>
    <w:rsid w:val="009E3C99"/>
    <w:rsid w:val="009E4322"/>
    <w:rsid w:val="009E476D"/>
    <w:rsid w:val="009E4998"/>
    <w:rsid w:val="009E4D64"/>
    <w:rsid w:val="009E5166"/>
    <w:rsid w:val="009E52A5"/>
    <w:rsid w:val="009E5340"/>
    <w:rsid w:val="009E5B5E"/>
    <w:rsid w:val="009E5C50"/>
    <w:rsid w:val="009E6150"/>
    <w:rsid w:val="009E65B3"/>
    <w:rsid w:val="009E6AF9"/>
    <w:rsid w:val="009E6F83"/>
    <w:rsid w:val="009E70A0"/>
    <w:rsid w:val="009E70C4"/>
    <w:rsid w:val="009E762A"/>
    <w:rsid w:val="009E79EC"/>
    <w:rsid w:val="009E7A44"/>
    <w:rsid w:val="009E7C0F"/>
    <w:rsid w:val="009F08ED"/>
    <w:rsid w:val="009F0E03"/>
    <w:rsid w:val="009F1461"/>
    <w:rsid w:val="009F1A7D"/>
    <w:rsid w:val="009F1BBD"/>
    <w:rsid w:val="009F2165"/>
    <w:rsid w:val="009F2C97"/>
    <w:rsid w:val="009F3705"/>
    <w:rsid w:val="009F3A57"/>
    <w:rsid w:val="009F408E"/>
    <w:rsid w:val="009F4B47"/>
    <w:rsid w:val="009F4B9D"/>
    <w:rsid w:val="009F4D0D"/>
    <w:rsid w:val="009F4D62"/>
    <w:rsid w:val="009F4EBD"/>
    <w:rsid w:val="009F6215"/>
    <w:rsid w:val="009F666D"/>
    <w:rsid w:val="009F6BF1"/>
    <w:rsid w:val="009F6D9F"/>
    <w:rsid w:val="009F6F6C"/>
    <w:rsid w:val="009F701B"/>
    <w:rsid w:val="009F7180"/>
    <w:rsid w:val="009F725D"/>
    <w:rsid w:val="009F72CB"/>
    <w:rsid w:val="009F72CE"/>
    <w:rsid w:val="009F7496"/>
    <w:rsid w:val="009F797E"/>
    <w:rsid w:val="009F7D33"/>
    <w:rsid w:val="00A0007C"/>
    <w:rsid w:val="00A000A7"/>
    <w:rsid w:val="00A00887"/>
    <w:rsid w:val="00A00919"/>
    <w:rsid w:val="00A009B5"/>
    <w:rsid w:val="00A00A8A"/>
    <w:rsid w:val="00A00ED2"/>
    <w:rsid w:val="00A020D9"/>
    <w:rsid w:val="00A022A4"/>
    <w:rsid w:val="00A02841"/>
    <w:rsid w:val="00A02C9A"/>
    <w:rsid w:val="00A02C9D"/>
    <w:rsid w:val="00A0368A"/>
    <w:rsid w:val="00A0398E"/>
    <w:rsid w:val="00A03C45"/>
    <w:rsid w:val="00A03D98"/>
    <w:rsid w:val="00A0437C"/>
    <w:rsid w:val="00A04C52"/>
    <w:rsid w:val="00A04D46"/>
    <w:rsid w:val="00A04E85"/>
    <w:rsid w:val="00A0544E"/>
    <w:rsid w:val="00A0569B"/>
    <w:rsid w:val="00A060E6"/>
    <w:rsid w:val="00A06688"/>
    <w:rsid w:val="00A07125"/>
    <w:rsid w:val="00A072CD"/>
    <w:rsid w:val="00A075B1"/>
    <w:rsid w:val="00A10437"/>
    <w:rsid w:val="00A10914"/>
    <w:rsid w:val="00A110FC"/>
    <w:rsid w:val="00A11116"/>
    <w:rsid w:val="00A113D9"/>
    <w:rsid w:val="00A1144A"/>
    <w:rsid w:val="00A1168A"/>
    <w:rsid w:val="00A1182C"/>
    <w:rsid w:val="00A11965"/>
    <w:rsid w:val="00A11AEB"/>
    <w:rsid w:val="00A11AF7"/>
    <w:rsid w:val="00A11C5F"/>
    <w:rsid w:val="00A11D2E"/>
    <w:rsid w:val="00A12778"/>
    <w:rsid w:val="00A12A47"/>
    <w:rsid w:val="00A12E05"/>
    <w:rsid w:val="00A12F4A"/>
    <w:rsid w:val="00A133A0"/>
    <w:rsid w:val="00A13C6F"/>
    <w:rsid w:val="00A13C9D"/>
    <w:rsid w:val="00A13EF3"/>
    <w:rsid w:val="00A13F17"/>
    <w:rsid w:val="00A14A2E"/>
    <w:rsid w:val="00A14B5A"/>
    <w:rsid w:val="00A15050"/>
    <w:rsid w:val="00A15143"/>
    <w:rsid w:val="00A1516F"/>
    <w:rsid w:val="00A1534C"/>
    <w:rsid w:val="00A1582C"/>
    <w:rsid w:val="00A15AB1"/>
    <w:rsid w:val="00A15F0E"/>
    <w:rsid w:val="00A171EE"/>
    <w:rsid w:val="00A177FD"/>
    <w:rsid w:val="00A179B7"/>
    <w:rsid w:val="00A17A45"/>
    <w:rsid w:val="00A17A49"/>
    <w:rsid w:val="00A17A9E"/>
    <w:rsid w:val="00A200C1"/>
    <w:rsid w:val="00A20716"/>
    <w:rsid w:val="00A2088B"/>
    <w:rsid w:val="00A20B13"/>
    <w:rsid w:val="00A20D2F"/>
    <w:rsid w:val="00A20DBF"/>
    <w:rsid w:val="00A20E4B"/>
    <w:rsid w:val="00A210F9"/>
    <w:rsid w:val="00A21693"/>
    <w:rsid w:val="00A2183B"/>
    <w:rsid w:val="00A21DD2"/>
    <w:rsid w:val="00A2200A"/>
    <w:rsid w:val="00A22D7C"/>
    <w:rsid w:val="00A2310B"/>
    <w:rsid w:val="00A23146"/>
    <w:rsid w:val="00A23EDB"/>
    <w:rsid w:val="00A23F5D"/>
    <w:rsid w:val="00A24919"/>
    <w:rsid w:val="00A24A6D"/>
    <w:rsid w:val="00A24B8C"/>
    <w:rsid w:val="00A24C46"/>
    <w:rsid w:val="00A24E8B"/>
    <w:rsid w:val="00A24F11"/>
    <w:rsid w:val="00A25134"/>
    <w:rsid w:val="00A25687"/>
    <w:rsid w:val="00A2571F"/>
    <w:rsid w:val="00A25E8A"/>
    <w:rsid w:val="00A2690F"/>
    <w:rsid w:val="00A26C23"/>
    <w:rsid w:val="00A26CB0"/>
    <w:rsid w:val="00A27052"/>
    <w:rsid w:val="00A271F2"/>
    <w:rsid w:val="00A27251"/>
    <w:rsid w:val="00A27535"/>
    <w:rsid w:val="00A276E9"/>
    <w:rsid w:val="00A2771E"/>
    <w:rsid w:val="00A27B60"/>
    <w:rsid w:val="00A27B94"/>
    <w:rsid w:val="00A30E61"/>
    <w:rsid w:val="00A31309"/>
    <w:rsid w:val="00A315D9"/>
    <w:rsid w:val="00A32566"/>
    <w:rsid w:val="00A32781"/>
    <w:rsid w:val="00A32DB7"/>
    <w:rsid w:val="00A32FC5"/>
    <w:rsid w:val="00A33085"/>
    <w:rsid w:val="00A33218"/>
    <w:rsid w:val="00A33511"/>
    <w:rsid w:val="00A33737"/>
    <w:rsid w:val="00A33870"/>
    <w:rsid w:val="00A33AB6"/>
    <w:rsid w:val="00A33C75"/>
    <w:rsid w:val="00A343A8"/>
    <w:rsid w:val="00A34671"/>
    <w:rsid w:val="00A34700"/>
    <w:rsid w:val="00A34B96"/>
    <w:rsid w:val="00A34CF4"/>
    <w:rsid w:val="00A34D7B"/>
    <w:rsid w:val="00A357CB"/>
    <w:rsid w:val="00A35DDC"/>
    <w:rsid w:val="00A36D39"/>
    <w:rsid w:val="00A36FEE"/>
    <w:rsid w:val="00A37293"/>
    <w:rsid w:val="00A3795E"/>
    <w:rsid w:val="00A37B91"/>
    <w:rsid w:val="00A37DDE"/>
    <w:rsid w:val="00A406DF"/>
    <w:rsid w:val="00A406F4"/>
    <w:rsid w:val="00A40808"/>
    <w:rsid w:val="00A40D02"/>
    <w:rsid w:val="00A413CB"/>
    <w:rsid w:val="00A416E2"/>
    <w:rsid w:val="00A41924"/>
    <w:rsid w:val="00A41BE6"/>
    <w:rsid w:val="00A41C74"/>
    <w:rsid w:val="00A41F82"/>
    <w:rsid w:val="00A42118"/>
    <w:rsid w:val="00A42533"/>
    <w:rsid w:val="00A425CA"/>
    <w:rsid w:val="00A4261E"/>
    <w:rsid w:val="00A4291A"/>
    <w:rsid w:val="00A4292E"/>
    <w:rsid w:val="00A42C9D"/>
    <w:rsid w:val="00A43151"/>
    <w:rsid w:val="00A43A0B"/>
    <w:rsid w:val="00A43B2F"/>
    <w:rsid w:val="00A43D1F"/>
    <w:rsid w:val="00A44965"/>
    <w:rsid w:val="00A44B15"/>
    <w:rsid w:val="00A44BBA"/>
    <w:rsid w:val="00A4503F"/>
    <w:rsid w:val="00A45221"/>
    <w:rsid w:val="00A45BF4"/>
    <w:rsid w:val="00A45C94"/>
    <w:rsid w:val="00A4631B"/>
    <w:rsid w:val="00A4643B"/>
    <w:rsid w:val="00A4648F"/>
    <w:rsid w:val="00A4697C"/>
    <w:rsid w:val="00A46AC1"/>
    <w:rsid w:val="00A46BDA"/>
    <w:rsid w:val="00A47099"/>
    <w:rsid w:val="00A4710A"/>
    <w:rsid w:val="00A475F2"/>
    <w:rsid w:val="00A47A1E"/>
    <w:rsid w:val="00A47B89"/>
    <w:rsid w:val="00A47D11"/>
    <w:rsid w:val="00A50741"/>
    <w:rsid w:val="00A50863"/>
    <w:rsid w:val="00A50E65"/>
    <w:rsid w:val="00A50F08"/>
    <w:rsid w:val="00A515C6"/>
    <w:rsid w:val="00A515E1"/>
    <w:rsid w:val="00A51A03"/>
    <w:rsid w:val="00A52B63"/>
    <w:rsid w:val="00A52D76"/>
    <w:rsid w:val="00A52D7F"/>
    <w:rsid w:val="00A52DBD"/>
    <w:rsid w:val="00A52F83"/>
    <w:rsid w:val="00A53AC2"/>
    <w:rsid w:val="00A546B4"/>
    <w:rsid w:val="00A54B4D"/>
    <w:rsid w:val="00A54D99"/>
    <w:rsid w:val="00A54E51"/>
    <w:rsid w:val="00A559D6"/>
    <w:rsid w:val="00A55D65"/>
    <w:rsid w:val="00A55D6D"/>
    <w:rsid w:val="00A55F06"/>
    <w:rsid w:val="00A55FBC"/>
    <w:rsid w:val="00A56F4F"/>
    <w:rsid w:val="00A576C9"/>
    <w:rsid w:val="00A57A0B"/>
    <w:rsid w:val="00A57AB5"/>
    <w:rsid w:val="00A60835"/>
    <w:rsid w:val="00A60BAD"/>
    <w:rsid w:val="00A61189"/>
    <w:rsid w:val="00A61D9F"/>
    <w:rsid w:val="00A6228F"/>
    <w:rsid w:val="00A6252E"/>
    <w:rsid w:val="00A62654"/>
    <w:rsid w:val="00A62ADE"/>
    <w:rsid w:val="00A63041"/>
    <w:rsid w:val="00A632C5"/>
    <w:rsid w:val="00A63304"/>
    <w:rsid w:val="00A6356B"/>
    <w:rsid w:val="00A63680"/>
    <w:rsid w:val="00A639E5"/>
    <w:rsid w:val="00A63AF2"/>
    <w:rsid w:val="00A63FAB"/>
    <w:rsid w:val="00A6410A"/>
    <w:rsid w:val="00A64292"/>
    <w:rsid w:val="00A64637"/>
    <w:rsid w:val="00A64686"/>
    <w:rsid w:val="00A652DA"/>
    <w:rsid w:val="00A65551"/>
    <w:rsid w:val="00A65C3F"/>
    <w:rsid w:val="00A65D35"/>
    <w:rsid w:val="00A66536"/>
    <w:rsid w:val="00A66868"/>
    <w:rsid w:val="00A6695D"/>
    <w:rsid w:val="00A66BEA"/>
    <w:rsid w:val="00A673BE"/>
    <w:rsid w:val="00A678BC"/>
    <w:rsid w:val="00A6791D"/>
    <w:rsid w:val="00A6797B"/>
    <w:rsid w:val="00A67D20"/>
    <w:rsid w:val="00A7038E"/>
    <w:rsid w:val="00A703C2"/>
    <w:rsid w:val="00A70867"/>
    <w:rsid w:val="00A70A1E"/>
    <w:rsid w:val="00A70F4D"/>
    <w:rsid w:val="00A70FBA"/>
    <w:rsid w:val="00A7177F"/>
    <w:rsid w:val="00A717E0"/>
    <w:rsid w:val="00A71811"/>
    <w:rsid w:val="00A718F8"/>
    <w:rsid w:val="00A71FAF"/>
    <w:rsid w:val="00A721EA"/>
    <w:rsid w:val="00A723B7"/>
    <w:rsid w:val="00A72728"/>
    <w:rsid w:val="00A72E7E"/>
    <w:rsid w:val="00A72EF6"/>
    <w:rsid w:val="00A732B3"/>
    <w:rsid w:val="00A73504"/>
    <w:rsid w:val="00A7354C"/>
    <w:rsid w:val="00A738EF"/>
    <w:rsid w:val="00A739B6"/>
    <w:rsid w:val="00A73B53"/>
    <w:rsid w:val="00A73B7D"/>
    <w:rsid w:val="00A73C7C"/>
    <w:rsid w:val="00A74932"/>
    <w:rsid w:val="00A74957"/>
    <w:rsid w:val="00A7537C"/>
    <w:rsid w:val="00A75413"/>
    <w:rsid w:val="00A75536"/>
    <w:rsid w:val="00A75AA5"/>
    <w:rsid w:val="00A75F0A"/>
    <w:rsid w:val="00A7607C"/>
    <w:rsid w:val="00A760B3"/>
    <w:rsid w:val="00A7649F"/>
    <w:rsid w:val="00A764E7"/>
    <w:rsid w:val="00A764FD"/>
    <w:rsid w:val="00A76787"/>
    <w:rsid w:val="00A768B4"/>
    <w:rsid w:val="00A76A26"/>
    <w:rsid w:val="00A76FFB"/>
    <w:rsid w:val="00A770FF"/>
    <w:rsid w:val="00A7718C"/>
    <w:rsid w:val="00A774A5"/>
    <w:rsid w:val="00A7753D"/>
    <w:rsid w:val="00A77668"/>
    <w:rsid w:val="00A778FD"/>
    <w:rsid w:val="00A77A34"/>
    <w:rsid w:val="00A77EF0"/>
    <w:rsid w:val="00A809BE"/>
    <w:rsid w:val="00A80D6D"/>
    <w:rsid w:val="00A80DE0"/>
    <w:rsid w:val="00A81935"/>
    <w:rsid w:val="00A819D9"/>
    <w:rsid w:val="00A81C26"/>
    <w:rsid w:val="00A81CB7"/>
    <w:rsid w:val="00A82201"/>
    <w:rsid w:val="00A822B7"/>
    <w:rsid w:val="00A823AB"/>
    <w:rsid w:val="00A82595"/>
    <w:rsid w:val="00A826A1"/>
    <w:rsid w:val="00A828DD"/>
    <w:rsid w:val="00A828DF"/>
    <w:rsid w:val="00A82CE7"/>
    <w:rsid w:val="00A82F48"/>
    <w:rsid w:val="00A832D1"/>
    <w:rsid w:val="00A833F0"/>
    <w:rsid w:val="00A834D9"/>
    <w:rsid w:val="00A837DB"/>
    <w:rsid w:val="00A83875"/>
    <w:rsid w:val="00A83B7D"/>
    <w:rsid w:val="00A83F06"/>
    <w:rsid w:val="00A8402C"/>
    <w:rsid w:val="00A8405A"/>
    <w:rsid w:val="00A844C4"/>
    <w:rsid w:val="00A84750"/>
    <w:rsid w:val="00A847DC"/>
    <w:rsid w:val="00A84E52"/>
    <w:rsid w:val="00A8527E"/>
    <w:rsid w:val="00A855EC"/>
    <w:rsid w:val="00A86115"/>
    <w:rsid w:val="00A86E0E"/>
    <w:rsid w:val="00A872DF"/>
    <w:rsid w:val="00A875E8"/>
    <w:rsid w:val="00A879A6"/>
    <w:rsid w:val="00A87F4C"/>
    <w:rsid w:val="00A90047"/>
    <w:rsid w:val="00A90256"/>
    <w:rsid w:val="00A903EC"/>
    <w:rsid w:val="00A904D7"/>
    <w:rsid w:val="00A90523"/>
    <w:rsid w:val="00A9074F"/>
    <w:rsid w:val="00A908B8"/>
    <w:rsid w:val="00A90FB1"/>
    <w:rsid w:val="00A9120D"/>
    <w:rsid w:val="00A912D9"/>
    <w:rsid w:val="00A91748"/>
    <w:rsid w:val="00A91751"/>
    <w:rsid w:val="00A91D85"/>
    <w:rsid w:val="00A920AB"/>
    <w:rsid w:val="00A92276"/>
    <w:rsid w:val="00A92384"/>
    <w:rsid w:val="00A92473"/>
    <w:rsid w:val="00A9251D"/>
    <w:rsid w:val="00A92568"/>
    <w:rsid w:val="00A9268B"/>
    <w:rsid w:val="00A92CA3"/>
    <w:rsid w:val="00A92EA3"/>
    <w:rsid w:val="00A93A0B"/>
    <w:rsid w:val="00A93AFC"/>
    <w:rsid w:val="00A93B0A"/>
    <w:rsid w:val="00A93B69"/>
    <w:rsid w:val="00A94159"/>
    <w:rsid w:val="00A944EF"/>
    <w:rsid w:val="00A94D12"/>
    <w:rsid w:val="00A94E31"/>
    <w:rsid w:val="00A94E52"/>
    <w:rsid w:val="00A951C9"/>
    <w:rsid w:val="00A955E0"/>
    <w:rsid w:val="00A957B8"/>
    <w:rsid w:val="00A95B89"/>
    <w:rsid w:val="00A95C59"/>
    <w:rsid w:val="00A95EAB"/>
    <w:rsid w:val="00A95ED0"/>
    <w:rsid w:val="00A96154"/>
    <w:rsid w:val="00A9617B"/>
    <w:rsid w:val="00A96ECA"/>
    <w:rsid w:val="00A9759F"/>
    <w:rsid w:val="00A977E5"/>
    <w:rsid w:val="00A97E93"/>
    <w:rsid w:val="00AA1108"/>
    <w:rsid w:val="00AA11A9"/>
    <w:rsid w:val="00AA157B"/>
    <w:rsid w:val="00AA1FD1"/>
    <w:rsid w:val="00AA2110"/>
    <w:rsid w:val="00AA219C"/>
    <w:rsid w:val="00AA31C8"/>
    <w:rsid w:val="00AA32FF"/>
    <w:rsid w:val="00AA39AD"/>
    <w:rsid w:val="00AA3D3F"/>
    <w:rsid w:val="00AA41E0"/>
    <w:rsid w:val="00AA45A5"/>
    <w:rsid w:val="00AA4A01"/>
    <w:rsid w:val="00AA4BBF"/>
    <w:rsid w:val="00AA51CC"/>
    <w:rsid w:val="00AA52D3"/>
    <w:rsid w:val="00AA5440"/>
    <w:rsid w:val="00AA54B7"/>
    <w:rsid w:val="00AA5946"/>
    <w:rsid w:val="00AA68B9"/>
    <w:rsid w:val="00AA69F0"/>
    <w:rsid w:val="00AA6AD4"/>
    <w:rsid w:val="00AA6F3D"/>
    <w:rsid w:val="00AA726F"/>
    <w:rsid w:val="00AA7419"/>
    <w:rsid w:val="00AA79FE"/>
    <w:rsid w:val="00AB057D"/>
    <w:rsid w:val="00AB0B40"/>
    <w:rsid w:val="00AB10B8"/>
    <w:rsid w:val="00AB1329"/>
    <w:rsid w:val="00AB1855"/>
    <w:rsid w:val="00AB185E"/>
    <w:rsid w:val="00AB1B8C"/>
    <w:rsid w:val="00AB1DAB"/>
    <w:rsid w:val="00AB2364"/>
    <w:rsid w:val="00AB28F2"/>
    <w:rsid w:val="00AB29FE"/>
    <w:rsid w:val="00AB398A"/>
    <w:rsid w:val="00AB39FF"/>
    <w:rsid w:val="00AB3B7F"/>
    <w:rsid w:val="00AB3D3E"/>
    <w:rsid w:val="00AB3E52"/>
    <w:rsid w:val="00AB3FA8"/>
    <w:rsid w:val="00AB4AB2"/>
    <w:rsid w:val="00AB4CCA"/>
    <w:rsid w:val="00AB516C"/>
    <w:rsid w:val="00AB5526"/>
    <w:rsid w:val="00AB555D"/>
    <w:rsid w:val="00AB5E1E"/>
    <w:rsid w:val="00AB5F5B"/>
    <w:rsid w:val="00AB5F70"/>
    <w:rsid w:val="00AB5F8F"/>
    <w:rsid w:val="00AB6297"/>
    <w:rsid w:val="00AB68AB"/>
    <w:rsid w:val="00AB69AD"/>
    <w:rsid w:val="00AB7500"/>
    <w:rsid w:val="00AB75B1"/>
    <w:rsid w:val="00AB7892"/>
    <w:rsid w:val="00AC011D"/>
    <w:rsid w:val="00AC0252"/>
    <w:rsid w:val="00AC0406"/>
    <w:rsid w:val="00AC0876"/>
    <w:rsid w:val="00AC0DBD"/>
    <w:rsid w:val="00AC0FD4"/>
    <w:rsid w:val="00AC24DF"/>
    <w:rsid w:val="00AC26EA"/>
    <w:rsid w:val="00AC3506"/>
    <w:rsid w:val="00AC39D5"/>
    <w:rsid w:val="00AC3F37"/>
    <w:rsid w:val="00AC4380"/>
    <w:rsid w:val="00AC4F3D"/>
    <w:rsid w:val="00AC5926"/>
    <w:rsid w:val="00AC66D8"/>
    <w:rsid w:val="00AC6720"/>
    <w:rsid w:val="00AC6A42"/>
    <w:rsid w:val="00AC6AF4"/>
    <w:rsid w:val="00AC763D"/>
    <w:rsid w:val="00AC78CD"/>
    <w:rsid w:val="00AC7B3E"/>
    <w:rsid w:val="00AC7DB0"/>
    <w:rsid w:val="00AD06A5"/>
    <w:rsid w:val="00AD0C9B"/>
    <w:rsid w:val="00AD0E91"/>
    <w:rsid w:val="00AD1196"/>
    <w:rsid w:val="00AD1458"/>
    <w:rsid w:val="00AD1B73"/>
    <w:rsid w:val="00AD2050"/>
    <w:rsid w:val="00AD210B"/>
    <w:rsid w:val="00AD24EE"/>
    <w:rsid w:val="00AD25AB"/>
    <w:rsid w:val="00AD261A"/>
    <w:rsid w:val="00AD2791"/>
    <w:rsid w:val="00AD2AF9"/>
    <w:rsid w:val="00AD2B27"/>
    <w:rsid w:val="00AD2C8F"/>
    <w:rsid w:val="00AD30DE"/>
    <w:rsid w:val="00AD3D04"/>
    <w:rsid w:val="00AD3E21"/>
    <w:rsid w:val="00AD4077"/>
    <w:rsid w:val="00AD4EBE"/>
    <w:rsid w:val="00AD5074"/>
    <w:rsid w:val="00AD533A"/>
    <w:rsid w:val="00AD54AF"/>
    <w:rsid w:val="00AD5B00"/>
    <w:rsid w:val="00AD60C9"/>
    <w:rsid w:val="00AD6483"/>
    <w:rsid w:val="00AD65FF"/>
    <w:rsid w:val="00AD66C5"/>
    <w:rsid w:val="00AD6CC1"/>
    <w:rsid w:val="00AD6DE0"/>
    <w:rsid w:val="00AD7216"/>
    <w:rsid w:val="00AD789A"/>
    <w:rsid w:val="00AD7C6D"/>
    <w:rsid w:val="00AD7F3B"/>
    <w:rsid w:val="00AE07A2"/>
    <w:rsid w:val="00AE125E"/>
    <w:rsid w:val="00AE1325"/>
    <w:rsid w:val="00AE142D"/>
    <w:rsid w:val="00AE2194"/>
    <w:rsid w:val="00AE239A"/>
    <w:rsid w:val="00AE27E5"/>
    <w:rsid w:val="00AE2C56"/>
    <w:rsid w:val="00AE348B"/>
    <w:rsid w:val="00AE35ED"/>
    <w:rsid w:val="00AE3688"/>
    <w:rsid w:val="00AE3711"/>
    <w:rsid w:val="00AE383B"/>
    <w:rsid w:val="00AE3B79"/>
    <w:rsid w:val="00AE3FC6"/>
    <w:rsid w:val="00AE466F"/>
    <w:rsid w:val="00AE468A"/>
    <w:rsid w:val="00AE491D"/>
    <w:rsid w:val="00AE4EEB"/>
    <w:rsid w:val="00AE4FA6"/>
    <w:rsid w:val="00AE4FDF"/>
    <w:rsid w:val="00AE531F"/>
    <w:rsid w:val="00AE5D14"/>
    <w:rsid w:val="00AE5E5F"/>
    <w:rsid w:val="00AE6055"/>
    <w:rsid w:val="00AE64E5"/>
    <w:rsid w:val="00AE65C2"/>
    <w:rsid w:val="00AE65DD"/>
    <w:rsid w:val="00AE6EF5"/>
    <w:rsid w:val="00AE711E"/>
    <w:rsid w:val="00AE713C"/>
    <w:rsid w:val="00AE71FB"/>
    <w:rsid w:val="00AE75A0"/>
    <w:rsid w:val="00AE7C9B"/>
    <w:rsid w:val="00AF06EE"/>
    <w:rsid w:val="00AF075A"/>
    <w:rsid w:val="00AF082F"/>
    <w:rsid w:val="00AF10A5"/>
    <w:rsid w:val="00AF11AE"/>
    <w:rsid w:val="00AF1755"/>
    <w:rsid w:val="00AF1D3A"/>
    <w:rsid w:val="00AF1E82"/>
    <w:rsid w:val="00AF202E"/>
    <w:rsid w:val="00AF279C"/>
    <w:rsid w:val="00AF2ADE"/>
    <w:rsid w:val="00AF3210"/>
    <w:rsid w:val="00AF35A7"/>
    <w:rsid w:val="00AF3A2B"/>
    <w:rsid w:val="00AF3AC6"/>
    <w:rsid w:val="00AF3AC9"/>
    <w:rsid w:val="00AF434E"/>
    <w:rsid w:val="00AF4C40"/>
    <w:rsid w:val="00AF4DE2"/>
    <w:rsid w:val="00AF4F1C"/>
    <w:rsid w:val="00AF4FBD"/>
    <w:rsid w:val="00AF5A94"/>
    <w:rsid w:val="00AF5E67"/>
    <w:rsid w:val="00AF5F35"/>
    <w:rsid w:val="00AF6102"/>
    <w:rsid w:val="00AF63DF"/>
    <w:rsid w:val="00AF6514"/>
    <w:rsid w:val="00AF666A"/>
    <w:rsid w:val="00AF6CE8"/>
    <w:rsid w:val="00AF6FF8"/>
    <w:rsid w:val="00AF71C4"/>
    <w:rsid w:val="00AF7722"/>
    <w:rsid w:val="00AF7744"/>
    <w:rsid w:val="00AF776A"/>
    <w:rsid w:val="00AF7C8B"/>
    <w:rsid w:val="00AF7CF3"/>
    <w:rsid w:val="00AF7EEA"/>
    <w:rsid w:val="00B00996"/>
    <w:rsid w:val="00B00A30"/>
    <w:rsid w:val="00B012B1"/>
    <w:rsid w:val="00B0135A"/>
    <w:rsid w:val="00B013A6"/>
    <w:rsid w:val="00B013BD"/>
    <w:rsid w:val="00B01501"/>
    <w:rsid w:val="00B019B1"/>
    <w:rsid w:val="00B01CC8"/>
    <w:rsid w:val="00B01DEF"/>
    <w:rsid w:val="00B01E47"/>
    <w:rsid w:val="00B0210B"/>
    <w:rsid w:val="00B02C26"/>
    <w:rsid w:val="00B02E58"/>
    <w:rsid w:val="00B03046"/>
    <w:rsid w:val="00B030E7"/>
    <w:rsid w:val="00B03548"/>
    <w:rsid w:val="00B03CD1"/>
    <w:rsid w:val="00B03D00"/>
    <w:rsid w:val="00B03D4B"/>
    <w:rsid w:val="00B0424D"/>
    <w:rsid w:val="00B042A1"/>
    <w:rsid w:val="00B042CE"/>
    <w:rsid w:val="00B046D7"/>
    <w:rsid w:val="00B0494C"/>
    <w:rsid w:val="00B04D3B"/>
    <w:rsid w:val="00B04E7E"/>
    <w:rsid w:val="00B05150"/>
    <w:rsid w:val="00B05155"/>
    <w:rsid w:val="00B052F0"/>
    <w:rsid w:val="00B05583"/>
    <w:rsid w:val="00B056B3"/>
    <w:rsid w:val="00B058AD"/>
    <w:rsid w:val="00B061B9"/>
    <w:rsid w:val="00B067D6"/>
    <w:rsid w:val="00B06B37"/>
    <w:rsid w:val="00B06FF2"/>
    <w:rsid w:val="00B07026"/>
    <w:rsid w:val="00B070CB"/>
    <w:rsid w:val="00B07495"/>
    <w:rsid w:val="00B07904"/>
    <w:rsid w:val="00B07C30"/>
    <w:rsid w:val="00B07CE5"/>
    <w:rsid w:val="00B100DF"/>
    <w:rsid w:val="00B10559"/>
    <w:rsid w:val="00B106A4"/>
    <w:rsid w:val="00B10EC4"/>
    <w:rsid w:val="00B110FB"/>
    <w:rsid w:val="00B117D3"/>
    <w:rsid w:val="00B11958"/>
    <w:rsid w:val="00B124C9"/>
    <w:rsid w:val="00B12B3F"/>
    <w:rsid w:val="00B12F82"/>
    <w:rsid w:val="00B12F85"/>
    <w:rsid w:val="00B13490"/>
    <w:rsid w:val="00B13826"/>
    <w:rsid w:val="00B13988"/>
    <w:rsid w:val="00B13B75"/>
    <w:rsid w:val="00B13C8A"/>
    <w:rsid w:val="00B13CDE"/>
    <w:rsid w:val="00B14484"/>
    <w:rsid w:val="00B14486"/>
    <w:rsid w:val="00B147E2"/>
    <w:rsid w:val="00B149A0"/>
    <w:rsid w:val="00B14BB3"/>
    <w:rsid w:val="00B14D15"/>
    <w:rsid w:val="00B1552A"/>
    <w:rsid w:val="00B15D6A"/>
    <w:rsid w:val="00B15EA4"/>
    <w:rsid w:val="00B16083"/>
    <w:rsid w:val="00B16634"/>
    <w:rsid w:val="00B1663D"/>
    <w:rsid w:val="00B16A3F"/>
    <w:rsid w:val="00B16B70"/>
    <w:rsid w:val="00B16C23"/>
    <w:rsid w:val="00B208CF"/>
    <w:rsid w:val="00B21156"/>
    <w:rsid w:val="00B21271"/>
    <w:rsid w:val="00B229B2"/>
    <w:rsid w:val="00B22AC3"/>
    <w:rsid w:val="00B230FE"/>
    <w:rsid w:val="00B234C2"/>
    <w:rsid w:val="00B23959"/>
    <w:rsid w:val="00B23B72"/>
    <w:rsid w:val="00B23B7E"/>
    <w:rsid w:val="00B23F9E"/>
    <w:rsid w:val="00B24B00"/>
    <w:rsid w:val="00B25148"/>
    <w:rsid w:val="00B25476"/>
    <w:rsid w:val="00B25F09"/>
    <w:rsid w:val="00B262AD"/>
    <w:rsid w:val="00B263D4"/>
    <w:rsid w:val="00B264CE"/>
    <w:rsid w:val="00B265D8"/>
    <w:rsid w:val="00B26B00"/>
    <w:rsid w:val="00B27154"/>
    <w:rsid w:val="00B27167"/>
    <w:rsid w:val="00B2758E"/>
    <w:rsid w:val="00B301DA"/>
    <w:rsid w:val="00B3037E"/>
    <w:rsid w:val="00B307EB"/>
    <w:rsid w:val="00B309B4"/>
    <w:rsid w:val="00B30A9B"/>
    <w:rsid w:val="00B30BA8"/>
    <w:rsid w:val="00B30CFC"/>
    <w:rsid w:val="00B30F12"/>
    <w:rsid w:val="00B30FDE"/>
    <w:rsid w:val="00B31227"/>
    <w:rsid w:val="00B31821"/>
    <w:rsid w:val="00B324CE"/>
    <w:rsid w:val="00B326FD"/>
    <w:rsid w:val="00B328A2"/>
    <w:rsid w:val="00B328A6"/>
    <w:rsid w:val="00B32BA1"/>
    <w:rsid w:val="00B32DFA"/>
    <w:rsid w:val="00B33266"/>
    <w:rsid w:val="00B333C3"/>
    <w:rsid w:val="00B3349F"/>
    <w:rsid w:val="00B33830"/>
    <w:rsid w:val="00B33BC7"/>
    <w:rsid w:val="00B33C71"/>
    <w:rsid w:val="00B33CA7"/>
    <w:rsid w:val="00B341E8"/>
    <w:rsid w:val="00B344FB"/>
    <w:rsid w:val="00B34AE8"/>
    <w:rsid w:val="00B34D06"/>
    <w:rsid w:val="00B352CA"/>
    <w:rsid w:val="00B353D1"/>
    <w:rsid w:val="00B35809"/>
    <w:rsid w:val="00B35CAE"/>
    <w:rsid w:val="00B35FE8"/>
    <w:rsid w:val="00B3618A"/>
    <w:rsid w:val="00B36496"/>
    <w:rsid w:val="00B370C2"/>
    <w:rsid w:val="00B37214"/>
    <w:rsid w:val="00B3738F"/>
    <w:rsid w:val="00B375C1"/>
    <w:rsid w:val="00B37996"/>
    <w:rsid w:val="00B37B0E"/>
    <w:rsid w:val="00B37EFD"/>
    <w:rsid w:val="00B40156"/>
    <w:rsid w:val="00B40218"/>
    <w:rsid w:val="00B41D25"/>
    <w:rsid w:val="00B42294"/>
    <w:rsid w:val="00B42560"/>
    <w:rsid w:val="00B42BCB"/>
    <w:rsid w:val="00B42ECA"/>
    <w:rsid w:val="00B43326"/>
    <w:rsid w:val="00B435E0"/>
    <w:rsid w:val="00B43D01"/>
    <w:rsid w:val="00B43D7D"/>
    <w:rsid w:val="00B446B6"/>
    <w:rsid w:val="00B44770"/>
    <w:rsid w:val="00B4481E"/>
    <w:rsid w:val="00B44B52"/>
    <w:rsid w:val="00B44D1A"/>
    <w:rsid w:val="00B45142"/>
    <w:rsid w:val="00B46866"/>
    <w:rsid w:val="00B46AC4"/>
    <w:rsid w:val="00B4707E"/>
    <w:rsid w:val="00B4729C"/>
    <w:rsid w:val="00B479E1"/>
    <w:rsid w:val="00B5002F"/>
    <w:rsid w:val="00B5065B"/>
    <w:rsid w:val="00B50ABE"/>
    <w:rsid w:val="00B50BEA"/>
    <w:rsid w:val="00B50CCE"/>
    <w:rsid w:val="00B5141A"/>
    <w:rsid w:val="00B514AE"/>
    <w:rsid w:val="00B5287A"/>
    <w:rsid w:val="00B52CCA"/>
    <w:rsid w:val="00B52F6B"/>
    <w:rsid w:val="00B5302D"/>
    <w:rsid w:val="00B5309B"/>
    <w:rsid w:val="00B530AA"/>
    <w:rsid w:val="00B536A5"/>
    <w:rsid w:val="00B53B5C"/>
    <w:rsid w:val="00B53EC1"/>
    <w:rsid w:val="00B54080"/>
    <w:rsid w:val="00B54103"/>
    <w:rsid w:val="00B5442A"/>
    <w:rsid w:val="00B54574"/>
    <w:rsid w:val="00B54690"/>
    <w:rsid w:val="00B54886"/>
    <w:rsid w:val="00B54ACC"/>
    <w:rsid w:val="00B55165"/>
    <w:rsid w:val="00B55175"/>
    <w:rsid w:val="00B556F4"/>
    <w:rsid w:val="00B55D88"/>
    <w:rsid w:val="00B55DBE"/>
    <w:rsid w:val="00B5648B"/>
    <w:rsid w:val="00B570D6"/>
    <w:rsid w:val="00B578C5"/>
    <w:rsid w:val="00B57C42"/>
    <w:rsid w:val="00B57CF9"/>
    <w:rsid w:val="00B60386"/>
    <w:rsid w:val="00B60902"/>
    <w:rsid w:val="00B60A52"/>
    <w:rsid w:val="00B60AC2"/>
    <w:rsid w:val="00B60F8B"/>
    <w:rsid w:val="00B61028"/>
    <w:rsid w:val="00B6102E"/>
    <w:rsid w:val="00B61963"/>
    <w:rsid w:val="00B61F6F"/>
    <w:rsid w:val="00B62276"/>
    <w:rsid w:val="00B623A6"/>
    <w:rsid w:val="00B62F0A"/>
    <w:rsid w:val="00B6323C"/>
    <w:rsid w:val="00B638F1"/>
    <w:rsid w:val="00B6398D"/>
    <w:rsid w:val="00B63DFA"/>
    <w:rsid w:val="00B64036"/>
    <w:rsid w:val="00B64512"/>
    <w:rsid w:val="00B6454B"/>
    <w:rsid w:val="00B64DE8"/>
    <w:rsid w:val="00B64E84"/>
    <w:rsid w:val="00B64FB0"/>
    <w:rsid w:val="00B65031"/>
    <w:rsid w:val="00B650B5"/>
    <w:rsid w:val="00B6574C"/>
    <w:rsid w:val="00B65DEB"/>
    <w:rsid w:val="00B65FE2"/>
    <w:rsid w:val="00B663EC"/>
    <w:rsid w:val="00B66599"/>
    <w:rsid w:val="00B6685C"/>
    <w:rsid w:val="00B66B09"/>
    <w:rsid w:val="00B66B85"/>
    <w:rsid w:val="00B66BA8"/>
    <w:rsid w:val="00B66BB3"/>
    <w:rsid w:val="00B670A1"/>
    <w:rsid w:val="00B6720B"/>
    <w:rsid w:val="00B67717"/>
    <w:rsid w:val="00B6790F"/>
    <w:rsid w:val="00B7030A"/>
    <w:rsid w:val="00B7068F"/>
    <w:rsid w:val="00B70936"/>
    <w:rsid w:val="00B70BF2"/>
    <w:rsid w:val="00B70CB8"/>
    <w:rsid w:val="00B7107A"/>
    <w:rsid w:val="00B71208"/>
    <w:rsid w:val="00B71336"/>
    <w:rsid w:val="00B71667"/>
    <w:rsid w:val="00B71CCB"/>
    <w:rsid w:val="00B71F48"/>
    <w:rsid w:val="00B72006"/>
    <w:rsid w:val="00B72023"/>
    <w:rsid w:val="00B727F1"/>
    <w:rsid w:val="00B732CD"/>
    <w:rsid w:val="00B73A66"/>
    <w:rsid w:val="00B73DEF"/>
    <w:rsid w:val="00B74946"/>
    <w:rsid w:val="00B74E1B"/>
    <w:rsid w:val="00B74F6E"/>
    <w:rsid w:val="00B751EF"/>
    <w:rsid w:val="00B75363"/>
    <w:rsid w:val="00B763EE"/>
    <w:rsid w:val="00B7689B"/>
    <w:rsid w:val="00B76C61"/>
    <w:rsid w:val="00B77412"/>
    <w:rsid w:val="00B7787B"/>
    <w:rsid w:val="00B778FB"/>
    <w:rsid w:val="00B77A0E"/>
    <w:rsid w:val="00B77BD8"/>
    <w:rsid w:val="00B77C97"/>
    <w:rsid w:val="00B77E63"/>
    <w:rsid w:val="00B80179"/>
    <w:rsid w:val="00B801C2"/>
    <w:rsid w:val="00B80A9F"/>
    <w:rsid w:val="00B80C01"/>
    <w:rsid w:val="00B80CF0"/>
    <w:rsid w:val="00B813AC"/>
    <w:rsid w:val="00B81FAB"/>
    <w:rsid w:val="00B82447"/>
    <w:rsid w:val="00B8247E"/>
    <w:rsid w:val="00B82632"/>
    <w:rsid w:val="00B82836"/>
    <w:rsid w:val="00B828D5"/>
    <w:rsid w:val="00B82DC5"/>
    <w:rsid w:val="00B8343D"/>
    <w:rsid w:val="00B8458B"/>
    <w:rsid w:val="00B84BB7"/>
    <w:rsid w:val="00B84E37"/>
    <w:rsid w:val="00B858E7"/>
    <w:rsid w:val="00B859A9"/>
    <w:rsid w:val="00B86244"/>
    <w:rsid w:val="00B86962"/>
    <w:rsid w:val="00B86991"/>
    <w:rsid w:val="00B86A48"/>
    <w:rsid w:val="00B8761E"/>
    <w:rsid w:val="00B8781F"/>
    <w:rsid w:val="00B878A0"/>
    <w:rsid w:val="00B87907"/>
    <w:rsid w:val="00B90923"/>
    <w:rsid w:val="00B90B2F"/>
    <w:rsid w:val="00B90CAA"/>
    <w:rsid w:val="00B91926"/>
    <w:rsid w:val="00B92464"/>
    <w:rsid w:val="00B926BE"/>
    <w:rsid w:val="00B9273C"/>
    <w:rsid w:val="00B92783"/>
    <w:rsid w:val="00B927A0"/>
    <w:rsid w:val="00B92EAD"/>
    <w:rsid w:val="00B93068"/>
    <w:rsid w:val="00B933A8"/>
    <w:rsid w:val="00B93812"/>
    <w:rsid w:val="00B939CD"/>
    <w:rsid w:val="00B93BAF"/>
    <w:rsid w:val="00B94276"/>
    <w:rsid w:val="00B94431"/>
    <w:rsid w:val="00B948D1"/>
    <w:rsid w:val="00B94930"/>
    <w:rsid w:val="00B9494E"/>
    <w:rsid w:val="00B94DD0"/>
    <w:rsid w:val="00B94E77"/>
    <w:rsid w:val="00B95348"/>
    <w:rsid w:val="00B95369"/>
    <w:rsid w:val="00B95523"/>
    <w:rsid w:val="00B96135"/>
    <w:rsid w:val="00B96220"/>
    <w:rsid w:val="00B9682E"/>
    <w:rsid w:val="00B96DC5"/>
    <w:rsid w:val="00B97139"/>
    <w:rsid w:val="00B97498"/>
    <w:rsid w:val="00B97797"/>
    <w:rsid w:val="00B977B4"/>
    <w:rsid w:val="00B97B22"/>
    <w:rsid w:val="00B97C2C"/>
    <w:rsid w:val="00BA04E3"/>
    <w:rsid w:val="00BA06D7"/>
    <w:rsid w:val="00BA0C6B"/>
    <w:rsid w:val="00BA11A4"/>
    <w:rsid w:val="00BA1686"/>
    <w:rsid w:val="00BA18E3"/>
    <w:rsid w:val="00BA1B39"/>
    <w:rsid w:val="00BA2170"/>
    <w:rsid w:val="00BA2557"/>
    <w:rsid w:val="00BA2AFE"/>
    <w:rsid w:val="00BA2DCD"/>
    <w:rsid w:val="00BA2E94"/>
    <w:rsid w:val="00BA2EC0"/>
    <w:rsid w:val="00BA2F4E"/>
    <w:rsid w:val="00BA33CF"/>
    <w:rsid w:val="00BA40A8"/>
    <w:rsid w:val="00BA4337"/>
    <w:rsid w:val="00BA4667"/>
    <w:rsid w:val="00BA47DD"/>
    <w:rsid w:val="00BA4C55"/>
    <w:rsid w:val="00BA5030"/>
    <w:rsid w:val="00BA53F3"/>
    <w:rsid w:val="00BA599B"/>
    <w:rsid w:val="00BA59C7"/>
    <w:rsid w:val="00BA5CE7"/>
    <w:rsid w:val="00BA5D8B"/>
    <w:rsid w:val="00BA5E14"/>
    <w:rsid w:val="00BA6569"/>
    <w:rsid w:val="00BA66E4"/>
    <w:rsid w:val="00BA69CC"/>
    <w:rsid w:val="00BA6AA9"/>
    <w:rsid w:val="00BA6D6B"/>
    <w:rsid w:val="00BA72C9"/>
    <w:rsid w:val="00BA7C71"/>
    <w:rsid w:val="00BB03BE"/>
    <w:rsid w:val="00BB05D3"/>
    <w:rsid w:val="00BB0F49"/>
    <w:rsid w:val="00BB11AA"/>
    <w:rsid w:val="00BB11B2"/>
    <w:rsid w:val="00BB1524"/>
    <w:rsid w:val="00BB1793"/>
    <w:rsid w:val="00BB17DE"/>
    <w:rsid w:val="00BB1E5A"/>
    <w:rsid w:val="00BB26F1"/>
    <w:rsid w:val="00BB2B6B"/>
    <w:rsid w:val="00BB2D43"/>
    <w:rsid w:val="00BB2DE9"/>
    <w:rsid w:val="00BB2DFF"/>
    <w:rsid w:val="00BB30A6"/>
    <w:rsid w:val="00BB31AB"/>
    <w:rsid w:val="00BB339D"/>
    <w:rsid w:val="00BB346D"/>
    <w:rsid w:val="00BB40A8"/>
    <w:rsid w:val="00BB47BA"/>
    <w:rsid w:val="00BB49EC"/>
    <w:rsid w:val="00BB4EC4"/>
    <w:rsid w:val="00BB530B"/>
    <w:rsid w:val="00BB59BE"/>
    <w:rsid w:val="00BB5AF0"/>
    <w:rsid w:val="00BB5AF8"/>
    <w:rsid w:val="00BB5E6C"/>
    <w:rsid w:val="00BB666B"/>
    <w:rsid w:val="00BB6D2D"/>
    <w:rsid w:val="00BB6D9B"/>
    <w:rsid w:val="00BB6EE1"/>
    <w:rsid w:val="00BB7283"/>
    <w:rsid w:val="00BB75EA"/>
    <w:rsid w:val="00BB78CF"/>
    <w:rsid w:val="00BB79FF"/>
    <w:rsid w:val="00BB7D9B"/>
    <w:rsid w:val="00BB7F29"/>
    <w:rsid w:val="00BC03DD"/>
    <w:rsid w:val="00BC05BB"/>
    <w:rsid w:val="00BC0FA0"/>
    <w:rsid w:val="00BC121F"/>
    <w:rsid w:val="00BC13AA"/>
    <w:rsid w:val="00BC141C"/>
    <w:rsid w:val="00BC15F1"/>
    <w:rsid w:val="00BC1B09"/>
    <w:rsid w:val="00BC1C34"/>
    <w:rsid w:val="00BC1F70"/>
    <w:rsid w:val="00BC2647"/>
    <w:rsid w:val="00BC2BE4"/>
    <w:rsid w:val="00BC2EB8"/>
    <w:rsid w:val="00BC3059"/>
    <w:rsid w:val="00BC313E"/>
    <w:rsid w:val="00BC3B1A"/>
    <w:rsid w:val="00BC3B58"/>
    <w:rsid w:val="00BC3CAD"/>
    <w:rsid w:val="00BC435B"/>
    <w:rsid w:val="00BC43EA"/>
    <w:rsid w:val="00BC4EAA"/>
    <w:rsid w:val="00BC4EE2"/>
    <w:rsid w:val="00BC578B"/>
    <w:rsid w:val="00BC634C"/>
    <w:rsid w:val="00BC6515"/>
    <w:rsid w:val="00BC6588"/>
    <w:rsid w:val="00BC667A"/>
    <w:rsid w:val="00BC7267"/>
    <w:rsid w:val="00BC7958"/>
    <w:rsid w:val="00BC79C5"/>
    <w:rsid w:val="00BC7C93"/>
    <w:rsid w:val="00BC7F48"/>
    <w:rsid w:val="00BD060A"/>
    <w:rsid w:val="00BD0FCF"/>
    <w:rsid w:val="00BD11CD"/>
    <w:rsid w:val="00BD1251"/>
    <w:rsid w:val="00BD183F"/>
    <w:rsid w:val="00BD18F0"/>
    <w:rsid w:val="00BD1A3C"/>
    <w:rsid w:val="00BD1C79"/>
    <w:rsid w:val="00BD264D"/>
    <w:rsid w:val="00BD2B06"/>
    <w:rsid w:val="00BD2B68"/>
    <w:rsid w:val="00BD2E82"/>
    <w:rsid w:val="00BD31BB"/>
    <w:rsid w:val="00BD359F"/>
    <w:rsid w:val="00BD3874"/>
    <w:rsid w:val="00BD3AFF"/>
    <w:rsid w:val="00BD3B65"/>
    <w:rsid w:val="00BD3B78"/>
    <w:rsid w:val="00BD4605"/>
    <w:rsid w:val="00BD5078"/>
    <w:rsid w:val="00BD563C"/>
    <w:rsid w:val="00BD5847"/>
    <w:rsid w:val="00BD5A7E"/>
    <w:rsid w:val="00BD5B1A"/>
    <w:rsid w:val="00BD5C20"/>
    <w:rsid w:val="00BD5C28"/>
    <w:rsid w:val="00BD60F5"/>
    <w:rsid w:val="00BD6E69"/>
    <w:rsid w:val="00BD6FF0"/>
    <w:rsid w:val="00BD7DB1"/>
    <w:rsid w:val="00BD7EC2"/>
    <w:rsid w:val="00BD7FFB"/>
    <w:rsid w:val="00BE04C8"/>
    <w:rsid w:val="00BE064D"/>
    <w:rsid w:val="00BE0831"/>
    <w:rsid w:val="00BE0902"/>
    <w:rsid w:val="00BE0932"/>
    <w:rsid w:val="00BE09C5"/>
    <w:rsid w:val="00BE1799"/>
    <w:rsid w:val="00BE1AD7"/>
    <w:rsid w:val="00BE1B92"/>
    <w:rsid w:val="00BE2283"/>
    <w:rsid w:val="00BE2B19"/>
    <w:rsid w:val="00BE2F1C"/>
    <w:rsid w:val="00BE3A3B"/>
    <w:rsid w:val="00BE3B1D"/>
    <w:rsid w:val="00BE3BCB"/>
    <w:rsid w:val="00BE3DEC"/>
    <w:rsid w:val="00BE404B"/>
    <w:rsid w:val="00BE48A0"/>
    <w:rsid w:val="00BE5334"/>
    <w:rsid w:val="00BE55AC"/>
    <w:rsid w:val="00BE5BD7"/>
    <w:rsid w:val="00BE5E15"/>
    <w:rsid w:val="00BE5E71"/>
    <w:rsid w:val="00BE6327"/>
    <w:rsid w:val="00BE63E6"/>
    <w:rsid w:val="00BE6B4E"/>
    <w:rsid w:val="00BE7232"/>
    <w:rsid w:val="00BE7450"/>
    <w:rsid w:val="00BF0019"/>
    <w:rsid w:val="00BF01A0"/>
    <w:rsid w:val="00BF0B70"/>
    <w:rsid w:val="00BF0D52"/>
    <w:rsid w:val="00BF1119"/>
    <w:rsid w:val="00BF12B8"/>
    <w:rsid w:val="00BF142F"/>
    <w:rsid w:val="00BF16CE"/>
    <w:rsid w:val="00BF16F3"/>
    <w:rsid w:val="00BF1B37"/>
    <w:rsid w:val="00BF1C8C"/>
    <w:rsid w:val="00BF1ECB"/>
    <w:rsid w:val="00BF20DD"/>
    <w:rsid w:val="00BF21CB"/>
    <w:rsid w:val="00BF2209"/>
    <w:rsid w:val="00BF3A57"/>
    <w:rsid w:val="00BF3A8E"/>
    <w:rsid w:val="00BF3E54"/>
    <w:rsid w:val="00BF3F68"/>
    <w:rsid w:val="00BF4239"/>
    <w:rsid w:val="00BF438D"/>
    <w:rsid w:val="00BF48F8"/>
    <w:rsid w:val="00BF56EB"/>
    <w:rsid w:val="00BF5A0C"/>
    <w:rsid w:val="00BF5DCF"/>
    <w:rsid w:val="00BF625A"/>
    <w:rsid w:val="00BF648F"/>
    <w:rsid w:val="00BF6960"/>
    <w:rsid w:val="00BF7344"/>
    <w:rsid w:val="00BF7BBE"/>
    <w:rsid w:val="00BF7E6D"/>
    <w:rsid w:val="00C009E2"/>
    <w:rsid w:val="00C00B57"/>
    <w:rsid w:val="00C00D46"/>
    <w:rsid w:val="00C014AE"/>
    <w:rsid w:val="00C01E20"/>
    <w:rsid w:val="00C021A9"/>
    <w:rsid w:val="00C0247A"/>
    <w:rsid w:val="00C03173"/>
    <w:rsid w:val="00C034D5"/>
    <w:rsid w:val="00C03548"/>
    <w:rsid w:val="00C03635"/>
    <w:rsid w:val="00C03D90"/>
    <w:rsid w:val="00C040C5"/>
    <w:rsid w:val="00C04115"/>
    <w:rsid w:val="00C04D2A"/>
    <w:rsid w:val="00C05535"/>
    <w:rsid w:val="00C05CD8"/>
    <w:rsid w:val="00C05CF3"/>
    <w:rsid w:val="00C0652A"/>
    <w:rsid w:val="00C0696D"/>
    <w:rsid w:val="00C0712A"/>
    <w:rsid w:val="00C07709"/>
    <w:rsid w:val="00C077BC"/>
    <w:rsid w:val="00C10052"/>
    <w:rsid w:val="00C10074"/>
    <w:rsid w:val="00C101AF"/>
    <w:rsid w:val="00C10353"/>
    <w:rsid w:val="00C103AE"/>
    <w:rsid w:val="00C109B5"/>
    <w:rsid w:val="00C10E47"/>
    <w:rsid w:val="00C10E60"/>
    <w:rsid w:val="00C1224B"/>
    <w:rsid w:val="00C122CE"/>
    <w:rsid w:val="00C128E5"/>
    <w:rsid w:val="00C128EB"/>
    <w:rsid w:val="00C128F9"/>
    <w:rsid w:val="00C12E99"/>
    <w:rsid w:val="00C12F7B"/>
    <w:rsid w:val="00C1338D"/>
    <w:rsid w:val="00C134A8"/>
    <w:rsid w:val="00C13B00"/>
    <w:rsid w:val="00C141E8"/>
    <w:rsid w:val="00C14C04"/>
    <w:rsid w:val="00C152E6"/>
    <w:rsid w:val="00C1535F"/>
    <w:rsid w:val="00C15894"/>
    <w:rsid w:val="00C15EFC"/>
    <w:rsid w:val="00C161AD"/>
    <w:rsid w:val="00C1650E"/>
    <w:rsid w:val="00C16960"/>
    <w:rsid w:val="00C16A99"/>
    <w:rsid w:val="00C16BD8"/>
    <w:rsid w:val="00C16D1C"/>
    <w:rsid w:val="00C171C5"/>
    <w:rsid w:val="00C17288"/>
    <w:rsid w:val="00C2022A"/>
    <w:rsid w:val="00C20AA8"/>
    <w:rsid w:val="00C20B36"/>
    <w:rsid w:val="00C20BB3"/>
    <w:rsid w:val="00C20F0B"/>
    <w:rsid w:val="00C2150E"/>
    <w:rsid w:val="00C21758"/>
    <w:rsid w:val="00C221D0"/>
    <w:rsid w:val="00C224B3"/>
    <w:rsid w:val="00C2257E"/>
    <w:rsid w:val="00C225D7"/>
    <w:rsid w:val="00C2273B"/>
    <w:rsid w:val="00C2278E"/>
    <w:rsid w:val="00C2285E"/>
    <w:rsid w:val="00C23A44"/>
    <w:rsid w:val="00C23D17"/>
    <w:rsid w:val="00C242A3"/>
    <w:rsid w:val="00C24305"/>
    <w:rsid w:val="00C24E15"/>
    <w:rsid w:val="00C24F38"/>
    <w:rsid w:val="00C251F7"/>
    <w:rsid w:val="00C252F8"/>
    <w:rsid w:val="00C2564E"/>
    <w:rsid w:val="00C25B04"/>
    <w:rsid w:val="00C26CD0"/>
    <w:rsid w:val="00C27154"/>
    <w:rsid w:val="00C271B2"/>
    <w:rsid w:val="00C27C05"/>
    <w:rsid w:val="00C27D8B"/>
    <w:rsid w:val="00C30AE5"/>
    <w:rsid w:val="00C30B2B"/>
    <w:rsid w:val="00C310A1"/>
    <w:rsid w:val="00C310FC"/>
    <w:rsid w:val="00C3166E"/>
    <w:rsid w:val="00C317FF"/>
    <w:rsid w:val="00C32004"/>
    <w:rsid w:val="00C3219B"/>
    <w:rsid w:val="00C3222F"/>
    <w:rsid w:val="00C32EA7"/>
    <w:rsid w:val="00C33680"/>
    <w:rsid w:val="00C33E4A"/>
    <w:rsid w:val="00C33E8F"/>
    <w:rsid w:val="00C33F6D"/>
    <w:rsid w:val="00C34A6E"/>
    <w:rsid w:val="00C34CDB"/>
    <w:rsid w:val="00C34F3E"/>
    <w:rsid w:val="00C35284"/>
    <w:rsid w:val="00C352AD"/>
    <w:rsid w:val="00C37282"/>
    <w:rsid w:val="00C37437"/>
    <w:rsid w:val="00C37815"/>
    <w:rsid w:val="00C378BE"/>
    <w:rsid w:val="00C3799F"/>
    <w:rsid w:val="00C37E15"/>
    <w:rsid w:val="00C37E97"/>
    <w:rsid w:val="00C37F47"/>
    <w:rsid w:val="00C401F1"/>
    <w:rsid w:val="00C406FF"/>
    <w:rsid w:val="00C40843"/>
    <w:rsid w:val="00C41049"/>
    <w:rsid w:val="00C41222"/>
    <w:rsid w:val="00C41249"/>
    <w:rsid w:val="00C414AF"/>
    <w:rsid w:val="00C41900"/>
    <w:rsid w:val="00C41FF8"/>
    <w:rsid w:val="00C42394"/>
    <w:rsid w:val="00C424D8"/>
    <w:rsid w:val="00C42578"/>
    <w:rsid w:val="00C42DB2"/>
    <w:rsid w:val="00C42FC9"/>
    <w:rsid w:val="00C4307A"/>
    <w:rsid w:val="00C430E7"/>
    <w:rsid w:val="00C43251"/>
    <w:rsid w:val="00C43347"/>
    <w:rsid w:val="00C446B9"/>
    <w:rsid w:val="00C44737"/>
    <w:rsid w:val="00C45061"/>
    <w:rsid w:val="00C45382"/>
    <w:rsid w:val="00C45597"/>
    <w:rsid w:val="00C4599A"/>
    <w:rsid w:val="00C45DB1"/>
    <w:rsid w:val="00C45FDD"/>
    <w:rsid w:val="00C467A1"/>
    <w:rsid w:val="00C46912"/>
    <w:rsid w:val="00C469D7"/>
    <w:rsid w:val="00C47BF4"/>
    <w:rsid w:val="00C47CAC"/>
    <w:rsid w:val="00C50CD5"/>
    <w:rsid w:val="00C50CF2"/>
    <w:rsid w:val="00C50D97"/>
    <w:rsid w:val="00C50FAC"/>
    <w:rsid w:val="00C51335"/>
    <w:rsid w:val="00C52A62"/>
    <w:rsid w:val="00C53183"/>
    <w:rsid w:val="00C5323D"/>
    <w:rsid w:val="00C53E81"/>
    <w:rsid w:val="00C53F01"/>
    <w:rsid w:val="00C541BA"/>
    <w:rsid w:val="00C545E6"/>
    <w:rsid w:val="00C546F4"/>
    <w:rsid w:val="00C5472C"/>
    <w:rsid w:val="00C54A5C"/>
    <w:rsid w:val="00C54AE2"/>
    <w:rsid w:val="00C55363"/>
    <w:rsid w:val="00C5536F"/>
    <w:rsid w:val="00C55657"/>
    <w:rsid w:val="00C557C7"/>
    <w:rsid w:val="00C55D8D"/>
    <w:rsid w:val="00C55FDC"/>
    <w:rsid w:val="00C56323"/>
    <w:rsid w:val="00C568ED"/>
    <w:rsid w:val="00C568EE"/>
    <w:rsid w:val="00C571A5"/>
    <w:rsid w:val="00C572BB"/>
    <w:rsid w:val="00C57336"/>
    <w:rsid w:val="00C57457"/>
    <w:rsid w:val="00C576A1"/>
    <w:rsid w:val="00C57732"/>
    <w:rsid w:val="00C57926"/>
    <w:rsid w:val="00C57A6C"/>
    <w:rsid w:val="00C57C9C"/>
    <w:rsid w:val="00C600FA"/>
    <w:rsid w:val="00C601FA"/>
    <w:rsid w:val="00C60357"/>
    <w:rsid w:val="00C6035E"/>
    <w:rsid w:val="00C603E8"/>
    <w:rsid w:val="00C604AF"/>
    <w:rsid w:val="00C60862"/>
    <w:rsid w:val="00C608EB"/>
    <w:rsid w:val="00C60ABC"/>
    <w:rsid w:val="00C60B30"/>
    <w:rsid w:val="00C60C34"/>
    <w:rsid w:val="00C60E75"/>
    <w:rsid w:val="00C610B2"/>
    <w:rsid w:val="00C6159F"/>
    <w:rsid w:val="00C61EE4"/>
    <w:rsid w:val="00C6245C"/>
    <w:rsid w:val="00C624FB"/>
    <w:rsid w:val="00C628A2"/>
    <w:rsid w:val="00C63127"/>
    <w:rsid w:val="00C6362D"/>
    <w:rsid w:val="00C63D47"/>
    <w:rsid w:val="00C63D50"/>
    <w:rsid w:val="00C64C7C"/>
    <w:rsid w:val="00C653F7"/>
    <w:rsid w:val="00C65991"/>
    <w:rsid w:val="00C65A41"/>
    <w:rsid w:val="00C65C7F"/>
    <w:rsid w:val="00C66254"/>
    <w:rsid w:val="00C66A09"/>
    <w:rsid w:val="00C66F96"/>
    <w:rsid w:val="00C67388"/>
    <w:rsid w:val="00C67682"/>
    <w:rsid w:val="00C67ED5"/>
    <w:rsid w:val="00C703C2"/>
    <w:rsid w:val="00C70D6A"/>
    <w:rsid w:val="00C70E0B"/>
    <w:rsid w:val="00C70E90"/>
    <w:rsid w:val="00C70F26"/>
    <w:rsid w:val="00C7116D"/>
    <w:rsid w:val="00C7139F"/>
    <w:rsid w:val="00C72434"/>
    <w:rsid w:val="00C72546"/>
    <w:rsid w:val="00C73694"/>
    <w:rsid w:val="00C738A3"/>
    <w:rsid w:val="00C74094"/>
    <w:rsid w:val="00C7421F"/>
    <w:rsid w:val="00C74837"/>
    <w:rsid w:val="00C751F0"/>
    <w:rsid w:val="00C75371"/>
    <w:rsid w:val="00C7539F"/>
    <w:rsid w:val="00C75451"/>
    <w:rsid w:val="00C7592F"/>
    <w:rsid w:val="00C75B83"/>
    <w:rsid w:val="00C76132"/>
    <w:rsid w:val="00C7622D"/>
    <w:rsid w:val="00C764C2"/>
    <w:rsid w:val="00C76897"/>
    <w:rsid w:val="00C769BB"/>
    <w:rsid w:val="00C76B4B"/>
    <w:rsid w:val="00C76BD4"/>
    <w:rsid w:val="00C76F48"/>
    <w:rsid w:val="00C77121"/>
    <w:rsid w:val="00C772C6"/>
    <w:rsid w:val="00C774A5"/>
    <w:rsid w:val="00C77820"/>
    <w:rsid w:val="00C77BAE"/>
    <w:rsid w:val="00C8023A"/>
    <w:rsid w:val="00C80240"/>
    <w:rsid w:val="00C80747"/>
    <w:rsid w:val="00C80846"/>
    <w:rsid w:val="00C80907"/>
    <w:rsid w:val="00C80929"/>
    <w:rsid w:val="00C81435"/>
    <w:rsid w:val="00C81B58"/>
    <w:rsid w:val="00C82452"/>
    <w:rsid w:val="00C824FA"/>
    <w:rsid w:val="00C829C5"/>
    <w:rsid w:val="00C82F1B"/>
    <w:rsid w:val="00C837F2"/>
    <w:rsid w:val="00C840A2"/>
    <w:rsid w:val="00C84135"/>
    <w:rsid w:val="00C84901"/>
    <w:rsid w:val="00C84C4F"/>
    <w:rsid w:val="00C84F6A"/>
    <w:rsid w:val="00C85389"/>
    <w:rsid w:val="00C854AC"/>
    <w:rsid w:val="00C865F5"/>
    <w:rsid w:val="00C86992"/>
    <w:rsid w:val="00C86A28"/>
    <w:rsid w:val="00C86B49"/>
    <w:rsid w:val="00C86DB3"/>
    <w:rsid w:val="00C872BE"/>
    <w:rsid w:val="00C877FD"/>
    <w:rsid w:val="00C878E7"/>
    <w:rsid w:val="00C87A15"/>
    <w:rsid w:val="00C87AF6"/>
    <w:rsid w:val="00C87D1F"/>
    <w:rsid w:val="00C903DF"/>
    <w:rsid w:val="00C90E13"/>
    <w:rsid w:val="00C90E33"/>
    <w:rsid w:val="00C91445"/>
    <w:rsid w:val="00C91A18"/>
    <w:rsid w:val="00C91D8E"/>
    <w:rsid w:val="00C92069"/>
    <w:rsid w:val="00C9209E"/>
    <w:rsid w:val="00C9213E"/>
    <w:rsid w:val="00C9230C"/>
    <w:rsid w:val="00C92A4D"/>
    <w:rsid w:val="00C92D5D"/>
    <w:rsid w:val="00C92E46"/>
    <w:rsid w:val="00C93AD0"/>
    <w:rsid w:val="00C94277"/>
    <w:rsid w:val="00C94480"/>
    <w:rsid w:val="00C94572"/>
    <w:rsid w:val="00C94BD4"/>
    <w:rsid w:val="00C94D54"/>
    <w:rsid w:val="00C94F30"/>
    <w:rsid w:val="00C95440"/>
    <w:rsid w:val="00C9585B"/>
    <w:rsid w:val="00C96476"/>
    <w:rsid w:val="00C967A0"/>
    <w:rsid w:val="00C96DEE"/>
    <w:rsid w:val="00C9708D"/>
    <w:rsid w:val="00C972D4"/>
    <w:rsid w:val="00C976B7"/>
    <w:rsid w:val="00C9782C"/>
    <w:rsid w:val="00C97B1B"/>
    <w:rsid w:val="00CA0046"/>
    <w:rsid w:val="00CA08F8"/>
    <w:rsid w:val="00CA0BC4"/>
    <w:rsid w:val="00CA0C41"/>
    <w:rsid w:val="00CA1380"/>
    <w:rsid w:val="00CA13BE"/>
    <w:rsid w:val="00CA14B9"/>
    <w:rsid w:val="00CA1882"/>
    <w:rsid w:val="00CA22A7"/>
    <w:rsid w:val="00CA269F"/>
    <w:rsid w:val="00CA29E7"/>
    <w:rsid w:val="00CA29F0"/>
    <w:rsid w:val="00CA2B11"/>
    <w:rsid w:val="00CA396A"/>
    <w:rsid w:val="00CA406E"/>
    <w:rsid w:val="00CA4668"/>
    <w:rsid w:val="00CA4CCB"/>
    <w:rsid w:val="00CA4D39"/>
    <w:rsid w:val="00CA5282"/>
    <w:rsid w:val="00CA57FF"/>
    <w:rsid w:val="00CA5B47"/>
    <w:rsid w:val="00CA5D58"/>
    <w:rsid w:val="00CA5F8D"/>
    <w:rsid w:val="00CA62E0"/>
    <w:rsid w:val="00CA6613"/>
    <w:rsid w:val="00CA6640"/>
    <w:rsid w:val="00CA6822"/>
    <w:rsid w:val="00CA6A13"/>
    <w:rsid w:val="00CA6DE1"/>
    <w:rsid w:val="00CA77F0"/>
    <w:rsid w:val="00CA7841"/>
    <w:rsid w:val="00CA785A"/>
    <w:rsid w:val="00CA795A"/>
    <w:rsid w:val="00CA7B64"/>
    <w:rsid w:val="00CB084F"/>
    <w:rsid w:val="00CB0A91"/>
    <w:rsid w:val="00CB0ED4"/>
    <w:rsid w:val="00CB10D6"/>
    <w:rsid w:val="00CB1336"/>
    <w:rsid w:val="00CB13A9"/>
    <w:rsid w:val="00CB15A9"/>
    <w:rsid w:val="00CB1655"/>
    <w:rsid w:val="00CB1AFD"/>
    <w:rsid w:val="00CB1BBE"/>
    <w:rsid w:val="00CB1DA6"/>
    <w:rsid w:val="00CB1FD5"/>
    <w:rsid w:val="00CB206B"/>
    <w:rsid w:val="00CB26F7"/>
    <w:rsid w:val="00CB319F"/>
    <w:rsid w:val="00CB33BD"/>
    <w:rsid w:val="00CB3ECA"/>
    <w:rsid w:val="00CB415D"/>
    <w:rsid w:val="00CB439F"/>
    <w:rsid w:val="00CB46A7"/>
    <w:rsid w:val="00CB498B"/>
    <w:rsid w:val="00CB4B72"/>
    <w:rsid w:val="00CB4D46"/>
    <w:rsid w:val="00CB53D1"/>
    <w:rsid w:val="00CB5729"/>
    <w:rsid w:val="00CB5892"/>
    <w:rsid w:val="00CB5B13"/>
    <w:rsid w:val="00CB61BA"/>
    <w:rsid w:val="00CB65EA"/>
    <w:rsid w:val="00CB6A0B"/>
    <w:rsid w:val="00CB6DA1"/>
    <w:rsid w:val="00CB6E9C"/>
    <w:rsid w:val="00CB7B37"/>
    <w:rsid w:val="00CB7C25"/>
    <w:rsid w:val="00CB7CE6"/>
    <w:rsid w:val="00CC0414"/>
    <w:rsid w:val="00CC0618"/>
    <w:rsid w:val="00CC0AA8"/>
    <w:rsid w:val="00CC0B2D"/>
    <w:rsid w:val="00CC0CBA"/>
    <w:rsid w:val="00CC141F"/>
    <w:rsid w:val="00CC178B"/>
    <w:rsid w:val="00CC1BC2"/>
    <w:rsid w:val="00CC1FDF"/>
    <w:rsid w:val="00CC2DF7"/>
    <w:rsid w:val="00CC2ED7"/>
    <w:rsid w:val="00CC3905"/>
    <w:rsid w:val="00CC3F7A"/>
    <w:rsid w:val="00CC407A"/>
    <w:rsid w:val="00CC40FE"/>
    <w:rsid w:val="00CC4CF2"/>
    <w:rsid w:val="00CC5DC8"/>
    <w:rsid w:val="00CC6129"/>
    <w:rsid w:val="00CC6467"/>
    <w:rsid w:val="00CC7D46"/>
    <w:rsid w:val="00CC7F91"/>
    <w:rsid w:val="00CD06E8"/>
    <w:rsid w:val="00CD0949"/>
    <w:rsid w:val="00CD0BFD"/>
    <w:rsid w:val="00CD13B3"/>
    <w:rsid w:val="00CD1425"/>
    <w:rsid w:val="00CD16F0"/>
    <w:rsid w:val="00CD17B8"/>
    <w:rsid w:val="00CD198C"/>
    <w:rsid w:val="00CD19C1"/>
    <w:rsid w:val="00CD1F14"/>
    <w:rsid w:val="00CD27E0"/>
    <w:rsid w:val="00CD29FD"/>
    <w:rsid w:val="00CD3993"/>
    <w:rsid w:val="00CD3E74"/>
    <w:rsid w:val="00CD4283"/>
    <w:rsid w:val="00CD46F6"/>
    <w:rsid w:val="00CD4D36"/>
    <w:rsid w:val="00CD54EA"/>
    <w:rsid w:val="00CD5953"/>
    <w:rsid w:val="00CD5AAE"/>
    <w:rsid w:val="00CD68FF"/>
    <w:rsid w:val="00CD6BC6"/>
    <w:rsid w:val="00CD6E38"/>
    <w:rsid w:val="00CD6F04"/>
    <w:rsid w:val="00CD755D"/>
    <w:rsid w:val="00CD7DBF"/>
    <w:rsid w:val="00CD7F7D"/>
    <w:rsid w:val="00CD7FF9"/>
    <w:rsid w:val="00CE0AAA"/>
    <w:rsid w:val="00CE0E04"/>
    <w:rsid w:val="00CE14D5"/>
    <w:rsid w:val="00CE19EF"/>
    <w:rsid w:val="00CE2429"/>
    <w:rsid w:val="00CE267A"/>
    <w:rsid w:val="00CE2ACF"/>
    <w:rsid w:val="00CE2C89"/>
    <w:rsid w:val="00CE3489"/>
    <w:rsid w:val="00CE398F"/>
    <w:rsid w:val="00CE3A80"/>
    <w:rsid w:val="00CE3D73"/>
    <w:rsid w:val="00CE40D5"/>
    <w:rsid w:val="00CE469A"/>
    <w:rsid w:val="00CE47CE"/>
    <w:rsid w:val="00CE4DA8"/>
    <w:rsid w:val="00CE4FF1"/>
    <w:rsid w:val="00CE5122"/>
    <w:rsid w:val="00CE57BB"/>
    <w:rsid w:val="00CE5BC8"/>
    <w:rsid w:val="00CE5DF3"/>
    <w:rsid w:val="00CE649D"/>
    <w:rsid w:val="00CE6928"/>
    <w:rsid w:val="00CE6A21"/>
    <w:rsid w:val="00CE6ACA"/>
    <w:rsid w:val="00CE6EF0"/>
    <w:rsid w:val="00CE77B5"/>
    <w:rsid w:val="00CE7B8D"/>
    <w:rsid w:val="00CE7BE0"/>
    <w:rsid w:val="00CE7EBA"/>
    <w:rsid w:val="00CF02DA"/>
    <w:rsid w:val="00CF0852"/>
    <w:rsid w:val="00CF0B30"/>
    <w:rsid w:val="00CF0F61"/>
    <w:rsid w:val="00CF1D04"/>
    <w:rsid w:val="00CF1D54"/>
    <w:rsid w:val="00CF1EA0"/>
    <w:rsid w:val="00CF2002"/>
    <w:rsid w:val="00CF23E6"/>
    <w:rsid w:val="00CF28DF"/>
    <w:rsid w:val="00CF2A30"/>
    <w:rsid w:val="00CF2B39"/>
    <w:rsid w:val="00CF32DA"/>
    <w:rsid w:val="00CF3960"/>
    <w:rsid w:val="00CF4113"/>
    <w:rsid w:val="00CF4200"/>
    <w:rsid w:val="00CF43EC"/>
    <w:rsid w:val="00CF4656"/>
    <w:rsid w:val="00CF4795"/>
    <w:rsid w:val="00CF4A3E"/>
    <w:rsid w:val="00CF4B36"/>
    <w:rsid w:val="00CF4D0F"/>
    <w:rsid w:val="00CF4F8A"/>
    <w:rsid w:val="00CF50C7"/>
    <w:rsid w:val="00CF5521"/>
    <w:rsid w:val="00CF57A8"/>
    <w:rsid w:val="00CF5B68"/>
    <w:rsid w:val="00CF5C8D"/>
    <w:rsid w:val="00CF5E0D"/>
    <w:rsid w:val="00CF600A"/>
    <w:rsid w:val="00CF62EF"/>
    <w:rsid w:val="00CF630C"/>
    <w:rsid w:val="00CF6457"/>
    <w:rsid w:val="00CF6DDA"/>
    <w:rsid w:val="00CF741B"/>
    <w:rsid w:val="00CF776C"/>
    <w:rsid w:val="00CF792E"/>
    <w:rsid w:val="00D0064E"/>
    <w:rsid w:val="00D00AFB"/>
    <w:rsid w:val="00D00FCE"/>
    <w:rsid w:val="00D014EC"/>
    <w:rsid w:val="00D01673"/>
    <w:rsid w:val="00D017B1"/>
    <w:rsid w:val="00D023F5"/>
    <w:rsid w:val="00D025A2"/>
    <w:rsid w:val="00D027A5"/>
    <w:rsid w:val="00D02AE3"/>
    <w:rsid w:val="00D02BA1"/>
    <w:rsid w:val="00D0308F"/>
    <w:rsid w:val="00D033D3"/>
    <w:rsid w:val="00D03459"/>
    <w:rsid w:val="00D0372C"/>
    <w:rsid w:val="00D03C25"/>
    <w:rsid w:val="00D0436B"/>
    <w:rsid w:val="00D04A7D"/>
    <w:rsid w:val="00D04D2A"/>
    <w:rsid w:val="00D04DE7"/>
    <w:rsid w:val="00D05314"/>
    <w:rsid w:val="00D0583C"/>
    <w:rsid w:val="00D05A7B"/>
    <w:rsid w:val="00D05ACB"/>
    <w:rsid w:val="00D05DB5"/>
    <w:rsid w:val="00D05EC0"/>
    <w:rsid w:val="00D06C43"/>
    <w:rsid w:val="00D06CAE"/>
    <w:rsid w:val="00D06DF3"/>
    <w:rsid w:val="00D071E9"/>
    <w:rsid w:val="00D07E23"/>
    <w:rsid w:val="00D07F82"/>
    <w:rsid w:val="00D10410"/>
    <w:rsid w:val="00D10AF5"/>
    <w:rsid w:val="00D111CD"/>
    <w:rsid w:val="00D114EA"/>
    <w:rsid w:val="00D11673"/>
    <w:rsid w:val="00D11749"/>
    <w:rsid w:val="00D11A07"/>
    <w:rsid w:val="00D11BA5"/>
    <w:rsid w:val="00D11CF2"/>
    <w:rsid w:val="00D11E0E"/>
    <w:rsid w:val="00D11E4C"/>
    <w:rsid w:val="00D123DE"/>
    <w:rsid w:val="00D1245D"/>
    <w:rsid w:val="00D1254E"/>
    <w:rsid w:val="00D13848"/>
    <w:rsid w:val="00D13985"/>
    <w:rsid w:val="00D13B7F"/>
    <w:rsid w:val="00D14472"/>
    <w:rsid w:val="00D14A2D"/>
    <w:rsid w:val="00D14BBB"/>
    <w:rsid w:val="00D14F0D"/>
    <w:rsid w:val="00D150EA"/>
    <w:rsid w:val="00D1538E"/>
    <w:rsid w:val="00D1621E"/>
    <w:rsid w:val="00D163DC"/>
    <w:rsid w:val="00D16C17"/>
    <w:rsid w:val="00D173E0"/>
    <w:rsid w:val="00D175DB"/>
    <w:rsid w:val="00D1780C"/>
    <w:rsid w:val="00D203B7"/>
    <w:rsid w:val="00D20BC9"/>
    <w:rsid w:val="00D21063"/>
    <w:rsid w:val="00D2109A"/>
    <w:rsid w:val="00D211DF"/>
    <w:rsid w:val="00D2125D"/>
    <w:rsid w:val="00D21C0D"/>
    <w:rsid w:val="00D2219A"/>
    <w:rsid w:val="00D22766"/>
    <w:rsid w:val="00D234CA"/>
    <w:rsid w:val="00D23E5B"/>
    <w:rsid w:val="00D2425F"/>
    <w:rsid w:val="00D242A0"/>
    <w:rsid w:val="00D24355"/>
    <w:rsid w:val="00D246BA"/>
    <w:rsid w:val="00D248E9"/>
    <w:rsid w:val="00D24DF1"/>
    <w:rsid w:val="00D250AD"/>
    <w:rsid w:val="00D25670"/>
    <w:rsid w:val="00D258F8"/>
    <w:rsid w:val="00D25E12"/>
    <w:rsid w:val="00D270D9"/>
    <w:rsid w:val="00D272C6"/>
    <w:rsid w:val="00D2734A"/>
    <w:rsid w:val="00D275E5"/>
    <w:rsid w:val="00D279FC"/>
    <w:rsid w:val="00D27B55"/>
    <w:rsid w:val="00D27DB7"/>
    <w:rsid w:val="00D30275"/>
    <w:rsid w:val="00D30408"/>
    <w:rsid w:val="00D305D9"/>
    <w:rsid w:val="00D30BE7"/>
    <w:rsid w:val="00D318CD"/>
    <w:rsid w:val="00D321D1"/>
    <w:rsid w:val="00D32247"/>
    <w:rsid w:val="00D322F8"/>
    <w:rsid w:val="00D3244D"/>
    <w:rsid w:val="00D324A7"/>
    <w:rsid w:val="00D32722"/>
    <w:rsid w:val="00D32867"/>
    <w:rsid w:val="00D33453"/>
    <w:rsid w:val="00D3371D"/>
    <w:rsid w:val="00D338AB"/>
    <w:rsid w:val="00D34146"/>
    <w:rsid w:val="00D346B1"/>
    <w:rsid w:val="00D34A48"/>
    <w:rsid w:val="00D35108"/>
    <w:rsid w:val="00D3527F"/>
    <w:rsid w:val="00D35700"/>
    <w:rsid w:val="00D35C39"/>
    <w:rsid w:val="00D35F04"/>
    <w:rsid w:val="00D35F38"/>
    <w:rsid w:val="00D36084"/>
    <w:rsid w:val="00D3651E"/>
    <w:rsid w:val="00D366D7"/>
    <w:rsid w:val="00D36A94"/>
    <w:rsid w:val="00D36DC2"/>
    <w:rsid w:val="00D36F9E"/>
    <w:rsid w:val="00D3716E"/>
    <w:rsid w:val="00D37390"/>
    <w:rsid w:val="00D40165"/>
    <w:rsid w:val="00D405B9"/>
    <w:rsid w:val="00D40871"/>
    <w:rsid w:val="00D40F07"/>
    <w:rsid w:val="00D417A4"/>
    <w:rsid w:val="00D41CD3"/>
    <w:rsid w:val="00D41D2B"/>
    <w:rsid w:val="00D41D5C"/>
    <w:rsid w:val="00D41D72"/>
    <w:rsid w:val="00D4232F"/>
    <w:rsid w:val="00D42476"/>
    <w:rsid w:val="00D42727"/>
    <w:rsid w:val="00D42945"/>
    <w:rsid w:val="00D42993"/>
    <w:rsid w:val="00D431EA"/>
    <w:rsid w:val="00D439A0"/>
    <w:rsid w:val="00D440ED"/>
    <w:rsid w:val="00D44214"/>
    <w:rsid w:val="00D44510"/>
    <w:rsid w:val="00D447E2"/>
    <w:rsid w:val="00D44A65"/>
    <w:rsid w:val="00D45606"/>
    <w:rsid w:val="00D45822"/>
    <w:rsid w:val="00D46246"/>
    <w:rsid w:val="00D467C1"/>
    <w:rsid w:val="00D4688D"/>
    <w:rsid w:val="00D46BC6"/>
    <w:rsid w:val="00D47057"/>
    <w:rsid w:val="00D47217"/>
    <w:rsid w:val="00D476F8"/>
    <w:rsid w:val="00D478DA"/>
    <w:rsid w:val="00D47E78"/>
    <w:rsid w:val="00D47EF6"/>
    <w:rsid w:val="00D5013D"/>
    <w:rsid w:val="00D50215"/>
    <w:rsid w:val="00D5027D"/>
    <w:rsid w:val="00D5029C"/>
    <w:rsid w:val="00D5042B"/>
    <w:rsid w:val="00D50F24"/>
    <w:rsid w:val="00D511EB"/>
    <w:rsid w:val="00D51396"/>
    <w:rsid w:val="00D51993"/>
    <w:rsid w:val="00D519B2"/>
    <w:rsid w:val="00D51B2E"/>
    <w:rsid w:val="00D51B51"/>
    <w:rsid w:val="00D51DBA"/>
    <w:rsid w:val="00D5220F"/>
    <w:rsid w:val="00D527C7"/>
    <w:rsid w:val="00D52AF2"/>
    <w:rsid w:val="00D52C9B"/>
    <w:rsid w:val="00D52D65"/>
    <w:rsid w:val="00D53157"/>
    <w:rsid w:val="00D535D6"/>
    <w:rsid w:val="00D53B2F"/>
    <w:rsid w:val="00D53ECF"/>
    <w:rsid w:val="00D54807"/>
    <w:rsid w:val="00D54860"/>
    <w:rsid w:val="00D54A1E"/>
    <w:rsid w:val="00D54E60"/>
    <w:rsid w:val="00D55258"/>
    <w:rsid w:val="00D553A8"/>
    <w:rsid w:val="00D5554D"/>
    <w:rsid w:val="00D55577"/>
    <w:rsid w:val="00D55683"/>
    <w:rsid w:val="00D56015"/>
    <w:rsid w:val="00D56074"/>
    <w:rsid w:val="00D56168"/>
    <w:rsid w:val="00D563F3"/>
    <w:rsid w:val="00D564A3"/>
    <w:rsid w:val="00D56861"/>
    <w:rsid w:val="00D57007"/>
    <w:rsid w:val="00D574B7"/>
    <w:rsid w:val="00D57C19"/>
    <w:rsid w:val="00D57EAA"/>
    <w:rsid w:val="00D57EFC"/>
    <w:rsid w:val="00D6027F"/>
    <w:rsid w:val="00D60DC8"/>
    <w:rsid w:val="00D60E05"/>
    <w:rsid w:val="00D6102D"/>
    <w:rsid w:val="00D61106"/>
    <w:rsid w:val="00D614C6"/>
    <w:rsid w:val="00D61514"/>
    <w:rsid w:val="00D617DC"/>
    <w:rsid w:val="00D618BC"/>
    <w:rsid w:val="00D61B27"/>
    <w:rsid w:val="00D61D54"/>
    <w:rsid w:val="00D61DD3"/>
    <w:rsid w:val="00D61FA0"/>
    <w:rsid w:val="00D620BF"/>
    <w:rsid w:val="00D62447"/>
    <w:rsid w:val="00D62809"/>
    <w:rsid w:val="00D62898"/>
    <w:rsid w:val="00D629FC"/>
    <w:rsid w:val="00D62B80"/>
    <w:rsid w:val="00D62E9C"/>
    <w:rsid w:val="00D62F6F"/>
    <w:rsid w:val="00D633DF"/>
    <w:rsid w:val="00D6340E"/>
    <w:rsid w:val="00D634C4"/>
    <w:rsid w:val="00D6399A"/>
    <w:rsid w:val="00D63E16"/>
    <w:rsid w:val="00D644E7"/>
    <w:rsid w:val="00D649D8"/>
    <w:rsid w:val="00D64F77"/>
    <w:rsid w:val="00D6519A"/>
    <w:rsid w:val="00D652C1"/>
    <w:rsid w:val="00D6551D"/>
    <w:rsid w:val="00D65AC5"/>
    <w:rsid w:val="00D65CA0"/>
    <w:rsid w:val="00D65F4C"/>
    <w:rsid w:val="00D660C3"/>
    <w:rsid w:val="00D669A0"/>
    <w:rsid w:val="00D66CDA"/>
    <w:rsid w:val="00D66F53"/>
    <w:rsid w:val="00D67174"/>
    <w:rsid w:val="00D6739D"/>
    <w:rsid w:val="00D6767B"/>
    <w:rsid w:val="00D7034A"/>
    <w:rsid w:val="00D7094C"/>
    <w:rsid w:val="00D7166D"/>
    <w:rsid w:val="00D71DC4"/>
    <w:rsid w:val="00D72438"/>
    <w:rsid w:val="00D72651"/>
    <w:rsid w:val="00D72739"/>
    <w:rsid w:val="00D727D0"/>
    <w:rsid w:val="00D72936"/>
    <w:rsid w:val="00D73651"/>
    <w:rsid w:val="00D73794"/>
    <w:rsid w:val="00D738A2"/>
    <w:rsid w:val="00D739EC"/>
    <w:rsid w:val="00D73AAD"/>
    <w:rsid w:val="00D73DEA"/>
    <w:rsid w:val="00D7448D"/>
    <w:rsid w:val="00D7453B"/>
    <w:rsid w:val="00D7498C"/>
    <w:rsid w:val="00D749FC"/>
    <w:rsid w:val="00D74A6C"/>
    <w:rsid w:val="00D74F0D"/>
    <w:rsid w:val="00D752F9"/>
    <w:rsid w:val="00D75352"/>
    <w:rsid w:val="00D755B5"/>
    <w:rsid w:val="00D7590E"/>
    <w:rsid w:val="00D75994"/>
    <w:rsid w:val="00D75A2B"/>
    <w:rsid w:val="00D76493"/>
    <w:rsid w:val="00D7761B"/>
    <w:rsid w:val="00D779FE"/>
    <w:rsid w:val="00D800A6"/>
    <w:rsid w:val="00D800F9"/>
    <w:rsid w:val="00D806FB"/>
    <w:rsid w:val="00D80EC2"/>
    <w:rsid w:val="00D8157D"/>
    <w:rsid w:val="00D81649"/>
    <w:rsid w:val="00D81935"/>
    <w:rsid w:val="00D81FB9"/>
    <w:rsid w:val="00D81FEC"/>
    <w:rsid w:val="00D8249D"/>
    <w:rsid w:val="00D82720"/>
    <w:rsid w:val="00D8285A"/>
    <w:rsid w:val="00D82D0F"/>
    <w:rsid w:val="00D83003"/>
    <w:rsid w:val="00D8357B"/>
    <w:rsid w:val="00D8387A"/>
    <w:rsid w:val="00D839C8"/>
    <w:rsid w:val="00D839D1"/>
    <w:rsid w:val="00D84525"/>
    <w:rsid w:val="00D84657"/>
    <w:rsid w:val="00D847C7"/>
    <w:rsid w:val="00D84C51"/>
    <w:rsid w:val="00D84FD7"/>
    <w:rsid w:val="00D85066"/>
    <w:rsid w:val="00D850AE"/>
    <w:rsid w:val="00D852A3"/>
    <w:rsid w:val="00D853AE"/>
    <w:rsid w:val="00D859F1"/>
    <w:rsid w:val="00D85AB8"/>
    <w:rsid w:val="00D85B69"/>
    <w:rsid w:val="00D85BA2"/>
    <w:rsid w:val="00D85D30"/>
    <w:rsid w:val="00D85F39"/>
    <w:rsid w:val="00D861AB"/>
    <w:rsid w:val="00D8630B"/>
    <w:rsid w:val="00D86655"/>
    <w:rsid w:val="00D86A5C"/>
    <w:rsid w:val="00D86B1C"/>
    <w:rsid w:val="00D86D1C"/>
    <w:rsid w:val="00D870C6"/>
    <w:rsid w:val="00D87177"/>
    <w:rsid w:val="00D87A55"/>
    <w:rsid w:val="00D87B83"/>
    <w:rsid w:val="00D90019"/>
    <w:rsid w:val="00D90062"/>
    <w:rsid w:val="00D902DD"/>
    <w:rsid w:val="00D90D0E"/>
    <w:rsid w:val="00D90ECD"/>
    <w:rsid w:val="00D91A67"/>
    <w:rsid w:val="00D91D2C"/>
    <w:rsid w:val="00D92A1A"/>
    <w:rsid w:val="00D92AF1"/>
    <w:rsid w:val="00D92B66"/>
    <w:rsid w:val="00D92C11"/>
    <w:rsid w:val="00D92EE5"/>
    <w:rsid w:val="00D930AF"/>
    <w:rsid w:val="00D93415"/>
    <w:rsid w:val="00D9342F"/>
    <w:rsid w:val="00D93449"/>
    <w:rsid w:val="00D937D9"/>
    <w:rsid w:val="00D9422A"/>
    <w:rsid w:val="00D945AF"/>
    <w:rsid w:val="00D94A03"/>
    <w:rsid w:val="00D94E57"/>
    <w:rsid w:val="00D94F58"/>
    <w:rsid w:val="00D954A4"/>
    <w:rsid w:val="00D95521"/>
    <w:rsid w:val="00D956C5"/>
    <w:rsid w:val="00D95BB2"/>
    <w:rsid w:val="00D95CA9"/>
    <w:rsid w:val="00D95D80"/>
    <w:rsid w:val="00D966F2"/>
    <w:rsid w:val="00D9694A"/>
    <w:rsid w:val="00D97227"/>
    <w:rsid w:val="00D976AF"/>
    <w:rsid w:val="00D97992"/>
    <w:rsid w:val="00D97E0C"/>
    <w:rsid w:val="00DA032F"/>
    <w:rsid w:val="00DA058A"/>
    <w:rsid w:val="00DA06AD"/>
    <w:rsid w:val="00DA0C82"/>
    <w:rsid w:val="00DA12A2"/>
    <w:rsid w:val="00DA160F"/>
    <w:rsid w:val="00DA17E0"/>
    <w:rsid w:val="00DA2103"/>
    <w:rsid w:val="00DA29F7"/>
    <w:rsid w:val="00DA3CDC"/>
    <w:rsid w:val="00DA3F2F"/>
    <w:rsid w:val="00DA4046"/>
    <w:rsid w:val="00DA42CA"/>
    <w:rsid w:val="00DA42F6"/>
    <w:rsid w:val="00DA50A6"/>
    <w:rsid w:val="00DA57AF"/>
    <w:rsid w:val="00DA5C1F"/>
    <w:rsid w:val="00DA5C60"/>
    <w:rsid w:val="00DA6261"/>
    <w:rsid w:val="00DA64ED"/>
    <w:rsid w:val="00DA65A5"/>
    <w:rsid w:val="00DA7153"/>
    <w:rsid w:val="00DA74AD"/>
    <w:rsid w:val="00DA75E6"/>
    <w:rsid w:val="00DA7627"/>
    <w:rsid w:val="00DA7FCD"/>
    <w:rsid w:val="00DB0A4F"/>
    <w:rsid w:val="00DB14ED"/>
    <w:rsid w:val="00DB169F"/>
    <w:rsid w:val="00DB19CB"/>
    <w:rsid w:val="00DB2025"/>
    <w:rsid w:val="00DB2498"/>
    <w:rsid w:val="00DB255A"/>
    <w:rsid w:val="00DB27C3"/>
    <w:rsid w:val="00DB2AB8"/>
    <w:rsid w:val="00DB2B56"/>
    <w:rsid w:val="00DB3CC6"/>
    <w:rsid w:val="00DB4008"/>
    <w:rsid w:val="00DB4120"/>
    <w:rsid w:val="00DB427D"/>
    <w:rsid w:val="00DB42A0"/>
    <w:rsid w:val="00DB48B0"/>
    <w:rsid w:val="00DB48BA"/>
    <w:rsid w:val="00DB5412"/>
    <w:rsid w:val="00DB563F"/>
    <w:rsid w:val="00DB5CB3"/>
    <w:rsid w:val="00DB636C"/>
    <w:rsid w:val="00DB6DA1"/>
    <w:rsid w:val="00DB6FB2"/>
    <w:rsid w:val="00DB7097"/>
    <w:rsid w:val="00DB7733"/>
    <w:rsid w:val="00DB787E"/>
    <w:rsid w:val="00DB7A9C"/>
    <w:rsid w:val="00DC028B"/>
    <w:rsid w:val="00DC043F"/>
    <w:rsid w:val="00DC07F4"/>
    <w:rsid w:val="00DC0C93"/>
    <w:rsid w:val="00DC0D7F"/>
    <w:rsid w:val="00DC0F12"/>
    <w:rsid w:val="00DC10E1"/>
    <w:rsid w:val="00DC1F5F"/>
    <w:rsid w:val="00DC20D6"/>
    <w:rsid w:val="00DC22AE"/>
    <w:rsid w:val="00DC26F3"/>
    <w:rsid w:val="00DC307A"/>
    <w:rsid w:val="00DC375D"/>
    <w:rsid w:val="00DC380F"/>
    <w:rsid w:val="00DC3DD2"/>
    <w:rsid w:val="00DC3F20"/>
    <w:rsid w:val="00DC40B4"/>
    <w:rsid w:val="00DC4583"/>
    <w:rsid w:val="00DC4D7B"/>
    <w:rsid w:val="00DC4EDF"/>
    <w:rsid w:val="00DC4FB6"/>
    <w:rsid w:val="00DC50DF"/>
    <w:rsid w:val="00DC57D9"/>
    <w:rsid w:val="00DC5BDA"/>
    <w:rsid w:val="00DC6000"/>
    <w:rsid w:val="00DC62A5"/>
    <w:rsid w:val="00DC74CB"/>
    <w:rsid w:val="00DC7729"/>
    <w:rsid w:val="00DC7783"/>
    <w:rsid w:val="00DC7925"/>
    <w:rsid w:val="00DC7AF7"/>
    <w:rsid w:val="00DD0064"/>
    <w:rsid w:val="00DD0ECF"/>
    <w:rsid w:val="00DD17B1"/>
    <w:rsid w:val="00DD192B"/>
    <w:rsid w:val="00DD1B40"/>
    <w:rsid w:val="00DD1CAD"/>
    <w:rsid w:val="00DD1D48"/>
    <w:rsid w:val="00DD1D6A"/>
    <w:rsid w:val="00DD204E"/>
    <w:rsid w:val="00DD3255"/>
    <w:rsid w:val="00DD380A"/>
    <w:rsid w:val="00DD4543"/>
    <w:rsid w:val="00DD4D04"/>
    <w:rsid w:val="00DD54D5"/>
    <w:rsid w:val="00DD58F8"/>
    <w:rsid w:val="00DD60BF"/>
    <w:rsid w:val="00DD621B"/>
    <w:rsid w:val="00DD6456"/>
    <w:rsid w:val="00DD652C"/>
    <w:rsid w:val="00DD6670"/>
    <w:rsid w:val="00DD67E6"/>
    <w:rsid w:val="00DD6C99"/>
    <w:rsid w:val="00DD6CC1"/>
    <w:rsid w:val="00DD735A"/>
    <w:rsid w:val="00DD7463"/>
    <w:rsid w:val="00DD7E9B"/>
    <w:rsid w:val="00DE02B2"/>
    <w:rsid w:val="00DE061E"/>
    <w:rsid w:val="00DE0BA7"/>
    <w:rsid w:val="00DE0C7B"/>
    <w:rsid w:val="00DE11A6"/>
    <w:rsid w:val="00DE18CB"/>
    <w:rsid w:val="00DE198E"/>
    <w:rsid w:val="00DE20AF"/>
    <w:rsid w:val="00DE248B"/>
    <w:rsid w:val="00DE2F66"/>
    <w:rsid w:val="00DE305D"/>
    <w:rsid w:val="00DE308A"/>
    <w:rsid w:val="00DE32A0"/>
    <w:rsid w:val="00DE3906"/>
    <w:rsid w:val="00DE3BBD"/>
    <w:rsid w:val="00DE4A07"/>
    <w:rsid w:val="00DE4AE0"/>
    <w:rsid w:val="00DE4BDC"/>
    <w:rsid w:val="00DE4D1D"/>
    <w:rsid w:val="00DE51BA"/>
    <w:rsid w:val="00DE5517"/>
    <w:rsid w:val="00DE5741"/>
    <w:rsid w:val="00DE5B34"/>
    <w:rsid w:val="00DE6118"/>
    <w:rsid w:val="00DE67B4"/>
    <w:rsid w:val="00DE6950"/>
    <w:rsid w:val="00DE74B2"/>
    <w:rsid w:val="00DE772B"/>
    <w:rsid w:val="00DE7954"/>
    <w:rsid w:val="00DE7B12"/>
    <w:rsid w:val="00DE7CC7"/>
    <w:rsid w:val="00DF0144"/>
    <w:rsid w:val="00DF0347"/>
    <w:rsid w:val="00DF03F1"/>
    <w:rsid w:val="00DF043E"/>
    <w:rsid w:val="00DF0567"/>
    <w:rsid w:val="00DF062C"/>
    <w:rsid w:val="00DF08C3"/>
    <w:rsid w:val="00DF08FF"/>
    <w:rsid w:val="00DF0C70"/>
    <w:rsid w:val="00DF0E5F"/>
    <w:rsid w:val="00DF15C0"/>
    <w:rsid w:val="00DF184B"/>
    <w:rsid w:val="00DF1A3D"/>
    <w:rsid w:val="00DF1C2B"/>
    <w:rsid w:val="00DF1D3D"/>
    <w:rsid w:val="00DF217E"/>
    <w:rsid w:val="00DF21DF"/>
    <w:rsid w:val="00DF21E5"/>
    <w:rsid w:val="00DF2439"/>
    <w:rsid w:val="00DF2654"/>
    <w:rsid w:val="00DF2750"/>
    <w:rsid w:val="00DF29FF"/>
    <w:rsid w:val="00DF3268"/>
    <w:rsid w:val="00DF3BCE"/>
    <w:rsid w:val="00DF4309"/>
    <w:rsid w:val="00DF44D3"/>
    <w:rsid w:val="00DF4827"/>
    <w:rsid w:val="00DF496F"/>
    <w:rsid w:val="00DF4E1F"/>
    <w:rsid w:val="00DF5497"/>
    <w:rsid w:val="00DF5A0D"/>
    <w:rsid w:val="00DF5C1D"/>
    <w:rsid w:val="00DF5D09"/>
    <w:rsid w:val="00DF5DA5"/>
    <w:rsid w:val="00DF61C8"/>
    <w:rsid w:val="00DF622C"/>
    <w:rsid w:val="00DF62D1"/>
    <w:rsid w:val="00DF685C"/>
    <w:rsid w:val="00DF6EB4"/>
    <w:rsid w:val="00DF71CB"/>
    <w:rsid w:val="00DF755D"/>
    <w:rsid w:val="00DF7997"/>
    <w:rsid w:val="00DF7BD7"/>
    <w:rsid w:val="00DF7DEC"/>
    <w:rsid w:val="00E00094"/>
    <w:rsid w:val="00E009D9"/>
    <w:rsid w:val="00E009DC"/>
    <w:rsid w:val="00E00B70"/>
    <w:rsid w:val="00E00D57"/>
    <w:rsid w:val="00E00F8A"/>
    <w:rsid w:val="00E01192"/>
    <w:rsid w:val="00E0162A"/>
    <w:rsid w:val="00E01CE4"/>
    <w:rsid w:val="00E01E5E"/>
    <w:rsid w:val="00E022B7"/>
    <w:rsid w:val="00E02374"/>
    <w:rsid w:val="00E028FB"/>
    <w:rsid w:val="00E02ABA"/>
    <w:rsid w:val="00E02BEA"/>
    <w:rsid w:val="00E031D9"/>
    <w:rsid w:val="00E032FB"/>
    <w:rsid w:val="00E03A3A"/>
    <w:rsid w:val="00E03AF3"/>
    <w:rsid w:val="00E0416D"/>
    <w:rsid w:val="00E0430C"/>
    <w:rsid w:val="00E06298"/>
    <w:rsid w:val="00E063EC"/>
    <w:rsid w:val="00E069BE"/>
    <w:rsid w:val="00E06B3E"/>
    <w:rsid w:val="00E06DB5"/>
    <w:rsid w:val="00E07094"/>
    <w:rsid w:val="00E070B0"/>
    <w:rsid w:val="00E07B45"/>
    <w:rsid w:val="00E11441"/>
    <w:rsid w:val="00E11FD8"/>
    <w:rsid w:val="00E12239"/>
    <w:rsid w:val="00E1233C"/>
    <w:rsid w:val="00E123D6"/>
    <w:rsid w:val="00E126FA"/>
    <w:rsid w:val="00E127B1"/>
    <w:rsid w:val="00E12CC0"/>
    <w:rsid w:val="00E12FA3"/>
    <w:rsid w:val="00E13160"/>
    <w:rsid w:val="00E13176"/>
    <w:rsid w:val="00E1385A"/>
    <w:rsid w:val="00E139B7"/>
    <w:rsid w:val="00E13CB5"/>
    <w:rsid w:val="00E13F98"/>
    <w:rsid w:val="00E14F10"/>
    <w:rsid w:val="00E15973"/>
    <w:rsid w:val="00E16299"/>
    <w:rsid w:val="00E1638F"/>
    <w:rsid w:val="00E163B8"/>
    <w:rsid w:val="00E164F4"/>
    <w:rsid w:val="00E16530"/>
    <w:rsid w:val="00E1670F"/>
    <w:rsid w:val="00E16F9D"/>
    <w:rsid w:val="00E178A1"/>
    <w:rsid w:val="00E17ADD"/>
    <w:rsid w:val="00E17ED1"/>
    <w:rsid w:val="00E203B2"/>
    <w:rsid w:val="00E206BE"/>
    <w:rsid w:val="00E20C4D"/>
    <w:rsid w:val="00E20CC6"/>
    <w:rsid w:val="00E215E4"/>
    <w:rsid w:val="00E217A4"/>
    <w:rsid w:val="00E218D2"/>
    <w:rsid w:val="00E21A37"/>
    <w:rsid w:val="00E21B02"/>
    <w:rsid w:val="00E21E7A"/>
    <w:rsid w:val="00E21F13"/>
    <w:rsid w:val="00E220DD"/>
    <w:rsid w:val="00E2230D"/>
    <w:rsid w:val="00E22998"/>
    <w:rsid w:val="00E22D0A"/>
    <w:rsid w:val="00E233DA"/>
    <w:rsid w:val="00E2367B"/>
    <w:rsid w:val="00E23D79"/>
    <w:rsid w:val="00E23E78"/>
    <w:rsid w:val="00E24436"/>
    <w:rsid w:val="00E244C4"/>
    <w:rsid w:val="00E24AA6"/>
    <w:rsid w:val="00E25423"/>
    <w:rsid w:val="00E25674"/>
    <w:rsid w:val="00E25752"/>
    <w:rsid w:val="00E2610C"/>
    <w:rsid w:val="00E262C7"/>
    <w:rsid w:val="00E267AB"/>
    <w:rsid w:val="00E26DA3"/>
    <w:rsid w:val="00E27224"/>
    <w:rsid w:val="00E27656"/>
    <w:rsid w:val="00E276AD"/>
    <w:rsid w:val="00E279BE"/>
    <w:rsid w:val="00E27BD6"/>
    <w:rsid w:val="00E27BDE"/>
    <w:rsid w:val="00E30D08"/>
    <w:rsid w:val="00E30DB5"/>
    <w:rsid w:val="00E3156D"/>
    <w:rsid w:val="00E315F2"/>
    <w:rsid w:val="00E317F0"/>
    <w:rsid w:val="00E31BB8"/>
    <w:rsid w:val="00E31D65"/>
    <w:rsid w:val="00E31D8F"/>
    <w:rsid w:val="00E31FCA"/>
    <w:rsid w:val="00E32027"/>
    <w:rsid w:val="00E32732"/>
    <w:rsid w:val="00E32D05"/>
    <w:rsid w:val="00E32D91"/>
    <w:rsid w:val="00E32E4B"/>
    <w:rsid w:val="00E32F40"/>
    <w:rsid w:val="00E338CB"/>
    <w:rsid w:val="00E33B55"/>
    <w:rsid w:val="00E3533B"/>
    <w:rsid w:val="00E35412"/>
    <w:rsid w:val="00E35A4B"/>
    <w:rsid w:val="00E35CE1"/>
    <w:rsid w:val="00E35E79"/>
    <w:rsid w:val="00E36035"/>
    <w:rsid w:val="00E36295"/>
    <w:rsid w:val="00E368E9"/>
    <w:rsid w:val="00E36958"/>
    <w:rsid w:val="00E371AE"/>
    <w:rsid w:val="00E37636"/>
    <w:rsid w:val="00E377F3"/>
    <w:rsid w:val="00E37CFB"/>
    <w:rsid w:val="00E37FB1"/>
    <w:rsid w:val="00E4060F"/>
    <w:rsid w:val="00E40611"/>
    <w:rsid w:val="00E40906"/>
    <w:rsid w:val="00E40B7E"/>
    <w:rsid w:val="00E40BDC"/>
    <w:rsid w:val="00E4159D"/>
    <w:rsid w:val="00E418EB"/>
    <w:rsid w:val="00E41FAF"/>
    <w:rsid w:val="00E424B8"/>
    <w:rsid w:val="00E424DA"/>
    <w:rsid w:val="00E424FE"/>
    <w:rsid w:val="00E425AA"/>
    <w:rsid w:val="00E426D4"/>
    <w:rsid w:val="00E42901"/>
    <w:rsid w:val="00E429CA"/>
    <w:rsid w:val="00E4334A"/>
    <w:rsid w:val="00E43427"/>
    <w:rsid w:val="00E434B0"/>
    <w:rsid w:val="00E43D74"/>
    <w:rsid w:val="00E44144"/>
    <w:rsid w:val="00E44338"/>
    <w:rsid w:val="00E44B14"/>
    <w:rsid w:val="00E44E39"/>
    <w:rsid w:val="00E451A1"/>
    <w:rsid w:val="00E45242"/>
    <w:rsid w:val="00E461EC"/>
    <w:rsid w:val="00E461F6"/>
    <w:rsid w:val="00E465F8"/>
    <w:rsid w:val="00E468D0"/>
    <w:rsid w:val="00E46A12"/>
    <w:rsid w:val="00E475CF"/>
    <w:rsid w:val="00E478EC"/>
    <w:rsid w:val="00E47A65"/>
    <w:rsid w:val="00E47A96"/>
    <w:rsid w:val="00E47B2A"/>
    <w:rsid w:val="00E47D74"/>
    <w:rsid w:val="00E5067E"/>
    <w:rsid w:val="00E51126"/>
    <w:rsid w:val="00E51AD5"/>
    <w:rsid w:val="00E51F2D"/>
    <w:rsid w:val="00E528C4"/>
    <w:rsid w:val="00E5338E"/>
    <w:rsid w:val="00E53408"/>
    <w:rsid w:val="00E536E9"/>
    <w:rsid w:val="00E539BB"/>
    <w:rsid w:val="00E53A5D"/>
    <w:rsid w:val="00E53E3B"/>
    <w:rsid w:val="00E53E5E"/>
    <w:rsid w:val="00E53F56"/>
    <w:rsid w:val="00E5422C"/>
    <w:rsid w:val="00E54334"/>
    <w:rsid w:val="00E5454B"/>
    <w:rsid w:val="00E5496E"/>
    <w:rsid w:val="00E54AC9"/>
    <w:rsid w:val="00E5545E"/>
    <w:rsid w:val="00E55E60"/>
    <w:rsid w:val="00E562CE"/>
    <w:rsid w:val="00E56315"/>
    <w:rsid w:val="00E56543"/>
    <w:rsid w:val="00E56633"/>
    <w:rsid w:val="00E5687A"/>
    <w:rsid w:val="00E56AC7"/>
    <w:rsid w:val="00E56B24"/>
    <w:rsid w:val="00E56B97"/>
    <w:rsid w:val="00E574D8"/>
    <w:rsid w:val="00E57A20"/>
    <w:rsid w:val="00E57DD7"/>
    <w:rsid w:val="00E57F01"/>
    <w:rsid w:val="00E57F94"/>
    <w:rsid w:val="00E60DD2"/>
    <w:rsid w:val="00E60EF6"/>
    <w:rsid w:val="00E60F10"/>
    <w:rsid w:val="00E610DF"/>
    <w:rsid w:val="00E610E6"/>
    <w:rsid w:val="00E61618"/>
    <w:rsid w:val="00E616EC"/>
    <w:rsid w:val="00E61C0B"/>
    <w:rsid w:val="00E62791"/>
    <w:rsid w:val="00E62CFD"/>
    <w:rsid w:val="00E62F97"/>
    <w:rsid w:val="00E62FE0"/>
    <w:rsid w:val="00E632B9"/>
    <w:rsid w:val="00E635B9"/>
    <w:rsid w:val="00E637AF"/>
    <w:rsid w:val="00E638CF"/>
    <w:rsid w:val="00E638DF"/>
    <w:rsid w:val="00E63983"/>
    <w:rsid w:val="00E63D2B"/>
    <w:rsid w:val="00E642ED"/>
    <w:rsid w:val="00E64638"/>
    <w:rsid w:val="00E6471B"/>
    <w:rsid w:val="00E64C31"/>
    <w:rsid w:val="00E6500A"/>
    <w:rsid w:val="00E6541F"/>
    <w:rsid w:val="00E65D49"/>
    <w:rsid w:val="00E65EBC"/>
    <w:rsid w:val="00E662F3"/>
    <w:rsid w:val="00E66A07"/>
    <w:rsid w:val="00E66B85"/>
    <w:rsid w:val="00E66CAD"/>
    <w:rsid w:val="00E67349"/>
    <w:rsid w:val="00E673A0"/>
    <w:rsid w:val="00E67448"/>
    <w:rsid w:val="00E67B98"/>
    <w:rsid w:val="00E70695"/>
    <w:rsid w:val="00E70FB3"/>
    <w:rsid w:val="00E71467"/>
    <w:rsid w:val="00E71FB2"/>
    <w:rsid w:val="00E71FCF"/>
    <w:rsid w:val="00E72213"/>
    <w:rsid w:val="00E72321"/>
    <w:rsid w:val="00E72BDE"/>
    <w:rsid w:val="00E72E7A"/>
    <w:rsid w:val="00E73070"/>
    <w:rsid w:val="00E73111"/>
    <w:rsid w:val="00E739FF"/>
    <w:rsid w:val="00E741E6"/>
    <w:rsid w:val="00E74366"/>
    <w:rsid w:val="00E74563"/>
    <w:rsid w:val="00E74591"/>
    <w:rsid w:val="00E745C4"/>
    <w:rsid w:val="00E7478C"/>
    <w:rsid w:val="00E74E22"/>
    <w:rsid w:val="00E75009"/>
    <w:rsid w:val="00E750D5"/>
    <w:rsid w:val="00E752C4"/>
    <w:rsid w:val="00E75790"/>
    <w:rsid w:val="00E757A8"/>
    <w:rsid w:val="00E757E6"/>
    <w:rsid w:val="00E76E67"/>
    <w:rsid w:val="00E7733A"/>
    <w:rsid w:val="00E776DD"/>
    <w:rsid w:val="00E7787E"/>
    <w:rsid w:val="00E77F60"/>
    <w:rsid w:val="00E77F86"/>
    <w:rsid w:val="00E77F87"/>
    <w:rsid w:val="00E8013F"/>
    <w:rsid w:val="00E8056E"/>
    <w:rsid w:val="00E809D9"/>
    <w:rsid w:val="00E80C6A"/>
    <w:rsid w:val="00E80CA6"/>
    <w:rsid w:val="00E80F01"/>
    <w:rsid w:val="00E81258"/>
    <w:rsid w:val="00E814B6"/>
    <w:rsid w:val="00E81A86"/>
    <w:rsid w:val="00E81C54"/>
    <w:rsid w:val="00E81D49"/>
    <w:rsid w:val="00E826CF"/>
    <w:rsid w:val="00E827A0"/>
    <w:rsid w:val="00E829AF"/>
    <w:rsid w:val="00E83032"/>
    <w:rsid w:val="00E832C7"/>
    <w:rsid w:val="00E83818"/>
    <w:rsid w:val="00E8397B"/>
    <w:rsid w:val="00E83DED"/>
    <w:rsid w:val="00E8425B"/>
    <w:rsid w:val="00E8441E"/>
    <w:rsid w:val="00E85193"/>
    <w:rsid w:val="00E85699"/>
    <w:rsid w:val="00E8574A"/>
    <w:rsid w:val="00E858F8"/>
    <w:rsid w:val="00E85993"/>
    <w:rsid w:val="00E85BD0"/>
    <w:rsid w:val="00E85D4C"/>
    <w:rsid w:val="00E85D95"/>
    <w:rsid w:val="00E86145"/>
    <w:rsid w:val="00E8742A"/>
    <w:rsid w:val="00E87FBF"/>
    <w:rsid w:val="00E906E0"/>
    <w:rsid w:val="00E90A8D"/>
    <w:rsid w:val="00E91146"/>
    <w:rsid w:val="00E91159"/>
    <w:rsid w:val="00E91928"/>
    <w:rsid w:val="00E91AB6"/>
    <w:rsid w:val="00E91BC0"/>
    <w:rsid w:val="00E91DB2"/>
    <w:rsid w:val="00E91DD8"/>
    <w:rsid w:val="00E920AA"/>
    <w:rsid w:val="00E922C9"/>
    <w:rsid w:val="00E92AD1"/>
    <w:rsid w:val="00E92AF4"/>
    <w:rsid w:val="00E92C16"/>
    <w:rsid w:val="00E93586"/>
    <w:rsid w:val="00E93600"/>
    <w:rsid w:val="00E93801"/>
    <w:rsid w:val="00E939E4"/>
    <w:rsid w:val="00E93B3A"/>
    <w:rsid w:val="00E93CEA"/>
    <w:rsid w:val="00E93F83"/>
    <w:rsid w:val="00E94113"/>
    <w:rsid w:val="00E94561"/>
    <w:rsid w:val="00E94BF4"/>
    <w:rsid w:val="00E94CAB"/>
    <w:rsid w:val="00E95645"/>
    <w:rsid w:val="00E956DA"/>
    <w:rsid w:val="00E95B64"/>
    <w:rsid w:val="00E95C25"/>
    <w:rsid w:val="00E95E7D"/>
    <w:rsid w:val="00E96291"/>
    <w:rsid w:val="00E96D6E"/>
    <w:rsid w:val="00E96E1F"/>
    <w:rsid w:val="00E9750F"/>
    <w:rsid w:val="00E975C7"/>
    <w:rsid w:val="00E978A1"/>
    <w:rsid w:val="00E97F07"/>
    <w:rsid w:val="00EA0315"/>
    <w:rsid w:val="00EA0C3F"/>
    <w:rsid w:val="00EA0C49"/>
    <w:rsid w:val="00EA0F39"/>
    <w:rsid w:val="00EA1663"/>
    <w:rsid w:val="00EA270C"/>
    <w:rsid w:val="00EA2957"/>
    <w:rsid w:val="00EA2EDD"/>
    <w:rsid w:val="00EA3995"/>
    <w:rsid w:val="00EA39C2"/>
    <w:rsid w:val="00EA414E"/>
    <w:rsid w:val="00EA4287"/>
    <w:rsid w:val="00EA4BE5"/>
    <w:rsid w:val="00EA4C94"/>
    <w:rsid w:val="00EA4D77"/>
    <w:rsid w:val="00EA4F0E"/>
    <w:rsid w:val="00EA5374"/>
    <w:rsid w:val="00EA62F6"/>
    <w:rsid w:val="00EA68D4"/>
    <w:rsid w:val="00EA6927"/>
    <w:rsid w:val="00EA6A53"/>
    <w:rsid w:val="00EA6B48"/>
    <w:rsid w:val="00EA6D29"/>
    <w:rsid w:val="00EA717E"/>
    <w:rsid w:val="00EA7228"/>
    <w:rsid w:val="00EA7560"/>
    <w:rsid w:val="00EB0129"/>
    <w:rsid w:val="00EB021B"/>
    <w:rsid w:val="00EB07D1"/>
    <w:rsid w:val="00EB0816"/>
    <w:rsid w:val="00EB0AA2"/>
    <w:rsid w:val="00EB0AD9"/>
    <w:rsid w:val="00EB0E7D"/>
    <w:rsid w:val="00EB1374"/>
    <w:rsid w:val="00EB1888"/>
    <w:rsid w:val="00EB1BE4"/>
    <w:rsid w:val="00EB1D34"/>
    <w:rsid w:val="00EB2206"/>
    <w:rsid w:val="00EB2358"/>
    <w:rsid w:val="00EB3073"/>
    <w:rsid w:val="00EB3454"/>
    <w:rsid w:val="00EB34CE"/>
    <w:rsid w:val="00EB4060"/>
    <w:rsid w:val="00EB4261"/>
    <w:rsid w:val="00EB4BDF"/>
    <w:rsid w:val="00EB5071"/>
    <w:rsid w:val="00EB597C"/>
    <w:rsid w:val="00EB5AAB"/>
    <w:rsid w:val="00EB5F25"/>
    <w:rsid w:val="00EB63E7"/>
    <w:rsid w:val="00EB6525"/>
    <w:rsid w:val="00EB682D"/>
    <w:rsid w:val="00EB7219"/>
    <w:rsid w:val="00EB7E7D"/>
    <w:rsid w:val="00EB7E8C"/>
    <w:rsid w:val="00EC06BF"/>
    <w:rsid w:val="00EC0D0E"/>
    <w:rsid w:val="00EC0D99"/>
    <w:rsid w:val="00EC110B"/>
    <w:rsid w:val="00EC113E"/>
    <w:rsid w:val="00EC1251"/>
    <w:rsid w:val="00EC153C"/>
    <w:rsid w:val="00EC1839"/>
    <w:rsid w:val="00EC1D5D"/>
    <w:rsid w:val="00EC20EE"/>
    <w:rsid w:val="00EC20FC"/>
    <w:rsid w:val="00EC2194"/>
    <w:rsid w:val="00EC22E1"/>
    <w:rsid w:val="00EC25CE"/>
    <w:rsid w:val="00EC2B34"/>
    <w:rsid w:val="00EC2E6A"/>
    <w:rsid w:val="00EC340D"/>
    <w:rsid w:val="00EC3882"/>
    <w:rsid w:val="00EC3AA4"/>
    <w:rsid w:val="00EC402B"/>
    <w:rsid w:val="00EC450F"/>
    <w:rsid w:val="00EC479E"/>
    <w:rsid w:val="00EC49FB"/>
    <w:rsid w:val="00EC4CBA"/>
    <w:rsid w:val="00EC547A"/>
    <w:rsid w:val="00EC565D"/>
    <w:rsid w:val="00EC5787"/>
    <w:rsid w:val="00EC6805"/>
    <w:rsid w:val="00EC683B"/>
    <w:rsid w:val="00EC73A8"/>
    <w:rsid w:val="00EC7550"/>
    <w:rsid w:val="00EC777B"/>
    <w:rsid w:val="00EC7ACA"/>
    <w:rsid w:val="00EC7E50"/>
    <w:rsid w:val="00ED02A6"/>
    <w:rsid w:val="00ED042D"/>
    <w:rsid w:val="00ED08AE"/>
    <w:rsid w:val="00ED0F28"/>
    <w:rsid w:val="00ED1011"/>
    <w:rsid w:val="00ED14F8"/>
    <w:rsid w:val="00ED1BA3"/>
    <w:rsid w:val="00ED2723"/>
    <w:rsid w:val="00ED29C9"/>
    <w:rsid w:val="00ED2B2B"/>
    <w:rsid w:val="00ED2B5C"/>
    <w:rsid w:val="00ED2E2E"/>
    <w:rsid w:val="00ED305A"/>
    <w:rsid w:val="00ED363B"/>
    <w:rsid w:val="00ED3812"/>
    <w:rsid w:val="00ED3DBC"/>
    <w:rsid w:val="00ED5092"/>
    <w:rsid w:val="00ED5C0A"/>
    <w:rsid w:val="00ED5CFB"/>
    <w:rsid w:val="00ED5E37"/>
    <w:rsid w:val="00ED5FD9"/>
    <w:rsid w:val="00ED62E0"/>
    <w:rsid w:val="00ED662F"/>
    <w:rsid w:val="00ED74BE"/>
    <w:rsid w:val="00ED7908"/>
    <w:rsid w:val="00ED7EB1"/>
    <w:rsid w:val="00EE010F"/>
    <w:rsid w:val="00EE0A21"/>
    <w:rsid w:val="00EE0AB1"/>
    <w:rsid w:val="00EE0F62"/>
    <w:rsid w:val="00EE0FFB"/>
    <w:rsid w:val="00EE1044"/>
    <w:rsid w:val="00EE1795"/>
    <w:rsid w:val="00EE1CC3"/>
    <w:rsid w:val="00EE204F"/>
    <w:rsid w:val="00EE21CA"/>
    <w:rsid w:val="00EE2637"/>
    <w:rsid w:val="00EE286A"/>
    <w:rsid w:val="00EE2AE1"/>
    <w:rsid w:val="00EE2EDF"/>
    <w:rsid w:val="00EE3108"/>
    <w:rsid w:val="00EE33B3"/>
    <w:rsid w:val="00EE3952"/>
    <w:rsid w:val="00EE3EAA"/>
    <w:rsid w:val="00EE3F0E"/>
    <w:rsid w:val="00EE3F35"/>
    <w:rsid w:val="00EE4088"/>
    <w:rsid w:val="00EE42EC"/>
    <w:rsid w:val="00EE4544"/>
    <w:rsid w:val="00EE480F"/>
    <w:rsid w:val="00EE5113"/>
    <w:rsid w:val="00EE557F"/>
    <w:rsid w:val="00EE55B1"/>
    <w:rsid w:val="00EE5649"/>
    <w:rsid w:val="00EE57F1"/>
    <w:rsid w:val="00EE5C6C"/>
    <w:rsid w:val="00EE5E61"/>
    <w:rsid w:val="00EE5F24"/>
    <w:rsid w:val="00EE60A8"/>
    <w:rsid w:val="00EE60C7"/>
    <w:rsid w:val="00EE6178"/>
    <w:rsid w:val="00EE6395"/>
    <w:rsid w:val="00EE653F"/>
    <w:rsid w:val="00EE6664"/>
    <w:rsid w:val="00EE68E8"/>
    <w:rsid w:val="00EE7087"/>
    <w:rsid w:val="00EE77F3"/>
    <w:rsid w:val="00EE7B86"/>
    <w:rsid w:val="00EF0BE5"/>
    <w:rsid w:val="00EF0D2C"/>
    <w:rsid w:val="00EF1265"/>
    <w:rsid w:val="00EF12B1"/>
    <w:rsid w:val="00EF1D57"/>
    <w:rsid w:val="00EF1DB2"/>
    <w:rsid w:val="00EF20B1"/>
    <w:rsid w:val="00EF2D4D"/>
    <w:rsid w:val="00EF2E04"/>
    <w:rsid w:val="00EF305A"/>
    <w:rsid w:val="00EF362D"/>
    <w:rsid w:val="00EF387D"/>
    <w:rsid w:val="00EF38AB"/>
    <w:rsid w:val="00EF392F"/>
    <w:rsid w:val="00EF39A5"/>
    <w:rsid w:val="00EF39CD"/>
    <w:rsid w:val="00EF3DB7"/>
    <w:rsid w:val="00EF4808"/>
    <w:rsid w:val="00EF4970"/>
    <w:rsid w:val="00EF4B8D"/>
    <w:rsid w:val="00EF4DDC"/>
    <w:rsid w:val="00EF4E63"/>
    <w:rsid w:val="00EF4E83"/>
    <w:rsid w:val="00EF4F87"/>
    <w:rsid w:val="00EF51A2"/>
    <w:rsid w:val="00EF548C"/>
    <w:rsid w:val="00EF548F"/>
    <w:rsid w:val="00EF58F1"/>
    <w:rsid w:val="00EF5976"/>
    <w:rsid w:val="00EF5A1A"/>
    <w:rsid w:val="00EF5C22"/>
    <w:rsid w:val="00EF5CDD"/>
    <w:rsid w:val="00EF5F9A"/>
    <w:rsid w:val="00EF601B"/>
    <w:rsid w:val="00EF61FE"/>
    <w:rsid w:val="00EF624B"/>
    <w:rsid w:val="00EF69E6"/>
    <w:rsid w:val="00EF6C75"/>
    <w:rsid w:val="00EF6E57"/>
    <w:rsid w:val="00EF7328"/>
    <w:rsid w:val="00EF7733"/>
    <w:rsid w:val="00F00077"/>
    <w:rsid w:val="00F002FA"/>
    <w:rsid w:val="00F009FC"/>
    <w:rsid w:val="00F00C9D"/>
    <w:rsid w:val="00F00D39"/>
    <w:rsid w:val="00F01683"/>
    <w:rsid w:val="00F02435"/>
    <w:rsid w:val="00F0261A"/>
    <w:rsid w:val="00F027A5"/>
    <w:rsid w:val="00F027B2"/>
    <w:rsid w:val="00F029B3"/>
    <w:rsid w:val="00F02E27"/>
    <w:rsid w:val="00F02FEC"/>
    <w:rsid w:val="00F03053"/>
    <w:rsid w:val="00F030E8"/>
    <w:rsid w:val="00F03E5F"/>
    <w:rsid w:val="00F04128"/>
    <w:rsid w:val="00F04761"/>
    <w:rsid w:val="00F04ADC"/>
    <w:rsid w:val="00F04E07"/>
    <w:rsid w:val="00F0508D"/>
    <w:rsid w:val="00F051BF"/>
    <w:rsid w:val="00F05609"/>
    <w:rsid w:val="00F05F3C"/>
    <w:rsid w:val="00F0615F"/>
    <w:rsid w:val="00F0647D"/>
    <w:rsid w:val="00F068E6"/>
    <w:rsid w:val="00F0690C"/>
    <w:rsid w:val="00F069FF"/>
    <w:rsid w:val="00F06BB8"/>
    <w:rsid w:val="00F06FB4"/>
    <w:rsid w:val="00F078A4"/>
    <w:rsid w:val="00F100DD"/>
    <w:rsid w:val="00F10659"/>
    <w:rsid w:val="00F10814"/>
    <w:rsid w:val="00F10C9B"/>
    <w:rsid w:val="00F110A3"/>
    <w:rsid w:val="00F110BA"/>
    <w:rsid w:val="00F114C6"/>
    <w:rsid w:val="00F119AF"/>
    <w:rsid w:val="00F11EA8"/>
    <w:rsid w:val="00F11F69"/>
    <w:rsid w:val="00F12306"/>
    <w:rsid w:val="00F1246C"/>
    <w:rsid w:val="00F1280E"/>
    <w:rsid w:val="00F12BAB"/>
    <w:rsid w:val="00F12C5A"/>
    <w:rsid w:val="00F12E97"/>
    <w:rsid w:val="00F1360B"/>
    <w:rsid w:val="00F13ADF"/>
    <w:rsid w:val="00F13B00"/>
    <w:rsid w:val="00F13F58"/>
    <w:rsid w:val="00F13FB8"/>
    <w:rsid w:val="00F14557"/>
    <w:rsid w:val="00F1458C"/>
    <w:rsid w:val="00F147DD"/>
    <w:rsid w:val="00F14F15"/>
    <w:rsid w:val="00F1549E"/>
    <w:rsid w:val="00F1584E"/>
    <w:rsid w:val="00F15A95"/>
    <w:rsid w:val="00F15C54"/>
    <w:rsid w:val="00F15E28"/>
    <w:rsid w:val="00F160DF"/>
    <w:rsid w:val="00F16148"/>
    <w:rsid w:val="00F16549"/>
    <w:rsid w:val="00F1676F"/>
    <w:rsid w:val="00F16ADE"/>
    <w:rsid w:val="00F16DCD"/>
    <w:rsid w:val="00F17135"/>
    <w:rsid w:val="00F172E5"/>
    <w:rsid w:val="00F17C1F"/>
    <w:rsid w:val="00F17E0E"/>
    <w:rsid w:val="00F17E23"/>
    <w:rsid w:val="00F209A2"/>
    <w:rsid w:val="00F21B86"/>
    <w:rsid w:val="00F221FF"/>
    <w:rsid w:val="00F22455"/>
    <w:rsid w:val="00F22D6E"/>
    <w:rsid w:val="00F22F87"/>
    <w:rsid w:val="00F2314C"/>
    <w:rsid w:val="00F23225"/>
    <w:rsid w:val="00F235D7"/>
    <w:rsid w:val="00F23E08"/>
    <w:rsid w:val="00F243FD"/>
    <w:rsid w:val="00F245D9"/>
    <w:rsid w:val="00F24943"/>
    <w:rsid w:val="00F249C1"/>
    <w:rsid w:val="00F24F7E"/>
    <w:rsid w:val="00F24F9F"/>
    <w:rsid w:val="00F252AE"/>
    <w:rsid w:val="00F25D23"/>
    <w:rsid w:val="00F2623A"/>
    <w:rsid w:val="00F26967"/>
    <w:rsid w:val="00F26D03"/>
    <w:rsid w:val="00F26ECF"/>
    <w:rsid w:val="00F27448"/>
    <w:rsid w:val="00F27AAB"/>
    <w:rsid w:val="00F27D77"/>
    <w:rsid w:val="00F27F34"/>
    <w:rsid w:val="00F304AD"/>
    <w:rsid w:val="00F30A91"/>
    <w:rsid w:val="00F30D4E"/>
    <w:rsid w:val="00F3105A"/>
    <w:rsid w:val="00F3117A"/>
    <w:rsid w:val="00F31258"/>
    <w:rsid w:val="00F31416"/>
    <w:rsid w:val="00F31A00"/>
    <w:rsid w:val="00F31A8B"/>
    <w:rsid w:val="00F31DC2"/>
    <w:rsid w:val="00F320A7"/>
    <w:rsid w:val="00F3228D"/>
    <w:rsid w:val="00F325CB"/>
    <w:rsid w:val="00F329B4"/>
    <w:rsid w:val="00F32B50"/>
    <w:rsid w:val="00F32B84"/>
    <w:rsid w:val="00F32CD6"/>
    <w:rsid w:val="00F32E23"/>
    <w:rsid w:val="00F3354E"/>
    <w:rsid w:val="00F3439C"/>
    <w:rsid w:val="00F34429"/>
    <w:rsid w:val="00F3513C"/>
    <w:rsid w:val="00F3520C"/>
    <w:rsid w:val="00F354EB"/>
    <w:rsid w:val="00F355B8"/>
    <w:rsid w:val="00F35709"/>
    <w:rsid w:val="00F35892"/>
    <w:rsid w:val="00F35B5E"/>
    <w:rsid w:val="00F35C37"/>
    <w:rsid w:val="00F361F5"/>
    <w:rsid w:val="00F36294"/>
    <w:rsid w:val="00F3648A"/>
    <w:rsid w:val="00F37010"/>
    <w:rsid w:val="00F3794D"/>
    <w:rsid w:val="00F379F0"/>
    <w:rsid w:val="00F37DA5"/>
    <w:rsid w:val="00F37F74"/>
    <w:rsid w:val="00F404AD"/>
    <w:rsid w:val="00F40D64"/>
    <w:rsid w:val="00F4114E"/>
    <w:rsid w:val="00F415D0"/>
    <w:rsid w:val="00F41C7F"/>
    <w:rsid w:val="00F41F92"/>
    <w:rsid w:val="00F422BB"/>
    <w:rsid w:val="00F425B8"/>
    <w:rsid w:val="00F429C3"/>
    <w:rsid w:val="00F42D59"/>
    <w:rsid w:val="00F43726"/>
    <w:rsid w:val="00F437E4"/>
    <w:rsid w:val="00F43A42"/>
    <w:rsid w:val="00F44597"/>
    <w:rsid w:val="00F44A0A"/>
    <w:rsid w:val="00F45422"/>
    <w:rsid w:val="00F455AD"/>
    <w:rsid w:val="00F45EF8"/>
    <w:rsid w:val="00F46177"/>
    <w:rsid w:val="00F4680F"/>
    <w:rsid w:val="00F46D7B"/>
    <w:rsid w:val="00F47396"/>
    <w:rsid w:val="00F47933"/>
    <w:rsid w:val="00F47951"/>
    <w:rsid w:val="00F47AFD"/>
    <w:rsid w:val="00F47C8C"/>
    <w:rsid w:val="00F47CAC"/>
    <w:rsid w:val="00F5010B"/>
    <w:rsid w:val="00F50907"/>
    <w:rsid w:val="00F50D58"/>
    <w:rsid w:val="00F50ED1"/>
    <w:rsid w:val="00F50F09"/>
    <w:rsid w:val="00F51446"/>
    <w:rsid w:val="00F516C7"/>
    <w:rsid w:val="00F51B58"/>
    <w:rsid w:val="00F52045"/>
    <w:rsid w:val="00F5208F"/>
    <w:rsid w:val="00F5251E"/>
    <w:rsid w:val="00F52786"/>
    <w:rsid w:val="00F52AFA"/>
    <w:rsid w:val="00F52C1F"/>
    <w:rsid w:val="00F5370D"/>
    <w:rsid w:val="00F538D6"/>
    <w:rsid w:val="00F54115"/>
    <w:rsid w:val="00F54393"/>
    <w:rsid w:val="00F5493B"/>
    <w:rsid w:val="00F557A5"/>
    <w:rsid w:val="00F55955"/>
    <w:rsid w:val="00F5617A"/>
    <w:rsid w:val="00F562DB"/>
    <w:rsid w:val="00F5630B"/>
    <w:rsid w:val="00F56324"/>
    <w:rsid w:val="00F56360"/>
    <w:rsid w:val="00F566FE"/>
    <w:rsid w:val="00F56971"/>
    <w:rsid w:val="00F56B91"/>
    <w:rsid w:val="00F56BB9"/>
    <w:rsid w:val="00F56D76"/>
    <w:rsid w:val="00F56F09"/>
    <w:rsid w:val="00F57DD3"/>
    <w:rsid w:val="00F60480"/>
    <w:rsid w:val="00F606A4"/>
    <w:rsid w:val="00F60861"/>
    <w:rsid w:val="00F60978"/>
    <w:rsid w:val="00F609CC"/>
    <w:rsid w:val="00F60F13"/>
    <w:rsid w:val="00F61B35"/>
    <w:rsid w:val="00F626CE"/>
    <w:rsid w:val="00F62CD6"/>
    <w:rsid w:val="00F6300D"/>
    <w:rsid w:val="00F63C99"/>
    <w:rsid w:val="00F63CCF"/>
    <w:rsid w:val="00F64082"/>
    <w:rsid w:val="00F6422F"/>
    <w:rsid w:val="00F64932"/>
    <w:rsid w:val="00F64988"/>
    <w:rsid w:val="00F65106"/>
    <w:rsid w:val="00F653BB"/>
    <w:rsid w:val="00F653F8"/>
    <w:rsid w:val="00F65512"/>
    <w:rsid w:val="00F65537"/>
    <w:rsid w:val="00F65B37"/>
    <w:rsid w:val="00F66049"/>
    <w:rsid w:val="00F66155"/>
    <w:rsid w:val="00F66169"/>
    <w:rsid w:val="00F661A6"/>
    <w:rsid w:val="00F66809"/>
    <w:rsid w:val="00F668CA"/>
    <w:rsid w:val="00F668E5"/>
    <w:rsid w:val="00F66A9B"/>
    <w:rsid w:val="00F66B81"/>
    <w:rsid w:val="00F670A2"/>
    <w:rsid w:val="00F6755D"/>
    <w:rsid w:val="00F67707"/>
    <w:rsid w:val="00F677FE"/>
    <w:rsid w:val="00F67B73"/>
    <w:rsid w:val="00F70162"/>
    <w:rsid w:val="00F70DC6"/>
    <w:rsid w:val="00F7128F"/>
    <w:rsid w:val="00F71698"/>
    <w:rsid w:val="00F71AC2"/>
    <w:rsid w:val="00F71CDB"/>
    <w:rsid w:val="00F71CE8"/>
    <w:rsid w:val="00F71E64"/>
    <w:rsid w:val="00F71E9F"/>
    <w:rsid w:val="00F72C0F"/>
    <w:rsid w:val="00F731F3"/>
    <w:rsid w:val="00F73AFF"/>
    <w:rsid w:val="00F74077"/>
    <w:rsid w:val="00F747F0"/>
    <w:rsid w:val="00F74986"/>
    <w:rsid w:val="00F749B6"/>
    <w:rsid w:val="00F74B2C"/>
    <w:rsid w:val="00F74D44"/>
    <w:rsid w:val="00F74DCF"/>
    <w:rsid w:val="00F74E44"/>
    <w:rsid w:val="00F74EFC"/>
    <w:rsid w:val="00F75371"/>
    <w:rsid w:val="00F75820"/>
    <w:rsid w:val="00F75FD2"/>
    <w:rsid w:val="00F76147"/>
    <w:rsid w:val="00F764C3"/>
    <w:rsid w:val="00F764D4"/>
    <w:rsid w:val="00F767AB"/>
    <w:rsid w:val="00F76818"/>
    <w:rsid w:val="00F769A1"/>
    <w:rsid w:val="00F769C2"/>
    <w:rsid w:val="00F769D3"/>
    <w:rsid w:val="00F76C4C"/>
    <w:rsid w:val="00F77509"/>
    <w:rsid w:val="00F77600"/>
    <w:rsid w:val="00F80815"/>
    <w:rsid w:val="00F80933"/>
    <w:rsid w:val="00F80EAD"/>
    <w:rsid w:val="00F8122B"/>
    <w:rsid w:val="00F815AC"/>
    <w:rsid w:val="00F82237"/>
    <w:rsid w:val="00F822DF"/>
    <w:rsid w:val="00F823C2"/>
    <w:rsid w:val="00F823F5"/>
    <w:rsid w:val="00F824E5"/>
    <w:rsid w:val="00F82952"/>
    <w:rsid w:val="00F82D50"/>
    <w:rsid w:val="00F82E66"/>
    <w:rsid w:val="00F830F6"/>
    <w:rsid w:val="00F83136"/>
    <w:rsid w:val="00F83310"/>
    <w:rsid w:val="00F8335D"/>
    <w:rsid w:val="00F835FF"/>
    <w:rsid w:val="00F83A7A"/>
    <w:rsid w:val="00F83C09"/>
    <w:rsid w:val="00F83F89"/>
    <w:rsid w:val="00F84431"/>
    <w:rsid w:val="00F8564D"/>
    <w:rsid w:val="00F85F14"/>
    <w:rsid w:val="00F85FB6"/>
    <w:rsid w:val="00F862A1"/>
    <w:rsid w:val="00F869FF"/>
    <w:rsid w:val="00F8738E"/>
    <w:rsid w:val="00F875D1"/>
    <w:rsid w:val="00F87AF1"/>
    <w:rsid w:val="00F87DF9"/>
    <w:rsid w:val="00F902CC"/>
    <w:rsid w:val="00F90D06"/>
    <w:rsid w:val="00F911F3"/>
    <w:rsid w:val="00F91320"/>
    <w:rsid w:val="00F91606"/>
    <w:rsid w:val="00F91D04"/>
    <w:rsid w:val="00F91E40"/>
    <w:rsid w:val="00F9212E"/>
    <w:rsid w:val="00F93953"/>
    <w:rsid w:val="00F943A5"/>
    <w:rsid w:val="00F94BCA"/>
    <w:rsid w:val="00F94CD4"/>
    <w:rsid w:val="00F95085"/>
    <w:rsid w:val="00F9511D"/>
    <w:rsid w:val="00F9558B"/>
    <w:rsid w:val="00F95687"/>
    <w:rsid w:val="00F95898"/>
    <w:rsid w:val="00F95A10"/>
    <w:rsid w:val="00F95C9F"/>
    <w:rsid w:val="00F95E71"/>
    <w:rsid w:val="00F960E8"/>
    <w:rsid w:val="00F9627D"/>
    <w:rsid w:val="00F96657"/>
    <w:rsid w:val="00F96715"/>
    <w:rsid w:val="00F9754D"/>
    <w:rsid w:val="00F97FA1"/>
    <w:rsid w:val="00FA00AD"/>
    <w:rsid w:val="00FA0B17"/>
    <w:rsid w:val="00FA0EFE"/>
    <w:rsid w:val="00FA1A8B"/>
    <w:rsid w:val="00FA2D09"/>
    <w:rsid w:val="00FA2F90"/>
    <w:rsid w:val="00FA3886"/>
    <w:rsid w:val="00FA4956"/>
    <w:rsid w:val="00FA4A50"/>
    <w:rsid w:val="00FA4D69"/>
    <w:rsid w:val="00FA50AD"/>
    <w:rsid w:val="00FA50BA"/>
    <w:rsid w:val="00FA56FF"/>
    <w:rsid w:val="00FA5D50"/>
    <w:rsid w:val="00FA5EE0"/>
    <w:rsid w:val="00FA60A3"/>
    <w:rsid w:val="00FA66B9"/>
    <w:rsid w:val="00FA6CA8"/>
    <w:rsid w:val="00FA6E35"/>
    <w:rsid w:val="00FA6FA3"/>
    <w:rsid w:val="00FA70C4"/>
    <w:rsid w:val="00FA7342"/>
    <w:rsid w:val="00FA74EE"/>
    <w:rsid w:val="00FA791E"/>
    <w:rsid w:val="00FA7BD6"/>
    <w:rsid w:val="00FA7BF5"/>
    <w:rsid w:val="00FA7C70"/>
    <w:rsid w:val="00FA7E41"/>
    <w:rsid w:val="00FB02BF"/>
    <w:rsid w:val="00FB05BC"/>
    <w:rsid w:val="00FB07F3"/>
    <w:rsid w:val="00FB092C"/>
    <w:rsid w:val="00FB0A68"/>
    <w:rsid w:val="00FB0B0D"/>
    <w:rsid w:val="00FB0C31"/>
    <w:rsid w:val="00FB0C5A"/>
    <w:rsid w:val="00FB112E"/>
    <w:rsid w:val="00FB1488"/>
    <w:rsid w:val="00FB15BC"/>
    <w:rsid w:val="00FB177F"/>
    <w:rsid w:val="00FB19FE"/>
    <w:rsid w:val="00FB1DB5"/>
    <w:rsid w:val="00FB2912"/>
    <w:rsid w:val="00FB2AFC"/>
    <w:rsid w:val="00FB2D6D"/>
    <w:rsid w:val="00FB3337"/>
    <w:rsid w:val="00FB3F97"/>
    <w:rsid w:val="00FB4B16"/>
    <w:rsid w:val="00FB4E6C"/>
    <w:rsid w:val="00FB527D"/>
    <w:rsid w:val="00FB5545"/>
    <w:rsid w:val="00FB60C6"/>
    <w:rsid w:val="00FB62F9"/>
    <w:rsid w:val="00FB6343"/>
    <w:rsid w:val="00FB67B8"/>
    <w:rsid w:val="00FB68E0"/>
    <w:rsid w:val="00FB6F71"/>
    <w:rsid w:val="00FB7B7A"/>
    <w:rsid w:val="00FB7DF7"/>
    <w:rsid w:val="00FB7F0C"/>
    <w:rsid w:val="00FC068D"/>
    <w:rsid w:val="00FC08B6"/>
    <w:rsid w:val="00FC0C12"/>
    <w:rsid w:val="00FC1B16"/>
    <w:rsid w:val="00FC1C1A"/>
    <w:rsid w:val="00FC1C72"/>
    <w:rsid w:val="00FC2271"/>
    <w:rsid w:val="00FC22D3"/>
    <w:rsid w:val="00FC2F22"/>
    <w:rsid w:val="00FC34F6"/>
    <w:rsid w:val="00FC3CDC"/>
    <w:rsid w:val="00FC458D"/>
    <w:rsid w:val="00FC47A8"/>
    <w:rsid w:val="00FC480B"/>
    <w:rsid w:val="00FC48E3"/>
    <w:rsid w:val="00FC4913"/>
    <w:rsid w:val="00FC4E29"/>
    <w:rsid w:val="00FC5ADC"/>
    <w:rsid w:val="00FC5B36"/>
    <w:rsid w:val="00FC5C3B"/>
    <w:rsid w:val="00FC5D37"/>
    <w:rsid w:val="00FC601C"/>
    <w:rsid w:val="00FC6666"/>
    <w:rsid w:val="00FC66B9"/>
    <w:rsid w:val="00FC7015"/>
    <w:rsid w:val="00FC70BE"/>
    <w:rsid w:val="00FC74DB"/>
    <w:rsid w:val="00FC76A0"/>
    <w:rsid w:val="00FC7879"/>
    <w:rsid w:val="00FD014E"/>
    <w:rsid w:val="00FD07A5"/>
    <w:rsid w:val="00FD0A50"/>
    <w:rsid w:val="00FD0BA6"/>
    <w:rsid w:val="00FD0ED9"/>
    <w:rsid w:val="00FD12FB"/>
    <w:rsid w:val="00FD134B"/>
    <w:rsid w:val="00FD1531"/>
    <w:rsid w:val="00FD1649"/>
    <w:rsid w:val="00FD26FE"/>
    <w:rsid w:val="00FD30EE"/>
    <w:rsid w:val="00FD381C"/>
    <w:rsid w:val="00FD3A08"/>
    <w:rsid w:val="00FD416F"/>
    <w:rsid w:val="00FD49FA"/>
    <w:rsid w:val="00FD4CC4"/>
    <w:rsid w:val="00FD5227"/>
    <w:rsid w:val="00FD53FF"/>
    <w:rsid w:val="00FD5574"/>
    <w:rsid w:val="00FD563D"/>
    <w:rsid w:val="00FD681E"/>
    <w:rsid w:val="00FD6A36"/>
    <w:rsid w:val="00FD6EB0"/>
    <w:rsid w:val="00FD7496"/>
    <w:rsid w:val="00FD76E2"/>
    <w:rsid w:val="00FD7C52"/>
    <w:rsid w:val="00FD7F8C"/>
    <w:rsid w:val="00FE05AF"/>
    <w:rsid w:val="00FE11AF"/>
    <w:rsid w:val="00FE18FD"/>
    <w:rsid w:val="00FE191A"/>
    <w:rsid w:val="00FE209C"/>
    <w:rsid w:val="00FE21F2"/>
    <w:rsid w:val="00FE2206"/>
    <w:rsid w:val="00FE25A0"/>
    <w:rsid w:val="00FE2600"/>
    <w:rsid w:val="00FE2A1E"/>
    <w:rsid w:val="00FE2E18"/>
    <w:rsid w:val="00FE3288"/>
    <w:rsid w:val="00FE36F0"/>
    <w:rsid w:val="00FE3709"/>
    <w:rsid w:val="00FE3754"/>
    <w:rsid w:val="00FE38F1"/>
    <w:rsid w:val="00FE3DD2"/>
    <w:rsid w:val="00FE3F89"/>
    <w:rsid w:val="00FE440E"/>
    <w:rsid w:val="00FE4534"/>
    <w:rsid w:val="00FE4578"/>
    <w:rsid w:val="00FE45F9"/>
    <w:rsid w:val="00FE50A2"/>
    <w:rsid w:val="00FE5B4E"/>
    <w:rsid w:val="00FE62ED"/>
    <w:rsid w:val="00FE6523"/>
    <w:rsid w:val="00FE6879"/>
    <w:rsid w:val="00FE7579"/>
    <w:rsid w:val="00FE79D0"/>
    <w:rsid w:val="00FE7BBA"/>
    <w:rsid w:val="00FE7ED2"/>
    <w:rsid w:val="00FF0163"/>
    <w:rsid w:val="00FF05D3"/>
    <w:rsid w:val="00FF07DA"/>
    <w:rsid w:val="00FF0837"/>
    <w:rsid w:val="00FF1531"/>
    <w:rsid w:val="00FF19FD"/>
    <w:rsid w:val="00FF1BE8"/>
    <w:rsid w:val="00FF204E"/>
    <w:rsid w:val="00FF22C5"/>
    <w:rsid w:val="00FF236F"/>
    <w:rsid w:val="00FF2810"/>
    <w:rsid w:val="00FF2C73"/>
    <w:rsid w:val="00FF3902"/>
    <w:rsid w:val="00FF3AC3"/>
    <w:rsid w:val="00FF3B49"/>
    <w:rsid w:val="00FF3BF6"/>
    <w:rsid w:val="00FF3CEE"/>
    <w:rsid w:val="00FF3E00"/>
    <w:rsid w:val="00FF419B"/>
    <w:rsid w:val="00FF4ABD"/>
    <w:rsid w:val="00FF4BE4"/>
    <w:rsid w:val="00FF4EE5"/>
    <w:rsid w:val="00FF4F6F"/>
    <w:rsid w:val="00FF54B7"/>
    <w:rsid w:val="00FF561E"/>
    <w:rsid w:val="00FF581C"/>
    <w:rsid w:val="00FF61CF"/>
    <w:rsid w:val="00FF6892"/>
    <w:rsid w:val="00FF70D9"/>
    <w:rsid w:val="00FF734A"/>
    <w:rsid w:val="00FF7768"/>
    <w:rsid w:val="00FF7A69"/>
    <w:rsid w:val="00FF7C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1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A6791D"/>
    <w:rPr>
      <w:sz w:val="24"/>
      <w:szCs w:val="24"/>
    </w:rPr>
  </w:style>
  <w:style w:type="paragraph" w:styleId="1">
    <w:name w:val="heading 1"/>
    <w:basedOn w:val="a1"/>
    <w:next w:val="a1"/>
    <w:link w:val="10"/>
    <w:qFormat/>
    <w:rsid w:val="00D318CD"/>
    <w:pPr>
      <w:keepNext/>
      <w:overflowPunct w:val="0"/>
      <w:autoSpaceDE w:val="0"/>
      <w:autoSpaceDN w:val="0"/>
      <w:adjustRightInd w:val="0"/>
      <w:textAlignment w:val="baseline"/>
      <w:outlineLvl w:val="0"/>
    </w:pPr>
    <w:rPr>
      <w:sz w:val="28"/>
      <w:szCs w:val="20"/>
      <w:lang w:val="x-none" w:eastAsia="x-none"/>
    </w:rPr>
  </w:style>
  <w:style w:type="paragraph" w:styleId="21">
    <w:name w:val="heading 2"/>
    <w:basedOn w:val="a1"/>
    <w:next w:val="a1"/>
    <w:link w:val="22"/>
    <w:qFormat/>
    <w:rsid w:val="00D318CD"/>
    <w:pPr>
      <w:keepNext/>
      <w:overflowPunct w:val="0"/>
      <w:autoSpaceDE w:val="0"/>
      <w:autoSpaceDN w:val="0"/>
      <w:adjustRightInd w:val="0"/>
      <w:ind w:right="3827" w:firstLine="720"/>
      <w:textAlignment w:val="baseline"/>
      <w:outlineLvl w:val="1"/>
    </w:pPr>
    <w:rPr>
      <w:sz w:val="28"/>
      <w:szCs w:val="20"/>
      <w:lang w:val="x-none" w:eastAsia="x-none"/>
    </w:rPr>
  </w:style>
  <w:style w:type="paragraph" w:styleId="31">
    <w:name w:val="heading 3"/>
    <w:basedOn w:val="a1"/>
    <w:next w:val="a1"/>
    <w:link w:val="32"/>
    <w:qFormat/>
    <w:rsid w:val="00D318CD"/>
    <w:pPr>
      <w:keepNext/>
      <w:overflowPunct w:val="0"/>
      <w:autoSpaceDE w:val="0"/>
      <w:autoSpaceDN w:val="0"/>
      <w:adjustRightInd w:val="0"/>
      <w:ind w:right="4252"/>
      <w:textAlignment w:val="baseline"/>
      <w:outlineLvl w:val="2"/>
    </w:pPr>
    <w:rPr>
      <w:sz w:val="28"/>
      <w:szCs w:val="20"/>
      <w:lang w:val="x-none" w:eastAsia="x-none"/>
    </w:rPr>
  </w:style>
  <w:style w:type="paragraph" w:styleId="41">
    <w:name w:val="heading 4"/>
    <w:basedOn w:val="a1"/>
    <w:next w:val="a1"/>
    <w:link w:val="42"/>
    <w:qFormat/>
    <w:rsid w:val="009B243E"/>
    <w:pPr>
      <w:keepNext/>
      <w:overflowPunct w:val="0"/>
      <w:autoSpaceDE w:val="0"/>
      <w:autoSpaceDN w:val="0"/>
      <w:adjustRightInd w:val="0"/>
      <w:spacing w:before="240" w:after="60"/>
      <w:textAlignment w:val="baseline"/>
      <w:outlineLvl w:val="3"/>
    </w:pPr>
    <w:rPr>
      <w:b/>
      <w:bCs/>
      <w:sz w:val="28"/>
      <w:szCs w:val="28"/>
      <w:lang w:val="x-none" w:eastAsia="x-none"/>
    </w:rPr>
  </w:style>
  <w:style w:type="paragraph" w:styleId="51">
    <w:name w:val="heading 5"/>
    <w:basedOn w:val="a1"/>
    <w:next w:val="a1"/>
    <w:link w:val="52"/>
    <w:qFormat/>
    <w:rsid w:val="009B243E"/>
    <w:pPr>
      <w:keepNext/>
      <w:ind w:firstLine="708"/>
      <w:outlineLvl w:val="4"/>
    </w:pPr>
    <w:rPr>
      <w:i/>
      <w:iCs/>
      <w:sz w:val="20"/>
      <w:szCs w:val="20"/>
      <w:lang w:val="x-none" w:eastAsia="x-none"/>
    </w:rPr>
  </w:style>
  <w:style w:type="paragraph" w:styleId="6">
    <w:name w:val="heading 6"/>
    <w:basedOn w:val="a1"/>
    <w:next w:val="a1"/>
    <w:link w:val="60"/>
    <w:qFormat/>
    <w:rsid w:val="009B243E"/>
    <w:pPr>
      <w:keepNext/>
      <w:ind w:left="360" w:firstLine="348"/>
      <w:outlineLvl w:val="5"/>
    </w:pPr>
    <w:rPr>
      <w:rFonts w:eastAsia="Arial Unicode MS"/>
      <w:sz w:val="28"/>
      <w:szCs w:val="20"/>
      <w:lang w:val="x-none" w:eastAsia="x-none"/>
    </w:rPr>
  </w:style>
  <w:style w:type="paragraph" w:styleId="7">
    <w:name w:val="heading 7"/>
    <w:basedOn w:val="a1"/>
    <w:next w:val="a1"/>
    <w:link w:val="70"/>
    <w:qFormat/>
    <w:rsid w:val="009B243E"/>
    <w:pPr>
      <w:keepNext/>
      <w:overflowPunct w:val="0"/>
      <w:autoSpaceDE w:val="0"/>
      <w:autoSpaceDN w:val="0"/>
      <w:adjustRightInd w:val="0"/>
      <w:ind w:firstLine="426"/>
      <w:jc w:val="right"/>
      <w:textAlignment w:val="baseline"/>
      <w:outlineLvl w:val="6"/>
    </w:pPr>
    <w:rPr>
      <w:b/>
      <w:bCs/>
      <w:sz w:val="20"/>
      <w:szCs w:val="20"/>
      <w:lang w:val="x-none" w:eastAsia="x-none"/>
    </w:rPr>
  </w:style>
  <w:style w:type="paragraph" w:styleId="8">
    <w:name w:val="heading 8"/>
    <w:basedOn w:val="a1"/>
    <w:next w:val="a1"/>
    <w:link w:val="80"/>
    <w:uiPriority w:val="9"/>
    <w:unhideWhenUsed/>
    <w:qFormat/>
    <w:rsid w:val="00241A9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qFormat/>
    <w:rsid w:val="00241A96"/>
    <w:pPr>
      <w:keepNext/>
      <w:jc w:val="center"/>
      <w:outlineLvl w:val="8"/>
    </w:pPr>
    <w:rPr>
      <w:b/>
      <w:sz w:val="40"/>
      <w:szCs w:val="4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D318CD"/>
    <w:rPr>
      <w:sz w:val="28"/>
    </w:rPr>
  </w:style>
  <w:style w:type="character" w:customStyle="1" w:styleId="22">
    <w:name w:val="Заголовок 2 Знак"/>
    <w:link w:val="21"/>
    <w:rsid w:val="00D318CD"/>
    <w:rPr>
      <w:sz w:val="28"/>
    </w:rPr>
  </w:style>
  <w:style w:type="character" w:customStyle="1" w:styleId="32">
    <w:name w:val="Заголовок 3 Знак"/>
    <w:link w:val="31"/>
    <w:rsid w:val="00D318CD"/>
    <w:rPr>
      <w:sz w:val="28"/>
    </w:rPr>
  </w:style>
  <w:style w:type="character" w:customStyle="1" w:styleId="42">
    <w:name w:val="Заголовок 4 Знак"/>
    <w:link w:val="41"/>
    <w:rsid w:val="009B243E"/>
    <w:rPr>
      <w:b/>
      <w:bCs/>
      <w:sz w:val="28"/>
      <w:szCs w:val="28"/>
    </w:rPr>
  </w:style>
  <w:style w:type="character" w:customStyle="1" w:styleId="52">
    <w:name w:val="Заголовок 5 Знак"/>
    <w:link w:val="51"/>
    <w:rsid w:val="009B243E"/>
    <w:rPr>
      <w:i/>
      <w:iCs/>
    </w:rPr>
  </w:style>
  <w:style w:type="character" w:customStyle="1" w:styleId="60">
    <w:name w:val="Заголовок 6 Знак"/>
    <w:link w:val="6"/>
    <w:rsid w:val="009B243E"/>
    <w:rPr>
      <w:rFonts w:eastAsia="Arial Unicode MS"/>
      <w:sz w:val="28"/>
    </w:rPr>
  </w:style>
  <w:style w:type="character" w:customStyle="1" w:styleId="70">
    <w:name w:val="Заголовок 7 Знак"/>
    <w:link w:val="7"/>
    <w:rsid w:val="009B243E"/>
    <w:rPr>
      <w:b/>
      <w:bCs/>
    </w:rPr>
  </w:style>
  <w:style w:type="paragraph" w:styleId="a5">
    <w:name w:val="Body Text Indent"/>
    <w:basedOn w:val="a1"/>
    <w:link w:val="a6"/>
    <w:rsid w:val="00A6791D"/>
    <w:pPr>
      <w:overflowPunct w:val="0"/>
      <w:autoSpaceDE w:val="0"/>
      <w:autoSpaceDN w:val="0"/>
      <w:adjustRightInd w:val="0"/>
      <w:ind w:firstLine="720"/>
      <w:textAlignment w:val="baseline"/>
    </w:pPr>
    <w:rPr>
      <w:sz w:val="28"/>
      <w:szCs w:val="20"/>
    </w:rPr>
  </w:style>
  <w:style w:type="paragraph" w:customStyle="1" w:styleId="a7">
    <w:name w:val="Алс текст Знак"/>
    <w:rsid w:val="00A6791D"/>
    <w:pPr>
      <w:widowControl w:val="0"/>
      <w:ind w:firstLine="284"/>
      <w:jc w:val="both"/>
    </w:pPr>
    <w:rPr>
      <w:bCs/>
    </w:rPr>
  </w:style>
  <w:style w:type="paragraph" w:customStyle="1" w:styleId="a8">
    <w:name w:val="Алс текст"/>
    <w:link w:val="33"/>
    <w:rsid w:val="00A6791D"/>
    <w:pPr>
      <w:widowControl w:val="0"/>
      <w:ind w:firstLine="284"/>
      <w:jc w:val="both"/>
    </w:pPr>
    <w:rPr>
      <w:bCs/>
    </w:rPr>
  </w:style>
  <w:style w:type="character" w:customStyle="1" w:styleId="33">
    <w:name w:val="Алс текст Знак3"/>
    <w:link w:val="a8"/>
    <w:rsid w:val="00644912"/>
    <w:rPr>
      <w:bCs/>
      <w:lang w:val="ru-RU" w:eastAsia="ru-RU" w:bidi="ar-SA"/>
    </w:rPr>
  </w:style>
  <w:style w:type="paragraph" w:customStyle="1" w:styleId="0">
    <w:name w:val="Алс к0 текст курсив"/>
    <w:next w:val="a8"/>
    <w:rsid w:val="00A6791D"/>
    <w:pPr>
      <w:widowControl w:val="0"/>
      <w:spacing w:before="120" w:after="120"/>
      <w:ind w:firstLine="284"/>
      <w:jc w:val="both"/>
    </w:pPr>
    <w:rPr>
      <w:bCs/>
      <w:i/>
    </w:rPr>
  </w:style>
  <w:style w:type="paragraph" w:customStyle="1" w:styleId="23">
    <w:name w:val="Алс к2 текст курсив"/>
    <w:next w:val="34"/>
    <w:rsid w:val="00A6791D"/>
    <w:pPr>
      <w:widowControl w:val="0"/>
      <w:ind w:firstLine="284"/>
      <w:jc w:val="both"/>
    </w:pPr>
    <w:rPr>
      <w:bCs/>
      <w:i/>
    </w:rPr>
  </w:style>
  <w:style w:type="paragraph" w:customStyle="1" w:styleId="34">
    <w:name w:val="Алс к3 текст курсив"/>
    <w:next w:val="a8"/>
    <w:rsid w:val="00A6791D"/>
    <w:pPr>
      <w:widowControl w:val="0"/>
      <w:spacing w:after="120"/>
      <w:ind w:firstLine="284"/>
      <w:jc w:val="both"/>
    </w:pPr>
    <w:rPr>
      <w:bCs/>
      <w:i/>
    </w:rPr>
  </w:style>
  <w:style w:type="character" w:customStyle="1" w:styleId="24">
    <w:name w:val="Алс текст Знак2"/>
    <w:rsid w:val="00A6791D"/>
    <w:rPr>
      <w:bCs/>
      <w:lang w:val="ru-RU" w:eastAsia="ru-RU" w:bidi="ar-SA"/>
    </w:rPr>
  </w:style>
  <w:style w:type="paragraph" w:customStyle="1" w:styleId="11">
    <w:name w:val="Алс к1 текст курсив"/>
    <w:next w:val="23"/>
    <w:rsid w:val="00A6791D"/>
    <w:pPr>
      <w:widowControl w:val="0"/>
      <w:spacing w:before="120"/>
      <w:ind w:firstLine="284"/>
      <w:jc w:val="both"/>
    </w:pPr>
    <w:rPr>
      <w:bCs/>
      <w:i/>
    </w:rPr>
  </w:style>
  <w:style w:type="paragraph" w:customStyle="1" w:styleId="25">
    <w:name w:val="Алс з2 заголовок Знак"/>
    <w:next w:val="a7"/>
    <w:rsid w:val="00A6791D"/>
    <w:pPr>
      <w:keepNext/>
      <w:widowControl w:val="0"/>
      <w:spacing w:before="360" w:after="120"/>
      <w:ind w:left="794" w:hanging="510"/>
      <w:outlineLvl w:val="1"/>
    </w:pPr>
    <w:rPr>
      <w:b/>
      <w:sz w:val="28"/>
    </w:rPr>
  </w:style>
  <w:style w:type="paragraph" w:styleId="a9">
    <w:name w:val="Body Text"/>
    <w:basedOn w:val="a1"/>
    <w:link w:val="12"/>
    <w:rsid w:val="00A6791D"/>
    <w:pPr>
      <w:spacing w:after="120"/>
    </w:pPr>
  </w:style>
  <w:style w:type="paragraph" w:styleId="35">
    <w:name w:val="Body Text 3"/>
    <w:basedOn w:val="a1"/>
    <w:link w:val="36"/>
    <w:rsid w:val="00A6791D"/>
    <w:pPr>
      <w:spacing w:after="120"/>
    </w:pPr>
    <w:rPr>
      <w:sz w:val="16"/>
      <w:szCs w:val="16"/>
    </w:rPr>
  </w:style>
  <w:style w:type="paragraph" w:styleId="aa">
    <w:name w:val="footer"/>
    <w:basedOn w:val="a1"/>
    <w:link w:val="ab"/>
    <w:rsid w:val="00B97498"/>
    <w:pPr>
      <w:tabs>
        <w:tab w:val="center" w:pos="4677"/>
        <w:tab w:val="right" w:pos="9355"/>
      </w:tabs>
    </w:pPr>
  </w:style>
  <w:style w:type="character" w:styleId="ac">
    <w:name w:val="page number"/>
    <w:basedOn w:val="a2"/>
    <w:rsid w:val="00B97498"/>
  </w:style>
  <w:style w:type="paragraph" w:styleId="ad">
    <w:name w:val="Balloon Text"/>
    <w:basedOn w:val="a1"/>
    <w:link w:val="ae"/>
    <w:rsid w:val="00B97498"/>
    <w:rPr>
      <w:rFonts w:ascii="Tahoma" w:hAnsi="Tahoma"/>
      <w:sz w:val="16"/>
      <w:szCs w:val="16"/>
      <w:lang w:val="x-none" w:eastAsia="x-none"/>
    </w:rPr>
  </w:style>
  <w:style w:type="character" w:customStyle="1" w:styleId="ae">
    <w:name w:val="Текст выноски Знак"/>
    <w:link w:val="ad"/>
    <w:rsid w:val="009B243E"/>
    <w:rPr>
      <w:rFonts w:ascii="Tahoma" w:hAnsi="Tahoma" w:cs="Tahoma"/>
      <w:sz w:val="16"/>
      <w:szCs w:val="16"/>
    </w:rPr>
  </w:style>
  <w:style w:type="paragraph" w:styleId="26">
    <w:name w:val="Body Text Indent 2"/>
    <w:basedOn w:val="a1"/>
    <w:link w:val="27"/>
    <w:rsid w:val="00D318CD"/>
    <w:pPr>
      <w:spacing w:after="120" w:line="480" w:lineRule="auto"/>
      <w:ind w:left="283"/>
    </w:pPr>
    <w:rPr>
      <w:lang w:val="x-none" w:eastAsia="x-none"/>
    </w:rPr>
  </w:style>
  <w:style w:type="character" w:customStyle="1" w:styleId="27">
    <w:name w:val="Основной текст с отступом 2 Знак"/>
    <w:link w:val="26"/>
    <w:rsid w:val="00D318CD"/>
    <w:rPr>
      <w:sz w:val="24"/>
      <w:szCs w:val="24"/>
    </w:rPr>
  </w:style>
  <w:style w:type="paragraph" w:styleId="37">
    <w:name w:val="Body Text Indent 3"/>
    <w:basedOn w:val="a1"/>
    <w:link w:val="38"/>
    <w:rsid w:val="00D318CD"/>
    <w:pPr>
      <w:spacing w:after="120"/>
      <w:ind w:left="283"/>
    </w:pPr>
    <w:rPr>
      <w:sz w:val="16"/>
      <w:szCs w:val="16"/>
      <w:lang w:val="x-none" w:eastAsia="x-none"/>
    </w:rPr>
  </w:style>
  <w:style w:type="character" w:customStyle="1" w:styleId="38">
    <w:name w:val="Основной текст с отступом 3 Знак"/>
    <w:link w:val="37"/>
    <w:rsid w:val="00D318CD"/>
    <w:rPr>
      <w:sz w:val="16"/>
      <w:szCs w:val="16"/>
    </w:rPr>
  </w:style>
  <w:style w:type="paragraph" w:styleId="af">
    <w:name w:val="Block Text"/>
    <w:basedOn w:val="a1"/>
    <w:rsid w:val="00D318CD"/>
    <w:pPr>
      <w:overflowPunct w:val="0"/>
      <w:autoSpaceDE w:val="0"/>
      <w:autoSpaceDN w:val="0"/>
      <w:adjustRightInd w:val="0"/>
      <w:ind w:left="225" w:right="-1"/>
      <w:textAlignment w:val="baseline"/>
    </w:pPr>
    <w:rPr>
      <w:sz w:val="28"/>
      <w:szCs w:val="20"/>
    </w:rPr>
  </w:style>
  <w:style w:type="paragraph" w:styleId="28">
    <w:name w:val="Body Text 2"/>
    <w:basedOn w:val="a1"/>
    <w:link w:val="29"/>
    <w:rsid w:val="00D318CD"/>
    <w:pPr>
      <w:overflowPunct w:val="0"/>
      <w:autoSpaceDE w:val="0"/>
      <w:autoSpaceDN w:val="0"/>
      <w:adjustRightInd w:val="0"/>
      <w:textAlignment w:val="baseline"/>
    </w:pPr>
    <w:rPr>
      <w:szCs w:val="20"/>
      <w:lang w:val="x-none" w:eastAsia="x-none"/>
    </w:rPr>
  </w:style>
  <w:style w:type="character" w:customStyle="1" w:styleId="29">
    <w:name w:val="Основной текст 2 Знак"/>
    <w:link w:val="28"/>
    <w:rsid w:val="00D318CD"/>
    <w:rPr>
      <w:sz w:val="24"/>
    </w:rPr>
  </w:style>
  <w:style w:type="paragraph" w:styleId="af0">
    <w:name w:val="caption"/>
    <w:basedOn w:val="a1"/>
    <w:next w:val="a1"/>
    <w:qFormat/>
    <w:rsid w:val="00D318CD"/>
    <w:pPr>
      <w:tabs>
        <w:tab w:val="left" w:pos="0"/>
        <w:tab w:val="left" w:pos="7277"/>
      </w:tabs>
      <w:spacing w:before="240" w:line="360" w:lineRule="auto"/>
      <w:ind w:firstLine="680"/>
    </w:pPr>
    <w:rPr>
      <w:sz w:val="28"/>
      <w:szCs w:val="28"/>
    </w:rPr>
  </w:style>
  <w:style w:type="paragraph" w:styleId="af1">
    <w:name w:val="Title"/>
    <w:basedOn w:val="a1"/>
    <w:link w:val="af2"/>
    <w:qFormat/>
    <w:rsid w:val="00D318CD"/>
    <w:pPr>
      <w:jc w:val="center"/>
    </w:pPr>
    <w:rPr>
      <w:b/>
      <w:bCs/>
      <w:sz w:val="28"/>
      <w:u w:val="single"/>
      <w:lang w:val="x-none" w:eastAsia="x-none"/>
    </w:rPr>
  </w:style>
  <w:style w:type="character" w:customStyle="1" w:styleId="af2">
    <w:name w:val="Название Знак"/>
    <w:link w:val="af1"/>
    <w:rsid w:val="00D318CD"/>
    <w:rPr>
      <w:b/>
      <w:bCs/>
      <w:sz w:val="28"/>
      <w:szCs w:val="24"/>
      <w:u w:val="single"/>
    </w:rPr>
  </w:style>
  <w:style w:type="paragraph" w:styleId="HTML">
    <w:name w:val="HTML Preformatted"/>
    <w:basedOn w:val="a1"/>
    <w:link w:val="HTML0"/>
    <w:rsid w:val="00D31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D318CD"/>
    <w:rPr>
      <w:rFonts w:ascii="Courier New" w:hAnsi="Courier New" w:cs="Courier New"/>
    </w:rPr>
  </w:style>
  <w:style w:type="character" w:customStyle="1" w:styleId="2a">
    <w:name w:val="Алс к2 текст курсив Знак Знак"/>
    <w:rsid w:val="00D318CD"/>
    <w:rPr>
      <w:bCs/>
      <w:i/>
      <w:lang w:val="ru-RU" w:eastAsia="ru-RU" w:bidi="ar-SA"/>
    </w:rPr>
  </w:style>
  <w:style w:type="paragraph" w:customStyle="1" w:styleId="39">
    <w:name w:val="Алс з3 заголовок"/>
    <w:next w:val="a7"/>
    <w:rsid w:val="00D318CD"/>
    <w:pPr>
      <w:keepNext/>
      <w:widowControl w:val="0"/>
      <w:spacing w:before="240" w:after="120"/>
      <w:ind w:left="568" w:hanging="284"/>
      <w:outlineLvl w:val="2"/>
    </w:pPr>
    <w:rPr>
      <w:b/>
      <w:bCs/>
      <w:sz w:val="24"/>
      <w:szCs w:val="16"/>
    </w:rPr>
  </w:style>
  <w:style w:type="paragraph" w:customStyle="1" w:styleId="13">
    <w:name w:val="Алс з1 заголовок Знак"/>
    <w:next w:val="a7"/>
    <w:rsid w:val="00D318CD"/>
    <w:pPr>
      <w:keepNext/>
      <w:widowControl w:val="0"/>
      <w:spacing w:before="480" w:after="240"/>
      <w:ind w:left="794" w:hanging="510"/>
      <w:outlineLvl w:val="0"/>
    </w:pPr>
    <w:rPr>
      <w:b/>
      <w:sz w:val="32"/>
    </w:rPr>
  </w:style>
  <w:style w:type="paragraph" w:customStyle="1" w:styleId="14">
    <w:name w:val="Алс к1 текст курсив Знак"/>
    <w:next w:val="2b"/>
    <w:rsid w:val="00D318CD"/>
    <w:pPr>
      <w:widowControl w:val="0"/>
      <w:spacing w:before="120"/>
      <w:ind w:firstLine="284"/>
      <w:jc w:val="both"/>
    </w:pPr>
    <w:rPr>
      <w:bCs/>
      <w:i/>
    </w:rPr>
  </w:style>
  <w:style w:type="paragraph" w:customStyle="1" w:styleId="2b">
    <w:name w:val="Алс к2 текст курсив Знак"/>
    <w:next w:val="34"/>
    <w:rsid w:val="00D318CD"/>
    <w:pPr>
      <w:widowControl w:val="0"/>
      <w:ind w:firstLine="284"/>
      <w:jc w:val="both"/>
    </w:pPr>
    <w:rPr>
      <w:bCs/>
      <w:i/>
    </w:rPr>
  </w:style>
  <w:style w:type="character" w:customStyle="1" w:styleId="af3">
    <w:name w:val="Алс текст Знак Знак"/>
    <w:rsid w:val="00D318CD"/>
    <w:rPr>
      <w:bCs/>
      <w:lang w:val="ru-RU" w:eastAsia="ru-RU" w:bidi="ar-SA"/>
    </w:rPr>
  </w:style>
  <w:style w:type="character" w:customStyle="1" w:styleId="2c">
    <w:name w:val="Алс з2 заголовок Знак Знак"/>
    <w:rsid w:val="00D318CD"/>
    <w:rPr>
      <w:b/>
      <w:sz w:val="28"/>
      <w:lang w:val="ru-RU" w:eastAsia="ru-RU" w:bidi="ar-SA"/>
    </w:rPr>
  </w:style>
  <w:style w:type="character" w:customStyle="1" w:styleId="15">
    <w:name w:val="Алс з1 заголовок Знак Знак"/>
    <w:rsid w:val="00D318CD"/>
    <w:rPr>
      <w:b/>
      <w:sz w:val="32"/>
      <w:lang w:val="ru-RU" w:eastAsia="ru-RU" w:bidi="ar-SA"/>
    </w:rPr>
  </w:style>
  <w:style w:type="character" w:customStyle="1" w:styleId="16">
    <w:name w:val="Алс к1 текст курсив Знак Знак"/>
    <w:rsid w:val="00D318CD"/>
    <w:rPr>
      <w:bCs/>
      <w:i/>
      <w:lang w:val="ru-RU" w:eastAsia="ru-RU" w:bidi="ar-SA"/>
    </w:rPr>
  </w:style>
  <w:style w:type="character" w:customStyle="1" w:styleId="Als13hebr">
    <w:name w:val="Als 13 hebr"/>
    <w:rsid w:val="00D318CD"/>
    <w:rPr>
      <w:rFonts w:ascii="SiddurD" w:hAnsi="SiddurD" w:cs="SiddurD"/>
      <w:bCs/>
      <w:color w:val="auto"/>
      <w:spacing w:val="10"/>
      <w:w w:val="100"/>
      <w:kern w:val="40"/>
      <w:position w:val="0"/>
      <w:sz w:val="26"/>
      <w:szCs w:val="26"/>
      <w:u w:val="none"/>
      <w:effect w:val="none"/>
      <w:lang w:val="en-US" w:eastAsia="ru-RU" w:bidi="ar-SA"/>
    </w:rPr>
  </w:style>
  <w:style w:type="paragraph" w:customStyle="1" w:styleId="00">
    <w:name w:val="Алс ф0 формула"/>
    <w:next w:val="a1"/>
    <w:rsid w:val="00D318CD"/>
    <w:pPr>
      <w:spacing w:before="120" w:after="120"/>
      <w:jc w:val="center"/>
    </w:pPr>
    <w:rPr>
      <w:bCs/>
    </w:rPr>
  </w:style>
  <w:style w:type="paragraph" w:customStyle="1" w:styleId="af4">
    <w:name w:val="Алс фт формула текст"/>
    <w:next w:val="a1"/>
    <w:rsid w:val="00D318CD"/>
    <w:rPr>
      <w:bCs/>
    </w:rPr>
  </w:style>
  <w:style w:type="paragraph" w:styleId="af5">
    <w:name w:val="header"/>
    <w:basedOn w:val="a1"/>
    <w:link w:val="af6"/>
    <w:rsid w:val="00D318CD"/>
    <w:pPr>
      <w:tabs>
        <w:tab w:val="center" w:pos="4677"/>
        <w:tab w:val="right" w:pos="9355"/>
      </w:tabs>
      <w:overflowPunct w:val="0"/>
      <w:autoSpaceDE w:val="0"/>
      <w:autoSpaceDN w:val="0"/>
      <w:adjustRightInd w:val="0"/>
      <w:textAlignment w:val="baseline"/>
    </w:pPr>
    <w:rPr>
      <w:sz w:val="20"/>
      <w:szCs w:val="20"/>
    </w:rPr>
  </w:style>
  <w:style w:type="character" w:customStyle="1" w:styleId="af6">
    <w:name w:val="Верхний колонтитул Знак"/>
    <w:basedOn w:val="a2"/>
    <w:link w:val="af5"/>
    <w:rsid w:val="00D318CD"/>
  </w:style>
  <w:style w:type="character" w:styleId="af7">
    <w:name w:val="Hyperlink"/>
    <w:uiPriority w:val="99"/>
    <w:rsid w:val="00D318CD"/>
    <w:rPr>
      <w:color w:val="0000FF"/>
      <w:u w:val="single"/>
    </w:rPr>
  </w:style>
  <w:style w:type="character" w:styleId="af8">
    <w:name w:val="FollowedHyperlink"/>
    <w:rsid w:val="00D318CD"/>
    <w:rPr>
      <w:color w:val="800080"/>
      <w:u w:val="single"/>
    </w:rPr>
  </w:style>
  <w:style w:type="paragraph" w:styleId="af9">
    <w:name w:val="Document Map"/>
    <w:basedOn w:val="a1"/>
    <w:link w:val="afa"/>
    <w:rsid w:val="00D318CD"/>
    <w:pPr>
      <w:shd w:val="clear" w:color="auto" w:fill="000080"/>
      <w:overflowPunct w:val="0"/>
      <w:autoSpaceDE w:val="0"/>
      <w:autoSpaceDN w:val="0"/>
      <w:adjustRightInd w:val="0"/>
      <w:textAlignment w:val="baseline"/>
    </w:pPr>
    <w:rPr>
      <w:rFonts w:ascii="Tahoma" w:hAnsi="Tahoma"/>
      <w:sz w:val="20"/>
      <w:szCs w:val="20"/>
      <w:lang w:val="x-none" w:eastAsia="x-none"/>
    </w:rPr>
  </w:style>
  <w:style w:type="character" w:customStyle="1" w:styleId="afa">
    <w:name w:val="Схема документа Знак"/>
    <w:link w:val="af9"/>
    <w:rsid w:val="00D318CD"/>
    <w:rPr>
      <w:rFonts w:ascii="Tahoma" w:hAnsi="Tahoma" w:cs="Tahoma"/>
      <w:shd w:val="clear" w:color="auto" w:fill="000080"/>
    </w:rPr>
  </w:style>
  <w:style w:type="paragraph" w:styleId="17">
    <w:name w:val="toc 1"/>
    <w:basedOn w:val="a1"/>
    <w:next w:val="a1"/>
    <w:autoRedefine/>
    <w:rsid w:val="00D318CD"/>
    <w:pPr>
      <w:overflowPunct w:val="0"/>
      <w:autoSpaceDE w:val="0"/>
      <w:autoSpaceDN w:val="0"/>
      <w:adjustRightInd w:val="0"/>
      <w:textAlignment w:val="baseline"/>
    </w:pPr>
    <w:rPr>
      <w:sz w:val="20"/>
      <w:szCs w:val="20"/>
    </w:rPr>
  </w:style>
  <w:style w:type="paragraph" w:styleId="2d">
    <w:name w:val="toc 2"/>
    <w:basedOn w:val="a1"/>
    <w:next w:val="a1"/>
    <w:autoRedefine/>
    <w:rsid w:val="00D318CD"/>
    <w:pPr>
      <w:overflowPunct w:val="0"/>
      <w:autoSpaceDE w:val="0"/>
      <w:autoSpaceDN w:val="0"/>
      <w:adjustRightInd w:val="0"/>
      <w:ind w:left="200"/>
      <w:textAlignment w:val="baseline"/>
    </w:pPr>
    <w:rPr>
      <w:sz w:val="20"/>
      <w:szCs w:val="20"/>
    </w:rPr>
  </w:style>
  <w:style w:type="paragraph" w:styleId="3a">
    <w:name w:val="toc 3"/>
    <w:basedOn w:val="a1"/>
    <w:next w:val="a1"/>
    <w:autoRedefine/>
    <w:rsid w:val="00D318CD"/>
    <w:pPr>
      <w:overflowPunct w:val="0"/>
      <w:autoSpaceDE w:val="0"/>
      <w:autoSpaceDN w:val="0"/>
      <w:adjustRightInd w:val="0"/>
      <w:ind w:left="400"/>
      <w:textAlignment w:val="baseline"/>
    </w:pPr>
    <w:rPr>
      <w:sz w:val="20"/>
      <w:szCs w:val="20"/>
    </w:rPr>
  </w:style>
  <w:style w:type="paragraph" w:styleId="afb">
    <w:name w:val="Normal (Web)"/>
    <w:aliases w:val="Обычный (Web)"/>
    <w:basedOn w:val="a1"/>
    <w:rsid w:val="00D318CD"/>
    <w:pPr>
      <w:spacing w:before="100" w:beforeAutospacing="1" w:after="100" w:afterAutospacing="1"/>
    </w:pPr>
  </w:style>
  <w:style w:type="paragraph" w:customStyle="1" w:styleId="afc">
    <w:name w:val="Алс рп рисунок подпись"/>
    <w:next w:val="a1"/>
    <w:rsid w:val="00D318CD"/>
    <w:pPr>
      <w:suppressAutoHyphens/>
      <w:spacing w:after="120"/>
      <w:jc w:val="center"/>
    </w:pPr>
    <w:rPr>
      <w:bCs/>
    </w:rPr>
  </w:style>
  <w:style w:type="paragraph" w:customStyle="1" w:styleId="afd">
    <w:name w:val="Алс рисунок"/>
    <w:next w:val="afc"/>
    <w:rsid w:val="00D318CD"/>
    <w:pPr>
      <w:keepNext/>
      <w:widowControl w:val="0"/>
      <w:suppressAutoHyphens/>
      <w:spacing w:after="120"/>
      <w:jc w:val="center"/>
    </w:pPr>
    <w:rPr>
      <w:bCs/>
    </w:rPr>
  </w:style>
  <w:style w:type="character" w:styleId="afe">
    <w:name w:val="Placeholder Text"/>
    <w:uiPriority w:val="99"/>
    <w:semiHidden/>
    <w:rsid w:val="00BB6D9B"/>
    <w:rPr>
      <w:color w:val="808080"/>
    </w:rPr>
  </w:style>
  <w:style w:type="character" w:customStyle="1" w:styleId="aff">
    <w:name w:val="Алс текст Знак Знак Знак"/>
    <w:rsid w:val="009B243E"/>
    <w:rPr>
      <w:bCs/>
      <w:lang w:val="ru-RU" w:eastAsia="ru-RU" w:bidi="ar-SA"/>
    </w:rPr>
  </w:style>
  <w:style w:type="character" w:customStyle="1" w:styleId="18">
    <w:name w:val="Алс текст Знак1"/>
    <w:rsid w:val="009B243E"/>
    <w:rPr>
      <w:bCs/>
      <w:lang w:val="ru-RU" w:eastAsia="ru-RU" w:bidi="ar-SA"/>
    </w:rPr>
  </w:style>
  <w:style w:type="character" w:customStyle="1" w:styleId="aff0">
    <w:name w:val="Алс текст Знак Знак Знак Знак"/>
    <w:rsid w:val="009B243E"/>
    <w:rPr>
      <w:bCs/>
      <w:lang w:val="ru-RU" w:eastAsia="ru-RU" w:bidi="ar-SA"/>
    </w:rPr>
  </w:style>
  <w:style w:type="paragraph" w:customStyle="1" w:styleId="2e">
    <w:name w:val="Алс з2 заголовок"/>
    <w:next w:val="a8"/>
    <w:rsid w:val="009B243E"/>
    <w:pPr>
      <w:keepNext/>
      <w:widowControl w:val="0"/>
      <w:spacing w:before="360" w:after="120"/>
      <w:ind w:left="794" w:hanging="510"/>
      <w:outlineLvl w:val="1"/>
    </w:pPr>
    <w:rPr>
      <w:b/>
      <w:sz w:val="28"/>
    </w:rPr>
  </w:style>
  <w:style w:type="paragraph" w:customStyle="1" w:styleId="19">
    <w:name w:val="Алс з1 заголовок"/>
    <w:next w:val="a8"/>
    <w:rsid w:val="009B243E"/>
    <w:pPr>
      <w:keepNext/>
      <w:widowControl w:val="0"/>
      <w:spacing w:before="480" w:after="240"/>
      <w:ind w:left="794" w:hanging="510"/>
      <w:outlineLvl w:val="0"/>
    </w:pPr>
    <w:rPr>
      <w:b/>
      <w:sz w:val="32"/>
    </w:rPr>
  </w:style>
  <w:style w:type="paragraph" w:styleId="aff1">
    <w:name w:val="Plain Text"/>
    <w:basedOn w:val="a1"/>
    <w:link w:val="aff2"/>
    <w:rsid w:val="009B243E"/>
    <w:rPr>
      <w:rFonts w:ascii="Courier New" w:hAnsi="Courier New"/>
      <w:sz w:val="20"/>
      <w:szCs w:val="20"/>
      <w:lang w:val="x-none" w:eastAsia="x-none"/>
    </w:rPr>
  </w:style>
  <w:style w:type="character" w:customStyle="1" w:styleId="aff2">
    <w:name w:val="Текст Знак"/>
    <w:link w:val="aff1"/>
    <w:rsid w:val="009B243E"/>
    <w:rPr>
      <w:rFonts w:ascii="Courier New" w:hAnsi="Courier New" w:cs="Courier New"/>
    </w:rPr>
  </w:style>
  <w:style w:type="character" w:styleId="HTML1">
    <w:name w:val="HTML Typewriter"/>
    <w:rsid w:val="009B243E"/>
    <w:rPr>
      <w:rFonts w:ascii="Courier New" w:eastAsia="Times New Roman" w:hAnsi="Courier New" w:cs="Courier New"/>
      <w:sz w:val="20"/>
      <w:szCs w:val="20"/>
    </w:rPr>
  </w:style>
  <w:style w:type="paragraph" w:customStyle="1" w:styleId="aff3">
    <w:name w:val="Алс список"/>
    <w:basedOn w:val="a1"/>
    <w:rsid w:val="009B243E"/>
    <w:pPr>
      <w:widowControl w:val="0"/>
      <w:suppressAutoHyphens/>
      <w:ind w:left="737" w:hanging="170"/>
      <w:jc w:val="both"/>
    </w:pPr>
    <w:rPr>
      <w:iCs/>
      <w:sz w:val="20"/>
    </w:rPr>
  </w:style>
  <w:style w:type="paragraph" w:customStyle="1" w:styleId="000">
    <w:name w:val="Алс к00 текст курсив"/>
    <w:next w:val="a8"/>
    <w:rsid w:val="009B243E"/>
    <w:pPr>
      <w:widowControl w:val="0"/>
      <w:suppressAutoHyphens/>
      <w:spacing w:before="120" w:after="120"/>
      <w:ind w:left="567"/>
      <w:jc w:val="both"/>
    </w:pPr>
    <w:rPr>
      <w:bCs/>
      <w:i/>
    </w:rPr>
  </w:style>
  <w:style w:type="paragraph" w:customStyle="1" w:styleId="xsmall">
    <w:name w:val="xsmall"/>
    <w:basedOn w:val="a1"/>
    <w:rsid w:val="009B243E"/>
    <w:pPr>
      <w:spacing w:before="100" w:beforeAutospacing="1" w:after="100" w:afterAutospacing="1"/>
    </w:pPr>
    <w:rPr>
      <w:rFonts w:ascii="Arial Unicode MS" w:eastAsia="Arial Unicode MS" w:hAnsi="Arial Unicode MS" w:cs="Arial Unicode MS"/>
      <w:sz w:val="20"/>
      <w:szCs w:val="20"/>
    </w:rPr>
  </w:style>
  <w:style w:type="paragraph" w:customStyle="1" w:styleId="1a">
    <w:name w:val="Алс т1текст"/>
    <w:next w:val="a8"/>
    <w:rsid w:val="009B243E"/>
    <w:pPr>
      <w:widowControl w:val="0"/>
      <w:suppressAutoHyphens/>
      <w:spacing w:before="120"/>
      <w:ind w:firstLine="284"/>
      <w:jc w:val="both"/>
    </w:pPr>
    <w:rPr>
      <w:bCs/>
    </w:rPr>
  </w:style>
  <w:style w:type="paragraph" w:styleId="aff4">
    <w:name w:val="footnote text"/>
    <w:basedOn w:val="a1"/>
    <w:link w:val="aff5"/>
    <w:uiPriority w:val="99"/>
    <w:rsid w:val="009B243E"/>
    <w:pPr>
      <w:widowControl w:val="0"/>
      <w:autoSpaceDE w:val="0"/>
      <w:autoSpaceDN w:val="0"/>
      <w:adjustRightInd w:val="0"/>
      <w:spacing w:before="240" w:line="260" w:lineRule="auto"/>
      <w:ind w:firstLine="340"/>
      <w:jc w:val="both"/>
    </w:pPr>
    <w:rPr>
      <w:sz w:val="20"/>
      <w:szCs w:val="20"/>
      <w:lang w:val="x-none" w:eastAsia="x-none"/>
    </w:rPr>
  </w:style>
  <w:style w:type="character" w:customStyle="1" w:styleId="aff5">
    <w:name w:val="Текст сноски Знак"/>
    <w:link w:val="aff4"/>
    <w:uiPriority w:val="99"/>
    <w:rsid w:val="009B243E"/>
    <w:rPr>
      <w:rFonts w:cs="Roman 10cpi"/>
    </w:rPr>
  </w:style>
  <w:style w:type="character" w:customStyle="1" w:styleId="aff6">
    <w:name w:val="Алс текст Знак Знак Знак Знак Знак"/>
    <w:rsid w:val="009B243E"/>
    <w:rPr>
      <w:bCs/>
      <w:lang w:val="ru-RU" w:eastAsia="ru-RU" w:bidi="ar-SA"/>
    </w:rPr>
  </w:style>
  <w:style w:type="character" w:styleId="aff7">
    <w:name w:val="annotation reference"/>
    <w:rsid w:val="009B243E"/>
    <w:rPr>
      <w:sz w:val="16"/>
      <w:szCs w:val="16"/>
    </w:rPr>
  </w:style>
  <w:style w:type="paragraph" w:styleId="aff8">
    <w:name w:val="annotation text"/>
    <w:basedOn w:val="a1"/>
    <w:link w:val="aff9"/>
    <w:rsid w:val="009B243E"/>
    <w:rPr>
      <w:sz w:val="20"/>
      <w:szCs w:val="20"/>
    </w:rPr>
  </w:style>
  <w:style w:type="character" w:customStyle="1" w:styleId="aff9">
    <w:name w:val="Текст примечания Знак"/>
    <w:basedOn w:val="a2"/>
    <w:link w:val="aff8"/>
    <w:rsid w:val="009B243E"/>
  </w:style>
  <w:style w:type="paragraph" w:styleId="affa">
    <w:name w:val="annotation subject"/>
    <w:basedOn w:val="aff8"/>
    <w:next w:val="aff8"/>
    <w:link w:val="affb"/>
    <w:rsid w:val="009B243E"/>
    <w:rPr>
      <w:b/>
      <w:bCs/>
      <w:lang w:val="x-none" w:eastAsia="x-none"/>
    </w:rPr>
  </w:style>
  <w:style w:type="character" w:customStyle="1" w:styleId="affb">
    <w:name w:val="Тема примечания Знак"/>
    <w:link w:val="affa"/>
    <w:rsid w:val="009B243E"/>
    <w:rPr>
      <w:b/>
      <w:bCs/>
    </w:rPr>
  </w:style>
  <w:style w:type="character" w:customStyle="1" w:styleId="editsection">
    <w:name w:val="editsection"/>
    <w:basedOn w:val="a2"/>
    <w:rsid w:val="009B243E"/>
  </w:style>
  <w:style w:type="paragraph" w:styleId="43">
    <w:name w:val="toc 4"/>
    <w:basedOn w:val="a1"/>
    <w:next w:val="a1"/>
    <w:autoRedefine/>
    <w:rsid w:val="009B243E"/>
    <w:pPr>
      <w:overflowPunct w:val="0"/>
      <w:autoSpaceDE w:val="0"/>
      <w:autoSpaceDN w:val="0"/>
      <w:adjustRightInd w:val="0"/>
      <w:ind w:left="600"/>
      <w:textAlignment w:val="baseline"/>
    </w:pPr>
    <w:rPr>
      <w:sz w:val="20"/>
    </w:rPr>
  </w:style>
  <w:style w:type="paragraph" w:styleId="53">
    <w:name w:val="toc 5"/>
    <w:basedOn w:val="a1"/>
    <w:next w:val="a1"/>
    <w:autoRedefine/>
    <w:rsid w:val="009B243E"/>
    <w:pPr>
      <w:overflowPunct w:val="0"/>
      <w:autoSpaceDE w:val="0"/>
      <w:autoSpaceDN w:val="0"/>
      <w:adjustRightInd w:val="0"/>
      <w:ind w:left="800"/>
      <w:textAlignment w:val="baseline"/>
    </w:pPr>
    <w:rPr>
      <w:sz w:val="20"/>
    </w:rPr>
  </w:style>
  <w:style w:type="paragraph" w:styleId="61">
    <w:name w:val="toc 6"/>
    <w:basedOn w:val="a1"/>
    <w:next w:val="a1"/>
    <w:autoRedefine/>
    <w:rsid w:val="009B243E"/>
    <w:pPr>
      <w:overflowPunct w:val="0"/>
      <w:autoSpaceDE w:val="0"/>
      <w:autoSpaceDN w:val="0"/>
      <w:adjustRightInd w:val="0"/>
      <w:ind w:left="1000"/>
      <w:textAlignment w:val="baseline"/>
    </w:pPr>
    <w:rPr>
      <w:sz w:val="20"/>
    </w:rPr>
  </w:style>
  <w:style w:type="paragraph" w:styleId="71">
    <w:name w:val="toc 7"/>
    <w:basedOn w:val="a1"/>
    <w:next w:val="a1"/>
    <w:autoRedefine/>
    <w:rsid w:val="009B243E"/>
    <w:pPr>
      <w:overflowPunct w:val="0"/>
      <w:autoSpaceDE w:val="0"/>
      <w:autoSpaceDN w:val="0"/>
      <w:adjustRightInd w:val="0"/>
      <w:ind w:left="1200"/>
      <w:textAlignment w:val="baseline"/>
    </w:pPr>
    <w:rPr>
      <w:sz w:val="20"/>
    </w:rPr>
  </w:style>
  <w:style w:type="paragraph" w:styleId="81">
    <w:name w:val="toc 8"/>
    <w:basedOn w:val="a1"/>
    <w:next w:val="a1"/>
    <w:autoRedefine/>
    <w:rsid w:val="009B243E"/>
    <w:pPr>
      <w:overflowPunct w:val="0"/>
      <w:autoSpaceDE w:val="0"/>
      <w:autoSpaceDN w:val="0"/>
      <w:adjustRightInd w:val="0"/>
      <w:ind w:left="1400"/>
      <w:textAlignment w:val="baseline"/>
    </w:pPr>
    <w:rPr>
      <w:sz w:val="20"/>
    </w:rPr>
  </w:style>
  <w:style w:type="paragraph" w:styleId="91">
    <w:name w:val="toc 9"/>
    <w:basedOn w:val="a1"/>
    <w:next w:val="a1"/>
    <w:autoRedefine/>
    <w:rsid w:val="009B243E"/>
    <w:pPr>
      <w:overflowPunct w:val="0"/>
      <w:autoSpaceDE w:val="0"/>
      <w:autoSpaceDN w:val="0"/>
      <w:adjustRightInd w:val="0"/>
      <w:ind w:left="1600"/>
      <w:textAlignment w:val="baseline"/>
    </w:pPr>
    <w:rPr>
      <w:sz w:val="20"/>
    </w:rPr>
  </w:style>
  <w:style w:type="paragraph" w:customStyle="1" w:styleId="sm">
    <w:name w:val="sm"/>
    <w:basedOn w:val="a1"/>
    <w:rsid w:val="009B243E"/>
    <w:pPr>
      <w:spacing w:before="96" w:after="100" w:afterAutospacing="1" w:line="316" w:lineRule="auto"/>
    </w:pPr>
    <w:rPr>
      <w:rFonts w:ascii="Verdana" w:eastAsia="Arial Unicode MS" w:hAnsi="Verdana" w:cs="Verdana"/>
      <w:color w:val="003366"/>
      <w:sz w:val="18"/>
      <w:szCs w:val="18"/>
    </w:rPr>
  </w:style>
  <w:style w:type="table" w:styleId="affc">
    <w:name w:val="Table Grid"/>
    <w:basedOn w:val="a3"/>
    <w:rsid w:val="00B749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4"/>
    <w:semiHidden/>
    <w:rsid w:val="00840718"/>
  </w:style>
  <w:style w:type="table" w:customStyle="1" w:styleId="1c">
    <w:name w:val="Стиль таблицы1"/>
    <w:basedOn w:val="a3"/>
    <w:rsid w:val="00840718"/>
    <w:tblPr>
      <w:tblInd w:w="0" w:type="dxa"/>
      <w:tblCellMar>
        <w:top w:w="0" w:type="dxa"/>
        <w:left w:w="108" w:type="dxa"/>
        <w:bottom w:w="0" w:type="dxa"/>
        <w:right w:w="108" w:type="dxa"/>
      </w:tblCellMar>
    </w:tblPr>
  </w:style>
  <w:style w:type="character" w:styleId="affd">
    <w:name w:val="footnote reference"/>
    <w:uiPriority w:val="99"/>
    <w:rsid w:val="00840718"/>
    <w:rPr>
      <w:vertAlign w:val="superscript"/>
    </w:rPr>
  </w:style>
  <w:style w:type="paragraph" w:customStyle="1" w:styleId="Default">
    <w:name w:val="Default"/>
    <w:rsid w:val="00840718"/>
    <w:pPr>
      <w:autoSpaceDE w:val="0"/>
      <w:autoSpaceDN w:val="0"/>
      <w:adjustRightInd w:val="0"/>
    </w:pPr>
    <w:rPr>
      <w:color w:val="000000"/>
      <w:sz w:val="24"/>
      <w:szCs w:val="24"/>
    </w:rPr>
  </w:style>
  <w:style w:type="paragraph" w:customStyle="1" w:styleId="affe">
    <w:name w:val="Алс эт эпиграф текст"/>
    <w:next w:val="a8"/>
    <w:rsid w:val="00211C33"/>
    <w:pPr>
      <w:widowControl w:val="0"/>
      <w:ind w:left="5954"/>
      <w:jc w:val="both"/>
    </w:pPr>
    <w:rPr>
      <w:bCs/>
      <w:i/>
    </w:rPr>
  </w:style>
  <w:style w:type="paragraph" w:customStyle="1" w:styleId="afff">
    <w:name w:val="Алс эп эпиграф подпись"/>
    <w:next w:val="a8"/>
    <w:rsid w:val="00211C33"/>
    <w:pPr>
      <w:spacing w:after="120"/>
      <w:ind w:right="284"/>
      <w:jc w:val="right"/>
    </w:pPr>
    <w:rPr>
      <w:bCs/>
      <w:i/>
    </w:rPr>
  </w:style>
  <w:style w:type="paragraph" w:customStyle="1" w:styleId="1d">
    <w:name w:val="Алс сп1 список курсив"/>
    <w:rsid w:val="00211C33"/>
    <w:pPr>
      <w:widowControl w:val="0"/>
      <w:suppressAutoHyphens/>
      <w:ind w:left="1304" w:hanging="170"/>
      <w:jc w:val="both"/>
    </w:pPr>
    <w:rPr>
      <w:i/>
      <w:iCs/>
      <w:szCs w:val="24"/>
    </w:rPr>
  </w:style>
  <w:style w:type="character" w:styleId="afff0">
    <w:name w:val="Emphasis"/>
    <w:qFormat/>
    <w:rsid w:val="00211C33"/>
    <w:rPr>
      <w:i/>
      <w:iCs/>
    </w:rPr>
  </w:style>
  <w:style w:type="numbering" w:customStyle="1" w:styleId="2f">
    <w:name w:val="Нет списка2"/>
    <w:next w:val="a4"/>
    <w:semiHidden/>
    <w:rsid w:val="00FB7F0C"/>
  </w:style>
  <w:style w:type="character" w:customStyle="1" w:styleId="Absatz-Standardschriftart">
    <w:name w:val="Absatz-Standardschriftart"/>
    <w:rsid w:val="00FB7F0C"/>
  </w:style>
  <w:style w:type="character" w:customStyle="1" w:styleId="WW-Absatz-Standardschriftart">
    <w:name w:val="WW-Absatz-Standardschriftart"/>
    <w:rsid w:val="00FB7F0C"/>
  </w:style>
  <w:style w:type="character" w:customStyle="1" w:styleId="WW-Absatz-Standardschriftart1">
    <w:name w:val="WW-Absatz-Standardschriftart1"/>
    <w:rsid w:val="00FB7F0C"/>
  </w:style>
  <w:style w:type="character" w:customStyle="1" w:styleId="WW-Absatz-Standardschriftart11">
    <w:name w:val="WW-Absatz-Standardschriftart11"/>
    <w:rsid w:val="00FB7F0C"/>
  </w:style>
  <w:style w:type="character" w:customStyle="1" w:styleId="WW-Absatz-Standardschriftart111">
    <w:name w:val="WW-Absatz-Standardschriftart111"/>
    <w:rsid w:val="00FB7F0C"/>
  </w:style>
  <w:style w:type="character" w:customStyle="1" w:styleId="WW-Absatz-Standardschriftart1111">
    <w:name w:val="WW-Absatz-Standardschriftart1111"/>
    <w:rsid w:val="00FB7F0C"/>
  </w:style>
  <w:style w:type="character" w:customStyle="1" w:styleId="WW8Num4z2">
    <w:name w:val="WW8Num4z2"/>
    <w:rsid w:val="00FB7F0C"/>
    <w:rPr>
      <w:rFonts w:ascii="Symbol" w:hAnsi="Symbol"/>
    </w:rPr>
  </w:style>
  <w:style w:type="character" w:customStyle="1" w:styleId="WW8Num8z2">
    <w:name w:val="WW8Num8z2"/>
    <w:rsid w:val="00FB7F0C"/>
    <w:rPr>
      <w:rFonts w:ascii="Symbol" w:hAnsi="Symbol"/>
    </w:rPr>
  </w:style>
  <w:style w:type="character" w:customStyle="1" w:styleId="1e">
    <w:name w:val="Основной шрифт абзаца1"/>
    <w:rsid w:val="00FB7F0C"/>
  </w:style>
  <w:style w:type="character" w:customStyle="1" w:styleId="1f">
    <w:name w:val="Знак примечания1"/>
    <w:rsid w:val="00FB7F0C"/>
    <w:rPr>
      <w:sz w:val="16"/>
      <w:szCs w:val="16"/>
    </w:rPr>
  </w:style>
  <w:style w:type="character" w:customStyle="1" w:styleId="afff1">
    <w:name w:val="Основной текст Знак"/>
    <w:rsid w:val="00FB7F0C"/>
    <w:rPr>
      <w:i/>
      <w:iCs/>
      <w:sz w:val="28"/>
    </w:rPr>
  </w:style>
  <w:style w:type="character" w:customStyle="1" w:styleId="heb1">
    <w:name w:val="heb1"/>
    <w:rsid w:val="00FB7F0C"/>
    <w:rPr>
      <w:rFonts w:ascii="Times New Roman" w:hAnsi="Times New Roman" w:cs="Times New Roman"/>
      <w:b w:val="0"/>
      <w:bCs w:val="0"/>
      <w:color w:val="000000"/>
      <w:sz w:val="32"/>
      <w:szCs w:val="32"/>
    </w:rPr>
  </w:style>
  <w:style w:type="paragraph" w:customStyle="1" w:styleId="1f0">
    <w:name w:val="1"/>
    <w:basedOn w:val="a1"/>
    <w:next w:val="a9"/>
    <w:rsid w:val="00FB7F0C"/>
    <w:pPr>
      <w:keepNext/>
      <w:spacing w:before="240" w:after="120"/>
    </w:pPr>
    <w:rPr>
      <w:rFonts w:ascii="Arial" w:eastAsia="Lucida Sans Unicode" w:hAnsi="Arial" w:cs="Tahoma"/>
      <w:sz w:val="28"/>
      <w:szCs w:val="28"/>
      <w:lang w:eastAsia="ar-SA"/>
    </w:rPr>
  </w:style>
  <w:style w:type="paragraph" w:styleId="afff2">
    <w:name w:val="List"/>
    <w:basedOn w:val="a9"/>
    <w:rsid w:val="00FB7F0C"/>
    <w:pPr>
      <w:overflowPunct w:val="0"/>
      <w:autoSpaceDE w:val="0"/>
      <w:spacing w:after="0"/>
      <w:textAlignment w:val="baseline"/>
    </w:pPr>
    <w:rPr>
      <w:rFonts w:cs="Tahoma"/>
      <w:i/>
      <w:iCs/>
      <w:sz w:val="28"/>
      <w:szCs w:val="20"/>
      <w:lang w:val="x-none" w:eastAsia="ar-SA"/>
    </w:rPr>
  </w:style>
  <w:style w:type="paragraph" w:customStyle="1" w:styleId="1f1">
    <w:name w:val="Название1"/>
    <w:basedOn w:val="a1"/>
    <w:rsid w:val="00FB7F0C"/>
    <w:pPr>
      <w:suppressLineNumbers/>
      <w:spacing w:before="120" w:after="120"/>
    </w:pPr>
    <w:rPr>
      <w:rFonts w:cs="Tahoma"/>
      <w:i/>
      <w:iCs/>
      <w:lang w:eastAsia="ar-SA"/>
    </w:rPr>
  </w:style>
  <w:style w:type="paragraph" w:customStyle="1" w:styleId="1f2">
    <w:name w:val="Указатель1"/>
    <w:basedOn w:val="a1"/>
    <w:rsid w:val="00FB7F0C"/>
    <w:pPr>
      <w:suppressLineNumbers/>
    </w:pPr>
    <w:rPr>
      <w:rFonts w:cs="Tahoma"/>
      <w:sz w:val="20"/>
      <w:szCs w:val="20"/>
      <w:lang w:eastAsia="ar-SA"/>
    </w:rPr>
  </w:style>
  <w:style w:type="paragraph" w:customStyle="1" w:styleId="210">
    <w:name w:val="Основной текст 21"/>
    <w:basedOn w:val="a1"/>
    <w:rsid w:val="00FB7F0C"/>
    <w:pPr>
      <w:overflowPunct w:val="0"/>
      <w:autoSpaceDE w:val="0"/>
      <w:textAlignment w:val="baseline"/>
    </w:pPr>
    <w:rPr>
      <w:sz w:val="28"/>
      <w:szCs w:val="20"/>
      <w:lang w:eastAsia="ar-SA"/>
    </w:rPr>
  </w:style>
  <w:style w:type="paragraph" w:customStyle="1" w:styleId="310">
    <w:name w:val="Основной текст 31"/>
    <w:basedOn w:val="a1"/>
    <w:rsid w:val="00FB7F0C"/>
    <w:pPr>
      <w:spacing w:after="120"/>
    </w:pPr>
    <w:rPr>
      <w:sz w:val="16"/>
      <w:szCs w:val="16"/>
      <w:lang w:eastAsia="ar-SA"/>
    </w:rPr>
  </w:style>
  <w:style w:type="paragraph" w:customStyle="1" w:styleId="211">
    <w:name w:val="Основной текст с отступом 21"/>
    <w:basedOn w:val="a1"/>
    <w:rsid w:val="00FB7F0C"/>
    <w:pPr>
      <w:overflowPunct w:val="0"/>
      <w:autoSpaceDE w:val="0"/>
      <w:ind w:firstLine="720"/>
      <w:textAlignment w:val="baseline"/>
    </w:pPr>
    <w:rPr>
      <w:sz w:val="28"/>
      <w:szCs w:val="20"/>
      <w:lang w:eastAsia="ar-SA"/>
    </w:rPr>
  </w:style>
  <w:style w:type="paragraph" w:customStyle="1" w:styleId="311">
    <w:name w:val="Основной текст с отступом 31"/>
    <w:basedOn w:val="a1"/>
    <w:rsid w:val="00FB7F0C"/>
    <w:pPr>
      <w:overflowPunct w:val="0"/>
      <w:autoSpaceDE w:val="0"/>
      <w:ind w:firstLine="360"/>
      <w:textAlignment w:val="baseline"/>
    </w:pPr>
    <w:rPr>
      <w:i/>
      <w:iCs/>
      <w:sz w:val="28"/>
      <w:szCs w:val="20"/>
      <w:lang w:eastAsia="ar-SA"/>
    </w:rPr>
  </w:style>
  <w:style w:type="paragraph" w:customStyle="1" w:styleId="1f3">
    <w:name w:val="Цитата1"/>
    <w:basedOn w:val="a1"/>
    <w:rsid w:val="00FB7F0C"/>
    <w:pPr>
      <w:overflowPunct w:val="0"/>
      <w:autoSpaceDE w:val="0"/>
      <w:ind w:left="720" w:right="5103"/>
      <w:textAlignment w:val="baseline"/>
    </w:pPr>
    <w:rPr>
      <w:sz w:val="28"/>
      <w:szCs w:val="20"/>
      <w:lang w:eastAsia="ar-SA"/>
    </w:rPr>
  </w:style>
  <w:style w:type="paragraph" w:styleId="afff3">
    <w:name w:val="Subtitle"/>
    <w:basedOn w:val="af1"/>
    <w:next w:val="a9"/>
    <w:link w:val="afff4"/>
    <w:qFormat/>
    <w:rsid w:val="00FB7F0C"/>
    <w:pPr>
      <w:keepNext/>
      <w:spacing w:before="240" w:after="120"/>
    </w:pPr>
    <w:rPr>
      <w:rFonts w:ascii="Arial" w:eastAsia="Lucida Sans Unicode" w:hAnsi="Arial"/>
      <w:b w:val="0"/>
      <w:bCs w:val="0"/>
      <w:i/>
      <w:iCs/>
      <w:szCs w:val="28"/>
      <w:u w:val="none"/>
      <w:lang w:eastAsia="ar-SA"/>
    </w:rPr>
  </w:style>
  <w:style w:type="character" w:customStyle="1" w:styleId="afff4">
    <w:name w:val="Подзаголовок Знак"/>
    <w:basedOn w:val="a2"/>
    <w:link w:val="afff3"/>
    <w:rsid w:val="00FB7F0C"/>
    <w:rPr>
      <w:rFonts w:ascii="Arial" w:eastAsia="Lucida Sans Unicode" w:hAnsi="Arial"/>
      <w:i/>
      <w:iCs/>
      <w:sz w:val="28"/>
      <w:szCs w:val="28"/>
      <w:lang w:val="x-none" w:eastAsia="ar-SA"/>
    </w:rPr>
  </w:style>
  <w:style w:type="paragraph" w:customStyle="1" w:styleId="1f4">
    <w:name w:val="Текст1"/>
    <w:basedOn w:val="a1"/>
    <w:rsid w:val="00FB7F0C"/>
    <w:rPr>
      <w:rFonts w:ascii="Courier New" w:hAnsi="Courier New" w:cs="Courier New"/>
      <w:sz w:val="20"/>
      <w:szCs w:val="20"/>
      <w:lang w:eastAsia="ar-SA"/>
    </w:rPr>
  </w:style>
  <w:style w:type="paragraph" w:customStyle="1" w:styleId="1f5">
    <w:name w:val="Схема документа1"/>
    <w:basedOn w:val="a1"/>
    <w:rsid w:val="00FB7F0C"/>
    <w:pPr>
      <w:shd w:val="clear" w:color="auto" w:fill="000080"/>
    </w:pPr>
    <w:rPr>
      <w:rFonts w:ascii="Tahoma" w:hAnsi="Tahoma" w:cs="Tahoma"/>
      <w:sz w:val="20"/>
      <w:szCs w:val="20"/>
      <w:lang w:eastAsia="ar-SA"/>
    </w:rPr>
  </w:style>
  <w:style w:type="paragraph" w:customStyle="1" w:styleId="1f6">
    <w:name w:val="Текст примечания1"/>
    <w:basedOn w:val="a1"/>
    <w:rsid w:val="00FB7F0C"/>
    <w:rPr>
      <w:sz w:val="20"/>
      <w:szCs w:val="20"/>
      <w:lang w:eastAsia="ar-SA"/>
    </w:rPr>
  </w:style>
  <w:style w:type="paragraph" w:customStyle="1" w:styleId="1f7">
    <w:name w:val="Название объекта1"/>
    <w:basedOn w:val="a1"/>
    <w:next w:val="a1"/>
    <w:rsid w:val="00FB7F0C"/>
    <w:rPr>
      <w:b/>
      <w:bCs/>
      <w:sz w:val="20"/>
      <w:szCs w:val="20"/>
      <w:lang w:eastAsia="ar-SA"/>
    </w:rPr>
  </w:style>
  <w:style w:type="paragraph" w:customStyle="1" w:styleId="afff5">
    <w:name w:val="Содержимое врезки"/>
    <w:basedOn w:val="a9"/>
    <w:rsid w:val="00FB7F0C"/>
    <w:pPr>
      <w:overflowPunct w:val="0"/>
      <w:autoSpaceDE w:val="0"/>
      <w:spacing w:after="0"/>
      <w:textAlignment w:val="baseline"/>
    </w:pPr>
    <w:rPr>
      <w:i/>
      <w:iCs/>
      <w:sz w:val="28"/>
      <w:szCs w:val="20"/>
      <w:lang w:val="x-none" w:eastAsia="ar-SA"/>
    </w:rPr>
  </w:style>
  <w:style w:type="character" w:customStyle="1" w:styleId="a6">
    <w:name w:val="Основной текст с отступом Знак"/>
    <w:link w:val="a5"/>
    <w:rsid w:val="00FB7F0C"/>
    <w:rPr>
      <w:sz w:val="28"/>
    </w:rPr>
  </w:style>
  <w:style w:type="numbering" w:customStyle="1" w:styleId="110">
    <w:name w:val="Нет списка11"/>
    <w:next w:val="a4"/>
    <w:semiHidden/>
    <w:rsid w:val="00FB7F0C"/>
  </w:style>
  <w:style w:type="character" w:customStyle="1" w:styleId="36">
    <w:name w:val="Основной текст 3 Знак"/>
    <w:link w:val="35"/>
    <w:rsid w:val="00FB7F0C"/>
    <w:rPr>
      <w:sz w:val="16"/>
      <w:szCs w:val="16"/>
    </w:rPr>
  </w:style>
  <w:style w:type="character" w:customStyle="1" w:styleId="ab">
    <w:name w:val="Нижний колонтитул Знак"/>
    <w:link w:val="aa"/>
    <w:rsid w:val="00FB7F0C"/>
    <w:rPr>
      <w:sz w:val="24"/>
      <w:szCs w:val="24"/>
    </w:rPr>
  </w:style>
  <w:style w:type="paragraph" w:styleId="HTML2">
    <w:name w:val="HTML Address"/>
    <w:basedOn w:val="a1"/>
    <w:link w:val="HTML3"/>
    <w:rsid w:val="00FB7F0C"/>
    <w:rPr>
      <w:rFonts w:ascii="Arial Unicode MS" w:eastAsia="Arial Unicode MS" w:hAnsi="Arial Unicode MS"/>
      <w:i/>
      <w:iCs/>
      <w:lang w:val="x-none" w:eastAsia="x-none"/>
    </w:rPr>
  </w:style>
  <w:style w:type="character" w:customStyle="1" w:styleId="HTML3">
    <w:name w:val="Адрес HTML Знак"/>
    <w:basedOn w:val="a2"/>
    <w:link w:val="HTML2"/>
    <w:rsid w:val="00FB7F0C"/>
    <w:rPr>
      <w:rFonts w:ascii="Arial Unicode MS" w:eastAsia="Arial Unicode MS" w:hAnsi="Arial Unicode MS"/>
      <w:i/>
      <w:iCs/>
      <w:sz w:val="24"/>
      <w:szCs w:val="24"/>
      <w:lang w:val="x-none" w:eastAsia="x-none"/>
    </w:rPr>
  </w:style>
  <w:style w:type="paragraph" w:styleId="afff6">
    <w:name w:val="endnote text"/>
    <w:basedOn w:val="a1"/>
    <w:link w:val="afff7"/>
    <w:rsid w:val="00FB7F0C"/>
    <w:rPr>
      <w:sz w:val="20"/>
      <w:szCs w:val="20"/>
    </w:rPr>
  </w:style>
  <w:style w:type="character" w:customStyle="1" w:styleId="afff7">
    <w:name w:val="Текст концевой сноски Знак"/>
    <w:basedOn w:val="a2"/>
    <w:link w:val="afff6"/>
    <w:rsid w:val="00FB7F0C"/>
  </w:style>
  <w:style w:type="character" w:styleId="afff8">
    <w:name w:val="endnote reference"/>
    <w:rsid w:val="00FB7F0C"/>
    <w:rPr>
      <w:vertAlign w:val="superscript"/>
    </w:rPr>
  </w:style>
  <w:style w:type="paragraph" w:styleId="afff9">
    <w:name w:val="No Spacing"/>
    <w:uiPriority w:val="1"/>
    <w:qFormat/>
    <w:rsid w:val="00FB7F0C"/>
    <w:rPr>
      <w:rFonts w:ascii="Calibri" w:eastAsia="Calibri" w:hAnsi="Calibri"/>
      <w:sz w:val="22"/>
      <w:szCs w:val="22"/>
      <w:lang w:val="en-US" w:eastAsia="en-US" w:bidi="en-US"/>
    </w:rPr>
  </w:style>
  <w:style w:type="character" w:customStyle="1" w:styleId="example-block">
    <w:name w:val="example-block"/>
    <w:rsid w:val="00FB7F0C"/>
  </w:style>
  <w:style w:type="paragraph" w:styleId="afffa">
    <w:name w:val="List Paragraph"/>
    <w:basedOn w:val="a1"/>
    <w:uiPriority w:val="34"/>
    <w:qFormat/>
    <w:rsid w:val="00FB7F0C"/>
    <w:pPr>
      <w:spacing w:after="160" w:line="259" w:lineRule="auto"/>
      <w:ind w:left="720"/>
      <w:contextualSpacing/>
    </w:pPr>
  </w:style>
  <w:style w:type="character" w:customStyle="1" w:styleId="texhtml">
    <w:name w:val="texhtml"/>
    <w:rsid w:val="00FB7F0C"/>
    <w:rPr>
      <w:rFonts w:ascii="Times New Roman" w:hAnsi="Times New Roman" w:cs="Times New Roman" w:hint="default"/>
    </w:rPr>
  </w:style>
  <w:style w:type="paragraph" w:styleId="afffb">
    <w:name w:val="Body Text First Indent"/>
    <w:basedOn w:val="a9"/>
    <w:link w:val="afffc"/>
    <w:rsid w:val="00FB7F0C"/>
    <w:pPr>
      <w:ind w:firstLine="210"/>
    </w:pPr>
    <w:rPr>
      <w:sz w:val="28"/>
      <w:szCs w:val="20"/>
      <w:lang w:val="x-none" w:eastAsia="x-none"/>
    </w:rPr>
  </w:style>
  <w:style w:type="character" w:customStyle="1" w:styleId="12">
    <w:name w:val="Основной текст Знак1"/>
    <w:basedOn w:val="a2"/>
    <w:link w:val="a9"/>
    <w:rsid w:val="00FB7F0C"/>
    <w:rPr>
      <w:sz w:val="24"/>
      <w:szCs w:val="24"/>
    </w:rPr>
  </w:style>
  <w:style w:type="character" w:customStyle="1" w:styleId="afffc">
    <w:name w:val="Красная строка Знак"/>
    <w:basedOn w:val="12"/>
    <w:link w:val="afffb"/>
    <w:rsid w:val="00FB7F0C"/>
    <w:rPr>
      <w:sz w:val="28"/>
      <w:szCs w:val="24"/>
      <w:lang w:val="x-none" w:eastAsia="x-none"/>
    </w:rPr>
  </w:style>
  <w:style w:type="character" w:customStyle="1" w:styleId="reference-text">
    <w:name w:val="reference-text"/>
    <w:rsid w:val="00FB7F0C"/>
  </w:style>
  <w:style w:type="character" w:customStyle="1" w:styleId="apple-converted-space">
    <w:name w:val="apple-converted-space"/>
    <w:rsid w:val="00FB7F0C"/>
  </w:style>
  <w:style w:type="character" w:customStyle="1" w:styleId="citation">
    <w:name w:val="citation"/>
    <w:rsid w:val="00FB7F0C"/>
  </w:style>
  <w:style w:type="character" w:customStyle="1" w:styleId="ref-info">
    <w:name w:val="ref-info"/>
    <w:rsid w:val="00FB7F0C"/>
  </w:style>
  <w:style w:type="paragraph" w:customStyle="1" w:styleId="cont">
    <w:name w:val="cont"/>
    <w:basedOn w:val="a1"/>
    <w:rsid w:val="00137A83"/>
    <w:pPr>
      <w:spacing w:after="100" w:afterAutospacing="1"/>
      <w:jc w:val="both"/>
    </w:pPr>
    <w:rPr>
      <w:rFonts w:ascii="Arial Unicode MS" w:eastAsia="Arial Unicode MS" w:hAnsi="Arial Unicode MS" w:cs="Arial Unicode MS"/>
      <w:color w:val="000000"/>
    </w:rPr>
  </w:style>
  <w:style w:type="character" w:customStyle="1" w:styleId="80">
    <w:name w:val="Заголовок 8 Знак"/>
    <w:basedOn w:val="a2"/>
    <w:link w:val="8"/>
    <w:uiPriority w:val="9"/>
    <w:rsid w:val="00241A96"/>
    <w:rPr>
      <w:rFonts w:asciiTheme="majorHAnsi" w:eastAsiaTheme="majorEastAsia" w:hAnsiTheme="majorHAnsi" w:cstheme="majorBidi"/>
      <w:color w:val="404040" w:themeColor="text1" w:themeTint="BF"/>
    </w:rPr>
  </w:style>
  <w:style w:type="character" w:customStyle="1" w:styleId="90">
    <w:name w:val="Заголовок 9 Знак"/>
    <w:basedOn w:val="a2"/>
    <w:link w:val="9"/>
    <w:uiPriority w:val="9"/>
    <w:rsid w:val="00241A96"/>
    <w:rPr>
      <w:b/>
      <w:sz w:val="40"/>
      <w:szCs w:val="40"/>
    </w:rPr>
  </w:style>
  <w:style w:type="numbering" w:customStyle="1" w:styleId="3b">
    <w:name w:val="Нет списка3"/>
    <w:next w:val="a4"/>
    <w:uiPriority w:val="99"/>
    <w:semiHidden/>
    <w:unhideWhenUsed/>
    <w:rsid w:val="00241A96"/>
  </w:style>
  <w:style w:type="numbering" w:customStyle="1" w:styleId="120">
    <w:name w:val="Нет списка12"/>
    <w:next w:val="a4"/>
    <w:uiPriority w:val="99"/>
    <w:semiHidden/>
    <w:unhideWhenUsed/>
    <w:rsid w:val="00241A96"/>
  </w:style>
  <w:style w:type="character" w:customStyle="1" w:styleId="1f8">
    <w:name w:val="Схема документа Знак1"/>
    <w:basedOn w:val="a2"/>
    <w:uiPriority w:val="99"/>
    <w:semiHidden/>
    <w:rsid w:val="00241A96"/>
    <w:rPr>
      <w:rFonts w:ascii="Tahoma" w:hAnsi="Tahoma" w:cs="Tahoma"/>
      <w:sz w:val="16"/>
      <w:szCs w:val="16"/>
    </w:rPr>
  </w:style>
  <w:style w:type="table" w:customStyle="1" w:styleId="1f9">
    <w:name w:val="Сетка таблицы1"/>
    <w:basedOn w:val="a3"/>
    <w:next w:val="affc"/>
    <w:rsid w:val="00241A96"/>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Нет списка111"/>
    <w:next w:val="a4"/>
    <w:uiPriority w:val="99"/>
    <w:semiHidden/>
    <w:unhideWhenUsed/>
    <w:rsid w:val="00241A96"/>
  </w:style>
  <w:style w:type="table" w:customStyle="1" w:styleId="112">
    <w:name w:val="Сетка таблицы11"/>
    <w:basedOn w:val="a3"/>
    <w:next w:val="affc"/>
    <w:rsid w:val="00241A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тиль таблицы11"/>
    <w:basedOn w:val="a3"/>
    <w:rsid w:val="00241A96"/>
    <w:tblPr>
      <w:tblInd w:w="0" w:type="dxa"/>
      <w:tblCellMar>
        <w:top w:w="0" w:type="dxa"/>
        <w:left w:w="108" w:type="dxa"/>
        <w:bottom w:w="0" w:type="dxa"/>
        <w:right w:w="108" w:type="dxa"/>
      </w:tblCellMar>
    </w:tblPr>
  </w:style>
  <w:style w:type="paragraph" w:customStyle="1" w:styleId="2f0">
    <w:name w:val="2"/>
    <w:basedOn w:val="a1"/>
    <w:next w:val="a9"/>
    <w:rsid w:val="00CE57BB"/>
    <w:pPr>
      <w:keepNext/>
      <w:spacing w:before="240" w:after="120"/>
    </w:pPr>
    <w:rPr>
      <w:rFonts w:ascii="Arial" w:eastAsia="Lucida Sans Unicode" w:hAnsi="Arial" w:cs="Tahoma"/>
      <w:sz w:val="28"/>
      <w:szCs w:val="28"/>
      <w:lang w:eastAsia="ar-SA"/>
    </w:rPr>
  </w:style>
  <w:style w:type="numbering" w:customStyle="1" w:styleId="44">
    <w:name w:val="Нет списка4"/>
    <w:next w:val="a4"/>
    <w:semiHidden/>
    <w:rsid w:val="00F77600"/>
  </w:style>
  <w:style w:type="character" w:customStyle="1" w:styleId="cname1">
    <w:name w:val="cname1"/>
    <w:rsid w:val="00F77600"/>
    <w:rPr>
      <w:rFonts w:ascii="Arial" w:hAnsi="Arial" w:cs="Arial" w:hint="default"/>
      <w:b/>
      <w:bCs/>
      <w:color w:val="FF6600"/>
      <w:sz w:val="20"/>
      <w:szCs w:val="20"/>
    </w:rPr>
  </w:style>
  <w:style w:type="character" w:customStyle="1" w:styleId="eid1">
    <w:name w:val="eid1"/>
    <w:rsid w:val="00F77600"/>
    <w:rPr>
      <w:b/>
      <w:bCs/>
      <w:sz w:val="20"/>
      <w:szCs w:val="20"/>
    </w:rPr>
  </w:style>
  <w:style w:type="paragraph" w:styleId="afffd">
    <w:name w:val="envelope address"/>
    <w:basedOn w:val="a1"/>
    <w:rsid w:val="00F77600"/>
    <w:pPr>
      <w:framePr w:w="7920" w:h="1980" w:hRule="exact" w:hSpace="180" w:wrap="auto" w:hAnchor="page" w:xAlign="center" w:yAlign="bottom"/>
      <w:ind w:left="2880"/>
    </w:pPr>
    <w:rPr>
      <w:rFonts w:ascii="Cambria" w:hAnsi="Cambria"/>
    </w:rPr>
  </w:style>
  <w:style w:type="paragraph" w:styleId="afffe">
    <w:name w:val="Intense Quote"/>
    <w:basedOn w:val="a1"/>
    <w:next w:val="a1"/>
    <w:link w:val="affff"/>
    <w:uiPriority w:val="30"/>
    <w:qFormat/>
    <w:rsid w:val="00F77600"/>
    <w:pPr>
      <w:pBdr>
        <w:bottom w:val="single" w:sz="4" w:space="4" w:color="4F81BD"/>
      </w:pBdr>
      <w:spacing w:before="200" w:after="280"/>
      <w:ind w:left="936" w:right="936"/>
    </w:pPr>
    <w:rPr>
      <w:b/>
      <w:bCs/>
      <w:i/>
      <w:iCs/>
      <w:color w:val="4F81BD"/>
      <w:sz w:val="20"/>
      <w:szCs w:val="20"/>
    </w:rPr>
  </w:style>
  <w:style w:type="character" w:customStyle="1" w:styleId="affff">
    <w:name w:val="Выделенная цитата Знак"/>
    <w:basedOn w:val="a2"/>
    <w:link w:val="afffe"/>
    <w:uiPriority w:val="30"/>
    <w:rsid w:val="00F77600"/>
    <w:rPr>
      <w:b/>
      <w:bCs/>
      <w:i/>
      <w:iCs/>
      <w:color w:val="4F81BD"/>
    </w:rPr>
  </w:style>
  <w:style w:type="paragraph" w:styleId="affff0">
    <w:name w:val="Date"/>
    <w:basedOn w:val="a1"/>
    <w:next w:val="a1"/>
    <w:link w:val="affff1"/>
    <w:rsid w:val="00F77600"/>
    <w:rPr>
      <w:sz w:val="20"/>
      <w:szCs w:val="20"/>
    </w:rPr>
  </w:style>
  <w:style w:type="character" w:customStyle="1" w:styleId="affff1">
    <w:name w:val="Дата Знак"/>
    <w:basedOn w:val="a2"/>
    <w:link w:val="affff0"/>
    <w:rsid w:val="00F77600"/>
  </w:style>
  <w:style w:type="paragraph" w:styleId="affff2">
    <w:name w:val="Note Heading"/>
    <w:basedOn w:val="a1"/>
    <w:next w:val="a1"/>
    <w:link w:val="affff3"/>
    <w:rsid w:val="00F77600"/>
    <w:rPr>
      <w:sz w:val="20"/>
      <w:szCs w:val="20"/>
    </w:rPr>
  </w:style>
  <w:style w:type="character" w:customStyle="1" w:styleId="affff3">
    <w:name w:val="Заголовок записки Знак"/>
    <w:basedOn w:val="a2"/>
    <w:link w:val="affff2"/>
    <w:rsid w:val="00F77600"/>
  </w:style>
  <w:style w:type="paragraph" w:styleId="affff4">
    <w:name w:val="TOC Heading"/>
    <w:basedOn w:val="1"/>
    <w:next w:val="a1"/>
    <w:uiPriority w:val="39"/>
    <w:unhideWhenUsed/>
    <w:qFormat/>
    <w:rsid w:val="00F77600"/>
    <w:pPr>
      <w:overflowPunct/>
      <w:autoSpaceDE/>
      <w:autoSpaceDN/>
      <w:adjustRightInd/>
      <w:spacing w:before="240" w:after="60"/>
      <w:textAlignment w:val="auto"/>
      <w:outlineLvl w:val="9"/>
    </w:pPr>
    <w:rPr>
      <w:rFonts w:ascii="Cambria" w:hAnsi="Cambria"/>
      <w:b/>
      <w:bCs/>
      <w:kern w:val="32"/>
      <w:sz w:val="32"/>
      <w:szCs w:val="32"/>
      <w:lang w:val="ru-RU" w:eastAsia="ru-RU"/>
    </w:rPr>
  </w:style>
  <w:style w:type="paragraph" w:styleId="affff5">
    <w:name w:val="toa heading"/>
    <w:basedOn w:val="a1"/>
    <w:next w:val="a1"/>
    <w:rsid w:val="00F77600"/>
    <w:pPr>
      <w:spacing w:before="120"/>
    </w:pPr>
    <w:rPr>
      <w:rFonts w:ascii="Cambria" w:hAnsi="Cambria"/>
      <w:b/>
      <w:bCs/>
    </w:rPr>
  </w:style>
  <w:style w:type="paragraph" w:styleId="2f1">
    <w:name w:val="Body Text First Indent 2"/>
    <w:basedOn w:val="a5"/>
    <w:link w:val="2f2"/>
    <w:rsid w:val="00F77600"/>
    <w:pPr>
      <w:overflowPunct/>
      <w:autoSpaceDE/>
      <w:autoSpaceDN/>
      <w:adjustRightInd/>
      <w:spacing w:after="120"/>
      <w:ind w:left="283" w:firstLine="210"/>
      <w:textAlignment w:val="auto"/>
    </w:pPr>
    <w:rPr>
      <w:sz w:val="20"/>
    </w:rPr>
  </w:style>
  <w:style w:type="character" w:customStyle="1" w:styleId="2f2">
    <w:name w:val="Красная строка 2 Знак"/>
    <w:basedOn w:val="a6"/>
    <w:link w:val="2f1"/>
    <w:rsid w:val="00F77600"/>
    <w:rPr>
      <w:sz w:val="28"/>
    </w:rPr>
  </w:style>
  <w:style w:type="paragraph" w:styleId="a0">
    <w:name w:val="List Bullet"/>
    <w:basedOn w:val="a1"/>
    <w:rsid w:val="00F77600"/>
    <w:pPr>
      <w:numPr>
        <w:numId w:val="1"/>
      </w:numPr>
      <w:contextualSpacing/>
    </w:pPr>
    <w:rPr>
      <w:sz w:val="20"/>
      <w:szCs w:val="20"/>
    </w:rPr>
  </w:style>
  <w:style w:type="paragraph" w:styleId="20">
    <w:name w:val="List Bullet 2"/>
    <w:basedOn w:val="a1"/>
    <w:rsid w:val="00F77600"/>
    <w:pPr>
      <w:numPr>
        <w:numId w:val="2"/>
      </w:numPr>
      <w:contextualSpacing/>
    </w:pPr>
    <w:rPr>
      <w:sz w:val="20"/>
      <w:szCs w:val="20"/>
    </w:rPr>
  </w:style>
  <w:style w:type="paragraph" w:styleId="30">
    <w:name w:val="List Bullet 3"/>
    <w:basedOn w:val="a1"/>
    <w:rsid w:val="00F77600"/>
    <w:pPr>
      <w:numPr>
        <w:numId w:val="3"/>
      </w:numPr>
      <w:contextualSpacing/>
    </w:pPr>
    <w:rPr>
      <w:sz w:val="20"/>
      <w:szCs w:val="20"/>
    </w:rPr>
  </w:style>
  <w:style w:type="paragraph" w:styleId="40">
    <w:name w:val="List Bullet 4"/>
    <w:basedOn w:val="a1"/>
    <w:rsid w:val="00F77600"/>
    <w:pPr>
      <w:numPr>
        <w:numId w:val="4"/>
      </w:numPr>
      <w:contextualSpacing/>
    </w:pPr>
    <w:rPr>
      <w:sz w:val="20"/>
      <w:szCs w:val="20"/>
    </w:rPr>
  </w:style>
  <w:style w:type="paragraph" w:styleId="50">
    <w:name w:val="List Bullet 5"/>
    <w:basedOn w:val="a1"/>
    <w:rsid w:val="00F77600"/>
    <w:pPr>
      <w:numPr>
        <w:numId w:val="5"/>
      </w:numPr>
      <w:contextualSpacing/>
    </w:pPr>
    <w:rPr>
      <w:sz w:val="20"/>
      <w:szCs w:val="20"/>
    </w:rPr>
  </w:style>
  <w:style w:type="paragraph" w:styleId="a">
    <w:name w:val="List Number"/>
    <w:basedOn w:val="a1"/>
    <w:rsid w:val="00F77600"/>
    <w:pPr>
      <w:numPr>
        <w:numId w:val="6"/>
      </w:numPr>
      <w:contextualSpacing/>
    </w:pPr>
    <w:rPr>
      <w:sz w:val="20"/>
      <w:szCs w:val="20"/>
    </w:rPr>
  </w:style>
  <w:style w:type="paragraph" w:styleId="2">
    <w:name w:val="List Number 2"/>
    <w:basedOn w:val="a1"/>
    <w:rsid w:val="00F77600"/>
    <w:pPr>
      <w:numPr>
        <w:numId w:val="7"/>
      </w:numPr>
      <w:contextualSpacing/>
    </w:pPr>
    <w:rPr>
      <w:sz w:val="20"/>
      <w:szCs w:val="20"/>
    </w:rPr>
  </w:style>
  <w:style w:type="paragraph" w:styleId="3">
    <w:name w:val="List Number 3"/>
    <w:basedOn w:val="a1"/>
    <w:rsid w:val="00F77600"/>
    <w:pPr>
      <w:numPr>
        <w:numId w:val="8"/>
      </w:numPr>
      <w:contextualSpacing/>
    </w:pPr>
    <w:rPr>
      <w:sz w:val="20"/>
      <w:szCs w:val="20"/>
    </w:rPr>
  </w:style>
  <w:style w:type="paragraph" w:styleId="4">
    <w:name w:val="List Number 4"/>
    <w:basedOn w:val="a1"/>
    <w:rsid w:val="00F77600"/>
    <w:pPr>
      <w:numPr>
        <w:numId w:val="9"/>
      </w:numPr>
      <w:contextualSpacing/>
    </w:pPr>
    <w:rPr>
      <w:sz w:val="20"/>
      <w:szCs w:val="20"/>
    </w:rPr>
  </w:style>
  <w:style w:type="paragraph" w:styleId="5">
    <w:name w:val="List Number 5"/>
    <w:basedOn w:val="a1"/>
    <w:rsid w:val="00F77600"/>
    <w:pPr>
      <w:numPr>
        <w:numId w:val="10"/>
      </w:numPr>
      <w:contextualSpacing/>
    </w:pPr>
    <w:rPr>
      <w:sz w:val="20"/>
      <w:szCs w:val="20"/>
    </w:rPr>
  </w:style>
  <w:style w:type="paragraph" w:styleId="2f3">
    <w:name w:val="envelope return"/>
    <w:basedOn w:val="a1"/>
    <w:rsid w:val="00F77600"/>
    <w:rPr>
      <w:rFonts w:ascii="Cambria" w:hAnsi="Cambria"/>
      <w:sz w:val="20"/>
      <w:szCs w:val="20"/>
    </w:rPr>
  </w:style>
  <w:style w:type="paragraph" w:styleId="affff6">
    <w:name w:val="Normal Indent"/>
    <w:basedOn w:val="a1"/>
    <w:rsid w:val="00F77600"/>
    <w:pPr>
      <w:ind w:left="708"/>
    </w:pPr>
    <w:rPr>
      <w:sz w:val="20"/>
      <w:szCs w:val="20"/>
    </w:rPr>
  </w:style>
  <w:style w:type="paragraph" w:styleId="affff7">
    <w:name w:val="table of figures"/>
    <w:basedOn w:val="a1"/>
    <w:next w:val="a1"/>
    <w:rsid w:val="00F77600"/>
    <w:rPr>
      <w:sz w:val="20"/>
      <w:szCs w:val="20"/>
    </w:rPr>
  </w:style>
  <w:style w:type="paragraph" w:styleId="affff8">
    <w:name w:val="Signature"/>
    <w:basedOn w:val="a1"/>
    <w:link w:val="affff9"/>
    <w:rsid w:val="00F77600"/>
    <w:pPr>
      <w:ind w:left="4252"/>
    </w:pPr>
    <w:rPr>
      <w:sz w:val="20"/>
      <w:szCs w:val="20"/>
    </w:rPr>
  </w:style>
  <w:style w:type="character" w:customStyle="1" w:styleId="affff9">
    <w:name w:val="Подпись Знак"/>
    <w:basedOn w:val="a2"/>
    <w:link w:val="affff8"/>
    <w:rsid w:val="00F77600"/>
  </w:style>
  <w:style w:type="paragraph" w:styleId="affffa">
    <w:name w:val="Salutation"/>
    <w:basedOn w:val="a1"/>
    <w:next w:val="a1"/>
    <w:link w:val="affffb"/>
    <w:rsid w:val="00F77600"/>
    <w:rPr>
      <w:sz w:val="20"/>
      <w:szCs w:val="20"/>
    </w:rPr>
  </w:style>
  <w:style w:type="character" w:customStyle="1" w:styleId="affffb">
    <w:name w:val="Приветствие Знак"/>
    <w:basedOn w:val="a2"/>
    <w:link w:val="affffa"/>
    <w:rsid w:val="00F77600"/>
  </w:style>
  <w:style w:type="paragraph" w:styleId="affffc">
    <w:name w:val="List Continue"/>
    <w:basedOn w:val="a1"/>
    <w:rsid w:val="00F77600"/>
    <w:pPr>
      <w:spacing w:after="120"/>
      <w:ind w:left="283"/>
      <w:contextualSpacing/>
    </w:pPr>
    <w:rPr>
      <w:sz w:val="20"/>
      <w:szCs w:val="20"/>
    </w:rPr>
  </w:style>
  <w:style w:type="paragraph" w:styleId="2f4">
    <w:name w:val="List Continue 2"/>
    <w:basedOn w:val="a1"/>
    <w:rsid w:val="00F77600"/>
    <w:pPr>
      <w:spacing w:after="120"/>
      <w:ind w:left="566"/>
      <w:contextualSpacing/>
    </w:pPr>
    <w:rPr>
      <w:sz w:val="20"/>
      <w:szCs w:val="20"/>
    </w:rPr>
  </w:style>
  <w:style w:type="paragraph" w:styleId="3c">
    <w:name w:val="List Continue 3"/>
    <w:basedOn w:val="a1"/>
    <w:rsid w:val="00F77600"/>
    <w:pPr>
      <w:spacing w:after="120"/>
      <w:ind w:left="849"/>
      <w:contextualSpacing/>
    </w:pPr>
    <w:rPr>
      <w:sz w:val="20"/>
      <w:szCs w:val="20"/>
    </w:rPr>
  </w:style>
  <w:style w:type="paragraph" w:styleId="45">
    <w:name w:val="List Continue 4"/>
    <w:basedOn w:val="a1"/>
    <w:rsid w:val="00F77600"/>
    <w:pPr>
      <w:spacing w:after="120"/>
      <w:ind w:left="1132"/>
      <w:contextualSpacing/>
    </w:pPr>
    <w:rPr>
      <w:sz w:val="20"/>
      <w:szCs w:val="20"/>
    </w:rPr>
  </w:style>
  <w:style w:type="paragraph" w:styleId="54">
    <w:name w:val="List Continue 5"/>
    <w:basedOn w:val="a1"/>
    <w:rsid w:val="00F77600"/>
    <w:pPr>
      <w:spacing w:after="120"/>
      <w:ind w:left="1415"/>
      <w:contextualSpacing/>
    </w:pPr>
    <w:rPr>
      <w:sz w:val="20"/>
      <w:szCs w:val="20"/>
    </w:rPr>
  </w:style>
  <w:style w:type="paragraph" w:styleId="affffd">
    <w:name w:val="Closing"/>
    <w:basedOn w:val="a1"/>
    <w:link w:val="affffe"/>
    <w:rsid w:val="00F77600"/>
    <w:pPr>
      <w:ind w:left="4252"/>
    </w:pPr>
    <w:rPr>
      <w:sz w:val="20"/>
      <w:szCs w:val="20"/>
    </w:rPr>
  </w:style>
  <w:style w:type="character" w:customStyle="1" w:styleId="affffe">
    <w:name w:val="Прощание Знак"/>
    <w:basedOn w:val="a2"/>
    <w:link w:val="affffd"/>
    <w:rsid w:val="00F77600"/>
  </w:style>
  <w:style w:type="paragraph" w:styleId="2f5">
    <w:name w:val="List 2"/>
    <w:basedOn w:val="a1"/>
    <w:rsid w:val="00F77600"/>
    <w:pPr>
      <w:ind w:left="566" w:hanging="283"/>
      <w:contextualSpacing/>
    </w:pPr>
    <w:rPr>
      <w:sz w:val="20"/>
      <w:szCs w:val="20"/>
    </w:rPr>
  </w:style>
  <w:style w:type="paragraph" w:styleId="3d">
    <w:name w:val="List 3"/>
    <w:basedOn w:val="a1"/>
    <w:rsid w:val="00F77600"/>
    <w:pPr>
      <w:ind w:left="849" w:hanging="283"/>
      <w:contextualSpacing/>
    </w:pPr>
    <w:rPr>
      <w:sz w:val="20"/>
      <w:szCs w:val="20"/>
    </w:rPr>
  </w:style>
  <w:style w:type="paragraph" w:styleId="46">
    <w:name w:val="List 4"/>
    <w:basedOn w:val="a1"/>
    <w:rsid w:val="00F77600"/>
    <w:pPr>
      <w:ind w:left="1132" w:hanging="283"/>
      <w:contextualSpacing/>
    </w:pPr>
    <w:rPr>
      <w:sz w:val="20"/>
      <w:szCs w:val="20"/>
    </w:rPr>
  </w:style>
  <w:style w:type="paragraph" w:styleId="55">
    <w:name w:val="List 5"/>
    <w:basedOn w:val="a1"/>
    <w:rsid w:val="00F77600"/>
    <w:pPr>
      <w:ind w:left="1415" w:hanging="283"/>
      <w:contextualSpacing/>
    </w:pPr>
    <w:rPr>
      <w:sz w:val="20"/>
      <w:szCs w:val="20"/>
    </w:rPr>
  </w:style>
  <w:style w:type="paragraph" w:styleId="afffff">
    <w:name w:val="Bibliography"/>
    <w:basedOn w:val="a1"/>
    <w:next w:val="a1"/>
    <w:uiPriority w:val="37"/>
    <w:semiHidden/>
    <w:unhideWhenUsed/>
    <w:rsid w:val="00F77600"/>
    <w:rPr>
      <w:sz w:val="20"/>
      <w:szCs w:val="20"/>
    </w:rPr>
  </w:style>
  <w:style w:type="paragraph" w:styleId="afffff0">
    <w:name w:val="table of authorities"/>
    <w:basedOn w:val="a1"/>
    <w:next w:val="a1"/>
    <w:rsid w:val="00F77600"/>
    <w:pPr>
      <w:ind w:left="200" w:hanging="200"/>
    </w:pPr>
    <w:rPr>
      <w:sz w:val="20"/>
      <w:szCs w:val="20"/>
    </w:rPr>
  </w:style>
  <w:style w:type="paragraph" w:styleId="afffff1">
    <w:name w:val="macro"/>
    <w:link w:val="afffff2"/>
    <w:rsid w:val="00F7760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2">
    <w:name w:val="Текст макроса Знак"/>
    <w:basedOn w:val="a2"/>
    <w:link w:val="afffff1"/>
    <w:rsid w:val="00F77600"/>
    <w:rPr>
      <w:rFonts w:ascii="Courier New" w:hAnsi="Courier New" w:cs="Courier New"/>
    </w:rPr>
  </w:style>
  <w:style w:type="paragraph" w:styleId="1fa">
    <w:name w:val="index 1"/>
    <w:basedOn w:val="a1"/>
    <w:next w:val="a1"/>
    <w:autoRedefine/>
    <w:rsid w:val="00F77600"/>
    <w:pPr>
      <w:ind w:left="200" w:hanging="200"/>
    </w:pPr>
    <w:rPr>
      <w:sz w:val="20"/>
      <w:szCs w:val="20"/>
    </w:rPr>
  </w:style>
  <w:style w:type="paragraph" w:styleId="afffff3">
    <w:name w:val="index heading"/>
    <w:basedOn w:val="a1"/>
    <w:next w:val="1fa"/>
    <w:rsid w:val="00F77600"/>
    <w:rPr>
      <w:rFonts w:ascii="Cambria" w:hAnsi="Cambria"/>
      <w:b/>
      <w:bCs/>
      <w:sz w:val="20"/>
      <w:szCs w:val="20"/>
    </w:rPr>
  </w:style>
  <w:style w:type="paragraph" w:styleId="2f6">
    <w:name w:val="index 2"/>
    <w:basedOn w:val="a1"/>
    <w:next w:val="a1"/>
    <w:autoRedefine/>
    <w:rsid w:val="00F77600"/>
    <w:pPr>
      <w:ind w:left="400" w:hanging="200"/>
    </w:pPr>
    <w:rPr>
      <w:sz w:val="20"/>
      <w:szCs w:val="20"/>
    </w:rPr>
  </w:style>
  <w:style w:type="paragraph" w:styleId="3e">
    <w:name w:val="index 3"/>
    <w:basedOn w:val="a1"/>
    <w:next w:val="a1"/>
    <w:autoRedefine/>
    <w:rsid w:val="00F77600"/>
    <w:pPr>
      <w:ind w:left="600" w:hanging="200"/>
    </w:pPr>
    <w:rPr>
      <w:sz w:val="20"/>
      <w:szCs w:val="20"/>
    </w:rPr>
  </w:style>
  <w:style w:type="paragraph" w:styleId="47">
    <w:name w:val="index 4"/>
    <w:basedOn w:val="a1"/>
    <w:next w:val="a1"/>
    <w:autoRedefine/>
    <w:rsid w:val="00F77600"/>
    <w:pPr>
      <w:ind w:left="800" w:hanging="200"/>
    </w:pPr>
    <w:rPr>
      <w:sz w:val="20"/>
      <w:szCs w:val="20"/>
    </w:rPr>
  </w:style>
  <w:style w:type="paragraph" w:styleId="56">
    <w:name w:val="index 5"/>
    <w:basedOn w:val="a1"/>
    <w:next w:val="a1"/>
    <w:autoRedefine/>
    <w:rsid w:val="00F77600"/>
    <w:pPr>
      <w:ind w:left="1000" w:hanging="200"/>
    </w:pPr>
    <w:rPr>
      <w:sz w:val="20"/>
      <w:szCs w:val="20"/>
    </w:rPr>
  </w:style>
  <w:style w:type="paragraph" w:styleId="62">
    <w:name w:val="index 6"/>
    <w:basedOn w:val="a1"/>
    <w:next w:val="a1"/>
    <w:autoRedefine/>
    <w:rsid w:val="00F77600"/>
    <w:pPr>
      <w:ind w:left="1200" w:hanging="200"/>
    </w:pPr>
    <w:rPr>
      <w:sz w:val="20"/>
      <w:szCs w:val="20"/>
    </w:rPr>
  </w:style>
  <w:style w:type="paragraph" w:styleId="72">
    <w:name w:val="index 7"/>
    <w:basedOn w:val="a1"/>
    <w:next w:val="a1"/>
    <w:autoRedefine/>
    <w:rsid w:val="00F77600"/>
    <w:pPr>
      <w:ind w:left="1400" w:hanging="200"/>
    </w:pPr>
    <w:rPr>
      <w:sz w:val="20"/>
      <w:szCs w:val="20"/>
    </w:rPr>
  </w:style>
  <w:style w:type="paragraph" w:styleId="82">
    <w:name w:val="index 8"/>
    <w:basedOn w:val="a1"/>
    <w:next w:val="a1"/>
    <w:autoRedefine/>
    <w:rsid w:val="00F77600"/>
    <w:pPr>
      <w:ind w:left="1600" w:hanging="200"/>
    </w:pPr>
    <w:rPr>
      <w:sz w:val="20"/>
      <w:szCs w:val="20"/>
    </w:rPr>
  </w:style>
  <w:style w:type="paragraph" w:styleId="92">
    <w:name w:val="index 9"/>
    <w:basedOn w:val="a1"/>
    <w:next w:val="a1"/>
    <w:autoRedefine/>
    <w:rsid w:val="00F77600"/>
    <w:pPr>
      <w:ind w:left="1800" w:hanging="200"/>
    </w:pPr>
    <w:rPr>
      <w:sz w:val="20"/>
      <w:szCs w:val="20"/>
    </w:rPr>
  </w:style>
  <w:style w:type="paragraph" w:styleId="2f7">
    <w:name w:val="Quote"/>
    <w:basedOn w:val="a1"/>
    <w:next w:val="a1"/>
    <w:link w:val="2f8"/>
    <w:uiPriority w:val="29"/>
    <w:qFormat/>
    <w:rsid w:val="00F77600"/>
    <w:rPr>
      <w:i/>
      <w:iCs/>
      <w:color w:val="000000"/>
      <w:sz w:val="20"/>
      <w:szCs w:val="20"/>
    </w:rPr>
  </w:style>
  <w:style w:type="character" w:customStyle="1" w:styleId="2f8">
    <w:name w:val="Цитата 2 Знак"/>
    <w:basedOn w:val="a2"/>
    <w:link w:val="2f7"/>
    <w:uiPriority w:val="29"/>
    <w:rsid w:val="00F77600"/>
    <w:rPr>
      <w:i/>
      <w:iCs/>
      <w:color w:val="000000"/>
    </w:rPr>
  </w:style>
  <w:style w:type="paragraph" w:styleId="afffff4">
    <w:name w:val="Message Header"/>
    <w:basedOn w:val="a1"/>
    <w:link w:val="afffff5"/>
    <w:rsid w:val="00F77600"/>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ff5">
    <w:name w:val="Шапка Знак"/>
    <w:basedOn w:val="a2"/>
    <w:link w:val="afffff4"/>
    <w:rsid w:val="00F77600"/>
    <w:rPr>
      <w:rFonts w:ascii="Cambria" w:hAnsi="Cambria"/>
      <w:sz w:val="24"/>
      <w:szCs w:val="24"/>
      <w:shd w:val="pct20" w:color="auto" w:fill="auto"/>
    </w:rPr>
  </w:style>
  <w:style w:type="paragraph" w:styleId="afffff6">
    <w:name w:val="E-mail Signature"/>
    <w:basedOn w:val="a1"/>
    <w:link w:val="afffff7"/>
    <w:rsid w:val="00F77600"/>
    <w:rPr>
      <w:sz w:val="20"/>
      <w:szCs w:val="20"/>
    </w:rPr>
  </w:style>
  <w:style w:type="character" w:customStyle="1" w:styleId="afffff7">
    <w:name w:val="Электронная подпись Знак"/>
    <w:basedOn w:val="a2"/>
    <w:link w:val="afffff6"/>
    <w:rsid w:val="00F77600"/>
  </w:style>
  <w:style w:type="paragraph" w:styleId="afffff8">
    <w:name w:val="Revision"/>
    <w:hidden/>
    <w:uiPriority w:val="99"/>
    <w:semiHidden/>
    <w:rsid w:val="00F77600"/>
  </w:style>
  <w:style w:type="numbering" w:customStyle="1" w:styleId="57">
    <w:name w:val="Нет списка5"/>
    <w:next w:val="a4"/>
    <w:semiHidden/>
    <w:rsid w:val="00884E86"/>
  </w:style>
  <w:style w:type="character" w:styleId="afffff9">
    <w:name w:val="Strong"/>
    <w:uiPriority w:val="22"/>
    <w:qFormat/>
    <w:rsid w:val="00884E86"/>
    <w:rPr>
      <w:b/>
      <w:bCs/>
    </w:rPr>
  </w:style>
  <w:style w:type="character" w:styleId="afffffa">
    <w:name w:val="Subtle Emphasis"/>
    <w:uiPriority w:val="19"/>
    <w:qFormat/>
    <w:rsid w:val="00884E86"/>
    <w:rPr>
      <w:i/>
      <w:iCs/>
      <w:color w:val="808080"/>
    </w:rPr>
  </w:style>
  <w:style w:type="character" w:styleId="afffffb">
    <w:name w:val="Intense Emphasis"/>
    <w:uiPriority w:val="21"/>
    <w:qFormat/>
    <w:rsid w:val="00884E86"/>
    <w:rPr>
      <w:b/>
      <w:bCs/>
      <w:i/>
      <w:iCs/>
      <w:color w:val="4F81BD"/>
    </w:rPr>
  </w:style>
  <w:style w:type="character" w:styleId="afffffc">
    <w:name w:val="Subtle Reference"/>
    <w:uiPriority w:val="31"/>
    <w:qFormat/>
    <w:rsid w:val="00884E86"/>
    <w:rPr>
      <w:smallCaps/>
      <w:color w:val="C0504D"/>
      <w:u w:val="single"/>
    </w:rPr>
  </w:style>
  <w:style w:type="character" w:styleId="afffffd">
    <w:name w:val="Intense Reference"/>
    <w:uiPriority w:val="32"/>
    <w:qFormat/>
    <w:rsid w:val="00884E86"/>
    <w:rPr>
      <w:b/>
      <w:bCs/>
      <w:smallCaps/>
      <w:color w:val="C0504D"/>
      <w:spacing w:val="5"/>
      <w:u w:val="single"/>
    </w:rPr>
  </w:style>
  <w:style w:type="character" w:styleId="afffffe">
    <w:name w:val="Book Title"/>
    <w:uiPriority w:val="33"/>
    <w:qFormat/>
    <w:rsid w:val="00884E86"/>
    <w:rPr>
      <w:b/>
      <w:bCs/>
      <w:smallCaps/>
      <w:spacing w:val="5"/>
    </w:rPr>
  </w:style>
  <w:style w:type="paragraph" w:customStyle="1" w:styleId="affffff">
    <w:basedOn w:val="a1"/>
    <w:next w:val="a9"/>
    <w:rsid w:val="00527FAE"/>
    <w:pPr>
      <w:keepNext/>
      <w:spacing w:before="240" w:after="120"/>
    </w:pPr>
    <w:rPr>
      <w:rFonts w:ascii="Arial" w:eastAsia="Lucida Sans Unicode" w:hAnsi="Arial" w:cs="Tahoma"/>
      <w:sz w:val="28"/>
      <w:szCs w:val="28"/>
      <w:lang w:eastAsia="ar-SA"/>
    </w:rPr>
  </w:style>
  <w:style w:type="numbering" w:customStyle="1" w:styleId="63">
    <w:name w:val="Нет списка6"/>
    <w:next w:val="a4"/>
    <w:semiHidden/>
    <w:rsid w:val="00C60ABC"/>
  </w:style>
  <w:style w:type="paragraph" w:customStyle="1" w:styleId="affffff0">
    <w:basedOn w:val="a1"/>
    <w:next w:val="a9"/>
    <w:rsid w:val="00C60ABC"/>
    <w:pPr>
      <w:keepNext/>
      <w:spacing w:before="240" w:after="120"/>
    </w:pPr>
    <w:rPr>
      <w:rFonts w:ascii="Arial" w:eastAsia="Lucida Sans Unicode" w:hAnsi="Arial" w:cs="Tahoma"/>
      <w:sz w:val="28"/>
      <w:szCs w:val="28"/>
      <w:lang w:eastAsia="ar-SA"/>
    </w:rPr>
  </w:style>
  <w:style w:type="numbering" w:customStyle="1" w:styleId="130">
    <w:name w:val="Нет списка13"/>
    <w:next w:val="a4"/>
    <w:semiHidden/>
    <w:rsid w:val="00C60ABC"/>
  </w:style>
  <w:style w:type="paragraph" w:customStyle="1" w:styleId="affffff1">
    <w:basedOn w:val="a1"/>
    <w:next w:val="a9"/>
    <w:rsid w:val="00213641"/>
    <w:pPr>
      <w:keepNext/>
      <w:spacing w:before="240" w:after="120"/>
    </w:pPr>
    <w:rPr>
      <w:rFonts w:ascii="Arial" w:eastAsia="Lucida Sans Unicode" w:hAnsi="Arial" w:cs="Tahoma"/>
      <w:sz w:val="28"/>
      <w:szCs w:val="28"/>
      <w:lang w:eastAsia="ar-SA"/>
    </w:rPr>
  </w:style>
  <w:style w:type="numbering" w:customStyle="1" w:styleId="73">
    <w:name w:val="Нет списка7"/>
    <w:next w:val="a4"/>
    <w:semiHidden/>
    <w:rsid w:val="00C2022A"/>
  </w:style>
  <w:style w:type="paragraph" w:customStyle="1" w:styleId="affffff2">
    <w:basedOn w:val="a1"/>
    <w:next w:val="a9"/>
    <w:rsid w:val="00C2022A"/>
    <w:pPr>
      <w:keepNext/>
      <w:spacing w:before="240" w:after="120"/>
    </w:pPr>
    <w:rPr>
      <w:rFonts w:ascii="Arial" w:eastAsia="Lucida Sans Unicode" w:hAnsi="Arial" w:cs="Tahoma"/>
      <w:sz w:val="28"/>
      <w:szCs w:val="28"/>
      <w:lang w:eastAsia="ar-SA"/>
    </w:rPr>
  </w:style>
  <w:style w:type="numbering" w:customStyle="1" w:styleId="140">
    <w:name w:val="Нет списка14"/>
    <w:next w:val="a4"/>
    <w:semiHidden/>
    <w:rsid w:val="00C2022A"/>
  </w:style>
  <w:style w:type="numbering" w:customStyle="1" w:styleId="83">
    <w:name w:val="Нет списка8"/>
    <w:next w:val="a4"/>
    <w:semiHidden/>
    <w:rsid w:val="000E34BF"/>
  </w:style>
  <w:style w:type="numbering" w:customStyle="1" w:styleId="93">
    <w:name w:val="Нет списка9"/>
    <w:next w:val="a4"/>
    <w:semiHidden/>
    <w:rsid w:val="0085377A"/>
  </w:style>
  <w:style w:type="paragraph" w:customStyle="1" w:styleId="affffff3">
    <w:basedOn w:val="a1"/>
    <w:next w:val="a9"/>
    <w:rsid w:val="00127CE9"/>
    <w:pPr>
      <w:keepNext/>
      <w:spacing w:before="240" w:after="120"/>
    </w:pPr>
    <w:rPr>
      <w:rFonts w:ascii="Arial" w:eastAsia="Lucida Sans Unicode" w:hAnsi="Arial" w:cs="Tahoma"/>
      <w:sz w:val="28"/>
      <w:szCs w:val="28"/>
      <w:lang w:eastAsia="ar-SA"/>
    </w:rPr>
  </w:style>
  <w:style w:type="numbering" w:customStyle="1" w:styleId="150">
    <w:name w:val="Нет списка15"/>
    <w:next w:val="a4"/>
    <w:semiHidden/>
    <w:rsid w:val="008537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A6791D"/>
    <w:rPr>
      <w:sz w:val="24"/>
      <w:szCs w:val="24"/>
    </w:rPr>
  </w:style>
  <w:style w:type="paragraph" w:styleId="1">
    <w:name w:val="heading 1"/>
    <w:basedOn w:val="a1"/>
    <w:next w:val="a1"/>
    <w:link w:val="10"/>
    <w:qFormat/>
    <w:rsid w:val="00D318CD"/>
    <w:pPr>
      <w:keepNext/>
      <w:overflowPunct w:val="0"/>
      <w:autoSpaceDE w:val="0"/>
      <w:autoSpaceDN w:val="0"/>
      <w:adjustRightInd w:val="0"/>
      <w:textAlignment w:val="baseline"/>
      <w:outlineLvl w:val="0"/>
    </w:pPr>
    <w:rPr>
      <w:sz w:val="28"/>
      <w:szCs w:val="20"/>
      <w:lang w:val="x-none" w:eastAsia="x-none"/>
    </w:rPr>
  </w:style>
  <w:style w:type="paragraph" w:styleId="21">
    <w:name w:val="heading 2"/>
    <w:basedOn w:val="a1"/>
    <w:next w:val="a1"/>
    <w:link w:val="22"/>
    <w:qFormat/>
    <w:rsid w:val="00D318CD"/>
    <w:pPr>
      <w:keepNext/>
      <w:overflowPunct w:val="0"/>
      <w:autoSpaceDE w:val="0"/>
      <w:autoSpaceDN w:val="0"/>
      <w:adjustRightInd w:val="0"/>
      <w:ind w:right="3827" w:firstLine="720"/>
      <w:textAlignment w:val="baseline"/>
      <w:outlineLvl w:val="1"/>
    </w:pPr>
    <w:rPr>
      <w:sz w:val="28"/>
      <w:szCs w:val="20"/>
      <w:lang w:val="x-none" w:eastAsia="x-none"/>
    </w:rPr>
  </w:style>
  <w:style w:type="paragraph" w:styleId="31">
    <w:name w:val="heading 3"/>
    <w:basedOn w:val="a1"/>
    <w:next w:val="a1"/>
    <w:link w:val="32"/>
    <w:qFormat/>
    <w:rsid w:val="00D318CD"/>
    <w:pPr>
      <w:keepNext/>
      <w:overflowPunct w:val="0"/>
      <w:autoSpaceDE w:val="0"/>
      <w:autoSpaceDN w:val="0"/>
      <w:adjustRightInd w:val="0"/>
      <w:ind w:right="4252"/>
      <w:textAlignment w:val="baseline"/>
      <w:outlineLvl w:val="2"/>
    </w:pPr>
    <w:rPr>
      <w:sz w:val="28"/>
      <w:szCs w:val="20"/>
      <w:lang w:val="x-none" w:eastAsia="x-none"/>
    </w:rPr>
  </w:style>
  <w:style w:type="paragraph" w:styleId="41">
    <w:name w:val="heading 4"/>
    <w:basedOn w:val="a1"/>
    <w:next w:val="a1"/>
    <w:link w:val="42"/>
    <w:qFormat/>
    <w:rsid w:val="009B243E"/>
    <w:pPr>
      <w:keepNext/>
      <w:overflowPunct w:val="0"/>
      <w:autoSpaceDE w:val="0"/>
      <w:autoSpaceDN w:val="0"/>
      <w:adjustRightInd w:val="0"/>
      <w:spacing w:before="240" w:after="60"/>
      <w:textAlignment w:val="baseline"/>
      <w:outlineLvl w:val="3"/>
    </w:pPr>
    <w:rPr>
      <w:b/>
      <w:bCs/>
      <w:sz w:val="28"/>
      <w:szCs w:val="28"/>
      <w:lang w:val="x-none" w:eastAsia="x-none"/>
    </w:rPr>
  </w:style>
  <w:style w:type="paragraph" w:styleId="51">
    <w:name w:val="heading 5"/>
    <w:basedOn w:val="a1"/>
    <w:next w:val="a1"/>
    <w:link w:val="52"/>
    <w:qFormat/>
    <w:rsid w:val="009B243E"/>
    <w:pPr>
      <w:keepNext/>
      <w:ind w:firstLine="708"/>
      <w:outlineLvl w:val="4"/>
    </w:pPr>
    <w:rPr>
      <w:i/>
      <w:iCs/>
      <w:sz w:val="20"/>
      <w:szCs w:val="20"/>
      <w:lang w:val="x-none" w:eastAsia="x-none"/>
    </w:rPr>
  </w:style>
  <w:style w:type="paragraph" w:styleId="6">
    <w:name w:val="heading 6"/>
    <w:basedOn w:val="a1"/>
    <w:next w:val="a1"/>
    <w:link w:val="60"/>
    <w:qFormat/>
    <w:rsid w:val="009B243E"/>
    <w:pPr>
      <w:keepNext/>
      <w:ind w:left="360" w:firstLine="348"/>
      <w:outlineLvl w:val="5"/>
    </w:pPr>
    <w:rPr>
      <w:rFonts w:eastAsia="Arial Unicode MS"/>
      <w:sz w:val="28"/>
      <w:szCs w:val="20"/>
      <w:lang w:val="x-none" w:eastAsia="x-none"/>
    </w:rPr>
  </w:style>
  <w:style w:type="paragraph" w:styleId="7">
    <w:name w:val="heading 7"/>
    <w:basedOn w:val="a1"/>
    <w:next w:val="a1"/>
    <w:link w:val="70"/>
    <w:qFormat/>
    <w:rsid w:val="009B243E"/>
    <w:pPr>
      <w:keepNext/>
      <w:overflowPunct w:val="0"/>
      <w:autoSpaceDE w:val="0"/>
      <w:autoSpaceDN w:val="0"/>
      <w:adjustRightInd w:val="0"/>
      <w:ind w:firstLine="426"/>
      <w:jc w:val="right"/>
      <w:textAlignment w:val="baseline"/>
      <w:outlineLvl w:val="6"/>
    </w:pPr>
    <w:rPr>
      <w:b/>
      <w:bCs/>
      <w:sz w:val="20"/>
      <w:szCs w:val="20"/>
      <w:lang w:val="x-none" w:eastAsia="x-none"/>
    </w:rPr>
  </w:style>
  <w:style w:type="paragraph" w:styleId="8">
    <w:name w:val="heading 8"/>
    <w:basedOn w:val="a1"/>
    <w:next w:val="a1"/>
    <w:link w:val="80"/>
    <w:uiPriority w:val="9"/>
    <w:unhideWhenUsed/>
    <w:qFormat/>
    <w:rsid w:val="00241A9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qFormat/>
    <w:rsid w:val="00241A96"/>
    <w:pPr>
      <w:keepNext/>
      <w:jc w:val="center"/>
      <w:outlineLvl w:val="8"/>
    </w:pPr>
    <w:rPr>
      <w:b/>
      <w:sz w:val="40"/>
      <w:szCs w:val="4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D318CD"/>
    <w:rPr>
      <w:sz w:val="28"/>
    </w:rPr>
  </w:style>
  <w:style w:type="character" w:customStyle="1" w:styleId="22">
    <w:name w:val="Заголовок 2 Знак"/>
    <w:link w:val="21"/>
    <w:rsid w:val="00D318CD"/>
    <w:rPr>
      <w:sz w:val="28"/>
    </w:rPr>
  </w:style>
  <w:style w:type="character" w:customStyle="1" w:styleId="32">
    <w:name w:val="Заголовок 3 Знак"/>
    <w:link w:val="31"/>
    <w:rsid w:val="00D318CD"/>
    <w:rPr>
      <w:sz w:val="28"/>
    </w:rPr>
  </w:style>
  <w:style w:type="character" w:customStyle="1" w:styleId="42">
    <w:name w:val="Заголовок 4 Знак"/>
    <w:link w:val="41"/>
    <w:rsid w:val="009B243E"/>
    <w:rPr>
      <w:b/>
      <w:bCs/>
      <w:sz w:val="28"/>
      <w:szCs w:val="28"/>
    </w:rPr>
  </w:style>
  <w:style w:type="character" w:customStyle="1" w:styleId="52">
    <w:name w:val="Заголовок 5 Знак"/>
    <w:link w:val="51"/>
    <w:rsid w:val="009B243E"/>
    <w:rPr>
      <w:i/>
      <w:iCs/>
    </w:rPr>
  </w:style>
  <w:style w:type="character" w:customStyle="1" w:styleId="60">
    <w:name w:val="Заголовок 6 Знак"/>
    <w:link w:val="6"/>
    <w:rsid w:val="009B243E"/>
    <w:rPr>
      <w:rFonts w:eastAsia="Arial Unicode MS"/>
      <w:sz w:val="28"/>
    </w:rPr>
  </w:style>
  <w:style w:type="character" w:customStyle="1" w:styleId="70">
    <w:name w:val="Заголовок 7 Знак"/>
    <w:link w:val="7"/>
    <w:rsid w:val="009B243E"/>
    <w:rPr>
      <w:b/>
      <w:bCs/>
    </w:rPr>
  </w:style>
  <w:style w:type="paragraph" w:styleId="a5">
    <w:name w:val="Body Text Indent"/>
    <w:basedOn w:val="a1"/>
    <w:link w:val="a6"/>
    <w:rsid w:val="00A6791D"/>
    <w:pPr>
      <w:overflowPunct w:val="0"/>
      <w:autoSpaceDE w:val="0"/>
      <w:autoSpaceDN w:val="0"/>
      <w:adjustRightInd w:val="0"/>
      <w:ind w:firstLine="720"/>
      <w:textAlignment w:val="baseline"/>
    </w:pPr>
    <w:rPr>
      <w:sz w:val="28"/>
      <w:szCs w:val="20"/>
    </w:rPr>
  </w:style>
  <w:style w:type="paragraph" w:customStyle="1" w:styleId="a7">
    <w:name w:val="Алс текст Знак"/>
    <w:rsid w:val="00A6791D"/>
    <w:pPr>
      <w:widowControl w:val="0"/>
      <w:ind w:firstLine="284"/>
      <w:jc w:val="both"/>
    </w:pPr>
    <w:rPr>
      <w:bCs/>
    </w:rPr>
  </w:style>
  <w:style w:type="paragraph" w:customStyle="1" w:styleId="a8">
    <w:name w:val="Алс текст"/>
    <w:link w:val="33"/>
    <w:rsid w:val="00A6791D"/>
    <w:pPr>
      <w:widowControl w:val="0"/>
      <w:ind w:firstLine="284"/>
      <w:jc w:val="both"/>
    </w:pPr>
    <w:rPr>
      <w:bCs/>
    </w:rPr>
  </w:style>
  <w:style w:type="character" w:customStyle="1" w:styleId="33">
    <w:name w:val="Алс текст Знак3"/>
    <w:link w:val="a8"/>
    <w:rsid w:val="00644912"/>
    <w:rPr>
      <w:bCs/>
      <w:lang w:val="ru-RU" w:eastAsia="ru-RU" w:bidi="ar-SA"/>
    </w:rPr>
  </w:style>
  <w:style w:type="paragraph" w:customStyle="1" w:styleId="0">
    <w:name w:val="Алс к0 текст курсив"/>
    <w:next w:val="a8"/>
    <w:rsid w:val="00A6791D"/>
    <w:pPr>
      <w:widowControl w:val="0"/>
      <w:spacing w:before="120" w:after="120"/>
      <w:ind w:firstLine="284"/>
      <w:jc w:val="both"/>
    </w:pPr>
    <w:rPr>
      <w:bCs/>
      <w:i/>
    </w:rPr>
  </w:style>
  <w:style w:type="paragraph" w:customStyle="1" w:styleId="23">
    <w:name w:val="Алс к2 текст курсив"/>
    <w:next w:val="34"/>
    <w:rsid w:val="00A6791D"/>
    <w:pPr>
      <w:widowControl w:val="0"/>
      <w:ind w:firstLine="284"/>
      <w:jc w:val="both"/>
    </w:pPr>
    <w:rPr>
      <w:bCs/>
      <w:i/>
    </w:rPr>
  </w:style>
  <w:style w:type="paragraph" w:customStyle="1" w:styleId="34">
    <w:name w:val="Алс к3 текст курсив"/>
    <w:next w:val="a8"/>
    <w:rsid w:val="00A6791D"/>
    <w:pPr>
      <w:widowControl w:val="0"/>
      <w:spacing w:after="120"/>
      <w:ind w:firstLine="284"/>
      <w:jc w:val="both"/>
    </w:pPr>
    <w:rPr>
      <w:bCs/>
      <w:i/>
    </w:rPr>
  </w:style>
  <w:style w:type="character" w:customStyle="1" w:styleId="24">
    <w:name w:val="Алс текст Знак2"/>
    <w:rsid w:val="00A6791D"/>
    <w:rPr>
      <w:bCs/>
      <w:lang w:val="ru-RU" w:eastAsia="ru-RU" w:bidi="ar-SA"/>
    </w:rPr>
  </w:style>
  <w:style w:type="paragraph" w:customStyle="1" w:styleId="11">
    <w:name w:val="Алс к1 текст курсив"/>
    <w:next w:val="23"/>
    <w:rsid w:val="00A6791D"/>
    <w:pPr>
      <w:widowControl w:val="0"/>
      <w:spacing w:before="120"/>
      <w:ind w:firstLine="284"/>
      <w:jc w:val="both"/>
    </w:pPr>
    <w:rPr>
      <w:bCs/>
      <w:i/>
    </w:rPr>
  </w:style>
  <w:style w:type="paragraph" w:customStyle="1" w:styleId="25">
    <w:name w:val="Алс з2 заголовок Знак"/>
    <w:next w:val="a7"/>
    <w:rsid w:val="00A6791D"/>
    <w:pPr>
      <w:keepNext/>
      <w:widowControl w:val="0"/>
      <w:spacing w:before="360" w:after="120"/>
      <w:ind w:left="794" w:hanging="510"/>
      <w:outlineLvl w:val="1"/>
    </w:pPr>
    <w:rPr>
      <w:b/>
      <w:sz w:val="28"/>
    </w:rPr>
  </w:style>
  <w:style w:type="paragraph" w:styleId="a9">
    <w:name w:val="Body Text"/>
    <w:basedOn w:val="a1"/>
    <w:link w:val="12"/>
    <w:rsid w:val="00A6791D"/>
    <w:pPr>
      <w:spacing w:after="120"/>
    </w:pPr>
  </w:style>
  <w:style w:type="paragraph" w:styleId="35">
    <w:name w:val="Body Text 3"/>
    <w:basedOn w:val="a1"/>
    <w:link w:val="36"/>
    <w:rsid w:val="00A6791D"/>
    <w:pPr>
      <w:spacing w:after="120"/>
    </w:pPr>
    <w:rPr>
      <w:sz w:val="16"/>
      <w:szCs w:val="16"/>
    </w:rPr>
  </w:style>
  <w:style w:type="paragraph" w:styleId="aa">
    <w:name w:val="footer"/>
    <w:basedOn w:val="a1"/>
    <w:link w:val="ab"/>
    <w:rsid w:val="00B97498"/>
    <w:pPr>
      <w:tabs>
        <w:tab w:val="center" w:pos="4677"/>
        <w:tab w:val="right" w:pos="9355"/>
      </w:tabs>
    </w:pPr>
  </w:style>
  <w:style w:type="character" w:styleId="ac">
    <w:name w:val="page number"/>
    <w:basedOn w:val="a2"/>
    <w:rsid w:val="00B97498"/>
  </w:style>
  <w:style w:type="paragraph" w:styleId="ad">
    <w:name w:val="Balloon Text"/>
    <w:basedOn w:val="a1"/>
    <w:link w:val="ae"/>
    <w:rsid w:val="00B97498"/>
    <w:rPr>
      <w:rFonts w:ascii="Tahoma" w:hAnsi="Tahoma"/>
      <w:sz w:val="16"/>
      <w:szCs w:val="16"/>
      <w:lang w:val="x-none" w:eastAsia="x-none"/>
    </w:rPr>
  </w:style>
  <w:style w:type="character" w:customStyle="1" w:styleId="ae">
    <w:name w:val="Текст выноски Знак"/>
    <w:link w:val="ad"/>
    <w:rsid w:val="009B243E"/>
    <w:rPr>
      <w:rFonts w:ascii="Tahoma" w:hAnsi="Tahoma" w:cs="Tahoma"/>
      <w:sz w:val="16"/>
      <w:szCs w:val="16"/>
    </w:rPr>
  </w:style>
  <w:style w:type="paragraph" w:styleId="26">
    <w:name w:val="Body Text Indent 2"/>
    <w:basedOn w:val="a1"/>
    <w:link w:val="27"/>
    <w:rsid w:val="00D318CD"/>
    <w:pPr>
      <w:spacing w:after="120" w:line="480" w:lineRule="auto"/>
      <w:ind w:left="283"/>
    </w:pPr>
    <w:rPr>
      <w:lang w:val="x-none" w:eastAsia="x-none"/>
    </w:rPr>
  </w:style>
  <w:style w:type="character" w:customStyle="1" w:styleId="27">
    <w:name w:val="Основной текст с отступом 2 Знак"/>
    <w:link w:val="26"/>
    <w:rsid w:val="00D318CD"/>
    <w:rPr>
      <w:sz w:val="24"/>
      <w:szCs w:val="24"/>
    </w:rPr>
  </w:style>
  <w:style w:type="paragraph" w:styleId="37">
    <w:name w:val="Body Text Indent 3"/>
    <w:basedOn w:val="a1"/>
    <w:link w:val="38"/>
    <w:rsid w:val="00D318CD"/>
    <w:pPr>
      <w:spacing w:after="120"/>
      <w:ind w:left="283"/>
    </w:pPr>
    <w:rPr>
      <w:sz w:val="16"/>
      <w:szCs w:val="16"/>
      <w:lang w:val="x-none" w:eastAsia="x-none"/>
    </w:rPr>
  </w:style>
  <w:style w:type="character" w:customStyle="1" w:styleId="38">
    <w:name w:val="Основной текст с отступом 3 Знак"/>
    <w:link w:val="37"/>
    <w:rsid w:val="00D318CD"/>
    <w:rPr>
      <w:sz w:val="16"/>
      <w:szCs w:val="16"/>
    </w:rPr>
  </w:style>
  <w:style w:type="paragraph" w:styleId="af">
    <w:name w:val="Block Text"/>
    <w:basedOn w:val="a1"/>
    <w:rsid w:val="00D318CD"/>
    <w:pPr>
      <w:overflowPunct w:val="0"/>
      <w:autoSpaceDE w:val="0"/>
      <w:autoSpaceDN w:val="0"/>
      <w:adjustRightInd w:val="0"/>
      <w:ind w:left="225" w:right="-1"/>
      <w:textAlignment w:val="baseline"/>
    </w:pPr>
    <w:rPr>
      <w:sz w:val="28"/>
      <w:szCs w:val="20"/>
    </w:rPr>
  </w:style>
  <w:style w:type="paragraph" w:styleId="28">
    <w:name w:val="Body Text 2"/>
    <w:basedOn w:val="a1"/>
    <w:link w:val="29"/>
    <w:rsid w:val="00D318CD"/>
    <w:pPr>
      <w:overflowPunct w:val="0"/>
      <w:autoSpaceDE w:val="0"/>
      <w:autoSpaceDN w:val="0"/>
      <w:adjustRightInd w:val="0"/>
      <w:textAlignment w:val="baseline"/>
    </w:pPr>
    <w:rPr>
      <w:szCs w:val="20"/>
      <w:lang w:val="x-none" w:eastAsia="x-none"/>
    </w:rPr>
  </w:style>
  <w:style w:type="character" w:customStyle="1" w:styleId="29">
    <w:name w:val="Основной текст 2 Знак"/>
    <w:link w:val="28"/>
    <w:rsid w:val="00D318CD"/>
    <w:rPr>
      <w:sz w:val="24"/>
    </w:rPr>
  </w:style>
  <w:style w:type="paragraph" w:styleId="af0">
    <w:name w:val="caption"/>
    <w:basedOn w:val="a1"/>
    <w:next w:val="a1"/>
    <w:qFormat/>
    <w:rsid w:val="00D318CD"/>
    <w:pPr>
      <w:tabs>
        <w:tab w:val="left" w:pos="0"/>
        <w:tab w:val="left" w:pos="7277"/>
      </w:tabs>
      <w:spacing w:before="240" w:line="360" w:lineRule="auto"/>
      <w:ind w:firstLine="680"/>
    </w:pPr>
    <w:rPr>
      <w:sz w:val="28"/>
      <w:szCs w:val="28"/>
    </w:rPr>
  </w:style>
  <w:style w:type="paragraph" w:styleId="af1">
    <w:name w:val="Title"/>
    <w:basedOn w:val="a1"/>
    <w:link w:val="af2"/>
    <w:qFormat/>
    <w:rsid w:val="00D318CD"/>
    <w:pPr>
      <w:jc w:val="center"/>
    </w:pPr>
    <w:rPr>
      <w:b/>
      <w:bCs/>
      <w:sz w:val="28"/>
      <w:u w:val="single"/>
      <w:lang w:val="x-none" w:eastAsia="x-none"/>
    </w:rPr>
  </w:style>
  <w:style w:type="character" w:customStyle="1" w:styleId="af2">
    <w:name w:val="Название Знак"/>
    <w:link w:val="af1"/>
    <w:rsid w:val="00D318CD"/>
    <w:rPr>
      <w:b/>
      <w:bCs/>
      <w:sz w:val="28"/>
      <w:szCs w:val="24"/>
      <w:u w:val="single"/>
    </w:rPr>
  </w:style>
  <w:style w:type="paragraph" w:styleId="HTML">
    <w:name w:val="HTML Preformatted"/>
    <w:basedOn w:val="a1"/>
    <w:link w:val="HTML0"/>
    <w:rsid w:val="00D31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D318CD"/>
    <w:rPr>
      <w:rFonts w:ascii="Courier New" w:hAnsi="Courier New" w:cs="Courier New"/>
    </w:rPr>
  </w:style>
  <w:style w:type="character" w:customStyle="1" w:styleId="2a">
    <w:name w:val="Алс к2 текст курсив Знак Знак"/>
    <w:rsid w:val="00D318CD"/>
    <w:rPr>
      <w:bCs/>
      <w:i/>
      <w:lang w:val="ru-RU" w:eastAsia="ru-RU" w:bidi="ar-SA"/>
    </w:rPr>
  </w:style>
  <w:style w:type="paragraph" w:customStyle="1" w:styleId="39">
    <w:name w:val="Алс з3 заголовок"/>
    <w:next w:val="a7"/>
    <w:rsid w:val="00D318CD"/>
    <w:pPr>
      <w:keepNext/>
      <w:widowControl w:val="0"/>
      <w:spacing w:before="240" w:after="120"/>
      <w:ind w:left="568" w:hanging="284"/>
      <w:outlineLvl w:val="2"/>
    </w:pPr>
    <w:rPr>
      <w:b/>
      <w:bCs/>
      <w:sz w:val="24"/>
      <w:szCs w:val="16"/>
    </w:rPr>
  </w:style>
  <w:style w:type="paragraph" w:customStyle="1" w:styleId="13">
    <w:name w:val="Алс з1 заголовок Знак"/>
    <w:next w:val="a7"/>
    <w:rsid w:val="00D318CD"/>
    <w:pPr>
      <w:keepNext/>
      <w:widowControl w:val="0"/>
      <w:spacing w:before="480" w:after="240"/>
      <w:ind w:left="794" w:hanging="510"/>
      <w:outlineLvl w:val="0"/>
    </w:pPr>
    <w:rPr>
      <w:b/>
      <w:sz w:val="32"/>
    </w:rPr>
  </w:style>
  <w:style w:type="paragraph" w:customStyle="1" w:styleId="14">
    <w:name w:val="Алс к1 текст курсив Знак"/>
    <w:next w:val="2b"/>
    <w:rsid w:val="00D318CD"/>
    <w:pPr>
      <w:widowControl w:val="0"/>
      <w:spacing w:before="120"/>
      <w:ind w:firstLine="284"/>
      <w:jc w:val="both"/>
    </w:pPr>
    <w:rPr>
      <w:bCs/>
      <w:i/>
    </w:rPr>
  </w:style>
  <w:style w:type="paragraph" w:customStyle="1" w:styleId="2b">
    <w:name w:val="Алс к2 текст курсив Знак"/>
    <w:next w:val="34"/>
    <w:rsid w:val="00D318CD"/>
    <w:pPr>
      <w:widowControl w:val="0"/>
      <w:ind w:firstLine="284"/>
      <w:jc w:val="both"/>
    </w:pPr>
    <w:rPr>
      <w:bCs/>
      <w:i/>
    </w:rPr>
  </w:style>
  <w:style w:type="character" w:customStyle="1" w:styleId="af3">
    <w:name w:val="Алс текст Знак Знак"/>
    <w:rsid w:val="00D318CD"/>
    <w:rPr>
      <w:bCs/>
      <w:lang w:val="ru-RU" w:eastAsia="ru-RU" w:bidi="ar-SA"/>
    </w:rPr>
  </w:style>
  <w:style w:type="character" w:customStyle="1" w:styleId="2c">
    <w:name w:val="Алс з2 заголовок Знак Знак"/>
    <w:rsid w:val="00D318CD"/>
    <w:rPr>
      <w:b/>
      <w:sz w:val="28"/>
      <w:lang w:val="ru-RU" w:eastAsia="ru-RU" w:bidi="ar-SA"/>
    </w:rPr>
  </w:style>
  <w:style w:type="character" w:customStyle="1" w:styleId="15">
    <w:name w:val="Алс з1 заголовок Знак Знак"/>
    <w:rsid w:val="00D318CD"/>
    <w:rPr>
      <w:b/>
      <w:sz w:val="32"/>
      <w:lang w:val="ru-RU" w:eastAsia="ru-RU" w:bidi="ar-SA"/>
    </w:rPr>
  </w:style>
  <w:style w:type="character" w:customStyle="1" w:styleId="16">
    <w:name w:val="Алс к1 текст курсив Знак Знак"/>
    <w:rsid w:val="00D318CD"/>
    <w:rPr>
      <w:bCs/>
      <w:i/>
      <w:lang w:val="ru-RU" w:eastAsia="ru-RU" w:bidi="ar-SA"/>
    </w:rPr>
  </w:style>
  <w:style w:type="character" w:customStyle="1" w:styleId="Als13hebr">
    <w:name w:val="Als 13 hebr"/>
    <w:rsid w:val="00D318CD"/>
    <w:rPr>
      <w:rFonts w:ascii="SiddurD" w:hAnsi="SiddurD" w:cs="SiddurD"/>
      <w:bCs/>
      <w:color w:val="auto"/>
      <w:spacing w:val="10"/>
      <w:w w:val="100"/>
      <w:kern w:val="40"/>
      <w:position w:val="0"/>
      <w:sz w:val="26"/>
      <w:szCs w:val="26"/>
      <w:u w:val="none"/>
      <w:effect w:val="none"/>
      <w:lang w:val="en-US" w:eastAsia="ru-RU" w:bidi="ar-SA"/>
    </w:rPr>
  </w:style>
  <w:style w:type="paragraph" w:customStyle="1" w:styleId="00">
    <w:name w:val="Алс ф0 формула"/>
    <w:next w:val="a1"/>
    <w:rsid w:val="00D318CD"/>
    <w:pPr>
      <w:spacing w:before="120" w:after="120"/>
      <w:jc w:val="center"/>
    </w:pPr>
    <w:rPr>
      <w:bCs/>
    </w:rPr>
  </w:style>
  <w:style w:type="paragraph" w:customStyle="1" w:styleId="af4">
    <w:name w:val="Алс фт формула текст"/>
    <w:next w:val="a1"/>
    <w:rsid w:val="00D318CD"/>
    <w:rPr>
      <w:bCs/>
    </w:rPr>
  </w:style>
  <w:style w:type="paragraph" w:styleId="af5">
    <w:name w:val="header"/>
    <w:basedOn w:val="a1"/>
    <w:link w:val="af6"/>
    <w:rsid w:val="00D318CD"/>
    <w:pPr>
      <w:tabs>
        <w:tab w:val="center" w:pos="4677"/>
        <w:tab w:val="right" w:pos="9355"/>
      </w:tabs>
      <w:overflowPunct w:val="0"/>
      <w:autoSpaceDE w:val="0"/>
      <w:autoSpaceDN w:val="0"/>
      <w:adjustRightInd w:val="0"/>
      <w:textAlignment w:val="baseline"/>
    </w:pPr>
    <w:rPr>
      <w:sz w:val="20"/>
      <w:szCs w:val="20"/>
    </w:rPr>
  </w:style>
  <w:style w:type="character" w:customStyle="1" w:styleId="af6">
    <w:name w:val="Верхний колонтитул Знак"/>
    <w:basedOn w:val="a2"/>
    <w:link w:val="af5"/>
    <w:rsid w:val="00D318CD"/>
  </w:style>
  <w:style w:type="character" w:styleId="af7">
    <w:name w:val="Hyperlink"/>
    <w:uiPriority w:val="99"/>
    <w:rsid w:val="00D318CD"/>
    <w:rPr>
      <w:color w:val="0000FF"/>
      <w:u w:val="single"/>
    </w:rPr>
  </w:style>
  <w:style w:type="character" w:styleId="af8">
    <w:name w:val="FollowedHyperlink"/>
    <w:rsid w:val="00D318CD"/>
    <w:rPr>
      <w:color w:val="800080"/>
      <w:u w:val="single"/>
    </w:rPr>
  </w:style>
  <w:style w:type="paragraph" w:styleId="af9">
    <w:name w:val="Document Map"/>
    <w:basedOn w:val="a1"/>
    <w:link w:val="afa"/>
    <w:rsid w:val="00D318CD"/>
    <w:pPr>
      <w:shd w:val="clear" w:color="auto" w:fill="000080"/>
      <w:overflowPunct w:val="0"/>
      <w:autoSpaceDE w:val="0"/>
      <w:autoSpaceDN w:val="0"/>
      <w:adjustRightInd w:val="0"/>
      <w:textAlignment w:val="baseline"/>
    </w:pPr>
    <w:rPr>
      <w:rFonts w:ascii="Tahoma" w:hAnsi="Tahoma"/>
      <w:sz w:val="20"/>
      <w:szCs w:val="20"/>
      <w:lang w:val="x-none" w:eastAsia="x-none"/>
    </w:rPr>
  </w:style>
  <w:style w:type="character" w:customStyle="1" w:styleId="afa">
    <w:name w:val="Схема документа Знак"/>
    <w:link w:val="af9"/>
    <w:rsid w:val="00D318CD"/>
    <w:rPr>
      <w:rFonts w:ascii="Tahoma" w:hAnsi="Tahoma" w:cs="Tahoma"/>
      <w:shd w:val="clear" w:color="auto" w:fill="000080"/>
    </w:rPr>
  </w:style>
  <w:style w:type="paragraph" w:styleId="17">
    <w:name w:val="toc 1"/>
    <w:basedOn w:val="a1"/>
    <w:next w:val="a1"/>
    <w:autoRedefine/>
    <w:rsid w:val="00D318CD"/>
    <w:pPr>
      <w:overflowPunct w:val="0"/>
      <w:autoSpaceDE w:val="0"/>
      <w:autoSpaceDN w:val="0"/>
      <w:adjustRightInd w:val="0"/>
      <w:textAlignment w:val="baseline"/>
    </w:pPr>
    <w:rPr>
      <w:sz w:val="20"/>
      <w:szCs w:val="20"/>
    </w:rPr>
  </w:style>
  <w:style w:type="paragraph" w:styleId="2d">
    <w:name w:val="toc 2"/>
    <w:basedOn w:val="a1"/>
    <w:next w:val="a1"/>
    <w:autoRedefine/>
    <w:rsid w:val="00D318CD"/>
    <w:pPr>
      <w:overflowPunct w:val="0"/>
      <w:autoSpaceDE w:val="0"/>
      <w:autoSpaceDN w:val="0"/>
      <w:adjustRightInd w:val="0"/>
      <w:ind w:left="200"/>
      <w:textAlignment w:val="baseline"/>
    </w:pPr>
    <w:rPr>
      <w:sz w:val="20"/>
      <w:szCs w:val="20"/>
    </w:rPr>
  </w:style>
  <w:style w:type="paragraph" w:styleId="3a">
    <w:name w:val="toc 3"/>
    <w:basedOn w:val="a1"/>
    <w:next w:val="a1"/>
    <w:autoRedefine/>
    <w:rsid w:val="00D318CD"/>
    <w:pPr>
      <w:overflowPunct w:val="0"/>
      <w:autoSpaceDE w:val="0"/>
      <w:autoSpaceDN w:val="0"/>
      <w:adjustRightInd w:val="0"/>
      <w:ind w:left="400"/>
      <w:textAlignment w:val="baseline"/>
    </w:pPr>
    <w:rPr>
      <w:sz w:val="20"/>
      <w:szCs w:val="20"/>
    </w:rPr>
  </w:style>
  <w:style w:type="paragraph" w:styleId="afb">
    <w:name w:val="Normal (Web)"/>
    <w:aliases w:val="Обычный (Web)"/>
    <w:basedOn w:val="a1"/>
    <w:rsid w:val="00D318CD"/>
    <w:pPr>
      <w:spacing w:before="100" w:beforeAutospacing="1" w:after="100" w:afterAutospacing="1"/>
    </w:pPr>
  </w:style>
  <w:style w:type="paragraph" w:customStyle="1" w:styleId="afc">
    <w:name w:val="Алс рп рисунок подпись"/>
    <w:next w:val="a1"/>
    <w:rsid w:val="00D318CD"/>
    <w:pPr>
      <w:suppressAutoHyphens/>
      <w:spacing w:after="120"/>
      <w:jc w:val="center"/>
    </w:pPr>
    <w:rPr>
      <w:bCs/>
    </w:rPr>
  </w:style>
  <w:style w:type="paragraph" w:customStyle="1" w:styleId="afd">
    <w:name w:val="Алс рисунок"/>
    <w:next w:val="afc"/>
    <w:rsid w:val="00D318CD"/>
    <w:pPr>
      <w:keepNext/>
      <w:widowControl w:val="0"/>
      <w:suppressAutoHyphens/>
      <w:spacing w:after="120"/>
      <w:jc w:val="center"/>
    </w:pPr>
    <w:rPr>
      <w:bCs/>
    </w:rPr>
  </w:style>
  <w:style w:type="character" w:styleId="afe">
    <w:name w:val="Placeholder Text"/>
    <w:uiPriority w:val="99"/>
    <w:semiHidden/>
    <w:rsid w:val="00BB6D9B"/>
    <w:rPr>
      <w:color w:val="808080"/>
    </w:rPr>
  </w:style>
  <w:style w:type="character" w:customStyle="1" w:styleId="aff">
    <w:name w:val="Алс текст Знак Знак Знак"/>
    <w:rsid w:val="009B243E"/>
    <w:rPr>
      <w:bCs/>
      <w:lang w:val="ru-RU" w:eastAsia="ru-RU" w:bidi="ar-SA"/>
    </w:rPr>
  </w:style>
  <w:style w:type="character" w:customStyle="1" w:styleId="18">
    <w:name w:val="Алс текст Знак1"/>
    <w:rsid w:val="009B243E"/>
    <w:rPr>
      <w:bCs/>
      <w:lang w:val="ru-RU" w:eastAsia="ru-RU" w:bidi="ar-SA"/>
    </w:rPr>
  </w:style>
  <w:style w:type="character" w:customStyle="1" w:styleId="aff0">
    <w:name w:val="Алс текст Знак Знак Знак Знак"/>
    <w:rsid w:val="009B243E"/>
    <w:rPr>
      <w:bCs/>
      <w:lang w:val="ru-RU" w:eastAsia="ru-RU" w:bidi="ar-SA"/>
    </w:rPr>
  </w:style>
  <w:style w:type="paragraph" w:customStyle="1" w:styleId="2e">
    <w:name w:val="Алс з2 заголовок"/>
    <w:next w:val="a8"/>
    <w:rsid w:val="009B243E"/>
    <w:pPr>
      <w:keepNext/>
      <w:widowControl w:val="0"/>
      <w:spacing w:before="360" w:after="120"/>
      <w:ind w:left="794" w:hanging="510"/>
      <w:outlineLvl w:val="1"/>
    </w:pPr>
    <w:rPr>
      <w:b/>
      <w:sz w:val="28"/>
    </w:rPr>
  </w:style>
  <w:style w:type="paragraph" w:customStyle="1" w:styleId="19">
    <w:name w:val="Алс з1 заголовок"/>
    <w:next w:val="a8"/>
    <w:rsid w:val="009B243E"/>
    <w:pPr>
      <w:keepNext/>
      <w:widowControl w:val="0"/>
      <w:spacing w:before="480" w:after="240"/>
      <w:ind w:left="794" w:hanging="510"/>
      <w:outlineLvl w:val="0"/>
    </w:pPr>
    <w:rPr>
      <w:b/>
      <w:sz w:val="32"/>
    </w:rPr>
  </w:style>
  <w:style w:type="paragraph" w:styleId="aff1">
    <w:name w:val="Plain Text"/>
    <w:basedOn w:val="a1"/>
    <w:link w:val="aff2"/>
    <w:rsid w:val="009B243E"/>
    <w:rPr>
      <w:rFonts w:ascii="Courier New" w:hAnsi="Courier New"/>
      <w:sz w:val="20"/>
      <w:szCs w:val="20"/>
      <w:lang w:val="x-none" w:eastAsia="x-none"/>
    </w:rPr>
  </w:style>
  <w:style w:type="character" w:customStyle="1" w:styleId="aff2">
    <w:name w:val="Текст Знак"/>
    <w:link w:val="aff1"/>
    <w:rsid w:val="009B243E"/>
    <w:rPr>
      <w:rFonts w:ascii="Courier New" w:hAnsi="Courier New" w:cs="Courier New"/>
    </w:rPr>
  </w:style>
  <w:style w:type="character" w:styleId="HTML1">
    <w:name w:val="HTML Typewriter"/>
    <w:rsid w:val="009B243E"/>
    <w:rPr>
      <w:rFonts w:ascii="Courier New" w:eastAsia="Times New Roman" w:hAnsi="Courier New" w:cs="Courier New"/>
      <w:sz w:val="20"/>
      <w:szCs w:val="20"/>
    </w:rPr>
  </w:style>
  <w:style w:type="paragraph" w:customStyle="1" w:styleId="aff3">
    <w:name w:val="Алс список"/>
    <w:basedOn w:val="a1"/>
    <w:rsid w:val="009B243E"/>
    <w:pPr>
      <w:widowControl w:val="0"/>
      <w:suppressAutoHyphens/>
      <w:ind w:left="737" w:hanging="170"/>
      <w:jc w:val="both"/>
    </w:pPr>
    <w:rPr>
      <w:iCs/>
      <w:sz w:val="20"/>
    </w:rPr>
  </w:style>
  <w:style w:type="paragraph" w:customStyle="1" w:styleId="000">
    <w:name w:val="Алс к00 текст курсив"/>
    <w:next w:val="a8"/>
    <w:rsid w:val="009B243E"/>
    <w:pPr>
      <w:widowControl w:val="0"/>
      <w:suppressAutoHyphens/>
      <w:spacing w:before="120" w:after="120"/>
      <w:ind w:left="567"/>
      <w:jc w:val="both"/>
    </w:pPr>
    <w:rPr>
      <w:bCs/>
      <w:i/>
    </w:rPr>
  </w:style>
  <w:style w:type="paragraph" w:customStyle="1" w:styleId="xsmall">
    <w:name w:val="xsmall"/>
    <w:basedOn w:val="a1"/>
    <w:rsid w:val="009B243E"/>
    <w:pPr>
      <w:spacing w:before="100" w:beforeAutospacing="1" w:after="100" w:afterAutospacing="1"/>
    </w:pPr>
    <w:rPr>
      <w:rFonts w:ascii="Arial Unicode MS" w:eastAsia="Arial Unicode MS" w:hAnsi="Arial Unicode MS" w:cs="Arial Unicode MS"/>
      <w:sz w:val="20"/>
      <w:szCs w:val="20"/>
    </w:rPr>
  </w:style>
  <w:style w:type="paragraph" w:customStyle="1" w:styleId="1a">
    <w:name w:val="Алс т1текст"/>
    <w:next w:val="a8"/>
    <w:rsid w:val="009B243E"/>
    <w:pPr>
      <w:widowControl w:val="0"/>
      <w:suppressAutoHyphens/>
      <w:spacing w:before="120"/>
      <w:ind w:firstLine="284"/>
      <w:jc w:val="both"/>
    </w:pPr>
    <w:rPr>
      <w:bCs/>
    </w:rPr>
  </w:style>
  <w:style w:type="paragraph" w:styleId="aff4">
    <w:name w:val="footnote text"/>
    <w:basedOn w:val="a1"/>
    <w:link w:val="aff5"/>
    <w:uiPriority w:val="99"/>
    <w:rsid w:val="009B243E"/>
    <w:pPr>
      <w:widowControl w:val="0"/>
      <w:autoSpaceDE w:val="0"/>
      <w:autoSpaceDN w:val="0"/>
      <w:adjustRightInd w:val="0"/>
      <w:spacing w:before="240" w:line="260" w:lineRule="auto"/>
      <w:ind w:firstLine="340"/>
      <w:jc w:val="both"/>
    </w:pPr>
    <w:rPr>
      <w:sz w:val="20"/>
      <w:szCs w:val="20"/>
      <w:lang w:val="x-none" w:eastAsia="x-none"/>
    </w:rPr>
  </w:style>
  <w:style w:type="character" w:customStyle="1" w:styleId="aff5">
    <w:name w:val="Текст сноски Знак"/>
    <w:link w:val="aff4"/>
    <w:uiPriority w:val="99"/>
    <w:rsid w:val="009B243E"/>
    <w:rPr>
      <w:rFonts w:cs="Roman 10cpi"/>
    </w:rPr>
  </w:style>
  <w:style w:type="character" w:customStyle="1" w:styleId="aff6">
    <w:name w:val="Алс текст Знак Знак Знак Знак Знак"/>
    <w:rsid w:val="009B243E"/>
    <w:rPr>
      <w:bCs/>
      <w:lang w:val="ru-RU" w:eastAsia="ru-RU" w:bidi="ar-SA"/>
    </w:rPr>
  </w:style>
  <w:style w:type="character" w:styleId="aff7">
    <w:name w:val="annotation reference"/>
    <w:rsid w:val="009B243E"/>
    <w:rPr>
      <w:sz w:val="16"/>
      <w:szCs w:val="16"/>
    </w:rPr>
  </w:style>
  <w:style w:type="paragraph" w:styleId="aff8">
    <w:name w:val="annotation text"/>
    <w:basedOn w:val="a1"/>
    <w:link w:val="aff9"/>
    <w:rsid w:val="009B243E"/>
    <w:rPr>
      <w:sz w:val="20"/>
      <w:szCs w:val="20"/>
    </w:rPr>
  </w:style>
  <w:style w:type="character" w:customStyle="1" w:styleId="aff9">
    <w:name w:val="Текст примечания Знак"/>
    <w:basedOn w:val="a2"/>
    <w:link w:val="aff8"/>
    <w:rsid w:val="009B243E"/>
  </w:style>
  <w:style w:type="paragraph" w:styleId="affa">
    <w:name w:val="annotation subject"/>
    <w:basedOn w:val="aff8"/>
    <w:next w:val="aff8"/>
    <w:link w:val="affb"/>
    <w:rsid w:val="009B243E"/>
    <w:rPr>
      <w:b/>
      <w:bCs/>
      <w:lang w:val="x-none" w:eastAsia="x-none"/>
    </w:rPr>
  </w:style>
  <w:style w:type="character" w:customStyle="1" w:styleId="affb">
    <w:name w:val="Тема примечания Знак"/>
    <w:link w:val="affa"/>
    <w:rsid w:val="009B243E"/>
    <w:rPr>
      <w:b/>
      <w:bCs/>
    </w:rPr>
  </w:style>
  <w:style w:type="character" w:customStyle="1" w:styleId="editsection">
    <w:name w:val="editsection"/>
    <w:basedOn w:val="a2"/>
    <w:rsid w:val="009B243E"/>
  </w:style>
  <w:style w:type="paragraph" w:styleId="43">
    <w:name w:val="toc 4"/>
    <w:basedOn w:val="a1"/>
    <w:next w:val="a1"/>
    <w:autoRedefine/>
    <w:rsid w:val="009B243E"/>
    <w:pPr>
      <w:overflowPunct w:val="0"/>
      <w:autoSpaceDE w:val="0"/>
      <w:autoSpaceDN w:val="0"/>
      <w:adjustRightInd w:val="0"/>
      <w:ind w:left="600"/>
      <w:textAlignment w:val="baseline"/>
    </w:pPr>
    <w:rPr>
      <w:sz w:val="20"/>
    </w:rPr>
  </w:style>
  <w:style w:type="paragraph" w:styleId="53">
    <w:name w:val="toc 5"/>
    <w:basedOn w:val="a1"/>
    <w:next w:val="a1"/>
    <w:autoRedefine/>
    <w:rsid w:val="009B243E"/>
    <w:pPr>
      <w:overflowPunct w:val="0"/>
      <w:autoSpaceDE w:val="0"/>
      <w:autoSpaceDN w:val="0"/>
      <w:adjustRightInd w:val="0"/>
      <w:ind w:left="800"/>
      <w:textAlignment w:val="baseline"/>
    </w:pPr>
    <w:rPr>
      <w:sz w:val="20"/>
    </w:rPr>
  </w:style>
  <w:style w:type="paragraph" w:styleId="61">
    <w:name w:val="toc 6"/>
    <w:basedOn w:val="a1"/>
    <w:next w:val="a1"/>
    <w:autoRedefine/>
    <w:rsid w:val="009B243E"/>
    <w:pPr>
      <w:overflowPunct w:val="0"/>
      <w:autoSpaceDE w:val="0"/>
      <w:autoSpaceDN w:val="0"/>
      <w:adjustRightInd w:val="0"/>
      <w:ind w:left="1000"/>
      <w:textAlignment w:val="baseline"/>
    </w:pPr>
    <w:rPr>
      <w:sz w:val="20"/>
    </w:rPr>
  </w:style>
  <w:style w:type="paragraph" w:styleId="71">
    <w:name w:val="toc 7"/>
    <w:basedOn w:val="a1"/>
    <w:next w:val="a1"/>
    <w:autoRedefine/>
    <w:rsid w:val="009B243E"/>
    <w:pPr>
      <w:overflowPunct w:val="0"/>
      <w:autoSpaceDE w:val="0"/>
      <w:autoSpaceDN w:val="0"/>
      <w:adjustRightInd w:val="0"/>
      <w:ind w:left="1200"/>
      <w:textAlignment w:val="baseline"/>
    </w:pPr>
    <w:rPr>
      <w:sz w:val="20"/>
    </w:rPr>
  </w:style>
  <w:style w:type="paragraph" w:styleId="81">
    <w:name w:val="toc 8"/>
    <w:basedOn w:val="a1"/>
    <w:next w:val="a1"/>
    <w:autoRedefine/>
    <w:rsid w:val="009B243E"/>
    <w:pPr>
      <w:overflowPunct w:val="0"/>
      <w:autoSpaceDE w:val="0"/>
      <w:autoSpaceDN w:val="0"/>
      <w:adjustRightInd w:val="0"/>
      <w:ind w:left="1400"/>
      <w:textAlignment w:val="baseline"/>
    </w:pPr>
    <w:rPr>
      <w:sz w:val="20"/>
    </w:rPr>
  </w:style>
  <w:style w:type="paragraph" w:styleId="91">
    <w:name w:val="toc 9"/>
    <w:basedOn w:val="a1"/>
    <w:next w:val="a1"/>
    <w:autoRedefine/>
    <w:rsid w:val="009B243E"/>
    <w:pPr>
      <w:overflowPunct w:val="0"/>
      <w:autoSpaceDE w:val="0"/>
      <w:autoSpaceDN w:val="0"/>
      <w:adjustRightInd w:val="0"/>
      <w:ind w:left="1600"/>
      <w:textAlignment w:val="baseline"/>
    </w:pPr>
    <w:rPr>
      <w:sz w:val="20"/>
    </w:rPr>
  </w:style>
  <w:style w:type="paragraph" w:customStyle="1" w:styleId="sm">
    <w:name w:val="sm"/>
    <w:basedOn w:val="a1"/>
    <w:rsid w:val="009B243E"/>
    <w:pPr>
      <w:spacing w:before="96" w:after="100" w:afterAutospacing="1" w:line="316" w:lineRule="auto"/>
    </w:pPr>
    <w:rPr>
      <w:rFonts w:ascii="Verdana" w:eastAsia="Arial Unicode MS" w:hAnsi="Verdana" w:cs="Verdana"/>
      <w:color w:val="003366"/>
      <w:sz w:val="18"/>
      <w:szCs w:val="18"/>
    </w:rPr>
  </w:style>
  <w:style w:type="table" w:styleId="affc">
    <w:name w:val="Table Grid"/>
    <w:basedOn w:val="a3"/>
    <w:rsid w:val="00B749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4"/>
    <w:semiHidden/>
    <w:rsid w:val="00840718"/>
  </w:style>
  <w:style w:type="table" w:customStyle="1" w:styleId="1c">
    <w:name w:val="Стиль таблицы1"/>
    <w:basedOn w:val="a3"/>
    <w:rsid w:val="00840718"/>
    <w:tblPr>
      <w:tblInd w:w="0" w:type="dxa"/>
      <w:tblCellMar>
        <w:top w:w="0" w:type="dxa"/>
        <w:left w:w="108" w:type="dxa"/>
        <w:bottom w:w="0" w:type="dxa"/>
        <w:right w:w="108" w:type="dxa"/>
      </w:tblCellMar>
    </w:tblPr>
  </w:style>
  <w:style w:type="character" w:styleId="affd">
    <w:name w:val="footnote reference"/>
    <w:uiPriority w:val="99"/>
    <w:rsid w:val="00840718"/>
    <w:rPr>
      <w:vertAlign w:val="superscript"/>
    </w:rPr>
  </w:style>
  <w:style w:type="paragraph" w:customStyle="1" w:styleId="Default">
    <w:name w:val="Default"/>
    <w:rsid w:val="00840718"/>
    <w:pPr>
      <w:autoSpaceDE w:val="0"/>
      <w:autoSpaceDN w:val="0"/>
      <w:adjustRightInd w:val="0"/>
    </w:pPr>
    <w:rPr>
      <w:color w:val="000000"/>
      <w:sz w:val="24"/>
      <w:szCs w:val="24"/>
    </w:rPr>
  </w:style>
  <w:style w:type="paragraph" w:customStyle="1" w:styleId="affe">
    <w:name w:val="Алс эт эпиграф текст"/>
    <w:next w:val="a8"/>
    <w:rsid w:val="00211C33"/>
    <w:pPr>
      <w:widowControl w:val="0"/>
      <w:ind w:left="5954"/>
      <w:jc w:val="both"/>
    </w:pPr>
    <w:rPr>
      <w:bCs/>
      <w:i/>
    </w:rPr>
  </w:style>
  <w:style w:type="paragraph" w:customStyle="1" w:styleId="afff">
    <w:name w:val="Алс эп эпиграф подпись"/>
    <w:next w:val="a8"/>
    <w:rsid w:val="00211C33"/>
    <w:pPr>
      <w:spacing w:after="120"/>
      <w:ind w:right="284"/>
      <w:jc w:val="right"/>
    </w:pPr>
    <w:rPr>
      <w:bCs/>
      <w:i/>
    </w:rPr>
  </w:style>
  <w:style w:type="paragraph" w:customStyle="1" w:styleId="1d">
    <w:name w:val="Алс сп1 список курсив"/>
    <w:rsid w:val="00211C33"/>
    <w:pPr>
      <w:widowControl w:val="0"/>
      <w:suppressAutoHyphens/>
      <w:ind w:left="1304" w:hanging="170"/>
      <w:jc w:val="both"/>
    </w:pPr>
    <w:rPr>
      <w:i/>
      <w:iCs/>
      <w:szCs w:val="24"/>
    </w:rPr>
  </w:style>
  <w:style w:type="character" w:styleId="afff0">
    <w:name w:val="Emphasis"/>
    <w:qFormat/>
    <w:rsid w:val="00211C33"/>
    <w:rPr>
      <w:i/>
      <w:iCs/>
    </w:rPr>
  </w:style>
  <w:style w:type="numbering" w:customStyle="1" w:styleId="2f">
    <w:name w:val="Нет списка2"/>
    <w:next w:val="a4"/>
    <w:semiHidden/>
    <w:rsid w:val="00FB7F0C"/>
  </w:style>
  <w:style w:type="character" w:customStyle="1" w:styleId="Absatz-Standardschriftart">
    <w:name w:val="Absatz-Standardschriftart"/>
    <w:rsid w:val="00FB7F0C"/>
  </w:style>
  <w:style w:type="character" w:customStyle="1" w:styleId="WW-Absatz-Standardschriftart">
    <w:name w:val="WW-Absatz-Standardschriftart"/>
    <w:rsid w:val="00FB7F0C"/>
  </w:style>
  <w:style w:type="character" w:customStyle="1" w:styleId="WW-Absatz-Standardschriftart1">
    <w:name w:val="WW-Absatz-Standardschriftart1"/>
    <w:rsid w:val="00FB7F0C"/>
  </w:style>
  <w:style w:type="character" w:customStyle="1" w:styleId="WW-Absatz-Standardschriftart11">
    <w:name w:val="WW-Absatz-Standardschriftart11"/>
    <w:rsid w:val="00FB7F0C"/>
  </w:style>
  <w:style w:type="character" w:customStyle="1" w:styleId="WW-Absatz-Standardschriftart111">
    <w:name w:val="WW-Absatz-Standardschriftart111"/>
    <w:rsid w:val="00FB7F0C"/>
  </w:style>
  <w:style w:type="character" w:customStyle="1" w:styleId="WW-Absatz-Standardschriftart1111">
    <w:name w:val="WW-Absatz-Standardschriftart1111"/>
    <w:rsid w:val="00FB7F0C"/>
  </w:style>
  <w:style w:type="character" w:customStyle="1" w:styleId="WW8Num4z2">
    <w:name w:val="WW8Num4z2"/>
    <w:rsid w:val="00FB7F0C"/>
    <w:rPr>
      <w:rFonts w:ascii="Symbol" w:hAnsi="Symbol"/>
    </w:rPr>
  </w:style>
  <w:style w:type="character" w:customStyle="1" w:styleId="WW8Num8z2">
    <w:name w:val="WW8Num8z2"/>
    <w:rsid w:val="00FB7F0C"/>
    <w:rPr>
      <w:rFonts w:ascii="Symbol" w:hAnsi="Symbol"/>
    </w:rPr>
  </w:style>
  <w:style w:type="character" w:customStyle="1" w:styleId="1e">
    <w:name w:val="Основной шрифт абзаца1"/>
    <w:rsid w:val="00FB7F0C"/>
  </w:style>
  <w:style w:type="character" w:customStyle="1" w:styleId="1f">
    <w:name w:val="Знак примечания1"/>
    <w:rsid w:val="00FB7F0C"/>
    <w:rPr>
      <w:sz w:val="16"/>
      <w:szCs w:val="16"/>
    </w:rPr>
  </w:style>
  <w:style w:type="character" w:customStyle="1" w:styleId="afff1">
    <w:name w:val="Основной текст Знак"/>
    <w:rsid w:val="00FB7F0C"/>
    <w:rPr>
      <w:i/>
      <w:iCs/>
      <w:sz w:val="28"/>
    </w:rPr>
  </w:style>
  <w:style w:type="character" w:customStyle="1" w:styleId="heb1">
    <w:name w:val="heb1"/>
    <w:rsid w:val="00FB7F0C"/>
    <w:rPr>
      <w:rFonts w:ascii="Times New Roman" w:hAnsi="Times New Roman" w:cs="Times New Roman"/>
      <w:b w:val="0"/>
      <w:bCs w:val="0"/>
      <w:color w:val="000000"/>
      <w:sz w:val="32"/>
      <w:szCs w:val="32"/>
    </w:rPr>
  </w:style>
  <w:style w:type="paragraph" w:customStyle="1" w:styleId="1f0">
    <w:name w:val="1"/>
    <w:basedOn w:val="a1"/>
    <w:next w:val="a9"/>
    <w:rsid w:val="00FB7F0C"/>
    <w:pPr>
      <w:keepNext/>
      <w:spacing w:before="240" w:after="120"/>
    </w:pPr>
    <w:rPr>
      <w:rFonts w:ascii="Arial" w:eastAsia="Lucida Sans Unicode" w:hAnsi="Arial" w:cs="Tahoma"/>
      <w:sz w:val="28"/>
      <w:szCs w:val="28"/>
      <w:lang w:eastAsia="ar-SA"/>
    </w:rPr>
  </w:style>
  <w:style w:type="paragraph" w:styleId="afff2">
    <w:name w:val="List"/>
    <w:basedOn w:val="a9"/>
    <w:rsid w:val="00FB7F0C"/>
    <w:pPr>
      <w:overflowPunct w:val="0"/>
      <w:autoSpaceDE w:val="0"/>
      <w:spacing w:after="0"/>
      <w:textAlignment w:val="baseline"/>
    </w:pPr>
    <w:rPr>
      <w:rFonts w:cs="Tahoma"/>
      <w:i/>
      <w:iCs/>
      <w:sz w:val="28"/>
      <w:szCs w:val="20"/>
      <w:lang w:val="x-none" w:eastAsia="ar-SA"/>
    </w:rPr>
  </w:style>
  <w:style w:type="paragraph" w:customStyle="1" w:styleId="1f1">
    <w:name w:val="Название1"/>
    <w:basedOn w:val="a1"/>
    <w:rsid w:val="00FB7F0C"/>
    <w:pPr>
      <w:suppressLineNumbers/>
      <w:spacing w:before="120" w:after="120"/>
    </w:pPr>
    <w:rPr>
      <w:rFonts w:cs="Tahoma"/>
      <w:i/>
      <w:iCs/>
      <w:lang w:eastAsia="ar-SA"/>
    </w:rPr>
  </w:style>
  <w:style w:type="paragraph" w:customStyle="1" w:styleId="1f2">
    <w:name w:val="Указатель1"/>
    <w:basedOn w:val="a1"/>
    <w:rsid w:val="00FB7F0C"/>
    <w:pPr>
      <w:suppressLineNumbers/>
    </w:pPr>
    <w:rPr>
      <w:rFonts w:cs="Tahoma"/>
      <w:sz w:val="20"/>
      <w:szCs w:val="20"/>
      <w:lang w:eastAsia="ar-SA"/>
    </w:rPr>
  </w:style>
  <w:style w:type="paragraph" w:customStyle="1" w:styleId="210">
    <w:name w:val="Основной текст 21"/>
    <w:basedOn w:val="a1"/>
    <w:rsid w:val="00FB7F0C"/>
    <w:pPr>
      <w:overflowPunct w:val="0"/>
      <w:autoSpaceDE w:val="0"/>
      <w:textAlignment w:val="baseline"/>
    </w:pPr>
    <w:rPr>
      <w:sz w:val="28"/>
      <w:szCs w:val="20"/>
      <w:lang w:eastAsia="ar-SA"/>
    </w:rPr>
  </w:style>
  <w:style w:type="paragraph" w:customStyle="1" w:styleId="310">
    <w:name w:val="Основной текст 31"/>
    <w:basedOn w:val="a1"/>
    <w:rsid w:val="00FB7F0C"/>
    <w:pPr>
      <w:spacing w:after="120"/>
    </w:pPr>
    <w:rPr>
      <w:sz w:val="16"/>
      <w:szCs w:val="16"/>
      <w:lang w:eastAsia="ar-SA"/>
    </w:rPr>
  </w:style>
  <w:style w:type="paragraph" w:customStyle="1" w:styleId="211">
    <w:name w:val="Основной текст с отступом 21"/>
    <w:basedOn w:val="a1"/>
    <w:rsid w:val="00FB7F0C"/>
    <w:pPr>
      <w:overflowPunct w:val="0"/>
      <w:autoSpaceDE w:val="0"/>
      <w:ind w:firstLine="720"/>
      <w:textAlignment w:val="baseline"/>
    </w:pPr>
    <w:rPr>
      <w:sz w:val="28"/>
      <w:szCs w:val="20"/>
      <w:lang w:eastAsia="ar-SA"/>
    </w:rPr>
  </w:style>
  <w:style w:type="paragraph" w:customStyle="1" w:styleId="311">
    <w:name w:val="Основной текст с отступом 31"/>
    <w:basedOn w:val="a1"/>
    <w:rsid w:val="00FB7F0C"/>
    <w:pPr>
      <w:overflowPunct w:val="0"/>
      <w:autoSpaceDE w:val="0"/>
      <w:ind w:firstLine="360"/>
      <w:textAlignment w:val="baseline"/>
    </w:pPr>
    <w:rPr>
      <w:i/>
      <w:iCs/>
      <w:sz w:val="28"/>
      <w:szCs w:val="20"/>
      <w:lang w:eastAsia="ar-SA"/>
    </w:rPr>
  </w:style>
  <w:style w:type="paragraph" w:customStyle="1" w:styleId="1f3">
    <w:name w:val="Цитата1"/>
    <w:basedOn w:val="a1"/>
    <w:rsid w:val="00FB7F0C"/>
    <w:pPr>
      <w:overflowPunct w:val="0"/>
      <w:autoSpaceDE w:val="0"/>
      <w:ind w:left="720" w:right="5103"/>
      <w:textAlignment w:val="baseline"/>
    </w:pPr>
    <w:rPr>
      <w:sz w:val="28"/>
      <w:szCs w:val="20"/>
      <w:lang w:eastAsia="ar-SA"/>
    </w:rPr>
  </w:style>
  <w:style w:type="paragraph" w:styleId="afff3">
    <w:name w:val="Subtitle"/>
    <w:basedOn w:val="af1"/>
    <w:next w:val="a9"/>
    <w:link w:val="afff4"/>
    <w:qFormat/>
    <w:rsid w:val="00FB7F0C"/>
    <w:pPr>
      <w:keepNext/>
      <w:spacing w:before="240" w:after="120"/>
    </w:pPr>
    <w:rPr>
      <w:rFonts w:ascii="Arial" w:eastAsia="Lucida Sans Unicode" w:hAnsi="Arial"/>
      <w:b w:val="0"/>
      <w:bCs w:val="0"/>
      <w:i/>
      <w:iCs/>
      <w:szCs w:val="28"/>
      <w:u w:val="none"/>
      <w:lang w:eastAsia="ar-SA"/>
    </w:rPr>
  </w:style>
  <w:style w:type="character" w:customStyle="1" w:styleId="afff4">
    <w:name w:val="Подзаголовок Знак"/>
    <w:basedOn w:val="a2"/>
    <w:link w:val="afff3"/>
    <w:rsid w:val="00FB7F0C"/>
    <w:rPr>
      <w:rFonts w:ascii="Arial" w:eastAsia="Lucida Sans Unicode" w:hAnsi="Arial"/>
      <w:i/>
      <w:iCs/>
      <w:sz w:val="28"/>
      <w:szCs w:val="28"/>
      <w:lang w:val="x-none" w:eastAsia="ar-SA"/>
    </w:rPr>
  </w:style>
  <w:style w:type="paragraph" w:customStyle="1" w:styleId="1f4">
    <w:name w:val="Текст1"/>
    <w:basedOn w:val="a1"/>
    <w:rsid w:val="00FB7F0C"/>
    <w:rPr>
      <w:rFonts w:ascii="Courier New" w:hAnsi="Courier New" w:cs="Courier New"/>
      <w:sz w:val="20"/>
      <w:szCs w:val="20"/>
      <w:lang w:eastAsia="ar-SA"/>
    </w:rPr>
  </w:style>
  <w:style w:type="paragraph" w:customStyle="1" w:styleId="1f5">
    <w:name w:val="Схема документа1"/>
    <w:basedOn w:val="a1"/>
    <w:rsid w:val="00FB7F0C"/>
    <w:pPr>
      <w:shd w:val="clear" w:color="auto" w:fill="000080"/>
    </w:pPr>
    <w:rPr>
      <w:rFonts w:ascii="Tahoma" w:hAnsi="Tahoma" w:cs="Tahoma"/>
      <w:sz w:val="20"/>
      <w:szCs w:val="20"/>
      <w:lang w:eastAsia="ar-SA"/>
    </w:rPr>
  </w:style>
  <w:style w:type="paragraph" w:customStyle="1" w:styleId="1f6">
    <w:name w:val="Текст примечания1"/>
    <w:basedOn w:val="a1"/>
    <w:rsid w:val="00FB7F0C"/>
    <w:rPr>
      <w:sz w:val="20"/>
      <w:szCs w:val="20"/>
      <w:lang w:eastAsia="ar-SA"/>
    </w:rPr>
  </w:style>
  <w:style w:type="paragraph" w:customStyle="1" w:styleId="1f7">
    <w:name w:val="Название объекта1"/>
    <w:basedOn w:val="a1"/>
    <w:next w:val="a1"/>
    <w:rsid w:val="00FB7F0C"/>
    <w:rPr>
      <w:b/>
      <w:bCs/>
      <w:sz w:val="20"/>
      <w:szCs w:val="20"/>
      <w:lang w:eastAsia="ar-SA"/>
    </w:rPr>
  </w:style>
  <w:style w:type="paragraph" w:customStyle="1" w:styleId="afff5">
    <w:name w:val="Содержимое врезки"/>
    <w:basedOn w:val="a9"/>
    <w:rsid w:val="00FB7F0C"/>
    <w:pPr>
      <w:overflowPunct w:val="0"/>
      <w:autoSpaceDE w:val="0"/>
      <w:spacing w:after="0"/>
      <w:textAlignment w:val="baseline"/>
    </w:pPr>
    <w:rPr>
      <w:i/>
      <w:iCs/>
      <w:sz w:val="28"/>
      <w:szCs w:val="20"/>
      <w:lang w:val="x-none" w:eastAsia="ar-SA"/>
    </w:rPr>
  </w:style>
  <w:style w:type="character" w:customStyle="1" w:styleId="a6">
    <w:name w:val="Основной текст с отступом Знак"/>
    <w:link w:val="a5"/>
    <w:rsid w:val="00FB7F0C"/>
    <w:rPr>
      <w:sz w:val="28"/>
    </w:rPr>
  </w:style>
  <w:style w:type="numbering" w:customStyle="1" w:styleId="110">
    <w:name w:val="Нет списка11"/>
    <w:next w:val="a4"/>
    <w:semiHidden/>
    <w:rsid w:val="00FB7F0C"/>
  </w:style>
  <w:style w:type="character" w:customStyle="1" w:styleId="36">
    <w:name w:val="Основной текст 3 Знак"/>
    <w:link w:val="35"/>
    <w:rsid w:val="00FB7F0C"/>
    <w:rPr>
      <w:sz w:val="16"/>
      <w:szCs w:val="16"/>
    </w:rPr>
  </w:style>
  <w:style w:type="character" w:customStyle="1" w:styleId="ab">
    <w:name w:val="Нижний колонтитул Знак"/>
    <w:link w:val="aa"/>
    <w:rsid w:val="00FB7F0C"/>
    <w:rPr>
      <w:sz w:val="24"/>
      <w:szCs w:val="24"/>
    </w:rPr>
  </w:style>
  <w:style w:type="paragraph" w:styleId="HTML2">
    <w:name w:val="HTML Address"/>
    <w:basedOn w:val="a1"/>
    <w:link w:val="HTML3"/>
    <w:rsid w:val="00FB7F0C"/>
    <w:rPr>
      <w:rFonts w:ascii="Arial Unicode MS" w:eastAsia="Arial Unicode MS" w:hAnsi="Arial Unicode MS"/>
      <w:i/>
      <w:iCs/>
      <w:lang w:val="x-none" w:eastAsia="x-none"/>
    </w:rPr>
  </w:style>
  <w:style w:type="character" w:customStyle="1" w:styleId="HTML3">
    <w:name w:val="Адрес HTML Знак"/>
    <w:basedOn w:val="a2"/>
    <w:link w:val="HTML2"/>
    <w:rsid w:val="00FB7F0C"/>
    <w:rPr>
      <w:rFonts w:ascii="Arial Unicode MS" w:eastAsia="Arial Unicode MS" w:hAnsi="Arial Unicode MS"/>
      <w:i/>
      <w:iCs/>
      <w:sz w:val="24"/>
      <w:szCs w:val="24"/>
      <w:lang w:val="x-none" w:eastAsia="x-none"/>
    </w:rPr>
  </w:style>
  <w:style w:type="paragraph" w:styleId="afff6">
    <w:name w:val="endnote text"/>
    <w:basedOn w:val="a1"/>
    <w:link w:val="afff7"/>
    <w:rsid w:val="00FB7F0C"/>
    <w:rPr>
      <w:sz w:val="20"/>
      <w:szCs w:val="20"/>
    </w:rPr>
  </w:style>
  <w:style w:type="character" w:customStyle="1" w:styleId="afff7">
    <w:name w:val="Текст концевой сноски Знак"/>
    <w:basedOn w:val="a2"/>
    <w:link w:val="afff6"/>
    <w:rsid w:val="00FB7F0C"/>
  </w:style>
  <w:style w:type="character" w:styleId="afff8">
    <w:name w:val="endnote reference"/>
    <w:rsid w:val="00FB7F0C"/>
    <w:rPr>
      <w:vertAlign w:val="superscript"/>
    </w:rPr>
  </w:style>
  <w:style w:type="paragraph" w:styleId="afff9">
    <w:name w:val="No Spacing"/>
    <w:uiPriority w:val="1"/>
    <w:qFormat/>
    <w:rsid w:val="00FB7F0C"/>
    <w:rPr>
      <w:rFonts w:ascii="Calibri" w:eastAsia="Calibri" w:hAnsi="Calibri"/>
      <w:sz w:val="22"/>
      <w:szCs w:val="22"/>
      <w:lang w:val="en-US" w:eastAsia="en-US" w:bidi="en-US"/>
    </w:rPr>
  </w:style>
  <w:style w:type="character" w:customStyle="1" w:styleId="example-block">
    <w:name w:val="example-block"/>
    <w:rsid w:val="00FB7F0C"/>
  </w:style>
  <w:style w:type="paragraph" w:styleId="afffa">
    <w:name w:val="List Paragraph"/>
    <w:basedOn w:val="a1"/>
    <w:uiPriority w:val="34"/>
    <w:qFormat/>
    <w:rsid w:val="00FB7F0C"/>
    <w:pPr>
      <w:spacing w:after="160" w:line="259" w:lineRule="auto"/>
      <w:ind w:left="720"/>
      <w:contextualSpacing/>
    </w:pPr>
  </w:style>
  <w:style w:type="character" w:customStyle="1" w:styleId="texhtml">
    <w:name w:val="texhtml"/>
    <w:rsid w:val="00FB7F0C"/>
    <w:rPr>
      <w:rFonts w:ascii="Times New Roman" w:hAnsi="Times New Roman" w:cs="Times New Roman" w:hint="default"/>
    </w:rPr>
  </w:style>
  <w:style w:type="paragraph" w:styleId="afffb">
    <w:name w:val="Body Text First Indent"/>
    <w:basedOn w:val="a9"/>
    <w:link w:val="afffc"/>
    <w:rsid w:val="00FB7F0C"/>
    <w:pPr>
      <w:ind w:firstLine="210"/>
    </w:pPr>
    <w:rPr>
      <w:sz w:val="28"/>
      <w:szCs w:val="20"/>
      <w:lang w:val="x-none" w:eastAsia="x-none"/>
    </w:rPr>
  </w:style>
  <w:style w:type="character" w:customStyle="1" w:styleId="12">
    <w:name w:val="Основной текст Знак1"/>
    <w:basedOn w:val="a2"/>
    <w:link w:val="a9"/>
    <w:rsid w:val="00FB7F0C"/>
    <w:rPr>
      <w:sz w:val="24"/>
      <w:szCs w:val="24"/>
    </w:rPr>
  </w:style>
  <w:style w:type="character" w:customStyle="1" w:styleId="afffc">
    <w:name w:val="Красная строка Знак"/>
    <w:basedOn w:val="12"/>
    <w:link w:val="afffb"/>
    <w:rsid w:val="00FB7F0C"/>
    <w:rPr>
      <w:sz w:val="28"/>
      <w:szCs w:val="24"/>
      <w:lang w:val="x-none" w:eastAsia="x-none"/>
    </w:rPr>
  </w:style>
  <w:style w:type="character" w:customStyle="1" w:styleId="reference-text">
    <w:name w:val="reference-text"/>
    <w:rsid w:val="00FB7F0C"/>
  </w:style>
  <w:style w:type="character" w:customStyle="1" w:styleId="apple-converted-space">
    <w:name w:val="apple-converted-space"/>
    <w:rsid w:val="00FB7F0C"/>
  </w:style>
  <w:style w:type="character" w:customStyle="1" w:styleId="citation">
    <w:name w:val="citation"/>
    <w:rsid w:val="00FB7F0C"/>
  </w:style>
  <w:style w:type="character" w:customStyle="1" w:styleId="ref-info">
    <w:name w:val="ref-info"/>
    <w:rsid w:val="00FB7F0C"/>
  </w:style>
  <w:style w:type="paragraph" w:customStyle="1" w:styleId="cont">
    <w:name w:val="cont"/>
    <w:basedOn w:val="a1"/>
    <w:rsid w:val="00137A83"/>
    <w:pPr>
      <w:spacing w:after="100" w:afterAutospacing="1"/>
      <w:jc w:val="both"/>
    </w:pPr>
    <w:rPr>
      <w:rFonts w:ascii="Arial Unicode MS" w:eastAsia="Arial Unicode MS" w:hAnsi="Arial Unicode MS" w:cs="Arial Unicode MS"/>
      <w:color w:val="000000"/>
    </w:rPr>
  </w:style>
  <w:style w:type="character" w:customStyle="1" w:styleId="80">
    <w:name w:val="Заголовок 8 Знак"/>
    <w:basedOn w:val="a2"/>
    <w:link w:val="8"/>
    <w:uiPriority w:val="9"/>
    <w:rsid w:val="00241A96"/>
    <w:rPr>
      <w:rFonts w:asciiTheme="majorHAnsi" w:eastAsiaTheme="majorEastAsia" w:hAnsiTheme="majorHAnsi" w:cstheme="majorBidi"/>
      <w:color w:val="404040" w:themeColor="text1" w:themeTint="BF"/>
    </w:rPr>
  </w:style>
  <w:style w:type="character" w:customStyle="1" w:styleId="90">
    <w:name w:val="Заголовок 9 Знак"/>
    <w:basedOn w:val="a2"/>
    <w:link w:val="9"/>
    <w:uiPriority w:val="9"/>
    <w:rsid w:val="00241A96"/>
    <w:rPr>
      <w:b/>
      <w:sz w:val="40"/>
      <w:szCs w:val="40"/>
    </w:rPr>
  </w:style>
  <w:style w:type="numbering" w:customStyle="1" w:styleId="3b">
    <w:name w:val="Нет списка3"/>
    <w:next w:val="a4"/>
    <w:uiPriority w:val="99"/>
    <w:semiHidden/>
    <w:unhideWhenUsed/>
    <w:rsid w:val="00241A96"/>
  </w:style>
  <w:style w:type="numbering" w:customStyle="1" w:styleId="120">
    <w:name w:val="Нет списка12"/>
    <w:next w:val="a4"/>
    <w:uiPriority w:val="99"/>
    <w:semiHidden/>
    <w:unhideWhenUsed/>
    <w:rsid w:val="00241A96"/>
  </w:style>
  <w:style w:type="character" w:customStyle="1" w:styleId="1f8">
    <w:name w:val="Схема документа Знак1"/>
    <w:basedOn w:val="a2"/>
    <w:uiPriority w:val="99"/>
    <w:semiHidden/>
    <w:rsid w:val="00241A96"/>
    <w:rPr>
      <w:rFonts w:ascii="Tahoma" w:hAnsi="Tahoma" w:cs="Tahoma"/>
      <w:sz w:val="16"/>
      <w:szCs w:val="16"/>
    </w:rPr>
  </w:style>
  <w:style w:type="table" w:customStyle="1" w:styleId="1f9">
    <w:name w:val="Сетка таблицы1"/>
    <w:basedOn w:val="a3"/>
    <w:next w:val="affc"/>
    <w:rsid w:val="00241A96"/>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Нет списка111"/>
    <w:next w:val="a4"/>
    <w:uiPriority w:val="99"/>
    <w:semiHidden/>
    <w:unhideWhenUsed/>
    <w:rsid w:val="00241A96"/>
  </w:style>
  <w:style w:type="table" w:customStyle="1" w:styleId="112">
    <w:name w:val="Сетка таблицы11"/>
    <w:basedOn w:val="a3"/>
    <w:next w:val="affc"/>
    <w:rsid w:val="00241A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тиль таблицы11"/>
    <w:basedOn w:val="a3"/>
    <w:rsid w:val="00241A96"/>
    <w:tblPr>
      <w:tblInd w:w="0" w:type="dxa"/>
      <w:tblCellMar>
        <w:top w:w="0" w:type="dxa"/>
        <w:left w:w="108" w:type="dxa"/>
        <w:bottom w:w="0" w:type="dxa"/>
        <w:right w:w="108" w:type="dxa"/>
      </w:tblCellMar>
    </w:tblPr>
  </w:style>
  <w:style w:type="paragraph" w:customStyle="1" w:styleId="2f0">
    <w:name w:val="2"/>
    <w:basedOn w:val="a1"/>
    <w:next w:val="a9"/>
    <w:rsid w:val="00CE57BB"/>
    <w:pPr>
      <w:keepNext/>
      <w:spacing w:before="240" w:after="120"/>
    </w:pPr>
    <w:rPr>
      <w:rFonts w:ascii="Arial" w:eastAsia="Lucida Sans Unicode" w:hAnsi="Arial" w:cs="Tahoma"/>
      <w:sz w:val="28"/>
      <w:szCs w:val="28"/>
      <w:lang w:eastAsia="ar-SA"/>
    </w:rPr>
  </w:style>
  <w:style w:type="numbering" w:customStyle="1" w:styleId="44">
    <w:name w:val="Нет списка4"/>
    <w:next w:val="a4"/>
    <w:semiHidden/>
    <w:rsid w:val="00F77600"/>
  </w:style>
  <w:style w:type="character" w:customStyle="1" w:styleId="cname1">
    <w:name w:val="cname1"/>
    <w:rsid w:val="00F77600"/>
    <w:rPr>
      <w:rFonts w:ascii="Arial" w:hAnsi="Arial" w:cs="Arial" w:hint="default"/>
      <w:b/>
      <w:bCs/>
      <w:color w:val="FF6600"/>
      <w:sz w:val="20"/>
      <w:szCs w:val="20"/>
    </w:rPr>
  </w:style>
  <w:style w:type="character" w:customStyle="1" w:styleId="eid1">
    <w:name w:val="eid1"/>
    <w:rsid w:val="00F77600"/>
    <w:rPr>
      <w:b/>
      <w:bCs/>
      <w:sz w:val="20"/>
      <w:szCs w:val="20"/>
    </w:rPr>
  </w:style>
  <w:style w:type="paragraph" w:styleId="afffd">
    <w:name w:val="envelope address"/>
    <w:basedOn w:val="a1"/>
    <w:rsid w:val="00F77600"/>
    <w:pPr>
      <w:framePr w:w="7920" w:h="1980" w:hRule="exact" w:hSpace="180" w:wrap="auto" w:hAnchor="page" w:xAlign="center" w:yAlign="bottom"/>
      <w:ind w:left="2880"/>
    </w:pPr>
    <w:rPr>
      <w:rFonts w:ascii="Cambria" w:hAnsi="Cambria"/>
    </w:rPr>
  </w:style>
  <w:style w:type="paragraph" w:styleId="afffe">
    <w:name w:val="Intense Quote"/>
    <w:basedOn w:val="a1"/>
    <w:next w:val="a1"/>
    <w:link w:val="affff"/>
    <w:uiPriority w:val="30"/>
    <w:qFormat/>
    <w:rsid w:val="00F77600"/>
    <w:pPr>
      <w:pBdr>
        <w:bottom w:val="single" w:sz="4" w:space="4" w:color="4F81BD"/>
      </w:pBdr>
      <w:spacing w:before="200" w:after="280"/>
      <w:ind w:left="936" w:right="936"/>
    </w:pPr>
    <w:rPr>
      <w:b/>
      <w:bCs/>
      <w:i/>
      <w:iCs/>
      <w:color w:val="4F81BD"/>
      <w:sz w:val="20"/>
      <w:szCs w:val="20"/>
    </w:rPr>
  </w:style>
  <w:style w:type="character" w:customStyle="1" w:styleId="affff">
    <w:name w:val="Выделенная цитата Знак"/>
    <w:basedOn w:val="a2"/>
    <w:link w:val="afffe"/>
    <w:uiPriority w:val="30"/>
    <w:rsid w:val="00F77600"/>
    <w:rPr>
      <w:b/>
      <w:bCs/>
      <w:i/>
      <w:iCs/>
      <w:color w:val="4F81BD"/>
    </w:rPr>
  </w:style>
  <w:style w:type="paragraph" w:styleId="affff0">
    <w:name w:val="Date"/>
    <w:basedOn w:val="a1"/>
    <w:next w:val="a1"/>
    <w:link w:val="affff1"/>
    <w:rsid w:val="00F77600"/>
    <w:rPr>
      <w:sz w:val="20"/>
      <w:szCs w:val="20"/>
    </w:rPr>
  </w:style>
  <w:style w:type="character" w:customStyle="1" w:styleId="affff1">
    <w:name w:val="Дата Знак"/>
    <w:basedOn w:val="a2"/>
    <w:link w:val="affff0"/>
    <w:rsid w:val="00F77600"/>
  </w:style>
  <w:style w:type="paragraph" w:styleId="affff2">
    <w:name w:val="Note Heading"/>
    <w:basedOn w:val="a1"/>
    <w:next w:val="a1"/>
    <w:link w:val="affff3"/>
    <w:rsid w:val="00F77600"/>
    <w:rPr>
      <w:sz w:val="20"/>
      <w:szCs w:val="20"/>
    </w:rPr>
  </w:style>
  <w:style w:type="character" w:customStyle="1" w:styleId="affff3">
    <w:name w:val="Заголовок записки Знак"/>
    <w:basedOn w:val="a2"/>
    <w:link w:val="affff2"/>
    <w:rsid w:val="00F77600"/>
  </w:style>
  <w:style w:type="paragraph" w:styleId="affff4">
    <w:name w:val="TOC Heading"/>
    <w:basedOn w:val="1"/>
    <w:next w:val="a1"/>
    <w:uiPriority w:val="39"/>
    <w:unhideWhenUsed/>
    <w:qFormat/>
    <w:rsid w:val="00F77600"/>
    <w:pPr>
      <w:overflowPunct/>
      <w:autoSpaceDE/>
      <w:autoSpaceDN/>
      <w:adjustRightInd/>
      <w:spacing w:before="240" w:after="60"/>
      <w:textAlignment w:val="auto"/>
      <w:outlineLvl w:val="9"/>
    </w:pPr>
    <w:rPr>
      <w:rFonts w:ascii="Cambria" w:hAnsi="Cambria"/>
      <w:b/>
      <w:bCs/>
      <w:kern w:val="32"/>
      <w:sz w:val="32"/>
      <w:szCs w:val="32"/>
      <w:lang w:val="ru-RU" w:eastAsia="ru-RU"/>
    </w:rPr>
  </w:style>
  <w:style w:type="paragraph" w:styleId="affff5">
    <w:name w:val="toa heading"/>
    <w:basedOn w:val="a1"/>
    <w:next w:val="a1"/>
    <w:rsid w:val="00F77600"/>
    <w:pPr>
      <w:spacing w:before="120"/>
    </w:pPr>
    <w:rPr>
      <w:rFonts w:ascii="Cambria" w:hAnsi="Cambria"/>
      <w:b/>
      <w:bCs/>
    </w:rPr>
  </w:style>
  <w:style w:type="paragraph" w:styleId="2f1">
    <w:name w:val="Body Text First Indent 2"/>
    <w:basedOn w:val="a5"/>
    <w:link w:val="2f2"/>
    <w:rsid w:val="00F77600"/>
    <w:pPr>
      <w:overflowPunct/>
      <w:autoSpaceDE/>
      <w:autoSpaceDN/>
      <w:adjustRightInd/>
      <w:spacing w:after="120"/>
      <w:ind w:left="283" w:firstLine="210"/>
      <w:textAlignment w:val="auto"/>
    </w:pPr>
    <w:rPr>
      <w:sz w:val="20"/>
    </w:rPr>
  </w:style>
  <w:style w:type="character" w:customStyle="1" w:styleId="2f2">
    <w:name w:val="Красная строка 2 Знак"/>
    <w:basedOn w:val="a6"/>
    <w:link w:val="2f1"/>
    <w:rsid w:val="00F77600"/>
    <w:rPr>
      <w:sz w:val="28"/>
    </w:rPr>
  </w:style>
  <w:style w:type="paragraph" w:styleId="a0">
    <w:name w:val="List Bullet"/>
    <w:basedOn w:val="a1"/>
    <w:rsid w:val="00F77600"/>
    <w:pPr>
      <w:numPr>
        <w:numId w:val="1"/>
      </w:numPr>
      <w:contextualSpacing/>
    </w:pPr>
    <w:rPr>
      <w:sz w:val="20"/>
      <w:szCs w:val="20"/>
    </w:rPr>
  </w:style>
  <w:style w:type="paragraph" w:styleId="20">
    <w:name w:val="List Bullet 2"/>
    <w:basedOn w:val="a1"/>
    <w:rsid w:val="00F77600"/>
    <w:pPr>
      <w:numPr>
        <w:numId w:val="2"/>
      </w:numPr>
      <w:contextualSpacing/>
    </w:pPr>
    <w:rPr>
      <w:sz w:val="20"/>
      <w:szCs w:val="20"/>
    </w:rPr>
  </w:style>
  <w:style w:type="paragraph" w:styleId="30">
    <w:name w:val="List Bullet 3"/>
    <w:basedOn w:val="a1"/>
    <w:rsid w:val="00F77600"/>
    <w:pPr>
      <w:numPr>
        <w:numId w:val="3"/>
      </w:numPr>
      <w:contextualSpacing/>
    </w:pPr>
    <w:rPr>
      <w:sz w:val="20"/>
      <w:szCs w:val="20"/>
    </w:rPr>
  </w:style>
  <w:style w:type="paragraph" w:styleId="40">
    <w:name w:val="List Bullet 4"/>
    <w:basedOn w:val="a1"/>
    <w:rsid w:val="00F77600"/>
    <w:pPr>
      <w:numPr>
        <w:numId w:val="4"/>
      </w:numPr>
      <w:contextualSpacing/>
    </w:pPr>
    <w:rPr>
      <w:sz w:val="20"/>
      <w:szCs w:val="20"/>
    </w:rPr>
  </w:style>
  <w:style w:type="paragraph" w:styleId="50">
    <w:name w:val="List Bullet 5"/>
    <w:basedOn w:val="a1"/>
    <w:rsid w:val="00F77600"/>
    <w:pPr>
      <w:numPr>
        <w:numId w:val="5"/>
      </w:numPr>
      <w:contextualSpacing/>
    </w:pPr>
    <w:rPr>
      <w:sz w:val="20"/>
      <w:szCs w:val="20"/>
    </w:rPr>
  </w:style>
  <w:style w:type="paragraph" w:styleId="a">
    <w:name w:val="List Number"/>
    <w:basedOn w:val="a1"/>
    <w:rsid w:val="00F77600"/>
    <w:pPr>
      <w:numPr>
        <w:numId w:val="6"/>
      </w:numPr>
      <w:contextualSpacing/>
    </w:pPr>
    <w:rPr>
      <w:sz w:val="20"/>
      <w:szCs w:val="20"/>
    </w:rPr>
  </w:style>
  <w:style w:type="paragraph" w:styleId="2">
    <w:name w:val="List Number 2"/>
    <w:basedOn w:val="a1"/>
    <w:rsid w:val="00F77600"/>
    <w:pPr>
      <w:numPr>
        <w:numId w:val="7"/>
      </w:numPr>
      <w:contextualSpacing/>
    </w:pPr>
    <w:rPr>
      <w:sz w:val="20"/>
      <w:szCs w:val="20"/>
    </w:rPr>
  </w:style>
  <w:style w:type="paragraph" w:styleId="3">
    <w:name w:val="List Number 3"/>
    <w:basedOn w:val="a1"/>
    <w:rsid w:val="00F77600"/>
    <w:pPr>
      <w:numPr>
        <w:numId w:val="8"/>
      </w:numPr>
      <w:contextualSpacing/>
    </w:pPr>
    <w:rPr>
      <w:sz w:val="20"/>
      <w:szCs w:val="20"/>
    </w:rPr>
  </w:style>
  <w:style w:type="paragraph" w:styleId="4">
    <w:name w:val="List Number 4"/>
    <w:basedOn w:val="a1"/>
    <w:rsid w:val="00F77600"/>
    <w:pPr>
      <w:numPr>
        <w:numId w:val="9"/>
      </w:numPr>
      <w:contextualSpacing/>
    </w:pPr>
    <w:rPr>
      <w:sz w:val="20"/>
      <w:szCs w:val="20"/>
    </w:rPr>
  </w:style>
  <w:style w:type="paragraph" w:styleId="5">
    <w:name w:val="List Number 5"/>
    <w:basedOn w:val="a1"/>
    <w:rsid w:val="00F77600"/>
    <w:pPr>
      <w:numPr>
        <w:numId w:val="10"/>
      </w:numPr>
      <w:contextualSpacing/>
    </w:pPr>
    <w:rPr>
      <w:sz w:val="20"/>
      <w:szCs w:val="20"/>
    </w:rPr>
  </w:style>
  <w:style w:type="paragraph" w:styleId="2f3">
    <w:name w:val="envelope return"/>
    <w:basedOn w:val="a1"/>
    <w:rsid w:val="00F77600"/>
    <w:rPr>
      <w:rFonts w:ascii="Cambria" w:hAnsi="Cambria"/>
      <w:sz w:val="20"/>
      <w:szCs w:val="20"/>
    </w:rPr>
  </w:style>
  <w:style w:type="paragraph" w:styleId="affff6">
    <w:name w:val="Normal Indent"/>
    <w:basedOn w:val="a1"/>
    <w:rsid w:val="00F77600"/>
    <w:pPr>
      <w:ind w:left="708"/>
    </w:pPr>
    <w:rPr>
      <w:sz w:val="20"/>
      <w:szCs w:val="20"/>
    </w:rPr>
  </w:style>
  <w:style w:type="paragraph" w:styleId="affff7">
    <w:name w:val="table of figures"/>
    <w:basedOn w:val="a1"/>
    <w:next w:val="a1"/>
    <w:rsid w:val="00F77600"/>
    <w:rPr>
      <w:sz w:val="20"/>
      <w:szCs w:val="20"/>
    </w:rPr>
  </w:style>
  <w:style w:type="paragraph" w:styleId="affff8">
    <w:name w:val="Signature"/>
    <w:basedOn w:val="a1"/>
    <w:link w:val="affff9"/>
    <w:rsid w:val="00F77600"/>
    <w:pPr>
      <w:ind w:left="4252"/>
    </w:pPr>
    <w:rPr>
      <w:sz w:val="20"/>
      <w:szCs w:val="20"/>
    </w:rPr>
  </w:style>
  <w:style w:type="character" w:customStyle="1" w:styleId="affff9">
    <w:name w:val="Подпись Знак"/>
    <w:basedOn w:val="a2"/>
    <w:link w:val="affff8"/>
    <w:rsid w:val="00F77600"/>
  </w:style>
  <w:style w:type="paragraph" w:styleId="affffa">
    <w:name w:val="Salutation"/>
    <w:basedOn w:val="a1"/>
    <w:next w:val="a1"/>
    <w:link w:val="affffb"/>
    <w:rsid w:val="00F77600"/>
    <w:rPr>
      <w:sz w:val="20"/>
      <w:szCs w:val="20"/>
    </w:rPr>
  </w:style>
  <w:style w:type="character" w:customStyle="1" w:styleId="affffb">
    <w:name w:val="Приветствие Знак"/>
    <w:basedOn w:val="a2"/>
    <w:link w:val="affffa"/>
    <w:rsid w:val="00F77600"/>
  </w:style>
  <w:style w:type="paragraph" w:styleId="affffc">
    <w:name w:val="List Continue"/>
    <w:basedOn w:val="a1"/>
    <w:rsid w:val="00F77600"/>
    <w:pPr>
      <w:spacing w:after="120"/>
      <w:ind w:left="283"/>
      <w:contextualSpacing/>
    </w:pPr>
    <w:rPr>
      <w:sz w:val="20"/>
      <w:szCs w:val="20"/>
    </w:rPr>
  </w:style>
  <w:style w:type="paragraph" w:styleId="2f4">
    <w:name w:val="List Continue 2"/>
    <w:basedOn w:val="a1"/>
    <w:rsid w:val="00F77600"/>
    <w:pPr>
      <w:spacing w:after="120"/>
      <w:ind w:left="566"/>
      <w:contextualSpacing/>
    </w:pPr>
    <w:rPr>
      <w:sz w:val="20"/>
      <w:szCs w:val="20"/>
    </w:rPr>
  </w:style>
  <w:style w:type="paragraph" w:styleId="3c">
    <w:name w:val="List Continue 3"/>
    <w:basedOn w:val="a1"/>
    <w:rsid w:val="00F77600"/>
    <w:pPr>
      <w:spacing w:after="120"/>
      <w:ind w:left="849"/>
      <w:contextualSpacing/>
    </w:pPr>
    <w:rPr>
      <w:sz w:val="20"/>
      <w:szCs w:val="20"/>
    </w:rPr>
  </w:style>
  <w:style w:type="paragraph" w:styleId="45">
    <w:name w:val="List Continue 4"/>
    <w:basedOn w:val="a1"/>
    <w:rsid w:val="00F77600"/>
    <w:pPr>
      <w:spacing w:after="120"/>
      <w:ind w:left="1132"/>
      <w:contextualSpacing/>
    </w:pPr>
    <w:rPr>
      <w:sz w:val="20"/>
      <w:szCs w:val="20"/>
    </w:rPr>
  </w:style>
  <w:style w:type="paragraph" w:styleId="54">
    <w:name w:val="List Continue 5"/>
    <w:basedOn w:val="a1"/>
    <w:rsid w:val="00F77600"/>
    <w:pPr>
      <w:spacing w:after="120"/>
      <w:ind w:left="1415"/>
      <w:contextualSpacing/>
    </w:pPr>
    <w:rPr>
      <w:sz w:val="20"/>
      <w:szCs w:val="20"/>
    </w:rPr>
  </w:style>
  <w:style w:type="paragraph" w:styleId="affffd">
    <w:name w:val="Closing"/>
    <w:basedOn w:val="a1"/>
    <w:link w:val="affffe"/>
    <w:rsid w:val="00F77600"/>
    <w:pPr>
      <w:ind w:left="4252"/>
    </w:pPr>
    <w:rPr>
      <w:sz w:val="20"/>
      <w:szCs w:val="20"/>
    </w:rPr>
  </w:style>
  <w:style w:type="character" w:customStyle="1" w:styleId="affffe">
    <w:name w:val="Прощание Знак"/>
    <w:basedOn w:val="a2"/>
    <w:link w:val="affffd"/>
    <w:rsid w:val="00F77600"/>
  </w:style>
  <w:style w:type="paragraph" w:styleId="2f5">
    <w:name w:val="List 2"/>
    <w:basedOn w:val="a1"/>
    <w:rsid w:val="00F77600"/>
    <w:pPr>
      <w:ind w:left="566" w:hanging="283"/>
      <w:contextualSpacing/>
    </w:pPr>
    <w:rPr>
      <w:sz w:val="20"/>
      <w:szCs w:val="20"/>
    </w:rPr>
  </w:style>
  <w:style w:type="paragraph" w:styleId="3d">
    <w:name w:val="List 3"/>
    <w:basedOn w:val="a1"/>
    <w:rsid w:val="00F77600"/>
    <w:pPr>
      <w:ind w:left="849" w:hanging="283"/>
      <w:contextualSpacing/>
    </w:pPr>
    <w:rPr>
      <w:sz w:val="20"/>
      <w:szCs w:val="20"/>
    </w:rPr>
  </w:style>
  <w:style w:type="paragraph" w:styleId="46">
    <w:name w:val="List 4"/>
    <w:basedOn w:val="a1"/>
    <w:rsid w:val="00F77600"/>
    <w:pPr>
      <w:ind w:left="1132" w:hanging="283"/>
      <w:contextualSpacing/>
    </w:pPr>
    <w:rPr>
      <w:sz w:val="20"/>
      <w:szCs w:val="20"/>
    </w:rPr>
  </w:style>
  <w:style w:type="paragraph" w:styleId="55">
    <w:name w:val="List 5"/>
    <w:basedOn w:val="a1"/>
    <w:rsid w:val="00F77600"/>
    <w:pPr>
      <w:ind w:left="1415" w:hanging="283"/>
      <w:contextualSpacing/>
    </w:pPr>
    <w:rPr>
      <w:sz w:val="20"/>
      <w:szCs w:val="20"/>
    </w:rPr>
  </w:style>
  <w:style w:type="paragraph" w:styleId="afffff">
    <w:name w:val="Bibliography"/>
    <w:basedOn w:val="a1"/>
    <w:next w:val="a1"/>
    <w:uiPriority w:val="37"/>
    <w:semiHidden/>
    <w:unhideWhenUsed/>
    <w:rsid w:val="00F77600"/>
    <w:rPr>
      <w:sz w:val="20"/>
      <w:szCs w:val="20"/>
    </w:rPr>
  </w:style>
  <w:style w:type="paragraph" w:styleId="afffff0">
    <w:name w:val="table of authorities"/>
    <w:basedOn w:val="a1"/>
    <w:next w:val="a1"/>
    <w:rsid w:val="00F77600"/>
    <w:pPr>
      <w:ind w:left="200" w:hanging="200"/>
    </w:pPr>
    <w:rPr>
      <w:sz w:val="20"/>
      <w:szCs w:val="20"/>
    </w:rPr>
  </w:style>
  <w:style w:type="paragraph" w:styleId="afffff1">
    <w:name w:val="macro"/>
    <w:link w:val="afffff2"/>
    <w:rsid w:val="00F7760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2">
    <w:name w:val="Текст макроса Знак"/>
    <w:basedOn w:val="a2"/>
    <w:link w:val="afffff1"/>
    <w:rsid w:val="00F77600"/>
    <w:rPr>
      <w:rFonts w:ascii="Courier New" w:hAnsi="Courier New" w:cs="Courier New"/>
    </w:rPr>
  </w:style>
  <w:style w:type="paragraph" w:styleId="1fa">
    <w:name w:val="index 1"/>
    <w:basedOn w:val="a1"/>
    <w:next w:val="a1"/>
    <w:autoRedefine/>
    <w:rsid w:val="00F77600"/>
    <w:pPr>
      <w:ind w:left="200" w:hanging="200"/>
    </w:pPr>
    <w:rPr>
      <w:sz w:val="20"/>
      <w:szCs w:val="20"/>
    </w:rPr>
  </w:style>
  <w:style w:type="paragraph" w:styleId="afffff3">
    <w:name w:val="index heading"/>
    <w:basedOn w:val="a1"/>
    <w:next w:val="1fa"/>
    <w:rsid w:val="00F77600"/>
    <w:rPr>
      <w:rFonts w:ascii="Cambria" w:hAnsi="Cambria"/>
      <w:b/>
      <w:bCs/>
      <w:sz w:val="20"/>
      <w:szCs w:val="20"/>
    </w:rPr>
  </w:style>
  <w:style w:type="paragraph" w:styleId="2f6">
    <w:name w:val="index 2"/>
    <w:basedOn w:val="a1"/>
    <w:next w:val="a1"/>
    <w:autoRedefine/>
    <w:rsid w:val="00F77600"/>
    <w:pPr>
      <w:ind w:left="400" w:hanging="200"/>
    </w:pPr>
    <w:rPr>
      <w:sz w:val="20"/>
      <w:szCs w:val="20"/>
    </w:rPr>
  </w:style>
  <w:style w:type="paragraph" w:styleId="3e">
    <w:name w:val="index 3"/>
    <w:basedOn w:val="a1"/>
    <w:next w:val="a1"/>
    <w:autoRedefine/>
    <w:rsid w:val="00F77600"/>
    <w:pPr>
      <w:ind w:left="600" w:hanging="200"/>
    </w:pPr>
    <w:rPr>
      <w:sz w:val="20"/>
      <w:szCs w:val="20"/>
    </w:rPr>
  </w:style>
  <w:style w:type="paragraph" w:styleId="47">
    <w:name w:val="index 4"/>
    <w:basedOn w:val="a1"/>
    <w:next w:val="a1"/>
    <w:autoRedefine/>
    <w:rsid w:val="00F77600"/>
    <w:pPr>
      <w:ind w:left="800" w:hanging="200"/>
    </w:pPr>
    <w:rPr>
      <w:sz w:val="20"/>
      <w:szCs w:val="20"/>
    </w:rPr>
  </w:style>
  <w:style w:type="paragraph" w:styleId="56">
    <w:name w:val="index 5"/>
    <w:basedOn w:val="a1"/>
    <w:next w:val="a1"/>
    <w:autoRedefine/>
    <w:rsid w:val="00F77600"/>
    <w:pPr>
      <w:ind w:left="1000" w:hanging="200"/>
    </w:pPr>
    <w:rPr>
      <w:sz w:val="20"/>
      <w:szCs w:val="20"/>
    </w:rPr>
  </w:style>
  <w:style w:type="paragraph" w:styleId="62">
    <w:name w:val="index 6"/>
    <w:basedOn w:val="a1"/>
    <w:next w:val="a1"/>
    <w:autoRedefine/>
    <w:rsid w:val="00F77600"/>
    <w:pPr>
      <w:ind w:left="1200" w:hanging="200"/>
    </w:pPr>
    <w:rPr>
      <w:sz w:val="20"/>
      <w:szCs w:val="20"/>
    </w:rPr>
  </w:style>
  <w:style w:type="paragraph" w:styleId="72">
    <w:name w:val="index 7"/>
    <w:basedOn w:val="a1"/>
    <w:next w:val="a1"/>
    <w:autoRedefine/>
    <w:rsid w:val="00F77600"/>
    <w:pPr>
      <w:ind w:left="1400" w:hanging="200"/>
    </w:pPr>
    <w:rPr>
      <w:sz w:val="20"/>
      <w:szCs w:val="20"/>
    </w:rPr>
  </w:style>
  <w:style w:type="paragraph" w:styleId="82">
    <w:name w:val="index 8"/>
    <w:basedOn w:val="a1"/>
    <w:next w:val="a1"/>
    <w:autoRedefine/>
    <w:rsid w:val="00F77600"/>
    <w:pPr>
      <w:ind w:left="1600" w:hanging="200"/>
    </w:pPr>
    <w:rPr>
      <w:sz w:val="20"/>
      <w:szCs w:val="20"/>
    </w:rPr>
  </w:style>
  <w:style w:type="paragraph" w:styleId="92">
    <w:name w:val="index 9"/>
    <w:basedOn w:val="a1"/>
    <w:next w:val="a1"/>
    <w:autoRedefine/>
    <w:rsid w:val="00F77600"/>
    <w:pPr>
      <w:ind w:left="1800" w:hanging="200"/>
    </w:pPr>
    <w:rPr>
      <w:sz w:val="20"/>
      <w:szCs w:val="20"/>
    </w:rPr>
  </w:style>
  <w:style w:type="paragraph" w:styleId="2f7">
    <w:name w:val="Quote"/>
    <w:basedOn w:val="a1"/>
    <w:next w:val="a1"/>
    <w:link w:val="2f8"/>
    <w:uiPriority w:val="29"/>
    <w:qFormat/>
    <w:rsid w:val="00F77600"/>
    <w:rPr>
      <w:i/>
      <w:iCs/>
      <w:color w:val="000000"/>
      <w:sz w:val="20"/>
      <w:szCs w:val="20"/>
    </w:rPr>
  </w:style>
  <w:style w:type="character" w:customStyle="1" w:styleId="2f8">
    <w:name w:val="Цитата 2 Знак"/>
    <w:basedOn w:val="a2"/>
    <w:link w:val="2f7"/>
    <w:uiPriority w:val="29"/>
    <w:rsid w:val="00F77600"/>
    <w:rPr>
      <w:i/>
      <w:iCs/>
      <w:color w:val="000000"/>
    </w:rPr>
  </w:style>
  <w:style w:type="paragraph" w:styleId="afffff4">
    <w:name w:val="Message Header"/>
    <w:basedOn w:val="a1"/>
    <w:link w:val="afffff5"/>
    <w:rsid w:val="00F77600"/>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ff5">
    <w:name w:val="Шапка Знак"/>
    <w:basedOn w:val="a2"/>
    <w:link w:val="afffff4"/>
    <w:rsid w:val="00F77600"/>
    <w:rPr>
      <w:rFonts w:ascii="Cambria" w:hAnsi="Cambria"/>
      <w:sz w:val="24"/>
      <w:szCs w:val="24"/>
      <w:shd w:val="pct20" w:color="auto" w:fill="auto"/>
    </w:rPr>
  </w:style>
  <w:style w:type="paragraph" w:styleId="afffff6">
    <w:name w:val="E-mail Signature"/>
    <w:basedOn w:val="a1"/>
    <w:link w:val="afffff7"/>
    <w:rsid w:val="00F77600"/>
    <w:rPr>
      <w:sz w:val="20"/>
      <w:szCs w:val="20"/>
    </w:rPr>
  </w:style>
  <w:style w:type="character" w:customStyle="1" w:styleId="afffff7">
    <w:name w:val="Электронная подпись Знак"/>
    <w:basedOn w:val="a2"/>
    <w:link w:val="afffff6"/>
    <w:rsid w:val="00F77600"/>
  </w:style>
  <w:style w:type="paragraph" w:styleId="afffff8">
    <w:name w:val="Revision"/>
    <w:hidden/>
    <w:uiPriority w:val="99"/>
    <w:semiHidden/>
    <w:rsid w:val="00F77600"/>
  </w:style>
  <w:style w:type="numbering" w:customStyle="1" w:styleId="57">
    <w:name w:val="Нет списка5"/>
    <w:next w:val="a4"/>
    <w:semiHidden/>
    <w:rsid w:val="00884E86"/>
  </w:style>
  <w:style w:type="character" w:styleId="afffff9">
    <w:name w:val="Strong"/>
    <w:uiPriority w:val="22"/>
    <w:qFormat/>
    <w:rsid w:val="00884E86"/>
    <w:rPr>
      <w:b/>
      <w:bCs/>
    </w:rPr>
  </w:style>
  <w:style w:type="character" w:styleId="afffffa">
    <w:name w:val="Subtle Emphasis"/>
    <w:uiPriority w:val="19"/>
    <w:qFormat/>
    <w:rsid w:val="00884E86"/>
    <w:rPr>
      <w:i/>
      <w:iCs/>
      <w:color w:val="808080"/>
    </w:rPr>
  </w:style>
  <w:style w:type="character" w:styleId="afffffb">
    <w:name w:val="Intense Emphasis"/>
    <w:uiPriority w:val="21"/>
    <w:qFormat/>
    <w:rsid w:val="00884E86"/>
    <w:rPr>
      <w:b/>
      <w:bCs/>
      <w:i/>
      <w:iCs/>
      <w:color w:val="4F81BD"/>
    </w:rPr>
  </w:style>
  <w:style w:type="character" w:styleId="afffffc">
    <w:name w:val="Subtle Reference"/>
    <w:uiPriority w:val="31"/>
    <w:qFormat/>
    <w:rsid w:val="00884E86"/>
    <w:rPr>
      <w:smallCaps/>
      <w:color w:val="C0504D"/>
      <w:u w:val="single"/>
    </w:rPr>
  </w:style>
  <w:style w:type="character" w:styleId="afffffd">
    <w:name w:val="Intense Reference"/>
    <w:uiPriority w:val="32"/>
    <w:qFormat/>
    <w:rsid w:val="00884E86"/>
    <w:rPr>
      <w:b/>
      <w:bCs/>
      <w:smallCaps/>
      <w:color w:val="C0504D"/>
      <w:spacing w:val="5"/>
      <w:u w:val="single"/>
    </w:rPr>
  </w:style>
  <w:style w:type="character" w:styleId="afffffe">
    <w:name w:val="Book Title"/>
    <w:uiPriority w:val="33"/>
    <w:qFormat/>
    <w:rsid w:val="00884E86"/>
    <w:rPr>
      <w:b/>
      <w:bCs/>
      <w:smallCaps/>
      <w:spacing w:val="5"/>
    </w:rPr>
  </w:style>
  <w:style w:type="paragraph" w:customStyle="1" w:styleId="affffff">
    <w:basedOn w:val="a1"/>
    <w:next w:val="a9"/>
    <w:rsid w:val="00527FAE"/>
    <w:pPr>
      <w:keepNext/>
      <w:spacing w:before="240" w:after="120"/>
    </w:pPr>
    <w:rPr>
      <w:rFonts w:ascii="Arial" w:eastAsia="Lucida Sans Unicode" w:hAnsi="Arial" w:cs="Tahoma"/>
      <w:sz w:val="28"/>
      <w:szCs w:val="28"/>
      <w:lang w:eastAsia="ar-SA"/>
    </w:rPr>
  </w:style>
  <w:style w:type="numbering" w:customStyle="1" w:styleId="63">
    <w:name w:val="Нет списка6"/>
    <w:next w:val="a4"/>
    <w:semiHidden/>
    <w:rsid w:val="00C60ABC"/>
  </w:style>
  <w:style w:type="paragraph" w:customStyle="1" w:styleId="affffff0">
    <w:basedOn w:val="a1"/>
    <w:next w:val="a9"/>
    <w:rsid w:val="00C60ABC"/>
    <w:pPr>
      <w:keepNext/>
      <w:spacing w:before="240" w:after="120"/>
    </w:pPr>
    <w:rPr>
      <w:rFonts w:ascii="Arial" w:eastAsia="Lucida Sans Unicode" w:hAnsi="Arial" w:cs="Tahoma"/>
      <w:sz w:val="28"/>
      <w:szCs w:val="28"/>
      <w:lang w:eastAsia="ar-SA"/>
    </w:rPr>
  </w:style>
  <w:style w:type="numbering" w:customStyle="1" w:styleId="130">
    <w:name w:val="Нет списка13"/>
    <w:next w:val="a4"/>
    <w:semiHidden/>
    <w:rsid w:val="00C60ABC"/>
  </w:style>
  <w:style w:type="paragraph" w:customStyle="1" w:styleId="affffff1">
    <w:basedOn w:val="a1"/>
    <w:next w:val="a9"/>
    <w:rsid w:val="00213641"/>
    <w:pPr>
      <w:keepNext/>
      <w:spacing w:before="240" w:after="120"/>
    </w:pPr>
    <w:rPr>
      <w:rFonts w:ascii="Arial" w:eastAsia="Lucida Sans Unicode" w:hAnsi="Arial" w:cs="Tahoma"/>
      <w:sz w:val="28"/>
      <w:szCs w:val="28"/>
      <w:lang w:eastAsia="ar-SA"/>
    </w:rPr>
  </w:style>
  <w:style w:type="numbering" w:customStyle="1" w:styleId="73">
    <w:name w:val="Нет списка7"/>
    <w:next w:val="a4"/>
    <w:semiHidden/>
    <w:rsid w:val="00C2022A"/>
  </w:style>
  <w:style w:type="paragraph" w:customStyle="1" w:styleId="affffff2">
    <w:basedOn w:val="a1"/>
    <w:next w:val="a9"/>
    <w:rsid w:val="00C2022A"/>
    <w:pPr>
      <w:keepNext/>
      <w:spacing w:before="240" w:after="120"/>
    </w:pPr>
    <w:rPr>
      <w:rFonts w:ascii="Arial" w:eastAsia="Lucida Sans Unicode" w:hAnsi="Arial" w:cs="Tahoma"/>
      <w:sz w:val="28"/>
      <w:szCs w:val="28"/>
      <w:lang w:eastAsia="ar-SA"/>
    </w:rPr>
  </w:style>
  <w:style w:type="numbering" w:customStyle="1" w:styleId="140">
    <w:name w:val="Нет списка14"/>
    <w:next w:val="a4"/>
    <w:semiHidden/>
    <w:rsid w:val="00C2022A"/>
  </w:style>
  <w:style w:type="numbering" w:customStyle="1" w:styleId="83">
    <w:name w:val="Нет списка8"/>
    <w:next w:val="a4"/>
    <w:semiHidden/>
    <w:rsid w:val="000E34BF"/>
  </w:style>
  <w:style w:type="numbering" w:customStyle="1" w:styleId="93">
    <w:name w:val="Нет списка9"/>
    <w:next w:val="a4"/>
    <w:semiHidden/>
    <w:rsid w:val="0085377A"/>
  </w:style>
  <w:style w:type="paragraph" w:customStyle="1" w:styleId="affffff3">
    <w:basedOn w:val="a1"/>
    <w:next w:val="a9"/>
    <w:rsid w:val="00127CE9"/>
    <w:pPr>
      <w:keepNext/>
      <w:spacing w:before="240" w:after="120"/>
    </w:pPr>
    <w:rPr>
      <w:rFonts w:ascii="Arial" w:eastAsia="Lucida Sans Unicode" w:hAnsi="Arial" w:cs="Tahoma"/>
      <w:sz w:val="28"/>
      <w:szCs w:val="28"/>
      <w:lang w:eastAsia="ar-SA"/>
    </w:rPr>
  </w:style>
  <w:style w:type="numbering" w:customStyle="1" w:styleId="150">
    <w:name w:val="Нет списка15"/>
    <w:next w:val="a4"/>
    <w:semiHidden/>
    <w:rsid w:val="008537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91502">
      <w:bodyDiv w:val="1"/>
      <w:marLeft w:val="0"/>
      <w:marRight w:val="0"/>
      <w:marTop w:val="0"/>
      <w:marBottom w:val="0"/>
      <w:divBdr>
        <w:top w:val="none" w:sz="0" w:space="0" w:color="auto"/>
        <w:left w:val="none" w:sz="0" w:space="0" w:color="auto"/>
        <w:bottom w:val="none" w:sz="0" w:space="0" w:color="auto"/>
        <w:right w:val="none" w:sz="0" w:space="0" w:color="auto"/>
      </w:divBdr>
    </w:div>
    <w:div w:id="320236924">
      <w:bodyDiv w:val="1"/>
      <w:marLeft w:val="0"/>
      <w:marRight w:val="0"/>
      <w:marTop w:val="0"/>
      <w:marBottom w:val="0"/>
      <w:divBdr>
        <w:top w:val="none" w:sz="0" w:space="0" w:color="auto"/>
        <w:left w:val="none" w:sz="0" w:space="0" w:color="auto"/>
        <w:bottom w:val="none" w:sz="0" w:space="0" w:color="auto"/>
        <w:right w:val="none" w:sz="0" w:space="0" w:color="auto"/>
      </w:divBdr>
    </w:div>
    <w:div w:id="373505281">
      <w:bodyDiv w:val="1"/>
      <w:marLeft w:val="0"/>
      <w:marRight w:val="0"/>
      <w:marTop w:val="0"/>
      <w:marBottom w:val="0"/>
      <w:divBdr>
        <w:top w:val="none" w:sz="0" w:space="0" w:color="auto"/>
        <w:left w:val="none" w:sz="0" w:space="0" w:color="auto"/>
        <w:bottom w:val="none" w:sz="0" w:space="0" w:color="auto"/>
        <w:right w:val="none" w:sz="0" w:space="0" w:color="auto"/>
      </w:divBdr>
      <w:divsChild>
        <w:div w:id="453251444">
          <w:marLeft w:val="0"/>
          <w:marRight w:val="0"/>
          <w:marTop w:val="0"/>
          <w:marBottom w:val="0"/>
          <w:divBdr>
            <w:top w:val="none" w:sz="0" w:space="0" w:color="auto"/>
            <w:left w:val="none" w:sz="0" w:space="0" w:color="auto"/>
            <w:bottom w:val="none" w:sz="0" w:space="0" w:color="auto"/>
            <w:right w:val="none" w:sz="0" w:space="0" w:color="auto"/>
          </w:divBdr>
          <w:divsChild>
            <w:div w:id="413473461">
              <w:marLeft w:val="0"/>
              <w:marRight w:val="0"/>
              <w:marTop w:val="0"/>
              <w:marBottom w:val="0"/>
              <w:divBdr>
                <w:top w:val="none" w:sz="0" w:space="0" w:color="auto"/>
                <w:left w:val="none" w:sz="0" w:space="0" w:color="auto"/>
                <w:bottom w:val="none" w:sz="0" w:space="0" w:color="auto"/>
                <w:right w:val="none" w:sz="0" w:space="0" w:color="auto"/>
              </w:divBdr>
              <w:divsChild>
                <w:div w:id="456065145">
                  <w:marLeft w:val="0"/>
                  <w:marRight w:val="0"/>
                  <w:marTop w:val="0"/>
                  <w:marBottom w:val="0"/>
                  <w:divBdr>
                    <w:top w:val="none" w:sz="0" w:space="0" w:color="auto"/>
                    <w:left w:val="none" w:sz="0" w:space="0" w:color="auto"/>
                    <w:bottom w:val="none" w:sz="0" w:space="0" w:color="auto"/>
                    <w:right w:val="none" w:sz="0" w:space="0" w:color="auto"/>
                  </w:divBdr>
                  <w:divsChild>
                    <w:div w:id="810951349">
                      <w:marLeft w:val="0"/>
                      <w:marRight w:val="0"/>
                      <w:marTop w:val="0"/>
                      <w:marBottom w:val="0"/>
                      <w:divBdr>
                        <w:top w:val="none" w:sz="0" w:space="0" w:color="auto"/>
                        <w:left w:val="none" w:sz="0" w:space="0" w:color="auto"/>
                        <w:bottom w:val="none" w:sz="0" w:space="0" w:color="auto"/>
                        <w:right w:val="none" w:sz="0" w:space="0" w:color="auto"/>
                      </w:divBdr>
                      <w:divsChild>
                        <w:div w:id="574047999">
                          <w:marLeft w:val="0"/>
                          <w:marRight w:val="0"/>
                          <w:marTop w:val="0"/>
                          <w:marBottom w:val="0"/>
                          <w:divBdr>
                            <w:top w:val="none" w:sz="0" w:space="0" w:color="auto"/>
                            <w:left w:val="none" w:sz="0" w:space="0" w:color="auto"/>
                            <w:bottom w:val="none" w:sz="0" w:space="0" w:color="auto"/>
                            <w:right w:val="none" w:sz="0" w:space="0" w:color="auto"/>
                          </w:divBdr>
                          <w:divsChild>
                            <w:div w:id="2063357355">
                              <w:marLeft w:val="0"/>
                              <w:marRight w:val="0"/>
                              <w:marTop w:val="0"/>
                              <w:marBottom w:val="0"/>
                              <w:divBdr>
                                <w:top w:val="none" w:sz="0" w:space="0" w:color="auto"/>
                                <w:left w:val="none" w:sz="0" w:space="0" w:color="auto"/>
                                <w:bottom w:val="none" w:sz="0" w:space="0" w:color="auto"/>
                                <w:right w:val="none" w:sz="0" w:space="0" w:color="auto"/>
                              </w:divBdr>
                              <w:divsChild>
                                <w:div w:id="1005590756">
                                  <w:marLeft w:val="0"/>
                                  <w:marRight w:val="0"/>
                                  <w:marTop w:val="0"/>
                                  <w:marBottom w:val="0"/>
                                  <w:divBdr>
                                    <w:top w:val="none" w:sz="0" w:space="0" w:color="auto"/>
                                    <w:left w:val="none" w:sz="0" w:space="0" w:color="auto"/>
                                    <w:bottom w:val="none" w:sz="0" w:space="0" w:color="auto"/>
                                    <w:right w:val="none" w:sz="0" w:space="0" w:color="auto"/>
                                  </w:divBdr>
                                  <w:divsChild>
                                    <w:div w:id="1498617589">
                                      <w:marLeft w:val="0"/>
                                      <w:marRight w:val="0"/>
                                      <w:marTop w:val="0"/>
                                      <w:marBottom w:val="0"/>
                                      <w:divBdr>
                                        <w:top w:val="none" w:sz="0" w:space="0" w:color="auto"/>
                                        <w:left w:val="none" w:sz="0" w:space="0" w:color="auto"/>
                                        <w:bottom w:val="none" w:sz="0" w:space="0" w:color="auto"/>
                                        <w:right w:val="none" w:sz="0" w:space="0" w:color="auto"/>
                                      </w:divBdr>
                                      <w:divsChild>
                                        <w:div w:id="914778652">
                                          <w:marLeft w:val="0"/>
                                          <w:marRight w:val="0"/>
                                          <w:marTop w:val="0"/>
                                          <w:marBottom w:val="0"/>
                                          <w:divBdr>
                                            <w:top w:val="none" w:sz="0" w:space="0" w:color="auto"/>
                                            <w:left w:val="none" w:sz="0" w:space="0" w:color="auto"/>
                                            <w:bottom w:val="none" w:sz="0" w:space="0" w:color="auto"/>
                                            <w:right w:val="none" w:sz="0" w:space="0" w:color="auto"/>
                                          </w:divBdr>
                                          <w:divsChild>
                                            <w:div w:id="1488009805">
                                              <w:marLeft w:val="0"/>
                                              <w:marRight w:val="0"/>
                                              <w:marTop w:val="0"/>
                                              <w:marBottom w:val="0"/>
                                              <w:divBdr>
                                                <w:top w:val="none" w:sz="0" w:space="0" w:color="auto"/>
                                                <w:left w:val="none" w:sz="0" w:space="0" w:color="auto"/>
                                                <w:bottom w:val="none" w:sz="0" w:space="0" w:color="auto"/>
                                                <w:right w:val="none" w:sz="0" w:space="0" w:color="auto"/>
                                              </w:divBdr>
                                              <w:divsChild>
                                                <w:div w:id="1317611482">
                                                  <w:marLeft w:val="0"/>
                                                  <w:marRight w:val="0"/>
                                                  <w:marTop w:val="0"/>
                                                  <w:marBottom w:val="0"/>
                                                  <w:divBdr>
                                                    <w:top w:val="none" w:sz="0" w:space="0" w:color="auto"/>
                                                    <w:left w:val="none" w:sz="0" w:space="0" w:color="auto"/>
                                                    <w:bottom w:val="none" w:sz="0" w:space="0" w:color="auto"/>
                                                    <w:right w:val="none" w:sz="0" w:space="0" w:color="auto"/>
                                                  </w:divBdr>
                                                  <w:divsChild>
                                                    <w:div w:id="4954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3021613">
      <w:bodyDiv w:val="1"/>
      <w:marLeft w:val="0"/>
      <w:marRight w:val="0"/>
      <w:marTop w:val="0"/>
      <w:marBottom w:val="0"/>
      <w:divBdr>
        <w:top w:val="none" w:sz="0" w:space="0" w:color="auto"/>
        <w:left w:val="none" w:sz="0" w:space="0" w:color="auto"/>
        <w:bottom w:val="none" w:sz="0" w:space="0" w:color="auto"/>
        <w:right w:val="none" w:sz="0" w:space="0" w:color="auto"/>
      </w:divBdr>
    </w:div>
    <w:div w:id="465243928">
      <w:bodyDiv w:val="1"/>
      <w:marLeft w:val="0"/>
      <w:marRight w:val="0"/>
      <w:marTop w:val="0"/>
      <w:marBottom w:val="0"/>
      <w:divBdr>
        <w:top w:val="none" w:sz="0" w:space="0" w:color="auto"/>
        <w:left w:val="none" w:sz="0" w:space="0" w:color="auto"/>
        <w:bottom w:val="none" w:sz="0" w:space="0" w:color="auto"/>
        <w:right w:val="none" w:sz="0" w:space="0" w:color="auto"/>
      </w:divBdr>
    </w:div>
    <w:div w:id="534928526">
      <w:bodyDiv w:val="1"/>
      <w:marLeft w:val="0"/>
      <w:marRight w:val="0"/>
      <w:marTop w:val="0"/>
      <w:marBottom w:val="0"/>
      <w:divBdr>
        <w:top w:val="none" w:sz="0" w:space="0" w:color="auto"/>
        <w:left w:val="none" w:sz="0" w:space="0" w:color="auto"/>
        <w:bottom w:val="none" w:sz="0" w:space="0" w:color="auto"/>
        <w:right w:val="none" w:sz="0" w:space="0" w:color="auto"/>
      </w:divBdr>
    </w:div>
    <w:div w:id="615676705">
      <w:bodyDiv w:val="1"/>
      <w:marLeft w:val="0"/>
      <w:marRight w:val="0"/>
      <w:marTop w:val="0"/>
      <w:marBottom w:val="0"/>
      <w:divBdr>
        <w:top w:val="none" w:sz="0" w:space="0" w:color="auto"/>
        <w:left w:val="none" w:sz="0" w:space="0" w:color="auto"/>
        <w:bottom w:val="none" w:sz="0" w:space="0" w:color="auto"/>
        <w:right w:val="none" w:sz="0" w:space="0" w:color="auto"/>
      </w:divBdr>
    </w:div>
    <w:div w:id="933050695">
      <w:bodyDiv w:val="1"/>
      <w:marLeft w:val="0"/>
      <w:marRight w:val="0"/>
      <w:marTop w:val="0"/>
      <w:marBottom w:val="0"/>
      <w:divBdr>
        <w:top w:val="none" w:sz="0" w:space="0" w:color="auto"/>
        <w:left w:val="none" w:sz="0" w:space="0" w:color="auto"/>
        <w:bottom w:val="none" w:sz="0" w:space="0" w:color="auto"/>
        <w:right w:val="none" w:sz="0" w:space="0" w:color="auto"/>
      </w:divBdr>
    </w:div>
    <w:div w:id="939025093">
      <w:bodyDiv w:val="1"/>
      <w:marLeft w:val="0"/>
      <w:marRight w:val="0"/>
      <w:marTop w:val="0"/>
      <w:marBottom w:val="0"/>
      <w:divBdr>
        <w:top w:val="none" w:sz="0" w:space="0" w:color="auto"/>
        <w:left w:val="none" w:sz="0" w:space="0" w:color="auto"/>
        <w:bottom w:val="none" w:sz="0" w:space="0" w:color="auto"/>
        <w:right w:val="none" w:sz="0" w:space="0" w:color="auto"/>
      </w:divBdr>
    </w:div>
    <w:div w:id="1023627400">
      <w:bodyDiv w:val="1"/>
      <w:marLeft w:val="0"/>
      <w:marRight w:val="0"/>
      <w:marTop w:val="0"/>
      <w:marBottom w:val="0"/>
      <w:divBdr>
        <w:top w:val="none" w:sz="0" w:space="0" w:color="auto"/>
        <w:left w:val="none" w:sz="0" w:space="0" w:color="auto"/>
        <w:bottom w:val="none" w:sz="0" w:space="0" w:color="auto"/>
        <w:right w:val="none" w:sz="0" w:space="0" w:color="auto"/>
      </w:divBdr>
    </w:div>
    <w:div w:id="1057318642">
      <w:bodyDiv w:val="1"/>
      <w:marLeft w:val="0"/>
      <w:marRight w:val="0"/>
      <w:marTop w:val="0"/>
      <w:marBottom w:val="0"/>
      <w:divBdr>
        <w:top w:val="none" w:sz="0" w:space="0" w:color="auto"/>
        <w:left w:val="none" w:sz="0" w:space="0" w:color="auto"/>
        <w:bottom w:val="none" w:sz="0" w:space="0" w:color="auto"/>
        <w:right w:val="none" w:sz="0" w:space="0" w:color="auto"/>
      </w:divBdr>
    </w:div>
    <w:div w:id="1060708611">
      <w:bodyDiv w:val="1"/>
      <w:marLeft w:val="0"/>
      <w:marRight w:val="0"/>
      <w:marTop w:val="0"/>
      <w:marBottom w:val="0"/>
      <w:divBdr>
        <w:top w:val="none" w:sz="0" w:space="0" w:color="auto"/>
        <w:left w:val="none" w:sz="0" w:space="0" w:color="auto"/>
        <w:bottom w:val="none" w:sz="0" w:space="0" w:color="auto"/>
        <w:right w:val="none" w:sz="0" w:space="0" w:color="auto"/>
      </w:divBdr>
    </w:div>
    <w:div w:id="1064841810">
      <w:bodyDiv w:val="1"/>
      <w:marLeft w:val="0"/>
      <w:marRight w:val="0"/>
      <w:marTop w:val="0"/>
      <w:marBottom w:val="0"/>
      <w:divBdr>
        <w:top w:val="none" w:sz="0" w:space="0" w:color="auto"/>
        <w:left w:val="none" w:sz="0" w:space="0" w:color="auto"/>
        <w:bottom w:val="none" w:sz="0" w:space="0" w:color="auto"/>
        <w:right w:val="none" w:sz="0" w:space="0" w:color="auto"/>
      </w:divBdr>
      <w:divsChild>
        <w:div w:id="594244788">
          <w:marLeft w:val="0"/>
          <w:marRight w:val="0"/>
          <w:marTop w:val="0"/>
          <w:marBottom w:val="0"/>
          <w:divBdr>
            <w:top w:val="none" w:sz="0" w:space="0" w:color="auto"/>
            <w:left w:val="none" w:sz="0" w:space="0" w:color="auto"/>
            <w:bottom w:val="none" w:sz="0" w:space="0" w:color="auto"/>
            <w:right w:val="none" w:sz="0" w:space="0" w:color="auto"/>
          </w:divBdr>
          <w:divsChild>
            <w:div w:id="1376002178">
              <w:marLeft w:val="1500"/>
              <w:marRight w:val="0"/>
              <w:marTop w:val="0"/>
              <w:marBottom w:val="0"/>
              <w:divBdr>
                <w:top w:val="none" w:sz="0" w:space="0" w:color="auto"/>
                <w:left w:val="none" w:sz="0" w:space="0" w:color="auto"/>
                <w:bottom w:val="none" w:sz="0" w:space="0" w:color="auto"/>
                <w:right w:val="none" w:sz="0" w:space="0" w:color="auto"/>
              </w:divBdr>
              <w:divsChild>
                <w:div w:id="1665157387">
                  <w:marLeft w:val="0"/>
                  <w:marRight w:val="0"/>
                  <w:marTop w:val="0"/>
                  <w:marBottom w:val="0"/>
                  <w:divBdr>
                    <w:top w:val="none" w:sz="0" w:space="0" w:color="auto"/>
                    <w:left w:val="none" w:sz="0" w:space="0" w:color="auto"/>
                    <w:bottom w:val="none" w:sz="0" w:space="0" w:color="auto"/>
                    <w:right w:val="none" w:sz="0" w:space="0" w:color="auto"/>
                  </w:divBdr>
                  <w:divsChild>
                    <w:div w:id="314644411">
                      <w:marLeft w:val="0"/>
                      <w:marRight w:val="0"/>
                      <w:marTop w:val="0"/>
                      <w:marBottom w:val="0"/>
                      <w:divBdr>
                        <w:top w:val="none" w:sz="0" w:space="0" w:color="auto"/>
                        <w:left w:val="none" w:sz="0" w:space="0" w:color="auto"/>
                        <w:bottom w:val="none" w:sz="0" w:space="0" w:color="auto"/>
                        <w:right w:val="none" w:sz="0" w:space="0" w:color="auto"/>
                      </w:divBdr>
                      <w:divsChild>
                        <w:div w:id="166288764">
                          <w:marLeft w:val="0"/>
                          <w:marRight w:val="0"/>
                          <w:marTop w:val="0"/>
                          <w:marBottom w:val="0"/>
                          <w:divBdr>
                            <w:top w:val="none" w:sz="0" w:space="0" w:color="auto"/>
                            <w:left w:val="none" w:sz="0" w:space="0" w:color="auto"/>
                            <w:bottom w:val="none" w:sz="0" w:space="0" w:color="auto"/>
                            <w:right w:val="none" w:sz="0" w:space="0" w:color="auto"/>
                          </w:divBdr>
                          <w:divsChild>
                            <w:div w:id="437261153">
                              <w:marLeft w:val="0"/>
                              <w:marRight w:val="0"/>
                              <w:marTop w:val="0"/>
                              <w:marBottom w:val="0"/>
                              <w:divBdr>
                                <w:top w:val="none" w:sz="0" w:space="0" w:color="auto"/>
                                <w:left w:val="none" w:sz="0" w:space="0" w:color="auto"/>
                                <w:bottom w:val="none" w:sz="0" w:space="0" w:color="auto"/>
                                <w:right w:val="none" w:sz="0" w:space="0" w:color="auto"/>
                              </w:divBdr>
                              <w:divsChild>
                                <w:div w:id="991833759">
                                  <w:marLeft w:val="0"/>
                                  <w:marRight w:val="0"/>
                                  <w:marTop w:val="0"/>
                                  <w:marBottom w:val="0"/>
                                  <w:divBdr>
                                    <w:top w:val="none" w:sz="0" w:space="0" w:color="auto"/>
                                    <w:left w:val="none" w:sz="0" w:space="0" w:color="auto"/>
                                    <w:bottom w:val="none" w:sz="0" w:space="0" w:color="auto"/>
                                    <w:right w:val="none" w:sz="0" w:space="0" w:color="auto"/>
                                  </w:divBdr>
                                  <w:divsChild>
                                    <w:div w:id="14889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317275">
      <w:bodyDiv w:val="1"/>
      <w:marLeft w:val="0"/>
      <w:marRight w:val="0"/>
      <w:marTop w:val="0"/>
      <w:marBottom w:val="0"/>
      <w:divBdr>
        <w:top w:val="none" w:sz="0" w:space="0" w:color="auto"/>
        <w:left w:val="none" w:sz="0" w:space="0" w:color="auto"/>
        <w:bottom w:val="none" w:sz="0" w:space="0" w:color="auto"/>
        <w:right w:val="none" w:sz="0" w:space="0" w:color="auto"/>
      </w:divBdr>
    </w:div>
    <w:div w:id="1154103612">
      <w:bodyDiv w:val="1"/>
      <w:marLeft w:val="0"/>
      <w:marRight w:val="0"/>
      <w:marTop w:val="0"/>
      <w:marBottom w:val="0"/>
      <w:divBdr>
        <w:top w:val="none" w:sz="0" w:space="0" w:color="auto"/>
        <w:left w:val="none" w:sz="0" w:space="0" w:color="auto"/>
        <w:bottom w:val="none" w:sz="0" w:space="0" w:color="auto"/>
        <w:right w:val="none" w:sz="0" w:space="0" w:color="auto"/>
      </w:divBdr>
    </w:div>
    <w:div w:id="1190029000">
      <w:bodyDiv w:val="1"/>
      <w:marLeft w:val="0"/>
      <w:marRight w:val="0"/>
      <w:marTop w:val="0"/>
      <w:marBottom w:val="0"/>
      <w:divBdr>
        <w:top w:val="none" w:sz="0" w:space="0" w:color="auto"/>
        <w:left w:val="none" w:sz="0" w:space="0" w:color="auto"/>
        <w:bottom w:val="none" w:sz="0" w:space="0" w:color="auto"/>
        <w:right w:val="none" w:sz="0" w:space="0" w:color="auto"/>
      </w:divBdr>
      <w:divsChild>
        <w:div w:id="930893841">
          <w:marLeft w:val="0"/>
          <w:marRight w:val="0"/>
          <w:marTop w:val="0"/>
          <w:marBottom w:val="0"/>
          <w:divBdr>
            <w:top w:val="none" w:sz="0" w:space="0" w:color="auto"/>
            <w:left w:val="none" w:sz="0" w:space="0" w:color="auto"/>
            <w:bottom w:val="none" w:sz="0" w:space="0" w:color="auto"/>
            <w:right w:val="none" w:sz="0" w:space="0" w:color="auto"/>
          </w:divBdr>
          <w:divsChild>
            <w:div w:id="1786997215">
              <w:marLeft w:val="0"/>
              <w:marRight w:val="0"/>
              <w:marTop w:val="0"/>
              <w:marBottom w:val="0"/>
              <w:divBdr>
                <w:top w:val="none" w:sz="0" w:space="0" w:color="auto"/>
                <w:left w:val="none" w:sz="0" w:space="0" w:color="auto"/>
                <w:bottom w:val="none" w:sz="0" w:space="0" w:color="auto"/>
                <w:right w:val="none" w:sz="0" w:space="0" w:color="auto"/>
              </w:divBdr>
              <w:divsChild>
                <w:div w:id="709381318">
                  <w:marLeft w:val="0"/>
                  <w:marRight w:val="0"/>
                  <w:marTop w:val="0"/>
                  <w:marBottom w:val="0"/>
                  <w:divBdr>
                    <w:top w:val="none" w:sz="0" w:space="0" w:color="auto"/>
                    <w:left w:val="none" w:sz="0" w:space="0" w:color="auto"/>
                    <w:bottom w:val="none" w:sz="0" w:space="0" w:color="auto"/>
                    <w:right w:val="none" w:sz="0" w:space="0" w:color="auto"/>
                  </w:divBdr>
                  <w:divsChild>
                    <w:div w:id="1401637297">
                      <w:marLeft w:val="0"/>
                      <w:marRight w:val="0"/>
                      <w:marTop w:val="0"/>
                      <w:marBottom w:val="0"/>
                      <w:divBdr>
                        <w:top w:val="none" w:sz="0" w:space="0" w:color="auto"/>
                        <w:left w:val="none" w:sz="0" w:space="0" w:color="auto"/>
                        <w:bottom w:val="none" w:sz="0" w:space="0" w:color="auto"/>
                        <w:right w:val="none" w:sz="0" w:space="0" w:color="auto"/>
                      </w:divBdr>
                      <w:divsChild>
                        <w:div w:id="370694169">
                          <w:marLeft w:val="0"/>
                          <w:marRight w:val="0"/>
                          <w:marTop w:val="0"/>
                          <w:marBottom w:val="0"/>
                          <w:divBdr>
                            <w:top w:val="none" w:sz="0" w:space="0" w:color="auto"/>
                            <w:left w:val="none" w:sz="0" w:space="0" w:color="auto"/>
                            <w:bottom w:val="none" w:sz="0" w:space="0" w:color="auto"/>
                            <w:right w:val="none" w:sz="0" w:space="0" w:color="auto"/>
                          </w:divBdr>
                          <w:divsChild>
                            <w:div w:id="1633362383">
                              <w:marLeft w:val="0"/>
                              <w:marRight w:val="0"/>
                              <w:marTop w:val="0"/>
                              <w:marBottom w:val="0"/>
                              <w:divBdr>
                                <w:top w:val="none" w:sz="0" w:space="0" w:color="auto"/>
                                <w:left w:val="none" w:sz="0" w:space="0" w:color="auto"/>
                                <w:bottom w:val="none" w:sz="0" w:space="0" w:color="auto"/>
                                <w:right w:val="none" w:sz="0" w:space="0" w:color="auto"/>
                              </w:divBdr>
                              <w:divsChild>
                                <w:div w:id="737094968">
                                  <w:marLeft w:val="0"/>
                                  <w:marRight w:val="0"/>
                                  <w:marTop w:val="0"/>
                                  <w:marBottom w:val="0"/>
                                  <w:divBdr>
                                    <w:top w:val="none" w:sz="0" w:space="0" w:color="auto"/>
                                    <w:left w:val="none" w:sz="0" w:space="0" w:color="auto"/>
                                    <w:bottom w:val="none" w:sz="0" w:space="0" w:color="auto"/>
                                    <w:right w:val="none" w:sz="0" w:space="0" w:color="auto"/>
                                  </w:divBdr>
                                  <w:divsChild>
                                    <w:div w:id="50690274">
                                      <w:marLeft w:val="0"/>
                                      <w:marRight w:val="0"/>
                                      <w:marTop w:val="0"/>
                                      <w:marBottom w:val="0"/>
                                      <w:divBdr>
                                        <w:top w:val="none" w:sz="0" w:space="0" w:color="auto"/>
                                        <w:left w:val="none" w:sz="0" w:space="0" w:color="auto"/>
                                        <w:bottom w:val="none" w:sz="0" w:space="0" w:color="auto"/>
                                        <w:right w:val="none" w:sz="0" w:space="0" w:color="auto"/>
                                      </w:divBdr>
                                      <w:divsChild>
                                        <w:div w:id="1939484809">
                                          <w:marLeft w:val="0"/>
                                          <w:marRight w:val="0"/>
                                          <w:marTop w:val="0"/>
                                          <w:marBottom w:val="0"/>
                                          <w:divBdr>
                                            <w:top w:val="none" w:sz="0" w:space="0" w:color="auto"/>
                                            <w:left w:val="none" w:sz="0" w:space="0" w:color="auto"/>
                                            <w:bottom w:val="none" w:sz="0" w:space="0" w:color="auto"/>
                                            <w:right w:val="none" w:sz="0" w:space="0" w:color="auto"/>
                                          </w:divBdr>
                                          <w:divsChild>
                                            <w:div w:id="1926574663">
                                              <w:marLeft w:val="0"/>
                                              <w:marRight w:val="0"/>
                                              <w:marTop w:val="0"/>
                                              <w:marBottom w:val="0"/>
                                              <w:divBdr>
                                                <w:top w:val="none" w:sz="0" w:space="0" w:color="auto"/>
                                                <w:left w:val="none" w:sz="0" w:space="0" w:color="auto"/>
                                                <w:bottom w:val="none" w:sz="0" w:space="0" w:color="auto"/>
                                                <w:right w:val="none" w:sz="0" w:space="0" w:color="auto"/>
                                              </w:divBdr>
                                              <w:divsChild>
                                                <w:div w:id="118841490">
                                                  <w:marLeft w:val="0"/>
                                                  <w:marRight w:val="0"/>
                                                  <w:marTop w:val="0"/>
                                                  <w:marBottom w:val="0"/>
                                                  <w:divBdr>
                                                    <w:top w:val="none" w:sz="0" w:space="0" w:color="auto"/>
                                                    <w:left w:val="none" w:sz="0" w:space="0" w:color="auto"/>
                                                    <w:bottom w:val="none" w:sz="0" w:space="0" w:color="auto"/>
                                                    <w:right w:val="none" w:sz="0" w:space="0" w:color="auto"/>
                                                  </w:divBdr>
                                                </w:div>
                                                <w:div w:id="237401773">
                                                  <w:marLeft w:val="0"/>
                                                  <w:marRight w:val="0"/>
                                                  <w:marTop w:val="0"/>
                                                  <w:marBottom w:val="0"/>
                                                  <w:divBdr>
                                                    <w:top w:val="none" w:sz="0" w:space="0" w:color="auto"/>
                                                    <w:left w:val="none" w:sz="0" w:space="0" w:color="auto"/>
                                                    <w:bottom w:val="none" w:sz="0" w:space="0" w:color="auto"/>
                                                    <w:right w:val="none" w:sz="0" w:space="0" w:color="auto"/>
                                                  </w:divBdr>
                                                </w:div>
                                                <w:div w:id="10090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2574327">
      <w:bodyDiv w:val="1"/>
      <w:marLeft w:val="0"/>
      <w:marRight w:val="0"/>
      <w:marTop w:val="0"/>
      <w:marBottom w:val="0"/>
      <w:divBdr>
        <w:top w:val="none" w:sz="0" w:space="0" w:color="auto"/>
        <w:left w:val="none" w:sz="0" w:space="0" w:color="auto"/>
        <w:bottom w:val="none" w:sz="0" w:space="0" w:color="auto"/>
        <w:right w:val="none" w:sz="0" w:space="0" w:color="auto"/>
      </w:divBdr>
    </w:div>
    <w:div w:id="1314793224">
      <w:bodyDiv w:val="1"/>
      <w:marLeft w:val="0"/>
      <w:marRight w:val="0"/>
      <w:marTop w:val="0"/>
      <w:marBottom w:val="0"/>
      <w:divBdr>
        <w:top w:val="none" w:sz="0" w:space="0" w:color="auto"/>
        <w:left w:val="none" w:sz="0" w:space="0" w:color="auto"/>
        <w:bottom w:val="none" w:sz="0" w:space="0" w:color="auto"/>
        <w:right w:val="none" w:sz="0" w:space="0" w:color="auto"/>
      </w:divBdr>
    </w:div>
    <w:div w:id="1331640663">
      <w:bodyDiv w:val="1"/>
      <w:marLeft w:val="0"/>
      <w:marRight w:val="0"/>
      <w:marTop w:val="0"/>
      <w:marBottom w:val="0"/>
      <w:divBdr>
        <w:top w:val="none" w:sz="0" w:space="0" w:color="auto"/>
        <w:left w:val="none" w:sz="0" w:space="0" w:color="auto"/>
        <w:bottom w:val="none" w:sz="0" w:space="0" w:color="auto"/>
        <w:right w:val="none" w:sz="0" w:space="0" w:color="auto"/>
      </w:divBdr>
      <w:divsChild>
        <w:div w:id="1224605965">
          <w:marLeft w:val="0"/>
          <w:marRight w:val="0"/>
          <w:marTop w:val="0"/>
          <w:marBottom w:val="0"/>
          <w:divBdr>
            <w:top w:val="none" w:sz="0" w:space="0" w:color="auto"/>
            <w:left w:val="none" w:sz="0" w:space="0" w:color="auto"/>
            <w:bottom w:val="none" w:sz="0" w:space="0" w:color="auto"/>
            <w:right w:val="none" w:sz="0" w:space="0" w:color="auto"/>
          </w:divBdr>
          <w:divsChild>
            <w:div w:id="1930582534">
              <w:marLeft w:val="0"/>
              <w:marRight w:val="0"/>
              <w:marTop w:val="75"/>
              <w:marBottom w:val="75"/>
              <w:divBdr>
                <w:top w:val="single" w:sz="6" w:space="8" w:color="C7C7C7"/>
                <w:left w:val="single" w:sz="6" w:space="8" w:color="C7C7C7"/>
                <w:bottom w:val="single" w:sz="6" w:space="8" w:color="C7C7C7"/>
                <w:right w:val="single" w:sz="6" w:space="8" w:color="C7C7C7"/>
              </w:divBdr>
              <w:divsChild>
                <w:div w:id="1323704442">
                  <w:marLeft w:val="0"/>
                  <w:marRight w:val="0"/>
                  <w:marTop w:val="0"/>
                  <w:marBottom w:val="0"/>
                  <w:divBdr>
                    <w:top w:val="none" w:sz="0" w:space="0" w:color="auto"/>
                    <w:left w:val="none" w:sz="0" w:space="0" w:color="auto"/>
                    <w:bottom w:val="none" w:sz="0" w:space="0" w:color="auto"/>
                    <w:right w:val="none" w:sz="0" w:space="0" w:color="auto"/>
                  </w:divBdr>
                  <w:divsChild>
                    <w:div w:id="669210419">
                      <w:marLeft w:val="0"/>
                      <w:marRight w:val="0"/>
                      <w:marTop w:val="0"/>
                      <w:marBottom w:val="0"/>
                      <w:divBdr>
                        <w:top w:val="none" w:sz="0" w:space="0" w:color="auto"/>
                        <w:left w:val="none" w:sz="0" w:space="0" w:color="auto"/>
                        <w:bottom w:val="none" w:sz="0" w:space="0" w:color="auto"/>
                        <w:right w:val="none" w:sz="0" w:space="0" w:color="auto"/>
                      </w:divBdr>
                      <w:divsChild>
                        <w:div w:id="1387871711">
                          <w:marLeft w:val="0"/>
                          <w:marRight w:val="0"/>
                          <w:marTop w:val="0"/>
                          <w:marBottom w:val="0"/>
                          <w:divBdr>
                            <w:top w:val="none" w:sz="0" w:space="0" w:color="auto"/>
                            <w:left w:val="none" w:sz="0" w:space="0" w:color="auto"/>
                            <w:bottom w:val="none" w:sz="0" w:space="0" w:color="auto"/>
                            <w:right w:val="none" w:sz="0" w:space="0" w:color="auto"/>
                          </w:divBdr>
                          <w:divsChild>
                            <w:div w:id="2059738470">
                              <w:marLeft w:val="0"/>
                              <w:marRight w:val="0"/>
                              <w:marTop w:val="0"/>
                              <w:marBottom w:val="0"/>
                              <w:divBdr>
                                <w:top w:val="none" w:sz="0" w:space="0" w:color="auto"/>
                                <w:left w:val="none" w:sz="0" w:space="0" w:color="auto"/>
                                <w:bottom w:val="none" w:sz="0" w:space="0" w:color="auto"/>
                                <w:right w:val="none" w:sz="0" w:space="0" w:color="auto"/>
                              </w:divBdr>
                              <w:divsChild>
                                <w:div w:id="1612785006">
                                  <w:marLeft w:val="375"/>
                                  <w:marRight w:val="0"/>
                                  <w:marTop w:val="0"/>
                                  <w:marBottom w:val="0"/>
                                  <w:divBdr>
                                    <w:top w:val="none" w:sz="0" w:space="0" w:color="auto"/>
                                    <w:left w:val="none" w:sz="0" w:space="0" w:color="auto"/>
                                    <w:bottom w:val="none" w:sz="0" w:space="0" w:color="auto"/>
                                    <w:right w:val="none" w:sz="0" w:space="0" w:color="auto"/>
                                  </w:divBdr>
                                  <w:divsChild>
                                    <w:div w:id="52841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726017">
      <w:bodyDiv w:val="1"/>
      <w:marLeft w:val="0"/>
      <w:marRight w:val="0"/>
      <w:marTop w:val="0"/>
      <w:marBottom w:val="0"/>
      <w:divBdr>
        <w:top w:val="none" w:sz="0" w:space="0" w:color="auto"/>
        <w:left w:val="none" w:sz="0" w:space="0" w:color="auto"/>
        <w:bottom w:val="none" w:sz="0" w:space="0" w:color="auto"/>
        <w:right w:val="none" w:sz="0" w:space="0" w:color="auto"/>
      </w:divBdr>
    </w:div>
    <w:div w:id="1650674004">
      <w:bodyDiv w:val="1"/>
      <w:marLeft w:val="0"/>
      <w:marRight w:val="0"/>
      <w:marTop w:val="0"/>
      <w:marBottom w:val="0"/>
      <w:divBdr>
        <w:top w:val="none" w:sz="0" w:space="0" w:color="auto"/>
        <w:left w:val="none" w:sz="0" w:space="0" w:color="auto"/>
        <w:bottom w:val="none" w:sz="0" w:space="0" w:color="auto"/>
        <w:right w:val="none" w:sz="0" w:space="0" w:color="auto"/>
      </w:divBdr>
    </w:div>
    <w:div w:id="1660423220">
      <w:bodyDiv w:val="1"/>
      <w:marLeft w:val="0"/>
      <w:marRight w:val="0"/>
      <w:marTop w:val="0"/>
      <w:marBottom w:val="0"/>
      <w:divBdr>
        <w:top w:val="none" w:sz="0" w:space="0" w:color="auto"/>
        <w:left w:val="none" w:sz="0" w:space="0" w:color="auto"/>
        <w:bottom w:val="none" w:sz="0" w:space="0" w:color="auto"/>
        <w:right w:val="none" w:sz="0" w:space="0" w:color="auto"/>
      </w:divBdr>
    </w:div>
    <w:div w:id="1666665193">
      <w:bodyDiv w:val="1"/>
      <w:marLeft w:val="0"/>
      <w:marRight w:val="0"/>
      <w:marTop w:val="0"/>
      <w:marBottom w:val="0"/>
      <w:divBdr>
        <w:top w:val="none" w:sz="0" w:space="0" w:color="auto"/>
        <w:left w:val="none" w:sz="0" w:space="0" w:color="auto"/>
        <w:bottom w:val="none" w:sz="0" w:space="0" w:color="auto"/>
        <w:right w:val="none" w:sz="0" w:space="0" w:color="auto"/>
      </w:divBdr>
    </w:div>
    <w:div w:id="1688824781">
      <w:bodyDiv w:val="1"/>
      <w:marLeft w:val="0"/>
      <w:marRight w:val="0"/>
      <w:marTop w:val="0"/>
      <w:marBottom w:val="0"/>
      <w:divBdr>
        <w:top w:val="none" w:sz="0" w:space="0" w:color="auto"/>
        <w:left w:val="none" w:sz="0" w:space="0" w:color="auto"/>
        <w:bottom w:val="none" w:sz="0" w:space="0" w:color="auto"/>
        <w:right w:val="none" w:sz="0" w:space="0" w:color="auto"/>
      </w:divBdr>
    </w:div>
    <w:div w:id="1854611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7.bin"/><Relationship Id="rId299" Type="http://schemas.openxmlformats.org/officeDocument/2006/relationships/image" Target="media/image138.wmf"/><Relationship Id="rId21" Type="http://schemas.openxmlformats.org/officeDocument/2006/relationships/image" Target="media/image4.png"/><Relationship Id="rId63" Type="http://schemas.openxmlformats.org/officeDocument/2006/relationships/image" Target="media/image21.wmf"/><Relationship Id="rId159" Type="http://schemas.openxmlformats.org/officeDocument/2006/relationships/oleObject" Target="embeddings/oleObject48.bin"/><Relationship Id="rId324" Type="http://schemas.openxmlformats.org/officeDocument/2006/relationships/oleObject" Target="embeddings/oleObject123.bin"/><Relationship Id="rId366" Type="http://schemas.openxmlformats.org/officeDocument/2006/relationships/oleObject" Target="embeddings/oleObject144.bin"/><Relationship Id="rId531" Type="http://schemas.openxmlformats.org/officeDocument/2006/relationships/image" Target="media/image250.wmf"/><Relationship Id="rId573" Type="http://schemas.openxmlformats.org/officeDocument/2006/relationships/image" Target="media/image271.wmf"/><Relationship Id="rId170" Type="http://schemas.openxmlformats.org/officeDocument/2006/relationships/image" Target="media/image74.wmf"/><Relationship Id="rId226" Type="http://schemas.openxmlformats.org/officeDocument/2006/relationships/oleObject" Target="embeddings/oleObject74.bin"/><Relationship Id="rId433" Type="http://schemas.openxmlformats.org/officeDocument/2006/relationships/oleObject" Target="embeddings/oleObject175.bin"/><Relationship Id="rId268" Type="http://schemas.openxmlformats.org/officeDocument/2006/relationships/oleObject" Target="embeddings/oleObject95.bin"/><Relationship Id="rId475" Type="http://schemas.openxmlformats.org/officeDocument/2006/relationships/oleObject" Target="embeddings/oleObject193.bin"/><Relationship Id="rId32" Type="http://schemas.microsoft.com/office/2007/relationships/hdphoto" Target="media/hdphoto50.wdp"/><Relationship Id="rId74" Type="http://schemas.openxmlformats.org/officeDocument/2006/relationships/oleObject" Target="embeddings/oleObject9.bin"/><Relationship Id="rId128" Type="http://schemas.openxmlformats.org/officeDocument/2006/relationships/image" Target="media/image53.wmf"/><Relationship Id="rId335" Type="http://schemas.openxmlformats.org/officeDocument/2006/relationships/image" Target="media/image156.wmf"/><Relationship Id="rId377" Type="http://schemas.openxmlformats.org/officeDocument/2006/relationships/image" Target="media/image177.wmf"/><Relationship Id="rId500" Type="http://schemas.openxmlformats.org/officeDocument/2006/relationships/oleObject" Target="embeddings/oleObject206.bin"/><Relationship Id="rId542" Type="http://schemas.openxmlformats.org/officeDocument/2006/relationships/oleObject" Target="embeddings/oleObject227.bin"/><Relationship Id="rId584" Type="http://schemas.openxmlformats.org/officeDocument/2006/relationships/hyperlink" Target="https://doi.org/10.21661/r-461536" TargetMode="External"/><Relationship Id="rId5" Type="http://schemas.openxmlformats.org/officeDocument/2006/relationships/settings" Target="settings.xml"/><Relationship Id="rId181" Type="http://schemas.openxmlformats.org/officeDocument/2006/relationships/image" Target="media/image79.wmf"/><Relationship Id="rId237" Type="http://schemas.openxmlformats.org/officeDocument/2006/relationships/image" Target="media/image107.wmf"/><Relationship Id="rId402" Type="http://schemas.openxmlformats.org/officeDocument/2006/relationships/oleObject" Target="embeddings/oleObject160.bin"/><Relationship Id="rId279" Type="http://schemas.openxmlformats.org/officeDocument/2006/relationships/image" Target="media/image128.wmf"/><Relationship Id="rId444" Type="http://schemas.openxmlformats.org/officeDocument/2006/relationships/image" Target="media/image208.wmf"/><Relationship Id="rId486" Type="http://schemas.openxmlformats.org/officeDocument/2006/relationships/image" Target="media/image228.wmf"/><Relationship Id="rId43" Type="http://schemas.microsoft.com/office/2007/relationships/hdphoto" Target="media/hdphoto7.wdp"/><Relationship Id="rId139" Type="http://schemas.openxmlformats.org/officeDocument/2006/relationships/oleObject" Target="embeddings/oleObject38.bin"/><Relationship Id="rId290" Type="http://schemas.openxmlformats.org/officeDocument/2006/relationships/oleObject" Target="embeddings/oleObject106.bin"/><Relationship Id="rId304" Type="http://schemas.openxmlformats.org/officeDocument/2006/relationships/oleObject" Target="embeddings/oleObject113.bin"/><Relationship Id="rId346" Type="http://schemas.openxmlformats.org/officeDocument/2006/relationships/oleObject" Target="embeddings/oleObject134.bin"/><Relationship Id="rId388" Type="http://schemas.openxmlformats.org/officeDocument/2006/relationships/oleObject" Target="embeddings/oleObject155.bin"/><Relationship Id="rId511" Type="http://schemas.openxmlformats.org/officeDocument/2006/relationships/image" Target="media/image240.wmf"/><Relationship Id="rId553" Type="http://schemas.openxmlformats.org/officeDocument/2006/relationships/image" Target="media/image261.wmf"/><Relationship Id="rId85" Type="http://schemas.openxmlformats.org/officeDocument/2006/relationships/image" Target="media/image32.wmf"/><Relationship Id="rId150" Type="http://schemas.openxmlformats.org/officeDocument/2006/relationships/image" Target="media/image64.wmf"/><Relationship Id="rId192" Type="http://schemas.openxmlformats.org/officeDocument/2006/relationships/image" Target="media/image85.png"/><Relationship Id="rId206" Type="http://schemas.openxmlformats.org/officeDocument/2006/relationships/oleObject" Target="embeddings/oleObject64.bin"/><Relationship Id="rId413" Type="http://schemas.openxmlformats.org/officeDocument/2006/relationships/image" Target="media/image195.wmf"/><Relationship Id="rId595" Type="http://schemas.openxmlformats.org/officeDocument/2006/relationships/hyperlink" Target="http://www.alsignat.narod.ru" TargetMode="External"/><Relationship Id="rId248" Type="http://schemas.openxmlformats.org/officeDocument/2006/relationships/oleObject" Target="embeddings/oleObject85.bin"/><Relationship Id="rId455" Type="http://schemas.openxmlformats.org/officeDocument/2006/relationships/oleObject" Target="embeddings/oleObject183.bin"/><Relationship Id="rId497" Type="http://schemas.openxmlformats.org/officeDocument/2006/relationships/image" Target="media/image233.wmf"/><Relationship Id="rId12" Type="http://schemas.openxmlformats.org/officeDocument/2006/relationships/image" Target="media/image2.png"/><Relationship Id="rId108" Type="http://schemas.openxmlformats.org/officeDocument/2006/relationships/image" Target="media/image44.png"/><Relationship Id="rId315" Type="http://schemas.openxmlformats.org/officeDocument/2006/relationships/image" Target="media/image146.wmf"/><Relationship Id="rId357" Type="http://schemas.openxmlformats.org/officeDocument/2006/relationships/image" Target="media/image167.wmf"/><Relationship Id="rId522" Type="http://schemas.openxmlformats.org/officeDocument/2006/relationships/oleObject" Target="embeddings/oleObject217.bin"/><Relationship Id="rId54" Type="http://schemas.openxmlformats.org/officeDocument/2006/relationships/image" Target="media/image17.wmf"/><Relationship Id="rId96" Type="http://schemas.openxmlformats.org/officeDocument/2006/relationships/oleObject" Target="embeddings/oleObject20.bin"/><Relationship Id="rId161" Type="http://schemas.openxmlformats.org/officeDocument/2006/relationships/oleObject" Target="embeddings/oleObject49.bin"/><Relationship Id="rId217" Type="http://schemas.openxmlformats.org/officeDocument/2006/relationships/image" Target="media/image97.wmf"/><Relationship Id="rId399" Type="http://schemas.openxmlformats.org/officeDocument/2006/relationships/image" Target="media/image188.wmf"/><Relationship Id="rId564" Type="http://schemas.openxmlformats.org/officeDocument/2006/relationships/oleObject" Target="embeddings/oleObject238.bin"/><Relationship Id="rId259" Type="http://schemas.openxmlformats.org/officeDocument/2006/relationships/image" Target="media/image118.wmf"/><Relationship Id="rId424" Type="http://schemas.openxmlformats.org/officeDocument/2006/relationships/image" Target="media/image200.wmf"/><Relationship Id="rId466" Type="http://schemas.openxmlformats.org/officeDocument/2006/relationships/image" Target="media/image218.wmf"/><Relationship Id="rId23" Type="http://schemas.openxmlformats.org/officeDocument/2006/relationships/image" Target="media/image5.png"/><Relationship Id="rId119" Type="http://schemas.openxmlformats.org/officeDocument/2006/relationships/oleObject" Target="embeddings/oleObject28.bin"/><Relationship Id="rId270" Type="http://schemas.openxmlformats.org/officeDocument/2006/relationships/oleObject" Target="embeddings/oleObject96.bin"/><Relationship Id="rId326" Type="http://schemas.openxmlformats.org/officeDocument/2006/relationships/oleObject" Target="embeddings/oleObject124.bin"/><Relationship Id="rId533" Type="http://schemas.openxmlformats.org/officeDocument/2006/relationships/image" Target="media/image251.wmf"/><Relationship Id="rId65" Type="http://schemas.openxmlformats.org/officeDocument/2006/relationships/image" Target="media/image22.wmf"/><Relationship Id="rId130" Type="http://schemas.openxmlformats.org/officeDocument/2006/relationships/image" Target="media/image54.wmf"/><Relationship Id="rId368" Type="http://schemas.openxmlformats.org/officeDocument/2006/relationships/oleObject" Target="embeddings/oleObject145.bin"/><Relationship Id="rId575" Type="http://schemas.openxmlformats.org/officeDocument/2006/relationships/image" Target="media/image272.wmf"/><Relationship Id="rId172" Type="http://schemas.openxmlformats.org/officeDocument/2006/relationships/image" Target="media/image75.wmf"/><Relationship Id="rId228" Type="http://schemas.openxmlformats.org/officeDocument/2006/relationships/oleObject" Target="embeddings/oleObject75.bin"/><Relationship Id="rId435" Type="http://schemas.openxmlformats.org/officeDocument/2006/relationships/oleObject" Target="embeddings/oleObject176.bin"/><Relationship Id="rId477" Type="http://schemas.openxmlformats.org/officeDocument/2006/relationships/oleObject" Target="embeddings/oleObject194.bin"/><Relationship Id="rId600" Type="http://schemas.openxmlformats.org/officeDocument/2006/relationships/theme" Target="theme/theme1.xml"/><Relationship Id="rId281" Type="http://schemas.openxmlformats.org/officeDocument/2006/relationships/image" Target="media/image129.wmf"/><Relationship Id="rId337" Type="http://schemas.openxmlformats.org/officeDocument/2006/relationships/image" Target="media/image157.wmf"/><Relationship Id="rId502" Type="http://schemas.openxmlformats.org/officeDocument/2006/relationships/oleObject" Target="embeddings/oleObject207.bin"/><Relationship Id="rId34" Type="http://schemas.openxmlformats.org/officeDocument/2006/relationships/oleObject" Target="embeddings/oleObject2.bin"/><Relationship Id="rId76" Type="http://schemas.openxmlformats.org/officeDocument/2006/relationships/oleObject" Target="embeddings/oleObject10.bin"/><Relationship Id="rId141" Type="http://schemas.openxmlformats.org/officeDocument/2006/relationships/oleObject" Target="embeddings/oleObject39.bin"/><Relationship Id="rId379" Type="http://schemas.openxmlformats.org/officeDocument/2006/relationships/image" Target="media/image178.wmf"/><Relationship Id="rId544" Type="http://schemas.openxmlformats.org/officeDocument/2006/relationships/oleObject" Target="embeddings/oleObject228.bin"/><Relationship Id="rId586" Type="http://schemas.openxmlformats.org/officeDocument/2006/relationships/hyperlink" Target="https://doi.org/10.21661/r-130488" TargetMode="External"/><Relationship Id="rId7" Type="http://schemas.openxmlformats.org/officeDocument/2006/relationships/footnotes" Target="footnotes.xml"/><Relationship Id="rId183" Type="http://schemas.openxmlformats.org/officeDocument/2006/relationships/image" Target="media/image80.png"/><Relationship Id="rId239" Type="http://schemas.openxmlformats.org/officeDocument/2006/relationships/image" Target="media/image108.wmf"/><Relationship Id="rId390" Type="http://schemas.openxmlformats.org/officeDocument/2006/relationships/oleObject" Target="embeddings/oleObject156.bin"/><Relationship Id="rId404" Type="http://schemas.openxmlformats.org/officeDocument/2006/relationships/oleObject" Target="embeddings/oleObject161.bin"/><Relationship Id="rId446" Type="http://schemas.openxmlformats.org/officeDocument/2006/relationships/oleObject" Target="embeddings/oleObject178.bin"/><Relationship Id="rId250" Type="http://schemas.openxmlformats.org/officeDocument/2006/relationships/oleObject" Target="embeddings/oleObject86.bin"/><Relationship Id="rId292" Type="http://schemas.openxmlformats.org/officeDocument/2006/relationships/oleObject" Target="embeddings/oleObject107.bin"/><Relationship Id="rId306" Type="http://schemas.openxmlformats.org/officeDocument/2006/relationships/oleObject" Target="embeddings/oleObject114.bin"/><Relationship Id="rId488" Type="http://schemas.openxmlformats.org/officeDocument/2006/relationships/image" Target="media/image229.wmf"/><Relationship Id="rId45" Type="http://schemas.openxmlformats.org/officeDocument/2006/relationships/image" Target="media/image14.png"/><Relationship Id="rId87" Type="http://schemas.openxmlformats.org/officeDocument/2006/relationships/image" Target="media/image33.wmf"/><Relationship Id="rId110" Type="http://schemas.openxmlformats.org/officeDocument/2006/relationships/image" Target="media/image46.gif"/><Relationship Id="rId348" Type="http://schemas.openxmlformats.org/officeDocument/2006/relationships/oleObject" Target="embeddings/oleObject135.bin"/><Relationship Id="rId513" Type="http://schemas.openxmlformats.org/officeDocument/2006/relationships/image" Target="media/image241.wmf"/><Relationship Id="rId555" Type="http://schemas.openxmlformats.org/officeDocument/2006/relationships/image" Target="media/image262.wmf"/><Relationship Id="rId597" Type="http://schemas.openxmlformats.org/officeDocument/2006/relationships/footer" Target="footer1.xml"/><Relationship Id="rId152" Type="http://schemas.openxmlformats.org/officeDocument/2006/relationships/image" Target="media/image65.wmf"/><Relationship Id="rId194" Type="http://schemas.microsoft.com/office/2007/relationships/hdphoto" Target="media/hdphoto12.wdp"/><Relationship Id="rId208" Type="http://schemas.openxmlformats.org/officeDocument/2006/relationships/oleObject" Target="embeddings/oleObject65.bin"/><Relationship Id="rId415" Type="http://schemas.openxmlformats.org/officeDocument/2006/relationships/image" Target="media/image196.wmf"/><Relationship Id="rId457" Type="http://schemas.openxmlformats.org/officeDocument/2006/relationships/oleObject" Target="embeddings/oleObject184.bin"/><Relationship Id="rId261" Type="http://schemas.openxmlformats.org/officeDocument/2006/relationships/image" Target="media/image119.wmf"/><Relationship Id="rId499" Type="http://schemas.openxmlformats.org/officeDocument/2006/relationships/image" Target="media/image234.wmf"/><Relationship Id="rId14" Type="http://schemas.openxmlformats.org/officeDocument/2006/relationships/image" Target="media/image13.png"/><Relationship Id="rId56" Type="http://schemas.openxmlformats.org/officeDocument/2006/relationships/image" Target="media/image18.wmf"/><Relationship Id="rId317" Type="http://schemas.openxmlformats.org/officeDocument/2006/relationships/image" Target="media/image147.wmf"/><Relationship Id="rId359" Type="http://schemas.openxmlformats.org/officeDocument/2006/relationships/image" Target="media/image168.wmf"/><Relationship Id="rId524" Type="http://schemas.openxmlformats.org/officeDocument/2006/relationships/oleObject" Target="embeddings/oleObject218.bin"/><Relationship Id="rId566" Type="http://schemas.openxmlformats.org/officeDocument/2006/relationships/oleObject" Target="embeddings/oleObject239.bin"/><Relationship Id="rId98" Type="http://schemas.openxmlformats.org/officeDocument/2006/relationships/oleObject" Target="embeddings/oleObject21.bin"/><Relationship Id="rId121" Type="http://schemas.openxmlformats.org/officeDocument/2006/relationships/oleObject" Target="embeddings/oleObject29.bin"/><Relationship Id="rId163" Type="http://schemas.openxmlformats.org/officeDocument/2006/relationships/oleObject" Target="embeddings/oleObject50.bin"/><Relationship Id="rId219" Type="http://schemas.openxmlformats.org/officeDocument/2006/relationships/image" Target="media/image98.wmf"/><Relationship Id="rId370" Type="http://schemas.openxmlformats.org/officeDocument/2006/relationships/oleObject" Target="embeddings/oleObject146.bin"/><Relationship Id="rId426" Type="http://schemas.openxmlformats.org/officeDocument/2006/relationships/image" Target="media/image201.wmf"/><Relationship Id="rId230" Type="http://schemas.openxmlformats.org/officeDocument/2006/relationships/oleObject" Target="embeddings/oleObject76.bin"/><Relationship Id="rId468" Type="http://schemas.openxmlformats.org/officeDocument/2006/relationships/image" Target="media/image219.wmf"/><Relationship Id="rId25" Type="http://schemas.openxmlformats.org/officeDocument/2006/relationships/image" Target="media/image50.png"/><Relationship Id="rId67" Type="http://schemas.openxmlformats.org/officeDocument/2006/relationships/image" Target="media/image23.wmf"/><Relationship Id="rId272" Type="http://schemas.openxmlformats.org/officeDocument/2006/relationships/oleObject" Target="embeddings/oleObject97.bin"/><Relationship Id="rId328" Type="http://schemas.openxmlformats.org/officeDocument/2006/relationships/oleObject" Target="embeddings/oleObject125.bin"/><Relationship Id="rId535" Type="http://schemas.openxmlformats.org/officeDocument/2006/relationships/image" Target="media/image252.wmf"/><Relationship Id="rId577" Type="http://schemas.openxmlformats.org/officeDocument/2006/relationships/image" Target="media/image273.wmf"/><Relationship Id="rId132" Type="http://schemas.openxmlformats.org/officeDocument/2006/relationships/image" Target="media/image55.wmf"/><Relationship Id="rId174" Type="http://schemas.openxmlformats.org/officeDocument/2006/relationships/image" Target="media/image76.png"/><Relationship Id="rId381" Type="http://schemas.openxmlformats.org/officeDocument/2006/relationships/image" Target="media/image179.wmf"/><Relationship Id="rId241" Type="http://schemas.openxmlformats.org/officeDocument/2006/relationships/image" Target="media/image109.wmf"/><Relationship Id="rId437" Type="http://schemas.microsoft.com/office/2007/relationships/hdphoto" Target="media/hdphoto14.wdp"/><Relationship Id="rId479" Type="http://schemas.openxmlformats.org/officeDocument/2006/relationships/oleObject" Target="embeddings/oleObject195.bin"/><Relationship Id="rId36" Type="http://schemas.microsoft.com/office/2007/relationships/hdphoto" Target="media/hdphoto6.wdp"/><Relationship Id="rId283" Type="http://schemas.openxmlformats.org/officeDocument/2006/relationships/image" Target="media/image130.wmf"/><Relationship Id="rId339" Type="http://schemas.openxmlformats.org/officeDocument/2006/relationships/image" Target="media/image158.wmf"/><Relationship Id="rId490" Type="http://schemas.openxmlformats.org/officeDocument/2006/relationships/image" Target="media/image230.wmf"/><Relationship Id="rId504" Type="http://schemas.openxmlformats.org/officeDocument/2006/relationships/oleObject" Target="embeddings/oleObject208.bin"/><Relationship Id="rId546" Type="http://schemas.openxmlformats.org/officeDocument/2006/relationships/oleObject" Target="embeddings/oleObject229.bin"/><Relationship Id="rId78" Type="http://schemas.openxmlformats.org/officeDocument/2006/relationships/oleObject" Target="embeddings/oleObject11.bin"/><Relationship Id="rId101" Type="http://schemas.openxmlformats.org/officeDocument/2006/relationships/image" Target="media/image40.wmf"/><Relationship Id="rId143" Type="http://schemas.openxmlformats.org/officeDocument/2006/relationships/oleObject" Target="embeddings/oleObject40.bin"/><Relationship Id="rId185" Type="http://schemas.openxmlformats.org/officeDocument/2006/relationships/image" Target="media/image81.wmf"/><Relationship Id="rId350" Type="http://schemas.openxmlformats.org/officeDocument/2006/relationships/oleObject" Target="embeddings/oleObject136.bin"/><Relationship Id="rId406" Type="http://schemas.openxmlformats.org/officeDocument/2006/relationships/oleObject" Target="embeddings/oleObject162.bin"/><Relationship Id="rId588" Type="http://schemas.openxmlformats.org/officeDocument/2006/relationships/hyperlink" Target="https://doi.org/10.21661/r-462206" TargetMode="External"/><Relationship Id="rId9" Type="http://schemas.openxmlformats.org/officeDocument/2006/relationships/image" Target="media/image1.png"/><Relationship Id="rId210" Type="http://schemas.openxmlformats.org/officeDocument/2006/relationships/oleObject" Target="embeddings/oleObject66.bin"/><Relationship Id="rId392" Type="http://schemas.openxmlformats.org/officeDocument/2006/relationships/oleObject" Target="embeddings/oleObject157.bin"/><Relationship Id="rId448" Type="http://schemas.openxmlformats.org/officeDocument/2006/relationships/image" Target="media/image209.wmf"/><Relationship Id="rId252" Type="http://schemas.openxmlformats.org/officeDocument/2006/relationships/oleObject" Target="embeddings/oleObject87.bin"/><Relationship Id="rId294" Type="http://schemas.openxmlformats.org/officeDocument/2006/relationships/oleObject" Target="embeddings/oleObject108.bin"/><Relationship Id="rId308" Type="http://schemas.openxmlformats.org/officeDocument/2006/relationships/oleObject" Target="embeddings/oleObject115.bin"/><Relationship Id="rId515" Type="http://schemas.openxmlformats.org/officeDocument/2006/relationships/image" Target="media/image242.wmf"/><Relationship Id="rId47" Type="http://schemas.microsoft.com/office/2007/relationships/hdphoto" Target="media/hdphoto8.wdp"/><Relationship Id="rId89" Type="http://schemas.openxmlformats.org/officeDocument/2006/relationships/image" Target="media/image34.wmf"/><Relationship Id="rId112" Type="http://schemas.openxmlformats.org/officeDocument/2006/relationships/image" Target="media/image48.png"/><Relationship Id="rId154" Type="http://schemas.openxmlformats.org/officeDocument/2006/relationships/image" Target="media/image66.wmf"/><Relationship Id="rId361" Type="http://schemas.openxmlformats.org/officeDocument/2006/relationships/image" Target="media/image169.wmf"/><Relationship Id="rId557" Type="http://schemas.openxmlformats.org/officeDocument/2006/relationships/image" Target="media/image263.wmf"/><Relationship Id="rId599" Type="http://schemas.openxmlformats.org/officeDocument/2006/relationships/fontTable" Target="fontTable.xml"/><Relationship Id="rId196" Type="http://schemas.microsoft.com/office/2007/relationships/hdphoto" Target="media/hdphoto120.wdp"/><Relationship Id="rId417" Type="http://schemas.openxmlformats.org/officeDocument/2006/relationships/image" Target="media/image197.wmf"/><Relationship Id="rId459" Type="http://schemas.openxmlformats.org/officeDocument/2006/relationships/oleObject" Target="embeddings/oleObject185.bin"/><Relationship Id="rId16" Type="http://schemas.openxmlformats.org/officeDocument/2006/relationships/hyperlink" Target="https://heatmusic.ru/product/ls-systems-beam-green/" TargetMode="External"/><Relationship Id="rId221" Type="http://schemas.openxmlformats.org/officeDocument/2006/relationships/image" Target="media/image99.wmf"/><Relationship Id="rId263" Type="http://schemas.openxmlformats.org/officeDocument/2006/relationships/image" Target="media/image120.wmf"/><Relationship Id="rId319" Type="http://schemas.openxmlformats.org/officeDocument/2006/relationships/image" Target="media/image148.wmf"/><Relationship Id="rId470" Type="http://schemas.openxmlformats.org/officeDocument/2006/relationships/image" Target="media/image220.wmf"/><Relationship Id="rId526" Type="http://schemas.openxmlformats.org/officeDocument/2006/relationships/oleObject" Target="embeddings/oleObject219.bin"/><Relationship Id="rId37" Type="http://schemas.openxmlformats.org/officeDocument/2006/relationships/image" Target="media/image90.png"/><Relationship Id="rId58" Type="http://schemas.openxmlformats.org/officeDocument/2006/relationships/image" Target="media/image19.png"/><Relationship Id="rId79" Type="http://schemas.openxmlformats.org/officeDocument/2006/relationships/image" Target="media/image29.wmf"/><Relationship Id="rId102" Type="http://schemas.openxmlformats.org/officeDocument/2006/relationships/oleObject" Target="embeddings/oleObject23.bin"/><Relationship Id="rId123" Type="http://schemas.openxmlformats.org/officeDocument/2006/relationships/oleObject" Target="embeddings/oleObject30.bin"/><Relationship Id="rId144" Type="http://schemas.openxmlformats.org/officeDocument/2006/relationships/image" Target="media/image61.wmf"/><Relationship Id="rId330" Type="http://schemas.openxmlformats.org/officeDocument/2006/relationships/oleObject" Target="embeddings/oleObject126.bin"/><Relationship Id="rId547" Type="http://schemas.openxmlformats.org/officeDocument/2006/relationships/image" Target="media/image258.wmf"/><Relationship Id="rId568" Type="http://schemas.openxmlformats.org/officeDocument/2006/relationships/oleObject" Target="embeddings/oleObject240.bin"/><Relationship Id="rId589" Type="http://schemas.openxmlformats.org/officeDocument/2006/relationships/hyperlink" Target="http://www.alsignat.narod.ru" TargetMode="External"/><Relationship Id="rId90" Type="http://schemas.openxmlformats.org/officeDocument/2006/relationships/oleObject" Target="embeddings/oleObject17.bin"/><Relationship Id="rId165" Type="http://schemas.openxmlformats.org/officeDocument/2006/relationships/oleObject" Target="embeddings/oleObject51.bin"/><Relationship Id="rId186" Type="http://schemas.openxmlformats.org/officeDocument/2006/relationships/oleObject" Target="embeddings/oleObject57.bin"/><Relationship Id="rId351" Type="http://schemas.openxmlformats.org/officeDocument/2006/relationships/image" Target="media/image164.wmf"/><Relationship Id="rId372" Type="http://schemas.openxmlformats.org/officeDocument/2006/relationships/oleObject" Target="embeddings/oleObject147.bin"/><Relationship Id="rId393" Type="http://schemas.openxmlformats.org/officeDocument/2006/relationships/image" Target="media/image185.wmf"/><Relationship Id="rId407" Type="http://schemas.openxmlformats.org/officeDocument/2006/relationships/image" Target="media/image192.wmf"/><Relationship Id="rId428" Type="http://schemas.openxmlformats.org/officeDocument/2006/relationships/image" Target="media/image202.wmf"/><Relationship Id="rId449" Type="http://schemas.openxmlformats.org/officeDocument/2006/relationships/oleObject" Target="embeddings/oleObject180.bin"/><Relationship Id="rId211" Type="http://schemas.openxmlformats.org/officeDocument/2006/relationships/image" Target="media/image94.wmf"/><Relationship Id="rId232" Type="http://schemas.openxmlformats.org/officeDocument/2006/relationships/oleObject" Target="embeddings/oleObject77.bin"/><Relationship Id="rId253" Type="http://schemas.openxmlformats.org/officeDocument/2006/relationships/image" Target="media/image115.wmf"/><Relationship Id="rId274" Type="http://schemas.openxmlformats.org/officeDocument/2006/relationships/oleObject" Target="embeddings/oleObject98.bin"/><Relationship Id="rId295" Type="http://schemas.openxmlformats.org/officeDocument/2006/relationships/image" Target="media/image136.wmf"/><Relationship Id="rId309" Type="http://schemas.openxmlformats.org/officeDocument/2006/relationships/image" Target="media/image143.wmf"/><Relationship Id="rId460" Type="http://schemas.openxmlformats.org/officeDocument/2006/relationships/image" Target="media/image215.wmf"/><Relationship Id="rId481" Type="http://schemas.openxmlformats.org/officeDocument/2006/relationships/oleObject" Target="embeddings/oleObject196.bin"/><Relationship Id="rId516" Type="http://schemas.openxmlformats.org/officeDocument/2006/relationships/oleObject" Target="embeddings/oleObject214.bin"/><Relationship Id="rId27" Type="http://schemas.openxmlformats.org/officeDocument/2006/relationships/image" Target="media/image6.wmf"/><Relationship Id="rId48" Type="http://schemas.openxmlformats.org/officeDocument/2006/relationships/image" Target="media/image16.png"/><Relationship Id="rId69" Type="http://schemas.openxmlformats.org/officeDocument/2006/relationships/image" Target="media/image24.wmf"/><Relationship Id="rId113" Type="http://schemas.openxmlformats.org/officeDocument/2006/relationships/hyperlink" Target="http://hong-gia-ushu.ru/vu-chi/traktat-vo-kyk-vu-chi-avtor-li-khong-tai" TargetMode="External"/><Relationship Id="rId134" Type="http://schemas.openxmlformats.org/officeDocument/2006/relationships/image" Target="media/image56.wmf"/><Relationship Id="rId320" Type="http://schemas.openxmlformats.org/officeDocument/2006/relationships/oleObject" Target="embeddings/oleObject121.bin"/><Relationship Id="rId537" Type="http://schemas.openxmlformats.org/officeDocument/2006/relationships/image" Target="media/image253.wmf"/><Relationship Id="rId558" Type="http://schemas.openxmlformats.org/officeDocument/2006/relationships/oleObject" Target="embeddings/oleObject235.bin"/><Relationship Id="rId579" Type="http://schemas.openxmlformats.org/officeDocument/2006/relationships/image" Target="media/image274.wmf"/><Relationship Id="rId80" Type="http://schemas.openxmlformats.org/officeDocument/2006/relationships/oleObject" Target="embeddings/oleObject12.bin"/><Relationship Id="rId155" Type="http://schemas.openxmlformats.org/officeDocument/2006/relationships/oleObject" Target="embeddings/oleObject46.bin"/><Relationship Id="rId176" Type="http://schemas.openxmlformats.org/officeDocument/2006/relationships/image" Target="media/image77.wmf"/><Relationship Id="rId197" Type="http://schemas.openxmlformats.org/officeDocument/2006/relationships/image" Target="media/image87.wmf"/><Relationship Id="rId341" Type="http://schemas.openxmlformats.org/officeDocument/2006/relationships/image" Target="media/image159.wmf"/><Relationship Id="rId362" Type="http://schemas.openxmlformats.org/officeDocument/2006/relationships/oleObject" Target="embeddings/oleObject142.bin"/><Relationship Id="rId383" Type="http://schemas.openxmlformats.org/officeDocument/2006/relationships/image" Target="media/image180.wmf"/><Relationship Id="rId418" Type="http://schemas.openxmlformats.org/officeDocument/2006/relationships/oleObject" Target="embeddings/oleObject168.bin"/><Relationship Id="rId439" Type="http://schemas.microsoft.com/office/2007/relationships/hdphoto" Target="media/hdphoto15.wdp"/><Relationship Id="rId590" Type="http://schemas.openxmlformats.org/officeDocument/2006/relationships/hyperlink" Target="http://www.alsignat.narod.ru" TargetMode="External"/><Relationship Id="rId201" Type="http://schemas.openxmlformats.org/officeDocument/2006/relationships/image" Target="media/image89.wmf"/><Relationship Id="rId222" Type="http://schemas.openxmlformats.org/officeDocument/2006/relationships/oleObject" Target="embeddings/oleObject72.bin"/><Relationship Id="rId243" Type="http://schemas.openxmlformats.org/officeDocument/2006/relationships/image" Target="media/image110.wmf"/><Relationship Id="rId264" Type="http://schemas.openxmlformats.org/officeDocument/2006/relationships/oleObject" Target="embeddings/oleObject93.bin"/><Relationship Id="rId285" Type="http://schemas.openxmlformats.org/officeDocument/2006/relationships/image" Target="media/image131.wmf"/><Relationship Id="rId450" Type="http://schemas.openxmlformats.org/officeDocument/2006/relationships/image" Target="media/image210.wmf"/><Relationship Id="rId471" Type="http://schemas.openxmlformats.org/officeDocument/2006/relationships/oleObject" Target="embeddings/oleObject191.bin"/><Relationship Id="rId506" Type="http://schemas.openxmlformats.org/officeDocument/2006/relationships/oleObject" Target="embeddings/oleObject209.bin"/><Relationship Id="rId17" Type="http://schemas.openxmlformats.org/officeDocument/2006/relationships/image" Target="media/image21.png"/><Relationship Id="rId38" Type="http://schemas.microsoft.com/office/2007/relationships/hdphoto" Target="media/hdphoto60.wdp"/><Relationship Id="rId59" Type="http://schemas.openxmlformats.org/officeDocument/2006/relationships/image" Target="media/image20.png"/><Relationship Id="rId103" Type="http://schemas.openxmlformats.org/officeDocument/2006/relationships/image" Target="media/image41.wmf"/><Relationship Id="rId124" Type="http://schemas.openxmlformats.org/officeDocument/2006/relationships/image" Target="media/image51.wmf"/><Relationship Id="rId310" Type="http://schemas.openxmlformats.org/officeDocument/2006/relationships/oleObject" Target="embeddings/oleObject116.bin"/><Relationship Id="rId492" Type="http://schemas.openxmlformats.org/officeDocument/2006/relationships/oleObject" Target="embeddings/oleObject202.bin"/><Relationship Id="rId527" Type="http://schemas.openxmlformats.org/officeDocument/2006/relationships/image" Target="media/image248.wmf"/><Relationship Id="rId548" Type="http://schemas.openxmlformats.org/officeDocument/2006/relationships/oleObject" Target="embeddings/oleObject230.bin"/><Relationship Id="rId569" Type="http://schemas.openxmlformats.org/officeDocument/2006/relationships/image" Target="media/image269.wmf"/><Relationship Id="rId70" Type="http://schemas.openxmlformats.org/officeDocument/2006/relationships/oleObject" Target="embeddings/oleObject8.bin"/><Relationship Id="rId91" Type="http://schemas.openxmlformats.org/officeDocument/2006/relationships/image" Target="media/image35.wmf"/><Relationship Id="rId145" Type="http://schemas.openxmlformats.org/officeDocument/2006/relationships/oleObject" Target="embeddings/oleObject41.bin"/><Relationship Id="rId166" Type="http://schemas.openxmlformats.org/officeDocument/2006/relationships/image" Target="media/image72.wmf"/><Relationship Id="rId187" Type="http://schemas.openxmlformats.org/officeDocument/2006/relationships/image" Target="media/image82.wmf"/><Relationship Id="rId331" Type="http://schemas.openxmlformats.org/officeDocument/2006/relationships/image" Target="media/image154.wmf"/><Relationship Id="rId352" Type="http://schemas.openxmlformats.org/officeDocument/2006/relationships/oleObject" Target="embeddings/oleObject137.bin"/><Relationship Id="rId373" Type="http://schemas.openxmlformats.org/officeDocument/2006/relationships/image" Target="media/image175.wmf"/><Relationship Id="rId394" Type="http://schemas.openxmlformats.org/officeDocument/2006/relationships/oleObject" Target="embeddings/oleObject158.bin"/><Relationship Id="rId408" Type="http://schemas.openxmlformats.org/officeDocument/2006/relationships/oleObject" Target="embeddings/oleObject163.bin"/><Relationship Id="rId429" Type="http://schemas.openxmlformats.org/officeDocument/2006/relationships/oleObject" Target="embeddings/oleObject173.bin"/><Relationship Id="rId580" Type="http://schemas.openxmlformats.org/officeDocument/2006/relationships/oleObject" Target="embeddings/oleObject246.bin"/><Relationship Id="rId1" Type="http://schemas.openxmlformats.org/officeDocument/2006/relationships/customXml" Target="../customXml/item1.xml"/><Relationship Id="rId212" Type="http://schemas.openxmlformats.org/officeDocument/2006/relationships/oleObject" Target="embeddings/oleObject67.bin"/><Relationship Id="rId233" Type="http://schemas.openxmlformats.org/officeDocument/2006/relationships/image" Target="media/image105.wmf"/><Relationship Id="rId254" Type="http://schemas.openxmlformats.org/officeDocument/2006/relationships/oleObject" Target="embeddings/oleObject88.bin"/><Relationship Id="rId440" Type="http://schemas.openxmlformats.org/officeDocument/2006/relationships/image" Target="media/image2060.png"/><Relationship Id="rId28" Type="http://schemas.openxmlformats.org/officeDocument/2006/relationships/oleObject" Target="embeddings/oleObject1.bin"/><Relationship Id="rId49" Type="http://schemas.microsoft.com/office/2007/relationships/hdphoto" Target="media/hdphoto9.wdp"/><Relationship Id="rId114" Type="http://schemas.openxmlformats.org/officeDocument/2006/relationships/image" Target="media/image46.wmf"/><Relationship Id="rId275" Type="http://schemas.openxmlformats.org/officeDocument/2006/relationships/image" Target="media/image126.wmf"/><Relationship Id="rId296" Type="http://schemas.openxmlformats.org/officeDocument/2006/relationships/oleObject" Target="embeddings/oleObject109.bin"/><Relationship Id="rId300" Type="http://schemas.openxmlformats.org/officeDocument/2006/relationships/oleObject" Target="embeddings/oleObject111.bin"/><Relationship Id="rId461" Type="http://schemas.openxmlformats.org/officeDocument/2006/relationships/oleObject" Target="embeddings/oleObject186.bin"/><Relationship Id="rId482" Type="http://schemas.openxmlformats.org/officeDocument/2006/relationships/image" Target="media/image226.wmf"/><Relationship Id="rId517" Type="http://schemas.openxmlformats.org/officeDocument/2006/relationships/image" Target="media/image243.wmf"/><Relationship Id="rId538" Type="http://schemas.openxmlformats.org/officeDocument/2006/relationships/oleObject" Target="embeddings/oleObject225.bin"/><Relationship Id="rId559" Type="http://schemas.openxmlformats.org/officeDocument/2006/relationships/image" Target="media/image264.wmf"/><Relationship Id="rId60" Type="http://schemas.microsoft.com/office/2007/relationships/hdphoto" Target="media/hdphoto10.wdp"/><Relationship Id="rId81" Type="http://schemas.openxmlformats.org/officeDocument/2006/relationships/image" Target="media/image30.wmf"/><Relationship Id="rId135" Type="http://schemas.openxmlformats.org/officeDocument/2006/relationships/oleObject" Target="embeddings/oleObject36.bin"/><Relationship Id="rId156" Type="http://schemas.openxmlformats.org/officeDocument/2006/relationships/image" Target="media/image67.wmf"/><Relationship Id="rId177" Type="http://schemas.openxmlformats.org/officeDocument/2006/relationships/image" Target="media/image78.png"/><Relationship Id="rId198" Type="http://schemas.openxmlformats.org/officeDocument/2006/relationships/oleObject" Target="embeddings/oleObject60.bin"/><Relationship Id="rId321" Type="http://schemas.openxmlformats.org/officeDocument/2006/relationships/image" Target="media/image149.wmf"/><Relationship Id="rId342" Type="http://schemas.openxmlformats.org/officeDocument/2006/relationships/oleObject" Target="embeddings/oleObject132.bin"/><Relationship Id="rId363" Type="http://schemas.openxmlformats.org/officeDocument/2006/relationships/image" Target="media/image170.wmf"/><Relationship Id="rId384" Type="http://schemas.openxmlformats.org/officeDocument/2006/relationships/oleObject" Target="embeddings/oleObject153.bin"/><Relationship Id="rId419" Type="http://schemas.openxmlformats.org/officeDocument/2006/relationships/oleObject" Target="embeddings/oleObject169.bin"/><Relationship Id="rId570" Type="http://schemas.openxmlformats.org/officeDocument/2006/relationships/oleObject" Target="embeddings/oleObject241.bin"/><Relationship Id="rId591" Type="http://schemas.openxmlformats.org/officeDocument/2006/relationships/hyperlink" Target="https://doi.org/10.21661/r-461536" TargetMode="External"/><Relationship Id="rId202" Type="http://schemas.openxmlformats.org/officeDocument/2006/relationships/oleObject" Target="embeddings/oleObject62.bin"/><Relationship Id="rId223" Type="http://schemas.openxmlformats.org/officeDocument/2006/relationships/image" Target="media/image100.wmf"/><Relationship Id="rId244" Type="http://schemas.openxmlformats.org/officeDocument/2006/relationships/oleObject" Target="embeddings/oleObject83.bin"/><Relationship Id="rId430" Type="http://schemas.openxmlformats.org/officeDocument/2006/relationships/image" Target="media/image203.wmf"/><Relationship Id="rId18" Type="http://schemas.microsoft.com/office/2007/relationships/hdphoto" Target="media/hdphoto20.wdp"/><Relationship Id="rId39" Type="http://schemas.openxmlformats.org/officeDocument/2006/relationships/image" Target="media/image10.png"/><Relationship Id="rId265" Type="http://schemas.openxmlformats.org/officeDocument/2006/relationships/image" Target="media/image121.wmf"/><Relationship Id="rId286" Type="http://schemas.openxmlformats.org/officeDocument/2006/relationships/oleObject" Target="embeddings/oleObject104.bin"/><Relationship Id="rId451" Type="http://schemas.openxmlformats.org/officeDocument/2006/relationships/oleObject" Target="embeddings/oleObject181.bin"/><Relationship Id="rId472" Type="http://schemas.openxmlformats.org/officeDocument/2006/relationships/image" Target="media/image221.wmf"/><Relationship Id="rId493" Type="http://schemas.openxmlformats.org/officeDocument/2006/relationships/image" Target="media/image231.wmf"/><Relationship Id="rId507" Type="http://schemas.openxmlformats.org/officeDocument/2006/relationships/image" Target="media/image238.wmf"/><Relationship Id="rId528" Type="http://schemas.openxmlformats.org/officeDocument/2006/relationships/oleObject" Target="embeddings/oleObject220.bin"/><Relationship Id="rId549" Type="http://schemas.openxmlformats.org/officeDocument/2006/relationships/image" Target="media/image259.wmf"/><Relationship Id="rId50" Type="http://schemas.openxmlformats.org/officeDocument/2006/relationships/image" Target="media/image150.png"/><Relationship Id="rId104" Type="http://schemas.openxmlformats.org/officeDocument/2006/relationships/oleObject" Target="embeddings/oleObject24.bin"/><Relationship Id="rId125" Type="http://schemas.openxmlformats.org/officeDocument/2006/relationships/oleObject" Target="embeddings/oleObject31.bin"/><Relationship Id="rId146" Type="http://schemas.openxmlformats.org/officeDocument/2006/relationships/image" Target="media/image62.wmf"/><Relationship Id="rId167" Type="http://schemas.openxmlformats.org/officeDocument/2006/relationships/oleObject" Target="embeddings/oleObject52.bin"/><Relationship Id="rId188" Type="http://schemas.openxmlformats.org/officeDocument/2006/relationships/oleObject" Target="embeddings/oleObject58.bin"/><Relationship Id="rId311" Type="http://schemas.openxmlformats.org/officeDocument/2006/relationships/image" Target="media/image144.wmf"/><Relationship Id="rId332" Type="http://schemas.openxmlformats.org/officeDocument/2006/relationships/oleObject" Target="embeddings/oleObject127.bin"/><Relationship Id="rId353" Type="http://schemas.openxmlformats.org/officeDocument/2006/relationships/image" Target="media/image165.wmf"/><Relationship Id="rId374" Type="http://schemas.openxmlformats.org/officeDocument/2006/relationships/oleObject" Target="embeddings/oleObject148.bin"/><Relationship Id="rId395" Type="http://schemas.openxmlformats.org/officeDocument/2006/relationships/image" Target="media/image186.emf"/><Relationship Id="rId409" Type="http://schemas.openxmlformats.org/officeDocument/2006/relationships/image" Target="media/image193.wmf"/><Relationship Id="rId560" Type="http://schemas.openxmlformats.org/officeDocument/2006/relationships/oleObject" Target="embeddings/oleObject236.bin"/><Relationship Id="rId581" Type="http://schemas.openxmlformats.org/officeDocument/2006/relationships/oleObject" Target="embeddings/oleObject247.bin"/><Relationship Id="rId71" Type="http://schemas.openxmlformats.org/officeDocument/2006/relationships/image" Target="media/image25.png"/><Relationship Id="rId92" Type="http://schemas.openxmlformats.org/officeDocument/2006/relationships/oleObject" Target="embeddings/oleObject18.bin"/><Relationship Id="rId213" Type="http://schemas.openxmlformats.org/officeDocument/2006/relationships/image" Target="media/image95.wmf"/><Relationship Id="rId234" Type="http://schemas.openxmlformats.org/officeDocument/2006/relationships/oleObject" Target="embeddings/oleObject78.bin"/><Relationship Id="rId420" Type="http://schemas.openxmlformats.org/officeDocument/2006/relationships/image" Target="media/image198.png"/><Relationship Id="rId2" Type="http://schemas.openxmlformats.org/officeDocument/2006/relationships/numbering" Target="numbering.xml"/><Relationship Id="rId29" Type="http://schemas.openxmlformats.org/officeDocument/2006/relationships/image" Target="media/image7.png"/><Relationship Id="rId255" Type="http://schemas.openxmlformats.org/officeDocument/2006/relationships/image" Target="media/image116.wmf"/><Relationship Id="rId276" Type="http://schemas.openxmlformats.org/officeDocument/2006/relationships/oleObject" Target="embeddings/oleObject99.bin"/><Relationship Id="rId297" Type="http://schemas.openxmlformats.org/officeDocument/2006/relationships/image" Target="media/image137.wmf"/><Relationship Id="rId441" Type="http://schemas.microsoft.com/office/2007/relationships/hdphoto" Target="media/hdphoto140.wdp"/><Relationship Id="rId462" Type="http://schemas.openxmlformats.org/officeDocument/2006/relationships/image" Target="media/image216.wmf"/><Relationship Id="rId483" Type="http://schemas.openxmlformats.org/officeDocument/2006/relationships/oleObject" Target="embeddings/oleObject197.bin"/><Relationship Id="rId518" Type="http://schemas.openxmlformats.org/officeDocument/2006/relationships/oleObject" Target="embeddings/oleObject215.bin"/><Relationship Id="rId539" Type="http://schemas.openxmlformats.org/officeDocument/2006/relationships/image" Target="media/image254.wmf"/><Relationship Id="rId40" Type="http://schemas.openxmlformats.org/officeDocument/2006/relationships/hyperlink" Target="https://tech.onliner.by/2006/03/29/blu_ray_about" TargetMode="External"/><Relationship Id="rId115" Type="http://schemas.openxmlformats.org/officeDocument/2006/relationships/oleObject" Target="embeddings/oleObject26.bin"/><Relationship Id="rId136" Type="http://schemas.openxmlformats.org/officeDocument/2006/relationships/image" Target="media/image57.wmf"/><Relationship Id="rId157" Type="http://schemas.openxmlformats.org/officeDocument/2006/relationships/oleObject" Target="embeddings/oleObject47.bin"/><Relationship Id="rId178" Type="http://schemas.microsoft.com/office/2007/relationships/hdphoto" Target="media/hdphoto11.wdp"/><Relationship Id="rId301" Type="http://schemas.openxmlformats.org/officeDocument/2006/relationships/image" Target="media/image139.wmf"/><Relationship Id="rId322" Type="http://schemas.openxmlformats.org/officeDocument/2006/relationships/oleObject" Target="embeddings/oleObject122.bin"/><Relationship Id="rId343" Type="http://schemas.openxmlformats.org/officeDocument/2006/relationships/image" Target="media/image160.wmf"/><Relationship Id="rId364" Type="http://schemas.openxmlformats.org/officeDocument/2006/relationships/oleObject" Target="embeddings/oleObject143.bin"/><Relationship Id="rId550" Type="http://schemas.openxmlformats.org/officeDocument/2006/relationships/oleObject" Target="embeddings/oleObject231.bin"/><Relationship Id="rId61" Type="http://schemas.openxmlformats.org/officeDocument/2006/relationships/image" Target="media/image200.png"/><Relationship Id="rId82" Type="http://schemas.openxmlformats.org/officeDocument/2006/relationships/oleObject" Target="embeddings/oleObject13.bin"/><Relationship Id="rId199" Type="http://schemas.openxmlformats.org/officeDocument/2006/relationships/image" Target="media/image88.wmf"/><Relationship Id="rId203" Type="http://schemas.openxmlformats.org/officeDocument/2006/relationships/image" Target="media/image90.wmf"/><Relationship Id="rId385" Type="http://schemas.openxmlformats.org/officeDocument/2006/relationships/image" Target="media/image181.wmf"/><Relationship Id="rId571" Type="http://schemas.openxmlformats.org/officeDocument/2006/relationships/image" Target="media/image270.wmf"/><Relationship Id="rId592" Type="http://schemas.openxmlformats.org/officeDocument/2006/relationships/hyperlink" Target="https://doi.org/10.21661/r-130488" TargetMode="External"/><Relationship Id="rId19" Type="http://schemas.openxmlformats.org/officeDocument/2006/relationships/image" Target="media/image3.png"/><Relationship Id="rId224" Type="http://schemas.openxmlformats.org/officeDocument/2006/relationships/oleObject" Target="embeddings/oleObject73.bin"/><Relationship Id="rId245" Type="http://schemas.openxmlformats.org/officeDocument/2006/relationships/image" Target="media/image111.wmf"/><Relationship Id="rId266" Type="http://schemas.openxmlformats.org/officeDocument/2006/relationships/oleObject" Target="embeddings/oleObject94.bin"/><Relationship Id="rId287" Type="http://schemas.openxmlformats.org/officeDocument/2006/relationships/image" Target="media/image132.wmf"/><Relationship Id="rId410" Type="http://schemas.openxmlformats.org/officeDocument/2006/relationships/oleObject" Target="embeddings/oleObject164.bin"/><Relationship Id="rId431" Type="http://schemas.openxmlformats.org/officeDocument/2006/relationships/oleObject" Target="embeddings/oleObject174.bin"/><Relationship Id="rId452" Type="http://schemas.openxmlformats.org/officeDocument/2006/relationships/image" Target="media/image211.wmf"/><Relationship Id="rId473" Type="http://schemas.openxmlformats.org/officeDocument/2006/relationships/oleObject" Target="embeddings/oleObject192.bin"/><Relationship Id="rId494" Type="http://schemas.openxmlformats.org/officeDocument/2006/relationships/oleObject" Target="embeddings/oleObject203.bin"/><Relationship Id="rId508" Type="http://schemas.openxmlformats.org/officeDocument/2006/relationships/oleObject" Target="embeddings/oleObject210.bin"/><Relationship Id="rId529" Type="http://schemas.openxmlformats.org/officeDocument/2006/relationships/image" Target="media/image249.wmf"/><Relationship Id="rId30" Type="http://schemas.microsoft.com/office/2007/relationships/hdphoto" Target="media/hdphoto5.wdp"/><Relationship Id="rId105" Type="http://schemas.openxmlformats.org/officeDocument/2006/relationships/image" Target="media/image42.wmf"/><Relationship Id="rId126" Type="http://schemas.openxmlformats.org/officeDocument/2006/relationships/image" Target="media/image52.wmf"/><Relationship Id="rId147" Type="http://schemas.openxmlformats.org/officeDocument/2006/relationships/oleObject" Target="embeddings/oleObject42.bin"/><Relationship Id="rId168" Type="http://schemas.openxmlformats.org/officeDocument/2006/relationships/image" Target="media/image73.wmf"/><Relationship Id="rId312" Type="http://schemas.openxmlformats.org/officeDocument/2006/relationships/oleObject" Target="embeddings/oleObject117.bin"/><Relationship Id="rId333" Type="http://schemas.openxmlformats.org/officeDocument/2006/relationships/image" Target="media/image155.wmf"/><Relationship Id="rId354" Type="http://schemas.openxmlformats.org/officeDocument/2006/relationships/oleObject" Target="embeddings/oleObject138.bin"/><Relationship Id="rId540" Type="http://schemas.openxmlformats.org/officeDocument/2006/relationships/oleObject" Target="embeddings/oleObject226.bin"/><Relationship Id="rId51" Type="http://schemas.microsoft.com/office/2007/relationships/hdphoto" Target="media/hdphoto80.wdp"/><Relationship Id="rId72" Type="http://schemas.openxmlformats.org/officeDocument/2006/relationships/image" Target="media/image250.png"/><Relationship Id="rId93" Type="http://schemas.openxmlformats.org/officeDocument/2006/relationships/image" Target="media/image36.wmf"/><Relationship Id="rId189" Type="http://schemas.openxmlformats.org/officeDocument/2006/relationships/oleObject" Target="embeddings/oleObject59.bin"/><Relationship Id="rId375" Type="http://schemas.openxmlformats.org/officeDocument/2006/relationships/image" Target="media/image176.wmf"/><Relationship Id="rId396" Type="http://schemas.openxmlformats.org/officeDocument/2006/relationships/image" Target="media/image187.png"/><Relationship Id="rId561" Type="http://schemas.openxmlformats.org/officeDocument/2006/relationships/image" Target="media/image265.wmf"/><Relationship Id="rId582" Type="http://schemas.openxmlformats.org/officeDocument/2006/relationships/image" Target="media/image275.wmf"/><Relationship Id="rId3" Type="http://schemas.openxmlformats.org/officeDocument/2006/relationships/styles" Target="styles.xml"/><Relationship Id="rId214" Type="http://schemas.openxmlformats.org/officeDocument/2006/relationships/oleObject" Target="embeddings/oleObject68.bin"/><Relationship Id="rId235" Type="http://schemas.openxmlformats.org/officeDocument/2006/relationships/image" Target="media/image106.wmf"/><Relationship Id="rId256" Type="http://schemas.openxmlformats.org/officeDocument/2006/relationships/oleObject" Target="embeddings/oleObject89.bin"/><Relationship Id="rId277" Type="http://schemas.openxmlformats.org/officeDocument/2006/relationships/image" Target="media/image127.wmf"/><Relationship Id="rId298" Type="http://schemas.openxmlformats.org/officeDocument/2006/relationships/oleObject" Target="embeddings/oleObject110.bin"/><Relationship Id="rId400" Type="http://schemas.openxmlformats.org/officeDocument/2006/relationships/oleObject" Target="embeddings/oleObject159.bin"/><Relationship Id="rId421" Type="http://schemas.microsoft.com/office/2007/relationships/hdphoto" Target="media/hdphoto13.wdp"/><Relationship Id="rId442" Type="http://schemas.openxmlformats.org/officeDocument/2006/relationships/image" Target="media/image2070.png"/><Relationship Id="rId463" Type="http://schemas.openxmlformats.org/officeDocument/2006/relationships/oleObject" Target="embeddings/oleObject187.bin"/><Relationship Id="rId484" Type="http://schemas.openxmlformats.org/officeDocument/2006/relationships/image" Target="media/image227.wmf"/><Relationship Id="rId519" Type="http://schemas.openxmlformats.org/officeDocument/2006/relationships/image" Target="media/image244.wmf"/><Relationship Id="rId116" Type="http://schemas.openxmlformats.org/officeDocument/2006/relationships/image" Target="media/image47.wmf"/><Relationship Id="rId137" Type="http://schemas.openxmlformats.org/officeDocument/2006/relationships/oleObject" Target="embeddings/oleObject37.bin"/><Relationship Id="rId158" Type="http://schemas.openxmlformats.org/officeDocument/2006/relationships/image" Target="media/image68.wmf"/><Relationship Id="rId302" Type="http://schemas.openxmlformats.org/officeDocument/2006/relationships/oleObject" Target="embeddings/oleObject112.bin"/><Relationship Id="rId323" Type="http://schemas.openxmlformats.org/officeDocument/2006/relationships/image" Target="media/image150.wmf"/><Relationship Id="rId344" Type="http://schemas.openxmlformats.org/officeDocument/2006/relationships/oleObject" Target="embeddings/oleObject133.bin"/><Relationship Id="rId530" Type="http://schemas.openxmlformats.org/officeDocument/2006/relationships/oleObject" Target="embeddings/oleObject221.bin"/><Relationship Id="rId20" Type="http://schemas.microsoft.com/office/2007/relationships/hdphoto" Target="media/hdphoto3.wdp"/><Relationship Id="rId41" Type="http://schemas.openxmlformats.org/officeDocument/2006/relationships/image" Target="media/image11.png"/><Relationship Id="rId62" Type="http://schemas.microsoft.com/office/2007/relationships/hdphoto" Target="media/hdphoto100.wdp"/><Relationship Id="rId83" Type="http://schemas.openxmlformats.org/officeDocument/2006/relationships/image" Target="media/image31.wmf"/><Relationship Id="rId179" Type="http://schemas.openxmlformats.org/officeDocument/2006/relationships/image" Target="media/image780.png"/><Relationship Id="rId365" Type="http://schemas.openxmlformats.org/officeDocument/2006/relationships/image" Target="media/image171.wmf"/><Relationship Id="rId386" Type="http://schemas.openxmlformats.org/officeDocument/2006/relationships/oleObject" Target="embeddings/oleObject154.bin"/><Relationship Id="rId551" Type="http://schemas.openxmlformats.org/officeDocument/2006/relationships/image" Target="media/image260.wmf"/><Relationship Id="rId572" Type="http://schemas.openxmlformats.org/officeDocument/2006/relationships/oleObject" Target="embeddings/oleObject242.bin"/><Relationship Id="rId593" Type="http://schemas.openxmlformats.org/officeDocument/2006/relationships/hyperlink" Target="https://interactive-plus.ru/article/462204/%20discussion_platform" TargetMode="External"/><Relationship Id="rId190" Type="http://schemas.openxmlformats.org/officeDocument/2006/relationships/image" Target="media/image83.png"/><Relationship Id="rId204" Type="http://schemas.openxmlformats.org/officeDocument/2006/relationships/oleObject" Target="embeddings/oleObject63.bin"/><Relationship Id="rId225" Type="http://schemas.openxmlformats.org/officeDocument/2006/relationships/image" Target="media/image101.wmf"/><Relationship Id="rId246" Type="http://schemas.openxmlformats.org/officeDocument/2006/relationships/oleObject" Target="embeddings/oleObject84.bin"/><Relationship Id="rId267" Type="http://schemas.openxmlformats.org/officeDocument/2006/relationships/image" Target="media/image122.wmf"/><Relationship Id="rId288" Type="http://schemas.openxmlformats.org/officeDocument/2006/relationships/oleObject" Target="embeddings/oleObject105.bin"/><Relationship Id="rId411" Type="http://schemas.openxmlformats.org/officeDocument/2006/relationships/image" Target="media/image194.wmf"/><Relationship Id="rId432" Type="http://schemas.openxmlformats.org/officeDocument/2006/relationships/image" Target="media/image204.wmf"/><Relationship Id="rId453" Type="http://schemas.openxmlformats.org/officeDocument/2006/relationships/oleObject" Target="embeddings/oleObject182.bin"/><Relationship Id="rId474" Type="http://schemas.openxmlformats.org/officeDocument/2006/relationships/image" Target="media/image222.wmf"/><Relationship Id="rId509" Type="http://schemas.openxmlformats.org/officeDocument/2006/relationships/image" Target="media/image239.wmf"/><Relationship Id="rId106" Type="http://schemas.openxmlformats.org/officeDocument/2006/relationships/oleObject" Target="embeddings/oleObject25.bin"/><Relationship Id="rId127" Type="http://schemas.openxmlformats.org/officeDocument/2006/relationships/oleObject" Target="embeddings/oleObject32.bin"/><Relationship Id="rId313" Type="http://schemas.openxmlformats.org/officeDocument/2006/relationships/image" Target="media/image145.wmf"/><Relationship Id="rId495" Type="http://schemas.openxmlformats.org/officeDocument/2006/relationships/image" Target="media/image232.wmf"/><Relationship Id="rId10" Type="http://schemas.microsoft.com/office/2007/relationships/hdphoto" Target="media/hdphoto1.wdp"/><Relationship Id="rId31" Type="http://schemas.openxmlformats.org/officeDocument/2006/relationships/image" Target="media/image70.png"/><Relationship Id="rId52" Type="http://schemas.openxmlformats.org/officeDocument/2006/relationships/image" Target="media/image160.png"/><Relationship Id="rId73" Type="http://schemas.openxmlformats.org/officeDocument/2006/relationships/image" Target="media/image26.wmf"/><Relationship Id="rId94" Type="http://schemas.openxmlformats.org/officeDocument/2006/relationships/oleObject" Target="embeddings/oleObject19.bin"/><Relationship Id="rId148" Type="http://schemas.openxmlformats.org/officeDocument/2006/relationships/image" Target="media/image63.wmf"/><Relationship Id="rId169" Type="http://schemas.openxmlformats.org/officeDocument/2006/relationships/oleObject" Target="embeddings/oleObject53.bin"/><Relationship Id="rId334" Type="http://schemas.openxmlformats.org/officeDocument/2006/relationships/oleObject" Target="embeddings/oleObject128.bin"/><Relationship Id="rId355" Type="http://schemas.openxmlformats.org/officeDocument/2006/relationships/image" Target="media/image166.wmf"/><Relationship Id="rId376" Type="http://schemas.openxmlformats.org/officeDocument/2006/relationships/oleObject" Target="embeddings/oleObject149.bin"/><Relationship Id="rId397" Type="http://schemas.openxmlformats.org/officeDocument/2006/relationships/image" Target="media/image1860.emf"/><Relationship Id="rId520" Type="http://schemas.openxmlformats.org/officeDocument/2006/relationships/oleObject" Target="embeddings/oleObject216.bin"/><Relationship Id="rId541" Type="http://schemas.openxmlformats.org/officeDocument/2006/relationships/image" Target="media/image255.wmf"/><Relationship Id="rId562" Type="http://schemas.openxmlformats.org/officeDocument/2006/relationships/oleObject" Target="embeddings/oleObject237.bin"/><Relationship Id="rId583" Type="http://schemas.openxmlformats.org/officeDocument/2006/relationships/oleObject" Target="embeddings/oleObject248.bin"/><Relationship Id="rId4" Type="http://schemas.microsoft.com/office/2007/relationships/stylesWithEffects" Target="stylesWithEffects.xml"/><Relationship Id="rId180" Type="http://schemas.microsoft.com/office/2007/relationships/hdphoto" Target="media/hdphoto110.wdp"/><Relationship Id="rId215" Type="http://schemas.openxmlformats.org/officeDocument/2006/relationships/image" Target="media/image96.wmf"/><Relationship Id="rId236" Type="http://schemas.openxmlformats.org/officeDocument/2006/relationships/oleObject" Target="embeddings/oleObject79.bin"/><Relationship Id="rId257" Type="http://schemas.openxmlformats.org/officeDocument/2006/relationships/image" Target="media/image117.wmf"/><Relationship Id="rId278" Type="http://schemas.openxmlformats.org/officeDocument/2006/relationships/oleObject" Target="embeddings/oleObject100.bin"/><Relationship Id="rId401" Type="http://schemas.openxmlformats.org/officeDocument/2006/relationships/image" Target="media/image189.wmf"/><Relationship Id="rId422" Type="http://schemas.openxmlformats.org/officeDocument/2006/relationships/image" Target="media/image199.wmf"/><Relationship Id="rId443" Type="http://schemas.microsoft.com/office/2007/relationships/hdphoto" Target="media/hdphoto150.wdp"/><Relationship Id="rId464" Type="http://schemas.openxmlformats.org/officeDocument/2006/relationships/image" Target="media/image217.wmf"/><Relationship Id="rId303" Type="http://schemas.openxmlformats.org/officeDocument/2006/relationships/image" Target="media/image140.wmf"/><Relationship Id="rId485" Type="http://schemas.openxmlformats.org/officeDocument/2006/relationships/oleObject" Target="embeddings/oleObject198.bin"/><Relationship Id="rId42" Type="http://schemas.openxmlformats.org/officeDocument/2006/relationships/image" Target="media/image12.png"/><Relationship Id="rId84" Type="http://schemas.openxmlformats.org/officeDocument/2006/relationships/oleObject" Target="embeddings/oleObject14.bin"/><Relationship Id="rId138" Type="http://schemas.openxmlformats.org/officeDocument/2006/relationships/image" Target="media/image58.wmf"/><Relationship Id="rId345" Type="http://schemas.openxmlformats.org/officeDocument/2006/relationships/image" Target="media/image161.wmf"/><Relationship Id="rId387" Type="http://schemas.openxmlformats.org/officeDocument/2006/relationships/image" Target="media/image182.wmf"/><Relationship Id="rId510" Type="http://schemas.openxmlformats.org/officeDocument/2006/relationships/oleObject" Target="embeddings/oleObject211.bin"/><Relationship Id="rId552" Type="http://schemas.openxmlformats.org/officeDocument/2006/relationships/oleObject" Target="embeddings/oleObject232.bin"/><Relationship Id="rId594" Type="http://schemas.openxmlformats.org/officeDocument/2006/relationships/hyperlink" Target="https://doi.org/10.21661/r-462206" TargetMode="External"/><Relationship Id="rId191" Type="http://schemas.openxmlformats.org/officeDocument/2006/relationships/image" Target="media/image84.png"/><Relationship Id="rId205" Type="http://schemas.openxmlformats.org/officeDocument/2006/relationships/image" Target="media/image91.wmf"/><Relationship Id="rId247" Type="http://schemas.openxmlformats.org/officeDocument/2006/relationships/image" Target="media/image112.wmf"/><Relationship Id="rId412" Type="http://schemas.openxmlformats.org/officeDocument/2006/relationships/oleObject" Target="embeddings/oleObject165.bin"/><Relationship Id="rId107" Type="http://schemas.openxmlformats.org/officeDocument/2006/relationships/image" Target="media/image43.gif"/><Relationship Id="rId289" Type="http://schemas.openxmlformats.org/officeDocument/2006/relationships/image" Target="media/image133.wmf"/><Relationship Id="rId454" Type="http://schemas.openxmlformats.org/officeDocument/2006/relationships/image" Target="media/image212.wmf"/><Relationship Id="rId496" Type="http://schemas.openxmlformats.org/officeDocument/2006/relationships/oleObject" Target="embeddings/oleObject204.bin"/><Relationship Id="rId11" Type="http://schemas.openxmlformats.org/officeDocument/2006/relationships/hyperlink" Target="https://heatmusic.ru/product/ls-systems-beam-green/" TargetMode="External"/><Relationship Id="rId53" Type="http://schemas.microsoft.com/office/2007/relationships/hdphoto" Target="media/hdphoto90.wdp"/><Relationship Id="rId149" Type="http://schemas.openxmlformats.org/officeDocument/2006/relationships/oleObject" Target="embeddings/oleObject43.bin"/><Relationship Id="rId314" Type="http://schemas.openxmlformats.org/officeDocument/2006/relationships/oleObject" Target="embeddings/oleObject118.bin"/><Relationship Id="rId356" Type="http://schemas.openxmlformats.org/officeDocument/2006/relationships/oleObject" Target="embeddings/oleObject139.bin"/><Relationship Id="rId398" Type="http://schemas.openxmlformats.org/officeDocument/2006/relationships/image" Target="media/image1870.png"/><Relationship Id="rId521" Type="http://schemas.openxmlformats.org/officeDocument/2006/relationships/image" Target="media/image245.wmf"/><Relationship Id="rId563" Type="http://schemas.openxmlformats.org/officeDocument/2006/relationships/image" Target="media/image266.wmf"/><Relationship Id="rId95" Type="http://schemas.openxmlformats.org/officeDocument/2006/relationships/image" Target="media/image37.wmf"/><Relationship Id="rId160" Type="http://schemas.openxmlformats.org/officeDocument/2006/relationships/image" Target="media/image69.wmf"/><Relationship Id="rId216" Type="http://schemas.openxmlformats.org/officeDocument/2006/relationships/oleObject" Target="embeddings/oleObject69.bin"/><Relationship Id="rId423" Type="http://schemas.openxmlformats.org/officeDocument/2006/relationships/oleObject" Target="embeddings/oleObject170.bin"/><Relationship Id="rId258" Type="http://schemas.openxmlformats.org/officeDocument/2006/relationships/oleObject" Target="embeddings/oleObject90.bin"/><Relationship Id="rId465" Type="http://schemas.openxmlformats.org/officeDocument/2006/relationships/oleObject" Target="embeddings/oleObject188.bin"/><Relationship Id="rId22" Type="http://schemas.openxmlformats.org/officeDocument/2006/relationships/image" Target="media/image40.png"/><Relationship Id="rId64" Type="http://schemas.openxmlformats.org/officeDocument/2006/relationships/oleObject" Target="embeddings/oleObject5.bin"/><Relationship Id="rId118" Type="http://schemas.openxmlformats.org/officeDocument/2006/relationships/image" Target="media/image48.wmf"/><Relationship Id="rId325" Type="http://schemas.openxmlformats.org/officeDocument/2006/relationships/image" Target="media/image151.wmf"/><Relationship Id="rId367" Type="http://schemas.openxmlformats.org/officeDocument/2006/relationships/image" Target="media/image172.wmf"/><Relationship Id="rId532" Type="http://schemas.openxmlformats.org/officeDocument/2006/relationships/oleObject" Target="embeddings/oleObject222.bin"/><Relationship Id="rId574" Type="http://schemas.openxmlformats.org/officeDocument/2006/relationships/oleObject" Target="embeddings/oleObject243.bin"/><Relationship Id="rId171" Type="http://schemas.openxmlformats.org/officeDocument/2006/relationships/oleObject" Target="embeddings/oleObject54.bin"/><Relationship Id="rId227" Type="http://schemas.openxmlformats.org/officeDocument/2006/relationships/image" Target="media/image102.wmf"/><Relationship Id="rId269" Type="http://schemas.openxmlformats.org/officeDocument/2006/relationships/image" Target="media/image123.wmf"/><Relationship Id="rId434" Type="http://schemas.openxmlformats.org/officeDocument/2006/relationships/image" Target="media/image205.wmf"/><Relationship Id="rId476" Type="http://schemas.openxmlformats.org/officeDocument/2006/relationships/image" Target="media/image223.wmf"/><Relationship Id="rId33" Type="http://schemas.openxmlformats.org/officeDocument/2006/relationships/image" Target="media/image8.wmf"/><Relationship Id="rId129" Type="http://schemas.openxmlformats.org/officeDocument/2006/relationships/oleObject" Target="embeddings/oleObject33.bin"/><Relationship Id="rId280" Type="http://schemas.openxmlformats.org/officeDocument/2006/relationships/oleObject" Target="embeddings/oleObject101.bin"/><Relationship Id="rId336" Type="http://schemas.openxmlformats.org/officeDocument/2006/relationships/oleObject" Target="embeddings/oleObject129.bin"/><Relationship Id="rId501" Type="http://schemas.openxmlformats.org/officeDocument/2006/relationships/image" Target="media/image235.wmf"/><Relationship Id="rId543" Type="http://schemas.openxmlformats.org/officeDocument/2006/relationships/image" Target="media/image256.wmf"/><Relationship Id="rId75" Type="http://schemas.openxmlformats.org/officeDocument/2006/relationships/image" Target="media/image27.wmf"/><Relationship Id="rId140" Type="http://schemas.openxmlformats.org/officeDocument/2006/relationships/image" Target="media/image59.wmf"/><Relationship Id="rId182" Type="http://schemas.openxmlformats.org/officeDocument/2006/relationships/oleObject" Target="embeddings/oleObject56.bin"/><Relationship Id="rId378" Type="http://schemas.openxmlformats.org/officeDocument/2006/relationships/oleObject" Target="embeddings/oleObject150.bin"/><Relationship Id="rId403" Type="http://schemas.openxmlformats.org/officeDocument/2006/relationships/image" Target="media/image190.wmf"/><Relationship Id="rId585" Type="http://schemas.openxmlformats.org/officeDocument/2006/relationships/hyperlink" Target="https://arxiv.org/abs/1702.01880" TargetMode="External"/><Relationship Id="rId6" Type="http://schemas.openxmlformats.org/officeDocument/2006/relationships/webSettings" Target="webSettings.xml"/><Relationship Id="rId238" Type="http://schemas.openxmlformats.org/officeDocument/2006/relationships/oleObject" Target="embeddings/oleObject80.bin"/><Relationship Id="rId445" Type="http://schemas.openxmlformats.org/officeDocument/2006/relationships/oleObject" Target="embeddings/oleObject177.bin"/><Relationship Id="rId487" Type="http://schemas.openxmlformats.org/officeDocument/2006/relationships/oleObject" Target="embeddings/oleObject199.bin"/><Relationship Id="rId291" Type="http://schemas.openxmlformats.org/officeDocument/2006/relationships/image" Target="media/image134.wmf"/><Relationship Id="rId305" Type="http://schemas.openxmlformats.org/officeDocument/2006/relationships/image" Target="media/image141.wmf"/><Relationship Id="rId347" Type="http://schemas.openxmlformats.org/officeDocument/2006/relationships/image" Target="media/image162.wmf"/><Relationship Id="rId512" Type="http://schemas.openxmlformats.org/officeDocument/2006/relationships/oleObject" Target="embeddings/oleObject212.bin"/><Relationship Id="rId44" Type="http://schemas.openxmlformats.org/officeDocument/2006/relationships/image" Target="media/image13.emf"/><Relationship Id="rId86" Type="http://schemas.openxmlformats.org/officeDocument/2006/relationships/oleObject" Target="embeddings/oleObject15.bin"/><Relationship Id="rId151" Type="http://schemas.openxmlformats.org/officeDocument/2006/relationships/oleObject" Target="embeddings/oleObject44.bin"/><Relationship Id="rId389" Type="http://schemas.openxmlformats.org/officeDocument/2006/relationships/image" Target="media/image183.wmf"/><Relationship Id="rId554" Type="http://schemas.openxmlformats.org/officeDocument/2006/relationships/oleObject" Target="embeddings/oleObject233.bin"/><Relationship Id="rId596" Type="http://schemas.openxmlformats.org/officeDocument/2006/relationships/hyperlink" Target="http://www.alsignat.narod.ru" TargetMode="External"/><Relationship Id="rId193" Type="http://schemas.openxmlformats.org/officeDocument/2006/relationships/image" Target="media/image86.png"/><Relationship Id="rId207" Type="http://schemas.openxmlformats.org/officeDocument/2006/relationships/image" Target="media/image92.wmf"/><Relationship Id="rId249" Type="http://schemas.openxmlformats.org/officeDocument/2006/relationships/image" Target="media/image113.wmf"/><Relationship Id="rId414" Type="http://schemas.openxmlformats.org/officeDocument/2006/relationships/oleObject" Target="embeddings/oleObject166.bin"/><Relationship Id="rId456" Type="http://schemas.openxmlformats.org/officeDocument/2006/relationships/image" Target="media/image213.wmf"/><Relationship Id="rId498" Type="http://schemas.openxmlformats.org/officeDocument/2006/relationships/oleObject" Target="embeddings/oleObject205.bin"/><Relationship Id="rId13" Type="http://schemas.microsoft.com/office/2007/relationships/hdphoto" Target="media/hdphoto2.wdp"/><Relationship Id="rId109" Type="http://schemas.openxmlformats.org/officeDocument/2006/relationships/image" Target="media/image45.png"/><Relationship Id="rId260" Type="http://schemas.openxmlformats.org/officeDocument/2006/relationships/oleObject" Target="embeddings/oleObject91.bin"/><Relationship Id="rId316" Type="http://schemas.openxmlformats.org/officeDocument/2006/relationships/oleObject" Target="embeddings/oleObject119.bin"/><Relationship Id="rId523" Type="http://schemas.openxmlformats.org/officeDocument/2006/relationships/image" Target="media/image246.wmf"/><Relationship Id="rId55" Type="http://schemas.openxmlformats.org/officeDocument/2006/relationships/oleObject" Target="embeddings/oleObject3.bin"/><Relationship Id="rId97" Type="http://schemas.openxmlformats.org/officeDocument/2006/relationships/image" Target="media/image38.wmf"/><Relationship Id="rId120" Type="http://schemas.openxmlformats.org/officeDocument/2006/relationships/image" Target="media/image49.wmf"/><Relationship Id="rId358" Type="http://schemas.openxmlformats.org/officeDocument/2006/relationships/oleObject" Target="embeddings/oleObject140.bin"/><Relationship Id="rId565" Type="http://schemas.openxmlformats.org/officeDocument/2006/relationships/image" Target="media/image267.wmf"/><Relationship Id="rId162" Type="http://schemas.openxmlformats.org/officeDocument/2006/relationships/image" Target="media/image70.wmf"/><Relationship Id="rId218" Type="http://schemas.openxmlformats.org/officeDocument/2006/relationships/oleObject" Target="embeddings/oleObject70.bin"/><Relationship Id="rId425" Type="http://schemas.openxmlformats.org/officeDocument/2006/relationships/oleObject" Target="embeddings/oleObject171.bin"/><Relationship Id="rId467" Type="http://schemas.openxmlformats.org/officeDocument/2006/relationships/oleObject" Target="embeddings/oleObject189.bin"/><Relationship Id="rId271" Type="http://schemas.openxmlformats.org/officeDocument/2006/relationships/image" Target="media/image124.wmf"/><Relationship Id="rId24" Type="http://schemas.microsoft.com/office/2007/relationships/hdphoto" Target="media/hdphoto4.wdp"/><Relationship Id="rId66" Type="http://schemas.openxmlformats.org/officeDocument/2006/relationships/oleObject" Target="embeddings/oleObject6.bin"/><Relationship Id="rId131" Type="http://schemas.openxmlformats.org/officeDocument/2006/relationships/oleObject" Target="embeddings/oleObject34.bin"/><Relationship Id="rId327" Type="http://schemas.openxmlformats.org/officeDocument/2006/relationships/image" Target="media/image152.wmf"/><Relationship Id="rId369" Type="http://schemas.openxmlformats.org/officeDocument/2006/relationships/image" Target="media/image173.wmf"/><Relationship Id="rId534" Type="http://schemas.openxmlformats.org/officeDocument/2006/relationships/oleObject" Target="embeddings/oleObject223.bin"/><Relationship Id="rId576" Type="http://schemas.openxmlformats.org/officeDocument/2006/relationships/oleObject" Target="embeddings/oleObject244.bin"/><Relationship Id="rId173" Type="http://schemas.openxmlformats.org/officeDocument/2006/relationships/oleObject" Target="embeddings/oleObject55.bin"/><Relationship Id="rId229" Type="http://schemas.openxmlformats.org/officeDocument/2006/relationships/image" Target="media/image103.wmf"/><Relationship Id="rId380" Type="http://schemas.openxmlformats.org/officeDocument/2006/relationships/oleObject" Target="embeddings/oleObject151.bin"/><Relationship Id="rId436" Type="http://schemas.openxmlformats.org/officeDocument/2006/relationships/image" Target="media/image206.png"/><Relationship Id="rId240" Type="http://schemas.openxmlformats.org/officeDocument/2006/relationships/oleObject" Target="embeddings/oleObject81.bin"/><Relationship Id="rId478" Type="http://schemas.openxmlformats.org/officeDocument/2006/relationships/image" Target="media/image224.wmf"/><Relationship Id="rId35" Type="http://schemas.openxmlformats.org/officeDocument/2006/relationships/image" Target="media/image9.png"/><Relationship Id="rId77" Type="http://schemas.openxmlformats.org/officeDocument/2006/relationships/image" Target="media/image28.wmf"/><Relationship Id="rId100" Type="http://schemas.openxmlformats.org/officeDocument/2006/relationships/oleObject" Target="embeddings/oleObject22.bin"/><Relationship Id="rId282" Type="http://schemas.openxmlformats.org/officeDocument/2006/relationships/oleObject" Target="embeddings/oleObject102.bin"/><Relationship Id="rId338" Type="http://schemas.openxmlformats.org/officeDocument/2006/relationships/oleObject" Target="embeddings/oleObject130.bin"/><Relationship Id="rId503" Type="http://schemas.openxmlformats.org/officeDocument/2006/relationships/image" Target="media/image236.wmf"/><Relationship Id="rId545" Type="http://schemas.openxmlformats.org/officeDocument/2006/relationships/image" Target="media/image257.wmf"/><Relationship Id="rId587" Type="http://schemas.openxmlformats.org/officeDocument/2006/relationships/hyperlink" Target="https://interactive-plus.ru/article/462204/discussion_platform" TargetMode="External"/><Relationship Id="rId8" Type="http://schemas.openxmlformats.org/officeDocument/2006/relationships/endnotes" Target="endnotes.xml"/><Relationship Id="rId142" Type="http://schemas.openxmlformats.org/officeDocument/2006/relationships/image" Target="media/image60.wmf"/><Relationship Id="rId184" Type="http://schemas.openxmlformats.org/officeDocument/2006/relationships/image" Target="media/image800.png"/><Relationship Id="rId391" Type="http://schemas.openxmlformats.org/officeDocument/2006/relationships/image" Target="media/image184.wmf"/><Relationship Id="rId405" Type="http://schemas.openxmlformats.org/officeDocument/2006/relationships/image" Target="media/image191.wmf"/><Relationship Id="rId447" Type="http://schemas.openxmlformats.org/officeDocument/2006/relationships/oleObject" Target="embeddings/oleObject179.bin"/><Relationship Id="rId251" Type="http://schemas.openxmlformats.org/officeDocument/2006/relationships/image" Target="media/image114.wmf"/><Relationship Id="rId489" Type="http://schemas.openxmlformats.org/officeDocument/2006/relationships/oleObject" Target="embeddings/oleObject200.bin"/><Relationship Id="rId46" Type="http://schemas.openxmlformats.org/officeDocument/2006/relationships/image" Target="media/image15.png"/><Relationship Id="rId293" Type="http://schemas.openxmlformats.org/officeDocument/2006/relationships/image" Target="media/image135.wmf"/><Relationship Id="rId307" Type="http://schemas.openxmlformats.org/officeDocument/2006/relationships/image" Target="media/image142.wmf"/><Relationship Id="rId349" Type="http://schemas.openxmlformats.org/officeDocument/2006/relationships/image" Target="media/image163.wmf"/><Relationship Id="rId514" Type="http://schemas.openxmlformats.org/officeDocument/2006/relationships/oleObject" Target="embeddings/oleObject213.bin"/><Relationship Id="rId556" Type="http://schemas.openxmlformats.org/officeDocument/2006/relationships/oleObject" Target="embeddings/oleObject234.bin"/><Relationship Id="rId88" Type="http://schemas.openxmlformats.org/officeDocument/2006/relationships/oleObject" Target="embeddings/oleObject16.bin"/><Relationship Id="rId111" Type="http://schemas.openxmlformats.org/officeDocument/2006/relationships/image" Target="media/image47.png"/><Relationship Id="rId153" Type="http://schemas.openxmlformats.org/officeDocument/2006/relationships/oleObject" Target="embeddings/oleObject45.bin"/><Relationship Id="rId195" Type="http://schemas.openxmlformats.org/officeDocument/2006/relationships/image" Target="media/image860.png"/><Relationship Id="rId209" Type="http://schemas.openxmlformats.org/officeDocument/2006/relationships/image" Target="media/image93.wmf"/><Relationship Id="rId360" Type="http://schemas.openxmlformats.org/officeDocument/2006/relationships/oleObject" Target="embeddings/oleObject141.bin"/><Relationship Id="rId416" Type="http://schemas.openxmlformats.org/officeDocument/2006/relationships/oleObject" Target="embeddings/oleObject167.bin"/><Relationship Id="rId598" Type="http://schemas.openxmlformats.org/officeDocument/2006/relationships/footer" Target="footer2.xml"/><Relationship Id="rId220" Type="http://schemas.openxmlformats.org/officeDocument/2006/relationships/oleObject" Target="embeddings/oleObject71.bin"/><Relationship Id="rId458" Type="http://schemas.openxmlformats.org/officeDocument/2006/relationships/image" Target="media/image214.wmf"/><Relationship Id="rId15" Type="http://schemas.microsoft.com/office/2007/relationships/hdphoto" Target="media/hdphoto16.wdp"/><Relationship Id="rId57" Type="http://schemas.openxmlformats.org/officeDocument/2006/relationships/oleObject" Target="embeddings/oleObject4.bin"/><Relationship Id="rId262" Type="http://schemas.openxmlformats.org/officeDocument/2006/relationships/oleObject" Target="embeddings/oleObject92.bin"/><Relationship Id="rId318" Type="http://schemas.openxmlformats.org/officeDocument/2006/relationships/oleObject" Target="embeddings/oleObject120.bin"/><Relationship Id="rId525" Type="http://schemas.openxmlformats.org/officeDocument/2006/relationships/image" Target="media/image247.wmf"/><Relationship Id="rId567" Type="http://schemas.openxmlformats.org/officeDocument/2006/relationships/image" Target="media/image268.wmf"/><Relationship Id="rId99" Type="http://schemas.openxmlformats.org/officeDocument/2006/relationships/image" Target="media/image39.wmf"/><Relationship Id="rId122" Type="http://schemas.openxmlformats.org/officeDocument/2006/relationships/image" Target="media/image50.wmf"/><Relationship Id="rId164" Type="http://schemas.openxmlformats.org/officeDocument/2006/relationships/image" Target="media/image71.wmf"/><Relationship Id="rId371" Type="http://schemas.openxmlformats.org/officeDocument/2006/relationships/image" Target="media/image174.wmf"/><Relationship Id="rId427" Type="http://schemas.openxmlformats.org/officeDocument/2006/relationships/oleObject" Target="embeddings/oleObject172.bin"/><Relationship Id="rId469" Type="http://schemas.openxmlformats.org/officeDocument/2006/relationships/oleObject" Target="embeddings/oleObject190.bin"/><Relationship Id="rId26" Type="http://schemas.microsoft.com/office/2007/relationships/hdphoto" Target="media/hdphoto40.wdp"/><Relationship Id="rId231" Type="http://schemas.openxmlformats.org/officeDocument/2006/relationships/image" Target="media/image104.wmf"/><Relationship Id="rId273" Type="http://schemas.openxmlformats.org/officeDocument/2006/relationships/image" Target="media/image125.wmf"/><Relationship Id="rId329" Type="http://schemas.openxmlformats.org/officeDocument/2006/relationships/image" Target="media/image153.wmf"/><Relationship Id="rId480" Type="http://schemas.openxmlformats.org/officeDocument/2006/relationships/image" Target="media/image225.wmf"/><Relationship Id="rId536" Type="http://schemas.openxmlformats.org/officeDocument/2006/relationships/oleObject" Target="embeddings/oleObject224.bin"/><Relationship Id="rId68" Type="http://schemas.openxmlformats.org/officeDocument/2006/relationships/oleObject" Target="embeddings/oleObject7.bin"/><Relationship Id="rId133" Type="http://schemas.openxmlformats.org/officeDocument/2006/relationships/oleObject" Target="embeddings/oleObject35.bin"/><Relationship Id="rId175" Type="http://schemas.openxmlformats.org/officeDocument/2006/relationships/image" Target="media/image760.png"/><Relationship Id="rId340" Type="http://schemas.openxmlformats.org/officeDocument/2006/relationships/oleObject" Target="embeddings/oleObject131.bin"/><Relationship Id="rId578" Type="http://schemas.openxmlformats.org/officeDocument/2006/relationships/oleObject" Target="embeddings/oleObject245.bin"/><Relationship Id="rId200" Type="http://schemas.openxmlformats.org/officeDocument/2006/relationships/oleObject" Target="embeddings/oleObject61.bin"/><Relationship Id="rId382" Type="http://schemas.openxmlformats.org/officeDocument/2006/relationships/oleObject" Target="embeddings/oleObject152.bin"/><Relationship Id="rId438" Type="http://schemas.openxmlformats.org/officeDocument/2006/relationships/image" Target="media/image207.png"/><Relationship Id="rId242" Type="http://schemas.openxmlformats.org/officeDocument/2006/relationships/oleObject" Target="embeddings/oleObject82.bin"/><Relationship Id="rId284" Type="http://schemas.openxmlformats.org/officeDocument/2006/relationships/oleObject" Target="embeddings/oleObject103.bin"/><Relationship Id="rId491" Type="http://schemas.openxmlformats.org/officeDocument/2006/relationships/oleObject" Target="embeddings/oleObject201.bin"/><Relationship Id="rId505" Type="http://schemas.openxmlformats.org/officeDocument/2006/relationships/image" Target="media/image237.wmf"/></Relationships>
</file>

<file path=word/_rels/footnotes.xml.rels><?xml version="1.0" encoding="UTF-8" standalone="yes"?>
<Relationships xmlns="http://schemas.openxmlformats.org/package/2006/relationships"><Relationship Id="rId2" Type="http://schemas.openxmlformats.org/officeDocument/2006/relationships/hyperlink" Target="mailto:alsignat@yandex.ru" TargetMode="External"/><Relationship Id="rId1" Type="http://schemas.openxmlformats.org/officeDocument/2006/relationships/hyperlink" Target="mailto:alsignat@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3A051-CBEC-4CE2-A81A-E9C49891B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2000</TotalTime>
  <Pages>84</Pages>
  <Words>24735</Words>
  <Characters>140994</Characters>
  <Application>Microsoft Office Word</Application>
  <DocSecurity>0</DocSecurity>
  <Lines>1174</Lines>
  <Paragraphs>330</Paragraphs>
  <ScaleCrop>false</ScaleCrop>
  <HeadingPairs>
    <vt:vector size="2" baseType="variant">
      <vt:variant>
        <vt:lpstr>Название</vt:lpstr>
      </vt:variant>
      <vt:variant>
        <vt:i4>1</vt:i4>
      </vt:variant>
    </vt:vector>
  </HeadingPairs>
  <TitlesOfParts>
    <vt:vector size="1" baseType="lpstr">
      <vt:lpstr>Еще один вывод уравнения Шредингера</vt:lpstr>
    </vt:vector>
  </TitlesOfParts>
  <Company>1</Company>
  <LinksUpToDate>false</LinksUpToDate>
  <CharactersWithSpaces>165399</CharactersWithSpaces>
  <SharedDoc>false</SharedDoc>
  <HLinks>
    <vt:vector size="6" baseType="variant">
      <vt:variant>
        <vt:i4>3735561</vt:i4>
      </vt:variant>
      <vt:variant>
        <vt:i4>0</vt:i4>
      </vt:variant>
      <vt:variant>
        <vt:i4>0</vt:i4>
      </vt:variant>
      <vt:variant>
        <vt:i4>5</vt:i4>
      </vt:variant>
      <vt:variant>
        <vt:lpwstr>mailto:alsignat@yandex.ru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Еще один вывод уравнения Шредингера</dc:title>
  <dc:creator>batanov</dc:creator>
  <cp:lastModifiedBy>Батанов Михаил</cp:lastModifiedBy>
  <cp:revision>123</cp:revision>
  <cp:lastPrinted>2017-10-28T11:32:00Z</cp:lastPrinted>
  <dcterms:created xsi:type="dcterms:W3CDTF">2017-09-19T08:52:00Z</dcterms:created>
  <dcterms:modified xsi:type="dcterms:W3CDTF">2018-06-04T06:03:00Z</dcterms:modified>
</cp:coreProperties>
</file>