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25D7" w:rsidRPr="00592B7F" w:rsidRDefault="006C4D14" w:rsidP="00F77600">
      <w:pPr>
        <w:spacing w:line="360" w:lineRule="auto"/>
        <w:jc w:val="center"/>
        <w:rPr>
          <w:b/>
          <w:sz w:val="28"/>
          <w:szCs w:val="28"/>
        </w:rPr>
      </w:pPr>
      <w:r w:rsidRPr="00592B7F">
        <w:rPr>
          <w:b/>
          <w:sz w:val="28"/>
          <w:szCs w:val="28"/>
        </w:rPr>
        <w:t>Светогеометр</w:t>
      </w:r>
      <w:r w:rsidR="004B186A" w:rsidRPr="00592B7F">
        <w:rPr>
          <w:b/>
          <w:sz w:val="28"/>
          <w:szCs w:val="28"/>
        </w:rPr>
        <w:t xml:space="preserve">ия </w:t>
      </w:r>
      <w:r w:rsidR="00BF625A" w:rsidRPr="00592B7F">
        <w:rPr>
          <w:b/>
          <w:sz w:val="28"/>
          <w:szCs w:val="28"/>
        </w:rPr>
        <w:t>«вакуума»</w:t>
      </w:r>
      <w:r w:rsidR="004B186A" w:rsidRPr="00592B7F">
        <w:rPr>
          <w:b/>
          <w:sz w:val="28"/>
          <w:szCs w:val="28"/>
        </w:rPr>
        <w:t xml:space="preserve"> и</w:t>
      </w:r>
      <w:r w:rsidR="004B186A" w:rsidRPr="00592B7F">
        <w:rPr>
          <w:b/>
        </w:rPr>
        <w:t xml:space="preserve"> </w:t>
      </w:r>
      <w:r w:rsidR="004B186A" w:rsidRPr="00592B7F">
        <w:rPr>
          <w:b/>
          <w:sz w:val="28"/>
          <w:szCs w:val="28"/>
        </w:rPr>
        <w:t>основы Алгебры сигнатур</w:t>
      </w:r>
    </w:p>
    <w:p w:rsidR="00A86E0E" w:rsidRPr="00592B7F" w:rsidRDefault="000B7621" w:rsidP="001A029D">
      <w:pPr>
        <w:jc w:val="center"/>
      </w:pPr>
      <w:r w:rsidRPr="00592B7F">
        <w:t xml:space="preserve">Михаил </w:t>
      </w:r>
      <w:r w:rsidR="003325D7" w:rsidRPr="00592B7F">
        <w:t>Батанов</w:t>
      </w:r>
      <w:r w:rsidRPr="00592B7F">
        <w:rPr>
          <w:rStyle w:val="affd"/>
        </w:rPr>
        <w:footnoteReference w:id="1"/>
      </w:r>
      <w:r w:rsidR="003325D7" w:rsidRPr="00592B7F">
        <w:t>, к.т.н., доцент</w:t>
      </w:r>
      <w:r w:rsidR="00A86E0E" w:rsidRPr="00592B7F">
        <w:t>,</w:t>
      </w:r>
    </w:p>
    <w:p w:rsidR="003325D7" w:rsidRPr="00592B7F" w:rsidRDefault="00A86E0E" w:rsidP="001A029D">
      <w:pPr>
        <w:jc w:val="center"/>
        <w:rPr>
          <w:color w:val="000000"/>
        </w:rPr>
      </w:pPr>
      <w:r w:rsidRPr="00592B7F">
        <w:t xml:space="preserve">кафедра 207 </w:t>
      </w:r>
      <w:r w:rsidR="003325D7" w:rsidRPr="00592B7F">
        <w:t>М</w:t>
      </w:r>
      <w:r w:rsidR="000B7621" w:rsidRPr="00592B7F">
        <w:t>осковского авиационного института</w:t>
      </w:r>
      <w:r w:rsidR="000B7621" w:rsidRPr="00592B7F">
        <w:rPr>
          <w:color w:val="000000"/>
        </w:rPr>
        <w:t xml:space="preserve"> </w:t>
      </w:r>
    </w:p>
    <w:p w:rsidR="000B7621" w:rsidRPr="00592B7F" w:rsidRDefault="000B7621" w:rsidP="001A029D">
      <w:pPr>
        <w:jc w:val="center"/>
        <w:rPr>
          <w:color w:val="000000"/>
        </w:rPr>
      </w:pPr>
      <w:r w:rsidRPr="00592B7F">
        <w:rPr>
          <w:color w:val="000000"/>
        </w:rPr>
        <w:t>Москва, Россия</w:t>
      </w:r>
    </w:p>
    <w:p w:rsidR="000B7621" w:rsidRPr="00592B7F" w:rsidRDefault="000B7621" w:rsidP="00F77600">
      <w:pPr>
        <w:spacing w:line="360" w:lineRule="auto"/>
        <w:jc w:val="center"/>
        <w:rPr>
          <w:color w:val="000000"/>
        </w:rPr>
      </w:pPr>
    </w:p>
    <w:p w:rsidR="00751D4A" w:rsidRPr="00592B7F" w:rsidRDefault="00E90B4A" w:rsidP="00751D4A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b/>
          <w:sz w:val="24"/>
          <w:szCs w:val="24"/>
        </w:rPr>
        <w:t xml:space="preserve">Аннотация: </w:t>
      </w:r>
      <w:r w:rsidRPr="00592B7F">
        <w:rPr>
          <w:sz w:val="24"/>
          <w:szCs w:val="24"/>
        </w:rPr>
        <w:t xml:space="preserve">В рамках программы геометризации физики, к которой относятся работы автора [1, 2, 3], рассмотрены физические и математические основы </w:t>
      </w:r>
      <w:r w:rsidR="006C4D14" w:rsidRPr="00592B7F">
        <w:rPr>
          <w:sz w:val="24"/>
          <w:szCs w:val="24"/>
        </w:rPr>
        <w:t>светогеометр</w:t>
      </w:r>
      <w:r w:rsidRPr="00592B7F">
        <w:rPr>
          <w:sz w:val="24"/>
          <w:szCs w:val="24"/>
        </w:rPr>
        <w:t>ии вакуума и Алгебры сигнатур. Вакуум исследуется посредством зондирования его взаимно перпендикулярными монохроматическими лучами света с различными длинами волн. В результате получается иерархия вложенных друг в друга световых 3</w:t>
      </w:r>
      <w:r w:rsidRPr="00592B7F">
        <w:rPr>
          <w:sz w:val="24"/>
          <w:szCs w:val="24"/>
          <w:lang w:val="en-US"/>
        </w:rPr>
        <w:t>D</w:t>
      </w:r>
      <w:r w:rsidRPr="00592B7F">
        <w:rPr>
          <w:sz w:val="24"/>
          <w:szCs w:val="24"/>
        </w:rPr>
        <w:t>-ландшафтов (</w:t>
      </w:r>
      <w:r w:rsidRPr="00592B7F">
        <w:rPr>
          <w:bCs/>
          <w:i/>
          <w:sz w:val="24"/>
          <w:szCs w:val="24"/>
        </w:rPr>
        <w:sym w:font="Symbol" w:char="F06C"/>
      </w:r>
      <w:r w:rsidRPr="00592B7F">
        <w:rPr>
          <w:bCs/>
          <w:i/>
          <w:sz w:val="24"/>
          <w:szCs w:val="24"/>
          <w:vertAlign w:val="subscript"/>
        </w:rPr>
        <w:t>m</w:t>
      </w:r>
      <w:r w:rsidRPr="00592B7F">
        <w:rPr>
          <w:bCs/>
          <w:sz w:val="24"/>
          <w:szCs w:val="24"/>
          <w:vertAlign w:val="subscript"/>
        </w:rPr>
        <w:sym w:font="Symbol" w:char="F0B8"/>
      </w:r>
      <w:r w:rsidRPr="00592B7F">
        <w:rPr>
          <w:bCs/>
          <w:i/>
          <w:sz w:val="24"/>
          <w:szCs w:val="24"/>
          <w:vertAlign w:val="subscript"/>
        </w:rPr>
        <w:t>n</w:t>
      </w:r>
      <w:r w:rsidRPr="00592B7F">
        <w:rPr>
          <w:b/>
          <w:bCs/>
          <w:sz w:val="24"/>
          <w:szCs w:val="24"/>
        </w:rPr>
        <w:t>-</w:t>
      </w:r>
      <w:r w:rsidRPr="00592B7F">
        <w:rPr>
          <w:sz w:val="24"/>
          <w:szCs w:val="24"/>
        </w:rPr>
        <w:t xml:space="preserve">вакуумов). Рассмотрены неискривленное и искривленное состояния локального участка </w:t>
      </w:r>
      <w:r w:rsidRPr="00592B7F">
        <w:rPr>
          <w:bCs/>
          <w:i/>
          <w:sz w:val="24"/>
          <w:szCs w:val="24"/>
        </w:rPr>
        <w:sym w:font="Symbol" w:char="F06C"/>
      </w:r>
      <w:r w:rsidRPr="00592B7F">
        <w:rPr>
          <w:bCs/>
          <w:i/>
          <w:sz w:val="24"/>
          <w:szCs w:val="24"/>
          <w:vertAlign w:val="subscript"/>
        </w:rPr>
        <w:t>m</w:t>
      </w:r>
      <w:r w:rsidRPr="00592B7F">
        <w:rPr>
          <w:bCs/>
          <w:sz w:val="24"/>
          <w:szCs w:val="24"/>
          <w:vertAlign w:val="subscript"/>
        </w:rPr>
        <w:sym w:font="Symbol" w:char="F0B8"/>
      </w:r>
      <w:r w:rsidRPr="00592B7F">
        <w:rPr>
          <w:bCs/>
          <w:i/>
          <w:sz w:val="24"/>
          <w:szCs w:val="24"/>
          <w:vertAlign w:val="subscript"/>
        </w:rPr>
        <w:t>n</w:t>
      </w:r>
      <w:r w:rsidRPr="00592B7F">
        <w:rPr>
          <w:b/>
          <w:bCs/>
          <w:sz w:val="24"/>
          <w:szCs w:val="24"/>
        </w:rPr>
        <w:t>-</w:t>
      </w:r>
      <w:r w:rsidRPr="00592B7F">
        <w:rPr>
          <w:sz w:val="24"/>
          <w:szCs w:val="24"/>
        </w:rPr>
        <w:t>вакуума на основании математического аппарата Алгебры сигнатур. Сфо</w:t>
      </w:r>
      <w:r w:rsidR="00640CD0">
        <w:rPr>
          <w:sz w:val="24"/>
          <w:szCs w:val="24"/>
        </w:rPr>
        <w:t>рмулировано «вакуумное условие»</w:t>
      </w:r>
      <w:r w:rsidRPr="00592B7F">
        <w:rPr>
          <w:sz w:val="24"/>
          <w:szCs w:val="24"/>
        </w:rPr>
        <w:t xml:space="preserve"> на основании определения «вакуумного баланса». Рассмотрены инертные свойства </w:t>
      </w:r>
      <w:r w:rsidRPr="00592B7F">
        <w:rPr>
          <w:bCs/>
          <w:i/>
          <w:sz w:val="24"/>
          <w:szCs w:val="24"/>
        </w:rPr>
        <w:sym w:font="Symbol" w:char="F06C"/>
      </w:r>
      <w:r w:rsidRPr="00592B7F">
        <w:rPr>
          <w:bCs/>
          <w:i/>
          <w:sz w:val="24"/>
          <w:szCs w:val="24"/>
          <w:vertAlign w:val="subscript"/>
        </w:rPr>
        <w:t>m</w:t>
      </w:r>
      <w:r w:rsidRPr="00592B7F">
        <w:rPr>
          <w:bCs/>
          <w:sz w:val="24"/>
          <w:szCs w:val="24"/>
          <w:vertAlign w:val="subscript"/>
        </w:rPr>
        <w:sym w:font="Symbol" w:char="F0B8"/>
      </w:r>
      <w:r w:rsidRPr="00592B7F">
        <w:rPr>
          <w:bCs/>
          <w:i/>
          <w:sz w:val="24"/>
          <w:szCs w:val="24"/>
          <w:vertAlign w:val="subscript"/>
        </w:rPr>
        <w:t>n</w:t>
      </w:r>
      <w:r w:rsidRPr="00592B7F">
        <w:rPr>
          <w:b/>
          <w:bCs/>
          <w:sz w:val="24"/>
          <w:szCs w:val="24"/>
        </w:rPr>
        <w:t>-</w:t>
      </w:r>
      <w:r w:rsidRPr="00592B7F">
        <w:rPr>
          <w:sz w:val="24"/>
          <w:szCs w:val="24"/>
        </w:rPr>
        <w:t xml:space="preserve">вакуума. Приведено кинематическое обоснование возможности разрыва локального участка </w:t>
      </w:r>
      <w:r w:rsidRPr="00592B7F">
        <w:rPr>
          <w:bCs/>
          <w:i/>
          <w:sz w:val="24"/>
          <w:szCs w:val="24"/>
        </w:rPr>
        <w:sym w:font="Symbol" w:char="F06C"/>
      </w:r>
      <w:r w:rsidRPr="00592B7F">
        <w:rPr>
          <w:bCs/>
          <w:i/>
          <w:sz w:val="24"/>
          <w:szCs w:val="24"/>
          <w:vertAlign w:val="subscript"/>
        </w:rPr>
        <w:t>m</w:t>
      </w:r>
      <w:r w:rsidRPr="00592B7F">
        <w:rPr>
          <w:bCs/>
          <w:sz w:val="24"/>
          <w:szCs w:val="24"/>
          <w:vertAlign w:val="subscript"/>
        </w:rPr>
        <w:sym w:font="Symbol" w:char="F0B8"/>
      </w:r>
      <w:r w:rsidRPr="00592B7F">
        <w:rPr>
          <w:bCs/>
          <w:i/>
          <w:sz w:val="24"/>
          <w:szCs w:val="24"/>
          <w:vertAlign w:val="subscript"/>
        </w:rPr>
        <w:t>n</w:t>
      </w:r>
      <w:r w:rsidRPr="00592B7F">
        <w:rPr>
          <w:b/>
          <w:bCs/>
          <w:sz w:val="24"/>
          <w:szCs w:val="24"/>
        </w:rPr>
        <w:t>-</w:t>
      </w:r>
      <w:r w:rsidRPr="00592B7F">
        <w:rPr>
          <w:sz w:val="24"/>
          <w:szCs w:val="24"/>
        </w:rPr>
        <w:t xml:space="preserve">вакуума. На основании изложенных здесь основ Алгебры сигнатур в статьях [2, 3] получены метрико - динамические модели всех элементарных частиц, входящих в состав Стандартной модели. </w:t>
      </w:r>
      <w:r w:rsidR="00751D4A" w:rsidRPr="00592B7F">
        <w:rPr>
          <w:sz w:val="24"/>
          <w:szCs w:val="24"/>
        </w:rPr>
        <w:t>В данной работе вводятся новые понятия, поэтому в конце статьи приведен «</w:t>
      </w:r>
      <w:r w:rsidR="00751D4A" w:rsidRPr="00592B7F">
        <w:rPr>
          <w:bCs/>
          <w:sz w:val="24"/>
          <w:szCs w:val="24"/>
        </w:rPr>
        <w:t>Указатель определений новых терминов»</w:t>
      </w:r>
      <w:r w:rsidR="00751D4A" w:rsidRPr="00592B7F">
        <w:rPr>
          <w:sz w:val="24"/>
          <w:szCs w:val="24"/>
        </w:rPr>
        <w:t>.</w:t>
      </w:r>
    </w:p>
    <w:p w:rsidR="00A546B4" w:rsidRPr="00592B7F" w:rsidRDefault="00E90B4A" w:rsidP="00751D4A">
      <w:pPr>
        <w:widowControl w:val="0"/>
        <w:spacing w:line="360" w:lineRule="auto"/>
        <w:ind w:firstLine="709"/>
        <w:jc w:val="both"/>
      </w:pPr>
      <w:r w:rsidRPr="00592B7F">
        <w:t xml:space="preserve">  </w:t>
      </w:r>
      <w:r w:rsidR="00ED5CFB" w:rsidRPr="00592B7F">
        <w:rPr>
          <w:b/>
        </w:rPr>
        <w:t>Ключевые слова</w:t>
      </w:r>
      <w:r w:rsidR="00F355B8" w:rsidRPr="00592B7F">
        <w:rPr>
          <w:b/>
        </w:rPr>
        <w:t>:</w:t>
      </w:r>
      <w:r w:rsidR="0009514A" w:rsidRPr="00592B7F">
        <w:rPr>
          <w:b/>
        </w:rPr>
        <w:t xml:space="preserve"> </w:t>
      </w:r>
      <w:r w:rsidR="0009514A" w:rsidRPr="00592B7F">
        <w:t xml:space="preserve">Вакуум, </w:t>
      </w:r>
      <w:r w:rsidR="006C4D14" w:rsidRPr="00592B7F">
        <w:t>светогеометр</w:t>
      </w:r>
      <w:r w:rsidR="0009514A" w:rsidRPr="00592B7F">
        <w:t>ия, пустота,</w:t>
      </w:r>
      <w:r w:rsidR="00CD6F04" w:rsidRPr="00592B7F">
        <w:t xml:space="preserve"> спинтензор,</w:t>
      </w:r>
      <w:r w:rsidR="0009514A" w:rsidRPr="00592B7F">
        <w:t xml:space="preserve"> сигнатура</w:t>
      </w:r>
      <w:r w:rsidR="001E3350" w:rsidRPr="00592B7F">
        <w:t>, стигнатура</w:t>
      </w:r>
      <w:r w:rsidR="0009514A" w:rsidRPr="00592B7F">
        <w:t xml:space="preserve"> метрик</w:t>
      </w:r>
      <w:r w:rsidR="001E3350" w:rsidRPr="00592B7F">
        <w:t>а</w:t>
      </w:r>
      <w:r w:rsidR="0009514A" w:rsidRPr="00592B7F">
        <w:t>, аффинное пространство, метрическое пространство</w:t>
      </w:r>
      <w:r w:rsidR="00957015" w:rsidRPr="00592B7F">
        <w:t xml:space="preserve">, геометризированная физика. </w:t>
      </w:r>
      <w:r w:rsidR="00FB68E0" w:rsidRPr="00592B7F">
        <w:t xml:space="preserve"> </w:t>
      </w:r>
    </w:p>
    <w:p w:rsidR="00851F38" w:rsidRPr="00592B7F" w:rsidRDefault="00851F38" w:rsidP="00F77600">
      <w:pPr>
        <w:pStyle w:val="a5"/>
        <w:spacing w:line="360" w:lineRule="auto"/>
        <w:ind w:firstLine="709"/>
        <w:jc w:val="both"/>
        <w:rPr>
          <w:sz w:val="24"/>
          <w:szCs w:val="24"/>
        </w:rPr>
      </w:pPr>
    </w:p>
    <w:p w:rsidR="00851F38" w:rsidRPr="00592B7F" w:rsidRDefault="00851F38" w:rsidP="00851F38">
      <w:pPr>
        <w:pStyle w:val="a5"/>
        <w:spacing w:line="360" w:lineRule="auto"/>
        <w:ind w:firstLine="0"/>
        <w:jc w:val="center"/>
        <w:rPr>
          <w:b/>
          <w:sz w:val="24"/>
          <w:szCs w:val="24"/>
        </w:rPr>
      </w:pPr>
      <w:r w:rsidRPr="00592B7F">
        <w:rPr>
          <w:b/>
          <w:sz w:val="24"/>
          <w:szCs w:val="24"/>
        </w:rPr>
        <w:t xml:space="preserve">1. </w:t>
      </w:r>
      <w:r w:rsidR="00E7074D" w:rsidRPr="00592B7F">
        <w:rPr>
          <w:b/>
          <w:sz w:val="24"/>
          <w:szCs w:val="24"/>
        </w:rPr>
        <w:t>Постн</w:t>
      </w:r>
      <w:r w:rsidR="00F0261A" w:rsidRPr="00592B7F">
        <w:rPr>
          <w:b/>
          <w:sz w:val="24"/>
          <w:szCs w:val="24"/>
        </w:rPr>
        <w:t xml:space="preserve">ьютоновский вакуум </w:t>
      </w:r>
    </w:p>
    <w:p w:rsidR="00851F38" w:rsidRPr="00592B7F" w:rsidRDefault="00E31BB8" w:rsidP="00957015">
      <w:pPr>
        <w:pStyle w:val="a5"/>
        <w:ind w:left="6237" w:firstLine="0"/>
        <w:jc w:val="both"/>
        <w:rPr>
          <w:noProof/>
          <w:sz w:val="20"/>
        </w:rPr>
      </w:pPr>
      <w:r w:rsidRPr="00592B7F">
        <w:rPr>
          <w:sz w:val="20"/>
        </w:rPr>
        <w:t xml:space="preserve">Когда </w:t>
      </w:r>
      <w:r w:rsidR="00957015" w:rsidRPr="00592B7F">
        <w:rPr>
          <w:sz w:val="20"/>
        </w:rPr>
        <w:t xml:space="preserve">ты </w:t>
      </w:r>
      <w:r w:rsidRPr="00592B7F">
        <w:rPr>
          <w:sz w:val="20"/>
        </w:rPr>
        <w:t xml:space="preserve">сражаешься с </w:t>
      </w:r>
      <w:r w:rsidR="00957015" w:rsidRPr="00592B7F">
        <w:rPr>
          <w:sz w:val="20"/>
        </w:rPr>
        <w:t>монстрами, остерегайся, чтобы самому не стать монстром.     И если</w:t>
      </w:r>
      <w:r w:rsidR="00957015" w:rsidRPr="00592B7F">
        <w:rPr>
          <w:noProof/>
          <w:sz w:val="20"/>
        </w:rPr>
        <w:t xml:space="preserve"> ты</w:t>
      </w:r>
      <w:r w:rsidR="00D850AE" w:rsidRPr="00592B7F">
        <w:rPr>
          <w:noProof/>
          <w:sz w:val="20"/>
        </w:rPr>
        <w:t xml:space="preserve"> долго</w:t>
      </w:r>
      <w:r w:rsidR="00851F38" w:rsidRPr="00592B7F">
        <w:rPr>
          <w:noProof/>
          <w:sz w:val="20"/>
        </w:rPr>
        <w:t xml:space="preserve"> всматриваеш</w:t>
      </w:r>
      <w:r w:rsidR="00640CD0">
        <w:rPr>
          <w:noProof/>
          <w:sz w:val="20"/>
        </w:rPr>
        <w:t>ь</w:t>
      </w:r>
      <w:r w:rsidR="00851F38" w:rsidRPr="00592B7F">
        <w:rPr>
          <w:noProof/>
          <w:sz w:val="20"/>
        </w:rPr>
        <w:t>ся в Бездну,</w:t>
      </w:r>
      <w:r w:rsidR="00957015" w:rsidRPr="00592B7F">
        <w:rPr>
          <w:noProof/>
          <w:sz w:val="20"/>
        </w:rPr>
        <w:t xml:space="preserve"> то </w:t>
      </w:r>
      <w:r w:rsidR="00851F38" w:rsidRPr="00592B7F">
        <w:rPr>
          <w:noProof/>
          <w:sz w:val="20"/>
        </w:rPr>
        <w:t xml:space="preserve">Бездна всматривается в тебя. </w:t>
      </w:r>
    </w:p>
    <w:p w:rsidR="00851F38" w:rsidRPr="00B22C4A" w:rsidRDefault="00851F38" w:rsidP="00851F38">
      <w:pPr>
        <w:ind w:firstLine="709"/>
        <w:jc w:val="center"/>
        <w:rPr>
          <w:i/>
          <w:sz w:val="20"/>
          <w:szCs w:val="20"/>
        </w:rPr>
      </w:pPr>
      <w:r w:rsidRPr="00B22C4A">
        <w:rPr>
          <w:i/>
          <w:sz w:val="20"/>
          <w:szCs w:val="20"/>
        </w:rPr>
        <w:t xml:space="preserve">                                                                                                        </w:t>
      </w:r>
      <w:r w:rsidR="00957015" w:rsidRPr="00B22C4A">
        <w:rPr>
          <w:i/>
          <w:sz w:val="20"/>
          <w:szCs w:val="20"/>
        </w:rPr>
        <w:t xml:space="preserve">                  </w:t>
      </w:r>
      <w:r w:rsidR="00AF549F">
        <w:rPr>
          <w:i/>
          <w:sz w:val="20"/>
          <w:szCs w:val="20"/>
        </w:rPr>
        <w:t xml:space="preserve">    </w:t>
      </w:r>
      <w:r w:rsidR="00957015" w:rsidRPr="00B22C4A">
        <w:rPr>
          <w:i/>
          <w:sz w:val="20"/>
          <w:szCs w:val="20"/>
        </w:rPr>
        <w:t xml:space="preserve"> </w:t>
      </w:r>
      <w:r w:rsidRPr="00B22C4A">
        <w:rPr>
          <w:i/>
          <w:sz w:val="20"/>
          <w:szCs w:val="20"/>
        </w:rPr>
        <w:t xml:space="preserve"> </w:t>
      </w:r>
      <w:r w:rsidRPr="00592B7F">
        <w:rPr>
          <w:i/>
          <w:sz w:val="20"/>
          <w:szCs w:val="20"/>
        </w:rPr>
        <w:t>Ф</w:t>
      </w:r>
      <w:r w:rsidRPr="00B22C4A">
        <w:rPr>
          <w:i/>
          <w:sz w:val="20"/>
          <w:szCs w:val="20"/>
        </w:rPr>
        <w:t>.</w:t>
      </w:r>
      <w:r w:rsidR="00051A05" w:rsidRPr="00B22C4A">
        <w:rPr>
          <w:i/>
          <w:sz w:val="20"/>
          <w:szCs w:val="20"/>
        </w:rPr>
        <w:t xml:space="preserve"> </w:t>
      </w:r>
      <w:r w:rsidRPr="00592B7F">
        <w:rPr>
          <w:i/>
          <w:sz w:val="20"/>
          <w:szCs w:val="20"/>
        </w:rPr>
        <w:t>Ницше</w:t>
      </w:r>
    </w:p>
    <w:p w:rsidR="00851F38" w:rsidRPr="00B86311" w:rsidRDefault="00B86311" w:rsidP="00B86311">
      <w:pPr>
        <w:ind w:firstLine="709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                                                                                 </w:t>
      </w:r>
      <w:r w:rsidR="009B6FD1">
        <w:rPr>
          <w:i/>
          <w:sz w:val="20"/>
          <w:szCs w:val="20"/>
        </w:rPr>
        <w:t xml:space="preserve">  </w:t>
      </w:r>
      <w:r>
        <w:rPr>
          <w:i/>
          <w:sz w:val="20"/>
          <w:szCs w:val="20"/>
        </w:rPr>
        <w:t xml:space="preserve">    </w:t>
      </w:r>
      <w:r w:rsidR="00851F38" w:rsidRPr="00B86311">
        <w:rPr>
          <w:i/>
          <w:sz w:val="20"/>
          <w:szCs w:val="20"/>
        </w:rPr>
        <w:t>“</w:t>
      </w:r>
      <w:r w:rsidR="00851F38" w:rsidRPr="00592B7F">
        <w:rPr>
          <w:i/>
          <w:sz w:val="20"/>
          <w:szCs w:val="20"/>
          <w:lang w:val="en-US"/>
        </w:rPr>
        <w:t>Jenseits</w:t>
      </w:r>
      <w:r w:rsidR="00851F38" w:rsidRPr="00B86311">
        <w:rPr>
          <w:i/>
          <w:sz w:val="20"/>
          <w:szCs w:val="20"/>
        </w:rPr>
        <w:t xml:space="preserve"> </w:t>
      </w:r>
      <w:r w:rsidR="00851F38" w:rsidRPr="00592B7F">
        <w:rPr>
          <w:i/>
          <w:sz w:val="20"/>
          <w:szCs w:val="20"/>
          <w:lang w:val="en-US"/>
        </w:rPr>
        <w:t>Gut</w:t>
      </w:r>
      <w:r w:rsidR="00851F38" w:rsidRPr="00B86311">
        <w:rPr>
          <w:i/>
          <w:sz w:val="20"/>
          <w:szCs w:val="20"/>
        </w:rPr>
        <w:t xml:space="preserve"> </w:t>
      </w:r>
      <w:r w:rsidR="00851F38" w:rsidRPr="00592B7F">
        <w:rPr>
          <w:i/>
          <w:sz w:val="20"/>
          <w:szCs w:val="20"/>
          <w:lang w:val="en-US"/>
        </w:rPr>
        <w:t>und</w:t>
      </w:r>
      <w:r w:rsidR="00851F38" w:rsidRPr="00B86311">
        <w:rPr>
          <w:i/>
          <w:sz w:val="20"/>
          <w:szCs w:val="20"/>
        </w:rPr>
        <w:t xml:space="preserve"> </w:t>
      </w:r>
      <w:r w:rsidR="00851F38" w:rsidRPr="00592B7F">
        <w:rPr>
          <w:i/>
          <w:sz w:val="20"/>
          <w:szCs w:val="20"/>
          <w:lang w:val="en-US"/>
        </w:rPr>
        <w:t>B</w:t>
      </w:r>
      <w:r w:rsidR="00851F38" w:rsidRPr="00B86311">
        <w:rPr>
          <w:i/>
          <w:sz w:val="20"/>
          <w:szCs w:val="20"/>
        </w:rPr>
        <w:t>ö</w:t>
      </w:r>
      <w:r w:rsidR="00851F38" w:rsidRPr="00592B7F">
        <w:rPr>
          <w:i/>
          <w:sz w:val="20"/>
          <w:szCs w:val="20"/>
          <w:lang w:val="en-US"/>
        </w:rPr>
        <w:t>se</w:t>
      </w:r>
      <w:r w:rsidR="00851F38" w:rsidRPr="00B86311">
        <w:rPr>
          <w:i/>
          <w:sz w:val="20"/>
          <w:szCs w:val="20"/>
        </w:rPr>
        <w:t>”</w:t>
      </w:r>
    </w:p>
    <w:p w:rsidR="00851F38" w:rsidRDefault="00B86311" w:rsidP="00B86311">
      <w:pPr>
        <w:ind w:firstLine="709"/>
        <w:jc w:val="center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                                                                                                                        </w:t>
      </w:r>
      <w:r w:rsidR="00AF549F">
        <w:rPr>
          <w:i/>
          <w:sz w:val="20"/>
          <w:szCs w:val="20"/>
        </w:rPr>
        <w:t xml:space="preserve">           </w:t>
      </w:r>
      <w:r>
        <w:rPr>
          <w:i/>
          <w:sz w:val="20"/>
          <w:szCs w:val="20"/>
        </w:rPr>
        <w:t xml:space="preserve">    </w:t>
      </w:r>
      <w:r w:rsidR="00B22C4A">
        <w:rPr>
          <w:i/>
          <w:sz w:val="20"/>
          <w:szCs w:val="20"/>
        </w:rPr>
        <w:t>(</w:t>
      </w:r>
      <w:r>
        <w:rPr>
          <w:i/>
          <w:sz w:val="20"/>
          <w:szCs w:val="20"/>
        </w:rPr>
        <w:t>По ту сторону добра и зла</w:t>
      </w:r>
      <w:r w:rsidR="00B22C4A">
        <w:rPr>
          <w:i/>
          <w:sz w:val="20"/>
          <w:szCs w:val="20"/>
        </w:rPr>
        <w:t>)</w:t>
      </w:r>
    </w:p>
    <w:p w:rsidR="00B86311" w:rsidRPr="00B86311" w:rsidRDefault="00B86311" w:rsidP="00B86311">
      <w:pPr>
        <w:ind w:firstLine="709"/>
        <w:jc w:val="center"/>
        <w:rPr>
          <w:i/>
          <w:sz w:val="20"/>
          <w:szCs w:val="20"/>
        </w:rPr>
      </w:pPr>
    </w:p>
    <w:p w:rsidR="00851F38" w:rsidRPr="00592B7F" w:rsidRDefault="003B1007" w:rsidP="00851F38">
      <w:pPr>
        <w:spacing w:line="360" w:lineRule="auto"/>
        <w:ind w:firstLine="709"/>
        <w:jc w:val="both"/>
      </w:pPr>
      <w:r w:rsidRPr="00592B7F">
        <w:rPr>
          <w:bCs/>
        </w:rPr>
        <w:t>В</w:t>
      </w:r>
      <w:r w:rsidR="00CE14D5" w:rsidRPr="00592B7F">
        <w:rPr>
          <w:bCs/>
        </w:rPr>
        <w:t>а</w:t>
      </w:r>
      <w:r w:rsidRPr="00592B7F">
        <w:rPr>
          <w:bCs/>
        </w:rPr>
        <w:t>куум</w:t>
      </w:r>
      <w:r w:rsidRPr="00592B7F">
        <w:t xml:space="preserve"> (от </w:t>
      </w:r>
      <w:r w:rsidR="001314BD" w:rsidRPr="00592B7F">
        <w:t xml:space="preserve">лат. </w:t>
      </w:r>
      <w:r w:rsidRPr="00592B7F">
        <w:rPr>
          <w:i/>
          <w:iCs/>
          <w:lang w:val="la-Latn"/>
        </w:rPr>
        <w:t>vacuus</w:t>
      </w:r>
      <w:r w:rsidRPr="00592B7F">
        <w:t> – пусто</w:t>
      </w:r>
      <w:r w:rsidR="00CE14D5" w:rsidRPr="00592B7F">
        <w:t>й</w:t>
      </w:r>
      <w:r w:rsidRPr="00592B7F">
        <w:t>) </w:t>
      </w:r>
      <w:r w:rsidR="00640CD0" w:rsidRPr="00592B7F">
        <w:t xml:space="preserve">– </w:t>
      </w:r>
      <w:r w:rsidR="00851F38" w:rsidRPr="00592B7F">
        <w:t xml:space="preserve">это самый сложный объект, с которым когда-либо сталкивался человеческий рассудок. </w:t>
      </w:r>
      <w:r w:rsidR="00957015" w:rsidRPr="00592B7F">
        <w:t xml:space="preserve">«Пустота» – это Все и Ничего в потенции. Она одновременно: </w:t>
      </w:r>
      <w:r w:rsidR="00851F38" w:rsidRPr="00592B7F">
        <w:t xml:space="preserve">совершенная Наполненность и </w:t>
      </w:r>
      <w:r w:rsidR="00957015" w:rsidRPr="00592B7F">
        <w:t>полная</w:t>
      </w:r>
      <w:r w:rsidR="00851F38" w:rsidRPr="00592B7F">
        <w:t xml:space="preserve"> Отсутственность</w:t>
      </w:r>
      <w:r w:rsidR="00957015" w:rsidRPr="00592B7F">
        <w:t xml:space="preserve">; </w:t>
      </w:r>
      <w:r w:rsidR="00851F38" w:rsidRPr="00592B7F">
        <w:t>абсолютн</w:t>
      </w:r>
      <w:r w:rsidR="00957015" w:rsidRPr="00592B7F">
        <w:t>ый</w:t>
      </w:r>
      <w:r w:rsidR="00851F38" w:rsidRPr="00592B7F">
        <w:t xml:space="preserve"> Покой и </w:t>
      </w:r>
      <w:r w:rsidR="00957015" w:rsidRPr="00592B7F">
        <w:t>абсолютное</w:t>
      </w:r>
      <w:r w:rsidR="00851F38" w:rsidRPr="00592B7F">
        <w:t xml:space="preserve"> Движение. </w:t>
      </w:r>
      <w:r w:rsidR="008D6E6D" w:rsidRPr="00592B7F">
        <w:t xml:space="preserve">Интуитивно мы ощущаем, что у </w:t>
      </w:r>
      <w:r w:rsidR="00BF625A" w:rsidRPr="00592B7F">
        <w:t>«вакуума»</w:t>
      </w:r>
      <w:r w:rsidR="008D6E6D" w:rsidRPr="00592B7F">
        <w:t xml:space="preserve"> не должно быть краев, и</w:t>
      </w:r>
      <w:r w:rsidR="00851F38" w:rsidRPr="00592B7F">
        <w:t xml:space="preserve"> нет дна. </w:t>
      </w:r>
      <w:r w:rsidR="008D6E6D" w:rsidRPr="00592B7F">
        <w:t>Но от нас полностью ускользает понимание</w:t>
      </w:r>
      <w:r w:rsidR="00851F38" w:rsidRPr="00592B7F">
        <w:t xml:space="preserve">: </w:t>
      </w:r>
      <w:r w:rsidR="00C82452" w:rsidRPr="00592B7F">
        <w:t>–</w:t>
      </w:r>
      <w:r w:rsidR="00851F38" w:rsidRPr="00592B7F">
        <w:t xml:space="preserve"> Она иллюзия или реальность</w:t>
      </w:r>
      <w:r w:rsidR="00B763EE" w:rsidRPr="00592B7F">
        <w:t>?</w:t>
      </w:r>
      <w:r w:rsidR="00851F38" w:rsidRPr="00592B7F">
        <w:t xml:space="preserve"> </w:t>
      </w:r>
    </w:p>
    <w:p w:rsidR="006E1723" w:rsidRPr="00592B7F" w:rsidRDefault="00851F38" w:rsidP="00851F38">
      <w:pPr>
        <w:spacing w:line="360" w:lineRule="auto"/>
        <w:ind w:firstLine="709"/>
        <w:jc w:val="both"/>
      </w:pPr>
      <w:r w:rsidRPr="00592B7F">
        <w:t>В конце 19</w:t>
      </w:r>
      <w:r w:rsidR="006E1723" w:rsidRPr="00592B7F">
        <w:t>-го</w:t>
      </w:r>
      <w:r w:rsidRPr="00592B7F">
        <w:t xml:space="preserve"> </w:t>
      </w:r>
      <w:r w:rsidR="00E51AD5" w:rsidRPr="00592B7F">
        <w:t xml:space="preserve">и </w:t>
      </w:r>
      <w:r w:rsidRPr="00592B7F">
        <w:t>в начале 20</w:t>
      </w:r>
      <w:r w:rsidR="006E1723" w:rsidRPr="00592B7F">
        <w:t>-го</w:t>
      </w:r>
      <w:r w:rsidRPr="00592B7F">
        <w:t xml:space="preserve"> веков </w:t>
      </w:r>
      <w:r w:rsidR="004F58D8" w:rsidRPr="00592B7F">
        <w:t xml:space="preserve">в качестве </w:t>
      </w:r>
      <w:r w:rsidRPr="00592B7F">
        <w:t>примитивной мо</w:t>
      </w:r>
      <w:r w:rsidR="004F58D8" w:rsidRPr="00592B7F">
        <w:t xml:space="preserve">дели </w:t>
      </w:r>
      <w:r w:rsidR="00BF625A" w:rsidRPr="00592B7F">
        <w:t>«вакуума»</w:t>
      </w:r>
      <w:r w:rsidRPr="00592B7F">
        <w:t xml:space="preserve"> </w:t>
      </w:r>
      <w:r w:rsidR="004F58D8" w:rsidRPr="00592B7F">
        <w:t>рассматривался</w:t>
      </w:r>
      <w:r w:rsidRPr="00592B7F">
        <w:t xml:space="preserve"> объем пространства</w:t>
      </w:r>
      <w:r w:rsidR="008D6E6D" w:rsidRPr="00592B7F">
        <w:t xml:space="preserve"> (рис. 1.1)</w:t>
      </w:r>
      <w:r w:rsidRPr="00592B7F">
        <w:t xml:space="preserve">, в котором отсутствуют какие-либо материальные </w:t>
      </w:r>
      <w:r w:rsidRPr="00592B7F">
        <w:lastRenderedPageBreak/>
        <w:t>частицы</w:t>
      </w:r>
      <w:r w:rsidR="00D94A03" w:rsidRPr="00592B7F">
        <w:t xml:space="preserve">. </w:t>
      </w:r>
      <w:r w:rsidR="0032794A" w:rsidRPr="00592B7F">
        <w:t>В</w:t>
      </w:r>
      <w:r w:rsidR="006E1723" w:rsidRPr="00592B7F">
        <w:t xml:space="preserve"> наши дни в ряде областей техники ч</w:t>
      </w:r>
      <w:r w:rsidR="008D6E6D" w:rsidRPr="00592B7F">
        <w:t>асто сильно разр</w:t>
      </w:r>
      <w:r w:rsidR="00640CD0">
        <w:t>е</w:t>
      </w:r>
      <w:r w:rsidR="008D6E6D" w:rsidRPr="00592B7F">
        <w:t>женный газ называ</w:t>
      </w:r>
      <w:r w:rsidR="00537662" w:rsidRPr="00592B7F">
        <w:t>ют</w:t>
      </w:r>
      <w:r w:rsidR="003B1007" w:rsidRPr="00592B7F">
        <w:t xml:space="preserve"> техническим</w:t>
      </w:r>
      <w:r w:rsidR="008D6E6D" w:rsidRPr="00592B7F">
        <w:t xml:space="preserve"> вакуумом, </w:t>
      </w:r>
      <w:r w:rsidR="006E1723" w:rsidRPr="00592B7F">
        <w:t>полагая</w:t>
      </w:r>
      <w:r w:rsidR="008D6E6D" w:rsidRPr="00592B7F">
        <w:t>, что</w:t>
      </w:r>
      <w:r w:rsidR="006E1723" w:rsidRPr="00592B7F">
        <w:t xml:space="preserve"> абсолютно чистый вакуум – это синоним </w:t>
      </w:r>
      <w:r w:rsidR="0032794A" w:rsidRPr="00592B7F">
        <w:t>пустоты</w:t>
      </w:r>
      <w:r w:rsidR="006E1723" w:rsidRPr="00592B7F">
        <w:t>.</w:t>
      </w:r>
    </w:p>
    <w:p w:rsidR="00537662" w:rsidRPr="00592B7F" w:rsidRDefault="008C02C3" w:rsidP="00EF0D2C">
      <w:pPr>
        <w:spacing w:line="360" w:lineRule="auto"/>
        <w:ind w:firstLine="709"/>
        <w:jc w:val="both"/>
      </w:pPr>
      <w:r w:rsidRPr="00592B7F">
        <w:rPr>
          <w:rFonts w:asciiTheme="minorHAnsi" w:eastAsiaTheme="minorEastAsia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8803AAE" wp14:editId="4A58166D">
                <wp:simplePos x="0" y="0"/>
                <wp:positionH relativeFrom="column">
                  <wp:posOffset>3921125</wp:posOffset>
                </wp:positionH>
                <wp:positionV relativeFrom="paragraph">
                  <wp:posOffset>57785</wp:posOffset>
                </wp:positionV>
                <wp:extent cx="2425700" cy="2451735"/>
                <wp:effectExtent l="0" t="0" r="0" b="5715"/>
                <wp:wrapSquare wrapText="bothSides"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5700" cy="2451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851F38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22F6E3" wp14:editId="53663AE1">
                                  <wp:extent cx="1727321" cy="1667200"/>
                                  <wp:effectExtent l="0" t="0" r="6350" b="9525"/>
                                  <wp:docPr id="235" name="Рисунок 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33735" cy="16733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851F3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851F3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C23A44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C23A44">
                              <w:rPr>
                                <w:sz w:val="20"/>
                                <w:szCs w:val="20"/>
                              </w:rPr>
                              <w:t xml:space="preserve">.1. Локальный участок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пустой </w:t>
                            </w:r>
                          </w:p>
                          <w:p w:rsidR="00817A69" w:rsidRDefault="00817A69" w:rsidP="00851F38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3-мерной протяженности, т.е. классического вакуума 19-го века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803AAE"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308.75pt;margin-top:4.55pt;width:191pt;height:193.0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" stroked="f">
                <v:textbox>
                  <w:txbxContent>
                    <w:p w:rsidR="00817A69" w:rsidRDefault="00817A69" w:rsidP="00851F38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22F6E3" wp14:editId="53663AE1">
                            <wp:extent cx="1727321" cy="1667200"/>
                            <wp:effectExtent l="0" t="0" r="6350" b="9525"/>
                            <wp:docPr id="235" name="Рисунок 2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33735" cy="16733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851F3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Default="00817A69" w:rsidP="00851F3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C23A44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1</w:t>
                      </w:r>
                      <w:r w:rsidRPr="00C23A44">
                        <w:rPr>
                          <w:sz w:val="20"/>
                          <w:szCs w:val="20"/>
                        </w:rPr>
                        <w:t xml:space="preserve">.1. Локальный участок </w:t>
                      </w:r>
                      <w:r>
                        <w:rPr>
                          <w:sz w:val="20"/>
                          <w:szCs w:val="20"/>
                        </w:rPr>
                        <w:t xml:space="preserve">пустой </w:t>
                      </w:r>
                    </w:p>
                    <w:p w:rsidR="00817A69" w:rsidRDefault="00817A69" w:rsidP="00851F38">
                      <w:pPr>
                        <w:jc w:val="center"/>
                      </w:pPr>
                      <w:r>
                        <w:rPr>
                          <w:sz w:val="20"/>
                          <w:szCs w:val="20"/>
                        </w:rPr>
                        <w:t>3-мерной протяженности, т.е. классического вакуума 19-го века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94A03" w:rsidRPr="00592B7F">
        <w:t xml:space="preserve"> П</w:t>
      </w:r>
      <w:r w:rsidR="00851F38" w:rsidRPr="00592B7F">
        <w:t xml:space="preserve">озднее </w:t>
      </w:r>
      <w:r w:rsidR="00537662" w:rsidRPr="00592B7F">
        <w:t>в квантовой теории поля возникли представления о</w:t>
      </w:r>
      <w:r w:rsidR="00851F38" w:rsidRPr="00592B7F">
        <w:t xml:space="preserve"> физическ</w:t>
      </w:r>
      <w:r w:rsidR="00537662" w:rsidRPr="00592B7F">
        <w:t>ом</w:t>
      </w:r>
      <w:r w:rsidR="00851F38" w:rsidRPr="00592B7F">
        <w:t xml:space="preserve"> вакуум</w:t>
      </w:r>
      <w:r w:rsidR="00537662" w:rsidRPr="00592B7F">
        <w:t>е</w:t>
      </w:r>
      <w:r w:rsidR="00851F38" w:rsidRPr="00592B7F">
        <w:t xml:space="preserve"> </w:t>
      </w:r>
      <w:r w:rsidR="003B1007" w:rsidRPr="00592B7F">
        <w:t>как о</w:t>
      </w:r>
      <w:r w:rsidR="00851F38" w:rsidRPr="00592B7F">
        <w:t xml:space="preserve"> наложе</w:t>
      </w:r>
      <w:r w:rsidR="00B763EE" w:rsidRPr="00592B7F">
        <w:t>ни</w:t>
      </w:r>
      <w:r w:rsidR="003B1007" w:rsidRPr="00592B7F">
        <w:t>и</w:t>
      </w:r>
      <w:r w:rsidR="00851F38" w:rsidRPr="00592B7F">
        <w:t xml:space="preserve"> </w:t>
      </w:r>
      <w:r w:rsidR="00537662" w:rsidRPr="00592B7F">
        <w:t>«</w:t>
      </w:r>
      <w:r w:rsidR="00851F38" w:rsidRPr="00592B7F">
        <w:t>нулевых</w:t>
      </w:r>
      <w:r w:rsidR="00537662" w:rsidRPr="00592B7F">
        <w:t>»</w:t>
      </w:r>
      <w:r w:rsidR="00851F38" w:rsidRPr="00592B7F">
        <w:t xml:space="preserve"> ос</w:t>
      </w:r>
      <w:r w:rsidR="00CE14D5" w:rsidRPr="00592B7F">
        <w:t xml:space="preserve">цилляций множества квантованных </w:t>
      </w:r>
      <w:r w:rsidR="00FA7BD6" w:rsidRPr="00592B7F">
        <w:t xml:space="preserve">(скалярных, векторных, </w:t>
      </w:r>
      <w:r w:rsidR="00DE6118" w:rsidRPr="00592B7F">
        <w:t xml:space="preserve">спинорных, </w:t>
      </w:r>
      <w:r w:rsidR="00FA7BD6" w:rsidRPr="00592B7F">
        <w:t>тензорных</w:t>
      </w:r>
      <w:r w:rsidR="003B1007" w:rsidRPr="00592B7F">
        <w:t xml:space="preserve">, </w:t>
      </w:r>
      <w:r w:rsidR="005C4E38" w:rsidRPr="00592B7F">
        <w:t>комплексных и т.д.)</w:t>
      </w:r>
      <w:r w:rsidR="00FA7BD6" w:rsidRPr="00592B7F">
        <w:t xml:space="preserve"> </w:t>
      </w:r>
      <w:r w:rsidR="005C4E38" w:rsidRPr="00592B7F">
        <w:t>полей</w:t>
      </w:r>
      <w:r w:rsidR="00851F38" w:rsidRPr="00592B7F">
        <w:t>.</w:t>
      </w:r>
      <w:r w:rsidR="00BB78CF" w:rsidRPr="00592B7F">
        <w:t xml:space="preserve"> </w:t>
      </w:r>
      <w:r w:rsidR="00537662" w:rsidRPr="00592B7F">
        <w:t xml:space="preserve">Были развиты представления  </w:t>
      </w:r>
      <w:r w:rsidR="005C4E38" w:rsidRPr="00592B7F">
        <w:t xml:space="preserve">о поляризации, </w:t>
      </w:r>
      <w:r w:rsidR="00537662" w:rsidRPr="00592B7F">
        <w:t>конденсатах</w:t>
      </w:r>
      <w:r w:rsidR="00BB78CF" w:rsidRPr="00592B7F">
        <w:t>,</w:t>
      </w:r>
      <w:r w:rsidR="00537662" w:rsidRPr="00592B7F">
        <w:t xml:space="preserve"> дислокациях </w:t>
      </w:r>
      <w:r w:rsidR="005C4E38" w:rsidRPr="00592B7F">
        <w:t xml:space="preserve">и других проявлениях </w:t>
      </w:r>
      <w:r w:rsidR="00537662" w:rsidRPr="00592B7F">
        <w:t>ф</w:t>
      </w:r>
      <w:r w:rsidR="00851F38" w:rsidRPr="00592B7F">
        <w:t>изическ</w:t>
      </w:r>
      <w:r w:rsidR="00537662" w:rsidRPr="00592B7F">
        <w:t>ого</w:t>
      </w:r>
      <w:r w:rsidR="00851F38" w:rsidRPr="00592B7F">
        <w:t xml:space="preserve"> ваку</w:t>
      </w:r>
      <w:r w:rsidR="00537662" w:rsidRPr="00592B7F">
        <w:t>у</w:t>
      </w:r>
      <w:r w:rsidR="00851F38" w:rsidRPr="00592B7F">
        <w:t>м</w:t>
      </w:r>
      <w:r w:rsidR="00537662" w:rsidRPr="00592B7F">
        <w:t>а. В последнее время добавилась</w:t>
      </w:r>
      <w:r w:rsidR="00BB78CF" w:rsidRPr="00592B7F">
        <w:t xml:space="preserve"> </w:t>
      </w:r>
      <w:r w:rsidR="00537662" w:rsidRPr="00592B7F">
        <w:t xml:space="preserve">необходимость «наполнить» вакуум </w:t>
      </w:r>
      <w:r w:rsidR="00BB78CF" w:rsidRPr="00592B7F">
        <w:t xml:space="preserve">некой </w:t>
      </w:r>
      <w:r w:rsidR="00537662" w:rsidRPr="00592B7F">
        <w:t>темной энергией и темной материей для объяснения ряда космологических эффектов. Таким образом</w:t>
      </w:r>
      <w:r w:rsidR="00756ECC" w:rsidRPr="00592B7F">
        <w:t>,</w:t>
      </w:r>
      <w:r w:rsidR="00537662" w:rsidRPr="00592B7F">
        <w:t xml:space="preserve"> в современных </w:t>
      </w:r>
      <w:r w:rsidR="005122D7" w:rsidRPr="00592B7F">
        <w:t xml:space="preserve">научных </w:t>
      </w:r>
      <w:r w:rsidR="00756ECC" w:rsidRPr="00592B7F">
        <w:t xml:space="preserve">представлениях даже </w:t>
      </w:r>
      <w:r w:rsidR="005C4E38" w:rsidRPr="00592B7F">
        <w:t>совершенно</w:t>
      </w:r>
      <w:r w:rsidR="00756ECC" w:rsidRPr="00592B7F">
        <w:t xml:space="preserve"> </w:t>
      </w:r>
      <w:r w:rsidR="005122D7" w:rsidRPr="00592B7F">
        <w:t>свободный от</w:t>
      </w:r>
      <w:r w:rsidR="00756ECC" w:rsidRPr="00592B7F">
        <w:t xml:space="preserve"> молекул и атомов </w:t>
      </w:r>
      <w:r w:rsidR="005C4E38" w:rsidRPr="00592B7F">
        <w:t>объем пространства (</w:t>
      </w:r>
      <w:r w:rsidR="00537662" w:rsidRPr="00592B7F">
        <w:t>физический вакуум</w:t>
      </w:r>
      <w:r w:rsidR="005C4E38" w:rsidRPr="00592B7F">
        <w:t>)</w:t>
      </w:r>
      <w:r w:rsidR="00537662" w:rsidRPr="00592B7F">
        <w:t xml:space="preserve"> </w:t>
      </w:r>
      <w:r w:rsidR="00BB78CF" w:rsidRPr="00592B7F">
        <w:t xml:space="preserve">– </w:t>
      </w:r>
      <w:r w:rsidR="00537662" w:rsidRPr="00592B7F">
        <w:t>это</w:t>
      </w:r>
      <w:r w:rsidR="00756ECC" w:rsidRPr="00592B7F">
        <w:t xml:space="preserve"> </w:t>
      </w:r>
      <w:r w:rsidR="005122D7" w:rsidRPr="00592B7F">
        <w:t xml:space="preserve">многослойный, </w:t>
      </w:r>
      <w:r w:rsidR="00083F51" w:rsidRPr="00592B7F">
        <w:t xml:space="preserve">повсеместно </w:t>
      </w:r>
      <w:r w:rsidR="005122D7" w:rsidRPr="00592B7F">
        <w:t xml:space="preserve">чрезвычайно сложно </w:t>
      </w:r>
      <w:r w:rsidR="00083F51" w:rsidRPr="00592B7F">
        <w:t>флуктуирующий</w:t>
      </w:r>
      <w:r w:rsidR="005122D7" w:rsidRPr="00592B7F">
        <w:t xml:space="preserve"> объект</w:t>
      </w:r>
      <w:r w:rsidR="00083F51" w:rsidRPr="00592B7F">
        <w:t>,</w:t>
      </w:r>
      <w:r w:rsidR="005122D7" w:rsidRPr="00592B7F">
        <w:t xml:space="preserve"> практически </w:t>
      </w:r>
      <w:r w:rsidR="00083F51" w:rsidRPr="00592B7F">
        <w:t xml:space="preserve">с </w:t>
      </w:r>
      <w:r w:rsidR="005122D7" w:rsidRPr="00592B7F">
        <w:t>бесконечной плотностью энергии. Вместе с тем</w:t>
      </w:r>
      <w:r w:rsidR="00BB78CF" w:rsidRPr="00592B7F">
        <w:t>,</w:t>
      </w:r>
      <w:r w:rsidR="005122D7" w:rsidRPr="00592B7F">
        <w:t xml:space="preserve"> в среднем</w:t>
      </w:r>
      <w:r w:rsidR="0076271D">
        <w:t>,</w:t>
      </w:r>
      <w:r w:rsidR="00BB78CF" w:rsidRPr="00592B7F">
        <w:t xml:space="preserve"> физический вакуум проявляет себя как «пустота», поэтому </w:t>
      </w:r>
      <w:r w:rsidR="00083F51" w:rsidRPr="00592B7F">
        <w:t xml:space="preserve">возникает необходимость «избавиться» </w:t>
      </w:r>
      <w:r w:rsidR="00BB78CF" w:rsidRPr="00592B7F">
        <w:t xml:space="preserve">от бесконечной плотности его энергии </w:t>
      </w:r>
      <w:r w:rsidR="00B14BB3" w:rsidRPr="00592B7F">
        <w:t xml:space="preserve">(ультрафиолетовой расходимости) </w:t>
      </w:r>
      <w:r w:rsidR="00BB78CF" w:rsidRPr="00592B7F">
        <w:t>посредством</w:t>
      </w:r>
      <w:r w:rsidR="009C1EC4" w:rsidRPr="00592B7F">
        <w:t xml:space="preserve"> перенормировок (т.е. за счет введения дополнительных контр</w:t>
      </w:r>
      <w:r w:rsidR="00083F51" w:rsidRPr="00592B7F">
        <w:t>-</w:t>
      </w:r>
      <w:r w:rsidR="009C1EC4" w:rsidRPr="00592B7F">
        <w:t>членов в лагранжианы бозонных и фермионных полей)</w:t>
      </w:r>
      <w:r w:rsidR="00BB78CF" w:rsidRPr="00592B7F">
        <w:t xml:space="preserve">.  </w:t>
      </w:r>
      <w:r w:rsidR="005122D7" w:rsidRPr="00592B7F">
        <w:t xml:space="preserve"> </w:t>
      </w:r>
      <w:r w:rsidR="00537662" w:rsidRPr="00592B7F">
        <w:t xml:space="preserve"> </w:t>
      </w:r>
    </w:p>
    <w:p w:rsidR="00562D3E" w:rsidRPr="00592B7F" w:rsidRDefault="00562D3E" w:rsidP="00851F38">
      <w:pPr>
        <w:spacing w:line="360" w:lineRule="auto"/>
        <w:ind w:firstLine="709"/>
        <w:jc w:val="both"/>
      </w:pPr>
      <w:bookmarkStart w:id="0" w:name="_GoBack"/>
      <w:r w:rsidRPr="00592B7F">
        <w:rPr>
          <w:b/>
          <w:bCs/>
          <w:i/>
          <w:iCs/>
          <w:noProof/>
        </w:rPr>
        <w:drawing>
          <wp:anchor distT="0" distB="0" distL="114300" distR="114300" simplePos="0" relativeHeight="251807744" behindDoc="0" locked="0" layoutInCell="1" allowOverlap="1" wp14:anchorId="30613F0C" wp14:editId="1DBC74F8">
            <wp:simplePos x="0" y="0"/>
            <wp:positionH relativeFrom="column">
              <wp:posOffset>864870</wp:posOffset>
            </wp:positionH>
            <wp:positionV relativeFrom="paragraph">
              <wp:posOffset>191135</wp:posOffset>
            </wp:positionV>
            <wp:extent cx="4502150" cy="3464560"/>
            <wp:effectExtent l="0" t="0" r="0" b="2540"/>
            <wp:wrapSquare wrapText="bothSides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0" cy="346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592B7F">
        <w:t xml:space="preserve">              </w:t>
      </w: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B02EB5" w:rsidRPr="00592B7F" w:rsidRDefault="00B02EB5" w:rsidP="00562D3E">
      <w:pPr>
        <w:jc w:val="center"/>
        <w:rPr>
          <w:sz w:val="20"/>
          <w:szCs w:val="20"/>
        </w:rPr>
      </w:pPr>
    </w:p>
    <w:p w:rsidR="00B02EB5" w:rsidRPr="00592B7F" w:rsidRDefault="00B02EB5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B02EB5" w:rsidRPr="00592B7F" w:rsidRDefault="00B02EB5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</w:p>
    <w:p w:rsidR="008537E3" w:rsidRPr="00592B7F" w:rsidRDefault="008537E3" w:rsidP="00562D3E">
      <w:pPr>
        <w:jc w:val="center"/>
        <w:rPr>
          <w:sz w:val="20"/>
          <w:szCs w:val="20"/>
        </w:rPr>
      </w:pPr>
    </w:p>
    <w:p w:rsidR="00562D3E" w:rsidRPr="00592B7F" w:rsidRDefault="00562D3E" w:rsidP="00562D3E">
      <w:pPr>
        <w:jc w:val="center"/>
        <w:rPr>
          <w:sz w:val="20"/>
          <w:szCs w:val="20"/>
        </w:rPr>
      </w:pPr>
      <w:r w:rsidRPr="00592B7F">
        <w:rPr>
          <w:sz w:val="20"/>
          <w:szCs w:val="20"/>
        </w:rPr>
        <w:t>Рис. 1.2. Фрактальная иллюстрация чрезвычайно сложно</w:t>
      </w:r>
      <w:r w:rsidR="00B02EB5" w:rsidRPr="00592B7F">
        <w:rPr>
          <w:sz w:val="20"/>
          <w:szCs w:val="20"/>
        </w:rPr>
        <w:t xml:space="preserve"> насыщенного вакуума</w:t>
      </w:r>
    </w:p>
    <w:p w:rsidR="00B02EB5" w:rsidRPr="00592B7F" w:rsidRDefault="00B02EB5" w:rsidP="00562D3E">
      <w:pPr>
        <w:jc w:val="center"/>
        <w:rPr>
          <w:sz w:val="20"/>
          <w:szCs w:val="20"/>
        </w:rPr>
      </w:pPr>
      <w:r w:rsidRPr="00592B7F">
        <w:rPr>
          <w:sz w:val="20"/>
          <w:szCs w:val="20"/>
        </w:rPr>
        <w:t>и вакуумных образований в нем</w:t>
      </w:r>
    </w:p>
    <w:p w:rsidR="00B02EB5" w:rsidRPr="00592B7F" w:rsidRDefault="00B02EB5" w:rsidP="00562D3E">
      <w:pPr>
        <w:jc w:val="center"/>
        <w:rPr>
          <w:sz w:val="20"/>
          <w:szCs w:val="20"/>
        </w:rPr>
      </w:pPr>
    </w:p>
    <w:p w:rsidR="00427171" w:rsidRPr="00592B7F" w:rsidRDefault="00427171" w:rsidP="00427171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lastRenderedPageBreak/>
        <w:t>С другой стороны</w:t>
      </w:r>
      <w:r w:rsidR="003F22A3" w:rsidRPr="00592B7F">
        <w:rPr>
          <w:sz w:val="24"/>
          <w:szCs w:val="24"/>
        </w:rPr>
        <w:t>,</w:t>
      </w:r>
      <w:r w:rsidRPr="00592B7F">
        <w:rPr>
          <w:sz w:val="24"/>
          <w:szCs w:val="24"/>
        </w:rPr>
        <w:t xml:space="preserve"> множество попыток нескольких поколений </w:t>
      </w:r>
      <w:r w:rsidR="00083F51" w:rsidRPr="00592B7F">
        <w:rPr>
          <w:sz w:val="24"/>
          <w:szCs w:val="24"/>
        </w:rPr>
        <w:t xml:space="preserve">ученых </w:t>
      </w:r>
      <w:r w:rsidRPr="00592B7F">
        <w:rPr>
          <w:sz w:val="24"/>
          <w:szCs w:val="24"/>
        </w:rPr>
        <w:t xml:space="preserve">"нащупать" субстанциональную основу окружающего Бытия в виде: эфира, флогистона, эссенции, амеров, флюидов, электричества, квинтэссенции и т.д. не увенчались успехом. </w:t>
      </w:r>
    </w:p>
    <w:p w:rsidR="00427171" w:rsidRPr="00592B7F" w:rsidRDefault="00427171" w:rsidP="00427171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1E01E1E" wp14:editId="6DF03E6F">
                <wp:simplePos x="0" y="0"/>
                <wp:positionH relativeFrom="column">
                  <wp:posOffset>3891280</wp:posOffset>
                </wp:positionH>
                <wp:positionV relativeFrom="paragraph">
                  <wp:posOffset>1132840</wp:posOffset>
                </wp:positionV>
                <wp:extent cx="2494280" cy="2463800"/>
                <wp:effectExtent l="0" t="0" r="1270" b="0"/>
                <wp:wrapSquare wrapText="bothSides"/>
                <wp:docPr id="228" name="Поле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4280" cy="2463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427171">
                            <w:pPr>
                              <w:pStyle w:val="afd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DEF05D" wp14:editId="12B819FF">
                                  <wp:extent cx="2012950" cy="1930400"/>
                                  <wp:effectExtent l="0" t="0" r="6350" b="0"/>
                                  <wp:docPr id="229" name="Рисунок 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3303" cy="19307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427171">
                            <w:pPr>
                              <w:pStyle w:val="afd"/>
                            </w:pPr>
                            <w:r>
                              <w:t xml:space="preserve">Рис. 1.3. Измерительная решетка состоящая из часов и линеек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01E1E" id="Поле 228" o:spid="_x0000_s1027" type="#_x0000_t202" style="position:absolute;left:0;text-align:left;margin-left:306.4pt;margin-top:89.2pt;width:196.4pt;height:194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" stroked="f">
                <v:textbox>
                  <w:txbxContent>
                    <w:p w:rsidR="00817A69" w:rsidRDefault="00817A69" w:rsidP="00427171">
                      <w:pPr>
                        <w:pStyle w:val="afd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DEF05D" wp14:editId="12B819FF">
                            <wp:extent cx="2012950" cy="1930400"/>
                            <wp:effectExtent l="0" t="0" r="6350" b="0"/>
                            <wp:docPr id="229" name="Рисунок 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3303" cy="19307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427171">
                      <w:pPr>
                        <w:pStyle w:val="afd"/>
                      </w:pPr>
                      <w:r>
                        <w:t xml:space="preserve">Рис. 1.3. Измерительная решетка состоящая из часов и линеек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92B7F">
        <w:rPr>
          <w:sz w:val="24"/>
          <w:szCs w:val="24"/>
        </w:rPr>
        <w:t xml:space="preserve">Провал программы обнаружения тонкой материальной основы </w:t>
      </w:r>
      <w:r w:rsidR="00CE14D5" w:rsidRPr="00592B7F">
        <w:rPr>
          <w:sz w:val="24"/>
          <w:szCs w:val="24"/>
        </w:rPr>
        <w:t>Б</w:t>
      </w:r>
      <w:r w:rsidRPr="00592B7F">
        <w:rPr>
          <w:sz w:val="24"/>
          <w:szCs w:val="24"/>
        </w:rPr>
        <w:t xml:space="preserve">ытия привел к развитию представлений о 4-мерном пространственно-временном континууме. Новый подход базировался на синтезе эмпиризма и рационализма, суть которого применительно к рассматриваемому вопросу сводилась к следующему утверждению: </w:t>
      </w:r>
      <w:r w:rsidRPr="00592B7F">
        <w:t>–</w:t>
      </w:r>
      <w:r w:rsidRPr="00592B7F">
        <w:rPr>
          <w:sz w:val="24"/>
          <w:szCs w:val="24"/>
        </w:rPr>
        <w:t xml:space="preserve"> «Да, мы не знаем из чего состоит окружающая протяженность (т.е. «пустота»). Но с помощью всюду расставленных часов и линеек (рис. 1.1) мы можем «вырисов</w:t>
      </w:r>
      <w:r w:rsidR="0076271D">
        <w:rPr>
          <w:sz w:val="24"/>
          <w:szCs w:val="24"/>
        </w:rPr>
        <w:t>ывать</w:t>
      </w:r>
      <w:r w:rsidRPr="00592B7F">
        <w:rPr>
          <w:sz w:val="24"/>
          <w:szCs w:val="24"/>
        </w:rPr>
        <w:t xml:space="preserve">» пространственно-временную 4-мерную координатную сетку, которая повторяет контуры протяженной реальности». Многие ученые начала 20-го века хорошо понимали, что это только умозрительные </w:t>
      </w:r>
      <w:r w:rsidR="00CE14D5" w:rsidRPr="00592B7F">
        <w:rPr>
          <w:sz w:val="24"/>
          <w:szCs w:val="24"/>
        </w:rPr>
        <w:t>«</w:t>
      </w:r>
      <w:r w:rsidRPr="00592B7F">
        <w:rPr>
          <w:sz w:val="24"/>
          <w:szCs w:val="24"/>
        </w:rPr>
        <w:t>контуры реальности</w:t>
      </w:r>
      <w:r w:rsidR="00CE14D5" w:rsidRPr="00592B7F">
        <w:rPr>
          <w:sz w:val="24"/>
          <w:szCs w:val="24"/>
        </w:rPr>
        <w:t>»</w:t>
      </w:r>
      <w:r w:rsidRPr="00592B7F">
        <w:rPr>
          <w:sz w:val="24"/>
          <w:szCs w:val="24"/>
        </w:rPr>
        <w:t xml:space="preserve">, а не сама реальность. Но со временем укоренилось мнение, что 4-мерный пространственно-временной континуум </w:t>
      </w:r>
      <w:r w:rsidRPr="00592B7F">
        <w:t>–</w:t>
      </w:r>
      <w:r w:rsidRPr="00592B7F">
        <w:rPr>
          <w:sz w:val="24"/>
          <w:szCs w:val="24"/>
        </w:rPr>
        <w:t xml:space="preserve"> это и есть то, что нас окружает, а массивные материальные тела искривляют его. </w:t>
      </w:r>
    </w:p>
    <w:p w:rsidR="002D1AE7" w:rsidRPr="00592B7F" w:rsidRDefault="00427171" w:rsidP="00427171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t>На самом деле</w:t>
      </w:r>
      <w:r w:rsidR="0076271D">
        <w:rPr>
          <w:sz w:val="24"/>
          <w:szCs w:val="24"/>
        </w:rPr>
        <w:t>,</w:t>
      </w:r>
      <w:r w:rsidRPr="00592B7F">
        <w:rPr>
          <w:sz w:val="24"/>
          <w:szCs w:val="24"/>
        </w:rPr>
        <w:t xml:space="preserve"> пространство-время </w:t>
      </w:r>
      <w:r w:rsidRPr="00592B7F">
        <w:t>–</w:t>
      </w:r>
      <w:r w:rsidRPr="00592B7F">
        <w:rPr>
          <w:sz w:val="24"/>
          <w:szCs w:val="24"/>
        </w:rPr>
        <w:t xml:space="preserve"> это всего лишь ме</w:t>
      </w:r>
      <w:r w:rsidR="00CE14D5" w:rsidRPr="00592B7F">
        <w:rPr>
          <w:sz w:val="24"/>
          <w:szCs w:val="24"/>
        </w:rPr>
        <w:t>н</w:t>
      </w:r>
      <w:r w:rsidRPr="00592B7F">
        <w:rPr>
          <w:sz w:val="24"/>
          <w:szCs w:val="24"/>
        </w:rPr>
        <w:t xml:space="preserve">тальная модель протяженной реальности, т.е. интеллектуальная «конструкция», </w:t>
      </w:r>
      <w:r w:rsidR="002D1AE7" w:rsidRPr="00592B7F">
        <w:rPr>
          <w:sz w:val="24"/>
          <w:szCs w:val="24"/>
        </w:rPr>
        <w:t xml:space="preserve">отображающая ряд геометрических и динамических свойств </w:t>
      </w:r>
      <w:r w:rsidR="00BF625A" w:rsidRPr="00592B7F">
        <w:rPr>
          <w:sz w:val="24"/>
          <w:szCs w:val="24"/>
        </w:rPr>
        <w:t>«вакуума»</w:t>
      </w:r>
      <w:r w:rsidR="002D1AE7" w:rsidRPr="00592B7F">
        <w:rPr>
          <w:sz w:val="24"/>
          <w:szCs w:val="24"/>
        </w:rPr>
        <w:t xml:space="preserve">. </w:t>
      </w:r>
      <w:r w:rsidRPr="00592B7F">
        <w:rPr>
          <w:sz w:val="24"/>
          <w:szCs w:val="24"/>
        </w:rPr>
        <w:t xml:space="preserve">Данная </w:t>
      </w:r>
      <w:r w:rsidR="002D1AE7" w:rsidRPr="00592B7F">
        <w:rPr>
          <w:sz w:val="24"/>
          <w:szCs w:val="24"/>
        </w:rPr>
        <w:t xml:space="preserve">логическая </w:t>
      </w:r>
      <w:r w:rsidRPr="00592B7F">
        <w:rPr>
          <w:sz w:val="24"/>
          <w:szCs w:val="24"/>
        </w:rPr>
        <w:t xml:space="preserve">«конструкция» имеет границы применимости, поэтому в наше время она стала причиной </w:t>
      </w:r>
      <w:r w:rsidR="002D1AE7" w:rsidRPr="00592B7F">
        <w:rPr>
          <w:sz w:val="24"/>
          <w:szCs w:val="24"/>
        </w:rPr>
        <w:t>ряда научных проблем</w:t>
      </w:r>
      <w:r w:rsidRPr="00592B7F">
        <w:rPr>
          <w:sz w:val="24"/>
          <w:szCs w:val="24"/>
        </w:rPr>
        <w:t xml:space="preserve">. </w:t>
      </w:r>
    </w:p>
    <w:p w:rsidR="00427171" w:rsidRPr="00592B7F" w:rsidRDefault="00DE3906" w:rsidP="003A565E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t xml:space="preserve">Одной из основных </w:t>
      </w:r>
      <w:r w:rsidR="00DE6118" w:rsidRPr="00592B7F">
        <w:rPr>
          <w:sz w:val="24"/>
          <w:szCs w:val="24"/>
        </w:rPr>
        <w:t>современных проблем является не</w:t>
      </w:r>
      <w:r w:rsidRPr="00592B7F">
        <w:rPr>
          <w:sz w:val="24"/>
          <w:szCs w:val="24"/>
        </w:rPr>
        <w:t xml:space="preserve">соответствие физического вакуума (т.е. совокупности нулевых осцилляций квантованных полей) с 4-мерным пространственно-временным континуумом. При попытке проквантовать искривленное пространство-время, оно «взрывается», т.к. квантовая физика не допускает бесконечно точную локализацию </w:t>
      </w:r>
      <w:r w:rsidR="00DA33B3" w:rsidRPr="00592B7F">
        <w:rPr>
          <w:sz w:val="24"/>
          <w:szCs w:val="24"/>
        </w:rPr>
        <w:t xml:space="preserve">места </w:t>
      </w:r>
      <w:r w:rsidRPr="00592B7F">
        <w:rPr>
          <w:sz w:val="24"/>
          <w:szCs w:val="24"/>
        </w:rPr>
        <w:t>без полной неопределенности в е</w:t>
      </w:r>
      <w:r w:rsidR="00DA33B3" w:rsidRPr="00592B7F">
        <w:rPr>
          <w:sz w:val="24"/>
          <w:szCs w:val="24"/>
        </w:rPr>
        <w:t>го состоянии</w:t>
      </w:r>
      <w:r w:rsidRPr="00592B7F">
        <w:rPr>
          <w:sz w:val="24"/>
          <w:szCs w:val="24"/>
        </w:rPr>
        <w:t xml:space="preserve"> движения. </w:t>
      </w:r>
      <w:r w:rsidR="003A565E" w:rsidRPr="00592B7F">
        <w:rPr>
          <w:sz w:val="24"/>
          <w:szCs w:val="24"/>
        </w:rPr>
        <w:t>Ф</w:t>
      </w:r>
      <w:r w:rsidR="00427171" w:rsidRPr="00592B7F">
        <w:rPr>
          <w:sz w:val="24"/>
          <w:szCs w:val="24"/>
        </w:rPr>
        <w:t>изический вакуум – это своего рода бурлящий «бульон» из множества рождающихся и исчезающих частиц и античастиц различных сортов, а пространство-время – это гладкое многообразие с мощностью континуума.</w:t>
      </w:r>
      <w:r w:rsidR="00265B41" w:rsidRPr="00592B7F">
        <w:rPr>
          <w:sz w:val="24"/>
          <w:szCs w:val="24"/>
        </w:rPr>
        <w:t xml:space="preserve"> </w:t>
      </w:r>
    </w:p>
    <w:p w:rsidR="00265B41" w:rsidRPr="00592B7F" w:rsidRDefault="00265B41" w:rsidP="003A565E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t>Вместе с тем</w:t>
      </w:r>
      <w:r w:rsidR="0076271D">
        <w:rPr>
          <w:sz w:val="24"/>
          <w:szCs w:val="24"/>
        </w:rPr>
        <w:t>,</w:t>
      </w:r>
      <w:r w:rsidRPr="00592B7F">
        <w:rPr>
          <w:sz w:val="24"/>
          <w:szCs w:val="24"/>
        </w:rPr>
        <w:t xml:space="preserve"> физический вакуум и пространственно-временной континуум объединя</w:t>
      </w:r>
      <w:r w:rsidR="00CE14D5" w:rsidRPr="00592B7F">
        <w:rPr>
          <w:sz w:val="24"/>
          <w:szCs w:val="24"/>
        </w:rPr>
        <w:t>е</w:t>
      </w:r>
      <w:r w:rsidRPr="00592B7F">
        <w:rPr>
          <w:sz w:val="24"/>
          <w:szCs w:val="24"/>
        </w:rPr>
        <w:t>т Лоренц</w:t>
      </w:r>
      <w:r w:rsidR="0076271D">
        <w:rPr>
          <w:sz w:val="24"/>
          <w:szCs w:val="24"/>
        </w:rPr>
        <w:t>-</w:t>
      </w:r>
      <w:r w:rsidRPr="00592B7F">
        <w:rPr>
          <w:sz w:val="24"/>
          <w:szCs w:val="24"/>
        </w:rPr>
        <w:t>инвариантность об</w:t>
      </w:r>
      <w:r w:rsidR="00DE1AD4" w:rsidRPr="00592B7F">
        <w:rPr>
          <w:sz w:val="24"/>
          <w:szCs w:val="24"/>
        </w:rPr>
        <w:t>е</w:t>
      </w:r>
      <w:r w:rsidRPr="00592B7F">
        <w:rPr>
          <w:sz w:val="24"/>
          <w:szCs w:val="24"/>
        </w:rPr>
        <w:t xml:space="preserve">их логических конструкций. </w:t>
      </w:r>
    </w:p>
    <w:p w:rsidR="00427171" w:rsidRPr="00592B7F" w:rsidRDefault="003A565E" w:rsidP="00427171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t xml:space="preserve">Другой проблемой </w:t>
      </w:r>
      <w:r w:rsidR="00427171" w:rsidRPr="00592B7F">
        <w:rPr>
          <w:sz w:val="24"/>
          <w:szCs w:val="24"/>
        </w:rPr>
        <w:t>является не только вопрос</w:t>
      </w:r>
      <w:r w:rsidR="00B96220" w:rsidRPr="00592B7F">
        <w:rPr>
          <w:sz w:val="24"/>
          <w:szCs w:val="24"/>
        </w:rPr>
        <w:t>,</w:t>
      </w:r>
      <w:r w:rsidR="00427171" w:rsidRPr="00592B7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>связанны</w:t>
      </w:r>
      <w:r w:rsidR="007B7B57">
        <w:rPr>
          <w:sz w:val="24"/>
          <w:szCs w:val="24"/>
        </w:rPr>
        <w:t>й</w:t>
      </w:r>
      <w:r w:rsidRPr="00592B7F">
        <w:rPr>
          <w:sz w:val="24"/>
          <w:szCs w:val="24"/>
        </w:rPr>
        <w:t xml:space="preserve"> с </w:t>
      </w:r>
      <w:r w:rsidR="00427171" w:rsidRPr="00592B7F">
        <w:rPr>
          <w:sz w:val="24"/>
          <w:szCs w:val="24"/>
        </w:rPr>
        <w:t>философски</w:t>
      </w:r>
      <w:r w:rsidRPr="00592B7F">
        <w:rPr>
          <w:sz w:val="24"/>
          <w:szCs w:val="24"/>
        </w:rPr>
        <w:t xml:space="preserve">м осмыслением </w:t>
      </w:r>
      <w:r w:rsidR="007B7B57">
        <w:rPr>
          <w:sz w:val="24"/>
          <w:szCs w:val="24"/>
        </w:rPr>
        <w:t xml:space="preserve"> категорий</w:t>
      </w:r>
      <w:r w:rsidR="00427171" w:rsidRPr="00592B7F">
        <w:rPr>
          <w:sz w:val="24"/>
          <w:szCs w:val="24"/>
        </w:rPr>
        <w:t xml:space="preserve"> «пространство» и «время», </w:t>
      </w:r>
      <w:r w:rsidRPr="00592B7F">
        <w:rPr>
          <w:sz w:val="24"/>
          <w:szCs w:val="24"/>
        </w:rPr>
        <w:t xml:space="preserve">соединенных в единый </w:t>
      </w:r>
      <w:r w:rsidR="00B96220" w:rsidRPr="00592B7F">
        <w:rPr>
          <w:sz w:val="24"/>
          <w:szCs w:val="24"/>
        </w:rPr>
        <w:t>«</w:t>
      </w:r>
      <w:r w:rsidRPr="00592B7F">
        <w:rPr>
          <w:sz w:val="24"/>
          <w:szCs w:val="24"/>
        </w:rPr>
        <w:t>пространственно-временной континуум</w:t>
      </w:r>
      <w:r w:rsidR="00B96220" w:rsidRPr="00592B7F">
        <w:rPr>
          <w:sz w:val="24"/>
          <w:szCs w:val="24"/>
        </w:rPr>
        <w:t>»</w:t>
      </w:r>
      <w:r w:rsidRPr="00592B7F">
        <w:rPr>
          <w:sz w:val="24"/>
          <w:szCs w:val="24"/>
        </w:rPr>
        <w:t xml:space="preserve">, </w:t>
      </w:r>
      <w:r w:rsidR="00427171" w:rsidRPr="00592B7F">
        <w:rPr>
          <w:sz w:val="24"/>
          <w:szCs w:val="24"/>
        </w:rPr>
        <w:t>но и сам процесс измерения расстояния и длительности сопряжен с множеством си</w:t>
      </w:r>
      <w:r w:rsidR="00427171" w:rsidRPr="00592B7F">
        <w:rPr>
          <w:sz w:val="24"/>
          <w:szCs w:val="24"/>
        </w:rPr>
        <w:lastRenderedPageBreak/>
        <w:t xml:space="preserve">стематических и случайных погрешностей, величина которых часто оказывается соизмеряемой с пространственно-временными искривлениями.   </w:t>
      </w:r>
    </w:p>
    <w:p w:rsidR="00427171" w:rsidRPr="00592B7F" w:rsidRDefault="00427171" w:rsidP="00427171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t xml:space="preserve">В этой статье предпринята попытка построения </w:t>
      </w:r>
      <w:r w:rsidR="006C4D14" w:rsidRPr="00592B7F">
        <w:rPr>
          <w:sz w:val="24"/>
          <w:szCs w:val="24"/>
        </w:rPr>
        <w:t>светогеометр</w:t>
      </w:r>
      <w:r w:rsidRPr="00592B7F">
        <w:rPr>
          <w:sz w:val="24"/>
          <w:szCs w:val="24"/>
        </w:rPr>
        <w:t>ической модели</w:t>
      </w:r>
      <w:r w:rsidR="00CE14D5" w:rsidRPr="00592B7F">
        <w:rPr>
          <w:sz w:val="24"/>
          <w:szCs w:val="24"/>
        </w:rPr>
        <w:t xml:space="preserve"> вакуума (т.е.</w:t>
      </w:r>
      <w:r w:rsidRPr="00592B7F">
        <w:rPr>
          <w:sz w:val="24"/>
          <w:szCs w:val="24"/>
        </w:rPr>
        <w:t xml:space="preserve"> </w:t>
      </w:r>
      <w:r w:rsidR="00421A31" w:rsidRPr="00592B7F">
        <w:rPr>
          <w:sz w:val="24"/>
          <w:szCs w:val="24"/>
        </w:rPr>
        <w:t>«</w:t>
      </w:r>
      <w:r w:rsidRPr="00592B7F">
        <w:rPr>
          <w:sz w:val="24"/>
          <w:szCs w:val="24"/>
        </w:rPr>
        <w:t>пустой</w:t>
      </w:r>
      <w:r w:rsidR="00421A31" w:rsidRPr="00592B7F">
        <w:rPr>
          <w:sz w:val="24"/>
          <w:szCs w:val="24"/>
        </w:rPr>
        <w:t>»</w:t>
      </w:r>
      <w:r w:rsidRPr="00592B7F">
        <w:rPr>
          <w:sz w:val="24"/>
          <w:szCs w:val="24"/>
        </w:rPr>
        <w:t xml:space="preserve"> протяженности</w:t>
      </w:r>
      <w:r w:rsidR="00CE14D5" w:rsidRPr="00592B7F">
        <w:rPr>
          <w:sz w:val="24"/>
          <w:szCs w:val="24"/>
        </w:rPr>
        <w:t>)</w:t>
      </w:r>
      <w:r w:rsidRPr="00592B7F">
        <w:rPr>
          <w:sz w:val="24"/>
          <w:szCs w:val="24"/>
        </w:rPr>
        <w:t>, которая</w:t>
      </w:r>
      <w:r w:rsidR="003C4EA0" w:rsidRPr="00592B7F">
        <w:rPr>
          <w:sz w:val="24"/>
          <w:szCs w:val="24"/>
        </w:rPr>
        <w:t>,</w:t>
      </w:r>
      <w:r w:rsidRPr="00592B7F">
        <w:rPr>
          <w:sz w:val="24"/>
          <w:szCs w:val="24"/>
        </w:rPr>
        <w:t xml:space="preserve"> на наш взгляд</w:t>
      </w:r>
      <w:r w:rsidR="003C4EA0" w:rsidRPr="00592B7F">
        <w:rPr>
          <w:sz w:val="24"/>
          <w:szCs w:val="24"/>
        </w:rPr>
        <w:t>,</w:t>
      </w:r>
      <w:r w:rsidRPr="00592B7F">
        <w:rPr>
          <w:sz w:val="24"/>
          <w:szCs w:val="24"/>
        </w:rPr>
        <w:t xml:space="preserve"> более </w:t>
      </w:r>
      <w:r w:rsidR="00820951" w:rsidRPr="00592B7F">
        <w:rPr>
          <w:sz w:val="24"/>
          <w:szCs w:val="24"/>
        </w:rPr>
        <w:t xml:space="preserve">адекватно отражает свойства </w:t>
      </w:r>
      <w:r w:rsidRPr="00592B7F">
        <w:rPr>
          <w:sz w:val="24"/>
          <w:szCs w:val="24"/>
        </w:rPr>
        <w:t>протяженной реальности, чем пространственно-временной континуум</w:t>
      </w:r>
      <w:r w:rsidR="00421A31" w:rsidRPr="00592B7F">
        <w:rPr>
          <w:sz w:val="24"/>
          <w:szCs w:val="24"/>
        </w:rPr>
        <w:t xml:space="preserve">, при отсутствии </w:t>
      </w:r>
      <w:r w:rsidR="003C4EA0" w:rsidRPr="00592B7F">
        <w:rPr>
          <w:sz w:val="24"/>
          <w:szCs w:val="24"/>
        </w:rPr>
        <w:t xml:space="preserve">противоречий с квантовой физикой. </w:t>
      </w:r>
      <w:r w:rsidR="00421A31" w:rsidRPr="00592B7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 xml:space="preserve">  </w:t>
      </w:r>
    </w:p>
    <w:p w:rsidR="00F0261A" w:rsidRPr="00592B7F" w:rsidRDefault="00CE14D5" w:rsidP="00851F38">
      <w:pPr>
        <w:spacing w:line="360" w:lineRule="auto"/>
        <w:ind w:firstLine="709"/>
        <w:jc w:val="both"/>
      </w:pPr>
      <w:r w:rsidRPr="00592B7F">
        <w:t>Д</w:t>
      </w:r>
      <w:r w:rsidR="00FD5227" w:rsidRPr="00592B7F">
        <w:t>ля изложения основ Алгебры сигнатур (Алсигны)</w:t>
      </w:r>
      <w:r w:rsidR="003C4EA0" w:rsidRPr="00592B7F">
        <w:t xml:space="preserve"> </w:t>
      </w:r>
      <w:r w:rsidR="00851F38" w:rsidRPr="00592B7F">
        <w:t>мы</w:t>
      </w:r>
      <w:r w:rsidR="00FD5227" w:rsidRPr="00592B7F">
        <w:t xml:space="preserve"> вначале </w:t>
      </w:r>
      <w:r w:rsidR="00851F38" w:rsidRPr="00592B7F">
        <w:t xml:space="preserve">возвращаемся </w:t>
      </w:r>
      <w:r w:rsidR="00FD5227" w:rsidRPr="00592B7F">
        <w:t xml:space="preserve">к </w:t>
      </w:r>
      <w:r w:rsidR="003C4EA0" w:rsidRPr="00592B7F">
        <w:t xml:space="preserve">максимально упрощенному </w:t>
      </w:r>
      <w:r w:rsidR="00FD5227" w:rsidRPr="00592B7F">
        <w:t xml:space="preserve">рассмотрению </w:t>
      </w:r>
      <w:r w:rsidR="00BF625A" w:rsidRPr="00592B7F">
        <w:t>«</w:t>
      </w:r>
      <w:r w:rsidR="00F56599" w:rsidRPr="00592B7F">
        <w:t>Пустоты</w:t>
      </w:r>
      <w:r w:rsidR="00BF625A" w:rsidRPr="00592B7F">
        <w:t>»</w:t>
      </w:r>
      <w:r w:rsidR="00F56599" w:rsidRPr="00592B7F">
        <w:t xml:space="preserve"> </w:t>
      </w:r>
      <w:r w:rsidR="00FD5227" w:rsidRPr="00592B7F">
        <w:t xml:space="preserve">в виде </w:t>
      </w:r>
      <w:r w:rsidR="00BB78CF" w:rsidRPr="00592B7F">
        <w:t>чистого</w:t>
      </w:r>
      <w:r w:rsidR="00851F38" w:rsidRPr="00592B7F">
        <w:t xml:space="preserve"> </w:t>
      </w:r>
      <w:r w:rsidRPr="00592B7F">
        <w:t xml:space="preserve">технического </w:t>
      </w:r>
      <w:r w:rsidR="00851F38" w:rsidRPr="00592B7F">
        <w:t>вакуума</w:t>
      </w:r>
      <w:r w:rsidR="00E51AD5" w:rsidRPr="00592B7F">
        <w:t xml:space="preserve"> 19 века</w:t>
      </w:r>
      <w:r w:rsidR="00F0261A" w:rsidRPr="00592B7F">
        <w:t xml:space="preserve">, который будем называть </w:t>
      </w:r>
      <w:r w:rsidR="00F56599" w:rsidRPr="00592B7F">
        <w:t>пост</w:t>
      </w:r>
      <w:r w:rsidR="00F0261A" w:rsidRPr="00592B7F">
        <w:t>ньютоновским вакуумом</w:t>
      </w:r>
      <w:r w:rsidR="000716BD" w:rsidRPr="00592B7F">
        <w:t>, или для сокращения «вакуумом»</w:t>
      </w:r>
      <w:r w:rsidR="00F0261A" w:rsidRPr="00592B7F">
        <w:t xml:space="preserve">. </w:t>
      </w:r>
    </w:p>
    <w:p w:rsidR="00320DF6" w:rsidRPr="00592B7F" w:rsidRDefault="00320DF6" w:rsidP="00320DF6">
      <w:pPr>
        <w:spacing w:line="360" w:lineRule="auto"/>
        <w:ind w:firstLine="709"/>
        <w:jc w:val="both"/>
      </w:pPr>
      <w:r w:rsidRPr="00592B7F">
        <w:t>Отметим, что в этой статье рассматривается только объективный «вакуум», который находится снаружи по отношению к наблюдателю, поскольку «субъективная пустота», находящаяся внутри наблюдателя (т.е. пространственная подоснова для человеческих впечатлений, иллюзий и галлюцинаций), обладает иными свойствами, и требует дополнительного исследования.</w:t>
      </w:r>
    </w:p>
    <w:p w:rsidR="00DE3BBD" w:rsidRPr="00592B7F" w:rsidRDefault="00DE3BBD" w:rsidP="00DE3BBD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="0018372A" w:rsidRPr="00592B7F">
        <w:rPr>
          <w:b/>
        </w:rPr>
        <w:t xml:space="preserve">№ </w:t>
      </w:r>
      <w:r w:rsidRPr="00592B7F">
        <w:rPr>
          <w:b/>
        </w:rPr>
        <w:t>1.1</w:t>
      </w:r>
      <w:r w:rsidRPr="00592B7F">
        <w:t xml:space="preserve"> </w:t>
      </w:r>
      <w:r w:rsidR="00F56599" w:rsidRPr="00592B7F">
        <w:rPr>
          <w:i/>
        </w:rPr>
        <w:t>Постн</w:t>
      </w:r>
      <w:r w:rsidRPr="00592B7F">
        <w:rPr>
          <w:i/>
        </w:rPr>
        <w:t>ьютоновский вакуум («вакуум») – это реальное</w:t>
      </w:r>
      <w:r w:rsidR="00320DF6" w:rsidRPr="00592B7F">
        <w:rPr>
          <w:i/>
        </w:rPr>
        <w:t xml:space="preserve"> 3-мерное пространство без материи</w:t>
      </w:r>
      <w:r w:rsidRPr="00592B7F">
        <w:rPr>
          <w:i/>
        </w:rPr>
        <w:t>,</w:t>
      </w:r>
      <w:r w:rsidR="00320DF6" w:rsidRPr="00592B7F">
        <w:rPr>
          <w:i/>
        </w:rPr>
        <w:t xml:space="preserve"> </w:t>
      </w:r>
      <w:r w:rsidRPr="00592B7F">
        <w:rPr>
          <w:i/>
        </w:rPr>
        <w:t xml:space="preserve">находящееся вне сознания наблюдателя. </w:t>
      </w:r>
    </w:p>
    <w:p w:rsidR="00103926" w:rsidRPr="00592B7F" w:rsidRDefault="00320DF6" w:rsidP="00851F38">
      <w:pPr>
        <w:spacing w:line="360" w:lineRule="auto"/>
        <w:ind w:firstLine="709"/>
        <w:jc w:val="both"/>
      </w:pPr>
      <w:r w:rsidRPr="00592B7F">
        <w:t>В</w:t>
      </w:r>
      <w:r w:rsidR="00FD5227" w:rsidRPr="00592B7F">
        <w:t>последстви</w:t>
      </w:r>
      <w:r w:rsidR="00DE1AD4" w:rsidRPr="00592B7F">
        <w:t>и</w:t>
      </w:r>
      <w:r w:rsidR="00F95A10" w:rsidRPr="00592B7F">
        <w:t>,</w:t>
      </w:r>
      <w:r w:rsidR="00FD5227" w:rsidRPr="00592B7F">
        <w:t xml:space="preserve"> </w:t>
      </w:r>
      <w:r w:rsidR="00562D3E" w:rsidRPr="00592B7F">
        <w:t xml:space="preserve">по мере </w:t>
      </w:r>
      <w:r w:rsidR="00BB78CF" w:rsidRPr="00592B7F">
        <w:t xml:space="preserve">развития </w:t>
      </w:r>
      <w:r w:rsidR="006C4D14" w:rsidRPr="00592B7F">
        <w:t>светогеометр</w:t>
      </w:r>
      <w:r w:rsidR="003C4EA0" w:rsidRPr="00592B7F">
        <w:t>ии</w:t>
      </w:r>
      <w:r w:rsidR="00F56599" w:rsidRPr="00592B7F">
        <w:t xml:space="preserve"> и Алгебры сигнатур</w:t>
      </w:r>
      <w:r w:rsidR="001968B9" w:rsidRPr="00592B7F">
        <w:t>,</w:t>
      </w:r>
      <w:r w:rsidR="00FD5227" w:rsidRPr="00592B7F">
        <w:t xml:space="preserve"> модель </w:t>
      </w:r>
      <w:r w:rsidR="00BF625A" w:rsidRPr="00592B7F">
        <w:t>«</w:t>
      </w:r>
      <w:r w:rsidR="00F56599" w:rsidRPr="00592B7F">
        <w:t>В</w:t>
      </w:r>
      <w:r w:rsidR="00BF625A" w:rsidRPr="00592B7F">
        <w:t>акуума»</w:t>
      </w:r>
      <w:r w:rsidR="00FD5227" w:rsidRPr="00592B7F">
        <w:t xml:space="preserve"> будет все более и более усложняться, вплоть до</w:t>
      </w:r>
      <w:r w:rsidR="00562D3E" w:rsidRPr="00592B7F">
        <w:t xml:space="preserve"> исследования</w:t>
      </w:r>
      <w:r w:rsidR="00CE14D5" w:rsidRPr="00592B7F">
        <w:t xml:space="preserve"> Его</w:t>
      </w:r>
      <w:r w:rsidR="00FD5227" w:rsidRPr="00592B7F">
        <w:t xml:space="preserve"> </w:t>
      </w:r>
      <w:r w:rsidR="00BB78CF" w:rsidRPr="00592B7F">
        <w:t xml:space="preserve">Паро-аномальных и </w:t>
      </w:r>
      <w:r w:rsidR="00FD5227" w:rsidRPr="00592B7F">
        <w:t>Био</w:t>
      </w:r>
      <w:r w:rsidRPr="00592B7F">
        <w:t xml:space="preserve"> </w:t>
      </w:r>
      <w:r w:rsidR="00FD5227" w:rsidRPr="00592B7F">
        <w:t>-</w:t>
      </w:r>
      <w:r w:rsidRPr="00592B7F">
        <w:t xml:space="preserve"> </w:t>
      </w:r>
      <w:r w:rsidR="00FD5227" w:rsidRPr="00592B7F">
        <w:t>Психи</w:t>
      </w:r>
      <w:r w:rsidR="004E3729" w:rsidRPr="00592B7F">
        <w:t>ческих проявлений</w:t>
      </w:r>
      <w:r w:rsidR="00562D3E" w:rsidRPr="00592B7F">
        <w:t xml:space="preserve"> [</w:t>
      </w:r>
      <w:r w:rsidR="00B3738F" w:rsidRPr="00592B7F">
        <w:t xml:space="preserve">4 – 9]. </w:t>
      </w:r>
      <w:r w:rsidR="00E51AD5" w:rsidRPr="00592B7F">
        <w:t xml:space="preserve"> </w:t>
      </w:r>
    </w:p>
    <w:p w:rsidR="00517115" w:rsidRPr="007F2034" w:rsidRDefault="006C4D14" w:rsidP="00851F38">
      <w:pPr>
        <w:spacing w:line="360" w:lineRule="auto"/>
        <w:ind w:firstLine="709"/>
        <w:jc w:val="both"/>
        <w:rPr>
          <w:color w:val="002060"/>
        </w:rPr>
      </w:pPr>
      <w:r w:rsidRPr="007F2034">
        <w:rPr>
          <w:color w:val="002060"/>
        </w:rPr>
        <w:t>Светогеометр</w:t>
      </w:r>
      <w:r w:rsidR="00517115" w:rsidRPr="007F2034">
        <w:rPr>
          <w:color w:val="002060"/>
        </w:rPr>
        <w:t>и</w:t>
      </w:r>
      <w:r w:rsidR="00A15AB1" w:rsidRPr="007F2034">
        <w:rPr>
          <w:color w:val="002060"/>
        </w:rPr>
        <w:t xml:space="preserve">я </w:t>
      </w:r>
      <w:r w:rsidR="007C4919" w:rsidRPr="007F2034">
        <w:rPr>
          <w:color w:val="002060"/>
        </w:rPr>
        <w:t>объективно</w:t>
      </w:r>
      <w:r w:rsidR="00320DF6" w:rsidRPr="007F2034">
        <w:rPr>
          <w:color w:val="002060"/>
        </w:rPr>
        <w:t>го</w:t>
      </w:r>
      <w:r w:rsidR="007C4919" w:rsidRPr="007F2034">
        <w:rPr>
          <w:color w:val="002060"/>
        </w:rPr>
        <w:t xml:space="preserve"> </w:t>
      </w:r>
      <w:r w:rsidR="00320DF6" w:rsidRPr="007F2034">
        <w:rPr>
          <w:color w:val="002060"/>
        </w:rPr>
        <w:t>«вакуума</w:t>
      </w:r>
      <w:r w:rsidR="00A15AB1" w:rsidRPr="007F2034">
        <w:rPr>
          <w:color w:val="002060"/>
        </w:rPr>
        <w:t>»</w:t>
      </w:r>
      <w:r w:rsidR="0027134B" w:rsidRPr="007F2034">
        <w:rPr>
          <w:color w:val="002060"/>
        </w:rPr>
        <w:t xml:space="preserve"> (т.е. </w:t>
      </w:r>
      <w:r w:rsidR="00F56599" w:rsidRPr="007F2034">
        <w:rPr>
          <w:i/>
          <w:color w:val="002060"/>
        </w:rPr>
        <w:t>пост</w:t>
      </w:r>
      <w:r w:rsidR="0027134B" w:rsidRPr="007F2034">
        <w:rPr>
          <w:i/>
          <w:color w:val="002060"/>
        </w:rPr>
        <w:t>ньютоновского вакуума)</w:t>
      </w:r>
      <w:r w:rsidR="00517115" w:rsidRPr="007F2034">
        <w:rPr>
          <w:color w:val="002060"/>
        </w:rPr>
        <w:t xml:space="preserve"> </w:t>
      </w:r>
      <w:r w:rsidR="00B96220" w:rsidRPr="007F2034">
        <w:rPr>
          <w:color w:val="002060"/>
        </w:rPr>
        <w:t xml:space="preserve">строится </w:t>
      </w:r>
      <w:r w:rsidR="00C65C7F" w:rsidRPr="007F2034">
        <w:rPr>
          <w:color w:val="002060"/>
        </w:rPr>
        <w:t xml:space="preserve">на </w:t>
      </w:r>
      <w:r w:rsidR="00517115" w:rsidRPr="007F2034">
        <w:rPr>
          <w:color w:val="002060"/>
        </w:rPr>
        <w:t>основании алгоритмов раскрытия Четырехбуквенного Имени ВСЕВЫШНЕГО (ТЕТРАГРАММАТОНА) [</w:t>
      </w:r>
      <w:r w:rsidR="00B3738F" w:rsidRPr="007F2034">
        <w:rPr>
          <w:color w:val="002060"/>
        </w:rPr>
        <w:t>4</w:t>
      </w:r>
      <w:r w:rsidR="00517115" w:rsidRPr="007F2034">
        <w:rPr>
          <w:color w:val="002060"/>
        </w:rPr>
        <w:t>]</w:t>
      </w:r>
      <w:r w:rsidR="00B96220" w:rsidRPr="007F2034">
        <w:rPr>
          <w:color w:val="002060"/>
        </w:rPr>
        <w:t>.</w:t>
      </w:r>
      <w:r w:rsidR="003C4EA0" w:rsidRPr="007F2034">
        <w:rPr>
          <w:color w:val="002060"/>
        </w:rPr>
        <w:t xml:space="preserve"> </w:t>
      </w:r>
      <w:r w:rsidR="00B96220" w:rsidRPr="007F2034">
        <w:rPr>
          <w:color w:val="002060"/>
        </w:rPr>
        <w:t>Э</w:t>
      </w:r>
      <w:r w:rsidR="003C4EA0" w:rsidRPr="007F2034">
        <w:rPr>
          <w:color w:val="002060"/>
        </w:rPr>
        <w:t>то</w:t>
      </w:r>
      <w:r w:rsidR="007C4919" w:rsidRPr="007F2034">
        <w:rPr>
          <w:color w:val="002060"/>
        </w:rPr>
        <w:t xml:space="preserve"> </w:t>
      </w:r>
      <w:r w:rsidR="00F04761" w:rsidRPr="007F2034">
        <w:rPr>
          <w:color w:val="002060"/>
        </w:rPr>
        <w:t>вселяет надежду на сближение</w:t>
      </w:r>
      <w:r w:rsidR="00CE0AAA" w:rsidRPr="007F2034">
        <w:rPr>
          <w:color w:val="002060"/>
        </w:rPr>
        <w:t xml:space="preserve"> объективн</w:t>
      </w:r>
      <w:r w:rsidR="003C4EA0" w:rsidRPr="007F2034">
        <w:rPr>
          <w:color w:val="002060"/>
        </w:rPr>
        <w:t>ых</w:t>
      </w:r>
      <w:r w:rsidR="00B96220" w:rsidRPr="007F2034">
        <w:rPr>
          <w:color w:val="002060"/>
        </w:rPr>
        <w:t xml:space="preserve"> </w:t>
      </w:r>
      <w:r w:rsidR="003C4EA0" w:rsidRPr="007F2034">
        <w:rPr>
          <w:color w:val="002060"/>
        </w:rPr>
        <w:t xml:space="preserve">воззрений на </w:t>
      </w:r>
      <w:r w:rsidR="00B96220" w:rsidRPr="007F2034">
        <w:rPr>
          <w:color w:val="002060"/>
        </w:rPr>
        <w:t>окружа</w:t>
      </w:r>
      <w:r w:rsidR="007B7B57" w:rsidRPr="007F2034">
        <w:rPr>
          <w:color w:val="002060"/>
        </w:rPr>
        <w:t>ющую</w:t>
      </w:r>
      <w:r w:rsidR="00B96220" w:rsidRPr="007F2034">
        <w:rPr>
          <w:color w:val="002060"/>
        </w:rPr>
        <w:t xml:space="preserve"> </w:t>
      </w:r>
      <w:r w:rsidR="003C4EA0" w:rsidRPr="007F2034">
        <w:rPr>
          <w:color w:val="002060"/>
        </w:rPr>
        <w:t xml:space="preserve">реальность </w:t>
      </w:r>
      <w:r w:rsidR="00B96220" w:rsidRPr="007F2034">
        <w:rPr>
          <w:color w:val="002060"/>
        </w:rPr>
        <w:t xml:space="preserve">с субъективной </w:t>
      </w:r>
      <w:r w:rsidR="00517115" w:rsidRPr="007F2034">
        <w:rPr>
          <w:color w:val="002060"/>
        </w:rPr>
        <w:t>Психо-</w:t>
      </w:r>
      <w:r w:rsidR="00CE0AAA" w:rsidRPr="007F2034">
        <w:rPr>
          <w:color w:val="002060"/>
        </w:rPr>
        <w:t>Ф</w:t>
      </w:r>
      <w:r w:rsidR="006D3E20" w:rsidRPr="007F2034">
        <w:rPr>
          <w:color w:val="002060"/>
        </w:rPr>
        <w:t>и</w:t>
      </w:r>
      <w:r w:rsidR="00CE0AAA" w:rsidRPr="007F2034">
        <w:rPr>
          <w:color w:val="002060"/>
        </w:rPr>
        <w:t>зикой</w:t>
      </w:r>
      <w:r w:rsidR="00517115" w:rsidRPr="007F2034">
        <w:rPr>
          <w:color w:val="002060"/>
        </w:rPr>
        <w:t xml:space="preserve"> Разумного Бытия.</w:t>
      </w:r>
    </w:p>
    <w:p w:rsidR="0009514A" w:rsidRPr="00592B7F" w:rsidRDefault="0009514A" w:rsidP="00F77600">
      <w:pPr>
        <w:pStyle w:val="a5"/>
        <w:spacing w:line="360" w:lineRule="auto"/>
        <w:ind w:firstLine="709"/>
        <w:jc w:val="both"/>
        <w:rPr>
          <w:sz w:val="24"/>
          <w:szCs w:val="24"/>
        </w:rPr>
      </w:pPr>
    </w:p>
    <w:p w:rsidR="00590C63" w:rsidRPr="00592B7F" w:rsidRDefault="00211858" w:rsidP="00590C63">
      <w:pPr>
        <w:pStyle w:val="a5"/>
        <w:spacing w:line="360" w:lineRule="auto"/>
        <w:ind w:firstLine="0"/>
        <w:jc w:val="center"/>
        <w:rPr>
          <w:b/>
          <w:sz w:val="24"/>
          <w:szCs w:val="24"/>
        </w:rPr>
      </w:pPr>
      <w:r w:rsidRPr="00592B7F">
        <w:rPr>
          <w:b/>
          <w:sz w:val="24"/>
          <w:szCs w:val="24"/>
        </w:rPr>
        <w:t>2</w:t>
      </w:r>
      <w:r w:rsidR="00590C63" w:rsidRPr="00592B7F">
        <w:rPr>
          <w:b/>
          <w:sz w:val="24"/>
          <w:szCs w:val="24"/>
        </w:rPr>
        <w:t xml:space="preserve">. </w:t>
      </w:r>
      <w:r w:rsidR="002C1583" w:rsidRPr="00592B7F">
        <w:rPr>
          <w:b/>
          <w:sz w:val="24"/>
          <w:szCs w:val="24"/>
        </w:rPr>
        <w:t>Продольное р</w:t>
      </w:r>
      <w:r w:rsidR="00590C63" w:rsidRPr="00592B7F">
        <w:rPr>
          <w:b/>
          <w:bCs/>
          <w:sz w:val="24"/>
          <w:szCs w:val="24"/>
        </w:rPr>
        <w:t>асслоен</w:t>
      </w:r>
      <w:r w:rsidRPr="00592B7F">
        <w:rPr>
          <w:b/>
          <w:bCs/>
          <w:sz w:val="24"/>
          <w:szCs w:val="24"/>
        </w:rPr>
        <w:t xml:space="preserve">ие </w:t>
      </w:r>
      <w:r w:rsidR="002C1583" w:rsidRPr="00592B7F">
        <w:rPr>
          <w:b/>
          <w:bCs/>
          <w:sz w:val="24"/>
          <w:szCs w:val="24"/>
        </w:rPr>
        <w:t>плоско</w:t>
      </w:r>
      <w:r w:rsidR="00B92B22" w:rsidRPr="00592B7F">
        <w:rPr>
          <w:b/>
          <w:bCs/>
          <w:sz w:val="24"/>
          <w:szCs w:val="24"/>
        </w:rPr>
        <w:t>го</w:t>
      </w:r>
      <w:r w:rsidR="002C1583" w:rsidRPr="00592B7F">
        <w:rPr>
          <w:b/>
          <w:bCs/>
          <w:sz w:val="24"/>
          <w:szCs w:val="24"/>
        </w:rPr>
        <w:t xml:space="preserve"> </w:t>
      </w:r>
      <w:r w:rsidR="00BF625A" w:rsidRPr="00592B7F">
        <w:rPr>
          <w:b/>
          <w:bCs/>
          <w:sz w:val="24"/>
          <w:szCs w:val="24"/>
        </w:rPr>
        <w:t>«вакуума»</w:t>
      </w:r>
      <w:r w:rsidRPr="00592B7F">
        <w:rPr>
          <w:b/>
          <w:bCs/>
          <w:sz w:val="24"/>
          <w:szCs w:val="24"/>
        </w:rPr>
        <w:t xml:space="preserve"> </w:t>
      </w:r>
      <w:r w:rsidR="002C1583" w:rsidRPr="00592B7F">
        <w:rPr>
          <w:b/>
          <w:bCs/>
          <w:sz w:val="24"/>
          <w:szCs w:val="24"/>
        </w:rPr>
        <w:t xml:space="preserve">на </w:t>
      </w:r>
      <w:r w:rsidRPr="00592B7F">
        <w:rPr>
          <w:b/>
          <w:bCs/>
          <w:i/>
          <w:sz w:val="24"/>
          <w:szCs w:val="24"/>
        </w:rPr>
        <w:sym w:font="Symbol" w:char="F06C"/>
      </w:r>
      <w:r w:rsidRPr="00592B7F">
        <w:rPr>
          <w:b/>
          <w:bCs/>
          <w:i/>
          <w:sz w:val="24"/>
          <w:szCs w:val="24"/>
          <w:vertAlign w:val="subscript"/>
        </w:rPr>
        <w:t>m</w:t>
      </w:r>
      <w:r w:rsidRPr="00592B7F">
        <w:rPr>
          <w:b/>
          <w:bCs/>
          <w:sz w:val="24"/>
          <w:szCs w:val="24"/>
          <w:vertAlign w:val="subscript"/>
        </w:rPr>
        <w:sym w:font="Symbol" w:char="F0B8"/>
      </w:r>
      <w:r w:rsidRPr="00592B7F">
        <w:rPr>
          <w:b/>
          <w:bCs/>
          <w:i/>
          <w:sz w:val="24"/>
          <w:szCs w:val="24"/>
          <w:vertAlign w:val="subscript"/>
        </w:rPr>
        <w:t>n</w:t>
      </w:r>
      <w:r w:rsidRPr="00592B7F">
        <w:rPr>
          <w:bCs/>
          <w:sz w:val="24"/>
          <w:szCs w:val="24"/>
        </w:rPr>
        <w:t>-</w:t>
      </w:r>
      <w:r w:rsidR="00590C63" w:rsidRPr="00592B7F">
        <w:rPr>
          <w:b/>
          <w:bCs/>
          <w:sz w:val="24"/>
          <w:szCs w:val="24"/>
        </w:rPr>
        <w:t>вакуум</w:t>
      </w:r>
      <w:r w:rsidR="002C1583" w:rsidRPr="00592B7F">
        <w:rPr>
          <w:b/>
          <w:bCs/>
          <w:sz w:val="24"/>
          <w:szCs w:val="24"/>
        </w:rPr>
        <w:t>ы</w:t>
      </w:r>
    </w:p>
    <w:p w:rsidR="00211858" w:rsidRPr="00592B7F" w:rsidRDefault="001968B9" w:rsidP="00B33830">
      <w:pPr>
        <w:spacing w:line="360" w:lineRule="auto"/>
        <w:ind w:firstLine="709"/>
        <w:jc w:val="both"/>
        <w:rPr>
          <w:b/>
        </w:rPr>
      </w:pPr>
      <w:r w:rsidRPr="00592B7F">
        <w:t>В</w:t>
      </w:r>
      <w:r w:rsidR="002C1583" w:rsidRPr="00592B7F">
        <w:t>начале рассмотрим 3-мерн</w:t>
      </w:r>
      <w:r w:rsidR="00DE1AD4" w:rsidRPr="00592B7F">
        <w:t>ую</w:t>
      </w:r>
      <w:r w:rsidR="002C1583" w:rsidRPr="00592B7F">
        <w:t xml:space="preserve"> об</w:t>
      </w:r>
      <w:r w:rsidR="00DE1AD4" w:rsidRPr="00592B7F">
        <w:t>ласть</w:t>
      </w:r>
      <w:r w:rsidR="002C1583" w:rsidRPr="00592B7F">
        <w:t xml:space="preserve"> </w:t>
      </w:r>
      <w:r w:rsidR="00F56599" w:rsidRPr="00592B7F">
        <w:t>пост</w:t>
      </w:r>
      <w:r w:rsidR="00E244C4" w:rsidRPr="00592B7F">
        <w:t>ньютоновского вакуума</w:t>
      </w:r>
      <w:r w:rsidR="00262EE9" w:rsidRPr="00592B7F">
        <w:t xml:space="preserve"> («</w:t>
      </w:r>
      <w:r w:rsidRPr="00592B7F">
        <w:t>вакуума</w:t>
      </w:r>
      <w:r w:rsidR="00262EE9" w:rsidRPr="00592B7F">
        <w:t>»)</w:t>
      </w:r>
      <w:r w:rsidR="00E244C4" w:rsidRPr="00592B7F">
        <w:t>,</w:t>
      </w:r>
      <w:r w:rsidR="002C1583" w:rsidRPr="00592B7F">
        <w:t xml:space="preserve"> в которо</w:t>
      </w:r>
      <w:r w:rsidR="00490CBE" w:rsidRPr="00592B7F">
        <w:t>й</w:t>
      </w:r>
      <w:r w:rsidR="002C1583" w:rsidRPr="00592B7F">
        <w:t xml:space="preserve"> отсутствуют какие-либо искривления и </w:t>
      </w:r>
      <w:r w:rsidR="00F252AE" w:rsidRPr="00592B7F">
        <w:t xml:space="preserve">течения. </w:t>
      </w:r>
      <w:r w:rsidR="00211858" w:rsidRPr="00592B7F">
        <w:rPr>
          <w:i/>
        </w:rPr>
        <w:t xml:space="preserve"> </w:t>
      </w:r>
    </w:p>
    <w:p w:rsidR="00CD4D36" w:rsidRPr="00592B7F" w:rsidRDefault="00B33830" w:rsidP="00B33830">
      <w:pPr>
        <w:spacing w:line="360" w:lineRule="auto"/>
        <w:ind w:firstLine="709"/>
        <w:jc w:val="both"/>
      </w:pPr>
      <w:r w:rsidRPr="00592B7F">
        <w:t>Мы</w:t>
      </w:r>
      <w:r w:rsidR="00FE4534" w:rsidRPr="00592B7F">
        <w:t xml:space="preserve"> не </w:t>
      </w:r>
      <w:r w:rsidRPr="00592B7F">
        <w:t xml:space="preserve">знаем </w:t>
      </w:r>
      <w:r w:rsidR="00FE4534" w:rsidRPr="00592B7F">
        <w:t>из чего состоит «</w:t>
      </w:r>
      <w:r w:rsidR="001968B9" w:rsidRPr="00592B7F">
        <w:t>вакуум</w:t>
      </w:r>
      <w:r w:rsidR="00FE4534" w:rsidRPr="00592B7F">
        <w:t xml:space="preserve">», но </w:t>
      </w:r>
      <w:r w:rsidRPr="00592B7F">
        <w:t>нам достоверно известно</w:t>
      </w:r>
      <w:r w:rsidR="00FE4534" w:rsidRPr="00592B7F">
        <w:t>, что через не</w:t>
      </w:r>
      <w:r w:rsidR="001968B9" w:rsidRPr="00592B7F">
        <w:t>го</w:t>
      </w:r>
      <w:r w:rsidR="003D357A" w:rsidRPr="00592B7F">
        <w:t xml:space="preserve"> </w:t>
      </w:r>
      <w:r w:rsidR="00FE4534" w:rsidRPr="00592B7F">
        <w:t>распространя</w:t>
      </w:r>
      <w:r w:rsidRPr="00592B7F">
        <w:t>ю</w:t>
      </w:r>
      <w:r w:rsidR="00FE4534" w:rsidRPr="00592B7F">
        <w:t>тся лучи света</w:t>
      </w:r>
      <w:r w:rsidR="003D357A" w:rsidRPr="00592B7F">
        <w:t xml:space="preserve"> (электромагнитные волны</w:t>
      </w:r>
      <w:r w:rsidR="002359DA" w:rsidRPr="00592B7F">
        <w:t xml:space="preserve"> или фотоны</w:t>
      </w:r>
      <w:r w:rsidR="003D357A" w:rsidRPr="00592B7F">
        <w:t>) со скоростью света</w:t>
      </w:r>
    </w:p>
    <w:p w:rsidR="00B33830" w:rsidRPr="00592B7F" w:rsidRDefault="00CD4D36" w:rsidP="00B33830">
      <w:pPr>
        <w:spacing w:line="360" w:lineRule="auto"/>
        <w:ind w:firstLine="709"/>
        <w:jc w:val="both"/>
      </w:pPr>
      <w:r w:rsidRPr="00592B7F">
        <w:t xml:space="preserve">                                             </w:t>
      </w:r>
      <w:r w:rsidR="00F12306" w:rsidRPr="00592B7F">
        <w:t xml:space="preserve">     </w:t>
      </w:r>
      <w:r w:rsidRPr="00592B7F">
        <w:t xml:space="preserve">  </w:t>
      </w:r>
      <w:r w:rsidR="00FE4534" w:rsidRPr="00592B7F">
        <w:t xml:space="preserve"> </w:t>
      </w:r>
      <w:r w:rsidRPr="00592B7F">
        <w:rPr>
          <w:i/>
          <w:iCs/>
          <w:lang w:val="x-none" w:eastAsia="x-none"/>
        </w:rPr>
        <w:t xml:space="preserve">с = </w:t>
      </w:r>
      <w:r w:rsidRPr="00592B7F">
        <w:rPr>
          <w:iCs/>
          <w:lang w:val="x-none" w:eastAsia="x-none"/>
        </w:rPr>
        <w:t xml:space="preserve">2,99792458 </w:t>
      </w:r>
      <w:r w:rsidRPr="00592B7F">
        <w:rPr>
          <w:iCs/>
          <w:lang w:val="x-none" w:eastAsia="x-none"/>
        </w:rPr>
        <w:sym w:font="Symbol" w:char="F0D7"/>
      </w:r>
      <w:r w:rsidRPr="00592B7F">
        <w:rPr>
          <w:iCs/>
          <w:lang w:val="x-none" w:eastAsia="x-none"/>
        </w:rPr>
        <w:t>10</w:t>
      </w:r>
      <w:r w:rsidRPr="00592B7F">
        <w:rPr>
          <w:iCs/>
          <w:vertAlign w:val="superscript"/>
          <w:lang w:val="x-none" w:eastAsia="x-none"/>
        </w:rPr>
        <w:t>8</w:t>
      </w:r>
      <w:r w:rsidRPr="00592B7F">
        <w:rPr>
          <w:i/>
          <w:iCs/>
          <w:lang w:val="x-none" w:eastAsia="x-none"/>
        </w:rPr>
        <w:t xml:space="preserve"> </w:t>
      </w:r>
      <w:r w:rsidRPr="00592B7F">
        <w:rPr>
          <w:iCs/>
          <w:lang w:val="x-none" w:eastAsia="x-none"/>
        </w:rPr>
        <w:t>м/с</w:t>
      </w:r>
      <w:r w:rsidR="00AF7C8B" w:rsidRPr="00592B7F">
        <w:rPr>
          <w:iCs/>
          <w:lang w:eastAsia="x-none"/>
        </w:rPr>
        <w:t>.</w:t>
      </w:r>
      <w:r w:rsidRPr="00592B7F">
        <w:rPr>
          <w:iCs/>
          <w:lang w:eastAsia="x-none"/>
        </w:rPr>
        <w:t xml:space="preserve">          </w:t>
      </w:r>
      <w:r w:rsidR="00F12306" w:rsidRPr="00592B7F">
        <w:rPr>
          <w:iCs/>
          <w:lang w:eastAsia="x-none"/>
        </w:rPr>
        <w:t xml:space="preserve">       </w:t>
      </w:r>
      <w:r w:rsidRPr="00592B7F">
        <w:rPr>
          <w:iCs/>
          <w:lang w:eastAsia="x-none"/>
        </w:rPr>
        <w:t xml:space="preserve">                                   (2.1)                </w:t>
      </w:r>
    </w:p>
    <w:p w:rsidR="00295625" w:rsidRPr="00592B7F" w:rsidRDefault="00CB33BD" w:rsidP="002359DA">
      <w:pPr>
        <w:spacing w:line="360" w:lineRule="auto"/>
        <w:ind w:firstLine="709"/>
        <w:jc w:val="both"/>
      </w:pPr>
      <w:r w:rsidRPr="00592B7F">
        <w:t xml:space="preserve">На данном этапе мы не задаемся вопросом, </w:t>
      </w:r>
      <w:r w:rsidR="00D90ECD" w:rsidRPr="00592B7F">
        <w:t>что такое луч света</w:t>
      </w:r>
      <w:r w:rsidR="007B7B57">
        <w:t>,</w:t>
      </w:r>
      <w:r w:rsidR="00D90ECD" w:rsidRPr="00592B7F">
        <w:t xml:space="preserve"> и</w:t>
      </w:r>
      <w:r w:rsidR="007B7B57">
        <w:t>,</w:t>
      </w:r>
      <w:r w:rsidR="00D90ECD" w:rsidRPr="00592B7F">
        <w:t xml:space="preserve"> </w:t>
      </w:r>
      <w:r w:rsidRPr="00592B7F">
        <w:t>как</w:t>
      </w:r>
      <w:r w:rsidR="00D90ECD" w:rsidRPr="00592B7F">
        <w:t xml:space="preserve"> он</w:t>
      </w:r>
      <w:r w:rsidRPr="00592B7F">
        <w:t xml:space="preserve"> проход</w:t>
      </w:r>
      <w:r w:rsidR="004167A8" w:rsidRPr="00592B7F">
        <w:t>и</w:t>
      </w:r>
      <w:r w:rsidR="00414097" w:rsidRPr="00592B7F">
        <w:t>т</w:t>
      </w:r>
      <w:r w:rsidRPr="00592B7F">
        <w:t xml:space="preserve"> через </w:t>
      </w:r>
      <w:r w:rsidR="0097301C" w:rsidRPr="00592B7F">
        <w:t>исследуемый</w:t>
      </w:r>
      <w:r w:rsidRPr="00592B7F">
        <w:t xml:space="preserve"> 3-мерный участок «</w:t>
      </w:r>
      <w:r w:rsidR="001968B9" w:rsidRPr="00592B7F">
        <w:t>вакуума</w:t>
      </w:r>
      <w:r w:rsidRPr="00592B7F">
        <w:t>»</w:t>
      </w:r>
      <w:r w:rsidR="002359DA" w:rsidRPr="00592B7F">
        <w:t>.</w:t>
      </w:r>
      <w:r w:rsidR="00D90ECD" w:rsidRPr="00592B7F">
        <w:t xml:space="preserve"> </w:t>
      </w:r>
      <w:r w:rsidR="002359DA" w:rsidRPr="00592B7F">
        <w:t>П</w:t>
      </w:r>
      <w:r w:rsidR="00D90ECD" w:rsidRPr="00592B7F">
        <w:t>росто</w:t>
      </w:r>
      <w:r w:rsidRPr="00592B7F">
        <w:t xml:space="preserve"> </w:t>
      </w:r>
      <w:r w:rsidR="00D90ECD" w:rsidRPr="00592B7F">
        <w:t>к</w:t>
      </w:r>
      <w:r w:rsidRPr="00592B7F">
        <w:t>онстатируем</w:t>
      </w:r>
      <w:r w:rsidR="000B48C8" w:rsidRPr="00592B7F">
        <w:t xml:space="preserve"> экспериментальный факт,</w:t>
      </w:r>
      <w:r w:rsidR="002359DA" w:rsidRPr="00592B7F">
        <w:t xml:space="preserve"> что </w:t>
      </w:r>
      <w:r w:rsidR="00B8761E" w:rsidRPr="00592B7F">
        <w:t>фотон</w:t>
      </w:r>
      <w:r w:rsidR="00295625" w:rsidRPr="00592B7F">
        <w:t>,</w:t>
      </w:r>
      <w:r w:rsidR="000B48C8" w:rsidRPr="00592B7F">
        <w:t xml:space="preserve"> </w:t>
      </w:r>
      <w:r w:rsidR="00295625" w:rsidRPr="00592B7F">
        <w:t>испущенный</w:t>
      </w:r>
      <w:r w:rsidR="000B48C8" w:rsidRPr="00592B7F">
        <w:t xml:space="preserve"> из точк</w:t>
      </w:r>
      <w:r w:rsidR="008129A1" w:rsidRPr="00592B7F">
        <w:t>и</w:t>
      </w:r>
      <w:r w:rsidR="000B48C8" w:rsidRPr="00592B7F">
        <w:t xml:space="preserve"> А</w:t>
      </w:r>
      <w:r w:rsidR="001968B9" w:rsidRPr="00592B7F">
        <w:t xml:space="preserve"> «вакуума»</w:t>
      </w:r>
      <w:r w:rsidR="00B8761E" w:rsidRPr="00592B7F">
        <w:t>,</w:t>
      </w:r>
      <w:r w:rsidR="000B48C8" w:rsidRPr="00592B7F">
        <w:t xml:space="preserve"> за промежуток времени</w:t>
      </w:r>
      <w:r w:rsidR="00B8761E" w:rsidRPr="00592B7F">
        <w:t xml:space="preserve"> Δ</w:t>
      </w:r>
      <w:r w:rsidR="00B8761E" w:rsidRPr="00592B7F">
        <w:rPr>
          <w:i/>
        </w:rPr>
        <w:t>t</w:t>
      </w:r>
      <w:r w:rsidR="00B8761E" w:rsidRPr="00592B7F">
        <w:t xml:space="preserve"> </w:t>
      </w:r>
      <w:r w:rsidR="000B48C8" w:rsidRPr="00592B7F">
        <w:t>достиг</w:t>
      </w:r>
      <w:r w:rsidR="00B8761E" w:rsidRPr="00592B7F">
        <w:t>ает</w:t>
      </w:r>
      <w:r w:rsidR="001968B9" w:rsidRPr="00592B7F">
        <w:t xml:space="preserve"> его</w:t>
      </w:r>
      <w:r w:rsidR="000B48C8" w:rsidRPr="00592B7F">
        <w:t xml:space="preserve"> точки Б</w:t>
      </w:r>
      <w:r w:rsidR="00295625" w:rsidRPr="00592B7F">
        <w:t xml:space="preserve">. </w:t>
      </w:r>
      <w:r w:rsidR="00B8761E" w:rsidRPr="00592B7F">
        <w:t xml:space="preserve"> </w:t>
      </w:r>
    </w:p>
    <w:p w:rsidR="002359DA" w:rsidRPr="00592B7F" w:rsidRDefault="00295625" w:rsidP="002359DA">
      <w:pPr>
        <w:spacing w:line="360" w:lineRule="auto"/>
        <w:ind w:firstLine="709"/>
        <w:jc w:val="both"/>
      </w:pPr>
      <w:r w:rsidRPr="00592B7F">
        <w:lastRenderedPageBreak/>
        <w:t>Е</w:t>
      </w:r>
      <w:r w:rsidR="00B8761E" w:rsidRPr="00592B7F">
        <w:t xml:space="preserve">сли метрико-динамическое состояние исследуемого объема </w:t>
      </w:r>
      <w:r w:rsidR="001968B9" w:rsidRPr="00592B7F">
        <w:t xml:space="preserve">«вакуума» </w:t>
      </w:r>
      <w:r w:rsidR="00B8761E" w:rsidRPr="00592B7F">
        <w:t xml:space="preserve">неизменно, то </w:t>
      </w:r>
      <w:r w:rsidR="000B48C8" w:rsidRPr="00592B7F">
        <w:t>линия</w:t>
      </w:r>
      <w:r w:rsidRPr="00592B7F">
        <w:t>,</w:t>
      </w:r>
      <w:r w:rsidR="000B48C8" w:rsidRPr="00592B7F">
        <w:t xml:space="preserve"> по которой прошел </w:t>
      </w:r>
      <w:r w:rsidRPr="00592B7F">
        <w:t>фотон (</w:t>
      </w:r>
      <w:r w:rsidR="001968B9" w:rsidRPr="00592B7F">
        <w:t>или последовательность</w:t>
      </w:r>
      <w:r w:rsidR="00A81CB7" w:rsidRPr="00592B7F">
        <w:t xml:space="preserve"> фотонов </w:t>
      </w:r>
      <w:r w:rsidR="00A81CB7" w:rsidRPr="00592B7F">
        <w:rPr>
          <w:bCs/>
          <w:i/>
        </w:rPr>
        <w:t>–</w:t>
      </w:r>
      <w:r w:rsidR="001968B9" w:rsidRPr="00592B7F">
        <w:t xml:space="preserve"> </w:t>
      </w:r>
      <w:r w:rsidRPr="00592B7F">
        <w:t>луч света</w:t>
      </w:r>
      <w:r w:rsidR="00B8761E" w:rsidRPr="00592B7F">
        <w:t>)</w:t>
      </w:r>
      <w:r w:rsidRPr="00592B7F">
        <w:t>,</w:t>
      </w:r>
      <w:r w:rsidR="000B48C8" w:rsidRPr="00592B7F">
        <w:t xml:space="preserve"> остается неизменной</w:t>
      </w:r>
      <w:r w:rsidR="00D90ECD" w:rsidRPr="00592B7F">
        <w:t>.</w:t>
      </w:r>
      <w:r w:rsidR="00B8761E" w:rsidRPr="00592B7F">
        <w:t xml:space="preserve"> Именно</w:t>
      </w:r>
      <w:r w:rsidRPr="00592B7F">
        <w:t xml:space="preserve"> совокупность таких взаимно перпендикулярных с</w:t>
      </w:r>
      <w:r w:rsidR="008129A1" w:rsidRPr="00592B7F">
        <w:t>тационарн</w:t>
      </w:r>
      <w:r w:rsidRPr="00592B7F">
        <w:t>ых</w:t>
      </w:r>
      <w:r w:rsidR="008129A1" w:rsidRPr="00592B7F">
        <w:t xml:space="preserve"> лини</w:t>
      </w:r>
      <w:r w:rsidRPr="00592B7F">
        <w:t>й (лучей света)</w:t>
      </w:r>
      <w:r w:rsidR="00A81CB7" w:rsidRPr="00592B7F">
        <w:t xml:space="preserve"> (рис. 2.1, 2.2)</w:t>
      </w:r>
      <w:r w:rsidR="008129A1" w:rsidRPr="00592B7F">
        <w:t xml:space="preserve"> и является предметом рассмотрения</w:t>
      </w:r>
      <w:r w:rsidRPr="00592B7F">
        <w:t xml:space="preserve"> настоящей работы. </w:t>
      </w:r>
      <w:r w:rsidR="008129A1" w:rsidRPr="00592B7F">
        <w:t xml:space="preserve">  </w:t>
      </w:r>
      <w:r w:rsidR="00B8761E" w:rsidRPr="00592B7F">
        <w:t xml:space="preserve"> </w:t>
      </w:r>
    </w:p>
    <w:p w:rsidR="002359DA" w:rsidRPr="00592B7F" w:rsidRDefault="006201E5" w:rsidP="00A64153">
      <w:pPr>
        <w:spacing w:line="360" w:lineRule="auto"/>
        <w:ind w:firstLine="709"/>
        <w:jc w:val="both"/>
        <w:rPr>
          <w:i/>
        </w:rPr>
      </w:pPr>
      <w:r w:rsidRPr="00592B7F">
        <w:rPr>
          <w:rFonts w:asciiTheme="minorHAnsi" w:eastAsiaTheme="minorEastAsia" w:hAnsiTheme="minorHAnsi" w:cstheme="minorBidi"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4982ADA" wp14:editId="4CB0B0DB">
                <wp:simplePos x="0" y="0"/>
                <wp:positionH relativeFrom="column">
                  <wp:posOffset>3653155</wp:posOffset>
                </wp:positionH>
                <wp:positionV relativeFrom="paragraph">
                  <wp:posOffset>616585</wp:posOffset>
                </wp:positionV>
                <wp:extent cx="2616200" cy="6132830"/>
                <wp:effectExtent l="0" t="0" r="0" b="1270"/>
                <wp:wrapSquare wrapText="bothSides"/>
                <wp:docPr id="5" name="Пол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6200" cy="6132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F252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F252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F252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F68F8D" wp14:editId="78EE10FA">
                                  <wp:extent cx="1809750" cy="1592491"/>
                                  <wp:effectExtent l="0" t="0" r="0" b="8255"/>
                                  <wp:docPr id="280" name="Рисунок 280" descr="C:\Статьи\Статьи Батанова М.С\04 Свето-геометрия пустоты и ОАС\Картинки\i (3666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Статьи\Статьи Батанова М.С\04 Свето-геометрия пустоты и ОАС\Картинки\i (3666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">
                                                    <a14:imgEffect>
                                                      <a14:sharpenSoften amount="51000"/>
                                                    </a14:imgEffect>
                                                    <a14:imgEffect>
                                                      <a14:colorTemperature colorTemp="3500"/>
                                                    </a14:imgEffect>
                                                    <a14:imgEffect>
                                                      <a14:saturation sat="204000"/>
                                                    </a14:imgEffect>
                                                    <a14:imgEffect>
                                                      <a14:brightnessContrast contrast="3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1199" cy="1593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07617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F252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A576C9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  <w:r w:rsidRPr="00A576C9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A576C9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Стационарные лазерные лучи света, визуализированные с помощью аэрозоли</w:t>
                            </w:r>
                          </w:p>
                          <w:p w:rsidR="00817A69" w:rsidRDefault="009A7C6D" w:rsidP="00F252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hyperlink r:id="rId13" w:history="1">
                              <w:r w:rsidR="00817A69" w:rsidRPr="00AD488F">
                                <w:rPr>
                                  <w:rStyle w:val="af7"/>
                                  <w:sz w:val="20"/>
                                  <w:szCs w:val="20"/>
                                </w:rPr>
                                <w:t>https://heatmusic.ru/product/ls-systems-beam-green/</w:t>
                              </w:r>
                            </w:hyperlink>
                          </w:p>
                          <w:p w:rsidR="00817A69" w:rsidRPr="00F252AE" w:rsidRDefault="00817A69" w:rsidP="00F252A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076178"/>
                          <w:p w:rsidR="00817A69" w:rsidRPr="00080F85" w:rsidRDefault="00817A69" w:rsidP="00076178">
                            <w: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0E3138" wp14:editId="1B83087D">
                                  <wp:extent cx="2114550" cy="1975821"/>
                                  <wp:effectExtent l="0" t="0" r="0" b="5715"/>
                                  <wp:docPr id="227" name="Рисунок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5">
                                                    <a14:imgEffect>
                                                      <a14:sharpenSoften amount="54000"/>
                                                    </a14:imgEffect>
                                                    <a14:imgEffect>
                                                      <a14:brightnessContrast contrast="5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14550" cy="19758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A576C9" w:rsidRDefault="00817A69" w:rsidP="0007617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Pr="00CA13BE" w:rsidRDefault="00817A69" w:rsidP="00076178">
                            <w:pPr>
                              <w:overflowPunct w:val="0"/>
                              <w:autoSpaceDE w:val="0"/>
                              <w:autoSpaceDN w:val="0"/>
                              <w:adjustRightInd w:val="0"/>
                              <w:jc w:val="both"/>
                              <w:textAlignment w:val="baseline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CA13BE">
                              <w:rPr>
                                <w:sz w:val="20"/>
                                <w:szCs w:val="20"/>
                              </w:rPr>
                              <w:t xml:space="preserve">Рис. 2.2. Трехмерная  решетка в 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>«вакуум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>е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>»</w:t>
                            </w:r>
                            <w:r w:rsidRPr="00CA13BE">
                              <w:rPr>
                                <w:sz w:val="20"/>
                                <w:szCs w:val="20"/>
                              </w:rPr>
                              <w:t xml:space="preserve">, состоящая из взаимно перпендикулярных стационарных монохроматических лучей света с длиной волны </w:t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m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 xml:space="preserve">n </w:t>
                            </w:r>
                            <w:r>
                              <w:rPr>
                                <w:bCs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>и длиной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ребр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>ом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кубической ячейки</w:t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</w:rPr>
                              <w:t xml:space="preserve"> ε</w:t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 xml:space="preserve"> m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n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~ 10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m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CA13BE">
                              <w:rPr>
                                <w:bCs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n</w:t>
                            </w: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:rsidR="00817A69" w:rsidRPr="00CA13BE" w:rsidRDefault="00817A69" w:rsidP="00076178">
                            <w:pPr>
                              <w:overflowPunct w:val="0"/>
                              <w:autoSpaceDE w:val="0"/>
                              <w:autoSpaceDN w:val="0"/>
                              <w:adjustRightInd w:val="0"/>
                              <w:jc w:val="both"/>
                              <w:textAlignment w:val="baseline"/>
                              <w:rPr>
                                <w:sz w:val="20"/>
                                <w:szCs w:val="20"/>
                              </w:rPr>
                            </w:pPr>
                            <w:r w:rsidRPr="00CA13BE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                    </w:t>
                            </w:r>
                          </w:p>
                          <w:p w:rsidR="00817A69" w:rsidRPr="00A576C9" w:rsidRDefault="00817A69" w:rsidP="00076178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982ADA" id="Поле 5" o:spid="_x0000_s1028" type="#_x0000_t202" style="position:absolute;left:0;text-align:left;margin-left:287.65pt;margin-top:48.55pt;width:206pt;height:482.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" stroked="f">
                <v:textbox>
                  <w:txbxContent>
                    <w:p w:rsidR="00817A69" w:rsidRDefault="00817A69" w:rsidP="00F252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Default="00817A69" w:rsidP="00F252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Default="00817A69" w:rsidP="00F252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7F68F8D" wp14:editId="78EE10FA">
                            <wp:extent cx="1809750" cy="1592491"/>
                            <wp:effectExtent l="0" t="0" r="0" b="8255"/>
                            <wp:docPr id="280" name="Рисунок 280" descr="C:\Статьи\Статьи Батанова М.С\04 Свето-геометрия пустоты и ОАС\Картинки\i (3666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Статьи\Статьи Батанова М.С\04 Свето-геометрия пустоты и ОАС\Картинки\i (3666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sharpenSoften amount="51000"/>
                                              </a14:imgEffect>
                                              <a14:imgEffect>
                                                <a14:colorTemperature colorTemp="3500"/>
                                              </a14:imgEffect>
                                              <a14:imgEffect>
                                                <a14:saturation sat="204000"/>
                                              </a14:imgEffect>
                                              <a14:imgEffect>
                                                <a14:brightnessContrast contrast="3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1199" cy="15937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07617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Default="00817A69" w:rsidP="00F252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A576C9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2</w:t>
                      </w:r>
                      <w:r w:rsidRPr="00A576C9">
                        <w:rPr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sz w:val="20"/>
                          <w:szCs w:val="20"/>
                        </w:rPr>
                        <w:t>1</w:t>
                      </w:r>
                      <w:r w:rsidRPr="00A576C9">
                        <w:rPr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</w:rPr>
                        <w:t>Стационарные лазерные лучи света, визуализированные с помощью аэрозоли</w:t>
                      </w:r>
                    </w:p>
                    <w:p w:rsidR="00817A69" w:rsidRDefault="009A7C6D" w:rsidP="00F252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hyperlink r:id="rId16" w:history="1">
                        <w:r w:rsidR="00817A69" w:rsidRPr="00AD488F">
                          <w:rPr>
                            <w:rStyle w:val="af7"/>
                            <w:sz w:val="20"/>
                            <w:szCs w:val="20"/>
                          </w:rPr>
                          <w:t>https://heatmusic.ru/product/ls-systems-beam-green/</w:t>
                        </w:r>
                      </w:hyperlink>
                    </w:p>
                    <w:p w:rsidR="00817A69" w:rsidRPr="00F252AE" w:rsidRDefault="00817A69" w:rsidP="00F252A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Default="00817A69" w:rsidP="00076178"/>
                    <w:p w:rsidR="00817A69" w:rsidRPr="00080F85" w:rsidRDefault="00817A69" w:rsidP="00076178">
                      <w:r>
                        <w:t xml:space="preserve">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00E3138" wp14:editId="1B83087D">
                            <wp:extent cx="2114550" cy="1975821"/>
                            <wp:effectExtent l="0" t="0" r="0" b="5715"/>
                            <wp:docPr id="227" name="Рисунок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sharpenSoften amount="54000"/>
                                              </a14:imgEffect>
                                              <a14:imgEffect>
                                                <a14:brightnessContrast contrast="55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14550" cy="19758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A576C9" w:rsidRDefault="00817A69" w:rsidP="0007617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Pr="00CA13BE" w:rsidRDefault="00817A69" w:rsidP="00076178">
                      <w:pPr>
                        <w:overflowPunct w:val="0"/>
                        <w:autoSpaceDE w:val="0"/>
                        <w:autoSpaceDN w:val="0"/>
                        <w:adjustRightInd w:val="0"/>
                        <w:jc w:val="both"/>
                        <w:textAlignment w:val="baseline"/>
                        <w:rPr>
                          <w:bCs/>
                          <w:sz w:val="20"/>
                          <w:szCs w:val="20"/>
                        </w:rPr>
                      </w:pPr>
                      <w:r w:rsidRPr="00CA13BE">
                        <w:rPr>
                          <w:sz w:val="20"/>
                          <w:szCs w:val="20"/>
                        </w:rPr>
                        <w:t xml:space="preserve">Рис. 2.2. Трехмерная  решетка в 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>«вакуум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>е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>»</w:t>
                      </w:r>
                      <w:r w:rsidRPr="00CA13BE">
                        <w:rPr>
                          <w:sz w:val="20"/>
                          <w:szCs w:val="20"/>
                        </w:rPr>
                        <w:t xml:space="preserve">, состоящая из взаимно перпендикулярных стационарных монохроматических лучей света с длиной волны </w:t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  <w:vertAlign w:val="subscript"/>
                        </w:rPr>
                        <w:t>m</w:t>
                      </w:r>
                      <w:r w:rsidRPr="00CA13BE">
                        <w:rPr>
                          <w:bCs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  <w:vertAlign w:val="subscript"/>
                        </w:rPr>
                        <w:t xml:space="preserve">n </w:t>
                      </w:r>
                      <w:r>
                        <w:rPr>
                          <w:bCs/>
                          <w:i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>и длиной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 xml:space="preserve"> ребр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>ом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 xml:space="preserve"> кубической ячейки</w:t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</w:rPr>
                        <w:t xml:space="preserve"> ε</w:t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  <w:vertAlign w:val="subscript"/>
                        </w:rPr>
                        <w:t xml:space="preserve"> m</w:t>
                      </w:r>
                      <w:r w:rsidRPr="00CA13BE">
                        <w:rPr>
                          <w:bCs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  <w:vertAlign w:val="subscript"/>
                        </w:rPr>
                        <w:t>n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 xml:space="preserve"> ~ 10</w:t>
                      </w:r>
                      <w:r w:rsidRPr="00CA13BE">
                        <w:rPr>
                          <w:bCs/>
                          <w:sz w:val="20"/>
                          <w:szCs w:val="20"/>
                          <w:vertAlign w:val="superscript"/>
                        </w:rPr>
                        <w:t>2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  <w:vertAlign w:val="subscript"/>
                        </w:rPr>
                        <w:t>m</w:t>
                      </w:r>
                      <w:r w:rsidRPr="00CA13BE">
                        <w:rPr>
                          <w:bCs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CA13BE">
                        <w:rPr>
                          <w:bCs/>
                          <w:i/>
                          <w:sz w:val="20"/>
                          <w:szCs w:val="20"/>
                          <w:vertAlign w:val="subscript"/>
                        </w:rPr>
                        <w:t>n</w:t>
                      </w:r>
                      <w:r w:rsidRPr="00CA13BE">
                        <w:rPr>
                          <w:bCs/>
                          <w:sz w:val="20"/>
                          <w:szCs w:val="20"/>
                        </w:rPr>
                        <w:t xml:space="preserve">   </w:t>
                      </w:r>
                    </w:p>
                    <w:p w:rsidR="00817A69" w:rsidRPr="00CA13BE" w:rsidRDefault="00817A69" w:rsidP="00076178">
                      <w:pPr>
                        <w:overflowPunct w:val="0"/>
                        <w:autoSpaceDE w:val="0"/>
                        <w:autoSpaceDN w:val="0"/>
                        <w:adjustRightInd w:val="0"/>
                        <w:jc w:val="both"/>
                        <w:textAlignment w:val="baseline"/>
                        <w:rPr>
                          <w:sz w:val="20"/>
                          <w:szCs w:val="20"/>
                        </w:rPr>
                      </w:pPr>
                      <w:r w:rsidRPr="00CA13BE">
                        <w:rPr>
                          <w:bCs/>
                          <w:sz w:val="20"/>
                          <w:szCs w:val="20"/>
                        </w:rPr>
                        <w:t xml:space="preserve">                     </w:t>
                      </w:r>
                    </w:p>
                    <w:p w:rsidR="00817A69" w:rsidRPr="00A576C9" w:rsidRDefault="00817A69" w:rsidP="00076178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14097" w:rsidRPr="00592B7F">
        <w:rPr>
          <w:i/>
        </w:rPr>
        <w:t xml:space="preserve"> </w:t>
      </w:r>
      <w:r w:rsidR="002359DA" w:rsidRPr="00592B7F">
        <w:rPr>
          <w:b/>
          <w:bCs/>
        </w:rPr>
        <w:t>Определение</w:t>
      </w:r>
      <w:r w:rsidR="0018372A" w:rsidRPr="00592B7F">
        <w:rPr>
          <w:b/>
          <w:bCs/>
        </w:rPr>
        <w:t xml:space="preserve"> №</w:t>
      </w:r>
      <w:r w:rsidR="002359DA" w:rsidRPr="00592B7F">
        <w:rPr>
          <w:b/>
          <w:bCs/>
        </w:rPr>
        <w:t xml:space="preserve"> 2.</w:t>
      </w:r>
      <w:r w:rsidR="00D2425F" w:rsidRPr="00592B7F">
        <w:rPr>
          <w:b/>
          <w:bCs/>
        </w:rPr>
        <w:t>1</w:t>
      </w:r>
      <w:r w:rsidR="002359DA" w:rsidRPr="00592B7F">
        <w:rPr>
          <w:b/>
          <w:bCs/>
        </w:rPr>
        <w:t xml:space="preserve"> </w:t>
      </w:r>
      <w:r w:rsidR="00A64153" w:rsidRPr="00592B7F">
        <w:rPr>
          <w:b/>
          <w:bCs/>
        </w:rPr>
        <w:t xml:space="preserve">Определение № 2.1 </w:t>
      </w:r>
      <w:r w:rsidR="00A64153" w:rsidRPr="00592B7F">
        <w:rPr>
          <w:bCs/>
          <w:i/>
        </w:rPr>
        <w:t xml:space="preserve">Луч света в момент времени </w:t>
      </w:r>
      <w:r w:rsidR="00A64153" w:rsidRPr="00592B7F">
        <w:rPr>
          <w:i/>
        </w:rPr>
        <w:t xml:space="preserve">t </w:t>
      </w:r>
      <w:r w:rsidR="00A64153" w:rsidRPr="00592B7F">
        <w:rPr>
          <w:bCs/>
          <w:i/>
        </w:rPr>
        <w:t>–</w:t>
      </w:r>
      <w:r w:rsidR="00A64153" w:rsidRPr="00592B7F">
        <w:rPr>
          <w:i/>
        </w:rPr>
        <w:t xml:space="preserve"> это  линия, по которой прошел фотон в «вакууме» за интервал времени от </w:t>
      </w:r>
      <w:r w:rsidR="00A64153" w:rsidRPr="00592B7F">
        <w:rPr>
          <w:bCs/>
          <w:i/>
        </w:rPr>
        <w:t xml:space="preserve">момента его испускания </w:t>
      </w:r>
      <w:r w:rsidR="00A64153" w:rsidRPr="00592B7F">
        <w:rPr>
          <w:i/>
        </w:rPr>
        <w:t>t</w:t>
      </w:r>
      <w:r w:rsidR="00A64153" w:rsidRPr="00592B7F">
        <w:rPr>
          <w:vertAlign w:val="subscript"/>
        </w:rPr>
        <w:t>0</w:t>
      </w:r>
      <w:r w:rsidR="00A64153" w:rsidRPr="00592B7F">
        <w:rPr>
          <w:i/>
        </w:rPr>
        <w:t xml:space="preserve"> до t.  </w:t>
      </w:r>
      <w:r w:rsidR="00BA4337" w:rsidRPr="00592B7F">
        <w:rPr>
          <w:i/>
        </w:rPr>
        <w:t>[</w:t>
      </w:r>
      <w:r w:rsidR="00AE0339" w:rsidRPr="00592B7F">
        <w:rPr>
          <w:i/>
        </w:rPr>
        <w:t>о</w:t>
      </w:r>
      <w:r w:rsidRPr="00592B7F">
        <w:rPr>
          <w:i/>
        </w:rPr>
        <w:t>пределение Дэвида Рида (</w:t>
      </w:r>
      <w:r w:rsidR="00BA4337" w:rsidRPr="00592B7F">
        <w:rPr>
          <w:i/>
          <w:lang w:val="en-US"/>
        </w:rPr>
        <w:t>David</w:t>
      </w:r>
      <w:r w:rsidR="00BA4337" w:rsidRPr="00592B7F">
        <w:rPr>
          <w:i/>
        </w:rPr>
        <w:t xml:space="preserve"> </w:t>
      </w:r>
      <w:r w:rsidR="00BA4337" w:rsidRPr="00592B7F">
        <w:rPr>
          <w:i/>
          <w:lang w:val="en-US"/>
        </w:rPr>
        <w:t>R</w:t>
      </w:r>
      <w:r w:rsidR="008129A1" w:rsidRPr="00592B7F">
        <w:rPr>
          <w:i/>
          <w:lang w:val="en-US"/>
        </w:rPr>
        <w:t>e</w:t>
      </w:r>
      <w:r w:rsidR="00BA4337" w:rsidRPr="00592B7F">
        <w:rPr>
          <w:i/>
          <w:lang w:val="en-US"/>
        </w:rPr>
        <w:t>id</w:t>
      </w:r>
      <w:r w:rsidR="00BA4337" w:rsidRPr="00592B7F">
        <w:rPr>
          <w:i/>
        </w:rPr>
        <w:t>)]</w:t>
      </w:r>
      <w:r w:rsidR="002359DA" w:rsidRPr="00592B7F">
        <w:rPr>
          <w:i/>
        </w:rPr>
        <w:t>.</w:t>
      </w:r>
    </w:p>
    <w:p w:rsidR="005C717F" w:rsidRPr="00592B7F" w:rsidRDefault="00C009E2" w:rsidP="00B33830">
      <w:pPr>
        <w:spacing w:line="360" w:lineRule="auto"/>
        <w:ind w:firstLine="709"/>
        <w:jc w:val="both"/>
      </w:pPr>
      <w:r w:rsidRPr="00592B7F">
        <w:t xml:space="preserve">Разделим весь диапазон длин световых (электромагнитных) волн </w:t>
      </w:r>
      <w:r w:rsidRPr="00592B7F">
        <w:rPr>
          <w:bCs/>
          <w:i/>
        </w:rPr>
        <w:sym w:font="Symbol" w:char="F06C"/>
      </w:r>
      <w:r w:rsidRPr="00592B7F">
        <w:rPr>
          <w:bCs/>
        </w:rPr>
        <w:t xml:space="preserve"> </w:t>
      </w:r>
      <w:r w:rsidRPr="00592B7F">
        <w:t xml:space="preserve">на поддиапазоны </w:t>
      </w:r>
      <w:r w:rsidR="00661A90" w:rsidRPr="00592B7F">
        <w:rPr>
          <w:bCs/>
        </w:rPr>
        <w:t xml:space="preserve">от </w:t>
      </w:r>
      <w:r w:rsidRPr="00592B7F">
        <w:rPr>
          <w:bCs/>
        </w:rPr>
        <w:t>10</w:t>
      </w:r>
      <w:r w:rsidRPr="00592B7F">
        <w:rPr>
          <w:bCs/>
          <w:i/>
          <w:vertAlign w:val="superscript"/>
        </w:rPr>
        <w:t>m</w:t>
      </w:r>
      <w:r w:rsidRPr="00592B7F">
        <w:rPr>
          <w:bCs/>
          <w:vertAlign w:val="superscript"/>
        </w:rPr>
        <w:t xml:space="preserve"> </w:t>
      </w:r>
      <w:r w:rsidR="00661A90" w:rsidRPr="00592B7F">
        <w:rPr>
          <w:bCs/>
        </w:rPr>
        <w:t>см до</w:t>
      </w:r>
      <w:r w:rsidRPr="00592B7F">
        <w:rPr>
          <w:bCs/>
        </w:rPr>
        <w:t xml:space="preserve"> 10</w:t>
      </w:r>
      <w:r w:rsidR="00661A90" w:rsidRPr="00592B7F">
        <w:rPr>
          <w:bCs/>
          <w:i/>
          <w:vertAlign w:val="superscript"/>
          <w:lang w:val="en-US"/>
        </w:rPr>
        <w:t>m</w:t>
      </w:r>
      <w:r w:rsidR="00661A90" w:rsidRPr="00592B7F">
        <w:rPr>
          <w:bCs/>
          <w:i/>
          <w:vertAlign w:val="superscript"/>
        </w:rPr>
        <w:t xml:space="preserve"> </w:t>
      </w:r>
      <w:r w:rsidR="00661A90" w:rsidRPr="00592B7F">
        <w:rPr>
          <w:bCs/>
          <w:vertAlign w:val="superscript"/>
        </w:rPr>
        <w:t>+1</w:t>
      </w:r>
      <w:r w:rsidR="00661A90" w:rsidRPr="00592B7F">
        <w:rPr>
          <w:bCs/>
        </w:rPr>
        <w:t xml:space="preserve"> </w:t>
      </w:r>
      <w:r w:rsidRPr="00592B7F">
        <w:rPr>
          <w:bCs/>
        </w:rPr>
        <w:t xml:space="preserve">см, где </w:t>
      </w:r>
      <w:r w:rsidRPr="00592B7F">
        <w:rPr>
          <w:bCs/>
          <w:i/>
        </w:rPr>
        <w:t xml:space="preserve">m </w:t>
      </w:r>
      <w:r w:rsidRPr="00592B7F">
        <w:rPr>
          <w:bCs/>
        </w:rPr>
        <w:t>натуральные числа</w:t>
      </w:r>
      <w:r w:rsidR="004167A8" w:rsidRPr="00592B7F">
        <w:rPr>
          <w:bCs/>
        </w:rPr>
        <w:t>.</w:t>
      </w:r>
    </w:p>
    <w:p w:rsidR="005A0E91" w:rsidRPr="00592B7F" w:rsidRDefault="004E7E7E" w:rsidP="009B0A8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Cs/>
        </w:rPr>
      </w:pPr>
      <w:r w:rsidRPr="00592B7F">
        <w:rPr>
          <w:bCs/>
        </w:rPr>
        <w:t xml:space="preserve">Если через исследуемый объем </w:t>
      </w:r>
      <w:r w:rsidR="00A81CB7" w:rsidRPr="00592B7F">
        <w:rPr>
          <w:bCs/>
        </w:rPr>
        <w:t>«</w:t>
      </w:r>
      <w:r w:rsidR="009B0A8C" w:rsidRPr="00592B7F">
        <w:rPr>
          <w:bCs/>
        </w:rPr>
        <w:t>вакуума</w:t>
      </w:r>
      <w:r w:rsidR="00A81CB7" w:rsidRPr="00592B7F">
        <w:rPr>
          <w:bCs/>
        </w:rPr>
        <w:t>»</w:t>
      </w:r>
      <w:r w:rsidR="009B0A8C" w:rsidRPr="00592B7F">
        <w:rPr>
          <w:bCs/>
        </w:rPr>
        <w:t xml:space="preserve"> </w:t>
      </w:r>
      <w:r w:rsidR="00F0261A" w:rsidRPr="00592B7F">
        <w:rPr>
          <w:bCs/>
        </w:rPr>
        <w:t xml:space="preserve">посылать </w:t>
      </w:r>
      <w:r w:rsidRPr="00592B7F">
        <w:rPr>
          <w:bCs/>
        </w:rPr>
        <w:t>монохроматические лучи света с определенной дли</w:t>
      </w:r>
      <w:r w:rsidR="00DF0BA8" w:rsidRPr="00592B7F">
        <w:rPr>
          <w:bCs/>
        </w:rPr>
        <w:t>ной</w:t>
      </w:r>
      <w:r w:rsidRPr="00592B7F">
        <w:rPr>
          <w:bCs/>
        </w:rPr>
        <w:t xml:space="preserve"> волны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</w:rPr>
        <w:t xml:space="preserve"> (из диапазона Δ</w:t>
      </w:r>
      <w:r w:rsidRPr="00592B7F">
        <w:rPr>
          <w:bCs/>
          <w:i/>
        </w:rPr>
        <w:sym w:font="Symbol" w:char="F06C"/>
      </w:r>
      <w:r w:rsidRPr="00592B7F">
        <w:rPr>
          <w:bCs/>
        </w:rPr>
        <w:t xml:space="preserve"> =10</w:t>
      </w:r>
      <w:r w:rsidRPr="00592B7F">
        <w:rPr>
          <w:bCs/>
          <w:i/>
          <w:vertAlign w:val="superscript"/>
        </w:rPr>
        <w:t>m</w:t>
      </w:r>
      <w:r w:rsidR="00661A90" w:rsidRPr="00592B7F">
        <w:rPr>
          <w:bCs/>
          <w:i/>
          <w:vertAlign w:val="superscript"/>
        </w:rPr>
        <w:t xml:space="preserve"> </w:t>
      </w:r>
      <w:r w:rsidRPr="00592B7F">
        <w:rPr>
          <w:bCs/>
        </w:rPr>
        <w:sym w:font="Symbol" w:char="F0B8"/>
      </w:r>
      <w:r w:rsidR="00661A90" w:rsidRPr="00592B7F">
        <w:rPr>
          <w:bCs/>
        </w:rPr>
        <w:t xml:space="preserve"> </w:t>
      </w:r>
      <w:r w:rsidRPr="00592B7F">
        <w:rPr>
          <w:bCs/>
        </w:rPr>
        <w:t>10</w:t>
      </w:r>
      <w:r w:rsidRPr="00592B7F">
        <w:rPr>
          <w:bCs/>
          <w:i/>
          <w:vertAlign w:val="superscript"/>
        </w:rPr>
        <w:t>n</w:t>
      </w:r>
      <w:r w:rsidRPr="00592B7F">
        <w:rPr>
          <w:bCs/>
        </w:rPr>
        <w:t xml:space="preserve"> см</w:t>
      </w:r>
      <w:r w:rsidR="00661A90" w:rsidRPr="00592B7F">
        <w:rPr>
          <w:bCs/>
        </w:rPr>
        <w:t>, где</w:t>
      </w:r>
      <w:r w:rsidR="00661A90" w:rsidRPr="00592B7F">
        <w:rPr>
          <w:bCs/>
          <w:i/>
        </w:rPr>
        <w:t xml:space="preserve"> </w:t>
      </w:r>
      <w:r w:rsidR="00661A90" w:rsidRPr="00592B7F">
        <w:rPr>
          <w:bCs/>
          <w:i/>
          <w:lang w:val="en-US"/>
        </w:rPr>
        <w:t>n</w:t>
      </w:r>
      <w:r w:rsidR="00661A90" w:rsidRPr="00592B7F">
        <w:rPr>
          <w:bCs/>
        </w:rPr>
        <w:t xml:space="preserve"> = </w:t>
      </w:r>
      <w:r w:rsidR="00661A90" w:rsidRPr="00592B7F">
        <w:rPr>
          <w:bCs/>
          <w:i/>
          <w:lang w:val="en-US"/>
        </w:rPr>
        <w:t>m</w:t>
      </w:r>
      <w:r w:rsidR="00661A90" w:rsidRPr="00592B7F">
        <w:rPr>
          <w:bCs/>
          <w:i/>
        </w:rPr>
        <w:t xml:space="preserve"> </w:t>
      </w:r>
      <w:r w:rsidR="00661A90" w:rsidRPr="00592B7F">
        <w:rPr>
          <w:bCs/>
        </w:rPr>
        <w:t>+1</w:t>
      </w:r>
      <w:r w:rsidRPr="00592B7F">
        <w:rPr>
          <w:bCs/>
        </w:rPr>
        <w:t xml:space="preserve">) с трех взаимно перпендикулярных направлений, то в этом объеме </w:t>
      </w:r>
      <w:r w:rsidR="00102353" w:rsidRPr="00592B7F">
        <w:rPr>
          <w:bCs/>
        </w:rPr>
        <w:t xml:space="preserve">можно </w:t>
      </w:r>
      <w:r w:rsidRPr="00592B7F">
        <w:rPr>
          <w:bCs/>
        </w:rPr>
        <w:t>«визуализир</w:t>
      </w:r>
      <w:r w:rsidR="00102353" w:rsidRPr="00592B7F">
        <w:rPr>
          <w:bCs/>
        </w:rPr>
        <w:t>овать</w:t>
      </w:r>
      <w:r w:rsidRPr="00592B7F">
        <w:rPr>
          <w:bCs/>
        </w:rPr>
        <w:t>»</w:t>
      </w:r>
      <w:r w:rsidR="005A0E91" w:rsidRPr="00592B7F">
        <w:rPr>
          <w:bCs/>
        </w:rPr>
        <w:t xml:space="preserve"> стационарную</w:t>
      </w:r>
      <w:r w:rsidRPr="00592B7F">
        <w:rPr>
          <w:bCs/>
        </w:rPr>
        <w:t xml:space="preserve"> 3-мерн</w:t>
      </w:r>
      <w:r w:rsidR="00102353" w:rsidRPr="00592B7F">
        <w:rPr>
          <w:bCs/>
        </w:rPr>
        <w:t>ую</w:t>
      </w:r>
      <w:r w:rsidRPr="00592B7F">
        <w:rPr>
          <w:bCs/>
        </w:rPr>
        <w:t xml:space="preserve"> светов</w:t>
      </w:r>
      <w:r w:rsidR="00F252AE" w:rsidRPr="00592B7F">
        <w:rPr>
          <w:bCs/>
        </w:rPr>
        <w:t>ую</w:t>
      </w:r>
      <w:r w:rsidRPr="00592B7F">
        <w:rPr>
          <w:bCs/>
        </w:rPr>
        <w:t xml:space="preserve"> сет</w:t>
      </w:r>
      <w:r w:rsidR="00F252AE" w:rsidRPr="00592B7F">
        <w:rPr>
          <w:bCs/>
        </w:rPr>
        <w:t>ку</w:t>
      </w:r>
      <w:r w:rsidRPr="00592B7F">
        <w:rPr>
          <w:bCs/>
        </w:rPr>
        <w:t xml:space="preserve"> (своего рода светов</w:t>
      </w:r>
      <w:r w:rsidR="00F252AE" w:rsidRPr="00592B7F">
        <w:rPr>
          <w:bCs/>
        </w:rPr>
        <w:t>ую</w:t>
      </w:r>
      <w:r w:rsidRPr="00592B7F">
        <w:rPr>
          <w:bCs/>
        </w:rPr>
        <w:t xml:space="preserve"> «кристаллическ</w:t>
      </w:r>
      <w:r w:rsidR="00F252AE" w:rsidRPr="00592B7F">
        <w:rPr>
          <w:bCs/>
        </w:rPr>
        <w:t>ую</w:t>
      </w:r>
      <w:r w:rsidRPr="00592B7F">
        <w:rPr>
          <w:bCs/>
        </w:rPr>
        <w:t>» решетк</w:t>
      </w:r>
      <w:r w:rsidR="00F252AE" w:rsidRPr="00592B7F">
        <w:rPr>
          <w:bCs/>
        </w:rPr>
        <w:t>у</w:t>
      </w:r>
      <w:r w:rsidRPr="00592B7F">
        <w:rPr>
          <w:bCs/>
        </w:rPr>
        <w:t>)</w:t>
      </w:r>
      <w:r w:rsidR="002359DA" w:rsidRPr="00592B7F">
        <w:rPr>
          <w:bCs/>
        </w:rPr>
        <w:t xml:space="preserve"> (рис. 2.1, 2.2) </w:t>
      </w:r>
      <w:r w:rsidRPr="00592B7F">
        <w:rPr>
          <w:bCs/>
        </w:rPr>
        <w:t>с длиной ребра кубической ячейки</w:t>
      </w:r>
      <w:r w:rsidR="007456C7" w:rsidRPr="00592B7F">
        <w:rPr>
          <w:bCs/>
        </w:rPr>
        <w:t xml:space="preserve"> </w:t>
      </w:r>
    </w:p>
    <w:p w:rsidR="00102353" w:rsidRPr="00592B7F" w:rsidRDefault="005A0E91" w:rsidP="005A0E91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Cs/>
        </w:rPr>
      </w:pPr>
      <w:r w:rsidRPr="00592B7F">
        <w:rPr>
          <w:bCs/>
        </w:rPr>
        <w:t xml:space="preserve">                     </w:t>
      </w:r>
      <w:r w:rsidR="008439A6" w:rsidRPr="00592B7F">
        <w:rPr>
          <w:bCs/>
        </w:rPr>
        <w:t xml:space="preserve">    </w:t>
      </w:r>
      <w:r w:rsidRPr="00592B7F">
        <w:rPr>
          <w:bCs/>
        </w:rPr>
        <w:t xml:space="preserve">   </w:t>
      </w:r>
      <w:r w:rsidR="004E7E7E" w:rsidRPr="00592B7F">
        <w:rPr>
          <w:bCs/>
          <w:i/>
        </w:rPr>
        <w:t>ε</w:t>
      </w:r>
      <w:r w:rsidR="004E7E7E" w:rsidRPr="00592B7F">
        <w:rPr>
          <w:bCs/>
          <w:i/>
          <w:vertAlign w:val="subscript"/>
        </w:rPr>
        <w:t xml:space="preserve"> m</w:t>
      </w:r>
      <w:r w:rsidR="004E7E7E" w:rsidRPr="00592B7F">
        <w:rPr>
          <w:bCs/>
          <w:vertAlign w:val="subscript"/>
        </w:rPr>
        <w:sym w:font="Symbol" w:char="F0B8"/>
      </w:r>
      <w:r w:rsidR="004E7E7E" w:rsidRPr="00592B7F">
        <w:rPr>
          <w:bCs/>
          <w:i/>
          <w:vertAlign w:val="subscript"/>
        </w:rPr>
        <w:t>n</w:t>
      </w:r>
      <w:r w:rsidR="004E7E7E" w:rsidRPr="00592B7F">
        <w:rPr>
          <w:bCs/>
        </w:rPr>
        <w:t xml:space="preserve"> ~ </w:t>
      </w:r>
      <w:r w:rsidR="004E7E7E" w:rsidRPr="00592B7F">
        <w:rPr>
          <w:bCs/>
          <w:i/>
        </w:rPr>
        <w:sym w:font="Symbol" w:char="F06C"/>
      </w:r>
      <w:r w:rsidR="004E7E7E" w:rsidRPr="00592B7F">
        <w:rPr>
          <w:bCs/>
          <w:i/>
          <w:vertAlign w:val="subscript"/>
        </w:rPr>
        <w:t>m</w:t>
      </w:r>
      <w:r w:rsidR="004E7E7E" w:rsidRPr="00592B7F">
        <w:rPr>
          <w:bCs/>
          <w:vertAlign w:val="subscript"/>
        </w:rPr>
        <w:sym w:font="Symbol" w:char="F0B8"/>
      </w:r>
      <w:r w:rsidR="004E7E7E" w:rsidRPr="00592B7F">
        <w:rPr>
          <w:bCs/>
          <w:i/>
          <w:vertAlign w:val="subscript"/>
        </w:rPr>
        <w:t>n</w:t>
      </w:r>
      <w:r w:rsidR="004E7E7E" w:rsidRPr="00592B7F">
        <w:rPr>
          <w:bCs/>
        </w:rPr>
        <w:t>,</w:t>
      </w:r>
      <w:r w:rsidRPr="00592B7F">
        <w:rPr>
          <w:bCs/>
        </w:rPr>
        <w:t xml:space="preserve">               </w:t>
      </w:r>
      <w:r w:rsidR="008439A6" w:rsidRPr="00592B7F">
        <w:rPr>
          <w:bCs/>
        </w:rPr>
        <w:t xml:space="preserve">   </w:t>
      </w:r>
      <w:r w:rsidRPr="00592B7F">
        <w:rPr>
          <w:bCs/>
        </w:rPr>
        <w:t xml:space="preserve">      </w:t>
      </w:r>
      <w:r w:rsidR="00102353" w:rsidRPr="00592B7F">
        <w:rPr>
          <w:bCs/>
        </w:rPr>
        <w:t xml:space="preserve">  (</w:t>
      </w:r>
      <w:r w:rsidR="00E4159D" w:rsidRPr="00592B7F">
        <w:rPr>
          <w:bCs/>
        </w:rPr>
        <w:t>2</w:t>
      </w:r>
      <w:r w:rsidR="00102353" w:rsidRPr="00592B7F">
        <w:rPr>
          <w:bCs/>
        </w:rPr>
        <w:t>.</w:t>
      </w:r>
      <w:r w:rsidR="008123F3" w:rsidRPr="00592B7F">
        <w:rPr>
          <w:bCs/>
        </w:rPr>
        <w:t>2</w:t>
      </w:r>
      <w:r w:rsidR="00102353" w:rsidRPr="00592B7F">
        <w:rPr>
          <w:bCs/>
        </w:rPr>
        <w:t>)</w:t>
      </w:r>
    </w:p>
    <w:p w:rsidR="00184217" w:rsidRPr="00592B7F" w:rsidRDefault="009B0A8C" w:rsidP="009B0A8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Cs/>
        </w:rPr>
      </w:pPr>
      <w:r w:rsidRPr="00592B7F">
        <w:rPr>
          <w:bCs/>
        </w:rPr>
        <w:t xml:space="preserve">Данную 3-мерную сетку </w:t>
      </w:r>
      <w:r w:rsidR="00323C65" w:rsidRPr="00592B7F">
        <w:rPr>
          <w:bCs/>
        </w:rPr>
        <w:t>будем</w:t>
      </w:r>
      <w:r w:rsidRPr="00592B7F">
        <w:rPr>
          <w:bCs/>
        </w:rPr>
        <w:t xml:space="preserve"> условно называть световым </w:t>
      </w:r>
      <w:r w:rsidR="004E7E7E" w:rsidRPr="00592B7F">
        <w:rPr>
          <w:bCs/>
        </w:rPr>
        <w:t>3D-ландшафт</w:t>
      </w:r>
      <w:r w:rsidRPr="00592B7F">
        <w:rPr>
          <w:bCs/>
        </w:rPr>
        <w:t>ом или</w:t>
      </w:r>
      <w:r w:rsidR="004E7E7E" w:rsidRPr="00592B7F">
        <w:rPr>
          <w:bCs/>
        </w:rPr>
        <w:t xml:space="preserve"> </w:t>
      </w:r>
      <w:r w:rsidR="004E7E7E" w:rsidRPr="00592B7F">
        <w:rPr>
          <w:bCs/>
          <w:i/>
        </w:rPr>
        <w:sym w:font="Symbol" w:char="F06C"/>
      </w:r>
      <w:r w:rsidR="004E7E7E" w:rsidRPr="00592B7F">
        <w:rPr>
          <w:bCs/>
          <w:i/>
          <w:vertAlign w:val="subscript"/>
        </w:rPr>
        <w:t>m</w:t>
      </w:r>
      <w:r w:rsidR="004E7E7E" w:rsidRPr="00592B7F">
        <w:rPr>
          <w:bCs/>
          <w:vertAlign w:val="subscript"/>
        </w:rPr>
        <w:sym w:font="Symbol" w:char="F0B8"/>
      </w:r>
      <w:r w:rsidR="004E7E7E" w:rsidRPr="00592B7F">
        <w:rPr>
          <w:bCs/>
          <w:i/>
          <w:vertAlign w:val="subscript"/>
        </w:rPr>
        <w:t>n</w:t>
      </w:r>
      <w:r w:rsidR="004E7E7E" w:rsidRPr="00592B7F">
        <w:rPr>
          <w:bCs/>
        </w:rPr>
        <w:t xml:space="preserve"> -вакуу</w:t>
      </w:r>
      <w:r w:rsidR="00923E14" w:rsidRPr="00592B7F">
        <w:rPr>
          <w:bCs/>
        </w:rPr>
        <w:t>мом</w:t>
      </w:r>
      <w:r w:rsidR="004E7E7E" w:rsidRPr="00592B7F">
        <w:rPr>
          <w:bCs/>
        </w:rPr>
        <w:t xml:space="preserve">.      </w:t>
      </w:r>
    </w:p>
    <w:p w:rsidR="006919CE" w:rsidRPr="00592B7F" w:rsidRDefault="00323C65" w:rsidP="006919CE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/>
          <w:bCs/>
          <w:i/>
        </w:rPr>
      </w:pPr>
      <w:r w:rsidRPr="00592B7F">
        <w:rPr>
          <w:b/>
          <w:bCs/>
        </w:rPr>
        <w:t>Определение</w:t>
      </w:r>
      <w:r w:rsidR="00E4159D" w:rsidRPr="00592B7F">
        <w:rPr>
          <w:b/>
          <w:bCs/>
        </w:rPr>
        <w:t xml:space="preserve"> </w:t>
      </w:r>
      <w:r w:rsidR="0018372A" w:rsidRPr="00592B7F">
        <w:rPr>
          <w:b/>
          <w:bCs/>
        </w:rPr>
        <w:t xml:space="preserve">№ </w:t>
      </w:r>
      <w:r w:rsidR="00E4159D" w:rsidRPr="00592B7F">
        <w:rPr>
          <w:b/>
          <w:bCs/>
        </w:rPr>
        <w:t xml:space="preserve">2.2 </w:t>
      </w:r>
      <w:r w:rsidR="006919CE" w:rsidRPr="00592B7F">
        <w:rPr>
          <w:bCs/>
          <w:i/>
        </w:rPr>
        <w:sym w:font="Symbol" w:char="F06C"/>
      </w:r>
      <w:r w:rsidR="006919CE" w:rsidRPr="00592B7F">
        <w:rPr>
          <w:bCs/>
          <w:i/>
          <w:vertAlign w:val="subscript"/>
        </w:rPr>
        <w:t>m</w:t>
      </w:r>
      <w:r w:rsidR="006919CE" w:rsidRPr="00592B7F">
        <w:rPr>
          <w:bCs/>
          <w:vertAlign w:val="subscript"/>
        </w:rPr>
        <w:sym w:font="Symbol" w:char="F0B8"/>
      </w:r>
      <w:r w:rsidR="006919CE" w:rsidRPr="00592B7F">
        <w:rPr>
          <w:bCs/>
          <w:i/>
          <w:vertAlign w:val="subscript"/>
        </w:rPr>
        <w:t>n</w:t>
      </w:r>
      <w:r w:rsidR="006919CE" w:rsidRPr="00592B7F">
        <w:rPr>
          <w:bCs/>
          <w:i/>
        </w:rPr>
        <w:t>-вакуум – это 3D</w:t>
      </w:r>
      <w:r w:rsidR="00686700">
        <w:rPr>
          <w:bCs/>
          <w:i/>
        </w:rPr>
        <w:t xml:space="preserve"> </w:t>
      </w:r>
      <w:r w:rsidR="006919CE" w:rsidRPr="00592B7F">
        <w:rPr>
          <w:bCs/>
          <w:i/>
        </w:rPr>
        <w:t>-</w:t>
      </w:r>
      <w:r w:rsidR="00FF092B" w:rsidRPr="00FF092B">
        <w:rPr>
          <w:bCs/>
          <w:i/>
        </w:rPr>
        <w:t xml:space="preserve"> </w:t>
      </w:r>
      <w:r w:rsidR="00686700">
        <w:rPr>
          <w:bCs/>
          <w:i/>
        </w:rPr>
        <w:t xml:space="preserve"> </w:t>
      </w:r>
      <w:r w:rsidR="006919CE" w:rsidRPr="00592B7F">
        <w:rPr>
          <w:bCs/>
          <w:i/>
        </w:rPr>
        <w:t xml:space="preserve">ландшафт в «вакууме», который состоит из пересечения стационарных монохроматических лучей света с длиной волны </w:t>
      </w:r>
      <w:r w:rsidR="006919CE" w:rsidRPr="00592B7F">
        <w:rPr>
          <w:bCs/>
          <w:i/>
        </w:rPr>
        <w:sym w:font="Symbol" w:char="F06C"/>
      </w:r>
      <w:r w:rsidR="006919CE" w:rsidRPr="00592B7F">
        <w:rPr>
          <w:bCs/>
          <w:i/>
          <w:vertAlign w:val="subscript"/>
        </w:rPr>
        <w:t>m</w:t>
      </w:r>
      <w:r w:rsidR="006919CE" w:rsidRPr="00592B7F">
        <w:rPr>
          <w:bCs/>
          <w:vertAlign w:val="subscript"/>
        </w:rPr>
        <w:sym w:font="Symbol" w:char="F0B8"/>
      </w:r>
      <w:r w:rsidR="006919CE" w:rsidRPr="00592B7F">
        <w:rPr>
          <w:bCs/>
          <w:i/>
          <w:vertAlign w:val="subscript"/>
        </w:rPr>
        <w:t>n</w:t>
      </w:r>
      <w:r w:rsidR="006919CE" w:rsidRPr="00592B7F">
        <w:rPr>
          <w:bCs/>
        </w:rPr>
        <w:t xml:space="preserve"> </w:t>
      </w:r>
      <w:r w:rsidR="006919CE" w:rsidRPr="00592B7F">
        <w:rPr>
          <w:bCs/>
          <w:i/>
        </w:rPr>
        <w:t>из диапазона</w:t>
      </w:r>
      <w:r w:rsidR="006919CE" w:rsidRPr="00592B7F">
        <w:rPr>
          <w:bCs/>
        </w:rPr>
        <w:t xml:space="preserve"> Δ</w:t>
      </w:r>
      <w:r w:rsidR="006919CE" w:rsidRPr="00592B7F">
        <w:rPr>
          <w:bCs/>
          <w:i/>
        </w:rPr>
        <w:sym w:font="Symbol" w:char="F06C"/>
      </w:r>
      <w:r w:rsidR="006919CE" w:rsidRPr="00592B7F">
        <w:rPr>
          <w:bCs/>
        </w:rPr>
        <w:t xml:space="preserve"> =</w:t>
      </w:r>
      <w:r w:rsidR="006919CE" w:rsidRPr="00592B7F">
        <w:rPr>
          <w:bCs/>
          <w:i/>
        </w:rPr>
        <w:t>10</w:t>
      </w:r>
      <w:r w:rsidR="006919CE" w:rsidRPr="00592B7F">
        <w:rPr>
          <w:bCs/>
          <w:i/>
          <w:vertAlign w:val="superscript"/>
        </w:rPr>
        <w:t xml:space="preserve">m </w:t>
      </w:r>
      <w:r w:rsidR="006919CE" w:rsidRPr="00592B7F">
        <w:rPr>
          <w:bCs/>
        </w:rPr>
        <w:sym w:font="Symbol" w:char="F0B8"/>
      </w:r>
      <w:r w:rsidR="006919CE" w:rsidRPr="00592B7F">
        <w:rPr>
          <w:bCs/>
        </w:rPr>
        <w:t xml:space="preserve"> </w:t>
      </w:r>
      <w:r w:rsidR="006919CE" w:rsidRPr="00592B7F">
        <w:rPr>
          <w:bCs/>
          <w:i/>
        </w:rPr>
        <w:t>10</w:t>
      </w:r>
      <w:r w:rsidR="006919CE" w:rsidRPr="00592B7F">
        <w:rPr>
          <w:bCs/>
          <w:i/>
          <w:vertAlign w:val="superscript"/>
        </w:rPr>
        <w:t>n</w:t>
      </w:r>
      <w:r w:rsidR="006919CE" w:rsidRPr="00592B7F">
        <w:rPr>
          <w:bCs/>
        </w:rPr>
        <w:t xml:space="preserve"> </w:t>
      </w:r>
      <w:r w:rsidR="006919CE" w:rsidRPr="00592B7F">
        <w:rPr>
          <w:bCs/>
          <w:i/>
        </w:rPr>
        <w:t xml:space="preserve">см, где </w:t>
      </w:r>
      <w:r w:rsidR="006919CE" w:rsidRPr="00592B7F">
        <w:rPr>
          <w:bCs/>
          <w:i/>
          <w:lang w:val="en-US"/>
        </w:rPr>
        <w:t>n</w:t>
      </w:r>
      <w:r w:rsidR="006919CE" w:rsidRPr="00592B7F">
        <w:rPr>
          <w:bCs/>
        </w:rPr>
        <w:t xml:space="preserve"> = </w:t>
      </w:r>
      <w:r w:rsidR="006919CE" w:rsidRPr="00592B7F">
        <w:rPr>
          <w:bCs/>
          <w:i/>
          <w:lang w:val="en-US"/>
        </w:rPr>
        <w:t>m</w:t>
      </w:r>
      <w:r w:rsidR="006919CE" w:rsidRPr="00592B7F">
        <w:rPr>
          <w:bCs/>
          <w:i/>
        </w:rPr>
        <w:t xml:space="preserve"> </w:t>
      </w:r>
      <w:r w:rsidR="006919CE" w:rsidRPr="00592B7F">
        <w:rPr>
          <w:bCs/>
        </w:rPr>
        <w:t>+</w:t>
      </w:r>
      <w:r w:rsidR="006919CE" w:rsidRPr="00592B7F">
        <w:rPr>
          <w:bCs/>
          <w:i/>
        </w:rPr>
        <w:t xml:space="preserve">1 (рис. 2.1 и 2.2). Толщина лучей света по сравнению с исследуемым объемом «вакуума» стремится к нулю, т.е. выполняется условие применимости геометрической оптики. </w:t>
      </w:r>
    </w:p>
    <w:p w:rsidR="004D3533" w:rsidRPr="00592B7F" w:rsidRDefault="00297E9B" w:rsidP="005A0E91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Cs/>
        </w:rPr>
      </w:pPr>
      <w:r w:rsidRPr="00592B7F">
        <w:rPr>
          <w:bCs/>
        </w:rPr>
        <w:t>П</w:t>
      </w:r>
      <w:r w:rsidR="001960AC" w:rsidRPr="00592B7F">
        <w:rPr>
          <w:bCs/>
        </w:rPr>
        <w:t>оследовательно прозондирова</w:t>
      </w:r>
      <w:r w:rsidRPr="00592B7F">
        <w:rPr>
          <w:bCs/>
        </w:rPr>
        <w:t>в</w:t>
      </w:r>
      <w:r w:rsidR="001960AC" w:rsidRPr="00592B7F">
        <w:rPr>
          <w:bCs/>
        </w:rPr>
        <w:t xml:space="preserve"> исследуемый объем </w:t>
      </w:r>
      <w:r w:rsidR="00BF625A" w:rsidRPr="00592B7F">
        <w:rPr>
          <w:bCs/>
        </w:rPr>
        <w:t>«вакуума»</w:t>
      </w:r>
      <w:r w:rsidR="001960AC" w:rsidRPr="00592B7F">
        <w:rPr>
          <w:bCs/>
        </w:rPr>
        <w:t xml:space="preserve"> монохроматическими лучами света </w:t>
      </w:r>
      <w:r w:rsidR="004A7EB5" w:rsidRPr="00592B7F">
        <w:rPr>
          <w:bCs/>
        </w:rPr>
        <w:t xml:space="preserve">с длиной волны </w:t>
      </w:r>
      <w:r w:rsidR="004A7EB5" w:rsidRPr="00592B7F">
        <w:rPr>
          <w:bCs/>
          <w:i/>
        </w:rPr>
        <w:sym w:font="Symbol" w:char="F06C"/>
      </w:r>
      <w:r w:rsidR="004A7EB5" w:rsidRPr="00592B7F">
        <w:rPr>
          <w:bCs/>
          <w:i/>
          <w:vertAlign w:val="subscript"/>
        </w:rPr>
        <w:t>m</w:t>
      </w:r>
      <w:r w:rsidR="004A7EB5" w:rsidRPr="00592B7F">
        <w:rPr>
          <w:bCs/>
          <w:vertAlign w:val="subscript"/>
        </w:rPr>
        <w:sym w:font="Symbol" w:char="F0B8"/>
      </w:r>
      <w:r w:rsidR="004A7EB5" w:rsidRPr="00592B7F">
        <w:rPr>
          <w:bCs/>
          <w:i/>
          <w:vertAlign w:val="subscript"/>
        </w:rPr>
        <w:t>n</w:t>
      </w:r>
      <w:r w:rsidR="004A7EB5" w:rsidRPr="00592B7F">
        <w:rPr>
          <w:bCs/>
        </w:rPr>
        <w:t xml:space="preserve"> </w:t>
      </w:r>
      <w:r w:rsidR="001960AC" w:rsidRPr="00592B7F">
        <w:rPr>
          <w:bCs/>
        </w:rPr>
        <w:t>из всех поддиапазонов</w:t>
      </w:r>
      <w:r w:rsidR="00C37F47" w:rsidRPr="00592B7F">
        <w:rPr>
          <w:bCs/>
          <w:i/>
        </w:rPr>
        <w:t xml:space="preserve"> </w:t>
      </w:r>
      <w:r w:rsidR="00C37F47" w:rsidRPr="00592B7F">
        <w:rPr>
          <w:bCs/>
        </w:rPr>
        <w:t>Δ</w:t>
      </w:r>
      <w:r w:rsidR="00C37F47" w:rsidRPr="00592B7F">
        <w:rPr>
          <w:bCs/>
          <w:i/>
        </w:rPr>
        <w:sym w:font="Symbol" w:char="F06C"/>
      </w:r>
      <w:r w:rsidR="00C37F47" w:rsidRPr="00592B7F">
        <w:rPr>
          <w:bCs/>
          <w:i/>
        </w:rPr>
        <w:t xml:space="preserve"> = </w:t>
      </w:r>
      <w:r w:rsidR="00C37F47" w:rsidRPr="00592B7F">
        <w:rPr>
          <w:bCs/>
        </w:rPr>
        <w:t>10</w:t>
      </w:r>
      <w:r w:rsidR="00C37F47" w:rsidRPr="00592B7F">
        <w:rPr>
          <w:bCs/>
          <w:i/>
          <w:vertAlign w:val="superscript"/>
          <w:lang w:val="en-US"/>
        </w:rPr>
        <w:t>m</w:t>
      </w:r>
      <w:r w:rsidR="00C37F47" w:rsidRPr="00592B7F">
        <w:rPr>
          <w:bCs/>
          <w:i/>
          <w:vertAlign w:val="superscript"/>
        </w:rPr>
        <w:t xml:space="preserve"> </w:t>
      </w:r>
      <w:r w:rsidR="00C37F47" w:rsidRPr="00592B7F">
        <w:rPr>
          <w:bCs/>
        </w:rPr>
        <w:sym w:font="Symbol" w:char="F0B8"/>
      </w:r>
      <w:r w:rsidR="00C37F47" w:rsidRPr="00592B7F">
        <w:rPr>
          <w:bCs/>
        </w:rPr>
        <w:t xml:space="preserve"> 10</w:t>
      </w:r>
      <w:r w:rsidR="00C37F47" w:rsidRPr="00592B7F">
        <w:rPr>
          <w:bCs/>
          <w:i/>
          <w:vertAlign w:val="superscript"/>
          <w:lang w:val="en-US"/>
        </w:rPr>
        <w:t>n</w:t>
      </w:r>
      <w:r w:rsidR="00C37F47" w:rsidRPr="00592B7F">
        <w:rPr>
          <w:bCs/>
          <w:i/>
          <w:vertAlign w:val="superscript"/>
        </w:rPr>
        <w:t xml:space="preserve"> </w:t>
      </w:r>
      <w:r w:rsidR="00C37F47" w:rsidRPr="00592B7F">
        <w:rPr>
          <w:bCs/>
          <w:i/>
        </w:rPr>
        <w:t>см</w:t>
      </w:r>
      <w:r w:rsidR="001960AC" w:rsidRPr="00592B7F">
        <w:rPr>
          <w:bCs/>
        </w:rPr>
        <w:t>, получим практически бесконечное количество вложенных друг</w:t>
      </w:r>
      <w:r w:rsidR="00C37F47" w:rsidRPr="00592B7F">
        <w:rPr>
          <w:bCs/>
        </w:rPr>
        <w:t xml:space="preserve"> </w:t>
      </w:r>
      <w:r w:rsidR="001960AC" w:rsidRPr="00592B7F">
        <w:rPr>
          <w:bCs/>
        </w:rPr>
        <w:t xml:space="preserve">в друга </w:t>
      </w:r>
      <w:r w:rsidR="001960AC" w:rsidRPr="00592B7F">
        <w:rPr>
          <w:bCs/>
          <w:i/>
        </w:rPr>
        <w:sym w:font="Symbol" w:char="F06C"/>
      </w:r>
      <w:r w:rsidR="001960AC" w:rsidRPr="00592B7F">
        <w:rPr>
          <w:bCs/>
          <w:i/>
          <w:vertAlign w:val="subscript"/>
          <w:lang w:val="en-US"/>
        </w:rPr>
        <w:t>m</w:t>
      </w:r>
      <w:r w:rsidR="001960AC" w:rsidRPr="00592B7F">
        <w:rPr>
          <w:bCs/>
          <w:i/>
          <w:vertAlign w:val="subscript"/>
        </w:rPr>
        <w:sym w:font="Symbol" w:char="F0B8"/>
      </w:r>
      <w:r w:rsidR="001960AC" w:rsidRPr="00592B7F">
        <w:rPr>
          <w:bCs/>
          <w:i/>
          <w:vertAlign w:val="subscript"/>
          <w:lang w:val="en-US"/>
        </w:rPr>
        <w:t>n</w:t>
      </w:r>
      <w:r w:rsidR="001960AC" w:rsidRPr="00592B7F">
        <w:rPr>
          <w:bCs/>
          <w:iCs/>
        </w:rPr>
        <w:t>-</w:t>
      </w:r>
      <w:r w:rsidR="001960AC" w:rsidRPr="00592B7F">
        <w:rPr>
          <w:bCs/>
        </w:rPr>
        <w:t>вакуумов</w:t>
      </w:r>
      <w:r w:rsidR="00D2425F" w:rsidRPr="00592B7F">
        <w:rPr>
          <w:bCs/>
        </w:rPr>
        <w:t xml:space="preserve"> (рис. 2.3)</w:t>
      </w:r>
      <w:r w:rsidR="001960AC" w:rsidRPr="00592B7F">
        <w:rPr>
          <w:bCs/>
        </w:rPr>
        <w:t xml:space="preserve">. </w:t>
      </w:r>
    </w:p>
    <w:p w:rsidR="00E16299" w:rsidRPr="00592B7F" w:rsidRDefault="00E16299" w:rsidP="004A7EB5">
      <w:pPr>
        <w:widowControl w:val="0"/>
        <w:spacing w:line="360" w:lineRule="auto"/>
        <w:ind w:firstLine="709"/>
        <w:jc w:val="both"/>
        <w:rPr>
          <w:b/>
          <w:bCs/>
        </w:rPr>
      </w:pPr>
      <w:r w:rsidRPr="00592B7F">
        <w:rPr>
          <w:b/>
          <w:bCs/>
        </w:rPr>
        <w:t xml:space="preserve">        </w:t>
      </w:r>
    </w:p>
    <w:p w:rsidR="00E16299" w:rsidRPr="00592B7F" w:rsidRDefault="00961DDA" w:rsidP="00316CF1">
      <w:pPr>
        <w:widowControl w:val="0"/>
        <w:ind w:firstLine="709"/>
        <w:jc w:val="both"/>
        <w:rPr>
          <w:b/>
          <w:bCs/>
          <w:sz w:val="20"/>
          <w:szCs w:val="20"/>
        </w:rPr>
      </w:pPr>
      <w:r w:rsidRPr="00592B7F">
        <w:rPr>
          <w:b/>
          <w:bCs/>
          <w:sz w:val="20"/>
          <w:szCs w:val="20"/>
        </w:rPr>
        <w:lastRenderedPageBreak/>
        <w:t xml:space="preserve">   </w:t>
      </w:r>
      <w:r w:rsidR="00435F5C" w:rsidRPr="00592B7F">
        <w:rPr>
          <w:b/>
          <w:bCs/>
          <w:sz w:val="20"/>
          <w:szCs w:val="20"/>
        </w:rPr>
        <w:t xml:space="preserve">     </w:t>
      </w:r>
      <w:r w:rsidR="00435F5C" w:rsidRPr="00592B7F">
        <w:rPr>
          <w:noProof/>
        </w:rPr>
        <w:drawing>
          <wp:inline distT="0" distB="0" distL="0" distR="0" wp14:anchorId="317D9C39" wp14:editId="3ADF084E">
            <wp:extent cx="5046635" cy="2303253"/>
            <wp:effectExtent l="0" t="0" r="1905" b="190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611" cy="231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322" w:rsidRPr="00592B7F" w:rsidRDefault="002D6322" w:rsidP="00316CF1">
      <w:pPr>
        <w:widowControl w:val="0"/>
        <w:jc w:val="center"/>
        <w:rPr>
          <w:bCs/>
          <w:sz w:val="20"/>
          <w:szCs w:val="20"/>
        </w:rPr>
      </w:pPr>
    </w:p>
    <w:p w:rsidR="002D6322" w:rsidRPr="00592B7F" w:rsidRDefault="00E16299" w:rsidP="00316CF1">
      <w:pPr>
        <w:widowControl w:val="0"/>
        <w:jc w:val="center"/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>Рис. 2.3. Дискретный набор</w:t>
      </w:r>
      <w:r w:rsidRPr="00592B7F">
        <w:rPr>
          <w:b/>
          <w:bCs/>
          <w:sz w:val="20"/>
          <w:szCs w:val="20"/>
        </w:rPr>
        <w:t xml:space="preserve"> </w:t>
      </w:r>
      <w:r w:rsidR="002D6322" w:rsidRPr="00592B7F">
        <w:rPr>
          <w:bCs/>
          <w:sz w:val="20"/>
          <w:szCs w:val="20"/>
        </w:rPr>
        <w:t>световых</w:t>
      </w:r>
      <w:r w:rsidR="002D6322" w:rsidRPr="00592B7F">
        <w:rPr>
          <w:b/>
          <w:bCs/>
          <w:sz w:val="20"/>
          <w:szCs w:val="20"/>
        </w:rPr>
        <w:t xml:space="preserve"> </w:t>
      </w:r>
      <w:r w:rsidR="00316CF1" w:rsidRPr="00592B7F">
        <w:rPr>
          <w:bCs/>
          <w:sz w:val="20"/>
          <w:szCs w:val="20"/>
        </w:rPr>
        <w:t>3</w:t>
      </w:r>
      <w:r w:rsidR="00316CF1" w:rsidRPr="000535A9">
        <w:rPr>
          <w:bCs/>
          <w:sz w:val="20"/>
          <w:szCs w:val="20"/>
          <w:lang w:val="en-US"/>
        </w:rPr>
        <w:t>D</w:t>
      </w:r>
      <w:r w:rsidR="00316CF1" w:rsidRPr="00592B7F">
        <w:rPr>
          <w:bCs/>
          <w:sz w:val="20"/>
          <w:szCs w:val="20"/>
        </w:rPr>
        <w:t>-ландшафтов (</w:t>
      </w:r>
      <w:r w:rsidR="00316CF1" w:rsidRPr="00592B7F">
        <w:rPr>
          <w:bCs/>
          <w:i/>
          <w:sz w:val="20"/>
          <w:szCs w:val="20"/>
        </w:rPr>
        <w:sym w:font="Symbol" w:char="F06C"/>
      </w:r>
      <w:r w:rsidR="00316CF1" w:rsidRPr="00592B7F">
        <w:rPr>
          <w:bCs/>
          <w:i/>
          <w:sz w:val="20"/>
          <w:szCs w:val="20"/>
          <w:vertAlign w:val="subscript"/>
        </w:rPr>
        <w:t>m</w:t>
      </w:r>
      <w:r w:rsidR="00316CF1" w:rsidRPr="00592B7F">
        <w:rPr>
          <w:bCs/>
          <w:i/>
          <w:sz w:val="20"/>
          <w:szCs w:val="20"/>
          <w:vertAlign w:val="subscript"/>
        </w:rPr>
        <w:sym w:font="Symbol" w:char="F0B8"/>
      </w:r>
      <w:r w:rsidR="00316CF1" w:rsidRPr="00592B7F">
        <w:rPr>
          <w:bCs/>
          <w:i/>
          <w:sz w:val="20"/>
          <w:szCs w:val="20"/>
          <w:vertAlign w:val="subscript"/>
        </w:rPr>
        <w:t xml:space="preserve">n </w:t>
      </w:r>
      <w:r w:rsidR="00316CF1" w:rsidRPr="00592B7F">
        <w:rPr>
          <w:bCs/>
          <w:i/>
          <w:sz w:val="20"/>
          <w:szCs w:val="20"/>
        </w:rPr>
        <w:t>-</w:t>
      </w:r>
      <w:r w:rsidR="00316CF1" w:rsidRPr="00592B7F">
        <w:rPr>
          <w:bCs/>
          <w:sz w:val="20"/>
          <w:szCs w:val="20"/>
        </w:rPr>
        <w:t>вакуумов) одного и того</w:t>
      </w:r>
      <w:r w:rsidR="002D6322" w:rsidRPr="00592B7F">
        <w:rPr>
          <w:bCs/>
          <w:sz w:val="20"/>
          <w:szCs w:val="20"/>
        </w:rPr>
        <w:t xml:space="preserve"> же 3-мерного</w:t>
      </w:r>
    </w:p>
    <w:p w:rsidR="00316CF1" w:rsidRPr="00592B7F" w:rsidRDefault="00316CF1" w:rsidP="002D6322">
      <w:pPr>
        <w:widowControl w:val="0"/>
        <w:jc w:val="center"/>
        <w:rPr>
          <w:bCs/>
          <w:sz w:val="20"/>
          <w:szCs w:val="20"/>
          <w:vertAlign w:val="subscript"/>
        </w:rPr>
      </w:pPr>
      <w:r w:rsidRPr="00592B7F">
        <w:rPr>
          <w:bCs/>
          <w:sz w:val="20"/>
          <w:szCs w:val="20"/>
        </w:rPr>
        <w:t xml:space="preserve"> </w:t>
      </w:r>
      <w:r w:rsidR="002D6322" w:rsidRPr="00592B7F">
        <w:rPr>
          <w:bCs/>
          <w:sz w:val="20"/>
          <w:szCs w:val="20"/>
        </w:rPr>
        <w:t xml:space="preserve">участка </w:t>
      </w:r>
      <w:r w:rsidR="00CA13BE" w:rsidRPr="00592B7F">
        <w:rPr>
          <w:bCs/>
          <w:sz w:val="20"/>
          <w:szCs w:val="20"/>
        </w:rPr>
        <w:t>«вакуума»</w:t>
      </w:r>
      <w:r w:rsidR="002D6322" w:rsidRPr="00592B7F">
        <w:rPr>
          <w:bCs/>
          <w:sz w:val="20"/>
          <w:szCs w:val="20"/>
        </w:rPr>
        <w:t xml:space="preserve">, </w:t>
      </w:r>
      <w:r w:rsidRPr="00592B7F">
        <w:rPr>
          <w:bCs/>
          <w:sz w:val="20"/>
          <w:szCs w:val="20"/>
        </w:rPr>
        <w:t xml:space="preserve">где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m</w:t>
      </w:r>
      <w:r w:rsidRPr="00592B7F">
        <w:rPr>
          <w:bCs/>
          <w:i/>
          <w:sz w:val="20"/>
          <w:szCs w:val="20"/>
          <w:vertAlign w:val="subscript"/>
        </w:rPr>
        <w:sym w:font="Symbol" w:char="F0B8"/>
      </w:r>
      <w:r w:rsidRPr="00592B7F">
        <w:rPr>
          <w:bCs/>
          <w:i/>
          <w:sz w:val="20"/>
          <w:szCs w:val="20"/>
          <w:vertAlign w:val="subscript"/>
          <w:lang w:val="en-US"/>
        </w:rPr>
        <w:t>n</w:t>
      </w:r>
      <w:r w:rsidRPr="00592B7F">
        <w:rPr>
          <w:bCs/>
          <w:sz w:val="20"/>
          <w:szCs w:val="20"/>
        </w:rPr>
        <w:t xml:space="preserve">  &gt;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m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>1</w:t>
      </w:r>
      <w:r w:rsidRPr="00592B7F">
        <w:rPr>
          <w:bCs/>
          <w:sz w:val="20"/>
          <w:szCs w:val="20"/>
          <w:vertAlign w:val="subscript"/>
        </w:rPr>
        <w:sym w:font="Symbol" w:char="F0B8"/>
      </w:r>
      <w:r w:rsidRPr="00592B7F">
        <w:rPr>
          <w:bCs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n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 xml:space="preserve">1  </w:t>
      </w:r>
      <w:r w:rsidRPr="00592B7F">
        <w:rPr>
          <w:bCs/>
          <w:sz w:val="20"/>
          <w:szCs w:val="20"/>
        </w:rPr>
        <w:t xml:space="preserve">&gt;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m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>2</w:t>
      </w:r>
      <w:r w:rsidRPr="00592B7F">
        <w:rPr>
          <w:bCs/>
          <w:sz w:val="20"/>
          <w:szCs w:val="20"/>
          <w:vertAlign w:val="subscript"/>
        </w:rPr>
        <w:sym w:font="Symbol" w:char="F0B8"/>
      </w:r>
      <w:r w:rsidRPr="00592B7F">
        <w:rPr>
          <w:bCs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n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 xml:space="preserve">2  </w:t>
      </w:r>
      <w:r w:rsidRPr="00592B7F">
        <w:rPr>
          <w:bCs/>
          <w:sz w:val="20"/>
          <w:szCs w:val="20"/>
        </w:rPr>
        <w:t xml:space="preserve">&gt;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m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>3</w:t>
      </w:r>
      <w:r w:rsidRPr="00592B7F">
        <w:rPr>
          <w:bCs/>
          <w:sz w:val="20"/>
          <w:szCs w:val="20"/>
          <w:vertAlign w:val="subscript"/>
        </w:rPr>
        <w:sym w:font="Symbol" w:char="F0B8"/>
      </w:r>
      <w:r w:rsidRPr="00592B7F">
        <w:rPr>
          <w:bCs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n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 xml:space="preserve">3 </w:t>
      </w:r>
      <w:r w:rsidRPr="00592B7F">
        <w:rPr>
          <w:bCs/>
          <w:sz w:val="20"/>
          <w:szCs w:val="20"/>
        </w:rPr>
        <w:t xml:space="preserve">&gt;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m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 xml:space="preserve">4 </w:t>
      </w:r>
      <w:r w:rsidRPr="00592B7F">
        <w:rPr>
          <w:bCs/>
          <w:sz w:val="20"/>
          <w:szCs w:val="20"/>
          <w:vertAlign w:val="subscript"/>
        </w:rPr>
        <w:sym w:font="Symbol" w:char="F0B8"/>
      </w:r>
      <w:r w:rsidRPr="00592B7F">
        <w:rPr>
          <w:bCs/>
          <w:sz w:val="20"/>
          <w:szCs w:val="20"/>
          <w:vertAlign w:val="subscript"/>
        </w:rPr>
        <w:t xml:space="preserve"> </w:t>
      </w:r>
      <w:r w:rsidRPr="00592B7F">
        <w:rPr>
          <w:bCs/>
          <w:i/>
          <w:sz w:val="20"/>
          <w:szCs w:val="20"/>
          <w:vertAlign w:val="subscript"/>
          <w:lang w:val="en-US"/>
        </w:rPr>
        <w:t>n</w:t>
      </w:r>
      <w:r w:rsidRPr="00592B7F">
        <w:rPr>
          <w:bCs/>
          <w:i/>
          <w:sz w:val="20"/>
          <w:szCs w:val="20"/>
          <w:vertAlign w:val="subscript"/>
        </w:rPr>
        <w:t>+</w:t>
      </w:r>
      <w:r w:rsidRPr="00592B7F">
        <w:rPr>
          <w:bCs/>
          <w:sz w:val="20"/>
          <w:szCs w:val="20"/>
          <w:vertAlign w:val="subscript"/>
        </w:rPr>
        <w:t>4  …</w:t>
      </w:r>
    </w:p>
    <w:p w:rsidR="00316CF1" w:rsidRPr="00592B7F" w:rsidRDefault="00316CF1" w:rsidP="00316CF1">
      <w:pPr>
        <w:widowControl w:val="0"/>
        <w:ind w:firstLine="709"/>
        <w:jc w:val="both"/>
        <w:rPr>
          <w:b/>
          <w:bCs/>
          <w:sz w:val="20"/>
          <w:szCs w:val="20"/>
        </w:rPr>
      </w:pPr>
    </w:p>
    <w:p w:rsidR="00E461F6" w:rsidRPr="00592B7F" w:rsidRDefault="000535A9" w:rsidP="00E461F6">
      <w:pPr>
        <w:widowControl w:val="0"/>
        <w:spacing w:line="360" w:lineRule="auto"/>
        <w:ind w:firstLine="709"/>
        <w:jc w:val="both"/>
        <w:rPr>
          <w:bCs/>
        </w:rPr>
      </w:pPr>
      <w:r w:rsidRPr="0070761E">
        <w:rPr>
          <w:bCs/>
        </w:rPr>
        <w:t xml:space="preserve">Если </w:t>
      </w:r>
      <w:r w:rsidRPr="0070761E">
        <w:rPr>
          <w:bCs/>
          <w:i/>
        </w:rPr>
        <w:sym w:font="Symbol" w:char="F06C"/>
      </w:r>
      <w:r w:rsidRPr="0070761E">
        <w:rPr>
          <w:bCs/>
          <w:i/>
          <w:vertAlign w:val="subscript"/>
          <w:lang w:val="en-US"/>
        </w:rPr>
        <w:t>m</w:t>
      </w:r>
      <w:r w:rsidRPr="000535A9">
        <w:rPr>
          <w:bCs/>
          <w:vertAlign w:val="subscript"/>
        </w:rPr>
        <w:sym w:font="Symbol" w:char="F0B8"/>
      </w:r>
      <w:r w:rsidRPr="0070761E">
        <w:rPr>
          <w:bCs/>
          <w:i/>
          <w:vertAlign w:val="subscript"/>
          <w:lang w:val="en-US"/>
        </w:rPr>
        <w:t>n</w:t>
      </w:r>
      <w:r w:rsidRPr="0070761E">
        <w:rPr>
          <w:bCs/>
        </w:rPr>
        <w:t xml:space="preserve"> &gt; </w:t>
      </w:r>
      <w:r w:rsidRPr="0070761E">
        <w:rPr>
          <w:bCs/>
          <w:i/>
        </w:rPr>
        <w:sym w:font="Symbol" w:char="F06C"/>
      </w:r>
      <w:r w:rsidRPr="0070761E">
        <w:rPr>
          <w:bCs/>
          <w:i/>
          <w:vertAlign w:val="subscript"/>
          <w:lang w:val="en-US"/>
        </w:rPr>
        <w:t>m</w:t>
      </w:r>
      <w:r w:rsidRPr="0070761E">
        <w:rPr>
          <w:bCs/>
          <w:i/>
          <w:vertAlign w:val="subscript"/>
        </w:rPr>
        <w:t>+</w:t>
      </w:r>
      <w:r w:rsidRPr="0070761E">
        <w:rPr>
          <w:bCs/>
          <w:vertAlign w:val="subscript"/>
        </w:rPr>
        <w:t>1</w:t>
      </w:r>
      <w:r w:rsidRPr="0070761E">
        <w:rPr>
          <w:bCs/>
          <w:vertAlign w:val="subscript"/>
        </w:rPr>
        <w:sym w:font="Symbol" w:char="F0B8"/>
      </w:r>
      <w:r w:rsidRPr="0070761E">
        <w:rPr>
          <w:bCs/>
          <w:i/>
          <w:vertAlign w:val="subscript"/>
          <w:lang w:val="en-US"/>
        </w:rPr>
        <w:t>n</w:t>
      </w:r>
      <w:r w:rsidRPr="0070761E">
        <w:rPr>
          <w:bCs/>
          <w:i/>
          <w:vertAlign w:val="subscript"/>
        </w:rPr>
        <w:t>+</w:t>
      </w:r>
      <w:r w:rsidRPr="0070761E">
        <w:rPr>
          <w:bCs/>
          <w:vertAlign w:val="subscript"/>
        </w:rPr>
        <w:t>1</w:t>
      </w:r>
      <w:r w:rsidRPr="0070761E">
        <w:rPr>
          <w:bCs/>
        </w:rPr>
        <w:t xml:space="preserve">, то размеры кубических ячеек </w:t>
      </w:r>
      <w:r>
        <w:rPr>
          <w:bCs/>
        </w:rPr>
        <w:t xml:space="preserve">световых </w:t>
      </w:r>
      <w:r w:rsidRPr="00504FBC">
        <w:rPr>
          <w:bCs/>
        </w:rPr>
        <w:t>3D</w:t>
      </w:r>
      <w:r w:rsidRPr="0070761E">
        <w:rPr>
          <w:bCs/>
          <w:i/>
        </w:rPr>
        <w:t>-</w:t>
      </w:r>
      <w:r w:rsidRPr="0070761E">
        <w:rPr>
          <w:bCs/>
        </w:rPr>
        <w:t>ландшафтов</w:t>
      </w:r>
      <w:r w:rsidRPr="0070761E">
        <w:rPr>
          <w:bCs/>
          <w:i/>
        </w:rPr>
        <w:t xml:space="preserve"> (</w:t>
      </w:r>
      <w:r w:rsidRPr="0070761E">
        <w:rPr>
          <w:bCs/>
          <w:i/>
        </w:rPr>
        <w:sym w:font="Symbol" w:char="F06C"/>
      </w:r>
      <w:r w:rsidRPr="0070761E">
        <w:rPr>
          <w:bCs/>
          <w:i/>
          <w:vertAlign w:val="subscript"/>
        </w:rPr>
        <w:t>m</w:t>
      </w:r>
      <w:r w:rsidRPr="0070761E">
        <w:rPr>
          <w:bCs/>
          <w:vertAlign w:val="subscript"/>
        </w:rPr>
        <w:sym w:font="Symbol" w:char="F0B8"/>
      </w:r>
      <w:r w:rsidRPr="0070761E">
        <w:rPr>
          <w:bCs/>
          <w:i/>
          <w:vertAlign w:val="subscript"/>
        </w:rPr>
        <w:t>n</w:t>
      </w:r>
      <w:r>
        <w:rPr>
          <w:bCs/>
          <w:i/>
          <w:vertAlign w:val="subscript"/>
        </w:rPr>
        <w:t xml:space="preserve"> </w:t>
      </w:r>
      <w:r w:rsidRPr="0070761E">
        <w:rPr>
          <w:bCs/>
          <w:i/>
        </w:rPr>
        <w:t>-</w:t>
      </w:r>
      <w:r>
        <w:rPr>
          <w:bCs/>
          <w:i/>
        </w:rPr>
        <w:t xml:space="preserve"> </w:t>
      </w:r>
      <w:r w:rsidRPr="0070761E">
        <w:rPr>
          <w:bCs/>
        </w:rPr>
        <w:t xml:space="preserve">вакуумов) </w:t>
      </w:r>
      <w:r w:rsidRPr="0070761E">
        <w:rPr>
          <w:bCs/>
          <w:i/>
        </w:rPr>
        <w:t>ε</w:t>
      </w:r>
      <w:r w:rsidRPr="0070761E">
        <w:rPr>
          <w:bCs/>
          <w:i/>
          <w:vertAlign w:val="subscript"/>
          <w:lang w:val="en-US"/>
        </w:rPr>
        <w:t>m</w:t>
      </w:r>
      <w:r w:rsidRPr="0070761E">
        <w:rPr>
          <w:bCs/>
          <w:vertAlign w:val="subscript"/>
        </w:rPr>
        <w:sym w:font="Symbol" w:char="F0B8"/>
      </w:r>
      <w:r w:rsidRPr="0070761E">
        <w:rPr>
          <w:bCs/>
          <w:i/>
          <w:vertAlign w:val="subscript"/>
          <w:lang w:val="en-US"/>
        </w:rPr>
        <w:t>n</w:t>
      </w:r>
      <w:r w:rsidRPr="0070761E">
        <w:rPr>
          <w:bCs/>
        </w:rPr>
        <w:t xml:space="preserve"> &gt; </w:t>
      </w:r>
      <w:r w:rsidRPr="0070761E">
        <w:rPr>
          <w:bCs/>
          <w:i/>
        </w:rPr>
        <w:t>ε</w:t>
      </w:r>
      <w:r w:rsidRPr="0070761E">
        <w:rPr>
          <w:bCs/>
          <w:i/>
          <w:vertAlign w:val="subscript"/>
          <w:lang w:val="en-US"/>
        </w:rPr>
        <w:t>m</w:t>
      </w:r>
      <w:r w:rsidRPr="0070761E">
        <w:rPr>
          <w:bCs/>
          <w:i/>
          <w:vertAlign w:val="subscript"/>
        </w:rPr>
        <w:t>+</w:t>
      </w:r>
      <w:r w:rsidRPr="0070761E">
        <w:rPr>
          <w:bCs/>
          <w:vertAlign w:val="subscript"/>
        </w:rPr>
        <w:t>1</w:t>
      </w:r>
      <w:r w:rsidRPr="0070761E">
        <w:rPr>
          <w:bCs/>
          <w:vertAlign w:val="subscript"/>
        </w:rPr>
        <w:sym w:font="Symbol" w:char="F0B8"/>
      </w:r>
      <w:r w:rsidRPr="0070761E">
        <w:rPr>
          <w:bCs/>
          <w:i/>
          <w:vertAlign w:val="subscript"/>
          <w:lang w:val="en-US"/>
        </w:rPr>
        <w:t>n</w:t>
      </w:r>
      <w:r w:rsidRPr="0070761E">
        <w:rPr>
          <w:bCs/>
          <w:i/>
          <w:vertAlign w:val="subscript"/>
        </w:rPr>
        <w:t>+</w:t>
      </w:r>
      <w:r w:rsidRPr="0070761E">
        <w:rPr>
          <w:bCs/>
          <w:vertAlign w:val="subscript"/>
        </w:rPr>
        <w:t>1</w:t>
      </w:r>
      <w:r w:rsidRPr="0070761E">
        <w:rPr>
          <w:bCs/>
        </w:rPr>
        <w:t xml:space="preserve">. </w:t>
      </w:r>
      <w:r w:rsidR="00D2425F" w:rsidRPr="00592B7F">
        <w:rPr>
          <w:bCs/>
        </w:rPr>
        <w:t xml:space="preserve">Так осуществляется продольное «расслоение» исследуемого объема </w:t>
      </w:r>
      <w:r w:rsidR="00CA13BE" w:rsidRPr="00592B7F">
        <w:rPr>
          <w:bCs/>
        </w:rPr>
        <w:t xml:space="preserve">«вакуума» </w:t>
      </w:r>
      <w:r w:rsidR="00D2425F" w:rsidRPr="00592B7F">
        <w:rPr>
          <w:bCs/>
        </w:rPr>
        <w:t>на бесконечный дискретный ряд световых 3</w:t>
      </w:r>
      <w:r w:rsidR="00D2425F" w:rsidRPr="000535A9">
        <w:rPr>
          <w:bCs/>
          <w:lang w:val="en-US"/>
        </w:rPr>
        <w:t>D</w:t>
      </w:r>
      <w:r w:rsidR="00D2425F" w:rsidRPr="00592B7F">
        <w:rPr>
          <w:bCs/>
        </w:rPr>
        <w:t>-ландшафтов (</w:t>
      </w:r>
      <w:r w:rsidR="00D2425F" w:rsidRPr="00592B7F">
        <w:rPr>
          <w:bCs/>
          <w:i/>
        </w:rPr>
        <w:sym w:font="Symbol" w:char="F06C"/>
      </w:r>
      <w:r w:rsidR="00D2425F" w:rsidRPr="00592B7F">
        <w:rPr>
          <w:bCs/>
          <w:i/>
          <w:vertAlign w:val="subscript"/>
        </w:rPr>
        <w:t>m</w:t>
      </w:r>
      <w:r w:rsidR="00D2425F" w:rsidRPr="00592B7F">
        <w:rPr>
          <w:bCs/>
          <w:i/>
          <w:vertAlign w:val="subscript"/>
        </w:rPr>
        <w:sym w:font="Symbol" w:char="F0B8"/>
      </w:r>
      <w:r w:rsidR="00D2425F" w:rsidRPr="00592B7F">
        <w:rPr>
          <w:bCs/>
          <w:i/>
          <w:vertAlign w:val="subscript"/>
        </w:rPr>
        <w:t>n</w:t>
      </w:r>
      <w:r w:rsidR="00D2425F" w:rsidRPr="00592B7F">
        <w:rPr>
          <w:bCs/>
          <w:i/>
        </w:rPr>
        <w:t>-</w:t>
      </w:r>
      <w:r w:rsidR="00D2425F" w:rsidRPr="00592B7F">
        <w:rPr>
          <w:bCs/>
        </w:rPr>
        <w:t xml:space="preserve">вакуумов). </w:t>
      </w:r>
    </w:p>
    <w:p w:rsidR="004007EA" w:rsidRPr="00592B7F" w:rsidRDefault="004007EA" w:rsidP="00E461F6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/>
          <w:bCs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="00A832D1" w:rsidRPr="00592B7F">
        <w:rPr>
          <w:b/>
          <w:bCs/>
        </w:rPr>
        <w:t xml:space="preserve">2.3 </w:t>
      </w:r>
      <w:r w:rsidR="00A832D1" w:rsidRPr="00592B7F">
        <w:rPr>
          <w:bCs/>
          <w:i/>
        </w:rPr>
        <w:t>Продольное расслоение</w:t>
      </w:r>
      <w:r w:rsidR="0064161D" w:rsidRPr="00592B7F">
        <w:rPr>
          <w:bCs/>
          <w:i/>
        </w:rPr>
        <w:t xml:space="preserve"> </w:t>
      </w:r>
      <w:r w:rsidR="00CA13BE" w:rsidRPr="00592B7F">
        <w:rPr>
          <w:bCs/>
          <w:i/>
        </w:rPr>
        <w:t>«вакуума»</w:t>
      </w:r>
      <w:r w:rsidR="00A832D1" w:rsidRPr="00592B7F">
        <w:rPr>
          <w:bCs/>
          <w:i/>
        </w:rPr>
        <w:t xml:space="preserve"> </w:t>
      </w:r>
      <w:r w:rsidR="00CA13BE" w:rsidRPr="00592B7F">
        <w:rPr>
          <w:iCs/>
          <w:lang w:eastAsia="x-none"/>
        </w:rPr>
        <w:t>–</w:t>
      </w:r>
      <w:r w:rsidR="00A832D1" w:rsidRPr="00592B7F">
        <w:rPr>
          <w:bCs/>
          <w:i/>
        </w:rPr>
        <w:t xml:space="preserve"> это представление пусто</w:t>
      </w:r>
      <w:r w:rsidR="00E461F6" w:rsidRPr="00592B7F">
        <w:rPr>
          <w:bCs/>
          <w:i/>
        </w:rPr>
        <w:t xml:space="preserve">й </w:t>
      </w:r>
      <w:r w:rsidR="0064161D" w:rsidRPr="00592B7F">
        <w:rPr>
          <w:bCs/>
          <w:i/>
        </w:rPr>
        <w:t xml:space="preserve">            </w:t>
      </w:r>
      <w:r w:rsidR="00E461F6" w:rsidRPr="00592B7F">
        <w:rPr>
          <w:bCs/>
          <w:i/>
        </w:rPr>
        <w:t xml:space="preserve">3-мерной </w:t>
      </w:r>
      <w:r w:rsidR="00BF625A" w:rsidRPr="00592B7F">
        <w:rPr>
          <w:bCs/>
          <w:i/>
        </w:rPr>
        <w:t>протяженности</w:t>
      </w:r>
      <w:r w:rsidR="00A832D1" w:rsidRPr="00592B7F">
        <w:rPr>
          <w:bCs/>
          <w:i/>
        </w:rPr>
        <w:t xml:space="preserve"> в виде бесконечной </w:t>
      </w:r>
      <w:r w:rsidR="00E461F6" w:rsidRPr="00592B7F">
        <w:rPr>
          <w:bCs/>
          <w:i/>
        </w:rPr>
        <w:t xml:space="preserve">дискретной </w:t>
      </w:r>
      <w:r w:rsidR="00A832D1" w:rsidRPr="00592B7F">
        <w:rPr>
          <w:bCs/>
          <w:i/>
        </w:rPr>
        <w:t>последовательности вложенных друг в друга</w:t>
      </w:r>
      <w:r w:rsidR="00A832D1" w:rsidRPr="00592B7F">
        <w:rPr>
          <w:bCs/>
        </w:rPr>
        <w:t xml:space="preserve"> </w:t>
      </w:r>
      <w:r w:rsidR="00A832D1" w:rsidRPr="00592B7F">
        <w:rPr>
          <w:bCs/>
          <w:i/>
        </w:rPr>
        <w:sym w:font="Symbol" w:char="F06C"/>
      </w:r>
      <w:r w:rsidR="00A832D1" w:rsidRPr="00592B7F">
        <w:rPr>
          <w:bCs/>
          <w:i/>
          <w:vertAlign w:val="subscript"/>
          <w:lang w:val="en-US"/>
        </w:rPr>
        <w:t>m</w:t>
      </w:r>
      <w:r w:rsidR="00A832D1" w:rsidRPr="00592B7F">
        <w:rPr>
          <w:bCs/>
          <w:i/>
          <w:vertAlign w:val="subscript"/>
        </w:rPr>
        <w:sym w:font="Symbol" w:char="F0B8"/>
      </w:r>
      <w:r w:rsidR="00A832D1" w:rsidRPr="00592B7F">
        <w:rPr>
          <w:bCs/>
          <w:i/>
          <w:vertAlign w:val="subscript"/>
          <w:lang w:val="en-US"/>
        </w:rPr>
        <w:t>n</w:t>
      </w:r>
      <w:r w:rsidR="00A832D1" w:rsidRPr="00592B7F">
        <w:rPr>
          <w:bCs/>
          <w:i/>
          <w:iCs/>
        </w:rPr>
        <w:t>-</w:t>
      </w:r>
      <w:r w:rsidR="00A832D1" w:rsidRPr="00592B7F">
        <w:rPr>
          <w:bCs/>
          <w:i/>
        </w:rPr>
        <w:t>вакуумов</w:t>
      </w:r>
      <w:r w:rsidR="002E2799" w:rsidRPr="00592B7F">
        <w:rPr>
          <w:bCs/>
          <w:i/>
        </w:rPr>
        <w:t>.</w:t>
      </w:r>
    </w:p>
    <w:p w:rsidR="004A7EB5" w:rsidRPr="00592B7F" w:rsidRDefault="0087756B" w:rsidP="0087756B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Продольное расслоение «вакуума» на бесконечное количество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  <w:i/>
        </w:rPr>
        <w:t>-</w:t>
      </w:r>
      <w:r w:rsidRPr="00592B7F">
        <w:rPr>
          <w:bCs/>
        </w:rPr>
        <w:t xml:space="preserve">вакуумов аналогично представлению о физическом вакууме как о квантовой жидкости, состоящей из фотонных частиц, расположенных в определенном порядке наподобие кристаллической решетки. </w:t>
      </w:r>
      <w:r w:rsidR="00AF549F">
        <w:rPr>
          <w:bCs/>
        </w:rPr>
        <w:t>Кроме того</w:t>
      </w:r>
      <w:r w:rsidRPr="00592B7F">
        <w:rPr>
          <w:bCs/>
        </w:rPr>
        <w:t xml:space="preserve"> полный набор </w:t>
      </w:r>
      <w:r w:rsidR="00D84525" w:rsidRPr="00592B7F">
        <w:rPr>
          <w:bCs/>
          <w:i/>
        </w:rPr>
        <w:sym w:font="Symbol" w:char="F06C"/>
      </w:r>
      <w:r w:rsidR="00D84525" w:rsidRPr="00592B7F">
        <w:rPr>
          <w:bCs/>
          <w:i/>
          <w:vertAlign w:val="subscript"/>
        </w:rPr>
        <w:t>m</w:t>
      </w:r>
      <w:r w:rsidR="00D84525" w:rsidRPr="00592B7F">
        <w:rPr>
          <w:bCs/>
          <w:vertAlign w:val="subscript"/>
        </w:rPr>
        <w:sym w:font="Symbol" w:char="F0B8"/>
      </w:r>
      <w:r w:rsidR="00D84525" w:rsidRPr="00592B7F">
        <w:rPr>
          <w:bCs/>
          <w:i/>
          <w:vertAlign w:val="subscript"/>
        </w:rPr>
        <w:t>n</w:t>
      </w:r>
      <w:r w:rsidR="00D84525" w:rsidRPr="00592B7F">
        <w:rPr>
          <w:bCs/>
          <w:i/>
        </w:rPr>
        <w:t>-</w:t>
      </w:r>
      <w:r w:rsidR="00D84525" w:rsidRPr="00592B7F">
        <w:rPr>
          <w:bCs/>
        </w:rPr>
        <w:t>вакуумов</w:t>
      </w:r>
      <w:r w:rsidR="005539D3" w:rsidRPr="00592B7F">
        <w:rPr>
          <w:bCs/>
        </w:rPr>
        <w:t xml:space="preserve"> соответствует представлению </w:t>
      </w:r>
      <w:r w:rsidR="003D357A" w:rsidRPr="00592B7F">
        <w:rPr>
          <w:bCs/>
        </w:rPr>
        <w:t xml:space="preserve">квантовой </w:t>
      </w:r>
      <w:r w:rsidR="008A3B3A" w:rsidRPr="00592B7F">
        <w:rPr>
          <w:bCs/>
        </w:rPr>
        <w:t>теории поля</w:t>
      </w:r>
      <w:r w:rsidR="003D357A" w:rsidRPr="00592B7F">
        <w:rPr>
          <w:bCs/>
        </w:rPr>
        <w:t xml:space="preserve"> о </w:t>
      </w:r>
      <w:r w:rsidR="005539D3" w:rsidRPr="00592B7F">
        <w:rPr>
          <w:bCs/>
        </w:rPr>
        <w:t>само</w:t>
      </w:r>
      <w:r w:rsidR="003D357A" w:rsidRPr="00592B7F">
        <w:rPr>
          <w:bCs/>
        </w:rPr>
        <w:t>м</w:t>
      </w:r>
      <w:r w:rsidR="005539D3" w:rsidRPr="00592B7F">
        <w:rPr>
          <w:bCs/>
        </w:rPr>
        <w:t xml:space="preserve"> низко</w:t>
      </w:r>
      <w:r w:rsidR="003D357A" w:rsidRPr="00592B7F">
        <w:rPr>
          <w:bCs/>
        </w:rPr>
        <w:t>м</w:t>
      </w:r>
      <w:r w:rsidR="005539D3" w:rsidRPr="00592B7F">
        <w:rPr>
          <w:bCs/>
        </w:rPr>
        <w:t xml:space="preserve"> </w:t>
      </w:r>
      <w:r w:rsidR="003D357A" w:rsidRPr="00592B7F">
        <w:rPr>
          <w:bCs/>
        </w:rPr>
        <w:t xml:space="preserve">(нулевом) </w:t>
      </w:r>
      <w:r w:rsidR="005539D3" w:rsidRPr="00592B7F">
        <w:rPr>
          <w:bCs/>
        </w:rPr>
        <w:t>энергетическо</w:t>
      </w:r>
      <w:r w:rsidR="003D357A" w:rsidRPr="00592B7F">
        <w:rPr>
          <w:bCs/>
        </w:rPr>
        <w:t>м</w:t>
      </w:r>
      <w:r w:rsidR="00C65C7F" w:rsidRPr="00592B7F">
        <w:rPr>
          <w:bCs/>
        </w:rPr>
        <w:t xml:space="preserve"> уровне </w:t>
      </w:r>
      <w:r w:rsidR="005539D3" w:rsidRPr="00592B7F">
        <w:rPr>
          <w:bCs/>
        </w:rPr>
        <w:t>физического вакуума</w:t>
      </w:r>
      <w:r w:rsidR="003D357A" w:rsidRPr="00592B7F">
        <w:rPr>
          <w:bCs/>
        </w:rPr>
        <w:t>,</w:t>
      </w:r>
      <w:r w:rsidR="005539D3" w:rsidRPr="00592B7F">
        <w:rPr>
          <w:bCs/>
        </w:rPr>
        <w:t xml:space="preserve"> </w:t>
      </w:r>
      <w:r w:rsidR="006D341C" w:rsidRPr="00592B7F">
        <w:rPr>
          <w:bCs/>
        </w:rPr>
        <w:t xml:space="preserve">который </w:t>
      </w:r>
      <w:r w:rsidR="005539D3" w:rsidRPr="00592B7F">
        <w:rPr>
          <w:bCs/>
        </w:rPr>
        <w:t>состо</w:t>
      </w:r>
      <w:r w:rsidR="006D341C" w:rsidRPr="00592B7F">
        <w:rPr>
          <w:bCs/>
        </w:rPr>
        <w:t xml:space="preserve">ит </w:t>
      </w:r>
      <w:r w:rsidR="005539D3" w:rsidRPr="00592B7F">
        <w:rPr>
          <w:bCs/>
        </w:rPr>
        <w:t>из</w:t>
      </w:r>
      <w:r w:rsidR="00C65C7F" w:rsidRPr="00592B7F">
        <w:rPr>
          <w:bCs/>
        </w:rPr>
        <w:t xml:space="preserve"> бесконечного множества </w:t>
      </w:r>
      <w:r w:rsidR="005539D3" w:rsidRPr="00592B7F">
        <w:rPr>
          <w:bCs/>
        </w:rPr>
        <w:t>гармонических</w:t>
      </w:r>
      <w:r w:rsidR="003D357A" w:rsidRPr="00592B7F">
        <w:rPr>
          <w:bCs/>
        </w:rPr>
        <w:t xml:space="preserve"> </w:t>
      </w:r>
      <w:r w:rsidR="00C65C7F" w:rsidRPr="00592B7F">
        <w:rPr>
          <w:bCs/>
        </w:rPr>
        <w:t>осцилляторов</w:t>
      </w:r>
      <w:r w:rsidR="008A3B3A" w:rsidRPr="00592B7F">
        <w:rPr>
          <w:bCs/>
        </w:rPr>
        <w:t xml:space="preserve">, непрерывно и повсеместно колеблющихся </w:t>
      </w:r>
      <w:r w:rsidR="00D84525" w:rsidRPr="00592B7F">
        <w:rPr>
          <w:bCs/>
        </w:rPr>
        <w:t xml:space="preserve">с </w:t>
      </w:r>
      <w:r w:rsidR="008A3B3A" w:rsidRPr="00592B7F">
        <w:rPr>
          <w:bCs/>
        </w:rPr>
        <w:t>собственн</w:t>
      </w:r>
      <w:r w:rsidR="006D341C" w:rsidRPr="00592B7F">
        <w:rPr>
          <w:bCs/>
        </w:rPr>
        <w:t>ыми</w:t>
      </w:r>
      <w:r w:rsidR="008A3B3A" w:rsidRPr="00592B7F">
        <w:rPr>
          <w:bCs/>
        </w:rPr>
        <w:t xml:space="preserve"> </w:t>
      </w:r>
      <w:r w:rsidR="00D84525" w:rsidRPr="00592B7F">
        <w:rPr>
          <w:bCs/>
        </w:rPr>
        <w:t>частот</w:t>
      </w:r>
      <w:r w:rsidR="006D341C" w:rsidRPr="00592B7F">
        <w:rPr>
          <w:bCs/>
        </w:rPr>
        <w:t>ами</w:t>
      </w:r>
      <w:r w:rsidR="00D84525" w:rsidRPr="00592B7F">
        <w:rPr>
          <w:bCs/>
        </w:rPr>
        <w:t xml:space="preserve"> </w:t>
      </w:r>
      <w:r w:rsidR="00D84525" w:rsidRPr="00592B7F">
        <w:rPr>
          <w:bCs/>
          <w:i/>
        </w:rPr>
        <w:t>ω</w:t>
      </w:r>
      <w:r w:rsidR="00D84525" w:rsidRPr="00592B7F">
        <w:rPr>
          <w:bCs/>
          <w:i/>
          <w:vertAlign w:val="subscript"/>
        </w:rPr>
        <w:t>m</w:t>
      </w:r>
      <w:r w:rsidR="00D84525" w:rsidRPr="00592B7F">
        <w:rPr>
          <w:bCs/>
          <w:vertAlign w:val="subscript"/>
        </w:rPr>
        <w:sym w:font="Symbol" w:char="F0B8"/>
      </w:r>
      <w:r w:rsidR="00D84525" w:rsidRPr="00592B7F">
        <w:rPr>
          <w:bCs/>
          <w:i/>
          <w:vertAlign w:val="subscript"/>
        </w:rPr>
        <w:t>n</w:t>
      </w:r>
      <w:r w:rsidR="00D84525" w:rsidRPr="00592B7F">
        <w:rPr>
          <w:bCs/>
        </w:rPr>
        <w:t xml:space="preserve"> = </w:t>
      </w:r>
      <w:r w:rsidR="00C65C7F" w:rsidRPr="00592B7F">
        <w:rPr>
          <w:bCs/>
          <w:i/>
        </w:rPr>
        <w:t>с/</w:t>
      </w:r>
      <w:r w:rsidR="00C65C7F" w:rsidRPr="00592B7F">
        <w:rPr>
          <w:bCs/>
          <w:i/>
        </w:rPr>
        <w:sym w:font="Symbol" w:char="F06C"/>
      </w:r>
      <w:r w:rsidR="00C65C7F" w:rsidRPr="00592B7F">
        <w:rPr>
          <w:bCs/>
          <w:i/>
          <w:vertAlign w:val="subscript"/>
        </w:rPr>
        <w:t>m</w:t>
      </w:r>
      <w:r w:rsidR="00C65C7F" w:rsidRPr="00592B7F">
        <w:rPr>
          <w:bCs/>
          <w:vertAlign w:val="subscript"/>
        </w:rPr>
        <w:sym w:font="Symbol" w:char="F0B8"/>
      </w:r>
      <w:r w:rsidR="00C65C7F" w:rsidRPr="00592B7F">
        <w:rPr>
          <w:bCs/>
          <w:i/>
          <w:vertAlign w:val="subscript"/>
        </w:rPr>
        <w:t>n</w:t>
      </w:r>
      <w:r w:rsidR="00C65C7F" w:rsidRPr="00592B7F">
        <w:rPr>
          <w:bCs/>
        </w:rPr>
        <w:t xml:space="preserve"> </w:t>
      </w:r>
      <w:r w:rsidR="008A3B3A" w:rsidRPr="00592B7F">
        <w:rPr>
          <w:bCs/>
        </w:rPr>
        <w:t xml:space="preserve">и </w:t>
      </w:r>
      <w:r w:rsidR="00611F4A" w:rsidRPr="00592B7F">
        <w:rPr>
          <w:bCs/>
        </w:rPr>
        <w:t xml:space="preserve">нулевыми </w:t>
      </w:r>
      <w:r w:rsidR="008A3B3A" w:rsidRPr="00592B7F">
        <w:rPr>
          <w:bCs/>
        </w:rPr>
        <w:t>энерги</w:t>
      </w:r>
      <w:r w:rsidR="006D341C" w:rsidRPr="00592B7F">
        <w:rPr>
          <w:bCs/>
        </w:rPr>
        <w:t>ями</w:t>
      </w:r>
      <w:r w:rsidR="008A3B3A" w:rsidRPr="00592B7F">
        <w:rPr>
          <w:bCs/>
        </w:rPr>
        <w:t xml:space="preserve"> </w:t>
      </w:r>
      <w:r w:rsidR="008A3B3A" w:rsidRPr="00592B7F">
        <w:rPr>
          <w:bCs/>
          <w:i/>
        </w:rPr>
        <w:t>Е</w:t>
      </w:r>
      <w:r w:rsidR="008A3B3A" w:rsidRPr="00592B7F">
        <w:rPr>
          <w:bCs/>
          <w:vertAlign w:val="subscript"/>
        </w:rPr>
        <w:t>о</w:t>
      </w:r>
      <w:r w:rsidR="006D341C" w:rsidRPr="00592B7F">
        <w:rPr>
          <w:bCs/>
          <w:vertAlign w:val="subscript"/>
        </w:rPr>
        <w:t xml:space="preserve"> </w:t>
      </w:r>
      <w:r w:rsidR="008A3B3A" w:rsidRPr="00592B7F">
        <w:rPr>
          <w:bCs/>
        </w:rPr>
        <w:t xml:space="preserve">= </w:t>
      </w:r>
      <w:r w:rsidR="00611F4A" w:rsidRPr="00592B7F">
        <w:rPr>
          <w:i/>
        </w:rPr>
        <w:t xml:space="preserve">ħ </w:t>
      </w:r>
      <w:r w:rsidR="008A3B3A" w:rsidRPr="00592B7F">
        <w:rPr>
          <w:bCs/>
          <w:i/>
        </w:rPr>
        <w:t>ω</w:t>
      </w:r>
      <w:r w:rsidR="008A3B3A" w:rsidRPr="00592B7F">
        <w:rPr>
          <w:bCs/>
          <w:i/>
          <w:vertAlign w:val="subscript"/>
        </w:rPr>
        <w:t>m</w:t>
      </w:r>
      <w:r w:rsidR="008A3B3A" w:rsidRPr="00592B7F">
        <w:rPr>
          <w:bCs/>
          <w:vertAlign w:val="subscript"/>
        </w:rPr>
        <w:sym w:font="Symbol" w:char="F0B8"/>
      </w:r>
      <w:r w:rsidR="008A3B3A" w:rsidRPr="00592B7F">
        <w:rPr>
          <w:bCs/>
          <w:i/>
          <w:vertAlign w:val="subscript"/>
        </w:rPr>
        <w:t xml:space="preserve">n </w:t>
      </w:r>
      <w:r w:rsidR="008A3B3A" w:rsidRPr="00592B7F">
        <w:rPr>
          <w:bCs/>
        </w:rPr>
        <w:t>/2</w:t>
      </w:r>
      <w:r w:rsidR="00611F4A" w:rsidRPr="00592B7F">
        <w:rPr>
          <w:bCs/>
        </w:rPr>
        <w:t xml:space="preserve">, </w:t>
      </w:r>
      <w:r w:rsidR="009E045F" w:rsidRPr="00592B7F">
        <w:rPr>
          <w:bCs/>
        </w:rPr>
        <w:t>где</w:t>
      </w:r>
      <w:r w:rsidR="00611F4A" w:rsidRPr="00592B7F">
        <w:rPr>
          <w:bCs/>
        </w:rPr>
        <w:t xml:space="preserve"> </w:t>
      </w:r>
      <w:r w:rsidR="00611F4A" w:rsidRPr="00592B7F">
        <w:rPr>
          <w:i/>
        </w:rPr>
        <w:t xml:space="preserve">ħ </w:t>
      </w:r>
      <w:r w:rsidR="00611F4A" w:rsidRPr="00592B7F">
        <w:t>= 1,054572</w:t>
      </w:r>
      <w:r w:rsidR="000B2DF4" w:rsidRPr="00592B7F">
        <w:t>·</w:t>
      </w:r>
      <w:r w:rsidR="00611F4A" w:rsidRPr="00592B7F">
        <w:t>10</w:t>
      </w:r>
      <w:r w:rsidR="00611F4A" w:rsidRPr="00592B7F">
        <w:rPr>
          <w:rFonts w:ascii="Cambria Math" w:hAnsi="Cambria Math" w:cs="Cambria Math"/>
        </w:rPr>
        <w:t>⁻</w:t>
      </w:r>
      <w:r w:rsidR="00611F4A" w:rsidRPr="00592B7F">
        <w:rPr>
          <w:vertAlign w:val="superscript"/>
        </w:rPr>
        <w:t>34</w:t>
      </w:r>
      <w:r w:rsidR="00611F4A" w:rsidRPr="00592B7F">
        <w:t xml:space="preserve"> </w:t>
      </w:r>
      <w:r w:rsidR="002E0D17" w:rsidRPr="00592B7F">
        <w:rPr>
          <w:iCs/>
          <w:lang w:eastAsia="x-none"/>
        </w:rPr>
        <w:t>Дж</w:t>
      </w:r>
      <w:r w:rsidR="002E0D17" w:rsidRPr="00592B7F">
        <w:rPr>
          <w:iCs/>
          <w:lang w:val="x-none" w:eastAsia="x-none"/>
        </w:rPr>
        <w:sym w:font="Symbol" w:char="F0D7"/>
      </w:r>
      <w:r w:rsidR="002E0D17" w:rsidRPr="00592B7F">
        <w:rPr>
          <w:iCs/>
          <w:lang w:val="x-none" w:eastAsia="x-none"/>
        </w:rPr>
        <w:t>с</w:t>
      </w:r>
      <w:r w:rsidR="00611F4A" w:rsidRPr="00592B7F">
        <w:rPr>
          <w:iCs/>
          <w:lang w:eastAsia="x-none"/>
        </w:rPr>
        <w:t xml:space="preserve"> – приведенная постоянная Планка.</w:t>
      </w:r>
      <w:r w:rsidR="002E0D17" w:rsidRPr="00592B7F">
        <w:rPr>
          <w:iCs/>
          <w:lang w:eastAsia="x-none"/>
        </w:rPr>
        <w:t xml:space="preserve"> </w:t>
      </w:r>
    </w:p>
    <w:p w:rsidR="00EB682D" w:rsidRPr="00592B7F" w:rsidRDefault="00EB682D" w:rsidP="00FE6879">
      <w:pPr>
        <w:pStyle w:val="a9"/>
        <w:spacing w:after="0" w:line="360" w:lineRule="auto"/>
        <w:ind w:firstLine="709"/>
        <w:jc w:val="both"/>
        <w:rPr>
          <w:bCs/>
        </w:rPr>
      </w:pPr>
    </w:p>
    <w:p w:rsidR="00EB682D" w:rsidRPr="00592B7F" w:rsidRDefault="00EB682D" w:rsidP="00EB682D">
      <w:pPr>
        <w:pStyle w:val="a5"/>
        <w:spacing w:line="360" w:lineRule="auto"/>
        <w:ind w:firstLine="0"/>
        <w:jc w:val="center"/>
        <w:rPr>
          <w:b/>
          <w:bCs/>
          <w:sz w:val="24"/>
          <w:szCs w:val="24"/>
        </w:rPr>
      </w:pPr>
      <w:r w:rsidRPr="00592B7F">
        <w:rPr>
          <w:b/>
          <w:bCs/>
          <w:sz w:val="24"/>
          <w:szCs w:val="24"/>
        </w:rPr>
        <w:t>3. Радиолокационный метод исследования ньютоновского вакуума</w:t>
      </w:r>
    </w:p>
    <w:p w:rsidR="00EB682D" w:rsidRPr="00592B7F" w:rsidRDefault="00EB682D" w:rsidP="00EB682D">
      <w:pPr>
        <w:pStyle w:val="a9"/>
        <w:spacing w:after="0" w:line="360" w:lineRule="auto"/>
        <w:ind w:firstLine="709"/>
        <w:jc w:val="both"/>
        <w:rPr>
          <w:bCs/>
        </w:rPr>
      </w:pPr>
      <w:r w:rsidRPr="00592B7F">
        <w:rPr>
          <w:bCs/>
        </w:rPr>
        <w:t>Лучи света в «</w:t>
      </w:r>
      <w:r w:rsidR="00257FCB" w:rsidRPr="00592B7F">
        <w:rPr>
          <w:bCs/>
        </w:rPr>
        <w:t>вакууме</w:t>
      </w:r>
      <w:r w:rsidR="00F33C8F" w:rsidRPr="00592B7F">
        <w:rPr>
          <w:bCs/>
        </w:rPr>
        <w:t>» не видны, поэтому ни</w:t>
      </w:r>
      <w:r w:rsidRPr="00592B7F">
        <w:rPr>
          <w:bCs/>
        </w:rPr>
        <w:t>какого светового 3</w:t>
      </w:r>
      <w:r w:rsidRPr="00592B7F">
        <w:rPr>
          <w:bCs/>
          <w:i/>
          <w:lang w:val="en-US"/>
        </w:rPr>
        <w:t>D</w:t>
      </w:r>
      <w:r w:rsidRPr="00592B7F">
        <w:rPr>
          <w:bCs/>
        </w:rPr>
        <w:t xml:space="preserve">-ландшафта (т.е.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 xml:space="preserve">n </w:t>
      </w:r>
      <w:r w:rsidRPr="00592B7F">
        <w:rPr>
          <w:bCs/>
        </w:rPr>
        <w:t>- вакуума), образованного монохроматическими лучами света</w:t>
      </w:r>
      <w:r w:rsidR="007B7B57">
        <w:rPr>
          <w:bCs/>
        </w:rPr>
        <w:t>,</w:t>
      </w:r>
      <w:r w:rsidRPr="00592B7F">
        <w:rPr>
          <w:bCs/>
        </w:rPr>
        <w:t xml:space="preserve"> человеческий глаз не видит. Тем не менее, его можно визуализировать.</w:t>
      </w:r>
    </w:p>
    <w:p w:rsidR="00C16BD8" w:rsidRPr="00592B7F" w:rsidRDefault="003400DC" w:rsidP="00967486">
      <w:pPr>
        <w:widowControl w:val="0"/>
        <w:spacing w:line="360" w:lineRule="auto"/>
        <w:ind w:firstLine="709"/>
        <w:jc w:val="both"/>
        <w:rPr>
          <w:b/>
          <w:bCs/>
        </w:rPr>
      </w:pPr>
      <w:r w:rsidRPr="00592B7F">
        <w:rPr>
          <w:bCs/>
        </w:rPr>
        <w:t xml:space="preserve">Если </w:t>
      </w:r>
      <w:r w:rsidR="00FE6879" w:rsidRPr="00592B7F">
        <w:rPr>
          <w:bCs/>
        </w:rPr>
        <w:t xml:space="preserve">на путях лазерных лучей распылить </w:t>
      </w:r>
      <w:r w:rsidRPr="00592B7F">
        <w:rPr>
          <w:bCs/>
        </w:rPr>
        <w:t>частички аэрозол</w:t>
      </w:r>
      <w:r w:rsidR="007B7B57">
        <w:rPr>
          <w:bCs/>
        </w:rPr>
        <w:t>я</w:t>
      </w:r>
      <w:r w:rsidRPr="00592B7F">
        <w:rPr>
          <w:bCs/>
        </w:rPr>
        <w:t>, то световая кристаллическая решетка визуализируется</w:t>
      </w:r>
      <w:r w:rsidR="00FE6879" w:rsidRPr="00592B7F">
        <w:rPr>
          <w:bCs/>
        </w:rPr>
        <w:t xml:space="preserve"> (рис. 2.1)</w:t>
      </w:r>
      <w:r w:rsidRPr="00592B7F">
        <w:rPr>
          <w:bCs/>
        </w:rPr>
        <w:t xml:space="preserve">. </w:t>
      </w:r>
      <w:r w:rsidR="00776C66" w:rsidRPr="00592B7F">
        <w:rPr>
          <w:bCs/>
        </w:rPr>
        <w:t>Конечно, пространство, наполненное аэрозольной взве</w:t>
      </w:r>
      <w:r w:rsidR="0042714C" w:rsidRPr="00592B7F">
        <w:rPr>
          <w:bCs/>
        </w:rPr>
        <w:t>сью,</w:t>
      </w:r>
      <w:r w:rsidR="00776C66" w:rsidRPr="00592B7F">
        <w:rPr>
          <w:bCs/>
        </w:rPr>
        <w:t xml:space="preserve"> </w:t>
      </w:r>
      <w:r w:rsidR="0042714C" w:rsidRPr="00592B7F">
        <w:rPr>
          <w:bCs/>
        </w:rPr>
        <w:t xml:space="preserve">– </w:t>
      </w:r>
      <w:r w:rsidR="00776C66" w:rsidRPr="00592B7F">
        <w:rPr>
          <w:bCs/>
        </w:rPr>
        <w:t>это не «</w:t>
      </w:r>
      <w:r w:rsidR="00257FCB" w:rsidRPr="00592B7F">
        <w:rPr>
          <w:bCs/>
        </w:rPr>
        <w:t>вакуум</w:t>
      </w:r>
      <w:r w:rsidR="00776C66" w:rsidRPr="00592B7F">
        <w:rPr>
          <w:bCs/>
        </w:rPr>
        <w:t xml:space="preserve">». Но </w:t>
      </w:r>
      <w:r w:rsidR="004E475B" w:rsidRPr="00592B7F">
        <w:rPr>
          <w:bCs/>
        </w:rPr>
        <w:t xml:space="preserve">в этом случае </w:t>
      </w:r>
      <w:r w:rsidR="00776C66" w:rsidRPr="00592B7F">
        <w:rPr>
          <w:bCs/>
        </w:rPr>
        <w:t xml:space="preserve">лучи света </w:t>
      </w:r>
      <w:r w:rsidR="004E475B" w:rsidRPr="00592B7F">
        <w:rPr>
          <w:bCs/>
        </w:rPr>
        <w:t xml:space="preserve">по-прежнему </w:t>
      </w:r>
      <w:r w:rsidR="00776C66" w:rsidRPr="00592B7F">
        <w:rPr>
          <w:bCs/>
        </w:rPr>
        <w:t xml:space="preserve">распространяются </w:t>
      </w:r>
      <w:r w:rsidR="0042714C" w:rsidRPr="00592B7F">
        <w:rPr>
          <w:bCs/>
        </w:rPr>
        <w:t>в</w:t>
      </w:r>
      <w:r w:rsidR="00776C66" w:rsidRPr="00592B7F">
        <w:rPr>
          <w:bCs/>
        </w:rPr>
        <w:t xml:space="preserve"> «</w:t>
      </w:r>
      <w:r w:rsidR="00257FCB" w:rsidRPr="00592B7F">
        <w:rPr>
          <w:bCs/>
        </w:rPr>
        <w:t>вакууме</w:t>
      </w:r>
      <w:r w:rsidR="00776C66" w:rsidRPr="00592B7F">
        <w:rPr>
          <w:bCs/>
        </w:rPr>
        <w:t>», а частички аэрозол</w:t>
      </w:r>
      <w:r w:rsidR="007B7B57">
        <w:rPr>
          <w:bCs/>
        </w:rPr>
        <w:t>я</w:t>
      </w:r>
      <w:r w:rsidR="00776C66" w:rsidRPr="00592B7F">
        <w:rPr>
          <w:bCs/>
        </w:rPr>
        <w:t xml:space="preserve"> являются только маркерами для визуализации</w:t>
      </w:r>
      <w:r w:rsidR="0042714C" w:rsidRPr="00592B7F">
        <w:rPr>
          <w:bCs/>
        </w:rPr>
        <w:t xml:space="preserve"> данных лучей</w:t>
      </w:r>
      <w:r w:rsidR="00776C66" w:rsidRPr="00592B7F">
        <w:rPr>
          <w:bCs/>
        </w:rPr>
        <w:t xml:space="preserve">. </w:t>
      </w:r>
    </w:p>
    <w:p w:rsidR="00E16299" w:rsidRPr="00592B7F" w:rsidRDefault="00E16299" w:rsidP="00967486">
      <w:pPr>
        <w:widowControl w:val="0"/>
        <w:spacing w:line="360" w:lineRule="auto"/>
        <w:ind w:firstLine="709"/>
        <w:jc w:val="both"/>
        <w:rPr>
          <w:b/>
          <w:bCs/>
        </w:rPr>
      </w:pPr>
    </w:p>
    <w:p w:rsidR="008132DF" w:rsidRPr="00592B7F" w:rsidRDefault="006D57A6" w:rsidP="00576F80">
      <w:pPr>
        <w:pStyle w:val="a9"/>
        <w:spacing w:after="0" w:line="360" w:lineRule="auto"/>
        <w:ind w:firstLine="709"/>
        <w:jc w:val="both"/>
        <w:rPr>
          <w:bCs/>
        </w:rPr>
      </w:pPr>
      <w:r w:rsidRPr="00592B7F">
        <w:rPr>
          <w:bCs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94E6AC2" wp14:editId="706266D2">
                <wp:simplePos x="0" y="0"/>
                <wp:positionH relativeFrom="column">
                  <wp:posOffset>3662045</wp:posOffset>
                </wp:positionH>
                <wp:positionV relativeFrom="paragraph">
                  <wp:posOffset>77470</wp:posOffset>
                </wp:positionV>
                <wp:extent cx="2621915" cy="3803650"/>
                <wp:effectExtent l="0" t="0" r="6985" b="6350"/>
                <wp:wrapSquare wrapText="bothSides"/>
                <wp:docPr id="28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1915" cy="3803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Pr="00B60AC2" w:rsidRDefault="00817A69" w:rsidP="00933BED">
                            <w:pPr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B60AC2">
                              <w:rPr>
                                <w:bCs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4615B67" wp14:editId="45FC4A2C">
                                  <wp:extent cx="2527300" cy="1104900"/>
                                  <wp:effectExtent l="0" t="0" r="6350" b="0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7300" cy="1104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933BED">
                            <w:pPr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B60AC2">
                              <w:rPr>
                                <w:bCs/>
                                <w:sz w:val="20"/>
                                <w:szCs w:val="20"/>
                              </w:rPr>
                              <w:t>а)</w:t>
                            </w:r>
                          </w:p>
                          <w:p w:rsidR="00817A69" w:rsidRPr="00B60AC2" w:rsidRDefault="00817A69" w:rsidP="00933BED">
                            <w:pPr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817A69" w:rsidRPr="00B60AC2" w:rsidRDefault="00817A69" w:rsidP="00933BED">
                            <w:pPr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B645F5" wp14:editId="3DA6CF40">
                                  <wp:extent cx="2439035" cy="1599565"/>
                                  <wp:effectExtent l="0" t="0" r="0" b="635"/>
                                  <wp:docPr id="234" name="Рисунок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9035" cy="15995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B60AC2" w:rsidRDefault="00817A69" w:rsidP="00B60AC2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B60AC2">
                              <w:rPr>
                                <w:sz w:val="20"/>
                                <w:szCs w:val="20"/>
                              </w:rPr>
                              <w:t>б)</w:t>
                            </w:r>
                          </w:p>
                          <w:p w:rsidR="00817A69" w:rsidRPr="006F1AB8" w:rsidRDefault="00817A69" w:rsidP="00103F9A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F1AB8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3.1</w:t>
                            </w:r>
                            <w:r w:rsidRPr="006F1AB8">
                              <w:rPr>
                                <w:sz w:val="20"/>
                                <w:szCs w:val="20"/>
                              </w:rPr>
                              <w:t>. Радиолокаци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онная</w:t>
                            </w:r>
                            <w:r w:rsidRPr="006F1AB8">
                              <w:rPr>
                                <w:sz w:val="20"/>
                                <w:szCs w:val="20"/>
                              </w:rPr>
                              <w:t xml:space="preserve"> установка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(РЛУ) </w:t>
                            </w:r>
                            <w:r w:rsidRPr="006F1AB8">
                              <w:rPr>
                                <w:sz w:val="20"/>
                                <w:szCs w:val="20"/>
                              </w:rPr>
                              <w:t xml:space="preserve">для зондирования исследуемого участка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«вакуума»</w:t>
                            </w:r>
                          </w:p>
                          <w:p w:rsidR="00817A69" w:rsidRPr="006F1AB8" w:rsidRDefault="00817A69" w:rsidP="00933BE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4E6AC2" id="Поле 28" o:spid="_x0000_s1029" type="#_x0000_t202" style="position:absolute;left:0;text-align:left;margin-left:288.35pt;margin-top:6.1pt;width:206.45pt;height:29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" stroked="f">
                <v:textbox>
                  <w:txbxContent>
                    <w:p w:rsidR="00817A69" w:rsidRPr="00B60AC2" w:rsidRDefault="00817A69" w:rsidP="00933BED">
                      <w:pPr>
                        <w:rPr>
                          <w:bCs/>
                          <w:sz w:val="20"/>
                          <w:szCs w:val="20"/>
                        </w:rPr>
                      </w:pPr>
                      <w:r w:rsidRPr="00B60AC2">
                        <w:rPr>
                          <w:bCs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4615B67" wp14:editId="45FC4A2C">
                            <wp:extent cx="2527300" cy="1104900"/>
                            <wp:effectExtent l="0" t="0" r="6350" b="0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7300" cy="1104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933BED">
                      <w:pPr>
                        <w:rPr>
                          <w:bCs/>
                          <w:sz w:val="20"/>
                          <w:szCs w:val="20"/>
                        </w:rPr>
                      </w:pPr>
                      <w:r w:rsidRPr="00B60AC2">
                        <w:rPr>
                          <w:bCs/>
                          <w:sz w:val="20"/>
                          <w:szCs w:val="20"/>
                        </w:rPr>
                        <w:t>а)</w:t>
                      </w:r>
                    </w:p>
                    <w:p w:rsidR="00817A69" w:rsidRPr="00B60AC2" w:rsidRDefault="00817A69" w:rsidP="00933BED">
                      <w:pPr>
                        <w:rPr>
                          <w:bCs/>
                          <w:sz w:val="20"/>
                          <w:szCs w:val="20"/>
                        </w:rPr>
                      </w:pPr>
                    </w:p>
                    <w:p w:rsidR="00817A69" w:rsidRPr="00B60AC2" w:rsidRDefault="00817A69" w:rsidP="00933BED">
                      <w:pPr>
                        <w:rPr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B645F5" wp14:editId="3DA6CF40">
                            <wp:extent cx="2439035" cy="1599565"/>
                            <wp:effectExtent l="0" t="0" r="0" b="635"/>
                            <wp:docPr id="234" name="Рисунок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9035" cy="15995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B60AC2" w:rsidRDefault="00817A69" w:rsidP="00B60AC2">
                      <w:pPr>
                        <w:rPr>
                          <w:sz w:val="20"/>
                          <w:szCs w:val="20"/>
                        </w:rPr>
                      </w:pPr>
                      <w:r w:rsidRPr="00B60AC2">
                        <w:rPr>
                          <w:sz w:val="20"/>
                          <w:szCs w:val="20"/>
                        </w:rPr>
                        <w:t>б)</w:t>
                      </w:r>
                    </w:p>
                    <w:p w:rsidR="00817A69" w:rsidRPr="006F1AB8" w:rsidRDefault="00817A69" w:rsidP="00103F9A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6F1AB8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3.1</w:t>
                      </w:r>
                      <w:r w:rsidRPr="006F1AB8">
                        <w:rPr>
                          <w:sz w:val="20"/>
                          <w:szCs w:val="20"/>
                        </w:rPr>
                        <w:t>. Радиолокаци</w:t>
                      </w:r>
                      <w:r>
                        <w:rPr>
                          <w:sz w:val="20"/>
                          <w:szCs w:val="20"/>
                        </w:rPr>
                        <w:t>онная</w:t>
                      </w:r>
                      <w:r w:rsidRPr="006F1AB8">
                        <w:rPr>
                          <w:sz w:val="20"/>
                          <w:szCs w:val="20"/>
                        </w:rPr>
                        <w:t xml:space="preserve"> установка </w:t>
                      </w:r>
                      <w:r>
                        <w:rPr>
                          <w:sz w:val="20"/>
                          <w:szCs w:val="20"/>
                        </w:rPr>
                        <w:t xml:space="preserve">(РЛУ) </w:t>
                      </w:r>
                      <w:r w:rsidRPr="006F1AB8">
                        <w:rPr>
                          <w:sz w:val="20"/>
                          <w:szCs w:val="20"/>
                        </w:rPr>
                        <w:t xml:space="preserve">для зондирования исследуемого участка </w:t>
                      </w:r>
                      <w:r>
                        <w:rPr>
                          <w:sz w:val="20"/>
                          <w:szCs w:val="20"/>
                        </w:rPr>
                        <w:t>«вакуума»</w:t>
                      </w:r>
                    </w:p>
                    <w:p w:rsidR="00817A69" w:rsidRPr="006F1AB8" w:rsidRDefault="00817A69" w:rsidP="00933BE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76F80" w:rsidRPr="00592B7F">
        <w:rPr>
          <w:bCs/>
        </w:rPr>
        <w:t xml:space="preserve">Более корректным методом исследования метрико-динамических свойств «вакуума» является радиолокационное зондирование, поскольку данный подход позволяет сравнивать физические величины в одной точке пространства. Сравнение величин в разных точках пространства связано со сложной процедурой синхронизации часов в этих точках, что неминуемо приводит к дополнительным ошибкам измерений.      </w:t>
      </w:r>
      <w:r w:rsidR="008132DF" w:rsidRPr="00592B7F">
        <w:rPr>
          <w:bCs/>
        </w:rPr>
        <w:t xml:space="preserve">      </w:t>
      </w:r>
    </w:p>
    <w:p w:rsidR="008132DF" w:rsidRPr="00592B7F" w:rsidRDefault="00027A75" w:rsidP="008132DF">
      <w:pPr>
        <w:pStyle w:val="a9"/>
        <w:spacing w:after="0" w:line="360" w:lineRule="auto"/>
        <w:ind w:firstLine="709"/>
        <w:jc w:val="both"/>
      </w:pPr>
      <w:r w:rsidRPr="00592B7F">
        <w:t>Р</w:t>
      </w:r>
      <w:r w:rsidR="008132DF" w:rsidRPr="00592B7F">
        <w:t xml:space="preserve">адиолокационная установка </w:t>
      </w:r>
      <w:r w:rsidR="00E32D05" w:rsidRPr="00592B7F">
        <w:t xml:space="preserve">(РЛУ) </w:t>
      </w:r>
      <w:r w:rsidR="008132DF" w:rsidRPr="00592B7F">
        <w:t xml:space="preserve">показана на рис. </w:t>
      </w:r>
      <w:r w:rsidR="0090417B" w:rsidRPr="00592B7F">
        <w:t>3</w:t>
      </w:r>
      <w:r w:rsidRPr="00592B7F">
        <w:t>.</w:t>
      </w:r>
      <w:r w:rsidR="008132DF" w:rsidRPr="00592B7F">
        <w:t>1.</w:t>
      </w:r>
      <w:r w:rsidRPr="00592B7F">
        <w:t xml:space="preserve"> Допустим, что</w:t>
      </w:r>
      <w:r w:rsidR="008132DF" w:rsidRPr="00592B7F">
        <w:t xml:space="preserve"> </w:t>
      </w:r>
      <w:r w:rsidRPr="00592B7F">
        <w:t xml:space="preserve">она </w:t>
      </w:r>
      <w:r w:rsidR="008132DF" w:rsidRPr="00592B7F">
        <w:t>оснаще</w:t>
      </w:r>
      <w:r w:rsidRPr="00592B7F">
        <w:t xml:space="preserve">на </w:t>
      </w:r>
      <w:r w:rsidR="008132DF" w:rsidRPr="00592B7F">
        <w:t xml:space="preserve">высокоточными часами, </w:t>
      </w:r>
      <w:r w:rsidRPr="00592B7F">
        <w:t xml:space="preserve">идеально </w:t>
      </w:r>
      <w:r w:rsidR="008132DF" w:rsidRPr="00592B7F">
        <w:t xml:space="preserve">жесткой линейкой и отражателем, находящимся за исследуемым участком </w:t>
      </w:r>
      <w:r w:rsidR="00BF625A" w:rsidRPr="00592B7F">
        <w:t>«вакуума»</w:t>
      </w:r>
      <w:r w:rsidR="008132DF" w:rsidRPr="00592B7F">
        <w:t xml:space="preserve">. </w:t>
      </w:r>
      <w:r w:rsidRPr="00592B7F">
        <w:t xml:space="preserve">Также допустим, что радиолокатор излучает короткие импульсы </w:t>
      </w:r>
      <w:r w:rsidR="00785AA0" w:rsidRPr="00592B7F">
        <w:t>монохроматическ</w:t>
      </w:r>
      <w:r w:rsidR="00AB7500" w:rsidRPr="00592B7F">
        <w:t>их</w:t>
      </w:r>
      <w:r w:rsidR="00785AA0" w:rsidRPr="00592B7F">
        <w:t xml:space="preserve"> электромагнитн</w:t>
      </w:r>
      <w:r w:rsidR="00AB7500" w:rsidRPr="00592B7F">
        <w:t>ых</w:t>
      </w:r>
      <w:r w:rsidR="00785AA0" w:rsidRPr="00592B7F">
        <w:t xml:space="preserve"> </w:t>
      </w:r>
      <w:r w:rsidR="00AB7500" w:rsidRPr="00592B7F">
        <w:t>сигналов</w:t>
      </w:r>
      <w:r w:rsidR="00785AA0" w:rsidRPr="00592B7F">
        <w:t xml:space="preserve"> с </w:t>
      </w:r>
      <w:r w:rsidR="00AB7500" w:rsidRPr="00592B7F">
        <w:t xml:space="preserve">несущей </w:t>
      </w:r>
      <w:r w:rsidR="00785AA0" w:rsidRPr="00592B7F">
        <w:t xml:space="preserve">длиной волны </w:t>
      </w:r>
      <w:r w:rsidR="00785AA0" w:rsidRPr="00592B7F">
        <w:rPr>
          <w:bCs/>
          <w:i/>
        </w:rPr>
        <w:sym w:font="Symbol" w:char="F06C"/>
      </w:r>
      <w:r w:rsidR="00785AA0" w:rsidRPr="00592B7F">
        <w:rPr>
          <w:bCs/>
          <w:i/>
          <w:vertAlign w:val="subscript"/>
        </w:rPr>
        <w:t>m</w:t>
      </w:r>
      <w:r w:rsidR="00785AA0" w:rsidRPr="00592B7F">
        <w:rPr>
          <w:bCs/>
          <w:vertAlign w:val="subscript"/>
        </w:rPr>
        <w:sym w:font="Symbol" w:char="F0B8"/>
      </w:r>
      <w:r w:rsidR="00785AA0" w:rsidRPr="00592B7F">
        <w:rPr>
          <w:bCs/>
          <w:i/>
          <w:vertAlign w:val="subscript"/>
        </w:rPr>
        <w:t>n</w:t>
      </w:r>
      <w:r w:rsidR="00785AA0" w:rsidRPr="00592B7F">
        <w:t xml:space="preserve">. </w:t>
      </w:r>
      <w:r w:rsidRPr="00592B7F">
        <w:t xml:space="preserve"> </w:t>
      </w:r>
    </w:p>
    <w:p w:rsidR="00785AA0" w:rsidRPr="00592B7F" w:rsidRDefault="00103F9A" w:rsidP="00785AA0">
      <w:pPr>
        <w:pStyle w:val="a9"/>
        <w:spacing w:after="0" w:line="360" w:lineRule="auto"/>
        <w:ind w:firstLine="709"/>
        <w:jc w:val="both"/>
      </w:pPr>
      <w:r w:rsidRPr="00592B7F">
        <w:rPr>
          <w:i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A0F7809" wp14:editId="0E7C9A8F">
                <wp:simplePos x="0" y="0"/>
                <wp:positionH relativeFrom="column">
                  <wp:posOffset>4080510</wp:posOffset>
                </wp:positionH>
                <wp:positionV relativeFrom="paragraph">
                  <wp:posOffset>775970</wp:posOffset>
                </wp:positionV>
                <wp:extent cx="2272030" cy="2762250"/>
                <wp:effectExtent l="0" t="0" r="0" b="0"/>
                <wp:wrapSquare wrapText="bothSides"/>
                <wp:docPr id="33" name="Поле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030" cy="2762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8132DF">
                            <w:pPr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5B3696" wp14:editId="5F4A0776">
                                  <wp:extent cx="2000355" cy="2064327"/>
                                  <wp:effectExtent l="0" t="0" r="0" b="0"/>
                                  <wp:docPr id="239" name="Рисунок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2">
                                                    <a14:imgEffect>
                                                      <a14:sharpenSoften amount="87000"/>
                                                    </a14:imgEffect>
                                                    <a14:imgEffect>
                                                      <a14:brightnessContrast contrast="-2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7831" cy="20617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982B85" w:rsidRDefault="00817A69" w:rsidP="008132DF">
                            <w:pPr>
                              <w:rPr>
                                <w:bCs/>
                              </w:rPr>
                            </w:pPr>
                          </w:p>
                          <w:p w:rsidR="00817A69" w:rsidRPr="00E32F40" w:rsidRDefault="00817A69" w:rsidP="008132D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32F40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  <w:r w:rsidRPr="00E32F40">
                              <w:rPr>
                                <w:sz w:val="20"/>
                                <w:szCs w:val="20"/>
                              </w:rPr>
                              <w:t xml:space="preserve">.2.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Р</w:t>
                            </w:r>
                            <w:r w:rsidRPr="00E32F40">
                              <w:rPr>
                                <w:sz w:val="20"/>
                                <w:szCs w:val="20"/>
                              </w:rPr>
                              <w:t>аспростран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ение </w:t>
                            </w:r>
                            <w:r w:rsidRPr="00E32F40">
                              <w:rPr>
                                <w:sz w:val="20"/>
                                <w:szCs w:val="20"/>
                              </w:rPr>
                              <w:t>луч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а</w:t>
                            </w:r>
                            <w:r w:rsidRPr="00E32F40">
                              <w:rPr>
                                <w:sz w:val="20"/>
                                <w:szCs w:val="20"/>
                              </w:rPr>
                              <w:t xml:space="preserve"> света по искривленно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му участку «вакуума»</w:t>
                            </w:r>
                            <w:r w:rsidRPr="00E32F4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817A69" w:rsidRPr="00E32F40" w:rsidRDefault="00817A69" w:rsidP="008132D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0F7809" id="Поле 33" o:spid="_x0000_s1030" type="#_x0000_t202" style="position:absolute;left:0;text-align:left;margin-left:321.3pt;margin-top:61.1pt;width:178.9pt;height:21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" stroked="f">
                <v:textbox>
                  <w:txbxContent>
                    <w:p w:rsidR="00817A69" w:rsidRDefault="00817A69" w:rsidP="008132DF">
                      <w:pPr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D5B3696" wp14:editId="5F4A0776">
                            <wp:extent cx="2000355" cy="2064327"/>
                            <wp:effectExtent l="0" t="0" r="0" b="0"/>
                            <wp:docPr id="239" name="Рисунок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2">
                                              <a14:imgEffect>
                                                <a14:sharpenSoften amount="87000"/>
                                              </a14:imgEffect>
                                              <a14:imgEffect>
                                                <a14:brightnessContrast contrast="-22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7831" cy="20617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982B85" w:rsidRDefault="00817A69" w:rsidP="008132DF">
                      <w:pPr>
                        <w:rPr>
                          <w:bCs/>
                        </w:rPr>
                      </w:pPr>
                    </w:p>
                    <w:p w:rsidR="00817A69" w:rsidRPr="00E32F40" w:rsidRDefault="00817A69" w:rsidP="008132D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32F40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3</w:t>
                      </w:r>
                      <w:r w:rsidRPr="00E32F40">
                        <w:rPr>
                          <w:sz w:val="20"/>
                          <w:szCs w:val="20"/>
                        </w:rPr>
                        <w:t xml:space="preserve">.2. </w:t>
                      </w:r>
                      <w:r>
                        <w:rPr>
                          <w:sz w:val="20"/>
                          <w:szCs w:val="20"/>
                        </w:rPr>
                        <w:t>Р</w:t>
                      </w:r>
                      <w:r w:rsidRPr="00E32F40">
                        <w:rPr>
                          <w:sz w:val="20"/>
                          <w:szCs w:val="20"/>
                        </w:rPr>
                        <w:t>аспростран</w:t>
                      </w:r>
                      <w:r>
                        <w:rPr>
                          <w:sz w:val="20"/>
                          <w:szCs w:val="20"/>
                        </w:rPr>
                        <w:t xml:space="preserve">ение </w:t>
                      </w:r>
                      <w:r w:rsidRPr="00E32F40">
                        <w:rPr>
                          <w:sz w:val="20"/>
                          <w:szCs w:val="20"/>
                        </w:rPr>
                        <w:t>луч</w:t>
                      </w:r>
                      <w:r>
                        <w:rPr>
                          <w:sz w:val="20"/>
                          <w:szCs w:val="20"/>
                        </w:rPr>
                        <w:t>а</w:t>
                      </w:r>
                      <w:r w:rsidRPr="00E32F40">
                        <w:rPr>
                          <w:sz w:val="20"/>
                          <w:szCs w:val="20"/>
                        </w:rPr>
                        <w:t xml:space="preserve"> света по искривленно</w:t>
                      </w:r>
                      <w:r>
                        <w:rPr>
                          <w:sz w:val="20"/>
                          <w:szCs w:val="20"/>
                        </w:rPr>
                        <w:t>му участку «вакуума»</w:t>
                      </w:r>
                      <w:r w:rsidRPr="00E32F40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817A69" w:rsidRPr="00E32F40" w:rsidRDefault="00817A69" w:rsidP="008132D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33BED" w:rsidRPr="00592B7F">
        <w:t xml:space="preserve">Пусть импульс электромагнитного сигнала, излученный </w:t>
      </w:r>
      <w:r w:rsidR="00785AA0" w:rsidRPr="00592B7F">
        <w:t>антенной</w:t>
      </w:r>
      <w:r w:rsidR="00FF3CEE" w:rsidRPr="00592B7F">
        <w:t xml:space="preserve"> РЛУ</w:t>
      </w:r>
      <w:r w:rsidR="00933BED" w:rsidRPr="00592B7F">
        <w:t>, распространяется в исследуемом участке</w:t>
      </w:r>
      <w:r w:rsidR="00785AA0" w:rsidRPr="00592B7F">
        <w:t xml:space="preserve"> </w:t>
      </w:r>
      <w:r w:rsidR="00BF625A" w:rsidRPr="00592B7F">
        <w:t>«вакуума»</w:t>
      </w:r>
      <w:r w:rsidR="00933BED" w:rsidRPr="00592B7F">
        <w:t xml:space="preserve"> до отражателя</w:t>
      </w:r>
      <w:r w:rsidR="00785AA0" w:rsidRPr="00592B7F">
        <w:t>,</w:t>
      </w:r>
      <w:r w:rsidR="00933BED" w:rsidRPr="00592B7F">
        <w:t xml:space="preserve"> отражается от него</w:t>
      </w:r>
      <w:r w:rsidR="00785AA0" w:rsidRPr="00592B7F">
        <w:t xml:space="preserve"> в обратном направлении (рис. </w:t>
      </w:r>
      <w:r w:rsidR="0090417B" w:rsidRPr="00592B7F">
        <w:t>3</w:t>
      </w:r>
      <w:r w:rsidR="00785AA0" w:rsidRPr="00592B7F">
        <w:t>.1)</w:t>
      </w:r>
      <w:r w:rsidR="00AE4EEB" w:rsidRPr="00592B7F">
        <w:t>,</w:t>
      </w:r>
      <w:r w:rsidR="005D0267" w:rsidRPr="00592B7F">
        <w:t xml:space="preserve"> и отраженный сигнал попадает в апертуру </w:t>
      </w:r>
      <w:r w:rsidR="00D2125D" w:rsidRPr="00592B7F">
        <w:t>антенны</w:t>
      </w:r>
      <w:r w:rsidR="005D0267" w:rsidRPr="00592B7F">
        <w:t xml:space="preserve"> </w:t>
      </w:r>
      <w:r w:rsidR="00D2125D" w:rsidRPr="00592B7F">
        <w:t>Р</w:t>
      </w:r>
      <w:r w:rsidR="005D0267" w:rsidRPr="00592B7F">
        <w:t>ЛУ</w:t>
      </w:r>
      <w:r w:rsidR="00933BED" w:rsidRPr="00592B7F">
        <w:t xml:space="preserve">. </w:t>
      </w:r>
    </w:p>
    <w:p w:rsidR="00785AA0" w:rsidRPr="00592B7F" w:rsidRDefault="00933BED" w:rsidP="00785AA0">
      <w:pPr>
        <w:pStyle w:val="a9"/>
        <w:spacing w:after="0" w:line="360" w:lineRule="auto"/>
        <w:ind w:firstLine="709"/>
        <w:jc w:val="both"/>
      </w:pPr>
      <w:r w:rsidRPr="00592B7F">
        <w:t xml:space="preserve">Промежуток времени </w:t>
      </w:r>
      <w:r w:rsidRPr="00592B7F">
        <w:rPr>
          <w:i/>
          <w:lang w:val="en-US"/>
        </w:rPr>
        <w:t>dt</w:t>
      </w:r>
      <w:r w:rsidR="0029455F" w:rsidRPr="00592B7F">
        <w:rPr>
          <w:i/>
        </w:rPr>
        <w:t xml:space="preserve"> </w:t>
      </w:r>
      <w:r w:rsidRPr="00592B7F">
        <w:t xml:space="preserve">= </w:t>
      </w:r>
      <w:r w:rsidRPr="00592B7F">
        <w:rPr>
          <w:i/>
          <w:lang w:val="en-US"/>
        </w:rPr>
        <w:t>t</w:t>
      </w:r>
      <w:r w:rsidRPr="00592B7F">
        <w:rPr>
          <w:vertAlign w:val="subscript"/>
        </w:rPr>
        <w:t xml:space="preserve">2 </w:t>
      </w:r>
      <w:r w:rsidRPr="00592B7F">
        <w:t>–</w:t>
      </w:r>
      <w:r w:rsidRPr="00592B7F">
        <w:rPr>
          <w:vertAlign w:val="subscript"/>
        </w:rPr>
        <w:t xml:space="preserve"> </w:t>
      </w:r>
      <w:r w:rsidRPr="00592B7F">
        <w:rPr>
          <w:i/>
          <w:lang w:val="en-US"/>
        </w:rPr>
        <w:t>t</w:t>
      </w:r>
      <w:r w:rsidRPr="00592B7F">
        <w:rPr>
          <w:vertAlign w:val="subscript"/>
        </w:rPr>
        <w:t>1</w:t>
      </w:r>
      <w:r w:rsidRPr="00592B7F">
        <w:t xml:space="preserve">, прошедший от момента </w:t>
      </w:r>
      <w:r w:rsidRPr="00592B7F">
        <w:rPr>
          <w:i/>
          <w:lang w:val="en-US"/>
        </w:rPr>
        <w:t>t</w:t>
      </w:r>
      <w:r w:rsidRPr="00592B7F">
        <w:rPr>
          <w:vertAlign w:val="subscript"/>
        </w:rPr>
        <w:t>1</w:t>
      </w:r>
      <w:r w:rsidRPr="00592B7F">
        <w:t xml:space="preserve"> – испускания импульса до момента </w:t>
      </w:r>
      <w:r w:rsidRPr="00592B7F">
        <w:rPr>
          <w:i/>
          <w:lang w:val="en-US"/>
        </w:rPr>
        <w:t>t</w:t>
      </w:r>
      <w:r w:rsidRPr="00592B7F">
        <w:rPr>
          <w:vertAlign w:val="subscript"/>
        </w:rPr>
        <w:t>2</w:t>
      </w:r>
      <w:r w:rsidRPr="00592B7F">
        <w:t xml:space="preserve"> – приема отраженного сигнала, фиксируется высокоточными часами. </w:t>
      </w:r>
    </w:p>
    <w:p w:rsidR="00933BED" w:rsidRPr="00592B7F" w:rsidRDefault="00933BED" w:rsidP="00785AA0">
      <w:pPr>
        <w:pStyle w:val="a9"/>
        <w:spacing w:after="0" w:line="360" w:lineRule="auto"/>
        <w:ind w:firstLine="709"/>
        <w:jc w:val="both"/>
      </w:pPr>
      <w:r w:rsidRPr="00592B7F">
        <w:t xml:space="preserve">Зная промежуток времени </w:t>
      </w:r>
      <w:r w:rsidRPr="00592B7F">
        <w:rPr>
          <w:i/>
          <w:lang w:val="en-US"/>
        </w:rPr>
        <w:t>dt</w:t>
      </w:r>
      <w:r w:rsidR="00F209A2" w:rsidRPr="00592B7F">
        <w:rPr>
          <w:i/>
        </w:rPr>
        <w:t>'</w:t>
      </w:r>
      <w:r w:rsidR="00785AA0" w:rsidRPr="00592B7F">
        <w:t xml:space="preserve"> </w:t>
      </w:r>
      <w:r w:rsidRPr="00592B7F">
        <w:t xml:space="preserve">и </w:t>
      </w:r>
      <w:r w:rsidR="00785AA0" w:rsidRPr="00592B7F">
        <w:t xml:space="preserve">полагая, что </w:t>
      </w:r>
      <w:r w:rsidRPr="00592B7F">
        <w:t>скорость света (т. е. скорость распространения электромаг</w:t>
      </w:r>
      <w:r w:rsidR="00785AA0" w:rsidRPr="00592B7F">
        <w:t>нитн</w:t>
      </w:r>
      <w:r w:rsidR="00AD5B00" w:rsidRPr="00592B7F">
        <w:t>ых</w:t>
      </w:r>
      <w:r w:rsidR="00785AA0" w:rsidRPr="00592B7F">
        <w:t xml:space="preserve"> волн</w:t>
      </w:r>
      <w:r w:rsidRPr="00592B7F">
        <w:t xml:space="preserve">) </w:t>
      </w:r>
      <w:r w:rsidR="00785AA0" w:rsidRPr="00592B7F">
        <w:t xml:space="preserve">является </w:t>
      </w:r>
      <w:r w:rsidRPr="00592B7F">
        <w:t xml:space="preserve">фундаментальной константой, легко рассчитать длину пути, по которому распространяется луч света от </w:t>
      </w:r>
      <w:r w:rsidR="00A8402C" w:rsidRPr="00592B7F">
        <w:t xml:space="preserve">антенны </w:t>
      </w:r>
      <w:r w:rsidRPr="00592B7F">
        <w:t xml:space="preserve">приемопередатчика до отражателя по формуле  </w:t>
      </w:r>
      <w:r w:rsidR="00785AA0" w:rsidRPr="00592B7F">
        <w:rPr>
          <w:i/>
          <w:iCs/>
          <w:lang w:val="x-none" w:eastAsia="x-none"/>
        </w:rPr>
        <w:t xml:space="preserve">                                      </w:t>
      </w:r>
    </w:p>
    <w:p w:rsidR="00933BED" w:rsidRPr="00592B7F" w:rsidRDefault="00C45061" w:rsidP="006F1AB8">
      <w:pPr>
        <w:spacing w:line="360" w:lineRule="auto"/>
        <w:jc w:val="both"/>
      </w:pPr>
      <w:r w:rsidRPr="00592B7F">
        <w:t xml:space="preserve"> </w:t>
      </w:r>
      <w:r w:rsidR="00933BED" w:rsidRPr="00592B7F">
        <w:t xml:space="preserve">   </w:t>
      </w:r>
      <w:r w:rsidR="006D57A6" w:rsidRPr="00592B7F">
        <w:t xml:space="preserve">                            </w:t>
      </w:r>
      <w:r w:rsidR="0090417B" w:rsidRPr="00592B7F">
        <w:t xml:space="preserve">       </w:t>
      </w:r>
      <w:r w:rsidR="006D57A6" w:rsidRPr="00592B7F">
        <w:t xml:space="preserve">   </w:t>
      </w:r>
      <w:r w:rsidR="00933BED" w:rsidRPr="00592B7F">
        <w:t xml:space="preserve">  </w:t>
      </w:r>
      <w:r w:rsidR="00935590" w:rsidRPr="00592B7F">
        <w:t xml:space="preserve">    </w:t>
      </w:r>
      <w:r w:rsidR="0029455F" w:rsidRPr="00592B7F">
        <w:rPr>
          <w:position w:val="-24"/>
        </w:rPr>
        <w:object w:dxaOrig="104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.5pt;height:30pt" o:ole="">
            <v:imagedata r:id="rId23" o:title=""/>
          </v:shape>
          <o:OLEObject Type="Embed" ProgID="Equation.3" ShapeID="_x0000_i1025" DrawAspect="Content" ObjectID="_1589964649" r:id="rId24"/>
        </w:object>
      </w:r>
      <w:r w:rsidR="00933BED" w:rsidRPr="00592B7F">
        <w:t xml:space="preserve">          </w:t>
      </w:r>
      <w:r w:rsidR="006A308A" w:rsidRPr="00592B7F">
        <w:t xml:space="preserve">   </w:t>
      </w:r>
      <w:r w:rsidR="00C97B1B" w:rsidRPr="00592B7F">
        <w:t xml:space="preserve">   </w:t>
      </w:r>
      <w:r w:rsidR="006A308A" w:rsidRPr="00592B7F">
        <w:t xml:space="preserve">  </w:t>
      </w:r>
      <w:r w:rsidR="00935590" w:rsidRPr="00592B7F">
        <w:t xml:space="preserve"> </w:t>
      </w:r>
      <w:r w:rsidR="006A308A" w:rsidRPr="00592B7F">
        <w:t xml:space="preserve">    </w:t>
      </w:r>
      <w:r w:rsidRPr="00592B7F">
        <w:t xml:space="preserve"> </w:t>
      </w:r>
      <w:r w:rsidR="006A308A" w:rsidRPr="00592B7F">
        <w:t xml:space="preserve">    </w:t>
      </w:r>
      <w:r w:rsidR="00933BED" w:rsidRPr="00592B7F">
        <w:t xml:space="preserve"> (</w:t>
      </w:r>
      <w:r w:rsidR="00935590" w:rsidRPr="00592B7F">
        <w:t>3</w:t>
      </w:r>
      <w:r w:rsidR="00933BED" w:rsidRPr="00592B7F">
        <w:t>.</w:t>
      </w:r>
      <w:r w:rsidR="006A308A" w:rsidRPr="00592B7F">
        <w:t>1</w:t>
      </w:r>
      <w:r w:rsidR="00933BED" w:rsidRPr="00592B7F">
        <w:t>)</w:t>
      </w:r>
      <w:r w:rsidR="00933BED" w:rsidRPr="00592B7F">
        <w:rPr>
          <w:i/>
        </w:rPr>
        <w:t xml:space="preserve">  </w:t>
      </w:r>
    </w:p>
    <w:p w:rsidR="00933BED" w:rsidRPr="00592B7F" w:rsidRDefault="00933BED" w:rsidP="00A8402C">
      <w:pPr>
        <w:pStyle w:val="a9"/>
        <w:spacing w:after="0" w:line="360" w:lineRule="auto"/>
        <w:ind w:firstLine="709"/>
        <w:jc w:val="both"/>
      </w:pPr>
      <w:r w:rsidRPr="00592B7F">
        <w:t xml:space="preserve">Деление на два связано с тем, что сигнал, излученный и принятый радиолокатором, проходит одно и то же расстояние через исследуемый участок вакуума дважды: в прямом и обратном направлении. </w:t>
      </w:r>
    </w:p>
    <w:p w:rsidR="00A8402C" w:rsidRPr="00592B7F" w:rsidRDefault="00933BED" w:rsidP="00A8402C">
      <w:pPr>
        <w:pStyle w:val="a9"/>
        <w:spacing w:after="0" w:line="360" w:lineRule="auto"/>
        <w:ind w:firstLine="709"/>
        <w:jc w:val="both"/>
      </w:pPr>
      <w:r w:rsidRPr="00592B7F">
        <w:lastRenderedPageBreak/>
        <w:t>Измерим теперь то</w:t>
      </w:r>
      <w:r w:rsidR="00F33C8F" w:rsidRPr="00592B7F">
        <w:t xml:space="preserve"> </w:t>
      </w:r>
      <w:r w:rsidRPr="00592B7F">
        <w:t>же расстояние</w:t>
      </w:r>
      <w:r w:rsidR="00A8402C" w:rsidRPr="00592B7F">
        <w:t xml:space="preserve"> от апертуры антенны до отражателя</w:t>
      </w:r>
      <w:r w:rsidRPr="00592B7F">
        <w:t xml:space="preserve"> с помощью </w:t>
      </w:r>
      <w:r w:rsidR="00A8402C" w:rsidRPr="00592B7F">
        <w:t xml:space="preserve">идеальной </w:t>
      </w:r>
      <w:r w:rsidRPr="00592B7F">
        <w:t xml:space="preserve">твердой линейки (рис. </w:t>
      </w:r>
      <w:r w:rsidR="00AE65DD" w:rsidRPr="00592B7F">
        <w:t>3</w:t>
      </w:r>
      <w:r w:rsidRPr="00592B7F">
        <w:t xml:space="preserve">.1). Пусть при этом </w:t>
      </w:r>
      <w:r w:rsidR="00A8402C" w:rsidRPr="00592B7F">
        <w:t xml:space="preserve">данное </w:t>
      </w:r>
      <w:r w:rsidRPr="00592B7F">
        <w:t xml:space="preserve">расстояние окажется равным </w:t>
      </w:r>
      <w:r w:rsidRPr="00592B7F">
        <w:rPr>
          <w:i/>
          <w:lang w:val="en-US"/>
        </w:rPr>
        <w:t>L</w:t>
      </w:r>
      <w:r w:rsidR="00A8402C" w:rsidRPr="00592B7F">
        <w:t xml:space="preserve">. </w:t>
      </w:r>
    </w:p>
    <w:p w:rsidR="00933BED" w:rsidRPr="00592B7F" w:rsidRDefault="00A8402C" w:rsidP="00D2125D">
      <w:pPr>
        <w:pStyle w:val="a9"/>
        <w:spacing w:after="0" w:line="360" w:lineRule="auto"/>
        <w:ind w:firstLine="709"/>
        <w:jc w:val="both"/>
        <w:rPr>
          <w:i/>
        </w:rPr>
      </w:pPr>
      <w:r w:rsidRPr="00592B7F">
        <w:t xml:space="preserve">Если </w:t>
      </w:r>
      <w:r w:rsidRPr="00592B7F">
        <w:rPr>
          <w:i/>
          <w:lang w:val="en-US"/>
        </w:rPr>
        <w:t>dl</w:t>
      </w:r>
      <w:r w:rsidRPr="00592B7F">
        <w:rPr>
          <w:i/>
        </w:rPr>
        <w:t xml:space="preserve"> </w:t>
      </w:r>
      <w:r w:rsidRPr="00592B7F">
        <w:t xml:space="preserve">= </w:t>
      </w:r>
      <w:r w:rsidRPr="00592B7F">
        <w:rPr>
          <w:i/>
          <w:lang w:val="en-US"/>
        </w:rPr>
        <w:t>L</w:t>
      </w:r>
      <w:r w:rsidRPr="00592B7F">
        <w:t xml:space="preserve">, то это </w:t>
      </w:r>
      <w:r w:rsidR="00933BED" w:rsidRPr="00592B7F">
        <w:t>мож</w:t>
      </w:r>
      <w:r w:rsidR="00B60AC2" w:rsidRPr="00592B7F">
        <w:t>но</w:t>
      </w:r>
      <w:r w:rsidR="00933BED" w:rsidRPr="00592B7F">
        <w:t xml:space="preserve"> </w:t>
      </w:r>
      <w:r w:rsidR="00B60AC2" w:rsidRPr="00592B7F">
        <w:t xml:space="preserve">интерпретировать как прямолинейное распространение </w:t>
      </w:r>
      <w:r w:rsidR="00933BED" w:rsidRPr="00592B7F">
        <w:t>радиосигнал</w:t>
      </w:r>
      <w:r w:rsidR="00B60AC2" w:rsidRPr="00592B7F">
        <w:t xml:space="preserve">а </w:t>
      </w:r>
      <w:r w:rsidR="00933BED" w:rsidRPr="00592B7F">
        <w:t xml:space="preserve">от излучателя до отражателя и </w:t>
      </w:r>
      <w:r w:rsidR="00B60AC2" w:rsidRPr="00592B7F">
        <w:t xml:space="preserve">обратно. </w:t>
      </w:r>
      <w:r w:rsidR="00935590" w:rsidRPr="00592B7F">
        <w:rPr>
          <w:i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4216A5" wp14:editId="4B6BA8B5">
                <wp:simplePos x="0" y="0"/>
                <wp:positionH relativeFrom="column">
                  <wp:posOffset>4211955</wp:posOffset>
                </wp:positionH>
                <wp:positionV relativeFrom="paragraph">
                  <wp:posOffset>50800</wp:posOffset>
                </wp:positionV>
                <wp:extent cx="2247265" cy="2667000"/>
                <wp:effectExtent l="0" t="0" r="635" b="0"/>
                <wp:wrapSquare wrapText="bothSides"/>
                <wp:docPr id="26" name="Пол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265" cy="266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933BED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CCE75A" wp14:editId="74D444AE">
                                  <wp:extent cx="2223625" cy="2133600"/>
                                  <wp:effectExtent l="0" t="0" r="5715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3625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963BCE" w:rsidRDefault="00817A69" w:rsidP="00655F31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AD5B00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  <w:r w:rsidRPr="00AD5B00">
                              <w:rPr>
                                <w:sz w:val="20"/>
                                <w:szCs w:val="20"/>
                              </w:rPr>
                              <w:t xml:space="preserve">.3. Зондирование исследуемого объема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«вакуума»</w:t>
                            </w:r>
                            <w:r w:rsidRPr="00AD5B00">
                              <w:rPr>
                                <w:sz w:val="20"/>
                                <w:szCs w:val="20"/>
                              </w:rPr>
                              <w:t xml:space="preserve"> с трех взаимно перпендикулярных направлений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216A5" id="Поле 26" o:spid="_x0000_s1031" type="#_x0000_t202" style="position:absolute;left:0;text-align:left;margin-left:331.65pt;margin-top:4pt;width:176.95pt;height:21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" stroked="f">
                <v:textbox>
                  <w:txbxContent>
                    <w:p w:rsidR="00817A69" w:rsidRDefault="00817A69" w:rsidP="00933BED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CCE75A" wp14:editId="74D444AE">
                            <wp:extent cx="2223625" cy="2133600"/>
                            <wp:effectExtent l="0" t="0" r="5715" b="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3625" cy="2133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963BCE" w:rsidRDefault="00817A69" w:rsidP="00655F31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AD5B00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3</w:t>
                      </w:r>
                      <w:r w:rsidRPr="00AD5B00">
                        <w:rPr>
                          <w:sz w:val="20"/>
                          <w:szCs w:val="20"/>
                        </w:rPr>
                        <w:t xml:space="preserve">.3. Зондирование исследуемого объема </w:t>
                      </w:r>
                      <w:r>
                        <w:rPr>
                          <w:sz w:val="20"/>
                          <w:szCs w:val="20"/>
                        </w:rPr>
                        <w:t>«вакуума»</w:t>
                      </w:r>
                      <w:r w:rsidRPr="00AD5B00">
                        <w:rPr>
                          <w:sz w:val="20"/>
                          <w:szCs w:val="20"/>
                        </w:rPr>
                        <w:t xml:space="preserve"> с трех взаимно перпендикулярных направлений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33BED" w:rsidRPr="00592B7F">
        <w:rPr>
          <w:i/>
        </w:rPr>
        <w:t xml:space="preserve"> </w:t>
      </w:r>
    </w:p>
    <w:p w:rsidR="00933BED" w:rsidRPr="00592B7F" w:rsidRDefault="00D06C43" w:rsidP="00D06C43">
      <w:pPr>
        <w:pStyle w:val="a9"/>
        <w:spacing w:after="0" w:line="360" w:lineRule="auto"/>
        <w:ind w:firstLine="709"/>
        <w:jc w:val="both"/>
      </w:pPr>
      <w:r w:rsidRPr="00592B7F">
        <w:t xml:space="preserve">Если </w:t>
      </w:r>
      <w:r w:rsidRPr="00592B7F">
        <w:rPr>
          <w:i/>
          <w:lang w:val="en-US"/>
        </w:rPr>
        <w:t>dl</w:t>
      </w:r>
      <w:r w:rsidRPr="00592B7F">
        <w:rPr>
          <w:i/>
        </w:rPr>
        <w:t xml:space="preserve"> ≠ </w:t>
      </w:r>
      <w:r w:rsidRPr="00592B7F">
        <w:rPr>
          <w:i/>
          <w:lang w:val="en-US"/>
        </w:rPr>
        <w:t>L</w:t>
      </w:r>
      <w:r w:rsidRPr="00592B7F">
        <w:t xml:space="preserve">, то при полностью </w:t>
      </w:r>
      <w:r w:rsidR="00F33C8F" w:rsidRPr="00592B7F">
        <w:t>исправном</w:t>
      </w:r>
      <w:r w:rsidRPr="00592B7F">
        <w:t xml:space="preserve"> оборудовании </w:t>
      </w:r>
      <w:r w:rsidR="00AE4EEB" w:rsidRPr="00592B7F">
        <w:t>РЛУ</w:t>
      </w:r>
      <w:r w:rsidRPr="00592B7F">
        <w:t xml:space="preserve"> </w:t>
      </w:r>
      <w:r w:rsidR="00933BED" w:rsidRPr="00592B7F">
        <w:t>это может соответствовать одному из следующих случаев:</w:t>
      </w:r>
    </w:p>
    <w:p w:rsidR="00933BED" w:rsidRPr="00592B7F" w:rsidRDefault="00933BED" w:rsidP="00DA032F">
      <w:pPr>
        <w:pStyle w:val="a9"/>
        <w:spacing w:after="0" w:line="360" w:lineRule="auto"/>
        <w:ind w:left="709" w:hanging="426"/>
        <w:jc w:val="both"/>
      </w:pPr>
      <w:r w:rsidRPr="00592B7F">
        <w:t xml:space="preserve">   </w:t>
      </w:r>
      <w:r w:rsidR="00DA032F" w:rsidRPr="00592B7F">
        <w:t>а</w:t>
      </w:r>
      <w:r w:rsidRPr="00592B7F">
        <w:t xml:space="preserve">) </w:t>
      </w:r>
      <w:r w:rsidR="00D06C43" w:rsidRPr="00592B7F">
        <w:t xml:space="preserve">исследуемый участок </w:t>
      </w:r>
      <w:r w:rsidR="00BF625A" w:rsidRPr="00592B7F">
        <w:t>«вакуума»</w:t>
      </w:r>
      <w:r w:rsidR="00D06C43" w:rsidRPr="00592B7F">
        <w:t xml:space="preserve"> искривлен</w:t>
      </w:r>
      <w:r w:rsidRPr="00592B7F">
        <w:t xml:space="preserve">, </w:t>
      </w:r>
      <w:r w:rsidR="00D06C43" w:rsidRPr="00592B7F">
        <w:t>поэтому</w:t>
      </w:r>
      <w:r w:rsidRPr="00592B7F">
        <w:t xml:space="preserve"> луч света</w:t>
      </w:r>
      <w:r w:rsidR="00D06C43" w:rsidRPr="00592B7F">
        <w:t xml:space="preserve"> распространяется по </w:t>
      </w:r>
      <w:r w:rsidR="00DA032F" w:rsidRPr="00592B7F">
        <w:t xml:space="preserve">геодезической линии </w:t>
      </w:r>
      <w:r w:rsidR="00D06C43" w:rsidRPr="00592B7F">
        <w:t>искривленно</w:t>
      </w:r>
      <w:r w:rsidR="00DA032F" w:rsidRPr="00592B7F">
        <w:t>го</w:t>
      </w:r>
      <w:r w:rsidRPr="00592B7F">
        <w:t xml:space="preserve"> </w:t>
      </w:r>
      <w:r w:rsidR="00D06C43" w:rsidRPr="00592B7F">
        <w:rPr>
          <w:bCs/>
        </w:rPr>
        <w:t>3</w:t>
      </w:r>
      <w:r w:rsidR="00D06C43" w:rsidRPr="00592B7F">
        <w:rPr>
          <w:bCs/>
          <w:i/>
          <w:lang w:val="en-US"/>
        </w:rPr>
        <w:t>D</w:t>
      </w:r>
      <w:r w:rsidR="00D06C43" w:rsidRPr="00592B7F">
        <w:rPr>
          <w:bCs/>
        </w:rPr>
        <w:t>-ландшафт</w:t>
      </w:r>
      <w:r w:rsidR="00DA032F" w:rsidRPr="00592B7F">
        <w:rPr>
          <w:bCs/>
        </w:rPr>
        <w:t>а</w:t>
      </w:r>
      <w:r w:rsidR="00D06C43" w:rsidRPr="00592B7F">
        <w:rPr>
          <w:bCs/>
        </w:rPr>
        <w:t xml:space="preserve"> </w:t>
      </w:r>
      <w:r w:rsidRPr="00592B7F">
        <w:t xml:space="preserve">(рис. </w:t>
      </w:r>
      <w:r w:rsidR="00B977B4" w:rsidRPr="00592B7F">
        <w:t>3</w:t>
      </w:r>
      <w:r w:rsidRPr="00592B7F">
        <w:t>.</w:t>
      </w:r>
      <w:r w:rsidR="00DA032F" w:rsidRPr="00592B7F">
        <w:t>2</w:t>
      </w:r>
      <w:r w:rsidRPr="00592B7F">
        <w:t xml:space="preserve">); </w:t>
      </w:r>
    </w:p>
    <w:p w:rsidR="00933BED" w:rsidRPr="00592B7F" w:rsidRDefault="00933BED" w:rsidP="00DA032F">
      <w:pPr>
        <w:pStyle w:val="a9"/>
        <w:spacing w:after="0" w:line="360" w:lineRule="auto"/>
        <w:ind w:left="709" w:hanging="426"/>
        <w:jc w:val="both"/>
      </w:pPr>
      <w:r w:rsidRPr="00592B7F">
        <w:t xml:space="preserve">   </w:t>
      </w:r>
      <w:r w:rsidR="004422B6" w:rsidRPr="00592B7F">
        <w:t>б</w:t>
      </w:r>
      <w:r w:rsidRPr="00592B7F">
        <w:t xml:space="preserve">) в исследуемом объеме </w:t>
      </w:r>
      <w:r w:rsidR="00BF625A" w:rsidRPr="00592B7F">
        <w:t>«вакуума»</w:t>
      </w:r>
      <w:r w:rsidR="00DA032F" w:rsidRPr="00592B7F">
        <w:t xml:space="preserve"> </w:t>
      </w:r>
      <w:r w:rsidRPr="00592B7F">
        <w:t>присутствует некое течение</w:t>
      </w:r>
      <w:r w:rsidR="00DA032F" w:rsidRPr="00592B7F">
        <w:t xml:space="preserve"> (движение </w:t>
      </w:r>
      <w:r w:rsidR="00BF625A" w:rsidRPr="00592B7F">
        <w:t>«вакуума»</w:t>
      </w:r>
      <w:r w:rsidR="00DA032F" w:rsidRPr="00592B7F">
        <w:t>)</w:t>
      </w:r>
      <w:r w:rsidRPr="00592B7F">
        <w:t xml:space="preserve">, </w:t>
      </w:r>
      <w:r w:rsidR="00DA032F" w:rsidRPr="00592B7F">
        <w:t xml:space="preserve">которое сносит луч света </w:t>
      </w:r>
      <w:r w:rsidRPr="00592B7F">
        <w:t>с прямого пути;</w:t>
      </w:r>
    </w:p>
    <w:p w:rsidR="00933BED" w:rsidRPr="00592B7F" w:rsidRDefault="00933BED" w:rsidP="00DA032F">
      <w:pPr>
        <w:pStyle w:val="a9"/>
        <w:spacing w:after="0" w:line="360" w:lineRule="auto"/>
        <w:ind w:left="709" w:hanging="426"/>
        <w:jc w:val="both"/>
      </w:pPr>
      <w:r w:rsidRPr="00592B7F">
        <w:t xml:space="preserve">   </w:t>
      </w:r>
      <w:r w:rsidR="004422B6" w:rsidRPr="00592B7F">
        <w:t>в</w:t>
      </w:r>
      <w:r w:rsidRPr="00592B7F">
        <w:t xml:space="preserve">) </w:t>
      </w:r>
      <w:r w:rsidR="00DA032F" w:rsidRPr="00592B7F">
        <w:t>на</w:t>
      </w:r>
      <w:r w:rsidRPr="00592B7F">
        <w:t xml:space="preserve"> данном участке имеются </w:t>
      </w:r>
      <w:r w:rsidR="00DA032F" w:rsidRPr="00592B7F">
        <w:t xml:space="preserve">искривление </w:t>
      </w:r>
      <w:r w:rsidRPr="00592B7F">
        <w:t>и течени</w:t>
      </w:r>
      <w:r w:rsidR="00DA032F" w:rsidRPr="00592B7F">
        <w:t>е</w:t>
      </w:r>
      <w:r w:rsidRPr="00592B7F">
        <w:t xml:space="preserve"> </w:t>
      </w:r>
      <w:r w:rsidR="00BF625A" w:rsidRPr="00592B7F">
        <w:t>«вакуума»</w:t>
      </w:r>
      <w:r w:rsidRPr="00592B7F">
        <w:t xml:space="preserve">. </w:t>
      </w:r>
    </w:p>
    <w:p w:rsidR="00E06B3E" w:rsidRPr="00592B7F" w:rsidRDefault="00B977B4" w:rsidP="004422B6">
      <w:pPr>
        <w:pStyle w:val="a9"/>
        <w:spacing w:after="0" w:line="360" w:lineRule="auto"/>
        <w:ind w:firstLine="709"/>
        <w:jc w:val="both"/>
      </w:pPr>
      <w:r w:rsidRPr="00592B7F">
        <w:t>С</w:t>
      </w:r>
      <w:r w:rsidR="00933BED" w:rsidRPr="00592B7F">
        <w:t xml:space="preserve"> помощью </w:t>
      </w:r>
      <w:r w:rsidR="004422B6" w:rsidRPr="00592B7F">
        <w:t xml:space="preserve">одной радиолокационной </w:t>
      </w:r>
      <w:r w:rsidR="00933BED" w:rsidRPr="00592B7F">
        <w:t xml:space="preserve">установки, показанной на рис. </w:t>
      </w:r>
      <w:r w:rsidRPr="00592B7F">
        <w:t>3</w:t>
      </w:r>
      <w:r w:rsidR="004422B6" w:rsidRPr="00592B7F">
        <w:t>.1</w:t>
      </w:r>
      <w:r w:rsidR="00933BED" w:rsidRPr="00592B7F">
        <w:t xml:space="preserve">, </w:t>
      </w:r>
      <w:r w:rsidR="004422B6" w:rsidRPr="00592B7F">
        <w:t xml:space="preserve">невозможно </w:t>
      </w:r>
      <w:r w:rsidR="00933BED" w:rsidRPr="00592B7F">
        <w:t>определить</w:t>
      </w:r>
      <w:r w:rsidR="00E06B3E" w:rsidRPr="00592B7F">
        <w:t xml:space="preserve"> основные</w:t>
      </w:r>
      <w:r w:rsidR="00933BED" w:rsidRPr="00592B7F">
        <w:t xml:space="preserve"> </w:t>
      </w:r>
      <w:r w:rsidR="004422B6" w:rsidRPr="00592B7F">
        <w:t>метри</w:t>
      </w:r>
      <w:r w:rsidR="007A1FF9" w:rsidRPr="00592B7F">
        <w:t xml:space="preserve">ческие и </w:t>
      </w:r>
      <w:r w:rsidR="004422B6" w:rsidRPr="00592B7F">
        <w:t xml:space="preserve">динамические свойства локального участка </w:t>
      </w:r>
      <w:r w:rsidR="00BF625A" w:rsidRPr="00592B7F">
        <w:t>«вакуума»</w:t>
      </w:r>
      <w:r w:rsidR="00E06B3E" w:rsidRPr="00592B7F">
        <w:t xml:space="preserve">. Для </w:t>
      </w:r>
      <w:r w:rsidR="00021A96" w:rsidRPr="00592B7F">
        <w:t xml:space="preserve">более полного определения </w:t>
      </w:r>
      <w:r w:rsidR="0066214B" w:rsidRPr="00592B7F">
        <w:t xml:space="preserve">его </w:t>
      </w:r>
      <w:r w:rsidR="0060623C" w:rsidRPr="00592B7F">
        <w:t xml:space="preserve">метрико-динамических </w:t>
      </w:r>
      <w:r w:rsidR="00021A96" w:rsidRPr="00592B7F">
        <w:t>свойств</w:t>
      </w:r>
      <w:r w:rsidR="0066214B" w:rsidRPr="00592B7F">
        <w:t>,</w:t>
      </w:r>
      <w:r w:rsidR="007A1FF9" w:rsidRPr="00592B7F">
        <w:t xml:space="preserve"> </w:t>
      </w:r>
      <w:r w:rsidR="00021A96" w:rsidRPr="00592B7F">
        <w:t xml:space="preserve">необходимо </w:t>
      </w:r>
      <w:r w:rsidR="008066FE" w:rsidRPr="00592B7F">
        <w:t xml:space="preserve">зондировать </w:t>
      </w:r>
      <w:r w:rsidR="0066214B" w:rsidRPr="00592B7F">
        <w:t xml:space="preserve">данный участок </w:t>
      </w:r>
      <w:r w:rsidR="008066FE" w:rsidRPr="00592B7F">
        <w:t>минимум с трех взаимно перпендикулярных направлений</w:t>
      </w:r>
      <w:r w:rsidRPr="00592B7F">
        <w:t xml:space="preserve"> (рис. 3</w:t>
      </w:r>
      <w:r w:rsidR="0060623C" w:rsidRPr="00592B7F">
        <w:t>.3)</w:t>
      </w:r>
      <w:r w:rsidR="008066FE" w:rsidRPr="00592B7F">
        <w:t xml:space="preserve">. </w:t>
      </w:r>
    </w:p>
    <w:p w:rsidR="002D6322" w:rsidRPr="00592B7F" w:rsidRDefault="002D6322" w:rsidP="007A33CB">
      <w:pPr>
        <w:widowControl w:val="0"/>
        <w:spacing w:line="360" w:lineRule="auto"/>
        <w:jc w:val="center"/>
        <w:rPr>
          <w:b/>
        </w:rPr>
      </w:pPr>
    </w:p>
    <w:p w:rsidR="00B878A0" w:rsidRPr="00592B7F" w:rsidRDefault="00B977B4" w:rsidP="007A33CB">
      <w:pPr>
        <w:widowControl w:val="0"/>
        <w:spacing w:line="360" w:lineRule="auto"/>
        <w:jc w:val="center"/>
        <w:rPr>
          <w:b/>
          <w:bCs/>
        </w:rPr>
      </w:pPr>
      <w:r w:rsidRPr="00592B7F">
        <w:rPr>
          <w:b/>
        </w:rPr>
        <w:t>4</w:t>
      </w:r>
      <w:r w:rsidR="00C92E46" w:rsidRPr="00592B7F">
        <w:rPr>
          <w:b/>
        </w:rPr>
        <w:t xml:space="preserve">. </w:t>
      </w:r>
      <w:r w:rsidR="007A33CB" w:rsidRPr="00592B7F">
        <w:rPr>
          <w:b/>
        </w:rPr>
        <w:t>Особенности р</w:t>
      </w:r>
      <w:r w:rsidR="00B878A0" w:rsidRPr="00592B7F">
        <w:rPr>
          <w:b/>
          <w:bCs/>
        </w:rPr>
        <w:t>адиолокационн</w:t>
      </w:r>
      <w:r w:rsidR="007A33CB" w:rsidRPr="00592B7F">
        <w:rPr>
          <w:b/>
          <w:bCs/>
        </w:rPr>
        <w:t>ого</w:t>
      </w:r>
      <w:r w:rsidR="00D755B5" w:rsidRPr="00592B7F">
        <w:rPr>
          <w:b/>
          <w:bCs/>
        </w:rPr>
        <w:t xml:space="preserve"> метод</w:t>
      </w:r>
      <w:r w:rsidR="007A33CB" w:rsidRPr="00592B7F">
        <w:rPr>
          <w:b/>
          <w:bCs/>
        </w:rPr>
        <w:t>а</w:t>
      </w:r>
      <w:r w:rsidR="00D755B5" w:rsidRPr="00592B7F">
        <w:rPr>
          <w:b/>
          <w:bCs/>
        </w:rPr>
        <w:t xml:space="preserve"> </w:t>
      </w:r>
    </w:p>
    <w:p w:rsidR="00B878A0" w:rsidRPr="00592B7F" w:rsidRDefault="00A34700" w:rsidP="00D755B5">
      <w:pPr>
        <w:spacing w:line="360" w:lineRule="auto"/>
        <w:ind w:firstLine="709"/>
        <w:jc w:val="both"/>
      </w:pPr>
      <w:r w:rsidRPr="00592B7F">
        <w:t>В</w:t>
      </w:r>
      <w:r w:rsidR="00B878A0" w:rsidRPr="00592B7F">
        <w:t xml:space="preserve"> радиолокационн</w:t>
      </w:r>
      <w:r w:rsidRPr="00592B7F">
        <w:t xml:space="preserve">ом </w:t>
      </w:r>
      <w:r w:rsidR="00B878A0" w:rsidRPr="00592B7F">
        <w:t>метод</w:t>
      </w:r>
      <w:r w:rsidRPr="00592B7F">
        <w:t>е</w:t>
      </w:r>
      <w:r w:rsidR="00B878A0" w:rsidRPr="00592B7F">
        <w:t xml:space="preserve"> зондирования исследуемого </w:t>
      </w:r>
      <w:r w:rsidR="00AE4EEB" w:rsidRPr="00592B7F">
        <w:t>объема</w:t>
      </w:r>
      <w:r w:rsidR="00B878A0" w:rsidRPr="00592B7F">
        <w:t xml:space="preserve"> </w:t>
      </w:r>
      <w:r w:rsidR="00BF625A" w:rsidRPr="00592B7F">
        <w:t>«вакуума»</w:t>
      </w:r>
      <w:r w:rsidR="00B878A0" w:rsidRPr="00592B7F">
        <w:t xml:space="preserve"> </w:t>
      </w:r>
      <w:r w:rsidR="00A106AD" w:rsidRPr="00592B7F">
        <w:t>содержатся</w:t>
      </w:r>
      <w:r w:rsidR="00B878A0" w:rsidRPr="00592B7F">
        <w:t xml:space="preserve"> два фундаментальн</w:t>
      </w:r>
      <w:r w:rsidR="007A33CB" w:rsidRPr="00592B7F">
        <w:t>ых</w:t>
      </w:r>
      <w:r w:rsidR="00B878A0" w:rsidRPr="00592B7F">
        <w:t xml:space="preserve"> </w:t>
      </w:r>
      <w:r w:rsidRPr="00592B7F">
        <w:t>аспекта</w:t>
      </w:r>
      <w:r w:rsidR="00B878A0" w:rsidRPr="00592B7F">
        <w:t xml:space="preserve">, которые в дальнейшем повлияют на </w:t>
      </w:r>
      <w:r w:rsidR="00B977B4" w:rsidRPr="00592B7F">
        <w:t>развит</w:t>
      </w:r>
      <w:r w:rsidR="00495A34">
        <w:t>и</w:t>
      </w:r>
      <w:r w:rsidR="00B977B4" w:rsidRPr="00592B7F">
        <w:t xml:space="preserve">е </w:t>
      </w:r>
      <w:r w:rsidR="006C4D14" w:rsidRPr="00592B7F">
        <w:t>светогеометр</w:t>
      </w:r>
      <w:r w:rsidRPr="00592B7F">
        <w:t>ии</w:t>
      </w:r>
      <w:r w:rsidR="006015A1" w:rsidRPr="00592B7F">
        <w:rPr>
          <w:bCs/>
        </w:rPr>
        <w:t xml:space="preserve">. </w:t>
      </w:r>
    </w:p>
    <w:p w:rsidR="00604679" w:rsidRPr="00592B7F" w:rsidRDefault="006015A1" w:rsidP="006015A1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Во-первых, отметим важный факт, что</w:t>
      </w:r>
      <w:r w:rsidR="00F209A2" w:rsidRPr="00592B7F">
        <w:rPr>
          <w:bCs/>
        </w:rPr>
        <w:t xml:space="preserve"> промежуток</w:t>
      </w:r>
      <w:r w:rsidRPr="00592B7F">
        <w:rPr>
          <w:bCs/>
        </w:rPr>
        <w:t xml:space="preserve"> врем</w:t>
      </w:r>
      <w:r w:rsidR="00F209A2" w:rsidRPr="00592B7F">
        <w:rPr>
          <w:bCs/>
        </w:rPr>
        <w:t>ени</w:t>
      </w:r>
      <w:r w:rsidRPr="00592B7F">
        <w:rPr>
          <w:bCs/>
        </w:rPr>
        <w:t xml:space="preserve"> </w:t>
      </w:r>
      <w:r w:rsidR="00F209A2" w:rsidRPr="00592B7F">
        <w:rPr>
          <w:bCs/>
          <w:i/>
          <w:lang w:val="en-US"/>
        </w:rPr>
        <w:t>d</w:t>
      </w:r>
      <w:r w:rsidRPr="00592B7F">
        <w:rPr>
          <w:i/>
          <w:lang w:val="en-US"/>
        </w:rPr>
        <w:t>t</w:t>
      </w:r>
      <w:r w:rsidRPr="00592B7F">
        <w:rPr>
          <w:bCs/>
        </w:rPr>
        <w:t>, отмеряем</w:t>
      </w:r>
      <w:r w:rsidR="006D3837" w:rsidRPr="00592B7F">
        <w:rPr>
          <w:bCs/>
        </w:rPr>
        <w:t>ый</w:t>
      </w:r>
      <w:r w:rsidRPr="00592B7F">
        <w:rPr>
          <w:bCs/>
        </w:rPr>
        <w:t xml:space="preserve"> часами РЛУ</w:t>
      </w:r>
      <w:r w:rsidR="00A34700" w:rsidRPr="00592B7F">
        <w:rPr>
          <w:bCs/>
        </w:rPr>
        <w:t xml:space="preserve"> (</w:t>
      </w:r>
      <w:r w:rsidRPr="00592B7F">
        <w:rPr>
          <w:bCs/>
        </w:rPr>
        <w:t xml:space="preserve">рис. </w:t>
      </w:r>
      <w:r w:rsidR="00A34700" w:rsidRPr="00592B7F">
        <w:rPr>
          <w:bCs/>
        </w:rPr>
        <w:t>3</w:t>
      </w:r>
      <w:r w:rsidRPr="00592B7F">
        <w:rPr>
          <w:bCs/>
        </w:rPr>
        <w:t xml:space="preserve">.1), не имеет отношения к исследуемому участку </w:t>
      </w:r>
      <w:r w:rsidR="00BF625A" w:rsidRPr="00592B7F">
        <w:rPr>
          <w:bCs/>
        </w:rPr>
        <w:t>«вакуума»</w:t>
      </w:r>
      <w:r w:rsidR="00604679" w:rsidRPr="00592B7F">
        <w:rPr>
          <w:bCs/>
        </w:rPr>
        <w:t xml:space="preserve">. Это утверждение верно уже потому, что данный участок </w:t>
      </w:r>
      <w:r w:rsidR="00BF625A" w:rsidRPr="00592B7F">
        <w:rPr>
          <w:bCs/>
        </w:rPr>
        <w:t>«вакуума»</w:t>
      </w:r>
      <w:r w:rsidR="00604679" w:rsidRPr="00592B7F">
        <w:rPr>
          <w:bCs/>
        </w:rPr>
        <w:t xml:space="preserve"> </w:t>
      </w:r>
      <w:r w:rsidRPr="00592B7F">
        <w:rPr>
          <w:bCs/>
        </w:rPr>
        <w:t>находится между апертурой антенны и отражателем</w:t>
      </w:r>
      <w:r w:rsidR="00604679" w:rsidRPr="00592B7F">
        <w:rPr>
          <w:bCs/>
        </w:rPr>
        <w:t xml:space="preserve">, а часы </w:t>
      </w:r>
      <w:r w:rsidRPr="00592B7F">
        <w:rPr>
          <w:bCs/>
        </w:rPr>
        <w:t>находятся вне</w:t>
      </w:r>
      <w:r w:rsidR="00604679" w:rsidRPr="00592B7F">
        <w:rPr>
          <w:bCs/>
        </w:rPr>
        <w:t xml:space="preserve"> этого</w:t>
      </w:r>
      <w:r w:rsidRPr="00592B7F">
        <w:rPr>
          <w:bCs/>
        </w:rPr>
        <w:t xml:space="preserve"> участка. </w:t>
      </w:r>
      <w:r w:rsidR="00604679" w:rsidRPr="00592B7F">
        <w:rPr>
          <w:bCs/>
        </w:rPr>
        <w:t>Другими словами</w:t>
      </w:r>
      <w:r w:rsidR="006A559F">
        <w:rPr>
          <w:bCs/>
        </w:rPr>
        <w:t xml:space="preserve">, </w:t>
      </w:r>
      <w:r w:rsidR="00604679" w:rsidRPr="00592B7F">
        <w:rPr>
          <w:bCs/>
        </w:rPr>
        <w:t xml:space="preserve">в радиолокационном методе </w:t>
      </w:r>
      <w:r w:rsidR="00AE4EEB" w:rsidRPr="00592B7F">
        <w:rPr>
          <w:bCs/>
        </w:rPr>
        <w:t>исследования</w:t>
      </w:r>
      <w:r w:rsidR="00604679" w:rsidRPr="00592B7F">
        <w:rPr>
          <w:bCs/>
        </w:rPr>
        <w:t xml:space="preserve"> свойств </w:t>
      </w:r>
      <w:r w:rsidR="0029455F" w:rsidRPr="00592B7F">
        <w:rPr>
          <w:bCs/>
        </w:rPr>
        <w:t>«</w:t>
      </w:r>
      <w:r w:rsidR="00AE4EEB" w:rsidRPr="00592B7F">
        <w:rPr>
          <w:bCs/>
        </w:rPr>
        <w:t>вакуума</w:t>
      </w:r>
      <w:r w:rsidR="0029455F" w:rsidRPr="00592B7F">
        <w:rPr>
          <w:bCs/>
        </w:rPr>
        <w:t>»</w:t>
      </w:r>
      <w:r w:rsidR="00604679" w:rsidRPr="00592B7F">
        <w:rPr>
          <w:bCs/>
        </w:rPr>
        <w:t xml:space="preserve"> время является атрибутом стороннего наблюдателя, а не самого исследуемого участка </w:t>
      </w:r>
      <w:r w:rsidR="0029455F" w:rsidRPr="00592B7F">
        <w:rPr>
          <w:bCs/>
        </w:rPr>
        <w:t>пустой протяженности</w:t>
      </w:r>
      <w:r w:rsidR="00604679" w:rsidRPr="00592B7F">
        <w:rPr>
          <w:bCs/>
        </w:rPr>
        <w:t xml:space="preserve">. Это означает, что </w:t>
      </w:r>
      <w:r w:rsidR="00741222" w:rsidRPr="00592B7F">
        <w:rPr>
          <w:bCs/>
        </w:rPr>
        <w:t>ме</w:t>
      </w:r>
      <w:r w:rsidR="00AE4EEB" w:rsidRPr="00592B7F">
        <w:rPr>
          <w:bCs/>
        </w:rPr>
        <w:t>трико</w:t>
      </w:r>
      <w:r w:rsidR="00741222" w:rsidRPr="00592B7F">
        <w:rPr>
          <w:bCs/>
        </w:rPr>
        <w:t xml:space="preserve">-динамическое состояние локального участка </w:t>
      </w:r>
      <w:r w:rsidR="00BF625A" w:rsidRPr="00592B7F">
        <w:rPr>
          <w:bCs/>
        </w:rPr>
        <w:t>«вакуума»</w:t>
      </w:r>
      <w:r w:rsidR="00741222" w:rsidRPr="00592B7F">
        <w:rPr>
          <w:bCs/>
        </w:rPr>
        <w:t xml:space="preserve"> определяется его искривлением и внутренним движением, а не изменением течения времени, как это трактуется в </w:t>
      </w:r>
      <w:r w:rsidR="00FF3CEE" w:rsidRPr="00592B7F">
        <w:rPr>
          <w:bCs/>
        </w:rPr>
        <w:t>О</w:t>
      </w:r>
      <w:r w:rsidR="00741222" w:rsidRPr="00592B7F">
        <w:rPr>
          <w:bCs/>
        </w:rPr>
        <w:t xml:space="preserve">бщей теории относительности (ОТО) </w:t>
      </w:r>
      <w:r w:rsidR="00B74E1B" w:rsidRPr="00592B7F">
        <w:rPr>
          <w:bCs/>
        </w:rPr>
        <w:t xml:space="preserve">А. </w:t>
      </w:r>
      <w:r w:rsidR="00741222" w:rsidRPr="00592B7F">
        <w:rPr>
          <w:bCs/>
        </w:rPr>
        <w:t xml:space="preserve">Эйнштейна. </w:t>
      </w:r>
    </w:p>
    <w:p w:rsidR="00E43427" w:rsidRPr="00592B7F" w:rsidRDefault="00E92AF4" w:rsidP="00247AB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Во-вторых, </w:t>
      </w:r>
      <w:r w:rsidR="00E43427" w:rsidRPr="00592B7F">
        <w:rPr>
          <w:bCs/>
        </w:rPr>
        <w:t>радиолокационный метод приводит к необходимости рассматривать окружающую протяженность</w:t>
      </w:r>
      <w:r w:rsidR="006A559F">
        <w:rPr>
          <w:bCs/>
        </w:rPr>
        <w:t>,</w:t>
      </w:r>
      <w:r w:rsidR="00E43427" w:rsidRPr="00592B7F">
        <w:rPr>
          <w:bCs/>
        </w:rPr>
        <w:t xml:space="preserve"> как минимум</w:t>
      </w:r>
      <w:r w:rsidR="006A559F">
        <w:rPr>
          <w:bCs/>
        </w:rPr>
        <w:t>,</w:t>
      </w:r>
      <w:r w:rsidR="00E43427" w:rsidRPr="00592B7F">
        <w:rPr>
          <w:bCs/>
        </w:rPr>
        <w:t xml:space="preserve"> </w:t>
      </w:r>
      <w:r w:rsidR="00AE4EEB" w:rsidRPr="00592B7F">
        <w:rPr>
          <w:bCs/>
        </w:rPr>
        <w:t>«</w:t>
      </w:r>
      <w:r w:rsidR="00E43427" w:rsidRPr="00592B7F">
        <w:rPr>
          <w:bCs/>
        </w:rPr>
        <w:t>двухсторонней</w:t>
      </w:r>
      <w:r w:rsidR="00AE4EEB" w:rsidRPr="00592B7F">
        <w:rPr>
          <w:bCs/>
        </w:rPr>
        <w:t>»</w:t>
      </w:r>
      <w:r w:rsidR="00E43427" w:rsidRPr="00592B7F">
        <w:rPr>
          <w:bCs/>
        </w:rPr>
        <w:t>, а не односторонней</w:t>
      </w:r>
      <w:r w:rsidR="0029455F" w:rsidRPr="00592B7F">
        <w:rPr>
          <w:bCs/>
        </w:rPr>
        <w:t>,</w:t>
      </w:r>
      <w:r w:rsidR="00E43427" w:rsidRPr="00592B7F">
        <w:rPr>
          <w:bCs/>
        </w:rPr>
        <w:t xml:space="preserve"> как это имеет </w:t>
      </w:r>
      <w:r w:rsidR="00E43427" w:rsidRPr="00592B7F">
        <w:rPr>
          <w:bCs/>
        </w:rPr>
        <w:lastRenderedPageBreak/>
        <w:t xml:space="preserve">место в ОТО. </w:t>
      </w:r>
      <w:r w:rsidR="00CF1DA0" w:rsidRPr="00592B7F">
        <w:rPr>
          <w:bCs/>
        </w:rPr>
        <w:t>То есть и</w:t>
      </w:r>
      <w:r w:rsidR="00E43427" w:rsidRPr="00592B7F">
        <w:rPr>
          <w:bCs/>
        </w:rPr>
        <w:t xml:space="preserve">з данного метода неизбежно следует, что </w:t>
      </w:r>
      <w:r w:rsidR="00911E5B" w:rsidRPr="00592B7F">
        <w:rPr>
          <w:bCs/>
        </w:rPr>
        <w:t>реальн</w:t>
      </w:r>
      <w:r w:rsidR="006A559F">
        <w:rPr>
          <w:bCs/>
        </w:rPr>
        <w:t>ая</w:t>
      </w:r>
      <w:r w:rsidR="00911E5B" w:rsidRPr="00592B7F">
        <w:rPr>
          <w:bCs/>
        </w:rPr>
        <w:t xml:space="preserve"> </w:t>
      </w:r>
      <w:r w:rsidR="00E43427" w:rsidRPr="00592B7F">
        <w:rPr>
          <w:bCs/>
        </w:rPr>
        <w:t>протяженно</w:t>
      </w:r>
      <w:r w:rsidR="00FF3CEE" w:rsidRPr="00592B7F">
        <w:rPr>
          <w:bCs/>
        </w:rPr>
        <w:t>ст</w:t>
      </w:r>
      <w:r w:rsidR="006A559F">
        <w:rPr>
          <w:bCs/>
        </w:rPr>
        <w:t>ь</w:t>
      </w:r>
      <w:r w:rsidR="00FF3CEE" w:rsidRPr="00592B7F">
        <w:rPr>
          <w:bCs/>
        </w:rPr>
        <w:t xml:space="preserve"> имеет</w:t>
      </w:r>
      <w:r w:rsidR="006A559F">
        <w:rPr>
          <w:bCs/>
        </w:rPr>
        <w:t>, как</w:t>
      </w:r>
      <w:r w:rsidR="00FF3CEE" w:rsidRPr="00592B7F">
        <w:rPr>
          <w:bCs/>
        </w:rPr>
        <w:t xml:space="preserve"> минимум</w:t>
      </w:r>
      <w:r w:rsidR="006A559F">
        <w:rPr>
          <w:bCs/>
        </w:rPr>
        <w:t>,</w:t>
      </w:r>
      <w:r w:rsidR="00FF3CEE" w:rsidRPr="00592B7F">
        <w:rPr>
          <w:bCs/>
        </w:rPr>
        <w:t xml:space="preserve"> </w:t>
      </w:r>
      <w:r w:rsidR="00E43427" w:rsidRPr="00592B7F">
        <w:rPr>
          <w:bCs/>
        </w:rPr>
        <w:t xml:space="preserve">две </w:t>
      </w:r>
      <w:r w:rsidR="00FF3CEE" w:rsidRPr="00592B7F">
        <w:rPr>
          <w:bCs/>
        </w:rPr>
        <w:t>сопряженных</w:t>
      </w:r>
      <w:r w:rsidR="00AE4EEB" w:rsidRPr="00592B7F">
        <w:rPr>
          <w:bCs/>
        </w:rPr>
        <w:t xml:space="preserve"> </w:t>
      </w:r>
      <w:r w:rsidR="00E43427" w:rsidRPr="00592B7F">
        <w:rPr>
          <w:bCs/>
        </w:rPr>
        <w:t xml:space="preserve">4-мерных стороны: «внешнюю» и «внутреннюю».  </w:t>
      </w:r>
    </w:p>
    <w:p w:rsidR="00E43427" w:rsidRPr="00592B7F" w:rsidRDefault="00FF3CEE" w:rsidP="00247AB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Поясним данное утверждение на примере. </w:t>
      </w:r>
      <w:r w:rsidR="00E43427" w:rsidRPr="00592B7F">
        <w:rPr>
          <w:bCs/>
        </w:rPr>
        <w:t>Основное уравнение радиолокации (</w:t>
      </w:r>
      <w:r w:rsidR="00C225D7" w:rsidRPr="00592B7F">
        <w:rPr>
          <w:bCs/>
        </w:rPr>
        <w:t>3</w:t>
      </w:r>
      <w:r w:rsidR="00E43427" w:rsidRPr="00592B7F">
        <w:rPr>
          <w:bCs/>
        </w:rPr>
        <w:t xml:space="preserve">.1) может быть представлено в виде </w:t>
      </w:r>
    </w:p>
    <w:p w:rsidR="00247ABB" w:rsidRPr="00592B7F" w:rsidRDefault="00247ABB" w:rsidP="00247ABB">
      <w:pPr>
        <w:spacing w:line="360" w:lineRule="auto"/>
        <w:jc w:val="both"/>
      </w:pPr>
      <w:r w:rsidRPr="00592B7F">
        <w:t xml:space="preserve">                                                          </w:t>
      </w:r>
      <w:r w:rsidR="002A073D" w:rsidRPr="00592B7F">
        <w:t xml:space="preserve"> </w:t>
      </w:r>
      <w:r w:rsidRPr="00592B7F">
        <w:t xml:space="preserve">        </w:t>
      </w:r>
      <w:r w:rsidR="00CE398F" w:rsidRPr="00592B7F">
        <w:rPr>
          <w:position w:val="-24"/>
        </w:rPr>
        <w:object w:dxaOrig="1500" w:dyaOrig="620">
          <v:shape id="_x0000_i1026" type="#_x0000_t75" style="width:78pt;height:30pt" o:ole="">
            <v:imagedata r:id="rId26" o:title=""/>
          </v:shape>
          <o:OLEObject Type="Embed" ProgID="Equation.3" ShapeID="_x0000_i1026" DrawAspect="Content" ObjectID="_1589964650" r:id="rId27"/>
        </w:object>
      </w:r>
      <w:r w:rsidR="002A073D" w:rsidRPr="00592B7F">
        <w:t>,</w:t>
      </w:r>
      <w:r w:rsidRPr="00592B7F">
        <w:t xml:space="preserve">            </w:t>
      </w:r>
      <w:r w:rsidR="00F862A1" w:rsidRPr="00592B7F">
        <w:t xml:space="preserve">       </w:t>
      </w:r>
      <w:r w:rsidRPr="00592B7F">
        <w:t xml:space="preserve">                                            (</w:t>
      </w:r>
      <w:r w:rsidR="00C225D7" w:rsidRPr="00592B7F">
        <w:t>4</w:t>
      </w:r>
      <w:r w:rsidRPr="00592B7F">
        <w:t>.1)</w:t>
      </w:r>
      <w:r w:rsidRPr="00592B7F">
        <w:rPr>
          <w:i/>
        </w:rPr>
        <w:t xml:space="preserve">  </w:t>
      </w:r>
    </w:p>
    <w:p w:rsidR="00BF438D" w:rsidRPr="00592B7F" w:rsidRDefault="00247ABB" w:rsidP="00BF438D">
      <w:pPr>
        <w:spacing w:line="360" w:lineRule="auto"/>
        <w:ind w:left="851" w:hanging="851"/>
        <w:jc w:val="both"/>
        <w:rPr>
          <w:bCs/>
          <w:i/>
          <w:iCs/>
          <w:lang w:eastAsia="x-none"/>
        </w:rPr>
      </w:pPr>
      <w:r w:rsidRPr="00592B7F">
        <w:t>где</w:t>
      </w:r>
      <w:r w:rsidR="00E43427" w:rsidRPr="00592B7F">
        <w:t xml:space="preserve"> </w:t>
      </w:r>
      <w:r w:rsidR="00E43427" w:rsidRPr="00592B7F">
        <w:rPr>
          <w:i/>
          <w:iCs/>
          <w:lang w:val="en-US" w:eastAsia="x-none"/>
        </w:rPr>
        <w:t>d</w:t>
      </w:r>
      <w:r w:rsidR="00E43427" w:rsidRPr="00592B7F">
        <w:rPr>
          <w:bCs/>
          <w:i/>
          <w:iCs/>
          <w:lang w:val="en-US" w:eastAsia="x-none"/>
        </w:rPr>
        <w:t>l</w:t>
      </w:r>
      <w:r w:rsidR="00E43427" w:rsidRPr="00592B7F">
        <w:rPr>
          <w:bCs/>
          <w:i/>
          <w:iCs/>
          <w:vertAlign w:val="subscript"/>
          <w:lang w:val="en-US" w:eastAsia="x-none"/>
        </w:rPr>
        <w:t>r</w:t>
      </w:r>
      <w:r w:rsidR="00E43427" w:rsidRPr="00592B7F">
        <w:rPr>
          <w:bCs/>
          <w:i/>
          <w:iCs/>
          <w:lang w:eastAsia="x-none"/>
        </w:rPr>
        <w:t xml:space="preserve"> </w:t>
      </w:r>
      <w:r w:rsidR="00BF438D" w:rsidRPr="00592B7F">
        <w:rPr>
          <w:bCs/>
          <w:i/>
          <w:iCs/>
          <w:lang w:eastAsia="x-none"/>
        </w:rPr>
        <w:t>–</w:t>
      </w:r>
      <w:r w:rsidR="00BF438D" w:rsidRPr="00592B7F">
        <w:t xml:space="preserve"> расстояние, которое проходит луч света в прямом направлении (от антенны РЛУ к отражателю) (рис. </w:t>
      </w:r>
      <w:r w:rsidR="00C225D7" w:rsidRPr="00592B7F">
        <w:t>3</w:t>
      </w:r>
      <w:r w:rsidR="00BF438D" w:rsidRPr="00592B7F">
        <w:t>.1);</w:t>
      </w:r>
      <w:r w:rsidR="00BF438D" w:rsidRPr="00592B7F">
        <w:rPr>
          <w:bCs/>
          <w:i/>
          <w:iCs/>
          <w:lang w:eastAsia="x-none"/>
        </w:rPr>
        <w:t xml:space="preserve"> </w:t>
      </w:r>
      <w:r w:rsidR="00E43427" w:rsidRPr="00592B7F">
        <w:rPr>
          <w:bCs/>
          <w:i/>
          <w:iCs/>
          <w:lang w:eastAsia="x-none"/>
        </w:rPr>
        <w:t xml:space="preserve">  </w:t>
      </w:r>
    </w:p>
    <w:p w:rsidR="00247ABB" w:rsidRPr="00592B7F" w:rsidRDefault="00BF438D" w:rsidP="00BF438D">
      <w:pPr>
        <w:spacing w:line="360" w:lineRule="auto"/>
        <w:ind w:left="851" w:hanging="851"/>
        <w:jc w:val="both"/>
        <w:rPr>
          <w:bCs/>
          <w:i/>
          <w:iCs/>
          <w:lang w:eastAsia="x-none"/>
        </w:rPr>
      </w:pPr>
      <w:r w:rsidRPr="00592B7F">
        <w:rPr>
          <w:bCs/>
          <w:i/>
          <w:iCs/>
          <w:lang w:eastAsia="x-none"/>
        </w:rPr>
        <w:t xml:space="preserve">   </w:t>
      </w:r>
      <w:r w:rsidR="00E43427" w:rsidRPr="00592B7F">
        <w:rPr>
          <w:bCs/>
          <w:i/>
          <w:iCs/>
          <w:lang w:eastAsia="x-none"/>
        </w:rPr>
        <w:t xml:space="preserve">   </w:t>
      </w:r>
      <w:r w:rsidR="00E43427" w:rsidRPr="00592B7F">
        <w:rPr>
          <w:i/>
          <w:iCs/>
          <w:lang w:val="en-US" w:eastAsia="x-none"/>
        </w:rPr>
        <w:t>d</w:t>
      </w:r>
      <w:r w:rsidR="00E43427" w:rsidRPr="00592B7F">
        <w:rPr>
          <w:bCs/>
          <w:i/>
          <w:iCs/>
          <w:lang w:val="en-US" w:eastAsia="x-none"/>
        </w:rPr>
        <w:t>l</w:t>
      </w:r>
      <w:r w:rsidR="00E43427" w:rsidRPr="00592B7F">
        <w:rPr>
          <w:bCs/>
          <w:i/>
          <w:iCs/>
          <w:vertAlign w:val="subscript"/>
          <w:lang w:val="en-US" w:eastAsia="x-none"/>
        </w:rPr>
        <w:t>b</w:t>
      </w:r>
      <w:r w:rsidR="00E43427" w:rsidRPr="00592B7F">
        <w:rPr>
          <w:bCs/>
          <w:i/>
          <w:iCs/>
          <w:vertAlign w:val="subscript"/>
          <w:lang w:eastAsia="x-none"/>
        </w:rPr>
        <w:t xml:space="preserve"> </w:t>
      </w:r>
      <w:r w:rsidRPr="00592B7F">
        <w:rPr>
          <w:bCs/>
          <w:i/>
          <w:iCs/>
          <w:lang w:eastAsia="x-none"/>
        </w:rPr>
        <w:t>–</w:t>
      </w:r>
      <w:r w:rsidR="00E43427" w:rsidRPr="00592B7F">
        <w:rPr>
          <w:bCs/>
          <w:i/>
          <w:iCs/>
          <w:lang w:eastAsia="x-none"/>
        </w:rPr>
        <w:t xml:space="preserve"> </w:t>
      </w:r>
      <w:r w:rsidRPr="00592B7F">
        <w:t xml:space="preserve">расстояние, которое проходит луч света в обратном направлении (от отражателя к антенне РЛУ). </w:t>
      </w:r>
      <w:r w:rsidRPr="00592B7F">
        <w:rPr>
          <w:bCs/>
          <w:i/>
          <w:iCs/>
          <w:lang w:eastAsia="x-none"/>
        </w:rPr>
        <w:t xml:space="preserve">   </w:t>
      </w:r>
    </w:p>
    <w:p w:rsidR="00BF438D" w:rsidRPr="00592B7F" w:rsidRDefault="00BF438D" w:rsidP="0095200C">
      <w:pPr>
        <w:spacing w:line="360" w:lineRule="auto"/>
        <w:ind w:firstLine="709"/>
        <w:jc w:val="both"/>
        <w:rPr>
          <w:bCs/>
        </w:rPr>
      </w:pPr>
      <w:r w:rsidRPr="00592B7F">
        <w:rPr>
          <w:iCs/>
          <w:lang w:eastAsia="x-none"/>
        </w:rPr>
        <w:t>То есть</w:t>
      </w:r>
      <w:r w:rsidRPr="00592B7F">
        <w:rPr>
          <w:bCs/>
        </w:rPr>
        <w:t xml:space="preserve"> </w:t>
      </w:r>
      <w:r w:rsidR="0095200C" w:rsidRPr="00592B7F">
        <w:rPr>
          <w:bCs/>
        </w:rPr>
        <w:t>в радиолокационном методе неизбежно присутствуют дв</w:t>
      </w:r>
      <w:r w:rsidR="00AE4EEB" w:rsidRPr="00592B7F">
        <w:rPr>
          <w:bCs/>
        </w:rPr>
        <w:t>а</w:t>
      </w:r>
      <w:r w:rsidR="0095200C" w:rsidRPr="00592B7F">
        <w:rPr>
          <w:bCs/>
        </w:rPr>
        <w:t xml:space="preserve"> </w:t>
      </w:r>
      <w:r w:rsidR="00AE4EEB" w:rsidRPr="00592B7F">
        <w:rPr>
          <w:bCs/>
        </w:rPr>
        <w:t>луча</w:t>
      </w:r>
      <w:r w:rsidR="0095200C" w:rsidRPr="00592B7F">
        <w:rPr>
          <w:bCs/>
        </w:rPr>
        <w:t>: прям</w:t>
      </w:r>
      <w:r w:rsidR="00AE4EEB" w:rsidRPr="00592B7F">
        <w:rPr>
          <w:bCs/>
        </w:rPr>
        <w:t>ой</w:t>
      </w:r>
      <w:r w:rsidR="0095200C" w:rsidRPr="00592B7F">
        <w:rPr>
          <w:bCs/>
        </w:rPr>
        <w:t xml:space="preserve"> и обратн</w:t>
      </w:r>
      <w:r w:rsidR="00AE4EEB" w:rsidRPr="00592B7F">
        <w:rPr>
          <w:bCs/>
        </w:rPr>
        <w:t>ый</w:t>
      </w:r>
      <w:r w:rsidR="0095200C" w:rsidRPr="00592B7F">
        <w:rPr>
          <w:bCs/>
        </w:rPr>
        <w:t>, а им соответствую</w:t>
      </w:r>
      <w:r w:rsidR="00D207CE" w:rsidRPr="00592B7F">
        <w:rPr>
          <w:bCs/>
        </w:rPr>
        <w:t>т</w:t>
      </w:r>
      <w:r w:rsidR="0095200C" w:rsidRPr="00592B7F">
        <w:rPr>
          <w:bCs/>
        </w:rPr>
        <w:t xml:space="preserve"> две </w:t>
      </w:r>
      <w:r w:rsidR="00FF22C5" w:rsidRPr="00592B7F">
        <w:rPr>
          <w:bCs/>
        </w:rPr>
        <w:t>сопряженные</w:t>
      </w:r>
      <w:r w:rsidR="00F209A2" w:rsidRPr="00592B7F">
        <w:rPr>
          <w:bCs/>
        </w:rPr>
        <w:t xml:space="preserve"> </w:t>
      </w:r>
      <w:r w:rsidR="0095200C" w:rsidRPr="00592B7F">
        <w:rPr>
          <w:bCs/>
        </w:rPr>
        <w:t>протяженности: «внешняя» и «внутренняя»</w:t>
      </w:r>
      <w:r w:rsidR="00F209A2" w:rsidRPr="00592B7F">
        <w:rPr>
          <w:bCs/>
        </w:rPr>
        <w:t xml:space="preserve">. </w:t>
      </w:r>
    </w:p>
    <w:p w:rsidR="00770030" w:rsidRPr="00592B7F" w:rsidRDefault="00D95521" w:rsidP="006015A1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З</w:t>
      </w:r>
      <w:r w:rsidR="0052550B" w:rsidRPr="00592B7F">
        <w:rPr>
          <w:bCs/>
        </w:rPr>
        <w:t xml:space="preserve">а промежуток времени </w:t>
      </w:r>
      <w:r w:rsidR="0052550B" w:rsidRPr="00592B7F">
        <w:rPr>
          <w:i/>
          <w:lang w:val="en-US"/>
        </w:rPr>
        <w:t>dt</w:t>
      </w:r>
      <w:r w:rsidR="0052550B" w:rsidRPr="00592B7F">
        <w:rPr>
          <w:i/>
        </w:rPr>
        <w:t xml:space="preserve"> </w:t>
      </w:r>
      <w:r w:rsidR="0052550B" w:rsidRPr="00592B7F">
        <w:t xml:space="preserve">луч света проходит расстояние </w:t>
      </w:r>
    </w:p>
    <w:p w:rsidR="00C20B36" w:rsidRPr="00592B7F" w:rsidRDefault="00C20B36" w:rsidP="0052550B">
      <w:pPr>
        <w:widowControl w:val="0"/>
        <w:spacing w:line="360" w:lineRule="auto"/>
        <w:ind w:firstLine="709"/>
        <w:jc w:val="both"/>
        <w:rPr>
          <w:bCs/>
          <w:i/>
          <w:iCs/>
          <w:lang w:eastAsia="x-none"/>
        </w:rPr>
      </w:pPr>
      <w:r w:rsidRPr="00592B7F">
        <w:rPr>
          <w:i/>
          <w:iCs/>
          <w:lang w:eastAsia="x-none"/>
        </w:rPr>
        <w:t xml:space="preserve">                                              </w:t>
      </w:r>
      <w:r w:rsidR="00C23A44" w:rsidRPr="00592B7F">
        <w:rPr>
          <w:i/>
          <w:iCs/>
          <w:lang w:eastAsia="x-none"/>
        </w:rPr>
        <w:t xml:space="preserve">        </w:t>
      </w:r>
      <w:r w:rsidR="00F862A1" w:rsidRPr="00592B7F">
        <w:rPr>
          <w:i/>
          <w:iCs/>
          <w:lang w:eastAsia="x-none"/>
        </w:rPr>
        <w:t xml:space="preserve"> </w:t>
      </w:r>
      <w:r w:rsidR="00686700">
        <w:rPr>
          <w:i/>
          <w:iCs/>
          <w:lang w:eastAsia="x-none"/>
        </w:rPr>
        <w:t xml:space="preserve"> </w:t>
      </w:r>
      <w:r w:rsidRPr="00592B7F">
        <w:rPr>
          <w:i/>
          <w:iCs/>
          <w:lang w:eastAsia="x-none"/>
        </w:rPr>
        <w:t xml:space="preserve"> </w:t>
      </w:r>
      <w:r w:rsidR="00442838" w:rsidRPr="00592B7F">
        <w:rPr>
          <w:i/>
          <w:iCs/>
          <w:lang w:eastAsia="x-none"/>
        </w:rPr>
        <w:t xml:space="preserve"> </w:t>
      </w:r>
      <w:r w:rsidRPr="00592B7F">
        <w:rPr>
          <w:i/>
          <w:iCs/>
          <w:lang w:eastAsia="x-none"/>
        </w:rPr>
        <w:t xml:space="preserve">  </w:t>
      </w:r>
      <w:r w:rsidRPr="00592B7F">
        <w:rPr>
          <w:i/>
          <w:iCs/>
          <w:lang w:val="x-none" w:eastAsia="x-none"/>
        </w:rPr>
        <w:t xml:space="preserve">  </w:t>
      </w:r>
      <w:r w:rsidRPr="00592B7F">
        <w:rPr>
          <w:i/>
          <w:iCs/>
          <w:lang w:val="en-US" w:eastAsia="x-none"/>
        </w:rPr>
        <w:t>cdt</w:t>
      </w:r>
      <w:r w:rsidRPr="00592B7F">
        <w:rPr>
          <w:i/>
          <w:iCs/>
          <w:lang w:val="x-none" w:eastAsia="x-none"/>
        </w:rPr>
        <w:t xml:space="preserve"> = </w:t>
      </w:r>
      <w:r w:rsidRPr="00592B7F">
        <w:rPr>
          <w:i/>
          <w:iCs/>
          <w:lang w:val="en-US" w:eastAsia="x-none"/>
        </w:rPr>
        <w:t>d</w:t>
      </w:r>
      <w:r w:rsidRPr="00592B7F">
        <w:rPr>
          <w:bCs/>
          <w:i/>
          <w:iCs/>
          <w:lang w:val="en-US" w:eastAsia="x-none"/>
        </w:rPr>
        <w:t>l</w:t>
      </w:r>
      <w:r w:rsidR="00686700" w:rsidRPr="00686700">
        <w:rPr>
          <w:bCs/>
          <w:iCs/>
          <w:lang w:eastAsia="x-none"/>
        </w:rPr>
        <w:t>,</w:t>
      </w:r>
      <w:r w:rsidR="0052550B" w:rsidRPr="00686700">
        <w:rPr>
          <w:bCs/>
          <w:iCs/>
          <w:lang w:eastAsia="x-none"/>
        </w:rPr>
        <w:t xml:space="preserve"> </w:t>
      </w:r>
      <w:r w:rsidR="0052550B" w:rsidRPr="00592B7F">
        <w:rPr>
          <w:bCs/>
          <w:i/>
          <w:iCs/>
          <w:lang w:eastAsia="x-none"/>
        </w:rPr>
        <w:t xml:space="preserve">                                        </w:t>
      </w:r>
      <w:r w:rsidR="00F862A1" w:rsidRPr="00592B7F">
        <w:rPr>
          <w:bCs/>
          <w:i/>
          <w:iCs/>
          <w:lang w:eastAsia="x-none"/>
        </w:rPr>
        <w:t xml:space="preserve">    </w:t>
      </w:r>
      <w:r w:rsidR="0052550B" w:rsidRPr="00592B7F">
        <w:rPr>
          <w:bCs/>
          <w:i/>
          <w:iCs/>
          <w:lang w:eastAsia="x-none"/>
        </w:rPr>
        <w:t xml:space="preserve">                      </w:t>
      </w:r>
      <w:r w:rsidR="001A029D" w:rsidRPr="00592B7F">
        <w:rPr>
          <w:bCs/>
          <w:i/>
          <w:iCs/>
          <w:lang w:eastAsia="x-none"/>
        </w:rPr>
        <w:t xml:space="preserve">   </w:t>
      </w:r>
      <w:r w:rsidR="0052550B" w:rsidRPr="00592B7F">
        <w:t>(</w:t>
      </w:r>
      <w:r w:rsidR="00C225D7" w:rsidRPr="00592B7F">
        <w:t>4</w:t>
      </w:r>
      <w:r w:rsidR="0052550B" w:rsidRPr="00592B7F">
        <w:t>.2)</w:t>
      </w:r>
      <w:r w:rsidR="0052550B" w:rsidRPr="00592B7F">
        <w:rPr>
          <w:i/>
        </w:rPr>
        <w:t xml:space="preserve">  </w:t>
      </w:r>
    </w:p>
    <w:p w:rsidR="00C20B36" w:rsidRPr="00592B7F" w:rsidRDefault="0052550B" w:rsidP="0052550B">
      <w:pPr>
        <w:widowControl w:val="0"/>
        <w:spacing w:line="360" w:lineRule="auto"/>
        <w:jc w:val="both"/>
        <w:rPr>
          <w:iCs/>
          <w:lang w:eastAsia="x-none"/>
        </w:rPr>
      </w:pPr>
      <w:r w:rsidRPr="00592B7F">
        <w:rPr>
          <w:bCs/>
          <w:iCs/>
          <w:lang w:eastAsia="x-none"/>
        </w:rPr>
        <w:t xml:space="preserve">где </w:t>
      </w:r>
      <w:r w:rsidR="00C20B36" w:rsidRPr="00592B7F">
        <w:rPr>
          <w:bCs/>
          <w:i/>
          <w:iCs/>
          <w:lang w:val="x-none" w:eastAsia="x-none"/>
        </w:rPr>
        <w:t xml:space="preserve"> </w:t>
      </w:r>
      <w:r w:rsidRPr="00592B7F">
        <w:rPr>
          <w:i/>
          <w:iCs/>
          <w:lang w:val="en-US" w:eastAsia="x-none"/>
        </w:rPr>
        <w:t>d</w:t>
      </w:r>
      <w:r w:rsidRPr="00592B7F">
        <w:rPr>
          <w:bCs/>
          <w:i/>
          <w:iCs/>
          <w:lang w:val="en-US" w:eastAsia="x-none"/>
        </w:rPr>
        <w:t>l</w:t>
      </w:r>
      <w:r w:rsidRPr="00592B7F">
        <w:rPr>
          <w:i/>
          <w:iCs/>
          <w:lang w:val="x-none" w:eastAsia="x-none"/>
        </w:rPr>
        <w:t xml:space="preserve"> </w:t>
      </w:r>
      <w:r w:rsidR="00C20B36" w:rsidRPr="00592B7F">
        <w:rPr>
          <w:i/>
          <w:iCs/>
          <w:lang w:val="x-none" w:eastAsia="x-none"/>
        </w:rPr>
        <w:t xml:space="preserve">= </w:t>
      </w:r>
      <w:r w:rsidR="00C20B36" w:rsidRPr="00592B7F">
        <w:rPr>
          <w:iCs/>
          <w:lang w:val="x-none" w:eastAsia="x-none"/>
        </w:rPr>
        <w:t>(</w:t>
      </w:r>
      <w:r w:rsidR="00C20B36" w:rsidRPr="00592B7F">
        <w:rPr>
          <w:i/>
          <w:iCs/>
          <w:lang w:val="en-US" w:eastAsia="x-none"/>
        </w:rPr>
        <w:t>dx</w:t>
      </w:r>
      <w:r w:rsidR="00C20B36" w:rsidRPr="00592B7F">
        <w:rPr>
          <w:iCs/>
          <w:vertAlign w:val="superscript"/>
          <w:lang w:val="x-none" w:eastAsia="x-none"/>
        </w:rPr>
        <w:t>2</w:t>
      </w:r>
      <w:r w:rsidR="00C20B36" w:rsidRPr="00592B7F">
        <w:rPr>
          <w:i/>
          <w:iCs/>
          <w:vertAlign w:val="superscript"/>
          <w:lang w:val="x-none" w:eastAsia="x-none"/>
        </w:rPr>
        <w:t xml:space="preserve"> </w:t>
      </w:r>
      <w:r w:rsidR="00C20B36" w:rsidRPr="00592B7F">
        <w:rPr>
          <w:i/>
          <w:iCs/>
          <w:lang w:val="x-none" w:eastAsia="x-none"/>
        </w:rPr>
        <w:t xml:space="preserve">+ </w:t>
      </w:r>
      <w:r w:rsidR="00C20B36" w:rsidRPr="00592B7F">
        <w:rPr>
          <w:i/>
          <w:iCs/>
          <w:lang w:val="en-US" w:eastAsia="x-none"/>
        </w:rPr>
        <w:t>dy</w:t>
      </w:r>
      <w:r w:rsidR="00C20B36" w:rsidRPr="00592B7F">
        <w:rPr>
          <w:iCs/>
          <w:vertAlign w:val="superscript"/>
          <w:lang w:val="x-none" w:eastAsia="x-none"/>
        </w:rPr>
        <w:t xml:space="preserve">2 </w:t>
      </w:r>
      <w:r w:rsidR="00C20B36" w:rsidRPr="00592B7F">
        <w:rPr>
          <w:i/>
          <w:iCs/>
          <w:lang w:val="x-none" w:eastAsia="x-none"/>
        </w:rPr>
        <w:t xml:space="preserve">+ </w:t>
      </w:r>
      <w:r w:rsidR="00C20B36" w:rsidRPr="00592B7F">
        <w:rPr>
          <w:i/>
          <w:iCs/>
          <w:lang w:val="en-US" w:eastAsia="x-none"/>
        </w:rPr>
        <w:t>dz</w:t>
      </w:r>
      <w:r w:rsidR="00C20B36" w:rsidRPr="00592B7F">
        <w:rPr>
          <w:iCs/>
          <w:vertAlign w:val="superscript"/>
          <w:lang w:val="x-none" w:eastAsia="x-none"/>
        </w:rPr>
        <w:t>2</w:t>
      </w:r>
      <w:r w:rsidR="00C20B36" w:rsidRPr="00592B7F">
        <w:rPr>
          <w:iCs/>
          <w:lang w:val="x-none" w:eastAsia="x-none"/>
        </w:rPr>
        <w:t>)</w:t>
      </w:r>
      <w:r w:rsidR="00C20B36" w:rsidRPr="00592B7F">
        <w:rPr>
          <w:iCs/>
          <w:vertAlign w:val="subscript"/>
          <w:lang w:val="x-none" w:eastAsia="x-none"/>
        </w:rPr>
        <w:t xml:space="preserve"> </w:t>
      </w:r>
      <w:r w:rsidR="00C20B36" w:rsidRPr="00592B7F">
        <w:rPr>
          <w:iCs/>
          <w:vertAlign w:val="superscript"/>
          <w:lang w:val="x-none" w:eastAsia="x-none"/>
        </w:rPr>
        <w:t>½</w:t>
      </w:r>
      <w:r w:rsidRPr="00592B7F">
        <w:rPr>
          <w:iCs/>
          <w:lang w:eastAsia="x-none"/>
        </w:rPr>
        <w:t xml:space="preserve"> </w:t>
      </w:r>
      <w:r w:rsidR="003A3143" w:rsidRPr="00592B7F">
        <w:rPr>
          <w:iCs/>
          <w:lang w:eastAsia="x-none"/>
        </w:rPr>
        <w:t xml:space="preserve"> </w:t>
      </w:r>
      <w:r w:rsidR="003A3143" w:rsidRPr="00592B7F">
        <w:t>–</w:t>
      </w:r>
      <w:r w:rsidRPr="00592B7F">
        <w:rPr>
          <w:iCs/>
          <w:lang w:eastAsia="x-none"/>
        </w:rPr>
        <w:t xml:space="preserve"> элемент длины в 3-мерно</w:t>
      </w:r>
      <w:r w:rsidR="00FF22C5" w:rsidRPr="00592B7F">
        <w:rPr>
          <w:iCs/>
          <w:lang w:eastAsia="x-none"/>
        </w:rPr>
        <w:t>м</w:t>
      </w:r>
      <w:r w:rsidRPr="00592B7F">
        <w:rPr>
          <w:iCs/>
          <w:lang w:eastAsia="x-none"/>
        </w:rPr>
        <w:t xml:space="preserve"> </w:t>
      </w:r>
      <w:r w:rsidR="00F87DF9" w:rsidRPr="00592B7F">
        <w:rPr>
          <w:iCs/>
          <w:lang w:eastAsia="x-none"/>
        </w:rPr>
        <w:t>«</w:t>
      </w:r>
      <w:r w:rsidR="00FF22C5" w:rsidRPr="00592B7F">
        <w:rPr>
          <w:iCs/>
          <w:lang w:eastAsia="x-none"/>
        </w:rPr>
        <w:t>вакууме</w:t>
      </w:r>
      <w:r w:rsidR="00F87DF9" w:rsidRPr="00592B7F">
        <w:rPr>
          <w:iCs/>
          <w:lang w:eastAsia="x-none"/>
        </w:rPr>
        <w:t>»</w:t>
      </w:r>
      <w:r w:rsidRPr="00592B7F">
        <w:rPr>
          <w:iCs/>
          <w:lang w:eastAsia="x-none"/>
        </w:rPr>
        <w:t xml:space="preserve">. </w:t>
      </w:r>
    </w:p>
    <w:p w:rsidR="0052550B" w:rsidRPr="00592B7F" w:rsidRDefault="00C225D7" w:rsidP="006015A1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>Из (4</w:t>
      </w:r>
      <w:r w:rsidR="0052550B" w:rsidRPr="00592B7F">
        <w:rPr>
          <w:iCs/>
          <w:lang w:eastAsia="x-none"/>
        </w:rPr>
        <w:t>.2) следует</w:t>
      </w:r>
      <w:r w:rsidR="00504D15" w:rsidRPr="00592B7F">
        <w:rPr>
          <w:iCs/>
          <w:lang w:eastAsia="x-none"/>
        </w:rPr>
        <w:t xml:space="preserve"> выражение</w:t>
      </w:r>
    </w:p>
    <w:p w:rsidR="0052550B" w:rsidRPr="00592B7F" w:rsidRDefault="0052550B" w:rsidP="0052550B">
      <w:pPr>
        <w:widowControl w:val="0"/>
        <w:spacing w:line="360" w:lineRule="auto"/>
        <w:ind w:firstLine="709"/>
        <w:jc w:val="both"/>
        <w:rPr>
          <w:iCs/>
          <w:vertAlign w:val="superscript"/>
          <w:lang w:eastAsia="x-none"/>
        </w:rPr>
      </w:pPr>
      <w:r w:rsidRPr="00592B7F">
        <w:rPr>
          <w:i/>
          <w:iCs/>
          <w:lang w:eastAsia="x-none"/>
        </w:rPr>
        <w:t xml:space="preserve">                              </w:t>
      </w:r>
      <w:r w:rsidR="001A029D" w:rsidRPr="00592B7F">
        <w:rPr>
          <w:i/>
          <w:iCs/>
          <w:lang w:eastAsia="x-none"/>
        </w:rPr>
        <w:t xml:space="preserve">       </w:t>
      </w:r>
      <w:r w:rsidRPr="00592B7F">
        <w:rPr>
          <w:i/>
          <w:iCs/>
          <w:lang w:eastAsia="x-none"/>
        </w:rPr>
        <w:t xml:space="preserve">    </w:t>
      </w:r>
      <w:r w:rsidR="00C20B36" w:rsidRPr="00592B7F">
        <w:rPr>
          <w:i/>
          <w:iCs/>
          <w:lang w:eastAsia="x-none"/>
        </w:rPr>
        <w:t xml:space="preserve">     </w:t>
      </w:r>
      <w:r w:rsidR="00C20B36" w:rsidRPr="00592B7F">
        <w:rPr>
          <w:i/>
          <w:iCs/>
          <w:lang w:val="x-none" w:eastAsia="x-none"/>
        </w:rPr>
        <w:t xml:space="preserve">  </w:t>
      </w:r>
      <w:r w:rsidR="00C20B36" w:rsidRPr="00592B7F">
        <w:rPr>
          <w:i/>
          <w:iCs/>
          <w:lang w:val="en-US" w:eastAsia="x-none"/>
        </w:rPr>
        <w:t>c</w:t>
      </w:r>
      <w:r w:rsidRPr="00592B7F">
        <w:rPr>
          <w:iCs/>
          <w:vertAlign w:val="superscript"/>
          <w:lang w:val="x-none" w:eastAsia="x-none"/>
        </w:rPr>
        <w:t>2</w:t>
      </w:r>
      <w:r w:rsidR="00C20B36" w:rsidRPr="00592B7F">
        <w:rPr>
          <w:i/>
          <w:iCs/>
          <w:lang w:val="en-US" w:eastAsia="x-none"/>
        </w:rPr>
        <w:t>dt</w:t>
      </w:r>
      <w:r w:rsidRPr="00592B7F">
        <w:rPr>
          <w:iCs/>
          <w:vertAlign w:val="superscript"/>
          <w:lang w:val="x-none" w:eastAsia="x-none"/>
        </w:rPr>
        <w:t>2</w:t>
      </w:r>
      <w:r w:rsidR="00C20B36" w:rsidRPr="00592B7F">
        <w:rPr>
          <w:i/>
          <w:iCs/>
          <w:lang w:val="x-none" w:eastAsia="x-none"/>
        </w:rPr>
        <w:t xml:space="preserve"> = </w:t>
      </w:r>
      <w:r w:rsidR="00C20B36" w:rsidRPr="00592B7F">
        <w:rPr>
          <w:i/>
          <w:iCs/>
          <w:lang w:val="en-US" w:eastAsia="x-none"/>
        </w:rPr>
        <w:t>dx</w:t>
      </w:r>
      <w:r w:rsidR="00C20B36" w:rsidRPr="00592B7F">
        <w:rPr>
          <w:iCs/>
          <w:vertAlign w:val="superscript"/>
          <w:lang w:val="x-none" w:eastAsia="x-none"/>
        </w:rPr>
        <w:t>2</w:t>
      </w:r>
      <w:r w:rsidR="00C20B36" w:rsidRPr="00592B7F">
        <w:rPr>
          <w:i/>
          <w:iCs/>
          <w:vertAlign w:val="superscript"/>
          <w:lang w:val="x-none" w:eastAsia="x-none"/>
        </w:rPr>
        <w:t xml:space="preserve"> </w:t>
      </w:r>
      <w:r w:rsidR="00C20B36" w:rsidRPr="00592B7F">
        <w:rPr>
          <w:i/>
          <w:iCs/>
          <w:lang w:val="x-none" w:eastAsia="x-none"/>
        </w:rPr>
        <w:t xml:space="preserve">+ </w:t>
      </w:r>
      <w:r w:rsidR="00C20B36" w:rsidRPr="00592B7F">
        <w:rPr>
          <w:i/>
          <w:iCs/>
          <w:lang w:val="en-US" w:eastAsia="x-none"/>
        </w:rPr>
        <w:t>dy</w:t>
      </w:r>
      <w:r w:rsidR="00C20B36" w:rsidRPr="00592B7F">
        <w:rPr>
          <w:iCs/>
          <w:vertAlign w:val="superscript"/>
          <w:lang w:val="x-none" w:eastAsia="x-none"/>
        </w:rPr>
        <w:t xml:space="preserve">2 </w:t>
      </w:r>
      <w:r w:rsidR="00C20B36" w:rsidRPr="00592B7F">
        <w:rPr>
          <w:i/>
          <w:iCs/>
          <w:lang w:val="x-none" w:eastAsia="x-none"/>
        </w:rPr>
        <w:t xml:space="preserve">+ </w:t>
      </w:r>
      <w:r w:rsidR="00C20B36" w:rsidRPr="00592B7F">
        <w:rPr>
          <w:i/>
          <w:iCs/>
          <w:lang w:val="en-US" w:eastAsia="x-none"/>
        </w:rPr>
        <w:t>dz</w:t>
      </w:r>
      <w:r w:rsidR="00C20B36" w:rsidRPr="00592B7F">
        <w:rPr>
          <w:iCs/>
          <w:vertAlign w:val="superscript"/>
          <w:lang w:val="x-none" w:eastAsia="x-none"/>
        </w:rPr>
        <w:t>2</w:t>
      </w:r>
      <w:r w:rsidRPr="00592B7F">
        <w:rPr>
          <w:iCs/>
          <w:vertAlign w:val="superscript"/>
          <w:lang w:eastAsia="x-none"/>
        </w:rPr>
        <w:t xml:space="preserve"> </w:t>
      </w:r>
      <w:r w:rsidR="003A3143" w:rsidRPr="00592B7F">
        <w:rPr>
          <w:iCs/>
          <w:lang w:eastAsia="x-none"/>
        </w:rPr>
        <w:t>.</w:t>
      </w:r>
      <w:r w:rsidRPr="00592B7F">
        <w:rPr>
          <w:iCs/>
          <w:vertAlign w:val="superscript"/>
          <w:lang w:eastAsia="x-none"/>
        </w:rPr>
        <w:t xml:space="preserve">                          </w:t>
      </w:r>
      <w:r w:rsidR="001A029D" w:rsidRPr="00592B7F">
        <w:rPr>
          <w:iCs/>
          <w:vertAlign w:val="superscript"/>
          <w:lang w:eastAsia="x-none"/>
        </w:rPr>
        <w:t xml:space="preserve">  </w:t>
      </w:r>
      <w:r w:rsidRPr="00592B7F">
        <w:rPr>
          <w:iCs/>
          <w:vertAlign w:val="superscript"/>
          <w:lang w:eastAsia="x-none"/>
        </w:rPr>
        <w:t xml:space="preserve">                                                              </w:t>
      </w:r>
      <w:r w:rsidRPr="00592B7F">
        <w:t>(</w:t>
      </w:r>
      <w:r w:rsidR="00C225D7" w:rsidRPr="00592B7F">
        <w:t>4</w:t>
      </w:r>
      <w:r w:rsidRPr="00592B7F">
        <w:t>.3)</w:t>
      </w:r>
      <w:r w:rsidRPr="00592B7F">
        <w:rPr>
          <w:i/>
        </w:rPr>
        <w:t xml:space="preserve">  </w:t>
      </w:r>
    </w:p>
    <w:p w:rsidR="001869CA" w:rsidRPr="00592B7F" w:rsidRDefault="0052550B" w:rsidP="001869CA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lang w:eastAsia="x-none"/>
        </w:rPr>
      </w:pPr>
      <w:r w:rsidRPr="00592B7F">
        <w:rPr>
          <w:iCs/>
          <w:lang w:eastAsia="x-none"/>
        </w:rPr>
        <w:t>В свою очередь</w:t>
      </w:r>
      <w:r w:rsidR="00A35A02">
        <w:rPr>
          <w:iCs/>
          <w:lang w:eastAsia="x-none"/>
        </w:rPr>
        <w:t>,</w:t>
      </w:r>
      <w:r w:rsidRPr="00592B7F">
        <w:rPr>
          <w:iCs/>
          <w:lang w:eastAsia="x-none"/>
        </w:rPr>
        <w:t xml:space="preserve"> </w:t>
      </w:r>
      <w:r w:rsidRPr="00592B7F">
        <w:t>(</w:t>
      </w:r>
      <w:r w:rsidR="00C225D7" w:rsidRPr="00592B7F">
        <w:t>4</w:t>
      </w:r>
      <w:r w:rsidRPr="00592B7F">
        <w:t>.3)</w:t>
      </w:r>
      <w:r w:rsidRPr="00592B7F">
        <w:rPr>
          <w:i/>
        </w:rPr>
        <w:t xml:space="preserve"> </w:t>
      </w:r>
      <w:r w:rsidRPr="00592B7F">
        <w:rPr>
          <w:iCs/>
          <w:lang w:val="x-none" w:eastAsia="x-none"/>
        </w:rPr>
        <w:t xml:space="preserve">можно </w:t>
      </w:r>
      <w:r w:rsidR="001869CA" w:rsidRPr="00592B7F">
        <w:rPr>
          <w:iCs/>
          <w:lang w:eastAsia="x-none"/>
        </w:rPr>
        <w:t>записать</w:t>
      </w:r>
      <w:r w:rsidRPr="00592B7F">
        <w:rPr>
          <w:iCs/>
          <w:lang w:val="x-none" w:eastAsia="x-none"/>
        </w:rPr>
        <w:t xml:space="preserve"> двумя способами</w:t>
      </w:r>
      <w:r w:rsidRPr="00592B7F">
        <w:rPr>
          <w:iCs/>
          <w:lang w:eastAsia="x-none"/>
        </w:rPr>
        <w:t>:</w:t>
      </w:r>
      <w:r w:rsidRPr="00592B7F">
        <w:rPr>
          <w:iCs/>
          <w:lang w:val="x-none" w:eastAsia="x-none"/>
        </w:rPr>
        <w:t xml:space="preserve">  </w:t>
      </w:r>
    </w:p>
    <w:p w:rsidR="009C7E39" w:rsidRPr="00592B7F" w:rsidRDefault="001869CA" w:rsidP="001869CA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iCs/>
          <w:lang w:eastAsia="x-none"/>
        </w:rPr>
      </w:pPr>
      <w:r w:rsidRPr="00592B7F">
        <w:t xml:space="preserve"> – в виде квадрата интервала, описывающего распространение луча света в прямом направлении</w:t>
      </w:r>
    </w:p>
    <w:p w:rsidR="00EF2E04" w:rsidRPr="00592B7F" w:rsidRDefault="00EF61FE" w:rsidP="009C7E39">
      <w:pPr>
        <w:spacing w:line="360" w:lineRule="auto"/>
        <w:ind w:firstLine="426"/>
      </w:pPr>
      <w:r w:rsidRPr="00592B7F">
        <w:rPr>
          <w:i/>
        </w:rPr>
        <w:t xml:space="preserve">  </w:t>
      </w:r>
      <w:r w:rsidR="001869CA" w:rsidRPr="00592B7F">
        <w:rPr>
          <w:i/>
        </w:rPr>
        <w:t xml:space="preserve">   </w:t>
      </w:r>
      <w:r w:rsidR="009C7E39" w:rsidRPr="00592B7F">
        <w:rPr>
          <w:i/>
          <w:lang w:val="en-US"/>
        </w:rPr>
        <w:t>ds</w:t>
      </w:r>
      <w:r w:rsidR="009C7E39" w:rsidRPr="00592B7F">
        <w:rPr>
          <w:vertAlign w:val="superscript"/>
        </w:rPr>
        <w:t>(–)2</w:t>
      </w:r>
      <w:r w:rsidR="009C7E39" w:rsidRPr="00592B7F">
        <w:t xml:space="preserve"> =  </w:t>
      </w:r>
      <w:r w:rsidR="009C7E39" w:rsidRPr="00592B7F">
        <w:rPr>
          <w:i/>
          <w:lang w:val="en-US"/>
        </w:rPr>
        <w:t>c</w:t>
      </w:r>
      <w:r w:rsidR="009C7E39" w:rsidRPr="00592B7F">
        <w:rPr>
          <w:vertAlign w:val="superscript"/>
        </w:rPr>
        <w:t>2</w:t>
      </w:r>
      <w:r w:rsidR="009C7E39" w:rsidRPr="00592B7F">
        <w:rPr>
          <w:i/>
          <w:lang w:val="en-US"/>
        </w:rPr>
        <w:t>dt</w:t>
      </w:r>
      <w:r w:rsidR="009C7E39" w:rsidRPr="00592B7F">
        <w:rPr>
          <w:vertAlign w:val="superscript"/>
        </w:rPr>
        <w:t>2</w:t>
      </w:r>
      <w:r w:rsidR="009C7E39" w:rsidRPr="00592B7F">
        <w:t xml:space="preserve"> –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– </w:t>
      </w:r>
      <w:r w:rsidR="009C7E39" w:rsidRPr="00592B7F">
        <w:rPr>
          <w:i/>
          <w:lang w:val="en-US"/>
        </w:rPr>
        <w:t>dy</w:t>
      </w:r>
      <w:r w:rsidR="009C7E39" w:rsidRPr="00592B7F">
        <w:rPr>
          <w:vertAlign w:val="superscript"/>
        </w:rPr>
        <w:t xml:space="preserve">2  </w:t>
      </w:r>
      <w:r w:rsidR="009C7E39" w:rsidRPr="00592B7F">
        <w:t xml:space="preserve">– </w:t>
      </w:r>
      <w:r w:rsidR="009C7E39" w:rsidRPr="00592B7F">
        <w:rPr>
          <w:i/>
          <w:lang w:val="en-US"/>
        </w:rPr>
        <w:t>dz</w:t>
      </w:r>
      <w:r w:rsidR="009C7E39" w:rsidRPr="00592B7F">
        <w:rPr>
          <w:vertAlign w:val="superscript"/>
        </w:rPr>
        <w:t>2</w:t>
      </w:r>
      <w:r w:rsidR="009C7E39" w:rsidRPr="00592B7F">
        <w:t xml:space="preserve"> = 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0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–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1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–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2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–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3</w:t>
      </w:r>
      <w:r w:rsidR="009C7E39" w:rsidRPr="00592B7F">
        <w:rPr>
          <w:vertAlign w:val="superscript"/>
        </w:rPr>
        <w:t>2</w:t>
      </w:r>
      <w:r w:rsidR="009C7E39" w:rsidRPr="00592B7F">
        <w:t xml:space="preserve"> = 0 </w:t>
      </w:r>
      <w:r w:rsidR="0052550B" w:rsidRPr="00592B7F">
        <w:rPr>
          <w:i/>
        </w:rPr>
        <w:t xml:space="preserve"> </w:t>
      </w:r>
      <w:r w:rsidR="0052550B" w:rsidRPr="00592B7F">
        <w:t>с сигнатуро</w:t>
      </w:r>
      <w:r w:rsidR="003A3143" w:rsidRPr="00592B7F">
        <w:t>й (+ – – –)</w:t>
      </w:r>
      <w:r w:rsidR="001869CA" w:rsidRPr="00592B7F">
        <w:t>,</w:t>
      </w:r>
      <w:r w:rsidR="0052550B" w:rsidRPr="00592B7F">
        <w:t xml:space="preserve">     </w:t>
      </w:r>
      <w:r w:rsidRPr="00592B7F">
        <w:t xml:space="preserve"> </w:t>
      </w:r>
      <w:r w:rsidR="0052550B" w:rsidRPr="00592B7F">
        <w:t xml:space="preserve">   (</w:t>
      </w:r>
      <w:r w:rsidR="00C225D7" w:rsidRPr="00592B7F">
        <w:t>4</w:t>
      </w:r>
      <w:r w:rsidR="00EF2E04" w:rsidRPr="00592B7F">
        <w:t>.4</w:t>
      </w:r>
      <w:r w:rsidR="0052550B" w:rsidRPr="00592B7F">
        <w:t>)</w:t>
      </w:r>
    </w:p>
    <w:p w:rsidR="0062328E" w:rsidRPr="00592B7F" w:rsidRDefault="00F87DF9" w:rsidP="001869CA">
      <w:pPr>
        <w:spacing w:line="360" w:lineRule="auto"/>
        <w:ind w:left="426"/>
        <w:jc w:val="both"/>
      </w:pPr>
      <w:r w:rsidRPr="00592B7F">
        <w:t>вместе с тем</w:t>
      </w:r>
      <w:r w:rsidR="00A35A02">
        <w:t>,</w:t>
      </w:r>
      <w:r w:rsidRPr="00592B7F">
        <w:t xml:space="preserve"> это </w:t>
      </w:r>
      <w:r w:rsidR="00480AB6" w:rsidRPr="00592B7F">
        <w:t xml:space="preserve">квадрат </w:t>
      </w:r>
      <w:r w:rsidR="00504D15" w:rsidRPr="00592B7F">
        <w:t>элемент</w:t>
      </w:r>
      <w:r w:rsidR="00480AB6" w:rsidRPr="00592B7F">
        <w:t>а</w:t>
      </w:r>
      <w:r w:rsidR="00504D15" w:rsidRPr="00592B7F">
        <w:t xml:space="preserve"> 4-длины</w:t>
      </w:r>
      <w:r w:rsidRPr="00592B7F">
        <w:t xml:space="preserve"> </w:t>
      </w:r>
      <w:r w:rsidRPr="00592B7F">
        <w:rPr>
          <w:bCs/>
        </w:rPr>
        <w:t>4</w:t>
      </w:r>
      <w:r w:rsidRPr="00592B7F">
        <w:rPr>
          <w:bCs/>
          <w:lang w:val="en-US"/>
        </w:rPr>
        <w:t>D</w:t>
      </w:r>
      <w:r w:rsidRPr="00592B7F">
        <w:rPr>
          <w:bCs/>
        </w:rPr>
        <w:t>-ландшафта</w:t>
      </w:r>
      <w:r w:rsidR="004B28BE" w:rsidRPr="00592B7F">
        <w:rPr>
          <w:bCs/>
        </w:rPr>
        <w:t xml:space="preserve">, который будем условно называть </w:t>
      </w:r>
      <w:r w:rsidR="004B28BE" w:rsidRPr="00592B7F">
        <w:t xml:space="preserve">«внешней» стороной </w:t>
      </w:r>
      <w:r w:rsidR="004B28BE" w:rsidRPr="00592B7F">
        <w:rPr>
          <w:bCs/>
          <w:i/>
        </w:rPr>
        <w:sym w:font="Symbol" w:char="F06C"/>
      </w:r>
      <w:r w:rsidR="004B28BE" w:rsidRPr="00592B7F">
        <w:rPr>
          <w:bCs/>
          <w:i/>
          <w:vertAlign w:val="subscript"/>
        </w:rPr>
        <w:t>m</w:t>
      </w:r>
      <w:r w:rsidR="004B28BE" w:rsidRPr="00592B7F">
        <w:rPr>
          <w:bCs/>
          <w:vertAlign w:val="subscript"/>
        </w:rPr>
        <w:sym w:font="Symbol" w:char="F0B8"/>
      </w:r>
      <w:r w:rsidR="004B28BE" w:rsidRPr="00592B7F">
        <w:rPr>
          <w:bCs/>
          <w:i/>
          <w:vertAlign w:val="subscript"/>
        </w:rPr>
        <w:t>n</w:t>
      </w:r>
      <w:r w:rsidR="004B28BE" w:rsidRPr="00592B7F">
        <w:t>-вакуумной протяженности</w:t>
      </w:r>
      <w:r w:rsidR="00EF2E04" w:rsidRPr="00592B7F">
        <w:t xml:space="preserve">;  </w:t>
      </w:r>
    </w:p>
    <w:p w:rsidR="001869CA" w:rsidRPr="00592B7F" w:rsidRDefault="001869CA" w:rsidP="001869CA">
      <w:pPr>
        <w:overflowPunct w:val="0"/>
        <w:autoSpaceDE w:val="0"/>
        <w:autoSpaceDN w:val="0"/>
        <w:adjustRightInd w:val="0"/>
        <w:spacing w:line="360" w:lineRule="auto"/>
        <w:ind w:left="284" w:hanging="284"/>
        <w:jc w:val="both"/>
        <w:textAlignment w:val="baseline"/>
        <w:rPr>
          <w:iCs/>
          <w:lang w:eastAsia="x-none"/>
        </w:rPr>
      </w:pPr>
      <w:r w:rsidRPr="00592B7F">
        <w:t>– в виде квадрата интервала, описывающего распространение отраженного луча света в обратном направлении</w:t>
      </w:r>
    </w:p>
    <w:p w:rsidR="0062328E" w:rsidRPr="00592B7F" w:rsidRDefault="00EF61FE" w:rsidP="0062328E">
      <w:pPr>
        <w:tabs>
          <w:tab w:val="left" w:pos="-2410"/>
        </w:tabs>
        <w:spacing w:line="360" w:lineRule="auto"/>
        <w:ind w:firstLine="426"/>
        <w:jc w:val="both"/>
      </w:pPr>
      <w:r w:rsidRPr="00592B7F">
        <w:rPr>
          <w:i/>
        </w:rPr>
        <w:t xml:space="preserve">  </w:t>
      </w:r>
      <w:r w:rsidR="009C7E39" w:rsidRPr="00592B7F">
        <w:rPr>
          <w:i/>
        </w:rPr>
        <w:t xml:space="preserve">  </w:t>
      </w:r>
      <w:r w:rsidR="009C7E39" w:rsidRPr="00592B7F">
        <w:rPr>
          <w:i/>
          <w:lang w:val="en-US"/>
        </w:rPr>
        <w:t>ds</w:t>
      </w:r>
      <w:r w:rsidR="009C7E39" w:rsidRPr="00592B7F">
        <w:rPr>
          <w:vertAlign w:val="superscript"/>
        </w:rPr>
        <w:t>(+)2</w:t>
      </w:r>
      <w:r w:rsidR="009C7E39" w:rsidRPr="00592B7F">
        <w:t xml:space="preserve"> = – </w:t>
      </w:r>
      <w:r w:rsidR="009C7E39" w:rsidRPr="00592B7F">
        <w:rPr>
          <w:i/>
          <w:lang w:val="en-US"/>
        </w:rPr>
        <w:t>c</w:t>
      </w:r>
      <w:r w:rsidR="009C7E39" w:rsidRPr="00592B7F">
        <w:rPr>
          <w:vertAlign w:val="superscript"/>
        </w:rPr>
        <w:t>2</w:t>
      </w:r>
      <w:r w:rsidR="009C7E39" w:rsidRPr="00592B7F">
        <w:rPr>
          <w:i/>
          <w:lang w:val="en-US"/>
        </w:rPr>
        <w:t>dt</w:t>
      </w:r>
      <w:r w:rsidR="009C7E39" w:rsidRPr="00592B7F">
        <w:rPr>
          <w:vertAlign w:val="superscript"/>
        </w:rPr>
        <w:t>2</w:t>
      </w:r>
      <w:r w:rsidR="009C7E39" w:rsidRPr="00592B7F">
        <w:t xml:space="preserve"> +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+ </w:t>
      </w:r>
      <w:r w:rsidR="009C7E39" w:rsidRPr="00592B7F">
        <w:rPr>
          <w:i/>
          <w:lang w:val="en-US"/>
        </w:rPr>
        <w:t>dy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+ </w:t>
      </w:r>
      <w:r w:rsidR="009C7E39" w:rsidRPr="00592B7F">
        <w:rPr>
          <w:i/>
          <w:lang w:val="en-US"/>
        </w:rPr>
        <w:t>dz</w:t>
      </w:r>
      <w:r w:rsidR="009C7E39" w:rsidRPr="00592B7F">
        <w:rPr>
          <w:vertAlign w:val="superscript"/>
        </w:rPr>
        <w:t>2</w:t>
      </w:r>
      <w:r w:rsidR="009C7E39" w:rsidRPr="00592B7F">
        <w:t xml:space="preserve"> = –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0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+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1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+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2</w:t>
      </w:r>
      <w:r w:rsidR="009C7E39" w:rsidRPr="00592B7F">
        <w:rPr>
          <w:vertAlign w:val="superscript"/>
        </w:rPr>
        <w:t xml:space="preserve">2 </w:t>
      </w:r>
      <w:r w:rsidR="009C7E39" w:rsidRPr="00592B7F">
        <w:t xml:space="preserve">+ </w:t>
      </w:r>
      <w:r w:rsidR="009C7E39" w:rsidRPr="00592B7F">
        <w:rPr>
          <w:i/>
          <w:lang w:val="en-US"/>
        </w:rPr>
        <w:t>dx</w:t>
      </w:r>
      <w:r w:rsidR="009C7E39" w:rsidRPr="00592B7F">
        <w:rPr>
          <w:vertAlign w:val="subscript"/>
        </w:rPr>
        <w:t>3</w:t>
      </w:r>
      <w:r w:rsidR="009C7E39" w:rsidRPr="00592B7F">
        <w:rPr>
          <w:vertAlign w:val="superscript"/>
        </w:rPr>
        <w:t>2</w:t>
      </w:r>
      <w:r w:rsidR="009C7E39" w:rsidRPr="00592B7F">
        <w:t xml:space="preserve"> =</w:t>
      </w:r>
      <w:r w:rsidR="007F2034">
        <w:t xml:space="preserve"> </w:t>
      </w:r>
      <w:r w:rsidR="009C7E39" w:rsidRPr="00592B7F">
        <w:t>0</w:t>
      </w:r>
      <w:r w:rsidR="007F2034">
        <w:t xml:space="preserve">  </w:t>
      </w:r>
      <w:r w:rsidR="003A3143" w:rsidRPr="00592B7F">
        <w:t>с сигнатурой (– + + +)</w:t>
      </w:r>
      <w:r w:rsidR="001869CA" w:rsidRPr="00592B7F">
        <w:t>,</w:t>
      </w:r>
      <w:r w:rsidR="0052550B" w:rsidRPr="00592B7F">
        <w:t xml:space="preserve"> </w:t>
      </w:r>
      <w:r w:rsidR="009C7E39" w:rsidRPr="00592B7F">
        <w:t xml:space="preserve"> </w:t>
      </w:r>
      <w:r w:rsidR="0052550B" w:rsidRPr="00592B7F">
        <w:t xml:space="preserve">  (</w:t>
      </w:r>
      <w:r w:rsidR="00C225D7" w:rsidRPr="00592B7F">
        <w:t>4</w:t>
      </w:r>
      <w:r w:rsidR="00EF2E04" w:rsidRPr="00592B7F">
        <w:t>.</w:t>
      </w:r>
      <w:r w:rsidR="00480AB6" w:rsidRPr="00592B7F">
        <w:t>5</w:t>
      </w:r>
      <w:r w:rsidR="0052550B" w:rsidRPr="00592B7F">
        <w:t>)</w:t>
      </w:r>
    </w:p>
    <w:p w:rsidR="00F87DF9" w:rsidRPr="00592B7F" w:rsidRDefault="00F87DF9" w:rsidP="001869CA">
      <w:pPr>
        <w:spacing w:line="360" w:lineRule="auto"/>
        <w:ind w:left="284"/>
        <w:jc w:val="both"/>
      </w:pPr>
      <w:r w:rsidRPr="00592B7F">
        <w:t>вместе с тем</w:t>
      </w:r>
      <w:r w:rsidR="00A35A02">
        <w:t>,</w:t>
      </w:r>
      <w:r w:rsidRPr="00592B7F">
        <w:t xml:space="preserve"> это </w:t>
      </w:r>
      <w:r w:rsidR="00480AB6" w:rsidRPr="00592B7F">
        <w:t xml:space="preserve">квадрат </w:t>
      </w:r>
      <w:r w:rsidRPr="00592B7F">
        <w:t>элемент</w:t>
      </w:r>
      <w:r w:rsidR="00480AB6" w:rsidRPr="00592B7F">
        <w:t>а</w:t>
      </w:r>
      <w:r w:rsidRPr="00592B7F">
        <w:t xml:space="preserve"> </w:t>
      </w:r>
      <w:r w:rsidR="004B28BE" w:rsidRPr="00592B7F">
        <w:t>4-</w:t>
      </w:r>
      <w:r w:rsidRPr="00592B7F">
        <w:t xml:space="preserve">длины </w:t>
      </w:r>
      <w:r w:rsidRPr="00592B7F">
        <w:rPr>
          <w:bCs/>
        </w:rPr>
        <w:t>4</w:t>
      </w:r>
      <w:r w:rsidRPr="00592B7F">
        <w:rPr>
          <w:bCs/>
          <w:lang w:val="en-US"/>
        </w:rPr>
        <w:t>D</w:t>
      </w:r>
      <w:r w:rsidRPr="00592B7F">
        <w:rPr>
          <w:bCs/>
        </w:rPr>
        <w:t>-</w:t>
      </w:r>
      <w:r w:rsidR="00B71208" w:rsidRPr="00592B7F">
        <w:rPr>
          <w:bCs/>
        </w:rPr>
        <w:t>анти</w:t>
      </w:r>
      <w:r w:rsidRPr="00592B7F">
        <w:rPr>
          <w:bCs/>
        </w:rPr>
        <w:t>ландшафта</w:t>
      </w:r>
      <w:r w:rsidR="004B28BE" w:rsidRPr="00592B7F">
        <w:rPr>
          <w:bCs/>
        </w:rPr>
        <w:t xml:space="preserve">, который будем условно называть </w:t>
      </w:r>
      <w:r w:rsidR="004B28BE" w:rsidRPr="00592B7F">
        <w:t xml:space="preserve">«внутренней» стороной </w:t>
      </w:r>
      <w:r w:rsidR="004B28BE" w:rsidRPr="00592B7F">
        <w:rPr>
          <w:bCs/>
          <w:i/>
        </w:rPr>
        <w:sym w:font="Symbol" w:char="F06C"/>
      </w:r>
      <w:r w:rsidR="004B28BE" w:rsidRPr="00592B7F">
        <w:rPr>
          <w:bCs/>
          <w:i/>
          <w:vertAlign w:val="subscript"/>
        </w:rPr>
        <w:t>m</w:t>
      </w:r>
      <w:r w:rsidR="004B28BE" w:rsidRPr="00592B7F">
        <w:rPr>
          <w:bCs/>
          <w:vertAlign w:val="subscript"/>
        </w:rPr>
        <w:sym w:font="Symbol" w:char="F0B8"/>
      </w:r>
      <w:r w:rsidR="004B28BE" w:rsidRPr="00592B7F">
        <w:rPr>
          <w:bCs/>
          <w:i/>
          <w:vertAlign w:val="subscript"/>
        </w:rPr>
        <w:t>n</w:t>
      </w:r>
      <w:r w:rsidR="004B28BE" w:rsidRPr="00592B7F">
        <w:t>-вакуумной протяженности.</w:t>
      </w:r>
      <w:r w:rsidRPr="00592B7F">
        <w:t xml:space="preserve">  </w:t>
      </w:r>
    </w:p>
    <w:p w:rsidR="004B28BE" w:rsidRPr="00592B7F" w:rsidRDefault="004B28BE" w:rsidP="004B28BE">
      <w:pPr>
        <w:spacing w:line="360" w:lineRule="auto"/>
        <w:ind w:firstLine="709"/>
        <w:jc w:val="both"/>
      </w:pPr>
      <w:r w:rsidRPr="00592B7F">
        <w:t>Определения новых терминов</w:t>
      </w:r>
      <w:r w:rsidR="00A35A02">
        <w:t>:</w:t>
      </w:r>
      <w:r w:rsidRPr="00592B7F">
        <w:rPr>
          <w:i/>
        </w:rPr>
        <w:t xml:space="preserve"> «внешняя» сторона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i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i/>
        </w:rPr>
        <w:t>-вакуумной протяженности (</w:t>
      </w:r>
      <w:r w:rsidR="009C4765" w:rsidRPr="00592B7F">
        <w:rPr>
          <w:i/>
        </w:rPr>
        <w:t xml:space="preserve">или </w:t>
      </w:r>
      <w:r w:rsidRPr="00592B7F">
        <w:rPr>
          <w:i/>
        </w:rPr>
        <w:t xml:space="preserve">субконт) </w:t>
      </w:r>
      <w:r w:rsidRPr="00592B7F">
        <w:t xml:space="preserve">и </w:t>
      </w:r>
      <w:r w:rsidRPr="00592B7F">
        <w:rPr>
          <w:i/>
        </w:rPr>
        <w:t xml:space="preserve">«внутренняя» сторона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i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i/>
        </w:rPr>
        <w:t>-вакуумной протяженности (</w:t>
      </w:r>
      <w:r w:rsidR="009C4765" w:rsidRPr="00592B7F">
        <w:rPr>
          <w:i/>
        </w:rPr>
        <w:t xml:space="preserve">или </w:t>
      </w:r>
      <w:r w:rsidRPr="00592B7F">
        <w:rPr>
          <w:i/>
        </w:rPr>
        <w:t>антисубконт)</w:t>
      </w:r>
      <w:r w:rsidRPr="00592B7F">
        <w:t xml:space="preserve"> будут </w:t>
      </w:r>
      <w:r w:rsidRPr="00592B7F">
        <w:rPr>
          <w:i/>
        </w:rPr>
        <w:t>приведены ниже</w:t>
      </w:r>
      <w:r w:rsidR="006C7A56" w:rsidRPr="00592B7F">
        <w:rPr>
          <w:i/>
        </w:rPr>
        <w:t xml:space="preserve"> (опр. 7.2 – 7.5)</w:t>
      </w:r>
      <w:r w:rsidRPr="00592B7F">
        <w:rPr>
          <w:i/>
        </w:rPr>
        <w:t>.</w:t>
      </w:r>
    </w:p>
    <w:p w:rsidR="00EF2E04" w:rsidRPr="00592B7F" w:rsidRDefault="00D97E0C" w:rsidP="00B71208">
      <w:pPr>
        <w:spacing w:line="360" w:lineRule="auto"/>
        <w:ind w:firstLine="709"/>
        <w:jc w:val="both"/>
      </w:pPr>
      <w:r w:rsidRPr="00592B7F">
        <w:t>Квадраты и</w:t>
      </w:r>
      <w:r w:rsidR="00B71208" w:rsidRPr="00592B7F">
        <w:t>нтервал</w:t>
      </w:r>
      <w:r w:rsidRPr="00592B7F">
        <w:t>ов</w:t>
      </w:r>
      <w:r w:rsidR="00B71208" w:rsidRPr="00592B7F">
        <w:t xml:space="preserve"> </w:t>
      </w:r>
      <w:r w:rsidR="0010243C" w:rsidRPr="00592B7F">
        <w:t xml:space="preserve">(4.4) </w:t>
      </w:r>
      <w:r w:rsidR="00B71208" w:rsidRPr="00592B7F">
        <w:rPr>
          <w:vertAlign w:val="superscript"/>
        </w:rPr>
        <w:t xml:space="preserve"> </w:t>
      </w:r>
      <w:r w:rsidR="00B71208" w:rsidRPr="00592B7F">
        <w:t xml:space="preserve">и </w:t>
      </w:r>
      <w:r w:rsidR="0010243C" w:rsidRPr="00592B7F">
        <w:t>(4.5)</w:t>
      </w:r>
      <w:r w:rsidR="009C4765" w:rsidRPr="00592B7F">
        <w:t xml:space="preserve"> </w:t>
      </w:r>
      <w:r w:rsidR="00B71208" w:rsidRPr="00592B7F">
        <w:t>полностью компенсируют проявления друг друга</w:t>
      </w:r>
      <w:r w:rsidR="00920386" w:rsidRPr="00592B7F">
        <w:t xml:space="preserve"> </w:t>
      </w:r>
    </w:p>
    <w:p w:rsidR="00480AB6" w:rsidRPr="00592B7F" w:rsidRDefault="002A073D" w:rsidP="002A073D">
      <w:pPr>
        <w:spacing w:line="360" w:lineRule="auto"/>
        <w:jc w:val="both"/>
      </w:pPr>
      <w:r w:rsidRPr="00592B7F">
        <w:rPr>
          <w:i/>
        </w:rPr>
        <w:t xml:space="preserve">        </w:t>
      </w:r>
      <w:r w:rsidR="00B650B5" w:rsidRPr="00592B7F">
        <w:rPr>
          <w:i/>
        </w:rPr>
        <w:t xml:space="preserve"> </w:t>
      </w:r>
      <w:r w:rsidRPr="00592B7F">
        <w:t>½(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(–)2 </w:t>
      </w:r>
      <w:r w:rsidRPr="00592B7F">
        <w:t xml:space="preserve">+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(+)2</w:t>
      </w:r>
      <w:r w:rsidRPr="00592B7F">
        <w:t xml:space="preserve">) =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(–)2 </w:t>
      </w:r>
      <w:r w:rsidRPr="00592B7F">
        <w:t xml:space="preserve">+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(+)2 </w:t>
      </w:r>
      <w:r w:rsidRPr="00592B7F">
        <w:t xml:space="preserve">= </w:t>
      </w:r>
      <w:r w:rsidR="00B650B5" w:rsidRPr="00592B7F">
        <w:t>(</w:t>
      </w:r>
      <w:r w:rsidR="00B650B5" w:rsidRPr="00592B7F">
        <w:rPr>
          <w:i/>
          <w:lang w:val="en-US"/>
        </w:rPr>
        <w:t>c</w:t>
      </w:r>
      <w:r w:rsidR="00B650B5" w:rsidRPr="00592B7F">
        <w:rPr>
          <w:vertAlign w:val="superscript"/>
        </w:rPr>
        <w:t>2</w:t>
      </w:r>
      <w:r w:rsidR="00B650B5" w:rsidRPr="00592B7F">
        <w:rPr>
          <w:i/>
          <w:lang w:val="en-US"/>
        </w:rPr>
        <w:t>dt</w:t>
      </w:r>
      <w:r w:rsidR="00B650B5" w:rsidRPr="00592B7F">
        <w:rPr>
          <w:vertAlign w:val="superscript"/>
        </w:rPr>
        <w:t>2</w:t>
      </w:r>
      <w:r w:rsidR="00B650B5" w:rsidRPr="00592B7F">
        <w:t xml:space="preserve"> – </w:t>
      </w:r>
      <w:r w:rsidR="00B650B5" w:rsidRPr="00592B7F">
        <w:rPr>
          <w:i/>
          <w:lang w:val="en-US"/>
        </w:rPr>
        <w:t>dx</w:t>
      </w:r>
      <w:r w:rsidR="00B650B5" w:rsidRPr="00592B7F">
        <w:rPr>
          <w:vertAlign w:val="superscript"/>
        </w:rPr>
        <w:t xml:space="preserve">2 </w:t>
      </w:r>
      <w:r w:rsidR="00B650B5" w:rsidRPr="00592B7F">
        <w:t xml:space="preserve">– </w:t>
      </w:r>
      <w:r w:rsidR="00B650B5" w:rsidRPr="00592B7F">
        <w:rPr>
          <w:i/>
          <w:lang w:val="en-US"/>
        </w:rPr>
        <w:t>dy</w:t>
      </w:r>
      <w:r w:rsidR="00B650B5" w:rsidRPr="00592B7F">
        <w:rPr>
          <w:vertAlign w:val="superscript"/>
        </w:rPr>
        <w:t xml:space="preserve">2 </w:t>
      </w:r>
      <w:r w:rsidR="00B650B5" w:rsidRPr="00592B7F">
        <w:t xml:space="preserve">– </w:t>
      </w:r>
      <w:r w:rsidR="00B650B5" w:rsidRPr="00592B7F">
        <w:rPr>
          <w:i/>
          <w:lang w:val="en-US"/>
        </w:rPr>
        <w:t>dz</w:t>
      </w:r>
      <w:r w:rsidR="00B650B5" w:rsidRPr="00592B7F">
        <w:rPr>
          <w:vertAlign w:val="superscript"/>
        </w:rPr>
        <w:t>2</w:t>
      </w:r>
      <w:r w:rsidR="00D97E0C" w:rsidRPr="00592B7F">
        <w:t xml:space="preserve">) </w:t>
      </w:r>
      <w:r w:rsidR="00B650B5" w:rsidRPr="00592B7F">
        <w:t>+</w:t>
      </w:r>
      <w:r w:rsidR="00B71208" w:rsidRPr="00592B7F">
        <w:t xml:space="preserve"> </w:t>
      </w:r>
      <w:r w:rsidR="00B650B5" w:rsidRPr="00592B7F">
        <w:t xml:space="preserve">(– </w:t>
      </w:r>
      <w:r w:rsidR="00B650B5" w:rsidRPr="00592B7F">
        <w:rPr>
          <w:i/>
          <w:lang w:val="en-US"/>
        </w:rPr>
        <w:t>c</w:t>
      </w:r>
      <w:r w:rsidR="00B650B5" w:rsidRPr="00592B7F">
        <w:rPr>
          <w:vertAlign w:val="superscript"/>
        </w:rPr>
        <w:t>2</w:t>
      </w:r>
      <w:r w:rsidR="00B650B5" w:rsidRPr="00592B7F">
        <w:rPr>
          <w:i/>
          <w:lang w:val="en-US"/>
        </w:rPr>
        <w:t>dt</w:t>
      </w:r>
      <w:r w:rsidR="00B650B5" w:rsidRPr="00592B7F">
        <w:rPr>
          <w:vertAlign w:val="superscript"/>
        </w:rPr>
        <w:t>2</w:t>
      </w:r>
      <w:r w:rsidR="00B650B5" w:rsidRPr="00592B7F">
        <w:t xml:space="preserve"> + </w:t>
      </w:r>
      <w:r w:rsidR="00B650B5" w:rsidRPr="00592B7F">
        <w:rPr>
          <w:i/>
          <w:lang w:val="en-US"/>
        </w:rPr>
        <w:t>dx</w:t>
      </w:r>
      <w:r w:rsidR="00B650B5" w:rsidRPr="00592B7F">
        <w:rPr>
          <w:vertAlign w:val="superscript"/>
        </w:rPr>
        <w:t xml:space="preserve">2 </w:t>
      </w:r>
      <w:r w:rsidR="00B650B5" w:rsidRPr="00592B7F">
        <w:t xml:space="preserve">+ </w:t>
      </w:r>
      <w:r w:rsidR="00B650B5" w:rsidRPr="00592B7F">
        <w:rPr>
          <w:i/>
          <w:lang w:val="en-US"/>
        </w:rPr>
        <w:t>dy</w:t>
      </w:r>
      <w:r w:rsidR="00B650B5" w:rsidRPr="00592B7F">
        <w:rPr>
          <w:vertAlign w:val="superscript"/>
        </w:rPr>
        <w:t xml:space="preserve">2 </w:t>
      </w:r>
      <w:r w:rsidR="00B650B5" w:rsidRPr="00592B7F">
        <w:t xml:space="preserve">+ </w:t>
      </w:r>
      <w:r w:rsidR="00B650B5" w:rsidRPr="00592B7F">
        <w:rPr>
          <w:i/>
          <w:lang w:val="en-US"/>
        </w:rPr>
        <w:t>dz</w:t>
      </w:r>
      <w:r w:rsidR="00B650B5" w:rsidRPr="00592B7F">
        <w:rPr>
          <w:vertAlign w:val="superscript"/>
        </w:rPr>
        <w:t>2</w:t>
      </w:r>
      <w:r w:rsidR="00B650B5" w:rsidRPr="00592B7F">
        <w:rPr>
          <w:iCs/>
          <w:lang w:val="x-none" w:eastAsia="x-none"/>
        </w:rPr>
        <w:t>)</w:t>
      </w:r>
      <w:r w:rsidR="00B650B5" w:rsidRPr="00592B7F">
        <w:rPr>
          <w:iCs/>
          <w:vertAlign w:val="subscript"/>
          <w:lang w:val="x-none" w:eastAsia="x-none"/>
        </w:rPr>
        <w:t xml:space="preserve"> </w:t>
      </w:r>
      <w:r w:rsidR="00B650B5" w:rsidRPr="00592B7F">
        <w:rPr>
          <w:iCs/>
          <w:lang w:eastAsia="x-none"/>
        </w:rPr>
        <w:t xml:space="preserve">= </w:t>
      </w:r>
      <w:r w:rsidR="00FB3382" w:rsidRPr="00592B7F">
        <w:t>Ɵ</w:t>
      </w:r>
      <w:r w:rsidR="003A3143" w:rsidRPr="00592B7F">
        <w:rPr>
          <w:iCs/>
          <w:lang w:eastAsia="x-none"/>
        </w:rPr>
        <w:t>,</w:t>
      </w:r>
      <w:r w:rsidR="00D97E0C" w:rsidRPr="00592B7F">
        <w:rPr>
          <w:iCs/>
          <w:lang w:eastAsia="x-none"/>
        </w:rPr>
        <w:t xml:space="preserve">   </w:t>
      </w:r>
      <w:r w:rsidRPr="00592B7F">
        <w:rPr>
          <w:iCs/>
          <w:lang w:eastAsia="x-none"/>
        </w:rPr>
        <w:t xml:space="preserve"> </w:t>
      </w:r>
      <w:r w:rsidR="00D97E0C" w:rsidRPr="00592B7F">
        <w:rPr>
          <w:iCs/>
          <w:lang w:eastAsia="x-none"/>
        </w:rPr>
        <w:t xml:space="preserve"> </w:t>
      </w:r>
      <w:r w:rsidR="00D97E0C" w:rsidRPr="00592B7F">
        <w:t>(</w:t>
      </w:r>
      <w:r w:rsidRPr="00592B7F">
        <w:t>4</w:t>
      </w:r>
      <w:r w:rsidR="00D97E0C" w:rsidRPr="00592B7F">
        <w:t>.</w:t>
      </w:r>
      <w:r w:rsidR="00480AB6" w:rsidRPr="00592B7F">
        <w:t>6</w:t>
      </w:r>
      <w:r w:rsidR="00D97E0C" w:rsidRPr="00592B7F">
        <w:t>)</w:t>
      </w:r>
    </w:p>
    <w:p w:rsidR="00956077" w:rsidRPr="00592B7F" w:rsidRDefault="00FB3382" w:rsidP="00956077">
      <w:pPr>
        <w:spacing w:line="360" w:lineRule="auto"/>
        <w:jc w:val="both"/>
        <w:rPr>
          <w:iCs/>
          <w:lang w:eastAsia="x-none"/>
        </w:rPr>
      </w:pPr>
      <w:r w:rsidRPr="00592B7F">
        <w:rPr>
          <w:iCs/>
          <w:lang w:eastAsia="x-none"/>
        </w:rPr>
        <w:t>д</w:t>
      </w:r>
      <w:r w:rsidR="0010243C" w:rsidRPr="00592B7F">
        <w:rPr>
          <w:iCs/>
          <w:lang w:eastAsia="x-none"/>
        </w:rPr>
        <w:t>анное обстоятельство при «д</w:t>
      </w:r>
      <w:r w:rsidR="00CC0AA8" w:rsidRPr="00592B7F">
        <w:rPr>
          <w:iCs/>
          <w:lang w:eastAsia="x-none"/>
        </w:rPr>
        <w:t>вухсторонне</w:t>
      </w:r>
      <w:r w:rsidR="0010243C" w:rsidRPr="00592B7F">
        <w:rPr>
          <w:iCs/>
          <w:lang w:eastAsia="x-none"/>
        </w:rPr>
        <w:t>м»</w:t>
      </w:r>
      <w:r w:rsidR="00CC0AA8" w:rsidRPr="00592B7F">
        <w:rPr>
          <w:iCs/>
          <w:lang w:eastAsia="x-none"/>
        </w:rPr>
        <w:t xml:space="preserve"> рассм</w:t>
      </w:r>
      <w:r w:rsidR="0010243C" w:rsidRPr="00592B7F">
        <w:rPr>
          <w:iCs/>
          <w:lang w:eastAsia="x-none"/>
        </w:rPr>
        <w:t>отрении (вытекающем из радиолокационного метода)</w:t>
      </w:r>
      <w:r w:rsidR="00CC0AA8" w:rsidRPr="00592B7F">
        <w:rPr>
          <w:iCs/>
          <w:lang w:eastAsia="x-none"/>
        </w:rPr>
        <w:t xml:space="preserve"> снимает </w:t>
      </w:r>
      <w:r w:rsidR="00280896" w:rsidRPr="00592B7F">
        <w:rPr>
          <w:iCs/>
          <w:lang w:eastAsia="x-none"/>
        </w:rPr>
        <w:t xml:space="preserve">одну из </w:t>
      </w:r>
      <w:r w:rsidR="00CC0AA8" w:rsidRPr="00592B7F">
        <w:rPr>
          <w:iCs/>
          <w:lang w:eastAsia="x-none"/>
        </w:rPr>
        <w:t>основ</w:t>
      </w:r>
      <w:r w:rsidR="00280896" w:rsidRPr="00592B7F">
        <w:rPr>
          <w:iCs/>
          <w:lang w:eastAsia="x-none"/>
        </w:rPr>
        <w:t>ных проблем</w:t>
      </w:r>
      <w:r w:rsidR="00CC0AA8" w:rsidRPr="00592B7F">
        <w:rPr>
          <w:iCs/>
          <w:lang w:eastAsia="x-none"/>
        </w:rPr>
        <w:t xml:space="preserve"> квантовой теории поля</w:t>
      </w:r>
      <w:r w:rsidR="00280896" w:rsidRPr="00592B7F">
        <w:rPr>
          <w:iCs/>
          <w:lang w:eastAsia="x-none"/>
        </w:rPr>
        <w:t xml:space="preserve"> – бесконечность энергии </w:t>
      </w:r>
      <w:r w:rsidR="00280896" w:rsidRPr="00592B7F">
        <w:rPr>
          <w:iCs/>
          <w:lang w:eastAsia="x-none"/>
        </w:rPr>
        <w:lastRenderedPageBreak/>
        <w:t>физического вакуума</w:t>
      </w:r>
      <w:r w:rsidR="00CC0AA8" w:rsidRPr="00592B7F">
        <w:rPr>
          <w:iCs/>
          <w:lang w:eastAsia="x-none"/>
        </w:rPr>
        <w:t xml:space="preserve">, т.к. в этом </w:t>
      </w:r>
      <w:r w:rsidR="00956077" w:rsidRPr="00592B7F">
        <w:rPr>
          <w:iCs/>
          <w:lang w:eastAsia="x-none"/>
        </w:rPr>
        <w:t xml:space="preserve">случае каждому нулевому уровню гармонического осциллятора соответствует нулевой уровень анти-осциллятора. </w:t>
      </w:r>
    </w:p>
    <w:p w:rsidR="00956077" w:rsidRPr="00592B7F" w:rsidRDefault="00956077" w:rsidP="00956077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№ 4.1 </w:t>
      </w:r>
      <w:r w:rsidRPr="00592B7F">
        <w:rPr>
          <w:b/>
          <w:i/>
        </w:rPr>
        <w:t>«</w:t>
      </w:r>
      <w:r w:rsidRPr="00592B7F">
        <w:rPr>
          <w:i/>
        </w:rPr>
        <w:t xml:space="preserve">Истинный» нуль определяется выражением </w:t>
      </w:r>
    </w:p>
    <w:p w:rsidR="00956077" w:rsidRPr="00592B7F" w:rsidRDefault="00956077" w:rsidP="00956077">
      <w:pPr>
        <w:spacing w:line="360" w:lineRule="auto"/>
        <w:ind w:firstLine="709"/>
        <w:jc w:val="both"/>
        <w:rPr>
          <w:iCs/>
          <w:lang w:eastAsia="x-none"/>
        </w:rPr>
      </w:pPr>
      <w:r w:rsidRPr="00592B7F">
        <w:t xml:space="preserve">                                                  </w:t>
      </w:r>
      <w:r w:rsidR="00141FB6" w:rsidRPr="00592B7F">
        <w:t xml:space="preserve">         </w:t>
      </w:r>
      <w:r w:rsidRPr="00592B7F">
        <w:t xml:space="preserve">     Ɵ </w:t>
      </w:r>
      <w:r w:rsidRPr="00592B7F">
        <w:rPr>
          <w:iCs/>
          <w:lang w:eastAsia="x-none"/>
        </w:rPr>
        <w:t xml:space="preserve">= </w:t>
      </w:r>
      <w:r w:rsidRPr="00592B7F">
        <w:t xml:space="preserve"> 0 – 0. </w:t>
      </w:r>
      <w:r w:rsidR="00EC38ED" w:rsidRPr="00592B7F">
        <w:t xml:space="preserve">                                  </w:t>
      </w:r>
      <w:r w:rsidR="00141FB6" w:rsidRPr="00592B7F">
        <w:t xml:space="preserve">               </w:t>
      </w:r>
      <w:r w:rsidR="00EC38ED" w:rsidRPr="00592B7F">
        <w:t xml:space="preserve">              (4.7)</w:t>
      </w:r>
    </w:p>
    <w:p w:rsidR="00D755B5" w:rsidRPr="00592B7F" w:rsidRDefault="00280896" w:rsidP="00480AB6">
      <w:pPr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В локальной области осцилляторы и антиосциляторы </w:t>
      </w:r>
      <w:r w:rsidR="00CC0AA8" w:rsidRPr="00592B7F">
        <w:rPr>
          <w:iCs/>
          <w:lang w:eastAsia="x-none"/>
        </w:rPr>
        <w:t>могут быть сдвинуты по фазе</w:t>
      </w:r>
      <w:r w:rsidRPr="00592B7F">
        <w:rPr>
          <w:iCs/>
          <w:lang w:eastAsia="x-none"/>
        </w:rPr>
        <w:t>,</w:t>
      </w:r>
      <w:r w:rsidR="00CC0AA8" w:rsidRPr="00592B7F">
        <w:rPr>
          <w:iCs/>
          <w:lang w:eastAsia="x-none"/>
        </w:rPr>
        <w:t xml:space="preserve"> отличаться по амплитуде и поляризации</w:t>
      </w:r>
      <w:r w:rsidRPr="00592B7F">
        <w:rPr>
          <w:iCs/>
          <w:lang w:eastAsia="x-none"/>
        </w:rPr>
        <w:t>, поэтому в каждой точке пространства возможны непрерывные вакуумные флуктуации, но</w:t>
      </w:r>
      <w:r w:rsidR="00A35A02">
        <w:rPr>
          <w:iCs/>
          <w:lang w:eastAsia="x-none"/>
        </w:rPr>
        <w:t>,</w:t>
      </w:r>
      <w:r w:rsidRPr="00592B7F">
        <w:rPr>
          <w:iCs/>
          <w:lang w:eastAsia="x-none"/>
        </w:rPr>
        <w:t xml:space="preserve"> в среднем</w:t>
      </w:r>
      <w:r w:rsidR="00A35A02">
        <w:rPr>
          <w:iCs/>
          <w:lang w:eastAsia="x-none"/>
        </w:rPr>
        <w:t>,</w:t>
      </w:r>
      <w:r w:rsidRPr="00592B7F">
        <w:rPr>
          <w:iCs/>
          <w:lang w:eastAsia="x-none"/>
        </w:rPr>
        <w:t xml:space="preserve"> по объему</w:t>
      </w:r>
      <w:r w:rsidR="00EA0C3F" w:rsidRPr="00592B7F">
        <w:rPr>
          <w:iCs/>
          <w:lang w:eastAsia="x-none"/>
        </w:rPr>
        <w:t xml:space="preserve"> «вакуума»</w:t>
      </w:r>
      <w:r w:rsidRPr="00592B7F">
        <w:rPr>
          <w:iCs/>
          <w:lang w:eastAsia="x-none"/>
        </w:rPr>
        <w:t xml:space="preserve"> они полностью компенсируют проявления друг друга.  </w:t>
      </w:r>
      <w:r w:rsidR="00CC0AA8" w:rsidRPr="00592B7F">
        <w:rPr>
          <w:iCs/>
          <w:lang w:eastAsia="x-none"/>
        </w:rPr>
        <w:t xml:space="preserve"> </w:t>
      </w:r>
    </w:p>
    <w:p w:rsidR="00D755B5" w:rsidRPr="00592B7F" w:rsidRDefault="00D755B5" w:rsidP="00480AB6">
      <w:pPr>
        <w:spacing w:line="360" w:lineRule="auto"/>
        <w:ind w:firstLine="709"/>
        <w:jc w:val="both"/>
        <w:rPr>
          <w:iCs/>
          <w:lang w:eastAsia="x-none"/>
        </w:rPr>
      </w:pPr>
    </w:p>
    <w:p w:rsidR="00C97B1B" w:rsidRPr="00592B7F" w:rsidRDefault="00442838" w:rsidP="00C97B1B">
      <w:pPr>
        <w:pStyle w:val="a5"/>
        <w:spacing w:line="360" w:lineRule="auto"/>
        <w:ind w:firstLine="0"/>
        <w:jc w:val="center"/>
        <w:rPr>
          <w:b/>
          <w:sz w:val="24"/>
          <w:szCs w:val="24"/>
        </w:rPr>
      </w:pPr>
      <w:r w:rsidRPr="00592B7F">
        <w:rPr>
          <w:b/>
          <w:sz w:val="24"/>
          <w:szCs w:val="24"/>
        </w:rPr>
        <w:t>5</w:t>
      </w:r>
      <w:r w:rsidR="00C97B1B" w:rsidRPr="00592B7F">
        <w:rPr>
          <w:b/>
          <w:sz w:val="24"/>
          <w:szCs w:val="24"/>
        </w:rPr>
        <w:t xml:space="preserve">. </w:t>
      </w:r>
      <w:r w:rsidR="00C97B1B" w:rsidRPr="00592B7F">
        <w:rPr>
          <w:b/>
          <w:bCs/>
          <w:sz w:val="24"/>
          <w:szCs w:val="24"/>
        </w:rPr>
        <w:t xml:space="preserve">Геодезические линии </w:t>
      </w:r>
      <w:r w:rsidR="00C97B1B" w:rsidRPr="00592B7F">
        <w:rPr>
          <w:b/>
          <w:bCs/>
          <w:i/>
          <w:sz w:val="24"/>
          <w:szCs w:val="24"/>
        </w:rPr>
        <w:sym w:font="Symbol" w:char="F06C"/>
      </w:r>
      <w:r w:rsidR="00C97B1B" w:rsidRPr="00592B7F">
        <w:rPr>
          <w:b/>
          <w:bCs/>
          <w:i/>
          <w:sz w:val="24"/>
          <w:szCs w:val="24"/>
          <w:vertAlign w:val="subscript"/>
          <w:lang w:val="en-US"/>
        </w:rPr>
        <w:t>m</w:t>
      </w:r>
      <w:r w:rsidR="00C97B1B" w:rsidRPr="007F2034">
        <w:rPr>
          <w:b/>
          <w:bCs/>
          <w:sz w:val="24"/>
          <w:szCs w:val="24"/>
          <w:vertAlign w:val="subscript"/>
        </w:rPr>
        <w:sym w:font="Symbol" w:char="F0B8"/>
      </w:r>
      <w:r w:rsidR="00C97B1B" w:rsidRPr="00592B7F">
        <w:rPr>
          <w:b/>
          <w:bCs/>
          <w:i/>
          <w:sz w:val="24"/>
          <w:szCs w:val="24"/>
          <w:vertAlign w:val="subscript"/>
          <w:lang w:val="en-US"/>
        </w:rPr>
        <w:t>n</w:t>
      </w:r>
      <w:r w:rsidR="00C97B1B" w:rsidRPr="00592B7F">
        <w:rPr>
          <w:b/>
          <w:bCs/>
          <w:iCs/>
          <w:sz w:val="24"/>
          <w:szCs w:val="24"/>
        </w:rPr>
        <w:t>-</w:t>
      </w:r>
      <w:r w:rsidR="00C97B1B" w:rsidRPr="00592B7F">
        <w:rPr>
          <w:b/>
          <w:bCs/>
          <w:sz w:val="24"/>
          <w:szCs w:val="24"/>
        </w:rPr>
        <w:t>вакуума</w:t>
      </w:r>
    </w:p>
    <w:p w:rsidR="00C97B1B" w:rsidRPr="00592B7F" w:rsidRDefault="00CA795A" w:rsidP="00C97B1B">
      <w:pPr>
        <w:widowControl w:val="0"/>
        <w:spacing w:line="360" w:lineRule="auto"/>
        <w:ind w:firstLine="709"/>
        <w:jc w:val="both"/>
        <w:rPr>
          <w:noProof/>
        </w:rPr>
      </w:pPr>
      <w:r w:rsidRPr="00592B7F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C340FC0" wp14:editId="744D3D72">
                <wp:simplePos x="0" y="0"/>
                <wp:positionH relativeFrom="column">
                  <wp:posOffset>4119245</wp:posOffset>
                </wp:positionH>
                <wp:positionV relativeFrom="paragraph">
                  <wp:posOffset>600710</wp:posOffset>
                </wp:positionV>
                <wp:extent cx="2164080" cy="2156460"/>
                <wp:effectExtent l="0" t="0" r="7620" b="0"/>
                <wp:wrapSquare wrapText="bothSides"/>
                <wp:docPr id="19" name="Поле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4080" cy="2156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Pr="00D258F8" w:rsidRDefault="00817A69" w:rsidP="00D258F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FF4431" wp14:editId="1AE7F6BA">
                                  <wp:extent cx="1981964" cy="1708030"/>
                                  <wp:effectExtent l="0" t="0" r="0" b="6985"/>
                                  <wp:docPr id="282" name="Рисунок 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9">
                                                    <a14:imgEffect>
                                                      <a14:artisticPhotocopy/>
                                                    </a14:imgEffect>
                                                    <a14:imgEffect>
                                                      <a14:sharpenSoften amount="43000"/>
                                                    </a14:imgEffect>
                                                    <a14:imgEffect>
                                                      <a14:saturation sat="265000"/>
                                                    </a14:imgEffect>
                                                    <a14:imgEffect>
                                                      <a14:brightnessContrast contrast="37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1200" cy="17073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770030" w:rsidRDefault="00817A69" w:rsidP="00C97B1B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70030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5.1</w:t>
                            </w:r>
                            <w:r w:rsidRPr="00770030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770030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 w:rsidRPr="00770030">
                              <w:rPr>
                                <w:sz w:val="20"/>
                                <w:szCs w:val="20"/>
                              </w:rPr>
                              <w:t xml:space="preserve">вакуум вложен в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                  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f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d</w:t>
                            </w:r>
                            <w:r w:rsidRPr="00770030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770030">
                              <w:rPr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вакуум</w:t>
                            </w:r>
                            <w:r w:rsidRPr="00770030">
                              <w:rPr>
                                <w:sz w:val="20"/>
                                <w:szCs w:val="20"/>
                              </w:rPr>
                              <w:t xml:space="preserve">, где 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f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d</w:t>
                            </w:r>
                            <w:r w:rsidRPr="00770030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 </w:t>
                            </w:r>
                            <w:r w:rsidRPr="00770030">
                              <w:rPr>
                                <w:sz w:val="20"/>
                                <w:szCs w:val="20"/>
                              </w:rPr>
                              <w:sym w:font="Symbol" w:char="F03E"/>
                            </w:r>
                            <w:r w:rsidRPr="0077003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770030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40FC0" id="Поле 19" o:spid="_x0000_s1032" type="#_x0000_t202" style="position:absolute;left:0;text-align:left;margin-left:324.35pt;margin-top:47.3pt;width:170.4pt;height:169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" stroked="f">
                <v:textbox>
                  <w:txbxContent>
                    <w:p w:rsidR="00817A69" w:rsidRPr="00D258F8" w:rsidRDefault="00817A69" w:rsidP="00D258F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FF4431" wp14:editId="1AE7F6BA">
                            <wp:extent cx="1981964" cy="1708030"/>
                            <wp:effectExtent l="0" t="0" r="0" b="6985"/>
                            <wp:docPr id="282" name="Рисунок 2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9">
                                              <a14:imgEffect>
                                                <a14:artisticPhotocopy/>
                                              </a14:imgEffect>
                                              <a14:imgEffect>
                                                <a14:sharpenSoften amount="43000"/>
                                              </a14:imgEffect>
                                              <a14:imgEffect>
                                                <a14:saturation sat="265000"/>
                                              </a14:imgEffect>
                                              <a14:imgEffect>
                                                <a14:brightnessContrast contrast="37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1200" cy="17073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770030" w:rsidRDefault="00817A69" w:rsidP="00C97B1B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70030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5.1</w:t>
                      </w:r>
                      <w:r w:rsidRPr="00770030">
                        <w:rPr>
                          <w:sz w:val="20"/>
                          <w:szCs w:val="20"/>
                        </w:rPr>
                        <w:t xml:space="preserve">. </w:t>
                      </w:r>
                      <w:r w:rsidRPr="00770030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  <w:r w:rsidRPr="00770030">
                        <w:rPr>
                          <w:i/>
                          <w:iCs/>
                          <w:sz w:val="20"/>
                          <w:szCs w:val="20"/>
                        </w:rPr>
                        <w:t>-</w:t>
                      </w:r>
                      <w:r w:rsidRPr="00770030">
                        <w:rPr>
                          <w:sz w:val="20"/>
                          <w:szCs w:val="20"/>
                        </w:rPr>
                        <w:t xml:space="preserve">вакуум вложен в </w:t>
                      </w:r>
                      <w:r>
                        <w:rPr>
                          <w:sz w:val="20"/>
                          <w:szCs w:val="20"/>
                        </w:rPr>
                        <w:t xml:space="preserve">                                </w:t>
                      </w:r>
                      <w:r w:rsidRPr="00770030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f</w:t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d</w:t>
                      </w:r>
                      <w:r w:rsidRPr="00770030">
                        <w:rPr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770030">
                        <w:rPr>
                          <w:iCs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sz w:val="20"/>
                          <w:szCs w:val="20"/>
                        </w:rPr>
                        <w:t>вакуум</w:t>
                      </w:r>
                      <w:r w:rsidRPr="00770030">
                        <w:rPr>
                          <w:sz w:val="20"/>
                          <w:szCs w:val="20"/>
                        </w:rPr>
                        <w:t xml:space="preserve">, где </w:t>
                      </w:r>
                      <w:r w:rsidRPr="00770030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f</w:t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d</w:t>
                      </w:r>
                      <w:r w:rsidRPr="00770030">
                        <w:rPr>
                          <w:sz w:val="20"/>
                          <w:szCs w:val="20"/>
                          <w:vertAlign w:val="subscript"/>
                        </w:rPr>
                        <w:t xml:space="preserve">  </w:t>
                      </w:r>
                      <w:r w:rsidRPr="00770030">
                        <w:rPr>
                          <w:sz w:val="20"/>
                          <w:szCs w:val="20"/>
                        </w:rPr>
                        <w:sym w:font="Symbol" w:char="F03E"/>
                      </w:r>
                      <w:r w:rsidRPr="00770030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770030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770030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7B1B" w:rsidRPr="00592B7F">
        <w:rPr>
          <w:bCs/>
        </w:rPr>
        <w:t xml:space="preserve">Монохроматические лучи света с различными длинами волн </w:t>
      </w:r>
      <w:r w:rsidR="00C97B1B" w:rsidRPr="00592B7F">
        <w:rPr>
          <w:bCs/>
          <w:i/>
        </w:rPr>
        <w:sym w:font="Symbol" w:char="F06C"/>
      </w:r>
      <w:r w:rsidR="00C97B1B" w:rsidRPr="00592B7F">
        <w:rPr>
          <w:bCs/>
          <w:i/>
          <w:vertAlign w:val="subscript"/>
          <w:lang w:val="en-US"/>
        </w:rPr>
        <w:t>m</w:t>
      </w:r>
      <w:r w:rsidR="00C97B1B" w:rsidRPr="00592B7F">
        <w:rPr>
          <w:bCs/>
          <w:i/>
          <w:vertAlign w:val="subscript"/>
        </w:rPr>
        <w:sym w:font="Symbol" w:char="F0B8"/>
      </w:r>
      <w:r w:rsidR="00C97B1B" w:rsidRPr="00592B7F">
        <w:rPr>
          <w:bCs/>
          <w:i/>
          <w:vertAlign w:val="subscript"/>
          <w:lang w:val="en-US"/>
        </w:rPr>
        <w:t>n</w:t>
      </w:r>
      <w:r w:rsidR="00C97B1B" w:rsidRPr="00592B7F">
        <w:rPr>
          <w:bCs/>
          <w:i/>
          <w:vertAlign w:val="subscript"/>
        </w:rPr>
        <w:t xml:space="preserve"> </w:t>
      </w:r>
      <w:r w:rsidR="00C97B1B" w:rsidRPr="00592B7F">
        <w:rPr>
          <w:bCs/>
        </w:rPr>
        <w:t>распространяются в «</w:t>
      </w:r>
      <w:r w:rsidR="00805554" w:rsidRPr="00592B7F">
        <w:rPr>
          <w:bCs/>
        </w:rPr>
        <w:t>вакууме</w:t>
      </w:r>
      <w:r w:rsidR="00C97B1B" w:rsidRPr="00592B7F">
        <w:rPr>
          <w:bCs/>
        </w:rPr>
        <w:t xml:space="preserve">» с одной и той же скоростью света </w:t>
      </w:r>
      <w:r w:rsidR="00C97B1B" w:rsidRPr="00592B7F">
        <w:rPr>
          <w:i/>
          <w:iCs/>
          <w:lang w:val="x-none" w:eastAsia="x-none"/>
        </w:rPr>
        <w:t xml:space="preserve">с </w:t>
      </w:r>
      <w:r w:rsidR="00C97B1B" w:rsidRPr="00592B7F">
        <w:rPr>
          <w:bCs/>
        </w:rPr>
        <w:t xml:space="preserve">(2.1) </w:t>
      </w:r>
      <w:r w:rsidR="00C97B1B" w:rsidRPr="00592B7F">
        <w:rPr>
          <w:iCs/>
          <w:lang w:eastAsia="x-none"/>
        </w:rPr>
        <w:t xml:space="preserve">и по одним и тем же законам электродинамики. Поэтому, если исследуемый участок </w:t>
      </w:r>
      <w:r w:rsidR="00BF625A" w:rsidRPr="00592B7F">
        <w:rPr>
          <w:iCs/>
          <w:lang w:eastAsia="x-none"/>
        </w:rPr>
        <w:t>«вакуума»</w:t>
      </w:r>
      <w:r w:rsidR="00C97B1B" w:rsidRPr="00592B7F">
        <w:rPr>
          <w:iCs/>
          <w:lang w:eastAsia="x-none"/>
        </w:rPr>
        <w:t xml:space="preserve"> не искривлен, то все </w:t>
      </w:r>
      <w:r w:rsidR="00C97B1B" w:rsidRPr="00592B7F">
        <w:rPr>
          <w:bCs/>
        </w:rPr>
        <w:t>световые 3</w:t>
      </w:r>
      <w:r w:rsidR="00C97B1B" w:rsidRPr="00592B7F">
        <w:rPr>
          <w:bCs/>
          <w:i/>
          <w:lang w:val="en-US"/>
        </w:rPr>
        <w:t>D</w:t>
      </w:r>
      <w:r w:rsidR="00C97B1B" w:rsidRPr="00592B7F">
        <w:rPr>
          <w:bCs/>
        </w:rPr>
        <w:t>-ландшафты (</w:t>
      </w:r>
      <w:r w:rsidR="00C97B1B" w:rsidRPr="00592B7F">
        <w:rPr>
          <w:bCs/>
          <w:i/>
        </w:rPr>
        <w:sym w:font="Symbol" w:char="F06C"/>
      </w:r>
      <w:r w:rsidR="00C97B1B" w:rsidRPr="00592B7F">
        <w:rPr>
          <w:bCs/>
          <w:i/>
          <w:vertAlign w:val="subscript"/>
        </w:rPr>
        <w:t>m</w:t>
      </w:r>
      <w:r w:rsidR="00C97B1B" w:rsidRPr="00592B7F">
        <w:rPr>
          <w:bCs/>
          <w:vertAlign w:val="subscript"/>
        </w:rPr>
        <w:sym w:font="Symbol" w:char="F0B8"/>
      </w:r>
      <w:r w:rsidR="00C97B1B" w:rsidRPr="00592B7F">
        <w:rPr>
          <w:bCs/>
          <w:i/>
          <w:vertAlign w:val="subscript"/>
        </w:rPr>
        <w:t>n</w:t>
      </w:r>
      <w:r w:rsidR="00C97B1B" w:rsidRPr="00592B7F">
        <w:rPr>
          <w:bCs/>
        </w:rPr>
        <w:t xml:space="preserve">-вакуумы) будут отличаться </w:t>
      </w:r>
      <w:r w:rsidR="00F2623A" w:rsidRPr="00592B7F">
        <w:rPr>
          <w:bCs/>
        </w:rPr>
        <w:t xml:space="preserve">друг от друга </w:t>
      </w:r>
      <w:r w:rsidR="00C97B1B" w:rsidRPr="00592B7F">
        <w:rPr>
          <w:bCs/>
        </w:rPr>
        <w:t>только длиной ребра кубической ячейки</w:t>
      </w:r>
      <w:r w:rsidR="00F2623A" w:rsidRPr="00592B7F">
        <w:rPr>
          <w:bCs/>
        </w:rPr>
        <w:t xml:space="preserve"> </w:t>
      </w:r>
      <w:r w:rsidR="00C97B1B" w:rsidRPr="00592B7F">
        <w:rPr>
          <w:bCs/>
          <w:i/>
        </w:rPr>
        <w:t>ε</w:t>
      </w:r>
      <w:r w:rsidR="00C97B1B" w:rsidRPr="00592B7F">
        <w:rPr>
          <w:bCs/>
          <w:i/>
          <w:vertAlign w:val="subscript"/>
        </w:rPr>
        <w:t>m</w:t>
      </w:r>
      <w:r w:rsidR="00C97B1B" w:rsidRPr="00592B7F">
        <w:rPr>
          <w:bCs/>
          <w:vertAlign w:val="subscript"/>
        </w:rPr>
        <w:sym w:font="Symbol" w:char="F0B8"/>
      </w:r>
      <w:r w:rsidR="00C97B1B" w:rsidRPr="00592B7F">
        <w:rPr>
          <w:bCs/>
          <w:i/>
          <w:vertAlign w:val="subscript"/>
        </w:rPr>
        <w:t>n</w:t>
      </w:r>
      <w:r w:rsidR="00C97B1B" w:rsidRPr="00592B7F">
        <w:rPr>
          <w:bCs/>
        </w:rPr>
        <w:t xml:space="preserve"> ~ 10</w:t>
      </w:r>
      <w:r w:rsidR="00C97B1B" w:rsidRPr="00592B7F">
        <w:rPr>
          <w:bCs/>
          <w:vertAlign w:val="superscript"/>
        </w:rPr>
        <w:t>2</w:t>
      </w:r>
      <w:r w:rsidR="00C97B1B" w:rsidRPr="00592B7F">
        <w:rPr>
          <w:bCs/>
          <w:i/>
        </w:rPr>
        <w:sym w:font="Symbol" w:char="F06C"/>
      </w:r>
      <w:r w:rsidR="00C97B1B" w:rsidRPr="00592B7F">
        <w:rPr>
          <w:bCs/>
          <w:i/>
          <w:vertAlign w:val="subscript"/>
        </w:rPr>
        <w:t>m</w:t>
      </w:r>
      <w:r w:rsidR="00C97B1B" w:rsidRPr="00592B7F">
        <w:rPr>
          <w:bCs/>
          <w:vertAlign w:val="subscript"/>
        </w:rPr>
        <w:sym w:font="Symbol" w:char="F0B8"/>
      </w:r>
      <w:r w:rsidR="00C97B1B" w:rsidRPr="00592B7F">
        <w:rPr>
          <w:bCs/>
          <w:i/>
          <w:vertAlign w:val="subscript"/>
        </w:rPr>
        <w:t>n</w:t>
      </w:r>
      <w:r w:rsidR="00C97B1B" w:rsidRPr="00592B7F">
        <w:rPr>
          <w:bCs/>
        </w:rPr>
        <w:t xml:space="preserve"> (рис. </w:t>
      </w:r>
      <w:r w:rsidR="00373EAE" w:rsidRPr="00592B7F">
        <w:rPr>
          <w:bCs/>
        </w:rPr>
        <w:t>2.2</w:t>
      </w:r>
      <w:r w:rsidR="00C97B1B" w:rsidRPr="00592B7F">
        <w:rPr>
          <w:bCs/>
        </w:rPr>
        <w:t>).</w:t>
      </w:r>
      <w:r w:rsidR="00C97B1B" w:rsidRPr="00592B7F">
        <w:rPr>
          <w:noProof/>
        </w:rPr>
        <w:t xml:space="preserve"> </w:t>
      </w:r>
    </w:p>
    <w:p w:rsidR="00B54690" w:rsidRPr="00592B7F" w:rsidRDefault="00C97B1B" w:rsidP="002963EB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Однако, если </w:t>
      </w:r>
      <w:r w:rsidR="00BF625A" w:rsidRPr="00592B7F">
        <w:rPr>
          <w:bCs/>
        </w:rPr>
        <w:t>«вакуум»</w:t>
      </w:r>
      <w:r w:rsidRPr="00592B7F">
        <w:rPr>
          <w:bCs/>
        </w:rPr>
        <w:t xml:space="preserve"> искривлен, то все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="00D258F8" w:rsidRPr="00592B7F">
        <w:rPr>
          <w:bCs/>
          <w:i/>
          <w:vertAlign w:val="subscript"/>
        </w:rPr>
        <w:t xml:space="preserve"> </w:t>
      </w:r>
      <w:r w:rsidRPr="00592B7F">
        <w:rPr>
          <w:bCs/>
          <w:i/>
        </w:rPr>
        <w:t>-</w:t>
      </w:r>
      <w:r w:rsidR="00D258F8" w:rsidRPr="00592B7F">
        <w:rPr>
          <w:bCs/>
        </w:rPr>
        <w:t xml:space="preserve"> </w:t>
      </w:r>
      <w:r w:rsidRPr="00592B7F">
        <w:rPr>
          <w:bCs/>
        </w:rPr>
        <w:t>вакуумы будут отличаться друг от друга</w:t>
      </w:r>
      <w:r w:rsidR="009955FD" w:rsidRPr="00592B7F">
        <w:rPr>
          <w:bCs/>
        </w:rPr>
        <w:t xml:space="preserve"> </w:t>
      </w:r>
      <w:r w:rsidR="003C5ED0" w:rsidRPr="00592B7F">
        <w:rPr>
          <w:bCs/>
        </w:rPr>
        <w:t xml:space="preserve">в </w:t>
      </w:r>
      <w:r w:rsidR="009955FD" w:rsidRPr="00592B7F">
        <w:rPr>
          <w:bCs/>
        </w:rPr>
        <w:t>силу того, что лучи света с разной длиной волны имеют разную толщину</w:t>
      </w:r>
      <w:r w:rsidRPr="00592B7F">
        <w:rPr>
          <w:bCs/>
        </w:rPr>
        <w:t>. Каждый световой 3</w:t>
      </w:r>
      <w:r w:rsidRPr="00592B7F">
        <w:rPr>
          <w:bCs/>
          <w:i/>
          <w:lang w:val="en-US"/>
        </w:rPr>
        <w:t>D</w:t>
      </w:r>
      <w:r w:rsidRPr="00592B7F">
        <w:rPr>
          <w:bCs/>
        </w:rPr>
        <w:t>-ландшафт (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  <w:i/>
        </w:rPr>
        <w:t>-</w:t>
      </w:r>
      <w:r w:rsidRPr="00592B7F">
        <w:rPr>
          <w:bCs/>
        </w:rPr>
        <w:t xml:space="preserve">вакуум) будет уникальным (рис. </w:t>
      </w:r>
      <w:r w:rsidR="00442838" w:rsidRPr="00592B7F">
        <w:rPr>
          <w:bCs/>
        </w:rPr>
        <w:t>5</w:t>
      </w:r>
      <w:r w:rsidRPr="00592B7F">
        <w:rPr>
          <w:bCs/>
        </w:rPr>
        <w:t>.1)</w:t>
      </w:r>
      <w:r w:rsidR="009955FD" w:rsidRPr="00592B7F">
        <w:rPr>
          <w:bCs/>
        </w:rPr>
        <w:t>,</w:t>
      </w:r>
      <w:r w:rsidRPr="00592B7F">
        <w:rPr>
          <w:bCs/>
        </w:rPr>
        <w:t xml:space="preserve"> </w:t>
      </w:r>
      <w:r w:rsidR="009955FD" w:rsidRPr="00592B7F">
        <w:rPr>
          <w:bCs/>
        </w:rPr>
        <w:t xml:space="preserve">т.к. </w:t>
      </w:r>
      <w:r w:rsidR="00B54690" w:rsidRPr="00592B7F">
        <w:rPr>
          <w:bCs/>
        </w:rPr>
        <w:t xml:space="preserve">все неровности «вакуума» </w:t>
      </w:r>
      <w:r w:rsidR="009955FD" w:rsidRPr="00592B7F">
        <w:rPr>
          <w:bCs/>
        </w:rPr>
        <w:t xml:space="preserve">усредняются </w:t>
      </w:r>
      <w:r w:rsidR="00B54690" w:rsidRPr="00592B7F">
        <w:rPr>
          <w:bCs/>
        </w:rPr>
        <w:t>в</w:t>
      </w:r>
      <w:r w:rsidR="009955FD" w:rsidRPr="00592B7F">
        <w:rPr>
          <w:bCs/>
        </w:rPr>
        <w:t xml:space="preserve"> </w:t>
      </w:r>
      <w:r w:rsidR="003C5ED0" w:rsidRPr="00592B7F">
        <w:rPr>
          <w:bCs/>
        </w:rPr>
        <w:t>пр</w:t>
      </w:r>
      <w:r w:rsidR="00B91765">
        <w:rPr>
          <w:bCs/>
        </w:rPr>
        <w:t>е</w:t>
      </w:r>
      <w:r w:rsidR="003C5ED0" w:rsidRPr="00592B7F">
        <w:rPr>
          <w:bCs/>
        </w:rPr>
        <w:t>делах</w:t>
      </w:r>
      <w:r w:rsidR="00B54690" w:rsidRPr="00592B7F">
        <w:rPr>
          <w:bCs/>
        </w:rPr>
        <w:t xml:space="preserve"> толщины луча</w:t>
      </w:r>
      <w:r w:rsidR="009955FD" w:rsidRPr="00592B7F">
        <w:rPr>
          <w:bCs/>
        </w:rPr>
        <w:t xml:space="preserve"> света</w:t>
      </w:r>
      <w:r w:rsidR="00D258F8" w:rsidRPr="00592B7F">
        <w:rPr>
          <w:bCs/>
        </w:rPr>
        <w:t xml:space="preserve">. </w:t>
      </w:r>
    </w:p>
    <w:p w:rsidR="002963EB" w:rsidRPr="00592B7F" w:rsidRDefault="00D258F8" w:rsidP="002963EB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Данное обстоятельство теоретически обосновывается в </w:t>
      </w:r>
      <w:r w:rsidR="00C42FC9" w:rsidRPr="00592B7F">
        <w:rPr>
          <w:bCs/>
        </w:rPr>
        <w:t xml:space="preserve">разделах </w:t>
      </w:r>
      <w:r w:rsidRPr="00592B7F">
        <w:rPr>
          <w:bCs/>
        </w:rPr>
        <w:t>геометрической оптик</w:t>
      </w:r>
      <w:r w:rsidR="00C42FC9" w:rsidRPr="00592B7F">
        <w:rPr>
          <w:bCs/>
        </w:rPr>
        <w:t>и</w:t>
      </w:r>
      <w:r w:rsidRPr="00592B7F">
        <w:rPr>
          <w:bCs/>
        </w:rPr>
        <w:t>, связ</w:t>
      </w:r>
      <w:r w:rsidR="00061E81">
        <w:rPr>
          <w:bCs/>
        </w:rPr>
        <w:t>а</w:t>
      </w:r>
      <w:r w:rsidRPr="00592B7F">
        <w:rPr>
          <w:bCs/>
        </w:rPr>
        <w:t>н</w:t>
      </w:r>
      <w:r w:rsidR="00E8062C">
        <w:rPr>
          <w:bCs/>
        </w:rPr>
        <w:t>н</w:t>
      </w:r>
      <w:r w:rsidRPr="00592B7F">
        <w:rPr>
          <w:bCs/>
        </w:rPr>
        <w:t>ых с разрешающей способностью оптических приборов</w:t>
      </w:r>
      <w:r w:rsidR="00805554" w:rsidRPr="00592B7F">
        <w:rPr>
          <w:bCs/>
        </w:rPr>
        <w:t xml:space="preserve"> </w:t>
      </w:r>
      <w:r w:rsidR="009955FD" w:rsidRPr="00592B7F">
        <w:rPr>
          <w:bCs/>
        </w:rPr>
        <w:t>[</w:t>
      </w:r>
      <w:r w:rsidR="00805554" w:rsidRPr="00592B7F">
        <w:rPr>
          <w:bCs/>
        </w:rPr>
        <w:t xml:space="preserve">18, </w:t>
      </w:r>
      <w:r w:rsidR="009955FD" w:rsidRPr="00592B7F">
        <w:rPr>
          <w:bCs/>
        </w:rPr>
        <w:t>22]</w:t>
      </w:r>
      <w:r w:rsidRPr="00592B7F">
        <w:rPr>
          <w:bCs/>
        </w:rPr>
        <w:t xml:space="preserve">, и </w:t>
      </w:r>
      <w:r w:rsidR="002963EB" w:rsidRPr="00592B7F">
        <w:rPr>
          <w:bCs/>
        </w:rPr>
        <w:t xml:space="preserve">подтверждается экспериментальными данными (рис. </w:t>
      </w:r>
      <w:r w:rsidR="00442838" w:rsidRPr="00592B7F">
        <w:rPr>
          <w:bCs/>
        </w:rPr>
        <w:t>5</w:t>
      </w:r>
      <w:r w:rsidR="002963EB" w:rsidRPr="00592B7F">
        <w:rPr>
          <w:bCs/>
        </w:rPr>
        <w:t>.</w:t>
      </w:r>
      <w:r w:rsidR="006F59AC" w:rsidRPr="00592B7F">
        <w:rPr>
          <w:bCs/>
        </w:rPr>
        <w:t>2</w:t>
      </w:r>
      <w:r w:rsidR="002963EB" w:rsidRPr="00592B7F">
        <w:rPr>
          <w:bCs/>
        </w:rPr>
        <w:t xml:space="preserve">). </w:t>
      </w:r>
    </w:p>
    <w:p w:rsidR="001F3840" w:rsidRPr="00592B7F" w:rsidRDefault="001F3840" w:rsidP="002963EB">
      <w:pPr>
        <w:widowControl w:val="0"/>
        <w:spacing w:line="360" w:lineRule="auto"/>
        <w:ind w:firstLine="709"/>
        <w:jc w:val="both"/>
        <w:rPr>
          <w:bCs/>
        </w:rPr>
      </w:pPr>
    </w:p>
    <w:p w:rsidR="002963EB" w:rsidRPr="00592B7F" w:rsidRDefault="002963EB" w:rsidP="002963EB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</w:t>
      </w:r>
      <w:r w:rsidRPr="00592B7F">
        <w:rPr>
          <w:noProof/>
        </w:rPr>
        <w:drawing>
          <wp:inline distT="0" distB="0" distL="0" distR="0" wp14:anchorId="523B32A1" wp14:editId="441219D6">
            <wp:extent cx="4098141" cy="12287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780" cy="1230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3EB" w:rsidRPr="00592B7F" w:rsidRDefault="002963EB" w:rsidP="002963EB">
      <w:pPr>
        <w:widowControl w:val="0"/>
        <w:spacing w:line="360" w:lineRule="auto"/>
        <w:jc w:val="both"/>
        <w:rPr>
          <w:bCs/>
          <w:sz w:val="20"/>
          <w:szCs w:val="20"/>
        </w:rPr>
      </w:pPr>
      <w:r w:rsidRPr="00592B7F">
        <w:rPr>
          <w:bCs/>
          <w:i/>
          <w:sz w:val="20"/>
          <w:szCs w:val="20"/>
        </w:rPr>
        <w:t xml:space="preserve">                                </w:t>
      </w:r>
      <w:r w:rsidR="00686700">
        <w:rPr>
          <w:bCs/>
          <w:i/>
          <w:sz w:val="20"/>
          <w:szCs w:val="20"/>
        </w:rPr>
        <w:t xml:space="preserve">   </w:t>
      </w:r>
      <w:r w:rsidRPr="00592B7F">
        <w:rPr>
          <w:bCs/>
          <w:i/>
          <w:sz w:val="20"/>
          <w:szCs w:val="20"/>
        </w:rPr>
        <w:t xml:space="preserve"> </w:t>
      </w:r>
      <w:r w:rsidR="00805554" w:rsidRPr="00592B7F">
        <w:rPr>
          <w:bCs/>
          <w:i/>
          <w:sz w:val="20"/>
          <w:szCs w:val="20"/>
        </w:rPr>
        <w:t xml:space="preserve"> </w:t>
      </w:r>
      <w:r w:rsidRPr="00592B7F">
        <w:rPr>
          <w:bCs/>
          <w:i/>
          <w:sz w:val="20"/>
          <w:szCs w:val="20"/>
        </w:rPr>
        <w:t xml:space="preserve">    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</w:rPr>
        <w:t xml:space="preserve"> =</w:t>
      </w:r>
      <w:r w:rsidRPr="00592B7F">
        <w:rPr>
          <w:bCs/>
          <w:sz w:val="20"/>
          <w:szCs w:val="20"/>
        </w:rPr>
        <w:t xml:space="preserve"> </w:t>
      </w:r>
      <w:r w:rsidRPr="00592B7F">
        <w:rPr>
          <w:color w:val="333333"/>
          <w:sz w:val="20"/>
          <w:szCs w:val="20"/>
        </w:rPr>
        <w:t xml:space="preserve">650 нм             </w:t>
      </w:r>
      <w:r w:rsidR="00686700">
        <w:rPr>
          <w:color w:val="333333"/>
          <w:sz w:val="20"/>
          <w:szCs w:val="20"/>
        </w:rPr>
        <w:t xml:space="preserve"> </w:t>
      </w:r>
      <w:r w:rsidR="00805554" w:rsidRPr="00592B7F">
        <w:rPr>
          <w:color w:val="333333"/>
          <w:sz w:val="20"/>
          <w:szCs w:val="20"/>
        </w:rPr>
        <w:t xml:space="preserve">  </w:t>
      </w:r>
      <w:r w:rsidR="00686700">
        <w:rPr>
          <w:color w:val="333333"/>
          <w:sz w:val="20"/>
          <w:szCs w:val="20"/>
        </w:rPr>
        <w:t xml:space="preserve"> </w:t>
      </w:r>
      <w:r w:rsidR="00805554" w:rsidRPr="00592B7F">
        <w:rPr>
          <w:color w:val="333333"/>
          <w:sz w:val="20"/>
          <w:szCs w:val="20"/>
        </w:rPr>
        <w:t xml:space="preserve"> </w:t>
      </w:r>
      <w:r w:rsidRPr="00592B7F">
        <w:rPr>
          <w:color w:val="333333"/>
          <w:sz w:val="20"/>
          <w:szCs w:val="20"/>
        </w:rPr>
        <w:t xml:space="preserve">  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</w:rPr>
        <w:t xml:space="preserve"> =</w:t>
      </w:r>
      <w:r w:rsidRPr="00592B7F">
        <w:rPr>
          <w:bCs/>
          <w:sz w:val="20"/>
          <w:szCs w:val="20"/>
        </w:rPr>
        <w:t xml:space="preserve"> </w:t>
      </w:r>
      <w:r w:rsidRPr="00592B7F">
        <w:rPr>
          <w:color w:val="333333"/>
          <w:sz w:val="20"/>
          <w:szCs w:val="20"/>
        </w:rPr>
        <w:t xml:space="preserve">390 нм      </w:t>
      </w:r>
      <w:r w:rsidR="00805554" w:rsidRPr="00592B7F">
        <w:rPr>
          <w:color w:val="333333"/>
          <w:sz w:val="20"/>
          <w:szCs w:val="20"/>
        </w:rPr>
        <w:t xml:space="preserve">   </w:t>
      </w:r>
      <w:r w:rsidRPr="00592B7F">
        <w:rPr>
          <w:color w:val="333333"/>
          <w:sz w:val="20"/>
          <w:szCs w:val="20"/>
        </w:rPr>
        <w:t xml:space="preserve"> 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</w:rPr>
        <w:t xml:space="preserve"> =</w:t>
      </w:r>
      <w:r w:rsidRPr="00592B7F">
        <w:rPr>
          <w:bCs/>
          <w:sz w:val="20"/>
          <w:szCs w:val="20"/>
        </w:rPr>
        <w:t xml:space="preserve"> </w:t>
      </w:r>
      <w:r w:rsidRPr="00592B7F">
        <w:rPr>
          <w:color w:val="333333"/>
          <w:sz w:val="20"/>
          <w:szCs w:val="20"/>
        </w:rPr>
        <w:t xml:space="preserve">240 нм     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i/>
          <w:sz w:val="20"/>
          <w:szCs w:val="20"/>
        </w:rPr>
        <w:t xml:space="preserve"> =</w:t>
      </w:r>
      <w:r w:rsidRPr="00592B7F">
        <w:rPr>
          <w:bCs/>
          <w:sz w:val="20"/>
          <w:szCs w:val="20"/>
        </w:rPr>
        <w:t xml:space="preserve"> </w:t>
      </w:r>
      <w:r w:rsidRPr="00592B7F">
        <w:rPr>
          <w:color w:val="333333"/>
          <w:sz w:val="20"/>
          <w:szCs w:val="20"/>
        </w:rPr>
        <w:t>170 нм</w:t>
      </w:r>
    </w:p>
    <w:p w:rsidR="002963EB" w:rsidRPr="00592B7F" w:rsidRDefault="002963EB" w:rsidP="002963EB">
      <w:pPr>
        <w:widowControl w:val="0"/>
        <w:jc w:val="center"/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 xml:space="preserve">Рис. </w:t>
      </w:r>
      <w:r w:rsidR="00442838" w:rsidRPr="00592B7F">
        <w:rPr>
          <w:bCs/>
          <w:sz w:val="20"/>
          <w:szCs w:val="20"/>
        </w:rPr>
        <w:t>5</w:t>
      </w:r>
      <w:r w:rsidRPr="00592B7F">
        <w:rPr>
          <w:bCs/>
          <w:sz w:val="20"/>
          <w:szCs w:val="20"/>
        </w:rPr>
        <w:t>.</w:t>
      </w:r>
      <w:r w:rsidR="006F59AC" w:rsidRPr="00592B7F">
        <w:rPr>
          <w:bCs/>
          <w:sz w:val="20"/>
          <w:szCs w:val="20"/>
        </w:rPr>
        <w:t>2</w:t>
      </w:r>
      <w:r w:rsidRPr="00592B7F">
        <w:rPr>
          <w:bCs/>
          <w:sz w:val="20"/>
          <w:szCs w:val="20"/>
        </w:rPr>
        <w:t>. Экспериментальные данные о толщине луча лазера в зависимости</w:t>
      </w:r>
    </w:p>
    <w:p w:rsidR="002963EB" w:rsidRPr="00592B7F" w:rsidRDefault="002963EB" w:rsidP="002963EB">
      <w:pPr>
        <w:widowControl w:val="0"/>
        <w:jc w:val="center"/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 xml:space="preserve">от длины монохроматической волны </w:t>
      </w:r>
      <w:r w:rsidRPr="00592B7F">
        <w:rPr>
          <w:bCs/>
          <w:i/>
          <w:sz w:val="20"/>
          <w:szCs w:val="20"/>
        </w:rPr>
        <w:sym w:font="Symbol" w:char="F06C"/>
      </w:r>
      <w:r w:rsidRPr="00592B7F">
        <w:rPr>
          <w:bCs/>
          <w:sz w:val="20"/>
          <w:szCs w:val="20"/>
        </w:rPr>
        <w:t xml:space="preserve"> ( </w:t>
      </w:r>
      <w:hyperlink r:id="rId31" w:history="1">
        <w:r w:rsidRPr="00592B7F">
          <w:rPr>
            <w:rStyle w:val="af7"/>
            <w:bCs/>
            <w:sz w:val="20"/>
            <w:szCs w:val="20"/>
          </w:rPr>
          <w:t>https://tech.onliner.by/2006/03/29/blu_ray_about</w:t>
        </w:r>
      </w:hyperlink>
      <w:r w:rsidRPr="00592B7F">
        <w:rPr>
          <w:bCs/>
          <w:sz w:val="20"/>
          <w:szCs w:val="20"/>
        </w:rPr>
        <w:t xml:space="preserve"> )</w:t>
      </w:r>
    </w:p>
    <w:p w:rsidR="001F3840" w:rsidRPr="00592B7F" w:rsidRDefault="001F3840" w:rsidP="002963EB">
      <w:pPr>
        <w:widowControl w:val="0"/>
        <w:jc w:val="center"/>
        <w:rPr>
          <w:bCs/>
          <w:sz w:val="20"/>
          <w:szCs w:val="20"/>
        </w:rPr>
      </w:pPr>
    </w:p>
    <w:p w:rsidR="00902D69" w:rsidRPr="00592B7F" w:rsidRDefault="00902D69" w:rsidP="00902D69">
      <w:pPr>
        <w:widowControl w:val="0"/>
        <w:spacing w:line="360" w:lineRule="auto"/>
        <w:ind w:firstLine="709"/>
        <w:jc w:val="both"/>
        <w:rPr>
          <w:bCs/>
          <w:i/>
        </w:rPr>
      </w:pPr>
      <w:r w:rsidRPr="00592B7F">
        <w:rPr>
          <w:bCs/>
          <w:i/>
        </w:rPr>
        <w:lastRenderedPageBreak/>
        <w:t xml:space="preserve">Действительно, если волновое возмущение, распространяющееся в направлении </w:t>
      </w:r>
      <w:r w:rsidRPr="00592B7F">
        <w:rPr>
          <w:bCs/>
          <w:i/>
          <w:lang w:val="en-US"/>
        </w:rPr>
        <w:t>r</w:t>
      </w:r>
      <w:r w:rsidRPr="00592B7F">
        <w:rPr>
          <w:bCs/>
          <w:i/>
        </w:rPr>
        <w:t xml:space="preserve">, описывается комплексной функцией </w:t>
      </w:r>
      <w:r w:rsidR="00AA726F" w:rsidRPr="00592B7F">
        <w:rPr>
          <w:bCs/>
          <w:i/>
        </w:rPr>
        <w:t>[</w:t>
      </w:r>
      <w:r w:rsidR="00805554" w:rsidRPr="00592B7F">
        <w:rPr>
          <w:bCs/>
          <w:i/>
        </w:rPr>
        <w:t>18</w:t>
      </w:r>
      <w:r w:rsidR="00AA726F" w:rsidRPr="00592B7F">
        <w:rPr>
          <w:bCs/>
          <w:i/>
        </w:rPr>
        <w:t>]</w:t>
      </w:r>
      <w:r w:rsidRPr="00592B7F">
        <w:rPr>
          <w:bCs/>
          <w:i/>
        </w:rPr>
        <w:t xml:space="preserve"> </w:t>
      </w:r>
    </w:p>
    <w:p w:rsidR="00902D69" w:rsidRPr="00592B7F" w:rsidRDefault="00902D69" w:rsidP="00902D69">
      <w:pPr>
        <w:widowControl w:val="0"/>
        <w:spacing w:line="360" w:lineRule="auto"/>
        <w:ind w:firstLine="709"/>
        <w:jc w:val="both"/>
        <w:rPr>
          <w:bCs/>
          <w:i/>
        </w:rPr>
      </w:pPr>
      <w:r w:rsidRPr="00592B7F">
        <w:rPr>
          <w:bCs/>
          <w:i/>
        </w:rPr>
        <w:t xml:space="preserve">                 </w:t>
      </w:r>
      <w:r w:rsidR="00EF61FE" w:rsidRPr="00592B7F">
        <w:rPr>
          <w:bCs/>
          <w:i/>
        </w:rPr>
        <w:t xml:space="preserve">                             </w:t>
      </w:r>
      <w:r w:rsidRPr="00592B7F">
        <w:rPr>
          <w:bCs/>
          <w:i/>
        </w:rPr>
        <w:t xml:space="preserve"> </w:t>
      </w:r>
      <w:r w:rsidR="009E79EC" w:rsidRPr="00592B7F">
        <w:rPr>
          <w:bCs/>
          <w:i/>
        </w:rPr>
        <w:t xml:space="preserve">   </w:t>
      </w:r>
      <w:r w:rsidRPr="00592B7F">
        <w:rPr>
          <w:bCs/>
          <w:i/>
        </w:rPr>
        <w:t xml:space="preserve">   </w:t>
      </w:r>
      <m:oMath>
        <m:r>
          <w:rPr>
            <w:rFonts w:ascii="Cambria Math" w:hAnsi="Cambria Math"/>
            <w:lang w:val="en-US"/>
          </w:rPr>
          <m:t>U</m:t>
        </m:r>
        <m:r>
          <w:rPr>
            <w:rFonts w:ascii="Cambria Math" w:hAnsi="Cambria Math"/>
          </w:rPr>
          <m:t xml:space="preserve">= </m:t>
        </m:r>
        <m:sSup>
          <m:sSupPr>
            <m:ctrlPr>
              <w:rPr>
                <w:rFonts w:ascii="Cambria Math" w:hAnsi="Cambria Math"/>
                <w:bCs/>
                <w:i/>
                <w:lang w:val="en-US"/>
              </w:rPr>
            </m:ctrlPr>
          </m:sSupPr>
          <m:e>
            <m:r>
              <w:rPr>
                <w:rFonts w:ascii="Cambria Math" w:hAnsi="Cambria Math"/>
                <w:lang w:val="en-US"/>
              </w:rPr>
              <m:t>e</m:t>
            </m:r>
          </m:e>
          <m:sup>
            <m:r>
              <w:rPr>
                <w:rFonts w:ascii="Cambria Math" w:hAnsi="Cambria Math"/>
              </w:rPr>
              <m:t>[</m:t>
            </m:r>
            <m:r>
              <w:rPr>
                <w:rFonts w:ascii="Cambria Math" w:hAnsi="Cambria Math"/>
                <w:lang w:val="en-US"/>
              </w:rPr>
              <m:t>α</m:t>
            </m:r>
            <m:d>
              <m:dPr>
                <m:ctrlPr>
                  <w:rPr>
                    <w:rFonts w:ascii="Cambria Math" w:hAnsi="Cambria Math"/>
                    <w:bCs/>
                    <w:i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lang w:val="en-US"/>
                  </w:rPr>
                  <m:t>r</m:t>
                </m:r>
              </m:e>
            </m:d>
            <m: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  <w:lang w:val="en-US"/>
              </w:rPr>
              <m:t>ikE</m:t>
            </m:r>
            <m:d>
              <m:dPr>
                <m:ctrlPr>
                  <w:rPr>
                    <w:rFonts w:ascii="Cambria Math" w:hAnsi="Cambria Math"/>
                    <w:bCs/>
                    <w:i/>
                    <w:lang w:val="en-US"/>
                  </w:rPr>
                </m:ctrlPr>
              </m:dPr>
              <m:e>
                <m:r>
                  <w:rPr>
                    <w:rFonts w:ascii="Cambria Math" w:hAnsi="Cambria Math"/>
                    <w:lang w:val="en-US"/>
                  </w:rPr>
                  <m:t>r</m:t>
                </m:r>
              </m:e>
            </m:d>
            <m:r>
              <w:rPr>
                <w:rFonts w:ascii="Cambria Math" w:hAnsi="Cambria Math"/>
              </w:rPr>
              <m:t>]</m:t>
            </m:r>
          </m:sup>
        </m:sSup>
      </m:oMath>
      <w:r w:rsidRPr="00592B7F">
        <w:rPr>
          <w:bCs/>
          <w:i/>
        </w:rPr>
        <w:t xml:space="preserve"> ,             </w:t>
      </w:r>
    </w:p>
    <w:p w:rsidR="00902D69" w:rsidRPr="00592B7F" w:rsidRDefault="00902D69" w:rsidP="00902D69">
      <w:pPr>
        <w:widowControl w:val="0"/>
        <w:spacing w:line="360" w:lineRule="auto"/>
        <w:jc w:val="both"/>
        <w:rPr>
          <w:bCs/>
          <w:i/>
        </w:rPr>
      </w:pPr>
      <w:r w:rsidRPr="00592B7F">
        <w:rPr>
          <w:bCs/>
          <w:i/>
        </w:rPr>
        <w:t xml:space="preserve">то распространение такого возмущения задается уравнением </w:t>
      </w:r>
    </w:p>
    <w:p w:rsidR="00902D69" w:rsidRPr="00592B7F" w:rsidRDefault="00902D69" w:rsidP="00902D69">
      <w:pPr>
        <w:widowControl w:val="0"/>
        <w:spacing w:line="360" w:lineRule="auto"/>
        <w:ind w:firstLine="709"/>
        <w:jc w:val="both"/>
        <w:rPr>
          <w:bCs/>
          <w:i/>
        </w:rPr>
      </w:pPr>
      <w:r w:rsidRPr="00592B7F">
        <w:rPr>
          <w:bCs/>
          <w:i/>
        </w:rPr>
        <w:t xml:space="preserve">                              </w:t>
      </w:r>
      <w:r w:rsidR="00262D1B" w:rsidRPr="00592B7F">
        <w:rPr>
          <w:bCs/>
          <w:i/>
        </w:rPr>
        <w:t xml:space="preserve">     </w:t>
      </w:r>
      <w:r w:rsidRPr="00592B7F">
        <w:rPr>
          <w:bCs/>
          <w:i/>
        </w:rPr>
        <w:t xml:space="preserve">   </w:t>
      </w:r>
      <m:oMath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(∇E)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</m:t>
        </m:r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n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bCs/>
                <w:i/>
              </w:rPr>
            </m:ctrlPr>
          </m:fPr>
          <m:num>
            <m:sSubSup>
              <m:sSubSupPr>
                <m:ctrlPr>
                  <w:rPr>
                    <w:rFonts w:ascii="Cambria Math" w:hAnsi="Cambria Math"/>
                    <w:bCs/>
                    <w:i/>
                  </w:rPr>
                </m:ctrlPr>
              </m:sSubSupPr>
              <m:e>
                <m:r>
                  <w:rPr>
                    <w:rFonts w:ascii="Cambria Math" w:hAnsi="Cambria Math"/>
                    <w:bCs/>
                    <w:i/>
                  </w:rPr>
                  <w:sym w:font="Symbol" w:char="F06C"/>
                </m:r>
              </m:e>
              <m:sub>
                <m:r>
                  <w:rPr>
                    <w:rFonts w:ascii="Cambria Math" w:hAnsi="Cambria Math"/>
                    <w:vertAlign w:val="subscript"/>
                  </w:rPr>
                  <m:t>m</m:t>
                </m:r>
                <m:r>
                  <w:rPr>
                    <w:rFonts w:ascii="Cambria Math" w:hAnsi="Cambria Math"/>
                    <w:bCs/>
                    <w:i/>
                    <w:vertAlign w:val="subscript"/>
                  </w:rPr>
                  <w:sym w:font="Symbol" w:char="F0B8"/>
                </m:r>
                <m:r>
                  <w:rPr>
                    <w:rFonts w:ascii="Cambria Math" w:hAnsi="Cambria Math"/>
                    <w:vertAlign w:val="subscript"/>
                  </w:rPr>
                  <m:t>n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/>
              </w:rPr>
              <m:t>4</m:t>
            </m:r>
            <m:sSup>
              <m:sSupPr>
                <m:ctrlPr>
                  <w:rPr>
                    <w:rFonts w:ascii="Cambria Math" w:hAnsi="Cambria Math"/>
                    <w:bCs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π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</m:den>
        </m:f>
        <m:d>
          <m:dPr>
            <m:begChr m:val="["/>
            <m:endChr m:val="]"/>
            <m:ctrlPr>
              <w:rPr>
                <w:rFonts w:ascii="Cambria Math" w:hAnsi="Cambria Math"/>
                <w:bCs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bCs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(∇α)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+</m:t>
            </m:r>
            <m:sSup>
              <m:sSupPr>
                <m:ctrlPr>
                  <w:rPr>
                    <w:rFonts w:ascii="Cambria Math" w:hAnsi="Cambria Math"/>
                    <w:bCs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∇</m:t>
                </m:r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  <m:r>
              <w:rPr>
                <w:rFonts w:ascii="Cambria Math" w:hAnsi="Cambria Math"/>
              </w:rPr>
              <m:t>α</m:t>
            </m:r>
          </m:e>
        </m:d>
        <m:r>
          <w:rPr>
            <w:rFonts w:ascii="Cambria Math" w:hAnsi="Cambria Math"/>
          </w:rPr>
          <m:t xml:space="preserve">, </m:t>
        </m:r>
      </m:oMath>
      <w:r w:rsidRPr="00592B7F">
        <w:rPr>
          <w:bCs/>
          <w:i/>
        </w:rPr>
        <w:t xml:space="preserve">                  </w:t>
      </w:r>
      <w:r w:rsidR="00262D1B" w:rsidRPr="00592B7F">
        <w:rPr>
          <w:bCs/>
          <w:i/>
        </w:rPr>
        <w:t xml:space="preserve">       </w:t>
      </w:r>
      <w:r w:rsidRPr="00592B7F">
        <w:rPr>
          <w:bCs/>
          <w:i/>
        </w:rPr>
        <w:t xml:space="preserve">             </w:t>
      </w:r>
      <w:r w:rsidR="009E79EC" w:rsidRPr="00592B7F">
        <w:rPr>
          <w:bCs/>
          <w:i/>
        </w:rPr>
        <w:t xml:space="preserve">      </w:t>
      </w:r>
      <w:r w:rsidRPr="00592B7F">
        <w:rPr>
          <w:bCs/>
          <w:i/>
        </w:rPr>
        <w:t xml:space="preserve">     </w:t>
      </w:r>
      <w:r w:rsidRPr="00592B7F">
        <w:rPr>
          <w:bCs/>
        </w:rPr>
        <w:t>(</w:t>
      </w:r>
      <w:r w:rsidR="00442838" w:rsidRPr="00592B7F">
        <w:rPr>
          <w:bCs/>
        </w:rPr>
        <w:t>5</w:t>
      </w:r>
      <w:r w:rsidRPr="00592B7F">
        <w:rPr>
          <w:bCs/>
        </w:rPr>
        <w:t>.1)</w:t>
      </w:r>
    </w:p>
    <w:p w:rsidR="00902D69" w:rsidRPr="00592B7F" w:rsidRDefault="00902D69" w:rsidP="00902D69">
      <w:pPr>
        <w:widowControl w:val="0"/>
        <w:spacing w:line="360" w:lineRule="auto"/>
        <w:jc w:val="both"/>
        <w:rPr>
          <w:bCs/>
          <w:i/>
        </w:rPr>
      </w:pPr>
      <w:r w:rsidRPr="00592B7F">
        <w:rPr>
          <w:bCs/>
          <w:i/>
        </w:rPr>
        <w:t xml:space="preserve">которое определяет ширину монохроматического луча света в зависимости от длины его волны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  <w:i/>
          <w:vertAlign w:val="subscript"/>
        </w:rPr>
        <w:sym w:font="Symbol" w:char="F0B8"/>
      </w:r>
      <w:r w:rsidRPr="00592B7F">
        <w:rPr>
          <w:bCs/>
          <w:i/>
          <w:vertAlign w:val="subscript"/>
          <w:lang w:val="en-US"/>
        </w:rPr>
        <w:t>n</w:t>
      </w:r>
      <w:r w:rsidRPr="00592B7F">
        <w:rPr>
          <w:bCs/>
          <w:i/>
        </w:rPr>
        <w:t xml:space="preserve">. </w:t>
      </w:r>
    </w:p>
    <w:p w:rsidR="00872677" w:rsidRPr="00592B7F" w:rsidRDefault="00872677" w:rsidP="00872677">
      <w:pPr>
        <w:widowControl w:val="0"/>
        <w:spacing w:line="360" w:lineRule="auto"/>
        <w:ind w:firstLine="709"/>
        <w:jc w:val="both"/>
        <w:rPr>
          <w:bCs/>
          <w:i/>
        </w:rPr>
      </w:pPr>
      <w:r w:rsidRPr="00592B7F">
        <w:rPr>
          <w:bCs/>
          <w:i/>
        </w:rPr>
        <w:t>Когда величиной длины волны можно пренебречь (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686700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  <w:i/>
        </w:rPr>
        <w:t xml:space="preserve"> → 0), тогда выражение (</w:t>
      </w:r>
      <w:r w:rsidR="00442838" w:rsidRPr="00592B7F">
        <w:rPr>
          <w:bCs/>
          <w:i/>
        </w:rPr>
        <w:t>5</w:t>
      </w:r>
      <w:r w:rsidRPr="00592B7F">
        <w:rPr>
          <w:bCs/>
          <w:i/>
        </w:rPr>
        <w:t xml:space="preserve">.1) упрощается до уравнения эйконала </w:t>
      </w:r>
      <w:r w:rsidR="00AA726F" w:rsidRPr="00592B7F">
        <w:rPr>
          <w:bCs/>
          <w:i/>
        </w:rPr>
        <w:t>[</w:t>
      </w:r>
      <w:r w:rsidR="00805554" w:rsidRPr="00592B7F">
        <w:rPr>
          <w:bCs/>
          <w:i/>
        </w:rPr>
        <w:t xml:space="preserve">18, </w:t>
      </w:r>
      <w:r w:rsidR="00AA726F" w:rsidRPr="00592B7F">
        <w:rPr>
          <w:bCs/>
          <w:i/>
        </w:rPr>
        <w:t>22]</w:t>
      </w:r>
    </w:p>
    <w:p w:rsidR="00872677" w:rsidRPr="00592B7F" w:rsidRDefault="00872677" w:rsidP="00872677">
      <w:pPr>
        <w:widowControl w:val="0"/>
        <w:spacing w:line="360" w:lineRule="auto"/>
        <w:jc w:val="both"/>
        <w:rPr>
          <w:bCs/>
          <w:i/>
        </w:rPr>
      </w:pPr>
      <w:r w:rsidRPr="00592B7F">
        <w:rPr>
          <w:bCs/>
          <w:i/>
        </w:rPr>
        <w:t xml:space="preserve">                                  </w:t>
      </w:r>
      <w:r w:rsidR="00EF61FE" w:rsidRPr="00592B7F">
        <w:rPr>
          <w:bCs/>
          <w:i/>
        </w:rPr>
        <w:t xml:space="preserve">   </w:t>
      </w:r>
      <w:r w:rsidRPr="00592B7F">
        <w:rPr>
          <w:bCs/>
          <w:i/>
        </w:rPr>
        <w:t xml:space="preserve">  </w:t>
      </w:r>
      <w:r w:rsidR="002963EB" w:rsidRPr="00592B7F">
        <w:rPr>
          <w:bCs/>
          <w:i/>
        </w:rPr>
        <w:t xml:space="preserve">      </w:t>
      </w:r>
      <w:r w:rsidRPr="00592B7F">
        <w:rPr>
          <w:bCs/>
          <w:i/>
        </w:rPr>
        <w:t xml:space="preserve">      </w:t>
      </w:r>
      <m:oMath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(∇E)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∂Е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+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∂Е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+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∂Е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∂</m:t>
                    </m:r>
                    <m:r>
                      <w:rPr>
                        <w:rFonts w:ascii="Cambria Math" w:hAnsi="Cambria Math"/>
                        <w:lang w:val="en-US"/>
                      </w:rPr>
                      <m:t>x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=</m:t>
        </m:r>
        <m:sSup>
          <m:sSupPr>
            <m:ctrlPr>
              <w:rPr>
                <w:rFonts w:ascii="Cambria Math" w:hAnsi="Cambria Math"/>
                <w:bCs/>
                <w:i/>
              </w:rPr>
            </m:ctrlPr>
          </m:sSupPr>
          <m:e>
            <m:r>
              <w:rPr>
                <w:rFonts w:ascii="Cambria Math" w:hAnsi="Cambria Math"/>
              </w:rPr>
              <m:t>n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</m:oMath>
      <w:r w:rsidRPr="00592B7F">
        <w:rPr>
          <w:bCs/>
          <w:i/>
        </w:rPr>
        <w:t xml:space="preserve">.                      </w:t>
      </w:r>
      <w:r w:rsidR="009E79EC" w:rsidRPr="00592B7F">
        <w:rPr>
          <w:bCs/>
          <w:i/>
        </w:rPr>
        <w:t xml:space="preserve"> </w:t>
      </w:r>
      <w:r w:rsidR="00EF61FE" w:rsidRPr="00592B7F">
        <w:rPr>
          <w:bCs/>
          <w:i/>
        </w:rPr>
        <w:t xml:space="preserve"> </w:t>
      </w:r>
      <w:r w:rsidRPr="00592B7F">
        <w:rPr>
          <w:bCs/>
          <w:i/>
        </w:rPr>
        <w:t xml:space="preserve">          </w:t>
      </w:r>
      <w:r w:rsidR="009E79EC" w:rsidRPr="00592B7F">
        <w:rPr>
          <w:bCs/>
          <w:i/>
        </w:rPr>
        <w:t xml:space="preserve">     </w:t>
      </w:r>
      <w:r w:rsidRPr="00592B7F">
        <w:rPr>
          <w:bCs/>
          <w:i/>
        </w:rPr>
        <w:t xml:space="preserve">    </w:t>
      </w:r>
      <w:r w:rsidRPr="00592B7F">
        <w:rPr>
          <w:bCs/>
        </w:rPr>
        <w:t>(</w:t>
      </w:r>
      <w:r w:rsidR="00442838" w:rsidRPr="00592B7F">
        <w:rPr>
          <w:bCs/>
        </w:rPr>
        <w:t>5</w:t>
      </w:r>
      <w:r w:rsidRPr="00592B7F">
        <w:rPr>
          <w:bCs/>
        </w:rPr>
        <w:t>.2)</w:t>
      </w:r>
    </w:p>
    <w:p w:rsidR="00872677" w:rsidRPr="00592B7F" w:rsidRDefault="00872677" w:rsidP="00872677">
      <w:pPr>
        <w:widowControl w:val="0"/>
        <w:spacing w:line="360" w:lineRule="auto"/>
        <w:ind w:firstLine="709"/>
        <w:jc w:val="both"/>
        <w:rPr>
          <w:bCs/>
          <w:i/>
        </w:rPr>
      </w:pPr>
      <w:r w:rsidRPr="00592B7F">
        <w:rPr>
          <w:bCs/>
          <w:i/>
        </w:rPr>
        <w:t>При этом толщина лучей света также устремляется к нулю, т.е. лучи света превращаются в световые линии.</w:t>
      </w:r>
    </w:p>
    <w:p w:rsidR="00663D74" w:rsidRPr="00592B7F" w:rsidRDefault="003F6C47" w:rsidP="00D163D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О</w:t>
      </w:r>
      <w:r w:rsidR="00D163DC" w:rsidRPr="00592B7F">
        <w:rPr>
          <w:bCs/>
        </w:rPr>
        <w:t>дин</w:t>
      </w:r>
      <w:r w:rsidRPr="00592B7F">
        <w:rPr>
          <w:bCs/>
        </w:rPr>
        <w:t xml:space="preserve">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  <w:lang w:val="en-US"/>
        </w:rPr>
        <w:t>m</w:t>
      </w:r>
      <w:r w:rsidRPr="00686700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  <w:lang w:val="en-US"/>
        </w:rPr>
        <w:t>n</w:t>
      </w:r>
      <w:r w:rsidRPr="00592B7F">
        <w:rPr>
          <w:bCs/>
          <w:i/>
          <w:iCs/>
        </w:rPr>
        <w:t>-</w:t>
      </w:r>
      <w:r w:rsidRPr="00592B7F">
        <w:rPr>
          <w:bCs/>
        </w:rPr>
        <w:t xml:space="preserve">вакуум </w:t>
      </w:r>
      <w:r w:rsidR="00D163DC" w:rsidRPr="00592B7F">
        <w:rPr>
          <w:bCs/>
        </w:rPr>
        <w:t>– это только один 3-ме</w:t>
      </w:r>
      <w:r w:rsidR="00B46A00" w:rsidRPr="00592B7F">
        <w:rPr>
          <w:bCs/>
        </w:rPr>
        <w:t>р</w:t>
      </w:r>
      <w:r w:rsidR="00D163DC" w:rsidRPr="00592B7F">
        <w:rPr>
          <w:bCs/>
        </w:rPr>
        <w:t xml:space="preserve">ный «срез» </w:t>
      </w:r>
      <w:r w:rsidR="0038257D" w:rsidRPr="00592B7F">
        <w:rPr>
          <w:bCs/>
        </w:rPr>
        <w:t xml:space="preserve">искривленной области </w:t>
      </w:r>
      <w:r w:rsidR="00D163DC" w:rsidRPr="00592B7F">
        <w:rPr>
          <w:bCs/>
        </w:rPr>
        <w:t>«</w:t>
      </w:r>
      <w:r w:rsidR="0038257D" w:rsidRPr="00592B7F">
        <w:rPr>
          <w:bCs/>
        </w:rPr>
        <w:t>вакуума</w:t>
      </w:r>
      <w:r w:rsidR="00D163DC" w:rsidRPr="00592B7F">
        <w:rPr>
          <w:bCs/>
        </w:rPr>
        <w:t>» (рис.</w:t>
      </w:r>
      <w:r w:rsidRPr="00592B7F">
        <w:rPr>
          <w:bCs/>
        </w:rPr>
        <w:t xml:space="preserve"> </w:t>
      </w:r>
      <w:r w:rsidR="00442838" w:rsidRPr="00592B7F">
        <w:rPr>
          <w:bCs/>
        </w:rPr>
        <w:t>5</w:t>
      </w:r>
      <w:r w:rsidR="00337FD5" w:rsidRPr="00592B7F">
        <w:rPr>
          <w:bCs/>
        </w:rPr>
        <w:t xml:space="preserve">.1, </w:t>
      </w:r>
      <w:r w:rsidR="00442838" w:rsidRPr="00592B7F">
        <w:rPr>
          <w:bCs/>
        </w:rPr>
        <w:t>5</w:t>
      </w:r>
      <w:r w:rsidRPr="00592B7F">
        <w:rPr>
          <w:bCs/>
        </w:rPr>
        <w:t xml:space="preserve">.3, </w:t>
      </w:r>
      <w:r w:rsidR="00442838" w:rsidRPr="00592B7F">
        <w:rPr>
          <w:bCs/>
        </w:rPr>
        <w:t>5</w:t>
      </w:r>
      <w:r w:rsidRPr="00592B7F">
        <w:rPr>
          <w:bCs/>
        </w:rPr>
        <w:t>.4)</w:t>
      </w:r>
      <w:r w:rsidR="00D163DC" w:rsidRPr="00592B7F">
        <w:rPr>
          <w:bCs/>
        </w:rPr>
        <w:t>. Для</w:t>
      </w:r>
      <w:r w:rsidR="00337FD5" w:rsidRPr="00592B7F">
        <w:rPr>
          <w:bCs/>
        </w:rPr>
        <w:t xml:space="preserve"> </w:t>
      </w:r>
      <w:r w:rsidR="00D163DC" w:rsidRPr="00592B7F">
        <w:rPr>
          <w:bCs/>
        </w:rPr>
        <w:t xml:space="preserve">более полного описания искривленного участка </w:t>
      </w:r>
      <w:r w:rsidR="0038257D" w:rsidRPr="00592B7F">
        <w:rPr>
          <w:bCs/>
        </w:rPr>
        <w:t xml:space="preserve">«вакуума» </w:t>
      </w:r>
      <w:r w:rsidR="00D163DC" w:rsidRPr="00592B7F">
        <w:rPr>
          <w:bCs/>
        </w:rPr>
        <w:t xml:space="preserve">необходимо получить </w:t>
      </w:r>
      <w:r w:rsidR="00337FD5" w:rsidRPr="00592B7F">
        <w:rPr>
          <w:bCs/>
        </w:rPr>
        <w:t>множество</w:t>
      </w:r>
      <w:r w:rsidR="00D163DC" w:rsidRPr="00592B7F">
        <w:rPr>
          <w:bCs/>
        </w:rPr>
        <w:t xml:space="preserve"> </w:t>
      </w:r>
      <w:r w:rsidR="00D163DC" w:rsidRPr="00592B7F">
        <w:rPr>
          <w:bCs/>
          <w:i/>
        </w:rPr>
        <w:sym w:font="Symbol" w:char="F06C"/>
      </w:r>
      <w:r w:rsidR="00D163DC" w:rsidRPr="00592B7F">
        <w:rPr>
          <w:bCs/>
          <w:i/>
          <w:vertAlign w:val="subscript"/>
          <w:lang w:val="en-US"/>
        </w:rPr>
        <w:t>m</w:t>
      </w:r>
      <w:r w:rsidR="00D163DC" w:rsidRPr="00686700">
        <w:rPr>
          <w:bCs/>
          <w:vertAlign w:val="subscript"/>
        </w:rPr>
        <w:sym w:font="Symbol" w:char="F0B8"/>
      </w:r>
      <w:r w:rsidR="00D163DC" w:rsidRPr="00592B7F">
        <w:rPr>
          <w:bCs/>
          <w:i/>
          <w:vertAlign w:val="subscript"/>
          <w:lang w:val="en-US"/>
        </w:rPr>
        <w:t>n</w:t>
      </w:r>
      <w:r w:rsidR="00D163DC" w:rsidRPr="00592B7F">
        <w:rPr>
          <w:bCs/>
          <w:i/>
          <w:iCs/>
        </w:rPr>
        <w:t>-</w:t>
      </w:r>
      <w:r w:rsidR="00D163DC" w:rsidRPr="00592B7F">
        <w:rPr>
          <w:bCs/>
        </w:rPr>
        <w:t xml:space="preserve">вакуумов (3-мерных </w:t>
      </w:r>
      <w:r w:rsidR="00844A2A" w:rsidRPr="00592B7F">
        <w:rPr>
          <w:bCs/>
        </w:rPr>
        <w:t>«</w:t>
      </w:r>
      <w:r w:rsidR="00D163DC" w:rsidRPr="00592B7F">
        <w:rPr>
          <w:bCs/>
        </w:rPr>
        <w:t>срезов</w:t>
      </w:r>
      <w:r w:rsidR="00844A2A" w:rsidRPr="00592B7F">
        <w:rPr>
          <w:bCs/>
        </w:rPr>
        <w:t>»</w:t>
      </w:r>
      <w:r w:rsidR="00D163DC" w:rsidRPr="00592B7F">
        <w:rPr>
          <w:bCs/>
        </w:rPr>
        <w:t>), вложенных друг в друга подобно матрешке</w:t>
      </w:r>
      <w:r w:rsidR="00337FD5" w:rsidRPr="00592B7F">
        <w:rPr>
          <w:bCs/>
        </w:rPr>
        <w:t xml:space="preserve">. </w:t>
      </w:r>
    </w:p>
    <w:p w:rsidR="00D163DC" w:rsidRPr="00592B7F" w:rsidRDefault="00F71E64" w:rsidP="00D163D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Чтобы не потерять информацию об искривленном участке </w:t>
      </w:r>
      <w:r w:rsidR="0038257D" w:rsidRPr="00592B7F">
        <w:rPr>
          <w:bCs/>
        </w:rPr>
        <w:t xml:space="preserve">«вакуума», </w:t>
      </w:r>
      <w:r w:rsidRPr="00592B7F">
        <w:rPr>
          <w:bCs/>
        </w:rPr>
        <w:t xml:space="preserve">шаг </w:t>
      </w:r>
      <w:r w:rsidR="0038257D" w:rsidRPr="00592B7F">
        <w:rPr>
          <w:bCs/>
        </w:rPr>
        <w:t xml:space="preserve">его </w:t>
      </w:r>
      <w:r w:rsidRPr="00592B7F">
        <w:rPr>
          <w:bCs/>
        </w:rPr>
        <w:t xml:space="preserve">дискретизации на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  <w:i/>
          <w:vertAlign w:val="subscript"/>
        </w:rPr>
        <w:sym w:font="Symbol" w:char="F0B8"/>
      </w:r>
      <w:r w:rsidRPr="00592B7F">
        <w:rPr>
          <w:bCs/>
          <w:i/>
          <w:vertAlign w:val="subscript"/>
          <w:lang w:val="en-US"/>
        </w:rPr>
        <w:t>n</w:t>
      </w:r>
      <w:r w:rsidRPr="00592B7F">
        <w:rPr>
          <w:bCs/>
          <w:i/>
          <w:iCs/>
        </w:rPr>
        <w:t>-</w:t>
      </w:r>
      <w:r w:rsidRPr="00592B7F">
        <w:rPr>
          <w:bCs/>
        </w:rPr>
        <w:t xml:space="preserve">вакуумы должен удовлетворять </w:t>
      </w:r>
      <w:r w:rsidR="00E757A8" w:rsidRPr="00592B7F">
        <w:rPr>
          <w:bCs/>
        </w:rPr>
        <w:t>теореме</w:t>
      </w:r>
      <w:r w:rsidRPr="00592B7F">
        <w:rPr>
          <w:bCs/>
        </w:rPr>
        <w:t xml:space="preserve"> Котельникова </w:t>
      </w:r>
      <w:r w:rsidR="00E757A8" w:rsidRPr="00592B7F">
        <w:rPr>
          <w:bCs/>
        </w:rPr>
        <w:t>(</w:t>
      </w:r>
      <w:r w:rsidR="00E757A8" w:rsidRPr="00592B7F">
        <w:t xml:space="preserve">в англоязычной литературе </w:t>
      </w:r>
      <w:r w:rsidR="00E757A8" w:rsidRPr="00592B7F">
        <w:rPr>
          <w:bCs/>
        </w:rPr>
        <w:t>–</w:t>
      </w:r>
      <w:r w:rsidR="00E757A8" w:rsidRPr="00592B7F">
        <w:t xml:space="preserve"> теореме </w:t>
      </w:r>
      <w:r w:rsidRPr="00592B7F">
        <w:rPr>
          <w:bCs/>
        </w:rPr>
        <w:t>Найквиста</w:t>
      </w:r>
      <w:r w:rsidR="00E757A8" w:rsidRPr="00592B7F">
        <w:rPr>
          <w:bCs/>
        </w:rPr>
        <w:t xml:space="preserve"> </w:t>
      </w:r>
      <w:r w:rsidR="0038257D" w:rsidRPr="00592B7F">
        <w:rPr>
          <w:bCs/>
          <w:i/>
        </w:rPr>
        <w:t>-</w:t>
      </w:r>
      <w:r w:rsidR="00E757A8" w:rsidRPr="00592B7F">
        <w:t xml:space="preserve"> </w:t>
      </w:r>
      <w:r w:rsidR="00E757A8" w:rsidRPr="00592B7F">
        <w:rPr>
          <w:bCs/>
        </w:rPr>
        <w:t xml:space="preserve">Шеннона). </w:t>
      </w:r>
      <w:r w:rsidRPr="00592B7F">
        <w:rPr>
          <w:bCs/>
        </w:rPr>
        <w:t xml:space="preserve"> </w:t>
      </w:r>
      <w:r w:rsidR="00E757A8" w:rsidRPr="00592B7F">
        <w:rPr>
          <w:bCs/>
        </w:rPr>
        <w:t>По сути, данная теорема</w:t>
      </w:r>
      <w:r w:rsidRPr="00592B7F">
        <w:rPr>
          <w:bCs/>
        </w:rPr>
        <w:t xml:space="preserve"> является условием квантования </w:t>
      </w:r>
      <w:r w:rsidR="0038257D" w:rsidRPr="00592B7F">
        <w:rPr>
          <w:bCs/>
        </w:rPr>
        <w:t>«вакуума»</w:t>
      </w:r>
      <w:r w:rsidRPr="00592B7F">
        <w:rPr>
          <w:bCs/>
        </w:rPr>
        <w:t xml:space="preserve"> на вложенные друг в друга световые 3</w:t>
      </w:r>
      <w:r w:rsidRPr="00592B7F">
        <w:rPr>
          <w:bCs/>
          <w:lang w:val="en-US"/>
        </w:rPr>
        <w:t>D</w:t>
      </w:r>
      <w:r w:rsidRPr="00592B7F">
        <w:rPr>
          <w:bCs/>
        </w:rPr>
        <w:t>-ландшафты.</w:t>
      </w:r>
    </w:p>
    <w:p w:rsidR="00A9074F" w:rsidRPr="00592B7F" w:rsidRDefault="004D3533" w:rsidP="00C97B1B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5760E4C" wp14:editId="1D0F2E23">
                <wp:simplePos x="0" y="0"/>
                <wp:positionH relativeFrom="column">
                  <wp:posOffset>2842260</wp:posOffset>
                </wp:positionH>
                <wp:positionV relativeFrom="paragraph">
                  <wp:posOffset>106045</wp:posOffset>
                </wp:positionV>
                <wp:extent cx="2974975" cy="3473450"/>
                <wp:effectExtent l="0" t="0" r="0" b="0"/>
                <wp:wrapSquare wrapText="bothSides"/>
                <wp:docPr id="284" name="Поле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4975" cy="347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D163DC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BFB859" wp14:editId="7D100C37">
                                  <wp:extent cx="2785758" cy="2441276"/>
                                  <wp:effectExtent l="0" t="0" r="0" b="0"/>
                                  <wp:docPr id="286" name="Рисунок 2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6099" cy="2441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D163DC">
                            <w:pPr>
                              <w:pStyle w:val="a8"/>
                              <w:ind w:firstLine="0"/>
                              <w:jc w:val="center"/>
                            </w:pPr>
                          </w:p>
                          <w:p w:rsidR="00817A69" w:rsidRPr="00F52C1F" w:rsidRDefault="00817A69" w:rsidP="00844A2A">
                            <w:pPr>
                              <w:widowControl w:val="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F52C1F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iCs/>
                                <w:sz w:val="20"/>
                                <w:szCs w:val="20"/>
                              </w:rPr>
                              <w:t>5</w:t>
                            </w:r>
                            <w:r w:rsidRPr="00F52C1F">
                              <w:rPr>
                                <w:iCs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iCs/>
                                <w:sz w:val="20"/>
                                <w:szCs w:val="20"/>
                              </w:rPr>
                              <w:t>4. Иллюстрация</w:t>
                            </w:r>
                            <w:r w:rsidRPr="00F52C1F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 искривленного участка светового 2</w:t>
                            </w:r>
                            <w:r w:rsidRPr="00F52C1F">
                              <w:rPr>
                                <w:iCs/>
                                <w:sz w:val="20"/>
                                <w:szCs w:val="20"/>
                                <w:lang w:val="en-US"/>
                              </w:rPr>
                              <w:t>D</w:t>
                            </w:r>
                            <w:r w:rsidRPr="00F52C1F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-ландшафта </w:t>
                            </w:r>
                            <w:r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(2-мерного </w:t>
                            </w:r>
                            <w:r w:rsidRPr="00F52C1F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F52C1F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F52C1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F52C1F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F52C1F">
                              <w:rPr>
                                <w:sz w:val="20"/>
                                <w:szCs w:val="20"/>
                              </w:rPr>
                              <w:t xml:space="preserve">-вакуума) при условии, что размеры искривленного участка </w:t>
                            </w:r>
                            <w:r w:rsidRPr="0038257D">
                              <w:rPr>
                                <w:bCs/>
                                <w:sz w:val="20"/>
                                <w:szCs w:val="20"/>
                              </w:rPr>
                              <w:t>«вакуума»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8257D">
                              <w:rPr>
                                <w:sz w:val="20"/>
                                <w:szCs w:val="20"/>
                              </w:rPr>
                              <w:t>значительно</w:t>
                            </w:r>
                            <w:r w:rsidRPr="00F52C1F">
                              <w:rPr>
                                <w:sz w:val="20"/>
                                <w:szCs w:val="20"/>
                              </w:rPr>
                              <w:t xml:space="preserve"> превышают длину волны </w:t>
                            </w:r>
                            <w:r w:rsidRPr="00F52C1F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F52C1F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F52C1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F52C1F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F52C1F">
                              <w:rPr>
                                <w:sz w:val="20"/>
                                <w:szCs w:val="20"/>
                              </w:rPr>
                              <w:t xml:space="preserve"> зондирующих лучей света</w:t>
                            </w:r>
                          </w:p>
                          <w:p w:rsidR="00817A69" w:rsidRDefault="00817A69" w:rsidP="00D163D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60E4C" id="Поле 284" o:spid="_x0000_s1033" type="#_x0000_t202" style="position:absolute;left:0;text-align:left;margin-left:223.8pt;margin-top:8.35pt;width:234.25pt;height:273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" stroked="f">
                <v:textbox>
                  <w:txbxContent>
                    <w:p w:rsidR="00817A69" w:rsidRDefault="00817A69" w:rsidP="00D163DC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BFB859" wp14:editId="7D100C37">
                            <wp:extent cx="2785758" cy="2441276"/>
                            <wp:effectExtent l="0" t="0" r="0" b="0"/>
                            <wp:docPr id="286" name="Рисунок 2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6099" cy="2441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D163DC">
                      <w:pPr>
                        <w:pStyle w:val="a8"/>
                        <w:ind w:firstLine="0"/>
                        <w:jc w:val="center"/>
                      </w:pPr>
                    </w:p>
                    <w:p w:rsidR="00817A69" w:rsidRPr="00F52C1F" w:rsidRDefault="00817A69" w:rsidP="00844A2A">
                      <w:pPr>
                        <w:widowControl w:val="0"/>
                        <w:jc w:val="both"/>
                        <w:rPr>
                          <w:sz w:val="20"/>
                          <w:szCs w:val="20"/>
                        </w:rPr>
                      </w:pPr>
                      <w:r w:rsidRPr="00F52C1F">
                        <w:rPr>
                          <w:iCs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iCs/>
                          <w:sz w:val="20"/>
                          <w:szCs w:val="20"/>
                        </w:rPr>
                        <w:t>5</w:t>
                      </w:r>
                      <w:r w:rsidRPr="00F52C1F">
                        <w:rPr>
                          <w:iCs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iCs/>
                          <w:sz w:val="20"/>
                          <w:szCs w:val="20"/>
                        </w:rPr>
                        <w:t>4. Иллюстрация</w:t>
                      </w:r>
                      <w:r w:rsidRPr="00F52C1F">
                        <w:rPr>
                          <w:iCs/>
                          <w:sz w:val="20"/>
                          <w:szCs w:val="20"/>
                        </w:rPr>
                        <w:t xml:space="preserve"> искривленного участка светового 2</w:t>
                      </w:r>
                      <w:r w:rsidRPr="00F52C1F">
                        <w:rPr>
                          <w:iCs/>
                          <w:sz w:val="20"/>
                          <w:szCs w:val="20"/>
                          <w:lang w:val="en-US"/>
                        </w:rPr>
                        <w:t>D</w:t>
                      </w:r>
                      <w:r w:rsidRPr="00F52C1F">
                        <w:rPr>
                          <w:iCs/>
                          <w:sz w:val="20"/>
                          <w:szCs w:val="20"/>
                        </w:rPr>
                        <w:t xml:space="preserve">-ландшафта </w:t>
                      </w:r>
                      <w:r>
                        <w:rPr>
                          <w:iCs/>
                          <w:sz w:val="20"/>
                          <w:szCs w:val="20"/>
                        </w:rPr>
                        <w:t xml:space="preserve">(2-мерного </w:t>
                      </w:r>
                      <w:r w:rsidRPr="00F52C1F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F52C1F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F52C1F">
                        <w:rPr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F52C1F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  <w:r w:rsidRPr="00F52C1F">
                        <w:rPr>
                          <w:sz w:val="20"/>
                          <w:szCs w:val="20"/>
                        </w:rPr>
                        <w:t xml:space="preserve">-вакуума) при условии, что размеры искривленного участка </w:t>
                      </w:r>
                      <w:r w:rsidRPr="0038257D">
                        <w:rPr>
                          <w:bCs/>
                          <w:sz w:val="20"/>
                          <w:szCs w:val="20"/>
                        </w:rPr>
                        <w:t>«вакуума»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38257D">
                        <w:rPr>
                          <w:sz w:val="20"/>
                          <w:szCs w:val="20"/>
                        </w:rPr>
                        <w:t>значительно</w:t>
                      </w:r>
                      <w:r w:rsidRPr="00F52C1F">
                        <w:rPr>
                          <w:sz w:val="20"/>
                          <w:szCs w:val="20"/>
                        </w:rPr>
                        <w:t xml:space="preserve"> превышают длину волны </w:t>
                      </w:r>
                      <w:r w:rsidRPr="00F52C1F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F52C1F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F52C1F">
                        <w:rPr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F52C1F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  <w:r w:rsidRPr="00F52C1F">
                        <w:rPr>
                          <w:sz w:val="20"/>
                          <w:szCs w:val="20"/>
                        </w:rPr>
                        <w:t xml:space="preserve"> зондирующих лучей света</w:t>
                      </w:r>
                    </w:p>
                    <w:p w:rsidR="00817A69" w:rsidRDefault="00817A69" w:rsidP="00D163DC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3282F" w:rsidRPr="00592B7F">
        <w:rPr>
          <w:bCs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6A69B4DA" wp14:editId="744BFB9D">
                <wp:simplePos x="0" y="0"/>
                <wp:positionH relativeFrom="column">
                  <wp:posOffset>452755</wp:posOffset>
                </wp:positionH>
                <wp:positionV relativeFrom="paragraph">
                  <wp:posOffset>107950</wp:posOffset>
                </wp:positionV>
                <wp:extent cx="2225040" cy="3289935"/>
                <wp:effectExtent l="0" t="0" r="3810" b="5715"/>
                <wp:wrapSquare wrapText="bothSides"/>
                <wp:docPr id="238" name="Поле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5040" cy="3289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C97B1B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906D16" wp14:editId="0CB5BE3C">
                                  <wp:extent cx="1420091" cy="2403764"/>
                                  <wp:effectExtent l="0" t="0" r="8890" b="0"/>
                                  <wp:docPr id="296" name="Рисунок 2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lum bright="2000" contrast="34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2400" cy="24076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C97B1B">
                            <w:pPr>
                              <w:pStyle w:val="a8"/>
                              <w:ind w:firstLine="0"/>
                              <w:jc w:val="center"/>
                            </w:pPr>
                          </w:p>
                          <w:p w:rsidR="00817A69" w:rsidRPr="00856E93" w:rsidRDefault="00817A69" w:rsidP="00442838">
                            <w:pPr>
                              <w:pStyle w:val="a8"/>
                              <w:ind w:firstLine="0"/>
                              <w:rPr>
                                <w:color w:val="000000"/>
                                <w:spacing w:val="-9"/>
                              </w:rPr>
                            </w:pPr>
                            <w:r w:rsidRPr="007C22E3">
                              <w:t>Рис.</w:t>
                            </w:r>
                            <w:r>
                              <w:t xml:space="preserve"> 5.3.</w:t>
                            </w:r>
                            <w:r w:rsidRPr="007C22E3"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Двухмерное представление о  вложенных </w:t>
                            </w:r>
                            <w:r w:rsidRPr="007C22E3">
                              <w:rPr>
                                <w:color w:val="000000"/>
                                <w:spacing w:val="-8"/>
                              </w:rPr>
                              <w:t>друг в друга</w:t>
                            </w:r>
                            <w:r>
                              <w:rPr>
                                <w:color w:val="000000"/>
                                <w:spacing w:val="-8"/>
                              </w:rPr>
                              <w:t xml:space="preserve"> </w:t>
                            </w:r>
                            <w:r>
                              <w:t>2</w:t>
                            </w:r>
                            <w:r w:rsidRPr="00856E93">
                              <w:rPr>
                                <w:lang w:val="en-US"/>
                              </w:rPr>
                              <w:t>D</w:t>
                            </w:r>
                            <w:r>
                              <w:t xml:space="preserve"> </w:t>
                            </w:r>
                            <w:r w:rsidRPr="00856E93">
                              <w:t>-</w:t>
                            </w:r>
                            <w:r>
                              <w:t xml:space="preserve"> ландшафтах [10]</w:t>
                            </w:r>
                          </w:p>
                          <w:p w:rsidR="00817A69" w:rsidRDefault="00817A69" w:rsidP="00C97B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9B4DA" id="Поле 238" o:spid="_x0000_s1034" type="#_x0000_t202" style="position:absolute;left:0;text-align:left;margin-left:35.65pt;margin-top:8.5pt;width:175.2pt;height:259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" stroked="f">
                <v:textbox>
                  <w:txbxContent>
                    <w:p w:rsidR="00817A69" w:rsidRDefault="00817A69" w:rsidP="00C97B1B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906D16" wp14:editId="0CB5BE3C">
                            <wp:extent cx="1420091" cy="2403764"/>
                            <wp:effectExtent l="0" t="0" r="8890" b="0"/>
                            <wp:docPr id="296" name="Рисунок 2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lum bright="2000" contrast="34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2400" cy="24076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C97B1B">
                      <w:pPr>
                        <w:pStyle w:val="a8"/>
                        <w:ind w:firstLine="0"/>
                        <w:jc w:val="center"/>
                      </w:pPr>
                    </w:p>
                    <w:p w:rsidR="00817A69" w:rsidRPr="00856E93" w:rsidRDefault="00817A69" w:rsidP="00442838">
                      <w:pPr>
                        <w:pStyle w:val="a8"/>
                        <w:ind w:firstLine="0"/>
                        <w:rPr>
                          <w:color w:val="000000"/>
                          <w:spacing w:val="-9"/>
                        </w:rPr>
                      </w:pPr>
                      <w:r w:rsidRPr="007C22E3">
                        <w:t>Рис.</w:t>
                      </w:r>
                      <w:r>
                        <w:t xml:space="preserve"> 5.3.</w:t>
                      </w:r>
                      <w:r w:rsidRPr="007C22E3"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Двухмерное представление о  вложенных </w:t>
                      </w:r>
                      <w:r w:rsidRPr="007C22E3">
                        <w:rPr>
                          <w:color w:val="000000"/>
                          <w:spacing w:val="-8"/>
                        </w:rPr>
                        <w:t>друг в друга</w:t>
                      </w:r>
                      <w:r>
                        <w:rPr>
                          <w:color w:val="000000"/>
                          <w:spacing w:val="-8"/>
                        </w:rPr>
                        <w:t xml:space="preserve"> </w:t>
                      </w:r>
                      <w:r>
                        <w:t>2</w:t>
                      </w:r>
                      <w:r w:rsidRPr="00856E93">
                        <w:rPr>
                          <w:lang w:val="en-US"/>
                        </w:rPr>
                        <w:t>D</w:t>
                      </w:r>
                      <w:r>
                        <w:t xml:space="preserve"> </w:t>
                      </w:r>
                      <w:r w:rsidRPr="00856E93">
                        <w:t>-</w:t>
                      </w:r>
                      <w:r>
                        <w:t xml:space="preserve"> ландшафтах [10]</w:t>
                      </w:r>
                    </w:p>
                    <w:p w:rsidR="00817A69" w:rsidRDefault="00817A69" w:rsidP="00C97B1B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9074F" w:rsidRPr="00592B7F" w:rsidRDefault="00A9074F" w:rsidP="00C97B1B">
      <w:pPr>
        <w:widowControl w:val="0"/>
        <w:spacing w:line="360" w:lineRule="auto"/>
        <w:ind w:firstLine="709"/>
        <w:jc w:val="both"/>
        <w:rPr>
          <w:bCs/>
        </w:rPr>
      </w:pPr>
    </w:p>
    <w:p w:rsidR="00A9074F" w:rsidRPr="00592B7F" w:rsidRDefault="00A9074F" w:rsidP="00C97B1B">
      <w:pPr>
        <w:widowControl w:val="0"/>
        <w:spacing w:line="360" w:lineRule="auto"/>
        <w:ind w:firstLine="709"/>
        <w:jc w:val="both"/>
        <w:rPr>
          <w:bCs/>
        </w:rPr>
      </w:pPr>
    </w:p>
    <w:p w:rsidR="00A9074F" w:rsidRPr="00592B7F" w:rsidRDefault="00A9074F" w:rsidP="00C97B1B">
      <w:pPr>
        <w:widowControl w:val="0"/>
        <w:spacing w:line="360" w:lineRule="auto"/>
        <w:ind w:firstLine="709"/>
        <w:jc w:val="both"/>
        <w:rPr>
          <w:bCs/>
        </w:rPr>
      </w:pPr>
    </w:p>
    <w:p w:rsidR="00A9074F" w:rsidRPr="00592B7F" w:rsidRDefault="00A9074F" w:rsidP="00C97B1B">
      <w:pPr>
        <w:widowControl w:val="0"/>
        <w:spacing w:line="360" w:lineRule="auto"/>
        <w:ind w:firstLine="709"/>
        <w:jc w:val="both"/>
        <w:rPr>
          <w:bCs/>
        </w:rPr>
      </w:pPr>
    </w:p>
    <w:p w:rsidR="00A9074F" w:rsidRPr="00592B7F" w:rsidRDefault="00A9074F" w:rsidP="00C97B1B">
      <w:pPr>
        <w:widowControl w:val="0"/>
        <w:spacing w:line="360" w:lineRule="auto"/>
        <w:ind w:firstLine="709"/>
        <w:jc w:val="both"/>
        <w:rPr>
          <w:bCs/>
        </w:rPr>
      </w:pPr>
    </w:p>
    <w:p w:rsidR="00902D69" w:rsidRPr="00592B7F" w:rsidRDefault="00902D69" w:rsidP="00C97B1B">
      <w:pPr>
        <w:widowControl w:val="0"/>
        <w:spacing w:line="360" w:lineRule="auto"/>
        <w:ind w:firstLine="709"/>
        <w:jc w:val="both"/>
        <w:rPr>
          <w:bCs/>
        </w:rPr>
      </w:pPr>
    </w:p>
    <w:p w:rsidR="00C97B1B" w:rsidRPr="00592B7F" w:rsidRDefault="00C97B1B" w:rsidP="00C97B1B">
      <w:pPr>
        <w:widowControl w:val="0"/>
        <w:jc w:val="center"/>
        <w:rPr>
          <w:iCs/>
          <w:sz w:val="22"/>
          <w:szCs w:val="22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E85993" w:rsidRPr="00592B7F" w:rsidRDefault="00E85993" w:rsidP="00C97B1B">
      <w:pPr>
        <w:widowControl w:val="0"/>
        <w:jc w:val="center"/>
        <w:rPr>
          <w:iCs/>
          <w:sz w:val="20"/>
          <w:szCs w:val="20"/>
        </w:rPr>
      </w:pPr>
    </w:p>
    <w:p w:rsidR="00337FD5" w:rsidRPr="00592B7F" w:rsidRDefault="00C97B1B" w:rsidP="00872677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Учитывая свойства распространения </w:t>
      </w:r>
      <w:r w:rsidR="00BA1B39" w:rsidRPr="00592B7F">
        <w:rPr>
          <w:bCs/>
        </w:rPr>
        <w:t xml:space="preserve">лучей </w:t>
      </w:r>
      <w:r w:rsidRPr="00592B7F">
        <w:rPr>
          <w:bCs/>
        </w:rPr>
        <w:t>света (</w:t>
      </w:r>
      <w:r w:rsidR="00BA1B39" w:rsidRPr="00592B7F">
        <w:rPr>
          <w:bCs/>
        </w:rPr>
        <w:t xml:space="preserve">эйконалов </w:t>
      </w:r>
      <w:r w:rsidRPr="00592B7F">
        <w:rPr>
          <w:bCs/>
        </w:rPr>
        <w:t>электромаг</w:t>
      </w:r>
      <w:r w:rsidR="00337FD5" w:rsidRPr="00592B7F">
        <w:rPr>
          <w:bCs/>
        </w:rPr>
        <w:t>нитных волн)</w:t>
      </w:r>
      <w:r w:rsidRPr="00592B7F">
        <w:rPr>
          <w:bCs/>
        </w:rPr>
        <w:t xml:space="preserve">, заключаем, что </w:t>
      </w:r>
      <w:r w:rsidR="00AA726F" w:rsidRPr="00592B7F">
        <w:rPr>
          <w:bCs/>
        </w:rPr>
        <w:t xml:space="preserve">искривленный </w:t>
      </w:r>
      <w:r w:rsidRPr="00592B7F">
        <w:rPr>
          <w:bCs/>
        </w:rPr>
        <w:t>световой 3</w:t>
      </w:r>
      <w:r w:rsidRPr="00592B7F">
        <w:rPr>
          <w:bCs/>
          <w:i/>
          <w:lang w:val="en-US"/>
        </w:rPr>
        <w:t>D</w:t>
      </w:r>
      <w:r w:rsidRPr="00592B7F">
        <w:rPr>
          <w:bCs/>
        </w:rPr>
        <w:t>-ландшафт (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  <w:i/>
        </w:rPr>
        <w:t>-</w:t>
      </w:r>
      <w:r w:rsidRPr="00592B7F">
        <w:rPr>
          <w:bCs/>
        </w:rPr>
        <w:t>вакуум) вы</w:t>
      </w:r>
      <w:r w:rsidR="00AA726F" w:rsidRPr="00592B7F">
        <w:rPr>
          <w:bCs/>
        </w:rPr>
        <w:t xml:space="preserve">является </w:t>
      </w:r>
      <w:r w:rsidRPr="00592B7F">
        <w:rPr>
          <w:bCs/>
        </w:rPr>
        <w:t xml:space="preserve">в толще </w:t>
      </w:r>
      <w:r w:rsidR="00BF625A" w:rsidRPr="00592B7F">
        <w:rPr>
          <w:bCs/>
        </w:rPr>
        <w:t>«вакуума»</w:t>
      </w:r>
      <w:r w:rsidR="00EF61FE" w:rsidRPr="00592B7F">
        <w:rPr>
          <w:bCs/>
        </w:rPr>
        <w:t xml:space="preserve"> </w:t>
      </w:r>
      <w:r w:rsidRPr="00592B7F">
        <w:rPr>
          <w:bCs/>
        </w:rPr>
        <w:t xml:space="preserve">только тогда, когда длина волны монохроматических зондирующих лучей света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</w:rPr>
        <w:t xml:space="preserve"> </w:t>
      </w:r>
      <w:r w:rsidR="00337FD5" w:rsidRPr="00592B7F">
        <w:rPr>
          <w:bCs/>
        </w:rPr>
        <w:t>намного меньше</w:t>
      </w:r>
      <w:r w:rsidRPr="00592B7F">
        <w:rPr>
          <w:bCs/>
        </w:rPr>
        <w:t xml:space="preserve"> размер</w:t>
      </w:r>
      <w:r w:rsidR="00337FD5" w:rsidRPr="00592B7F">
        <w:rPr>
          <w:bCs/>
        </w:rPr>
        <w:t>ов</w:t>
      </w:r>
      <w:r w:rsidRPr="00592B7F">
        <w:rPr>
          <w:bCs/>
        </w:rPr>
        <w:t xml:space="preserve"> исследуемого участка </w:t>
      </w:r>
      <w:r w:rsidR="00BF625A" w:rsidRPr="00592B7F">
        <w:rPr>
          <w:bCs/>
        </w:rPr>
        <w:t>«вакуума»</w:t>
      </w:r>
      <w:r w:rsidR="00337FD5" w:rsidRPr="00592B7F">
        <w:rPr>
          <w:bCs/>
        </w:rPr>
        <w:t xml:space="preserve">. </w:t>
      </w:r>
      <w:r w:rsidR="00BA1B39" w:rsidRPr="00592B7F">
        <w:rPr>
          <w:bCs/>
        </w:rPr>
        <w:t xml:space="preserve">В этом случае применимо </w:t>
      </w:r>
      <w:r w:rsidR="00337FD5" w:rsidRPr="00592B7F">
        <w:rPr>
          <w:bCs/>
        </w:rPr>
        <w:t>приближение ге</w:t>
      </w:r>
      <w:r w:rsidR="006E0247" w:rsidRPr="00592B7F">
        <w:rPr>
          <w:bCs/>
        </w:rPr>
        <w:t xml:space="preserve">ометрической оптики </w:t>
      </w:r>
      <w:r w:rsidR="00337FD5" w:rsidRPr="00592B7F">
        <w:rPr>
          <w:bCs/>
          <w:i/>
        </w:rPr>
        <w:sym w:font="Symbol" w:char="F06C"/>
      </w:r>
      <w:r w:rsidR="00337FD5" w:rsidRPr="00592B7F">
        <w:rPr>
          <w:bCs/>
          <w:i/>
          <w:vertAlign w:val="subscript"/>
        </w:rPr>
        <w:t>m</w:t>
      </w:r>
      <w:r w:rsidR="00337FD5" w:rsidRPr="00592B7F">
        <w:rPr>
          <w:bCs/>
          <w:vertAlign w:val="subscript"/>
        </w:rPr>
        <w:sym w:font="Symbol" w:char="F0B8"/>
      </w:r>
      <w:r w:rsidR="00337FD5" w:rsidRPr="00592B7F">
        <w:rPr>
          <w:bCs/>
          <w:i/>
          <w:vertAlign w:val="subscript"/>
        </w:rPr>
        <w:t>n</w:t>
      </w:r>
      <w:r w:rsidR="00337FD5" w:rsidRPr="00592B7F">
        <w:rPr>
          <w:bCs/>
        </w:rPr>
        <w:t xml:space="preserve"> → 0</w:t>
      </w:r>
      <w:r w:rsidR="006E0247" w:rsidRPr="00592B7F">
        <w:rPr>
          <w:bCs/>
        </w:rPr>
        <w:t>, а</w:t>
      </w:r>
      <w:r w:rsidR="00337FD5" w:rsidRPr="00592B7F">
        <w:rPr>
          <w:bCs/>
        </w:rPr>
        <w:t xml:space="preserve"> лучи света можно рассматривать как</w:t>
      </w:r>
      <w:r w:rsidR="002507CA" w:rsidRPr="00592B7F">
        <w:rPr>
          <w:bCs/>
        </w:rPr>
        <w:t xml:space="preserve"> бесконечно тонкие</w:t>
      </w:r>
      <w:r w:rsidR="00337FD5" w:rsidRPr="00592B7F">
        <w:rPr>
          <w:bCs/>
        </w:rPr>
        <w:t xml:space="preserve"> геодезические линии</w:t>
      </w:r>
      <w:r w:rsidR="002507CA" w:rsidRPr="00592B7F">
        <w:rPr>
          <w:bCs/>
        </w:rPr>
        <w:t xml:space="preserve"> светового 3</w:t>
      </w:r>
      <w:r w:rsidR="002507CA" w:rsidRPr="00592B7F">
        <w:rPr>
          <w:bCs/>
          <w:i/>
          <w:lang w:val="en-US"/>
        </w:rPr>
        <w:t>D</w:t>
      </w:r>
      <w:r w:rsidR="002507CA" w:rsidRPr="00592B7F">
        <w:rPr>
          <w:bCs/>
        </w:rPr>
        <w:t>-ландшафта (</w:t>
      </w:r>
      <w:r w:rsidR="002507CA" w:rsidRPr="00592B7F">
        <w:rPr>
          <w:bCs/>
          <w:i/>
        </w:rPr>
        <w:sym w:font="Symbol" w:char="F06C"/>
      </w:r>
      <w:r w:rsidR="002507CA" w:rsidRPr="00592B7F">
        <w:rPr>
          <w:bCs/>
          <w:i/>
          <w:vertAlign w:val="subscript"/>
        </w:rPr>
        <w:t>m</w:t>
      </w:r>
      <w:r w:rsidR="002507CA" w:rsidRPr="00592B7F">
        <w:rPr>
          <w:bCs/>
          <w:vertAlign w:val="subscript"/>
        </w:rPr>
        <w:sym w:font="Symbol" w:char="F0B8"/>
      </w:r>
      <w:r w:rsidR="002507CA" w:rsidRPr="00592B7F">
        <w:rPr>
          <w:bCs/>
          <w:i/>
          <w:vertAlign w:val="subscript"/>
        </w:rPr>
        <w:t>n</w:t>
      </w:r>
      <w:r w:rsidR="002507CA" w:rsidRPr="00592B7F">
        <w:rPr>
          <w:b/>
          <w:bCs/>
        </w:rPr>
        <w:t>-</w:t>
      </w:r>
      <w:r w:rsidR="002507CA" w:rsidRPr="00592B7F">
        <w:rPr>
          <w:bCs/>
        </w:rPr>
        <w:t xml:space="preserve">вакуума) (рис. </w:t>
      </w:r>
      <w:r w:rsidR="00442838" w:rsidRPr="00592B7F">
        <w:rPr>
          <w:bCs/>
        </w:rPr>
        <w:t>5</w:t>
      </w:r>
      <w:r w:rsidR="002507CA" w:rsidRPr="00592B7F">
        <w:rPr>
          <w:bCs/>
        </w:rPr>
        <w:t xml:space="preserve">.1, </w:t>
      </w:r>
      <w:r w:rsidR="00442838" w:rsidRPr="00592B7F">
        <w:rPr>
          <w:bCs/>
        </w:rPr>
        <w:t>5</w:t>
      </w:r>
      <w:r w:rsidR="002507CA" w:rsidRPr="00592B7F">
        <w:rPr>
          <w:bCs/>
        </w:rPr>
        <w:t>.4</w:t>
      </w:r>
      <w:r w:rsidR="00BC141C" w:rsidRPr="00592B7F">
        <w:rPr>
          <w:bCs/>
        </w:rPr>
        <w:t xml:space="preserve">, </w:t>
      </w:r>
      <w:r w:rsidR="00442838" w:rsidRPr="00592B7F">
        <w:rPr>
          <w:bCs/>
        </w:rPr>
        <w:t>5</w:t>
      </w:r>
      <w:r w:rsidR="00BC141C" w:rsidRPr="00592B7F">
        <w:rPr>
          <w:bCs/>
        </w:rPr>
        <w:t>.5</w:t>
      </w:r>
      <w:r w:rsidR="002507CA" w:rsidRPr="00592B7F">
        <w:rPr>
          <w:bCs/>
        </w:rPr>
        <w:t xml:space="preserve">). </w:t>
      </w:r>
      <w:r w:rsidR="00337FD5" w:rsidRPr="00592B7F">
        <w:rPr>
          <w:bCs/>
        </w:rPr>
        <w:t xml:space="preserve"> </w:t>
      </w:r>
    </w:p>
    <w:p w:rsidR="00222567" w:rsidRPr="00592B7F" w:rsidRDefault="0022422B" w:rsidP="00222567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  <w:noProof/>
        </w:rPr>
        <w:drawing>
          <wp:anchor distT="0" distB="0" distL="114300" distR="114300" simplePos="0" relativeHeight="251827200" behindDoc="0" locked="0" layoutInCell="1" allowOverlap="1" wp14:anchorId="48125205" wp14:editId="01E157AC">
            <wp:simplePos x="0" y="0"/>
            <wp:positionH relativeFrom="column">
              <wp:posOffset>3810</wp:posOffset>
            </wp:positionH>
            <wp:positionV relativeFrom="paragraph">
              <wp:posOffset>923290</wp:posOffset>
            </wp:positionV>
            <wp:extent cx="6280150" cy="5003800"/>
            <wp:effectExtent l="0" t="0" r="6350" b="6350"/>
            <wp:wrapSquare wrapText="bothSides"/>
            <wp:docPr id="233" name="Рисунок 233" descr="gravity_well_cartography_2_by_lordsong-d5lrx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gravity_well_cartography_2_by_lordsong-d5lrxws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33000"/>
                              </a14:imgEffect>
                              <a14:imgEffect>
                                <a14:colorTemperature colorTemp="7000"/>
                              </a14:imgEffect>
                              <a14:imgEffect>
                                <a14:saturation sat="224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567" w:rsidRPr="00592B7F">
        <w:rPr>
          <w:bCs/>
        </w:rPr>
        <w:t>Поэтому, например, для высвечивания светового 3</w:t>
      </w:r>
      <w:r w:rsidR="00222567" w:rsidRPr="00592B7F">
        <w:rPr>
          <w:bCs/>
          <w:i/>
          <w:lang w:val="en-US"/>
        </w:rPr>
        <w:t>D</w:t>
      </w:r>
      <w:r w:rsidR="00222567" w:rsidRPr="00592B7F">
        <w:rPr>
          <w:bCs/>
        </w:rPr>
        <w:t>-ландшафта на уровне флуктуаций кварк-глюонного вакуумного конденсата с характерными искривлениями в масштабах 10</w:t>
      </w:r>
      <w:r w:rsidR="00222567" w:rsidRPr="00592B7F">
        <w:rPr>
          <w:bCs/>
          <w:vertAlign w:val="superscript"/>
        </w:rPr>
        <w:t>–13</w:t>
      </w:r>
      <w:r w:rsidR="00222567" w:rsidRPr="00592B7F">
        <w:rPr>
          <w:bCs/>
        </w:rPr>
        <w:t xml:space="preserve"> </w:t>
      </w:r>
      <w:r w:rsidR="00222567" w:rsidRPr="00592B7F">
        <w:rPr>
          <w:bCs/>
        </w:rPr>
        <w:sym w:font="Symbol" w:char="F0B8"/>
      </w:r>
      <w:r w:rsidR="00222567" w:rsidRPr="00592B7F">
        <w:rPr>
          <w:bCs/>
        </w:rPr>
        <w:t xml:space="preserve"> 10</w:t>
      </w:r>
      <w:r w:rsidR="00222567" w:rsidRPr="00592B7F">
        <w:rPr>
          <w:bCs/>
          <w:vertAlign w:val="superscript"/>
        </w:rPr>
        <w:t>–15</w:t>
      </w:r>
      <w:r w:rsidR="00222567" w:rsidRPr="00592B7F">
        <w:rPr>
          <w:bCs/>
        </w:rPr>
        <w:t xml:space="preserve"> см необходимо использовать лучи света с длиной волны </w:t>
      </w:r>
      <w:r w:rsidR="00222567" w:rsidRPr="00592B7F">
        <w:rPr>
          <w:bCs/>
          <w:i/>
        </w:rPr>
        <w:sym w:font="Symbol" w:char="F06C"/>
      </w:r>
      <w:r w:rsidR="00222567" w:rsidRPr="00592B7F">
        <w:rPr>
          <w:bCs/>
          <w:i/>
          <w:vertAlign w:val="subscript"/>
        </w:rPr>
        <w:t>m</w:t>
      </w:r>
      <w:r w:rsidR="00222567" w:rsidRPr="00592B7F">
        <w:rPr>
          <w:bCs/>
          <w:vertAlign w:val="subscript"/>
        </w:rPr>
        <w:sym w:font="Symbol" w:char="F0B8"/>
      </w:r>
      <w:r w:rsidR="00222567" w:rsidRPr="00592B7F">
        <w:rPr>
          <w:bCs/>
          <w:i/>
          <w:vertAlign w:val="subscript"/>
        </w:rPr>
        <w:t>n</w:t>
      </w:r>
      <w:r w:rsidR="00222567" w:rsidRPr="00592B7F">
        <w:rPr>
          <w:bCs/>
        </w:rPr>
        <w:t xml:space="preserve"> &gt; 10</w:t>
      </w:r>
      <w:r w:rsidR="00222567" w:rsidRPr="00592B7F">
        <w:rPr>
          <w:bCs/>
          <w:vertAlign w:val="superscript"/>
        </w:rPr>
        <w:t>–17</w:t>
      </w:r>
      <w:r w:rsidR="00222567" w:rsidRPr="00592B7F">
        <w:rPr>
          <w:bCs/>
        </w:rPr>
        <w:t>см.</w:t>
      </w:r>
    </w:p>
    <w:p w:rsidR="007B2FDF" w:rsidRDefault="007B2FDF" w:rsidP="007B2FDF">
      <w:pPr>
        <w:widowControl w:val="0"/>
        <w:ind w:left="851" w:right="567"/>
        <w:jc w:val="both"/>
        <w:rPr>
          <w:bCs/>
          <w:sz w:val="20"/>
          <w:szCs w:val="20"/>
        </w:rPr>
      </w:pPr>
    </w:p>
    <w:p w:rsidR="00BC141C" w:rsidRPr="00592B7F" w:rsidRDefault="00592B7F" w:rsidP="00592B7F">
      <w:pPr>
        <w:widowControl w:val="0"/>
        <w:ind w:left="851" w:right="567"/>
        <w:jc w:val="center"/>
        <w:rPr>
          <w:bCs/>
          <w:sz w:val="20"/>
          <w:szCs w:val="20"/>
        </w:rPr>
      </w:pPr>
      <w:r>
        <w:rPr>
          <w:iCs/>
          <w:sz w:val="20"/>
          <w:szCs w:val="20"/>
        </w:rPr>
        <w:t>Рис.</w:t>
      </w:r>
      <w:r w:rsidR="00442838" w:rsidRPr="00592B7F">
        <w:rPr>
          <w:iCs/>
          <w:sz w:val="20"/>
          <w:szCs w:val="20"/>
        </w:rPr>
        <w:t>5</w:t>
      </w:r>
      <w:r>
        <w:rPr>
          <w:iCs/>
          <w:sz w:val="20"/>
          <w:szCs w:val="20"/>
        </w:rPr>
        <w:t xml:space="preserve">.5. </w:t>
      </w:r>
      <w:r w:rsidR="00BC141C" w:rsidRPr="00592B7F">
        <w:rPr>
          <w:iCs/>
          <w:sz w:val="20"/>
          <w:szCs w:val="20"/>
        </w:rPr>
        <w:t xml:space="preserve">Если </w:t>
      </w:r>
      <w:r w:rsidR="00BC141C" w:rsidRPr="00592B7F">
        <w:rPr>
          <w:bCs/>
          <w:sz w:val="20"/>
          <w:szCs w:val="20"/>
        </w:rPr>
        <w:t xml:space="preserve">длина волны монохроматических зондирующих лучей света </w:t>
      </w:r>
      <w:r w:rsidR="00BC141C" w:rsidRPr="00592B7F">
        <w:rPr>
          <w:bCs/>
          <w:i/>
          <w:sz w:val="20"/>
          <w:szCs w:val="20"/>
        </w:rPr>
        <w:sym w:font="Symbol" w:char="F06C"/>
      </w:r>
      <w:r w:rsidR="00BC141C" w:rsidRPr="00592B7F">
        <w:rPr>
          <w:bCs/>
          <w:i/>
          <w:sz w:val="20"/>
          <w:szCs w:val="20"/>
          <w:vertAlign w:val="subscript"/>
        </w:rPr>
        <w:t>m</w:t>
      </w:r>
      <w:r w:rsidR="00BC141C" w:rsidRPr="00592B7F">
        <w:rPr>
          <w:bCs/>
          <w:sz w:val="20"/>
          <w:szCs w:val="20"/>
          <w:vertAlign w:val="subscript"/>
        </w:rPr>
        <w:sym w:font="Symbol" w:char="F0B8"/>
      </w:r>
      <w:r w:rsidR="00BC141C" w:rsidRPr="00592B7F">
        <w:rPr>
          <w:bCs/>
          <w:i/>
          <w:sz w:val="20"/>
          <w:szCs w:val="20"/>
          <w:vertAlign w:val="subscript"/>
        </w:rPr>
        <w:t>n</w:t>
      </w:r>
      <w:r w:rsidR="00BC141C" w:rsidRPr="00592B7F">
        <w:rPr>
          <w:bCs/>
          <w:sz w:val="20"/>
          <w:szCs w:val="20"/>
        </w:rPr>
        <w:t xml:space="preserve"> намного меньше размеров исследуемого участка «</w:t>
      </w:r>
      <w:r w:rsidR="0038257D" w:rsidRPr="00592B7F">
        <w:rPr>
          <w:bCs/>
          <w:sz w:val="20"/>
          <w:szCs w:val="20"/>
        </w:rPr>
        <w:t>вакуума</w:t>
      </w:r>
      <w:r w:rsidR="00BC141C" w:rsidRPr="00592B7F">
        <w:rPr>
          <w:bCs/>
          <w:sz w:val="20"/>
          <w:szCs w:val="20"/>
        </w:rPr>
        <w:t>», то данные лучи можно рассматривать как бесконечно тонкие геодезические линии светового 3</w:t>
      </w:r>
      <w:r w:rsidR="00BC141C" w:rsidRPr="00592B7F">
        <w:rPr>
          <w:bCs/>
          <w:i/>
          <w:sz w:val="20"/>
          <w:szCs w:val="20"/>
          <w:lang w:val="en-US"/>
        </w:rPr>
        <w:t>D</w:t>
      </w:r>
      <w:r w:rsidR="00BC141C" w:rsidRPr="00592B7F">
        <w:rPr>
          <w:bCs/>
          <w:sz w:val="20"/>
          <w:szCs w:val="20"/>
        </w:rPr>
        <w:t>-ландшафта (</w:t>
      </w:r>
      <w:r w:rsidR="00BC141C" w:rsidRPr="00592B7F">
        <w:rPr>
          <w:bCs/>
          <w:i/>
          <w:sz w:val="20"/>
          <w:szCs w:val="20"/>
        </w:rPr>
        <w:sym w:font="Symbol" w:char="F06C"/>
      </w:r>
      <w:r w:rsidR="00BC141C" w:rsidRPr="00592B7F">
        <w:rPr>
          <w:bCs/>
          <w:i/>
          <w:sz w:val="20"/>
          <w:szCs w:val="20"/>
          <w:vertAlign w:val="subscript"/>
        </w:rPr>
        <w:t>m</w:t>
      </w:r>
      <w:r w:rsidR="00BC141C" w:rsidRPr="00592B7F">
        <w:rPr>
          <w:bCs/>
          <w:sz w:val="20"/>
          <w:szCs w:val="20"/>
          <w:vertAlign w:val="subscript"/>
        </w:rPr>
        <w:sym w:font="Symbol" w:char="F0B8"/>
      </w:r>
      <w:r w:rsidR="00BC141C" w:rsidRPr="00592B7F">
        <w:rPr>
          <w:bCs/>
          <w:i/>
          <w:sz w:val="20"/>
          <w:szCs w:val="20"/>
          <w:vertAlign w:val="subscript"/>
        </w:rPr>
        <w:t>n</w:t>
      </w:r>
      <w:r w:rsidR="00BC141C" w:rsidRPr="00592B7F">
        <w:rPr>
          <w:bCs/>
          <w:sz w:val="20"/>
          <w:szCs w:val="20"/>
        </w:rPr>
        <w:t>-вакуума)</w:t>
      </w:r>
    </w:p>
    <w:p w:rsidR="00E757A8" w:rsidRPr="00592B7F" w:rsidRDefault="00E757A8" w:rsidP="00BC141C">
      <w:pPr>
        <w:widowControl w:val="0"/>
        <w:ind w:left="851" w:right="567"/>
        <w:jc w:val="both"/>
        <w:rPr>
          <w:bCs/>
          <w:sz w:val="20"/>
          <w:szCs w:val="20"/>
        </w:rPr>
      </w:pPr>
    </w:p>
    <w:p w:rsidR="00E757A8" w:rsidRPr="00592B7F" w:rsidRDefault="00E757A8" w:rsidP="00BC141C">
      <w:pPr>
        <w:widowControl w:val="0"/>
        <w:ind w:left="851" w:right="567"/>
        <w:jc w:val="both"/>
        <w:rPr>
          <w:bCs/>
          <w:sz w:val="20"/>
          <w:szCs w:val="20"/>
        </w:rPr>
      </w:pPr>
    </w:p>
    <w:p w:rsidR="009253A3" w:rsidRPr="00592B7F" w:rsidRDefault="009253A3" w:rsidP="00BC141C">
      <w:pPr>
        <w:widowControl w:val="0"/>
        <w:ind w:left="851" w:right="567"/>
        <w:jc w:val="both"/>
        <w:rPr>
          <w:bCs/>
          <w:sz w:val="20"/>
          <w:szCs w:val="20"/>
        </w:rPr>
      </w:pPr>
    </w:p>
    <w:p w:rsidR="009253A3" w:rsidRPr="00592B7F" w:rsidRDefault="009253A3" w:rsidP="00BC141C">
      <w:pPr>
        <w:widowControl w:val="0"/>
        <w:ind w:left="851" w:right="567"/>
        <w:jc w:val="both"/>
        <w:rPr>
          <w:bCs/>
          <w:sz w:val="20"/>
          <w:szCs w:val="20"/>
        </w:rPr>
      </w:pPr>
    </w:p>
    <w:p w:rsidR="009253A3" w:rsidRPr="00592B7F" w:rsidRDefault="009253A3" w:rsidP="00BC141C">
      <w:pPr>
        <w:widowControl w:val="0"/>
        <w:ind w:left="851" w:right="567"/>
        <w:jc w:val="both"/>
        <w:rPr>
          <w:bCs/>
          <w:sz w:val="20"/>
          <w:szCs w:val="20"/>
        </w:rPr>
      </w:pPr>
    </w:p>
    <w:p w:rsidR="003F6752" w:rsidRPr="00592B7F" w:rsidRDefault="00442838" w:rsidP="002C55AF">
      <w:pPr>
        <w:pStyle w:val="a8"/>
        <w:spacing w:line="360" w:lineRule="auto"/>
        <w:ind w:firstLine="0"/>
        <w:jc w:val="center"/>
        <w:rPr>
          <w:b/>
          <w:sz w:val="24"/>
          <w:szCs w:val="24"/>
        </w:rPr>
      </w:pPr>
      <w:r w:rsidRPr="00592B7F">
        <w:rPr>
          <w:b/>
          <w:sz w:val="24"/>
          <w:szCs w:val="24"/>
        </w:rPr>
        <w:lastRenderedPageBreak/>
        <w:t>6</w:t>
      </w:r>
      <w:r w:rsidR="003F6752" w:rsidRPr="00592B7F">
        <w:rPr>
          <w:b/>
          <w:sz w:val="24"/>
          <w:szCs w:val="24"/>
        </w:rPr>
        <w:t>.</w:t>
      </w:r>
      <w:r w:rsidR="003F6752" w:rsidRPr="00592B7F">
        <w:rPr>
          <w:b/>
          <w:bCs w:val="0"/>
          <w:sz w:val="24"/>
          <w:szCs w:val="24"/>
        </w:rPr>
        <w:t xml:space="preserve"> </w:t>
      </w:r>
      <w:r w:rsidR="003F6752" w:rsidRPr="00592B7F">
        <w:rPr>
          <w:b/>
          <w:sz w:val="24"/>
          <w:szCs w:val="24"/>
        </w:rPr>
        <w:t>Шестнадцать вращающихся 4-базисов</w:t>
      </w:r>
    </w:p>
    <w:p w:rsidR="002C55AF" w:rsidRPr="00592B7F" w:rsidRDefault="002C55AF" w:rsidP="00E61C0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Вернемся к рассмотрению идеального (неиск</w:t>
      </w:r>
      <w:r w:rsidR="00D755B5" w:rsidRPr="00592B7F">
        <w:rPr>
          <w:sz w:val="24"/>
          <w:szCs w:val="24"/>
        </w:rPr>
        <w:t>ривленного</w:t>
      </w:r>
      <w:r w:rsidRPr="00592B7F">
        <w:rPr>
          <w:sz w:val="24"/>
          <w:szCs w:val="24"/>
        </w:rPr>
        <w:t xml:space="preserve">) участка одного из </w:t>
      </w:r>
      <w:r w:rsidRPr="00592B7F">
        <w:rPr>
          <w:i/>
          <w:sz w:val="24"/>
          <w:szCs w:val="24"/>
        </w:rPr>
        <w:sym w:font="Symbol" w:char="F06C"/>
      </w:r>
      <w:r w:rsidRPr="00592B7F">
        <w:rPr>
          <w:i/>
          <w:sz w:val="24"/>
          <w:szCs w:val="24"/>
          <w:vertAlign w:val="subscript"/>
          <w:lang w:val="en-US"/>
        </w:rPr>
        <w:t>m</w:t>
      </w:r>
      <w:r w:rsidRPr="00592B7F">
        <w:rPr>
          <w:sz w:val="24"/>
          <w:szCs w:val="24"/>
          <w:vertAlign w:val="subscript"/>
        </w:rPr>
        <w:sym w:font="Symbol" w:char="F0B8"/>
      </w:r>
      <w:r w:rsidRPr="00592B7F">
        <w:rPr>
          <w:i/>
          <w:sz w:val="24"/>
          <w:szCs w:val="24"/>
          <w:vertAlign w:val="subscript"/>
          <w:lang w:val="en-US"/>
        </w:rPr>
        <w:t>n</w:t>
      </w:r>
      <w:r w:rsidR="00D755B5" w:rsidRPr="00592B7F">
        <w:rPr>
          <w:i/>
          <w:sz w:val="24"/>
          <w:szCs w:val="24"/>
          <w:vertAlign w:val="subscript"/>
        </w:rPr>
        <w:t xml:space="preserve"> </w:t>
      </w:r>
      <w:r w:rsidRPr="00592B7F">
        <w:rPr>
          <w:i/>
          <w:sz w:val="24"/>
          <w:szCs w:val="24"/>
        </w:rPr>
        <w:t>-</w:t>
      </w:r>
      <w:r w:rsidR="00D755B5" w:rsidRPr="00592B7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>вакуумов</w:t>
      </w:r>
      <w:r w:rsidR="005F71F0" w:rsidRPr="00592B7F">
        <w:rPr>
          <w:sz w:val="24"/>
          <w:szCs w:val="24"/>
        </w:rPr>
        <w:t xml:space="preserve"> (рис. </w:t>
      </w:r>
      <w:r w:rsidR="00622AAC" w:rsidRPr="00592B7F">
        <w:rPr>
          <w:sz w:val="24"/>
          <w:szCs w:val="24"/>
        </w:rPr>
        <w:t xml:space="preserve">2.2, </w:t>
      </w:r>
      <w:r w:rsidR="005B3DAE" w:rsidRPr="00592B7F">
        <w:rPr>
          <w:sz w:val="24"/>
          <w:szCs w:val="24"/>
        </w:rPr>
        <w:t>6</w:t>
      </w:r>
      <w:r w:rsidR="005F71F0" w:rsidRPr="00592B7F">
        <w:rPr>
          <w:sz w:val="24"/>
          <w:szCs w:val="24"/>
        </w:rPr>
        <w:t>.1)</w:t>
      </w:r>
      <w:r w:rsidRPr="00592B7F">
        <w:rPr>
          <w:sz w:val="24"/>
          <w:szCs w:val="24"/>
        </w:rPr>
        <w:t xml:space="preserve">. </w:t>
      </w:r>
    </w:p>
    <w:p w:rsidR="002C55AF" w:rsidRPr="00592B7F" w:rsidRDefault="005F71F0" w:rsidP="002C55AF">
      <w:pPr>
        <w:pStyle w:val="a8"/>
        <w:spacing w:line="360" w:lineRule="auto"/>
        <w:ind w:firstLine="567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                    </w:t>
      </w:r>
      <w:r w:rsidR="00E757A8" w:rsidRPr="00592B7F">
        <w:rPr>
          <w:sz w:val="24"/>
          <w:szCs w:val="24"/>
        </w:rPr>
        <w:t xml:space="preserve">  </w:t>
      </w:r>
      <w:r w:rsidRPr="00592B7F">
        <w:rPr>
          <w:sz w:val="24"/>
          <w:szCs w:val="24"/>
        </w:rPr>
        <w:t xml:space="preserve">      </w:t>
      </w:r>
      <w:r w:rsidRPr="00592B7F">
        <w:rPr>
          <w:noProof/>
        </w:rPr>
        <w:drawing>
          <wp:inline distT="0" distB="0" distL="0" distR="0" wp14:anchorId="1A1642CE" wp14:editId="630DA556">
            <wp:extent cx="2713892" cy="2468722"/>
            <wp:effectExtent l="0" t="0" r="0" b="825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053" cy="247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85E" w:rsidRPr="00592B7F" w:rsidRDefault="003E185E" w:rsidP="003E185E">
      <w:pPr>
        <w:jc w:val="center"/>
        <w:rPr>
          <w:sz w:val="20"/>
          <w:szCs w:val="20"/>
        </w:rPr>
      </w:pPr>
      <w:r w:rsidRPr="00592B7F">
        <w:rPr>
          <w:sz w:val="20"/>
          <w:szCs w:val="20"/>
        </w:rPr>
        <w:t>Рис.</w:t>
      </w:r>
      <w:r w:rsidR="005B3DAE" w:rsidRPr="00592B7F">
        <w:rPr>
          <w:sz w:val="20"/>
          <w:szCs w:val="20"/>
        </w:rPr>
        <w:t xml:space="preserve"> 6</w:t>
      </w:r>
      <w:r w:rsidRPr="00592B7F">
        <w:rPr>
          <w:sz w:val="20"/>
          <w:szCs w:val="20"/>
        </w:rPr>
        <w:t>.1. Идеальная</w:t>
      </w:r>
      <w:r w:rsidR="005B3DAE" w:rsidRPr="00592B7F">
        <w:rPr>
          <w:sz w:val="20"/>
          <w:szCs w:val="20"/>
        </w:rPr>
        <w:t xml:space="preserve"> (неискривленная)</w:t>
      </w:r>
      <w:r w:rsidR="0091001F" w:rsidRPr="00592B7F">
        <w:rPr>
          <w:sz w:val="20"/>
          <w:szCs w:val="20"/>
        </w:rPr>
        <w:t xml:space="preserve"> </w:t>
      </w:r>
      <w:r w:rsidRPr="00592B7F">
        <w:rPr>
          <w:sz w:val="20"/>
          <w:szCs w:val="20"/>
        </w:rPr>
        <w:t>3</w:t>
      </w:r>
      <w:r w:rsidRPr="00592B7F">
        <w:rPr>
          <w:i/>
          <w:sz w:val="20"/>
          <w:szCs w:val="20"/>
          <w:lang w:val="en-US"/>
        </w:rPr>
        <w:t>D</w:t>
      </w:r>
      <w:r w:rsidRPr="00592B7F">
        <w:rPr>
          <w:sz w:val="20"/>
          <w:szCs w:val="20"/>
        </w:rPr>
        <w:t xml:space="preserve">-«кристаллическая» решетка </w:t>
      </w:r>
      <w:r w:rsidRPr="00592B7F">
        <w:rPr>
          <w:i/>
          <w:sz w:val="20"/>
          <w:szCs w:val="20"/>
        </w:rPr>
        <w:sym w:font="Symbol" w:char="F06C"/>
      </w:r>
      <w:r w:rsidRPr="00592B7F">
        <w:rPr>
          <w:i/>
          <w:sz w:val="20"/>
          <w:szCs w:val="20"/>
          <w:vertAlign w:val="subscript"/>
          <w:lang w:val="en-US"/>
        </w:rPr>
        <w:t>m</w:t>
      </w:r>
      <w:r w:rsidRPr="00592B7F">
        <w:rPr>
          <w:sz w:val="20"/>
          <w:szCs w:val="20"/>
          <w:vertAlign w:val="subscript"/>
        </w:rPr>
        <w:sym w:font="Symbol" w:char="F0B8"/>
      </w:r>
      <w:r w:rsidRPr="00592B7F">
        <w:rPr>
          <w:i/>
          <w:sz w:val="20"/>
          <w:szCs w:val="20"/>
          <w:vertAlign w:val="subscript"/>
          <w:lang w:val="en-US"/>
        </w:rPr>
        <w:t>n</w:t>
      </w:r>
      <w:r w:rsidRPr="00592B7F">
        <w:rPr>
          <w:i/>
          <w:iCs/>
          <w:sz w:val="20"/>
          <w:szCs w:val="20"/>
        </w:rPr>
        <w:t>-</w:t>
      </w:r>
      <w:r w:rsidRPr="00592B7F">
        <w:rPr>
          <w:sz w:val="20"/>
          <w:szCs w:val="20"/>
        </w:rPr>
        <w:t xml:space="preserve">вакуума, состоящая из </w:t>
      </w:r>
    </w:p>
    <w:p w:rsidR="003E185E" w:rsidRPr="00592B7F" w:rsidRDefault="003E185E" w:rsidP="003E185E">
      <w:pPr>
        <w:jc w:val="center"/>
        <w:rPr>
          <w:sz w:val="20"/>
          <w:szCs w:val="20"/>
        </w:rPr>
      </w:pPr>
      <w:r w:rsidRPr="00592B7F">
        <w:rPr>
          <w:sz w:val="20"/>
          <w:szCs w:val="20"/>
        </w:rPr>
        <w:t xml:space="preserve">монохроматических лучей света с длиной волны </w:t>
      </w:r>
      <w:r w:rsidRPr="00592B7F">
        <w:rPr>
          <w:i/>
          <w:sz w:val="20"/>
          <w:szCs w:val="20"/>
        </w:rPr>
        <w:sym w:font="Symbol" w:char="F06C"/>
      </w:r>
      <w:r w:rsidRPr="00592B7F">
        <w:rPr>
          <w:i/>
          <w:sz w:val="20"/>
          <w:szCs w:val="20"/>
          <w:vertAlign w:val="subscript"/>
          <w:lang w:val="en-US"/>
        </w:rPr>
        <w:t>m</w:t>
      </w:r>
      <w:r w:rsidRPr="00592B7F">
        <w:rPr>
          <w:sz w:val="20"/>
          <w:szCs w:val="20"/>
          <w:vertAlign w:val="subscript"/>
        </w:rPr>
        <w:sym w:font="Symbol" w:char="F0B8"/>
      </w:r>
      <w:r w:rsidRPr="00592B7F">
        <w:rPr>
          <w:i/>
          <w:sz w:val="20"/>
          <w:szCs w:val="20"/>
          <w:vertAlign w:val="subscript"/>
          <w:lang w:val="en-US"/>
        </w:rPr>
        <w:t>n</w:t>
      </w:r>
      <w:r w:rsidRPr="00592B7F">
        <w:rPr>
          <w:sz w:val="20"/>
          <w:szCs w:val="20"/>
        </w:rPr>
        <w:t xml:space="preserve">. </w:t>
      </w:r>
      <w:r w:rsidR="00450346" w:rsidRPr="00592B7F">
        <w:rPr>
          <w:sz w:val="20"/>
          <w:szCs w:val="20"/>
        </w:rPr>
        <w:t>Я</w:t>
      </w:r>
      <w:r w:rsidRPr="00592B7F">
        <w:rPr>
          <w:sz w:val="20"/>
          <w:szCs w:val="20"/>
        </w:rPr>
        <w:t>чейк</w:t>
      </w:r>
      <w:r w:rsidR="00450346" w:rsidRPr="00592B7F">
        <w:rPr>
          <w:sz w:val="20"/>
          <w:szCs w:val="20"/>
        </w:rPr>
        <w:t>ами</w:t>
      </w:r>
      <w:r w:rsidRPr="00592B7F">
        <w:rPr>
          <w:sz w:val="20"/>
          <w:szCs w:val="20"/>
        </w:rPr>
        <w:t xml:space="preserve"> такой решетки</w:t>
      </w:r>
    </w:p>
    <w:p w:rsidR="003E185E" w:rsidRPr="00592B7F" w:rsidRDefault="003E185E" w:rsidP="003E185E">
      <w:pPr>
        <w:jc w:val="center"/>
        <w:rPr>
          <w:sz w:val="20"/>
          <w:szCs w:val="20"/>
        </w:rPr>
      </w:pPr>
      <w:r w:rsidRPr="00592B7F">
        <w:rPr>
          <w:sz w:val="20"/>
          <w:szCs w:val="20"/>
        </w:rPr>
        <w:t xml:space="preserve"> являются идеальные кубики с длиной ребра </w:t>
      </w:r>
      <w:r w:rsidRPr="00592B7F">
        <w:rPr>
          <w:i/>
          <w:sz w:val="20"/>
          <w:szCs w:val="20"/>
        </w:rPr>
        <w:sym w:font="Symbol" w:char="F065"/>
      </w:r>
      <w:r w:rsidRPr="00592B7F">
        <w:rPr>
          <w:i/>
          <w:sz w:val="20"/>
          <w:szCs w:val="20"/>
          <w:vertAlign w:val="subscript"/>
        </w:rPr>
        <w:t xml:space="preserve"> </w:t>
      </w:r>
      <w:r w:rsidRPr="00592B7F">
        <w:rPr>
          <w:i/>
          <w:sz w:val="20"/>
          <w:szCs w:val="20"/>
          <w:vertAlign w:val="subscript"/>
          <w:lang w:val="en-US"/>
        </w:rPr>
        <w:t>m</w:t>
      </w:r>
      <w:r w:rsidRPr="00592B7F">
        <w:rPr>
          <w:sz w:val="20"/>
          <w:szCs w:val="20"/>
          <w:vertAlign w:val="subscript"/>
        </w:rPr>
        <w:sym w:font="Symbol" w:char="F0B8"/>
      </w:r>
      <w:r w:rsidRPr="00592B7F">
        <w:rPr>
          <w:i/>
          <w:sz w:val="20"/>
          <w:szCs w:val="20"/>
          <w:vertAlign w:val="subscript"/>
          <w:lang w:val="en-US"/>
        </w:rPr>
        <w:t>n</w:t>
      </w:r>
      <w:r w:rsidRPr="00592B7F">
        <w:rPr>
          <w:sz w:val="20"/>
          <w:szCs w:val="20"/>
        </w:rPr>
        <w:t xml:space="preserve"> </w:t>
      </w:r>
      <w:r w:rsidRPr="00592B7F">
        <w:rPr>
          <w:sz w:val="20"/>
          <w:szCs w:val="20"/>
        </w:rPr>
        <w:sym w:font="Symbol" w:char="F07E"/>
      </w:r>
      <w:r w:rsidRPr="00592B7F">
        <w:rPr>
          <w:sz w:val="20"/>
          <w:szCs w:val="20"/>
        </w:rPr>
        <w:t xml:space="preserve"> </w:t>
      </w:r>
      <w:r w:rsidR="00622AAC" w:rsidRPr="00592B7F">
        <w:rPr>
          <w:sz w:val="20"/>
          <w:szCs w:val="20"/>
        </w:rPr>
        <w:t>10</w:t>
      </w:r>
      <w:r w:rsidR="00622AAC" w:rsidRPr="00592B7F">
        <w:rPr>
          <w:sz w:val="20"/>
          <w:szCs w:val="20"/>
          <w:vertAlign w:val="superscript"/>
        </w:rPr>
        <w:t>2</w:t>
      </w:r>
      <w:r w:rsidR="005B3DAE" w:rsidRPr="00592B7F">
        <w:rPr>
          <w:sz w:val="20"/>
          <w:szCs w:val="20"/>
        </w:rPr>
        <w:t>·</w:t>
      </w:r>
      <w:r w:rsidRPr="00592B7F">
        <w:rPr>
          <w:i/>
          <w:sz w:val="20"/>
          <w:szCs w:val="20"/>
        </w:rPr>
        <w:sym w:font="Symbol" w:char="F06C"/>
      </w:r>
      <w:r w:rsidRPr="00592B7F">
        <w:rPr>
          <w:i/>
          <w:sz w:val="20"/>
          <w:szCs w:val="20"/>
          <w:vertAlign w:val="subscript"/>
          <w:lang w:val="en-US"/>
        </w:rPr>
        <w:t>m</w:t>
      </w:r>
      <w:r w:rsidRPr="00592B7F">
        <w:rPr>
          <w:sz w:val="20"/>
          <w:szCs w:val="20"/>
          <w:vertAlign w:val="subscript"/>
        </w:rPr>
        <w:sym w:font="Symbol" w:char="F0B8"/>
      </w:r>
      <w:r w:rsidRPr="00592B7F">
        <w:rPr>
          <w:i/>
          <w:sz w:val="20"/>
          <w:szCs w:val="20"/>
          <w:vertAlign w:val="subscript"/>
          <w:lang w:val="en-US"/>
        </w:rPr>
        <w:t>n</w:t>
      </w:r>
      <w:r w:rsidRPr="00592B7F">
        <w:rPr>
          <w:i/>
          <w:sz w:val="20"/>
          <w:szCs w:val="20"/>
          <w:vertAlign w:val="subscript"/>
        </w:rPr>
        <w:t xml:space="preserve"> </w:t>
      </w:r>
    </w:p>
    <w:p w:rsidR="005F71F0" w:rsidRPr="00592B7F" w:rsidRDefault="005F71F0" w:rsidP="002C55AF">
      <w:pPr>
        <w:pStyle w:val="a8"/>
        <w:spacing w:line="360" w:lineRule="auto"/>
        <w:ind w:firstLine="567"/>
      </w:pPr>
    </w:p>
    <w:p w:rsidR="003E185E" w:rsidRPr="00592B7F" w:rsidRDefault="005B3DAE" w:rsidP="00E61C0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В неискривленной области </w:t>
      </w:r>
      <w:r w:rsidR="00BF625A" w:rsidRPr="00592B7F">
        <w:rPr>
          <w:sz w:val="24"/>
          <w:szCs w:val="24"/>
        </w:rPr>
        <w:t>«вакуума»</w:t>
      </w:r>
      <w:r w:rsidR="00873E24" w:rsidRPr="00592B7F">
        <w:rPr>
          <w:sz w:val="24"/>
          <w:szCs w:val="24"/>
        </w:rPr>
        <w:t xml:space="preserve"> </w:t>
      </w:r>
      <w:r w:rsidR="0091001F" w:rsidRPr="00592B7F">
        <w:rPr>
          <w:bCs w:val="0"/>
          <w:sz w:val="24"/>
          <w:szCs w:val="24"/>
        </w:rPr>
        <w:t>световые 3</w:t>
      </w:r>
      <w:r w:rsidR="0091001F" w:rsidRPr="00592B7F">
        <w:rPr>
          <w:bCs w:val="0"/>
          <w:i/>
          <w:sz w:val="24"/>
          <w:szCs w:val="24"/>
          <w:lang w:val="en-US"/>
        </w:rPr>
        <w:t>D</w:t>
      </w:r>
      <w:r w:rsidR="0091001F" w:rsidRPr="00592B7F">
        <w:rPr>
          <w:bCs w:val="0"/>
          <w:sz w:val="24"/>
          <w:szCs w:val="24"/>
        </w:rPr>
        <w:t>-ландшафты</w:t>
      </w:r>
      <w:r w:rsidR="0091001F" w:rsidRPr="00592B7F">
        <w:rPr>
          <w:sz w:val="24"/>
          <w:szCs w:val="24"/>
        </w:rPr>
        <w:t xml:space="preserve"> </w:t>
      </w:r>
      <w:r w:rsidR="00450346" w:rsidRPr="00592B7F">
        <w:rPr>
          <w:sz w:val="24"/>
          <w:szCs w:val="24"/>
        </w:rPr>
        <w:t xml:space="preserve">отличаются </w:t>
      </w:r>
      <w:r w:rsidR="003E185E" w:rsidRPr="00592B7F">
        <w:rPr>
          <w:sz w:val="24"/>
          <w:szCs w:val="24"/>
        </w:rPr>
        <w:t xml:space="preserve">друг </w:t>
      </w:r>
      <w:r w:rsidR="00450346" w:rsidRPr="00592B7F">
        <w:rPr>
          <w:sz w:val="24"/>
          <w:szCs w:val="24"/>
        </w:rPr>
        <w:t xml:space="preserve">от </w:t>
      </w:r>
      <w:r w:rsidR="003E185E" w:rsidRPr="00592B7F">
        <w:rPr>
          <w:sz w:val="24"/>
          <w:szCs w:val="24"/>
        </w:rPr>
        <w:t xml:space="preserve">друга </w:t>
      </w:r>
      <w:r w:rsidR="00450346" w:rsidRPr="00592B7F">
        <w:rPr>
          <w:sz w:val="24"/>
          <w:szCs w:val="24"/>
        </w:rPr>
        <w:t xml:space="preserve">только длиной ребра кубической ячейки </w:t>
      </w:r>
      <w:r w:rsidR="00450346" w:rsidRPr="00592B7F">
        <w:rPr>
          <w:i/>
          <w:sz w:val="24"/>
          <w:szCs w:val="24"/>
        </w:rPr>
        <w:sym w:font="Symbol" w:char="F065"/>
      </w:r>
      <w:r w:rsidR="00450346" w:rsidRPr="00592B7F">
        <w:rPr>
          <w:i/>
          <w:sz w:val="24"/>
          <w:szCs w:val="24"/>
          <w:vertAlign w:val="subscript"/>
        </w:rPr>
        <w:t xml:space="preserve"> </w:t>
      </w:r>
      <w:r w:rsidR="00450346" w:rsidRPr="00592B7F">
        <w:rPr>
          <w:i/>
          <w:sz w:val="24"/>
          <w:szCs w:val="24"/>
          <w:vertAlign w:val="subscript"/>
          <w:lang w:val="en-US"/>
        </w:rPr>
        <w:t>m</w:t>
      </w:r>
      <w:r w:rsidR="00450346" w:rsidRPr="00592B7F">
        <w:rPr>
          <w:sz w:val="24"/>
          <w:szCs w:val="24"/>
          <w:vertAlign w:val="subscript"/>
        </w:rPr>
        <w:sym w:font="Symbol" w:char="F0B8"/>
      </w:r>
      <w:r w:rsidR="00450346" w:rsidRPr="00592B7F">
        <w:rPr>
          <w:i/>
          <w:sz w:val="24"/>
          <w:szCs w:val="24"/>
          <w:vertAlign w:val="subscript"/>
          <w:lang w:val="en-US"/>
        </w:rPr>
        <w:t>n</w:t>
      </w:r>
      <w:r w:rsidR="00450346" w:rsidRPr="00592B7F">
        <w:rPr>
          <w:sz w:val="24"/>
          <w:szCs w:val="24"/>
        </w:rPr>
        <w:t xml:space="preserve"> </w:t>
      </w:r>
      <w:r w:rsidR="00450346" w:rsidRPr="00592B7F">
        <w:rPr>
          <w:sz w:val="24"/>
          <w:szCs w:val="24"/>
        </w:rPr>
        <w:sym w:font="Symbol" w:char="F07E"/>
      </w:r>
      <w:r w:rsidR="00450346" w:rsidRPr="00592B7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>10</w:t>
      </w:r>
      <w:r w:rsidRPr="00592B7F">
        <w:rPr>
          <w:sz w:val="24"/>
          <w:szCs w:val="24"/>
          <w:vertAlign w:val="superscript"/>
        </w:rPr>
        <w:t>2</w:t>
      </w:r>
      <w:r w:rsidRPr="00592B7F">
        <w:t>·</w:t>
      </w:r>
      <w:r w:rsidR="00450346" w:rsidRPr="00592B7F">
        <w:rPr>
          <w:i/>
          <w:sz w:val="24"/>
          <w:szCs w:val="24"/>
        </w:rPr>
        <w:sym w:font="Symbol" w:char="F06C"/>
      </w:r>
      <w:r w:rsidR="00450346" w:rsidRPr="00592B7F">
        <w:rPr>
          <w:i/>
          <w:sz w:val="24"/>
          <w:szCs w:val="24"/>
          <w:vertAlign w:val="subscript"/>
          <w:lang w:val="en-US"/>
        </w:rPr>
        <w:t>m</w:t>
      </w:r>
      <w:r w:rsidR="00450346" w:rsidRPr="00592B7F">
        <w:rPr>
          <w:sz w:val="24"/>
          <w:szCs w:val="24"/>
          <w:vertAlign w:val="subscript"/>
        </w:rPr>
        <w:sym w:font="Symbol" w:char="F0B8"/>
      </w:r>
      <w:r w:rsidR="00450346" w:rsidRPr="00592B7F">
        <w:rPr>
          <w:i/>
          <w:sz w:val="24"/>
          <w:szCs w:val="24"/>
          <w:vertAlign w:val="subscript"/>
          <w:lang w:val="en-US"/>
        </w:rPr>
        <w:t>n</w:t>
      </w:r>
      <w:r w:rsidRPr="00592B7F">
        <w:rPr>
          <w:sz w:val="24"/>
          <w:szCs w:val="24"/>
        </w:rPr>
        <w:t>, п</w:t>
      </w:r>
      <w:r w:rsidR="003E185E" w:rsidRPr="00592B7F">
        <w:rPr>
          <w:sz w:val="24"/>
          <w:szCs w:val="24"/>
        </w:rPr>
        <w:t>оэтому данный пункт относится к описанию любого из</w:t>
      </w:r>
      <w:r w:rsidR="0091001F" w:rsidRPr="00592B7F">
        <w:rPr>
          <w:sz w:val="24"/>
          <w:szCs w:val="24"/>
        </w:rPr>
        <w:t xml:space="preserve"> </w:t>
      </w:r>
      <w:r w:rsidR="0091001F" w:rsidRPr="00592B7F">
        <w:rPr>
          <w:i/>
          <w:sz w:val="24"/>
          <w:szCs w:val="24"/>
        </w:rPr>
        <w:sym w:font="Symbol" w:char="F06C"/>
      </w:r>
      <w:r w:rsidR="0091001F" w:rsidRPr="00592B7F">
        <w:rPr>
          <w:i/>
          <w:sz w:val="24"/>
          <w:szCs w:val="24"/>
          <w:vertAlign w:val="subscript"/>
          <w:lang w:val="en-US"/>
        </w:rPr>
        <w:t>m</w:t>
      </w:r>
      <w:r w:rsidR="0091001F" w:rsidRPr="00592B7F">
        <w:rPr>
          <w:sz w:val="24"/>
          <w:szCs w:val="24"/>
          <w:vertAlign w:val="subscript"/>
        </w:rPr>
        <w:sym w:font="Symbol" w:char="F0B8"/>
      </w:r>
      <w:r w:rsidR="0091001F" w:rsidRPr="00592B7F">
        <w:rPr>
          <w:i/>
          <w:sz w:val="24"/>
          <w:szCs w:val="24"/>
          <w:vertAlign w:val="subscript"/>
          <w:lang w:val="en-US"/>
        </w:rPr>
        <w:t>n</w:t>
      </w:r>
      <w:r w:rsidR="0091001F" w:rsidRPr="00592B7F">
        <w:rPr>
          <w:i/>
          <w:sz w:val="24"/>
          <w:szCs w:val="24"/>
        </w:rPr>
        <w:t>-</w:t>
      </w:r>
      <w:r w:rsidR="0091001F" w:rsidRPr="00592B7F">
        <w:rPr>
          <w:sz w:val="24"/>
          <w:szCs w:val="24"/>
        </w:rPr>
        <w:t>вакуумов</w:t>
      </w:r>
      <w:r w:rsidR="00450346" w:rsidRPr="00592B7F">
        <w:rPr>
          <w:sz w:val="24"/>
          <w:szCs w:val="24"/>
        </w:rPr>
        <w:t>.</w:t>
      </w:r>
    </w:p>
    <w:p w:rsidR="0050668C" w:rsidRPr="00592B7F" w:rsidRDefault="0050668C" w:rsidP="00E61C0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Подсчитаем, сколько ортогональных 3-базисов берут начало в центральной точке </w:t>
      </w:r>
      <w:r w:rsidRPr="00592B7F">
        <w:rPr>
          <w:i/>
          <w:sz w:val="24"/>
          <w:szCs w:val="24"/>
        </w:rPr>
        <w:t xml:space="preserve">О </w:t>
      </w:r>
      <w:r w:rsidRPr="00592B7F">
        <w:rPr>
          <w:sz w:val="24"/>
          <w:szCs w:val="24"/>
        </w:rPr>
        <w:t xml:space="preserve">исследуемого объема </w:t>
      </w:r>
      <w:r w:rsidR="00BF625A" w:rsidRPr="00592B7F">
        <w:rPr>
          <w:sz w:val="24"/>
          <w:szCs w:val="24"/>
        </w:rPr>
        <w:t>«вакуума»</w:t>
      </w:r>
      <w:r w:rsidR="00867D39" w:rsidRPr="00592B7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 xml:space="preserve">(рис. </w:t>
      </w:r>
      <w:r w:rsidR="005B3DAE" w:rsidRPr="00592B7F">
        <w:rPr>
          <w:sz w:val="24"/>
          <w:szCs w:val="24"/>
        </w:rPr>
        <w:t>6</w:t>
      </w:r>
      <w:r w:rsidRPr="00592B7F">
        <w:rPr>
          <w:sz w:val="24"/>
          <w:szCs w:val="24"/>
        </w:rPr>
        <w:t>.1).</w:t>
      </w:r>
    </w:p>
    <w:p w:rsidR="0050668C" w:rsidRPr="00592B7F" w:rsidRDefault="005B3DAE" w:rsidP="0050668C">
      <w:pPr>
        <w:pStyle w:val="a8"/>
        <w:spacing w:line="360" w:lineRule="auto"/>
        <w:ind w:firstLine="709"/>
        <w:rPr>
          <w:i/>
          <w:sz w:val="24"/>
          <w:szCs w:val="24"/>
        </w:rPr>
      </w:pPr>
      <w:r w:rsidRPr="00592B7F">
        <w:rPr>
          <w:b/>
          <w:sz w:val="24"/>
          <w:szCs w:val="24"/>
        </w:rPr>
        <w:t xml:space="preserve">Определение </w:t>
      </w:r>
      <w:r w:rsidR="0018372A" w:rsidRPr="00592B7F">
        <w:rPr>
          <w:b/>
          <w:bCs w:val="0"/>
        </w:rPr>
        <w:t xml:space="preserve">№ </w:t>
      </w:r>
      <w:r w:rsidRPr="00592B7F">
        <w:rPr>
          <w:b/>
          <w:sz w:val="24"/>
          <w:szCs w:val="24"/>
        </w:rPr>
        <w:t>6.1</w:t>
      </w:r>
      <w:r w:rsidRPr="00592B7F">
        <w:rPr>
          <w:i/>
          <w:sz w:val="24"/>
          <w:szCs w:val="24"/>
        </w:rPr>
        <w:t xml:space="preserve"> </w:t>
      </w:r>
      <w:r w:rsidR="0091001F" w:rsidRPr="00592B7F">
        <w:rPr>
          <w:i/>
          <w:sz w:val="24"/>
          <w:szCs w:val="24"/>
        </w:rPr>
        <w:t>О</w:t>
      </w:r>
      <w:r w:rsidR="0050668C" w:rsidRPr="00592B7F">
        <w:rPr>
          <w:i/>
          <w:sz w:val="24"/>
          <w:szCs w:val="24"/>
        </w:rPr>
        <w:t>ртогональны</w:t>
      </w:r>
      <w:r w:rsidR="0091001F" w:rsidRPr="00592B7F">
        <w:rPr>
          <w:i/>
          <w:sz w:val="24"/>
          <w:szCs w:val="24"/>
        </w:rPr>
        <w:t>й</w:t>
      </w:r>
      <w:r w:rsidR="0050668C" w:rsidRPr="00592B7F">
        <w:rPr>
          <w:i/>
          <w:sz w:val="24"/>
          <w:szCs w:val="24"/>
        </w:rPr>
        <w:t xml:space="preserve"> 3-базис</w:t>
      </w:r>
      <w:r w:rsidR="0091001F" w:rsidRPr="00592B7F">
        <w:rPr>
          <w:i/>
          <w:sz w:val="24"/>
          <w:szCs w:val="24"/>
        </w:rPr>
        <w:t xml:space="preserve"> </w:t>
      </w:r>
      <w:r w:rsidR="0091001F" w:rsidRPr="00592B7F">
        <w:rPr>
          <w:bCs w:val="0"/>
        </w:rPr>
        <w:t>–</w:t>
      </w:r>
      <w:r w:rsidR="0091001F" w:rsidRPr="00592B7F">
        <w:rPr>
          <w:i/>
          <w:sz w:val="24"/>
          <w:szCs w:val="24"/>
        </w:rPr>
        <w:t xml:space="preserve"> это</w:t>
      </w:r>
      <w:r w:rsidR="0050668C" w:rsidRPr="00592B7F">
        <w:rPr>
          <w:i/>
          <w:sz w:val="24"/>
          <w:szCs w:val="24"/>
        </w:rPr>
        <w:t xml:space="preserve"> три взаимно перпендикулярных </w:t>
      </w:r>
      <w:r w:rsidRPr="00592B7F">
        <w:rPr>
          <w:i/>
          <w:sz w:val="24"/>
          <w:szCs w:val="24"/>
        </w:rPr>
        <w:t xml:space="preserve">единичных </w:t>
      </w:r>
      <w:r w:rsidR="0050668C" w:rsidRPr="00592B7F">
        <w:rPr>
          <w:i/>
          <w:sz w:val="24"/>
          <w:szCs w:val="24"/>
        </w:rPr>
        <w:t xml:space="preserve">вектора, выходящих из одной общей точки. </w:t>
      </w:r>
    </w:p>
    <w:p w:rsidR="007E1471" w:rsidRPr="00592B7F" w:rsidRDefault="007F0777" w:rsidP="009253A3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Если ра</w:t>
      </w:r>
      <w:r w:rsidR="00693BDD" w:rsidRPr="00592B7F">
        <w:rPr>
          <w:sz w:val="24"/>
          <w:szCs w:val="24"/>
        </w:rPr>
        <w:t>знести</w:t>
      </w:r>
      <w:r w:rsidRPr="00592B7F">
        <w:rPr>
          <w:sz w:val="24"/>
          <w:szCs w:val="24"/>
        </w:rPr>
        <w:t xml:space="preserve"> 3-базисы из точки </w:t>
      </w:r>
      <w:r w:rsidRPr="00592B7F">
        <w:rPr>
          <w:i/>
          <w:sz w:val="24"/>
          <w:szCs w:val="24"/>
        </w:rPr>
        <w:t xml:space="preserve">О </w:t>
      </w:r>
      <w:r w:rsidRPr="00592B7F">
        <w:rPr>
          <w:sz w:val="24"/>
          <w:szCs w:val="24"/>
        </w:rPr>
        <w:t>(рис.</w:t>
      </w:r>
      <w:r w:rsidR="00693BDD" w:rsidRPr="00592B7F">
        <w:rPr>
          <w:sz w:val="24"/>
          <w:szCs w:val="24"/>
        </w:rPr>
        <w:t xml:space="preserve"> 6</w:t>
      </w:r>
      <w:r w:rsidRPr="00592B7F">
        <w:rPr>
          <w:sz w:val="24"/>
          <w:szCs w:val="24"/>
        </w:rPr>
        <w:t>.</w:t>
      </w:r>
      <w:r w:rsidR="00693BDD" w:rsidRPr="00592B7F">
        <w:rPr>
          <w:sz w:val="24"/>
          <w:szCs w:val="24"/>
        </w:rPr>
        <w:t>1) в разные стороны</w:t>
      </w:r>
      <w:r w:rsidRPr="00592B7F">
        <w:rPr>
          <w:sz w:val="24"/>
          <w:szCs w:val="24"/>
        </w:rPr>
        <w:t>, то выяснится, что их 16</w:t>
      </w:r>
      <w:r w:rsidR="00CF600A" w:rsidRPr="00592B7F">
        <w:rPr>
          <w:sz w:val="24"/>
          <w:szCs w:val="24"/>
        </w:rPr>
        <w:t xml:space="preserve"> (рис. 6.2 а,б)</w:t>
      </w:r>
      <w:r w:rsidRPr="00592B7F">
        <w:rPr>
          <w:sz w:val="24"/>
          <w:szCs w:val="24"/>
        </w:rPr>
        <w:t xml:space="preserve">. </w:t>
      </w:r>
    </w:p>
    <w:p w:rsidR="0050668C" w:rsidRPr="00592B7F" w:rsidRDefault="007F0777" w:rsidP="00F320A7">
      <w:pPr>
        <w:pStyle w:val="a8"/>
        <w:spacing w:line="360" w:lineRule="auto"/>
        <w:ind w:firstLine="0"/>
        <w:rPr>
          <w:sz w:val="24"/>
          <w:szCs w:val="24"/>
        </w:rPr>
      </w:pPr>
      <w:r w:rsidRPr="00592B7F">
        <w:rPr>
          <w:sz w:val="24"/>
          <w:szCs w:val="24"/>
        </w:rPr>
        <w:t xml:space="preserve">  </w:t>
      </w:r>
      <w:r w:rsidR="008C1D2A">
        <w:rPr>
          <w:sz w:val="24"/>
          <w:szCs w:val="24"/>
        </w:rPr>
        <w:t xml:space="preserve">  </w:t>
      </w:r>
      <w:r w:rsidR="00F320A7" w:rsidRPr="00592B7F">
        <w:rPr>
          <w:sz w:val="24"/>
          <w:szCs w:val="24"/>
        </w:rPr>
        <w:t xml:space="preserve">   </w:t>
      </w:r>
      <w:r w:rsidR="00F320A7" w:rsidRPr="00592B7F">
        <w:rPr>
          <w:noProof/>
        </w:rPr>
        <w:drawing>
          <wp:inline distT="0" distB="0" distL="0" distR="0" wp14:anchorId="1D8CBF8B" wp14:editId="3B9CEF2B">
            <wp:extent cx="3681046" cy="1494692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7000"/>
                              </a14:imgEffect>
                              <a14:imgEffect>
                                <a14:brightnessContrast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246" cy="149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20A7" w:rsidRPr="00592B7F">
        <w:rPr>
          <w:sz w:val="24"/>
          <w:szCs w:val="24"/>
        </w:rPr>
        <w:t xml:space="preserve">          </w:t>
      </w:r>
      <w:r w:rsidRPr="00592B7F">
        <w:rPr>
          <w:sz w:val="24"/>
          <w:szCs w:val="24"/>
        </w:rPr>
        <w:t xml:space="preserve">   </w:t>
      </w:r>
      <w:r w:rsidR="00F320A7" w:rsidRPr="00592B7F">
        <w:rPr>
          <w:sz w:val="24"/>
          <w:szCs w:val="24"/>
        </w:rPr>
        <w:t xml:space="preserve">   </w:t>
      </w:r>
      <w:r w:rsidR="00F320A7" w:rsidRPr="00592B7F">
        <w:rPr>
          <w:noProof/>
        </w:rPr>
        <w:drawing>
          <wp:inline distT="0" distB="0" distL="0" distR="0" wp14:anchorId="0E901CE4" wp14:editId="49B10941">
            <wp:extent cx="1500505" cy="1295400"/>
            <wp:effectExtent l="0" t="0" r="444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50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ED0" w:rsidRPr="00592B7F" w:rsidRDefault="007F0777" w:rsidP="007F0777">
      <w:pPr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 xml:space="preserve">          </w:t>
      </w:r>
    </w:p>
    <w:p w:rsidR="008C1D2A" w:rsidRPr="0070761E" w:rsidRDefault="008C1D2A" w:rsidP="008C1D2A">
      <w:pPr>
        <w:rPr>
          <w:bCs/>
          <w:sz w:val="20"/>
          <w:szCs w:val="20"/>
        </w:rPr>
      </w:pPr>
      <w:r w:rsidRPr="0070761E">
        <w:rPr>
          <w:bCs/>
          <w:sz w:val="20"/>
          <w:szCs w:val="20"/>
        </w:rPr>
        <w:t xml:space="preserve">а) восемь </w:t>
      </w:r>
      <w:r>
        <w:rPr>
          <w:bCs/>
          <w:sz w:val="20"/>
          <w:szCs w:val="20"/>
        </w:rPr>
        <w:t xml:space="preserve">внутренних </w:t>
      </w:r>
      <w:r w:rsidRPr="0070761E">
        <w:rPr>
          <w:bCs/>
          <w:sz w:val="20"/>
          <w:szCs w:val="20"/>
        </w:rPr>
        <w:t xml:space="preserve">3-базисов    </w:t>
      </w:r>
      <w:r>
        <w:rPr>
          <w:bCs/>
          <w:sz w:val="20"/>
          <w:szCs w:val="20"/>
        </w:rPr>
        <w:t xml:space="preserve"> </w:t>
      </w:r>
      <w:r w:rsidRPr="0070761E">
        <w:rPr>
          <w:bCs/>
          <w:sz w:val="20"/>
          <w:szCs w:val="20"/>
        </w:rPr>
        <w:t xml:space="preserve"> </w:t>
      </w:r>
      <w:r>
        <w:rPr>
          <w:bCs/>
          <w:sz w:val="20"/>
          <w:szCs w:val="20"/>
        </w:rPr>
        <w:t xml:space="preserve">   </w:t>
      </w:r>
      <w:r w:rsidRPr="0070761E">
        <w:rPr>
          <w:bCs/>
          <w:sz w:val="20"/>
          <w:szCs w:val="20"/>
        </w:rPr>
        <w:t xml:space="preserve">   б) восемь </w:t>
      </w:r>
      <w:r>
        <w:rPr>
          <w:bCs/>
          <w:sz w:val="20"/>
          <w:szCs w:val="20"/>
        </w:rPr>
        <w:t xml:space="preserve">внешних </w:t>
      </w:r>
      <w:r w:rsidRPr="0070761E">
        <w:rPr>
          <w:bCs/>
          <w:sz w:val="20"/>
          <w:szCs w:val="20"/>
        </w:rPr>
        <w:t xml:space="preserve">3-антибазисов        </w:t>
      </w:r>
      <w:r>
        <w:rPr>
          <w:bCs/>
          <w:sz w:val="20"/>
          <w:szCs w:val="20"/>
        </w:rPr>
        <w:t xml:space="preserve">  </w:t>
      </w:r>
      <w:r w:rsidRPr="0070761E">
        <w:rPr>
          <w:bCs/>
          <w:sz w:val="20"/>
          <w:szCs w:val="20"/>
        </w:rPr>
        <w:t xml:space="preserve">    в) смежные кубические ячейки        </w:t>
      </w:r>
    </w:p>
    <w:p w:rsidR="007F0777" w:rsidRPr="00592B7F" w:rsidRDefault="007F0777" w:rsidP="007F0777">
      <w:pPr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 xml:space="preserve">                                         </w:t>
      </w:r>
    </w:p>
    <w:p w:rsidR="003C5ED0" w:rsidRPr="00592B7F" w:rsidRDefault="003C5ED0" w:rsidP="007F0777">
      <w:pPr>
        <w:rPr>
          <w:bCs/>
          <w:sz w:val="20"/>
          <w:szCs w:val="20"/>
        </w:rPr>
      </w:pPr>
    </w:p>
    <w:p w:rsidR="007F0777" w:rsidRPr="00592B7F" w:rsidRDefault="007F0777" w:rsidP="007F0777">
      <w:pPr>
        <w:jc w:val="center"/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 xml:space="preserve">Рис. </w:t>
      </w:r>
      <w:r w:rsidR="00693BDD" w:rsidRPr="00592B7F">
        <w:rPr>
          <w:bCs/>
          <w:sz w:val="20"/>
          <w:szCs w:val="20"/>
        </w:rPr>
        <w:t>6</w:t>
      </w:r>
      <w:r w:rsidRPr="00592B7F">
        <w:rPr>
          <w:bCs/>
          <w:sz w:val="20"/>
          <w:szCs w:val="20"/>
        </w:rPr>
        <w:t xml:space="preserve">.2. </w:t>
      </w:r>
      <w:r w:rsidR="007E6422" w:rsidRPr="00592B7F">
        <w:rPr>
          <w:bCs/>
          <w:sz w:val="20"/>
          <w:szCs w:val="20"/>
        </w:rPr>
        <w:t>Шестнадцать</w:t>
      </w:r>
      <w:r w:rsidRPr="00592B7F">
        <w:rPr>
          <w:bCs/>
          <w:sz w:val="20"/>
          <w:szCs w:val="20"/>
        </w:rPr>
        <w:t xml:space="preserve"> 3-базисов в                </w:t>
      </w:r>
    </w:p>
    <w:p w:rsidR="007F0777" w:rsidRPr="00592B7F" w:rsidRDefault="007F0777" w:rsidP="007F0777">
      <w:pPr>
        <w:jc w:val="center"/>
        <w:rPr>
          <w:sz w:val="20"/>
          <w:szCs w:val="20"/>
        </w:rPr>
      </w:pPr>
      <w:r w:rsidRPr="00592B7F">
        <w:rPr>
          <w:bCs/>
          <w:sz w:val="20"/>
          <w:szCs w:val="20"/>
        </w:rPr>
        <w:t xml:space="preserve">  </w:t>
      </w:r>
      <w:r w:rsidRPr="00592B7F">
        <w:rPr>
          <w:sz w:val="20"/>
          <w:szCs w:val="20"/>
        </w:rPr>
        <w:t xml:space="preserve">центральной точке </w:t>
      </w:r>
      <w:r w:rsidRPr="00592B7F">
        <w:rPr>
          <w:i/>
          <w:sz w:val="20"/>
          <w:szCs w:val="20"/>
        </w:rPr>
        <w:t xml:space="preserve">О </w:t>
      </w:r>
      <w:r w:rsidRPr="00592B7F">
        <w:rPr>
          <w:sz w:val="20"/>
          <w:szCs w:val="20"/>
        </w:rPr>
        <w:t xml:space="preserve">изучаемого объема </w:t>
      </w:r>
      <w:r w:rsidR="00BF625A" w:rsidRPr="00592B7F">
        <w:rPr>
          <w:sz w:val="20"/>
          <w:szCs w:val="20"/>
        </w:rPr>
        <w:t>«вакуума»</w:t>
      </w:r>
    </w:p>
    <w:p w:rsidR="007E1471" w:rsidRPr="00592B7F" w:rsidRDefault="007E1471" w:rsidP="007F0777">
      <w:pPr>
        <w:jc w:val="center"/>
        <w:rPr>
          <w:sz w:val="20"/>
          <w:szCs w:val="20"/>
        </w:rPr>
      </w:pPr>
    </w:p>
    <w:p w:rsidR="002E3E8F" w:rsidRPr="00592B7F" w:rsidRDefault="002E3E8F" w:rsidP="007F0777">
      <w:pPr>
        <w:jc w:val="center"/>
        <w:rPr>
          <w:sz w:val="20"/>
          <w:szCs w:val="20"/>
        </w:rPr>
      </w:pPr>
    </w:p>
    <w:p w:rsidR="00867D39" w:rsidRPr="00592B7F" w:rsidRDefault="00867D39" w:rsidP="007F0777">
      <w:pPr>
        <w:jc w:val="center"/>
        <w:rPr>
          <w:sz w:val="20"/>
          <w:szCs w:val="20"/>
        </w:rPr>
      </w:pPr>
    </w:p>
    <w:p w:rsidR="003E185E" w:rsidRPr="00592B7F" w:rsidRDefault="007F0777" w:rsidP="00AA11A9">
      <w:pPr>
        <w:pStyle w:val="a8"/>
        <w:spacing w:line="360" w:lineRule="auto"/>
        <w:ind w:firstLine="709"/>
        <w:rPr>
          <w:bCs w:val="0"/>
          <w:sz w:val="24"/>
          <w:szCs w:val="24"/>
        </w:rPr>
      </w:pPr>
      <w:r w:rsidRPr="00592B7F">
        <w:rPr>
          <w:sz w:val="24"/>
          <w:szCs w:val="24"/>
        </w:rPr>
        <w:t xml:space="preserve">Из них </w:t>
      </w:r>
      <w:r w:rsidRPr="00592B7F">
        <w:rPr>
          <w:bCs w:val="0"/>
          <w:sz w:val="24"/>
          <w:szCs w:val="24"/>
        </w:rPr>
        <w:t xml:space="preserve">восемь 3-базисов относятся к </w:t>
      </w:r>
      <w:r w:rsidR="007E6422" w:rsidRPr="00592B7F">
        <w:rPr>
          <w:bCs w:val="0"/>
          <w:sz w:val="24"/>
          <w:szCs w:val="24"/>
        </w:rPr>
        <w:t xml:space="preserve">самой </w:t>
      </w:r>
      <w:r w:rsidRPr="00592B7F">
        <w:rPr>
          <w:bCs w:val="0"/>
          <w:sz w:val="24"/>
          <w:szCs w:val="24"/>
        </w:rPr>
        <w:t>кубической ячейке</w:t>
      </w:r>
      <w:r w:rsidR="002C2E39" w:rsidRPr="00592B7F">
        <w:rPr>
          <w:bCs w:val="0"/>
          <w:sz w:val="24"/>
          <w:szCs w:val="24"/>
        </w:rPr>
        <w:t xml:space="preserve"> (рис. </w:t>
      </w:r>
      <w:r w:rsidR="00693BDD" w:rsidRPr="00592B7F">
        <w:rPr>
          <w:bCs w:val="0"/>
          <w:sz w:val="24"/>
          <w:szCs w:val="24"/>
        </w:rPr>
        <w:t>6</w:t>
      </w:r>
      <w:r w:rsidR="002C2E39" w:rsidRPr="00592B7F">
        <w:rPr>
          <w:bCs w:val="0"/>
          <w:sz w:val="24"/>
          <w:szCs w:val="24"/>
        </w:rPr>
        <w:t>.2 а)</w:t>
      </w:r>
      <w:r w:rsidRPr="00592B7F">
        <w:rPr>
          <w:bCs w:val="0"/>
          <w:sz w:val="24"/>
          <w:szCs w:val="24"/>
        </w:rPr>
        <w:t>, а восемь противоположных им 3-</w:t>
      </w:r>
      <w:r w:rsidR="002C2E39" w:rsidRPr="00592B7F">
        <w:rPr>
          <w:bCs w:val="0"/>
          <w:sz w:val="24"/>
          <w:szCs w:val="24"/>
        </w:rPr>
        <w:t>анти</w:t>
      </w:r>
      <w:r w:rsidRPr="00592B7F">
        <w:rPr>
          <w:bCs w:val="0"/>
          <w:sz w:val="24"/>
          <w:szCs w:val="24"/>
        </w:rPr>
        <w:t xml:space="preserve">базисов относятся к </w:t>
      </w:r>
      <w:r w:rsidR="002C2E39" w:rsidRPr="00592B7F">
        <w:rPr>
          <w:bCs w:val="0"/>
          <w:sz w:val="24"/>
          <w:szCs w:val="24"/>
        </w:rPr>
        <w:t xml:space="preserve">смежным кубическим ячейкам (рис. </w:t>
      </w:r>
      <w:r w:rsidR="006F00CA" w:rsidRPr="00592B7F">
        <w:rPr>
          <w:bCs w:val="0"/>
          <w:sz w:val="24"/>
          <w:szCs w:val="24"/>
        </w:rPr>
        <w:t>6</w:t>
      </w:r>
      <w:r w:rsidR="002C2E39" w:rsidRPr="00592B7F">
        <w:rPr>
          <w:bCs w:val="0"/>
          <w:sz w:val="24"/>
          <w:szCs w:val="24"/>
        </w:rPr>
        <w:t xml:space="preserve">.2 </w:t>
      </w:r>
      <w:r w:rsidR="00693BDD" w:rsidRPr="00592B7F">
        <w:rPr>
          <w:bCs w:val="0"/>
          <w:sz w:val="24"/>
          <w:szCs w:val="24"/>
        </w:rPr>
        <w:t xml:space="preserve">б, </w:t>
      </w:r>
      <w:r w:rsidR="002C2E39" w:rsidRPr="00592B7F">
        <w:rPr>
          <w:bCs w:val="0"/>
          <w:sz w:val="24"/>
          <w:szCs w:val="24"/>
        </w:rPr>
        <w:t>в).</w:t>
      </w:r>
    </w:p>
    <w:p w:rsidR="00693BDD" w:rsidRPr="00592B7F" w:rsidRDefault="00183E8B" w:rsidP="00AA11A9">
      <w:pPr>
        <w:pStyle w:val="a8"/>
        <w:spacing w:line="360" w:lineRule="auto"/>
        <w:ind w:firstLine="709"/>
        <w:rPr>
          <w:bCs w:val="0"/>
          <w:sz w:val="24"/>
          <w:szCs w:val="24"/>
        </w:rPr>
      </w:pPr>
      <w:r w:rsidRPr="00592B7F">
        <w:rPr>
          <w:bCs w:val="0"/>
          <w:sz w:val="24"/>
          <w:szCs w:val="24"/>
        </w:rPr>
        <w:t>Л</w:t>
      </w:r>
      <w:r w:rsidR="00AA11A9" w:rsidRPr="00592B7F">
        <w:rPr>
          <w:bCs w:val="0"/>
          <w:sz w:val="24"/>
          <w:szCs w:val="24"/>
        </w:rPr>
        <w:t>юбое движение</w:t>
      </w:r>
      <w:r w:rsidR="00D023F5" w:rsidRPr="00592B7F">
        <w:rPr>
          <w:bCs w:val="0"/>
          <w:sz w:val="24"/>
          <w:szCs w:val="24"/>
        </w:rPr>
        <w:t xml:space="preserve"> в «</w:t>
      </w:r>
      <w:r w:rsidR="00805554" w:rsidRPr="00592B7F">
        <w:rPr>
          <w:bCs w:val="0"/>
          <w:sz w:val="24"/>
          <w:szCs w:val="24"/>
        </w:rPr>
        <w:t>вакууме</w:t>
      </w:r>
      <w:r w:rsidR="00D023F5" w:rsidRPr="00592B7F">
        <w:rPr>
          <w:bCs w:val="0"/>
          <w:sz w:val="24"/>
          <w:szCs w:val="24"/>
        </w:rPr>
        <w:t>»</w:t>
      </w:r>
      <w:r w:rsidR="00AA11A9" w:rsidRPr="00592B7F">
        <w:rPr>
          <w:bCs w:val="0"/>
          <w:sz w:val="24"/>
          <w:szCs w:val="24"/>
        </w:rPr>
        <w:t xml:space="preserve"> </w:t>
      </w:r>
      <w:r w:rsidRPr="00592B7F">
        <w:rPr>
          <w:bCs w:val="0"/>
          <w:sz w:val="24"/>
          <w:szCs w:val="24"/>
        </w:rPr>
        <w:t xml:space="preserve">должно </w:t>
      </w:r>
      <w:r w:rsidR="00AA11A9" w:rsidRPr="00592B7F">
        <w:rPr>
          <w:bCs w:val="0"/>
          <w:sz w:val="24"/>
          <w:szCs w:val="24"/>
        </w:rPr>
        <w:t>сопровожда</w:t>
      </w:r>
      <w:r w:rsidRPr="00592B7F">
        <w:rPr>
          <w:bCs w:val="0"/>
          <w:sz w:val="24"/>
          <w:szCs w:val="24"/>
        </w:rPr>
        <w:t xml:space="preserve">ться </w:t>
      </w:r>
      <w:r w:rsidR="00AA11A9" w:rsidRPr="00592B7F">
        <w:rPr>
          <w:bCs w:val="0"/>
          <w:sz w:val="24"/>
          <w:szCs w:val="24"/>
        </w:rPr>
        <w:t>аналогичным антидвижением</w:t>
      </w:r>
      <w:r w:rsidRPr="00592B7F">
        <w:rPr>
          <w:bCs w:val="0"/>
          <w:sz w:val="24"/>
          <w:szCs w:val="24"/>
        </w:rPr>
        <w:t xml:space="preserve"> (это в рамках Алгебры сигнатур называется «вакуумным условием»</w:t>
      </w:r>
      <w:r w:rsidR="0051462A" w:rsidRPr="00592B7F">
        <w:rPr>
          <w:bCs w:val="0"/>
          <w:sz w:val="24"/>
          <w:szCs w:val="24"/>
        </w:rPr>
        <w:t xml:space="preserve"> (</w:t>
      </w:r>
      <w:r w:rsidR="00E11441" w:rsidRPr="00592B7F">
        <w:rPr>
          <w:bCs w:val="0"/>
          <w:sz w:val="24"/>
          <w:szCs w:val="24"/>
        </w:rPr>
        <w:t>опр</w:t>
      </w:r>
      <w:r w:rsidR="0051462A" w:rsidRPr="00592B7F">
        <w:rPr>
          <w:bCs w:val="0"/>
          <w:sz w:val="24"/>
          <w:szCs w:val="24"/>
        </w:rPr>
        <w:t xml:space="preserve">. </w:t>
      </w:r>
      <w:r w:rsidR="006B6124" w:rsidRPr="00592B7F">
        <w:rPr>
          <w:bCs w:val="0"/>
          <w:sz w:val="24"/>
          <w:szCs w:val="24"/>
        </w:rPr>
        <w:t>12.2</w:t>
      </w:r>
      <w:r w:rsidR="00875906" w:rsidRPr="00592B7F">
        <w:rPr>
          <w:bCs w:val="0"/>
          <w:sz w:val="24"/>
          <w:szCs w:val="24"/>
        </w:rPr>
        <w:t>)</w:t>
      </w:r>
      <w:r w:rsidR="00AA11A9" w:rsidRPr="00592B7F">
        <w:rPr>
          <w:bCs w:val="0"/>
          <w:sz w:val="24"/>
          <w:szCs w:val="24"/>
        </w:rPr>
        <w:t>.</w:t>
      </w:r>
      <w:r w:rsidR="00693BDD" w:rsidRPr="00592B7F">
        <w:rPr>
          <w:bCs w:val="0"/>
          <w:sz w:val="24"/>
          <w:szCs w:val="24"/>
        </w:rPr>
        <w:t xml:space="preserve"> Поэтому</w:t>
      </w:r>
      <w:r w:rsidR="006B5351">
        <w:rPr>
          <w:bCs w:val="0"/>
          <w:sz w:val="24"/>
          <w:szCs w:val="24"/>
        </w:rPr>
        <w:t>,</w:t>
      </w:r>
      <w:r w:rsidR="00693BDD" w:rsidRPr="00592B7F">
        <w:rPr>
          <w:bCs w:val="0"/>
          <w:sz w:val="24"/>
          <w:szCs w:val="24"/>
        </w:rPr>
        <w:t xml:space="preserve"> е</w:t>
      </w:r>
      <w:r w:rsidR="00AA11A9" w:rsidRPr="00592B7F">
        <w:rPr>
          <w:bCs w:val="0"/>
          <w:sz w:val="24"/>
          <w:szCs w:val="24"/>
        </w:rPr>
        <w:t>сли</w:t>
      </w:r>
      <w:r w:rsidR="00693BDD" w:rsidRPr="00592B7F">
        <w:rPr>
          <w:bCs w:val="0"/>
          <w:sz w:val="24"/>
          <w:szCs w:val="24"/>
        </w:rPr>
        <w:t xml:space="preserve"> один 3-базис (вместе с </w:t>
      </w:r>
      <w:r w:rsidR="00AA11A9" w:rsidRPr="00592B7F">
        <w:rPr>
          <w:bCs w:val="0"/>
          <w:sz w:val="24"/>
          <w:szCs w:val="24"/>
        </w:rPr>
        <w:t>кубическ</w:t>
      </w:r>
      <w:r w:rsidR="00693BDD" w:rsidRPr="00592B7F">
        <w:rPr>
          <w:bCs w:val="0"/>
          <w:sz w:val="24"/>
          <w:szCs w:val="24"/>
        </w:rPr>
        <w:t>ой</w:t>
      </w:r>
      <w:r w:rsidR="00AA11A9" w:rsidRPr="00592B7F">
        <w:rPr>
          <w:bCs w:val="0"/>
          <w:sz w:val="24"/>
          <w:szCs w:val="24"/>
        </w:rPr>
        <w:t xml:space="preserve"> ячейк</w:t>
      </w:r>
      <w:r w:rsidR="00693BDD" w:rsidRPr="00592B7F">
        <w:rPr>
          <w:bCs w:val="0"/>
          <w:sz w:val="24"/>
          <w:szCs w:val="24"/>
        </w:rPr>
        <w:t>ой)</w:t>
      </w:r>
      <w:r w:rsidR="00AA11A9" w:rsidRPr="00592B7F">
        <w:rPr>
          <w:bCs w:val="0"/>
          <w:sz w:val="24"/>
          <w:szCs w:val="24"/>
        </w:rPr>
        <w:t xml:space="preserve"> поворачивается по часовой стрелке</w:t>
      </w:r>
      <w:r w:rsidR="00693BDD" w:rsidRPr="00592B7F">
        <w:rPr>
          <w:bCs w:val="0"/>
          <w:sz w:val="24"/>
          <w:szCs w:val="24"/>
        </w:rPr>
        <w:t xml:space="preserve"> (рис. </w:t>
      </w:r>
      <w:r w:rsidR="006F00CA" w:rsidRPr="00592B7F">
        <w:rPr>
          <w:bCs w:val="0"/>
          <w:sz w:val="24"/>
          <w:szCs w:val="24"/>
        </w:rPr>
        <w:t>6</w:t>
      </w:r>
      <w:r w:rsidR="00693BDD" w:rsidRPr="00592B7F">
        <w:rPr>
          <w:bCs w:val="0"/>
          <w:sz w:val="24"/>
          <w:szCs w:val="24"/>
        </w:rPr>
        <w:t>.2 в)</w:t>
      </w:r>
      <w:r w:rsidR="003D3201" w:rsidRPr="00592B7F">
        <w:rPr>
          <w:bCs w:val="0"/>
          <w:sz w:val="24"/>
          <w:szCs w:val="24"/>
        </w:rPr>
        <w:t>,</w:t>
      </w:r>
      <w:r w:rsidR="00AA11A9" w:rsidRPr="00592B7F">
        <w:rPr>
          <w:bCs w:val="0"/>
          <w:sz w:val="24"/>
          <w:szCs w:val="24"/>
        </w:rPr>
        <w:t xml:space="preserve"> то </w:t>
      </w:r>
      <w:r w:rsidR="00AA11A9" w:rsidRPr="00592B7F">
        <w:rPr>
          <w:sz w:val="24"/>
          <w:szCs w:val="24"/>
        </w:rPr>
        <w:t>это возможно только</w:t>
      </w:r>
      <w:r w:rsidR="006B5351" w:rsidRPr="00592B7F">
        <w:rPr>
          <w:sz w:val="24"/>
          <w:szCs w:val="24"/>
        </w:rPr>
        <w:t>,</w:t>
      </w:r>
      <w:r w:rsidR="00AA11A9" w:rsidRPr="00592B7F">
        <w:rPr>
          <w:sz w:val="24"/>
          <w:szCs w:val="24"/>
        </w:rPr>
        <w:t xml:space="preserve"> если смежная </w:t>
      </w:r>
      <w:r w:rsidR="00AA11A9" w:rsidRPr="00592B7F">
        <w:rPr>
          <w:bCs w:val="0"/>
          <w:sz w:val="24"/>
          <w:szCs w:val="24"/>
        </w:rPr>
        <w:t>кубическая ячейка</w:t>
      </w:r>
      <w:r w:rsidR="00693BDD" w:rsidRPr="00592B7F">
        <w:rPr>
          <w:bCs w:val="0"/>
          <w:sz w:val="24"/>
          <w:szCs w:val="24"/>
        </w:rPr>
        <w:t xml:space="preserve"> (вместе с 3-антибазисом)</w:t>
      </w:r>
      <w:r w:rsidR="00AA11A9" w:rsidRPr="00592B7F">
        <w:rPr>
          <w:bCs w:val="0"/>
          <w:sz w:val="24"/>
          <w:szCs w:val="24"/>
        </w:rPr>
        <w:t xml:space="preserve"> аналогично поворачивается против часовой стрелк</w:t>
      </w:r>
      <w:r w:rsidR="003D3201" w:rsidRPr="00592B7F">
        <w:rPr>
          <w:bCs w:val="0"/>
          <w:sz w:val="24"/>
          <w:szCs w:val="24"/>
        </w:rPr>
        <w:t>и</w:t>
      </w:r>
      <w:r w:rsidR="0069343D" w:rsidRPr="00592B7F">
        <w:rPr>
          <w:bCs w:val="0"/>
          <w:sz w:val="24"/>
          <w:szCs w:val="24"/>
        </w:rPr>
        <w:t>,</w:t>
      </w:r>
      <w:r w:rsidR="00AA11A9" w:rsidRPr="00592B7F">
        <w:rPr>
          <w:bCs w:val="0"/>
          <w:sz w:val="24"/>
          <w:szCs w:val="24"/>
        </w:rPr>
        <w:t xml:space="preserve"> поскольку в «</w:t>
      </w:r>
      <w:r w:rsidR="00805554" w:rsidRPr="00592B7F">
        <w:rPr>
          <w:bCs w:val="0"/>
          <w:sz w:val="24"/>
          <w:szCs w:val="24"/>
        </w:rPr>
        <w:t>вакууме</w:t>
      </w:r>
      <w:r w:rsidR="00AA11A9" w:rsidRPr="00592B7F">
        <w:rPr>
          <w:bCs w:val="0"/>
          <w:sz w:val="24"/>
          <w:szCs w:val="24"/>
        </w:rPr>
        <w:t xml:space="preserve">» нет никакой точки опоры. </w:t>
      </w:r>
    </w:p>
    <w:p w:rsidR="000C1B26" w:rsidRPr="00592B7F" w:rsidRDefault="00036A74" w:rsidP="00AA11A9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В связи с вышесказанным</w:t>
      </w:r>
      <w:r w:rsidR="00A833F0" w:rsidRPr="00592B7F">
        <w:rPr>
          <w:sz w:val="24"/>
          <w:szCs w:val="24"/>
        </w:rPr>
        <w:t>,</w:t>
      </w:r>
      <w:r w:rsidRPr="00592B7F">
        <w:rPr>
          <w:sz w:val="24"/>
          <w:szCs w:val="24"/>
        </w:rPr>
        <w:t xml:space="preserve"> </w:t>
      </w:r>
      <w:r w:rsidR="007216C6" w:rsidRPr="00592B7F">
        <w:rPr>
          <w:sz w:val="24"/>
          <w:szCs w:val="24"/>
        </w:rPr>
        <w:t xml:space="preserve">удобно всем 3-базисам </w:t>
      </w:r>
      <w:r w:rsidR="00E67448" w:rsidRPr="00592B7F">
        <w:rPr>
          <w:bCs w:val="0"/>
          <w:sz w:val="24"/>
          <w:szCs w:val="24"/>
        </w:rPr>
        <w:t xml:space="preserve">(рис. 6.2 а) </w:t>
      </w:r>
      <w:r w:rsidR="000C1B26" w:rsidRPr="00592B7F">
        <w:rPr>
          <w:sz w:val="24"/>
          <w:szCs w:val="24"/>
        </w:rPr>
        <w:t xml:space="preserve">добавить по четвертой оси времени, а </w:t>
      </w:r>
      <w:r w:rsidR="007216C6" w:rsidRPr="00592B7F">
        <w:rPr>
          <w:sz w:val="24"/>
          <w:szCs w:val="24"/>
        </w:rPr>
        <w:t>восьми 3-антибазисам</w:t>
      </w:r>
      <w:r w:rsidR="000C1B26" w:rsidRPr="00592B7F">
        <w:rPr>
          <w:sz w:val="24"/>
          <w:szCs w:val="24"/>
        </w:rPr>
        <w:t xml:space="preserve"> </w:t>
      </w:r>
      <w:r w:rsidR="00E67448" w:rsidRPr="00592B7F">
        <w:rPr>
          <w:bCs w:val="0"/>
          <w:sz w:val="24"/>
          <w:szCs w:val="24"/>
        </w:rPr>
        <w:t xml:space="preserve">(рис. 6.2 б) </w:t>
      </w:r>
      <w:r w:rsidR="000C1B26" w:rsidRPr="00592B7F">
        <w:rPr>
          <w:sz w:val="24"/>
          <w:szCs w:val="24"/>
        </w:rPr>
        <w:t xml:space="preserve">добавить по четвертой противоположной </w:t>
      </w:r>
      <w:r w:rsidR="003C5ED0" w:rsidRPr="00592B7F">
        <w:rPr>
          <w:sz w:val="24"/>
          <w:szCs w:val="24"/>
        </w:rPr>
        <w:t>анти-</w:t>
      </w:r>
      <w:r w:rsidR="000C1B26" w:rsidRPr="00592B7F">
        <w:rPr>
          <w:sz w:val="24"/>
          <w:szCs w:val="24"/>
        </w:rPr>
        <w:t>оси времени.</w:t>
      </w:r>
    </w:p>
    <w:p w:rsidR="00E67448" w:rsidRPr="00592B7F" w:rsidRDefault="00E67448" w:rsidP="00E67448">
      <w:pPr>
        <w:pStyle w:val="a8"/>
        <w:spacing w:line="360" w:lineRule="auto"/>
        <w:ind w:firstLine="709"/>
        <w:rPr>
          <w:bCs w:val="0"/>
          <w:sz w:val="24"/>
          <w:szCs w:val="24"/>
        </w:rPr>
      </w:pPr>
      <w:r w:rsidRPr="00592B7F">
        <w:rPr>
          <w:sz w:val="24"/>
          <w:szCs w:val="24"/>
        </w:rPr>
        <w:t xml:space="preserve">Таким образом, в рассматриваемой точке </w:t>
      </w:r>
      <w:r w:rsidRPr="00592B7F">
        <w:rPr>
          <w:i/>
          <w:sz w:val="24"/>
          <w:szCs w:val="24"/>
        </w:rPr>
        <w:t>О</w:t>
      </w:r>
      <w:r w:rsidRPr="00592B7F">
        <w:rPr>
          <w:sz w:val="24"/>
          <w:szCs w:val="24"/>
        </w:rPr>
        <w:t xml:space="preserve"> </w:t>
      </w:r>
      <w:r w:rsidRPr="00592B7F">
        <w:rPr>
          <w:i/>
          <w:sz w:val="24"/>
          <w:szCs w:val="24"/>
        </w:rPr>
        <w:sym w:font="Symbol" w:char="F06C"/>
      </w:r>
      <w:r w:rsidRPr="00592B7F">
        <w:rPr>
          <w:i/>
          <w:sz w:val="24"/>
          <w:szCs w:val="24"/>
          <w:vertAlign w:val="subscript"/>
          <w:lang w:val="en-US"/>
        </w:rPr>
        <w:t>m</w:t>
      </w:r>
      <w:r w:rsidRPr="00592B7F">
        <w:rPr>
          <w:sz w:val="24"/>
          <w:szCs w:val="24"/>
          <w:vertAlign w:val="subscript"/>
        </w:rPr>
        <w:sym w:font="Symbol" w:char="F0B8"/>
      </w:r>
      <w:r w:rsidRPr="00592B7F">
        <w:rPr>
          <w:i/>
          <w:sz w:val="24"/>
          <w:szCs w:val="24"/>
          <w:vertAlign w:val="subscript"/>
          <w:lang w:val="en-US"/>
        </w:rPr>
        <w:t>n</w:t>
      </w:r>
      <w:r w:rsidRPr="00592B7F">
        <w:rPr>
          <w:sz w:val="24"/>
          <w:szCs w:val="24"/>
        </w:rPr>
        <w:t>-вакуума (рис. 6.1) имеется 8 + 8 = 16  ортогональных 4-базисов, показанных на рис. 6.3.</w:t>
      </w:r>
      <w:r w:rsidRPr="00592B7F">
        <w:rPr>
          <w:bCs w:val="0"/>
        </w:rPr>
        <w:t xml:space="preserve">                         </w:t>
      </w:r>
    </w:p>
    <w:p w:rsidR="00867D39" w:rsidRPr="00592B7F" w:rsidRDefault="00867D39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noProof/>
        </w:rPr>
        <w:drawing>
          <wp:anchor distT="0" distB="0" distL="114300" distR="114300" simplePos="0" relativeHeight="251691008" behindDoc="0" locked="0" layoutInCell="1" allowOverlap="1" wp14:anchorId="27BCE5D2" wp14:editId="14C96FA6">
            <wp:simplePos x="0" y="0"/>
            <wp:positionH relativeFrom="column">
              <wp:posOffset>1376045</wp:posOffset>
            </wp:positionH>
            <wp:positionV relativeFrom="paragraph">
              <wp:posOffset>38735</wp:posOffset>
            </wp:positionV>
            <wp:extent cx="3743325" cy="2785745"/>
            <wp:effectExtent l="0" t="0" r="9525" b="0"/>
            <wp:wrapSquare wrapText="bothSides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AA11A9">
      <w:pPr>
        <w:pStyle w:val="a8"/>
        <w:spacing w:line="360" w:lineRule="auto"/>
        <w:ind w:firstLine="709"/>
        <w:rPr>
          <w:sz w:val="24"/>
          <w:szCs w:val="24"/>
        </w:rPr>
      </w:pPr>
    </w:p>
    <w:p w:rsidR="00693BDD" w:rsidRPr="00592B7F" w:rsidRDefault="00693BDD" w:rsidP="00E67448">
      <w:pPr>
        <w:ind w:left="851" w:right="567"/>
        <w:jc w:val="center"/>
        <w:rPr>
          <w:sz w:val="20"/>
          <w:szCs w:val="20"/>
        </w:rPr>
      </w:pPr>
      <w:r w:rsidRPr="00592B7F">
        <w:rPr>
          <w:sz w:val="20"/>
          <w:szCs w:val="20"/>
        </w:rPr>
        <w:t>Рис.</w:t>
      </w:r>
      <w:r w:rsidR="009A0EE5" w:rsidRPr="00592B7F">
        <w:rPr>
          <w:sz w:val="20"/>
          <w:szCs w:val="20"/>
        </w:rPr>
        <w:t>6</w:t>
      </w:r>
      <w:r w:rsidRPr="00592B7F">
        <w:rPr>
          <w:sz w:val="20"/>
          <w:szCs w:val="20"/>
        </w:rPr>
        <w:t xml:space="preserve">.3. Шестнадцать 4-базисов с началом в точке </w:t>
      </w:r>
      <w:r w:rsidRPr="00592B7F">
        <w:rPr>
          <w:i/>
          <w:sz w:val="20"/>
          <w:szCs w:val="20"/>
        </w:rPr>
        <w:t>О</w:t>
      </w:r>
      <w:r w:rsidRPr="00592B7F">
        <w:rPr>
          <w:sz w:val="20"/>
          <w:szCs w:val="20"/>
        </w:rPr>
        <w:t>, полученных</w:t>
      </w:r>
      <w:r w:rsidR="00036A74" w:rsidRPr="00592B7F">
        <w:rPr>
          <w:sz w:val="20"/>
          <w:szCs w:val="20"/>
        </w:rPr>
        <w:t xml:space="preserve"> посредством добавления к</w:t>
      </w:r>
      <w:r w:rsidRPr="00592B7F">
        <w:rPr>
          <w:sz w:val="20"/>
          <w:szCs w:val="20"/>
        </w:rPr>
        <w:t xml:space="preserve"> </w:t>
      </w:r>
      <w:r w:rsidR="009A0EE5" w:rsidRPr="00592B7F">
        <w:rPr>
          <w:sz w:val="20"/>
          <w:szCs w:val="20"/>
        </w:rPr>
        <w:t xml:space="preserve"> </w:t>
      </w:r>
      <w:r w:rsidRPr="00592B7F">
        <w:rPr>
          <w:sz w:val="20"/>
          <w:szCs w:val="20"/>
        </w:rPr>
        <w:t>восьми 3-базис</w:t>
      </w:r>
      <w:r w:rsidR="00036A74" w:rsidRPr="00592B7F">
        <w:rPr>
          <w:sz w:val="20"/>
          <w:szCs w:val="20"/>
        </w:rPr>
        <w:t>ам</w:t>
      </w:r>
      <w:r w:rsidRPr="00592B7F">
        <w:rPr>
          <w:sz w:val="20"/>
          <w:szCs w:val="20"/>
        </w:rPr>
        <w:t xml:space="preserve"> и восьми 3-антибазис</w:t>
      </w:r>
      <w:r w:rsidR="00036A74" w:rsidRPr="00592B7F">
        <w:rPr>
          <w:sz w:val="20"/>
          <w:szCs w:val="20"/>
        </w:rPr>
        <w:t xml:space="preserve">ам </w:t>
      </w:r>
      <w:r w:rsidRPr="00592B7F">
        <w:rPr>
          <w:sz w:val="20"/>
          <w:szCs w:val="20"/>
        </w:rPr>
        <w:t xml:space="preserve">по четвертой оси времени </w:t>
      </w:r>
    </w:p>
    <w:p w:rsidR="00E67448" w:rsidRPr="00592B7F" w:rsidRDefault="00E67448" w:rsidP="00E67448">
      <w:pPr>
        <w:ind w:left="851" w:right="567"/>
        <w:jc w:val="center"/>
        <w:rPr>
          <w:bCs/>
        </w:rPr>
      </w:pPr>
    </w:p>
    <w:p w:rsidR="00313FE7" w:rsidRPr="00592B7F" w:rsidRDefault="00313FE7" w:rsidP="001E7B4E">
      <w:pPr>
        <w:spacing w:line="360" w:lineRule="auto"/>
        <w:ind w:firstLine="709"/>
        <w:jc w:val="both"/>
      </w:pPr>
      <w:r w:rsidRPr="00592B7F">
        <w:t xml:space="preserve">Шестнадцать 4-базисов </w:t>
      </w:r>
      <w:r w:rsidR="00E67448" w:rsidRPr="00592B7F">
        <w:t xml:space="preserve">(рис. 6.3) </w:t>
      </w:r>
      <w:r w:rsidRPr="00592B7F">
        <w:t>могут быть получены в рамках радиолокационного мето</w:t>
      </w:r>
      <w:r w:rsidR="00E67448" w:rsidRPr="00592B7F">
        <w:t xml:space="preserve">да </w:t>
      </w:r>
      <w:r w:rsidRPr="00592B7F">
        <w:t>зондирования</w:t>
      </w:r>
      <w:r w:rsidR="003E1877" w:rsidRPr="00592B7F">
        <w:t xml:space="preserve"> локального участка</w:t>
      </w:r>
      <w:r w:rsidRPr="00592B7F">
        <w:t xml:space="preserve"> </w:t>
      </w:r>
      <w:r w:rsidR="00BF625A" w:rsidRPr="00592B7F">
        <w:t>«вакуума»</w:t>
      </w:r>
      <w:r w:rsidRPr="00592B7F">
        <w:t xml:space="preserve">. </w:t>
      </w:r>
      <w:r w:rsidR="001E7B4E" w:rsidRPr="00592B7F">
        <w:t xml:space="preserve">В п. </w:t>
      </w:r>
      <w:r w:rsidR="00B7107A" w:rsidRPr="00592B7F">
        <w:t xml:space="preserve">3 </w:t>
      </w:r>
      <w:r w:rsidR="001E7B4E" w:rsidRPr="00592B7F">
        <w:t xml:space="preserve">было показано, что </w:t>
      </w:r>
      <w:r w:rsidR="00E73070" w:rsidRPr="00592B7F">
        <w:t xml:space="preserve">для определения метрико-динамических свойств </w:t>
      </w:r>
      <w:r w:rsidR="00BF625A" w:rsidRPr="00592B7F">
        <w:t>«вакуума»</w:t>
      </w:r>
      <w:r w:rsidR="00482352" w:rsidRPr="00592B7F">
        <w:t xml:space="preserve"> </w:t>
      </w:r>
      <w:r w:rsidR="00E73070" w:rsidRPr="00592B7F">
        <w:t xml:space="preserve">в окрестности точки </w:t>
      </w:r>
      <w:r w:rsidR="00E73070" w:rsidRPr="00592B7F">
        <w:rPr>
          <w:i/>
        </w:rPr>
        <w:t>О</w:t>
      </w:r>
      <w:r w:rsidR="00E73070" w:rsidRPr="00592B7F">
        <w:t xml:space="preserve"> в эту точку должны приходить радиолокационные сигналы (монохроматические лучи света) не менее чем с трех взаимно перпендикулярных направлений (рис. </w:t>
      </w:r>
      <w:r w:rsidR="00B7107A" w:rsidRPr="00592B7F">
        <w:t>3</w:t>
      </w:r>
      <w:r w:rsidR="00E73070" w:rsidRPr="00592B7F">
        <w:t xml:space="preserve">.3). </w:t>
      </w:r>
    </w:p>
    <w:p w:rsidR="00582619" w:rsidRPr="00592B7F" w:rsidRDefault="003E1877" w:rsidP="003E1877">
      <w:pPr>
        <w:spacing w:line="360" w:lineRule="auto"/>
        <w:ind w:firstLine="709"/>
        <w:jc w:val="both"/>
      </w:pPr>
      <w:r w:rsidRPr="00592B7F">
        <w:rPr>
          <w:noProof/>
        </w:rPr>
        <w:lastRenderedPageBreak/>
        <w:t xml:space="preserve">Пусть в </w:t>
      </w:r>
      <w:r w:rsidRPr="00592B7F">
        <w:t xml:space="preserve">точку </w:t>
      </w:r>
      <w:r w:rsidRPr="00592B7F">
        <w:rPr>
          <w:i/>
        </w:rPr>
        <w:t>О</w:t>
      </w:r>
      <w:r w:rsidRPr="00592B7F">
        <w:t xml:space="preserve"> приходят шесть монохроматических </w:t>
      </w:r>
      <w:r w:rsidR="00E01CE4" w:rsidRPr="00592B7F">
        <w:t xml:space="preserve">лучей света с круговой поляризацией (по два встречных луча </w:t>
      </w:r>
      <w:r w:rsidR="00E3533B" w:rsidRPr="00592B7F">
        <w:t xml:space="preserve">света </w:t>
      </w:r>
      <w:r w:rsidR="00E01CE4" w:rsidRPr="00592B7F">
        <w:t xml:space="preserve">с трех взаимно перпендикулярных направлений, рис. </w:t>
      </w:r>
      <w:r w:rsidR="00E3533B" w:rsidRPr="00592B7F">
        <w:t>6</w:t>
      </w:r>
      <w:r w:rsidR="00E01CE4" w:rsidRPr="00592B7F">
        <w:t xml:space="preserve">.4).   </w:t>
      </w:r>
      <w:r w:rsidRPr="00592B7F">
        <w:t xml:space="preserve">   </w:t>
      </w:r>
    </w:p>
    <w:p w:rsidR="00E01CE4" w:rsidRPr="00592B7F" w:rsidRDefault="00592B7F" w:rsidP="00E01CE4">
      <w:pPr>
        <w:spacing w:line="360" w:lineRule="auto"/>
        <w:ind w:firstLine="709"/>
        <w:jc w:val="both"/>
        <w:rPr>
          <w:i/>
        </w:rPr>
      </w:pPr>
      <w:r w:rsidRPr="00592B7F">
        <w:rPr>
          <w:rFonts w:asciiTheme="minorHAnsi" w:eastAsiaTheme="minorEastAsia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74CF60B" wp14:editId="3E87F9A2">
                <wp:simplePos x="0" y="0"/>
                <wp:positionH relativeFrom="column">
                  <wp:posOffset>3823970</wp:posOffset>
                </wp:positionH>
                <wp:positionV relativeFrom="paragraph">
                  <wp:posOffset>104775</wp:posOffset>
                </wp:positionV>
                <wp:extent cx="2578735" cy="8249285"/>
                <wp:effectExtent l="0" t="0" r="0" b="0"/>
                <wp:wrapSquare wrapText="bothSides"/>
                <wp:docPr id="125" name="Поле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8735" cy="8249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EF4F87">
                            <w:pPr>
                              <w:jc w:val="center"/>
                              <w:rPr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3F18D7" wp14:editId="18A8A409">
                                  <wp:extent cx="2444750" cy="1962150"/>
                                  <wp:effectExtent l="0" t="0" r="0" b="0"/>
                                  <wp:docPr id="231" name="Рисунок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2">
                                                    <a14:imgEffect>
                                                      <a14:sharpenSoften amount="69000"/>
                                                    </a14:imgEffect>
                                                    <a14:imgEffect>
                                                      <a14:brightnessContrast contrast="4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6969" cy="19639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EF4F87">
                            <w:pPr>
                              <w:rPr>
                                <w:bCs/>
                              </w:rPr>
                            </w:pPr>
                            <w:r w:rsidRPr="001C5505">
                              <w:rPr>
                                <w:bCs/>
                              </w:rPr>
                              <w:t xml:space="preserve">    </w:t>
                            </w:r>
                            <w:r>
                              <w:rPr>
                                <w:bCs/>
                              </w:rPr>
                              <w:t xml:space="preserve">   </w:t>
                            </w:r>
                          </w:p>
                          <w:p w:rsidR="00817A69" w:rsidRDefault="00817A69" w:rsidP="00EF4F87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3F6752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>6</w:t>
                            </w:r>
                            <w:r w:rsidRPr="003F6752">
                              <w:rPr>
                                <w:bCs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>4.</w:t>
                            </w:r>
                            <w:r w:rsidRPr="003F6752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Поляризации лучей и антилучей света, приходящих в точку </w:t>
                            </w:r>
                            <w:r w:rsidRPr="003F6752">
                              <w:rPr>
                                <w:bCs/>
                                <w:i/>
                                <w:sz w:val="20"/>
                                <w:szCs w:val="20"/>
                              </w:rPr>
                              <w:t>О</w:t>
                            </w:r>
                            <w:r w:rsidRPr="003F6752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с трех взаимно перпендикулярных направлений</w:t>
                            </w:r>
                          </w:p>
                          <w:p w:rsidR="00817A69" w:rsidRDefault="00817A69" w:rsidP="00EF4F87">
                            <w:pPr>
                              <w:jc w:val="both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EF4F8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A99C07" wp14:editId="3DD37935">
                                  <wp:extent cx="2095500" cy="1276350"/>
                                  <wp:effectExtent l="0" t="0" r="0" b="0"/>
                                  <wp:docPr id="236" name="Рисунок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4">
                                                    <a14:imgEffect>
                                                      <a14:sharpenSoften amount="66000"/>
                                                    </a14:imgEffect>
                                                    <a14:imgEffect>
                                                      <a14:colorTemperature colorTemp="6400"/>
                                                    </a14:imgEffect>
                                                    <a14:imgEffect>
                                                      <a14:saturation sat="400000"/>
                                                    </a14:imgEffect>
                                                    <a14:imgEffect>
                                                      <a14:brightnessContrast bright="-2000" contrast="3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02955" cy="12808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EF4F87">
                            <w:pPr>
                              <w:ind w:hanging="18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D87177">
                              <w:rPr>
                                <w:sz w:val="20"/>
                                <w:szCs w:val="20"/>
                              </w:rPr>
                              <w:t>Рис.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6.5</w:t>
                            </w:r>
                            <w:r w:rsidRPr="00D87177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Круговая </w:t>
                            </w:r>
                            <w:r w:rsidRPr="00D87177">
                              <w:rPr>
                                <w:sz w:val="20"/>
                                <w:szCs w:val="20"/>
                              </w:rPr>
                              <w:t>поляризации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электромагнитной волны</w:t>
                            </w:r>
                            <w:r w:rsidRPr="00D87177">
                              <w:rPr>
                                <w:sz w:val="20"/>
                                <w:szCs w:val="20"/>
                              </w:rPr>
                              <w:t xml:space="preserve"> [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13</w:t>
                            </w:r>
                            <w:r w:rsidRPr="00D87177">
                              <w:rPr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  <w:p w:rsidR="00817A69" w:rsidRDefault="00817A69" w:rsidP="00EF4F87">
                            <w:pPr>
                              <w:ind w:hanging="180"/>
                              <w:rPr>
                                <w:sz w:val="20"/>
                                <w:szCs w:val="20"/>
                              </w:rPr>
                            </w:pPr>
                            <w:r w:rsidRPr="007E1471">
                              <w:rPr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DDB6B9" wp14:editId="78B7DA8E">
                                  <wp:extent cx="2444750" cy="2254250"/>
                                  <wp:effectExtent l="0" t="0" r="0" b="0"/>
                                  <wp:docPr id="244" name="Рисунок 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6">
                                                    <a14:imgEffect>
                                                      <a14:sharpenSoften amount="64000"/>
                                                    </a14:imgEffect>
                                                    <a14:imgEffect>
                                                      <a14:brightnessContrast contrast="3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4750" cy="2254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EF4F87">
                            <w:pPr>
                              <w:ind w:hanging="18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>Рис.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 xml:space="preserve">.6.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Два 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>3-базис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а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>, состоящие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>из векторов электрического</w:t>
                            </w:r>
                            <w:r w:rsidRPr="005E6CE2">
                              <w:rPr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>поля</w:t>
                            </w:r>
                          </w:p>
                          <w:p w:rsidR="00817A69" w:rsidRPr="005E6CE2" w:rsidRDefault="00817A69" w:rsidP="00EF4F8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E6CE2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r w:rsidRPr="005E6CE2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x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(+)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 xml:space="preserve">  </w:t>
                            </w:r>
                            <w:r w:rsidRPr="005E6CE2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r w:rsidRPr="005E6CE2">
                              <w:rPr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у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(+)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 xml:space="preserve"> </w:t>
                            </w:r>
                            <w:r w:rsidRPr="005E6CE2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r w:rsidRPr="005E6CE2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 xml:space="preserve">(+)   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 xml:space="preserve">и   </w:t>
                            </w:r>
                            <w:r w:rsidRPr="005E6CE2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r w:rsidRPr="005E6CE2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x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(–)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5E6CE2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r w:rsidRPr="005E6CE2">
                              <w:rPr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у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(–)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5E6CE2"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r w:rsidRPr="005E6CE2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r w:rsidRPr="005E6CE2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(–)</w:t>
                            </w: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 xml:space="preserve"> 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</w:p>
                          <w:p w:rsidR="00817A69" w:rsidRPr="005E6CE2" w:rsidRDefault="00817A69" w:rsidP="00EF4F8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в</w:t>
                            </w:r>
                            <w:r w:rsidRPr="005E6CE2">
                              <w:rPr>
                                <w:sz w:val="20"/>
                                <w:szCs w:val="20"/>
                              </w:rPr>
                              <w:t>ращающиеся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в точке </w:t>
                            </w:r>
                            <w:r w:rsidRPr="003F6D7F">
                              <w:rPr>
                                <w:i/>
                                <w:sz w:val="20"/>
                                <w:szCs w:val="20"/>
                              </w:rPr>
                              <w:t>О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во взаимно противоположных направлениях</w:t>
                            </w:r>
                          </w:p>
                          <w:p w:rsidR="00817A69" w:rsidRPr="009D7CE8" w:rsidRDefault="00817A69" w:rsidP="00EF4F8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CF60B" id="Поле 125" o:spid="_x0000_s1035" type="#_x0000_t202" style="position:absolute;left:0;text-align:left;margin-left:301.1pt;margin-top:8.25pt;width:203.05pt;height:649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" stroked="f">
                <v:textbox>
                  <w:txbxContent>
                    <w:p w:rsidR="00817A69" w:rsidRDefault="00817A69" w:rsidP="00EF4F87">
                      <w:pPr>
                        <w:jc w:val="center"/>
                        <w:rPr>
                          <w:bCs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3F18D7" wp14:editId="18A8A409">
                            <wp:extent cx="2444750" cy="1962150"/>
                            <wp:effectExtent l="0" t="0" r="0" b="0"/>
                            <wp:docPr id="231" name="Рисунок 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2">
                                              <a14:imgEffect>
                                                <a14:sharpenSoften amount="69000"/>
                                              </a14:imgEffect>
                                              <a14:imgEffect>
                                                <a14:brightnessContrast contrast="4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6969" cy="19639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EF4F87">
                      <w:pPr>
                        <w:rPr>
                          <w:bCs/>
                        </w:rPr>
                      </w:pPr>
                      <w:r w:rsidRPr="001C5505">
                        <w:rPr>
                          <w:bCs/>
                        </w:rPr>
                        <w:t xml:space="preserve">    </w:t>
                      </w:r>
                      <w:r>
                        <w:rPr>
                          <w:bCs/>
                        </w:rPr>
                        <w:t xml:space="preserve">   </w:t>
                      </w:r>
                    </w:p>
                    <w:p w:rsidR="00817A69" w:rsidRDefault="00817A69" w:rsidP="00EF4F87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  <w:r w:rsidRPr="003F6752">
                        <w:rPr>
                          <w:bCs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>6</w:t>
                      </w:r>
                      <w:r w:rsidRPr="003F6752">
                        <w:rPr>
                          <w:bCs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>4.</w:t>
                      </w:r>
                      <w:r w:rsidRPr="003F6752">
                        <w:rPr>
                          <w:bCs/>
                          <w:sz w:val="20"/>
                          <w:szCs w:val="20"/>
                        </w:rPr>
                        <w:t xml:space="preserve"> Поляризации лучей и антилучей света, приходящих в точку </w:t>
                      </w:r>
                      <w:r w:rsidRPr="003F6752">
                        <w:rPr>
                          <w:bCs/>
                          <w:i/>
                          <w:sz w:val="20"/>
                          <w:szCs w:val="20"/>
                        </w:rPr>
                        <w:t>О</w:t>
                      </w:r>
                      <w:r w:rsidRPr="003F6752">
                        <w:rPr>
                          <w:bCs/>
                          <w:sz w:val="20"/>
                          <w:szCs w:val="20"/>
                        </w:rPr>
                        <w:t xml:space="preserve"> с трех взаимно перпендикулярных направлений</w:t>
                      </w:r>
                    </w:p>
                    <w:p w:rsidR="00817A69" w:rsidRDefault="00817A69" w:rsidP="00EF4F87">
                      <w:pPr>
                        <w:jc w:val="both"/>
                        <w:rPr>
                          <w:bCs/>
                          <w:sz w:val="20"/>
                          <w:szCs w:val="20"/>
                        </w:rPr>
                      </w:pPr>
                    </w:p>
                    <w:p w:rsidR="00817A69" w:rsidRDefault="00817A69" w:rsidP="00EF4F8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8A99C07" wp14:editId="3DD37935">
                            <wp:extent cx="2095500" cy="1276350"/>
                            <wp:effectExtent l="0" t="0" r="0" b="0"/>
                            <wp:docPr id="236" name="Рисунок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4">
                                              <a14:imgEffect>
                                                <a14:sharpenSoften amount="66000"/>
                                              </a14:imgEffect>
                                              <a14:imgEffect>
                                                <a14:colorTemperature colorTemp="6400"/>
                                              </a14:imgEffect>
                                              <a14:imgEffect>
                                                <a14:saturation sat="400000"/>
                                              </a14:imgEffect>
                                              <a14:imgEffect>
                                                <a14:brightnessContrast bright="-2000" contrast="38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02955" cy="12808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EF4F87">
                      <w:pPr>
                        <w:ind w:hanging="18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 </w:t>
                      </w:r>
                      <w:r w:rsidRPr="00D87177">
                        <w:rPr>
                          <w:sz w:val="20"/>
                          <w:szCs w:val="20"/>
                        </w:rPr>
                        <w:t>Рис.</w:t>
                      </w:r>
                      <w:r>
                        <w:rPr>
                          <w:sz w:val="20"/>
                          <w:szCs w:val="20"/>
                        </w:rPr>
                        <w:t xml:space="preserve"> 6.5</w:t>
                      </w:r>
                      <w:r w:rsidRPr="00D87177">
                        <w:rPr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</w:rPr>
                        <w:t xml:space="preserve">Круговая </w:t>
                      </w:r>
                      <w:r w:rsidRPr="00D87177">
                        <w:rPr>
                          <w:sz w:val="20"/>
                          <w:szCs w:val="20"/>
                        </w:rPr>
                        <w:t>поляризации</w:t>
                      </w:r>
                      <w:r>
                        <w:rPr>
                          <w:sz w:val="20"/>
                          <w:szCs w:val="20"/>
                        </w:rPr>
                        <w:t xml:space="preserve"> электромагнитной волны</w:t>
                      </w:r>
                      <w:r w:rsidRPr="00D87177">
                        <w:rPr>
                          <w:sz w:val="20"/>
                          <w:szCs w:val="20"/>
                        </w:rPr>
                        <w:t xml:space="preserve"> [</w:t>
                      </w:r>
                      <w:r>
                        <w:rPr>
                          <w:sz w:val="20"/>
                          <w:szCs w:val="20"/>
                        </w:rPr>
                        <w:t>13</w:t>
                      </w:r>
                      <w:r w:rsidRPr="00D87177">
                        <w:rPr>
                          <w:sz w:val="20"/>
                          <w:szCs w:val="20"/>
                        </w:rPr>
                        <w:t>]</w:t>
                      </w:r>
                    </w:p>
                    <w:p w:rsidR="00817A69" w:rsidRDefault="00817A69" w:rsidP="00EF4F87">
                      <w:pPr>
                        <w:ind w:hanging="180"/>
                        <w:rPr>
                          <w:sz w:val="20"/>
                          <w:szCs w:val="20"/>
                        </w:rPr>
                      </w:pPr>
                      <w:r w:rsidRPr="007E1471">
                        <w:rPr>
                          <w:sz w:val="20"/>
                          <w:szCs w:val="20"/>
                        </w:rPr>
                        <w:t xml:space="preserve">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4DDB6B9" wp14:editId="78B7DA8E">
                            <wp:extent cx="2444750" cy="2254250"/>
                            <wp:effectExtent l="0" t="0" r="0" b="0"/>
                            <wp:docPr id="244" name="Рисунок 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6">
                                              <a14:imgEffect>
                                                <a14:sharpenSoften amount="64000"/>
                                              </a14:imgEffect>
                                              <a14:imgEffect>
                                                <a14:brightnessContrast contrast="3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4750" cy="2254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EF4F87">
                      <w:pPr>
                        <w:ind w:hanging="18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  </w:t>
                      </w:r>
                      <w:r w:rsidRPr="005E6CE2">
                        <w:rPr>
                          <w:sz w:val="20"/>
                          <w:szCs w:val="20"/>
                        </w:rPr>
                        <w:t>Рис.</w:t>
                      </w:r>
                      <w:r>
                        <w:rPr>
                          <w:sz w:val="20"/>
                          <w:szCs w:val="20"/>
                        </w:rPr>
                        <w:t>6</w:t>
                      </w:r>
                      <w:r w:rsidRPr="005E6CE2">
                        <w:rPr>
                          <w:sz w:val="20"/>
                          <w:szCs w:val="20"/>
                        </w:rPr>
                        <w:t xml:space="preserve">.6. </w:t>
                      </w:r>
                      <w:r>
                        <w:rPr>
                          <w:sz w:val="20"/>
                          <w:szCs w:val="20"/>
                        </w:rPr>
                        <w:t xml:space="preserve">Два </w:t>
                      </w:r>
                      <w:r w:rsidRPr="005E6CE2">
                        <w:rPr>
                          <w:sz w:val="20"/>
                          <w:szCs w:val="20"/>
                        </w:rPr>
                        <w:t>3-базис</w:t>
                      </w:r>
                      <w:r>
                        <w:rPr>
                          <w:sz w:val="20"/>
                          <w:szCs w:val="20"/>
                        </w:rPr>
                        <w:t>а</w:t>
                      </w:r>
                      <w:r w:rsidRPr="005E6CE2">
                        <w:rPr>
                          <w:sz w:val="20"/>
                          <w:szCs w:val="20"/>
                        </w:rPr>
                        <w:t>, состоящие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5E6CE2">
                        <w:rPr>
                          <w:sz w:val="20"/>
                          <w:szCs w:val="20"/>
                        </w:rPr>
                        <w:t>из векторов электрического</w:t>
                      </w:r>
                      <w:r w:rsidRPr="005E6CE2">
                        <w:rPr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5E6CE2">
                        <w:rPr>
                          <w:sz w:val="20"/>
                          <w:szCs w:val="20"/>
                        </w:rPr>
                        <w:t>поля</w:t>
                      </w:r>
                    </w:p>
                    <w:p w:rsidR="00817A69" w:rsidRPr="005E6CE2" w:rsidRDefault="00817A69" w:rsidP="00EF4F8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5E6CE2">
                        <w:rPr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r w:rsidRPr="005E6CE2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x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>(+)</w:t>
                      </w:r>
                      <w:r w:rsidRPr="005E6CE2">
                        <w:rPr>
                          <w:sz w:val="20"/>
                          <w:szCs w:val="20"/>
                        </w:rPr>
                        <w:t>,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 xml:space="preserve">  </w:t>
                      </w:r>
                      <w:r w:rsidRPr="005E6CE2">
                        <w:rPr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r w:rsidRPr="005E6CE2">
                        <w:rPr>
                          <w:i/>
                          <w:sz w:val="20"/>
                          <w:szCs w:val="20"/>
                          <w:vertAlign w:val="subscript"/>
                        </w:rPr>
                        <w:t>у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>(+)</w:t>
                      </w:r>
                      <w:r w:rsidRPr="005E6CE2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 xml:space="preserve"> </w:t>
                      </w:r>
                      <w:r w:rsidRPr="005E6CE2">
                        <w:rPr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r w:rsidRPr="005E6CE2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 xml:space="preserve">(+)   </w:t>
                      </w:r>
                      <w:r w:rsidRPr="005E6CE2">
                        <w:rPr>
                          <w:sz w:val="20"/>
                          <w:szCs w:val="20"/>
                        </w:rPr>
                        <w:t xml:space="preserve">и   </w:t>
                      </w:r>
                      <w:r w:rsidRPr="005E6CE2">
                        <w:rPr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r w:rsidRPr="005E6CE2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x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>(–)</w:t>
                      </w:r>
                      <w:r w:rsidRPr="005E6CE2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Pr="005E6CE2">
                        <w:rPr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r w:rsidRPr="005E6CE2">
                        <w:rPr>
                          <w:i/>
                          <w:sz w:val="20"/>
                          <w:szCs w:val="20"/>
                          <w:vertAlign w:val="subscript"/>
                        </w:rPr>
                        <w:t>у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>(–)</w:t>
                      </w:r>
                      <w:r w:rsidRPr="005E6CE2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Pr="005E6CE2">
                        <w:rPr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r w:rsidRPr="005E6CE2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r w:rsidRPr="005E6CE2">
                        <w:rPr>
                          <w:sz w:val="20"/>
                          <w:szCs w:val="20"/>
                          <w:vertAlign w:val="superscript"/>
                        </w:rPr>
                        <w:t>(–)</w:t>
                      </w:r>
                      <w:r>
                        <w:rPr>
                          <w:sz w:val="20"/>
                          <w:szCs w:val="20"/>
                          <w:vertAlign w:val="superscript"/>
                        </w:rPr>
                        <w:t xml:space="preserve"> </w:t>
                      </w:r>
                      <w:r w:rsidRPr="005E6CE2">
                        <w:rPr>
                          <w:sz w:val="20"/>
                          <w:szCs w:val="20"/>
                        </w:rPr>
                        <w:t xml:space="preserve">, </w:t>
                      </w:r>
                    </w:p>
                    <w:p w:rsidR="00817A69" w:rsidRPr="005E6CE2" w:rsidRDefault="00817A69" w:rsidP="00EF4F8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в</w:t>
                      </w:r>
                      <w:r w:rsidRPr="005E6CE2">
                        <w:rPr>
                          <w:sz w:val="20"/>
                          <w:szCs w:val="20"/>
                        </w:rPr>
                        <w:t>ращающиеся</w:t>
                      </w:r>
                      <w:r>
                        <w:rPr>
                          <w:sz w:val="20"/>
                          <w:szCs w:val="20"/>
                        </w:rPr>
                        <w:t xml:space="preserve"> в точке </w:t>
                      </w:r>
                      <w:r w:rsidRPr="003F6D7F">
                        <w:rPr>
                          <w:i/>
                          <w:sz w:val="20"/>
                          <w:szCs w:val="20"/>
                        </w:rPr>
                        <w:t>О</w:t>
                      </w:r>
                      <w:r>
                        <w:rPr>
                          <w:sz w:val="20"/>
                          <w:szCs w:val="20"/>
                        </w:rPr>
                        <w:t xml:space="preserve"> во взаимно противоположных направлениях</w:t>
                      </w:r>
                    </w:p>
                    <w:p w:rsidR="00817A69" w:rsidRPr="009D7CE8" w:rsidRDefault="00817A69" w:rsidP="00EF4F8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01CE4" w:rsidRPr="00592B7F">
        <w:rPr>
          <w:i/>
        </w:rPr>
        <w:t xml:space="preserve">Напомним, что поляризацией электромагнитной волны (или луча света) называется закон изменения направления вектора напряженности электрического поля </w:t>
      </w:r>
      <w:r w:rsidR="00E01CE4" w:rsidRPr="00592B7F">
        <w:rPr>
          <w:b/>
          <w:i/>
        </w:rPr>
        <w:t>Е</w:t>
      </w:r>
      <w:r w:rsidR="00E01CE4" w:rsidRPr="00592B7F">
        <w:rPr>
          <w:i/>
        </w:rPr>
        <w:t xml:space="preserve"> в плоскости перпендикулярной направлению распространения волны (или луча)</w:t>
      </w:r>
      <w:r w:rsidR="003F6D7F" w:rsidRPr="00592B7F">
        <w:rPr>
          <w:i/>
        </w:rPr>
        <w:t xml:space="preserve"> (рис. </w:t>
      </w:r>
      <w:r w:rsidR="00201E83" w:rsidRPr="00592B7F">
        <w:rPr>
          <w:i/>
        </w:rPr>
        <w:t>6</w:t>
      </w:r>
      <w:r w:rsidR="003F6D7F" w:rsidRPr="00592B7F">
        <w:rPr>
          <w:i/>
        </w:rPr>
        <w:t xml:space="preserve">.5) </w:t>
      </w:r>
      <w:r w:rsidR="00E01CE4" w:rsidRPr="00592B7F">
        <w:rPr>
          <w:i/>
        </w:rPr>
        <w:t>[</w:t>
      </w:r>
      <w:r w:rsidR="006B6124" w:rsidRPr="00592B7F">
        <w:rPr>
          <w:i/>
        </w:rPr>
        <w:t>13</w:t>
      </w:r>
      <w:r w:rsidR="00E01CE4" w:rsidRPr="00592B7F">
        <w:rPr>
          <w:i/>
        </w:rPr>
        <w:t>].</w:t>
      </w:r>
    </w:p>
    <w:p w:rsidR="009253A3" w:rsidRPr="00592B7F" w:rsidRDefault="005E6CE2" w:rsidP="009253A3">
      <w:pPr>
        <w:spacing w:line="360" w:lineRule="auto"/>
        <w:ind w:firstLine="709"/>
        <w:jc w:val="both"/>
        <w:rPr>
          <w:position w:val="-14"/>
        </w:rPr>
      </w:pPr>
      <w:r w:rsidRPr="00592B7F">
        <w:t>Для примера</w:t>
      </w:r>
      <w:r w:rsidR="003F6752" w:rsidRPr="00592B7F">
        <w:t xml:space="preserve"> рассмотрим два луча света, распространяющ</w:t>
      </w:r>
      <w:r w:rsidR="009D7CE8" w:rsidRPr="00592B7F">
        <w:t xml:space="preserve">ихся </w:t>
      </w:r>
      <w:r w:rsidR="003F6752" w:rsidRPr="00592B7F">
        <w:t xml:space="preserve">навстречу друг другу вдоль оси </w:t>
      </w:r>
      <w:r w:rsidR="003F6752" w:rsidRPr="00592B7F">
        <w:rPr>
          <w:i/>
        </w:rPr>
        <w:t>Х</w:t>
      </w:r>
      <w:r w:rsidR="003F6752" w:rsidRPr="00592B7F">
        <w:t xml:space="preserve"> (рис. </w:t>
      </w:r>
      <w:r w:rsidR="00E3533B" w:rsidRPr="00592B7F">
        <w:t>6</w:t>
      </w:r>
      <w:r w:rsidR="00916602" w:rsidRPr="00592B7F">
        <w:t>.4</w:t>
      </w:r>
      <w:r w:rsidR="003F6752" w:rsidRPr="00592B7F">
        <w:t>).</w:t>
      </w:r>
      <w:r w:rsidR="00916602" w:rsidRPr="00592B7F">
        <w:t xml:space="preserve"> </w:t>
      </w:r>
      <w:r w:rsidR="003F6752" w:rsidRPr="00592B7F">
        <w:t>Пусть поляризация рассматриваемого луча света задается вектором электрического</w:t>
      </w:r>
      <w:r w:rsidR="003F6752" w:rsidRPr="00592B7F">
        <w:rPr>
          <w:i/>
        </w:rPr>
        <w:t xml:space="preserve"> </w:t>
      </w:r>
      <w:r w:rsidR="003F6752" w:rsidRPr="00592B7F">
        <w:t>поля</w:t>
      </w:r>
      <w:r w:rsidR="003F6752" w:rsidRPr="00592B7F">
        <w:rPr>
          <w:i/>
        </w:rPr>
        <w:t xml:space="preserve"> </w:t>
      </w:r>
      <w:r w:rsidR="003F6752" w:rsidRPr="00592B7F">
        <w:t xml:space="preserve"> </w:t>
      </w:r>
      <w:r w:rsidR="003F6752" w:rsidRPr="00592B7F">
        <w:rPr>
          <w:b/>
          <w:lang w:val="en-US"/>
        </w:rPr>
        <w:t>E</w:t>
      </w:r>
      <w:r w:rsidR="003F6752" w:rsidRPr="00592B7F">
        <w:rPr>
          <w:i/>
          <w:vertAlign w:val="subscript"/>
          <w:lang w:val="en-US"/>
        </w:rPr>
        <w:t>x</w:t>
      </w:r>
      <w:r w:rsidR="003F6752" w:rsidRPr="00592B7F">
        <w:rPr>
          <w:vertAlign w:val="superscript"/>
        </w:rPr>
        <w:t>(+)</w:t>
      </w:r>
      <w:r w:rsidR="003F6752" w:rsidRPr="00592B7F">
        <w:rPr>
          <w:i/>
        </w:rPr>
        <w:t xml:space="preserve">, </w:t>
      </w:r>
      <w:r w:rsidR="003F6752" w:rsidRPr="00592B7F">
        <w:t>а поляризация</w:t>
      </w:r>
      <w:r w:rsidR="003F6752" w:rsidRPr="00592B7F">
        <w:rPr>
          <w:i/>
        </w:rPr>
        <w:t xml:space="preserve"> </w:t>
      </w:r>
      <w:r w:rsidR="003F6752" w:rsidRPr="00592B7F">
        <w:t xml:space="preserve">антилуча – вектором электрического поля </w:t>
      </w:r>
      <w:r w:rsidR="003F6752" w:rsidRPr="00592B7F">
        <w:rPr>
          <w:b/>
          <w:lang w:val="en-US"/>
        </w:rPr>
        <w:t>E</w:t>
      </w:r>
      <w:r w:rsidR="003F6752" w:rsidRPr="00592B7F">
        <w:rPr>
          <w:i/>
          <w:vertAlign w:val="subscript"/>
          <w:lang w:val="en-US"/>
        </w:rPr>
        <w:t>x</w:t>
      </w:r>
      <w:r w:rsidR="003F6752" w:rsidRPr="00592B7F">
        <w:rPr>
          <w:vertAlign w:val="superscript"/>
        </w:rPr>
        <w:t>(–)</w:t>
      </w:r>
      <w:r w:rsidR="003F6752" w:rsidRPr="00592B7F">
        <w:t>.</w:t>
      </w:r>
      <w:r w:rsidR="003F6752" w:rsidRPr="00592B7F">
        <w:rPr>
          <w:vertAlign w:val="superscript"/>
        </w:rPr>
        <w:t xml:space="preserve"> </w:t>
      </w:r>
      <w:r w:rsidR="003F6752" w:rsidRPr="00592B7F">
        <w:t>Эти вектора описываются комплексными выражениями [</w:t>
      </w:r>
      <w:r w:rsidR="009746BF" w:rsidRPr="00592B7F">
        <w:t>13</w:t>
      </w:r>
      <w:r w:rsidR="003F6752" w:rsidRPr="00592B7F">
        <w:t>]:</w:t>
      </w:r>
      <w:r w:rsidR="009D7CE8" w:rsidRPr="00592B7F">
        <w:rPr>
          <w:position w:val="-14"/>
        </w:rPr>
        <w:t xml:space="preserve"> </w:t>
      </w:r>
    </w:p>
    <w:p w:rsidR="003F6752" w:rsidRPr="00592B7F" w:rsidRDefault="0022422B" w:rsidP="009253A3">
      <w:pPr>
        <w:spacing w:line="360" w:lineRule="auto"/>
        <w:jc w:val="both"/>
      </w:pPr>
      <w:r>
        <w:rPr>
          <w:position w:val="-14"/>
        </w:rPr>
        <w:t xml:space="preserve"> </w:t>
      </w:r>
      <w:r w:rsidR="009253A3" w:rsidRPr="00592B7F">
        <w:rPr>
          <w:position w:val="-14"/>
        </w:rPr>
        <w:t xml:space="preserve">     </w:t>
      </w:r>
      <w:r w:rsidR="003F6752" w:rsidRPr="00592B7F">
        <w:rPr>
          <w:position w:val="-14"/>
        </w:rPr>
        <w:object w:dxaOrig="3820" w:dyaOrig="440">
          <v:shape id="_x0000_i1027" type="#_x0000_t75" style="width:208.5pt;height:24pt" o:ole="">
            <v:imagedata r:id="rId47" o:title=""/>
          </v:shape>
          <o:OLEObject Type="Embed" ProgID="Equation.3" ShapeID="_x0000_i1027" DrawAspect="Content" ObjectID="_1589964651" r:id="rId48"/>
        </w:object>
      </w:r>
      <w:r w:rsidR="003F6752" w:rsidRPr="00592B7F">
        <w:t xml:space="preserve">, </w:t>
      </w:r>
      <w:r w:rsidR="0042047E" w:rsidRPr="00592B7F">
        <w:t xml:space="preserve"> </w:t>
      </w:r>
      <w:r w:rsidR="009253A3" w:rsidRPr="00592B7F">
        <w:t xml:space="preserve">   </w:t>
      </w:r>
      <w:r w:rsidR="003F6752" w:rsidRPr="00592B7F">
        <w:t xml:space="preserve"> </w:t>
      </w:r>
      <w:r>
        <w:t xml:space="preserve">    </w:t>
      </w:r>
      <w:r w:rsidR="009253A3" w:rsidRPr="00592B7F">
        <w:t xml:space="preserve"> </w:t>
      </w:r>
      <w:r w:rsidR="003F6752" w:rsidRPr="00592B7F">
        <w:t xml:space="preserve"> (</w:t>
      </w:r>
      <w:r w:rsidR="00201E83" w:rsidRPr="00592B7F">
        <w:t>6</w:t>
      </w:r>
      <w:r w:rsidR="003F6752" w:rsidRPr="00592B7F">
        <w:t>.1)</w:t>
      </w:r>
    </w:p>
    <w:p w:rsidR="003F6752" w:rsidRPr="00592B7F" w:rsidRDefault="0022422B" w:rsidP="009D7CE8">
      <w:pPr>
        <w:spacing w:line="360" w:lineRule="auto"/>
      </w:pPr>
      <w:r>
        <w:rPr>
          <w:position w:val="-14"/>
        </w:rPr>
        <w:t xml:space="preserve"> </w:t>
      </w:r>
      <w:r w:rsidR="009253A3" w:rsidRPr="00592B7F">
        <w:rPr>
          <w:position w:val="-14"/>
        </w:rPr>
        <w:t xml:space="preserve">     </w:t>
      </w:r>
      <w:r w:rsidR="003F6752" w:rsidRPr="00592B7F">
        <w:rPr>
          <w:position w:val="-14"/>
        </w:rPr>
        <w:object w:dxaOrig="4180" w:dyaOrig="440">
          <v:shape id="_x0000_i1028" type="#_x0000_t75" style="width:223.5pt;height:24pt" o:ole="">
            <v:imagedata r:id="rId49" o:title=""/>
          </v:shape>
          <o:OLEObject Type="Embed" ProgID="Equation.3" ShapeID="_x0000_i1028" DrawAspect="Content" ObjectID="_1589964652" r:id="rId50"/>
        </w:object>
      </w:r>
      <w:r w:rsidR="003F6752" w:rsidRPr="00592B7F">
        <w:t xml:space="preserve">, </w:t>
      </w:r>
      <w:r w:rsidR="009253A3" w:rsidRPr="00592B7F">
        <w:t xml:space="preserve"> </w:t>
      </w:r>
      <w:r>
        <w:t xml:space="preserve">  </w:t>
      </w:r>
      <w:r w:rsidR="009253A3" w:rsidRPr="00592B7F">
        <w:t xml:space="preserve"> </w:t>
      </w:r>
      <w:r>
        <w:t xml:space="preserve"> </w:t>
      </w:r>
      <w:r w:rsidR="009253A3" w:rsidRPr="00592B7F">
        <w:t xml:space="preserve">  </w:t>
      </w:r>
      <w:r w:rsidR="003F6752" w:rsidRPr="00592B7F">
        <w:t>(</w:t>
      </w:r>
      <w:r w:rsidR="00201E83" w:rsidRPr="00592B7F">
        <w:t>6</w:t>
      </w:r>
      <w:r w:rsidR="003F6752" w:rsidRPr="00592B7F">
        <w:t>.2)</w:t>
      </w:r>
      <w:r w:rsidR="00EF4F87" w:rsidRPr="00592B7F">
        <w:rPr>
          <w:rFonts w:asciiTheme="minorHAnsi" w:eastAsiaTheme="minorEastAsia" w:hAnsiTheme="minorHAnsi" w:cstheme="minorBidi"/>
          <w:noProof/>
          <w:sz w:val="22"/>
          <w:szCs w:val="22"/>
        </w:rPr>
        <w:t xml:space="preserve"> </w:t>
      </w:r>
    </w:p>
    <w:p w:rsidR="003F6752" w:rsidRPr="00592B7F" w:rsidRDefault="003F6752" w:rsidP="008441D3">
      <w:pPr>
        <w:spacing w:line="360" w:lineRule="auto"/>
        <w:jc w:val="both"/>
        <w:rPr>
          <w:i/>
        </w:rPr>
      </w:pPr>
      <w:r w:rsidRPr="00592B7F">
        <w:t>где</w:t>
      </w:r>
      <w:r w:rsidRPr="00592B7F">
        <w:rPr>
          <w:i/>
        </w:rPr>
        <w:t xml:space="preserve">  </w:t>
      </w:r>
      <w:r w:rsidRPr="00592B7F">
        <w:rPr>
          <w:i/>
          <w:lang w:val="en-US"/>
        </w:rPr>
        <w:t>E</w:t>
      </w:r>
      <w:r w:rsidRPr="00592B7F">
        <w:rPr>
          <w:i/>
          <w:vertAlign w:val="subscript"/>
          <w:lang w:val="en-US"/>
        </w:rPr>
        <w:t>zm</w:t>
      </w:r>
      <w:r w:rsidRPr="00592B7F">
        <w:rPr>
          <w:vertAlign w:val="superscript"/>
        </w:rPr>
        <w:t>(+)</w:t>
      </w:r>
      <w:r w:rsidR="008441D3" w:rsidRPr="00592B7F">
        <w:rPr>
          <w:vertAlign w:val="superscript"/>
        </w:rPr>
        <w:t xml:space="preserve"> </w:t>
      </w:r>
      <w:r w:rsidRPr="00592B7F">
        <w:rPr>
          <w:vertAlign w:val="superscript"/>
        </w:rPr>
        <w:t xml:space="preserve"> </w:t>
      </w:r>
      <w:r w:rsidR="008441D3" w:rsidRPr="00592B7F">
        <w:t>–</w:t>
      </w:r>
      <w:r w:rsidRPr="00592B7F">
        <w:rPr>
          <w:vertAlign w:val="superscript"/>
        </w:rPr>
        <w:t xml:space="preserve"> </w:t>
      </w:r>
      <w:r w:rsidRPr="00592B7F">
        <w:t xml:space="preserve">проекция вектора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x</w:t>
      </w:r>
      <w:r w:rsidRPr="00592B7F">
        <w:rPr>
          <w:vertAlign w:val="superscript"/>
        </w:rPr>
        <w:t xml:space="preserve">(+) </w:t>
      </w:r>
      <w:r w:rsidRPr="00592B7F">
        <w:t>на ось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Z</w:t>
      </w:r>
      <w:r w:rsidRPr="00592B7F">
        <w:rPr>
          <w:i/>
        </w:rPr>
        <w:t>;</w:t>
      </w:r>
      <w:r w:rsidR="0042047E" w:rsidRPr="00592B7F">
        <w:rPr>
          <w:i/>
        </w:rPr>
        <w:t xml:space="preserve">  </w:t>
      </w:r>
      <w:r w:rsidRPr="00592B7F">
        <w:rPr>
          <w:i/>
          <w:lang w:val="en-US"/>
        </w:rPr>
        <w:t>E</w:t>
      </w:r>
      <w:r w:rsidRPr="00592B7F">
        <w:rPr>
          <w:i/>
          <w:vertAlign w:val="subscript"/>
          <w:lang w:val="en-US"/>
        </w:rPr>
        <w:t>ym</w:t>
      </w:r>
      <w:r w:rsidRPr="00592B7F">
        <w:rPr>
          <w:vertAlign w:val="superscript"/>
        </w:rPr>
        <w:t xml:space="preserve">(+)  </w:t>
      </w:r>
      <w:r w:rsidRPr="00592B7F">
        <w:t>–</w:t>
      </w:r>
      <w:r w:rsidRPr="00592B7F">
        <w:rPr>
          <w:vertAlign w:val="superscript"/>
        </w:rPr>
        <w:t xml:space="preserve"> </w:t>
      </w:r>
      <w:r w:rsidRPr="00592B7F">
        <w:t xml:space="preserve">проекция вектора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x</w:t>
      </w:r>
      <w:r w:rsidRPr="00592B7F">
        <w:rPr>
          <w:vertAlign w:val="superscript"/>
        </w:rPr>
        <w:t xml:space="preserve">(+) </w:t>
      </w:r>
      <w:r w:rsidRPr="00592B7F">
        <w:t>на ось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Y</w:t>
      </w:r>
      <w:r w:rsidRPr="00592B7F">
        <w:rPr>
          <w:i/>
        </w:rPr>
        <w:t>;</w:t>
      </w:r>
      <w:r w:rsidR="008441D3" w:rsidRPr="00592B7F">
        <w:rPr>
          <w:i/>
        </w:rPr>
        <w:t xml:space="preserve"> </w:t>
      </w:r>
      <w:r w:rsidRPr="00592B7F">
        <w:rPr>
          <w:i/>
          <w:lang w:val="en-US"/>
        </w:rPr>
        <w:t>E</w:t>
      </w:r>
      <w:r w:rsidRPr="00592B7F">
        <w:rPr>
          <w:i/>
          <w:vertAlign w:val="subscript"/>
          <w:lang w:val="en-US"/>
        </w:rPr>
        <w:t>zm</w:t>
      </w:r>
      <w:r w:rsidRPr="00592B7F">
        <w:rPr>
          <w:vertAlign w:val="superscript"/>
        </w:rPr>
        <w:t xml:space="preserve">(–)  </w:t>
      </w:r>
      <w:r w:rsidR="008441D3" w:rsidRPr="00592B7F">
        <w:t>–</w:t>
      </w:r>
      <w:r w:rsidRPr="00592B7F">
        <w:rPr>
          <w:vertAlign w:val="superscript"/>
        </w:rPr>
        <w:t xml:space="preserve"> </w:t>
      </w:r>
      <w:r w:rsidRPr="00592B7F">
        <w:t xml:space="preserve">проекция вектора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x</w:t>
      </w:r>
      <w:r w:rsidRPr="00592B7F">
        <w:rPr>
          <w:vertAlign w:val="superscript"/>
        </w:rPr>
        <w:t xml:space="preserve">(–) </w:t>
      </w:r>
      <w:r w:rsidRPr="00592B7F">
        <w:t>на ось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Z</w:t>
      </w:r>
      <w:r w:rsidRPr="00592B7F">
        <w:rPr>
          <w:i/>
        </w:rPr>
        <w:t>;</w:t>
      </w:r>
      <w:r w:rsidR="0042047E" w:rsidRPr="00592B7F">
        <w:rPr>
          <w:i/>
        </w:rPr>
        <w:t xml:space="preserve"> </w:t>
      </w:r>
      <w:r w:rsidRPr="00592B7F">
        <w:rPr>
          <w:i/>
          <w:lang w:val="en-US"/>
        </w:rPr>
        <w:t>E</w:t>
      </w:r>
      <w:r w:rsidRPr="00592B7F">
        <w:rPr>
          <w:i/>
          <w:vertAlign w:val="subscript"/>
          <w:lang w:val="en-US"/>
        </w:rPr>
        <w:t>ym</w:t>
      </w:r>
      <w:r w:rsidRPr="00592B7F">
        <w:rPr>
          <w:vertAlign w:val="superscript"/>
        </w:rPr>
        <w:t xml:space="preserve">(–)  </w:t>
      </w:r>
      <w:r w:rsidRPr="00592B7F">
        <w:t>–</w:t>
      </w:r>
      <w:r w:rsidRPr="00592B7F">
        <w:rPr>
          <w:vertAlign w:val="superscript"/>
        </w:rPr>
        <w:t xml:space="preserve"> </w:t>
      </w:r>
      <w:r w:rsidRPr="00592B7F">
        <w:t xml:space="preserve">проекция вектора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x</w:t>
      </w:r>
      <w:r w:rsidRPr="00592B7F">
        <w:rPr>
          <w:vertAlign w:val="superscript"/>
        </w:rPr>
        <w:t xml:space="preserve">(–)  </w:t>
      </w:r>
      <w:r w:rsidRPr="00592B7F">
        <w:t>на ось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Y</w:t>
      </w:r>
      <w:r w:rsidRPr="00592B7F">
        <w:rPr>
          <w:i/>
        </w:rPr>
        <w:t>;</w:t>
      </w:r>
    </w:p>
    <w:p w:rsidR="003F6752" w:rsidRPr="00592B7F" w:rsidRDefault="003F6752" w:rsidP="00761040">
      <w:pPr>
        <w:spacing w:line="360" w:lineRule="auto"/>
        <w:jc w:val="both"/>
      </w:pPr>
      <w:r w:rsidRPr="00592B7F">
        <w:rPr>
          <w:i/>
        </w:rPr>
        <w:sym w:font="Symbol" w:char="F076"/>
      </w:r>
      <w:r w:rsidRPr="00592B7F">
        <w:t xml:space="preserve">  – циклическая частота колебаний световой волны;</w:t>
      </w:r>
    </w:p>
    <w:p w:rsidR="003F6752" w:rsidRPr="00592B7F" w:rsidRDefault="003F6752" w:rsidP="00761040">
      <w:pPr>
        <w:spacing w:line="360" w:lineRule="auto"/>
        <w:jc w:val="both"/>
      </w:pPr>
      <w:r w:rsidRPr="00592B7F">
        <w:rPr>
          <w:i/>
          <w:lang w:val="en-US"/>
        </w:rPr>
        <w:t>k</w:t>
      </w:r>
      <w:r w:rsidRPr="00592B7F">
        <w:rPr>
          <w:i/>
          <w:vertAlign w:val="subscript"/>
        </w:rPr>
        <w:t>х</w:t>
      </w:r>
      <w:r w:rsidRPr="00592B7F">
        <w:t xml:space="preserve">  – проекция волнового вектора на ось</w:t>
      </w:r>
      <w:r w:rsidRPr="00592B7F">
        <w:rPr>
          <w:i/>
        </w:rPr>
        <w:t xml:space="preserve"> Х</w:t>
      </w:r>
      <w:r w:rsidRPr="00592B7F">
        <w:t>;</w:t>
      </w:r>
    </w:p>
    <w:p w:rsidR="003F6752" w:rsidRPr="00592B7F" w:rsidRDefault="003F6752" w:rsidP="00761040">
      <w:pPr>
        <w:spacing w:line="360" w:lineRule="auto"/>
        <w:jc w:val="both"/>
      </w:pPr>
      <w:r w:rsidRPr="00592B7F">
        <w:rPr>
          <w:i/>
        </w:rPr>
        <w:sym w:font="Symbol" w:char="F06A"/>
      </w:r>
      <w:r w:rsidRPr="00592B7F">
        <w:rPr>
          <w:i/>
          <w:vertAlign w:val="subscript"/>
        </w:rPr>
        <w:t>х</w:t>
      </w:r>
      <w:r w:rsidRPr="00592B7F">
        <w:rPr>
          <w:i/>
          <w:vertAlign w:val="subscript"/>
          <w:lang w:val="en-US"/>
        </w:rPr>
        <w:t>z</w:t>
      </w:r>
      <w:r w:rsidRPr="00592B7F">
        <w:rPr>
          <w:vertAlign w:val="superscript"/>
        </w:rPr>
        <w:t>(+)</w:t>
      </w:r>
      <w:r w:rsidRPr="00592B7F">
        <w:t>,</w:t>
      </w:r>
      <w:r w:rsidRPr="00592B7F">
        <w:rPr>
          <w:i/>
        </w:rPr>
        <w:sym w:font="Symbol" w:char="F06A"/>
      </w:r>
      <w:r w:rsidRPr="00592B7F">
        <w:rPr>
          <w:i/>
          <w:vertAlign w:val="subscript"/>
        </w:rPr>
        <w:t>х</w:t>
      </w:r>
      <w:r w:rsidRPr="00592B7F">
        <w:rPr>
          <w:i/>
          <w:vertAlign w:val="subscript"/>
          <w:lang w:val="en-US"/>
        </w:rPr>
        <w:t>y</w:t>
      </w:r>
      <w:r w:rsidRPr="00592B7F">
        <w:rPr>
          <w:vertAlign w:val="superscript"/>
        </w:rPr>
        <w:t>(+</w:t>
      </w:r>
      <w:r w:rsidR="00EF61FE" w:rsidRPr="00592B7F">
        <w:rPr>
          <w:vertAlign w:val="superscript"/>
        </w:rPr>
        <w:t>)</w:t>
      </w:r>
      <w:r w:rsidRPr="00592B7F">
        <w:t>–фазы</w:t>
      </w:r>
      <w:r w:rsidR="00DD1D6A" w:rsidRPr="00592B7F">
        <w:t xml:space="preserve"> </w:t>
      </w:r>
      <w:r w:rsidRPr="00592B7F">
        <w:t xml:space="preserve">ортогональных составляющих волны, распространяющейся в </w:t>
      </w:r>
      <w:r w:rsidR="00761040" w:rsidRPr="00592B7F">
        <w:t>прямом</w:t>
      </w:r>
      <w:r w:rsidRPr="00592B7F">
        <w:t xml:space="preserve"> направлении оси </w:t>
      </w:r>
      <w:r w:rsidRPr="00592B7F">
        <w:rPr>
          <w:i/>
        </w:rPr>
        <w:t>Х</w:t>
      </w:r>
      <w:r w:rsidRPr="00592B7F">
        <w:t>;</w:t>
      </w:r>
    </w:p>
    <w:p w:rsidR="003F6752" w:rsidRPr="00592B7F" w:rsidRDefault="003F6752" w:rsidP="00761040">
      <w:pPr>
        <w:spacing w:line="360" w:lineRule="auto"/>
        <w:jc w:val="both"/>
        <w:rPr>
          <w:i/>
        </w:rPr>
      </w:pPr>
      <w:r w:rsidRPr="00592B7F">
        <w:rPr>
          <w:i/>
        </w:rPr>
        <w:sym w:font="Symbol" w:char="F06A"/>
      </w:r>
      <w:r w:rsidRPr="00592B7F">
        <w:rPr>
          <w:i/>
          <w:vertAlign w:val="subscript"/>
        </w:rPr>
        <w:t>х</w:t>
      </w:r>
      <w:r w:rsidRPr="00592B7F">
        <w:rPr>
          <w:i/>
          <w:vertAlign w:val="subscript"/>
          <w:lang w:val="en-US"/>
        </w:rPr>
        <w:t>z</w:t>
      </w:r>
      <w:r w:rsidRPr="00592B7F">
        <w:rPr>
          <w:vertAlign w:val="superscript"/>
        </w:rPr>
        <w:t>(–)</w:t>
      </w:r>
      <w:r w:rsidRPr="00592B7F">
        <w:t>,</w:t>
      </w:r>
      <w:r w:rsidRPr="00592B7F">
        <w:rPr>
          <w:i/>
        </w:rPr>
        <w:sym w:font="Symbol" w:char="F06A"/>
      </w:r>
      <w:r w:rsidRPr="00592B7F">
        <w:rPr>
          <w:i/>
          <w:vertAlign w:val="subscript"/>
        </w:rPr>
        <w:t>х</w:t>
      </w:r>
      <w:r w:rsidRPr="00592B7F">
        <w:rPr>
          <w:i/>
          <w:vertAlign w:val="subscript"/>
          <w:lang w:val="en-US"/>
        </w:rPr>
        <w:t>y</w:t>
      </w:r>
      <w:r w:rsidRPr="00592B7F">
        <w:rPr>
          <w:vertAlign w:val="superscript"/>
        </w:rPr>
        <w:t>(–)</w:t>
      </w:r>
      <w:r w:rsidRPr="00592B7F">
        <w:rPr>
          <w:i/>
          <w:vertAlign w:val="subscript"/>
        </w:rPr>
        <w:t xml:space="preserve"> </w:t>
      </w:r>
      <w:r w:rsidRPr="00592B7F">
        <w:t xml:space="preserve">– фазы ортогональных составляющих волны, распространяющейся в </w:t>
      </w:r>
      <w:r w:rsidR="00761040" w:rsidRPr="00592B7F">
        <w:t>противоположном</w:t>
      </w:r>
      <w:r w:rsidRPr="00592B7F">
        <w:t xml:space="preserve"> направлении оси </w:t>
      </w:r>
      <w:r w:rsidRPr="00592B7F">
        <w:rPr>
          <w:i/>
        </w:rPr>
        <w:t>Х.</w:t>
      </w:r>
    </w:p>
    <w:p w:rsidR="005E6CE2" w:rsidRDefault="003F6D7F" w:rsidP="003F6752">
      <w:pPr>
        <w:spacing w:line="360" w:lineRule="auto"/>
        <w:ind w:firstLine="709"/>
        <w:jc w:val="both"/>
      </w:pPr>
      <w:r w:rsidRPr="00592B7F">
        <w:t xml:space="preserve">Из шести вращающихся векторов электрического поля, показанных на рис. </w:t>
      </w:r>
      <w:r w:rsidR="00201E83" w:rsidRPr="00592B7F">
        <w:t>6</w:t>
      </w:r>
      <w:r w:rsidRPr="00592B7F">
        <w:t>.4</w:t>
      </w:r>
      <w:r w:rsidR="00E67448" w:rsidRPr="00592B7F">
        <w:t>, 6.6</w:t>
      </w:r>
      <w:r w:rsidRPr="00592B7F">
        <w:t xml:space="preserve">, можно составить 16 </w:t>
      </w:r>
      <w:r w:rsidR="00DE20AF" w:rsidRPr="00592B7F">
        <w:t xml:space="preserve">вращающихся </w:t>
      </w:r>
      <w:r w:rsidRPr="00592B7F">
        <w:t>3-базисов</w:t>
      </w:r>
      <w:r w:rsidR="00BC2647" w:rsidRPr="00592B7F">
        <w:t>. Из них</w:t>
      </w:r>
      <w:r w:rsidR="00DE20AF" w:rsidRPr="00592B7F">
        <w:t>:</w:t>
      </w:r>
      <w:r w:rsidRPr="00592B7F">
        <w:t xml:space="preserve"> </w:t>
      </w:r>
      <w:r w:rsidR="00BC2647" w:rsidRPr="00592B7F">
        <w:t xml:space="preserve">восемь 3-базисов </w:t>
      </w:r>
      <w:r w:rsidRPr="00592B7F">
        <w:t>вращают</w:t>
      </w:r>
      <w:r w:rsidR="00BC2647" w:rsidRPr="00592B7F">
        <w:t>ся по часовой стрелке</w:t>
      </w:r>
      <w:r w:rsidR="006B5351">
        <w:t>,</w:t>
      </w:r>
      <w:r w:rsidR="009746BF" w:rsidRPr="00592B7F">
        <w:t xml:space="preserve"> </w:t>
      </w:r>
      <w:r w:rsidR="00BC2647" w:rsidRPr="00592B7F">
        <w:t>а восемь других</w:t>
      </w:r>
      <w:r w:rsidR="009746BF" w:rsidRPr="00592B7F">
        <w:t xml:space="preserve"> 3-базисов</w:t>
      </w:r>
      <w:r w:rsidR="00BC2647" w:rsidRPr="00592B7F">
        <w:t xml:space="preserve"> вращаются против часовой стрелки, как показано</w:t>
      </w:r>
      <w:r w:rsidR="00DE20AF" w:rsidRPr="00592B7F">
        <w:t xml:space="preserve"> на рис. </w:t>
      </w:r>
      <w:r w:rsidR="00201E83" w:rsidRPr="00592B7F">
        <w:t>6</w:t>
      </w:r>
      <w:r w:rsidR="00DE20AF" w:rsidRPr="00592B7F">
        <w:t>.</w:t>
      </w:r>
      <w:r w:rsidR="0063429D" w:rsidRPr="00592B7F">
        <w:t>3</w:t>
      </w:r>
      <w:r w:rsidR="00DE20AF" w:rsidRPr="00592B7F">
        <w:t xml:space="preserve">. </w:t>
      </w:r>
      <w:r w:rsidR="00BC2647" w:rsidRPr="00592B7F">
        <w:t xml:space="preserve">  </w:t>
      </w:r>
      <w:r w:rsidRPr="00592B7F">
        <w:t xml:space="preserve"> </w:t>
      </w:r>
    </w:p>
    <w:p w:rsidR="00592B7F" w:rsidRPr="00592B7F" w:rsidRDefault="00592B7F" w:rsidP="003F6752">
      <w:pPr>
        <w:spacing w:line="360" w:lineRule="auto"/>
        <w:ind w:firstLine="709"/>
        <w:jc w:val="both"/>
      </w:pPr>
    </w:p>
    <w:p w:rsidR="003F6752" w:rsidRPr="00592B7F" w:rsidRDefault="003F6752" w:rsidP="00AC4F3D">
      <w:pPr>
        <w:spacing w:line="360" w:lineRule="auto"/>
        <w:ind w:firstLine="709"/>
        <w:jc w:val="both"/>
      </w:pPr>
      <w:r w:rsidRPr="00592B7F">
        <w:lastRenderedPageBreak/>
        <w:t>Кратко поясним, как</w:t>
      </w:r>
      <w:r w:rsidR="00280D7F" w:rsidRPr="00592B7F">
        <w:t xml:space="preserve"> вводи</w:t>
      </w:r>
      <w:r w:rsidR="00803EE9">
        <w:t>т</w:t>
      </w:r>
      <w:r w:rsidR="00280D7F" w:rsidRPr="00592B7F">
        <w:t xml:space="preserve">ся четвертая аксиальная ось в каждый 3-базис. </w:t>
      </w:r>
      <w:r w:rsidRPr="00592B7F">
        <w:t>Если частоты всех трех пробных монохроматических лучей, приходящих в исследуемую</w:t>
      </w:r>
      <w:r w:rsidRPr="00592B7F">
        <w:rPr>
          <w:i/>
        </w:rPr>
        <w:t xml:space="preserve"> </w:t>
      </w:r>
      <w:r w:rsidRPr="00592B7F">
        <w:t>точку</w:t>
      </w:r>
      <w:r w:rsidRPr="00592B7F">
        <w:rPr>
          <w:i/>
        </w:rPr>
        <w:t xml:space="preserve"> О </w:t>
      </w:r>
      <w:r w:rsidRPr="00592B7F">
        <w:t xml:space="preserve">(рис. </w:t>
      </w:r>
      <w:r w:rsidR="00201E83" w:rsidRPr="00592B7F">
        <w:t>6</w:t>
      </w:r>
      <w:r w:rsidR="00767662" w:rsidRPr="00592B7F">
        <w:t>.4</w:t>
      </w:r>
      <w:r w:rsidRPr="00592B7F">
        <w:t>)</w:t>
      </w:r>
      <w:r w:rsidRPr="00592B7F">
        <w:rPr>
          <w:i/>
        </w:rPr>
        <w:t xml:space="preserve"> </w:t>
      </w:r>
      <w:r w:rsidRPr="00592B7F">
        <w:t>с трех ортогональных направлений</w:t>
      </w:r>
      <w:r w:rsidRPr="00592B7F">
        <w:rPr>
          <w:i/>
        </w:rPr>
        <w:t xml:space="preserve">, </w:t>
      </w:r>
      <w:r w:rsidRPr="00592B7F">
        <w:t>одинаковы</w:t>
      </w:r>
      <w:r w:rsidRPr="00592B7F">
        <w:rPr>
          <w:i/>
        </w:rPr>
        <w:t xml:space="preserve"> </w:t>
      </w:r>
      <w:r w:rsidRPr="00592B7F">
        <w:rPr>
          <w:i/>
        </w:rPr>
        <w:sym w:font="Symbol" w:char="F077"/>
      </w:r>
      <w:r w:rsidRPr="00592B7F">
        <w:rPr>
          <w:i/>
          <w:vertAlign w:val="subscript"/>
          <w:lang w:val="en-US"/>
        </w:rPr>
        <w:t>x</w:t>
      </w:r>
      <w:r w:rsidRPr="00592B7F">
        <w:rPr>
          <w:i/>
          <w:vertAlign w:val="subscript"/>
        </w:rPr>
        <w:t xml:space="preserve"> </w:t>
      </w:r>
      <w:r w:rsidRPr="00592B7F">
        <w:rPr>
          <w:i/>
        </w:rPr>
        <w:t>=</w:t>
      </w:r>
      <w:r w:rsidR="0063429D" w:rsidRPr="00592B7F">
        <w:rPr>
          <w:i/>
        </w:rPr>
        <w:t xml:space="preserve"> </w:t>
      </w:r>
      <w:r w:rsidRPr="00592B7F">
        <w:rPr>
          <w:i/>
        </w:rPr>
        <w:sym w:font="Symbol" w:char="F077"/>
      </w:r>
      <w:r w:rsidRPr="00592B7F">
        <w:rPr>
          <w:i/>
          <w:vertAlign w:val="subscript"/>
          <w:lang w:val="en-US"/>
        </w:rPr>
        <w:t>y</w:t>
      </w:r>
      <w:r w:rsidRPr="00592B7F">
        <w:rPr>
          <w:i/>
          <w:vertAlign w:val="subscript"/>
        </w:rPr>
        <w:t xml:space="preserve"> </w:t>
      </w:r>
      <w:r w:rsidRPr="00592B7F">
        <w:rPr>
          <w:i/>
        </w:rPr>
        <w:t>=</w:t>
      </w:r>
      <w:r w:rsidR="00EF61FE" w:rsidRPr="00592B7F">
        <w:rPr>
          <w:i/>
        </w:rPr>
        <w:t xml:space="preserve"> </w:t>
      </w:r>
      <w:r w:rsidRPr="00592B7F">
        <w:rPr>
          <w:i/>
        </w:rPr>
        <w:sym w:font="Symbol" w:char="F077"/>
      </w:r>
      <w:r w:rsidRPr="00592B7F">
        <w:rPr>
          <w:i/>
          <w:vertAlign w:val="subscript"/>
          <w:lang w:val="en-US"/>
        </w:rPr>
        <w:t>z</w:t>
      </w:r>
      <w:r w:rsidR="0082495C">
        <w:rPr>
          <w:i/>
          <w:vertAlign w:val="subscript"/>
        </w:rPr>
        <w:t xml:space="preserve"> </w:t>
      </w:r>
      <w:r w:rsidRPr="00592B7F">
        <w:rPr>
          <w:i/>
        </w:rPr>
        <w:t xml:space="preserve">, </w:t>
      </w:r>
      <w:r w:rsidRPr="00592B7F">
        <w:t xml:space="preserve">то их электрические вектора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(±)</w:t>
      </w:r>
      <w:r w:rsidRPr="00592B7F">
        <w:t xml:space="preserve"> в этой точке вращаются с одной и той же угловой скоростью</w:t>
      </w:r>
    </w:p>
    <w:p w:rsidR="003F6752" w:rsidRPr="00592B7F" w:rsidRDefault="00AC4F3D" w:rsidP="00EF4F87">
      <w:pPr>
        <w:spacing w:line="360" w:lineRule="auto"/>
        <w:ind w:firstLine="709"/>
        <w:rPr>
          <w:i/>
        </w:rPr>
      </w:pPr>
      <w:r w:rsidRPr="00592B7F">
        <w:rPr>
          <w:i/>
        </w:rPr>
        <w:t xml:space="preserve">   </w:t>
      </w:r>
      <w:r w:rsidR="00EF4F87" w:rsidRPr="00592B7F">
        <w:rPr>
          <w:i/>
        </w:rPr>
        <w:t xml:space="preserve">    </w:t>
      </w:r>
      <w:r w:rsidR="00D41FF7" w:rsidRPr="00592B7F">
        <w:rPr>
          <w:i/>
        </w:rPr>
        <w:t xml:space="preserve">                                          </w:t>
      </w:r>
      <w:r w:rsidRPr="00592B7F">
        <w:rPr>
          <w:i/>
        </w:rPr>
        <w:t xml:space="preserve">  </w:t>
      </w:r>
      <w:r w:rsidR="00EF4F87" w:rsidRPr="00592B7F">
        <w:rPr>
          <w:i/>
        </w:rPr>
        <w:t xml:space="preserve">     </w:t>
      </w:r>
      <w:r w:rsidRPr="00592B7F">
        <w:rPr>
          <w:i/>
        </w:rPr>
        <w:t xml:space="preserve">    </w:t>
      </w:r>
      <w:r w:rsidR="003F6752" w:rsidRPr="00592B7F">
        <w:rPr>
          <w:i/>
          <w:lang w:val="en-US"/>
        </w:rPr>
        <w:t>d</w:t>
      </w:r>
      <w:r w:rsidR="003F6752" w:rsidRPr="00592B7F">
        <w:rPr>
          <w:i/>
        </w:rPr>
        <w:sym w:font="Symbol" w:char="F06A"/>
      </w:r>
      <w:r w:rsidR="00EF61FE" w:rsidRPr="00592B7F">
        <w:rPr>
          <w:i/>
        </w:rPr>
        <w:t xml:space="preserve"> </w:t>
      </w:r>
      <w:r w:rsidR="003F6752" w:rsidRPr="00592B7F">
        <w:rPr>
          <w:i/>
        </w:rPr>
        <w:t>/</w:t>
      </w:r>
      <w:r w:rsidR="003F6752" w:rsidRPr="00592B7F">
        <w:rPr>
          <w:i/>
          <w:lang w:val="en-US"/>
        </w:rPr>
        <w:t>dt</w:t>
      </w:r>
      <w:r w:rsidR="003F6752" w:rsidRPr="00592B7F">
        <w:rPr>
          <w:i/>
        </w:rPr>
        <w:t xml:space="preserve"> = </w:t>
      </w:r>
      <w:r w:rsidR="003F6752" w:rsidRPr="00592B7F">
        <w:rPr>
          <w:i/>
        </w:rPr>
        <w:sym w:font="Symbol" w:char="F057"/>
      </w:r>
      <w:r w:rsidR="003F6752" w:rsidRPr="00592B7F">
        <w:rPr>
          <w:i/>
        </w:rPr>
        <w:t xml:space="preserve"> =</w:t>
      </w:r>
      <w:r w:rsidR="003F6752" w:rsidRPr="00592B7F">
        <w:rPr>
          <w:i/>
        </w:rPr>
        <w:sym w:font="Symbol" w:char="F077"/>
      </w:r>
      <w:r w:rsidR="003F6752" w:rsidRPr="00592B7F">
        <w:rPr>
          <w:i/>
          <w:vertAlign w:val="subscript"/>
          <w:lang w:val="en-US"/>
        </w:rPr>
        <w:t>x</w:t>
      </w:r>
      <w:r w:rsidRPr="00592B7F">
        <w:rPr>
          <w:i/>
          <w:vertAlign w:val="subscript"/>
        </w:rPr>
        <w:t xml:space="preserve"> </w:t>
      </w:r>
      <w:r w:rsidR="00B44D1A" w:rsidRPr="00592B7F">
        <w:rPr>
          <w:vertAlign w:val="subscript"/>
        </w:rPr>
        <w:t>.</w:t>
      </w:r>
      <w:r w:rsidRPr="00592B7F">
        <w:rPr>
          <w:vertAlign w:val="subscript"/>
        </w:rPr>
        <w:t xml:space="preserve">  </w:t>
      </w:r>
      <w:r w:rsidRPr="00592B7F">
        <w:rPr>
          <w:i/>
          <w:vertAlign w:val="subscript"/>
        </w:rPr>
        <w:t xml:space="preserve">  </w:t>
      </w:r>
      <w:r w:rsidR="00B44D1A" w:rsidRPr="00592B7F">
        <w:rPr>
          <w:i/>
          <w:vertAlign w:val="subscript"/>
        </w:rPr>
        <w:t xml:space="preserve">       </w:t>
      </w:r>
      <w:r w:rsidR="00D41FF7" w:rsidRPr="00592B7F">
        <w:rPr>
          <w:i/>
          <w:vertAlign w:val="subscript"/>
        </w:rPr>
        <w:t xml:space="preserve">                                                                   </w:t>
      </w:r>
      <w:r w:rsidR="00B44D1A" w:rsidRPr="00592B7F">
        <w:rPr>
          <w:i/>
          <w:vertAlign w:val="subscript"/>
        </w:rPr>
        <w:t xml:space="preserve">  </w:t>
      </w:r>
      <w:r w:rsidRPr="00592B7F">
        <w:rPr>
          <w:i/>
          <w:vertAlign w:val="subscript"/>
        </w:rPr>
        <w:t xml:space="preserve">       </w:t>
      </w:r>
      <w:r w:rsidR="00767662" w:rsidRPr="00592B7F">
        <w:rPr>
          <w:i/>
          <w:vertAlign w:val="subscript"/>
        </w:rPr>
        <w:t xml:space="preserve">  </w:t>
      </w:r>
      <w:r w:rsidR="003F6752" w:rsidRPr="00592B7F">
        <w:t>(</w:t>
      </w:r>
      <w:r w:rsidR="00201E83" w:rsidRPr="00592B7F">
        <w:t>6</w:t>
      </w:r>
      <w:r w:rsidR="00767662" w:rsidRPr="00592B7F">
        <w:t>.3</w:t>
      </w:r>
      <w:r w:rsidR="003F6752" w:rsidRPr="00592B7F">
        <w:t>)</w:t>
      </w:r>
    </w:p>
    <w:p w:rsidR="00C23A44" w:rsidRPr="00592B7F" w:rsidRDefault="00AC4F3D" w:rsidP="00C23A44">
      <w:pPr>
        <w:spacing w:line="360" w:lineRule="auto"/>
        <w:ind w:firstLine="709"/>
        <w:jc w:val="both"/>
        <w:rPr>
          <w:i/>
        </w:rPr>
      </w:pPr>
      <w:r w:rsidRPr="00592B7F">
        <w:t>В</w:t>
      </w:r>
      <w:r w:rsidR="003F6752" w:rsidRPr="00592B7F">
        <w:t xml:space="preserve">месте </w:t>
      </w:r>
      <w:r w:rsidR="00F2314C" w:rsidRPr="00592B7F">
        <w:t xml:space="preserve">эти </w:t>
      </w:r>
      <w:r w:rsidR="00C23A44" w:rsidRPr="00592B7F">
        <w:t xml:space="preserve">три вектора </w:t>
      </w:r>
      <w:r w:rsidR="00E47A96" w:rsidRPr="00592B7F">
        <w:t xml:space="preserve">электрического поля </w:t>
      </w:r>
      <w:r w:rsidR="00C23A44" w:rsidRPr="00592B7F">
        <w:rPr>
          <w:b/>
          <w:lang w:val="en-US"/>
        </w:rPr>
        <w:t>E</w:t>
      </w:r>
      <w:r w:rsidR="00C23A44" w:rsidRPr="00592B7F">
        <w:rPr>
          <w:i/>
          <w:vertAlign w:val="subscript"/>
          <w:lang w:val="en-US"/>
        </w:rPr>
        <w:t>i</w:t>
      </w:r>
      <w:r w:rsidR="00C23A44" w:rsidRPr="00592B7F">
        <w:rPr>
          <w:vertAlign w:val="superscript"/>
        </w:rPr>
        <w:t>(±)</w:t>
      </w:r>
      <w:r w:rsidR="00C23A44" w:rsidRPr="00592B7F">
        <w:t xml:space="preserve"> </w:t>
      </w:r>
      <w:r w:rsidR="003F6752" w:rsidRPr="00592B7F">
        <w:t>образуют ортогональный электрический</w:t>
      </w:r>
      <w:r w:rsidR="00F2314C" w:rsidRPr="00592B7F">
        <w:t xml:space="preserve"> </w:t>
      </w:r>
      <w:r w:rsidR="003F6752" w:rsidRPr="00592B7F">
        <w:t>3-базис, постоянно вращающийся с угловой скоростью (</w:t>
      </w:r>
      <w:r w:rsidR="00201E83" w:rsidRPr="00592B7F">
        <w:t>6</w:t>
      </w:r>
      <w:r w:rsidR="00767662" w:rsidRPr="00592B7F">
        <w:t>.3</w:t>
      </w:r>
      <w:r w:rsidR="003F6752" w:rsidRPr="00592B7F">
        <w:t>)</w:t>
      </w:r>
      <w:r w:rsidR="00767662" w:rsidRPr="00592B7F">
        <w:t xml:space="preserve">, </w:t>
      </w:r>
      <w:r w:rsidR="003F6752" w:rsidRPr="00592B7F">
        <w:t xml:space="preserve">откуда </w:t>
      </w:r>
      <w:r w:rsidR="00F354EB" w:rsidRPr="00592B7F">
        <w:t xml:space="preserve">вытекает </w:t>
      </w:r>
      <w:r w:rsidR="009A1F23" w:rsidRPr="00592B7F">
        <w:t>необходимость</w:t>
      </w:r>
      <w:r w:rsidR="0082495C">
        <w:t xml:space="preserve"> в</w:t>
      </w:r>
      <w:r w:rsidR="00F354EB" w:rsidRPr="00592B7F">
        <w:t>ведени</w:t>
      </w:r>
      <w:r w:rsidR="0082495C">
        <w:t>я</w:t>
      </w:r>
      <w:r w:rsidR="00F354EB" w:rsidRPr="00592B7F">
        <w:t xml:space="preserve"> оси времени</w:t>
      </w:r>
      <w:r w:rsidRPr="00592B7F">
        <w:rPr>
          <w:i/>
        </w:rPr>
        <w:t xml:space="preserve"> </w:t>
      </w:r>
      <w:r w:rsidR="003F6752" w:rsidRPr="00592B7F">
        <w:rPr>
          <w:i/>
        </w:rPr>
        <w:sym w:font="Symbol" w:char="F06A"/>
      </w:r>
      <w:r w:rsidR="005A2D81" w:rsidRPr="00592B7F">
        <w:rPr>
          <w:i/>
        </w:rPr>
        <w:t xml:space="preserve"> </w:t>
      </w:r>
      <w:r w:rsidR="003F6752" w:rsidRPr="00592B7F">
        <w:rPr>
          <w:i/>
        </w:rPr>
        <w:t>/</w:t>
      </w:r>
      <w:r w:rsidR="00F354EB" w:rsidRPr="00592B7F">
        <w:rPr>
          <w:i/>
        </w:rPr>
        <w:sym w:font="Symbol" w:char="F057"/>
      </w:r>
      <w:r w:rsidR="00F354EB" w:rsidRPr="00592B7F">
        <w:rPr>
          <w:i/>
        </w:rPr>
        <w:t xml:space="preserve"> </w:t>
      </w:r>
      <w:r w:rsidR="003F6752" w:rsidRPr="00592B7F">
        <w:rPr>
          <w:i/>
        </w:rPr>
        <w:t xml:space="preserve">= </w:t>
      </w:r>
      <w:r w:rsidR="003F6752" w:rsidRPr="00592B7F">
        <w:rPr>
          <w:i/>
          <w:lang w:val="en-US"/>
        </w:rPr>
        <w:t>t</w:t>
      </w:r>
      <w:r w:rsidR="003F6752" w:rsidRPr="00592B7F">
        <w:rPr>
          <w:i/>
        </w:rPr>
        <w:t xml:space="preserve">.               </w:t>
      </w:r>
    </w:p>
    <w:p w:rsidR="00585863" w:rsidRPr="00592B7F" w:rsidRDefault="00585863" w:rsidP="00585863">
      <w:pPr>
        <w:spacing w:line="360" w:lineRule="auto"/>
        <w:ind w:firstLine="709"/>
        <w:jc w:val="both"/>
      </w:pPr>
      <w:r w:rsidRPr="00592B7F">
        <w:t xml:space="preserve">Таким образом, радиолокационный метод зондирования </w:t>
      </w:r>
      <w:r w:rsidR="00BF625A" w:rsidRPr="00592B7F">
        <w:t>«вакуума»</w:t>
      </w:r>
      <w:r w:rsidR="00482352" w:rsidRPr="00592B7F">
        <w:t xml:space="preserve"> </w:t>
      </w:r>
      <w:r w:rsidR="00E47A96" w:rsidRPr="00592B7F">
        <w:t xml:space="preserve">в окрестности точки </w:t>
      </w:r>
      <w:r w:rsidR="00E47A96" w:rsidRPr="00592B7F">
        <w:rPr>
          <w:i/>
        </w:rPr>
        <w:t xml:space="preserve">О </w:t>
      </w:r>
      <w:r w:rsidRPr="00592B7F">
        <w:t xml:space="preserve">приводит к тем же </w:t>
      </w:r>
      <w:r w:rsidR="00E47A96" w:rsidRPr="00592B7F">
        <w:t>шестнадцат</w:t>
      </w:r>
      <w:r w:rsidR="00201E83" w:rsidRPr="00592B7F">
        <w:t>и</w:t>
      </w:r>
      <w:r w:rsidRPr="00592B7F">
        <w:t xml:space="preserve"> 4-базисам</w:t>
      </w:r>
      <w:r w:rsidR="00E47A96" w:rsidRPr="00592B7F">
        <w:t xml:space="preserve">, показанным на рис. </w:t>
      </w:r>
      <w:r w:rsidR="00201E83" w:rsidRPr="00592B7F">
        <w:t>6</w:t>
      </w:r>
      <w:r w:rsidR="00E47A96" w:rsidRPr="00592B7F">
        <w:t xml:space="preserve">.3. Но в этом случае реперными векторами данных </w:t>
      </w:r>
      <w:r w:rsidR="004A4A0A" w:rsidRPr="00592B7F">
        <w:t xml:space="preserve"> </w:t>
      </w:r>
      <w:r w:rsidR="00E47A96" w:rsidRPr="00592B7F">
        <w:t xml:space="preserve">4-базисов являются вектора электрического поля </w:t>
      </w:r>
      <w:r w:rsidR="00E47A96" w:rsidRPr="00592B7F">
        <w:rPr>
          <w:b/>
          <w:lang w:val="en-US"/>
        </w:rPr>
        <w:t>E</w:t>
      </w:r>
      <w:r w:rsidR="00E47A96" w:rsidRPr="00592B7F">
        <w:rPr>
          <w:i/>
          <w:vertAlign w:val="subscript"/>
          <w:lang w:val="en-US"/>
        </w:rPr>
        <w:t>i</w:t>
      </w:r>
      <w:r w:rsidR="00E47A96" w:rsidRPr="00592B7F">
        <w:rPr>
          <w:vertAlign w:val="superscript"/>
        </w:rPr>
        <w:t>(±)</w:t>
      </w:r>
      <w:r w:rsidR="00E47A96" w:rsidRPr="00592B7F">
        <w:t xml:space="preserve">. </w:t>
      </w:r>
    </w:p>
    <w:p w:rsidR="00D42993" w:rsidRPr="004160AC" w:rsidRDefault="00A71811" w:rsidP="00CD4283">
      <w:pPr>
        <w:spacing w:line="276" w:lineRule="auto"/>
        <w:ind w:firstLine="709"/>
        <w:jc w:val="both"/>
        <w:rPr>
          <w:i/>
          <w:color w:val="002060"/>
        </w:rPr>
      </w:pPr>
      <w:r w:rsidRPr="004160AC">
        <w:rPr>
          <w:i/>
          <w:color w:val="002060"/>
        </w:rPr>
        <w:t xml:space="preserve">Великое и Грозное Четырехбуквенное Имя ВСЕВЫШНЕГО </w:t>
      </w:r>
      <w:r w:rsidRPr="004160AC">
        <w:rPr>
          <w:b/>
          <w:i/>
          <w:color w:val="002060"/>
          <w:sz w:val="48"/>
          <w:szCs w:val="48"/>
          <w:effect w:val="none"/>
          <w:rtl/>
          <w:lang w:bidi="he-IL"/>
        </w:rPr>
        <w:t>ה</w:t>
      </w:r>
      <w:r w:rsidRPr="004160AC">
        <w:rPr>
          <w:b/>
          <w:i/>
          <w:color w:val="002060"/>
          <w:sz w:val="28"/>
          <w:szCs w:val="28"/>
          <w:effect w:val="none"/>
          <w:rtl/>
          <w:lang w:bidi="he-IL"/>
        </w:rPr>
        <w:t>-</w:t>
      </w:r>
      <w:r w:rsidRPr="004160AC">
        <w:rPr>
          <w:b/>
          <w:i/>
          <w:color w:val="002060"/>
          <w:sz w:val="48"/>
          <w:szCs w:val="48"/>
          <w:effect w:val="none"/>
          <w:rtl/>
          <w:lang w:bidi="he-IL"/>
        </w:rPr>
        <w:t>ו</w:t>
      </w:r>
      <w:r w:rsidRPr="004160AC">
        <w:rPr>
          <w:b/>
          <w:i/>
          <w:color w:val="002060"/>
          <w:sz w:val="28"/>
          <w:szCs w:val="28"/>
          <w:effect w:val="none"/>
          <w:rtl/>
          <w:lang w:bidi="he-IL"/>
        </w:rPr>
        <w:t>-</w:t>
      </w:r>
      <w:r w:rsidRPr="004160AC">
        <w:rPr>
          <w:b/>
          <w:i/>
          <w:color w:val="002060"/>
          <w:sz w:val="48"/>
          <w:szCs w:val="48"/>
          <w:effect w:val="none"/>
          <w:rtl/>
          <w:lang w:bidi="he-IL"/>
        </w:rPr>
        <w:t>ה</w:t>
      </w:r>
      <w:r w:rsidRPr="004160AC">
        <w:rPr>
          <w:i/>
          <w:color w:val="002060"/>
          <w:sz w:val="28"/>
          <w:szCs w:val="28"/>
          <w:effect w:val="none"/>
          <w:lang w:bidi="he-IL"/>
        </w:rPr>
        <w:t>-</w:t>
      </w:r>
      <w:r w:rsidRPr="004160AC">
        <w:rPr>
          <w:i/>
          <w:color w:val="002060"/>
          <w:sz w:val="48"/>
          <w:szCs w:val="48"/>
          <w:effect w:val="none"/>
          <w:rtl/>
          <w:lang w:bidi="he-IL"/>
        </w:rPr>
        <w:t>י</w:t>
      </w:r>
      <w:r w:rsidRPr="004160AC">
        <w:rPr>
          <w:b/>
          <w:i/>
          <w:color w:val="002060"/>
          <w:sz w:val="48"/>
          <w:szCs w:val="48"/>
        </w:rPr>
        <w:t xml:space="preserve"> </w:t>
      </w:r>
      <w:r w:rsidRPr="004160AC">
        <w:rPr>
          <w:i/>
          <w:color w:val="002060"/>
          <w:sz w:val="20"/>
          <w:szCs w:val="20"/>
        </w:rPr>
        <w:t xml:space="preserve">(Йюд-Г’ей-Вав-Г’ей) </w:t>
      </w:r>
      <w:r w:rsidRPr="004160AC">
        <w:rPr>
          <w:i/>
          <w:color w:val="002060"/>
        </w:rPr>
        <w:t xml:space="preserve">многократно и </w:t>
      </w:r>
      <w:r w:rsidR="00566DCA" w:rsidRPr="004160AC">
        <w:rPr>
          <w:i/>
          <w:color w:val="002060"/>
        </w:rPr>
        <w:t>разн</w:t>
      </w:r>
      <w:r w:rsidRPr="004160AC">
        <w:rPr>
          <w:i/>
          <w:color w:val="002060"/>
        </w:rPr>
        <w:t xml:space="preserve">ообразно проявляется в структуре света. </w:t>
      </w:r>
    </w:p>
    <w:p w:rsidR="00A71811" w:rsidRPr="004160AC" w:rsidRDefault="00A71811" w:rsidP="00CD4283">
      <w:pPr>
        <w:spacing w:line="276" w:lineRule="auto"/>
        <w:ind w:firstLine="709"/>
        <w:jc w:val="both"/>
        <w:rPr>
          <w:i/>
          <w:color w:val="002060"/>
        </w:rPr>
      </w:pPr>
      <w:r w:rsidRPr="004160AC">
        <w:rPr>
          <w:i/>
          <w:color w:val="002060"/>
        </w:rPr>
        <w:t>Чтобы не употреблять Имя ВСЕВЫШНЕГО всуе, Алгебра сигнатур использует транслитерацию:</w:t>
      </w:r>
      <w:r w:rsidRPr="004160AC">
        <w:rPr>
          <w:i/>
          <w:color w:val="002060"/>
          <w:sz w:val="20"/>
          <w:szCs w:val="20"/>
        </w:rPr>
        <w:t xml:space="preserve"> </w:t>
      </w:r>
    </w:p>
    <w:p w:rsidR="00A71811" w:rsidRPr="004160AC" w:rsidRDefault="00A71811" w:rsidP="00A71811">
      <w:pPr>
        <w:spacing w:line="360" w:lineRule="auto"/>
        <w:ind w:firstLine="284"/>
        <w:rPr>
          <w:color w:val="002060"/>
        </w:rPr>
      </w:pPr>
      <w:r w:rsidRPr="004160AC">
        <w:rPr>
          <w:b/>
          <w:i/>
          <w:color w:val="002060"/>
          <w:sz w:val="48"/>
          <w:szCs w:val="48"/>
        </w:rPr>
        <w:t xml:space="preserve">                   </w:t>
      </w:r>
      <w:r w:rsidR="005C1B57" w:rsidRPr="004160AC">
        <w:rPr>
          <w:b/>
          <w:i/>
          <w:color w:val="002060"/>
          <w:sz w:val="48"/>
          <w:szCs w:val="48"/>
        </w:rPr>
        <w:t xml:space="preserve">  </w:t>
      </w:r>
      <w:r w:rsidRPr="004160AC">
        <w:rPr>
          <w:b/>
          <w:i/>
          <w:color w:val="002060"/>
          <w:sz w:val="48"/>
          <w:szCs w:val="48"/>
        </w:rPr>
        <w:t xml:space="preserve">    </w:t>
      </w:r>
      <w:r w:rsidRPr="004160AC">
        <w:rPr>
          <w:b/>
          <w:i/>
          <w:color w:val="002060"/>
          <w:sz w:val="48"/>
          <w:szCs w:val="48"/>
          <w:effect w:val="none"/>
          <w:rtl/>
          <w:lang w:bidi="he-IL"/>
        </w:rPr>
        <w:t>ה</w:t>
      </w:r>
      <w:r w:rsidRPr="004160AC">
        <w:rPr>
          <w:b/>
          <w:i/>
          <w:color w:val="002060"/>
          <w:sz w:val="28"/>
          <w:szCs w:val="28"/>
          <w:effect w:val="none"/>
          <w:rtl/>
          <w:lang w:bidi="he-IL"/>
        </w:rPr>
        <w:t>-</w:t>
      </w:r>
      <w:r w:rsidRPr="004160AC">
        <w:rPr>
          <w:b/>
          <w:i/>
          <w:color w:val="002060"/>
          <w:sz w:val="48"/>
          <w:szCs w:val="48"/>
          <w:effect w:val="none"/>
          <w:rtl/>
          <w:lang w:bidi="he-IL"/>
        </w:rPr>
        <w:t>ו</w:t>
      </w:r>
      <w:r w:rsidRPr="004160AC">
        <w:rPr>
          <w:b/>
          <w:i/>
          <w:color w:val="002060"/>
          <w:sz w:val="28"/>
          <w:szCs w:val="28"/>
          <w:effect w:val="none"/>
          <w:rtl/>
          <w:lang w:bidi="he-IL"/>
        </w:rPr>
        <w:t>-</w:t>
      </w:r>
      <w:r w:rsidRPr="004160AC">
        <w:rPr>
          <w:b/>
          <w:i/>
          <w:color w:val="002060"/>
          <w:sz w:val="48"/>
          <w:szCs w:val="48"/>
          <w:effect w:val="none"/>
          <w:rtl/>
          <w:lang w:bidi="he-IL"/>
        </w:rPr>
        <w:t>ה</w:t>
      </w:r>
      <w:r w:rsidRPr="004160AC">
        <w:rPr>
          <w:i/>
          <w:color w:val="002060"/>
          <w:sz w:val="28"/>
          <w:szCs w:val="28"/>
          <w:effect w:val="none"/>
          <w:lang w:bidi="he-IL"/>
        </w:rPr>
        <w:t>-</w:t>
      </w:r>
      <w:r w:rsidRPr="004160AC">
        <w:rPr>
          <w:i/>
          <w:color w:val="002060"/>
          <w:sz w:val="48"/>
          <w:szCs w:val="48"/>
          <w:effect w:val="none"/>
          <w:rtl/>
          <w:lang w:bidi="he-IL"/>
        </w:rPr>
        <w:t>י</w:t>
      </w:r>
      <w:r w:rsidRPr="004160AC">
        <w:rPr>
          <w:b/>
          <w:i/>
          <w:color w:val="002060"/>
          <w:sz w:val="48"/>
          <w:szCs w:val="48"/>
        </w:rPr>
        <w:t xml:space="preserve">  </w:t>
      </w:r>
      <w:r w:rsidRPr="004160AC">
        <w:rPr>
          <w:b/>
          <w:i/>
          <w:color w:val="002060"/>
          <w:sz w:val="32"/>
          <w:szCs w:val="32"/>
        </w:rPr>
        <w:t xml:space="preserve">≡   </w:t>
      </w:r>
      <w:r w:rsidRPr="004160AC">
        <w:rPr>
          <w:b/>
          <w:color w:val="002060"/>
          <w:sz w:val="32"/>
          <w:szCs w:val="32"/>
          <w:lang w:val="en-US"/>
        </w:rPr>
        <w:t>H</w:t>
      </w:r>
      <w:r w:rsidRPr="004160AC">
        <w:rPr>
          <w:b/>
          <w:color w:val="002060"/>
          <w:sz w:val="32"/>
          <w:szCs w:val="32"/>
          <w:lang w:val="en-US"/>
        </w:rPr>
        <w:sym w:font="Symbol" w:char="F0A2"/>
      </w:r>
      <w:r w:rsidRPr="004160AC">
        <w:rPr>
          <w:b/>
          <w:color w:val="002060"/>
          <w:sz w:val="32"/>
          <w:szCs w:val="32"/>
        </w:rPr>
        <w:t xml:space="preserve"> </w:t>
      </w:r>
      <w:r w:rsidRPr="004160AC">
        <w:rPr>
          <w:b/>
          <w:color w:val="002060"/>
          <w:sz w:val="32"/>
          <w:szCs w:val="32"/>
          <w:lang w:val="en-US"/>
        </w:rPr>
        <w:t>V</w:t>
      </w:r>
      <w:r w:rsidRPr="004160AC">
        <w:rPr>
          <w:b/>
          <w:color w:val="002060"/>
          <w:sz w:val="32"/>
          <w:szCs w:val="32"/>
        </w:rPr>
        <w:t xml:space="preserve"> </w:t>
      </w:r>
      <w:r w:rsidRPr="004160AC">
        <w:rPr>
          <w:b/>
          <w:color w:val="002060"/>
          <w:sz w:val="32"/>
          <w:szCs w:val="32"/>
          <w:lang w:val="en-US"/>
        </w:rPr>
        <w:t>H</w:t>
      </w:r>
      <w:r w:rsidRPr="004160AC">
        <w:rPr>
          <w:b/>
          <w:color w:val="002060"/>
          <w:sz w:val="32"/>
          <w:szCs w:val="32"/>
        </w:rPr>
        <w:t xml:space="preserve"> </w:t>
      </w:r>
      <w:r w:rsidRPr="004160AC">
        <w:rPr>
          <w:b/>
          <w:color w:val="002060"/>
          <w:sz w:val="32"/>
          <w:szCs w:val="32"/>
          <w:lang w:val="en-US"/>
        </w:rPr>
        <w:t>I</w:t>
      </w:r>
      <w:r w:rsidRPr="004160AC">
        <w:rPr>
          <w:b/>
          <w:i/>
          <w:color w:val="002060"/>
          <w:sz w:val="32"/>
          <w:szCs w:val="32"/>
        </w:rPr>
        <w:t xml:space="preserve"> </w:t>
      </w:r>
      <w:r w:rsidRPr="004160AC">
        <w:rPr>
          <w:i/>
          <w:color w:val="002060"/>
          <w:sz w:val="20"/>
          <w:szCs w:val="20"/>
          <w:lang w:val="en-US"/>
        </w:rPr>
        <w:t>i</w:t>
      </w:r>
      <w:r w:rsidR="004A76B4" w:rsidRPr="004160AC">
        <w:rPr>
          <w:i/>
          <w:color w:val="002060"/>
          <w:sz w:val="20"/>
          <w:szCs w:val="20"/>
        </w:rPr>
        <w:t xml:space="preserve"> </w:t>
      </w:r>
      <w:r w:rsidR="004A76B4" w:rsidRPr="004160AC">
        <w:rPr>
          <w:b/>
          <w:i/>
          <w:color w:val="002060"/>
        </w:rPr>
        <w:t>,</w:t>
      </w:r>
      <w:r w:rsidRPr="004160AC">
        <w:rPr>
          <w:b/>
          <w:i/>
          <w:color w:val="002060"/>
        </w:rPr>
        <w:t xml:space="preserve"> </w:t>
      </w:r>
      <w:r w:rsidR="005C1B57" w:rsidRPr="004160AC">
        <w:rPr>
          <w:b/>
          <w:i/>
          <w:color w:val="002060"/>
          <w:sz w:val="48"/>
          <w:szCs w:val="48"/>
        </w:rPr>
        <w:t xml:space="preserve"> </w:t>
      </w:r>
      <w:r w:rsidRPr="004160AC">
        <w:rPr>
          <w:b/>
          <w:i/>
          <w:color w:val="002060"/>
          <w:sz w:val="48"/>
          <w:szCs w:val="48"/>
        </w:rPr>
        <w:t xml:space="preserve">         </w:t>
      </w:r>
      <w:r w:rsidR="00201E83" w:rsidRPr="004160AC">
        <w:rPr>
          <w:b/>
          <w:i/>
          <w:color w:val="002060"/>
          <w:sz w:val="48"/>
          <w:szCs w:val="48"/>
        </w:rPr>
        <w:t xml:space="preserve"> </w:t>
      </w:r>
      <w:r w:rsidRPr="004160AC">
        <w:rPr>
          <w:b/>
          <w:i/>
          <w:color w:val="002060"/>
          <w:sz w:val="48"/>
          <w:szCs w:val="48"/>
        </w:rPr>
        <w:t xml:space="preserve">  </w:t>
      </w:r>
      <w:r w:rsidR="00DE11A6" w:rsidRPr="004160AC">
        <w:rPr>
          <w:b/>
          <w:i/>
          <w:color w:val="002060"/>
          <w:sz w:val="48"/>
          <w:szCs w:val="48"/>
        </w:rPr>
        <w:t xml:space="preserve">  </w:t>
      </w:r>
      <w:r w:rsidRPr="004160AC">
        <w:rPr>
          <w:b/>
          <w:i/>
          <w:color w:val="002060"/>
          <w:sz w:val="48"/>
          <w:szCs w:val="48"/>
        </w:rPr>
        <w:t xml:space="preserve">     </w:t>
      </w:r>
      <w:r w:rsidR="00DE11A6" w:rsidRPr="004160AC">
        <w:rPr>
          <w:b/>
          <w:i/>
          <w:color w:val="002060"/>
          <w:sz w:val="48"/>
          <w:szCs w:val="48"/>
        </w:rPr>
        <w:t xml:space="preserve"> </w:t>
      </w:r>
      <w:r w:rsidRPr="004160AC">
        <w:rPr>
          <w:b/>
          <w:i/>
          <w:color w:val="002060"/>
          <w:sz w:val="48"/>
          <w:szCs w:val="48"/>
        </w:rPr>
        <w:t xml:space="preserve">   </w:t>
      </w:r>
      <w:r w:rsidRPr="004160AC">
        <w:rPr>
          <w:color w:val="002060"/>
        </w:rPr>
        <w:t>(</w:t>
      </w:r>
      <w:r w:rsidR="006F00CA" w:rsidRPr="004160AC">
        <w:rPr>
          <w:color w:val="002060"/>
        </w:rPr>
        <w:t>6</w:t>
      </w:r>
      <w:r w:rsidRPr="004160AC">
        <w:rPr>
          <w:color w:val="002060"/>
        </w:rPr>
        <w:t>.</w:t>
      </w:r>
      <w:r w:rsidR="00DE11A6" w:rsidRPr="004160AC">
        <w:rPr>
          <w:color w:val="002060"/>
        </w:rPr>
        <w:t>4</w:t>
      </w:r>
      <w:r w:rsidRPr="004160AC">
        <w:rPr>
          <w:color w:val="002060"/>
        </w:rPr>
        <w:t xml:space="preserve">)  </w:t>
      </w:r>
    </w:p>
    <w:p w:rsidR="00FC5B36" w:rsidRPr="004160AC" w:rsidRDefault="00FC5B36" w:rsidP="00FC5B36">
      <w:pPr>
        <w:spacing w:line="360" w:lineRule="auto"/>
        <w:jc w:val="both"/>
        <w:rPr>
          <w:i/>
          <w:color w:val="002060"/>
        </w:rPr>
      </w:pPr>
      <w:r w:rsidRPr="004160AC">
        <w:rPr>
          <w:i/>
          <w:color w:val="002060"/>
        </w:rPr>
        <w:t xml:space="preserve">где буква </w:t>
      </w:r>
      <w:r w:rsidRPr="004160AC">
        <w:rPr>
          <w:i/>
          <w:color w:val="002060"/>
          <w:sz w:val="20"/>
          <w:szCs w:val="20"/>
          <w:lang w:val="en-US"/>
        </w:rPr>
        <w:t>i</w:t>
      </w:r>
      <w:r w:rsidRPr="004160AC">
        <w:rPr>
          <w:i/>
          <w:color w:val="002060"/>
          <w:sz w:val="20"/>
          <w:szCs w:val="20"/>
        </w:rPr>
        <w:t xml:space="preserve"> </w:t>
      </w:r>
      <w:r w:rsidRPr="004160AC">
        <w:rPr>
          <w:i/>
          <w:color w:val="002060"/>
        </w:rPr>
        <w:t xml:space="preserve">соответствует коцу (острию) буквы </w:t>
      </w:r>
      <w:r w:rsidRPr="004160AC">
        <w:rPr>
          <w:b/>
          <w:i/>
          <w:color w:val="002060"/>
          <w:sz w:val="32"/>
          <w:szCs w:val="32"/>
          <w:effect w:val="none"/>
          <w:rtl/>
          <w:lang w:bidi="he-IL"/>
        </w:rPr>
        <w:t>י</w:t>
      </w:r>
      <w:r w:rsidRPr="004160AC">
        <w:rPr>
          <w:i/>
          <w:color w:val="002060"/>
        </w:rPr>
        <w:t xml:space="preserve"> (Йюд), который соответствует пятому обобщающему элементу.</w:t>
      </w:r>
      <w:r w:rsidR="00CD4283" w:rsidRPr="004160AC">
        <w:rPr>
          <w:i/>
          <w:color w:val="002060"/>
        </w:rPr>
        <w:t xml:space="preserve"> </w:t>
      </w:r>
    </w:p>
    <w:p w:rsidR="00FC5B36" w:rsidRPr="004160AC" w:rsidRDefault="00CD4283" w:rsidP="00FC5B36">
      <w:pPr>
        <w:spacing w:line="360" w:lineRule="auto"/>
        <w:ind w:firstLine="709"/>
        <w:jc w:val="both"/>
        <w:rPr>
          <w:i/>
          <w:color w:val="002060"/>
        </w:rPr>
      </w:pPr>
      <w:r w:rsidRPr="004160AC">
        <w:rPr>
          <w:i/>
          <w:color w:val="002060"/>
        </w:rPr>
        <w:t>И</w:t>
      </w:r>
      <w:r w:rsidR="00FC5B36" w:rsidRPr="004160AC">
        <w:rPr>
          <w:i/>
          <w:color w:val="002060"/>
        </w:rPr>
        <w:t xml:space="preserve">меет место полная аналогия Имени </w:t>
      </w:r>
      <w:r w:rsidRPr="004160AC">
        <w:rPr>
          <w:i/>
          <w:color w:val="002060"/>
          <w:lang w:val="en-US"/>
        </w:rPr>
        <w:t>H</w:t>
      </w:r>
      <w:r w:rsidRPr="004160AC">
        <w:rPr>
          <w:i/>
          <w:color w:val="002060"/>
        </w:rPr>
        <w:t>'</w:t>
      </w:r>
      <w:r w:rsidRPr="004160AC">
        <w:rPr>
          <w:i/>
          <w:color w:val="002060"/>
          <w:lang w:val="en-US"/>
        </w:rPr>
        <w:t>VHI</w:t>
      </w:r>
      <w:r w:rsidRPr="004160AC">
        <w:rPr>
          <w:i/>
          <w:color w:val="002060"/>
        </w:rPr>
        <w:t xml:space="preserve"> </w:t>
      </w:r>
      <w:r w:rsidR="007A119F" w:rsidRPr="004160AC">
        <w:rPr>
          <w:i/>
          <w:color w:val="002060"/>
        </w:rPr>
        <w:t>с</w:t>
      </w:r>
      <w:r w:rsidR="00FC5B36" w:rsidRPr="004160AC">
        <w:rPr>
          <w:i/>
          <w:color w:val="002060"/>
        </w:rPr>
        <w:t xml:space="preserve"> </w:t>
      </w:r>
      <w:r w:rsidRPr="004160AC">
        <w:rPr>
          <w:i/>
          <w:color w:val="002060"/>
        </w:rPr>
        <w:t>за</w:t>
      </w:r>
      <w:r w:rsidR="003572A9" w:rsidRPr="004160AC">
        <w:rPr>
          <w:i/>
          <w:color w:val="002060"/>
        </w:rPr>
        <w:t>кон</w:t>
      </w:r>
      <w:r w:rsidR="004F7144" w:rsidRPr="004160AC">
        <w:rPr>
          <w:i/>
          <w:color w:val="002060"/>
        </w:rPr>
        <w:t>а</w:t>
      </w:r>
      <w:r w:rsidR="003572A9" w:rsidRPr="004160AC">
        <w:rPr>
          <w:i/>
          <w:color w:val="002060"/>
        </w:rPr>
        <w:t>м</w:t>
      </w:r>
      <w:r w:rsidR="004F7144" w:rsidRPr="004160AC">
        <w:rPr>
          <w:i/>
          <w:color w:val="002060"/>
        </w:rPr>
        <w:t>и</w:t>
      </w:r>
      <w:r w:rsidRPr="004160AC">
        <w:rPr>
          <w:i/>
          <w:color w:val="002060"/>
        </w:rPr>
        <w:t xml:space="preserve"> распространения </w:t>
      </w:r>
      <w:r w:rsidR="00FC5B36" w:rsidRPr="004160AC">
        <w:rPr>
          <w:i/>
          <w:color w:val="002060"/>
        </w:rPr>
        <w:t>света:</w:t>
      </w:r>
    </w:p>
    <w:p w:rsidR="004F7144" w:rsidRPr="004160AC" w:rsidRDefault="007A119F" w:rsidP="004F7144">
      <w:pPr>
        <w:spacing w:line="360" w:lineRule="auto"/>
        <w:ind w:firstLine="709"/>
        <w:jc w:val="both"/>
        <w:rPr>
          <w:b/>
          <w:color w:val="002060"/>
          <w:sz w:val="16"/>
          <w:szCs w:val="16"/>
        </w:rPr>
      </w:pPr>
      <w:r w:rsidRPr="004160AC">
        <w:rPr>
          <w:i/>
          <w:color w:val="002060"/>
        </w:rPr>
        <w:t xml:space="preserve">1) Число букв Имени и Антиимени совпадает с числом слагаемых в законе распространения </w:t>
      </w:r>
      <w:r w:rsidR="00B40156" w:rsidRPr="004160AC">
        <w:rPr>
          <w:i/>
          <w:color w:val="002060"/>
        </w:rPr>
        <w:t>света</w:t>
      </w:r>
      <w:r w:rsidRPr="004160AC">
        <w:rPr>
          <w:i/>
          <w:color w:val="002060"/>
        </w:rPr>
        <w:t xml:space="preserve"> </w:t>
      </w:r>
      <w:r w:rsidR="004F7144" w:rsidRPr="004160AC">
        <w:rPr>
          <w:b/>
          <w:color w:val="002060"/>
          <w:sz w:val="16"/>
          <w:szCs w:val="16"/>
        </w:rPr>
        <w:t xml:space="preserve">             </w:t>
      </w:r>
    </w:p>
    <w:p w:rsidR="004F7144" w:rsidRPr="004160AC" w:rsidRDefault="004F7144" w:rsidP="004F7144">
      <w:pPr>
        <w:spacing w:line="360" w:lineRule="auto"/>
        <w:ind w:firstLine="709"/>
        <w:jc w:val="both"/>
        <w:rPr>
          <w:color w:val="002060"/>
          <w:sz w:val="16"/>
          <w:szCs w:val="16"/>
          <w:lang w:val="en-US"/>
        </w:rPr>
      </w:pPr>
      <w:r w:rsidRPr="004160AC">
        <w:rPr>
          <w:b/>
          <w:color w:val="002060"/>
          <w:sz w:val="16"/>
          <w:szCs w:val="16"/>
        </w:rPr>
        <w:t xml:space="preserve">                                                                  </w:t>
      </w:r>
      <w:r w:rsidR="00482352" w:rsidRPr="004160AC">
        <w:rPr>
          <w:b/>
          <w:color w:val="002060"/>
          <w:sz w:val="16"/>
          <w:szCs w:val="16"/>
        </w:rPr>
        <w:t xml:space="preserve"> </w:t>
      </w:r>
      <w:r w:rsidRPr="004160AC">
        <w:rPr>
          <w:b/>
          <w:color w:val="002060"/>
          <w:sz w:val="16"/>
          <w:szCs w:val="16"/>
        </w:rPr>
        <w:t xml:space="preserve"> </w:t>
      </w:r>
      <w:r w:rsidR="004A4A0A" w:rsidRPr="004160AC">
        <w:rPr>
          <w:b/>
          <w:color w:val="002060"/>
          <w:sz w:val="16"/>
          <w:szCs w:val="16"/>
        </w:rPr>
        <w:t xml:space="preserve">   </w:t>
      </w:r>
      <w:r w:rsidRPr="004160AC">
        <w:rPr>
          <w:b/>
          <w:color w:val="002060"/>
          <w:sz w:val="16"/>
          <w:szCs w:val="16"/>
        </w:rPr>
        <w:t xml:space="preserve">    </w:t>
      </w:r>
      <w:r w:rsidRPr="004160AC">
        <w:rPr>
          <w:b/>
          <w:color w:val="002060"/>
          <w:sz w:val="16"/>
          <w:szCs w:val="16"/>
          <w:lang w:val="en-US"/>
        </w:rPr>
        <w:t>H</w:t>
      </w:r>
      <w:r w:rsidRPr="004160AC">
        <w:rPr>
          <w:b/>
          <w:color w:val="002060"/>
          <w:sz w:val="16"/>
          <w:szCs w:val="16"/>
          <w:lang w:val="en-US"/>
        </w:rPr>
        <w:sym w:font="Symbol" w:char="F0A2"/>
      </w:r>
      <w:r w:rsidRPr="004160AC">
        <w:rPr>
          <w:b/>
          <w:color w:val="002060"/>
          <w:sz w:val="16"/>
          <w:szCs w:val="16"/>
          <w:lang w:val="en-US"/>
        </w:rPr>
        <w:t xml:space="preserve">       </w:t>
      </w:r>
      <w:r w:rsidR="00482352" w:rsidRPr="004160AC">
        <w:rPr>
          <w:b/>
          <w:color w:val="002060"/>
          <w:sz w:val="16"/>
          <w:szCs w:val="16"/>
          <w:lang w:val="en-US"/>
        </w:rPr>
        <w:t xml:space="preserve"> </w:t>
      </w:r>
      <w:r w:rsidRPr="004160AC">
        <w:rPr>
          <w:b/>
          <w:color w:val="002060"/>
          <w:sz w:val="16"/>
          <w:szCs w:val="16"/>
          <w:lang w:val="en-US"/>
        </w:rPr>
        <w:t xml:space="preserve">  V          H     </w:t>
      </w:r>
      <w:r w:rsidR="00482352" w:rsidRPr="004160AC">
        <w:rPr>
          <w:b/>
          <w:color w:val="002060"/>
          <w:sz w:val="16"/>
          <w:szCs w:val="16"/>
          <w:lang w:val="en-US"/>
        </w:rPr>
        <w:t xml:space="preserve"> </w:t>
      </w:r>
      <w:r w:rsidRPr="004160AC">
        <w:rPr>
          <w:b/>
          <w:color w:val="002060"/>
          <w:sz w:val="16"/>
          <w:szCs w:val="16"/>
          <w:lang w:val="en-US"/>
        </w:rPr>
        <w:t xml:space="preserve">     I           </w:t>
      </w:r>
      <w:r w:rsidRPr="004160AC">
        <w:rPr>
          <w:i/>
          <w:color w:val="002060"/>
          <w:sz w:val="16"/>
          <w:szCs w:val="16"/>
          <w:lang w:val="en-US"/>
        </w:rPr>
        <w:t>i</w:t>
      </w:r>
      <w:r w:rsidRPr="004160AC">
        <w:rPr>
          <w:b/>
          <w:color w:val="002060"/>
          <w:sz w:val="16"/>
          <w:szCs w:val="16"/>
          <w:lang w:val="en-US"/>
        </w:rPr>
        <w:t xml:space="preserve">  </w:t>
      </w:r>
    </w:p>
    <w:p w:rsidR="004F7144" w:rsidRPr="004160AC" w:rsidRDefault="004F7144" w:rsidP="004F7144">
      <w:pPr>
        <w:spacing w:line="360" w:lineRule="auto"/>
        <w:ind w:firstLine="709"/>
        <w:jc w:val="both"/>
        <w:rPr>
          <w:color w:val="002060"/>
          <w:lang w:val="en-US"/>
        </w:rPr>
      </w:pPr>
      <w:r w:rsidRPr="004160AC">
        <w:rPr>
          <w:i/>
          <w:color w:val="002060"/>
          <w:lang w:val="en-US"/>
        </w:rPr>
        <w:t xml:space="preserve">                                     ds</w:t>
      </w:r>
      <w:r w:rsidRPr="004160AC">
        <w:rPr>
          <w:color w:val="002060"/>
          <w:vertAlign w:val="superscript"/>
          <w:lang w:val="en-US"/>
        </w:rPr>
        <w:t xml:space="preserve">(+)2  </w:t>
      </w:r>
      <w:r w:rsidRPr="004160AC">
        <w:rPr>
          <w:color w:val="002060"/>
          <w:lang w:val="en-US"/>
        </w:rPr>
        <w:t xml:space="preserve">= </w:t>
      </w:r>
      <w:r w:rsidRPr="004160AC">
        <w:rPr>
          <w:i/>
          <w:color w:val="002060"/>
          <w:lang w:val="en-US"/>
        </w:rPr>
        <w:t>dz</w:t>
      </w:r>
      <w:r w:rsidRPr="004160AC">
        <w:rPr>
          <w:color w:val="002060"/>
          <w:vertAlign w:val="superscript"/>
          <w:lang w:val="en-US"/>
        </w:rPr>
        <w:t xml:space="preserve">2 </w:t>
      </w:r>
      <w:r w:rsidRPr="004160AC">
        <w:rPr>
          <w:color w:val="002060"/>
          <w:lang w:val="en-US"/>
        </w:rPr>
        <w:t xml:space="preserve">+ </w:t>
      </w:r>
      <w:r w:rsidRPr="004160AC">
        <w:rPr>
          <w:i/>
          <w:color w:val="002060"/>
          <w:lang w:val="en-US"/>
        </w:rPr>
        <w:t>dy</w:t>
      </w:r>
      <w:r w:rsidRPr="004160AC">
        <w:rPr>
          <w:color w:val="002060"/>
          <w:vertAlign w:val="superscript"/>
          <w:lang w:val="en-US"/>
        </w:rPr>
        <w:t xml:space="preserve">2 </w:t>
      </w:r>
      <w:r w:rsidRPr="004160AC">
        <w:rPr>
          <w:color w:val="002060"/>
          <w:lang w:val="en-US"/>
        </w:rPr>
        <w:t xml:space="preserve">+ </w:t>
      </w:r>
      <w:r w:rsidRPr="004160AC">
        <w:rPr>
          <w:i/>
          <w:color w:val="002060"/>
          <w:lang w:val="en-US"/>
        </w:rPr>
        <w:t>dx</w:t>
      </w:r>
      <w:r w:rsidRPr="004160AC">
        <w:rPr>
          <w:color w:val="002060"/>
          <w:vertAlign w:val="superscript"/>
          <w:lang w:val="en-US"/>
        </w:rPr>
        <w:t xml:space="preserve">2 </w:t>
      </w:r>
      <w:r w:rsidRPr="004160AC">
        <w:rPr>
          <w:color w:val="002060"/>
          <w:lang w:val="en-US"/>
        </w:rPr>
        <w:t xml:space="preserve">– </w:t>
      </w:r>
      <w:r w:rsidRPr="004160AC">
        <w:rPr>
          <w:i/>
          <w:color w:val="002060"/>
          <w:lang w:val="en-US"/>
        </w:rPr>
        <w:t>c</w:t>
      </w:r>
      <w:r w:rsidRPr="004160AC">
        <w:rPr>
          <w:color w:val="002060"/>
          <w:vertAlign w:val="superscript"/>
          <w:lang w:val="en-US"/>
        </w:rPr>
        <w:t>2</w:t>
      </w:r>
      <w:r w:rsidRPr="004160AC">
        <w:rPr>
          <w:i/>
          <w:color w:val="002060"/>
          <w:lang w:val="en-US"/>
        </w:rPr>
        <w:t>dt</w:t>
      </w:r>
      <w:r w:rsidRPr="004160AC">
        <w:rPr>
          <w:color w:val="002060"/>
          <w:vertAlign w:val="superscript"/>
          <w:lang w:val="en-US"/>
        </w:rPr>
        <w:t>2</w:t>
      </w:r>
      <w:r w:rsidRPr="004160AC">
        <w:rPr>
          <w:color w:val="002060"/>
          <w:lang w:val="en-US"/>
        </w:rPr>
        <w:t xml:space="preserve"> =</w:t>
      </w:r>
      <w:r w:rsidRPr="004160AC">
        <w:rPr>
          <w:i/>
          <w:color w:val="002060"/>
          <w:lang w:val="en-US"/>
        </w:rPr>
        <w:t xml:space="preserve"> </w:t>
      </w:r>
      <w:r w:rsidRPr="004160AC">
        <w:rPr>
          <w:color w:val="002060"/>
          <w:lang w:val="en-US"/>
        </w:rPr>
        <w:t xml:space="preserve">0                                           </w:t>
      </w:r>
      <w:r w:rsidR="00B40156" w:rsidRPr="004160AC">
        <w:rPr>
          <w:color w:val="002060"/>
          <w:lang w:val="en-US"/>
        </w:rPr>
        <w:t xml:space="preserve">          </w:t>
      </w:r>
      <w:r w:rsidRPr="004160AC">
        <w:rPr>
          <w:color w:val="002060"/>
          <w:lang w:val="en-US"/>
        </w:rPr>
        <w:t xml:space="preserve">  (6.5)</w:t>
      </w:r>
    </w:p>
    <w:p w:rsidR="004F7144" w:rsidRPr="004160AC" w:rsidRDefault="004F7144" w:rsidP="004F7144">
      <w:pPr>
        <w:spacing w:line="360" w:lineRule="auto"/>
        <w:ind w:firstLine="709"/>
        <w:jc w:val="both"/>
        <w:rPr>
          <w:color w:val="002060"/>
          <w:lang w:val="en-US"/>
        </w:rPr>
      </w:pPr>
    </w:p>
    <w:p w:rsidR="00A71811" w:rsidRPr="004160AC" w:rsidRDefault="00A71811" w:rsidP="00585863">
      <w:pPr>
        <w:spacing w:line="360" w:lineRule="auto"/>
        <w:ind w:firstLine="709"/>
        <w:jc w:val="both"/>
        <w:rPr>
          <w:color w:val="002060"/>
          <w:sz w:val="16"/>
          <w:szCs w:val="16"/>
          <w:lang w:val="en-US"/>
        </w:rPr>
      </w:pPr>
      <w:r w:rsidRPr="004160AC">
        <w:rPr>
          <w:b/>
          <w:color w:val="002060"/>
          <w:sz w:val="20"/>
          <w:szCs w:val="20"/>
          <w:lang w:val="en-US"/>
        </w:rPr>
        <w:t xml:space="preserve">                                        </w:t>
      </w:r>
      <w:r w:rsidR="00201E83" w:rsidRPr="004160AC">
        <w:rPr>
          <w:b/>
          <w:color w:val="002060"/>
          <w:sz w:val="20"/>
          <w:szCs w:val="20"/>
          <w:lang w:val="en-US"/>
        </w:rPr>
        <w:t xml:space="preserve">   </w:t>
      </w:r>
      <w:r w:rsidR="004F7144" w:rsidRPr="004160AC">
        <w:rPr>
          <w:b/>
          <w:color w:val="002060"/>
          <w:sz w:val="20"/>
          <w:szCs w:val="20"/>
          <w:lang w:val="en-US"/>
        </w:rPr>
        <w:t xml:space="preserve">  </w:t>
      </w:r>
      <w:r w:rsidRPr="004160AC">
        <w:rPr>
          <w:b/>
          <w:color w:val="002060"/>
          <w:sz w:val="20"/>
          <w:szCs w:val="20"/>
          <w:lang w:val="en-US"/>
        </w:rPr>
        <w:t xml:space="preserve">  </w:t>
      </w:r>
      <w:r w:rsidRPr="004160AC">
        <w:rPr>
          <w:i/>
          <w:color w:val="002060"/>
          <w:sz w:val="16"/>
          <w:szCs w:val="16"/>
          <w:lang w:val="en-US"/>
        </w:rPr>
        <w:t>i</w:t>
      </w:r>
      <w:r w:rsidRPr="004160AC">
        <w:rPr>
          <w:b/>
          <w:color w:val="002060"/>
          <w:sz w:val="16"/>
          <w:szCs w:val="16"/>
          <w:lang w:val="en-US"/>
        </w:rPr>
        <w:t xml:space="preserve">  </w:t>
      </w:r>
      <w:r w:rsidR="00FC5B36" w:rsidRPr="004160AC">
        <w:rPr>
          <w:b/>
          <w:color w:val="002060"/>
          <w:sz w:val="16"/>
          <w:szCs w:val="16"/>
          <w:lang w:val="en-US"/>
        </w:rPr>
        <w:t xml:space="preserve">      </w:t>
      </w:r>
      <w:r w:rsidR="00201E83" w:rsidRPr="004160AC">
        <w:rPr>
          <w:b/>
          <w:color w:val="002060"/>
          <w:sz w:val="16"/>
          <w:szCs w:val="16"/>
          <w:lang w:val="en-US"/>
        </w:rPr>
        <w:t xml:space="preserve">   </w:t>
      </w:r>
      <w:r w:rsidR="00FC5B36" w:rsidRPr="004160AC">
        <w:rPr>
          <w:b/>
          <w:color w:val="002060"/>
          <w:sz w:val="16"/>
          <w:szCs w:val="16"/>
          <w:lang w:val="en-US"/>
        </w:rPr>
        <w:t xml:space="preserve">   I     </w:t>
      </w:r>
      <w:r w:rsidR="00201E83" w:rsidRPr="004160AC">
        <w:rPr>
          <w:b/>
          <w:color w:val="002060"/>
          <w:sz w:val="16"/>
          <w:szCs w:val="16"/>
          <w:lang w:val="en-US"/>
        </w:rPr>
        <w:t xml:space="preserve">    </w:t>
      </w:r>
      <w:r w:rsidR="00FC5B36" w:rsidRPr="004160AC">
        <w:rPr>
          <w:b/>
          <w:color w:val="002060"/>
          <w:sz w:val="16"/>
          <w:szCs w:val="16"/>
          <w:lang w:val="en-US"/>
        </w:rPr>
        <w:t xml:space="preserve"> </w:t>
      </w:r>
      <w:r w:rsidR="00482352" w:rsidRPr="004160AC">
        <w:rPr>
          <w:b/>
          <w:color w:val="002060"/>
          <w:sz w:val="16"/>
          <w:szCs w:val="16"/>
          <w:lang w:val="en-US"/>
        </w:rPr>
        <w:t xml:space="preserve"> </w:t>
      </w:r>
      <w:r w:rsidR="00FC5B36" w:rsidRPr="004160AC">
        <w:rPr>
          <w:b/>
          <w:color w:val="002060"/>
          <w:sz w:val="16"/>
          <w:szCs w:val="16"/>
          <w:lang w:val="en-US"/>
        </w:rPr>
        <w:t xml:space="preserve">  H </w:t>
      </w:r>
      <w:r w:rsidR="00482352" w:rsidRPr="004160AC">
        <w:rPr>
          <w:b/>
          <w:color w:val="002060"/>
          <w:sz w:val="16"/>
          <w:szCs w:val="16"/>
          <w:lang w:val="en-US"/>
        </w:rPr>
        <w:t xml:space="preserve">  </w:t>
      </w:r>
      <w:r w:rsidR="00FC5B36" w:rsidRPr="004160AC">
        <w:rPr>
          <w:b/>
          <w:color w:val="002060"/>
          <w:sz w:val="16"/>
          <w:szCs w:val="16"/>
          <w:lang w:val="en-US"/>
        </w:rPr>
        <w:t xml:space="preserve">     </w:t>
      </w:r>
      <w:r w:rsidR="00201E83" w:rsidRPr="004160AC">
        <w:rPr>
          <w:b/>
          <w:color w:val="002060"/>
          <w:sz w:val="16"/>
          <w:szCs w:val="16"/>
          <w:lang w:val="en-US"/>
        </w:rPr>
        <w:t xml:space="preserve"> </w:t>
      </w:r>
      <w:r w:rsidR="00FC5B36" w:rsidRPr="004160AC">
        <w:rPr>
          <w:b/>
          <w:color w:val="002060"/>
          <w:sz w:val="16"/>
          <w:szCs w:val="16"/>
          <w:lang w:val="en-US"/>
        </w:rPr>
        <w:t xml:space="preserve">  V   </w:t>
      </w:r>
      <w:r w:rsidR="00201E83" w:rsidRPr="004160AC">
        <w:rPr>
          <w:b/>
          <w:color w:val="002060"/>
          <w:sz w:val="16"/>
          <w:szCs w:val="16"/>
          <w:lang w:val="en-US"/>
        </w:rPr>
        <w:t xml:space="preserve"> </w:t>
      </w:r>
      <w:r w:rsidR="00482352" w:rsidRPr="004160AC">
        <w:rPr>
          <w:b/>
          <w:color w:val="002060"/>
          <w:sz w:val="16"/>
          <w:szCs w:val="16"/>
          <w:lang w:val="en-US"/>
        </w:rPr>
        <w:t xml:space="preserve"> </w:t>
      </w:r>
      <w:r w:rsidR="00201E83" w:rsidRPr="004160AC">
        <w:rPr>
          <w:b/>
          <w:color w:val="002060"/>
          <w:sz w:val="16"/>
          <w:szCs w:val="16"/>
          <w:lang w:val="en-US"/>
        </w:rPr>
        <w:t xml:space="preserve">  </w:t>
      </w:r>
      <w:r w:rsidR="00FC5B36" w:rsidRPr="004160AC">
        <w:rPr>
          <w:b/>
          <w:color w:val="002060"/>
          <w:sz w:val="16"/>
          <w:szCs w:val="16"/>
          <w:lang w:val="en-US"/>
        </w:rPr>
        <w:t xml:space="preserve">   </w:t>
      </w:r>
      <w:r w:rsidRPr="004160AC">
        <w:rPr>
          <w:b/>
          <w:color w:val="002060"/>
          <w:sz w:val="16"/>
          <w:szCs w:val="16"/>
          <w:lang w:val="en-US"/>
        </w:rPr>
        <w:t>H</w:t>
      </w:r>
      <w:r w:rsidRPr="004160AC">
        <w:rPr>
          <w:b/>
          <w:color w:val="002060"/>
          <w:sz w:val="16"/>
          <w:szCs w:val="16"/>
          <w:lang w:val="en-US"/>
        </w:rPr>
        <w:sym w:font="Symbol" w:char="F0A2"/>
      </w:r>
      <w:r w:rsidRPr="004160AC">
        <w:rPr>
          <w:b/>
          <w:color w:val="002060"/>
          <w:sz w:val="16"/>
          <w:szCs w:val="16"/>
          <w:lang w:val="en-US"/>
        </w:rPr>
        <w:t xml:space="preserve"> </w:t>
      </w:r>
    </w:p>
    <w:p w:rsidR="007A119F" w:rsidRPr="004160AC" w:rsidRDefault="00A71811" w:rsidP="00585863">
      <w:pPr>
        <w:spacing w:line="360" w:lineRule="auto"/>
        <w:ind w:firstLine="709"/>
        <w:jc w:val="both"/>
        <w:rPr>
          <w:color w:val="002060"/>
          <w:lang w:val="en-US"/>
        </w:rPr>
      </w:pPr>
      <w:r w:rsidRPr="004160AC">
        <w:rPr>
          <w:i/>
          <w:color w:val="002060"/>
          <w:lang w:val="en-US"/>
        </w:rPr>
        <w:t xml:space="preserve">                                </w:t>
      </w:r>
      <w:r w:rsidR="00FC5B36" w:rsidRPr="004160AC">
        <w:rPr>
          <w:i/>
          <w:color w:val="002060"/>
          <w:lang w:val="en-US"/>
        </w:rPr>
        <w:t xml:space="preserve">   </w:t>
      </w:r>
      <w:r w:rsidR="00862975" w:rsidRPr="004160AC">
        <w:rPr>
          <w:i/>
          <w:color w:val="002060"/>
          <w:lang w:val="en-US"/>
        </w:rPr>
        <w:t xml:space="preserve"> </w:t>
      </w:r>
      <w:r w:rsidR="004F7144" w:rsidRPr="004160AC">
        <w:rPr>
          <w:i/>
          <w:color w:val="002060"/>
          <w:lang w:val="en-US"/>
        </w:rPr>
        <w:t xml:space="preserve"> </w:t>
      </w:r>
      <w:r w:rsidRPr="004160AC">
        <w:rPr>
          <w:i/>
          <w:color w:val="002060"/>
          <w:lang w:val="en-US"/>
        </w:rPr>
        <w:t xml:space="preserve">  </w:t>
      </w:r>
      <w:r w:rsidR="00FC5B36" w:rsidRPr="004160AC">
        <w:rPr>
          <w:color w:val="002060"/>
          <w:lang w:val="en-US"/>
        </w:rPr>
        <w:t xml:space="preserve">0  </w:t>
      </w:r>
      <w:r w:rsidRPr="004160AC">
        <w:rPr>
          <w:color w:val="002060"/>
          <w:lang w:val="en-US"/>
        </w:rPr>
        <w:t xml:space="preserve">=  </w:t>
      </w:r>
      <w:r w:rsidRPr="004160AC">
        <w:rPr>
          <w:i/>
          <w:color w:val="002060"/>
          <w:lang w:val="en-US"/>
        </w:rPr>
        <w:t>c</w:t>
      </w:r>
      <w:r w:rsidRPr="004160AC">
        <w:rPr>
          <w:color w:val="002060"/>
          <w:vertAlign w:val="superscript"/>
          <w:lang w:val="en-US"/>
        </w:rPr>
        <w:t>2</w:t>
      </w:r>
      <w:r w:rsidRPr="004160AC">
        <w:rPr>
          <w:i/>
          <w:color w:val="002060"/>
          <w:lang w:val="en-US"/>
        </w:rPr>
        <w:t>dt</w:t>
      </w:r>
      <w:r w:rsidRPr="004160AC">
        <w:rPr>
          <w:color w:val="002060"/>
          <w:vertAlign w:val="superscript"/>
          <w:lang w:val="en-US"/>
        </w:rPr>
        <w:t>2</w:t>
      </w:r>
      <w:r w:rsidRPr="004160AC">
        <w:rPr>
          <w:color w:val="002060"/>
          <w:lang w:val="en-US"/>
        </w:rPr>
        <w:t xml:space="preserve"> – </w:t>
      </w:r>
      <w:r w:rsidRPr="004160AC">
        <w:rPr>
          <w:i/>
          <w:color w:val="002060"/>
          <w:lang w:val="en-US"/>
        </w:rPr>
        <w:t>dx</w:t>
      </w:r>
      <w:r w:rsidRPr="004160AC">
        <w:rPr>
          <w:color w:val="002060"/>
          <w:vertAlign w:val="superscript"/>
          <w:lang w:val="en-US"/>
        </w:rPr>
        <w:t xml:space="preserve">2 </w:t>
      </w:r>
      <w:r w:rsidRPr="004160AC">
        <w:rPr>
          <w:color w:val="002060"/>
          <w:lang w:val="en-US"/>
        </w:rPr>
        <w:t xml:space="preserve">– </w:t>
      </w:r>
      <w:r w:rsidRPr="004160AC">
        <w:rPr>
          <w:i/>
          <w:color w:val="002060"/>
          <w:lang w:val="en-US"/>
        </w:rPr>
        <w:t>dy</w:t>
      </w:r>
      <w:r w:rsidRPr="004160AC">
        <w:rPr>
          <w:color w:val="002060"/>
          <w:vertAlign w:val="superscript"/>
          <w:lang w:val="en-US"/>
        </w:rPr>
        <w:t xml:space="preserve">2 </w:t>
      </w:r>
      <w:r w:rsidRPr="004160AC">
        <w:rPr>
          <w:color w:val="002060"/>
          <w:lang w:val="en-US"/>
        </w:rPr>
        <w:t xml:space="preserve">– </w:t>
      </w:r>
      <w:r w:rsidRPr="004160AC">
        <w:rPr>
          <w:i/>
          <w:color w:val="002060"/>
          <w:lang w:val="en-US"/>
        </w:rPr>
        <w:t>dz</w:t>
      </w:r>
      <w:r w:rsidRPr="004160AC">
        <w:rPr>
          <w:color w:val="002060"/>
          <w:vertAlign w:val="superscript"/>
          <w:lang w:val="en-US"/>
        </w:rPr>
        <w:t>2</w:t>
      </w:r>
      <w:r w:rsidR="00FC5B36" w:rsidRPr="004160AC">
        <w:rPr>
          <w:color w:val="002060"/>
          <w:lang w:val="en-US"/>
        </w:rPr>
        <w:t xml:space="preserve"> = </w:t>
      </w:r>
      <w:r w:rsidR="00FC5B36" w:rsidRPr="004160AC">
        <w:rPr>
          <w:i/>
          <w:color w:val="002060"/>
          <w:lang w:val="en-US"/>
        </w:rPr>
        <w:t>ds</w:t>
      </w:r>
      <w:r w:rsidR="00FC5B36" w:rsidRPr="004160AC">
        <w:rPr>
          <w:color w:val="002060"/>
          <w:vertAlign w:val="superscript"/>
          <w:lang w:val="en-US"/>
        </w:rPr>
        <w:t>(–)2</w:t>
      </w:r>
      <w:r w:rsidR="00FC5B36" w:rsidRPr="004160AC">
        <w:rPr>
          <w:color w:val="002060"/>
          <w:lang w:val="en-US"/>
        </w:rPr>
        <w:t xml:space="preserve"> </w:t>
      </w:r>
      <w:r w:rsidR="00DE11A6" w:rsidRPr="004160AC">
        <w:rPr>
          <w:color w:val="002060"/>
          <w:lang w:val="en-US"/>
        </w:rPr>
        <w:t xml:space="preserve">          </w:t>
      </w:r>
      <w:r w:rsidR="004F7144" w:rsidRPr="004160AC">
        <w:rPr>
          <w:color w:val="002060"/>
          <w:lang w:val="en-US"/>
        </w:rPr>
        <w:t xml:space="preserve">                            </w:t>
      </w:r>
      <w:r w:rsidR="00B40156" w:rsidRPr="004160AC">
        <w:rPr>
          <w:color w:val="002060"/>
          <w:lang w:val="en-US"/>
        </w:rPr>
        <w:t xml:space="preserve">        </w:t>
      </w:r>
      <w:r w:rsidR="004F7144" w:rsidRPr="004160AC">
        <w:rPr>
          <w:color w:val="002060"/>
          <w:lang w:val="en-US"/>
        </w:rPr>
        <w:t xml:space="preserve"> </w:t>
      </w:r>
      <w:r w:rsidR="00B40156" w:rsidRPr="004160AC">
        <w:rPr>
          <w:color w:val="002060"/>
          <w:lang w:val="en-US"/>
        </w:rPr>
        <w:t xml:space="preserve">  </w:t>
      </w:r>
      <w:r w:rsidR="004F7144" w:rsidRPr="004160AC">
        <w:rPr>
          <w:color w:val="002060"/>
          <w:lang w:val="en-US"/>
        </w:rPr>
        <w:t xml:space="preserve">  (6.6)</w:t>
      </w:r>
      <w:r w:rsidR="00DE11A6" w:rsidRPr="004160AC">
        <w:rPr>
          <w:color w:val="002060"/>
          <w:lang w:val="en-US"/>
        </w:rPr>
        <w:t xml:space="preserve">                                </w:t>
      </w:r>
    </w:p>
    <w:p w:rsidR="00A71811" w:rsidRPr="004160AC" w:rsidRDefault="00A71811" w:rsidP="00585863">
      <w:pPr>
        <w:spacing w:line="360" w:lineRule="auto"/>
        <w:ind w:firstLine="709"/>
        <w:jc w:val="both"/>
        <w:rPr>
          <w:color w:val="002060"/>
          <w:lang w:val="en-US"/>
        </w:rPr>
      </w:pPr>
    </w:p>
    <w:p w:rsidR="00CD4283" w:rsidRPr="004160AC" w:rsidRDefault="00FC5B36" w:rsidP="00FC5B36">
      <w:pPr>
        <w:pStyle w:val="a8"/>
        <w:spacing w:line="360" w:lineRule="auto"/>
        <w:ind w:firstLine="709"/>
        <w:rPr>
          <w:i/>
          <w:color w:val="002060"/>
          <w:sz w:val="24"/>
          <w:szCs w:val="24"/>
        </w:rPr>
      </w:pPr>
      <w:r w:rsidRPr="004160AC">
        <w:rPr>
          <w:i/>
          <w:color w:val="002060"/>
          <w:sz w:val="24"/>
          <w:szCs w:val="24"/>
        </w:rPr>
        <w:t xml:space="preserve">2) </w:t>
      </w:r>
      <w:r w:rsidR="00CD4283" w:rsidRPr="004160AC">
        <w:rPr>
          <w:i/>
          <w:color w:val="002060"/>
          <w:sz w:val="24"/>
          <w:szCs w:val="24"/>
        </w:rPr>
        <w:t xml:space="preserve">Вектора эклектического </w:t>
      </w:r>
      <w:r w:rsidR="00CD4283" w:rsidRPr="004160AC">
        <w:rPr>
          <w:b/>
          <w:color w:val="002060"/>
          <w:sz w:val="24"/>
          <w:szCs w:val="24"/>
        </w:rPr>
        <w:t>Е</w:t>
      </w:r>
      <w:r w:rsidR="00CD4283" w:rsidRPr="004160AC">
        <w:rPr>
          <w:i/>
          <w:color w:val="002060"/>
          <w:sz w:val="24"/>
          <w:szCs w:val="24"/>
        </w:rPr>
        <w:t xml:space="preserve"> и магнитного </w:t>
      </w:r>
      <w:r w:rsidR="00CD4283" w:rsidRPr="004160AC">
        <w:rPr>
          <w:b/>
          <w:color w:val="002060"/>
          <w:sz w:val="24"/>
          <w:szCs w:val="24"/>
        </w:rPr>
        <w:t>Н</w:t>
      </w:r>
      <w:r w:rsidR="00CD4283" w:rsidRPr="004160AC">
        <w:rPr>
          <w:i/>
          <w:color w:val="002060"/>
          <w:sz w:val="24"/>
          <w:szCs w:val="24"/>
        </w:rPr>
        <w:t xml:space="preserve"> полей выражаются через 4 компоненты</w:t>
      </w:r>
      <w:r w:rsidRPr="004160AC">
        <w:rPr>
          <w:i/>
          <w:color w:val="002060"/>
          <w:sz w:val="24"/>
          <w:szCs w:val="24"/>
        </w:rPr>
        <w:t xml:space="preserve"> векторного потенциала А</w:t>
      </w:r>
      <w:r w:rsidRPr="004160AC">
        <w:rPr>
          <w:i/>
          <w:color w:val="002060"/>
          <w:sz w:val="24"/>
          <w:szCs w:val="24"/>
          <w:vertAlign w:val="subscript"/>
          <w:lang w:val="en-US"/>
        </w:rPr>
        <w:t>i</w:t>
      </w:r>
      <w:r w:rsidRPr="004160AC">
        <w:rPr>
          <w:i/>
          <w:color w:val="002060"/>
          <w:sz w:val="24"/>
          <w:szCs w:val="24"/>
        </w:rPr>
        <w:t xml:space="preserve"> (</w:t>
      </w:r>
      <w:r w:rsidRPr="004160AC">
        <w:rPr>
          <w:i/>
          <w:color w:val="002060"/>
          <w:sz w:val="24"/>
          <w:szCs w:val="24"/>
        </w:rPr>
        <w:sym w:font="Symbol" w:char="F06A"/>
      </w:r>
      <w:r w:rsidRPr="004160AC">
        <w:rPr>
          <w:i/>
          <w:color w:val="002060"/>
          <w:sz w:val="24"/>
          <w:szCs w:val="24"/>
        </w:rPr>
        <w:t>, А</w:t>
      </w:r>
      <w:r w:rsidRPr="004160AC">
        <w:rPr>
          <w:i/>
          <w:color w:val="002060"/>
          <w:sz w:val="24"/>
          <w:szCs w:val="24"/>
          <w:vertAlign w:val="subscript"/>
        </w:rPr>
        <w:t>1</w:t>
      </w:r>
      <w:r w:rsidRPr="004160AC">
        <w:rPr>
          <w:i/>
          <w:color w:val="002060"/>
          <w:sz w:val="24"/>
          <w:szCs w:val="24"/>
        </w:rPr>
        <w:t>, А</w:t>
      </w:r>
      <w:r w:rsidRPr="004160AC">
        <w:rPr>
          <w:i/>
          <w:color w:val="002060"/>
          <w:sz w:val="24"/>
          <w:szCs w:val="24"/>
          <w:vertAlign w:val="subscript"/>
        </w:rPr>
        <w:t>2</w:t>
      </w:r>
      <w:r w:rsidRPr="004160AC">
        <w:rPr>
          <w:i/>
          <w:color w:val="002060"/>
          <w:sz w:val="24"/>
          <w:szCs w:val="24"/>
        </w:rPr>
        <w:t>, А</w:t>
      </w:r>
      <w:r w:rsidRPr="004160AC">
        <w:rPr>
          <w:i/>
          <w:color w:val="002060"/>
          <w:sz w:val="24"/>
          <w:szCs w:val="24"/>
          <w:vertAlign w:val="subscript"/>
        </w:rPr>
        <w:t>3</w:t>
      </w:r>
      <w:r w:rsidRPr="004160AC">
        <w:rPr>
          <w:i/>
          <w:color w:val="002060"/>
          <w:sz w:val="24"/>
          <w:szCs w:val="24"/>
        </w:rPr>
        <w:t>)</w:t>
      </w:r>
      <w:r w:rsidR="00CD4283" w:rsidRPr="004160AC">
        <w:rPr>
          <w:i/>
          <w:color w:val="002060"/>
          <w:sz w:val="24"/>
          <w:szCs w:val="24"/>
        </w:rPr>
        <w:t xml:space="preserve"> </w:t>
      </w:r>
      <w:r w:rsidR="00CD4283" w:rsidRPr="004160AC">
        <w:rPr>
          <w:color w:val="002060"/>
          <w:sz w:val="24"/>
          <w:szCs w:val="24"/>
        </w:rPr>
        <w:sym w:font="Symbol" w:char="F0BA"/>
      </w:r>
      <w:r w:rsidR="00CD4283" w:rsidRPr="004160AC">
        <w:rPr>
          <w:color w:val="002060"/>
          <w:sz w:val="24"/>
          <w:szCs w:val="24"/>
        </w:rPr>
        <w:t xml:space="preserve"> </w:t>
      </w:r>
      <w:r w:rsidR="00566DCA" w:rsidRPr="004160AC">
        <w:rPr>
          <w:i/>
          <w:color w:val="002060"/>
          <w:sz w:val="24"/>
          <w:szCs w:val="24"/>
          <w:lang w:val="en-US"/>
        </w:rPr>
        <w:t>I</w:t>
      </w:r>
      <w:r w:rsidR="00CD4283" w:rsidRPr="004160AC">
        <w:rPr>
          <w:i/>
          <w:color w:val="002060"/>
          <w:sz w:val="24"/>
          <w:szCs w:val="24"/>
        </w:rPr>
        <w:t xml:space="preserve"> </w:t>
      </w:r>
      <w:r w:rsidR="00566DCA" w:rsidRPr="004160AC">
        <w:rPr>
          <w:i/>
          <w:color w:val="002060"/>
          <w:sz w:val="24"/>
          <w:szCs w:val="24"/>
          <w:lang w:val="en-US"/>
        </w:rPr>
        <w:t>H</w:t>
      </w:r>
      <w:r w:rsidR="00566DCA" w:rsidRPr="004160AC">
        <w:rPr>
          <w:i/>
          <w:color w:val="002060"/>
          <w:sz w:val="24"/>
          <w:szCs w:val="24"/>
        </w:rPr>
        <w:t xml:space="preserve"> </w:t>
      </w:r>
      <w:r w:rsidR="00566DCA" w:rsidRPr="004160AC">
        <w:rPr>
          <w:i/>
          <w:color w:val="002060"/>
          <w:sz w:val="24"/>
          <w:szCs w:val="24"/>
          <w:lang w:val="en-US"/>
        </w:rPr>
        <w:t>V</w:t>
      </w:r>
      <w:r w:rsidR="00566DCA" w:rsidRPr="004160AC">
        <w:rPr>
          <w:i/>
          <w:color w:val="002060"/>
          <w:sz w:val="24"/>
          <w:szCs w:val="24"/>
        </w:rPr>
        <w:t xml:space="preserve"> </w:t>
      </w:r>
      <w:r w:rsidR="00CD4283" w:rsidRPr="004160AC">
        <w:rPr>
          <w:i/>
          <w:color w:val="002060"/>
          <w:sz w:val="24"/>
          <w:szCs w:val="24"/>
          <w:lang w:val="en-US"/>
        </w:rPr>
        <w:t>H</w:t>
      </w:r>
      <w:r w:rsidR="00CD4283" w:rsidRPr="004160AC">
        <w:rPr>
          <w:i/>
          <w:color w:val="002060"/>
          <w:sz w:val="24"/>
          <w:szCs w:val="24"/>
        </w:rPr>
        <w:t>'</w:t>
      </w:r>
    </w:p>
    <w:p w:rsidR="00FC5B36" w:rsidRPr="004160AC" w:rsidRDefault="00FC5B36" w:rsidP="00E74563">
      <w:pPr>
        <w:pStyle w:val="a8"/>
        <w:spacing w:line="360" w:lineRule="auto"/>
        <w:ind w:firstLine="709"/>
        <w:jc w:val="left"/>
        <w:rPr>
          <w:i/>
          <w:color w:val="002060"/>
          <w:sz w:val="24"/>
          <w:szCs w:val="24"/>
        </w:rPr>
      </w:pPr>
      <w:r w:rsidRPr="004160AC">
        <w:rPr>
          <w:i/>
          <w:color w:val="002060"/>
          <w:sz w:val="24"/>
          <w:szCs w:val="24"/>
        </w:rPr>
        <w:t xml:space="preserve">                 </w:t>
      </w:r>
      <w:r w:rsidR="00CD4283" w:rsidRPr="004160AC">
        <w:rPr>
          <w:i/>
          <w:color w:val="002060"/>
          <w:sz w:val="24"/>
          <w:szCs w:val="24"/>
        </w:rPr>
        <w:t xml:space="preserve">    </w:t>
      </w:r>
      <w:r w:rsidR="00E74563" w:rsidRPr="004160AC">
        <w:rPr>
          <w:i/>
          <w:color w:val="002060"/>
          <w:sz w:val="24"/>
          <w:szCs w:val="24"/>
        </w:rPr>
        <w:t xml:space="preserve">     </w:t>
      </w:r>
      <w:r w:rsidR="00CD4283" w:rsidRPr="004160AC">
        <w:rPr>
          <w:i/>
          <w:color w:val="002060"/>
          <w:sz w:val="24"/>
          <w:szCs w:val="24"/>
        </w:rPr>
        <w:t xml:space="preserve">   </w:t>
      </w:r>
      <w:r w:rsidR="00E74563" w:rsidRPr="004160AC">
        <w:rPr>
          <w:i/>
          <w:color w:val="002060"/>
          <w:sz w:val="24"/>
          <w:szCs w:val="24"/>
        </w:rPr>
        <w:t xml:space="preserve"> </w:t>
      </w:r>
      <w:r w:rsidRPr="004160AC">
        <w:rPr>
          <w:i/>
          <w:color w:val="002060"/>
          <w:sz w:val="24"/>
          <w:szCs w:val="24"/>
        </w:rPr>
        <w:t xml:space="preserve"> </w:t>
      </w:r>
      <w:r w:rsidR="00201E83" w:rsidRPr="004160AC">
        <w:rPr>
          <w:i/>
          <w:color w:val="002060"/>
          <w:sz w:val="24"/>
          <w:szCs w:val="24"/>
        </w:rPr>
        <w:t xml:space="preserve"> </w:t>
      </w:r>
      <w:r w:rsidR="00CD4283" w:rsidRPr="004160AC">
        <w:rPr>
          <w:i/>
          <w:color w:val="002060"/>
          <w:sz w:val="24"/>
          <w:szCs w:val="24"/>
        </w:rPr>
        <w:t xml:space="preserve">  </w:t>
      </w:r>
      <w:r w:rsidR="005C1B57" w:rsidRPr="004160AC">
        <w:rPr>
          <w:i/>
          <w:color w:val="002060"/>
          <w:sz w:val="24"/>
          <w:szCs w:val="24"/>
        </w:rPr>
        <w:t xml:space="preserve">   </w:t>
      </w:r>
      <w:r w:rsidRPr="004160AC">
        <w:rPr>
          <w:i/>
          <w:color w:val="002060"/>
          <w:sz w:val="24"/>
          <w:szCs w:val="24"/>
        </w:rPr>
        <w:t xml:space="preserve">   </w:t>
      </w:r>
      <w:r w:rsidR="00CD4283" w:rsidRPr="004160AC">
        <w:rPr>
          <w:i/>
          <w:color w:val="002060"/>
          <w:position w:val="-20"/>
          <w:sz w:val="24"/>
          <w:szCs w:val="24"/>
          <w:lang w:val="en-US"/>
        </w:rPr>
        <w:object w:dxaOrig="1719" w:dyaOrig="580">
          <v:shape id="_x0000_i1029" type="#_x0000_t75" style="width:100.5pt;height:35.25pt" o:ole="">
            <v:imagedata r:id="rId51" o:title=""/>
          </v:shape>
          <o:OLEObject Type="Embed" ProgID="Equation.3" ShapeID="_x0000_i1029" DrawAspect="Content" ObjectID="_1589964653" r:id="rId52"/>
        </w:object>
      </w:r>
      <w:r w:rsidRPr="004160AC">
        <w:rPr>
          <w:i/>
          <w:color w:val="002060"/>
          <w:sz w:val="24"/>
          <w:szCs w:val="24"/>
        </w:rPr>
        <w:t xml:space="preserve">,       </w:t>
      </w:r>
      <w:r w:rsidR="00CD4283" w:rsidRPr="004160AC">
        <w:rPr>
          <w:i/>
          <w:color w:val="002060"/>
          <w:position w:val="-6"/>
          <w:sz w:val="24"/>
          <w:szCs w:val="24"/>
        </w:rPr>
        <w:object w:dxaOrig="840" w:dyaOrig="320">
          <v:shape id="_x0000_i1030" type="#_x0000_t75" style="width:48pt;height:19.5pt" o:ole="">
            <v:imagedata r:id="rId53" o:title=""/>
          </v:shape>
          <o:OLEObject Type="Embed" ProgID="Equation.3" ShapeID="_x0000_i1030" DrawAspect="Content" ObjectID="_1589964654" r:id="rId54"/>
        </w:object>
      </w:r>
      <w:r w:rsidRPr="004160AC">
        <w:rPr>
          <w:i/>
          <w:color w:val="002060"/>
          <w:sz w:val="24"/>
          <w:szCs w:val="24"/>
        </w:rPr>
        <w:t>.</w:t>
      </w:r>
      <w:r w:rsidR="00DE11A6" w:rsidRPr="004160AC">
        <w:rPr>
          <w:i/>
          <w:color w:val="002060"/>
          <w:sz w:val="24"/>
          <w:szCs w:val="24"/>
        </w:rPr>
        <w:t xml:space="preserve">               </w:t>
      </w:r>
      <w:r w:rsidR="00E74563" w:rsidRPr="004160AC">
        <w:rPr>
          <w:i/>
          <w:color w:val="002060"/>
          <w:sz w:val="24"/>
          <w:szCs w:val="24"/>
        </w:rPr>
        <w:t xml:space="preserve"> </w:t>
      </w:r>
      <w:r w:rsidR="00DE11A6" w:rsidRPr="004160AC">
        <w:rPr>
          <w:i/>
          <w:color w:val="002060"/>
          <w:sz w:val="24"/>
          <w:szCs w:val="24"/>
        </w:rPr>
        <w:t xml:space="preserve">                               </w:t>
      </w:r>
      <w:r w:rsidR="00DE11A6" w:rsidRPr="004160AC">
        <w:rPr>
          <w:color w:val="002060"/>
          <w:sz w:val="24"/>
          <w:szCs w:val="24"/>
        </w:rPr>
        <w:t>(6.</w:t>
      </w:r>
      <w:r w:rsidR="00B40156" w:rsidRPr="004160AC">
        <w:rPr>
          <w:color w:val="002060"/>
          <w:sz w:val="24"/>
          <w:szCs w:val="24"/>
        </w:rPr>
        <w:t>7</w:t>
      </w:r>
      <w:r w:rsidR="00DE11A6" w:rsidRPr="004160AC">
        <w:rPr>
          <w:color w:val="002060"/>
          <w:sz w:val="24"/>
          <w:szCs w:val="24"/>
        </w:rPr>
        <w:t xml:space="preserve">)  </w:t>
      </w:r>
    </w:p>
    <w:p w:rsidR="00FC5B36" w:rsidRPr="004160AC" w:rsidRDefault="00CD4283" w:rsidP="00FC5B36">
      <w:pPr>
        <w:pStyle w:val="a8"/>
        <w:ind w:firstLine="709"/>
        <w:rPr>
          <w:i/>
          <w:color w:val="002060"/>
          <w:sz w:val="24"/>
          <w:szCs w:val="24"/>
        </w:rPr>
      </w:pPr>
      <w:r w:rsidRPr="004160AC">
        <w:rPr>
          <w:i/>
          <w:color w:val="002060"/>
          <w:sz w:val="24"/>
          <w:szCs w:val="24"/>
        </w:rPr>
        <w:t>3</w:t>
      </w:r>
      <w:r w:rsidR="00FC5B36" w:rsidRPr="004160AC">
        <w:rPr>
          <w:i/>
          <w:color w:val="002060"/>
          <w:sz w:val="24"/>
          <w:szCs w:val="24"/>
        </w:rPr>
        <w:t xml:space="preserve">) Волновое уравнение  </w:t>
      </w:r>
    </w:p>
    <w:p w:rsidR="00FC5B36" w:rsidRPr="004160AC" w:rsidRDefault="00FC5B36" w:rsidP="00FC5B36">
      <w:pPr>
        <w:pStyle w:val="a8"/>
        <w:rPr>
          <w:color w:val="002060"/>
          <w:sz w:val="24"/>
          <w:szCs w:val="24"/>
        </w:rPr>
      </w:pPr>
      <w:r w:rsidRPr="004160AC">
        <w:rPr>
          <w:color w:val="002060"/>
          <w:sz w:val="24"/>
          <w:szCs w:val="24"/>
        </w:rPr>
        <w:t xml:space="preserve">                       </w:t>
      </w:r>
      <w:r w:rsidR="00B40156" w:rsidRPr="004160AC">
        <w:rPr>
          <w:color w:val="002060"/>
          <w:sz w:val="24"/>
          <w:szCs w:val="24"/>
        </w:rPr>
        <w:t xml:space="preserve">        </w:t>
      </w:r>
      <w:r w:rsidRPr="004160AC">
        <w:rPr>
          <w:color w:val="002060"/>
          <w:sz w:val="24"/>
          <w:szCs w:val="24"/>
        </w:rPr>
        <w:t xml:space="preserve"> </w:t>
      </w:r>
      <w:r w:rsidR="00CD4283" w:rsidRPr="004160AC">
        <w:rPr>
          <w:color w:val="002060"/>
          <w:sz w:val="24"/>
          <w:szCs w:val="24"/>
        </w:rPr>
        <w:t xml:space="preserve"> </w:t>
      </w:r>
      <w:r w:rsidR="005C1B57" w:rsidRPr="004160AC">
        <w:rPr>
          <w:color w:val="002060"/>
          <w:sz w:val="24"/>
          <w:szCs w:val="24"/>
        </w:rPr>
        <w:t xml:space="preserve"> </w:t>
      </w:r>
      <w:r w:rsidRPr="004160AC">
        <w:rPr>
          <w:color w:val="002060"/>
          <w:sz w:val="24"/>
          <w:szCs w:val="24"/>
        </w:rPr>
        <w:t xml:space="preserve">  </w:t>
      </w:r>
      <w:r w:rsidR="00CD4283" w:rsidRPr="004160AC">
        <w:rPr>
          <w:color w:val="002060"/>
          <w:position w:val="-22"/>
          <w:sz w:val="24"/>
          <w:szCs w:val="24"/>
        </w:rPr>
        <w:object w:dxaOrig="1700" w:dyaOrig="580">
          <v:shape id="_x0000_i1031" type="#_x0000_t75" style="width:102pt;height:35.25pt" o:ole="">
            <v:imagedata r:id="rId55" o:title=""/>
          </v:shape>
          <o:OLEObject Type="Embed" ProgID="Equation.3" ShapeID="_x0000_i1031" DrawAspect="Content" ObjectID="_1589964655" r:id="rId56"/>
        </w:object>
      </w:r>
      <w:r w:rsidRPr="004160AC">
        <w:rPr>
          <w:color w:val="002060"/>
          <w:sz w:val="24"/>
          <w:szCs w:val="24"/>
        </w:rPr>
        <w:t xml:space="preserve">,   где   </w:t>
      </w:r>
      <w:r w:rsidRPr="004160AC">
        <w:rPr>
          <w:i/>
          <w:color w:val="002060"/>
          <w:sz w:val="24"/>
          <w:szCs w:val="24"/>
          <w:lang w:val="en-US"/>
        </w:rPr>
        <w:t>k</w:t>
      </w:r>
      <w:r w:rsidRPr="004160AC">
        <w:rPr>
          <w:color w:val="002060"/>
          <w:sz w:val="24"/>
          <w:szCs w:val="24"/>
        </w:rPr>
        <w:t xml:space="preserve"> = 0, 1, 2, 3 </w:t>
      </w:r>
      <w:r w:rsidRPr="004160AC">
        <w:rPr>
          <w:color w:val="002060"/>
          <w:sz w:val="24"/>
          <w:szCs w:val="24"/>
        </w:rPr>
        <w:sym w:font="Symbol" w:char="F0BA"/>
      </w:r>
      <w:r w:rsidRPr="004160AC">
        <w:rPr>
          <w:color w:val="002060"/>
          <w:sz w:val="24"/>
          <w:szCs w:val="24"/>
        </w:rPr>
        <w:t xml:space="preserve"> </w:t>
      </w:r>
      <w:r w:rsidR="00566DCA" w:rsidRPr="004160AC">
        <w:rPr>
          <w:color w:val="002060"/>
          <w:lang w:val="en-US"/>
        </w:rPr>
        <w:t>I</w:t>
      </w:r>
      <w:r w:rsidR="00566DCA" w:rsidRPr="004160AC">
        <w:rPr>
          <w:color w:val="002060"/>
        </w:rPr>
        <w:t xml:space="preserve"> </w:t>
      </w:r>
      <w:r w:rsidR="00566DCA" w:rsidRPr="004160AC">
        <w:rPr>
          <w:color w:val="002060"/>
          <w:lang w:val="en-US"/>
        </w:rPr>
        <w:t>H</w:t>
      </w:r>
      <w:r w:rsidR="00566DCA" w:rsidRPr="004160AC">
        <w:rPr>
          <w:color w:val="002060"/>
        </w:rPr>
        <w:t xml:space="preserve"> </w:t>
      </w:r>
      <w:r w:rsidR="00566DCA" w:rsidRPr="004160AC">
        <w:rPr>
          <w:color w:val="002060"/>
          <w:lang w:val="en-US"/>
        </w:rPr>
        <w:t>V</w:t>
      </w:r>
      <w:r w:rsidR="00566DCA" w:rsidRPr="004160AC">
        <w:rPr>
          <w:color w:val="002060"/>
        </w:rPr>
        <w:t xml:space="preserve"> </w:t>
      </w:r>
      <w:r w:rsidRPr="004160AC">
        <w:rPr>
          <w:color w:val="002060"/>
          <w:lang w:val="en-US"/>
        </w:rPr>
        <w:t>H</w:t>
      </w:r>
      <w:r w:rsidRPr="004160AC">
        <w:rPr>
          <w:color w:val="002060"/>
        </w:rPr>
        <w:t>'</w:t>
      </w:r>
      <w:r w:rsidRPr="004160AC">
        <w:rPr>
          <w:color w:val="002060"/>
          <w:sz w:val="24"/>
          <w:szCs w:val="24"/>
        </w:rPr>
        <w:t xml:space="preserve">,    </w:t>
      </w:r>
      <w:r w:rsidR="00DE11A6" w:rsidRPr="004160AC">
        <w:rPr>
          <w:color w:val="002060"/>
          <w:sz w:val="24"/>
          <w:szCs w:val="24"/>
        </w:rPr>
        <w:t xml:space="preserve">                          </w:t>
      </w:r>
      <w:r w:rsidRPr="004160AC">
        <w:rPr>
          <w:color w:val="002060"/>
          <w:sz w:val="24"/>
          <w:szCs w:val="24"/>
        </w:rPr>
        <w:t xml:space="preserve">   </w:t>
      </w:r>
      <w:r w:rsidR="00DE11A6" w:rsidRPr="004160AC">
        <w:rPr>
          <w:color w:val="002060"/>
          <w:sz w:val="24"/>
          <w:szCs w:val="24"/>
        </w:rPr>
        <w:t>(6.</w:t>
      </w:r>
      <w:r w:rsidR="00B40156" w:rsidRPr="004160AC">
        <w:rPr>
          <w:color w:val="002060"/>
          <w:sz w:val="24"/>
          <w:szCs w:val="24"/>
        </w:rPr>
        <w:t>8</w:t>
      </w:r>
      <w:r w:rsidR="00DE11A6" w:rsidRPr="004160AC">
        <w:rPr>
          <w:color w:val="002060"/>
          <w:sz w:val="24"/>
          <w:szCs w:val="24"/>
        </w:rPr>
        <w:t xml:space="preserve">)  </w:t>
      </w:r>
    </w:p>
    <w:p w:rsidR="00FC5B36" w:rsidRPr="004160AC" w:rsidRDefault="00FC5B36" w:rsidP="00FC5B36">
      <w:pPr>
        <w:pStyle w:val="a8"/>
        <w:spacing w:line="360" w:lineRule="auto"/>
        <w:ind w:left="284" w:firstLine="0"/>
        <w:rPr>
          <w:i/>
          <w:color w:val="002060"/>
          <w:sz w:val="24"/>
          <w:szCs w:val="24"/>
        </w:rPr>
      </w:pPr>
      <w:r w:rsidRPr="004160AC">
        <w:rPr>
          <w:i/>
          <w:color w:val="002060"/>
          <w:sz w:val="24"/>
          <w:szCs w:val="24"/>
        </w:rPr>
        <w:lastRenderedPageBreak/>
        <w:t>описывающее распространение луча света (электромагнитной волны)</w:t>
      </w:r>
      <w:r w:rsidR="004F7144" w:rsidRPr="004160AC">
        <w:rPr>
          <w:i/>
          <w:color w:val="002060"/>
          <w:sz w:val="24"/>
          <w:szCs w:val="24"/>
        </w:rPr>
        <w:t>,</w:t>
      </w:r>
      <w:r w:rsidRPr="004160AC">
        <w:rPr>
          <w:i/>
          <w:color w:val="002060"/>
          <w:sz w:val="24"/>
          <w:szCs w:val="24"/>
        </w:rPr>
        <w:t xml:space="preserve"> допускает четыре вида</w:t>
      </w:r>
      <w:r w:rsidR="004F7144" w:rsidRPr="004160AC">
        <w:rPr>
          <w:i/>
          <w:color w:val="002060"/>
          <w:sz w:val="24"/>
          <w:szCs w:val="24"/>
        </w:rPr>
        <w:t xml:space="preserve"> решений (</w:t>
      </w:r>
      <w:r w:rsidRPr="004160AC">
        <w:rPr>
          <w:i/>
          <w:color w:val="002060"/>
          <w:sz w:val="24"/>
          <w:szCs w:val="24"/>
        </w:rPr>
        <w:t xml:space="preserve">бегущих волн):  </w:t>
      </w:r>
    </w:p>
    <w:p w:rsidR="00A171EE" w:rsidRPr="004160AC" w:rsidRDefault="00A171EE" w:rsidP="00A171EE">
      <w:pPr>
        <w:widowControl w:val="0"/>
        <w:rPr>
          <w:bCs/>
          <w:color w:val="002060"/>
        </w:rPr>
      </w:pPr>
      <w:r w:rsidRPr="004160AC">
        <w:rPr>
          <w:bCs/>
          <w:color w:val="002060"/>
        </w:rPr>
        <w:t xml:space="preserve">       </w:t>
      </w:r>
      <w:r w:rsidR="00FC5B36" w:rsidRPr="004160AC">
        <w:rPr>
          <w:bCs/>
          <w:color w:val="002060"/>
        </w:rPr>
        <w:t xml:space="preserve">         </w:t>
      </w:r>
      <w:r w:rsidR="005C1B57" w:rsidRPr="004160AC">
        <w:rPr>
          <w:bCs/>
          <w:color w:val="002060"/>
        </w:rPr>
        <w:t xml:space="preserve">   </w:t>
      </w:r>
      <w:r w:rsidR="00FC5B36" w:rsidRPr="004160AC">
        <w:rPr>
          <w:bCs/>
          <w:color w:val="002060"/>
        </w:rPr>
        <w:t xml:space="preserve">            </w:t>
      </w:r>
      <w:r w:rsidRPr="004160AC">
        <w:rPr>
          <w:bCs/>
          <w:color w:val="002060"/>
        </w:rPr>
        <w:t xml:space="preserve">  </w:t>
      </w:r>
      <w:r w:rsidRPr="004160AC">
        <w:rPr>
          <w:bCs/>
          <w:color w:val="002060"/>
          <w:lang w:val="en-US"/>
        </w:rPr>
        <w:t>I</w:t>
      </w:r>
      <w:r w:rsidRPr="004160AC">
        <w:rPr>
          <w:bCs/>
          <w:color w:val="002060"/>
        </w:rPr>
        <w:t xml:space="preserve">         </w:t>
      </w:r>
      <w:r w:rsidRPr="004160AC">
        <w:rPr>
          <w:bCs/>
          <w:color w:val="002060"/>
          <w:position w:val="-12"/>
        </w:rPr>
        <w:object w:dxaOrig="2320" w:dyaOrig="460">
          <v:shape id="_x0000_i1032" type="#_x0000_t75" style="width:115.5pt;height:22.5pt" o:ole="">
            <v:imagedata r:id="rId57" o:title=""/>
          </v:shape>
          <o:OLEObject Type="Embed" ProgID="Equation.3" ShapeID="_x0000_i1032" DrawAspect="Content" ObjectID="_1589964656" r:id="rId58"/>
        </w:object>
      </w:r>
      <w:r w:rsidRPr="004160AC">
        <w:rPr>
          <w:bCs/>
          <w:color w:val="002060"/>
        </w:rPr>
        <w:t xml:space="preserve">        со стигнатурой {– +};      </w:t>
      </w:r>
    </w:p>
    <w:p w:rsidR="00A171EE" w:rsidRPr="004160AC" w:rsidRDefault="00A171EE" w:rsidP="00A171EE">
      <w:pPr>
        <w:widowControl w:val="0"/>
        <w:rPr>
          <w:bCs/>
          <w:color w:val="002060"/>
        </w:rPr>
      </w:pPr>
      <w:r w:rsidRPr="004160AC">
        <w:rPr>
          <w:bCs/>
          <w:color w:val="002060"/>
        </w:rPr>
        <w:t xml:space="preserve">   </w:t>
      </w:r>
      <w:r w:rsidR="00FC5B36" w:rsidRPr="004160AC">
        <w:rPr>
          <w:bCs/>
          <w:color w:val="002060"/>
        </w:rPr>
        <w:t xml:space="preserve">               </w:t>
      </w:r>
      <w:r w:rsidR="005C1B57" w:rsidRPr="004160AC">
        <w:rPr>
          <w:bCs/>
          <w:color w:val="002060"/>
        </w:rPr>
        <w:t xml:space="preserve">   </w:t>
      </w:r>
      <w:r w:rsidR="00FC5B36" w:rsidRPr="004160AC">
        <w:rPr>
          <w:bCs/>
          <w:color w:val="002060"/>
        </w:rPr>
        <w:t xml:space="preserve">     </w:t>
      </w:r>
      <w:r w:rsidRPr="004160AC">
        <w:rPr>
          <w:bCs/>
          <w:color w:val="002060"/>
        </w:rPr>
        <w:t xml:space="preserve">      </w:t>
      </w:r>
      <w:r w:rsidRPr="004160AC">
        <w:rPr>
          <w:bCs/>
          <w:color w:val="002060"/>
          <w:lang w:val="en-US"/>
        </w:rPr>
        <w:t>H</w:t>
      </w:r>
      <w:r w:rsidRPr="004160AC">
        <w:rPr>
          <w:bCs/>
          <w:color w:val="002060"/>
        </w:rPr>
        <w:t xml:space="preserve">        </w:t>
      </w:r>
      <w:r w:rsidRPr="004160AC">
        <w:rPr>
          <w:bCs/>
          <w:color w:val="002060"/>
          <w:position w:val="-12"/>
        </w:rPr>
        <w:object w:dxaOrig="2380" w:dyaOrig="460">
          <v:shape id="_x0000_i1033" type="#_x0000_t75" style="width:120.75pt;height:22.5pt" o:ole="">
            <v:imagedata r:id="rId59" o:title=""/>
          </v:shape>
          <o:OLEObject Type="Embed" ProgID="Equation.3" ShapeID="_x0000_i1033" DrawAspect="Content" ObjectID="_1589964657" r:id="rId60"/>
        </w:object>
      </w:r>
      <w:r w:rsidRPr="004160AC">
        <w:rPr>
          <w:bCs/>
          <w:color w:val="002060"/>
        </w:rPr>
        <w:t xml:space="preserve">  </w:t>
      </w:r>
      <w:r w:rsidR="00FC5B36" w:rsidRPr="004160AC">
        <w:rPr>
          <w:bCs/>
          <w:color w:val="002060"/>
        </w:rPr>
        <w:t xml:space="preserve"> </w:t>
      </w:r>
      <w:r w:rsidRPr="004160AC">
        <w:rPr>
          <w:bCs/>
          <w:color w:val="002060"/>
        </w:rPr>
        <w:t xml:space="preserve">    со стигнатурой {+ –};      </w:t>
      </w:r>
      <w:r w:rsidR="00DE11A6" w:rsidRPr="004160AC">
        <w:rPr>
          <w:bCs/>
          <w:color w:val="002060"/>
        </w:rPr>
        <w:t xml:space="preserve">                        </w:t>
      </w:r>
      <w:r w:rsidR="00DE11A6" w:rsidRPr="004160AC">
        <w:rPr>
          <w:color w:val="002060"/>
        </w:rPr>
        <w:t>(6.</w:t>
      </w:r>
      <w:r w:rsidR="00B40156" w:rsidRPr="004160AC">
        <w:rPr>
          <w:color w:val="002060"/>
        </w:rPr>
        <w:t>9</w:t>
      </w:r>
      <w:r w:rsidR="00DE11A6" w:rsidRPr="004160AC">
        <w:rPr>
          <w:color w:val="002060"/>
        </w:rPr>
        <w:t xml:space="preserve">)  </w:t>
      </w:r>
    </w:p>
    <w:p w:rsidR="00A171EE" w:rsidRPr="004160AC" w:rsidRDefault="00A171EE" w:rsidP="00A171EE">
      <w:pPr>
        <w:widowControl w:val="0"/>
        <w:rPr>
          <w:bCs/>
          <w:color w:val="002060"/>
        </w:rPr>
      </w:pPr>
      <w:r w:rsidRPr="004160AC">
        <w:rPr>
          <w:bCs/>
          <w:color w:val="002060"/>
        </w:rPr>
        <w:t xml:space="preserve">  </w:t>
      </w:r>
      <w:r w:rsidR="00FC5B36" w:rsidRPr="004160AC">
        <w:rPr>
          <w:bCs/>
          <w:color w:val="002060"/>
        </w:rPr>
        <w:t xml:space="preserve">               </w:t>
      </w:r>
      <w:r w:rsidR="005C1B57" w:rsidRPr="004160AC">
        <w:rPr>
          <w:bCs/>
          <w:color w:val="002060"/>
        </w:rPr>
        <w:t xml:space="preserve">   </w:t>
      </w:r>
      <w:r w:rsidR="00FC5B36" w:rsidRPr="004160AC">
        <w:rPr>
          <w:bCs/>
          <w:color w:val="002060"/>
        </w:rPr>
        <w:t xml:space="preserve">     </w:t>
      </w:r>
      <w:r w:rsidRPr="004160AC">
        <w:rPr>
          <w:bCs/>
          <w:color w:val="002060"/>
        </w:rPr>
        <w:t xml:space="preserve">       </w:t>
      </w:r>
      <w:r w:rsidRPr="004160AC">
        <w:rPr>
          <w:bCs/>
          <w:color w:val="002060"/>
          <w:lang w:val="en-US"/>
        </w:rPr>
        <w:t>V</w:t>
      </w:r>
      <w:r w:rsidRPr="004160AC">
        <w:rPr>
          <w:bCs/>
          <w:color w:val="002060"/>
        </w:rPr>
        <w:t xml:space="preserve">        </w:t>
      </w:r>
      <w:r w:rsidRPr="004160AC">
        <w:rPr>
          <w:bCs/>
          <w:color w:val="002060"/>
          <w:position w:val="-12"/>
        </w:rPr>
        <w:object w:dxaOrig="2340" w:dyaOrig="460">
          <v:shape id="_x0000_i1034" type="#_x0000_t75" style="width:118.5pt;height:22.5pt" o:ole="">
            <v:imagedata r:id="rId61" o:title=""/>
          </v:shape>
          <o:OLEObject Type="Embed" ProgID="Equation.3" ShapeID="_x0000_i1034" DrawAspect="Content" ObjectID="_1589964658" r:id="rId62"/>
        </w:object>
      </w:r>
      <w:r w:rsidRPr="004160AC">
        <w:rPr>
          <w:bCs/>
          <w:color w:val="002060"/>
        </w:rPr>
        <w:t xml:space="preserve">       </w:t>
      </w:r>
      <w:r w:rsidR="00FC5B36" w:rsidRPr="004160AC">
        <w:rPr>
          <w:bCs/>
          <w:color w:val="002060"/>
        </w:rPr>
        <w:t xml:space="preserve"> </w:t>
      </w:r>
      <w:r w:rsidRPr="004160AC">
        <w:rPr>
          <w:bCs/>
          <w:color w:val="002060"/>
        </w:rPr>
        <w:t xml:space="preserve">со стигнатурой {– –};      </w:t>
      </w:r>
    </w:p>
    <w:p w:rsidR="00A171EE" w:rsidRPr="004160AC" w:rsidRDefault="00FC5B36" w:rsidP="00A171EE">
      <w:pPr>
        <w:widowControl w:val="0"/>
        <w:rPr>
          <w:bCs/>
          <w:color w:val="002060"/>
        </w:rPr>
      </w:pPr>
      <w:r w:rsidRPr="004160AC">
        <w:rPr>
          <w:bCs/>
          <w:color w:val="002060"/>
        </w:rPr>
        <w:t xml:space="preserve">                    </w:t>
      </w:r>
      <w:r w:rsidR="00A171EE" w:rsidRPr="004160AC">
        <w:rPr>
          <w:bCs/>
          <w:color w:val="002060"/>
        </w:rPr>
        <w:t xml:space="preserve"> </w:t>
      </w:r>
      <w:r w:rsidR="005C1B57" w:rsidRPr="004160AC">
        <w:rPr>
          <w:bCs/>
          <w:color w:val="002060"/>
        </w:rPr>
        <w:t xml:space="preserve">    </w:t>
      </w:r>
      <w:r w:rsidR="00A171EE" w:rsidRPr="004160AC">
        <w:rPr>
          <w:bCs/>
          <w:color w:val="002060"/>
        </w:rPr>
        <w:t xml:space="preserve">       </w:t>
      </w:r>
      <w:r w:rsidR="00A171EE" w:rsidRPr="004160AC">
        <w:rPr>
          <w:bCs/>
          <w:color w:val="002060"/>
          <w:lang w:val="en-US"/>
        </w:rPr>
        <w:t>H</w:t>
      </w:r>
      <w:r w:rsidR="00A171EE" w:rsidRPr="004160AC">
        <w:rPr>
          <w:bCs/>
          <w:color w:val="002060"/>
          <w:lang w:val="en-US"/>
        </w:rPr>
        <w:sym w:font="Symbol" w:char="F0A2"/>
      </w:r>
      <w:r w:rsidR="00A171EE" w:rsidRPr="004160AC">
        <w:rPr>
          <w:bCs/>
          <w:color w:val="002060"/>
        </w:rPr>
        <w:t xml:space="preserve">       </w:t>
      </w:r>
      <w:r w:rsidR="00A171EE" w:rsidRPr="004160AC">
        <w:rPr>
          <w:bCs/>
          <w:color w:val="002060"/>
          <w:position w:val="-12"/>
        </w:rPr>
        <w:object w:dxaOrig="2360" w:dyaOrig="460">
          <v:shape id="_x0000_i1035" type="#_x0000_t75" style="width:117pt;height:22.5pt" o:ole="">
            <v:imagedata r:id="rId63" o:title=""/>
          </v:shape>
          <o:OLEObject Type="Embed" ProgID="Equation.3" ShapeID="_x0000_i1035" DrawAspect="Content" ObjectID="_1589964659" r:id="rId64"/>
        </w:object>
      </w:r>
      <w:r w:rsidR="00A171EE" w:rsidRPr="004160AC">
        <w:rPr>
          <w:bCs/>
          <w:color w:val="002060"/>
        </w:rPr>
        <w:t xml:space="preserve">       со стигнатурой {+ +}</w:t>
      </w:r>
      <w:r w:rsidR="00DE11A6" w:rsidRPr="004160AC">
        <w:rPr>
          <w:bCs/>
          <w:color w:val="002060"/>
        </w:rPr>
        <w:t>,</w:t>
      </w:r>
      <w:r w:rsidR="00A171EE" w:rsidRPr="004160AC">
        <w:rPr>
          <w:bCs/>
          <w:color w:val="002060"/>
        </w:rPr>
        <w:t xml:space="preserve">     </w:t>
      </w:r>
    </w:p>
    <w:p w:rsidR="00201E83" w:rsidRPr="004160AC" w:rsidRDefault="00201E83" w:rsidP="00A171EE">
      <w:pPr>
        <w:widowControl w:val="0"/>
        <w:rPr>
          <w:bCs/>
          <w:color w:val="002060"/>
        </w:rPr>
      </w:pPr>
    </w:p>
    <w:p w:rsidR="00A171EE" w:rsidRPr="004160AC" w:rsidRDefault="00FC5B36" w:rsidP="00A171EE">
      <w:pPr>
        <w:widowControl w:val="0"/>
        <w:rPr>
          <w:bCs/>
          <w:i/>
          <w:color w:val="002060"/>
        </w:rPr>
      </w:pPr>
      <w:r w:rsidRPr="004160AC">
        <w:rPr>
          <w:bCs/>
          <w:i/>
          <w:color w:val="002060"/>
        </w:rPr>
        <w:t xml:space="preserve">         </w:t>
      </w:r>
      <w:r w:rsidR="00A171EE" w:rsidRPr="004160AC">
        <w:rPr>
          <w:bCs/>
          <w:i/>
          <w:color w:val="002060"/>
        </w:rPr>
        <w:t>где</w:t>
      </w:r>
      <w:r w:rsidR="00A171EE" w:rsidRPr="004160AC">
        <w:rPr>
          <w:b/>
          <w:bCs/>
          <w:i/>
          <w:color w:val="002060"/>
        </w:rPr>
        <w:t xml:space="preserve">   </w:t>
      </w:r>
      <w:r w:rsidR="00A171EE" w:rsidRPr="004160AC">
        <w:rPr>
          <w:b/>
          <w:bCs/>
          <w:i/>
          <w:color w:val="002060"/>
          <w:lang w:val="en-US"/>
        </w:rPr>
        <w:t>k</w:t>
      </w:r>
      <w:r w:rsidR="00A171EE" w:rsidRPr="004160AC">
        <w:rPr>
          <w:bCs/>
          <w:i/>
          <w:color w:val="002060"/>
        </w:rPr>
        <w:t xml:space="preserve"> – волновой вектор (|</w:t>
      </w:r>
      <w:r w:rsidR="00A171EE" w:rsidRPr="004160AC">
        <w:rPr>
          <w:b/>
          <w:bCs/>
          <w:i/>
          <w:color w:val="002060"/>
        </w:rPr>
        <w:t xml:space="preserve"> </w:t>
      </w:r>
      <w:r w:rsidR="00A171EE" w:rsidRPr="004160AC">
        <w:rPr>
          <w:b/>
          <w:bCs/>
          <w:i/>
          <w:color w:val="002060"/>
          <w:lang w:val="en-US"/>
        </w:rPr>
        <w:t>k</w:t>
      </w:r>
      <w:r w:rsidR="00A171EE" w:rsidRPr="004160AC">
        <w:rPr>
          <w:bCs/>
          <w:i/>
          <w:color w:val="002060"/>
        </w:rPr>
        <w:t xml:space="preserve"> | = 2</w:t>
      </w:r>
      <w:r w:rsidR="00A171EE" w:rsidRPr="004160AC">
        <w:rPr>
          <w:bCs/>
          <w:i/>
          <w:color w:val="002060"/>
        </w:rPr>
        <w:sym w:font="Symbol" w:char="F070"/>
      </w:r>
      <w:r w:rsidR="00A171EE" w:rsidRPr="004160AC">
        <w:rPr>
          <w:bCs/>
          <w:i/>
          <w:color w:val="002060"/>
        </w:rPr>
        <w:t xml:space="preserve"> /</w:t>
      </w:r>
      <w:r w:rsidR="00A171EE" w:rsidRPr="004160AC">
        <w:rPr>
          <w:bCs/>
          <w:i/>
          <w:color w:val="002060"/>
        </w:rPr>
        <w:sym w:font="Symbol" w:char="F06C"/>
      </w:r>
      <w:r w:rsidR="00A171EE" w:rsidRPr="004160AC">
        <w:rPr>
          <w:bCs/>
          <w:i/>
          <w:color w:val="002060"/>
        </w:rPr>
        <w:t xml:space="preserve">);                                                       </w:t>
      </w:r>
      <w:r w:rsidR="00CD4283" w:rsidRPr="004160AC">
        <w:rPr>
          <w:bCs/>
          <w:i/>
          <w:color w:val="002060"/>
        </w:rPr>
        <w:t xml:space="preserve"> </w:t>
      </w:r>
      <w:r w:rsidR="00C45061" w:rsidRPr="004160AC">
        <w:rPr>
          <w:bCs/>
          <w:i/>
          <w:color w:val="002060"/>
        </w:rPr>
        <w:t xml:space="preserve"> </w:t>
      </w:r>
      <w:r w:rsidR="003572A9" w:rsidRPr="004160AC">
        <w:rPr>
          <w:bCs/>
          <w:i/>
          <w:color w:val="002060"/>
        </w:rPr>
        <w:t xml:space="preserve"> </w:t>
      </w:r>
      <w:r w:rsidR="00A171EE" w:rsidRPr="004160AC">
        <w:rPr>
          <w:bCs/>
          <w:i/>
          <w:color w:val="002060"/>
        </w:rPr>
        <w:t xml:space="preserve">  </w:t>
      </w:r>
      <w:r w:rsidR="00A171EE" w:rsidRPr="004160AC">
        <w:rPr>
          <w:bCs/>
          <w:color w:val="002060"/>
          <w:lang w:val="en-US"/>
        </w:rPr>
        <w:t>I</w:t>
      </w:r>
    </w:p>
    <w:p w:rsidR="00A171EE" w:rsidRPr="004160AC" w:rsidRDefault="00FC5B36" w:rsidP="00A171EE">
      <w:pPr>
        <w:widowControl w:val="0"/>
        <w:ind w:firstLine="284"/>
        <w:rPr>
          <w:bCs/>
          <w:i/>
          <w:color w:val="002060"/>
        </w:rPr>
      </w:pPr>
      <w:r w:rsidRPr="004160AC">
        <w:rPr>
          <w:b/>
          <w:bCs/>
          <w:i/>
          <w:color w:val="002060"/>
        </w:rPr>
        <w:t xml:space="preserve">          </w:t>
      </w:r>
      <w:r w:rsidR="00A171EE" w:rsidRPr="004160AC">
        <w:rPr>
          <w:b/>
          <w:bCs/>
          <w:i/>
          <w:color w:val="002060"/>
        </w:rPr>
        <w:t xml:space="preserve"> </w:t>
      </w:r>
      <w:r w:rsidR="00C45061" w:rsidRPr="004160AC">
        <w:rPr>
          <w:b/>
          <w:bCs/>
          <w:i/>
          <w:color w:val="002060"/>
        </w:rPr>
        <w:t xml:space="preserve"> </w:t>
      </w:r>
      <w:r w:rsidR="00A171EE" w:rsidRPr="004160AC">
        <w:rPr>
          <w:b/>
          <w:bCs/>
          <w:i/>
          <w:color w:val="002060"/>
        </w:rPr>
        <w:t xml:space="preserve"> </w:t>
      </w:r>
      <w:r w:rsidR="00A171EE" w:rsidRPr="004160AC">
        <w:rPr>
          <w:b/>
          <w:bCs/>
          <w:i/>
          <w:color w:val="002060"/>
          <w:lang w:val="en-US"/>
        </w:rPr>
        <w:t>r</w:t>
      </w:r>
      <w:r w:rsidR="00A171EE" w:rsidRPr="004160AC">
        <w:rPr>
          <w:b/>
          <w:bCs/>
          <w:i/>
          <w:color w:val="002060"/>
        </w:rPr>
        <w:t xml:space="preserve"> </w:t>
      </w:r>
      <w:r w:rsidR="00A171EE" w:rsidRPr="004160AC">
        <w:rPr>
          <w:bCs/>
          <w:i/>
          <w:color w:val="002060"/>
        </w:rPr>
        <w:t xml:space="preserve">– вектор, задающий направление распространения луча света;  </w:t>
      </w:r>
      <w:r w:rsidR="003572A9" w:rsidRPr="004160AC">
        <w:rPr>
          <w:bCs/>
          <w:i/>
          <w:color w:val="002060"/>
        </w:rPr>
        <w:t xml:space="preserve"> </w:t>
      </w:r>
      <w:r w:rsidR="00A171EE" w:rsidRPr="004160AC">
        <w:rPr>
          <w:bCs/>
          <w:i/>
          <w:color w:val="002060"/>
        </w:rPr>
        <w:t xml:space="preserve"> </w:t>
      </w:r>
      <w:r w:rsidR="00C45061" w:rsidRPr="004160AC">
        <w:rPr>
          <w:bCs/>
          <w:i/>
          <w:color w:val="002060"/>
        </w:rPr>
        <w:t xml:space="preserve">  </w:t>
      </w:r>
      <w:r w:rsidR="00A171EE" w:rsidRPr="004160AC">
        <w:rPr>
          <w:bCs/>
          <w:i/>
          <w:color w:val="002060"/>
        </w:rPr>
        <w:t xml:space="preserve"> </w:t>
      </w:r>
      <w:r w:rsidR="00A171EE" w:rsidRPr="004160AC">
        <w:rPr>
          <w:bCs/>
          <w:color w:val="002060"/>
          <w:lang w:val="en-US"/>
        </w:rPr>
        <w:t>H</w:t>
      </w:r>
    </w:p>
    <w:p w:rsidR="00A171EE" w:rsidRPr="004160AC" w:rsidRDefault="00FC5B36" w:rsidP="00A171EE">
      <w:pPr>
        <w:widowControl w:val="0"/>
        <w:ind w:firstLine="284"/>
        <w:rPr>
          <w:bCs/>
          <w:i/>
          <w:color w:val="002060"/>
        </w:rPr>
      </w:pPr>
      <w:r w:rsidRPr="004160AC">
        <w:rPr>
          <w:bCs/>
          <w:i/>
          <w:color w:val="002060"/>
        </w:rPr>
        <w:t xml:space="preserve">          </w:t>
      </w:r>
      <w:r w:rsidR="00A171EE" w:rsidRPr="004160AC">
        <w:rPr>
          <w:bCs/>
          <w:i/>
          <w:color w:val="002060"/>
        </w:rPr>
        <w:t xml:space="preserve">  </w:t>
      </w:r>
      <w:r w:rsidR="00A171EE" w:rsidRPr="004160AC">
        <w:rPr>
          <w:bCs/>
          <w:i/>
          <w:color w:val="002060"/>
        </w:rPr>
        <w:sym w:font="Symbol" w:char="F077"/>
      </w:r>
      <w:r w:rsidR="00A171EE" w:rsidRPr="004160AC">
        <w:rPr>
          <w:bCs/>
          <w:i/>
          <w:color w:val="002060"/>
        </w:rPr>
        <w:t xml:space="preserve"> – циклическая частота гармонического колебания;                       </w:t>
      </w:r>
      <w:r w:rsidRPr="004160AC">
        <w:rPr>
          <w:bCs/>
          <w:i/>
          <w:color w:val="002060"/>
        </w:rPr>
        <w:t xml:space="preserve"> </w:t>
      </w:r>
      <w:r w:rsidR="00CD4283" w:rsidRPr="004160AC">
        <w:rPr>
          <w:bCs/>
          <w:i/>
          <w:color w:val="002060"/>
        </w:rPr>
        <w:t xml:space="preserve"> </w:t>
      </w:r>
      <w:r w:rsidR="003572A9" w:rsidRPr="004160AC">
        <w:rPr>
          <w:bCs/>
          <w:i/>
          <w:color w:val="002060"/>
        </w:rPr>
        <w:t xml:space="preserve"> </w:t>
      </w:r>
      <w:r w:rsidR="00A171EE" w:rsidRPr="004160AC">
        <w:rPr>
          <w:bCs/>
          <w:i/>
          <w:color w:val="002060"/>
        </w:rPr>
        <w:t xml:space="preserve"> </w:t>
      </w:r>
      <w:r w:rsidR="00A171EE" w:rsidRPr="004160AC">
        <w:rPr>
          <w:bCs/>
          <w:color w:val="002060"/>
          <w:lang w:val="en-US"/>
        </w:rPr>
        <w:t>V</w:t>
      </w:r>
    </w:p>
    <w:p w:rsidR="00A171EE" w:rsidRPr="004160AC" w:rsidRDefault="00FC5B36" w:rsidP="00A171EE">
      <w:pPr>
        <w:widowControl w:val="0"/>
        <w:ind w:firstLine="284"/>
        <w:rPr>
          <w:bCs/>
          <w:i/>
          <w:color w:val="002060"/>
        </w:rPr>
      </w:pPr>
      <w:r w:rsidRPr="004160AC">
        <w:rPr>
          <w:bCs/>
          <w:i/>
          <w:color w:val="002060"/>
        </w:rPr>
        <w:t xml:space="preserve">          </w:t>
      </w:r>
      <w:r w:rsidR="00A171EE" w:rsidRPr="004160AC">
        <w:rPr>
          <w:bCs/>
          <w:i/>
          <w:color w:val="002060"/>
        </w:rPr>
        <w:t xml:space="preserve">  а</w:t>
      </w:r>
      <w:r w:rsidR="00A171EE" w:rsidRPr="004160AC">
        <w:rPr>
          <w:bCs/>
          <w:i/>
          <w:color w:val="002060"/>
          <w:vertAlign w:val="subscript"/>
          <w:lang w:val="en-US"/>
        </w:rPr>
        <w:t>i</w:t>
      </w:r>
      <w:r w:rsidR="00A171EE" w:rsidRPr="004160AC">
        <w:rPr>
          <w:bCs/>
          <w:i/>
          <w:color w:val="002060"/>
        </w:rPr>
        <w:t xml:space="preserve"> – амплитуда соответствующей волны.                                           </w:t>
      </w:r>
      <w:r w:rsidRPr="004160AC">
        <w:rPr>
          <w:bCs/>
          <w:i/>
          <w:color w:val="002060"/>
        </w:rPr>
        <w:t xml:space="preserve"> </w:t>
      </w:r>
      <w:r w:rsidR="00C45061" w:rsidRPr="004160AC">
        <w:rPr>
          <w:bCs/>
          <w:i/>
          <w:color w:val="002060"/>
        </w:rPr>
        <w:t xml:space="preserve"> </w:t>
      </w:r>
      <w:r w:rsidR="003572A9" w:rsidRPr="004160AC">
        <w:rPr>
          <w:bCs/>
          <w:i/>
          <w:color w:val="002060"/>
        </w:rPr>
        <w:t xml:space="preserve">  </w:t>
      </w:r>
      <w:r w:rsidR="00A171EE" w:rsidRPr="004160AC">
        <w:rPr>
          <w:bCs/>
          <w:color w:val="002060"/>
          <w:lang w:val="en-US"/>
        </w:rPr>
        <w:t>H</w:t>
      </w:r>
      <w:r w:rsidR="00A171EE" w:rsidRPr="004160AC">
        <w:rPr>
          <w:bCs/>
          <w:color w:val="002060"/>
          <w:lang w:val="en-US"/>
        </w:rPr>
        <w:sym w:font="Symbol" w:char="F0A2"/>
      </w:r>
      <w:r w:rsidR="00A171EE" w:rsidRPr="004160AC">
        <w:rPr>
          <w:bCs/>
          <w:i/>
          <w:color w:val="002060"/>
        </w:rPr>
        <w:t xml:space="preserve">   </w:t>
      </w:r>
    </w:p>
    <w:p w:rsidR="00CD4283" w:rsidRPr="004160AC" w:rsidRDefault="00CD4283" w:rsidP="00A171EE">
      <w:pPr>
        <w:widowControl w:val="0"/>
        <w:ind w:firstLine="284"/>
        <w:rPr>
          <w:bCs/>
          <w:color w:val="002060"/>
        </w:rPr>
      </w:pPr>
    </w:p>
    <w:p w:rsidR="000364E1" w:rsidRPr="00592B7F" w:rsidRDefault="00DE11A6" w:rsidP="00725648">
      <w:pPr>
        <w:widowControl w:val="0"/>
        <w:spacing w:line="360" w:lineRule="auto"/>
        <w:jc w:val="center"/>
        <w:rPr>
          <w:b/>
        </w:rPr>
      </w:pPr>
      <w:r w:rsidRPr="00592B7F">
        <w:rPr>
          <w:b/>
        </w:rPr>
        <w:t>7</w:t>
      </w:r>
      <w:r w:rsidR="000364E1" w:rsidRPr="00592B7F">
        <w:rPr>
          <w:b/>
        </w:rPr>
        <w:t xml:space="preserve">. </w:t>
      </w:r>
      <w:r w:rsidR="008960B1" w:rsidRPr="00592B7F">
        <w:rPr>
          <w:b/>
        </w:rPr>
        <w:t>Субконт и антисубконт</w:t>
      </w:r>
    </w:p>
    <w:p w:rsidR="0004773A" w:rsidRPr="00592B7F" w:rsidRDefault="0024116C" w:rsidP="00725648">
      <w:pPr>
        <w:widowControl w:val="0"/>
        <w:spacing w:line="360" w:lineRule="auto"/>
        <w:ind w:firstLine="709"/>
        <w:jc w:val="both"/>
      </w:pPr>
      <w:r w:rsidRPr="00592B7F">
        <w:t>Важн</w:t>
      </w:r>
      <w:r w:rsidR="00ED3812" w:rsidRPr="00592B7F">
        <w:t>ым</w:t>
      </w:r>
      <w:r w:rsidRPr="00592B7F">
        <w:t xml:space="preserve"> аспектом развиваемой здесь теории является утверждение, что объектом исследования является 3-мерный объем </w:t>
      </w:r>
      <w:r w:rsidR="00BF625A" w:rsidRPr="00592B7F">
        <w:t xml:space="preserve">«вакуума» </w:t>
      </w:r>
      <w:r w:rsidRPr="00592B7F">
        <w:t xml:space="preserve">(рис. </w:t>
      </w:r>
      <w:r w:rsidR="00C00D46" w:rsidRPr="00592B7F">
        <w:t>2</w:t>
      </w:r>
      <w:r w:rsidRPr="00592B7F">
        <w:t>.</w:t>
      </w:r>
      <w:r w:rsidR="00C00D46" w:rsidRPr="00592B7F">
        <w:t>2</w:t>
      </w:r>
      <w:r w:rsidRPr="00592B7F">
        <w:t xml:space="preserve">). Из этого постулата следует основная формула </w:t>
      </w:r>
      <w:r w:rsidR="001E4A57" w:rsidRPr="00592B7F">
        <w:t xml:space="preserve">аффинной </w:t>
      </w:r>
      <w:r w:rsidR="006C4D14" w:rsidRPr="00592B7F">
        <w:t>светогеометр</w:t>
      </w:r>
      <w:r w:rsidRPr="00592B7F">
        <w:t xml:space="preserve">ии </w:t>
      </w:r>
      <w:r w:rsidR="001E4A57" w:rsidRPr="00592B7F">
        <w:t>(</w:t>
      </w:r>
      <w:r w:rsidR="0089324F" w:rsidRPr="00592B7F">
        <w:t>4</w:t>
      </w:r>
      <w:r w:rsidR="001E4A57" w:rsidRPr="00592B7F">
        <w:t>.2)</w:t>
      </w:r>
      <w:r w:rsidR="001E4A57" w:rsidRPr="00592B7F">
        <w:rPr>
          <w:i/>
        </w:rPr>
        <w:t xml:space="preserve">  </w:t>
      </w:r>
      <w:r w:rsidRPr="00592B7F">
        <w:t xml:space="preserve">    </w:t>
      </w:r>
    </w:p>
    <w:p w:rsidR="00BC6426" w:rsidRPr="00592B7F" w:rsidRDefault="00BC6426" w:rsidP="00BC6426">
      <w:pPr>
        <w:widowControl w:val="0"/>
        <w:spacing w:line="360" w:lineRule="auto"/>
        <w:ind w:firstLine="709"/>
        <w:jc w:val="both"/>
        <w:rPr>
          <w:bCs/>
          <w:i/>
          <w:iCs/>
          <w:lang w:eastAsia="x-none"/>
        </w:rPr>
      </w:pPr>
      <w:r w:rsidRPr="00592B7F">
        <w:rPr>
          <w:i/>
          <w:iCs/>
          <w:lang w:eastAsia="x-none"/>
        </w:rPr>
        <w:t xml:space="preserve">                                </w:t>
      </w:r>
      <w:r w:rsidRPr="00592B7F">
        <w:rPr>
          <w:i/>
          <w:iCs/>
          <w:lang w:val="x-none" w:eastAsia="x-none"/>
        </w:rPr>
        <w:t xml:space="preserve">  </w:t>
      </w:r>
      <w:r w:rsidRPr="00592B7F">
        <w:rPr>
          <w:i/>
          <w:iCs/>
          <w:lang w:val="en-US" w:eastAsia="x-none"/>
        </w:rPr>
        <w:t>cdt</w:t>
      </w:r>
      <w:r w:rsidRPr="00592B7F">
        <w:rPr>
          <w:i/>
          <w:iCs/>
          <w:lang w:val="x-none" w:eastAsia="x-none"/>
        </w:rPr>
        <w:t xml:space="preserve"> = </w:t>
      </w:r>
      <w:r w:rsidRPr="00592B7F">
        <w:rPr>
          <w:i/>
          <w:iCs/>
          <w:lang w:val="en-US" w:eastAsia="x-none"/>
        </w:rPr>
        <w:t>d</w:t>
      </w:r>
      <w:r w:rsidRPr="00592B7F">
        <w:rPr>
          <w:bCs/>
          <w:i/>
          <w:iCs/>
          <w:lang w:val="en-US" w:eastAsia="x-none"/>
        </w:rPr>
        <w:t>l</w:t>
      </w:r>
      <w:r w:rsidRPr="00592B7F">
        <w:rPr>
          <w:bCs/>
          <w:i/>
          <w:iCs/>
          <w:lang w:eastAsia="x-none"/>
        </w:rPr>
        <w:t xml:space="preserve"> </w:t>
      </w:r>
      <w:r w:rsidRPr="00592B7F">
        <w:rPr>
          <w:i/>
          <w:iCs/>
          <w:lang w:val="x-none" w:eastAsia="x-none"/>
        </w:rPr>
        <w:t xml:space="preserve">= </w:t>
      </w:r>
      <w:r w:rsidRPr="00592B7F">
        <w:rPr>
          <w:iCs/>
          <w:lang w:val="x-none" w:eastAsia="x-none"/>
        </w:rPr>
        <w:t>(</w:t>
      </w:r>
      <w:r w:rsidRPr="00592B7F">
        <w:rPr>
          <w:i/>
          <w:iCs/>
          <w:lang w:val="en-US" w:eastAsia="x-none"/>
        </w:rPr>
        <w:t>dx</w:t>
      </w:r>
      <w:r w:rsidRPr="00592B7F">
        <w:rPr>
          <w:iCs/>
          <w:vertAlign w:val="superscript"/>
          <w:lang w:val="x-none" w:eastAsia="x-none"/>
        </w:rPr>
        <w:t>2</w:t>
      </w:r>
      <w:r w:rsidRPr="00592B7F">
        <w:rPr>
          <w:i/>
          <w:iCs/>
          <w:vertAlign w:val="superscript"/>
          <w:lang w:val="x-none" w:eastAsia="x-none"/>
        </w:rPr>
        <w:t xml:space="preserve"> </w:t>
      </w:r>
      <w:r w:rsidRPr="00592B7F">
        <w:rPr>
          <w:i/>
          <w:iCs/>
          <w:lang w:val="x-none" w:eastAsia="x-none"/>
        </w:rPr>
        <w:t xml:space="preserve">+ </w:t>
      </w:r>
      <w:r w:rsidRPr="00592B7F">
        <w:rPr>
          <w:i/>
          <w:iCs/>
          <w:lang w:val="en-US" w:eastAsia="x-none"/>
        </w:rPr>
        <w:t>dy</w:t>
      </w:r>
      <w:r w:rsidRPr="00592B7F">
        <w:rPr>
          <w:iCs/>
          <w:vertAlign w:val="superscript"/>
          <w:lang w:val="x-none" w:eastAsia="x-none"/>
        </w:rPr>
        <w:t xml:space="preserve">2 </w:t>
      </w:r>
      <w:r w:rsidRPr="00592B7F">
        <w:rPr>
          <w:i/>
          <w:iCs/>
          <w:lang w:val="x-none" w:eastAsia="x-none"/>
        </w:rPr>
        <w:t xml:space="preserve">+ </w:t>
      </w:r>
      <w:r w:rsidRPr="00592B7F">
        <w:rPr>
          <w:i/>
          <w:iCs/>
          <w:lang w:val="en-US" w:eastAsia="x-none"/>
        </w:rPr>
        <w:t>dz</w:t>
      </w:r>
      <w:r w:rsidRPr="00592B7F">
        <w:rPr>
          <w:iCs/>
          <w:vertAlign w:val="superscript"/>
          <w:lang w:val="x-none" w:eastAsia="x-none"/>
        </w:rPr>
        <w:t>2</w:t>
      </w:r>
      <w:r w:rsidRPr="00592B7F">
        <w:rPr>
          <w:iCs/>
          <w:lang w:val="x-none" w:eastAsia="x-none"/>
        </w:rPr>
        <w:t>)</w:t>
      </w:r>
      <w:r w:rsidRPr="00592B7F">
        <w:rPr>
          <w:iCs/>
          <w:vertAlign w:val="subscript"/>
          <w:lang w:val="x-none" w:eastAsia="x-none"/>
        </w:rPr>
        <w:t xml:space="preserve"> </w:t>
      </w:r>
      <w:r w:rsidRPr="00592B7F">
        <w:rPr>
          <w:iCs/>
          <w:vertAlign w:val="superscript"/>
          <w:lang w:val="x-none" w:eastAsia="x-none"/>
        </w:rPr>
        <w:t>½</w:t>
      </w:r>
      <w:r w:rsidRPr="00592B7F">
        <w:rPr>
          <w:iCs/>
          <w:vertAlign w:val="superscript"/>
          <w:lang w:eastAsia="x-none"/>
        </w:rPr>
        <w:t xml:space="preserve"> </w:t>
      </w:r>
      <w:r w:rsidRPr="00592B7F">
        <w:rPr>
          <w:iCs/>
          <w:lang w:eastAsia="x-none"/>
        </w:rPr>
        <w:t>= |</w:t>
      </w:r>
      <w:r w:rsidRPr="00592B7F">
        <w:rPr>
          <w:b/>
          <w:iCs/>
          <w:lang w:val="en-US" w:eastAsia="x-none"/>
        </w:rPr>
        <w:t>i</w:t>
      </w:r>
      <w:r w:rsidRPr="00592B7F">
        <w:rPr>
          <w:i/>
          <w:iCs/>
          <w:lang w:val="en-US" w:eastAsia="x-none"/>
        </w:rPr>
        <w:t>dx</w:t>
      </w:r>
      <w:r w:rsidRPr="00592B7F">
        <w:rPr>
          <w:i/>
          <w:iCs/>
          <w:vertAlign w:val="superscript"/>
          <w:lang w:val="x-none" w:eastAsia="x-none"/>
        </w:rPr>
        <w:t xml:space="preserve"> </w:t>
      </w:r>
      <w:r w:rsidRPr="00592B7F">
        <w:rPr>
          <w:i/>
          <w:iCs/>
          <w:lang w:val="x-none" w:eastAsia="x-none"/>
        </w:rPr>
        <w:t>+</w:t>
      </w:r>
      <w:r w:rsidRPr="00592B7F">
        <w:rPr>
          <w:i/>
          <w:iCs/>
          <w:lang w:eastAsia="x-none"/>
        </w:rPr>
        <w:t xml:space="preserve"> </w:t>
      </w:r>
      <w:r w:rsidRPr="00592B7F">
        <w:rPr>
          <w:b/>
          <w:iCs/>
          <w:lang w:val="en-US" w:eastAsia="x-none"/>
        </w:rPr>
        <w:t>j</w:t>
      </w:r>
      <w:r w:rsidRPr="00592B7F">
        <w:rPr>
          <w:i/>
          <w:iCs/>
          <w:lang w:val="en-US" w:eastAsia="x-none"/>
        </w:rPr>
        <w:t>dy</w:t>
      </w:r>
      <w:r w:rsidRPr="00592B7F">
        <w:rPr>
          <w:iCs/>
          <w:vertAlign w:val="superscript"/>
          <w:lang w:val="x-none" w:eastAsia="x-none"/>
        </w:rPr>
        <w:t xml:space="preserve"> </w:t>
      </w:r>
      <w:r w:rsidRPr="00592B7F">
        <w:rPr>
          <w:i/>
          <w:iCs/>
          <w:lang w:val="x-none" w:eastAsia="x-none"/>
        </w:rPr>
        <w:t>+</w:t>
      </w:r>
      <w:r w:rsidRPr="00592B7F">
        <w:rPr>
          <w:b/>
          <w:iCs/>
          <w:lang w:val="en-US" w:eastAsia="x-none"/>
        </w:rPr>
        <w:t>k</w:t>
      </w:r>
      <w:r w:rsidRPr="00592B7F">
        <w:rPr>
          <w:i/>
          <w:iCs/>
          <w:lang w:val="en-US" w:eastAsia="x-none"/>
        </w:rPr>
        <w:t>dz</w:t>
      </w:r>
      <w:r w:rsidRPr="00592B7F">
        <w:rPr>
          <w:iCs/>
          <w:lang w:eastAsia="x-none"/>
        </w:rPr>
        <w:t xml:space="preserve">|                                </w:t>
      </w:r>
      <w:r w:rsidRPr="00592B7F">
        <w:rPr>
          <w:bCs/>
          <w:i/>
          <w:iCs/>
          <w:lang w:eastAsia="x-none"/>
        </w:rPr>
        <w:t xml:space="preserve">   </w:t>
      </w:r>
      <w:r w:rsidRPr="00592B7F">
        <w:t>(7.1)</w:t>
      </w:r>
    </w:p>
    <w:p w:rsidR="0004773A" w:rsidRPr="00592B7F" w:rsidRDefault="00BC6426" w:rsidP="00BC6426">
      <w:pPr>
        <w:widowControl w:val="0"/>
        <w:spacing w:line="360" w:lineRule="auto"/>
        <w:jc w:val="both"/>
        <w:rPr>
          <w:bCs/>
          <w:iCs/>
          <w:lang w:eastAsia="x-none"/>
        </w:rPr>
      </w:pPr>
      <w:r w:rsidRPr="00592B7F">
        <w:rPr>
          <w:iCs/>
          <w:lang w:eastAsia="x-none"/>
        </w:rPr>
        <w:t>(где</w:t>
      </w:r>
      <w:r w:rsidRPr="00592B7F">
        <w:rPr>
          <w:b/>
          <w:iCs/>
          <w:lang w:eastAsia="x-none"/>
        </w:rPr>
        <w:t xml:space="preserve"> </w:t>
      </w:r>
      <w:r w:rsidRPr="00592B7F">
        <w:rPr>
          <w:b/>
          <w:iCs/>
          <w:lang w:val="en-US" w:eastAsia="x-none"/>
        </w:rPr>
        <w:t>i</w:t>
      </w:r>
      <w:r w:rsidRPr="00592B7F">
        <w:rPr>
          <w:i/>
          <w:iCs/>
          <w:lang w:eastAsia="x-none"/>
        </w:rPr>
        <w:t xml:space="preserve">, </w:t>
      </w:r>
      <w:r w:rsidRPr="00592B7F">
        <w:rPr>
          <w:b/>
          <w:iCs/>
          <w:lang w:val="en-US" w:eastAsia="x-none"/>
        </w:rPr>
        <w:t>j</w:t>
      </w:r>
      <w:r w:rsidRPr="00592B7F">
        <w:rPr>
          <w:i/>
          <w:iCs/>
          <w:lang w:eastAsia="x-none"/>
        </w:rPr>
        <w:t xml:space="preserve">, </w:t>
      </w:r>
      <w:r w:rsidRPr="00592B7F">
        <w:rPr>
          <w:b/>
          <w:iCs/>
          <w:lang w:val="en-US" w:eastAsia="x-none"/>
        </w:rPr>
        <w:t>k</w:t>
      </w:r>
      <w:r w:rsidRPr="00592B7F">
        <w:rPr>
          <w:b/>
          <w:iCs/>
          <w:lang w:eastAsia="x-none"/>
        </w:rPr>
        <w:t xml:space="preserve"> </w:t>
      </w:r>
      <w:r w:rsidRPr="00592B7F">
        <w:rPr>
          <w:iCs/>
          <w:lang w:eastAsia="x-none"/>
        </w:rPr>
        <w:t>–ортогональные единичные вектора),</w:t>
      </w:r>
      <w:r w:rsidRPr="00592B7F">
        <w:rPr>
          <w:bCs/>
          <w:iCs/>
          <w:lang w:eastAsia="x-none"/>
        </w:rPr>
        <w:t xml:space="preserve"> и основная формула метрической </w:t>
      </w:r>
      <w:r w:rsidRPr="00592B7F">
        <w:t>светогеометрии (4.3)</w:t>
      </w:r>
      <w:r w:rsidRPr="00592B7F">
        <w:rPr>
          <w:bCs/>
          <w:iCs/>
          <w:lang w:eastAsia="x-none"/>
        </w:rPr>
        <w:t xml:space="preserve">              </w:t>
      </w:r>
    </w:p>
    <w:p w:rsidR="001E4A57" w:rsidRPr="00592B7F" w:rsidRDefault="0004773A" w:rsidP="00725648">
      <w:pPr>
        <w:widowControl w:val="0"/>
        <w:spacing w:line="360" w:lineRule="auto"/>
        <w:ind w:firstLine="709"/>
        <w:jc w:val="both"/>
        <w:rPr>
          <w:iCs/>
          <w:vertAlign w:val="superscript"/>
          <w:lang w:eastAsia="x-none"/>
        </w:rPr>
      </w:pPr>
      <w:r w:rsidRPr="00592B7F">
        <w:rPr>
          <w:i/>
          <w:iCs/>
          <w:lang w:eastAsia="x-none"/>
        </w:rPr>
        <w:t xml:space="preserve">                                  </w:t>
      </w:r>
      <w:r w:rsidR="001E4A57" w:rsidRPr="00592B7F">
        <w:rPr>
          <w:i/>
          <w:iCs/>
          <w:lang w:eastAsia="x-none"/>
        </w:rPr>
        <w:t xml:space="preserve"> </w:t>
      </w:r>
      <w:r w:rsidRPr="00592B7F">
        <w:rPr>
          <w:i/>
          <w:iCs/>
          <w:lang w:eastAsia="x-none"/>
        </w:rPr>
        <w:t xml:space="preserve">  </w:t>
      </w:r>
      <w:r w:rsidR="008519BB" w:rsidRPr="00592B7F">
        <w:rPr>
          <w:i/>
          <w:iCs/>
          <w:lang w:eastAsia="x-none"/>
        </w:rPr>
        <w:t xml:space="preserve">  </w:t>
      </w:r>
      <w:r w:rsidR="005A2D81" w:rsidRPr="00592B7F">
        <w:rPr>
          <w:i/>
          <w:iCs/>
          <w:lang w:eastAsia="x-none"/>
        </w:rPr>
        <w:t xml:space="preserve">  </w:t>
      </w:r>
      <w:r w:rsidR="008519BB" w:rsidRPr="00592B7F">
        <w:rPr>
          <w:i/>
          <w:iCs/>
          <w:lang w:eastAsia="x-none"/>
        </w:rPr>
        <w:t xml:space="preserve">  </w:t>
      </w:r>
      <w:r w:rsidRPr="00592B7F">
        <w:rPr>
          <w:i/>
          <w:iCs/>
          <w:lang w:eastAsia="x-none"/>
        </w:rPr>
        <w:t xml:space="preserve">      </w:t>
      </w:r>
      <w:r w:rsidR="005A2D81" w:rsidRPr="00592B7F">
        <w:rPr>
          <w:i/>
          <w:iCs/>
          <w:lang w:eastAsia="x-none"/>
        </w:rPr>
        <w:t xml:space="preserve">   </w:t>
      </w:r>
      <w:r w:rsidRPr="00592B7F">
        <w:rPr>
          <w:i/>
          <w:iCs/>
          <w:lang w:val="x-none" w:eastAsia="x-none"/>
        </w:rPr>
        <w:t xml:space="preserve">  </w:t>
      </w:r>
      <w:r w:rsidRPr="00592B7F">
        <w:rPr>
          <w:i/>
          <w:iCs/>
          <w:lang w:val="en-US" w:eastAsia="x-none"/>
        </w:rPr>
        <w:t>c</w:t>
      </w:r>
      <w:r w:rsidRPr="00592B7F">
        <w:rPr>
          <w:iCs/>
          <w:vertAlign w:val="superscript"/>
          <w:lang w:val="x-none" w:eastAsia="x-none"/>
        </w:rPr>
        <w:t>2</w:t>
      </w:r>
      <w:r w:rsidRPr="00592B7F">
        <w:rPr>
          <w:i/>
          <w:iCs/>
          <w:lang w:val="en-US" w:eastAsia="x-none"/>
        </w:rPr>
        <w:t>dt</w:t>
      </w:r>
      <w:r w:rsidRPr="00592B7F">
        <w:rPr>
          <w:iCs/>
          <w:vertAlign w:val="superscript"/>
          <w:lang w:val="x-none" w:eastAsia="x-none"/>
        </w:rPr>
        <w:t>2</w:t>
      </w:r>
      <w:r w:rsidRPr="00592B7F">
        <w:rPr>
          <w:i/>
          <w:iCs/>
          <w:lang w:val="x-none" w:eastAsia="x-none"/>
        </w:rPr>
        <w:t xml:space="preserve"> = </w:t>
      </w:r>
      <w:r w:rsidRPr="00592B7F">
        <w:rPr>
          <w:i/>
          <w:iCs/>
          <w:lang w:val="en-US" w:eastAsia="x-none"/>
        </w:rPr>
        <w:t>dx</w:t>
      </w:r>
      <w:r w:rsidRPr="00592B7F">
        <w:rPr>
          <w:iCs/>
          <w:vertAlign w:val="superscript"/>
          <w:lang w:val="x-none" w:eastAsia="x-none"/>
        </w:rPr>
        <w:t>2</w:t>
      </w:r>
      <w:r w:rsidRPr="00592B7F">
        <w:rPr>
          <w:i/>
          <w:iCs/>
          <w:vertAlign w:val="superscript"/>
          <w:lang w:val="x-none" w:eastAsia="x-none"/>
        </w:rPr>
        <w:t xml:space="preserve"> </w:t>
      </w:r>
      <w:r w:rsidRPr="00592B7F">
        <w:rPr>
          <w:i/>
          <w:iCs/>
          <w:lang w:val="x-none" w:eastAsia="x-none"/>
        </w:rPr>
        <w:t xml:space="preserve">+ </w:t>
      </w:r>
      <w:r w:rsidRPr="00592B7F">
        <w:rPr>
          <w:i/>
          <w:iCs/>
          <w:lang w:val="en-US" w:eastAsia="x-none"/>
        </w:rPr>
        <w:t>dy</w:t>
      </w:r>
      <w:r w:rsidRPr="00592B7F">
        <w:rPr>
          <w:iCs/>
          <w:vertAlign w:val="superscript"/>
          <w:lang w:val="x-none" w:eastAsia="x-none"/>
        </w:rPr>
        <w:t xml:space="preserve">2 </w:t>
      </w:r>
      <w:r w:rsidRPr="00592B7F">
        <w:rPr>
          <w:i/>
          <w:iCs/>
          <w:lang w:val="x-none" w:eastAsia="x-none"/>
        </w:rPr>
        <w:t xml:space="preserve">+ </w:t>
      </w:r>
      <w:r w:rsidRPr="00592B7F">
        <w:rPr>
          <w:i/>
          <w:iCs/>
          <w:lang w:val="en-US" w:eastAsia="x-none"/>
        </w:rPr>
        <w:t>dz</w:t>
      </w:r>
      <w:r w:rsidRPr="00592B7F">
        <w:rPr>
          <w:iCs/>
          <w:vertAlign w:val="superscript"/>
          <w:lang w:val="x-none" w:eastAsia="x-none"/>
        </w:rPr>
        <w:t>2</w:t>
      </w:r>
      <w:r w:rsidRPr="00592B7F">
        <w:rPr>
          <w:iCs/>
          <w:lang w:eastAsia="x-none"/>
        </w:rPr>
        <w:t>.</w:t>
      </w:r>
      <w:r w:rsidR="00AF7744" w:rsidRPr="00592B7F">
        <w:rPr>
          <w:iCs/>
          <w:vertAlign w:val="superscript"/>
          <w:lang w:eastAsia="x-none"/>
        </w:rPr>
        <w:t xml:space="preserve">                                         </w:t>
      </w:r>
      <w:r w:rsidR="00284997" w:rsidRPr="00592B7F">
        <w:rPr>
          <w:iCs/>
          <w:vertAlign w:val="superscript"/>
          <w:lang w:eastAsia="x-none"/>
        </w:rPr>
        <w:t xml:space="preserve">   </w:t>
      </w:r>
      <w:r w:rsidR="00AF7744" w:rsidRPr="00592B7F">
        <w:rPr>
          <w:iCs/>
          <w:vertAlign w:val="superscript"/>
          <w:lang w:eastAsia="x-none"/>
        </w:rPr>
        <w:t xml:space="preserve">                                   </w:t>
      </w:r>
      <w:r w:rsidRPr="00592B7F">
        <w:rPr>
          <w:iCs/>
          <w:vertAlign w:val="superscript"/>
          <w:lang w:eastAsia="x-none"/>
        </w:rPr>
        <w:t xml:space="preserve">   </w:t>
      </w:r>
      <w:r w:rsidR="0089324F" w:rsidRPr="00592B7F">
        <w:t>(7</w:t>
      </w:r>
      <w:r w:rsidR="00AF7744" w:rsidRPr="00592B7F">
        <w:t>.2)</w:t>
      </w:r>
    </w:p>
    <w:p w:rsidR="001E4A57" w:rsidRPr="00592B7F" w:rsidRDefault="00302D32" w:rsidP="00725648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>П</w:t>
      </w:r>
      <w:r w:rsidR="00AF7744" w:rsidRPr="00592B7F">
        <w:rPr>
          <w:iCs/>
          <w:lang w:eastAsia="x-none"/>
        </w:rPr>
        <w:t>реобразовани</w:t>
      </w:r>
      <w:r w:rsidR="00121282" w:rsidRPr="00592B7F">
        <w:rPr>
          <w:iCs/>
          <w:lang w:eastAsia="x-none"/>
        </w:rPr>
        <w:t>е</w:t>
      </w:r>
      <w:r w:rsidR="00AF7744" w:rsidRPr="00592B7F">
        <w:rPr>
          <w:iCs/>
          <w:lang w:eastAsia="x-none"/>
        </w:rPr>
        <w:t xml:space="preserve"> тождества </w:t>
      </w:r>
      <w:r w:rsidR="0089324F" w:rsidRPr="00592B7F">
        <w:t>(7</w:t>
      </w:r>
      <w:r w:rsidR="00284997" w:rsidRPr="00592B7F">
        <w:t>.2)</w:t>
      </w:r>
      <w:r w:rsidR="00AF7744" w:rsidRPr="00592B7F">
        <w:t xml:space="preserve"> приводит к системе из двух квадратичных форм:</w:t>
      </w:r>
    </w:p>
    <w:p w:rsidR="001E4A57" w:rsidRPr="00592B7F" w:rsidRDefault="00C601FA" w:rsidP="00725648">
      <w:pPr>
        <w:spacing w:line="360" w:lineRule="auto"/>
        <w:ind w:firstLine="426"/>
      </w:pPr>
      <w:r w:rsidRPr="00592B7F">
        <w:rPr>
          <w:noProof/>
        </w:rPr>
        <w:drawing>
          <wp:anchor distT="0" distB="0" distL="114300" distR="114300" simplePos="0" relativeHeight="251782144" behindDoc="0" locked="0" layoutInCell="1" allowOverlap="1" wp14:anchorId="73401E86" wp14:editId="7DDFE7B2">
            <wp:simplePos x="0" y="0"/>
            <wp:positionH relativeFrom="column">
              <wp:posOffset>208569</wp:posOffset>
            </wp:positionH>
            <wp:positionV relativeFrom="paragraph">
              <wp:posOffset>10795</wp:posOffset>
            </wp:positionV>
            <wp:extent cx="87630" cy="421640"/>
            <wp:effectExtent l="0" t="0" r="7620" b="0"/>
            <wp:wrapNone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8ED" w:rsidRPr="00592B7F">
        <w:rPr>
          <w:i/>
        </w:rPr>
        <w:t xml:space="preserve">  </w:t>
      </w:r>
      <w:r w:rsidR="001E4A57" w:rsidRPr="00592B7F">
        <w:rPr>
          <w:i/>
          <w:lang w:val="en-US"/>
        </w:rPr>
        <w:t>ds</w:t>
      </w:r>
      <w:r w:rsidR="001E4A57" w:rsidRPr="00592B7F">
        <w:rPr>
          <w:vertAlign w:val="superscript"/>
        </w:rPr>
        <w:t>(–)2</w:t>
      </w:r>
      <w:r w:rsidR="001E4A57" w:rsidRPr="00592B7F">
        <w:t xml:space="preserve"> = </w:t>
      </w:r>
      <w:r w:rsidR="0089324F" w:rsidRPr="00592B7F">
        <w:t xml:space="preserve">  </w:t>
      </w:r>
      <w:r w:rsidR="001E4A57" w:rsidRPr="00592B7F">
        <w:t xml:space="preserve"> </w:t>
      </w:r>
      <w:r w:rsidR="001E4A57" w:rsidRPr="00592B7F">
        <w:rPr>
          <w:i/>
          <w:lang w:val="en-US"/>
        </w:rPr>
        <w:t>c</w:t>
      </w:r>
      <w:r w:rsidR="001E4A57" w:rsidRPr="00592B7F">
        <w:rPr>
          <w:vertAlign w:val="superscript"/>
        </w:rPr>
        <w:t>2</w:t>
      </w:r>
      <w:r w:rsidR="001E4A57" w:rsidRPr="00592B7F">
        <w:rPr>
          <w:i/>
          <w:lang w:val="en-US"/>
        </w:rPr>
        <w:t>dt</w:t>
      </w:r>
      <w:r w:rsidR="001E4A57" w:rsidRPr="00592B7F">
        <w:rPr>
          <w:vertAlign w:val="superscript"/>
        </w:rPr>
        <w:t>2</w:t>
      </w:r>
      <w:r w:rsidR="001E4A57" w:rsidRPr="00592B7F">
        <w:t xml:space="preserve"> –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– </w:t>
      </w:r>
      <w:r w:rsidR="001E4A57" w:rsidRPr="00592B7F">
        <w:rPr>
          <w:i/>
          <w:lang w:val="en-US"/>
        </w:rPr>
        <w:t>dy</w:t>
      </w:r>
      <w:r w:rsidR="001E4A57" w:rsidRPr="00592B7F">
        <w:rPr>
          <w:vertAlign w:val="superscript"/>
        </w:rPr>
        <w:t xml:space="preserve">2  </w:t>
      </w:r>
      <w:r w:rsidR="001E4A57" w:rsidRPr="00592B7F">
        <w:t xml:space="preserve">– </w:t>
      </w:r>
      <w:r w:rsidR="001E4A57" w:rsidRPr="00592B7F">
        <w:rPr>
          <w:i/>
          <w:lang w:val="en-US"/>
        </w:rPr>
        <w:t>dz</w:t>
      </w:r>
      <w:r w:rsidR="001E4A57" w:rsidRPr="00592B7F">
        <w:rPr>
          <w:vertAlign w:val="superscript"/>
        </w:rPr>
        <w:t>2</w:t>
      </w:r>
      <w:r w:rsidR="001E4A57" w:rsidRPr="00592B7F">
        <w:t xml:space="preserve"> =  </w:t>
      </w:r>
      <w:r w:rsidR="0089324F" w:rsidRPr="00592B7F">
        <w:t xml:space="preserve">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0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–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1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–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2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–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3</w:t>
      </w:r>
      <w:r w:rsidR="001E4A57" w:rsidRPr="00592B7F">
        <w:rPr>
          <w:vertAlign w:val="superscript"/>
        </w:rPr>
        <w:t>2</w:t>
      </w:r>
      <w:r w:rsidR="001E4A57" w:rsidRPr="00592B7F">
        <w:t xml:space="preserve"> = 0 </w:t>
      </w:r>
      <w:r w:rsidR="001E4A57" w:rsidRPr="00592B7F">
        <w:rPr>
          <w:i/>
        </w:rPr>
        <w:t xml:space="preserve"> </w:t>
      </w:r>
      <w:r w:rsidR="001E4A57" w:rsidRPr="00592B7F">
        <w:t xml:space="preserve"> с сигнатурой (+ – – –)    </w:t>
      </w:r>
      <w:r w:rsidR="00121282" w:rsidRPr="00592B7F">
        <w:t xml:space="preserve">  </w:t>
      </w:r>
      <w:r w:rsidR="00C568ED" w:rsidRPr="00592B7F">
        <w:t xml:space="preserve"> </w:t>
      </w:r>
      <w:r w:rsidR="001E4A57" w:rsidRPr="00592B7F">
        <w:t xml:space="preserve">  (</w:t>
      </w:r>
      <w:r w:rsidR="00C568ED" w:rsidRPr="00592B7F">
        <w:t>7</w:t>
      </w:r>
      <w:r w:rsidR="00121282" w:rsidRPr="00592B7F">
        <w:t>.3</w:t>
      </w:r>
      <w:r w:rsidR="001E4A57" w:rsidRPr="00592B7F">
        <w:t>)</w:t>
      </w:r>
    </w:p>
    <w:p w:rsidR="001E4A57" w:rsidRPr="00592B7F" w:rsidRDefault="00C568ED" w:rsidP="00725648">
      <w:pPr>
        <w:tabs>
          <w:tab w:val="left" w:pos="-2410"/>
        </w:tabs>
        <w:spacing w:line="360" w:lineRule="auto"/>
        <w:ind w:firstLine="426"/>
      </w:pPr>
      <w:r w:rsidRPr="00592B7F">
        <w:rPr>
          <w:i/>
        </w:rPr>
        <w:t xml:space="preserve">  </w:t>
      </w:r>
      <w:r w:rsidR="001E4A57" w:rsidRPr="00592B7F">
        <w:rPr>
          <w:i/>
          <w:lang w:val="en-US"/>
        </w:rPr>
        <w:t>ds</w:t>
      </w:r>
      <w:r w:rsidR="001E4A57" w:rsidRPr="00592B7F">
        <w:rPr>
          <w:vertAlign w:val="superscript"/>
        </w:rPr>
        <w:t>(+)2</w:t>
      </w:r>
      <w:r w:rsidR="001E4A57" w:rsidRPr="00592B7F">
        <w:t xml:space="preserve"> = – </w:t>
      </w:r>
      <w:r w:rsidR="001E4A57" w:rsidRPr="00592B7F">
        <w:rPr>
          <w:i/>
          <w:lang w:val="en-US"/>
        </w:rPr>
        <w:t>c</w:t>
      </w:r>
      <w:r w:rsidR="001E4A57" w:rsidRPr="00592B7F">
        <w:rPr>
          <w:vertAlign w:val="superscript"/>
        </w:rPr>
        <w:t>2</w:t>
      </w:r>
      <w:r w:rsidR="001E4A57" w:rsidRPr="00592B7F">
        <w:rPr>
          <w:i/>
          <w:lang w:val="en-US"/>
        </w:rPr>
        <w:t>dt</w:t>
      </w:r>
      <w:r w:rsidR="001E4A57" w:rsidRPr="00592B7F">
        <w:rPr>
          <w:vertAlign w:val="superscript"/>
        </w:rPr>
        <w:t>2</w:t>
      </w:r>
      <w:r w:rsidR="001E4A57" w:rsidRPr="00592B7F">
        <w:t xml:space="preserve"> +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+ </w:t>
      </w:r>
      <w:r w:rsidR="001E4A57" w:rsidRPr="00592B7F">
        <w:rPr>
          <w:i/>
          <w:lang w:val="en-US"/>
        </w:rPr>
        <w:t>dy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+ </w:t>
      </w:r>
      <w:r w:rsidR="001E4A57" w:rsidRPr="00592B7F">
        <w:rPr>
          <w:i/>
          <w:lang w:val="en-US"/>
        </w:rPr>
        <w:t>dz</w:t>
      </w:r>
      <w:r w:rsidR="001E4A57" w:rsidRPr="00592B7F">
        <w:rPr>
          <w:vertAlign w:val="superscript"/>
        </w:rPr>
        <w:t>2</w:t>
      </w:r>
      <w:r w:rsidR="001E4A57" w:rsidRPr="00592B7F">
        <w:t xml:space="preserve"> = –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0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+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1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+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2</w:t>
      </w:r>
      <w:r w:rsidR="001E4A57" w:rsidRPr="00592B7F">
        <w:rPr>
          <w:vertAlign w:val="superscript"/>
        </w:rPr>
        <w:t xml:space="preserve">2 </w:t>
      </w:r>
      <w:r w:rsidR="001E4A57" w:rsidRPr="00592B7F">
        <w:t xml:space="preserve">+ </w:t>
      </w:r>
      <w:r w:rsidR="001E4A57" w:rsidRPr="00592B7F">
        <w:rPr>
          <w:i/>
          <w:lang w:val="en-US"/>
        </w:rPr>
        <w:t>dx</w:t>
      </w:r>
      <w:r w:rsidR="001E4A57" w:rsidRPr="00592B7F">
        <w:rPr>
          <w:vertAlign w:val="subscript"/>
        </w:rPr>
        <w:t>3</w:t>
      </w:r>
      <w:r w:rsidR="001E4A57" w:rsidRPr="00592B7F">
        <w:rPr>
          <w:vertAlign w:val="superscript"/>
        </w:rPr>
        <w:t>2</w:t>
      </w:r>
      <w:r w:rsidR="001E4A57" w:rsidRPr="00592B7F">
        <w:t xml:space="preserve"> = 0  с сигнатурой (– + + +)  </w:t>
      </w:r>
      <w:r w:rsidR="00121282" w:rsidRPr="00592B7F">
        <w:t xml:space="preserve"> </w:t>
      </w:r>
      <w:r w:rsidR="001E4A57" w:rsidRPr="00592B7F">
        <w:t xml:space="preserve">    </w:t>
      </w:r>
      <w:r w:rsidR="000C3F91" w:rsidRPr="00592B7F">
        <w:t>(</w:t>
      </w:r>
      <w:r w:rsidRPr="00592B7F">
        <w:t>7</w:t>
      </w:r>
      <w:r w:rsidR="000C3F91" w:rsidRPr="00592B7F">
        <w:t>.4)</w:t>
      </w:r>
    </w:p>
    <w:p w:rsidR="000C3F91" w:rsidRPr="00592B7F" w:rsidRDefault="000C3F91" w:rsidP="00725648">
      <w:pPr>
        <w:tabs>
          <w:tab w:val="left" w:pos="-2410"/>
        </w:tabs>
        <w:spacing w:line="360" w:lineRule="auto"/>
        <w:ind w:firstLine="709"/>
      </w:pPr>
      <w:r w:rsidRPr="00592B7F">
        <w:t xml:space="preserve">Из данной системы уравнений следует два «технических» </w:t>
      </w:r>
      <w:r w:rsidR="0089324F" w:rsidRPr="00592B7F">
        <w:t>вывода</w:t>
      </w:r>
      <w:r w:rsidRPr="00592B7F">
        <w:t xml:space="preserve">: </w:t>
      </w:r>
    </w:p>
    <w:p w:rsidR="009678EF" w:rsidRPr="00592B7F" w:rsidRDefault="000C3F91" w:rsidP="00725648">
      <w:pPr>
        <w:tabs>
          <w:tab w:val="left" w:pos="-2410"/>
        </w:tabs>
        <w:spacing w:line="360" w:lineRule="auto"/>
        <w:ind w:firstLine="709"/>
        <w:jc w:val="both"/>
      </w:pPr>
      <w:r w:rsidRPr="00592B7F">
        <w:t>1. Квадратичные формы (</w:t>
      </w:r>
      <w:r w:rsidR="0089324F" w:rsidRPr="00592B7F">
        <w:t>7</w:t>
      </w:r>
      <w:r w:rsidRPr="00592B7F">
        <w:t>.3) и (</w:t>
      </w:r>
      <w:r w:rsidR="0089324F" w:rsidRPr="00592B7F">
        <w:t>7</w:t>
      </w:r>
      <w:r w:rsidRPr="00592B7F">
        <w:t>.4) можно условно интерпретировать как</w:t>
      </w:r>
      <w:r w:rsidR="009678EF" w:rsidRPr="00592B7F">
        <w:t xml:space="preserve"> метрики двух          4-мерных «сторон» одного и того же 4 + 4 = 8 = 2</w:t>
      </w:r>
      <w:r w:rsidR="009678EF" w:rsidRPr="00592B7F">
        <w:rPr>
          <w:vertAlign w:val="superscript"/>
        </w:rPr>
        <w:t>3</w:t>
      </w:r>
      <w:r w:rsidR="009678EF" w:rsidRPr="00592B7F">
        <w:t xml:space="preserve"> </w:t>
      </w:r>
      <w:r w:rsidR="009678EF" w:rsidRPr="00592B7F">
        <w:rPr>
          <w:i/>
        </w:rPr>
        <w:t xml:space="preserve">- </w:t>
      </w:r>
      <w:r w:rsidR="009678EF" w:rsidRPr="00592B7F">
        <w:t xml:space="preserve">мерного метрического пространства, которое </w:t>
      </w:r>
      <w:r w:rsidR="00284997" w:rsidRPr="00592B7F">
        <w:t xml:space="preserve">будем </w:t>
      </w:r>
      <w:r w:rsidR="009678EF" w:rsidRPr="00592B7F">
        <w:t>называть «2</w:t>
      </w:r>
      <w:r w:rsidR="009678EF" w:rsidRPr="00592B7F">
        <w:rPr>
          <w:vertAlign w:val="superscript"/>
        </w:rPr>
        <w:t>3</w:t>
      </w:r>
      <w:r w:rsidR="009678EF" w:rsidRPr="00592B7F">
        <w:rPr>
          <w:i/>
        </w:rPr>
        <w:t>-</w:t>
      </w:r>
      <w:r w:rsidR="009678EF" w:rsidRPr="00592B7F">
        <w:rPr>
          <w:i/>
        </w:rPr>
        <w:sym w:font="Symbol" w:char="F06C"/>
      </w:r>
      <w:r w:rsidR="009678EF" w:rsidRPr="00592B7F">
        <w:rPr>
          <w:i/>
          <w:vertAlign w:val="subscript"/>
          <w:lang w:val="en-US"/>
        </w:rPr>
        <w:t>m</w:t>
      </w:r>
      <w:r w:rsidR="009678EF" w:rsidRPr="00592B7F">
        <w:rPr>
          <w:vertAlign w:val="subscript"/>
        </w:rPr>
        <w:sym w:font="Symbol" w:char="F0B8"/>
      </w:r>
      <w:r w:rsidR="009678EF" w:rsidRPr="00592B7F">
        <w:rPr>
          <w:i/>
          <w:vertAlign w:val="subscript"/>
          <w:lang w:val="en-US"/>
        </w:rPr>
        <w:t>n</w:t>
      </w:r>
      <w:r w:rsidR="009678EF" w:rsidRPr="00592B7F">
        <w:rPr>
          <w:i/>
        </w:rPr>
        <w:t>-</w:t>
      </w:r>
      <w:r w:rsidR="009678EF" w:rsidRPr="00592B7F">
        <w:t>вакуумной протяженностью»</w:t>
      </w:r>
      <w:r w:rsidR="00001238" w:rsidRPr="00592B7F">
        <w:t>.</w:t>
      </w:r>
    </w:p>
    <w:p w:rsidR="001E4FC2" w:rsidRPr="00592B7F" w:rsidRDefault="00580534" w:rsidP="003901E6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Pr="00592B7F">
        <w:rPr>
          <w:b/>
        </w:rPr>
        <w:t>7.1</w:t>
      </w:r>
      <w:r w:rsidRPr="00592B7F">
        <w:t xml:space="preserve">  </w:t>
      </w:r>
      <w:r w:rsidR="009678EF" w:rsidRPr="00592B7F">
        <w:t>2</w:t>
      </w:r>
      <w:r w:rsidR="00E51126" w:rsidRPr="00592B7F">
        <w:rPr>
          <w:i/>
          <w:vertAlign w:val="superscript"/>
          <w:lang w:val="en-US"/>
        </w:rPr>
        <w:t>k</w:t>
      </w:r>
      <w:r w:rsidR="009678EF" w:rsidRPr="00592B7F"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-вакуумн</w:t>
      </w:r>
      <w:r w:rsidR="003901E6" w:rsidRPr="00592B7F">
        <w:rPr>
          <w:i/>
        </w:rPr>
        <w:t>ая</w:t>
      </w:r>
      <w:r w:rsidRPr="00592B7F">
        <w:rPr>
          <w:i/>
        </w:rPr>
        <w:t xml:space="preserve"> протяженность –</w:t>
      </w:r>
      <w:r w:rsidR="00BF625A" w:rsidRPr="00592B7F">
        <w:rPr>
          <w:i/>
        </w:rPr>
        <w:t xml:space="preserve"> это</w:t>
      </w:r>
      <w:r w:rsidRPr="00592B7F">
        <w:rPr>
          <w:i/>
        </w:rPr>
        <w:t xml:space="preserve"> вспомогательная </w:t>
      </w:r>
      <w:r w:rsidR="00C00D46" w:rsidRPr="00592B7F">
        <w:rPr>
          <w:i/>
        </w:rPr>
        <w:t xml:space="preserve">логическая </w:t>
      </w:r>
      <w:r w:rsidRPr="00592B7F">
        <w:rPr>
          <w:i/>
        </w:rPr>
        <w:t>«конструкция»</w:t>
      </w:r>
      <w:r w:rsidR="00284997" w:rsidRPr="00592B7F">
        <w:rPr>
          <w:i/>
        </w:rPr>
        <w:t>, означающая</w:t>
      </w:r>
      <w:r w:rsidR="003901E6" w:rsidRPr="00592B7F">
        <w:rPr>
          <w:i/>
        </w:rPr>
        <w:t xml:space="preserve"> пространств</w:t>
      </w:r>
      <w:r w:rsidR="00001238" w:rsidRPr="00592B7F">
        <w:rPr>
          <w:i/>
        </w:rPr>
        <w:t>о</w:t>
      </w:r>
      <w:r w:rsidR="003901E6" w:rsidRPr="00592B7F">
        <w:rPr>
          <w:i/>
        </w:rPr>
        <w:t xml:space="preserve"> (с мощностью континуума) с 2</w:t>
      </w:r>
      <w:r w:rsidR="001E4FC2" w:rsidRPr="00592B7F">
        <w:rPr>
          <w:i/>
          <w:vertAlign w:val="superscript"/>
          <w:lang w:val="en-US"/>
        </w:rPr>
        <w:t>k</w:t>
      </w:r>
      <w:r w:rsidR="003901E6" w:rsidRPr="00592B7F">
        <w:rPr>
          <w:i/>
        </w:rPr>
        <w:t xml:space="preserve"> </w:t>
      </w:r>
      <w:r w:rsidR="000D36D1" w:rsidRPr="00592B7F">
        <w:rPr>
          <w:i/>
        </w:rPr>
        <w:t xml:space="preserve">математическими </w:t>
      </w:r>
      <w:r w:rsidR="003901E6" w:rsidRPr="00592B7F">
        <w:rPr>
          <w:i/>
        </w:rPr>
        <w:t>измерениями</w:t>
      </w:r>
      <w:r w:rsidR="000D36D1" w:rsidRPr="00592B7F">
        <w:rPr>
          <w:i/>
        </w:rPr>
        <w:t xml:space="preserve"> </w:t>
      </w:r>
      <w:r w:rsidR="003901E6" w:rsidRPr="00592B7F">
        <w:rPr>
          <w:i/>
        </w:rPr>
        <w:t xml:space="preserve">(где </w:t>
      </w:r>
      <w:r w:rsidR="001E4FC2" w:rsidRPr="00592B7F">
        <w:rPr>
          <w:i/>
          <w:lang w:val="en-US"/>
        </w:rPr>
        <w:t>k</w:t>
      </w:r>
      <w:r w:rsidR="003901E6" w:rsidRPr="00592B7F">
        <w:rPr>
          <w:i/>
        </w:rPr>
        <w:t xml:space="preserve"> = 3, 4, 5</w:t>
      </w:r>
      <w:r w:rsidR="00482352" w:rsidRPr="00592B7F">
        <w:rPr>
          <w:i/>
        </w:rPr>
        <w:t>,</w:t>
      </w:r>
      <w:r w:rsidR="003901E6" w:rsidRPr="00592B7F">
        <w:rPr>
          <w:i/>
        </w:rPr>
        <w:t xml:space="preserve"> … , </w:t>
      </w:r>
      <w:r w:rsidR="003901E6" w:rsidRPr="00592B7F">
        <w:rPr>
          <w:i/>
        </w:rPr>
        <w:sym w:font="Symbol" w:char="F0A5"/>
      </w:r>
      <w:r w:rsidR="003901E6" w:rsidRPr="00592B7F">
        <w:rPr>
          <w:i/>
        </w:rPr>
        <w:t>)</w:t>
      </w:r>
      <w:r w:rsidR="00001238" w:rsidRPr="00592B7F">
        <w:rPr>
          <w:i/>
        </w:rPr>
        <w:t xml:space="preserve">, которое «высвечивается» из </w:t>
      </w:r>
      <w:r w:rsidR="00BF625A" w:rsidRPr="00592B7F">
        <w:rPr>
          <w:i/>
        </w:rPr>
        <w:t xml:space="preserve">«вакуума» </w:t>
      </w:r>
      <w:r w:rsidR="00330B08" w:rsidRPr="00592B7F">
        <w:rPr>
          <w:i/>
        </w:rPr>
        <w:t xml:space="preserve">посредством </w:t>
      </w:r>
      <w:r w:rsidR="00ED3659">
        <w:rPr>
          <w:i/>
        </w:rPr>
        <w:t xml:space="preserve">его </w:t>
      </w:r>
      <w:r w:rsidR="00330B08" w:rsidRPr="00592B7F">
        <w:rPr>
          <w:i/>
        </w:rPr>
        <w:t xml:space="preserve">зондирования монохроматическими лучами света с длиной волны </w:t>
      </w:r>
      <w:r w:rsidR="00330B08" w:rsidRPr="00592B7F">
        <w:rPr>
          <w:i/>
        </w:rPr>
        <w:sym w:font="Symbol" w:char="F06C"/>
      </w:r>
      <w:r w:rsidR="00330B08" w:rsidRPr="00592B7F">
        <w:rPr>
          <w:i/>
          <w:vertAlign w:val="subscript"/>
          <w:lang w:val="en-US"/>
        </w:rPr>
        <w:t>m</w:t>
      </w:r>
      <w:r w:rsidR="00330B08" w:rsidRPr="00592B7F">
        <w:rPr>
          <w:i/>
          <w:vertAlign w:val="subscript"/>
        </w:rPr>
        <w:sym w:font="Symbol" w:char="F0B8"/>
      </w:r>
      <w:r w:rsidR="00330B08" w:rsidRPr="00592B7F">
        <w:rPr>
          <w:i/>
          <w:vertAlign w:val="subscript"/>
          <w:lang w:val="en-US"/>
        </w:rPr>
        <w:t>n</w:t>
      </w:r>
      <w:r w:rsidR="003901E6" w:rsidRPr="00592B7F">
        <w:rPr>
          <w:i/>
        </w:rPr>
        <w:t xml:space="preserve">. </w:t>
      </w:r>
    </w:p>
    <w:p w:rsidR="00580534" w:rsidRPr="00592B7F" w:rsidRDefault="003901E6" w:rsidP="003901E6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  <w:r w:rsidRPr="00592B7F">
        <w:rPr>
          <w:i/>
        </w:rPr>
        <w:t>Сам</w:t>
      </w:r>
      <w:r w:rsidR="00330B08" w:rsidRPr="00592B7F">
        <w:rPr>
          <w:i/>
        </w:rPr>
        <w:t>ая</w:t>
      </w:r>
      <w:r w:rsidR="009678EF" w:rsidRPr="00592B7F">
        <w:rPr>
          <w:i/>
        </w:rPr>
        <w:t xml:space="preserve"> прост</w:t>
      </w:r>
      <w:r w:rsidR="00330B08" w:rsidRPr="00592B7F">
        <w:rPr>
          <w:i/>
        </w:rPr>
        <w:t>ая</w:t>
      </w:r>
      <w:r w:rsidR="009678EF" w:rsidRPr="00592B7F">
        <w:rPr>
          <w:i/>
        </w:rPr>
        <w:t xml:space="preserve"> 2</w:t>
      </w:r>
      <w:r w:rsidR="009678EF" w:rsidRPr="00592B7F">
        <w:rPr>
          <w:i/>
          <w:vertAlign w:val="superscript"/>
        </w:rPr>
        <w:t>3</w:t>
      </w:r>
      <w:r w:rsidR="009678EF" w:rsidRPr="00592B7F">
        <w:rPr>
          <w:i/>
        </w:rPr>
        <w:t>-</w:t>
      </w:r>
      <w:r w:rsidR="009678EF" w:rsidRPr="00592B7F">
        <w:rPr>
          <w:i/>
        </w:rPr>
        <w:sym w:font="Symbol" w:char="F06C"/>
      </w:r>
      <w:r w:rsidR="009678EF" w:rsidRPr="00592B7F">
        <w:rPr>
          <w:i/>
          <w:vertAlign w:val="subscript"/>
          <w:lang w:val="en-US"/>
        </w:rPr>
        <w:t>m</w:t>
      </w:r>
      <w:r w:rsidR="009678EF" w:rsidRPr="00592B7F">
        <w:rPr>
          <w:i/>
          <w:vertAlign w:val="subscript"/>
        </w:rPr>
        <w:sym w:font="Symbol" w:char="F0B8"/>
      </w:r>
      <w:r w:rsidR="009678EF" w:rsidRPr="00592B7F">
        <w:rPr>
          <w:i/>
          <w:vertAlign w:val="subscript"/>
          <w:lang w:val="en-US"/>
        </w:rPr>
        <w:t>n</w:t>
      </w:r>
      <w:r w:rsidR="00330B08" w:rsidRPr="00592B7F">
        <w:rPr>
          <w:i/>
          <w:vertAlign w:val="subscript"/>
        </w:rPr>
        <w:t xml:space="preserve"> </w:t>
      </w:r>
      <w:r w:rsidR="009678EF" w:rsidRPr="00592B7F">
        <w:rPr>
          <w:i/>
        </w:rPr>
        <w:t>-вакуумная протяженно</w:t>
      </w:r>
      <w:r w:rsidR="00330B08" w:rsidRPr="00592B7F">
        <w:rPr>
          <w:i/>
        </w:rPr>
        <w:t>сть</w:t>
      </w:r>
      <w:r w:rsidR="009678EF" w:rsidRPr="00592B7F">
        <w:rPr>
          <w:i/>
        </w:rPr>
        <w:t xml:space="preserve"> имеет две «стороны»:  </w:t>
      </w:r>
      <w:r w:rsidRPr="00592B7F">
        <w:rPr>
          <w:i/>
        </w:rPr>
        <w:t xml:space="preserve">     </w:t>
      </w:r>
      <w:r w:rsidR="00580534" w:rsidRPr="00592B7F">
        <w:rPr>
          <w:i/>
        </w:rPr>
        <w:t xml:space="preserve"> </w:t>
      </w:r>
    </w:p>
    <w:p w:rsidR="009678EF" w:rsidRPr="00592B7F" w:rsidRDefault="00B65169" w:rsidP="009678EF">
      <w:pPr>
        <w:tabs>
          <w:tab w:val="left" w:pos="-2410"/>
        </w:tabs>
        <w:spacing w:line="360" w:lineRule="auto"/>
        <w:ind w:firstLine="709"/>
        <w:rPr>
          <w:i/>
        </w:rPr>
      </w:pPr>
      <w:r w:rsidRPr="00592B7F">
        <w:rPr>
          <w:i/>
        </w:rPr>
        <w:t>–</w:t>
      </w:r>
      <w:r w:rsidR="009678EF" w:rsidRPr="00592B7F">
        <w:rPr>
          <w:i/>
        </w:rPr>
        <w:t xml:space="preserve">  4-мерное пространство Минковского с </w:t>
      </w:r>
      <w:r w:rsidR="00330B08" w:rsidRPr="00592B7F">
        <w:rPr>
          <w:i/>
        </w:rPr>
        <w:t xml:space="preserve">метрикой (7.3) и </w:t>
      </w:r>
      <w:r w:rsidR="009678EF" w:rsidRPr="00592B7F">
        <w:rPr>
          <w:i/>
        </w:rPr>
        <w:t>сигнатурой (+ – – –);</w:t>
      </w:r>
    </w:p>
    <w:p w:rsidR="009678EF" w:rsidRPr="00592B7F" w:rsidRDefault="00B65169" w:rsidP="00330B08">
      <w:pPr>
        <w:tabs>
          <w:tab w:val="left" w:pos="-2410"/>
        </w:tabs>
        <w:spacing w:line="360" w:lineRule="auto"/>
        <w:ind w:left="993" w:hanging="284"/>
        <w:rPr>
          <w:i/>
        </w:rPr>
      </w:pPr>
      <w:r w:rsidRPr="00592B7F">
        <w:rPr>
          <w:i/>
        </w:rPr>
        <w:t>–</w:t>
      </w:r>
      <w:r w:rsidR="009678EF" w:rsidRPr="00592B7F">
        <w:rPr>
          <w:i/>
        </w:rPr>
        <w:t xml:space="preserve">  4-мерно</w:t>
      </w:r>
      <w:r w:rsidR="00706753" w:rsidRPr="00592B7F">
        <w:rPr>
          <w:i/>
        </w:rPr>
        <w:t>е</w:t>
      </w:r>
      <w:r w:rsidR="009678EF" w:rsidRPr="00592B7F">
        <w:rPr>
          <w:i/>
        </w:rPr>
        <w:t xml:space="preserve"> антипространств</w:t>
      </w:r>
      <w:r w:rsidR="00330B08" w:rsidRPr="00592B7F">
        <w:rPr>
          <w:i/>
        </w:rPr>
        <w:t>о</w:t>
      </w:r>
      <w:r w:rsidR="009678EF" w:rsidRPr="00592B7F">
        <w:rPr>
          <w:i/>
        </w:rPr>
        <w:t xml:space="preserve"> Минковского с</w:t>
      </w:r>
      <w:r w:rsidR="00330B08" w:rsidRPr="00592B7F">
        <w:rPr>
          <w:i/>
        </w:rPr>
        <w:t xml:space="preserve"> метрикой  (7.4) и</w:t>
      </w:r>
      <w:r w:rsidR="009678EF" w:rsidRPr="00592B7F">
        <w:rPr>
          <w:i/>
        </w:rPr>
        <w:t xml:space="preserve"> сигнатурой (– + + +).</w:t>
      </w:r>
    </w:p>
    <w:p w:rsidR="00580534" w:rsidRPr="00592B7F" w:rsidRDefault="00661C14" w:rsidP="00766762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  <w:r w:rsidRPr="00592B7F">
        <w:rPr>
          <w:i/>
          <w:noProof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1C8A2F5" wp14:editId="59205E41">
                <wp:simplePos x="0" y="0"/>
                <wp:positionH relativeFrom="column">
                  <wp:posOffset>4149090</wp:posOffset>
                </wp:positionH>
                <wp:positionV relativeFrom="paragraph">
                  <wp:posOffset>88900</wp:posOffset>
                </wp:positionV>
                <wp:extent cx="2247265" cy="2768600"/>
                <wp:effectExtent l="0" t="0" r="635" b="0"/>
                <wp:wrapSquare wrapText="bothSides"/>
                <wp:docPr id="295" name="Поле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265" cy="276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B042A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8CE12C" wp14:editId="4DA70C48">
                                  <wp:extent cx="2078475" cy="1742536"/>
                                  <wp:effectExtent l="0" t="3492" r="0" b="0"/>
                                  <wp:docPr id="275" name="Рисунок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7">
                                                    <a14:imgEffect>
                                                      <a14:sharpenSoften amount="49000"/>
                                                    </a14:imgEffect>
                                                    <a14:imgEffect>
                                                      <a14:colorTemperature colorTemp="6600"/>
                                                    </a14:imgEffect>
                                                    <a14:imgEffect>
                                                      <a14:saturation sat="220000"/>
                                                    </a14:imgEffect>
                                                    <a14:imgEffect>
                                                      <a14:brightnessContrast bright="2000" contrast="-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086116" cy="17489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B042A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Pr="00963BCE" w:rsidRDefault="00817A69" w:rsidP="00B042A1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AD5B00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  <w:r w:rsidRPr="00AD5B00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AD5B00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Изогнутая двухстороння поверхность листа бумаги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8A2F5" id="Поле 295" o:spid="_x0000_s1036" type="#_x0000_t202" style="position:absolute;left:0;text-align:left;margin-left:326.7pt;margin-top:7pt;width:176.95pt;height:218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" stroked="f">
                <v:textbox>
                  <w:txbxContent>
                    <w:p w:rsidR="00817A69" w:rsidRDefault="00817A69" w:rsidP="00B042A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8CE12C" wp14:editId="4DA70C48">
                            <wp:extent cx="2078475" cy="1742536"/>
                            <wp:effectExtent l="0" t="3492" r="0" b="0"/>
                            <wp:docPr id="275" name="Рисунок 2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6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7">
                                              <a14:imgEffect>
                                                <a14:sharpenSoften amount="49000"/>
                                              </a14:imgEffect>
                                              <a14:imgEffect>
                                                <a14:colorTemperature colorTemp="6600"/>
                                              </a14:imgEffect>
                                              <a14:imgEffect>
                                                <a14:saturation sat="220000"/>
                                              </a14:imgEffect>
                                              <a14:imgEffect>
                                                <a14:brightnessContrast bright="2000" contrast="-8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086116" cy="17489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B042A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Pr="00963BCE" w:rsidRDefault="00817A69" w:rsidP="00B042A1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AD5B00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  <w:r w:rsidRPr="00AD5B00">
                        <w:rPr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sz w:val="20"/>
                          <w:szCs w:val="20"/>
                        </w:rPr>
                        <w:t>1</w:t>
                      </w:r>
                      <w:r w:rsidRPr="00AD5B00">
                        <w:rPr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</w:rPr>
                        <w:t>Изогнутая двухстороння поверхность листа бумаги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51126" w:rsidRPr="00592B7F">
        <w:rPr>
          <w:i/>
        </w:rPr>
        <w:t>Алгоритмы перехода от протяженных логических конструкций с</w:t>
      </w:r>
      <w:r w:rsidR="00E51126" w:rsidRPr="00592B7F">
        <w:t xml:space="preserve"> 2</w:t>
      </w:r>
      <w:r w:rsidR="001E4FC2" w:rsidRPr="00592B7F">
        <w:rPr>
          <w:i/>
          <w:vertAlign w:val="superscript"/>
          <w:lang w:val="en-US"/>
        </w:rPr>
        <w:t>k</w:t>
      </w:r>
      <w:r w:rsidR="00E51126" w:rsidRPr="00592B7F">
        <w:rPr>
          <w:i/>
        </w:rPr>
        <w:t xml:space="preserve"> математическими измерениями к 3</w:t>
      </w:r>
      <w:r w:rsidR="00C00D46" w:rsidRPr="00592B7F">
        <w:rPr>
          <w:i/>
        </w:rPr>
        <w:t xml:space="preserve"> </w:t>
      </w:r>
      <w:r w:rsidR="00E51126" w:rsidRPr="00592B7F">
        <w:rPr>
          <w:i/>
        </w:rPr>
        <w:t>-</w:t>
      </w:r>
      <w:r w:rsidR="00C00D46" w:rsidRPr="00592B7F">
        <w:rPr>
          <w:i/>
        </w:rPr>
        <w:t xml:space="preserve"> </w:t>
      </w:r>
      <w:r w:rsidR="001E4FC2" w:rsidRPr="00592B7F">
        <w:rPr>
          <w:i/>
        </w:rPr>
        <w:t xml:space="preserve">мерному объему </w:t>
      </w:r>
      <w:r w:rsidR="00BF625A" w:rsidRPr="00592B7F">
        <w:rPr>
          <w:i/>
        </w:rPr>
        <w:t xml:space="preserve">«вакуума» </w:t>
      </w:r>
      <w:r w:rsidR="001E4FC2" w:rsidRPr="00592B7F">
        <w:rPr>
          <w:i/>
        </w:rPr>
        <w:t xml:space="preserve">будут рассмотрены ниже.  </w:t>
      </w:r>
    </w:p>
    <w:p w:rsidR="000C3F91" w:rsidRPr="00592B7F" w:rsidRDefault="00C00D46" w:rsidP="00064FA8">
      <w:pPr>
        <w:tabs>
          <w:tab w:val="left" w:pos="-2410"/>
        </w:tabs>
        <w:spacing w:line="360" w:lineRule="auto"/>
        <w:ind w:firstLine="709"/>
        <w:jc w:val="both"/>
      </w:pPr>
      <w:r w:rsidRPr="00592B7F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9CCC7DE" wp14:editId="501C6AD6">
                <wp:simplePos x="0" y="0"/>
                <wp:positionH relativeFrom="column">
                  <wp:posOffset>5058410</wp:posOffset>
                </wp:positionH>
                <wp:positionV relativeFrom="paragraph">
                  <wp:posOffset>346075</wp:posOffset>
                </wp:positionV>
                <wp:extent cx="501650" cy="0"/>
                <wp:effectExtent l="0" t="76200" r="12700" b="11430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165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7E4DCE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8" o:spid="_x0000_s1026" type="#_x0000_t32" style="position:absolute;margin-left:398.3pt;margin-top:27.25pt;width:39.5pt;height:0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" strokecolor="#4579b8 [3044]">
                <v:stroke endarrow="open"/>
              </v:shape>
            </w:pict>
          </mc:Fallback>
        </mc:AlternateContent>
      </w:r>
      <w:r w:rsidRPr="00592B7F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D3B6FC0" wp14:editId="1C3B1B0E">
                <wp:simplePos x="0" y="0"/>
                <wp:positionH relativeFrom="column">
                  <wp:posOffset>5280660</wp:posOffset>
                </wp:positionH>
                <wp:positionV relativeFrom="paragraph">
                  <wp:posOffset>9525</wp:posOffset>
                </wp:positionV>
                <wp:extent cx="0" cy="584200"/>
                <wp:effectExtent l="95250" t="38100" r="57150" b="2540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84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213A3" id="Прямая со стрелкой 7" o:spid="_x0000_s1026" type="#_x0000_t32" style="position:absolute;margin-left:415.8pt;margin-top:.75pt;width:0;height:46pt;flip:y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" strokecolor="#4579b8 [3044]">
                <v:stroke endarrow="open"/>
              </v:shape>
            </w:pict>
          </mc:Fallback>
        </mc:AlternateContent>
      </w:r>
      <w:r w:rsidR="00706753" w:rsidRPr="00592B7F">
        <w:t>Н</w:t>
      </w:r>
      <w:r w:rsidR="006D47F9" w:rsidRPr="00592B7F">
        <w:t>е</w:t>
      </w:r>
      <w:r w:rsidR="008F105C" w:rsidRPr="00592B7F">
        <w:t xml:space="preserve">смотря на то, </w:t>
      </w:r>
      <w:r w:rsidR="00064FA8">
        <w:t xml:space="preserve">что </w:t>
      </w:r>
      <w:r w:rsidR="00E51126" w:rsidRPr="00592B7F">
        <w:t>2</w:t>
      </w:r>
      <w:r w:rsidR="00E51126" w:rsidRPr="00592B7F">
        <w:rPr>
          <w:vertAlign w:val="superscript"/>
        </w:rPr>
        <w:t>3</w:t>
      </w:r>
      <w:r w:rsidR="00E51126" w:rsidRPr="00592B7F">
        <w:rPr>
          <w:i/>
        </w:rPr>
        <w:t>-</w:t>
      </w:r>
      <w:r w:rsidR="00E51126" w:rsidRPr="00592B7F">
        <w:rPr>
          <w:i/>
        </w:rPr>
        <w:sym w:font="Symbol" w:char="F06C"/>
      </w:r>
      <w:r w:rsidR="00E51126" w:rsidRPr="00592B7F">
        <w:rPr>
          <w:i/>
          <w:vertAlign w:val="subscript"/>
          <w:lang w:val="en-US"/>
        </w:rPr>
        <w:t>m</w:t>
      </w:r>
      <w:r w:rsidR="00E51126" w:rsidRPr="00592B7F">
        <w:rPr>
          <w:i/>
          <w:vertAlign w:val="subscript"/>
        </w:rPr>
        <w:sym w:font="Symbol" w:char="F0B8"/>
      </w:r>
      <w:r w:rsidR="00E51126" w:rsidRPr="00592B7F">
        <w:rPr>
          <w:i/>
          <w:vertAlign w:val="subscript"/>
          <w:lang w:val="en-US"/>
        </w:rPr>
        <w:t>n</w:t>
      </w:r>
      <w:r w:rsidR="00E51126" w:rsidRPr="00592B7F">
        <w:rPr>
          <w:i/>
        </w:rPr>
        <w:t xml:space="preserve">-вакуумная протяженность </w:t>
      </w:r>
      <w:r w:rsidR="000C3F91" w:rsidRPr="00592B7F">
        <w:t>явля</w:t>
      </w:r>
      <w:r w:rsidR="00064FA8">
        <w:t>е</w:t>
      </w:r>
      <w:r w:rsidR="000C3F91" w:rsidRPr="00592B7F">
        <w:t xml:space="preserve">тся чисто логической </w:t>
      </w:r>
      <w:r w:rsidR="00E51126" w:rsidRPr="00592B7F">
        <w:t xml:space="preserve">4+4 = 8 </w:t>
      </w:r>
      <w:r w:rsidR="00E51126" w:rsidRPr="00592B7F">
        <w:rPr>
          <w:i/>
        </w:rPr>
        <w:t>-</w:t>
      </w:r>
      <w:r w:rsidR="00E51126" w:rsidRPr="00592B7F">
        <w:t xml:space="preserve"> ме</w:t>
      </w:r>
      <w:r w:rsidR="00BA5A89" w:rsidRPr="00592B7F">
        <w:t>р</w:t>
      </w:r>
      <w:r w:rsidR="00E51126" w:rsidRPr="00592B7F">
        <w:t xml:space="preserve">ной </w:t>
      </w:r>
      <w:r w:rsidR="000C3F91" w:rsidRPr="00592B7F">
        <w:t>конструкци</w:t>
      </w:r>
      <w:r w:rsidR="0009222C" w:rsidRPr="00592B7F">
        <w:t xml:space="preserve">ей, из нее могут </w:t>
      </w:r>
      <w:r w:rsidR="006F57B2" w:rsidRPr="00592B7F">
        <w:t>быть получены</w:t>
      </w:r>
      <w:r w:rsidR="0009222C" w:rsidRPr="00592B7F">
        <w:t xml:space="preserve"> физические следствия</w:t>
      </w:r>
      <w:r w:rsidR="000C3F91" w:rsidRPr="00592B7F">
        <w:t xml:space="preserve">. </w:t>
      </w:r>
      <w:r w:rsidR="0009222C" w:rsidRPr="00592B7F">
        <w:t>Поясним это на</w:t>
      </w:r>
      <w:r w:rsidR="006F57B2" w:rsidRPr="00592B7F">
        <w:t xml:space="preserve"> следующем</w:t>
      </w:r>
      <w:r w:rsidR="0009222C" w:rsidRPr="00592B7F">
        <w:t xml:space="preserve"> 2</w:t>
      </w:r>
      <w:r w:rsidR="00064FA8">
        <w:t>+</w:t>
      </w:r>
      <w:r w:rsidR="0009222C" w:rsidRPr="00592B7F">
        <w:t xml:space="preserve">2 = 4 </w:t>
      </w:r>
      <w:r w:rsidR="0009222C" w:rsidRPr="00592B7F">
        <w:rPr>
          <w:i/>
        </w:rPr>
        <w:t>-</w:t>
      </w:r>
      <w:r w:rsidR="006F57B2" w:rsidRPr="00592B7F">
        <w:t xml:space="preserve"> </w:t>
      </w:r>
      <w:r w:rsidR="006E2828" w:rsidRPr="00592B7F">
        <w:t>мерном</w:t>
      </w:r>
      <w:r w:rsidR="000C3F91" w:rsidRPr="00592B7F">
        <w:t xml:space="preserve"> </w:t>
      </w:r>
      <w:r w:rsidR="006F57B2" w:rsidRPr="00592B7F">
        <w:t>примере</w:t>
      </w:r>
      <w:r w:rsidR="0009222C" w:rsidRPr="00592B7F">
        <w:t>.</w:t>
      </w:r>
    </w:p>
    <w:p w:rsidR="00CE1D70" w:rsidRPr="00592B7F" w:rsidRDefault="00CE1D70" w:rsidP="006E2828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У листа бумаги</w:t>
      </w:r>
      <w:r w:rsidR="00064FA8">
        <w:rPr>
          <w:color w:val="000000"/>
        </w:rPr>
        <w:t xml:space="preserve">, </w:t>
      </w:r>
      <w:r w:rsidRPr="00592B7F">
        <w:rPr>
          <w:color w:val="000000"/>
        </w:rPr>
        <w:t>толщиной которого можно пренебречь</w:t>
      </w:r>
      <w:r w:rsidR="00064FA8">
        <w:rPr>
          <w:color w:val="000000"/>
        </w:rPr>
        <w:t xml:space="preserve">, </w:t>
      </w:r>
      <w:r w:rsidRPr="00592B7F">
        <w:rPr>
          <w:color w:val="000000"/>
        </w:rPr>
        <w:t>имеется две 2</w:t>
      </w:r>
      <w:r w:rsidRPr="00592B7F">
        <w:rPr>
          <w:i/>
          <w:color w:val="000000"/>
        </w:rPr>
        <w:t>-</w:t>
      </w:r>
      <w:r w:rsidRPr="00592B7F">
        <w:rPr>
          <w:color w:val="000000"/>
        </w:rPr>
        <w:t>мерных страницы (рис. 7.1). Поэтому лис</w:t>
      </w:r>
      <w:r w:rsidR="00055E7D" w:rsidRPr="00592B7F">
        <w:rPr>
          <w:color w:val="000000"/>
        </w:rPr>
        <w:t>т</w:t>
      </w:r>
      <w:r w:rsidRPr="00592B7F">
        <w:rPr>
          <w:color w:val="000000"/>
        </w:rPr>
        <w:t xml:space="preserve"> бумаги можно рассматривать в качестве аналога </w:t>
      </w:r>
      <w:r w:rsidRPr="00592B7F">
        <w:t>2 + 2 = 4</w:t>
      </w:r>
      <w:r w:rsidRPr="00592B7F">
        <w:rPr>
          <w:i/>
        </w:rPr>
        <w:t>-</w:t>
      </w:r>
      <w:r w:rsidRPr="00592B7F">
        <w:t>мерной протяженности</w:t>
      </w:r>
      <w:r w:rsidRPr="00592B7F">
        <w:rPr>
          <w:color w:val="000000"/>
        </w:rPr>
        <w:t>.</w:t>
      </w:r>
    </w:p>
    <w:p w:rsidR="007D0280" w:rsidRPr="00592B7F" w:rsidRDefault="0009222C" w:rsidP="006E2828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 xml:space="preserve">Если лист бумаги не деформирован, то обе его «стороны» </w:t>
      </w:r>
      <w:r w:rsidR="00A33AB6" w:rsidRPr="00592B7F">
        <w:rPr>
          <w:color w:val="000000"/>
        </w:rPr>
        <w:t xml:space="preserve">с точки зрения геометрии </w:t>
      </w:r>
      <w:r w:rsidRPr="00592B7F">
        <w:rPr>
          <w:color w:val="000000"/>
        </w:rPr>
        <w:t xml:space="preserve">практически одинаковы. </w:t>
      </w:r>
      <w:r w:rsidR="00AA52D3" w:rsidRPr="00592B7F">
        <w:rPr>
          <w:color w:val="000000"/>
        </w:rPr>
        <w:t>Однако</w:t>
      </w:r>
      <w:r w:rsidR="00064FA8">
        <w:rPr>
          <w:color w:val="000000"/>
        </w:rPr>
        <w:t>,</w:t>
      </w:r>
      <w:r w:rsidRPr="00592B7F">
        <w:rPr>
          <w:color w:val="000000"/>
        </w:rPr>
        <w:t xml:space="preserve"> если лист перегнуть, то с одной его </w:t>
      </w:r>
      <w:r w:rsidR="00A33AB6" w:rsidRPr="00592B7F">
        <w:rPr>
          <w:color w:val="000000"/>
        </w:rPr>
        <w:t xml:space="preserve">2-мерной </w:t>
      </w:r>
      <w:r w:rsidRPr="00592B7F">
        <w:rPr>
          <w:color w:val="000000"/>
        </w:rPr>
        <w:t>стороны</w:t>
      </w:r>
      <w:r w:rsidR="00AF5A94" w:rsidRPr="00592B7F">
        <w:rPr>
          <w:color w:val="000000"/>
        </w:rPr>
        <w:t xml:space="preserve"> </w:t>
      </w:r>
      <w:r w:rsidR="00A33AB6" w:rsidRPr="00592B7F">
        <w:rPr>
          <w:color w:val="000000"/>
        </w:rPr>
        <w:t xml:space="preserve">все ее </w:t>
      </w:r>
      <w:r w:rsidRPr="00592B7F">
        <w:rPr>
          <w:color w:val="000000"/>
        </w:rPr>
        <w:t>элемент</w:t>
      </w:r>
      <w:r w:rsidR="00A33AB6" w:rsidRPr="00592B7F">
        <w:rPr>
          <w:color w:val="000000"/>
        </w:rPr>
        <w:t xml:space="preserve">арные </w:t>
      </w:r>
      <w:r w:rsidR="007743E4" w:rsidRPr="00592B7F">
        <w:rPr>
          <w:color w:val="000000"/>
        </w:rPr>
        <w:t>площадки</w:t>
      </w:r>
      <w:r w:rsidRPr="00592B7F">
        <w:rPr>
          <w:color w:val="000000"/>
        </w:rPr>
        <w:t xml:space="preserve"> немного расширятся, а с другой </w:t>
      </w:r>
      <w:r w:rsidR="00D8190B" w:rsidRPr="00592B7F">
        <w:rPr>
          <w:color w:val="000000"/>
        </w:rPr>
        <w:t>сопряженной 2-мерной стороны</w:t>
      </w:r>
      <w:r w:rsidR="006B0E43" w:rsidRPr="00592B7F">
        <w:rPr>
          <w:color w:val="000000"/>
        </w:rPr>
        <w:t xml:space="preserve"> </w:t>
      </w:r>
      <w:r w:rsidR="006B0E43" w:rsidRPr="00592B7F">
        <w:t xml:space="preserve">– </w:t>
      </w:r>
      <w:r w:rsidR="007743E4" w:rsidRPr="00592B7F">
        <w:t xml:space="preserve">все </w:t>
      </w:r>
      <w:r w:rsidR="007D0280" w:rsidRPr="00592B7F">
        <w:t xml:space="preserve">элементарные </w:t>
      </w:r>
      <w:r w:rsidR="007743E4" w:rsidRPr="00592B7F">
        <w:t>площадки</w:t>
      </w:r>
      <w:r w:rsidR="007D0280" w:rsidRPr="00592B7F">
        <w:t xml:space="preserve"> немного </w:t>
      </w:r>
      <w:r w:rsidRPr="00592B7F">
        <w:rPr>
          <w:color w:val="000000"/>
        </w:rPr>
        <w:t xml:space="preserve">сожмутся. </w:t>
      </w:r>
    </w:p>
    <w:p w:rsidR="00AD60C9" w:rsidRPr="00592B7F" w:rsidRDefault="007D0280" w:rsidP="00AD60C9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Точно так</w:t>
      </w:r>
      <w:r w:rsidR="006D47F9" w:rsidRPr="00592B7F">
        <w:rPr>
          <w:color w:val="000000"/>
        </w:rPr>
        <w:t xml:space="preserve"> </w:t>
      </w:r>
      <w:r w:rsidRPr="00592B7F">
        <w:rPr>
          <w:color w:val="000000"/>
        </w:rPr>
        <w:t>же</w:t>
      </w:r>
      <w:r w:rsidR="00064FA8">
        <w:rPr>
          <w:color w:val="000000"/>
        </w:rPr>
        <w:t>,</w:t>
      </w:r>
      <w:r w:rsidRPr="00592B7F">
        <w:rPr>
          <w:color w:val="000000"/>
        </w:rPr>
        <w:t xml:space="preserve"> при искривлении локального участка </w:t>
      </w:r>
      <w:r w:rsidR="00BF625A" w:rsidRPr="00592B7F">
        <w:rPr>
          <w:color w:val="000000"/>
        </w:rPr>
        <w:t>«вакуума»</w:t>
      </w:r>
      <w:r w:rsidR="00AD60C9" w:rsidRPr="00592B7F">
        <w:rPr>
          <w:color w:val="000000"/>
        </w:rPr>
        <w:t>,</w:t>
      </w:r>
      <w:r w:rsidRPr="00592B7F">
        <w:rPr>
          <w:color w:val="000000"/>
        </w:rPr>
        <w:t xml:space="preserve"> в нем по необходимости</w:t>
      </w:r>
      <w:r w:rsidR="003D0AD1" w:rsidRPr="00592B7F">
        <w:rPr>
          <w:color w:val="000000"/>
        </w:rPr>
        <w:t xml:space="preserve"> (которая определяется «вакуумным условием») одновременно возникают</w:t>
      </w:r>
      <w:r w:rsidR="001B685A" w:rsidRPr="00592B7F">
        <w:rPr>
          <w:color w:val="000000"/>
        </w:rPr>
        <w:t xml:space="preserve">, </w:t>
      </w:r>
      <w:r w:rsidR="003D0AD1" w:rsidRPr="00592B7F">
        <w:rPr>
          <w:color w:val="000000"/>
        </w:rPr>
        <w:t xml:space="preserve">как локальные сжатия, так и </w:t>
      </w:r>
      <w:r w:rsidR="001B685A" w:rsidRPr="00592B7F">
        <w:rPr>
          <w:color w:val="000000"/>
        </w:rPr>
        <w:t xml:space="preserve">локальные </w:t>
      </w:r>
      <w:r w:rsidR="003D0AD1" w:rsidRPr="00592B7F">
        <w:rPr>
          <w:color w:val="000000"/>
        </w:rPr>
        <w:t>расширения, что автоматически учитывается</w:t>
      </w:r>
      <w:r w:rsidR="00064FA8">
        <w:rPr>
          <w:color w:val="000000"/>
        </w:rPr>
        <w:t>,</w:t>
      </w:r>
      <w:r w:rsidR="003D0AD1" w:rsidRPr="00592B7F">
        <w:rPr>
          <w:color w:val="000000"/>
        </w:rPr>
        <w:t xml:space="preserve"> как минимум</w:t>
      </w:r>
      <w:r w:rsidR="00064FA8">
        <w:rPr>
          <w:color w:val="000000"/>
        </w:rPr>
        <w:t>,</w:t>
      </w:r>
      <w:r w:rsidR="003D0AD1" w:rsidRPr="00592B7F">
        <w:rPr>
          <w:color w:val="000000"/>
        </w:rPr>
        <w:t xml:space="preserve"> «двусторонним» рассмотрением</w:t>
      </w:r>
      <w:r w:rsidR="001B685A" w:rsidRPr="00592B7F">
        <w:rPr>
          <w:color w:val="000000"/>
        </w:rPr>
        <w:t xml:space="preserve"> ее</w:t>
      </w:r>
      <w:r w:rsidR="00AD60C9" w:rsidRPr="00592B7F">
        <w:rPr>
          <w:color w:val="000000"/>
        </w:rPr>
        <w:t xml:space="preserve"> </w:t>
      </w:r>
      <w:r w:rsidR="001B685A" w:rsidRPr="00592B7F">
        <w:t>4 + 4 = 8</w:t>
      </w:r>
      <w:r w:rsidR="00246D25" w:rsidRPr="00592B7F">
        <w:rPr>
          <w:i/>
        </w:rPr>
        <w:t>-</w:t>
      </w:r>
      <w:r w:rsidR="001B685A" w:rsidRPr="00592B7F">
        <w:t>мерной</w:t>
      </w:r>
      <w:r w:rsidR="00AD60C9" w:rsidRPr="00592B7F">
        <w:t xml:space="preserve"> метрической </w:t>
      </w:r>
      <w:r w:rsidR="001B685A" w:rsidRPr="00592B7F">
        <w:t>протяженности.</w:t>
      </w:r>
      <w:r w:rsidR="003D0AD1" w:rsidRPr="00592B7F">
        <w:rPr>
          <w:color w:val="000000"/>
        </w:rPr>
        <w:t xml:space="preserve"> </w:t>
      </w:r>
      <w:r w:rsidR="00AD60C9" w:rsidRPr="00592B7F">
        <w:rPr>
          <w:color w:val="000000"/>
        </w:rPr>
        <w:t xml:space="preserve">Таким образом, формальные математические приемы приводят к вполне осмысленным физическим следствиям.  </w:t>
      </w:r>
    </w:p>
    <w:p w:rsidR="00985C15" w:rsidRPr="00592B7F" w:rsidRDefault="00C75451" w:rsidP="00725648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Е</w:t>
      </w:r>
      <w:r w:rsidR="003D6B07" w:rsidRPr="00592B7F">
        <w:rPr>
          <w:color w:val="000000"/>
        </w:rPr>
        <w:t>с</w:t>
      </w:r>
      <w:r w:rsidRPr="00592B7F">
        <w:rPr>
          <w:color w:val="000000"/>
        </w:rPr>
        <w:t>ли учитывать толщину листа</w:t>
      </w:r>
      <w:r w:rsidR="00906296" w:rsidRPr="00592B7F">
        <w:rPr>
          <w:color w:val="000000"/>
        </w:rPr>
        <w:t xml:space="preserve"> бумаги</w:t>
      </w:r>
      <w:r w:rsidRPr="00592B7F">
        <w:rPr>
          <w:color w:val="000000"/>
        </w:rPr>
        <w:t xml:space="preserve">, </w:t>
      </w:r>
      <w:r w:rsidR="000072B4" w:rsidRPr="00592B7F">
        <w:rPr>
          <w:color w:val="000000"/>
        </w:rPr>
        <w:t>то в качестве элемента рассмотрения долж</w:t>
      </w:r>
      <w:r w:rsidR="00AA79FE" w:rsidRPr="00592B7F">
        <w:rPr>
          <w:color w:val="000000"/>
        </w:rPr>
        <w:t>ен</w:t>
      </w:r>
      <w:r w:rsidR="000072B4" w:rsidRPr="00592B7F">
        <w:rPr>
          <w:color w:val="000000"/>
        </w:rPr>
        <w:t xml:space="preserve"> быть</w:t>
      </w:r>
      <w:r w:rsidR="00AA79FE" w:rsidRPr="00592B7F">
        <w:rPr>
          <w:color w:val="000000"/>
        </w:rPr>
        <w:t xml:space="preserve"> уже</w:t>
      </w:r>
      <w:r w:rsidR="000072B4" w:rsidRPr="00592B7F">
        <w:rPr>
          <w:color w:val="000000"/>
        </w:rPr>
        <w:t xml:space="preserve"> элемен</w:t>
      </w:r>
      <w:r w:rsidR="00B46866" w:rsidRPr="00592B7F">
        <w:rPr>
          <w:color w:val="000000"/>
        </w:rPr>
        <w:t>тарный кубик</w:t>
      </w:r>
      <w:r w:rsidR="000072B4" w:rsidRPr="00592B7F">
        <w:rPr>
          <w:color w:val="000000"/>
        </w:rPr>
        <w:t>, находящийся между двумя сторонами</w:t>
      </w:r>
      <w:r w:rsidR="00B01501" w:rsidRPr="00592B7F">
        <w:rPr>
          <w:color w:val="000000"/>
        </w:rPr>
        <w:t xml:space="preserve"> листа</w:t>
      </w:r>
      <w:r w:rsidR="000072B4" w:rsidRPr="00592B7F">
        <w:rPr>
          <w:color w:val="000000"/>
        </w:rPr>
        <w:t>. При этом, как будет показано ниже, потребуется рассмотрение</w:t>
      </w:r>
      <w:r w:rsidR="00AA52D3" w:rsidRPr="00592B7F">
        <w:rPr>
          <w:color w:val="000000"/>
        </w:rPr>
        <w:t xml:space="preserve"> континуальной протяженности с</w:t>
      </w:r>
      <w:r w:rsidR="000072B4" w:rsidRPr="00592B7F">
        <w:rPr>
          <w:color w:val="000000"/>
        </w:rPr>
        <w:t xml:space="preserve"> </w:t>
      </w:r>
      <w:r w:rsidR="00BC7F48" w:rsidRPr="00592B7F">
        <w:t>4</w:t>
      </w:r>
      <w:r w:rsidR="00AA79FE" w:rsidRPr="00592B7F">
        <w:rPr>
          <w:color w:val="000000"/>
        </w:rPr>
        <w:t>×</w:t>
      </w:r>
      <w:r w:rsidR="00BC7F48" w:rsidRPr="00592B7F">
        <w:rPr>
          <w:color w:val="000000"/>
        </w:rPr>
        <w:t xml:space="preserve">16 = </w:t>
      </w:r>
      <w:r w:rsidR="00AA52D3" w:rsidRPr="00592B7F">
        <w:rPr>
          <w:color w:val="000000"/>
        </w:rPr>
        <w:t>8</w:t>
      </w:r>
      <w:r w:rsidR="00AA79FE" w:rsidRPr="00592B7F">
        <w:rPr>
          <w:color w:val="000000"/>
        </w:rPr>
        <w:t>×</w:t>
      </w:r>
      <w:r w:rsidR="00AA52D3" w:rsidRPr="00592B7F">
        <w:rPr>
          <w:color w:val="000000"/>
        </w:rPr>
        <w:t>8 = 64</w:t>
      </w:r>
      <w:r w:rsidR="00AA79FE" w:rsidRPr="00592B7F">
        <w:rPr>
          <w:color w:val="000000"/>
        </w:rPr>
        <w:t xml:space="preserve"> </w:t>
      </w:r>
      <w:r w:rsidR="00BC7F48" w:rsidRPr="00592B7F">
        <w:rPr>
          <w:color w:val="000000"/>
        </w:rPr>
        <w:t>математическ</w:t>
      </w:r>
      <w:r w:rsidR="00AA52D3" w:rsidRPr="00592B7F">
        <w:rPr>
          <w:color w:val="000000"/>
        </w:rPr>
        <w:t>ими измерениями</w:t>
      </w:r>
      <w:r w:rsidR="00AA79FE" w:rsidRPr="00592B7F">
        <w:rPr>
          <w:color w:val="000000"/>
        </w:rPr>
        <w:t>.</w:t>
      </w:r>
      <w:r w:rsidR="00AA52D3" w:rsidRPr="00592B7F">
        <w:rPr>
          <w:color w:val="000000"/>
        </w:rPr>
        <w:t xml:space="preserve"> </w:t>
      </w:r>
      <w:r w:rsidR="00BC7F48" w:rsidRPr="00592B7F">
        <w:rPr>
          <w:color w:val="000000"/>
        </w:rPr>
        <w:t xml:space="preserve"> </w:t>
      </w:r>
    </w:p>
    <w:p w:rsidR="00246D25" w:rsidRPr="00592B7F" w:rsidRDefault="00BC7F48" w:rsidP="00725648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 xml:space="preserve">При еще более тонком рассмотрении </w:t>
      </w:r>
      <w:r w:rsidR="00C43251" w:rsidRPr="00592B7F">
        <w:rPr>
          <w:color w:val="000000"/>
        </w:rPr>
        <w:t xml:space="preserve">понадобится </w:t>
      </w:r>
      <w:r w:rsidRPr="00592B7F">
        <w:rPr>
          <w:color w:val="000000"/>
        </w:rPr>
        <w:t xml:space="preserve">уже </w:t>
      </w:r>
      <w:r w:rsidRPr="00592B7F">
        <w:t>16</w:t>
      </w:r>
      <w:r w:rsidRPr="00592B7F">
        <w:rPr>
          <w:color w:val="000000"/>
        </w:rPr>
        <w:t xml:space="preserve"> × 16 = 256</w:t>
      </w:r>
      <w:r w:rsidR="00246D25" w:rsidRPr="00592B7F">
        <w:rPr>
          <w:color w:val="000000"/>
        </w:rPr>
        <w:t>-</w:t>
      </w:r>
      <w:r w:rsidRPr="00592B7F">
        <w:rPr>
          <w:color w:val="000000"/>
        </w:rPr>
        <w:t>мерн</w:t>
      </w:r>
      <w:r w:rsidR="00C43251" w:rsidRPr="00592B7F">
        <w:rPr>
          <w:color w:val="000000"/>
        </w:rPr>
        <w:t>ая</w:t>
      </w:r>
      <w:r w:rsidRPr="00592B7F">
        <w:rPr>
          <w:color w:val="000000"/>
        </w:rPr>
        <w:t xml:space="preserve"> про</w:t>
      </w:r>
      <w:r w:rsidR="00AA79FE" w:rsidRPr="00592B7F">
        <w:rPr>
          <w:color w:val="000000"/>
        </w:rPr>
        <w:t>тяженност</w:t>
      </w:r>
      <w:r w:rsidR="00C43251" w:rsidRPr="00592B7F">
        <w:rPr>
          <w:color w:val="000000"/>
        </w:rPr>
        <w:t>ь</w:t>
      </w:r>
      <w:r w:rsidR="007D0280" w:rsidRPr="00592B7F">
        <w:rPr>
          <w:color w:val="000000"/>
        </w:rPr>
        <w:t>,</w:t>
      </w:r>
      <w:r w:rsidRPr="00592B7F">
        <w:rPr>
          <w:color w:val="000000"/>
        </w:rPr>
        <w:t xml:space="preserve"> и т.д. </w:t>
      </w:r>
      <w:r w:rsidR="007D0280" w:rsidRPr="00592B7F">
        <w:rPr>
          <w:color w:val="000000"/>
        </w:rPr>
        <w:t>до</w:t>
      </w:r>
      <w:r w:rsidR="00035616" w:rsidRPr="00592B7F">
        <w:rPr>
          <w:color w:val="000000"/>
        </w:rPr>
        <w:t xml:space="preserve"> </w:t>
      </w:r>
      <w:r w:rsidR="007D0280" w:rsidRPr="00592B7F">
        <w:rPr>
          <w:color w:val="000000"/>
        </w:rPr>
        <w:t>2</w:t>
      </w:r>
      <w:r w:rsidR="00AA79FE" w:rsidRPr="00592B7F">
        <w:rPr>
          <w:i/>
          <w:color w:val="000000"/>
          <w:vertAlign w:val="superscript"/>
          <w:lang w:val="en-US"/>
        </w:rPr>
        <w:t>k</w:t>
      </w:r>
      <w:r w:rsidR="00906296" w:rsidRPr="00592B7F">
        <w:rPr>
          <w:color w:val="000000"/>
        </w:rPr>
        <w:t>-</w:t>
      </w:r>
      <w:r w:rsidR="007D0280" w:rsidRPr="00592B7F">
        <w:rPr>
          <w:color w:val="000000"/>
        </w:rPr>
        <w:t>мерного математического пространства</w:t>
      </w:r>
      <w:r w:rsidR="00C43251" w:rsidRPr="00592B7F">
        <w:rPr>
          <w:color w:val="000000"/>
        </w:rPr>
        <w:t xml:space="preserve"> (где </w:t>
      </w:r>
      <w:r w:rsidR="00035616" w:rsidRPr="00592B7F">
        <w:rPr>
          <w:i/>
          <w:color w:val="000000"/>
          <w:lang w:val="en-US"/>
        </w:rPr>
        <w:t>k</w:t>
      </w:r>
      <w:r w:rsidR="00906296" w:rsidRPr="00592B7F">
        <w:rPr>
          <w:color w:val="000000"/>
        </w:rPr>
        <w:t xml:space="preserve"> → </w:t>
      </w:r>
      <w:r w:rsidR="00985C15" w:rsidRPr="00592B7F">
        <w:rPr>
          <w:color w:val="000000"/>
        </w:rPr>
        <w:t>∞</w:t>
      </w:r>
      <w:r w:rsidR="00246D25" w:rsidRPr="00592B7F">
        <w:rPr>
          <w:color w:val="000000"/>
        </w:rPr>
        <w:t>).</w:t>
      </w:r>
    </w:p>
    <w:p w:rsidR="00BC7F48" w:rsidRPr="00592B7F" w:rsidRDefault="00BC7F48" w:rsidP="00725648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Та</w:t>
      </w:r>
      <w:r w:rsidR="007D0280" w:rsidRPr="00592B7F">
        <w:rPr>
          <w:color w:val="000000"/>
        </w:rPr>
        <w:t>ким обра</w:t>
      </w:r>
      <w:r w:rsidR="00985C15" w:rsidRPr="00592B7F">
        <w:rPr>
          <w:color w:val="000000"/>
        </w:rPr>
        <w:t xml:space="preserve">зом, в </w:t>
      </w:r>
      <w:r w:rsidR="006C4D14" w:rsidRPr="00592B7F">
        <w:rPr>
          <w:color w:val="000000"/>
        </w:rPr>
        <w:t>светогеометр</w:t>
      </w:r>
      <w:r w:rsidR="00985C15" w:rsidRPr="00592B7F">
        <w:rPr>
          <w:color w:val="000000"/>
        </w:rPr>
        <w:t xml:space="preserve">ии </w:t>
      </w:r>
      <w:r w:rsidR="00BF625A" w:rsidRPr="00592B7F">
        <w:rPr>
          <w:color w:val="000000"/>
        </w:rPr>
        <w:t>«вакуума»</w:t>
      </w:r>
      <w:r w:rsidR="00985C15" w:rsidRPr="00592B7F">
        <w:rPr>
          <w:color w:val="000000"/>
        </w:rPr>
        <w:t xml:space="preserve">, развиваемой в рамках Алгебры сигнатур, имеется только 3 </w:t>
      </w:r>
      <w:r w:rsidR="00475533" w:rsidRPr="00592B7F">
        <w:rPr>
          <w:color w:val="000000"/>
        </w:rPr>
        <w:t xml:space="preserve">физических </w:t>
      </w:r>
      <w:r w:rsidR="00985C15" w:rsidRPr="00592B7F">
        <w:rPr>
          <w:color w:val="000000"/>
        </w:rPr>
        <w:t xml:space="preserve">пространственных </w:t>
      </w:r>
      <w:r w:rsidR="00475533" w:rsidRPr="00592B7F">
        <w:rPr>
          <w:color w:val="000000"/>
        </w:rPr>
        <w:t>измерения</w:t>
      </w:r>
      <w:r w:rsidR="00035616" w:rsidRPr="00592B7F">
        <w:rPr>
          <w:color w:val="000000"/>
        </w:rPr>
        <w:t xml:space="preserve"> </w:t>
      </w:r>
      <w:r w:rsidR="00BF625A" w:rsidRPr="00592B7F">
        <w:rPr>
          <w:color w:val="000000"/>
        </w:rPr>
        <w:t xml:space="preserve">«вакуума» </w:t>
      </w:r>
      <w:r w:rsidR="00035616" w:rsidRPr="00592B7F">
        <w:rPr>
          <w:color w:val="000000"/>
        </w:rPr>
        <w:t>и одно временное измерение</w:t>
      </w:r>
      <w:r w:rsidR="00E71FCF" w:rsidRPr="00592B7F">
        <w:rPr>
          <w:color w:val="000000"/>
        </w:rPr>
        <w:t>,</w:t>
      </w:r>
      <w:r w:rsidR="00035616" w:rsidRPr="00592B7F">
        <w:rPr>
          <w:color w:val="000000"/>
        </w:rPr>
        <w:t xml:space="preserve"> связанное со сторонним наблюдателем</w:t>
      </w:r>
      <w:r w:rsidR="00E71FCF" w:rsidRPr="00592B7F">
        <w:rPr>
          <w:color w:val="000000"/>
        </w:rPr>
        <w:t>, а также</w:t>
      </w:r>
      <w:r w:rsidR="00475533" w:rsidRPr="00592B7F">
        <w:rPr>
          <w:color w:val="000000"/>
        </w:rPr>
        <w:t xml:space="preserve"> 2</w:t>
      </w:r>
      <w:r w:rsidR="00AA79FE" w:rsidRPr="00592B7F">
        <w:rPr>
          <w:i/>
          <w:color w:val="000000"/>
          <w:vertAlign w:val="superscript"/>
          <w:lang w:val="en-US"/>
        </w:rPr>
        <w:t>k</w:t>
      </w:r>
      <w:r w:rsidR="00475533" w:rsidRPr="00592B7F">
        <w:rPr>
          <w:color w:val="000000"/>
        </w:rPr>
        <w:t xml:space="preserve"> математических (</w:t>
      </w:r>
      <w:r w:rsidR="00557F96" w:rsidRPr="00592B7F">
        <w:rPr>
          <w:color w:val="000000"/>
        </w:rPr>
        <w:t xml:space="preserve">т.е. </w:t>
      </w:r>
      <w:r w:rsidR="00475533" w:rsidRPr="00592B7F">
        <w:rPr>
          <w:color w:val="000000"/>
        </w:rPr>
        <w:t>формальных или технических) измерений</w:t>
      </w:r>
      <w:r w:rsidR="00557F96" w:rsidRPr="00592B7F">
        <w:rPr>
          <w:color w:val="000000"/>
        </w:rPr>
        <w:t xml:space="preserve">, </w:t>
      </w:r>
      <w:r w:rsidR="00475533" w:rsidRPr="00592B7F">
        <w:rPr>
          <w:color w:val="000000"/>
        </w:rPr>
        <w:t xml:space="preserve">где  </w:t>
      </w:r>
      <w:r w:rsidR="00035616" w:rsidRPr="00592B7F">
        <w:rPr>
          <w:i/>
          <w:color w:val="000000"/>
          <w:lang w:val="en-US"/>
        </w:rPr>
        <w:t>k</w:t>
      </w:r>
      <w:r w:rsidR="00035616" w:rsidRPr="00592B7F">
        <w:rPr>
          <w:color w:val="000000"/>
        </w:rPr>
        <w:t xml:space="preserve"> </w:t>
      </w:r>
      <w:r w:rsidR="00475533" w:rsidRPr="00592B7F">
        <w:rPr>
          <w:i/>
          <w:color w:val="000000"/>
        </w:rPr>
        <w:t xml:space="preserve">= </w:t>
      </w:r>
      <w:r w:rsidR="00035616" w:rsidRPr="00592B7F">
        <w:rPr>
          <w:color w:val="000000"/>
        </w:rPr>
        <w:t>3</w:t>
      </w:r>
      <w:r w:rsidR="00475533" w:rsidRPr="00592B7F">
        <w:rPr>
          <w:color w:val="000000"/>
        </w:rPr>
        <w:t>, 2, …, ∞</w:t>
      </w:r>
      <w:r w:rsidR="00557F96" w:rsidRPr="00592B7F">
        <w:rPr>
          <w:color w:val="000000"/>
        </w:rPr>
        <w:t xml:space="preserve"> </w:t>
      </w:r>
      <w:r w:rsidR="00475533" w:rsidRPr="00592B7F">
        <w:rPr>
          <w:color w:val="000000"/>
        </w:rPr>
        <w:t>зависи</w:t>
      </w:r>
      <w:r w:rsidR="00890EB9" w:rsidRPr="00592B7F">
        <w:rPr>
          <w:color w:val="000000"/>
        </w:rPr>
        <w:t>т</w:t>
      </w:r>
      <w:r w:rsidR="00475533" w:rsidRPr="00592B7F">
        <w:rPr>
          <w:color w:val="000000"/>
        </w:rPr>
        <w:t xml:space="preserve"> от уровня рассмотрения</w:t>
      </w:r>
      <w:r w:rsidR="00E71FCF" w:rsidRPr="00592B7F">
        <w:rPr>
          <w:color w:val="000000"/>
        </w:rPr>
        <w:t xml:space="preserve"> исследуемого объе</w:t>
      </w:r>
      <w:r w:rsidR="00890EB9" w:rsidRPr="00592B7F">
        <w:rPr>
          <w:color w:val="000000"/>
        </w:rPr>
        <w:t xml:space="preserve">ма </w:t>
      </w:r>
      <w:r w:rsidR="00BF625A" w:rsidRPr="00592B7F">
        <w:rPr>
          <w:color w:val="000000"/>
        </w:rPr>
        <w:t>«вакуума»</w:t>
      </w:r>
      <w:r w:rsidR="00475533" w:rsidRPr="00592B7F">
        <w:rPr>
          <w:color w:val="000000"/>
        </w:rPr>
        <w:t xml:space="preserve">.  </w:t>
      </w:r>
    </w:p>
    <w:p w:rsidR="00B44770" w:rsidRPr="00592B7F" w:rsidRDefault="0094034A" w:rsidP="0094034A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Еще раз укажем на</w:t>
      </w:r>
      <w:r w:rsidR="00BB5E6C" w:rsidRPr="00592B7F">
        <w:rPr>
          <w:color w:val="000000"/>
        </w:rPr>
        <w:t xml:space="preserve"> особенность </w:t>
      </w:r>
      <w:r w:rsidR="00DF2654" w:rsidRPr="00592B7F">
        <w:rPr>
          <w:color w:val="000000"/>
        </w:rPr>
        <w:t>врем</w:t>
      </w:r>
      <w:r w:rsidR="00BB5E6C" w:rsidRPr="00592B7F">
        <w:rPr>
          <w:color w:val="000000"/>
        </w:rPr>
        <w:t>ени в развиваемой здесь теории</w:t>
      </w:r>
      <w:r w:rsidR="00DF2654" w:rsidRPr="00592B7F">
        <w:rPr>
          <w:color w:val="000000"/>
        </w:rPr>
        <w:t xml:space="preserve">. В </w:t>
      </w:r>
      <w:r w:rsidR="006C4D14" w:rsidRPr="00592B7F">
        <w:rPr>
          <w:color w:val="000000"/>
        </w:rPr>
        <w:t>светогеометр</w:t>
      </w:r>
      <w:r w:rsidR="00DF2654" w:rsidRPr="00592B7F">
        <w:rPr>
          <w:color w:val="000000"/>
        </w:rPr>
        <w:t xml:space="preserve">ии время не является атрибутом </w:t>
      </w:r>
      <w:r w:rsidR="00BB5E6C" w:rsidRPr="00592B7F">
        <w:rPr>
          <w:color w:val="000000"/>
        </w:rPr>
        <w:t xml:space="preserve">исследуемого участка </w:t>
      </w:r>
      <w:r w:rsidR="00BF625A" w:rsidRPr="00592B7F">
        <w:rPr>
          <w:color w:val="000000"/>
        </w:rPr>
        <w:t>«вакуума»</w:t>
      </w:r>
      <w:r w:rsidR="00BB5E6C" w:rsidRPr="00592B7F">
        <w:rPr>
          <w:color w:val="000000"/>
        </w:rPr>
        <w:t xml:space="preserve">. </w:t>
      </w:r>
      <w:r w:rsidR="0020753B" w:rsidRPr="00592B7F">
        <w:rPr>
          <w:color w:val="000000"/>
        </w:rPr>
        <w:t>Напомним, что в</w:t>
      </w:r>
      <w:r w:rsidR="00850DB9" w:rsidRPr="00592B7F">
        <w:rPr>
          <w:color w:val="000000"/>
        </w:rPr>
        <w:t xml:space="preserve"> </w:t>
      </w:r>
      <w:r w:rsidR="00BB5E6C" w:rsidRPr="00592B7F">
        <w:rPr>
          <w:color w:val="000000"/>
        </w:rPr>
        <w:t>радиолокационном способ</w:t>
      </w:r>
      <w:r w:rsidR="00850DB9" w:rsidRPr="00592B7F">
        <w:rPr>
          <w:color w:val="000000"/>
        </w:rPr>
        <w:t>е</w:t>
      </w:r>
      <w:r w:rsidR="00BB5E6C" w:rsidRPr="00592B7F">
        <w:rPr>
          <w:color w:val="000000"/>
        </w:rPr>
        <w:t xml:space="preserve"> исследования метрико-динамических свойств локального участка </w:t>
      </w:r>
      <w:r w:rsidR="00BF625A" w:rsidRPr="00592B7F">
        <w:rPr>
          <w:color w:val="000000"/>
        </w:rPr>
        <w:t>«вакуума»</w:t>
      </w:r>
      <w:r w:rsidRPr="00592B7F">
        <w:rPr>
          <w:color w:val="000000"/>
        </w:rPr>
        <w:t xml:space="preserve">  </w:t>
      </w:r>
      <w:r w:rsidR="00B46866" w:rsidRPr="00592B7F">
        <w:rPr>
          <w:color w:val="000000"/>
        </w:rPr>
        <w:t xml:space="preserve"> </w:t>
      </w:r>
      <w:r w:rsidR="00064FA8">
        <w:rPr>
          <w:color w:val="000000"/>
        </w:rPr>
        <w:lastRenderedPageBreak/>
        <w:t>(п. 3)</w:t>
      </w:r>
      <w:r w:rsidRPr="00592B7F">
        <w:rPr>
          <w:color w:val="000000"/>
        </w:rPr>
        <w:t xml:space="preserve"> </w:t>
      </w:r>
      <w:r w:rsidR="00850DB9" w:rsidRPr="00592B7F">
        <w:rPr>
          <w:color w:val="000000"/>
        </w:rPr>
        <w:t xml:space="preserve">интервал </w:t>
      </w:r>
      <w:r w:rsidR="00BB5E6C" w:rsidRPr="00592B7F">
        <w:rPr>
          <w:color w:val="000000"/>
        </w:rPr>
        <w:t>врем</w:t>
      </w:r>
      <w:r w:rsidR="00850DB9" w:rsidRPr="00592B7F">
        <w:rPr>
          <w:color w:val="000000"/>
        </w:rPr>
        <w:t>ени</w:t>
      </w:r>
      <w:r w:rsidR="00B46866" w:rsidRPr="00592B7F">
        <w:rPr>
          <w:color w:val="000000"/>
        </w:rPr>
        <w:t xml:space="preserve"> </w:t>
      </w:r>
      <w:r w:rsidR="00B46866" w:rsidRPr="00592B7F">
        <w:rPr>
          <w:i/>
          <w:lang w:val="en-US"/>
        </w:rPr>
        <w:t>dt</w:t>
      </w:r>
      <w:r w:rsidR="00B46866" w:rsidRPr="00592B7F">
        <w:rPr>
          <w:i/>
        </w:rPr>
        <w:t xml:space="preserve"> </w:t>
      </w:r>
      <w:r w:rsidR="00BB5E6C" w:rsidRPr="00592B7F">
        <w:rPr>
          <w:color w:val="000000"/>
        </w:rPr>
        <w:t xml:space="preserve">измеряется в приемо-передатчике радиолокационной установки (РЛУ) (рис. </w:t>
      </w:r>
      <w:r w:rsidR="000C5926" w:rsidRPr="00592B7F">
        <w:rPr>
          <w:color w:val="000000"/>
        </w:rPr>
        <w:t>3</w:t>
      </w:r>
      <w:r w:rsidR="00BB5E6C" w:rsidRPr="00592B7F">
        <w:rPr>
          <w:color w:val="000000"/>
        </w:rPr>
        <w:t xml:space="preserve">.1), который находится за пределами </w:t>
      </w:r>
      <w:r w:rsidR="00890EB9" w:rsidRPr="00592B7F">
        <w:rPr>
          <w:color w:val="000000"/>
        </w:rPr>
        <w:t>этого</w:t>
      </w:r>
      <w:r w:rsidR="00132CC1" w:rsidRPr="00592B7F">
        <w:rPr>
          <w:color w:val="000000"/>
        </w:rPr>
        <w:t xml:space="preserve"> участка. Это соответствует часам стороннего наблюдателя, которые никакого отношения к изучаемому участку </w:t>
      </w:r>
      <w:r w:rsidR="00BF625A" w:rsidRPr="00592B7F">
        <w:rPr>
          <w:color w:val="000000"/>
        </w:rPr>
        <w:t xml:space="preserve">«вакуума» </w:t>
      </w:r>
      <w:r w:rsidR="00132CC1" w:rsidRPr="00592B7F">
        <w:rPr>
          <w:color w:val="000000"/>
        </w:rPr>
        <w:t xml:space="preserve">не имеют.  </w:t>
      </w:r>
    </w:p>
    <w:p w:rsidR="0094034A" w:rsidRPr="00592B7F" w:rsidRDefault="00B46866" w:rsidP="0094034A">
      <w:pPr>
        <w:tabs>
          <w:tab w:val="left" w:pos="-2410"/>
        </w:tabs>
        <w:spacing w:line="360" w:lineRule="auto"/>
        <w:ind w:firstLine="709"/>
        <w:jc w:val="both"/>
      </w:pPr>
      <w:r w:rsidRPr="00592B7F">
        <w:t>К</w:t>
      </w:r>
      <w:r w:rsidR="00264795" w:rsidRPr="00592B7F">
        <w:t xml:space="preserve">огда задачу удается свести к двухстороннему рассмотрению, т.е. к исследованию </w:t>
      </w:r>
      <w:r w:rsidRPr="00592B7F">
        <w:t xml:space="preserve">        </w:t>
      </w:r>
      <w:r w:rsidR="0094034A" w:rsidRPr="00592B7F">
        <w:t>2</w:t>
      </w:r>
      <w:r w:rsidR="0094034A" w:rsidRPr="00592B7F">
        <w:rPr>
          <w:vertAlign w:val="superscript"/>
        </w:rPr>
        <w:t>3</w:t>
      </w:r>
      <w:r w:rsidR="0094034A" w:rsidRPr="00592B7F">
        <w:rPr>
          <w:i/>
        </w:rPr>
        <w:t>-</w:t>
      </w:r>
      <w:r w:rsidR="0094034A" w:rsidRPr="00592B7F">
        <w:rPr>
          <w:i/>
        </w:rPr>
        <w:sym w:font="Symbol" w:char="F06C"/>
      </w:r>
      <w:r w:rsidR="0094034A" w:rsidRPr="00592B7F">
        <w:rPr>
          <w:i/>
          <w:vertAlign w:val="subscript"/>
          <w:lang w:val="en-US"/>
        </w:rPr>
        <w:t>m</w:t>
      </w:r>
      <w:r w:rsidR="0094034A" w:rsidRPr="00592B7F">
        <w:rPr>
          <w:i/>
          <w:vertAlign w:val="subscript"/>
        </w:rPr>
        <w:sym w:font="Symbol" w:char="F0B8"/>
      </w:r>
      <w:r w:rsidR="0094034A" w:rsidRPr="00592B7F">
        <w:rPr>
          <w:i/>
          <w:vertAlign w:val="subscript"/>
          <w:lang w:val="en-US"/>
        </w:rPr>
        <w:t>n</w:t>
      </w:r>
      <w:r w:rsidR="0094034A" w:rsidRPr="00592B7F">
        <w:rPr>
          <w:i/>
        </w:rPr>
        <w:t>-</w:t>
      </w:r>
      <w:r w:rsidR="0094034A" w:rsidRPr="00592B7F">
        <w:t>вакуумн</w:t>
      </w:r>
      <w:r w:rsidR="00264795" w:rsidRPr="00592B7F">
        <w:t>ой</w:t>
      </w:r>
      <w:r w:rsidR="0094034A" w:rsidRPr="00592B7F">
        <w:t xml:space="preserve"> протяженност</w:t>
      </w:r>
      <w:r w:rsidR="00264795" w:rsidRPr="00592B7F">
        <w:t xml:space="preserve">и, то предлагается ввести сокращенные условные обозначения: </w:t>
      </w:r>
    </w:p>
    <w:p w:rsidR="00D13B7F" w:rsidRPr="00592B7F" w:rsidRDefault="00264795" w:rsidP="00D13B7F">
      <w:pPr>
        <w:spacing w:line="360" w:lineRule="auto"/>
        <w:ind w:firstLine="709"/>
        <w:jc w:val="both"/>
      </w:pPr>
      <w:r w:rsidRPr="00592B7F">
        <w:rPr>
          <w:b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Pr="00592B7F">
        <w:rPr>
          <w:b/>
        </w:rPr>
        <w:t>7.2</w:t>
      </w:r>
      <w:r w:rsidRPr="00592B7F">
        <w:t xml:space="preserve"> </w:t>
      </w:r>
      <w:r w:rsidRPr="00592B7F">
        <w:rPr>
          <w:i/>
        </w:rPr>
        <w:t>«Внешняя» сторона 2</w:t>
      </w:r>
      <w:r w:rsidRPr="00592B7F">
        <w:rPr>
          <w:i/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064FA8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-вакуумной протяженности</w:t>
      </w:r>
      <w:r w:rsidR="006747B7" w:rsidRPr="00592B7F">
        <w:rPr>
          <w:i/>
        </w:rPr>
        <w:t xml:space="preserve"> (</w:t>
      </w:r>
      <w:r w:rsidR="008C49A0" w:rsidRPr="00592B7F">
        <w:rPr>
          <w:i/>
        </w:rPr>
        <w:t>или</w:t>
      </w:r>
      <w:r w:rsidR="006747B7" w:rsidRPr="00592B7F">
        <w:rPr>
          <w:i/>
        </w:rPr>
        <w:t xml:space="preserve"> субконт)</w:t>
      </w:r>
      <w:r w:rsidRPr="00592B7F">
        <w:rPr>
          <w:i/>
        </w:rPr>
        <w:t xml:space="preserve"> – это</w:t>
      </w:r>
      <w:r w:rsidR="00D13B7F" w:rsidRPr="00592B7F">
        <w:rPr>
          <w:i/>
        </w:rPr>
        <w:t xml:space="preserve"> </w:t>
      </w:r>
      <w:r w:rsidR="0094034A" w:rsidRPr="00592B7F">
        <w:rPr>
          <w:i/>
        </w:rPr>
        <w:t>4-мерн</w:t>
      </w:r>
      <w:r w:rsidR="00D13B7F" w:rsidRPr="00592B7F">
        <w:rPr>
          <w:i/>
        </w:rPr>
        <w:t>ая протяженность</w:t>
      </w:r>
      <w:r w:rsidR="006747B7" w:rsidRPr="00592B7F">
        <w:rPr>
          <w:i/>
        </w:rPr>
        <w:t>, локальные</w:t>
      </w:r>
      <w:r w:rsidR="00D13B7F" w:rsidRPr="00592B7F">
        <w:rPr>
          <w:i/>
        </w:rPr>
        <w:t xml:space="preserve"> метрико-динамические свойства которой задаются метрикой</w:t>
      </w:r>
      <w:r w:rsidR="00D13B7F" w:rsidRPr="00592B7F">
        <w:t xml:space="preserve"> </w:t>
      </w:r>
    </w:p>
    <w:p w:rsidR="00D13B7F" w:rsidRDefault="00D13B7F" w:rsidP="00D13B7F">
      <w:pPr>
        <w:spacing w:line="360" w:lineRule="auto"/>
        <w:ind w:firstLine="709"/>
        <w:jc w:val="both"/>
      </w:pPr>
      <w:r w:rsidRPr="00592B7F">
        <w:rPr>
          <w:i/>
        </w:rPr>
        <w:t xml:space="preserve">                                   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 xml:space="preserve">(+ </w:t>
      </w:r>
      <w:r w:rsidRPr="00592B7F">
        <w:rPr>
          <w:vertAlign w:val="superscript"/>
        </w:rPr>
        <w:t xml:space="preserve">– – –)2 </w:t>
      </w:r>
      <w:r w:rsidRPr="00592B7F">
        <w:t xml:space="preserve">= 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(–)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i/>
          <w:vertAlign w:val="superscript"/>
        </w:rPr>
        <w:t xml:space="preserve">    </w:t>
      </w:r>
      <w:r w:rsidRPr="00592B7F">
        <w:rPr>
          <w:i/>
        </w:rPr>
        <w:t>с сигнатурой</w:t>
      </w:r>
      <w:r w:rsidRPr="00592B7F">
        <w:t xml:space="preserve"> (+ – – –)</w:t>
      </w:r>
      <w:r w:rsidR="00D93824">
        <w:t>,</w:t>
      </w:r>
      <w:r w:rsidRPr="00592B7F">
        <w:rPr>
          <w:i/>
          <w:vertAlign w:val="superscript"/>
        </w:rPr>
        <w:t xml:space="preserve">   </w:t>
      </w:r>
      <w:r w:rsidR="006747B7" w:rsidRPr="00592B7F">
        <w:rPr>
          <w:i/>
          <w:vertAlign w:val="superscript"/>
        </w:rPr>
        <w:t xml:space="preserve"> </w:t>
      </w:r>
      <w:r w:rsidRPr="00592B7F">
        <w:rPr>
          <w:i/>
          <w:vertAlign w:val="superscript"/>
        </w:rPr>
        <w:t xml:space="preserve">                                               </w:t>
      </w:r>
      <w:r w:rsidRPr="00592B7F">
        <w:t>(7.5)</w:t>
      </w:r>
    </w:p>
    <w:p w:rsidR="00D93824" w:rsidRPr="00592B7F" w:rsidRDefault="00D93824" w:rsidP="00D13B7F">
      <w:pPr>
        <w:spacing w:line="360" w:lineRule="auto"/>
        <w:ind w:firstLine="709"/>
        <w:jc w:val="both"/>
      </w:pPr>
    </w:p>
    <w:p w:rsidR="00D13B7F" w:rsidRDefault="00D13B7F" w:rsidP="00D13B7F">
      <w:pPr>
        <w:spacing w:line="360" w:lineRule="auto"/>
        <w:ind w:firstLine="709"/>
        <w:jc w:val="both"/>
      </w:pPr>
      <w:r w:rsidRPr="00592B7F">
        <w:t xml:space="preserve">                              где </w:t>
      </w:r>
      <w:r w:rsidRPr="00592B7F">
        <w:rPr>
          <w:bCs/>
        </w:rPr>
        <w:t xml:space="preserve">            </w:t>
      </w:r>
      <w:r w:rsidRPr="00592B7F">
        <w:rPr>
          <w:bCs/>
          <w:position w:val="-60"/>
        </w:rPr>
        <w:object w:dxaOrig="2799" w:dyaOrig="1300">
          <v:shape id="_x0000_i1036" type="#_x0000_t75" style="width:135pt;height:75pt" o:ole="">
            <v:imagedata r:id="rId68" o:title=""/>
          </v:shape>
          <o:OLEObject Type="Embed" ProgID="Equation.3" ShapeID="_x0000_i1036" DrawAspect="Content" ObjectID="_1589964660" r:id="rId69"/>
        </w:object>
      </w:r>
      <w:r w:rsidRPr="00592B7F">
        <w:rPr>
          <w:bCs/>
        </w:rPr>
        <w:t xml:space="preserve">             </w:t>
      </w:r>
      <w:r w:rsidRPr="00592B7F">
        <w:rPr>
          <w:bCs/>
          <w:position w:val="-68"/>
        </w:rPr>
        <w:t xml:space="preserve">                                       </w:t>
      </w:r>
      <w:r w:rsidRPr="00592B7F">
        <w:t>(7.6)</w:t>
      </w:r>
    </w:p>
    <w:p w:rsidR="00D93824" w:rsidRPr="00592B7F" w:rsidRDefault="00D93824" w:rsidP="00D13B7F">
      <w:pPr>
        <w:spacing w:line="360" w:lineRule="auto"/>
        <w:ind w:firstLine="709"/>
        <w:jc w:val="both"/>
        <w:rPr>
          <w:vertAlign w:val="superscript"/>
        </w:rPr>
      </w:pPr>
    </w:p>
    <w:p w:rsidR="00D13B7F" w:rsidRPr="00592B7F" w:rsidRDefault="00D13B7F" w:rsidP="00D13B7F">
      <w:pPr>
        <w:spacing w:line="360" w:lineRule="auto"/>
        <w:jc w:val="both"/>
        <w:rPr>
          <w:i/>
        </w:rPr>
      </w:pPr>
      <w:r w:rsidRPr="00592B7F">
        <w:t xml:space="preserve">- </w:t>
      </w:r>
      <w:r w:rsidRPr="00592B7F">
        <w:rPr>
          <w:i/>
        </w:rPr>
        <w:t>метрический тензор «внешней» стороны</w:t>
      </w:r>
      <w:r w:rsidRPr="00592B7F">
        <w:t xml:space="preserve"> 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 xml:space="preserve">-вакуумной протяженности (или субконта).   </w:t>
      </w:r>
    </w:p>
    <w:p w:rsidR="00D13B7F" w:rsidRPr="00592B7F" w:rsidRDefault="00D13B7F" w:rsidP="00D13B7F">
      <w:pPr>
        <w:spacing w:line="360" w:lineRule="auto"/>
        <w:ind w:firstLine="709"/>
        <w:jc w:val="both"/>
        <w:rPr>
          <w:i/>
        </w:rPr>
      </w:pPr>
      <w:r w:rsidRPr="00592B7F">
        <w:rPr>
          <w:i/>
        </w:rPr>
        <w:t xml:space="preserve">В случае </w:t>
      </w:r>
    </w:p>
    <w:p w:rsidR="00D13B7F" w:rsidRDefault="00D13B7F" w:rsidP="00D13B7F">
      <w:pPr>
        <w:widowControl w:val="0"/>
        <w:ind w:firstLine="284"/>
        <w:jc w:val="both"/>
      </w:pPr>
      <w:r w:rsidRPr="00592B7F">
        <w:rPr>
          <w:bCs/>
          <w:sz w:val="20"/>
          <w:szCs w:val="20"/>
        </w:rPr>
        <w:t xml:space="preserve">                                                                </w:t>
      </w:r>
      <w:r w:rsidR="006747B7" w:rsidRPr="00592B7F">
        <w:rPr>
          <w:bCs/>
          <w:position w:val="-66"/>
          <w:sz w:val="20"/>
          <w:szCs w:val="20"/>
        </w:rPr>
        <w:object w:dxaOrig="3120" w:dyaOrig="1440">
          <v:shape id="_x0000_i1037" type="#_x0000_t75" style="width:2in;height:65.25pt" o:ole="">
            <v:imagedata r:id="rId70" o:title=""/>
          </v:shape>
          <o:OLEObject Type="Embed" ProgID="Equation.3" ShapeID="_x0000_i1037" DrawAspect="Content" ObjectID="_1589964661" r:id="rId71"/>
        </w:object>
      </w:r>
      <w:r w:rsidRPr="00592B7F">
        <w:rPr>
          <w:bCs/>
          <w:sz w:val="20"/>
          <w:szCs w:val="20"/>
        </w:rPr>
        <w:t xml:space="preserve">                               </w:t>
      </w:r>
      <w:r w:rsidR="006747B7" w:rsidRPr="00592B7F">
        <w:rPr>
          <w:bCs/>
          <w:sz w:val="20"/>
          <w:szCs w:val="20"/>
        </w:rPr>
        <w:t xml:space="preserve">               </w:t>
      </w:r>
      <w:r w:rsidR="00B46866" w:rsidRPr="00592B7F">
        <w:rPr>
          <w:bCs/>
          <w:sz w:val="20"/>
          <w:szCs w:val="20"/>
        </w:rPr>
        <w:t xml:space="preserve">    </w:t>
      </w:r>
      <w:r w:rsidR="006747B7" w:rsidRPr="00592B7F">
        <w:rPr>
          <w:bCs/>
          <w:sz w:val="20"/>
          <w:szCs w:val="20"/>
        </w:rPr>
        <w:t xml:space="preserve">      </w:t>
      </w:r>
      <w:r w:rsidRPr="00592B7F">
        <w:rPr>
          <w:bCs/>
          <w:sz w:val="20"/>
          <w:szCs w:val="20"/>
        </w:rPr>
        <w:t xml:space="preserve">    </w:t>
      </w:r>
      <w:r w:rsidR="006747B7" w:rsidRPr="00592B7F">
        <w:rPr>
          <w:bCs/>
          <w:position w:val="-68"/>
        </w:rPr>
        <w:t xml:space="preserve"> </w:t>
      </w:r>
      <w:r w:rsidR="006747B7" w:rsidRPr="00592B7F">
        <w:t>(7.7)</w:t>
      </w:r>
    </w:p>
    <w:p w:rsidR="00D93824" w:rsidRPr="00592B7F" w:rsidRDefault="00D93824" w:rsidP="00D13B7F">
      <w:pPr>
        <w:widowControl w:val="0"/>
        <w:ind w:firstLine="284"/>
        <w:jc w:val="both"/>
        <w:rPr>
          <w:bCs/>
          <w:color w:val="000000"/>
          <w:sz w:val="20"/>
          <w:szCs w:val="20"/>
        </w:rPr>
      </w:pPr>
    </w:p>
    <w:p w:rsidR="00D13B7F" w:rsidRPr="00592B7F" w:rsidRDefault="00D13B7F" w:rsidP="00D13B7F">
      <w:pPr>
        <w:spacing w:line="360" w:lineRule="auto"/>
        <w:jc w:val="both"/>
      </w:pPr>
      <w:r w:rsidRPr="00592B7F">
        <w:rPr>
          <w:i/>
        </w:rPr>
        <w:t>«субконт» является синонимом 4-мерного пространства Минковского с метрикой (7.3) и сигнатурой</w:t>
      </w:r>
      <w:r w:rsidRPr="00592B7F">
        <w:t xml:space="preserve"> (+ – – –);</w:t>
      </w:r>
    </w:p>
    <w:p w:rsidR="006747B7" w:rsidRPr="00592B7F" w:rsidRDefault="00264795" w:rsidP="00D93824">
      <w:pPr>
        <w:spacing w:line="360" w:lineRule="auto"/>
        <w:ind w:firstLine="709"/>
        <w:jc w:val="both"/>
      </w:pPr>
      <w:r w:rsidRPr="00592B7F">
        <w:rPr>
          <w:b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Pr="00592B7F">
        <w:rPr>
          <w:b/>
        </w:rPr>
        <w:t>7.3</w:t>
      </w:r>
      <w:r w:rsidRPr="00592B7F">
        <w:t xml:space="preserve"> </w:t>
      </w:r>
      <w:r w:rsidRPr="00592B7F">
        <w:rPr>
          <w:i/>
        </w:rPr>
        <w:t>«Внутренняя» сторона 2</w:t>
      </w:r>
      <w:r w:rsidRPr="00592B7F">
        <w:rPr>
          <w:i/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22422B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 xml:space="preserve">-вакуумной протяженности </w:t>
      </w:r>
      <w:r w:rsidR="006747B7" w:rsidRPr="00592B7F">
        <w:rPr>
          <w:i/>
        </w:rPr>
        <w:t>(</w:t>
      </w:r>
      <w:r w:rsidR="008C49A0" w:rsidRPr="00592B7F">
        <w:rPr>
          <w:i/>
        </w:rPr>
        <w:t>или</w:t>
      </w:r>
      <w:r w:rsidR="006747B7" w:rsidRPr="00592B7F">
        <w:rPr>
          <w:i/>
        </w:rPr>
        <w:t xml:space="preserve"> антисубконт) – это 4-мерная протяженность, локальные метрико-динамические свойства которой задаются метрикой</w:t>
      </w:r>
      <w:r w:rsidR="006747B7" w:rsidRPr="00592B7F">
        <w:t xml:space="preserve"> </w:t>
      </w:r>
      <w:r w:rsidR="00B46866" w:rsidRPr="00592B7F">
        <w:t xml:space="preserve">            </w:t>
      </w:r>
    </w:p>
    <w:p w:rsidR="006747B7" w:rsidRDefault="006747B7" w:rsidP="006747B7">
      <w:pPr>
        <w:spacing w:line="360" w:lineRule="auto"/>
        <w:ind w:firstLine="709"/>
        <w:jc w:val="both"/>
      </w:pPr>
      <w:r w:rsidRPr="00592B7F">
        <w:t xml:space="preserve">                                  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>– + + +)2</w:t>
      </w:r>
      <w:r w:rsidRPr="00592B7F">
        <w:t xml:space="preserve"> = 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(+)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t xml:space="preserve">,   с сигнатурой (– + + +) </w:t>
      </w:r>
      <w:r w:rsidR="00D93824">
        <w:t>,</w:t>
      </w:r>
      <w:r w:rsidRPr="00592B7F">
        <w:t xml:space="preserve">                         </w:t>
      </w:r>
      <w:r w:rsidR="00B46866" w:rsidRPr="00592B7F">
        <w:t xml:space="preserve">      </w:t>
      </w:r>
      <w:r w:rsidRPr="00592B7F">
        <w:t xml:space="preserve"> (7.</w:t>
      </w:r>
      <w:r w:rsidR="008C49A0" w:rsidRPr="00592B7F">
        <w:t>8</w:t>
      </w:r>
      <w:r w:rsidRPr="00592B7F">
        <w:t>)</w:t>
      </w:r>
    </w:p>
    <w:p w:rsidR="00D93824" w:rsidRPr="00592B7F" w:rsidRDefault="00D93824" w:rsidP="006747B7">
      <w:pPr>
        <w:spacing w:line="360" w:lineRule="auto"/>
        <w:ind w:firstLine="709"/>
        <w:jc w:val="both"/>
      </w:pPr>
    </w:p>
    <w:p w:rsidR="006747B7" w:rsidRPr="00592B7F" w:rsidRDefault="006747B7" w:rsidP="006747B7">
      <w:pPr>
        <w:spacing w:line="360" w:lineRule="auto"/>
        <w:ind w:firstLine="709"/>
        <w:jc w:val="both"/>
      </w:pPr>
      <w:r w:rsidRPr="00592B7F">
        <w:t xml:space="preserve">   </w:t>
      </w:r>
      <w:r w:rsidR="0022422B">
        <w:t xml:space="preserve">   </w:t>
      </w:r>
      <w:r w:rsidRPr="00592B7F">
        <w:t xml:space="preserve">         </w:t>
      </w:r>
      <w:r w:rsidR="0022422B">
        <w:t xml:space="preserve">  </w:t>
      </w:r>
      <w:r w:rsidRPr="00592B7F">
        <w:t xml:space="preserve">          где         </w:t>
      </w:r>
      <w:r w:rsidRPr="00592B7F">
        <w:rPr>
          <w:bCs/>
        </w:rPr>
        <w:t xml:space="preserve">   </w:t>
      </w:r>
      <w:r w:rsidR="007708A3" w:rsidRPr="00592B7F">
        <w:rPr>
          <w:bCs/>
          <w:position w:val="-68"/>
        </w:rPr>
        <w:object w:dxaOrig="3240" w:dyaOrig="1480">
          <v:shape id="_x0000_i1038" type="#_x0000_t75" style="width:132.75pt;height:72.75pt" o:ole="">
            <v:imagedata r:id="rId72" o:title=""/>
          </v:shape>
          <o:OLEObject Type="Embed" ProgID="Equation.3" ShapeID="_x0000_i1038" DrawAspect="Content" ObjectID="_1589964662" r:id="rId73"/>
        </w:object>
      </w:r>
      <w:r w:rsidRPr="00592B7F">
        <w:rPr>
          <w:bCs/>
        </w:rPr>
        <w:t xml:space="preserve">                      </w:t>
      </w:r>
      <w:r w:rsidR="00C603E8" w:rsidRPr="00592B7F">
        <w:rPr>
          <w:bCs/>
        </w:rPr>
        <w:t xml:space="preserve">  </w:t>
      </w:r>
      <w:r w:rsidR="00B46866" w:rsidRPr="00592B7F">
        <w:rPr>
          <w:bCs/>
        </w:rPr>
        <w:t xml:space="preserve">         </w:t>
      </w:r>
      <w:r w:rsidR="00C603E8" w:rsidRPr="00592B7F">
        <w:rPr>
          <w:bCs/>
        </w:rPr>
        <w:t xml:space="preserve">  </w:t>
      </w:r>
      <w:r w:rsidRPr="00592B7F">
        <w:rPr>
          <w:bCs/>
        </w:rPr>
        <w:t xml:space="preserve">                      </w:t>
      </w:r>
      <w:r w:rsidRPr="00592B7F">
        <w:rPr>
          <w:bCs/>
          <w:iCs/>
        </w:rPr>
        <w:t>(7.</w:t>
      </w:r>
      <w:r w:rsidR="008C49A0" w:rsidRPr="00592B7F">
        <w:rPr>
          <w:bCs/>
          <w:iCs/>
        </w:rPr>
        <w:t>9</w:t>
      </w:r>
      <w:r w:rsidRPr="00592B7F">
        <w:rPr>
          <w:bCs/>
        </w:rPr>
        <w:t>)</w:t>
      </w:r>
    </w:p>
    <w:p w:rsidR="006747B7" w:rsidRDefault="006747B7" w:rsidP="006747B7">
      <w:pPr>
        <w:spacing w:line="360" w:lineRule="auto"/>
        <w:jc w:val="both"/>
        <w:rPr>
          <w:i/>
        </w:rPr>
      </w:pPr>
      <w:r w:rsidRPr="00592B7F">
        <w:rPr>
          <w:i/>
        </w:rPr>
        <w:t>- метрический тензор «вн</w:t>
      </w:r>
      <w:r w:rsidR="007708A3" w:rsidRPr="00592B7F">
        <w:rPr>
          <w:i/>
        </w:rPr>
        <w:t>ешней</w:t>
      </w:r>
      <w:r w:rsidRPr="00592B7F">
        <w:rPr>
          <w:i/>
        </w:rPr>
        <w:t>» стороны 2</w:t>
      </w:r>
      <w:r w:rsidRPr="00592B7F">
        <w:rPr>
          <w:i/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 xml:space="preserve">-вакуумной протяженности (или антисубконта).  </w:t>
      </w:r>
    </w:p>
    <w:p w:rsidR="006747B7" w:rsidRPr="00592B7F" w:rsidRDefault="006747B7" w:rsidP="006747B7">
      <w:pPr>
        <w:spacing w:line="360" w:lineRule="auto"/>
        <w:ind w:firstLine="709"/>
        <w:jc w:val="both"/>
        <w:rPr>
          <w:i/>
        </w:rPr>
      </w:pPr>
      <w:r w:rsidRPr="00592B7F">
        <w:rPr>
          <w:i/>
        </w:rPr>
        <w:t xml:space="preserve">В случае         </w:t>
      </w:r>
    </w:p>
    <w:p w:rsidR="006747B7" w:rsidRPr="00592B7F" w:rsidRDefault="006747B7" w:rsidP="006747B7">
      <w:pPr>
        <w:spacing w:line="360" w:lineRule="auto"/>
        <w:ind w:firstLine="709"/>
        <w:jc w:val="both"/>
      </w:pPr>
      <w:r w:rsidRPr="00592B7F">
        <w:lastRenderedPageBreak/>
        <w:t xml:space="preserve">                                          </w:t>
      </w:r>
      <w:r w:rsidR="007708A3" w:rsidRPr="00592B7F">
        <w:rPr>
          <w:position w:val="-66"/>
        </w:rPr>
        <w:object w:dxaOrig="2799" w:dyaOrig="1440">
          <v:shape id="_x0000_i1039" type="#_x0000_t75" style="width:136.5pt;height:71.25pt" o:ole="">
            <v:imagedata r:id="rId74" o:title=""/>
          </v:shape>
          <o:OLEObject Type="Embed" ProgID="Equation.3" ShapeID="_x0000_i1039" DrawAspect="Content" ObjectID="_1589964663" r:id="rId75"/>
        </w:object>
      </w:r>
      <w:r w:rsidRPr="00592B7F">
        <w:t xml:space="preserve">     </w:t>
      </w:r>
      <w:r w:rsidR="007708A3" w:rsidRPr="00592B7F">
        <w:t xml:space="preserve">        </w:t>
      </w:r>
      <w:r w:rsidR="00B46866" w:rsidRPr="00592B7F">
        <w:t xml:space="preserve">          </w:t>
      </w:r>
      <w:r w:rsidR="007708A3" w:rsidRPr="00592B7F">
        <w:t xml:space="preserve">                               </w:t>
      </w:r>
      <w:r w:rsidRPr="00592B7F">
        <w:t xml:space="preserve"> </w:t>
      </w:r>
      <w:r w:rsidR="007708A3" w:rsidRPr="00592B7F">
        <w:rPr>
          <w:bCs/>
          <w:iCs/>
        </w:rPr>
        <w:t>(7.</w:t>
      </w:r>
      <w:r w:rsidR="008C49A0" w:rsidRPr="00592B7F">
        <w:rPr>
          <w:bCs/>
          <w:iCs/>
        </w:rPr>
        <w:t>10</w:t>
      </w:r>
      <w:r w:rsidR="007708A3" w:rsidRPr="00592B7F">
        <w:rPr>
          <w:bCs/>
        </w:rPr>
        <w:t>)</w:t>
      </w:r>
    </w:p>
    <w:p w:rsidR="006747B7" w:rsidRPr="00592B7F" w:rsidRDefault="006747B7" w:rsidP="006747B7">
      <w:pPr>
        <w:tabs>
          <w:tab w:val="left" w:pos="-2410"/>
        </w:tabs>
        <w:spacing w:line="360" w:lineRule="auto"/>
        <w:jc w:val="both"/>
        <w:rPr>
          <w:i/>
        </w:rPr>
      </w:pPr>
      <w:r w:rsidRPr="00592B7F">
        <w:rPr>
          <w:i/>
        </w:rPr>
        <w:t>«антисубконт» является синонимом 4-мерного антипространств</w:t>
      </w:r>
      <w:r w:rsidR="007708A3" w:rsidRPr="00592B7F">
        <w:rPr>
          <w:i/>
        </w:rPr>
        <w:t>а</w:t>
      </w:r>
      <w:r w:rsidRPr="00592B7F">
        <w:rPr>
          <w:i/>
        </w:rPr>
        <w:t xml:space="preserve"> Минковского с метрикой  (7.4) и сигнатурой (– + + +).</w:t>
      </w:r>
    </w:p>
    <w:p w:rsidR="0097388D" w:rsidRPr="00592B7F" w:rsidRDefault="008C49A0" w:rsidP="00661C14">
      <w:pPr>
        <w:tabs>
          <w:tab w:val="left" w:pos="-2410"/>
        </w:tabs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В определениях 7.2 и 7.3 д</w:t>
      </w:r>
      <w:r w:rsidR="008106F4" w:rsidRPr="00592B7F">
        <w:rPr>
          <w:color w:val="000000"/>
        </w:rPr>
        <w:t xml:space="preserve">ля </w:t>
      </w:r>
      <w:r w:rsidR="00A828DF" w:rsidRPr="00592B7F">
        <w:rPr>
          <w:color w:val="000000"/>
        </w:rPr>
        <w:t>сокращения</w:t>
      </w:r>
      <w:r w:rsidR="008106F4" w:rsidRPr="00592B7F">
        <w:rPr>
          <w:color w:val="000000"/>
        </w:rPr>
        <w:t xml:space="preserve"> изложения </w:t>
      </w:r>
      <w:r w:rsidR="00EA2C3A">
        <w:rPr>
          <w:color w:val="000000"/>
        </w:rPr>
        <w:t>в</w:t>
      </w:r>
      <w:r w:rsidR="007708A3" w:rsidRPr="00592B7F">
        <w:rPr>
          <w:color w:val="000000"/>
        </w:rPr>
        <w:t xml:space="preserve">ведены </w:t>
      </w:r>
      <w:r w:rsidR="008106F4" w:rsidRPr="00592B7F">
        <w:rPr>
          <w:color w:val="000000"/>
        </w:rPr>
        <w:t xml:space="preserve">два </w:t>
      </w:r>
      <w:r w:rsidR="00890EB9" w:rsidRPr="00592B7F">
        <w:rPr>
          <w:color w:val="000000"/>
        </w:rPr>
        <w:t>вспомогательных</w:t>
      </w:r>
      <w:r w:rsidR="008106F4" w:rsidRPr="00592B7F">
        <w:rPr>
          <w:color w:val="000000"/>
        </w:rPr>
        <w:t xml:space="preserve"> понятия:  </w:t>
      </w:r>
    </w:p>
    <w:p w:rsidR="00CD17B8" w:rsidRPr="00592B7F" w:rsidRDefault="008106F4" w:rsidP="00725648">
      <w:pPr>
        <w:spacing w:line="360" w:lineRule="auto"/>
        <w:ind w:firstLine="709"/>
        <w:jc w:val="both"/>
      </w:pPr>
      <w:r w:rsidRPr="00592B7F">
        <w:rPr>
          <w:b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Pr="00592B7F">
        <w:rPr>
          <w:b/>
        </w:rPr>
        <w:t>7.</w:t>
      </w:r>
      <w:r w:rsidR="00CD17B8" w:rsidRPr="00592B7F">
        <w:rPr>
          <w:b/>
        </w:rPr>
        <w:t>4</w:t>
      </w:r>
      <w:r w:rsidRPr="00592B7F">
        <w:t xml:space="preserve"> </w:t>
      </w:r>
      <w:r w:rsidRPr="00592B7F">
        <w:rPr>
          <w:i/>
        </w:rPr>
        <w:t>«Субконт» (сокращ</w:t>
      </w:r>
      <w:r w:rsidR="0022422B">
        <w:rPr>
          <w:i/>
        </w:rPr>
        <w:t>ение</w:t>
      </w:r>
      <w:r w:rsidRPr="00592B7F">
        <w:rPr>
          <w:i/>
        </w:rPr>
        <w:t xml:space="preserve"> от «субстанциональный континуум») – это </w:t>
      </w:r>
      <w:r w:rsidR="008C49A0" w:rsidRPr="00592B7F">
        <w:rPr>
          <w:i/>
        </w:rPr>
        <w:t xml:space="preserve">умозрительная </w:t>
      </w:r>
      <w:r w:rsidRPr="00592B7F">
        <w:rPr>
          <w:i/>
        </w:rPr>
        <w:t xml:space="preserve">сплошная </w:t>
      </w:r>
      <w:r w:rsidR="00917865" w:rsidRPr="00592B7F">
        <w:rPr>
          <w:i/>
        </w:rPr>
        <w:t xml:space="preserve">упруго-пластическая </w:t>
      </w:r>
      <w:r w:rsidRPr="00592B7F">
        <w:rPr>
          <w:i/>
        </w:rPr>
        <w:t>4-мерная псевдосреда</w:t>
      </w:r>
      <w:r w:rsidR="00CD17B8" w:rsidRPr="00592B7F">
        <w:rPr>
          <w:i/>
        </w:rPr>
        <w:t>, локальные метрико</w:t>
      </w:r>
      <w:r w:rsidR="005A2D81" w:rsidRPr="00592B7F">
        <w:rPr>
          <w:i/>
        </w:rPr>
        <w:t xml:space="preserve"> </w:t>
      </w:r>
      <w:r w:rsidR="00CD17B8" w:rsidRPr="00592B7F">
        <w:rPr>
          <w:i/>
        </w:rPr>
        <w:t>-</w:t>
      </w:r>
      <w:r w:rsidR="005A2D81" w:rsidRPr="00592B7F">
        <w:rPr>
          <w:i/>
        </w:rPr>
        <w:t xml:space="preserve"> </w:t>
      </w:r>
      <w:r w:rsidR="00CD17B8" w:rsidRPr="00592B7F">
        <w:rPr>
          <w:i/>
        </w:rPr>
        <w:t>динамические свойства которой задаются метрикой</w:t>
      </w:r>
      <w:r w:rsidR="008C49A0" w:rsidRPr="00592B7F">
        <w:rPr>
          <w:i/>
        </w:rPr>
        <w:t xml:space="preserve"> (7.</w:t>
      </w:r>
      <w:r w:rsidR="000864CB">
        <w:rPr>
          <w:i/>
        </w:rPr>
        <w:t>5</w:t>
      </w:r>
      <w:r w:rsidR="008C49A0" w:rsidRPr="00592B7F">
        <w:rPr>
          <w:i/>
        </w:rPr>
        <w:t>).</w:t>
      </w:r>
      <w:r w:rsidR="00CD17B8" w:rsidRPr="00592B7F">
        <w:t xml:space="preserve"> </w:t>
      </w:r>
    </w:p>
    <w:p w:rsidR="00CD17B8" w:rsidRPr="00592B7F" w:rsidRDefault="00CD17B8" w:rsidP="003637A1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Pr="00592B7F">
        <w:rPr>
          <w:b/>
        </w:rPr>
        <w:t>7.</w:t>
      </w:r>
      <w:r w:rsidR="008C49A0" w:rsidRPr="00592B7F">
        <w:rPr>
          <w:b/>
        </w:rPr>
        <w:t>5</w:t>
      </w:r>
      <w:r w:rsidRPr="00592B7F">
        <w:t xml:space="preserve"> </w:t>
      </w:r>
      <w:r w:rsidRPr="00592B7F">
        <w:rPr>
          <w:i/>
        </w:rPr>
        <w:t>«</w:t>
      </w:r>
      <w:r w:rsidR="00ED3812" w:rsidRPr="00592B7F">
        <w:rPr>
          <w:i/>
        </w:rPr>
        <w:t>Антис</w:t>
      </w:r>
      <w:r w:rsidRPr="00592B7F">
        <w:rPr>
          <w:i/>
        </w:rPr>
        <w:t>убконт» (сокращ</w:t>
      </w:r>
      <w:r w:rsidR="0022422B">
        <w:rPr>
          <w:i/>
        </w:rPr>
        <w:t>ение</w:t>
      </w:r>
      <w:r w:rsidR="008C49A0" w:rsidRPr="00592B7F">
        <w:rPr>
          <w:i/>
        </w:rPr>
        <w:t xml:space="preserve"> от</w:t>
      </w:r>
      <w:r w:rsidRPr="00592B7F">
        <w:rPr>
          <w:i/>
        </w:rPr>
        <w:t xml:space="preserve"> «</w:t>
      </w:r>
      <w:r w:rsidR="00ED3812" w:rsidRPr="00592B7F">
        <w:rPr>
          <w:i/>
        </w:rPr>
        <w:t>анти</w:t>
      </w:r>
      <w:r w:rsidRPr="00592B7F">
        <w:rPr>
          <w:i/>
        </w:rPr>
        <w:t xml:space="preserve">субстанциональный континуум») – это </w:t>
      </w:r>
      <w:r w:rsidR="008C49A0" w:rsidRPr="00592B7F">
        <w:rPr>
          <w:i/>
        </w:rPr>
        <w:t xml:space="preserve">умозрительная </w:t>
      </w:r>
      <w:r w:rsidRPr="00592B7F">
        <w:rPr>
          <w:i/>
        </w:rPr>
        <w:t>сплошная упруго-пластическая 4-мерная псевдосреда,</w:t>
      </w:r>
      <w:r w:rsidR="00D45A4D" w:rsidRPr="00592B7F">
        <w:rPr>
          <w:i/>
        </w:rPr>
        <w:t xml:space="preserve"> </w:t>
      </w:r>
      <w:r w:rsidRPr="00592B7F">
        <w:rPr>
          <w:i/>
        </w:rPr>
        <w:t xml:space="preserve">локальные метрико-динамические свойства которой задаются метрикой </w:t>
      </w:r>
      <w:r w:rsidR="008C49A0" w:rsidRPr="00592B7F">
        <w:rPr>
          <w:i/>
        </w:rPr>
        <w:t>(7.8).</w:t>
      </w:r>
    </w:p>
    <w:p w:rsidR="00B92EAD" w:rsidRPr="00592B7F" w:rsidRDefault="00D366D7" w:rsidP="00C603E8">
      <w:pPr>
        <w:spacing w:line="360" w:lineRule="auto"/>
        <w:ind w:firstLine="709"/>
        <w:jc w:val="both"/>
      </w:pPr>
      <w:r w:rsidRPr="00592B7F">
        <w:t>П</w:t>
      </w:r>
      <w:r w:rsidR="00A828DF" w:rsidRPr="00592B7F">
        <w:t>онятия  «</w:t>
      </w:r>
      <w:r w:rsidR="00A828DF" w:rsidRPr="00592B7F">
        <w:rPr>
          <w:i/>
        </w:rPr>
        <w:t>субкон</w:t>
      </w:r>
      <w:r w:rsidR="00B92EAD" w:rsidRPr="00592B7F">
        <w:rPr>
          <w:i/>
        </w:rPr>
        <w:t>т</w:t>
      </w:r>
      <w:r w:rsidR="00A828DF" w:rsidRPr="00592B7F">
        <w:t>» и «</w:t>
      </w:r>
      <w:r w:rsidR="00A828DF" w:rsidRPr="00592B7F">
        <w:rPr>
          <w:i/>
        </w:rPr>
        <w:t>антисубконт</w:t>
      </w:r>
      <w:r w:rsidR="00A828DF" w:rsidRPr="00592B7F">
        <w:t xml:space="preserve">» не имеют отношения к реальности. Это </w:t>
      </w:r>
      <w:r w:rsidR="00917865" w:rsidRPr="00592B7F">
        <w:t>вспомогательные</w:t>
      </w:r>
      <w:r w:rsidR="00B92EAD" w:rsidRPr="00592B7F">
        <w:t xml:space="preserve"> 4-мерные</w:t>
      </w:r>
      <w:r w:rsidR="00A828DF" w:rsidRPr="00592B7F">
        <w:t xml:space="preserve"> псевдосреды, которые</w:t>
      </w:r>
      <w:r w:rsidR="00917865" w:rsidRPr="00592B7F">
        <w:t xml:space="preserve"> являются синонимами</w:t>
      </w:r>
      <w:r w:rsidR="00C603E8" w:rsidRPr="00592B7F">
        <w:t xml:space="preserve"> соответственно «внешней» и «внутренней» сторон 2</w:t>
      </w:r>
      <w:r w:rsidR="00C603E8" w:rsidRPr="00592B7F">
        <w:rPr>
          <w:vertAlign w:val="superscript"/>
        </w:rPr>
        <w:t>3</w:t>
      </w:r>
      <w:r w:rsidR="00C603E8" w:rsidRPr="00592B7F">
        <w:rPr>
          <w:i/>
        </w:rPr>
        <w:t>-</w:t>
      </w:r>
      <w:r w:rsidR="00C603E8" w:rsidRPr="00592B7F">
        <w:rPr>
          <w:i/>
        </w:rPr>
        <w:sym w:font="Symbol" w:char="F06C"/>
      </w:r>
      <w:r w:rsidR="00C603E8" w:rsidRPr="00592B7F">
        <w:rPr>
          <w:i/>
          <w:vertAlign w:val="subscript"/>
          <w:lang w:val="en-US"/>
        </w:rPr>
        <w:t>m</w:t>
      </w:r>
      <w:r w:rsidR="00C603E8" w:rsidRPr="0022422B">
        <w:rPr>
          <w:vertAlign w:val="subscript"/>
        </w:rPr>
        <w:sym w:font="Symbol" w:char="F0B8"/>
      </w:r>
      <w:r w:rsidR="00C603E8" w:rsidRPr="00592B7F">
        <w:rPr>
          <w:i/>
          <w:vertAlign w:val="subscript"/>
          <w:lang w:val="en-US"/>
        </w:rPr>
        <w:t>n</w:t>
      </w:r>
      <w:r w:rsidR="00C603E8" w:rsidRPr="00592B7F">
        <w:rPr>
          <w:i/>
        </w:rPr>
        <w:t>-</w:t>
      </w:r>
      <w:r w:rsidR="00C603E8" w:rsidRPr="00592B7F">
        <w:t xml:space="preserve">вакуумной протяженности, и </w:t>
      </w:r>
      <w:r w:rsidR="00A828DF" w:rsidRPr="00592B7F">
        <w:t xml:space="preserve">вводятся </w:t>
      </w:r>
      <w:r w:rsidR="00C603E8" w:rsidRPr="00592B7F">
        <w:t xml:space="preserve">они </w:t>
      </w:r>
      <w:r w:rsidR="00A828DF" w:rsidRPr="00592B7F">
        <w:t xml:space="preserve">только для удобства </w:t>
      </w:r>
      <w:r w:rsidR="00917865" w:rsidRPr="00592B7F">
        <w:t xml:space="preserve">восприятия </w:t>
      </w:r>
      <w:r w:rsidR="00A828DF" w:rsidRPr="00592B7F">
        <w:t xml:space="preserve">ряда </w:t>
      </w:r>
      <w:r w:rsidR="00917865" w:rsidRPr="00592B7F">
        <w:t xml:space="preserve">3-мерных </w:t>
      </w:r>
      <w:r w:rsidR="00C603E8" w:rsidRPr="00592B7F">
        <w:t xml:space="preserve">упруго-пластических </w:t>
      </w:r>
      <w:r w:rsidR="00A828DF" w:rsidRPr="00592B7F">
        <w:t>процессов</w:t>
      </w:r>
      <w:r w:rsidR="00917865" w:rsidRPr="00592B7F">
        <w:t>,</w:t>
      </w:r>
      <w:r w:rsidR="00A828DF" w:rsidRPr="00592B7F">
        <w:t xml:space="preserve"> </w:t>
      </w:r>
      <w:r w:rsidR="00917865" w:rsidRPr="00592B7F">
        <w:t>протекающих</w:t>
      </w:r>
      <w:r w:rsidR="00B92EAD" w:rsidRPr="00592B7F">
        <w:t xml:space="preserve"> в «</w:t>
      </w:r>
      <w:r w:rsidR="00917865" w:rsidRPr="00592B7F">
        <w:t>вакууме</w:t>
      </w:r>
      <w:r w:rsidR="00B92EAD" w:rsidRPr="00592B7F">
        <w:t xml:space="preserve">». </w:t>
      </w:r>
    </w:p>
    <w:p w:rsidR="008D2FD3" w:rsidRPr="00592B7F" w:rsidRDefault="00B92EAD" w:rsidP="008D2FD3">
      <w:pPr>
        <w:spacing w:line="360" w:lineRule="auto"/>
        <w:ind w:firstLine="709"/>
        <w:jc w:val="both"/>
      </w:pPr>
      <w:r w:rsidRPr="00592B7F">
        <w:t xml:space="preserve">Реальным объектом в Алгебре сигнатур является только 3-мерный объем </w:t>
      </w:r>
      <w:r w:rsidR="00D66F53" w:rsidRPr="00592B7F">
        <w:t>«</w:t>
      </w:r>
      <w:r w:rsidR="00BF625A" w:rsidRPr="00592B7F">
        <w:t>вакуума»</w:t>
      </w:r>
      <w:r w:rsidR="00912A74" w:rsidRPr="00592B7F">
        <w:t>. В</w:t>
      </w:r>
      <w:r w:rsidRPr="00592B7F">
        <w:t>се многомерные математические выкладки свод</w:t>
      </w:r>
      <w:r w:rsidR="00D66F53" w:rsidRPr="00592B7F">
        <w:t>ятся</w:t>
      </w:r>
      <w:r w:rsidRPr="00592B7F">
        <w:t xml:space="preserve"> к вычислению </w:t>
      </w:r>
      <w:r w:rsidR="00D66F53" w:rsidRPr="00592B7F">
        <w:t xml:space="preserve">только </w:t>
      </w:r>
      <w:r w:rsidRPr="00592B7F">
        <w:t>3-мерных физических величин, характеризующих метрико-динамическ</w:t>
      </w:r>
      <w:r w:rsidR="007E7155" w:rsidRPr="00592B7F">
        <w:t>ое</w:t>
      </w:r>
      <w:r w:rsidR="00912A74" w:rsidRPr="00592B7F">
        <w:t xml:space="preserve"> </w:t>
      </w:r>
      <w:r w:rsidRPr="00592B7F">
        <w:t xml:space="preserve">состояние локального или глобального участка </w:t>
      </w:r>
      <w:r w:rsidR="00BF625A" w:rsidRPr="00592B7F">
        <w:t>«вакуума»</w:t>
      </w:r>
      <w:r w:rsidRPr="00592B7F">
        <w:t xml:space="preserve">. </w:t>
      </w:r>
    </w:p>
    <w:p w:rsidR="00A828DF" w:rsidRPr="00592B7F" w:rsidRDefault="00A828DF" w:rsidP="00A828DF">
      <w:pPr>
        <w:spacing w:line="360" w:lineRule="auto"/>
        <w:ind w:firstLine="709"/>
        <w:jc w:val="both"/>
        <w:rPr>
          <w:color w:val="000000"/>
        </w:rPr>
      </w:pPr>
      <w:r w:rsidRPr="00592B7F">
        <w:t xml:space="preserve">    </w:t>
      </w:r>
    </w:p>
    <w:p w:rsidR="00A977E5" w:rsidRPr="00592B7F" w:rsidRDefault="008D2FD3" w:rsidP="001E442E">
      <w:pPr>
        <w:widowControl w:val="0"/>
        <w:spacing w:line="360" w:lineRule="auto"/>
        <w:jc w:val="center"/>
        <w:rPr>
          <w:b/>
          <w:bCs/>
        </w:rPr>
      </w:pPr>
      <w:r w:rsidRPr="00592B7F">
        <w:rPr>
          <w:b/>
        </w:rPr>
        <w:t>8</w:t>
      </w:r>
      <w:r w:rsidR="00F66169" w:rsidRPr="00592B7F">
        <w:rPr>
          <w:b/>
        </w:rPr>
        <w:t xml:space="preserve">. </w:t>
      </w:r>
      <w:r w:rsidR="00A977E5" w:rsidRPr="00592B7F">
        <w:rPr>
          <w:b/>
          <w:bCs/>
        </w:rPr>
        <w:t>Алгебра стигнатур</w:t>
      </w:r>
      <w:r w:rsidR="00E461EC" w:rsidRPr="00592B7F">
        <w:rPr>
          <w:b/>
          <w:bCs/>
        </w:rPr>
        <w:t xml:space="preserve"> </w:t>
      </w:r>
    </w:p>
    <w:p w:rsidR="00DD0ECF" w:rsidRPr="00592B7F" w:rsidRDefault="007E1471" w:rsidP="00CD4283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Выше были рассмотрены физические основы </w:t>
      </w:r>
      <w:r w:rsidR="006C4D14" w:rsidRPr="00592B7F">
        <w:rPr>
          <w:bCs/>
        </w:rPr>
        <w:t>светогеометр</w:t>
      </w:r>
      <w:r w:rsidRPr="00592B7F">
        <w:rPr>
          <w:bCs/>
        </w:rPr>
        <w:t xml:space="preserve">ии </w:t>
      </w:r>
      <w:r w:rsidR="00BF625A" w:rsidRPr="00592B7F">
        <w:rPr>
          <w:bCs/>
        </w:rPr>
        <w:t>«вакуума»</w:t>
      </w:r>
      <w:r w:rsidRPr="00592B7F">
        <w:rPr>
          <w:bCs/>
        </w:rPr>
        <w:t xml:space="preserve">. Далее будут в основном затрагиваться </w:t>
      </w:r>
      <w:r w:rsidR="00DD0ECF" w:rsidRPr="00592B7F">
        <w:rPr>
          <w:bCs/>
        </w:rPr>
        <w:t xml:space="preserve">формальные </w:t>
      </w:r>
      <w:r w:rsidRPr="00592B7F">
        <w:rPr>
          <w:bCs/>
        </w:rPr>
        <w:t xml:space="preserve">геометрические и математические аспекты данной теории. </w:t>
      </w:r>
    </w:p>
    <w:p w:rsidR="008D2FD3" w:rsidRPr="00592B7F" w:rsidRDefault="008D2FD3" w:rsidP="008D2FD3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Как бы далее н</w:t>
      </w:r>
      <w:r w:rsidR="002728F3" w:rsidRPr="00592B7F">
        <w:rPr>
          <w:bCs/>
        </w:rPr>
        <w:t>и</w:t>
      </w:r>
      <w:r w:rsidRPr="00592B7F">
        <w:rPr>
          <w:bCs/>
        </w:rPr>
        <w:t xml:space="preserve"> усложнялся формальный математический аппарат Алгебры сигнатур</w:t>
      </w:r>
      <w:r w:rsidR="009E7A61" w:rsidRPr="00592B7F">
        <w:rPr>
          <w:bCs/>
        </w:rPr>
        <w:t>,</w:t>
      </w:r>
      <w:r w:rsidRPr="00592B7F">
        <w:rPr>
          <w:bCs/>
        </w:rPr>
        <w:t xml:space="preserve"> следует помнить, что геодезическим</w:t>
      </w:r>
      <w:r w:rsidR="00912A74" w:rsidRPr="00592B7F">
        <w:rPr>
          <w:bCs/>
        </w:rPr>
        <w:t>и</w:t>
      </w:r>
      <w:r w:rsidRPr="00592B7F">
        <w:rPr>
          <w:bCs/>
        </w:rPr>
        <w:t xml:space="preserve"> линиями исследуемого 3D-ландшафта (или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="00592B7F" w:rsidRPr="00592B7F">
        <w:rPr>
          <w:bCs/>
          <w:i/>
          <w:vertAlign w:val="subscript"/>
        </w:rPr>
        <w:t>n</w:t>
      </w:r>
      <w:r w:rsidRPr="00592B7F">
        <w:rPr>
          <w:bCs/>
          <w:i/>
        </w:rPr>
        <w:t>-</w:t>
      </w:r>
      <w:r w:rsidRPr="00592B7F">
        <w:rPr>
          <w:bCs/>
        </w:rPr>
        <w:t xml:space="preserve">вакуума) являются монохроматические бесконечно тонкие лучи света с длиной волны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</w:rPr>
        <w:t xml:space="preserve">. При этом основным «предметом» рассмотрения является </w:t>
      </w:r>
      <w:r w:rsidRPr="00592B7F">
        <w:rPr>
          <w:iCs/>
          <w:lang w:eastAsia="x-none"/>
        </w:rPr>
        <w:t xml:space="preserve">бесконечно малая 3-мерная </w:t>
      </w:r>
      <w:r w:rsidRPr="00592B7F">
        <w:rPr>
          <w:bCs/>
        </w:rPr>
        <w:t xml:space="preserve">кубическая ячейка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  <w:i/>
        </w:rPr>
        <w:t>-</w:t>
      </w:r>
      <w:r w:rsidRPr="00592B7F">
        <w:rPr>
          <w:bCs/>
        </w:rPr>
        <w:t xml:space="preserve">вакуума в окрестности точки </w:t>
      </w:r>
      <w:r w:rsidRPr="00592B7F">
        <w:rPr>
          <w:bCs/>
          <w:i/>
        </w:rPr>
        <w:t>О</w:t>
      </w:r>
      <w:r w:rsidRPr="00592B7F">
        <w:rPr>
          <w:bCs/>
        </w:rPr>
        <w:t xml:space="preserve"> </w:t>
      </w:r>
      <w:r w:rsidRPr="00592B7F">
        <w:rPr>
          <w:iCs/>
          <w:lang w:eastAsia="x-none"/>
        </w:rPr>
        <w:t xml:space="preserve">(рис. 6.1, 6.2), с каждым углом которой связано по два вращающихся 4-базиса, показанных на рис. 6.3. </w:t>
      </w:r>
    </w:p>
    <w:p w:rsidR="009E3821" w:rsidRPr="00592B7F" w:rsidRDefault="009E3821" w:rsidP="002A3A9E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Каждый из </w:t>
      </w:r>
      <w:r w:rsidR="00B60A52" w:rsidRPr="00592B7F">
        <w:rPr>
          <w:bCs/>
        </w:rPr>
        <w:t xml:space="preserve">этих </w:t>
      </w:r>
      <w:r w:rsidR="008D2FD3" w:rsidRPr="00592B7F">
        <w:rPr>
          <w:bCs/>
        </w:rPr>
        <w:t>шестнадцати</w:t>
      </w:r>
      <w:r w:rsidRPr="00592B7F">
        <w:rPr>
          <w:bCs/>
        </w:rPr>
        <w:t xml:space="preserve"> 4-базисов задает направление осей 4-мерного аффинного пространства со своей особой характеристикой, которую будем называть «стигнатура». </w:t>
      </w:r>
    </w:p>
    <w:p w:rsidR="009E3821" w:rsidRPr="00592B7F" w:rsidRDefault="00C33208" w:rsidP="009E3821">
      <w:pPr>
        <w:spacing w:line="360" w:lineRule="auto"/>
        <w:ind w:firstLine="709"/>
        <w:jc w:val="both"/>
      </w:pPr>
      <w:r w:rsidRPr="00592B7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28996C5" wp14:editId="1369BD44">
                <wp:simplePos x="0" y="0"/>
                <wp:positionH relativeFrom="column">
                  <wp:posOffset>4608195</wp:posOffset>
                </wp:positionH>
                <wp:positionV relativeFrom="paragraph">
                  <wp:posOffset>49530</wp:posOffset>
                </wp:positionV>
                <wp:extent cx="1796415" cy="2265680"/>
                <wp:effectExtent l="0" t="0" r="0" b="1270"/>
                <wp:wrapSquare wrapText="bothSides"/>
                <wp:docPr id="232" name="Поле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6415" cy="2265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C3320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D23476" wp14:editId="07336AC3">
                                  <wp:extent cx="1505576" cy="1606164"/>
                                  <wp:effectExtent l="0" t="0" r="0" b="0"/>
                                  <wp:docPr id="240" name="Рисунок 2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5436" cy="16060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C3320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C3320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60A52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  <w:r w:rsidRPr="00B60A52">
                              <w:rPr>
                                <w:sz w:val="20"/>
                                <w:szCs w:val="20"/>
                              </w:rPr>
                              <w:t>.1. База  со стигнатурой</w:t>
                            </w:r>
                          </w:p>
                          <w:p w:rsidR="00817A69" w:rsidRPr="00B60A52" w:rsidRDefault="00817A69" w:rsidP="00C33208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60A52">
                              <w:rPr>
                                <w:sz w:val="20"/>
                                <w:szCs w:val="20"/>
                              </w:rPr>
                              <w:t xml:space="preserve"> {+ + + +}</w:t>
                            </w:r>
                          </w:p>
                          <w:p w:rsidR="00817A69" w:rsidRPr="00963BCE" w:rsidRDefault="00817A69" w:rsidP="00C33208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996C5" id="Поле 232" o:spid="_x0000_s1037" type="#_x0000_t202" style="position:absolute;left:0;text-align:left;margin-left:362.85pt;margin-top:3.9pt;width:141.45pt;height:178.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" stroked="f">
                <v:textbox>
                  <w:txbxContent>
                    <w:p w:rsidR="00817A69" w:rsidRDefault="00817A69" w:rsidP="00C3320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CD23476" wp14:editId="07336AC3">
                            <wp:extent cx="1505576" cy="1606164"/>
                            <wp:effectExtent l="0" t="0" r="0" b="0"/>
                            <wp:docPr id="240" name="Рисунок 2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5436" cy="16060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C3320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Default="00817A69" w:rsidP="00C3320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B60A52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8</w:t>
                      </w:r>
                      <w:r w:rsidRPr="00B60A52">
                        <w:rPr>
                          <w:sz w:val="20"/>
                          <w:szCs w:val="20"/>
                        </w:rPr>
                        <w:t>.1. База  со стигнатурой</w:t>
                      </w:r>
                    </w:p>
                    <w:p w:rsidR="00817A69" w:rsidRPr="00B60A52" w:rsidRDefault="00817A69" w:rsidP="00C33208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B60A52">
                        <w:rPr>
                          <w:sz w:val="20"/>
                          <w:szCs w:val="20"/>
                        </w:rPr>
                        <w:t xml:space="preserve"> {+ + + +}</w:t>
                      </w:r>
                    </w:p>
                    <w:p w:rsidR="00817A69" w:rsidRPr="00963BCE" w:rsidRDefault="00817A69" w:rsidP="00C33208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E3821" w:rsidRPr="00592B7F">
        <w:rPr>
          <w:bCs/>
        </w:rPr>
        <w:t>Чтобы ввести характеристику «стигнатура»</w:t>
      </w:r>
      <w:r w:rsidR="008D2FD3" w:rsidRPr="00592B7F">
        <w:rPr>
          <w:bCs/>
        </w:rPr>
        <w:t xml:space="preserve"> аффинного пространства</w:t>
      </w:r>
      <w:r w:rsidR="009E3821" w:rsidRPr="00592B7F">
        <w:rPr>
          <w:bCs/>
        </w:rPr>
        <w:t xml:space="preserve">, сначала </w:t>
      </w:r>
      <w:r w:rsidR="008D2FD3" w:rsidRPr="00592B7F">
        <w:rPr>
          <w:bCs/>
        </w:rPr>
        <w:t xml:space="preserve">определим </w:t>
      </w:r>
      <w:r w:rsidR="009E3821" w:rsidRPr="00592B7F">
        <w:t xml:space="preserve">понятие «база». Выберем из </w:t>
      </w:r>
      <w:r w:rsidR="00B60A52" w:rsidRPr="00592B7F">
        <w:t>16-и</w:t>
      </w:r>
      <w:r w:rsidR="00D45A4D" w:rsidRPr="00592B7F">
        <w:t xml:space="preserve"> </w:t>
      </w:r>
      <w:r w:rsidR="0022422B">
        <w:t xml:space="preserve">         </w:t>
      </w:r>
      <w:r w:rsidR="009E3821" w:rsidRPr="00592B7F">
        <w:t xml:space="preserve">4-базисов, показанных на рис. </w:t>
      </w:r>
      <w:r w:rsidR="000902EE" w:rsidRPr="00592B7F">
        <w:t>6</w:t>
      </w:r>
      <w:r w:rsidR="009E3821" w:rsidRPr="00592B7F">
        <w:t>.3, в качестве «базы» пятый</w:t>
      </w:r>
      <w:r w:rsidR="000902EE" w:rsidRPr="00592B7F">
        <w:t xml:space="preserve"> </w:t>
      </w:r>
      <w:r w:rsidR="009E3821" w:rsidRPr="00592B7F">
        <w:t xml:space="preserve"> </w:t>
      </w:r>
      <w:r w:rsidR="00115C99" w:rsidRPr="00592B7F">
        <w:t xml:space="preserve">                 </w:t>
      </w:r>
      <w:r w:rsidR="009E3821" w:rsidRPr="00592B7F">
        <w:t xml:space="preserve">4-базис </w:t>
      </w:r>
      <w:r w:rsidR="00B44D1A" w:rsidRPr="00592B7F">
        <w:rPr>
          <w:b/>
          <w:lang w:val="en-US"/>
        </w:rPr>
        <w:t>e</w:t>
      </w:r>
      <w:r w:rsidR="00B44D1A" w:rsidRPr="00592B7F">
        <w:rPr>
          <w:i/>
          <w:vertAlign w:val="subscript"/>
          <w:lang w:val="en-US"/>
        </w:rPr>
        <w:t>i</w:t>
      </w:r>
      <w:r w:rsidR="00B44D1A" w:rsidRPr="00592B7F">
        <w:rPr>
          <w:vertAlign w:val="superscript"/>
        </w:rPr>
        <w:t>(5)</w:t>
      </w:r>
      <w:r w:rsidR="00B44D1A" w:rsidRPr="00592B7F">
        <w:t>(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0</w:t>
      </w:r>
      <w:r w:rsidR="00B44D1A" w:rsidRPr="00592B7F">
        <w:rPr>
          <w:vertAlign w:val="superscript"/>
        </w:rPr>
        <w:t>(5)</w:t>
      </w:r>
      <w:r w:rsidR="00B44D1A" w:rsidRPr="00592B7F">
        <w:t>,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1</w:t>
      </w:r>
      <w:r w:rsidR="00B44D1A" w:rsidRPr="00592B7F">
        <w:rPr>
          <w:vertAlign w:val="superscript"/>
        </w:rPr>
        <w:t>(5)</w:t>
      </w:r>
      <w:r w:rsidR="00B44D1A" w:rsidRPr="00592B7F">
        <w:t>,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2</w:t>
      </w:r>
      <w:r w:rsidR="00B44D1A" w:rsidRPr="00592B7F">
        <w:rPr>
          <w:vertAlign w:val="superscript"/>
        </w:rPr>
        <w:t>(5)</w:t>
      </w:r>
      <w:r w:rsidR="00B44D1A" w:rsidRPr="00592B7F">
        <w:t>,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3</w:t>
      </w:r>
      <w:r w:rsidR="00B44D1A" w:rsidRPr="00592B7F">
        <w:rPr>
          <w:vertAlign w:val="superscript"/>
        </w:rPr>
        <w:t>(5)</w:t>
      </w:r>
      <w:r w:rsidR="00B44D1A" w:rsidRPr="00592B7F">
        <w:t xml:space="preserve">) </w:t>
      </w:r>
      <w:r w:rsidR="009E3821" w:rsidRPr="00592B7F">
        <w:t xml:space="preserve">(рис. </w:t>
      </w:r>
      <w:r w:rsidR="000902EE" w:rsidRPr="00592B7F">
        <w:t>8</w:t>
      </w:r>
      <w:r w:rsidR="009E3821" w:rsidRPr="00592B7F">
        <w:t>.</w:t>
      </w:r>
      <w:r w:rsidR="000902EE" w:rsidRPr="00592B7F">
        <w:t>1</w:t>
      </w:r>
      <w:r w:rsidR="00B60A52" w:rsidRPr="00592B7F">
        <w:t xml:space="preserve">) </w:t>
      </w:r>
      <w:r w:rsidR="009E3821" w:rsidRPr="00592B7F">
        <w:t xml:space="preserve">и условно примем, что направления всех его единичных базисных векторов положительны </w:t>
      </w:r>
    </w:p>
    <w:p w:rsidR="009E3821" w:rsidRPr="00592B7F" w:rsidRDefault="009E3821" w:rsidP="009E3821">
      <w:r w:rsidRPr="00592B7F">
        <w:rPr>
          <w:b/>
        </w:rPr>
        <w:t xml:space="preserve"> </w:t>
      </w:r>
      <w:r w:rsidR="00C40843" w:rsidRPr="00592B7F">
        <w:rPr>
          <w:b/>
        </w:rPr>
        <w:t xml:space="preserve"> </w:t>
      </w:r>
      <w:r w:rsidR="0022422B">
        <w:rPr>
          <w:b/>
        </w:rPr>
        <w:t xml:space="preserve">  </w:t>
      </w:r>
      <w:r w:rsidR="00C40843" w:rsidRPr="00592B7F">
        <w:rPr>
          <w:b/>
        </w:rPr>
        <w:t xml:space="preserve">     </w:t>
      </w:r>
      <w:r w:rsidRPr="00592B7F">
        <w:rPr>
          <w:b/>
        </w:rPr>
        <w:t xml:space="preserve">  </w:t>
      </w:r>
      <w:r w:rsidR="00B44D1A" w:rsidRPr="00592B7F">
        <w:rPr>
          <w:b/>
          <w:lang w:val="en-US"/>
        </w:rPr>
        <w:t>e</w:t>
      </w:r>
      <w:r w:rsidR="00B44D1A" w:rsidRPr="00592B7F">
        <w:rPr>
          <w:i/>
          <w:vertAlign w:val="subscript"/>
          <w:lang w:val="en-US"/>
        </w:rPr>
        <w:t>i</w:t>
      </w:r>
      <w:r w:rsidR="00B44D1A" w:rsidRPr="00592B7F">
        <w:rPr>
          <w:vertAlign w:val="superscript"/>
        </w:rPr>
        <w:t>(5)</w:t>
      </w:r>
      <w:r w:rsidR="00B44D1A" w:rsidRPr="00592B7F">
        <w:t>(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0</w:t>
      </w:r>
      <w:r w:rsidR="00B44D1A" w:rsidRPr="00592B7F">
        <w:rPr>
          <w:vertAlign w:val="superscript"/>
        </w:rPr>
        <w:t>(5)</w:t>
      </w:r>
      <w:r w:rsidR="00B44D1A" w:rsidRPr="00592B7F">
        <w:t>,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1</w:t>
      </w:r>
      <w:r w:rsidR="00B44D1A" w:rsidRPr="00592B7F">
        <w:rPr>
          <w:vertAlign w:val="superscript"/>
        </w:rPr>
        <w:t>(5)</w:t>
      </w:r>
      <w:r w:rsidR="00B44D1A" w:rsidRPr="00592B7F">
        <w:t>,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2</w:t>
      </w:r>
      <w:r w:rsidR="00B44D1A" w:rsidRPr="00592B7F">
        <w:rPr>
          <w:vertAlign w:val="superscript"/>
        </w:rPr>
        <w:t>(5)</w:t>
      </w:r>
      <w:r w:rsidR="00B44D1A" w:rsidRPr="00592B7F">
        <w:t>,</w:t>
      </w:r>
      <w:r w:rsidR="00B44D1A" w:rsidRPr="00592B7F">
        <w:rPr>
          <w:b/>
          <w:lang w:val="en-US"/>
        </w:rPr>
        <w:t>e</w:t>
      </w:r>
      <w:r w:rsidR="00B44D1A" w:rsidRPr="00592B7F">
        <w:rPr>
          <w:vertAlign w:val="subscript"/>
        </w:rPr>
        <w:t>3</w:t>
      </w:r>
      <w:r w:rsidR="00B44D1A" w:rsidRPr="00592B7F">
        <w:rPr>
          <w:vertAlign w:val="superscript"/>
        </w:rPr>
        <w:t>(5)</w:t>
      </w:r>
      <w:r w:rsidR="00B44D1A" w:rsidRPr="00592B7F">
        <w:t xml:space="preserve">) </w:t>
      </w:r>
      <w:r w:rsidRPr="00592B7F">
        <w:t xml:space="preserve"> =</w:t>
      </w:r>
      <w:r w:rsidR="00B44D1A" w:rsidRPr="00592B7F">
        <w:t xml:space="preserve"> </w:t>
      </w:r>
      <w:r w:rsidRPr="00592B7F">
        <w:t xml:space="preserve"> (</w:t>
      </w:r>
      <w:r w:rsidR="00C40843" w:rsidRPr="00592B7F">
        <w:t>+</w:t>
      </w:r>
      <w:r w:rsidRPr="00592B7F">
        <w:t xml:space="preserve">1, </w:t>
      </w:r>
      <w:r w:rsidR="00C40843" w:rsidRPr="00592B7F">
        <w:t>+</w:t>
      </w:r>
      <w:r w:rsidRPr="00592B7F">
        <w:t>1,</w:t>
      </w:r>
      <w:r w:rsidR="00C40843" w:rsidRPr="00592B7F">
        <w:t>+</w:t>
      </w:r>
      <w:r w:rsidRPr="00592B7F">
        <w:t xml:space="preserve"> 1, </w:t>
      </w:r>
      <w:r w:rsidR="00C40843" w:rsidRPr="00592B7F">
        <w:t>+</w:t>
      </w:r>
      <w:r w:rsidRPr="00592B7F">
        <w:t xml:space="preserve">1) </w:t>
      </w:r>
      <w:r w:rsidRPr="00592B7F">
        <w:sym w:font="Symbol" w:char="F0AE"/>
      </w:r>
      <w:r w:rsidRPr="00592B7F">
        <w:t xml:space="preserve"> {+ + + +}. </w:t>
      </w:r>
      <w:r w:rsidR="00D45A4D" w:rsidRPr="00592B7F">
        <w:t xml:space="preserve">   </w:t>
      </w:r>
      <w:r w:rsidR="0022422B">
        <w:t xml:space="preserve">   </w:t>
      </w:r>
      <w:r w:rsidR="00D45A4D" w:rsidRPr="00592B7F">
        <w:t xml:space="preserve"> </w:t>
      </w:r>
      <w:r w:rsidRPr="00592B7F">
        <w:t>(</w:t>
      </w:r>
      <w:r w:rsidR="000902EE" w:rsidRPr="00592B7F">
        <w:t>8</w:t>
      </w:r>
      <w:r w:rsidR="00B60A52" w:rsidRPr="00592B7F">
        <w:t>.1</w:t>
      </w:r>
      <w:r w:rsidRPr="00592B7F">
        <w:t>)</w:t>
      </w:r>
    </w:p>
    <w:p w:rsidR="003572A9" w:rsidRPr="00592B7F" w:rsidRDefault="003572A9" w:rsidP="009E3821"/>
    <w:p w:rsidR="00B60A52" w:rsidRPr="00592B7F" w:rsidRDefault="009E3821" w:rsidP="0022422B">
      <w:pPr>
        <w:spacing w:line="360" w:lineRule="auto"/>
        <w:ind w:firstLine="709"/>
        <w:jc w:val="both"/>
      </w:pPr>
      <w:r w:rsidRPr="00592B7F">
        <w:t>Здесь введено сокращенное обозначение {+ + + +}, которое в дальнейшем будем называть «стигнатурой» аффинного (векторного) пространства, задаваемого 4-базисом</w:t>
      </w:r>
      <w:r w:rsidR="00B60A52" w:rsidRPr="00592B7F">
        <w:t xml:space="preserve"> </w:t>
      </w:r>
      <w:r w:rsidR="00B60A52" w:rsidRPr="00592B7F">
        <w:rPr>
          <w:b/>
          <w:lang w:val="en-US"/>
        </w:rPr>
        <w:t>e</w:t>
      </w:r>
      <w:r w:rsidR="004B23F8" w:rsidRPr="00592B7F">
        <w:rPr>
          <w:vertAlign w:val="superscript"/>
        </w:rPr>
        <w:t>(5)</w:t>
      </w:r>
      <w:r w:rsidR="00B60A52" w:rsidRPr="00592B7F">
        <w:t>.</w:t>
      </w:r>
    </w:p>
    <w:p w:rsidR="008D2FD3" w:rsidRPr="00592B7F" w:rsidRDefault="008D2FD3" w:rsidP="0022422B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Pr="00592B7F">
        <w:rPr>
          <w:b/>
        </w:rPr>
        <w:t>8.1</w:t>
      </w:r>
      <w:r w:rsidRPr="00592B7F">
        <w:t xml:space="preserve"> </w:t>
      </w:r>
      <w:r w:rsidR="004C11E1" w:rsidRPr="00592B7F">
        <w:rPr>
          <w:i/>
        </w:rPr>
        <w:t>«База» – это один из 16-и 4-базисов, показанных на рис. 6.3, направления всех 4-х единичных векторов которого условно при</w:t>
      </w:r>
      <w:r w:rsidR="0049037A" w:rsidRPr="00592B7F">
        <w:rPr>
          <w:i/>
        </w:rPr>
        <w:t>н</w:t>
      </w:r>
      <w:r w:rsidR="004C11E1" w:rsidRPr="00592B7F">
        <w:rPr>
          <w:i/>
        </w:rPr>
        <w:t>яты положительными</w:t>
      </w:r>
      <w:r w:rsidR="000902EE" w:rsidRPr="00592B7F">
        <w:rPr>
          <w:i/>
        </w:rPr>
        <w:t>, поэтому с</w:t>
      </w:r>
      <w:r w:rsidR="004C11E1" w:rsidRPr="00592B7F">
        <w:rPr>
          <w:i/>
        </w:rPr>
        <w:t>тигнатура</w:t>
      </w:r>
      <w:r w:rsidR="000902EE" w:rsidRPr="00592B7F">
        <w:rPr>
          <w:i/>
        </w:rPr>
        <w:t xml:space="preserve"> базы всегда {+ + + +}. </w:t>
      </w:r>
    </w:p>
    <w:p w:rsidR="004C11E1" w:rsidRPr="00592B7F" w:rsidRDefault="004C11E1" w:rsidP="0022422B">
      <w:pPr>
        <w:spacing w:line="360" w:lineRule="auto"/>
        <w:ind w:firstLine="709"/>
        <w:jc w:val="both"/>
      </w:pPr>
      <w:r w:rsidRPr="00592B7F">
        <w:rPr>
          <w:b/>
        </w:rPr>
        <w:t xml:space="preserve">Определение </w:t>
      </w:r>
      <w:r w:rsidR="0018372A" w:rsidRPr="00592B7F">
        <w:rPr>
          <w:b/>
          <w:bCs/>
        </w:rPr>
        <w:t xml:space="preserve">№ </w:t>
      </w:r>
      <w:r w:rsidRPr="00592B7F">
        <w:rPr>
          <w:b/>
        </w:rPr>
        <w:t>8.</w:t>
      </w:r>
      <w:r w:rsidR="000902EE" w:rsidRPr="00592B7F">
        <w:rPr>
          <w:b/>
        </w:rPr>
        <w:t>2</w:t>
      </w:r>
      <w:r w:rsidRPr="00592B7F">
        <w:t xml:space="preserve"> </w:t>
      </w:r>
      <w:r w:rsidR="000902EE" w:rsidRPr="00592B7F">
        <w:rPr>
          <w:i/>
        </w:rPr>
        <w:t xml:space="preserve">«Стигнатура» 4-базиса – это совокупность знаков, </w:t>
      </w:r>
      <w:r w:rsidR="008C1ABC" w:rsidRPr="00592B7F">
        <w:rPr>
          <w:i/>
        </w:rPr>
        <w:t xml:space="preserve">соответствующих направлениям </w:t>
      </w:r>
      <w:r w:rsidR="000902EE" w:rsidRPr="00592B7F">
        <w:rPr>
          <w:i/>
        </w:rPr>
        <w:t>базисных векторов</w:t>
      </w:r>
      <w:r w:rsidR="008C1ABC" w:rsidRPr="00592B7F">
        <w:rPr>
          <w:i/>
        </w:rPr>
        <w:t xml:space="preserve"> по отношению к направлениям базисных векторов «базы»</w:t>
      </w:r>
      <w:r w:rsidR="000902EE" w:rsidRPr="00592B7F">
        <w:rPr>
          <w:i/>
        </w:rPr>
        <w:t>.</w:t>
      </w:r>
    </w:p>
    <w:p w:rsidR="009E3821" w:rsidRPr="00592B7F" w:rsidRDefault="009E3821" w:rsidP="0022422B">
      <w:pPr>
        <w:spacing w:line="360" w:lineRule="auto"/>
        <w:ind w:firstLine="709"/>
        <w:jc w:val="both"/>
      </w:pPr>
      <w:r w:rsidRPr="00592B7F">
        <w:t xml:space="preserve">Относительно </w:t>
      </w:r>
      <w:r w:rsidR="002210E3" w:rsidRPr="00592B7F">
        <w:t xml:space="preserve">произвольно </w:t>
      </w:r>
      <w:r w:rsidRPr="00592B7F">
        <w:t>выбранной «базы» (т. е. 4-базиса</w:t>
      </w:r>
      <w:r w:rsidRPr="00592B7F">
        <w:rPr>
          <w:b/>
        </w:rPr>
        <w:t xml:space="preserve"> </w:t>
      </w:r>
      <w:r w:rsidRPr="00592B7F">
        <w:rPr>
          <w:b/>
          <w:lang w:val="en-US"/>
        </w:rPr>
        <w:t>e</w:t>
      </w:r>
      <w:r w:rsidR="004B23F8" w:rsidRPr="00592B7F">
        <w:rPr>
          <w:vertAlign w:val="superscript"/>
        </w:rPr>
        <w:t>(</w:t>
      </w:r>
      <w:r w:rsidRPr="00592B7F">
        <w:rPr>
          <w:vertAlign w:val="superscript"/>
        </w:rPr>
        <w:t>5</w:t>
      </w:r>
      <w:r w:rsidR="004B23F8" w:rsidRPr="00592B7F">
        <w:rPr>
          <w:vertAlign w:val="superscript"/>
        </w:rPr>
        <w:t>)</w:t>
      </w:r>
      <w:r w:rsidR="00C40843" w:rsidRPr="00592B7F">
        <w:t>)</w:t>
      </w:r>
      <w:r w:rsidRPr="00592B7F">
        <w:t xml:space="preserve"> оси всех остальных</w:t>
      </w:r>
      <w:r w:rsidR="002210E3" w:rsidRPr="00592B7F">
        <w:t xml:space="preserve">        </w:t>
      </w:r>
      <w:r w:rsidRPr="00592B7F">
        <w:t xml:space="preserve"> 4-базисов, показанных на рис. </w:t>
      </w:r>
      <w:r w:rsidR="002210E3" w:rsidRPr="00592B7F">
        <w:t>6</w:t>
      </w:r>
      <w:r w:rsidR="00C40843" w:rsidRPr="00592B7F">
        <w:t>.3</w:t>
      </w:r>
      <w:r w:rsidRPr="00592B7F">
        <w:t xml:space="preserve">, имеют следующие знаки: </w:t>
      </w:r>
    </w:p>
    <w:p w:rsidR="0022422B" w:rsidRPr="00592B7F" w:rsidRDefault="0022422B" w:rsidP="001B5AEA">
      <w:pPr>
        <w:jc w:val="center"/>
      </w:pPr>
      <w:r>
        <w:t xml:space="preserve">                                                                                                                        </w:t>
      </w:r>
      <w:r w:rsidR="009E3821" w:rsidRPr="00592B7F">
        <w:t xml:space="preserve"> Таблица </w:t>
      </w:r>
      <w:r w:rsidR="000902EE" w:rsidRPr="00592B7F">
        <w:t>8.1</w:t>
      </w:r>
    </w:p>
    <w:tbl>
      <w:tblPr>
        <w:tblpPr w:leftFromText="180" w:rightFromText="180" w:vertAnchor="text" w:horzAnchor="margin" w:tblpXSpec="center" w:tblpY="23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36"/>
        <w:gridCol w:w="3827"/>
      </w:tblGrid>
      <w:tr w:rsidR="009E3821" w:rsidRPr="00592B7F" w:rsidTr="003572A9">
        <w:trPr>
          <w:trHeight w:val="1124"/>
          <w:jc w:val="center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0843" w:rsidRPr="00592B7F" w:rsidRDefault="00C40843" w:rsidP="003572A9">
            <w:pPr>
              <w:jc w:val="both"/>
              <w:rPr>
                <w:b/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=  (1,  1,  –1,  1)  </w:t>
            </w:r>
            <w:r w:rsidR="005A2D81" w:rsidRPr="00592B7F">
              <w:rPr>
                <w:sz w:val="20"/>
                <w:szCs w:val="20"/>
              </w:rPr>
              <w:t xml:space="preserve">  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="005A2D81" w:rsidRPr="00592B7F">
              <w:rPr>
                <w:sz w:val="20"/>
                <w:szCs w:val="20"/>
              </w:rPr>
              <w:t xml:space="preserve">     </w:t>
            </w:r>
            <w:r w:rsidRPr="00592B7F">
              <w:rPr>
                <w:sz w:val="20"/>
                <w:szCs w:val="20"/>
              </w:rPr>
              <w:t xml:space="preserve"> {+ + – +}   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(2)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(2)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(2)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(2)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(2)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=  (1,  –1,  –1,  –1) </w:t>
            </w:r>
            <w:r w:rsidR="005A2D81" w:rsidRPr="00592B7F">
              <w:rPr>
                <w:sz w:val="20"/>
                <w:szCs w:val="20"/>
              </w:rPr>
              <w:t xml:space="preserve">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 </w:t>
            </w:r>
            <w:r w:rsidR="005A2D81" w:rsidRPr="00592B7F">
              <w:rPr>
                <w:sz w:val="20"/>
                <w:szCs w:val="20"/>
              </w:rPr>
              <w:t xml:space="preserve">      </w:t>
            </w:r>
            <w:r w:rsidRPr="00592B7F">
              <w:rPr>
                <w:sz w:val="20"/>
                <w:szCs w:val="20"/>
              </w:rPr>
              <w:t xml:space="preserve">{+ – – –}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(3)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(3)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(3)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(3)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(3)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(1,  1,  –1,  –1)  </w:t>
            </w:r>
            <w:r w:rsidR="00193D1E"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="00193D1E" w:rsidRPr="00592B7F">
              <w:rPr>
                <w:sz w:val="20"/>
                <w:szCs w:val="20"/>
              </w:rPr>
              <w:t xml:space="preserve">        </w:t>
            </w:r>
            <w:r w:rsidRPr="00592B7F">
              <w:rPr>
                <w:sz w:val="20"/>
                <w:szCs w:val="20"/>
              </w:rPr>
              <w:t xml:space="preserve">{+ + – –}  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(4)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(4)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(4)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(4)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(4)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(1, –1, –1,  1)  </w:t>
            </w:r>
            <w:r w:rsidR="00193D1E" w:rsidRPr="00592B7F">
              <w:rPr>
                <w:sz w:val="20"/>
                <w:szCs w:val="20"/>
              </w:rPr>
              <w:t xml:space="preserve">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="00193D1E" w:rsidRPr="00592B7F">
              <w:rPr>
                <w:sz w:val="20"/>
                <w:szCs w:val="20"/>
              </w:rPr>
              <w:t xml:space="preserve">       </w:t>
            </w:r>
            <w:r w:rsidRPr="00592B7F">
              <w:rPr>
                <w:sz w:val="20"/>
                <w:szCs w:val="20"/>
              </w:rPr>
              <w:t xml:space="preserve"> {+ – – +}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(5)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i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(5)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(5)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(5)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(5)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(1, </w:t>
            </w:r>
            <w:r w:rsidR="005A2D81"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t>1,  1,  1)</w:t>
            </w:r>
            <w:r w:rsidR="00193D1E" w:rsidRPr="00592B7F">
              <w:rPr>
                <w:sz w:val="20"/>
                <w:szCs w:val="20"/>
              </w:rPr>
              <w:t xml:space="preserve">    </w:t>
            </w:r>
            <w:r w:rsidRPr="00592B7F">
              <w:rPr>
                <w:sz w:val="20"/>
                <w:szCs w:val="20"/>
              </w:rPr>
              <w:t xml:space="preserve"> </w:t>
            </w:r>
            <w:r w:rsidR="00193D1E"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="00193D1E" w:rsidRPr="00592B7F">
              <w:rPr>
                <w:sz w:val="20"/>
                <w:szCs w:val="20"/>
              </w:rPr>
              <w:t xml:space="preserve">        </w:t>
            </w:r>
            <w:r w:rsidRPr="00592B7F">
              <w:rPr>
                <w:sz w:val="20"/>
                <w:szCs w:val="20"/>
              </w:rPr>
              <w:t xml:space="preserve"> {+ + + +} 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(6)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(6)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(6)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(6)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(6)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(1, –1,  1, –1)  </w:t>
            </w:r>
            <w:r w:rsidR="00193D1E" w:rsidRPr="00592B7F">
              <w:rPr>
                <w:sz w:val="20"/>
                <w:szCs w:val="20"/>
              </w:rPr>
              <w:t xml:space="preserve">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="00193D1E" w:rsidRPr="00592B7F">
              <w:rPr>
                <w:sz w:val="20"/>
                <w:szCs w:val="20"/>
              </w:rPr>
              <w:t xml:space="preserve">       </w:t>
            </w:r>
            <w:r w:rsidRPr="00592B7F">
              <w:rPr>
                <w:sz w:val="20"/>
                <w:szCs w:val="20"/>
              </w:rPr>
              <w:t xml:space="preserve"> {+ – + –}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(7)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(7)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(7)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(7)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(7)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(1,  1,  1, –1) </w:t>
            </w:r>
            <w:r w:rsidR="00193D1E" w:rsidRPr="00592B7F">
              <w:rPr>
                <w:sz w:val="20"/>
                <w:szCs w:val="20"/>
              </w:rPr>
              <w:t xml:space="preserve">  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  </w:t>
            </w:r>
            <w:r w:rsidR="00193D1E" w:rsidRPr="00592B7F">
              <w:rPr>
                <w:sz w:val="20"/>
                <w:szCs w:val="20"/>
              </w:rPr>
              <w:t xml:space="preserve">      </w:t>
            </w:r>
            <w:r w:rsidRPr="00592B7F">
              <w:rPr>
                <w:sz w:val="20"/>
                <w:szCs w:val="20"/>
              </w:rPr>
              <w:t xml:space="preserve">{+ + + –}  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(8)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(8)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(8)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(8)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(8)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5A2D81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(1, –1,  1,  1)  </w:t>
            </w:r>
            <w:r w:rsidR="00193D1E" w:rsidRPr="00592B7F">
              <w:rPr>
                <w:sz w:val="20"/>
                <w:szCs w:val="20"/>
              </w:rPr>
              <w:t xml:space="preserve">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 </w:t>
            </w:r>
            <w:r w:rsidR="00193D1E" w:rsidRPr="00592B7F">
              <w:rPr>
                <w:sz w:val="20"/>
                <w:szCs w:val="20"/>
              </w:rPr>
              <w:t xml:space="preserve">        </w:t>
            </w:r>
            <w:r w:rsidRPr="00592B7F">
              <w:rPr>
                <w:sz w:val="20"/>
                <w:szCs w:val="20"/>
              </w:rPr>
              <w:t xml:space="preserve">{+ – + +}  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0843" w:rsidRPr="00592B7F" w:rsidRDefault="00C40843" w:rsidP="003572A9">
            <w:pPr>
              <w:jc w:val="both"/>
              <w:rPr>
                <w:b/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(9)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(9)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(9)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(9)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(9)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= (–1,  1, –1,  1)  </w:t>
            </w:r>
            <w:r w:rsidR="00CE6928" w:rsidRPr="00592B7F">
              <w:rPr>
                <w:sz w:val="20"/>
                <w:szCs w:val="20"/>
              </w:rPr>
              <w:t xml:space="preserve">     </w:t>
            </w:r>
            <w:r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   </w:t>
            </w:r>
            <w:r w:rsidR="00A94D12" w:rsidRPr="00592B7F">
              <w:rPr>
                <w:sz w:val="20"/>
                <w:szCs w:val="20"/>
              </w:rPr>
              <w:t xml:space="preserve"> </w:t>
            </w:r>
            <w:r w:rsidR="00193D1E" w:rsidRPr="00592B7F">
              <w:rPr>
                <w:sz w:val="20"/>
                <w:szCs w:val="20"/>
              </w:rPr>
              <w:t xml:space="preserve">    </w:t>
            </w:r>
            <w:r w:rsidRPr="00592B7F">
              <w:rPr>
                <w:sz w:val="20"/>
                <w:szCs w:val="20"/>
              </w:rPr>
              <w:t xml:space="preserve"> {– + – +}               </w:t>
            </w:r>
          </w:p>
          <w:p w:rsidR="009E3821" w:rsidRPr="00592B7F" w:rsidRDefault="00193D1E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(10)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(10)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(10)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(10)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(10)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= (–1, </w:t>
            </w:r>
            <w:r w:rsidR="00193D1E"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t>1,  –1,  –1)</w:t>
            </w:r>
            <w:r w:rsidR="00CE6928" w:rsidRPr="00592B7F">
              <w:rPr>
                <w:sz w:val="20"/>
                <w:szCs w:val="20"/>
              </w:rPr>
              <w:t xml:space="preserve">   </w:t>
            </w:r>
            <w:r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b/>
                <w:sz w:val="20"/>
                <w:szCs w:val="20"/>
              </w:rPr>
              <w:t xml:space="preserve"> </w:t>
            </w:r>
            <w:r w:rsidR="00A94D12" w:rsidRPr="00592B7F">
              <w:rPr>
                <w:b/>
                <w:sz w:val="20"/>
                <w:szCs w:val="20"/>
              </w:rPr>
              <w:t xml:space="preserve">     </w:t>
            </w:r>
            <w:r w:rsidR="00193D1E" w:rsidRPr="00592B7F">
              <w:rPr>
                <w:b/>
                <w:sz w:val="20"/>
                <w:szCs w:val="20"/>
              </w:rPr>
              <w:t xml:space="preserve"> </w:t>
            </w:r>
            <w:r w:rsidR="00CE6928" w:rsidRPr="00592B7F">
              <w:rPr>
                <w:b/>
                <w:sz w:val="20"/>
                <w:szCs w:val="20"/>
              </w:rPr>
              <w:t xml:space="preserve">  </w:t>
            </w:r>
            <w:r w:rsidR="00193D1E"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t xml:space="preserve">{– – – –} </w:t>
            </w:r>
          </w:p>
          <w:p w:rsidR="009E3821" w:rsidRPr="00592B7F" w:rsidRDefault="00CE6928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(11)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(11)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(11)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(11)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(11)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= (–1,  1,  –1,  –1)</w:t>
            </w:r>
            <w:r w:rsidR="00FE36F0" w:rsidRPr="00592B7F">
              <w:rPr>
                <w:sz w:val="20"/>
                <w:szCs w:val="20"/>
              </w:rPr>
              <w:t xml:space="preserve">   </w:t>
            </w:r>
            <w:r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="00A94D12" w:rsidRPr="00592B7F">
              <w:rPr>
                <w:sz w:val="20"/>
                <w:szCs w:val="20"/>
              </w:rPr>
              <w:t xml:space="preserve"> </w:t>
            </w:r>
            <w:r w:rsidR="00193D1E" w:rsidRPr="00592B7F">
              <w:rPr>
                <w:sz w:val="20"/>
                <w:szCs w:val="20"/>
              </w:rPr>
              <w:t xml:space="preserve">    </w:t>
            </w:r>
            <w:r w:rsidR="00A94D12" w:rsidRPr="00592B7F">
              <w:rPr>
                <w:sz w:val="20"/>
                <w:szCs w:val="20"/>
              </w:rPr>
              <w:t xml:space="preserve">  </w:t>
            </w:r>
            <w:r w:rsidR="00CE6928" w:rsidRPr="00592B7F">
              <w:rPr>
                <w:sz w:val="20"/>
                <w:szCs w:val="20"/>
              </w:rPr>
              <w:t xml:space="preserve"> </w:t>
            </w:r>
            <w:r w:rsidR="00A94D12" w:rsidRPr="00592B7F">
              <w:rPr>
                <w:sz w:val="20"/>
                <w:szCs w:val="20"/>
              </w:rPr>
              <w:t xml:space="preserve">  </w:t>
            </w:r>
            <w:r w:rsidRPr="00592B7F">
              <w:rPr>
                <w:sz w:val="20"/>
                <w:szCs w:val="20"/>
              </w:rPr>
              <w:t xml:space="preserve">{– + – –}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(12)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(12)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(12)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(12)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(12)</w:t>
            </w:r>
            <w:r w:rsidRPr="00592B7F">
              <w:rPr>
                <w:sz w:val="20"/>
                <w:szCs w:val="20"/>
              </w:rPr>
              <w:t xml:space="preserve">) =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(–1, –1, –1,  1) </w:t>
            </w:r>
            <w:r w:rsidR="00FE36F0" w:rsidRPr="00592B7F">
              <w:rPr>
                <w:sz w:val="20"/>
                <w:szCs w:val="20"/>
              </w:rPr>
              <w:t xml:space="preserve">  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 </w:t>
            </w:r>
            <w:r w:rsidR="00193D1E" w:rsidRPr="00592B7F">
              <w:rPr>
                <w:sz w:val="20"/>
                <w:szCs w:val="20"/>
              </w:rPr>
              <w:t xml:space="preserve">   </w:t>
            </w:r>
            <w:r w:rsidR="00CE6928" w:rsidRPr="00592B7F">
              <w:rPr>
                <w:sz w:val="20"/>
                <w:szCs w:val="20"/>
              </w:rPr>
              <w:t xml:space="preserve">   </w:t>
            </w:r>
            <w:r w:rsidR="00193D1E" w:rsidRPr="00592B7F">
              <w:rPr>
                <w:sz w:val="20"/>
                <w:szCs w:val="20"/>
              </w:rPr>
              <w:t xml:space="preserve">   </w:t>
            </w:r>
            <w:r w:rsidRPr="00592B7F">
              <w:rPr>
                <w:sz w:val="20"/>
                <w:szCs w:val="20"/>
              </w:rPr>
              <w:t xml:space="preserve">{– – – +} 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(13)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(13)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(13)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(13)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(13)</w:t>
            </w:r>
            <w:r w:rsidRPr="00592B7F">
              <w:rPr>
                <w:sz w:val="20"/>
                <w:szCs w:val="20"/>
              </w:rPr>
              <w:t xml:space="preserve">) = </w:t>
            </w:r>
          </w:p>
          <w:p w:rsidR="009E3821" w:rsidRPr="00592B7F" w:rsidRDefault="009E3821" w:rsidP="003572A9">
            <w:pPr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(–1,  1,  1,  1)</w:t>
            </w:r>
            <w:r w:rsidR="00890B57" w:rsidRPr="00592B7F">
              <w:rPr>
                <w:sz w:val="20"/>
                <w:szCs w:val="20"/>
              </w:rPr>
              <w:t xml:space="preserve"> </w:t>
            </w:r>
            <w:r w:rsidR="00FE36F0" w:rsidRPr="00592B7F">
              <w:rPr>
                <w:sz w:val="20"/>
                <w:szCs w:val="20"/>
              </w:rPr>
              <w:t xml:space="preserve">      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</w:t>
            </w:r>
            <w:r w:rsidR="00890B57" w:rsidRPr="00592B7F">
              <w:rPr>
                <w:sz w:val="20"/>
                <w:szCs w:val="20"/>
              </w:rPr>
              <w:t xml:space="preserve">          </w:t>
            </w:r>
            <w:r w:rsidRPr="00592B7F">
              <w:rPr>
                <w:sz w:val="20"/>
                <w:szCs w:val="20"/>
              </w:rPr>
              <w:t xml:space="preserve"> {– + + +}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(14)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(14)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(14)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(14)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(14)</w:t>
            </w:r>
            <w:r w:rsidRPr="00592B7F">
              <w:rPr>
                <w:sz w:val="20"/>
                <w:szCs w:val="20"/>
              </w:rPr>
              <w:t xml:space="preserve">) =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 = (–1, –1,  1, –1) </w:t>
            </w:r>
            <w:r w:rsidR="00FE36F0" w:rsidRPr="00592B7F">
              <w:rPr>
                <w:sz w:val="20"/>
                <w:szCs w:val="20"/>
              </w:rPr>
              <w:t xml:space="preserve"> </w:t>
            </w:r>
            <w:r w:rsidR="00CE6928" w:rsidRPr="00592B7F">
              <w:rPr>
                <w:sz w:val="20"/>
                <w:szCs w:val="20"/>
              </w:rPr>
              <w:t xml:space="preserve">   </w:t>
            </w:r>
            <w:r w:rsidR="00FE36F0"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sym w:font="Symbol" w:char="F0AE"/>
            </w:r>
            <w:r w:rsidR="00890B57" w:rsidRPr="00592B7F">
              <w:rPr>
                <w:sz w:val="20"/>
                <w:szCs w:val="20"/>
              </w:rPr>
              <w:t xml:space="preserve">    </w:t>
            </w:r>
            <w:r w:rsidR="00CE6928" w:rsidRPr="00592B7F">
              <w:rPr>
                <w:sz w:val="20"/>
                <w:szCs w:val="20"/>
              </w:rPr>
              <w:t xml:space="preserve">     </w:t>
            </w:r>
            <w:r w:rsidR="00890B57" w:rsidRPr="00592B7F">
              <w:rPr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t xml:space="preserve"> {– – + –} 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(15)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(15)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(15)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(15)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(15)</w:t>
            </w:r>
            <w:r w:rsidRPr="00592B7F">
              <w:rPr>
                <w:sz w:val="20"/>
                <w:szCs w:val="20"/>
              </w:rPr>
              <w:t>) =</w:t>
            </w:r>
          </w:p>
          <w:p w:rsidR="009E3821" w:rsidRPr="00592B7F" w:rsidRDefault="00193D1E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= (–1, </w:t>
            </w:r>
            <w:r w:rsidR="009E3821" w:rsidRPr="00592B7F">
              <w:rPr>
                <w:sz w:val="20"/>
                <w:szCs w:val="20"/>
              </w:rPr>
              <w:t>1,</w:t>
            </w:r>
            <w:r w:rsidRPr="00592B7F">
              <w:rPr>
                <w:sz w:val="20"/>
                <w:szCs w:val="20"/>
              </w:rPr>
              <w:t xml:space="preserve"> 1 </w:t>
            </w:r>
            <w:r w:rsidR="009E3821" w:rsidRPr="00592B7F">
              <w:rPr>
                <w:sz w:val="20"/>
                <w:szCs w:val="20"/>
              </w:rPr>
              <w:t xml:space="preserve">–1) </w:t>
            </w:r>
            <w:r w:rsidR="00CE6928" w:rsidRPr="00592B7F">
              <w:rPr>
                <w:sz w:val="20"/>
                <w:szCs w:val="20"/>
              </w:rPr>
              <w:t xml:space="preserve">          </w:t>
            </w:r>
            <w:r w:rsidR="009E3821" w:rsidRPr="00592B7F">
              <w:rPr>
                <w:sz w:val="20"/>
                <w:szCs w:val="20"/>
              </w:rPr>
              <w:sym w:font="Symbol" w:char="F0AE"/>
            </w:r>
            <w:r w:rsidR="009E3821" w:rsidRPr="00592B7F">
              <w:rPr>
                <w:sz w:val="20"/>
                <w:szCs w:val="20"/>
              </w:rPr>
              <w:t xml:space="preserve"> </w:t>
            </w:r>
            <w:r w:rsidR="00CE6928" w:rsidRPr="00592B7F">
              <w:rPr>
                <w:sz w:val="20"/>
                <w:szCs w:val="20"/>
              </w:rPr>
              <w:t xml:space="preserve">          </w:t>
            </w:r>
            <w:r w:rsidR="009E3821" w:rsidRPr="00592B7F">
              <w:rPr>
                <w:sz w:val="20"/>
                <w:szCs w:val="20"/>
              </w:rPr>
              <w:t xml:space="preserve">{– + + –} </w:t>
            </w: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</w:p>
          <w:p w:rsidR="009E3821" w:rsidRPr="00592B7F" w:rsidRDefault="009E3821" w:rsidP="003572A9">
            <w:pPr>
              <w:jc w:val="both"/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i/>
                <w:sz w:val="20"/>
                <w:szCs w:val="20"/>
                <w:vertAlign w:val="subscript"/>
                <w:lang w:val="en-US"/>
              </w:rPr>
              <w:t>i</w:t>
            </w:r>
            <w:r w:rsidRPr="00592B7F">
              <w:rPr>
                <w:sz w:val="20"/>
                <w:szCs w:val="20"/>
                <w:vertAlign w:val="superscript"/>
              </w:rPr>
              <w:t xml:space="preserve">(16) </w:t>
            </w:r>
            <w:r w:rsidRPr="00592B7F">
              <w:rPr>
                <w:sz w:val="20"/>
                <w:szCs w:val="20"/>
              </w:rPr>
              <w:t>(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0</w:t>
            </w:r>
            <w:r w:rsidRPr="00592B7F">
              <w:rPr>
                <w:sz w:val="20"/>
                <w:szCs w:val="20"/>
                <w:vertAlign w:val="superscript"/>
              </w:rPr>
              <w:t>(16)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1</w:t>
            </w:r>
            <w:r w:rsidRPr="00592B7F">
              <w:rPr>
                <w:sz w:val="20"/>
                <w:szCs w:val="20"/>
                <w:vertAlign w:val="superscript"/>
              </w:rPr>
              <w:t>(16)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2</w:t>
            </w:r>
            <w:r w:rsidRPr="00592B7F">
              <w:rPr>
                <w:sz w:val="20"/>
                <w:szCs w:val="20"/>
                <w:vertAlign w:val="superscript"/>
              </w:rPr>
              <w:t>(16)</w:t>
            </w:r>
            <w:r w:rsidRPr="00592B7F">
              <w:rPr>
                <w:sz w:val="20"/>
                <w:szCs w:val="20"/>
              </w:rPr>
              <w:t xml:space="preserve">, </w:t>
            </w:r>
            <w:r w:rsidRPr="00592B7F">
              <w:rPr>
                <w:b/>
                <w:sz w:val="20"/>
                <w:szCs w:val="20"/>
                <w:lang w:val="en-US"/>
              </w:rPr>
              <w:t>e</w:t>
            </w:r>
            <w:r w:rsidRPr="00592B7F">
              <w:rPr>
                <w:sz w:val="20"/>
                <w:szCs w:val="20"/>
                <w:vertAlign w:val="subscript"/>
              </w:rPr>
              <w:t>3</w:t>
            </w:r>
            <w:r w:rsidRPr="00592B7F">
              <w:rPr>
                <w:sz w:val="20"/>
                <w:szCs w:val="20"/>
                <w:vertAlign w:val="superscript"/>
              </w:rPr>
              <w:t>(16)</w:t>
            </w:r>
            <w:r w:rsidRPr="00592B7F">
              <w:rPr>
                <w:sz w:val="20"/>
                <w:szCs w:val="20"/>
              </w:rPr>
              <w:t xml:space="preserve">) = </w:t>
            </w:r>
          </w:p>
          <w:p w:rsidR="0022422B" w:rsidRDefault="009E3821" w:rsidP="00741614">
            <w:pPr>
              <w:rPr>
                <w:sz w:val="20"/>
                <w:szCs w:val="20"/>
              </w:rPr>
            </w:pPr>
            <w:r w:rsidRPr="00592B7F">
              <w:rPr>
                <w:sz w:val="20"/>
                <w:szCs w:val="20"/>
              </w:rPr>
              <w:t xml:space="preserve">    = (–1, –1,  1,  </w:t>
            </w:r>
            <w:r w:rsidR="00CE6928" w:rsidRPr="00592B7F">
              <w:rPr>
                <w:sz w:val="20"/>
                <w:szCs w:val="20"/>
              </w:rPr>
              <w:t>1</w:t>
            </w:r>
            <w:r w:rsidRPr="00592B7F">
              <w:rPr>
                <w:sz w:val="20"/>
                <w:szCs w:val="20"/>
              </w:rPr>
              <w:t>)</w:t>
            </w:r>
            <w:r w:rsidR="00CE6928" w:rsidRPr="00592B7F">
              <w:rPr>
                <w:sz w:val="20"/>
                <w:szCs w:val="20"/>
              </w:rPr>
              <w:t xml:space="preserve">          </w:t>
            </w:r>
            <w:r w:rsidRPr="00592B7F">
              <w:rPr>
                <w:b/>
                <w:sz w:val="20"/>
                <w:szCs w:val="20"/>
              </w:rPr>
              <w:t xml:space="preserve"> </w:t>
            </w:r>
            <w:r w:rsidRPr="00592B7F">
              <w:rPr>
                <w:sz w:val="20"/>
                <w:szCs w:val="20"/>
              </w:rPr>
              <w:sym w:font="Symbol" w:char="F0AE"/>
            </w:r>
            <w:r w:rsidRPr="00592B7F">
              <w:rPr>
                <w:sz w:val="20"/>
                <w:szCs w:val="20"/>
              </w:rPr>
              <w:t xml:space="preserve">  </w:t>
            </w:r>
            <w:r w:rsidR="00CE6928" w:rsidRPr="00592B7F">
              <w:rPr>
                <w:sz w:val="20"/>
                <w:szCs w:val="20"/>
              </w:rPr>
              <w:t xml:space="preserve">         </w:t>
            </w:r>
            <w:r w:rsidRPr="00592B7F">
              <w:rPr>
                <w:sz w:val="20"/>
                <w:szCs w:val="20"/>
              </w:rPr>
              <w:t>{– – + +}</w:t>
            </w:r>
          </w:p>
          <w:p w:rsidR="009E3821" w:rsidRPr="00592B7F" w:rsidRDefault="009E3821" w:rsidP="00741614">
            <w:pPr>
              <w:rPr>
                <w:sz w:val="20"/>
                <w:szCs w:val="20"/>
              </w:rPr>
            </w:pPr>
            <w:r w:rsidRPr="00592B7F">
              <w:rPr>
                <w:b/>
                <w:sz w:val="20"/>
                <w:szCs w:val="20"/>
              </w:rPr>
              <w:t xml:space="preserve">            </w:t>
            </w:r>
          </w:p>
        </w:tc>
      </w:tr>
    </w:tbl>
    <w:p w:rsidR="009E3821" w:rsidRPr="00592B7F" w:rsidRDefault="009E3821" w:rsidP="009E3821">
      <w:pPr>
        <w:ind w:firstLine="360"/>
        <w:jc w:val="both"/>
        <w:rPr>
          <w:i/>
          <w:sz w:val="20"/>
          <w:szCs w:val="20"/>
        </w:rPr>
      </w:pPr>
    </w:p>
    <w:p w:rsidR="009E3821" w:rsidRPr="00592B7F" w:rsidRDefault="009E3821" w:rsidP="009E3821">
      <w:pPr>
        <w:ind w:firstLine="284"/>
        <w:jc w:val="both"/>
        <w:rPr>
          <w:i/>
        </w:rPr>
      </w:pPr>
    </w:p>
    <w:p w:rsidR="00C40843" w:rsidRPr="00592B7F" w:rsidRDefault="00C40843" w:rsidP="009E3821">
      <w:pPr>
        <w:ind w:firstLine="284"/>
        <w:jc w:val="both"/>
      </w:pPr>
    </w:p>
    <w:p w:rsidR="00C40843" w:rsidRPr="00592B7F" w:rsidRDefault="00C40843" w:rsidP="009E3821">
      <w:pPr>
        <w:ind w:firstLine="284"/>
        <w:jc w:val="both"/>
      </w:pPr>
    </w:p>
    <w:p w:rsidR="00C40843" w:rsidRPr="00592B7F" w:rsidRDefault="00C40843" w:rsidP="009E3821">
      <w:pPr>
        <w:ind w:firstLine="284"/>
        <w:jc w:val="both"/>
      </w:pPr>
    </w:p>
    <w:p w:rsidR="00C40843" w:rsidRPr="00592B7F" w:rsidRDefault="00C40843" w:rsidP="009E3821">
      <w:pPr>
        <w:ind w:firstLine="284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Pr="00592B7F" w:rsidRDefault="002210E3" w:rsidP="008E022F">
      <w:pPr>
        <w:ind w:firstLine="709"/>
        <w:jc w:val="both"/>
      </w:pPr>
    </w:p>
    <w:p w:rsidR="002210E3" w:rsidRDefault="002210E3" w:rsidP="008E022F">
      <w:pPr>
        <w:ind w:firstLine="709"/>
        <w:jc w:val="both"/>
      </w:pPr>
    </w:p>
    <w:p w:rsidR="0022422B" w:rsidRPr="00592B7F" w:rsidRDefault="0022422B" w:rsidP="008E022F">
      <w:pPr>
        <w:ind w:firstLine="709"/>
        <w:jc w:val="both"/>
      </w:pPr>
    </w:p>
    <w:p w:rsidR="009E3821" w:rsidRPr="00592B7F" w:rsidRDefault="009E3821" w:rsidP="008E022F">
      <w:pPr>
        <w:ind w:firstLine="709"/>
        <w:jc w:val="both"/>
      </w:pPr>
      <w:r w:rsidRPr="00592B7F">
        <w:t xml:space="preserve">Все стигнатуры, приведенные в табл. </w:t>
      </w:r>
      <w:r w:rsidR="00984709" w:rsidRPr="00592B7F">
        <w:t>8</w:t>
      </w:r>
      <w:r w:rsidRPr="00592B7F">
        <w:t>.1, объединяются</w:t>
      </w:r>
      <w:r w:rsidR="00984709" w:rsidRPr="00592B7F">
        <w:t xml:space="preserve"> в</w:t>
      </w:r>
      <w:r w:rsidRPr="00592B7F">
        <w:t xml:space="preserve"> 16-компонентную матрицу:</w:t>
      </w:r>
    </w:p>
    <w:p w:rsidR="00996891" w:rsidRPr="00592B7F" w:rsidRDefault="00996891" w:rsidP="008E022F">
      <w:pPr>
        <w:ind w:firstLine="709"/>
        <w:jc w:val="both"/>
      </w:pPr>
    </w:p>
    <w:p w:rsidR="009E3821" w:rsidRPr="00592B7F" w:rsidRDefault="008E022F" w:rsidP="008E022F">
      <w:pPr>
        <w:ind w:left="360" w:firstLine="709"/>
        <w:jc w:val="both"/>
      </w:pPr>
      <w:r w:rsidRPr="00592B7F">
        <w:rPr>
          <w:sz w:val="20"/>
          <w:szCs w:val="20"/>
        </w:rPr>
        <w:t xml:space="preserve">  </w:t>
      </w:r>
      <w:r w:rsidR="00C40843" w:rsidRPr="00592B7F">
        <w:rPr>
          <w:sz w:val="20"/>
          <w:szCs w:val="20"/>
        </w:rPr>
        <w:t xml:space="preserve">       </w:t>
      </w:r>
      <w:r w:rsidR="00C40843" w:rsidRPr="00592B7F">
        <w:rPr>
          <w:position w:val="-60"/>
          <w:sz w:val="20"/>
          <w:szCs w:val="20"/>
        </w:rPr>
        <w:object w:dxaOrig="5040" w:dyaOrig="1275">
          <v:shape id="_x0000_i1040" type="#_x0000_t75" style="width:293.25pt;height:72.75pt" o:ole="">
            <v:imagedata r:id="rId77" o:title=""/>
          </v:shape>
          <o:OLEObject Type="Embed" ProgID="Equation.3" ShapeID="_x0000_i1040" DrawAspect="Content" ObjectID="_1589964664" r:id="rId78"/>
        </w:object>
      </w:r>
      <w:r w:rsidR="009E3821" w:rsidRPr="00592B7F">
        <w:t xml:space="preserve">.        </w:t>
      </w:r>
      <w:r w:rsidR="00C40843" w:rsidRPr="00592B7F">
        <w:t xml:space="preserve">       </w:t>
      </w:r>
      <w:r w:rsidR="00DE5741" w:rsidRPr="00592B7F">
        <w:t xml:space="preserve"> </w:t>
      </w:r>
      <w:r w:rsidR="00C40843" w:rsidRPr="00592B7F">
        <w:t xml:space="preserve">  </w:t>
      </w:r>
      <w:r w:rsidR="00DE5741" w:rsidRPr="00592B7F">
        <w:t xml:space="preserve">   </w:t>
      </w:r>
      <w:r w:rsidR="00C40843" w:rsidRPr="00592B7F">
        <w:t xml:space="preserve">   </w:t>
      </w:r>
      <w:r w:rsidR="00DE5741" w:rsidRPr="00592B7F">
        <w:t xml:space="preserve">     </w:t>
      </w:r>
      <w:r w:rsidR="00C40843" w:rsidRPr="00592B7F">
        <w:t xml:space="preserve">   </w:t>
      </w:r>
      <w:r w:rsidR="009E3821" w:rsidRPr="00592B7F">
        <w:t>(</w:t>
      </w:r>
      <w:r w:rsidR="00984709" w:rsidRPr="00592B7F">
        <w:t>8</w:t>
      </w:r>
      <w:r w:rsidRPr="00592B7F">
        <w:t>.</w:t>
      </w:r>
      <w:r w:rsidR="00A872DF" w:rsidRPr="00592B7F">
        <w:t>2</w:t>
      </w:r>
      <w:r w:rsidR="009E3821" w:rsidRPr="00592B7F">
        <w:t>)</w:t>
      </w:r>
    </w:p>
    <w:p w:rsidR="009B6D73" w:rsidRPr="00592B7F" w:rsidRDefault="009B6D73" w:rsidP="00996891">
      <w:pPr>
        <w:spacing w:line="360" w:lineRule="auto"/>
        <w:ind w:firstLine="709"/>
        <w:jc w:val="both"/>
      </w:pPr>
    </w:p>
    <w:p w:rsidR="00996891" w:rsidRPr="00592B7F" w:rsidRDefault="009E3821" w:rsidP="00996891">
      <w:pPr>
        <w:spacing w:line="360" w:lineRule="auto"/>
        <w:ind w:firstLine="709"/>
        <w:jc w:val="both"/>
      </w:pPr>
      <w:r w:rsidRPr="00592B7F">
        <w:t>Эта матрица представляет</w:t>
      </w:r>
      <w:r w:rsidR="009B6D73" w:rsidRPr="00592B7F">
        <w:t xml:space="preserve"> собой</w:t>
      </w:r>
      <w:r w:rsidRPr="00592B7F">
        <w:t xml:space="preserve"> </w:t>
      </w:r>
      <w:r w:rsidR="00F96715" w:rsidRPr="00592B7F">
        <w:t>отдельный</w:t>
      </w:r>
      <w:r w:rsidRPr="00592B7F">
        <w:t xml:space="preserve"> математический объект, обладающий уникальными свойствами. </w:t>
      </w:r>
      <w:r w:rsidR="00996891" w:rsidRPr="00592B7F">
        <w:t>Перечислим некоторые из них:</w:t>
      </w:r>
    </w:p>
    <w:p w:rsidR="00C128E5" w:rsidRPr="00592B7F" w:rsidRDefault="00B328A2" w:rsidP="00C128E5">
      <w:pPr>
        <w:ind w:firstLine="709"/>
        <w:jc w:val="both"/>
      </w:pPr>
      <w:r w:rsidRPr="00592B7F">
        <w:t xml:space="preserve">1. </w:t>
      </w:r>
      <w:r w:rsidR="00C128E5" w:rsidRPr="00592B7F">
        <w:t>Сумма всех 16-и стигнатур (</w:t>
      </w:r>
      <w:r w:rsidR="0047656E" w:rsidRPr="00592B7F">
        <w:t>8</w:t>
      </w:r>
      <w:r w:rsidR="00C128E5" w:rsidRPr="00592B7F">
        <w:t>.</w:t>
      </w:r>
      <w:r w:rsidR="00A872DF" w:rsidRPr="00592B7F">
        <w:t>2</w:t>
      </w:r>
      <w:r w:rsidR="00C128E5" w:rsidRPr="00592B7F">
        <w:t>) равн</w:t>
      </w:r>
      <w:r w:rsidR="005C19AB" w:rsidRPr="00592B7F">
        <w:t xml:space="preserve">а нулевой стигнатуре  </w:t>
      </w:r>
      <w:r w:rsidR="00C128E5" w:rsidRPr="00592B7F">
        <w:t xml:space="preserve"> </w:t>
      </w:r>
    </w:p>
    <w:p w:rsidR="00566DCA" w:rsidRPr="00592B7F" w:rsidRDefault="00566DCA" w:rsidP="00C128E5">
      <w:pPr>
        <w:ind w:firstLine="709"/>
        <w:jc w:val="both"/>
      </w:pPr>
    </w:p>
    <w:p w:rsidR="00C128E5" w:rsidRPr="00592B7F" w:rsidRDefault="00C128E5" w:rsidP="00984709">
      <w:pPr>
        <w:ind w:firstLine="709"/>
      </w:pPr>
      <w:r w:rsidRPr="00592B7F">
        <w:t xml:space="preserve">     </w:t>
      </w:r>
      <w:r w:rsidR="005C19AB" w:rsidRPr="00592B7F">
        <w:t xml:space="preserve">            </w:t>
      </w:r>
      <w:r w:rsidRPr="00592B7F">
        <w:t xml:space="preserve">    </w:t>
      </w:r>
      <w:r w:rsidR="005C19AB" w:rsidRPr="00592B7F">
        <w:t xml:space="preserve">  </w:t>
      </w:r>
      <w:r w:rsidRPr="00592B7F">
        <w:t xml:space="preserve">  {+ + – +}  +  {+ – – –}  +  {+ + – –}  + {+ – – +} + </w:t>
      </w:r>
    </w:p>
    <w:p w:rsidR="00C128E5" w:rsidRPr="00592B7F" w:rsidRDefault="005C19AB" w:rsidP="00984709">
      <w:pPr>
        <w:ind w:firstLine="709"/>
      </w:pPr>
      <w:r w:rsidRPr="00592B7F">
        <w:t xml:space="preserve">             </w:t>
      </w:r>
      <w:r w:rsidR="00C128E5" w:rsidRPr="00592B7F">
        <w:t xml:space="preserve">    </w:t>
      </w:r>
      <w:r w:rsidRPr="00592B7F">
        <w:t xml:space="preserve"> </w:t>
      </w:r>
      <w:r w:rsidR="00C128E5" w:rsidRPr="00592B7F">
        <w:t xml:space="preserve">   +  {+ + + +}  +  {+ – + –}  + {+ + + –}  + {+ – + +} +             </w:t>
      </w:r>
      <w:r w:rsidR="00B328A2" w:rsidRPr="00592B7F">
        <w:t xml:space="preserve">                     </w:t>
      </w:r>
      <w:r w:rsidR="00C128E5" w:rsidRPr="00592B7F">
        <w:t xml:space="preserve">   (</w:t>
      </w:r>
      <w:r w:rsidR="00984709" w:rsidRPr="00592B7F">
        <w:t>8</w:t>
      </w:r>
      <w:r w:rsidR="00B328A2" w:rsidRPr="00592B7F">
        <w:t>.</w:t>
      </w:r>
      <w:r w:rsidR="00A872DF" w:rsidRPr="00592B7F">
        <w:t>3</w:t>
      </w:r>
      <w:r w:rsidR="00C128E5" w:rsidRPr="00592B7F">
        <w:t>)</w:t>
      </w:r>
    </w:p>
    <w:p w:rsidR="00C128E5" w:rsidRPr="00592B7F" w:rsidRDefault="00C128E5" w:rsidP="00984709">
      <w:pPr>
        <w:ind w:firstLine="709"/>
      </w:pPr>
      <w:r w:rsidRPr="00592B7F">
        <w:t xml:space="preserve">        </w:t>
      </w:r>
      <w:r w:rsidR="005C19AB" w:rsidRPr="00592B7F">
        <w:t xml:space="preserve">        </w:t>
      </w:r>
      <w:r w:rsidR="00984709" w:rsidRPr="00592B7F">
        <w:t xml:space="preserve"> </w:t>
      </w:r>
      <w:r w:rsidRPr="00592B7F">
        <w:t xml:space="preserve">    +  {– + – +}  +  {– – – – }  + {– + – –} </w:t>
      </w:r>
      <w:r w:rsidR="00C45061" w:rsidRPr="00592B7F">
        <w:t xml:space="preserve">  </w:t>
      </w:r>
      <w:r w:rsidRPr="00592B7F">
        <w:t>+ {– – – +} +</w:t>
      </w:r>
    </w:p>
    <w:p w:rsidR="00C128E5" w:rsidRPr="00592B7F" w:rsidRDefault="00C128E5" w:rsidP="00984709">
      <w:pPr>
        <w:ind w:firstLine="709"/>
        <w:rPr>
          <w:b/>
        </w:rPr>
      </w:pPr>
      <w:r w:rsidRPr="00592B7F">
        <w:t xml:space="preserve">              </w:t>
      </w:r>
      <w:r w:rsidR="005C19AB" w:rsidRPr="00592B7F">
        <w:t xml:space="preserve">       </w:t>
      </w:r>
      <w:r w:rsidRPr="00592B7F">
        <w:t xml:space="preserve">+  {– + + +}  +  {– – + –}  + </w:t>
      </w:r>
      <w:r w:rsidR="00C45061" w:rsidRPr="00592B7F">
        <w:t xml:space="preserve"> </w:t>
      </w:r>
      <w:r w:rsidR="001D555E" w:rsidRPr="00592B7F">
        <w:t>{– + + –}  + {– – + +}</w:t>
      </w:r>
      <w:r w:rsidRPr="00592B7F">
        <w:t xml:space="preserve"> = {0000}</w:t>
      </w:r>
      <w:r w:rsidR="00A92276" w:rsidRPr="00592B7F">
        <w:t>.</w:t>
      </w:r>
      <w:r w:rsidRPr="00592B7F">
        <w:rPr>
          <w:b/>
        </w:rPr>
        <w:t xml:space="preserve">           </w:t>
      </w:r>
    </w:p>
    <w:p w:rsidR="00575A44" w:rsidRPr="00592B7F" w:rsidRDefault="00575A44" w:rsidP="00C128E5">
      <w:pPr>
        <w:rPr>
          <w:b/>
        </w:rPr>
      </w:pPr>
    </w:p>
    <w:p w:rsidR="00C128E5" w:rsidRPr="00592B7F" w:rsidRDefault="00984709" w:rsidP="00984709">
      <w:pPr>
        <w:spacing w:line="360" w:lineRule="auto"/>
        <w:ind w:firstLine="709"/>
        <w:jc w:val="both"/>
      </w:pPr>
      <w:r w:rsidRPr="00592B7F">
        <w:t>2. С</w:t>
      </w:r>
      <w:r w:rsidR="005C19AB" w:rsidRPr="00592B7F">
        <w:t>умма всех 64 знаков</w:t>
      </w:r>
      <w:r w:rsidRPr="00592B7F">
        <w:t>,</w:t>
      </w:r>
      <w:r w:rsidR="005C19AB" w:rsidRPr="00592B7F">
        <w:t xml:space="preserve"> входящих</w:t>
      </w:r>
      <w:r w:rsidRPr="00592B7F">
        <w:t xml:space="preserve"> в матрицу</w:t>
      </w:r>
      <w:r w:rsidR="005C19AB" w:rsidRPr="00592B7F">
        <w:t xml:space="preserve"> </w:t>
      </w:r>
      <w:r w:rsidRPr="00592B7F">
        <w:t>(8.</w:t>
      </w:r>
      <w:r w:rsidR="00A92276" w:rsidRPr="00592B7F">
        <w:t>2</w:t>
      </w:r>
      <w:r w:rsidRPr="00592B7F">
        <w:t>)</w:t>
      </w:r>
      <w:r w:rsidR="00EA2C3A">
        <w:t>,</w:t>
      </w:r>
      <w:r w:rsidRPr="00592B7F">
        <w:t xml:space="preserve"> </w:t>
      </w:r>
      <w:r w:rsidR="007C307B" w:rsidRPr="00592B7F">
        <w:t xml:space="preserve">равна нулю (32 «+» + </w:t>
      </w:r>
      <w:r w:rsidR="005C19AB" w:rsidRPr="00592B7F">
        <w:t xml:space="preserve">32 «–» = 0). </w:t>
      </w:r>
    </w:p>
    <w:p w:rsidR="005549F8" w:rsidRPr="00592B7F" w:rsidRDefault="00984709" w:rsidP="00C9209E">
      <w:pPr>
        <w:spacing w:line="360" w:lineRule="auto"/>
        <w:ind w:firstLine="709"/>
        <w:jc w:val="both"/>
      </w:pPr>
      <w:r w:rsidRPr="00592B7F">
        <w:t>3</w:t>
      </w:r>
      <w:r w:rsidR="00B328A2" w:rsidRPr="00592B7F">
        <w:t xml:space="preserve">. </w:t>
      </w:r>
      <w:r w:rsidR="00C9209E" w:rsidRPr="00592B7F">
        <w:t>Возможны ч</w:t>
      </w:r>
      <w:r w:rsidR="005549F8" w:rsidRPr="00592B7F">
        <w:t>етыр</w:t>
      </w:r>
      <w:r w:rsidR="00A92276" w:rsidRPr="00592B7F">
        <w:t>е</w:t>
      </w:r>
      <w:r w:rsidR="005549F8" w:rsidRPr="00592B7F">
        <w:t xml:space="preserve"> </w:t>
      </w:r>
      <w:r w:rsidR="00C9209E" w:rsidRPr="00592B7F">
        <w:t>бинарные комбинации</w:t>
      </w:r>
      <w:r w:rsidR="005549F8" w:rsidRPr="00592B7F">
        <w:t xml:space="preserve"> </w:t>
      </w:r>
      <w:r w:rsidR="00C9209E" w:rsidRPr="00592B7F">
        <w:t>знаков:</w:t>
      </w:r>
    </w:p>
    <w:p w:rsidR="005549F8" w:rsidRPr="00592B7F" w:rsidRDefault="005549F8" w:rsidP="005549F8">
      <w:pPr>
        <w:pStyle w:val="a8"/>
        <w:ind w:firstLine="360"/>
        <w:jc w:val="left"/>
      </w:pPr>
      <w:r w:rsidRPr="00592B7F">
        <w:rPr>
          <w:b/>
          <w:sz w:val="16"/>
          <w:szCs w:val="16"/>
        </w:rPr>
        <w:t xml:space="preserve">       </w:t>
      </w:r>
      <w:r w:rsidR="00C9209E" w:rsidRPr="00592B7F">
        <w:rPr>
          <w:b/>
          <w:sz w:val="16"/>
          <w:szCs w:val="16"/>
        </w:rPr>
        <w:t xml:space="preserve">         </w:t>
      </w:r>
      <w:r w:rsidR="00CA785A" w:rsidRPr="00592B7F">
        <w:rPr>
          <w:b/>
          <w:sz w:val="16"/>
          <w:szCs w:val="16"/>
        </w:rPr>
        <w:t xml:space="preserve">                               </w:t>
      </w:r>
      <w:r w:rsidR="00C9209E" w:rsidRPr="00592B7F">
        <w:rPr>
          <w:b/>
          <w:sz w:val="16"/>
          <w:szCs w:val="16"/>
        </w:rPr>
        <w:t xml:space="preserve">  </w:t>
      </w:r>
      <w:r w:rsidRPr="00592B7F">
        <w:rPr>
          <w:b/>
          <w:sz w:val="16"/>
          <w:szCs w:val="16"/>
        </w:rPr>
        <w:t xml:space="preserve">              </w:t>
      </w:r>
      <w:r w:rsidR="00365BBE" w:rsidRPr="00592B7F">
        <w:rPr>
          <w:position w:val="-26"/>
        </w:rPr>
        <w:object w:dxaOrig="4000" w:dyaOrig="620">
          <v:shape id="_x0000_i1041" type="#_x0000_t75" style="width:210pt;height:30pt" o:ole="">
            <v:imagedata r:id="rId79" o:title=""/>
          </v:shape>
          <o:OLEObject Type="Embed" ProgID="Equation.3" ShapeID="_x0000_i1041" DrawAspect="Content" ObjectID="_1589964665" r:id="rId80"/>
        </w:object>
      </w:r>
      <w:r w:rsidRPr="00592B7F">
        <w:t xml:space="preserve">,        </w:t>
      </w:r>
      <w:r w:rsidR="00365BBE" w:rsidRPr="00592B7F">
        <w:t xml:space="preserve">                                   </w:t>
      </w:r>
      <w:r w:rsidRPr="00592B7F">
        <w:t xml:space="preserve">  </w:t>
      </w:r>
      <w:r w:rsidRPr="00592B7F">
        <w:rPr>
          <w:sz w:val="24"/>
          <w:szCs w:val="24"/>
        </w:rPr>
        <w:t xml:space="preserve"> (</w:t>
      </w:r>
      <w:r w:rsidR="00984709" w:rsidRPr="00592B7F">
        <w:rPr>
          <w:sz w:val="24"/>
          <w:szCs w:val="24"/>
        </w:rPr>
        <w:t>8</w:t>
      </w:r>
      <w:r w:rsidR="00365BBE" w:rsidRPr="00592B7F">
        <w:rPr>
          <w:sz w:val="24"/>
          <w:szCs w:val="24"/>
        </w:rPr>
        <w:t>.</w:t>
      </w:r>
      <w:r w:rsidR="00EE3952" w:rsidRPr="00592B7F">
        <w:rPr>
          <w:sz w:val="24"/>
          <w:szCs w:val="24"/>
        </w:rPr>
        <w:t>4</w:t>
      </w:r>
      <w:r w:rsidRPr="00592B7F">
        <w:rPr>
          <w:sz w:val="24"/>
          <w:szCs w:val="24"/>
        </w:rPr>
        <w:t>)</w:t>
      </w:r>
    </w:p>
    <w:p w:rsidR="00365BBE" w:rsidRPr="00592B7F" w:rsidRDefault="00365BBE" w:rsidP="00F96715">
      <w:pPr>
        <w:pStyle w:val="a8"/>
        <w:spacing w:line="360" w:lineRule="auto"/>
        <w:ind w:firstLine="0"/>
        <w:jc w:val="left"/>
        <w:rPr>
          <w:sz w:val="24"/>
          <w:szCs w:val="24"/>
        </w:rPr>
      </w:pPr>
      <w:r w:rsidRPr="00592B7F">
        <w:rPr>
          <w:sz w:val="24"/>
          <w:szCs w:val="24"/>
        </w:rPr>
        <w:t xml:space="preserve">или в транспонированном виде  </w:t>
      </w:r>
    </w:p>
    <w:p w:rsidR="00365BBE" w:rsidRPr="00592B7F" w:rsidRDefault="00365BBE" w:rsidP="00F96715">
      <w:pPr>
        <w:pStyle w:val="a8"/>
        <w:spacing w:line="360" w:lineRule="auto"/>
        <w:ind w:firstLine="360"/>
        <w:jc w:val="left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                 </w:t>
      </w:r>
      <w:r w:rsidRPr="00592B7F">
        <w:rPr>
          <w:position w:val="-10"/>
          <w:sz w:val="24"/>
          <w:szCs w:val="24"/>
        </w:rPr>
        <w:object w:dxaOrig="5319" w:dyaOrig="340">
          <v:shape id="_x0000_i1042" type="#_x0000_t75" style="width:273pt;height:19.5pt" o:ole="">
            <v:imagedata r:id="rId81" o:title=""/>
          </v:shape>
          <o:OLEObject Type="Embed" ProgID="Equation.3" ShapeID="_x0000_i1042" DrawAspect="Content" ObjectID="_1589964666" r:id="rId82"/>
        </w:object>
      </w:r>
      <w:r w:rsidR="00A43151" w:rsidRPr="00592B7F">
        <w:rPr>
          <w:sz w:val="24"/>
          <w:szCs w:val="24"/>
        </w:rPr>
        <w:t>.</w:t>
      </w:r>
      <w:r w:rsidRPr="00592B7F">
        <w:rPr>
          <w:sz w:val="24"/>
          <w:szCs w:val="24"/>
        </w:rPr>
        <w:t xml:space="preserve">                             (</w:t>
      </w:r>
      <w:r w:rsidR="00984709" w:rsidRPr="00592B7F">
        <w:rPr>
          <w:sz w:val="24"/>
          <w:szCs w:val="24"/>
        </w:rPr>
        <w:t>8</w:t>
      </w:r>
      <w:r w:rsidRPr="00592B7F">
        <w:rPr>
          <w:sz w:val="24"/>
          <w:szCs w:val="24"/>
        </w:rPr>
        <w:t>.</w:t>
      </w:r>
      <w:r w:rsidR="00EE3952" w:rsidRPr="00592B7F">
        <w:rPr>
          <w:sz w:val="24"/>
          <w:szCs w:val="24"/>
        </w:rPr>
        <w:t>5</w:t>
      </w:r>
      <w:r w:rsidRPr="00592B7F">
        <w:rPr>
          <w:sz w:val="24"/>
          <w:szCs w:val="24"/>
        </w:rPr>
        <w:t>)</w:t>
      </w:r>
    </w:p>
    <w:p w:rsidR="00212552" w:rsidRPr="00592B7F" w:rsidRDefault="00A92276" w:rsidP="00F96715">
      <w:pPr>
        <w:pStyle w:val="a8"/>
        <w:spacing w:line="360" w:lineRule="auto"/>
        <w:ind w:firstLine="709"/>
        <w:jc w:val="left"/>
        <w:rPr>
          <w:sz w:val="24"/>
          <w:szCs w:val="24"/>
        </w:rPr>
      </w:pPr>
      <w:r w:rsidRPr="00592B7F">
        <w:rPr>
          <w:sz w:val="24"/>
          <w:szCs w:val="24"/>
        </w:rPr>
        <w:t>В</w:t>
      </w:r>
      <w:r w:rsidR="005549F8" w:rsidRPr="00592B7F">
        <w:rPr>
          <w:sz w:val="24"/>
          <w:szCs w:val="24"/>
        </w:rPr>
        <w:t>севозможные сочетания</w:t>
      </w:r>
      <w:r w:rsidRPr="00592B7F">
        <w:rPr>
          <w:sz w:val="24"/>
          <w:szCs w:val="24"/>
        </w:rPr>
        <w:t xml:space="preserve"> </w:t>
      </w:r>
      <w:r w:rsidR="0047656E" w:rsidRPr="00592B7F">
        <w:rPr>
          <w:sz w:val="24"/>
          <w:szCs w:val="24"/>
        </w:rPr>
        <w:t xml:space="preserve">данных </w:t>
      </w:r>
      <w:r w:rsidRPr="00592B7F">
        <w:rPr>
          <w:sz w:val="24"/>
          <w:szCs w:val="24"/>
        </w:rPr>
        <w:t>бинарных комбинаций</w:t>
      </w:r>
      <w:r w:rsidR="0047656E" w:rsidRPr="00592B7F">
        <w:rPr>
          <w:sz w:val="24"/>
          <w:szCs w:val="24"/>
        </w:rPr>
        <w:t xml:space="preserve"> знаков</w:t>
      </w:r>
      <w:r w:rsidR="005549F8" w:rsidRPr="00592B7F">
        <w:rPr>
          <w:sz w:val="24"/>
          <w:szCs w:val="24"/>
        </w:rPr>
        <w:t xml:space="preserve"> образуют 16 вариантов стигнатур: </w:t>
      </w:r>
    </w:p>
    <w:p w:rsidR="00212552" w:rsidRPr="00592B7F" w:rsidRDefault="00212552" w:rsidP="00212552">
      <w:pPr>
        <w:pStyle w:val="a8"/>
        <w:ind w:firstLine="0"/>
        <w:jc w:val="left"/>
        <w:rPr>
          <w:sz w:val="24"/>
          <w:szCs w:val="24"/>
        </w:rPr>
      </w:pPr>
    </w:p>
    <w:p w:rsidR="005C19AB" w:rsidRPr="00592B7F" w:rsidRDefault="005C19AB" w:rsidP="00212552">
      <w:pPr>
        <w:pStyle w:val="a8"/>
        <w:ind w:firstLine="0"/>
        <w:jc w:val="left"/>
        <w:rPr>
          <w:sz w:val="24"/>
          <w:szCs w:val="24"/>
        </w:rPr>
      </w:pPr>
      <w:r w:rsidRPr="00592B7F">
        <w:t xml:space="preserve"> </w:t>
      </w:r>
      <w:r w:rsidR="008C2D73" w:rsidRPr="00592B7F">
        <w:rPr>
          <w:bCs w:val="0"/>
          <w:position w:val="-198"/>
          <w:sz w:val="24"/>
          <w:szCs w:val="24"/>
        </w:rPr>
        <w:object w:dxaOrig="11560" w:dyaOrig="4099">
          <v:shape id="_x0000_i1043" type="#_x0000_t75" style="width:450pt;height:174pt" o:ole="">
            <v:imagedata r:id="rId83" o:title=""/>
          </v:shape>
          <o:OLEObject Type="Embed" ProgID="Equation.3" ShapeID="_x0000_i1043" DrawAspect="Content" ObjectID="_1589964667" r:id="rId84"/>
        </w:object>
      </w:r>
      <w:r w:rsidR="00212552" w:rsidRPr="00592B7F">
        <w:rPr>
          <w:bCs w:val="0"/>
          <w:position w:val="-252"/>
          <w:sz w:val="24"/>
          <w:szCs w:val="24"/>
        </w:rPr>
        <w:t xml:space="preserve">      </w:t>
      </w:r>
      <w:r w:rsidR="00B328A2" w:rsidRPr="00592B7F">
        <w:rPr>
          <w:sz w:val="24"/>
          <w:szCs w:val="24"/>
        </w:rPr>
        <w:t>(</w:t>
      </w:r>
      <w:r w:rsidR="00984709" w:rsidRPr="00592B7F">
        <w:rPr>
          <w:sz w:val="24"/>
          <w:szCs w:val="24"/>
        </w:rPr>
        <w:t>8</w:t>
      </w:r>
      <w:r w:rsidR="00B328A2" w:rsidRPr="00592B7F">
        <w:rPr>
          <w:sz w:val="24"/>
          <w:szCs w:val="24"/>
        </w:rPr>
        <w:t>.</w:t>
      </w:r>
      <w:r w:rsidR="00EE3952" w:rsidRPr="00592B7F">
        <w:rPr>
          <w:sz w:val="24"/>
          <w:szCs w:val="24"/>
        </w:rPr>
        <w:t>6</w:t>
      </w:r>
      <w:r w:rsidR="00B328A2" w:rsidRPr="00592B7F">
        <w:rPr>
          <w:sz w:val="24"/>
          <w:szCs w:val="24"/>
        </w:rPr>
        <w:t>)</w:t>
      </w:r>
      <w:r w:rsidR="00212552" w:rsidRPr="00592B7F">
        <w:rPr>
          <w:sz w:val="24"/>
          <w:szCs w:val="24"/>
        </w:rPr>
        <w:t xml:space="preserve">  </w:t>
      </w:r>
    </w:p>
    <w:p w:rsidR="0001438B" w:rsidRPr="00592B7F" w:rsidRDefault="0001438B" w:rsidP="0001438B">
      <w:pPr>
        <w:pStyle w:val="a8"/>
        <w:ind w:firstLine="0"/>
        <w:rPr>
          <w:sz w:val="24"/>
          <w:szCs w:val="24"/>
        </w:rPr>
      </w:pPr>
    </w:p>
    <w:p w:rsidR="006002F9" w:rsidRPr="00592B7F" w:rsidRDefault="006002F9" w:rsidP="0001438B">
      <w:pPr>
        <w:pStyle w:val="a8"/>
        <w:ind w:firstLine="0"/>
        <w:rPr>
          <w:sz w:val="24"/>
          <w:szCs w:val="24"/>
        </w:rPr>
      </w:pPr>
    </w:p>
    <w:p w:rsidR="00FB4E6C" w:rsidRPr="001B5AEA" w:rsidRDefault="006C4D14" w:rsidP="00EF4F87">
      <w:pPr>
        <w:pStyle w:val="a8"/>
        <w:spacing w:line="360" w:lineRule="auto"/>
        <w:ind w:firstLine="709"/>
        <w:rPr>
          <w:i/>
          <w:color w:val="002060"/>
          <w:sz w:val="24"/>
          <w:szCs w:val="24"/>
        </w:rPr>
      </w:pPr>
      <w:r w:rsidRPr="001B5AEA">
        <w:rPr>
          <w:i/>
          <w:color w:val="002060"/>
          <w:sz w:val="24"/>
          <w:szCs w:val="24"/>
        </w:rPr>
        <w:t>Светогеометр</w:t>
      </w:r>
      <w:r w:rsidR="008C2D73" w:rsidRPr="001B5AEA">
        <w:rPr>
          <w:i/>
          <w:color w:val="002060"/>
          <w:sz w:val="24"/>
          <w:szCs w:val="24"/>
        </w:rPr>
        <w:t xml:space="preserve">ия </w:t>
      </w:r>
      <w:r w:rsidR="00BF625A" w:rsidRPr="001B5AEA">
        <w:rPr>
          <w:i/>
          <w:color w:val="002060"/>
          <w:sz w:val="24"/>
          <w:szCs w:val="24"/>
        </w:rPr>
        <w:t>«вакуума»</w:t>
      </w:r>
      <w:r w:rsidR="0047656E" w:rsidRPr="001B5AEA">
        <w:rPr>
          <w:i/>
          <w:color w:val="002060"/>
          <w:sz w:val="24"/>
          <w:szCs w:val="24"/>
        </w:rPr>
        <w:t xml:space="preserve"> </w:t>
      </w:r>
      <w:r w:rsidR="008C2D73" w:rsidRPr="001B5AEA">
        <w:rPr>
          <w:i/>
          <w:color w:val="002060"/>
          <w:sz w:val="24"/>
          <w:szCs w:val="24"/>
        </w:rPr>
        <w:t>ст</w:t>
      </w:r>
      <w:r w:rsidR="00941840" w:rsidRPr="001B5AEA">
        <w:rPr>
          <w:i/>
          <w:color w:val="002060"/>
          <w:sz w:val="24"/>
          <w:szCs w:val="24"/>
        </w:rPr>
        <w:t>р</w:t>
      </w:r>
      <w:r w:rsidR="008C2D73" w:rsidRPr="001B5AEA">
        <w:rPr>
          <w:i/>
          <w:color w:val="002060"/>
          <w:sz w:val="24"/>
          <w:szCs w:val="24"/>
        </w:rPr>
        <w:t xml:space="preserve">оится на основании Алгоритмов Раскрытия Великого и Грозного Имени ВСЕВЫШНЕГО  </w:t>
      </w:r>
      <w:r w:rsidR="008C2D73" w:rsidRPr="001B5AEA">
        <w:rPr>
          <w:b/>
          <w:i/>
          <w:color w:val="002060"/>
          <w:sz w:val="28"/>
          <w:szCs w:val="28"/>
          <w:effect w:val="none"/>
          <w:rtl/>
          <w:lang w:bidi="he-IL"/>
        </w:rPr>
        <w:t>ה</w:t>
      </w:r>
      <w:r w:rsidR="008C2D73" w:rsidRPr="001B5AEA">
        <w:rPr>
          <w:b/>
          <w:i/>
          <w:color w:val="002060"/>
          <w:sz w:val="24"/>
          <w:szCs w:val="24"/>
          <w:effect w:val="none"/>
          <w:rtl/>
          <w:lang w:bidi="he-IL"/>
        </w:rPr>
        <w:t>-</w:t>
      </w:r>
      <w:r w:rsidR="008C2D73" w:rsidRPr="001B5AEA">
        <w:rPr>
          <w:b/>
          <w:i/>
          <w:color w:val="002060"/>
          <w:sz w:val="28"/>
          <w:szCs w:val="28"/>
          <w:effect w:val="none"/>
          <w:rtl/>
          <w:lang w:bidi="he-IL"/>
        </w:rPr>
        <w:t>ו</w:t>
      </w:r>
      <w:r w:rsidR="008C2D73" w:rsidRPr="001B5AEA">
        <w:rPr>
          <w:b/>
          <w:i/>
          <w:color w:val="002060"/>
          <w:sz w:val="24"/>
          <w:szCs w:val="24"/>
          <w:effect w:val="none"/>
          <w:rtl/>
          <w:lang w:bidi="he-IL"/>
        </w:rPr>
        <w:t>-</w:t>
      </w:r>
      <w:r w:rsidR="008C2D73" w:rsidRPr="001B5AEA">
        <w:rPr>
          <w:b/>
          <w:i/>
          <w:color w:val="002060"/>
          <w:sz w:val="28"/>
          <w:szCs w:val="28"/>
          <w:effect w:val="none"/>
          <w:rtl/>
          <w:lang w:bidi="he-IL"/>
        </w:rPr>
        <w:t>ה</w:t>
      </w:r>
      <w:r w:rsidR="008C2D73" w:rsidRPr="001B5AEA">
        <w:rPr>
          <w:b/>
          <w:i/>
          <w:color w:val="002060"/>
          <w:sz w:val="24"/>
          <w:szCs w:val="24"/>
          <w:effect w:val="none"/>
          <w:lang w:bidi="he-IL"/>
        </w:rPr>
        <w:t>-</w:t>
      </w:r>
      <w:r w:rsidR="008C2D73" w:rsidRPr="001B5AEA">
        <w:rPr>
          <w:b/>
          <w:i/>
          <w:color w:val="002060"/>
          <w:sz w:val="28"/>
          <w:szCs w:val="28"/>
          <w:effect w:val="none"/>
          <w:rtl/>
          <w:lang w:bidi="he-IL"/>
        </w:rPr>
        <w:t>י</w:t>
      </w:r>
      <w:r w:rsidR="008C2D73" w:rsidRPr="001B5AEA">
        <w:rPr>
          <w:i/>
          <w:color w:val="002060"/>
          <w:sz w:val="24"/>
          <w:szCs w:val="24"/>
        </w:rPr>
        <w:t xml:space="preserve"> (Йюд-Г’ей-Вав-Г’ей) </w:t>
      </w:r>
      <w:r w:rsidR="00D5027D" w:rsidRPr="001B5AEA">
        <w:rPr>
          <w:i/>
          <w:color w:val="002060"/>
          <w:sz w:val="24"/>
          <w:szCs w:val="24"/>
        </w:rPr>
        <w:t>[4</w:t>
      </w:r>
      <w:r w:rsidR="008C2D73" w:rsidRPr="001B5AEA">
        <w:rPr>
          <w:i/>
          <w:color w:val="002060"/>
          <w:sz w:val="24"/>
          <w:szCs w:val="24"/>
        </w:rPr>
        <w:t xml:space="preserve">].   </w:t>
      </w:r>
    </w:p>
    <w:p w:rsidR="008C2D73" w:rsidRPr="001B5AEA" w:rsidRDefault="008C2D73" w:rsidP="0047656E">
      <w:pPr>
        <w:spacing w:line="360" w:lineRule="auto"/>
        <w:ind w:firstLine="709"/>
        <w:jc w:val="both"/>
        <w:rPr>
          <w:color w:val="002060"/>
        </w:rPr>
      </w:pPr>
      <w:r w:rsidRPr="001B5AEA">
        <w:rPr>
          <w:i/>
          <w:color w:val="002060"/>
        </w:rPr>
        <w:t>Одн</w:t>
      </w:r>
      <w:r w:rsidR="00345026" w:rsidRPr="001B5AEA">
        <w:rPr>
          <w:i/>
          <w:color w:val="002060"/>
        </w:rPr>
        <w:t>ой</w:t>
      </w:r>
      <w:r w:rsidRPr="001B5AEA">
        <w:rPr>
          <w:i/>
          <w:color w:val="002060"/>
        </w:rPr>
        <w:t xml:space="preserve"> из форм раскрытия Имени </w:t>
      </w:r>
      <w:r w:rsidR="000C6456" w:rsidRPr="001B5AEA">
        <w:rPr>
          <w:b/>
          <w:i/>
          <w:color w:val="002060"/>
          <w:sz w:val="32"/>
          <w:szCs w:val="32"/>
          <w:effect w:val="none"/>
          <w:rtl/>
          <w:lang w:bidi="he-IL"/>
        </w:rPr>
        <w:t>ה</w:t>
      </w:r>
      <w:r w:rsidR="000C6456" w:rsidRPr="001B5AEA">
        <w:rPr>
          <w:b/>
          <w:i/>
          <w:color w:val="002060"/>
          <w:sz w:val="22"/>
          <w:szCs w:val="22"/>
          <w:effect w:val="none"/>
          <w:rtl/>
          <w:lang w:bidi="he-IL"/>
        </w:rPr>
        <w:t>-</w:t>
      </w:r>
      <w:r w:rsidR="000C6456" w:rsidRPr="001B5AEA">
        <w:rPr>
          <w:b/>
          <w:i/>
          <w:color w:val="002060"/>
          <w:sz w:val="32"/>
          <w:szCs w:val="32"/>
          <w:effect w:val="none"/>
          <w:rtl/>
          <w:lang w:bidi="he-IL"/>
        </w:rPr>
        <w:t>ו</w:t>
      </w:r>
      <w:r w:rsidR="000C6456" w:rsidRPr="001B5AEA">
        <w:rPr>
          <w:b/>
          <w:i/>
          <w:color w:val="002060"/>
          <w:sz w:val="20"/>
          <w:szCs w:val="20"/>
          <w:effect w:val="none"/>
          <w:rtl/>
          <w:lang w:bidi="he-IL"/>
        </w:rPr>
        <w:t>-</w:t>
      </w:r>
      <w:r w:rsidR="000C6456" w:rsidRPr="001B5AEA">
        <w:rPr>
          <w:b/>
          <w:i/>
          <w:color w:val="002060"/>
          <w:sz w:val="32"/>
          <w:szCs w:val="32"/>
          <w:effect w:val="none"/>
          <w:rtl/>
          <w:lang w:bidi="he-IL"/>
        </w:rPr>
        <w:t>ה</w:t>
      </w:r>
      <w:r w:rsidR="000C6456" w:rsidRPr="001B5AEA">
        <w:rPr>
          <w:b/>
          <w:i/>
          <w:color w:val="002060"/>
          <w:effect w:val="none"/>
          <w:lang w:bidi="he-IL"/>
        </w:rPr>
        <w:t>-</w:t>
      </w:r>
      <w:r w:rsidR="000C6456" w:rsidRPr="001B5AEA">
        <w:rPr>
          <w:b/>
          <w:i/>
          <w:color w:val="002060"/>
          <w:sz w:val="32"/>
          <w:szCs w:val="32"/>
          <w:effect w:val="none"/>
          <w:rtl/>
          <w:lang w:bidi="he-IL"/>
        </w:rPr>
        <w:t>י</w:t>
      </w:r>
      <w:r w:rsidR="000C6456" w:rsidRPr="001B5AEA">
        <w:rPr>
          <w:i/>
          <w:color w:val="002060"/>
        </w:rPr>
        <w:t xml:space="preserve"> (</w:t>
      </w:r>
      <w:r w:rsidR="000C6456" w:rsidRPr="001B5AEA">
        <w:rPr>
          <w:i/>
          <w:color w:val="002060"/>
          <w:lang w:val="en-US"/>
        </w:rPr>
        <w:t>H</w:t>
      </w:r>
      <w:r w:rsidR="000C6456" w:rsidRPr="001B5AEA">
        <w:rPr>
          <w:i/>
          <w:color w:val="002060"/>
          <w:lang w:val="en-US"/>
        </w:rPr>
        <w:sym w:font="Symbol" w:char="F0A2"/>
      </w:r>
      <w:r w:rsidR="000C6456" w:rsidRPr="001B5AEA">
        <w:rPr>
          <w:i/>
          <w:color w:val="002060"/>
        </w:rPr>
        <w:t xml:space="preserve"> </w:t>
      </w:r>
      <w:r w:rsidR="000C6456" w:rsidRPr="001B5AEA">
        <w:rPr>
          <w:i/>
          <w:color w:val="002060"/>
          <w:lang w:val="en-US"/>
        </w:rPr>
        <w:t>V</w:t>
      </w:r>
      <w:r w:rsidR="000C6456" w:rsidRPr="001B5AEA">
        <w:rPr>
          <w:i/>
          <w:color w:val="002060"/>
        </w:rPr>
        <w:t xml:space="preserve"> </w:t>
      </w:r>
      <w:r w:rsidR="000C6456" w:rsidRPr="001B5AEA">
        <w:rPr>
          <w:i/>
          <w:color w:val="002060"/>
          <w:lang w:val="en-US"/>
        </w:rPr>
        <w:t>H</w:t>
      </w:r>
      <w:r w:rsidR="000C6456" w:rsidRPr="001B5AEA">
        <w:rPr>
          <w:i/>
          <w:color w:val="002060"/>
        </w:rPr>
        <w:t xml:space="preserve"> </w:t>
      </w:r>
      <w:r w:rsidR="000C6456" w:rsidRPr="001B5AEA">
        <w:rPr>
          <w:i/>
          <w:color w:val="002060"/>
          <w:lang w:val="en-US"/>
        </w:rPr>
        <w:t>I</w:t>
      </w:r>
      <w:r w:rsidR="000C6456" w:rsidRPr="001B5AEA">
        <w:rPr>
          <w:i/>
          <w:color w:val="002060"/>
        </w:rPr>
        <w:t xml:space="preserve"> </w:t>
      </w:r>
      <w:r w:rsidR="000C6456" w:rsidRPr="001B5AEA">
        <w:rPr>
          <w:i/>
          <w:color w:val="002060"/>
          <w:lang w:val="en-US"/>
        </w:rPr>
        <w:t>i</w:t>
      </w:r>
      <w:r w:rsidR="000C6456" w:rsidRPr="001B5AEA">
        <w:rPr>
          <w:i/>
          <w:color w:val="002060"/>
        </w:rPr>
        <w:t>) является «Древо десяти Сфирот», которое можно получить путем возведения в</w:t>
      </w:r>
      <w:r w:rsidR="0047656E" w:rsidRPr="001B5AEA">
        <w:rPr>
          <w:i/>
          <w:color w:val="002060"/>
        </w:rPr>
        <w:t xml:space="preserve"> </w:t>
      </w:r>
      <w:r w:rsidR="000C6456" w:rsidRPr="001B5AEA">
        <w:rPr>
          <w:i/>
          <w:color w:val="002060"/>
        </w:rPr>
        <w:t>квадрат двурядной матрицы:</w:t>
      </w:r>
    </w:p>
    <w:p w:rsidR="000C6456" w:rsidRPr="001B5AEA" w:rsidRDefault="008C2D73" w:rsidP="001B20DB">
      <w:pPr>
        <w:jc w:val="right"/>
        <w:rPr>
          <w:iCs/>
          <w:color w:val="002060"/>
        </w:rPr>
      </w:pPr>
      <w:r w:rsidRPr="001B5AEA">
        <w:rPr>
          <w:iCs/>
          <w:color w:val="002060"/>
        </w:rPr>
        <w:lastRenderedPageBreak/>
        <w:t xml:space="preserve">           </w:t>
      </w:r>
      <w:r w:rsidR="000C6456" w:rsidRPr="001B5AEA">
        <w:rPr>
          <w:iCs/>
          <w:color w:val="002060"/>
        </w:rPr>
        <w:t xml:space="preserve"> </w:t>
      </w:r>
      <w:r w:rsidR="00A43151" w:rsidRPr="001B5AEA">
        <w:rPr>
          <w:iCs/>
          <w:color w:val="002060"/>
        </w:rPr>
        <w:t xml:space="preserve"> </w:t>
      </w:r>
      <w:r w:rsidR="000C6456" w:rsidRPr="001B5AEA">
        <w:rPr>
          <w:iCs/>
          <w:color w:val="002060"/>
        </w:rPr>
        <w:t xml:space="preserve">    </w:t>
      </w:r>
      <w:r w:rsidR="001B20DB" w:rsidRPr="001B5AEA">
        <w:rPr>
          <w:color w:val="002060"/>
        </w:rPr>
        <w:t>(</w:t>
      </w:r>
      <w:r w:rsidR="00984709" w:rsidRPr="001B5AEA">
        <w:rPr>
          <w:color w:val="002060"/>
        </w:rPr>
        <w:t>8</w:t>
      </w:r>
      <w:r w:rsidR="001B20DB" w:rsidRPr="001B5AEA">
        <w:rPr>
          <w:color w:val="002060"/>
        </w:rPr>
        <w:t>.</w:t>
      </w:r>
      <w:r w:rsidR="001B20DB" w:rsidRPr="001B5AEA">
        <w:rPr>
          <w:color w:val="002060"/>
          <w:lang w:val="en-US"/>
        </w:rPr>
        <w:t>6</w:t>
      </w:r>
      <w:r w:rsidR="001B20DB" w:rsidRPr="001B5AEA">
        <w:rPr>
          <w:i/>
          <w:color w:val="002060"/>
          <w:lang w:val="en-US"/>
        </w:rPr>
        <w:t>b</w:t>
      </w:r>
      <w:r w:rsidR="001B20DB" w:rsidRPr="001B5AEA">
        <w:rPr>
          <w:color w:val="002060"/>
        </w:rPr>
        <w:t xml:space="preserve">)  </w:t>
      </w:r>
    </w:p>
    <w:p w:rsidR="008C2D73" w:rsidRPr="001B5AEA" w:rsidRDefault="00A94E31" w:rsidP="008C2D73">
      <w:pPr>
        <w:rPr>
          <w:i/>
          <w:color w:val="002060"/>
        </w:rPr>
      </w:pPr>
      <w:r w:rsidRPr="001B5AEA">
        <w:rPr>
          <w:i/>
          <w:iCs/>
          <w:color w:val="002060"/>
        </w:rPr>
        <w:t xml:space="preserve">  </w:t>
      </w:r>
      <w:r w:rsidR="0047656E" w:rsidRPr="001B5AEA">
        <w:rPr>
          <w:i/>
          <w:iCs/>
          <w:color w:val="002060"/>
        </w:rPr>
        <w:t xml:space="preserve">  </w:t>
      </w:r>
      <w:r w:rsidRPr="001B5AEA">
        <w:rPr>
          <w:i/>
          <w:iCs/>
          <w:color w:val="002060"/>
        </w:rPr>
        <w:t xml:space="preserve">  </w:t>
      </w:r>
      <w:r w:rsidR="0047656E" w:rsidRPr="001B5AEA">
        <w:rPr>
          <w:i/>
          <w:iCs/>
          <w:color w:val="002060"/>
          <w:position w:val="-66"/>
        </w:rPr>
        <w:object w:dxaOrig="9800" w:dyaOrig="1440">
          <v:shape id="_x0000_i1044" type="#_x0000_t75" style="width:471pt;height:71.25pt" o:ole="" filled="t" fillcolor="#f2dbdb [661]">
            <v:fill opacity="12452f"/>
            <v:imagedata r:id="rId85" o:title=""/>
          </v:shape>
          <o:OLEObject Type="Embed" ProgID="Equation.3" ShapeID="_x0000_i1044" DrawAspect="Content" ObjectID="_1589964668" r:id="rId86"/>
        </w:object>
      </w:r>
    </w:p>
    <w:p w:rsidR="000C6456" w:rsidRPr="001B5AEA" w:rsidRDefault="000C6456" w:rsidP="008C2D73">
      <w:pPr>
        <w:ind w:firstLine="709"/>
        <w:rPr>
          <w:i/>
          <w:color w:val="002060"/>
        </w:rPr>
      </w:pPr>
    </w:p>
    <w:p w:rsidR="00FB4E6C" w:rsidRPr="001B5AEA" w:rsidRDefault="000C6456" w:rsidP="008C2D73">
      <w:pPr>
        <w:ind w:firstLine="709"/>
        <w:rPr>
          <w:i/>
          <w:color w:val="002060"/>
        </w:rPr>
      </w:pPr>
      <w:r w:rsidRPr="001B5AEA">
        <w:rPr>
          <w:i/>
          <w:color w:val="002060"/>
        </w:rPr>
        <w:t xml:space="preserve">Компоненты данной матрицы соответствуют 10 Сфирот  </w:t>
      </w:r>
    </w:p>
    <w:p w:rsidR="00EF4F87" w:rsidRPr="001B5AEA" w:rsidRDefault="00EF4F87" w:rsidP="008C2D73">
      <w:pPr>
        <w:ind w:firstLine="709"/>
        <w:rPr>
          <w:i/>
          <w:color w:val="002060"/>
        </w:rPr>
      </w:pPr>
    </w:p>
    <w:p w:rsidR="00FB4E6C" w:rsidRPr="001B5AEA" w:rsidRDefault="00FB4E6C" w:rsidP="00FB4E6C">
      <w:pPr>
        <w:pStyle w:val="a8"/>
        <w:ind w:firstLine="0"/>
        <w:jc w:val="left"/>
        <w:rPr>
          <w:i/>
          <w:color w:val="002060"/>
        </w:rPr>
      </w:pPr>
      <w:r w:rsidRPr="001B5AEA">
        <w:rPr>
          <w:color w:val="002060"/>
        </w:rPr>
        <w:t xml:space="preserve">                                    </w:t>
      </w:r>
      <w:r w:rsidR="00D752F9" w:rsidRPr="001B5AEA">
        <w:rPr>
          <w:color w:val="002060"/>
        </w:rPr>
        <w:t xml:space="preserve">       </w:t>
      </w:r>
      <w:r w:rsidR="00C6035E" w:rsidRPr="001B5AEA">
        <w:rPr>
          <w:color w:val="002060"/>
        </w:rPr>
        <w:t xml:space="preserve">    </w:t>
      </w:r>
      <w:r w:rsidR="00D752F9" w:rsidRPr="001B5AEA">
        <w:rPr>
          <w:color w:val="002060"/>
        </w:rPr>
        <w:t xml:space="preserve">   </w:t>
      </w:r>
      <w:r w:rsidRPr="001B5AEA">
        <w:rPr>
          <w:color w:val="002060"/>
        </w:rPr>
        <w:t xml:space="preserve">    </w:t>
      </w:r>
      <w:r w:rsidRPr="001B5AEA">
        <w:rPr>
          <w:b/>
          <w:color w:val="002060"/>
        </w:rPr>
        <w:t xml:space="preserve">  </w:t>
      </w:r>
      <w:r w:rsidRPr="001B5AEA">
        <w:rPr>
          <w:b/>
          <w:i/>
          <w:color w:val="002060"/>
        </w:rPr>
        <w:t xml:space="preserve"> </w:t>
      </w:r>
      <w:r w:rsidRPr="001B5AEA">
        <w:rPr>
          <w:b/>
          <w:i/>
          <w:color w:val="002060"/>
          <w:sz w:val="16"/>
          <w:szCs w:val="16"/>
          <w:lang w:val="en-US"/>
        </w:rPr>
        <w:t>i</w:t>
      </w:r>
      <w:r w:rsidRPr="001B5AEA">
        <w:rPr>
          <w:b/>
          <w:i/>
          <w:color w:val="002060"/>
          <w:sz w:val="16"/>
          <w:szCs w:val="16"/>
        </w:rPr>
        <w:t xml:space="preserve"> </w:t>
      </w:r>
      <w:r w:rsidRPr="001B5AEA">
        <w:rPr>
          <w:b/>
          <w:color w:val="002060"/>
          <w:sz w:val="16"/>
          <w:szCs w:val="16"/>
        </w:rPr>
        <w:t>(коц)</w:t>
      </w:r>
      <w:r w:rsidRPr="001B5AEA">
        <w:rPr>
          <w:color w:val="002060"/>
        </w:rPr>
        <w:t xml:space="preserve"> </w:t>
      </w:r>
      <w:r w:rsidRPr="001B5AEA">
        <w:rPr>
          <w:i/>
          <w:color w:val="002060"/>
        </w:rPr>
        <w:t xml:space="preserve">                 </w:t>
      </w:r>
      <w:r w:rsidR="00C6035E" w:rsidRPr="001B5AEA">
        <w:rPr>
          <w:i/>
          <w:color w:val="002060"/>
        </w:rPr>
        <w:t xml:space="preserve">    </w:t>
      </w:r>
      <w:r w:rsidRPr="001B5AEA">
        <w:rPr>
          <w:i/>
          <w:color w:val="002060"/>
        </w:rPr>
        <w:t xml:space="preserve">   </w:t>
      </w:r>
      <w:r w:rsidRPr="001B5AEA">
        <w:rPr>
          <w:color w:val="002060"/>
          <w:lang w:val="en-US"/>
        </w:rPr>
        <w:t>II</w:t>
      </w:r>
      <w:r w:rsidRPr="001B5AEA">
        <w:rPr>
          <w:color w:val="002060"/>
        </w:rPr>
        <w:t xml:space="preserve"> </w:t>
      </w:r>
      <w:r w:rsidRPr="001B5AEA">
        <w:rPr>
          <w:i/>
          <w:color w:val="002060"/>
        </w:rPr>
        <w:t xml:space="preserve">                          Кетер             </w:t>
      </w:r>
    </w:p>
    <w:p w:rsidR="00FB4E6C" w:rsidRPr="001B5AEA" w:rsidRDefault="00FB4E6C" w:rsidP="00FB4E6C">
      <w:pPr>
        <w:pStyle w:val="a8"/>
        <w:ind w:firstLine="0"/>
        <w:jc w:val="left"/>
        <w:rPr>
          <w:i/>
          <w:color w:val="002060"/>
        </w:rPr>
      </w:pPr>
      <w:r w:rsidRPr="001B5AEA">
        <w:rPr>
          <w:i/>
          <w:color w:val="002060"/>
        </w:rPr>
        <w:t xml:space="preserve">                    </w:t>
      </w:r>
    </w:p>
    <w:p w:rsidR="00FB4E6C" w:rsidRPr="00B91765" w:rsidRDefault="00FB4E6C" w:rsidP="00FB4E6C">
      <w:pPr>
        <w:rPr>
          <w:color w:val="002060"/>
        </w:rPr>
      </w:pPr>
      <w:r w:rsidRPr="001B5AEA">
        <w:rPr>
          <w:b/>
          <w:color w:val="002060"/>
          <w:sz w:val="28"/>
          <w:szCs w:val="28"/>
        </w:rPr>
        <w:t xml:space="preserve">                             </w:t>
      </w:r>
      <w:r w:rsidR="00D752F9" w:rsidRPr="001B5AEA">
        <w:rPr>
          <w:b/>
          <w:color w:val="002060"/>
          <w:sz w:val="28"/>
          <w:szCs w:val="28"/>
        </w:rPr>
        <w:t xml:space="preserve">      </w:t>
      </w:r>
      <w:r w:rsidR="00C6035E" w:rsidRPr="001B5AEA">
        <w:rPr>
          <w:b/>
          <w:color w:val="002060"/>
          <w:sz w:val="28"/>
          <w:szCs w:val="28"/>
        </w:rPr>
        <w:t xml:space="preserve">   </w:t>
      </w:r>
      <w:r w:rsidR="00D752F9" w:rsidRPr="001B5AEA">
        <w:rPr>
          <w:b/>
          <w:color w:val="002060"/>
          <w:sz w:val="28"/>
          <w:szCs w:val="28"/>
        </w:rPr>
        <w:t xml:space="preserve"> </w:t>
      </w:r>
      <w:r w:rsidRPr="001B5AEA">
        <w:rPr>
          <w:b/>
          <w:color w:val="002060"/>
          <w:sz w:val="28"/>
          <w:szCs w:val="28"/>
        </w:rPr>
        <w:t xml:space="preserve">    </w:t>
      </w:r>
      <w:r w:rsidRPr="001B5AEA">
        <w:rPr>
          <w:b/>
          <w:color w:val="002060"/>
          <w:sz w:val="28"/>
          <w:szCs w:val="28"/>
          <w:lang w:val="en-US"/>
        </w:rPr>
        <w:t>I</w:t>
      </w:r>
      <w:r w:rsidRPr="00B91765">
        <w:rPr>
          <w:i/>
          <w:color w:val="002060"/>
        </w:rPr>
        <w:t xml:space="preserve">                 </w:t>
      </w:r>
      <w:r w:rsidR="00C6035E" w:rsidRPr="00B91765">
        <w:rPr>
          <w:i/>
          <w:color w:val="002060"/>
        </w:rPr>
        <w:t xml:space="preserve">   </w:t>
      </w:r>
      <w:r w:rsidRPr="00B91765">
        <w:rPr>
          <w:i/>
          <w:color w:val="002060"/>
        </w:rPr>
        <w:t xml:space="preserve">  </w:t>
      </w:r>
      <w:r w:rsidRPr="001B5AEA">
        <w:rPr>
          <w:color w:val="002060"/>
          <w:sz w:val="20"/>
          <w:szCs w:val="20"/>
          <w:lang w:val="en-US"/>
        </w:rPr>
        <w:t>HH</w:t>
      </w:r>
      <w:r w:rsidRPr="00B91765">
        <w:rPr>
          <w:i/>
          <w:color w:val="002060"/>
        </w:rPr>
        <w:t xml:space="preserve">               </w:t>
      </w:r>
      <w:r w:rsidR="00C6035E" w:rsidRPr="00B91765">
        <w:rPr>
          <w:i/>
          <w:color w:val="002060"/>
        </w:rPr>
        <w:t xml:space="preserve"> </w:t>
      </w:r>
      <w:r w:rsidRPr="00B91765">
        <w:rPr>
          <w:i/>
          <w:color w:val="002060"/>
        </w:rPr>
        <w:t xml:space="preserve">     </w:t>
      </w:r>
      <w:r w:rsidRPr="001B5AEA">
        <w:rPr>
          <w:i/>
          <w:color w:val="002060"/>
          <w:sz w:val="20"/>
          <w:szCs w:val="20"/>
        </w:rPr>
        <w:t>Хохма</w:t>
      </w:r>
      <w:r w:rsidRPr="00B91765">
        <w:rPr>
          <w:i/>
          <w:color w:val="002060"/>
          <w:sz w:val="20"/>
          <w:szCs w:val="20"/>
        </w:rPr>
        <w:t xml:space="preserve">  </w:t>
      </w:r>
      <w:r w:rsidRPr="00B91765">
        <w:rPr>
          <w:i/>
          <w:color w:val="002060"/>
        </w:rPr>
        <w:t xml:space="preserve">                   </w:t>
      </w:r>
    </w:p>
    <w:p w:rsidR="00FB4E6C" w:rsidRPr="00B91765" w:rsidRDefault="00FB4E6C" w:rsidP="00FB4E6C">
      <w:pPr>
        <w:rPr>
          <w:color w:val="002060"/>
        </w:rPr>
      </w:pPr>
    </w:p>
    <w:p w:rsidR="00FB4E6C" w:rsidRPr="00B91765" w:rsidRDefault="00FB4E6C" w:rsidP="00FB4E6C">
      <w:pPr>
        <w:pStyle w:val="a8"/>
        <w:jc w:val="left"/>
        <w:rPr>
          <w:i/>
          <w:color w:val="002060"/>
        </w:rPr>
      </w:pPr>
      <w:r w:rsidRPr="00B91765">
        <w:rPr>
          <w:b/>
          <w:color w:val="002060"/>
          <w:sz w:val="28"/>
          <w:szCs w:val="28"/>
        </w:rPr>
        <w:t xml:space="preserve">                            </w:t>
      </w:r>
      <w:r w:rsidR="00D752F9" w:rsidRPr="00B91765">
        <w:rPr>
          <w:b/>
          <w:color w:val="002060"/>
          <w:sz w:val="28"/>
          <w:szCs w:val="28"/>
        </w:rPr>
        <w:t xml:space="preserve">  </w:t>
      </w:r>
      <w:r w:rsidR="00C6035E" w:rsidRPr="00B91765">
        <w:rPr>
          <w:b/>
          <w:color w:val="002060"/>
          <w:sz w:val="28"/>
          <w:szCs w:val="28"/>
        </w:rPr>
        <w:t xml:space="preserve">   </w:t>
      </w:r>
      <w:r w:rsidR="00D752F9" w:rsidRPr="00B91765">
        <w:rPr>
          <w:b/>
          <w:color w:val="002060"/>
          <w:sz w:val="28"/>
          <w:szCs w:val="28"/>
        </w:rPr>
        <w:t xml:space="preserve">    </w:t>
      </w:r>
      <w:r w:rsidRPr="00B91765">
        <w:rPr>
          <w:b/>
          <w:color w:val="002060"/>
          <w:sz w:val="28"/>
          <w:szCs w:val="28"/>
        </w:rPr>
        <w:t xml:space="preserve"> </w:t>
      </w:r>
      <w:r w:rsidRPr="001B5AEA">
        <w:rPr>
          <w:b/>
          <w:color w:val="002060"/>
          <w:sz w:val="28"/>
          <w:szCs w:val="28"/>
          <w:lang w:val="en-US"/>
        </w:rPr>
        <w:t>H</w:t>
      </w:r>
      <w:r w:rsidRPr="00B91765">
        <w:rPr>
          <w:color w:val="002060"/>
        </w:rPr>
        <w:t xml:space="preserve">                </w:t>
      </w:r>
      <w:r w:rsidR="00C6035E" w:rsidRPr="00B91765">
        <w:rPr>
          <w:color w:val="002060"/>
        </w:rPr>
        <w:t xml:space="preserve">    </w:t>
      </w:r>
      <w:r w:rsidRPr="00B91765">
        <w:rPr>
          <w:color w:val="002060"/>
        </w:rPr>
        <w:t xml:space="preserve">     </w:t>
      </w:r>
      <w:r w:rsidRPr="001B5AEA">
        <w:rPr>
          <w:color w:val="002060"/>
          <w:lang w:val="en-US"/>
        </w:rPr>
        <w:t>VV</w:t>
      </w:r>
      <w:r w:rsidRPr="00B91765">
        <w:rPr>
          <w:color w:val="002060"/>
        </w:rPr>
        <w:t xml:space="preserve">  </w:t>
      </w:r>
      <w:r w:rsidRPr="00B91765">
        <w:rPr>
          <w:i/>
          <w:color w:val="002060"/>
        </w:rPr>
        <w:t xml:space="preserve">                           </w:t>
      </w:r>
      <w:r w:rsidRPr="001B5AEA">
        <w:rPr>
          <w:i/>
          <w:color w:val="002060"/>
        </w:rPr>
        <w:t>Бина</w:t>
      </w:r>
      <w:r w:rsidRPr="00B91765">
        <w:rPr>
          <w:i/>
          <w:color w:val="002060"/>
        </w:rPr>
        <w:t xml:space="preserve">       </w:t>
      </w:r>
      <w:r w:rsidR="001B20DB" w:rsidRPr="00B91765">
        <w:rPr>
          <w:i/>
          <w:color w:val="002060"/>
        </w:rPr>
        <w:t xml:space="preserve">                                   </w:t>
      </w:r>
      <w:r w:rsidR="00A43151" w:rsidRPr="00B91765">
        <w:rPr>
          <w:i/>
          <w:color w:val="002060"/>
        </w:rPr>
        <w:t xml:space="preserve">   </w:t>
      </w:r>
      <w:r w:rsidR="001B20DB" w:rsidRPr="00B91765">
        <w:rPr>
          <w:i/>
          <w:color w:val="002060"/>
        </w:rPr>
        <w:t xml:space="preserve">          </w:t>
      </w:r>
      <w:r w:rsidR="001B20DB" w:rsidRPr="00B91765">
        <w:rPr>
          <w:color w:val="002060"/>
          <w:sz w:val="24"/>
          <w:szCs w:val="24"/>
        </w:rPr>
        <w:t>(</w:t>
      </w:r>
      <w:r w:rsidR="00984709" w:rsidRPr="00B91765">
        <w:rPr>
          <w:color w:val="002060"/>
          <w:sz w:val="24"/>
          <w:szCs w:val="24"/>
        </w:rPr>
        <w:t>8</w:t>
      </w:r>
      <w:r w:rsidR="001B20DB" w:rsidRPr="00B91765">
        <w:rPr>
          <w:color w:val="002060"/>
          <w:sz w:val="24"/>
          <w:szCs w:val="24"/>
        </w:rPr>
        <w:t>.6</w:t>
      </w:r>
      <w:r w:rsidR="001B20DB" w:rsidRPr="001B5AEA">
        <w:rPr>
          <w:i/>
          <w:color w:val="002060"/>
          <w:sz w:val="24"/>
          <w:szCs w:val="24"/>
          <w:lang w:val="en-US"/>
        </w:rPr>
        <w:t>c</w:t>
      </w:r>
      <w:r w:rsidR="001B20DB" w:rsidRPr="00B91765">
        <w:rPr>
          <w:color w:val="002060"/>
          <w:sz w:val="24"/>
          <w:szCs w:val="24"/>
        </w:rPr>
        <w:t xml:space="preserve">)  </w:t>
      </w:r>
    </w:p>
    <w:p w:rsidR="00FB4E6C" w:rsidRPr="00B91765" w:rsidRDefault="00FB4E6C" w:rsidP="00FB4E6C">
      <w:pPr>
        <w:pStyle w:val="a8"/>
        <w:jc w:val="left"/>
        <w:rPr>
          <w:i/>
          <w:color w:val="002060"/>
        </w:rPr>
      </w:pPr>
    </w:p>
    <w:p w:rsidR="00FB4E6C" w:rsidRPr="00B91765" w:rsidRDefault="00FB4E6C" w:rsidP="0001438B">
      <w:pPr>
        <w:pStyle w:val="a8"/>
        <w:jc w:val="left"/>
        <w:rPr>
          <w:i/>
          <w:color w:val="002060"/>
          <w:sz w:val="16"/>
          <w:szCs w:val="16"/>
        </w:rPr>
      </w:pPr>
      <w:r w:rsidRPr="00B91765">
        <w:rPr>
          <w:i/>
          <w:color w:val="002060"/>
        </w:rPr>
        <w:t xml:space="preserve">          </w:t>
      </w:r>
      <w:r w:rsidRPr="00B91765">
        <w:rPr>
          <w:b/>
          <w:color w:val="002060"/>
          <w:sz w:val="16"/>
          <w:szCs w:val="16"/>
        </w:rPr>
        <w:t xml:space="preserve">                                    </w:t>
      </w:r>
      <w:r w:rsidR="00D752F9" w:rsidRPr="00B91765">
        <w:rPr>
          <w:b/>
          <w:color w:val="002060"/>
          <w:sz w:val="16"/>
          <w:szCs w:val="16"/>
        </w:rPr>
        <w:t xml:space="preserve">       </w:t>
      </w:r>
      <w:r w:rsidR="00C6035E" w:rsidRPr="00B91765">
        <w:rPr>
          <w:b/>
          <w:color w:val="002060"/>
          <w:sz w:val="16"/>
          <w:szCs w:val="16"/>
        </w:rPr>
        <w:t xml:space="preserve">     </w:t>
      </w:r>
      <w:r w:rsidR="00D752F9" w:rsidRPr="00B91765">
        <w:rPr>
          <w:b/>
          <w:color w:val="002060"/>
          <w:sz w:val="16"/>
          <w:szCs w:val="16"/>
        </w:rPr>
        <w:t xml:space="preserve">    </w:t>
      </w:r>
      <w:r w:rsidRPr="00B91765">
        <w:rPr>
          <w:b/>
          <w:color w:val="002060"/>
          <w:sz w:val="16"/>
          <w:szCs w:val="16"/>
        </w:rPr>
        <w:t xml:space="preserve">  </w:t>
      </w:r>
      <w:r w:rsidRPr="001B5AEA">
        <w:rPr>
          <w:b/>
          <w:color w:val="002060"/>
          <w:sz w:val="28"/>
          <w:szCs w:val="28"/>
          <w:lang w:val="en-US"/>
        </w:rPr>
        <w:t>V</w:t>
      </w:r>
      <w:r w:rsidRPr="00B91765">
        <w:rPr>
          <w:color w:val="002060"/>
          <w:sz w:val="16"/>
          <w:szCs w:val="16"/>
        </w:rPr>
        <w:t xml:space="preserve">       </w:t>
      </w:r>
      <w:r w:rsidR="00C6035E" w:rsidRPr="00B91765">
        <w:rPr>
          <w:color w:val="002060"/>
          <w:sz w:val="16"/>
          <w:szCs w:val="16"/>
        </w:rPr>
        <w:t xml:space="preserve">  </w:t>
      </w:r>
      <w:r w:rsidRPr="00B91765">
        <w:rPr>
          <w:color w:val="002060"/>
          <w:sz w:val="16"/>
          <w:szCs w:val="16"/>
        </w:rPr>
        <w:t xml:space="preserve"> </w:t>
      </w:r>
      <w:r w:rsidR="00C6035E" w:rsidRPr="00B91765">
        <w:rPr>
          <w:color w:val="002060"/>
          <w:sz w:val="16"/>
          <w:szCs w:val="16"/>
        </w:rPr>
        <w:t xml:space="preserve">  </w:t>
      </w:r>
      <w:r w:rsidRPr="00B91765">
        <w:rPr>
          <w:color w:val="002060"/>
          <w:sz w:val="16"/>
          <w:szCs w:val="16"/>
        </w:rPr>
        <w:t xml:space="preserve"> </w:t>
      </w:r>
      <w:r w:rsidR="00C6035E" w:rsidRPr="00B91765">
        <w:rPr>
          <w:color w:val="002060"/>
          <w:sz w:val="16"/>
          <w:szCs w:val="16"/>
        </w:rPr>
        <w:t xml:space="preserve"> </w:t>
      </w:r>
      <w:r w:rsidRPr="001B5AEA">
        <w:rPr>
          <w:color w:val="002060"/>
          <w:sz w:val="16"/>
          <w:szCs w:val="16"/>
          <w:lang w:val="en-US"/>
        </w:rPr>
        <w:t>IV</w:t>
      </w:r>
      <w:r w:rsidRPr="00B91765">
        <w:rPr>
          <w:color w:val="002060"/>
          <w:sz w:val="16"/>
          <w:szCs w:val="16"/>
        </w:rPr>
        <w:t xml:space="preserve">, </w:t>
      </w:r>
      <w:r w:rsidRPr="001B5AEA">
        <w:rPr>
          <w:color w:val="002060"/>
          <w:sz w:val="16"/>
          <w:szCs w:val="16"/>
          <w:lang w:val="en-US"/>
        </w:rPr>
        <w:t>IH</w:t>
      </w:r>
      <w:r w:rsidRPr="00B91765">
        <w:rPr>
          <w:color w:val="002060"/>
          <w:sz w:val="16"/>
          <w:szCs w:val="16"/>
        </w:rPr>
        <w:t xml:space="preserve">, </w:t>
      </w:r>
      <w:r w:rsidRPr="001B5AEA">
        <w:rPr>
          <w:color w:val="002060"/>
          <w:sz w:val="16"/>
          <w:szCs w:val="16"/>
          <w:lang w:val="en-US"/>
        </w:rPr>
        <w:t>IH</w:t>
      </w:r>
      <w:r w:rsidRPr="001B5AEA">
        <w:rPr>
          <w:color w:val="002060"/>
          <w:sz w:val="16"/>
          <w:szCs w:val="16"/>
          <w:lang w:val="en-US"/>
        </w:rPr>
        <w:sym w:font="Symbol" w:char="F0A2"/>
      </w:r>
      <w:r w:rsidRPr="00B91765">
        <w:rPr>
          <w:color w:val="002060"/>
          <w:sz w:val="16"/>
          <w:szCs w:val="16"/>
        </w:rPr>
        <w:t xml:space="preserve">, </w:t>
      </w:r>
      <w:r w:rsidRPr="001B5AEA">
        <w:rPr>
          <w:color w:val="002060"/>
          <w:sz w:val="16"/>
          <w:szCs w:val="16"/>
          <w:lang w:val="en-US"/>
        </w:rPr>
        <w:t>VH</w:t>
      </w:r>
      <w:r w:rsidRPr="00B91765">
        <w:rPr>
          <w:color w:val="002060"/>
          <w:sz w:val="16"/>
          <w:szCs w:val="16"/>
        </w:rPr>
        <w:t xml:space="preserve">, </w:t>
      </w:r>
      <w:r w:rsidRPr="001B5AEA">
        <w:rPr>
          <w:color w:val="002060"/>
          <w:sz w:val="16"/>
          <w:szCs w:val="16"/>
          <w:lang w:val="en-US"/>
        </w:rPr>
        <w:t>VH</w:t>
      </w:r>
      <w:r w:rsidRPr="001B5AEA">
        <w:rPr>
          <w:color w:val="002060"/>
          <w:sz w:val="16"/>
          <w:szCs w:val="16"/>
          <w:lang w:val="en-US"/>
        </w:rPr>
        <w:sym w:font="Symbol" w:char="F0A2"/>
      </w:r>
      <w:r w:rsidRPr="00B91765">
        <w:rPr>
          <w:color w:val="002060"/>
          <w:sz w:val="16"/>
          <w:szCs w:val="16"/>
        </w:rPr>
        <w:t xml:space="preserve">, </w:t>
      </w:r>
      <w:r w:rsidRPr="001B5AEA">
        <w:rPr>
          <w:color w:val="002060"/>
          <w:sz w:val="16"/>
          <w:szCs w:val="16"/>
          <w:lang w:val="en-US"/>
        </w:rPr>
        <w:t>HH</w:t>
      </w:r>
      <w:r w:rsidRPr="001B5AEA">
        <w:rPr>
          <w:color w:val="002060"/>
          <w:sz w:val="16"/>
          <w:szCs w:val="16"/>
          <w:lang w:val="en-US"/>
        </w:rPr>
        <w:sym w:font="Symbol" w:char="F0A2"/>
      </w:r>
      <w:r w:rsidRPr="00B91765">
        <w:rPr>
          <w:i/>
          <w:color w:val="002060"/>
          <w:sz w:val="16"/>
          <w:szCs w:val="16"/>
        </w:rPr>
        <w:t xml:space="preserve">              </w:t>
      </w:r>
      <w:r w:rsidRPr="001B5AEA">
        <w:rPr>
          <w:i/>
          <w:color w:val="002060"/>
        </w:rPr>
        <w:t>Тиферет</w:t>
      </w:r>
      <w:r w:rsidRPr="00B91765">
        <w:rPr>
          <w:i/>
          <w:color w:val="002060"/>
        </w:rPr>
        <w:t xml:space="preserve">* </w:t>
      </w:r>
    </w:p>
    <w:p w:rsidR="00FB4E6C" w:rsidRPr="001B5AEA" w:rsidRDefault="00FB4E6C" w:rsidP="00FB4E6C">
      <w:pPr>
        <w:pStyle w:val="a8"/>
        <w:ind w:firstLine="0"/>
        <w:jc w:val="left"/>
        <w:rPr>
          <w:color w:val="002060"/>
          <w:sz w:val="16"/>
          <w:szCs w:val="16"/>
          <w:lang w:val="en-US"/>
        </w:rPr>
      </w:pPr>
      <w:r w:rsidRPr="00B91765">
        <w:rPr>
          <w:i/>
          <w:color w:val="002060"/>
          <w:sz w:val="16"/>
          <w:szCs w:val="16"/>
        </w:rPr>
        <w:t xml:space="preserve">                                                                    </w:t>
      </w:r>
      <w:r w:rsidR="00C6035E" w:rsidRPr="00B91765">
        <w:rPr>
          <w:i/>
          <w:color w:val="002060"/>
          <w:sz w:val="16"/>
          <w:szCs w:val="16"/>
        </w:rPr>
        <w:t xml:space="preserve">     </w:t>
      </w:r>
      <w:r w:rsidRPr="00B91765">
        <w:rPr>
          <w:i/>
          <w:color w:val="002060"/>
          <w:sz w:val="16"/>
          <w:szCs w:val="16"/>
        </w:rPr>
        <w:t xml:space="preserve">   </w:t>
      </w:r>
      <w:r w:rsidR="00D752F9" w:rsidRPr="00B91765">
        <w:rPr>
          <w:i/>
          <w:color w:val="002060"/>
          <w:sz w:val="16"/>
          <w:szCs w:val="16"/>
        </w:rPr>
        <w:t xml:space="preserve">         </w:t>
      </w:r>
      <w:r w:rsidR="00C6035E" w:rsidRPr="00B91765">
        <w:rPr>
          <w:i/>
          <w:color w:val="002060"/>
          <w:sz w:val="16"/>
          <w:szCs w:val="16"/>
        </w:rPr>
        <w:t xml:space="preserve">     </w:t>
      </w:r>
      <w:r w:rsidR="00D752F9" w:rsidRPr="00B91765">
        <w:rPr>
          <w:i/>
          <w:color w:val="002060"/>
          <w:sz w:val="16"/>
          <w:szCs w:val="16"/>
        </w:rPr>
        <w:t xml:space="preserve">  </w:t>
      </w:r>
      <w:r w:rsidRPr="001B5AEA">
        <w:rPr>
          <w:color w:val="002060"/>
          <w:sz w:val="16"/>
          <w:szCs w:val="16"/>
          <w:lang w:val="en-US"/>
        </w:rPr>
        <w:t>VI, HI, H</w:t>
      </w:r>
      <w:r w:rsidRPr="001B5AEA">
        <w:rPr>
          <w:color w:val="002060"/>
          <w:sz w:val="16"/>
          <w:szCs w:val="16"/>
          <w:lang w:val="en-US"/>
        </w:rPr>
        <w:sym w:font="Symbol" w:char="F0A2"/>
      </w:r>
      <w:r w:rsidRPr="001B5AEA">
        <w:rPr>
          <w:color w:val="002060"/>
          <w:sz w:val="16"/>
          <w:szCs w:val="16"/>
          <w:lang w:val="en-US"/>
        </w:rPr>
        <w:t>I, HV, H</w:t>
      </w:r>
      <w:r w:rsidRPr="001B5AEA">
        <w:rPr>
          <w:color w:val="002060"/>
          <w:sz w:val="16"/>
          <w:szCs w:val="16"/>
          <w:lang w:val="en-US"/>
        </w:rPr>
        <w:sym w:font="Symbol" w:char="F0A2"/>
      </w:r>
      <w:r w:rsidRPr="001B5AEA">
        <w:rPr>
          <w:color w:val="002060"/>
          <w:sz w:val="16"/>
          <w:szCs w:val="16"/>
          <w:lang w:val="en-US"/>
        </w:rPr>
        <w:t>V, H</w:t>
      </w:r>
      <w:r w:rsidRPr="001B5AEA">
        <w:rPr>
          <w:color w:val="002060"/>
          <w:sz w:val="16"/>
          <w:szCs w:val="16"/>
          <w:lang w:val="en-US"/>
        </w:rPr>
        <w:sym w:font="Symbol" w:char="F0A2"/>
      </w:r>
      <w:r w:rsidRPr="001B5AEA">
        <w:rPr>
          <w:color w:val="002060"/>
          <w:sz w:val="16"/>
          <w:szCs w:val="16"/>
          <w:lang w:val="en-US"/>
        </w:rPr>
        <w:t xml:space="preserve">H            </w:t>
      </w:r>
    </w:p>
    <w:p w:rsidR="00FB4E6C" w:rsidRPr="001B5AEA" w:rsidRDefault="00FB4E6C" w:rsidP="00FB4E6C">
      <w:pPr>
        <w:pStyle w:val="a8"/>
        <w:ind w:firstLine="0"/>
        <w:jc w:val="left"/>
        <w:rPr>
          <w:i/>
          <w:color w:val="002060"/>
          <w:sz w:val="16"/>
          <w:szCs w:val="16"/>
          <w:lang w:val="en-US"/>
        </w:rPr>
      </w:pPr>
      <w:r w:rsidRPr="001B5AEA">
        <w:rPr>
          <w:i/>
          <w:color w:val="002060"/>
          <w:sz w:val="16"/>
          <w:szCs w:val="16"/>
          <w:lang w:val="en-US"/>
        </w:rPr>
        <w:t xml:space="preserve">                             </w:t>
      </w:r>
    </w:p>
    <w:p w:rsidR="00FB4E6C" w:rsidRPr="001B5AEA" w:rsidRDefault="00FB4E6C" w:rsidP="00FB4E6C">
      <w:pPr>
        <w:pStyle w:val="a8"/>
        <w:jc w:val="left"/>
        <w:rPr>
          <w:i/>
          <w:color w:val="002060"/>
          <w:lang w:val="en-US"/>
        </w:rPr>
      </w:pPr>
      <w:r w:rsidRPr="001B5AEA">
        <w:rPr>
          <w:b/>
          <w:color w:val="002060"/>
          <w:sz w:val="28"/>
          <w:szCs w:val="28"/>
          <w:lang w:val="en-US"/>
        </w:rPr>
        <w:t xml:space="preserve">                            </w:t>
      </w:r>
      <w:r w:rsidR="00D752F9" w:rsidRPr="001B5AEA">
        <w:rPr>
          <w:b/>
          <w:color w:val="002060"/>
          <w:sz w:val="28"/>
          <w:szCs w:val="28"/>
          <w:lang w:val="en-US"/>
        </w:rPr>
        <w:t xml:space="preserve">    </w:t>
      </w:r>
      <w:r w:rsidR="00C6035E" w:rsidRPr="001B5AEA">
        <w:rPr>
          <w:b/>
          <w:color w:val="002060"/>
          <w:sz w:val="28"/>
          <w:szCs w:val="28"/>
          <w:lang w:val="en-US"/>
        </w:rPr>
        <w:t xml:space="preserve">   </w:t>
      </w:r>
      <w:r w:rsidR="00D752F9" w:rsidRPr="001B5AEA">
        <w:rPr>
          <w:b/>
          <w:color w:val="002060"/>
          <w:sz w:val="28"/>
          <w:szCs w:val="28"/>
          <w:lang w:val="en-US"/>
        </w:rPr>
        <w:t xml:space="preserve">   </w:t>
      </w:r>
      <w:r w:rsidRPr="001B5AEA">
        <w:rPr>
          <w:b/>
          <w:color w:val="002060"/>
          <w:sz w:val="28"/>
          <w:szCs w:val="28"/>
          <w:lang w:val="en-US"/>
        </w:rPr>
        <w:t>H</w:t>
      </w:r>
      <w:r w:rsidRPr="001B5AEA">
        <w:rPr>
          <w:b/>
          <w:color w:val="002060"/>
          <w:sz w:val="28"/>
          <w:szCs w:val="28"/>
          <w:lang w:val="en-US"/>
        </w:rPr>
        <w:sym w:font="Symbol" w:char="F0A2"/>
      </w:r>
      <w:r w:rsidRPr="001B5AEA">
        <w:rPr>
          <w:i/>
          <w:color w:val="002060"/>
          <w:lang w:val="en-US"/>
        </w:rPr>
        <w:t xml:space="preserve">              </w:t>
      </w:r>
      <w:r w:rsidR="00C6035E" w:rsidRPr="001B5AEA">
        <w:rPr>
          <w:i/>
          <w:color w:val="002060"/>
          <w:lang w:val="en-US"/>
        </w:rPr>
        <w:t xml:space="preserve"> </w:t>
      </w:r>
      <w:r w:rsidRPr="001B5AEA">
        <w:rPr>
          <w:i/>
          <w:color w:val="002060"/>
          <w:lang w:val="en-US"/>
        </w:rPr>
        <w:t xml:space="preserve">   </w:t>
      </w:r>
      <w:r w:rsidR="00C6035E" w:rsidRPr="001B5AEA">
        <w:rPr>
          <w:i/>
          <w:color w:val="002060"/>
          <w:lang w:val="en-US"/>
        </w:rPr>
        <w:t xml:space="preserve">  </w:t>
      </w:r>
      <w:r w:rsidRPr="001B5AEA">
        <w:rPr>
          <w:i/>
          <w:color w:val="002060"/>
          <w:lang w:val="en-US"/>
        </w:rPr>
        <w:t xml:space="preserve">  </w:t>
      </w:r>
      <w:r w:rsidRPr="001B5AEA">
        <w:rPr>
          <w:color w:val="002060"/>
          <w:lang w:val="en-US"/>
        </w:rPr>
        <w:t>H</w:t>
      </w:r>
      <w:r w:rsidRPr="001B5AEA">
        <w:rPr>
          <w:color w:val="002060"/>
          <w:lang w:val="en-US"/>
        </w:rPr>
        <w:sym w:font="Symbol" w:char="F0A2"/>
      </w:r>
      <w:r w:rsidRPr="001B5AEA">
        <w:rPr>
          <w:color w:val="002060"/>
          <w:lang w:val="en-US"/>
        </w:rPr>
        <w:t>H</w:t>
      </w:r>
      <w:r w:rsidRPr="001B5AEA">
        <w:rPr>
          <w:color w:val="002060"/>
          <w:lang w:val="en-US"/>
        </w:rPr>
        <w:sym w:font="Symbol" w:char="F0A2"/>
      </w:r>
      <w:r w:rsidRPr="001B5AEA">
        <w:rPr>
          <w:color w:val="002060"/>
          <w:lang w:val="en-US"/>
        </w:rPr>
        <w:t xml:space="preserve"> </w:t>
      </w:r>
      <w:r w:rsidRPr="001B5AEA">
        <w:rPr>
          <w:i/>
          <w:color w:val="002060"/>
          <w:lang w:val="en-US"/>
        </w:rPr>
        <w:t xml:space="preserve">     </w:t>
      </w:r>
      <w:r w:rsidRPr="001B5AEA">
        <w:rPr>
          <w:color w:val="002060"/>
          <w:lang w:val="en-US"/>
        </w:rPr>
        <w:t xml:space="preserve">                    </w:t>
      </w:r>
      <w:r w:rsidRPr="001B5AEA">
        <w:rPr>
          <w:i/>
          <w:color w:val="002060"/>
        </w:rPr>
        <w:t>Малхут</w:t>
      </w:r>
      <w:r w:rsidRPr="001B5AEA">
        <w:rPr>
          <w:i/>
          <w:color w:val="002060"/>
          <w:lang w:val="en-US"/>
        </w:rPr>
        <w:t xml:space="preserve">              </w:t>
      </w:r>
    </w:p>
    <w:p w:rsidR="00FB4E6C" w:rsidRPr="001B5AEA" w:rsidRDefault="00FB4E6C" w:rsidP="00FB4E6C">
      <w:pPr>
        <w:pStyle w:val="a8"/>
        <w:rPr>
          <w:color w:val="002060"/>
          <w:lang w:val="en-US"/>
        </w:rPr>
      </w:pPr>
    </w:p>
    <w:p w:rsidR="00D752F9" w:rsidRPr="001B5AEA" w:rsidRDefault="00D752F9" w:rsidP="00E32027">
      <w:pPr>
        <w:rPr>
          <w:i/>
          <w:iCs/>
          <w:color w:val="002060"/>
        </w:rPr>
      </w:pPr>
      <w:r w:rsidRPr="001B5AEA">
        <w:rPr>
          <w:i/>
          <w:iCs/>
          <w:color w:val="002060"/>
        </w:rPr>
        <w:t>где Тиферет* состоит из шести Сф</w:t>
      </w:r>
      <w:r w:rsidR="00280B31" w:rsidRPr="001B5AEA">
        <w:rPr>
          <w:i/>
          <w:iCs/>
          <w:color w:val="002060"/>
        </w:rPr>
        <w:t>и</w:t>
      </w:r>
      <w:r w:rsidRPr="001B5AEA">
        <w:rPr>
          <w:i/>
          <w:iCs/>
          <w:color w:val="002060"/>
        </w:rPr>
        <w:t xml:space="preserve">рот: </w:t>
      </w:r>
    </w:p>
    <w:p w:rsidR="00941840" w:rsidRPr="001B5AEA" w:rsidRDefault="00941840" w:rsidP="00E32027">
      <w:pPr>
        <w:rPr>
          <w:iCs/>
          <w:color w:val="002060"/>
        </w:rPr>
      </w:pPr>
    </w:p>
    <w:p w:rsidR="00941840" w:rsidRPr="001B5AEA" w:rsidRDefault="00941840" w:rsidP="00E32027">
      <w:pPr>
        <w:rPr>
          <w:i/>
          <w:iCs/>
          <w:color w:val="002060"/>
        </w:rPr>
      </w:pPr>
      <w:r w:rsidRPr="001B5AEA">
        <w:rPr>
          <w:i/>
          <w:iCs/>
          <w:color w:val="002060"/>
        </w:rPr>
        <w:t xml:space="preserve">                        </w:t>
      </w:r>
      <w:r w:rsidR="00D752F9" w:rsidRPr="001B5AEA">
        <w:rPr>
          <w:i/>
          <w:iCs/>
          <w:color w:val="002060"/>
        </w:rPr>
        <w:t xml:space="preserve">    Хесед </w:t>
      </w:r>
      <w:r w:rsidR="00D752F9" w:rsidRPr="001B5AEA">
        <w:rPr>
          <w:iCs/>
          <w:color w:val="002060"/>
        </w:rPr>
        <w:t>(</w:t>
      </w:r>
      <w:r w:rsidR="00D752F9" w:rsidRPr="001B5AEA">
        <w:rPr>
          <w:color w:val="002060"/>
          <w:lang w:val="en-US"/>
        </w:rPr>
        <w:t>IV</w:t>
      </w:r>
      <w:r w:rsidR="00D752F9" w:rsidRPr="001B5AEA">
        <w:rPr>
          <w:iCs/>
          <w:color w:val="002060"/>
        </w:rPr>
        <w:t xml:space="preserve"> =</w:t>
      </w:r>
      <w:r w:rsidR="00D752F9" w:rsidRPr="001B5AEA">
        <w:rPr>
          <w:color w:val="002060"/>
        </w:rPr>
        <w:t xml:space="preserve"> </w:t>
      </w:r>
      <w:r w:rsidR="00D752F9" w:rsidRPr="001B5AEA">
        <w:rPr>
          <w:color w:val="002060"/>
          <w:lang w:val="en-US"/>
        </w:rPr>
        <w:t>VI</w:t>
      </w:r>
      <w:r w:rsidR="00D752F9" w:rsidRPr="001B5AEA">
        <w:rPr>
          <w:color w:val="002060"/>
        </w:rPr>
        <w:t xml:space="preserve">) </w:t>
      </w:r>
      <w:r w:rsidRPr="001B5AEA">
        <w:rPr>
          <w:iCs/>
          <w:color w:val="002060"/>
        </w:rPr>
        <w:t xml:space="preserve">     </w:t>
      </w:r>
      <w:r w:rsidR="00D752F9" w:rsidRPr="001B5AEA">
        <w:rPr>
          <w:i/>
          <w:iCs/>
          <w:color w:val="002060"/>
        </w:rPr>
        <w:t xml:space="preserve">Гвуга </w:t>
      </w:r>
      <w:r w:rsidR="00D752F9" w:rsidRPr="001B5AEA">
        <w:rPr>
          <w:iCs/>
          <w:color w:val="002060"/>
        </w:rPr>
        <w:t>(</w:t>
      </w:r>
      <w:r w:rsidR="00D752F9" w:rsidRPr="001B5AEA">
        <w:rPr>
          <w:color w:val="002060"/>
          <w:lang w:val="en-US"/>
        </w:rPr>
        <w:t>IH</w:t>
      </w:r>
      <w:r w:rsidR="00D752F9" w:rsidRPr="001B5AEA">
        <w:rPr>
          <w:color w:val="002060"/>
        </w:rPr>
        <w:t xml:space="preserve"> = </w:t>
      </w:r>
      <w:r w:rsidR="00D752F9" w:rsidRPr="001B5AEA">
        <w:rPr>
          <w:color w:val="002060"/>
          <w:lang w:val="en-US"/>
        </w:rPr>
        <w:t>HI</w:t>
      </w:r>
      <w:r w:rsidR="00D752F9" w:rsidRPr="001B5AEA">
        <w:rPr>
          <w:color w:val="002060"/>
        </w:rPr>
        <w:t>)</w:t>
      </w:r>
      <w:r w:rsidR="00D752F9" w:rsidRPr="001B5AEA">
        <w:rPr>
          <w:iCs/>
          <w:color w:val="002060"/>
        </w:rPr>
        <w:t xml:space="preserve"> </w:t>
      </w:r>
      <w:r w:rsidRPr="001B5AEA">
        <w:rPr>
          <w:iCs/>
          <w:color w:val="002060"/>
        </w:rPr>
        <w:t xml:space="preserve">    </w:t>
      </w:r>
      <w:r w:rsidR="00D752F9" w:rsidRPr="001B5AEA">
        <w:rPr>
          <w:i/>
          <w:iCs/>
          <w:color w:val="002060"/>
        </w:rPr>
        <w:t xml:space="preserve">Тиферет </w:t>
      </w:r>
      <w:r w:rsidR="00D752F9" w:rsidRPr="001B5AEA">
        <w:rPr>
          <w:iCs/>
          <w:color w:val="002060"/>
        </w:rPr>
        <w:t>(</w:t>
      </w:r>
      <w:r w:rsidR="00D752F9" w:rsidRPr="001B5AEA">
        <w:rPr>
          <w:color w:val="002060"/>
          <w:lang w:val="en-US"/>
        </w:rPr>
        <w:t>IH</w:t>
      </w:r>
      <w:r w:rsidR="00D752F9" w:rsidRPr="001B5AEA">
        <w:rPr>
          <w:color w:val="002060"/>
          <w:lang w:val="en-US"/>
        </w:rPr>
        <w:sym w:font="Symbol" w:char="F0A2"/>
      </w:r>
      <w:r w:rsidR="00D752F9" w:rsidRPr="001B5AEA">
        <w:rPr>
          <w:color w:val="002060"/>
        </w:rPr>
        <w:t xml:space="preserve"> = </w:t>
      </w:r>
      <w:r w:rsidR="00D752F9" w:rsidRPr="001B5AEA">
        <w:rPr>
          <w:color w:val="002060"/>
          <w:lang w:val="en-US"/>
        </w:rPr>
        <w:t>H</w:t>
      </w:r>
      <w:r w:rsidR="00D752F9" w:rsidRPr="001B5AEA">
        <w:rPr>
          <w:color w:val="002060"/>
          <w:lang w:val="en-US"/>
        </w:rPr>
        <w:sym w:font="Symbol" w:char="F0A2"/>
      </w:r>
      <w:r w:rsidR="00D752F9" w:rsidRPr="001B5AEA">
        <w:rPr>
          <w:color w:val="002060"/>
          <w:lang w:val="en-US"/>
        </w:rPr>
        <w:t>I</w:t>
      </w:r>
      <w:r w:rsidR="00D752F9" w:rsidRPr="001B5AEA">
        <w:rPr>
          <w:color w:val="002060"/>
        </w:rPr>
        <w:t>)</w:t>
      </w:r>
      <w:r w:rsidR="00D752F9" w:rsidRPr="001B5AEA">
        <w:rPr>
          <w:iCs/>
          <w:color w:val="002060"/>
        </w:rPr>
        <w:t xml:space="preserve">  </w:t>
      </w:r>
      <w:r w:rsidR="001B20DB" w:rsidRPr="001B5AEA">
        <w:rPr>
          <w:iCs/>
          <w:color w:val="002060"/>
        </w:rPr>
        <w:t xml:space="preserve">                     </w:t>
      </w:r>
      <w:r w:rsidR="00A43151" w:rsidRPr="001B5AEA">
        <w:rPr>
          <w:iCs/>
          <w:color w:val="002060"/>
        </w:rPr>
        <w:t xml:space="preserve"> </w:t>
      </w:r>
      <w:r w:rsidR="001B20DB" w:rsidRPr="001B5AEA">
        <w:rPr>
          <w:iCs/>
          <w:color w:val="002060"/>
        </w:rPr>
        <w:t xml:space="preserve"> </w:t>
      </w:r>
      <w:r w:rsidR="00A43151" w:rsidRPr="001B5AEA">
        <w:rPr>
          <w:iCs/>
          <w:color w:val="002060"/>
        </w:rPr>
        <w:t xml:space="preserve"> </w:t>
      </w:r>
      <w:r w:rsidR="001B20DB" w:rsidRPr="001B5AEA">
        <w:rPr>
          <w:iCs/>
          <w:color w:val="002060"/>
        </w:rPr>
        <w:t xml:space="preserve">    </w:t>
      </w:r>
      <w:r w:rsidR="001B20DB" w:rsidRPr="001B5AEA">
        <w:rPr>
          <w:color w:val="002060"/>
        </w:rPr>
        <w:t>(</w:t>
      </w:r>
      <w:r w:rsidR="00984709" w:rsidRPr="001B5AEA">
        <w:rPr>
          <w:color w:val="002060"/>
        </w:rPr>
        <w:t>8</w:t>
      </w:r>
      <w:r w:rsidR="001B20DB" w:rsidRPr="001B5AEA">
        <w:rPr>
          <w:color w:val="002060"/>
        </w:rPr>
        <w:t>.6</w:t>
      </w:r>
      <w:r w:rsidR="001B20DB" w:rsidRPr="001B5AEA">
        <w:rPr>
          <w:i/>
          <w:color w:val="002060"/>
          <w:lang w:val="en-US"/>
        </w:rPr>
        <w:t>d</w:t>
      </w:r>
      <w:r w:rsidR="001B20DB" w:rsidRPr="001B5AEA">
        <w:rPr>
          <w:color w:val="002060"/>
        </w:rPr>
        <w:t xml:space="preserve">)  </w:t>
      </w:r>
    </w:p>
    <w:p w:rsidR="00FB4E6C" w:rsidRPr="001B5AEA" w:rsidRDefault="00941840" w:rsidP="00E32027">
      <w:pPr>
        <w:rPr>
          <w:i/>
          <w:iCs/>
          <w:color w:val="002060"/>
        </w:rPr>
      </w:pPr>
      <w:r w:rsidRPr="001B5AEA">
        <w:rPr>
          <w:i/>
          <w:iCs/>
          <w:color w:val="002060"/>
        </w:rPr>
        <w:t xml:space="preserve">                            Нецах </w:t>
      </w:r>
      <w:r w:rsidR="00D752F9" w:rsidRPr="001B5AEA">
        <w:rPr>
          <w:i/>
          <w:iCs/>
          <w:color w:val="002060"/>
        </w:rPr>
        <w:t>(</w:t>
      </w:r>
      <w:r w:rsidR="00D752F9" w:rsidRPr="001B5AEA">
        <w:rPr>
          <w:color w:val="002060"/>
          <w:lang w:val="en-US"/>
        </w:rPr>
        <w:t>VH</w:t>
      </w:r>
      <w:r w:rsidR="00D752F9" w:rsidRPr="001B5AEA">
        <w:rPr>
          <w:i/>
          <w:color w:val="002060"/>
        </w:rPr>
        <w:t>=</w:t>
      </w:r>
      <w:r w:rsidR="00D752F9" w:rsidRPr="001B5AEA">
        <w:rPr>
          <w:color w:val="002060"/>
          <w:lang w:val="en-US"/>
        </w:rPr>
        <w:t>HV</w:t>
      </w:r>
      <w:r w:rsidR="00D752F9" w:rsidRPr="001B5AEA">
        <w:rPr>
          <w:i/>
          <w:iCs/>
          <w:color w:val="002060"/>
        </w:rPr>
        <w:t xml:space="preserve">) </w:t>
      </w:r>
      <w:r w:rsidRPr="001B5AEA">
        <w:rPr>
          <w:i/>
          <w:iCs/>
          <w:color w:val="002060"/>
        </w:rPr>
        <w:t xml:space="preserve">   Ход </w:t>
      </w:r>
      <w:r w:rsidRPr="001B5AEA">
        <w:rPr>
          <w:iCs/>
          <w:color w:val="002060"/>
        </w:rPr>
        <w:t>(</w:t>
      </w:r>
      <w:r w:rsidRPr="001B5AEA">
        <w:rPr>
          <w:color w:val="002060"/>
          <w:lang w:val="en-US"/>
        </w:rPr>
        <w:t>VH</w:t>
      </w:r>
      <w:r w:rsidRPr="001B5AEA">
        <w:rPr>
          <w:color w:val="002060"/>
          <w:lang w:val="en-US"/>
        </w:rPr>
        <w:sym w:font="Symbol" w:char="F0A2"/>
      </w:r>
      <w:r w:rsidRPr="001B5AEA">
        <w:rPr>
          <w:color w:val="002060"/>
        </w:rPr>
        <w:t xml:space="preserve"> = </w:t>
      </w:r>
      <w:r w:rsidRPr="001B5AEA">
        <w:rPr>
          <w:color w:val="002060"/>
          <w:lang w:val="en-US"/>
        </w:rPr>
        <w:t>VH</w:t>
      </w:r>
      <w:r w:rsidRPr="001B5AEA">
        <w:rPr>
          <w:color w:val="002060"/>
          <w:lang w:val="en-US"/>
        </w:rPr>
        <w:sym w:font="Symbol" w:char="F0A2"/>
      </w:r>
      <w:r w:rsidRPr="001B5AEA">
        <w:rPr>
          <w:color w:val="002060"/>
        </w:rPr>
        <w:t>)</w:t>
      </w:r>
      <w:r w:rsidRPr="001B5AEA">
        <w:rPr>
          <w:iCs/>
          <w:color w:val="002060"/>
        </w:rPr>
        <w:t xml:space="preserve">    </w:t>
      </w:r>
      <w:r w:rsidR="00D752F9" w:rsidRPr="001B5AEA">
        <w:rPr>
          <w:i/>
          <w:iCs/>
          <w:color w:val="002060"/>
        </w:rPr>
        <w:t>Йесод</w:t>
      </w:r>
      <w:r w:rsidRPr="001B5AEA">
        <w:rPr>
          <w:i/>
          <w:iCs/>
          <w:color w:val="002060"/>
        </w:rPr>
        <w:t xml:space="preserve"> </w:t>
      </w:r>
      <w:r w:rsidRPr="001B5AEA">
        <w:rPr>
          <w:iCs/>
          <w:color w:val="002060"/>
        </w:rPr>
        <w:t>(</w:t>
      </w:r>
      <w:r w:rsidRPr="001B5AEA">
        <w:rPr>
          <w:color w:val="002060"/>
          <w:lang w:val="en-US"/>
        </w:rPr>
        <w:t>HH</w:t>
      </w:r>
      <w:r w:rsidRPr="001B5AEA">
        <w:rPr>
          <w:color w:val="002060"/>
          <w:lang w:val="en-US"/>
        </w:rPr>
        <w:sym w:font="Symbol" w:char="F0A2"/>
      </w:r>
      <w:r w:rsidRPr="001B5AEA">
        <w:rPr>
          <w:color w:val="002060"/>
        </w:rPr>
        <w:t xml:space="preserve"> = </w:t>
      </w:r>
      <w:r w:rsidRPr="001B5AEA">
        <w:rPr>
          <w:color w:val="002060"/>
          <w:lang w:val="en-US"/>
        </w:rPr>
        <w:t>H</w:t>
      </w:r>
      <w:r w:rsidRPr="001B5AEA">
        <w:rPr>
          <w:color w:val="002060"/>
          <w:lang w:val="en-US"/>
        </w:rPr>
        <w:sym w:font="Symbol" w:char="F0A2"/>
      </w:r>
      <w:r w:rsidRPr="001B5AEA">
        <w:rPr>
          <w:color w:val="002060"/>
          <w:lang w:val="en-US"/>
        </w:rPr>
        <w:t>H</w:t>
      </w:r>
      <w:r w:rsidRPr="001B5AEA">
        <w:rPr>
          <w:color w:val="002060"/>
        </w:rPr>
        <w:t>)</w:t>
      </w:r>
      <w:r w:rsidRPr="001B5AEA">
        <w:rPr>
          <w:iCs/>
          <w:color w:val="002060"/>
        </w:rPr>
        <w:t xml:space="preserve">  </w:t>
      </w:r>
    </w:p>
    <w:p w:rsidR="00984709" w:rsidRPr="001B5AEA" w:rsidRDefault="00984709" w:rsidP="00212552">
      <w:pPr>
        <w:pStyle w:val="a8"/>
        <w:ind w:firstLine="709"/>
        <w:rPr>
          <w:color w:val="002060"/>
          <w:sz w:val="24"/>
          <w:szCs w:val="24"/>
        </w:rPr>
      </w:pPr>
    </w:p>
    <w:p w:rsidR="00984709" w:rsidRPr="001B5AEA" w:rsidRDefault="00984709" w:rsidP="00212552">
      <w:pPr>
        <w:pStyle w:val="a8"/>
        <w:ind w:firstLine="709"/>
        <w:rPr>
          <w:color w:val="002060"/>
          <w:sz w:val="24"/>
          <w:szCs w:val="24"/>
        </w:rPr>
      </w:pPr>
    </w:p>
    <w:p w:rsidR="005549F8" w:rsidRPr="00592B7F" w:rsidRDefault="00984709" w:rsidP="00F96715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4</w:t>
      </w:r>
      <w:r w:rsidR="00212552" w:rsidRPr="00592B7F">
        <w:rPr>
          <w:sz w:val="24"/>
          <w:szCs w:val="24"/>
        </w:rPr>
        <w:t xml:space="preserve">. Кронекеров </w:t>
      </w:r>
      <w:r w:rsidR="005549F8" w:rsidRPr="00592B7F">
        <w:rPr>
          <w:sz w:val="24"/>
          <w:szCs w:val="24"/>
        </w:rPr>
        <w:t xml:space="preserve">квадрат двурядной матрицы бинарных стигнатур </w:t>
      </w:r>
      <w:r w:rsidR="00212552" w:rsidRPr="00592B7F">
        <w:rPr>
          <w:sz w:val="24"/>
          <w:szCs w:val="24"/>
        </w:rPr>
        <w:t>образует матрицу</w:t>
      </w:r>
      <w:r w:rsidR="00345026">
        <w:rPr>
          <w:sz w:val="24"/>
          <w:szCs w:val="24"/>
        </w:rPr>
        <w:t>, состоящую из</w:t>
      </w:r>
      <w:r w:rsidR="00212552" w:rsidRPr="00592B7F">
        <w:rPr>
          <w:sz w:val="24"/>
          <w:szCs w:val="24"/>
        </w:rPr>
        <w:t xml:space="preserve"> 16 стигнатур (</w:t>
      </w:r>
      <w:r w:rsidR="0040391D" w:rsidRPr="00592B7F">
        <w:rPr>
          <w:sz w:val="24"/>
          <w:szCs w:val="24"/>
        </w:rPr>
        <w:t>8</w:t>
      </w:r>
      <w:r w:rsidR="00212552" w:rsidRPr="00592B7F">
        <w:rPr>
          <w:sz w:val="24"/>
          <w:szCs w:val="24"/>
        </w:rPr>
        <w:t>.</w:t>
      </w:r>
      <w:r w:rsidR="0047656E" w:rsidRPr="00592B7F">
        <w:rPr>
          <w:sz w:val="24"/>
          <w:szCs w:val="24"/>
        </w:rPr>
        <w:t>2</w:t>
      </w:r>
      <w:r w:rsidR="00212552" w:rsidRPr="00592B7F">
        <w:rPr>
          <w:sz w:val="24"/>
          <w:szCs w:val="24"/>
        </w:rPr>
        <w:t>)</w:t>
      </w:r>
      <w:r w:rsidR="005549F8" w:rsidRPr="00592B7F">
        <w:rPr>
          <w:sz w:val="24"/>
          <w:szCs w:val="24"/>
        </w:rPr>
        <w:t>:</w:t>
      </w:r>
    </w:p>
    <w:p w:rsidR="005549F8" w:rsidRPr="00592B7F" w:rsidRDefault="00CA785A" w:rsidP="00F96715">
      <w:pPr>
        <w:pStyle w:val="a8"/>
        <w:spacing w:line="360" w:lineRule="auto"/>
        <w:ind w:firstLine="0"/>
        <w:jc w:val="left"/>
        <w:rPr>
          <w:sz w:val="24"/>
          <w:szCs w:val="24"/>
        </w:rPr>
      </w:pPr>
      <w:r w:rsidRPr="00592B7F">
        <w:rPr>
          <w:sz w:val="24"/>
          <w:szCs w:val="24"/>
        </w:rPr>
        <w:t xml:space="preserve">  </w:t>
      </w:r>
      <w:r w:rsidR="00EF4F87" w:rsidRPr="00592B7F">
        <w:rPr>
          <w:sz w:val="24"/>
          <w:szCs w:val="24"/>
        </w:rPr>
        <w:t xml:space="preserve">  </w:t>
      </w:r>
      <w:r w:rsidR="00B31227" w:rsidRPr="00592B7F">
        <w:rPr>
          <w:sz w:val="24"/>
          <w:szCs w:val="24"/>
        </w:rPr>
        <w:t xml:space="preserve">                   </w:t>
      </w:r>
      <w:r w:rsidR="002B259A">
        <w:rPr>
          <w:sz w:val="24"/>
          <w:szCs w:val="24"/>
        </w:rPr>
        <w:t xml:space="preserve">   </w:t>
      </w:r>
      <w:r w:rsidR="00B31227" w:rsidRPr="00592B7F">
        <w:rPr>
          <w:sz w:val="24"/>
          <w:szCs w:val="24"/>
        </w:rPr>
        <w:t xml:space="preserve">         </w:t>
      </w:r>
      <w:r w:rsidR="00B343CF" w:rsidRPr="00592B7F">
        <w:rPr>
          <w:position w:val="-66"/>
          <w:sz w:val="24"/>
          <w:szCs w:val="24"/>
        </w:rPr>
        <w:object w:dxaOrig="6039" w:dyaOrig="1440">
          <v:shape id="_x0000_i1045" type="#_x0000_t75" style="width:286.5pt;height:71.25pt" o:ole="">
            <v:imagedata r:id="rId87" o:title=""/>
          </v:shape>
          <o:OLEObject Type="Embed" ProgID="Equation.3" ShapeID="_x0000_i1045" DrawAspect="Content" ObjectID="_1589964669" r:id="rId88"/>
        </w:object>
      </w:r>
      <w:r w:rsidR="00B31227" w:rsidRPr="00592B7F">
        <w:rPr>
          <w:position w:val="-66"/>
          <w:sz w:val="24"/>
          <w:szCs w:val="24"/>
        </w:rPr>
        <w:t xml:space="preserve">                           </w:t>
      </w:r>
      <w:r w:rsidR="00B31227" w:rsidRPr="00592B7F">
        <w:rPr>
          <w:sz w:val="24"/>
          <w:szCs w:val="24"/>
        </w:rPr>
        <w:t>(</w:t>
      </w:r>
      <w:r w:rsidR="0040391D" w:rsidRPr="00592B7F">
        <w:rPr>
          <w:sz w:val="24"/>
          <w:szCs w:val="24"/>
        </w:rPr>
        <w:t>8</w:t>
      </w:r>
      <w:r w:rsidR="00B31227" w:rsidRPr="00592B7F">
        <w:rPr>
          <w:sz w:val="24"/>
          <w:szCs w:val="24"/>
        </w:rPr>
        <w:t>.</w:t>
      </w:r>
      <w:r w:rsidR="0047656E" w:rsidRPr="00592B7F">
        <w:rPr>
          <w:sz w:val="24"/>
          <w:szCs w:val="24"/>
        </w:rPr>
        <w:t>7</w:t>
      </w:r>
      <w:r w:rsidR="00B31227" w:rsidRPr="00592B7F">
        <w:rPr>
          <w:sz w:val="24"/>
          <w:szCs w:val="24"/>
        </w:rPr>
        <w:t>)</w:t>
      </w:r>
    </w:p>
    <w:p w:rsidR="00F96715" w:rsidRPr="00592B7F" w:rsidRDefault="00F96715" w:rsidP="00F96715">
      <w:pPr>
        <w:spacing w:line="360" w:lineRule="auto"/>
        <w:jc w:val="both"/>
      </w:pPr>
      <w:r w:rsidRPr="00592B7F">
        <w:t xml:space="preserve">где </w:t>
      </w:r>
      <w:r w:rsidRPr="00592B7F">
        <w:sym w:font="Symbol" w:char="F0C4"/>
      </w:r>
      <w:r w:rsidRPr="00592B7F">
        <w:t xml:space="preserve"> – символ, означающий кронекерово умножение.  </w:t>
      </w:r>
    </w:p>
    <w:p w:rsidR="00B328A2" w:rsidRPr="00592B7F" w:rsidRDefault="00984709" w:rsidP="00212552">
      <w:pPr>
        <w:ind w:firstLine="709"/>
        <w:jc w:val="both"/>
      </w:pPr>
      <w:r w:rsidRPr="00592B7F">
        <w:t>5</w:t>
      </w:r>
      <w:r w:rsidR="00CA406E" w:rsidRPr="00592B7F">
        <w:t xml:space="preserve">. Если </w:t>
      </w:r>
      <w:r w:rsidR="00B328A2" w:rsidRPr="00592B7F">
        <w:t>матрицам (</w:t>
      </w:r>
      <w:r w:rsidR="0040391D" w:rsidRPr="00592B7F">
        <w:t>8</w:t>
      </w:r>
      <w:r w:rsidR="00B328A2" w:rsidRPr="00592B7F">
        <w:t>.</w:t>
      </w:r>
      <w:r w:rsidR="0040391D" w:rsidRPr="00592B7F">
        <w:t>6</w:t>
      </w:r>
      <w:r w:rsidR="00B328A2" w:rsidRPr="00592B7F">
        <w:t xml:space="preserve">) </w:t>
      </w:r>
      <w:r w:rsidR="00CA406E" w:rsidRPr="00592B7F">
        <w:t xml:space="preserve">вернуть </w:t>
      </w:r>
      <w:r w:rsidR="00B328A2" w:rsidRPr="00592B7F">
        <w:t xml:space="preserve">исходные единицы, то получим </w:t>
      </w:r>
      <w:r w:rsidR="0040391D" w:rsidRPr="00592B7F">
        <w:t>двурядные</w:t>
      </w:r>
      <w:r w:rsidR="00B328A2" w:rsidRPr="00592B7F">
        <w:t xml:space="preserve"> мат</w:t>
      </w:r>
      <w:r w:rsidR="000916E0">
        <w:t>р</w:t>
      </w:r>
      <w:r w:rsidR="00B328A2" w:rsidRPr="00592B7F">
        <w:t xml:space="preserve">ицы </w:t>
      </w:r>
    </w:p>
    <w:p w:rsidR="00CA406E" w:rsidRPr="00592B7F" w:rsidRDefault="00CA406E" w:rsidP="00212552">
      <w:pPr>
        <w:ind w:firstLine="709"/>
        <w:jc w:val="both"/>
      </w:pPr>
    </w:p>
    <w:p w:rsidR="002B259A" w:rsidRPr="00B328A2" w:rsidRDefault="002B259A" w:rsidP="002B259A">
      <w:pPr>
        <w:pStyle w:val="a8"/>
        <w:ind w:firstLine="0"/>
        <w:jc w:val="left"/>
        <w:rPr>
          <w:sz w:val="24"/>
          <w:szCs w:val="24"/>
        </w:rPr>
      </w:pPr>
      <w:r>
        <w:t xml:space="preserve">                                                          </w:t>
      </w:r>
      <w:r w:rsidRPr="007B7B3E">
        <w:rPr>
          <w:position w:val="-86"/>
          <w:sz w:val="24"/>
          <w:szCs w:val="24"/>
        </w:rPr>
        <w:object w:dxaOrig="5700" w:dyaOrig="1860">
          <v:shape id="_x0000_i1046" type="#_x0000_t75" style="width:200.25pt;height:71.25pt" o:ole="">
            <v:imagedata r:id="rId89" o:title=""/>
          </v:shape>
          <o:OLEObject Type="Embed" ProgID="Equation.3" ShapeID="_x0000_i1046" DrawAspect="Content" ObjectID="_1589964670" r:id="rId90"/>
        </w:object>
      </w:r>
      <w:r w:rsidRPr="00B328A2">
        <w:rPr>
          <w:sz w:val="24"/>
          <w:szCs w:val="24"/>
        </w:rPr>
        <w:t xml:space="preserve">          </w:t>
      </w:r>
      <w:r>
        <w:rPr>
          <w:sz w:val="24"/>
          <w:szCs w:val="24"/>
        </w:rPr>
        <w:t xml:space="preserve">  </w:t>
      </w:r>
      <w:r w:rsidRPr="00B328A2">
        <w:rPr>
          <w:sz w:val="24"/>
          <w:szCs w:val="24"/>
        </w:rPr>
        <w:t xml:space="preserve">           </w:t>
      </w:r>
      <w:r>
        <w:rPr>
          <w:sz w:val="24"/>
          <w:szCs w:val="24"/>
        </w:rPr>
        <w:t xml:space="preserve"> </w:t>
      </w:r>
      <w:r w:rsidRPr="00B328A2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      </w:t>
      </w:r>
      <w:r w:rsidRPr="00B328A2">
        <w:rPr>
          <w:sz w:val="24"/>
          <w:szCs w:val="24"/>
        </w:rPr>
        <w:t xml:space="preserve">     (</w:t>
      </w:r>
      <w:r>
        <w:rPr>
          <w:sz w:val="24"/>
          <w:szCs w:val="24"/>
        </w:rPr>
        <w:t>8</w:t>
      </w:r>
      <w:r w:rsidRPr="00B328A2">
        <w:rPr>
          <w:sz w:val="24"/>
          <w:szCs w:val="24"/>
        </w:rPr>
        <w:t>.</w:t>
      </w:r>
      <w:r>
        <w:rPr>
          <w:sz w:val="24"/>
          <w:szCs w:val="24"/>
        </w:rPr>
        <w:t>8</w:t>
      </w:r>
      <w:r w:rsidRPr="00B328A2">
        <w:rPr>
          <w:sz w:val="24"/>
          <w:szCs w:val="24"/>
        </w:rPr>
        <w:t>)</w:t>
      </w:r>
    </w:p>
    <w:p w:rsidR="002B259A" w:rsidRDefault="002B259A" w:rsidP="002B259A">
      <w:pPr>
        <w:pStyle w:val="a8"/>
        <w:ind w:firstLine="0"/>
        <w:jc w:val="left"/>
      </w:pPr>
    </w:p>
    <w:p w:rsidR="002B259A" w:rsidRDefault="002B259A" w:rsidP="002B259A">
      <w:pPr>
        <w:ind w:firstLine="709"/>
      </w:pPr>
      <w:r>
        <w:rPr>
          <w:position w:val="-198"/>
        </w:rPr>
        <w:t xml:space="preserve">                                     </w:t>
      </w:r>
      <w:r w:rsidRPr="007B7B3E">
        <w:rPr>
          <w:position w:val="-86"/>
        </w:rPr>
        <w:object w:dxaOrig="5280" w:dyaOrig="1860">
          <v:shape id="_x0000_i1047" type="#_x0000_t75" style="width:206.25pt;height:72.75pt" o:ole="">
            <v:imagedata r:id="rId91" o:title=""/>
          </v:shape>
          <o:OLEObject Type="Embed" ProgID="Equation.3" ShapeID="_x0000_i1047" DrawAspect="Content" ObjectID="_1589964671" r:id="rId92"/>
        </w:object>
      </w:r>
      <w:r w:rsidRPr="007B7B3E">
        <w:t xml:space="preserve"> </w:t>
      </w:r>
      <w:r>
        <w:t xml:space="preserve">                                       (8</w:t>
      </w:r>
      <w:r w:rsidRPr="00B328A2">
        <w:t>.</w:t>
      </w:r>
      <w:r>
        <w:t xml:space="preserve">9)                                              </w:t>
      </w:r>
    </w:p>
    <w:p w:rsidR="00B328A2" w:rsidRPr="00592B7F" w:rsidRDefault="00B328A2" w:rsidP="00B328A2">
      <w:pPr>
        <w:pStyle w:val="a8"/>
        <w:ind w:firstLine="0"/>
        <w:jc w:val="left"/>
      </w:pPr>
    </w:p>
    <w:p w:rsidR="00CA406E" w:rsidRPr="00592B7F" w:rsidRDefault="0040391D" w:rsidP="00CA406E">
      <w:pPr>
        <w:ind w:firstLine="709"/>
      </w:pPr>
      <w:r w:rsidRPr="00592B7F">
        <w:t>Из них восемь</w:t>
      </w:r>
      <w:r w:rsidR="00CA406E" w:rsidRPr="00592B7F">
        <w:t xml:space="preserve">: </w:t>
      </w:r>
    </w:p>
    <w:p w:rsidR="00CA406E" w:rsidRPr="00592B7F" w:rsidRDefault="00CA406E" w:rsidP="00960DE2">
      <w:pPr>
        <w:ind w:firstLine="360"/>
      </w:pPr>
      <w:r w:rsidRPr="00592B7F">
        <w:lastRenderedPageBreak/>
        <w:t xml:space="preserve">                                              </w:t>
      </w:r>
      <w:r w:rsidR="00CD5953" w:rsidRPr="00592B7F">
        <w:rPr>
          <w:position w:val="-86"/>
        </w:rPr>
        <w:object w:dxaOrig="5580" w:dyaOrig="1860">
          <v:shape id="_x0000_i1048" type="#_x0000_t75" style="width:196.5pt;height:78pt" o:ole="">
            <v:imagedata r:id="rId93" o:title=""/>
          </v:shape>
          <o:OLEObject Type="Embed" ProgID="Equation.3" ShapeID="_x0000_i1048" DrawAspect="Content" ObjectID="_1589964672" r:id="rId94"/>
        </w:object>
      </w:r>
      <w:r w:rsidRPr="00592B7F">
        <w:t xml:space="preserve">                   </w:t>
      </w:r>
      <w:r w:rsidR="00A60AB5">
        <w:t xml:space="preserve">  </w:t>
      </w:r>
      <w:r w:rsidRPr="00592B7F">
        <w:t xml:space="preserve">     </w:t>
      </w:r>
      <w:r w:rsidR="008977EA" w:rsidRPr="00592B7F">
        <w:t xml:space="preserve">       </w:t>
      </w:r>
      <w:r w:rsidRPr="00592B7F">
        <w:t xml:space="preserve">    </w:t>
      </w:r>
      <w:r w:rsidR="002B259A">
        <w:t xml:space="preserve"> </w:t>
      </w:r>
      <w:r w:rsidR="002B259A" w:rsidRPr="00592B7F">
        <w:t>(8.10)</w:t>
      </w:r>
    </w:p>
    <w:p w:rsidR="00D644E7" w:rsidRPr="00592B7F" w:rsidRDefault="00D644E7" w:rsidP="00960DE2">
      <w:pPr>
        <w:ind w:firstLine="360"/>
      </w:pPr>
    </w:p>
    <w:p w:rsidR="00D644E7" w:rsidRPr="00592B7F" w:rsidRDefault="00D644E7" w:rsidP="00960DE2">
      <w:pPr>
        <w:ind w:firstLine="360"/>
      </w:pPr>
      <w:r w:rsidRPr="00592B7F">
        <w:t xml:space="preserve">                                                                                                                                                     </w:t>
      </w:r>
    </w:p>
    <w:p w:rsidR="00CA406E" w:rsidRPr="00592B7F" w:rsidRDefault="008977EA" w:rsidP="008977EA">
      <w:pPr>
        <w:spacing w:line="360" w:lineRule="auto"/>
      </w:pPr>
      <w:r w:rsidRPr="00592B7F">
        <w:t xml:space="preserve">являются матрицами Адамара, т.к. они </w:t>
      </w:r>
      <w:r w:rsidR="00CA406E" w:rsidRPr="00592B7F">
        <w:t>удовлетворяют условию</w:t>
      </w:r>
    </w:p>
    <w:p w:rsidR="00CA406E" w:rsidRPr="00592B7F" w:rsidRDefault="00CA406E" w:rsidP="008977EA">
      <w:pPr>
        <w:spacing w:line="360" w:lineRule="auto"/>
        <w:ind w:firstLine="284"/>
      </w:pPr>
      <w:r w:rsidRPr="00592B7F">
        <w:t xml:space="preserve">                                              </w:t>
      </w:r>
      <w:r w:rsidR="00905D31">
        <w:t xml:space="preserve">    </w:t>
      </w:r>
      <w:r w:rsidRPr="00592B7F">
        <w:t xml:space="preserve">            </w:t>
      </w:r>
      <w:r w:rsidR="00980B88" w:rsidRPr="00905D31">
        <w:rPr>
          <w:position w:val="-30"/>
        </w:rPr>
        <w:object w:dxaOrig="2520" w:dyaOrig="720">
          <v:shape id="_x0000_i1049" type="#_x0000_t75" style="width:114.75pt;height:35.25pt" o:ole="">
            <v:imagedata r:id="rId95" o:title=""/>
          </v:shape>
          <o:OLEObject Type="Embed" ProgID="Equation.3" ShapeID="_x0000_i1049" DrawAspect="Content" ObjectID="_1589964673" r:id="rId96"/>
        </w:object>
      </w:r>
      <w:r w:rsidRPr="00592B7F">
        <w:t xml:space="preserve">.                    </w:t>
      </w:r>
      <w:r w:rsidR="008977EA" w:rsidRPr="00592B7F">
        <w:t xml:space="preserve"> </w:t>
      </w:r>
      <w:r w:rsidR="00D644E7" w:rsidRPr="00592B7F">
        <w:t xml:space="preserve">  </w:t>
      </w:r>
      <w:r w:rsidR="00905D31">
        <w:t xml:space="preserve">       </w:t>
      </w:r>
      <w:r w:rsidR="00D644E7" w:rsidRPr="00592B7F">
        <w:t xml:space="preserve">  </w:t>
      </w:r>
      <w:r w:rsidR="008977EA" w:rsidRPr="00592B7F">
        <w:t xml:space="preserve">    </w:t>
      </w:r>
      <w:r w:rsidR="00996891" w:rsidRPr="00592B7F">
        <w:t xml:space="preserve"> </w:t>
      </w:r>
      <w:r w:rsidR="008977EA" w:rsidRPr="00592B7F">
        <w:t xml:space="preserve">    </w:t>
      </w:r>
      <w:r w:rsidR="00A60AB5">
        <w:t xml:space="preserve"> </w:t>
      </w:r>
      <w:r w:rsidR="008977EA" w:rsidRPr="00592B7F">
        <w:t xml:space="preserve">       </w:t>
      </w:r>
      <w:r w:rsidR="00D644E7" w:rsidRPr="00592B7F">
        <w:t>(8.11)</w:t>
      </w:r>
      <w:r w:rsidR="008977EA" w:rsidRPr="00592B7F">
        <w:t xml:space="preserve">   </w:t>
      </w:r>
      <w:r w:rsidRPr="00592B7F">
        <w:t xml:space="preserve"> </w:t>
      </w:r>
    </w:p>
    <w:p w:rsidR="0040391D" w:rsidRPr="00592B7F" w:rsidRDefault="0040391D" w:rsidP="0040391D">
      <w:pPr>
        <w:spacing w:line="360" w:lineRule="auto"/>
        <w:ind w:firstLine="709"/>
        <w:jc w:val="both"/>
      </w:pPr>
      <w:r w:rsidRPr="00592B7F">
        <w:t>При возведении в кронекеровы степени любой из матриц (8.</w:t>
      </w:r>
      <w:r w:rsidR="0047656E" w:rsidRPr="00592B7F">
        <w:t>9</w:t>
      </w:r>
      <w:r w:rsidR="00D644E7" w:rsidRPr="00592B7F">
        <w:t>, 8.10</w:t>
      </w:r>
      <w:r w:rsidRPr="00592B7F">
        <w:t xml:space="preserve">) вновь получаются матрицы Адамара </w:t>
      </w:r>
      <w:r w:rsidRPr="00592B7F">
        <w:rPr>
          <w:i/>
        </w:rPr>
        <w:t>Н</w:t>
      </w:r>
      <w:r w:rsidRPr="00592B7F">
        <w:t>(</w:t>
      </w:r>
      <w:r w:rsidRPr="00592B7F">
        <w:rPr>
          <w:i/>
          <w:lang w:val="en-US"/>
        </w:rPr>
        <w:t>n</w:t>
      </w:r>
      <w:r w:rsidR="00145C93" w:rsidRPr="00592B7F">
        <w:t>)</w:t>
      </w:r>
      <w:r w:rsidRPr="00592B7F">
        <w:t>, удовлетворяющие условию</w:t>
      </w:r>
      <w:r w:rsidR="001D0B82">
        <w:t xml:space="preserve"> </w:t>
      </w:r>
      <w:r w:rsidRPr="00592B7F">
        <w:t xml:space="preserve">: </w:t>
      </w:r>
    </w:p>
    <w:p w:rsidR="0040391D" w:rsidRPr="00592B7F" w:rsidRDefault="0040391D" w:rsidP="0040391D">
      <w:pPr>
        <w:spacing w:line="360" w:lineRule="auto"/>
      </w:pPr>
      <w:r w:rsidRPr="00592B7F">
        <w:t xml:space="preserve">                                                                     </w:t>
      </w:r>
      <w:r w:rsidR="00980B88" w:rsidRPr="00592B7F">
        <w:rPr>
          <w:position w:val="-10"/>
          <w:sz w:val="20"/>
          <w:szCs w:val="20"/>
        </w:rPr>
        <w:object w:dxaOrig="1939" w:dyaOrig="360">
          <v:shape id="_x0000_i1050" type="#_x0000_t75" style="width:101.25pt;height:19.5pt" o:ole="">
            <v:imagedata r:id="rId97" o:title=""/>
          </v:shape>
          <o:OLEObject Type="Embed" ProgID="Equation.3" ShapeID="_x0000_i1050" DrawAspect="Content" ObjectID="_1589964674" r:id="rId98"/>
        </w:object>
      </w:r>
      <w:r w:rsidRPr="00592B7F">
        <w:t xml:space="preserve">,                                             </w:t>
      </w:r>
      <w:r w:rsidR="00A60AB5">
        <w:t xml:space="preserve"> </w:t>
      </w:r>
      <w:r w:rsidRPr="00592B7F">
        <w:t xml:space="preserve">     (8.12)</w:t>
      </w:r>
    </w:p>
    <w:p w:rsidR="0040391D" w:rsidRPr="00592B7F" w:rsidRDefault="0040391D" w:rsidP="0040391D">
      <w:pPr>
        <w:spacing w:line="360" w:lineRule="auto"/>
        <w:jc w:val="both"/>
        <w:rPr>
          <w:i/>
        </w:rPr>
      </w:pPr>
      <w:r w:rsidRPr="00592B7F">
        <w:t xml:space="preserve">где </w:t>
      </w:r>
      <w:r w:rsidRPr="00592B7F">
        <w:rPr>
          <w:i/>
          <w:lang w:val="en-US"/>
        </w:rPr>
        <w:t>I</w:t>
      </w:r>
      <w:r w:rsidRPr="00592B7F">
        <w:t xml:space="preserve"> – диагональная единичная матрица размерности </w:t>
      </w:r>
      <w:r w:rsidRPr="00592B7F">
        <w:rPr>
          <w:i/>
          <w:lang w:val="en-US"/>
        </w:rPr>
        <w:t>n</w:t>
      </w:r>
      <w:r w:rsidR="001D0B82">
        <w:rPr>
          <w:i/>
        </w:rPr>
        <w:t xml:space="preserve"> </w:t>
      </w:r>
      <w:r w:rsidR="001D0B82" w:rsidRPr="005E12B2">
        <w:rPr>
          <w:i/>
          <w:lang w:val="en-US"/>
        </w:rPr>
        <w:t>n</w:t>
      </w:r>
      <w:r w:rsidR="001D0B82" w:rsidRPr="005E12B2">
        <w:rPr>
          <w:i/>
        </w:rPr>
        <w:t>×</w:t>
      </w:r>
      <w:r w:rsidR="001D0B82" w:rsidRPr="005E12B2">
        <w:rPr>
          <w:i/>
          <w:lang w:val="en-US"/>
        </w:rPr>
        <w:t>n</w:t>
      </w:r>
      <w:r w:rsidRPr="00592B7F">
        <w:rPr>
          <w:i/>
        </w:rPr>
        <w:t>:</w:t>
      </w:r>
    </w:p>
    <w:p w:rsidR="0040391D" w:rsidRPr="00592B7F" w:rsidRDefault="0040391D" w:rsidP="0040391D">
      <w:pPr>
        <w:spacing w:line="360" w:lineRule="auto"/>
      </w:pPr>
      <w:r w:rsidRPr="00592B7F">
        <w:t xml:space="preserve">                                                      </w:t>
      </w:r>
      <w:r w:rsidR="0047656E" w:rsidRPr="00592B7F">
        <w:t xml:space="preserve">   </w:t>
      </w:r>
      <w:r w:rsidRPr="00592B7F">
        <w:t xml:space="preserve">            </w:t>
      </w:r>
      <w:r w:rsidRPr="00592B7F">
        <w:rPr>
          <w:position w:val="-56"/>
          <w:sz w:val="20"/>
          <w:szCs w:val="20"/>
        </w:rPr>
        <w:object w:dxaOrig="1350" w:dyaOrig="1110">
          <v:shape id="_x0000_i1051" type="#_x0000_t75" style="width:88.5pt;height:66pt" o:ole="">
            <v:imagedata r:id="rId99" o:title=""/>
          </v:shape>
          <o:OLEObject Type="Embed" ProgID="Equation.3" ShapeID="_x0000_i1051" DrawAspect="Content" ObjectID="_1589964675" r:id="rId100"/>
        </w:object>
      </w:r>
      <w:r w:rsidRPr="00592B7F">
        <w:t xml:space="preserve">.                                                 </w:t>
      </w:r>
      <w:r w:rsidR="00A60AB5">
        <w:t xml:space="preserve">  </w:t>
      </w:r>
      <w:r w:rsidRPr="00592B7F">
        <w:t xml:space="preserve">     (8.13)</w:t>
      </w:r>
    </w:p>
    <w:p w:rsidR="00B31227" w:rsidRPr="00592B7F" w:rsidRDefault="00145C93" w:rsidP="00B31227">
      <w:pPr>
        <w:spacing w:line="360" w:lineRule="auto"/>
        <w:ind w:firstLine="709"/>
        <w:jc w:val="both"/>
      </w:pPr>
      <w:r w:rsidRPr="00592B7F">
        <w:t>Н</w:t>
      </w:r>
      <w:r w:rsidR="008977EA" w:rsidRPr="00592B7F">
        <w:t>апример</w:t>
      </w:r>
      <w:r w:rsidRPr="00592B7F">
        <w:t>,</w:t>
      </w:r>
      <w:r w:rsidR="00B328A2" w:rsidRPr="00592B7F">
        <w:t xml:space="preserve"> </w:t>
      </w:r>
    </w:p>
    <w:p w:rsidR="00016F8C" w:rsidRPr="00592B7F" w:rsidRDefault="00016F8C" w:rsidP="00B31227">
      <w:pPr>
        <w:spacing w:line="360" w:lineRule="auto"/>
        <w:ind w:firstLine="709"/>
        <w:jc w:val="both"/>
      </w:pPr>
    </w:p>
    <w:p w:rsidR="00B31227" w:rsidRPr="00592B7F" w:rsidRDefault="00B31227" w:rsidP="00B31227">
      <w:pPr>
        <w:spacing w:line="360" w:lineRule="auto"/>
        <w:jc w:val="both"/>
      </w:pPr>
      <w:r w:rsidRPr="00592B7F">
        <w:rPr>
          <w:sz w:val="20"/>
          <w:szCs w:val="20"/>
        </w:rPr>
        <w:t xml:space="preserve">        </w:t>
      </w:r>
      <w:r w:rsidR="00A60AB5">
        <w:rPr>
          <w:sz w:val="20"/>
          <w:szCs w:val="20"/>
        </w:rPr>
        <w:t xml:space="preserve">  </w:t>
      </w:r>
      <w:r w:rsidRPr="00592B7F">
        <w:rPr>
          <w:sz w:val="20"/>
          <w:szCs w:val="20"/>
        </w:rPr>
        <w:t xml:space="preserve">    </w:t>
      </w:r>
      <w:r w:rsidR="00905D31" w:rsidRPr="00592B7F">
        <w:rPr>
          <w:position w:val="-66"/>
          <w:sz w:val="20"/>
          <w:szCs w:val="20"/>
        </w:rPr>
        <w:object w:dxaOrig="8760" w:dyaOrig="1440">
          <v:shape id="_x0000_i1052" type="#_x0000_t75" style="width:389.25pt;height:64.5pt" o:ole="">
            <v:imagedata r:id="rId101" o:title=""/>
          </v:shape>
          <o:OLEObject Type="Embed" ProgID="Equation.3" ShapeID="_x0000_i1052" DrawAspect="Content" ObjectID="_1589964676" r:id="rId102"/>
        </w:object>
      </w:r>
      <w:r w:rsidRPr="00592B7F">
        <w:t xml:space="preserve">,    </w:t>
      </w:r>
      <w:r w:rsidR="0090473F" w:rsidRPr="00592B7F">
        <w:t xml:space="preserve">   </w:t>
      </w:r>
      <w:r w:rsidR="00240A91" w:rsidRPr="00592B7F">
        <w:t xml:space="preserve">     </w:t>
      </w:r>
      <w:r w:rsidR="00A60AB5">
        <w:t xml:space="preserve"> </w:t>
      </w:r>
      <w:r w:rsidRPr="00592B7F">
        <w:t>(</w:t>
      </w:r>
      <w:r w:rsidR="0040391D" w:rsidRPr="00592B7F">
        <w:t>8</w:t>
      </w:r>
      <w:r w:rsidRPr="00592B7F">
        <w:t>.1</w:t>
      </w:r>
      <w:r w:rsidR="0090473F" w:rsidRPr="00592B7F">
        <w:t>4</w:t>
      </w:r>
      <w:r w:rsidRPr="00592B7F">
        <w:t xml:space="preserve">)  </w:t>
      </w:r>
    </w:p>
    <w:p w:rsidR="00016F8C" w:rsidRPr="00592B7F" w:rsidRDefault="00016F8C" w:rsidP="00B31227">
      <w:pPr>
        <w:spacing w:line="360" w:lineRule="auto"/>
        <w:jc w:val="both"/>
      </w:pPr>
    </w:p>
    <w:p w:rsidR="00960DE2" w:rsidRPr="00592B7F" w:rsidRDefault="00960DE2" w:rsidP="00B31227">
      <w:pPr>
        <w:spacing w:line="360" w:lineRule="auto"/>
        <w:jc w:val="both"/>
      </w:pPr>
    </w:p>
    <w:p w:rsidR="00B31227" w:rsidRPr="00592B7F" w:rsidRDefault="00B31227" w:rsidP="00B31227">
      <w:pPr>
        <w:spacing w:line="360" w:lineRule="auto"/>
        <w:jc w:val="both"/>
      </w:pPr>
      <w:r w:rsidRPr="00592B7F">
        <w:t xml:space="preserve">    </w:t>
      </w:r>
      <w:r w:rsidRPr="00592B7F">
        <w:rPr>
          <w:sz w:val="20"/>
          <w:szCs w:val="20"/>
        </w:rPr>
        <w:t xml:space="preserve">        </w:t>
      </w:r>
      <w:r w:rsidR="00960DE2" w:rsidRPr="00592B7F">
        <w:rPr>
          <w:position w:val="-138"/>
          <w:sz w:val="20"/>
          <w:szCs w:val="20"/>
        </w:rPr>
        <w:object w:dxaOrig="9060" w:dyaOrig="2880">
          <v:shape id="_x0000_i1053" type="#_x0000_t75" style="width:384.75pt;height:123.75pt" o:ole="">
            <v:imagedata r:id="rId103" o:title=""/>
          </v:shape>
          <o:OLEObject Type="Embed" ProgID="Equation.3" ShapeID="_x0000_i1053" DrawAspect="Content" ObjectID="_1589964677" r:id="rId104"/>
        </w:object>
      </w:r>
      <w:r w:rsidRPr="00592B7F">
        <w:rPr>
          <w:sz w:val="20"/>
          <w:szCs w:val="20"/>
        </w:rPr>
        <w:t xml:space="preserve">         </w:t>
      </w:r>
      <w:r w:rsidR="0090473F" w:rsidRPr="00592B7F">
        <w:rPr>
          <w:sz w:val="20"/>
          <w:szCs w:val="20"/>
        </w:rPr>
        <w:t xml:space="preserve">       </w:t>
      </w:r>
      <w:r w:rsidRPr="00592B7F">
        <w:rPr>
          <w:sz w:val="20"/>
          <w:szCs w:val="20"/>
        </w:rPr>
        <w:t xml:space="preserve">    </w:t>
      </w:r>
      <w:r w:rsidRPr="00592B7F">
        <w:t>(</w:t>
      </w:r>
      <w:r w:rsidR="0040391D" w:rsidRPr="00592B7F">
        <w:t>8</w:t>
      </w:r>
      <w:r w:rsidRPr="00592B7F">
        <w:t>.1</w:t>
      </w:r>
      <w:r w:rsidR="0090473F" w:rsidRPr="00592B7F">
        <w:t>5</w:t>
      </w:r>
      <w:r w:rsidRPr="00592B7F">
        <w:t>)</w:t>
      </w:r>
      <w:r w:rsidRPr="00592B7F">
        <w:rPr>
          <w:sz w:val="20"/>
          <w:szCs w:val="20"/>
        </w:rPr>
        <w:t xml:space="preserve">       </w:t>
      </w:r>
    </w:p>
    <w:p w:rsidR="00B328A2" w:rsidRPr="00592B7F" w:rsidRDefault="00B328A2" w:rsidP="00FD0ED9">
      <w:pPr>
        <w:spacing w:line="360" w:lineRule="auto"/>
        <w:jc w:val="both"/>
      </w:pPr>
      <w:r w:rsidRPr="00592B7F">
        <w:t xml:space="preserve">и так далее по алгоритму  </w:t>
      </w:r>
    </w:p>
    <w:p w:rsidR="00F96715" w:rsidRPr="00592B7F" w:rsidRDefault="00F96715" w:rsidP="00FD0ED9">
      <w:pPr>
        <w:spacing w:line="360" w:lineRule="auto"/>
        <w:jc w:val="both"/>
      </w:pPr>
    </w:p>
    <w:p w:rsidR="00C30B2B" w:rsidRPr="00592B7F" w:rsidRDefault="00B328A2" w:rsidP="00FD0ED9">
      <w:pPr>
        <w:spacing w:line="360" w:lineRule="auto"/>
        <w:jc w:val="both"/>
      </w:pPr>
      <w:r w:rsidRPr="00592B7F">
        <w:t xml:space="preserve">  </w:t>
      </w:r>
      <w:r w:rsidR="00B31227" w:rsidRPr="00592B7F">
        <w:t xml:space="preserve">                    </w:t>
      </w:r>
      <w:r w:rsidR="00960DE2" w:rsidRPr="00592B7F">
        <w:t xml:space="preserve">    </w:t>
      </w:r>
      <w:r w:rsidR="00B31227" w:rsidRPr="00592B7F">
        <w:t xml:space="preserve">      </w:t>
      </w:r>
      <w:r w:rsidR="007E4F5C" w:rsidRPr="00592B7F">
        <w:t xml:space="preserve"> </w:t>
      </w:r>
      <w:r w:rsidRPr="00592B7F">
        <w:t xml:space="preserve">       </w:t>
      </w:r>
      <w:r w:rsidRPr="00592B7F">
        <w:rPr>
          <w:i/>
        </w:rPr>
        <w:t>Н</w:t>
      </w:r>
      <w:r w:rsidRPr="00592B7F">
        <w:t>(2)</w:t>
      </w:r>
      <w:r w:rsidR="00B31227" w:rsidRPr="00592B7F">
        <w:rPr>
          <w:vertAlign w:val="superscript"/>
        </w:rPr>
        <w:sym w:font="Symbol" w:char="F0C4"/>
      </w:r>
      <w:r w:rsidRPr="00592B7F">
        <w:rPr>
          <w:i/>
          <w:vertAlign w:val="superscript"/>
          <w:lang w:val="en-US"/>
        </w:rPr>
        <w:t>k</w:t>
      </w:r>
      <w:r w:rsidRPr="00592B7F">
        <w:t xml:space="preserve"> =</w:t>
      </w:r>
      <w:r w:rsidRPr="00592B7F">
        <w:rPr>
          <w:i/>
        </w:rPr>
        <w:t xml:space="preserve"> Н</w:t>
      </w:r>
      <w:r w:rsidRPr="00592B7F">
        <w:t>(2</w:t>
      </w:r>
      <w:r w:rsidRPr="00592B7F">
        <w:rPr>
          <w:i/>
          <w:vertAlign w:val="superscript"/>
          <w:lang w:val="en-US"/>
        </w:rPr>
        <w:t>k</w:t>
      </w:r>
      <w:r w:rsidRPr="00592B7F">
        <w:t xml:space="preserve">) = </w:t>
      </w:r>
      <w:r w:rsidRPr="00592B7F">
        <w:rPr>
          <w:i/>
        </w:rPr>
        <w:t>Н</w:t>
      </w:r>
      <w:r w:rsidRPr="00592B7F">
        <w:t>(2)</w:t>
      </w:r>
      <w:r w:rsidRPr="00592B7F">
        <w:rPr>
          <w:i/>
        </w:rPr>
        <w:t xml:space="preserve"> </w:t>
      </w:r>
      <w:r w:rsidRPr="00592B7F">
        <w:sym w:font="Symbol" w:char="F0C4"/>
      </w:r>
      <w:r w:rsidRPr="00592B7F">
        <w:t xml:space="preserve"> </w:t>
      </w:r>
      <w:r w:rsidRPr="00592B7F">
        <w:rPr>
          <w:i/>
        </w:rPr>
        <w:t>Н</w:t>
      </w:r>
      <w:r w:rsidRPr="00592B7F">
        <w:t>(2)</w:t>
      </w:r>
      <w:r w:rsidR="00B31227" w:rsidRPr="00592B7F">
        <w:rPr>
          <w:vertAlign w:val="superscript"/>
        </w:rPr>
        <w:sym w:font="Symbol" w:char="F0C4"/>
      </w:r>
      <w:r w:rsidRPr="00592B7F">
        <w:rPr>
          <w:i/>
          <w:vertAlign w:val="superscript"/>
          <w:lang w:val="en-US"/>
        </w:rPr>
        <w:t>k</w:t>
      </w:r>
      <w:r w:rsidRPr="00592B7F">
        <w:rPr>
          <w:i/>
          <w:vertAlign w:val="superscript"/>
        </w:rPr>
        <w:t>-</w:t>
      </w:r>
      <w:r w:rsidRPr="00592B7F">
        <w:rPr>
          <w:vertAlign w:val="superscript"/>
        </w:rPr>
        <w:t>1</w:t>
      </w:r>
      <w:r w:rsidRPr="00592B7F">
        <w:t xml:space="preserve"> = </w:t>
      </w:r>
      <w:r w:rsidRPr="00592B7F">
        <w:rPr>
          <w:i/>
        </w:rPr>
        <w:t>Н</w:t>
      </w:r>
      <w:r w:rsidRPr="00592B7F">
        <w:t>(2)</w:t>
      </w:r>
      <w:r w:rsidRPr="00592B7F">
        <w:rPr>
          <w:i/>
        </w:rPr>
        <w:t xml:space="preserve"> </w:t>
      </w:r>
      <w:r w:rsidRPr="00592B7F">
        <w:sym w:font="Symbol" w:char="F0C4"/>
      </w:r>
      <w:r w:rsidRPr="00592B7F">
        <w:t xml:space="preserve"> </w:t>
      </w:r>
      <w:r w:rsidRPr="00592B7F">
        <w:rPr>
          <w:i/>
        </w:rPr>
        <w:t>Н</w:t>
      </w:r>
      <w:r w:rsidRPr="00592B7F">
        <w:t>(2</w:t>
      </w:r>
      <w:r w:rsidRPr="00592B7F">
        <w:rPr>
          <w:i/>
          <w:vertAlign w:val="superscript"/>
          <w:lang w:val="en-US"/>
        </w:rPr>
        <w:t>k</w:t>
      </w:r>
      <w:r w:rsidRPr="00592B7F">
        <w:rPr>
          <w:i/>
          <w:vertAlign w:val="superscript"/>
        </w:rPr>
        <w:t>-</w:t>
      </w:r>
      <w:r w:rsidRPr="00592B7F">
        <w:rPr>
          <w:vertAlign w:val="superscript"/>
        </w:rPr>
        <w:t>1</w:t>
      </w:r>
      <w:r w:rsidRPr="00592B7F">
        <w:t xml:space="preserve">),       </w:t>
      </w:r>
      <w:r w:rsidR="00FD0ED9" w:rsidRPr="00592B7F">
        <w:t xml:space="preserve">          </w:t>
      </w:r>
      <w:r w:rsidR="007E4F5C" w:rsidRPr="00592B7F">
        <w:t xml:space="preserve">    </w:t>
      </w:r>
      <w:r w:rsidR="00FD0ED9" w:rsidRPr="00592B7F">
        <w:t xml:space="preserve">         </w:t>
      </w:r>
      <w:r w:rsidRPr="00592B7F">
        <w:t xml:space="preserve">   (</w:t>
      </w:r>
      <w:r w:rsidR="0040391D" w:rsidRPr="00592B7F">
        <w:t>8</w:t>
      </w:r>
      <w:r w:rsidR="00FD0ED9" w:rsidRPr="00592B7F">
        <w:t>.</w:t>
      </w:r>
      <w:r w:rsidR="007E4F5C" w:rsidRPr="00592B7F">
        <w:t>1</w:t>
      </w:r>
      <w:r w:rsidR="0090473F" w:rsidRPr="00592B7F">
        <w:t>6</w:t>
      </w:r>
      <w:r w:rsidRPr="00592B7F">
        <w:t>)</w:t>
      </w:r>
    </w:p>
    <w:p w:rsidR="00F96715" w:rsidRPr="00592B7F" w:rsidRDefault="00F96715" w:rsidP="00FD0ED9">
      <w:pPr>
        <w:spacing w:line="360" w:lineRule="auto"/>
        <w:jc w:val="both"/>
      </w:pPr>
    </w:p>
    <w:p w:rsidR="00B328A2" w:rsidRPr="00592B7F" w:rsidRDefault="00B328A2" w:rsidP="00FD0ED9">
      <w:pPr>
        <w:spacing w:line="360" w:lineRule="auto"/>
        <w:ind w:firstLine="709"/>
        <w:jc w:val="both"/>
        <w:rPr>
          <w:i/>
        </w:rPr>
      </w:pPr>
      <w:r w:rsidRPr="00592B7F">
        <w:rPr>
          <w:i/>
        </w:rPr>
        <w:lastRenderedPageBreak/>
        <w:t>Благодаря различным уникальным свойствам матрицы Адамара Н(</w:t>
      </w:r>
      <w:r w:rsidRPr="00592B7F">
        <w:rPr>
          <w:i/>
          <w:lang w:val="en-US"/>
        </w:rPr>
        <w:t>n</w:t>
      </w:r>
      <w:r w:rsidRPr="00592B7F">
        <w:rPr>
          <w:i/>
        </w:rPr>
        <w:t xml:space="preserve">) получили широкое применение во многих областях </w:t>
      </w:r>
      <w:r w:rsidR="00C2273B" w:rsidRPr="00592B7F">
        <w:rPr>
          <w:i/>
        </w:rPr>
        <w:t>н</w:t>
      </w:r>
      <w:r w:rsidRPr="00592B7F">
        <w:rPr>
          <w:i/>
        </w:rPr>
        <w:t>ауки. В теории кодирования</w:t>
      </w:r>
      <w:r w:rsidR="00C2273B" w:rsidRPr="00592B7F">
        <w:rPr>
          <w:i/>
        </w:rPr>
        <w:t xml:space="preserve"> </w:t>
      </w:r>
      <w:r w:rsidRPr="00592B7F">
        <w:rPr>
          <w:i/>
        </w:rPr>
        <w:t>матрицы Н(</w:t>
      </w:r>
      <w:r w:rsidRPr="00592B7F">
        <w:rPr>
          <w:i/>
          <w:lang w:val="en-US"/>
        </w:rPr>
        <w:t>n</w:t>
      </w:r>
      <w:r w:rsidRPr="00592B7F">
        <w:rPr>
          <w:i/>
        </w:rPr>
        <w:t xml:space="preserve">) используют для разработки помехоустойчивых кодов с исправлением ошибок, в теории планирования они применяются для составления блок-схем. Матрицы Адамара оказались полезными для расшифровки генетического кода, т. е. для изучения спиральной структуры молекулы ДНК.    </w:t>
      </w:r>
    </w:p>
    <w:p w:rsidR="00016F8C" w:rsidRPr="00592B7F" w:rsidRDefault="00996891" w:rsidP="00016F8C">
      <w:pPr>
        <w:spacing w:line="360" w:lineRule="auto"/>
        <w:ind w:firstLine="709"/>
        <w:jc w:val="both"/>
        <w:rPr>
          <w:bCs/>
        </w:rPr>
      </w:pPr>
      <w:r w:rsidRPr="00592B7F">
        <w:t xml:space="preserve">5. </w:t>
      </w:r>
      <w:r w:rsidR="00016F8C" w:rsidRPr="00592B7F">
        <w:t xml:space="preserve">«База», показанная на рис. 8.1, выбрана условно. В случае выбора другой «базы» из </w:t>
      </w:r>
      <w:r w:rsidR="00F007B9" w:rsidRPr="00592B7F">
        <w:t xml:space="preserve"> </w:t>
      </w:r>
      <w:r w:rsidR="00016F8C" w:rsidRPr="00592B7F">
        <w:t xml:space="preserve"> 4-базисов, показанных на рис. 6.3, знаки в матрице стигнатур (8.2) поменяются местами, но ее свойства не изменятся. С этим видом инвариантности связаны отдельные свойства </w:t>
      </w:r>
      <w:r w:rsidR="00016F8C" w:rsidRPr="00592B7F">
        <w:rPr>
          <w:bCs/>
          <w:i/>
        </w:rPr>
        <w:sym w:font="Symbol" w:char="F06C"/>
      </w:r>
      <w:r w:rsidR="00016F8C" w:rsidRPr="00592B7F">
        <w:rPr>
          <w:bCs/>
          <w:i/>
          <w:vertAlign w:val="subscript"/>
        </w:rPr>
        <w:t>m</w:t>
      </w:r>
      <w:r w:rsidR="00016F8C" w:rsidRPr="00592B7F">
        <w:rPr>
          <w:bCs/>
          <w:vertAlign w:val="subscript"/>
        </w:rPr>
        <w:sym w:font="Symbol" w:char="F0B8"/>
      </w:r>
      <w:r w:rsidR="00016F8C" w:rsidRPr="00592B7F">
        <w:rPr>
          <w:bCs/>
          <w:i/>
          <w:vertAlign w:val="subscript"/>
        </w:rPr>
        <w:t xml:space="preserve">n </w:t>
      </w:r>
      <w:r w:rsidR="00016F8C" w:rsidRPr="00592B7F">
        <w:rPr>
          <w:bCs/>
          <w:i/>
        </w:rPr>
        <w:t>-</w:t>
      </w:r>
      <w:r w:rsidR="00016F8C" w:rsidRPr="00592B7F">
        <w:rPr>
          <w:bCs/>
        </w:rPr>
        <w:t xml:space="preserve">вакуума, которые будут рассмотрены позже.  </w:t>
      </w:r>
    </w:p>
    <w:p w:rsidR="00FD7B86" w:rsidRPr="00592B7F" w:rsidRDefault="00FD7B86" w:rsidP="00FD7B86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6. Шестнадцати 4-базисам, приведенным на рис. 6.3 и в табл. 8.1, соответствуют 16 типам «цветных» кватернионов                                                                                                         (</w:t>
      </w:r>
      <w:r w:rsidRPr="00592B7F">
        <w:t>8.17)</w:t>
      </w:r>
      <w:r w:rsidRPr="00592B7F">
        <w:rPr>
          <w:bCs/>
        </w:rPr>
        <w:t xml:space="preserve">          </w:t>
      </w:r>
    </w:p>
    <w:tbl>
      <w:tblPr>
        <w:tblpPr w:leftFromText="180" w:rightFromText="180" w:vertAnchor="text" w:horzAnchor="margin" w:tblpXSpec="center" w:tblpY="131"/>
        <w:tblW w:w="81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77"/>
        <w:gridCol w:w="4111"/>
      </w:tblGrid>
      <w:tr w:rsidR="00FD7B86" w:rsidRPr="00592B7F" w:rsidTr="00FB28AB">
        <w:trPr>
          <w:trHeight w:val="4527"/>
          <w:jc w:val="center"/>
        </w:trPr>
        <w:tc>
          <w:tcPr>
            <w:tcW w:w="4077" w:type="dxa"/>
            <w:vAlign w:val="center"/>
          </w:tcPr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 xml:space="preserve">1 </w:t>
            </w:r>
            <w:r w:rsidRPr="00592B7F">
              <w:rPr>
                <w:sz w:val="24"/>
                <w:szCs w:val="24"/>
              </w:rPr>
              <w:t xml:space="preserve">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 xml:space="preserve">1 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 xml:space="preserve">2 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{+ + + +}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 = –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{– – – +}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 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{+ – – +}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4</w:t>
            </w:r>
            <w:r w:rsidRPr="00592B7F">
              <w:rPr>
                <w:sz w:val="24"/>
                <w:szCs w:val="24"/>
              </w:rPr>
              <w:t xml:space="preserve"> = –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>–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{– – + –}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5</w:t>
            </w:r>
            <w:r w:rsidRPr="00592B7F">
              <w:rPr>
                <w:sz w:val="24"/>
                <w:szCs w:val="24"/>
              </w:rPr>
              <w:t xml:space="preserve"> 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+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 –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 {+ + – –}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6</w:t>
            </w:r>
            <w:r w:rsidRPr="00592B7F">
              <w:rPr>
                <w:sz w:val="24"/>
                <w:szCs w:val="24"/>
              </w:rPr>
              <w:t xml:space="preserve"> = –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>–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{– + – –}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7</w:t>
            </w:r>
            <w:r w:rsidRPr="00592B7F">
              <w:rPr>
                <w:sz w:val="24"/>
                <w:szCs w:val="24"/>
              </w:rPr>
              <w:t xml:space="preserve"> 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 xml:space="preserve">2 </w:t>
            </w:r>
            <w:r w:rsidRPr="00592B7F">
              <w:rPr>
                <w:sz w:val="24"/>
                <w:szCs w:val="24"/>
              </w:rPr>
              <w:t xml:space="preserve">–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 {+ – + –}</w:t>
            </w: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142"/>
              <w:textAlignment w:val="baseline"/>
              <w:rPr>
                <w:sz w:val="24"/>
                <w:szCs w:val="24"/>
              </w:rPr>
            </w:pP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8</w:t>
            </w:r>
            <w:r w:rsidRPr="00592B7F">
              <w:rPr>
                <w:sz w:val="24"/>
                <w:szCs w:val="24"/>
              </w:rPr>
              <w:t xml:space="preserve"> = –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>+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 xml:space="preserve">1 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 xml:space="preserve">2 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k</w:t>
            </w:r>
            <w:r w:rsidRPr="00592B7F">
              <w:rPr>
                <w:sz w:val="24"/>
                <w:szCs w:val="24"/>
              </w:rPr>
              <w:t>d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{– + + +}</w:t>
            </w:r>
          </w:p>
        </w:tc>
        <w:tc>
          <w:tcPr>
            <w:tcW w:w="4111" w:type="dxa"/>
            <w:vAlign w:val="center"/>
          </w:tcPr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{– – – –}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9</w:t>
            </w:r>
            <w:r w:rsidRPr="00592B7F">
              <w:rPr>
                <w:sz w:val="24"/>
                <w:szCs w:val="24"/>
              </w:rPr>
              <w:t xml:space="preserve"> = –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 xml:space="preserve">2 </w:t>
            </w:r>
            <w:r w:rsidRPr="00592B7F">
              <w:rPr>
                <w:sz w:val="24"/>
                <w:szCs w:val="24"/>
              </w:rPr>
              <w:t xml:space="preserve">–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</w:t>
            </w: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{+ + + –}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10</w:t>
            </w:r>
            <w:r w:rsidRPr="00592B7F">
              <w:rPr>
                <w:sz w:val="24"/>
                <w:szCs w:val="24"/>
              </w:rPr>
              <w:t xml:space="preserve"> 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 xml:space="preserve">2 </w:t>
            </w:r>
            <w:r w:rsidRPr="00592B7F">
              <w:rPr>
                <w:sz w:val="24"/>
                <w:szCs w:val="24"/>
              </w:rPr>
              <w:t xml:space="preserve">–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 xml:space="preserve">3 </w:t>
            </w:r>
            <w:r w:rsidRPr="00592B7F">
              <w:rPr>
                <w:sz w:val="24"/>
                <w:szCs w:val="24"/>
              </w:rPr>
              <w:t xml:space="preserve">           </w:t>
            </w: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{– + + –}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11</w:t>
            </w:r>
            <w:r w:rsidRPr="00592B7F">
              <w:rPr>
                <w:sz w:val="24"/>
                <w:szCs w:val="24"/>
              </w:rPr>
              <w:t xml:space="preserve">= –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</w:t>
            </w: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{+ + – +} 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12</w:t>
            </w:r>
            <w:r w:rsidRPr="00592B7F">
              <w:rPr>
                <w:sz w:val="24"/>
                <w:szCs w:val="24"/>
              </w:rPr>
              <w:t xml:space="preserve">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</w:t>
            </w: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{– – + +} 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13</w:t>
            </w:r>
            <w:r w:rsidRPr="00592B7F">
              <w:rPr>
                <w:sz w:val="24"/>
                <w:szCs w:val="24"/>
              </w:rPr>
              <w:t>= –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</w:t>
            </w: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{+ – + +} 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14</w:t>
            </w:r>
            <w:r w:rsidRPr="00592B7F">
              <w:rPr>
                <w:sz w:val="24"/>
                <w:szCs w:val="24"/>
              </w:rPr>
              <w:t xml:space="preserve">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+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{– + – +} 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>15</w:t>
            </w:r>
            <w:r w:rsidRPr="00592B7F">
              <w:rPr>
                <w:sz w:val="24"/>
                <w:szCs w:val="24"/>
              </w:rPr>
              <w:t xml:space="preserve"> = –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+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>2</w:t>
            </w:r>
            <w:r w:rsidRPr="00592B7F">
              <w:rPr>
                <w:sz w:val="24"/>
                <w:szCs w:val="24"/>
              </w:rPr>
              <w:t xml:space="preserve">+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>3</w:t>
            </w:r>
            <w:r w:rsidRPr="00592B7F">
              <w:rPr>
                <w:sz w:val="24"/>
                <w:szCs w:val="24"/>
              </w:rPr>
              <w:t xml:space="preserve">           </w:t>
            </w: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</w:p>
          <w:p w:rsidR="00FD7B86" w:rsidRPr="00592B7F" w:rsidRDefault="00FD7B86" w:rsidP="00FB28AB">
            <w:pPr>
              <w:pStyle w:val="a8"/>
              <w:ind w:firstLine="34"/>
              <w:textAlignment w:val="baseline"/>
              <w:rPr>
                <w:sz w:val="24"/>
                <w:szCs w:val="24"/>
              </w:rPr>
            </w:pPr>
            <w:r w:rsidRPr="00592B7F">
              <w:rPr>
                <w:sz w:val="24"/>
                <w:szCs w:val="24"/>
              </w:rPr>
              <w:t xml:space="preserve">{+ – – –}    </w:t>
            </w:r>
            <w:r w:rsidRPr="00592B7F">
              <w:rPr>
                <w:i/>
                <w:sz w:val="24"/>
                <w:szCs w:val="24"/>
              </w:rPr>
              <w:t>z</w:t>
            </w:r>
            <w:r w:rsidRPr="00592B7F">
              <w:rPr>
                <w:sz w:val="24"/>
                <w:szCs w:val="24"/>
                <w:vertAlign w:val="subscript"/>
              </w:rPr>
              <w:t xml:space="preserve">16 </w:t>
            </w:r>
            <w:r w:rsidRPr="00592B7F">
              <w:rPr>
                <w:sz w:val="24"/>
                <w:szCs w:val="24"/>
              </w:rPr>
              <w:t xml:space="preserve">= </w:t>
            </w:r>
            <w:r w:rsidRPr="00592B7F">
              <w:rPr>
                <w:i/>
                <w:sz w:val="24"/>
                <w:szCs w:val="24"/>
              </w:rPr>
              <w:t>x</w:t>
            </w:r>
            <w:r w:rsidRPr="00592B7F">
              <w:rPr>
                <w:sz w:val="24"/>
                <w:szCs w:val="24"/>
                <w:vertAlign w:val="subscript"/>
              </w:rPr>
              <w:t>0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ix</w:t>
            </w:r>
            <w:r w:rsidRPr="00592B7F">
              <w:rPr>
                <w:sz w:val="24"/>
                <w:szCs w:val="24"/>
                <w:vertAlign w:val="subscript"/>
              </w:rPr>
              <w:t>1</w:t>
            </w:r>
            <w:r w:rsidRPr="00592B7F">
              <w:rPr>
                <w:sz w:val="24"/>
                <w:szCs w:val="24"/>
              </w:rPr>
              <w:t xml:space="preserve"> – </w:t>
            </w:r>
            <w:r w:rsidRPr="00592B7F">
              <w:rPr>
                <w:i/>
                <w:sz w:val="24"/>
                <w:szCs w:val="24"/>
              </w:rPr>
              <w:t>jx</w:t>
            </w:r>
            <w:r w:rsidRPr="00592B7F">
              <w:rPr>
                <w:sz w:val="24"/>
                <w:szCs w:val="24"/>
                <w:vertAlign w:val="subscript"/>
              </w:rPr>
              <w:t xml:space="preserve">2 </w:t>
            </w:r>
            <w:r w:rsidRPr="00592B7F">
              <w:rPr>
                <w:sz w:val="24"/>
                <w:szCs w:val="24"/>
              </w:rPr>
              <w:t xml:space="preserve">– </w:t>
            </w:r>
            <w:r w:rsidRPr="00592B7F">
              <w:rPr>
                <w:i/>
                <w:sz w:val="24"/>
                <w:szCs w:val="24"/>
              </w:rPr>
              <w:t>kx</w:t>
            </w:r>
            <w:r w:rsidRPr="00592B7F">
              <w:rPr>
                <w:sz w:val="24"/>
                <w:szCs w:val="24"/>
                <w:vertAlign w:val="subscript"/>
              </w:rPr>
              <w:t xml:space="preserve">3 </w:t>
            </w:r>
            <w:r w:rsidRPr="00592B7F">
              <w:rPr>
                <w:sz w:val="24"/>
                <w:szCs w:val="24"/>
              </w:rPr>
              <w:t xml:space="preserve">   </w:t>
            </w:r>
          </w:p>
        </w:tc>
      </w:tr>
    </w:tbl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ind w:firstLine="426"/>
        <w:jc w:val="right"/>
      </w:pPr>
    </w:p>
    <w:p w:rsidR="00FD7B86" w:rsidRPr="00592B7F" w:rsidRDefault="00FD7B86" w:rsidP="00FD7B86">
      <w:pPr>
        <w:pStyle w:val="a8"/>
        <w:spacing w:line="360" w:lineRule="auto"/>
        <w:ind w:firstLine="0"/>
        <w:rPr>
          <w:sz w:val="24"/>
          <w:szCs w:val="24"/>
        </w:rPr>
      </w:pPr>
      <w:r w:rsidRPr="00592B7F">
        <w:rPr>
          <w:bCs w:val="0"/>
          <w:sz w:val="24"/>
          <w:szCs w:val="24"/>
        </w:rPr>
        <w:t xml:space="preserve">                             </w:t>
      </w:r>
    </w:p>
    <w:p w:rsidR="00FD7B86" w:rsidRPr="00592B7F" w:rsidRDefault="00FD7B86" w:rsidP="00FD7B86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В [2] показано, что «цвета» кватернионов соответствуют «цветам» квантовой хромодинамики. </w:t>
      </w:r>
    </w:p>
    <w:p w:rsidR="00FD7B86" w:rsidRPr="00592B7F" w:rsidRDefault="00FD7B86" w:rsidP="00FD7B86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Прямым вычислением легко убедиться, что сумма всех 16</w:t>
      </w:r>
      <w:r w:rsidR="001D3A88">
        <w:rPr>
          <w:sz w:val="24"/>
          <w:szCs w:val="24"/>
        </w:rPr>
        <w:t>-и</w:t>
      </w:r>
      <w:r w:rsidRPr="00592B7F">
        <w:rPr>
          <w:sz w:val="24"/>
          <w:szCs w:val="24"/>
        </w:rPr>
        <w:t xml:space="preserve"> типов «цветных» кватернионов (8.17) равна нулю </w:t>
      </w:r>
    </w:p>
    <w:p w:rsidR="00FD7B86" w:rsidRPr="00592B7F" w:rsidRDefault="00FD7B86" w:rsidP="00FD7B86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i/>
          <w:sz w:val="24"/>
          <w:szCs w:val="24"/>
        </w:rPr>
        <w:t xml:space="preserve">                                                                </w:t>
      </w:r>
      <w:r w:rsidRPr="00592B7F">
        <w:rPr>
          <w:i/>
          <w:position w:val="-28"/>
        </w:rPr>
        <w:object w:dxaOrig="1040" w:dyaOrig="680">
          <v:shape id="_x0000_i1054" type="#_x0000_t75" style="width:50.25pt;height:33pt" o:ole="">
            <v:imagedata r:id="rId105" o:title=""/>
          </v:shape>
          <o:OLEObject Type="Embed" ProgID="Equation.3" ShapeID="_x0000_i1054" DrawAspect="Content" ObjectID="_1589964678" r:id="rId106"/>
        </w:object>
      </w:r>
      <w:r w:rsidRPr="00592B7F">
        <w:rPr>
          <w:sz w:val="24"/>
          <w:szCs w:val="24"/>
        </w:rPr>
        <w:t xml:space="preserve">                                                               (8.18)</w:t>
      </w:r>
    </w:p>
    <w:p w:rsidR="00980372" w:rsidRPr="00592B7F" w:rsidRDefault="00980372" w:rsidP="00980372">
      <w:pPr>
        <w:tabs>
          <w:tab w:val="left" w:pos="-1800"/>
        </w:tabs>
        <w:spacing w:line="360" w:lineRule="auto"/>
        <w:jc w:val="both"/>
        <w:rPr>
          <w:bCs/>
        </w:rPr>
      </w:pPr>
      <w:r w:rsidRPr="00592B7F">
        <w:t xml:space="preserve">т. е. суперпозиция всех типов </w:t>
      </w:r>
      <w:r w:rsidRPr="00592B7F">
        <w:rPr>
          <w:bCs/>
        </w:rPr>
        <w:t xml:space="preserve">«цветных» кватернионов сбалансирована относительно нуля. </w:t>
      </w:r>
    </w:p>
    <w:p w:rsidR="00FD7B86" w:rsidRPr="00592B7F" w:rsidRDefault="00FD7B86" w:rsidP="00980372">
      <w:pPr>
        <w:tabs>
          <w:tab w:val="left" w:pos="-1800"/>
        </w:tabs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теории спиноров кватернионы являются одним из разновидностей клиффордовых агрегатов [16]: </w:t>
      </w:r>
    </w:p>
    <w:p w:rsidR="00FD7B86" w:rsidRPr="00592B7F" w:rsidRDefault="00FD7B86" w:rsidP="00FD7B86">
      <w:pPr>
        <w:tabs>
          <w:tab w:val="left" w:pos="-1800"/>
        </w:tabs>
        <w:spacing w:line="360" w:lineRule="auto"/>
        <w:ind w:firstLine="426"/>
        <w:jc w:val="both"/>
        <w:rPr>
          <w:bCs/>
        </w:rPr>
      </w:pPr>
      <w:r w:rsidRPr="00592B7F">
        <w:rPr>
          <w:bCs/>
        </w:rPr>
        <w:t xml:space="preserve">                                                   </w:t>
      </w:r>
      <w:r w:rsidRPr="00592B7F">
        <w:rPr>
          <w:bCs/>
          <w:i/>
        </w:rPr>
        <w:t xml:space="preserve">а </w:t>
      </w:r>
      <w:r w:rsidRPr="00592B7F">
        <w:rPr>
          <w:bCs/>
        </w:rPr>
        <w:t xml:space="preserve">= </w:t>
      </w:r>
      <w:r w:rsidRPr="00592B7F">
        <w:rPr>
          <w:bCs/>
          <w:i/>
        </w:rPr>
        <w:t>а</w:t>
      </w:r>
      <w:r w:rsidRPr="00592B7F">
        <w:rPr>
          <w:bCs/>
          <w:vertAlign w:val="subscript"/>
        </w:rPr>
        <w:t>0</w:t>
      </w:r>
      <w:r w:rsidRPr="00592B7F">
        <w:rPr>
          <w:bCs/>
        </w:rPr>
        <w:t xml:space="preserve"> + </w:t>
      </w:r>
      <w:r w:rsidRPr="00592B7F">
        <w:rPr>
          <w:bCs/>
          <w:i/>
        </w:rPr>
        <w:t>e</w:t>
      </w:r>
      <w:r w:rsidRPr="00592B7F">
        <w:rPr>
          <w:bCs/>
          <w:vertAlign w:val="subscript"/>
        </w:rPr>
        <w:t>1</w:t>
      </w:r>
      <w:r w:rsidRPr="00592B7F">
        <w:rPr>
          <w:bCs/>
          <w:i/>
        </w:rPr>
        <w:t>а</w:t>
      </w:r>
      <w:r w:rsidRPr="00592B7F">
        <w:rPr>
          <w:bCs/>
          <w:vertAlign w:val="subscript"/>
        </w:rPr>
        <w:t>1</w:t>
      </w:r>
      <w:r w:rsidRPr="00592B7F">
        <w:rPr>
          <w:bCs/>
        </w:rPr>
        <w:t xml:space="preserve"> + </w:t>
      </w:r>
      <w:r w:rsidRPr="00592B7F">
        <w:rPr>
          <w:bCs/>
          <w:i/>
        </w:rPr>
        <w:t>e</w:t>
      </w:r>
      <w:r w:rsidRPr="00592B7F">
        <w:rPr>
          <w:bCs/>
          <w:vertAlign w:val="subscript"/>
        </w:rPr>
        <w:t>2</w:t>
      </w:r>
      <w:r w:rsidRPr="00592B7F">
        <w:rPr>
          <w:bCs/>
          <w:i/>
        </w:rPr>
        <w:t>а</w:t>
      </w:r>
      <w:r w:rsidRPr="00592B7F">
        <w:rPr>
          <w:bCs/>
          <w:vertAlign w:val="subscript"/>
        </w:rPr>
        <w:t>2</w:t>
      </w:r>
      <w:r w:rsidRPr="00592B7F">
        <w:rPr>
          <w:bCs/>
        </w:rPr>
        <w:t xml:space="preserve"> + </w:t>
      </w:r>
      <w:r w:rsidRPr="00592B7F">
        <w:rPr>
          <w:bCs/>
          <w:i/>
        </w:rPr>
        <w:t>e</w:t>
      </w:r>
      <w:r w:rsidRPr="00592B7F">
        <w:rPr>
          <w:bCs/>
          <w:vertAlign w:val="subscript"/>
        </w:rPr>
        <w:t>3</w:t>
      </w:r>
      <w:r w:rsidRPr="00592B7F">
        <w:rPr>
          <w:bCs/>
          <w:i/>
        </w:rPr>
        <w:t>а</w:t>
      </w:r>
      <w:r w:rsidRPr="00592B7F">
        <w:rPr>
          <w:bCs/>
          <w:vertAlign w:val="subscript"/>
        </w:rPr>
        <w:t>3</w:t>
      </w:r>
      <w:r w:rsidRPr="00592B7F">
        <w:rPr>
          <w:bCs/>
        </w:rPr>
        <w:t>,                                                      (</w:t>
      </w:r>
      <w:r w:rsidRPr="00592B7F">
        <w:t>8.19</w:t>
      </w:r>
      <w:r w:rsidRPr="00592B7F">
        <w:rPr>
          <w:bCs/>
        </w:rPr>
        <w:t>)</w:t>
      </w:r>
    </w:p>
    <w:p w:rsidR="00FD7B86" w:rsidRPr="00592B7F" w:rsidRDefault="00FD7B86" w:rsidP="00FD7B86">
      <w:pPr>
        <w:tabs>
          <w:tab w:val="left" w:pos="-1800"/>
        </w:tabs>
        <w:spacing w:line="360" w:lineRule="auto"/>
        <w:jc w:val="both"/>
        <w:rPr>
          <w:bCs/>
        </w:rPr>
      </w:pPr>
      <w:r w:rsidRPr="00592B7F">
        <w:rPr>
          <w:bCs/>
        </w:rPr>
        <w:t xml:space="preserve">где  </w:t>
      </w:r>
      <w:r w:rsidRPr="00592B7F">
        <w:rPr>
          <w:bCs/>
          <w:i/>
        </w:rPr>
        <w:t>а</w:t>
      </w:r>
      <w:r w:rsidRPr="00592B7F">
        <w:rPr>
          <w:bCs/>
          <w:i/>
          <w:vertAlign w:val="subscript"/>
        </w:rPr>
        <w:t>i</w:t>
      </w:r>
      <w:r w:rsidRPr="00592B7F">
        <w:rPr>
          <w:bCs/>
          <w:vertAlign w:val="subscript"/>
        </w:rPr>
        <w:t xml:space="preserve"> </w:t>
      </w:r>
      <w:r w:rsidRPr="00592B7F">
        <w:rPr>
          <w:bCs/>
        </w:rPr>
        <w:t xml:space="preserve">– вещественные числа;  </w:t>
      </w:r>
      <w:r w:rsidRPr="00592B7F">
        <w:rPr>
          <w:bCs/>
          <w:i/>
        </w:rPr>
        <w:t>e</w:t>
      </w:r>
      <w:r w:rsidRPr="00592B7F">
        <w:rPr>
          <w:bCs/>
          <w:i/>
          <w:vertAlign w:val="subscript"/>
        </w:rPr>
        <w:t>i</w:t>
      </w:r>
      <w:r w:rsidRPr="00592B7F">
        <w:rPr>
          <w:bCs/>
          <w:i/>
        </w:rPr>
        <w:t xml:space="preserve"> </w:t>
      </w:r>
      <w:r w:rsidRPr="00592B7F">
        <w:rPr>
          <w:bCs/>
        </w:rPr>
        <w:t>– орты, подчиняющиеся правилу умножения</w:t>
      </w:r>
    </w:p>
    <w:p w:rsidR="00FD7B86" w:rsidRPr="00592B7F" w:rsidRDefault="00FD7B86" w:rsidP="00FD7B86">
      <w:pPr>
        <w:tabs>
          <w:tab w:val="left" w:pos="-1800"/>
        </w:tabs>
        <w:spacing w:line="360" w:lineRule="auto"/>
        <w:ind w:firstLine="426"/>
        <w:jc w:val="both"/>
        <w:rPr>
          <w:bCs/>
          <w:lang w:val="en-US"/>
        </w:rPr>
      </w:pPr>
      <w:r w:rsidRPr="00592B7F">
        <w:rPr>
          <w:bCs/>
        </w:rPr>
        <w:lastRenderedPageBreak/>
        <w:t xml:space="preserve">                                                </w:t>
      </w:r>
      <w:r w:rsidRPr="00592B7F">
        <w:rPr>
          <w:bCs/>
          <w:lang w:val="en-US"/>
        </w:rPr>
        <w:t>1</w:t>
      </w:r>
      <w:r w:rsidRPr="00592B7F">
        <w:rPr>
          <w:bCs/>
          <w:i/>
          <w:lang w:val="en-US"/>
        </w:rPr>
        <w:t>e</w:t>
      </w:r>
      <w:r w:rsidRPr="00592B7F">
        <w:rPr>
          <w:bCs/>
          <w:i/>
          <w:vertAlign w:val="subscript"/>
          <w:lang w:val="en-US"/>
        </w:rPr>
        <w:t>i</w:t>
      </w:r>
      <w:r w:rsidRPr="00592B7F">
        <w:rPr>
          <w:bCs/>
          <w:lang w:val="en-US"/>
        </w:rPr>
        <w:t>=</w:t>
      </w:r>
      <w:r w:rsidRPr="00592B7F">
        <w:rPr>
          <w:bCs/>
          <w:i/>
        </w:rPr>
        <w:t>е</w:t>
      </w:r>
      <w:r w:rsidRPr="00592B7F">
        <w:rPr>
          <w:bCs/>
          <w:i/>
          <w:vertAlign w:val="subscript"/>
          <w:lang w:val="en-US"/>
        </w:rPr>
        <w:t>i</w:t>
      </w:r>
      <w:r w:rsidRPr="00592B7F">
        <w:rPr>
          <w:bCs/>
          <w:lang w:val="en-US"/>
        </w:rPr>
        <w:t xml:space="preserve">1,      </w:t>
      </w:r>
      <w:r w:rsidRPr="00592B7F">
        <w:rPr>
          <w:bCs/>
          <w:i/>
          <w:lang w:val="en-US"/>
        </w:rPr>
        <w:t>e</w:t>
      </w:r>
      <w:r w:rsidRPr="00592B7F">
        <w:rPr>
          <w:bCs/>
          <w:i/>
          <w:vertAlign w:val="subscript"/>
          <w:lang w:val="en-US"/>
        </w:rPr>
        <w:t>i</w:t>
      </w:r>
      <w:r w:rsidRPr="00592B7F">
        <w:rPr>
          <w:bCs/>
          <w:i/>
          <w:lang w:val="en-US"/>
        </w:rPr>
        <w:t>e</w:t>
      </w:r>
      <w:r w:rsidRPr="00592B7F">
        <w:rPr>
          <w:bCs/>
          <w:i/>
          <w:vertAlign w:val="subscript"/>
          <w:lang w:val="en-US"/>
        </w:rPr>
        <w:t>k</w:t>
      </w:r>
      <w:r w:rsidRPr="00592B7F">
        <w:rPr>
          <w:bCs/>
          <w:lang w:val="en-US"/>
        </w:rPr>
        <w:t xml:space="preserve">= – </w:t>
      </w:r>
      <w:r w:rsidRPr="00592B7F">
        <w:rPr>
          <w:bCs/>
          <w:i/>
        </w:rPr>
        <w:sym w:font="Symbol" w:char="F064"/>
      </w:r>
      <w:r w:rsidRPr="00592B7F">
        <w:rPr>
          <w:bCs/>
          <w:i/>
          <w:vertAlign w:val="subscript"/>
          <w:lang w:val="en-US"/>
        </w:rPr>
        <w:t>ik</w:t>
      </w:r>
      <w:r w:rsidRPr="00592B7F">
        <w:rPr>
          <w:bCs/>
          <w:i/>
          <w:lang w:val="en-US"/>
        </w:rPr>
        <w:t xml:space="preserve"> </w:t>
      </w:r>
      <w:r w:rsidRPr="00592B7F">
        <w:rPr>
          <w:bCs/>
          <w:lang w:val="en-US"/>
        </w:rPr>
        <w:t xml:space="preserve">1 +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  <w:lang w:val="en-US"/>
        </w:rPr>
        <w:t>ikn</w:t>
      </w:r>
      <w:r w:rsidRPr="00592B7F">
        <w:rPr>
          <w:bCs/>
          <w:i/>
          <w:lang w:val="en-US"/>
        </w:rPr>
        <w:t>e</w:t>
      </w:r>
      <w:r w:rsidRPr="00592B7F">
        <w:rPr>
          <w:bCs/>
          <w:i/>
          <w:vertAlign w:val="subscript"/>
          <w:lang w:val="en-US"/>
        </w:rPr>
        <w:t>n</w:t>
      </w:r>
      <w:r w:rsidRPr="00592B7F">
        <w:rPr>
          <w:bCs/>
          <w:lang w:val="en-US"/>
        </w:rPr>
        <w:t>,                                                  (</w:t>
      </w:r>
      <w:r w:rsidRPr="00592B7F">
        <w:rPr>
          <w:lang w:val="en-US"/>
        </w:rPr>
        <w:t>8.20</w:t>
      </w:r>
      <w:r w:rsidRPr="00592B7F">
        <w:rPr>
          <w:bCs/>
          <w:lang w:val="en-US"/>
        </w:rPr>
        <w:t>)</w:t>
      </w:r>
    </w:p>
    <w:p w:rsidR="00FD7B86" w:rsidRPr="00592B7F" w:rsidRDefault="00FD7B86" w:rsidP="00FD7B86">
      <w:pPr>
        <w:tabs>
          <w:tab w:val="left" w:pos="-1800"/>
        </w:tabs>
        <w:spacing w:line="360" w:lineRule="auto"/>
        <w:jc w:val="both"/>
        <w:rPr>
          <w:bCs/>
        </w:rPr>
      </w:pPr>
      <w:r w:rsidRPr="00592B7F">
        <w:rPr>
          <w:bCs/>
        </w:rPr>
        <w:t>где</w:t>
      </w:r>
      <w:r w:rsidRPr="00592B7F">
        <w:rPr>
          <w:bCs/>
          <w:i/>
        </w:rPr>
        <w:t xml:space="preserve"> </w:t>
      </w:r>
      <w:r w:rsidRPr="00592B7F">
        <w:rPr>
          <w:bCs/>
          <w:i/>
        </w:rPr>
        <w:sym w:font="Symbol" w:char="F064"/>
      </w:r>
      <w:r w:rsidRPr="00592B7F">
        <w:rPr>
          <w:bCs/>
          <w:i/>
          <w:vertAlign w:val="subscript"/>
        </w:rPr>
        <w:t>ik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и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ikn</w:t>
      </w:r>
      <w:r w:rsidRPr="00592B7F">
        <w:rPr>
          <w:bCs/>
          <w:i/>
        </w:rPr>
        <w:t xml:space="preserve"> </w:t>
      </w:r>
      <w:r w:rsidRPr="00592B7F">
        <w:rPr>
          <w:bCs/>
        </w:rPr>
        <w:t>– символы Кронекера и Леви-Чивиты (</w:t>
      </w:r>
      <w:r w:rsidRPr="00592B7F">
        <w:rPr>
          <w:bCs/>
          <w:i/>
        </w:rPr>
        <w:t>i</w:t>
      </w:r>
      <w:r w:rsidRPr="00592B7F">
        <w:rPr>
          <w:bCs/>
        </w:rPr>
        <w:t xml:space="preserve">, </w:t>
      </w:r>
      <w:r w:rsidRPr="00592B7F">
        <w:rPr>
          <w:bCs/>
          <w:i/>
        </w:rPr>
        <w:t>k</w:t>
      </w:r>
      <w:r w:rsidRPr="00592B7F">
        <w:rPr>
          <w:bCs/>
        </w:rPr>
        <w:t>,</w:t>
      </w:r>
      <w:r w:rsidRPr="00592B7F">
        <w:rPr>
          <w:bCs/>
          <w:i/>
        </w:rPr>
        <w:t xml:space="preserve"> n</w:t>
      </w:r>
      <w:r w:rsidRPr="00592B7F">
        <w:rPr>
          <w:bCs/>
        </w:rPr>
        <w:t xml:space="preserve"> = 1,2,3). </w:t>
      </w:r>
    </w:p>
    <w:p w:rsidR="00556CC4" w:rsidRDefault="00FD7B86" w:rsidP="00556CC4">
      <w:pPr>
        <w:pStyle w:val="a8"/>
        <w:spacing w:line="360" w:lineRule="auto"/>
        <w:ind w:firstLine="709"/>
        <w:rPr>
          <w:bCs w:val="0"/>
          <w:sz w:val="24"/>
          <w:szCs w:val="24"/>
        </w:rPr>
      </w:pPr>
      <w:r w:rsidRPr="00592B7F">
        <w:rPr>
          <w:bCs w:val="0"/>
          <w:sz w:val="24"/>
          <w:szCs w:val="24"/>
        </w:rPr>
        <w:t>7</w:t>
      </w:r>
      <w:r w:rsidR="00556CC4" w:rsidRPr="00592B7F">
        <w:rPr>
          <w:bCs w:val="0"/>
          <w:sz w:val="24"/>
          <w:szCs w:val="24"/>
        </w:rPr>
        <w:t>. Матрица стигнатур (8.2) может быть представлена в виде суммы диагональной и антисимметричной матриц</w:t>
      </w:r>
    </w:p>
    <w:p w:rsidR="009B1458" w:rsidRPr="00592B7F" w:rsidRDefault="009B1458" w:rsidP="00556CC4">
      <w:pPr>
        <w:pStyle w:val="a8"/>
        <w:spacing w:line="360" w:lineRule="auto"/>
        <w:ind w:firstLine="709"/>
        <w:rPr>
          <w:bCs w:val="0"/>
          <w:sz w:val="24"/>
          <w:szCs w:val="24"/>
        </w:rPr>
      </w:pPr>
    </w:p>
    <w:p w:rsidR="00556CC4" w:rsidRDefault="00556CC4" w:rsidP="00556CC4">
      <w:pPr>
        <w:pStyle w:val="a8"/>
        <w:spacing w:line="360" w:lineRule="auto"/>
        <w:ind w:firstLine="0"/>
        <w:rPr>
          <w:bCs w:val="0"/>
          <w:sz w:val="24"/>
          <w:szCs w:val="24"/>
        </w:rPr>
      </w:pPr>
      <w:r w:rsidRPr="00592B7F">
        <w:t xml:space="preserve">                  </w:t>
      </w:r>
      <w:r w:rsidR="00FD7B86" w:rsidRPr="00592B7F">
        <w:rPr>
          <w:position w:val="-66"/>
          <w:sz w:val="24"/>
          <w:szCs w:val="24"/>
        </w:rPr>
        <w:object w:dxaOrig="8900" w:dyaOrig="1440">
          <v:shape id="_x0000_i1055" type="#_x0000_t75" style="width:391.5pt;height:71.25pt" o:ole="">
            <v:imagedata r:id="rId107" o:title=""/>
          </v:shape>
          <o:OLEObject Type="Embed" ProgID="Equation.3" ShapeID="_x0000_i1055" DrawAspect="Content" ObjectID="_1589964679" r:id="rId108"/>
        </w:object>
      </w:r>
      <w:r w:rsidRPr="00592B7F">
        <w:rPr>
          <w:sz w:val="24"/>
          <w:szCs w:val="24"/>
        </w:rPr>
        <w:t xml:space="preserve"> </w:t>
      </w:r>
      <w:r w:rsidR="00A60AB5">
        <w:rPr>
          <w:sz w:val="24"/>
          <w:szCs w:val="24"/>
        </w:rPr>
        <w:t>.</w:t>
      </w:r>
      <w:r w:rsidRPr="00592B7F">
        <w:rPr>
          <w:sz w:val="24"/>
          <w:szCs w:val="24"/>
        </w:rPr>
        <w:t xml:space="preserve">      </w:t>
      </w:r>
      <w:r w:rsidR="009B1458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 xml:space="preserve"> </w:t>
      </w:r>
      <w:r w:rsidRPr="00592B7F">
        <w:rPr>
          <w:bCs w:val="0"/>
          <w:sz w:val="24"/>
          <w:szCs w:val="24"/>
        </w:rPr>
        <w:t>(</w:t>
      </w:r>
      <w:r w:rsidRPr="00592B7F">
        <w:rPr>
          <w:sz w:val="24"/>
          <w:szCs w:val="24"/>
        </w:rPr>
        <w:t>8.21</w:t>
      </w:r>
      <w:r w:rsidRPr="00592B7F">
        <w:rPr>
          <w:bCs w:val="0"/>
          <w:sz w:val="24"/>
          <w:szCs w:val="24"/>
        </w:rPr>
        <w:t>)</w:t>
      </w:r>
    </w:p>
    <w:p w:rsidR="009B1458" w:rsidRPr="00592B7F" w:rsidRDefault="009B1458" w:rsidP="00556CC4">
      <w:pPr>
        <w:pStyle w:val="a8"/>
        <w:spacing w:line="360" w:lineRule="auto"/>
        <w:ind w:firstLine="0"/>
        <w:rPr>
          <w:bCs w:val="0"/>
          <w:sz w:val="24"/>
          <w:szCs w:val="24"/>
        </w:rPr>
      </w:pPr>
    </w:p>
    <w:p w:rsidR="00556CC4" w:rsidRDefault="00FD7B86" w:rsidP="00556CC4">
      <w:pPr>
        <w:tabs>
          <w:tab w:val="left" w:pos="-1800"/>
        </w:tabs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8</w:t>
      </w:r>
      <w:r w:rsidR="00556CC4" w:rsidRPr="00592B7F">
        <w:rPr>
          <w:bCs/>
        </w:rPr>
        <w:t xml:space="preserve">. Пусть задана матрица, составленная из четырех элементов </w:t>
      </w:r>
      <w:r w:rsidR="00556CC4" w:rsidRPr="00592B7F">
        <w:rPr>
          <w:bCs/>
          <w:i/>
        </w:rPr>
        <w:t>a</w:t>
      </w:r>
      <w:r w:rsidR="00556CC4" w:rsidRPr="00592B7F">
        <w:rPr>
          <w:bCs/>
        </w:rPr>
        <w:t xml:space="preserve">, </w:t>
      </w:r>
      <w:r w:rsidR="00556CC4" w:rsidRPr="00592B7F">
        <w:rPr>
          <w:bCs/>
          <w:i/>
        </w:rPr>
        <w:t>b</w:t>
      </w:r>
      <w:r w:rsidR="00556CC4" w:rsidRPr="00592B7F">
        <w:rPr>
          <w:bCs/>
        </w:rPr>
        <w:t xml:space="preserve">, </w:t>
      </w:r>
      <w:r w:rsidR="00556CC4" w:rsidRPr="00592B7F">
        <w:rPr>
          <w:bCs/>
          <w:i/>
        </w:rPr>
        <w:t>c</w:t>
      </w:r>
      <w:r w:rsidR="00556CC4" w:rsidRPr="00592B7F">
        <w:rPr>
          <w:bCs/>
        </w:rPr>
        <w:t xml:space="preserve">, </w:t>
      </w:r>
      <w:r w:rsidR="00556CC4" w:rsidRPr="00592B7F">
        <w:rPr>
          <w:bCs/>
          <w:i/>
        </w:rPr>
        <w:t>d</w:t>
      </w:r>
      <w:r w:rsidR="00556CC4" w:rsidRPr="00592B7F">
        <w:rPr>
          <w:bCs/>
        </w:rPr>
        <w:t xml:space="preserve"> </w:t>
      </w:r>
    </w:p>
    <w:p w:rsidR="009B1458" w:rsidRPr="00592B7F" w:rsidRDefault="009B1458" w:rsidP="00556CC4">
      <w:pPr>
        <w:tabs>
          <w:tab w:val="left" w:pos="-1800"/>
        </w:tabs>
        <w:spacing w:line="360" w:lineRule="auto"/>
        <w:ind w:firstLine="709"/>
        <w:jc w:val="both"/>
        <w:rPr>
          <w:bCs/>
        </w:rPr>
      </w:pPr>
    </w:p>
    <w:p w:rsidR="00556CC4" w:rsidRDefault="00556CC4" w:rsidP="00556CC4">
      <w:pPr>
        <w:pStyle w:val="a8"/>
        <w:spacing w:line="360" w:lineRule="auto"/>
        <w:ind w:firstLine="0"/>
        <w:rPr>
          <w:sz w:val="24"/>
          <w:szCs w:val="24"/>
        </w:rPr>
      </w:pPr>
      <w:r w:rsidRPr="00592B7F">
        <w:t xml:space="preserve">                                                                             </w:t>
      </w:r>
      <w:r w:rsidRPr="00592B7F">
        <w:rPr>
          <w:position w:val="-66"/>
          <w:sz w:val="24"/>
          <w:szCs w:val="24"/>
        </w:rPr>
        <w:object w:dxaOrig="2480" w:dyaOrig="1440">
          <v:shape id="_x0000_i1056" type="#_x0000_t75" style="width:110.25pt;height:64.5pt" o:ole="">
            <v:imagedata r:id="rId109" o:title=""/>
          </v:shape>
          <o:OLEObject Type="Embed" ProgID="Equation.3" ShapeID="_x0000_i1056" DrawAspect="Content" ObjectID="_1589964680" r:id="rId110"/>
        </w:object>
      </w:r>
      <w:r w:rsidRPr="00592B7F">
        <w:rPr>
          <w:sz w:val="24"/>
          <w:szCs w:val="24"/>
        </w:rPr>
        <w:t xml:space="preserve">,                                           </w:t>
      </w:r>
      <w:r w:rsidR="00FD7B86" w:rsidRPr="00592B7F">
        <w:rPr>
          <w:sz w:val="24"/>
          <w:szCs w:val="24"/>
        </w:rPr>
        <w:t xml:space="preserve">   </w:t>
      </w:r>
      <w:r w:rsidRPr="00592B7F">
        <w:rPr>
          <w:sz w:val="24"/>
          <w:szCs w:val="24"/>
        </w:rPr>
        <w:t xml:space="preserve"> </w:t>
      </w:r>
      <w:r w:rsidR="009B1458">
        <w:rPr>
          <w:sz w:val="24"/>
          <w:szCs w:val="24"/>
        </w:rPr>
        <w:t xml:space="preserve">  </w:t>
      </w:r>
      <w:r w:rsidRPr="00592B7F">
        <w:rPr>
          <w:sz w:val="24"/>
          <w:szCs w:val="24"/>
        </w:rPr>
        <w:t xml:space="preserve">    (8.22)  </w:t>
      </w:r>
    </w:p>
    <w:p w:rsidR="009B1458" w:rsidRPr="00592B7F" w:rsidRDefault="009B1458" w:rsidP="00556CC4">
      <w:pPr>
        <w:pStyle w:val="a8"/>
        <w:spacing w:line="360" w:lineRule="auto"/>
        <w:ind w:firstLine="0"/>
        <w:rPr>
          <w:sz w:val="24"/>
          <w:szCs w:val="24"/>
        </w:rPr>
      </w:pPr>
    </w:p>
    <w:p w:rsidR="00FD7B86" w:rsidRDefault="00556CC4" w:rsidP="00FD7B86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Произведение матрицы (8.22) с одной из мат</w:t>
      </w:r>
      <w:r w:rsidR="006E34F3">
        <w:rPr>
          <w:sz w:val="24"/>
          <w:szCs w:val="24"/>
        </w:rPr>
        <w:t>р</w:t>
      </w:r>
      <w:r w:rsidRPr="00592B7F">
        <w:rPr>
          <w:sz w:val="24"/>
          <w:szCs w:val="24"/>
        </w:rPr>
        <w:t>иц Адамара (8.14) приводи</w:t>
      </w:r>
      <w:r w:rsidR="00900F2B" w:rsidRPr="004A46D5">
        <w:rPr>
          <w:sz w:val="24"/>
          <w:szCs w:val="24"/>
        </w:rPr>
        <w:t>т</w:t>
      </w:r>
      <w:r w:rsidRPr="00592B7F">
        <w:rPr>
          <w:sz w:val="24"/>
          <w:szCs w:val="24"/>
        </w:rPr>
        <w:t xml:space="preserve"> к мат</w:t>
      </w:r>
      <w:r w:rsidR="006E34F3">
        <w:rPr>
          <w:sz w:val="24"/>
          <w:szCs w:val="24"/>
        </w:rPr>
        <w:t>р</w:t>
      </w:r>
      <w:r w:rsidRPr="00592B7F">
        <w:rPr>
          <w:sz w:val="24"/>
          <w:szCs w:val="24"/>
        </w:rPr>
        <w:t>ице, компонент</w:t>
      </w:r>
      <w:r w:rsidR="00696058" w:rsidRPr="00592B7F">
        <w:rPr>
          <w:sz w:val="24"/>
          <w:szCs w:val="24"/>
        </w:rPr>
        <w:t xml:space="preserve">ами </w:t>
      </w:r>
      <w:r w:rsidRPr="00592B7F">
        <w:rPr>
          <w:sz w:val="24"/>
          <w:szCs w:val="24"/>
        </w:rPr>
        <w:t>которой являются линейные формы с различными стигнатурами</w:t>
      </w:r>
      <w:r w:rsidR="00FD7B86" w:rsidRPr="00592B7F">
        <w:rPr>
          <w:sz w:val="24"/>
          <w:szCs w:val="24"/>
        </w:rPr>
        <w:t xml:space="preserve">                         </w:t>
      </w:r>
    </w:p>
    <w:p w:rsidR="009B1458" w:rsidRPr="00592B7F" w:rsidRDefault="009B1458" w:rsidP="009B1458">
      <w:pPr>
        <w:pStyle w:val="a8"/>
        <w:spacing w:line="360" w:lineRule="auto"/>
        <w:ind w:firstLine="709"/>
        <w:jc w:val="right"/>
        <w:rPr>
          <w:sz w:val="24"/>
          <w:szCs w:val="24"/>
        </w:rPr>
      </w:pPr>
      <w:r w:rsidRPr="00592B7F">
        <w:rPr>
          <w:sz w:val="24"/>
          <w:szCs w:val="24"/>
        </w:rPr>
        <w:t xml:space="preserve">(8.23)  </w:t>
      </w:r>
    </w:p>
    <w:p w:rsidR="00C01E65" w:rsidRDefault="009F43AE" w:rsidP="00C01E65">
      <w:pPr>
        <w:spacing w:line="360" w:lineRule="auto"/>
        <w:jc w:val="both"/>
        <w:rPr>
          <w:b/>
          <w:bCs/>
        </w:rPr>
      </w:pPr>
      <w:r w:rsidRPr="00592B7F">
        <w:rPr>
          <w:position w:val="-66"/>
        </w:rPr>
        <w:object w:dxaOrig="11280" w:dyaOrig="1440">
          <v:shape id="_x0000_i1057" type="#_x0000_t75" style="width:502.5pt;height:64.5pt" o:ole="">
            <v:imagedata r:id="rId111" o:title=""/>
          </v:shape>
          <o:OLEObject Type="Embed" ProgID="Equation.3" ShapeID="_x0000_i1057" DrawAspect="Content" ObjectID="_1589964681" r:id="rId112"/>
        </w:object>
      </w:r>
      <w:r w:rsidR="00C01E65" w:rsidRPr="00C01E65">
        <w:rPr>
          <w:b/>
          <w:bCs/>
        </w:rPr>
        <w:t xml:space="preserve"> </w:t>
      </w:r>
    </w:p>
    <w:p w:rsidR="003625AE" w:rsidRPr="00DB16F2" w:rsidRDefault="003625AE" w:rsidP="003625AE">
      <w:pPr>
        <w:spacing w:line="360" w:lineRule="auto"/>
        <w:ind w:firstLine="709"/>
        <w:jc w:val="both"/>
        <w:rPr>
          <w:bCs/>
          <w:i/>
          <w:color w:val="002060"/>
        </w:rPr>
      </w:pPr>
      <w:r w:rsidRPr="00DB16F2">
        <w:rPr>
          <w:b/>
          <w:bCs/>
          <w:color w:val="002060"/>
        </w:rPr>
        <w:t xml:space="preserve">Определение № 8.3 </w:t>
      </w:r>
      <w:r w:rsidRPr="00DB16F2">
        <w:rPr>
          <w:bCs/>
          <w:i/>
          <w:color w:val="002060"/>
        </w:rPr>
        <w:t xml:space="preserve">«И-Цзин аналогия» </w:t>
      </w:r>
      <w:r w:rsidRPr="00DB16F2">
        <w:rPr>
          <w:i/>
          <w:color w:val="002060"/>
        </w:rPr>
        <w:t>– это сходство Алгебры стигнатур с основами «</w:t>
      </w:r>
      <w:r w:rsidRPr="00DB16F2">
        <w:rPr>
          <w:bCs/>
          <w:i/>
          <w:color w:val="002060"/>
        </w:rPr>
        <w:t>И-Цзин» (</w:t>
      </w:r>
      <w:r w:rsidRPr="00DB16F2">
        <w:rPr>
          <w:i/>
          <w:color w:val="002060"/>
        </w:rPr>
        <w:t>китайской «</w:t>
      </w:r>
      <w:r w:rsidRPr="00DB16F2">
        <w:rPr>
          <w:bCs/>
          <w:i/>
          <w:color w:val="002060"/>
        </w:rPr>
        <w:t xml:space="preserve">Книги Перемен»): </w:t>
      </w:r>
    </w:p>
    <w:p w:rsidR="003625AE" w:rsidRPr="00DB16F2" w:rsidRDefault="003625AE" w:rsidP="003625AE">
      <w:pPr>
        <w:spacing w:line="360" w:lineRule="auto"/>
        <w:ind w:firstLine="567"/>
        <w:jc w:val="both"/>
        <w:rPr>
          <w:bCs/>
          <w:i/>
          <w:color w:val="002060"/>
        </w:rPr>
      </w:pPr>
      <w:r w:rsidRPr="00DB16F2">
        <w:rPr>
          <w:bCs/>
          <w:i/>
          <w:color w:val="002060"/>
        </w:rPr>
        <w:t>- в Книге Перемен два начала: «</w:t>
      </w:r>
      <w:r w:rsidRPr="00DB16F2">
        <w:rPr>
          <w:i/>
          <w:color w:val="002060"/>
        </w:rPr>
        <w:t>–</w:t>
      </w:r>
      <w:r w:rsidRPr="00DB16F2">
        <w:rPr>
          <w:bCs/>
          <w:i/>
          <w:color w:val="002060"/>
        </w:rPr>
        <w:t>–» (Ян) и «</w:t>
      </w:r>
      <w:r w:rsidRPr="00DB16F2">
        <w:rPr>
          <w:i/>
          <w:color w:val="002060"/>
        </w:rPr>
        <w:t>– –</w:t>
      </w:r>
      <w:r w:rsidRPr="00DB16F2">
        <w:rPr>
          <w:bCs/>
          <w:i/>
          <w:color w:val="002060"/>
        </w:rPr>
        <w:t>»</w:t>
      </w:r>
      <w:r w:rsidRPr="00DB16F2">
        <w:rPr>
          <w:i/>
          <w:color w:val="002060"/>
        </w:rPr>
        <w:t xml:space="preserve"> (Инь), и в Алгебре стигнатур два знака: </w:t>
      </w:r>
      <w:r w:rsidRPr="00DB16F2">
        <w:rPr>
          <w:color w:val="002060"/>
        </w:rPr>
        <w:t>«</w:t>
      </w:r>
      <w:r w:rsidRPr="00DB16F2">
        <w:rPr>
          <w:bCs/>
          <w:color w:val="002060"/>
        </w:rPr>
        <w:t xml:space="preserve">+» </w:t>
      </w:r>
      <w:r w:rsidRPr="00DB16F2">
        <w:rPr>
          <w:bCs/>
          <w:i/>
          <w:color w:val="002060"/>
        </w:rPr>
        <w:t xml:space="preserve">(плюс) и </w:t>
      </w:r>
      <w:r w:rsidRPr="00DB16F2">
        <w:rPr>
          <w:bCs/>
          <w:color w:val="002060"/>
        </w:rPr>
        <w:t>«</w:t>
      </w:r>
      <w:r w:rsidRPr="00DB16F2">
        <w:rPr>
          <w:bCs/>
          <w:i/>
          <w:color w:val="002060"/>
        </w:rPr>
        <w:t>–</w:t>
      </w:r>
      <w:r w:rsidRPr="00DB16F2">
        <w:rPr>
          <w:bCs/>
          <w:color w:val="002060"/>
        </w:rPr>
        <w:t>»</w:t>
      </w:r>
      <w:r w:rsidRPr="00DB16F2">
        <w:rPr>
          <w:bCs/>
          <w:i/>
          <w:color w:val="002060"/>
        </w:rPr>
        <w:t xml:space="preserve"> (минус);</w:t>
      </w:r>
    </w:p>
    <w:p w:rsidR="003625AE" w:rsidRPr="00DB16F2" w:rsidRDefault="003625AE" w:rsidP="003625AE">
      <w:pPr>
        <w:spacing w:line="360" w:lineRule="auto"/>
        <w:ind w:left="709" w:hanging="141"/>
        <w:jc w:val="both"/>
        <w:rPr>
          <w:bCs/>
          <w:i/>
          <w:color w:val="002060"/>
        </w:rPr>
      </w:pPr>
      <w:r w:rsidRPr="00DB16F2">
        <w:rPr>
          <w:bCs/>
          <w:i/>
          <w:color w:val="002060"/>
        </w:rPr>
        <w:t xml:space="preserve">- в китайской Книге Перемен 8 триграмм (рис.8.2а), и </w:t>
      </w:r>
      <w:r w:rsidRPr="00DB16F2">
        <w:rPr>
          <w:i/>
          <w:color w:val="002060"/>
        </w:rPr>
        <w:t>в Алгебре стигнатур восемь 3 - базисов(рис. 6.2а) и/или восемь 3-антибазисов (рис. 6.2б)</w:t>
      </w:r>
      <w:r w:rsidRPr="00DB16F2">
        <w:rPr>
          <w:bCs/>
          <w:i/>
          <w:color w:val="002060"/>
        </w:rPr>
        <w:t>;</w:t>
      </w:r>
    </w:p>
    <w:p w:rsidR="003625AE" w:rsidRPr="00DB16F2" w:rsidRDefault="003625AE" w:rsidP="003625AE">
      <w:pPr>
        <w:spacing w:line="360" w:lineRule="auto"/>
        <w:ind w:firstLine="567"/>
        <w:jc w:val="both"/>
        <w:rPr>
          <w:bCs/>
          <w:i/>
          <w:color w:val="002060"/>
        </w:rPr>
      </w:pPr>
      <w:r w:rsidRPr="00DB16F2">
        <w:rPr>
          <w:bCs/>
          <w:i/>
          <w:color w:val="002060"/>
        </w:rPr>
        <w:t xml:space="preserve">- в Книге Перемен всевозможные сочетания по две триграммы порождают 64 гексаграммы (рис. 8.2 б,в), и в </w:t>
      </w:r>
      <w:r w:rsidRPr="00DB16F2">
        <w:rPr>
          <w:i/>
          <w:color w:val="002060"/>
        </w:rPr>
        <w:t>Алгебре стигнатур</w:t>
      </w:r>
      <w:r w:rsidRPr="00DB16F2">
        <w:rPr>
          <w:bCs/>
          <w:i/>
          <w:color w:val="002060"/>
        </w:rPr>
        <w:t xml:space="preserve"> возможны 64 сочетания (сложения или умножения) каждого 3-базиса с каждым 3-антибазисом</w:t>
      </w:r>
      <w:r w:rsidRPr="00DB16F2">
        <w:rPr>
          <w:i/>
          <w:color w:val="002060"/>
        </w:rPr>
        <w:t>.</w:t>
      </w:r>
    </w:p>
    <w:p w:rsidR="0057043B" w:rsidRPr="00DB16F2" w:rsidRDefault="0057043B" w:rsidP="0057043B">
      <w:pPr>
        <w:spacing w:line="360" w:lineRule="auto"/>
        <w:jc w:val="both"/>
        <w:rPr>
          <w:i/>
          <w:color w:val="002060"/>
          <w:sz w:val="20"/>
          <w:szCs w:val="20"/>
        </w:rPr>
      </w:pPr>
      <w:r w:rsidRPr="00DB16F2">
        <w:rPr>
          <w:i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2A506C7D" wp14:editId="6A5EC21D">
                <wp:simplePos x="0" y="0"/>
                <wp:positionH relativeFrom="column">
                  <wp:posOffset>59495</wp:posOffset>
                </wp:positionH>
                <wp:positionV relativeFrom="paragraph">
                  <wp:posOffset>75614</wp:posOffset>
                </wp:positionV>
                <wp:extent cx="6213230" cy="1922584"/>
                <wp:effectExtent l="0" t="0" r="0" b="1905"/>
                <wp:wrapSquare wrapText="bothSides"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3230" cy="1922584"/>
                          <a:chOff x="0" y="0"/>
                          <a:chExt cx="6213230" cy="1922584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 descr="http://s008.radikal.ru/i305/1106/fa/0424eb978155.gif"/>
                          <pic:cNvPicPr>
                            <a:picLocks noChangeAspect="1"/>
                          </pic:cNvPicPr>
                        </pic:nvPicPr>
                        <pic:blipFill>
                          <a:blip r:embed="rId1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8230" y="0"/>
                            <a:ext cx="1905000" cy="1922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Рисунок 17" descr="Названия гуа"/>
                          <pic:cNvPicPr>
                            <a:picLocks noChangeAspect="1"/>
                          </pic:cNvPicPr>
                        </pic:nvPicPr>
                        <pic:blipFill>
                          <a:blip r:embed="rId1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3431"/>
                            <a:ext cx="1623646" cy="1670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2938" y="82061"/>
                            <a:ext cx="2280139" cy="17819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3215B0" id="Группа 16" o:spid="_x0000_s1026" style="position:absolute;margin-left:4.7pt;margin-top:5.95pt;width:489.25pt;height:151.4pt;z-index:251927552" coordsize="62132,19225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">
                <v:shape id="Рисунок 13" o:spid="_x0000_s1027" type="#_x0000_t75" alt="http://s008.radikal.ru/i305/1106/fa/0424eb978155.gif" style="position:absolute;left:43082;width:19050;height:19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svE7DAAAA2wAAAA8AAABkcnMvZG93bnJldi54bWxET01rwkAQvRf8D8sIvZS6MYZSUlcRsSIF&#10;D8ZevI3ZaRLMzobdVZP++m6h0Ns83ufMl71pxY2cbywrmE4SEMSl1Q1XCj6P78+vIHxA1thaJgUD&#10;eVguRg9zzLW984FuRahEDGGfo4I6hC6X0pc1GfQT2xFH7ss6gyFCV0nt8B7DTSvTJHmRBhuODTV2&#10;tK6pvBRXo2D7ke73p8psN+Z7OJ77pwx9min1OO5XbyAC9eFf/Ofe6Th/Br+/xAP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iy8TsMAAADbAAAADwAAAAAAAAAAAAAAAACf&#10;AgAAZHJzL2Rvd25yZXYueG1sUEsFBgAAAAAEAAQA9wAAAI8DAAAAAA==&#10;">
                  <v:imagedata r:id="rId116" o:title="0424eb978155"/>
                  <v:path arrowok="t"/>
                </v:shape>
                <v:shape id="Рисунок 17" o:spid="_x0000_s1028" type="#_x0000_t75" alt="Названия гуа" style="position:absolute;top:1934;width:16236;height:167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9aSPCAAAA2wAAAA8AAABkcnMvZG93bnJldi54bWxET02LwjAQvS/4H8IIe1tThV21GkUEUbzI&#10;uqJ4G5uxLTaTksTa/fdmQdjbPN7nTOetqURDzpeWFfR7CQjizOqScwWHn9XHCIQPyBory6TglzzM&#10;Z523KabaPvibmn3IRQxhn6KCIoQ6ldJnBRn0PVsTR+5qncEQoculdviI4aaSgyT5kgZLjg0F1rQs&#10;KLvt70bBcdwgjV01Wn0us8V5c1nvtoOTUu/ddjEBEagN/+KXe6Pj/CH8/RIPkL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PWkjwgAAANsAAAAPAAAAAAAAAAAAAAAAAJ8C&#10;AABkcnMvZG93bnJldi54bWxQSwUGAAAAAAQABAD3AAAAjgMAAAAA&#10;">
                  <v:imagedata r:id="rId117" o:title="Названия гуа"/>
                  <v:path arrowok="t"/>
                </v:shape>
                <v:shape id="Рисунок 15" o:spid="_x0000_s1029" type="#_x0000_t75" style="position:absolute;left:18229;top:820;width:22801;height:17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2U1rBAAAA2wAAAA8AAABkcnMvZG93bnJldi54bWxET01rwkAQvRf8D8sUequbCkltdJUotUjp&#10;pVrvQ3ZMgtnZkB01/vuuUOhtHu9z5svBtepCfWg8G3gZJ6CIS28brgz87DfPU1BBkC22nsnAjQIs&#10;F6OHOebWX/mbLjupVAzhkKOBWqTLtQ5lTQ7D2HfEkTv63qFE2Ffa9niN4a7VkyTJtMOGY0ONHa1r&#10;Kk+7szPwnm5un8eP4vUrW60KkbdD2mUHY54eh2IGSmiQf/Gfe2vj/BTuv8QD9O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g2U1rBAAAA2wAAAA8AAAAAAAAAAAAAAAAAnwIA&#10;AGRycy9kb3ducmV2LnhtbFBLBQYAAAAABAAEAPcAAACNAwAAAAA=&#10;">
                  <v:imagedata r:id="rId118" o:title=""/>
                  <v:path arrowok="t"/>
                </v:shape>
                <w10:wrap type="square"/>
              </v:group>
            </w:pict>
          </mc:Fallback>
        </mc:AlternateContent>
      </w:r>
      <w:r w:rsidRPr="00DB16F2">
        <w:rPr>
          <w:i/>
          <w:color w:val="002060"/>
        </w:rPr>
        <w:t xml:space="preserve">   </w:t>
      </w:r>
      <w:r w:rsidRPr="00DB16F2">
        <w:rPr>
          <w:i/>
          <w:color w:val="002060"/>
          <w:sz w:val="20"/>
          <w:szCs w:val="20"/>
        </w:rPr>
        <w:t xml:space="preserve">                      а)                                                          б)                                                              в)</w:t>
      </w:r>
    </w:p>
    <w:p w:rsidR="0057043B" w:rsidRPr="00DB16F2" w:rsidRDefault="0057043B" w:rsidP="0057043B">
      <w:pPr>
        <w:jc w:val="center"/>
        <w:rPr>
          <w:i/>
          <w:color w:val="002060"/>
          <w:sz w:val="20"/>
          <w:szCs w:val="20"/>
        </w:rPr>
      </w:pPr>
      <w:r w:rsidRPr="00DB16F2">
        <w:rPr>
          <w:i/>
          <w:color w:val="002060"/>
          <w:sz w:val="20"/>
          <w:szCs w:val="20"/>
        </w:rPr>
        <w:t>Рис. 8.2. Восемь триграмм и  шестьдесят четыре гексаграммы китайской Книги Перемен</w:t>
      </w:r>
      <w:r w:rsidRPr="00DB16F2">
        <w:rPr>
          <w:i/>
          <w:noProof/>
          <w:vanish/>
          <w:color w:val="002060"/>
          <w:sz w:val="20"/>
          <w:szCs w:val="20"/>
        </w:rPr>
        <w:drawing>
          <wp:inline distT="0" distB="0" distL="0" distR="0" wp14:anchorId="4CF928F8" wp14:editId="0DA582B8">
            <wp:extent cx="5334000" cy="5334000"/>
            <wp:effectExtent l="0" t="0" r="0" b="0"/>
            <wp:docPr id="10" name="Рисунок 10" descr="http://s008.radikal.ru/i305/1106/fa/0424eb97815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008.radikal.ru/i305/1106/fa/0424eb978155.gif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43B" w:rsidRPr="00DB16F2" w:rsidRDefault="009A7C6D" w:rsidP="0057043B">
      <w:pPr>
        <w:spacing w:line="360" w:lineRule="auto"/>
        <w:jc w:val="center"/>
        <w:rPr>
          <w:b/>
          <w:color w:val="002060"/>
        </w:rPr>
      </w:pPr>
      <w:hyperlink r:id="rId119" w:history="1">
        <w:r w:rsidR="0057043B" w:rsidRPr="00DB16F2">
          <w:rPr>
            <w:rStyle w:val="af7"/>
            <w:i/>
            <w:color w:val="002060"/>
            <w:sz w:val="20"/>
            <w:szCs w:val="20"/>
          </w:rPr>
          <w:t>http://hong-gia-ushu.ru/vu-chi/traktat-vo-kyk-vu-chi-avtor-li-khong-tai</w:t>
        </w:r>
      </w:hyperlink>
    </w:p>
    <w:p w:rsidR="0057043B" w:rsidRPr="00DB16F2" w:rsidRDefault="0057043B" w:rsidP="0057043B">
      <w:pPr>
        <w:pStyle w:val="11"/>
        <w:spacing w:before="0" w:line="360" w:lineRule="auto"/>
        <w:ind w:firstLine="567"/>
        <w:rPr>
          <w:color w:val="002060"/>
          <w:sz w:val="24"/>
          <w:szCs w:val="24"/>
        </w:rPr>
      </w:pPr>
      <w:r w:rsidRPr="00DB16F2">
        <w:rPr>
          <w:i w:val="0"/>
          <w:color w:val="002060"/>
          <w:sz w:val="24"/>
          <w:szCs w:val="24"/>
        </w:rPr>
        <w:t xml:space="preserve">  - </w:t>
      </w:r>
      <w:r w:rsidRPr="00DB16F2">
        <w:rPr>
          <w:color w:val="002060"/>
          <w:sz w:val="24"/>
          <w:szCs w:val="24"/>
        </w:rPr>
        <w:t xml:space="preserve">диалектика Книги Перемен основана на сочетаниях двух противоположных Начал           </w:t>
      </w:r>
      <w:r w:rsidRPr="00DB16F2">
        <w:rPr>
          <w:bCs w:val="0"/>
          <w:i w:val="0"/>
          <w:color w:val="002060"/>
          <w:sz w:val="24"/>
          <w:szCs w:val="24"/>
        </w:rPr>
        <w:t>«</w:t>
      </w:r>
      <w:r w:rsidRPr="00DB16F2">
        <w:rPr>
          <w:color w:val="002060"/>
          <w:sz w:val="24"/>
          <w:szCs w:val="24"/>
        </w:rPr>
        <w:t>––</w:t>
      </w:r>
      <w:r w:rsidRPr="00DB16F2">
        <w:rPr>
          <w:bCs w:val="0"/>
          <w:i w:val="0"/>
          <w:color w:val="002060"/>
          <w:sz w:val="24"/>
          <w:szCs w:val="24"/>
        </w:rPr>
        <w:t>»</w:t>
      </w:r>
      <w:r w:rsidRPr="00DB16F2">
        <w:rPr>
          <w:color w:val="002060"/>
          <w:sz w:val="24"/>
          <w:szCs w:val="24"/>
        </w:rPr>
        <w:t xml:space="preserve"> (Ян) и </w:t>
      </w:r>
      <w:r w:rsidRPr="00DB16F2">
        <w:rPr>
          <w:bCs w:val="0"/>
          <w:i w:val="0"/>
          <w:color w:val="002060"/>
          <w:sz w:val="24"/>
          <w:szCs w:val="24"/>
        </w:rPr>
        <w:t>«</w:t>
      </w:r>
      <w:r w:rsidRPr="00DB16F2">
        <w:rPr>
          <w:color w:val="002060"/>
          <w:sz w:val="24"/>
          <w:szCs w:val="24"/>
        </w:rPr>
        <w:t>– –</w:t>
      </w:r>
      <w:r w:rsidRPr="00DB16F2">
        <w:rPr>
          <w:bCs w:val="0"/>
          <w:i w:val="0"/>
          <w:color w:val="002060"/>
          <w:sz w:val="24"/>
          <w:szCs w:val="24"/>
        </w:rPr>
        <w:t>»</w:t>
      </w:r>
      <w:r w:rsidRPr="00DB16F2">
        <w:rPr>
          <w:color w:val="002060"/>
          <w:sz w:val="24"/>
          <w:szCs w:val="24"/>
        </w:rPr>
        <w:t xml:space="preserve"> (Инь):                   </w:t>
      </w:r>
    </w:p>
    <w:p w:rsidR="0057043B" w:rsidRPr="00DB16F2" w:rsidRDefault="0057043B" w:rsidP="0057043B">
      <w:pPr>
        <w:pStyle w:val="11"/>
        <w:spacing w:before="0" w:line="360" w:lineRule="auto"/>
        <w:ind w:firstLine="0"/>
        <w:jc w:val="center"/>
        <w:rPr>
          <w:color w:val="002060"/>
          <w:sz w:val="24"/>
          <w:szCs w:val="24"/>
        </w:rPr>
      </w:pPr>
      <w:r w:rsidRPr="00DB16F2">
        <w:rPr>
          <w:color w:val="002060"/>
          <w:sz w:val="18"/>
          <w:szCs w:val="18"/>
        </w:rPr>
        <w:t>старый Ян    старый Инь       молодой Ян      молодой Инь</w:t>
      </w:r>
    </w:p>
    <w:tbl>
      <w:tblPr>
        <w:tblpPr w:leftFromText="180" w:rightFromText="180" w:vertAnchor="text" w:horzAnchor="margin" w:tblpXSpec="center" w:tblpY="23"/>
        <w:tblW w:w="4677" w:type="dxa"/>
        <w:tblLook w:val="01E0" w:firstRow="1" w:lastRow="1" w:firstColumn="1" w:lastColumn="1" w:noHBand="0" w:noVBand="0"/>
      </w:tblPr>
      <w:tblGrid>
        <w:gridCol w:w="1011"/>
        <w:gridCol w:w="1188"/>
        <w:gridCol w:w="1239"/>
        <w:gridCol w:w="1239"/>
      </w:tblGrid>
      <w:tr w:rsidR="0057043B" w:rsidRPr="00DB16F2" w:rsidTr="00D22A0E">
        <w:tc>
          <w:tcPr>
            <w:tcW w:w="1011" w:type="dxa"/>
            <w:vAlign w:val="center"/>
          </w:tcPr>
          <w:p w:rsidR="0057043B" w:rsidRPr="00DB16F2" w:rsidRDefault="0057043B" w:rsidP="00D22A0E">
            <w:pPr>
              <w:pStyle w:val="11"/>
              <w:spacing w:before="0"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──</w:t>
            </w:r>
          </w:p>
          <w:p w:rsidR="0057043B" w:rsidRPr="00DB16F2" w:rsidRDefault="0057043B" w:rsidP="00D22A0E">
            <w:pPr>
              <w:pStyle w:val="23"/>
              <w:spacing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──</w:t>
            </w:r>
          </w:p>
        </w:tc>
        <w:tc>
          <w:tcPr>
            <w:tcW w:w="1188" w:type="dxa"/>
            <w:vAlign w:val="center"/>
          </w:tcPr>
          <w:p w:rsidR="0057043B" w:rsidRPr="00DB16F2" w:rsidRDefault="0057043B" w:rsidP="00D22A0E">
            <w:pPr>
              <w:pStyle w:val="11"/>
              <w:spacing w:before="0"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 ─</w:t>
            </w:r>
          </w:p>
          <w:p w:rsidR="0057043B" w:rsidRPr="00DB16F2" w:rsidRDefault="0057043B" w:rsidP="00D22A0E">
            <w:pPr>
              <w:pStyle w:val="11"/>
              <w:spacing w:before="0"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 ─</w:t>
            </w:r>
          </w:p>
        </w:tc>
        <w:tc>
          <w:tcPr>
            <w:tcW w:w="1239" w:type="dxa"/>
            <w:vAlign w:val="center"/>
          </w:tcPr>
          <w:p w:rsidR="0057043B" w:rsidRPr="00DB16F2" w:rsidRDefault="0057043B" w:rsidP="00D22A0E">
            <w:pPr>
              <w:pStyle w:val="11"/>
              <w:spacing w:before="0"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──</w:t>
            </w:r>
          </w:p>
          <w:p w:rsidR="0057043B" w:rsidRPr="00DB16F2" w:rsidRDefault="0057043B" w:rsidP="00D22A0E">
            <w:pPr>
              <w:pStyle w:val="11"/>
              <w:spacing w:before="0"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 ─</w:t>
            </w:r>
          </w:p>
        </w:tc>
        <w:tc>
          <w:tcPr>
            <w:tcW w:w="1239" w:type="dxa"/>
          </w:tcPr>
          <w:p w:rsidR="0057043B" w:rsidRPr="00DB16F2" w:rsidRDefault="0057043B" w:rsidP="00D22A0E">
            <w:pPr>
              <w:pStyle w:val="11"/>
              <w:spacing w:before="0"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 ─</w:t>
            </w:r>
          </w:p>
          <w:p w:rsidR="0057043B" w:rsidRPr="00DB16F2" w:rsidRDefault="0057043B" w:rsidP="00D22A0E">
            <w:pPr>
              <w:pStyle w:val="11"/>
              <w:spacing w:before="0" w:line="120" w:lineRule="auto"/>
              <w:ind w:firstLine="0"/>
              <w:jc w:val="center"/>
              <w:rPr>
                <w:i w:val="0"/>
                <w:color w:val="002060"/>
                <w:sz w:val="24"/>
                <w:szCs w:val="24"/>
              </w:rPr>
            </w:pPr>
            <w:r w:rsidRPr="00DB16F2">
              <w:rPr>
                <w:i w:val="0"/>
                <w:color w:val="002060"/>
                <w:sz w:val="24"/>
                <w:szCs w:val="24"/>
              </w:rPr>
              <w:t>──</w:t>
            </w:r>
          </w:p>
        </w:tc>
      </w:tr>
      <w:tr w:rsidR="0057043B" w:rsidRPr="00DB16F2" w:rsidTr="00D22A0E">
        <w:trPr>
          <w:trHeight w:val="733"/>
        </w:trPr>
        <w:tc>
          <w:tcPr>
            <w:tcW w:w="1011" w:type="dxa"/>
          </w:tcPr>
          <w:p w:rsidR="0057043B" w:rsidRPr="00DB16F2" w:rsidRDefault="0057043B" w:rsidP="00D22A0E">
            <w:pPr>
              <w:pStyle w:val="11"/>
              <w:spacing w:before="0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Жара</w:t>
            </w:r>
          </w:p>
          <w:p w:rsidR="0057043B" w:rsidRPr="00DB16F2" w:rsidRDefault="0057043B" w:rsidP="00D22A0E">
            <w:pPr>
              <w:pStyle w:val="23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Лето</w:t>
            </w:r>
          </w:p>
          <w:p w:rsidR="0057043B" w:rsidRPr="00DB16F2" w:rsidRDefault="0057043B" w:rsidP="00D22A0E">
            <w:pPr>
              <w:pStyle w:val="34"/>
              <w:spacing w:after="0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Огонь</w:t>
            </w:r>
          </w:p>
          <w:p w:rsidR="0057043B" w:rsidRPr="00DB16F2" w:rsidRDefault="0057043B" w:rsidP="00D22A0E">
            <w:pPr>
              <w:pStyle w:val="a8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…</w:t>
            </w:r>
          </w:p>
        </w:tc>
        <w:tc>
          <w:tcPr>
            <w:tcW w:w="1188" w:type="dxa"/>
          </w:tcPr>
          <w:p w:rsidR="0057043B" w:rsidRPr="00DB16F2" w:rsidRDefault="0057043B" w:rsidP="00D22A0E">
            <w:pPr>
              <w:pStyle w:val="11"/>
              <w:spacing w:before="0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Холод</w:t>
            </w:r>
          </w:p>
          <w:p w:rsidR="0057043B" w:rsidRPr="00DB16F2" w:rsidRDefault="0057043B" w:rsidP="00D22A0E">
            <w:pPr>
              <w:pStyle w:val="23"/>
              <w:ind w:firstLine="6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Зима</w:t>
            </w:r>
          </w:p>
          <w:p w:rsidR="0057043B" w:rsidRPr="00DB16F2" w:rsidRDefault="0057043B" w:rsidP="00D22A0E">
            <w:pPr>
              <w:pStyle w:val="34"/>
              <w:spacing w:after="0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Земля</w:t>
            </w:r>
          </w:p>
          <w:p w:rsidR="0057043B" w:rsidRPr="00DB16F2" w:rsidRDefault="0057043B" w:rsidP="00D22A0E">
            <w:pPr>
              <w:pStyle w:val="a8"/>
              <w:ind w:hanging="18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…</w:t>
            </w:r>
          </w:p>
        </w:tc>
        <w:tc>
          <w:tcPr>
            <w:tcW w:w="1239" w:type="dxa"/>
          </w:tcPr>
          <w:p w:rsidR="0057043B" w:rsidRPr="00DB16F2" w:rsidRDefault="0057043B" w:rsidP="00D22A0E">
            <w:pPr>
              <w:pStyle w:val="11"/>
              <w:spacing w:before="0"/>
              <w:ind w:hanging="72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Тепло</w:t>
            </w:r>
          </w:p>
          <w:p w:rsidR="0057043B" w:rsidRPr="00DB16F2" w:rsidRDefault="0057043B" w:rsidP="00D22A0E">
            <w:pPr>
              <w:pStyle w:val="23"/>
              <w:ind w:hanging="72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Весна</w:t>
            </w:r>
          </w:p>
          <w:p w:rsidR="0057043B" w:rsidRPr="00DB16F2" w:rsidRDefault="0057043B" w:rsidP="00D22A0E">
            <w:pPr>
              <w:pStyle w:val="34"/>
              <w:spacing w:after="0"/>
              <w:ind w:hanging="72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Вода</w:t>
            </w:r>
          </w:p>
          <w:p w:rsidR="0057043B" w:rsidRPr="00DB16F2" w:rsidRDefault="0057043B" w:rsidP="00D22A0E">
            <w:pPr>
              <w:pStyle w:val="a8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…</w:t>
            </w:r>
          </w:p>
        </w:tc>
        <w:tc>
          <w:tcPr>
            <w:tcW w:w="1239" w:type="dxa"/>
          </w:tcPr>
          <w:p w:rsidR="0057043B" w:rsidRPr="00DB16F2" w:rsidRDefault="0057043B" w:rsidP="00D22A0E">
            <w:pPr>
              <w:pStyle w:val="11"/>
              <w:spacing w:before="0"/>
              <w:ind w:firstLine="0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Прохлада</w:t>
            </w:r>
          </w:p>
          <w:p w:rsidR="0057043B" w:rsidRPr="00DB16F2" w:rsidRDefault="0057043B" w:rsidP="00D22A0E">
            <w:pPr>
              <w:pStyle w:val="23"/>
              <w:ind w:firstLine="6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Осень</w:t>
            </w:r>
          </w:p>
          <w:p w:rsidR="0057043B" w:rsidRPr="00DB16F2" w:rsidRDefault="0057043B" w:rsidP="00D22A0E">
            <w:pPr>
              <w:pStyle w:val="23"/>
              <w:ind w:firstLine="6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Воздух</w:t>
            </w:r>
          </w:p>
          <w:p w:rsidR="0057043B" w:rsidRPr="00DB16F2" w:rsidRDefault="0057043B" w:rsidP="00D22A0E">
            <w:pPr>
              <w:pStyle w:val="34"/>
              <w:ind w:hanging="36"/>
              <w:jc w:val="center"/>
              <w:rPr>
                <w:color w:val="002060"/>
                <w:sz w:val="18"/>
                <w:szCs w:val="18"/>
              </w:rPr>
            </w:pPr>
            <w:r w:rsidRPr="00DB16F2">
              <w:rPr>
                <w:color w:val="002060"/>
                <w:sz w:val="18"/>
                <w:szCs w:val="18"/>
              </w:rPr>
              <w:t>…</w:t>
            </w:r>
          </w:p>
        </w:tc>
      </w:tr>
    </w:tbl>
    <w:p w:rsidR="0057043B" w:rsidRPr="00DB16F2" w:rsidRDefault="0057043B" w:rsidP="0057043B">
      <w:pPr>
        <w:pStyle w:val="11"/>
        <w:spacing w:before="0" w:line="360" w:lineRule="auto"/>
        <w:ind w:firstLine="0"/>
        <w:rPr>
          <w:color w:val="002060"/>
          <w:sz w:val="24"/>
          <w:szCs w:val="24"/>
        </w:rPr>
      </w:pPr>
      <w:r w:rsidRPr="00DB16F2">
        <w:rPr>
          <w:color w:val="002060"/>
          <w:sz w:val="24"/>
          <w:szCs w:val="24"/>
        </w:rPr>
        <w:t xml:space="preserve">                </w:t>
      </w:r>
    </w:p>
    <w:p w:rsidR="0057043B" w:rsidRPr="00DB16F2" w:rsidRDefault="0057043B" w:rsidP="0057043B">
      <w:pPr>
        <w:spacing w:line="360" w:lineRule="auto"/>
        <w:jc w:val="center"/>
        <w:rPr>
          <w:b/>
          <w:color w:val="002060"/>
        </w:rPr>
      </w:pPr>
    </w:p>
    <w:p w:rsidR="0057043B" w:rsidRPr="00DB16F2" w:rsidRDefault="0057043B" w:rsidP="0057043B">
      <w:pPr>
        <w:jc w:val="center"/>
        <w:rPr>
          <w:b/>
          <w:color w:val="002060"/>
        </w:rPr>
      </w:pPr>
    </w:p>
    <w:p w:rsidR="0057043B" w:rsidRPr="00DB16F2" w:rsidRDefault="0057043B" w:rsidP="0057043B">
      <w:pPr>
        <w:rPr>
          <w:i/>
          <w:color w:val="002060"/>
        </w:rPr>
      </w:pPr>
    </w:p>
    <w:p w:rsidR="00E51D67" w:rsidRPr="00DB16F2" w:rsidRDefault="0057043B" w:rsidP="00E51D67">
      <w:pPr>
        <w:ind w:firstLine="709"/>
        <w:jc w:val="both"/>
        <w:rPr>
          <w:color w:val="002060"/>
        </w:rPr>
      </w:pPr>
      <w:r w:rsidRPr="00DB16F2">
        <w:rPr>
          <w:i/>
          <w:color w:val="002060"/>
        </w:rPr>
        <w:t xml:space="preserve">Аналогично, в Алгебре сигнатур (АС) возможны четыре бинарные комбинации знаков </w:t>
      </w:r>
      <w:r w:rsidRPr="00DB16F2">
        <w:rPr>
          <w:color w:val="002060"/>
        </w:rPr>
        <w:t>«</w:t>
      </w:r>
      <w:r w:rsidRPr="00DB16F2">
        <w:rPr>
          <w:bCs/>
          <w:color w:val="002060"/>
        </w:rPr>
        <w:t xml:space="preserve">+» </w:t>
      </w:r>
      <w:r w:rsidRPr="00DB16F2">
        <w:rPr>
          <w:bCs/>
          <w:i/>
          <w:color w:val="002060"/>
        </w:rPr>
        <w:t xml:space="preserve">и </w:t>
      </w:r>
      <w:r w:rsidRPr="00DB16F2">
        <w:rPr>
          <w:bCs/>
          <w:color w:val="002060"/>
        </w:rPr>
        <w:t>«</w:t>
      </w:r>
      <w:r w:rsidRPr="00DB16F2">
        <w:rPr>
          <w:bCs/>
          <w:i/>
          <w:color w:val="002060"/>
        </w:rPr>
        <w:t>–</w:t>
      </w:r>
      <w:r w:rsidRPr="00DB16F2">
        <w:rPr>
          <w:bCs/>
          <w:color w:val="002060"/>
        </w:rPr>
        <w:t>»</w:t>
      </w:r>
      <w:r w:rsidRPr="00DB16F2">
        <w:rPr>
          <w:bCs/>
          <w:i/>
          <w:color w:val="002060"/>
        </w:rPr>
        <w:t xml:space="preserve"> </w:t>
      </w:r>
      <w:r w:rsidRPr="00DB16F2">
        <w:rPr>
          <w:i/>
          <w:color w:val="002060"/>
        </w:rPr>
        <w:t>(8.5):</w:t>
      </w:r>
      <w:r w:rsidRPr="00DB16F2">
        <w:rPr>
          <w:color w:val="002060"/>
        </w:rPr>
        <w:t xml:space="preserve">                  </w:t>
      </w:r>
      <w:r w:rsidR="00E51D67" w:rsidRPr="00DB16F2">
        <w:rPr>
          <w:color w:val="002060"/>
        </w:rPr>
        <w:t xml:space="preserve">  </w:t>
      </w:r>
      <w:r w:rsidRPr="00DB16F2">
        <w:rPr>
          <w:color w:val="002060"/>
        </w:rPr>
        <w:t xml:space="preserve"> </w:t>
      </w:r>
      <w:r w:rsidR="00E51D67" w:rsidRPr="00DB16F2">
        <w:rPr>
          <w:color w:val="002060"/>
        </w:rPr>
        <w:t>{+ +}          {</w:t>
      </w:r>
      <w:r w:rsidR="00E51D67" w:rsidRPr="00DB16F2">
        <w:rPr>
          <w:bCs/>
          <w:color w:val="002060"/>
        </w:rPr>
        <w:t>– –</w:t>
      </w:r>
      <w:r w:rsidR="00E51D67" w:rsidRPr="00DB16F2">
        <w:rPr>
          <w:color w:val="002060"/>
        </w:rPr>
        <w:t xml:space="preserve">}          {+ </w:t>
      </w:r>
      <w:r w:rsidR="00E51D67" w:rsidRPr="00DB16F2">
        <w:rPr>
          <w:bCs/>
          <w:color w:val="002060"/>
        </w:rPr>
        <w:t>–</w:t>
      </w:r>
      <w:r w:rsidR="00E51D67" w:rsidRPr="00DB16F2">
        <w:rPr>
          <w:color w:val="002060"/>
        </w:rPr>
        <w:t>}           {</w:t>
      </w:r>
      <w:r w:rsidR="00E51D67" w:rsidRPr="00DB16F2">
        <w:rPr>
          <w:bCs/>
          <w:color w:val="002060"/>
        </w:rPr>
        <w:t>–</w:t>
      </w:r>
      <w:r w:rsidR="00E51D67" w:rsidRPr="00DB16F2">
        <w:rPr>
          <w:color w:val="002060"/>
        </w:rPr>
        <w:t xml:space="preserve"> +}.    </w:t>
      </w:r>
    </w:p>
    <w:p w:rsidR="0057043B" w:rsidRPr="00DB16F2" w:rsidRDefault="0057043B" w:rsidP="0057043B">
      <w:pPr>
        <w:spacing w:line="360" w:lineRule="auto"/>
        <w:ind w:firstLine="709"/>
        <w:jc w:val="both"/>
        <w:rPr>
          <w:color w:val="002060"/>
        </w:rPr>
      </w:pPr>
      <w:r w:rsidRPr="00DB16F2">
        <w:rPr>
          <w:color w:val="002060"/>
        </w:rPr>
        <w:t xml:space="preserve"> </w:t>
      </w:r>
      <w:r w:rsidR="00E51D67" w:rsidRPr="00DB16F2">
        <w:rPr>
          <w:color w:val="002060"/>
        </w:rPr>
        <w:t xml:space="preserve"> </w:t>
      </w:r>
    </w:p>
    <w:p w:rsidR="0057043B" w:rsidRDefault="0057043B" w:rsidP="0057043B">
      <w:pPr>
        <w:spacing w:line="360" w:lineRule="auto"/>
        <w:rPr>
          <w:i/>
        </w:rPr>
      </w:pPr>
    </w:p>
    <w:p w:rsidR="00C2022A" w:rsidRPr="00592B7F" w:rsidRDefault="007A23E3" w:rsidP="00C2022A">
      <w:pPr>
        <w:spacing w:line="360" w:lineRule="auto"/>
        <w:jc w:val="center"/>
        <w:rPr>
          <w:b/>
        </w:rPr>
      </w:pPr>
      <w:r w:rsidRPr="00592B7F">
        <w:rPr>
          <w:b/>
        </w:rPr>
        <w:t>9</w:t>
      </w:r>
      <w:r w:rsidR="00C2022A" w:rsidRPr="00592B7F">
        <w:rPr>
          <w:b/>
        </w:rPr>
        <w:t xml:space="preserve">. Спектрально - стигнатурный анализ </w:t>
      </w:r>
    </w:p>
    <w:p w:rsidR="00CD6BC6" w:rsidRPr="00592B7F" w:rsidRDefault="00CD6BC6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Укажем на возможное применение Алгебры с</w:t>
      </w:r>
      <w:r w:rsidR="003B6CDF" w:rsidRPr="00592B7F">
        <w:rPr>
          <w:bCs/>
        </w:rPr>
        <w:t>т</w:t>
      </w:r>
      <w:r w:rsidRPr="00592B7F">
        <w:rPr>
          <w:bCs/>
        </w:rPr>
        <w:t xml:space="preserve">игнатур для </w:t>
      </w:r>
      <w:r w:rsidR="003B6CDF" w:rsidRPr="00592B7F">
        <w:rPr>
          <w:bCs/>
        </w:rPr>
        <w:t>расширения возможностей</w:t>
      </w:r>
      <w:r w:rsidRPr="00592B7F">
        <w:rPr>
          <w:bCs/>
        </w:rPr>
        <w:t xml:space="preserve"> спектрального анализа. </w:t>
      </w:r>
    </w:p>
    <w:p w:rsidR="00C2022A" w:rsidRPr="00592B7F" w:rsidRDefault="003B6CDF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Н</w:t>
      </w:r>
      <w:r w:rsidR="00C2022A" w:rsidRPr="00592B7F">
        <w:rPr>
          <w:bCs/>
        </w:rPr>
        <w:t>апомним о</w:t>
      </w:r>
      <w:r w:rsidRPr="00592B7F">
        <w:rPr>
          <w:bCs/>
        </w:rPr>
        <w:t>б</w:t>
      </w:r>
      <w:r w:rsidR="00C2022A" w:rsidRPr="00592B7F">
        <w:rPr>
          <w:bCs/>
        </w:rPr>
        <w:t xml:space="preserve"> известной в квантовой физике процедуре перехода от координатного представления к </w:t>
      </w:r>
      <w:r w:rsidR="00CD6BC6" w:rsidRPr="00592B7F">
        <w:rPr>
          <w:bCs/>
        </w:rPr>
        <w:t>импульсному</w:t>
      </w:r>
      <w:r w:rsidRPr="00592B7F">
        <w:rPr>
          <w:bCs/>
        </w:rPr>
        <w:t xml:space="preserve">. </w:t>
      </w:r>
      <w:r w:rsidR="00C2022A" w:rsidRPr="00592B7F">
        <w:rPr>
          <w:bCs/>
        </w:rPr>
        <w:t xml:space="preserve">Пусть имеется некоторая функция пространства и времени </w:t>
      </w:r>
      <w:r w:rsidR="00C2022A" w:rsidRPr="00592B7F">
        <w:rPr>
          <w:bCs/>
          <w:i/>
        </w:rPr>
        <w:t>ρ</w:t>
      </w:r>
      <w:r w:rsidR="00C2022A" w:rsidRPr="00592B7F">
        <w:rPr>
          <w:bCs/>
        </w:rPr>
        <w:t>(</w:t>
      </w:r>
      <w:r w:rsidR="00C2022A" w:rsidRPr="00592B7F">
        <w:rPr>
          <w:bCs/>
          <w:i/>
        </w:rPr>
        <w:t>с</w:t>
      </w:r>
      <w:r w:rsidR="00C2022A" w:rsidRPr="00592B7F">
        <w:rPr>
          <w:bCs/>
          <w:i/>
          <w:lang w:val="en-US"/>
        </w:rPr>
        <w:t>t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x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y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z</w:t>
      </w:r>
      <w:r w:rsidR="00C2022A" w:rsidRPr="00592B7F">
        <w:rPr>
          <w:bCs/>
        </w:rPr>
        <w:t>). Данную функцию представляют в виде произведен</w:t>
      </w:r>
      <w:r w:rsidR="005831B2" w:rsidRPr="00592B7F">
        <w:rPr>
          <w:bCs/>
        </w:rPr>
        <w:t xml:space="preserve">ия двух </w:t>
      </w:r>
      <w:r w:rsidR="00C2022A" w:rsidRPr="00592B7F">
        <w:rPr>
          <w:bCs/>
        </w:rPr>
        <w:t>амплитуд:</w:t>
      </w:r>
    </w:p>
    <w:p w:rsidR="009F43AE" w:rsidRPr="00592B7F" w:rsidRDefault="009F43AE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t xml:space="preserve">                      </w:t>
      </w:r>
      <w:r w:rsidR="00CD6BC6" w:rsidRPr="00592B7F">
        <w:rPr>
          <w:bCs/>
          <w:i/>
        </w:rPr>
        <w:t xml:space="preserve">        </w:t>
      </w:r>
      <w:r w:rsidR="001F7031" w:rsidRPr="00592B7F">
        <w:rPr>
          <w:bCs/>
          <w:i/>
        </w:rPr>
        <w:t xml:space="preserve"> </w:t>
      </w:r>
      <w:r w:rsidR="007A23E3" w:rsidRPr="00592B7F">
        <w:rPr>
          <w:bCs/>
          <w:i/>
        </w:rPr>
        <w:t xml:space="preserve">   </w:t>
      </w:r>
      <w:r w:rsidR="00CD6BC6" w:rsidRPr="00592B7F">
        <w:rPr>
          <w:bCs/>
          <w:i/>
        </w:rPr>
        <w:t xml:space="preserve">    </w:t>
      </w:r>
      <w:r w:rsidRPr="00592B7F">
        <w:rPr>
          <w:bCs/>
          <w:i/>
        </w:rPr>
        <w:t xml:space="preserve">       ρ</w:t>
      </w:r>
      <w:r w:rsidRPr="00592B7F">
        <w:rPr>
          <w:bCs/>
        </w:rPr>
        <w:t>(</w:t>
      </w:r>
      <w:r w:rsidRPr="00592B7F">
        <w:rPr>
          <w:bCs/>
          <w:i/>
        </w:rPr>
        <w:t>с</w:t>
      </w:r>
      <w:r w:rsidRPr="00592B7F">
        <w:rPr>
          <w:bCs/>
          <w:i/>
          <w:lang w:val="en-US"/>
        </w:rPr>
        <w:t>t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y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) = </w:t>
      </w:r>
      <w:r w:rsidRPr="00592B7F">
        <w:rPr>
          <w:bCs/>
          <w:i/>
        </w:rPr>
        <w:t>φ</w:t>
      </w:r>
      <w:r w:rsidRPr="00592B7F">
        <w:rPr>
          <w:bCs/>
        </w:rPr>
        <w:t>(</w:t>
      </w:r>
      <w:r w:rsidRPr="00592B7F">
        <w:rPr>
          <w:bCs/>
          <w:i/>
        </w:rPr>
        <w:t>с</w:t>
      </w:r>
      <w:r w:rsidRPr="00592B7F">
        <w:rPr>
          <w:bCs/>
          <w:i/>
          <w:lang w:val="en-US"/>
        </w:rPr>
        <w:t>t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y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) </w:t>
      </w:r>
      <w:r w:rsidRPr="00592B7F">
        <w:rPr>
          <w:bCs/>
          <w:i/>
        </w:rPr>
        <w:t>φ</w:t>
      </w:r>
      <w:r w:rsidRPr="00592B7F">
        <w:rPr>
          <w:bCs/>
        </w:rPr>
        <w:t>(</w:t>
      </w:r>
      <w:r w:rsidRPr="00592B7F">
        <w:rPr>
          <w:bCs/>
          <w:i/>
        </w:rPr>
        <w:t>с</w:t>
      </w:r>
      <w:r w:rsidRPr="00592B7F">
        <w:rPr>
          <w:bCs/>
          <w:i/>
          <w:lang w:val="en-US"/>
        </w:rPr>
        <w:t>t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y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).               </w:t>
      </w:r>
      <w:r w:rsidR="00CD6BC6" w:rsidRPr="00592B7F">
        <w:rPr>
          <w:bCs/>
        </w:rPr>
        <w:t xml:space="preserve">        </w:t>
      </w:r>
      <w:r w:rsidRPr="00592B7F">
        <w:rPr>
          <w:bCs/>
        </w:rPr>
        <w:t xml:space="preserve">    </w:t>
      </w:r>
      <w:r w:rsidR="001F7031" w:rsidRPr="00592B7F">
        <w:rPr>
          <w:bCs/>
        </w:rPr>
        <w:t xml:space="preserve">     </w:t>
      </w:r>
      <w:r w:rsidR="007A23E3" w:rsidRPr="00592B7F">
        <w:rPr>
          <w:bCs/>
        </w:rPr>
        <w:t xml:space="preserve"> </w:t>
      </w:r>
      <w:r w:rsidR="001F7031" w:rsidRPr="00592B7F">
        <w:rPr>
          <w:bCs/>
        </w:rPr>
        <w:t xml:space="preserve">        </w:t>
      </w:r>
      <w:r w:rsidRPr="00592B7F">
        <w:rPr>
          <w:bCs/>
        </w:rPr>
        <w:t xml:space="preserve">      (</w:t>
      </w:r>
      <w:r w:rsidR="00EE1044" w:rsidRPr="00592B7F">
        <w:rPr>
          <w:bCs/>
        </w:rPr>
        <w:t>9</w:t>
      </w:r>
      <w:r w:rsidRPr="00592B7F">
        <w:rPr>
          <w:bCs/>
        </w:rPr>
        <w:t>.1)</w:t>
      </w:r>
    </w:p>
    <w:p w:rsidR="001E3FF0" w:rsidRPr="00592B7F" w:rsidRDefault="001E3FF0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16351B" w:rsidRDefault="00C2022A" w:rsidP="00CD6BC6">
      <w:pPr>
        <w:tabs>
          <w:tab w:val="left" w:pos="-2340"/>
        </w:tabs>
        <w:spacing w:line="360" w:lineRule="auto"/>
        <w:ind w:firstLine="709"/>
        <w:jc w:val="both"/>
      </w:pPr>
      <w:r w:rsidRPr="00592B7F">
        <w:t xml:space="preserve">Далее осуществляются два преобразования Фурье           </w:t>
      </w:r>
    </w:p>
    <w:p w:rsidR="00C2022A" w:rsidRPr="00592B7F" w:rsidRDefault="00C2022A" w:rsidP="00CD6BC6">
      <w:pPr>
        <w:tabs>
          <w:tab w:val="left" w:pos="-2340"/>
        </w:tabs>
        <w:spacing w:line="360" w:lineRule="auto"/>
        <w:ind w:firstLine="709"/>
        <w:jc w:val="both"/>
      </w:pPr>
      <w:r w:rsidRPr="00592B7F">
        <w:t xml:space="preserve"> </w:t>
      </w:r>
    </w:p>
    <w:p w:rsidR="00C2022A" w:rsidRPr="00592B7F" w:rsidRDefault="00CD6BC6" w:rsidP="002E0E14">
      <w:pPr>
        <w:tabs>
          <w:tab w:val="left" w:pos="-2340"/>
        </w:tabs>
        <w:spacing w:line="360" w:lineRule="auto"/>
        <w:ind w:firstLine="709"/>
      </w:pPr>
      <w:r w:rsidRPr="00592B7F">
        <w:t xml:space="preserve">   </w:t>
      </w:r>
      <w:r w:rsidR="001F7031" w:rsidRPr="00592B7F">
        <w:t xml:space="preserve"> </w:t>
      </w:r>
      <w:r w:rsidR="002E0E14" w:rsidRPr="00592B7F">
        <w:t xml:space="preserve">    </w:t>
      </w:r>
      <w:r w:rsidR="001F7031" w:rsidRPr="00592B7F">
        <w:t xml:space="preserve">          </w:t>
      </w:r>
      <w:r w:rsidRPr="00592B7F">
        <w:t xml:space="preserve">     </w:t>
      </w:r>
      <w:r w:rsidR="00C2022A" w:rsidRPr="00592B7F">
        <w:t xml:space="preserve"> </w:t>
      </w:r>
      <w:r w:rsidR="00EE1044" w:rsidRPr="00592B7F">
        <w:rPr>
          <w:position w:val="-32"/>
        </w:rPr>
        <w:object w:dxaOrig="5000" w:dyaOrig="740">
          <v:shape id="_x0000_i1058" type="#_x0000_t75" style="width:267pt;height:40.5pt" o:ole="">
            <v:imagedata r:id="rId120" o:title=""/>
          </v:shape>
          <o:OLEObject Type="Embed" ProgID="Equation.3" ShapeID="_x0000_i1058" DrawAspect="Content" ObjectID="_1589964682" r:id="rId121"/>
        </w:object>
      </w:r>
      <w:r w:rsidR="00C2022A" w:rsidRPr="00592B7F">
        <w:t xml:space="preserve">,      </w:t>
      </w:r>
      <w:r w:rsidRPr="00592B7F">
        <w:t xml:space="preserve"> </w:t>
      </w:r>
      <w:r w:rsidR="001F7031" w:rsidRPr="00592B7F">
        <w:t xml:space="preserve">  </w:t>
      </w:r>
      <w:r w:rsidRPr="00592B7F">
        <w:t xml:space="preserve">   </w:t>
      </w:r>
      <w:r w:rsidR="00EE1044" w:rsidRPr="00592B7F">
        <w:t xml:space="preserve">        </w:t>
      </w:r>
      <w:r w:rsidRPr="00592B7F">
        <w:t xml:space="preserve"> </w:t>
      </w:r>
      <w:r w:rsidR="00C2022A" w:rsidRPr="00592B7F">
        <w:t xml:space="preserve">  </w:t>
      </w:r>
      <w:r w:rsidR="002E0E14" w:rsidRPr="00592B7F">
        <w:t xml:space="preserve">      </w:t>
      </w:r>
      <w:r w:rsidR="00C2022A" w:rsidRPr="00592B7F">
        <w:t xml:space="preserve">  (</w:t>
      </w:r>
      <w:r w:rsidR="00EE1044" w:rsidRPr="00592B7F">
        <w:rPr>
          <w:bCs/>
        </w:rPr>
        <w:t>9</w:t>
      </w:r>
      <w:r w:rsidRPr="00592B7F">
        <w:rPr>
          <w:bCs/>
        </w:rPr>
        <w:t>.2</w:t>
      </w:r>
      <w:r w:rsidR="00C2022A" w:rsidRPr="00592B7F">
        <w:t>)</w:t>
      </w:r>
    </w:p>
    <w:p w:rsidR="00C2022A" w:rsidRPr="00592B7F" w:rsidRDefault="00CD6BC6" w:rsidP="002E0E14">
      <w:pPr>
        <w:tabs>
          <w:tab w:val="left" w:pos="-2340"/>
          <w:tab w:val="left" w:pos="0"/>
        </w:tabs>
        <w:spacing w:line="360" w:lineRule="auto"/>
        <w:ind w:firstLine="709"/>
      </w:pPr>
      <w:r w:rsidRPr="00592B7F">
        <w:lastRenderedPageBreak/>
        <w:t xml:space="preserve">     </w:t>
      </w:r>
      <w:r w:rsidR="001F7031" w:rsidRPr="00592B7F">
        <w:t xml:space="preserve">          </w:t>
      </w:r>
      <w:r w:rsidRPr="00592B7F">
        <w:t xml:space="preserve"> </w:t>
      </w:r>
      <w:r w:rsidR="002E0E14" w:rsidRPr="00592B7F">
        <w:t xml:space="preserve">    </w:t>
      </w:r>
      <w:r w:rsidRPr="00592B7F">
        <w:t xml:space="preserve">   </w:t>
      </w:r>
      <w:r w:rsidR="00EE1044" w:rsidRPr="00592B7F">
        <w:rPr>
          <w:position w:val="-32"/>
        </w:rPr>
        <w:object w:dxaOrig="5260" w:dyaOrig="740">
          <v:shape id="_x0000_i1059" type="#_x0000_t75" style="width:274.5pt;height:40.5pt" o:ole="">
            <v:imagedata r:id="rId122" o:title=""/>
          </v:shape>
          <o:OLEObject Type="Embed" ProgID="Equation.3" ShapeID="_x0000_i1059" DrawAspect="Content" ObjectID="_1589964683" r:id="rId123"/>
        </w:object>
      </w:r>
      <w:r w:rsidR="00C2022A" w:rsidRPr="00592B7F">
        <w:t xml:space="preserve">,     </w:t>
      </w:r>
      <w:r w:rsidRPr="00592B7F">
        <w:t xml:space="preserve">     </w:t>
      </w:r>
      <w:r w:rsidR="001F7031" w:rsidRPr="00592B7F">
        <w:t xml:space="preserve">    </w:t>
      </w:r>
      <w:r w:rsidRPr="00592B7F">
        <w:t xml:space="preserve"> </w:t>
      </w:r>
      <w:r w:rsidR="00EE1044" w:rsidRPr="00592B7F">
        <w:t xml:space="preserve">      </w:t>
      </w:r>
      <w:r w:rsidR="002E0E14" w:rsidRPr="00592B7F">
        <w:t xml:space="preserve">    </w:t>
      </w:r>
      <w:r w:rsidR="00EE1044" w:rsidRPr="00592B7F">
        <w:t xml:space="preserve"> </w:t>
      </w:r>
      <w:r w:rsidRPr="00592B7F">
        <w:t xml:space="preserve"> </w:t>
      </w:r>
      <w:r w:rsidR="00C2022A" w:rsidRPr="00592B7F">
        <w:t xml:space="preserve"> </w:t>
      </w:r>
      <w:r w:rsidR="000A169B">
        <w:t xml:space="preserve"> </w:t>
      </w:r>
      <w:r w:rsidR="00C2022A" w:rsidRPr="00592B7F">
        <w:t xml:space="preserve"> (</w:t>
      </w:r>
      <w:r w:rsidR="00EE1044" w:rsidRPr="00592B7F">
        <w:rPr>
          <w:bCs/>
        </w:rPr>
        <w:t>9</w:t>
      </w:r>
      <w:r w:rsidRPr="00592B7F">
        <w:rPr>
          <w:bCs/>
        </w:rPr>
        <w:t>.3</w:t>
      </w:r>
      <w:r w:rsidR="00C2022A" w:rsidRPr="00592B7F">
        <w:t xml:space="preserve">)          </w:t>
      </w:r>
    </w:p>
    <w:p w:rsidR="00C2022A" w:rsidRPr="00592B7F" w:rsidRDefault="00C2022A" w:rsidP="00FC4913">
      <w:pPr>
        <w:tabs>
          <w:tab w:val="left" w:pos="-2340"/>
          <w:tab w:val="left" w:pos="0"/>
        </w:tabs>
        <w:spacing w:line="360" w:lineRule="auto"/>
        <w:jc w:val="both"/>
      </w:pPr>
      <w:r w:rsidRPr="00592B7F">
        <w:t xml:space="preserve">где  </w:t>
      </w:r>
      <w:r w:rsidRPr="00592B7F">
        <w:rPr>
          <w:i/>
          <w:lang w:val="en-US"/>
        </w:rPr>
        <w:t>p</w:t>
      </w:r>
      <w:r w:rsidRPr="00592B7F">
        <w:t xml:space="preserve"> = 2</w:t>
      </w:r>
      <w:r w:rsidRPr="00592B7F">
        <w:rPr>
          <w:i/>
        </w:rPr>
        <w:sym w:font="Symbol" w:char="F070"/>
      </w:r>
      <w:r w:rsidRPr="00592B7F">
        <w:rPr>
          <w:i/>
        </w:rPr>
        <w:t>η/</w:t>
      </w:r>
      <w:r w:rsidRPr="00592B7F">
        <w:rPr>
          <w:i/>
        </w:rPr>
        <w:sym w:font="Symbol" w:char="F06C"/>
      </w:r>
      <w:r w:rsidRPr="00592B7F">
        <w:rPr>
          <w:i/>
        </w:rPr>
        <w:t xml:space="preserve">  –  </w:t>
      </w:r>
      <w:r w:rsidRPr="00592B7F">
        <w:t>обобщенная частота;</w:t>
      </w:r>
    </w:p>
    <w:p w:rsidR="00C2022A" w:rsidRPr="00592B7F" w:rsidRDefault="00C2022A" w:rsidP="00FC4913">
      <w:pPr>
        <w:tabs>
          <w:tab w:val="left" w:pos="-2340"/>
          <w:tab w:val="left" w:pos="0"/>
        </w:tabs>
        <w:spacing w:line="360" w:lineRule="auto"/>
        <w:jc w:val="both"/>
      </w:pPr>
      <w:r w:rsidRPr="00592B7F">
        <w:t xml:space="preserve"> </w:t>
      </w:r>
      <w:r w:rsidR="00FC4913" w:rsidRPr="00592B7F">
        <w:t xml:space="preserve">    </w:t>
      </w:r>
      <w:r w:rsidRPr="00592B7F">
        <w:rPr>
          <w:i/>
        </w:rPr>
        <w:sym w:font="Symbol" w:char="F06C"/>
      </w:r>
      <w:r w:rsidRPr="00592B7F">
        <w:t xml:space="preserve">  </w:t>
      </w:r>
      <w:r w:rsidRPr="00592B7F">
        <w:rPr>
          <w:i/>
        </w:rPr>
        <w:t xml:space="preserve">– </w:t>
      </w:r>
      <w:r w:rsidRPr="00592B7F">
        <w:t>длина волны;</w:t>
      </w:r>
    </w:p>
    <w:p w:rsidR="00C2022A" w:rsidRPr="00592B7F" w:rsidRDefault="00FC4913" w:rsidP="00FC4913">
      <w:pPr>
        <w:tabs>
          <w:tab w:val="left" w:pos="-2340"/>
        </w:tabs>
        <w:spacing w:line="360" w:lineRule="auto"/>
        <w:ind w:left="1701" w:hanging="1417"/>
        <w:jc w:val="both"/>
      </w:pPr>
      <w:r w:rsidRPr="00592B7F">
        <w:rPr>
          <w:i/>
        </w:rPr>
        <w:t xml:space="preserve"> </w:t>
      </w:r>
      <w:r w:rsidR="00C2022A" w:rsidRPr="00592B7F">
        <w:rPr>
          <w:i/>
        </w:rPr>
        <w:t xml:space="preserve">η </w:t>
      </w:r>
      <w:r w:rsidR="00C2022A" w:rsidRPr="00592B7F">
        <w:t xml:space="preserve"> </w:t>
      </w:r>
      <w:r w:rsidR="00C2022A" w:rsidRPr="00592B7F">
        <w:rPr>
          <w:i/>
        </w:rPr>
        <w:t xml:space="preserve">– </w:t>
      </w:r>
      <w:r w:rsidR="00C2022A" w:rsidRPr="00592B7F">
        <w:t xml:space="preserve">коэффициент пропорциональности (в квантовой механике </w:t>
      </w:r>
      <w:r w:rsidR="00C2022A" w:rsidRPr="00592B7F">
        <w:rPr>
          <w:i/>
        </w:rPr>
        <w:t xml:space="preserve">η = ћ – </w:t>
      </w:r>
      <w:r w:rsidR="00C2022A" w:rsidRPr="00592B7F">
        <w:t>постоянная Планка);</w:t>
      </w:r>
    </w:p>
    <w:p w:rsidR="00C2022A" w:rsidRPr="00592B7F" w:rsidRDefault="00FC4913" w:rsidP="00FC4913">
      <w:pPr>
        <w:tabs>
          <w:tab w:val="left" w:pos="-2340"/>
          <w:tab w:val="left" w:pos="0"/>
        </w:tabs>
        <w:spacing w:line="360" w:lineRule="auto"/>
        <w:jc w:val="both"/>
      </w:pPr>
      <w:r w:rsidRPr="00592B7F">
        <w:rPr>
          <w:i/>
        </w:rPr>
        <w:t xml:space="preserve">    </w:t>
      </w:r>
      <w:r w:rsidR="00C2022A" w:rsidRPr="00592B7F">
        <w:rPr>
          <w:i/>
        </w:rPr>
        <w:t xml:space="preserve"> </w:t>
      </w:r>
      <w:r w:rsidR="00C2022A" w:rsidRPr="00592B7F">
        <w:rPr>
          <w:i/>
          <w:lang w:val="en-US"/>
        </w:rPr>
        <w:t>dΩ</w:t>
      </w:r>
      <w:r w:rsidR="00C2022A" w:rsidRPr="00592B7F">
        <w:rPr>
          <w:i/>
        </w:rPr>
        <w:t xml:space="preserve"> = </w:t>
      </w:r>
      <w:r w:rsidR="00C2022A" w:rsidRPr="00592B7F">
        <w:rPr>
          <w:i/>
          <w:lang w:val="en-US"/>
        </w:rPr>
        <w:t>dctdxdydz</w:t>
      </w:r>
      <w:r w:rsidR="00C2022A" w:rsidRPr="00592B7F">
        <w:rPr>
          <w:i/>
        </w:rPr>
        <w:t xml:space="preserve"> – </w:t>
      </w:r>
      <w:r w:rsidR="00C2022A" w:rsidRPr="00592B7F">
        <w:t xml:space="preserve">элементарный 4-мерный объем;  </w:t>
      </w:r>
    </w:p>
    <w:p w:rsidR="00C2022A" w:rsidRPr="00592B7F" w:rsidRDefault="00CD6BC6" w:rsidP="00FC4913">
      <w:pPr>
        <w:tabs>
          <w:tab w:val="left" w:pos="-2340"/>
          <w:tab w:val="left" w:pos="0"/>
        </w:tabs>
        <w:spacing w:line="360" w:lineRule="auto"/>
        <w:jc w:val="both"/>
        <w:rPr>
          <w:i/>
        </w:rPr>
      </w:pPr>
      <w:r w:rsidRPr="00592B7F">
        <w:t xml:space="preserve">      </w:t>
      </w:r>
      <w:r w:rsidR="00C2022A" w:rsidRPr="00592B7F">
        <w:t>ехр{</w:t>
      </w:r>
      <w:r w:rsidR="00C2022A" w:rsidRPr="00592B7F">
        <w:rPr>
          <w:i/>
          <w:lang w:val="en-US"/>
        </w:rPr>
        <w:t>i</w:t>
      </w:r>
      <w:r w:rsidR="00C2022A" w:rsidRPr="00592B7F">
        <w:t>(</w:t>
      </w:r>
      <w:r w:rsidR="00C2022A" w:rsidRPr="00592B7F">
        <w:rPr>
          <w:i/>
          <w:lang w:val="en-US"/>
        </w:rPr>
        <w:sym w:font="Symbol" w:char="F077"/>
      </w:r>
      <w:r w:rsidR="00C2022A" w:rsidRPr="00592B7F">
        <w:rPr>
          <w:i/>
        </w:rPr>
        <w:t xml:space="preserve"> </w:t>
      </w:r>
      <w:r w:rsidR="00C2022A" w:rsidRPr="00592B7F">
        <w:rPr>
          <w:i/>
          <w:lang w:val="en-US"/>
        </w:rPr>
        <w:t>t</w:t>
      </w:r>
      <w:r w:rsidR="00C2022A" w:rsidRPr="00592B7F">
        <w:rPr>
          <w:i/>
        </w:rPr>
        <w:t xml:space="preserve"> – </w:t>
      </w:r>
      <w:r w:rsidR="00C2022A" w:rsidRPr="00592B7F">
        <w:rPr>
          <w:b/>
          <w:lang w:val="en-US"/>
        </w:rPr>
        <w:t>k</w:t>
      </w:r>
      <w:r w:rsidR="00C2022A" w:rsidRPr="00592B7F">
        <w:rPr>
          <w:i/>
          <w:lang w:val="en-US"/>
        </w:rPr>
        <w:sym w:font="Symbol" w:char="F0D7"/>
      </w:r>
      <w:r w:rsidR="00C2022A" w:rsidRPr="00592B7F">
        <w:rPr>
          <w:i/>
        </w:rPr>
        <w:t xml:space="preserve"> </w:t>
      </w:r>
      <w:r w:rsidR="00C2022A" w:rsidRPr="00592B7F">
        <w:rPr>
          <w:b/>
          <w:lang w:val="en-US"/>
        </w:rPr>
        <w:t>r</w:t>
      </w:r>
      <w:r w:rsidR="00C2022A" w:rsidRPr="00592B7F">
        <w:t>)} = ехр{</w:t>
      </w:r>
      <w:r w:rsidR="00C2022A" w:rsidRPr="00592B7F">
        <w:rPr>
          <w:i/>
          <w:lang w:val="en-US"/>
        </w:rPr>
        <w:t>i</w:t>
      </w:r>
      <w:r w:rsidR="00C2022A" w:rsidRPr="00592B7F">
        <w:t>(2</w:t>
      </w:r>
      <w:r w:rsidR="00C2022A" w:rsidRPr="00592B7F">
        <w:rPr>
          <w:i/>
        </w:rPr>
        <w:sym w:font="Symbol" w:char="F070"/>
      </w:r>
      <w:r w:rsidR="00C2022A" w:rsidRPr="00592B7F">
        <w:rPr>
          <w:i/>
        </w:rPr>
        <w:t xml:space="preserve"> /</w:t>
      </w:r>
      <w:r w:rsidR="00C2022A" w:rsidRPr="00592B7F">
        <w:rPr>
          <w:i/>
        </w:rPr>
        <w:sym w:font="Symbol" w:char="F06C"/>
      </w:r>
      <w:r w:rsidR="00C2022A" w:rsidRPr="00592B7F">
        <w:t>) (</w:t>
      </w:r>
      <w:r w:rsidR="00C2022A" w:rsidRPr="00592B7F">
        <w:rPr>
          <w:i/>
        </w:rPr>
        <w:t>с</w:t>
      </w:r>
      <w:r w:rsidR="00C2022A" w:rsidRPr="00592B7F">
        <w:rPr>
          <w:i/>
          <w:lang w:val="en-US"/>
        </w:rPr>
        <w:t>t</w:t>
      </w:r>
      <w:r w:rsidR="00C2022A" w:rsidRPr="00592B7F">
        <w:rPr>
          <w:i/>
        </w:rPr>
        <w:t xml:space="preserve"> – </w:t>
      </w:r>
      <w:r w:rsidR="00C2022A" w:rsidRPr="00592B7F">
        <w:rPr>
          <w:i/>
          <w:lang w:val="en-US"/>
        </w:rPr>
        <w:t>x</w:t>
      </w:r>
      <w:r w:rsidR="00C2022A" w:rsidRPr="00592B7F">
        <w:rPr>
          <w:i/>
        </w:rPr>
        <w:t xml:space="preserve"> – </w:t>
      </w:r>
      <w:r w:rsidR="00C2022A" w:rsidRPr="00592B7F">
        <w:rPr>
          <w:i/>
          <w:lang w:val="en-US"/>
        </w:rPr>
        <w:t>y</w:t>
      </w:r>
      <w:r w:rsidR="00C2022A" w:rsidRPr="00592B7F">
        <w:rPr>
          <w:i/>
        </w:rPr>
        <w:t xml:space="preserve"> – </w:t>
      </w:r>
      <w:r w:rsidR="00C2022A" w:rsidRPr="00592B7F">
        <w:rPr>
          <w:i/>
          <w:lang w:val="en-US"/>
        </w:rPr>
        <w:t>z</w:t>
      </w:r>
      <w:r w:rsidR="00C2022A" w:rsidRPr="00592B7F">
        <w:t xml:space="preserve">)} </w:t>
      </w:r>
      <w:r w:rsidR="00C2022A" w:rsidRPr="00592B7F">
        <w:rPr>
          <w:i/>
        </w:rPr>
        <w:t>–</w:t>
      </w:r>
      <w:r w:rsidR="00C2022A" w:rsidRPr="00592B7F">
        <w:t xml:space="preserve"> прямая волна (</w:t>
      </w:r>
      <w:r w:rsidR="00E30D08" w:rsidRPr="00592B7F">
        <w:t xml:space="preserve">правая </w:t>
      </w:r>
      <w:r w:rsidR="00C2022A" w:rsidRPr="00592B7F">
        <w:t>спираль);</w:t>
      </w:r>
      <w:r w:rsidR="00C2022A" w:rsidRPr="00592B7F">
        <w:rPr>
          <w:i/>
        </w:rPr>
        <w:t xml:space="preserve"> </w:t>
      </w:r>
      <w:r w:rsidR="001F7031" w:rsidRPr="00592B7F">
        <w:rPr>
          <w:i/>
        </w:rPr>
        <w:t xml:space="preserve">      </w:t>
      </w:r>
      <w:r w:rsidR="00CF1EA0" w:rsidRPr="00592B7F">
        <w:rPr>
          <w:i/>
        </w:rPr>
        <w:t xml:space="preserve">   </w:t>
      </w:r>
      <w:r w:rsidR="000A169B">
        <w:rPr>
          <w:i/>
        </w:rPr>
        <w:t xml:space="preserve"> </w:t>
      </w:r>
      <w:r w:rsidR="00CF1EA0" w:rsidRPr="00592B7F">
        <w:rPr>
          <w:i/>
        </w:rPr>
        <w:t xml:space="preserve"> </w:t>
      </w:r>
      <w:r w:rsidR="001F7031" w:rsidRPr="00592B7F">
        <w:rPr>
          <w:i/>
        </w:rPr>
        <w:t xml:space="preserve"> </w:t>
      </w:r>
      <w:r w:rsidR="00C2022A" w:rsidRPr="00592B7F">
        <w:rPr>
          <w:i/>
        </w:rPr>
        <w:t xml:space="preserve">  </w:t>
      </w:r>
      <w:r w:rsidR="00C2022A" w:rsidRPr="00592B7F">
        <w:t>(</w:t>
      </w:r>
      <w:r w:rsidR="00EE1044" w:rsidRPr="00592B7F">
        <w:rPr>
          <w:bCs/>
        </w:rPr>
        <w:t>9</w:t>
      </w:r>
      <w:r w:rsidR="00FC4913" w:rsidRPr="00592B7F">
        <w:rPr>
          <w:bCs/>
        </w:rPr>
        <w:t>.4</w:t>
      </w:r>
      <w:r w:rsidR="00C2022A" w:rsidRPr="00592B7F">
        <w:t>)</w:t>
      </w:r>
    </w:p>
    <w:p w:rsidR="00C2022A" w:rsidRPr="00592B7F" w:rsidRDefault="00CD6BC6" w:rsidP="00FC4913">
      <w:pPr>
        <w:tabs>
          <w:tab w:val="left" w:pos="-2340"/>
          <w:tab w:val="left" w:pos="0"/>
        </w:tabs>
        <w:spacing w:line="360" w:lineRule="auto"/>
        <w:jc w:val="both"/>
        <w:rPr>
          <w:i/>
        </w:rPr>
      </w:pPr>
      <w:r w:rsidRPr="00592B7F">
        <w:t xml:space="preserve">      </w:t>
      </w:r>
      <w:r w:rsidR="00C2022A" w:rsidRPr="00592B7F">
        <w:t>ехр{</w:t>
      </w:r>
      <w:r w:rsidR="00C2022A" w:rsidRPr="00592B7F">
        <w:rPr>
          <w:i/>
          <w:lang w:val="en-US"/>
        </w:rPr>
        <w:t>i</w:t>
      </w:r>
      <w:r w:rsidR="00C2022A" w:rsidRPr="00592B7F">
        <w:t>(</w:t>
      </w:r>
      <w:r w:rsidR="00C2022A" w:rsidRPr="00592B7F">
        <w:rPr>
          <w:i/>
        </w:rPr>
        <w:t>–</w:t>
      </w:r>
      <w:r w:rsidR="00C2022A" w:rsidRPr="00592B7F">
        <w:rPr>
          <w:i/>
          <w:lang w:val="en-US"/>
        </w:rPr>
        <w:sym w:font="Symbol" w:char="F077"/>
      </w:r>
      <w:r w:rsidR="00C2022A" w:rsidRPr="00592B7F">
        <w:rPr>
          <w:i/>
        </w:rPr>
        <w:t xml:space="preserve"> </w:t>
      </w:r>
      <w:r w:rsidR="00C2022A" w:rsidRPr="00592B7F">
        <w:rPr>
          <w:i/>
          <w:lang w:val="en-US"/>
        </w:rPr>
        <w:t>t</w:t>
      </w:r>
      <w:r w:rsidR="00C2022A" w:rsidRPr="00592B7F">
        <w:rPr>
          <w:i/>
        </w:rPr>
        <w:t xml:space="preserve"> + </w:t>
      </w:r>
      <w:r w:rsidR="00C2022A" w:rsidRPr="00592B7F">
        <w:rPr>
          <w:b/>
          <w:lang w:val="en-US"/>
        </w:rPr>
        <w:t>k</w:t>
      </w:r>
      <w:r w:rsidR="00C2022A" w:rsidRPr="00592B7F">
        <w:rPr>
          <w:i/>
          <w:lang w:val="en-US"/>
        </w:rPr>
        <w:sym w:font="Symbol" w:char="F0D7"/>
      </w:r>
      <w:r w:rsidR="00C2022A" w:rsidRPr="00592B7F">
        <w:rPr>
          <w:i/>
        </w:rPr>
        <w:t xml:space="preserve"> </w:t>
      </w:r>
      <w:r w:rsidR="00C2022A" w:rsidRPr="00592B7F">
        <w:rPr>
          <w:b/>
          <w:lang w:val="en-US"/>
        </w:rPr>
        <w:t>r</w:t>
      </w:r>
      <w:r w:rsidR="00C2022A" w:rsidRPr="00592B7F">
        <w:t>)} = ехр{</w:t>
      </w:r>
      <w:r w:rsidR="00C2022A" w:rsidRPr="00592B7F">
        <w:rPr>
          <w:i/>
          <w:lang w:val="en-US"/>
        </w:rPr>
        <w:t>i</w:t>
      </w:r>
      <w:r w:rsidR="00C2022A" w:rsidRPr="00592B7F">
        <w:t xml:space="preserve"> (2</w:t>
      </w:r>
      <w:r w:rsidR="00C2022A" w:rsidRPr="00592B7F">
        <w:rPr>
          <w:i/>
        </w:rPr>
        <w:sym w:font="Symbol" w:char="F070"/>
      </w:r>
      <w:r w:rsidR="00C2022A" w:rsidRPr="00592B7F">
        <w:rPr>
          <w:i/>
        </w:rPr>
        <w:t xml:space="preserve"> /</w:t>
      </w:r>
      <w:r w:rsidR="00C2022A" w:rsidRPr="00592B7F">
        <w:rPr>
          <w:i/>
        </w:rPr>
        <w:sym w:font="Symbol" w:char="F06C"/>
      </w:r>
      <w:r w:rsidR="00C2022A" w:rsidRPr="00592B7F">
        <w:t>) (</w:t>
      </w:r>
      <w:r w:rsidR="00C2022A" w:rsidRPr="00592B7F">
        <w:rPr>
          <w:i/>
        </w:rPr>
        <w:t>– с</w:t>
      </w:r>
      <w:r w:rsidR="00C2022A" w:rsidRPr="00592B7F">
        <w:rPr>
          <w:i/>
          <w:lang w:val="en-US"/>
        </w:rPr>
        <w:t>t</w:t>
      </w:r>
      <w:r w:rsidR="00C2022A" w:rsidRPr="00592B7F">
        <w:rPr>
          <w:i/>
        </w:rPr>
        <w:t>+</w:t>
      </w:r>
      <w:r w:rsidR="00C2022A" w:rsidRPr="00592B7F">
        <w:rPr>
          <w:i/>
          <w:lang w:val="en-US"/>
        </w:rPr>
        <w:t>x</w:t>
      </w:r>
      <w:r w:rsidR="00C2022A" w:rsidRPr="00592B7F">
        <w:rPr>
          <w:i/>
        </w:rPr>
        <w:t>+</w:t>
      </w:r>
      <w:r w:rsidR="00C2022A" w:rsidRPr="00592B7F">
        <w:rPr>
          <w:i/>
          <w:lang w:val="en-US"/>
        </w:rPr>
        <w:t>y</w:t>
      </w:r>
      <w:r w:rsidR="00C2022A" w:rsidRPr="00592B7F">
        <w:rPr>
          <w:i/>
        </w:rPr>
        <w:t>+</w:t>
      </w:r>
      <w:r w:rsidR="00C2022A" w:rsidRPr="00592B7F">
        <w:rPr>
          <w:i/>
          <w:lang w:val="en-US"/>
        </w:rPr>
        <w:t>z</w:t>
      </w:r>
      <w:r w:rsidR="00C2022A" w:rsidRPr="00592B7F">
        <w:t xml:space="preserve">)} </w:t>
      </w:r>
      <w:r w:rsidR="00C2022A" w:rsidRPr="00592B7F">
        <w:rPr>
          <w:i/>
        </w:rPr>
        <w:t>–</w:t>
      </w:r>
      <w:r w:rsidR="00C2022A" w:rsidRPr="00592B7F">
        <w:t xml:space="preserve"> обратная волна (</w:t>
      </w:r>
      <w:r w:rsidR="00E30D08" w:rsidRPr="00592B7F">
        <w:t xml:space="preserve">левая </w:t>
      </w:r>
      <w:r w:rsidR="00C2022A" w:rsidRPr="00592B7F">
        <w:t>спираль);</w:t>
      </w:r>
      <w:r w:rsidR="001F7031" w:rsidRPr="00592B7F">
        <w:t xml:space="preserve">    </w:t>
      </w:r>
      <w:r w:rsidR="00FC4913" w:rsidRPr="00592B7F">
        <w:t xml:space="preserve"> </w:t>
      </w:r>
      <w:r w:rsidR="001F7031" w:rsidRPr="00592B7F">
        <w:t xml:space="preserve"> </w:t>
      </w:r>
      <w:r w:rsidR="000A169B">
        <w:t xml:space="preserve"> </w:t>
      </w:r>
      <w:r w:rsidR="001F7031" w:rsidRPr="00592B7F">
        <w:t xml:space="preserve"> </w:t>
      </w:r>
      <w:r w:rsidR="00FC4913" w:rsidRPr="00592B7F">
        <w:t xml:space="preserve">   </w:t>
      </w:r>
      <w:r w:rsidRPr="00592B7F">
        <w:t>(</w:t>
      </w:r>
      <w:r w:rsidR="00EE1044" w:rsidRPr="00592B7F">
        <w:rPr>
          <w:bCs/>
        </w:rPr>
        <w:t>9</w:t>
      </w:r>
      <w:r w:rsidR="00FC4913" w:rsidRPr="00592B7F">
        <w:rPr>
          <w:bCs/>
        </w:rPr>
        <w:t>.5</w:t>
      </w:r>
      <w:r w:rsidR="00C2022A" w:rsidRPr="00592B7F">
        <w:t>)</w:t>
      </w:r>
    </w:p>
    <w:p w:rsidR="00C2022A" w:rsidRPr="00592B7F" w:rsidRDefault="00CD6BC6" w:rsidP="00FC4913">
      <w:pPr>
        <w:tabs>
          <w:tab w:val="left" w:pos="-2340"/>
          <w:tab w:val="left" w:pos="0"/>
        </w:tabs>
        <w:spacing w:line="360" w:lineRule="auto"/>
        <w:jc w:val="both"/>
      </w:pPr>
      <w:r w:rsidRPr="00592B7F">
        <w:rPr>
          <w:i/>
        </w:rPr>
        <w:t xml:space="preserve">      </w:t>
      </w:r>
      <w:r w:rsidR="00C2022A" w:rsidRPr="00592B7F">
        <w:rPr>
          <w:i/>
        </w:rPr>
        <w:t xml:space="preserve">ω </w:t>
      </w:r>
      <w:r w:rsidR="005831B2" w:rsidRPr="00592B7F">
        <w:rPr>
          <w:i/>
        </w:rPr>
        <w:t xml:space="preserve"> </w:t>
      </w:r>
      <w:r w:rsidR="00C2022A" w:rsidRPr="00592B7F">
        <w:rPr>
          <w:i/>
        </w:rPr>
        <w:t xml:space="preserve">– </w:t>
      </w:r>
      <w:r w:rsidR="00C2022A" w:rsidRPr="00592B7F">
        <w:t>циклическая частота;</w:t>
      </w:r>
    </w:p>
    <w:p w:rsidR="00C2022A" w:rsidRPr="00592B7F" w:rsidRDefault="00CD6BC6" w:rsidP="00FC4913">
      <w:pPr>
        <w:tabs>
          <w:tab w:val="left" w:pos="-2340"/>
          <w:tab w:val="left" w:pos="0"/>
        </w:tabs>
        <w:spacing w:line="360" w:lineRule="auto"/>
        <w:jc w:val="both"/>
      </w:pPr>
      <w:r w:rsidRPr="00592B7F">
        <w:rPr>
          <w:b/>
        </w:rPr>
        <w:t xml:space="preserve">      </w:t>
      </w:r>
      <w:r w:rsidR="00C2022A" w:rsidRPr="00592B7F">
        <w:rPr>
          <w:b/>
          <w:lang w:val="en-US"/>
        </w:rPr>
        <w:t>k</w:t>
      </w:r>
      <w:r w:rsidR="00C2022A" w:rsidRPr="00592B7F">
        <w:rPr>
          <w:i/>
        </w:rPr>
        <w:t xml:space="preserve"> </w:t>
      </w:r>
      <w:r w:rsidR="00C2022A" w:rsidRPr="00592B7F">
        <w:t xml:space="preserve"> </w:t>
      </w:r>
      <w:r w:rsidR="00C2022A" w:rsidRPr="00592B7F">
        <w:rPr>
          <w:i/>
        </w:rPr>
        <w:t xml:space="preserve">– </w:t>
      </w:r>
      <w:r w:rsidR="00C2022A" w:rsidRPr="00592B7F">
        <w:t>волновой вектор.</w:t>
      </w:r>
    </w:p>
    <w:p w:rsidR="00C2022A" w:rsidRPr="00592B7F" w:rsidRDefault="00FC4913" w:rsidP="00C2022A">
      <w:pPr>
        <w:tabs>
          <w:tab w:val="left" w:pos="-2340"/>
          <w:tab w:val="left" w:pos="0"/>
        </w:tabs>
        <w:spacing w:line="360" w:lineRule="auto"/>
        <w:ind w:firstLine="709"/>
        <w:jc w:val="both"/>
      </w:pPr>
      <w:r w:rsidRPr="00592B7F">
        <w:t>Импульсное</w:t>
      </w:r>
      <w:r w:rsidR="00C2022A" w:rsidRPr="00592B7F">
        <w:t xml:space="preserve"> </w:t>
      </w:r>
      <w:r w:rsidR="00E30D08" w:rsidRPr="00592B7F">
        <w:t xml:space="preserve">(спектральное) </w:t>
      </w:r>
      <w:r w:rsidR="00C2022A" w:rsidRPr="00592B7F">
        <w:t xml:space="preserve">представление функции </w:t>
      </w:r>
      <w:r w:rsidR="00C2022A" w:rsidRPr="00592B7F">
        <w:rPr>
          <w:i/>
        </w:rPr>
        <w:t>ρ</w:t>
      </w:r>
      <w:r w:rsidR="00C2022A" w:rsidRPr="00592B7F">
        <w:t>(</w:t>
      </w:r>
      <w:r w:rsidR="00C2022A" w:rsidRPr="00592B7F">
        <w:rPr>
          <w:i/>
        </w:rPr>
        <w:t>с</w:t>
      </w:r>
      <w:r w:rsidR="00C2022A" w:rsidRPr="00592B7F">
        <w:rPr>
          <w:i/>
          <w:lang w:val="en-US"/>
        </w:rPr>
        <w:t>t</w:t>
      </w:r>
      <w:r w:rsidR="00C2022A" w:rsidRPr="00592B7F">
        <w:rPr>
          <w:i/>
        </w:rPr>
        <w:t>,</w:t>
      </w:r>
      <w:r w:rsidR="00C2022A" w:rsidRPr="00592B7F">
        <w:rPr>
          <w:i/>
          <w:lang w:val="en-US"/>
        </w:rPr>
        <w:t>x</w:t>
      </w:r>
      <w:r w:rsidR="00C2022A" w:rsidRPr="00592B7F">
        <w:rPr>
          <w:i/>
        </w:rPr>
        <w:t>,</w:t>
      </w:r>
      <w:r w:rsidR="00C2022A" w:rsidRPr="00592B7F">
        <w:rPr>
          <w:i/>
          <w:lang w:val="en-US"/>
        </w:rPr>
        <w:t>y</w:t>
      </w:r>
      <w:r w:rsidR="00C2022A" w:rsidRPr="00592B7F">
        <w:rPr>
          <w:i/>
        </w:rPr>
        <w:t>,</w:t>
      </w:r>
      <w:r w:rsidR="00C2022A" w:rsidRPr="00592B7F">
        <w:rPr>
          <w:i/>
          <w:lang w:val="en-US"/>
        </w:rPr>
        <w:t>z</w:t>
      </w:r>
      <w:r w:rsidR="00C2022A" w:rsidRPr="00592B7F">
        <w:t>) получается в результате произведения двух амплитуд (</w:t>
      </w:r>
      <w:r w:rsidR="00EE1044" w:rsidRPr="00592B7F">
        <w:rPr>
          <w:bCs/>
        </w:rPr>
        <w:t>9</w:t>
      </w:r>
      <w:r w:rsidRPr="00592B7F">
        <w:rPr>
          <w:bCs/>
        </w:rPr>
        <w:t>.2</w:t>
      </w:r>
      <w:r w:rsidR="00E30D08" w:rsidRPr="00592B7F">
        <w:rPr>
          <w:bCs/>
        </w:rPr>
        <w:t>)</w:t>
      </w:r>
      <w:r w:rsidR="00C2022A" w:rsidRPr="00592B7F">
        <w:t xml:space="preserve"> и (</w:t>
      </w:r>
      <w:r w:rsidR="00EE1044" w:rsidRPr="00592B7F">
        <w:rPr>
          <w:bCs/>
        </w:rPr>
        <w:t>9</w:t>
      </w:r>
      <w:r w:rsidRPr="00592B7F">
        <w:rPr>
          <w:bCs/>
        </w:rPr>
        <w:t>.3</w:t>
      </w:r>
      <w:r w:rsidR="00C2022A" w:rsidRPr="00592B7F">
        <w:t>)</w:t>
      </w:r>
    </w:p>
    <w:p w:rsidR="001E3FF0" w:rsidRPr="00592B7F" w:rsidRDefault="001E3FF0" w:rsidP="00C2022A">
      <w:pPr>
        <w:tabs>
          <w:tab w:val="left" w:pos="-2340"/>
          <w:tab w:val="left" w:pos="0"/>
        </w:tabs>
        <w:spacing w:line="360" w:lineRule="auto"/>
        <w:ind w:firstLine="709"/>
        <w:jc w:val="both"/>
      </w:pPr>
    </w:p>
    <w:p w:rsidR="00C2022A" w:rsidRPr="00592B7F" w:rsidRDefault="00FC4913" w:rsidP="00C2022A">
      <w:pPr>
        <w:tabs>
          <w:tab w:val="left" w:pos="-2340"/>
          <w:tab w:val="left" w:pos="0"/>
        </w:tabs>
        <w:spacing w:line="360" w:lineRule="auto"/>
        <w:ind w:firstLine="709"/>
        <w:jc w:val="both"/>
      </w:pPr>
      <w:r w:rsidRPr="00592B7F">
        <w:t xml:space="preserve">                       </w:t>
      </w:r>
      <w:r w:rsidR="001F7031" w:rsidRPr="00592B7F">
        <w:t xml:space="preserve">          </w:t>
      </w:r>
      <w:r w:rsidR="00C2022A" w:rsidRPr="00592B7F">
        <w:t xml:space="preserve">   </w:t>
      </w:r>
      <w:r w:rsidR="00C2022A" w:rsidRPr="00592B7F">
        <w:rPr>
          <w:position w:val="-14"/>
        </w:rPr>
        <w:object w:dxaOrig="4680" w:dyaOrig="340">
          <v:shape id="_x0000_i1060" type="#_x0000_t75" style="width:240pt;height:19.5pt" o:ole="">
            <v:imagedata r:id="rId124" o:title=""/>
          </v:shape>
          <o:OLEObject Type="Embed" ProgID="Equation.3" ShapeID="_x0000_i1060" DrawAspect="Content" ObjectID="_1589964684" r:id="rId125"/>
        </w:object>
      </w:r>
      <w:r w:rsidR="00C2022A" w:rsidRPr="00592B7F">
        <w:t xml:space="preserve">.  </w:t>
      </w:r>
      <w:r w:rsidRPr="00592B7F">
        <w:t xml:space="preserve">              </w:t>
      </w:r>
      <w:r w:rsidR="00C2022A" w:rsidRPr="00592B7F">
        <w:t xml:space="preserve">  </w:t>
      </w:r>
      <w:r w:rsidR="001F7031" w:rsidRPr="00592B7F">
        <w:t xml:space="preserve">   </w:t>
      </w:r>
      <w:r w:rsidR="00C2022A" w:rsidRPr="00592B7F">
        <w:t xml:space="preserve">  </w:t>
      </w:r>
      <w:r w:rsidR="002418C8" w:rsidRPr="00592B7F">
        <w:t xml:space="preserve">  </w:t>
      </w:r>
      <w:r w:rsidR="00C2022A" w:rsidRPr="00592B7F">
        <w:t xml:space="preserve">   (</w:t>
      </w:r>
      <w:r w:rsidR="00EE1044" w:rsidRPr="00592B7F">
        <w:rPr>
          <w:bCs/>
        </w:rPr>
        <w:t>9</w:t>
      </w:r>
      <w:r w:rsidRPr="00592B7F">
        <w:rPr>
          <w:bCs/>
        </w:rPr>
        <w:t>.6</w:t>
      </w:r>
      <w:r w:rsidR="00C2022A" w:rsidRPr="00592B7F">
        <w:t>)</w:t>
      </w:r>
    </w:p>
    <w:p w:rsidR="001E3FF0" w:rsidRPr="00592B7F" w:rsidRDefault="001E3FF0" w:rsidP="00C2022A">
      <w:pPr>
        <w:tabs>
          <w:tab w:val="left" w:pos="-2340"/>
          <w:tab w:val="left" w:pos="0"/>
        </w:tabs>
        <w:spacing w:line="360" w:lineRule="auto"/>
        <w:ind w:firstLine="709"/>
        <w:jc w:val="both"/>
        <w:rPr>
          <w:i/>
        </w:rPr>
      </w:pPr>
    </w:p>
    <w:p w:rsidR="00C2022A" w:rsidRPr="00592B7F" w:rsidRDefault="00E30D08" w:rsidP="00C2022A">
      <w:pPr>
        <w:tabs>
          <w:tab w:val="left" w:pos="-2340"/>
          <w:tab w:val="left" w:pos="0"/>
        </w:tabs>
        <w:spacing w:line="360" w:lineRule="auto"/>
        <w:ind w:firstLine="709"/>
        <w:jc w:val="both"/>
      </w:pPr>
      <w:r w:rsidRPr="00592B7F">
        <w:t>Вакуумный б</w:t>
      </w:r>
      <w:r w:rsidR="00C2022A" w:rsidRPr="00592B7F">
        <w:t xml:space="preserve">аланс данного спектрального представления достигается </w:t>
      </w:r>
      <w:r w:rsidRPr="00592B7F">
        <w:t>условием</w:t>
      </w:r>
    </w:p>
    <w:p w:rsidR="00C2022A" w:rsidRPr="00592B7F" w:rsidRDefault="00C2022A" w:rsidP="00FC4913">
      <w:pPr>
        <w:tabs>
          <w:tab w:val="left" w:pos="-2340"/>
          <w:tab w:val="left" w:pos="0"/>
        </w:tabs>
        <w:spacing w:line="360" w:lineRule="auto"/>
        <w:ind w:firstLine="709"/>
        <w:jc w:val="both"/>
      </w:pPr>
      <w:r w:rsidRPr="00592B7F">
        <w:t xml:space="preserve">              </w:t>
      </w:r>
      <w:r w:rsidR="00FC4913" w:rsidRPr="00592B7F">
        <w:t xml:space="preserve">              </w:t>
      </w:r>
      <w:r w:rsidRPr="00592B7F">
        <w:t xml:space="preserve">    </w:t>
      </w:r>
      <w:r w:rsidR="001F7031" w:rsidRPr="00592B7F">
        <w:t xml:space="preserve">     </w:t>
      </w:r>
      <w:r w:rsidRPr="00592B7F">
        <w:t xml:space="preserve">        (</w:t>
      </w:r>
      <w:r w:rsidRPr="00592B7F">
        <w:rPr>
          <w:i/>
        </w:rPr>
        <w:t>с</w:t>
      </w:r>
      <w:r w:rsidRPr="00592B7F">
        <w:rPr>
          <w:i/>
          <w:lang w:val="en-US"/>
        </w:rPr>
        <w:t>t</w:t>
      </w:r>
      <w:r w:rsidRPr="00592B7F">
        <w:rPr>
          <w:i/>
        </w:rPr>
        <w:t xml:space="preserve"> – </w:t>
      </w:r>
      <w:r w:rsidRPr="00592B7F">
        <w:rPr>
          <w:i/>
          <w:lang w:val="en-US"/>
        </w:rPr>
        <w:t>x</w:t>
      </w:r>
      <w:r w:rsidRPr="00592B7F">
        <w:rPr>
          <w:i/>
        </w:rPr>
        <w:t xml:space="preserve"> – </w:t>
      </w:r>
      <w:r w:rsidRPr="00592B7F">
        <w:rPr>
          <w:i/>
          <w:lang w:val="en-US"/>
        </w:rPr>
        <w:t>y</w:t>
      </w:r>
      <w:r w:rsidRPr="00592B7F">
        <w:rPr>
          <w:i/>
        </w:rPr>
        <w:t xml:space="preserve"> – </w:t>
      </w:r>
      <w:r w:rsidRPr="00592B7F">
        <w:rPr>
          <w:i/>
          <w:lang w:val="en-US"/>
        </w:rPr>
        <w:t>z</w:t>
      </w:r>
      <w:r w:rsidRPr="00592B7F">
        <w:t>) + (</w:t>
      </w:r>
      <w:r w:rsidRPr="00592B7F">
        <w:rPr>
          <w:i/>
        </w:rPr>
        <w:t>– с</w:t>
      </w:r>
      <w:r w:rsidRPr="00592B7F">
        <w:rPr>
          <w:i/>
          <w:lang w:val="en-US"/>
        </w:rPr>
        <w:t>t</w:t>
      </w:r>
      <w:r w:rsidRPr="00592B7F">
        <w:rPr>
          <w:i/>
        </w:rPr>
        <w:t xml:space="preserve"> + </w:t>
      </w:r>
      <w:r w:rsidRPr="00592B7F">
        <w:rPr>
          <w:i/>
          <w:lang w:val="en-US"/>
        </w:rPr>
        <w:t>x</w:t>
      </w:r>
      <w:r w:rsidRPr="00592B7F">
        <w:rPr>
          <w:i/>
        </w:rPr>
        <w:t xml:space="preserve"> + </w:t>
      </w:r>
      <w:r w:rsidRPr="00592B7F">
        <w:rPr>
          <w:i/>
          <w:lang w:val="en-US"/>
        </w:rPr>
        <w:t>y</w:t>
      </w:r>
      <w:r w:rsidRPr="00592B7F">
        <w:rPr>
          <w:i/>
        </w:rPr>
        <w:t xml:space="preserve"> + </w:t>
      </w:r>
      <w:r w:rsidRPr="00592B7F">
        <w:rPr>
          <w:i/>
          <w:lang w:val="en-US"/>
        </w:rPr>
        <w:t>z</w:t>
      </w:r>
      <w:r w:rsidRPr="00592B7F">
        <w:t xml:space="preserve">) = 0,           </w:t>
      </w:r>
      <w:r w:rsidR="00FC4913" w:rsidRPr="00592B7F">
        <w:t xml:space="preserve">      </w:t>
      </w:r>
      <w:r w:rsidRPr="00592B7F">
        <w:t xml:space="preserve">      </w:t>
      </w:r>
      <w:r w:rsidR="001F7031" w:rsidRPr="00592B7F">
        <w:t xml:space="preserve">        </w:t>
      </w:r>
      <w:r w:rsidR="002418C8" w:rsidRPr="00592B7F">
        <w:t xml:space="preserve">  </w:t>
      </w:r>
      <w:r w:rsidR="001F7031" w:rsidRPr="00592B7F">
        <w:t xml:space="preserve"> </w:t>
      </w:r>
      <w:r w:rsidRPr="00592B7F">
        <w:t xml:space="preserve">  </w:t>
      </w:r>
      <w:r w:rsidR="002418C8" w:rsidRPr="00592B7F">
        <w:t xml:space="preserve"> </w:t>
      </w:r>
      <w:r w:rsidRPr="00592B7F">
        <w:t xml:space="preserve"> (</w:t>
      </w:r>
      <w:r w:rsidR="00EE1044" w:rsidRPr="00592B7F">
        <w:rPr>
          <w:bCs/>
        </w:rPr>
        <w:t>9</w:t>
      </w:r>
      <w:r w:rsidR="00FC4913" w:rsidRPr="00592B7F">
        <w:rPr>
          <w:bCs/>
        </w:rPr>
        <w:t>.7</w:t>
      </w:r>
      <w:r w:rsidRPr="00592B7F">
        <w:t xml:space="preserve">) </w:t>
      </w:r>
    </w:p>
    <w:p w:rsidR="00C2022A" w:rsidRPr="00592B7F" w:rsidRDefault="003B6CDF" w:rsidP="00FC4913">
      <w:pPr>
        <w:tabs>
          <w:tab w:val="left" w:pos="-2340"/>
          <w:tab w:val="left" w:pos="0"/>
        </w:tabs>
        <w:spacing w:line="360" w:lineRule="auto"/>
        <w:jc w:val="both"/>
      </w:pPr>
      <w:r w:rsidRPr="00592B7F">
        <w:t>с</w:t>
      </w:r>
      <w:r w:rsidR="00C2022A" w:rsidRPr="00592B7F">
        <w:t xml:space="preserve"> </w:t>
      </w:r>
      <w:r w:rsidRPr="00592B7F">
        <w:t>ранжирным</w:t>
      </w:r>
      <w:r w:rsidR="00C2022A" w:rsidRPr="00592B7F">
        <w:t xml:space="preserve"> аналогом </w:t>
      </w:r>
      <w:r w:rsidR="002418C8" w:rsidRPr="00592B7F">
        <w:t xml:space="preserve">(опр. </w:t>
      </w:r>
      <w:r w:rsidR="00230C16" w:rsidRPr="00592B7F">
        <w:t>10.2)</w:t>
      </w:r>
    </w:p>
    <w:p w:rsidR="00C2022A" w:rsidRPr="00592B7F" w:rsidRDefault="00C2022A" w:rsidP="006B7133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                              </w:t>
      </w:r>
      <w:r w:rsidR="00FC4913" w:rsidRPr="00592B7F">
        <w:rPr>
          <w:bCs/>
        </w:rPr>
        <w:t xml:space="preserve">    </w:t>
      </w:r>
      <w:r w:rsidR="006B7133" w:rsidRPr="00592B7F">
        <w:rPr>
          <w:bCs/>
        </w:rPr>
        <w:t xml:space="preserve">     </w:t>
      </w:r>
      <w:r w:rsidR="00FC4913" w:rsidRPr="00592B7F">
        <w:rPr>
          <w:bCs/>
        </w:rPr>
        <w:t xml:space="preserve">    </w:t>
      </w:r>
      <w:r w:rsidR="007F480E" w:rsidRPr="00592B7F">
        <w:rPr>
          <w:bCs/>
        </w:rPr>
        <w:t xml:space="preserve">  </w:t>
      </w:r>
      <w:r w:rsidRPr="00592B7F">
        <w:rPr>
          <w:bCs/>
        </w:rPr>
        <w:t xml:space="preserve">  </w:t>
      </w:r>
      <w:r w:rsidR="002E0E14" w:rsidRPr="00592B7F">
        <w:rPr>
          <w:bCs/>
        </w:rPr>
        <w:t xml:space="preserve">  </w:t>
      </w:r>
      <w:r w:rsidRPr="00592B7F">
        <w:rPr>
          <w:bCs/>
        </w:rPr>
        <w:t xml:space="preserve">  {+  </w:t>
      </w:r>
      <w:r w:rsidRPr="00592B7F">
        <w:rPr>
          <w:bCs/>
          <w:i/>
        </w:rPr>
        <w:t>–</w:t>
      </w:r>
      <w:r w:rsidRPr="00592B7F">
        <w:rPr>
          <w:bCs/>
        </w:rPr>
        <w:t xml:space="preserve">  </w:t>
      </w:r>
      <w:r w:rsidRPr="00592B7F">
        <w:rPr>
          <w:bCs/>
          <w:i/>
        </w:rPr>
        <w:t>–</w:t>
      </w:r>
      <w:r w:rsidRPr="00592B7F">
        <w:rPr>
          <w:bCs/>
        </w:rPr>
        <w:t xml:space="preserve">  </w:t>
      </w:r>
      <w:r w:rsidRPr="00592B7F">
        <w:rPr>
          <w:bCs/>
          <w:i/>
        </w:rPr>
        <w:t>–</w:t>
      </w:r>
      <w:r w:rsidRPr="00592B7F">
        <w:rPr>
          <w:bCs/>
        </w:rPr>
        <w:t>}</w:t>
      </w:r>
    </w:p>
    <w:p w:rsidR="00C2022A" w:rsidRPr="00592B7F" w:rsidRDefault="00C2022A" w:rsidP="006B7133">
      <w:pPr>
        <w:widowControl w:val="0"/>
        <w:ind w:firstLine="709"/>
        <w:rPr>
          <w:bCs/>
          <w:u w:val="single"/>
        </w:rPr>
      </w:pPr>
      <w:r w:rsidRPr="00592B7F">
        <w:rPr>
          <w:bCs/>
        </w:rPr>
        <w:t xml:space="preserve">                                          </w:t>
      </w:r>
      <w:r w:rsidR="00FC4913" w:rsidRPr="00592B7F">
        <w:rPr>
          <w:bCs/>
        </w:rPr>
        <w:t xml:space="preserve">      </w:t>
      </w:r>
      <w:r w:rsidR="00CF1EA0" w:rsidRPr="00592B7F">
        <w:rPr>
          <w:bCs/>
        </w:rPr>
        <w:t xml:space="preserve"> </w:t>
      </w:r>
      <w:r w:rsidR="00F902CC" w:rsidRPr="00592B7F">
        <w:rPr>
          <w:bCs/>
        </w:rPr>
        <w:t xml:space="preserve">   </w:t>
      </w:r>
      <w:r w:rsidR="007F480E" w:rsidRPr="00592B7F">
        <w:rPr>
          <w:bCs/>
        </w:rPr>
        <w:t xml:space="preserve">  </w:t>
      </w:r>
      <w:r w:rsidRPr="00592B7F">
        <w:rPr>
          <w:bCs/>
        </w:rPr>
        <w:t xml:space="preserve"> </w:t>
      </w:r>
      <w:r w:rsidR="00E30D08" w:rsidRPr="00592B7F">
        <w:rPr>
          <w:bCs/>
        </w:rPr>
        <w:t xml:space="preserve">  </w:t>
      </w:r>
      <w:r w:rsidRPr="00592B7F">
        <w:rPr>
          <w:bCs/>
        </w:rPr>
        <w:t xml:space="preserve"> </w:t>
      </w:r>
      <w:r w:rsidR="002E0E14" w:rsidRPr="00592B7F">
        <w:rPr>
          <w:bCs/>
        </w:rPr>
        <w:t xml:space="preserve">  </w:t>
      </w:r>
      <w:r w:rsidRPr="00592B7F">
        <w:rPr>
          <w:bCs/>
        </w:rPr>
        <w:t xml:space="preserve">  </w:t>
      </w:r>
      <w:r w:rsidRPr="00592B7F">
        <w:rPr>
          <w:bCs/>
          <w:u w:val="single"/>
        </w:rPr>
        <w:t>{–  +  +  +}</w:t>
      </w:r>
      <w:r w:rsidRPr="00592B7F">
        <w:rPr>
          <w:bCs/>
        </w:rPr>
        <w:t xml:space="preserve"> </w:t>
      </w:r>
      <w:r w:rsidR="007F480E" w:rsidRPr="00592B7F">
        <w:rPr>
          <w:bCs/>
        </w:rPr>
        <w:t xml:space="preserve"> </w:t>
      </w:r>
      <w:r w:rsidRPr="00592B7F">
        <w:rPr>
          <w:bCs/>
        </w:rPr>
        <w:t xml:space="preserve">         </w:t>
      </w:r>
      <w:r w:rsidR="00FC4913" w:rsidRPr="00592B7F">
        <w:rPr>
          <w:bCs/>
        </w:rPr>
        <w:t xml:space="preserve">       </w:t>
      </w:r>
      <w:r w:rsidRPr="00592B7F">
        <w:rPr>
          <w:bCs/>
        </w:rPr>
        <w:t xml:space="preserve">          </w:t>
      </w:r>
      <w:r w:rsidR="00E30D08" w:rsidRPr="00592B7F">
        <w:rPr>
          <w:bCs/>
        </w:rPr>
        <w:t xml:space="preserve">   </w:t>
      </w:r>
      <w:r w:rsidRPr="00592B7F">
        <w:rPr>
          <w:bCs/>
        </w:rPr>
        <w:t xml:space="preserve"> </w:t>
      </w:r>
      <w:r w:rsidR="00FC4913" w:rsidRPr="00592B7F">
        <w:rPr>
          <w:bCs/>
        </w:rPr>
        <w:t xml:space="preserve">    </w:t>
      </w:r>
      <w:r w:rsidRPr="00592B7F">
        <w:rPr>
          <w:bCs/>
        </w:rPr>
        <w:t xml:space="preserve">   </w:t>
      </w:r>
      <w:r w:rsidR="001F7031" w:rsidRPr="00592B7F">
        <w:rPr>
          <w:bCs/>
        </w:rPr>
        <w:t xml:space="preserve">         </w:t>
      </w:r>
      <w:r w:rsidR="00A52B63" w:rsidRPr="00592B7F">
        <w:rPr>
          <w:bCs/>
        </w:rPr>
        <w:t xml:space="preserve">  </w:t>
      </w:r>
      <w:r w:rsidR="001F7031" w:rsidRPr="00592B7F">
        <w:rPr>
          <w:bCs/>
        </w:rPr>
        <w:t xml:space="preserve">     </w:t>
      </w:r>
      <w:r w:rsidRPr="00592B7F">
        <w:rPr>
          <w:bCs/>
        </w:rPr>
        <w:t xml:space="preserve">  </w:t>
      </w:r>
    </w:p>
    <w:p w:rsidR="00C2022A" w:rsidRPr="00592B7F" w:rsidRDefault="00C2022A" w:rsidP="006B7133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                                </w:t>
      </w:r>
      <w:r w:rsidR="00FC4913" w:rsidRPr="00592B7F">
        <w:rPr>
          <w:bCs/>
        </w:rPr>
        <w:t xml:space="preserve">           </w:t>
      </w:r>
      <w:r w:rsidRPr="00592B7F">
        <w:rPr>
          <w:bCs/>
        </w:rPr>
        <w:t xml:space="preserve"> </w:t>
      </w:r>
      <w:r w:rsidR="007F480E" w:rsidRPr="00592B7F">
        <w:rPr>
          <w:bCs/>
        </w:rPr>
        <w:t xml:space="preserve">  </w:t>
      </w:r>
      <w:r w:rsidR="002E0E14" w:rsidRPr="00592B7F">
        <w:rPr>
          <w:bCs/>
        </w:rPr>
        <w:t xml:space="preserve">  </w:t>
      </w:r>
      <w:r w:rsidR="007F480E" w:rsidRPr="00592B7F">
        <w:rPr>
          <w:bCs/>
        </w:rPr>
        <w:t xml:space="preserve">   </w:t>
      </w:r>
      <w:r w:rsidRPr="00592B7F">
        <w:rPr>
          <w:bCs/>
        </w:rPr>
        <w:t xml:space="preserve">{0  0 </w:t>
      </w:r>
      <w:r w:rsidR="00FE62ED" w:rsidRPr="00592B7F">
        <w:rPr>
          <w:bCs/>
        </w:rPr>
        <w:t xml:space="preserve"> </w:t>
      </w:r>
      <w:r w:rsidRPr="00592B7F">
        <w:rPr>
          <w:bCs/>
        </w:rPr>
        <w:t>0  0}.</w:t>
      </w:r>
      <w:r w:rsidR="00A52B63" w:rsidRPr="00592B7F">
        <w:rPr>
          <w:bCs/>
        </w:rPr>
        <w:t xml:space="preserve">  </w:t>
      </w:r>
      <w:r w:rsidR="00CF1EA0" w:rsidRPr="00592B7F">
        <w:rPr>
          <w:bCs/>
        </w:rPr>
        <w:t xml:space="preserve">                     </w:t>
      </w:r>
      <w:r w:rsidR="002E0E14" w:rsidRPr="00592B7F">
        <w:rPr>
          <w:bCs/>
        </w:rPr>
        <w:t xml:space="preserve"> </w:t>
      </w:r>
      <w:r w:rsidR="00CF1EA0" w:rsidRPr="00592B7F">
        <w:rPr>
          <w:bCs/>
        </w:rPr>
        <w:t xml:space="preserve">                                 </w:t>
      </w:r>
      <w:r w:rsidR="002E0E14" w:rsidRPr="00592B7F">
        <w:rPr>
          <w:bCs/>
        </w:rPr>
        <w:t xml:space="preserve">    </w:t>
      </w:r>
      <w:r w:rsidR="00CF1EA0" w:rsidRPr="00592B7F">
        <w:rPr>
          <w:bCs/>
        </w:rPr>
        <w:t xml:space="preserve">   </w:t>
      </w:r>
      <w:r w:rsidR="00A52B63" w:rsidRPr="00592B7F">
        <w:rPr>
          <w:bCs/>
        </w:rPr>
        <w:t xml:space="preserve"> </w:t>
      </w:r>
      <w:r w:rsidR="00CF1EA0" w:rsidRPr="00592B7F">
        <w:rPr>
          <w:bCs/>
        </w:rPr>
        <w:t>(9.8)</w:t>
      </w:r>
    </w:p>
    <w:p w:rsidR="001E3FF0" w:rsidRPr="00592B7F" w:rsidRDefault="001E3FF0" w:rsidP="006B7133">
      <w:pPr>
        <w:widowControl w:val="0"/>
        <w:ind w:firstLine="709"/>
        <w:rPr>
          <w:bCs/>
        </w:rPr>
      </w:pPr>
    </w:p>
    <w:p w:rsidR="00C2022A" w:rsidRPr="00592B7F" w:rsidRDefault="00C2022A" w:rsidP="00C2022A">
      <w:pPr>
        <w:tabs>
          <w:tab w:val="left" w:pos="-2340"/>
          <w:tab w:val="left" w:pos="-2160"/>
        </w:tabs>
        <w:spacing w:line="360" w:lineRule="auto"/>
        <w:ind w:firstLine="709"/>
        <w:jc w:val="both"/>
      </w:pPr>
      <w:r w:rsidRPr="00592B7F">
        <w:t xml:space="preserve">Теперь сформулируем основы спектрально-стигнатурного анализа. </w:t>
      </w: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По аналогии с процедурой (</w:t>
      </w:r>
      <w:r w:rsidR="003B6CDF" w:rsidRPr="00592B7F">
        <w:rPr>
          <w:bCs/>
        </w:rPr>
        <w:t>9.</w:t>
      </w:r>
      <w:r w:rsidRPr="00592B7F">
        <w:rPr>
          <w:bCs/>
        </w:rPr>
        <w:t xml:space="preserve">1) </w:t>
      </w:r>
      <w:r w:rsidRPr="00592B7F">
        <w:rPr>
          <w:bCs/>
          <w:i/>
        </w:rPr>
        <w:t>–</w:t>
      </w:r>
      <w:r w:rsidRPr="00592B7F">
        <w:rPr>
          <w:bCs/>
        </w:rPr>
        <w:t xml:space="preserve"> (</w:t>
      </w:r>
      <w:r w:rsidR="003B6CDF" w:rsidRPr="00592B7F">
        <w:rPr>
          <w:bCs/>
        </w:rPr>
        <w:t>9</w:t>
      </w:r>
      <w:r w:rsidRPr="00592B7F">
        <w:rPr>
          <w:bCs/>
        </w:rPr>
        <w:t xml:space="preserve">.6) представим функцию </w:t>
      </w:r>
      <w:r w:rsidRPr="00592B7F">
        <w:rPr>
          <w:bCs/>
          <w:i/>
        </w:rPr>
        <w:t>ρ</w:t>
      </w:r>
      <w:r w:rsidRPr="00592B7F">
        <w:rPr>
          <w:bCs/>
        </w:rPr>
        <w:t>(</w:t>
      </w:r>
      <w:r w:rsidRPr="00592B7F">
        <w:rPr>
          <w:bCs/>
          <w:i/>
        </w:rPr>
        <w:t>с</w:t>
      </w:r>
      <w:r w:rsidRPr="00592B7F">
        <w:rPr>
          <w:bCs/>
          <w:i/>
          <w:lang w:val="en-US"/>
        </w:rPr>
        <w:t>t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y</w:t>
      </w:r>
      <w:r w:rsidRPr="00592B7F">
        <w:rPr>
          <w:bCs/>
          <w:i/>
        </w:rPr>
        <w:t>,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>) в виде произведения 8-и «амплитуд»:</w:t>
      </w:r>
    </w:p>
    <w:p w:rsidR="00C2022A" w:rsidRPr="00592B7F" w:rsidRDefault="002418C8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t xml:space="preserve">  </w:t>
      </w:r>
      <w:r w:rsidR="000F79AF" w:rsidRPr="00592B7F">
        <w:rPr>
          <w:bCs/>
          <w:i/>
        </w:rPr>
        <w:t xml:space="preserve">     </w:t>
      </w:r>
      <w:r w:rsidR="00C2022A" w:rsidRPr="00592B7F">
        <w:rPr>
          <w:bCs/>
          <w:i/>
        </w:rPr>
        <w:t>ρ</w:t>
      </w:r>
      <w:r w:rsidR="00C2022A" w:rsidRPr="00592B7F">
        <w:rPr>
          <w:bCs/>
        </w:rPr>
        <w:t>(</w:t>
      </w:r>
      <w:r w:rsidR="00C2022A" w:rsidRPr="00592B7F">
        <w:rPr>
          <w:bCs/>
          <w:i/>
        </w:rPr>
        <w:t>с</w:t>
      </w:r>
      <w:r w:rsidR="00C2022A" w:rsidRPr="00592B7F">
        <w:rPr>
          <w:bCs/>
          <w:i/>
          <w:lang w:val="en-US"/>
        </w:rPr>
        <w:t>t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x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y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z</w:t>
      </w:r>
      <w:r w:rsidR="00C2022A" w:rsidRPr="00592B7F">
        <w:rPr>
          <w:bCs/>
        </w:rPr>
        <w:t>)=</w:t>
      </w:r>
      <w:r w:rsidR="00C2022A" w:rsidRPr="00592B7F">
        <w:rPr>
          <w:bCs/>
          <w:i/>
        </w:rPr>
        <w:t>φ</w:t>
      </w:r>
      <w:r w:rsidR="00C2022A" w:rsidRPr="00592B7F">
        <w:rPr>
          <w:bCs/>
          <w:vertAlign w:val="subscript"/>
        </w:rPr>
        <w:t>1</w:t>
      </w:r>
      <w:r w:rsidR="00C2022A" w:rsidRPr="00592B7F">
        <w:rPr>
          <w:bCs/>
        </w:rPr>
        <w:t>(</w:t>
      </w:r>
      <w:r w:rsidR="00C2022A" w:rsidRPr="00592B7F">
        <w:rPr>
          <w:bCs/>
          <w:i/>
        </w:rPr>
        <w:t>с</w:t>
      </w:r>
      <w:r w:rsidR="00C2022A" w:rsidRPr="00592B7F">
        <w:rPr>
          <w:bCs/>
          <w:i/>
          <w:lang w:val="en-US"/>
        </w:rPr>
        <w:t>t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x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y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z</w:t>
      </w:r>
      <w:r w:rsidR="00C2022A" w:rsidRPr="00592B7F">
        <w:rPr>
          <w:bCs/>
        </w:rPr>
        <w:t xml:space="preserve">) </w:t>
      </w:r>
      <w:r w:rsidR="00C2022A" w:rsidRPr="00592B7F">
        <w:rPr>
          <w:bCs/>
          <w:i/>
        </w:rPr>
        <w:t>φ</w:t>
      </w:r>
      <w:r w:rsidR="00C2022A" w:rsidRPr="00592B7F">
        <w:rPr>
          <w:bCs/>
          <w:vertAlign w:val="subscript"/>
        </w:rPr>
        <w:t>2</w:t>
      </w:r>
      <w:r w:rsidR="00C2022A" w:rsidRPr="00592B7F">
        <w:rPr>
          <w:bCs/>
        </w:rPr>
        <w:t>(</w:t>
      </w:r>
      <w:r w:rsidR="00C2022A" w:rsidRPr="00592B7F">
        <w:rPr>
          <w:bCs/>
          <w:i/>
        </w:rPr>
        <w:t>с</w:t>
      </w:r>
      <w:r w:rsidR="00C2022A" w:rsidRPr="00592B7F">
        <w:rPr>
          <w:bCs/>
          <w:i/>
          <w:lang w:val="en-US"/>
        </w:rPr>
        <w:t>t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x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y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z</w:t>
      </w:r>
      <w:r w:rsidR="00C2022A" w:rsidRPr="00592B7F">
        <w:rPr>
          <w:bCs/>
        </w:rPr>
        <w:t xml:space="preserve">) </w:t>
      </w:r>
      <w:r w:rsidR="00C2022A" w:rsidRPr="00592B7F">
        <w:rPr>
          <w:bCs/>
          <w:i/>
        </w:rPr>
        <w:t>φ</w:t>
      </w:r>
      <w:r w:rsidR="00C2022A" w:rsidRPr="00592B7F">
        <w:rPr>
          <w:bCs/>
          <w:vertAlign w:val="subscript"/>
        </w:rPr>
        <w:t>3</w:t>
      </w:r>
      <w:r w:rsidR="00C2022A" w:rsidRPr="00592B7F">
        <w:rPr>
          <w:bCs/>
        </w:rPr>
        <w:t>(</w:t>
      </w:r>
      <w:r w:rsidR="00C2022A" w:rsidRPr="00592B7F">
        <w:rPr>
          <w:bCs/>
          <w:i/>
        </w:rPr>
        <w:t>с</w:t>
      </w:r>
      <w:r w:rsidR="00C2022A" w:rsidRPr="00592B7F">
        <w:rPr>
          <w:bCs/>
          <w:i/>
          <w:lang w:val="en-US"/>
        </w:rPr>
        <w:t>t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x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y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z</w:t>
      </w:r>
      <w:r w:rsidR="00C2022A" w:rsidRPr="00592B7F">
        <w:rPr>
          <w:bCs/>
        </w:rPr>
        <w:t>)×…×</w:t>
      </w:r>
      <w:r w:rsidR="00C2022A" w:rsidRPr="00592B7F">
        <w:rPr>
          <w:bCs/>
          <w:i/>
        </w:rPr>
        <w:t>φ</w:t>
      </w:r>
      <w:r w:rsidR="00C2022A" w:rsidRPr="00592B7F">
        <w:rPr>
          <w:bCs/>
          <w:vertAlign w:val="subscript"/>
        </w:rPr>
        <w:t>8</w:t>
      </w:r>
      <w:r w:rsidR="00C2022A" w:rsidRPr="00592B7F">
        <w:rPr>
          <w:bCs/>
        </w:rPr>
        <w:t>(</w:t>
      </w:r>
      <w:r w:rsidR="00C2022A" w:rsidRPr="00592B7F">
        <w:rPr>
          <w:bCs/>
          <w:i/>
        </w:rPr>
        <w:t>с</w:t>
      </w:r>
      <w:r w:rsidR="00C2022A" w:rsidRPr="00592B7F">
        <w:rPr>
          <w:bCs/>
          <w:i/>
          <w:lang w:val="en-US"/>
        </w:rPr>
        <w:t>t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x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y</w:t>
      </w:r>
      <w:r w:rsidR="00C2022A" w:rsidRPr="00592B7F">
        <w:rPr>
          <w:bCs/>
          <w:i/>
        </w:rPr>
        <w:t>,</w:t>
      </w:r>
      <w:r w:rsidR="00C2022A" w:rsidRPr="00592B7F">
        <w:rPr>
          <w:bCs/>
          <w:i/>
          <w:lang w:val="en-US"/>
        </w:rPr>
        <w:t>z</w:t>
      </w:r>
      <w:r w:rsidR="00C2022A" w:rsidRPr="00592B7F">
        <w:rPr>
          <w:bCs/>
        </w:rPr>
        <w:t>)</w:t>
      </w:r>
      <w:r w:rsidR="00E30D08" w:rsidRPr="00592B7F">
        <w:rPr>
          <w:bCs/>
        </w:rPr>
        <w:t xml:space="preserve"> </w:t>
      </w:r>
      <w:r w:rsidR="00C2022A" w:rsidRPr="00592B7F">
        <w:rPr>
          <w:bCs/>
        </w:rPr>
        <w:t>=</w:t>
      </w:r>
      <w:r w:rsidR="00E30D08" w:rsidRPr="00592B7F">
        <w:rPr>
          <w:bCs/>
          <w:position w:val="-28"/>
        </w:rPr>
        <w:object w:dxaOrig="1600" w:dyaOrig="680">
          <v:shape id="_x0000_i1061" type="#_x0000_t75" style="width:72.75pt;height:35.25pt" o:ole="">
            <v:imagedata r:id="rId126" o:title=""/>
          </v:shape>
          <o:OLEObject Type="Embed" ProgID="Equation.3" ShapeID="_x0000_i1061" DrawAspect="Content" ObjectID="_1589964685" r:id="rId127"/>
        </w:object>
      </w:r>
      <w:r w:rsidR="00C2022A" w:rsidRPr="00592B7F">
        <w:rPr>
          <w:bCs/>
        </w:rPr>
        <w:t>.</w:t>
      </w:r>
      <w:r w:rsidR="00FC4913" w:rsidRPr="00592B7F">
        <w:rPr>
          <w:bCs/>
        </w:rPr>
        <w:t xml:space="preserve">    </w:t>
      </w:r>
      <w:r w:rsidR="000F79AF" w:rsidRPr="00592B7F">
        <w:rPr>
          <w:bCs/>
        </w:rPr>
        <w:t xml:space="preserve">    </w:t>
      </w:r>
      <w:r w:rsidR="00FC4913" w:rsidRPr="00592B7F">
        <w:rPr>
          <w:bCs/>
        </w:rPr>
        <w:t xml:space="preserve"> </w:t>
      </w:r>
      <w:r w:rsidRPr="00592B7F">
        <w:rPr>
          <w:bCs/>
        </w:rPr>
        <w:t xml:space="preserve">   </w:t>
      </w:r>
      <w:r w:rsidR="00FC4913" w:rsidRPr="00592B7F">
        <w:rPr>
          <w:bCs/>
        </w:rPr>
        <w:t xml:space="preserve"> </w:t>
      </w:r>
      <w:r w:rsidR="00C2022A" w:rsidRPr="00592B7F">
        <w:rPr>
          <w:bCs/>
        </w:rPr>
        <w:t>(</w:t>
      </w:r>
      <w:r w:rsidR="00EE1044" w:rsidRPr="00592B7F">
        <w:rPr>
          <w:bCs/>
        </w:rPr>
        <w:t>9</w:t>
      </w:r>
      <w:r w:rsidR="00C2022A" w:rsidRPr="00592B7F">
        <w:rPr>
          <w:bCs/>
        </w:rPr>
        <w:t>.9)</w:t>
      </w: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Вместо мним</w:t>
      </w:r>
      <w:r w:rsidR="007E2FE8" w:rsidRPr="00592B7F">
        <w:rPr>
          <w:bCs/>
        </w:rPr>
        <w:t>ой</w:t>
      </w:r>
      <w:r w:rsidRPr="00592B7F">
        <w:rPr>
          <w:bCs/>
        </w:rPr>
        <w:t xml:space="preserve"> единиц</w:t>
      </w:r>
      <w:r w:rsidR="007E2FE8" w:rsidRPr="00592B7F">
        <w:rPr>
          <w:bCs/>
        </w:rPr>
        <w:t>ы</w:t>
      </w:r>
      <w:r w:rsidRPr="00592B7F">
        <w:rPr>
          <w:bCs/>
        </w:rPr>
        <w:t xml:space="preserve"> </w:t>
      </w:r>
      <w:r w:rsidRPr="00592B7F">
        <w:rPr>
          <w:bCs/>
          <w:i/>
          <w:lang w:val="en-US"/>
        </w:rPr>
        <w:t>i</w:t>
      </w:r>
      <w:r w:rsidRPr="00592B7F">
        <w:rPr>
          <w:bCs/>
        </w:rPr>
        <w:t>, присутствующ</w:t>
      </w:r>
      <w:r w:rsidR="00F82E9C" w:rsidRPr="00592B7F">
        <w:rPr>
          <w:bCs/>
        </w:rPr>
        <w:t>ей</w:t>
      </w:r>
      <w:r w:rsidRPr="00592B7F">
        <w:rPr>
          <w:bCs/>
        </w:rPr>
        <w:t xml:space="preserve"> в интегралах (</w:t>
      </w:r>
      <w:r w:rsidR="003B6CDF" w:rsidRPr="00592B7F">
        <w:rPr>
          <w:bCs/>
        </w:rPr>
        <w:t>9</w:t>
      </w:r>
      <w:r w:rsidRPr="00592B7F">
        <w:rPr>
          <w:bCs/>
        </w:rPr>
        <w:t>.2) и (</w:t>
      </w:r>
      <w:r w:rsidR="003B6CDF" w:rsidRPr="00592B7F">
        <w:rPr>
          <w:bCs/>
        </w:rPr>
        <w:t>9</w:t>
      </w:r>
      <w:r w:rsidRPr="00592B7F">
        <w:rPr>
          <w:bCs/>
        </w:rPr>
        <w:t>.</w:t>
      </w:r>
      <w:r w:rsidR="00786133" w:rsidRPr="00592B7F">
        <w:rPr>
          <w:bCs/>
        </w:rPr>
        <w:t>3</w:t>
      </w:r>
      <w:r w:rsidRPr="00592B7F">
        <w:rPr>
          <w:bCs/>
        </w:rPr>
        <w:t xml:space="preserve">), введем в рассмотрение восемь объектов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r</w:t>
      </w:r>
      <w:r w:rsidRPr="00592B7F">
        <w:rPr>
          <w:bCs/>
          <w:vertAlign w:val="subscript"/>
        </w:rPr>
        <w:t xml:space="preserve">  </w:t>
      </w:r>
      <w:r w:rsidRPr="00592B7F">
        <w:rPr>
          <w:bCs/>
        </w:rPr>
        <w:t xml:space="preserve">(где </w:t>
      </w:r>
      <w:r w:rsidRPr="00592B7F">
        <w:rPr>
          <w:bCs/>
          <w:i/>
          <w:lang w:val="en-US"/>
        </w:rPr>
        <w:t>r</w:t>
      </w:r>
      <w:r w:rsidRPr="00592B7F">
        <w:rPr>
          <w:bCs/>
        </w:rPr>
        <w:t xml:space="preserve"> = 1, 2, 3, … , 8), которые удовлетворяют следующим антикоммутативным соотношениям</w:t>
      </w:r>
      <w:r w:rsidR="003B6CDF" w:rsidRPr="00592B7F">
        <w:rPr>
          <w:bCs/>
        </w:rPr>
        <w:t xml:space="preserve"> алгебры Клиффорда</w:t>
      </w:r>
      <w:r w:rsidRPr="00592B7F">
        <w:rPr>
          <w:bCs/>
        </w:rPr>
        <w:t xml:space="preserve">: </w:t>
      </w:r>
    </w:p>
    <w:p w:rsidR="00C2022A" w:rsidRPr="00592B7F" w:rsidRDefault="00C2022A" w:rsidP="00FC4913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</w:t>
      </w:r>
      <w:r w:rsidR="00FC4913" w:rsidRPr="00592B7F">
        <w:rPr>
          <w:bCs/>
        </w:rPr>
        <w:t xml:space="preserve">               </w:t>
      </w:r>
      <w:r w:rsidRPr="00592B7F">
        <w:rPr>
          <w:bCs/>
        </w:rPr>
        <w:t xml:space="preserve">   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k</w:t>
      </w:r>
      <w:r w:rsidRPr="00592B7F">
        <w:rPr>
          <w:bCs/>
          <w:vertAlign w:val="subscript"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k</w:t>
      </w:r>
      <w:r w:rsidRPr="00592B7F">
        <w:rPr>
          <w:bCs/>
          <w:vertAlign w:val="subscript"/>
        </w:rPr>
        <w:t xml:space="preserve">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</w:rPr>
        <w:t xml:space="preserve"> = 0  при  </w:t>
      </w:r>
      <w:r w:rsidRPr="00592B7F">
        <w:rPr>
          <w:bCs/>
          <w:i/>
          <w:lang w:val="en-US"/>
        </w:rPr>
        <w:t>m</w:t>
      </w:r>
      <w:r w:rsidRPr="00592B7F">
        <w:rPr>
          <w:bCs/>
        </w:rPr>
        <w:t xml:space="preserve"> </w:t>
      </w:r>
      <w:r w:rsidRPr="00592B7F">
        <w:rPr>
          <w:bCs/>
          <w:lang w:val="en-US"/>
        </w:rPr>
        <w:sym w:font="Symbol" w:char="F0B9"/>
      </w:r>
      <w:r w:rsidRPr="00592B7F">
        <w:rPr>
          <w:bCs/>
        </w:rPr>
        <w:t xml:space="preserve"> </w:t>
      </w:r>
      <w:r w:rsidRPr="00592B7F">
        <w:rPr>
          <w:bCs/>
          <w:i/>
          <w:lang w:val="en-US"/>
        </w:rPr>
        <w:t>k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,  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</w:rPr>
        <w:t xml:space="preserve">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</w:rPr>
        <w:t xml:space="preserve"> = 1,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</w:rPr>
        <w:t xml:space="preserve">          </w:t>
      </w:r>
      <w:r w:rsidR="00FC4913" w:rsidRPr="00592B7F">
        <w:rPr>
          <w:bCs/>
        </w:rPr>
        <w:t xml:space="preserve">   </w:t>
      </w:r>
      <w:r w:rsidR="004810BE" w:rsidRPr="00592B7F">
        <w:rPr>
          <w:bCs/>
        </w:rPr>
        <w:t xml:space="preserve">     </w:t>
      </w:r>
      <w:r w:rsidR="00FC4913" w:rsidRPr="00592B7F">
        <w:rPr>
          <w:bCs/>
        </w:rPr>
        <w:t xml:space="preserve">           </w:t>
      </w:r>
      <w:r w:rsidR="004810BE" w:rsidRPr="00592B7F">
        <w:rPr>
          <w:bCs/>
        </w:rPr>
        <w:t xml:space="preserve">   </w:t>
      </w:r>
      <w:r w:rsidRPr="00592B7F">
        <w:rPr>
          <w:bCs/>
        </w:rPr>
        <w:t xml:space="preserve"> </w:t>
      </w:r>
      <w:r w:rsidR="000F79AF" w:rsidRPr="00592B7F">
        <w:rPr>
          <w:bCs/>
        </w:rPr>
        <w:t xml:space="preserve">    </w:t>
      </w:r>
      <w:r w:rsidRPr="00592B7F">
        <w:rPr>
          <w:bCs/>
        </w:rPr>
        <w:t xml:space="preserve"> </w:t>
      </w:r>
      <w:r w:rsidR="004810BE" w:rsidRPr="00592B7F">
        <w:rPr>
          <w:bCs/>
        </w:rPr>
        <w:t xml:space="preserve"> </w:t>
      </w:r>
      <w:r w:rsidRPr="00592B7F">
        <w:rPr>
          <w:bCs/>
        </w:rPr>
        <w:t xml:space="preserve">    (</w:t>
      </w:r>
      <w:r w:rsidR="00EE1044" w:rsidRPr="00592B7F">
        <w:rPr>
          <w:bCs/>
        </w:rPr>
        <w:t>9</w:t>
      </w:r>
      <w:r w:rsidRPr="00592B7F">
        <w:rPr>
          <w:bCs/>
        </w:rPr>
        <w:t>.10)</w:t>
      </w:r>
    </w:p>
    <w:p w:rsidR="00C2022A" w:rsidRPr="00592B7F" w:rsidRDefault="00C2022A" w:rsidP="00FC4913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</w:t>
      </w:r>
      <w:r w:rsidR="004810BE" w:rsidRPr="00592B7F">
        <w:rPr>
          <w:bCs/>
        </w:rPr>
        <w:t xml:space="preserve">                 или   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k</w:t>
      </w:r>
      <w:r w:rsidRPr="00592B7F">
        <w:rPr>
          <w:bCs/>
          <w:vertAlign w:val="subscript"/>
        </w:rPr>
        <w:t xml:space="preserve"> 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k</w:t>
      </w:r>
      <w:r w:rsidRPr="00592B7F">
        <w:rPr>
          <w:bCs/>
          <w:vertAlign w:val="subscript"/>
        </w:rPr>
        <w:t xml:space="preserve">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</w:rPr>
        <w:t xml:space="preserve"> = 2</w:t>
      </w:r>
      <w:r w:rsidRPr="00592B7F">
        <w:rPr>
          <w:bCs/>
          <w:i/>
        </w:rPr>
        <w:t>δ</w:t>
      </w:r>
      <w:r w:rsidRPr="00592B7F">
        <w:rPr>
          <w:bCs/>
          <w:i/>
          <w:vertAlign w:val="subscript"/>
          <w:lang w:val="en-US"/>
        </w:rPr>
        <w:t>km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</w:rPr>
        <w:t xml:space="preserve">,            </w:t>
      </w:r>
      <w:r w:rsidR="004810BE" w:rsidRPr="00592B7F">
        <w:rPr>
          <w:bCs/>
        </w:rPr>
        <w:t xml:space="preserve"> </w:t>
      </w:r>
      <w:r w:rsidRPr="00592B7F">
        <w:rPr>
          <w:bCs/>
        </w:rPr>
        <w:t xml:space="preserve">          </w:t>
      </w:r>
      <w:r w:rsidR="004810BE" w:rsidRPr="00592B7F">
        <w:rPr>
          <w:bCs/>
        </w:rPr>
        <w:t xml:space="preserve">   </w:t>
      </w:r>
      <w:r w:rsidRPr="00592B7F">
        <w:rPr>
          <w:bCs/>
        </w:rPr>
        <w:t xml:space="preserve"> </w:t>
      </w:r>
      <w:r w:rsidR="00FC4913" w:rsidRPr="00592B7F">
        <w:rPr>
          <w:bCs/>
        </w:rPr>
        <w:t xml:space="preserve">             </w:t>
      </w:r>
      <w:r w:rsidR="004810BE" w:rsidRPr="00592B7F">
        <w:rPr>
          <w:bCs/>
        </w:rPr>
        <w:t xml:space="preserve"> </w:t>
      </w:r>
      <w:r w:rsidR="00FC4913" w:rsidRPr="00592B7F">
        <w:rPr>
          <w:bCs/>
        </w:rPr>
        <w:t xml:space="preserve">   </w:t>
      </w:r>
      <w:r w:rsidR="004810BE" w:rsidRPr="00592B7F">
        <w:rPr>
          <w:bCs/>
        </w:rPr>
        <w:t xml:space="preserve">    </w:t>
      </w:r>
      <w:r w:rsidR="000F79AF" w:rsidRPr="00592B7F">
        <w:rPr>
          <w:bCs/>
        </w:rPr>
        <w:t xml:space="preserve">    </w:t>
      </w:r>
      <w:r w:rsidR="00FC4913" w:rsidRPr="00592B7F">
        <w:rPr>
          <w:bCs/>
        </w:rPr>
        <w:t xml:space="preserve">       (</w:t>
      </w:r>
      <w:r w:rsidR="00EE1044" w:rsidRPr="00592B7F">
        <w:rPr>
          <w:bCs/>
        </w:rPr>
        <w:t>9</w:t>
      </w:r>
      <w:r w:rsidRPr="00592B7F">
        <w:rPr>
          <w:bCs/>
        </w:rPr>
        <w:t>.11)</w:t>
      </w:r>
    </w:p>
    <w:p w:rsidR="00F902CC" w:rsidRPr="00592B7F" w:rsidRDefault="00F902CC" w:rsidP="00F902CC">
      <w:pPr>
        <w:spacing w:line="360" w:lineRule="auto"/>
        <w:jc w:val="both"/>
      </w:pPr>
      <w:r w:rsidRPr="00592B7F">
        <w:t xml:space="preserve">где  </w:t>
      </w:r>
      <w:r w:rsidRPr="00592B7F">
        <w:rPr>
          <w:i/>
        </w:rPr>
        <w:t>δ</w:t>
      </w:r>
      <w:r w:rsidRPr="00592B7F">
        <w:rPr>
          <w:i/>
          <w:vertAlign w:val="subscript"/>
          <w:lang w:val="en-US"/>
        </w:rPr>
        <w:t>km</w:t>
      </w:r>
      <w:r w:rsidRPr="00592B7F">
        <w:rPr>
          <w:i/>
          <w:vertAlign w:val="subscript"/>
        </w:rPr>
        <w:t xml:space="preserve"> </w:t>
      </w:r>
      <w:r w:rsidRPr="00592B7F">
        <w:t>– символ Кронекера (</w:t>
      </w:r>
      <w:r w:rsidRPr="00592B7F">
        <w:rPr>
          <w:i/>
        </w:rPr>
        <w:t>δ</w:t>
      </w:r>
      <w:r w:rsidRPr="00592B7F">
        <w:rPr>
          <w:i/>
          <w:vertAlign w:val="subscript"/>
          <w:lang w:val="en-US"/>
        </w:rPr>
        <w:t>km</w:t>
      </w:r>
      <w:r w:rsidRPr="00592B7F">
        <w:t xml:space="preserve">= 0 при </w:t>
      </w:r>
      <w:r w:rsidRPr="00592B7F">
        <w:rPr>
          <w:i/>
          <w:lang w:val="en-US"/>
        </w:rPr>
        <w:t>m</w:t>
      </w:r>
      <w:r w:rsidRPr="00592B7F">
        <w:t xml:space="preserve"> </w:t>
      </w:r>
      <w:r w:rsidRPr="00592B7F">
        <w:rPr>
          <w:lang w:val="en-US"/>
        </w:rPr>
        <w:sym w:font="Symbol" w:char="F0B9"/>
      </w:r>
      <w:r w:rsidRPr="00592B7F">
        <w:t xml:space="preserve"> </w:t>
      </w:r>
      <w:r w:rsidRPr="00592B7F">
        <w:rPr>
          <w:i/>
          <w:lang w:val="en-US"/>
        </w:rPr>
        <w:t>k</w:t>
      </w:r>
      <w:r w:rsidRPr="00592B7F">
        <w:rPr>
          <w:i/>
        </w:rPr>
        <w:t xml:space="preserve">  </w:t>
      </w:r>
      <w:r w:rsidRPr="00592B7F">
        <w:t xml:space="preserve">и  </w:t>
      </w:r>
      <w:r w:rsidRPr="00592B7F">
        <w:rPr>
          <w:i/>
        </w:rPr>
        <w:t>δ</w:t>
      </w:r>
      <w:r w:rsidRPr="00592B7F">
        <w:rPr>
          <w:i/>
          <w:vertAlign w:val="subscript"/>
          <w:lang w:val="en-US"/>
        </w:rPr>
        <w:t>km</w:t>
      </w:r>
      <w:r w:rsidRPr="00592B7F">
        <w:t xml:space="preserve">= 1 при </w:t>
      </w:r>
      <w:r w:rsidRPr="00592B7F">
        <w:rPr>
          <w:i/>
          <w:lang w:val="en-US"/>
        </w:rPr>
        <w:t>m</w:t>
      </w:r>
      <w:r w:rsidRPr="00592B7F">
        <w:t xml:space="preserve"> = </w:t>
      </w:r>
      <w:r w:rsidRPr="00592B7F">
        <w:rPr>
          <w:i/>
          <w:lang w:val="en-US"/>
        </w:rPr>
        <w:t>k</w:t>
      </w:r>
      <w:r w:rsidRPr="00592B7F">
        <w:t>).</w:t>
      </w:r>
    </w:p>
    <w:p w:rsidR="00F902CC" w:rsidRPr="00592B7F" w:rsidRDefault="00F902CC" w:rsidP="00F902C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Данным требованиям удовлетворяют, например, набор 8×8-матриц типа</w:t>
      </w:r>
    </w:p>
    <w:tbl>
      <w:tblPr>
        <w:tblpPr w:leftFromText="180" w:rightFromText="180" w:vertAnchor="text" w:horzAnchor="margin" w:tblpY="283"/>
        <w:tblW w:w="8188" w:type="dxa"/>
        <w:tblLook w:val="01E0" w:firstRow="1" w:lastRow="1" w:firstColumn="1" w:lastColumn="1" w:noHBand="0" w:noVBand="0"/>
      </w:tblPr>
      <w:tblGrid>
        <w:gridCol w:w="3936"/>
        <w:gridCol w:w="4252"/>
      </w:tblGrid>
      <w:tr w:rsidR="00F902CC" w:rsidRPr="00592B7F" w:rsidTr="00F902CC">
        <w:trPr>
          <w:trHeight w:val="7876"/>
        </w:trPr>
        <w:tc>
          <w:tcPr>
            <w:tcW w:w="3936" w:type="dxa"/>
          </w:tcPr>
          <w:p w:rsidR="00F902CC" w:rsidRPr="00592B7F" w:rsidRDefault="00F902CC" w:rsidP="00F902CC">
            <w:pPr>
              <w:tabs>
                <w:tab w:val="left" w:pos="2694"/>
              </w:tabs>
              <w:spacing w:line="360" w:lineRule="auto"/>
              <w:ind w:firstLine="709"/>
              <w:jc w:val="center"/>
            </w:pPr>
            <w:r w:rsidRPr="00592B7F">
              <w:rPr>
                <w:position w:val="-116"/>
                <w:lang w:val="en-US"/>
              </w:rPr>
              <w:object w:dxaOrig="2740" w:dyaOrig="2420">
                <v:shape id="_x0000_i1062" type="#_x0000_t75" style="width:113.25pt;height:99pt" o:ole="">
                  <v:imagedata r:id="rId128" o:title=""/>
                </v:shape>
                <o:OLEObject Type="Embed" ProgID="Equation.3" ShapeID="_x0000_i1062" DrawAspect="Content" ObjectID="_1589964686" r:id="rId129"/>
              </w:object>
            </w:r>
            <w:r w:rsidRPr="00592B7F">
              <w:t xml:space="preserve"> </w:t>
            </w: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  <w:r w:rsidRPr="00592B7F">
              <w:rPr>
                <w:position w:val="-116"/>
                <w:lang w:val="en-US"/>
              </w:rPr>
              <w:object w:dxaOrig="3260" w:dyaOrig="2420">
                <v:shape id="_x0000_i1063" type="#_x0000_t75" style="width:124.5pt;height:91.5pt" o:ole="">
                  <v:imagedata r:id="rId130" o:title=""/>
                </v:shape>
                <o:OLEObject Type="Embed" ProgID="Equation.3" ShapeID="_x0000_i1063" DrawAspect="Content" ObjectID="_1589964687" r:id="rId131"/>
              </w:object>
            </w: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  <w:r w:rsidRPr="00592B7F">
              <w:rPr>
                <w:position w:val="-116"/>
                <w:lang w:val="en-US"/>
              </w:rPr>
              <w:object w:dxaOrig="3240" w:dyaOrig="2420">
                <v:shape id="_x0000_i1064" type="#_x0000_t75" style="width:127.5pt;height:91.5pt" o:ole="">
                  <v:imagedata r:id="rId132" o:title=""/>
                </v:shape>
                <o:OLEObject Type="Embed" ProgID="Equation.3" ShapeID="_x0000_i1064" DrawAspect="Content" ObjectID="_1589964688" r:id="rId133"/>
              </w:object>
            </w: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</w:p>
          <w:p w:rsidR="00F902CC" w:rsidRPr="00592B7F" w:rsidRDefault="00F902CC" w:rsidP="00016F8C">
            <w:pPr>
              <w:spacing w:line="360" w:lineRule="auto"/>
              <w:ind w:firstLine="709"/>
              <w:jc w:val="center"/>
            </w:pPr>
            <w:r w:rsidRPr="00592B7F">
              <w:rPr>
                <w:position w:val="-116"/>
                <w:lang w:val="en-US"/>
              </w:rPr>
              <w:object w:dxaOrig="3260" w:dyaOrig="2420">
                <v:shape id="_x0000_i1065" type="#_x0000_t75" style="width:118.5pt;height:88.5pt" o:ole="">
                  <v:imagedata r:id="rId134" o:title=""/>
                </v:shape>
                <o:OLEObject Type="Embed" ProgID="Equation.3" ShapeID="_x0000_i1065" DrawAspect="Content" ObjectID="_1589964689" r:id="rId135"/>
              </w:object>
            </w:r>
          </w:p>
        </w:tc>
        <w:tc>
          <w:tcPr>
            <w:tcW w:w="4252" w:type="dxa"/>
          </w:tcPr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  <w:r w:rsidRPr="00592B7F">
              <w:rPr>
                <w:position w:val="-116"/>
                <w:lang w:val="en-US"/>
              </w:rPr>
              <w:object w:dxaOrig="3240" w:dyaOrig="2420">
                <v:shape id="_x0000_i1066" type="#_x0000_t75" style="width:127.5pt;height:94.5pt" o:ole="">
                  <v:imagedata r:id="rId136" o:title=""/>
                </v:shape>
                <o:OLEObject Type="Embed" ProgID="Equation.3" ShapeID="_x0000_i1066" DrawAspect="Content" ObjectID="_1589964690" r:id="rId137"/>
              </w:object>
            </w: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</w:p>
          <w:p w:rsidR="00F902CC" w:rsidRPr="00592B7F" w:rsidRDefault="00F902CC" w:rsidP="00F902CC">
            <w:pPr>
              <w:spacing w:line="360" w:lineRule="auto"/>
              <w:jc w:val="center"/>
            </w:pPr>
            <w:r w:rsidRPr="00592B7F">
              <w:t xml:space="preserve">            </w:t>
            </w:r>
            <w:r w:rsidRPr="00592B7F">
              <w:rPr>
                <w:position w:val="-116"/>
                <w:lang w:val="en-US"/>
              </w:rPr>
              <w:object w:dxaOrig="3260" w:dyaOrig="2420">
                <v:shape id="_x0000_i1067" type="#_x0000_t75" style="width:127.5pt;height:94.5pt" o:ole="">
                  <v:imagedata r:id="rId138" o:title=""/>
                </v:shape>
                <o:OLEObject Type="Embed" ProgID="Equation.3" ShapeID="_x0000_i1067" DrawAspect="Content" ObjectID="_1589964691" r:id="rId139"/>
              </w:object>
            </w: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  <w:r w:rsidRPr="00592B7F">
              <w:rPr>
                <w:position w:val="-116"/>
                <w:lang w:val="en-US"/>
              </w:rPr>
              <w:object w:dxaOrig="3260" w:dyaOrig="2420">
                <v:shape id="_x0000_i1068" type="#_x0000_t75" style="width:123.75pt;height:91.5pt" o:ole="">
                  <v:imagedata r:id="rId140" o:title=""/>
                </v:shape>
                <o:OLEObject Type="Embed" ProgID="Equation.3" ShapeID="_x0000_i1068" DrawAspect="Content" ObjectID="_1589964692" r:id="rId141"/>
              </w:object>
            </w:r>
          </w:p>
          <w:p w:rsidR="00F902CC" w:rsidRPr="00592B7F" w:rsidRDefault="00F902CC" w:rsidP="00F902CC">
            <w:pPr>
              <w:spacing w:line="360" w:lineRule="auto"/>
              <w:ind w:firstLine="709"/>
              <w:jc w:val="center"/>
            </w:pPr>
            <w:r w:rsidRPr="00592B7F">
              <w:t xml:space="preserve">                       </w:t>
            </w:r>
          </w:p>
          <w:p w:rsidR="00F902CC" w:rsidRPr="00592B7F" w:rsidRDefault="00F902CC" w:rsidP="00016F8C">
            <w:pPr>
              <w:spacing w:line="360" w:lineRule="auto"/>
              <w:ind w:firstLine="709"/>
              <w:jc w:val="center"/>
            </w:pPr>
            <w:r w:rsidRPr="00592B7F">
              <w:t xml:space="preserve"> </w:t>
            </w:r>
            <w:r w:rsidRPr="00592B7F">
              <w:rPr>
                <w:position w:val="-116"/>
                <w:lang w:val="en-US"/>
              </w:rPr>
              <w:object w:dxaOrig="3220" w:dyaOrig="2420">
                <v:shape id="_x0000_i1069" type="#_x0000_t75" style="width:115.5pt;height:88.5pt" o:ole="">
                  <v:imagedata r:id="rId142" o:title=""/>
                </v:shape>
                <o:OLEObject Type="Embed" ProgID="Equation.3" ShapeID="_x0000_i1069" DrawAspect="Content" ObjectID="_1589964693" r:id="rId143"/>
              </w:object>
            </w:r>
          </w:p>
        </w:tc>
      </w:tr>
    </w:tbl>
    <w:p w:rsidR="00F902CC" w:rsidRPr="00592B7F" w:rsidRDefault="00F902CC" w:rsidP="00F902CC">
      <w:pPr>
        <w:widowControl w:val="0"/>
        <w:spacing w:line="360" w:lineRule="auto"/>
        <w:ind w:firstLine="709"/>
        <w:jc w:val="right"/>
        <w:rPr>
          <w:bCs/>
        </w:rPr>
      </w:pPr>
      <w:r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Pr="00592B7F">
        <w:rPr>
          <w:bCs/>
        </w:rPr>
        <w:t>.12)</w:t>
      </w:r>
    </w:p>
    <w:p w:rsidR="00F902CC" w:rsidRPr="00592B7F" w:rsidRDefault="00F902CC" w:rsidP="00FC4913">
      <w:pPr>
        <w:widowControl w:val="0"/>
        <w:spacing w:line="360" w:lineRule="auto"/>
        <w:ind w:firstLine="709"/>
        <w:jc w:val="both"/>
        <w:rPr>
          <w:bCs/>
        </w:rPr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F902CC" w:rsidRPr="00592B7F" w:rsidRDefault="00F902CC" w:rsidP="00C2022A">
      <w:pPr>
        <w:spacing w:line="360" w:lineRule="auto"/>
        <w:ind w:firstLine="709"/>
        <w:jc w:val="both"/>
      </w:pPr>
    </w:p>
    <w:p w:rsidR="00C2022A" w:rsidRPr="00592B7F" w:rsidRDefault="00C2022A" w:rsidP="00C2022A">
      <w:pPr>
        <w:spacing w:line="360" w:lineRule="auto"/>
        <w:ind w:firstLine="709"/>
        <w:jc w:val="both"/>
      </w:pPr>
      <w:r w:rsidRPr="00592B7F">
        <w:t xml:space="preserve">В этом случае </w:t>
      </w:r>
      <w:r w:rsidRPr="00592B7F">
        <w:rPr>
          <w:i/>
        </w:rPr>
        <w:t>δ</w:t>
      </w:r>
      <w:r w:rsidRPr="00592B7F">
        <w:rPr>
          <w:i/>
          <w:vertAlign w:val="subscript"/>
          <w:lang w:val="en-US"/>
        </w:rPr>
        <w:t>km</w:t>
      </w:r>
      <w:r w:rsidRPr="00592B7F">
        <w:rPr>
          <w:i/>
          <w:vertAlign w:val="subscript"/>
        </w:rPr>
        <w:t xml:space="preserve"> </w:t>
      </w:r>
      <w:r w:rsidRPr="00592B7F">
        <w:t>в (</w:t>
      </w:r>
      <w:r w:rsidR="00652E47" w:rsidRPr="00592B7F">
        <w:rPr>
          <w:bCs/>
        </w:rPr>
        <w:t>10.15</w:t>
      </w:r>
      <w:r w:rsidRPr="00592B7F">
        <w:t>) является единичной 8</w:t>
      </w:r>
      <w:r w:rsidRPr="00592B7F">
        <w:sym w:font="Symbol" w:char="F0B4"/>
      </w:r>
      <w:r w:rsidRPr="00592B7F">
        <w:t xml:space="preserve">8-матрицей: </w:t>
      </w:r>
    </w:p>
    <w:p w:rsidR="001E3FF0" w:rsidRPr="00592B7F" w:rsidRDefault="001E3FF0" w:rsidP="00C2022A">
      <w:pPr>
        <w:spacing w:line="360" w:lineRule="auto"/>
        <w:ind w:firstLine="709"/>
        <w:jc w:val="both"/>
      </w:pPr>
    </w:p>
    <w:p w:rsidR="00C2022A" w:rsidRPr="00592B7F" w:rsidRDefault="000F79AF" w:rsidP="00C2022A">
      <w:pPr>
        <w:spacing w:line="360" w:lineRule="auto"/>
        <w:ind w:firstLine="709"/>
        <w:jc w:val="both"/>
      </w:pPr>
      <w:r w:rsidRPr="00592B7F">
        <w:t xml:space="preserve">                    </w:t>
      </w:r>
      <w:r w:rsidR="000A169B">
        <w:t xml:space="preserve"> </w:t>
      </w:r>
      <w:r w:rsidRPr="00592B7F">
        <w:t xml:space="preserve">   </w:t>
      </w:r>
      <w:r w:rsidR="00C2022A" w:rsidRPr="00592B7F">
        <w:t xml:space="preserve">       </w:t>
      </w:r>
      <w:r w:rsidR="007F480E" w:rsidRPr="00592B7F">
        <w:t xml:space="preserve">    </w:t>
      </w:r>
      <w:r w:rsidR="00C2022A" w:rsidRPr="00592B7F">
        <w:t xml:space="preserve">     </w:t>
      </w:r>
      <w:r w:rsidR="00016F8C" w:rsidRPr="00592B7F">
        <w:t xml:space="preserve"> </w:t>
      </w:r>
      <w:r w:rsidR="00C2022A" w:rsidRPr="00592B7F">
        <w:t xml:space="preserve">    </w:t>
      </w:r>
      <w:r w:rsidR="00F902CC" w:rsidRPr="00592B7F">
        <w:rPr>
          <w:position w:val="-116"/>
          <w:lang w:val="en-US"/>
        </w:rPr>
        <w:object w:dxaOrig="2860" w:dyaOrig="2420">
          <v:shape id="_x0000_i1070" type="#_x0000_t75" style="width:130.5pt;height:100.5pt" o:ole="">
            <v:imagedata r:id="rId144" o:title=""/>
          </v:shape>
          <o:OLEObject Type="Embed" ProgID="Equation.3" ShapeID="_x0000_i1070" DrawAspect="Content" ObjectID="_1589964694" r:id="rId145"/>
        </w:object>
      </w:r>
      <w:r w:rsidR="00C2022A" w:rsidRPr="00592B7F">
        <w:t xml:space="preserve">               </w:t>
      </w:r>
      <w:r w:rsidRPr="00592B7F">
        <w:t xml:space="preserve">   </w:t>
      </w:r>
      <w:r w:rsidR="007F480E" w:rsidRPr="00592B7F">
        <w:t xml:space="preserve">       </w:t>
      </w:r>
      <w:r w:rsidR="000A169B">
        <w:t xml:space="preserve">   </w:t>
      </w:r>
      <w:r w:rsidR="007F480E" w:rsidRPr="00592B7F">
        <w:t xml:space="preserve"> </w:t>
      </w:r>
      <w:r w:rsidRPr="00592B7F">
        <w:t xml:space="preserve"> </w:t>
      </w:r>
      <w:r w:rsidR="000A169B">
        <w:t xml:space="preserve">       </w:t>
      </w:r>
      <w:r w:rsidRPr="00592B7F">
        <w:t xml:space="preserve">            </w:t>
      </w:r>
      <w:r w:rsidR="00786133" w:rsidRPr="00592B7F">
        <w:t xml:space="preserve">  </w:t>
      </w:r>
      <w:r w:rsidR="00C2022A" w:rsidRPr="00592B7F">
        <w:t xml:space="preserve">    (</w:t>
      </w:r>
      <w:r w:rsidR="00EE1044" w:rsidRPr="00592B7F">
        <w:rPr>
          <w:bCs/>
        </w:rPr>
        <w:t>9</w:t>
      </w:r>
      <w:r w:rsidR="00786133" w:rsidRPr="00592B7F">
        <w:rPr>
          <w:bCs/>
        </w:rPr>
        <w:t>.13</w:t>
      </w:r>
      <w:r w:rsidR="00C2022A" w:rsidRPr="00592B7F">
        <w:t>)</w:t>
      </w:r>
    </w:p>
    <w:p w:rsidR="00C2022A" w:rsidRPr="00592B7F" w:rsidRDefault="00C2022A" w:rsidP="00337DBD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Осущест</w:t>
      </w:r>
      <w:r w:rsidR="00337DBD" w:rsidRPr="00592B7F">
        <w:rPr>
          <w:bCs/>
        </w:rPr>
        <w:t xml:space="preserve">вим восемь преобразований Фурье </w:t>
      </w:r>
    </w:p>
    <w:p w:rsidR="00C2022A" w:rsidRPr="00592B7F" w:rsidRDefault="00A673BE" w:rsidP="00151AA6">
      <w:pPr>
        <w:tabs>
          <w:tab w:val="left" w:pos="-2340"/>
        </w:tabs>
        <w:ind w:firstLine="709"/>
      </w:pPr>
      <w:r w:rsidRPr="00592B7F">
        <w:t xml:space="preserve">     </w:t>
      </w:r>
      <w:r w:rsidR="007F480E" w:rsidRPr="00592B7F">
        <w:t xml:space="preserve">  </w:t>
      </w:r>
      <w:r w:rsidRPr="00592B7F">
        <w:t xml:space="preserve">    </w:t>
      </w:r>
      <w:r w:rsidR="0040240C" w:rsidRPr="00592B7F">
        <w:t xml:space="preserve"> </w:t>
      </w:r>
      <w:r w:rsidR="00C2022A" w:rsidRPr="00592B7F">
        <w:t xml:space="preserve"> </w:t>
      </w:r>
      <w:r w:rsidR="001D555E" w:rsidRPr="00592B7F">
        <w:rPr>
          <w:position w:val="-32"/>
        </w:rPr>
        <w:object w:dxaOrig="5240" w:dyaOrig="740">
          <v:shape id="_x0000_i1071" type="#_x0000_t75" style="width:279.75pt;height:40.5pt" o:ole="">
            <v:imagedata r:id="rId146" o:title=""/>
          </v:shape>
          <o:OLEObject Type="Embed" ProgID="Equation.3" ShapeID="_x0000_i1071" DrawAspect="Content" ObjectID="_1589964695" r:id="rId147"/>
        </w:object>
      </w:r>
      <w:r w:rsidR="00C2022A" w:rsidRPr="00592B7F">
        <w:t xml:space="preserve">,    </w:t>
      </w:r>
      <w:r w:rsidR="00786133" w:rsidRPr="00592B7F">
        <w:t xml:space="preserve">  </w:t>
      </w:r>
      <w:r w:rsidR="007F480E" w:rsidRPr="00592B7F">
        <w:t xml:space="preserve">  </w:t>
      </w:r>
      <w:r w:rsidR="00E72E7A" w:rsidRPr="00592B7F">
        <w:t xml:space="preserve">        </w:t>
      </w:r>
      <w:r w:rsidR="007F480E" w:rsidRPr="00592B7F">
        <w:t xml:space="preserve"> </w:t>
      </w:r>
      <w:r w:rsidR="00786133" w:rsidRPr="00592B7F">
        <w:t xml:space="preserve">         </w:t>
      </w:r>
      <w:r w:rsidR="00F56D76" w:rsidRPr="00592B7F">
        <w:t xml:space="preserve"> </w:t>
      </w:r>
      <w:r w:rsidR="00F027A5" w:rsidRPr="00592B7F">
        <w:t xml:space="preserve">    </w:t>
      </w:r>
      <w:r w:rsidR="00F56D76" w:rsidRPr="00592B7F">
        <w:t xml:space="preserve">   </w:t>
      </w:r>
      <w:r w:rsidR="00C2022A" w:rsidRPr="00592B7F">
        <w:t xml:space="preserve">  (</w:t>
      </w:r>
      <w:r w:rsidR="00EE1044" w:rsidRPr="00592B7F">
        <w:rPr>
          <w:bCs/>
        </w:rPr>
        <w:t>9</w:t>
      </w:r>
      <w:r w:rsidR="00786133" w:rsidRPr="00592B7F">
        <w:rPr>
          <w:bCs/>
        </w:rPr>
        <w:t>.1</w:t>
      </w:r>
      <w:r w:rsidR="00DD6CC1" w:rsidRPr="00592B7F">
        <w:rPr>
          <w:bCs/>
        </w:rPr>
        <w:t>4</w:t>
      </w:r>
      <w:r w:rsidR="00C2022A" w:rsidRPr="00592B7F">
        <w:t>)</w:t>
      </w:r>
    </w:p>
    <w:p w:rsidR="00C2022A" w:rsidRPr="00592B7F" w:rsidRDefault="00C2022A" w:rsidP="00151AA6">
      <w:pPr>
        <w:widowControl w:val="0"/>
        <w:ind w:firstLine="709"/>
        <w:rPr>
          <w:bCs/>
        </w:rPr>
      </w:pPr>
      <w:r w:rsidRPr="00592B7F">
        <w:rPr>
          <w:bCs/>
        </w:rPr>
        <w:lastRenderedPageBreak/>
        <w:t xml:space="preserve"> </w:t>
      </w:r>
      <w:r w:rsidR="0040240C" w:rsidRPr="00592B7F">
        <w:rPr>
          <w:bCs/>
        </w:rPr>
        <w:t xml:space="preserve">      </w:t>
      </w:r>
      <w:r w:rsidR="007F480E" w:rsidRPr="00592B7F">
        <w:rPr>
          <w:bCs/>
        </w:rPr>
        <w:t xml:space="preserve">   </w:t>
      </w:r>
      <w:r w:rsidR="0040240C" w:rsidRPr="00592B7F">
        <w:rPr>
          <w:bCs/>
        </w:rPr>
        <w:t xml:space="preserve">  </w:t>
      </w:r>
      <w:r w:rsidRPr="00592B7F">
        <w:rPr>
          <w:bCs/>
        </w:rPr>
        <w:t xml:space="preserve"> </w:t>
      </w:r>
      <w:r w:rsidR="001D555E" w:rsidRPr="00592B7F">
        <w:rPr>
          <w:bCs/>
          <w:position w:val="-32"/>
        </w:rPr>
        <w:object w:dxaOrig="5440" w:dyaOrig="740">
          <v:shape id="_x0000_i1072" type="#_x0000_t75" style="width:282.75pt;height:40.5pt" o:ole="">
            <v:imagedata r:id="rId148" o:title=""/>
          </v:shape>
          <o:OLEObject Type="Embed" ProgID="Equation.3" ShapeID="_x0000_i1072" DrawAspect="Content" ObjectID="_1589964696" r:id="rId149"/>
        </w:object>
      </w:r>
      <w:r w:rsidRPr="00592B7F">
        <w:rPr>
          <w:bCs/>
        </w:rPr>
        <w:t xml:space="preserve">,   </w:t>
      </w:r>
      <w:r w:rsidR="00786133" w:rsidRPr="00592B7F">
        <w:rPr>
          <w:bCs/>
        </w:rPr>
        <w:t xml:space="preserve">           </w:t>
      </w:r>
      <w:r w:rsidR="007F480E" w:rsidRPr="00592B7F">
        <w:rPr>
          <w:bCs/>
        </w:rPr>
        <w:t xml:space="preserve"> </w:t>
      </w:r>
      <w:r w:rsidR="007E17DD" w:rsidRPr="00592B7F">
        <w:rPr>
          <w:bCs/>
        </w:rPr>
        <w:t xml:space="preserve">  </w:t>
      </w:r>
      <w:r w:rsidR="00786133" w:rsidRPr="00592B7F">
        <w:rPr>
          <w:bCs/>
        </w:rPr>
        <w:t xml:space="preserve"> </w:t>
      </w:r>
      <w:r w:rsidR="00E72E7A" w:rsidRPr="00592B7F">
        <w:rPr>
          <w:bCs/>
        </w:rPr>
        <w:t xml:space="preserve">     </w:t>
      </w:r>
      <w:r w:rsidR="00786133" w:rsidRPr="00592B7F">
        <w:rPr>
          <w:bCs/>
        </w:rPr>
        <w:t xml:space="preserve"> </w:t>
      </w:r>
      <w:r w:rsidR="00F56D76" w:rsidRPr="00592B7F">
        <w:rPr>
          <w:bCs/>
        </w:rPr>
        <w:t xml:space="preserve">  </w:t>
      </w:r>
      <w:r w:rsidR="00F027A5" w:rsidRPr="00592B7F">
        <w:rPr>
          <w:bCs/>
        </w:rPr>
        <w:t xml:space="preserve">      </w:t>
      </w:r>
      <w:r w:rsidR="00F56D76" w:rsidRPr="00592B7F">
        <w:rPr>
          <w:bCs/>
        </w:rPr>
        <w:t xml:space="preserve"> </w:t>
      </w:r>
      <w:r w:rsidR="00786133" w:rsidRPr="00592B7F">
        <w:rPr>
          <w:bCs/>
        </w:rPr>
        <w:t xml:space="preserve">  </w:t>
      </w:r>
      <w:r w:rsidRPr="00592B7F">
        <w:rPr>
          <w:bCs/>
        </w:rPr>
        <w:t>(</w:t>
      </w:r>
      <w:r w:rsidR="00EE1044" w:rsidRPr="00592B7F">
        <w:rPr>
          <w:bCs/>
        </w:rPr>
        <w:t>9</w:t>
      </w:r>
      <w:r w:rsidR="00786133" w:rsidRPr="00592B7F">
        <w:rPr>
          <w:bCs/>
        </w:rPr>
        <w:t>.1</w:t>
      </w:r>
      <w:r w:rsidR="00DD6CC1" w:rsidRPr="00592B7F">
        <w:rPr>
          <w:bCs/>
        </w:rPr>
        <w:t>5</w:t>
      </w:r>
      <w:r w:rsidRPr="00592B7F">
        <w:rPr>
          <w:bCs/>
        </w:rPr>
        <w:t>)</w:t>
      </w:r>
    </w:p>
    <w:p w:rsidR="00C2022A" w:rsidRPr="00592B7F" w:rsidRDefault="00C2022A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</w:t>
      </w:r>
      <w:r w:rsidR="0040240C" w:rsidRPr="00592B7F">
        <w:rPr>
          <w:bCs/>
        </w:rPr>
        <w:t xml:space="preserve">          </w:t>
      </w:r>
      <w:r w:rsidRPr="00592B7F">
        <w:rPr>
          <w:bCs/>
        </w:rPr>
        <w:t xml:space="preserve"> </w:t>
      </w:r>
      <w:r w:rsidR="001D555E" w:rsidRPr="00592B7F">
        <w:rPr>
          <w:bCs/>
          <w:position w:val="-32"/>
        </w:rPr>
        <w:object w:dxaOrig="5300" w:dyaOrig="740">
          <v:shape id="_x0000_i1073" type="#_x0000_t75" style="width:281.25pt;height:40.5pt" o:ole="">
            <v:imagedata r:id="rId150" o:title=""/>
          </v:shape>
          <o:OLEObject Type="Embed" ProgID="Equation.3" ShapeID="_x0000_i1073" DrawAspect="Content" ObjectID="_1589964697" r:id="rId151"/>
        </w:object>
      </w:r>
      <w:r w:rsidRPr="00592B7F">
        <w:rPr>
          <w:bCs/>
        </w:rPr>
        <w:t xml:space="preserve">,   </w:t>
      </w:r>
      <w:r w:rsidR="00786133" w:rsidRPr="00592B7F">
        <w:rPr>
          <w:bCs/>
        </w:rPr>
        <w:t xml:space="preserve">          </w:t>
      </w:r>
      <w:r w:rsidR="007E17DD" w:rsidRPr="00592B7F">
        <w:rPr>
          <w:bCs/>
        </w:rPr>
        <w:t xml:space="preserve">   </w:t>
      </w:r>
      <w:r w:rsidR="00E72E7A" w:rsidRPr="00592B7F">
        <w:rPr>
          <w:bCs/>
        </w:rPr>
        <w:t xml:space="preserve">  </w:t>
      </w:r>
      <w:r w:rsidR="007E17DD" w:rsidRPr="00592B7F">
        <w:rPr>
          <w:bCs/>
        </w:rPr>
        <w:t xml:space="preserve">  </w:t>
      </w:r>
      <w:r w:rsidR="00786133" w:rsidRPr="00592B7F">
        <w:rPr>
          <w:bCs/>
        </w:rPr>
        <w:t xml:space="preserve">    </w:t>
      </w:r>
      <w:r w:rsidR="00F027A5" w:rsidRPr="00592B7F">
        <w:rPr>
          <w:bCs/>
        </w:rPr>
        <w:t xml:space="preserve">  </w:t>
      </w:r>
      <w:r w:rsidR="00016F8C" w:rsidRPr="00592B7F">
        <w:rPr>
          <w:bCs/>
        </w:rPr>
        <w:t xml:space="preserve"> </w:t>
      </w:r>
      <w:r w:rsidR="00F027A5" w:rsidRPr="00592B7F">
        <w:rPr>
          <w:bCs/>
        </w:rPr>
        <w:t xml:space="preserve">   </w:t>
      </w:r>
      <w:r w:rsidR="00F56D76" w:rsidRPr="00592B7F">
        <w:rPr>
          <w:bCs/>
        </w:rPr>
        <w:t xml:space="preserve">   </w:t>
      </w:r>
      <w:r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786133" w:rsidRPr="00592B7F">
        <w:rPr>
          <w:bCs/>
        </w:rPr>
        <w:t>.1</w:t>
      </w:r>
      <w:r w:rsidR="00DD6CC1" w:rsidRPr="00592B7F">
        <w:rPr>
          <w:bCs/>
        </w:rPr>
        <w:t>6</w:t>
      </w:r>
      <w:r w:rsidRPr="00592B7F">
        <w:rPr>
          <w:bCs/>
        </w:rPr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</w:t>
      </w:r>
      <w:r w:rsidR="00C2022A" w:rsidRPr="00592B7F">
        <w:rPr>
          <w:bCs/>
        </w:rPr>
        <w:t xml:space="preserve">   </w:t>
      </w:r>
      <w:r w:rsidR="001D555E" w:rsidRPr="00592B7F">
        <w:rPr>
          <w:bCs/>
          <w:position w:val="-32"/>
        </w:rPr>
        <w:object w:dxaOrig="5440" w:dyaOrig="740">
          <v:shape id="_x0000_i1074" type="#_x0000_t75" style="width:285.75pt;height:40.5pt" o:ole="">
            <v:imagedata r:id="rId152" o:title=""/>
          </v:shape>
          <o:OLEObject Type="Embed" ProgID="Equation.3" ShapeID="_x0000_i1074" DrawAspect="Content" ObjectID="_1589964698" r:id="rId153"/>
        </w:object>
      </w:r>
      <w:r w:rsidR="00C2022A" w:rsidRPr="00592B7F">
        <w:rPr>
          <w:bCs/>
        </w:rPr>
        <w:t xml:space="preserve">,   </w:t>
      </w:r>
      <w:r w:rsidR="00786133" w:rsidRPr="00592B7F">
        <w:rPr>
          <w:bCs/>
        </w:rPr>
        <w:t xml:space="preserve">      </w:t>
      </w:r>
      <w:r w:rsidR="007E17DD" w:rsidRPr="00592B7F">
        <w:rPr>
          <w:bCs/>
        </w:rPr>
        <w:t xml:space="preserve">    </w:t>
      </w:r>
      <w:r w:rsidR="00E72E7A" w:rsidRPr="00592B7F">
        <w:rPr>
          <w:bCs/>
        </w:rPr>
        <w:t xml:space="preserve">      </w:t>
      </w:r>
      <w:r w:rsidR="00786133" w:rsidRPr="00592B7F">
        <w:rPr>
          <w:bCs/>
        </w:rPr>
        <w:t xml:space="preserve">   </w:t>
      </w:r>
      <w:r w:rsidR="00F027A5" w:rsidRPr="00592B7F">
        <w:rPr>
          <w:bCs/>
        </w:rPr>
        <w:t xml:space="preserve"> </w:t>
      </w:r>
      <w:r w:rsidR="00016F8C" w:rsidRPr="00592B7F">
        <w:rPr>
          <w:bCs/>
        </w:rPr>
        <w:t xml:space="preserve"> </w:t>
      </w:r>
      <w:r w:rsidR="00F027A5" w:rsidRPr="00592B7F">
        <w:rPr>
          <w:bCs/>
        </w:rPr>
        <w:t xml:space="preserve">   </w:t>
      </w:r>
      <w:r w:rsidR="00786133" w:rsidRPr="00592B7F">
        <w:rPr>
          <w:bCs/>
        </w:rPr>
        <w:t xml:space="preserve">  </w:t>
      </w:r>
      <w:r w:rsidR="00F56D76" w:rsidRPr="00592B7F">
        <w:rPr>
          <w:bCs/>
        </w:rPr>
        <w:t xml:space="preserve">  </w:t>
      </w:r>
      <w:r w:rsidR="00786133" w:rsidRPr="00592B7F">
        <w:rPr>
          <w:bCs/>
        </w:rPr>
        <w:t xml:space="preserve">  </w:t>
      </w:r>
      <w:r w:rsidR="00C2022A" w:rsidRPr="00592B7F">
        <w:rPr>
          <w:bCs/>
        </w:rPr>
        <w:t>(</w:t>
      </w:r>
      <w:r w:rsidR="00EE1044" w:rsidRPr="00592B7F">
        <w:rPr>
          <w:bCs/>
        </w:rPr>
        <w:t>9</w:t>
      </w:r>
      <w:r w:rsidR="00786133" w:rsidRPr="00592B7F">
        <w:rPr>
          <w:bCs/>
        </w:rPr>
        <w:t>.1</w:t>
      </w:r>
      <w:r w:rsidR="00DD6CC1" w:rsidRPr="00592B7F">
        <w:rPr>
          <w:bCs/>
        </w:rPr>
        <w:t>7</w:t>
      </w:r>
      <w:r w:rsidR="00C2022A" w:rsidRPr="00592B7F">
        <w:rPr>
          <w:bCs/>
        </w:rPr>
        <w:t>)</w:t>
      </w:r>
    </w:p>
    <w:p w:rsidR="00C2022A" w:rsidRPr="00592B7F" w:rsidRDefault="00C2022A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</w:t>
      </w:r>
      <w:r w:rsidR="0040240C" w:rsidRPr="00592B7F">
        <w:rPr>
          <w:bCs/>
        </w:rPr>
        <w:t xml:space="preserve">          </w:t>
      </w:r>
      <w:r w:rsidRPr="00592B7F">
        <w:rPr>
          <w:bCs/>
        </w:rPr>
        <w:t xml:space="preserve">  </w:t>
      </w:r>
      <w:r w:rsidR="00B83A0F" w:rsidRPr="00592B7F">
        <w:rPr>
          <w:bCs/>
          <w:position w:val="-32"/>
        </w:rPr>
        <w:object w:dxaOrig="5260" w:dyaOrig="740">
          <v:shape id="_x0000_i1075" type="#_x0000_t75" style="width:4in;height:40.5pt" o:ole="">
            <v:imagedata r:id="rId154" o:title=""/>
          </v:shape>
          <o:OLEObject Type="Embed" ProgID="Equation.3" ShapeID="_x0000_i1075" DrawAspect="Content" ObjectID="_1589964699" r:id="rId155"/>
        </w:object>
      </w:r>
      <w:r w:rsidRPr="00592B7F">
        <w:rPr>
          <w:bCs/>
        </w:rPr>
        <w:t xml:space="preserve">, </w:t>
      </w:r>
      <w:r w:rsidR="00786133" w:rsidRPr="00592B7F">
        <w:rPr>
          <w:bCs/>
        </w:rPr>
        <w:t xml:space="preserve">             </w:t>
      </w:r>
      <w:r w:rsidR="007E17DD" w:rsidRPr="00592B7F">
        <w:rPr>
          <w:bCs/>
        </w:rPr>
        <w:t xml:space="preserve">    </w:t>
      </w:r>
      <w:r w:rsidR="00E72E7A" w:rsidRPr="00592B7F">
        <w:rPr>
          <w:bCs/>
        </w:rPr>
        <w:t xml:space="preserve"> </w:t>
      </w:r>
      <w:r w:rsidR="00F56D76" w:rsidRPr="00592B7F">
        <w:rPr>
          <w:bCs/>
        </w:rPr>
        <w:t xml:space="preserve">  </w:t>
      </w:r>
      <w:r w:rsidR="00E72E7A" w:rsidRPr="00592B7F">
        <w:rPr>
          <w:bCs/>
        </w:rPr>
        <w:t xml:space="preserve">  </w:t>
      </w:r>
      <w:r w:rsidR="00F56D76" w:rsidRPr="00592B7F">
        <w:rPr>
          <w:bCs/>
        </w:rPr>
        <w:t xml:space="preserve">   </w:t>
      </w:r>
      <w:r w:rsidRPr="00592B7F">
        <w:rPr>
          <w:bCs/>
        </w:rPr>
        <w:t xml:space="preserve"> </w:t>
      </w:r>
      <w:r w:rsidR="00016F8C" w:rsidRPr="00592B7F">
        <w:rPr>
          <w:bCs/>
        </w:rPr>
        <w:t xml:space="preserve"> </w:t>
      </w:r>
      <w:r w:rsidR="005E1E83" w:rsidRPr="00592B7F">
        <w:rPr>
          <w:bCs/>
        </w:rPr>
        <w:t xml:space="preserve">    </w:t>
      </w:r>
      <w:r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786133" w:rsidRPr="00592B7F">
        <w:rPr>
          <w:bCs/>
        </w:rPr>
        <w:t>.1</w:t>
      </w:r>
      <w:r w:rsidR="00DD6CC1" w:rsidRPr="00592B7F">
        <w:rPr>
          <w:bCs/>
        </w:rPr>
        <w:t>8</w:t>
      </w:r>
      <w:r w:rsidRPr="00592B7F">
        <w:rPr>
          <w:bCs/>
        </w:rPr>
        <w:t xml:space="preserve">)                 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</w:t>
      </w:r>
      <w:r w:rsidR="00C2022A" w:rsidRPr="00592B7F">
        <w:rPr>
          <w:bCs/>
        </w:rPr>
        <w:t xml:space="preserve"> </w:t>
      </w:r>
      <w:r w:rsidR="00F56D76" w:rsidRPr="00592B7F">
        <w:rPr>
          <w:bCs/>
        </w:rPr>
        <w:t xml:space="preserve"> </w:t>
      </w:r>
      <w:r w:rsidR="002B23E5" w:rsidRPr="00592B7F">
        <w:rPr>
          <w:bCs/>
          <w:position w:val="-30"/>
        </w:rPr>
        <w:object w:dxaOrig="6360" w:dyaOrig="740">
          <v:shape id="_x0000_i1076" type="#_x0000_t75" style="width:284.25pt;height:35.25pt" o:ole="">
            <v:imagedata r:id="rId156" o:title=""/>
          </v:shape>
          <o:OLEObject Type="Embed" ProgID="Equation.3" ShapeID="_x0000_i1076" DrawAspect="Content" ObjectID="_1589964700" r:id="rId157"/>
        </w:object>
      </w:r>
      <w:r w:rsidR="00C2022A" w:rsidRPr="00592B7F">
        <w:rPr>
          <w:bCs/>
        </w:rPr>
        <w:t xml:space="preserve">,   </w:t>
      </w:r>
      <w:r w:rsidR="00786133" w:rsidRPr="00592B7F">
        <w:rPr>
          <w:bCs/>
        </w:rPr>
        <w:t xml:space="preserve">      </w:t>
      </w:r>
      <w:r w:rsidR="007E17DD" w:rsidRPr="00592B7F">
        <w:rPr>
          <w:bCs/>
        </w:rPr>
        <w:t xml:space="preserve">  </w:t>
      </w:r>
      <w:r w:rsidR="00E72E7A" w:rsidRPr="00592B7F">
        <w:rPr>
          <w:bCs/>
        </w:rPr>
        <w:t xml:space="preserve">     </w:t>
      </w:r>
      <w:r w:rsidR="007E17DD" w:rsidRPr="00592B7F">
        <w:rPr>
          <w:bCs/>
        </w:rPr>
        <w:t xml:space="preserve">  </w:t>
      </w:r>
      <w:r w:rsidR="00F56D76" w:rsidRPr="00592B7F">
        <w:rPr>
          <w:bCs/>
        </w:rPr>
        <w:t xml:space="preserve">  </w:t>
      </w:r>
      <w:r w:rsidR="00786133" w:rsidRPr="00592B7F">
        <w:rPr>
          <w:bCs/>
        </w:rPr>
        <w:t xml:space="preserve">  </w:t>
      </w:r>
      <w:r w:rsidR="00F56D76" w:rsidRPr="00592B7F">
        <w:rPr>
          <w:bCs/>
        </w:rPr>
        <w:t xml:space="preserve">      </w:t>
      </w:r>
      <w:r w:rsidR="00016F8C" w:rsidRPr="00592B7F">
        <w:rPr>
          <w:bCs/>
        </w:rPr>
        <w:t xml:space="preserve"> </w:t>
      </w:r>
      <w:r w:rsidR="00F56D76" w:rsidRPr="00592B7F">
        <w:rPr>
          <w:bCs/>
        </w:rPr>
        <w:t xml:space="preserve">  </w:t>
      </w:r>
      <w:r w:rsidR="00786133" w:rsidRPr="00592B7F">
        <w:rPr>
          <w:bCs/>
        </w:rPr>
        <w:t xml:space="preserve">  </w:t>
      </w:r>
      <w:r w:rsidR="00C2022A"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786133" w:rsidRPr="00592B7F">
        <w:rPr>
          <w:bCs/>
        </w:rPr>
        <w:t>.1</w:t>
      </w:r>
      <w:r w:rsidR="00DD6CC1" w:rsidRPr="00592B7F">
        <w:rPr>
          <w:bCs/>
        </w:rPr>
        <w:t>9</w:t>
      </w:r>
      <w:r w:rsidR="00C2022A" w:rsidRPr="00592B7F">
        <w:rPr>
          <w:bCs/>
        </w:rPr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</w:t>
      </w:r>
      <w:r w:rsidR="00C2022A" w:rsidRPr="00592B7F">
        <w:rPr>
          <w:bCs/>
        </w:rPr>
        <w:t xml:space="preserve">   </w:t>
      </w:r>
      <w:r w:rsidR="00B83A0F" w:rsidRPr="00592B7F">
        <w:rPr>
          <w:bCs/>
          <w:position w:val="-32"/>
        </w:rPr>
        <w:object w:dxaOrig="5319" w:dyaOrig="740">
          <v:shape id="_x0000_i1077" type="#_x0000_t75" style="width:288.75pt;height:42pt" o:ole="">
            <v:imagedata r:id="rId158" o:title=""/>
          </v:shape>
          <o:OLEObject Type="Embed" ProgID="Equation.3" ShapeID="_x0000_i1077" DrawAspect="Content" ObjectID="_1589964701" r:id="rId159"/>
        </w:object>
      </w:r>
      <w:r w:rsidR="00C2022A" w:rsidRPr="00592B7F">
        <w:rPr>
          <w:bCs/>
        </w:rPr>
        <w:t xml:space="preserve">,  </w:t>
      </w:r>
      <w:r w:rsidR="00786133" w:rsidRPr="00592B7F">
        <w:rPr>
          <w:bCs/>
        </w:rPr>
        <w:t xml:space="preserve">      </w:t>
      </w:r>
      <w:r w:rsidR="007E17DD" w:rsidRPr="00592B7F">
        <w:rPr>
          <w:bCs/>
        </w:rPr>
        <w:t xml:space="preserve">   </w:t>
      </w:r>
      <w:r w:rsidR="00786133" w:rsidRPr="00592B7F">
        <w:rPr>
          <w:bCs/>
        </w:rPr>
        <w:t xml:space="preserve">  </w:t>
      </w:r>
      <w:r w:rsidR="00B83A0F">
        <w:rPr>
          <w:bCs/>
        </w:rPr>
        <w:t xml:space="preserve"> </w:t>
      </w:r>
      <w:r w:rsidR="00E72E7A" w:rsidRPr="00592B7F">
        <w:rPr>
          <w:bCs/>
        </w:rPr>
        <w:t xml:space="preserve">     </w:t>
      </w:r>
      <w:r w:rsidR="005E1E83" w:rsidRPr="00592B7F">
        <w:rPr>
          <w:bCs/>
        </w:rPr>
        <w:t xml:space="preserve">    </w:t>
      </w:r>
      <w:r w:rsidR="00E72E7A" w:rsidRPr="00592B7F">
        <w:rPr>
          <w:bCs/>
        </w:rPr>
        <w:t xml:space="preserve"> </w:t>
      </w:r>
      <w:r w:rsidR="00F56D76" w:rsidRPr="00592B7F">
        <w:rPr>
          <w:bCs/>
        </w:rPr>
        <w:t xml:space="preserve">    </w:t>
      </w:r>
      <w:r w:rsidR="005E1E83" w:rsidRPr="00592B7F">
        <w:rPr>
          <w:bCs/>
        </w:rPr>
        <w:t xml:space="preserve"> </w:t>
      </w:r>
      <w:r w:rsidR="00E72E7A" w:rsidRPr="00592B7F">
        <w:rPr>
          <w:bCs/>
        </w:rPr>
        <w:t xml:space="preserve"> </w:t>
      </w:r>
      <w:r w:rsidR="00786133" w:rsidRPr="00592B7F">
        <w:rPr>
          <w:bCs/>
        </w:rPr>
        <w:t xml:space="preserve"> </w:t>
      </w:r>
      <w:r w:rsidR="00C2022A"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786133" w:rsidRPr="00592B7F">
        <w:rPr>
          <w:bCs/>
        </w:rPr>
        <w:t>.</w:t>
      </w:r>
      <w:r w:rsidR="00DD6CC1" w:rsidRPr="00592B7F">
        <w:rPr>
          <w:bCs/>
        </w:rPr>
        <w:t>20</w:t>
      </w:r>
      <w:r w:rsidR="00C2022A" w:rsidRPr="00592B7F">
        <w:rPr>
          <w:bCs/>
        </w:rPr>
        <w:t>)</w:t>
      </w:r>
    </w:p>
    <w:p w:rsidR="00C2022A" w:rsidRPr="00592B7F" w:rsidRDefault="00C2022A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</w:t>
      </w:r>
      <w:r w:rsidR="0040240C" w:rsidRPr="00592B7F">
        <w:rPr>
          <w:bCs/>
        </w:rPr>
        <w:t xml:space="preserve">           </w:t>
      </w:r>
      <w:r w:rsidRPr="00592B7F">
        <w:rPr>
          <w:bCs/>
        </w:rPr>
        <w:t xml:space="preserve"> </w:t>
      </w:r>
      <w:r w:rsidR="00B83A0F" w:rsidRPr="00592B7F">
        <w:rPr>
          <w:bCs/>
          <w:position w:val="-30"/>
        </w:rPr>
        <w:object w:dxaOrig="6420" w:dyaOrig="740">
          <v:shape id="_x0000_i1078" type="#_x0000_t75" style="width:289.5pt;height:35.25pt" o:ole="">
            <v:imagedata r:id="rId160" o:title=""/>
          </v:shape>
          <o:OLEObject Type="Embed" ProgID="Equation.3" ShapeID="_x0000_i1078" DrawAspect="Content" ObjectID="_1589964702" r:id="rId161"/>
        </w:object>
      </w:r>
      <w:r w:rsidR="002C58F7">
        <w:rPr>
          <w:bCs/>
        </w:rPr>
        <w:t xml:space="preserve">, </w:t>
      </w:r>
      <w:r w:rsidRPr="00592B7F">
        <w:rPr>
          <w:bCs/>
        </w:rPr>
        <w:t xml:space="preserve">  </w:t>
      </w:r>
      <w:r w:rsidR="00786133" w:rsidRPr="00592B7F">
        <w:rPr>
          <w:bCs/>
        </w:rPr>
        <w:t xml:space="preserve">        </w:t>
      </w:r>
      <w:r w:rsidR="007E17DD" w:rsidRPr="00592B7F">
        <w:rPr>
          <w:bCs/>
        </w:rPr>
        <w:t xml:space="preserve">    </w:t>
      </w:r>
      <w:r w:rsidR="00E72E7A" w:rsidRPr="00592B7F">
        <w:rPr>
          <w:bCs/>
        </w:rPr>
        <w:t xml:space="preserve">     </w:t>
      </w:r>
      <w:r w:rsidR="00F56D76" w:rsidRPr="00592B7F">
        <w:rPr>
          <w:bCs/>
        </w:rPr>
        <w:t xml:space="preserve">   </w:t>
      </w:r>
      <w:r w:rsidR="00E72E7A" w:rsidRPr="00592B7F">
        <w:rPr>
          <w:bCs/>
        </w:rPr>
        <w:t xml:space="preserve">  </w:t>
      </w:r>
      <w:r w:rsidR="00D41D5C" w:rsidRPr="00592B7F">
        <w:rPr>
          <w:bCs/>
        </w:rPr>
        <w:t xml:space="preserve"> </w:t>
      </w:r>
      <w:r w:rsidR="005E1E83" w:rsidRPr="00592B7F">
        <w:rPr>
          <w:bCs/>
        </w:rPr>
        <w:t xml:space="preserve">  </w:t>
      </w:r>
      <w:r w:rsidR="00016F8C" w:rsidRPr="00592B7F">
        <w:rPr>
          <w:bCs/>
        </w:rPr>
        <w:t xml:space="preserve"> </w:t>
      </w:r>
      <w:r w:rsidR="00D41D5C" w:rsidRPr="00592B7F">
        <w:rPr>
          <w:bCs/>
        </w:rPr>
        <w:t xml:space="preserve"> </w:t>
      </w:r>
      <w:r w:rsidR="00786133" w:rsidRPr="00592B7F">
        <w:rPr>
          <w:bCs/>
        </w:rPr>
        <w:t xml:space="preserve"> </w:t>
      </w:r>
      <w:r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DD6CC1" w:rsidRPr="00592B7F">
        <w:rPr>
          <w:bCs/>
        </w:rPr>
        <w:t>.21</w:t>
      </w:r>
      <w:r w:rsidRPr="00592B7F">
        <w:rPr>
          <w:bCs/>
        </w:rPr>
        <w:t xml:space="preserve">)   </w:t>
      </w:r>
    </w:p>
    <w:p w:rsidR="00337DBD" w:rsidRPr="00592B7F" w:rsidRDefault="00337DBD" w:rsidP="00337DBD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где объекты </w:t>
      </w:r>
      <w:r w:rsidRPr="00592B7F">
        <w:rPr>
          <w:bCs/>
          <w:i/>
          <w:lang w:val="en-US"/>
        </w:rPr>
        <w:t>ζ</w:t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  <w:i/>
          <w:vertAlign w:val="subscript"/>
        </w:rPr>
        <w:t xml:space="preserve">  </w:t>
      </w:r>
      <w:r w:rsidRPr="00592B7F">
        <w:rPr>
          <w:bCs/>
        </w:rPr>
        <w:t>(</w:t>
      </w:r>
      <w:r w:rsidR="00EE1044" w:rsidRPr="00592B7F">
        <w:rPr>
          <w:bCs/>
        </w:rPr>
        <w:t>9</w:t>
      </w:r>
      <w:r w:rsidRPr="00592B7F">
        <w:rPr>
          <w:bCs/>
        </w:rPr>
        <w:t xml:space="preserve">.12) выполняют функцию клиффордовых мнимых единиц. </w:t>
      </w:r>
    </w:p>
    <w:p w:rsidR="00C2022A" w:rsidRPr="00592B7F" w:rsidRDefault="00C2022A" w:rsidP="00337DBD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Так же найдем восемь комплексно сопряженных им </w:t>
      </w:r>
      <w:r w:rsidR="00337DBD" w:rsidRPr="00592B7F">
        <w:rPr>
          <w:bCs/>
        </w:rPr>
        <w:t>Фурье-образов:</w:t>
      </w:r>
      <w:r w:rsidRPr="00592B7F">
        <w:rPr>
          <w:bCs/>
        </w:rPr>
        <w:t xml:space="preserve">            </w:t>
      </w:r>
    </w:p>
    <w:p w:rsidR="00C2022A" w:rsidRPr="00592B7F" w:rsidRDefault="0040240C" w:rsidP="00151AA6">
      <w:pPr>
        <w:tabs>
          <w:tab w:val="left" w:pos="-2340"/>
        </w:tabs>
        <w:ind w:firstLine="709"/>
      </w:pPr>
      <w:r w:rsidRPr="00592B7F">
        <w:rPr>
          <w:position w:val="-32"/>
        </w:rPr>
        <w:t xml:space="preserve">         </w:t>
      </w:r>
      <w:r w:rsidR="007E17DD" w:rsidRPr="00592B7F">
        <w:rPr>
          <w:position w:val="-32"/>
        </w:rPr>
        <w:t xml:space="preserve"> </w:t>
      </w:r>
      <w:r w:rsidRPr="00592B7F">
        <w:rPr>
          <w:position w:val="-32"/>
        </w:rPr>
        <w:t xml:space="preserve">    </w:t>
      </w:r>
      <w:r w:rsidR="00E74563" w:rsidRPr="00592B7F">
        <w:rPr>
          <w:position w:val="-32"/>
        </w:rPr>
        <w:object w:dxaOrig="5520" w:dyaOrig="740">
          <v:shape id="_x0000_i1079" type="#_x0000_t75" style="width:275.25pt;height:40.5pt" o:ole="">
            <v:imagedata r:id="rId162" o:title=""/>
          </v:shape>
          <o:OLEObject Type="Embed" ProgID="Equation.3" ShapeID="_x0000_i1079" DrawAspect="Content" ObjectID="_1589964703" r:id="rId163"/>
        </w:object>
      </w:r>
      <w:r w:rsidR="00C2022A" w:rsidRPr="00592B7F">
        <w:t xml:space="preserve">, </w:t>
      </w:r>
      <w:r w:rsidR="00DD6CC1" w:rsidRPr="00592B7F">
        <w:t xml:space="preserve">  </w:t>
      </w:r>
      <w:r w:rsidR="007E17DD" w:rsidRPr="00592B7F">
        <w:t xml:space="preserve">    </w:t>
      </w:r>
      <w:r w:rsidR="00DD6CC1" w:rsidRPr="00592B7F">
        <w:t xml:space="preserve">   </w:t>
      </w:r>
      <w:r w:rsidR="00E72E7A" w:rsidRPr="00592B7F">
        <w:t xml:space="preserve">           </w:t>
      </w:r>
      <w:r w:rsidR="00DD6CC1" w:rsidRPr="00592B7F">
        <w:t xml:space="preserve">  </w:t>
      </w:r>
      <w:r w:rsidR="004810BE" w:rsidRPr="00592B7F">
        <w:t xml:space="preserve">  </w:t>
      </w:r>
      <w:r w:rsidR="00DD6CC1" w:rsidRPr="00592B7F">
        <w:t xml:space="preserve"> </w:t>
      </w:r>
      <w:r w:rsidR="00F56D76" w:rsidRPr="00592B7F">
        <w:t xml:space="preserve">   </w:t>
      </w:r>
      <w:r w:rsidR="00016F8C" w:rsidRPr="00592B7F">
        <w:t xml:space="preserve"> </w:t>
      </w:r>
      <w:r w:rsidR="00DD6CC1" w:rsidRPr="00592B7F">
        <w:t xml:space="preserve"> </w:t>
      </w:r>
      <w:r w:rsidR="00F56D76" w:rsidRPr="00592B7F">
        <w:t xml:space="preserve"> </w:t>
      </w:r>
      <w:r w:rsidR="004810BE" w:rsidRPr="00592B7F">
        <w:t xml:space="preserve">  </w:t>
      </w:r>
      <w:r w:rsidR="00DD6CC1" w:rsidRPr="00592B7F">
        <w:t xml:space="preserve">  </w:t>
      </w:r>
      <w:r w:rsidR="00C2022A" w:rsidRPr="00592B7F">
        <w:t>(</w:t>
      </w:r>
      <w:r w:rsidR="00EE1044" w:rsidRPr="00592B7F">
        <w:rPr>
          <w:bCs/>
        </w:rPr>
        <w:t>9</w:t>
      </w:r>
      <w:r w:rsidR="00DD6CC1" w:rsidRPr="00592B7F">
        <w:rPr>
          <w:bCs/>
        </w:rPr>
        <w:t>.22</w:t>
      </w:r>
      <w:r w:rsidR="00C2022A" w:rsidRPr="00592B7F"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</w:t>
      </w:r>
      <w:r w:rsidR="007E17DD" w:rsidRPr="00592B7F">
        <w:rPr>
          <w:bCs/>
        </w:rPr>
        <w:t xml:space="preserve"> </w:t>
      </w:r>
      <w:r w:rsidRPr="00592B7F">
        <w:rPr>
          <w:bCs/>
        </w:rPr>
        <w:t xml:space="preserve"> </w:t>
      </w:r>
      <w:r w:rsidR="00C2022A" w:rsidRPr="00592B7F">
        <w:rPr>
          <w:bCs/>
        </w:rPr>
        <w:t xml:space="preserve"> </w:t>
      </w:r>
      <w:r w:rsidR="00E74563" w:rsidRPr="00592B7F">
        <w:rPr>
          <w:bCs/>
          <w:position w:val="-32"/>
        </w:rPr>
        <w:object w:dxaOrig="5720" w:dyaOrig="740">
          <v:shape id="_x0000_i1080" type="#_x0000_t75" style="width:279pt;height:40.5pt" o:ole="">
            <v:imagedata r:id="rId164" o:title=""/>
          </v:shape>
          <o:OLEObject Type="Embed" ProgID="Equation.3" ShapeID="_x0000_i1080" DrawAspect="Content" ObjectID="_1589964704" r:id="rId165"/>
        </w:object>
      </w:r>
      <w:r w:rsidR="00C2022A" w:rsidRPr="00592B7F">
        <w:rPr>
          <w:bCs/>
        </w:rPr>
        <w:t xml:space="preserve">, </w:t>
      </w:r>
      <w:r w:rsidR="00DD6CC1" w:rsidRPr="00592B7F">
        <w:rPr>
          <w:bCs/>
        </w:rPr>
        <w:t xml:space="preserve">     </w:t>
      </w:r>
      <w:r w:rsidR="007E17DD" w:rsidRPr="00592B7F">
        <w:rPr>
          <w:bCs/>
        </w:rPr>
        <w:t xml:space="preserve">   </w:t>
      </w:r>
      <w:r w:rsidR="00DD6CC1" w:rsidRPr="00592B7F">
        <w:rPr>
          <w:bCs/>
        </w:rPr>
        <w:t xml:space="preserve">    </w:t>
      </w:r>
      <w:r w:rsidR="00E72E7A" w:rsidRPr="00592B7F">
        <w:rPr>
          <w:bCs/>
        </w:rPr>
        <w:t xml:space="preserve">         </w:t>
      </w:r>
      <w:r w:rsidR="004810BE" w:rsidRPr="00592B7F">
        <w:rPr>
          <w:bCs/>
        </w:rPr>
        <w:t xml:space="preserve">   </w:t>
      </w:r>
      <w:r w:rsidR="00F56D76" w:rsidRPr="00592B7F">
        <w:rPr>
          <w:bCs/>
        </w:rPr>
        <w:t xml:space="preserve">  </w:t>
      </w:r>
      <w:r w:rsidR="00E72E7A" w:rsidRPr="00592B7F">
        <w:rPr>
          <w:bCs/>
        </w:rPr>
        <w:t xml:space="preserve"> </w:t>
      </w:r>
      <w:r w:rsidR="00F56D76" w:rsidRPr="00592B7F">
        <w:rPr>
          <w:bCs/>
        </w:rPr>
        <w:t xml:space="preserve"> </w:t>
      </w:r>
      <w:r w:rsidR="00DD6CC1" w:rsidRPr="00592B7F">
        <w:rPr>
          <w:bCs/>
        </w:rPr>
        <w:t xml:space="preserve"> </w:t>
      </w:r>
      <w:r w:rsidR="004810BE" w:rsidRPr="00592B7F">
        <w:rPr>
          <w:bCs/>
        </w:rPr>
        <w:t xml:space="preserve"> </w:t>
      </w:r>
      <w:r w:rsidR="00F56D76" w:rsidRPr="00592B7F">
        <w:rPr>
          <w:bCs/>
        </w:rPr>
        <w:t xml:space="preserve"> </w:t>
      </w:r>
      <w:r w:rsidR="00DD6CC1" w:rsidRPr="00592B7F">
        <w:rPr>
          <w:bCs/>
        </w:rPr>
        <w:t xml:space="preserve">   </w:t>
      </w:r>
      <w:r w:rsidR="00C2022A" w:rsidRPr="00592B7F">
        <w:rPr>
          <w:bCs/>
        </w:rPr>
        <w:t>(</w:t>
      </w:r>
      <w:r w:rsidR="00EE1044" w:rsidRPr="00592B7F">
        <w:rPr>
          <w:bCs/>
        </w:rPr>
        <w:t>9</w:t>
      </w:r>
      <w:r w:rsidR="00DD6CC1" w:rsidRPr="00592B7F">
        <w:rPr>
          <w:bCs/>
        </w:rPr>
        <w:t>.23</w:t>
      </w:r>
      <w:r w:rsidR="00C2022A" w:rsidRPr="00592B7F">
        <w:rPr>
          <w:bCs/>
        </w:rPr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  <w:position w:val="-32"/>
        </w:rPr>
        <w:t xml:space="preserve">        </w:t>
      </w:r>
      <w:r w:rsidR="007E17DD" w:rsidRPr="00592B7F">
        <w:rPr>
          <w:bCs/>
          <w:position w:val="-32"/>
        </w:rPr>
        <w:t xml:space="preserve"> </w:t>
      </w:r>
      <w:r w:rsidRPr="00592B7F">
        <w:rPr>
          <w:bCs/>
          <w:position w:val="-32"/>
        </w:rPr>
        <w:t xml:space="preserve">    </w:t>
      </w:r>
      <w:r w:rsidR="00B83A0F" w:rsidRPr="00592B7F">
        <w:rPr>
          <w:bCs/>
          <w:position w:val="-32"/>
        </w:rPr>
        <w:object w:dxaOrig="5520" w:dyaOrig="740">
          <v:shape id="_x0000_i1081" type="#_x0000_t75" style="width:283.5pt;height:40.5pt" o:ole="">
            <v:imagedata r:id="rId166" o:title=""/>
          </v:shape>
          <o:OLEObject Type="Embed" ProgID="Equation.3" ShapeID="_x0000_i1081" DrawAspect="Content" ObjectID="_1589964705" r:id="rId167"/>
        </w:object>
      </w:r>
      <w:r w:rsidR="00C2022A" w:rsidRPr="00592B7F">
        <w:rPr>
          <w:bCs/>
        </w:rPr>
        <w:t>,</w:t>
      </w:r>
      <w:r w:rsidR="00DD6CC1" w:rsidRPr="00592B7F">
        <w:rPr>
          <w:bCs/>
        </w:rPr>
        <w:t xml:space="preserve">        </w:t>
      </w:r>
      <w:r w:rsidR="007E17DD" w:rsidRPr="00592B7F">
        <w:rPr>
          <w:bCs/>
        </w:rPr>
        <w:t xml:space="preserve">     </w:t>
      </w:r>
      <w:r w:rsidR="00DD6CC1" w:rsidRPr="00592B7F">
        <w:rPr>
          <w:bCs/>
        </w:rPr>
        <w:t xml:space="preserve"> </w:t>
      </w:r>
      <w:r w:rsidR="00E72E7A" w:rsidRPr="00592B7F">
        <w:rPr>
          <w:bCs/>
        </w:rPr>
        <w:t xml:space="preserve">     </w:t>
      </w:r>
      <w:r w:rsidR="00DD6CC1" w:rsidRPr="00592B7F">
        <w:rPr>
          <w:bCs/>
        </w:rPr>
        <w:t xml:space="preserve"> </w:t>
      </w:r>
      <w:r w:rsidR="00F56D76" w:rsidRPr="00592B7F">
        <w:rPr>
          <w:bCs/>
        </w:rPr>
        <w:t xml:space="preserve"> </w:t>
      </w:r>
      <w:r w:rsidR="00DD6CC1" w:rsidRPr="00592B7F">
        <w:rPr>
          <w:bCs/>
        </w:rPr>
        <w:t xml:space="preserve">  </w:t>
      </w:r>
      <w:r w:rsidR="00F56D76" w:rsidRPr="00592B7F">
        <w:rPr>
          <w:bCs/>
        </w:rPr>
        <w:t xml:space="preserve"> </w:t>
      </w:r>
      <w:r w:rsidR="004810BE" w:rsidRPr="00592B7F">
        <w:rPr>
          <w:bCs/>
        </w:rPr>
        <w:t xml:space="preserve"> </w:t>
      </w:r>
      <w:r w:rsidR="00F56D76" w:rsidRPr="00592B7F">
        <w:rPr>
          <w:bCs/>
        </w:rPr>
        <w:t xml:space="preserve"> </w:t>
      </w:r>
      <w:r w:rsidR="004810BE" w:rsidRPr="00592B7F">
        <w:rPr>
          <w:bCs/>
        </w:rPr>
        <w:t xml:space="preserve">   </w:t>
      </w:r>
      <w:r w:rsidR="00F56D76" w:rsidRPr="00592B7F">
        <w:rPr>
          <w:bCs/>
        </w:rPr>
        <w:t xml:space="preserve">    </w:t>
      </w:r>
      <w:r w:rsidR="00DD6CC1" w:rsidRPr="00592B7F">
        <w:rPr>
          <w:bCs/>
        </w:rPr>
        <w:t xml:space="preserve"> </w:t>
      </w:r>
      <w:r w:rsidR="00C2022A"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DD6CC1" w:rsidRPr="00592B7F">
        <w:rPr>
          <w:bCs/>
        </w:rPr>
        <w:t>.24</w:t>
      </w:r>
      <w:r w:rsidR="00C2022A" w:rsidRPr="00592B7F">
        <w:rPr>
          <w:bCs/>
        </w:rPr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  <w:position w:val="-32"/>
        </w:rPr>
        <w:t xml:space="preserve">       </w:t>
      </w:r>
      <w:r w:rsidR="007E17DD" w:rsidRPr="00592B7F">
        <w:rPr>
          <w:bCs/>
          <w:position w:val="-32"/>
        </w:rPr>
        <w:t xml:space="preserve"> </w:t>
      </w:r>
      <w:r w:rsidRPr="00592B7F">
        <w:rPr>
          <w:bCs/>
          <w:position w:val="-32"/>
        </w:rPr>
        <w:t xml:space="preserve">   </w:t>
      </w:r>
      <w:r w:rsidR="00B83A0F" w:rsidRPr="00592B7F">
        <w:rPr>
          <w:bCs/>
          <w:position w:val="-32"/>
        </w:rPr>
        <w:object w:dxaOrig="5720" w:dyaOrig="740">
          <v:shape id="_x0000_i1082" type="#_x0000_t75" style="width:289.5pt;height:40.5pt" o:ole="">
            <v:imagedata r:id="rId168" o:title=""/>
          </v:shape>
          <o:OLEObject Type="Embed" ProgID="Equation.3" ShapeID="_x0000_i1082" DrawAspect="Content" ObjectID="_1589964706" r:id="rId169"/>
        </w:object>
      </w:r>
      <w:r w:rsidR="00C2022A" w:rsidRPr="00592B7F">
        <w:rPr>
          <w:bCs/>
        </w:rPr>
        <w:t>,</w:t>
      </w:r>
      <w:r w:rsidR="00DD6CC1" w:rsidRPr="00592B7F">
        <w:rPr>
          <w:bCs/>
        </w:rPr>
        <w:t xml:space="preserve">           </w:t>
      </w:r>
      <w:r w:rsidR="00E72E7A" w:rsidRPr="00592B7F">
        <w:rPr>
          <w:bCs/>
        </w:rPr>
        <w:t xml:space="preserve">       </w:t>
      </w:r>
      <w:r w:rsidR="00F56D76" w:rsidRPr="00592B7F">
        <w:rPr>
          <w:bCs/>
        </w:rPr>
        <w:t xml:space="preserve">  </w:t>
      </w:r>
      <w:r w:rsidR="004810BE" w:rsidRPr="00592B7F">
        <w:rPr>
          <w:bCs/>
        </w:rPr>
        <w:t xml:space="preserve"> </w:t>
      </w:r>
      <w:r w:rsidR="00F56D76" w:rsidRPr="00592B7F">
        <w:rPr>
          <w:bCs/>
        </w:rPr>
        <w:t xml:space="preserve"> </w:t>
      </w:r>
      <w:r w:rsidR="00DD6CC1" w:rsidRPr="00592B7F">
        <w:rPr>
          <w:bCs/>
        </w:rPr>
        <w:t xml:space="preserve"> </w:t>
      </w:r>
      <w:r w:rsidR="00F56D76" w:rsidRPr="00592B7F">
        <w:rPr>
          <w:bCs/>
        </w:rPr>
        <w:t xml:space="preserve">    </w:t>
      </w:r>
      <w:r w:rsidR="0034493C" w:rsidRPr="00592B7F">
        <w:rPr>
          <w:bCs/>
        </w:rPr>
        <w:t xml:space="preserve"> </w:t>
      </w:r>
      <w:r w:rsidR="00C2022A" w:rsidRPr="00592B7F">
        <w:rPr>
          <w:bCs/>
        </w:rPr>
        <w:t xml:space="preserve"> </w:t>
      </w:r>
      <w:r w:rsidR="007E17DD" w:rsidRPr="00592B7F">
        <w:rPr>
          <w:bCs/>
        </w:rPr>
        <w:t xml:space="preserve">   </w:t>
      </w:r>
      <w:r w:rsidR="00C2022A" w:rsidRPr="00592B7F">
        <w:rPr>
          <w:bCs/>
        </w:rPr>
        <w:t>(</w:t>
      </w:r>
      <w:r w:rsidR="00EE1044" w:rsidRPr="00592B7F">
        <w:rPr>
          <w:bCs/>
        </w:rPr>
        <w:t>9</w:t>
      </w:r>
      <w:r w:rsidR="00DD6CC1" w:rsidRPr="00592B7F">
        <w:rPr>
          <w:bCs/>
        </w:rPr>
        <w:t>.2</w:t>
      </w:r>
      <w:r w:rsidR="006C757F" w:rsidRPr="00592B7F">
        <w:rPr>
          <w:bCs/>
        </w:rPr>
        <w:t>5</w:t>
      </w:r>
      <w:r w:rsidR="00C2022A" w:rsidRPr="00592B7F">
        <w:rPr>
          <w:bCs/>
        </w:rPr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  <w:position w:val="-32"/>
        </w:rPr>
        <w:t xml:space="preserve">             </w:t>
      </w:r>
      <w:r w:rsidR="00E74563" w:rsidRPr="00592B7F">
        <w:rPr>
          <w:bCs/>
          <w:position w:val="-32"/>
        </w:rPr>
        <w:object w:dxaOrig="5539" w:dyaOrig="740">
          <v:shape id="_x0000_i1083" type="#_x0000_t75" style="width:288.75pt;height:40.5pt" o:ole="">
            <v:imagedata r:id="rId170" o:title=""/>
          </v:shape>
          <o:OLEObject Type="Embed" ProgID="Equation.3" ShapeID="_x0000_i1083" DrawAspect="Content" ObjectID="_1589964707" r:id="rId171"/>
        </w:object>
      </w:r>
      <w:r w:rsidR="00C2022A" w:rsidRPr="00592B7F">
        <w:rPr>
          <w:bCs/>
        </w:rPr>
        <w:t xml:space="preserve">, </w:t>
      </w:r>
      <w:r w:rsidR="00DD6CC1" w:rsidRPr="00592B7F">
        <w:rPr>
          <w:bCs/>
        </w:rPr>
        <w:t xml:space="preserve">        </w:t>
      </w:r>
      <w:r w:rsidR="00E72E7A" w:rsidRPr="00592B7F">
        <w:rPr>
          <w:bCs/>
        </w:rPr>
        <w:t xml:space="preserve">       </w:t>
      </w:r>
      <w:r w:rsidR="00DD6CC1" w:rsidRPr="00592B7F">
        <w:rPr>
          <w:bCs/>
        </w:rPr>
        <w:t xml:space="preserve">  </w:t>
      </w:r>
      <w:r w:rsidR="007E17DD" w:rsidRPr="00592B7F">
        <w:rPr>
          <w:bCs/>
        </w:rPr>
        <w:t xml:space="preserve">   </w:t>
      </w:r>
      <w:r w:rsidR="00F56D76" w:rsidRPr="00592B7F">
        <w:rPr>
          <w:bCs/>
        </w:rPr>
        <w:t xml:space="preserve">   </w:t>
      </w:r>
      <w:r w:rsidR="004810BE" w:rsidRPr="00592B7F">
        <w:rPr>
          <w:bCs/>
        </w:rPr>
        <w:t xml:space="preserve">  </w:t>
      </w:r>
      <w:r w:rsidR="007E17DD" w:rsidRPr="00592B7F">
        <w:rPr>
          <w:bCs/>
        </w:rPr>
        <w:t xml:space="preserve"> </w:t>
      </w:r>
      <w:r w:rsidR="0034493C" w:rsidRPr="00592B7F">
        <w:rPr>
          <w:bCs/>
        </w:rPr>
        <w:t xml:space="preserve">  </w:t>
      </w:r>
      <w:r w:rsidR="007E17DD" w:rsidRPr="00592B7F">
        <w:rPr>
          <w:bCs/>
        </w:rPr>
        <w:t xml:space="preserve">  </w:t>
      </w:r>
      <w:r w:rsidR="00DD6CC1" w:rsidRPr="00592B7F">
        <w:rPr>
          <w:bCs/>
        </w:rPr>
        <w:t xml:space="preserve">  </w:t>
      </w:r>
      <w:r w:rsidR="00C2022A" w:rsidRPr="00592B7F">
        <w:rPr>
          <w:bCs/>
        </w:rPr>
        <w:t>(</w:t>
      </w:r>
      <w:r w:rsidR="00EE1044" w:rsidRPr="00592B7F">
        <w:rPr>
          <w:bCs/>
        </w:rPr>
        <w:t>9</w:t>
      </w:r>
      <w:r w:rsidR="00DD6CC1" w:rsidRPr="00592B7F">
        <w:rPr>
          <w:bCs/>
        </w:rPr>
        <w:t>.2</w:t>
      </w:r>
      <w:r w:rsidR="006C757F" w:rsidRPr="00592B7F">
        <w:rPr>
          <w:bCs/>
        </w:rPr>
        <w:t>6</w:t>
      </w:r>
      <w:r w:rsidR="00C2022A" w:rsidRPr="00592B7F">
        <w:rPr>
          <w:bCs/>
        </w:rPr>
        <w:t xml:space="preserve">)                 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</w:t>
      </w:r>
      <w:r w:rsidR="00C2022A" w:rsidRPr="00592B7F">
        <w:rPr>
          <w:bCs/>
        </w:rPr>
        <w:t xml:space="preserve"> </w:t>
      </w:r>
      <w:r w:rsidR="00E74563" w:rsidRPr="00592B7F">
        <w:rPr>
          <w:bCs/>
          <w:position w:val="-32"/>
        </w:rPr>
        <w:object w:dxaOrig="5700" w:dyaOrig="740">
          <v:shape id="_x0000_i1084" type="#_x0000_t75" style="width:294pt;height:40.5pt" o:ole="">
            <v:imagedata r:id="rId172" o:title=""/>
          </v:shape>
          <o:OLEObject Type="Embed" ProgID="Equation.3" ShapeID="_x0000_i1084" DrawAspect="Content" ObjectID="_1589964708" r:id="rId173"/>
        </w:object>
      </w:r>
      <w:r w:rsidR="00C2022A" w:rsidRPr="00592B7F">
        <w:rPr>
          <w:bCs/>
        </w:rPr>
        <w:t xml:space="preserve">, </w:t>
      </w:r>
      <w:r w:rsidR="00DD6CC1" w:rsidRPr="00592B7F">
        <w:rPr>
          <w:bCs/>
        </w:rPr>
        <w:t xml:space="preserve">   </w:t>
      </w:r>
      <w:r w:rsidR="007E17DD" w:rsidRPr="00592B7F">
        <w:rPr>
          <w:bCs/>
        </w:rPr>
        <w:t xml:space="preserve">      </w:t>
      </w:r>
      <w:r w:rsidR="0034493C" w:rsidRPr="00592B7F">
        <w:rPr>
          <w:bCs/>
        </w:rPr>
        <w:t xml:space="preserve">   </w:t>
      </w:r>
      <w:r w:rsidR="00DD6CC1" w:rsidRPr="00592B7F">
        <w:rPr>
          <w:bCs/>
        </w:rPr>
        <w:t xml:space="preserve"> </w:t>
      </w:r>
      <w:r w:rsidR="00E72E7A" w:rsidRPr="00592B7F">
        <w:rPr>
          <w:bCs/>
        </w:rPr>
        <w:t xml:space="preserve"> </w:t>
      </w:r>
      <w:r w:rsidR="00DD6CC1" w:rsidRPr="00592B7F">
        <w:rPr>
          <w:bCs/>
        </w:rPr>
        <w:t xml:space="preserve">  </w:t>
      </w:r>
      <w:r w:rsidR="00F56D76" w:rsidRPr="00592B7F">
        <w:rPr>
          <w:bCs/>
        </w:rPr>
        <w:t xml:space="preserve">  </w:t>
      </w:r>
      <w:r w:rsidR="00DD6CC1" w:rsidRPr="00592B7F">
        <w:rPr>
          <w:bCs/>
        </w:rPr>
        <w:t xml:space="preserve">  </w:t>
      </w:r>
      <w:r w:rsidR="00F56D76" w:rsidRPr="00592B7F">
        <w:rPr>
          <w:bCs/>
        </w:rPr>
        <w:t xml:space="preserve">     </w:t>
      </w:r>
      <w:r w:rsidR="004810BE" w:rsidRPr="00592B7F">
        <w:rPr>
          <w:bCs/>
        </w:rPr>
        <w:t xml:space="preserve">  </w:t>
      </w:r>
      <w:r w:rsidR="00DD6CC1" w:rsidRPr="00592B7F">
        <w:rPr>
          <w:bCs/>
        </w:rPr>
        <w:t xml:space="preserve">    </w:t>
      </w:r>
      <w:r w:rsidR="00C2022A" w:rsidRPr="00592B7F">
        <w:rPr>
          <w:bCs/>
        </w:rPr>
        <w:t>(</w:t>
      </w:r>
      <w:r w:rsidR="00EE1044" w:rsidRPr="00592B7F">
        <w:rPr>
          <w:bCs/>
        </w:rPr>
        <w:t>9</w:t>
      </w:r>
      <w:r w:rsidR="00DD6CC1" w:rsidRPr="00592B7F">
        <w:rPr>
          <w:bCs/>
        </w:rPr>
        <w:t>.2</w:t>
      </w:r>
      <w:r w:rsidR="006C757F" w:rsidRPr="00592B7F">
        <w:rPr>
          <w:bCs/>
        </w:rPr>
        <w:t>7</w:t>
      </w:r>
      <w:r w:rsidR="00C2022A" w:rsidRPr="00592B7F">
        <w:rPr>
          <w:bCs/>
        </w:rPr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   </w:t>
      </w:r>
      <w:r w:rsidR="00C2022A" w:rsidRPr="00592B7F">
        <w:rPr>
          <w:bCs/>
        </w:rPr>
        <w:t xml:space="preserve"> </w:t>
      </w:r>
      <w:r w:rsidR="00B83A0F" w:rsidRPr="00592B7F">
        <w:rPr>
          <w:bCs/>
          <w:position w:val="-32"/>
        </w:rPr>
        <w:object w:dxaOrig="5600" w:dyaOrig="740">
          <v:shape id="_x0000_i1085" type="#_x0000_t75" style="width:290.25pt;height:40.5pt" o:ole="">
            <v:imagedata r:id="rId174" o:title=""/>
          </v:shape>
          <o:OLEObject Type="Embed" ProgID="Equation.3" ShapeID="_x0000_i1085" DrawAspect="Content" ObjectID="_1589964709" r:id="rId175"/>
        </w:object>
      </w:r>
      <w:r w:rsidR="00C2022A" w:rsidRPr="00592B7F">
        <w:rPr>
          <w:bCs/>
        </w:rPr>
        <w:t>,</w:t>
      </w:r>
      <w:r w:rsidR="00DD6CC1" w:rsidRPr="00592B7F">
        <w:rPr>
          <w:bCs/>
        </w:rPr>
        <w:t xml:space="preserve">           </w:t>
      </w:r>
      <w:r w:rsidR="007E17DD" w:rsidRPr="00592B7F">
        <w:rPr>
          <w:bCs/>
        </w:rPr>
        <w:t xml:space="preserve">    </w:t>
      </w:r>
      <w:r w:rsidR="00E72E7A" w:rsidRPr="00592B7F">
        <w:rPr>
          <w:bCs/>
        </w:rPr>
        <w:t xml:space="preserve">    </w:t>
      </w:r>
      <w:r w:rsidR="007E17DD" w:rsidRPr="00592B7F">
        <w:rPr>
          <w:bCs/>
        </w:rPr>
        <w:t xml:space="preserve">  </w:t>
      </w:r>
      <w:r w:rsidR="00F56D76" w:rsidRPr="00592B7F">
        <w:rPr>
          <w:bCs/>
        </w:rPr>
        <w:t xml:space="preserve">   </w:t>
      </w:r>
      <w:r w:rsidR="0034493C" w:rsidRPr="00592B7F">
        <w:rPr>
          <w:bCs/>
        </w:rPr>
        <w:t xml:space="preserve"> </w:t>
      </w:r>
      <w:r w:rsidR="004810BE" w:rsidRPr="00592B7F">
        <w:rPr>
          <w:bCs/>
        </w:rPr>
        <w:t xml:space="preserve">  </w:t>
      </w:r>
      <w:r w:rsidR="0034493C" w:rsidRPr="00592B7F">
        <w:rPr>
          <w:bCs/>
        </w:rPr>
        <w:t xml:space="preserve"> </w:t>
      </w:r>
      <w:r w:rsidR="00F56D76" w:rsidRPr="00592B7F">
        <w:rPr>
          <w:bCs/>
        </w:rPr>
        <w:t xml:space="preserve">  </w:t>
      </w:r>
      <w:r w:rsidR="007E17DD" w:rsidRPr="00592B7F">
        <w:rPr>
          <w:bCs/>
        </w:rPr>
        <w:t xml:space="preserve"> </w:t>
      </w:r>
      <w:r w:rsidR="00DD6CC1" w:rsidRPr="00592B7F">
        <w:rPr>
          <w:bCs/>
        </w:rPr>
        <w:t xml:space="preserve"> </w:t>
      </w:r>
      <w:r w:rsidR="00C2022A"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DD6CC1" w:rsidRPr="00592B7F">
        <w:rPr>
          <w:bCs/>
        </w:rPr>
        <w:t>.2</w:t>
      </w:r>
      <w:r w:rsidR="006C757F" w:rsidRPr="00592B7F">
        <w:rPr>
          <w:bCs/>
        </w:rPr>
        <w:t>8</w:t>
      </w:r>
      <w:r w:rsidR="00C2022A" w:rsidRPr="00592B7F">
        <w:rPr>
          <w:bCs/>
        </w:rPr>
        <w:t>)</w:t>
      </w:r>
    </w:p>
    <w:p w:rsidR="00C2022A" w:rsidRPr="00592B7F" w:rsidRDefault="0040240C" w:rsidP="00151AA6">
      <w:pPr>
        <w:widowControl w:val="0"/>
        <w:ind w:firstLine="709"/>
        <w:rPr>
          <w:bCs/>
        </w:rPr>
      </w:pPr>
      <w:r w:rsidRPr="00592B7F">
        <w:rPr>
          <w:bCs/>
        </w:rPr>
        <w:t xml:space="preserve">        </w:t>
      </w:r>
      <w:r w:rsidR="007E17DD" w:rsidRPr="00592B7F">
        <w:rPr>
          <w:bCs/>
        </w:rPr>
        <w:t xml:space="preserve"> </w:t>
      </w:r>
      <w:r w:rsidRPr="00592B7F">
        <w:rPr>
          <w:bCs/>
        </w:rPr>
        <w:t xml:space="preserve">  </w:t>
      </w:r>
      <w:r w:rsidR="00C2022A" w:rsidRPr="00592B7F">
        <w:rPr>
          <w:bCs/>
        </w:rPr>
        <w:t xml:space="preserve"> </w:t>
      </w:r>
      <w:r w:rsidR="00E74563" w:rsidRPr="00592B7F">
        <w:rPr>
          <w:bCs/>
          <w:position w:val="-32"/>
        </w:rPr>
        <w:object w:dxaOrig="5640" w:dyaOrig="740">
          <v:shape id="_x0000_i1086" type="#_x0000_t75" style="width:294pt;height:40.5pt" o:ole="">
            <v:imagedata r:id="rId176" o:title=""/>
          </v:shape>
          <o:OLEObject Type="Embed" ProgID="Equation.3" ShapeID="_x0000_i1086" DrawAspect="Content" ObjectID="_1589964710" r:id="rId177"/>
        </w:object>
      </w:r>
      <w:r w:rsidR="00C2022A" w:rsidRPr="00592B7F">
        <w:rPr>
          <w:bCs/>
        </w:rPr>
        <w:t xml:space="preserve">. </w:t>
      </w:r>
      <w:r w:rsidR="00DD6CC1" w:rsidRPr="00592B7F">
        <w:rPr>
          <w:bCs/>
        </w:rPr>
        <w:t xml:space="preserve">        </w:t>
      </w:r>
      <w:r w:rsidR="007E17DD" w:rsidRPr="00592B7F">
        <w:rPr>
          <w:bCs/>
        </w:rPr>
        <w:t xml:space="preserve">  </w:t>
      </w:r>
      <w:r w:rsidR="00E72E7A" w:rsidRPr="00592B7F">
        <w:rPr>
          <w:bCs/>
        </w:rPr>
        <w:t xml:space="preserve">   </w:t>
      </w:r>
      <w:r w:rsidR="00F56D76" w:rsidRPr="00592B7F">
        <w:rPr>
          <w:bCs/>
        </w:rPr>
        <w:t xml:space="preserve">   </w:t>
      </w:r>
      <w:r w:rsidR="0034493C" w:rsidRPr="00592B7F">
        <w:rPr>
          <w:bCs/>
        </w:rPr>
        <w:t xml:space="preserve"> </w:t>
      </w:r>
      <w:r w:rsidR="00F56D76" w:rsidRPr="00592B7F">
        <w:rPr>
          <w:bCs/>
        </w:rPr>
        <w:t xml:space="preserve">  </w:t>
      </w:r>
      <w:r w:rsidR="0034493C" w:rsidRPr="00592B7F">
        <w:rPr>
          <w:bCs/>
        </w:rPr>
        <w:t xml:space="preserve">  </w:t>
      </w:r>
      <w:r w:rsidR="00E72E7A" w:rsidRPr="00592B7F">
        <w:rPr>
          <w:bCs/>
        </w:rPr>
        <w:t xml:space="preserve"> </w:t>
      </w:r>
      <w:r w:rsidR="007E17DD" w:rsidRPr="00592B7F">
        <w:rPr>
          <w:bCs/>
        </w:rPr>
        <w:t xml:space="preserve">  </w:t>
      </w:r>
      <w:r w:rsidR="004810BE" w:rsidRPr="00592B7F">
        <w:rPr>
          <w:bCs/>
        </w:rPr>
        <w:t xml:space="preserve">   </w:t>
      </w:r>
      <w:r w:rsidR="007E17DD" w:rsidRPr="00592B7F">
        <w:rPr>
          <w:bCs/>
        </w:rPr>
        <w:t xml:space="preserve"> </w:t>
      </w:r>
      <w:r w:rsidR="00DD6CC1" w:rsidRPr="00592B7F">
        <w:rPr>
          <w:bCs/>
        </w:rPr>
        <w:t xml:space="preserve">   </w:t>
      </w:r>
      <w:r w:rsidR="00C2022A" w:rsidRPr="00592B7F">
        <w:rPr>
          <w:bCs/>
        </w:rPr>
        <w:t>(</w:t>
      </w:r>
      <w:r w:rsidR="00EE1044" w:rsidRPr="00592B7F">
        <w:rPr>
          <w:bCs/>
        </w:rPr>
        <w:t>9</w:t>
      </w:r>
      <w:r w:rsidR="00DD6CC1" w:rsidRPr="00592B7F">
        <w:rPr>
          <w:bCs/>
        </w:rPr>
        <w:t>.2</w:t>
      </w:r>
      <w:r w:rsidR="006C757F" w:rsidRPr="00592B7F">
        <w:rPr>
          <w:bCs/>
        </w:rPr>
        <w:t>9</w:t>
      </w:r>
      <w:r w:rsidR="00C2022A" w:rsidRPr="00592B7F">
        <w:rPr>
          <w:bCs/>
        </w:rPr>
        <w:t>)</w:t>
      </w:r>
    </w:p>
    <w:p w:rsidR="00C2022A" w:rsidRPr="00592B7F" w:rsidRDefault="00C2022A" w:rsidP="00C2022A">
      <w:pPr>
        <w:tabs>
          <w:tab w:val="left" w:pos="-2340"/>
          <w:tab w:val="left" w:pos="0"/>
        </w:tabs>
        <w:spacing w:line="360" w:lineRule="auto"/>
        <w:ind w:firstLine="709"/>
        <w:jc w:val="both"/>
      </w:pPr>
      <w:r w:rsidRPr="00592B7F">
        <w:t>По аналогии с выражением (</w:t>
      </w:r>
      <w:r w:rsidR="005E1E83" w:rsidRPr="00592B7F">
        <w:rPr>
          <w:bCs/>
        </w:rPr>
        <w:t>9</w:t>
      </w:r>
      <w:r w:rsidR="00D41D5C" w:rsidRPr="00592B7F">
        <w:rPr>
          <w:bCs/>
        </w:rPr>
        <w:t>.6</w:t>
      </w:r>
      <w:r w:rsidRPr="00592B7F">
        <w:t xml:space="preserve">) спектрально - стигнатурное представление функции </w:t>
      </w:r>
      <w:r w:rsidRPr="00592B7F">
        <w:rPr>
          <w:i/>
        </w:rPr>
        <w:t>ρ</w:t>
      </w:r>
      <w:r w:rsidRPr="00592B7F">
        <w:t>(</w:t>
      </w:r>
      <w:r w:rsidRPr="00592B7F">
        <w:rPr>
          <w:i/>
        </w:rPr>
        <w:t>с</w:t>
      </w:r>
      <w:r w:rsidRPr="00592B7F">
        <w:rPr>
          <w:i/>
          <w:lang w:val="en-US"/>
        </w:rPr>
        <w:t>t</w:t>
      </w:r>
      <w:r w:rsidRPr="00592B7F">
        <w:rPr>
          <w:i/>
        </w:rPr>
        <w:t>,</w:t>
      </w:r>
      <w:r w:rsidRPr="00592B7F">
        <w:rPr>
          <w:i/>
          <w:lang w:val="en-US"/>
        </w:rPr>
        <w:t>x</w:t>
      </w:r>
      <w:r w:rsidRPr="00592B7F">
        <w:rPr>
          <w:i/>
        </w:rPr>
        <w:t>,</w:t>
      </w:r>
      <w:r w:rsidRPr="00592B7F">
        <w:rPr>
          <w:i/>
          <w:lang w:val="en-US"/>
        </w:rPr>
        <w:t>y</w:t>
      </w:r>
      <w:r w:rsidRPr="00592B7F">
        <w:rPr>
          <w:i/>
        </w:rPr>
        <w:t>,</w:t>
      </w:r>
      <w:r w:rsidRPr="00592B7F">
        <w:rPr>
          <w:i/>
          <w:lang w:val="en-US"/>
        </w:rPr>
        <w:t>z</w:t>
      </w:r>
      <w:r w:rsidRPr="00592B7F">
        <w:t>) получается в результате произведения восьми амплитуд (</w:t>
      </w:r>
      <w:r w:rsidR="005E1E83" w:rsidRPr="00592B7F">
        <w:rPr>
          <w:bCs/>
        </w:rPr>
        <w:t>9</w:t>
      </w:r>
      <w:r w:rsidR="00F74E44" w:rsidRPr="00592B7F">
        <w:rPr>
          <w:bCs/>
        </w:rPr>
        <w:t>.14</w:t>
      </w:r>
      <w:r w:rsidRPr="00592B7F">
        <w:t>) – (</w:t>
      </w:r>
      <w:r w:rsidR="005E1E83" w:rsidRPr="00592B7F">
        <w:rPr>
          <w:bCs/>
        </w:rPr>
        <w:t>9</w:t>
      </w:r>
      <w:r w:rsidR="00F74E44" w:rsidRPr="00592B7F">
        <w:rPr>
          <w:bCs/>
        </w:rPr>
        <w:t>.21</w:t>
      </w:r>
      <w:r w:rsidRPr="00592B7F">
        <w:t>) и восьми комплексно сопря</w:t>
      </w:r>
      <w:r w:rsidR="006C757F" w:rsidRPr="00592B7F">
        <w:t>женных им амплитуд (</w:t>
      </w:r>
      <w:r w:rsidR="005E1E83" w:rsidRPr="00592B7F">
        <w:rPr>
          <w:bCs/>
        </w:rPr>
        <w:t>9</w:t>
      </w:r>
      <w:r w:rsidR="006C757F" w:rsidRPr="00592B7F">
        <w:rPr>
          <w:bCs/>
        </w:rPr>
        <w:t>.2</w:t>
      </w:r>
      <w:r w:rsidR="00F74E44" w:rsidRPr="00592B7F">
        <w:rPr>
          <w:bCs/>
        </w:rPr>
        <w:t>2</w:t>
      </w:r>
      <w:r w:rsidR="006C757F" w:rsidRPr="00592B7F">
        <w:t>) – (</w:t>
      </w:r>
      <w:r w:rsidR="006C757F" w:rsidRPr="00592B7F">
        <w:rPr>
          <w:bCs/>
        </w:rPr>
        <w:t>10.29</w:t>
      </w:r>
      <w:r w:rsidRPr="00592B7F">
        <w:t>).</w:t>
      </w: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lastRenderedPageBreak/>
        <w:t xml:space="preserve">  </w:t>
      </w:r>
      <w:r w:rsidR="00786133" w:rsidRPr="00592B7F">
        <w:rPr>
          <w:bCs/>
        </w:rPr>
        <w:t xml:space="preserve">         </w:t>
      </w:r>
      <w:r w:rsidR="002455DD" w:rsidRPr="00592B7F">
        <w:rPr>
          <w:bCs/>
        </w:rPr>
        <w:t xml:space="preserve">  </w:t>
      </w:r>
      <w:r w:rsidR="00786133" w:rsidRPr="00592B7F">
        <w:rPr>
          <w:bCs/>
        </w:rPr>
        <w:t xml:space="preserve">  </w:t>
      </w:r>
      <w:r w:rsidR="007E17DD" w:rsidRPr="00592B7F">
        <w:rPr>
          <w:bCs/>
        </w:rPr>
        <w:t xml:space="preserve"> </w:t>
      </w:r>
      <w:r w:rsidR="00786133" w:rsidRPr="00592B7F">
        <w:rPr>
          <w:bCs/>
        </w:rPr>
        <w:t xml:space="preserve"> </w:t>
      </w:r>
      <w:r w:rsidR="004E67F7" w:rsidRPr="00592B7F">
        <w:rPr>
          <w:bCs/>
        </w:rPr>
        <w:t xml:space="preserve">   </w:t>
      </w:r>
      <w:r w:rsidR="00786133" w:rsidRPr="00592B7F">
        <w:rPr>
          <w:bCs/>
        </w:rPr>
        <w:t xml:space="preserve">    </w:t>
      </w:r>
      <w:r w:rsidRPr="00592B7F">
        <w:rPr>
          <w:bCs/>
        </w:rPr>
        <w:t xml:space="preserve"> </w:t>
      </w:r>
      <w:r w:rsidR="002455DD" w:rsidRPr="00592B7F">
        <w:rPr>
          <w:bCs/>
          <w:position w:val="-30"/>
        </w:rPr>
        <w:object w:dxaOrig="5220" w:dyaOrig="700">
          <v:shape id="_x0000_i1087" type="#_x0000_t75" style="width:267pt;height:40.5pt" o:ole="">
            <v:imagedata r:id="rId178" o:title=""/>
          </v:shape>
          <o:OLEObject Type="Embed" ProgID="Equation.3" ShapeID="_x0000_i1087" DrawAspect="Content" ObjectID="_1589964711" r:id="rId179"/>
        </w:object>
      </w:r>
      <w:r w:rsidRPr="00592B7F">
        <w:rPr>
          <w:bCs/>
        </w:rPr>
        <w:t xml:space="preserve">.     </w:t>
      </w:r>
      <w:r w:rsidR="004E67F7" w:rsidRPr="00592B7F">
        <w:rPr>
          <w:bCs/>
        </w:rPr>
        <w:t xml:space="preserve">  </w:t>
      </w:r>
      <w:r w:rsidR="00E72E7A" w:rsidRPr="00592B7F">
        <w:rPr>
          <w:bCs/>
        </w:rPr>
        <w:t xml:space="preserve">    </w:t>
      </w:r>
      <w:r w:rsidR="004E67F7" w:rsidRPr="00592B7F">
        <w:rPr>
          <w:bCs/>
        </w:rPr>
        <w:t xml:space="preserve">     </w:t>
      </w:r>
      <w:r w:rsidR="00F56D76" w:rsidRPr="00592B7F">
        <w:rPr>
          <w:bCs/>
        </w:rPr>
        <w:t xml:space="preserve">   </w:t>
      </w:r>
      <w:r w:rsidR="004E67F7" w:rsidRPr="00592B7F">
        <w:rPr>
          <w:bCs/>
        </w:rPr>
        <w:t xml:space="preserve">  </w:t>
      </w:r>
      <w:r w:rsidR="00CF1EA0" w:rsidRPr="00592B7F">
        <w:rPr>
          <w:bCs/>
        </w:rPr>
        <w:t xml:space="preserve">    </w:t>
      </w:r>
      <w:r w:rsidR="004E67F7" w:rsidRPr="00592B7F">
        <w:rPr>
          <w:bCs/>
        </w:rPr>
        <w:t xml:space="preserve">  </w:t>
      </w:r>
      <w:r w:rsidRPr="00592B7F">
        <w:rPr>
          <w:bCs/>
        </w:rPr>
        <w:t xml:space="preserve"> (</w:t>
      </w:r>
      <w:r w:rsidR="00EE1044" w:rsidRPr="00592B7F">
        <w:rPr>
          <w:bCs/>
        </w:rPr>
        <w:t>9</w:t>
      </w:r>
      <w:r w:rsidR="00F74E44" w:rsidRPr="00592B7F">
        <w:rPr>
          <w:bCs/>
        </w:rPr>
        <w:t>.30</w:t>
      </w:r>
      <w:r w:rsidRPr="00592B7F">
        <w:rPr>
          <w:bCs/>
        </w:rPr>
        <w:t>)</w:t>
      </w: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этом случае имеет место 16 типов «цветных» волн (спиралей) </w:t>
      </w:r>
      <w:r w:rsidR="003D1A33" w:rsidRPr="00592B7F">
        <w:rPr>
          <w:bCs/>
        </w:rPr>
        <w:t xml:space="preserve">с соответствующими стигнатурами                                                                                                              </w:t>
      </w:r>
      <w:r w:rsidR="004E67F7" w:rsidRPr="00592B7F">
        <w:rPr>
          <w:bCs/>
        </w:rPr>
        <w:t xml:space="preserve">        </w:t>
      </w:r>
      <w:r w:rsidR="00CF1EA0" w:rsidRPr="00592B7F">
        <w:rPr>
          <w:bCs/>
        </w:rPr>
        <w:t xml:space="preserve">       </w:t>
      </w:r>
      <w:r w:rsidR="004E67F7" w:rsidRPr="00592B7F">
        <w:rPr>
          <w:bCs/>
        </w:rPr>
        <w:t xml:space="preserve">    </w:t>
      </w:r>
      <w:r w:rsidR="003D1A33" w:rsidRPr="00592B7F">
        <w:rPr>
          <w:bCs/>
        </w:rPr>
        <w:t xml:space="preserve">  (</w:t>
      </w:r>
      <w:r w:rsidR="00EE1044" w:rsidRPr="00592B7F">
        <w:rPr>
          <w:bCs/>
        </w:rPr>
        <w:t>9</w:t>
      </w:r>
      <w:r w:rsidR="003D1A33" w:rsidRPr="00592B7F">
        <w:rPr>
          <w:bCs/>
        </w:rPr>
        <w:t>.31)</w:t>
      </w:r>
    </w:p>
    <w:tbl>
      <w:tblPr>
        <w:tblW w:w="7054" w:type="dxa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077"/>
        <w:gridCol w:w="2977"/>
      </w:tblGrid>
      <w:tr w:rsidR="00BC578B" w:rsidRPr="00592B7F" w:rsidTr="004E23F9">
        <w:trPr>
          <w:jc w:val="center"/>
        </w:trPr>
        <w:tc>
          <w:tcPr>
            <w:tcW w:w="4077" w:type="dxa"/>
          </w:tcPr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t xml:space="preserve">  </w:t>
            </w:r>
            <w:r w:rsidRPr="00592B7F">
              <w:rPr>
                <w:sz w:val="22"/>
                <w:szCs w:val="22"/>
              </w:rPr>
              <w:t>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1</w:t>
            </w:r>
            <w:r w:rsidRPr="00592B7F">
              <w:rPr>
                <w:i/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>)}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2</w:t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(–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–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  <w:vertAlign w:val="subscript"/>
              </w:rPr>
              <w:t xml:space="preserve">  </w:t>
            </w:r>
            <w:r w:rsidRPr="00592B7F">
              <w:rPr>
                <w:sz w:val="22"/>
                <w:szCs w:val="22"/>
              </w:rPr>
              <w:t xml:space="preserve">+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3</w:t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  <w:vertAlign w:val="subscript"/>
              </w:rPr>
              <w:t xml:space="preserve">  </w:t>
            </w:r>
            <w:r w:rsidRPr="00592B7F">
              <w:rPr>
                <w:sz w:val="22"/>
                <w:szCs w:val="22"/>
              </w:rPr>
              <w:t xml:space="preserve">+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4</w:t>
            </w:r>
            <w:r w:rsidRPr="00592B7F">
              <w:rPr>
                <w:i/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(–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  <w:vertAlign w:val="subscript"/>
              </w:rPr>
              <w:t xml:space="preserve">  </w:t>
            </w:r>
            <w:r w:rsidRPr="00592B7F">
              <w:rPr>
                <w:sz w:val="22"/>
                <w:szCs w:val="22"/>
              </w:rPr>
              <w:t xml:space="preserve">–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5</w:t>
            </w:r>
            <w:r w:rsidRPr="00592B7F">
              <w:rPr>
                <w:sz w:val="22"/>
                <w:szCs w:val="22"/>
              </w:rPr>
              <w:t xml:space="preserve"> 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  <w:vertAlign w:val="subscript"/>
              </w:rPr>
              <w:t xml:space="preserve">  </w:t>
            </w:r>
            <w:r w:rsidRPr="00592B7F">
              <w:rPr>
                <w:sz w:val="22"/>
                <w:szCs w:val="22"/>
              </w:rPr>
              <w:t xml:space="preserve">+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6</w:t>
            </w:r>
            <w:r w:rsidRPr="00592B7F">
              <w:rPr>
                <w:i/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(–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7</w:t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                                                          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8</w:t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(–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i/>
                <w:sz w:val="22"/>
                <w:szCs w:val="22"/>
              </w:rPr>
              <w:t>+</w:t>
            </w:r>
            <w:r w:rsidRPr="00592B7F">
              <w:rPr>
                <w:sz w:val="22"/>
                <w:szCs w:val="22"/>
              </w:rPr>
              <w:t xml:space="preserve">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+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1</w:t>
            </w:r>
            <w:r w:rsidRPr="00592B7F">
              <w:rPr>
                <w:sz w:val="22"/>
                <w:szCs w:val="22"/>
              </w:rPr>
              <w:t xml:space="preserve"> 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(–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–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2</w:t>
            </w:r>
            <w:r w:rsidRPr="00592B7F">
              <w:rPr>
                <w:i/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3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(–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>)}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4</w:t>
            </w:r>
            <w:r w:rsidRPr="00592B7F">
              <w:rPr>
                <w:i/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 (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5</w:t>
            </w:r>
            <w:r w:rsidRPr="00592B7F">
              <w:rPr>
                <w:sz w:val="22"/>
                <w:szCs w:val="22"/>
              </w:rPr>
              <w:t xml:space="preserve"> 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(–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–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6</w:t>
            </w:r>
            <w:r w:rsidRPr="00592B7F">
              <w:rPr>
                <w:sz w:val="22"/>
                <w:szCs w:val="22"/>
              </w:rPr>
              <w:t xml:space="preserve"> 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7</w:t>
            </w:r>
            <w:r w:rsidRPr="00592B7F">
              <w:rPr>
                <w:i/>
                <w:sz w:val="22"/>
                <w:szCs w:val="22"/>
                <w:vertAlign w:val="subscript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(–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+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                                                       </w:t>
            </w:r>
          </w:p>
          <w:p w:rsidR="00BC578B" w:rsidRPr="00592B7F" w:rsidRDefault="00BC578B" w:rsidP="004E23F9">
            <w:pPr>
              <w:ind w:firstLine="709"/>
              <w:jc w:val="both"/>
              <w:rPr>
                <w:sz w:val="22"/>
                <w:szCs w:val="22"/>
              </w:rPr>
            </w:pPr>
            <w:r w:rsidRPr="00592B7F">
              <w:rPr>
                <w:sz w:val="22"/>
                <w:szCs w:val="22"/>
              </w:rPr>
              <w:t xml:space="preserve">  ехр{</w:t>
            </w:r>
            <w:r w:rsidRPr="00592B7F">
              <w:rPr>
                <w:i/>
                <w:sz w:val="22"/>
                <w:szCs w:val="22"/>
                <w:lang w:val="en-US"/>
              </w:rPr>
              <w:t>ζ</w:t>
            </w:r>
            <w:r w:rsidRPr="00592B7F">
              <w:rPr>
                <w:sz w:val="22"/>
                <w:szCs w:val="22"/>
                <w:vertAlign w:val="subscript"/>
              </w:rPr>
              <w:t>8</w:t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>2</w:t>
            </w:r>
            <w:r w:rsidRPr="00592B7F">
              <w:rPr>
                <w:i/>
                <w:sz w:val="22"/>
                <w:szCs w:val="22"/>
              </w:rPr>
              <w:sym w:font="Symbol" w:char="F070"/>
            </w:r>
            <w:r w:rsidRPr="00592B7F">
              <w:rPr>
                <w:i/>
                <w:sz w:val="22"/>
                <w:szCs w:val="22"/>
              </w:rPr>
              <w:t xml:space="preserve"> /</w:t>
            </w:r>
            <w:r w:rsidRPr="00592B7F">
              <w:rPr>
                <w:i/>
                <w:sz w:val="22"/>
                <w:szCs w:val="22"/>
              </w:rPr>
              <w:sym w:font="Symbol" w:char="F06C"/>
            </w:r>
            <w:r w:rsidRPr="00592B7F">
              <w:rPr>
                <w:sz w:val="22"/>
                <w:szCs w:val="22"/>
              </w:rPr>
              <w:t xml:space="preserve"> (  </w:t>
            </w:r>
            <w:r w:rsidRPr="00592B7F">
              <w:rPr>
                <w:i/>
                <w:sz w:val="22"/>
                <w:szCs w:val="22"/>
              </w:rPr>
              <w:t>с</w:t>
            </w:r>
            <w:r w:rsidRPr="00592B7F">
              <w:rPr>
                <w:i/>
                <w:sz w:val="22"/>
                <w:szCs w:val="22"/>
                <w:lang w:val="en-US"/>
              </w:rPr>
              <w:t>t</w:t>
            </w:r>
            <w:r w:rsidRPr="00592B7F">
              <w:rPr>
                <w:i/>
                <w:sz w:val="22"/>
                <w:szCs w:val="22"/>
              </w:rPr>
              <w:t xml:space="preserve"> </w:t>
            </w:r>
            <w:r w:rsidRPr="00592B7F">
              <w:rPr>
                <w:sz w:val="22"/>
                <w:szCs w:val="22"/>
              </w:rPr>
              <w:t xml:space="preserve">– </w:t>
            </w:r>
            <w:r w:rsidRPr="00592B7F">
              <w:rPr>
                <w:i/>
                <w:sz w:val="22"/>
                <w:szCs w:val="22"/>
                <w:lang w:val="en-US"/>
              </w:rPr>
              <w:t>x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y</w:t>
            </w:r>
            <w:r w:rsidRPr="00592B7F">
              <w:rPr>
                <w:sz w:val="22"/>
                <w:szCs w:val="22"/>
              </w:rPr>
              <w:t xml:space="preserve"> – </w:t>
            </w:r>
            <w:r w:rsidRPr="00592B7F">
              <w:rPr>
                <w:i/>
                <w:sz w:val="22"/>
                <w:szCs w:val="22"/>
                <w:lang w:val="en-US"/>
              </w:rPr>
              <w:t>z</w:t>
            </w:r>
            <w:r w:rsidRPr="00592B7F">
              <w:rPr>
                <w:sz w:val="22"/>
                <w:szCs w:val="22"/>
              </w:rPr>
              <w:t xml:space="preserve">)}  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</w:p>
        </w:tc>
        <w:tc>
          <w:tcPr>
            <w:tcW w:w="2977" w:type="dxa"/>
          </w:tcPr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>{+   +  +   +}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>{–   –   –   +}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>{+   –   –   +}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>{–   –   +   –}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>{+   +   –   –}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 xml:space="preserve">{–   +   –   –}         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 xml:space="preserve">{+   –   +   –}  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 xml:space="preserve">{–   +   +   +}                       </w:t>
            </w:r>
          </w:p>
          <w:p w:rsidR="00BC578B" w:rsidRPr="00592B7F" w:rsidRDefault="00BC578B" w:rsidP="004E23F9">
            <w:pPr>
              <w:ind w:firstLine="709"/>
              <w:jc w:val="both"/>
            </w:pPr>
            <w:r w:rsidRPr="00592B7F">
              <w:t xml:space="preserve">{–   –  </w:t>
            </w:r>
            <w:r w:rsidR="00F56D76" w:rsidRPr="00592B7F">
              <w:t xml:space="preserve"> </w:t>
            </w:r>
            <w:r w:rsidRPr="00592B7F">
              <w:t xml:space="preserve"> –  </w:t>
            </w:r>
            <w:r w:rsidR="00F56D76" w:rsidRPr="00592B7F">
              <w:t xml:space="preserve"> </w:t>
            </w:r>
            <w:r w:rsidRPr="00592B7F">
              <w:t xml:space="preserve">–}                                                                </w:t>
            </w:r>
          </w:p>
          <w:p w:rsidR="00BC578B" w:rsidRPr="00592B7F" w:rsidRDefault="00BC578B" w:rsidP="004E23F9">
            <w:pPr>
              <w:ind w:firstLine="709"/>
              <w:jc w:val="both"/>
            </w:pPr>
            <w:r w:rsidRPr="00592B7F">
              <w:t>{+    +   +  –}</w:t>
            </w:r>
          </w:p>
          <w:p w:rsidR="00BC578B" w:rsidRPr="00592B7F" w:rsidRDefault="00BC578B" w:rsidP="004E23F9">
            <w:pPr>
              <w:ind w:firstLine="709"/>
              <w:jc w:val="both"/>
            </w:pPr>
            <w:r w:rsidRPr="00592B7F">
              <w:t>{–    +   +  –}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 xml:space="preserve">{+   +    –  +} 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 xml:space="preserve">{–   –   +   +} 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 xml:space="preserve">{+   –   +   +} 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</w:rPr>
            </w:pPr>
            <w:r w:rsidRPr="00592B7F">
              <w:rPr>
                <w:bCs/>
              </w:rPr>
              <w:t>{–   +   –   +}</w:t>
            </w:r>
          </w:p>
          <w:p w:rsidR="00BC578B" w:rsidRPr="00592B7F" w:rsidRDefault="00BC578B" w:rsidP="004E23F9">
            <w:pPr>
              <w:widowControl w:val="0"/>
              <w:ind w:firstLine="709"/>
              <w:jc w:val="both"/>
              <w:rPr>
                <w:bCs/>
                <w:u w:val="single"/>
                <w:lang w:val="en-US"/>
              </w:rPr>
            </w:pPr>
            <w:r w:rsidRPr="00592B7F">
              <w:rPr>
                <w:bCs/>
                <w:u w:val="single"/>
              </w:rPr>
              <w:t xml:space="preserve">{+   –   –   –}   </w:t>
            </w:r>
          </w:p>
          <w:p w:rsidR="00BC578B" w:rsidRPr="00592B7F" w:rsidRDefault="00BC578B" w:rsidP="004E23F9">
            <w:pPr>
              <w:widowControl w:val="0"/>
              <w:ind w:firstLine="709"/>
              <w:rPr>
                <w:bCs/>
              </w:rPr>
            </w:pPr>
            <w:r w:rsidRPr="00592B7F">
              <w:rPr>
                <w:bCs/>
              </w:rPr>
              <w:t>{0   0   0   0}</w:t>
            </w:r>
            <w:r w:rsidRPr="00592B7F">
              <w:rPr>
                <w:bCs/>
                <w:vertAlign w:val="subscript"/>
              </w:rPr>
              <w:t>+</w:t>
            </w:r>
            <w:r w:rsidRPr="00592B7F">
              <w:rPr>
                <w:bCs/>
              </w:rPr>
              <w:t xml:space="preserve">                                        </w:t>
            </w:r>
          </w:p>
        </w:tc>
      </w:tr>
    </w:tbl>
    <w:p w:rsidR="0034493C" w:rsidRPr="00592B7F" w:rsidRDefault="00E27224" w:rsidP="00ED5FD9">
      <w:pPr>
        <w:tabs>
          <w:tab w:val="left" w:pos="-2340"/>
          <w:tab w:val="left" w:pos="0"/>
        </w:tabs>
        <w:spacing w:line="360" w:lineRule="auto"/>
      </w:pPr>
      <w:r w:rsidRPr="00592B7F">
        <w:t xml:space="preserve">с ранжирным аналогом   </w:t>
      </w:r>
      <w:r w:rsidR="00ED5FD9" w:rsidRPr="00592B7F">
        <w:t xml:space="preserve">                                                     </w:t>
      </w:r>
      <w:r w:rsidR="00175A96" w:rsidRPr="00592B7F">
        <w:t xml:space="preserve">                                       </w:t>
      </w:r>
      <w:r w:rsidR="00ED5FD9" w:rsidRPr="00592B7F">
        <w:t xml:space="preserve">           </w:t>
      </w:r>
      <w:r w:rsidRPr="00592B7F">
        <w:t xml:space="preserve">        </w:t>
      </w:r>
    </w:p>
    <w:tbl>
      <w:tblPr>
        <w:tblpPr w:leftFromText="180" w:rightFromText="180" w:vertAnchor="text" w:horzAnchor="margin" w:tblpXSpec="right" w:tblpY="87"/>
        <w:tblW w:w="7196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567"/>
        <w:gridCol w:w="1559"/>
        <w:gridCol w:w="3544"/>
      </w:tblGrid>
      <w:tr w:rsidR="00C2022A" w:rsidRPr="00592B7F" w:rsidTr="00ED5FD9">
        <w:trPr>
          <w:trHeight w:val="77"/>
          <w:jc w:val="right"/>
        </w:trPr>
        <w:tc>
          <w:tcPr>
            <w:tcW w:w="15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022A" w:rsidRPr="00592B7F" w:rsidRDefault="00C2022A" w:rsidP="00ED5FD9">
            <w:pPr>
              <w:ind w:right="-108" w:firstLine="142"/>
              <w:jc w:val="both"/>
              <w:textAlignment w:val="baseline"/>
              <w:rPr>
                <w:lang w:val="en-US"/>
              </w:rPr>
            </w:pPr>
            <w:r w:rsidRPr="00592B7F">
              <w:rPr>
                <w:lang w:val="en-US"/>
              </w:rPr>
              <w:t>{</w:t>
            </w:r>
            <w:r w:rsidRPr="00592B7F">
              <w:t>+  +  + +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–  –  –  +</w:t>
            </w:r>
            <w:r w:rsidRPr="00592B7F">
              <w:rPr>
                <w:lang w:val="en-US"/>
              </w:rPr>
              <w:t>}</w:t>
            </w:r>
            <w:r w:rsidRPr="00592B7F">
              <w:t xml:space="preserve"> 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+  –  –  +</w:t>
            </w:r>
            <w:r w:rsidRPr="00592B7F">
              <w:rPr>
                <w:lang w:val="en-US"/>
              </w:rPr>
              <w:t>}</w:t>
            </w:r>
            <w:r w:rsidRPr="00592B7F">
              <w:t xml:space="preserve"> 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–  –  +  –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+  +  –  –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–  +  –  –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  <w:rPr>
                <w:u w:val="single"/>
              </w:rPr>
            </w:pPr>
            <w:r w:rsidRPr="00592B7F">
              <w:rPr>
                <w:lang w:val="en-US"/>
              </w:rPr>
              <w:t>{</w:t>
            </w:r>
            <w:r w:rsidRPr="00592B7F">
              <w:t>+  –  +  –</w:t>
            </w:r>
            <w:r w:rsidRPr="00592B7F">
              <w:rPr>
                <w:lang w:val="en-US"/>
              </w:rPr>
              <w:t>}</w:t>
            </w:r>
            <w:r w:rsidRPr="00592B7F">
              <w:rPr>
                <w:u w:val="single"/>
              </w:rPr>
              <w:t xml:space="preserve"> 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rPr>
                <w:u w:val="single"/>
              </w:rPr>
              <w:t>–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 xml:space="preserve"> </w:t>
            </w:r>
            <w:r w:rsidRPr="00592B7F">
              <w:rPr>
                <w:u w:val="single"/>
                <w:lang w:val="en-US"/>
              </w:rPr>
              <w:t>+</w:t>
            </w:r>
            <w:r w:rsidRPr="00592B7F">
              <w:rPr>
                <w:u w:val="single"/>
              </w:rPr>
              <w:t xml:space="preserve">  </w:t>
            </w:r>
            <w:r w:rsidRPr="00592B7F">
              <w:rPr>
                <w:u w:val="single"/>
                <w:lang w:val="en-US"/>
              </w:rPr>
              <w:t>+</w:t>
            </w:r>
            <w:r w:rsidRPr="00592B7F">
              <w:rPr>
                <w:u w:val="single"/>
              </w:rPr>
              <w:t xml:space="preserve">  </w:t>
            </w:r>
            <w:r w:rsidRPr="00592B7F">
              <w:rPr>
                <w:u w:val="single"/>
                <w:lang w:val="en-US"/>
              </w:rPr>
              <w:t>+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0  0  0  0)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+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–  –   –  –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+  +  +  –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–  +  +  –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+  +  –  +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–  –  +  +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+  –  +  +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rPr>
                <w:lang w:val="en-US"/>
              </w:rPr>
              <w:t>{</w:t>
            </w:r>
            <w:r w:rsidRPr="00592B7F">
              <w:t>–  +  –  +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  <w:rPr>
                <w:u w:val="single"/>
              </w:rPr>
            </w:pPr>
            <w:r w:rsidRPr="00592B7F">
              <w:rPr>
                <w:lang w:val="en-US"/>
              </w:rPr>
              <w:t>{</w:t>
            </w:r>
            <w:r w:rsidRPr="00592B7F">
              <w:rPr>
                <w:u w:val="single"/>
                <w:lang w:val="en-US"/>
              </w:rPr>
              <w:t>+</w:t>
            </w:r>
            <w:r w:rsidRPr="00592B7F">
              <w:rPr>
                <w:u w:val="single"/>
              </w:rPr>
              <w:t xml:space="preserve">  –  –  –</w:t>
            </w:r>
            <w:r w:rsidRPr="00592B7F">
              <w:rPr>
                <w:lang w:val="en-US"/>
              </w:rPr>
              <w:t>}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  <w:rPr>
                <w:u w:val="single"/>
              </w:rPr>
            </w:pPr>
            <w:r w:rsidRPr="00592B7F">
              <w:rPr>
                <w:lang w:val="en-US"/>
              </w:rPr>
              <w:t>{</w:t>
            </w:r>
            <w:r w:rsidRPr="00592B7F">
              <w:t>0  0  0  0)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  <w:r w:rsidR="00ED5FD9" w:rsidRPr="00592B7F">
              <w:t xml:space="preserve">                             </w:t>
            </w:r>
            <w:r w:rsidR="002418C8" w:rsidRPr="00592B7F">
              <w:t xml:space="preserve">    </w:t>
            </w:r>
            <w:r w:rsidR="00ED5FD9" w:rsidRPr="00592B7F">
              <w:t xml:space="preserve">     </w:t>
            </w:r>
            <w:r w:rsidR="00ED5FD9" w:rsidRPr="00592B7F">
              <w:rPr>
                <w:bCs/>
              </w:rPr>
              <w:t>(9.3</w:t>
            </w:r>
            <w:r w:rsidR="00FB51EE" w:rsidRPr="00592B7F">
              <w:rPr>
                <w:bCs/>
              </w:rPr>
              <w:t>2</w:t>
            </w:r>
            <w:r w:rsidR="00ED5FD9" w:rsidRPr="00592B7F">
              <w:rPr>
                <w:bCs/>
              </w:rPr>
              <w:t>)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</w:t>
            </w:r>
          </w:p>
          <w:p w:rsidR="00C2022A" w:rsidRPr="00592B7F" w:rsidRDefault="00C2022A" w:rsidP="00ED5FD9">
            <w:pPr>
              <w:ind w:firstLine="142"/>
              <w:jc w:val="both"/>
              <w:textAlignment w:val="baseline"/>
            </w:pPr>
            <w:r w:rsidRPr="00592B7F">
              <w:t>= 0 .</w:t>
            </w:r>
          </w:p>
        </w:tc>
      </w:tr>
    </w:tbl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C2022A" w:rsidRPr="00592B7F" w:rsidRDefault="00C2022A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870E79" w:rsidRPr="00592B7F" w:rsidRDefault="00870E79" w:rsidP="00C2022A">
      <w:pPr>
        <w:widowControl w:val="0"/>
        <w:spacing w:line="360" w:lineRule="auto"/>
        <w:ind w:firstLine="709"/>
        <w:jc w:val="both"/>
        <w:rPr>
          <w:bCs/>
        </w:rPr>
      </w:pPr>
    </w:p>
    <w:p w:rsidR="00C2022A" w:rsidRPr="00592B7F" w:rsidRDefault="00ED5FD9" w:rsidP="00ED5FD9">
      <w:pPr>
        <w:widowControl w:val="0"/>
        <w:spacing w:line="360" w:lineRule="auto"/>
        <w:jc w:val="right"/>
        <w:rPr>
          <w:bCs/>
        </w:rPr>
      </w:pPr>
      <w:r w:rsidRPr="00592B7F">
        <w:rPr>
          <w:bCs/>
        </w:rPr>
        <w:t xml:space="preserve">          </w:t>
      </w:r>
    </w:p>
    <w:p w:rsidR="0034493C" w:rsidRPr="00592B7F" w:rsidRDefault="00E27224" w:rsidP="0027269B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Таким образом, </w:t>
      </w:r>
      <w:r w:rsidR="006D2A70" w:rsidRPr="00592B7F">
        <w:rPr>
          <w:bCs/>
        </w:rPr>
        <w:t xml:space="preserve">спектрально </w:t>
      </w:r>
      <w:r w:rsidR="00870E79" w:rsidRPr="00592B7F">
        <w:rPr>
          <w:bCs/>
        </w:rPr>
        <w:t xml:space="preserve">- </w:t>
      </w:r>
      <w:r w:rsidR="006D2A70" w:rsidRPr="00592B7F">
        <w:rPr>
          <w:bCs/>
        </w:rPr>
        <w:t>стигнатурный анализ</w:t>
      </w:r>
      <w:r w:rsidR="004810BE" w:rsidRPr="00592B7F">
        <w:rPr>
          <w:bCs/>
        </w:rPr>
        <w:t xml:space="preserve"> также</w:t>
      </w:r>
      <w:r w:rsidR="006D2A70" w:rsidRPr="00592B7F">
        <w:rPr>
          <w:bCs/>
        </w:rPr>
        <w:t xml:space="preserve"> остается сбалансированным относительно </w:t>
      </w:r>
      <w:r w:rsidR="00175A96" w:rsidRPr="00592B7F">
        <w:rPr>
          <w:bCs/>
        </w:rPr>
        <w:t>н</w:t>
      </w:r>
      <w:r w:rsidR="00FB51EE" w:rsidRPr="00592B7F">
        <w:rPr>
          <w:bCs/>
        </w:rPr>
        <w:t>у</w:t>
      </w:r>
      <w:r w:rsidR="00175A96" w:rsidRPr="00592B7F">
        <w:rPr>
          <w:bCs/>
        </w:rPr>
        <w:t>ля</w:t>
      </w:r>
      <w:r w:rsidR="00870E79" w:rsidRPr="00592B7F">
        <w:rPr>
          <w:bCs/>
        </w:rPr>
        <w:t xml:space="preserve">. </w:t>
      </w:r>
      <w:r w:rsidR="006D2A70" w:rsidRPr="00592B7F">
        <w:rPr>
          <w:bCs/>
        </w:rPr>
        <w:t xml:space="preserve">   </w:t>
      </w:r>
      <w:r w:rsidR="002418C8" w:rsidRPr="00592B7F">
        <w:rPr>
          <w:bCs/>
        </w:rPr>
        <w:t xml:space="preserve"> </w:t>
      </w:r>
    </w:p>
    <w:p w:rsidR="00151AA6" w:rsidRPr="00592B7F" w:rsidRDefault="00151AA6" w:rsidP="00151AA6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[2] показано, что попытка построения теории инвариантной относительно локальных фазовых вращений (т.е. локальных калибровочных преобразований) типа </w:t>
      </w:r>
    </w:p>
    <w:p w:rsidR="00151AA6" w:rsidRPr="00592B7F" w:rsidRDefault="00151AA6" w:rsidP="00436AAC">
      <w:pPr>
        <w:widowControl w:val="0"/>
        <w:jc w:val="both"/>
        <w:rPr>
          <w:bCs/>
        </w:rPr>
      </w:pPr>
      <w:r w:rsidRPr="00592B7F">
        <w:rPr>
          <w:i/>
          <w:lang w:val="en-US"/>
        </w:rPr>
        <w:t>e</w:t>
      </w:r>
      <w:r w:rsidRPr="00592B7F">
        <w:rPr>
          <w:i/>
          <w:vertAlign w:val="superscript"/>
          <w:lang w:val="en-US"/>
        </w:rPr>
        <w:t>i</w:t>
      </w:r>
      <w:r w:rsidRPr="00592B7F">
        <w:rPr>
          <w:vertAlign w:val="superscript"/>
          <w:lang w:val="en-US"/>
        </w:rPr>
        <w:t>α</w:t>
      </w:r>
      <w:r w:rsidRPr="00592B7F">
        <w:rPr>
          <w:vertAlign w:val="superscript"/>
        </w:rPr>
        <w:t xml:space="preserve">(– 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i/>
          <w:vertAlign w:val="superscript"/>
        </w:rPr>
        <w:t>+</w:t>
      </w:r>
      <w:r w:rsidRPr="00592B7F">
        <w:rPr>
          <w:vertAlign w:val="superscript"/>
        </w:rPr>
        <w:t xml:space="preserve">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+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 xml:space="preserve">) </w:t>
      </w:r>
      <w:r w:rsidRPr="00592B7F">
        <w:t xml:space="preserve">= </w:t>
      </w:r>
      <w:r w:rsidRPr="00592B7F">
        <w:rPr>
          <w:i/>
          <w:lang w:val="en-US"/>
        </w:rPr>
        <w:t>e</w:t>
      </w:r>
      <w:r w:rsidRPr="00592B7F">
        <w:rPr>
          <w:i/>
        </w:rPr>
        <w:t xml:space="preserve"> 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1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>×</w:t>
      </w:r>
      <w:r w:rsidRPr="00592B7F">
        <w:rPr>
          <w:i/>
        </w:rPr>
        <w:t>е</w:t>
      </w:r>
      <w:r w:rsidRPr="00592B7F">
        <w:t xml:space="preserve"> 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 xml:space="preserve">(– 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 xml:space="preserve"> × </w:t>
      </w:r>
      <w:r w:rsidRPr="00592B7F">
        <w:rPr>
          <w:i/>
        </w:rPr>
        <w:t>е</w:t>
      </w:r>
      <w:r w:rsidRPr="00592B7F">
        <w:t xml:space="preserve"> 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3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 +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 xml:space="preserve">) </w:t>
      </w:r>
      <w:r w:rsidRPr="00592B7F">
        <w:t>×</w:t>
      </w:r>
      <w:r w:rsidRPr="00592B7F">
        <w:rPr>
          <w:i/>
        </w:rPr>
        <w:t xml:space="preserve">е 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4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(–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 xml:space="preserve">) </w:t>
      </w:r>
      <w:r w:rsidRPr="00592B7F">
        <w:t>×</w:t>
      </w:r>
      <w:r w:rsidRPr="00592B7F">
        <w:rPr>
          <w:vertAlign w:val="superscript"/>
        </w:rPr>
        <w:t xml:space="preserve">    </w:t>
      </w:r>
    </w:p>
    <w:p w:rsidR="00151AA6" w:rsidRPr="00592B7F" w:rsidRDefault="00151AA6" w:rsidP="00741614">
      <w:pPr>
        <w:ind w:firstLine="709"/>
        <w:jc w:val="both"/>
      </w:pPr>
      <w:r w:rsidRPr="00592B7F">
        <w:t xml:space="preserve">         × </w:t>
      </w:r>
      <w:r w:rsidRPr="00592B7F">
        <w:rPr>
          <w:i/>
        </w:rPr>
        <w:t>е</w:t>
      </w:r>
      <w:r w:rsidRPr="00592B7F">
        <w:t xml:space="preserve"> 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5</w:t>
      </w:r>
      <w:r w:rsidRPr="00592B7F">
        <w:rPr>
          <w:vertAlign w:val="superscript"/>
        </w:rPr>
        <w:t xml:space="preserve"> 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 + </w:t>
      </w:r>
      <w:r w:rsidRPr="00592B7F">
        <w:rPr>
          <w:i/>
          <w:vertAlign w:val="superscript"/>
          <w:lang w:val="en-US"/>
        </w:rPr>
        <w:t>x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 xml:space="preserve">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 xml:space="preserve">) </w:t>
      </w:r>
      <w:r w:rsidRPr="00592B7F">
        <w:t>×</w:t>
      </w:r>
      <w:r w:rsidRPr="00592B7F">
        <w:rPr>
          <w:vertAlign w:val="superscript"/>
        </w:rPr>
        <w:t xml:space="preserve"> </w:t>
      </w:r>
      <w:r w:rsidRPr="00592B7F">
        <w:rPr>
          <w:i/>
        </w:rPr>
        <w:t>е</w:t>
      </w:r>
      <w:r w:rsidRPr="00592B7F">
        <w:t xml:space="preserve"> 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6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(– 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 xml:space="preserve"> × </w:t>
      </w:r>
      <w:r w:rsidRPr="00592B7F">
        <w:rPr>
          <w:i/>
        </w:rPr>
        <w:t>е</w:t>
      </w:r>
      <w:r w:rsidRPr="00592B7F">
        <w:t xml:space="preserve"> 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7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 xml:space="preserve"> ,                                  </w:t>
      </w:r>
      <w:r w:rsidR="00FB51EE" w:rsidRPr="00592B7F">
        <w:t xml:space="preserve"> </w:t>
      </w:r>
      <w:r w:rsidRPr="00592B7F">
        <w:t xml:space="preserve">  </w:t>
      </w:r>
      <w:r w:rsidRPr="00592B7F">
        <w:rPr>
          <w:bCs/>
        </w:rPr>
        <w:t>(9.3</w:t>
      </w:r>
      <w:r w:rsidR="00741614">
        <w:rPr>
          <w:bCs/>
        </w:rPr>
        <w:t>3</w:t>
      </w:r>
      <w:r w:rsidRPr="00592B7F">
        <w:rPr>
          <w:bCs/>
        </w:rPr>
        <w:t>)</w:t>
      </w:r>
      <w:r w:rsidRPr="00592B7F">
        <w:t xml:space="preserve">         </w:t>
      </w:r>
    </w:p>
    <w:p w:rsidR="00151AA6" w:rsidRPr="00592B7F" w:rsidRDefault="00151AA6" w:rsidP="00436AAC">
      <w:pPr>
        <w:jc w:val="both"/>
        <w:rPr>
          <w:vertAlign w:val="superscript"/>
        </w:rPr>
      </w:pPr>
      <w:r w:rsidRPr="00592B7F">
        <w:rPr>
          <w:i/>
          <w:lang w:val="en-US"/>
        </w:rPr>
        <w:t>e</w:t>
      </w:r>
      <w:r w:rsidRPr="00592B7F">
        <w:rPr>
          <w:i/>
          <w:vertAlign w:val="superscript"/>
          <w:lang w:val="en-US"/>
        </w:rPr>
        <w:t>i</w:t>
      </w:r>
      <w:r w:rsidRPr="00592B7F">
        <w:rPr>
          <w:vertAlign w:val="superscript"/>
          <w:lang w:val="en-US"/>
        </w:rPr>
        <w:t>α</w:t>
      </w:r>
      <w:r w:rsidRPr="00592B7F">
        <w:rPr>
          <w:vertAlign w:val="superscript"/>
        </w:rPr>
        <w:t xml:space="preserve">( 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 xml:space="preserve">–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 xml:space="preserve"> =  </w:t>
      </w:r>
      <w:r w:rsidRPr="00592B7F">
        <w:rPr>
          <w:i/>
          <w:lang w:val="en-US"/>
        </w:rPr>
        <w:t>e</w:t>
      </w:r>
      <w:r w:rsidRPr="00592B7F">
        <w:rPr>
          <w:vertAlign w:val="superscript"/>
        </w:rPr>
        <w:t>–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1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>×</w:t>
      </w:r>
      <w:r w:rsidRPr="00592B7F">
        <w:rPr>
          <w:i/>
        </w:rPr>
        <w:t>е</w:t>
      </w:r>
      <w:r w:rsidRPr="00592B7F">
        <w:rPr>
          <w:vertAlign w:val="superscript"/>
        </w:rPr>
        <w:t>–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 xml:space="preserve">(– 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 xml:space="preserve"> × </w:t>
      </w:r>
      <w:r w:rsidRPr="00592B7F">
        <w:rPr>
          <w:i/>
        </w:rPr>
        <w:t>е</w:t>
      </w:r>
      <w:r w:rsidRPr="00592B7F">
        <w:rPr>
          <w:vertAlign w:val="superscript"/>
        </w:rPr>
        <w:t>–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3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 +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 xml:space="preserve">) </w:t>
      </w:r>
      <w:r w:rsidRPr="00592B7F">
        <w:t>×</w:t>
      </w:r>
      <w:r w:rsidRPr="00592B7F">
        <w:rPr>
          <w:i/>
        </w:rPr>
        <w:t>е</w:t>
      </w:r>
      <w:r w:rsidRPr="00592B7F">
        <w:rPr>
          <w:vertAlign w:val="superscript"/>
        </w:rPr>
        <w:t>–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4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(–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 xml:space="preserve">) </w:t>
      </w:r>
      <w:r w:rsidRPr="00592B7F">
        <w:t>×</w:t>
      </w:r>
      <w:r w:rsidRPr="00592B7F">
        <w:rPr>
          <w:vertAlign w:val="superscript"/>
        </w:rPr>
        <w:t xml:space="preserve">    </w:t>
      </w:r>
    </w:p>
    <w:p w:rsidR="00151AA6" w:rsidRPr="00592B7F" w:rsidRDefault="00151AA6" w:rsidP="00741614">
      <w:pPr>
        <w:ind w:firstLine="709"/>
        <w:jc w:val="both"/>
      </w:pPr>
      <w:r w:rsidRPr="00592B7F">
        <w:t xml:space="preserve">         × </w:t>
      </w:r>
      <w:r w:rsidRPr="00592B7F">
        <w:rPr>
          <w:i/>
        </w:rPr>
        <w:t>е</w:t>
      </w:r>
      <w:r w:rsidRPr="00592B7F">
        <w:rPr>
          <w:vertAlign w:val="superscript"/>
        </w:rPr>
        <w:t>–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 xml:space="preserve">5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 + </w:t>
      </w:r>
      <w:r w:rsidRPr="00592B7F">
        <w:rPr>
          <w:i/>
          <w:vertAlign w:val="superscript"/>
          <w:lang w:val="en-US"/>
        </w:rPr>
        <w:t>x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 xml:space="preserve">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 xml:space="preserve">) </w:t>
      </w:r>
      <w:r w:rsidRPr="00592B7F">
        <w:t>×</w:t>
      </w:r>
      <w:r w:rsidRPr="00592B7F">
        <w:rPr>
          <w:vertAlign w:val="superscript"/>
        </w:rPr>
        <w:t xml:space="preserve"> </w:t>
      </w:r>
      <w:r w:rsidRPr="00592B7F">
        <w:rPr>
          <w:i/>
        </w:rPr>
        <w:t>е</w:t>
      </w:r>
      <w:r w:rsidRPr="00592B7F">
        <w:rPr>
          <w:vertAlign w:val="superscript"/>
        </w:rPr>
        <w:t>–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6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vertAlign w:val="superscript"/>
        </w:rPr>
        <w:t xml:space="preserve"> (– 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 xml:space="preserve"> × </w:t>
      </w:r>
      <w:r w:rsidRPr="00592B7F">
        <w:rPr>
          <w:i/>
        </w:rPr>
        <w:t>е</w:t>
      </w:r>
      <w:r w:rsidRPr="00592B7F">
        <w:rPr>
          <w:vertAlign w:val="superscript"/>
        </w:rPr>
        <w:t>–</w:t>
      </w:r>
      <w:r w:rsidRPr="00592B7F">
        <w:rPr>
          <w:i/>
          <w:vertAlign w:val="superscript"/>
          <w:lang w:val="en-US"/>
        </w:rPr>
        <w:t>ζ</w:t>
      </w:r>
      <w:r w:rsidRPr="00592B7F">
        <w:rPr>
          <w:sz w:val="20"/>
          <w:szCs w:val="20"/>
          <w:vertAlign w:val="superscript"/>
        </w:rPr>
        <w:t>7</w:t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sym w:font="Symbol" w:char="F070"/>
      </w:r>
      <w:r w:rsidRPr="00592B7F">
        <w:rPr>
          <w:i/>
          <w:vertAlign w:val="superscript"/>
        </w:rPr>
        <w:t xml:space="preserve"> /</w:t>
      </w:r>
      <w:r w:rsidRPr="00592B7F">
        <w:rPr>
          <w:i/>
          <w:vertAlign w:val="superscript"/>
        </w:rPr>
        <w:sym w:font="Symbol" w:char="F06C"/>
      </w:r>
      <w:r w:rsidRPr="00592B7F">
        <w:rPr>
          <w:i/>
          <w:vertAlign w:val="superscript"/>
        </w:rPr>
        <w:t xml:space="preserve"> 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с</w:t>
      </w:r>
      <w:r w:rsidRPr="00592B7F">
        <w:rPr>
          <w:i/>
          <w:vertAlign w:val="superscript"/>
          <w:lang w:val="en-US"/>
        </w:rPr>
        <w:t>t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x</w:t>
      </w:r>
      <w:r w:rsidRPr="00592B7F">
        <w:rPr>
          <w:vertAlign w:val="superscript"/>
        </w:rPr>
        <w:t xml:space="preserve"> + </w:t>
      </w:r>
      <w:r w:rsidRPr="00592B7F">
        <w:rPr>
          <w:i/>
          <w:vertAlign w:val="superscript"/>
          <w:lang w:val="en-US"/>
        </w:rPr>
        <w:t>y</w:t>
      </w:r>
      <w:r w:rsidRPr="00592B7F">
        <w:rPr>
          <w:vertAlign w:val="superscript"/>
        </w:rPr>
        <w:t xml:space="preserve"> – </w:t>
      </w:r>
      <w:r w:rsidRPr="00592B7F">
        <w:rPr>
          <w:i/>
          <w:vertAlign w:val="superscript"/>
          <w:lang w:val="en-US"/>
        </w:rPr>
        <w:t>z</w:t>
      </w:r>
      <w:r w:rsidRPr="00592B7F">
        <w:rPr>
          <w:vertAlign w:val="superscript"/>
        </w:rPr>
        <w:t>)</w:t>
      </w:r>
      <w:r w:rsidRPr="00592B7F">
        <w:t xml:space="preserve">   </w:t>
      </w:r>
      <w:r w:rsidR="00741614">
        <w:t xml:space="preserve">                     </w:t>
      </w:r>
      <w:r w:rsidR="00B83A0F">
        <w:t xml:space="preserve">      </w:t>
      </w:r>
      <w:r w:rsidR="00741614">
        <w:t xml:space="preserve">    </w:t>
      </w:r>
      <w:r w:rsidR="00B83A0F">
        <w:t xml:space="preserve"> </w:t>
      </w:r>
      <w:r w:rsidR="00741614">
        <w:t xml:space="preserve">  </w:t>
      </w:r>
      <w:r w:rsidRPr="00592B7F">
        <w:t xml:space="preserve"> </w:t>
      </w:r>
      <w:r w:rsidR="00741614" w:rsidRPr="00592B7F">
        <w:rPr>
          <w:bCs/>
        </w:rPr>
        <w:t>(9.34)</w:t>
      </w:r>
      <w:r w:rsidR="00741614" w:rsidRPr="00592B7F">
        <w:t xml:space="preserve">         </w:t>
      </w:r>
    </w:p>
    <w:p w:rsidR="00151AA6" w:rsidRPr="00592B7F" w:rsidRDefault="00FE0057" w:rsidP="00151AA6">
      <w:pPr>
        <w:widowControl w:val="0"/>
        <w:spacing w:line="360" w:lineRule="auto"/>
        <w:jc w:val="both"/>
        <w:rPr>
          <w:bCs/>
        </w:rPr>
      </w:pPr>
      <w:r>
        <w:rPr>
          <w:bCs/>
        </w:rPr>
        <w:t xml:space="preserve">может </w:t>
      </w:r>
      <w:r w:rsidR="00151AA6" w:rsidRPr="00592B7F">
        <w:rPr>
          <w:bCs/>
        </w:rPr>
        <w:t>прив</w:t>
      </w:r>
      <w:r>
        <w:rPr>
          <w:bCs/>
        </w:rPr>
        <w:t xml:space="preserve">ести </w:t>
      </w:r>
      <w:r w:rsidR="00151AA6" w:rsidRPr="00592B7F">
        <w:rPr>
          <w:bCs/>
        </w:rPr>
        <w:t xml:space="preserve">к развитию геометризированной вакуумной хромодинамики.  </w:t>
      </w:r>
    </w:p>
    <w:p w:rsidR="0027269B" w:rsidRPr="00592B7F" w:rsidRDefault="0027269B" w:rsidP="0027269B">
      <w:pPr>
        <w:spacing w:line="360" w:lineRule="auto"/>
        <w:jc w:val="center"/>
        <w:rPr>
          <w:b/>
          <w:bCs/>
        </w:rPr>
      </w:pPr>
      <w:r w:rsidRPr="00592B7F">
        <w:rPr>
          <w:b/>
        </w:rPr>
        <w:t xml:space="preserve">10. </w:t>
      </w:r>
      <w:r w:rsidRPr="00592B7F">
        <w:rPr>
          <w:b/>
          <w:bCs/>
        </w:rPr>
        <w:t>Алгебра сигнатур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Перейдем от аффинных геометрий к метрическим. Для примера рассмотрим аффинное (векторное) пространство с 4-базисом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(7)</w:t>
      </w:r>
      <w:r w:rsidRPr="00592B7F">
        <w:t>(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(7)</w:t>
      </w:r>
      <w:r w:rsidRPr="00592B7F">
        <w:t>,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(7)</w:t>
      </w:r>
      <w:r w:rsidRPr="00592B7F">
        <w:t>,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(7)</w:t>
      </w:r>
      <w:r w:rsidRPr="00592B7F">
        <w:t>,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(7)</w:t>
      </w:r>
      <w:r w:rsidRPr="00592B7F">
        <w:t>) (рис. 6.3) со стигнатурой {</w:t>
      </w:r>
      <w:r w:rsidRPr="00592B7F">
        <w:rPr>
          <w:i/>
        </w:rPr>
        <w:t>+ + + –</w:t>
      </w:r>
      <w:r w:rsidRPr="00592B7F">
        <w:t xml:space="preserve">}.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lastRenderedPageBreak/>
        <w:t xml:space="preserve">Зададим в этом пространстве 4-вектор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                    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vertAlign w:val="superscript"/>
        </w:rPr>
        <w:t>(7)</w:t>
      </w:r>
      <w:r w:rsidRPr="00592B7F">
        <w:rPr>
          <w:i/>
        </w:rPr>
        <w:t xml:space="preserve"> =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(7)</w:t>
      </w:r>
      <w:r w:rsidRPr="00592B7F">
        <w:rPr>
          <w:i/>
          <w:lang w:val="en-US"/>
        </w:rPr>
        <w:t>dx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 xml:space="preserve">(7)  </w:t>
      </w:r>
      <w:r w:rsidRPr="00592B7F">
        <w:t xml:space="preserve">=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(7)</w:t>
      </w:r>
      <w:r w:rsidRPr="00592B7F">
        <w:rPr>
          <w:b/>
        </w:rPr>
        <w:t xml:space="preserve"> </w:t>
      </w:r>
      <w:r w:rsidRPr="00592B7F">
        <w:t>+</w:t>
      </w:r>
      <w:r w:rsidRPr="00592B7F">
        <w:rPr>
          <w:b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(7)</w:t>
      </w:r>
      <w:r w:rsidRPr="00592B7F">
        <w:rPr>
          <w:b/>
        </w:rPr>
        <w:t xml:space="preserve"> </w:t>
      </w:r>
      <w:r w:rsidRPr="00592B7F">
        <w:t>+</w:t>
      </w:r>
      <w:r w:rsidRPr="00592B7F">
        <w:rPr>
          <w:b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(7)</w:t>
      </w:r>
      <w:r w:rsidRPr="00592B7F">
        <w:rPr>
          <w:b/>
        </w:rPr>
        <w:t xml:space="preserve"> </w:t>
      </w:r>
      <w:r w:rsidRPr="00592B7F">
        <w:t>+</w:t>
      </w:r>
      <w:r w:rsidRPr="00592B7F">
        <w:rPr>
          <w:b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(7)</w:t>
      </w:r>
      <w:r w:rsidRPr="00592B7F">
        <w:t>,</w:t>
      </w:r>
      <w:r w:rsidRPr="00592B7F">
        <w:rPr>
          <w:vertAlign w:val="superscript"/>
        </w:rPr>
        <w:t xml:space="preserve">                               </w:t>
      </w:r>
      <w:r w:rsidRPr="00592B7F">
        <w:t xml:space="preserve"> (10.1)</w:t>
      </w:r>
    </w:p>
    <w:p w:rsidR="0027269B" w:rsidRPr="00592B7F" w:rsidRDefault="0027269B" w:rsidP="0027269B">
      <w:pPr>
        <w:spacing w:line="360" w:lineRule="auto"/>
        <w:jc w:val="both"/>
        <w:rPr>
          <w:i/>
        </w:rPr>
      </w:pPr>
      <w:r w:rsidRPr="00592B7F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A8E87EF" wp14:editId="2901B870">
                <wp:simplePos x="0" y="0"/>
                <wp:positionH relativeFrom="column">
                  <wp:posOffset>4118610</wp:posOffset>
                </wp:positionH>
                <wp:positionV relativeFrom="paragraph">
                  <wp:posOffset>107950</wp:posOffset>
                </wp:positionV>
                <wp:extent cx="2324100" cy="2152650"/>
                <wp:effectExtent l="0" t="0" r="0" b="0"/>
                <wp:wrapSquare wrapText="bothSides"/>
                <wp:docPr id="6" name="Пол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152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27269B">
                            <w:pPr>
                              <w:pStyle w:val="afd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91C196" wp14:editId="72BC38AF">
                                  <wp:extent cx="1987061" cy="1101969"/>
                                  <wp:effectExtent l="0" t="0" r="0" b="3175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1">
                                                    <a14:imgEffect>
                                                      <a14:sharpenSoften amount="54000"/>
                                                    </a14:imgEffect>
                                                    <a14:imgEffect>
                                                      <a14:brightnessContrast contrast="4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5645" cy="11011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27269B">
                            <w:pPr>
                              <w:pStyle w:val="afd"/>
                              <w:jc w:val="left"/>
                            </w:pPr>
                            <w:r>
                              <w:t xml:space="preserve">    </w:t>
                            </w:r>
                            <w:r w:rsidRPr="00A57A0B">
                              <w:t xml:space="preserve"> </w:t>
                            </w:r>
                            <w:r>
                              <w:t xml:space="preserve">а)  </w:t>
                            </w:r>
                            <w:r w:rsidRPr="00916C25">
                              <w:t>{</w:t>
                            </w:r>
                            <w:r w:rsidRPr="00916C25">
                              <w:rPr>
                                <w:i/>
                              </w:rPr>
                              <w:t>+ + + +</w:t>
                            </w:r>
                            <w:r w:rsidRPr="00916C25">
                              <w:t>}</w:t>
                            </w:r>
                            <w:r>
                              <w:t xml:space="preserve">    </w:t>
                            </w:r>
                            <w:r w:rsidRPr="00A57A0B">
                              <w:t xml:space="preserve">         </w:t>
                            </w:r>
                            <w:r>
                              <w:t xml:space="preserve">   б) </w:t>
                            </w:r>
                            <w:r w:rsidRPr="00F52B59">
                              <w:t>{</w:t>
                            </w:r>
                            <w:r w:rsidRPr="00F52B59">
                              <w:rPr>
                                <w:i/>
                              </w:rPr>
                              <w:t>+ + + –</w:t>
                            </w:r>
                            <w:r w:rsidRPr="00F52B59">
                              <w:t>}</w:t>
                            </w:r>
                          </w:p>
                          <w:p w:rsidR="00817A69" w:rsidRPr="006549B6" w:rsidRDefault="00817A69" w:rsidP="0027269B">
                            <w:pPr>
                              <w:pStyle w:val="afd"/>
                            </w:pPr>
                            <w:r w:rsidRPr="00A57A0B">
                              <w:t xml:space="preserve"> </w:t>
                            </w:r>
                            <w:r>
                              <w:t xml:space="preserve">Рис. 10.1. Два 4-базиса с различными стигнатурами </w:t>
                            </w:r>
                          </w:p>
                          <w:p w:rsidR="00817A69" w:rsidRDefault="00817A69" w:rsidP="0027269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E87EF" id="Поле 6" o:spid="_x0000_s1038" type="#_x0000_t202" style="position:absolute;left:0;text-align:left;margin-left:324.3pt;margin-top:8.5pt;width:183pt;height:169.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" stroked="f">
                <v:textbox>
                  <w:txbxContent>
                    <w:p w:rsidR="00817A69" w:rsidRDefault="00817A69" w:rsidP="0027269B">
                      <w:pPr>
                        <w:pStyle w:val="afd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091C196" wp14:editId="72BC38AF">
                            <wp:extent cx="1987061" cy="1101969"/>
                            <wp:effectExtent l="0" t="0" r="0" b="3175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1">
                                              <a14:imgEffect>
                                                <a14:sharpenSoften amount="54000"/>
                                              </a14:imgEffect>
                                              <a14:imgEffect>
                                                <a14:brightnessContrast contrast="48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5645" cy="11011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27269B">
                      <w:pPr>
                        <w:pStyle w:val="afd"/>
                        <w:jc w:val="left"/>
                      </w:pPr>
                      <w:r>
                        <w:t xml:space="preserve">    </w:t>
                      </w:r>
                      <w:r w:rsidRPr="00A57A0B">
                        <w:t xml:space="preserve"> </w:t>
                      </w:r>
                      <w:r>
                        <w:t xml:space="preserve">а)  </w:t>
                      </w:r>
                      <w:r w:rsidRPr="00916C25">
                        <w:t>{</w:t>
                      </w:r>
                      <w:r w:rsidRPr="00916C25">
                        <w:rPr>
                          <w:i/>
                        </w:rPr>
                        <w:t>+ + + +</w:t>
                      </w:r>
                      <w:r w:rsidRPr="00916C25">
                        <w:t>}</w:t>
                      </w:r>
                      <w:r>
                        <w:t xml:space="preserve">    </w:t>
                      </w:r>
                      <w:r w:rsidRPr="00A57A0B">
                        <w:t xml:space="preserve">         </w:t>
                      </w:r>
                      <w:r>
                        <w:t xml:space="preserve">   б) </w:t>
                      </w:r>
                      <w:r w:rsidRPr="00F52B59">
                        <w:t>{</w:t>
                      </w:r>
                      <w:r w:rsidRPr="00F52B59">
                        <w:rPr>
                          <w:i/>
                        </w:rPr>
                        <w:t>+ + + –</w:t>
                      </w:r>
                      <w:r w:rsidRPr="00F52B59">
                        <w:t>}</w:t>
                      </w:r>
                    </w:p>
                    <w:p w:rsidR="00817A69" w:rsidRPr="006549B6" w:rsidRDefault="00817A69" w:rsidP="0027269B">
                      <w:pPr>
                        <w:pStyle w:val="afd"/>
                      </w:pPr>
                      <w:r w:rsidRPr="00A57A0B">
                        <w:t xml:space="preserve"> </w:t>
                      </w:r>
                      <w:r>
                        <w:t xml:space="preserve">Рис. 10.1. Два 4-базиса с различными стигнатурами </w:t>
                      </w:r>
                    </w:p>
                    <w:p w:rsidR="00817A69" w:rsidRDefault="00817A69" w:rsidP="0027269B"/>
                  </w:txbxContent>
                </v:textbox>
                <w10:wrap type="square"/>
              </v:shape>
            </w:pict>
          </mc:Fallback>
        </mc:AlternateContent>
      </w:r>
      <w:r w:rsidRPr="00592B7F">
        <w:t xml:space="preserve">где </w:t>
      </w:r>
      <w:r w:rsidRPr="00592B7F">
        <w:rPr>
          <w:i/>
          <w:lang w:val="en-US"/>
        </w:rPr>
        <w:t>dx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7</w:t>
      </w:r>
      <w:r w:rsidRPr="00592B7F">
        <w:rPr>
          <w:vertAlign w:val="superscript"/>
        </w:rPr>
        <w:t xml:space="preserve">) </w:t>
      </w:r>
      <w:r w:rsidRPr="00592B7F">
        <w:t>– это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i</w:t>
      </w:r>
      <w:r w:rsidRPr="00592B7F">
        <w:t xml:space="preserve">-я проекция 4-вектора 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vertAlign w:val="superscript"/>
        </w:rPr>
        <w:t xml:space="preserve">(7) </w:t>
      </w:r>
      <w:r w:rsidRPr="00592B7F">
        <w:t xml:space="preserve">на ось </w:t>
      </w:r>
      <w:r w:rsidRPr="00592B7F">
        <w:rPr>
          <w:i/>
          <w:lang w:val="en-US"/>
        </w:rPr>
        <w:t>x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(7)</w:t>
      </w:r>
      <w:r w:rsidRPr="00592B7F">
        <w:t xml:space="preserve">, направление которой определяется базисным вектором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(7)</w:t>
      </w:r>
      <w:r w:rsidRPr="00592B7F">
        <w:t>.</w:t>
      </w:r>
    </w:p>
    <w:p w:rsidR="0027269B" w:rsidRPr="00592B7F" w:rsidRDefault="0027269B" w:rsidP="0027269B">
      <w:pPr>
        <w:spacing w:line="360" w:lineRule="auto"/>
        <w:jc w:val="right"/>
        <w:rPr>
          <w:vertAlign w:val="superscript"/>
        </w:rPr>
      </w:pPr>
      <w:r w:rsidRPr="00592B7F">
        <w:t>Рассмотрим другой 4-вектор                               (10.2)</w:t>
      </w:r>
      <w:r w:rsidRPr="00592B7F">
        <w:rPr>
          <w:vertAlign w:val="superscript"/>
        </w:rPr>
        <w:t xml:space="preserve">                                                                                                                        </w:t>
      </w:r>
    </w:p>
    <w:p w:rsidR="0027269B" w:rsidRPr="00592B7F" w:rsidRDefault="0027269B" w:rsidP="0027269B">
      <w:pPr>
        <w:spacing w:line="360" w:lineRule="auto"/>
        <w:rPr>
          <w:vertAlign w:val="superscript"/>
        </w:rPr>
      </w:pPr>
      <w:r w:rsidRPr="00592B7F">
        <w:rPr>
          <w:i/>
        </w:rPr>
        <w:t xml:space="preserve">  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vertAlign w:val="superscript"/>
        </w:rPr>
        <w:t>(5)</w:t>
      </w:r>
      <w:r w:rsidRPr="00592B7F">
        <w:rPr>
          <w:i/>
        </w:rPr>
        <w:t xml:space="preserve"> =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(5)</w:t>
      </w:r>
      <w:r w:rsidRPr="00592B7F">
        <w:rPr>
          <w:i/>
          <w:lang w:val="en-US"/>
        </w:rPr>
        <w:t>dx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(5)</w:t>
      </w:r>
      <w:r w:rsidRPr="00592B7F">
        <w:rPr>
          <w:b/>
        </w:rPr>
        <w:t xml:space="preserve"> </w:t>
      </w:r>
      <w:r w:rsidRPr="00592B7F">
        <w:t xml:space="preserve">=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(5)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(5)</w:t>
      </w:r>
      <w:r w:rsidRPr="00592B7F">
        <w:rPr>
          <w:b/>
        </w:rPr>
        <w:t xml:space="preserve"> </w:t>
      </w:r>
      <w:r w:rsidRPr="00592B7F">
        <w:t>+</w:t>
      </w:r>
      <w:r w:rsidRPr="00592B7F">
        <w:rPr>
          <w:b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(5)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(5)</w:t>
      </w:r>
      <w:r w:rsidRPr="00592B7F">
        <w:rPr>
          <w:b/>
        </w:rPr>
        <w:t xml:space="preserve"> </w:t>
      </w:r>
      <w:r w:rsidRPr="00592B7F">
        <w:t>+</w:t>
      </w:r>
      <w:r w:rsidRPr="00592B7F">
        <w:rPr>
          <w:b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(5)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(5)</w:t>
      </w:r>
      <w:r w:rsidRPr="00592B7F">
        <w:rPr>
          <w:b/>
        </w:rPr>
        <w:t xml:space="preserve"> </w:t>
      </w:r>
      <w:r w:rsidRPr="00592B7F">
        <w:t xml:space="preserve">+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(5)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(5)</w:t>
      </w:r>
      <w:r w:rsidRPr="00592B7F">
        <w:t>,</w:t>
      </w:r>
      <w:r w:rsidRPr="00592B7F">
        <w:rPr>
          <w:vertAlign w:val="superscript"/>
        </w:rPr>
        <w:t xml:space="preserve"> </w:t>
      </w:r>
    </w:p>
    <w:p w:rsidR="0027269B" w:rsidRPr="00592B7F" w:rsidRDefault="0027269B" w:rsidP="0027269B">
      <w:pPr>
        <w:spacing w:line="360" w:lineRule="auto"/>
        <w:jc w:val="both"/>
      </w:pPr>
      <w:r w:rsidRPr="00592B7F">
        <w:t xml:space="preserve">заданный в аффинной системе отсчета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(5)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(5)</w:t>
      </w:r>
      <w:r w:rsidRPr="00592B7F">
        <w:t>,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(5)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(5)</w:t>
      </w:r>
      <w:r w:rsidRPr="00592B7F">
        <w:t xml:space="preserve"> с</w:t>
      </w:r>
      <w:r w:rsidR="00EF601B" w:rsidRPr="00592B7F">
        <w:t xml:space="preserve"> </w:t>
      </w:r>
      <w:r w:rsidRPr="00592B7F">
        <w:t xml:space="preserve"> 4-базисом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 xml:space="preserve">(5) </w:t>
      </w:r>
      <w:r w:rsidRPr="00592B7F">
        <w:t>(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(5)</w:t>
      </w:r>
      <w:r w:rsidRPr="00592B7F">
        <w:t>,</w:t>
      </w:r>
      <w:r w:rsidR="001D555E" w:rsidRPr="00592B7F"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(5)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(5)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(5)</w:t>
      </w:r>
      <w:r w:rsidRPr="00592B7F">
        <w:t>) (рис. 6.3), со стигнатурой {</w:t>
      </w:r>
      <w:r w:rsidRPr="00592B7F">
        <w:rPr>
          <w:i/>
        </w:rPr>
        <w:t>+ + + +</w:t>
      </w:r>
      <w:r w:rsidRPr="00592B7F">
        <w:t>}.</w:t>
      </w:r>
      <w:r w:rsidRPr="00592B7F">
        <w:rPr>
          <w:i/>
        </w:rPr>
        <w:t xml:space="preserve">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>Найдем скалярное произведение 4-векторов (10.1) и (10.2)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lang w:val="en-US"/>
        </w:rPr>
      </w:pPr>
      <w:r w:rsidRPr="00592B7F">
        <w:rPr>
          <w:i/>
        </w:rPr>
        <w:t xml:space="preserve">      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(5,7) 2 </w:t>
      </w:r>
      <w:r w:rsidRPr="00592B7F">
        <w:rPr>
          <w:lang w:val="en-US"/>
        </w:rPr>
        <w:t xml:space="preserve"> = 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vertAlign w:val="superscript"/>
          <w:lang w:val="en-US"/>
        </w:rPr>
        <w:t>(5)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 xml:space="preserve"> =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j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= </w:t>
      </w:r>
      <w:r w:rsidRPr="00592B7F">
        <w:rPr>
          <w:vertAlign w:val="superscript"/>
          <w:lang w:val="en-US"/>
        </w:rPr>
        <w:t xml:space="preserve">                                                                                                           </w:t>
      </w:r>
      <w:r w:rsidRPr="00592B7F">
        <w:rPr>
          <w:lang w:val="en-US"/>
        </w:rPr>
        <w:t>(10.3)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vertAlign w:val="superscript"/>
          <w:lang w:val="en-US"/>
        </w:rPr>
      </w:pPr>
      <w:r w:rsidRPr="00592B7F">
        <w:rPr>
          <w:b/>
          <w:i/>
          <w:lang w:val="en-US"/>
        </w:rPr>
        <w:t xml:space="preserve">             </w:t>
      </w:r>
      <w:r w:rsidRPr="00592B7F">
        <w:rPr>
          <w:i/>
          <w:lang w:val="en-US"/>
        </w:rPr>
        <w:t>=</w:t>
      </w:r>
      <w:r w:rsidRPr="00592B7F">
        <w:rPr>
          <w:b/>
          <w:i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                                                                                                                              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lang w:val="en-US"/>
        </w:rPr>
      </w:pPr>
      <w:r w:rsidRPr="00592B7F">
        <w:rPr>
          <w:b/>
          <w:i/>
          <w:lang w:val="en-US"/>
        </w:rPr>
        <w:t xml:space="preserve">            </w:t>
      </w:r>
      <w:r w:rsidRPr="00592B7F">
        <w:rPr>
          <w:i/>
          <w:lang w:val="en-US"/>
        </w:rPr>
        <w:t xml:space="preserve"> +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vertAlign w:val="superscript"/>
          <w:lang w:val="en-US"/>
        </w:rPr>
      </w:pPr>
      <w:r w:rsidRPr="00592B7F">
        <w:rPr>
          <w:b/>
          <w:i/>
          <w:lang w:val="en-US"/>
        </w:rPr>
        <w:t xml:space="preserve">             </w:t>
      </w:r>
      <w:r w:rsidRPr="00592B7F">
        <w:rPr>
          <w:i/>
          <w:lang w:val="en-US"/>
        </w:rPr>
        <w:t>+</w:t>
      </w:r>
      <w:r w:rsidRPr="00592B7F">
        <w:rPr>
          <w:b/>
          <w:i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   </w:t>
      </w:r>
    </w:p>
    <w:p w:rsidR="00B5065B" w:rsidRPr="00895DF3" w:rsidRDefault="0027269B" w:rsidP="00895DF3">
      <w:pPr>
        <w:spacing w:line="360" w:lineRule="auto"/>
        <w:ind w:firstLine="709"/>
        <w:jc w:val="both"/>
        <w:rPr>
          <w:vertAlign w:val="superscript"/>
          <w:lang w:val="en-US"/>
        </w:rPr>
      </w:pPr>
      <w:r w:rsidRPr="00592B7F">
        <w:rPr>
          <w:b/>
          <w:i/>
          <w:lang w:val="en-US"/>
        </w:rPr>
        <w:t xml:space="preserve">             </w:t>
      </w:r>
      <w:r w:rsidRPr="00592B7F">
        <w:rPr>
          <w:i/>
          <w:lang w:val="en-US"/>
        </w:rPr>
        <w:t>+</w:t>
      </w:r>
      <w:r w:rsidRPr="00592B7F">
        <w:rPr>
          <w:b/>
          <w:i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(5)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(7)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lang w:val="en-US"/>
        </w:rPr>
        <w:t>.</w:t>
      </w:r>
      <w:r w:rsidRPr="00592B7F">
        <w:rPr>
          <w:vertAlign w:val="superscript"/>
          <w:lang w:val="en-US"/>
        </w:rPr>
        <w:t xml:space="preserve">  </w:t>
      </w:r>
    </w:p>
    <w:p w:rsidR="00436AAC" w:rsidRPr="00592B7F" w:rsidRDefault="0027269B" w:rsidP="00895DF3">
      <w:pPr>
        <w:spacing w:line="360" w:lineRule="auto"/>
        <w:jc w:val="both"/>
      </w:pPr>
      <w:r w:rsidRPr="00592B7F">
        <w:t xml:space="preserve">Для рассматриваемого случая, скалярные произведения базисных векторов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(5)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j</w:t>
      </w:r>
      <w:r w:rsidRPr="00592B7F">
        <w:rPr>
          <w:vertAlign w:val="superscript"/>
        </w:rPr>
        <w:t>(7)</w:t>
      </w:r>
      <w:r w:rsidRPr="00592B7F">
        <w:t xml:space="preserve"> равны: </w:t>
      </w:r>
    </w:p>
    <w:p w:rsidR="0027269B" w:rsidRPr="00592B7F" w:rsidRDefault="00436AAC" w:rsidP="00436AAC">
      <w:pPr>
        <w:spacing w:line="360" w:lineRule="auto"/>
        <w:jc w:val="both"/>
        <w:rPr>
          <w:lang w:val="en-US"/>
        </w:rPr>
      </w:pPr>
      <w:r w:rsidRPr="005B6F7C">
        <w:t xml:space="preserve">         </w:t>
      </w:r>
      <w:r w:rsidR="0027269B" w:rsidRPr="00592B7F">
        <w:t>при</w:t>
      </w:r>
      <w:r w:rsidR="00895DF3" w:rsidRPr="00895DF3">
        <w:rPr>
          <w:lang w:val="en-US"/>
        </w:rPr>
        <w:t xml:space="preserve"> </w:t>
      </w:r>
      <w:r w:rsidR="0027269B" w:rsidRPr="00592B7F">
        <w:rPr>
          <w:lang w:val="en-US"/>
        </w:rPr>
        <w:t xml:space="preserve"> </w:t>
      </w:r>
      <w:r w:rsidR="0027269B" w:rsidRPr="00592B7F">
        <w:rPr>
          <w:i/>
          <w:lang w:val="en-US"/>
        </w:rPr>
        <w:t>i</w:t>
      </w:r>
      <w:r w:rsidR="0027269B" w:rsidRPr="00592B7F">
        <w:rPr>
          <w:lang w:val="en-US"/>
        </w:rPr>
        <w:t xml:space="preserve"> = </w:t>
      </w:r>
      <w:r w:rsidR="0027269B" w:rsidRPr="00592B7F">
        <w:rPr>
          <w:i/>
          <w:lang w:val="en-US"/>
        </w:rPr>
        <w:t>j</w:t>
      </w:r>
      <w:r w:rsidR="0027269B" w:rsidRPr="00592B7F">
        <w:rPr>
          <w:lang w:val="en-US"/>
        </w:rPr>
        <w:t xml:space="preserve">  </w:t>
      </w:r>
      <w:r w:rsidR="0027269B" w:rsidRPr="00592B7F">
        <w:rPr>
          <w:b/>
          <w:i/>
          <w:lang w:val="en-US"/>
        </w:rPr>
        <w:t>e</w:t>
      </w:r>
      <w:r w:rsidR="0027269B" w:rsidRPr="00592B7F">
        <w:rPr>
          <w:vertAlign w:val="subscript"/>
          <w:lang w:val="en-US"/>
        </w:rPr>
        <w:t>0</w:t>
      </w:r>
      <w:r w:rsidR="0027269B" w:rsidRPr="00592B7F">
        <w:rPr>
          <w:vertAlign w:val="superscript"/>
          <w:lang w:val="en-US"/>
        </w:rPr>
        <w:t>(5)</w:t>
      </w:r>
      <w:r w:rsidR="0027269B" w:rsidRPr="00592B7F">
        <w:rPr>
          <w:b/>
          <w:i/>
          <w:lang w:val="en-US"/>
        </w:rPr>
        <w:t>e</w:t>
      </w:r>
      <w:r w:rsidR="0027269B" w:rsidRPr="00592B7F">
        <w:rPr>
          <w:i/>
          <w:vertAlign w:val="subscript"/>
          <w:lang w:val="en-US"/>
        </w:rPr>
        <w:t xml:space="preserve"> </w:t>
      </w:r>
      <w:r w:rsidR="0027269B" w:rsidRPr="00592B7F">
        <w:rPr>
          <w:vertAlign w:val="subscript"/>
          <w:lang w:val="en-US"/>
        </w:rPr>
        <w:t>0</w:t>
      </w:r>
      <w:r w:rsidR="0027269B" w:rsidRPr="00592B7F">
        <w:rPr>
          <w:vertAlign w:val="superscript"/>
          <w:lang w:val="en-US"/>
        </w:rPr>
        <w:t xml:space="preserve">(7) </w:t>
      </w:r>
      <w:r w:rsidR="0027269B" w:rsidRPr="00592B7F">
        <w:rPr>
          <w:lang w:val="en-US"/>
        </w:rPr>
        <w:t xml:space="preserve">= 1,  </w:t>
      </w:r>
      <w:r w:rsidR="0027269B" w:rsidRPr="00592B7F">
        <w:rPr>
          <w:b/>
          <w:i/>
          <w:lang w:val="en-US"/>
        </w:rPr>
        <w:t>e</w:t>
      </w:r>
      <w:r w:rsidR="0027269B" w:rsidRPr="00592B7F">
        <w:rPr>
          <w:vertAlign w:val="subscript"/>
          <w:lang w:val="en-US"/>
        </w:rPr>
        <w:t>1</w:t>
      </w:r>
      <w:r w:rsidR="0027269B" w:rsidRPr="00592B7F">
        <w:rPr>
          <w:vertAlign w:val="superscript"/>
          <w:lang w:val="en-US"/>
        </w:rPr>
        <w:t>(5)</w:t>
      </w:r>
      <w:r w:rsidR="0027269B" w:rsidRPr="00592B7F">
        <w:rPr>
          <w:b/>
          <w:i/>
          <w:lang w:val="en-US"/>
        </w:rPr>
        <w:t>e</w:t>
      </w:r>
      <w:r w:rsidR="0027269B" w:rsidRPr="00592B7F">
        <w:rPr>
          <w:vertAlign w:val="subscript"/>
          <w:lang w:val="en-US"/>
        </w:rPr>
        <w:t>1</w:t>
      </w:r>
      <w:r w:rsidR="0027269B" w:rsidRPr="00592B7F">
        <w:rPr>
          <w:vertAlign w:val="superscript"/>
          <w:lang w:val="en-US"/>
        </w:rPr>
        <w:t xml:space="preserve">(7) </w:t>
      </w:r>
      <w:r w:rsidR="0027269B" w:rsidRPr="00592B7F">
        <w:rPr>
          <w:lang w:val="en-US"/>
        </w:rPr>
        <w:t xml:space="preserve">= 1,  </w:t>
      </w:r>
      <w:r w:rsidR="0027269B" w:rsidRPr="00592B7F">
        <w:rPr>
          <w:b/>
          <w:lang w:val="en-US"/>
        </w:rPr>
        <w:t>e</w:t>
      </w:r>
      <w:r w:rsidR="0027269B" w:rsidRPr="00592B7F">
        <w:rPr>
          <w:vertAlign w:val="subscript"/>
          <w:lang w:val="en-US"/>
        </w:rPr>
        <w:t>2</w:t>
      </w:r>
      <w:r w:rsidR="0027269B" w:rsidRPr="00592B7F">
        <w:rPr>
          <w:vertAlign w:val="superscript"/>
          <w:lang w:val="en-US"/>
        </w:rPr>
        <w:t>(5)</w:t>
      </w:r>
      <w:r w:rsidR="0027269B" w:rsidRPr="00592B7F">
        <w:rPr>
          <w:b/>
          <w:lang w:val="en-US"/>
        </w:rPr>
        <w:t>e</w:t>
      </w:r>
      <w:r w:rsidR="0027269B" w:rsidRPr="00592B7F">
        <w:rPr>
          <w:vertAlign w:val="subscript"/>
          <w:lang w:val="en-US"/>
        </w:rPr>
        <w:t>2</w:t>
      </w:r>
      <w:r w:rsidR="0027269B" w:rsidRPr="00592B7F">
        <w:rPr>
          <w:vertAlign w:val="superscript"/>
          <w:lang w:val="en-US"/>
        </w:rPr>
        <w:t xml:space="preserve">(7) </w:t>
      </w:r>
      <w:r w:rsidR="0027269B" w:rsidRPr="00592B7F">
        <w:rPr>
          <w:lang w:val="en-US"/>
        </w:rPr>
        <w:t xml:space="preserve">= 1,  </w:t>
      </w:r>
      <w:r w:rsidR="0027269B" w:rsidRPr="00592B7F">
        <w:rPr>
          <w:b/>
          <w:lang w:val="en-US"/>
        </w:rPr>
        <w:t>e</w:t>
      </w:r>
      <w:r w:rsidR="0027269B" w:rsidRPr="00592B7F">
        <w:rPr>
          <w:vertAlign w:val="subscript"/>
          <w:lang w:val="en-US"/>
        </w:rPr>
        <w:t>3</w:t>
      </w:r>
      <w:r w:rsidR="0027269B" w:rsidRPr="00592B7F">
        <w:rPr>
          <w:vertAlign w:val="superscript"/>
          <w:lang w:val="en-US"/>
        </w:rPr>
        <w:t>(5)</w:t>
      </w:r>
      <w:r w:rsidR="0027269B" w:rsidRPr="00592B7F">
        <w:rPr>
          <w:b/>
          <w:lang w:val="en-US"/>
        </w:rPr>
        <w:t>e</w:t>
      </w:r>
      <w:r w:rsidR="0027269B" w:rsidRPr="00592B7F">
        <w:rPr>
          <w:vertAlign w:val="subscript"/>
          <w:lang w:val="en-US"/>
        </w:rPr>
        <w:t>3</w:t>
      </w:r>
      <w:r w:rsidR="0027269B" w:rsidRPr="00592B7F">
        <w:rPr>
          <w:vertAlign w:val="superscript"/>
          <w:lang w:val="en-US"/>
        </w:rPr>
        <w:t xml:space="preserve">(7) </w:t>
      </w:r>
      <w:r w:rsidR="0027269B" w:rsidRPr="00592B7F">
        <w:rPr>
          <w:lang w:val="en-US"/>
        </w:rPr>
        <w:t xml:space="preserve">= –1,  </w:t>
      </w:r>
      <w:r w:rsidR="0027269B" w:rsidRPr="00592B7F">
        <w:t>при</w:t>
      </w:r>
      <w:r w:rsidR="0027269B" w:rsidRPr="00592B7F">
        <w:rPr>
          <w:lang w:val="en-US"/>
        </w:rPr>
        <w:t xml:space="preserve"> </w:t>
      </w:r>
      <w:r w:rsidR="0027269B" w:rsidRPr="00592B7F">
        <w:rPr>
          <w:i/>
          <w:lang w:val="en-US"/>
        </w:rPr>
        <w:t>i</w:t>
      </w:r>
      <w:r w:rsidR="0027269B" w:rsidRPr="00592B7F">
        <w:rPr>
          <w:lang w:val="en-US"/>
        </w:rPr>
        <w:t xml:space="preserve"> ≠ </w:t>
      </w:r>
      <w:r w:rsidR="0027269B" w:rsidRPr="00592B7F">
        <w:rPr>
          <w:i/>
          <w:lang w:val="en-US"/>
        </w:rPr>
        <w:t>j</w:t>
      </w:r>
      <w:r w:rsidR="0027269B" w:rsidRPr="00592B7F">
        <w:rPr>
          <w:lang w:val="en-US"/>
        </w:rPr>
        <w:t xml:space="preserve">  </w:t>
      </w:r>
      <w:r w:rsidR="0027269B" w:rsidRPr="00592B7F">
        <w:rPr>
          <w:b/>
          <w:lang w:val="en-US"/>
        </w:rPr>
        <w:t>e</w:t>
      </w:r>
      <w:r w:rsidR="0027269B" w:rsidRPr="00592B7F">
        <w:rPr>
          <w:i/>
          <w:vertAlign w:val="subscript"/>
          <w:lang w:val="en-US"/>
        </w:rPr>
        <w:t>i</w:t>
      </w:r>
      <w:r w:rsidR="0027269B" w:rsidRPr="00592B7F">
        <w:rPr>
          <w:vertAlign w:val="superscript"/>
          <w:lang w:val="en-US"/>
        </w:rPr>
        <w:t>(5)</w:t>
      </w:r>
      <w:r w:rsidR="0027269B" w:rsidRPr="00592B7F">
        <w:rPr>
          <w:b/>
          <w:lang w:val="en-US"/>
        </w:rPr>
        <w:t>e</w:t>
      </w:r>
      <w:r w:rsidR="0027269B" w:rsidRPr="00592B7F">
        <w:rPr>
          <w:i/>
          <w:vertAlign w:val="subscript"/>
          <w:lang w:val="en-US"/>
        </w:rPr>
        <w:t>j</w:t>
      </w:r>
      <w:r w:rsidR="0027269B" w:rsidRPr="00592B7F">
        <w:rPr>
          <w:vertAlign w:val="superscript"/>
          <w:lang w:val="en-US"/>
        </w:rPr>
        <w:t xml:space="preserve">(7) </w:t>
      </w:r>
      <w:r w:rsidR="0027269B" w:rsidRPr="00592B7F">
        <w:rPr>
          <w:lang w:val="en-US"/>
        </w:rPr>
        <w:t xml:space="preserve">= 0. 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При этом выражение (10.3) приобретает вид квадратичной формы </w:t>
      </w:r>
    </w:p>
    <w:p w:rsidR="0027269B" w:rsidRPr="00592B7F" w:rsidRDefault="0027269B" w:rsidP="0027269B">
      <w:pPr>
        <w:spacing w:line="360" w:lineRule="auto"/>
        <w:ind w:firstLine="709"/>
        <w:rPr>
          <w:lang w:val="en-US"/>
        </w:rPr>
      </w:pPr>
      <w:r w:rsidRPr="00592B7F">
        <w:rPr>
          <w:i/>
        </w:rPr>
        <w:t xml:space="preserve">    </w:t>
      </w:r>
      <w:r w:rsidR="005C6858" w:rsidRPr="00592B7F">
        <w:rPr>
          <w:i/>
        </w:rPr>
        <w:t xml:space="preserve">    </w:t>
      </w:r>
      <w:r w:rsidRPr="00592B7F">
        <w:rPr>
          <w:i/>
        </w:rPr>
        <w:t xml:space="preserve"> 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(5,7)2 </w:t>
      </w:r>
      <w:r w:rsidRPr="00592B7F">
        <w:rPr>
          <w:lang w:val="en-US"/>
        </w:rPr>
        <w:t xml:space="preserve">=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dx</w:t>
      </w:r>
      <w:r w:rsidRPr="00592B7F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=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dx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 xml:space="preserve">2                             </w:t>
      </w:r>
      <w:r w:rsidRPr="00592B7F">
        <w:rPr>
          <w:lang w:val="en-US"/>
        </w:rPr>
        <w:t>(10.4)</w:t>
      </w:r>
    </w:p>
    <w:p w:rsidR="0027269B" w:rsidRPr="00592B7F" w:rsidRDefault="0027269B" w:rsidP="0027269B">
      <w:pPr>
        <w:spacing w:line="360" w:lineRule="auto"/>
      </w:pPr>
      <w:r w:rsidRPr="00592B7F">
        <w:t xml:space="preserve">с сигнатурой (+ + + –).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="003145AF" w:rsidRPr="00592B7F">
        <w:rPr>
          <w:b/>
          <w:bCs/>
        </w:rPr>
        <w:t xml:space="preserve">№ </w:t>
      </w:r>
      <w:r w:rsidRPr="00592B7F">
        <w:rPr>
          <w:b/>
        </w:rPr>
        <w:t>10.1</w:t>
      </w:r>
      <w:r w:rsidRPr="00592B7F">
        <w:rPr>
          <w:i/>
        </w:rPr>
        <w:t xml:space="preserve"> «Сигнатура» </w:t>
      </w:r>
      <w:r w:rsidRPr="00592B7F">
        <w:t>–</w:t>
      </w:r>
      <w:r w:rsidRPr="00592B7F">
        <w:rPr>
          <w:i/>
        </w:rPr>
        <w:t xml:space="preserve"> упорядоченная совокупность знаков, стоящих перед соответствующими слагаемыми квадратичной формы (термин ОТО). </w:t>
      </w:r>
    </w:p>
    <w:p w:rsidR="00151AA6" w:rsidRPr="00592B7F" w:rsidRDefault="0027269B" w:rsidP="00741614">
      <w:pPr>
        <w:spacing w:line="360" w:lineRule="auto"/>
        <w:ind w:firstLine="709"/>
        <w:jc w:val="both"/>
      </w:pPr>
      <w:r w:rsidRPr="00592B7F">
        <w:t xml:space="preserve">Чтобы определить сигнатуру метрического пространства с метрикой (10.4), вместо выполнения операции скалярного произведения </w:t>
      </w:r>
      <w:r w:rsidR="00B5065B" w:rsidRPr="00592B7F">
        <w:t xml:space="preserve">векторов </w:t>
      </w:r>
      <w:r w:rsidRPr="00592B7F">
        <w:t>(10.3) можно просто перемножить стигнатуры  4-базисов, показанных на рис. 10.1:</w:t>
      </w:r>
    </w:p>
    <w:p w:rsidR="0027269B" w:rsidRPr="00592B7F" w:rsidRDefault="0027269B" w:rsidP="0027269B">
      <w:pPr>
        <w:ind w:firstLine="709"/>
        <w:rPr>
          <w:i/>
        </w:rPr>
      </w:pPr>
      <w:r w:rsidRPr="00592B7F">
        <w:rPr>
          <w:i/>
        </w:rPr>
        <w:t xml:space="preserve">                                                           </w:t>
      </w:r>
      <w:r w:rsidRPr="00592B7F">
        <w:t>{</w:t>
      </w:r>
      <w:r w:rsidRPr="00592B7F">
        <w:rPr>
          <w:i/>
        </w:rPr>
        <w:t>+ + + +</w:t>
      </w:r>
      <w:r w:rsidRPr="00592B7F">
        <w:t>}</w:t>
      </w:r>
      <w:r w:rsidRPr="00592B7F">
        <w:rPr>
          <w:i/>
        </w:rPr>
        <w:t xml:space="preserve">         </w:t>
      </w:r>
    </w:p>
    <w:p w:rsidR="0027269B" w:rsidRPr="00592B7F" w:rsidRDefault="0027269B" w:rsidP="0027269B">
      <w:pPr>
        <w:ind w:firstLine="709"/>
        <w:rPr>
          <w:i/>
          <w:u w:val="single"/>
        </w:rPr>
      </w:pPr>
      <w:r w:rsidRPr="00592B7F">
        <w:rPr>
          <w:i/>
        </w:rPr>
        <w:t xml:space="preserve">                                                           </w:t>
      </w:r>
      <w:r w:rsidRPr="00592B7F">
        <w:rPr>
          <w:u w:val="single"/>
        </w:rPr>
        <w:t>{</w:t>
      </w:r>
      <w:r w:rsidRPr="00592B7F">
        <w:rPr>
          <w:i/>
          <w:u w:val="single"/>
        </w:rPr>
        <w:t>+ + +</w:t>
      </w:r>
      <w:r w:rsidR="00895DF3">
        <w:rPr>
          <w:i/>
          <w:u w:val="single"/>
        </w:rPr>
        <w:t xml:space="preserve"> </w:t>
      </w:r>
      <w:r w:rsidRPr="00592B7F">
        <w:rPr>
          <w:i/>
          <w:u w:val="single"/>
        </w:rPr>
        <w:t xml:space="preserve"> –</w:t>
      </w:r>
      <w:r w:rsidRPr="00592B7F">
        <w:rPr>
          <w:u w:val="single"/>
        </w:rPr>
        <w:t>}</w:t>
      </w:r>
      <w:r w:rsidRPr="00592B7F">
        <w:t xml:space="preserve">                                                                  (10.5)</w:t>
      </w:r>
    </w:p>
    <w:p w:rsidR="0027269B" w:rsidRPr="00592B7F" w:rsidRDefault="0027269B" w:rsidP="0027269B">
      <w:pPr>
        <w:ind w:firstLine="709"/>
      </w:pPr>
      <w:r w:rsidRPr="00592B7F">
        <w:rPr>
          <w:i/>
        </w:rPr>
        <w:t xml:space="preserve">                                                        </w:t>
      </w:r>
      <w:r w:rsidR="00EF601B" w:rsidRPr="00592B7F">
        <w:rPr>
          <w:i/>
        </w:rPr>
        <w:t xml:space="preserve"> </w:t>
      </w:r>
      <w:r w:rsidRPr="00592B7F">
        <w:rPr>
          <w:i/>
        </w:rPr>
        <w:t xml:space="preserve">   </w:t>
      </w:r>
      <w:r w:rsidRPr="00592B7F">
        <w:t>(</w:t>
      </w:r>
      <w:r w:rsidRPr="00592B7F">
        <w:rPr>
          <w:i/>
        </w:rPr>
        <w:t>+ + + –</w:t>
      </w:r>
      <w:r w:rsidRPr="00592B7F">
        <w:t>)</w:t>
      </w:r>
      <w:r w:rsidRPr="00592B7F">
        <w:rPr>
          <w:vertAlign w:val="subscript"/>
        </w:rPr>
        <w:sym w:font="Symbol" w:char="F0B4"/>
      </w:r>
      <w:r w:rsidRPr="00592B7F">
        <w:t xml:space="preserve"> </w:t>
      </w:r>
    </w:p>
    <w:p w:rsidR="00332003" w:rsidRPr="00592B7F" w:rsidRDefault="00332003" w:rsidP="0027269B">
      <w:pPr>
        <w:ind w:firstLine="709"/>
      </w:pPr>
    </w:p>
    <w:p w:rsidR="0027269B" w:rsidRPr="00E3007A" w:rsidRDefault="0027269B" w:rsidP="0027269B">
      <w:pPr>
        <w:spacing w:line="360" w:lineRule="auto"/>
        <w:jc w:val="both"/>
      </w:pPr>
      <w:r w:rsidRPr="00592B7F">
        <w:t xml:space="preserve">где умножение знаков производится по следующим правилам. В числителе (10.5) перемножаются знаки, находящиеся в одном столбце (в вертикальной шеренге), а результат такого перемножения записывается в знаменателе (под чертой) того же столбца. Умножение знаков осуществляется по </w:t>
      </w:r>
      <w:r w:rsidR="00A73B7D" w:rsidRPr="00592B7F">
        <w:t xml:space="preserve">следующим </w:t>
      </w:r>
      <w:r w:rsidRPr="00592B7F">
        <w:t xml:space="preserve">арифметическим правилам: </w:t>
      </w:r>
    </w:p>
    <w:p w:rsidR="004A46D5" w:rsidRPr="00E3007A" w:rsidRDefault="004A46D5" w:rsidP="0027269B">
      <w:pPr>
        <w:spacing w:line="360" w:lineRule="auto"/>
        <w:jc w:val="both"/>
      </w:pPr>
    </w:p>
    <w:p w:rsidR="00332003" w:rsidRPr="00592B7F" w:rsidRDefault="00332003" w:rsidP="0027269B">
      <w:pPr>
        <w:spacing w:line="360" w:lineRule="auto"/>
        <w:jc w:val="both"/>
      </w:pPr>
    </w:p>
    <w:p w:rsidR="0027269B" w:rsidRPr="00592B7F" w:rsidRDefault="0027269B" w:rsidP="00D779FE">
      <w:pPr>
        <w:ind w:firstLine="709"/>
      </w:pPr>
      <w:r w:rsidRPr="00592B7F">
        <w:lastRenderedPageBreak/>
        <w:t xml:space="preserve">                                   {+} </w:t>
      </w:r>
      <w:r w:rsidRPr="00592B7F">
        <w:sym w:font="Symbol" w:char="F0B4"/>
      </w:r>
      <w:r w:rsidRPr="00592B7F">
        <w:t xml:space="preserve"> {+} = {+};      </w:t>
      </w:r>
      <w:r w:rsidR="00D779FE" w:rsidRPr="00592B7F">
        <w:t xml:space="preserve"> </w:t>
      </w:r>
      <w:r w:rsidRPr="00592B7F">
        <w:t xml:space="preserve">  {–} </w:t>
      </w:r>
      <w:r w:rsidRPr="00592B7F">
        <w:sym w:font="Symbol" w:char="F0B4"/>
      </w:r>
      <w:r w:rsidRPr="00592B7F">
        <w:t xml:space="preserve"> {+} = {–};  </w:t>
      </w:r>
      <w:r w:rsidR="00D779FE" w:rsidRPr="00592B7F">
        <w:t xml:space="preserve">  </w:t>
      </w:r>
      <w:r w:rsidRPr="00592B7F">
        <w:t xml:space="preserve">                                        (10.6)</w:t>
      </w:r>
    </w:p>
    <w:p w:rsidR="0027269B" w:rsidRPr="00592B7F" w:rsidRDefault="0027269B" w:rsidP="00826DC5">
      <w:pPr>
        <w:spacing w:line="360" w:lineRule="auto"/>
        <w:ind w:firstLine="709"/>
      </w:pPr>
      <w:r w:rsidRPr="00592B7F">
        <w:t xml:space="preserve">      </w:t>
      </w:r>
      <w:r w:rsidR="00332003" w:rsidRPr="00592B7F">
        <w:t xml:space="preserve">  </w:t>
      </w:r>
      <w:r w:rsidRPr="00592B7F">
        <w:t xml:space="preserve">         </w:t>
      </w:r>
      <w:r w:rsidR="00332003" w:rsidRPr="00592B7F">
        <w:rPr>
          <w:lang w:val="en-US"/>
        </w:rPr>
        <w:t>I</w:t>
      </w:r>
      <w:r w:rsidRPr="00592B7F">
        <w:t xml:space="preserve">                 {+} </w:t>
      </w:r>
      <w:r w:rsidRPr="00592B7F">
        <w:sym w:font="Symbol" w:char="F0B4"/>
      </w:r>
      <w:r w:rsidRPr="00592B7F">
        <w:t xml:space="preserve"> {–} = {–};      </w:t>
      </w:r>
      <w:r w:rsidR="00A73B7D" w:rsidRPr="00592B7F">
        <w:t xml:space="preserve"> </w:t>
      </w:r>
      <w:r w:rsidRPr="00592B7F">
        <w:t xml:space="preserve">  {–} </w:t>
      </w:r>
      <w:r w:rsidRPr="00592B7F">
        <w:sym w:font="Symbol" w:char="F0B4"/>
      </w:r>
      <w:r w:rsidRPr="00592B7F">
        <w:t xml:space="preserve"> {–} = {+}</w:t>
      </w:r>
      <w:r w:rsidR="00BB5AF8" w:rsidRPr="00592B7F">
        <w:t>,</w:t>
      </w:r>
      <w:r w:rsidRPr="00592B7F">
        <w:t xml:space="preserve">      </w:t>
      </w:r>
    </w:p>
    <w:p w:rsidR="00511A4B" w:rsidRPr="00592B7F" w:rsidRDefault="00826DC5" w:rsidP="00826DC5">
      <w:pPr>
        <w:spacing w:line="360" w:lineRule="auto"/>
        <w:ind w:firstLine="709"/>
        <w:jc w:val="both"/>
      </w:pPr>
      <w:r w:rsidRPr="00592B7F">
        <w:t xml:space="preserve">                                      </w:t>
      </w:r>
      <w:r w:rsidR="00D779FE" w:rsidRPr="00592B7F">
        <w:t xml:space="preserve">    </w:t>
      </w:r>
      <w:r w:rsidRPr="00592B7F">
        <w:t xml:space="preserve">        для «вакуума»</w:t>
      </w:r>
    </w:p>
    <w:p w:rsidR="0027269B" w:rsidRPr="00592B7F" w:rsidRDefault="0027269B" w:rsidP="00826DC5">
      <w:pPr>
        <w:ind w:firstLine="709"/>
      </w:pPr>
      <w:r w:rsidRPr="00592B7F">
        <w:t xml:space="preserve">                                 </w:t>
      </w:r>
      <w:r w:rsidR="00332003" w:rsidRPr="00592B7F">
        <w:t xml:space="preserve"> </w:t>
      </w:r>
      <w:r w:rsidRPr="00592B7F">
        <w:t xml:space="preserve"> {+} </w:t>
      </w:r>
      <w:r w:rsidRPr="00592B7F">
        <w:sym w:font="Symbol" w:char="F0B4"/>
      </w:r>
      <w:r w:rsidRPr="00592B7F">
        <w:t xml:space="preserve"> {+} = {+};     </w:t>
      </w:r>
      <w:r w:rsidR="00332003" w:rsidRPr="00592B7F">
        <w:t xml:space="preserve"> </w:t>
      </w:r>
      <w:r w:rsidRPr="00592B7F">
        <w:t xml:space="preserve">  {–} </w:t>
      </w:r>
      <w:r w:rsidRPr="00592B7F">
        <w:sym w:font="Symbol" w:char="F0B4"/>
      </w:r>
      <w:r w:rsidRPr="00592B7F">
        <w:t xml:space="preserve"> {+} = {–};                                         </w:t>
      </w:r>
      <w:r w:rsidR="00652E47" w:rsidRPr="00592B7F">
        <w:t xml:space="preserve">  </w:t>
      </w:r>
      <w:r w:rsidRPr="00592B7F">
        <w:t xml:space="preserve">  (10.7)                                                                                                          </w:t>
      </w:r>
    </w:p>
    <w:p w:rsidR="0027269B" w:rsidRPr="00592B7F" w:rsidRDefault="0027269B" w:rsidP="0027269B">
      <w:pPr>
        <w:spacing w:line="360" w:lineRule="auto"/>
        <w:ind w:firstLine="709"/>
      </w:pPr>
      <w:r w:rsidRPr="00592B7F">
        <w:t xml:space="preserve">                </w:t>
      </w:r>
      <w:r w:rsidR="00332003" w:rsidRPr="00592B7F">
        <w:rPr>
          <w:lang w:val="en-US"/>
        </w:rPr>
        <w:t>H</w:t>
      </w:r>
      <w:r w:rsidRPr="00592B7F">
        <w:t xml:space="preserve">                {+} </w:t>
      </w:r>
      <w:r w:rsidRPr="00592B7F">
        <w:sym w:font="Symbol" w:char="F0B4"/>
      </w:r>
      <w:r w:rsidRPr="00592B7F">
        <w:t xml:space="preserve"> {–} = {+};    </w:t>
      </w:r>
      <w:r w:rsidR="00332003" w:rsidRPr="00592B7F">
        <w:t xml:space="preserve">  </w:t>
      </w:r>
      <w:r w:rsidRPr="00592B7F">
        <w:t xml:space="preserve">   {–} </w:t>
      </w:r>
      <w:r w:rsidRPr="00592B7F">
        <w:sym w:font="Symbol" w:char="F0B4"/>
      </w:r>
      <w:r w:rsidRPr="00592B7F">
        <w:t xml:space="preserve"> {–} = {–}</w:t>
      </w:r>
      <w:r w:rsidR="00BB5AF8" w:rsidRPr="00592B7F">
        <w:t>,</w:t>
      </w:r>
      <w:r w:rsidRPr="00592B7F">
        <w:t xml:space="preserve">       </w:t>
      </w:r>
    </w:p>
    <w:p w:rsidR="00826DC5" w:rsidRPr="00592B7F" w:rsidRDefault="00826DC5" w:rsidP="0027269B">
      <w:pPr>
        <w:spacing w:line="360" w:lineRule="auto"/>
        <w:ind w:firstLine="709"/>
      </w:pPr>
      <w:r w:rsidRPr="00592B7F">
        <w:t xml:space="preserve">                                       для некоммутативного «вакуума»</w:t>
      </w:r>
    </w:p>
    <w:p w:rsidR="00511A4B" w:rsidRPr="00592B7F" w:rsidRDefault="00511A4B" w:rsidP="00511A4B">
      <w:pPr>
        <w:ind w:firstLine="709"/>
      </w:pPr>
      <w:r w:rsidRPr="00592B7F">
        <w:t xml:space="preserve">                                   {+} </w:t>
      </w:r>
      <w:r w:rsidRPr="00592B7F">
        <w:sym w:font="Symbol" w:char="F0B4"/>
      </w:r>
      <w:r w:rsidRPr="00592B7F">
        <w:t xml:space="preserve"> {+} = {–};        {–} </w:t>
      </w:r>
      <w:r w:rsidRPr="00592B7F">
        <w:sym w:font="Symbol" w:char="F0B4"/>
      </w:r>
      <w:r w:rsidRPr="00592B7F">
        <w:t xml:space="preserve"> {+} = {–};                                             (10.</w:t>
      </w:r>
      <w:r w:rsidR="00332003" w:rsidRPr="00592B7F">
        <w:t>8</w:t>
      </w:r>
      <w:r w:rsidRPr="00592B7F">
        <w:t xml:space="preserve">)                                                                                                          </w:t>
      </w:r>
    </w:p>
    <w:p w:rsidR="00511A4B" w:rsidRPr="00592B7F" w:rsidRDefault="00511A4B" w:rsidP="00511A4B">
      <w:pPr>
        <w:spacing w:line="360" w:lineRule="auto"/>
        <w:ind w:firstLine="709"/>
      </w:pPr>
      <w:r w:rsidRPr="00592B7F">
        <w:t xml:space="preserve">                </w:t>
      </w:r>
      <w:r w:rsidR="00332003" w:rsidRPr="00592B7F">
        <w:rPr>
          <w:lang w:val="en-US"/>
        </w:rPr>
        <w:t>V</w:t>
      </w:r>
      <w:r w:rsidRPr="00592B7F">
        <w:t xml:space="preserve">                {+} </w:t>
      </w:r>
      <w:r w:rsidRPr="00592B7F">
        <w:sym w:font="Symbol" w:char="F0B4"/>
      </w:r>
      <w:r w:rsidRPr="00592B7F">
        <w:t xml:space="preserve"> {–} = {+};        {–} </w:t>
      </w:r>
      <w:r w:rsidRPr="00592B7F">
        <w:sym w:font="Symbol" w:char="F0B4"/>
      </w:r>
      <w:r w:rsidRPr="00592B7F">
        <w:t xml:space="preserve"> {–} = {+}</w:t>
      </w:r>
      <w:r w:rsidR="00BB5AF8" w:rsidRPr="00592B7F">
        <w:t>,</w:t>
      </w:r>
      <w:r w:rsidRPr="00592B7F">
        <w:t xml:space="preserve">       </w:t>
      </w:r>
    </w:p>
    <w:p w:rsidR="00511A4B" w:rsidRPr="00592B7F" w:rsidRDefault="00511A4B" w:rsidP="00332003">
      <w:pPr>
        <w:spacing w:line="360" w:lineRule="auto"/>
        <w:ind w:firstLine="709"/>
      </w:pPr>
      <w:r w:rsidRPr="00592B7F">
        <w:t xml:space="preserve">          </w:t>
      </w:r>
      <w:r w:rsidR="00826DC5" w:rsidRPr="00592B7F">
        <w:t xml:space="preserve">                        для некоммутативного «</w:t>
      </w:r>
      <w:r w:rsidR="00CD5953" w:rsidRPr="00592B7F">
        <w:t>анти</w:t>
      </w:r>
      <w:r w:rsidR="00826DC5" w:rsidRPr="00592B7F">
        <w:t>вакуума»</w:t>
      </w:r>
    </w:p>
    <w:p w:rsidR="00826DC5" w:rsidRPr="00592B7F" w:rsidRDefault="00826DC5" w:rsidP="00826DC5">
      <w:pPr>
        <w:ind w:firstLine="709"/>
      </w:pPr>
      <w:r w:rsidRPr="00592B7F">
        <w:t xml:space="preserve">                          </w:t>
      </w:r>
      <w:r w:rsidR="00EF4B8D" w:rsidRPr="00592B7F">
        <w:t xml:space="preserve"> </w:t>
      </w:r>
      <w:r w:rsidRPr="00592B7F">
        <w:t xml:space="preserve">       {+} </w:t>
      </w:r>
      <w:r w:rsidRPr="00592B7F">
        <w:sym w:font="Symbol" w:char="F0B4"/>
      </w:r>
      <w:r w:rsidRPr="00592B7F">
        <w:t xml:space="preserve"> {+} = {–};        {–} </w:t>
      </w:r>
      <w:r w:rsidRPr="00592B7F">
        <w:sym w:font="Symbol" w:char="F0B4"/>
      </w:r>
      <w:r w:rsidRPr="00592B7F">
        <w:t xml:space="preserve"> {+} = {+};                                       </w:t>
      </w:r>
      <w:r w:rsidR="00BB5AF8" w:rsidRPr="00592B7F">
        <w:t xml:space="preserve"> </w:t>
      </w:r>
      <w:r w:rsidRPr="00592B7F">
        <w:t xml:space="preserve">      (10.</w:t>
      </w:r>
      <w:r w:rsidR="00332003" w:rsidRPr="00592B7F">
        <w:t>9</w:t>
      </w:r>
      <w:r w:rsidRPr="00592B7F">
        <w:t xml:space="preserve">)                                                                                                          </w:t>
      </w:r>
    </w:p>
    <w:p w:rsidR="00826DC5" w:rsidRPr="00592B7F" w:rsidRDefault="00826DC5" w:rsidP="00826DC5">
      <w:pPr>
        <w:spacing w:line="360" w:lineRule="auto"/>
        <w:ind w:firstLine="709"/>
      </w:pPr>
      <w:r w:rsidRPr="00592B7F">
        <w:t xml:space="preserve">                 </w:t>
      </w:r>
      <w:r w:rsidR="00332003" w:rsidRPr="00592B7F">
        <w:rPr>
          <w:lang w:val="en-US"/>
        </w:rPr>
        <w:t>H</w:t>
      </w:r>
      <w:r w:rsidRPr="00592B7F">
        <w:t xml:space="preserve">         </w:t>
      </w:r>
      <w:r w:rsidR="00EF4B8D" w:rsidRPr="00592B7F">
        <w:t xml:space="preserve"> </w:t>
      </w:r>
      <w:r w:rsidRPr="00592B7F">
        <w:t xml:space="preserve">    {+} </w:t>
      </w:r>
      <w:r w:rsidRPr="00592B7F">
        <w:sym w:font="Symbol" w:char="F0B4"/>
      </w:r>
      <w:r w:rsidRPr="00592B7F">
        <w:t xml:space="preserve"> {–} = {</w:t>
      </w:r>
      <w:r w:rsidR="00A73B7D" w:rsidRPr="00592B7F">
        <w:t>+</w:t>
      </w:r>
      <w:r w:rsidRPr="00592B7F">
        <w:t xml:space="preserve">};        {–} </w:t>
      </w:r>
      <w:r w:rsidRPr="00592B7F">
        <w:sym w:font="Symbol" w:char="F0B4"/>
      </w:r>
      <w:r w:rsidRPr="00592B7F">
        <w:t xml:space="preserve"> {–} = {</w:t>
      </w:r>
      <w:r w:rsidR="00A73B7D" w:rsidRPr="00592B7F">
        <w:t>–</w:t>
      </w:r>
      <w:r w:rsidRPr="00592B7F">
        <w:t xml:space="preserve">}.       </w:t>
      </w:r>
    </w:p>
    <w:p w:rsidR="00826DC5" w:rsidRDefault="00826DC5" w:rsidP="00826DC5">
      <w:pPr>
        <w:spacing w:line="360" w:lineRule="auto"/>
        <w:ind w:firstLine="709"/>
      </w:pPr>
      <w:r w:rsidRPr="00592B7F">
        <w:t xml:space="preserve">                                         </w:t>
      </w:r>
      <w:r w:rsidR="00D35109" w:rsidRPr="00592B7F">
        <w:t xml:space="preserve">  </w:t>
      </w:r>
      <w:r w:rsidRPr="00592B7F">
        <w:t xml:space="preserve">   </w:t>
      </w:r>
      <w:r w:rsidR="00043766">
        <w:t xml:space="preserve">  </w:t>
      </w:r>
      <w:r w:rsidRPr="00592B7F">
        <w:t xml:space="preserve">   для «</w:t>
      </w:r>
      <w:r w:rsidR="00CD5953" w:rsidRPr="00592B7F">
        <w:t>анти</w:t>
      </w:r>
      <w:r w:rsidRPr="00592B7F">
        <w:t>вакуума»</w:t>
      </w:r>
    </w:p>
    <w:p w:rsidR="00741614" w:rsidRPr="00592B7F" w:rsidRDefault="00741614" w:rsidP="00826DC5">
      <w:pPr>
        <w:spacing w:line="360" w:lineRule="auto"/>
        <w:ind w:firstLine="709"/>
      </w:pPr>
    </w:p>
    <w:p w:rsidR="00332003" w:rsidRDefault="00A73B7D" w:rsidP="002418C8">
      <w:pPr>
        <w:spacing w:line="360" w:lineRule="auto"/>
        <w:ind w:firstLine="709"/>
        <w:jc w:val="both"/>
        <w:rPr>
          <w:color w:val="FF0000"/>
        </w:rPr>
      </w:pPr>
      <w:r w:rsidRPr="00592B7F">
        <w:t>В данной работе будет использоваться только п</w:t>
      </w:r>
      <w:r w:rsidR="00826DC5" w:rsidRPr="00592B7F">
        <w:t>равил</w:t>
      </w:r>
      <w:r w:rsidRPr="00592B7F">
        <w:t>о</w:t>
      </w:r>
      <w:r w:rsidR="00826DC5" w:rsidRPr="00592B7F">
        <w:t xml:space="preserve"> умножения знаков (10.6) </w:t>
      </w:r>
      <w:r w:rsidRPr="00592B7F">
        <w:t xml:space="preserve">для «вакуума». Однако следует помнить, что в </w:t>
      </w:r>
      <w:r w:rsidR="00B5065B" w:rsidRPr="00592B7F">
        <w:t xml:space="preserve">более последовательной </w:t>
      </w:r>
      <w:r w:rsidRPr="00592B7F">
        <w:t>теории должны присутствовать все четыре</w:t>
      </w:r>
      <w:r w:rsidR="00332003" w:rsidRPr="00592B7F">
        <w:t xml:space="preserve"> возможных </w:t>
      </w:r>
      <w:r w:rsidRPr="00592B7F">
        <w:t>тип</w:t>
      </w:r>
      <w:r w:rsidR="00332003" w:rsidRPr="00592B7F">
        <w:t>а</w:t>
      </w:r>
      <w:r w:rsidRPr="00592B7F">
        <w:t xml:space="preserve"> «вакуумов» с правилами умножения </w:t>
      </w:r>
      <w:r w:rsidR="00332003" w:rsidRPr="00592B7F">
        <w:t xml:space="preserve">(10.6) – (10.9) </w:t>
      </w:r>
      <w:r w:rsidR="00BB5AF8" w:rsidRPr="00592B7F">
        <w:t xml:space="preserve">и </w:t>
      </w:r>
      <w:r w:rsidR="00ED5FD9" w:rsidRPr="00592B7F">
        <w:t xml:space="preserve">четырьмя </w:t>
      </w:r>
      <w:r w:rsidR="00BB5AF8" w:rsidRPr="00592B7F">
        <w:t>возможными «факториалами нуля»</w:t>
      </w:r>
      <w:r w:rsidR="000A3F35" w:rsidRPr="00592B7F">
        <w:rPr>
          <w:color w:val="FF0000"/>
        </w:rPr>
        <w:t xml:space="preserve"> </w:t>
      </w:r>
      <w:r w:rsidR="00ED5FD9" w:rsidRPr="00592B7F">
        <w:t>(</w:t>
      </w:r>
      <w:r w:rsidR="000A3F35" w:rsidRPr="004A46D5">
        <w:rPr>
          <w:color w:val="0070C0"/>
        </w:rPr>
        <w:t>по числу четырех букв Велико</w:t>
      </w:r>
      <w:r w:rsidR="00F65537" w:rsidRPr="004A46D5">
        <w:rPr>
          <w:color w:val="0070C0"/>
        </w:rPr>
        <w:t xml:space="preserve">го </w:t>
      </w:r>
      <w:r w:rsidR="000A3F35" w:rsidRPr="004A46D5">
        <w:rPr>
          <w:color w:val="0070C0"/>
        </w:rPr>
        <w:t>и Грозно</w:t>
      </w:r>
      <w:r w:rsidR="00F65537" w:rsidRPr="004A46D5">
        <w:rPr>
          <w:color w:val="0070C0"/>
        </w:rPr>
        <w:t>го</w:t>
      </w:r>
      <w:r w:rsidR="000A3F35" w:rsidRPr="004A46D5">
        <w:rPr>
          <w:color w:val="0070C0"/>
        </w:rPr>
        <w:t xml:space="preserve"> Имени ВСЕВЫШНЕГО</w:t>
      </w:r>
      <w:r w:rsidR="00F65537" w:rsidRPr="004A46D5">
        <w:rPr>
          <w:color w:val="0070C0"/>
        </w:rPr>
        <w:t xml:space="preserve"> </w:t>
      </w:r>
      <w:r w:rsidR="000A3F35" w:rsidRPr="004A46D5">
        <w:rPr>
          <w:color w:val="0070C0"/>
        </w:rPr>
        <w:t xml:space="preserve"> </w:t>
      </w:r>
      <w:r w:rsidR="000A3F35" w:rsidRPr="004A46D5">
        <w:rPr>
          <w:b/>
          <w:i/>
          <w:color w:val="0070C0"/>
          <w:sz w:val="32"/>
          <w:szCs w:val="32"/>
          <w:effect w:val="none"/>
          <w:rtl/>
          <w:lang w:bidi="he-IL"/>
        </w:rPr>
        <w:t>ה</w:t>
      </w:r>
      <w:r w:rsidR="000A3F35" w:rsidRPr="004A46D5">
        <w:rPr>
          <w:b/>
          <w:i/>
          <w:color w:val="0070C0"/>
          <w:sz w:val="22"/>
          <w:szCs w:val="22"/>
          <w:effect w:val="none"/>
          <w:rtl/>
          <w:lang w:bidi="he-IL"/>
        </w:rPr>
        <w:t>-</w:t>
      </w:r>
      <w:r w:rsidR="000A3F35" w:rsidRPr="004A46D5">
        <w:rPr>
          <w:b/>
          <w:i/>
          <w:color w:val="0070C0"/>
          <w:sz w:val="32"/>
          <w:szCs w:val="32"/>
          <w:effect w:val="none"/>
          <w:rtl/>
          <w:lang w:bidi="he-IL"/>
        </w:rPr>
        <w:t>ו</w:t>
      </w:r>
      <w:r w:rsidR="000A3F35" w:rsidRPr="004A46D5">
        <w:rPr>
          <w:b/>
          <w:i/>
          <w:color w:val="0070C0"/>
          <w:sz w:val="20"/>
          <w:szCs w:val="20"/>
          <w:effect w:val="none"/>
          <w:rtl/>
          <w:lang w:bidi="he-IL"/>
        </w:rPr>
        <w:t>-</w:t>
      </w:r>
      <w:r w:rsidR="000A3F35" w:rsidRPr="004A46D5">
        <w:rPr>
          <w:b/>
          <w:i/>
          <w:color w:val="0070C0"/>
          <w:sz w:val="32"/>
          <w:szCs w:val="32"/>
          <w:effect w:val="none"/>
          <w:rtl/>
          <w:lang w:bidi="he-IL"/>
        </w:rPr>
        <w:t>ה</w:t>
      </w:r>
      <w:r w:rsidR="000A3F35" w:rsidRPr="004A46D5">
        <w:rPr>
          <w:b/>
          <w:i/>
          <w:color w:val="0070C0"/>
          <w:effect w:val="none"/>
          <w:lang w:bidi="he-IL"/>
        </w:rPr>
        <w:t>-</w:t>
      </w:r>
      <w:r w:rsidR="000A3F35" w:rsidRPr="004A46D5">
        <w:rPr>
          <w:b/>
          <w:i/>
          <w:color w:val="0070C0"/>
          <w:sz w:val="32"/>
          <w:szCs w:val="32"/>
          <w:effect w:val="none"/>
          <w:rtl/>
          <w:lang w:bidi="he-IL"/>
        </w:rPr>
        <w:t>י</w:t>
      </w:r>
      <w:r w:rsidR="000A3F35" w:rsidRPr="004A46D5">
        <w:rPr>
          <w:i/>
          <w:color w:val="0070C0"/>
        </w:rPr>
        <w:t xml:space="preserve"> (</w:t>
      </w:r>
      <w:r w:rsidR="000A3F35" w:rsidRPr="004A46D5">
        <w:rPr>
          <w:i/>
          <w:color w:val="0070C0"/>
          <w:lang w:val="en-US"/>
        </w:rPr>
        <w:t>H</w:t>
      </w:r>
      <w:r w:rsidR="000A3F35" w:rsidRPr="004A46D5">
        <w:rPr>
          <w:i/>
          <w:color w:val="0070C0"/>
          <w:lang w:val="en-US"/>
        </w:rPr>
        <w:sym w:font="Symbol" w:char="F0A2"/>
      </w:r>
      <w:r w:rsidR="000A3F35" w:rsidRPr="004A46D5">
        <w:rPr>
          <w:i/>
          <w:color w:val="0070C0"/>
        </w:rPr>
        <w:t xml:space="preserve"> </w:t>
      </w:r>
      <w:r w:rsidR="000A3F35" w:rsidRPr="004A46D5">
        <w:rPr>
          <w:i/>
          <w:color w:val="0070C0"/>
          <w:lang w:val="en-US"/>
        </w:rPr>
        <w:t>V</w:t>
      </w:r>
      <w:r w:rsidR="000A3F35" w:rsidRPr="004A46D5">
        <w:rPr>
          <w:i/>
          <w:color w:val="0070C0"/>
        </w:rPr>
        <w:t xml:space="preserve"> </w:t>
      </w:r>
      <w:r w:rsidR="000A3F35" w:rsidRPr="004A46D5">
        <w:rPr>
          <w:i/>
          <w:color w:val="0070C0"/>
          <w:lang w:val="en-US"/>
        </w:rPr>
        <w:t>H</w:t>
      </w:r>
      <w:r w:rsidR="000A3F35" w:rsidRPr="004A46D5">
        <w:rPr>
          <w:i/>
          <w:color w:val="0070C0"/>
        </w:rPr>
        <w:t xml:space="preserve"> </w:t>
      </w:r>
      <w:r w:rsidR="000A3F35" w:rsidRPr="004A46D5">
        <w:rPr>
          <w:i/>
          <w:color w:val="0070C0"/>
          <w:lang w:val="en-US"/>
        </w:rPr>
        <w:t>I</w:t>
      </w:r>
      <w:r w:rsidR="000A3F35" w:rsidRPr="004A46D5">
        <w:rPr>
          <w:i/>
          <w:color w:val="0070C0"/>
        </w:rPr>
        <w:t xml:space="preserve"> </w:t>
      </w:r>
      <w:r w:rsidR="000A3F35" w:rsidRPr="004A46D5">
        <w:rPr>
          <w:i/>
          <w:color w:val="0070C0"/>
          <w:lang w:val="en-US"/>
        </w:rPr>
        <w:t>i</w:t>
      </w:r>
      <w:r w:rsidR="000A3F35" w:rsidRPr="004A46D5">
        <w:rPr>
          <w:i/>
          <w:color w:val="0070C0"/>
        </w:rPr>
        <w:t>)</w:t>
      </w:r>
      <w:r w:rsidR="00ED5FD9" w:rsidRPr="004A46D5">
        <w:rPr>
          <w:color w:val="0070C0"/>
        </w:rPr>
        <w:t xml:space="preserve"> </w:t>
      </w:r>
      <w:r w:rsidR="00ED5FD9" w:rsidRPr="00592B7F">
        <w:t>):</w:t>
      </w:r>
      <w:r w:rsidR="00ED5FD9" w:rsidRPr="00592B7F">
        <w:rPr>
          <w:color w:val="FF0000"/>
        </w:rPr>
        <w:t xml:space="preserve"> </w:t>
      </w:r>
      <w:r w:rsidR="000A3F35" w:rsidRPr="00592B7F">
        <w:rPr>
          <w:i/>
          <w:color w:val="FF0000"/>
        </w:rPr>
        <w:t xml:space="preserve"> </w:t>
      </w:r>
      <w:r w:rsidR="00561F25" w:rsidRPr="00592B7F">
        <w:t xml:space="preserve">0! = 1,   0! = –1,   0! = </w:t>
      </w:r>
      <w:r w:rsidR="00561F25" w:rsidRPr="00592B7F">
        <w:rPr>
          <w:i/>
          <w:lang w:val="en-US"/>
        </w:rPr>
        <w:t>i</w:t>
      </w:r>
      <w:r w:rsidR="00561F25" w:rsidRPr="00592B7F">
        <w:t xml:space="preserve">,   0! = – </w:t>
      </w:r>
      <w:r w:rsidR="00561F25" w:rsidRPr="00592B7F">
        <w:rPr>
          <w:i/>
          <w:lang w:val="en-US"/>
        </w:rPr>
        <w:t>i</w:t>
      </w:r>
      <w:r w:rsidR="00561F25" w:rsidRPr="00592B7F">
        <w:t xml:space="preserve">  такими, что</w:t>
      </w:r>
      <w:r w:rsidR="000A3F35" w:rsidRPr="00592B7F">
        <w:rPr>
          <w:color w:val="FF0000"/>
        </w:rPr>
        <w:t xml:space="preserve"> </w:t>
      </w:r>
    </w:p>
    <w:p w:rsidR="00741614" w:rsidRPr="00592B7F" w:rsidRDefault="00741614" w:rsidP="002418C8">
      <w:pPr>
        <w:spacing w:line="360" w:lineRule="auto"/>
        <w:ind w:firstLine="709"/>
        <w:jc w:val="both"/>
        <w:rPr>
          <w:color w:val="FF0000"/>
        </w:rPr>
      </w:pPr>
    </w:p>
    <w:p w:rsidR="0068502D" w:rsidRPr="00592B7F" w:rsidRDefault="0068502D" w:rsidP="0068502D">
      <w:pPr>
        <w:spacing w:line="360" w:lineRule="auto"/>
        <w:jc w:val="both"/>
      </w:pPr>
      <w:r w:rsidRPr="00592B7F">
        <w:t xml:space="preserve">          1/4(0! + 0! + 0! + 0!) = (1–1) +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i</w:t>
      </w:r>
      <w:r w:rsidRPr="00592B7F">
        <w:t>(1–1) =</w:t>
      </w:r>
      <w:r w:rsidRPr="00592B7F">
        <w:rPr>
          <w:i/>
        </w:rPr>
        <w:t xml:space="preserve"> </w:t>
      </w:r>
      <w:r w:rsidRPr="00592B7F">
        <w:t xml:space="preserve">0 + </w:t>
      </w:r>
      <w:r w:rsidRPr="00592B7F">
        <w:rPr>
          <w:i/>
          <w:lang w:val="en-US"/>
        </w:rPr>
        <w:t>i</w:t>
      </w:r>
      <w:r w:rsidRPr="00592B7F">
        <w:t xml:space="preserve">0 = </w:t>
      </w:r>
      <w:r w:rsidRPr="00592B7F">
        <w:rPr>
          <w:iCs/>
          <w:lang w:eastAsia="x-none"/>
        </w:rPr>
        <w:t xml:space="preserve">Ѳ </w:t>
      </w:r>
      <w:r w:rsidRPr="00592B7F">
        <w:t xml:space="preserve">– комплексный истинный ноль,      (10.10)   </w:t>
      </w:r>
    </w:p>
    <w:p w:rsidR="009D42C2" w:rsidRPr="00592B7F" w:rsidRDefault="0068502D" w:rsidP="005C6858">
      <w:pPr>
        <w:spacing w:line="360" w:lineRule="auto"/>
        <w:ind w:firstLine="709"/>
        <w:jc w:val="both"/>
      </w:pPr>
      <w:r w:rsidRPr="00592B7F">
        <w:t xml:space="preserve">                             0! 0! 0! 0! = 0!</w:t>
      </w:r>
      <w:r w:rsidRPr="00592B7F">
        <w:rPr>
          <w:vertAlign w:val="superscript"/>
        </w:rPr>
        <w:t>4</w:t>
      </w:r>
      <w:r w:rsidRPr="00592B7F">
        <w:t xml:space="preserve"> = 1·(–1)·</w:t>
      </w:r>
      <w:r w:rsidRPr="00592B7F">
        <w:rPr>
          <w:i/>
          <w:lang w:val="en-US"/>
        </w:rPr>
        <w:t>i</w:t>
      </w:r>
      <w:r w:rsidRPr="00592B7F">
        <w:t>·(–</w:t>
      </w:r>
      <w:r w:rsidRPr="00592B7F">
        <w:rPr>
          <w:i/>
          <w:lang w:val="en-US"/>
        </w:rPr>
        <w:t>i</w:t>
      </w:r>
      <w:r w:rsidRPr="00592B7F">
        <w:t>) =</w:t>
      </w:r>
      <w:r w:rsidRPr="00592B7F">
        <w:rPr>
          <w:i/>
        </w:rPr>
        <w:t xml:space="preserve"> </w:t>
      </w:r>
      <w:r w:rsidRPr="00592B7F">
        <w:t>– 1.</w:t>
      </w:r>
      <w:r w:rsidRPr="00592B7F">
        <w:rPr>
          <w:iCs/>
          <w:lang w:eastAsia="x-none"/>
        </w:rPr>
        <w:t xml:space="preserve"> </w:t>
      </w:r>
    </w:p>
    <w:p w:rsidR="00741614" w:rsidRDefault="00741614" w:rsidP="000A3F35">
      <w:pPr>
        <w:spacing w:line="360" w:lineRule="auto"/>
      </w:pPr>
    </w:p>
    <w:p w:rsidR="000A3F35" w:rsidRPr="00592B7F" w:rsidRDefault="000A3F35" w:rsidP="000A3F35">
      <w:pPr>
        <w:spacing w:line="360" w:lineRule="auto"/>
        <w:rPr>
          <w:bCs/>
        </w:rPr>
      </w:pPr>
      <w:r w:rsidRPr="00592B7F">
        <w:t xml:space="preserve">где под нулями </w:t>
      </w:r>
      <w:r w:rsidR="003D4134" w:rsidRPr="00592B7F">
        <w:t xml:space="preserve">могут также </w:t>
      </w:r>
      <w:r w:rsidRPr="00592B7F">
        <w:t xml:space="preserve">подразумеваются </w:t>
      </w:r>
      <w:r w:rsidR="00ED5FD9" w:rsidRPr="00592B7F">
        <w:t xml:space="preserve">«расщепленные нули» типа </w:t>
      </w:r>
      <w:r w:rsidR="00ED5FD9" w:rsidRPr="00592B7F">
        <w:rPr>
          <w:bCs/>
        </w:rPr>
        <w:t xml:space="preserve">(9.33) и (12.3). </w:t>
      </w:r>
    </w:p>
    <w:p w:rsidR="00BB5AF8" w:rsidRPr="00592B7F" w:rsidRDefault="00B5065B" w:rsidP="00BB5AF8">
      <w:pPr>
        <w:spacing w:line="360" w:lineRule="auto"/>
        <w:ind w:firstLine="709"/>
        <w:jc w:val="both"/>
        <w:rPr>
          <w:i/>
        </w:rPr>
      </w:pPr>
      <w:r w:rsidRPr="00592B7F">
        <w:rPr>
          <w:i/>
        </w:rPr>
        <w:t>На н</w:t>
      </w:r>
      <w:r w:rsidR="00BB5AF8" w:rsidRPr="00592B7F">
        <w:rPr>
          <w:i/>
        </w:rPr>
        <w:t>аличие четырех «вакуум</w:t>
      </w:r>
      <w:r w:rsidR="00795C87" w:rsidRPr="00592B7F">
        <w:rPr>
          <w:i/>
        </w:rPr>
        <w:t>ов</w:t>
      </w:r>
      <w:r w:rsidR="00BB5AF8" w:rsidRPr="00592B7F">
        <w:rPr>
          <w:i/>
        </w:rPr>
        <w:t>»</w:t>
      </w:r>
      <w:r w:rsidR="00E56B24" w:rsidRPr="00592B7F">
        <w:rPr>
          <w:i/>
        </w:rPr>
        <w:t xml:space="preserve"> с правилами умножения (10.6) – (10.9) было </w:t>
      </w:r>
      <w:r w:rsidRPr="00592B7F">
        <w:rPr>
          <w:i/>
        </w:rPr>
        <w:t>Указано</w:t>
      </w:r>
      <w:r w:rsidR="00E56B24" w:rsidRPr="00592B7F">
        <w:rPr>
          <w:i/>
        </w:rPr>
        <w:t xml:space="preserve"> </w:t>
      </w:r>
      <w:r w:rsidRPr="00592B7F">
        <w:rPr>
          <w:i/>
        </w:rPr>
        <w:t xml:space="preserve">через </w:t>
      </w:r>
      <w:r w:rsidR="00E56B24" w:rsidRPr="00592B7F">
        <w:rPr>
          <w:i/>
        </w:rPr>
        <w:t>С.Г. Прохорова</w:t>
      </w:r>
      <w:r w:rsidRPr="00592B7F">
        <w:rPr>
          <w:i/>
        </w:rPr>
        <w:t xml:space="preserve"> при участии В.П. Храмихина</w:t>
      </w:r>
      <w:r w:rsidR="007673E5" w:rsidRPr="00592B7F">
        <w:rPr>
          <w:i/>
        </w:rPr>
        <w:t xml:space="preserve"> и М.Г.</w:t>
      </w:r>
      <w:r w:rsidR="00CD5953" w:rsidRPr="00592B7F">
        <w:rPr>
          <w:i/>
        </w:rPr>
        <w:t xml:space="preserve"> </w:t>
      </w:r>
      <w:r w:rsidR="007673E5" w:rsidRPr="00592B7F">
        <w:rPr>
          <w:i/>
        </w:rPr>
        <w:t>Иванова</w:t>
      </w:r>
      <w:r w:rsidR="00E56B24" w:rsidRPr="00592B7F">
        <w:rPr>
          <w:i/>
        </w:rPr>
        <w:t xml:space="preserve">. </w:t>
      </w:r>
      <w:r w:rsidR="00EF4B8D" w:rsidRPr="00592B7F">
        <w:rPr>
          <w:i/>
        </w:rPr>
        <w:t xml:space="preserve">Через С.Г. Прохорова </w:t>
      </w:r>
      <w:r w:rsidRPr="00592B7F">
        <w:rPr>
          <w:i/>
        </w:rPr>
        <w:t xml:space="preserve">также </w:t>
      </w:r>
      <w:r w:rsidR="00EF4B8D" w:rsidRPr="00592B7F">
        <w:rPr>
          <w:i/>
        </w:rPr>
        <w:t>было Передано, что данные «вакуумы» и «анти-вакуумы» являются, в некотором роде, опорами друг для друга в</w:t>
      </w:r>
      <w:r w:rsidRPr="00592B7F">
        <w:rPr>
          <w:i/>
        </w:rPr>
        <w:t xml:space="preserve"> </w:t>
      </w:r>
      <w:r w:rsidR="00524A93" w:rsidRPr="00592B7F">
        <w:rPr>
          <w:i/>
        </w:rPr>
        <w:t>«</w:t>
      </w:r>
      <w:r w:rsidRPr="00592B7F">
        <w:rPr>
          <w:i/>
        </w:rPr>
        <w:t>Зыбкой</w:t>
      </w:r>
      <w:r w:rsidR="00EF4B8D" w:rsidRPr="00592B7F">
        <w:rPr>
          <w:i/>
        </w:rPr>
        <w:t xml:space="preserve"> Пустоте</w:t>
      </w:r>
      <w:r w:rsidR="00524A93" w:rsidRPr="00592B7F">
        <w:rPr>
          <w:i/>
        </w:rPr>
        <w:t>»</w:t>
      </w:r>
      <w:r w:rsidR="0070385A" w:rsidRPr="00592B7F">
        <w:rPr>
          <w:i/>
        </w:rPr>
        <w:t xml:space="preserve">, т.е. обеспечивают стабильность Вакуума. </w:t>
      </w:r>
      <w:r w:rsidR="00EF4B8D" w:rsidRPr="00592B7F">
        <w:rPr>
          <w:i/>
        </w:rPr>
        <w:t xml:space="preserve"> </w:t>
      </w:r>
      <w:r w:rsidR="00BB5AF8" w:rsidRPr="00592B7F">
        <w:rPr>
          <w:i/>
        </w:rPr>
        <w:t xml:space="preserve"> 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Поскольку арифметические действия в (10.5) выполняются по столбцам </w:t>
      </w:r>
      <w:r w:rsidRPr="00B83A0F">
        <w:t>(</w:t>
      </w:r>
      <w:r w:rsidR="00A855E4" w:rsidRPr="00B83A0F">
        <w:t>и/или</w:t>
      </w:r>
      <w:r w:rsidR="00A855E4">
        <w:t xml:space="preserve"> </w:t>
      </w:r>
      <w:r w:rsidRPr="00592B7F">
        <w:t>шеренгам), будем называть подобные выражения «ранжирами» (</w:t>
      </w:r>
      <w:r w:rsidRPr="00592B7F">
        <w:rPr>
          <w:i/>
        </w:rPr>
        <w:t>ранжир</w:t>
      </w:r>
      <w:r w:rsidRPr="00592B7F">
        <w:t xml:space="preserve"> – строй, порядок, шеренга).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>Ранжирное деление стигнатур</w:t>
      </w:r>
      <w:r w:rsidR="00524A93" w:rsidRPr="00592B7F">
        <w:t xml:space="preserve"> для «вакуума» с правилами умножения (10.6)</w:t>
      </w:r>
      <w:r w:rsidRPr="00592B7F">
        <w:t xml:space="preserve"> определяется по арифметическим правилам действий со знаками: </w:t>
      </w:r>
    </w:p>
    <w:p w:rsidR="005C6858" w:rsidRPr="00592B7F" w:rsidRDefault="005C6858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</w:pPr>
      <w:r w:rsidRPr="00592B7F">
        <w:t xml:space="preserve">                                        {+} : {+} = {+};        {–}: {+} = {–};                                         (10.</w:t>
      </w:r>
      <w:r w:rsidR="00652E47" w:rsidRPr="00592B7F">
        <w:t>11</w:t>
      </w:r>
      <w:r w:rsidRPr="00592B7F">
        <w:t xml:space="preserve">)                                        </w:t>
      </w:r>
    </w:p>
    <w:p w:rsidR="0027269B" w:rsidRPr="00592B7F" w:rsidRDefault="0027269B" w:rsidP="0027269B">
      <w:pPr>
        <w:spacing w:line="360" w:lineRule="auto"/>
        <w:ind w:firstLine="709"/>
      </w:pPr>
      <w:r w:rsidRPr="00592B7F">
        <w:t xml:space="preserve">                                        {+} : {–} = {–};  </w:t>
      </w:r>
      <w:r w:rsidR="00EF601B" w:rsidRPr="00592B7F">
        <w:t xml:space="preserve"> </w:t>
      </w:r>
      <w:r w:rsidRPr="00592B7F">
        <w:t xml:space="preserve">     {–}: {–} = {+}.        </w:t>
      </w:r>
    </w:p>
    <w:p w:rsidR="005C6858" w:rsidRPr="00592B7F" w:rsidRDefault="005C6858" w:rsidP="0027269B">
      <w:pPr>
        <w:spacing w:line="360" w:lineRule="auto"/>
        <w:ind w:firstLine="709"/>
      </w:pP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lastRenderedPageBreak/>
        <w:t>В этом случае в знаменателе стигнатурного ранжира будем ставить значок деления</w:t>
      </w:r>
      <w:r w:rsidR="00524A93" w:rsidRPr="00592B7F">
        <w:rPr>
          <w:vertAlign w:val="subscript"/>
        </w:rPr>
        <w:t>,</w:t>
      </w:r>
      <w:r w:rsidRPr="00592B7F">
        <w:rPr>
          <w:vertAlign w:val="subscript"/>
        </w:rPr>
        <w:t xml:space="preserve"> </w:t>
      </w:r>
      <w:r w:rsidR="00524A93" w:rsidRPr="00592B7F">
        <w:t>н</w:t>
      </w:r>
      <w:r w:rsidRPr="00592B7F">
        <w:t>апример, запись</w:t>
      </w:r>
    </w:p>
    <w:p w:rsidR="0027269B" w:rsidRPr="00592B7F" w:rsidRDefault="0027269B" w:rsidP="0027269B">
      <w:pPr>
        <w:ind w:firstLine="709"/>
        <w:rPr>
          <w:i/>
        </w:rPr>
      </w:pPr>
      <w:r w:rsidRPr="00592B7F">
        <w:rPr>
          <w:i/>
        </w:rPr>
        <w:t xml:space="preserve">                                                              </w:t>
      </w:r>
      <w:r w:rsidRPr="00592B7F">
        <w:t>{</w:t>
      </w:r>
      <w:r w:rsidRPr="00592B7F">
        <w:rPr>
          <w:i/>
        </w:rPr>
        <w:t>– + – +</w:t>
      </w:r>
      <w:r w:rsidRPr="00592B7F">
        <w:t>}</w:t>
      </w:r>
      <w:r w:rsidRPr="00592B7F">
        <w:rPr>
          <w:i/>
        </w:rPr>
        <w:t xml:space="preserve">        </w:t>
      </w:r>
    </w:p>
    <w:p w:rsidR="00151AA6" w:rsidRPr="00592B7F" w:rsidRDefault="0027269B" w:rsidP="0027269B">
      <w:pPr>
        <w:ind w:firstLine="709"/>
      </w:pPr>
      <w:r w:rsidRPr="00592B7F">
        <w:rPr>
          <w:i/>
        </w:rPr>
        <w:t xml:space="preserve">                                                              </w:t>
      </w:r>
      <w:r w:rsidRPr="00592B7F">
        <w:rPr>
          <w:u w:val="single"/>
        </w:rPr>
        <w:t>{</w:t>
      </w:r>
      <w:r w:rsidRPr="00592B7F">
        <w:rPr>
          <w:i/>
          <w:u w:val="single"/>
        </w:rPr>
        <w:t>+ + + –</w:t>
      </w:r>
      <w:r w:rsidRPr="00592B7F">
        <w:rPr>
          <w:u w:val="single"/>
        </w:rPr>
        <w:t>}</w:t>
      </w:r>
      <w:r w:rsidRPr="00592B7F">
        <w:t xml:space="preserve">                                                              (10.</w:t>
      </w:r>
      <w:r w:rsidR="00652E47" w:rsidRPr="00592B7F">
        <w:t>12</w:t>
      </w:r>
      <w:r w:rsidRPr="00592B7F">
        <w:t xml:space="preserve">)      </w:t>
      </w:r>
    </w:p>
    <w:p w:rsidR="0027269B" w:rsidRPr="00592B7F" w:rsidRDefault="0027269B" w:rsidP="007819BE">
      <w:pPr>
        <w:ind w:firstLine="709"/>
        <w:rPr>
          <w:vertAlign w:val="subscript"/>
        </w:rPr>
      </w:pPr>
      <w:r w:rsidRPr="00592B7F">
        <w:t xml:space="preserve">                                  </w:t>
      </w:r>
      <w:r w:rsidRPr="00592B7F">
        <w:rPr>
          <w:i/>
        </w:rPr>
        <w:t xml:space="preserve">                      </w:t>
      </w:r>
      <w:r w:rsidR="00F77998" w:rsidRPr="00592B7F">
        <w:rPr>
          <w:i/>
        </w:rPr>
        <w:t xml:space="preserve"> </w:t>
      </w:r>
      <w:r w:rsidRPr="00592B7F">
        <w:rPr>
          <w:i/>
        </w:rPr>
        <w:t xml:space="preserve">      </w:t>
      </w:r>
      <w:r w:rsidRPr="00592B7F">
        <w:t>(</w:t>
      </w:r>
      <w:r w:rsidRPr="00592B7F">
        <w:rPr>
          <w:i/>
        </w:rPr>
        <w:t>– + –  –</w:t>
      </w:r>
      <w:r w:rsidRPr="00592B7F">
        <w:t>)</w:t>
      </w:r>
      <w:r w:rsidRPr="00592B7F">
        <w:rPr>
          <w:vertAlign w:val="subscript"/>
        </w:rPr>
        <w:t>:</w:t>
      </w:r>
    </w:p>
    <w:p w:rsidR="007819BE" w:rsidRPr="00592B7F" w:rsidRDefault="007819BE" w:rsidP="007819BE">
      <w:pPr>
        <w:ind w:firstLine="709"/>
        <w:rPr>
          <w:vertAlign w:val="subscript"/>
        </w:rPr>
      </w:pPr>
    </w:p>
    <w:p w:rsidR="0027269B" w:rsidRPr="00592B7F" w:rsidRDefault="0027269B" w:rsidP="0027269B">
      <w:pPr>
        <w:spacing w:line="360" w:lineRule="auto"/>
        <w:jc w:val="both"/>
      </w:pPr>
      <w:r w:rsidRPr="00592B7F">
        <w:t>означает ранжирное деление по правилам (10.</w:t>
      </w:r>
      <w:r w:rsidR="00F77998" w:rsidRPr="00592B7F">
        <w:t>11</w:t>
      </w:r>
      <w:r w:rsidRPr="00592B7F">
        <w:t>).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="003145AF" w:rsidRPr="00592B7F">
        <w:rPr>
          <w:b/>
          <w:bCs/>
        </w:rPr>
        <w:t xml:space="preserve">№ </w:t>
      </w:r>
      <w:r w:rsidRPr="00592B7F">
        <w:rPr>
          <w:b/>
        </w:rPr>
        <w:t>10.2</w:t>
      </w:r>
      <w:r w:rsidRPr="00592B7F">
        <w:t xml:space="preserve"> </w:t>
      </w:r>
      <w:r w:rsidRPr="00592B7F">
        <w:rPr>
          <w:i/>
        </w:rPr>
        <w:t xml:space="preserve">«Ранжир» </w:t>
      </w:r>
      <w:r w:rsidRPr="00592B7F">
        <w:t>–</w:t>
      </w:r>
      <w:r w:rsidRPr="00592B7F">
        <w:rPr>
          <w:i/>
        </w:rPr>
        <w:t xml:space="preserve"> это выражение, определяющее арифметическое действие со стигнатурами аффинных (линейных) форм или со сигнатурами квадратичных форм. Знак после скобки в знаменателе ранжира (…)</w:t>
      </w:r>
      <w:r w:rsidRPr="00592B7F">
        <w:rPr>
          <w:i/>
          <w:vertAlign w:val="subscript"/>
        </w:rPr>
        <w:t xml:space="preserve">+  </w:t>
      </w:r>
      <w:r w:rsidRPr="00592B7F">
        <w:rPr>
          <w:i/>
        </w:rPr>
        <w:t>– показывает какая операция производится со знаками в столбцах и/или строках ранжиров: (…)</w:t>
      </w:r>
      <w:r w:rsidRPr="00592B7F">
        <w:rPr>
          <w:i/>
          <w:vertAlign w:val="subscript"/>
        </w:rPr>
        <w:t>+</w:t>
      </w:r>
      <w:r w:rsidRPr="00592B7F">
        <w:rPr>
          <w:i/>
        </w:rPr>
        <w:t xml:space="preserve"> - сложение, (…)</w:t>
      </w:r>
      <w:r w:rsidRPr="00592B7F">
        <w:rPr>
          <w:i/>
          <w:vertAlign w:val="subscript"/>
        </w:rPr>
        <w:t xml:space="preserve">– </w:t>
      </w:r>
      <w:r w:rsidRPr="00592B7F">
        <w:rPr>
          <w:i/>
        </w:rPr>
        <w:t>–вычитание, (…)</w:t>
      </w:r>
      <w:r w:rsidRPr="00592B7F">
        <w:rPr>
          <w:i/>
          <w:vertAlign w:val="subscript"/>
        </w:rPr>
        <w:t xml:space="preserve">: </w:t>
      </w:r>
      <w:r w:rsidRPr="00592B7F">
        <w:rPr>
          <w:i/>
        </w:rPr>
        <w:t>– деление, (…)</w:t>
      </w:r>
      <w:r w:rsidRPr="00592B7F">
        <w:rPr>
          <w:i/>
          <w:vertAlign w:val="subscript"/>
        </w:rPr>
        <w:t xml:space="preserve">× </w:t>
      </w:r>
      <w:r w:rsidRPr="00592B7F">
        <w:rPr>
          <w:i/>
        </w:rPr>
        <w:t xml:space="preserve">–  умножение.  </w:t>
      </w:r>
    </w:p>
    <w:p w:rsidR="00151AA6" w:rsidRPr="00592B7F" w:rsidRDefault="0027269B" w:rsidP="005C6858">
      <w:pPr>
        <w:spacing w:line="360" w:lineRule="auto"/>
        <w:ind w:firstLine="709"/>
        <w:jc w:val="both"/>
      </w:pPr>
      <w:r w:rsidRPr="00592B7F">
        <w:t xml:space="preserve">Набор стигнатур (8.2): </w:t>
      </w:r>
    </w:p>
    <w:p w:rsidR="005C6858" w:rsidRPr="00592B7F" w:rsidRDefault="005C6858" w:rsidP="005C6858">
      <w:pPr>
        <w:spacing w:line="360" w:lineRule="auto"/>
        <w:ind w:firstLine="709"/>
        <w:jc w:val="both"/>
      </w:pPr>
    </w:p>
    <w:p w:rsidR="005C6858" w:rsidRPr="00592B7F" w:rsidRDefault="0027269B" w:rsidP="005C6858">
      <w:pPr>
        <w:spacing w:line="360" w:lineRule="auto"/>
        <w:ind w:firstLine="709"/>
        <w:jc w:val="both"/>
      </w:pPr>
      <w:r w:rsidRPr="00592B7F">
        <w:rPr>
          <w:i/>
        </w:rPr>
        <w:t xml:space="preserve">                                     </w:t>
      </w:r>
      <w:r w:rsidRPr="00592B7F">
        <w:rPr>
          <w:i/>
          <w:noProof/>
          <w:position w:val="-64"/>
        </w:rPr>
        <w:drawing>
          <wp:inline distT="0" distB="0" distL="0" distR="0" wp14:anchorId="420D67A5" wp14:editId="174DFF4F">
            <wp:extent cx="2545080" cy="914400"/>
            <wp:effectExtent l="0" t="0" r="762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2B7F">
        <w:rPr>
          <w:i/>
        </w:rPr>
        <w:t xml:space="preserve">                                     </w:t>
      </w:r>
      <w:r w:rsidRPr="00592B7F">
        <w:t>(10.</w:t>
      </w:r>
      <w:r w:rsidR="00652E47" w:rsidRPr="00592B7F">
        <w:t>13</w:t>
      </w:r>
      <w:r w:rsidRPr="00592B7F">
        <w:t xml:space="preserve">)  </w:t>
      </w:r>
    </w:p>
    <w:p w:rsidR="0027269B" w:rsidRPr="00592B7F" w:rsidRDefault="0027269B" w:rsidP="005C6858">
      <w:pPr>
        <w:spacing w:line="360" w:lineRule="auto"/>
        <w:ind w:firstLine="709"/>
        <w:jc w:val="both"/>
      </w:pPr>
      <w:r w:rsidRPr="00592B7F">
        <w:t xml:space="preserve">                                      </w:t>
      </w:r>
    </w:p>
    <w:p w:rsidR="0027269B" w:rsidRPr="00592B7F" w:rsidRDefault="0070385A" w:rsidP="0027269B">
      <w:pPr>
        <w:spacing w:line="360" w:lineRule="auto"/>
        <w:jc w:val="both"/>
      </w:pPr>
      <w:r w:rsidRPr="00592B7F">
        <w:rPr>
          <w:noProof/>
        </w:rPr>
        <w:drawing>
          <wp:anchor distT="0" distB="0" distL="114300" distR="114300" simplePos="0" relativeHeight="251833344" behindDoc="0" locked="0" layoutInCell="1" allowOverlap="1" wp14:anchorId="26482F6D" wp14:editId="3A502524">
            <wp:simplePos x="0" y="0"/>
            <wp:positionH relativeFrom="column">
              <wp:posOffset>5053965</wp:posOffset>
            </wp:positionH>
            <wp:positionV relativeFrom="paragraph">
              <wp:posOffset>88900</wp:posOffset>
            </wp:positionV>
            <wp:extent cx="1306830" cy="1361440"/>
            <wp:effectExtent l="0" t="0" r="7620" b="0"/>
            <wp:wrapSquare wrapText="bothSides"/>
            <wp:docPr id="287" name="Рисунок 287" descr="C:\Users\Батанов Михаил\AppData\Local\Microsoft\Windows\INetCache\Content.Word\Rubik's_cube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Батанов Михаил\AppData\Local\Microsoft\Windows\INetCache\Content.Word\Rubik's_cube.svg.png"/>
                    <pic:cNvPicPr>
                      <a:picLocks noChangeAspect="1" noChangeArrowheads="1"/>
                    </pic:cNvPicPr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83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69B" w:rsidRPr="00592B7F">
        <w:t xml:space="preserve">образует две отдельные абелевы группы: по операции ранжирного умножения; и по операции ранжирного деления. Это свидетельствует о наличии глубинных симметрий в основаниях развиваемой здесь </w:t>
      </w:r>
      <w:r w:rsidR="006C4D14" w:rsidRPr="00592B7F">
        <w:t>светогеометр</w:t>
      </w:r>
      <w:r w:rsidR="0027269B" w:rsidRPr="00592B7F">
        <w:t xml:space="preserve">ии.  </w:t>
      </w:r>
    </w:p>
    <w:p w:rsidR="0027269B" w:rsidRDefault="0027269B" w:rsidP="0027269B">
      <w:pPr>
        <w:spacing w:line="360" w:lineRule="auto"/>
        <w:ind w:firstLine="709"/>
        <w:jc w:val="both"/>
      </w:pPr>
      <w:r w:rsidRPr="00592B7F">
        <w:t>Если</w:t>
      </w:r>
      <w:r w:rsidR="00A54EF2">
        <w:t>,</w:t>
      </w:r>
      <w:r w:rsidRPr="00592B7F">
        <w:t xml:space="preserve"> подобно тому, как это было проделано с векторами </w:t>
      </w:r>
      <w:r w:rsidRPr="00592B7F">
        <w:rPr>
          <w:i/>
          <w:lang w:val="en-US"/>
        </w:rPr>
        <w:t>d</w:t>
      </w:r>
      <w:r w:rsidRPr="00592B7F">
        <w:rPr>
          <w:b/>
          <w:i/>
          <w:lang w:val="en-US"/>
        </w:rPr>
        <w:t>s</w:t>
      </w:r>
      <w:r w:rsidRPr="00592B7F">
        <w:rPr>
          <w:vertAlign w:val="superscript"/>
        </w:rPr>
        <w:t xml:space="preserve">(5) </w:t>
      </w:r>
      <w:r w:rsidRPr="00592B7F">
        <w:t>и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d</w:t>
      </w:r>
      <w:r w:rsidRPr="00592B7F">
        <w:rPr>
          <w:b/>
          <w:i/>
          <w:lang w:val="en-US"/>
        </w:rPr>
        <w:t>s</w:t>
      </w:r>
      <w:r w:rsidRPr="00592B7F">
        <w:rPr>
          <w:vertAlign w:val="superscript"/>
        </w:rPr>
        <w:t>(7)</w:t>
      </w:r>
      <w:r w:rsidRPr="00592B7F">
        <w:rPr>
          <w:i/>
        </w:rPr>
        <w:t xml:space="preserve">, </w:t>
      </w:r>
      <w:r w:rsidRPr="00592B7F">
        <w:t>попарно скалярно перемножить между собой вектора из всех 16-и аффинных пространств с 4-базисами, показанными на рис. 6.3, то получим 16</w:t>
      </w:r>
      <w:r w:rsidRPr="00592B7F">
        <w:sym w:font="Symbol" w:char="F0B4"/>
      </w:r>
      <w:r w:rsidRPr="00592B7F">
        <w:t xml:space="preserve">16 = 256 метрических 4-подпространств с метриками вида  </w:t>
      </w:r>
    </w:p>
    <w:p w:rsidR="00895DF3" w:rsidRPr="00592B7F" w:rsidRDefault="00895DF3" w:rsidP="0027269B">
      <w:pPr>
        <w:spacing w:line="360" w:lineRule="auto"/>
        <w:ind w:firstLine="709"/>
        <w:jc w:val="both"/>
      </w:pPr>
    </w:p>
    <w:p w:rsidR="0027269B" w:rsidRPr="00592B7F" w:rsidRDefault="0027269B" w:rsidP="00293BCF">
      <w:pPr>
        <w:spacing w:line="360" w:lineRule="auto"/>
        <w:ind w:firstLine="709"/>
        <w:jc w:val="both"/>
      </w:pPr>
      <w:r w:rsidRPr="00592B7F">
        <w:rPr>
          <w:i/>
        </w:rPr>
        <w:t xml:space="preserve">                     </w:t>
      </w:r>
      <w:r w:rsidR="008C7D9B">
        <w:rPr>
          <w:i/>
        </w:rPr>
        <w:t xml:space="preserve">       </w:t>
      </w:r>
      <w:r w:rsidR="00293BCF" w:rsidRPr="00592B7F">
        <w:rPr>
          <w:i/>
        </w:rPr>
        <w:t xml:space="preserve">           </w:t>
      </w:r>
      <w:r w:rsidRPr="00592B7F">
        <w:rPr>
          <w:i/>
        </w:rPr>
        <w:t xml:space="preserve">  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</w:rPr>
        <w:t>)2</w:t>
      </w:r>
      <w:r w:rsidRPr="00592B7F">
        <w:t xml:space="preserve"> =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j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</w:rPr>
        <w:t xml:space="preserve">) 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b</w:t>
      </w:r>
      <w:r w:rsidR="00B83A0F">
        <w:rPr>
          <w:vertAlign w:val="superscript"/>
        </w:rPr>
        <w:t>)</w:t>
      </w:r>
      <w:r w:rsidR="008C7D9B">
        <w:t>,</w:t>
      </w:r>
      <w:r w:rsidRPr="00592B7F">
        <w:rPr>
          <w:vertAlign w:val="superscript"/>
        </w:rPr>
        <w:t xml:space="preserve">                          </w:t>
      </w:r>
      <w:r w:rsidR="00293BCF" w:rsidRPr="00592B7F">
        <w:rPr>
          <w:vertAlign w:val="superscript"/>
        </w:rPr>
        <w:t xml:space="preserve">                             </w:t>
      </w:r>
      <w:r w:rsidRPr="00592B7F">
        <w:rPr>
          <w:vertAlign w:val="superscript"/>
        </w:rPr>
        <w:t xml:space="preserve">           </w:t>
      </w:r>
      <w:r w:rsidR="00293BCF" w:rsidRPr="00592B7F">
        <w:rPr>
          <w:vertAlign w:val="superscript"/>
        </w:rPr>
        <w:t xml:space="preserve">   </w:t>
      </w:r>
      <w:r w:rsidRPr="00592B7F">
        <w:rPr>
          <w:vertAlign w:val="superscript"/>
        </w:rPr>
        <w:t xml:space="preserve">  </w:t>
      </w:r>
      <w:r w:rsidRPr="00592B7F">
        <w:t>(10.1</w:t>
      </w:r>
      <w:r w:rsidR="00652E47" w:rsidRPr="00592B7F">
        <w:t>4</w:t>
      </w:r>
      <w:r w:rsidR="00293BCF" w:rsidRPr="00592B7F">
        <w:t xml:space="preserve">) </w:t>
      </w:r>
      <w:r w:rsidRPr="00592B7F">
        <w:t xml:space="preserve">                                      </w:t>
      </w:r>
    </w:p>
    <w:p w:rsidR="008C7D9B" w:rsidRDefault="008C7D9B" w:rsidP="0027269B">
      <w:pPr>
        <w:spacing w:line="360" w:lineRule="auto"/>
        <w:jc w:val="both"/>
      </w:pPr>
    </w:p>
    <w:p w:rsidR="00895DF3" w:rsidRDefault="0027269B" w:rsidP="0027269B">
      <w:pPr>
        <w:spacing w:line="360" w:lineRule="auto"/>
        <w:jc w:val="both"/>
        <w:rPr>
          <w:vertAlign w:val="superscript"/>
        </w:rPr>
      </w:pPr>
      <w:r w:rsidRPr="00592B7F">
        <w:t xml:space="preserve">где 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a</w:t>
      </w:r>
      <w:r w:rsidRPr="00592B7F">
        <w:rPr>
          <w:i/>
        </w:rPr>
        <w:t xml:space="preserve"> </w:t>
      </w:r>
      <w:r w:rsidRPr="00592B7F">
        <w:t>= 1,</w:t>
      </w:r>
      <w:r w:rsidR="008C7D9B">
        <w:t xml:space="preserve"> </w:t>
      </w:r>
      <w:r w:rsidRPr="00592B7F">
        <w:t>2,</w:t>
      </w:r>
      <w:r w:rsidR="008C7D9B">
        <w:t xml:space="preserve"> </w:t>
      </w:r>
      <w:r w:rsidRPr="00592B7F">
        <w:t>3,</w:t>
      </w:r>
      <w:r w:rsidR="008C7D9B">
        <w:t xml:space="preserve"> </w:t>
      </w:r>
      <w:r w:rsidRPr="00592B7F">
        <w:t>…</w:t>
      </w:r>
      <w:r w:rsidR="008C7D9B">
        <w:t xml:space="preserve"> </w:t>
      </w:r>
      <w:r w:rsidRPr="00592B7F">
        <w:t xml:space="preserve">, 16; </w:t>
      </w:r>
      <w:r w:rsidRPr="00592B7F">
        <w:rPr>
          <w:i/>
        </w:rPr>
        <w:t xml:space="preserve"> </w:t>
      </w:r>
      <w:r w:rsidR="008C7D9B">
        <w:rPr>
          <w:i/>
        </w:rPr>
        <w:t xml:space="preserve"> </w:t>
      </w:r>
      <w:r w:rsidRPr="00592B7F">
        <w:rPr>
          <w:i/>
          <w:lang w:val="en-US"/>
        </w:rPr>
        <w:t>b</w:t>
      </w:r>
      <w:r w:rsidRPr="00592B7F">
        <w:t xml:space="preserve"> = 1,</w:t>
      </w:r>
      <w:r w:rsidR="008C7D9B">
        <w:t xml:space="preserve"> </w:t>
      </w:r>
      <w:r w:rsidRPr="00592B7F">
        <w:t>2,</w:t>
      </w:r>
      <w:r w:rsidR="008C7D9B">
        <w:t xml:space="preserve"> </w:t>
      </w:r>
      <w:r w:rsidRPr="00592B7F">
        <w:t>3,</w:t>
      </w:r>
      <w:r w:rsidR="008C7D9B">
        <w:t xml:space="preserve"> </w:t>
      </w:r>
      <w:r w:rsidRPr="00592B7F">
        <w:t>…</w:t>
      </w:r>
      <w:r w:rsidR="008C7D9B">
        <w:t xml:space="preserve"> </w:t>
      </w:r>
      <w:r w:rsidRPr="00592B7F">
        <w:t>,</w:t>
      </w:r>
      <w:r w:rsidR="008C7D9B">
        <w:t xml:space="preserve"> </w:t>
      </w:r>
      <w:r w:rsidRPr="00592B7F">
        <w:t xml:space="preserve">16. </w:t>
      </w:r>
      <w:r w:rsidRPr="00592B7F">
        <w:rPr>
          <w:vertAlign w:val="superscript"/>
        </w:rPr>
        <w:t xml:space="preserve">           </w:t>
      </w:r>
    </w:p>
    <w:p w:rsidR="00151AA6" w:rsidRPr="00592B7F" w:rsidRDefault="0027269B" w:rsidP="008C7D9B">
      <w:pPr>
        <w:spacing w:line="360" w:lineRule="auto"/>
        <w:ind w:firstLine="709"/>
        <w:jc w:val="both"/>
      </w:pPr>
      <w:r w:rsidRPr="00592B7F">
        <w:rPr>
          <w:vertAlign w:val="superscript"/>
        </w:rPr>
        <w:t xml:space="preserve"> </w:t>
      </w:r>
      <w:r w:rsidRPr="00592B7F">
        <w:t xml:space="preserve">Сигнатуры этих 16 </w:t>
      </w:r>
      <w:r w:rsidRPr="00592B7F">
        <w:sym w:font="Symbol" w:char="F0B4"/>
      </w:r>
      <w:r w:rsidRPr="00592B7F">
        <w:t xml:space="preserve"> 16 = 256 метрических 4-подпространств могут быть определены, подобно (10.8), ранжирными умножениями соответствующих стигнатур: </w:t>
      </w:r>
    </w:p>
    <w:tbl>
      <w:tblPr>
        <w:tblpPr w:leftFromText="180" w:rightFromText="180" w:vertAnchor="text" w:horzAnchor="margin" w:tblpXSpec="center" w:tblpY="34"/>
        <w:tblW w:w="0" w:type="auto"/>
        <w:tblLook w:val="01E0" w:firstRow="1" w:lastRow="1" w:firstColumn="1" w:lastColumn="1" w:noHBand="0" w:noVBand="0"/>
      </w:tblPr>
      <w:tblGrid>
        <w:gridCol w:w="2002"/>
        <w:gridCol w:w="2002"/>
        <w:gridCol w:w="2002"/>
        <w:gridCol w:w="2003"/>
      </w:tblGrid>
      <w:tr w:rsidR="0027269B" w:rsidRPr="00592B7F" w:rsidTr="002359DA">
        <w:trPr>
          <w:trHeight w:val="993"/>
        </w:trPr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– + +}                                                          </w:t>
            </w:r>
            <w:r w:rsidRPr="00592B7F">
              <w:rPr>
                <w:u w:val="single"/>
              </w:rPr>
              <w:t>{+ + + –}</w:t>
            </w:r>
          </w:p>
          <w:p w:rsidR="0027269B" w:rsidRPr="00592B7F" w:rsidRDefault="0027269B" w:rsidP="002359DA">
            <w:pPr>
              <w:jc w:val="center"/>
              <w:rPr>
                <w:b/>
                <w:i/>
                <w:vertAlign w:val="subscript"/>
              </w:rPr>
            </w:pPr>
            <w:r w:rsidRPr="00592B7F">
              <w:t xml:space="preserve">  (+ – + </w:t>
            </w:r>
            <w:r w:rsidRPr="00592B7F">
              <w:rPr>
                <w:i/>
              </w:rPr>
              <w:t>–</w:t>
            </w:r>
            <w:r w:rsidRPr="00592B7F">
              <w:t>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+ + +}                                                   </w:t>
            </w:r>
            <w:r w:rsidRPr="00592B7F">
              <w:rPr>
                <w:u w:val="single"/>
              </w:rPr>
              <w:t>{+ –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 (+ – +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{– + + +}                                                   </w:t>
            </w:r>
            <w:r w:rsidRPr="00592B7F">
              <w:rPr>
                <w:u w:val="single"/>
              </w:rPr>
              <w:t>{+ + + –}</w:t>
            </w:r>
          </w:p>
          <w:p w:rsidR="0027269B" w:rsidRPr="00592B7F" w:rsidRDefault="0027269B" w:rsidP="002359DA">
            <w:pPr>
              <w:jc w:val="center"/>
              <w:rPr>
                <w:vertAlign w:val="subscript"/>
              </w:rPr>
            </w:pPr>
            <w:r w:rsidRPr="00592B7F">
              <w:t xml:space="preserve">  (– + +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3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+ + +}                                                   </w:t>
            </w:r>
            <w:r w:rsidRPr="00592B7F">
              <w:rPr>
                <w:u w:val="single"/>
              </w:rPr>
              <w:t>{– +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 (– + + –)</w:t>
            </w:r>
            <w:r w:rsidRPr="00592B7F">
              <w:rPr>
                <w:vertAlign w:val="subscript"/>
              </w:rPr>
              <w:sym w:font="Symbol" w:char="F0B4"/>
            </w:r>
          </w:p>
        </w:tc>
      </w:tr>
      <w:tr w:rsidR="0027269B" w:rsidRPr="00592B7F" w:rsidTr="002359DA">
        <w:trPr>
          <w:trHeight w:val="1282"/>
        </w:trPr>
        <w:tc>
          <w:tcPr>
            <w:tcW w:w="2002" w:type="dxa"/>
          </w:tcPr>
          <w:p w:rsidR="0027269B" w:rsidRPr="00592B7F" w:rsidRDefault="0027269B" w:rsidP="002359DA"/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– – +}                                                   </w:t>
            </w:r>
            <w:r w:rsidRPr="00592B7F">
              <w:rPr>
                <w:u w:val="single"/>
              </w:rPr>
              <w:t>{+ +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(+ – –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/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+ – +}                                                   </w:t>
            </w:r>
            <w:r w:rsidRPr="00592B7F">
              <w:rPr>
                <w:u w:val="single"/>
              </w:rPr>
              <w:t>{– +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(– + –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</w:pPr>
          </w:p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{– + + +}                                                   </w:t>
            </w:r>
            <w:r w:rsidRPr="00592B7F">
              <w:rPr>
                <w:u w:val="single"/>
              </w:rPr>
              <w:t>{– + + –}</w:t>
            </w:r>
          </w:p>
          <w:p w:rsidR="0027269B" w:rsidRPr="00592B7F" w:rsidRDefault="0027269B" w:rsidP="002359DA">
            <w:pPr>
              <w:jc w:val="center"/>
              <w:rPr>
                <w:vertAlign w:val="subscript"/>
              </w:rPr>
            </w:pPr>
            <w:r w:rsidRPr="00592B7F">
              <w:t>(+ + +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3" w:type="dxa"/>
          </w:tcPr>
          <w:p w:rsidR="0027269B" w:rsidRPr="00592B7F" w:rsidRDefault="0027269B" w:rsidP="002359DA">
            <w:pPr>
              <w:jc w:val="center"/>
            </w:pPr>
          </w:p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– + –}                                                   </w:t>
            </w:r>
            <w:r w:rsidRPr="00592B7F">
              <w:rPr>
                <w:u w:val="single"/>
              </w:rPr>
              <w:t>{+ –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>(+ + + +)</w:t>
            </w:r>
            <w:r w:rsidRPr="00592B7F">
              <w:rPr>
                <w:vertAlign w:val="subscript"/>
              </w:rPr>
              <w:sym w:font="Symbol" w:char="F0B4"/>
            </w:r>
          </w:p>
        </w:tc>
      </w:tr>
      <w:tr w:rsidR="0027269B" w:rsidRPr="00592B7F" w:rsidTr="002359DA">
        <w:tc>
          <w:tcPr>
            <w:tcW w:w="2002" w:type="dxa"/>
          </w:tcPr>
          <w:p w:rsidR="0027269B" w:rsidRPr="00592B7F" w:rsidRDefault="0027269B" w:rsidP="002359DA">
            <w:pPr>
              <w:jc w:val="center"/>
            </w:pPr>
          </w:p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– – –}                                                   </w:t>
            </w:r>
            <w:r w:rsidRPr="00592B7F">
              <w:rPr>
                <w:u w:val="single"/>
              </w:rPr>
              <w:t>{+ +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(+ – – </w:t>
            </w:r>
            <w:r w:rsidRPr="00592B7F">
              <w:rPr>
                <w:lang w:val="en-US"/>
              </w:rPr>
              <w:t>+</w:t>
            </w:r>
            <w:r w:rsidRPr="00592B7F">
              <w:t>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</w:pPr>
          </w:p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+ – +}                                                   </w:t>
            </w:r>
            <w:r w:rsidRPr="00592B7F">
              <w:rPr>
                <w:u w:val="single"/>
              </w:rPr>
              <w:t>{– + –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(– + </w:t>
            </w:r>
            <w:r w:rsidRPr="00592B7F">
              <w:rPr>
                <w:lang w:val="en-US"/>
              </w:rPr>
              <w:t>+</w:t>
            </w:r>
            <w:r w:rsidRPr="00592B7F">
              <w:t xml:space="preserve">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</w:pPr>
          </w:p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{– + – +}                                                   </w:t>
            </w:r>
            <w:r w:rsidRPr="00592B7F">
              <w:rPr>
                <w:u w:val="single"/>
              </w:rPr>
              <w:t>{– – + –}</w:t>
            </w:r>
          </w:p>
          <w:p w:rsidR="0027269B" w:rsidRPr="00592B7F" w:rsidRDefault="0027269B" w:rsidP="002359DA">
            <w:pPr>
              <w:jc w:val="center"/>
              <w:rPr>
                <w:vertAlign w:val="subscript"/>
              </w:rPr>
            </w:pPr>
            <w:r w:rsidRPr="00592B7F">
              <w:t xml:space="preserve"> (+ – –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3" w:type="dxa"/>
          </w:tcPr>
          <w:p w:rsidR="0027269B" w:rsidRPr="00592B7F" w:rsidRDefault="0027269B" w:rsidP="002359DA">
            <w:pPr>
              <w:jc w:val="center"/>
            </w:pPr>
          </w:p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– + </w:t>
            </w:r>
            <w:r w:rsidRPr="00592B7F">
              <w:rPr>
                <w:lang w:val="en-US"/>
              </w:rPr>
              <w:t>+</w:t>
            </w:r>
            <w:r w:rsidRPr="00592B7F">
              <w:t xml:space="preserve">}                                                   </w:t>
            </w:r>
            <w:r w:rsidRPr="00592B7F">
              <w:rPr>
                <w:u w:val="single"/>
              </w:rPr>
              <w:t>{+ –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(+ + + –)</w:t>
            </w:r>
            <w:r w:rsidRPr="00592B7F">
              <w:rPr>
                <w:vertAlign w:val="subscript"/>
              </w:rPr>
              <w:sym w:font="Symbol" w:char="F0B4"/>
            </w:r>
          </w:p>
        </w:tc>
      </w:tr>
      <w:tr w:rsidR="0027269B" w:rsidRPr="00592B7F" w:rsidTr="002359DA"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rPr>
                <w:b/>
              </w:rPr>
              <w:t>…</w:t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rPr>
                <w:b/>
              </w:rPr>
              <w:t>…</w:t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rPr>
                <w:b/>
              </w:rPr>
              <w:t>…</w:t>
            </w:r>
          </w:p>
        </w:tc>
        <w:tc>
          <w:tcPr>
            <w:tcW w:w="2003" w:type="dxa"/>
          </w:tcPr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rPr>
                <w:b/>
              </w:rPr>
              <w:t>…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</w:p>
        </w:tc>
      </w:tr>
      <w:tr w:rsidR="0027269B" w:rsidRPr="00592B7F" w:rsidTr="002359DA"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+ + –}                                                   </w:t>
            </w:r>
            <w:r w:rsidRPr="00592B7F">
              <w:rPr>
                <w:u w:val="single"/>
              </w:rPr>
              <w:t>{– –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(– – + +)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{– + – –}                                                   </w:t>
            </w:r>
            <w:r w:rsidRPr="00592B7F">
              <w:rPr>
                <w:u w:val="single"/>
              </w:rPr>
              <w:t>{+ –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 (– – – +)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2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{– + + –}                                                   </w:t>
            </w:r>
            <w:r w:rsidRPr="00592B7F">
              <w:rPr>
                <w:u w:val="single"/>
              </w:rPr>
              <w:t>{+ –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(–  – + –)</w:t>
            </w:r>
            <w:r w:rsidRPr="00592B7F">
              <w:rPr>
                <w:vertAlign w:val="subscript"/>
              </w:rPr>
              <w:sym w:font="Symbol" w:char="F0B4"/>
            </w:r>
          </w:p>
        </w:tc>
        <w:tc>
          <w:tcPr>
            <w:tcW w:w="2003" w:type="dxa"/>
          </w:tcPr>
          <w:p w:rsidR="0027269B" w:rsidRPr="00592B7F" w:rsidRDefault="0027269B" w:rsidP="002359DA">
            <w:pPr>
              <w:jc w:val="center"/>
              <w:rPr>
                <w:u w:val="single"/>
              </w:rPr>
            </w:pPr>
            <w:r w:rsidRPr="00592B7F">
              <w:t xml:space="preserve">{+ – – +}                                                   </w:t>
            </w:r>
            <w:r w:rsidRPr="00592B7F">
              <w:rPr>
                <w:u w:val="single"/>
              </w:rPr>
              <w:t>{– + + –}</w:t>
            </w:r>
          </w:p>
          <w:p w:rsidR="0027269B" w:rsidRPr="00592B7F" w:rsidRDefault="0027269B" w:rsidP="002359DA">
            <w:pPr>
              <w:jc w:val="center"/>
              <w:rPr>
                <w:b/>
              </w:rPr>
            </w:pPr>
            <w:r w:rsidRPr="00592B7F">
              <w:t xml:space="preserve">  (–  – – –)</w:t>
            </w:r>
            <w:r w:rsidRPr="00592B7F">
              <w:rPr>
                <w:vertAlign w:val="subscript"/>
              </w:rPr>
              <w:sym w:font="Symbol" w:char="F0B4"/>
            </w:r>
          </w:p>
        </w:tc>
      </w:tr>
    </w:tbl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                                                                                                               (10.1</w:t>
      </w:r>
      <w:r w:rsidR="00652E47" w:rsidRPr="00592B7F">
        <w:t>5</w:t>
      </w:r>
      <w:r w:rsidRPr="00592B7F">
        <w:t xml:space="preserve">) </w:t>
      </w: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  <w:rPr>
          <w:noProof/>
        </w:rPr>
      </w:pPr>
    </w:p>
    <w:p w:rsidR="00151AA6" w:rsidRPr="00592B7F" w:rsidRDefault="00151AA6" w:rsidP="00293BCF">
      <w:pPr>
        <w:spacing w:line="360" w:lineRule="auto"/>
        <w:jc w:val="both"/>
      </w:pPr>
    </w:p>
    <w:p w:rsidR="00634E09" w:rsidRPr="00592B7F" w:rsidRDefault="00634E09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Точка </w:t>
      </w:r>
      <w:r w:rsidRPr="00592B7F">
        <w:rPr>
          <w:i/>
        </w:rPr>
        <w:t>О</w:t>
      </w:r>
      <w:r w:rsidRPr="00592B7F">
        <w:t xml:space="preserve"> (рис. 6.1) одновременно принадлежит всем этим 256 метрическим 4 - подпространствам с сигнатурами (10.1</w:t>
      </w:r>
      <w:r w:rsidR="00652E47" w:rsidRPr="00592B7F">
        <w:t>5</w:t>
      </w:r>
      <w:r w:rsidRPr="00592B7F">
        <w:t xml:space="preserve">), точнее она является местом их пересечения. В дальнейшем будет показано, что эти метрические 4-подпространства имеют различные топологии. </w:t>
      </w:r>
    </w:p>
    <w:p w:rsidR="0027269B" w:rsidRPr="00592B7F" w:rsidRDefault="00654A67" w:rsidP="0027269B">
      <w:pPr>
        <w:spacing w:line="360" w:lineRule="auto"/>
        <w:ind w:firstLine="709"/>
        <w:jc w:val="both"/>
      </w:pPr>
      <w:r>
        <w:t xml:space="preserve">Набор из 256-и </w:t>
      </w:r>
      <w:r w:rsidR="0027269B" w:rsidRPr="00592B7F">
        <w:t>метрических 4-подпространств (4-карт) образуют единый «атлас</w:t>
      </w:r>
      <w:r w:rsidR="00CD0696" w:rsidRPr="00592B7F">
        <w:t xml:space="preserve"> с пересечением</w:t>
      </w:r>
      <w:r w:rsidR="0027269B" w:rsidRPr="00592B7F">
        <w:t xml:space="preserve"> в точке </w:t>
      </w:r>
      <w:r w:rsidR="0027269B" w:rsidRPr="00592B7F">
        <w:rPr>
          <w:i/>
        </w:rPr>
        <w:t>О</w:t>
      </w:r>
      <w:r w:rsidR="0027269B" w:rsidRPr="00592B7F">
        <w:t xml:space="preserve">, с общим числом математических измерений равным 256 </w:t>
      </w:r>
      <w:r w:rsidR="0027269B" w:rsidRPr="00592B7F">
        <w:sym w:font="Symbol" w:char="F0B4"/>
      </w:r>
      <w:r w:rsidR="0027269B" w:rsidRPr="00592B7F">
        <w:t xml:space="preserve"> 4 = 1024. Поэтому развиваемый здесь математический аппарат Алгебры сигнатур можно отнести к разряду многомерных теорий. Но </w:t>
      </w:r>
      <w:r w:rsidR="006C4D14" w:rsidRPr="00592B7F">
        <w:t>светогеометр</w:t>
      </w:r>
      <w:r w:rsidR="0027269B" w:rsidRPr="00592B7F">
        <w:t xml:space="preserve">ия строится таким образом, чтобы все дополнительные математические измерения сводились к трем физическим измерениям </w:t>
      </w:r>
      <w:r w:rsidR="00BF625A" w:rsidRPr="00592B7F">
        <w:t>«вакуума»</w:t>
      </w:r>
      <w:r w:rsidR="0054688E" w:rsidRPr="00592B7F">
        <w:t xml:space="preserve"> </w:t>
      </w:r>
      <w:r w:rsidR="0027269B" w:rsidRPr="00592B7F">
        <w:t>и одному временному измерению, связанному со сторонним наблюдателем.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Подход Алгебры сигнатур во многом совпадает с локально-реперным (тетрадным) формализмом, который развивали Э. Картан, Р. Вайценбек, Т. Леви-Чивита, Г. Шипов </w:t>
      </w:r>
      <w:r w:rsidR="00E25110" w:rsidRPr="00592B7F">
        <w:rPr>
          <w:bCs/>
        </w:rPr>
        <w:t xml:space="preserve">[19] </w:t>
      </w:r>
      <w:r w:rsidRPr="00592B7F">
        <w:t xml:space="preserve">и часто использовал А. Эйнштейн в рамках дифференциальной геометрии с абсолютным параллелизмом. </w:t>
      </w:r>
    </w:p>
    <w:p w:rsidR="00A723A4" w:rsidRPr="00EA62F6" w:rsidRDefault="00A723A4" w:rsidP="00A723A4">
      <w:pPr>
        <w:spacing w:line="360" w:lineRule="auto"/>
        <w:ind w:firstLine="709"/>
        <w:jc w:val="both"/>
      </w:pPr>
      <w:r w:rsidRPr="00EA62F6">
        <w:t xml:space="preserve">Отличие АС от тетрадного метода в ОТО заключается в следующем. В ОТО в каждой точке 4-мерного многообразия (т.е. пространства-времени) задается два 4-репера (т.е. две тетрады), которые определяют одну метрику </w:t>
      </w:r>
      <w:r w:rsidRPr="00EA62F6">
        <w:rPr>
          <w:i/>
          <w:lang w:val="en-US"/>
        </w:rPr>
        <w:t>ds</w:t>
      </w:r>
      <w:r w:rsidRPr="00EA62F6">
        <w:rPr>
          <w:vertAlign w:val="superscript"/>
        </w:rPr>
        <w:t>(</w:t>
      </w:r>
      <w:r w:rsidRPr="00EA62F6">
        <w:rPr>
          <w:i/>
          <w:vertAlign w:val="superscript"/>
        </w:rPr>
        <w:t>а</w:t>
      </w:r>
      <w:r w:rsidRPr="00EA62F6">
        <w:rPr>
          <w:i/>
          <w:vertAlign w:val="superscript"/>
          <w:lang w:val="en-US"/>
        </w:rPr>
        <w:t>b</w:t>
      </w:r>
      <w:r w:rsidRPr="00EA62F6">
        <w:rPr>
          <w:vertAlign w:val="superscript"/>
        </w:rPr>
        <w:t xml:space="preserve">)2 </w:t>
      </w:r>
      <w:r w:rsidRPr="00EA62F6">
        <w:t xml:space="preserve">= </w:t>
      </w:r>
      <w:r w:rsidRPr="00EA62F6">
        <w:rPr>
          <w:b/>
          <w:i/>
          <w:lang w:val="en-US"/>
        </w:rPr>
        <w:t>e</w:t>
      </w:r>
      <w:r w:rsidRPr="00EA62F6">
        <w:rPr>
          <w:i/>
          <w:vertAlign w:val="subscript"/>
          <w:lang w:val="en-US"/>
        </w:rPr>
        <w:t>i</w:t>
      </w:r>
      <w:r w:rsidRPr="00EA62F6">
        <w:rPr>
          <w:vertAlign w:val="superscript"/>
        </w:rPr>
        <w:t>(</w:t>
      </w:r>
      <w:r w:rsidRPr="00EA62F6">
        <w:rPr>
          <w:i/>
          <w:vertAlign w:val="superscript"/>
        </w:rPr>
        <w:t>а</w:t>
      </w:r>
      <w:r w:rsidRPr="00EA62F6">
        <w:rPr>
          <w:vertAlign w:val="superscript"/>
        </w:rPr>
        <w:t>)</w:t>
      </w:r>
      <w:r w:rsidRPr="00EA62F6">
        <w:rPr>
          <w:b/>
          <w:i/>
          <w:lang w:val="en-US"/>
        </w:rPr>
        <w:t>e</w:t>
      </w:r>
      <w:r w:rsidRPr="00EA62F6">
        <w:rPr>
          <w:i/>
          <w:vertAlign w:val="subscript"/>
          <w:lang w:val="en-US"/>
        </w:rPr>
        <w:t>j</w:t>
      </w:r>
      <w:r w:rsidRPr="00EA62F6">
        <w:rPr>
          <w:vertAlign w:val="superscript"/>
        </w:rPr>
        <w:t>(</w:t>
      </w:r>
      <w:r w:rsidRPr="00EA62F6">
        <w:rPr>
          <w:i/>
          <w:vertAlign w:val="superscript"/>
          <w:lang w:val="en-US"/>
        </w:rPr>
        <w:t>b</w:t>
      </w:r>
      <w:r w:rsidRPr="00EA62F6">
        <w:rPr>
          <w:vertAlign w:val="superscript"/>
        </w:rPr>
        <w:t>)</w:t>
      </w:r>
      <w:r w:rsidRPr="00EA62F6">
        <w:rPr>
          <w:i/>
          <w:lang w:val="en-US"/>
        </w:rPr>
        <w:t>dx</w:t>
      </w:r>
      <w:r w:rsidRPr="00EA62F6">
        <w:rPr>
          <w:i/>
          <w:vertAlign w:val="superscript"/>
          <w:lang w:val="en-US"/>
        </w:rPr>
        <w:t>i</w:t>
      </w:r>
      <w:r w:rsidRPr="00EA62F6">
        <w:rPr>
          <w:vertAlign w:val="superscript"/>
        </w:rPr>
        <w:t>(</w:t>
      </w:r>
      <w:r w:rsidRPr="00EA62F6">
        <w:rPr>
          <w:i/>
          <w:vertAlign w:val="superscript"/>
        </w:rPr>
        <w:t>а</w:t>
      </w:r>
      <w:r w:rsidRPr="00EA62F6">
        <w:rPr>
          <w:vertAlign w:val="superscript"/>
        </w:rPr>
        <w:t>)</w:t>
      </w:r>
      <w:r w:rsidRPr="00EA62F6">
        <w:rPr>
          <w:i/>
          <w:lang w:val="en-US"/>
        </w:rPr>
        <w:t>dx</w:t>
      </w:r>
      <w:r w:rsidRPr="00EA62F6">
        <w:rPr>
          <w:i/>
          <w:vertAlign w:val="superscript"/>
          <w:lang w:val="en-US"/>
        </w:rPr>
        <w:t>j</w:t>
      </w:r>
      <w:r w:rsidRPr="00EA62F6">
        <w:rPr>
          <w:vertAlign w:val="superscript"/>
        </w:rPr>
        <w:t>(</w:t>
      </w:r>
      <w:r w:rsidRPr="00EA62F6">
        <w:rPr>
          <w:i/>
          <w:vertAlign w:val="superscript"/>
          <w:lang w:val="en-US"/>
        </w:rPr>
        <w:t>b</w:t>
      </w:r>
      <w:r w:rsidRPr="00EA62F6">
        <w:rPr>
          <w:vertAlign w:val="superscript"/>
        </w:rPr>
        <w:t xml:space="preserve">) </w:t>
      </w:r>
      <w:r w:rsidRPr="00EA62F6">
        <w:t>с сигнатурой (</w:t>
      </w:r>
      <w:r w:rsidRPr="00EA62F6">
        <w:rPr>
          <w:i/>
        </w:rPr>
        <w:t>+ – – –</w:t>
      </w:r>
      <w:r w:rsidRPr="00EA62F6">
        <w:t>) [или с сигнатурой (</w:t>
      </w:r>
      <w:r w:rsidRPr="00EA62F6">
        <w:rPr>
          <w:i/>
        </w:rPr>
        <w:t>– + + +</w:t>
      </w:r>
      <w:r w:rsidRPr="00EA62F6">
        <w:t>)]; а в АС в каждой точке 3-мерного многообразия («вакуума») задается шестнадцать  4 - базисов (или 4-реперов, или тетрад) (рис. 6.3), скалярные произведения которых образуют 256 метрик (10.14) с сигнатурами (10.15).</w:t>
      </w:r>
    </w:p>
    <w:p w:rsidR="0027269B" w:rsidRPr="00592B7F" w:rsidRDefault="00151AA6" w:rsidP="0027269B">
      <w:pPr>
        <w:spacing w:line="240" w:lineRule="atLeast"/>
        <w:jc w:val="center"/>
        <w:rPr>
          <w:b/>
        </w:rPr>
      </w:pPr>
      <w:r w:rsidRPr="00592B7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FADA6ED" wp14:editId="33E9AB90">
                <wp:simplePos x="0" y="0"/>
                <wp:positionH relativeFrom="column">
                  <wp:posOffset>3261360</wp:posOffset>
                </wp:positionH>
                <wp:positionV relativeFrom="paragraph">
                  <wp:posOffset>-161290</wp:posOffset>
                </wp:positionV>
                <wp:extent cx="3056255" cy="4902200"/>
                <wp:effectExtent l="0" t="0" r="0" b="0"/>
                <wp:wrapSquare wrapText="bothSides"/>
                <wp:docPr id="269" name="Поле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6255" cy="4902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297C35">
                            <w:pPr>
                              <w:spacing w:line="240" w:lineRule="atLeast"/>
                              <w:jc w:val="center"/>
                            </w:pPr>
                          </w:p>
                          <w:p w:rsidR="00817A69" w:rsidRDefault="00817A69" w:rsidP="00297C35">
                            <w:pPr>
                              <w:spacing w:line="240" w:lineRule="atLeast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790A26" wp14:editId="68872D0B">
                                  <wp:extent cx="3803517" cy="2686050"/>
                                  <wp:effectExtent l="6033" t="0" r="0" b="0"/>
                                  <wp:docPr id="273" name="Рисунок 2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5">
                                                    <a14:imgEffect>
                                                      <a14:artisticPhotocopy/>
                                                    </a14:imgEffect>
                                                    <a14:imgEffect>
                                                      <a14:sharpenSoften amount="42000"/>
                                                    </a14:imgEffect>
                                                    <a14:imgEffect>
                                                      <a14:brightnessContrast contrast="44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3803644" cy="268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297C35">
                            <w:pPr>
                              <w:spacing w:line="240" w:lineRule="atLeast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Pr="0021192F" w:rsidRDefault="00817A69" w:rsidP="00297C35">
                            <w:pPr>
                              <w:spacing w:line="240" w:lineRule="atLeast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1192F">
                              <w:rPr>
                                <w:sz w:val="20"/>
                                <w:szCs w:val="20"/>
                              </w:rPr>
                              <w:t>Рис. 1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1.1</w:t>
                            </w:r>
                            <w:r w:rsidRPr="0021192F">
                              <w:rPr>
                                <w:sz w:val="20"/>
                                <w:szCs w:val="20"/>
                              </w:rPr>
                              <w:t xml:space="preserve">. Шестнадцать скалярных произведений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 w:rsidRPr="0021192F">
                              <w:rPr>
                                <w:sz w:val="20"/>
                                <w:szCs w:val="20"/>
                              </w:rPr>
                              <w:t>4-базисов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Pr="0021192F">
                              <w:rPr>
                                <w:sz w:val="20"/>
                                <w:szCs w:val="20"/>
                              </w:rPr>
                              <w:t xml:space="preserve"> приводящих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1192F">
                              <w:rPr>
                                <w:sz w:val="20"/>
                                <w:szCs w:val="20"/>
                              </w:rPr>
                              <w:t>к метрикам с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одинаковой</w:t>
                            </w:r>
                            <w:r w:rsidRPr="0021192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r w:rsidRPr="0021192F">
                              <w:rPr>
                                <w:sz w:val="20"/>
                                <w:szCs w:val="20"/>
                              </w:rPr>
                              <w:t>сигнатурой (– + – +)</w:t>
                            </w:r>
                          </w:p>
                          <w:p w:rsidR="00817A69" w:rsidRPr="0021192F" w:rsidRDefault="00817A69" w:rsidP="00297C35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Pr="00A1616A" w:rsidRDefault="00817A69" w:rsidP="00297C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DA6ED" id="Поле 269" o:spid="_x0000_s1039" type="#_x0000_t202" style="position:absolute;left:0;text-align:left;margin-left:256.8pt;margin-top:-12.7pt;width:240.65pt;height:386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" stroked="f">
                <v:textbox>
                  <w:txbxContent>
                    <w:p w:rsidR="00817A69" w:rsidRDefault="00817A69" w:rsidP="00297C35">
                      <w:pPr>
                        <w:spacing w:line="240" w:lineRule="atLeast"/>
                        <w:jc w:val="center"/>
                      </w:pPr>
                    </w:p>
                    <w:p w:rsidR="00817A69" w:rsidRDefault="00817A69" w:rsidP="00297C35">
                      <w:pPr>
                        <w:spacing w:line="240" w:lineRule="atLeast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790A26" wp14:editId="68872D0B">
                            <wp:extent cx="3803517" cy="2686050"/>
                            <wp:effectExtent l="6033" t="0" r="0" b="0"/>
                            <wp:docPr id="273" name="Рисунок 2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5">
                                              <a14:imgEffect>
                                                <a14:artisticPhotocopy/>
                                              </a14:imgEffect>
                                              <a14:imgEffect>
                                                <a14:sharpenSoften amount="42000"/>
                                              </a14:imgEffect>
                                              <a14:imgEffect>
                                                <a14:brightnessContrast contrast="44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3803644" cy="268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297C35">
                      <w:pPr>
                        <w:spacing w:line="240" w:lineRule="atLeast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Pr="0021192F" w:rsidRDefault="00817A69" w:rsidP="00297C35">
                      <w:pPr>
                        <w:spacing w:line="240" w:lineRule="atLeast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1192F">
                        <w:rPr>
                          <w:sz w:val="20"/>
                          <w:szCs w:val="20"/>
                        </w:rPr>
                        <w:t>Рис. 1</w:t>
                      </w:r>
                      <w:r>
                        <w:rPr>
                          <w:sz w:val="20"/>
                          <w:szCs w:val="20"/>
                        </w:rPr>
                        <w:t>1.1</w:t>
                      </w:r>
                      <w:r w:rsidRPr="0021192F">
                        <w:rPr>
                          <w:sz w:val="20"/>
                          <w:szCs w:val="20"/>
                        </w:rPr>
                        <w:t xml:space="preserve">. Шестнадцать скалярных произведений </w:t>
                      </w:r>
                      <w:r>
                        <w:rPr>
                          <w:sz w:val="20"/>
                          <w:szCs w:val="20"/>
                        </w:rPr>
                        <w:t xml:space="preserve">             </w:t>
                      </w:r>
                      <w:r w:rsidRPr="0021192F">
                        <w:rPr>
                          <w:sz w:val="20"/>
                          <w:szCs w:val="20"/>
                        </w:rPr>
                        <w:t>4-базисов</w:t>
                      </w:r>
                      <w:r>
                        <w:rPr>
                          <w:sz w:val="20"/>
                          <w:szCs w:val="20"/>
                        </w:rPr>
                        <w:t>,</w:t>
                      </w:r>
                      <w:r w:rsidRPr="0021192F">
                        <w:rPr>
                          <w:sz w:val="20"/>
                          <w:szCs w:val="20"/>
                        </w:rPr>
                        <w:t xml:space="preserve"> приводящих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21192F">
                        <w:rPr>
                          <w:sz w:val="20"/>
                          <w:szCs w:val="20"/>
                        </w:rPr>
                        <w:t>к метрикам с</w:t>
                      </w:r>
                      <w:r>
                        <w:rPr>
                          <w:sz w:val="20"/>
                          <w:szCs w:val="20"/>
                        </w:rPr>
                        <w:t xml:space="preserve"> одинаковой</w:t>
                      </w:r>
                      <w:r w:rsidRPr="0021192F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 xml:space="preserve">            </w:t>
                      </w:r>
                      <w:r w:rsidRPr="0021192F">
                        <w:rPr>
                          <w:sz w:val="20"/>
                          <w:szCs w:val="20"/>
                        </w:rPr>
                        <w:t>сигнатурой (– + – +)</w:t>
                      </w:r>
                    </w:p>
                    <w:p w:rsidR="00817A69" w:rsidRPr="0021192F" w:rsidRDefault="00817A69" w:rsidP="00297C35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Pr="00A1616A" w:rsidRDefault="00817A69" w:rsidP="00297C35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7269B" w:rsidRPr="00592B7F">
        <w:rPr>
          <w:b/>
        </w:rPr>
        <w:t>11. Первый этап компактификации дополнительных измерений</w:t>
      </w:r>
    </w:p>
    <w:p w:rsidR="0027269B" w:rsidRPr="00592B7F" w:rsidRDefault="0027269B" w:rsidP="0027269B">
      <w:pPr>
        <w:pStyle w:val="a8"/>
        <w:rPr>
          <w:b/>
          <w:i/>
        </w:rPr>
      </w:pP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>Одной из основных проблем любой многомерной теории является</w:t>
      </w:r>
      <w:r w:rsidR="006948AE" w:rsidRPr="00592B7F">
        <w:t xml:space="preserve"> определение</w:t>
      </w:r>
      <w:r w:rsidRPr="00592B7F">
        <w:t xml:space="preserve"> возможност</w:t>
      </w:r>
      <w:r w:rsidR="006948AE" w:rsidRPr="00592B7F">
        <w:t>и</w:t>
      </w:r>
      <w:r w:rsidRPr="00592B7F">
        <w:t xml:space="preserve"> компактификации (т. е. сворачивания)</w:t>
      </w:r>
      <w:r w:rsidR="006F37F9" w:rsidRPr="00592B7F">
        <w:t xml:space="preserve"> дополнительных</w:t>
      </w:r>
      <w:r w:rsidRPr="00592B7F">
        <w:t xml:space="preserve"> математических измерений до </w:t>
      </w:r>
      <w:r w:rsidR="00297C35" w:rsidRPr="00592B7F">
        <w:t xml:space="preserve">наблюдаемых </w:t>
      </w:r>
      <w:r w:rsidRPr="00592B7F">
        <w:t>трех пространств</w:t>
      </w:r>
      <w:r w:rsidR="00297C35" w:rsidRPr="00592B7F">
        <w:t xml:space="preserve">енных </w:t>
      </w:r>
      <w:r w:rsidRPr="00592B7F">
        <w:t>и одного временного измерения. Аналогичная задача стоит перед Алгеброй сигнатур.</w:t>
      </w:r>
    </w:p>
    <w:p w:rsidR="00297C35" w:rsidRPr="00592B7F" w:rsidRDefault="006F37F9" w:rsidP="00297C35">
      <w:pPr>
        <w:spacing w:line="360" w:lineRule="auto"/>
        <w:ind w:firstLine="709"/>
        <w:jc w:val="both"/>
      </w:pPr>
      <w:r w:rsidRPr="00592B7F">
        <w:t>О</w:t>
      </w:r>
      <w:r w:rsidR="00297C35" w:rsidRPr="00592B7F">
        <w:t xml:space="preserve">братим внимание, что, например, 16 типов скалярных произведений 4-базисов, показанных на рис. 11.1, приводят к получению шестнадцати квадратичных форм (метрик) вида (10.10) </w:t>
      </w:r>
      <w:r w:rsidR="00297C35" w:rsidRPr="00592B7F">
        <w:rPr>
          <w:i/>
          <w:lang w:val="en-US"/>
        </w:rPr>
        <w:t>ds</w:t>
      </w:r>
      <w:r w:rsidR="00297C35" w:rsidRPr="00592B7F">
        <w:rPr>
          <w:vertAlign w:val="superscript"/>
        </w:rPr>
        <w:t>(</w:t>
      </w:r>
      <w:r w:rsidR="00297C35" w:rsidRPr="00592B7F">
        <w:rPr>
          <w:i/>
          <w:vertAlign w:val="superscript"/>
        </w:rPr>
        <w:t>а</w:t>
      </w:r>
      <w:r w:rsidR="00297C35" w:rsidRPr="00592B7F">
        <w:rPr>
          <w:i/>
          <w:vertAlign w:val="superscript"/>
          <w:lang w:val="en-US"/>
        </w:rPr>
        <w:t>b</w:t>
      </w:r>
      <w:r w:rsidR="00297C35" w:rsidRPr="00592B7F">
        <w:rPr>
          <w:vertAlign w:val="superscript"/>
        </w:rPr>
        <w:t xml:space="preserve">)2 </w:t>
      </w:r>
      <w:r w:rsidR="006948AE" w:rsidRPr="00592B7F">
        <w:t xml:space="preserve">= </w:t>
      </w:r>
      <w:r w:rsidR="00297C35" w:rsidRPr="00592B7F">
        <w:rPr>
          <w:b/>
          <w:lang w:val="en-US"/>
        </w:rPr>
        <w:t>e</w:t>
      </w:r>
      <w:r w:rsidR="00297C35" w:rsidRPr="00592B7F">
        <w:rPr>
          <w:i/>
          <w:vertAlign w:val="subscript"/>
          <w:lang w:val="en-US"/>
        </w:rPr>
        <w:t>i</w:t>
      </w:r>
      <w:r w:rsidR="00297C35" w:rsidRPr="00592B7F">
        <w:rPr>
          <w:vertAlign w:val="superscript"/>
        </w:rPr>
        <w:t>(</w:t>
      </w:r>
      <w:r w:rsidR="00297C35" w:rsidRPr="00592B7F">
        <w:rPr>
          <w:i/>
          <w:vertAlign w:val="superscript"/>
        </w:rPr>
        <w:t>а</w:t>
      </w:r>
      <w:r w:rsidR="00297C35" w:rsidRPr="00592B7F">
        <w:rPr>
          <w:vertAlign w:val="superscript"/>
        </w:rPr>
        <w:t>)</w:t>
      </w:r>
      <w:r w:rsidR="00297C35" w:rsidRPr="00592B7F">
        <w:rPr>
          <w:b/>
          <w:lang w:val="en-US"/>
        </w:rPr>
        <w:t>e</w:t>
      </w:r>
      <w:r w:rsidR="00297C35" w:rsidRPr="00592B7F">
        <w:rPr>
          <w:i/>
          <w:vertAlign w:val="subscript"/>
          <w:lang w:val="en-US"/>
        </w:rPr>
        <w:t>j</w:t>
      </w:r>
      <w:r w:rsidR="00297C35" w:rsidRPr="00592B7F">
        <w:rPr>
          <w:vertAlign w:val="superscript"/>
        </w:rPr>
        <w:t>(</w:t>
      </w:r>
      <w:r w:rsidR="00297C35" w:rsidRPr="00592B7F">
        <w:rPr>
          <w:i/>
          <w:vertAlign w:val="superscript"/>
          <w:lang w:val="en-US"/>
        </w:rPr>
        <w:t>b</w:t>
      </w:r>
      <w:r w:rsidR="00297C35" w:rsidRPr="00592B7F">
        <w:rPr>
          <w:vertAlign w:val="superscript"/>
        </w:rPr>
        <w:t>)</w:t>
      </w:r>
      <w:r w:rsidR="00297C35" w:rsidRPr="00592B7F">
        <w:rPr>
          <w:i/>
          <w:lang w:val="en-US"/>
        </w:rPr>
        <w:t>dx</w:t>
      </w:r>
      <w:r w:rsidR="00297C35" w:rsidRPr="00592B7F">
        <w:rPr>
          <w:i/>
          <w:vertAlign w:val="superscript"/>
          <w:lang w:val="en-US"/>
        </w:rPr>
        <w:t>i</w:t>
      </w:r>
      <w:r w:rsidR="00297C35" w:rsidRPr="00592B7F">
        <w:rPr>
          <w:vertAlign w:val="superscript"/>
        </w:rPr>
        <w:t>(</w:t>
      </w:r>
      <w:r w:rsidR="00297C35" w:rsidRPr="00592B7F">
        <w:rPr>
          <w:i/>
          <w:vertAlign w:val="superscript"/>
        </w:rPr>
        <w:t>а</w:t>
      </w:r>
      <w:r w:rsidR="00297C35" w:rsidRPr="00592B7F">
        <w:rPr>
          <w:vertAlign w:val="superscript"/>
        </w:rPr>
        <w:t>)</w:t>
      </w:r>
      <w:r w:rsidR="00297C35" w:rsidRPr="00592B7F">
        <w:rPr>
          <w:i/>
          <w:lang w:val="en-US"/>
        </w:rPr>
        <w:t>dx</w:t>
      </w:r>
      <w:r w:rsidR="00297C35" w:rsidRPr="00592B7F">
        <w:rPr>
          <w:i/>
          <w:vertAlign w:val="superscript"/>
          <w:lang w:val="en-US"/>
        </w:rPr>
        <w:t>j</w:t>
      </w:r>
      <w:r w:rsidR="00297C35" w:rsidRPr="00592B7F">
        <w:rPr>
          <w:vertAlign w:val="superscript"/>
        </w:rPr>
        <w:t>(</w:t>
      </w:r>
      <w:r w:rsidR="00297C35" w:rsidRPr="00592B7F">
        <w:rPr>
          <w:i/>
          <w:vertAlign w:val="superscript"/>
          <w:lang w:val="en-US"/>
        </w:rPr>
        <w:t>b</w:t>
      </w:r>
      <w:r w:rsidR="00297C35" w:rsidRPr="00592B7F">
        <w:rPr>
          <w:vertAlign w:val="superscript"/>
        </w:rPr>
        <w:t>)</w:t>
      </w:r>
      <w:r w:rsidR="00297C35" w:rsidRPr="00592B7F">
        <w:t xml:space="preserve"> с одинаковой сигнатурой (– + – +).</w:t>
      </w:r>
      <w:r w:rsidRPr="00592B7F">
        <w:t xml:space="preserve"> Поэтому данные метрики можно усреднить. </w:t>
      </w:r>
    </w:p>
    <w:p w:rsidR="007819BE" w:rsidRPr="00592B7F" w:rsidRDefault="0025522E" w:rsidP="007F3C50">
      <w:pPr>
        <w:spacing w:line="276" w:lineRule="auto"/>
        <w:ind w:firstLine="709"/>
        <w:jc w:val="both"/>
      </w:pPr>
      <w:r w:rsidRPr="00592B7F">
        <w:t>Таким образом, можно выделить</w:t>
      </w:r>
      <w:r w:rsidR="009D1FED" w:rsidRPr="00592B7F">
        <w:t xml:space="preserve"> </w:t>
      </w:r>
      <w:r w:rsidRPr="00592B7F">
        <w:t xml:space="preserve">всего </w:t>
      </w:r>
      <w:r w:rsidR="0027269B" w:rsidRPr="00592B7F">
        <w:t>256/16 = 16 типов метрических 4-пространств с метриками</w:t>
      </w:r>
      <w:r w:rsidR="009D1FED" w:rsidRPr="00592B7F">
        <w:t>:</w:t>
      </w:r>
      <w:r w:rsidR="0027269B" w:rsidRPr="00592B7F">
        <w:t xml:space="preserve">   </w:t>
      </w:r>
    </w:p>
    <w:p w:rsidR="00151AA6" w:rsidRPr="00592B7F" w:rsidRDefault="0027269B" w:rsidP="007F3C50">
      <w:pPr>
        <w:spacing w:line="276" w:lineRule="auto"/>
        <w:ind w:firstLine="709"/>
        <w:jc w:val="both"/>
      </w:pPr>
      <w:r w:rsidRPr="00592B7F">
        <w:t xml:space="preserve">  </w:t>
      </w:r>
    </w:p>
    <w:tbl>
      <w:tblPr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678"/>
        <w:gridCol w:w="4501"/>
      </w:tblGrid>
      <w:tr w:rsidR="0027269B" w:rsidRPr="00E3007A" w:rsidTr="002359DA">
        <w:trPr>
          <w:jc w:val="center"/>
        </w:trPr>
        <w:tc>
          <w:tcPr>
            <w:tcW w:w="4678" w:type="dxa"/>
          </w:tcPr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</w:t>
            </w:r>
            <w:r w:rsidRPr="00592B7F">
              <w:rPr>
                <w:vanish/>
                <w:lang w:val="en-US"/>
              </w:rPr>
              <w:t xml:space="preserve">              сигнатурами.ких протяженностей с различными сигнатурами.</w:t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i/>
                <w:lang w:val="en-US"/>
              </w:rPr>
              <w:t>s</w:t>
            </w:r>
            <w:r w:rsidRPr="00592B7F">
              <w:rPr>
                <w:vertAlign w:val="superscript"/>
                <w:lang w:val="en-US"/>
              </w:rPr>
              <w:t xml:space="preserve">(+ + + +)2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= 0 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– – +)2 </w:t>
            </w:r>
            <w:r w:rsidRPr="00592B7F">
              <w:rPr>
                <w:lang w:val="en-US"/>
              </w:rPr>
              <w:t xml:space="preserve">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= 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–  – +)2 </w:t>
            </w:r>
            <w:r w:rsidRPr="00592B7F">
              <w:rPr>
                <w:lang w:val="en-US"/>
              </w:rPr>
              <w:t xml:space="preserve">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 </w:t>
            </w:r>
            <w:r w:rsidRPr="00592B7F">
              <w:rPr>
                <w:lang w:val="en-US"/>
              </w:rPr>
              <w:t>=0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(+– – –)2</w:t>
            </w:r>
            <w:r w:rsidRPr="00592B7F">
              <w:rPr>
                <w:lang w:val="en-US"/>
              </w:rPr>
              <w:t xml:space="preserve"> =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= 0  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– + –)2</w:t>
            </w:r>
            <w:r w:rsidRPr="00592B7F">
              <w:rPr>
                <w:lang w:val="en-US"/>
              </w:rPr>
              <w:t xml:space="preserve"> 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=0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+ – –)2  </w:t>
            </w:r>
            <w:r w:rsidRPr="00592B7F">
              <w:rPr>
                <w:lang w:val="en-US"/>
              </w:rPr>
              <w:t xml:space="preserve">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=0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 –  + –)2</w:t>
            </w:r>
            <w:r w:rsidRPr="00592B7F">
              <w:rPr>
                <w:lang w:val="en-US"/>
              </w:rPr>
              <w:t xml:space="preserve"> 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=0</w:t>
            </w:r>
          </w:p>
          <w:p w:rsidR="0027269B" w:rsidRPr="00592B7F" w:rsidRDefault="0027269B" w:rsidP="007F3C50">
            <w:pPr>
              <w:tabs>
                <w:tab w:val="left" w:pos="504"/>
              </w:tabs>
              <w:spacing w:line="276" w:lineRule="auto"/>
              <w:jc w:val="both"/>
              <w:rPr>
                <w:b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– –)2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</w:t>
            </w:r>
            <w:r w:rsidRPr="00592B7F">
              <w:rPr>
                <w:lang w:val="en-US"/>
              </w:rPr>
              <w:t xml:space="preserve">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 </w:t>
            </w:r>
            <w:r w:rsidRPr="00592B7F">
              <w:rPr>
                <w:lang w:val="en-US"/>
              </w:rPr>
              <w:t xml:space="preserve">=0 </w:t>
            </w:r>
            <w:r w:rsidRPr="00592B7F">
              <w:rPr>
                <w:vertAlign w:val="superscript"/>
                <w:lang w:val="en-US"/>
              </w:rPr>
              <w:t xml:space="preserve">              </w:t>
            </w:r>
          </w:p>
        </w:tc>
        <w:tc>
          <w:tcPr>
            <w:tcW w:w="4501" w:type="dxa"/>
          </w:tcPr>
          <w:p w:rsidR="0027269B" w:rsidRPr="00592B7F" w:rsidRDefault="0027269B" w:rsidP="007F3C50">
            <w:pPr>
              <w:spacing w:line="276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– – – )2 </w:t>
            </w:r>
            <w:r w:rsidRPr="00592B7F">
              <w:rPr>
                <w:lang w:val="en-US"/>
              </w:rPr>
              <w:t xml:space="preserve">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= 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+  –)2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=0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 (– + + –)2</w:t>
            </w:r>
            <w:r w:rsidRPr="00592B7F">
              <w:rPr>
                <w:lang w:val="en-US"/>
              </w:rPr>
              <w:t xml:space="preserve"> 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= 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+ + +)2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>d 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=0          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– +)2 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</w:t>
            </w: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=0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vertAlign w:val="super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 – + +)2</w:t>
            </w:r>
            <w:r w:rsidRPr="00592B7F">
              <w:rPr>
                <w:lang w:val="en-US"/>
              </w:rPr>
              <w:t xml:space="preserve">  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= 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+  – +)2</w:t>
            </w:r>
            <w:r w:rsidRPr="00592B7F">
              <w:rPr>
                <w:lang w:val="en-US"/>
              </w:rPr>
              <w:t xml:space="preserve"> 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=0</w:t>
            </w:r>
          </w:p>
          <w:p w:rsidR="0027269B" w:rsidRPr="00592B7F" w:rsidRDefault="0027269B" w:rsidP="007F3C50">
            <w:pPr>
              <w:spacing w:line="276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– + +)2</w:t>
            </w:r>
            <w:r w:rsidRPr="00592B7F">
              <w:rPr>
                <w:lang w:val="en-US"/>
              </w:rPr>
              <w:t xml:space="preserve"> </w:t>
            </w:r>
            <w:r w:rsidRPr="00592B7F">
              <w:rPr>
                <w:vertAlign w:val="superscript"/>
                <w:lang w:val="en-US"/>
              </w:rPr>
              <w:t xml:space="preserve">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= 0</w:t>
            </w:r>
          </w:p>
        </w:tc>
      </w:tr>
    </w:tbl>
    <w:p w:rsidR="008C7D9B" w:rsidRDefault="008C7D9B" w:rsidP="008C7D9B">
      <w:pPr>
        <w:spacing w:line="360" w:lineRule="auto"/>
        <w:jc w:val="right"/>
      </w:pPr>
      <w:r w:rsidRPr="00592B7F">
        <w:t xml:space="preserve">(11.1)           </w:t>
      </w:r>
    </w:p>
    <w:p w:rsidR="0027269B" w:rsidRPr="00592B7F" w:rsidRDefault="0027269B" w:rsidP="007F3C50">
      <w:pPr>
        <w:spacing w:line="360" w:lineRule="auto"/>
        <w:jc w:val="both"/>
      </w:pPr>
      <w:r w:rsidRPr="00592B7F">
        <w:t xml:space="preserve">с соответствующими сигнатурами                    </w:t>
      </w:r>
      <w:r w:rsidR="008137C3" w:rsidRPr="00592B7F">
        <w:t xml:space="preserve">                                           </w:t>
      </w:r>
      <w:r w:rsidR="0093657F" w:rsidRPr="00592B7F">
        <w:t xml:space="preserve">             </w:t>
      </w:r>
      <w:r w:rsidR="008137C3" w:rsidRPr="00592B7F">
        <w:t xml:space="preserve">       </w:t>
      </w:r>
      <w:r w:rsidR="00652E47" w:rsidRPr="00592B7F">
        <w:t xml:space="preserve">     </w:t>
      </w:r>
      <w:r w:rsidR="008137C3" w:rsidRPr="00592B7F">
        <w:t xml:space="preserve"> </w:t>
      </w:r>
      <w:r w:rsidR="0093657F" w:rsidRPr="00592B7F">
        <w:t xml:space="preserve">    </w:t>
      </w:r>
      <w:r w:rsidR="008137C3" w:rsidRPr="00592B7F">
        <w:t xml:space="preserve"> </w:t>
      </w:r>
    </w:p>
    <w:p w:rsidR="0027269B" w:rsidRPr="00592B7F" w:rsidRDefault="0027269B" w:rsidP="007F3C50">
      <w:pPr>
        <w:spacing w:line="360" w:lineRule="auto"/>
        <w:ind w:left="360" w:firstLine="709"/>
        <w:jc w:val="both"/>
      </w:pPr>
      <w:r w:rsidRPr="00592B7F">
        <w:t xml:space="preserve">                           </w:t>
      </w:r>
      <w:r w:rsidRPr="00592B7F">
        <w:rPr>
          <w:position w:val="-64"/>
        </w:rPr>
        <w:object w:dxaOrig="4060" w:dyaOrig="1400">
          <v:shape id="_x0000_i1088" type="#_x0000_t75" style="width:216.75pt;height:72.75pt" o:ole="">
            <v:imagedata r:id="rId186" o:title=""/>
          </v:shape>
          <o:OLEObject Type="Embed" ProgID="Equation.3" ShapeID="_x0000_i1088" DrawAspect="Content" ObjectID="_1589964712" r:id="rId187"/>
        </w:object>
      </w:r>
      <w:r w:rsidRPr="00592B7F">
        <w:rPr>
          <w:position w:val="-64"/>
        </w:rPr>
        <w:t>.</w:t>
      </w:r>
      <w:r w:rsidRPr="00592B7F">
        <w:t xml:space="preserve">                                 </w:t>
      </w:r>
      <w:r w:rsidR="007F3C50" w:rsidRPr="00592B7F">
        <w:t xml:space="preserve">                                                                                                                                                                             </w:t>
      </w:r>
    </w:p>
    <w:p w:rsidR="0027269B" w:rsidRPr="00592B7F" w:rsidRDefault="0027269B" w:rsidP="007F3C50">
      <w:pPr>
        <w:spacing w:line="360" w:lineRule="auto"/>
        <w:ind w:firstLine="709"/>
        <w:jc w:val="both"/>
      </w:pPr>
      <w:r w:rsidRPr="00592B7F">
        <w:t xml:space="preserve">В результате такого усреднения остается всего 4 </w:t>
      </w:r>
      <w:r w:rsidRPr="00592B7F">
        <w:sym w:font="Symbol" w:char="F0B4"/>
      </w:r>
      <w:r w:rsidRPr="00592B7F">
        <w:t xml:space="preserve"> 16 = 64 математических измерений.  </w:t>
      </w:r>
    </w:p>
    <w:p w:rsidR="0027269B" w:rsidRPr="00592B7F" w:rsidRDefault="0027269B" w:rsidP="0027269B">
      <w:pPr>
        <w:tabs>
          <w:tab w:val="left" w:pos="-993"/>
        </w:tabs>
        <w:spacing w:line="360" w:lineRule="auto"/>
        <w:ind w:firstLine="709"/>
        <w:jc w:val="both"/>
      </w:pPr>
      <w:r w:rsidRPr="00592B7F">
        <w:t>По классификации Феликса Клейна [</w:t>
      </w:r>
      <w:r w:rsidR="0044206D" w:rsidRPr="00592B7F">
        <w:t>12</w:t>
      </w:r>
      <w:r w:rsidRPr="00592B7F">
        <w:t>] метрические пространства с метриками (11.1) могут быть раз</w:t>
      </w:r>
      <w:r w:rsidR="00CC572C">
        <w:t>делены</w:t>
      </w:r>
      <w:r w:rsidRPr="00592B7F">
        <w:t xml:space="preserve"> на три топологических класса:</w:t>
      </w:r>
    </w:p>
    <w:p w:rsidR="00CA1366" w:rsidRPr="00592B7F" w:rsidRDefault="00CA1366" w:rsidP="0027269B">
      <w:pPr>
        <w:tabs>
          <w:tab w:val="left" w:pos="-993"/>
        </w:tabs>
        <w:spacing w:line="360" w:lineRule="auto"/>
        <w:ind w:firstLine="709"/>
        <w:jc w:val="both"/>
      </w:pPr>
    </w:p>
    <w:p w:rsidR="0027269B" w:rsidRPr="00592B7F" w:rsidRDefault="0027269B" w:rsidP="0027269B">
      <w:pPr>
        <w:widowControl w:val="0"/>
        <w:tabs>
          <w:tab w:val="left" w:pos="-993"/>
        </w:tabs>
        <w:spacing w:line="360" w:lineRule="auto"/>
        <w:ind w:firstLine="426"/>
        <w:jc w:val="both"/>
        <w:rPr>
          <w:bCs/>
        </w:rPr>
      </w:pPr>
      <w:r w:rsidRPr="00592B7F">
        <w:rPr>
          <w:b/>
          <w:bCs/>
        </w:rPr>
        <w:t>1-й класс:</w:t>
      </w:r>
      <w:r w:rsidRPr="00592B7F">
        <w:rPr>
          <w:bCs/>
        </w:rPr>
        <w:t xml:space="preserve"> 4-пространства, сигнатуры которых состоят из четырех одинаковых знаков </w:t>
      </w:r>
      <w:r w:rsidRPr="00592B7F">
        <w:t>[</w:t>
      </w:r>
      <w:r w:rsidR="0044206D" w:rsidRPr="00592B7F">
        <w:t>12</w:t>
      </w:r>
      <w:r w:rsidRPr="00592B7F">
        <w:t>]</w:t>
      </w:r>
      <w:r w:rsidRPr="00592B7F">
        <w:rPr>
          <w:bCs/>
        </w:rPr>
        <w:t xml:space="preserve">: </w:t>
      </w:r>
    </w:p>
    <w:p w:rsidR="0092184A" w:rsidRPr="00592B7F" w:rsidRDefault="0092184A" w:rsidP="0027269B">
      <w:pPr>
        <w:widowControl w:val="0"/>
        <w:tabs>
          <w:tab w:val="left" w:pos="-993"/>
        </w:tabs>
        <w:spacing w:line="360" w:lineRule="auto"/>
        <w:ind w:firstLine="426"/>
        <w:jc w:val="both"/>
        <w:rPr>
          <w:bCs/>
        </w:rPr>
      </w:pPr>
    </w:p>
    <w:p w:rsidR="0027269B" w:rsidRPr="00592B7F" w:rsidRDefault="0027269B" w:rsidP="0027269B">
      <w:pPr>
        <w:widowControl w:val="0"/>
        <w:spacing w:line="360" w:lineRule="auto"/>
        <w:ind w:firstLine="426"/>
        <w:rPr>
          <w:bCs/>
        </w:rPr>
      </w:pPr>
      <w:r w:rsidRPr="00592B7F">
        <w:rPr>
          <w:i/>
        </w:rPr>
        <w:t xml:space="preserve">                                               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2</w:t>
      </w:r>
      <w:r w:rsidRPr="00592B7F">
        <w:rPr>
          <w:iCs/>
          <w:vertAlign w:val="superscript"/>
        </w:rPr>
        <w:t xml:space="preserve"> </w:t>
      </w:r>
      <w:r w:rsidRPr="00592B7F">
        <w:t xml:space="preserve"> +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 xml:space="preserve">2 </w:t>
      </w:r>
      <w:r w:rsidRPr="00592B7F">
        <w:t>+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 xml:space="preserve">2 </w:t>
      </w:r>
      <w:r w:rsidRPr="00592B7F">
        <w:t>+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2</w:t>
      </w:r>
      <w:r w:rsidR="007D7CC1">
        <w:t xml:space="preserve"> = 0        (+ + + +) </w:t>
      </w:r>
      <w:r w:rsidRPr="00592B7F">
        <w:t xml:space="preserve">                                          </w:t>
      </w:r>
      <w:r w:rsidRPr="00592B7F">
        <w:rPr>
          <w:bCs/>
        </w:rPr>
        <w:t>(11.2)</w:t>
      </w:r>
    </w:p>
    <w:p w:rsidR="0092184A" w:rsidRPr="00592B7F" w:rsidRDefault="0027269B" w:rsidP="0027269B">
      <w:pPr>
        <w:widowControl w:val="0"/>
        <w:spacing w:line="360" w:lineRule="auto"/>
        <w:rPr>
          <w:bCs/>
          <w:i/>
        </w:rPr>
      </w:pPr>
      <w:r w:rsidRPr="00592B7F">
        <w:rPr>
          <w:bCs/>
        </w:rPr>
        <w:t xml:space="preserve">  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 (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Pr="00592B7F">
        <w:rPr>
          <w:bCs/>
        </w:rPr>
        <w:t xml:space="preserve">)    </w:t>
      </w:r>
      <w:r w:rsidRPr="00592B7F">
        <w:rPr>
          <w:bCs/>
          <w:i/>
        </w:rPr>
        <w:t xml:space="preserve">   </w:t>
      </w:r>
    </w:p>
    <w:p w:rsidR="0027269B" w:rsidRPr="00592B7F" w:rsidRDefault="0027269B" w:rsidP="0027269B">
      <w:pPr>
        <w:widowControl w:val="0"/>
        <w:spacing w:line="360" w:lineRule="auto"/>
        <w:rPr>
          <w:bCs/>
          <w:i/>
        </w:rPr>
      </w:pPr>
      <w:r w:rsidRPr="00592B7F">
        <w:rPr>
          <w:bCs/>
          <w:i/>
        </w:rPr>
        <w:t xml:space="preserve">                </w:t>
      </w:r>
    </w:p>
    <w:p w:rsidR="0027269B" w:rsidRPr="00592B7F" w:rsidRDefault="0027269B" w:rsidP="0027269B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>– это так называемые нулевые метрические 4-пространства. У этих «пространств» имеется только одна действительная точка, находящаяся в начале светового конуса. Все остальные точки этих протяженностей являются мнимыми. По</w:t>
      </w:r>
      <w:r w:rsidR="00647AB2" w:rsidRPr="00592B7F">
        <w:rPr>
          <w:bCs/>
        </w:rPr>
        <w:t xml:space="preserve"> </w:t>
      </w:r>
      <w:r w:rsidRPr="00592B7F">
        <w:rPr>
          <w:bCs/>
        </w:rPr>
        <w:t xml:space="preserve">сути, первое из выражений </w:t>
      </w:r>
      <w:r w:rsidRPr="00592B7F">
        <w:t xml:space="preserve">(11.2) </w:t>
      </w:r>
      <w:r w:rsidRPr="00592B7F">
        <w:rPr>
          <w:bCs/>
          <w:color w:val="000000"/>
        </w:rPr>
        <w:t xml:space="preserve">описывает не «протяженность», а единственную точку (или «белую» точку), а второе </w:t>
      </w:r>
      <w:r w:rsidRPr="00592B7F">
        <w:rPr>
          <w:bCs/>
        </w:rPr>
        <w:t>– единственную антиточку (или «черную» точку).</w:t>
      </w:r>
    </w:p>
    <w:p w:rsidR="0027269B" w:rsidRPr="00592B7F" w:rsidRDefault="0027269B" w:rsidP="0027269B">
      <w:pPr>
        <w:widowControl w:val="0"/>
        <w:spacing w:line="360" w:lineRule="auto"/>
        <w:ind w:firstLine="426"/>
        <w:jc w:val="both"/>
        <w:rPr>
          <w:bCs/>
        </w:rPr>
      </w:pPr>
      <w:r w:rsidRPr="00592B7F">
        <w:rPr>
          <w:b/>
          <w:bCs/>
        </w:rPr>
        <w:t>2-й класс:</w:t>
      </w:r>
      <w:r w:rsidRPr="00592B7F">
        <w:rPr>
          <w:bCs/>
        </w:rPr>
        <w:t xml:space="preserve"> 4-пространства, сигнатуры которых состоят из двух положительных и двух отрицательных знаков </w:t>
      </w:r>
      <w:r w:rsidRPr="00592B7F">
        <w:t>[</w:t>
      </w:r>
      <w:r w:rsidR="0044206D" w:rsidRPr="00592B7F">
        <w:t>12</w:t>
      </w:r>
      <w:r w:rsidRPr="00592B7F">
        <w:t>]</w:t>
      </w:r>
      <w:r w:rsidRPr="00592B7F">
        <w:rPr>
          <w:bCs/>
        </w:rPr>
        <w:t xml:space="preserve">: </w:t>
      </w:r>
    </w:p>
    <w:p w:rsidR="0092184A" w:rsidRPr="00592B7F" w:rsidRDefault="0092184A" w:rsidP="0027269B">
      <w:pPr>
        <w:widowControl w:val="0"/>
        <w:spacing w:line="360" w:lineRule="auto"/>
        <w:ind w:firstLine="426"/>
        <w:jc w:val="both"/>
        <w:rPr>
          <w:bCs/>
        </w:rPr>
      </w:pP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  <w:i/>
        </w:rPr>
        <w:t xml:space="preserve">                                               </w:t>
      </w:r>
      <w:r w:rsidR="002B23E5" w:rsidRPr="00592B7F">
        <w:rPr>
          <w:bCs/>
          <w:i/>
        </w:rPr>
        <w:t xml:space="preserve">   </w:t>
      </w:r>
      <w:r w:rsidRPr="00592B7F">
        <w:rPr>
          <w:bCs/>
          <w:i/>
        </w:rPr>
        <w:t xml:space="preserve">  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 (+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="007D7CC1">
        <w:rPr>
          <w:bCs/>
        </w:rPr>
        <w:t xml:space="preserve"> +)</w:t>
      </w:r>
      <w:r w:rsidRPr="00592B7F">
        <w:rPr>
          <w:bCs/>
        </w:rPr>
        <w:t xml:space="preserve">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  <w:i/>
        </w:rPr>
        <w:t xml:space="preserve">                                               </w:t>
      </w:r>
      <w:r w:rsidR="002B23E5" w:rsidRPr="00592B7F">
        <w:rPr>
          <w:bCs/>
          <w:i/>
        </w:rPr>
        <w:t xml:space="preserve">  </w:t>
      </w:r>
      <w:r w:rsidRPr="00592B7F">
        <w:rPr>
          <w:bCs/>
          <w:i/>
        </w:rPr>
        <w:t xml:space="preserve">   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</w:t>
      </w:r>
      <w:r w:rsidRPr="00592B7F">
        <w:rPr>
          <w:bCs/>
          <w:color w:val="000000"/>
        </w:rPr>
        <w:t xml:space="preserve"> </w:t>
      </w:r>
      <w:r w:rsidRPr="00592B7F">
        <w:rPr>
          <w:bCs/>
        </w:rPr>
        <w:t xml:space="preserve">(+ +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="007D7CC1">
        <w:rPr>
          <w:bCs/>
        </w:rPr>
        <w:t>)</w:t>
      </w:r>
      <w:r w:rsidRPr="00592B7F">
        <w:rPr>
          <w:bCs/>
          <w:color w:val="000000"/>
        </w:rPr>
        <w:t xml:space="preserve">        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  <w:i/>
        </w:rPr>
        <w:t xml:space="preserve">                                                 </w:t>
      </w:r>
      <w:r w:rsidR="002B23E5" w:rsidRPr="00592B7F">
        <w:rPr>
          <w:bCs/>
          <w:i/>
        </w:rPr>
        <w:t xml:space="preserve"> </w:t>
      </w:r>
      <w:r w:rsidRPr="00592B7F">
        <w:rPr>
          <w:bCs/>
          <w:i/>
        </w:rPr>
        <w:t xml:space="preserve">  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(+ </w:t>
      </w:r>
      <w:r w:rsidRPr="00592B7F">
        <w:rPr>
          <w:bCs/>
          <w:i/>
        </w:rPr>
        <w:t>–</w:t>
      </w:r>
      <w:r w:rsidRPr="00592B7F">
        <w:rPr>
          <w:bCs/>
        </w:rPr>
        <w:t xml:space="preserve"> + </w:t>
      </w:r>
      <w:r w:rsidRPr="00592B7F">
        <w:rPr>
          <w:bCs/>
          <w:i/>
        </w:rPr>
        <w:t>–</w:t>
      </w:r>
      <w:r w:rsidR="007D7CC1">
        <w:rPr>
          <w:bCs/>
        </w:rPr>
        <w:t>)</w:t>
      </w:r>
      <w:r w:rsidRPr="00592B7F">
        <w:rPr>
          <w:bCs/>
        </w:rPr>
        <w:t xml:space="preserve">                                      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</w:rPr>
        <w:t xml:space="preserve"> 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>= 0         (</w:t>
      </w:r>
      <w:r w:rsidRPr="00592B7F">
        <w:rPr>
          <w:bCs/>
          <w:i/>
        </w:rPr>
        <w:t>–</w:t>
      </w:r>
      <w:r w:rsidRPr="00592B7F">
        <w:rPr>
          <w:bCs/>
        </w:rPr>
        <w:t xml:space="preserve"> + + </w:t>
      </w:r>
      <w:r w:rsidRPr="00592B7F">
        <w:rPr>
          <w:bCs/>
          <w:i/>
        </w:rPr>
        <w:t>–</w:t>
      </w:r>
      <w:r w:rsidR="007D7CC1">
        <w:rPr>
          <w:bCs/>
        </w:rPr>
        <w:t>)</w:t>
      </w:r>
    </w:p>
    <w:p w:rsidR="007F3C50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</w:rPr>
        <w:t xml:space="preserve"> 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>+</w:t>
      </w:r>
      <w:r w:rsidRPr="00592B7F">
        <w:rPr>
          <w:bCs/>
          <w:iCs/>
          <w:vertAlign w:val="superscript"/>
        </w:rPr>
        <w:t xml:space="preserve">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="007F3C50" w:rsidRPr="00592B7F">
        <w:rPr>
          <w:bCs/>
        </w:rPr>
        <w:t xml:space="preserve"> + +)</w:t>
      </w:r>
    </w:p>
    <w:p w:rsidR="0092184A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</w:rPr>
        <w:t xml:space="preserve"> 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</w:t>
      </w:r>
      <w:r w:rsidRPr="00592B7F">
        <w:rPr>
          <w:bCs/>
          <w:color w:val="000000"/>
        </w:rPr>
        <w:t xml:space="preserve"> </w:t>
      </w:r>
      <w:r w:rsidRPr="00592B7F">
        <w:rPr>
          <w:bCs/>
        </w:rPr>
        <w:t>(</w:t>
      </w:r>
      <w:r w:rsidRPr="00592B7F">
        <w:rPr>
          <w:bCs/>
          <w:i/>
        </w:rPr>
        <w:t>–</w:t>
      </w:r>
      <w:r w:rsidRPr="00592B7F">
        <w:rPr>
          <w:bCs/>
        </w:rPr>
        <w:t xml:space="preserve"> + </w:t>
      </w:r>
      <w:r w:rsidRPr="00592B7F">
        <w:rPr>
          <w:bCs/>
          <w:i/>
        </w:rPr>
        <w:t>–</w:t>
      </w:r>
      <w:r w:rsidR="007D7CC1">
        <w:rPr>
          <w:bCs/>
        </w:rPr>
        <w:t xml:space="preserve"> +)</w:t>
      </w:r>
      <w:r w:rsidRPr="00592B7F">
        <w:rPr>
          <w:bCs/>
        </w:rPr>
        <w:t xml:space="preserve">               </w:t>
      </w:r>
      <w:r w:rsidR="002B23E5" w:rsidRPr="00592B7F">
        <w:rPr>
          <w:bCs/>
        </w:rPr>
        <w:t xml:space="preserve"> </w:t>
      </w:r>
      <w:r w:rsidRPr="00592B7F">
        <w:rPr>
          <w:bCs/>
        </w:rPr>
        <w:t xml:space="preserve">         </w:t>
      </w:r>
      <w:r w:rsidR="002B23E5" w:rsidRPr="00592B7F">
        <w:rPr>
          <w:bCs/>
        </w:rPr>
        <w:t xml:space="preserve"> </w:t>
      </w:r>
      <w:r w:rsidRPr="00592B7F">
        <w:rPr>
          <w:bCs/>
        </w:rPr>
        <w:t xml:space="preserve">               (</w:t>
      </w:r>
      <w:r w:rsidRPr="00592B7F">
        <w:t>11.3)</w:t>
      </w:r>
      <w:r w:rsidR="007F3C50" w:rsidRPr="00592B7F">
        <w:rPr>
          <w:bCs/>
        </w:rPr>
        <w:t xml:space="preserve">  </w:t>
      </w:r>
      <w:r w:rsidRPr="00592B7F">
        <w:rPr>
          <w:bCs/>
        </w:rPr>
        <w:t xml:space="preserve">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</w:rPr>
        <w:t xml:space="preserve">    </w:t>
      </w:r>
    </w:p>
    <w:p w:rsidR="0027269B" w:rsidRPr="00592B7F" w:rsidRDefault="0027269B" w:rsidP="0027269B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>- это различные варианты 4-мерных торов.</w:t>
      </w:r>
    </w:p>
    <w:p w:rsidR="0027269B" w:rsidRPr="00592B7F" w:rsidRDefault="0027269B" w:rsidP="0027269B">
      <w:pPr>
        <w:widowControl w:val="0"/>
        <w:spacing w:line="360" w:lineRule="auto"/>
        <w:ind w:firstLine="426"/>
        <w:jc w:val="both"/>
        <w:rPr>
          <w:bCs/>
        </w:rPr>
      </w:pPr>
      <w:r w:rsidRPr="00592B7F">
        <w:rPr>
          <w:b/>
          <w:bCs/>
        </w:rPr>
        <w:t>3-й класс:</w:t>
      </w:r>
      <w:r w:rsidRPr="00592B7F">
        <w:rPr>
          <w:bCs/>
        </w:rPr>
        <w:t xml:space="preserve"> 4-пространства, сигнатуры которых состоят из трех одинаковых знаков и одного противоположного </w:t>
      </w:r>
      <w:r w:rsidRPr="00592B7F">
        <w:t>[</w:t>
      </w:r>
      <w:r w:rsidR="007F3C50" w:rsidRPr="00592B7F">
        <w:t>12</w:t>
      </w:r>
      <w:r w:rsidRPr="00592B7F">
        <w:t>]</w:t>
      </w:r>
      <w:r w:rsidRPr="00592B7F">
        <w:rPr>
          <w:bCs/>
        </w:rPr>
        <w:t xml:space="preserve">: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</w:rPr>
        <w:t xml:space="preserve">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 –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="007D7CC1">
        <w:rPr>
          <w:bCs/>
        </w:rPr>
        <w:t xml:space="preserve"> +)</w:t>
      </w:r>
      <w:r w:rsidRPr="00592B7F">
        <w:rPr>
          <w:bCs/>
        </w:rPr>
        <w:t xml:space="preserve">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</w:rPr>
        <w:t xml:space="preserve">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Pr="00592B7F">
        <w:rPr>
          <w:bCs/>
        </w:rPr>
        <w:t xml:space="preserve"> + </w:t>
      </w:r>
      <w:r w:rsidRPr="00592B7F">
        <w:rPr>
          <w:bCs/>
          <w:i/>
        </w:rPr>
        <w:t>–</w:t>
      </w:r>
      <w:r w:rsidR="007D7CC1">
        <w:rPr>
          <w:bCs/>
        </w:rPr>
        <w:t>)</w:t>
      </w:r>
      <w:r w:rsidRPr="00592B7F">
        <w:rPr>
          <w:bCs/>
        </w:rPr>
        <w:t xml:space="preserve">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</w:rPr>
        <w:t xml:space="preserve">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 (</w:t>
      </w:r>
      <w:r w:rsidRPr="00592B7F">
        <w:rPr>
          <w:bCs/>
          <w:i/>
        </w:rPr>
        <w:t>–</w:t>
      </w:r>
      <w:r w:rsidRPr="00592B7F">
        <w:rPr>
          <w:bCs/>
        </w:rPr>
        <w:t xml:space="preserve"> +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="007D7CC1">
        <w:rPr>
          <w:bCs/>
        </w:rPr>
        <w:t>)</w:t>
      </w:r>
      <w:r w:rsidRPr="00592B7F">
        <w:rPr>
          <w:bCs/>
        </w:rPr>
        <w:t xml:space="preserve">                                      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  <w:i/>
        </w:rPr>
        <w:t xml:space="preserve">                                                   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 (+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Pr="00592B7F">
        <w:rPr>
          <w:bCs/>
        </w:rPr>
        <w:t xml:space="preserve"> </w:t>
      </w:r>
      <w:r w:rsidRPr="00592B7F">
        <w:rPr>
          <w:bCs/>
          <w:i/>
        </w:rPr>
        <w:t>–</w:t>
      </w:r>
      <w:r w:rsidR="007D7CC1">
        <w:rPr>
          <w:bCs/>
        </w:rPr>
        <w:t>)</w:t>
      </w:r>
      <w:r w:rsidRPr="00592B7F">
        <w:rPr>
          <w:bCs/>
        </w:rPr>
        <w:t xml:space="preserve">                                  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  <w:i/>
        </w:rPr>
        <w:t xml:space="preserve">                                                   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(+ + + </w:t>
      </w:r>
      <w:r w:rsidRPr="00592B7F">
        <w:rPr>
          <w:bCs/>
          <w:i/>
        </w:rPr>
        <w:t>–</w:t>
      </w:r>
      <w:r w:rsidR="007D7CC1">
        <w:rPr>
          <w:bCs/>
        </w:rPr>
        <w:t>)</w:t>
      </w:r>
      <w:r w:rsidRPr="00592B7F">
        <w:rPr>
          <w:bCs/>
        </w:rPr>
        <w:t xml:space="preserve">                                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  <w:i/>
        </w:rPr>
        <w:t xml:space="preserve">                                                   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(+ + </w:t>
      </w:r>
      <w:r w:rsidRPr="00592B7F">
        <w:rPr>
          <w:bCs/>
          <w:i/>
        </w:rPr>
        <w:t>–</w:t>
      </w:r>
      <w:r w:rsidR="007D7CC1">
        <w:rPr>
          <w:bCs/>
        </w:rPr>
        <w:t xml:space="preserve"> +)</w:t>
      </w:r>
      <w:r w:rsidRPr="00592B7F">
        <w:rPr>
          <w:bCs/>
        </w:rPr>
        <w:t xml:space="preserve">      </w:t>
      </w:r>
    </w:p>
    <w:p w:rsidR="0027269B" w:rsidRPr="00592B7F" w:rsidRDefault="0027269B" w:rsidP="0027269B">
      <w:pPr>
        <w:widowControl w:val="0"/>
        <w:spacing w:line="360" w:lineRule="auto"/>
        <w:rPr>
          <w:bCs/>
        </w:rPr>
      </w:pPr>
      <w:r w:rsidRPr="00592B7F">
        <w:rPr>
          <w:bCs/>
          <w:i/>
        </w:rPr>
        <w:t xml:space="preserve">                                                    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(+ </w:t>
      </w:r>
      <w:r w:rsidRPr="00592B7F">
        <w:rPr>
          <w:bCs/>
          <w:i/>
        </w:rPr>
        <w:t>–</w:t>
      </w:r>
      <w:r w:rsidR="007D7CC1">
        <w:rPr>
          <w:bCs/>
        </w:rPr>
        <w:t xml:space="preserve"> + +)</w:t>
      </w:r>
      <w:r w:rsidRPr="00592B7F">
        <w:rPr>
          <w:bCs/>
        </w:rPr>
        <w:t xml:space="preserve">       </w:t>
      </w:r>
    </w:p>
    <w:p w:rsidR="0092184A" w:rsidRPr="00592B7F" w:rsidRDefault="0027269B" w:rsidP="0027269B">
      <w:pPr>
        <w:widowControl w:val="0"/>
        <w:spacing w:line="360" w:lineRule="auto"/>
      </w:pPr>
      <w:r w:rsidRPr="00592B7F">
        <w:rPr>
          <w:bCs/>
        </w:rPr>
        <w:t xml:space="preserve">                                                  –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  <w:iCs/>
          <w:vertAlign w:val="superscript"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0        (</w:t>
      </w:r>
      <w:r w:rsidRPr="00592B7F">
        <w:rPr>
          <w:bCs/>
          <w:i/>
        </w:rPr>
        <w:t>–</w:t>
      </w:r>
      <w:r w:rsidR="007D7CC1">
        <w:rPr>
          <w:bCs/>
        </w:rPr>
        <w:t xml:space="preserve"> + + +) </w:t>
      </w:r>
      <w:r w:rsidRPr="00592B7F">
        <w:rPr>
          <w:bCs/>
        </w:rPr>
        <w:t xml:space="preserve">                                         </w:t>
      </w:r>
      <w:r w:rsidRPr="00592B7F">
        <w:t>(11.4)</w:t>
      </w:r>
    </w:p>
    <w:p w:rsidR="0027269B" w:rsidRPr="00592B7F" w:rsidRDefault="0027269B" w:rsidP="0027269B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>– это овальные 4-поверхности: эллипсоиды</w:t>
      </w:r>
      <w:r w:rsidR="00C51202">
        <w:rPr>
          <w:bCs/>
        </w:rPr>
        <w:t>,</w:t>
      </w:r>
      <w:r w:rsidRPr="00592B7F">
        <w:rPr>
          <w:bCs/>
        </w:rPr>
        <w:t xml:space="preserve"> эллиптические  параболоиды</w:t>
      </w:r>
      <w:r w:rsidR="00C51202">
        <w:rPr>
          <w:bCs/>
        </w:rPr>
        <w:t xml:space="preserve">, </w:t>
      </w:r>
      <w:r w:rsidRPr="00592B7F">
        <w:rPr>
          <w:bCs/>
        </w:rPr>
        <w:t>двуполостные гиперболоиды.</w:t>
      </w:r>
    </w:p>
    <w:p w:rsidR="0027269B" w:rsidRPr="00592B7F" w:rsidRDefault="009E4276" w:rsidP="0027269B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6678882" wp14:editId="6CECAADB">
                <wp:simplePos x="0" y="0"/>
                <wp:positionH relativeFrom="column">
                  <wp:posOffset>13335</wp:posOffset>
                </wp:positionH>
                <wp:positionV relativeFrom="paragraph">
                  <wp:posOffset>2540</wp:posOffset>
                </wp:positionV>
                <wp:extent cx="3416300" cy="2292350"/>
                <wp:effectExtent l="0" t="0" r="0" b="0"/>
                <wp:wrapSquare wrapText="bothSides"/>
                <wp:docPr id="241" name="Поле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6300" cy="2292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Pr="001E3192" w:rsidRDefault="00817A69" w:rsidP="009E4276">
                            <w:pPr>
                              <w:rPr>
                                <w:b/>
                                <w:noProof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03BD88" wp14:editId="098AF7F4">
                                  <wp:extent cx="3233420" cy="983615"/>
                                  <wp:effectExtent l="0" t="0" r="5080" b="6985"/>
                                  <wp:docPr id="281" name="Рисунок 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8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3342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F71E9F" w:rsidRDefault="00817A69" w:rsidP="009E4276">
                            <w:pPr>
                              <w:rPr>
                                <w:b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71E9F">
                              <w:rPr>
                                <w:b/>
                                <w:noProof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  <w:lang w:val="en-US"/>
                              </w:rPr>
                              <w:t>a) sign (+ +);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 xml:space="preserve">              </w:t>
                            </w:r>
                            <w:r w:rsidRPr="006002F9">
                              <w:rPr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6002F9">
                              <w:rPr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 xml:space="preserve">    </w:t>
                            </w:r>
                            <w:r w:rsidRPr="00F71E9F">
                              <w:rPr>
                                <w:sz w:val="20"/>
                                <w:szCs w:val="20"/>
                              </w:rPr>
                              <w:t>б</w:t>
                            </w:r>
                            <w:r w:rsidRPr="00F71E9F">
                              <w:rPr>
                                <w:sz w:val="20"/>
                                <w:szCs w:val="20"/>
                                <w:lang w:val="en-US"/>
                              </w:rPr>
                              <w:t>) sign (</w:t>
                            </w:r>
                            <w:r w:rsidRPr="00F71E9F">
                              <w:rPr>
                                <w:b/>
                                <w:sz w:val="20"/>
                                <w:szCs w:val="20"/>
                                <w:lang w:val="en-US" w:bidi="he-IL"/>
                              </w:rPr>
                              <w:t>–</w:t>
                            </w:r>
                            <w:r w:rsidRPr="00F71E9F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+);           </w:t>
                            </w:r>
                            <w:r w:rsidRPr="006002F9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  </w:t>
                            </w:r>
                            <w:r w:rsidRPr="00F71E9F">
                              <w:rPr>
                                <w:sz w:val="20"/>
                                <w:szCs w:val="20"/>
                              </w:rPr>
                              <w:t>в</w:t>
                            </w:r>
                            <w:r w:rsidRPr="00F71E9F">
                              <w:rPr>
                                <w:sz w:val="20"/>
                                <w:szCs w:val="20"/>
                                <w:lang w:val="en-US"/>
                              </w:rPr>
                              <w:t>) sign (+ 0)</w:t>
                            </w:r>
                          </w:p>
                          <w:p w:rsidR="00817A69" w:rsidRPr="00F71E9F" w:rsidRDefault="00817A69" w:rsidP="009E4276">
                            <w:pPr>
                              <w:rPr>
                                <w:sz w:val="20"/>
                                <w:szCs w:val="20"/>
                                <w:vertAlign w:val="subscript"/>
                              </w:rPr>
                            </w:pPr>
                            <w:r w:rsidRPr="009E4276">
                              <w:rPr>
                                <w:sz w:val="20"/>
                                <w:szCs w:val="20"/>
                                <w:lang w:val="en-US"/>
                              </w:rPr>
                              <w:t xml:space="preserve"> 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346E18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3</w:t>
                            </w:r>
                            <w:r w:rsidRPr="002728A1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</w:rPr>
                              <w:t xml:space="preserve">=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1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 xml:space="preserve">2 </w:t>
                            </w:r>
                            <w:r w:rsidRPr="00F71E9F">
                              <w:rPr>
                                <w:sz w:val="20"/>
                                <w:szCs w:val="20"/>
                              </w:rPr>
                              <w:t xml:space="preserve">+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 w:rsidRPr="00F71E9F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      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71E9F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346E18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3</w:t>
                            </w:r>
                            <w:r w:rsidRPr="002728A1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</w:rPr>
                              <w:t xml:space="preserve">=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2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 xml:space="preserve">2 </w:t>
                            </w:r>
                            <w:r w:rsidRPr="00F71E9F">
                              <w:rPr>
                                <w:b/>
                                <w:sz w:val="20"/>
                                <w:szCs w:val="20"/>
                                <w:lang w:bidi="he-IL"/>
                              </w:rPr>
                              <w:t xml:space="preserve">–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1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2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                    </w:t>
                            </w:r>
                            <w:r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   </w:t>
                            </w:r>
                            <w:r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 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 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346E18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3</w:t>
                            </w:r>
                            <w:r w:rsidRPr="002728A1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F71E9F">
                              <w:rPr>
                                <w:sz w:val="20"/>
                                <w:szCs w:val="20"/>
                              </w:rPr>
                              <w:t xml:space="preserve">= </w:t>
                            </w:r>
                            <w:r w:rsidRPr="006002F9">
                              <w:rPr>
                                <w:i/>
                                <w:sz w:val="20"/>
                                <w:szCs w:val="20"/>
                                <w:lang w:val="en-US"/>
                              </w:rPr>
                              <w:t>x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t>1</w:t>
                            </w:r>
                            <w:r w:rsidRPr="00F71E9F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 xml:space="preserve">2 </w:t>
                            </w:r>
                          </w:p>
                          <w:p w:rsidR="00817A69" w:rsidRPr="00F71E9F" w:rsidRDefault="00817A69" w:rsidP="009E4276">
                            <w:pPr>
                              <w:pStyle w:val="a8"/>
                              <w:ind w:firstLine="0"/>
                            </w:pPr>
                            <w:r>
                              <w:t>п</w:t>
                            </w:r>
                            <w:r w:rsidRPr="00F71E9F">
                              <w:t xml:space="preserve">араболическая        седловидная         </w:t>
                            </w:r>
                            <w:r>
                              <w:t xml:space="preserve"> </w:t>
                            </w:r>
                            <w:r w:rsidRPr="00F71E9F">
                              <w:t xml:space="preserve">    </w:t>
                            </w:r>
                            <w:r>
                              <w:t xml:space="preserve"> </w:t>
                            </w:r>
                            <w:r w:rsidRPr="00F71E9F">
                              <w:t xml:space="preserve"> </w:t>
                            </w:r>
                            <w:r w:rsidRPr="00F71E9F">
                              <w:rPr>
                                <w:lang w:val="en-US"/>
                              </w:rPr>
                              <w:t>U</w:t>
                            </w:r>
                            <w:r w:rsidRPr="00F71E9F">
                              <w:t>-образная</w:t>
                            </w:r>
                          </w:p>
                          <w:p w:rsidR="00817A69" w:rsidRDefault="00817A69" w:rsidP="009E4276">
                            <w:pPr>
                              <w:pStyle w:val="a8"/>
                              <w:ind w:firstLine="0"/>
                              <w:jc w:val="left"/>
                            </w:pPr>
                            <w:r w:rsidRPr="00F71E9F">
                              <w:t xml:space="preserve">  поверхность            поверхность                поверхность</w:t>
                            </w:r>
                          </w:p>
                          <w:p w:rsidR="00817A69" w:rsidRDefault="00817A69" w:rsidP="009E4276">
                            <w:pPr>
                              <w:pStyle w:val="a8"/>
                              <w:ind w:firstLine="0"/>
                              <w:jc w:val="left"/>
                            </w:pPr>
                          </w:p>
                          <w:p w:rsidR="00817A69" w:rsidRDefault="00817A69" w:rsidP="009E4276">
                            <w:pPr>
                              <w:pStyle w:val="a8"/>
                              <w:ind w:firstLine="0"/>
                              <w:jc w:val="center"/>
                            </w:pPr>
                            <w:r w:rsidRPr="00B57BC5">
                              <w:t>Рис. 11.</w:t>
                            </w:r>
                            <w:r>
                              <w:t>2</w:t>
                            </w:r>
                            <w:r w:rsidRPr="00B57BC5">
                              <w:t>. Иллюстрация связи сигнатуры 2-мерного                                пространства с его топологией</w:t>
                            </w:r>
                            <w:r w:rsidRPr="00B57BC5">
                              <w:rPr>
                                <w:b/>
                              </w:rPr>
                              <w:t xml:space="preserve"> </w:t>
                            </w:r>
                            <w:r w:rsidRPr="00B57BC5">
                              <w:t>[</w:t>
                            </w:r>
                            <w:r>
                              <w:t>12</w:t>
                            </w:r>
                            <w:r w:rsidRPr="00B57BC5">
                              <w:t>]</w:t>
                            </w:r>
                          </w:p>
                          <w:p w:rsidR="00817A69" w:rsidRPr="00B57BC5" w:rsidRDefault="00817A69" w:rsidP="009E4276">
                            <w:pPr>
                              <w:pStyle w:val="a8"/>
                              <w:ind w:firstLine="0"/>
                              <w:jc w:val="center"/>
                            </w:pPr>
                          </w:p>
                          <w:p w:rsidR="00817A69" w:rsidRPr="006002F9" w:rsidRDefault="00817A69" w:rsidP="009E4276">
                            <w:pPr>
                              <w:pStyle w:val="a8"/>
                              <w:ind w:firstLine="0"/>
                              <w:jc w:val="left"/>
                              <w:rPr>
                                <w:i/>
                              </w:rPr>
                            </w:pPr>
                            <w:r w:rsidRPr="006002F9">
                              <w:rPr>
                                <w:i/>
                              </w:rPr>
                              <w:t xml:space="preserve">               </w:t>
                            </w:r>
                          </w:p>
                          <w:p w:rsidR="00817A69" w:rsidRPr="00EB704F" w:rsidRDefault="00817A69" w:rsidP="009E42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678882" id="Поле 241" o:spid="_x0000_s1040" type="#_x0000_t202" style="position:absolute;left:0;text-align:left;margin-left:1.05pt;margin-top:.2pt;width:269pt;height:180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" stroked="f">
                <v:textbox>
                  <w:txbxContent>
                    <w:p w:rsidR="00817A69" w:rsidRPr="001E3192" w:rsidRDefault="00817A69" w:rsidP="009E4276">
                      <w:pPr>
                        <w:rPr>
                          <w:b/>
                          <w:noProof/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03BD88" wp14:editId="098AF7F4">
                            <wp:extent cx="3233420" cy="983615"/>
                            <wp:effectExtent l="0" t="0" r="5080" b="6985"/>
                            <wp:docPr id="281" name="Рисунок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33420" cy="9836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F71E9F" w:rsidRDefault="00817A69" w:rsidP="009E4276">
                      <w:pPr>
                        <w:rPr>
                          <w:b/>
                          <w:sz w:val="20"/>
                          <w:szCs w:val="20"/>
                          <w:lang w:val="en-US"/>
                        </w:rPr>
                      </w:pPr>
                      <w:r w:rsidRPr="00F71E9F">
                        <w:rPr>
                          <w:b/>
                          <w:noProof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  <w:lang w:val="en-US"/>
                        </w:rPr>
                        <w:t>a) sign (+ +);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  <w:lang w:val="en-US"/>
                        </w:rPr>
                        <w:t xml:space="preserve">              </w:t>
                      </w:r>
                      <w:r w:rsidRPr="006002F9">
                        <w:rPr>
                          <w:sz w:val="20"/>
                          <w:szCs w:val="20"/>
                          <w:vertAlign w:val="subscript"/>
                          <w:lang w:val="en-US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  <w:lang w:val="en-US"/>
                        </w:rPr>
                        <w:t xml:space="preserve"> </w:t>
                      </w:r>
                      <w:r w:rsidRPr="006002F9">
                        <w:rPr>
                          <w:sz w:val="20"/>
                          <w:szCs w:val="20"/>
                          <w:vertAlign w:val="subscript"/>
                          <w:lang w:val="en-US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  <w:lang w:val="en-US"/>
                        </w:rPr>
                        <w:t xml:space="preserve">    </w:t>
                      </w:r>
                      <w:r w:rsidRPr="00F71E9F">
                        <w:rPr>
                          <w:sz w:val="20"/>
                          <w:szCs w:val="20"/>
                        </w:rPr>
                        <w:t>б</w:t>
                      </w:r>
                      <w:r w:rsidRPr="00F71E9F">
                        <w:rPr>
                          <w:sz w:val="20"/>
                          <w:szCs w:val="20"/>
                          <w:lang w:val="en-US"/>
                        </w:rPr>
                        <w:t>) sign (</w:t>
                      </w:r>
                      <w:r w:rsidRPr="00F71E9F">
                        <w:rPr>
                          <w:b/>
                          <w:sz w:val="20"/>
                          <w:szCs w:val="20"/>
                          <w:lang w:val="en-US" w:bidi="he-IL"/>
                        </w:rPr>
                        <w:t>–</w:t>
                      </w:r>
                      <w:r w:rsidRPr="00F71E9F">
                        <w:rPr>
                          <w:sz w:val="20"/>
                          <w:szCs w:val="20"/>
                          <w:lang w:val="en-US"/>
                        </w:rPr>
                        <w:t xml:space="preserve"> +);           </w:t>
                      </w:r>
                      <w:r w:rsidRPr="006002F9">
                        <w:rPr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  <w:lang w:val="en-US"/>
                        </w:rPr>
                        <w:t xml:space="preserve">   </w:t>
                      </w:r>
                      <w:r w:rsidRPr="00F71E9F">
                        <w:rPr>
                          <w:sz w:val="20"/>
                          <w:szCs w:val="20"/>
                        </w:rPr>
                        <w:t>в</w:t>
                      </w:r>
                      <w:r w:rsidRPr="00F71E9F">
                        <w:rPr>
                          <w:sz w:val="20"/>
                          <w:szCs w:val="20"/>
                          <w:lang w:val="en-US"/>
                        </w:rPr>
                        <w:t>) sign (+ 0)</w:t>
                      </w:r>
                    </w:p>
                    <w:p w:rsidR="00817A69" w:rsidRPr="00F71E9F" w:rsidRDefault="00817A69" w:rsidP="009E4276">
                      <w:pPr>
                        <w:rPr>
                          <w:sz w:val="20"/>
                          <w:szCs w:val="20"/>
                          <w:vertAlign w:val="subscript"/>
                        </w:rPr>
                      </w:pPr>
                      <w:r w:rsidRPr="009E4276">
                        <w:rPr>
                          <w:sz w:val="20"/>
                          <w:szCs w:val="20"/>
                          <w:lang w:val="en-US"/>
                        </w:rPr>
                        <w:t xml:space="preserve"> 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346E18">
                        <w:rPr>
                          <w:sz w:val="20"/>
                          <w:szCs w:val="20"/>
                          <w:vertAlign w:val="subscript"/>
                        </w:rPr>
                        <w:t>3</w:t>
                      </w:r>
                      <w:r w:rsidRPr="002728A1">
                        <w:rPr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</w:rPr>
                        <w:t xml:space="preserve">=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>1</w:t>
                      </w:r>
                      <w:r w:rsidRPr="00F71E9F">
                        <w:rPr>
                          <w:sz w:val="20"/>
                          <w:szCs w:val="20"/>
                          <w:vertAlign w:val="superscript"/>
                        </w:rPr>
                        <w:t xml:space="preserve">2 </w:t>
                      </w:r>
                      <w:r w:rsidRPr="00F71E9F">
                        <w:rPr>
                          <w:sz w:val="20"/>
                          <w:szCs w:val="20"/>
                        </w:rPr>
                        <w:t xml:space="preserve">+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Pr="00F71E9F">
                        <w:rPr>
                          <w:sz w:val="20"/>
                          <w:szCs w:val="20"/>
                          <w:vertAlign w:val="superscript"/>
                        </w:rPr>
                        <w:t>2</w:t>
                      </w:r>
                      <w:r w:rsidRPr="00F71E9F">
                        <w:rPr>
                          <w:b/>
                          <w:sz w:val="20"/>
                          <w:szCs w:val="20"/>
                        </w:rPr>
                        <w:t xml:space="preserve">          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F71E9F">
                        <w:rPr>
                          <w:b/>
                          <w:sz w:val="20"/>
                          <w:szCs w:val="20"/>
                        </w:rPr>
                        <w:t xml:space="preserve">  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346E18">
                        <w:rPr>
                          <w:sz w:val="20"/>
                          <w:szCs w:val="20"/>
                          <w:vertAlign w:val="subscript"/>
                        </w:rPr>
                        <w:t>3</w:t>
                      </w:r>
                      <w:r w:rsidRPr="002728A1">
                        <w:rPr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</w:rPr>
                        <w:t xml:space="preserve">=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>2</w:t>
                      </w:r>
                      <w:r w:rsidRPr="00F71E9F">
                        <w:rPr>
                          <w:sz w:val="20"/>
                          <w:szCs w:val="20"/>
                          <w:vertAlign w:val="superscript"/>
                        </w:rPr>
                        <w:t xml:space="preserve">2 </w:t>
                      </w:r>
                      <w:r w:rsidRPr="00F71E9F">
                        <w:rPr>
                          <w:b/>
                          <w:sz w:val="20"/>
                          <w:szCs w:val="20"/>
                          <w:lang w:bidi="he-IL"/>
                        </w:rPr>
                        <w:t xml:space="preserve">–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>1</w:t>
                      </w:r>
                      <w:r w:rsidRPr="00F71E9F">
                        <w:rPr>
                          <w:sz w:val="20"/>
                          <w:szCs w:val="20"/>
                          <w:vertAlign w:val="superscript"/>
                        </w:rPr>
                        <w:t>2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 xml:space="preserve">                     </w:t>
                      </w:r>
                      <w:r>
                        <w:rPr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 xml:space="preserve">    </w:t>
                      </w:r>
                      <w:r>
                        <w:rPr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  <w:vertAlign w:val="subscript"/>
                        </w:rPr>
                        <w:t xml:space="preserve">  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 xml:space="preserve">  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346E18">
                        <w:rPr>
                          <w:sz w:val="20"/>
                          <w:szCs w:val="20"/>
                          <w:vertAlign w:val="subscript"/>
                        </w:rPr>
                        <w:t>3</w:t>
                      </w:r>
                      <w:r w:rsidRPr="002728A1">
                        <w:rPr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F71E9F">
                        <w:rPr>
                          <w:sz w:val="20"/>
                          <w:szCs w:val="20"/>
                        </w:rPr>
                        <w:t xml:space="preserve">= </w:t>
                      </w:r>
                      <w:r w:rsidRPr="006002F9">
                        <w:rPr>
                          <w:i/>
                          <w:sz w:val="20"/>
                          <w:szCs w:val="20"/>
                          <w:lang w:val="en-US"/>
                        </w:rPr>
                        <w:t>x</w:t>
                      </w:r>
                      <w:r w:rsidRPr="00F71E9F">
                        <w:rPr>
                          <w:sz w:val="20"/>
                          <w:szCs w:val="20"/>
                          <w:vertAlign w:val="subscript"/>
                        </w:rPr>
                        <w:t>1</w:t>
                      </w:r>
                      <w:r w:rsidRPr="00F71E9F">
                        <w:rPr>
                          <w:sz w:val="20"/>
                          <w:szCs w:val="20"/>
                          <w:vertAlign w:val="superscript"/>
                        </w:rPr>
                        <w:t xml:space="preserve">2 </w:t>
                      </w:r>
                    </w:p>
                    <w:p w:rsidR="00817A69" w:rsidRPr="00F71E9F" w:rsidRDefault="00817A69" w:rsidP="009E4276">
                      <w:pPr>
                        <w:pStyle w:val="a8"/>
                        <w:ind w:firstLine="0"/>
                      </w:pPr>
                      <w:r>
                        <w:t>п</w:t>
                      </w:r>
                      <w:r w:rsidRPr="00F71E9F">
                        <w:t xml:space="preserve">араболическая        седловидная         </w:t>
                      </w:r>
                      <w:r>
                        <w:t xml:space="preserve"> </w:t>
                      </w:r>
                      <w:r w:rsidRPr="00F71E9F">
                        <w:t xml:space="preserve">    </w:t>
                      </w:r>
                      <w:r>
                        <w:t xml:space="preserve"> </w:t>
                      </w:r>
                      <w:r w:rsidRPr="00F71E9F">
                        <w:t xml:space="preserve"> </w:t>
                      </w:r>
                      <w:r w:rsidRPr="00F71E9F">
                        <w:rPr>
                          <w:lang w:val="en-US"/>
                        </w:rPr>
                        <w:t>U</w:t>
                      </w:r>
                      <w:r w:rsidRPr="00F71E9F">
                        <w:t>-образная</w:t>
                      </w:r>
                    </w:p>
                    <w:p w:rsidR="00817A69" w:rsidRDefault="00817A69" w:rsidP="009E4276">
                      <w:pPr>
                        <w:pStyle w:val="a8"/>
                        <w:ind w:firstLine="0"/>
                        <w:jc w:val="left"/>
                      </w:pPr>
                      <w:r w:rsidRPr="00F71E9F">
                        <w:t xml:space="preserve">  поверхность            поверхность                поверхность</w:t>
                      </w:r>
                    </w:p>
                    <w:p w:rsidR="00817A69" w:rsidRDefault="00817A69" w:rsidP="009E4276">
                      <w:pPr>
                        <w:pStyle w:val="a8"/>
                        <w:ind w:firstLine="0"/>
                        <w:jc w:val="left"/>
                      </w:pPr>
                    </w:p>
                    <w:p w:rsidR="00817A69" w:rsidRDefault="00817A69" w:rsidP="009E4276">
                      <w:pPr>
                        <w:pStyle w:val="a8"/>
                        <w:ind w:firstLine="0"/>
                        <w:jc w:val="center"/>
                      </w:pPr>
                      <w:r w:rsidRPr="00B57BC5">
                        <w:t>Рис. 11.</w:t>
                      </w:r>
                      <w:r>
                        <w:t>2</w:t>
                      </w:r>
                      <w:r w:rsidRPr="00B57BC5">
                        <w:t>. Иллюстрация связи сигнатуры 2-мерного                                пространства с его топологией</w:t>
                      </w:r>
                      <w:r w:rsidRPr="00B57BC5">
                        <w:rPr>
                          <w:b/>
                        </w:rPr>
                        <w:t xml:space="preserve"> </w:t>
                      </w:r>
                      <w:r w:rsidRPr="00B57BC5">
                        <w:t>[</w:t>
                      </w:r>
                      <w:r>
                        <w:t>12</w:t>
                      </w:r>
                      <w:r w:rsidRPr="00B57BC5">
                        <w:t>]</w:t>
                      </w:r>
                    </w:p>
                    <w:p w:rsidR="00817A69" w:rsidRPr="00B57BC5" w:rsidRDefault="00817A69" w:rsidP="009E4276">
                      <w:pPr>
                        <w:pStyle w:val="a8"/>
                        <w:ind w:firstLine="0"/>
                        <w:jc w:val="center"/>
                      </w:pPr>
                    </w:p>
                    <w:p w:rsidR="00817A69" w:rsidRPr="006002F9" w:rsidRDefault="00817A69" w:rsidP="009E4276">
                      <w:pPr>
                        <w:pStyle w:val="a8"/>
                        <w:ind w:firstLine="0"/>
                        <w:jc w:val="left"/>
                        <w:rPr>
                          <w:i/>
                        </w:rPr>
                      </w:pPr>
                      <w:r w:rsidRPr="006002F9">
                        <w:rPr>
                          <w:i/>
                        </w:rPr>
                        <w:t xml:space="preserve">               </w:t>
                      </w:r>
                    </w:p>
                    <w:p w:rsidR="00817A69" w:rsidRPr="00EB704F" w:rsidRDefault="00817A69" w:rsidP="009E4276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7269B" w:rsidRPr="00592B7F">
        <w:rPr>
          <w:bCs/>
        </w:rPr>
        <w:t>Упрощенная иллюстрация связи сигнатуры 2-мерного пространства с его топологией показана на рис. 11.2. Из этого рисунка видно, что сигнатура квадратичной формы однозначно связана с топологией, описываемой ею 2-мерной протяженности. Но не наоборот, топология протяженности – значительно более емкое понятие, чем сигнатура метрики.</w:t>
      </w:r>
    </w:p>
    <w:p w:rsidR="00741614" w:rsidRPr="00730E82" w:rsidRDefault="009E4276" w:rsidP="00730E82">
      <w:pPr>
        <w:tabs>
          <w:tab w:val="left" w:pos="-2410"/>
        </w:tabs>
        <w:spacing w:line="360" w:lineRule="auto"/>
        <w:ind w:firstLine="709"/>
        <w:jc w:val="both"/>
        <w:rPr>
          <w:sz w:val="20"/>
          <w:szCs w:val="20"/>
        </w:rPr>
      </w:pPr>
      <w:r w:rsidRPr="00592B7F">
        <w:t xml:space="preserve">  </w:t>
      </w:r>
      <w:r w:rsidR="0027269B" w:rsidRPr="00592B7F">
        <w:t>Шестнадцать типов сигнатур (11.2) – (11.4), соответствующих 16</w:t>
      </w:r>
      <w:r w:rsidR="00EC50E4">
        <w:t>-и</w:t>
      </w:r>
      <w:r w:rsidR="0027269B" w:rsidRPr="00592B7F">
        <w:t xml:space="preserve"> типам топологий метрических пространств, о</w:t>
      </w:r>
      <w:r w:rsidR="00A37325" w:rsidRPr="00592B7F">
        <w:t>бразуют мат</w:t>
      </w:r>
      <w:r w:rsidR="006E34F3">
        <w:t>р</w:t>
      </w:r>
      <w:r w:rsidR="00A37325" w:rsidRPr="00592B7F">
        <w:t>ицу</w:t>
      </w:r>
      <w:r w:rsidR="0027269B" w:rsidRPr="00592B7F">
        <w:rPr>
          <w:sz w:val="20"/>
          <w:szCs w:val="20"/>
        </w:rPr>
        <w:t xml:space="preserve">   </w:t>
      </w:r>
      <w:r w:rsidR="00CF1EA0" w:rsidRPr="00592B7F">
        <w:rPr>
          <w:sz w:val="20"/>
          <w:szCs w:val="20"/>
        </w:rPr>
        <w:t xml:space="preserve">      </w:t>
      </w:r>
    </w:p>
    <w:p w:rsidR="0027269B" w:rsidRDefault="00CF1EA0" w:rsidP="00A37325">
      <w:pPr>
        <w:ind w:left="360" w:firstLine="709"/>
        <w:jc w:val="both"/>
      </w:pPr>
      <w:r w:rsidRPr="00592B7F">
        <w:rPr>
          <w:sz w:val="20"/>
          <w:szCs w:val="20"/>
        </w:rPr>
        <w:t xml:space="preserve">             </w:t>
      </w:r>
      <w:r w:rsidRPr="00592B7F">
        <w:rPr>
          <w:position w:val="-68"/>
          <w:sz w:val="20"/>
          <w:szCs w:val="20"/>
        </w:rPr>
        <w:object w:dxaOrig="6220" w:dyaOrig="1480">
          <v:shape id="_x0000_i1089" type="#_x0000_t75" style="width:300.75pt;height:1in" o:ole="">
            <v:imagedata r:id="rId189" o:title=""/>
          </v:shape>
          <o:OLEObject Type="Embed" ProgID="Equation.3" ShapeID="_x0000_i1089" DrawAspect="Content" ObjectID="_1589964713" r:id="rId190"/>
        </w:object>
      </w:r>
      <w:r w:rsidR="0027269B" w:rsidRPr="00592B7F">
        <w:t xml:space="preserve">,                   </w:t>
      </w:r>
      <w:r w:rsidRPr="00592B7F">
        <w:t xml:space="preserve">  </w:t>
      </w:r>
      <w:r w:rsidR="0027269B" w:rsidRPr="00592B7F">
        <w:t xml:space="preserve">    (11.5</w:t>
      </w:r>
      <w:r w:rsidR="005D4516" w:rsidRPr="00592B7F">
        <w:t>)</w:t>
      </w:r>
    </w:p>
    <w:p w:rsidR="00741614" w:rsidRPr="00592B7F" w:rsidRDefault="00741614" w:rsidP="00A37325">
      <w:pPr>
        <w:ind w:left="360" w:firstLine="709"/>
        <w:jc w:val="both"/>
      </w:pPr>
    </w:p>
    <w:p w:rsidR="0027269B" w:rsidRPr="00592B7F" w:rsidRDefault="0027269B" w:rsidP="0027269B">
      <w:pPr>
        <w:spacing w:line="360" w:lineRule="auto"/>
        <w:jc w:val="both"/>
      </w:pPr>
      <w:r w:rsidRPr="00592B7F">
        <w:t>свойства которой совпадают со свойствами матрицы стигнатур (8.2).</w:t>
      </w:r>
    </w:p>
    <w:p w:rsidR="00730E82" w:rsidRDefault="00771B31" w:rsidP="00730E82">
      <w:pPr>
        <w:widowControl w:val="0"/>
        <w:spacing w:line="360" w:lineRule="auto"/>
        <w:ind w:firstLine="709"/>
        <w:jc w:val="both"/>
        <w:rPr>
          <w:i/>
        </w:rPr>
      </w:pPr>
      <w:r w:rsidRPr="00592B7F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73151F5" wp14:editId="5A21DE86">
                <wp:simplePos x="0" y="0"/>
                <wp:positionH relativeFrom="column">
                  <wp:posOffset>4373880</wp:posOffset>
                </wp:positionH>
                <wp:positionV relativeFrom="paragraph">
                  <wp:posOffset>126365</wp:posOffset>
                </wp:positionV>
                <wp:extent cx="1930400" cy="3257550"/>
                <wp:effectExtent l="0" t="0" r="0" b="0"/>
                <wp:wrapSquare wrapText="bothSides"/>
                <wp:docPr id="283" name="Поле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0400" cy="3257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27269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D7EAC1" wp14:editId="0C55B3BA">
                                  <wp:extent cx="1056898" cy="1047750"/>
                                  <wp:effectExtent l="0" t="0" r="0" b="0"/>
                                  <wp:docPr id="304" name="Рисунок 3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6611" cy="10474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27269B">
                            <w:pPr>
                              <w:jc w:val="center"/>
                            </w:pPr>
                          </w:p>
                          <w:p w:rsidR="00817A69" w:rsidRDefault="00817A69" w:rsidP="0027269B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DC903B" wp14:editId="7E9600F8">
                                  <wp:extent cx="1565563" cy="858982"/>
                                  <wp:effectExtent l="0" t="0" r="0" b="0"/>
                                  <wp:docPr id="305" name="Рисунок 3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19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8674" cy="8606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963BCE" w:rsidRDefault="00817A69" w:rsidP="0027269B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AD5B00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11.3</w:t>
                            </w:r>
                            <w:r w:rsidRPr="00AD5B00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Шахматная доска состоит из 32 белых и 32 черных клеток. В начале партии 16 белых фигур и 16 черных фигур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3151F5" id="Поле 283" o:spid="_x0000_s1041" type="#_x0000_t202" style="position:absolute;left:0;text-align:left;margin-left:344.4pt;margin-top:9.95pt;width:152pt;height:256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" stroked="f">
                <v:textbox>
                  <w:txbxContent>
                    <w:p w:rsidR="00817A69" w:rsidRDefault="00817A69" w:rsidP="0027269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ED7EAC1" wp14:editId="0C55B3BA">
                            <wp:extent cx="1056898" cy="1047750"/>
                            <wp:effectExtent l="0" t="0" r="0" b="0"/>
                            <wp:docPr id="304" name="Рисунок 3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6611" cy="10474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27269B">
                      <w:pPr>
                        <w:jc w:val="center"/>
                      </w:pPr>
                    </w:p>
                    <w:p w:rsidR="00817A69" w:rsidRDefault="00817A69" w:rsidP="0027269B">
                      <w:pPr>
                        <w:jc w:val="center"/>
                        <w:rPr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EDC903B" wp14:editId="7E9600F8">
                            <wp:extent cx="1565563" cy="858982"/>
                            <wp:effectExtent l="0" t="0" r="0" b="0"/>
                            <wp:docPr id="305" name="Рисунок 3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1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8674" cy="8606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963BCE" w:rsidRDefault="00817A69" w:rsidP="0027269B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AD5B00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11.3</w:t>
                      </w:r>
                      <w:r w:rsidRPr="00AD5B00">
                        <w:rPr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sz w:val="20"/>
                          <w:szCs w:val="20"/>
                        </w:rPr>
                        <w:t xml:space="preserve">Шахматная доска состоит из 32 белых и 32 черных клеток. В начале партии 16 белых фигур и 16 черных фигур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92B7F">
        <w:rPr>
          <w:b/>
          <w:bCs/>
        </w:rPr>
        <w:t xml:space="preserve">Определение </w:t>
      </w:r>
      <w:r w:rsidR="003145AF" w:rsidRPr="00592B7F">
        <w:rPr>
          <w:b/>
          <w:bCs/>
        </w:rPr>
        <w:t xml:space="preserve">№ </w:t>
      </w:r>
      <w:r w:rsidRPr="00592B7F">
        <w:rPr>
          <w:b/>
          <w:bCs/>
        </w:rPr>
        <w:t>11.1</w:t>
      </w:r>
      <w:r w:rsidRPr="00592B7F">
        <w:rPr>
          <w:b/>
          <w:bCs/>
          <w:i/>
        </w:rPr>
        <w:t xml:space="preserve"> </w:t>
      </w:r>
      <w:r w:rsidR="00730E82">
        <w:rPr>
          <w:b/>
          <w:bCs/>
          <w:i/>
        </w:rPr>
        <w:t>«</w:t>
      </w:r>
      <w:r w:rsidR="00730E82" w:rsidRPr="00771B31">
        <w:rPr>
          <w:bCs/>
          <w:i/>
        </w:rPr>
        <w:t>Шахматная аналогия</w:t>
      </w:r>
      <w:r w:rsidR="00730E82">
        <w:rPr>
          <w:bCs/>
          <w:i/>
        </w:rPr>
        <w:t xml:space="preserve">» </w:t>
      </w:r>
      <w:r w:rsidR="00730E82" w:rsidRPr="00210385">
        <w:rPr>
          <w:i/>
        </w:rPr>
        <w:t>–</w:t>
      </w:r>
      <w:r w:rsidR="00730E82">
        <w:rPr>
          <w:i/>
        </w:rPr>
        <w:t xml:space="preserve"> это </w:t>
      </w:r>
      <w:r w:rsidR="00730E82" w:rsidRPr="00210385">
        <w:rPr>
          <w:i/>
        </w:rPr>
        <w:t>сходство Алгебры сигнатур</w:t>
      </w:r>
      <w:r w:rsidR="00730E82">
        <w:rPr>
          <w:i/>
        </w:rPr>
        <w:t xml:space="preserve"> (АС)</w:t>
      </w:r>
      <w:r w:rsidR="00730E82" w:rsidRPr="00210385">
        <w:rPr>
          <w:i/>
        </w:rPr>
        <w:t xml:space="preserve"> с миром шахмат</w:t>
      </w:r>
      <w:r w:rsidR="00730E82">
        <w:rPr>
          <w:i/>
        </w:rPr>
        <w:t>:</w:t>
      </w:r>
    </w:p>
    <w:p w:rsidR="00730E82" w:rsidRDefault="00730E82" w:rsidP="00892BD6">
      <w:pPr>
        <w:widowControl w:val="0"/>
        <w:spacing w:line="360" w:lineRule="auto"/>
        <w:ind w:firstLine="426"/>
        <w:jc w:val="both"/>
        <w:rPr>
          <w:i/>
        </w:rPr>
      </w:pPr>
      <w:r w:rsidRPr="00210385">
        <w:rPr>
          <w:i/>
        </w:rPr>
        <w:t>–</w:t>
      </w:r>
      <w:r>
        <w:rPr>
          <w:i/>
        </w:rPr>
        <w:t xml:space="preserve">  у</w:t>
      </w:r>
      <w:r w:rsidRPr="00210385">
        <w:rPr>
          <w:i/>
        </w:rPr>
        <w:t xml:space="preserve"> шахматной доски 8 </w:t>
      </w:r>
      <w:r w:rsidRPr="00210385">
        <w:rPr>
          <w:i/>
        </w:rPr>
        <w:sym w:font="Symbol" w:char="F0B4"/>
      </w:r>
      <w:r w:rsidRPr="00210385">
        <w:rPr>
          <w:i/>
        </w:rPr>
        <w:t xml:space="preserve"> 8 = 64 клетки:</w:t>
      </w:r>
      <w:r>
        <w:rPr>
          <w:i/>
        </w:rPr>
        <w:t xml:space="preserve"> из них</w:t>
      </w:r>
      <w:r w:rsidRPr="00210385">
        <w:rPr>
          <w:i/>
        </w:rPr>
        <w:t xml:space="preserve"> 32 черные и 32 белые. Так</w:t>
      </w:r>
      <w:r w:rsidR="00892BD6">
        <w:rPr>
          <w:i/>
        </w:rPr>
        <w:t xml:space="preserve"> </w:t>
      </w:r>
      <w:r w:rsidRPr="00210385">
        <w:rPr>
          <w:i/>
        </w:rPr>
        <w:t>же в матрице сигнатур, (11.5) 64 знака, из них 32 плюса «+» и 32 минуса «–»</w:t>
      </w:r>
      <w:r>
        <w:rPr>
          <w:i/>
        </w:rPr>
        <w:t>;</w:t>
      </w:r>
    </w:p>
    <w:p w:rsidR="00730E82" w:rsidRPr="00210385" w:rsidRDefault="00730E82" w:rsidP="00892BD6">
      <w:pPr>
        <w:widowControl w:val="0"/>
        <w:spacing w:line="360" w:lineRule="auto"/>
        <w:ind w:firstLine="426"/>
        <w:jc w:val="both"/>
        <w:rPr>
          <w:i/>
          <w:noProof/>
        </w:rPr>
      </w:pPr>
      <w:r w:rsidRPr="00210385">
        <w:rPr>
          <w:i/>
        </w:rPr>
        <w:t>–</w:t>
      </w:r>
      <w:r>
        <w:rPr>
          <w:i/>
        </w:rPr>
        <w:t xml:space="preserve">  в</w:t>
      </w:r>
      <w:r w:rsidRPr="00210385">
        <w:rPr>
          <w:i/>
        </w:rPr>
        <w:t xml:space="preserve"> начале партии на шахматной доске присутствует 32 шахматные фигуры: 16 белых и 16 черных. Так же в рамках Алгебры сигнатур в каждой точке </w:t>
      </w:r>
      <w:r w:rsidRPr="00210385">
        <w:rPr>
          <w:i/>
        </w:rPr>
        <w:sym w:font="Symbol" w:char="F06C"/>
      </w:r>
      <w:r w:rsidRPr="00210385">
        <w:rPr>
          <w:i/>
          <w:vertAlign w:val="subscript"/>
          <w:lang w:val="en-US"/>
        </w:rPr>
        <w:t>m</w:t>
      </w:r>
      <w:r w:rsidRPr="004F15CE">
        <w:rPr>
          <w:vertAlign w:val="subscript"/>
        </w:rPr>
        <w:sym w:font="Symbol" w:char="F0B8"/>
      </w:r>
      <w:r w:rsidRPr="00210385">
        <w:rPr>
          <w:i/>
          <w:vertAlign w:val="subscript"/>
          <w:lang w:val="en-US"/>
        </w:rPr>
        <w:t>n</w:t>
      </w:r>
      <w:r w:rsidRPr="00210385">
        <w:rPr>
          <w:i/>
        </w:rPr>
        <w:t>-вакуума имеется шестнадцать 4-базисов, которые состоят из вращающихся векторов электрического поля (рис. 6.6), т.е.</w:t>
      </w:r>
      <w:r>
        <w:rPr>
          <w:i/>
        </w:rPr>
        <w:t xml:space="preserve"> </w:t>
      </w:r>
      <w:r w:rsidR="00892BD6">
        <w:rPr>
          <w:i/>
        </w:rPr>
        <w:t>«фигур света»</w:t>
      </w:r>
      <w:r w:rsidRPr="00210385">
        <w:rPr>
          <w:i/>
        </w:rPr>
        <w:t xml:space="preserve"> и шестнадцать 4-базисов, связанных с углами кубической ячейки 3</w:t>
      </w:r>
      <w:r w:rsidRPr="00210385">
        <w:rPr>
          <w:i/>
          <w:lang w:val="en-US"/>
        </w:rPr>
        <w:t>D</w:t>
      </w:r>
      <w:r w:rsidRPr="00210385">
        <w:rPr>
          <w:i/>
        </w:rPr>
        <w:t>-ландшафта (рис.6.2), т.е. «фигур тьмы»</w:t>
      </w:r>
      <w:r>
        <w:rPr>
          <w:i/>
        </w:rPr>
        <w:t>;</w:t>
      </w:r>
    </w:p>
    <w:p w:rsidR="00730E82" w:rsidRPr="00210385" w:rsidRDefault="00730E82" w:rsidP="00892BD6">
      <w:pPr>
        <w:spacing w:line="360" w:lineRule="auto"/>
        <w:ind w:firstLine="426"/>
        <w:jc w:val="both"/>
        <w:rPr>
          <w:i/>
          <w:noProof/>
        </w:rPr>
      </w:pPr>
      <w:r w:rsidRPr="00210385">
        <w:rPr>
          <w:i/>
        </w:rPr>
        <w:t>–</w:t>
      </w:r>
      <w:r>
        <w:rPr>
          <w:i/>
        </w:rPr>
        <w:t xml:space="preserve"> </w:t>
      </w:r>
      <w:r w:rsidRPr="00210385">
        <w:rPr>
          <w:i/>
        </w:rPr>
        <w:t xml:space="preserve"> сигнатуры (топологии) 16</w:t>
      </w:r>
      <w:r w:rsidR="00892BD6">
        <w:rPr>
          <w:i/>
        </w:rPr>
        <w:t>-и</w:t>
      </w:r>
      <w:r w:rsidRPr="00210385">
        <w:rPr>
          <w:i/>
        </w:rPr>
        <w:t xml:space="preserve"> типов метрических пространств (11.2)</w:t>
      </w:r>
      <w:r>
        <w:rPr>
          <w:i/>
        </w:rPr>
        <w:t xml:space="preserve"> </w:t>
      </w:r>
      <w:r w:rsidRPr="00210385">
        <w:rPr>
          <w:i/>
        </w:rPr>
        <w:t>–</w:t>
      </w:r>
      <w:r>
        <w:rPr>
          <w:i/>
        </w:rPr>
        <w:t xml:space="preserve"> </w:t>
      </w:r>
      <w:r w:rsidRPr="00210385">
        <w:rPr>
          <w:i/>
        </w:rPr>
        <w:t>(11.4)</w:t>
      </w:r>
      <w:r>
        <w:rPr>
          <w:i/>
        </w:rPr>
        <w:t xml:space="preserve"> схожи с </w:t>
      </w:r>
      <w:r w:rsidRPr="00210385">
        <w:rPr>
          <w:i/>
        </w:rPr>
        <w:t>характеристиками шахматных</w:t>
      </w:r>
      <w:r w:rsidRPr="00210385">
        <w:rPr>
          <w:i/>
          <w:noProof/>
        </w:rPr>
        <w:t xml:space="preserve"> фигур (рис. </w:t>
      </w:r>
      <w:r w:rsidRPr="00AF434E">
        <w:rPr>
          <w:i/>
          <w:noProof/>
        </w:rPr>
        <w:t>11.3</w:t>
      </w:r>
      <w:r w:rsidR="00600C64">
        <w:rPr>
          <w:i/>
          <w:noProof/>
        </w:rPr>
        <w:t>, 11.4</w:t>
      </w:r>
      <w:r w:rsidRPr="00AF434E">
        <w:rPr>
          <w:i/>
          <w:noProof/>
        </w:rPr>
        <w:t>):</w:t>
      </w:r>
      <w:r w:rsidRPr="00210385">
        <w:rPr>
          <w:i/>
          <w:noProof/>
        </w:rPr>
        <w:t xml:space="preserve"> </w:t>
      </w:r>
    </w:p>
    <w:p w:rsidR="00730E82" w:rsidRPr="006B7BBA" w:rsidRDefault="00730E82" w:rsidP="00730E82">
      <w:pPr>
        <w:pStyle w:val="afffa"/>
        <w:numPr>
          <w:ilvl w:val="0"/>
          <w:numId w:val="20"/>
        </w:numPr>
        <w:spacing w:after="0" w:line="360" w:lineRule="auto"/>
        <w:ind w:left="709" w:hanging="283"/>
        <w:jc w:val="both"/>
        <w:rPr>
          <w:bCs/>
          <w:i/>
        </w:rPr>
      </w:pPr>
      <w:r w:rsidRPr="006B7BBA">
        <w:rPr>
          <w:i/>
          <w:noProof/>
        </w:rPr>
        <w:t xml:space="preserve">двум нулевым топологиям </w:t>
      </w:r>
      <w:r w:rsidRPr="006B7BBA">
        <w:rPr>
          <w:bCs/>
          <w:i/>
        </w:rPr>
        <w:t xml:space="preserve">(11.2) соответствуют «король» и «ферзь»; </w:t>
      </w:r>
    </w:p>
    <w:p w:rsidR="00730E82" w:rsidRPr="006B7BBA" w:rsidRDefault="00730E82" w:rsidP="00730E82">
      <w:pPr>
        <w:pStyle w:val="afffa"/>
        <w:numPr>
          <w:ilvl w:val="0"/>
          <w:numId w:val="20"/>
        </w:numPr>
        <w:spacing w:after="0" w:line="360" w:lineRule="auto"/>
        <w:ind w:left="709" w:hanging="283"/>
        <w:rPr>
          <w:bCs/>
          <w:i/>
        </w:rPr>
      </w:pPr>
      <w:r w:rsidRPr="006B7BBA">
        <w:rPr>
          <w:bCs/>
          <w:i/>
        </w:rPr>
        <w:t>шести тороидальным топологиям (</w:t>
      </w:r>
      <w:r w:rsidRPr="006B7BBA">
        <w:rPr>
          <w:i/>
        </w:rPr>
        <w:t xml:space="preserve">11.3) </w:t>
      </w:r>
      <w:r w:rsidRPr="006B7BBA">
        <w:rPr>
          <w:bCs/>
          <w:i/>
        </w:rPr>
        <w:t xml:space="preserve">соответствуют три пары шахматных </w:t>
      </w:r>
    </w:p>
    <w:p w:rsidR="00730E82" w:rsidRPr="00210385" w:rsidRDefault="00730E82" w:rsidP="00730E82">
      <w:pPr>
        <w:spacing w:line="360" w:lineRule="auto"/>
        <w:ind w:left="709" w:hanging="283"/>
        <w:rPr>
          <w:bCs/>
          <w:i/>
        </w:rPr>
      </w:pPr>
      <w:r>
        <w:rPr>
          <w:bCs/>
          <w:i/>
        </w:rPr>
        <w:t xml:space="preserve">     </w:t>
      </w:r>
      <w:r w:rsidRPr="00210385">
        <w:rPr>
          <w:bCs/>
          <w:i/>
        </w:rPr>
        <w:t>фигур:</w:t>
      </w:r>
      <w:r>
        <w:rPr>
          <w:bCs/>
          <w:i/>
        </w:rPr>
        <w:t xml:space="preserve"> </w:t>
      </w:r>
      <w:r w:rsidRPr="00210385">
        <w:rPr>
          <w:bCs/>
          <w:i/>
        </w:rPr>
        <w:t xml:space="preserve">2 «офицера», 2 «коня» и 2-е «ладьи»; </w:t>
      </w:r>
    </w:p>
    <w:p w:rsidR="0027269B" w:rsidRPr="00294043" w:rsidRDefault="00730E82" w:rsidP="00294043">
      <w:pPr>
        <w:pStyle w:val="afffa"/>
        <w:numPr>
          <w:ilvl w:val="0"/>
          <w:numId w:val="21"/>
        </w:numPr>
        <w:spacing w:after="0" w:line="360" w:lineRule="auto"/>
        <w:ind w:left="709" w:hanging="283"/>
        <w:jc w:val="both"/>
        <w:rPr>
          <w:bCs/>
          <w:i/>
        </w:rPr>
      </w:pPr>
      <w:r w:rsidRPr="006B7BBA">
        <w:rPr>
          <w:bCs/>
          <w:i/>
        </w:rPr>
        <w:t>вос</w:t>
      </w:r>
      <w:r>
        <w:rPr>
          <w:bCs/>
          <w:i/>
        </w:rPr>
        <w:t>ь</w:t>
      </w:r>
      <w:r w:rsidRPr="006B7BBA">
        <w:rPr>
          <w:bCs/>
          <w:i/>
        </w:rPr>
        <w:t xml:space="preserve">ми овальным топологиям </w:t>
      </w:r>
      <w:r w:rsidRPr="006B7BBA">
        <w:rPr>
          <w:i/>
        </w:rPr>
        <w:t xml:space="preserve">(11.4) </w:t>
      </w:r>
      <w:r w:rsidRPr="006B7BBA">
        <w:rPr>
          <w:bCs/>
          <w:i/>
        </w:rPr>
        <w:t>соответству</w:t>
      </w:r>
      <w:r w:rsidR="00892BD6">
        <w:rPr>
          <w:bCs/>
          <w:i/>
        </w:rPr>
        <w:t>ю</w:t>
      </w:r>
      <w:r w:rsidRPr="006B7BBA">
        <w:rPr>
          <w:bCs/>
          <w:i/>
        </w:rPr>
        <w:t xml:space="preserve">т восемь «пешек».  </w:t>
      </w:r>
      <w:r w:rsidR="0027269B" w:rsidRPr="00294043">
        <w:rPr>
          <w:bCs/>
          <w:i/>
        </w:rPr>
        <w:t xml:space="preserve"> </w:t>
      </w:r>
    </w:p>
    <w:tbl>
      <w:tblPr>
        <w:tblStyle w:val="affc"/>
        <w:tblW w:w="0" w:type="auto"/>
        <w:jc w:val="center"/>
        <w:tblLook w:val="04A0" w:firstRow="1" w:lastRow="0" w:firstColumn="1" w:lastColumn="0" w:noHBand="0" w:noVBand="1"/>
      </w:tblPr>
      <w:tblGrid>
        <w:gridCol w:w="1101"/>
        <w:gridCol w:w="1134"/>
        <w:gridCol w:w="1134"/>
        <w:gridCol w:w="1134"/>
        <w:gridCol w:w="1134"/>
        <w:gridCol w:w="1134"/>
        <w:gridCol w:w="1134"/>
        <w:gridCol w:w="1134"/>
      </w:tblGrid>
      <w:tr w:rsidR="0027269B" w:rsidRPr="00592B7F" w:rsidTr="002359DA">
        <w:trPr>
          <w:jc w:val="center"/>
        </w:trPr>
        <w:tc>
          <w:tcPr>
            <w:tcW w:w="1101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lastRenderedPageBreak/>
              <w:t xml:space="preserve">(+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 +)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пешка</w:t>
            </w:r>
          </w:p>
        </w:tc>
        <w:tc>
          <w:tcPr>
            <w:tcW w:w="1134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пешка</w:t>
            </w:r>
          </w:p>
        </w:tc>
        <w:tc>
          <w:tcPr>
            <w:tcW w:w="1134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t xml:space="preserve">(+ 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пешка</w:t>
            </w:r>
          </w:p>
        </w:tc>
        <w:tc>
          <w:tcPr>
            <w:tcW w:w="1134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t xml:space="preserve">(+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>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пешка</w:t>
            </w:r>
          </w:p>
        </w:tc>
        <w:tc>
          <w:tcPr>
            <w:tcW w:w="1134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t xml:space="preserve">(+ + 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>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пешка</w:t>
            </w:r>
          </w:p>
        </w:tc>
        <w:tc>
          <w:tcPr>
            <w:tcW w:w="1134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 + +)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пешка</w:t>
            </w:r>
          </w:p>
        </w:tc>
        <w:tc>
          <w:tcPr>
            <w:tcW w:w="1134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>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пешка</w:t>
            </w:r>
          </w:p>
        </w:tc>
        <w:tc>
          <w:tcPr>
            <w:tcW w:w="1134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) </w:t>
            </w:r>
            <w:r w:rsidRPr="00592B7F">
              <w:rPr>
                <w:bCs/>
                <w:sz w:val="20"/>
                <w:szCs w:val="20"/>
              </w:rPr>
              <w:t>пешка</w:t>
            </w:r>
          </w:p>
        </w:tc>
      </w:tr>
      <w:tr w:rsidR="0027269B" w:rsidRPr="00592B7F" w:rsidTr="002359DA">
        <w:trPr>
          <w:jc w:val="center"/>
        </w:trPr>
        <w:tc>
          <w:tcPr>
            <w:tcW w:w="1101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 +)  </w:t>
            </w:r>
            <w:r w:rsidRPr="00592B7F">
              <w:rPr>
                <w:bCs/>
                <w:color w:val="FFFFFF" w:themeColor="background1"/>
                <w:sz w:val="20"/>
                <w:szCs w:val="20"/>
              </w:rPr>
              <w:t>ладья</w:t>
            </w:r>
          </w:p>
        </w:tc>
        <w:tc>
          <w:tcPr>
            <w:tcW w:w="1134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</w:rPr>
            </w:pPr>
            <w:r w:rsidRPr="00592B7F">
              <w:rPr>
                <w:bCs/>
              </w:rPr>
              <w:t xml:space="preserve"> (+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</w:t>
            </w:r>
            <w:r w:rsidRPr="00592B7F">
              <w:rPr>
                <w:bCs/>
                <w:i/>
              </w:rPr>
              <w:t xml:space="preserve"> –</w:t>
            </w:r>
            <w:r w:rsidRPr="00592B7F">
              <w:rPr>
                <w:bCs/>
              </w:rPr>
              <w:t xml:space="preserve">)     </w:t>
            </w:r>
            <w:r w:rsidRPr="00592B7F">
              <w:rPr>
                <w:bCs/>
                <w:sz w:val="20"/>
                <w:szCs w:val="20"/>
              </w:rPr>
              <w:t>конь</w:t>
            </w:r>
            <w:r w:rsidRPr="00592B7F">
              <w:rPr>
                <w:bCs/>
              </w:rPr>
              <w:t xml:space="preserve"> </w:t>
            </w:r>
          </w:p>
        </w:tc>
        <w:tc>
          <w:tcPr>
            <w:tcW w:w="1134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 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) </w:t>
            </w:r>
            <w:r w:rsidRPr="00592B7F">
              <w:rPr>
                <w:bCs/>
                <w:sz w:val="20"/>
                <w:szCs w:val="20"/>
              </w:rPr>
              <w:t>слон</w:t>
            </w:r>
          </w:p>
        </w:tc>
        <w:tc>
          <w:tcPr>
            <w:tcW w:w="1134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</w:rPr>
            </w:pPr>
            <w:r w:rsidRPr="00592B7F">
              <w:t>(+ + + +)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sz w:val="20"/>
                <w:szCs w:val="20"/>
              </w:rPr>
              <w:t>ферзь</w:t>
            </w:r>
          </w:p>
        </w:tc>
        <w:tc>
          <w:tcPr>
            <w:tcW w:w="1134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>)</w:t>
            </w:r>
            <w:r w:rsidRPr="00592B7F">
              <w:t xml:space="preserve"> </w:t>
            </w:r>
            <w:r w:rsidRPr="00592B7F">
              <w:rPr>
                <w:sz w:val="20"/>
                <w:szCs w:val="20"/>
              </w:rPr>
              <w:t>король</w:t>
            </w:r>
          </w:p>
        </w:tc>
        <w:tc>
          <w:tcPr>
            <w:tcW w:w="1134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</w:rPr>
            </w:pPr>
            <w:r w:rsidRPr="00592B7F">
              <w:rPr>
                <w:bCs/>
              </w:rPr>
              <w:t xml:space="preserve">(+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+) </w:t>
            </w:r>
            <w:r w:rsidRPr="00592B7F">
              <w:rPr>
                <w:bCs/>
                <w:sz w:val="20"/>
                <w:szCs w:val="20"/>
              </w:rPr>
              <w:t>слон</w:t>
            </w:r>
          </w:p>
        </w:tc>
        <w:tc>
          <w:tcPr>
            <w:tcW w:w="1134" w:type="dxa"/>
            <w:shd w:val="clear" w:color="auto" w:fill="000000" w:themeFill="text1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bCs/>
              </w:rPr>
            </w:pPr>
            <w:r w:rsidRPr="00592B7F">
              <w:rPr>
                <w:bCs/>
              </w:rPr>
              <w:t>(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+)</w:t>
            </w:r>
          </w:p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sz w:val="20"/>
                <w:szCs w:val="20"/>
              </w:rPr>
            </w:pPr>
            <w:r w:rsidRPr="00592B7F">
              <w:rPr>
                <w:bCs/>
                <w:sz w:val="20"/>
                <w:szCs w:val="20"/>
              </w:rPr>
              <w:t>конь</w:t>
            </w:r>
          </w:p>
        </w:tc>
        <w:tc>
          <w:tcPr>
            <w:tcW w:w="1134" w:type="dxa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</w:rPr>
            </w:pPr>
            <w:r w:rsidRPr="00592B7F">
              <w:rPr>
                <w:bCs/>
              </w:rPr>
              <w:t xml:space="preserve">(+ +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 </w:t>
            </w:r>
            <w:r w:rsidRPr="00592B7F">
              <w:rPr>
                <w:bCs/>
                <w:i/>
              </w:rPr>
              <w:t>–</w:t>
            </w:r>
            <w:r w:rsidRPr="00592B7F">
              <w:rPr>
                <w:bCs/>
              </w:rPr>
              <w:t xml:space="preserve">) </w:t>
            </w:r>
            <w:r w:rsidRPr="00592B7F">
              <w:rPr>
                <w:bCs/>
                <w:sz w:val="20"/>
                <w:szCs w:val="20"/>
              </w:rPr>
              <w:t>ладья</w:t>
            </w:r>
          </w:p>
        </w:tc>
      </w:tr>
    </w:tbl>
    <w:p w:rsidR="0027269B" w:rsidRPr="00592B7F" w:rsidRDefault="0027269B" w:rsidP="0027269B">
      <w:pPr>
        <w:ind w:firstLine="709"/>
        <w:jc w:val="center"/>
      </w:pPr>
    </w:p>
    <w:p w:rsidR="0027269B" w:rsidRDefault="0027269B" w:rsidP="0027269B">
      <w:pPr>
        <w:jc w:val="center"/>
        <w:rPr>
          <w:sz w:val="20"/>
          <w:szCs w:val="20"/>
        </w:rPr>
      </w:pPr>
      <w:r w:rsidRPr="00592B7F">
        <w:rPr>
          <w:sz w:val="20"/>
          <w:szCs w:val="20"/>
        </w:rPr>
        <w:t>Рис. 11.</w:t>
      </w:r>
      <w:r w:rsidR="00091D47">
        <w:rPr>
          <w:sz w:val="20"/>
          <w:szCs w:val="20"/>
        </w:rPr>
        <w:t>4</w:t>
      </w:r>
      <w:r w:rsidRPr="00592B7F">
        <w:rPr>
          <w:sz w:val="20"/>
          <w:szCs w:val="20"/>
        </w:rPr>
        <w:t>. Сопоставление сигнатур (топологий) метрических пространств                                                                        с шахматными фигурами</w:t>
      </w:r>
    </w:p>
    <w:p w:rsidR="00EE08D3" w:rsidRPr="00592B7F" w:rsidRDefault="00EE08D3" w:rsidP="0027269B">
      <w:pPr>
        <w:jc w:val="center"/>
        <w:rPr>
          <w:sz w:val="20"/>
          <w:szCs w:val="20"/>
        </w:rPr>
      </w:pPr>
    </w:p>
    <w:p w:rsidR="00803A07" w:rsidRPr="00884E86" w:rsidRDefault="00294043" w:rsidP="00803A07">
      <w:pPr>
        <w:spacing w:line="360" w:lineRule="auto"/>
        <w:ind w:firstLine="709"/>
        <w:jc w:val="both"/>
      </w:pPr>
      <w:r w:rsidRPr="00592B7F">
        <w:t xml:space="preserve">  </w:t>
      </w:r>
      <w:r w:rsidR="00803A07">
        <w:t xml:space="preserve">Следует отметить, что по операции сложения (или вычитания) знаков по правилам: </w:t>
      </w:r>
    </w:p>
    <w:tbl>
      <w:tblPr>
        <w:tblStyle w:val="affc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52"/>
        <w:gridCol w:w="3970"/>
      </w:tblGrid>
      <w:tr w:rsidR="00803A07" w:rsidTr="006009C6">
        <w:trPr>
          <w:trHeight w:val="763"/>
          <w:jc w:val="center"/>
        </w:trPr>
        <w:tc>
          <w:tcPr>
            <w:tcW w:w="4252" w:type="dxa"/>
          </w:tcPr>
          <w:p w:rsidR="00803A07" w:rsidRDefault="00803A07" w:rsidP="00803A07">
            <w:pPr>
              <w:spacing w:line="360" w:lineRule="auto"/>
            </w:pPr>
            <w:r w:rsidRPr="00884E86">
              <w:t xml:space="preserve">  {+} </w:t>
            </w:r>
            <w:r>
              <w:t>+</w:t>
            </w:r>
            <w:r w:rsidRPr="00884E86">
              <w:t xml:space="preserve"> {+} = {+};  </w:t>
            </w:r>
            <w:r>
              <w:t xml:space="preserve"> </w:t>
            </w:r>
            <w:r w:rsidRPr="00884E86">
              <w:t xml:space="preserve">  {–} </w:t>
            </w:r>
            <w:r>
              <w:t>+</w:t>
            </w:r>
            <w:r w:rsidRPr="00884E86">
              <w:t xml:space="preserve"> {+} = {</w:t>
            </w:r>
            <w:r>
              <w:t>0</w:t>
            </w:r>
            <w:r w:rsidRPr="00884E86">
              <w:t xml:space="preserve">};  </w:t>
            </w:r>
            <w:r>
              <w:t xml:space="preserve">     </w:t>
            </w:r>
          </w:p>
          <w:p w:rsidR="00803A07" w:rsidRDefault="00803A07" w:rsidP="00895DF3">
            <w:pPr>
              <w:spacing w:line="360" w:lineRule="auto"/>
            </w:pPr>
            <w:r>
              <w:t xml:space="preserve">  </w:t>
            </w:r>
            <w:r w:rsidRPr="00884E86">
              <w:t xml:space="preserve">{+} </w:t>
            </w:r>
            <w:r>
              <w:t>+</w:t>
            </w:r>
            <w:r w:rsidRPr="00884E86">
              <w:t xml:space="preserve"> {–} = {</w:t>
            </w:r>
            <w:r>
              <w:t>0</w:t>
            </w:r>
            <w:r w:rsidRPr="00884E86">
              <w:t xml:space="preserve">}; </w:t>
            </w:r>
            <w:r w:rsidR="00895DF3">
              <w:t xml:space="preserve"> </w:t>
            </w:r>
            <w:r>
              <w:t xml:space="preserve"> </w:t>
            </w:r>
            <w:r w:rsidRPr="00884E86">
              <w:t xml:space="preserve">  {–} </w:t>
            </w:r>
            <w:r>
              <w:t>+</w:t>
            </w:r>
            <w:r w:rsidRPr="00884E86">
              <w:t xml:space="preserve"> {–} = {–}</w:t>
            </w:r>
            <w:r>
              <w:t>,</w:t>
            </w:r>
            <w:r w:rsidRPr="00884E86">
              <w:t xml:space="preserve">    </w:t>
            </w:r>
          </w:p>
        </w:tc>
        <w:tc>
          <w:tcPr>
            <w:tcW w:w="3970" w:type="dxa"/>
          </w:tcPr>
          <w:p w:rsidR="00803A07" w:rsidRDefault="00803A07" w:rsidP="006009C6">
            <w:pPr>
              <w:spacing w:line="360" w:lineRule="auto"/>
            </w:pPr>
            <w:r>
              <w:t xml:space="preserve">   </w:t>
            </w:r>
            <w:r w:rsidRPr="00884E86">
              <w:t>{+} – {+} = {</w:t>
            </w:r>
            <w:r>
              <w:t>0</w:t>
            </w:r>
            <w:r w:rsidRPr="00884E86">
              <w:t xml:space="preserve">};  </w:t>
            </w:r>
            <w:r>
              <w:t xml:space="preserve"> </w:t>
            </w:r>
            <w:r w:rsidRPr="00884E86">
              <w:t xml:space="preserve">  {–} – {+} = {</w:t>
            </w:r>
            <w:r>
              <w:t>0</w:t>
            </w:r>
            <w:r w:rsidRPr="00884E86">
              <w:t xml:space="preserve">};  </w:t>
            </w:r>
            <w:r>
              <w:t xml:space="preserve">     </w:t>
            </w:r>
          </w:p>
          <w:p w:rsidR="00803A07" w:rsidRDefault="00803A07" w:rsidP="006009C6">
            <w:pPr>
              <w:spacing w:line="360" w:lineRule="auto"/>
            </w:pPr>
            <w:r>
              <w:t xml:space="preserve">   </w:t>
            </w:r>
            <w:r w:rsidRPr="00884E86">
              <w:t>{+} – {–} = {</w:t>
            </w:r>
            <w:r>
              <w:t>+</w:t>
            </w:r>
            <w:r w:rsidRPr="00884E86">
              <w:t xml:space="preserve">};  </w:t>
            </w:r>
            <w:r>
              <w:t xml:space="preserve"> </w:t>
            </w:r>
            <w:r w:rsidRPr="00884E86">
              <w:t xml:space="preserve">  {–} – {–} = {</w:t>
            </w:r>
            <w:r>
              <w:t>0</w:t>
            </w:r>
            <w:r w:rsidRPr="00884E86">
              <w:t>}</w:t>
            </w:r>
            <w:r>
              <w:t>,</w:t>
            </w:r>
            <w:r w:rsidRPr="00884E86">
              <w:t xml:space="preserve">    </w:t>
            </w:r>
          </w:p>
        </w:tc>
      </w:tr>
    </w:tbl>
    <w:p w:rsidR="00F66303" w:rsidRDefault="00F66303" w:rsidP="00F66303">
      <w:pPr>
        <w:spacing w:line="360" w:lineRule="auto"/>
        <w:jc w:val="both"/>
      </w:pPr>
      <w:r>
        <w:t xml:space="preserve">сигнатуры (11.5) являются элементами более широкой группы, </w:t>
      </w:r>
      <w:r w:rsidRPr="003D7726">
        <w:t>состоящей из 16</w:t>
      </w:r>
      <w:r>
        <w:t>+64</w:t>
      </w:r>
      <w:r w:rsidRPr="003D7726">
        <w:t>+1=81-</w:t>
      </w:r>
      <w:r>
        <w:t>й сигнатур</w:t>
      </w:r>
      <w:r w:rsidR="00286B6B">
        <w:t>ы</w:t>
      </w:r>
      <w:r>
        <w:t xml:space="preserve">:    </w:t>
      </w:r>
    </w:p>
    <w:tbl>
      <w:tblPr>
        <w:tblStyle w:val="affc"/>
        <w:tblpPr w:leftFromText="180" w:rightFromText="180" w:vertAnchor="text" w:horzAnchor="margin" w:tblpXSpec="right" w:tblpY="9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567"/>
        <w:gridCol w:w="2376"/>
      </w:tblGrid>
      <w:tr w:rsidR="00F66303" w:rsidTr="00605880">
        <w:tc>
          <w:tcPr>
            <w:tcW w:w="1134" w:type="dxa"/>
          </w:tcPr>
          <w:p w:rsidR="00F66303" w:rsidRDefault="00F66303" w:rsidP="00605880">
            <w:pPr>
              <w:jc w:val="both"/>
            </w:pPr>
            <w:r w:rsidRPr="005A062A">
              <w:t>(+ + + +)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 xml:space="preserve">(+ + + </w:t>
            </w:r>
            <w:r>
              <w:t>0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 xml:space="preserve">(+ +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 xml:space="preserve">(+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>)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>)</w:t>
            </w:r>
            <w:r>
              <w:t xml:space="preserve">                                                  </w:t>
            </w:r>
            <w:r w:rsidRPr="00852EC1">
              <w:t xml:space="preserve">         </w:t>
            </w:r>
            <w:r>
              <w:t xml:space="preserve">  </w:t>
            </w:r>
            <w:r w:rsidRPr="00852EC1">
              <w:t xml:space="preserve">           </w:t>
            </w:r>
            <w:r>
              <w:t xml:space="preserve">                    </w:t>
            </w:r>
          </w:p>
        </w:tc>
        <w:tc>
          <w:tcPr>
            <w:tcW w:w="1134" w:type="dxa"/>
          </w:tcPr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+ + +)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+ </w:t>
            </w:r>
            <w:r>
              <w:t>+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+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+ 0 +</w:t>
            </w:r>
            <w:r w:rsidRPr="005A062A">
              <w:t xml:space="preserve"> </w:t>
            </w:r>
            <w:r>
              <w:t>+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+ + 0 +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</w:tc>
        <w:tc>
          <w:tcPr>
            <w:tcW w:w="1134" w:type="dxa"/>
          </w:tcPr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+ + + 0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+ 0 + 0</w:t>
            </w:r>
            <w:r w:rsidRPr="005A062A">
              <w:t>)</w:t>
            </w:r>
            <w:r w:rsidRPr="00A200F2">
              <w:t xml:space="preserve"> 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 + 0 +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+ 0 0 +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 + + 0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</w:p>
        </w:tc>
        <w:tc>
          <w:tcPr>
            <w:tcW w:w="1134" w:type="dxa"/>
          </w:tcPr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rPr>
                <w:bCs/>
                <w:i/>
              </w:rPr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rPr>
                <w:bCs/>
                <w:i/>
              </w:rPr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>
              <w:t>0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rPr>
                <w:bCs/>
                <w:i/>
              </w:rPr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>)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>)</w:t>
            </w:r>
            <w:r>
              <w:t xml:space="preserve">                                                  </w:t>
            </w:r>
            <w:r w:rsidRPr="00852EC1">
              <w:t xml:space="preserve">         </w:t>
            </w:r>
            <w:r>
              <w:t xml:space="preserve">  </w:t>
            </w:r>
            <w:r w:rsidRPr="00852EC1">
              <w:t xml:space="preserve">           </w:t>
            </w:r>
            <w:r>
              <w:t xml:space="preserve">                    </w:t>
            </w:r>
          </w:p>
        </w:tc>
        <w:tc>
          <w:tcPr>
            <w:tcW w:w="1134" w:type="dxa"/>
          </w:tcPr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>
              <w:t>0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t xml:space="preserve"> 0 </w:t>
            </w:r>
            <w:r w:rsidRPr="005A062A">
              <w:rPr>
                <w:bCs/>
                <w:i/>
              </w:rPr>
              <w:t>–</w:t>
            </w:r>
            <w:r w:rsidRPr="005A062A">
              <w:t xml:space="preserve">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rPr>
                <w:bCs/>
                <w:i/>
              </w:rPr>
              <w:t xml:space="preserve"> </w:t>
            </w:r>
            <w:r w:rsidRPr="005A062A">
              <w:rPr>
                <w:bCs/>
                <w:i/>
              </w:rPr>
              <w:t>–</w:t>
            </w:r>
            <w:r>
              <w:t xml:space="preserve"> 0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</w:tc>
        <w:tc>
          <w:tcPr>
            <w:tcW w:w="1134" w:type="dxa"/>
          </w:tcPr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rPr>
                <w:bCs/>
                <w:i/>
              </w:rPr>
              <w:t xml:space="preserve"> </w:t>
            </w:r>
            <w:r w:rsidRPr="005A062A">
              <w:rPr>
                <w:bCs/>
                <w:i/>
              </w:rPr>
              <w:t>–</w:t>
            </w:r>
            <w:r>
              <w:rPr>
                <w:bCs/>
                <w:i/>
              </w:rPr>
              <w:t xml:space="preserve"> </w:t>
            </w:r>
            <w:r w:rsidRPr="005A062A">
              <w:rPr>
                <w:bCs/>
                <w:i/>
              </w:rPr>
              <w:t>–</w:t>
            </w:r>
            <w:r>
              <w:t xml:space="preserve"> 0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t xml:space="preserve"> 0 </w:t>
            </w:r>
            <w:r w:rsidRPr="005A062A">
              <w:rPr>
                <w:bCs/>
                <w:i/>
              </w:rPr>
              <w:t>–</w:t>
            </w:r>
            <w:r>
              <w:t xml:space="preserve"> 0</w:t>
            </w:r>
            <w:r w:rsidRPr="005A062A">
              <w:t>)</w:t>
            </w:r>
            <w:r w:rsidRPr="00A200F2">
              <w:t xml:space="preserve"> </w:t>
            </w:r>
            <w:r>
              <w:t xml:space="preserve">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 xml:space="preserve">0 </w:t>
            </w:r>
            <w:r w:rsidRPr="005A062A">
              <w:rPr>
                <w:bCs/>
                <w:i/>
              </w:rPr>
              <w:t>–</w:t>
            </w:r>
            <w:r>
              <w:t xml:space="preserve"> 0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t xml:space="preserve"> 0 0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 xml:space="preserve">0 </w:t>
            </w:r>
            <w:r w:rsidRPr="005A062A">
              <w:rPr>
                <w:bCs/>
                <w:i/>
              </w:rPr>
              <w:t>–</w:t>
            </w:r>
            <w:r>
              <w:t xml:space="preserve"> </w:t>
            </w:r>
            <w:r w:rsidRPr="005A062A">
              <w:rPr>
                <w:bCs/>
                <w:i/>
              </w:rPr>
              <w:t>–</w:t>
            </w:r>
            <w:r>
              <w:t xml:space="preserve"> 0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</w:p>
        </w:tc>
        <w:tc>
          <w:tcPr>
            <w:tcW w:w="567" w:type="dxa"/>
          </w:tcPr>
          <w:p w:rsidR="00F66303" w:rsidRDefault="00F66303" w:rsidP="00605880">
            <w:pPr>
              <w:jc w:val="both"/>
            </w:pPr>
            <w:r>
              <w:t>…</w:t>
            </w:r>
          </w:p>
          <w:p w:rsidR="00F66303" w:rsidRDefault="00F66303" w:rsidP="00605880">
            <w:pPr>
              <w:jc w:val="both"/>
            </w:pPr>
            <w:r>
              <w:t>…   …  …</w:t>
            </w:r>
          </w:p>
          <w:p w:rsidR="00F66303" w:rsidRPr="005A062A" w:rsidRDefault="00F66303" w:rsidP="00605880">
            <w:pPr>
              <w:jc w:val="both"/>
            </w:pPr>
            <w:r>
              <w:t>…</w:t>
            </w:r>
          </w:p>
        </w:tc>
        <w:tc>
          <w:tcPr>
            <w:tcW w:w="2376" w:type="dxa"/>
          </w:tcPr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rPr>
                <w:bCs/>
                <w:i/>
              </w:rPr>
              <w:t xml:space="preserve"> + </w:t>
            </w:r>
            <w:r w:rsidRPr="005A062A">
              <w:rPr>
                <w:bCs/>
                <w:i/>
              </w:rPr>
              <w:t>–</w:t>
            </w:r>
            <w:r>
              <w:t xml:space="preserve"> 0</w:t>
            </w:r>
            <w:r w:rsidRPr="005A062A">
              <w:t>)</w:t>
            </w:r>
            <w:r w:rsidRPr="00A200F2">
              <w:t xml:space="preserve"> </w:t>
            </w:r>
            <w:r>
              <w:t xml:space="preserve">  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t xml:space="preserve"> 0 </w:t>
            </w:r>
            <w:r>
              <w:rPr>
                <w:bCs/>
                <w:i/>
              </w:rPr>
              <w:t>+</w:t>
            </w:r>
            <w:r>
              <w:t xml:space="preserve"> 0</w:t>
            </w:r>
            <w:r w:rsidRPr="005A062A">
              <w:t>)</w:t>
            </w:r>
            <w:r w:rsidRPr="00A200F2">
              <w:t xml:space="preserve"> </w:t>
            </w:r>
            <w:r>
              <w:t xml:space="preserve">         (11.6</w:t>
            </w:r>
            <w:r w:rsidRPr="00EE3952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 xml:space="preserve">0 </w:t>
            </w:r>
            <w:r>
              <w:rPr>
                <w:bCs/>
                <w:i/>
              </w:rPr>
              <w:t>+</w:t>
            </w:r>
            <w:r>
              <w:t xml:space="preserve"> 0 </w:t>
            </w:r>
            <w:r w:rsidRPr="005A062A">
              <w:rPr>
                <w:bCs/>
                <w:i/>
              </w:rPr>
              <w:t>–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 w:rsidRPr="005A062A">
              <w:rPr>
                <w:bCs/>
                <w:i/>
              </w:rPr>
              <w:t>–</w:t>
            </w:r>
            <w:r>
              <w:t xml:space="preserve"> 0 0 </w:t>
            </w:r>
            <w:r>
              <w:rPr>
                <w:bCs/>
                <w:i/>
              </w:rPr>
              <w:t>+</w:t>
            </w:r>
            <w:r w:rsidRPr="005A062A">
              <w:t>)</w:t>
            </w:r>
          </w:p>
          <w:p w:rsidR="00F66303" w:rsidRDefault="00F66303" w:rsidP="00605880">
            <w:pPr>
              <w:jc w:val="both"/>
            </w:pPr>
            <w:r w:rsidRPr="005A062A">
              <w:t>(</w:t>
            </w:r>
            <w:r>
              <w:t xml:space="preserve">0 </w:t>
            </w:r>
            <w:r w:rsidRPr="005A062A">
              <w:rPr>
                <w:bCs/>
                <w:i/>
              </w:rPr>
              <w:t>–</w:t>
            </w:r>
            <w:r>
              <w:t xml:space="preserve"> </w:t>
            </w:r>
            <w:r>
              <w:rPr>
                <w:bCs/>
                <w:i/>
              </w:rPr>
              <w:t>+</w:t>
            </w:r>
            <w:r>
              <w:t xml:space="preserve"> 0</w:t>
            </w:r>
            <w:r w:rsidRPr="005A062A">
              <w:t>)</w:t>
            </w:r>
            <w:r w:rsidRPr="00A200F2">
              <w:t xml:space="preserve"> </w:t>
            </w:r>
            <w:r>
              <w:t>,</w:t>
            </w:r>
          </w:p>
          <w:p w:rsidR="00F66303" w:rsidRPr="005A062A" w:rsidRDefault="00F66303" w:rsidP="00605880">
            <w:pPr>
              <w:jc w:val="both"/>
            </w:pP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  <w:r w:rsidRPr="00A200F2">
              <w:t xml:space="preserve"> </w:t>
            </w:r>
            <w:r>
              <w:t xml:space="preserve">  </w:t>
            </w:r>
          </w:p>
        </w:tc>
      </w:tr>
    </w:tbl>
    <w:p w:rsidR="00F66303" w:rsidRDefault="00F66303" w:rsidP="00F66303">
      <w:pPr>
        <w:spacing w:line="360" w:lineRule="auto"/>
        <w:jc w:val="both"/>
      </w:pPr>
      <w:r>
        <w:t>из них</w:t>
      </w:r>
      <w:r w:rsidR="00286B6B">
        <w:t>:</w:t>
      </w:r>
      <w:r>
        <w:t xml:space="preserve"> 16 сигнатур без нулей, 64 сигнатуры с нулями и одна нулевая сигнатура (0000).</w:t>
      </w:r>
    </w:p>
    <w:p w:rsidR="00B61BFE" w:rsidRPr="00592B7F" w:rsidRDefault="00B61BFE" w:rsidP="001C0A3C">
      <w:pPr>
        <w:spacing w:line="360" w:lineRule="auto"/>
        <w:ind w:firstLine="709"/>
        <w:jc w:val="both"/>
        <w:rPr>
          <w:vertAlign w:val="subscript"/>
        </w:rPr>
      </w:pPr>
      <w:r w:rsidRPr="00592B7F">
        <w:t xml:space="preserve">Сигнатура </w:t>
      </w:r>
      <w:r w:rsidR="00EE2C7E" w:rsidRPr="00592B7F">
        <w:t>не</w:t>
      </w:r>
      <w:r w:rsidR="001C0A3C" w:rsidRPr="00592B7F">
        <w:t xml:space="preserve">явно </w:t>
      </w:r>
      <w:r w:rsidRPr="00592B7F">
        <w:t xml:space="preserve">входит в операции, выполняемые с </w:t>
      </w:r>
      <w:r w:rsidR="00F6621A" w:rsidRPr="00592B7F">
        <w:t>помощь</w:t>
      </w:r>
      <w:r w:rsidR="00D84CD4">
        <w:t xml:space="preserve">ю </w:t>
      </w:r>
      <w:r w:rsidRPr="00592B7F">
        <w:t xml:space="preserve">полностью антисимметричного </w:t>
      </w:r>
      <w:r w:rsidR="00B30C45" w:rsidRPr="00592B7F">
        <w:t xml:space="preserve">единичного </w:t>
      </w:r>
      <w:r w:rsidRPr="00592B7F">
        <w:t>тензора</w:t>
      </w:r>
      <w:r w:rsidR="006B73F3" w:rsidRPr="00592B7F">
        <w:t xml:space="preserve"> (</w:t>
      </w:r>
      <w:r w:rsidR="006B73F3" w:rsidRPr="00592B7F">
        <w:rPr>
          <w:bCs/>
        </w:rPr>
        <w:t>символа Л</w:t>
      </w:r>
      <w:r w:rsidR="00571753" w:rsidRPr="00592B7F">
        <w:rPr>
          <w:bCs/>
        </w:rPr>
        <w:t>е</w:t>
      </w:r>
      <w:r w:rsidR="006B73F3" w:rsidRPr="00592B7F">
        <w:rPr>
          <w:bCs/>
        </w:rPr>
        <w:t>ви-Чив</w:t>
      </w:r>
      <w:r w:rsidR="00571753" w:rsidRPr="00592B7F">
        <w:rPr>
          <w:bCs/>
        </w:rPr>
        <w:t>и</w:t>
      </w:r>
      <w:r w:rsidR="006B73F3" w:rsidRPr="00592B7F">
        <w:rPr>
          <w:bCs/>
        </w:rPr>
        <w:t>ты)</w:t>
      </w:r>
      <w:r w:rsidRPr="00592B7F">
        <w:t xml:space="preserve"> </w:t>
      </w:r>
      <w:r w:rsidR="00D84CD4" w:rsidRPr="00AB6961">
        <w:rPr>
          <w:color w:val="FF0000"/>
          <w:position w:val="-14"/>
        </w:rPr>
        <w:object w:dxaOrig="580" w:dyaOrig="380">
          <v:shape id="_x0000_i1090" type="#_x0000_t75" style="width:28.5pt;height:19.5pt" o:ole="">
            <v:imagedata r:id="rId193" o:title=""/>
          </v:shape>
          <o:OLEObject Type="Embed" ProgID="Equation.3" ShapeID="_x0000_i1090" DrawAspect="Content" ObjectID="_1589964714" r:id="rId194"/>
        </w:object>
      </w:r>
      <w:r w:rsidRPr="00592B7F">
        <w:rPr>
          <w:rFonts w:eastAsiaTheme="minorEastAsia"/>
        </w:rPr>
        <w:t xml:space="preserve">в </w:t>
      </w:r>
      <w:r w:rsidRPr="00592B7F">
        <w:rPr>
          <w:rFonts w:eastAsiaTheme="minorEastAsia"/>
          <w:i/>
          <w:lang w:val="en-US"/>
        </w:rPr>
        <w:t>n</w:t>
      </w:r>
      <w:r w:rsidRPr="00592B7F">
        <w:rPr>
          <w:rFonts w:eastAsiaTheme="minorEastAsia"/>
        </w:rPr>
        <w:t xml:space="preserve">-мерном пространстве, который определен как </w:t>
      </w:r>
    </w:p>
    <w:p w:rsidR="00B61BFE" w:rsidRPr="00592B7F" w:rsidRDefault="00B61BFE" w:rsidP="001C0A3C">
      <w:pPr>
        <w:tabs>
          <w:tab w:val="left" w:pos="8890"/>
        </w:tabs>
        <w:spacing w:line="360" w:lineRule="auto"/>
        <w:rPr>
          <w:rFonts w:eastAsiaTheme="minorEastAsia"/>
        </w:rPr>
      </w:pPr>
      <w:r w:rsidRPr="00592B7F">
        <w:t xml:space="preserve">                      </w:t>
      </w:r>
      <w:r w:rsidR="00DB0B25" w:rsidRPr="00592B7F">
        <w:t xml:space="preserve">        </w:t>
      </w:r>
      <w:r w:rsidRPr="00592B7F">
        <w:t xml:space="preserve">  </w:t>
      </w:r>
      <w:r w:rsidR="00D84CD4" w:rsidRPr="00AB6961">
        <w:rPr>
          <w:color w:val="FF0000"/>
          <w:position w:val="-14"/>
        </w:rPr>
        <w:object w:dxaOrig="580" w:dyaOrig="380">
          <v:shape id="_x0000_i1091" type="#_x0000_t75" style="width:28.5pt;height:19.5pt" o:ole="">
            <v:imagedata r:id="rId193" o:title=""/>
          </v:shape>
          <o:OLEObject Type="Embed" ProgID="Equation.3" ShapeID="_x0000_i1091" DrawAspect="Content" ObjectID="_1589964715" r:id="rId195"/>
        </w:object>
      </w:r>
      <w:r w:rsidRPr="00592B7F">
        <w:t xml:space="preserve"> </w:t>
      </w:r>
      <m:oMath>
        <m:r>
          <w:rPr>
            <w:rFonts w:ascii="Cambria Math" w:hAnsi="Cambria Math"/>
            <w:sz w:val="20"/>
            <w:szCs w:val="20"/>
            <w:vertAlign w:val="subscript"/>
          </w:rPr>
          <m:t>=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sz w:val="20"/>
                <w:szCs w:val="20"/>
                <w:vertAlign w:val="subscript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0"/>
                    <w:szCs w:val="20"/>
                    <w:vertAlign w:val="subscript"/>
                  </w:rPr>
                </m:ctrlPr>
              </m:eqArrPr>
              <m:e>
                <m:r>
                  <w:rPr>
                    <w:rFonts w:ascii="Cambria Math" w:hAnsi="Cambria Math"/>
                    <w:sz w:val="20"/>
                    <w:szCs w:val="20"/>
                    <w:vertAlign w:val="subscript"/>
                  </w:rPr>
                  <m:t>+1  если четная перестановка 1,2,3,…,</m:t>
                </m:r>
                <m:r>
                  <w:rPr>
                    <w:rFonts w:ascii="Cambria Math" w:hAnsi="Cambria Math"/>
                    <w:sz w:val="20"/>
                    <w:szCs w:val="20"/>
                    <w:vertAlign w:val="subscript"/>
                    <w:lang w:val="en-US"/>
                  </w:rPr>
                  <m:t>n</m:t>
                </m:r>
                <m:r>
                  <w:rPr>
                    <w:rFonts w:ascii="Cambria Math" w:hAnsi="Cambria Math"/>
                    <w:sz w:val="20"/>
                    <w:szCs w:val="20"/>
                    <w:vertAlign w:val="subscript"/>
                  </w:rPr>
                  <m:t>;</m:t>
                </m:r>
              </m:e>
              <m:e>
                <m:r>
                  <w:rPr>
                    <w:rFonts w:ascii="Cambria Math" w:hAnsi="Cambria Math"/>
                    <w:sz w:val="20"/>
                    <w:szCs w:val="20"/>
                    <w:vertAlign w:val="subscript"/>
                  </w:rPr>
                  <m:t xml:space="preserve">    -1  если нечетная перестановка 1,2,3,…,</m:t>
                </m:r>
                <m:r>
                  <w:rPr>
                    <w:rFonts w:ascii="Cambria Math" w:hAnsi="Cambria Math"/>
                    <w:sz w:val="20"/>
                    <w:szCs w:val="20"/>
                    <w:vertAlign w:val="subscript"/>
                    <w:lang w:val="en-US"/>
                  </w:rPr>
                  <m:t>n</m:t>
                </m:r>
                <m:r>
                  <w:rPr>
                    <w:rFonts w:ascii="Cambria Math" w:hAnsi="Cambria Math"/>
                    <w:sz w:val="20"/>
                    <w:szCs w:val="20"/>
                    <w:vertAlign w:val="subscript"/>
                  </w:rPr>
                  <m:t>;</m:t>
                </m:r>
              </m:e>
              <m:e>
                <m:r>
                  <w:rPr>
                    <w:rFonts w:ascii="Cambria Math" w:hAnsi="Cambria Math"/>
                    <w:sz w:val="20"/>
                    <w:szCs w:val="20"/>
                    <w:vertAlign w:val="subscript"/>
                  </w:rPr>
                  <m:t xml:space="preserve">0 в остальных случаях, когда два и более </m:t>
                </m:r>
                <m:ctrlPr>
                  <w:rPr>
                    <w:rFonts w:ascii="Cambria Math" w:eastAsia="Cambria Math" w:hAnsi="Cambria Math" w:cs="Cambria Math"/>
                    <w:i/>
                    <w:sz w:val="20"/>
                    <w:szCs w:val="20"/>
                    <w:vertAlign w:val="subscript"/>
                  </w:rPr>
                </m:ctrlPr>
              </m:e>
              <m:e>
                <m:r>
                  <w:rPr>
                    <w:rFonts w:ascii="Cambria Math" w:hAnsi="Cambria Math"/>
                    <w:sz w:val="20"/>
                    <w:szCs w:val="20"/>
                    <w:vertAlign w:val="subscript"/>
                  </w:rPr>
                  <m:t>индексов совпадает .</m:t>
                </m:r>
              </m:e>
            </m:eqArr>
          </m:e>
        </m:d>
      </m:oMath>
      <w:r w:rsidR="001C0A3C" w:rsidRPr="00592B7F">
        <w:rPr>
          <w:sz w:val="20"/>
          <w:szCs w:val="20"/>
          <w:vertAlign w:val="subscript"/>
        </w:rPr>
        <w:t xml:space="preserve">                                 </w:t>
      </w:r>
      <w:r w:rsidR="001C0A3C" w:rsidRPr="00592B7F">
        <w:rPr>
          <w:sz w:val="20"/>
          <w:szCs w:val="20"/>
          <w:vertAlign w:val="subscript"/>
        </w:rPr>
        <w:tab/>
        <w:t xml:space="preserve">      </w:t>
      </w:r>
      <w:r w:rsidR="001C0A3C" w:rsidRPr="00592B7F">
        <w:t xml:space="preserve">    (11.7)</w:t>
      </w:r>
    </w:p>
    <w:p w:rsidR="00B61BFE" w:rsidRPr="00592B7F" w:rsidRDefault="006957CD" w:rsidP="001B4B50">
      <w:pPr>
        <w:spacing w:line="360" w:lineRule="auto"/>
      </w:pPr>
      <w:r w:rsidRPr="00592B7F">
        <w:rPr>
          <w:rFonts w:eastAsiaTheme="minorEastAsia"/>
        </w:rPr>
        <w:t>Д</w:t>
      </w:r>
      <w:r w:rsidR="001C0A3C" w:rsidRPr="00592B7F">
        <w:rPr>
          <w:rFonts w:eastAsiaTheme="minorEastAsia"/>
        </w:rPr>
        <w:t xml:space="preserve">ля </w:t>
      </w:r>
      <w:r w:rsidR="00D84CD4">
        <w:rPr>
          <w:rFonts w:eastAsiaTheme="minorEastAsia"/>
        </w:rPr>
        <w:t xml:space="preserve">компонент </w:t>
      </w:r>
      <w:r w:rsidR="00B61BFE" w:rsidRPr="00592B7F">
        <w:rPr>
          <w:rFonts w:eastAsiaTheme="minorEastAsia"/>
        </w:rPr>
        <w:t>тензора</w:t>
      </w:r>
      <w:r w:rsidR="00B61BFE" w:rsidRPr="00592B7F">
        <w:t xml:space="preserve">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ε</m:t>
            </m:r>
          </m:e>
          <m:sub>
            <m:r>
              <w:rPr>
                <w:rFonts w:ascii="Cambria Math" w:hAnsi="Cambria Math"/>
                <w:vertAlign w:val="subscript"/>
              </w:rPr>
              <m:t>123…</m:t>
            </m:r>
            <m:r>
              <w:rPr>
                <w:rFonts w:ascii="Cambria Math" w:hAnsi="Cambria Math"/>
                <w:vertAlign w:val="subscript"/>
                <w:lang w:val="en-US"/>
              </w:rPr>
              <m:t>n</m:t>
            </m:r>
          </m:sub>
        </m:sSub>
      </m:oMath>
      <w:r w:rsidR="00B61BFE" w:rsidRPr="00592B7F">
        <w:rPr>
          <w:rFonts w:eastAsiaTheme="minorEastAsia"/>
          <w:vertAlign w:val="subscript"/>
        </w:rPr>
        <w:t xml:space="preserve"> </w:t>
      </w:r>
      <w:r w:rsidR="00B61BFE" w:rsidRPr="00592B7F">
        <w:rPr>
          <w:rFonts w:eastAsiaTheme="minorEastAsia"/>
        </w:rPr>
        <w:t xml:space="preserve">справедливо следующее тождество </w:t>
      </w:r>
      <w:r w:rsidR="001C0A3C" w:rsidRPr="00592B7F">
        <w:rPr>
          <w:rFonts w:eastAsiaTheme="minorEastAsia"/>
        </w:rPr>
        <w:t xml:space="preserve">с косвенным участием сигнатуры </w:t>
      </w:r>
    </w:p>
    <w:p w:rsidR="00B61BFE" w:rsidRPr="00592B7F" w:rsidRDefault="00B61BFE" w:rsidP="00B61BFE">
      <w:pPr>
        <w:spacing w:line="360" w:lineRule="auto"/>
        <w:rPr>
          <w:rFonts w:eastAsiaTheme="minorEastAsia"/>
          <w:vertAlign w:val="subscript"/>
        </w:rPr>
      </w:pPr>
      <w:r w:rsidRPr="00592B7F">
        <w:t xml:space="preserve">                                        </w:t>
      </w:r>
      <m:oMath>
        <m:sSub>
          <m:sSubPr>
            <m:ctrlPr>
              <w:rPr>
                <w:rFonts w:ascii="Cambria Math" w:hAnsi="Cambria Math"/>
                <w:i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ε</m:t>
            </m:r>
          </m:e>
          <m:sub>
            <m:r>
              <w:rPr>
                <w:rFonts w:ascii="Cambria Math" w:hAnsi="Cambria Math"/>
                <w:vertAlign w:val="subscript"/>
              </w:rPr>
              <m:t>123…</m:t>
            </m:r>
            <m:r>
              <w:rPr>
                <w:rFonts w:ascii="Cambria Math" w:hAnsi="Cambria Math"/>
                <w:vertAlign w:val="subscript"/>
                <w:lang w:val="en-US"/>
              </w:rPr>
              <m:t>n</m:t>
            </m:r>
          </m:sub>
        </m:sSub>
        <m:sSup>
          <m:sSupPr>
            <m:ctrlPr>
              <w:rPr>
                <w:rFonts w:ascii="Cambria Math" w:hAnsi="Cambria Math"/>
                <w:i/>
                <w:vertAlign w:val="subscript"/>
              </w:rPr>
            </m:ctrlPr>
          </m:sSupPr>
          <m:e>
            <m:r>
              <w:rPr>
                <w:rFonts w:ascii="Cambria Math" w:hAnsi="Cambria Math"/>
                <w:vertAlign w:val="subscript"/>
              </w:rPr>
              <m:t>ε</m:t>
            </m:r>
          </m:e>
          <m:sup>
            <m:r>
              <w:rPr>
                <w:rFonts w:ascii="Cambria Math" w:hAnsi="Cambria Math"/>
                <w:vertAlign w:val="subscript"/>
              </w:rPr>
              <m:t>123…</m:t>
            </m:r>
            <m:r>
              <w:rPr>
                <w:rFonts w:ascii="Cambria Math" w:hAnsi="Cambria Math"/>
                <w:vertAlign w:val="subscript"/>
                <w:lang w:val="en-US"/>
              </w:rPr>
              <m:t>n</m:t>
            </m:r>
          </m:sup>
        </m:sSup>
        <m:r>
          <w:rPr>
            <w:rFonts w:ascii="Cambria Math" w:hAnsi="Cambria Math"/>
            <w:vertAlign w:val="subscript"/>
          </w:rPr>
          <m:t>=</m:t>
        </m:r>
        <m:sSup>
          <m:sSupPr>
            <m:ctrlPr>
              <w:rPr>
                <w:rFonts w:ascii="Cambria Math" w:hAnsi="Cambria Math"/>
                <w:i/>
                <w:vertAlign w:val="subscript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vertAlign w:val="subscript"/>
                  </w:rPr>
                </m:ctrlPr>
              </m:dPr>
              <m:e>
                <m:r>
                  <w:rPr>
                    <w:rFonts w:ascii="Cambria Math" w:hAnsi="Cambria Math"/>
                    <w:vertAlign w:val="subscript"/>
                  </w:rPr>
                  <m:t>-1</m:t>
                </m:r>
              </m:e>
            </m:d>
          </m:e>
          <m:sup>
            <m:r>
              <w:rPr>
                <w:rFonts w:ascii="Cambria Math" w:hAnsi="Cambria Math"/>
                <w:vertAlign w:val="subscript"/>
              </w:rPr>
              <m:t>S</m:t>
            </m:r>
          </m:sup>
        </m:sSup>
        <m:d>
          <m:dPr>
            <m:begChr m:val="|"/>
            <m:endChr m:val="|"/>
            <m:ctrlPr>
              <w:rPr>
                <w:rFonts w:ascii="Cambria Math" w:hAnsi="Cambria Math"/>
                <w:i/>
                <w:vertAlign w:val="subscript"/>
              </w:rPr>
            </m:ctrlPr>
          </m:dPr>
          <m:e>
            <m:m>
              <m:mPr>
                <m:mcs>
                  <m:mc>
                    <m:mcPr>
                      <m:count m:val="3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vertAlign w:val="subscript"/>
                  </w:rPr>
                </m:ctrlPr>
              </m:mPr>
              <m:m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vertAlign w:val="subscript"/>
                        </w:rPr>
                      </m:ctrlPr>
                    </m:mPr>
                    <m:m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δ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1</m:t>
                            </m:r>
                          </m:sup>
                        </m:sSubSup>
                      </m:e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δ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1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2</m:t>
                            </m:r>
                          </m:sup>
                        </m:sSubSup>
                      </m:e>
                    </m:mr>
                  </m:m>
                </m:e>
                <m:e>
                  <m:r>
                    <w:rPr>
                      <w:rFonts w:ascii="Cambria Math" w:hAnsi="Cambria Math"/>
                      <w:vertAlign w:val="subscript"/>
                    </w:rPr>
                    <m:t>⋯</m:t>
                  </m:r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vertAlign w:val="subscript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vertAlign w:val="subscript"/>
                        </w:rPr>
                        <m:t>δ</m:t>
                      </m:r>
                    </m:e>
                    <m:sub>
                      <m:r>
                        <w:rPr>
                          <w:rFonts w:ascii="Cambria Math" w:hAnsi="Cambria Math"/>
                          <w:vertAlign w:val="subscript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hAnsi="Cambria Math"/>
                          <w:vertAlign w:val="subscript"/>
                          <w:lang w:val="en-US"/>
                        </w:rPr>
                        <m:t>n</m:t>
                      </m:r>
                    </m:sup>
                  </m:sSubSup>
                </m:e>
              </m:mr>
              <m:m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vertAlign w:val="subscript"/>
                        </w:rPr>
                      </m:ctrlPr>
                    </m:mPr>
                    <m:m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δ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1</m:t>
                            </m:r>
                          </m:sup>
                        </m:sSubSup>
                      </m:e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δ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2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2</m:t>
                            </m:r>
                          </m:sup>
                        </m:sSubSup>
                      </m:e>
                    </m:mr>
                  </m:m>
                </m:e>
                <m:e>
                  <m:r>
                    <w:rPr>
                      <w:rFonts w:ascii="Cambria Math" w:hAnsi="Cambria Math"/>
                      <w:vertAlign w:val="subscript"/>
                    </w:rPr>
                    <m:t>⋯</m:t>
                  </m:r>
                </m:e>
                <m:e>
                  <m:sSubSup>
                    <m:sSubSupPr>
                      <m:ctrlPr>
                        <w:rPr>
                          <w:rFonts w:ascii="Cambria Math" w:hAnsi="Cambria Math"/>
                          <w:i/>
                          <w:vertAlign w:val="subscript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  <w:vertAlign w:val="subscript"/>
                        </w:rPr>
                        <m:t>δ</m:t>
                      </m:r>
                    </m:e>
                    <m:sub>
                      <m:r>
                        <w:rPr>
                          <w:rFonts w:ascii="Cambria Math" w:hAnsi="Cambria Math"/>
                          <w:vertAlign w:val="subscript"/>
                        </w:rPr>
                        <m:t>2</m:t>
                      </m:r>
                    </m:sub>
                    <m:sup>
                      <m:r>
                        <w:rPr>
                          <w:rFonts w:ascii="Cambria Math" w:hAnsi="Cambria Math"/>
                          <w:vertAlign w:val="subscript"/>
                        </w:rPr>
                        <m:t>n</m:t>
                      </m:r>
                    </m:sup>
                  </m:sSubSup>
                </m:e>
              </m:mr>
              <m:m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vertAlign w:val="subscript"/>
                        </w:rPr>
                      </m:ctrlPr>
                    </m:mPr>
                    <m:mr>
                      <m:e>
                        <m:m>
                          <m:mPr>
                            <m:mcs>
                              <m:mc>
                                <m:mcPr>
                                  <m:count m:val="1"/>
                                  <m:mcJc m:val="center"/>
                                </m:mcPr>
                              </m:mc>
                            </m:mcs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mPr>
                          <m:mr>
                            <m:e>
                              <m:sSubSup>
                                <m:sSubSupPr>
                                  <m:ctrlPr>
                                    <w:rPr>
                                      <w:rFonts w:ascii="Cambria Math" w:hAnsi="Cambria Math"/>
                                      <w:i/>
                                      <w:vertAlign w:val="subscript"/>
                                    </w:rPr>
                                  </m:ctrlPr>
                                </m:sSubSupPr>
                                <m:e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δ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3</m:t>
                                  </m:r>
                                </m:sub>
                                <m:sup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1</m:t>
                                  </m:r>
                                </m:sup>
                              </m:sSubSup>
                            </m:e>
                          </m:mr>
                          <m:mr>
                            <m:e>
                              <m:m>
                                <m:mPr>
                                  <m:mcs>
                                    <m:mc>
                                      <m:mcPr>
                                        <m:count m:val="1"/>
                                        <m:mcJc m:val="center"/>
                                      </m:mcPr>
                                    </m:mc>
                                  </m:mcs>
                                  <m:ctrlPr>
                                    <w:rPr>
                                      <w:rFonts w:ascii="Cambria Math" w:hAnsi="Cambria Math"/>
                                      <w:i/>
                                      <w:vertAlign w:val="subscript"/>
                                    </w:rPr>
                                  </m:ctrlPr>
                                </m:mPr>
                                <m:mr>
                                  <m:e>
                                    <m:r>
                                      <w:rPr>
                                        <w:rFonts w:ascii="Cambria Math" w:hAnsi="Cambria Math"/>
                                        <w:vertAlign w:val="subscript"/>
                                      </w:rPr>
                                      <m:t>⋮</m:t>
                                    </m:r>
                                  </m:e>
                                </m:mr>
                                <m:mr>
                                  <m:e>
                                    <m:sSubSup>
                                      <m:sSubSup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vertAlign w:val="subscript"/>
                                          </w:rPr>
                                        </m:ctrlPr>
                                      </m:sSubSup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vertAlign w:val="subscript"/>
                                          </w:rPr>
                                          <m:t>δ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  <w:vertAlign w:val="subscript"/>
                                          </w:rPr>
                                          <m:t>n</m:t>
                                        </m:r>
                                      </m:sub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  <w:vertAlign w:val="subscript"/>
                                          </w:rPr>
                                          <m:t>1</m:t>
                                        </m:r>
                                      </m:sup>
                                    </m:sSubSup>
                                  </m:e>
                                </m:mr>
                              </m:m>
                            </m:e>
                          </m:mr>
                        </m:m>
                      </m:e>
                      <m:e>
                        <m:m>
                          <m:mPr>
                            <m:mcs>
                              <m:mc>
                                <m:mcPr>
                                  <m:count m:val="1"/>
                                  <m:mcJc m:val="center"/>
                                </m:mcPr>
                              </m:mc>
                            </m:mcs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mPr>
                          <m:mr>
                            <m:e>
                              <m:sSubSup>
                                <m:sSubSupPr>
                                  <m:ctrlPr>
                                    <w:rPr>
                                      <w:rFonts w:ascii="Cambria Math" w:hAnsi="Cambria Math"/>
                                      <w:i/>
                                      <w:vertAlign w:val="subscript"/>
                                    </w:rPr>
                                  </m:ctrlPr>
                                </m:sSubSupPr>
                                <m:e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δ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3</m:t>
                                  </m:r>
                                </m:sub>
                                <m:sup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2</m:t>
                                  </m:r>
                                </m:sup>
                              </m:sSubSup>
                            </m:e>
                          </m:mr>
                          <m:mr>
                            <m:e>
                              <m:m>
                                <m:mPr>
                                  <m:mcs>
                                    <m:mc>
                                      <m:mcPr>
                                        <m:count m:val="1"/>
                                        <m:mcJc m:val="center"/>
                                      </m:mcPr>
                                    </m:mc>
                                  </m:mcs>
                                  <m:ctrlPr>
                                    <w:rPr>
                                      <w:rFonts w:ascii="Cambria Math" w:hAnsi="Cambria Math"/>
                                      <w:i/>
                                      <w:vertAlign w:val="subscript"/>
                                    </w:rPr>
                                  </m:ctrlPr>
                                </m:mPr>
                                <m:mr>
                                  <m:e>
                                    <m:r>
                                      <w:rPr>
                                        <w:rFonts w:ascii="Cambria Math" w:hAnsi="Cambria Math"/>
                                        <w:vertAlign w:val="subscript"/>
                                      </w:rPr>
                                      <m:t>⋮</m:t>
                                    </m:r>
                                  </m:e>
                                </m:mr>
                                <m:mr>
                                  <m:e>
                                    <m:sSubSup>
                                      <m:sSubSup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vertAlign w:val="subscript"/>
                                          </w:rPr>
                                        </m:ctrlPr>
                                      </m:sSubSupPr>
                                      <m:e>
                                        <m:r>
                                          <w:rPr>
                                            <w:rFonts w:ascii="Cambria Math" w:hAnsi="Cambria Math"/>
                                            <w:vertAlign w:val="subscript"/>
                                          </w:rPr>
                                          <m:t>δ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  <w:vertAlign w:val="subscript"/>
                                          </w:rPr>
                                          <m:t>n</m:t>
                                        </m:r>
                                      </m:sub>
                                      <m:sup>
                                        <m:r>
                                          <w:rPr>
                                            <w:rFonts w:ascii="Cambria Math" w:hAnsi="Cambria Math"/>
                                            <w:vertAlign w:val="subscript"/>
                                          </w:rPr>
                                          <m:t>2</m:t>
                                        </m:r>
                                      </m:sup>
                                    </m:sSubSup>
                                  </m:e>
                                </m:mr>
                              </m:m>
                            </m:e>
                          </m:mr>
                        </m:m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vertAlign w:val="subscript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vertAlign w:val="subscript"/>
                          </w:rPr>
                          <m:t>⋯</m:t>
                        </m:r>
                      </m:e>
                    </m:mr>
                    <m:mr>
                      <m:e>
                        <m:m>
                          <m:mPr>
                            <m:mcs>
                              <m:mc>
                                <m:mcPr>
                                  <m:count m:val="1"/>
                                  <m:mcJc m:val="center"/>
                                </m:mcPr>
                              </m:mc>
                            </m:mcs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mPr>
                          <m:mr>
                            <m:e>
                              <m:r>
                                <w:rPr>
                                  <w:rFonts w:ascii="Cambria Math" w:hAnsi="Cambria Math"/>
                                  <w:vertAlign w:val="subscript"/>
                                </w:rPr>
                                <m:t>⋱</m:t>
                              </m:r>
                            </m:e>
                          </m:mr>
                          <m:mr>
                            <m:e>
                              <m:r>
                                <w:rPr>
                                  <w:rFonts w:ascii="Cambria Math" w:hAnsi="Cambria Math"/>
                                  <w:vertAlign w:val="subscript"/>
                                </w:rPr>
                                <m:t>⋯</m:t>
                              </m:r>
                            </m:e>
                          </m:mr>
                        </m:m>
                      </m:e>
                    </m:mr>
                  </m:m>
                </m:e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vertAlign w:val="subscript"/>
                        </w:rPr>
                      </m:ctrlPr>
                    </m:mPr>
                    <m:mr>
                      <m:e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δ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3</m:t>
                            </m:r>
                          </m:sub>
                          <m:sup>
                            <m:r>
                              <w:rPr>
                                <w:rFonts w:ascii="Cambria Math" w:hAnsi="Cambria Math"/>
                                <w:vertAlign w:val="subscript"/>
                              </w:rPr>
                              <m:t>n</m:t>
                            </m:r>
                          </m:sup>
                        </m:sSubSup>
                      </m:e>
                    </m:mr>
                    <m:mr>
                      <m:e>
                        <m:m>
                          <m:mPr>
                            <m:mcs>
                              <m:mc>
                                <m:mcPr>
                                  <m:count m:val="1"/>
                                  <m:mcJc m:val="center"/>
                                </m:mcPr>
                              </m:mc>
                            </m:mcs>
                            <m:ctrlPr>
                              <w:rPr>
                                <w:rFonts w:ascii="Cambria Math" w:hAnsi="Cambria Math"/>
                                <w:i/>
                                <w:vertAlign w:val="subscript"/>
                              </w:rPr>
                            </m:ctrlPr>
                          </m:mPr>
                          <m:mr>
                            <m:e>
                              <m:r>
                                <w:rPr>
                                  <w:rFonts w:ascii="Cambria Math" w:hAnsi="Cambria Math"/>
                                  <w:vertAlign w:val="subscript"/>
                                </w:rPr>
                                <m:t>⋮</m:t>
                              </m:r>
                            </m:e>
                          </m:mr>
                          <m:mr>
                            <m:e>
                              <m:sSubSup>
                                <m:sSubSupPr>
                                  <m:ctrlPr>
                                    <w:rPr>
                                      <w:rFonts w:ascii="Cambria Math" w:hAnsi="Cambria Math"/>
                                      <w:i/>
                                      <w:vertAlign w:val="subscript"/>
                                    </w:rPr>
                                  </m:ctrlPr>
                                </m:sSubSupPr>
                                <m:e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δ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n</m:t>
                                  </m:r>
                                </m:sub>
                                <m:sup>
                                  <m:r>
                                    <w:rPr>
                                      <w:rFonts w:ascii="Cambria Math" w:hAnsi="Cambria Math"/>
                                      <w:vertAlign w:val="subscript"/>
                                    </w:rPr>
                                    <m:t>n</m:t>
                                  </m:r>
                                </m:sup>
                              </m:sSubSup>
                            </m:e>
                          </m:mr>
                        </m:m>
                      </m:e>
                    </m:mr>
                  </m:m>
                </m:e>
              </m:mr>
            </m:m>
          </m:e>
        </m:d>
      </m:oMath>
      <w:r w:rsidR="001C0A3C" w:rsidRPr="00592B7F">
        <w:rPr>
          <w:vertAlign w:val="subscript"/>
        </w:rPr>
        <w:t xml:space="preserve">  </w:t>
      </w:r>
      <w:r w:rsidR="00FB2DCB">
        <w:rPr>
          <w:vertAlign w:val="subscript"/>
        </w:rPr>
        <w:t>,</w:t>
      </w:r>
      <w:r w:rsidR="001C0A3C" w:rsidRPr="00592B7F">
        <w:rPr>
          <w:vertAlign w:val="subscript"/>
        </w:rPr>
        <w:t xml:space="preserve">                                          </w:t>
      </w:r>
      <w:r w:rsidR="00EE2C7E" w:rsidRPr="00592B7F">
        <w:rPr>
          <w:vertAlign w:val="subscript"/>
        </w:rPr>
        <w:t xml:space="preserve">    </w:t>
      </w:r>
      <w:r w:rsidR="001C0A3C" w:rsidRPr="00592B7F">
        <w:rPr>
          <w:vertAlign w:val="subscript"/>
        </w:rPr>
        <w:t xml:space="preserve">            </w:t>
      </w:r>
      <w:r w:rsidR="00EE2C7E" w:rsidRPr="00592B7F">
        <w:rPr>
          <w:vertAlign w:val="subscript"/>
        </w:rPr>
        <w:t xml:space="preserve">  </w:t>
      </w:r>
      <w:r w:rsidR="001C0A3C" w:rsidRPr="00592B7F">
        <w:rPr>
          <w:vertAlign w:val="subscript"/>
        </w:rPr>
        <w:t xml:space="preserve">      </w:t>
      </w:r>
      <w:r w:rsidR="001C0A3C" w:rsidRPr="00592B7F">
        <w:t>(11.8)</w:t>
      </w:r>
    </w:p>
    <w:p w:rsidR="00B61BFE" w:rsidRPr="00592B7F" w:rsidRDefault="00B61BFE" w:rsidP="00B61BFE">
      <w:pPr>
        <w:spacing w:line="360" w:lineRule="auto"/>
        <w:rPr>
          <w:rFonts w:eastAsiaTheme="minorEastAsia"/>
          <w:vertAlign w:val="subscript"/>
        </w:rPr>
      </w:pPr>
      <w:r w:rsidRPr="00592B7F">
        <w:rPr>
          <w:rFonts w:eastAsiaTheme="minorEastAsia"/>
        </w:rPr>
        <w:t xml:space="preserve">где </w:t>
      </w:r>
      <w:r w:rsidRPr="00592B7F">
        <w:rPr>
          <w:rFonts w:eastAsiaTheme="minorEastAsia"/>
          <w:i/>
          <w:lang w:val="en-US"/>
        </w:rPr>
        <w:t>S</w:t>
      </w:r>
      <w:r w:rsidRPr="00592B7F">
        <w:rPr>
          <w:rFonts w:eastAsiaTheme="minorEastAsia"/>
        </w:rPr>
        <w:t xml:space="preserve"> – количество знаков </w:t>
      </w:r>
      <w:r w:rsidR="001C0A3C" w:rsidRPr="00592B7F">
        <w:rPr>
          <w:rFonts w:eastAsiaTheme="minorEastAsia"/>
        </w:rPr>
        <w:t xml:space="preserve">минус </w:t>
      </w:r>
      <w:r w:rsidRPr="00592B7F">
        <w:rPr>
          <w:rFonts w:eastAsiaTheme="minorEastAsia"/>
        </w:rPr>
        <w:t>в сигнатуре метрики рассматриваемого пространства.</w:t>
      </w:r>
    </w:p>
    <w:p w:rsidR="00082739" w:rsidRPr="00895DF3" w:rsidRDefault="00082739" w:rsidP="00895DF3">
      <w:pPr>
        <w:widowControl w:val="0"/>
        <w:spacing w:line="360" w:lineRule="auto"/>
        <w:ind w:firstLine="709"/>
        <w:jc w:val="both"/>
        <w:rPr>
          <w:i/>
        </w:rPr>
      </w:pPr>
      <w:r w:rsidRPr="00592B7F">
        <w:rPr>
          <w:b/>
          <w:bCs/>
        </w:rPr>
        <w:t xml:space="preserve">Определение </w:t>
      </w:r>
      <w:r w:rsidR="003145AF" w:rsidRPr="00592B7F">
        <w:rPr>
          <w:b/>
          <w:bCs/>
        </w:rPr>
        <w:t xml:space="preserve">№ </w:t>
      </w:r>
      <w:r w:rsidRPr="00592B7F">
        <w:rPr>
          <w:b/>
          <w:bCs/>
        </w:rPr>
        <w:t>11.2</w:t>
      </w:r>
      <w:r w:rsidRPr="00592B7F">
        <w:rPr>
          <w:bCs/>
        </w:rPr>
        <w:t xml:space="preserve"> </w:t>
      </w:r>
      <w:r w:rsidRPr="00741614">
        <w:rPr>
          <w:bCs/>
          <w:i/>
        </w:rPr>
        <w:t xml:space="preserve">Алгебра сигнатур (Алсигна)  </w:t>
      </w:r>
      <w:r w:rsidR="00892BD6" w:rsidRPr="00741614">
        <w:rPr>
          <w:bCs/>
          <w:i/>
        </w:rPr>
        <w:t>–</w:t>
      </w:r>
      <w:r w:rsidR="00892BD6">
        <w:rPr>
          <w:bCs/>
          <w:i/>
        </w:rPr>
        <w:t xml:space="preserve"> это производная от слов</w:t>
      </w:r>
      <w:r w:rsidRPr="00741614">
        <w:rPr>
          <w:bCs/>
          <w:i/>
        </w:rPr>
        <w:t xml:space="preserve"> Ал (ЭЛЬ) – Б-Г, Гебор – Могущество, сигнатуры – знаки</w:t>
      </w:r>
      <w:r w:rsidR="00B22F2B" w:rsidRPr="00741614">
        <w:rPr>
          <w:bCs/>
          <w:i/>
        </w:rPr>
        <w:t>. Т</w:t>
      </w:r>
      <w:r w:rsidRPr="00741614">
        <w:rPr>
          <w:bCs/>
          <w:i/>
        </w:rPr>
        <w:t xml:space="preserve">аким образом, Алсигна раскрывается как «Могущество ТВОРЦА, проявляющееся через систему Знаков». Основными знаками Алсигны являются буквы Иврита (Лашон а-Койдеш – Святого языка) – т.е. Азбука сигнатур. Основными алгоритмами Алсигны являются </w:t>
      </w:r>
      <w:r w:rsidRPr="00741614">
        <w:rPr>
          <w:i/>
        </w:rPr>
        <w:t>алгоритмы раскрытия Четырехбуквенного Имени</w:t>
      </w:r>
      <w:r w:rsidR="00710822">
        <w:rPr>
          <w:i/>
        </w:rPr>
        <w:t xml:space="preserve"> </w:t>
      </w:r>
      <w:r w:rsidRPr="00741614">
        <w:rPr>
          <w:i/>
        </w:rPr>
        <w:t>ВСЕ</w:t>
      </w:r>
      <w:r w:rsidRPr="00741614">
        <w:rPr>
          <w:i/>
        </w:rPr>
        <w:lastRenderedPageBreak/>
        <w:t>ВЫШНЕГО (ТЕТРАГРАММАТОНА)</w:t>
      </w:r>
      <w:r w:rsidR="0055154B" w:rsidRPr="00895DF3">
        <w:rPr>
          <w:sz w:val="36"/>
          <w:szCs w:val="36"/>
        </w:rPr>
        <w:t xml:space="preserve"> </w:t>
      </w:r>
      <w:r w:rsidR="0055154B" w:rsidRPr="00043766">
        <w:rPr>
          <w:b/>
          <w:i/>
          <w:color w:val="002060"/>
          <w:sz w:val="36"/>
          <w:szCs w:val="36"/>
          <w:effect w:val="none"/>
          <w:rtl/>
          <w:lang w:bidi="he-IL"/>
        </w:rPr>
        <w:t>ה</w:t>
      </w:r>
      <w:r w:rsidR="0055154B" w:rsidRPr="00043766">
        <w:rPr>
          <w:b/>
          <w:color w:val="002060"/>
          <w:effect w:val="none"/>
          <w:rtl/>
          <w:lang w:bidi="he-IL"/>
        </w:rPr>
        <w:t>-</w:t>
      </w:r>
      <w:r w:rsidR="0055154B" w:rsidRPr="00043766">
        <w:rPr>
          <w:b/>
          <w:i/>
          <w:color w:val="002060"/>
          <w:sz w:val="36"/>
          <w:szCs w:val="36"/>
          <w:effect w:val="none"/>
          <w:rtl/>
          <w:lang w:bidi="he-IL"/>
        </w:rPr>
        <w:t>ו</w:t>
      </w:r>
      <w:r w:rsidR="0055154B" w:rsidRPr="00043766">
        <w:rPr>
          <w:i/>
          <w:color w:val="002060"/>
          <w:effect w:val="none"/>
          <w:rtl/>
          <w:lang w:bidi="he-IL"/>
        </w:rPr>
        <w:t>-</w:t>
      </w:r>
      <w:r w:rsidR="0055154B" w:rsidRPr="00043766">
        <w:rPr>
          <w:b/>
          <w:i/>
          <w:color w:val="002060"/>
          <w:sz w:val="36"/>
          <w:szCs w:val="36"/>
          <w:effect w:val="none"/>
          <w:rtl/>
          <w:lang w:bidi="he-IL"/>
        </w:rPr>
        <w:t>ה</w:t>
      </w:r>
      <w:r w:rsidR="0055154B" w:rsidRPr="00043766">
        <w:rPr>
          <w:i/>
          <w:color w:val="002060"/>
          <w:effect w:val="none"/>
          <w:lang w:bidi="he-IL"/>
        </w:rPr>
        <w:t>-</w:t>
      </w:r>
      <w:r w:rsidR="0055154B" w:rsidRPr="00043766">
        <w:rPr>
          <w:i/>
          <w:color w:val="002060"/>
          <w:sz w:val="36"/>
          <w:szCs w:val="36"/>
          <w:effect w:val="none"/>
          <w:rtl/>
          <w:lang w:bidi="he-IL"/>
        </w:rPr>
        <w:t>י</w:t>
      </w:r>
      <w:r w:rsidR="0055154B" w:rsidRPr="00043766">
        <w:rPr>
          <w:b/>
          <w:i/>
          <w:color w:val="002060"/>
          <w:sz w:val="36"/>
          <w:szCs w:val="36"/>
        </w:rPr>
        <w:t xml:space="preserve"> </w:t>
      </w:r>
    </w:p>
    <w:p w:rsidR="0027269B" w:rsidRPr="00592B7F" w:rsidRDefault="0027269B" w:rsidP="0027269B">
      <w:pPr>
        <w:jc w:val="center"/>
        <w:rPr>
          <w:b/>
        </w:rPr>
      </w:pPr>
      <w:r w:rsidRPr="00592B7F">
        <w:rPr>
          <w:b/>
        </w:rPr>
        <w:t>12. Второй этап компактификации дополнительных измерений.</w:t>
      </w:r>
    </w:p>
    <w:p w:rsidR="0027269B" w:rsidRPr="00592B7F" w:rsidRDefault="0027269B" w:rsidP="0027269B">
      <w:pPr>
        <w:spacing w:line="360" w:lineRule="auto"/>
        <w:jc w:val="center"/>
        <w:rPr>
          <w:b/>
        </w:rPr>
      </w:pPr>
      <w:r w:rsidRPr="00592B7F">
        <w:rPr>
          <w:b/>
        </w:rPr>
        <w:t>«Вакуумный баланс» и «вакуумное условие»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На втором этапе компактификации дополнительных измерений определим аддитивную суперпозицию всех 16 метрик (11.1) </w:t>
      </w:r>
    </w:p>
    <w:p w:rsidR="0027269B" w:rsidRPr="00592B7F" w:rsidRDefault="0027269B" w:rsidP="0027269B">
      <w:pPr>
        <w:rPr>
          <w:lang w:val="en-US"/>
        </w:rPr>
      </w:pPr>
      <w:r w:rsidRPr="00592B7F">
        <w:rPr>
          <w:i/>
        </w:rPr>
        <w:t xml:space="preserve">                               </w:t>
      </w:r>
      <w:r w:rsidRPr="00592B7F">
        <w:rPr>
          <w:i/>
          <w:lang w:val="en-US"/>
        </w:rPr>
        <w:t>ds</w:t>
      </w:r>
      <w:r w:rsidRPr="00592B7F">
        <w:rPr>
          <w:vertAlign w:val="subscript"/>
          <w:lang w:val="en-US"/>
        </w:rPr>
        <w:sym w:font="Symbol" w:char="F053"/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 </w:t>
      </w:r>
      <w:r w:rsidRPr="00592B7F">
        <w:rPr>
          <w:i/>
          <w:lang w:val="en-US"/>
        </w:rPr>
        <w:t>=  ds</w:t>
      </w:r>
      <w:r w:rsidRPr="00592B7F">
        <w:rPr>
          <w:vertAlign w:val="superscript"/>
          <w:lang w:val="en-US"/>
        </w:rPr>
        <w:t>(+– – –)2</w:t>
      </w:r>
      <w:r w:rsidRPr="00592B7F">
        <w:rPr>
          <w:lang w:val="en-US"/>
        </w:rPr>
        <w:t xml:space="preserve">  +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+ + +)2   </w:t>
      </w:r>
      <w:r w:rsidRPr="00592B7F">
        <w:rPr>
          <w:lang w:val="en-US"/>
        </w:rPr>
        <w:t xml:space="preserve">+ 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(– – – +)2 </w:t>
      </w:r>
      <w:r w:rsidRPr="00592B7F">
        <w:rPr>
          <w:lang w:val="en-US"/>
        </w:rPr>
        <w:t xml:space="preserve"> +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–  – +)2 </w:t>
      </w:r>
      <w:r w:rsidRPr="00592B7F">
        <w:rPr>
          <w:lang w:val="en-US"/>
        </w:rPr>
        <w:t xml:space="preserve"> + </w:t>
      </w:r>
    </w:p>
    <w:p w:rsidR="0027269B" w:rsidRPr="00592B7F" w:rsidRDefault="0027269B" w:rsidP="0027269B">
      <w:pPr>
        <w:rPr>
          <w:lang w:val="en-US"/>
        </w:rPr>
      </w:pPr>
      <w:r w:rsidRPr="00592B7F">
        <w:rPr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</w:t>
      </w:r>
    </w:p>
    <w:p w:rsidR="0027269B" w:rsidRPr="00592B7F" w:rsidRDefault="0027269B" w:rsidP="0027269B">
      <w:pPr>
        <w:rPr>
          <w:lang w:val="en-US"/>
        </w:rPr>
      </w:pPr>
      <w:r w:rsidRPr="00592B7F">
        <w:rPr>
          <w:lang w:val="en-US"/>
        </w:rPr>
        <w:t xml:space="preserve">                                       +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(– – + –)2</w:t>
      </w:r>
      <w:r w:rsidRPr="00592B7F">
        <w:rPr>
          <w:lang w:val="en-US"/>
        </w:rPr>
        <w:t xml:space="preserve">  +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+ – –)2    </w:t>
      </w:r>
      <w:r w:rsidRPr="00592B7F">
        <w:rPr>
          <w:lang w:val="en-US"/>
        </w:rPr>
        <w:t xml:space="preserve">+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(– + – –)2</w:t>
      </w:r>
      <w:r w:rsidRPr="00592B7F">
        <w:rPr>
          <w:lang w:val="en-US"/>
        </w:rPr>
        <w:t xml:space="preserve">  +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(+ –  + –)2</w:t>
      </w:r>
      <w:r w:rsidRPr="00592B7F">
        <w:rPr>
          <w:lang w:val="en-US"/>
        </w:rPr>
        <w:t xml:space="preserve">  +                      </w:t>
      </w:r>
    </w:p>
    <w:p w:rsidR="0027269B" w:rsidRPr="00592B7F" w:rsidRDefault="0027269B" w:rsidP="0027269B">
      <w:pPr>
        <w:rPr>
          <w:lang w:val="en-US"/>
        </w:rPr>
      </w:pPr>
    </w:p>
    <w:p w:rsidR="0027269B" w:rsidRPr="00592B7F" w:rsidRDefault="0027269B" w:rsidP="0027269B">
      <w:pPr>
        <w:rPr>
          <w:lang w:val="en-US"/>
        </w:rPr>
      </w:pPr>
      <w:r w:rsidRPr="00592B7F">
        <w:rPr>
          <w:lang w:val="en-US"/>
        </w:rPr>
        <w:t xml:space="preserve">                                       +</w:t>
      </w:r>
      <w:r w:rsidRPr="00592B7F">
        <w:rPr>
          <w:i/>
          <w:lang w:val="en-US"/>
        </w:rPr>
        <w:t xml:space="preserve">  ds</w:t>
      </w:r>
      <w:r w:rsidRPr="00592B7F">
        <w:rPr>
          <w:vertAlign w:val="superscript"/>
          <w:lang w:val="en-US"/>
        </w:rPr>
        <w:t>(– + + +)2</w:t>
      </w:r>
      <w:r w:rsidRPr="00592B7F">
        <w:rPr>
          <w:lang w:val="en-US"/>
        </w:rPr>
        <w:t xml:space="preserve">  +</w:t>
      </w:r>
      <w:r w:rsidRPr="00592B7F">
        <w:rPr>
          <w:vertAlign w:val="superscript"/>
          <w:lang w:val="en-US"/>
        </w:rPr>
        <w:t xml:space="preserve">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(– – – – )2</w:t>
      </w:r>
      <w:r w:rsidRPr="00592B7F">
        <w:rPr>
          <w:lang w:val="en-US"/>
        </w:rPr>
        <w:t xml:space="preserve">  +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(+ + +  –)2</w:t>
      </w:r>
      <w:r w:rsidRPr="00592B7F">
        <w:rPr>
          <w:lang w:val="en-US"/>
        </w:rPr>
        <w:t xml:space="preserve"> +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 (– + + –)2</w:t>
      </w:r>
      <w:r w:rsidRPr="00592B7F">
        <w:rPr>
          <w:lang w:val="en-US"/>
        </w:rPr>
        <w:t xml:space="preserve">  +</w:t>
      </w:r>
    </w:p>
    <w:p w:rsidR="0027269B" w:rsidRPr="00592B7F" w:rsidRDefault="0027269B" w:rsidP="0027269B">
      <w:pPr>
        <w:ind w:firstLine="360"/>
        <w:rPr>
          <w:lang w:val="en-US"/>
        </w:rPr>
      </w:pPr>
      <w:r w:rsidRPr="00592B7F">
        <w:rPr>
          <w:lang w:val="en-US"/>
        </w:rPr>
        <w:t xml:space="preserve">                           </w:t>
      </w:r>
    </w:p>
    <w:p w:rsidR="0027269B" w:rsidRPr="00592B7F" w:rsidRDefault="0027269B" w:rsidP="0027269B">
      <w:pPr>
        <w:ind w:firstLine="360"/>
      </w:pPr>
      <w:r w:rsidRPr="00592B7F">
        <w:rPr>
          <w:lang w:val="en-US"/>
        </w:rPr>
        <w:t xml:space="preserve">                                 </w:t>
      </w:r>
      <w:r w:rsidRPr="00592B7F">
        <w:t xml:space="preserve">+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(+ + – +)2</w:t>
      </w:r>
      <w:r w:rsidRPr="00592B7F">
        <w:t xml:space="preserve">  +</w:t>
      </w:r>
      <w:r w:rsidRPr="00592B7F">
        <w:rPr>
          <w:vertAlign w:val="superscript"/>
        </w:rPr>
        <w:t xml:space="preserve">  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(– – + +)2</w:t>
      </w:r>
      <w:r w:rsidRPr="00592B7F">
        <w:t xml:space="preserve">  +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(+ – + +)2 </w:t>
      </w:r>
      <w:r w:rsidRPr="00592B7F">
        <w:t xml:space="preserve"> + 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(– +  – +)2</w:t>
      </w:r>
      <w:r w:rsidRPr="00592B7F">
        <w:t xml:space="preserve"> = 0</w:t>
      </w:r>
      <w:r w:rsidR="007361FF">
        <w:t>.</w:t>
      </w:r>
      <w:r w:rsidRPr="00592B7F">
        <w:t xml:space="preserve">                          (12.1)</w:t>
      </w:r>
    </w:p>
    <w:p w:rsidR="007373ED" w:rsidRPr="00592B7F" w:rsidRDefault="007373ED" w:rsidP="0027269B">
      <w:pPr>
        <w:ind w:firstLine="360"/>
      </w:pPr>
    </w:p>
    <w:p w:rsidR="0027269B" w:rsidRPr="00592B7F" w:rsidRDefault="0027269B" w:rsidP="0027269B">
      <w:pPr>
        <w:ind w:firstLine="709"/>
        <w:jc w:val="both"/>
      </w:pPr>
      <w:r w:rsidRPr="00592B7F">
        <w:t xml:space="preserve">Действительно, складывая метрики (11.1), получим </w:t>
      </w:r>
    </w:p>
    <w:p w:rsidR="0027269B" w:rsidRPr="00592B7F" w:rsidRDefault="0027269B" w:rsidP="0027269B">
      <w:pPr>
        <w:jc w:val="both"/>
      </w:pPr>
    </w:p>
    <w:p w:rsidR="0027269B" w:rsidRPr="00B91765" w:rsidRDefault="0027269B" w:rsidP="0027269B">
      <w:pPr>
        <w:jc w:val="both"/>
        <w:rPr>
          <w:lang w:val="en-US"/>
        </w:rPr>
      </w:pPr>
      <w:r w:rsidRPr="00592B7F">
        <w:rPr>
          <w:i/>
        </w:rPr>
        <w:t xml:space="preserve">           </w:t>
      </w:r>
      <w:r w:rsidRPr="00592B7F">
        <w:rPr>
          <w:i/>
          <w:lang w:val="en-US"/>
        </w:rPr>
        <w:t>ds</w:t>
      </w:r>
      <w:r w:rsidRPr="00592B7F">
        <w:rPr>
          <w:vertAlign w:val="subscript"/>
          <w:lang w:val="en-US"/>
        </w:rPr>
        <w:sym w:font="Symbol" w:char="F053"/>
      </w:r>
      <w:r w:rsidRPr="00B91765">
        <w:rPr>
          <w:vertAlign w:val="superscript"/>
          <w:lang w:val="en-US"/>
        </w:rPr>
        <w:t xml:space="preserve">2 </w:t>
      </w:r>
      <w:r w:rsidRPr="00B91765">
        <w:rPr>
          <w:lang w:val="en-US"/>
        </w:rPr>
        <w:t>= (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>–</w:t>
      </w:r>
      <w:r w:rsidRPr="00B91765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B91765">
        <w:rPr>
          <w:lang w:val="en-US"/>
        </w:rPr>
        <w:t>)  +  (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>+</w:t>
      </w:r>
      <w:r w:rsidRPr="00B91765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B91765">
        <w:rPr>
          <w:lang w:val="en-US"/>
        </w:rPr>
        <w:t>) +</w:t>
      </w:r>
    </w:p>
    <w:p w:rsidR="0027269B" w:rsidRPr="00B91765" w:rsidRDefault="0027269B" w:rsidP="0027269B">
      <w:pPr>
        <w:jc w:val="both"/>
        <w:rPr>
          <w:lang w:val="en-US"/>
        </w:rPr>
      </w:pPr>
    </w:p>
    <w:p w:rsidR="0027269B" w:rsidRPr="00B91765" w:rsidRDefault="0027269B" w:rsidP="0027269B">
      <w:pPr>
        <w:jc w:val="both"/>
        <w:rPr>
          <w:lang w:val="en-US"/>
        </w:rPr>
      </w:pPr>
      <w:r w:rsidRPr="00B91765">
        <w:rPr>
          <w:lang w:val="en-US"/>
        </w:rPr>
        <w:t xml:space="preserve">                  + (–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>+</w:t>
      </w:r>
      <w:r w:rsidRPr="00B91765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B91765">
        <w:rPr>
          <w:lang w:val="en-US"/>
        </w:rPr>
        <w:t>) + (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>–</w:t>
      </w:r>
      <w:r w:rsidRPr="00B91765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B91765">
        <w:rPr>
          <w:lang w:val="en-US"/>
        </w:rPr>
        <w:t xml:space="preserve">) + </w:t>
      </w:r>
    </w:p>
    <w:p w:rsidR="0027269B" w:rsidRPr="00B91765" w:rsidRDefault="0027269B" w:rsidP="0027269B">
      <w:pPr>
        <w:rPr>
          <w:lang w:val="en-US"/>
        </w:rPr>
      </w:pPr>
      <w:r w:rsidRPr="00B91765">
        <w:rPr>
          <w:lang w:val="en-US"/>
        </w:rPr>
        <w:t xml:space="preserve">                         </w:t>
      </w:r>
    </w:p>
    <w:p w:rsidR="0027269B" w:rsidRPr="00B91765" w:rsidRDefault="0027269B" w:rsidP="0027269B">
      <w:pPr>
        <w:jc w:val="both"/>
        <w:rPr>
          <w:lang w:val="en-US"/>
        </w:rPr>
      </w:pPr>
      <w:r w:rsidRPr="00B91765">
        <w:rPr>
          <w:lang w:val="en-US"/>
        </w:rPr>
        <w:t xml:space="preserve">                  + (–</w:t>
      </w:r>
      <w:r w:rsidRPr="00B91765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>+</w:t>
      </w:r>
      <w:r w:rsidRPr="00B91765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B91765">
        <w:rPr>
          <w:lang w:val="en-US"/>
        </w:rPr>
        <w:t>) + (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0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1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>–</w:t>
      </w:r>
      <w:r w:rsidRPr="00B91765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2</w:t>
      </w:r>
      <w:r w:rsidRPr="00B91765">
        <w:rPr>
          <w:vertAlign w:val="superscript"/>
          <w:lang w:val="en-US"/>
        </w:rPr>
        <w:t xml:space="preserve"> </w:t>
      </w:r>
      <w:r w:rsidRPr="00B91765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B91765">
        <w:rPr>
          <w:vertAlign w:val="subscript"/>
          <w:lang w:val="en-US"/>
        </w:rPr>
        <w:t>3</w:t>
      </w:r>
      <w:r w:rsidRPr="00B91765">
        <w:rPr>
          <w:lang w:val="en-US"/>
        </w:rPr>
        <w:t xml:space="preserve">) + </w:t>
      </w:r>
    </w:p>
    <w:p w:rsidR="0027269B" w:rsidRPr="00B91765" w:rsidRDefault="0027269B" w:rsidP="0027269B">
      <w:pPr>
        <w:ind w:firstLine="360"/>
        <w:jc w:val="both"/>
        <w:rPr>
          <w:lang w:val="en-US"/>
        </w:rPr>
      </w:pPr>
    </w:p>
    <w:p w:rsidR="0027269B" w:rsidRPr="00E3007A" w:rsidRDefault="0027269B" w:rsidP="0027269B">
      <w:pPr>
        <w:rPr>
          <w:lang w:val="en-US"/>
        </w:rPr>
      </w:pPr>
      <w:r w:rsidRPr="00B91765">
        <w:rPr>
          <w:lang w:val="en-US"/>
        </w:rPr>
        <w:t xml:space="preserve">                    </w:t>
      </w:r>
      <w:r w:rsidRPr="00E3007A">
        <w:rPr>
          <w:lang w:val="en-US"/>
        </w:rPr>
        <w:t xml:space="preserve">+ (–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–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>)  +  (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+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) +         (12.2)</w:t>
      </w:r>
    </w:p>
    <w:p w:rsidR="0027269B" w:rsidRPr="00E3007A" w:rsidRDefault="0027269B" w:rsidP="0027269B">
      <w:pPr>
        <w:jc w:val="both"/>
        <w:rPr>
          <w:lang w:val="en-US"/>
        </w:rPr>
      </w:pPr>
    </w:p>
    <w:p w:rsidR="0027269B" w:rsidRPr="00E3007A" w:rsidRDefault="0027269B" w:rsidP="0027269B">
      <w:pPr>
        <w:jc w:val="both"/>
        <w:rPr>
          <w:lang w:val="en-US"/>
        </w:rPr>
      </w:pPr>
      <w:r w:rsidRPr="00E3007A">
        <w:rPr>
          <w:lang w:val="en-US"/>
        </w:rPr>
        <w:t xml:space="preserve">                  + (–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+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 xml:space="preserve">) + (–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–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–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 xml:space="preserve">) + </w:t>
      </w:r>
    </w:p>
    <w:p w:rsidR="0027269B" w:rsidRPr="00E3007A" w:rsidRDefault="0027269B" w:rsidP="0027269B">
      <w:pPr>
        <w:jc w:val="both"/>
        <w:rPr>
          <w:lang w:val="en-US"/>
        </w:rPr>
      </w:pPr>
    </w:p>
    <w:p w:rsidR="0027269B" w:rsidRPr="00E3007A" w:rsidRDefault="0027269B" w:rsidP="0027269B">
      <w:pPr>
        <w:jc w:val="both"/>
        <w:rPr>
          <w:lang w:val="en-US"/>
        </w:rPr>
      </w:pPr>
      <w:r w:rsidRPr="00E3007A">
        <w:rPr>
          <w:lang w:val="en-US"/>
        </w:rPr>
        <w:t xml:space="preserve">                  + (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+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>)  +  (–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+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+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 xml:space="preserve">) + </w:t>
      </w:r>
    </w:p>
    <w:p w:rsidR="0027269B" w:rsidRPr="00E3007A" w:rsidRDefault="0027269B" w:rsidP="0027269B">
      <w:pPr>
        <w:ind w:firstLine="360"/>
        <w:jc w:val="both"/>
        <w:rPr>
          <w:lang w:val="en-US"/>
        </w:rPr>
      </w:pPr>
    </w:p>
    <w:p w:rsidR="0027269B" w:rsidRPr="00E3007A" w:rsidRDefault="0027269B" w:rsidP="0027269B">
      <w:pPr>
        <w:jc w:val="both"/>
        <w:rPr>
          <w:lang w:val="en-US"/>
        </w:rPr>
      </w:pPr>
      <w:r w:rsidRPr="00E3007A">
        <w:rPr>
          <w:lang w:val="en-US"/>
        </w:rPr>
        <w:t xml:space="preserve">                  + (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–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 xml:space="preserve">)  +  (–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lang w:val="en-US"/>
        </w:rPr>
        <w:t>+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+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>) +</w:t>
      </w:r>
    </w:p>
    <w:p w:rsidR="0027269B" w:rsidRPr="00E3007A" w:rsidRDefault="0027269B" w:rsidP="0027269B">
      <w:pPr>
        <w:jc w:val="both"/>
        <w:rPr>
          <w:lang w:val="en-US"/>
        </w:rPr>
      </w:pPr>
    </w:p>
    <w:p w:rsidR="0027269B" w:rsidRPr="00E3007A" w:rsidRDefault="0027269B" w:rsidP="0027269B">
      <w:pPr>
        <w:jc w:val="both"/>
        <w:rPr>
          <w:lang w:val="en-US"/>
        </w:rPr>
      </w:pPr>
      <w:r w:rsidRPr="00E3007A">
        <w:rPr>
          <w:lang w:val="en-US"/>
        </w:rPr>
        <w:t xml:space="preserve">                  + (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>+</w:t>
      </w:r>
      <w:r w:rsidRPr="00E3007A">
        <w:rPr>
          <w:i/>
          <w:lang w:val="en-US"/>
        </w:rPr>
        <w:t xml:space="preserve">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 xml:space="preserve">) + (–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0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1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–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2</w:t>
      </w:r>
      <w:r w:rsidRPr="00E3007A">
        <w:rPr>
          <w:vertAlign w:val="superscript"/>
          <w:lang w:val="en-US"/>
        </w:rPr>
        <w:t xml:space="preserve"> </w:t>
      </w:r>
      <w:r w:rsidRPr="00E3007A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592B7F">
        <w:rPr>
          <w:i/>
          <w:lang w:val="en-US"/>
        </w:rPr>
        <w:t>dx</w:t>
      </w:r>
      <w:r w:rsidRPr="00E3007A">
        <w:rPr>
          <w:vertAlign w:val="subscript"/>
          <w:lang w:val="en-US"/>
        </w:rPr>
        <w:t>3</w:t>
      </w:r>
      <w:r w:rsidRPr="00E3007A">
        <w:rPr>
          <w:lang w:val="en-US"/>
        </w:rPr>
        <w:t>) = 0</w:t>
      </w:r>
      <w:r w:rsidR="00771B31" w:rsidRPr="00E3007A">
        <w:rPr>
          <w:lang w:val="en-US"/>
        </w:rPr>
        <w:t>.</w:t>
      </w:r>
    </w:p>
    <w:p w:rsidR="007B1050" w:rsidRPr="00E3007A" w:rsidRDefault="007B1050" w:rsidP="0027269B">
      <w:pPr>
        <w:jc w:val="both"/>
        <w:rPr>
          <w:lang w:val="en-US"/>
        </w:rPr>
      </w:pPr>
    </w:p>
    <w:p w:rsidR="0027269B" w:rsidRPr="00E3007A" w:rsidRDefault="0027269B" w:rsidP="0027269B">
      <w:pPr>
        <w:jc w:val="right"/>
        <w:rPr>
          <w:lang w:val="en-US"/>
        </w:rPr>
      </w:pPr>
      <w:r w:rsidRPr="00E3007A">
        <w:rPr>
          <w:lang w:val="en-US"/>
        </w:rPr>
        <w:t xml:space="preserve">    </w:t>
      </w:r>
    </w:p>
    <w:p w:rsidR="007B1050" w:rsidRPr="00592B7F" w:rsidRDefault="0027269B" w:rsidP="00547A52">
      <w:pPr>
        <w:tabs>
          <w:tab w:val="left" w:pos="-2410"/>
        </w:tabs>
        <w:spacing w:line="360" w:lineRule="auto"/>
        <w:ind w:firstLine="709"/>
        <w:jc w:val="both"/>
      </w:pPr>
      <w:r w:rsidRPr="00592B7F">
        <w:t>Вместо суммирования однородн</w:t>
      </w:r>
      <w:r w:rsidR="007361FF">
        <w:t>ых слагаемых в выражении (12.2)</w:t>
      </w:r>
      <w:r w:rsidRPr="00592B7F">
        <w:t xml:space="preserve"> можно суммировать только знаки, стоящие перед этими слагаемыми</w:t>
      </w:r>
      <w:r w:rsidR="00D13848" w:rsidRPr="00592B7F">
        <w:t>. П</w:t>
      </w:r>
      <w:r w:rsidRPr="00592B7F">
        <w:t>оэтому для сокращения записей выражение</w:t>
      </w:r>
      <w:r w:rsidR="00D13848" w:rsidRPr="00592B7F">
        <w:t xml:space="preserve"> (12.2)</w:t>
      </w:r>
      <w:r w:rsidRPr="00592B7F">
        <w:t xml:space="preserve"> можно представить в эквивалентном ранжирном виде:</w:t>
      </w:r>
      <w:r w:rsidR="00547A52" w:rsidRPr="00592B7F">
        <w:t xml:space="preserve">   </w:t>
      </w:r>
    </w:p>
    <w:p w:rsidR="0027269B" w:rsidRPr="00592B7F" w:rsidRDefault="00547A52" w:rsidP="00547A52">
      <w:pPr>
        <w:tabs>
          <w:tab w:val="left" w:pos="-2410"/>
        </w:tabs>
        <w:spacing w:line="360" w:lineRule="auto"/>
        <w:ind w:firstLine="709"/>
        <w:jc w:val="both"/>
      </w:pPr>
      <w:r w:rsidRPr="00592B7F">
        <w:t xml:space="preserve">                                       </w:t>
      </w:r>
      <w:r w:rsidR="0027269B" w:rsidRPr="00592B7F">
        <w:t xml:space="preserve"> </w:t>
      </w:r>
    </w:p>
    <w:tbl>
      <w:tblPr>
        <w:tblW w:w="5253" w:type="dxa"/>
        <w:jc w:val="center"/>
        <w:tblLayout w:type="fixed"/>
        <w:tblLook w:val="01E0" w:firstRow="1" w:lastRow="1" w:firstColumn="1" w:lastColumn="1" w:noHBand="0" w:noVBand="0"/>
      </w:tblPr>
      <w:tblGrid>
        <w:gridCol w:w="593"/>
        <w:gridCol w:w="1701"/>
        <w:gridCol w:w="692"/>
        <w:gridCol w:w="1559"/>
        <w:gridCol w:w="708"/>
      </w:tblGrid>
      <w:tr w:rsidR="0027269B" w:rsidRPr="00592B7F" w:rsidTr="002359DA">
        <w:trPr>
          <w:trHeight w:val="77"/>
          <w:jc w:val="center"/>
        </w:trPr>
        <w:tc>
          <w:tcPr>
            <w:tcW w:w="593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 xml:space="preserve">0 =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0 =                                                          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  <w:rPr>
                <w:b/>
              </w:rPr>
            </w:pPr>
            <w:r w:rsidRPr="00592B7F">
              <w:t xml:space="preserve">0 = </w:t>
            </w:r>
          </w:p>
        </w:tc>
        <w:tc>
          <w:tcPr>
            <w:tcW w:w="1701" w:type="dxa"/>
            <w:vAlign w:val="center"/>
          </w:tcPr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  <w:vertAlign w:val="superscript"/>
              </w:rPr>
              <w:t xml:space="preserve"> </w:t>
            </w:r>
            <w:r w:rsidRPr="00592B7F">
              <w:rPr>
                <w:u w:val="single"/>
              </w:rPr>
              <w:t>( 0   0   0   0)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+   +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–   +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+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+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–   +   – 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(–   +   +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(0   0    0   0) 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692" w:type="dxa"/>
            <w:vAlign w:val="center"/>
          </w:tcPr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</w:tc>
        <w:tc>
          <w:tcPr>
            <w:tcW w:w="1559" w:type="dxa"/>
            <w:vAlign w:val="center"/>
          </w:tcPr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>(0   0   0   0)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(–  –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(+  +   +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(–  +   +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(+  +   –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(–   –   +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(+  –    +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(–   +   –  +)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(+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 xml:space="preserve"> –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 xml:space="preserve"> –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>–)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t xml:space="preserve">(0   0   0   0) 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708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= 0                                                            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 .</w:t>
            </w:r>
          </w:p>
        </w:tc>
      </w:tr>
    </w:tbl>
    <w:p w:rsidR="00547A52" w:rsidRPr="00592B7F" w:rsidRDefault="00547A52" w:rsidP="00547A52">
      <w:pPr>
        <w:spacing w:line="360" w:lineRule="auto"/>
        <w:ind w:firstLine="709"/>
        <w:jc w:val="right"/>
      </w:pPr>
      <w:r w:rsidRPr="00592B7F">
        <w:lastRenderedPageBreak/>
        <w:t>(12.3)</w:t>
      </w:r>
    </w:p>
    <w:p w:rsidR="004A7A1C" w:rsidRPr="00592B7F" w:rsidRDefault="00725BC9" w:rsidP="00D13848">
      <w:pPr>
        <w:spacing w:line="360" w:lineRule="auto"/>
        <w:ind w:firstLine="709"/>
        <w:jc w:val="both"/>
      </w:pPr>
      <w:r w:rsidRPr="00592B7F">
        <w:t>Сумма</w:t>
      </w:r>
      <w:r w:rsidR="0027269B" w:rsidRPr="00592B7F">
        <w:t xml:space="preserve"> знаков, как по столбцам ранжиров (12.3), так и по их строкам между ранжи</w:t>
      </w:r>
      <w:r w:rsidR="00D13848" w:rsidRPr="00592B7F">
        <w:t>рами, равн</w:t>
      </w:r>
      <w:r w:rsidRPr="00592B7F">
        <w:t>а</w:t>
      </w:r>
      <w:r w:rsidR="00D13848" w:rsidRPr="00592B7F">
        <w:t xml:space="preserve"> нулю. </w:t>
      </w: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t xml:space="preserve">Ранжирное тождество (12.3) будем называть поперечно «расщепленным нулем», положенным в основание геометрофизики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вакуума. </w:t>
      </w: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t xml:space="preserve">В каждой точке «вакуума» имеется бесконечное количество поперечно «расщепленных нулей», соответствующих каждому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вакууму (рис. 12.1). </w:t>
      </w:r>
    </w:p>
    <w:p w:rsidR="007373ED" w:rsidRPr="00592B7F" w:rsidRDefault="007373ED" w:rsidP="004A7A1C">
      <w:pPr>
        <w:spacing w:line="360" w:lineRule="auto"/>
        <w:ind w:firstLine="709"/>
        <w:jc w:val="both"/>
        <w:rPr>
          <w:sz w:val="20"/>
          <w:szCs w:val="20"/>
        </w:rPr>
      </w:pP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rPr>
          <w:noProof/>
        </w:rPr>
        <w:drawing>
          <wp:anchor distT="0" distB="0" distL="114300" distR="114300" simplePos="0" relativeHeight="251883520" behindDoc="0" locked="0" layoutInCell="1" allowOverlap="1" wp14:anchorId="6A17F387" wp14:editId="33E67BCD">
            <wp:simplePos x="0" y="0"/>
            <wp:positionH relativeFrom="column">
              <wp:posOffset>2345055</wp:posOffset>
            </wp:positionH>
            <wp:positionV relativeFrom="paragraph">
              <wp:posOffset>32385</wp:posOffset>
            </wp:positionV>
            <wp:extent cx="1579880" cy="1673860"/>
            <wp:effectExtent l="0" t="0" r="1270" b="2540"/>
            <wp:wrapSquare wrapText="bothSides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880" cy="167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rPr>
          <w:noProof/>
        </w:rPr>
        <w:drawing>
          <wp:anchor distT="0" distB="0" distL="114300" distR="114300" simplePos="0" relativeHeight="251885568" behindDoc="0" locked="0" layoutInCell="1" allowOverlap="1" wp14:anchorId="2C2847AF" wp14:editId="2052C0BE">
            <wp:simplePos x="0" y="0"/>
            <wp:positionH relativeFrom="column">
              <wp:posOffset>1174750</wp:posOffset>
            </wp:positionH>
            <wp:positionV relativeFrom="paragraph">
              <wp:posOffset>209550</wp:posOffset>
            </wp:positionV>
            <wp:extent cx="906780" cy="960755"/>
            <wp:effectExtent l="0" t="0" r="7620" b="0"/>
            <wp:wrapSquare wrapText="bothSides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960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noProof/>
        </w:rPr>
        <w:drawing>
          <wp:anchor distT="0" distB="0" distL="114300" distR="114300" simplePos="0" relativeHeight="251884544" behindDoc="0" locked="0" layoutInCell="1" allowOverlap="1" wp14:anchorId="21B90D65" wp14:editId="5343A366">
            <wp:simplePos x="0" y="0"/>
            <wp:positionH relativeFrom="column">
              <wp:posOffset>4168775</wp:posOffset>
            </wp:positionH>
            <wp:positionV relativeFrom="paragraph">
              <wp:posOffset>210820</wp:posOffset>
            </wp:positionV>
            <wp:extent cx="906780" cy="960755"/>
            <wp:effectExtent l="0" t="0" r="7620" b="0"/>
            <wp:wrapSquare wrapText="bothSides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960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7A1C" w:rsidRPr="00592B7F" w:rsidRDefault="004A7A1C" w:rsidP="004A7A1C">
      <w:pPr>
        <w:spacing w:line="360" w:lineRule="auto"/>
        <w:ind w:firstLine="709"/>
        <w:jc w:val="both"/>
      </w:pP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rPr>
          <w:noProof/>
        </w:rPr>
        <w:drawing>
          <wp:anchor distT="0" distB="0" distL="114300" distR="114300" simplePos="0" relativeHeight="251887616" behindDoc="0" locked="0" layoutInCell="1" allowOverlap="1" wp14:anchorId="64E0535F" wp14:editId="0CEB631E">
            <wp:simplePos x="0" y="0"/>
            <wp:positionH relativeFrom="column">
              <wp:posOffset>523240</wp:posOffset>
            </wp:positionH>
            <wp:positionV relativeFrom="paragraph">
              <wp:posOffset>80645</wp:posOffset>
            </wp:positionV>
            <wp:extent cx="431165" cy="457200"/>
            <wp:effectExtent l="0" t="0" r="6985" b="0"/>
            <wp:wrapSquare wrapText="bothSides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6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noProof/>
        </w:rPr>
        <w:drawing>
          <wp:anchor distT="0" distB="0" distL="114300" distR="114300" simplePos="0" relativeHeight="251886592" behindDoc="0" locked="0" layoutInCell="1" allowOverlap="1" wp14:anchorId="3D463630" wp14:editId="4999A36F">
            <wp:simplePos x="0" y="0"/>
            <wp:positionH relativeFrom="column">
              <wp:posOffset>5393690</wp:posOffset>
            </wp:positionH>
            <wp:positionV relativeFrom="paragraph">
              <wp:posOffset>112395</wp:posOffset>
            </wp:positionV>
            <wp:extent cx="431165" cy="457200"/>
            <wp:effectExtent l="0" t="0" r="6985" b="0"/>
            <wp:wrapSquare wrapText="bothSides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6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7A1C" w:rsidRPr="00592B7F" w:rsidRDefault="004A7A1C" w:rsidP="004A7A1C">
      <w:pPr>
        <w:spacing w:line="360" w:lineRule="auto"/>
        <w:ind w:firstLine="709"/>
        <w:jc w:val="both"/>
      </w:pPr>
    </w:p>
    <w:p w:rsidR="004A7A1C" w:rsidRPr="00592B7F" w:rsidRDefault="004A7A1C" w:rsidP="004A7A1C">
      <w:pPr>
        <w:spacing w:line="360" w:lineRule="auto"/>
        <w:ind w:firstLine="709"/>
        <w:jc w:val="both"/>
      </w:pPr>
    </w:p>
    <w:p w:rsidR="004A7A1C" w:rsidRPr="00592B7F" w:rsidRDefault="004A7A1C" w:rsidP="004A7A1C">
      <w:pPr>
        <w:jc w:val="center"/>
        <w:rPr>
          <w:bCs/>
          <w:sz w:val="20"/>
          <w:szCs w:val="20"/>
        </w:rPr>
      </w:pPr>
    </w:p>
    <w:p w:rsidR="004A7A1C" w:rsidRPr="00592B7F" w:rsidRDefault="004A7A1C" w:rsidP="004A7A1C">
      <w:pPr>
        <w:jc w:val="center"/>
        <w:rPr>
          <w:bCs/>
          <w:sz w:val="20"/>
          <w:szCs w:val="20"/>
        </w:rPr>
      </w:pPr>
    </w:p>
    <w:p w:rsidR="004A7A1C" w:rsidRPr="00592B7F" w:rsidRDefault="004A7A1C" w:rsidP="004A7A1C">
      <w:pPr>
        <w:jc w:val="center"/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 xml:space="preserve">Рис. 12.1. В каждой точке </w:t>
      </w:r>
      <w:r w:rsidRPr="00592B7F">
        <w:rPr>
          <w:bCs/>
          <w:i/>
          <w:sz w:val="20"/>
          <w:szCs w:val="20"/>
        </w:rPr>
        <w:t>О</w:t>
      </w:r>
      <w:r w:rsidRPr="00592B7F">
        <w:rPr>
          <w:bCs/>
          <w:sz w:val="20"/>
          <w:szCs w:val="20"/>
        </w:rPr>
        <w:t xml:space="preserve"> «вакуума» имеет место бесконечное количество</w:t>
      </w:r>
    </w:p>
    <w:p w:rsidR="004A7A1C" w:rsidRPr="00592B7F" w:rsidRDefault="004A7A1C" w:rsidP="004A7A1C">
      <w:pPr>
        <w:jc w:val="center"/>
        <w:rPr>
          <w:sz w:val="20"/>
          <w:szCs w:val="20"/>
        </w:rPr>
      </w:pPr>
      <w:r w:rsidRPr="00592B7F">
        <w:rPr>
          <w:bCs/>
          <w:sz w:val="20"/>
          <w:szCs w:val="20"/>
        </w:rPr>
        <w:t xml:space="preserve">поперечно «расщепленных нулей» каждого </w:t>
      </w:r>
      <w:r w:rsidRPr="00592B7F">
        <w:rPr>
          <w:i/>
          <w:sz w:val="20"/>
          <w:szCs w:val="20"/>
        </w:rPr>
        <w:sym w:font="Symbol" w:char="F06C"/>
      </w:r>
      <w:r w:rsidRPr="00592B7F">
        <w:rPr>
          <w:i/>
          <w:sz w:val="20"/>
          <w:szCs w:val="20"/>
          <w:vertAlign w:val="subscript"/>
          <w:lang w:val="en-US"/>
        </w:rPr>
        <w:t>m</w:t>
      </w:r>
      <w:r w:rsidRPr="00592B7F">
        <w:rPr>
          <w:i/>
          <w:sz w:val="20"/>
          <w:szCs w:val="20"/>
          <w:vertAlign w:val="subscript"/>
        </w:rPr>
        <w:sym w:font="Symbol" w:char="F0B8"/>
      </w:r>
      <w:r w:rsidRPr="00592B7F">
        <w:rPr>
          <w:i/>
          <w:sz w:val="20"/>
          <w:szCs w:val="20"/>
          <w:vertAlign w:val="subscript"/>
          <w:lang w:val="en-US"/>
        </w:rPr>
        <w:t>n</w:t>
      </w:r>
      <w:r w:rsidRPr="00592B7F">
        <w:rPr>
          <w:i/>
          <w:iCs/>
          <w:sz w:val="20"/>
          <w:szCs w:val="20"/>
        </w:rPr>
        <w:t>-</w:t>
      </w:r>
      <w:r w:rsidRPr="00592B7F">
        <w:rPr>
          <w:iCs/>
          <w:sz w:val="20"/>
          <w:szCs w:val="20"/>
        </w:rPr>
        <w:t>в</w:t>
      </w:r>
      <w:r w:rsidRPr="00592B7F">
        <w:rPr>
          <w:sz w:val="20"/>
          <w:szCs w:val="20"/>
        </w:rPr>
        <w:t>акуума (</w:t>
      </w:r>
      <w:r w:rsidR="007373ED" w:rsidRPr="00592B7F">
        <w:rPr>
          <w:sz w:val="20"/>
          <w:szCs w:val="20"/>
        </w:rPr>
        <w:t xml:space="preserve">т.е. </w:t>
      </w:r>
      <w:r w:rsidRPr="00592B7F">
        <w:rPr>
          <w:sz w:val="20"/>
          <w:szCs w:val="20"/>
        </w:rPr>
        <w:t>продольного 3-мерного слоя)</w:t>
      </w:r>
    </w:p>
    <w:p w:rsidR="004A7A1C" w:rsidRPr="00592B7F" w:rsidRDefault="004A7A1C" w:rsidP="004A7A1C">
      <w:pPr>
        <w:spacing w:line="360" w:lineRule="auto"/>
        <w:ind w:firstLine="709"/>
        <w:jc w:val="both"/>
        <w:rPr>
          <w:i/>
          <w:color w:val="FF0000"/>
        </w:rPr>
      </w:pPr>
    </w:p>
    <w:p w:rsidR="00D13848" w:rsidRPr="00043766" w:rsidRDefault="00DF217E" w:rsidP="00D13848">
      <w:pPr>
        <w:spacing w:line="360" w:lineRule="auto"/>
        <w:ind w:firstLine="709"/>
        <w:jc w:val="both"/>
        <w:rPr>
          <w:i/>
          <w:color w:val="002060"/>
        </w:rPr>
      </w:pPr>
      <w:r w:rsidRPr="00043766">
        <w:rPr>
          <w:i/>
          <w:color w:val="002060"/>
        </w:rPr>
        <w:t xml:space="preserve">Продольно и поперечно </w:t>
      </w:r>
      <w:r w:rsidR="00D13848" w:rsidRPr="00043766">
        <w:rPr>
          <w:i/>
          <w:color w:val="002060"/>
        </w:rPr>
        <w:t>«</w:t>
      </w:r>
      <w:r w:rsidRPr="00043766">
        <w:rPr>
          <w:i/>
          <w:color w:val="002060"/>
        </w:rPr>
        <w:t>р</w:t>
      </w:r>
      <w:r w:rsidR="00D13848" w:rsidRPr="00043766">
        <w:rPr>
          <w:i/>
          <w:color w:val="002060"/>
        </w:rPr>
        <w:t>асщепленный ноль» в точке О</w:t>
      </w:r>
      <w:r w:rsidRPr="00043766">
        <w:rPr>
          <w:i/>
          <w:color w:val="002060"/>
        </w:rPr>
        <w:t xml:space="preserve"> «вакуума»</w:t>
      </w:r>
      <w:r w:rsidR="00D13848" w:rsidRPr="00043766">
        <w:rPr>
          <w:i/>
          <w:color w:val="002060"/>
        </w:rPr>
        <w:t xml:space="preserve"> таит в себе образ евангелического крещения. Ортогональные Декартовы перекладины, на которых был распят Спаситель, легли в основу всей современной науки.   </w:t>
      </w:r>
    </w:p>
    <w:p w:rsidR="004A7A1C" w:rsidRPr="00592B7F" w:rsidRDefault="004A7A1C" w:rsidP="004A7A1C">
      <w:pPr>
        <w:spacing w:line="360" w:lineRule="auto"/>
        <w:ind w:firstLine="709"/>
        <w:jc w:val="both"/>
        <w:rPr>
          <w:i/>
        </w:rPr>
      </w:pPr>
      <w:r w:rsidRPr="00592B7F">
        <w:rPr>
          <w:bCs/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61FA48E" wp14:editId="26F89D26">
                <wp:simplePos x="0" y="0"/>
                <wp:positionH relativeFrom="column">
                  <wp:posOffset>-283210</wp:posOffset>
                </wp:positionH>
                <wp:positionV relativeFrom="paragraph">
                  <wp:posOffset>14605</wp:posOffset>
                </wp:positionV>
                <wp:extent cx="2334260" cy="2814320"/>
                <wp:effectExtent l="0" t="0" r="8890" b="5080"/>
                <wp:wrapSquare wrapText="bothSides"/>
                <wp:docPr id="14" name="Пол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4260" cy="281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4A7A1C">
                            <w:pPr>
                              <w:jc w:val="center"/>
                            </w:pPr>
                          </w:p>
                          <w:p w:rsidR="00817A69" w:rsidRDefault="00817A69" w:rsidP="004A7A1C">
                            <w:pPr>
                              <w:jc w:val="center"/>
                            </w:pPr>
                            <w:r w:rsidRPr="005A062A">
                              <w:rPr>
                                <w:rFonts w:ascii="Arial" w:hAnsi="Arial" w:cs="Arial"/>
                                <w:bCs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2FEF74FF" wp14:editId="10683574">
                                  <wp:extent cx="1774344" cy="1581150"/>
                                  <wp:effectExtent l="0" t="0" r="0" b="0"/>
                                  <wp:docPr id="225" name="Рисунок 225" descr="Calabi Yau Spa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2" descr="Calabi Yau Spa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00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4158" cy="1589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4A7A1C">
                            <w:pPr>
                              <w:widowControl w:val="0"/>
                              <w:jc w:val="center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:rsidR="00817A69" w:rsidRPr="00640A0D" w:rsidRDefault="00817A69" w:rsidP="004A7A1C">
                            <w:pPr>
                              <w:widowControl w:val="0"/>
                              <w:jc w:val="center"/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 w:rsidRPr="001E3192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>12.2</w:t>
                            </w:r>
                            <w:r w:rsidRPr="001E3192"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. Одна из реализаций двухмерной проекции трехмерной визуализации 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локального участка </w:t>
                            </w:r>
                            <w:r w:rsidRPr="001E3192">
                              <w:rPr>
                                <w:bCs/>
                                <w:sz w:val="20"/>
                                <w:szCs w:val="20"/>
                              </w:rPr>
                              <w:t>10-мерного многообразия Калаби-Яу</w:t>
                            </w: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 [10</w:t>
                            </w:r>
                            <w:r w:rsidRPr="00640A0D">
                              <w:rPr>
                                <w:bCs/>
                                <w:sz w:val="20"/>
                                <w:szCs w:val="20"/>
                              </w:rPr>
                              <w:t>]</w:t>
                            </w:r>
                          </w:p>
                          <w:p w:rsidR="00817A69" w:rsidRPr="00EB704F" w:rsidRDefault="00817A69" w:rsidP="004A7A1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1FA48E" id="Поле 14" o:spid="_x0000_s1042" type="#_x0000_t202" style="position:absolute;left:0;text-align:left;margin-left:-22.3pt;margin-top:1.15pt;width:183.8pt;height:221.6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" stroked="f">
                <v:textbox>
                  <w:txbxContent>
                    <w:p w:rsidR="00817A69" w:rsidRDefault="00817A69" w:rsidP="004A7A1C">
                      <w:pPr>
                        <w:jc w:val="center"/>
                      </w:pPr>
                    </w:p>
                    <w:p w:rsidR="00817A69" w:rsidRDefault="00817A69" w:rsidP="004A7A1C">
                      <w:pPr>
                        <w:jc w:val="center"/>
                      </w:pPr>
                      <w:r w:rsidRPr="005A062A">
                        <w:rPr>
                          <w:rFonts w:ascii="Arial" w:hAnsi="Arial" w:cs="Arial"/>
                          <w:bCs/>
                          <w:noProof/>
                          <w:color w:val="000000"/>
                        </w:rPr>
                        <w:drawing>
                          <wp:inline distT="0" distB="0" distL="0" distR="0" wp14:anchorId="2FEF74FF" wp14:editId="10683574">
                            <wp:extent cx="1774344" cy="1581150"/>
                            <wp:effectExtent l="0" t="0" r="0" b="0"/>
                            <wp:docPr id="225" name="Рисунок 225" descr="Calabi Yau Spa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2" descr="Calabi Yau Spa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00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4158" cy="1589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4A7A1C">
                      <w:pPr>
                        <w:widowControl w:val="0"/>
                        <w:jc w:val="center"/>
                        <w:rPr>
                          <w:bCs/>
                          <w:sz w:val="20"/>
                          <w:szCs w:val="20"/>
                        </w:rPr>
                      </w:pPr>
                    </w:p>
                    <w:p w:rsidR="00817A69" w:rsidRPr="00640A0D" w:rsidRDefault="00817A69" w:rsidP="004A7A1C">
                      <w:pPr>
                        <w:widowControl w:val="0"/>
                        <w:jc w:val="center"/>
                        <w:rPr>
                          <w:bCs/>
                          <w:sz w:val="20"/>
                          <w:szCs w:val="20"/>
                        </w:rPr>
                      </w:pPr>
                      <w:r w:rsidRPr="001E3192">
                        <w:rPr>
                          <w:bCs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>12.2</w:t>
                      </w:r>
                      <w:r w:rsidRPr="001E3192">
                        <w:rPr>
                          <w:bCs/>
                          <w:sz w:val="20"/>
                          <w:szCs w:val="20"/>
                        </w:rPr>
                        <w:t xml:space="preserve">. Одна из реализаций двухмерной проекции трехмерной визуализации 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 xml:space="preserve">локального участка </w:t>
                      </w:r>
                      <w:r w:rsidRPr="001E3192">
                        <w:rPr>
                          <w:bCs/>
                          <w:sz w:val="20"/>
                          <w:szCs w:val="20"/>
                        </w:rPr>
                        <w:t>10-мерного многообразия Калаби-Яу</w:t>
                      </w:r>
                      <w:r>
                        <w:rPr>
                          <w:bCs/>
                          <w:sz w:val="20"/>
                          <w:szCs w:val="20"/>
                        </w:rPr>
                        <w:t xml:space="preserve"> [10</w:t>
                      </w:r>
                      <w:r w:rsidRPr="00640A0D">
                        <w:rPr>
                          <w:bCs/>
                          <w:sz w:val="20"/>
                          <w:szCs w:val="20"/>
                        </w:rPr>
                        <w:t>]</w:t>
                      </w:r>
                    </w:p>
                    <w:p w:rsidR="00817A69" w:rsidRPr="00EB704F" w:rsidRDefault="00817A69" w:rsidP="004A7A1C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592B7F">
        <w:rPr>
          <w:b/>
        </w:rPr>
        <w:t xml:space="preserve">Определение </w:t>
      </w:r>
      <w:r w:rsidRPr="00592B7F">
        <w:rPr>
          <w:b/>
          <w:bCs/>
        </w:rPr>
        <w:t xml:space="preserve">№ </w:t>
      </w:r>
      <w:r w:rsidRPr="00592B7F">
        <w:rPr>
          <w:b/>
        </w:rPr>
        <w:t xml:space="preserve">12.1 </w:t>
      </w:r>
      <w:r w:rsidRPr="00592B7F">
        <w:rPr>
          <w:i/>
        </w:rPr>
        <w:t>Поперечно «расщепленны</w:t>
      </w:r>
      <w:r w:rsidR="003563D2" w:rsidRPr="00592B7F">
        <w:rPr>
          <w:i/>
        </w:rPr>
        <w:t>й</w:t>
      </w:r>
      <w:r w:rsidRPr="00592B7F">
        <w:rPr>
          <w:i/>
        </w:rPr>
        <w:t xml:space="preserve"> н</w:t>
      </w:r>
      <w:r w:rsidR="003563D2" w:rsidRPr="00592B7F">
        <w:rPr>
          <w:i/>
        </w:rPr>
        <w:t>о</w:t>
      </w:r>
      <w:r w:rsidRPr="00592B7F">
        <w:rPr>
          <w:i/>
        </w:rPr>
        <w:t xml:space="preserve">ль» – определен в каждой точке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i/>
        </w:rPr>
        <w:t>вакуума ранжирным выражением (12.3).</w:t>
      </w:r>
    </w:p>
    <w:p w:rsidR="004A7A1C" w:rsidRPr="00592B7F" w:rsidRDefault="004A7A1C" w:rsidP="004A7A1C">
      <w:pPr>
        <w:spacing w:line="360" w:lineRule="auto"/>
        <w:ind w:firstLine="709"/>
        <w:jc w:val="both"/>
        <w:rPr>
          <w:i/>
        </w:rPr>
      </w:pPr>
      <w:r w:rsidRPr="00592B7F">
        <w:rPr>
          <w:i/>
        </w:rPr>
        <w:t xml:space="preserve"> </w:t>
      </w:r>
      <w:r w:rsidRPr="00592B7F">
        <w:rPr>
          <w:b/>
        </w:rPr>
        <w:t xml:space="preserve">Определение </w:t>
      </w:r>
      <w:r w:rsidRPr="00592B7F">
        <w:rPr>
          <w:b/>
          <w:bCs/>
        </w:rPr>
        <w:t xml:space="preserve">№ </w:t>
      </w:r>
      <w:r w:rsidRPr="00592B7F">
        <w:rPr>
          <w:b/>
        </w:rPr>
        <w:t xml:space="preserve">12.2 </w:t>
      </w:r>
      <w:r w:rsidRPr="00592B7F">
        <w:rPr>
          <w:i/>
        </w:rPr>
        <w:t>Продольно «расщепленны</w:t>
      </w:r>
      <w:r w:rsidR="003563D2" w:rsidRPr="00592B7F">
        <w:rPr>
          <w:i/>
        </w:rPr>
        <w:t>й</w:t>
      </w:r>
      <w:r w:rsidRPr="00592B7F">
        <w:rPr>
          <w:i/>
        </w:rPr>
        <w:t xml:space="preserve"> ноль» – определен в каждой точке «вакуума» как полная совокупность поперечно «расщепленных нулей» всех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i/>
        </w:rPr>
        <w:t>вакуумов.</w:t>
      </w:r>
    </w:p>
    <w:p w:rsidR="004A7A1C" w:rsidRPr="00592B7F" w:rsidRDefault="004A7A1C" w:rsidP="004A7A1C">
      <w:pPr>
        <w:spacing w:line="360" w:lineRule="auto"/>
        <w:ind w:firstLine="709"/>
        <w:jc w:val="both"/>
        <w:rPr>
          <w:bCs/>
        </w:rPr>
      </w:pPr>
      <w:r w:rsidRPr="00592B7F">
        <w:t xml:space="preserve">Сложение (усреднение) шестнадцати метрических пространств с различными сигнатурами (топологиями) </w:t>
      </w:r>
      <w:r w:rsidRPr="00592B7F">
        <w:rPr>
          <w:bCs/>
        </w:rPr>
        <w:t>(12.1)</w:t>
      </w:r>
      <w:r w:rsidRPr="00592B7F">
        <w:t xml:space="preserve"> </w:t>
      </w:r>
      <w:r w:rsidRPr="00592B7F">
        <w:rPr>
          <w:bCs/>
        </w:rPr>
        <w:t>приводит к Риччи-плоскому пространству</w:t>
      </w:r>
      <w:r w:rsidRPr="00592B7F">
        <w:t xml:space="preserve">, во многом схожему с           </w:t>
      </w:r>
      <w:r w:rsidRPr="00592B7F">
        <w:rPr>
          <w:bCs/>
        </w:rPr>
        <w:t>10-мерным многообразием Калаби-Яу (рис. 12.2), которое используется в теории суперструн.</w:t>
      </w: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t xml:space="preserve">Второй этап компактификации дополнительных (математических) измерений привел к полному их сокращению. Вместе с тем ранжирное выражение (12.3) является математической формулировкой «вакуумного баланса». </w:t>
      </w:r>
    </w:p>
    <w:p w:rsidR="004A7A1C" w:rsidRPr="00592B7F" w:rsidRDefault="004A7A1C" w:rsidP="004A7A1C">
      <w:pPr>
        <w:tabs>
          <w:tab w:val="left" w:pos="-2410"/>
        </w:tabs>
        <w:spacing w:line="360" w:lineRule="auto"/>
        <w:ind w:firstLine="709"/>
        <w:jc w:val="both"/>
        <w:rPr>
          <w:i/>
        </w:rPr>
      </w:pPr>
      <w:r w:rsidRPr="00592B7F">
        <w:rPr>
          <w:b/>
        </w:rPr>
        <w:lastRenderedPageBreak/>
        <w:t xml:space="preserve">Определение </w:t>
      </w:r>
      <w:r w:rsidRPr="00592B7F">
        <w:rPr>
          <w:b/>
          <w:bCs/>
        </w:rPr>
        <w:t xml:space="preserve">№ </w:t>
      </w:r>
      <w:r w:rsidRPr="00592B7F">
        <w:rPr>
          <w:b/>
        </w:rPr>
        <w:t>12.3</w:t>
      </w:r>
      <w:r w:rsidRPr="00592B7F">
        <w:t xml:space="preserve"> </w:t>
      </w:r>
      <w:r w:rsidRPr="00592B7F">
        <w:rPr>
          <w:i/>
        </w:rPr>
        <w:t>«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-в</w:t>
      </w:r>
      <w:r w:rsidRPr="00592B7F">
        <w:rPr>
          <w:i/>
        </w:rPr>
        <w:t>акуумный баланс» (или «</w:t>
      </w:r>
      <w:r w:rsidRPr="00592B7F">
        <w:rPr>
          <w:i/>
          <w:iCs/>
        </w:rPr>
        <w:t>в</w:t>
      </w:r>
      <w:r w:rsidRPr="00592B7F">
        <w:rPr>
          <w:i/>
        </w:rPr>
        <w:t xml:space="preserve">акуумный баланс») – это утверждение, что каждая точка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-в</w:t>
      </w:r>
      <w:r w:rsidRPr="00592B7F">
        <w:rPr>
          <w:i/>
        </w:rPr>
        <w:t xml:space="preserve">акуума («вакуума») сбалансирована относительно «расщепленного нуля» вида (12.3). То есть в каждой точке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-в</w:t>
      </w:r>
      <w:r w:rsidRPr="00592B7F">
        <w:rPr>
          <w:i/>
        </w:rPr>
        <w:t>акуума («вакуума») изначально задан продольно и поперечно «расщепленный н</w:t>
      </w:r>
      <w:r w:rsidR="00EE08D3">
        <w:rPr>
          <w:i/>
        </w:rPr>
        <w:t>о</w:t>
      </w:r>
      <w:r w:rsidRPr="00592B7F">
        <w:rPr>
          <w:i/>
        </w:rPr>
        <w:t xml:space="preserve">ль», любые отклонения от которого связаны с возникновением взаимно противоположных проявлений.  </w:t>
      </w: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t xml:space="preserve">Одной из основных аксиом Алгебры сигнатур является утверждение, что никакие действия с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>вакуумом не могут привести к глобальному устойчивому нарушению «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vertAlign w:val="subscript"/>
        </w:rPr>
        <w:t xml:space="preserve"> </w:t>
      </w:r>
      <w:r w:rsidRPr="00592B7F">
        <w:rPr>
          <w:i/>
          <w:iCs/>
        </w:rPr>
        <w:t xml:space="preserve">- </w:t>
      </w:r>
      <w:r w:rsidRPr="00592B7F">
        <w:t>вакуумного баланса» (12.3). Поэтому «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>вакуумный баланс» лежит в основе «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вакуумного условия». </w:t>
      </w:r>
    </w:p>
    <w:p w:rsidR="004A7A1C" w:rsidRPr="00592B7F" w:rsidRDefault="004A7A1C" w:rsidP="004A7A1C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Pr="00592B7F">
        <w:rPr>
          <w:b/>
          <w:bCs/>
        </w:rPr>
        <w:t xml:space="preserve">№ </w:t>
      </w:r>
      <w:r w:rsidRPr="00592B7F">
        <w:rPr>
          <w:b/>
        </w:rPr>
        <w:t xml:space="preserve">12.4 </w:t>
      </w:r>
      <w:r w:rsidRPr="00592B7F">
        <w:rPr>
          <w:i/>
        </w:rPr>
        <w:t>«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i/>
        </w:rPr>
        <w:t xml:space="preserve">вакуумное условие» (или «вакуумное условие») – любые проявления в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i/>
        </w:rPr>
        <w:t xml:space="preserve">вакууме («вакууме») должны носить взаимно противоположный характер: волна – антиволна, выпуклость – вогнутость, движение – антидвижение, сжатие – растяжение и т.д.». Локальные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  <w:i/>
        </w:rPr>
        <w:t>-</w:t>
      </w:r>
      <w:r w:rsidRPr="00592B7F">
        <w:rPr>
          <w:i/>
        </w:rPr>
        <w:t>вакуумные («вакуумные») сущности и антисущности могут быть сдвинуты и повернуты относительно друг друга, но</w:t>
      </w:r>
      <w:r w:rsidR="00A35A02">
        <w:rPr>
          <w:i/>
        </w:rPr>
        <w:t>,</w:t>
      </w:r>
      <w:r w:rsidRPr="00592B7F">
        <w:rPr>
          <w:i/>
        </w:rPr>
        <w:t xml:space="preserve"> в среднем</w:t>
      </w:r>
      <w:r w:rsidR="00A35A02">
        <w:rPr>
          <w:i/>
        </w:rPr>
        <w:t>,</w:t>
      </w:r>
      <w:r w:rsidRPr="00592B7F">
        <w:rPr>
          <w:i/>
        </w:rPr>
        <w:t xml:space="preserve"> по всей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 xml:space="preserve">n </w:t>
      </w:r>
      <w:r w:rsidRPr="00592B7F">
        <w:rPr>
          <w:bCs/>
          <w:i/>
        </w:rPr>
        <w:t xml:space="preserve">- </w:t>
      </w:r>
      <w:r w:rsidRPr="00592B7F">
        <w:rPr>
          <w:i/>
        </w:rPr>
        <w:t>вакуумной области они полностью компенсируют проявления друг друга, восстанавливая «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 xml:space="preserve">n </w:t>
      </w:r>
      <w:r w:rsidRPr="00592B7F">
        <w:rPr>
          <w:bCs/>
          <w:i/>
        </w:rPr>
        <w:t xml:space="preserve">- </w:t>
      </w:r>
      <w:r w:rsidRPr="00592B7F">
        <w:rPr>
          <w:i/>
        </w:rPr>
        <w:t xml:space="preserve">вакуумный баланс» («вакуумный баланс»).  </w:t>
      </w:r>
    </w:p>
    <w:p w:rsidR="004A7A1C" w:rsidRPr="00592B7F" w:rsidRDefault="004A7A1C" w:rsidP="004A7A1C">
      <w:pPr>
        <w:spacing w:line="360" w:lineRule="auto"/>
        <w:ind w:firstLine="709"/>
        <w:jc w:val="both"/>
      </w:pPr>
      <w:r w:rsidRPr="00592B7F">
        <w:t xml:space="preserve">На основании </w:t>
      </w:r>
      <w:r w:rsidRPr="00592B7F">
        <w:rPr>
          <w:i/>
        </w:rPr>
        <w:t>вакуумного условия</w:t>
      </w:r>
      <w:r w:rsidRPr="00592B7F">
        <w:t xml:space="preserve"> можно дать следующее определение «вакууму».</w:t>
      </w:r>
    </w:p>
    <w:p w:rsidR="004A7A1C" w:rsidRPr="00592B7F" w:rsidRDefault="004A7A1C" w:rsidP="004A7A1C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Pr="00592B7F">
        <w:rPr>
          <w:b/>
          <w:bCs/>
        </w:rPr>
        <w:t xml:space="preserve">№ </w:t>
      </w:r>
      <w:r w:rsidRPr="00592B7F">
        <w:rPr>
          <w:b/>
        </w:rPr>
        <w:t xml:space="preserve">12.5 </w:t>
      </w:r>
      <w:r w:rsidRPr="00592B7F">
        <w:rPr>
          <w:i/>
        </w:rPr>
        <w:t xml:space="preserve">«Вакуум» – это </w:t>
      </w:r>
      <w:r w:rsidR="00BC4747" w:rsidRPr="00592B7F">
        <w:rPr>
          <w:i/>
        </w:rPr>
        <w:t xml:space="preserve">полный </w:t>
      </w:r>
      <w:r w:rsidRPr="00592B7F">
        <w:rPr>
          <w:i/>
        </w:rPr>
        <w:t xml:space="preserve">инвариант для любых видов пространственных и пространственно-временных преобразований. </w:t>
      </w:r>
      <w:r w:rsidR="00BC4747" w:rsidRPr="00592B7F">
        <w:rPr>
          <w:i/>
        </w:rPr>
        <w:t>То есть, какие бы взаимно - противоположные изменения не происходили, в среднем</w:t>
      </w:r>
      <w:r w:rsidR="00A35A02">
        <w:rPr>
          <w:i/>
        </w:rPr>
        <w:t>,</w:t>
      </w:r>
      <w:r w:rsidR="00BC4747" w:rsidRPr="00592B7F">
        <w:rPr>
          <w:i/>
        </w:rPr>
        <w:t xml:space="preserve"> «вакуум» всегда остается неизменным.</w:t>
      </w:r>
    </w:p>
    <w:p w:rsidR="007B1050" w:rsidRPr="00592B7F" w:rsidRDefault="0027269B" w:rsidP="00163CB1">
      <w:pPr>
        <w:spacing w:line="360" w:lineRule="auto"/>
        <w:ind w:firstLine="709"/>
        <w:jc w:val="both"/>
      </w:pPr>
      <w:r w:rsidRPr="00592B7F">
        <w:t xml:space="preserve">Ранжирное выражение (12.3) позволяет проделывать в окрестности «пустотой» точки </w:t>
      </w:r>
      <w:r w:rsidRPr="00592B7F">
        <w:rPr>
          <w:i/>
        </w:rPr>
        <w:t>О</w:t>
      </w:r>
      <w:r w:rsidRPr="00592B7F">
        <w:t xml:space="preserve"> некоторые операции без нарушения «вакуумного баланса». К таким операциям относится, например, симметричный перенос первых столбцов с инвертированием знаков:  </w:t>
      </w:r>
    </w:p>
    <w:p w:rsidR="00FF7826" w:rsidRPr="00592B7F" w:rsidRDefault="00FF7826" w:rsidP="00163CB1">
      <w:pPr>
        <w:spacing w:line="360" w:lineRule="auto"/>
        <w:ind w:firstLine="709"/>
        <w:jc w:val="both"/>
      </w:pPr>
    </w:p>
    <w:tbl>
      <w:tblPr>
        <w:tblW w:w="5237" w:type="dxa"/>
        <w:jc w:val="center"/>
        <w:tblLayout w:type="fixed"/>
        <w:tblLook w:val="01E0" w:firstRow="1" w:lastRow="1" w:firstColumn="1" w:lastColumn="1" w:noHBand="0" w:noVBand="0"/>
      </w:tblPr>
      <w:tblGrid>
        <w:gridCol w:w="637"/>
        <w:gridCol w:w="1559"/>
        <w:gridCol w:w="567"/>
        <w:gridCol w:w="1559"/>
        <w:gridCol w:w="915"/>
      </w:tblGrid>
      <w:tr w:rsidR="0027269B" w:rsidRPr="00592B7F" w:rsidTr="002359DA">
        <w:trPr>
          <w:trHeight w:val="77"/>
          <w:jc w:val="center"/>
        </w:trPr>
        <w:tc>
          <w:tcPr>
            <w:tcW w:w="637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 xml:space="preserve">0 =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–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+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–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+ =                                                          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–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+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–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+ =</w:t>
            </w:r>
          </w:p>
          <w:p w:rsidR="0027269B" w:rsidRPr="00592B7F" w:rsidRDefault="0027269B" w:rsidP="002359DA">
            <w:pPr>
              <w:textAlignment w:val="baseline"/>
              <w:rPr>
                <w:b/>
              </w:rPr>
            </w:pPr>
            <w:r w:rsidRPr="00592B7F">
              <w:t xml:space="preserve">0 = </w:t>
            </w:r>
          </w:p>
        </w:tc>
        <w:tc>
          <w:tcPr>
            <w:tcW w:w="1559" w:type="dxa"/>
            <w:vAlign w:val="center"/>
          </w:tcPr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vertAlign w:val="superscript"/>
              </w:rPr>
              <w:t xml:space="preserve">  </w:t>
            </w:r>
            <w:r w:rsidRPr="00592B7F">
              <w:rPr>
                <w:u w:val="single"/>
              </w:rPr>
              <w:t>(0    0    0)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 +   +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 –   +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 +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 +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 –   +   – 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( +   +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(0    0   0 ) 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567" w:type="dxa"/>
            <w:vAlign w:val="center"/>
          </w:tcPr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</w:tc>
        <w:tc>
          <w:tcPr>
            <w:tcW w:w="1559" w:type="dxa"/>
            <w:vAlign w:val="center"/>
          </w:tcPr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t xml:space="preserve">    </w:t>
            </w:r>
            <w:r w:rsidRPr="00592B7F">
              <w:rPr>
                <w:u w:val="single"/>
              </w:rPr>
              <w:t>(0   0   0)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  (–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  (+   +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  (+   +   –)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  (+   –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  (–   +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  (–   +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  (+   –   +)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t xml:space="preserve">    </w:t>
            </w:r>
            <w:r w:rsidRPr="00592B7F">
              <w:rPr>
                <w:u w:val="single"/>
              </w:rPr>
              <w:t xml:space="preserve">(–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 xml:space="preserve"> –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 xml:space="preserve"> – 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t xml:space="preserve">    (0   0   0)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915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+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–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+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= –                                                            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+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–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+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–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</w:tc>
      </w:tr>
    </w:tbl>
    <w:p w:rsidR="0027269B" w:rsidRPr="00592B7F" w:rsidRDefault="00662391" w:rsidP="0027269B">
      <w:pPr>
        <w:ind w:firstLine="360"/>
        <w:jc w:val="right"/>
      </w:pPr>
      <w:r w:rsidRPr="00592B7F">
        <w:t>(12.4)</w:t>
      </w:r>
      <w:r w:rsidR="0027269B" w:rsidRPr="00592B7F">
        <w:t xml:space="preserve"> </w:t>
      </w:r>
    </w:p>
    <w:p w:rsidR="00FF7826" w:rsidRPr="00592B7F" w:rsidRDefault="00FF7826" w:rsidP="0027269B">
      <w:pPr>
        <w:ind w:firstLine="360"/>
        <w:jc w:val="right"/>
      </w:pPr>
    </w:p>
    <w:p w:rsidR="0027269B" w:rsidRPr="00592B7F" w:rsidRDefault="0027269B" w:rsidP="0027269B">
      <w:r w:rsidRPr="00592B7F">
        <w:t>или перенос любой из строк из числителей ранжиров (12.3) в и</w:t>
      </w:r>
      <w:r w:rsidR="00DA2254" w:rsidRPr="00592B7F">
        <w:t>х</w:t>
      </w:r>
      <w:r w:rsidR="007361FF">
        <w:t xml:space="preserve"> знаменатель</w:t>
      </w:r>
      <w:r w:rsidRPr="00592B7F">
        <w:t xml:space="preserve"> так</w:t>
      </w:r>
      <w:r w:rsidR="007361FF">
        <w:t xml:space="preserve"> </w:t>
      </w:r>
      <w:r w:rsidRPr="00592B7F">
        <w:t xml:space="preserve">же с инвертированием знаков, например: </w:t>
      </w:r>
    </w:p>
    <w:tbl>
      <w:tblPr>
        <w:tblW w:w="5804" w:type="dxa"/>
        <w:jc w:val="center"/>
        <w:tblLayout w:type="fixed"/>
        <w:tblLook w:val="01E0" w:firstRow="1" w:lastRow="1" w:firstColumn="1" w:lastColumn="1" w:noHBand="0" w:noVBand="0"/>
      </w:tblPr>
      <w:tblGrid>
        <w:gridCol w:w="708"/>
        <w:gridCol w:w="1701"/>
        <w:gridCol w:w="709"/>
        <w:gridCol w:w="1630"/>
        <w:gridCol w:w="1056"/>
      </w:tblGrid>
      <w:tr w:rsidR="0027269B" w:rsidRPr="00592B7F" w:rsidTr="002359DA">
        <w:trPr>
          <w:trHeight w:val="77"/>
          <w:jc w:val="center"/>
        </w:trPr>
        <w:tc>
          <w:tcPr>
            <w:tcW w:w="708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lastRenderedPageBreak/>
              <w:t xml:space="preserve">0 =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0 =                                                          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0 =</w:t>
            </w:r>
          </w:p>
        </w:tc>
        <w:tc>
          <w:tcPr>
            <w:tcW w:w="1701" w:type="dxa"/>
            <w:vAlign w:val="center"/>
          </w:tcPr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(0   0    0   0 )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+   +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+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+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–   +   – 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(–   +   +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+   –   +)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709" w:type="dxa"/>
            <w:vAlign w:val="center"/>
          </w:tcPr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</w:tc>
        <w:tc>
          <w:tcPr>
            <w:tcW w:w="1630" w:type="dxa"/>
            <w:vAlign w:val="center"/>
          </w:tcPr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 (0   0   0   0)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(–  –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(+  +   +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(–  +   +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(–   –   +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(+  –    +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 (–   +   –  +)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t xml:space="preserve">  </w:t>
            </w:r>
            <w:r w:rsidRPr="00592B7F">
              <w:rPr>
                <w:u w:val="single"/>
              </w:rPr>
              <w:t xml:space="preserve">(+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 xml:space="preserve"> –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 xml:space="preserve"> – 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</w:rPr>
              <w:t>–)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t xml:space="preserve">  (–   –   +  –)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1056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= 0                                                            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 0</w:t>
            </w:r>
          </w:p>
        </w:tc>
      </w:tr>
    </w:tbl>
    <w:p w:rsidR="0027269B" w:rsidRPr="00592B7F" w:rsidRDefault="0027269B" w:rsidP="0027269B">
      <w:pPr>
        <w:ind w:firstLine="360"/>
        <w:jc w:val="right"/>
      </w:pPr>
      <w:r w:rsidRPr="00592B7F">
        <w:t xml:space="preserve">                                                                                                             (12.5)</w:t>
      </w:r>
    </w:p>
    <w:p w:rsidR="0027269B" w:rsidRPr="00592B7F" w:rsidRDefault="0027269B" w:rsidP="0027269B">
      <w:pPr>
        <w:ind w:firstLine="360"/>
        <w:jc w:val="right"/>
      </w:pPr>
    </w:p>
    <w:p w:rsidR="0027269B" w:rsidRPr="0082575F" w:rsidRDefault="0027269B" w:rsidP="0027269B">
      <w:pPr>
        <w:spacing w:line="360" w:lineRule="auto"/>
        <w:ind w:firstLine="709"/>
        <w:jc w:val="both"/>
        <w:rPr>
          <w:i/>
          <w:color w:val="002060"/>
        </w:rPr>
      </w:pPr>
      <w:r w:rsidRPr="0082575F">
        <w:rPr>
          <w:i/>
          <w:color w:val="002060"/>
        </w:rPr>
        <w:t xml:space="preserve">Раби Мойша Кардоверо (РаМаК) в книге «ПаРДеС Риманим» отметил, что мекубалим (каббалисты – мудрецы Тайной ТОРЫ) часто символизировали Древо Сфирот буквой </w:t>
      </w:r>
      <w:r w:rsidRPr="0082575F">
        <w:rPr>
          <w:bCs/>
          <w:i/>
          <w:color w:val="002060"/>
          <w:sz w:val="20"/>
          <w:szCs w:val="20"/>
        </w:rPr>
        <w:t xml:space="preserve"> </w:t>
      </w:r>
      <w:r w:rsidRPr="0082575F">
        <w:rPr>
          <w:bCs/>
          <w:i/>
          <w:color w:val="002060"/>
          <w:rtl/>
          <w:lang w:bidi="he-IL"/>
        </w:rPr>
        <w:t xml:space="preserve">  </w:t>
      </w:r>
      <w:r w:rsidRPr="0082575F">
        <w:rPr>
          <w:bCs/>
          <w:i/>
          <w:color w:val="002060"/>
          <w:sz w:val="28"/>
          <w:szCs w:val="28"/>
          <w:rtl/>
          <w:lang w:bidi="he-IL"/>
        </w:rPr>
        <w:t>א</w:t>
      </w:r>
      <w:r w:rsidRPr="0082575F">
        <w:rPr>
          <w:bCs/>
          <w:i/>
          <w:color w:val="002060"/>
        </w:rPr>
        <w:t xml:space="preserve"> (Алеф), которая состоит из трех букв</w:t>
      </w:r>
    </w:p>
    <w:p w:rsidR="0027269B" w:rsidRPr="0082575F" w:rsidRDefault="0027269B" w:rsidP="0027269B">
      <w:pPr>
        <w:spacing w:line="360" w:lineRule="auto"/>
        <w:ind w:firstLine="709"/>
        <w:jc w:val="both"/>
        <w:rPr>
          <w:bCs/>
          <w:color w:val="002060"/>
          <w:sz w:val="20"/>
          <w:szCs w:val="20"/>
        </w:rPr>
      </w:pPr>
      <w:r w:rsidRPr="0082575F">
        <w:rPr>
          <w:bCs/>
          <w:color w:val="002060"/>
          <w:sz w:val="20"/>
          <w:szCs w:val="20"/>
        </w:rPr>
        <w:t xml:space="preserve">                                                          </w:t>
      </w:r>
      <w:r w:rsidRPr="0082575F">
        <w:rPr>
          <w:b/>
          <w:bCs/>
          <w:i/>
          <w:color w:val="002060"/>
          <w:sz w:val="96"/>
          <w:szCs w:val="96"/>
          <w:rtl/>
          <w:lang w:bidi="he-IL"/>
        </w:rPr>
        <w:t>א</w:t>
      </w:r>
      <w:r w:rsidRPr="0082575F">
        <w:rPr>
          <w:bCs/>
          <w:color w:val="002060"/>
          <w:sz w:val="20"/>
          <w:szCs w:val="20"/>
        </w:rPr>
        <w:t xml:space="preserve">(Алеф) </w:t>
      </w:r>
      <w:r w:rsidRPr="0082575F">
        <w:rPr>
          <w:bCs/>
          <w:i/>
          <w:color w:val="002060"/>
          <w:sz w:val="20"/>
          <w:szCs w:val="20"/>
        </w:rPr>
        <w:t xml:space="preserve">  </w:t>
      </w:r>
      <w:r w:rsidRPr="0082575F">
        <w:rPr>
          <w:bCs/>
          <w:color w:val="002060"/>
          <w:sz w:val="48"/>
          <w:szCs w:val="48"/>
          <w:vertAlign w:val="superscript"/>
        </w:rPr>
        <w:sym w:font="Symbol" w:char="F0BA"/>
      </w:r>
      <w:r w:rsidRPr="0082575F">
        <w:rPr>
          <w:bCs/>
          <w:i/>
          <w:color w:val="002060"/>
          <w:sz w:val="40"/>
          <w:szCs w:val="40"/>
        </w:rPr>
        <w:t xml:space="preserve"> </w:t>
      </w:r>
      <w:r w:rsidRPr="0082575F">
        <w:rPr>
          <w:bCs/>
          <w:i/>
          <w:color w:val="002060"/>
          <w:sz w:val="20"/>
          <w:szCs w:val="20"/>
        </w:rPr>
        <w:t xml:space="preserve">  </w:t>
      </w:r>
      <w:r w:rsidRPr="0082575F">
        <w:rPr>
          <w:b/>
          <w:bCs/>
          <w:i/>
          <w:color w:val="002060"/>
          <w:sz w:val="72"/>
          <w:szCs w:val="72"/>
          <w:rtl/>
          <w:lang w:bidi="he-IL"/>
        </w:rPr>
        <w:t>י ו י</w:t>
      </w:r>
      <w:r w:rsidRPr="0082575F">
        <w:rPr>
          <w:bCs/>
          <w:color w:val="002060"/>
          <w:sz w:val="20"/>
          <w:szCs w:val="20"/>
        </w:rPr>
        <w:t xml:space="preserve">                                                          </w:t>
      </w:r>
      <w:r w:rsidRPr="0082575F">
        <w:rPr>
          <w:bCs/>
          <w:i/>
          <w:color w:val="002060"/>
          <w:sz w:val="20"/>
          <w:szCs w:val="20"/>
        </w:rPr>
        <w:t xml:space="preserve"> </w:t>
      </w:r>
      <w:r w:rsidRPr="0082575F">
        <w:rPr>
          <w:i/>
          <w:color w:val="002060"/>
        </w:rPr>
        <w:t>(12.6</w:t>
      </w:r>
      <w:r w:rsidRPr="0082575F">
        <w:rPr>
          <w:i/>
          <w:color w:val="002060"/>
          <w:lang w:val="en-US"/>
        </w:rPr>
        <w:t>a</w:t>
      </w:r>
      <w:r w:rsidRPr="0082575F">
        <w:rPr>
          <w:i/>
          <w:color w:val="002060"/>
        </w:rPr>
        <w:t>)</w:t>
      </w:r>
    </w:p>
    <w:p w:rsidR="0027269B" w:rsidRPr="0082575F" w:rsidRDefault="005310D1" w:rsidP="0027269B">
      <w:pPr>
        <w:spacing w:line="360" w:lineRule="auto"/>
        <w:ind w:firstLine="709"/>
        <w:jc w:val="both"/>
        <w:rPr>
          <w:bCs/>
          <w:i/>
          <w:color w:val="002060"/>
        </w:rPr>
      </w:pPr>
      <w:r w:rsidRPr="0082575F">
        <w:rPr>
          <w:bCs/>
          <w:i/>
          <w:color w:val="002060"/>
        </w:rPr>
        <w:t>Г</w:t>
      </w:r>
      <w:r w:rsidR="0027269B" w:rsidRPr="0082575F">
        <w:rPr>
          <w:bCs/>
          <w:i/>
          <w:color w:val="002060"/>
        </w:rPr>
        <w:t xml:space="preserve">ематрия (числовое значение) буквы Алеф совпадает с гематрией Четырехбуквенного Имени ТВОРЦА </w:t>
      </w:r>
      <w:r w:rsidR="0027269B" w:rsidRPr="0082575F">
        <w:rPr>
          <w:i/>
          <w:color w:val="002060"/>
        </w:rPr>
        <w:t>(9.6</w:t>
      </w:r>
      <w:r w:rsidR="0027269B" w:rsidRPr="0082575F">
        <w:rPr>
          <w:i/>
          <w:color w:val="002060"/>
          <w:lang w:val="en-US"/>
        </w:rPr>
        <w:t>a</w:t>
      </w:r>
      <w:r w:rsidR="0027269B" w:rsidRPr="0082575F">
        <w:rPr>
          <w:i/>
          <w:color w:val="002060"/>
        </w:rPr>
        <w:t>)</w:t>
      </w:r>
    </w:p>
    <w:p w:rsidR="0027269B" w:rsidRPr="0082575F" w:rsidRDefault="0027269B" w:rsidP="0027269B">
      <w:pPr>
        <w:widowControl w:val="0"/>
        <w:ind w:firstLine="284"/>
        <w:jc w:val="both"/>
        <w:rPr>
          <w:bCs/>
          <w:color w:val="002060"/>
        </w:rPr>
      </w:pPr>
      <w:r w:rsidRPr="0082575F">
        <w:rPr>
          <w:bCs/>
          <w:i/>
          <w:color w:val="002060"/>
        </w:rPr>
        <w:t xml:space="preserve">                                              </w:t>
      </w:r>
      <w:r w:rsidRPr="0082575F">
        <w:rPr>
          <w:b/>
          <w:bCs/>
          <w:i/>
          <w:color w:val="002060"/>
          <w:rtl/>
          <w:lang w:bidi="he-IL"/>
        </w:rPr>
        <w:t>א</w:t>
      </w:r>
      <w:r w:rsidRPr="0082575F">
        <w:rPr>
          <w:bCs/>
          <w:i/>
          <w:color w:val="002060"/>
        </w:rPr>
        <w:t xml:space="preserve">  </w:t>
      </w:r>
      <w:r w:rsidRPr="0082575F">
        <w:rPr>
          <w:bCs/>
          <w:color w:val="002060"/>
        </w:rPr>
        <w:sym w:font="Symbol" w:char="F0BA"/>
      </w:r>
      <w:r w:rsidRPr="0082575F">
        <w:rPr>
          <w:bCs/>
          <w:i/>
          <w:color w:val="002060"/>
        </w:rPr>
        <w:t xml:space="preserve">  </w:t>
      </w:r>
      <w:r w:rsidRPr="0082575F">
        <w:rPr>
          <w:b/>
          <w:bCs/>
          <w:i/>
          <w:color w:val="002060"/>
          <w:rtl/>
          <w:lang w:bidi="he-IL"/>
        </w:rPr>
        <w:t>י ו י</w:t>
      </w:r>
      <w:r w:rsidRPr="0082575F">
        <w:rPr>
          <w:bCs/>
          <w:i/>
          <w:color w:val="002060"/>
        </w:rPr>
        <w:t xml:space="preserve">  </w:t>
      </w:r>
      <w:r w:rsidRPr="0082575F">
        <w:rPr>
          <w:bCs/>
          <w:color w:val="002060"/>
        </w:rPr>
        <w:t xml:space="preserve"> = 10 + 6 + 10 = 10 + 16 = 26,                                     </w:t>
      </w:r>
      <w:r w:rsidRPr="0082575F">
        <w:rPr>
          <w:i/>
          <w:color w:val="002060"/>
        </w:rPr>
        <w:t>(12.6</w:t>
      </w:r>
      <w:r w:rsidRPr="0082575F">
        <w:rPr>
          <w:i/>
          <w:color w:val="002060"/>
          <w:lang w:val="en-US"/>
        </w:rPr>
        <w:t>b</w:t>
      </w:r>
      <w:r w:rsidRPr="0082575F">
        <w:rPr>
          <w:i/>
          <w:color w:val="002060"/>
        </w:rPr>
        <w:t>)</w:t>
      </w:r>
    </w:p>
    <w:p w:rsidR="0027269B" w:rsidRPr="0082575F" w:rsidRDefault="0027269B" w:rsidP="0027269B">
      <w:pPr>
        <w:widowControl w:val="0"/>
        <w:ind w:firstLine="284"/>
        <w:jc w:val="both"/>
        <w:rPr>
          <w:bCs/>
          <w:color w:val="002060"/>
        </w:rPr>
      </w:pPr>
    </w:p>
    <w:p w:rsidR="0027269B" w:rsidRPr="0082575F" w:rsidRDefault="0027269B" w:rsidP="0027269B">
      <w:pPr>
        <w:widowControl w:val="0"/>
        <w:ind w:firstLine="284"/>
        <w:jc w:val="both"/>
        <w:rPr>
          <w:bCs/>
          <w:color w:val="002060"/>
        </w:rPr>
      </w:pPr>
      <w:r w:rsidRPr="0082575F">
        <w:rPr>
          <w:bCs/>
          <w:color w:val="002060"/>
        </w:rPr>
        <w:t xml:space="preserve">                                                      </w:t>
      </w:r>
      <w:r w:rsidRPr="0082575F">
        <w:rPr>
          <w:b/>
          <w:bCs/>
          <w:i/>
          <w:color w:val="002060"/>
          <w:effect w:val="none"/>
          <w:rtl/>
          <w:lang w:bidi="he-IL"/>
        </w:rPr>
        <w:t>ה-ו-ה</w:t>
      </w:r>
      <w:r w:rsidRPr="0082575F">
        <w:rPr>
          <w:bCs/>
          <w:i/>
          <w:color w:val="002060"/>
          <w:effect w:val="none"/>
          <w:lang w:bidi="he-IL"/>
        </w:rPr>
        <w:t>-</w:t>
      </w:r>
      <w:r w:rsidRPr="0082575F">
        <w:rPr>
          <w:b/>
          <w:bCs/>
          <w:i/>
          <w:color w:val="002060"/>
          <w:effect w:val="none"/>
          <w:rtl/>
          <w:lang w:bidi="he-IL"/>
        </w:rPr>
        <w:t>י</w:t>
      </w:r>
      <w:r w:rsidRPr="0082575F">
        <w:rPr>
          <w:bCs/>
          <w:color w:val="002060"/>
        </w:rPr>
        <w:t xml:space="preserve"> =  5 + 6 + 5 + 10 = 26.            </w:t>
      </w:r>
    </w:p>
    <w:p w:rsidR="0027269B" w:rsidRPr="0082575F" w:rsidRDefault="0027269B" w:rsidP="0027269B">
      <w:pPr>
        <w:widowControl w:val="0"/>
        <w:ind w:firstLine="284"/>
        <w:jc w:val="both"/>
        <w:rPr>
          <w:bCs/>
          <w:color w:val="002060"/>
          <w:sz w:val="20"/>
          <w:szCs w:val="20"/>
        </w:rPr>
      </w:pPr>
      <w:r w:rsidRPr="0082575F">
        <w:rPr>
          <w:bCs/>
          <w:color w:val="002060"/>
          <w:sz w:val="20"/>
          <w:szCs w:val="20"/>
        </w:rPr>
        <w:t xml:space="preserve">                  </w:t>
      </w:r>
    </w:p>
    <w:p w:rsidR="0027269B" w:rsidRPr="0082575F" w:rsidRDefault="0027269B" w:rsidP="0027269B">
      <w:pPr>
        <w:spacing w:line="360" w:lineRule="auto"/>
        <w:ind w:firstLine="709"/>
        <w:jc w:val="both"/>
        <w:rPr>
          <w:i/>
          <w:color w:val="002060"/>
        </w:rPr>
      </w:pPr>
      <w:r w:rsidRPr="0082575F">
        <w:rPr>
          <w:i/>
          <w:color w:val="002060"/>
        </w:rPr>
        <w:t xml:space="preserve">Матрица сигнатур (11.5) </w:t>
      </w:r>
    </w:p>
    <w:p w:rsidR="0027269B" w:rsidRPr="0082575F" w:rsidRDefault="0027269B" w:rsidP="0027269B">
      <w:pPr>
        <w:ind w:left="360" w:firstLine="709"/>
        <w:jc w:val="both"/>
        <w:rPr>
          <w:color w:val="002060"/>
        </w:rPr>
      </w:pPr>
      <w:r w:rsidRPr="0082575F">
        <w:rPr>
          <w:color w:val="002060"/>
          <w:sz w:val="20"/>
          <w:szCs w:val="20"/>
        </w:rPr>
        <w:t xml:space="preserve">     </w:t>
      </w:r>
      <w:r w:rsidRPr="0082575F">
        <w:rPr>
          <w:color w:val="002060"/>
          <w:position w:val="-68"/>
          <w:sz w:val="20"/>
          <w:szCs w:val="20"/>
        </w:rPr>
        <w:object w:dxaOrig="6220" w:dyaOrig="1480">
          <v:shape id="_x0000_i1092" type="#_x0000_t75" style="width:333.75pt;height:78pt" o:ole="">
            <v:imagedata r:id="rId189" o:title=""/>
          </v:shape>
          <o:OLEObject Type="Embed" ProgID="Equation.3" ShapeID="_x0000_i1092" DrawAspect="Content" ObjectID="_1589964716" r:id="rId201"/>
        </w:object>
      </w:r>
      <w:r w:rsidRPr="0082575F">
        <w:rPr>
          <w:color w:val="002060"/>
        </w:rPr>
        <w:t xml:space="preserve">,                       </w:t>
      </w:r>
    </w:p>
    <w:p w:rsidR="0027269B" w:rsidRPr="0082575F" w:rsidRDefault="0027269B" w:rsidP="0027269B">
      <w:pPr>
        <w:spacing w:line="360" w:lineRule="auto"/>
        <w:jc w:val="both"/>
        <w:rPr>
          <w:i/>
          <w:color w:val="002060"/>
        </w:rPr>
      </w:pPr>
      <w:r w:rsidRPr="0082575F">
        <w:rPr>
          <w:i/>
          <w:color w:val="002060"/>
        </w:rPr>
        <w:t xml:space="preserve">удивительно точно соответствует структуре буквы </w:t>
      </w:r>
      <w:r w:rsidR="005310D1" w:rsidRPr="0082575F">
        <w:rPr>
          <w:bCs/>
          <w:i/>
          <w:color w:val="002060"/>
          <w:sz w:val="28"/>
          <w:szCs w:val="28"/>
          <w:rtl/>
          <w:lang w:bidi="he-IL"/>
        </w:rPr>
        <w:t>א</w:t>
      </w:r>
      <w:r w:rsidR="005310D1" w:rsidRPr="0082575F">
        <w:rPr>
          <w:i/>
          <w:color w:val="002060"/>
        </w:rPr>
        <w:t xml:space="preserve"> </w:t>
      </w:r>
      <w:r w:rsidRPr="0082575F">
        <w:rPr>
          <w:i/>
          <w:color w:val="002060"/>
        </w:rPr>
        <w:t xml:space="preserve">Алеф </w:t>
      </w:r>
      <w:r w:rsidRPr="0082575F">
        <w:rPr>
          <w:color w:val="002060"/>
        </w:rPr>
        <w:t>(</w:t>
      </w:r>
      <w:r w:rsidR="003A5B39" w:rsidRPr="0082575F">
        <w:rPr>
          <w:color w:val="002060"/>
        </w:rPr>
        <w:t>12</w:t>
      </w:r>
      <w:r w:rsidRPr="0082575F">
        <w:rPr>
          <w:color w:val="002060"/>
        </w:rPr>
        <w:t>.6</w:t>
      </w:r>
      <w:r w:rsidRPr="0082575F">
        <w:rPr>
          <w:i/>
          <w:color w:val="002060"/>
          <w:lang w:val="en-US"/>
        </w:rPr>
        <w:t>a</w:t>
      </w:r>
      <w:r w:rsidRPr="0082575F">
        <w:rPr>
          <w:color w:val="002060"/>
        </w:rPr>
        <w:t xml:space="preserve">) </w:t>
      </w:r>
      <w:r w:rsidRPr="0082575F">
        <w:rPr>
          <w:i/>
          <w:color w:val="002060"/>
        </w:rPr>
        <w:t>во многих аспектах.</w:t>
      </w:r>
    </w:p>
    <w:p w:rsidR="0027269B" w:rsidRPr="0082575F" w:rsidRDefault="0027269B" w:rsidP="0027269B">
      <w:pPr>
        <w:spacing w:line="360" w:lineRule="auto"/>
        <w:ind w:firstLine="709"/>
        <w:jc w:val="both"/>
        <w:rPr>
          <w:i/>
          <w:color w:val="002060"/>
        </w:rPr>
      </w:pPr>
      <w:r w:rsidRPr="0082575F">
        <w:rPr>
          <w:i/>
          <w:color w:val="002060"/>
        </w:rPr>
        <w:t xml:space="preserve">Во-первых, в </w:t>
      </w:r>
      <w:r w:rsidR="005310D1" w:rsidRPr="0082575F">
        <w:rPr>
          <w:i/>
          <w:color w:val="002060"/>
        </w:rPr>
        <w:t xml:space="preserve">букве </w:t>
      </w:r>
      <w:r w:rsidR="005310D1" w:rsidRPr="0082575F">
        <w:rPr>
          <w:bCs/>
          <w:i/>
          <w:color w:val="002060"/>
          <w:sz w:val="28"/>
          <w:szCs w:val="28"/>
          <w:rtl/>
          <w:lang w:bidi="he-IL"/>
        </w:rPr>
        <w:t>א</w:t>
      </w:r>
      <w:r w:rsidRPr="0082575F">
        <w:rPr>
          <w:i/>
          <w:color w:val="002060"/>
        </w:rPr>
        <w:t xml:space="preserve"> упакованы две мат</w:t>
      </w:r>
      <w:r w:rsidR="006E34F3" w:rsidRPr="0082575F">
        <w:rPr>
          <w:i/>
          <w:color w:val="002060"/>
        </w:rPr>
        <w:t>р</w:t>
      </w:r>
      <w:r w:rsidRPr="0082575F">
        <w:rPr>
          <w:i/>
          <w:color w:val="002060"/>
        </w:rPr>
        <w:t xml:space="preserve">ицы стигнатцр  </w:t>
      </w:r>
      <w:r w:rsidRPr="0082575F">
        <w:rPr>
          <w:color w:val="002060"/>
        </w:rPr>
        <w:t xml:space="preserve"> </w:t>
      </w:r>
    </w:p>
    <w:p w:rsidR="0027269B" w:rsidRPr="0082575F" w:rsidRDefault="0027269B" w:rsidP="0027269B">
      <w:pPr>
        <w:spacing w:line="360" w:lineRule="auto"/>
        <w:rPr>
          <w:bCs/>
          <w:color w:val="002060"/>
          <w:sz w:val="20"/>
          <w:szCs w:val="20"/>
        </w:rPr>
      </w:pPr>
      <w:r w:rsidRPr="0082575F">
        <w:rPr>
          <w:b/>
          <w:bCs/>
          <w:i/>
          <w:color w:val="002060"/>
          <w:rtl/>
          <w:lang w:bidi="he-IL"/>
        </w:rPr>
        <w:t xml:space="preserve">ו י                               </w:t>
      </w:r>
      <w:r w:rsidRPr="0082575F">
        <w:rPr>
          <w:bCs/>
          <w:i/>
          <w:color w:val="002060"/>
        </w:rPr>
        <w:t xml:space="preserve"> </w:t>
      </w:r>
      <w:r w:rsidRPr="0082575F">
        <w:rPr>
          <w:bCs/>
          <w:color w:val="002060"/>
        </w:rPr>
        <w:t xml:space="preserve"> = 6 + 10  = 16,        </w:t>
      </w:r>
      <w:r w:rsidR="009F7C76" w:rsidRPr="0082575F">
        <w:rPr>
          <w:bCs/>
          <w:color w:val="002060"/>
        </w:rPr>
        <w:t xml:space="preserve"> </w:t>
      </w:r>
      <w:r w:rsidRPr="0082575F">
        <w:rPr>
          <w:bCs/>
          <w:color w:val="002060"/>
        </w:rPr>
        <w:t xml:space="preserve">   </w:t>
      </w:r>
      <w:r w:rsidRPr="0082575F">
        <w:rPr>
          <w:b/>
          <w:bCs/>
          <w:i/>
          <w:color w:val="002060"/>
          <w:rtl/>
          <w:lang w:bidi="he-IL"/>
        </w:rPr>
        <w:t>י ו</w:t>
      </w:r>
      <w:r w:rsidRPr="0082575F">
        <w:rPr>
          <w:bCs/>
          <w:i/>
          <w:color w:val="002060"/>
        </w:rPr>
        <w:t xml:space="preserve"> </w:t>
      </w:r>
      <w:r w:rsidRPr="0082575F">
        <w:rPr>
          <w:bCs/>
          <w:color w:val="002060"/>
        </w:rPr>
        <w:t xml:space="preserve"> = 6 + 10 = 16</w:t>
      </w:r>
      <w:r w:rsidRPr="0082575F">
        <w:rPr>
          <w:bCs/>
          <w:color w:val="002060"/>
          <w:sz w:val="20"/>
          <w:szCs w:val="20"/>
        </w:rPr>
        <w:t xml:space="preserve">, </w:t>
      </w:r>
      <w:r w:rsidR="009F7C76" w:rsidRPr="0082575F">
        <w:rPr>
          <w:bCs/>
          <w:color w:val="002060"/>
          <w:sz w:val="20"/>
          <w:szCs w:val="20"/>
        </w:rPr>
        <w:t xml:space="preserve"> </w:t>
      </w:r>
      <w:r w:rsidRPr="0082575F">
        <w:rPr>
          <w:bCs/>
          <w:color w:val="002060"/>
          <w:sz w:val="20"/>
          <w:szCs w:val="20"/>
        </w:rPr>
        <w:t xml:space="preserve">              </w:t>
      </w:r>
      <w:r w:rsidRPr="0082575F">
        <w:rPr>
          <w:bCs/>
          <w:color w:val="002060"/>
        </w:rPr>
        <w:t>16 + 16 = 32</w:t>
      </w:r>
      <w:r w:rsidRPr="0082575F">
        <w:rPr>
          <w:bCs/>
          <w:color w:val="002060"/>
          <w:sz w:val="20"/>
          <w:szCs w:val="20"/>
        </w:rPr>
        <w:t xml:space="preserve">.  </w:t>
      </w:r>
    </w:p>
    <w:p w:rsidR="0027269B" w:rsidRPr="0082575F" w:rsidRDefault="0027269B" w:rsidP="0027269B">
      <w:pPr>
        <w:spacing w:line="360" w:lineRule="auto"/>
        <w:ind w:firstLine="709"/>
        <w:jc w:val="both"/>
        <w:rPr>
          <w:bCs/>
          <w:i/>
          <w:color w:val="002060"/>
        </w:rPr>
      </w:pPr>
      <w:r w:rsidRPr="0082575F">
        <w:rPr>
          <w:bCs/>
          <w:i/>
          <w:color w:val="002060"/>
        </w:rPr>
        <w:t>Во-вторых, антисимметричные свойства матрицы сигнатур относительно главной диагонали соответству</w:t>
      </w:r>
      <w:r w:rsidR="009F7C76" w:rsidRPr="0082575F">
        <w:rPr>
          <w:bCs/>
          <w:i/>
          <w:color w:val="002060"/>
        </w:rPr>
        <w:t>ю</w:t>
      </w:r>
      <w:r w:rsidRPr="0082575F">
        <w:rPr>
          <w:bCs/>
          <w:i/>
          <w:color w:val="002060"/>
        </w:rPr>
        <w:t xml:space="preserve">т антисимметричному расположению двух букв </w:t>
      </w:r>
      <w:r w:rsidRPr="0082575F">
        <w:rPr>
          <w:b/>
          <w:bCs/>
          <w:i/>
          <w:color w:val="002060"/>
          <w:rtl/>
          <w:lang w:bidi="he-IL"/>
        </w:rPr>
        <w:t>י</w:t>
      </w:r>
      <w:r w:rsidRPr="0082575F">
        <w:rPr>
          <w:bCs/>
          <w:i/>
          <w:color w:val="002060"/>
        </w:rPr>
        <w:t xml:space="preserve"> (Йюд) относительно буквы </w:t>
      </w:r>
      <w:r w:rsidRPr="0082575F">
        <w:rPr>
          <w:b/>
          <w:bCs/>
          <w:i/>
          <w:color w:val="002060"/>
          <w:rtl/>
          <w:lang w:bidi="he-IL"/>
        </w:rPr>
        <w:t>ו</w:t>
      </w:r>
      <w:r w:rsidRPr="0082575F">
        <w:rPr>
          <w:bCs/>
          <w:i/>
          <w:color w:val="002060"/>
        </w:rPr>
        <w:t xml:space="preserve"> (Вав) в букве</w:t>
      </w:r>
      <w:r w:rsidRPr="0082575F">
        <w:rPr>
          <w:i/>
          <w:color w:val="002060"/>
        </w:rPr>
        <w:t xml:space="preserve"> </w:t>
      </w:r>
      <w:r w:rsidRPr="0082575F">
        <w:rPr>
          <w:bCs/>
          <w:i/>
          <w:color w:val="002060"/>
          <w:sz w:val="20"/>
          <w:szCs w:val="20"/>
        </w:rPr>
        <w:t xml:space="preserve"> </w:t>
      </w:r>
      <w:r w:rsidRPr="0082575F">
        <w:rPr>
          <w:bCs/>
          <w:i/>
          <w:color w:val="002060"/>
          <w:sz w:val="28"/>
          <w:szCs w:val="28"/>
          <w:rtl/>
          <w:lang w:bidi="he-IL"/>
        </w:rPr>
        <w:t>א</w:t>
      </w:r>
      <w:r w:rsidRPr="0082575F">
        <w:rPr>
          <w:bCs/>
          <w:i/>
          <w:color w:val="002060"/>
        </w:rPr>
        <w:t xml:space="preserve"> (Алеф) и т.д. </w:t>
      </w:r>
    </w:p>
    <w:p w:rsidR="0027269B" w:rsidRPr="0082575F" w:rsidRDefault="0027269B" w:rsidP="0027269B">
      <w:pPr>
        <w:spacing w:line="360" w:lineRule="auto"/>
        <w:ind w:firstLine="709"/>
        <w:jc w:val="both"/>
        <w:rPr>
          <w:bCs/>
          <w:i/>
          <w:color w:val="002060"/>
        </w:rPr>
      </w:pPr>
      <w:r w:rsidRPr="0082575F">
        <w:rPr>
          <w:bCs/>
          <w:i/>
          <w:color w:val="002060"/>
        </w:rPr>
        <w:t xml:space="preserve">Данные обстоятельства еще раз подтверждают, что матрицы стигнатур </w:t>
      </w:r>
      <w:r w:rsidRPr="0082575F">
        <w:rPr>
          <w:i/>
          <w:color w:val="002060"/>
        </w:rPr>
        <w:t xml:space="preserve">(8.2) </w:t>
      </w:r>
      <w:r w:rsidRPr="0082575F">
        <w:rPr>
          <w:bCs/>
          <w:i/>
          <w:color w:val="002060"/>
        </w:rPr>
        <w:t xml:space="preserve">и сигнатур </w:t>
      </w:r>
      <w:r w:rsidRPr="0082575F">
        <w:rPr>
          <w:i/>
          <w:color w:val="002060"/>
        </w:rPr>
        <w:t xml:space="preserve">(11.5) </w:t>
      </w:r>
      <w:r w:rsidR="00471904" w:rsidRPr="0082575F">
        <w:rPr>
          <w:bCs/>
          <w:i/>
          <w:color w:val="002060"/>
        </w:rPr>
        <w:t>могут быть интерпретированы</w:t>
      </w:r>
      <w:r w:rsidRPr="0082575F">
        <w:rPr>
          <w:bCs/>
          <w:i/>
          <w:color w:val="002060"/>
        </w:rPr>
        <w:t xml:space="preserve"> как проекции свойств каббалистического Древа Сфирот на метрические свойства </w:t>
      </w:r>
      <w:r w:rsidR="00BF625A" w:rsidRPr="0082575F">
        <w:rPr>
          <w:bCs/>
          <w:i/>
          <w:color w:val="002060"/>
        </w:rPr>
        <w:t>«вакуума»</w:t>
      </w:r>
      <w:r w:rsidRPr="0082575F">
        <w:rPr>
          <w:bCs/>
          <w:i/>
          <w:color w:val="002060"/>
        </w:rPr>
        <w:t>(</w:t>
      </w:r>
      <w:r w:rsidRPr="0082575F">
        <w:rPr>
          <w:bCs/>
          <w:i/>
          <w:color w:val="002060"/>
        </w:rPr>
        <w:sym w:font="Symbol" w:char="F06C"/>
      </w:r>
      <w:r w:rsidRPr="0082575F">
        <w:rPr>
          <w:bCs/>
          <w:i/>
          <w:color w:val="002060"/>
          <w:vertAlign w:val="subscript"/>
        </w:rPr>
        <w:t>m</w:t>
      </w:r>
      <w:r w:rsidRPr="0082575F">
        <w:rPr>
          <w:bCs/>
          <w:color w:val="002060"/>
          <w:vertAlign w:val="subscript"/>
        </w:rPr>
        <w:sym w:font="Symbol" w:char="F0B8"/>
      </w:r>
      <w:r w:rsidRPr="0082575F">
        <w:rPr>
          <w:bCs/>
          <w:i/>
          <w:color w:val="002060"/>
          <w:vertAlign w:val="subscript"/>
        </w:rPr>
        <w:t xml:space="preserve">n </w:t>
      </w:r>
      <w:r w:rsidRPr="0082575F">
        <w:rPr>
          <w:b/>
          <w:bCs/>
          <w:color w:val="002060"/>
        </w:rPr>
        <w:t xml:space="preserve">- </w:t>
      </w:r>
      <w:r w:rsidRPr="0082575F">
        <w:rPr>
          <w:bCs/>
          <w:i/>
          <w:color w:val="002060"/>
        </w:rPr>
        <w:t xml:space="preserve">вакуума). И Имя ВСЕВЫШНЕГО  </w:t>
      </w:r>
      <w:r w:rsidRPr="0082575F">
        <w:rPr>
          <w:b/>
          <w:i/>
          <w:color w:val="002060"/>
          <w:sz w:val="32"/>
          <w:szCs w:val="32"/>
          <w:effect w:val="none"/>
          <w:rtl/>
          <w:lang w:bidi="he-IL"/>
        </w:rPr>
        <w:t>ה</w:t>
      </w:r>
      <w:r w:rsidRPr="0082575F">
        <w:rPr>
          <w:b/>
          <w:i/>
          <w:color w:val="002060"/>
          <w:sz w:val="22"/>
          <w:szCs w:val="22"/>
          <w:effect w:val="none"/>
          <w:rtl/>
          <w:lang w:bidi="he-IL"/>
        </w:rPr>
        <w:t>-</w:t>
      </w:r>
      <w:r w:rsidRPr="0082575F">
        <w:rPr>
          <w:b/>
          <w:i/>
          <w:color w:val="002060"/>
          <w:sz w:val="32"/>
          <w:szCs w:val="32"/>
          <w:effect w:val="none"/>
          <w:rtl/>
          <w:lang w:bidi="he-IL"/>
        </w:rPr>
        <w:t>ו</w:t>
      </w:r>
      <w:r w:rsidRPr="0082575F">
        <w:rPr>
          <w:b/>
          <w:i/>
          <w:color w:val="002060"/>
          <w:sz w:val="20"/>
          <w:szCs w:val="20"/>
          <w:effect w:val="none"/>
          <w:rtl/>
          <w:lang w:bidi="he-IL"/>
        </w:rPr>
        <w:t>-</w:t>
      </w:r>
      <w:r w:rsidRPr="0082575F">
        <w:rPr>
          <w:b/>
          <w:i/>
          <w:color w:val="002060"/>
          <w:sz w:val="32"/>
          <w:szCs w:val="32"/>
          <w:effect w:val="none"/>
          <w:rtl/>
          <w:lang w:bidi="he-IL"/>
        </w:rPr>
        <w:t>ה</w:t>
      </w:r>
      <w:r w:rsidRPr="0082575F">
        <w:rPr>
          <w:b/>
          <w:i/>
          <w:color w:val="002060"/>
          <w:effect w:val="none"/>
          <w:lang w:bidi="he-IL"/>
        </w:rPr>
        <w:t>-</w:t>
      </w:r>
      <w:r w:rsidRPr="0082575F">
        <w:rPr>
          <w:b/>
          <w:i/>
          <w:color w:val="002060"/>
          <w:sz w:val="32"/>
          <w:szCs w:val="32"/>
          <w:effect w:val="none"/>
          <w:rtl/>
          <w:lang w:bidi="he-IL"/>
        </w:rPr>
        <w:t>י</w:t>
      </w:r>
      <w:r w:rsidRPr="0082575F">
        <w:rPr>
          <w:i/>
          <w:color w:val="002060"/>
        </w:rPr>
        <w:t xml:space="preserve"> (</w:t>
      </w:r>
      <w:r w:rsidRPr="0082575F">
        <w:rPr>
          <w:i/>
          <w:color w:val="002060"/>
          <w:lang w:val="en-US"/>
        </w:rPr>
        <w:t>H</w:t>
      </w:r>
      <w:r w:rsidRPr="0082575F">
        <w:rPr>
          <w:i/>
          <w:color w:val="002060"/>
          <w:lang w:val="en-US"/>
        </w:rPr>
        <w:sym w:font="Symbol" w:char="F0A2"/>
      </w:r>
      <w:r w:rsidRPr="0082575F">
        <w:rPr>
          <w:i/>
          <w:color w:val="002060"/>
        </w:rPr>
        <w:t xml:space="preserve"> </w:t>
      </w:r>
      <w:r w:rsidRPr="0082575F">
        <w:rPr>
          <w:i/>
          <w:color w:val="002060"/>
          <w:lang w:val="en-US"/>
        </w:rPr>
        <w:t>V</w:t>
      </w:r>
      <w:r w:rsidRPr="0082575F">
        <w:rPr>
          <w:i/>
          <w:color w:val="002060"/>
        </w:rPr>
        <w:t xml:space="preserve"> </w:t>
      </w:r>
      <w:r w:rsidRPr="0082575F">
        <w:rPr>
          <w:i/>
          <w:color w:val="002060"/>
          <w:lang w:val="en-US"/>
        </w:rPr>
        <w:t>H</w:t>
      </w:r>
      <w:r w:rsidRPr="0082575F">
        <w:rPr>
          <w:i/>
          <w:color w:val="002060"/>
        </w:rPr>
        <w:t xml:space="preserve"> </w:t>
      </w:r>
      <w:r w:rsidRPr="0082575F">
        <w:rPr>
          <w:i/>
          <w:color w:val="002060"/>
          <w:lang w:val="en-US"/>
        </w:rPr>
        <w:t>I</w:t>
      </w:r>
      <w:r w:rsidRPr="0082575F">
        <w:rPr>
          <w:i/>
          <w:color w:val="002060"/>
        </w:rPr>
        <w:t xml:space="preserve"> </w:t>
      </w:r>
      <w:r w:rsidRPr="0082575F">
        <w:rPr>
          <w:i/>
          <w:color w:val="002060"/>
          <w:lang w:val="en-US"/>
        </w:rPr>
        <w:t>i</w:t>
      </w:r>
      <w:r w:rsidRPr="0082575F">
        <w:rPr>
          <w:i/>
          <w:color w:val="002060"/>
        </w:rPr>
        <w:t xml:space="preserve">) Благословенно в каждом месте Пребывания ЕГО.  </w:t>
      </w:r>
      <w:r w:rsidRPr="0082575F">
        <w:rPr>
          <w:bCs/>
          <w:i/>
          <w:color w:val="002060"/>
        </w:rPr>
        <w:t xml:space="preserve">  </w:t>
      </w:r>
    </w:p>
    <w:p w:rsidR="0027269B" w:rsidRPr="00592B7F" w:rsidRDefault="0027269B" w:rsidP="00FF7826">
      <w:pPr>
        <w:spacing w:line="360" w:lineRule="auto"/>
        <w:jc w:val="both"/>
        <w:rPr>
          <w:b/>
        </w:rPr>
      </w:pPr>
      <w:r w:rsidRPr="00592B7F">
        <w:rPr>
          <w:bCs/>
          <w:i/>
          <w:color w:val="FF0000"/>
        </w:rPr>
        <w:lastRenderedPageBreak/>
        <w:t xml:space="preserve">                                         </w:t>
      </w:r>
      <w:r w:rsidRPr="00592B7F">
        <w:rPr>
          <w:b/>
        </w:rPr>
        <w:t xml:space="preserve">13. Двусторонняя </w:t>
      </w:r>
      <w:r w:rsidRPr="00592B7F">
        <w:rPr>
          <w:b/>
          <w:i/>
        </w:rPr>
        <w:sym w:font="Symbol" w:char="F06C"/>
      </w:r>
      <w:r w:rsidRPr="00592B7F">
        <w:rPr>
          <w:b/>
          <w:i/>
          <w:vertAlign w:val="subscript"/>
          <w:lang w:val="en-US"/>
        </w:rPr>
        <w:t>m</w:t>
      </w:r>
      <w:r w:rsidRPr="00592B7F">
        <w:rPr>
          <w:b/>
          <w:vertAlign w:val="subscript"/>
        </w:rPr>
        <w:sym w:font="Symbol" w:char="F0B8"/>
      </w:r>
      <w:r w:rsidRPr="00592B7F">
        <w:rPr>
          <w:b/>
          <w:i/>
          <w:vertAlign w:val="subscript"/>
          <w:lang w:val="en-US"/>
        </w:rPr>
        <w:t>n</w:t>
      </w:r>
      <w:r w:rsidRPr="00592B7F">
        <w:rPr>
          <w:b/>
          <w:i/>
          <w:iCs/>
        </w:rPr>
        <w:t>-</w:t>
      </w:r>
      <w:r w:rsidRPr="00592B7F">
        <w:rPr>
          <w:b/>
        </w:rPr>
        <w:t>вакуумная протяженность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E3007A">
        <w:t>Вакуумный баланс не нарушается, если</w:t>
      </w:r>
      <w:r w:rsidRPr="00592B7F">
        <w:t xml:space="preserve"> в ранжирах (12.3) перевести одну строчку из числителя в знаменатель с изменением знаков на противоположные по правилам арифметики. Например, перенесем нижние сигнатуры (– + + +) и (+ – – –) из числителей ранжиров (12</w:t>
      </w:r>
      <w:r w:rsidR="00471904">
        <w:t>.</w:t>
      </w:r>
      <w:r w:rsidRPr="00592B7F">
        <w:t>3) в их знаменатели</w:t>
      </w:r>
    </w:p>
    <w:tbl>
      <w:tblPr>
        <w:tblpPr w:leftFromText="180" w:rightFromText="180" w:vertAnchor="text" w:horzAnchor="margin" w:tblpXSpec="center" w:tblpY="136"/>
        <w:tblW w:w="4641" w:type="dxa"/>
        <w:tblLayout w:type="fixed"/>
        <w:tblLook w:val="01E0" w:firstRow="1" w:lastRow="1" w:firstColumn="1" w:lastColumn="1" w:noHBand="0" w:noVBand="0"/>
      </w:tblPr>
      <w:tblGrid>
        <w:gridCol w:w="1668"/>
        <w:gridCol w:w="708"/>
        <w:gridCol w:w="1560"/>
        <w:gridCol w:w="705"/>
      </w:tblGrid>
      <w:tr w:rsidR="0027269B" w:rsidRPr="00592B7F" w:rsidTr="002359DA">
        <w:trPr>
          <w:trHeight w:val="77"/>
        </w:trPr>
        <w:tc>
          <w:tcPr>
            <w:tcW w:w="1668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 xml:space="preserve"> (+   +   +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–   –   +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 –  +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+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(–   +   –   – 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(+   –   +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 (+   –   –   – 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708" w:type="dxa"/>
            <w:vAlign w:val="center"/>
          </w:tcPr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  <w:p w:rsidR="0027269B" w:rsidRPr="00592B7F" w:rsidRDefault="0027269B" w:rsidP="002359DA">
            <w:pPr>
              <w:jc w:val="center"/>
              <w:textAlignment w:val="baseline"/>
            </w:pPr>
            <w:r w:rsidRPr="00592B7F">
              <w:t>+</w:t>
            </w:r>
          </w:p>
        </w:tc>
        <w:tc>
          <w:tcPr>
            <w:tcW w:w="1560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>(–  –   – 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(+  +   +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(–  +   +  – 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(+  +   – 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(–   –   +  +)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(+  –   </w:t>
            </w:r>
            <w:r w:rsidR="00986072" w:rsidRPr="00592B7F">
              <w:t xml:space="preserve"> </w:t>
            </w:r>
            <w:r w:rsidRPr="00592B7F">
              <w:t>+  +)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>(–   +   –  +)</w:t>
            </w:r>
          </w:p>
          <w:p w:rsidR="0027269B" w:rsidRPr="00592B7F" w:rsidRDefault="0027269B" w:rsidP="002359DA">
            <w:pPr>
              <w:textAlignment w:val="baseline"/>
              <w:rPr>
                <w:u w:val="single"/>
              </w:rPr>
            </w:pPr>
            <w:r w:rsidRPr="00592B7F">
              <w:t xml:space="preserve">(– </w:t>
            </w:r>
            <w:r w:rsidRPr="00592B7F">
              <w:rPr>
                <w:lang w:val="en-US"/>
              </w:rPr>
              <w:t xml:space="preserve"> </w:t>
            </w:r>
            <w:r w:rsidRPr="00592B7F">
              <w:t xml:space="preserve"> + </w:t>
            </w:r>
            <w:r w:rsidRPr="00592B7F">
              <w:rPr>
                <w:lang w:val="en-US"/>
              </w:rPr>
              <w:t xml:space="preserve"> </w:t>
            </w:r>
            <w:r w:rsidRPr="00592B7F">
              <w:t xml:space="preserve"> + </w:t>
            </w:r>
            <w:r w:rsidRPr="00592B7F">
              <w:rPr>
                <w:lang w:val="en-US"/>
              </w:rPr>
              <w:t xml:space="preserve"> </w:t>
            </w:r>
            <w:r w:rsidRPr="00592B7F">
              <w:t>+)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705" w:type="dxa"/>
            <w:vAlign w:val="center"/>
          </w:tcPr>
          <w:p w:rsidR="0027269B" w:rsidRPr="00592B7F" w:rsidRDefault="0027269B" w:rsidP="002359DA">
            <w:pPr>
              <w:textAlignment w:val="baseline"/>
            </w:pPr>
            <w:r w:rsidRPr="00592B7F">
              <w:t>=0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=0                            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 xml:space="preserve">=0 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=0</w:t>
            </w:r>
          </w:p>
          <w:p w:rsidR="0027269B" w:rsidRPr="00592B7F" w:rsidRDefault="0027269B" w:rsidP="002359DA">
            <w:pPr>
              <w:textAlignment w:val="baseline"/>
            </w:pPr>
            <w:r w:rsidRPr="00592B7F">
              <w:t>=0 .</w:t>
            </w:r>
          </w:p>
        </w:tc>
      </w:tr>
    </w:tbl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</w:pPr>
    </w:p>
    <w:p w:rsidR="0027269B" w:rsidRPr="00592B7F" w:rsidRDefault="0027269B" w:rsidP="0027269B">
      <w:pPr>
        <w:pStyle w:val="a8"/>
        <w:ind w:firstLine="0"/>
      </w:pPr>
    </w:p>
    <w:p w:rsidR="0027269B" w:rsidRPr="00592B7F" w:rsidRDefault="0027269B" w:rsidP="0027269B">
      <w:pPr>
        <w:pStyle w:val="a8"/>
        <w:spacing w:line="360" w:lineRule="auto"/>
        <w:ind w:firstLine="709"/>
        <w:jc w:val="right"/>
        <w:rPr>
          <w:sz w:val="24"/>
          <w:szCs w:val="24"/>
        </w:rPr>
      </w:pPr>
    </w:p>
    <w:p w:rsidR="0027269B" w:rsidRPr="00592B7F" w:rsidRDefault="0027269B" w:rsidP="0027269B">
      <w:pPr>
        <w:pStyle w:val="a8"/>
        <w:spacing w:line="360" w:lineRule="auto"/>
        <w:ind w:firstLine="709"/>
        <w:jc w:val="right"/>
        <w:rPr>
          <w:sz w:val="24"/>
          <w:szCs w:val="24"/>
        </w:rPr>
      </w:pPr>
      <w:r w:rsidRPr="00592B7F">
        <w:rPr>
          <w:sz w:val="24"/>
          <w:szCs w:val="24"/>
        </w:rPr>
        <w:t>(13.1)</w:t>
      </w:r>
    </w:p>
    <w:p w:rsidR="006756A3" w:rsidRPr="00592B7F" w:rsidRDefault="006756A3" w:rsidP="006756A3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В этом случае в знаменателе левого ранжира (13.1) получилась сигнатура пространства Минковского (+ – – –) с метрикой (7.3)</w:t>
      </w:r>
    </w:p>
    <w:p w:rsidR="006756A3" w:rsidRPr="00592B7F" w:rsidRDefault="006756A3" w:rsidP="006756A3">
      <w:pPr>
        <w:pStyle w:val="a8"/>
        <w:spacing w:line="360" w:lineRule="auto"/>
        <w:ind w:firstLine="709"/>
        <w:jc w:val="left"/>
        <w:rPr>
          <w:sz w:val="24"/>
          <w:szCs w:val="24"/>
          <w:lang w:val="en-US"/>
        </w:rPr>
      </w:pPr>
      <w:r w:rsidRPr="00592B7F">
        <w:rPr>
          <w:i/>
          <w:sz w:val="24"/>
          <w:szCs w:val="24"/>
        </w:rPr>
        <w:t xml:space="preserve">                   </w:t>
      </w:r>
      <w:r w:rsidRPr="00592B7F">
        <w:rPr>
          <w:i/>
          <w:sz w:val="24"/>
          <w:szCs w:val="24"/>
          <w:lang w:val="en-US"/>
        </w:rPr>
        <w:t>ds</w:t>
      </w:r>
      <w:r w:rsidRPr="00592B7F">
        <w:rPr>
          <w:bCs w:val="0"/>
          <w:vertAlign w:val="superscript"/>
          <w:lang w:val="en-US"/>
        </w:rPr>
        <w:t>(+ – – –)</w:t>
      </w:r>
      <w:r w:rsidRPr="00592B7F">
        <w:rPr>
          <w:sz w:val="24"/>
          <w:szCs w:val="24"/>
          <w:vertAlign w:val="superscript"/>
          <w:lang w:val="en-US"/>
        </w:rPr>
        <w:t>2</w:t>
      </w:r>
      <w:r w:rsidRPr="00592B7F">
        <w:rPr>
          <w:sz w:val="24"/>
          <w:szCs w:val="24"/>
          <w:lang w:val="en-US"/>
        </w:rPr>
        <w:t xml:space="preserve"> =  </w:t>
      </w:r>
      <w:r w:rsidRPr="00592B7F">
        <w:rPr>
          <w:i/>
          <w:sz w:val="24"/>
          <w:szCs w:val="24"/>
          <w:lang w:val="en-US"/>
        </w:rPr>
        <w:t>c</w:t>
      </w:r>
      <w:r w:rsidRPr="00592B7F">
        <w:rPr>
          <w:sz w:val="24"/>
          <w:szCs w:val="24"/>
          <w:vertAlign w:val="superscript"/>
          <w:lang w:val="en-US"/>
        </w:rPr>
        <w:t>2</w:t>
      </w:r>
      <w:r w:rsidRPr="00592B7F">
        <w:rPr>
          <w:i/>
          <w:sz w:val="24"/>
          <w:szCs w:val="24"/>
          <w:lang w:val="en-US"/>
        </w:rPr>
        <w:t>dt</w:t>
      </w:r>
      <w:r w:rsidRPr="00592B7F">
        <w:rPr>
          <w:sz w:val="24"/>
          <w:szCs w:val="24"/>
          <w:vertAlign w:val="superscript"/>
          <w:lang w:val="en-US"/>
        </w:rPr>
        <w:t>2</w:t>
      </w:r>
      <w:r w:rsidRPr="00592B7F">
        <w:rPr>
          <w:sz w:val="24"/>
          <w:szCs w:val="24"/>
          <w:lang w:val="en-US"/>
        </w:rPr>
        <w:t xml:space="preserve"> – </w:t>
      </w:r>
      <w:r w:rsidRPr="00592B7F">
        <w:rPr>
          <w:i/>
          <w:sz w:val="24"/>
          <w:szCs w:val="24"/>
          <w:lang w:val="en-US"/>
        </w:rPr>
        <w:t>dx</w:t>
      </w:r>
      <w:r w:rsidRPr="00592B7F">
        <w:rPr>
          <w:sz w:val="24"/>
          <w:szCs w:val="24"/>
          <w:vertAlign w:val="superscript"/>
          <w:lang w:val="en-US"/>
        </w:rPr>
        <w:t xml:space="preserve">2 </w:t>
      </w:r>
      <w:r w:rsidRPr="00592B7F">
        <w:rPr>
          <w:sz w:val="24"/>
          <w:szCs w:val="24"/>
          <w:lang w:val="en-US"/>
        </w:rPr>
        <w:t xml:space="preserve">– </w:t>
      </w:r>
      <w:r w:rsidRPr="00592B7F">
        <w:rPr>
          <w:i/>
          <w:sz w:val="24"/>
          <w:szCs w:val="24"/>
          <w:lang w:val="en-US"/>
        </w:rPr>
        <w:t>dy</w:t>
      </w:r>
      <w:r w:rsidRPr="00592B7F">
        <w:rPr>
          <w:sz w:val="24"/>
          <w:szCs w:val="24"/>
          <w:vertAlign w:val="superscript"/>
          <w:lang w:val="en-US"/>
        </w:rPr>
        <w:t xml:space="preserve">2 </w:t>
      </w:r>
      <w:r w:rsidRPr="00592B7F">
        <w:rPr>
          <w:sz w:val="24"/>
          <w:szCs w:val="24"/>
          <w:lang w:val="en-US"/>
        </w:rPr>
        <w:t xml:space="preserve">– </w:t>
      </w:r>
      <w:r w:rsidRPr="00592B7F">
        <w:rPr>
          <w:i/>
          <w:sz w:val="24"/>
          <w:szCs w:val="24"/>
          <w:lang w:val="en-US"/>
        </w:rPr>
        <w:t>dz</w:t>
      </w:r>
      <w:r w:rsidRPr="00592B7F">
        <w:rPr>
          <w:sz w:val="24"/>
          <w:szCs w:val="24"/>
          <w:vertAlign w:val="superscript"/>
          <w:lang w:val="en-US"/>
        </w:rPr>
        <w:t>2</w:t>
      </w:r>
      <w:r w:rsidRPr="00592B7F">
        <w:rPr>
          <w:sz w:val="24"/>
          <w:szCs w:val="24"/>
          <w:lang w:val="en-US"/>
        </w:rPr>
        <w:t xml:space="preserve"> =  </w:t>
      </w:r>
      <w:r w:rsidRPr="00592B7F">
        <w:rPr>
          <w:i/>
          <w:sz w:val="24"/>
          <w:szCs w:val="24"/>
          <w:lang w:val="en-US"/>
        </w:rPr>
        <w:t>dx</w:t>
      </w:r>
      <w:r w:rsidRPr="00592B7F">
        <w:rPr>
          <w:sz w:val="24"/>
          <w:szCs w:val="24"/>
          <w:vertAlign w:val="subscript"/>
          <w:lang w:val="en-US"/>
        </w:rPr>
        <w:t>0</w:t>
      </w:r>
      <w:r w:rsidRPr="00592B7F">
        <w:rPr>
          <w:sz w:val="24"/>
          <w:szCs w:val="24"/>
          <w:vertAlign w:val="superscript"/>
          <w:lang w:val="en-US"/>
        </w:rPr>
        <w:t xml:space="preserve">2 </w:t>
      </w:r>
      <w:r w:rsidRPr="00592B7F">
        <w:rPr>
          <w:sz w:val="24"/>
          <w:szCs w:val="24"/>
          <w:lang w:val="en-US"/>
        </w:rPr>
        <w:t xml:space="preserve">– </w:t>
      </w:r>
      <w:r w:rsidRPr="00592B7F">
        <w:rPr>
          <w:i/>
          <w:sz w:val="24"/>
          <w:szCs w:val="24"/>
          <w:lang w:val="en-US"/>
        </w:rPr>
        <w:t>dx</w:t>
      </w:r>
      <w:r w:rsidRPr="00592B7F">
        <w:rPr>
          <w:sz w:val="24"/>
          <w:szCs w:val="24"/>
          <w:vertAlign w:val="subscript"/>
          <w:lang w:val="en-US"/>
        </w:rPr>
        <w:t>1</w:t>
      </w:r>
      <w:r w:rsidRPr="00592B7F">
        <w:rPr>
          <w:sz w:val="24"/>
          <w:szCs w:val="24"/>
          <w:vertAlign w:val="superscript"/>
          <w:lang w:val="en-US"/>
        </w:rPr>
        <w:t xml:space="preserve">2 </w:t>
      </w:r>
      <w:r w:rsidRPr="00592B7F">
        <w:rPr>
          <w:sz w:val="24"/>
          <w:szCs w:val="24"/>
          <w:lang w:val="en-US"/>
        </w:rPr>
        <w:t xml:space="preserve">– </w:t>
      </w:r>
      <w:r w:rsidRPr="00592B7F">
        <w:rPr>
          <w:i/>
          <w:sz w:val="24"/>
          <w:szCs w:val="24"/>
          <w:lang w:val="en-US"/>
        </w:rPr>
        <w:t>dx</w:t>
      </w:r>
      <w:r w:rsidRPr="00592B7F">
        <w:rPr>
          <w:sz w:val="24"/>
          <w:szCs w:val="24"/>
          <w:vertAlign w:val="subscript"/>
          <w:lang w:val="en-US"/>
        </w:rPr>
        <w:t>2</w:t>
      </w:r>
      <w:r w:rsidRPr="00592B7F">
        <w:rPr>
          <w:sz w:val="24"/>
          <w:szCs w:val="24"/>
          <w:vertAlign w:val="superscript"/>
          <w:lang w:val="en-US"/>
        </w:rPr>
        <w:t xml:space="preserve">2 </w:t>
      </w:r>
      <w:r w:rsidRPr="00592B7F">
        <w:rPr>
          <w:sz w:val="24"/>
          <w:szCs w:val="24"/>
          <w:lang w:val="en-US"/>
        </w:rPr>
        <w:t xml:space="preserve">– </w:t>
      </w:r>
      <w:r w:rsidRPr="00592B7F">
        <w:rPr>
          <w:i/>
          <w:sz w:val="24"/>
          <w:szCs w:val="24"/>
          <w:lang w:val="en-US"/>
        </w:rPr>
        <w:t>dx</w:t>
      </w:r>
      <w:r w:rsidRPr="00592B7F">
        <w:rPr>
          <w:sz w:val="24"/>
          <w:szCs w:val="24"/>
          <w:vertAlign w:val="subscript"/>
          <w:lang w:val="en-US"/>
        </w:rPr>
        <w:t>3</w:t>
      </w:r>
      <w:r w:rsidRPr="00592B7F">
        <w:rPr>
          <w:sz w:val="24"/>
          <w:szCs w:val="24"/>
          <w:vertAlign w:val="superscript"/>
          <w:lang w:val="en-US"/>
        </w:rPr>
        <w:t>2</w:t>
      </w:r>
      <w:r w:rsidRPr="00592B7F">
        <w:rPr>
          <w:sz w:val="24"/>
          <w:szCs w:val="24"/>
          <w:lang w:val="en-US"/>
        </w:rPr>
        <w:t xml:space="preserve"> = 0 ,                      (13.2)</w:t>
      </w:r>
    </w:p>
    <w:p w:rsidR="006756A3" w:rsidRPr="00592B7F" w:rsidRDefault="006756A3" w:rsidP="006756A3">
      <w:pPr>
        <w:pStyle w:val="a8"/>
        <w:spacing w:line="360" w:lineRule="auto"/>
        <w:ind w:firstLine="0"/>
        <w:rPr>
          <w:i/>
          <w:sz w:val="24"/>
          <w:szCs w:val="24"/>
        </w:rPr>
      </w:pPr>
      <w:r w:rsidRPr="00592B7F">
        <w:rPr>
          <w:sz w:val="24"/>
          <w:szCs w:val="24"/>
        </w:rPr>
        <w:t>а в знаменателе правого ранжира (13.1) – инвертированная сигнатура антипространства Минковского (– + + +) с метрикой (7.4)</w:t>
      </w:r>
    </w:p>
    <w:p w:rsidR="006756A3" w:rsidRPr="00592B7F" w:rsidRDefault="006756A3" w:rsidP="006756A3">
      <w:pPr>
        <w:tabs>
          <w:tab w:val="left" w:pos="-2410"/>
        </w:tabs>
        <w:spacing w:line="360" w:lineRule="auto"/>
        <w:ind w:firstLine="426"/>
        <w:jc w:val="both"/>
      </w:pPr>
      <w:r w:rsidRPr="00592B7F">
        <w:rPr>
          <w:i/>
        </w:rPr>
        <w:t xml:space="preserve">                       </w:t>
      </w:r>
      <w:r w:rsidRPr="00592B7F">
        <w:rPr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(– + + +)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= – </w:t>
      </w:r>
      <w:r w:rsidRPr="00592B7F">
        <w:rPr>
          <w:i/>
          <w:lang w:val="en-US"/>
        </w:rPr>
        <w:t>c</w:t>
      </w:r>
      <w:r w:rsidRPr="00592B7F">
        <w:rPr>
          <w:vertAlign w:val="superscript"/>
          <w:lang w:val="en-US"/>
        </w:rPr>
        <w:t>2</w:t>
      </w:r>
      <w:r w:rsidRPr="00592B7F">
        <w:rPr>
          <w:i/>
          <w:lang w:val="en-US"/>
        </w:rPr>
        <w:t>dt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+ </w:t>
      </w:r>
      <w:r w:rsidRPr="00592B7F">
        <w:rPr>
          <w:i/>
          <w:lang w:val="en-US"/>
        </w:rPr>
        <w:t>dx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dy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dz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= –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= 0.                </w:t>
      </w:r>
      <w:r w:rsidRPr="00592B7F">
        <w:t xml:space="preserve">(13.3)         </w:t>
      </w:r>
    </w:p>
    <w:p w:rsidR="006756A3" w:rsidRPr="00592B7F" w:rsidRDefault="006756A3" w:rsidP="006756A3">
      <w:pPr>
        <w:spacing w:line="360" w:lineRule="auto"/>
        <w:ind w:firstLine="709"/>
        <w:jc w:val="both"/>
      </w:pPr>
      <w:r w:rsidRPr="00592B7F">
        <w:t>Таким образом, посредством сложения (или арифметического усреднения) семи метрик с сигнатурами в числителе левого ранжира (13.1) можно, согласно определению № 7.2, выделить «внешнюю» сторону 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471904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t>вакуумной протя</w:t>
      </w:r>
      <w:r w:rsidR="00471904">
        <w:t>женности с сигнатурой (+ – – –)</w:t>
      </w:r>
      <w:r w:rsidRPr="00592B7F">
        <w:t xml:space="preserve"> или «субконт»; а посредством сложения (или арифметического усреднения) семи метрик с сигнатурами в числите</w:t>
      </w:r>
      <w:r w:rsidR="00471904">
        <w:t>ле правого ранжира (13.1) можно</w:t>
      </w:r>
      <w:r w:rsidRPr="00592B7F">
        <w:t xml:space="preserve"> выделить «внутреннюю» сторону 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471904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t>вакуумной протя</w:t>
      </w:r>
      <w:r w:rsidR="00471904">
        <w:t>женности с сигнатурой (– + + +)</w:t>
      </w:r>
      <w:r w:rsidRPr="00592B7F">
        <w:t xml:space="preserve"> или «антисубконт».</w:t>
      </w:r>
    </w:p>
    <w:p w:rsidR="006756A3" w:rsidRPr="00592B7F" w:rsidRDefault="006756A3" w:rsidP="006756A3">
      <w:pPr>
        <w:spacing w:line="360" w:lineRule="auto"/>
        <w:ind w:firstLine="709"/>
        <w:jc w:val="both"/>
      </w:pPr>
      <w:r w:rsidRPr="00592B7F">
        <w:t>При этом удается понизить число рассматриваемых измерений до 4+4=8 и сохранить вакуумный баланс</w:t>
      </w:r>
    </w:p>
    <w:p w:rsidR="006756A3" w:rsidRPr="00592B7F" w:rsidRDefault="006756A3" w:rsidP="006756A3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                              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 xml:space="preserve">(+ – – –)2 </w:t>
      </w:r>
      <w:r w:rsidRPr="00592B7F">
        <w:rPr>
          <w:bCs/>
        </w:rPr>
        <w:t xml:space="preserve">+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(– + + +)2</w:t>
      </w:r>
      <w:r w:rsidRPr="00592B7F">
        <w:rPr>
          <w:bCs/>
        </w:rPr>
        <w:t xml:space="preserve"> = 0     или     (+ – – –) + (– + + +) = (0 0 0 0).                  (13.4)</w:t>
      </w:r>
    </w:p>
    <w:p w:rsidR="006756A3" w:rsidRPr="00592B7F" w:rsidRDefault="006756A3" w:rsidP="006756A3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Как было показано в п. 7, данный результат можно интерпретировать как наличие у           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895DF3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vertAlign w:val="subscript"/>
        </w:rPr>
        <w:t xml:space="preserve"> </w:t>
      </w:r>
      <w:r w:rsidRPr="00592B7F">
        <w:rPr>
          <w:i/>
        </w:rPr>
        <w:t>-</w:t>
      </w:r>
      <w:r w:rsidRPr="00592B7F">
        <w:t>вакуумной протяженности</w:t>
      </w:r>
      <w:r w:rsidRPr="00592B7F">
        <w:rPr>
          <w:bCs/>
        </w:rPr>
        <w:t xml:space="preserve"> двух взаимно-противоположных 4-мерных сторон: </w:t>
      </w:r>
    </w:p>
    <w:p w:rsidR="006756A3" w:rsidRPr="00592B7F" w:rsidRDefault="006756A3" w:rsidP="006756A3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      - «внешней стороны» с метрикой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(+ – – –)2</w:t>
      </w:r>
      <w:r w:rsidRPr="00592B7F">
        <w:rPr>
          <w:bCs/>
        </w:rPr>
        <w:t xml:space="preserve"> с условным названием «субконт» (опр. № 7.4); </w:t>
      </w:r>
    </w:p>
    <w:p w:rsidR="006756A3" w:rsidRPr="00592B7F" w:rsidRDefault="006756A3" w:rsidP="00CC51AD">
      <w:pPr>
        <w:spacing w:line="360" w:lineRule="auto"/>
        <w:ind w:left="567" w:hanging="567"/>
        <w:jc w:val="both"/>
        <w:rPr>
          <w:bCs/>
        </w:rPr>
      </w:pPr>
      <w:r w:rsidRPr="00592B7F">
        <w:rPr>
          <w:bCs/>
        </w:rPr>
        <w:t xml:space="preserve">      - «внутренней стороны» с сопряженной метрикой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(– + + +)2</w:t>
      </w:r>
      <w:r w:rsidRPr="00592B7F">
        <w:rPr>
          <w:bCs/>
        </w:rPr>
        <w:t xml:space="preserve"> с условным н</w:t>
      </w:r>
      <w:r w:rsidR="00CC51AD">
        <w:rPr>
          <w:bCs/>
        </w:rPr>
        <w:t xml:space="preserve">азванием </w:t>
      </w:r>
      <w:r w:rsidRPr="00592B7F">
        <w:rPr>
          <w:bCs/>
        </w:rPr>
        <w:t>«антисубконт» (опр. № 7.5).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любой </w:t>
      </w:r>
      <w:r w:rsidR="006C4D14" w:rsidRPr="00592B7F">
        <w:rPr>
          <w:bCs/>
        </w:rPr>
        <w:t>светогеометр</w:t>
      </w:r>
      <w:r w:rsidRPr="00592B7F">
        <w:rPr>
          <w:bCs/>
        </w:rPr>
        <w:t xml:space="preserve">ической задаче следует иметь в виду, что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bCs/>
        </w:rPr>
        <w:t xml:space="preserve">вакуумная протяженность является результатом аддитивного наложения (усреднения) минимум шестнадцати          </w:t>
      </w:r>
      <w:r w:rsidRPr="00592B7F">
        <w:rPr>
          <w:bCs/>
        </w:rPr>
        <w:lastRenderedPageBreak/>
        <w:t xml:space="preserve">4-мерных протяженностей с метриками </w:t>
      </w:r>
      <w:r w:rsidRPr="00592B7F">
        <w:t>(11.1) и сигнатурами (топологиями) (1</w:t>
      </w:r>
      <w:r w:rsidR="007E5B89" w:rsidRPr="00592B7F">
        <w:t>1</w:t>
      </w:r>
      <w:r w:rsidRPr="00592B7F">
        <w:t>.</w:t>
      </w:r>
      <w:r w:rsidR="007E5B89" w:rsidRPr="00592B7F">
        <w:t>5</w:t>
      </w:r>
      <w:r w:rsidRPr="00592B7F">
        <w:t>). То есть минимум математических измерений долж</w:t>
      </w:r>
      <w:r w:rsidR="00471904">
        <w:t>е</w:t>
      </w:r>
      <w:r w:rsidRPr="00592B7F">
        <w:t>н быть 4 × 16 = 64. Однако в</w:t>
      </w:r>
      <w:r w:rsidRPr="00592B7F">
        <w:rPr>
          <w:bCs/>
        </w:rPr>
        <w:t xml:space="preserve"> ряде задач модель </w:t>
      </w:r>
      <w:r w:rsidR="00BF625A" w:rsidRPr="00592B7F">
        <w:rPr>
          <w:bCs/>
        </w:rPr>
        <w:t>«вакуума»</w:t>
      </w:r>
      <w:r w:rsidR="00AC0252" w:rsidRPr="00592B7F">
        <w:rPr>
          <w:bCs/>
        </w:rPr>
        <w:t xml:space="preserve"> </w:t>
      </w:r>
      <w:r w:rsidRPr="00592B7F">
        <w:rPr>
          <w:bCs/>
        </w:rPr>
        <w:t>может быть сведена к двухстороннему рассмотрению с 4</w:t>
      </w:r>
      <w:r w:rsidR="00AC0252" w:rsidRPr="00592B7F">
        <w:rPr>
          <w:bCs/>
        </w:rPr>
        <w:t xml:space="preserve"> </w:t>
      </w:r>
      <w:r w:rsidRPr="00592B7F">
        <w:rPr>
          <w:bCs/>
        </w:rPr>
        <w:t>+</w:t>
      </w:r>
      <w:r w:rsidR="00AC0252" w:rsidRPr="00592B7F">
        <w:rPr>
          <w:bCs/>
        </w:rPr>
        <w:t xml:space="preserve"> </w:t>
      </w:r>
      <w:r w:rsidRPr="00592B7F">
        <w:rPr>
          <w:bCs/>
        </w:rPr>
        <w:t>4</w:t>
      </w:r>
      <w:r w:rsidR="00AC0252" w:rsidRPr="00592B7F">
        <w:rPr>
          <w:bCs/>
        </w:rPr>
        <w:t xml:space="preserve"> </w:t>
      </w:r>
      <w:r w:rsidRPr="00592B7F">
        <w:rPr>
          <w:bCs/>
        </w:rPr>
        <w:t>=</w:t>
      </w:r>
      <w:r w:rsidR="00AC0252" w:rsidRPr="00592B7F">
        <w:rPr>
          <w:bCs/>
        </w:rPr>
        <w:t xml:space="preserve"> </w:t>
      </w:r>
      <w:r w:rsidRPr="00592B7F">
        <w:rPr>
          <w:bCs/>
        </w:rPr>
        <w:t>8</w:t>
      </w:r>
      <w:r w:rsidR="00AC0252" w:rsidRPr="00592B7F">
        <w:rPr>
          <w:bCs/>
        </w:rPr>
        <w:t xml:space="preserve"> </w:t>
      </w:r>
      <w:r w:rsidRPr="00592B7F">
        <w:rPr>
          <w:bCs/>
        </w:rPr>
        <w:t>-</w:t>
      </w:r>
      <w:r w:rsidR="00AC0252" w:rsidRPr="00592B7F">
        <w:rPr>
          <w:bCs/>
        </w:rPr>
        <w:t xml:space="preserve"> </w:t>
      </w:r>
      <w:r w:rsidRPr="00592B7F">
        <w:rPr>
          <w:bCs/>
        </w:rPr>
        <w:t xml:space="preserve">мерной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bCs/>
        </w:rPr>
        <w:t>вакуумной протяженностью.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Переход от 64 (или 8) математических измерений к </w:t>
      </w:r>
      <w:r w:rsidR="00E248ED" w:rsidRPr="00592B7F">
        <w:rPr>
          <w:bCs/>
        </w:rPr>
        <w:t>трем</w:t>
      </w:r>
      <w:r w:rsidRPr="00592B7F">
        <w:rPr>
          <w:bCs/>
        </w:rPr>
        <w:t xml:space="preserve"> физическим измерениям </w:t>
      </w:r>
      <w:r w:rsidR="00BF625A" w:rsidRPr="00592B7F">
        <w:rPr>
          <w:bCs/>
        </w:rPr>
        <w:t>«вакуума»</w:t>
      </w:r>
      <w:r w:rsidR="0054688E" w:rsidRPr="00592B7F">
        <w:rPr>
          <w:bCs/>
        </w:rPr>
        <w:t xml:space="preserve"> </w:t>
      </w:r>
      <w:r w:rsidRPr="00592B7F">
        <w:rPr>
          <w:bCs/>
        </w:rPr>
        <w:t xml:space="preserve">и </w:t>
      </w:r>
      <w:r w:rsidR="00E248ED" w:rsidRPr="00592B7F">
        <w:rPr>
          <w:bCs/>
        </w:rPr>
        <w:t>одно</w:t>
      </w:r>
      <w:r w:rsidRPr="00592B7F">
        <w:rPr>
          <w:bCs/>
        </w:rPr>
        <w:t xml:space="preserve">му временному измерению «стороннего наблюдателя» будет рассмотрен ниже.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Односторонне</w:t>
      </w:r>
      <w:r w:rsidR="006D7656">
        <w:rPr>
          <w:bCs/>
        </w:rPr>
        <w:t>е</w:t>
      </w:r>
      <w:r w:rsidRPr="00592B7F">
        <w:rPr>
          <w:bCs/>
        </w:rPr>
        <w:t xml:space="preserve"> рассмотрение 4-мерной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bCs/>
        </w:rPr>
        <w:t>вакуумной протяженности в Алгебре сигнатур (А</w:t>
      </w:r>
      <w:r w:rsidR="00AC0252" w:rsidRPr="00592B7F">
        <w:rPr>
          <w:bCs/>
        </w:rPr>
        <w:t>лсигне</w:t>
      </w:r>
      <w:r w:rsidRPr="00592B7F">
        <w:rPr>
          <w:bCs/>
        </w:rPr>
        <w:t>) запрещено «вакуумным условием». Это значительно отличает А</w:t>
      </w:r>
      <w:r w:rsidR="00AC0252" w:rsidRPr="00592B7F">
        <w:rPr>
          <w:bCs/>
        </w:rPr>
        <w:t xml:space="preserve">лсигну </w:t>
      </w:r>
      <w:r w:rsidRPr="00592B7F">
        <w:rPr>
          <w:bCs/>
        </w:rPr>
        <w:t xml:space="preserve">от ОТО А. Эйнштейна.  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Итак, выяснилось, что пространство Минковского с сигнатурой (+ – – –) может быть представлено в виде суммы (т.е. аддитивного наложения или усреднения) 7-и метрических протяженностей с сигнатурами из числителя левого ранжира (13.1)</w:t>
      </w:r>
    </w:p>
    <w:p w:rsidR="0027269B" w:rsidRPr="00592B7F" w:rsidRDefault="0027269B" w:rsidP="0027269B">
      <w:pPr>
        <w:spacing w:line="360" w:lineRule="auto"/>
        <w:ind w:firstLine="426"/>
        <w:rPr>
          <w:bCs/>
          <w:lang w:val="en-US"/>
        </w:rPr>
      </w:pPr>
      <w:r w:rsidRPr="00592B7F">
        <w:rPr>
          <w:bCs/>
          <w:i/>
        </w:rPr>
        <w:t xml:space="preserve">                       </w:t>
      </w:r>
      <w:r w:rsidRPr="00592B7F">
        <w:rPr>
          <w:bCs/>
          <w:i/>
          <w:lang w:val="en-US"/>
        </w:rPr>
        <w:t xml:space="preserve">ds </w:t>
      </w:r>
      <w:r w:rsidRPr="00592B7F">
        <w:rPr>
          <w:bCs/>
          <w:vertAlign w:val="superscript"/>
          <w:lang w:val="en-US"/>
        </w:rPr>
        <w:t>(+ – – –)2</w:t>
      </w:r>
      <w:r w:rsidRPr="00592B7F">
        <w:rPr>
          <w:bCs/>
          <w:lang w:val="en-US"/>
        </w:rPr>
        <w:t xml:space="preserve"> =</w:t>
      </w:r>
      <w:r w:rsidRPr="00592B7F">
        <w:rPr>
          <w:bCs/>
          <w:i/>
          <w:lang w:val="en-US"/>
        </w:rPr>
        <w:t xml:space="preserve"> ds</w:t>
      </w:r>
      <w:r w:rsidRPr="00592B7F">
        <w:rPr>
          <w:bCs/>
          <w:vertAlign w:val="superscript"/>
          <w:lang w:val="en-US"/>
        </w:rPr>
        <w:t>(+ + + +)2</w:t>
      </w:r>
      <w:r w:rsidRPr="00592B7F">
        <w:rPr>
          <w:bCs/>
          <w:lang w:val="en-US"/>
        </w:rPr>
        <w:t xml:space="preserve"> 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(– – – +)2</w:t>
      </w:r>
      <w:r w:rsidRPr="00592B7F">
        <w:rPr>
          <w:bCs/>
          <w:lang w:val="en-US"/>
        </w:rPr>
        <w:t xml:space="preserve"> 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(+ – – +)2</w:t>
      </w:r>
      <w:r w:rsidRPr="00592B7F">
        <w:rPr>
          <w:bCs/>
          <w:lang w:val="en-US"/>
        </w:rPr>
        <w:t xml:space="preserve">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(– – + –)2</w:t>
      </w:r>
      <w:r w:rsidRPr="00592B7F">
        <w:rPr>
          <w:bCs/>
          <w:lang w:val="en-US"/>
        </w:rPr>
        <w:t xml:space="preserve"> +                              (13.5)</w:t>
      </w:r>
    </w:p>
    <w:p w:rsidR="0027269B" w:rsidRPr="00592B7F" w:rsidRDefault="0027269B" w:rsidP="0027269B">
      <w:pPr>
        <w:spacing w:line="360" w:lineRule="auto"/>
        <w:ind w:firstLine="426"/>
        <w:rPr>
          <w:bCs/>
        </w:rPr>
      </w:pPr>
      <w:r w:rsidRPr="00592B7F">
        <w:rPr>
          <w:bCs/>
          <w:lang w:val="en-US"/>
        </w:rPr>
        <w:t xml:space="preserve">                                      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(+ + – –)2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ds</w:t>
      </w:r>
      <w:r w:rsidRPr="00592B7F">
        <w:rPr>
          <w:bCs/>
          <w:i/>
        </w:rPr>
        <w:t xml:space="preserve"> </w:t>
      </w:r>
      <w:r w:rsidRPr="00592B7F">
        <w:rPr>
          <w:bCs/>
          <w:vertAlign w:val="superscript"/>
        </w:rPr>
        <w:t>(– + – –)2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(+ – + –)2</w:t>
      </w:r>
      <w:r w:rsidRPr="00592B7F">
        <w:rPr>
          <w:bCs/>
        </w:rPr>
        <w:t>,</w:t>
      </w:r>
    </w:p>
    <w:p w:rsidR="0027269B" w:rsidRPr="00592B7F" w:rsidRDefault="0027269B" w:rsidP="0027269B">
      <w:pPr>
        <w:pStyle w:val="a8"/>
        <w:spacing w:line="360" w:lineRule="auto"/>
        <w:ind w:firstLine="0"/>
        <w:rPr>
          <w:sz w:val="24"/>
          <w:szCs w:val="24"/>
        </w:rPr>
      </w:pPr>
      <w:r w:rsidRPr="00592B7F">
        <w:rPr>
          <w:sz w:val="24"/>
          <w:szCs w:val="24"/>
        </w:rPr>
        <w:t>а антипространство Минковского с сигнатурой (– + + +) может быть представлено в виде суммы 7-и метрических протяженностей с сигнатурами из числителя правого ранжира (13.1)</w:t>
      </w:r>
    </w:p>
    <w:p w:rsidR="0027269B" w:rsidRPr="00592B7F" w:rsidRDefault="0027269B" w:rsidP="0027269B">
      <w:pPr>
        <w:spacing w:line="360" w:lineRule="auto"/>
        <w:ind w:firstLine="426"/>
        <w:rPr>
          <w:bCs/>
          <w:lang w:val="en-US"/>
        </w:rPr>
      </w:pPr>
      <w:r w:rsidRPr="00592B7F">
        <w:rPr>
          <w:bCs/>
        </w:rPr>
        <w:t xml:space="preserve">              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(– + + +)2</w:t>
      </w:r>
      <w:r w:rsidRPr="00592B7F">
        <w:rPr>
          <w:bCs/>
          <w:lang w:val="en-US"/>
        </w:rPr>
        <w:t xml:space="preserve">  =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(– – – – )2</w:t>
      </w:r>
      <w:r w:rsidRPr="00592B7F">
        <w:rPr>
          <w:bCs/>
          <w:lang w:val="en-US"/>
        </w:rPr>
        <w:t xml:space="preserve">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(+ + +  –)2</w:t>
      </w:r>
      <w:r w:rsidRPr="00592B7F">
        <w:rPr>
          <w:bCs/>
          <w:lang w:val="en-US"/>
        </w:rPr>
        <w:t xml:space="preserve">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(– + + –)2</w:t>
      </w:r>
      <w:r w:rsidRPr="00592B7F">
        <w:rPr>
          <w:bCs/>
          <w:lang w:val="en-US"/>
        </w:rPr>
        <w:t xml:space="preserve">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(+ + – +)2</w:t>
      </w:r>
      <w:r w:rsidRPr="00592B7F">
        <w:rPr>
          <w:bCs/>
          <w:lang w:val="en-US"/>
        </w:rPr>
        <w:t xml:space="preserve"> +                               (13.6)</w:t>
      </w:r>
    </w:p>
    <w:p w:rsidR="0027269B" w:rsidRPr="00592B7F" w:rsidRDefault="0027269B" w:rsidP="0027269B">
      <w:pPr>
        <w:spacing w:line="360" w:lineRule="auto"/>
        <w:ind w:firstLine="426"/>
        <w:rPr>
          <w:bCs/>
        </w:rPr>
      </w:pPr>
      <w:r w:rsidRPr="00592B7F">
        <w:rPr>
          <w:bCs/>
          <w:lang w:val="en-US"/>
        </w:rPr>
        <w:t xml:space="preserve">                                        </w:t>
      </w:r>
      <w:r w:rsidRPr="00592B7F">
        <w:rPr>
          <w:bCs/>
        </w:rPr>
        <w:t xml:space="preserve">+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(– – + +)2</w:t>
      </w:r>
      <w:r w:rsidRPr="00592B7F">
        <w:rPr>
          <w:bCs/>
        </w:rPr>
        <w:t xml:space="preserve"> +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(+ – + +)2</w:t>
      </w:r>
      <w:r w:rsidRPr="00592B7F">
        <w:rPr>
          <w:bCs/>
        </w:rPr>
        <w:t xml:space="preserve"> +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(– + – +)2</w:t>
      </w:r>
      <w:r w:rsidRPr="00592B7F">
        <w:rPr>
          <w:bCs/>
        </w:rPr>
        <w:t xml:space="preserve">.  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развернутом виде суммарные метрики (13.5) и (13.6) имеют вид </w:t>
      </w:r>
      <w:r w:rsidR="003B09BE">
        <w:rPr>
          <w:bCs/>
        </w:rPr>
        <w:t>соответствующий ранжирам (13.1)</w:t>
      </w:r>
      <w:r w:rsidR="00E248ED" w:rsidRPr="00592B7F">
        <w:rPr>
          <w:bCs/>
        </w:rPr>
        <w:t xml:space="preserve">                                                                                                                    </w:t>
      </w:r>
      <w:r w:rsidR="00895DF3">
        <w:rPr>
          <w:bCs/>
        </w:rPr>
        <w:t xml:space="preserve">       </w:t>
      </w:r>
      <w:r w:rsidR="00E248ED" w:rsidRPr="00592B7F">
        <w:rPr>
          <w:bCs/>
        </w:rPr>
        <w:t xml:space="preserve">    (13.7)</w:t>
      </w:r>
    </w:p>
    <w:tbl>
      <w:tblPr>
        <w:tblW w:w="0" w:type="auto"/>
        <w:jc w:val="center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4186"/>
        <w:gridCol w:w="4021"/>
      </w:tblGrid>
      <w:tr w:rsidR="0027269B" w:rsidRPr="00E3007A" w:rsidTr="002359DA">
        <w:trPr>
          <w:jc w:val="center"/>
        </w:trPr>
        <w:tc>
          <w:tcPr>
            <w:tcW w:w="4186" w:type="dxa"/>
          </w:tcPr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</w:t>
            </w:r>
            <w:r w:rsidRPr="00592B7F">
              <w:rPr>
                <w:vanish/>
                <w:lang w:val="en-US"/>
              </w:rPr>
              <w:t xml:space="preserve">              сигнатурами.ких протяженностей с различными сигнатурами.</w:t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vanish/>
                <w:lang w:val="en-US"/>
              </w:rPr>
              <w:pgNum/>
            </w:r>
            <w:r w:rsidRPr="00592B7F">
              <w:rPr>
                <w:i/>
                <w:lang w:val="en-US"/>
              </w:rPr>
              <w:t>s</w:t>
            </w:r>
            <w:r w:rsidRPr="00592B7F">
              <w:rPr>
                <w:vertAlign w:val="superscript"/>
                <w:lang w:val="en-US"/>
              </w:rPr>
              <w:t xml:space="preserve">(+ + + +)2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– – +)2 </w:t>
            </w:r>
            <w:r w:rsidRPr="00592B7F">
              <w:rPr>
                <w:lang w:val="en-US"/>
              </w:rPr>
              <w:t xml:space="preserve">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–  – +)2 </w:t>
            </w:r>
            <w:r w:rsidRPr="00592B7F">
              <w:rPr>
                <w:lang w:val="en-US"/>
              </w:rPr>
              <w:t xml:space="preserve">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– + –)2</w:t>
            </w:r>
            <w:r w:rsidRPr="00592B7F">
              <w:rPr>
                <w:lang w:val="en-US"/>
              </w:rPr>
              <w:t xml:space="preserve"> 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+ – –)2  </w:t>
            </w:r>
            <w:r w:rsidRPr="00592B7F">
              <w:rPr>
                <w:lang w:val="en-US"/>
              </w:rPr>
              <w:t xml:space="preserve">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 –  + –)2</w:t>
            </w:r>
            <w:r w:rsidRPr="00592B7F">
              <w:rPr>
                <w:lang w:val="en-US"/>
              </w:rPr>
              <w:t xml:space="preserve"> 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vertAlign w:val="superscript"/>
                <w:lang w:val="en-US"/>
              </w:rPr>
            </w:pPr>
            <w:r w:rsidRPr="00592B7F">
              <w:rPr>
                <w:i/>
                <w:u w:val="single"/>
                <w:lang w:val="en-US"/>
              </w:rPr>
              <w:t>ds</w:t>
            </w:r>
            <w:r w:rsidRPr="00592B7F">
              <w:rPr>
                <w:u w:val="single"/>
                <w:vertAlign w:val="superscript"/>
                <w:lang w:val="en-US"/>
              </w:rPr>
              <w:t xml:space="preserve">(+ + – –)2  </w:t>
            </w:r>
            <w:r w:rsidRPr="00592B7F">
              <w:rPr>
                <w:u w:val="single"/>
                <w:lang w:val="en-US"/>
              </w:rPr>
              <w:t>=</w:t>
            </w:r>
            <w:r w:rsidRPr="00592B7F">
              <w:rPr>
                <w:u w:val="single"/>
                <w:vertAlign w:val="superscript"/>
                <w:lang w:val="en-US"/>
              </w:rPr>
              <w:t xml:space="preserve">  </w:t>
            </w:r>
            <w:r w:rsidRPr="00592B7F">
              <w:rPr>
                <w:u w:val="single"/>
                <w:lang w:val="en-US"/>
              </w:rPr>
              <w:t xml:space="preserve">  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0</w:t>
            </w:r>
            <w:r w:rsidRPr="00592B7F">
              <w:rPr>
                <w:u w:val="single"/>
                <w:vertAlign w:val="superscript"/>
                <w:lang w:val="en-US"/>
              </w:rPr>
              <w:t xml:space="preserve">2 </w:t>
            </w:r>
            <w:r w:rsidRPr="00592B7F">
              <w:rPr>
                <w:u w:val="single"/>
                <w:lang w:val="en-US"/>
              </w:rPr>
              <w:t xml:space="preserve">+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1</w:t>
            </w:r>
            <w:r w:rsidRPr="00592B7F">
              <w:rPr>
                <w:u w:val="single"/>
                <w:vertAlign w:val="superscript"/>
                <w:lang w:val="en-US"/>
              </w:rPr>
              <w:t xml:space="preserve">2 </w:t>
            </w:r>
            <w:r w:rsidRPr="00592B7F">
              <w:rPr>
                <w:u w:val="single"/>
                <w:lang w:val="en-US"/>
              </w:rPr>
              <w:t xml:space="preserve">–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2</w:t>
            </w:r>
            <w:r w:rsidRPr="00592B7F">
              <w:rPr>
                <w:u w:val="single"/>
                <w:vertAlign w:val="superscript"/>
                <w:lang w:val="en-US"/>
              </w:rPr>
              <w:t xml:space="preserve">2 </w:t>
            </w:r>
            <w:r w:rsidRPr="00592B7F">
              <w:rPr>
                <w:u w:val="single"/>
                <w:lang w:val="en-US"/>
              </w:rPr>
              <w:t xml:space="preserve">–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jc w:val="both"/>
              <w:rPr>
                <w:bCs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(+– – –)2</w:t>
            </w:r>
            <w:r w:rsidRPr="00592B7F">
              <w:rPr>
                <w:lang w:val="en-US"/>
              </w:rPr>
              <w:t xml:space="preserve"> =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</w:p>
        </w:tc>
        <w:tc>
          <w:tcPr>
            <w:tcW w:w="4021" w:type="dxa"/>
          </w:tcPr>
          <w:p w:rsidR="0027269B" w:rsidRPr="00592B7F" w:rsidRDefault="0027269B" w:rsidP="002359DA">
            <w:pPr>
              <w:spacing w:line="360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– – – )2 </w:t>
            </w:r>
            <w:r w:rsidRPr="00592B7F">
              <w:rPr>
                <w:lang w:val="en-US"/>
              </w:rPr>
              <w:t xml:space="preserve">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+  –)2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 (– + + –)2</w:t>
            </w:r>
            <w:r w:rsidRPr="00592B7F">
              <w:rPr>
                <w:lang w:val="en-US"/>
              </w:rPr>
              <w:t xml:space="preserve"> 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– +)2 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</w:t>
            </w: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vertAlign w:val="super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 – + +)2</w:t>
            </w:r>
            <w:r w:rsidRPr="00592B7F">
              <w:rPr>
                <w:lang w:val="en-US"/>
              </w:rPr>
              <w:t xml:space="preserve">  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+  – +)2</w:t>
            </w:r>
            <w:r w:rsidRPr="00592B7F">
              <w:rPr>
                <w:lang w:val="en-US"/>
              </w:rPr>
              <w:t xml:space="preserve"> 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vertAlign w:val="superscript"/>
                <w:lang w:val="en-US"/>
              </w:rPr>
            </w:pPr>
            <w:r w:rsidRPr="00592B7F">
              <w:rPr>
                <w:i/>
                <w:u w:val="single"/>
                <w:lang w:val="en-US"/>
              </w:rPr>
              <w:t>ds</w:t>
            </w:r>
            <w:r w:rsidRPr="00592B7F">
              <w:rPr>
                <w:u w:val="single"/>
                <w:vertAlign w:val="superscript"/>
                <w:lang w:val="en-US"/>
              </w:rPr>
              <w:t>(– – + +)2</w:t>
            </w:r>
            <w:r w:rsidRPr="00592B7F">
              <w:rPr>
                <w:u w:val="single"/>
                <w:lang w:val="en-US"/>
              </w:rPr>
              <w:t xml:space="preserve"> </w:t>
            </w:r>
            <w:r w:rsidRPr="00592B7F">
              <w:rPr>
                <w:u w:val="single"/>
                <w:vertAlign w:val="superscript"/>
                <w:lang w:val="en-US"/>
              </w:rPr>
              <w:t xml:space="preserve"> </w:t>
            </w:r>
            <w:r w:rsidRPr="00592B7F">
              <w:rPr>
                <w:u w:val="single"/>
                <w:lang w:val="en-US"/>
              </w:rPr>
              <w:t>=</w:t>
            </w:r>
            <w:r w:rsidRPr="00592B7F">
              <w:rPr>
                <w:u w:val="single"/>
                <w:vertAlign w:val="superscript"/>
                <w:lang w:val="en-US"/>
              </w:rPr>
              <w:t xml:space="preserve">  </w:t>
            </w:r>
            <w:r w:rsidRPr="00592B7F">
              <w:rPr>
                <w:u w:val="single"/>
                <w:lang w:val="en-US"/>
              </w:rPr>
              <w:t xml:space="preserve">–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0</w:t>
            </w:r>
            <w:r w:rsidRPr="00592B7F">
              <w:rPr>
                <w:u w:val="single"/>
                <w:vertAlign w:val="superscript"/>
                <w:lang w:val="en-US"/>
              </w:rPr>
              <w:t xml:space="preserve">2 </w:t>
            </w:r>
            <w:r w:rsidRPr="00592B7F">
              <w:rPr>
                <w:u w:val="single"/>
                <w:lang w:val="en-US"/>
              </w:rPr>
              <w:t xml:space="preserve">–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1</w:t>
            </w:r>
            <w:r w:rsidRPr="00592B7F">
              <w:rPr>
                <w:u w:val="single"/>
                <w:vertAlign w:val="superscript"/>
                <w:lang w:val="en-US"/>
              </w:rPr>
              <w:t xml:space="preserve">2 </w:t>
            </w:r>
            <w:r w:rsidRPr="00592B7F">
              <w:rPr>
                <w:u w:val="single"/>
                <w:lang w:val="en-US"/>
              </w:rPr>
              <w:t xml:space="preserve">+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2</w:t>
            </w:r>
            <w:r w:rsidRPr="00592B7F">
              <w:rPr>
                <w:u w:val="single"/>
                <w:vertAlign w:val="superscript"/>
                <w:lang w:val="en-US"/>
              </w:rPr>
              <w:t xml:space="preserve">2 </w:t>
            </w:r>
            <w:r w:rsidRPr="00592B7F">
              <w:rPr>
                <w:u w:val="single"/>
                <w:lang w:val="en-US"/>
              </w:rPr>
              <w:t xml:space="preserve">+ </w:t>
            </w:r>
            <w:r w:rsidRPr="00592B7F">
              <w:rPr>
                <w:i/>
                <w:u w:val="single"/>
                <w:lang w:val="en-US"/>
              </w:rPr>
              <w:t>dx</w:t>
            </w:r>
            <w:r w:rsidRPr="00592B7F">
              <w:rPr>
                <w:u w:val="single"/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27269B" w:rsidRPr="00592B7F" w:rsidRDefault="0027269B" w:rsidP="002359DA">
            <w:pPr>
              <w:spacing w:line="360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+ + +)2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>d 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      </w:t>
            </w:r>
          </w:p>
        </w:tc>
      </w:tr>
    </w:tbl>
    <w:p w:rsidR="00F31FDA" w:rsidRPr="006A421F" w:rsidRDefault="0027269B" w:rsidP="0027269B">
      <w:pPr>
        <w:spacing w:line="360" w:lineRule="auto"/>
        <w:jc w:val="both"/>
        <w:rPr>
          <w:b/>
          <w:bCs/>
          <w:lang w:val="en-US"/>
        </w:rPr>
      </w:pPr>
      <w:r w:rsidRPr="00592B7F">
        <w:rPr>
          <w:b/>
          <w:bCs/>
          <w:lang w:val="en-US"/>
        </w:rPr>
        <w:t xml:space="preserve">                                                 </w:t>
      </w:r>
    </w:p>
    <w:p w:rsidR="0027269B" w:rsidRPr="00592B7F" w:rsidRDefault="0027269B" w:rsidP="0027269B">
      <w:pPr>
        <w:spacing w:line="360" w:lineRule="auto"/>
        <w:jc w:val="center"/>
        <w:rPr>
          <w:b/>
          <w:bCs/>
        </w:rPr>
      </w:pPr>
      <w:r w:rsidRPr="00592B7F">
        <w:rPr>
          <w:b/>
          <w:bCs/>
        </w:rPr>
        <w:t>14. Спин</w:t>
      </w:r>
      <w:r w:rsidR="007D51B5" w:rsidRPr="00592B7F">
        <w:rPr>
          <w:b/>
          <w:bCs/>
        </w:rPr>
        <w:t>тензорное</w:t>
      </w:r>
      <w:r w:rsidRPr="00592B7F">
        <w:rPr>
          <w:b/>
          <w:bCs/>
        </w:rPr>
        <w:t xml:space="preserve"> представление метрик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Вернемся к рассмотрению метрики </w:t>
      </w:r>
    </w:p>
    <w:p w:rsidR="0027269B" w:rsidRPr="00592B7F" w:rsidRDefault="0027269B" w:rsidP="0027269B">
      <w:pPr>
        <w:spacing w:line="360" w:lineRule="auto"/>
        <w:ind w:firstLine="426"/>
        <w:rPr>
          <w:bCs/>
        </w:rPr>
      </w:pPr>
      <w:r w:rsidRPr="00592B7F">
        <w:rPr>
          <w:bCs/>
        </w:rPr>
        <w:t xml:space="preserve">                             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(+ – – –)2</w:t>
      </w:r>
      <w:r w:rsidRPr="00592B7F">
        <w:rPr>
          <w:bCs/>
        </w:rPr>
        <w:t xml:space="preserve"> = </w:t>
      </w:r>
      <w:r w:rsidRPr="00592B7F">
        <w:rPr>
          <w:bCs/>
          <w:i/>
        </w:rPr>
        <w:t>dx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dx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dx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dx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с сигнатурой (+ – – –).                       (14.1)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Для краткости опустим в данном выражении знаки дифференциалов и запишем квадратичную форму (14.1) в виде     </w:t>
      </w:r>
    </w:p>
    <w:p w:rsidR="0027269B" w:rsidRPr="00592B7F" w:rsidRDefault="0027269B" w:rsidP="0027269B">
      <w:pPr>
        <w:spacing w:line="360" w:lineRule="auto"/>
        <w:ind w:firstLine="709"/>
        <w:rPr>
          <w:bCs/>
        </w:rPr>
      </w:pPr>
      <w:r w:rsidRPr="00592B7F">
        <w:rPr>
          <w:bCs/>
        </w:rPr>
        <w:lastRenderedPageBreak/>
        <w:t xml:space="preserve">                                   </w:t>
      </w:r>
      <w:r w:rsidR="0088547C" w:rsidRPr="00592B7F">
        <w:rPr>
          <w:bCs/>
        </w:rPr>
        <w:t xml:space="preserve">              </w:t>
      </w:r>
      <w:r w:rsidRPr="00592B7F">
        <w:rPr>
          <w:bCs/>
        </w:rPr>
        <w:t xml:space="preserve">  </w:t>
      </w:r>
      <w:r w:rsidRPr="00592B7F">
        <w:rPr>
          <w:bCs/>
          <w:i/>
        </w:rPr>
        <w:t>s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 </w:t>
      </w:r>
      <w:r w:rsidRPr="00592B7F">
        <w:rPr>
          <w:bCs/>
          <w:i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– </w:t>
      </w:r>
      <w:r w:rsidRPr="00592B7F">
        <w:rPr>
          <w:bCs/>
          <w:i/>
        </w:rPr>
        <w:t>x</w:t>
      </w:r>
      <w:r w:rsidRPr="00592B7F">
        <w:rPr>
          <w:bCs/>
          <w:vertAlign w:val="subscript"/>
        </w:rPr>
        <w:t>1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x</w:t>
      </w:r>
      <w:r w:rsidRPr="00592B7F">
        <w:rPr>
          <w:bCs/>
          <w:vertAlign w:val="subscript"/>
        </w:rPr>
        <w:t>2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x</w:t>
      </w:r>
      <w:r w:rsidRPr="00592B7F">
        <w:rPr>
          <w:bCs/>
          <w:vertAlign w:val="subscript"/>
        </w:rPr>
        <w:t>3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.             </w:t>
      </w:r>
      <w:r w:rsidR="0088547C" w:rsidRPr="00592B7F">
        <w:rPr>
          <w:bCs/>
        </w:rPr>
        <w:t xml:space="preserve">                     </w:t>
      </w:r>
      <w:r w:rsidRPr="00592B7F">
        <w:rPr>
          <w:bCs/>
        </w:rPr>
        <w:t xml:space="preserve">    </w:t>
      </w:r>
      <w:r w:rsidR="00895DF3">
        <w:rPr>
          <w:bCs/>
        </w:rPr>
        <w:t xml:space="preserve">     </w:t>
      </w:r>
      <w:r w:rsidRPr="00592B7F">
        <w:rPr>
          <w:bCs/>
        </w:rPr>
        <w:t xml:space="preserve">           (14.2) 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Как известно, квадратичная форма </w:t>
      </w:r>
      <w:r w:rsidRPr="00592B7F">
        <w:rPr>
          <w:bCs w:val="0"/>
          <w:sz w:val="24"/>
          <w:szCs w:val="24"/>
        </w:rPr>
        <w:t xml:space="preserve">(14.2) </w:t>
      </w:r>
      <w:r w:rsidRPr="00592B7F">
        <w:rPr>
          <w:sz w:val="24"/>
          <w:szCs w:val="24"/>
        </w:rPr>
        <w:t>является детерминантом эрмитовой 2</w:t>
      </w:r>
      <w:r w:rsidRPr="00592B7F">
        <w:rPr>
          <w:sz w:val="24"/>
          <w:szCs w:val="24"/>
        </w:rPr>
        <w:sym w:font="Symbol" w:char="F0B4"/>
      </w:r>
      <w:r w:rsidRPr="00592B7F">
        <w:rPr>
          <w:sz w:val="24"/>
          <w:szCs w:val="24"/>
        </w:rPr>
        <w:t>2</w:t>
      </w:r>
      <w:r w:rsidR="001A23C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>-</w:t>
      </w:r>
      <w:r w:rsidR="001A23C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 xml:space="preserve">матрицы </w:t>
      </w:r>
    </w:p>
    <w:p w:rsidR="0027269B" w:rsidRPr="00592B7F" w:rsidRDefault="0027269B" w:rsidP="0027269B">
      <w:pPr>
        <w:pStyle w:val="a8"/>
        <w:spacing w:line="360" w:lineRule="auto"/>
        <w:ind w:firstLine="709"/>
        <w:jc w:val="left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   </w:t>
      </w:r>
      <w:r w:rsidRPr="00592B7F">
        <w:rPr>
          <w:sz w:val="24"/>
          <w:szCs w:val="24"/>
        </w:rPr>
        <w:object w:dxaOrig="6540" w:dyaOrig="660">
          <v:shape id="_x0000_i1093" type="#_x0000_t75" style="width:351pt;height:36.75pt" o:ole="">
            <v:imagedata r:id="rId202" o:title=""/>
          </v:shape>
          <o:OLEObject Type="Embed" ProgID="Equation.3" ShapeID="_x0000_i1093" DrawAspect="Content" ObjectID="_1589964717" r:id="rId203"/>
        </w:object>
      </w:r>
      <w:r w:rsidRPr="00592B7F">
        <w:rPr>
          <w:sz w:val="24"/>
          <w:szCs w:val="24"/>
        </w:rPr>
        <w:t xml:space="preserve">     </w:t>
      </w:r>
      <w:r w:rsidR="00895DF3">
        <w:rPr>
          <w:sz w:val="24"/>
          <w:szCs w:val="24"/>
        </w:rPr>
        <w:t xml:space="preserve">   </w:t>
      </w:r>
      <w:r w:rsidRPr="00592B7F">
        <w:rPr>
          <w:sz w:val="24"/>
          <w:szCs w:val="24"/>
        </w:rPr>
        <w:t xml:space="preserve">   </w:t>
      </w:r>
      <w:r w:rsidRPr="00592B7F">
        <w:rPr>
          <w:bCs w:val="0"/>
          <w:sz w:val="24"/>
          <w:szCs w:val="24"/>
        </w:rPr>
        <w:t>(14.3)</w:t>
      </w:r>
      <w:r w:rsidRPr="00592B7F">
        <w:rPr>
          <w:sz w:val="24"/>
          <w:szCs w:val="24"/>
        </w:rPr>
        <w:t xml:space="preserve"> 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В том, что данная матрица является эрмитовой, легко убедиться прямым вычислением     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              </w:t>
      </w:r>
      <w:r w:rsidR="00D51396" w:rsidRPr="00592B7F">
        <w:rPr>
          <w:sz w:val="24"/>
          <w:szCs w:val="24"/>
        </w:rPr>
        <w:t xml:space="preserve">   </w:t>
      </w:r>
      <w:r w:rsidRPr="00592B7F">
        <w:rPr>
          <w:sz w:val="24"/>
          <w:szCs w:val="24"/>
        </w:rPr>
        <w:t xml:space="preserve">        </w:t>
      </w:r>
      <w:r w:rsidR="00D51396" w:rsidRPr="00592B7F">
        <w:rPr>
          <w:position w:val="-32"/>
          <w:sz w:val="24"/>
          <w:szCs w:val="24"/>
        </w:rPr>
        <w:object w:dxaOrig="4060" w:dyaOrig="800">
          <v:shape id="_x0000_i1094" type="#_x0000_t75" style="width:189pt;height:36.75pt" o:ole="">
            <v:imagedata r:id="rId204" o:title=""/>
          </v:shape>
          <o:OLEObject Type="Embed" ProgID="Equation.3" ShapeID="_x0000_i1094" DrawAspect="Content" ObjectID="_1589964718" r:id="rId205"/>
        </w:object>
      </w:r>
      <w:r w:rsidRPr="00592B7F">
        <w:rPr>
          <w:sz w:val="24"/>
          <w:szCs w:val="24"/>
        </w:rPr>
        <w:t xml:space="preserve">                                          </w:t>
      </w:r>
      <w:r w:rsidRPr="00592B7F">
        <w:rPr>
          <w:bCs w:val="0"/>
          <w:sz w:val="24"/>
          <w:szCs w:val="24"/>
        </w:rPr>
        <w:t>(14.4)</w:t>
      </w:r>
      <w:r w:rsidRPr="00592B7F">
        <w:rPr>
          <w:sz w:val="24"/>
          <w:szCs w:val="24"/>
        </w:rPr>
        <w:t xml:space="preserve"> 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В теории спиноров матрицы вида </w:t>
      </w:r>
      <w:r w:rsidRPr="00592B7F">
        <w:rPr>
          <w:bCs w:val="0"/>
          <w:sz w:val="24"/>
          <w:szCs w:val="24"/>
        </w:rPr>
        <w:t>(14.4)</w:t>
      </w:r>
      <w:r w:rsidRPr="00592B7F">
        <w:rPr>
          <w:sz w:val="24"/>
          <w:szCs w:val="24"/>
        </w:rPr>
        <w:t xml:space="preserve"> называют смешанными эрмитовыми спинтензорами второго ранга [</w:t>
      </w:r>
      <w:r w:rsidR="00A46661" w:rsidRPr="00592B7F">
        <w:rPr>
          <w:sz w:val="24"/>
          <w:szCs w:val="24"/>
        </w:rPr>
        <w:t xml:space="preserve">11, </w:t>
      </w:r>
      <w:r w:rsidR="007D51B5" w:rsidRPr="00592B7F">
        <w:rPr>
          <w:sz w:val="24"/>
          <w:szCs w:val="24"/>
        </w:rPr>
        <w:t>16</w:t>
      </w:r>
      <w:r w:rsidRPr="00592B7F">
        <w:rPr>
          <w:sz w:val="24"/>
          <w:szCs w:val="24"/>
        </w:rPr>
        <w:t>].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Представим 2</w:t>
      </w:r>
      <w:r w:rsidRPr="00592B7F">
        <w:rPr>
          <w:sz w:val="24"/>
          <w:szCs w:val="24"/>
        </w:rPr>
        <w:sym w:font="Symbol" w:char="F0B4"/>
      </w:r>
      <w:r w:rsidRPr="00592B7F">
        <w:rPr>
          <w:sz w:val="24"/>
          <w:szCs w:val="24"/>
        </w:rPr>
        <w:t xml:space="preserve">2-матрицу (эрмитов спинтензор) </w:t>
      </w:r>
      <w:r w:rsidRPr="00592B7F">
        <w:rPr>
          <w:bCs w:val="0"/>
          <w:sz w:val="24"/>
          <w:szCs w:val="24"/>
        </w:rPr>
        <w:t xml:space="preserve">(14.4) </w:t>
      </w:r>
      <w:r w:rsidRPr="00592B7F">
        <w:rPr>
          <w:sz w:val="24"/>
          <w:szCs w:val="24"/>
        </w:rPr>
        <w:t xml:space="preserve">в развернутом виде 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</w:t>
      </w:r>
      <w:r w:rsidRPr="00592B7F">
        <w:rPr>
          <w:sz w:val="24"/>
          <w:szCs w:val="24"/>
        </w:rPr>
        <w:object w:dxaOrig="6380" w:dyaOrig="660">
          <v:shape id="_x0000_i1095" type="#_x0000_t75" style="width:341.25pt;height:36.75pt" o:ole="">
            <v:imagedata r:id="rId206" o:title=""/>
          </v:shape>
          <o:OLEObject Type="Embed" ProgID="Equation.3" ShapeID="_x0000_i1095" DrawAspect="Content" ObjectID="_1589964719" r:id="rId207"/>
        </w:object>
      </w:r>
    </w:p>
    <w:p w:rsidR="0027269B" w:rsidRPr="00592B7F" w:rsidRDefault="0027269B" w:rsidP="0027269B">
      <w:pPr>
        <w:pStyle w:val="a8"/>
        <w:spacing w:line="360" w:lineRule="auto"/>
        <w:jc w:val="left"/>
        <w:rPr>
          <w:bCs w:val="0"/>
          <w:sz w:val="24"/>
          <w:szCs w:val="24"/>
        </w:rPr>
      </w:pPr>
      <w:r w:rsidRPr="00592B7F">
        <w:rPr>
          <w:sz w:val="24"/>
          <w:szCs w:val="24"/>
        </w:rPr>
        <w:t>где</w:t>
      </w:r>
      <w:r w:rsidRPr="00592B7F">
        <w:rPr>
          <w:bCs w:val="0"/>
          <w:sz w:val="24"/>
          <w:szCs w:val="24"/>
        </w:rPr>
        <w:t xml:space="preserve">                                                                                                                                                 (14.5)</w:t>
      </w:r>
    </w:p>
    <w:p w:rsidR="0027269B" w:rsidRPr="00592B7F" w:rsidRDefault="0027269B" w:rsidP="0027269B">
      <w:pPr>
        <w:pStyle w:val="a8"/>
        <w:spacing w:line="360" w:lineRule="auto"/>
        <w:ind w:firstLine="0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       </w:t>
      </w:r>
      <w:r w:rsidRPr="00592B7F">
        <w:rPr>
          <w:sz w:val="24"/>
          <w:szCs w:val="24"/>
        </w:rPr>
        <w:object w:dxaOrig="7160" w:dyaOrig="620">
          <v:shape id="_x0000_i1096" type="#_x0000_t75" style="width:375pt;height:35.25pt" o:ole="">
            <v:imagedata r:id="rId208" o:title=""/>
          </v:shape>
          <o:OLEObject Type="Embed" ProgID="Equation.3" ShapeID="_x0000_i1096" DrawAspect="Content" ObjectID="_1589964720" r:id="rId209"/>
        </w:object>
      </w:r>
      <w:r w:rsidRPr="00592B7F">
        <w:rPr>
          <w:sz w:val="24"/>
          <w:szCs w:val="24"/>
        </w:rPr>
        <w:t xml:space="preserve"> </w:t>
      </w:r>
    </w:p>
    <w:p w:rsidR="0027269B" w:rsidRPr="00592B7F" w:rsidRDefault="0027269B" w:rsidP="0027269B">
      <w:pPr>
        <w:pStyle w:val="a8"/>
        <w:spacing w:line="360" w:lineRule="auto"/>
        <w:ind w:firstLine="0"/>
        <w:rPr>
          <w:sz w:val="24"/>
          <w:szCs w:val="24"/>
        </w:rPr>
      </w:pPr>
      <w:r w:rsidRPr="00592B7F">
        <w:rPr>
          <w:sz w:val="24"/>
          <w:szCs w:val="24"/>
        </w:rPr>
        <w:t>– набор матриц Паули.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>В теории спиноров</w:t>
      </w:r>
      <w:r w:rsidRPr="00592B7F">
        <w:rPr>
          <w:i/>
          <w:sz w:val="24"/>
          <w:szCs w:val="24"/>
        </w:rPr>
        <w:t xml:space="preserve"> А</w:t>
      </w:r>
      <w:r w:rsidRPr="00592B7F">
        <w:rPr>
          <w:sz w:val="24"/>
          <w:szCs w:val="24"/>
          <w:vertAlign w:val="subscript"/>
        </w:rPr>
        <w:t>4</w:t>
      </w:r>
      <w:r w:rsidRPr="00592B7F">
        <w:rPr>
          <w:sz w:val="24"/>
          <w:szCs w:val="24"/>
        </w:rPr>
        <w:t xml:space="preserve">-матрицам вида </w:t>
      </w:r>
      <w:r w:rsidRPr="00592B7F">
        <w:rPr>
          <w:bCs w:val="0"/>
          <w:sz w:val="24"/>
          <w:szCs w:val="24"/>
        </w:rPr>
        <w:t xml:space="preserve">(14.5) </w:t>
      </w:r>
      <w:r w:rsidRPr="00592B7F">
        <w:rPr>
          <w:sz w:val="24"/>
          <w:szCs w:val="24"/>
        </w:rPr>
        <w:t>став</w:t>
      </w:r>
      <w:r w:rsidR="00D01D13" w:rsidRPr="00592B7F">
        <w:rPr>
          <w:sz w:val="24"/>
          <w:szCs w:val="24"/>
        </w:rPr>
        <w:t>я</w:t>
      </w:r>
      <w:r w:rsidRPr="00592B7F">
        <w:rPr>
          <w:sz w:val="24"/>
          <w:szCs w:val="24"/>
        </w:rPr>
        <w:t xml:space="preserve">тся в однозначное соответствие кватернионы </w:t>
      </w:r>
      <w:r w:rsidR="00D01D13" w:rsidRPr="00592B7F">
        <w:rPr>
          <w:sz w:val="24"/>
          <w:szCs w:val="24"/>
        </w:rPr>
        <w:t>типа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                 </w:t>
      </w:r>
      <w:r w:rsidR="00D51396" w:rsidRPr="00592B7F">
        <w:rPr>
          <w:sz w:val="24"/>
          <w:szCs w:val="24"/>
        </w:rPr>
        <w:t xml:space="preserve">      </w:t>
      </w:r>
      <w:r w:rsidRPr="00592B7F">
        <w:rPr>
          <w:sz w:val="24"/>
          <w:szCs w:val="24"/>
        </w:rPr>
        <w:t xml:space="preserve">  </w:t>
      </w:r>
      <w:r w:rsidR="00895DF3">
        <w:rPr>
          <w:sz w:val="24"/>
          <w:szCs w:val="24"/>
        </w:rPr>
        <w:t xml:space="preserve">   </w:t>
      </w:r>
      <w:r w:rsidRPr="00592B7F">
        <w:rPr>
          <w:sz w:val="24"/>
          <w:szCs w:val="24"/>
        </w:rPr>
        <w:t xml:space="preserve">      </w:t>
      </w:r>
      <w:r w:rsidR="00895DF3" w:rsidRPr="00592B7F">
        <w:rPr>
          <w:position w:val="-12"/>
          <w:sz w:val="24"/>
          <w:szCs w:val="24"/>
        </w:rPr>
        <w:object w:dxaOrig="2540" w:dyaOrig="380">
          <v:shape id="_x0000_i1097" type="#_x0000_t75" style="width:142.5pt;height:19.5pt" o:ole="">
            <v:imagedata r:id="rId210" o:title=""/>
          </v:shape>
          <o:OLEObject Type="Embed" ProgID="Equation.3" ShapeID="_x0000_i1097" DrawAspect="Content" ObjectID="_1589964721" r:id="rId211"/>
        </w:object>
      </w:r>
      <w:r w:rsidRPr="00592B7F">
        <w:rPr>
          <w:sz w:val="24"/>
          <w:szCs w:val="24"/>
        </w:rPr>
        <w:t xml:space="preserve">,                </w:t>
      </w:r>
      <w:r w:rsidR="00D51396" w:rsidRPr="00592B7F">
        <w:rPr>
          <w:sz w:val="24"/>
          <w:szCs w:val="24"/>
        </w:rPr>
        <w:t xml:space="preserve"> </w:t>
      </w:r>
      <w:r w:rsidRPr="00592B7F">
        <w:rPr>
          <w:sz w:val="24"/>
          <w:szCs w:val="24"/>
        </w:rPr>
        <w:t xml:space="preserve">           </w:t>
      </w:r>
      <w:r w:rsidR="00895DF3">
        <w:rPr>
          <w:sz w:val="24"/>
          <w:szCs w:val="24"/>
        </w:rPr>
        <w:t xml:space="preserve">    </w:t>
      </w:r>
      <w:r w:rsidRPr="00592B7F">
        <w:rPr>
          <w:sz w:val="24"/>
          <w:szCs w:val="24"/>
        </w:rPr>
        <w:t xml:space="preserve">                </w:t>
      </w:r>
      <w:r w:rsidRPr="00592B7F">
        <w:rPr>
          <w:bCs w:val="0"/>
          <w:sz w:val="24"/>
          <w:szCs w:val="24"/>
        </w:rPr>
        <w:t>(14.6)</w:t>
      </w:r>
      <w:r w:rsidRPr="00592B7F">
        <w:rPr>
          <w:sz w:val="24"/>
          <w:szCs w:val="24"/>
        </w:rPr>
        <w:t xml:space="preserve"> </w:t>
      </w:r>
    </w:p>
    <w:p w:rsidR="0027269B" w:rsidRPr="00592B7F" w:rsidRDefault="0027269B" w:rsidP="0027269B">
      <w:pPr>
        <w:pStyle w:val="a8"/>
        <w:spacing w:line="360" w:lineRule="auto"/>
        <w:ind w:firstLine="0"/>
        <w:rPr>
          <w:sz w:val="24"/>
          <w:szCs w:val="24"/>
        </w:rPr>
      </w:pPr>
      <w:r w:rsidRPr="00592B7F">
        <w:rPr>
          <w:sz w:val="24"/>
          <w:szCs w:val="24"/>
        </w:rPr>
        <w:t xml:space="preserve">при изоморфизме                </w:t>
      </w:r>
    </w:p>
    <w:p w:rsidR="0027269B" w:rsidRPr="00592B7F" w:rsidRDefault="0027269B" w:rsidP="0027269B">
      <w:pPr>
        <w:pStyle w:val="a8"/>
        <w:spacing w:line="360" w:lineRule="auto"/>
        <w:ind w:firstLine="709"/>
        <w:rPr>
          <w:sz w:val="24"/>
          <w:szCs w:val="24"/>
        </w:rPr>
      </w:pPr>
      <w:r w:rsidRPr="00592B7F">
        <w:rPr>
          <w:sz w:val="24"/>
          <w:szCs w:val="24"/>
        </w:rPr>
        <w:t xml:space="preserve">                </w:t>
      </w:r>
      <w:r w:rsidR="00895DF3">
        <w:rPr>
          <w:sz w:val="24"/>
          <w:szCs w:val="24"/>
        </w:rPr>
        <w:t xml:space="preserve">     </w:t>
      </w:r>
      <w:r w:rsidRPr="00592B7F">
        <w:rPr>
          <w:sz w:val="24"/>
          <w:szCs w:val="24"/>
        </w:rPr>
        <w:t xml:space="preserve">       </w:t>
      </w:r>
      <w:r w:rsidR="00895DF3" w:rsidRPr="00592B7F">
        <w:rPr>
          <w:position w:val="-30"/>
          <w:sz w:val="24"/>
          <w:szCs w:val="24"/>
        </w:rPr>
        <w:object w:dxaOrig="5340" w:dyaOrig="720">
          <v:shape id="_x0000_i1098" type="#_x0000_t75" style="width:258.75pt;height:33.75pt" o:ole="">
            <v:imagedata r:id="rId212" o:title=""/>
          </v:shape>
          <o:OLEObject Type="Embed" ProgID="Equation.3" ShapeID="_x0000_i1098" DrawAspect="Content" ObjectID="_1589964722" r:id="rId213"/>
        </w:object>
      </w:r>
      <w:r w:rsidRPr="00592B7F">
        <w:rPr>
          <w:sz w:val="24"/>
          <w:szCs w:val="24"/>
        </w:rPr>
        <w:t xml:space="preserve">         </w:t>
      </w:r>
      <w:r w:rsidR="007D51B5" w:rsidRPr="00592B7F">
        <w:rPr>
          <w:sz w:val="24"/>
          <w:szCs w:val="24"/>
        </w:rPr>
        <w:t xml:space="preserve">   </w:t>
      </w:r>
      <w:r w:rsidRPr="00592B7F">
        <w:rPr>
          <w:sz w:val="24"/>
          <w:szCs w:val="24"/>
        </w:rPr>
        <w:t xml:space="preserve">    </w:t>
      </w:r>
      <w:r w:rsidR="00A37325" w:rsidRPr="00592B7F">
        <w:rPr>
          <w:sz w:val="24"/>
          <w:szCs w:val="24"/>
        </w:rPr>
        <w:t xml:space="preserve">   </w:t>
      </w:r>
      <w:r w:rsidRPr="00592B7F">
        <w:rPr>
          <w:sz w:val="24"/>
          <w:szCs w:val="24"/>
        </w:rPr>
        <w:t xml:space="preserve">          </w:t>
      </w:r>
      <w:r w:rsidRPr="00592B7F">
        <w:rPr>
          <w:bCs w:val="0"/>
          <w:sz w:val="24"/>
          <w:szCs w:val="24"/>
        </w:rPr>
        <w:t>(14.7)</w:t>
      </w:r>
      <w:r w:rsidRPr="00592B7F">
        <w:rPr>
          <w:sz w:val="24"/>
          <w:szCs w:val="24"/>
        </w:rPr>
        <w:t xml:space="preserve"> </w:t>
      </w:r>
    </w:p>
    <w:p w:rsidR="00392F59" w:rsidRPr="00592B7F" w:rsidRDefault="0027269B" w:rsidP="00392F59">
      <w:pPr>
        <w:spacing w:line="276" w:lineRule="auto"/>
        <w:ind w:firstLine="709"/>
        <w:rPr>
          <w:bCs/>
        </w:rPr>
      </w:pPr>
      <w:r w:rsidRPr="00592B7F">
        <w:rPr>
          <w:bCs/>
        </w:rPr>
        <w:t>Аналогично</w:t>
      </w:r>
      <w:r w:rsidR="002D5600" w:rsidRPr="00592B7F">
        <w:rPr>
          <w:bCs/>
        </w:rPr>
        <w:t>,</w:t>
      </w:r>
      <w:r w:rsidRPr="00592B7F">
        <w:rPr>
          <w:bCs/>
        </w:rPr>
        <w:t xml:space="preserve"> </w:t>
      </w:r>
      <w:r w:rsidR="002B6C35" w:rsidRPr="00592B7F">
        <w:rPr>
          <w:bCs/>
        </w:rPr>
        <w:t xml:space="preserve">каждая </w:t>
      </w:r>
      <w:r w:rsidRPr="00592B7F">
        <w:rPr>
          <w:bCs/>
        </w:rPr>
        <w:t>квадратичн</w:t>
      </w:r>
      <w:r w:rsidR="00D1245D" w:rsidRPr="00592B7F">
        <w:rPr>
          <w:bCs/>
        </w:rPr>
        <w:t>ая</w:t>
      </w:r>
      <w:r w:rsidRPr="00592B7F">
        <w:rPr>
          <w:bCs/>
        </w:rPr>
        <w:t xml:space="preserve"> форма:</w:t>
      </w:r>
      <w:r w:rsidR="00392F59" w:rsidRPr="00592B7F">
        <w:rPr>
          <w:bCs/>
        </w:rPr>
        <w:t xml:space="preserve">                                                                       (14.8) </w:t>
      </w:r>
    </w:p>
    <w:tbl>
      <w:tblPr>
        <w:tblpPr w:leftFromText="180" w:rightFromText="180" w:vertAnchor="text" w:horzAnchor="margin" w:tblpXSpec="center" w:tblpY="94"/>
        <w:tblW w:w="8255" w:type="dxa"/>
        <w:jc w:val="center"/>
        <w:tblLayout w:type="fixed"/>
        <w:tblLook w:val="04A0" w:firstRow="1" w:lastRow="0" w:firstColumn="1" w:lastColumn="0" w:noHBand="0" w:noVBand="1"/>
      </w:tblPr>
      <w:tblGrid>
        <w:gridCol w:w="4111"/>
        <w:gridCol w:w="4144"/>
      </w:tblGrid>
      <w:tr w:rsidR="0027269B" w:rsidRPr="00E3007A" w:rsidTr="002359DA">
        <w:trPr>
          <w:trHeight w:val="3319"/>
          <w:jc w:val="center"/>
        </w:trPr>
        <w:tc>
          <w:tcPr>
            <w:tcW w:w="4111" w:type="dxa"/>
          </w:tcPr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 + + +)2 </w:t>
            </w:r>
            <w:r w:rsidRPr="00592B7F">
              <w:rPr>
                <w:bCs/>
                <w:lang w:val="en-US"/>
              </w:rPr>
              <w:t xml:space="preserve">= 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– – +)2 </w:t>
            </w:r>
            <w:r w:rsidRPr="00592B7F">
              <w:rPr>
                <w:bCs/>
                <w:lang w:val="en-US"/>
              </w:rPr>
              <w:t xml:space="preserve">= 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  –  – +)2 </w:t>
            </w:r>
            <w:r w:rsidRPr="00592B7F">
              <w:rPr>
                <w:bCs/>
                <w:lang w:val="en-US"/>
              </w:rPr>
              <w:t xml:space="preserve">= 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</w:t>
            </w:r>
          </w:p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(+– – –)2 </w:t>
            </w:r>
            <w:r w:rsidRPr="00592B7F">
              <w:rPr>
                <w:bCs/>
                <w:lang w:val="en-US"/>
              </w:rPr>
              <w:t xml:space="preserve">=  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– + –)2 </w:t>
            </w:r>
            <w:r w:rsidRPr="00592B7F">
              <w:rPr>
                <w:bCs/>
                <w:lang w:val="en-US"/>
              </w:rPr>
              <w:t xml:space="preserve">= 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+ – –)2  </w:t>
            </w:r>
            <w:r w:rsidRPr="00592B7F">
              <w:rPr>
                <w:bCs/>
                <w:lang w:val="en-US"/>
              </w:rPr>
              <w:t xml:space="preserve">=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 –  + –)2 </w:t>
            </w:r>
            <w:r w:rsidRPr="00592B7F">
              <w:rPr>
                <w:bCs/>
                <w:lang w:val="en-US"/>
              </w:rPr>
              <w:t xml:space="preserve">= 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tabs>
                <w:tab w:val="left" w:pos="504"/>
              </w:tabs>
              <w:spacing w:line="360" w:lineRule="auto"/>
              <w:ind w:firstLine="709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 + – –)2  </w:t>
            </w:r>
            <w:r w:rsidRPr="00592B7F">
              <w:rPr>
                <w:bCs/>
                <w:lang w:val="en-US"/>
              </w:rPr>
              <w:t xml:space="preserve">=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             </w:t>
            </w:r>
          </w:p>
        </w:tc>
        <w:tc>
          <w:tcPr>
            <w:tcW w:w="4144" w:type="dxa"/>
          </w:tcPr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– – – )2 </w:t>
            </w:r>
            <w:r w:rsidRPr="00592B7F">
              <w:rPr>
                <w:bCs/>
                <w:lang w:val="en-US"/>
              </w:rPr>
              <w:t xml:space="preserve">= 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 + +  –)2  </w:t>
            </w:r>
            <w:r w:rsidRPr="00592B7F">
              <w:rPr>
                <w:bCs/>
                <w:lang w:val="en-US"/>
              </w:rPr>
              <w:t xml:space="preserve">=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+ + –)2 </w:t>
            </w:r>
            <w:r w:rsidRPr="00592B7F">
              <w:rPr>
                <w:bCs/>
                <w:lang w:val="en-US"/>
              </w:rPr>
              <w:t xml:space="preserve">=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+ + +)2   </w:t>
            </w:r>
            <w:r w:rsidRPr="00592B7F">
              <w:rPr>
                <w:bCs/>
                <w:lang w:val="en-US"/>
              </w:rPr>
              <w:t xml:space="preserve">=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 + – +)2   </w:t>
            </w:r>
            <w:r w:rsidRPr="00592B7F">
              <w:rPr>
                <w:bCs/>
                <w:lang w:val="en-US"/>
              </w:rPr>
              <w:t xml:space="preserve">= 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(+ – + +)2  </w:t>
            </w:r>
            <w:r w:rsidRPr="00592B7F">
              <w:rPr>
                <w:bCs/>
                <w:lang w:val="en-US"/>
              </w:rPr>
              <w:t xml:space="preserve">=   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  </w:t>
            </w:r>
          </w:p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+  – +)2 </w:t>
            </w:r>
            <w:r w:rsidRPr="00592B7F">
              <w:rPr>
                <w:bCs/>
                <w:lang w:val="en-US"/>
              </w:rPr>
              <w:t xml:space="preserve">= 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left="34" w:firstLine="250"/>
              <w:jc w:val="both"/>
              <w:rPr>
                <w:bCs/>
                <w:lang w:val="en-US"/>
              </w:rPr>
            </w:pPr>
            <w:r w:rsidRPr="00592B7F">
              <w:rPr>
                <w:bCs/>
                <w:i/>
                <w:lang w:val="en-US"/>
              </w:rPr>
              <w:t>s</w:t>
            </w:r>
            <w:r w:rsidRPr="00592B7F">
              <w:rPr>
                <w:bCs/>
                <w:vertAlign w:val="superscript"/>
                <w:lang w:val="en-US"/>
              </w:rPr>
              <w:t xml:space="preserve">(– – + +)2 </w:t>
            </w:r>
            <w:r w:rsidRPr="00592B7F">
              <w:rPr>
                <w:bCs/>
                <w:lang w:val="en-US"/>
              </w:rPr>
              <w:t xml:space="preserve">=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0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–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1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2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  <w:r w:rsidRPr="00592B7F">
              <w:rPr>
                <w:bCs/>
                <w:lang w:val="en-US"/>
              </w:rPr>
              <w:t xml:space="preserve"> + </w:t>
            </w:r>
            <w:r w:rsidRPr="00592B7F">
              <w:rPr>
                <w:bCs/>
                <w:i/>
                <w:lang w:val="en-US"/>
              </w:rPr>
              <w:t>x</w:t>
            </w:r>
            <w:r w:rsidRPr="00592B7F">
              <w:rPr>
                <w:bCs/>
                <w:vertAlign w:val="subscript"/>
                <w:lang w:val="en-US"/>
              </w:rPr>
              <w:t>3</w:t>
            </w:r>
            <w:r w:rsidRPr="00592B7F">
              <w:rPr>
                <w:bCs/>
                <w:vertAlign w:val="superscript"/>
                <w:lang w:val="en-US"/>
              </w:rPr>
              <w:t>2</w:t>
            </w:r>
          </w:p>
        </w:tc>
      </w:tr>
    </w:tbl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392F59" w:rsidRPr="00592B7F" w:rsidRDefault="00392F59" w:rsidP="00D1245D">
      <w:pPr>
        <w:spacing w:line="276" w:lineRule="auto"/>
        <w:rPr>
          <w:bCs/>
          <w:lang w:val="en-US"/>
        </w:rPr>
      </w:pPr>
    </w:p>
    <w:p w:rsidR="00D1245D" w:rsidRPr="00592B7F" w:rsidRDefault="00D1245D" w:rsidP="00D1245D">
      <w:pPr>
        <w:spacing w:line="276" w:lineRule="auto"/>
      </w:pPr>
      <w:r w:rsidRPr="00592B7F">
        <w:rPr>
          <w:bCs/>
        </w:rPr>
        <w:lastRenderedPageBreak/>
        <w:t xml:space="preserve">может быть представлена в виде спинтензора или </w:t>
      </w:r>
      <w:r w:rsidRPr="00592B7F">
        <w:rPr>
          <w:i/>
        </w:rPr>
        <w:t>А</w:t>
      </w:r>
      <w:r w:rsidRPr="00592B7F">
        <w:rPr>
          <w:vertAlign w:val="subscript"/>
        </w:rPr>
        <w:t>4</w:t>
      </w:r>
      <w:r w:rsidRPr="00592B7F">
        <w:t>-матрицы:</w:t>
      </w:r>
    </w:p>
    <w:p w:rsidR="00392F59" w:rsidRPr="00592B7F" w:rsidRDefault="00392F59" w:rsidP="00D1245D">
      <w:pPr>
        <w:spacing w:line="276" w:lineRule="auto"/>
      </w:pPr>
    </w:p>
    <w:p w:rsidR="0027269B" w:rsidRPr="00592B7F" w:rsidRDefault="0027269B" w:rsidP="0027269B">
      <w:pPr>
        <w:spacing w:line="360" w:lineRule="auto"/>
        <w:ind w:firstLine="709"/>
        <w:jc w:val="right"/>
        <w:rPr>
          <w:bCs/>
        </w:rPr>
      </w:pPr>
      <w:r w:rsidRPr="00592B7F">
        <w:rPr>
          <w:bCs/>
        </w:rPr>
        <w:t>Таблица 14.1</w:t>
      </w:r>
    </w:p>
    <w:tbl>
      <w:tblPr>
        <w:tblW w:w="90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8532"/>
      </w:tblGrid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1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6680" w:dyaOrig="2560">
                <v:shape id="_x0000_i1099" type="#_x0000_t75" style="width:330pt;height:123.75pt" o:ole="">
                  <v:imagedata r:id="rId214" o:title=""/>
                </v:shape>
                <o:OLEObject Type="Embed" ProgID="Equation.3" ShapeID="_x0000_i1099" DrawAspect="Content" ObjectID="_1589964723" r:id="rId215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2</w:t>
            </w:r>
          </w:p>
          <w:p w:rsidR="0027269B" w:rsidRPr="00592B7F" w:rsidRDefault="0027269B" w:rsidP="002359DA">
            <w:pPr>
              <w:spacing w:line="360" w:lineRule="auto"/>
              <w:ind w:firstLine="709"/>
              <w:jc w:val="both"/>
              <w:rPr>
                <w:color w:val="000000"/>
                <w:lang w:val="en-US"/>
              </w:rPr>
            </w:pP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300" w:dyaOrig="2560">
                <v:shape id="_x0000_i1100" type="#_x0000_t75" style="width:342.75pt;height:120pt" o:ole="">
                  <v:imagedata r:id="rId216" o:title=""/>
                </v:shape>
                <o:OLEObject Type="Embed" ProgID="Equation.3" ShapeID="_x0000_i1100" DrawAspect="Content" ObjectID="_1589964724" r:id="rId217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3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360" w:dyaOrig="2560">
                <v:shape id="_x0000_i1101" type="#_x0000_t75" style="width:339.75pt;height:122.25pt" o:ole="">
                  <v:imagedata r:id="rId218" o:title=""/>
                </v:shape>
                <o:OLEObject Type="Embed" ProgID="Equation.3" ShapeID="_x0000_i1101" DrawAspect="Content" ObjectID="_1589964725" r:id="rId219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4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44"/>
              </w:rPr>
              <w:object w:dxaOrig="8140" w:dyaOrig="3019">
                <v:shape id="_x0000_i1102" type="#_x0000_t75" style="width:322.5pt;height:118.5pt" o:ole="">
                  <v:imagedata r:id="rId220" o:title=""/>
                </v:shape>
                <o:OLEObject Type="Embed" ProgID="Equation.3" ShapeID="_x0000_i1102" DrawAspect="Content" ObjectID="_1589964726" r:id="rId221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5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260" w:dyaOrig="2560">
                <v:shape id="_x0000_i1103" type="#_x0000_t75" style="width:318pt;height:113.25pt" o:ole="">
                  <v:imagedata r:id="rId222" o:title=""/>
                </v:shape>
                <o:OLEObject Type="Embed" ProgID="Equation.3" ShapeID="_x0000_i1103" DrawAspect="Content" ObjectID="_1589964727" r:id="rId223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lastRenderedPageBreak/>
              <w:t>6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180" w:dyaOrig="2560">
                <v:shape id="_x0000_i1104" type="#_x0000_t75" style="width:328.5pt;height:114.75pt" o:ole="">
                  <v:imagedata r:id="rId224" o:title=""/>
                </v:shape>
                <o:OLEObject Type="Embed" ProgID="Equation.3" ShapeID="_x0000_i1104" DrawAspect="Content" ObjectID="_1589964728" r:id="rId225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7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44"/>
              </w:rPr>
              <w:object w:dxaOrig="8100" w:dyaOrig="3019">
                <v:shape id="_x0000_i1105" type="#_x0000_t75" style="width:316.5pt;height:118.5pt" o:ole="">
                  <v:imagedata r:id="rId226" o:title=""/>
                </v:shape>
                <o:OLEObject Type="Embed" ProgID="Equation.3" ShapeID="_x0000_i1105" DrawAspect="Content" ObjectID="_1589964729" r:id="rId227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8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38"/>
              </w:rPr>
              <w:object w:dxaOrig="7500" w:dyaOrig="2860">
                <v:shape id="_x0000_i1106" type="#_x0000_t75" style="width:318pt;height:130.5pt" o:ole="">
                  <v:imagedata r:id="rId228" o:title=""/>
                </v:shape>
                <o:OLEObject Type="Embed" ProgID="Equation.3" ShapeID="_x0000_i1106" DrawAspect="Content" ObjectID="_1589964730" r:id="rId229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9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200" w:dyaOrig="2560">
                <v:shape id="_x0000_i1107" type="#_x0000_t75" style="width:345pt;height:122.25pt" o:ole="">
                  <v:imagedata r:id="rId230" o:title=""/>
                </v:shape>
                <o:OLEObject Type="Embed" ProgID="Equation.3" ShapeID="_x0000_i1107" DrawAspect="Content" ObjectID="_1589964731" r:id="rId231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10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500" w:dyaOrig="2560">
                <v:shape id="_x0000_i1108" type="#_x0000_t75" style="width:343.5pt;height:120pt" o:ole="">
                  <v:imagedata r:id="rId232" o:title=""/>
                </v:shape>
                <o:OLEObject Type="Embed" ProgID="Equation.3" ShapeID="_x0000_i1108" DrawAspect="Content" ObjectID="_1589964732" r:id="rId233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</w:rPr>
            </w:pPr>
            <w:r w:rsidRPr="00592B7F">
              <w:rPr>
                <w:color w:val="000000"/>
              </w:rPr>
              <w:lastRenderedPageBreak/>
              <w:t>11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position w:val="-144"/>
                <w:lang w:bidi="he-IL"/>
              </w:rPr>
              <w:object w:dxaOrig="8760" w:dyaOrig="3019">
                <v:shape id="_x0000_i1109" type="#_x0000_t75" style="width:348.75pt;height:123pt" o:ole="">
                  <v:imagedata r:id="rId234" o:title=""/>
                </v:shape>
                <o:OLEObject Type="Embed" ProgID="Equation.3" ShapeID="_x0000_i1109" DrawAspect="Content" ObjectID="_1589964733" r:id="rId235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12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380" w:dyaOrig="2560">
                <v:shape id="_x0000_i1110" type="#_x0000_t75" style="width:345.75pt;height:130.5pt" o:ole="">
                  <v:imagedata r:id="rId236" o:title=""/>
                </v:shape>
                <o:OLEObject Type="Embed" ProgID="Equation.3" ShapeID="_x0000_i1110" DrawAspect="Content" ObjectID="_1589964734" r:id="rId237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</w:rPr>
              <w:t>1</w:t>
            </w:r>
            <w:r w:rsidRPr="00592B7F">
              <w:rPr>
                <w:color w:val="000000"/>
                <w:lang w:val="en-US"/>
              </w:rPr>
              <w:t>3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339" w:dyaOrig="2560">
                <v:shape id="_x0000_i1111" type="#_x0000_t75" style="width:348pt;height:122.25pt" o:ole="">
                  <v:imagedata r:id="rId238" o:title=""/>
                </v:shape>
                <o:OLEObject Type="Embed" ProgID="Equation.3" ShapeID="_x0000_i1111" DrawAspect="Content" ObjectID="_1589964735" r:id="rId239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14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220" w:dyaOrig="2560">
                <v:shape id="_x0000_i1112" type="#_x0000_t75" style="width:334.5pt;height:120pt" o:ole="">
                  <v:imagedata r:id="rId240" o:title=""/>
                </v:shape>
                <o:OLEObject Type="Embed" ProgID="Equation.3" ShapeID="_x0000_i1112" DrawAspect="Content" ObjectID="_1589964736" r:id="rId241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t>15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260" w:dyaOrig="2560">
                <v:shape id="_x0000_i1113" type="#_x0000_t75" style="width:340.5pt;height:123.75pt" o:ole="">
                  <v:imagedata r:id="rId242" o:title=""/>
                </v:shape>
                <o:OLEObject Type="Embed" ProgID="Equation.3" ShapeID="_x0000_i1113" DrawAspect="Content" ObjectID="_1589964737" r:id="rId243"/>
              </w:object>
            </w:r>
          </w:p>
        </w:tc>
      </w:tr>
      <w:tr w:rsidR="0027269B" w:rsidRPr="00592B7F" w:rsidTr="002359DA">
        <w:trPr>
          <w:jc w:val="center"/>
        </w:trPr>
        <w:tc>
          <w:tcPr>
            <w:tcW w:w="54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both"/>
              <w:rPr>
                <w:color w:val="000000"/>
                <w:lang w:val="en-US"/>
              </w:rPr>
            </w:pPr>
            <w:r w:rsidRPr="00592B7F">
              <w:rPr>
                <w:color w:val="000000"/>
                <w:lang w:val="en-US"/>
              </w:rPr>
              <w:lastRenderedPageBreak/>
              <w:t>16</w:t>
            </w:r>
          </w:p>
        </w:tc>
        <w:tc>
          <w:tcPr>
            <w:tcW w:w="8532" w:type="dxa"/>
            <w:vAlign w:val="center"/>
          </w:tcPr>
          <w:p w:rsidR="0027269B" w:rsidRPr="00592B7F" w:rsidRDefault="0027269B" w:rsidP="002359DA">
            <w:pPr>
              <w:spacing w:line="360" w:lineRule="auto"/>
              <w:ind w:firstLine="61"/>
              <w:jc w:val="center"/>
              <w:rPr>
                <w:color w:val="000000"/>
              </w:rPr>
            </w:pPr>
            <w:r w:rsidRPr="00592B7F">
              <w:rPr>
                <w:color w:val="000000"/>
                <w:position w:val="-122"/>
              </w:rPr>
              <w:object w:dxaOrig="7479" w:dyaOrig="2560">
                <v:shape id="_x0000_i1114" type="#_x0000_t75" style="width:351pt;height:120pt" o:ole="">
                  <v:imagedata r:id="rId244" o:title=""/>
                </v:shape>
                <o:OLEObject Type="Embed" ProgID="Equation.3" ShapeID="_x0000_i1114" DrawAspect="Content" ObjectID="_1589964738" r:id="rId245"/>
              </w:object>
            </w:r>
          </w:p>
        </w:tc>
      </w:tr>
    </w:tbl>
    <w:p w:rsidR="005C10FE" w:rsidRPr="00592B7F" w:rsidRDefault="005C10FE" w:rsidP="0088547C">
      <w:pPr>
        <w:spacing w:line="276" w:lineRule="auto"/>
        <w:ind w:firstLine="709"/>
        <w:rPr>
          <w:bCs/>
        </w:rPr>
      </w:pPr>
    </w:p>
    <w:p w:rsidR="0027269B" w:rsidRPr="00592B7F" w:rsidRDefault="0088547C" w:rsidP="00E572FF">
      <w:pPr>
        <w:spacing w:line="276" w:lineRule="auto"/>
        <w:ind w:firstLine="709"/>
        <w:jc w:val="both"/>
        <w:rPr>
          <w:bCs/>
        </w:rPr>
      </w:pPr>
      <w:r w:rsidRPr="00592B7F">
        <w:rPr>
          <w:bCs/>
        </w:rPr>
        <w:t>К</w:t>
      </w:r>
      <w:r w:rsidR="00D1245D" w:rsidRPr="00592B7F">
        <w:rPr>
          <w:bCs/>
        </w:rPr>
        <w:t xml:space="preserve">аждой </w:t>
      </w:r>
      <w:r w:rsidR="00D1245D" w:rsidRPr="00592B7F">
        <w:rPr>
          <w:i/>
        </w:rPr>
        <w:t>А</w:t>
      </w:r>
      <w:r w:rsidR="00D1245D" w:rsidRPr="00592B7F">
        <w:rPr>
          <w:vertAlign w:val="subscript"/>
        </w:rPr>
        <w:t>4</w:t>
      </w:r>
      <w:r w:rsidR="00D1245D" w:rsidRPr="00592B7F">
        <w:t xml:space="preserve">-матрице </w:t>
      </w:r>
      <w:r w:rsidR="001C5C91" w:rsidRPr="00592B7F">
        <w:t xml:space="preserve">из табл. 14.1 </w:t>
      </w:r>
      <w:r w:rsidR="00D1245D" w:rsidRPr="00592B7F">
        <w:rPr>
          <w:bCs/>
        </w:rPr>
        <w:t>ставит</w:t>
      </w:r>
      <w:r w:rsidR="002D5600" w:rsidRPr="00592B7F">
        <w:rPr>
          <w:bCs/>
        </w:rPr>
        <w:t>ся</w:t>
      </w:r>
      <w:r w:rsidR="00D1245D" w:rsidRPr="00592B7F">
        <w:rPr>
          <w:bCs/>
        </w:rPr>
        <w:t xml:space="preserve"> в соответствие </w:t>
      </w:r>
      <w:r w:rsidR="002D5600" w:rsidRPr="00592B7F">
        <w:rPr>
          <w:bCs/>
        </w:rPr>
        <w:t>«</w:t>
      </w:r>
      <w:r w:rsidR="00D1245D" w:rsidRPr="00592B7F">
        <w:rPr>
          <w:bCs/>
        </w:rPr>
        <w:t>цветной</w:t>
      </w:r>
      <w:r w:rsidR="002D5600" w:rsidRPr="00592B7F">
        <w:rPr>
          <w:bCs/>
        </w:rPr>
        <w:t>»</w:t>
      </w:r>
      <w:r w:rsidR="00D1245D" w:rsidRPr="00592B7F">
        <w:rPr>
          <w:bCs/>
        </w:rPr>
        <w:t xml:space="preserve"> кватернион типа (</w:t>
      </w:r>
      <w:r w:rsidR="007A23E3" w:rsidRPr="00592B7F">
        <w:t>8</w:t>
      </w:r>
      <w:r w:rsidR="00D1245D" w:rsidRPr="00592B7F">
        <w:t>.</w:t>
      </w:r>
      <w:r w:rsidR="00B92FAE" w:rsidRPr="00592B7F">
        <w:t>1</w:t>
      </w:r>
      <w:r w:rsidR="007A23E3" w:rsidRPr="00592B7F">
        <w:t>7</w:t>
      </w:r>
      <w:r w:rsidR="00D1245D" w:rsidRPr="00592B7F">
        <w:t xml:space="preserve">), </w:t>
      </w:r>
      <w:r w:rsidRPr="00592B7F">
        <w:t>где</w:t>
      </w:r>
      <w:r w:rsidR="00D1245D" w:rsidRPr="00592B7F">
        <w:t xml:space="preserve"> в качестве мнимых единиц используются объекты</w:t>
      </w:r>
      <w:r w:rsidR="00D1245D" w:rsidRPr="00592B7F">
        <w:rPr>
          <w:bCs/>
        </w:rPr>
        <w:t xml:space="preserve">   </w:t>
      </w:r>
      <w:r w:rsidR="0027269B" w:rsidRPr="00592B7F">
        <w:rPr>
          <w:bCs/>
        </w:rPr>
        <w:t xml:space="preserve">       </w:t>
      </w:r>
      <w:r w:rsidR="00D1245D" w:rsidRPr="00592B7F">
        <w:rPr>
          <w:bCs/>
        </w:rPr>
        <w:t xml:space="preserve">    </w:t>
      </w:r>
      <w:r w:rsidR="0027269B" w:rsidRPr="00592B7F">
        <w:rPr>
          <w:bCs/>
        </w:rPr>
        <w:t xml:space="preserve">                                                                                                                                  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t xml:space="preserve">         </w:t>
      </w:r>
      <w:r w:rsidR="00A726F3" w:rsidRPr="00592B7F">
        <w:rPr>
          <w:position w:val="-198"/>
        </w:rPr>
        <w:object w:dxaOrig="9940" w:dyaOrig="4099">
          <v:shape id="_x0000_i1115" type="#_x0000_t75" style="width:366.75pt;height:171.75pt" o:ole="">
            <v:imagedata r:id="rId246" o:title=""/>
          </v:shape>
          <o:OLEObject Type="Embed" ProgID="Equation.3" ShapeID="_x0000_i1115" DrawAspect="Content" ObjectID="_1589964739" r:id="rId247"/>
        </w:object>
      </w:r>
      <w:r w:rsidR="00973B88" w:rsidRPr="00592B7F">
        <w:rPr>
          <w:position w:val="-198"/>
        </w:rPr>
        <w:t xml:space="preserve">            </w:t>
      </w:r>
      <w:r w:rsidR="002D5600" w:rsidRPr="00592B7F">
        <w:t>(14.9)</w:t>
      </w:r>
    </w:p>
    <w:p w:rsidR="0027269B" w:rsidRPr="00592B7F" w:rsidRDefault="0027269B" w:rsidP="0027269B">
      <w:r w:rsidRPr="00592B7F">
        <w:rPr>
          <w:color w:val="000000"/>
        </w:rPr>
        <w:t xml:space="preserve">– спиновые матрицы Паули - Кэли, которые являются образующими алгебры Клиффорда </w:t>
      </w:r>
      <w:r w:rsidRPr="00592B7F">
        <w:t xml:space="preserve"> </w:t>
      </w:r>
    </w:p>
    <w:p w:rsidR="0027269B" w:rsidRPr="00592B7F" w:rsidRDefault="0027269B" w:rsidP="0027269B">
      <w:r w:rsidRPr="00592B7F">
        <w:t xml:space="preserve">                                         </w:t>
      </w:r>
      <w:r w:rsidR="005E6FCE" w:rsidRPr="00592B7F">
        <w:rPr>
          <w:i/>
          <w:position w:val="-66"/>
        </w:rPr>
        <w:object w:dxaOrig="4280" w:dyaOrig="1440">
          <v:shape id="_x0000_i1116" type="#_x0000_t75" style="width:232.5pt;height:67.5pt" o:ole="">
            <v:imagedata r:id="rId248" o:title=""/>
          </v:shape>
          <o:OLEObject Type="Embed" ProgID="Equation.3" ShapeID="_x0000_i1116" DrawAspect="Content" ObjectID="_1589964740" r:id="rId249"/>
        </w:object>
      </w:r>
      <w:r w:rsidRPr="00592B7F">
        <w:rPr>
          <w:i/>
        </w:rPr>
        <w:t xml:space="preserve">                                   </w:t>
      </w:r>
      <w:r w:rsidRPr="00592B7F">
        <w:t>(14.10)</w:t>
      </w:r>
    </w:p>
    <w:p w:rsidR="0027269B" w:rsidRPr="00592B7F" w:rsidRDefault="009A7C6D" w:rsidP="0027269B">
      <w:pPr>
        <w:spacing w:line="360" w:lineRule="auto"/>
        <w:ind w:firstLine="709"/>
        <w:jc w:val="both"/>
        <w:rPr>
          <w:bCs/>
        </w:rPr>
      </w:pPr>
      <w:r>
        <w:rPr>
          <w:bCs/>
        </w:rPr>
        <w:object w:dxaOrig="1440" w:dyaOrig="1440">
          <v:shape id="_x0000_s1517" type="#_x0000_t75" style="position:absolute;left:0;text-align:left;margin-left:67.9pt;margin-top:58.9pt;width:367.5pt;height:223.9pt;z-index:251831296">
            <v:imagedata r:id="rId250" o:title=""/>
          </v:shape>
          <o:OLEObject Type="Embed" ProgID="Equation.3" ShapeID="_x0000_s1517" DrawAspect="Content" ObjectID="_1589964916" r:id="rId251"/>
        </w:object>
      </w:r>
      <w:r w:rsidR="0027269B" w:rsidRPr="00592B7F">
        <w:rPr>
          <w:bCs/>
        </w:rPr>
        <w:t>В табл. 14.1 приведены только частные случаи спин</w:t>
      </w:r>
      <w:r w:rsidR="004711B4" w:rsidRPr="00592B7F">
        <w:rPr>
          <w:bCs/>
        </w:rPr>
        <w:t>тензорных</w:t>
      </w:r>
      <w:r w:rsidR="0027269B" w:rsidRPr="00592B7F">
        <w:rPr>
          <w:bCs/>
        </w:rPr>
        <w:t xml:space="preserve"> представлений квадратичных форм. Например, детерминанты всех тридцати пяти 2</w:t>
      </w:r>
      <w:r w:rsidR="0027269B" w:rsidRPr="00592B7F">
        <w:rPr>
          <w:bCs/>
        </w:rPr>
        <w:sym w:font="Symbol" w:char="F0B4"/>
      </w:r>
      <w:r w:rsidR="0027269B" w:rsidRPr="00592B7F">
        <w:rPr>
          <w:bCs/>
        </w:rPr>
        <w:t>2-матриц (эрмитовых спинтензоров):</w:t>
      </w:r>
    </w:p>
    <w:p w:rsidR="0027269B" w:rsidRPr="00592B7F" w:rsidRDefault="0027269B" w:rsidP="0027269B">
      <w:pPr>
        <w:spacing w:line="360" w:lineRule="auto"/>
        <w:ind w:firstLine="709"/>
        <w:jc w:val="right"/>
        <w:rPr>
          <w:bCs/>
        </w:rPr>
      </w:pPr>
      <w:r w:rsidRPr="00592B7F">
        <w:rPr>
          <w:bCs/>
        </w:rPr>
        <w:t xml:space="preserve">(14.11) </w:t>
      </w: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B92FAE" w:rsidRPr="00592B7F" w:rsidRDefault="00B92FAE" w:rsidP="0027269B">
      <w:pPr>
        <w:spacing w:line="360" w:lineRule="auto"/>
        <w:jc w:val="both"/>
        <w:rPr>
          <w:bCs/>
        </w:rPr>
      </w:pPr>
    </w:p>
    <w:p w:rsidR="005E6FCE" w:rsidRPr="00592B7F" w:rsidRDefault="005E6FCE" w:rsidP="0027269B">
      <w:pPr>
        <w:spacing w:line="360" w:lineRule="auto"/>
        <w:jc w:val="both"/>
        <w:rPr>
          <w:bCs/>
        </w:rPr>
      </w:pPr>
    </w:p>
    <w:p w:rsidR="00E94686" w:rsidRPr="00592B7F" w:rsidRDefault="00E94686" w:rsidP="0027269B">
      <w:pPr>
        <w:spacing w:line="360" w:lineRule="auto"/>
        <w:jc w:val="both"/>
        <w:rPr>
          <w:bCs/>
        </w:rPr>
      </w:pPr>
    </w:p>
    <w:p w:rsidR="0027269B" w:rsidRPr="00592B7F" w:rsidRDefault="0027269B" w:rsidP="0027269B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равны одной и той же квадратичной форме </w:t>
      </w:r>
      <w:r w:rsidRPr="00592B7F">
        <w:rPr>
          <w:bCs/>
          <w:position w:val="-12"/>
        </w:rPr>
        <w:object w:dxaOrig="2540" w:dyaOrig="380">
          <v:shape id="_x0000_i1117" type="#_x0000_t75" style="width:107.25pt;height:16.5pt" o:ole="">
            <v:imagedata r:id="rId252" o:title=""/>
          </v:shape>
          <o:OLEObject Type="Embed" ProgID="Equation.3" ShapeID="_x0000_i1117" DrawAspect="Content" ObjectID="_1589964741" r:id="rId253"/>
        </w:objec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Точно так же разветвляются (вырождаются) спин</w:t>
      </w:r>
      <w:r w:rsidR="004711B4" w:rsidRPr="00592B7F">
        <w:rPr>
          <w:bCs/>
        </w:rPr>
        <w:t>тензорные</w:t>
      </w:r>
      <w:r w:rsidRPr="00592B7F">
        <w:rPr>
          <w:bCs/>
        </w:rPr>
        <w:t xml:space="preserve"> представления всех 16-и квадратичных форм, приведенных в табл. 14.1. </w:t>
      </w:r>
      <w:r w:rsidR="000F0266" w:rsidRPr="00592B7F">
        <w:rPr>
          <w:bCs/>
        </w:rPr>
        <w:t>В следующих статьях Алсигны будет показано,</w:t>
      </w:r>
      <w:r w:rsidR="00972809" w:rsidRPr="00592B7F">
        <w:rPr>
          <w:bCs/>
        </w:rPr>
        <w:t xml:space="preserve"> что</w:t>
      </w:r>
      <w:r w:rsidR="000F0266" w:rsidRPr="00592B7F">
        <w:rPr>
          <w:bCs/>
        </w:rPr>
        <w:t xml:space="preserve"> л</w:t>
      </w:r>
      <w:r w:rsidRPr="00592B7F">
        <w:rPr>
          <w:bCs/>
        </w:rPr>
        <w:t xml:space="preserve">юбая дискретная вырожденность (т. е. скрытая многозначность) исходного идеального состояния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/>
          <w:bCs/>
        </w:rPr>
        <w:t>-</w:t>
      </w:r>
      <w:r w:rsidRPr="00592B7F">
        <w:rPr>
          <w:bCs/>
        </w:rPr>
        <w:t>вакуума при отклонении от идеальности приводит к расщеплению (квантованию) на дискретное множество неодинаковых состояний</w:t>
      </w:r>
      <w:r w:rsidR="000F0266" w:rsidRPr="00592B7F">
        <w:rPr>
          <w:bCs/>
        </w:rPr>
        <w:t xml:space="preserve"> ее</w:t>
      </w:r>
      <w:r w:rsidRPr="00592B7F">
        <w:rPr>
          <w:bCs/>
        </w:rPr>
        <w:t xml:space="preserve"> поперечных и продольных </w:t>
      </w:r>
      <w:r w:rsidR="000F0266" w:rsidRPr="00592B7F">
        <w:rPr>
          <w:bCs/>
        </w:rPr>
        <w:t xml:space="preserve">слоев. </w:t>
      </w:r>
      <w:r w:rsidRPr="00592B7F">
        <w:rPr>
          <w:bCs/>
        </w:rPr>
        <w:t xml:space="preserve"> </w:t>
      </w:r>
    </w:p>
    <w:p w:rsidR="0027269B" w:rsidRPr="00592B7F" w:rsidRDefault="00972809" w:rsidP="00972809">
      <w:pPr>
        <w:spacing w:line="360" w:lineRule="auto"/>
        <w:ind w:firstLine="709"/>
        <w:jc w:val="both"/>
      </w:pPr>
      <w:r w:rsidRPr="00592B7F">
        <w:rPr>
          <w:bCs/>
        </w:rPr>
        <w:t xml:space="preserve">Шестнадцать </w:t>
      </w:r>
      <w:r w:rsidR="0027269B" w:rsidRPr="00592B7F">
        <w:rPr>
          <w:bCs/>
        </w:rPr>
        <w:t xml:space="preserve">типов </w:t>
      </w:r>
      <w:r w:rsidR="004711B4" w:rsidRPr="00592B7F">
        <w:rPr>
          <w:i/>
        </w:rPr>
        <w:t>А</w:t>
      </w:r>
      <w:r w:rsidR="004711B4" w:rsidRPr="00592B7F">
        <w:rPr>
          <w:vertAlign w:val="subscript"/>
        </w:rPr>
        <w:t>4</w:t>
      </w:r>
      <w:r w:rsidR="004711B4" w:rsidRPr="00592B7F">
        <w:t>-матриц</w:t>
      </w:r>
      <w:r w:rsidRPr="00592B7F">
        <w:t xml:space="preserve"> </w:t>
      </w:r>
      <w:r w:rsidR="00B012B1" w:rsidRPr="00592B7F">
        <w:t>эквивалентны</w:t>
      </w:r>
      <w:r w:rsidRPr="00592B7F">
        <w:t xml:space="preserve"> 16-и</w:t>
      </w:r>
      <w:r w:rsidR="00B012B1" w:rsidRPr="00592B7F">
        <w:t xml:space="preserve"> </w:t>
      </w:r>
      <w:r w:rsidRPr="00592B7F">
        <w:t>«</w:t>
      </w:r>
      <w:r w:rsidR="00B012B1" w:rsidRPr="00592B7F">
        <w:t>цветным</w:t>
      </w:r>
      <w:r w:rsidRPr="00592B7F">
        <w:t>»</w:t>
      </w:r>
      <w:r w:rsidR="00B012B1" w:rsidRPr="00592B7F">
        <w:t xml:space="preserve"> кватернионам </w:t>
      </w:r>
      <w:r w:rsidR="00B012B1" w:rsidRPr="00592B7F">
        <w:rPr>
          <w:bCs/>
        </w:rPr>
        <w:t>(</w:t>
      </w:r>
      <w:r w:rsidR="007A23E3" w:rsidRPr="00592B7F">
        <w:t>8</w:t>
      </w:r>
      <w:r w:rsidR="00B012B1" w:rsidRPr="00592B7F">
        <w:t>.</w:t>
      </w:r>
      <w:r w:rsidR="00B92FAE" w:rsidRPr="00592B7F">
        <w:t>1</w:t>
      </w:r>
      <w:r w:rsidR="007A23E3" w:rsidRPr="00592B7F">
        <w:t>7</w:t>
      </w:r>
      <w:r w:rsidR="00B012B1" w:rsidRPr="00592B7F">
        <w:t>)</w:t>
      </w:r>
      <w:r w:rsidRPr="00592B7F">
        <w:t xml:space="preserve">. Для наглядности все сорта «цветных» </w:t>
      </w:r>
      <w:r w:rsidRPr="00592B7F">
        <w:rPr>
          <w:i/>
        </w:rPr>
        <w:t>А</w:t>
      </w:r>
      <w:r w:rsidRPr="00592B7F">
        <w:rPr>
          <w:vertAlign w:val="subscript"/>
        </w:rPr>
        <w:t>4</w:t>
      </w:r>
      <w:r w:rsidRPr="00592B7F">
        <w:t xml:space="preserve">-матриц </w:t>
      </w:r>
      <w:r w:rsidR="0027269B" w:rsidRPr="00592B7F">
        <w:rPr>
          <w:bCs/>
        </w:rPr>
        <w:t>сведены в табл. 14.2.</w:t>
      </w:r>
    </w:p>
    <w:p w:rsidR="0027269B" w:rsidRPr="00592B7F" w:rsidRDefault="0027269B" w:rsidP="00CF1EA0">
      <w:pPr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                                                           </w:t>
      </w:r>
      <w:r w:rsidR="00CF1EA0" w:rsidRPr="00592B7F">
        <w:rPr>
          <w:bCs/>
        </w:rPr>
        <w:t xml:space="preserve">             </w:t>
      </w:r>
      <w:r w:rsidRPr="00592B7F">
        <w:rPr>
          <w:bCs/>
        </w:rPr>
        <w:t xml:space="preserve">  Таблица 14.2</w:t>
      </w:r>
    </w:p>
    <w:p w:rsidR="00E94686" w:rsidRPr="00592B7F" w:rsidRDefault="00E94686" w:rsidP="00CF1EA0">
      <w:pPr>
        <w:ind w:firstLine="709"/>
        <w:jc w:val="both"/>
        <w:rPr>
          <w:bCs/>
        </w:rPr>
      </w:pPr>
    </w:p>
    <w:tbl>
      <w:tblPr>
        <w:tblW w:w="8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49"/>
        <w:gridCol w:w="4430"/>
        <w:gridCol w:w="2003"/>
      </w:tblGrid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Метрика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D5600">
            <w:pPr>
              <w:spacing w:line="360" w:lineRule="auto"/>
              <w:jc w:val="center"/>
            </w:pPr>
            <w:r w:rsidRPr="00592B7F">
              <w:rPr>
                <w:i/>
              </w:rPr>
              <w:t>А</w:t>
            </w:r>
            <w:r w:rsidRPr="00592B7F">
              <w:rPr>
                <w:vertAlign w:val="subscript"/>
              </w:rPr>
              <w:t>4</w:t>
            </w:r>
            <w:r w:rsidRPr="00592B7F">
              <w:t xml:space="preserve">-матрица </w: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Стигнатура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 xml:space="preserve">+ 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3940" w:dyaOrig="620">
                <v:shape id="_x0000_i1118" type="#_x0000_t75" style="width:174pt;height:27pt" o:ole="">
                  <v:imagedata r:id="rId254" o:title=""/>
                </v:shape>
                <o:OLEObject Type="Embed" ProgID="Equation.3" ShapeID="_x0000_i1118" DrawAspect="Content" ObjectID="_1589964742" r:id="rId255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+ + </w:t>
            </w:r>
            <w:r w:rsidRPr="00592B7F">
              <w:rPr>
                <w:color w:val="000000"/>
              </w:rPr>
              <w:t>+</w:t>
            </w:r>
            <w:r w:rsidRPr="00592B7F">
              <w:t>}</w:t>
            </w:r>
          </w:p>
        </w:tc>
      </w:tr>
      <w:tr w:rsidR="0027269B" w:rsidRPr="00592B7F" w:rsidTr="002359DA">
        <w:trPr>
          <w:trHeight w:val="599"/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 xml:space="preserve">+ 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040" w:dyaOrig="620">
                <v:shape id="_x0000_i1119" type="#_x0000_t75" style="width:166.5pt;height:27pt" o:ole="">
                  <v:imagedata r:id="rId256" o:title=""/>
                </v:shape>
                <o:OLEObject Type="Embed" ProgID="Equation.3" ShapeID="_x0000_i1119" DrawAspect="Content" ObjectID="_1589964743" r:id="rId257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 xml:space="preserve"> 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3940" w:dyaOrig="620">
                <v:shape id="_x0000_i1120" type="#_x0000_t75" style="width:169.5pt;height:27pt" o:ole="">
                  <v:imagedata r:id="rId258" o:title=""/>
                </v:shape>
                <o:OLEObject Type="Embed" ProgID="Equation.3" ShapeID="_x0000_i1120" DrawAspect="Content" ObjectID="_1589964744" r:id="rId259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+ + </w:t>
            </w:r>
            <w:r w:rsidRPr="00592B7F">
              <w:rPr>
                <w:color w:val="000000"/>
              </w:rPr>
              <w:t>–</w:t>
            </w:r>
            <w:r w:rsidRPr="00592B7F">
              <w:t>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 xml:space="preserve">– 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099" w:dyaOrig="620">
                <v:shape id="_x0000_i1121" type="#_x0000_t75" style="width:169.5pt;height:27pt" o:ole="">
                  <v:imagedata r:id="rId260" o:title=""/>
                </v:shape>
                <o:OLEObject Type="Embed" ProgID="Equation.3" ShapeID="_x0000_i1121" DrawAspect="Content" ObjectID="_1589964745" r:id="rId261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>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200" w:dyaOrig="620">
                <v:shape id="_x0000_i1122" type="#_x0000_t75" style="width:174pt;height:27pt" o:ole="">
                  <v:imagedata r:id="rId262" o:title=""/>
                </v:shape>
                <o:OLEObject Type="Embed" ProgID="Equation.3" ShapeID="_x0000_i1122" DrawAspect="Content" ObjectID="_1589964746" r:id="rId263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+ </w:t>
            </w:r>
            <w:r w:rsidRPr="00592B7F">
              <w:rPr>
                <w:color w:val="000000"/>
              </w:rPr>
              <w:t>–</w:t>
            </w:r>
            <w:r w:rsidRPr="00592B7F">
              <w:t>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040" w:dyaOrig="620">
                <v:shape id="_x0000_i1123" type="#_x0000_t75" style="width:171pt;height:27pt" o:ole="">
                  <v:imagedata r:id="rId264" o:title=""/>
                </v:shape>
                <o:OLEObject Type="Embed" ProgID="Equation.3" ShapeID="_x0000_i1123" DrawAspect="Content" ObjectID="_1589964747" r:id="rId265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>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 xml:space="preserve">+ 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160" w:dyaOrig="620">
                <v:shape id="_x0000_i1124" type="#_x0000_t75" style="width:169.5pt;height:27pt" o:ole="">
                  <v:imagedata r:id="rId266" o:title=""/>
                </v:shape>
                <o:OLEObject Type="Embed" ProgID="Equation.3" ShapeID="_x0000_i1124" DrawAspect="Content" ObjectID="_1589964748" r:id="rId267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lang w:val="en-US"/>
              </w:rPr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 xml:space="preserve"> 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099" w:dyaOrig="620">
                <v:shape id="_x0000_i1125" type="#_x0000_t75" style="width:174.75pt;height:27pt" o:ole="">
                  <v:imagedata r:id="rId268" o:title=""/>
                </v:shape>
                <o:OLEObject Type="Embed" ProgID="Equation.3" ShapeID="_x0000_i1125" DrawAspect="Content" ObjectID="_1589964749" r:id="rId269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lang w:val="en-US"/>
              </w:rPr>
            </w:pP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320" w:dyaOrig="620">
                <v:shape id="_x0000_i1126" type="#_x0000_t75" style="width:179.25pt;height:27pt" o:ole="">
                  <v:imagedata r:id="rId270" o:title=""/>
                </v:shape>
                <o:OLEObject Type="Embed" ProgID="Equation.3" ShapeID="_x0000_i1126" DrawAspect="Content" ObjectID="_1589964750" r:id="rId271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  <w:rPr>
                <w:i/>
                <w:lang w:val="en-US"/>
              </w:rPr>
            </w:pP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440" w:dyaOrig="620">
                <v:shape id="_x0000_i1127" type="#_x0000_t75" style="width:181.5pt;height:27pt" o:ole="">
                  <v:imagedata r:id="rId272" o:title=""/>
                </v:shape>
                <o:OLEObject Type="Embed" ProgID="Equation.3" ShapeID="_x0000_i1127" DrawAspect="Content" ObjectID="_1589964751" r:id="rId273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</w:t>
            </w:r>
            <w:r w:rsidRPr="00592B7F">
              <w:rPr>
                <w:color w:val="000000"/>
              </w:rPr>
              <w:t>–</w:t>
            </w:r>
            <w:r w:rsidRPr="00592B7F">
              <w:t>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060" w:dyaOrig="620">
                <v:shape id="_x0000_i1128" type="#_x0000_t75" style="width:176.25pt;height:27pt" o:ole="">
                  <v:imagedata r:id="rId274" o:title=""/>
                </v:shape>
                <o:OLEObject Type="Embed" ProgID="Equation.3" ShapeID="_x0000_i1128" DrawAspect="Content" ObjectID="_1589964752" r:id="rId275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+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099" w:dyaOrig="620">
                <v:shape id="_x0000_i1129" type="#_x0000_t75" style="width:169.5pt;height:27pt" o:ole="">
                  <v:imagedata r:id="rId276" o:title=""/>
                </v:shape>
                <o:OLEObject Type="Embed" ProgID="Equation.3" ShapeID="_x0000_i1129" DrawAspect="Content" ObjectID="_1589964753" r:id="rId277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 xml:space="preserve">{+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</w:t>
            </w:r>
            <w:r w:rsidRPr="00592B7F">
              <w:rPr>
                <w:color w:val="000000"/>
              </w:rPr>
              <w:t>–</w:t>
            </w:r>
            <w:r w:rsidRPr="00592B7F">
              <w:t>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 xml:space="preserve">+ 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320" w:dyaOrig="620">
                <v:shape id="_x0000_i1130" type="#_x0000_t75" style="width:179.25pt;height:27pt" o:ole="">
                  <v:imagedata r:id="rId278" o:title=""/>
                </v:shape>
                <o:OLEObject Type="Embed" ProgID="Equation.3" ShapeID="_x0000_i1130" DrawAspect="Content" ObjectID="_1589964754" r:id="rId279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i/>
                <w:lang w:val="en-US"/>
              </w:rPr>
              <w:lastRenderedPageBreak/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</w:rPr>
              <w:t xml:space="preserve"> 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459" w:dyaOrig="620">
                <v:shape id="_x0000_i1131" type="#_x0000_t75" style="width:186pt;height:27pt" o:ole="">
                  <v:imagedata r:id="rId280" o:title=""/>
                </v:shape>
                <o:OLEObject Type="Embed" ProgID="Equation.3" ShapeID="_x0000_i1131" DrawAspect="Content" ObjectID="_1589964755" r:id="rId281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>+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320" w:dyaOrig="620">
                <v:shape id="_x0000_i1132" type="#_x0000_t75" style="width:175.5pt;height:27pt" o:ole="">
                  <v:imagedata r:id="rId282" o:title=""/>
                </v:shape>
                <o:OLEObject Type="Embed" ProgID="Equation.3" ShapeID="_x0000_i1132" DrawAspect="Content" ObjectID="_1589964756" r:id="rId283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+}</w:t>
            </w:r>
          </w:p>
        </w:tc>
      </w:tr>
      <w:tr w:rsidR="0027269B" w:rsidRPr="00592B7F" w:rsidTr="002359DA">
        <w:trPr>
          <w:jc w:val="center"/>
        </w:trPr>
        <w:tc>
          <w:tcPr>
            <w:tcW w:w="1949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0</w:t>
            </w:r>
            <w:r w:rsidRPr="00592B7F">
              <w:rPr>
                <w:vertAlign w:val="superscript"/>
              </w:rPr>
              <w:t xml:space="preserve">2 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1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2</w:t>
            </w:r>
            <w:r w:rsidRPr="00592B7F">
              <w:rPr>
                <w:vertAlign w:val="superscript"/>
              </w:rPr>
              <w:t>2</w:t>
            </w:r>
            <w:r w:rsidRPr="00592B7F">
              <w:t>–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</w:rPr>
              <w:t>3</w:t>
            </w:r>
            <w:r w:rsidRPr="00592B7F">
              <w:rPr>
                <w:vertAlign w:val="superscript"/>
              </w:rPr>
              <w:t>2</w:t>
            </w:r>
          </w:p>
        </w:tc>
        <w:tc>
          <w:tcPr>
            <w:tcW w:w="4430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rPr>
                <w:position w:val="-26"/>
              </w:rPr>
              <w:object w:dxaOrig="4440" w:dyaOrig="620">
                <v:shape id="_x0000_i1133" type="#_x0000_t75" style="width:184.5pt;height:27pt" o:ole="">
                  <v:imagedata r:id="rId284" o:title=""/>
                </v:shape>
                <o:OLEObject Type="Embed" ProgID="Equation.3" ShapeID="_x0000_i1133" DrawAspect="Content" ObjectID="_1589964757" r:id="rId285"/>
              </w:object>
            </w:r>
          </w:p>
        </w:tc>
        <w:tc>
          <w:tcPr>
            <w:tcW w:w="2003" w:type="dxa"/>
            <w:vAlign w:val="center"/>
          </w:tcPr>
          <w:p w:rsidR="0027269B" w:rsidRPr="00592B7F" w:rsidRDefault="0027269B" w:rsidP="002359DA">
            <w:pPr>
              <w:spacing w:line="360" w:lineRule="auto"/>
              <w:jc w:val="center"/>
            </w:pPr>
            <w:r w:rsidRPr="00592B7F">
              <w:t>{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 xml:space="preserve"> </w:t>
            </w:r>
            <w:r w:rsidRPr="00592B7F">
              <w:rPr>
                <w:color w:val="000000"/>
              </w:rPr>
              <w:t>–</w:t>
            </w:r>
            <w:r w:rsidRPr="00592B7F">
              <w:t>}</w:t>
            </w:r>
          </w:p>
        </w:tc>
      </w:tr>
    </w:tbl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</w:p>
    <w:p w:rsidR="0027269B" w:rsidRPr="00592B7F" w:rsidRDefault="0027269B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Алгебра сигнатур связывает сбалансированную относительно нуля суперпозицию аффинных протяженностей с 16-ю возможными стигнатурами:  </w:t>
      </w:r>
    </w:p>
    <w:p w:rsidR="0027269B" w:rsidRPr="00592B7F" w:rsidRDefault="0027269B" w:rsidP="0027269B">
      <w:pPr>
        <w:spacing w:line="360" w:lineRule="auto"/>
        <w:ind w:firstLine="1560"/>
        <w:jc w:val="both"/>
        <w:rPr>
          <w:bCs/>
          <w:i/>
          <w:lang w:val="en-US"/>
        </w:rPr>
      </w:pPr>
      <w:r w:rsidRPr="00592B7F">
        <w:rPr>
          <w:bCs/>
          <w:i/>
        </w:rPr>
        <w:t xml:space="preserve">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bscript"/>
        </w:rPr>
        <w:sym w:font="Symbol" w:char="F053"/>
      </w:r>
      <w:r w:rsidRPr="00592B7F">
        <w:rPr>
          <w:bCs/>
          <w:i/>
          <w:lang w:val="en-US"/>
        </w:rPr>
        <w:t xml:space="preserve"> =  </w:t>
      </w:r>
      <w:r w:rsidRPr="00592B7F">
        <w:rPr>
          <w:bCs/>
          <w:lang w:val="en-US"/>
        </w:rPr>
        <w:t>(–</w:t>
      </w:r>
      <w:r w:rsidRPr="00592B7F">
        <w:rPr>
          <w:bCs/>
          <w:i/>
          <w:lang w:val="en-US"/>
        </w:rPr>
        <w:t xml:space="preserve"> 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 +  </w:t>
      </w:r>
      <w:r w:rsidRPr="00592B7F">
        <w:rPr>
          <w:bCs/>
          <w:lang w:val="en-US"/>
        </w:rPr>
        <w:t>(</w:t>
      </w:r>
      <w:r w:rsidRPr="00592B7F">
        <w:rPr>
          <w:bCs/>
          <w:i/>
          <w:lang w:val="en-US"/>
        </w:rPr>
        <w:t xml:space="preserve">   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</w:t>
      </w:r>
    </w:p>
    <w:p w:rsidR="0027269B" w:rsidRPr="00592B7F" w:rsidRDefault="0027269B" w:rsidP="0027269B">
      <w:pPr>
        <w:spacing w:line="360" w:lineRule="auto"/>
        <w:ind w:firstLine="1560"/>
        <w:jc w:val="both"/>
        <w:rPr>
          <w:bCs/>
          <w:i/>
          <w:lang w:val="en-US"/>
        </w:rPr>
      </w:pPr>
      <w:r w:rsidRPr="00592B7F">
        <w:rPr>
          <w:bCs/>
          <w:i/>
          <w:lang w:val="en-US"/>
        </w:rPr>
        <w:t xml:space="preserve">         + </w:t>
      </w:r>
      <w:r w:rsidRPr="00592B7F">
        <w:rPr>
          <w:bCs/>
          <w:lang w:val="en-US"/>
        </w:rPr>
        <w:t xml:space="preserve">(  </w:t>
      </w:r>
      <w:r w:rsidRPr="00592B7F">
        <w:rPr>
          <w:bCs/>
          <w:i/>
          <w:lang w:val="en-US"/>
        </w:rPr>
        <w:t xml:space="preserve"> 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 xml:space="preserve">2 </w:t>
      </w:r>
      <w:r w:rsidRPr="00592B7F">
        <w:rPr>
          <w:bCs/>
          <w:i/>
          <w:lang w:val="en-US"/>
        </w:rPr>
        <w:t>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 xml:space="preserve">) </w:t>
      </w:r>
      <w:r w:rsidRPr="00592B7F">
        <w:rPr>
          <w:bCs/>
          <w:i/>
          <w:lang w:val="en-US"/>
        </w:rPr>
        <w:t xml:space="preserve"> + </w:t>
      </w:r>
      <w:r w:rsidRPr="00592B7F">
        <w:rPr>
          <w:bCs/>
          <w:lang w:val="en-US"/>
        </w:rPr>
        <w:t xml:space="preserve"> (–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 </w:t>
      </w:r>
    </w:p>
    <w:p w:rsidR="0027269B" w:rsidRPr="00592B7F" w:rsidRDefault="0027269B" w:rsidP="0027269B">
      <w:pPr>
        <w:spacing w:line="360" w:lineRule="auto"/>
        <w:ind w:firstLine="1560"/>
        <w:jc w:val="both"/>
        <w:rPr>
          <w:bCs/>
          <w:i/>
          <w:lang w:val="en-US"/>
        </w:rPr>
      </w:pPr>
      <w:r w:rsidRPr="00592B7F">
        <w:rPr>
          <w:bCs/>
          <w:i/>
          <w:lang w:val="en-US"/>
        </w:rPr>
        <w:t xml:space="preserve">         + </w:t>
      </w:r>
      <w:r w:rsidRPr="00592B7F">
        <w:rPr>
          <w:bCs/>
          <w:lang w:val="en-US"/>
        </w:rPr>
        <w:t>(</w:t>
      </w:r>
      <w:r w:rsidRPr="00592B7F">
        <w:rPr>
          <w:bCs/>
          <w:i/>
          <w:lang w:val="en-US"/>
        </w:rPr>
        <w:t>– dx</w:t>
      </w:r>
      <w:r w:rsidRPr="00592B7F">
        <w:rPr>
          <w:bCs/>
          <w:vertAlign w:val="subscript"/>
          <w:lang w:val="en-US"/>
        </w:rPr>
        <w:t xml:space="preserve">0 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 +  </w:t>
      </w:r>
      <w:r w:rsidRPr="00592B7F">
        <w:rPr>
          <w:bCs/>
          <w:lang w:val="en-US"/>
        </w:rPr>
        <w:t>(</w:t>
      </w:r>
      <w:r w:rsidRPr="00592B7F">
        <w:rPr>
          <w:bCs/>
          <w:i/>
          <w:lang w:val="en-US"/>
        </w:rPr>
        <w:t xml:space="preserve">   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 </w:t>
      </w:r>
    </w:p>
    <w:p w:rsidR="0027269B" w:rsidRPr="00592B7F" w:rsidRDefault="0027269B" w:rsidP="00973B88">
      <w:pPr>
        <w:spacing w:line="360" w:lineRule="auto"/>
        <w:ind w:firstLine="1560"/>
        <w:rPr>
          <w:bCs/>
          <w:i/>
          <w:lang w:val="en-US"/>
        </w:rPr>
      </w:pPr>
      <w:r w:rsidRPr="00592B7F">
        <w:rPr>
          <w:bCs/>
          <w:i/>
          <w:lang w:val="en-US"/>
        </w:rPr>
        <w:t xml:space="preserve">        </w:t>
      </w:r>
      <w:r w:rsidR="00973B88" w:rsidRPr="00592B7F">
        <w:rPr>
          <w:bCs/>
          <w:i/>
          <w:lang w:val="en-US"/>
        </w:rPr>
        <w:t xml:space="preserve"> </w:t>
      </w:r>
      <w:r w:rsidRPr="00592B7F">
        <w:rPr>
          <w:bCs/>
          <w:i/>
          <w:lang w:val="en-US"/>
        </w:rPr>
        <w:t xml:space="preserve"> + </w:t>
      </w:r>
      <w:r w:rsidRPr="00592B7F">
        <w:rPr>
          <w:bCs/>
          <w:lang w:val="en-US"/>
        </w:rPr>
        <w:t xml:space="preserve">( </w:t>
      </w:r>
      <w:r w:rsidRPr="00592B7F">
        <w:rPr>
          <w:bCs/>
          <w:i/>
          <w:lang w:val="en-US"/>
        </w:rPr>
        <w:t xml:space="preserve">  dx</w:t>
      </w:r>
      <w:r w:rsidRPr="00592B7F">
        <w:rPr>
          <w:bCs/>
          <w:vertAlign w:val="subscript"/>
          <w:lang w:val="en-US"/>
        </w:rPr>
        <w:t xml:space="preserve">0 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</w:t>
      </w:r>
      <w:r w:rsidR="00973B88" w:rsidRPr="00592B7F">
        <w:rPr>
          <w:bCs/>
          <w:i/>
          <w:lang w:val="en-US"/>
        </w:rPr>
        <w:t xml:space="preserve"> </w:t>
      </w:r>
      <w:r w:rsidRPr="00592B7F">
        <w:rPr>
          <w:bCs/>
          <w:lang w:val="en-US"/>
        </w:rPr>
        <w:t>(</w:t>
      </w:r>
      <w:r w:rsidRPr="00592B7F">
        <w:rPr>
          <w:bCs/>
          <w:i/>
          <w:lang w:val="en-US"/>
        </w:rPr>
        <w:t>– 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– </w:t>
      </w:r>
      <w:r w:rsidR="00973B88" w:rsidRPr="00592B7F">
        <w:rPr>
          <w:bCs/>
          <w:i/>
          <w:lang w:val="en-US"/>
        </w:rPr>
        <w:t xml:space="preserve">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bscript"/>
          <w:lang w:val="en-US"/>
        </w:rPr>
        <w:t>1</w:t>
      </w:r>
      <w:r w:rsidR="00973B88" w:rsidRPr="00592B7F">
        <w:rPr>
          <w:bCs/>
          <w:vertAlign w:val="subscript"/>
          <w:lang w:val="en-US"/>
        </w:rPr>
        <w:t xml:space="preserve"> </w:t>
      </w:r>
      <w:r w:rsidRPr="00592B7F">
        <w:rPr>
          <w:bCs/>
          <w:i/>
          <w:lang w:val="en-US"/>
        </w:rPr>
        <w:t xml:space="preserve">+ </w:t>
      </w:r>
      <w:r w:rsidR="00973B88" w:rsidRPr="00592B7F">
        <w:rPr>
          <w:bCs/>
          <w:i/>
          <w:lang w:val="en-US"/>
        </w:rPr>
        <w:t xml:space="preserve">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bscript"/>
          <w:lang w:val="en-US"/>
        </w:rPr>
        <w:t xml:space="preserve">2 </w:t>
      </w:r>
      <w:r w:rsidRPr="00592B7F">
        <w:rPr>
          <w:bCs/>
          <w:i/>
          <w:lang w:val="en-US"/>
        </w:rPr>
        <w:t>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              </w:t>
      </w:r>
      <w:r w:rsidR="005E6FCE" w:rsidRPr="00592B7F">
        <w:rPr>
          <w:bCs/>
          <w:i/>
          <w:lang w:val="en-US"/>
        </w:rPr>
        <w:t xml:space="preserve">      </w:t>
      </w:r>
      <w:r w:rsidRPr="00592B7F">
        <w:rPr>
          <w:bCs/>
          <w:i/>
          <w:lang w:val="en-US"/>
        </w:rPr>
        <w:t xml:space="preserve">  </w:t>
      </w:r>
    </w:p>
    <w:p w:rsidR="0027269B" w:rsidRPr="00592B7F" w:rsidRDefault="0027269B" w:rsidP="0027269B">
      <w:pPr>
        <w:spacing w:line="360" w:lineRule="auto"/>
        <w:ind w:firstLine="1560"/>
        <w:jc w:val="both"/>
        <w:rPr>
          <w:bCs/>
          <w:i/>
          <w:lang w:val="en-US"/>
        </w:rPr>
      </w:pPr>
      <w:r w:rsidRPr="00592B7F">
        <w:rPr>
          <w:bCs/>
          <w:i/>
          <w:lang w:val="en-US"/>
        </w:rPr>
        <w:t xml:space="preserve">         + </w:t>
      </w:r>
      <w:r w:rsidRPr="00592B7F">
        <w:rPr>
          <w:bCs/>
          <w:lang w:val="en-US"/>
        </w:rPr>
        <w:t>(–</w:t>
      </w:r>
      <w:r w:rsidRPr="00592B7F">
        <w:rPr>
          <w:bCs/>
          <w:i/>
          <w:lang w:val="en-US"/>
        </w:rPr>
        <w:t xml:space="preserve"> dx</w:t>
      </w:r>
      <w:r w:rsidRPr="00592B7F">
        <w:rPr>
          <w:bCs/>
          <w:vertAlign w:val="subscript"/>
          <w:lang w:val="en-US"/>
        </w:rPr>
        <w:t xml:space="preserve">0 </w:t>
      </w:r>
      <w:r w:rsidRPr="00592B7F">
        <w:rPr>
          <w:bCs/>
          <w:i/>
          <w:lang w:val="en-US"/>
        </w:rPr>
        <w:t>–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 +  </w:t>
      </w:r>
      <w:r w:rsidRPr="00592B7F">
        <w:rPr>
          <w:bCs/>
          <w:lang w:val="en-US"/>
        </w:rPr>
        <w:t xml:space="preserve">( </w:t>
      </w:r>
      <w:r w:rsidRPr="00592B7F">
        <w:rPr>
          <w:bCs/>
          <w:i/>
          <w:lang w:val="en-US"/>
        </w:rPr>
        <w:t xml:space="preserve"> </w:t>
      </w:r>
      <w:r w:rsidR="003D1FCD" w:rsidRPr="003D1FCD">
        <w:rPr>
          <w:bCs/>
          <w:i/>
          <w:lang w:val="en-US"/>
        </w:rPr>
        <w:t xml:space="preserve">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       </w:t>
      </w:r>
    </w:p>
    <w:p w:rsidR="0027269B" w:rsidRPr="00592B7F" w:rsidRDefault="0027269B" w:rsidP="0027269B">
      <w:pPr>
        <w:spacing w:line="360" w:lineRule="auto"/>
        <w:ind w:firstLine="1560"/>
        <w:jc w:val="both"/>
        <w:rPr>
          <w:bCs/>
          <w:i/>
          <w:lang w:val="en-US"/>
        </w:rPr>
      </w:pPr>
      <w:r w:rsidRPr="00592B7F">
        <w:rPr>
          <w:bCs/>
          <w:i/>
          <w:lang w:val="en-US"/>
        </w:rPr>
        <w:t xml:space="preserve">         +</w:t>
      </w:r>
      <w:r w:rsidRPr="00592B7F">
        <w:rPr>
          <w:bCs/>
          <w:lang w:val="en-US"/>
        </w:rPr>
        <w:t xml:space="preserve"> (  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</w:t>
      </w:r>
      <w:r w:rsidRPr="00592B7F">
        <w:rPr>
          <w:bCs/>
          <w:lang w:val="en-US"/>
        </w:rPr>
        <w:t xml:space="preserve">  (–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 </w:t>
      </w:r>
    </w:p>
    <w:p w:rsidR="0027269B" w:rsidRPr="00592B7F" w:rsidRDefault="0027269B" w:rsidP="0027269B">
      <w:pPr>
        <w:spacing w:line="360" w:lineRule="auto"/>
        <w:ind w:firstLine="1560"/>
        <w:jc w:val="both"/>
        <w:rPr>
          <w:bCs/>
          <w:i/>
          <w:lang w:val="en-US"/>
        </w:rPr>
      </w:pPr>
      <w:r w:rsidRPr="00592B7F">
        <w:rPr>
          <w:bCs/>
          <w:i/>
          <w:lang w:val="en-US"/>
        </w:rPr>
        <w:t xml:space="preserve">         + </w:t>
      </w:r>
      <w:r w:rsidRPr="00592B7F">
        <w:rPr>
          <w:bCs/>
          <w:lang w:val="en-US"/>
        </w:rPr>
        <w:t xml:space="preserve">( </w:t>
      </w:r>
      <w:r w:rsidRPr="00592B7F">
        <w:rPr>
          <w:bCs/>
          <w:i/>
          <w:lang w:val="en-US"/>
        </w:rPr>
        <w:t>– 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 +  </w:t>
      </w:r>
      <w:r w:rsidRPr="00592B7F">
        <w:rPr>
          <w:bCs/>
          <w:lang w:val="en-US"/>
        </w:rPr>
        <w:t xml:space="preserve">( </w:t>
      </w:r>
      <w:r w:rsidRPr="00592B7F">
        <w:rPr>
          <w:bCs/>
          <w:i/>
          <w:lang w:val="en-US"/>
        </w:rPr>
        <w:t xml:space="preserve">  dx</w:t>
      </w:r>
      <w:r w:rsidRPr="00592B7F">
        <w:rPr>
          <w:bCs/>
          <w:vertAlign w:val="subscript"/>
          <w:lang w:val="en-US"/>
        </w:rPr>
        <w:t xml:space="preserve">0 </w:t>
      </w:r>
      <w:r w:rsidRPr="00592B7F">
        <w:rPr>
          <w:bCs/>
          <w:i/>
          <w:lang w:val="en-US"/>
        </w:rPr>
        <w:t>– dx</w:t>
      </w:r>
      <w:r w:rsidRPr="00592B7F">
        <w:rPr>
          <w:bCs/>
          <w:vertAlign w:val="subscript"/>
          <w:lang w:val="en-US"/>
        </w:rPr>
        <w:t xml:space="preserve">1 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+</w:t>
      </w:r>
    </w:p>
    <w:p w:rsidR="0027269B" w:rsidRPr="00592B7F" w:rsidRDefault="0027269B" w:rsidP="0027269B">
      <w:pPr>
        <w:spacing w:line="360" w:lineRule="auto"/>
        <w:ind w:firstLine="1560"/>
        <w:jc w:val="both"/>
        <w:rPr>
          <w:bCs/>
          <w:i/>
          <w:lang w:val="en-US"/>
        </w:rPr>
      </w:pPr>
      <w:r w:rsidRPr="00592B7F">
        <w:rPr>
          <w:bCs/>
          <w:i/>
          <w:lang w:val="en-US"/>
        </w:rPr>
        <w:t xml:space="preserve">         + </w:t>
      </w:r>
      <w:r w:rsidRPr="00592B7F">
        <w:rPr>
          <w:bCs/>
          <w:lang w:val="en-US"/>
        </w:rPr>
        <w:t xml:space="preserve">( </w:t>
      </w:r>
      <w:r w:rsidRPr="00592B7F">
        <w:rPr>
          <w:bCs/>
          <w:i/>
          <w:lang w:val="en-US"/>
        </w:rPr>
        <w:t xml:space="preserve">  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–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 xml:space="preserve">) </w:t>
      </w:r>
      <w:r w:rsidRPr="00592B7F">
        <w:rPr>
          <w:bCs/>
          <w:i/>
          <w:lang w:val="en-US"/>
        </w:rPr>
        <w:t xml:space="preserve"> + </w:t>
      </w:r>
      <w:r w:rsidRPr="00592B7F">
        <w:rPr>
          <w:bCs/>
          <w:lang w:val="en-US"/>
        </w:rPr>
        <w:t xml:space="preserve"> (–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bscript"/>
          <w:lang w:val="en-US"/>
        </w:rPr>
        <w:t>0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1</w:t>
      </w:r>
      <w:r w:rsidRPr="00592B7F">
        <w:rPr>
          <w:bCs/>
          <w:i/>
          <w:lang w:val="en-US"/>
        </w:rPr>
        <w:t>+ dx</w:t>
      </w:r>
      <w:r w:rsidRPr="00592B7F">
        <w:rPr>
          <w:bCs/>
          <w:vertAlign w:val="subscript"/>
          <w:lang w:val="en-US"/>
        </w:rPr>
        <w:t>2</w:t>
      </w:r>
      <w:r w:rsidRPr="00592B7F">
        <w:rPr>
          <w:bCs/>
          <w:i/>
          <w:lang w:val="en-US"/>
        </w:rPr>
        <w:t xml:space="preserve"> + dx</w:t>
      </w:r>
      <w:r w:rsidRPr="00592B7F">
        <w:rPr>
          <w:bCs/>
          <w:vertAlign w:val="subscript"/>
          <w:lang w:val="en-US"/>
        </w:rPr>
        <w:t>3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 xml:space="preserve"> = </w:t>
      </w:r>
      <w:r w:rsidRPr="00592B7F">
        <w:rPr>
          <w:bCs/>
          <w:lang w:val="en-US"/>
        </w:rPr>
        <w:t>0,</w:t>
      </w:r>
      <w:r w:rsidRPr="00592B7F">
        <w:rPr>
          <w:bCs/>
          <w:i/>
          <w:lang w:val="en-US"/>
        </w:rPr>
        <w:t xml:space="preserve"> </w:t>
      </w:r>
      <w:r w:rsidR="00FB2DCB" w:rsidRPr="00FB2DCB">
        <w:rPr>
          <w:bCs/>
          <w:i/>
          <w:lang w:val="en-US"/>
        </w:rPr>
        <w:t xml:space="preserve">                     </w:t>
      </w:r>
      <w:r w:rsidRPr="00592B7F">
        <w:rPr>
          <w:bCs/>
          <w:i/>
          <w:lang w:val="en-US"/>
        </w:rPr>
        <w:t xml:space="preserve"> </w:t>
      </w:r>
      <w:r w:rsidR="00FB2DCB" w:rsidRPr="00592B7F">
        <w:rPr>
          <w:bCs/>
          <w:lang w:val="en-US"/>
        </w:rPr>
        <w:t>(14.12)</w:t>
      </w:r>
    </w:p>
    <w:p w:rsidR="0027269B" w:rsidRPr="00592B7F" w:rsidRDefault="0027269B" w:rsidP="0027269B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с одним из вариантов суперпозиции 16-и </w:t>
      </w:r>
      <w:r w:rsidRPr="00592B7F">
        <w:rPr>
          <w:i/>
        </w:rPr>
        <w:t>А</w:t>
      </w:r>
      <w:r w:rsidRPr="00592B7F">
        <w:rPr>
          <w:vertAlign w:val="subscript"/>
        </w:rPr>
        <w:t>4</w:t>
      </w:r>
      <w:r w:rsidRPr="00592B7F">
        <w:t>-матриц</w:t>
      </w:r>
      <w:r w:rsidRPr="00592B7F">
        <w:rPr>
          <w:bCs/>
        </w:rPr>
        <w:t>: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  </w:t>
      </w:r>
      <w:r w:rsidRPr="00592B7F">
        <w:rPr>
          <w:position w:val="-26"/>
        </w:rPr>
        <w:object w:dxaOrig="4160" w:dyaOrig="620">
          <v:shape id="_x0000_i1134" type="#_x0000_t75" style="width:174pt;height:27pt" o:ole="">
            <v:imagedata r:id="rId286" o:title=""/>
          </v:shape>
          <o:OLEObject Type="Embed" ProgID="Equation.3" ShapeID="_x0000_i1134" DrawAspect="Content" ObjectID="_1589964758" r:id="rId287"/>
        </w:object>
      </w:r>
      <w:r w:rsidRPr="00592B7F">
        <w:t xml:space="preserve"> +     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</w:t>
      </w:r>
      <w:r w:rsidRPr="00592B7F">
        <w:rPr>
          <w:position w:val="-26"/>
        </w:rPr>
        <w:object w:dxaOrig="4160" w:dyaOrig="620">
          <v:shape id="_x0000_i1135" type="#_x0000_t75" style="width:179.25pt;height:27pt" o:ole="">
            <v:imagedata r:id="rId288" o:title=""/>
          </v:shape>
          <o:OLEObject Type="Embed" ProgID="Equation.3" ShapeID="_x0000_i1135" DrawAspect="Content" ObjectID="_1589964759" r:id="rId289"/>
        </w:object>
      </w:r>
      <w:r w:rsidRPr="00592B7F">
        <w:t xml:space="preserve"> 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+ </w:t>
      </w:r>
      <w:r w:rsidRPr="00592B7F">
        <w:rPr>
          <w:position w:val="-26"/>
        </w:rPr>
        <w:object w:dxaOrig="4120" w:dyaOrig="620">
          <v:shape id="_x0000_i1136" type="#_x0000_t75" style="width:180.75pt;height:27pt" o:ole="">
            <v:imagedata r:id="rId290" o:title=""/>
          </v:shape>
          <o:OLEObject Type="Embed" ProgID="Equation.3" ShapeID="_x0000_i1136" DrawAspect="Content" ObjectID="_1589964760" r:id="rId291"/>
        </w:object>
      </w:r>
      <w:r w:rsidRPr="00592B7F">
        <w:t xml:space="preserve"> 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 </w:t>
      </w:r>
      <w:r w:rsidRPr="00592B7F">
        <w:rPr>
          <w:position w:val="-26"/>
        </w:rPr>
        <w:object w:dxaOrig="4180" w:dyaOrig="620">
          <v:shape id="_x0000_i1137" type="#_x0000_t75" style="width:174pt;height:27pt" o:ole="">
            <v:imagedata r:id="rId292" o:title=""/>
          </v:shape>
          <o:OLEObject Type="Embed" ProgID="Equation.3" ShapeID="_x0000_i1137" DrawAspect="Content" ObjectID="_1589964761" r:id="rId293"/>
        </w:object>
      </w:r>
      <w:r w:rsidRPr="00592B7F">
        <w:t xml:space="preserve"> +  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 </w:t>
      </w:r>
      <w:r w:rsidRPr="00592B7F">
        <w:rPr>
          <w:position w:val="-26"/>
        </w:rPr>
        <w:object w:dxaOrig="4020" w:dyaOrig="620">
          <v:shape id="_x0000_i1138" type="#_x0000_t75" style="width:174pt;height:27pt" o:ole="">
            <v:imagedata r:id="rId294" o:title=""/>
          </v:shape>
          <o:OLEObject Type="Embed" ProgID="Equation.3" ShapeID="_x0000_i1138" DrawAspect="Content" ObjectID="_1589964762" r:id="rId295"/>
        </w:object>
      </w:r>
      <w:r w:rsidRPr="00592B7F">
        <w:t xml:space="preserve"> 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 </w:t>
      </w:r>
      <w:r w:rsidRPr="00592B7F">
        <w:rPr>
          <w:position w:val="-26"/>
        </w:rPr>
        <w:object w:dxaOrig="4120" w:dyaOrig="620">
          <v:shape id="_x0000_i1139" type="#_x0000_t75" style="width:174pt;height:27pt" o:ole="">
            <v:imagedata r:id="rId296" o:title=""/>
          </v:shape>
          <o:OLEObject Type="Embed" ProgID="Equation.3" ShapeID="_x0000_i1139" DrawAspect="Content" ObjectID="_1589964763" r:id="rId297"/>
        </w:object>
      </w:r>
      <w:r w:rsidRPr="00592B7F">
        <w:t xml:space="preserve"> +   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</w:t>
      </w:r>
      <w:r w:rsidRPr="00592B7F">
        <w:rPr>
          <w:position w:val="-26"/>
        </w:rPr>
        <w:object w:dxaOrig="4280" w:dyaOrig="620">
          <v:shape id="_x0000_i1140" type="#_x0000_t75" style="width:180.75pt;height:27pt" o:ole="">
            <v:imagedata r:id="rId298" o:title=""/>
          </v:shape>
          <o:OLEObject Type="Embed" ProgID="Equation.3" ShapeID="_x0000_i1140" DrawAspect="Content" ObjectID="_1589964764" r:id="rId299"/>
        </w:object>
      </w:r>
      <w:r w:rsidRPr="00592B7F">
        <w:t>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 </w:t>
      </w:r>
      <w:r w:rsidRPr="00592B7F">
        <w:rPr>
          <w:position w:val="-26"/>
        </w:rPr>
        <w:object w:dxaOrig="4120" w:dyaOrig="620">
          <v:shape id="_x0000_i1141" type="#_x0000_t75" style="width:174pt;height:27pt" o:ole="">
            <v:imagedata r:id="rId300" o:title=""/>
          </v:shape>
          <o:OLEObject Type="Embed" ProgID="Equation.3" ShapeID="_x0000_i1141" DrawAspect="Content" ObjectID="_1589964765" r:id="rId301"/>
        </w:object>
      </w:r>
      <w:r w:rsidRPr="00592B7F">
        <w:t xml:space="preserve"> 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</w:t>
      </w:r>
      <w:r w:rsidRPr="00592B7F">
        <w:rPr>
          <w:position w:val="-26"/>
        </w:rPr>
        <w:object w:dxaOrig="4160" w:dyaOrig="620">
          <v:shape id="_x0000_i1142" type="#_x0000_t75" style="width:179.25pt;height:27pt" o:ole="">
            <v:imagedata r:id="rId302" o:title=""/>
          </v:shape>
          <o:OLEObject Type="Embed" ProgID="Equation.3" ShapeID="_x0000_i1142" DrawAspect="Content" ObjectID="_1589964766" r:id="rId303"/>
        </w:object>
      </w:r>
      <w:r w:rsidRPr="00592B7F">
        <w:t xml:space="preserve"> 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 + </w:t>
      </w:r>
      <w:r w:rsidRPr="00592B7F">
        <w:rPr>
          <w:position w:val="-26"/>
        </w:rPr>
        <w:object w:dxaOrig="4160" w:dyaOrig="620">
          <v:shape id="_x0000_i1143" type="#_x0000_t75" style="width:179.25pt;height:27pt" o:ole="">
            <v:imagedata r:id="rId304" o:title=""/>
          </v:shape>
          <o:OLEObject Type="Embed" ProgID="Equation.3" ShapeID="_x0000_i1143" DrawAspect="Content" ObjectID="_1589964767" r:id="rId305"/>
        </w:object>
      </w:r>
      <w:r w:rsidRPr="00592B7F">
        <w:t>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lastRenderedPageBreak/>
        <w:t xml:space="preserve">                        + </w:t>
      </w:r>
      <w:r w:rsidRPr="00592B7F">
        <w:rPr>
          <w:position w:val="-26"/>
        </w:rPr>
        <w:object w:dxaOrig="4020" w:dyaOrig="620">
          <v:shape id="_x0000_i1144" type="#_x0000_t75" style="width:180.75pt;height:27pt" o:ole="">
            <v:imagedata r:id="rId306" o:title=""/>
          </v:shape>
          <o:OLEObject Type="Embed" ProgID="Equation.3" ShapeID="_x0000_i1144" DrawAspect="Content" ObjectID="_1589964768" r:id="rId307"/>
        </w:object>
      </w:r>
      <w:r w:rsidRPr="00592B7F">
        <w:t>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+ </w:t>
      </w:r>
      <w:r w:rsidRPr="00592B7F">
        <w:rPr>
          <w:position w:val="-26"/>
        </w:rPr>
        <w:object w:dxaOrig="4280" w:dyaOrig="620">
          <v:shape id="_x0000_i1145" type="#_x0000_t75" style="width:180pt;height:27pt" o:ole="">
            <v:imagedata r:id="rId308" o:title=""/>
          </v:shape>
          <o:OLEObject Type="Embed" ProgID="Equation.3" ShapeID="_x0000_i1145" DrawAspect="Content" ObjectID="_1589964769" r:id="rId309"/>
        </w:object>
      </w:r>
      <w:r w:rsidRPr="00592B7F">
        <w:t>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+ </w:t>
      </w:r>
      <w:r w:rsidRPr="00592B7F">
        <w:rPr>
          <w:position w:val="-26"/>
        </w:rPr>
        <w:object w:dxaOrig="4260" w:dyaOrig="620">
          <v:shape id="_x0000_i1146" type="#_x0000_t75" style="width:180pt;height:27pt" o:ole="">
            <v:imagedata r:id="rId310" o:title=""/>
          </v:shape>
          <o:OLEObject Type="Embed" ProgID="Equation.3" ShapeID="_x0000_i1146" DrawAspect="Content" ObjectID="_1589964770" r:id="rId311"/>
        </w:object>
      </w:r>
      <w:r w:rsidRPr="00592B7F">
        <w:t xml:space="preserve">+ 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+</w:t>
      </w:r>
      <w:r w:rsidRPr="00592B7F">
        <w:rPr>
          <w:position w:val="-26"/>
        </w:rPr>
        <w:object w:dxaOrig="4239" w:dyaOrig="620">
          <v:shape id="_x0000_i1147" type="#_x0000_t75" style="width:181.5pt;height:27pt" o:ole="">
            <v:imagedata r:id="rId312" o:title=""/>
          </v:shape>
          <o:OLEObject Type="Embed" ProgID="Equation.3" ShapeID="_x0000_i1147" DrawAspect="Content" ObjectID="_1589964771" r:id="rId313"/>
        </w:object>
      </w:r>
      <w:r w:rsidRPr="00592B7F">
        <w:t>+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+ </w:t>
      </w:r>
      <w:r w:rsidRPr="00592B7F">
        <w:rPr>
          <w:position w:val="-26"/>
        </w:rPr>
        <w:object w:dxaOrig="4280" w:dyaOrig="620">
          <v:shape id="_x0000_i1148" type="#_x0000_t75" style="width:180pt;height:27pt" o:ole="">
            <v:imagedata r:id="rId314" o:title=""/>
          </v:shape>
          <o:OLEObject Type="Embed" ProgID="Equation.3" ShapeID="_x0000_i1148" DrawAspect="Content" ObjectID="_1589964772" r:id="rId315"/>
        </w:object>
      </w:r>
      <w:r w:rsidRPr="00592B7F">
        <w:t xml:space="preserve">+ </w:t>
      </w:r>
    </w:p>
    <w:p w:rsidR="0027269B" w:rsidRPr="00592B7F" w:rsidRDefault="0027269B" w:rsidP="0027269B">
      <w:pPr>
        <w:spacing w:line="360" w:lineRule="auto"/>
        <w:ind w:firstLine="1276"/>
        <w:jc w:val="both"/>
      </w:pPr>
      <w:r w:rsidRPr="00592B7F">
        <w:t xml:space="preserve">                        +</w:t>
      </w:r>
      <w:r w:rsidRPr="00592B7F">
        <w:rPr>
          <w:position w:val="-26"/>
        </w:rPr>
        <w:object w:dxaOrig="5060" w:dyaOrig="620">
          <v:shape id="_x0000_i1149" type="#_x0000_t75" style="width:229.5pt;height:27pt" o:ole="">
            <v:imagedata r:id="rId316" o:title=""/>
          </v:shape>
          <o:OLEObject Type="Embed" ProgID="Equation.3" ShapeID="_x0000_i1149" DrawAspect="Content" ObjectID="_1589964773" r:id="rId317"/>
        </w:object>
      </w:r>
      <w:r w:rsidRPr="00592B7F">
        <w:t xml:space="preserve">      </w:t>
      </w:r>
    </w:p>
    <w:p w:rsidR="0027269B" w:rsidRPr="00592B7F" w:rsidRDefault="0027269B" w:rsidP="0027269B">
      <w:pPr>
        <w:spacing w:line="360" w:lineRule="auto"/>
        <w:ind w:firstLine="709"/>
        <w:jc w:val="right"/>
        <w:rPr>
          <w:bCs/>
        </w:rPr>
      </w:pPr>
      <w:r w:rsidRPr="00592B7F">
        <w:rPr>
          <w:bCs/>
        </w:rPr>
        <w:t xml:space="preserve">  (14.13)  </w:t>
      </w:r>
    </w:p>
    <w:p w:rsidR="00E94686" w:rsidRPr="00592B7F" w:rsidRDefault="00415B72" w:rsidP="00415B72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Выражение (14.11) равно </w:t>
      </w:r>
      <w:r w:rsidR="0027269B" w:rsidRPr="00592B7F">
        <w:rPr>
          <w:bCs/>
        </w:rPr>
        <w:t>нулевой 2</w:t>
      </w:r>
      <w:r w:rsidR="0027269B" w:rsidRPr="00592B7F">
        <w:rPr>
          <w:bCs/>
        </w:rPr>
        <w:sym w:font="Symbol" w:char="F0B4"/>
      </w:r>
      <w:r w:rsidR="0027269B" w:rsidRPr="00592B7F">
        <w:rPr>
          <w:bCs/>
        </w:rPr>
        <w:t>2-матрице</w:t>
      </w:r>
      <w:r w:rsidR="0062329A" w:rsidRPr="00592B7F">
        <w:rPr>
          <w:bCs/>
        </w:rPr>
        <w:t xml:space="preserve">, </w:t>
      </w:r>
      <w:r w:rsidR="00E94686" w:rsidRPr="00592B7F">
        <w:rPr>
          <w:bCs/>
        </w:rPr>
        <w:t xml:space="preserve">т.е. отвечающей требованию соблюдения «вакуумного баланса». </w:t>
      </w:r>
    </w:p>
    <w:p w:rsidR="0027269B" w:rsidRPr="00592B7F" w:rsidRDefault="0027269B" w:rsidP="0027269B">
      <w:pPr>
        <w:tabs>
          <w:tab w:val="left" w:pos="-1800"/>
        </w:tabs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Приведенный здесь спинтензорный математический аппарат удобен для решения ряда задач, связанных с многослойными </w:t>
      </w:r>
      <w:r w:rsidR="00F76147" w:rsidRPr="00592B7F">
        <w:rPr>
          <w:bCs/>
        </w:rPr>
        <w:t>внутривакуум</w:t>
      </w:r>
      <w:r w:rsidRPr="00592B7F">
        <w:rPr>
          <w:bCs/>
        </w:rPr>
        <w:t xml:space="preserve">ными вращательными процессами.  </w:t>
      </w:r>
    </w:p>
    <w:p w:rsidR="0027269B" w:rsidRPr="00592B7F" w:rsidRDefault="0027269B" w:rsidP="0027269B">
      <w:pPr>
        <w:ind w:firstLine="709"/>
        <w:jc w:val="both"/>
        <w:rPr>
          <w:bCs/>
          <w:i/>
          <w:color w:val="FF0000"/>
        </w:rPr>
      </w:pPr>
      <w:r w:rsidRPr="00592B7F">
        <w:rPr>
          <w:b/>
          <w:noProof/>
        </w:rPr>
        <w:drawing>
          <wp:anchor distT="0" distB="0" distL="114300" distR="114300" simplePos="0" relativeHeight="251836416" behindDoc="0" locked="0" layoutInCell="1" allowOverlap="1" wp14:anchorId="2AB1922C" wp14:editId="794173E1">
            <wp:simplePos x="0" y="0"/>
            <wp:positionH relativeFrom="column">
              <wp:posOffset>3772535</wp:posOffset>
            </wp:positionH>
            <wp:positionV relativeFrom="paragraph">
              <wp:posOffset>34290</wp:posOffset>
            </wp:positionV>
            <wp:extent cx="2534920" cy="2560955"/>
            <wp:effectExtent l="0" t="0" r="0" b="0"/>
            <wp:wrapSquare wrapText="bothSides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1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19">
                              <a14:imgEffect>
                                <a14:artisticPhotocopy/>
                              </a14:imgEffect>
                              <a14:imgEffect>
                                <a14:sharpenSoften amount="45000"/>
                              </a14:imgEffect>
                              <a14:imgEffect>
                                <a14:brightnessContrast contrast="-3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920" cy="256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bCs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F076D08" wp14:editId="3AEEB422">
                <wp:simplePos x="0" y="0"/>
                <wp:positionH relativeFrom="column">
                  <wp:posOffset>697230</wp:posOffset>
                </wp:positionH>
                <wp:positionV relativeFrom="paragraph">
                  <wp:posOffset>693420</wp:posOffset>
                </wp:positionV>
                <wp:extent cx="706120" cy="505460"/>
                <wp:effectExtent l="0" t="0" r="17780" b="27940"/>
                <wp:wrapNone/>
                <wp:docPr id="285" name="Поле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505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A69" w:rsidRPr="005A54AA" w:rsidRDefault="00817A69" w:rsidP="0027269B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A54A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A54AA">
                              <w:rPr>
                                <w:b/>
                                <w:color w:val="FF0000"/>
                                <w:sz w:val="28"/>
                                <w:szCs w:val="28"/>
                                <w:rtl/>
                                <w:lang w:bidi="he-IL"/>
                              </w:rPr>
                              <w:t>י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rtl/>
                                <w:lang w:bidi="he-IL"/>
                              </w:rPr>
                              <w:t xml:space="preserve">    </w:t>
                            </w:r>
                            <w:r w:rsidRPr="005A54AA">
                              <w:rPr>
                                <w:b/>
                                <w:color w:val="FF0000"/>
                                <w:sz w:val="28"/>
                                <w:szCs w:val="28"/>
                                <w:rtl/>
                                <w:lang w:bidi="he-IL"/>
                              </w:rPr>
                              <w:t xml:space="preserve"> ה </w:t>
                            </w:r>
                          </w:p>
                          <w:p w:rsidR="00817A69" w:rsidRPr="005A54AA" w:rsidRDefault="00817A69" w:rsidP="0027269B">
                            <w:pP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A54A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5A54AA">
                              <w:rPr>
                                <w:b/>
                                <w:color w:val="FF0000"/>
                                <w:sz w:val="28"/>
                                <w:szCs w:val="28"/>
                                <w:rtl/>
                                <w:lang w:bidi="he-IL"/>
                              </w:rPr>
                              <w:t>ה</w:t>
                            </w: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  <w:rtl/>
                                <w:lang w:bidi="he-IL"/>
                              </w:rPr>
                              <w:t xml:space="preserve">    </w:t>
                            </w:r>
                            <w:r w:rsidRPr="005A54AA">
                              <w:rPr>
                                <w:b/>
                                <w:color w:val="FF0000"/>
                                <w:sz w:val="28"/>
                                <w:szCs w:val="28"/>
                                <w:rtl/>
                                <w:lang w:bidi="he-IL"/>
                              </w:rPr>
                              <w:t xml:space="preserve"> ו</w:t>
                            </w:r>
                            <w:r w:rsidRPr="005A54AA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076D08" id="Поле 285" o:spid="_x0000_s1043" type="#_x0000_t202" style="position:absolute;left:0;text-align:left;margin-left:54.9pt;margin-top:54.6pt;width:55.6pt;height:39.8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" strokecolor="white">
                <v:textbox>
                  <w:txbxContent>
                    <w:p w:rsidR="00817A69" w:rsidRPr="005A54AA" w:rsidRDefault="00817A69" w:rsidP="0027269B">
                      <w:pPr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A54AA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 w:rsidRPr="005A54AA">
                        <w:rPr>
                          <w:b/>
                          <w:color w:val="FF0000"/>
                          <w:sz w:val="28"/>
                          <w:szCs w:val="28"/>
                          <w:rtl/>
                          <w:lang w:bidi="he-IL"/>
                        </w:rPr>
                        <w:t>י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rtl/>
                          <w:lang w:bidi="he-IL"/>
                        </w:rPr>
                        <w:t xml:space="preserve">    </w:t>
                      </w:r>
                      <w:r w:rsidRPr="005A54AA">
                        <w:rPr>
                          <w:b/>
                          <w:color w:val="FF0000"/>
                          <w:sz w:val="28"/>
                          <w:szCs w:val="28"/>
                          <w:rtl/>
                          <w:lang w:bidi="he-IL"/>
                        </w:rPr>
                        <w:t xml:space="preserve"> ה </w:t>
                      </w:r>
                    </w:p>
                    <w:p w:rsidR="00817A69" w:rsidRPr="005A54AA" w:rsidRDefault="00817A69" w:rsidP="0027269B">
                      <w:pPr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A54AA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 </w:t>
                      </w:r>
                      <w:r w:rsidRPr="005A54AA">
                        <w:rPr>
                          <w:b/>
                          <w:color w:val="FF0000"/>
                          <w:sz w:val="28"/>
                          <w:szCs w:val="28"/>
                          <w:rtl/>
                          <w:lang w:bidi="he-IL"/>
                        </w:rPr>
                        <w:t>ה</w:t>
                      </w:r>
                      <w:r>
                        <w:rPr>
                          <w:b/>
                          <w:color w:val="FF0000"/>
                          <w:sz w:val="28"/>
                          <w:szCs w:val="28"/>
                          <w:rtl/>
                          <w:lang w:bidi="he-IL"/>
                        </w:rPr>
                        <w:t xml:space="preserve">    </w:t>
                      </w:r>
                      <w:r w:rsidRPr="005A54AA">
                        <w:rPr>
                          <w:b/>
                          <w:color w:val="FF0000"/>
                          <w:sz w:val="28"/>
                          <w:szCs w:val="28"/>
                          <w:rtl/>
                          <w:lang w:bidi="he-IL"/>
                        </w:rPr>
                        <w:t xml:space="preserve"> ו</w:t>
                      </w:r>
                      <w:r w:rsidRPr="005A54AA">
                        <w:rPr>
                          <w:b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592B7F">
        <w:rPr>
          <w:bCs/>
          <w:i/>
          <w:color w:val="FF0000"/>
        </w:rPr>
        <w:t xml:space="preserve">Спинтензорные свойства </w:t>
      </w:r>
      <w:r w:rsidRPr="00592B7F">
        <w:rPr>
          <w:bCs/>
          <w:i/>
          <w:color w:val="FF0000"/>
        </w:rPr>
        <w:sym w:font="Symbol" w:char="F06C"/>
      </w:r>
      <w:r w:rsidRPr="00592B7F">
        <w:rPr>
          <w:bCs/>
          <w:i/>
          <w:color w:val="FF0000"/>
          <w:vertAlign w:val="subscript"/>
        </w:rPr>
        <w:t>m</w:t>
      </w:r>
      <w:r w:rsidRPr="00592B7F">
        <w:rPr>
          <w:bCs/>
          <w:color w:val="FF0000"/>
          <w:vertAlign w:val="subscript"/>
        </w:rPr>
        <w:sym w:font="Symbol" w:char="F0B8"/>
      </w:r>
      <w:r w:rsidRPr="00592B7F">
        <w:rPr>
          <w:bCs/>
          <w:i/>
          <w:color w:val="FF0000"/>
          <w:vertAlign w:val="subscript"/>
        </w:rPr>
        <w:t xml:space="preserve">n </w:t>
      </w:r>
      <w:r w:rsidRPr="00592B7F">
        <w:rPr>
          <w:b/>
          <w:bCs/>
          <w:color w:val="FF0000"/>
        </w:rPr>
        <w:t xml:space="preserve">- </w:t>
      </w:r>
      <w:r w:rsidRPr="00592B7F">
        <w:rPr>
          <w:bCs/>
          <w:i/>
          <w:color w:val="FF0000"/>
        </w:rPr>
        <w:t xml:space="preserve">вакуумной протяженности связаны с вращательными (циклическими) процессами, которые Определены в Мироздании Раскрытием Имени ВСЕВЫШНЕГО  </w:t>
      </w:r>
    </w:p>
    <w:p w:rsidR="0027269B" w:rsidRPr="00592B7F" w:rsidRDefault="0027269B" w:rsidP="0027269B">
      <w:pPr>
        <w:jc w:val="both"/>
      </w:pPr>
      <w:r w:rsidRPr="00592B7F">
        <w:t xml:space="preserve">                                  </w:t>
      </w:r>
      <w:r w:rsidRPr="00592B7F">
        <w:rPr>
          <w:bCs/>
        </w:rPr>
        <w:t xml:space="preserve">≡ </w:t>
      </w:r>
      <w:r w:rsidRPr="00592B7F">
        <w:t xml:space="preserve"> </w:t>
      </w:r>
      <w:r w:rsidR="00A8527E" w:rsidRPr="00592B7F">
        <w:rPr>
          <w:color w:val="FF0000"/>
        </w:rPr>
        <w:t xml:space="preserve">≡  </w:t>
      </w:r>
      <w:r w:rsidR="00A8527E" w:rsidRPr="00592B7F">
        <w:t xml:space="preserve">  </w:t>
      </w:r>
      <w:r w:rsidR="00D522FB" w:rsidRPr="00592B7F">
        <w:rPr>
          <w:position w:val="-32"/>
        </w:rPr>
        <w:object w:dxaOrig="1920" w:dyaOrig="760">
          <v:shape id="_x0000_i1150" type="#_x0000_t75" style="width:93pt;height:35.25pt" o:ole="">
            <v:imagedata r:id="rId320" o:title=""/>
          </v:shape>
          <o:OLEObject Type="Embed" ProgID="Equation.3" ShapeID="_x0000_i1150" DrawAspect="Content" ObjectID="_1589964774" r:id="rId321"/>
        </w:object>
      </w:r>
    </w:p>
    <w:p w:rsidR="0027269B" w:rsidRPr="00592B7F" w:rsidRDefault="0027269B" w:rsidP="0027269B">
      <w:pPr>
        <w:widowControl w:val="0"/>
        <w:ind w:firstLine="709"/>
        <w:jc w:val="both"/>
        <w:rPr>
          <w:bCs/>
          <w:i/>
          <w:color w:val="FF0000"/>
        </w:rPr>
      </w:pPr>
      <w:r w:rsidRPr="00592B7F">
        <w:rPr>
          <w:bCs/>
          <w:i/>
          <w:color w:val="FF0000"/>
        </w:rPr>
        <w:t xml:space="preserve">Зог‘ар говорит: </w:t>
      </w:r>
      <w:r w:rsidRPr="00592B7F">
        <w:rPr>
          <w:color w:val="FF0000"/>
        </w:rPr>
        <w:t>–</w:t>
      </w:r>
      <w:r w:rsidRPr="00592B7F">
        <w:rPr>
          <w:bCs/>
          <w:i/>
          <w:color w:val="FF0000"/>
        </w:rPr>
        <w:t xml:space="preserve"> «За гранью всего того, что может быть сказано, и того, о чем невозможно и не следует говорить, над всем тем, что Создано Б-ГОМ, и тем, что само принадлежит Б-ЖЕСТВЕННОМУ, находится Абсолютное ЕДИНСТВО, не имеющее ни частей, ни концов, ни уровней, ни пределов. Сокрытость Сокрытого, Тайна Беспредельности, Узел в Свернутом, замкнувшийся в Кольцо...»</w:t>
      </w:r>
      <w:r w:rsidRPr="00592B7F">
        <w:rPr>
          <w:bCs/>
          <w:i/>
          <w:iCs/>
          <w:color w:val="FF0000"/>
        </w:rPr>
        <w:t>.</w:t>
      </w:r>
      <w:r w:rsidRPr="00592B7F">
        <w:rPr>
          <w:bCs/>
          <w:i/>
          <w:color w:val="FF0000"/>
        </w:rPr>
        <w:t xml:space="preserve"> </w:t>
      </w:r>
    </w:p>
    <w:p w:rsidR="0027269B" w:rsidRPr="00592B7F" w:rsidRDefault="0027269B" w:rsidP="0027269B">
      <w:pPr>
        <w:widowControl w:val="0"/>
        <w:ind w:firstLine="342"/>
        <w:jc w:val="both"/>
        <w:rPr>
          <w:bCs/>
          <w:i/>
          <w:sz w:val="20"/>
          <w:szCs w:val="20"/>
        </w:rPr>
      </w:pPr>
    </w:p>
    <w:p w:rsidR="0027269B" w:rsidRPr="00592B7F" w:rsidRDefault="00725493" w:rsidP="0027269B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Рассмотрим два примера </w:t>
      </w:r>
      <w:r w:rsidR="0027269B" w:rsidRPr="00592B7F">
        <w:rPr>
          <w:bCs/>
        </w:rPr>
        <w:t xml:space="preserve">с использованием спинтензоров.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>Пример</w:t>
      </w:r>
      <w:r w:rsidR="00CD198C" w:rsidRPr="00592B7F">
        <w:rPr>
          <w:b/>
        </w:rPr>
        <w:t xml:space="preserve"> </w:t>
      </w:r>
      <w:r w:rsidR="003145AF" w:rsidRPr="00592B7F">
        <w:rPr>
          <w:b/>
          <w:bCs/>
        </w:rPr>
        <w:t xml:space="preserve">№ </w:t>
      </w:r>
      <w:r w:rsidR="00CD198C" w:rsidRPr="00592B7F">
        <w:rPr>
          <w:b/>
        </w:rPr>
        <w:t>14.</w:t>
      </w:r>
      <w:r w:rsidRPr="00592B7F">
        <w:rPr>
          <w:b/>
        </w:rPr>
        <w:t>1</w:t>
      </w:r>
      <w:r w:rsidR="00CD198C" w:rsidRPr="00592B7F">
        <w:rPr>
          <w:i/>
        </w:rPr>
        <w:t xml:space="preserve"> </w:t>
      </w:r>
      <w:r w:rsidR="00725493" w:rsidRPr="00592B7F">
        <w:rPr>
          <w:i/>
        </w:rPr>
        <w:t>Пусть заданы</w:t>
      </w:r>
      <w:r w:rsidRPr="00592B7F">
        <w:rPr>
          <w:i/>
        </w:rPr>
        <w:t xml:space="preserve"> мат</w:t>
      </w:r>
      <w:r w:rsidR="006E34F3">
        <w:rPr>
          <w:i/>
        </w:rPr>
        <w:t>р</w:t>
      </w:r>
      <w:r w:rsidRPr="00592B7F">
        <w:rPr>
          <w:i/>
        </w:rPr>
        <w:t>иц</w:t>
      </w:r>
      <w:r w:rsidR="00725493" w:rsidRPr="00592B7F">
        <w:rPr>
          <w:i/>
        </w:rPr>
        <w:t>а</w:t>
      </w:r>
      <w:r w:rsidRPr="00592B7F">
        <w:rPr>
          <w:i/>
        </w:rPr>
        <w:t>-столбец и эрмитовосопряженн</w:t>
      </w:r>
      <w:r w:rsidR="00725493" w:rsidRPr="00592B7F">
        <w:rPr>
          <w:i/>
        </w:rPr>
        <w:t>ая</w:t>
      </w:r>
      <w:r w:rsidRPr="00592B7F">
        <w:rPr>
          <w:i/>
        </w:rPr>
        <w:t xml:space="preserve"> ей матриц</w:t>
      </w:r>
      <w:r w:rsidR="00725493" w:rsidRPr="00592B7F">
        <w:rPr>
          <w:i/>
        </w:rPr>
        <w:t>а</w:t>
      </w:r>
      <w:r w:rsidR="00267F50" w:rsidRPr="00592B7F">
        <w:rPr>
          <w:i/>
        </w:rPr>
        <w:t xml:space="preserve"> </w:t>
      </w:r>
      <w:r w:rsidRPr="00592B7F">
        <w:rPr>
          <w:i/>
        </w:rPr>
        <w:t>-</w:t>
      </w:r>
      <w:r w:rsidR="00267F50" w:rsidRPr="00592B7F">
        <w:rPr>
          <w:i/>
        </w:rPr>
        <w:t xml:space="preserve"> </w:t>
      </w:r>
      <w:r w:rsidRPr="00592B7F">
        <w:rPr>
          <w:i/>
        </w:rPr>
        <w:t>строк</w:t>
      </w:r>
      <w:r w:rsidR="00725493" w:rsidRPr="00592B7F">
        <w:rPr>
          <w:i/>
        </w:rPr>
        <w:t>а</w:t>
      </w:r>
      <w:r w:rsidRPr="00592B7F">
        <w:rPr>
          <w:i/>
        </w:rPr>
        <w:t xml:space="preserve">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                                          </w:t>
      </w:r>
      <w:r w:rsidR="0062703B" w:rsidRPr="00592B7F">
        <w:t xml:space="preserve">      </w:t>
      </w:r>
      <w:r w:rsidRPr="00592B7F">
        <w:t xml:space="preserve">            </w:t>
      </w:r>
      <w:r w:rsidRPr="00592B7F">
        <w:rPr>
          <w:position w:val="-28"/>
        </w:rPr>
        <w:object w:dxaOrig="1100" w:dyaOrig="660">
          <v:shape id="_x0000_i1151" type="#_x0000_t75" style="width:63pt;height:36.75pt" o:ole="">
            <v:imagedata r:id="rId322" o:title=""/>
          </v:shape>
          <o:OLEObject Type="Embed" ProgID="Equation.3" ShapeID="_x0000_i1151" DrawAspect="Content" ObjectID="_1589964775" r:id="rId323"/>
        </w:object>
      </w:r>
      <w:r w:rsidRPr="00592B7F">
        <w:t xml:space="preserve"> </w:t>
      </w:r>
      <w:r w:rsidRPr="00592B7F">
        <w:rPr>
          <w:i/>
        </w:rPr>
        <w:t>,</w:t>
      </w:r>
      <w:r w:rsidRPr="00592B7F">
        <w:t xml:space="preserve">                                                         </w:t>
      </w:r>
      <w:r w:rsidRPr="00592B7F">
        <w:rPr>
          <w:bCs/>
        </w:rPr>
        <w:t xml:space="preserve">(14.14)  </w:t>
      </w:r>
    </w:p>
    <w:p w:rsidR="00B21271" w:rsidRPr="00592B7F" w:rsidRDefault="0027269B" w:rsidP="0027269B">
      <w:pPr>
        <w:spacing w:line="360" w:lineRule="auto"/>
        <w:jc w:val="both"/>
        <w:rPr>
          <w:i/>
          <w:lang w:bidi="he-IL"/>
        </w:rPr>
      </w:pPr>
      <w:r w:rsidRPr="00592B7F">
        <w:rPr>
          <w:i/>
        </w:rPr>
        <w:t>которые описывают состояние спинора.</w:t>
      </w:r>
      <w:r w:rsidRPr="00592B7F">
        <w:rPr>
          <w:i/>
          <w:lang w:bidi="he-IL"/>
        </w:rPr>
        <w:t xml:space="preserve"> </w:t>
      </w:r>
    </w:p>
    <w:p w:rsidR="0027269B" w:rsidRPr="00592B7F" w:rsidRDefault="0027269B" w:rsidP="00B21271">
      <w:pPr>
        <w:spacing w:line="360" w:lineRule="auto"/>
        <w:ind w:firstLine="709"/>
        <w:jc w:val="both"/>
        <w:rPr>
          <w:i/>
          <w:lang w:bidi="he-IL"/>
        </w:rPr>
      </w:pPr>
      <w:r w:rsidRPr="00592B7F">
        <w:rPr>
          <w:i/>
          <w:lang w:bidi="he-IL"/>
        </w:rPr>
        <w:t xml:space="preserve">Проекции спина на оси координат для случая, когда метрическое пространство имеет сигнатуру </w:t>
      </w:r>
      <w:r w:rsidRPr="00592B7F">
        <w:rPr>
          <w:bCs/>
        </w:rPr>
        <w:t xml:space="preserve">(+ – – –) </w:t>
      </w:r>
      <w:r w:rsidRPr="00592B7F">
        <w:rPr>
          <w:bCs/>
          <w:i/>
        </w:rPr>
        <w:t>могут быть определены с помощью спинтензора (14.4)</w:t>
      </w:r>
      <w:r w:rsidRPr="00592B7F">
        <w:rPr>
          <w:i/>
        </w:rPr>
        <w:t xml:space="preserve"> </w:t>
      </w:r>
      <w:r w:rsidRPr="00592B7F">
        <w:rPr>
          <w:bCs/>
          <w:i/>
        </w:rPr>
        <w:t xml:space="preserve">    </w:t>
      </w:r>
      <w:r w:rsidRPr="00592B7F">
        <w:rPr>
          <w:i/>
          <w:lang w:bidi="he-IL"/>
        </w:rPr>
        <w:t xml:space="preserve">                </w:t>
      </w:r>
    </w:p>
    <w:p w:rsidR="0027269B" w:rsidRPr="00592B7F" w:rsidRDefault="0027269B" w:rsidP="0027269B">
      <w:pPr>
        <w:spacing w:line="360" w:lineRule="auto"/>
        <w:jc w:val="both"/>
      </w:pPr>
      <w:r w:rsidRPr="00592B7F">
        <w:lastRenderedPageBreak/>
        <w:t xml:space="preserve">     </w:t>
      </w:r>
      <w:r w:rsidRPr="00592B7F">
        <w:rPr>
          <w:position w:val="-92"/>
        </w:rPr>
        <w:object w:dxaOrig="8360" w:dyaOrig="2240">
          <v:shape id="_x0000_i1152" type="#_x0000_t75" style="width:479.25pt;height:120.75pt" o:ole="">
            <v:imagedata r:id="rId324" o:title=""/>
          </v:shape>
          <o:OLEObject Type="Embed" ProgID="Equation.3" ShapeID="_x0000_i1152" DrawAspect="Content" ObjectID="_1589964776" r:id="rId325"/>
        </w:object>
      </w:r>
      <w:r w:rsidRPr="00592B7F">
        <w:t xml:space="preserve">  </w:t>
      </w:r>
    </w:p>
    <w:p w:rsidR="0027269B" w:rsidRPr="00592B7F" w:rsidRDefault="00771BD2" w:rsidP="0027269B">
      <w:pPr>
        <w:spacing w:line="360" w:lineRule="auto"/>
        <w:jc w:val="right"/>
        <w:rPr>
          <w:i/>
        </w:rPr>
      </w:pPr>
      <w:r>
        <w:t xml:space="preserve">  </w:t>
      </w:r>
      <w:r w:rsidR="0027269B" w:rsidRPr="00592B7F">
        <w:t>(14.15)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b/>
          <w:color w:val="000000"/>
        </w:rPr>
        <w:t xml:space="preserve">Пример </w:t>
      </w:r>
      <w:r w:rsidR="003145AF" w:rsidRPr="00592B7F">
        <w:rPr>
          <w:b/>
          <w:bCs/>
        </w:rPr>
        <w:t xml:space="preserve">№ </w:t>
      </w:r>
      <w:r w:rsidR="00CD198C" w:rsidRPr="00592B7F">
        <w:rPr>
          <w:b/>
          <w:color w:val="000000"/>
        </w:rPr>
        <w:t>14.</w:t>
      </w:r>
      <w:r w:rsidRPr="00592B7F">
        <w:rPr>
          <w:b/>
          <w:color w:val="000000"/>
        </w:rPr>
        <w:t>2</w:t>
      </w:r>
      <w:r w:rsidRPr="00592B7F">
        <w:rPr>
          <w:i/>
          <w:color w:val="000000"/>
        </w:rPr>
        <w:t xml:space="preserve"> Пусть прямая волна описывается выражением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color w:val="000000"/>
        </w:rPr>
      </w:pPr>
      <w:r w:rsidRPr="00592B7F">
        <w:rPr>
          <w:i/>
          <w:color w:val="000000"/>
        </w:rPr>
        <w:t xml:space="preserve"> </w:t>
      </w:r>
      <w:r w:rsidRPr="00592B7F">
        <w:rPr>
          <w:color w:val="000000"/>
        </w:rPr>
        <w:t xml:space="preserve">                                     </w:t>
      </w:r>
      <w:r w:rsidR="00771BD2">
        <w:rPr>
          <w:color w:val="000000"/>
        </w:rPr>
        <w:t xml:space="preserve"> </w:t>
      </w:r>
      <w:r w:rsidRPr="00592B7F">
        <w:rPr>
          <w:color w:val="000000"/>
        </w:rPr>
        <w:t xml:space="preserve">                </w:t>
      </w:r>
      <w:r w:rsidRPr="00592B7F">
        <w:rPr>
          <w:color w:val="000000"/>
          <w:position w:val="-14"/>
        </w:rPr>
        <w:object w:dxaOrig="1640" w:dyaOrig="560">
          <v:shape id="_x0000_i1153" type="#_x0000_t75" style="width:92.25pt;height:30pt" o:ole="">
            <v:imagedata r:id="rId326" o:title=""/>
          </v:shape>
          <o:OLEObject Type="Embed" ProgID="Equation.3" ShapeID="_x0000_i1153" DrawAspect="Content" ObjectID="_1589964777" r:id="rId327"/>
        </w:object>
      </w:r>
      <w:r w:rsidRPr="00592B7F">
        <w:rPr>
          <w:color w:val="000000"/>
        </w:rPr>
        <w:t xml:space="preserve">,                                            </w:t>
      </w:r>
      <w:r w:rsidR="00771BD2">
        <w:rPr>
          <w:color w:val="000000"/>
        </w:rPr>
        <w:t xml:space="preserve"> </w:t>
      </w:r>
      <w:r w:rsidRPr="00592B7F">
        <w:rPr>
          <w:color w:val="000000"/>
        </w:rPr>
        <w:t xml:space="preserve">          </w:t>
      </w:r>
      <w:r w:rsidRPr="00592B7F">
        <w:t>(14.16)</w:t>
      </w:r>
    </w:p>
    <w:p w:rsidR="0027269B" w:rsidRPr="00592B7F" w:rsidRDefault="0027269B" w:rsidP="0027269B">
      <w:pPr>
        <w:spacing w:line="360" w:lineRule="auto"/>
        <w:jc w:val="both"/>
        <w:rPr>
          <w:i/>
          <w:color w:val="000000"/>
        </w:rPr>
      </w:pPr>
      <w:r w:rsidRPr="00592B7F">
        <w:rPr>
          <w:i/>
          <w:color w:val="000000"/>
        </w:rPr>
        <w:t xml:space="preserve">а обратная ей волна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                                                   </w:t>
      </w:r>
      <w:r w:rsidR="00191E0F">
        <w:t xml:space="preserve"> </w:t>
      </w:r>
      <w:r w:rsidRPr="00592B7F">
        <w:t xml:space="preserve">  </w:t>
      </w:r>
      <w:r w:rsidRPr="00592B7F">
        <w:rPr>
          <w:position w:val="-14"/>
        </w:rPr>
        <w:object w:dxaOrig="1540" w:dyaOrig="560">
          <v:shape id="_x0000_i1154" type="#_x0000_t75" style="width:91.5pt;height:30pt" o:ole="">
            <v:imagedata r:id="rId328" o:title=""/>
          </v:shape>
          <o:OLEObject Type="Embed" ProgID="Equation.3" ShapeID="_x0000_i1154" DrawAspect="Content" ObjectID="_1589964778" r:id="rId329"/>
        </w:object>
      </w:r>
      <w:r w:rsidRPr="00592B7F">
        <w:t xml:space="preserve">,                                                    </w:t>
      </w:r>
      <w:r w:rsidR="00771BD2">
        <w:t xml:space="preserve"> </w:t>
      </w:r>
      <w:r w:rsidRPr="00592B7F">
        <w:t xml:space="preserve">   </w:t>
      </w:r>
      <w:r w:rsidRPr="00592B7F">
        <w:rPr>
          <w:color w:val="000000"/>
        </w:rPr>
        <w:t>(</w:t>
      </w:r>
      <w:r w:rsidRPr="00592B7F">
        <w:t>14.17)</w:t>
      </w:r>
    </w:p>
    <w:p w:rsidR="0027269B" w:rsidRPr="00592B7F" w:rsidRDefault="0027269B" w:rsidP="0027269B">
      <w:pPr>
        <w:spacing w:line="360" w:lineRule="auto"/>
        <w:jc w:val="both"/>
        <w:rPr>
          <w:color w:val="000000"/>
        </w:rPr>
      </w:pPr>
      <w:r w:rsidRPr="00592B7F">
        <w:rPr>
          <w:i/>
          <w:lang w:bidi="he-IL"/>
        </w:rPr>
        <w:t xml:space="preserve">где  </w:t>
      </w:r>
      <w:r w:rsidRPr="00592B7F">
        <w:rPr>
          <w:i/>
          <w:lang w:val="en-US" w:bidi="he-IL"/>
        </w:rPr>
        <w:t>a</w:t>
      </w:r>
      <w:r w:rsidRPr="00592B7F">
        <w:rPr>
          <w:i/>
          <w:vertAlign w:val="subscript"/>
          <w:lang w:bidi="he-IL"/>
        </w:rPr>
        <w:t xml:space="preserve">+ </w:t>
      </w:r>
      <w:r w:rsidRPr="00592B7F">
        <w:rPr>
          <w:i/>
          <w:lang w:bidi="he-IL"/>
        </w:rPr>
        <w:t xml:space="preserve"> и  </w:t>
      </w:r>
      <w:r w:rsidRPr="00592B7F">
        <w:rPr>
          <w:i/>
          <w:lang w:val="en-US" w:bidi="he-IL"/>
        </w:rPr>
        <w:t>a</w:t>
      </w:r>
      <w:r w:rsidRPr="00592B7F">
        <w:rPr>
          <w:i/>
          <w:vertAlign w:val="subscript"/>
          <w:lang w:bidi="he-IL"/>
        </w:rPr>
        <w:t>–</w:t>
      </w:r>
      <w:r w:rsidRPr="00592B7F">
        <w:rPr>
          <w:i/>
          <w:lang w:bidi="he-IL"/>
        </w:rPr>
        <w:t xml:space="preserve">  </w:t>
      </w:r>
      <w:r w:rsidRPr="00592B7F">
        <w:rPr>
          <w:i/>
          <w:color w:val="000000"/>
        </w:rPr>
        <w:t>–</w:t>
      </w:r>
      <w:r w:rsidRPr="00592B7F">
        <w:rPr>
          <w:i/>
          <w:lang w:bidi="he-IL"/>
        </w:rPr>
        <w:t xml:space="preserve"> амплитуды прямой и обратной волны. В общем случае это комплексные числа:</w:t>
      </w:r>
      <w:r w:rsidRPr="00592B7F">
        <w:rPr>
          <w:color w:val="000000"/>
        </w:rPr>
        <w:t xml:space="preserve">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 xml:space="preserve">                      </w:t>
      </w:r>
      <w:r w:rsidRPr="00592B7F">
        <w:rPr>
          <w:color w:val="000000"/>
          <w:position w:val="-10"/>
        </w:rPr>
        <w:object w:dxaOrig="5160" w:dyaOrig="340">
          <v:shape id="_x0000_i1155" type="#_x0000_t75" style="width:296.25pt;height:19.5pt" o:ole="">
            <v:imagedata r:id="rId330" o:title=""/>
          </v:shape>
          <o:OLEObject Type="Embed" ProgID="Equation.3" ShapeID="_x0000_i1155" DrawAspect="Content" ObjectID="_1589964779" r:id="rId331"/>
        </w:object>
      </w:r>
      <w:r w:rsidRPr="00592B7F">
        <w:rPr>
          <w:color w:val="000000"/>
        </w:rPr>
        <w:t xml:space="preserve">     </w:t>
      </w:r>
    </w:p>
    <w:p w:rsidR="0027269B" w:rsidRPr="00592B7F" w:rsidRDefault="0027269B" w:rsidP="0027269B">
      <w:pPr>
        <w:spacing w:line="360" w:lineRule="auto"/>
        <w:jc w:val="both"/>
        <w:rPr>
          <w:i/>
          <w:lang w:bidi="he-IL"/>
        </w:rPr>
      </w:pPr>
      <w:r w:rsidRPr="00592B7F">
        <w:rPr>
          <w:i/>
          <w:lang w:bidi="he-IL"/>
        </w:rPr>
        <w:t>содержащие информацию о фазах волн φ</w:t>
      </w:r>
      <w:r w:rsidRPr="00592B7F">
        <w:rPr>
          <w:i/>
          <w:vertAlign w:val="subscript"/>
          <w:lang w:bidi="he-IL"/>
        </w:rPr>
        <w:t>+</w:t>
      </w:r>
      <w:r w:rsidRPr="00592B7F">
        <w:rPr>
          <w:i/>
          <w:lang w:bidi="he-IL"/>
        </w:rPr>
        <w:t xml:space="preserve"> и φ</w:t>
      </w:r>
      <w:r w:rsidRPr="00592B7F">
        <w:rPr>
          <w:i/>
          <w:vertAlign w:val="subscript"/>
          <w:lang w:bidi="he-IL"/>
        </w:rPr>
        <w:t>–</w:t>
      </w:r>
      <w:r w:rsidRPr="00592B7F">
        <w:rPr>
          <w:i/>
          <w:lang w:bidi="he-IL"/>
        </w:rPr>
        <w:t xml:space="preserve"> .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</w:rPr>
        <w:t xml:space="preserve">Взаимно противоположные волны </w:t>
      </w:r>
      <w:r w:rsidRPr="00592B7F">
        <w:rPr>
          <w:i/>
        </w:rPr>
        <w:t xml:space="preserve">(14.16) и (14.17) </w:t>
      </w:r>
      <w:r w:rsidRPr="00592B7F">
        <w:rPr>
          <w:i/>
          <w:color w:val="000000"/>
        </w:rPr>
        <w:t>можно представить в виде двухкомпонентного спинора: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rPr>
          <w:color w:val="000000"/>
        </w:rPr>
        <w:t xml:space="preserve">                                            </w:t>
      </w:r>
      <w:r w:rsidRPr="00592B7F">
        <w:rPr>
          <w:color w:val="000000"/>
          <w:position w:val="-48"/>
        </w:rPr>
        <w:object w:dxaOrig="2640" w:dyaOrig="1080">
          <v:shape id="_x0000_i1156" type="#_x0000_t75" style="width:132pt;height:55.5pt" o:ole="">
            <v:imagedata r:id="rId332" o:title=""/>
          </v:shape>
          <o:OLEObject Type="Embed" ProgID="Equation.3" ShapeID="_x0000_i1156" DrawAspect="Content" ObjectID="_1589964780" r:id="rId333"/>
        </w:object>
      </w:r>
      <w:r w:rsidR="00191E0F">
        <w:rPr>
          <w:color w:val="000000"/>
          <w:position w:val="-48"/>
        </w:rPr>
        <w:t xml:space="preserve">  </w:t>
      </w:r>
      <w:r w:rsidRPr="00592B7F">
        <w:rPr>
          <w:color w:val="000000"/>
        </w:rPr>
        <w:t xml:space="preserve">                                        </w:t>
      </w:r>
      <w:r w:rsidR="00771BD2">
        <w:rPr>
          <w:color w:val="000000"/>
        </w:rPr>
        <w:t xml:space="preserve"> </w:t>
      </w:r>
      <w:r w:rsidRPr="00592B7F">
        <w:rPr>
          <w:color w:val="000000"/>
        </w:rPr>
        <w:t xml:space="preserve">          </w:t>
      </w:r>
      <w:r w:rsidRPr="00592B7F">
        <w:t xml:space="preserve">(14.18)    </w:t>
      </w:r>
    </w:p>
    <w:p w:rsidR="0027269B" w:rsidRPr="00592B7F" w:rsidRDefault="0027269B" w:rsidP="0027269B">
      <w:pPr>
        <w:spacing w:line="360" w:lineRule="auto"/>
        <w:jc w:val="both"/>
        <w:rPr>
          <w:i/>
          <w:color w:val="000000"/>
        </w:rPr>
      </w:pPr>
      <w:r w:rsidRPr="00592B7F">
        <w:rPr>
          <w:i/>
          <w:color w:val="000000"/>
        </w:rPr>
        <w:t xml:space="preserve">и эрмитовосопряженного ему спинора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 xml:space="preserve">                             </w:t>
      </w:r>
      <w:r w:rsidRPr="00592B7F">
        <w:rPr>
          <w:color w:val="000000"/>
          <w:position w:val="-34"/>
        </w:rPr>
        <w:object w:dxaOrig="4180" w:dyaOrig="780">
          <v:shape id="_x0000_i1157" type="#_x0000_t75" style="width:238.5pt;height:45pt" o:ole="">
            <v:imagedata r:id="rId334" o:title=""/>
          </v:shape>
          <o:OLEObject Type="Embed" ProgID="Equation.3" ShapeID="_x0000_i1157" DrawAspect="Content" ObjectID="_1589964781" r:id="rId335"/>
        </w:object>
      </w:r>
      <w:r w:rsidRPr="00592B7F">
        <w:rPr>
          <w:color w:val="000000"/>
        </w:rPr>
        <w:t>.                                (</w:t>
      </w:r>
      <w:r w:rsidRPr="00592B7F">
        <w:t xml:space="preserve">14.19)          </w:t>
      </w:r>
      <w:r w:rsidRPr="00592B7F">
        <w:rPr>
          <w:color w:val="000000"/>
        </w:rPr>
        <w:t xml:space="preserve">     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lang w:bidi="he-IL"/>
        </w:rPr>
      </w:pPr>
      <w:r w:rsidRPr="00592B7F">
        <w:rPr>
          <w:i/>
          <w:lang w:bidi="he-IL"/>
        </w:rPr>
        <w:t xml:space="preserve">Условие нормировки в данном случае выражается равенством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rPr>
          <w:color w:val="000000"/>
        </w:rPr>
        <w:t xml:space="preserve">          </w:t>
      </w:r>
      <w:r w:rsidRPr="00592B7F">
        <w:rPr>
          <w:color w:val="000000"/>
          <w:position w:val="-46"/>
        </w:rPr>
        <w:object w:dxaOrig="6460" w:dyaOrig="1020">
          <v:shape id="_x0000_i1158" type="#_x0000_t75" style="width:370.5pt;height:57.75pt" o:ole="">
            <v:imagedata r:id="rId336" o:title=""/>
          </v:shape>
          <o:OLEObject Type="Embed" ProgID="Equation.3" ShapeID="_x0000_i1158" DrawAspect="Content" ObjectID="_1589964782" r:id="rId337"/>
        </w:object>
      </w:r>
      <w:r w:rsidRPr="00592B7F">
        <w:rPr>
          <w:color w:val="000000"/>
        </w:rPr>
        <w:t xml:space="preserve">      </w:t>
      </w:r>
      <w:r w:rsidR="00771BD2">
        <w:rPr>
          <w:color w:val="000000"/>
        </w:rPr>
        <w:t xml:space="preserve"> </w:t>
      </w:r>
      <w:r w:rsidRPr="00592B7F">
        <w:rPr>
          <w:color w:val="000000"/>
        </w:rPr>
        <w:t xml:space="preserve"> (</w:t>
      </w:r>
      <w:r w:rsidRPr="00592B7F">
        <w:t>14.20)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</w:rPr>
        <w:t>Для нахождения</w:t>
      </w:r>
      <w:r w:rsidRPr="00592B7F">
        <w:rPr>
          <w:i/>
          <w:color w:val="000000"/>
        </w:rPr>
        <w:t xml:space="preserve"> проекций спина (круговой поляризации) луча света на оси координат воспользуемся спинтензором </w:t>
      </w:r>
    </w:p>
    <w:p w:rsidR="0027269B" w:rsidRPr="00592B7F" w:rsidRDefault="0027269B" w:rsidP="0027269B">
      <w:pPr>
        <w:pStyle w:val="a8"/>
        <w:ind w:firstLine="0"/>
        <w:rPr>
          <w:i/>
          <w:vertAlign w:val="subscript"/>
        </w:rPr>
      </w:pPr>
      <w:r w:rsidRPr="00592B7F">
        <w:rPr>
          <w:lang w:bidi="he-IL"/>
        </w:rPr>
        <w:t xml:space="preserve">                                          </w:t>
      </w:r>
      <w:r w:rsidRPr="00592B7F">
        <w:rPr>
          <w:position w:val="-28"/>
          <w:lang w:bidi="he-IL"/>
        </w:rPr>
        <w:object w:dxaOrig="5260" w:dyaOrig="660">
          <v:shape id="_x0000_i1159" type="#_x0000_t75" style="width:266.25pt;height:35.25pt" o:ole="">
            <v:imagedata r:id="rId338" o:title=""/>
          </v:shape>
          <o:OLEObject Type="Embed" ProgID="Equation.3" ShapeID="_x0000_i1159" DrawAspect="Content" ObjectID="_1589964783" r:id="rId339"/>
        </w:object>
      </w:r>
      <w:r w:rsidRPr="00592B7F">
        <w:rPr>
          <w:lang w:bidi="he-IL"/>
        </w:rPr>
        <w:t xml:space="preserve">                                    </w:t>
      </w:r>
      <w:r w:rsidRPr="00592B7F">
        <w:rPr>
          <w:sz w:val="24"/>
          <w:szCs w:val="24"/>
        </w:rPr>
        <w:t>(14.21)</w:t>
      </w:r>
      <w:r w:rsidRPr="00592B7F">
        <w:rPr>
          <w:i/>
          <w:vertAlign w:val="subscript"/>
        </w:rPr>
        <w:t xml:space="preserve">   </w:t>
      </w:r>
    </w:p>
    <w:p w:rsidR="0027269B" w:rsidRPr="00592B7F" w:rsidRDefault="0027269B" w:rsidP="0027269B">
      <w:pPr>
        <w:pStyle w:val="a8"/>
        <w:ind w:firstLine="0"/>
        <w:rPr>
          <w:i/>
          <w:sz w:val="24"/>
          <w:szCs w:val="24"/>
          <w:vertAlign w:val="subscript"/>
        </w:rPr>
      </w:pPr>
    </w:p>
    <w:p w:rsidR="0027269B" w:rsidRPr="00592B7F" w:rsidRDefault="0027269B" w:rsidP="0027269B">
      <w:pPr>
        <w:pStyle w:val="a8"/>
        <w:ind w:firstLine="0"/>
        <w:rPr>
          <w:i/>
          <w:sz w:val="24"/>
          <w:szCs w:val="24"/>
          <w:lang w:bidi="he-IL"/>
        </w:rPr>
      </w:pPr>
      <w:r w:rsidRPr="00592B7F">
        <w:rPr>
          <w:i/>
          <w:sz w:val="24"/>
          <w:szCs w:val="24"/>
          <w:lang w:bidi="he-IL"/>
        </w:rPr>
        <w:t xml:space="preserve">который связан с 3-мерным элементом длины </w:t>
      </w:r>
    </w:p>
    <w:p w:rsidR="0027269B" w:rsidRPr="00592B7F" w:rsidRDefault="0027269B" w:rsidP="0027269B">
      <w:pPr>
        <w:pStyle w:val="a8"/>
        <w:ind w:firstLine="0"/>
        <w:rPr>
          <w:lang w:bidi="he-IL"/>
        </w:rPr>
      </w:pP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lang w:bidi="he-IL"/>
        </w:rPr>
        <w:lastRenderedPageBreak/>
        <w:t xml:space="preserve">               </w:t>
      </w:r>
      <w:r w:rsidRPr="00592B7F">
        <w:rPr>
          <w:position w:val="-28"/>
          <w:lang w:bidi="he-IL"/>
        </w:rPr>
        <w:object w:dxaOrig="5740" w:dyaOrig="660">
          <v:shape id="_x0000_i1160" type="#_x0000_t75" style="width:312.75pt;height:36.75pt" o:ole="">
            <v:imagedata r:id="rId340" o:title=""/>
          </v:shape>
          <o:OLEObject Type="Embed" ProgID="Equation.3" ShapeID="_x0000_i1160" DrawAspect="Content" ObjectID="_1589964784" r:id="rId341"/>
        </w:object>
      </w:r>
      <w:r w:rsidRPr="00592B7F">
        <w:rPr>
          <w:lang w:bidi="he-IL"/>
        </w:rPr>
        <w:t xml:space="preserve">                     </w:t>
      </w:r>
      <w:r w:rsidRPr="00592B7F">
        <w:t>(14.22)</w:t>
      </w:r>
      <w:r w:rsidRPr="00592B7F">
        <w:rPr>
          <w:i/>
          <w:vertAlign w:val="subscript"/>
        </w:rPr>
        <w:t xml:space="preserve">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lang w:bidi="he-IL"/>
        </w:rPr>
      </w:pPr>
      <w:r w:rsidRPr="00592B7F">
        <w:rPr>
          <w:i/>
          <w:color w:val="000000"/>
        </w:rPr>
        <w:t xml:space="preserve">Полагая в выражении </w:t>
      </w:r>
      <w:r w:rsidRPr="00592B7F">
        <w:rPr>
          <w:i/>
        </w:rPr>
        <w:t>(14.21)</w:t>
      </w:r>
      <w:r w:rsidRPr="00592B7F">
        <w:t xml:space="preserve">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 xml:space="preserve">1 </w:t>
      </w:r>
      <w:r w:rsidRPr="00592B7F">
        <w:t>=</w:t>
      </w:r>
      <w:r w:rsidRPr="00592B7F">
        <w:rPr>
          <w:b/>
        </w:rPr>
        <w:t xml:space="preserve">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 xml:space="preserve">2 </w:t>
      </w:r>
      <w:r w:rsidRPr="00592B7F">
        <w:t xml:space="preserve">=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 xml:space="preserve">3 </w:t>
      </w:r>
      <w:r w:rsidRPr="00592B7F">
        <w:t>= 1</w:t>
      </w:r>
      <w:r w:rsidRPr="00592B7F">
        <w:rPr>
          <w:i/>
        </w:rPr>
        <w:t>, рассмотрим п</w:t>
      </w:r>
      <w:r w:rsidRPr="00592B7F">
        <w:rPr>
          <w:i/>
          <w:lang w:bidi="he-IL"/>
        </w:rPr>
        <w:t xml:space="preserve">роекции спина на оси координат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position w:val="-44"/>
        </w:rPr>
      </w:pPr>
      <w:r w:rsidRPr="00592B7F">
        <w:t xml:space="preserve">                     </w:t>
      </w:r>
      <w:r w:rsidRPr="00592B7F">
        <w:rPr>
          <w:position w:val="-44"/>
        </w:rPr>
        <w:object w:dxaOrig="5319" w:dyaOrig="1280">
          <v:shape id="_x0000_i1161" type="#_x0000_t75" style="width:288.75pt;height:71.25pt" o:ole="">
            <v:imagedata r:id="rId342" o:title=""/>
          </v:shape>
          <o:OLEObject Type="Embed" ProgID="Equation.3" ShapeID="_x0000_i1161" DrawAspect="Content" ObjectID="_1589964785" r:id="rId343"/>
        </w:object>
      </w:r>
      <w:r w:rsidRPr="00592B7F">
        <w:rPr>
          <w:position w:val="-44"/>
        </w:rPr>
        <w:t xml:space="preserve">                       </w:t>
      </w:r>
      <w:r w:rsidRPr="00592B7F">
        <w:t xml:space="preserve">(14.23)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</w:rPr>
      </w:pPr>
      <w:r w:rsidRPr="00592B7F">
        <w:rPr>
          <w:i/>
        </w:rPr>
        <w:t xml:space="preserve">Подставляя в это выражение спиноры </w:t>
      </w:r>
      <w:r w:rsidRPr="00592B7F">
        <w:rPr>
          <w:i/>
          <w:color w:val="000000"/>
        </w:rPr>
        <w:t>(</w:t>
      </w:r>
      <w:r w:rsidRPr="00592B7F">
        <w:rPr>
          <w:i/>
        </w:rPr>
        <w:t xml:space="preserve">14.16) и </w:t>
      </w:r>
      <w:r w:rsidRPr="00592B7F">
        <w:rPr>
          <w:i/>
          <w:color w:val="000000"/>
        </w:rPr>
        <w:t>(</w:t>
      </w:r>
      <w:r w:rsidRPr="00592B7F">
        <w:rPr>
          <w:i/>
        </w:rPr>
        <w:t xml:space="preserve">14.17), получим три следующие проекции спина на соответствующие координатные оси 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 xml:space="preserve">1 </w:t>
      </w:r>
      <w:r w:rsidRPr="00592B7F">
        <w:rPr>
          <w:b/>
        </w:rPr>
        <w:t xml:space="preserve">= </w:t>
      </w:r>
      <w:r w:rsidRPr="00592B7F">
        <w:rPr>
          <w:i/>
          <w:lang w:val="en-US"/>
        </w:rPr>
        <w:t>x</w:t>
      </w:r>
      <w:r w:rsidRPr="00592B7F">
        <w:t>,</w:t>
      </w:r>
      <w:r w:rsidRPr="00592B7F">
        <w:rPr>
          <w:i/>
        </w:rPr>
        <w:t xml:space="preserve"> 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 xml:space="preserve">2 </w:t>
      </w:r>
      <w:r w:rsidRPr="00592B7F">
        <w:rPr>
          <w:i/>
        </w:rPr>
        <w:t xml:space="preserve">= </w:t>
      </w:r>
      <w:r w:rsidRPr="00592B7F">
        <w:rPr>
          <w:i/>
          <w:lang w:val="en-US"/>
        </w:rPr>
        <w:t>y</w:t>
      </w:r>
      <w:r w:rsidRPr="00592B7F">
        <w:t xml:space="preserve">,  </w:t>
      </w:r>
      <w:r w:rsidRPr="00592B7F">
        <w:rPr>
          <w:i/>
          <w:lang w:val="en-US"/>
        </w:rPr>
        <w:t>x</w:t>
      </w:r>
      <w:r w:rsidRPr="00592B7F">
        <w:rPr>
          <w:vertAlign w:val="subscript"/>
        </w:rPr>
        <w:t xml:space="preserve">3 </w:t>
      </w:r>
      <w:r w:rsidRPr="00592B7F">
        <w:t xml:space="preserve">= </w:t>
      </w:r>
      <w:r w:rsidRPr="00592B7F">
        <w:rPr>
          <w:lang w:val="en-US"/>
        </w:rPr>
        <w:t>z</w:t>
      </w:r>
      <w:r w:rsidRPr="00592B7F">
        <w:t>: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rPr>
          <w:color w:val="000000"/>
        </w:rPr>
        <w:t xml:space="preserve">           </w:t>
      </w:r>
      <w:r w:rsidRPr="00592B7F">
        <w:rPr>
          <w:color w:val="000000"/>
          <w:position w:val="-78"/>
        </w:rPr>
        <w:object w:dxaOrig="7119" w:dyaOrig="1660">
          <v:shape id="_x0000_i1162" type="#_x0000_t75" style="width:345.75pt;height:88.5pt" o:ole="">
            <v:imagedata r:id="rId344" o:title=""/>
          </v:shape>
          <o:OLEObject Type="Embed" ProgID="Equation.3" ShapeID="_x0000_i1162" DrawAspect="Content" ObjectID="_1589964786" r:id="rId345"/>
        </w:object>
      </w:r>
      <w:r w:rsidRPr="00592B7F">
        <w:rPr>
          <w:color w:val="000000"/>
        </w:rPr>
        <w:t xml:space="preserve">         </w:t>
      </w:r>
      <w:r w:rsidR="00771BD2">
        <w:rPr>
          <w:color w:val="000000"/>
        </w:rPr>
        <w:t xml:space="preserve">  </w:t>
      </w:r>
      <w:r w:rsidRPr="00592B7F">
        <w:rPr>
          <w:color w:val="000000"/>
        </w:rPr>
        <w:t xml:space="preserve">    </w:t>
      </w:r>
      <w:r w:rsidRPr="00592B7F">
        <w:t xml:space="preserve">(14.24)   </w:t>
      </w:r>
    </w:p>
    <w:p w:rsidR="0027269B" w:rsidRPr="00592B7F" w:rsidRDefault="0027269B" w:rsidP="0027269B">
      <w:pPr>
        <w:spacing w:line="360" w:lineRule="auto"/>
        <w:ind w:firstLine="709"/>
        <w:jc w:val="both"/>
      </w:pP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rPr>
          <w:color w:val="000000"/>
        </w:rPr>
        <w:t xml:space="preserve">           </w:t>
      </w:r>
      <w:r w:rsidRPr="00592B7F">
        <w:rPr>
          <w:color w:val="000000"/>
          <w:position w:val="-122"/>
        </w:rPr>
        <w:object w:dxaOrig="5679" w:dyaOrig="2420">
          <v:shape id="_x0000_i1163" type="#_x0000_t75" style="width:302.25pt;height:127.5pt" o:ole="">
            <v:imagedata r:id="rId346" o:title=""/>
          </v:shape>
          <o:OLEObject Type="Embed" ProgID="Equation.3" ShapeID="_x0000_i1163" DrawAspect="Content" ObjectID="_1589964787" r:id="rId347"/>
        </w:object>
      </w:r>
      <w:r w:rsidRPr="00592B7F">
        <w:rPr>
          <w:color w:val="000000"/>
        </w:rPr>
        <w:t xml:space="preserve">                              </w:t>
      </w:r>
      <w:r w:rsidRPr="00592B7F">
        <w:t xml:space="preserve">(14.25)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color w:val="000000"/>
        </w:rPr>
      </w:pPr>
    </w:p>
    <w:p w:rsidR="0027269B" w:rsidRPr="00592B7F" w:rsidRDefault="0027269B" w:rsidP="0027269B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 xml:space="preserve">            </w:t>
      </w:r>
      <w:r w:rsidRPr="00592B7F">
        <w:rPr>
          <w:color w:val="000000"/>
          <w:position w:val="-78"/>
        </w:rPr>
        <w:object w:dxaOrig="5480" w:dyaOrig="1660">
          <v:shape id="_x0000_i1164" type="#_x0000_t75" style="width:291.75pt;height:88.5pt" o:ole="">
            <v:imagedata r:id="rId348" o:title=""/>
          </v:shape>
          <o:OLEObject Type="Embed" ProgID="Equation.3" ShapeID="_x0000_i1164" DrawAspect="Content" ObjectID="_1589964788" r:id="rId349"/>
        </w:object>
      </w:r>
      <w:r w:rsidRPr="00592B7F">
        <w:rPr>
          <w:color w:val="000000"/>
        </w:rPr>
        <w:t xml:space="preserve">                            </w:t>
      </w:r>
      <w:r w:rsidR="00771BD2">
        <w:rPr>
          <w:color w:val="000000"/>
        </w:rPr>
        <w:t xml:space="preserve"> </w:t>
      </w:r>
      <w:r w:rsidRPr="00592B7F">
        <w:rPr>
          <w:color w:val="000000"/>
        </w:rPr>
        <w:t xml:space="preserve">   </w:t>
      </w:r>
      <w:r w:rsidRPr="00592B7F">
        <w:t xml:space="preserve">(14.26)    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</w:rPr>
      </w:pPr>
      <w:r w:rsidRPr="00592B7F">
        <w:rPr>
          <w:i/>
          <w:lang w:bidi="he-IL"/>
        </w:rPr>
        <w:t>В случае φ</w:t>
      </w:r>
      <w:r w:rsidRPr="00592B7F">
        <w:rPr>
          <w:i/>
          <w:vertAlign w:val="subscript"/>
          <w:lang w:bidi="he-IL"/>
        </w:rPr>
        <w:t>+</w:t>
      </w:r>
      <w:r w:rsidRPr="00592B7F">
        <w:rPr>
          <w:i/>
          <w:lang w:bidi="he-IL"/>
        </w:rPr>
        <w:t>= φ</w:t>
      </w:r>
      <w:r w:rsidRPr="00592B7F">
        <w:rPr>
          <w:i/>
          <w:vertAlign w:val="subscript"/>
          <w:lang w:bidi="he-IL"/>
        </w:rPr>
        <w:t>–</w:t>
      </w:r>
      <w:r w:rsidRPr="00592B7F">
        <w:rPr>
          <w:i/>
          <w:lang w:bidi="he-IL"/>
        </w:rPr>
        <w:t>= 0 формулы (</w:t>
      </w:r>
      <w:r w:rsidRPr="00592B7F">
        <w:rPr>
          <w:i/>
        </w:rPr>
        <w:t xml:space="preserve">14.24) </w:t>
      </w:r>
      <w:r w:rsidRPr="00592B7F">
        <w:rPr>
          <w:i/>
          <w:color w:val="000000"/>
        </w:rPr>
        <w:t>–</w:t>
      </w:r>
      <w:r w:rsidRPr="00592B7F">
        <w:rPr>
          <w:i/>
        </w:rPr>
        <w:t xml:space="preserve"> </w:t>
      </w:r>
      <w:r w:rsidRPr="00592B7F">
        <w:rPr>
          <w:i/>
          <w:lang w:bidi="he-IL"/>
        </w:rPr>
        <w:t>(</w:t>
      </w:r>
      <w:r w:rsidRPr="00592B7F">
        <w:rPr>
          <w:i/>
        </w:rPr>
        <w:t>14.26) приобретают следующий упрощенный вид: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rPr>
          <w:color w:val="000000"/>
        </w:rPr>
        <w:t xml:space="preserve">               </w:t>
      </w:r>
      <w:r w:rsidRPr="00592B7F">
        <w:rPr>
          <w:color w:val="000000"/>
          <w:position w:val="-24"/>
        </w:rPr>
        <w:object w:dxaOrig="4400" w:dyaOrig="580">
          <v:shape id="_x0000_i1165" type="#_x0000_t75" style="width:246pt;height:30pt" o:ole="">
            <v:imagedata r:id="rId350" o:title=""/>
          </v:shape>
          <o:OLEObject Type="Embed" ProgID="Equation.3" ShapeID="_x0000_i1165" DrawAspect="Content" ObjectID="_1589964789" r:id="rId351"/>
        </w:object>
      </w:r>
      <w:r w:rsidRPr="00592B7F">
        <w:rPr>
          <w:color w:val="000000"/>
        </w:rPr>
        <w:t xml:space="preserve">,       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 xml:space="preserve">               </w:t>
      </w:r>
      <w:r w:rsidRPr="00592B7F">
        <w:rPr>
          <w:color w:val="000000"/>
          <w:position w:val="-24"/>
        </w:rPr>
        <w:object w:dxaOrig="4360" w:dyaOrig="580">
          <v:shape id="_x0000_i1166" type="#_x0000_t75" style="width:232.5pt;height:30pt" o:ole="">
            <v:imagedata r:id="rId352" o:title=""/>
          </v:shape>
          <o:OLEObject Type="Embed" ProgID="Equation.3" ShapeID="_x0000_i1166" DrawAspect="Content" ObjectID="_1589964790" r:id="rId353"/>
        </w:object>
      </w:r>
      <w:r w:rsidRPr="00592B7F">
        <w:rPr>
          <w:color w:val="000000"/>
        </w:rPr>
        <w:t xml:space="preserve">,                                     </w:t>
      </w:r>
      <w:r w:rsidR="0062703B" w:rsidRPr="00592B7F">
        <w:rPr>
          <w:color w:val="000000"/>
        </w:rPr>
        <w:t xml:space="preserve">    </w:t>
      </w:r>
      <w:r w:rsidRPr="00592B7F">
        <w:rPr>
          <w:color w:val="000000"/>
        </w:rPr>
        <w:t xml:space="preserve">       (</w:t>
      </w:r>
      <w:r w:rsidRPr="00592B7F">
        <w:t>14.27)</w:t>
      </w:r>
      <w:r w:rsidRPr="00592B7F">
        <w:rPr>
          <w:color w:val="000000"/>
        </w:rPr>
        <w:t xml:space="preserve">                                        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rPr>
          <w:color w:val="000000"/>
        </w:rPr>
        <w:t xml:space="preserve">        </w:t>
      </w:r>
      <w:r w:rsidR="003145AF" w:rsidRPr="00592B7F">
        <w:rPr>
          <w:color w:val="000000"/>
        </w:rPr>
        <w:t xml:space="preserve"> </w:t>
      </w:r>
      <w:r w:rsidRPr="00592B7F">
        <w:rPr>
          <w:color w:val="000000"/>
        </w:rPr>
        <w:t xml:space="preserve">      </w:t>
      </w:r>
      <w:r w:rsidR="003145AF" w:rsidRPr="00592B7F">
        <w:rPr>
          <w:color w:val="000000"/>
          <w:position w:val="-12"/>
        </w:rPr>
        <w:object w:dxaOrig="1560" w:dyaOrig="400">
          <v:shape id="_x0000_i1167" type="#_x0000_t75" style="width:81pt;height:21.75pt" o:ole="">
            <v:imagedata r:id="rId354" o:title=""/>
          </v:shape>
          <o:OLEObject Type="Embed" ProgID="Equation.3" ShapeID="_x0000_i1167" DrawAspect="Content" ObjectID="_1589964791" r:id="rId355"/>
        </w:object>
      </w:r>
      <w:r w:rsidRPr="00592B7F">
        <w:rPr>
          <w:color w:val="000000"/>
        </w:rPr>
        <w:t xml:space="preserve">.                                                                   </w:t>
      </w:r>
    </w:p>
    <w:p w:rsidR="0027269B" w:rsidRPr="00592B7F" w:rsidRDefault="0027269B" w:rsidP="00EC2E6A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</w:rPr>
        <w:lastRenderedPageBreak/>
        <w:t>В случае равенства амплитуд прямой и обратной волн</w:t>
      </w:r>
      <w:r w:rsidR="00EC2E6A" w:rsidRPr="00592B7F">
        <w:rPr>
          <w:i/>
          <w:lang w:bidi="he-IL"/>
        </w:rPr>
        <w:t xml:space="preserve"> </w:t>
      </w:r>
      <w:r w:rsidR="00EC2E6A" w:rsidRPr="00592B7F">
        <w:rPr>
          <w:i/>
          <w:lang w:val="en-US" w:bidi="he-IL"/>
        </w:rPr>
        <w:t>a</w:t>
      </w:r>
      <w:r w:rsidR="00EC2E6A" w:rsidRPr="00592B7F">
        <w:rPr>
          <w:i/>
          <w:vertAlign w:val="subscript"/>
          <w:lang w:bidi="he-IL"/>
        </w:rPr>
        <w:t xml:space="preserve">+ </w:t>
      </w:r>
      <w:r w:rsidR="00EC2E6A" w:rsidRPr="00592B7F">
        <w:rPr>
          <w:i/>
          <w:lang w:bidi="he-IL"/>
        </w:rPr>
        <w:t xml:space="preserve"> </w:t>
      </w:r>
      <w:r w:rsidR="00EC2E6A" w:rsidRPr="00592B7F">
        <w:rPr>
          <w:lang w:bidi="he-IL"/>
        </w:rPr>
        <w:t>=</w:t>
      </w:r>
      <w:r w:rsidR="00EC2E6A" w:rsidRPr="00592B7F">
        <w:rPr>
          <w:i/>
          <w:lang w:bidi="he-IL"/>
        </w:rPr>
        <w:t xml:space="preserve">  </w:t>
      </w:r>
      <w:r w:rsidR="00EC2E6A" w:rsidRPr="00592B7F">
        <w:rPr>
          <w:i/>
          <w:lang w:val="en-US" w:bidi="he-IL"/>
        </w:rPr>
        <w:t>a</w:t>
      </w:r>
      <w:r w:rsidR="00EC2E6A" w:rsidRPr="00592B7F">
        <w:rPr>
          <w:vertAlign w:val="subscript"/>
          <w:lang w:bidi="he-IL"/>
        </w:rPr>
        <w:t xml:space="preserve">–  </w:t>
      </w:r>
      <w:r w:rsidRPr="00592B7F">
        <w:rPr>
          <w:i/>
          <w:lang w:bidi="he-IL"/>
        </w:rPr>
        <w:t xml:space="preserve">вместо уравнений </w:t>
      </w:r>
      <w:r w:rsidRPr="00592B7F">
        <w:rPr>
          <w:i/>
          <w:color w:val="000000"/>
        </w:rPr>
        <w:t>(1</w:t>
      </w:r>
      <w:r w:rsidRPr="00592B7F">
        <w:rPr>
          <w:i/>
        </w:rPr>
        <w:t xml:space="preserve">4.27) </w:t>
      </w:r>
      <w:r w:rsidRPr="00592B7F">
        <w:rPr>
          <w:i/>
          <w:lang w:bidi="he-IL"/>
        </w:rPr>
        <w:t xml:space="preserve">получим следующие усредненные проекции спина </w:t>
      </w:r>
    </w:p>
    <w:p w:rsidR="0027269B" w:rsidRPr="00592B7F" w:rsidRDefault="0027269B" w:rsidP="0027269B">
      <w:pPr>
        <w:spacing w:line="360" w:lineRule="auto"/>
        <w:ind w:firstLine="709"/>
      </w:pPr>
      <w:r w:rsidRPr="00592B7F">
        <w:rPr>
          <w:color w:val="000000"/>
        </w:rPr>
        <w:t xml:space="preserve">                                             </w:t>
      </w:r>
      <w:r w:rsidRPr="00592B7F">
        <w:rPr>
          <w:color w:val="000000"/>
          <w:position w:val="-12"/>
        </w:rPr>
        <w:object w:dxaOrig="700" w:dyaOrig="340">
          <v:shape id="_x0000_i1168" type="#_x0000_t75" style="width:36.75pt;height:19.5pt" o:ole="">
            <v:imagedata r:id="rId356" o:title=""/>
          </v:shape>
          <o:OLEObject Type="Embed" ProgID="Equation.3" ShapeID="_x0000_i1168" DrawAspect="Content" ObjectID="_1589964792" r:id="rId357"/>
        </w:object>
      </w:r>
      <w:r w:rsidRPr="00592B7F">
        <w:rPr>
          <w:color w:val="000000"/>
        </w:rPr>
        <w:t xml:space="preserve">,                                                           </w:t>
      </w:r>
    </w:p>
    <w:p w:rsidR="0027269B" w:rsidRPr="00592B7F" w:rsidRDefault="0027269B" w:rsidP="0027269B">
      <w:pPr>
        <w:spacing w:line="360" w:lineRule="auto"/>
        <w:ind w:firstLine="709"/>
      </w:pPr>
      <w:r w:rsidRPr="00592B7F">
        <w:rPr>
          <w:color w:val="000000"/>
        </w:rPr>
        <w:t xml:space="preserve">                                             </w:t>
      </w:r>
      <w:r w:rsidRPr="00592B7F">
        <w:rPr>
          <w:color w:val="000000"/>
          <w:position w:val="-12"/>
        </w:rPr>
        <w:object w:dxaOrig="2160" w:dyaOrig="360">
          <v:shape id="_x0000_i1169" type="#_x0000_t75" style="width:115.5pt;height:19.5pt" o:ole="">
            <v:imagedata r:id="rId358" o:title=""/>
          </v:shape>
          <o:OLEObject Type="Embed" ProgID="Equation.3" ShapeID="_x0000_i1169" DrawAspect="Content" ObjectID="_1589964793" r:id="rId359"/>
        </w:object>
      </w:r>
      <w:r w:rsidRPr="00592B7F">
        <w:rPr>
          <w:color w:val="000000"/>
        </w:rPr>
        <w:t xml:space="preserve">,                                                         </w:t>
      </w:r>
      <w:r w:rsidRPr="00592B7F">
        <w:t xml:space="preserve">(14.29)          </w:t>
      </w:r>
    </w:p>
    <w:p w:rsidR="0027269B" w:rsidRPr="00592B7F" w:rsidRDefault="0027269B" w:rsidP="0027269B">
      <w:pPr>
        <w:spacing w:line="360" w:lineRule="auto"/>
        <w:ind w:firstLine="709"/>
      </w:pPr>
      <w:r w:rsidRPr="00592B7F">
        <w:rPr>
          <w:color w:val="000000"/>
        </w:rPr>
        <w:t xml:space="preserve">                                             </w:t>
      </w:r>
      <w:r w:rsidRPr="00592B7F">
        <w:rPr>
          <w:color w:val="000000"/>
          <w:position w:val="-16"/>
        </w:rPr>
        <w:object w:dxaOrig="2140" w:dyaOrig="420">
          <v:shape id="_x0000_i1170" type="#_x0000_t75" style="width:112.5pt;height:22.5pt" o:ole="">
            <v:imagedata r:id="rId360" o:title=""/>
          </v:shape>
          <o:OLEObject Type="Embed" ProgID="Equation.3" ShapeID="_x0000_i1170" DrawAspect="Content" ObjectID="_1589964794" r:id="rId361"/>
        </w:object>
      </w:r>
      <w:r w:rsidRPr="00592B7F">
        <w:rPr>
          <w:color w:val="000000"/>
        </w:rPr>
        <w:t xml:space="preserve">.                           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</w:rPr>
        <w:t xml:space="preserve">Проекция спина (вращающегося вектора напряженности электрического поля) </w:t>
      </w:r>
      <w:r w:rsidRPr="00592B7F">
        <w:rPr>
          <w:i/>
          <w:color w:val="000000"/>
        </w:rPr>
        <w:t xml:space="preserve">на направление распространения луча света </w:t>
      </w:r>
      <w:r w:rsidRPr="00592B7F">
        <w:rPr>
          <w:i/>
          <w:color w:val="000000"/>
          <w:lang w:val="en-US"/>
        </w:rPr>
        <w:t>Z</w:t>
      </w:r>
      <w:r w:rsidRPr="00592B7F">
        <w:rPr>
          <w:i/>
          <w:color w:val="000000"/>
        </w:rPr>
        <w:t xml:space="preserve"> неизменна и равна нулю. При этом его проекция на плоскость XY, перпендикулярную направлению распространения данного луча, вращается вокруг оси </w:t>
      </w:r>
      <w:r w:rsidRPr="00592B7F">
        <w:rPr>
          <w:i/>
          <w:color w:val="000000"/>
          <w:lang w:val="en-US"/>
        </w:rPr>
        <w:t>Z</w:t>
      </w:r>
      <w:r w:rsidRPr="00592B7F">
        <w:rPr>
          <w:i/>
          <w:color w:val="000000"/>
        </w:rPr>
        <w:t xml:space="preserve"> с угловой скоростью</w:t>
      </w:r>
      <w:r w:rsidRPr="00592B7F">
        <w:rPr>
          <w:color w:val="000000"/>
        </w:rPr>
        <w:t xml:space="preserve"> </w:t>
      </w:r>
      <w:r w:rsidRPr="00592B7F">
        <w:rPr>
          <w:i/>
          <w:color w:val="000000"/>
        </w:rPr>
        <w:sym w:font="Symbol" w:char="F077"/>
      </w:r>
      <w:r w:rsidRPr="00592B7F">
        <w:rPr>
          <w:color w:val="000000"/>
        </w:rPr>
        <w:t xml:space="preserve"> = 4</w:t>
      </w:r>
      <w:r w:rsidRPr="00592B7F">
        <w:rPr>
          <w:i/>
          <w:color w:val="000000"/>
        </w:rPr>
        <w:sym w:font="Symbol" w:char="F070"/>
      </w:r>
      <w:r w:rsidRPr="00592B7F">
        <w:rPr>
          <w:i/>
          <w:color w:val="000000"/>
        </w:rPr>
        <w:t xml:space="preserve"> с</w:t>
      </w:r>
      <w:r w:rsidRPr="00592B7F">
        <w:rPr>
          <w:color w:val="000000"/>
        </w:rPr>
        <w:t>/</w:t>
      </w:r>
      <w:r w:rsidRPr="00592B7F">
        <w:rPr>
          <w:i/>
          <w:color w:val="000000"/>
        </w:rPr>
        <w:sym w:font="Symbol" w:char="F06C"/>
      </w:r>
      <w:r w:rsidRPr="00592B7F">
        <w:rPr>
          <w:color w:val="000000"/>
        </w:rPr>
        <w:t xml:space="preserve">. </w:t>
      </w:r>
      <w:r w:rsidRPr="00592B7F">
        <w:rPr>
          <w:i/>
          <w:color w:val="000000"/>
        </w:rPr>
        <w:t>Таким образом, спинорное представление распространения сопряженной пары волн приводит к описанию круговой поляризации</w:t>
      </w:r>
      <w:r w:rsidR="00F731F3" w:rsidRPr="00592B7F">
        <w:rPr>
          <w:i/>
          <w:color w:val="000000"/>
        </w:rPr>
        <w:t xml:space="preserve"> </w:t>
      </w:r>
      <w:r w:rsidRPr="00592B7F">
        <w:rPr>
          <w:i/>
          <w:color w:val="000000"/>
        </w:rPr>
        <w:t xml:space="preserve">без привлечения дополнительных гипотез.    </w:t>
      </w:r>
    </w:p>
    <w:p w:rsidR="0027269B" w:rsidRPr="00592B7F" w:rsidRDefault="0027269B" w:rsidP="0027269B">
      <w:pPr>
        <w:spacing w:line="360" w:lineRule="auto"/>
        <w:ind w:firstLine="709"/>
        <w:jc w:val="both"/>
        <w:rPr>
          <w:i/>
          <w:color w:val="000000"/>
        </w:rPr>
      </w:pPr>
    </w:p>
    <w:p w:rsidR="0027269B" w:rsidRPr="00592B7F" w:rsidRDefault="0027269B" w:rsidP="0027269B">
      <w:pPr>
        <w:spacing w:line="360" w:lineRule="auto"/>
        <w:jc w:val="center"/>
        <w:rPr>
          <w:b/>
          <w:color w:val="000000"/>
        </w:rPr>
      </w:pPr>
      <w:r w:rsidRPr="00592B7F">
        <w:rPr>
          <w:b/>
          <w:color w:val="000000"/>
        </w:rPr>
        <w:t xml:space="preserve">15. Дираковское «расслоение» квадратичной формы </w:t>
      </w:r>
    </w:p>
    <w:p w:rsidR="00E56231" w:rsidRPr="00592B7F" w:rsidRDefault="00E56231" w:rsidP="00E56231">
      <w:pPr>
        <w:spacing w:line="360" w:lineRule="auto"/>
        <w:ind w:firstLine="709"/>
        <w:jc w:val="both"/>
        <w:outlineLvl w:val="0"/>
      </w:pPr>
      <w:r w:rsidRPr="00592B7F">
        <w:t xml:space="preserve">Рассмотрим дираковское «расслоение» квадратичной формы на примере метрики  </w:t>
      </w:r>
    </w:p>
    <w:p w:rsidR="00E56231" w:rsidRPr="00592B7F" w:rsidRDefault="00E56231" w:rsidP="00E56231">
      <w:pPr>
        <w:spacing w:line="360" w:lineRule="auto"/>
        <w:rPr>
          <w:i/>
        </w:rPr>
      </w:pPr>
      <w:r w:rsidRPr="00592B7F">
        <w:rPr>
          <w:i/>
        </w:rPr>
        <w:t xml:space="preserve">               </w:t>
      </w:r>
      <w:r w:rsidRPr="00592B7F">
        <w:rPr>
          <w:i/>
          <w:position w:val="-10"/>
        </w:rPr>
        <w:object w:dxaOrig="2505" w:dyaOrig="345">
          <v:shape id="_x0000_i1171" type="#_x0000_t75" style="width:147pt;height:19.5pt" o:ole="">
            <v:imagedata r:id="rId362" o:title=""/>
          </v:shape>
          <o:OLEObject Type="Embed" ProgID="Equation.3" ShapeID="_x0000_i1171" DrawAspect="Content" ObjectID="_1589964795" r:id="rId363"/>
        </w:object>
      </w:r>
      <w:r w:rsidRPr="00592B7F">
        <w:rPr>
          <w:i/>
        </w:rPr>
        <w:t xml:space="preserve">= 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 xml:space="preserve">2 </w:t>
      </w:r>
      <w:r w:rsidRPr="00592B7F"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 xml:space="preserve">2 </w:t>
      </w:r>
      <w:r w:rsidRPr="00592B7F"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 xml:space="preserve">2 </w:t>
      </w:r>
      <w:r w:rsidRPr="00592B7F">
        <w:t xml:space="preserve">+ </w:t>
      </w:r>
      <w:r w:rsidRPr="00592B7F">
        <w:rPr>
          <w:i/>
          <w:lang w:val="en-US"/>
        </w:rPr>
        <w:t>dx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2</w:t>
      </w:r>
      <w:r w:rsidRPr="00592B7F">
        <w:rPr>
          <w:i/>
        </w:rPr>
        <w:t xml:space="preserve">  </w:t>
      </w:r>
      <w:r w:rsidRPr="00592B7F">
        <w:t>с сигнатурой (+ + + +).         (15.1)</w:t>
      </w:r>
    </w:p>
    <w:p w:rsidR="00E56231" w:rsidRPr="00592B7F" w:rsidRDefault="00E56231" w:rsidP="00E56231">
      <w:pPr>
        <w:spacing w:line="360" w:lineRule="auto"/>
        <w:jc w:val="both"/>
        <w:outlineLvl w:val="0"/>
      </w:pPr>
      <w:r w:rsidRPr="00592B7F">
        <w:t xml:space="preserve">Представим данную метрику в виде произведения двух аффинных (линейных) форм </w:t>
      </w:r>
    </w:p>
    <w:p w:rsidR="00E56231" w:rsidRPr="00592B7F" w:rsidRDefault="00E56231" w:rsidP="00E56231">
      <w:pPr>
        <w:spacing w:line="360" w:lineRule="auto"/>
        <w:ind w:firstLine="709"/>
        <w:jc w:val="both"/>
        <w:outlineLvl w:val="0"/>
      </w:pPr>
      <w:r w:rsidRPr="00592B7F">
        <w:rPr>
          <w:i/>
        </w:rPr>
        <w:t xml:space="preserve">       </w:t>
      </w:r>
      <w:r w:rsidRPr="00592B7F">
        <w:rPr>
          <w:i/>
          <w:position w:val="-12"/>
        </w:rPr>
        <w:object w:dxaOrig="7660" w:dyaOrig="380">
          <v:shape id="_x0000_i1172" type="#_x0000_t75" style="width:388.5pt;height:19.5pt" o:ole="">
            <v:imagedata r:id="rId364" o:title=""/>
          </v:shape>
          <o:OLEObject Type="Embed" ProgID="Equation.3" ShapeID="_x0000_i1172" DrawAspect="Content" ObjectID="_1589964796" r:id="rId365"/>
        </w:object>
      </w:r>
      <w:r w:rsidRPr="00592B7F">
        <w:t>.</w:t>
      </w:r>
      <w:r w:rsidRPr="00592B7F">
        <w:rPr>
          <w:i/>
        </w:rPr>
        <w:t xml:space="preserve">      </w:t>
      </w:r>
      <w:r w:rsidRPr="00592B7F">
        <w:t>(15.2)</w:t>
      </w:r>
    </w:p>
    <w:p w:rsidR="00E56231" w:rsidRPr="00592B7F" w:rsidRDefault="00E56231" w:rsidP="00E56231">
      <w:pPr>
        <w:spacing w:line="360" w:lineRule="auto"/>
        <w:ind w:firstLine="709"/>
        <w:jc w:val="both"/>
        <w:outlineLvl w:val="0"/>
      </w:pPr>
      <w:r w:rsidRPr="00592B7F">
        <w:t>Раскрывая в данном выражении скобки, получим</w:t>
      </w:r>
    </w:p>
    <w:p w:rsidR="00E56231" w:rsidRPr="00592B7F" w:rsidRDefault="00E56231" w:rsidP="00E56231">
      <w:pPr>
        <w:spacing w:line="360" w:lineRule="auto"/>
        <w:ind w:firstLine="709"/>
        <w:jc w:val="both"/>
        <w:outlineLvl w:val="0"/>
      </w:pPr>
      <w:r w:rsidRPr="00592B7F">
        <w:rPr>
          <w:i/>
        </w:rPr>
        <w:t xml:space="preserve">                       </w:t>
      </w:r>
      <w:r w:rsidRPr="00592B7F">
        <w:rPr>
          <w:i/>
          <w:position w:val="-30"/>
        </w:rPr>
        <w:object w:dxaOrig="5620" w:dyaOrig="700">
          <v:shape id="_x0000_i1173" type="#_x0000_t75" style="width:294.75pt;height:36.75pt" o:ole="">
            <v:imagedata r:id="rId366" o:title=""/>
          </v:shape>
          <o:OLEObject Type="Embed" ProgID="Equation.3" ShapeID="_x0000_i1173" DrawAspect="Content" ObjectID="_1589964797" r:id="rId367"/>
        </w:object>
      </w:r>
      <w:r w:rsidRPr="00592B7F">
        <w:rPr>
          <w:i/>
        </w:rPr>
        <w:t xml:space="preserve">                </w:t>
      </w:r>
      <w:r w:rsidR="00771BD2">
        <w:rPr>
          <w:i/>
        </w:rPr>
        <w:t xml:space="preserve">  </w:t>
      </w:r>
      <w:r w:rsidRPr="00592B7F">
        <w:rPr>
          <w:i/>
        </w:rPr>
        <w:t xml:space="preserve">    </w:t>
      </w:r>
      <w:r w:rsidRPr="00592B7F">
        <w:t>(15.3)</w:t>
      </w:r>
    </w:p>
    <w:p w:rsidR="00E56231" w:rsidRPr="00592B7F" w:rsidRDefault="00E56231" w:rsidP="00E56231">
      <w:pPr>
        <w:widowControl w:val="0"/>
        <w:spacing w:line="360" w:lineRule="auto"/>
        <w:ind w:firstLine="709"/>
        <w:jc w:val="both"/>
      </w:pPr>
      <w:r w:rsidRPr="00592B7F">
        <w:t xml:space="preserve">Существует, по крайней мере, два варианта определения величин </w:t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 xml:space="preserve"> </w:t>
      </w:r>
      <w:r w:rsidRPr="00592B7F">
        <w:t>, удовлетворяющих условию равенства выражений (15.1) и (15.3):</w:t>
      </w:r>
    </w:p>
    <w:p w:rsidR="00E56231" w:rsidRPr="00592B7F" w:rsidRDefault="00E56231" w:rsidP="00E56231">
      <w:pPr>
        <w:widowControl w:val="0"/>
        <w:spacing w:line="360" w:lineRule="auto"/>
        <w:ind w:firstLine="709"/>
        <w:jc w:val="both"/>
      </w:pPr>
      <w:r w:rsidRPr="00592B7F">
        <w:t xml:space="preserve"> 1) метод клиффордовых агрегатов (например, кватернионов); </w:t>
      </w:r>
    </w:p>
    <w:p w:rsidR="00E56231" w:rsidRPr="00592B7F" w:rsidRDefault="00E56231" w:rsidP="00E56231">
      <w:pPr>
        <w:widowControl w:val="0"/>
        <w:spacing w:line="360" w:lineRule="auto"/>
        <w:ind w:firstLine="709"/>
        <w:jc w:val="both"/>
      </w:pPr>
      <w:r w:rsidRPr="00592B7F">
        <w:t xml:space="preserve"> 2) метод Дирака. </w:t>
      </w:r>
    </w:p>
    <w:p w:rsidR="00E56231" w:rsidRPr="00592B7F" w:rsidRDefault="00E56231" w:rsidP="00E56231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t xml:space="preserve">В первом случае </w:t>
      </w:r>
      <w:r w:rsidRPr="00592B7F">
        <w:rPr>
          <w:bCs/>
        </w:rPr>
        <w:t>линейные формы, входящие в выражение  (</w:t>
      </w:r>
      <w:r w:rsidRPr="00592B7F">
        <w:t>15.2</w:t>
      </w:r>
      <w:r w:rsidRPr="00592B7F">
        <w:rPr>
          <w:bCs/>
        </w:rPr>
        <w:t>), представляются в виде пары аффинных агрегатов с условными названиями:</w:t>
      </w:r>
    </w:p>
    <w:p w:rsidR="006A421F" w:rsidRPr="00055789" w:rsidRDefault="00E56231" w:rsidP="006A421F">
      <w:pPr>
        <w:jc w:val="both"/>
        <w:outlineLvl w:val="0"/>
        <w:rPr>
          <w:i/>
        </w:rPr>
      </w:pPr>
      <w:r w:rsidRPr="00592B7F">
        <w:rPr>
          <w:i/>
        </w:rPr>
        <w:t xml:space="preserve">         </w:t>
      </w:r>
      <w:r w:rsidR="006A421F" w:rsidRPr="00055789">
        <w:rPr>
          <w:i/>
        </w:rPr>
        <w:t xml:space="preserve">   </w:t>
      </w:r>
      <w:r w:rsidR="006A421F" w:rsidRPr="00055789">
        <w:rPr>
          <w:i/>
          <w:position w:val="-12"/>
        </w:rPr>
        <w:object w:dxaOrig="3260" w:dyaOrig="360">
          <v:shape id="_x0000_i1174" type="#_x0000_t75" style="width:165pt;height:19.5pt" o:ole="">
            <v:imagedata r:id="rId368" o:title=""/>
          </v:shape>
          <o:OLEObject Type="Embed" ProgID="Equation.3" ShapeID="_x0000_i1174" DrawAspect="Content" ObjectID="_1589964798" r:id="rId369"/>
        </w:object>
      </w:r>
      <w:r w:rsidR="006A421F" w:rsidRPr="00055789">
        <w:rPr>
          <w:i/>
        </w:rPr>
        <w:t xml:space="preserve"> </w:t>
      </w:r>
      <w:r w:rsidR="006A421F" w:rsidRPr="00055789">
        <w:t>–</w:t>
      </w:r>
      <w:r w:rsidR="006A421F" w:rsidRPr="00055789">
        <w:rPr>
          <w:i/>
        </w:rPr>
        <w:t xml:space="preserve"> «личина» </w:t>
      </w:r>
      <w:r w:rsidR="006A421F" w:rsidRPr="00055789">
        <w:t>метрической протяженности</w:t>
      </w:r>
      <w:r w:rsidR="006A421F" w:rsidRPr="00055789">
        <w:rPr>
          <w:i/>
        </w:rPr>
        <w:t xml:space="preserve">       </w:t>
      </w:r>
      <w:r w:rsidR="00771BD2">
        <w:rPr>
          <w:i/>
        </w:rPr>
        <w:t xml:space="preserve">   </w:t>
      </w:r>
      <w:r w:rsidR="006A421F" w:rsidRPr="00875A72">
        <w:rPr>
          <w:i/>
        </w:rPr>
        <w:t xml:space="preserve">  </w:t>
      </w:r>
      <w:r w:rsidR="006A421F" w:rsidRPr="00055789">
        <w:rPr>
          <w:i/>
        </w:rPr>
        <w:t xml:space="preserve">   </w:t>
      </w:r>
      <w:r w:rsidR="006A421F" w:rsidRPr="00055789">
        <w:t>(15.4)</w:t>
      </w:r>
    </w:p>
    <w:p w:rsidR="006A421F" w:rsidRPr="00055789" w:rsidRDefault="006A421F" w:rsidP="006A421F">
      <w:pPr>
        <w:jc w:val="both"/>
        <w:outlineLvl w:val="0"/>
        <w:rPr>
          <w:i/>
        </w:rPr>
      </w:pPr>
      <w:r w:rsidRPr="00055789">
        <w:rPr>
          <w:i/>
        </w:rPr>
        <w:t xml:space="preserve">                                                                    </w:t>
      </w:r>
      <w:r w:rsidRPr="00055789">
        <w:t>с</w:t>
      </w:r>
      <w:r>
        <w:t>о</w:t>
      </w:r>
      <w:r w:rsidRPr="00055789">
        <w:t xml:space="preserve"> с</w:t>
      </w:r>
      <w:r>
        <w:t>т</w:t>
      </w:r>
      <w:r w:rsidRPr="00055789">
        <w:t>игнатурой</w:t>
      </w:r>
      <w:r w:rsidRPr="00055789">
        <w:rPr>
          <w:i/>
        </w:rPr>
        <w:t xml:space="preserve"> </w:t>
      </w:r>
      <w:r w:rsidRPr="006A421F">
        <w:t>{</w:t>
      </w:r>
      <w:r w:rsidRPr="00055789">
        <w:t>+ + + +</w:t>
      </w:r>
      <w:r w:rsidRPr="006A421F">
        <w:t>}</w:t>
      </w:r>
      <w:r w:rsidRPr="00055789">
        <w:t xml:space="preserve"> (опр. 24.1);</w:t>
      </w:r>
      <w:r w:rsidRPr="00055789">
        <w:rPr>
          <w:i/>
        </w:rPr>
        <w:t xml:space="preserve"> </w:t>
      </w:r>
    </w:p>
    <w:p w:rsidR="006A421F" w:rsidRPr="00055789" w:rsidRDefault="006A421F" w:rsidP="006A421F">
      <w:pPr>
        <w:jc w:val="both"/>
        <w:outlineLvl w:val="0"/>
        <w:rPr>
          <w:i/>
        </w:rPr>
      </w:pPr>
      <w:r w:rsidRPr="00055789">
        <w:rPr>
          <w:i/>
        </w:rPr>
        <w:t xml:space="preserve">            </w:t>
      </w:r>
      <w:r w:rsidRPr="00055789">
        <w:rPr>
          <w:i/>
          <w:position w:val="-12"/>
        </w:rPr>
        <w:object w:dxaOrig="3400" w:dyaOrig="360">
          <v:shape id="_x0000_i1175" type="#_x0000_t75" style="width:168pt;height:19.5pt" o:ole="">
            <v:imagedata r:id="rId370" o:title=""/>
          </v:shape>
          <o:OLEObject Type="Embed" ProgID="Equation.3" ShapeID="_x0000_i1175" DrawAspect="Content" ObjectID="_1589964799" r:id="rId371"/>
        </w:object>
      </w:r>
      <w:r w:rsidRPr="00055789">
        <w:rPr>
          <w:i/>
        </w:rPr>
        <w:t xml:space="preserve"> </w:t>
      </w:r>
      <w:r w:rsidRPr="00055789">
        <w:t>–</w:t>
      </w:r>
      <w:r w:rsidRPr="00055789">
        <w:rPr>
          <w:i/>
        </w:rPr>
        <w:t xml:space="preserve"> «изнанка» </w:t>
      </w:r>
      <w:r w:rsidRPr="00055789">
        <w:t>метрической протяженности</w:t>
      </w:r>
      <w:r w:rsidRPr="00055789">
        <w:rPr>
          <w:i/>
        </w:rPr>
        <w:t xml:space="preserve">            </w:t>
      </w:r>
      <w:r w:rsidRPr="00055789">
        <w:t>(15.5)</w:t>
      </w:r>
    </w:p>
    <w:p w:rsidR="006A421F" w:rsidRPr="00055789" w:rsidRDefault="006A421F" w:rsidP="006A421F">
      <w:pPr>
        <w:spacing w:line="360" w:lineRule="auto"/>
        <w:jc w:val="both"/>
        <w:outlineLvl w:val="0"/>
        <w:rPr>
          <w:i/>
        </w:rPr>
      </w:pPr>
      <w:r w:rsidRPr="00055789">
        <w:t xml:space="preserve">                                                                    с</w:t>
      </w:r>
      <w:r w:rsidR="00D361C8">
        <w:t>о</w:t>
      </w:r>
      <w:r w:rsidRPr="00055789">
        <w:t xml:space="preserve"> с</w:t>
      </w:r>
      <w:r w:rsidR="00D84CD4">
        <w:t>т</w:t>
      </w:r>
      <w:r w:rsidRPr="00055789">
        <w:t>игнатурой</w:t>
      </w:r>
      <w:r w:rsidRPr="00055789">
        <w:rPr>
          <w:i/>
        </w:rPr>
        <w:t xml:space="preserve"> </w:t>
      </w:r>
      <w:r w:rsidRPr="006A421F">
        <w:t>{</w:t>
      </w:r>
      <w:r w:rsidRPr="00055789">
        <w:t>+ + + +</w:t>
      </w:r>
      <w:r w:rsidRPr="006A421F">
        <w:t>}</w:t>
      </w:r>
      <w:r w:rsidRPr="00055789">
        <w:t xml:space="preserve"> (опр. 24.2),</w:t>
      </w:r>
      <w:r w:rsidRPr="00055789">
        <w:rPr>
          <w:i/>
        </w:rPr>
        <w:t xml:space="preserve"> </w:t>
      </w:r>
    </w:p>
    <w:p w:rsidR="00E56231" w:rsidRPr="00592B7F" w:rsidRDefault="00E56231" w:rsidP="006A421F">
      <w:pPr>
        <w:jc w:val="both"/>
        <w:outlineLvl w:val="0"/>
      </w:pPr>
      <w:r w:rsidRPr="00592B7F">
        <w:t>где</w:t>
      </w:r>
      <w:r w:rsidRPr="00592B7F">
        <w:rPr>
          <w:i/>
        </w:rPr>
        <w:t xml:space="preserve"> </w:t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 xml:space="preserve"> </w:t>
      </w:r>
      <w:r w:rsidRPr="00592B7F">
        <w:t>– объекты</w:t>
      </w:r>
      <w:r w:rsidRPr="00592B7F">
        <w:rPr>
          <w:bCs/>
        </w:rPr>
        <w:t xml:space="preserve">, </w:t>
      </w:r>
      <w:r w:rsidRPr="00592B7F">
        <w:t>удовлетворяющие антикоммутативному отношению алгебры Клиффорда</w:t>
      </w:r>
    </w:p>
    <w:p w:rsidR="00E56231" w:rsidRPr="00592B7F" w:rsidRDefault="00E56231" w:rsidP="00E56231">
      <w:pPr>
        <w:spacing w:line="276" w:lineRule="auto"/>
        <w:ind w:firstLine="709"/>
        <w:jc w:val="both"/>
        <w:rPr>
          <w:i/>
          <w:vertAlign w:val="subscript"/>
        </w:rPr>
      </w:pPr>
      <w:r w:rsidRPr="00592B7F">
        <w:rPr>
          <w:i/>
        </w:rPr>
        <w:t xml:space="preserve">                                                </w:t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sym w:font="Symbol" w:char="F06D"/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t xml:space="preserve">η   </w:t>
      </w:r>
      <w:r w:rsidRPr="00592B7F">
        <w:rPr>
          <w:i/>
        </w:rPr>
        <w:t>+</w:t>
      </w:r>
      <w:r w:rsidRPr="00592B7F">
        <w:rPr>
          <w:i/>
          <w:vertAlign w:val="subscript"/>
        </w:rPr>
        <w:t xml:space="preserve">  </w:t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t xml:space="preserve"> η </w:t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 xml:space="preserve"> </w:t>
      </w:r>
      <w:r w:rsidRPr="00592B7F">
        <w:rPr>
          <w:i/>
        </w:rPr>
        <w:t xml:space="preserve">= </w:t>
      </w:r>
      <w:r w:rsidRPr="00592B7F">
        <w:t>2</w:t>
      </w:r>
      <w:r w:rsidRPr="00592B7F">
        <w:rPr>
          <w:i/>
        </w:rPr>
        <w:sym w:font="Symbol" w:char="F064"/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 xml:space="preserve"> </w:t>
      </w:r>
      <w:r w:rsidRPr="00817A69">
        <w:rPr>
          <w:i/>
          <w:vertAlign w:val="subscript"/>
        </w:rPr>
        <w:t xml:space="preserve">η </w:t>
      </w:r>
      <w:r w:rsidRPr="00817A69">
        <w:t xml:space="preserve">, </w:t>
      </w:r>
      <w:r w:rsidRPr="00817A69">
        <w:rPr>
          <w:i/>
          <w:vertAlign w:val="subscript"/>
        </w:rPr>
        <w:t xml:space="preserve">                                                                                   </w:t>
      </w:r>
      <w:r w:rsidR="00771BD2" w:rsidRPr="00817A69">
        <w:rPr>
          <w:i/>
          <w:vertAlign w:val="subscript"/>
        </w:rPr>
        <w:t xml:space="preserve">  </w:t>
      </w:r>
      <w:r w:rsidRPr="00817A69">
        <w:rPr>
          <w:i/>
          <w:vertAlign w:val="subscript"/>
        </w:rPr>
        <w:t xml:space="preserve">       </w:t>
      </w:r>
      <w:r w:rsidRPr="00817A69">
        <w:t>(15.6)</w:t>
      </w:r>
      <w:r w:rsidRPr="00592B7F">
        <w:rPr>
          <w:i/>
          <w:vertAlign w:val="subscript"/>
        </w:rPr>
        <w:t xml:space="preserve">  </w:t>
      </w:r>
    </w:p>
    <w:p w:rsidR="00E56231" w:rsidRPr="00592B7F" w:rsidRDefault="00E56231" w:rsidP="00E56231">
      <w:pPr>
        <w:spacing w:line="276" w:lineRule="auto"/>
        <w:jc w:val="both"/>
      </w:pPr>
      <w:r w:rsidRPr="00592B7F">
        <w:t xml:space="preserve">                                 где                                                                      </w:t>
      </w:r>
    </w:p>
    <w:p w:rsidR="00E56231" w:rsidRPr="00592B7F" w:rsidRDefault="00E56231" w:rsidP="00E56231">
      <w:pPr>
        <w:spacing w:line="276" w:lineRule="auto"/>
      </w:pPr>
      <w:r w:rsidRPr="00592B7F">
        <w:rPr>
          <w:i/>
        </w:rPr>
        <w:lastRenderedPageBreak/>
        <w:t xml:space="preserve">                                                </w:t>
      </w:r>
      <w:r w:rsidRPr="00592B7F">
        <w:rPr>
          <w:i/>
          <w:position w:val="-30"/>
          <w:sz w:val="20"/>
          <w:szCs w:val="20"/>
        </w:rPr>
        <w:object w:dxaOrig="2160" w:dyaOrig="720">
          <v:shape id="_x0000_i1176" type="#_x0000_t75" style="width:103.5pt;height:34.5pt" o:ole="">
            <v:imagedata r:id="rId372" o:title=""/>
          </v:shape>
          <o:OLEObject Type="Embed" ProgID="Equation.3" ShapeID="_x0000_i1176" DrawAspect="Content" ObjectID="_1589964800" r:id="rId373"/>
        </w:object>
      </w:r>
      <w:r w:rsidRPr="00592B7F">
        <w:rPr>
          <w:i/>
        </w:rPr>
        <w:t xml:space="preserve"> </w:t>
      </w:r>
      <w:r w:rsidRPr="00592B7F">
        <w:t>– символы Кронекера</w:t>
      </w:r>
      <w:r w:rsidRPr="00592B7F">
        <w:rPr>
          <w:i/>
        </w:rPr>
        <w:t xml:space="preserve">                                  </w:t>
      </w:r>
      <w:r w:rsidRPr="00592B7F">
        <w:t>(15.7)</w:t>
      </w:r>
    </w:p>
    <w:p w:rsidR="00E56231" w:rsidRPr="00592B7F" w:rsidRDefault="00E56231" w:rsidP="00E56231">
      <w:pPr>
        <w:spacing w:line="276" w:lineRule="auto"/>
      </w:pP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>Во втором случае, метод Дирака предполагает вместо символов Кронекера (15.7)</w:t>
      </w:r>
      <w:r w:rsidRPr="00592B7F">
        <w:rPr>
          <w:i/>
          <w:vertAlign w:val="subscript"/>
        </w:rPr>
        <w:t xml:space="preserve"> </w:t>
      </w:r>
      <w:r w:rsidRPr="00592B7F">
        <w:t>использовать единичную матрицу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rPr>
          <w:i/>
        </w:rPr>
        <w:t xml:space="preserve">                                                 </w:t>
      </w:r>
      <w:r w:rsidR="00191E0F" w:rsidRPr="00592B7F">
        <w:rPr>
          <w:i/>
          <w:position w:val="-66"/>
        </w:rPr>
        <w:object w:dxaOrig="2160" w:dyaOrig="1440">
          <v:shape id="_x0000_i1177" type="#_x0000_t75" style="width:107.25pt;height:67.5pt" o:ole="">
            <v:imagedata r:id="rId374" o:title=""/>
          </v:shape>
          <o:OLEObject Type="Embed" ProgID="Equation.3" ShapeID="_x0000_i1177" DrawAspect="Content" ObjectID="_1589964801" r:id="rId375"/>
        </w:object>
      </w:r>
      <w:r w:rsidRPr="00592B7F">
        <w:rPr>
          <w:i/>
        </w:rPr>
        <w:t xml:space="preserve">                                                           </w:t>
      </w:r>
      <w:r w:rsidRPr="00592B7F">
        <w:t>(15.8)</w:t>
      </w:r>
    </w:p>
    <w:p w:rsidR="00E56231" w:rsidRPr="00592B7F" w:rsidRDefault="00E56231" w:rsidP="00E56231">
      <w:pPr>
        <w:spacing w:line="360" w:lineRule="auto"/>
        <w:jc w:val="both"/>
      </w:pPr>
      <w:r w:rsidRPr="00592B7F">
        <w:t>тогда условию (15.6)</w:t>
      </w:r>
      <w:r w:rsidRPr="00592B7F">
        <w:rPr>
          <w:i/>
          <w:vertAlign w:val="subscript"/>
        </w:rPr>
        <w:t xml:space="preserve"> </w:t>
      </w:r>
      <w:r w:rsidRPr="00592B7F">
        <w:t>удовлетворяет, например, следующий набор 4</w:t>
      </w:r>
      <w:r w:rsidRPr="00592B7F">
        <w:sym w:font="Symbol" w:char="F0B4"/>
      </w:r>
      <w:r w:rsidRPr="00592B7F">
        <w:t xml:space="preserve">4-матриц Дирака:  </w:t>
      </w:r>
    </w:p>
    <w:p w:rsidR="00E56231" w:rsidRPr="00592B7F" w:rsidRDefault="00771BD2" w:rsidP="00E56231">
      <w:pPr>
        <w:spacing w:line="360" w:lineRule="auto"/>
        <w:jc w:val="both"/>
      </w:pPr>
      <w:r>
        <w:t xml:space="preserve">         </w:t>
      </w:r>
      <w:r w:rsidR="00E56231" w:rsidRPr="00592B7F">
        <w:t xml:space="preserve">  </w:t>
      </w:r>
      <w:r w:rsidR="00E56231" w:rsidRPr="00592B7F">
        <w:rPr>
          <w:position w:val="-66"/>
        </w:rPr>
        <w:object w:dxaOrig="9980" w:dyaOrig="1440">
          <v:shape id="_x0000_i1178" type="#_x0000_t75" style="width:6in;height:61.5pt" o:ole="">
            <v:imagedata r:id="rId376" o:title=""/>
          </v:shape>
          <o:OLEObject Type="Embed" ProgID="Equation.3" ShapeID="_x0000_i1178" DrawAspect="Content" ObjectID="_1589964802" r:id="rId377"/>
        </w:object>
      </w:r>
      <w:r w:rsidR="00E56231" w:rsidRPr="00592B7F">
        <w:t xml:space="preserve">(15.9)   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Эти матрицы можно рассматривать в качестве образующих соответствующей алгебры Клиффорда.   </w:t>
      </w:r>
    </w:p>
    <w:p w:rsidR="00E56231" w:rsidRPr="00592B7F" w:rsidRDefault="00E56231" w:rsidP="00E56231">
      <w:pPr>
        <w:spacing w:line="360" w:lineRule="auto"/>
        <w:ind w:firstLine="709"/>
        <w:jc w:val="both"/>
        <w:rPr>
          <w:i/>
        </w:rPr>
      </w:pPr>
      <w:r w:rsidRPr="00592B7F">
        <w:t>В этом случае выражение (15.3)</w:t>
      </w:r>
      <w:r w:rsidRPr="00592B7F">
        <w:rPr>
          <w:i/>
        </w:rPr>
        <w:t xml:space="preserve"> </w:t>
      </w:r>
      <w:r w:rsidRPr="00592B7F">
        <w:t>приобретает матричный вид</w:t>
      </w:r>
      <w:r w:rsidRPr="00592B7F">
        <w:rPr>
          <w:i/>
        </w:rPr>
        <w:t xml:space="preserve">       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rPr>
          <w:i/>
        </w:rPr>
        <w:t xml:space="preserve">                         </w:t>
      </w:r>
      <w:r w:rsidRPr="00592B7F">
        <w:rPr>
          <w:i/>
          <w:position w:val="-30"/>
        </w:rPr>
        <w:object w:dxaOrig="5480" w:dyaOrig="700">
          <v:shape id="_x0000_i1179" type="#_x0000_t75" style="width:297.75pt;height:36.75pt" o:ole="">
            <v:imagedata r:id="rId378" o:title=""/>
          </v:shape>
          <o:OLEObject Type="Embed" ProgID="Equation.3" ShapeID="_x0000_i1179" DrawAspect="Content" ObjectID="_1589964803" r:id="rId379"/>
        </w:object>
      </w:r>
      <w:r w:rsidRPr="00592B7F">
        <w:rPr>
          <w:i/>
        </w:rPr>
        <w:t xml:space="preserve">,                </w:t>
      </w:r>
      <w:r w:rsidRPr="00592B7F">
        <w:t>(15.10)</w:t>
      </w:r>
      <w:r w:rsidRPr="00592B7F">
        <w:rPr>
          <w:i/>
        </w:rPr>
        <w:t xml:space="preserve">    </w:t>
      </w:r>
    </w:p>
    <w:p w:rsidR="00E56231" w:rsidRPr="00592B7F" w:rsidRDefault="00E56231" w:rsidP="00E56231">
      <w:pPr>
        <w:spacing w:line="360" w:lineRule="auto"/>
        <w:ind w:firstLine="709"/>
        <w:rPr>
          <w:i/>
          <w:vertAlign w:val="subscript"/>
        </w:rPr>
      </w:pPr>
      <w:r w:rsidRPr="00592B7F">
        <w:t xml:space="preserve">                    где</w:t>
      </w:r>
      <w:r w:rsidRPr="00592B7F">
        <w:rPr>
          <w:i/>
        </w:rPr>
        <w:t xml:space="preserve">                   </w:t>
      </w:r>
      <w:r w:rsidRPr="00592B7F">
        <w:rPr>
          <w:position w:val="-60"/>
        </w:rPr>
        <w:object w:dxaOrig="2790" w:dyaOrig="1140">
          <v:shape id="_x0000_i1180" type="#_x0000_t75" style="width:160.5pt;height:66.75pt" o:ole="">
            <v:imagedata r:id="rId380" o:title=""/>
          </v:shape>
          <o:OLEObject Type="Embed" ProgID="Equation.3" ShapeID="_x0000_i1180" DrawAspect="Content" ObjectID="_1589964804" r:id="rId381"/>
        </w:object>
      </w:r>
      <w:r w:rsidRPr="00592B7F">
        <w:rPr>
          <w:i/>
        </w:rPr>
        <w:t xml:space="preserve">                                           </w:t>
      </w:r>
      <w:r w:rsidRPr="00592B7F">
        <w:t>(15.11)</w:t>
      </w:r>
      <w:r w:rsidRPr="00592B7F">
        <w:rPr>
          <w:i/>
        </w:rPr>
        <w:t xml:space="preserve">     </w:t>
      </w:r>
    </w:p>
    <w:p w:rsidR="00E56231" w:rsidRPr="00592B7F" w:rsidRDefault="00E56231" w:rsidP="00E56231">
      <w:pPr>
        <w:spacing w:line="360" w:lineRule="auto"/>
        <w:ind w:firstLine="709"/>
        <w:jc w:val="both"/>
        <w:outlineLvl w:val="0"/>
      </w:pPr>
      <w:r w:rsidRPr="00592B7F">
        <w:t xml:space="preserve">Выражение (15.10) с учетом (15.8) может быть представлено в виде     </w:t>
      </w:r>
    </w:p>
    <w:p w:rsidR="00E56231" w:rsidRPr="00592B7F" w:rsidRDefault="00E56231" w:rsidP="00E56231">
      <w:pPr>
        <w:spacing w:line="360" w:lineRule="auto"/>
        <w:ind w:firstLine="709"/>
        <w:rPr>
          <w:i/>
        </w:rPr>
      </w:pPr>
      <w:r w:rsidRPr="00592B7F">
        <w:rPr>
          <w:i/>
        </w:rPr>
        <w:t xml:space="preserve">              </w:t>
      </w:r>
      <w:r w:rsidRPr="00592B7F">
        <w:rPr>
          <w:i/>
          <w:position w:val="-158"/>
        </w:rPr>
        <w:object w:dxaOrig="6960" w:dyaOrig="3300">
          <v:shape id="_x0000_i1181" type="#_x0000_t75" style="width:321pt;height:151.5pt" o:ole="">
            <v:imagedata r:id="rId382" o:title=""/>
          </v:shape>
          <o:OLEObject Type="Embed" ProgID="Equation.3" ShapeID="_x0000_i1181" DrawAspect="Content" ObjectID="_1589964805" r:id="rId383"/>
        </w:object>
      </w:r>
      <w:r w:rsidRPr="00592B7F">
        <w:rPr>
          <w:i/>
        </w:rPr>
        <w:t xml:space="preserve">                    </w:t>
      </w:r>
      <w:r w:rsidRPr="00592B7F">
        <w:t>(15.12)</w:t>
      </w:r>
      <w:r w:rsidRPr="00592B7F">
        <w:rPr>
          <w:i/>
        </w:rPr>
        <w:t xml:space="preserve">       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Вернемся к квадратичной форме (15.1) и ее дираковскому расслоению (15.10) </w:t>
      </w:r>
    </w:p>
    <w:p w:rsidR="00E56231" w:rsidRPr="00592B7F" w:rsidRDefault="00E56231" w:rsidP="00E56231">
      <w:pPr>
        <w:spacing w:line="360" w:lineRule="auto"/>
        <w:ind w:firstLine="709"/>
        <w:jc w:val="both"/>
        <w:rPr>
          <w:i/>
          <w:vertAlign w:val="subscript"/>
        </w:rPr>
      </w:pPr>
      <w:r w:rsidRPr="00592B7F">
        <w:rPr>
          <w:i/>
        </w:rPr>
        <w:t xml:space="preserve">                   </w:t>
      </w:r>
      <w:r w:rsidR="00D522FB">
        <w:rPr>
          <w:i/>
        </w:rPr>
        <w:t xml:space="preserve">    </w:t>
      </w:r>
      <w:r w:rsidRPr="00592B7F">
        <w:rPr>
          <w:i/>
        </w:rPr>
        <w:t xml:space="preserve">            </w:t>
      </w:r>
      <w:r w:rsidR="00D522FB" w:rsidRPr="00592B7F">
        <w:rPr>
          <w:i/>
          <w:position w:val="-30"/>
        </w:rPr>
        <w:object w:dxaOrig="4400" w:dyaOrig="700">
          <v:shape id="_x0000_i1182" type="#_x0000_t75" style="width:221.25pt;height:35.25pt" o:ole="">
            <v:imagedata r:id="rId384" o:title=""/>
          </v:shape>
          <o:OLEObject Type="Embed" ProgID="Equation.3" ShapeID="_x0000_i1182" DrawAspect="Content" ObjectID="_1589964806" r:id="rId385"/>
        </w:object>
      </w:r>
      <w:r w:rsidRPr="00592B7F">
        <w:rPr>
          <w:i/>
        </w:rPr>
        <w:t xml:space="preserve">               </w:t>
      </w:r>
      <w:r w:rsidR="00D522FB">
        <w:rPr>
          <w:i/>
        </w:rPr>
        <w:t xml:space="preserve">      </w:t>
      </w:r>
      <w:r w:rsidRPr="00592B7F">
        <w:rPr>
          <w:i/>
        </w:rPr>
        <w:t xml:space="preserve">     </w:t>
      </w:r>
      <w:r w:rsidR="00D522FB">
        <w:rPr>
          <w:i/>
        </w:rPr>
        <w:t xml:space="preserve">  </w:t>
      </w:r>
      <w:r w:rsidRPr="00592B7F">
        <w:rPr>
          <w:i/>
        </w:rPr>
        <w:t xml:space="preserve">     </w:t>
      </w:r>
      <w:r w:rsidRPr="00592B7F">
        <w:t>(15.13)</w:t>
      </w:r>
      <w:r w:rsidRPr="00592B7F">
        <w:rPr>
          <w:i/>
        </w:rPr>
        <w:t xml:space="preserve">  </w:t>
      </w:r>
    </w:p>
    <w:p w:rsidR="00E56231" w:rsidRPr="00592B7F" w:rsidRDefault="00E56231" w:rsidP="00E56231">
      <w:pPr>
        <w:spacing w:line="360" w:lineRule="auto"/>
        <w:jc w:val="both"/>
        <w:rPr>
          <w:i/>
          <w:vertAlign w:val="subscript"/>
        </w:rPr>
      </w:pPr>
      <w:r w:rsidRPr="00592B7F">
        <w:lastRenderedPageBreak/>
        <w:t xml:space="preserve">                               где </w:t>
      </w:r>
      <w:r w:rsidRPr="00592B7F">
        <w:rPr>
          <w:i/>
          <w:vertAlign w:val="subscript"/>
        </w:rPr>
        <w:t xml:space="preserve">              </w:t>
      </w:r>
      <w:r w:rsidRPr="00592B7F">
        <w:t xml:space="preserve">  </w:t>
      </w:r>
      <w:r w:rsidR="00D522FB">
        <w:t xml:space="preserve">   </w:t>
      </w:r>
      <w:r w:rsidRPr="00592B7F">
        <w:t xml:space="preserve">        </w:t>
      </w:r>
      <w:r w:rsidR="00D522FB" w:rsidRPr="00592B7F">
        <w:rPr>
          <w:position w:val="-66"/>
        </w:rPr>
        <w:object w:dxaOrig="2940" w:dyaOrig="1440">
          <v:shape id="_x0000_i1183" type="#_x0000_t75" style="width:133.5pt;height:66.75pt" o:ole="">
            <v:imagedata r:id="rId386" o:title=""/>
          </v:shape>
          <o:OLEObject Type="Embed" ProgID="Equation.3" ShapeID="_x0000_i1183" DrawAspect="Content" ObjectID="_1589964807" r:id="rId387"/>
        </w:object>
      </w:r>
      <w:r w:rsidRPr="00592B7F">
        <w:t xml:space="preserve">                                                 (15.14) 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Рассмотрим всевозможные варианты записи выражения (15.13).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Воспользуемся следующим базисом из шестнадцати всевозможных </w:t>
      </w:r>
      <w:r w:rsidR="0068061C" w:rsidRPr="0070761E">
        <w:rPr>
          <w:i/>
        </w:rPr>
        <w:t>γ</w:t>
      </w:r>
      <w:r w:rsidR="0068061C" w:rsidRPr="0070761E">
        <w:rPr>
          <w:i/>
          <w:vertAlign w:val="subscript"/>
        </w:rPr>
        <w:sym w:font="Symbol" w:char="F06D"/>
      </w:r>
      <w:r w:rsidR="0068061C" w:rsidRPr="00A11AEB">
        <w:rPr>
          <w:vertAlign w:val="superscript"/>
        </w:rPr>
        <w:t>(</w:t>
      </w:r>
      <w:r w:rsidR="0068061C" w:rsidRPr="00A11AEB">
        <w:rPr>
          <w:i/>
          <w:vertAlign w:val="superscript"/>
        </w:rPr>
        <w:t>ρ</w:t>
      </w:r>
      <w:r w:rsidR="0068061C" w:rsidRPr="00A11AEB">
        <w:rPr>
          <w:vertAlign w:val="superscript"/>
        </w:rPr>
        <w:t>)</w:t>
      </w:r>
      <w:r w:rsidRPr="00592B7F">
        <w:t>-матриц Дирака:</w:t>
      </w:r>
    </w:p>
    <w:p w:rsidR="007B168A" w:rsidRPr="00592B7F" w:rsidRDefault="00E56231" w:rsidP="007B168A">
      <w:pPr>
        <w:spacing w:line="360" w:lineRule="auto"/>
        <w:ind w:firstLine="709"/>
        <w:rPr>
          <w:vertAlign w:val="subscript"/>
        </w:rPr>
      </w:pPr>
      <w:r w:rsidRPr="00592B7F">
        <w:rPr>
          <w:vertAlign w:val="subscript"/>
        </w:rPr>
        <w:t xml:space="preserve">   </w:t>
      </w:r>
      <w:r w:rsidR="007B168A" w:rsidRPr="00592B7F">
        <w:rPr>
          <w:vertAlign w:val="subscript"/>
        </w:rPr>
        <w:t xml:space="preserve">       </w:t>
      </w:r>
      <w:r w:rsidRPr="00592B7F">
        <w:rPr>
          <w:vertAlign w:val="subscript"/>
        </w:rPr>
        <w:t xml:space="preserve">  </w:t>
      </w:r>
      <w:r w:rsidR="00191E0F" w:rsidRPr="00592B7F">
        <w:rPr>
          <w:position w:val="-86"/>
          <w:vertAlign w:val="subscript"/>
        </w:rPr>
        <w:object w:dxaOrig="9180" w:dyaOrig="6979">
          <v:shape id="_x0000_i1184" type="#_x0000_t75" style="width:399pt;height:301.5pt" o:ole="">
            <v:imagedata r:id="rId388" o:title=""/>
          </v:shape>
          <o:OLEObject Type="Embed" ProgID="Equation.3" ShapeID="_x0000_i1184" DrawAspect="Content" ObjectID="_1589964808" r:id="rId389"/>
        </w:object>
      </w:r>
      <w:r w:rsidRPr="00592B7F">
        <w:rPr>
          <w:vertAlign w:val="subscript"/>
        </w:rPr>
        <w:t xml:space="preserve">    </w:t>
      </w:r>
    </w:p>
    <w:p w:rsidR="00E56231" w:rsidRPr="00592B7F" w:rsidRDefault="00E56231" w:rsidP="007B168A">
      <w:pPr>
        <w:spacing w:line="360" w:lineRule="auto"/>
        <w:ind w:firstLine="709"/>
        <w:jc w:val="right"/>
      </w:pPr>
      <w:r w:rsidRPr="00592B7F">
        <w:rPr>
          <w:vertAlign w:val="subscript"/>
        </w:rPr>
        <w:t xml:space="preserve">                    </w:t>
      </w:r>
      <w:r w:rsidRPr="00592B7F">
        <w:t xml:space="preserve">(15.15) </w:t>
      </w:r>
    </w:p>
    <w:p w:rsidR="00E56231" w:rsidRPr="00592B7F" w:rsidRDefault="00E56231" w:rsidP="00E56231">
      <w:pPr>
        <w:spacing w:line="360" w:lineRule="auto"/>
        <w:ind w:firstLine="709"/>
        <w:jc w:val="both"/>
        <w:rPr>
          <w:bCs/>
        </w:rPr>
      </w:pPr>
      <w:r w:rsidRPr="00592B7F">
        <w:t xml:space="preserve">Метод Дирака, в отличие от метода </w:t>
      </w:r>
      <w:r w:rsidRPr="00592B7F">
        <w:rPr>
          <w:bCs/>
        </w:rPr>
        <w:t xml:space="preserve">аффинных агрегатов, позволяет одновременно «расслаивать» сразу четыре метрических пространства с четырьмя метриками, являющимися компонентами матрицы </w:t>
      </w:r>
      <w:r w:rsidRPr="00592B7F">
        <w:t>(15.11).</w:t>
      </w:r>
      <w:r w:rsidRPr="00592B7F">
        <w:rPr>
          <w:i/>
          <w:vertAlign w:val="subscript"/>
        </w:rPr>
        <w:t xml:space="preserve">         </w:t>
      </w:r>
      <w:r w:rsidRPr="00592B7F">
        <w:rPr>
          <w:bCs/>
        </w:rPr>
        <w:t xml:space="preserve">  </w:t>
      </w:r>
    </w:p>
    <w:p w:rsidR="00E56231" w:rsidRPr="00592B7F" w:rsidRDefault="00E56231" w:rsidP="00E56231">
      <w:pPr>
        <w:spacing w:line="360" w:lineRule="auto"/>
        <w:ind w:firstLine="709"/>
        <w:jc w:val="both"/>
        <w:outlineLvl w:val="0"/>
      </w:pPr>
      <w:r w:rsidRPr="00592B7F">
        <w:t xml:space="preserve">В Алгебре сигнатур рассматриваются квадратичные формы (13.7) с шестнадцатью всевозможными сигнатурами. </w:t>
      </w:r>
    </w:p>
    <w:tbl>
      <w:tblPr>
        <w:tblW w:w="8613" w:type="dxa"/>
        <w:jc w:val="center"/>
        <w:tblLook w:val="04A0" w:firstRow="1" w:lastRow="0" w:firstColumn="1" w:lastColumn="0" w:noHBand="0" w:noVBand="1"/>
      </w:tblPr>
      <w:tblGrid>
        <w:gridCol w:w="4361"/>
        <w:gridCol w:w="4252"/>
      </w:tblGrid>
      <w:tr w:rsidR="00E56231" w:rsidRPr="00E3007A" w:rsidTr="007B168A">
        <w:trPr>
          <w:jc w:val="center"/>
        </w:trPr>
        <w:tc>
          <w:tcPr>
            <w:tcW w:w="4361" w:type="dxa"/>
          </w:tcPr>
          <w:p w:rsidR="00E56231" w:rsidRPr="00592B7F" w:rsidRDefault="00483885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</w:rPr>
              <w:t xml:space="preserve"> </w:t>
            </w:r>
            <w:r w:rsidR="00E56231" w:rsidRPr="00592B7F">
              <w:rPr>
                <w:i/>
                <w:lang w:val="en-US"/>
              </w:rPr>
              <w:t>d</w:t>
            </w:r>
            <w:r w:rsidR="00E56231" w:rsidRPr="00592B7F">
              <w:rPr>
                <w:vanish/>
                <w:lang w:val="en-US"/>
              </w:rPr>
              <w:t xml:space="preserve">              сигнатурами.ких протяженностей с различными сигнатурами.</w:t>
            </w:r>
            <w:r w:rsidR="00E56231" w:rsidRPr="00592B7F">
              <w:rPr>
                <w:i/>
                <w:lang w:val="en-US"/>
              </w:rPr>
              <w:t>s</w:t>
            </w:r>
            <w:r w:rsidR="00E56231" w:rsidRPr="00592B7F">
              <w:rPr>
                <w:vertAlign w:val="superscript"/>
                <w:lang w:val="en-US"/>
              </w:rPr>
              <w:t xml:space="preserve">(+ + + +)2 </w:t>
            </w:r>
            <w:r w:rsidR="00E56231" w:rsidRPr="00592B7F">
              <w:rPr>
                <w:lang w:val="en-US"/>
              </w:rPr>
              <w:t>=</w:t>
            </w:r>
            <w:r w:rsidR="00E56231" w:rsidRPr="00592B7F">
              <w:rPr>
                <w:vertAlign w:val="superscript"/>
                <w:lang w:val="en-US"/>
              </w:rPr>
              <w:t xml:space="preserve">  </w:t>
            </w:r>
            <w:r w:rsidR="007B168A" w:rsidRPr="00592B7F">
              <w:rPr>
                <w:vertAlign w:val="superscript"/>
                <w:lang w:val="en-US"/>
              </w:rPr>
              <w:t xml:space="preserve">   </w:t>
            </w:r>
            <w:r w:rsidR="00E56231" w:rsidRPr="00592B7F">
              <w:rPr>
                <w:vertAlign w:val="superscript"/>
                <w:lang w:val="en-US"/>
              </w:rPr>
              <w:t xml:space="preserve">   </w:t>
            </w:r>
            <w:r w:rsidR="00E56231" w:rsidRPr="00592B7F">
              <w:rPr>
                <w:i/>
                <w:lang w:val="en-US"/>
              </w:rPr>
              <w:t>dx</w:t>
            </w:r>
            <w:r w:rsidR="00E56231" w:rsidRPr="00592B7F">
              <w:rPr>
                <w:vertAlign w:val="subscript"/>
                <w:lang w:val="en-US"/>
              </w:rPr>
              <w:t>0</w:t>
            </w:r>
            <w:r w:rsidR="00E56231" w:rsidRPr="00592B7F">
              <w:rPr>
                <w:vertAlign w:val="superscript"/>
                <w:lang w:val="en-US"/>
              </w:rPr>
              <w:t xml:space="preserve">2 </w:t>
            </w:r>
            <w:r w:rsidR="00E56231" w:rsidRPr="00592B7F">
              <w:rPr>
                <w:lang w:val="en-US"/>
              </w:rPr>
              <w:t xml:space="preserve">+ </w:t>
            </w:r>
            <w:r w:rsidR="00E56231" w:rsidRPr="00592B7F">
              <w:rPr>
                <w:i/>
                <w:lang w:val="en-US"/>
              </w:rPr>
              <w:t>dx</w:t>
            </w:r>
            <w:r w:rsidR="00E56231" w:rsidRPr="00592B7F">
              <w:rPr>
                <w:vertAlign w:val="subscript"/>
                <w:lang w:val="en-US"/>
              </w:rPr>
              <w:t>1</w:t>
            </w:r>
            <w:r w:rsidR="00E56231" w:rsidRPr="00592B7F">
              <w:rPr>
                <w:vertAlign w:val="superscript"/>
                <w:lang w:val="en-US"/>
              </w:rPr>
              <w:t xml:space="preserve">2 </w:t>
            </w:r>
            <w:r w:rsidR="00E56231" w:rsidRPr="00592B7F">
              <w:rPr>
                <w:lang w:val="en-US"/>
              </w:rPr>
              <w:t>+</w:t>
            </w:r>
            <w:r w:rsidR="00E56231" w:rsidRPr="00592B7F">
              <w:rPr>
                <w:i/>
                <w:lang w:val="en-US"/>
              </w:rPr>
              <w:t xml:space="preserve"> dx</w:t>
            </w:r>
            <w:r w:rsidR="00E56231" w:rsidRPr="00592B7F">
              <w:rPr>
                <w:vertAlign w:val="subscript"/>
                <w:lang w:val="en-US"/>
              </w:rPr>
              <w:t>2</w:t>
            </w:r>
            <w:r w:rsidR="00E56231" w:rsidRPr="00592B7F">
              <w:rPr>
                <w:vertAlign w:val="superscript"/>
                <w:lang w:val="en-US"/>
              </w:rPr>
              <w:t xml:space="preserve">2 </w:t>
            </w:r>
            <w:r w:rsidR="00E56231" w:rsidRPr="00592B7F">
              <w:rPr>
                <w:lang w:val="en-US"/>
              </w:rPr>
              <w:t xml:space="preserve">+ </w:t>
            </w:r>
            <w:r w:rsidR="00E56231" w:rsidRPr="00592B7F">
              <w:rPr>
                <w:i/>
                <w:lang w:val="en-US"/>
              </w:rPr>
              <w:t>dx</w:t>
            </w:r>
            <w:r w:rsidR="00E56231" w:rsidRPr="00592B7F">
              <w:rPr>
                <w:vertAlign w:val="subscript"/>
                <w:lang w:val="en-US"/>
              </w:rPr>
              <w:t>3</w:t>
            </w:r>
            <w:r w:rsidR="00E56231" w:rsidRPr="00592B7F">
              <w:rPr>
                <w:vertAlign w:val="superscript"/>
                <w:lang w:val="en-US"/>
              </w:rPr>
              <w:t>2</w:t>
            </w:r>
            <w:r w:rsidR="00E56231"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– – +)2 </w:t>
            </w:r>
            <w:r w:rsidRPr="00592B7F">
              <w:rPr>
                <w:lang w:val="en-US"/>
              </w:rPr>
              <w:t xml:space="preserve">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–  – +)2 </w:t>
            </w:r>
            <w:r w:rsidRPr="00592B7F">
              <w:rPr>
                <w:lang w:val="en-US"/>
              </w:rPr>
              <w:t xml:space="preserve">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(+– – –)2</w:t>
            </w:r>
            <w:r w:rsidRPr="00592B7F">
              <w:rPr>
                <w:lang w:val="en-US"/>
              </w:rPr>
              <w:t xml:space="preserve"> =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– + –)2</w:t>
            </w:r>
            <w:r w:rsidRPr="00592B7F">
              <w:rPr>
                <w:lang w:val="en-US"/>
              </w:rPr>
              <w:t xml:space="preserve"> 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+ – –)2  </w:t>
            </w:r>
            <w:r w:rsidRPr="00592B7F">
              <w:rPr>
                <w:lang w:val="en-US"/>
              </w:rPr>
              <w:t xml:space="preserve">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 –  + –)2</w:t>
            </w:r>
            <w:r w:rsidRPr="00592B7F">
              <w:rPr>
                <w:lang w:val="en-US"/>
              </w:rPr>
              <w:t xml:space="preserve"> 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tabs>
                <w:tab w:val="left" w:pos="504"/>
              </w:tabs>
              <w:spacing w:line="276" w:lineRule="auto"/>
              <w:jc w:val="both"/>
              <w:rPr>
                <w:b/>
                <w:lang w:val="en-US"/>
              </w:rPr>
            </w:pP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– –)2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</w:t>
            </w:r>
            <w:r w:rsidRPr="00592B7F">
              <w:rPr>
                <w:lang w:val="en-US"/>
              </w:rPr>
              <w:t xml:space="preserve">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 xml:space="preserve">2                </w:t>
            </w:r>
          </w:p>
        </w:tc>
        <w:tc>
          <w:tcPr>
            <w:tcW w:w="4252" w:type="dxa"/>
          </w:tcPr>
          <w:p w:rsidR="00E56231" w:rsidRPr="00592B7F" w:rsidRDefault="00E56231" w:rsidP="00483885">
            <w:pPr>
              <w:spacing w:line="276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– – – )2 </w:t>
            </w:r>
            <w:r w:rsidRPr="00592B7F">
              <w:rPr>
                <w:lang w:val="en-US"/>
              </w:rPr>
              <w:t xml:space="preserve">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+  –)2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 (– + + –)2</w:t>
            </w:r>
            <w:r w:rsidRPr="00592B7F">
              <w:rPr>
                <w:lang w:val="en-US"/>
              </w:rPr>
              <w:t xml:space="preserve"> =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="007B168A"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(– + + +)2 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="00483885" w:rsidRPr="00592B7F">
              <w:rPr>
                <w:i/>
                <w:lang w:val="en-US"/>
              </w:rPr>
              <w:t>d</w:t>
            </w:r>
            <w:r w:rsidRPr="00592B7F">
              <w:rPr>
                <w:i/>
                <w:lang w:val="en-US"/>
              </w:rPr>
              <w:t>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 xml:space="preserve">(+ + – +)2  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  </w:t>
            </w:r>
            <w:r w:rsidRPr="00592B7F">
              <w:rPr>
                <w:lang w:val="en-US"/>
              </w:rPr>
              <w:t xml:space="preserve">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 xml:space="preserve"> 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(+ – + +)2</w:t>
            </w:r>
            <w:r w:rsidRPr="00592B7F">
              <w:rPr>
                <w:lang w:val="en-US"/>
              </w:rPr>
              <w:t xml:space="preserve">  =   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>2</w:t>
            </w:r>
            <w:r w:rsidRPr="00592B7F">
              <w:rPr>
                <w:lang w:val="en-US"/>
              </w:rPr>
              <w:t>+</w:t>
            </w:r>
            <w:r w:rsidRPr="00592B7F">
              <w:rPr>
                <w:i/>
                <w:lang w:val="en-US"/>
              </w:rPr>
              <w:t xml:space="preserve"> 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+  – +)2</w:t>
            </w:r>
            <w:r w:rsidRPr="00592B7F">
              <w:rPr>
                <w:lang w:val="en-US"/>
              </w:rPr>
              <w:t xml:space="preserve"> = 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</w:p>
          <w:p w:rsidR="00E56231" w:rsidRPr="00592B7F" w:rsidRDefault="00E56231" w:rsidP="00483885">
            <w:pPr>
              <w:spacing w:line="276" w:lineRule="auto"/>
              <w:jc w:val="both"/>
              <w:rPr>
                <w:vertAlign w:val="subscript"/>
                <w:lang w:val="en-US"/>
              </w:rPr>
            </w:pPr>
            <w:r w:rsidRPr="00592B7F">
              <w:rPr>
                <w:i/>
                <w:lang w:val="en-US"/>
              </w:rPr>
              <w:t>ds</w:t>
            </w:r>
            <w:r w:rsidRPr="00592B7F">
              <w:rPr>
                <w:vertAlign w:val="superscript"/>
                <w:lang w:val="en-US"/>
              </w:rPr>
              <w:t>(– – + +)2</w:t>
            </w:r>
            <w:r w:rsidRPr="00592B7F">
              <w:rPr>
                <w:lang w:val="en-US"/>
              </w:rPr>
              <w:t xml:space="preserve"> </w:t>
            </w:r>
            <w:r w:rsidRPr="00592B7F">
              <w:rPr>
                <w:vertAlign w:val="superscript"/>
                <w:lang w:val="en-US"/>
              </w:rPr>
              <w:t xml:space="preserve"> </w:t>
            </w:r>
            <w:r w:rsidRPr="00592B7F">
              <w:rPr>
                <w:lang w:val="en-US"/>
              </w:rPr>
              <w:t>=</w:t>
            </w:r>
            <w:r w:rsidRPr="00592B7F">
              <w:rPr>
                <w:vertAlign w:val="superscript"/>
                <w:lang w:val="en-US"/>
              </w:rPr>
              <w:t xml:space="preserve">  </w:t>
            </w:r>
            <w:r w:rsidRPr="00592B7F">
              <w:rPr>
                <w:lang w:val="en-US"/>
              </w:rPr>
              <w:t xml:space="preserve"> 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0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–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1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2</w:t>
            </w:r>
            <w:r w:rsidRPr="00592B7F">
              <w:rPr>
                <w:vertAlign w:val="superscript"/>
                <w:lang w:val="en-US"/>
              </w:rPr>
              <w:t xml:space="preserve">2 </w:t>
            </w:r>
            <w:r w:rsidRPr="00592B7F">
              <w:rPr>
                <w:lang w:val="en-US"/>
              </w:rPr>
              <w:t xml:space="preserve">+ </w:t>
            </w:r>
            <w:r w:rsidRPr="00592B7F">
              <w:rPr>
                <w:i/>
                <w:lang w:val="en-US"/>
              </w:rPr>
              <w:t>dx</w:t>
            </w:r>
            <w:r w:rsidRPr="00592B7F">
              <w:rPr>
                <w:vertAlign w:val="subscript"/>
                <w:lang w:val="en-US"/>
              </w:rPr>
              <w:t>3</w:t>
            </w:r>
            <w:r w:rsidRPr="00592B7F">
              <w:rPr>
                <w:vertAlign w:val="superscript"/>
                <w:lang w:val="en-US"/>
              </w:rPr>
              <w:t>2</w:t>
            </w:r>
          </w:p>
        </w:tc>
      </w:tr>
    </w:tbl>
    <w:p w:rsidR="00E56231" w:rsidRPr="00592B7F" w:rsidRDefault="00E56231" w:rsidP="00E56231">
      <w:pPr>
        <w:spacing w:line="360" w:lineRule="auto"/>
        <w:ind w:firstLine="709"/>
        <w:jc w:val="both"/>
        <w:outlineLvl w:val="0"/>
        <w:rPr>
          <w:lang w:val="en-US"/>
        </w:rPr>
      </w:pPr>
    </w:p>
    <w:p w:rsidR="00E56231" w:rsidRPr="00592B7F" w:rsidRDefault="00E56231" w:rsidP="00E56231">
      <w:pPr>
        <w:spacing w:line="360" w:lineRule="auto"/>
        <w:ind w:firstLine="709"/>
        <w:jc w:val="both"/>
        <w:outlineLvl w:val="0"/>
      </w:pPr>
      <w:r w:rsidRPr="00592B7F">
        <w:t xml:space="preserve">Каждую из них можно также «расслоить» по методу Дирака  </w:t>
      </w:r>
    </w:p>
    <w:p w:rsidR="00E56231" w:rsidRPr="00592B7F" w:rsidRDefault="00E56231" w:rsidP="00E56231">
      <w:pPr>
        <w:ind w:firstLine="284"/>
      </w:pPr>
      <w:r w:rsidRPr="00592B7F">
        <w:rPr>
          <w:i/>
        </w:rPr>
        <w:lastRenderedPageBreak/>
        <w:t xml:space="preserve">                                                  </w:t>
      </w:r>
      <w:r w:rsidRPr="00592B7F">
        <w:rPr>
          <w:i/>
          <w:position w:val="-30"/>
          <w:sz w:val="20"/>
          <w:szCs w:val="20"/>
        </w:rPr>
        <w:object w:dxaOrig="3000" w:dyaOrig="700">
          <v:shape id="_x0000_i1185" type="#_x0000_t75" style="width:169.5pt;height:40.5pt" o:ole="">
            <v:imagedata r:id="rId390" o:title=""/>
          </v:shape>
          <o:OLEObject Type="Embed" ProgID="Equation.3" ShapeID="_x0000_i1185" DrawAspect="Content" ObjectID="_1589964809" r:id="rId391"/>
        </w:object>
      </w:r>
      <w:r w:rsidRPr="00592B7F">
        <w:rPr>
          <w:i/>
        </w:rPr>
        <w:t xml:space="preserve">,                                         </w:t>
      </w:r>
      <w:r w:rsidRPr="00592B7F">
        <w:t>(15.16)</w:t>
      </w:r>
      <w:r w:rsidRPr="00592B7F">
        <w:rPr>
          <w:i/>
        </w:rPr>
        <w:t xml:space="preserve"> </w:t>
      </w:r>
    </w:p>
    <w:p w:rsidR="00E56231" w:rsidRPr="00592B7F" w:rsidRDefault="00E56231" w:rsidP="00E56231">
      <w:pPr>
        <w:jc w:val="both"/>
        <w:outlineLvl w:val="0"/>
      </w:pPr>
      <w:r w:rsidRPr="00592B7F">
        <w:t xml:space="preserve">                                   где </w:t>
      </w:r>
    </w:p>
    <w:p w:rsidR="00E56231" w:rsidRPr="00592B7F" w:rsidRDefault="00E56231" w:rsidP="00E56231">
      <w:r w:rsidRPr="00592B7F">
        <w:rPr>
          <w:i/>
        </w:rPr>
        <w:t xml:space="preserve">                                                                   </w:t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i/>
          <w:vertAlign w:val="superscript"/>
        </w:rPr>
        <w:t>)</w:t>
      </w:r>
      <w:r w:rsidRPr="00592B7F">
        <w:rPr>
          <w:i/>
        </w:rPr>
        <w:sym w:font="Symbol" w:char="F067"/>
      </w:r>
      <w:r w:rsidRPr="00592B7F">
        <w:rPr>
          <w:i/>
          <w:vertAlign w:val="subscript"/>
        </w:rPr>
        <w:sym w:font="Symbol" w:char="F068"/>
      </w:r>
      <w:r w:rsidRPr="00592B7F">
        <w:rPr>
          <w:i/>
          <w:vertAlign w:val="superscript"/>
        </w:rPr>
        <w:t xml:space="preserve"> (</w:t>
      </w:r>
      <w:r w:rsidRPr="00592B7F">
        <w:rPr>
          <w:i/>
          <w:vertAlign w:val="superscript"/>
          <w:lang w:val="en-US"/>
        </w:rPr>
        <w:t>b</w:t>
      </w:r>
      <w:r w:rsidRPr="00592B7F">
        <w:rPr>
          <w:i/>
          <w:vertAlign w:val="superscript"/>
        </w:rPr>
        <w:t>)</w:t>
      </w:r>
      <w:r w:rsidRPr="00592B7F">
        <w:t xml:space="preserve">  =  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rPr>
          <w:i/>
          <w:vertAlign w:val="subscript"/>
        </w:rPr>
        <w:t xml:space="preserve"> </w:t>
      </w:r>
      <w:r w:rsidRPr="00592B7F">
        <w:rPr>
          <w:i/>
          <w:vertAlign w:val="superscript"/>
        </w:rPr>
        <w:t>(</w:t>
      </w:r>
      <w:r w:rsidRPr="00592B7F">
        <w:rPr>
          <w:i/>
          <w:vertAlign w:val="superscript"/>
          <w:lang w:val="en-US"/>
        </w:rPr>
        <w:t>ab</w:t>
      </w:r>
      <w:r w:rsidRPr="00592B7F">
        <w:rPr>
          <w:i/>
          <w:vertAlign w:val="superscript"/>
        </w:rPr>
        <w:t>)</w:t>
      </w:r>
      <w:r w:rsidRPr="00592B7F">
        <w:rPr>
          <w:i/>
          <w:vertAlign w:val="subscript"/>
        </w:rPr>
        <w:t xml:space="preserve"> </w:t>
      </w:r>
      <w:r w:rsidRPr="00592B7F">
        <w:t>,</w:t>
      </w:r>
      <w:r w:rsidRPr="00592B7F">
        <w:rPr>
          <w:i/>
          <w:vertAlign w:val="subscript"/>
        </w:rPr>
        <w:t xml:space="preserve">  </w:t>
      </w:r>
      <w:r w:rsidRPr="00592B7F">
        <w:t xml:space="preserve">                                                   </w:t>
      </w:r>
      <w:r w:rsidR="007C4112" w:rsidRPr="00592B7F">
        <w:t xml:space="preserve"> </w:t>
      </w:r>
      <w:r w:rsidRPr="00592B7F">
        <w:t xml:space="preserve"> (15.17)</w:t>
      </w:r>
      <w:r w:rsidRPr="00592B7F">
        <w:rPr>
          <w:i/>
        </w:rPr>
        <w:t xml:space="preserve"> </w:t>
      </w:r>
      <w:r w:rsidRPr="00592B7F">
        <w:t xml:space="preserve">  </w:t>
      </w:r>
    </w:p>
    <w:p w:rsidR="00E56231" w:rsidRPr="00592B7F" w:rsidRDefault="00E56231" w:rsidP="00E56231">
      <w:pPr>
        <w:spacing w:line="360" w:lineRule="auto"/>
        <w:jc w:val="both"/>
        <w:outlineLvl w:val="0"/>
      </w:pPr>
    </w:p>
    <w:p w:rsidR="00E56231" w:rsidRPr="00592B7F" w:rsidRDefault="00E56231" w:rsidP="00E56231">
      <w:pPr>
        <w:spacing w:line="360" w:lineRule="auto"/>
        <w:jc w:val="both"/>
        <w:outlineLvl w:val="0"/>
      </w:pPr>
      <w:r w:rsidRPr="00592B7F">
        <w:t xml:space="preserve">но в этом случае каждая 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rPr>
          <w:i/>
          <w:vertAlign w:val="superscript"/>
        </w:rPr>
        <w:t>(</w:t>
      </w:r>
      <w:r w:rsidRPr="00592B7F">
        <w:rPr>
          <w:i/>
          <w:vertAlign w:val="superscript"/>
          <w:lang w:val="en-US"/>
        </w:rPr>
        <w:t>ab</w:t>
      </w:r>
      <w:r w:rsidRPr="00592B7F">
        <w:rPr>
          <w:i/>
          <w:vertAlign w:val="superscript"/>
        </w:rPr>
        <w:t>)</w:t>
      </w:r>
      <w:r w:rsidRPr="00592B7F">
        <w:t xml:space="preserve">-матрица имеет соответствующую сигнатуру:           </w:t>
      </w:r>
    </w:p>
    <w:p w:rsidR="00E56231" w:rsidRPr="00592B7F" w:rsidRDefault="00E56231" w:rsidP="00E56231">
      <w:pPr>
        <w:spacing w:line="360" w:lineRule="auto"/>
        <w:jc w:val="both"/>
        <w:outlineLvl w:val="0"/>
      </w:pPr>
      <w:r w:rsidRPr="00592B7F">
        <w:t xml:space="preserve">         </w:t>
      </w:r>
      <w:r w:rsidRPr="00592B7F">
        <w:rPr>
          <w:position w:val="-140"/>
          <w:lang w:val="en-US"/>
        </w:rPr>
        <w:object w:dxaOrig="10780" w:dyaOrig="8040">
          <v:shape id="_x0000_i1186" type="#_x0000_t75" style="width:414.75pt;height:309pt" o:ole="">
            <v:imagedata r:id="rId392" o:title=""/>
          </v:shape>
          <o:OLEObject Type="Embed" ProgID="Equation.3" ShapeID="_x0000_i1186" DrawAspect="Content" ObjectID="_1589964810" r:id="rId393"/>
        </w:object>
      </w:r>
      <w:r w:rsidRPr="00592B7F">
        <w:t xml:space="preserve"> </w:t>
      </w:r>
      <w:r w:rsidR="00D01D13" w:rsidRPr="00592B7F">
        <w:t xml:space="preserve">     </w:t>
      </w:r>
      <w:r w:rsidRPr="00592B7F">
        <w:t xml:space="preserve">(15.18)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Знаки перед единицами в диагональных 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rPr>
          <w:i/>
          <w:vertAlign w:val="superscript"/>
        </w:rPr>
        <w:t>(</w:t>
      </w:r>
      <w:r w:rsidRPr="00592B7F">
        <w:rPr>
          <w:i/>
          <w:vertAlign w:val="superscript"/>
          <w:lang w:val="en-US"/>
        </w:rPr>
        <w:t>ab</w:t>
      </w:r>
      <w:r w:rsidRPr="00592B7F">
        <w:rPr>
          <w:i/>
          <w:vertAlign w:val="superscript"/>
        </w:rPr>
        <w:t>)</w:t>
      </w:r>
      <w:r w:rsidRPr="00592B7F">
        <w:t xml:space="preserve">-матрицах соответствуют наборам знаков в компонентах матрицы сигнатур (11.5)                  </w:t>
      </w:r>
    </w:p>
    <w:p w:rsidR="00E56231" w:rsidRPr="00592B7F" w:rsidRDefault="00E56231" w:rsidP="00E56231">
      <w:pPr>
        <w:spacing w:line="360" w:lineRule="auto"/>
        <w:jc w:val="center"/>
      </w:pPr>
      <w:r w:rsidRPr="00592B7F">
        <w:rPr>
          <w:position w:val="-58"/>
        </w:rPr>
        <w:object w:dxaOrig="4080" w:dyaOrig="1290">
          <v:shape id="_x0000_i1187" type="#_x0000_t75" style="width:204pt;height:65.25pt" o:ole="">
            <v:imagedata r:id="rId394" o:title=""/>
          </v:shape>
          <o:OLEObject Type="Embed" ProgID="Equation.3" ShapeID="_x0000_i1187" DrawAspect="Content" ObjectID="_1589964811" r:id="rId395"/>
        </w:objec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>В этом пункте для краткости верхние индексы будем временно оп</w:t>
      </w:r>
      <w:r w:rsidR="00191E0F">
        <w:t>ускать</w:t>
      </w:r>
      <w:r w:rsidRPr="00592B7F">
        <w:t xml:space="preserve"> и вместо «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rPr>
          <w:i/>
          <w:vertAlign w:val="superscript"/>
        </w:rPr>
        <w:t>(</w:t>
      </w:r>
      <w:r w:rsidRPr="00592B7F">
        <w:rPr>
          <w:i/>
          <w:vertAlign w:val="superscript"/>
          <w:lang w:val="en-US"/>
        </w:rPr>
        <w:t>ab</w:t>
      </w:r>
      <w:r w:rsidRPr="00592B7F">
        <w:rPr>
          <w:vertAlign w:val="superscript"/>
        </w:rPr>
        <w:t>)</w:t>
      </w:r>
      <w:r w:rsidRPr="00592B7F">
        <w:t>-матрица» будем писать «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rPr>
          <w:i/>
        </w:rPr>
        <w:t>-</w:t>
      </w:r>
      <w:r w:rsidRPr="00592B7F">
        <w:t xml:space="preserve">матрица».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Вернемся к дираковскому «расслоению» квадратичной формы (15.10) </w:t>
      </w:r>
    </w:p>
    <w:p w:rsidR="00E56231" w:rsidRPr="00592B7F" w:rsidRDefault="00E56231" w:rsidP="00E56231">
      <w:pPr>
        <w:spacing w:line="360" w:lineRule="auto"/>
        <w:ind w:firstLine="709"/>
        <w:jc w:val="both"/>
        <w:rPr>
          <w:i/>
        </w:rPr>
      </w:pPr>
      <w:r w:rsidRPr="00592B7F">
        <w:rPr>
          <w:i/>
        </w:rPr>
        <w:t xml:space="preserve">                    </w:t>
      </w:r>
      <w:r w:rsidR="00D522FB">
        <w:rPr>
          <w:i/>
        </w:rPr>
        <w:t xml:space="preserve">          </w:t>
      </w:r>
      <w:r w:rsidRPr="00592B7F">
        <w:rPr>
          <w:i/>
        </w:rPr>
        <w:t xml:space="preserve">       </w:t>
      </w:r>
      <w:r w:rsidR="00D522FB" w:rsidRPr="00592B7F">
        <w:rPr>
          <w:i/>
          <w:position w:val="-30"/>
        </w:rPr>
        <w:object w:dxaOrig="4400" w:dyaOrig="700">
          <v:shape id="_x0000_i1188" type="#_x0000_t75" style="width:215.25pt;height:33pt" o:ole="">
            <v:imagedata r:id="rId396" o:title=""/>
          </v:shape>
          <o:OLEObject Type="Embed" ProgID="Equation.3" ShapeID="_x0000_i1188" DrawAspect="Content" ObjectID="_1589964812" r:id="rId397"/>
        </w:object>
      </w:r>
      <w:r w:rsidRPr="00592B7F">
        <w:rPr>
          <w:i/>
        </w:rPr>
        <w:t xml:space="preserve">          </w:t>
      </w:r>
      <w:r w:rsidR="00D522FB">
        <w:rPr>
          <w:i/>
        </w:rPr>
        <w:t xml:space="preserve">     </w:t>
      </w:r>
      <w:r w:rsidRPr="00592B7F">
        <w:rPr>
          <w:i/>
        </w:rPr>
        <w:t xml:space="preserve">                  </w:t>
      </w:r>
      <w:r w:rsidRPr="00592B7F">
        <w:t>(15.19)</w:t>
      </w:r>
    </w:p>
    <w:p w:rsidR="00E56231" w:rsidRPr="00592B7F" w:rsidRDefault="00E56231" w:rsidP="00E56231">
      <w:pPr>
        <w:spacing w:line="360" w:lineRule="auto"/>
        <w:jc w:val="both"/>
        <w:rPr>
          <w:i/>
          <w:vertAlign w:val="subscript"/>
        </w:rPr>
      </w:pPr>
      <w:r w:rsidRPr="00592B7F">
        <w:t xml:space="preserve">                       где </w:t>
      </w:r>
      <w:r w:rsidRPr="00592B7F">
        <w:rPr>
          <w:i/>
          <w:vertAlign w:val="subscript"/>
        </w:rPr>
        <w:t xml:space="preserve">         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lastRenderedPageBreak/>
        <w:t xml:space="preserve">                                  </w:t>
      </w:r>
      <w:r w:rsidR="00D522FB">
        <w:t xml:space="preserve">       </w:t>
      </w:r>
      <w:r w:rsidRPr="00592B7F">
        <w:t xml:space="preserve">       </w:t>
      </w:r>
      <w:r w:rsidR="00D522FB" w:rsidRPr="00592B7F">
        <w:rPr>
          <w:position w:val="-66"/>
        </w:rPr>
        <w:object w:dxaOrig="2940" w:dyaOrig="1440">
          <v:shape id="_x0000_i1189" type="#_x0000_t75" style="width:129pt;height:66.75pt" o:ole="">
            <v:imagedata r:id="rId398" o:title=""/>
          </v:shape>
          <o:OLEObject Type="Embed" ProgID="Equation.3" ShapeID="_x0000_i1189" DrawAspect="Content" ObjectID="_1589964813" r:id="rId399"/>
        </w:object>
      </w:r>
      <w:r w:rsidRPr="00592B7F">
        <w:t xml:space="preserve">            </w:t>
      </w:r>
      <w:r w:rsidR="00D522FB">
        <w:t xml:space="preserve">  </w:t>
      </w:r>
      <w:r w:rsidRPr="00592B7F">
        <w:t xml:space="preserve">                                  </w:t>
      </w:r>
      <w:r w:rsidR="007C4112" w:rsidRPr="00592B7F">
        <w:t xml:space="preserve">  </w:t>
      </w:r>
      <w:r w:rsidRPr="00592B7F">
        <w:t xml:space="preserve">(15.20) </w:t>
      </w:r>
    </w:p>
    <w:p w:rsidR="00E56231" w:rsidRPr="00592B7F" w:rsidRDefault="00E56231" w:rsidP="00E56231">
      <w:pPr>
        <w:spacing w:line="360" w:lineRule="auto"/>
        <w:jc w:val="both"/>
      </w:pPr>
      <w:r w:rsidRPr="00592B7F">
        <w:t xml:space="preserve">и рассмотрим всевозможные варианты ее раскрытия. </w:t>
      </w:r>
    </w:p>
    <w:p w:rsidR="00E56231" w:rsidRPr="00D522FB" w:rsidRDefault="00E56231" w:rsidP="00E56231">
      <w:pPr>
        <w:spacing w:line="360" w:lineRule="auto"/>
        <w:ind w:firstLine="709"/>
        <w:jc w:val="both"/>
      </w:pPr>
      <w:r w:rsidRPr="00D522FB">
        <w:t xml:space="preserve">Каждой из шестнадцати </w:t>
      </w:r>
      <w:r w:rsidR="00AD471C" w:rsidRPr="00D522FB">
        <w:rPr>
          <w:i/>
        </w:rPr>
        <w:t>γ</w:t>
      </w:r>
      <w:r w:rsidR="00AD471C" w:rsidRPr="00D522FB">
        <w:rPr>
          <w:i/>
          <w:vertAlign w:val="subscript"/>
        </w:rPr>
        <w:sym w:font="Symbol" w:char="F06D"/>
      </w:r>
      <w:r w:rsidR="00AD471C" w:rsidRPr="00D522FB">
        <w:rPr>
          <w:vertAlign w:val="superscript"/>
        </w:rPr>
        <w:t>(</w:t>
      </w:r>
      <w:r w:rsidR="00AD471C" w:rsidRPr="00D522FB">
        <w:rPr>
          <w:i/>
          <w:vertAlign w:val="superscript"/>
        </w:rPr>
        <w:t>ρ</w:t>
      </w:r>
      <w:r w:rsidR="00AD471C" w:rsidRPr="00D522FB">
        <w:rPr>
          <w:vertAlign w:val="superscript"/>
        </w:rPr>
        <w:t>)</w:t>
      </w:r>
      <w:r w:rsidR="00AD471C" w:rsidRPr="00D522FB">
        <w:t>-</w:t>
      </w:r>
      <w:r w:rsidRPr="00D522FB">
        <w:t xml:space="preserve">матриц (15.15) можно подобрать вторую </w:t>
      </w:r>
      <w:r w:rsidR="00AD471C" w:rsidRPr="00D522FB">
        <w:rPr>
          <w:i/>
        </w:rPr>
        <w:t>γ</w:t>
      </w:r>
      <w:r w:rsidR="00AD471C" w:rsidRPr="00D522FB">
        <w:rPr>
          <w:i/>
          <w:vertAlign w:val="subscript"/>
          <w:lang w:val="en-US"/>
        </w:rPr>
        <w:sym w:font="Symbol" w:char="F063"/>
      </w:r>
      <w:r w:rsidR="00AD471C" w:rsidRPr="00D522FB">
        <w:rPr>
          <w:vertAlign w:val="superscript"/>
        </w:rPr>
        <w:t>(</w:t>
      </w:r>
      <w:r w:rsidR="00AD471C" w:rsidRPr="00D522FB">
        <w:rPr>
          <w:i/>
          <w:vertAlign w:val="superscript"/>
          <w:lang w:val="en-US"/>
        </w:rPr>
        <w:sym w:font="Symbol" w:char="F074"/>
      </w:r>
      <w:r w:rsidR="00AD471C" w:rsidRPr="00D522FB">
        <w:rPr>
          <w:vertAlign w:val="superscript"/>
        </w:rPr>
        <w:t>)</w:t>
      </w:r>
      <w:r w:rsidR="00AD471C" w:rsidRPr="00D522FB">
        <w:t>-</w:t>
      </w:r>
      <w:r w:rsidRPr="00D522FB">
        <w:t xml:space="preserve">матрицу из этого же набора, такую, что их произведение равно </w:t>
      </w:r>
      <w:r w:rsidRPr="00D522FB">
        <w:rPr>
          <w:i/>
          <w:lang w:val="en-US"/>
        </w:rPr>
        <w:t>b</w:t>
      </w:r>
      <w:r w:rsidRPr="00D522FB">
        <w:rPr>
          <w:i/>
          <w:vertAlign w:val="subscript"/>
        </w:rPr>
        <w:sym w:font="Symbol" w:char="F06D"/>
      </w:r>
      <w:r w:rsidRPr="00D522FB">
        <w:rPr>
          <w:i/>
          <w:vertAlign w:val="subscript"/>
        </w:rPr>
        <w:sym w:font="Symbol" w:char="F068"/>
      </w:r>
      <w:r w:rsidRPr="00D522FB">
        <w:t xml:space="preserve">-матрице (15.20). Например: </w:t>
      </w:r>
    </w:p>
    <w:p w:rsidR="007C4112" w:rsidRPr="00D522FB" w:rsidRDefault="007C4112" w:rsidP="00E56231">
      <w:pPr>
        <w:spacing w:line="360" w:lineRule="auto"/>
        <w:ind w:firstLine="709"/>
        <w:jc w:val="both"/>
      </w:pPr>
    </w:p>
    <w:p w:rsidR="00E56231" w:rsidRPr="00D522FB" w:rsidRDefault="00E56231" w:rsidP="00E56231">
      <w:pPr>
        <w:spacing w:line="360" w:lineRule="auto"/>
        <w:jc w:val="both"/>
      </w:pPr>
      <w:r w:rsidRPr="00D522FB">
        <w:t xml:space="preserve">                                              </w:t>
      </w:r>
      <w:r w:rsidR="007C4112" w:rsidRPr="00D522FB">
        <w:rPr>
          <w:position w:val="-56"/>
        </w:rPr>
        <w:object w:dxaOrig="3930" w:dyaOrig="1140">
          <v:shape id="_x0000_i1190" type="#_x0000_t75" style="width:208.5pt;height:63pt" o:ole="">
            <v:imagedata r:id="rId400" o:title=""/>
          </v:shape>
          <o:OLEObject Type="Embed" ProgID="Equation.3" ShapeID="_x0000_i1190" DrawAspect="Content" ObjectID="_1589964814" r:id="rId401"/>
        </w:object>
      </w:r>
      <w:r w:rsidRPr="00D522FB">
        <w:rPr>
          <w:position w:val="-56"/>
        </w:rPr>
        <w:t xml:space="preserve">                                    </w:t>
      </w:r>
      <w:r w:rsidRPr="00D522FB">
        <w:t>(15.21)</w:t>
      </w:r>
    </w:p>
    <w:p w:rsidR="007C4112" w:rsidRPr="00D522FB" w:rsidRDefault="007C4112" w:rsidP="00E56231">
      <w:pPr>
        <w:spacing w:line="360" w:lineRule="auto"/>
        <w:jc w:val="both"/>
      </w:pPr>
    </w:p>
    <w:p w:rsidR="00E56231" w:rsidRPr="00592B7F" w:rsidRDefault="00E56231" w:rsidP="007C4112">
      <w:pPr>
        <w:spacing w:line="360" w:lineRule="auto"/>
        <w:ind w:firstLine="709"/>
        <w:jc w:val="both"/>
      </w:pPr>
      <w:r w:rsidRPr="00D522FB">
        <w:t xml:space="preserve">Каждая </w:t>
      </w:r>
      <w:r w:rsidR="002C7C37" w:rsidRPr="00D522FB">
        <w:rPr>
          <w:i/>
        </w:rPr>
        <w:t>γ</w:t>
      </w:r>
      <w:r w:rsidR="002C7C37" w:rsidRPr="00D522FB">
        <w:rPr>
          <w:i/>
          <w:vertAlign w:val="subscript"/>
        </w:rPr>
        <w:sym w:font="Symbol" w:char="F06D"/>
      </w:r>
      <w:r w:rsidR="002C7C37" w:rsidRPr="00D522FB">
        <w:rPr>
          <w:vertAlign w:val="superscript"/>
        </w:rPr>
        <w:t>(</w:t>
      </w:r>
      <w:r w:rsidR="002C7C37" w:rsidRPr="00D522FB">
        <w:rPr>
          <w:i/>
          <w:vertAlign w:val="superscript"/>
        </w:rPr>
        <w:t>ρ</w:t>
      </w:r>
      <w:r w:rsidR="002C7C37" w:rsidRPr="00D522FB">
        <w:rPr>
          <w:vertAlign w:val="superscript"/>
        </w:rPr>
        <w:t>)</w:t>
      </w:r>
      <w:r w:rsidR="002C7C37" w:rsidRPr="00D522FB">
        <w:t>-</w:t>
      </w:r>
      <w:r w:rsidRPr="00D522FB">
        <w:t>матрица (15.15) может иметь одну из 16-и возможных стигнатур. Например:</w:t>
      </w:r>
    </w:p>
    <w:p w:rsidR="007C4112" w:rsidRPr="00592B7F" w:rsidRDefault="007C4112" w:rsidP="007C4112">
      <w:pPr>
        <w:spacing w:line="360" w:lineRule="auto"/>
        <w:ind w:firstLine="709"/>
        <w:jc w:val="both"/>
      </w:pPr>
    </w:p>
    <w:p w:rsidR="007C4112" w:rsidRPr="00592B7F" w:rsidRDefault="007C4112" w:rsidP="007C4112">
      <w:pPr>
        <w:spacing w:line="360" w:lineRule="auto"/>
        <w:ind w:firstLine="709"/>
      </w:pPr>
      <w:r w:rsidRPr="00592B7F">
        <w:t xml:space="preserve">  </w:t>
      </w:r>
      <w:r w:rsidR="00E56231" w:rsidRPr="00592B7F">
        <w:t xml:space="preserve">           </w:t>
      </w:r>
      <w:r w:rsidRPr="00592B7F">
        <w:rPr>
          <w:position w:val="-86"/>
        </w:rPr>
        <w:object w:dxaOrig="10340" w:dyaOrig="6979">
          <v:shape id="_x0000_i1191" type="#_x0000_t75" style="width:365.25pt;height:247.5pt" o:ole="">
            <v:imagedata r:id="rId402" o:title=""/>
          </v:shape>
          <o:OLEObject Type="Embed" ProgID="Equation.3" ShapeID="_x0000_i1191" DrawAspect="Content" ObjectID="_1589964815" r:id="rId403"/>
        </w:object>
      </w:r>
      <w:r w:rsidR="00E56231" w:rsidRPr="00592B7F">
        <w:t xml:space="preserve"> </w:t>
      </w:r>
    </w:p>
    <w:p w:rsidR="00E56231" w:rsidRPr="00592B7F" w:rsidRDefault="00E56231" w:rsidP="007C4112">
      <w:pPr>
        <w:spacing w:line="360" w:lineRule="auto"/>
        <w:ind w:firstLine="709"/>
        <w:jc w:val="right"/>
      </w:pPr>
      <w:r w:rsidRPr="00592B7F">
        <w:t xml:space="preserve">            (15.22)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Для каждой из этих </w:t>
      </w:r>
      <w:r w:rsidRPr="00592B7F">
        <w:rPr>
          <w:i/>
        </w:rPr>
        <w:t>γ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>ρ</w:t>
      </w:r>
      <w:r w:rsidRPr="00592B7F">
        <w:rPr>
          <w:i/>
          <w:vertAlign w:val="superscript"/>
          <w:lang w:val="en-US"/>
        </w:rPr>
        <w:t>ij</w:t>
      </w:r>
      <w:r w:rsidRPr="00592B7F">
        <w:t xml:space="preserve">-матриц также можно подобрать вторую </w:t>
      </w:r>
      <w:r w:rsidRPr="00592B7F">
        <w:rPr>
          <w:i/>
        </w:rPr>
        <w:t>γ</w:t>
      </w:r>
      <w:r w:rsidRPr="00592B7F">
        <w:rPr>
          <w:i/>
          <w:vertAlign w:val="subscript"/>
          <w:lang w:val="en-US"/>
        </w:rPr>
        <w:sym w:font="Symbol" w:char="F063"/>
      </w:r>
      <w:r w:rsidRPr="00592B7F">
        <w:rPr>
          <w:i/>
          <w:vertAlign w:val="subscript"/>
          <w:lang w:val="en-US"/>
        </w:rPr>
        <w:sym w:font="Symbol" w:char="F074"/>
      </w:r>
      <w:r w:rsidRPr="00592B7F">
        <w:rPr>
          <w:i/>
          <w:vertAlign w:val="superscript"/>
          <w:lang w:val="en-US"/>
        </w:rPr>
        <w:t>nj</w:t>
      </w:r>
      <w:r w:rsidRPr="00592B7F">
        <w:t xml:space="preserve">-матрицу, произведение с которой приводит к 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t xml:space="preserve">-матрице (15.20). Таким образом, с учетом 16-и стигнатур из    16-и </w:t>
      </w:r>
      <w:r w:rsidRPr="00592B7F">
        <w:rPr>
          <w:i/>
        </w:rPr>
        <w:t>γ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>ρ</w:t>
      </w:r>
      <w:r w:rsidRPr="00592B7F">
        <w:t xml:space="preserve">-матриц (15.15) получается 16 </w:t>
      </w:r>
      <w:r w:rsidRPr="00592B7F">
        <w:sym w:font="Symbol" w:char="F0B4"/>
      </w:r>
      <w:r w:rsidRPr="00592B7F">
        <w:t xml:space="preserve">16 = 256  </w:t>
      </w:r>
      <w:r w:rsidRPr="00592B7F">
        <w:rPr>
          <w:i/>
        </w:rPr>
        <w:t>γ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>ρ</w:t>
      </w:r>
      <w:r w:rsidRPr="00592B7F">
        <w:rPr>
          <w:i/>
          <w:vertAlign w:val="superscript"/>
          <w:lang w:val="en-US"/>
        </w:rPr>
        <w:t>ij</w:t>
      </w:r>
      <w:r w:rsidRPr="00592B7F">
        <w:t xml:space="preserve">-матриц.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Каждую </w:t>
      </w:r>
      <w:r w:rsidRPr="00592B7F">
        <w:rPr>
          <w:i/>
        </w:rPr>
        <w:t>γ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>ρ</w:t>
      </w:r>
      <w:r w:rsidRPr="00592B7F">
        <w:rPr>
          <w:i/>
          <w:vertAlign w:val="superscript"/>
          <w:lang w:val="en-US"/>
        </w:rPr>
        <w:t>ij</w:t>
      </w:r>
      <w:r w:rsidRPr="00592B7F">
        <w:t>-матрицу (15.22) можно превратить в одну и</w:t>
      </w:r>
      <w:r w:rsidR="004D2C4B">
        <w:t>з</w:t>
      </w:r>
      <w:r w:rsidRPr="00592B7F">
        <w:t xml:space="preserve"> 16-и смешанных матриц. Поясним данное утверждение на примере  </w:t>
      </w:r>
      <w:r w:rsidRPr="00592B7F">
        <w:rPr>
          <w:i/>
        </w:rPr>
        <w:t>γ</w:t>
      </w:r>
      <w:r w:rsidRPr="00592B7F">
        <w:rPr>
          <w:vertAlign w:val="subscript"/>
        </w:rPr>
        <w:t>11</w:t>
      </w:r>
      <w:r w:rsidRPr="00592B7F">
        <w:rPr>
          <w:vertAlign w:val="superscript"/>
        </w:rPr>
        <w:t>13</w:t>
      </w:r>
      <w:r w:rsidRPr="00592B7F">
        <w:t xml:space="preserve">-матрицы:   </w:t>
      </w:r>
    </w:p>
    <w:p w:rsidR="007C4112" w:rsidRPr="00592B7F" w:rsidRDefault="00E56231" w:rsidP="00E56231">
      <w:pPr>
        <w:spacing w:line="360" w:lineRule="auto"/>
        <w:ind w:firstLine="709"/>
        <w:jc w:val="both"/>
      </w:pPr>
      <w:r w:rsidRPr="00592B7F">
        <w:lastRenderedPageBreak/>
        <w:t xml:space="preserve">   </w:t>
      </w:r>
      <w:r w:rsidR="007C4112" w:rsidRPr="00592B7F">
        <w:t xml:space="preserve">     </w:t>
      </w:r>
      <w:r w:rsidRPr="00592B7F">
        <w:t xml:space="preserve">    </w:t>
      </w:r>
      <w:r w:rsidR="007C4112" w:rsidRPr="00592B7F">
        <w:rPr>
          <w:position w:val="-32"/>
        </w:rPr>
        <w:object w:dxaOrig="6255" w:dyaOrig="4290">
          <v:shape id="_x0000_i1192" type="#_x0000_t75" style="width:360.75pt;height:249pt" o:ole="">
            <v:imagedata r:id="rId404" o:title=""/>
          </v:shape>
          <o:OLEObject Type="Embed" ProgID="Equation.3" ShapeID="_x0000_i1192" DrawAspect="Content" ObjectID="_1589964816" r:id="rId405"/>
        </w:object>
      </w:r>
      <w:r w:rsidRPr="00592B7F">
        <w:t xml:space="preserve">      </w:t>
      </w:r>
    </w:p>
    <w:p w:rsidR="00E56231" w:rsidRPr="00592B7F" w:rsidRDefault="00E56231" w:rsidP="007C4112">
      <w:pPr>
        <w:spacing w:line="360" w:lineRule="auto"/>
        <w:ind w:firstLine="709"/>
        <w:jc w:val="right"/>
      </w:pPr>
      <w:r w:rsidRPr="00592B7F">
        <w:t xml:space="preserve">       (15.23)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При подобном размешивании всех двухсот пятидесяти шести </w:t>
      </w:r>
      <w:r w:rsidRPr="00592B7F">
        <w:rPr>
          <w:i/>
        </w:rPr>
        <w:t>γ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>ρ</w:t>
      </w:r>
      <w:r w:rsidRPr="00592B7F">
        <w:rPr>
          <w:i/>
          <w:vertAlign w:val="superscript"/>
          <w:lang w:val="en-US"/>
        </w:rPr>
        <w:t>ij</w:t>
      </w:r>
      <w:r w:rsidRPr="00592B7F">
        <w:t>-матриц (15.23) получается базис из 16</w:t>
      </w:r>
      <w:r w:rsidRPr="00592B7F">
        <w:rPr>
          <w:vertAlign w:val="superscript"/>
        </w:rPr>
        <w:t>3</w:t>
      </w:r>
      <w:r w:rsidRPr="00592B7F">
        <w:t xml:space="preserve"> = 256 </w:t>
      </w:r>
      <w:r w:rsidRPr="00592B7F">
        <w:sym w:font="Symbol" w:char="F0B4"/>
      </w:r>
      <w:r w:rsidRPr="00592B7F">
        <w:t xml:space="preserve"> 16 = 4096 </w:t>
      </w:r>
      <w:r w:rsidRPr="00592B7F">
        <w:rPr>
          <w:i/>
          <w:vertAlign w:val="subscript"/>
          <w:lang w:val="en-US"/>
        </w:rPr>
        <w:t>nk</w:t>
      </w:r>
      <w:r w:rsidRPr="00592B7F">
        <w:rPr>
          <w:i/>
        </w:rPr>
        <w:t>γ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>ρ</w:t>
      </w:r>
      <w:r w:rsidRPr="00592B7F">
        <w:rPr>
          <w:i/>
          <w:vertAlign w:val="superscript"/>
          <w:lang w:val="en-US"/>
        </w:rPr>
        <w:t>ij</w:t>
      </w:r>
      <w:r w:rsidRPr="00592B7F">
        <w:t xml:space="preserve">-матриц. Следовательно, в этом случае 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t>-матрица (15.20) может быть задана од</w:t>
      </w:r>
      <w:r w:rsidR="00083615">
        <w:t>н</w:t>
      </w:r>
      <w:r w:rsidRPr="00592B7F">
        <w:t xml:space="preserve">ой из 4096 произведений пар </w:t>
      </w:r>
      <w:r w:rsidRPr="00592B7F">
        <w:rPr>
          <w:i/>
          <w:vertAlign w:val="subscript"/>
          <w:lang w:val="en-US"/>
        </w:rPr>
        <w:t>nk</w:t>
      </w:r>
      <w:r w:rsidRPr="00592B7F">
        <w:rPr>
          <w:i/>
        </w:rPr>
        <w:t>γ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t>ρ</w:t>
      </w:r>
      <w:r w:rsidRPr="00592B7F">
        <w:rPr>
          <w:i/>
          <w:vertAlign w:val="superscript"/>
          <w:lang w:val="en-US"/>
        </w:rPr>
        <w:t>ij</w:t>
      </w:r>
      <w:r w:rsidRPr="00592B7F">
        <w:t xml:space="preserve">-матриц.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В свою очередь, все шестнадцать </w:t>
      </w:r>
      <w:r w:rsidRPr="00592B7F">
        <w:rPr>
          <w:i/>
          <w:lang w:val="en-US"/>
        </w:rPr>
        <w:t>b</w:t>
      </w:r>
      <w:r w:rsidRPr="00592B7F">
        <w:rPr>
          <w:i/>
          <w:vertAlign w:val="subscript"/>
        </w:rPr>
        <w:sym w:font="Symbol" w:char="F06D"/>
      </w:r>
      <w:r w:rsidRPr="00592B7F">
        <w:rPr>
          <w:i/>
          <w:vertAlign w:val="subscript"/>
        </w:rPr>
        <w:sym w:font="Symbol" w:char="F068"/>
      </w:r>
      <w:r w:rsidRPr="00592B7F">
        <w:t>-матриц (15.18) могут быть заданы 16</w:t>
      </w:r>
      <w:r w:rsidRPr="00592B7F">
        <w:rPr>
          <w:vertAlign w:val="superscript"/>
        </w:rPr>
        <w:t>4</w:t>
      </w:r>
      <w:r w:rsidRPr="00592B7F">
        <w:t xml:space="preserve"> = 65536 различными вариантами парных произведений </w:t>
      </w:r>
      <w:r w:rsidRPr="00592B7F">
        <w:rPr>
          <w:i/>
          <w:vertAlign w:val="superscript"/>
          <w:lang w:val="en-US"/>
        </w:rPr>
        <w:t>vc</w:t>
      </w:r>
      <w:r w:rsidRPr="00592B7F">
        <w:rPr>
          <w:i/>
          <w:vertAlign w:val="subscript"/>
          <w:lang w:val="en-US"/>
        </w:rPr>
        <w:t>nk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γ</w:t>
      </w:r>
      <w:r w:rsidRPr="00592B7F">
        <w:rPr>
          <w:i/>
          <w:vertAlign w:val="subscript"/>
        </w:rPr>
        <w:t xml:space="preserve"> </w:t>
      </w:r>
      <w:r w:rsidRPr="00592B7F">
        <w:rPr>
          <w:i/>
          <w:vertAlign w:val="subscript"/>
          <w:lang w:val="en-US"/>
        </w:rPr>
        <w:t>lm</w:t>
      </w:r>
      <w:r w:rsidRPr="00592B7F">
        <w:rPr>
          <w:i/>
          <w:vertAlign w:val="superscript"/>
          <w:lang w:val="en-US"/>
        </w:rPr>
        <w:t>ij</w:t>
      </w:r>
      <w:r w:rsidRPr="00592B7F">
        <w:t xml:space="preserve">-матриц.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Подобным образом можно продолжать наращивание базиса обобщенных </w:t>
      </w:r>
      <w:r w:rsidRPr="00592B7F">
        <w:rPr>
          <w:i/>
        </w:rPr>
        <w:t>γ</w:t>
      </w:r>
      <w:r w:rsidRPr="00592B7F">
        <w:t xml:space="preserve">-матриц Дирака практически до бесконечности. </w:t>
      </w:r>
    </w:p>
    <w:p w:rsidR="00E56231" w:rsidRPr="00592B7F" w:rsidRDefault="00E56231" w:rsidP="00E56231">
      <w:pPr>
        <w:spacing w:line="360" w:lineRule="auto"/>
        <w:ind w:firstLine="709"/>
        <w:jc w:val="both"/>
      </w:pPr>
      <w:r w:rsidRPr="00592B7F">
        <w:t xml:space="preserve">Будем называть всю совокупность </w:t>
      </w:r>
      <w:r w:rsidRPr="00592B7F">
        <w:rPr>
          <w:i/>
          <w:vertAlign w:val="superscript"/>
          <w:lang w:val="en-US"/>
        </w:rPr>
        <w:t>vc</w:t>
      </w:r>
      <w:r w:rsidRPr="00592B7F">
        <w:rPr>
          <w:i/>
          <w:vertAlign w:val="subscript"/>
          <w:lang w:val="en-US"/>
        </w:rPr>
        <w:t>nk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γ</w:t>
      </w:r>
      <w:r w:rsidRPr="00592B7F">
        <w:rPr>
          <w:i/>
          <w:vertAlign w:val="subscript"/>
        </w:rPr>
        <w:t xml:space="preserve"> </w:t>
      </w:r>
      <w:r w:rsidRPr="00592B7F">
        <w:rPr>
          <w:i/>
          <w:vertAlign w:val="subscript"/>
          <w:lang w:val="en-US"/>
        </w:rPr>
        <w:t>lm</w:t>
      </w:r>
      <w:r w:rsidRPr="00592B7F">
        <w:rPr>
          <w:i/>
          <w:vertAlign w:val="superscript"/>
          <w:lang w:val="en-US"/>
        </w:rPr>
        <w:t>ij</w:t>
      </w:r>
      <w:r w:rsidRPr="00592B7F">
        <w:t xml:space="preserve">-матриц обобщенными матрицами Дирака, а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вакуум, препарированный посредством этих матриц, будем называть дираковским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>вакуумом.</w:t>
      </w:r>
    </w:p>
    <w:p w:rsidR="0027269B" w:rsidRPr="00817A69" w:rsidRDefault="0027269B" w:rsidP="0027269B">
      <w:pPr>
        <w:spacing w:line="360" w:lineRule="auto"/>
        <w:ind w:firstLine="709"/>
        <w:jc w:val="both"/>
        <w:rPr>
          <w:i/>
          <w:color w:val="002060"/>
        </w:rPr>
      </w:pPr>
      <w:r w:rsidRPr="00817A69">
        <w:rPr>
          <w:i/>
          <w:color w:val="002060"/>
        </w:rPr>
        <w:t xml:space="preserve">Напомним, что если, например, метрика равна нулю </w:t>
      </w:r>
    </w:p>
    <w:p w:rsidR="0027269B" w:rsidRPr="00817A69" w:rsidRDefault="0027269B" w:rsidP="008035FB">
      <w:pPr>
        <w:spacing w:line="360" w:lineRule="auto"/>
        <w:ind w:firstLine="709"/>
        <w:rPr>
          <w:color w:val="002060"/>
          <w:sz w:val="14"/>
          <w:szCs w:val="14"/>
        </w:rPr>
      </w:pPr>
      <w:r w:rsidRPr="00817A69">
        <w:rPr>
          <w:color w:val="002060"/>
          <w:sz w:val="14"/>
          <w:szCs w:val="14"/>
        </w:rPr>
        <w:t xml:space="preserve">                                                               </w:t>
      </w:r>
      <w:r w:rsidR="0062270D" w:rsidRPr="00817A69">
        <w:rPr>
          <w:color w:val="002060"/>
          <w:sz w:val="14"/>
          <w:szCs w:val="14"/>
        </w:rPr>
        <w:t xml:space="preserve"> </w:t>
      </w:r>
      <w:r w:rsidR="008035FB" w:rsidRPr="00817A69">
        <w:rPr>
          <w:color w:val="002060"/>
          <w:sz w:val="14"/>
          <w:szCs w:val="14"/>
        </w:rPr>
        <w:t xml:space="preserve">       </w:t>
      </w:r>
      <w:r w:rsidR="0062270D" w:rsidRPr="00817A69">
        <w:rPr>
          <w:color w:val="002060"/>
          <w:sz w:val="14"/>
          <w:szCs w:val="14"/>
        </w:rPr>
        <w:t xml:space="preserve"> </w:t>
      </w:r>
      <w:r w:rsidRPr="00817A69">
        <w:rPr>
          <w:color w:val="002060"/>
          <w:sz w:val="14"/>
          <w:szCs w:val="14"/>
        </w:rPr>
        <w:t xml:space="preserve">  </w:t>
      </w:r>
      <w:r w:rsidR="007C4112" w:rsidRPr="00817A69">
        <w:rPr>
          <w:color w:val="002060"/>
          <w:sz w:val="14"/>
          <w:szCs w:val="14"/>
        </w:rPr>
        <w:t xml:space="preserve"> </w:t>
      </w:r>
      <w:r w:rsidRPr="00817A69">
        <w:rPr>
          <w:color w:val="002060"/>
          <w:sz w:val="14"/>
          <w:szCs w:val="14"/>
        </w:rPr>
        <w:t xml:space="preserve">      </w:t>
      </w:r>
      <w:r w:rsidRPr="00817A69">
        <w:rPr>
          <w:i/>
          <w:color w:val="002060"/>
          <w:sz w:val="14"/>
          <w:szCs w:val="14"/>
          <w:lang w:val="en-US"/>
        </w:rPr>
        <w:t>i</w:t>
      </w:r>
      <w:r w:rsidRPr="00817A69">
        <w:rPr>
          <w:color w:val="002060"/>
          <w:sz w:val="14"/>
          <w:szCs w:val="14"/>
        </w:rPr>
        <w:t xml:space="preserve">       </w:t>
      </w:r>
      <w:r w:rsidR="008035FB" w:rsidRPr="00817A69">
        <w:rPr>
          <w:color w:val="002060"/>
          <w:sz w:val="14"/>
          <w:szCs w:val="14"/>
        </w:rPr>
        <w:t xml:space="preserve">   </w:t>
      </w:r>
      <w:r w:rsidR="0062270D" w:rsidRPr="00817A69">
        <w:rPr>
          <w:color w:val="002060"/>
          <w:sz w:val="14"/>
          <w:szCs w:val="14"/>
        </w:rPr>
        <w:t xml:space="preserve"> </w:t>
      </w:r>
      <w:r w:rsidRPr="00817A69">
        <w:rPr>
          <w:color w:val="002060"/>
          <w:sz w:val="14"/>
          <w:szCs w:val="14"/>
        </w:rPr>
        <w:t xml:space="preserve">   </w:t>
      </w:r>
      <w:r w:rsidRPr="00817A69">
        <w:rPr>
          <w:color w:val="002060"/>
          <w:sz w:val="14"/>
          <w:szCs w:val="14"/>
          <w:lang w:val="en-US"/>
        </w:rPr>
        <w:t>I</w:t>
      </w:r>
      <w:r w:rsidRPr="00817A69">
        <w:rPr>
          <w:color w:val="002060"/>
          <w:sz w:val="14"/>
          <w:szCs w:val="14"/>
        </w:rPr>
        <w:t xml:space="preserve">         </w:t>
      </w:r>
      <w:r w:rsidR="0062270D" w:rsidRPr="00817A69">
        <w:rPr>
          <w:color w:val="002060"/>
          <w:sz w:val="14"/>
          <w:szCs w:val="14"/>
        </w:rPr>
        <w:t xml:space="preserve">  </w:t>
      </w:r>
      <w:r w:rsidR="008035FB" w:rsidRPr="00817A69">
        <w:rPr>
          <w:color w:val="002060"/>
          <w:sz w:val="14"/>
          <w:szCs w:val="14"/>
        </w:rPr>
        <w:t xml:space="preserve">  </w:t>
      </w:r>
      <w:r w:rsidR="0062270D" w:rsidRPr="00817A69">
        <w:rPr>
          <w:color w:val="002060"/>
          <w:sz w:val="14"/>
          <w:szCs w:val="14"/>
        </w:rPr>
        <w:t xml:space="preserve">  </w:t>
      </w:r>
      <w:r w:rsidRPr="00817A69">
        <w:rPr>
          <w:color w:val="002060"/>
          <w:sz w:val="14"/>
          <w:szCs w:val="14"/>
        </w:rPr>
        <w:t xml:space="preserve">  </w:t>
      </w:r>
      <w:r w:rsidRPr="00817A69">
        <w:rPr>
          <w:color w:val="002060"/>
          <w:sz w:val="14"/>
          <w:szCs w:val="14"/>
          <w:lang w:val="en-US"/>
        </w:rPr>
        <w:t>H</w:t>
      </w:r>
      <w:r w:rsidRPr="00817A69">
        <w:rPr>
          <w:color w:val="002060"/>
          <w:sz w:val="14"/>
          <w:szCs w:val="14"/>
        </w:rPr>
        <w:t xml:space="preserve">        </w:t>
      </w:r>
      <w:r w:rsidR="0062270D" w:rsidRPr="00817A69">
        <w:rPr>
          <w:color w:val="002060"/>
          <w:sz w:val="14"/>
          <w:szCs w:val="14"/>
        </w:rPr>
        <w:t xml:space="preserve"> </w:t>
      </w:r>
      <w:r w:rsidR="008035FB" w:rsidRPr="00817A69">
        <w:rPr>
          <w:color w:val="002060"/>
          <w:sz w:val="14"/>
          <w:szCs w:val="14"/>
        </w:rPr>
        <w:t xml:space="preserve"> </w:t>
      </w:r>
      <w:r w:rsidR="0062270D" w:rsidRPr="00817A69">
        <w:rPr>
          <w:color w:val="002060"/>
          <w:sz w:val="14"/>
          <w:szCs w:val="14"/>
        </w:rPr>
        <w:t xml:space="preserve">   </w:t>
      </w:r>
      <w:r w:rsidRPr="00817A69">
        <w:rPr>
          <w:color w:val="002060"/>
          <w:sz w:val="14"/>
          <w:szCs w:val="14"/>
        </w:rPr>
        <w:t xml:space="preserve"> </w:t>
      </w:r>
      <w:r w:rsidRPr="00817A69">
        <w:rPr>
          <w:color w:val="002060"/>
          <w:sz w:val="14"/>
          <w:szCs w:val="14"/>
          <w:lang w:val="en-US"/>
        </w:rPr>
        <w:t>V</w:t>
      </w:r>
      <w:r w:rsidRPr="00817A69">
        <w:rPr>
          <w:color w:val="002060"/>
          <w:sz w:val="14"/>
          <w:szCs w:val="14"/>
        </w:rPr>
        <w:t xml:space="preserve">         </w:t>
      </w:r>
      <w:r w:rsidR="0062270D" w:rsidRPr="00817A69">
        <w:rPr>
          <w:color w:val="002060"/>
          <w:sz w:val="14"/>
          <w:szCs w:val="14"/>
        </w:rPr>
        <w:t xml:space="preserve"> </w:t>
      </w:r>
      <w:r w:rsidRPr="00817A69">
        <w:rPr>
          <w:color w:val="002060"/>
          <w:sz w:val="14"/>
          <w:szCs w:val="14"/>
        </w:rPr>
        <w:t xml:space="preserve">  </w:t>
      </w:r>
      <w:r w:rsidRPr="00817A69">
        <w:rPr>
          <w:color w:val="002060"/>
          <w:sz w:val="14"/>
          <w:szCs w:val="14"/>
          <w:lang w:val="en-US"/>
        </w:rPr>
        <w:t>H</w:t>
      </w:r>
      <w:r w:rsidRPr="00817A69">
        <w:rPr>
          <w:color w:val="002060"/>
          <w:sz w:val="14"/>
          <w:szCs w:val="14"/>
          <w:lang w:val="en-US"/>
        </w:rPr>
        <w:sym w:font="Symbol" w:char="F0A2"/>
      </w:r>
      <w:r w:rsidRPr="00817A69">
        <w:rPr>
          <w:color w:val="002060"/>
          <w:sz w:val="14"/>
          <w:szCs w:val="14"/>
        </w:rPr>
        <w:t xml:space="preserve"> </w:t>
      </w:r>
    </w:p>
    <w:p w:rsidR="0027269B" w:rsidRPr="00817A69" w:rsidRDefault="0027269B" w:rsidP="008035FB">
      <w:pPr>
        <w:spacing w:line="360" w:lineRule="auto"/>
        <w:ind w:firstLine="709"/>
        <w:rPr>
          <w:color w:val="002060"/>
        </w:rPr>
      </w:pPr>
      <w:r w:rsidRPr="00817A69">
        <w:rPr>
          <w:i/>
          <w:color w:val="002060"/>
        </w:rPr>
        <w:t xml:space="preserve">                             </w:t>
      </w:r>
      <w:r w:rsidR="008035FB" w:rsidRPr="00817A69">
        <w:rPr>
          <w:i/>
          <w:color w:val="002060"/>
        </w:rPr>
        <w:t xml:space="preserve">   </w:t>
      </w:r>
      <w:r w:rsidRPr="00817A69">
        <w:rPr>
          <w:i/>
          <w:color w:val="002060"/>
        </w:rPr>
        <w:t xml:space="preserve">       </w:t>
      </w:r>
      <w:r w:rsidR="007C4112" w:rsidRPr="00817A69">
        <w:rPr>
          <w:i/>
          <w:color w:val="002060"/>
        </w:rPr>
        <w:t xml:space="preserve"> </w:t>
      </w:r>
      <w:r w:rsidRPr="00817A69">
        <w:rPr>
          <w:i/>
          <w:color w:val="002060"/>
        </w:rPr>
        <w:t xml:space="preserve">      </w:t>
      </w:r>
      <w:r w:rsidR="0062270D" w:rsidRPr="00817A69">
        <w:rPr>
          <w:i/>
          <w:color w:val="002060"/>
          <w:position w:val="-10"/>
        </w:rPr>
        <w:object w:dxaOrig="2265" w:dyaOrig="345">
          <v:shape id="_x0000_i1193" type="#_x0000_t75" style="width:129.75pt;height:19.5pt" o:ole="">
            <v:imagedata r:id="rId406" o:title=""/>
          </v:shape>
          <o:OLEObject Type="Embed" ProgID="Equation.3" ShapeID="_x0000_i1193" DrawAspect="Content" ObjectID="_1589964817" r:id="rId407"/>
        </w:object>
      </w:r>
      <w:r w:rsidRPr="00817A69">
        <w:rPr>
          <w:i/>
          <w:color w:val="002060"/>
        </w:rPr>
        <w:t>,</w:t>
      </w:r>
    </w:p>
    <w:p w:rsidR="0027269B" w:rsidRPr="00817A69" w:rsidRDefault="0027269B" w:rsidP="0027269B">
      <w:pPr>
        <w:spacing w:line="360" w:lineRule="auto"/>
        <w:jc w:val="both"/>
        <w:rPr>
          <w:i/>
          <w:color w:val="002060"/>
        </w:rPr>
      </w:pPr>
      <w:r w:rsidRPr="00817A69">
        <w:rPr>
          <w:i/>
          <w:color w:val="002060"/>
        </w:rPr>
        <w:t>то она описывает распространение одного из «цветных» лучей света</w:t>
      </w:r>
      <w:r w:rsidRPr="00817A69">
        <w:rPr>
          <w:color w:val="002060"/>
        </w:rPr>
        <w:t xml:space="preserve">. </w:t>
      </w:r>
      <w:r w:rsidRPr="00817A69">
        <w:rPr>
          <w:i/>
          <w:color w:val="002060"/>
        </w:rPr>
        <w:t>Внутренние и внешние аспекты Глубинной Философии данной математики сводятся воедино: «Пустота» на которой Наречены свойства Непроизносимого Имени ТВОРЦА</w:t>
      </w:r>
      <w:r w:rsidRPr="00817A69">
        <w:rPr>
          <w:color w:val="002060"/>
        </w:rPr>
        <w:t xml:space="preserve"> </w:t>
      </w:r>
      <w:r w:rsidR="0062270D" w:rsidRPr="00817A69">
        <w:rPr>
          <w:b/>
          <w:bCs/>
          <w:i/>
          <w:color w:val="002060"/>
          <w:sz w:val="28"/>
          <w:szCs w:val="28"/>
          <w:effect w:val="none"/>
          <w:rtl/>
          <w:lang w:bidi="he-IL"/>
        </w:rPr>
        <w:t>ה-ו-ה</w:t>
      </w:r>
      <w:r w:rsidR="0062270D" w:rsidRPr="00817A69">
        <w:rPr>
          <w:bCs/>
          <w:i/>
          <w:color w:val="002060"/>
          <w:sz w:val="28"/>
          <w:szCs w:val="28"/>
          <w:effect w:val="none"/>
          <w:lang w:bidi="he-IL"/>
        </w:rPr>
        <w:t>-</w:t>
      </w:r>
      <w:r w:rsidR="0062270D" w:rsidRPr="00817A69">
        <w:rPr>
          <w:b/>
          <w:bCs/>
          <w:i/>
          <w:color w:val="002060"/>
          <w:sz w:val="28"/>
          <w:szCs w:val="28"/>
          <w:effect w:val="none"/>
          <w:rtl/>
          <w:lang w:bidi="he-IL"/>
        </w:rPr>
        <w:t>י</w:t>
      </w:r>
      <w:r w:rsidRPr="00817A69">
        <w:rPr>
          <w:color w:val="002060"/>
        </w:rPr>
        <w:t xml:space="preserve"> </w:t>
      </w:r>
      <w:r w:rsidR="0062270D" w:rsidRPr="00817A69">
        <w:rPr>
          <w:color w:val="002060"/>
        </w:rPr>
        <w:t>(</w:t>
      </w:r>
      <w:r w:rsidRPr="00817A69">
        <w:rPr>
          <w:i/>
          <w:color w:val="002060"/>
          <w:lang w:val="en-US"/>
        </w:rPr>
        <w:t>H</w:t>
      </w:r>
      <w:r w:rsidRPr="00817A69">
        <w:rPr>
          <w:i/>
          <w:color w:val="002060"/>
          <w:lang w:val="en-US"/>
        </w:rPr>
        <w:sym w:font="Symbol" w:char="F0A2"/>
      </w:r>
      <w:r w:rsidRPr="00817A69">
        <w:rPr>
          <w:i/>
          <w:color w:val="002060"/>
          <w:lang w:val="en-US"/>
        </w:rPr>
        <w:t>VHI</w:t>
      </w:r>
      <w:r w:rsidR="0062270D" w:rsidRPr="00817A69">
        <w:rPr>
          <w:i/>
          <w:color w:val="002060"/>
        </w:rPr>
        <w:t>)</w:t>
      </w:r>
      <w:r w:rsidRPr="00817A69">
        <w:rPr>
          <w:color w:val="002060"/>
        </w:rPr>
        <w:t>–</w:t>
      </w:r>
      <w:r w:rsidRPr="00817A69">
        <w:rPr>
          <w:i/>
          <w:color w:val="002060"/>
        </w:rPr>
        <w:t xml:space="preserve"> это Бесконечная Потенция Возможного и Неисчерпаемый Источник Внутреннего Сияния. </w:t>
      </w:r>
    </w:p>
    <w:p w:rsidR="0027269B" w:rsidRPr="00592B7F" w:rsidRDefault="0027269B" w:rsidP="002B23E5">
      <w:pPr>
        <w:spacing w:line="360" w:lineRule="auto"/>
        <w:ind w:firstLine="709"/>
        <w:jc w:val="both"/>
      </w:pPr>
      <w:r w:rsidRPr="00592B7F">
        <w:t>Выше  было рассмотрено дираковское «расслоение» только одной квадратичной формы (</w:t>
      </w:r>
      <w:r w:rsidR="002B23E5" w:rsidRPr="00592B7F">
        <w:t>15.1</w:t>
      </w:r>
      <w:r w:rsidRPr="00592B7F">
        <w:t>). Точно так же «расслаиваются» все остальные метрики (</w:t>
      </w:r>
      <w:r w:rsidR="002B23E5" w:rsidRPr="00592B7F">
        <w:t>15.16</w:t>
      </w:r>
      <w:r w:rsidRPr="00592B7F">
        <w:t xml:space="preserve">), создавая невообразимо гармоничное «цветное» сияние.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lastRenderedPageBreak/>
        <w:t xml:space="preserve">Будем называть всю совокупность </w:t>
      </w:r>
      <w:r w:rsidRPr="00592B7F">
        <w:rPr>
          <w:i/>
          <w:vertAlign w:val="superscript"/>
          <w:lang w:val="en-US"/>
        </w:rPr>
        <w:t>vc</w:t>
      </w:r>
      <w:r w:rsidRPr="00592B7F">
        <w:rPr>
          <w:i/>
          <w:vertAlign w:val="subscript"/>
          <w:lang w:val="en-US"/>
        </w:rPr>
        <w:t>nk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γ</w:t>
      </w:r>
      <w:r w:rsidRPr="00592B7F">
        <w:rPr>
          <w:i/>
          <w:vertAlign w:val="subscript"/>
        </w:rPr>
        <w:t xml:space="preserve"> </w:t>
      </w:r>
      <w:r w:rsidRPr="00592B7F">
        <w:rPr>
          <w:i/>
          <w:vertAlign w:val="subscript"/>
          <w:lang w:val="en-US"/>
        </w:rPr>
        <w:t>lm</w:t>
      </w:r>
      <w:r w:rsidRPr="00592B7F">
        <w:rPr>
          <w:i/>
          <w:vertAlign w:val="superscript"/>
          <w:lang w:val="en-US"/>
        </w:rPr>
        <w:t>ij</w:t>
      </w:r>
      <w:r w:rsidRPr="00592B7F">
        <w:t xml:space="preserve">-матриц обобщенными матрицами Дирака, а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вакуум, препарированный посредством этих матриц, будем называть дираковским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вакуумом. </w:t>
      </w:r>
    </w:p>
    <w:p w:rsidR="0027269B" w:rsidRPr="00592B7F" w:rsidRDefault="0027269B" w:rsidP="0027269B">
      <w:pPr>
        <w:spacing w:line="360" w:lineRule="auto"/>
        <w:ind w:firstLine="709"/>
        <w:jc w:val="both"/>
      </w:pPr>
      <w:r w:rsidRPr="00592B7F">
        <w:t xml:space="preserve">Итак, при детальном рассмотрении выясняется, что мир поворотов и вращений каждого поперечного слоя локального участка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вакуума столь же разнообразен, гармоничен и бесконечен, как и бесконечно разнообразие продольных и поперечных 4-пространств, на которые «расслаивается» исследуемый участок </w:t>
      </w:r>
      <w:r w:rsidR="00BF625A" w:rsidRPr="00592B7F">
        <w:t>«вакуума»</w:t>
      </w:r>
      <w:r w:rsidRPr="00592B7F">
        <w:t xml:space="preserve">.     </w:t>
      </w:r>
    </w:p>
    <w:p w:rsidR="0027269B" w:rsidRPr="00817A69" w:rsidRDefault="003C6CF6" w:rsidP="0027269B">
      <w:pPr>
        <w:spacing w:line="360" w:lineRule="auto"/>
        <w:ind w:firstLine="709"/>
        <w:jc w:val="both"/>
        <w:rPr>
          <w:i/>
          <w:color w:val="002060"/>
        </w:rPr>
      </w:pPr>
      <w:r w:rsidRPr="00817A69">
        <w:rPr>
          <w:i/>
          <w:color w:val="002060"/>
        </w:rPr>
        <w:t>П</w:t>
      </w:r>
      <w:r w:rsidR="0027269B" w:rsidRPr="00817A69">
        <w:rPr>
          <w:i/>
          <w:color w:val="002060"/>
        </w:rPr>
        <w:t>ока был Храм в Иерусалиме, четыре смены коэнов и левитов непрестанно возносили Хвалу Г-СПОДУ все 24 часа суток. Богослужение в Иерусалимском Храме не прекращал</w:t>
      </w:r>
      <w:r w:rsidR="00C51BA0" w:rsidRPr="00817A69">
        <w:rPr>
          <w:i/>
          <w:color w:val="002060"/>
        </w:rPr>
        <w:t>о</w:t>
      </w:r>
      <w:r w:rsidR="0027269B" w:rsidRPr="00817A69">
        <w:rPr>
          <w:i/>
          <w:color w:val="002060"/>
        </w:rPr>
        <w:t>сь ни на секунду. Так и ныне, ко</w:t>
      </w:r>
      <w:r w:rsidR="00B64DE8" w:rsidRPr="00817A69">
        <w:rPr>
          <w:i/>
          <w:color w:val="002060"/>
        </w:rPr>
        <w:t>г</w:t>
      </w:r>
      <w:r w:rsidR="0027269B" w:rsidRPr="00817A69">
        <w:rPr>
          <w:i/>
          <w:color w:val="002060"/>
        </w:rPr>
        <w:t xml:space="preserve">да нет Иерусалимского Храма, не утихает глас восхваления и обращения к Г-СПОДУ круглые сутки. </w:t>
      </w:r>
    </w:p>
    <w:p w:rsidR="0027269B" w:rsidRPr="00817A69" w:rsidRDefault="0027269B" w:rsidP="0027269B">
      <w:pPr>
        <w:spacing w:line="360" w:lineRule="auto"/>
        <w:ind w:firstLine="709"/>
        <w:jc w:val="both"/>
        <w:rPr>
          <w:color w:val="002060"/>
        </w:rPr>
      </w:pPr>
      <w:r w:rsidRPr="00817A69">
        <w:rPr>
          <w:i/>
          <w:color w:val="002060"/>
        </w:rPr>
        <w:t>По мере захода и восхода солнца к Храмовым Службам (шахарису, минхе и мариву) присоединяются все новые и новые синагоги, церкви и мечети в разных городах мира. Откуда видим, что Храмовая Служба есть мировой инвариант, не</w:t>
      </w:r>
      <w:r w:rsidR="003C6CF6" w:rsidRPr="00817A69">
        <w:rPr>
          <w:i/>
          <w:color w:val="002060"/>
        </w:rPr>
        <w:t xml:space="preserve"> </w:t>
      </w:r>
      <w:r w:rsidRPr="00817A69">
        <w:rPr>
          <w:i/>
          <w:color w:val="002060"/>
        </w:rPr>
        <w:t>зависящий от времени, места и обстоятельств. Форма меняется, но Содержание остается прежним.</w:t>
      </w:r>
    </w:p>
    <w:p w:rsidR="00650395" w:rsidRPr="00817A69" w:rsidRDefault="00650395" w:rsidP="00167E59">
      <w:pPr>
        <w:spacing w:line="360" w:lineRule="auto"/>
        <w:jc w:val="center"/>
        <w:rPr>
          <w:b/>
          <w:color w:val="002060"/>
        </w:rPr>
      </w:pPr>
    </w:p>
    <w:p w:rsidR="00264709" w:rsidRPr="00592B7F" w:rsidRDefault="00A7649F" w:rsidP="00167E59">
      <w:pPr>
        <w:spacing w:line="360" w:lineRule="auto"/>
        <w:jc w:val="center"/>
        <w:rPr>
          <w:b/>
        </w:rPr>
      </w:pPr>
      <w:r w:rsidRPr="00592B7F">
        <w:rPr>
          <w:b/>
        </w:rPr>
        <w:t>1</w:t>
      </w:r>
      <w:r w:rsidR="005A3C0A" w:rsidRPr="00592B7F">
        <w:rPr>
          <w:b/>
        </w:rPr>
        <w:t>6</w:t>
      </w:r>
      <w:r w:rsidRPr="00592B7F">
        <w:rPr>
          <w:b/>
        </w:rPr>
        <w:t xml:space="preserve">. Взрыв </w:t>
      </w:r>
      <w:r w:rsidR="00D8357B" w:rsidRPr="00592B7F">
        <w:rPr>
          <w:b/>
        </w:rPr>
        <w:t xml:space="preserve">математических (вспомогательных) </w:t>
      </w:r>
      <w:r w:rsidRPr="00592B7F">
        <w:rPr>
          <w:b/>
        </w:rPr>
        <w:t>измерений</w:t>
      </w:r>
    </w:p>
    <w:p w:rsidR="005A3C0A" w:rsidRPr="00592B7F" w:rsidRDefault="00A7649F" w:rsidP="00910F40">
      <w:pPr>
        <w:spacing w:line="360" w:lineRule="auto"/>
        <w:ind w:firstLine="709"/>
        <w:jc w:val="both"/>
        <w:rPr>
          <w:bCs/>
        </w:rPr>
      </w:pPr>
      <w:r w:rsidRPr="00592B7F">
        <w:t xml:space="preserve">Из ранжирного выражения (12.5) следует, что любая пара </w:t>
      </w:r>
      <w:r w:rsidR="00E262C7" w:rsidRPr="00592B7F">
        <w:t xml:space="preserve">метрических </w:t>
      </w:r>
      <w:r w:rsidRPr="00592B7F">
        <w:t>4</w:t>
      </w:r>
      <w:r w:rsidR="00E262C7" w:rsidRPr="00592B7F">
        <w:t xml:space="preserve"> </w:t>
      </w:r>
      <w:r w:rsidRPr="00592B7F">
        <w:t>-</w:t>
      </w:r>
      <w:r w:rsidR="00E262C7" w:rsidRPr="00592B7F">
        <w:t xml:space="preserve"> </w:t>
      </w:r>
      <w:r w:rsidRPr="00592B7F">
        <w:t xml:space="preserve">протяженностей с взаимно противоположными сигнатурами может быть представлена в виде двух сумм </w:t>
      </w:r>
      <w:r w:rsidR="00E255FA" w:rsidRPr="00592B7F">
        <w:t xml:space="preserve">по семь </w:t>
      </w:r>
      <w:r w:rsidRPr="00592B7F">
        <w:t xml:space="preserve">метрических протяженностей с другими сигнатурами (топологиями), подобно </w:t>
      </w:r>
      <w:r w:rsidRPr="00592B7F">
        <w:rPr>
          <w:bCs/>
        </w:rPr>
        <w:t>(13.7)</w:t>
      </w:r>
      <w:r w:rsidR="00910F40" w:rsidRPr="00592B7F">
        <w:rPr>
          <w:bCs/>
        </w:rPr>
        <w:t xml:space="preserve">. </w:t>
      </w:r>
    </w:p>
    <w:p w:rsidR="00910F40" w:rsidRPr="00592B7F" w:rsidRDefault="00A7649F" w:rsidP="00910F40">
      <w:pPr>
        <w:spacing w:line="360" w:lineRule="auto"/>
        <w:ind w:firstLine="709"/>
        <w:jc w:val="both"/>
        <w:rPr>
          <w:i/>
        </w:rPr>
      </w:pPr>
      <w:r w:rsidRPr="00592B7F">
        <w:t xml:space="preserve">Например, сопряженная пара метрик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(– – + –)2</w:t>
      </w:r>
      <w:r w:rsidRPr="00592B7F">
        <w:t xml:space="preserve"> и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(+ + – +)2</w:t>
      </w:r>
      <w:r w:rsidRPr="00592B7F">
        <w:t xml:space="preserve"> с взаимно противоположными сигнатурами</w:t>
      </w:r>
      <w:r w:rsidR="005A3C0A" w:rsidRPr="00592B7F">
        <w:t xml:space="preserve"> </w:t>
      </w:r>
      <w:r w:rsidRPr="00592B7F">
        <w:t>(– – + –) и</w:t>
      </w:r>
      <w:r w:rsidR="005A3C0A" w:rsidRPr="00592B7F">
        <w:t xml:space="preserve"> </w:t>
      </w:r>
      <w:r w:rsidRPr="00592B7F">
        <w:t>(+ + – +)</w:t>
      </w:r>
      <w:r w:rsidR="005A3C0A" w:rsidRPr="00592B7F">
        <w:t xml:space="preserve"> </w:t>
      </w:r>
      <w:r w:rsidRPr="00592B7F">
        <w:t xml:space="preserve">может быть выражена через суперпозицию </w:t>
      </w:r>
      <w:r w:rsidR="00E255FA" w:rsidRPr="00592B7F">
        <w:t xml:space="preserve">семи </w:t>
      </w:r>
      <w:r w:rsidR="00910F40" w:rsidRPr="00592B7F">
        <w:t>4</w:t>
      </w:r>
      <w:r w:rsidR="00E255FA" w:rsidRPr="00592B7F">
        <w:t xml:space="preserve"> </w:t>
      </w:r>
      <w:r w:rsidR="00910F40" w:rsidRPr="00592B7F">
        <w:t>-</w:t>
      </w:r>
      <w:r w:rsidR="00E255FA" w:rsidRPr="00592B7F">
        <w:t xml:space="preserve"> </w:t>
      </w:r>
      <w:r w:rsidR="00910F40" w:rsidRPr="00592B7F">
        <w:t xml:space="preserve">подпространств </w:t>
      </w:r>
      <w:r w:rsidRPr="00592B7F">
        <w:t>с сигнатурами (топологиями) представленными в числителях ранжиров (</w:t>
      </w:r>
      <w:r w:rsidR="00910F40" w:rsidRPr="00592B7F">
        <w:t>12.5</w:t>
      </w:r>
      <w:r w:rsidRPr="00592B7F">
        <w:t>):</w:t>
      </w:r>
      <w:r w:rsidR="00910F40" w:rsidRPr="00592B7F">
        <w:rPr>
          <w:i/>
        </w:rPr>
        <w:t xml:space="preserve"> </w:t>
      </w:r>
    </w:p>
    <w:p w:rsidR="00910F40" w:rsidRPr="00592B7F" w:rsidRDefault="00910F40" w:rsidP="00910F40">
      <w:pPr>
        <w:spacing w:line="360" w:lineRule="auto"/>
        <w:ind w:firstLine="709"/>
      </w:pPr>
      <w:r w:rsidRPr="00592B7F">
        <w:rPr>
          <w:i/>
        </w:rPr>
        <w:t xml:space="preserve">               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(+ + – +)2</w:t>
      </w:r>
      <w:r w:rsidRPr="00592B7F">
        <w:t xml:space="preserve"> = </w:t>
      </w:r>
      <w:r w:rsidRPr="00592B7F">
        <w:rPr>
          <w:i/>
          <w:lang w:val="en-US"/>
        </w:rPr>
        <w:t>dζ</w:t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(+ + + +)2  </w:t>
      </w:r>
      <w:r w:rsidRPr="00592B7F">
        <w:t xml:space="preserve">+ </w:t>
      </w:r>
      <w:r w:rsidRPr="00592B7F">
        <w:rPr>
          <w:i/>
          <w:lang w:val="en-US"/>
        </w:rPr>
        <w:t>dζ</w:t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(– + + +)2 </w:t>
      </w:r>
      <w:r w:rsidRPr="00592B7F">
        <w:t xml:space="preserve"> + </w:t>
      </w:r>
      <w:r w:rsidRPr="00592B7F">
        <w:rPr>
          <w:i/>
          <w:lang w:val="en-US"/>
        </w:rPr>
        <w:t>dζ</w:t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(+ –  – +)2 </w:t>
      </w:r>
      <w:r w:rsidRPr="00592B7F">
        <w:t xml:space="preserve">+ </w:t>
      </w:r>
      <w:r w:rsidR="005A3C0A" w:rsidRPr="00592B7F">
        <w:rPr>
          <w:i/>
          <w:lang w:val="en-US"/>
        </w:rPr>
        <w:t>dζ</w:t>
      </w:r>
      <w:r w:rsidR="005A3C0A" w:rsidRPr="00592B7F">
        <w:rPr>
          <w:i/>
        </w:rPr>
        <w:t xml:space="preserve"> </w:t>
      </w:r>
      <w:r w:rsidR="005A3C0A" w:rsidRPr="00592B7F">
        <w:rPr>
          <w:vertAlign w:val="superscript"/>
        </w:rPr>
        <w:t xml:space="preserve">(– – – +)2 </w:t>
      </w:r>
      <w:r w:rsidR="005A3C0A" w:rsidRPr="00592B7F">
        <w:t>+</w:t>
      </w:r>
    </w:p>
    <w:p w:rsidR="00910F40" w:rsidRPr="00592B7F" w:rsidRDefault="00910F40" w:rsidP="00910F40">
      <w:pPr>
        <w:spacing w:line="360" w:lineRule="auto"/>
        <w:ind w:firstLine="709"/>
      </w:pPr>
      <w:r w:rsidRPr="00592B7F">
        <w:t xml:space="preserve">                                      + </w:t>
      </w:r>
      <w:r w:rsidRPr="00592B7F">
        <w:rPr>
          <w:i/>
          <w:lang w:val="en-US"/>
        </w:rPr>
        <w:t>dζ</w:t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(+ + – –)2 </w:t>
      </w:r>
      <w:r w:rsidRPr="00592B7F">
        <w:t xml:space="preserve">+ </w:t>
      </w:r>
      <w:r w:rsidRPr="00592B7F">
        <w:rPr>
          <w:i/>
          <w:lang w:val="en-US"/>
        </w:rPr>
        <w:t>dζ</w:t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(– + – –)2 </w:t>
      </w:r>
      <w:r w:rsidRPr="00592B7F">
        <w:t xml:space="preserve">+ </w:t>
      </w:r>
      <w:r w:rsidRPr="00592B7F">
        <w:rPr>
          <w:i/>
          <w:lang w:val="en-US"/>
        </w:rPr>
        <w:t>dζ</w:t>
      </w:r>
      <w:r w:rsidRPr="00592B7F">
        <w:rPr>
          <w:i/>
        </w:rPr>
        <w:t xml:space="preserve"> </w:t>
      </w:r>
      <w:r w:rsidRPr="00592B7F">
        <w:rPr>
          <w:vertAlign w:val="superscript"/>
        </w:rPr>
        <w:t>(+ –  + –)2</w:t>
      </w:r>
      <w:r w:rsidRPr="00592B7F">
        <w:t xml:space="preserve">.                          </w:t>
      </w:r>
      <w:r w:rsidR="005A3C0A" w:rsidRPr="00592B7F">
        <w:t xml:space="preserve">            </w:t>
      </w:r>
      <w:r w:rsidR="003D1FCD">
        <w:t xml:space="preserve">  </w:t>
      </w:r>
      <w:r w:rsidR="005A3C0A" w:rsidRPr="00592B7F">
        <w:t xml:space="preserve">  </w:t>
      </w:r>
      <w:r w:rsidR="003D1FCD">
        <w:t xml:space="preserve"> </w:t>
      </w:r>
      <w:r w:rsidR="005A3C0A" w:rsidRPr="00592B7F">
        <w:t xml:space="preserve">   </w:t>
      </w:r>
      <w:r w:rsidRPr="00592B7F">
        <w:t xml:space="preserve"> (1</w:t>
      </w:r>
      <w:r w:rsidR="005A3C0A" w:rsidRPr="00592B7F">
        <w:t>6</w:t>
      </w:r>
      <w:r w:rsidRPr="00592B7F">
        <w:t>.1)</w:t>
      </w:r>
    </w:p>
    <w:p w:rsidR="00910F40" w:rsidRPr="00592B7F" w:rsidRDefault="005A3C0A" w:rsidP="00910F40">
      <w:pPr>
        <w:spacing w:line="360" w:lineRule="auto"/>
        <w:ind w:firstLine="709"/>
      </w:pPr>
      <w:r w:rsidRPr="00592B7F">
        <w:t xml:space="preserve">           </w:t>
      </w:r>
      <w:r w:rsidR="00910F40" w:rsidRPr="00592B7F">
        <w:t>и</w:t>
      </w:r>
    </w:p>
    <w:p w:rsidR="00A7649F" w:rsidRPr="00592B7F" w:rsidRDefault="00910F40" w:rsidP="00A7649F">
      <w:pPr>
        <w:spacing w:line="360" w:lineRule="auto"/>
        <w:ind w:firstLine="709"/>
      </w:pPr>
      <w:r w:rsidRPr="00592B7F">
        <w:rPr>
          <w:i/>
        </w:rPr>
        <w:t xml:space="preserve">            </w:t>
      </w:r>
      <w:r w:rsidR="00A7649F" w:rsidRPr="00592B7F">
        <w:rPr>
          <w:i/>
        </w:rPr>
        <w:t xml:space="preserve"> </w:t>
      </w:r>
      <w:r w:rsidRPr="00592B7F">
        <w:rPr>
          <w:i/>
        </w:rPr>
        <w:t xml:space="preserve"> </w:t>
      </w:r>
      <w:r w:rsidR="00A7649F" w:rsidRPr="00592B7F">
        <w:rPr>
          <w:i/>
        </w:rPr>
        <w:t xml:space="preserve">    </w:t>
      </w:r>
      <w:r w:rsidRPr="00592B7F">
        <w:rPr>
          <w:i/>
        </w:rPr>
        <w:t xml:space="preserve"> </w:t>
      </w:r>
      <w:r w:rsidR="00A7649F" w:rsidRPr="00592B7F">
        <w:rPr>
          <w:i/>
        </w:rPr>
        <w:t xml:space="preserve">   </w:t>
      </w:r>
      <w:r w:rsidR="00A7649F" w:rsidRPr="00592B7F">
        <w:rPr>
          <w:i/>
          <w:lang w:val="en-US"/>
        </w:rPr>
        <w:t>ds</w:t>
      </w:r>
      <w:r w:rsidR="00A7649F" w:rsidRPr="00592B7F">
        <w:rPr>
          <w:vertAlign w:val="superscript"/>
        </w:rPr>
        <w:t>(– – + –)2</w:t>
      </w:r>
      <w:r w:rsidR="00A7649F" w:rsidRPr="00592B7F">
        <w:t xml:space="preserve"> = </w:t>
      </w:r>
      <w:r w:rsidR="00A7649F" w:rsidRPr="00592B7F">
        <w:rPr>
          <w:i/>
          <w:lang w:val="en-US"/>
        </w:rPr>
        <w:t>dζ</w:t>
      </w:r>
      <w:r w:rsidR="00A7649F" w:rsidRPr="00592B7F">
        <w:rPr>
          <w:i/>
        </w:rPr>
        <w:t xml:space="preserve"> </w:t>
      </w:r>
      <w:r w:rsidR="00A7649F" w:rsidRPr="00592B7F">
        <w:rPr>
          <w:vertAlign w:val="superscript"/>
        </w:rPr>
        <w:t xml:space="preserve">(– – – – )2 </w:t>
      </w:r>
      <w:r w:rsidR="00A7649F" w:rsidRPr="00592B7F">
        <w:t xml:space="preserve">+ </w:t>
      </w:r>
      <w:r w:rsidR="00A7649F" w:rsidRPr="00592B7F">
        <w:rPr>
          <w:i/>
          <w:lang w:val="en-US"/>
        </w:rPr>
        <w:t>dζ</w:t>
      </w:r>
      <w:r w:rsidR="00A7649F" w:rsidRPr="00592B7F">
        <w:rPr>
          <w:i/>
        </w:rPr>
        <w:t xml:space="preserve"> </w:t>
      </w:r>
      <w:r w:rsidR="00A7649F" w:rsidRPr="00592B7F">
        <w:rPr>
          <w:vertAlign w:val="superscript"/>
        </w:rPr>
        <w:t xml:space="preserve">(+– –  –)2 </w:t>
      </w:r>
      <w:r w:rsidR="00A7649F" w:rsidRPr="00592B7F">
        <w:t xml:space="preserve">+ </w:t>
      </w:r>
      <w:r w:rsidR="00A7649F" w:rsidRPr="00592B7F">
        <w:rPr>
          <w:i/>
          <w:lang w:val="en-US"/>
        </w:rPr>
        <w:t>dζ</w:t>
      </w:r>
      <w:r w:rsidR="00A7649F" w:rsidRPr="00592B7F">
        <w:rPr>
          <w:i/>
        </w:rPr>
        <w:t xml:space="preserve"> </w:t>
      </w:r>
      <w:r w:rsidR="00A7649F" w:rsidRPr="00592B7F">
        <w:rPr>
          <w:vertAlign w:val="superscript"/>
        </w:rPr>
        <w:t>(– + + –)2</w:t>
      </w:r>
      <w:r w:rsidR="00A7649F" w:rsidRPr="00592B7F">
        <w:t xml:space="preserve"> + </w:t>
      </w:r>
      <w:r w:rsidR="005A3C0A" w:rsidRPr="00592B7F">
        <w:t xml:space="preserve"> </w:t>
      </w:r>
      <w:r w:rsidR="005A3C0A" w:rsidRPr="00592B7F">
        <w:rPr>
          <w:i/>
          <w:lang w:val="en-US"/>
        </w:rPr>
        <w:t>dζ</w:t>
      </w:r>
      <w:r w:rsidR="005A3C0A" w:rsidRPr="00592B7F">
        <w:rPr>
          <w:i/>
        </w:rPr>
        <w:t xml:space="preserve"> </w:t>
      </w:r>
      <w:r w:rsidR="005A3C0A" w:rsidRPr="00592B7F">
        <w:rPr>
          <w:vertAlign w:val="superscript"/>
        </w:rPr>
        <w:t xml:space="preserve">(+ + + –)2 </w:t>
      </w:r>
      <w:r w:rsidR="005A3C0A" w:rsidRPr="00592B7F">
        <w:t>+</w:t>
      </w:r>
    </w:p>
    <w:p w:rsidR="00A7649F" w:rsidRPr="00592B7F" w:rsidRDefault="00910F40" w:rsidP="00A7649F">
      <w:pPr>
        <w:spacing w:line="360" w:lineRule="auto"/>
        <w:ind w:firstLine="709"/>
      </w:pPr>
      <w:r w:rsidRPr="00592B7F">
        <w:t xml:space="preserve">       </w:t>
      </w:r>
      <w:r w:rsidR="00A7649F" w:rsidRPr="00592B7F">
        <w:t xml:space="preserve">    </w:t>
      </w:r>
      <w:r w:rsidRPr="00592B7F">
        <w:t xml:space="preserve">                        </w:t>
      </w:r>
      <w:r w:rsidR="00A7649F" w:rsidRPr="00592B7F">
        <w:t xml:space="preserve">  + </w:t>
      </w:r>
      <w:r w:rsidR="00A7649F" w:rsidRPr="00592B7F">
        <w:rPr>
          <w:i/>
          <w:lang w:val="en-US"/>
        </w:rPr>
        <w:t>d</w:t>
      </w:r>
      <w:r w:rsidR="00A7649F" w:rsidRPr="00592B7F">
        <w:rPr>
          <w:i/>
        </w:rPr>
        <w:t xml:space="preserve"> </w:t>
      </w:r>
      <w:r w:rsidR="00A7649F" w:rsidRPr="00592B7F">
        <w:rPr>
          <w:i/>
          <w:lang w:val="en-US"/>
        </w:rPr>
        <w:t>ζ</w:t>
      </w:r>
      <w:r w:rsidR="00A7649F" w:rsidRPr="00592B7F">
        <w:rPr>
          <w:i/>
        </w:rPr>
        <w:t xml:space="preserve"> </w:t>
      </w:r>
      <w:r w:rsidR="00A7649F" w:rsidRPr="00592B7F">
        <w:rPr>
          <w:vertAlign w:val="superscript"/>
        </w:rPr>
        <w:t xml:space="preserve">(– – + +)2 </w:t>
      </w:r>
      <w:r w:rsidR="00A7649F" w:rsidRPr="00592B7F">
        <w:t xml:space="preserve">+ </w:t>
      </w:r>
      <w:r w:rsidR="00A7649F" w:rsidRPr="00592B7F">
        <w:rPr>
          <w:i/>
          <w:lang w:val="en-US"/>
        </w:rPr>
        <w:t>dζ</w:t>
      </w:r>
      <w:r w:rsidR="00A7649F" w:rsidRPr="00592B7F">
        <w:rPr>
          <w:i/>
        </w:rPr>
        <w:t xml:space="preserve"> </w:t>
      </w:r>
      <w:r w:rsidR="00A7649F" w:rsidRPr="00592B7F">
        <w:rPr>
          <w:vertAlign w:val="superscript"/>
        </w:rPr>
        <w:t xml:space="preserve">(+ – + +)2 </w:t>
      </w:r>
      <w:r w:rsidR="00A7649F" w:rsidRPr="00592B7F">
        <w:t xml:space="preserve">+ </w:t>
      </w:r>
      <w:r w:rsidR="00A7649F" w:rsidRPr="00592B7F">
        <w:rPr>
          <w:i/>
          <w:lang w:val="en-US"/>
        </w:rPr>
        <w:t>dζ</w:t>
      </w:r>
      <w:r w:rsidR="00A7649F" w:rsidRPr="00592B7F">
        <w:rPr>
          <w:i/>
        </w:rPr>
        <w:t xml:space="preserve"> </w:t>
      </w:r>
      <w:r w:rsidR="00A7649F" w:rsidRPr="00592B7F">
        <w:rPr>
          <w:vertAlign w:val="superscript"/>
        </w:rPr>
        <w:t>(– + – +)2</w:t>
      </w:r>
      <w:r w:rsidR="00A7649F" w:rsidRPr="00592B7F">
        <w:t xml:space="preserve"> ,       </w:t>
      </w:r>
      <w:r w:rsidRPr="00592B7F">
        <w:t xml:space="preserve">           </w:t>
      </w:r>
      <w:r w:rsidR="00A7649F" w:rsidRPr="00592B7F">
        <w:t xml:space="preserve">  </w:t>
      </w:r>
      <w:r w:rsidRPr="00592B7F">
        <w:t xml:space="preserve">      </w:t>
      </w:r>
      <w:r w:rsidR="005A3C0A" w:rsidRPr="00592B7F">
        <w:t xml:space="preserve">             </w:t>
      </w:r>
      <w:r w:rsidR="003D1FCD">
        <w:t xml:space="preserve">    </w:t>
      </w:r>
      <w:r w:rsidR="005A3C0A" w:rsidRPr="00592B7F">
        <w:t xml:space="preserve">   </w:t>
      </w:r>
      <w:r w:rsidR="00A7649F" w:rsidRPr="00592B7F">
        <w:t>(</w:t>
      </w:r>
      <w:r w:rsidRPr="00592B7F">
        <w:t>1</w:t>
      </w:r>
      <w:r w:rsidR="005A3C0A" w:rsidRPr="00592B7F">
        <w:t>6</w:t>
      </w:r>
      <w:r w:rsidRPr="00592B7F">
        <w:t>.2</w:t>
      </w:r>
      <w:r w:rsidR="00A7649F" w:rsidRPr="00592B7F">
        <w:t>)</w:t>
      </w:r>
    </w:p>
    <w:p w:rsidR="00A7649F" w:rsidRPr="00592B7F" w:rsidRDefault="00A7649F" w:rsidP="00A7649F">
      <w:pPr>
        <w:spacing w:line="360" w:lineRule="auto"/>
        <w:ind w:firstLine="709"/>
        <w:jc w:val="both"/>
      </w:pPr>
      <w:r w:rsidRPr="00592B7F">
        <w:t>Аналогично, из 256 метрик</w:t>
      </w:r>
      <w:r w:rsidR="00CA6822" w:rsidRPr="00592B7F">
        <w:t xml:space="preserve"> с сигнатурами </w:t>
      </w:r>
      <w:r w:rsidR="00337BFF" w:rsidRPr="00592B7F">
        <w:t>(</w:t>
      </w:r>
      <w:r w:rsidR="00652E47" w:rsidRPr="00592B7F">
        <w:t>10.15</w:t>
      </w:r>
      <w:r w:rsidR="00337BFF" w:rsidRPr="00592B7F">
        <w:t>)</w:t>
      </w:r>
      <w:r w:rsidRPr="00592B7F">
        <w:t xml:space="preserve"> можно выделить 128 сопряженных пар метрик, каждая из которых может быть выражена через суперпозицию 7 + 7 = 14</w:t>
      </w:r>
      <w:r w:rsidR="00814174" w:rsidRPr="00592B7F">
        <w:t>-и</w:t>
      </w:r>
      <w:r w:rsidRPr="00592B7F">
        <w:t xml:space="preserve"> 4-мерных </w:t>
      </w:r>
      <w:r w:rsidR="002E0824" w:rsidRPr="00592B7F">
        <w:t>под-</w:t>
      </w:r>
      <w:r w:rsidRPr="00592B7F">
        <w:t xml:space="preserve">метрик. В результате </w:t>
      </w:r>
      <w:r w:rsidR="005A3C0A" w:rsidRPr="00592B7F">
        <w:t xml:space="preserve">математических (вспомогательных) </w:t>
      </w:r>
      <w:r w:rsidRPr="00592B7F">
        <w:t xml:space="preserve">измерений оказывается уже 128 </w:t>
      </w:r>
      <w:r w:rsidRPr="00592B7F">
        <w:sym w:font="Symbol" w:char="F0B4"/>
      </w:r>
      <w:r w:rsidRPr="00592B7F">
        <w:t xml:space="preserve"> 14 </w:t>
      </w:r>
      <w:r w:rsidRPr="00592B7F">
        <w:sym w:font="Symbol" w:char="F0B4"/>
      </w:r>
      <w:r w:rsidRPr="00592B7F">
        <w:t xml:space="preserve"> 4 = 3584. </w:t>
      </w:r>
    </w:p>
    <w:p w:rsidR="00A7649F" w:rsidRPr="00592B7F" w:rsidRDefault="00A7649F" w:rsidP="00A7649F">
      <w:pPr>
        <w:spacing w:line="360" w:lineRule="auto"/>
        <w:ind w:firstLine="709"/>
        <w:jc w:val="both"/>
      </w:pPr>
      <w:r w:rsidRPr="00592B7F">
        <w:t xml:space="preserve">В свою очередь, сопряженные пары </w:t>
      </w:r>
      <w:r w:rsidR="00CA6822" w:rsidRPr="00592B7F">
        <w:t>под-</w:t>
      </w:r>
      <w:r w:rsidRPr="00592B7F">
        <w:t xml:space="preserve">метрик могут быть точно так же разложены еще на </w:t>
      </w:r>
      <w:r w:rsidR="00CA6822" w:rsidRPr="00592B7F">
        <w:t xml:space="preserve">суммы 7 + 7 = 14 </w:t>
      </w:r>
      <w:r w:rsidRPr="00592B7F">
        <w:t>под</w:t>
      </w:r>
      <w:r w:rsidR="00CA6822" w:rsidRPr="00592B7F">
        <w:t>-под-</w:t>
      </w:r>
      <w:r w:rsidRPr="00592B7F">
        <w:t xml:space="preserve">метрик, и так может продолжаться до бесконечности. </w:t>
      </w:r>
    </w:p>
    <w:p w:rsidR="00A7649F" w:rsidRPr="00592B7F" w:rsidRDefault="00A7649F" w:rsidP="00814174">
      <w:pPr>
        <w:tabs>
          <w:tab w:val="left" w:pos="-2410"/>
        </w:tabs>
        <w:spacing w:line="360" w:lineRule="auto"/>
        <w:ind w:firstLine="709"/>
        <w:jc w:val="both"/>
      </w:pPr>
      <w:r w:rsidRPr="00592B7F">
        <w:lastRenderedPageBreak/>
        <w:t xml:space="preserve">Получается сбалансированная относительно </w:t>
      </w:r>
      <w:r w:rsidR="00814174" w:rsidRPr="00592B7F">
        <w:t xml:space="preserve">«расщепленного </w:t>
      </w:r>
      <w:r w:rsidRPr="00592B7F">
        <w:t>нуля</w:t>
      </w:r>
      <w:r w:rsidR="00814174" w:rsidRPr="00592B7F">
        <w:t>»</w:t>
      </w:r>
      <w:r w:rsidRPr="00592B7F">
        <w:t xml:space="preserve"> </w:t>
      </w:r>
      <w:r w:rsidR="00814174" w:rsidRPr="00592B7F">
        <w:t xml:space="preserve">(12.3) </w:t>
      </w:r>
      <w:r w:rsidRPr="00592B7F">
        <w:t xml:space="preserve">теория, в которой </w:t>
      </w:r>
      <w:r w:rsidR="00BF625A" w:rsidRPr="00592B7F">
        <w:t>«вакуум»</w:t>
      </w:r>
      <w:r w:rsidRPr="00592B7F">
        <w:t xml:space="preserve"> </w:t>
      </w:r>
      <w:r w:rsidR="00814174" w:rsidRPr="00592B7F">
        <w:t xml:space="preserve">сначала </w:t>
      </w:r>
      <w:r w:rsidRPr="00592B7F">
        <w:t xml:space="preserve">расслаивается </w:t>
      </w:r>
      <w:r w:rsidR="003C4D36" w:rsidRPr="00592B7F">
        <w:t xml:space="preserve">на </w:t>
      </w:r>
      <w:r w:rsidRPr="00592B7F">
        <w:t>бесконечное количество</w:t>
      </w:r>
      <w:r w:rsidR="00814174" w:rsidRPr="00592B7F">
        <w:t xml:space="preserve"> вложенных друг в друга</w:t>
      </w:r>
      <w:r w:rsidRPr="00592B7F">
        <w:t xml:space="preserve">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t>-вакуумов (</w:t>
      </w:r>
      <w:r w:rsidR="00814174" w:rsidRPr="00592B7F">
        <w:t xml:space="preserve">т.е. </w:t>
      </w:r>
      <w:r w:rsidRPr="00592B7F">
        <w:t>продольных слоев</w:t>
      </w:r>
      <w:r w:rsidR="003C4D36" w:rsidRPr="00592B7F">
        <w:t xml:space="preserve"> </w:t>
      </w:r>
      <w:r w:rsidR="00BF625A" w:rsidRPr="00592B7F">
        <w:t>«вакуума»</w:t>
      </w:r>
      <w:r w:rsidR="00814174" w:rsidRPr="00592B7F">
        <w:t>, смотрите п</w:t>
      </w:r>
      <w:r w:rsidR="00C45061" w:rsidRPr="00592B7F">
        <w:t>п</w:t>
      </w:r>
      <w:r w:rsidR="00814174" w:rsidRPr="00592B7F">
        <w:t xml:space="preserve">. </w:t>
      </w:r>
      <w:r w:rsidR="00C45061" w:rsidRPr="00592B7F">
        <w:t xml:space="preserve">4 – </w:t>
      </w:r>
      <w:r w:rsidR="00814174" w:rsidRPr="00592B7F">
        <w:t>6)</w:t>
      </w:r>
      <w:r w:rsidR="00E262C7" w:rsidRPr="00592B7F">
        <w:t>. З</w:t>
      </w:r>
      <w:r w:rsidR="00814174" w:rsidRPr="00592B7F">
        <w:t xml:space="preserve">атем </w:t>
      </w:r>
      <w:r w:rsidRPr="00592B7F">
        <w:t xml:space="preserve">каждый из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="003C4D36" w:rsidRPr="00592B7F">
        <w:rPr>
          <w:i/>
          <w:vertAlign w:val="subscript"/>
        </w:rPr>
        <w:t xml:space="preserve"> </w:t>
      </w:r>
      <w:r w:rsidRPr="00592B7F">
        <w:t>-</w:t>
      </w:r>
      <w:r w:rsidR="003C4D36" w:rsidRPr="00592B7F">
        <w:t xml:space="preserve"> </w:t>
      </w:r>
      <w:r w:rsidRPr="00592B7F">
        <w:t xml:space="preserve">вакуумов расщепляется на бесконечное количество </w:t>
      </w:r>
      <w:r w:rsidR="00814174" w:rsidRPr="00592B7F">
        <w:t xml:space="preserve">4-мерных </w:t>
      </w:r>
      <w:r w:rsidR="00E262C7" w:rsidRPr="00592B7F">
        <w:t xml:space="preserve">метрических </w:t>
      </w:r>
      <w:r w:rsidR="00814174" w:rsidRPr="00592B7F">
        <w:t>под</w:t>
      </w:r>
      <w:r w:rsidR="00E262C7" w:rsidRPr="00592B7F">
        <w:t xml:space="preserve"> </w:t>
      </w:r>
      <w:r w:rsidR="003C4D36" w:rsidRPr="00592B7F">
        <w:t>-</w:t>
      </w:r>
      <w:r w:rsidR="00E262C7" w:rsidRPr="00592B7F">
        <w:t xml:space="preserve"> </w:t>
      </w:r>
      <w:r w:rsidR="00814174" w:rsidRPr="00592B7F">
        <w:t>протяженностей</w:t>
      </w:r>
      <w:r w:rsidR="003C4D36" w:rsidRPr="00592B7F">
        <w:t>, под-под-протяженностей и т.д.</w:t>
      </w:r>
      <w:r w:rsidR="00E262C7" w:rsidRPr="00592B7F">
        <w:t xml:space="preserve"> до бесконечности</w:t>
      </w:r>
      <w:r w:rsidR="007013ED" w:rsidRPr="00592B7F">
        <w:t xml:space="preserve"> – </w:t>
      </w:r>
      <w:r w:rsidRPr="00592B7F">
        <w:t>поперечны</w:t>
      </w:r>
      <w:r w:rsidR="00814174" w:rsidRPr="00592B7F">
        <w:t>х</w:t>
      </w:r>
      <w:r w:rsidRPr="00592B7F">
        <w:t xml:space="preserve"> сло</w:t>
      </w:r>
      <w:r w:rsidR="00814174" w:rsidRPr="00592B7F">
        <w:t>ев</w:t>
      </w:r>
      <w:r w:rsidR="003C4D36" w:rsidRPr="00592B7F">
        <w:t xml:space="preserve"> </w:t>
      </w:r>
      <w:r w:rsidR="00BF625A" w:rsidRPr="00592B7F">
        <w:t>«вакуума»</w:t>
      </w:r>
      <w:r w:rsidR="00814174" w:rsidRPr="00592B7F">
        <w:t xml:space="preserve">. </w:t>
      </w:r>
    </w:p>
    <w:p w:rsidR="00960C2E" w:rsidRPr="00592B7F" w:rsidRDefault="00960C2E" w:rsidP="00960C2E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="003145AF" w:rsidRPr="00592B7F">
        <w:rPr>
          <w:b/>
          <w:bCs/>
        </w:rPr>
        <w:t xml:space="preserve">№ </w:t>
      </w:r>
      <w:r w:rsidRPr="00592B7F">
        <w:rPr>
          <w:b/>
        </w:rPr>
        <w:t>16.1</w:t>
      </w:r>
      <w:r w:rsidRPr="00592B7F">
        <w:t xml:space="preserve"> </w:t>
      </w:r>
      <w:r w:rsidRPr="00592B7F">
        <w:rPr>
          <w:bCs/>
          <w:i/>
        </w:rPr>
        <w:t>Поперечное расслоение</w:t>
      </w:r>
      <w:r w:rsidR="00255113" w:rsidRPr="00592B7F">
        <w:rPr>
          <w:bCs/>
          <w:i/>
        </w:rPr>
        <w:t xml:space="preserve"> </w:t>
      </w:r>
      <w:r w:rsidRPr="00592B7F">
        <w:rPr>
          <w:bCs/>
          <w:i/>
        </w:rPr>
        <w:t xml:space="preserve">«вакуума» </w:t>
      </w:r>
      <w:r w:rsidRPr="00592B7F">
        <w:rPr>
          <w:i/>
        </w:rPr>
        <w:t>– это представление каждо</w:t>
      </w:r>
      <w:r w:rsidR="00E262C7" w:rsidRPr="00592B7F">
        <w:rPr>
          <w:i/>
        </w:rPr>
        <w:t>й локальной области</w:t>
      </w:r>
      <w:r w:rsidRPr="00592B7F">
        <w:rPr>
          <w:i/>
        </w:rPr>
        <w:t xml:space="preserve">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="007F3437" w:rsidRPr="00592B7F">
        <w:rPr>
          <w:i/>
        </w:rPr>
        <w:t>-</w:t>
      </w:r>
      <w:r w:rsidRPr="00592B7F">
        <w:rPr>
          <w:i/>
        </w:rPr>
        <w:t xml:space="preserve">вакуума </w:t>
      </w:r>
      <w:r w:rsidR="00C51BA0">
        <w:rPr>
          <w:i/>
        </w:rPr>
        <w:t xml:space="preserve">в </w:t>
      </w:r>
      <w:r w:rsidR="007F3437" w:rsidRPr="00592B7F">
        <w:rPr>
          <w:i/>
        </w:rPr>
        <w:t>виде</w:t>
      </w:r>
      <w:r w:rsidR="00B95523" w:rsidRPr="00592B7F">
        <w:rPr>
          <w:i/>
        </w:rPr>
        <w:t xml:space="preserve"> суперпозиции</w:t>
      </w:r>
      <w:r w:rsidR="00BF20DD" w:rsidRPr="00592B7F">
        <w:rPr>
          <w:i/>
        </w:rPr>
        <w:t xml:space="preserve"> </w:t>
      </w:r>
      <w:r w:rsidR="007F3437" w:rsidRPr="00592B7F">
        <w:rPr>
          <w:i/>
        </w:rPr>
        <w:t>4-мерных</w:t>
      </w:r>
      <w:r w:rsidR="00B95523" w:rsidRPr="00592B7F">
        <w:rPr>
          <w:i/>
        </w:rPr>
        <w:t xml:space="preserve"> метрических</w:t>
      </w:r>
      <w:r w:rsidR="007F3437" w:rsidRPr="00592B7F">
        <w:rPr>
          <w:i/>
        </w:rPr>
        <w:t xml:space="preserve"> под</w:t>
      </w:r>
      <w:r w:rsidR="002D359A">
        <w:rPr>
          <w:i/>
        </w:rPr>
        <w:t xml:space="preserve"> </w:t>
      </w:r>
      <w:r w:rsidR="007F3437" w:rsidRPr="00592B7F">
        <w:rPr>
          <w:i/>
        </w:rPr>
        <w:t>-</w:t>
      </w:r>
      <w:r w:rsidR="003D1FCD">
        <w:rPr>
          <w:i/>
        </w:rPr>
        <w:t xml:space="preserve"> </w:t>
      </w:r>
      <w:r w:rsidR="007F3437" w:rsidRPr="00592B7F">
        <w:rPr>
          <w:i/>
        </w:rPr>
        <w:t>протяженностей, под-под-протяженностей и т.д.</w:t>
      </w:r>
      <w:r w:rsidR="00E262C7" w:rsidRPr="00592B7F">
        <w:rPr>
          <w:i/>
        </w:rPr>
        <w:t>,</w:t>
      </w:r>
      <w:r w:rsidR="007F3437" w:rsidRPr="00592B7F">
        <w:rPr>
          <w:i/>
        </w:rPr>
        <w:t xml:space="preserve"> с </w:t>
      </w:r>
      <w:r w:rsidR="00FE6D44">
        <w:rPr>
          <w:i/>
        </w:rPr>
        <w:t>81</w:t>
      </w:r>
      <w:r w:rsidR="007F3437" w:rsidRPr="00592B7F">
        <w:rPr>
          <w:i/>
        </w:rPr>
        <w:t>-</w:t>
      </w:r>
      <w:r w:rsidR="00FE6D44">
        <w:rPr>
          <w:i/>
        </w:rPr>
        <w:t>й</w:t>
      </w:r>
      <w:r w:rsidR="007F3437" w:rsidRPr="00592B7F">
        <w:rPr>
          <w:i/>
        </w:rPr>
        <w:t xml:space="preserve"> возможн</w:t>
      </w:r>
      <w:r w:rsidR="00FE6D44">
        <w:rPr>
          <w:i/>
        </w:rPr>
        <w:t>ой</w:t>
      </w:r>
      <w:r w:rsidR="007F3437" w:rsidRPr="00592B7F">
        <w:rPr>
          <w:i/>
        </w:rPr>
        <w:t xml:space="preserve"> сигнатур</w:t>
      </w:r>
      <w:r w:rsidR="00FE6D44">
        <w:rPr>
          <w:i/>
        </w:rPr>
        <w:t>ой</w:t>
      </w:r>
      <w:r w:rsidR="007F3437" w:rsidRPr="00592B7F">
        <w:rPr>
          <w:i/>
        </w:rPr>
        <w:t xml:space="preserve"> (</w:t>
      </w:r>
      <w:r w:rsidR="00423CF7" w:rsidRPr="00592B7F">
        <w:rPr>
          <w:i/>
        </w:rPr>
        <w:t>11.6</w:t>
      </w:r>
      <w:r w:rsidR="007F3437" w:rsidRPr="00592B7F">
        <w:rPr>
          <w:i/>
        </w:rPr>
        <w:t>)</w:t>
      </w:r>
      <w:r w:rsidR="00E262C7" w:rsidRPr="00592B7F">
        <w:rPr>
          <w:i/>
        </w:rPr>
        <w:t xml:space="preserve">. </w:t>
      </w:r>
      <w:r w:rsidR="007F3437" w:rsidRPr="00592B7F">
        <w:rPr>
          <w:i/>
        </w:rPr>
        <w:t xml:space="preserve"> </w:t>
      </w:r>
    </w:p>
    <w:p w:rsidR="003C4D36" w:rsidRPr="00817A69" w:rsidRDefault="003C4D36" w:rsidP="003C4D36">
      <w:pPr>
        <w:spacing w:line="360" w:lineRule="auto"/>
        <w:ind w:firstLine="709"/>
        <w:jc w:val="both"/>
        <w:rPr>
          <w:color w:val="002060"/>
        </w:rPr>
      </w:pPr>
      <w:r w:rsidRPr="00817A69">
        <w:rPr>
          <w:color w:val="002060"/>
        </w:rPr>
        <w:t xml:space="preserve">Некоторые эстеты от математики, возможно, сочтут приведенные выше построения Алгебры сигнатур довольно любопытными. Но физики обязательно зададутся вопросом: </w:t>
      </w:r>
      <w:r w:rsidR="003A405C" w:rsidRPr="00817A69">
        <w:rPr>
          <w:color w:val="002060"/>
        </w:rPr>
        <w:t xml:space="preserve">– </w:t>
      </w:r>
      <w:r w:rsidRPr="00817A69">
        <w:rPr>
          <w:color w:val="002060"/>
        </w:rPr>
        <w:t>«А для чего</w:t>
      </w:r>
      <w:r w:rsidR="00124147" w:rsidRPr="00817A69">
        <w:rPr>
          <w:color w:val="002060"/>
        </w:rPr>
        <w:t xml:space="preserve"> </w:t>
      </w:r>
      <w:r w:rsidRPr="00817A69">
        <w:rPr>
          <w:color w:val="002060"/>
        </w:rPr>
        <w:t>все это нужно?»</w:t>
      </w:r>
    </w:p>
    <w:p w:rsidR="003C4D36" w:rsidRPr="00817A69" w:rsidRDefault="003C4D36" w:rsidP="00351CCA">
      <w:pPr>
        <w:spacing w:line="360" w:lineRule="auto"/>
        <w:ind w:firstLine="709"/>
        <w:jc w:val="both"/>
        <w:rPr>
          <w:color w:val="002060"/>
        </w:rPr>
      </w:pPr>
      <w:r w:rsidRPr="00817A69">
        <w:rPr>
          <w:color w:val="002060"/>
        </w:rPr>
        <w:t xml:space="preserve">Это нужно для того, чтобы, с одной стороны, разработать математический аппарат, который, возможно, позволит нашему сознанию погрузиться в недосягаемые ранее глубины </w:t>
      </w:r>
      <w:r w:rsidR="00BF625A" w:rsidRPr="00817A69">
        <w:rPr>
          <w:color w:val="002060"/>
        </w:rPr>
        <w:t>«вакуума»</w:t>
      </w:r>
      <w:r w:rsidRPr="00817A69">
        <w:rPr>
          <w:color w:val="002060"/>
        </w:rPr>
        <w:t xml:space="preserve">. С другой стороны, это необходимо для согласования языка </w:t>
      </w:r>
      <w:r w:rsidR="00351CCA" w:rsidRPr="00817A69">
        <w:rPr>
          <w:color w:val="002060"/>
        </w:rPr>
        <w:t>геометр</w:t>
      </w:r>
      <w:r w:rsidRPr="00817A69">
        <w:rPr>
          <w:color w:val="002060"/>
        </w:rPr>
        <w:t xml:space="preserve">изированной физики с логическим аппаратом бесконечных понятий </w:t>
      </w:r>
      <w:r w:rsidR="00351CCA" w:rsidRPr="00817A69">
        <w:rPr>
          <w:color w:val="002060"/>
        </w:rPr>
        <w:t>к</w:t>
      </w:r>
      <w:r w:rsidRPr="00817A69">
        <w:rPr>
          <w:color w:val="002060"/>
        </w:rPr>
        <w:t>аб</w:t>
      </w:r>
      <w:r w:rsidR="00351CCA" w:rsidRPr="00817A69">
        <w:rPr>
          <w:color w:val="002060"/>
        </w:rPr>
        <w:t>ба</w:t>
      </w:r>
      <w:r w:rsidR="00E9237D" w:rsidRPr="00817A69">
        <w:rPr>
          <w:color w:val="002060"/>
        </w:rPr>
        <w:t>лы (смотрите [</w:t>
      </w:r>
      <w:r w:rsidRPr="00817A69">
        <w:rPr>
          <w:color w:val="002060"/>
        </w:rPr>
        <w:t>8]) с целью наполн</w:t>
      </w:r>
      <w:r w:rsidR="00E9237D" w:rsidRPr="00817A69">
        <w:rPr>
          <w:color w:val="002060"/>
        </w:rPr>
        <w:t>ен</w:t>
      </w:r>
      <w:r w:rsidRPr="00817A69">
        <w:rPr>
          <w:color w:val="002060"/>
        </w:rPr>
        <w:t>и</w:t>
      </w:r>
      <w:r w:rsidR="00E9237D" w:rsidRPr="00817A69">
        <w:rPr>
          <w:color w:val="002060"/>
        </w:rPr>
        <w:t>я</w:t>
      </w:r>
      <w:r w:rsidRPr="00817A69">
        <w:rPr>
          <w:color w:val="002060"/>
        </w:rPr>
        <w:t xml:space="preserve"> фи</w:t>
      </w:r>
      <w:r w:rsidR="00E9237D" w:rsidRPr="00817A69">
        <w:rPr>
          <w:color w:val="002060"/>
        </w:rPr>
        <w:t>зики</w:t>
      </w:r>
      <w:r w:rsidRPr="00817A69">
        <w:rPr>
          <w:color w:val="002060"/>
        </w:rPr>
        <w:t xml:space="preserve"> трепетом пред Величием и Святостью БЕЗДНЫ, над Которой Наречено </w:t>
      </w:r>
      <w:r w:rsidR="00351CCA" w:rsidRPr="00817A69">
        <w:rPr>
          <w:color w:val="002060"/>
        </w:rPr>
        <w:t xml:space="preserve">Великое и Грозное </w:t>
      </w:r>
      <w:r w:rsidRPr="00817A69">
        <w:rPr>
          <w:color w:val="002060"/>
        </w:rPr>
        <w:t>Чет</w:t>
      </w:r>
      <w:r w:rsidR="00351CCA" w:rsidRPr="00817A69">
        <w:rPr>
          <w:color w:val="002060"/>
        </w:rPr>
        <w:t xml:space="preserve">ырехбуквенное </w:t>
      </w:r>
      <w:r w:rsidRPr="00817A69">
        <w:rPr>
          <w:color w:val="002060"/>
        </w:rPr>
        <w:t>Им</w:t>
      </w:r>
      <w:r w:rsidR="00351CCA" w:rsidRPr="00817A69">
        <w:rPr>
          <w:color w:val="002060"/>
        </w:rPr>
        <w:t>я</w:t>
      </w:r>
      <w:r w:rsidRPr="00817A69">
        <w:rPr>
          <w:color w:val="002060"/>
        </w:rPr>
        <w:t xml:space="preserve"> ТВОРЦА  </w:t>
      </w:r>
      <w:r w:rsidRPr="00817A69">
        <w:rPr>
          <w:b/>
          <w:color w:val="002060"/>
          <w:sz w:val="28"/>
          <w:szCs w:val="28"/>
        </w:rPr>
        <w:t>ה</w:t>
      </w:r>
      <w:r w:rsidRPr="00817A69">
        <w:rPr>
          <w:b/>
          <w:color w:val="002060"/>
          <w:sz w:val="20"/>
          <w:szCs w:val="20"/>
        </w:rPr>
        <w:t>-</w:t>
      </w:r>
      <w:r w:rsidRPr="00817A69">
        <w:rPr>
          <w:b/>
          <w:color w:val="002060"/>
          <w:sz w:val="28"/>
          <w:szCs w:val="28"/>
        </w:rPr>
        <w:t>ו</w:t>
      </w:r>
      <w:r w:rsidRPr="00817A69">
        <w:rPr>
          <w:b/>
          <w:color w:val="002060"/>
          <w:sz w:val="20"/>
          <w:szCs w:val="20"/>
        </w:rPr>
        <w:t>-</w:t>
      </w:r>
      <w:r w:rsidRPr="00817A69">
        <w:rPr>
          <w:b/>
          <w:color w:val="002060"/>
          <w:sz w:val="28"/>
          <w:szCs w:val="28"/>
        </w:rPr>
        <w:t>ה</w:t>
      </w:r>
      <w:r w:rsidRPr="00817A69">
        <w:rPr>
          <w:b/>
          <w:color w:val="002060"/>
          <w:sz w:val="20"/>
          <w:szCs w:val="20"/>
        </w:rPr>
        <w:t>-</w:t>
      </w:r>
      <w:r w:rsidRPr="00817A69">
        <w:rPr>
          <w:b/>
          <w:color w:val="002060"/>
          <w:sz w:val="28"/>
          <w:szCs w:val="28"/>
        </w:rPr>
        <w:t>י</w:t>
      </w:r>
      <w:r w:rsidRPr="00817A69">
        <w:rPr>
          <w:color w:val="002060"/>
        </w:rPr>
        <w:t xml:space="preserve">  (</w:t>
      </w:r>
      <w:r w:rsidRPr="00817A69">
        <w:rPr>
          <w:color w:val="002060"/>
          <w:lang w:val="en-US"/>
        </w:rPr>
        <w:t>H</w:t>
      </w:r>
      <w:r w:rsidRPr="00817A69">
        <w:rPr>
          <w:color w:val="002060"/>
          <w:lang w:val="en-US"/>
        </w:rPr>
        <w:sym w:font="Symbol" w:char="F0A2"/>
      </w:r>
      <w:r w:rsidRPr="00817A69">
        <w:rPr>
          <w:color w:val="002060"/>
          <w:lang w:val="en-US"/>
        </w:rPr>
        <w:t>VHI</w:t>
      </w:r>
      <w:r w:rsidRPr="00817A69">
        <w:rPr>
          <w:color w:val="002060"/>
        </w:rPr>
        <w:t>) [18].</w:t>
      </w:r>
    </w:p>
    <w:p w:rsidR="00557E07" w:rsidRPr="00817A69" w:rsidRDefault="007F3437" w:rsidP="00351CCA">
      <w:pPr>
        <w:spacing w:line="360" w:lineRule="auto"/>
        <w:ind w:firstLine="709"/>
        <w:jc w:val="both"/>
        <w:rPr>
          <w:color w:val="002060"/>
        </w:rPr>
      </w:pPr>
      <w:r w:rsidRPr="00817A69">
        <w:rPr>
          <w:noProof/>
          <w:color w:val="002060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3B530EB9" wp14:editId="7C689363">
                <wp:simplePos x="0" y="0"/>
                <wp:positionH relativeFrom="column">
                  <wp:posOffset>143510</wp:posOffset>
                </wp:positionH>
                <wp:positionV relativeFrom="paragraph">
                  <wp:posOffset>65405</wp:posOffset>
                </wp:positionV>
                <wp:extent cx="5911850" cy="3644900"/>
                <wp:effectExtent l="0" t="0" r="0" b="0"/>
                <wp:wrapNone/>
                <wp:docPr id="260" name="Группа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1850" cy="3644900"/>
                          <a:chOff x="0" y="1886358"/>
                          <a:chExt cx="6210300" cy="3777842"/>
                        </a:xfrm>
                      </wpg:grpSpPr>
                      <pic:pic xmlns:pic="http://schemas.openxmlformats.org/drawingml/2006/picture">
                        <pic:nvPicPr>
                          <pic:cNvPr id="258" name="Рисунок 258"/>
                          <pic:cNvPicPr>
                            <a:picLocks noChangeAspect="1"/>
                          </pic:cNvPicPr>
                        </pic:nvPicPr>
                        <pic:blipFill>
                          <a:blip r:embed="rId408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86358"/>
                            <a:ext cx="6210300" cy="3777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9" name="Поле 259"/>
                        <wps:cNvSpPr txBox="1">
                          <a:spLocks noChangeArrowheads="1"/>
                        </wps:cNvSpPr>
                        <wps:spPr bwMode="auto">
                          <a:xfrm>
                            <a:off x="2781300" y="3506857"/>
                            <a:ext cx="794125" cy="884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7A69" w:rsidRPr="008D34C7" w:rsidRDefault="00817A69" w:rsidP="005A3C0A">
                              <w:pPr>
                                <w:rPr>
                                  <w:color w:val="7030A0"/>
                                  <w:szCs w:val="48"/>
                                </w:rPr>
                              </w:pPr>
                              <w:r w:rsidRPr="008D34C7">
                                <w:rPr>
                                  <w:color w:val="7030A0"/>
                                  <w:szCs w:val="48"/>
                                  <w:rtl/>
                                  <w:lang w:bidi="he-IL"/>
                                </w:rPr>
                                <w:t>יהוה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530EB9" id="Группа 260" o:spid="_x0000_s1044" style="position:absolute;left:0;text-align:left;margin-left:11.3pt;margin-top:5.15pt;width:465.5pt;height:287pt;z-index:251859968;mso-width-relative:margin;mso-height-relative:margin" coordorigin=",18863" coordsize="62103,37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">
                <v:shape id="Рисунок 258" o:spid="_x0000_s1045" type="#_x0000_t75" style="position:absolute;top:18863;width:62103;height:37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c0XvCAAAA3AAAAA8AAABkcnMvZG93bnJldi54bWxET89rwjAUvgv7H8IbeLPpCurojDIGoniy&#10;Ohi7PZO3tqx5KU3U2r/eHASPH9/vxaq3jbhQ52vHCt6SFASxdqbmUsH3cT15B+EDssHGMSm4kYfV&#10;8mW0wNy4Kxd0OYRSxBD2OSqoQmhzKb2uyKJPXEscuT/XWQwRdqU0HV5juG1klqYzabHm2FBhS18V&#10;6f/D2SoohtmQatwPZ/172m2yn1Mx6LlS49f+8wNEoD48xQ/31ijIpnFtPBOPgFz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HNF7wgAAANwAAAAPAAAAAAAAAAAAAAAAAJ8C&#10;AABkcnMvZG93bnJldi54bWxQSwUGAAAAAAQABAD3AAAAjgMAAAAA&#10;">
                  <v:imagedata r:id="rId409" o:title="" gain="1.25"/>
                  <v:path arrowok="t"/>
                </v:shape>
                <v:shape id="Поле 259" o:spid="_x0000_s1046" type="#_x0000_t202" style="position:absolute;left:27813;top:35068;width:7941;height:88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z4HM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yJZw+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8+BzEAAAA3AAAAA8AAAAAAAAAAAAAAAAAmAIAAGRycy9k&#10;b3ducmV2LnhtbFBLBQYAAAAABAAEAPUAAACJAwAAAAA=&#10;" filled="f" stroked="f">
                  <v:textbox>
                    <w:txbxContent>
                      <w:p w:rsidR="00817A69" w:rsidRPr="008D34C7" w:rsidRDefault="00817A69" w:rsidP="005A3C0A">
                        <w:pPr>
                          <w:rPr>
                            <w:color w:val="7030A0"/>
                            <w:szCs w:val="48"/>
                          </w:rPr>
                        </w:pPr>
                        <w:r w:rsidRPr="008D34C7">
                          <w:rPr>
                            <w:color w:val="7030A0"/>
                            <w:szCs w:val="48"/>
                            <w:rtl/>
                            <w:lang w:bidi="he-IL"/>
                          </w:rPr>
                          <w:t>יהוה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57E07" w:rsidRPr="00817A69" w:rsidRDefault="00557E07" w:rsidP="00351CCA">
      <w:pPr>
        <w:spacing w:line="360" w:lineRule="auto"/>
        <w:ind w:firstLine="709"/>
        <w:jc w:val="both"/>
        <w:rPr>
          <w:color w:val="002060"/>
        </w:rPr>
      </w:pPr>
    </w:p>
    <w:p w:rsidR="00557E07" w:rsidRPr="00817A69" w:rsidRDefault="00557E07" w:rsidP="00351CCA">
      <w:pPr>
        <w:spacing w:line="360" w:lineRule="auto"/>
        <w:ind w:firstLine="709"/>
        <w:jc w:val="both"/>
        <w:rPr>
          <w:color w:val="002060"/>
        </w:rPr>
      </w:pPr>
    </w:p>
    <w:p w:rsidR="00557E07" w:rsidRPr="00817A69" w:rsidRDefault="00557E07" w:rsidP="00351CCA">
      <w:pPr>
        <w:spacing w:line="360" w:lineRule="auto"/>
        <w:ind w:firstLine="709"/>
        <w:jc w:val="both"/>
        <w:rPr>
          <w:color w:val="002060"/>
        </w:rPr>
      </w:pPr>
    </w:p>
    <w:p w:rsidR="00557E07" w:rsidRPr="00817A69" w:rsidRDefault="00557E07" w:rsidP="00351CCA">
      <w:pPr>
        <w:spacing w:line="360" w:lineRule="auto"/>
        <w:ind w:firstLine="709"/>
        <w:jc w:val="both"/>
        <w:rPr>
          <w:color w:val="002060"/>
        </w:rPr>
      </w:pPr>
    </w:p>
    <w:p w:rsidR="00557E07" w:rsidRPr="00817A69" w:rsidRDefault="00557E07" w:rsidP="00351CCA">
      <w:pPr>
        <w:spacing w:line="360" w:lineRule="auto"/>
        <w:ind w:firstLine="709"/>
        <w:jc w:val="both"/>
        <w:rPr>
          <w:color w:val="002060"/>
        </w:rPr>
      </w:pPr>
    </w:p>
    <w:p w:rsidR="00557E07" w:rsidRPr="00817A69" w:rsidRDefault="00557E07" w:rsidP="00351CCA">
      <w:pPr>
        <w:spacing w:line="360" w:lineRule="auto"/>
        <w:ind w:firstLine="709"/>
        <w:jc w:val="both"/>
        <w:rPr>
          <w:color w:val="002060"/>
        </w:rPr>
      </w:pPr>
    </w:p>
    <w:p w:rsidR="003D1FCD" w:rsidRPr="00817A69" w:rsidRDefault="003D1FCD" w:rsidP="00351CCA">
      <w:pPr>
        <w:spacing w:line="360" w:lineRule="auto"/>
        <w:ind w:firstLine="709"/>
        <w:jc w:val="both"/>
        <w:rPr>
          <w:color w:val="002060"/>
        </w:rPr>
      </w:pPr>
    </w:p>
    <w:p w:rsidR="003D1FCD" w:rsidRPr="00817A69" w:rsidRDefault="003D1FCD" w:rsidP="00351CCA">
      <w:pPr>
        <w:spacing w:line="360" w:lineRule="auto"/>
        <w:ind w:firstLine="709"/>
        <w:jc w:val="both"/>
        <w:rPr>
          <w:color w:val="002060"/>
        </w:rPr>
      </w:pPr>
    </w:p>
    <w:p w:rsidR="003D1FCD" w:rsidRPr="00817A69" w:rsidRDefault="003D1FCD" w:rsidP="00351CCA">
      <w:pPr>
        <w:spacing w:line="360" w:lineRule="auto"/>
        <w:ind w:firstLine="709"/>
        <w:jc w:val="both"/>
        <w:rPr>
          <w:color w:val="002060"/>
        </w:rPr>
      </w:pPr>
    </w:p>
    <w:p w:rsidR="003D1FCD" w:rsidRDefault="003D1FCD" w:rsidP="00351CCA">
      <w:pPr>
        <w:spacing w:line="360" w:lineRule="auto"/>
        <w:ind w:firstLine="709"/>
        <w:jc w:val="both"/>
      </w:pPr>
    </w:p>
    <w:p w:rsidR="003D1FCD" w:rsidRPr="00592B7F" w:rsidRDefault="003D1FCD" w:rsidP="00351CCA">
      <w:pPr>
        <w:spacing w:line="360" w:lineRule="auto"/>
        <w:ind w:firstLine="709"/>
        <w:jc w:val="both"/>
      </w:pPr>
    </w:p>
    <w:p w:rsidR="00B95523" w:rsidRPr="00592B7F" w:rsidRDefault="00B95523" w:rsidP="00351CCA">
      <w:pPr>
        <w:spacing w:line="360" w:lineRule="auto"/>
        <w:ind w:firstLine="709"/>
        <w:jc w:val="both"/>
      </w:pPr>
    </w:p>
    <w:p w:rsidR="00E262C7" w:rsidRPr="00592B7F" w:rsidRDefault="00E262C7" w:rsidP="00351CCA">
      <w:pPr>
        <w:spacing w:line="360" w:lineRule="auto"/>
        <w:ind w:firstLine="709"/>
        <w:jc w:val="both"/>
      </w:pPr>
    </w:p>
    <w:p w:rsidR="00557E07" w:rsidRPr="00592B7F" w:rsidRDefault="00557E07" w:rsidP="00351CCA">
      <w:pPr>
        <w:spacing w:line="360" w:lineRule="auto"/>
        <w:ind w:firstLine="709"/>
        <w:jc w:val="both"/>
      </w:pPr>
    </w:p>
    <w:p w:rsidR="004B44C9" w:rsidRPr="00592B7F" w:rsidRDefault="00A42118" w:rsidP="00351CCA">
      <w:pPr>
        <w:spacing w:line="360" w:lineRule="auto"/>
        <w:ind w:firstLine="709"/>
        <w:jc w:val="both"/>
      </w:pPr>
      <w:r w:rsidRPr="00592B7F">
        <w:t>Все</w:t>
      </w:r>
      <w:r w:rsidR="00414B4E" w:rsidRPr="00592B7F">
        <w:t>,</w:t>
      </w:r>
      <w:r w:rsidRPr="00592B7F">
        <w:t xml:space="preserve"> что говорилось до этого, касалось Раскрытия только одной Сфиры. </w:t>
      </w:r>
      <w:r w:rsidR="001F7FBF" w:rsidRPr="00592B7F">
        <w:t xml:space="preserve">Напомним, что </w:t>
      </w:r>
      <w:r w:rsidR="0031535C" w:rsidRPr="00592B7F">
        <w:t xml:space="preserve"> из </w:t>
      </w:r>
      <w:r w:rsidR="00BF20DD" w:rsidRPr="00592B7F">
        <w:t>шестнадцати</w:t>
      </w:r>
      <w:r w:rsidR="0031535C" w:rsidRPr="00592B7F">
        <w:t xml:space="preserve"> 4-базисов, показанных на рис. </w:t>
      </w:r>
      <w:r w:rsidR="00557E07" w:rsidRPr="00592B7F">
        <w:t>6</w:t>
      </w:r>
      <w:r w:rsidR="0031535C" w:rsidRPr="00592B7F">
        <w:t xml:space="preserve">.3, </w:t>
      </w:r>
      <w:r w:rsidR="001F7FBF" w:rsidRPr="00592B7F">
        <w:t>в качестве базы был выбран</w:t>
      </w:r>
      <w:r w:rsidR="00BF20DD" w:rsidRPr="00592B7F">
        <w:t xml:space="preserve"> один</w:t>
      </w:r>
      <w:r w:rsidR="0031535C" w:rsidRPr="00592B7F">
        <w:t xml:space="preserve"> </w:t>
      </w:r>
      <w:r w:rsidR="001F7FBF" w:rsidRPr="00592B7F">
        <w:t>4-базис</w:t>
      </w:r>
      <w:r w:rsidRPr="00592B7F">
        <w:t xml:space="preserve"> </w:t>
      </w:r>
      <w:r w:rsidR="0031535C" w:rsidRPr="00592B7F">
        <w:rPr>
          <w:b/>
          <w:lang w:val="en-US"/>
        </w:rPr>
        <w:lastRenderedPageBreak/>
        <w:t>e</w:t>
      </w:r>
      <w:r w:rsidR="0031535C" w:rsidRPr="00592B7F">
        <w:rPr>
          <w:i/>
          <w:vertAlign w:val="subscript"/>
          <w:lang w:val="en-US"/>
        </w:rPr>
        <w:t>i</w:t>
      </w:r>
      <w:r w:rsidR="001D209A" w:rsidRPr="00592B7F">
        <w:rPr>
          <w:vertAlign w:val="superscript"/>
        </w:rPr>
        <w:t>(</w:t>
      </w:r>
      <w:r w:rsidR="0031535C" w:rsidRPr="00592B7F">
        <w:rPr>
          <w:vertAlign w:val="superscript"/>
        </w:rPr>
        <w:t>5</w:t>
      </w:r>
      <w:r w:rsidR="001D209A" w:rsidRPr="00592B7F">
        <w:rPr>
          <w:vertAlign w:val="superscript"/>
        </w:rPr>
        <w:t>)</w:t>
      </w:r>
      <w:r w:rsidR="0031535C" w:rsidRPr="00592B7F">
        <w:t>(</w:t>
      </w:r>
      <w:r w:rsidR="0031535C" w:rsidRPr="00592B7F">
        <w:rPr>
          <w:b/>
          <w:lang w:val="en-US"/>
        </w:rPr>
        <w:t>e</w:t>
      </w:r>
      <w:r w:rsidR="0031535C" w:rsidRPr="00592B7F">
        <w:rPr>
          <w:vertAlign w:val="subscript"/>
        </w:rPr>
        <w:t>0</w:t>
      </w:r>
      <w:r w:rsidR="001D209A" w:rsidRPr="00592B7F">
        <w:rPr>
          <w:vertAlign w:val="superscript"/>
        </w:rPr>
        <w:t>(5)</w:t>
      </w:r>
      <w:r w:rsidR="0031535C" w:rsidRPr="00592B7F">
        <w:t>,</w:t>
      </w:r>
      <w:r w:rsidR="0031535C" w:rsidRPr="00592B7F">
        <w:rPr>
          <w:b/>
          <w:lang w:val="en-US"/>
        </w:rPr>
        <w:t>e</w:t>
      </w:r>
      <w:r w:rsidR="0031535C" w:rsidRPr="00592B7F">
        <w:rPr>
          <w:vertAlign w:val="subscript"/>
        </w:rPr>
        <w:t>1</w:t>
      </w:r>
      <w:r w:rsidR="001D209A" w:rsidRPr="00592B7F">
        <w:rPr>
          <w:vertAlign w:val="superscript"/>
        </w:rPr>
        <w:t>(5)</w:t>
      </w:r>
      <w:r w:rsidR="0031535C" w:rsidRPr="00592B7F">
        <w:t>,</w:t>
      </w:r>
      <w:r w:rsidR="0031535C" w:rsidRPr="00592B7F">
        <w:rPr>
          <w:b/>
          <w:lang w:val="en-US"/>
        </w:rPr>
        <w:t>e</w:t>
      </w:r>
      <w:r w:rsidR="0031535C" w:rsidRPr="00592B7F">
        <w:rPr>
          <w:vertAlign w:val="subscript"/>
        </w:rPr>
        <w:t>2</w:t>
      </w:r>
      <w:r w:rsidR="001D209A" w:rsidRPr="00592B7F">
        <w:rPr>
          <w:vertAlign w:val="superscript"/>
        </w:rPr>
        <w:t>(5)</w:t>
      </w:r>
      <w:r w:rsidR="0031535C" w:rsidRPr="00592B7F">
        <w:t>,</w:t>
      </w:r>
      <w:r w:rsidR="0031535C" w:rsidRPr="00592B7F">
        <w:rPr>
          <w:b/>
          <w:lang w:val="en-US"/>
        </w:rPr>
        <w:t>e</w:t>
      </w:r>
      <w:r w:rsidR="0031535C" w:rsidRPr="00592B7F">
        <w:rPr>
          <w:vertAlign w:val="subscript"/>
        </w:rPr>
        <w:t>3</w:t>
      </w:r>
      <w:r w:rsidR="001D209A" w:rsidRPr="00592B7F">
        <w:rPr>
          <w:vertAlign w:val="superscript"/>
        </w:rPr>
        <w:t>(5)</w:t>
      </w:r>
      <w:r w:rsidR="0031535C" w:rsidRPr="00592B7F">
        <w:t xml:space="preserve">). Относительно </w:t>
      </w:r>
      <w:r w:rsidR="004B44C9" w:rsidRPr="00592B7F">
        <w:t xml:space="preserve">него </w:t>
      </w:r>
      <w:r w:rsidR="0031535C" w:rsidRPr="00592B7F">
        <w:t xml:space="preserve">были получены стигнатуры остальных 15-и 4-базисов (табл. </w:t>
      </w:r>
      <w:r w:rsidR="00557E07" w:rsidRPr="00592B7F">
        <w:t>8</w:t>
      </w:r>
      <w:r w:rsidR="0031535C" w:rsidRPr="00592B7F">
        <w:t>.1) и матрица стигнатур (</w:t>
      </w:r>
      <w:r w:rsidR="00BF20DD" w:rsidRPr="00592B7F">
        <w:t>8</w:t>
      </w:r>
      <w:r w:rsidR="0031535C" w:rsidRPr="00592B7F">
        <w:t>.</w:t>
      </w:r>
      <w:r w:rsidR="00BF20DD" w:rsidRPr="00592B7F">
        <w:t>2</w:t>
      </w:r>
      <w:r w:rsidR="0031535C" w:rsidRPr="00592B7F">
        <w:t>)</w:t>
      </w:r>
      <w:r w:rsidR="004B44C9" w:rsidRPr="00592B7F">
        <w:t>. В</w:t>
      </w:r>
      <w:r w:rsidR="0031535C" w:rsidRPr="00592B7F">
        <w:t xml:space="preserve"> результате последующ</w:t>
      </w:r>
      <w:r w:rsidR="00BF20DD" w:rsidRPr="00592B7F">
        <w:t>его разворачивания</w:t>
      </w:r>
      <w:r w:rsidR="0031535C" w:rsidRPr="00592B7F">
        <w:t xml:space="preserve"> </w:t>
      </w:r>
      <w:r w:rsidR="00BF20DD" w:rsidRPr="00592B7F">
        <w:t xml:space="preserve">Алгебры сигнатур по Алгоритмам Раскрытия Имени ВСЕВЫШНЕГО </w:t>
      </w:r>
      <w:r w:rsidR="00BF20DD" w:rsidRPr="00817A69">
        <w:rPr>
          <w:b/>
          <w:color w:val="002060"/>
          <w:sz w:val="28"/>
          <w:szCs w:val="28"/>
        </w:rPr>
        <w:t>ה</w:t>
      </w:r>
      <w:r w:rsidR="00BF20DD" w:rsidRPr="00817A69">
        <w:rPr>
          <w:b/>
          <w:color w:val="002060"/>
          <w:sz w:val="20"/>
          <w:szCs w:val="20"/>
        </w:rPr>
        <w:t>-</w:t>
      </w:r>
      <w:r w:rsidR="00BF20DD" w:rsidRPr="00817A69">
        <w:rPr>
          <w:b/>
          <w:color w:val="002060"/>
          <w:sz w:val="28"/>
          <w:szCs w:val="28"/>
        </w:rPr>
        <w:t>ו</w:t>
      </w:r>
      <w:r w:rsidR="00BF20DD" w:rsidRPr="00817A69">
        <w:rPr>
          <w:b/>
          <w:color w:val="002060"/>
          <w:sz w:val="20"/>
          <w:szCs w:val="20"/>
        </w:rPr>
        <w:t>-</w:t>
      </w:r>
      <w:r w:rsidR="00BF20DD" w:rsidRPr="00817A69">
        <w:rPr>
          <w:b/>
          <w:color w:val="002060"/>
          <w:sz w:val="28"/>
          <w:szCs w:val="28"/>
        </w:rPr>
        <w:t>ה</w:t>
      </w:r>
      <w:r w:rsidR="00BF20DD" w:rsidRPr="00817A69">
        <w:rPr>
          <w:b/>
          <w:color w:val="002060"/>
          <w:sz w:val="20"/>
          <w:szCs w:val="20"/>
        </w:rPr>
        <w:t>-</w:t>
      </w:r>
      <w:r w:rsidR="00BF20DD" w:rsidRPr="00817A69">
        <w:rPr>
          <w:b/>
          <w:color w:val="002060"/>
          <w:sz w:val="28"/>
          <w:szCs w:val="28"/>
        </w:rPr>
        <w:t>י</w:t>
      </w:r>
      <w:r w:rsidR="00BF20DD" w:rsidRPr="00817A69">
        <w:rPr>
          <w:color w:val="002060"/>
        </w:rPr>
        <w:t xml:space="preserve"> (</w:t>
      </w:r>
      <w:r w:rsidR="00BF20DD" w:rsidRPr="00817A69">
        <w:rPr>
          <w:color w:val="002060"/>
          <w:lang w:val="en-US"/>
        </w:rPr>
        <w:t>H</w:t>
      </w:r>
      <w:r w:rsidR="00BF20DD" w:rsidRPr="00817A69">
        <w:rPr>
          <w:color w:val="002060"/>
          <w:lang w:val="en-US"/>
        </w:rPr>
        <w:sym w:font="Symbol" w:char="F0A2"/>
      </w:r>
      <w:r w:rsidR="00BF20DD" w:rsidRPr="00817A69">
        <w:rPr>
          <w:color w:val="002060"/>
          <w:lang w:val="en-US"/>
        </w:rPr>
        <w:t>VHI</w:t>
      </w:r>
      <w:r w:rsidR="00BF20DD" w:rsidRPr="00817A69">
        <w:rPr>
          <w:color w:val="002060"/>
        </w:rPr>
        <w:t xml:space="preserve">), </w:t>
      </w:r>
      <w:r w:rsidR="0031535C" w:rsidRPr="00592B7F">
        <w:t>получено бесконечное</w:t>
      </w:r>
      <w:r w:rsidR="00BF20DD" w:rsidRPr="00592B7F">
        <w:t xml:space="preserve"> математическое</w:t>
      </w:r>
      <w:r w:rsidR="0031535C" w:rsidRPr="00592B7F">
        <w:t xml:space="preserve"> раскрытие одной Сфиры. </w:t>
      </w:r>
    </w:p>
    <w:p w:rsidR="004B44C9" w:rsidRPr="00592B7F" w:rsidRDefault="0031535C" w:rsidP="00351CCA">
      <w:pPr>
        <w:spacing w:line="360" w:lineRule="auto"/>
        <w:ind w:firstLine="709"/>
        <w:jc w:val="both"/>
      </w:pPr>
      <w:r w:rsidRPr="00592B7F">
        <w:t xml:space="preserve">Если в качестве базы выбрать, например, 4-базис 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i</w:t>
      </w:r>
      <w:r w:rsidR="001D209A" w:rsidRPr="00592B7F">
        <w:rPr>
          <w:vertAlign w:val="superscript"/>
        </w:rPr>
        <w:t>(7)</w:t>
      </w:r>
      <w:r w:rsidRPr="00592B7F">
        <w:rPr>
          <w:vertAlign w:val="superscript"/>
        </w:rPr>
        <w:t xml:space="preserve"> </w:t>
      </w:r>
      <w:r w:rsidRPr="00592B7F">
        <w:t>(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0</w:t>
      </w:r>
      <w:r w:rsidR="001D209A" w:rsidRPr="00592B7F">
        <w:rPr>
          <w:vertAlign w:val="superscript"/>
        </w:rPr>
        <w:t>(7)</w:t>
      </w:r>
      <w:r w:rsidRPr="00592B7F">
        <w:t>,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1</w:t>
      </w:r>
      <w:r w:rsidR="001D209A" w:rsidRPr="00592B7F">
        <w:rPr>
          <w:vertAlign w:val="superscript"/>
        </w:rPr>
        <w:t>(7)</w:t>
      </w:r>
      <w:r w:rsidRPr="00592B7F">
        <w:t>,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2</w:t>
      </w:r>
      <w:r w:rsidR="001D209A" w:rsidRPr="00592B7F">
        <w:rPr>
          <w:vertAlign w:val="superscript"/>
        </w:rPr>
        <w:t>(7)</w:t>
      </w:r>
      <w:r w:rsidRPr="00592B7F">
        <w:t>,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3</w:t>
      </w:r>
      <w:r w:rsidR="001D209A" w:rsidRPr="00592B7F">
        <w:rPr>
          <w:vertAlign w:val="superscript"/>
        </w:rPr>
        <w:t>(7)</w:t>
      </w:r>
      <w:r w:rsidRPr="00592B7F">
        <w:t>)</w:t>
      </w:r>
      <w:r w:rsidR="004B44C9" w:rsidRPr="00592B7F">
        <w:t>, то получим другой набор и другую матрицу стигнатур. Далее проделывая аналогичные операции</w:t>
      </w:r>
      <w:r w:rsidR="00BE5E15" w:rsidRPr="00592B7F">
        <w:t>,</w:t>
      </w:r>
      <w:r w:rsidR="004B44C9" w:rsidRPr="00592B7F">
        <w:t xml:space="preserve"> полу</w:t>
      </w:r>
      <w:r w:rsidR="00BE5E15" w:rsidRPr="00592B7F">
        <w:t>чим</w:t>
      </w:r>
      <w:r w:rsidR="004B44C9" w:rsidRPr="00592B7F">
        <w:t xml:space="preserve"> бесконечное раскрытие второй Сфиры</w:t>
      </w:r>
      <w:r w:rsidRPr="00592B7F">
        <w:t xml:space="preserve">. </w:t>
      </w:r>
    </w:p>
    <w:p w:rsidR="00AD4077" w:rsidRPr="00592B7F" w:rsidRDefault="004B44C9" w:rsidP="00351CCA">
      <w:pPr>
        <w:spacing w:line="360" w:lineRule="auto"/>
        <w:ind w:firstLine="709"/>
        <w:jc w:val="both"/>
      </w:pPr>
      <w:r w:rsidRPr="00592B7F">
        <w:t xml:space="preserve">Аналогично перебирая в качестве базы все остальные 4-базисы (рис. </w:t>
      </w:r>
      <w:r w:rsidR="001D209A" w:rsidRPr="00592B7F">
        <w:t>6</w:t>
      </w:r>
      <w:r w:rsidRPr="00592B7F">
        <w:t>.3)</w:t>
      </w:r>
      <w:r w:rsidR="00BE5E15" w:rsidRPr="00592B7F">
        <w:t>,</w:t>
      </w:r>
      <w:r w:rsidRPr="00592B7F">
        <w:t xml:space="preserve"> всего получим 16 бесконечных Сфирот. Но в силу асимметрии, аналогичной </w:t>
      </w:r>
      <w:r w:rsidR="00BE5E15" w:rsidRPr="00592B7F">
        <w:t>(</w:t>
      </w:r>
      <w:r w:rsidR="00E93CEA" w:rsidRPr="00592B7F">
        <w:t>8</w:t>
      </w:r>
      <w:r w:rsidR="00BE5E15" w:rsidRPr="00592B7F">
        <w:t>.6</w:t>
      </w:r>
      <w:r w:rsidR="00BE5E15" w:rsidRPr="00592B7F">
        <w:rPr>
          <w:i/>
          <w:lang w:val="en-US"/>
        </w:rPr>
        <w:t>b</w:t>
      </w:r>
      <w:r w:rsidR="00BE5E15" w:rsidRPr="00592B7F">
        <w:t xml:space="preserve">) </w:t>
      </w:r>
      <w:r w:rsidR="00AD4077" w:rsidRPr="00592B7F">
        <w:t xml:space="preserve">– </w:t>
      </w:r>
      <w:r w:rsidR="00BE5E15" w:rsidRPr="00592B7F">
        <w:t>(</w:t>
      </w:r>
      <w:r w:rsidR="00E93CEA" w:rsidRPr="00592B7F">
        <w:t>8</w:t>
      </w:r>
      <w:r w:rsidR="00BE5E15" w:rsidRPr="00592B7F">
        <w:t>.6</w:t>
      </w:r>
      <w:r w:rsidR="00BE5E15" w:rsidRPr="00592B7F">
        <w:rPr>
          <w:i/>
          <w:lang w:val="en-US"/>
        </w:rPr>
        <w:t>c</w:t>
      </w:r>
      <w:r w:rsidR="00BE5E15" w:rsidRPr="00592B7F">
        <w:t>)</w:t>
      </w:r>
      <w:r w:rsidR="00E93CEA" w:rsidRPr="00592B7F">
        <w:t>,</w:t>
      </w:r>
      <w:r w:rsidR="00BE5E15" w:rsidRPr="00592B7F">
        <w:t xml:space="preserve"> </w:t>
      </w:r>
      <w:r w:rsidRPr="00592B7F">
        <w:t xml:space="preserve">отличных Сфирот </w:t>
      </w:r>
      <w:r w:rsidR="00AD4077" w:rsidRPr="00592B7F">
        <w:t>остается</w:t>
      </w:r>
      <w:r w:rsidRPr="00592B7F">
        <w:t xml:space="preserve"> всего 10</w:t>
      </w:r>
      <w:r w:rsidR="00AD4077" w:rsidRPr="00592B7F">
        <w:t xml:space="preserve"> в полном соответствии </w:t>
      </w:r>
      <w:r w:rsidR="00591C51" w:rsidRPr="00592B7F">
        <w:t>с «</w:t>
      </w:r>
      <w:r w:rsidR="00591C51" w:rsidRPr="00592B7F">
        <w:rPr>
          <w:i/>
        </w:rPr>
        <w:t xml:space="preserve">Сефер </w:t>
      </w:r>
      <w:r w:rsidR="00DC028B" w:rsidRPr="00592B7F">
        <w:rPr>
          <w:i/>
        </w:rPr>
        <w:t>га-</w:t>
      </w:r>
      <w:r w:rsidR="00591C51" w:rsidRPr="00592B7F">
        <w:rPr>
          <w:i/>
        </w:rPr>
        <w:t>Ецира</w:t>
      </w:r>
      <w:r w:rsidR="00591C51" w:rsidRPr="00592B7F">
        <w:t xml:space="preserve">» </w:t>
      </w:r>
      <w:r w:rsidR="00591C51" w:rsidRPr="00592B7F">
        <w:rPr>
          <w:i/>
        </w:rPr>
        <w:t xml:space="preserve">Авраг’ма Авейну </w:t>
      </w:r>
      <w:r w:rsidR="00591C51" w:rsidRPr="00592B7F">
        <w:t>(«Книги Творения»</w:t>
      </w:r>
      <w:r w:rsidR="00485D87" w:rsidRPr="00592B7F">
        <w:t xml:space="preserve"> Авраама отца нашего). </w:t>
      </w:r>
      <w:r w:rsidRPr="00592B7F">
        <w:t xml:space="preserve">  </w:t>
      </w:r>
    </w:p>
    <w:p w:rsidR="00A42118" w:rsidRPr="00592B7F" w:rsidRDefault="00AD4077" w:rsidP="00351CCA">
      <w:pPr>
        <w:spacing w:line="360" w:lineRule="auto"/>
        <w:ind w:firstLine="709"/>
        <w:jc w:val="both"/>
      </w:pPr>
      <w:r w:rsidRPr="00592B7F">
        <w:t xml:space="preserve">Пока </w:t>
      </w:r>
      <w:r w:rsidR="00591C51" w:rsidRPr="00592B7F">
        <w:t>локальный участок</w:t>
      </w:r>
      <w:r w:rsidRPr="00592B7F">
        <w:t xml:space="preserve"> </w:t>
      </w:r>
      <w:r w:rsidR="00BF625A" w:rsidRPr="00592B7F">
        <w:t>«вакуума»</w:t>
      </w:r>
      <w:r w:rsidR="00D234CA" w:rsidRPr="00592B7F">
        <w:t xml:space="preserve"> </w:t>
      </w:r>
      <w:r w:rsidRPr="00592B7F">
        <w:t>не</w:t>
      </w:r>
      <w:r w:rsidR="00591C51" w:rsidRPr="00592B7F">
        <w:t xml:space="preserve"> </w:t>
      </w:r>
      <w:r w:rsidRPr="00592B7F">
        <w:t>и</w:t>
      </w:r>
      <w:r w:rsidR="00591C51" w:rsidRPr="00592B7F">
        <w:t xml:space="preserve">скривлен, все 10 Сфирот практически полностью идентичны, и Они являются </w:t>
      </w:r>
      <w:r w:rsidR="00485D87" w:rsidRPr="00592B7F">
        <w:t xml:space="preserve">10-ю </w:t>
      </w:r>
      <w:r w:rsidR="00591C51" w:rsidRPr="00592B7F">
        <w:t>нераскрытыми</w:t>
      </w:r>
      <w:r w:rsidR="00485D87" w:rsidRPr="00592B7F">
        <w:t xml:space="preserve"> (взаимно компенсирующими)</w:t>
      </w:r>
      <w:r w:rsidR="00591C51" w:rsidRPr="00592B7F">
        <w:t xml:space="preserve"> составляющими единой Зиготы. </w:t>
      </w:r>
      <w:r w:rsidR="00485D87" w:rsidRPr="00592B7F">
        <w:t xml:space="preserve">Однако в случае искривления </w:t>
      </w:r>
      <w:r w:rsidR="00BF625A" w:rsidRPr="00592B7F">
        <w:t>«вакуума»</w:t>
      </w:r>
      <w:r w:rsidR="00485D87" w:rsidRPr="00592B7F">
        <w:t>, данные 10 Сфирот будут по-разному ориентированы относительно данного искривления (если оно не сферически симметрично)</w:t>
      </w:r>
      <w:r w:rsidR="00030109" w:rsidRPr="00592B7F">
        <w:t>, и могут раскрываться по-разному</w:t>
      </w:r>
      <w:r w:rsidR="00485D87" w:rsidRPr="00592B7F">
        <w:t xml:space="preserve">. </w:t>
      </w:r>
    </w:p>
    <w:p w:rsidR="00F82952" w:rsidRPr="00592B7F" w:rsidRDefault="00591C51" w:rsidP="00351CCA">
      <w:pPr>
        <w:spacing w:line="360" w:lineRule="auto"/>
        <w:ind w:firstLine="709"/>
        <w:jc w:val="both"/>
      </w:pPr>
      <w:r w:rsidRPr="00592B7F">
        <w:t>«ПУСТОТА» станет для нас Источником Колоссального Изобилия, если мы научимся ЕЕ понимать и с благоговением Почитать.</w:t>
      </w:r>
    </w:p>
    <w:p w:rsidR="00F82952" w:rsidRPr="00E3007A" w:rsidRDefault="00F82952" w:rsidP="00351CCA">
      <w:pPr>
        <w:spacing w:line="360" w:lineRule="auto"/>
        <w:ind w:firstLine="709"/>
        <w:jc w:val="both"/>
        <w:rPr>
          <w:color w:val="002060"/>
        </w:rPr>
      </w:pPr>
    </w:p>
    <w:p w:rsidR="00527FAE" w:rsidRPr="00E3007A" w:rsidRDefault="00AA6AD4" w:rsidP="00AA6AD4">
      <w:pPr>
        <w:spacing w:line="360" w:lineRule="auto"/>
        <w:jc w:val="center"/>
        <w:rPr>
          <w:b/>
          <w:color w:val="002060"/>
        </w:rPr>
      </w:pPr>
      <w:r w:rsidRPr="00E3007A">
        <w:rPr>
          <w:b/>
          <w:color w:val="002060"/>
        </w:rPr>
        <w:t>1</w:t>
      </w:r>
      <w:r w:rsidR="00E43D74" w:rsidRPr="00E3007A">
        <w:rPr>
          <w:b/>
          <w:color w:val="002060"/>
        </w:rPr>
        <w:t>6</w:t>
      </w:r>
      <w:r w:rsidRPr="00E3007A">
        <w:rPr>
          <w:b/>
          <w:color w:val="002060"/>
        </w:rPr>
        <w:t>а</w:t>
      </w:r>
      <w:r w:rsidR="00527FAE" w:rsidRPr="00E3007A">
        <w:rPr>
          <w:b/>
          <w:color w:val="002060"/>
        </w:rPr>
        <w:t>. Азбука сигнатур</w:t>
      </w:r>
    </w:p>
    <w:p w:rsidR="00AA6AD4" w:rsidRPr="00E3007A" w:rsidRDefault="00527FAE" w:rsidP="00AA6AD4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«Иные колесницами, иные конями, а мы Именем </w:t>
      </w:r>
      <w:r w:rsidRPr="00E3007A">
        <w:rPr>
          <w:b/>
          <w:bCs/>
          <w:color w:val="002060"/>
          <w:rtl/>
          <w:lang w:bidi="he-IL"/>
        </w:rPr>
        <w:t>א</w:t>
      </w:r>
      <w:r w:rsidRPr="00E3007A">
        <w:rPr>
          <w:b/>
          <w:bCs/>
          <w:color w:val="002060"/>
          <w:sz w:val="18"/>
          <w:szCs w:val="18"/>
          <w:rtl/>
          <w:lang w:bidi="he-IL"/>
        </w:rPr>
        <w:t>-</w:t>
      </w:r>
      <w:r w:rsidRPr="00E3007A">
        <w:rPr>
          <w:b/>
          <w:bCs/>
          <w:color w:val="002060"/>
          <w:rtl/>
          <w:lang w:bidi="he-IL"/>
        </w:rPr>
        <w:t>ל</w:t>
      </w:r>
      <w:r w:rsidRPr="00E3007A">
        <w:rPr>
          <w:b/>
          <w:bCs/>
          <w:color w:val="002060"/>
          <w:sz w:val="18"/>
          <w:szCs w:val="18"/>
          <w:rtl/>
          <w:lang w:bidi="he-IL"/>
        </w:rPr>
        <w:t>-</w:t>
      </w:r>
      <w:r w:rsidRPr="00E3007A">
        <w:rPr>
          <w:b/>
          <w:bCs/>
          <w:color w:val="002060"/>
          <w:rtl/>
          <w:lang w:bidi="he-IL"/>
        </w:rPr>
        <w:t>ה</w:t>
      </w:r>
      <w:r w:rsidRPr="00E3007A">
        <w:rPr>
          <w:b/>
          <w:bCs/>
          <w:color w:val="002060"/>
          <w:sz w:val="18"/>
          <w:szCs w:val="18"/>
          <w:rtl/>
          <w:lang w:bidi="he-IL"/>
        </w:rPr>
        <w:t>-</w:t>
      </w:r>
      <w:r w:rsidRPr="00E3007A">
        <w:rPr>
          <w:b/>
          <w:bCs/>
          <w:color w:val="002060"/>
          <w:rtl/>
          <w:lang w:bidi="he-IL"/>
        </w:rPr>
        <w:t>י</w:t>
      </w:r>
      <w:r w:rsidRPr="00E3007A">
        <w:rPr>
          <w:b/>
          <w:bCs/>
          <w:color w:val="002060"/>
          <w:sz w:val="18"/>
          <w:szCs w:val="18"/>
          <w:rtl/>
          <w:lang w:bidi="he-IL"/>
        </w:rPr>
        <w:t>-</w:t>
      </w:r>
      <w:r w:rsidRPr="00E3007A">
        <w:rPr>
          <w:b/>
          <w:bCs/>
          <w:color w:val="002060"/>
          <w:rtl/>
          <w:lang w:bidi="he-IL"/>
        </w:rPr>
        <w:t>ם</w:t>
      </w:r>
      <w:r w:rsidRPr="00E3007A">
        <w:rPr>
          <w:color w:val="002060"/>
        </w:rPr>
        <w:t xml:space="preserve">  </w:t>
      </w:r>
      <w:r w:rsidRPr="00E3007A">
        <w:rPr>
          <w:b/>
          <w:color w:val="002060"/>
        </w:rPr>
        <w:t>ה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</w:rPr>
        <w:t>ו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</w:rPr>
        <w:t>ה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</w:rPr>
        <w:t>י</w:t>
      </w:r>
      <w:r w:rsidRPr="00E3007A">
        <w:rPr>
          <w:color w:val="002060"/>
        </w:rPr>
        <w:t xml:space="preserve"> </w:t>
      </w:r>
      <w:r w:rsidRPr="00E3007A">
        <w:rPr>
          <w:i/>
          <w:color w:val="002060"/>
        </w:rPr>
        <w:t>(Г-СПОДА Б-ГА) нашего хвалимся: они поколебались и пали, а мы встали и стоим прямо».</w:t>
      </w:r>
    </w:p>
    <w:p w:rsidR="00527FAE" w:rsidRPr="00E3007A" w:rsidRDefault="00AA6AD4" w:rsidP="00AA6AD4">
      <w:pPr>
        <w:spacing w:line="360" w:lineRule="auto"/>
        <w:ind w:firstLine="709"/>
        <w:jc w:val="both"/>
        <w:rPr>
          <w:rFonts w:eastAsia="Calibri"/>
          <w:i/>
          <w:color w:val="002060"/>
          <w:lang w:eastAsia="en-US"/>
        </w:rPr>
      </w:pPr>
      <w:r w:rsidRPr="00E3007A">
        <w:rPr>
          <w:i/>
          <w:color w:val="002060"/>
        </w:rPr>
        <w:t xml:space="preserve">                                                                                               Давид а-мелех</w:t>
      </w:r>
      <w:r w:rsidR="00527FAE" w:rsidRPr="00E3007A">
        <w:rPr>
          <w:i/>
          <w:color w:val="002060"/>
        </w:rPr>
        <w:t xml:space="preserve"> </w:t>
      </w:r>
      <w:r w:rsidR="00527FAE" w:rsidRPr="00E3007A">
        <w:rPr>
          <w:rFonts w:eastAsia="Calibri"/>
          <w:i/>
          <w:color w:val="002060"/>
          <w:lang w:eastAsia="en-US"/>
        </w:rPr>
        <w:t xml:space="preserve">(Псалтирь, </w:t>
      </w:r>
      <w:r w:rsidR="00527FAE" w:rsidRPr="00E3007A">
        <w:rPr>
          <w:i/>
          <w:color w:val="002060"/>
        </w:rPr>
        <w:t>19:8-9</w:t>
      </w:r>
      <w:r w:rsidR="00527FAE" w:rsidRPr="00E3007A">
        <w:rPr>
          <w:rFonts w:eastAsia="Calibri"/>
          <w:i/>
          <w:color w:val="002060"/>
          <w:lang w:eastAsia="en-US"/>
        </w:rPr>
        <w:t>)</w:t>
      </w:r>
    </w:p>
    <w:p w:rsidR="00AA6AD4" w:rsidRPr="00E3007A" w:rsidRDefault="00527FAE" w:rsidP="00AA6AD4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«И возрадуются все уповающие на ТЕБЯ, вечно будут ликовать, и ТЫ Будешь Покровительствовать им; и будут хвалиться ТОБОЮ любящие Имя ТВОЕ </w:t>
      </w:r>
      <w:r w:rsidRPr="00E3007A">
        <w:rPr>
          <w:color w:val="002060"/>
        </w:rPr>
        <w:t>(</w:t>
      </w:r>
      <w:r w:rsidRPr="00E3007A">
        <w:rPr>
          <w:b/>
          <w:color w:val="002060"/>
        </w:rPr>
        <w:t>ה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</w:rPr>
        <w:t>ו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</w:rPr>
        <w:t>ה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</w:rPr>
        <w:t>י</w:t>
      </w:r>
      <w:r w:rsidRPr="00E3007A">
        <w:rPr>
          <w:color w:val="002060"/>
        </w:rPr>
        <w:t>)</w:t>
      </w:r>
      <w:r w:rsidRPr="00E3007A">
        <w:rPr>
          <w:i/>
          <w:color w:val="002060"/>
        </w:rPr>
        <w:t xml:space="preserve">». </w:t>
      </w:r>
    </w:p>
    <w:p w:rsidR="00527FAE" w:rsidRPr="00E3007A" w:rsidRDefault="00AA6AD4" w:rsidP="00AA6AD4">
      <w:pPr>
        <w:spacing w:line="360" w:lineRule="auto"/>
        <w:ind w:firstLine="426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                 </w:t>
      </w:r>
      <w:r w:rsidR="00013AAF" w:rsidRPr="00E3007A">
        <w:rPr>
          <w:i/>
          <w:color w:val="002060"/>
        </w:rPr>
        <w:t xml:space="preserve"> </w:t>
      </w:r>
      <w:r w:rsidRPr="00E3007A">
        <w:rPr>
          <w:i/>
          <w:color w:val="002060"/>
        </w:rPr>
        <w:t xml:space="preserve">                                                                         </w:t>
      </w:r>
      <w:r w:rsidR="00181FB3" w:rsidRPr="00E3007A">
        <w:rPr>
          <w:i/>
          <w:color w:val="002060"/>
        </w:rPr>
        <w:t xml:space="preserve">       </w:t>
      </w:r>
      <w:r w:rsidRPr="00E3007A">
        <w:rPr>
          <w:i/>
          <w:color w:val="002060"/>
        </w:rPr>
        <w:t xml:space="preserve">   Давид а-мелех </w:t>
      </w:r>
      <w:r w:rsidR="00527FAE" w:rsidRPr="00E3007A">
        <w:rPr>
          <w:i/>
          <w:color w:val="002060"/>
        </w:rPr>
        <w:t>(Псалтирь 5:12)</w:t>
      </w:r>
    </w:p>
    <w:p w:rsidR="005A3C0A" w:rsidRPr="00E3007A" w:rsidRDefault="005A3C0A" w:rsidP="00AA6AD4">
      <w:pPr>
        <w:spacing w:line="360" w:lineRule="auto"/>
        <w:ind w:firstLine="426"/>
        <w:jc w:val="both"/>
        <w:rPr>
          <w:i/>
          <w:color w:val="002060"/>
        </w:rPr>
      </w:pPr>
    </w:p>
    <w:p w:rsidR="00527FAE" w:rsidRPr="00E3007A" w:rsidRDefault="00527FAE" w:rsidP="00AA6AD4">
      <w:pPr>
        <w:spacing w:line="360" w:lineRule="auto"/>
        <w:jc w:val="center"/>
        <w:rPr>
          <w:b/>
          <w:color w:val="002060"/>
        </w:rPr>
      </w:pPr>
      <w:r w:rsidRPr="00E3007A">
        <w:rPr>
          <w:b/>
          <w:color w:val="002060"/>
        </w:rPr>
        <w:t>1</w:t>
      </w:r>
      <w:r w:rsidR="00E43D74" w:rsidRPr="00E3007A">
        <w:rPr>
          <w:b/>
          <w:color w:val="002060"/>
        </w:rPr>
        <w:t>6</w:t>
      </w:r>
      <w:r w:rsidR="00AA6AD4" w:rsidRPr="00E3007A">
        <w:rPr>
          <w:b/>
          <w:color w:val="002060"/>
        </w:rPr>
        <w:t>а</w:t>
      </w:r>
      <w:r w:rsidRPr="00E3007A">
        <w:rPr>
          <w:b/>
          <w:color w:val="002060"/>
        </w:rPr>
        <w:t>.1. «Путеводная Нить»</w:t>
      </w:r>
    </w:p>
    <w:p w:rsidR="00527FAE" w:rsidRPr="00E3007A" w:rsidRDefault="00AA6AD4" w:rsidP="00AA6AD4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>Алгебра сигнатур (</w:t>
      </w:r>
      <w:r w:rsidR="00527FAE" w:rsidRPr="00E3007A">
        <w:rPr>
          <w:color w:val="002060"/>
        </w:rPr>
        <w:t>Алсигна</w:t>
      </w:r>
      <w:r w:rsidRPr="00E3007A">
        <w:rPr>
          <w:color w:val="002060"/>
        </w:rPr>
        <w:t>)</w:t>
      </w:r>
      <w:r w:rsidR="00527FAE" w:rsidRPr="00E3007A">
        <w:rPr>
          <w:color w:val="002060"/>
        </w:rPr>
        <w:t xml:space="preserve"> полагает себя продолжением не только ОТО </w:t>
      </w:r>
      <w:r w:rsidRPr="00E3007A">
        <w:rPr>
          <w:i/>
          <w:color w:val="002060"/>
        </w:rPr>
        <w:t>рабейну</w:t>
      </w:r>
      <w:r w:rsidRPr="00E3007A">
        <w:rPr>
          <w:color w:val="002060"/>
        </w:rPr>
        <w:t xml:space="preserve"> </w:t>
      </w:r>
      <w:r w:rsidR="00E93CEA" w:rsidRPr="00E3007A">
        <w:rPr>
          <w:color w:val="002060"/>
        </w:rPr>
        <w:t xml:space="preserve">(учителя нашего) </w:t>
      </w:r>
      <w:r w:rsidR="00527FAE" w:rsidRPr="00E3007A">
        <w:rPr>
          <w:color w:val="002060"/>
        </w:rPr>
        <w:t>А. Эйнштейна, но и Дела праотцов Израил</w:t>
      </w:r>
      <w:r w:rsidR="00BD264D" w:rsidRPr="00E3007A">
        <w:rPr>
          <w:color w:val="002060"/>
        </w:rPr>
        <w:t>ьского народа</w:t>
      </w:r>
      <w:r w:rsidR="00527FAE" w:rsidRPr="00E3007A">
        <w:rPr>
          <w:color w:val="002060"/>
        </w:rPr>
        <w:t>: Авраг’ама, Ицхака и Якова</w:t>
      </w:r>
      <w:r w:rsidRPr="00E3007A">
        <w:rPr>
          <w:color w:val="002060"/>
        </w:rPr>
        <w:t xml:space="preserve">, поскольку </w:t>
      </w:r>
      <w:r w:rsidR="00527FAE" w:rsidRPr="00E3007A">
        <w:rPr>
          <w:color w:val="002060"/>
        </w:rPr>
        <w:t xml:space="preserve">пытается построить </w:t>
      </w:r>
      <w:r w:rsidR="006C4D14" w:rsidRPr="00E3007A">
        <w:rPr>
          <w:color w:val="002060"/>
        </w:rPr>
        <w:t>светогеометр</w:t>
      </w:r>
      <w:r w:rsidR="00527FAE" w:rsidRPr="00E3007A">
        <w:rPr>
          <w:color w:val="002060"/>
        </w:rPr>
        <w:t xml:space="preserve">ию </w:t>
      </w:r>
      <w:r w:rsidR="00BF625A" w:rsidRPr="00E3007A">
        <w:rPr>
          <w:color w:val="002060"/>
        </w:rPr>
        <w:t>«вакуума»</w:t>
      </w:r>
      <w:r w:rsidR="00527FAE" w:rsidRPr="00E3007A">
        <w:rPr>
          <w:color w:val="002060"/>
        </w:rPr>
        <w:t xml:space="preserve">, опираясь на Алгоритмы раскрытия Великого и Грозного Имени ТВОРЦА </w:t>
      </w:r>
      <w:r w:rsidR="00527FAE" w:rsidRPr="00E3007A">
        <w:rPr>
          <w:b/>
          <w:color w:val="002060"/>
          <w:sz w:val="28"/>
          <w:szCs w:val="28"/>
        </w:rPr>
        <w:t>ה</w:t>
      </w:r>
      <w:r w:rsidR="00527FAE" w:rsidRPr="00E3007A">
        <w:rPr>
          <w:b/>
          <w:color w:val="002060"/>
          <w:sz w:val="18"/>
          <w:szCs w:val="18"/>
        </w:rPr>
        <w:t>-</w:t>
      </w:r>
      <w:r w:rsidR="00527FAE" w:rsidRPr="00E3007A">
        <w:rPr>
          <w:b/>
          <w:color w:val="002060"/>
          <w:sz w:val="28"/>
          <w:szCs w:val="28"/>
        </w:rPr>
        <w:t>ו</w:t>
      </w:r>
      <w:r w:rsidR="00527FAE" w:rsidRPr="00E3007A">
        <w:rPr>
          <w:b/>
          <w:color w:val="002060"/>
          <w:sz w:val="18"/>
          <w:szCs w:val="18"/>
        </w:rPr>
        <w:t>-</w:t>
      </w:r>
      <w:r w:rsidR="00527FAE" w:rsidRPr="00E3007A">
        <w:rPr>
          <w:b/>
          <w:color w:val="002060"/>
          <w:sz w:val="28"/>
          <w:szCs w:val="28"/>
        </w:rPr>
        <w:t>ה</w:t>
      </w:r>
      <w:r w:rsidR="00527FAE" w:rsidRPr="00E3007A">
        <w:rPr>
          <w:b/>
          <w:color w:val="002060"/>
          <w:sz w:val="18"/>
          <w:szCs w:val="18"/>
        </w:rPr>
        <w:t>-</w:t>
      </w:r>
      <w:r w:rsidR="00527FAE" w:rsidRPr="00E3007A">
        <w:rPr>
          <w:b/>
          <w:color w:val="002060"/>
          <w:sz w:val="28"/>
          <w:szCs w:val="28"/>
        </w:rPr>
        <w:t>י</w:t>
      </w:r>
      <w:r w:rsidR="00527FAE" w:rsidRPr="00E3007A">
        <w:rPr>
          <w:iCs/>
          <w:color w:val="002060"/>
        </w:rPr>
        <w:t xml:space="preserve"> (Йюд </w:t>
      </w:r>
      <w:r w:rsidRPr="00E3007A">
        <w:rPr>
          <w:iCs/>
          <w:color w:val="002060"/>
        </w:rPr>
        <w:t>-</w:t>
      </w:r>
      <w:r w:rsidR="00527FAE" w:rsidRPr="00E3007A">
        <w:rPr>
          <w:iCs/>
          <w:color w:val="002060"/>
        </w:rPr>
        <w:t xml:space="preserve"> </w:t>
      </w:r>
      <w:r w:rsidRPr="00E3007A">
        <w:rPr>
          <w:iCs/>
          <w:color w:val="002060"/>
        </w:rPr>
        <w:t>Г’</w:t>
      </w:r>
      <w:r w:rsidR="00527FAE" w:rsidRPr="00E3007A">
        <w:rPr>
          <w:iCs/>
          <w:color w:val="002060"/>
        </w:rPr>
        <w:t xml:space="preserve">ей - Вав </w:t>
      </w:r>
      <w:r w:rsidRPr="00E3007A">
        <w:rPr>
          <w:iCs/>
          <w:color w:val="002060"/>
        </w:rPr>
        <w:t>-</w:t>
      </w:r>
      <w:r w:rsidR="00527FAE" w:rsidRPr="00E3007A">
        <w:rPr>
          <w:iCs/>
          <w:color w:val="002060"/>
        </w:rPr>
        <w:t xml:space="preserve"> </w:t>
      </w:r>
      <w:r w:rsidRPr="00E3007A">
        <w:rPr>
          <w:iCs/>
          <w:color w:val="002060"/>
        </w:rPr>
        <w:t>Г’</w:t>
      </w:r>
      <w:r w:rsidR="00527FAE" w:rsidRPr="00E3007A">
        <w:rPr>
          <w:iCs/>
          <w:color w:val="002060"/>
        </w:rPr>
        <w:t>ей</w:t>
      </w:r>
      <w:r w:rsidR="00527FAE" w:rsidRPr="00E3007A">
        <w:rPr>
          <w:color w:val="002060"/>
        </w:rPr>
        <w:t xml:space="preserve">). </w:t>
      </w:r>
    </w:p>
    <w:p w:rsidR="00527FAE" w:rsidRPr="00E3007A" w:rsidRDefault="00527FAE" w:rsidP="00AA6AD4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 xml:space="preserve">Данное 4-буквенное Вездесущее Имя </w:t>
      </w:r>
      <w:r w:rsidR="00770CB0" w:rsidRPr="00E3007A">
        <w:rPr>
          <w:b/>
          <w:color w:val="002060"/>
          <w:sz w:val="28"/>
          <w:szCs w:val="28"/>
        </w:rPr>
        <w:t>ה</w:t>
      </w:r>
      <w:r w:rsidR="00770CB0" w:rsidRPr="00E3007A">
        <w:rPr>
          <w:b/>
          <w:color w:val="002060"/>
          <w:sz w:val="18"/>
          <w:szCs w:val="18"/>
        </w:rPr>
        <w:t>-</w:t>
      </w:r>
      <w:r w:rsidR="00770CB0" w:rsidRPr="00E3007A">
        <w:rPr>
          <w:b/>
          <w:color w:val="002060"/>
          <w:sz w:val="28"/>
          <w:szCs w:val="28"/>
        </w:rPr>
        <w:t>ו</w:t>
      </w:r>
      <w:r w:rsidR="00770CB0" w:rsidRPr="00E3007A">
        <w:rPr>
          <w:b/>
          <w:color w:val="002060"/>
          <w:sz w:val="18"/>
          <w:szCs w:val="18"/>
        </w:rPr>
        <w:t>-</w:t>
      </w:r>
      <w:r w:rsidR="00770CB0" w:rsidRPr="00E3007A">
        <w:rPr>
          <w:b/>
          <w:color w:val="002060"/>
          <w:sz w:val="28"/>
          <w:szCs w:val="28"/>
        </w:rPr>
        <w:t>ה</w:t>
      </w:r>
      <w:r w:rsidR="00770CB0" w:rsidRPr="00E3007A">
        <w:rPr>
          <w:b/>
          <w:color w:val="002060"/>
          <w:sz w:val="18"/>
          <w:szCs w:val="18"/>
        </w:rPr>
        <w:t>-</w:t>
      </w:r>
      <w:r w:rsidR="00770CB0" w:rsidRPr="00E3007A">
        <w:rPr>
          <w:b/>
          <w:color w:val="002060"/>
          <w:sz w:val="28"/>
          <w:szCs w:val="28"/>
        </w:rPr>
        <w:t>י</w:t>
      </w:r>
      <w:r w:rsidR="00770CB0" w:rsidRPr="00E3007A">
        <w:rPr>
          <w:iCs/>
          <w:color w:val="002060"/>
        </w:rPr>
        <w:t xml:space="preserve"> </w:t>
      </w:r>
      <w:r w:rsidRPr="00E3007A">
        <w:rPr>
          <w:color w:val="002060"/>
        </w:rPr>
        <w:t>(ТЕТРАГРАММАТОН) служи</w:t>
      </w:r>
      <w:r w:rsidR="00AA6AD4" w:rsidRPr="00E3007A">
        <w:rPr>
          <w:color w:val="002060"/>
        </w:rPr>
        <w:t>т</w:t>
      </w:r>
      <w:r w:rsidRPr="00E3007A">
        <w:rPr>
          <w:color w:val="002060"/>
        </w:rPr>
        <w:t xml:space="preserve"> Критерием полноты модельных представлений Алсигны. </w:t>
      </w:r>
    </w:p>
    <w:p w:rsidR="00AA6AD4" w:rsidRPr="00E3007A" w:rsidRDefault="00527FAE" w:rsidP="00AA6AD4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lastRenderedPageBreak/>
        <w:t xml:space="preserve">Как, например, на основе анализа возмущений орбиты Урана было предсказано положение еще не открытой планеты </w:t>
      </w:r>
      <w:hyperlink r:id="rId410" w:tooltip="Нептун" w:history="1">
        <w:r w:rsidRPr="00E3007A">
          <w:rPr>
            <w:rStyle w:val="af7"/>
            <w:color w:val="002060"/>
            <w:u w:val="none"/>
          </w:rPr>
          <w:t>Нептун</w:t>
        </w:r>
      </w:hyperlink>
      <w:r w:rsidRPr="00E3007A">
        <w:rPr>
          <w:color w:val="002060"/>
        </w:rPr>
        <w:t>, точно так</w:t>
      </w:r>
      <w:r w:rsidR="00602947" w:rsidRPr="00E3007A">
        <w:rPr>
          <w:color w:val="002060"/>
        </w:rPr>
        <w:t xml:space="preserve"> </w:t>
      </w:r>
      <w:r w:rsidRPr="00E3007A">
        <w:rPr>
          <w:color w:val="002060"/>
        </w:rPr>
        <w:t>же наличие, например, трех решений вакуумного уравнения однозначно указывало на то, что должно быть и четвёртое решение – по четырем Буквам ТЕТРАГРАММАТОНА. Также всякий раз должен был найден пятый</w:t>
      </w:r>
      <w:r w:rsidR="00AA6AD4" w:rsidRPr="00E3007A">
        <w:rPr>
          <w:color w:val="002060"/>
        </w:rPr>
        <w:t xml:space="preserve"> обо</w:t>
      </w:r>
      <w:r w:rsidR="00602947" w:rsidRPr="00E3007A">
        <w:rPr>
          <w:color w:val="002060"/>
        </w:rPr>
        <w:t>б</w:t>
      </w:r>
      <w:r w:rsidR="00AA6AD4" w:rsidRPr="00E3007A">
        <w:rPr>
          <w:color w:val="002060"/>
        </w:rPr>
        <w:t>щающий</w:t>
      </w:r>
      <w:r w:rsidRPr="00E3007A">
        <w:rPr>
          <w:color w:val="002060"/>
        </w:rPr>
        <w:t xml:space="preserve"> элемент</w:t>
      </w:r>
      <w:r w:rsidR="00AA6AD4" w:rsidRPr="00E3007A">
        <w:rPr>
          <w:color w:val="002060"/>
        </w:rPr>
        <w:t xml:space="preserve">, </w:t>
      </w:r>
      <w:r w:rsidRPr="00E3007A">
        <w:rPr>
          <w:color w:val="002060"/>
        </w:rPr>
        <w:t xml:space="preserve">связанный с </w:t>
      </w:r>
      <w:r w:rsidR="00AA6AD4" w:rsidRPr="00E3007A">
        <w:rPr>
          <w:i/>
          <w:color w:val="002060"/>
        </w:rPr>
        <w:t>коцем</w:t>
      </w:r>
      <w:r w:rsidR="00AA6AD4" w:rsidRPr="00E3007A">
        <w:rPr>
          <w:color w:val="002060"/>
        </w:rPr>
        <w:t xml:space="preserve"> (</w:t>
      </w:r>
      <w:r w:rsidRPr="00E3007A">
        <w:rPr>
          <w:color w:val="002060"/>
        </w:rPr>
        <w:t>острием</w:t>
      </w:r>
      <w:r w:rsidR="00AA6AD4" w:rsidRPr="00E3007A">
        <w:rPr>
          <w:color w:val="002060"/>
        </w:rPr>
        <w:t>)</w:t>
      </w:r>
      <w:r w:rsidRPr="00E3007A">
        <w:rPr>
          <w:color w:val="002060"/>
        </w:rPr>
        <w:t xml:space="preserve"> Буквы </w:t>
      </w:r>
      <w:r w:rsidRPr="00E3007A">
        <w:rPr>
          <w:b/>
          <w:color w:val="002060"/>
          <w:sz w:val="28"/>
          <w:szCs w:val="28"/>
        </w:rPr>
        <w:t>י</w:t>
      </w:r>
      <w:r w:rsidR="00AA6AD4" w:rsidRPr="00E3007A">
        <w:rPr>
          <w:color w:val="002060"/>
        </w:rPr>
        <w:t>.</w:t>
      </w:r>
    </w:p>
    <w:p w:rsidR="00527FAE" w:rsidRPr="00E3007A" w:rsidRDefault="00527FAE" w:rsidP="00AA6AD4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 xml:space="preserve">Имя ВСЕВЫШНЕГО 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  <w:sz w:val="28"/>
          <w:szCs w:val="28"/>
        </w:rPr>
        <w:t>ו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b/>
          <w:color w:val="002060"/>
          <w:sz w:val="18"/>
          <w:szCs w:val="18"/>
        </w:rPr>
        <w:t>-</w:t>
      </w:r>
      <w:r w:rsidRPr="00E3007A">
        <w:rPr>
          <w:b/>
          <w:color w:val="002060"/>
          <w:sz w:val="28"/>
          <w:szCs w:val="28"/>
        </w:rPr>
        <w:t>י</w:t>
      </w:r>
      <w:r w:rsidRPr="00E3007A">
        <w:rPr>
          <w:iCs/>
          <w:color w:val="002060"/>
        </w:rPr>
        <w:t xml:space="preserve"> (</w:t>
      </w:r>
      <w:r w:rsidRPr="00E3007A">
        <w:rPr>
          <w:color w:val="002060"/>
          <w:lang w:val="en-US"/>
        </w:rPr>
        <w:t>H</w:t>
      </w:r>
      <w:r w:rsidRPr="00E3007A">
        <w:rPr>
          <w:color w:val="002060"/>
        </w:rPr>
        <w:t xml:space="preserve">' </w:t>
      </w:r>
      <w:r w:rsidRPr="00E3007A">
        <w:rPr>
          <w:color w:val="002060"/>
          <w:lang w:val="en-US"/>
        </w:rPr>
        <w:t>V</w:t>
      </w:r>
      <w:r w:rsidRPr="00E3007A">
        <w:rPr>
          <w:color w:val="002060"/>
        </w:rPr>
        <w:t xml:space="preserve"> </w:t>
      </w:r>
      <w:r w:rsidRPr="00E3007A">
        <w:rPr>
          <w:color w:val="002060"/>
          <w:lang w:val="en-US"/>
        </w:rPr>
        <w:t>H</w:t>
      </w:r>
      <w:r w:rsidRPr="00E3007A">
        <w:rPr>
          <w:color w:val="002060"/>
        </w:rPr>
        <w:t xml:space="preserve"> </w:t>
      </w:r>
      <w:r w:rsidRPr="00E3007A">
        <w:rPr>
          <w:color w:val="002060"/>
          <w:lang w:val="en-US"/>
        </w:rPr>
        <w:t>I</w:t>
      </w:r>
      <w:r w:rsidRPr="00E3007A">
        <w:rPr>
          <w:color w:val="002060"/>
        </w:rPr>
        <w:t xml:space="preserve">) всякий раз служит «Путеводной Нитью» для Алгебры сигнатур. Как говорил </w:t>
      </w:r>
      <w:r w:rsidRPr="00E3007A">
        <w:rPr>
          <w:i/>
          <w:color w:val="002060"/>
        </w:rPr>
        <w:t>Давид а-мелех</w:t>
      </w:r>
      <w:r w:rsidRPr="00E3007A">
        <w:rPr>
          <w:color w:val="002060"/>
        </w:rPr>
        <w:t xml:space="preserve"> (царь Давид): – «Я всегда ставил Имя  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ו</w:t>
      </w:r>
      <w:r w:rsidRPr="00E3007A">
        <w:rPr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י</w:t>
      </w:r>
      <w:r w:rsidRPr="00E3007A">
        <w:rPr>
          <w:iCs/>
          <w:color w:val="002060"/>
        </w:rPr>
        <w:t xml:space="preserve"> (</w:t>
      </w:r>
      <w:r w:rsidR="00AA6AD4" w:rsidRPr="00E3007A">
        <w:rPr>
          <w:iCs/>
          <w:color w:val="002060"/>
        </w:rPr>
        <w:t>Йюд - Г’ей - Вав - Г’ей</w:t>
      </w:r>
      <w:r w:rsidRPr="00E3007A">
        <w:rPr>
          <w:color w:val="002060"/>
        </w:rPr>
        <w:t>) перед глазами, когда смотрел на мир», так и Алсигна на все смотрит через это Великое и Грозное Имя ВСЕВЫШНЕГО (подробности в [</w:t>
      </w:r>
      <w:r w:rsidR="006855EB" w:rsidRPr="00E3007A">
        <w:rPr>
          <w:color w:val="002060"/>
        </w:rPr>
        <w:t>4 – 9</w:t>
      </w:r>
      <w:r w:rsidRPr="00E3007A">
        <w:rPr>
          <w:color w:val="002060"/>
        </w:rPr>
        <w:t>]).</w:t>
      </w:r>
    </w:p>
    <w:p w:rsidR="005A6F1D" w:rsidRPr="00E3007A" w:rsidRDefault="00527FAE" w:rsidP="00AA6AD4">
      <w:pPr>
        <w:spacing w:line="360" w:lineRule="auto"/>
        <w:ind w:firstLine="709"/>
        <w:jc w:val="both"/>
        <w:rPr>
          <w:b/>
          <w:color w:val="002060"/>
        </w:rPr>
      </w:pPr>
      <w:r w:rsidRPr="00E3007A">
        <w:rPr>
          <w:color w:val="002060"/>
        </w:rPr>
        <w:t xml:space="preserve">В этом разделе предпринимается попытка связать </w:t>
      </w:r>
      <w:r w:rsidR="006C4D14" w:rsidRPr="00E3007A">
        <w:rPr>
          <w:color w:val="002060"/>
        </w:rPr>
        <w:t>светогеометр</w:t>
      </w:r>
      <w:r w:rsidRPr="00E3007A">
        <w:rPr>
          <w:color w:val="002060"/>
        </w:rPr>
        <w:t xml:space="preserve">ию </w:t>
      </w:r>
      <w:r w:rsidR="00BF625A" w:rsidRPr="00E3007A">
        <w:rPr>
          <w:color w:val="002060"/>
        </w:rPr>
        <w:t>«вакуума»</w:t>
      </w:r>
      <w:r w:rsidR="006855EB" w:rsidRPr="00E3007A">
        <w:rPr>
          <w:color w:val="002060"/>
        </w:rPr>
        <w:t xml:space="preserve"> </w:t>
      </w:r>
      <w:r w:rsidRPr="00E3007A">
        <w:rPr>
          <w:color w:val="002060"/>
        </w:rPr>
        <w:t xml:space="preserve">с </w:t>
      </w:r>
      <w:r w:rsidR="005A6F1D" w:rsidRPr="00E3007A">
        <w:rPr>
          <w:color w:val="002060"/>
        </w:rPr>
        <w:t>еще одним алгоритмом</w:t>
      </w:r>
      <w:r w:rsidRPr="00E3007A">
        <w:rPr>
          <w:color w:val="002060"/>
        </w:rPr>
        <w:t xml:space="preserve"> </w:t>
      </w:r>
      <w:r w:rsidRPr="00E3007A">
        <w:rPr>
          <w:b/>
          <w:color w:val="002060"/>
        </w:rPr>
        <w:t xml:space="preserve">раскрытия Великого Имени ТВОРЦА 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b/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ו</w:t>
      </w:r>
      <w:r w:rsidRPr="00E3007A">
        <w:rPr>
          <w:b/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b/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י</w:t>
      </w:r>
      <w:r w:rsidRPr="00E3007A">
        <w:rPr>
          <w:b/>
          <w:iCs/>
          <w:color w:val="002060"/>
        </w:rPr>
        <w:t xml:space="preserve"> (</w:t>
      </w:r>
      <w:r w:rsidRPr="00E3007A">
        <w:rPr>
          <w:b/>
          <w:color w:val="002060"/>
          <w:lang w:val="en-US"/>
        </w:rPr>
        <w:t>H</w:t>
      </w:r>
      <w:r w:rsidRPr="00E3007A">
        <w:rPr>
          <w:b/>
          <w:color w:val="002060"/>
        </w:rPr>
        <w:t xml:space="preserve">' </w:t>
      </w:r>
      <w:r w:rsidRPr="00E3007A">
        <w:rPr>
          <w:b/>
          <w:color w:val="002060"/>
          <w:lang w:val="en-US"/>
        </w:rPr>
        <w:t>V</w:t>
      </w:r>
      <w:r w:rsidRPr="00E3007A">
        <w:rPr>
          <w:b/>
          <w:color w:val="002060"/>
        </w:rPr>
        <w:t xml:space="preserve"> </w:t>
      </w:r>
      <w:r w:rsidRPr="00E3007A">
        <w:rPr>
          <w:b/>
          <w:color w:val="002060"/>
          <w:lang w:val="en-US"/>
        </w:rPr>
        <w:t>H</w:t>
      </w:r>
      <w:r w:rsidRPr="00E3007A">
        <w:rPr>
          <w:b/>
          <w:color w:val="002060"/>
        </w:rPr>
        <w:t xml:space="preserve"> </w:t>
      </w:r>
      <w:r w:rsidRPr="00E3007A">
        <w:rPr>
          <w:b/>
          <w:color w:val="002060"/>
          <w:lang w:val="en-US"/>
        </w:rPr>
        <w:t>I</w:t>
      </w:r>
      <w:r w:rsidRPr="00E3007A">
        <w:rPr>
          <w:b/>
          <w:color w:val="002060"/>
        </w:rPr>
        <w:t>): «Алфавит»</w:t>
      </w:r>
      <w:r w:rsidR="00C247BF" w:rsidRPr="00E3007A">
        <w:rPr>
          <w:b/>
          <w:color w:val="002060"/>
        </w:rPr>
        <w:t>.</w:t>
      </w:r>
      <w:r w:rsidRPr="00E3007A">
        <w:rPr>
          <w:b/>
          <w:color w:val="002060"/>
        </w:rPr>
        <w:t xml:space="preserve"> </w:t>
      </w:r>
    </w:p>
    <w:p w:rsidR="00E93CEA" w:rsidRPr="00E3007A" w:rsidRDefault="00E93CEA" w:rsidP="00DC028B">
      <w:pPr>
        <w:spacing w:line="360" w:lineRule="auto"/>
        <w:jc w:val="center"/>
        <w:rPr>
          <w:b/>
          <w:color w:val="002060"/>
        </w:rPr>
      </w:pPr>
    </w:p>
    <w:p w:rsidR="00527FAE" w:rsidRPr="00E3007A" w:rsidRDefault="00DC028B" w:rsidP="00DC028B">
      <w:pPr>
        <w:spacing w:line="360" w:lineRule="auto"/>
        <w:jc w:val="center"/>
        <w:rPr>
          <w:b/>
          <w:color w:val="002060"/>
        </w:rPr>
      </w:pPr>
      <w:r w:rsidRPr="00E3007A">
        <w:rPr>
          <w:b/>
          <w:color w:val="002060"/>
        </w:rPr>
        <w:t>1</w:t>
      </w:r>
      <w:r w:rsidR="00E43D74" w:rsidRPr="00E3007A">
        <w:rPr>
          <w:b/>
          <w:color w:val="002060"/>
        </w:rPr>
        <w:t>6</w:t>
      </w:r>
      <w:r w:rsidRPr="00E3007A">
        <w:rPr>
          <w:b/>
          <w:color w:val="002060"/>
        </w:rPr>
        <w:t xml:space="preserve">а.2. </w:t>
      </w:r>
      <w:r w:rsidR="00E32E4B" w:rsidRPr="00E3007A">
        <w:rPr>
          <w:b/>
          <w:color w:val="002060"/>
        </w:rPr>
        <w:t>Выдержки</w:t>
      </w:r>
      <w:r w:rsidR="00527FAE" w:rsidRPr="00E3007A">
        <w:rPr>
          <w:b/>
          <w:color w:val="002060"/>
        </w:rPr>
        <w:t xml:space="preserve"> из </w:t>
      </w:r>
      <w:r w:rsidR="00E32E4B" w:rsidRPr="00E3007A">
        <w:rPr>
          <w:b/>
          <w:color w:val="002060"/>
        </w:rPr>
        <w:t>«</w:t>
      </w:r>
      <w:r w:rsidR="00E32E4B" w:rsidRPr="00E3007A">
        <w:rPr>
          <w:b/>
          <w:bCs/>
          <w:i/>
          <w:color w:val="002060"/>
        </w:rPr>
        <w:t>Сефер га-Ецира</w:t>
      </w:r>
      <w:r w:rsidR="00E32E4B" w:rsidRPr="00E3007A">
        <w:rPr>
          <w:b/>
          <w:color w:val="002060"/>
        </w:rPr>
        <w:t>»</w:t>
      </w:r>
      <w:r w:rsidR="00E32E4B" w:rsidRPr="00E3007A">
        <w:rPr>
          <w:b/>
          <w:bCs/>
          <w:color w:val="002060"/>
        </w:rPr>
        <w:t xml:space="preserve"> (</w:t>
      </w:r>
      <w:r w:rsidR="00527FAE" w:rsidRPr="00E3007A">
        <w:rPr>
          <w:b/>
          <w:color w:val="002060"/>
        </w:rPr>
        <w:t>Книги Творения</w:t>
      </w:r>
      <w:r w:rsidR="00E32E4B" w:rsidRPr="00E3007A">
        <w:rPr>
          <w:b/>
          <w:color w:val="002060"/>
        </w:rPr>
        <w:t>)</w:t>
      </w:r>
    </w:p>
    <w:p w:rsidR="00527FAE" w:rsidRPr="00E3007A" w:rsidRDefault="00527FAE" w:rsidP="0047382A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>«ГОСПОДИ, Б-ЖЕ наш! как величественно Имя ТВОЕ (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ו</w:t>
      </w:r>
      <w:r w:rsidRPr="00E3007A">
        <w:rPr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ה</w:t>
      </w:r>
      <w:r w:rsidRPr="00E3007A">
        <w:rPr>
          <w:color w:val="002060"/>
        </w:rPr>
        <w:t>-</w:t>
      </w:r>
      <w:r w:rsidRPr="00E3007A">
        <w:rPr>
          <w:b/>
          <w:color w:val="002060"/>
          <w:sz w:val="28"/>
          <w:szCs w:val="28"/>
        </w:rPr>
        <w:t>י</w:t>
      </w:r>
      <w:r w:rsidRPr="00E3007A">
        <w:rPr>
          <w:iCs/>
          <w:color w:val="002060"/>
        </w:rPr>
        <w:t xml:space="preserve">) </w:t>
      </w:r>
      <w:r w:rsidRPr="00E3007A">
        <w:rPr>
          <w:i/>
          <w:color w:val="002060"/>
        </w:rPr>
        <w:t xml:space="preserve">по всей земле! Слава ТВОЯ простирается превыше </w:t>
      </w:r>
      <w:r w:rsidR="00E43D74" w:rsidRPr="00E3007A">
        <w:rPr>
          <w:i/>
          <w:color w:val="002060"/>
        </w:rPr>
        <w:t>Н</w:t>
      </w:r>
      <w:r w:rsidRPr="00E3007A">
        <w:rPr>
          <w:i/>
          <w:color w:val="002060"/>
        </w:rPr>
        <w:t>ебес!»</w:t>
      </w:r>
      <w:r w:rsidR="00B324CE" w:rsidRPr="00E3007A">
        <w:rPr>
          <w:i/>
          <w:color w:val="002060"/>
        </w:rPr>
        <w:t xml:space="preserve"> Давид а-мелех </w:t>
      </w:r>
      <w:r w:rsidRPr="00E3007A">
        <w:rPr>
          <w:i/>
          <w:color w:val="002060"/>
        </w:rPr>
        <w:t>(Псалтирь 8:2)</w:t>
      </w:r>
    </w:p>
    <w:p w:rsidR="0047382A" w:rsidRPr="00E3007A" w:rsidRDefault="0047382A" w:rsidP="0047382A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>«Будут уповать на ТЕБЯ знающие Имя ТВОЕ (</w:t>
      </w:r>
      <w:r w:rsidRPr="00E3007A">
        <w:rPr>
          <w:b/>
          <w:i/>
          <w:color w:val="002060"/>
          <w:effect w:val="none"/>
          <w:rtl/>
          <w:lang w:bidi="he-IL"/>
        </w:rPr>
        <w:t>ה-ו-ה</w:t>
      </w:r>
      <w:r w:rsidRPr="00E3007A">
        <w:rPr>
          <w:b/>
          <w:i/>
          <w:color w:val="002060"/>
          <w:effect w:val="none"/>
          <w:lang w:bidi="he-IL"/>
        </w:rPr>
        <w:t>-</w:t>
      </w:r>
      <w:r w:rsidRPr="00E3007A">
        <w:rPr>
          <w:b/>
          <w:i/>
          <w:color w:val="002060"/>
          <w:effect w:val="none"/>
          <w:rtl/>
          <w:lang w:bidi="he-IL"/>
        </w:rPr>
        <w:t>י</w:t>
      </w:r>
      <w:r w:rsidRPr="00E3007A">
        <w:rPr>
          <w:i/>
          <w:color w:val="002060"/>
        </w:rPr>
        <w:t>), потому что ТЫ не оставляешь ищущих ТЕБЯ, ГОСПОДИ». Давид а-мелех (Псалтирь 9:11)</w:t>
      </w:r>
    </w:p>
    <w:p w:rsidR="00527FAE" w:rsidRPr="00E3007A" w:rsidRDefault="00527FAE" w:rsidP="00DC028B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t xml:space="preserve">Еврейское предание гласит, что </w:t>
      </w:r>
      <w:r w:rsidRPr="00E3007A">
        <w:rPr>
          <w:bCs/>
          <w:i/>
          <w:color w:val="002060"/>
        </w:rPr>
        <w:t>Авраг’ам Иври</w:t>
      </w:r>
      <w:r w:rsidRPr="00E3007A">
        <w:rPr>
          <w:bCs/>
          <w:color w:val="002060"/>
        </w:rPr>
        <w:t xml:space="preserve"> (Авраам Еврей) устно передал своим наследникам </w:t>
      </w:r>
      <w:r w:rsidRPr="00E3007A">
        <w:rPr>
          <w:bCs/>
          <w:i/>
          <w:color w:val="002060"/>
        </w:rPr>
        <w:t>Сефер га-Ецира</w:t>
      </w:r>
      <w:r w:rsidRPr="00E3007A">
        <w:rPr>
          <w:bCs/>
          <w:color w:val="002060"/>
        </w:rPr>
        <w:t xml:space="preserve"> (Книгу Творения). Долгое время эта Книга хранилась в памяти лучших его потомков. Но во времена страшных гонений (после разрушения второго Иерусалимского Храма) рабби Акива записал </w:t>
      </w:r>
      <w:r w:rsidRPr="00E3007A">
        <w:rPr>
          <w:bCs/>
          <w:i/>
          <w:color w:val="002060"/>
        </w:rPr>
        <w:t>Сефер га-Ецира</w:t>
      </w:r>
      <w:r w:rsidRPr="00E3007A">
        <w:rPr>
          <w:bCs/>
          <w:color w:val="002060"/>
        </w:rPr>
        <w:t xml:space="preserve"> (Книгу Творения), чтобы предотвратить ее утрату.</w:t>
      </w:r>
    </w:p>
    <w:p w:rsidR="0016181E" w:rsidRPr="00E3007A" w:rsidRDefault="0016181E" w:rsidP="00DC028B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t xml:space="preserve">Приведем выдержки из </w:t>
      </w:r>
      <w:r w:rsidRPr="00E3007A">
        <w:rPr>
          <w:bCs/>
          <w:i/>
          <w:color w:val="002060"/>
        </w:rPr>
        <w:t>Сефер га-Ецира</w:t>
      </w:r>
      <w:r w:rsidRPr="00E3007A">
        <w:rPr>
          <w:bCs/>
          <w:color w:val="002060"/>
        </w:rPr>
        <w:t>:</w:t>
      </w:r>
    </w:p>
    <w:p w:rsidR="00527FAE" w:rsidRPr="00E3007A" w:rsidRDefault="0016181E" w:rsidP="00DC028B">
      <w:pPr>
        <w:widowControl w:val="0"/>
        <w:spacing w:line="360" w:lineRule="auto"/>
        <w:ind w:firstLine="709"/>
        <w:jc w:val="both"/>
        <w:rPr>
          <w:bCs/>
          <w:i/>
          <w:color w:val="002060"/>
        </w:rPr>
      </w:pPr>
      <w:r w:rsidRPr="00E3007A">
        <w:rPr>
          <w:bCs/>
          <w:i/>
          <w:color w:val="002060"/>
        </w:rPr>
        <w:t>«</w:t>
      </w:r>
      <w:r w:rsidR="00527FAE" w:rsidRPr="00E3007A">
        <w:rPr>
          <w:bCs/>
          <w:i/>
          <w:color w:val="002060"/>
        </w:rPr>
        <w:t>Двадцать две буквы: ОН (ВСЕВЫШНИЙ) Начертал их, Выбил их, Сделал их сочет</w:t>
      </w:r>
      <w:r w:rsidR="00602947" w:rsidRPr="00E3007A">
        <w:rPr>
          <w:bCs/>
          <w:i/>
          <w:color w:val="002060"/>
        </w:rPr>
        <w:t>ания и перестановки, Взвесил их</w:t>
      </w:r>
      <w:r w:rsidR="00527FAE" w:rsidRPr="00E3007A">
        <w:rPr>
          <w:bCs/>
          <w:i/>
          <w:color w:val="002060"/>
        </w:rPr>
        <w:t xml:space="preserve"> и Создал имя всему создан</w:t>
      </w:r>
      <w:r w:rsidR="00527FAE" w:rsidRPr="00E3007A">
        <w:rPr>
          <w:bCs/>
          <w:i/>
          <w:color w:val="002060"/>
        </w:rPr>
        <w:softHyphen/>
        <w:t>ному и всему имеющему быть созданным</w:t>
      </w:r>
      <w:r w:rsidRPr="00E3007A">
        <w:rPr>
          <w:bCs/>
          <w:i/>
          <w:color w:val="002060"/>
        </w:rPr>
        <w:t>»</w:t>
      </w:r>
      <w:r w:rsidR="00527FAE" w:rsidRPr="00E3007A">
        <w:rPr>
          <w:bCs/>
          <w:i/>
          <w:color w:val="002060"/>
        </w:rPr>
        <w:t>.</w:t>
      </w:r>
    </w:p>
    <w:p w:rsidR="00527FAE" w:rsidRPr="00E3007A" w:rsidRDefault="0016181E" w:rsidP="00DC028B">
      <w:pPr>
        <w:widowControl w:val="0"/>
        <w:spacing w:line="360" w:lineRule="auto"/>
        <w:ind w:firstLine="709"/>
        <w:jc w:val="both"/>
        <w:rPr>
          <w:bCs/>
          <w:i/>
          <w:color w:val="002060"/>
        </w:rPr>
      </w:pPr>
      <w:r w:rsidRPr="00E3007A">
        <w:rPr>
          <w:bCs/>
          <w:i/>
          <w:color w:val="002060"/>
        </w:rPr>
        <w:t>«</w:t>
      </w:r>
      <w:r w:rsidR="00527FAE" w:rsidRPr="00E3007A">
        <w:rPr>
          <w:bCs/>
          <w:i/>
          <w:color w:val="002060"/>
        </w:rPr>
        <w:t xml:space="preserve">Двадцать две буквы основания. ОН установил их на сфере наподобие стены в 231 ряд, и сфера вращается вперед и назад, и знак этому: нет выше, чем </w:t>
      </w:r>
      <w:r w:rsidR="00527FAE" w:rsidRPr="00E3007A">
        <w:rPr>
          <w:b/>
          <w:i/>
          <w:color w:val="002060"/>
        </w:rPr>
        <w:t>גכע</w:t>
      </w:r>
      <w:r w:rsidR="00527FAE" w:rsidRPr="00E3007A">
        <w:rPr>
          <w:bCs/>
          <w:i/>
          <w:color w:val="002060"/>
        </w:rPr>
        <w:t xml:space="preserve"> (удовольствие), и нет ниже, чем </w:t>
      </w:r>
      <w:r w:rsidR="00527FAE" w:rsidRPr="00E3007A">
        <w:rPr>
          <w:b/>
          <w:i/>
          <w:color w:val="002060"/>
        </w:rPr>
        <w:t>עגכ</w:t>
      </w:r>
      <w:r w:rsidR="00527FAE" w:rsidRPr="00E3007A">
        <w:rPr>
          <w:bCs/>
          <w:i/>
          <w:color w:val="002060"/>
        </w:rPr>
        <w:t xml:space="preserve"> (язва)</w:t>
      </w:r>
      <w:r w:rsidRPr="00E3007A">
        <w:rPr>
          <w:bCs/>
          <w:i/>
          <w:color w:val="002060"/>
        </w:rPr>
        <w:t>»</w:t>
      </w:r>
      <w:r w:rsidR="00527FAE" w:rsidRPr="00E3007A">
        <w:rPr>
          <w:bCs/>
          <w:i/>
          <w:color w:val="002060"/>
        </w:rPr>
        <w:t>.</w:t>
      </w:r>
    </w:p>
    <w:p w:rsidR="00527FAE" w:rsidRPr="00E3007A" w:rsidRDefault="0016181E" w:rsidP="00DC028B">
      <w:pPr>
        <w:widowControl w:val="0"/>
        <w:spacing w:line="360" w:lineRule="auto"/>
        <w:ind w:firstLine="709"/>
        <w:jc w:val="both"/>
        <w:rPr>
          <w:bCs/>
          <w:i/>
          <w:color w:val="002060"/>
        </w:rPr>
      </w:pPr>
      <w:r w:rsidRPr="00E3007A">
        <w:rPr>
          <w:bCs/>
          <w:i/>
          <w:color w:val="002060"/>
        </w:rPr>
        <w:t>«</w:t>
      </w:r>
      <w:r w:rsidR="00527FAE" w:rsidRPr="00E3007A">
        <w:rPr>
          <w:bCs/>
          <w:i/>
          <w:color w:val="002060"/>
        </w:rPr>
        <w:t>Как ОН их</w:t>
      </w:r>
      <w:r w:rsidRPr="00E3007A">
        <w:rPr>
          <w:bCs/>
          <w:i/>
          <w:color w:val="002060"/>
        </w:rPr>
        <w:t xml:space="preserve"> (Буквы)</w:t>
      </w:r>
      <w:r w:rsidR="00527FAE" w:rsidRPr="00E3007A">
        <w:rPr>
          <w:bCs/>
          <w:i/>
          <w:color w:val="002060"/>
        </w:rPr>
        <w:t xml:space="preserve"> Взвесил и Сделал сочетания и перестановки? Одну букву – со всеми</w:t>
      </w:r>
      <w:r w:rsidR="00007314" w:rsidRPr="00E3007A">
        <w:rPr>
          <w:bCs/>
          <w:i/>
          <w:color w:val="002060"/>
        </w:rPr>
        <w:t>,</w:t>
      </w:r>
      <w:r w:rsidR="00527FAE" w:rsidRPr="00E3007A">
        <w:rPr>
          <w:bCs/>
          <w:i/>
          <w:color w:val="002060"/>
        </w:rPr>
        <w:t xml:space="preserve"> и все буквы – с одной, две – со всеми и все – с двумя и так далее, и оказывается 231 ряд. Все созданное и вся речь произошли одинаковым образом</w:t>
      </w:r>
      <w:r w:rsidRPr="00E3007A">
        <w:rPr>
          <w:bCs/>
          <w:i/>
          <w:color w:val="002060"/>
        </w:rPr>
        <w:t>»</w:t>
      </w:r>
      <w:r w:rsidR="00527FAE" w:rsidRPr="00E3007A">
        <w:rPr>
          <w:bCs/>
          <w:i/>
          <w:color w:val="002060"/>
        </w:rPr>
        <w:t>.</w:t>
      </w:r>
    </w:p>
    <w:p w:rsidR="00527FAE" w:rsidRPr="00E3007A" w:rsidRDefault="0016181E" w:rsidP="00DC028B">
      <w:pPr>
        <w:widowControl w:val="0"/>
        <w:spacing w:line="360" w:lineRule="auto"/>
        <w:ind w:firstLine="709"/>
        <w:jc w:val="both"/>
        <w:rPr>
          <w:bCs/>
          <w:i/>
          <w:color w:val="002060"/>
        </w:rPr>
      </w:pPr>
      <w:r w:rsidRPr="00E3007A">
        <w:rPr>
          <w:bCs/>
          <w:i/>
          <w:color w:val="002060"/>
        </w:rPr>
        <w:t>«</w:t>
      </w:r>
      <w:r w:rsidR="00527FAE" w:rsidRPr="00E3007A">
        <w:rPr>
          <w:bCs/>
          <w:i/>
          <w:color w:val="002060"/>
        </w:rPr>
        <w:t xml:space="preserve">ОН из «Ничего» Сделал «Нечто», и Вырубил большие Столбы из Воздуха необъятного, и вот знак: одна буква – со всеми, и все – с одной. 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lastRenderedPageBreak/>
        <w:t>В книге одного из учеников Аризаля</w:t>
      </w:r>
      <w:r w:rsidRPr="00E3007A">
        <w:rPr>
          <w:i/>
          <w:color w:val="002060"/>
        </w:rPr>
        <w:t xml:space="preserve"> </w:t>
      </w:r>
      <w:r w:rsidRPr="00E3007A">
        <w:rPr>
          <w:color w:val="002060"/>
        </w:rPr>
        <w:t>(рабби Ицхака Лурии) «</w:t>
      </w:r>
      <w:r w:rsidRPr="00E3007A">
        <w:rPr>
          <w:i/>
          <w:color w:val="002060"/>
        </w:rPr>
        <w:t>Микдаш де Мелех</w:t>
      </w:r>
      <w:r w:rsidRPr="00E3007A">
        <w:rPr>
          <w:color w:val="002060"/>
        </w:rPr>
        <w:t xml:space="preserve">» (Святилище Царя) приведены следующие слова: 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«Когда ЭЙН СОФ, Баруху, Захотел Открыть Свое Величие и Дать Добро всем присутствующим в Сотворенном ИМ Мироздании, ОН Сделал Одежду из Света СВОЕЙ Сущности, Которая называется ТОРА. Свет ТОРЫ Рождается от 231 Шаарим (Ворот) Лица, начинающихся с первой буквы </w:t>
      </w:r>
      <w:r w:rsidRPr="00E3007A">
        <w:rPr>
          <w:i/>
          <w:color w:val="002060"/>
          <w:rtl/>
          <w:lang w:bidi="he-IL"/>
        </w:rPr>
        <w:t>א</w:t>
      </w:r>
      <w:r w:rsidRPr="00E3007A">
        <w:rPr>
          <w:i/>
          <w:color w:val="002060"/>
        </w:rPr>
        <w:t xml:space="preserve"> (Алеф), и 231 Шаарим (Ворот) Спины, начинающихся с последней буквы </w:t>
      </w:r>
      <w:r w:rsidRPr="00E3007A">
        <w:rPr>
          <w:i/>
          <w:color w:val="002060"/>
          <w:rtl/>
          <w:lang w:bidi="he-IL"/>
        </w:rPr>
        <w:t>ת</w:t>
      </w:r>
      <w:r w:rsidRPr="00E3007A">
        <w:rPr>
          <w:i/>
          <w:color w:val="002060"/>
        </w:rPr>
        <w:t xml:space="preserve"> (Таф)».    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color w:val="002060"/>
        </w:rPr>
        <w:t xml:space="preserve">В книге </w:t>
      </w:r>
      <w:r w:rsidRPr="00E3007A">
        <w:rPr>
          <w:bCs/>
          <w:i/>
          <w:color w:val="002060"/>
        </w:rPr>
        <w:t>«Даат ве Твуна»</w:t>
      </w:r>
      <w:r w:rsidRPr="00E3007A">
        <w:rPr>
          <w:bCs/>
          <w:color w:val="002060"/>
        </w:rPr>
        <w:t xml:space="preserve"> (Знание и Понимание) </w:t>
      </w:r>
      <w:r w:rsidRPr="00E3007A">
        <w:rPr>
          <w:color w:val="002060"/>
        </w:rPr>
        <w:t xml:space="preserve">другого последователя Аризаля </w:t>
      </w:r>
      <w:r w:rsidRPr="00E3007A">
        <w:rPr>
          <w:bCs/>
          <w:color w:val="002060"/>
        </w:rPr>
        <w:t>раби Йосефа Хаима (</w:t>
      </w:r>
      <w:r w:rsidRPr="00E3007A">
        <w:rPr>
          <w:color w:val="002060"/>
        </w:rPr>
        <w:t xml:space="preserve">более известного под именем </w:t>
      </w:r>
      <w:r w:rsidRPr="00E3007A">
        <w:rPr>
          <w:bCs/>
          <w:color w:val="002060"/>
        </w:rPr>
        <w:t>Бен Иш Хай) записано следующее (раздел 7 в Синей Алсигне [</w:t>
      </w:r>
      <w:r w:rsidR="00720278" w:rsidRPr="00E3007A">
        <w:rPr>
          <w:bCs/>
          <w:color w:val="002060"/>
        </w:rPr>
        <w:t>8</w:t>
      </w:r>
      <w:r w:rsidRPr="00E3007A">
        <w:rPr>
          <w:bCs/>
          <w:color w:val="002060"/>
        </w:rPr>
        <w:t>]):</w:t>
      </w:r>
    </w:p>
    <w:p w:rsidR="00527FAE" w:rsidRPr="00E3007A" w:rsidRDefault="00267F50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noProof/>
          <w:color w:val="002060"/>
          <w:spacing w:val="-11"/>
        </w:rPr>
        <w:drawing>
          <wp:anchor distT="0" distB="0" distL="114300" distR="114300" simplePos="0" relativeHeight="251789312" behindDoc="0" locked="0" layoutInCell="1" allowOverlap="1" wp14:anchorId="454AD578" wp14:editId="62EC44BE">
            <wp:simplePos x="0" y="0"/>
            <wp:positionH relativeFrom="column">
              <wp:posOffset>3286760</wp:posOffset>
            </wp:positionH>
            <wp:positionV relativeFrom="paragraph">
              <wp:posOffset>1558290</wp:posOffset>
            </wp:positionV>
            <wp:extent cx="3022600" cy="3060700"/>
            <wp:effectExtent l="0" t="0" r="6350" b="635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FAE" w:rsidRPr="00E3007A">
        <w:rPr>
          <w:bCs/>
          <w:color w:val="002060"/>
        </w:rPr>
        <w:t>«</w:t>
      </w:r>
      <w:r w:rsidR="00527FAE" w:rsidRPr="00E3007A">
        <w:rPr>
          <w:i/>
          <w:color w:val="002060"/>
        </w:rPr>
        <w:t xml:space="preserve">Сод а-Малбуш (Тайна Одеяния). В книге Зог’ар, в разделе «Берейшит» (Вначале) есть следующее очень скрытое высказывание: </w:t>
      </w:r>
      <w:r w:rsidR="00527FAE" w:rsidRPr="00E3007A">
        <w:rPr>
          <w:color w:val="002060"/>
        </w:rPr>
        <w:t>–</w:t>
      </w:r>
      <w:r w:rsidR="00527FAE" w:rsidRPr="00E3007A">
        <w:rPr>
          <w:i/>
          <w:color w:val="002060"/>
        </w:rPr>
        <w:t xml:space="preserve"> «Ты должен знать, что ТОРА Сотворена из 231 Шаарим (Ворот). Решил ВСЕВЫШНИЙ Раскрыться и Сделать Хорошо Всем. ОН Сделал СЕБЕ Малбуш (Одеяние) из СВОЕЙ Сущности, которая называется ТОРА, которая построена из </w:t>
      </w:r>
      <w:r w:rsidR="00527FAE" w:rsidRPr="00E3007A">
        <w:rPr>
          <w:i/>
          <w:color w:val="002060"/>
          <w:rtl/>
          <w:lang w:bidi="he-IL"/>
        </w:rPr>
        <w:t>א</w:t>
      </w:r>
      <w:r w:rsidR="00527FAE" w:rsidRPr="00E3007A">
        <w:rPr>
          <w:i/>
          <w:color w:val="002060"/>
          <w:lang w:bidi="he-IL"/>
        </w:rPr>
        <w:t>”</w:t>
      </w:r>
      <w:r w:rsidR="00527FAE" w:rsidRPr="00E3007A">
        <w:rPr>
          <w:i/>
          <w:color w:val="002060"/>
          <w:rtl/>
          <w:lang w:bidi="he-IL"/>
        </w:rPr>
        <w:t>רל</w:t>
      </w:r>
      <w:r w:rsidR="00527FAE" w:rsidRPr="00E3007A">
        <w:rPr>
          <w:i/>
          <w:color w:val="002060"/>
        </w:rPr>
        <w:t xml:space="preserve"> (РаЛА </w:t>
      </w:r>
      <w:r w:rsidR="00527FAE" w:rsidRPr="00E3007A">
        <w:rPr>
          <w:color w:val="002060"/>
        </w:rPr>
        <w:t>–</w:t>
      </w:r>
      <w:r w:rsidR="00527FAE" w:rsidRPr="00E3007A">
        <w:rPr>
          <w:i/>
          <w:color w:val="002060"/>
        </w:rPr>
        <w:t xml:space="preserve"> 200 + 30 + 1 = 231) Ша</w:t>
      </w:r>
      <w:r w:rsidR="00770CB0" w:rsidRPr="00E3007A">
        <w:rPr>
          <w:i/>
          <w:color w:val="002060"/>
        </w:rPr>
        <w:t>а</w:t>
      </w:r>
      <w:r w:rsidR="00527FAE" w:rsidRPr="00E3007A">
        <w:rPr>
          <w:i/>
          <w:color w:val="002060"/>
        </w:rPr>
        <w:t xml:space="preserve">рим Паним (Ворот Лица) и </w:t>
      </w:r>
      <w:r w:rsidR="00527FAE" w:rsidRPr="00E3007A">
        <w:rPr>
          <w:i/>
          <w:color w:val="002060"/>
          <w:rtl/>
          <w:lang w:bidi="he-IL"/>
        </w:rPr>
        <w:t>א</w:t>
      </w:r>
      <w:r w:rsidR="00527FAE" w:rsidRPr="00E3007A">
        <w:rPr>
          <w:i/>
          <w:color w:val="002060"/>
          <w:lang w:bidi="he-IL"/>
        </w:rPr>
        <w:t>”</w:t>
      </w:r>
      <w:r w:rsidR="00527FAE" w:rsidRPr="00E3007A">
        <w:rPr>
          <w:i/>
          <w:color w:val="002060"/>
          <w:rtl/>
          <w:lang w:bidi="he-IL"/>
        </w:rPr>
        <w:t>רל</w:t>
      </w:r>
      <w:r w:rsidR="00527FAE" w:rsidRPr="00E3007A">
        <w:rPr>
          <w:i/>
          <w:color w:val="002060"/>
          <w:lang w:bidi="he-IL"/>
        </w:rPr>
        <w:t xml:space="preserve"> (</w:t>
      </w:r>
      <w:r w:rsidR="00527FAE" w:rsidRPr="00E3007A">
        <w:rPr>
          <w:i/>
          <w:color w:val="002060"/>
        </w:rPr>
        <w:t>РаЛА - 231) ша</w:t>
      </w:r>
      <w:r w:rsidR="00770CB0" w:rsidRPr="00E3007A">
        <w:rPr>
          <w:i/>
          <w:color w:val="002060"/>
        </w:rPr>
        <w:t>а</w:t>
      </w:r>
      <w:r w:rsidR="00527FAE" w:rsidRPr="00E3007A">
        <w:rPr>
          <w:i/>
          <w:color w:val="002060"/>
        </w:rPr>
        <w:t xml:space="preserve">рим Ахор (Ворот Спины). 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После этого ОН Сжал СВОЙ СВЕТ в определенном Месте, затем Отстранил Этот СВЕТ от Центра данного Места, Оставив пустую Полость (Утробу). Там остался только Решимо (Отпечаток) от СВЕТА ЭЙН СОФ, Баруху. 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Данный Решимо (Отпечаток) </w:t>
      </w:r>
      <w:r w:rsidRPr="00E3007A">
        <w:rPr>
          <w:color w:val="002060"/>
        </w:rPr>
        <w:t>–</w:t>
      </w:r>
      <w:r w:rsidRPr="00E3007A">
        <w:rPr>
          <w:i/>
          <w:color w:val="002060"/>
        </w:rPr>
        <w:t xml:space="preserve"> это Левуш (Одежда, Ткань), которую ОН Сделал тем, что Сложил Алфавит Иврита пополам, Соединив Низ Алфавита с его Верхом». 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>Бен Иш Хай поясняет: - Если поместить под первыми 11-ю буквами Иврита 11 последних Его букв:</w:t>
      </w:r>
    </w:p>
    <w:p w:rsidR="00267F50" w:rsidRPr="00E3007A" w:rsidRDefault="00267F50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noProof/>
          <w:color w:val="002060"/>
        </w:rPr>
        <w:drawing>
          <wp:anchor distT="0" distB="0" distL="114300" distR="114300" simplePos="0" relativeHeight="251732992" behindDoc="0" locked="0" layoutInCell="1" allowOverlap="1" wp14:anchorId="5328C8DC" wp14:editId="5EAE7603">
            <wp:simplePos x="0" y="0"/>
            <wp:positionH relativeFrom="column">
              <wp:posOffset>1731010</wp:posOffset>
            </wp:positionH>
            <wp:positionV relativeFrom="paragraph">
              <wp:posOffset>15240</wp:posOffset>
            </wp:positionV>
            <wp:extent cx="2472690" cy="394970"/>
            <wp:effectExtent l="0" t="0" r="3810" b="508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FAE" w:rsidRPr="00E3007A" w:rsidRDefault="00DC028B" w:rsidP="00DC028B">
      <w:pPr>
        <w:jc w:val="both"/>
        <w:rPr>
          <w:color w:val="002060"/>
        </w:rPr>
      </w:pPr>
      <w:r w:rsidRPr="00E3007A">
        <w:rPr>
          <w:noProof/>
          <w:color w:val="002060"/>
        </w:rPr>
        <w:t xml:space="preserve">                         </w:t>
      </w:r>
      <w:r w:rsidR="00527FAE" w:rsidRPr="00E3007A">
        <w:rPr>
          <w:noProof/>
          <w:color w:val="002060"/>
        </w:rPr>
        <w:t xml:space="preserve">                                                </w:t>
      </w:r>
      <w:r w:rsidR="00527FAE" w:rsidRPr="00E3007A">
        <w:rPr>
          <w:color w:val="002060"/>
        </w:rPr>
        <w:t xml:space="preserve">                                              </w:t>
      </w:r>
      <w:r w:rsidR="00686FF9" w:rsidRPr="00E3007A">
        <w:rPr>
          <w:color w:val="002060"/>
        </w:rPr>
        <w:t xml:space="preserve">                         </w:t>
      </w:r>
      <w:r w:rsidRPr="00E3007A">
        <w:rPr>
          <w:color w:val="002060"/>
        </w:rPr>
        <w:t xml:space="preserve"> </w:t>
      </w:r>
      <w:r w:rsidR="00686FF9" w:rsidRPr="00E3007A">
        <w:rPr>
          <w:color w:val="002060"/>
        </w:rPr>
        <w:t xml:space="preserve">     </w:t>
      </w:r>
      <w:r w:rsidR="00527FAE" w:rsidRPr="00E3007A">
        <w:rPr>
          <w:color w:val="002060"/>
        </w:rPr>
        <w:t xml:space="preserve"> </w:t>
      </w:r>
      <w:r w:rsidR="00686FF9" w:rsidRPr="00E3007A">
        <w:rPr>
          <w:color w:val="002060"/>
        </w:rPr>
        <w:t xml:space="preserve">    (</w:t>
      </w:r>
      <w:r w:rsidR="00527FAE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527FAE" w:rsidRPr="00E3007A">
        <w:rPr>
          <w:color w:val="002060"/>
        </w:rPr>
        <w:t>.</w:t>
      </w:r>
      <w:r w:rsidR="00686FF9" w:rsidRPr="00E3007A">
        <w:rPr>
          <w:color w:val="002060"/>
        </w:rPr>
        <w:t>3)</w:t>
      </w:r>
    </w:p>
    <w:p w:rsidR="00DC028B" w:rsidRPr="00E3007A" w:rsidRDefault="00DC028B" w:rsidP="00DC028B">
      <w:pPr>
        <w:jc w:val="both"/>
        <w:rPr>
          <w:color w:val="002060"/>
        </w:rPr>
      </w:pPr>
    </w:p>
    <w:p w:rsidR="00527FAE" w:rsidRPr="00E3007A" w:rsidRDefault="00527FAE" w:rsidP="00DC028B">
      <w:pPr>
        <w:spacing w:line="360" w:lineRule="auto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то получится 11 парных комбинаций: </w:t>
      </w:r>
      <w:r w:rsidRPr="00E3007A">
        <w:rPr>
          <w:i/>
          <w:color w:val="002060"/>
          <w:rtl/>
          <w:lang w:bidi="he-IL"/>
        </w:rPr>
        <w:t>אל</w:t>
      </w:r>
      <w:r w:rsidRPr="00E3007A">
        <w:rPr>
          <w:i/>
          <w:color w:val="002060"/>
        </w:rPr>
        <w:t xml:space="preserve">, </w:t>
      </w:r>
      <w:r w:rsidRPr="00E3007A">
        <w:rPr>
          <w:i/>
          <w:color w:val="002060"/>
          <w:rtl/>
          <w:lang w:bidi="he-IL"/>
        </w:rPr>
        <w:t>במ</w:t>
      </w:r>
      <w:r w:rsidRPr="00E3007A">
        <w:rPr>
          <w:i/>
          <w:color w:val="002060"/>
        </w:rPr>
        <w:t>,</w:t>
      </w:r>
      <w:r w:rsidRPr="00E3007A">
        <w:rPr>
          <w:i/>
          <w:color w:val="002060"/>
          <w:rtl/>
          <w:lang w:bidi="he-IL"/>
        </w:rPr>
        <w:t xml:space="preserve">גנ </w:t>
      </w:r>
      <w:r w:rsidRPr="00E3007A">
        <w:rPr>
          <w:i/>
          <w:color w:val="002060"/>
        </w:rPr>
        <w:t xml:space="preserve">, </w:t>
      </w:r>
      <w:r w:rsidRPr="00E3007A">
        <w:rPr>
          <w:i/>
          <w:color w:val="002060"/>
          <w:rtl/>
          <w:lang w:bidi="he-IL"/>
        </w:rPr>
        <w:t>דס</w:t>
      </w:r>
      <w:r w:rsidRPr="00E3007A">
        <w:rPr>
          <w:i/>
          <w:color w:val="002060"/>
        </w:rPr>
        <w:t xml:space="preserve">, … , </w:t>
      </w:r>
      <w:r w:rsidRPr="00E3007A">
        <w:rPr>
          <w:i/>
          <w:color w:val="002060"/>
          <w:rtl/>
          <w:lang w:bidi="he-IL"/>
        </w:rPr>
        <w:t>כת</w:t>
      </w:r>
      <w:r w:rsidRPr="00E3007A">
        <w:rPr>
          <w:i/>
          <w:color w:val="002060"/>
        </w:rPr>
        <w:t>. Эти  парны</w:t>
      </w:r>
      <w:r w:rsidR="00770CB0" w:rsidRPr="00E3007A">
        <w:rPr>
          <w:i/>
          <w:color w:val="002060"/>
        </w:rPr>
        <w:t>е</w:t>
      </w:r>
      <w:r w:rsidRPr="00E3007A">
        <w:rPr>
          <w:i/>
          <w:color w:val="002060"/>
        </w:rPr>
        <w:t xml:space="preserve"> комбинаци</w:t>
      </w:r>
      <w:r w:rsidR="00770CB0" w:rsidRPr="00E3007A">
        <w:rPr>
          <w:i/>
          <w:color w:val="002060"/>
        </w:rPr>
        <w:t>и</w:t>
      </w:r>
      <w:r w:rsidRPr="00E3007A">
        <w:rPr>
          <w:i/>
          <w:color w:val="002060"/>
        </w:rPr>
        <w:t xml:space="preserve"> букв Иврита кратко называют «</w:t>
      </w:r>
      <w:r w:rsidRPr="00E3007A">
        <w:rPr>
          <w:b/>
          <w:i/>
          <w:color w:val="002060"/>
        </w:rPr>
        <w:t>מב-לא</w:t>
      </w:r>
      <w:r w:rsidRPr="00E3007A">
        <w:rPr>
          <w:i/>
          <w:color w:val="002060"/>
        </w:rPr>
        <w:t xml:space="preserve">» (АЛ-БаМ). </w:t>
      </w: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lastRenderedPageBreak/>
        <w:drawing>
          <wp:anchor distT="0" distB="0" distL="114300" distR="114300" simplePos="0" relativeHeight="251791360" behindDoc="0" locked="0" layoutInCell="1" allowOverlap="1" wp14:anchorId="37696ED8" wp14:editId="62CE2A1C">
            <wp:simplePos x="0" y="0"/>
            <wp:positionH relativeFrom="column">
              <wp:posOffset>346710</wp:posOffset>
            </wp:positionH>
            <wp:positionV relativeFrom="paragraph">
              <wp:posOffset>168910</wp:posOffset>
            </wp:positionV>
            <wp:extent cx="5537200" cy="4102100"/>
            <wp:effectExtent l="0" t="0" r="6350" b="0"/>
            <wp:wrapSquare wrapText="bothSides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527FAE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>А</w:t>
      </w: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2D359A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</w:p>
    <w:p w:rsidR="00527FAE" w:rsidRPr="00E3007A" w:rsidRDefault="002D359A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>А</w:t>
      </w:r>
      <w:r w:rsidR="00527FAE" w:rsidRPr="00E3007A">
        <w:rPr>
          <w:i/>
          <w:color w:val="002060"/>
        </w:rPr>
        <w:t xml:space="preserve">Л-БаМ </w:t>
      </w:r>
      <w:r w:rsidR="00527FAE" w:rsidRPr="00E3007A">
        <w:rPr>
          <w:color w:val="002060"/>
        </w:rPr>
        <w:t>–</w:t>
      </w:r>
      <w:r w:rsidR="00527FAE" w:rsidRPr="00E3007A">
        <w:rPr>
          <w:i/>
          <w:color w:val="002060"/>
        </w:rPr>
        <w:t xml:space="preserve"> это первая Комбинация, которая получилась при Творении исходной Ткани Мироздания. Кроме Нее есть еще 21 способ соединить две буквы Иврита в 11 подобных парных комбинаций. Поэтому, всего получается 21 × 11 = 231, т.е. </w:t>
      </w:r>
      <w:r w:rsidR="00527FAE" w:rsidRPr="00E3007A">
        <w:rPr>
          <w:i/>
          <w:color w:val="002060"/>
          <w:rtl/>
          <w:lang w:bidi="he-IL"/>
        </w:rPr>
        <w:t>א</w:t>
      </w:r>
      <w:r w:rsidR="00527FAE" w:rsidRPr="00E3007A">
        <w:rPr>
          <w:i/>
          <w:color w:val="002060"/>
          <w:lang w:bidi="he-IL"/>
        </w:rPr>
        <w:t>”</w:t>
      </w:r>
      <w:r w:rsidR="00527FAE" w:rsidRPr="00E3007A">
        <w:rPr>
          <w:i/>
          <w:color w:val="002060"/>
          <w:rtl/>
          <w:lang w:bidi="he-IL"/>
        </w:rPr>
        <w:t>רל</w:t>
      </w:r>
      <w:r w:rsidR="00527FAE" w:rsidRPr="00E3007A">
        <w:rPr>
          <w:i/>
          <w:color w:val="002060"/>
        </w:rPr>
        <w:t xml:space="preserve"> (РаЛА </w:t>
      </w:r>
      <w:r w:rsidR="00527FAE" w:rsidRPr="00E3007A">
        <w:rPr>
          <w:color w:val="002060"/>
        </w:rPr>
        <w:t>–</w:t>
      </w:r>
      <w:r w:rsidR="00527FAE" w:rsidRPr="00E3007A">
        <w:rPr>
          <w:i/>
          <w:color w:val="002060"/>
        </w:rPr>
        <w:t xml:space="preserve"> 231) всевозможных пар букв еврейского алфавита, которые называют Шаарим (Вратами).    </w:t>
      </w:r>
    </w:p>
    <w:p w:rsidR="00527FAE" w:rsidRPr="00E3007A" w:rsidRDefault="00527FAE" w:rsidP="00DC028B">
      <w:pPr>
        <w:overflowPunct w:val="0"/>
        <w:autoSpaceDE w:val="0"/>
        <w:autoSpaceDN w:val="0"/>
        <w:adjustRightInd w:val="0"/>
        <w:spacing w:line="360" w:lineRule="auto"/>
        <w:ind w:right="-2" w:firstLine="709"/>
        <w:jc w:val="both"/>
        <w:textAlignment w:val="baseline"/>
        <w:rPr>
          <w:i/>
          <w:color w:val="002060"/>
          <w:spacing w:val="-3"/>
        </w:rPr>
      </w:pPr>
      <w:r w:rsidRPr="00E3007A">
        <w:rPr>
          <w:i/>
          <w:color w:val="002060"/>
          <w:spacing w:val="-11"/>
        </w:rPr>
        <w:t xml:space="preserve">Из </w:t>
      </w:r>
      <w:r w:rsidRPr="00E3007A">
        <w:rPr>
          <w:i/>
          <w:color w:val="002060"/>
          <w:spacing w:val="-3"/>
        </w:rPr>
        <w:t xml:space="preserve">22 букв Иврита (еврейского алфавита) </w:t>
      </w:r>
      <w:r w:rsidRPr="00E3007A">
        <w:rPr>
          <w:i/>
          <w:color w:val="002060"/>
          <w:spacing w:val="-11"/>
        </w:rPr>
        <w:t xml:space="preserve">составляются </w:t>
      </w:r>
      <w:r w:rsidRPr="00E3007A">
        <w:rPr>
          <w:i/>
          <w:color w:val="002060"/>
          <w:spacing w:val="-9"/>
        </w:rPr>
        <w:t>462</w:t>
      </w:r>
      <w:r w:rsidRPr="00E3007A">
        <w:rPr>
          <w:i/>
          <w:color w:val="002060"/>
          <w:spacing w:val="-11"/>
        </w:rPr>
        <w:t xml:space="preserve">  двухбуквенные комбинации. П</w:t>
      </w:r>
      <w:r w:rsidRPr="00E3007A">
        <w:rPr>
          <w:i/>
          <w:color w:val="002060"/>
          <w:spacing w:val="-9"/>
        </w:rPr>
        <w:t xml:space="preserve">оловина </w:t>
      </w:r>
      <w:r w:rsidRPr="00E3007A">
        <w:rPr>
          <w:i/>
          <w:color w:val="002060"/>
          <w:spacing w:val="-6"/>
        </w:rPr>
        <w:t xml:space="preserve">из них </w:t>
      </w:r>
      <w:r w:rsidRPr="00E3007A">
        <w:rPr>
          <w:i/>
          <w:color w:val="002060"/>
        </w:rPr>
        <w:t>–</w:t>
      </w:r>
      <w:r w:rsidRPr="00E3007A">
        <w:rPr>
          <w:i/>
          <w:color w:val="002060"/>
          <w:spacing w:val="-6"/>
        </w:rPr>
        <w:t xml:space="preserve"> перевернутые </w:t>
      </w:r>
      <w:r w:rsidRPr="00E3007A">
        <w:rPr>
          <w:i/>
          <w:color w:val="002060"/>
          <w:spacing w:val="-3"/>
        </w:rPr>
        <w:t xml:space="preserve">комбинации тех же букв, например </w:t>
      </w:r>
      <w:r w:rsidRPr="00E3007A">
        <w:rPr>
          <w:color w:val="002060"/>
        </w:rPr>
        <w:t>לא</w:t>
      </w:r>
      <w:r w:rsidRPr="00E3007A">
        <w:rPr>
          <w:b/>
          <w:color w:val="002060"/>
        </w:rPr>
        <w:t xml:space="preserve"> </w:t>
      </w:r>
      <w:r w:rsidRPr="00E3007A">
        <w:rPr>
          <w:i/>
          <w:color w:val="002060"/>
        </w:rPr>
        <w:t>и</w:t>
      </w:r>
      <w:r w:rsidRPr="00E3007A">
        <w:rPr>
          <w:b/>
          <w:color w:val="002060"/>
        </w:rPr>
        <w:t xml:space="preserve"> </w:t>
      </w:r>
      <w:r w:rsidRPr="00E3007A">
        <w:rPr>
          <w:color w:val="002060"/>
        </w:rPr>
        <w:t>אל, מב</w:t>
      </w:r>
      <w:r w:rsidRPr="00E3007A">
        <w:rPr>
          <w:b/>
          <w:color w:val="002060"/>
        </w:rPr>
        <w:t xml:space="preserve"> </w:t>
      </w:r>
      <w:r w:rsidRPr="00E3007A">
        <w:rPr>
          <w:i/>
          <w:color w:val="002060"/>
        </w:rPr>
        <w:t>и</w:t>
      </w:r>
      <w:r w:rsidRPr="00E3007A">
        <w:rPr>
          <w:b/>
          <w:color w:val="002060"/>
        </w:rPr>
        <w:t xml:space="preserve"> </w:t>
      </w:r>
      <w:r w:rsidRPr="00E3007A">
        <w:rPr>
          <w:color w:val="002060"/>
        </w:rPr>
        <w:t xml:space="preserve">מב, …, </w:t>
      </w:r>
      <w:r w:rsidRPr="00E3007A">
        <w:rPr>
          <w:b/>
          <w:color w:val="002060"/>
          <w:rtl/>
          <w:lang w:bidi="he-IL"/>
        </w:rPr>
        <w:t>כת</w:t>
      </w:r>
      <w:r w:rsidRPr="00E3007A">
        <w:rPr>
          <w:b/>
          <w:color w:val="002060"/>
        </w:rPr>
        <w:t xml:space="preserve"> </w:t>
      </w:r>
      <w:r w:rsidRPr="00E3007A">
        <w:rPr>
          <w:i/>
          <w:color w:val="002060"/>
        </w:rPr>
        <w:t>и</w:t>
      </w:r>
      <w:r w:rsidRPr="00E3007A">
        <w:rPr>
          <w:b/>
          <w:color w:val="002060"/>
        </w:rPr>
        <w:t xml:space="preserve"> </w:t>
      </w:r>
      <w:r w:rsidRPr="00E3007A">
        <w:rPr>
          <w:b/>
          <w:color w:val="002060"/>
          <w:rtl/>
          <w:lang w:bidi="he-IL"/>
        </w:rPr>
        <w:t>כת</w:t>
      </w:r>
      <w:r w:rsidRPr="00E3007A">
        <w:rPr>
          <w:i/>
          <w:color w:val="002060"/>
          <w:spacing w:val="-3"/>
        </w:rPr>
        <w:t xml:space="preserve">. При этом число неповторяющихся парных соединений равно </w:t>
      </w:r>
      <w:r w:rsidRPr="00E3007A">
        <w:rPr>
          <w:i/>
          <w:color w:val="002060"/>
          <w:spacing w:val="-9"/>
        </w:rPr>
        <w:t xml:space="preserve">462 : 2  =  231. </w:t>
      </w:r>
      <w:r w:rsidRPr="00E3007A">
        <w:rPr>
          <w:i/>
          <w:color w:val="002060"/>
          <w:spacing w:val="-3"/>
        </w:rPr>
        <w:t>Это число совпадает с числом сочетаний 22 букв по 2</w:t>
      </w:r>
      <w:r w:rsidR="00720278" w:rsidRPr="00E3007A">
        <w:rPr>
          <w:i/>
          <w:color w:val="002060"/>
          <w:spacing w:val="-3"/>
        </w:rPr>
        <w:t xml:space="preserve"> [4,8]</w:t>
      </w:r>
      <w:r w:rsidRPr="00E3007A">
        <w:rPr>
          <w:i/>
          <w:color w:val="002060"/>
          <w:spacing w:val="-3"/>
        </w:rPr>
        <w:t xml:space="preserve">:  </w:t>
      </w:r>
    </w:p>
    <w:p w:rsidR="00527FAE" w:rsidRPr="00E3007A" w:rsidRDefault="00527FAE" w:rsidP="00DC028B">
      <w:pPr>
        <w:overflowPunct w:val="0"/>
        <w:autoSpaceDE w:val="0"/>
        <w:autoSpaceDN w:val="0"/>
        <w:adjustRightInd w:val="0"/>
        <w:spacing w:line="360" w:lineRule="auto"/>
        <w:ind w:right="-2" w:firstLine="426"/>
        <w:jc w:val="both"/>
        <w:textAlignment w:val="baseline"/>
        <w:rPr>
          <w:i/>
          <w:color w:val="002060"/>
        </w:rPr>
      </w:pPr>
      <w:r w:rsidRPr="00E3007A">
        <w:rPr>
          <w:i/>
          <w:color w:val="002060"/>
        </w:rPr>
        <w:t xml:space="preserve">             </w:t>
      </w:r>
      <w:r w:rsidR="00DC028B" w:rsidRPr="00E3007A">
        <w:rPr>
          <w:i/>
          <w:color w:val="002060"/>
        </w:rPr>
        <w:t xml:space="preserve">                        </w:t>
      </w:r>
      <w:r w:rsidRPr="00E3007A">
        <w:rPr>
          <w:i/>
          <w:color w:val="002060"/>
        </w:rPr>
        <w:t xml:space="preserve">  </w:t>
      </w:r>
      <w:r w:rsidR="009A7C6D">
        <w:rPr>
          <w:i/>
          <w:color w:val="002060"/>
          <w:position w:val="-24"/>
        </w:rPr>
        <w:pict>
          <v:shape id="_x0000_i1194" type="#_x0000_t75" style="width:225pt;height:30pt">
            <v:imagedata r:id="rId414" o:title=""/>
          </v:shape>
        </w:pict>
      </w:r>
      <w:r w:rsidRPr="00E3007A">
        <w:rPr>
          <w:color w:val="002060"/>
        </w:rPr>
        <w:t xml:space="preserve">.         </w:t>
      </w:r>
      <w:r w:rsidR="00C251F7" w:rsidRPr="00E3007A">
        <w:rPr>
          <w:color w:val="002060"/>
        </w:rPr>
        <w:t xml:space="preserve"> </w:t>
      </w:r>
      <w:r w:rsidR="00DC028B" w:rsidRPr="00E3007A">
        <w:rPr>
          <w:color w:val="002060"/>
        </w:rPr>
        <w:t xml:space="preserve">          </w:t>
      </w:r>
      <w:r w:rsidR="00C247BF" w:rsidRPr="00E3007A">
        <w:rPr>
          <w:color w:val="002060"/>
        </w:rPr>
        <w:t xml:space="preserve"> </w:t>
      </w:r>
      <w:r w:rsidR="00DC028B" w:rsidRPr="00E3007A">
        <w:rPr>
          <w:color w:val="002060"/>
        </w:rPr>
        <w:t xml:space="preserve">     </w:t>
      </w:r>
      <w:r w:rsidR="00686FF9" w:rsidRPr="00E3007A">
        <w:rPr>
          <w:color w:val="002060"/>
        </w:rPr>
        <w:t xml:space="preserve">   </w:t>
      </w:r>
      <w:r w:rsidRPr="00E3007A">
        <w:rPr>
          <w:color w:val="002060"/>
        </w:rPr>
        <w:t xml:space="preserve"> </w:t>
      </w:r>
      <w:r w:rsidRPr="00E3007A">
        <w:rPr>
          <w:i/>
          <w:color w:val="002060"/>
        </w:rPr>
        <w:t xml:space="preserve">   </w:t>
      </w:r>
      <w:r w:rsidRPr="00E3007A">
        <w:rPr>
          <w:color w:val="002060"/>
        </w:rPr>
        <w:t>(</w:t>
      </w:r>
      <w:r w:rsidR="00686FF9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686FF9" w:rsidRPr="00E3007A">
        <w:rPr>
          <w:color w:val="002060"/>
        </w:rPr>
        <w:t>.4</w:t>
      </w:r>
      <w:r w:rsidRPr="00E3007A">
        <w:rPr>
          <w:color w:val="002060"/>
        </w:rPr>
        <w:t>)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Есть 231 «Врат» Паним (Лицевые), которые начинаются с первой буквы алфавита </w:t>
      </w:r>
      <w:r w:rsidRPr="00E3007A">
        <w:rPr>
          <w:b/>
          <w:i/>
          <w:color w:val="002060"/>
        </w:rPr>
        <w:t>א</w:t>
      </w:r>
      <w:r w:rsidRPr="00E3007A">
        <w:rPr>
          <w:i/>
          <w:color w:val="002060"/>
        </w:rPr>
        <w:t xml:space="preserve"> «Алеф», и есть 231 «Врат» Ахор (Спины), которые начинаются с последней буквы алфавита </w:t>
      </w:r>
      <w:r w:rsidRPr="00E3007A">
        <w:rPr>
          <w:b/>
          <w:i/>
          <w:color w:val="002060"/>
        </w:rPr>
        <w:t>ת</w:t>
      </w:r>
      <w:r w:rsidRPr="00E3007A">
        <w:rPr>
          <w:i/>
          <w:color w:val="002060"/>
        </w:rPr>
        <w:t xml:space="preserve"> «Таф». Поэтому, общее число «Врат» 462. Два раза </w:t>
      </w:r>
      <w:r w:rsidRPr="00E3007A">
        <w:rPr>
          <w:i/>
          <w:color w:val="002060"/>
          <w:rtl/>
          <w:lang w:bidi="he-IL"/>
        </w:rPr>
        <w:t>א</w:t>
      </w:r>
      <w:r w:rsidRPr="00E3007A">
        <w:rPr>
          <w:i/>
          <w:color w:val="002060"/>
          <w:lang w:bidi="he-IL"/>
        </w:rPr>
        <w:t>”</w:t>
      </w:r>
      <w:r w:rsidRPr="00E3007A">
        <w:rPr>
          <w:i/>
          <w:color w:val="002060"/>
          <w:rtl/>
          <w:lang w:bidi="he-IL"/>
        </w:rPr>
        <w:t>רל</w:t>
      </w:r>
      <w:r w:rsidRPr="00E3007A">
        <w:rPr>
          <w:i/>
          <w:color w:val="002060"/>
        </w:rPr>
        <w:t xml:space="preserve"> (РаЛА - 231) это будет 462 = </w:t>
      </w:r>
      <w:r w:rsidRPr="00E3007A">
        <w:rPr>
          <w:i/>
          <w:color w:val="002060"/>
          <w:rtl/>
          <w:lang w:bidi="he-IL"/>
        </w:rPr>
        <w:t>נתיב</w:t>
      </w:r>
      <w:r w:rsidRPr="00E3007A">
        <w:rPr>
          <w:i/>
          <w:color w:val="002060"/>
        </w:rPr>
        <w:t xml:space="preserve"> (Нетив -</w:t>
      </w:r>
      <w:r w:rsidR="00BC3059" w:rsidRPr="00E3007A">
        <w:rPr>
          <w:i/>
          <w:color w:val="002060"/>
        </w:rPr>
        <w:t xml:space="preserve"> </w:t>
      </w:r>
      <w:r w:rsidRPr="00E3007A">
        <w:rPr>
          <w:i/>
          <w:color w:val="002060"/>
        </w:rPr>
        <w:t>Тропинка</w:t>
      </w:r>
      <w:r w:rsidRPr="00E3007A">
        <w:rPr>
          <w:i/>
          <w:color w:val="002060"/>
          <w:sz w:val="28"/>
          <w:szCs w:val="28"/>
        </w:rPr>
        <w:t xml:space="preserve">) </w:t>
      </w:r>
      <w:r w:rsidRPr="00E3007A">
        <w:rPr>
          <w:i/>
          <w:color w:val="002060"/>
        </w:rPr>
        <w:t xml:space="preserve">– это пятидесятые «Врата», которые Моше Рабейну не постиг». </w:t>
      </w:r>
    </w:p>
    <w:p w:rsidR="00527FAE" w:rsidRPr="00E3007A" w:rsidRDefault="00527FAE" w:rsidP="00DC028B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 xml:space="preserve">В комментариях к </w:t>
      </w:r>
      <w:r w:rsidRPr="00E3007A">
        <w:rPr>
          <w:i/>
          <w:color w:val="002060"/>
        </w:rPr>
        <w:t xml:space="preserve">Сефер га-Ецира </w:t>
      </w:r>
      <w:r w:rsidRPr="00E3007A">
        <w:rPr>
          <w:color w:val="002060"/>
        </w:rPr>
        <w:t>(Книге Творения)</w:t>
      </w:r>
      <w:r w:rsidRPr="00E3007A">
        <w:rPr>
          <w:i/>
          <w:color w:val="002060"/>
        </w:rPr>
        <w:t xml:space="preserve"> </w:t>
      </w:r>
      <w:r w:rsidRPr="00E3007A">
        <w:rPr>
          <w:color w:val="002060"/>
        </w:rPr>
        <w:t xml:space="preserve">еврейские мудрецы приводят много различных способов парных сочетаний 22-х букв иврита. Некоторые из этих способов приведены ниже. </w:t>
      </w:r>
    </w:p>
    <w:p w:rsidR="00527FAE" w:rsidRPr="00E3007A" w:rsidRDefault="00527FAE" w:rsidP="00527FAE">
      <w:pPr>
        <w:jc w:val="center"/>
        <w:rPr>
          <w:b/>
          <w:color w:val="002060"/>
        </w:rPr>
      </w:pPr>
      <w:r w:rsidRPr="00E3007A">
        <w:rPr>
          <w:b/>
          <w:color w:val="002060"/>
        </w:rPr>
        <w:lastRenderedPageBreak/>
        <w:t>Некоторые способы соединения 22-х букв Иврита</w:t>
      </w:r>
    </w:p>
    <w:p w:rsidR="00E43D74" w:rsidRPr="00E3007A" w:rsidRDefault="00527FAE" w:rsidP="00527FAE">
      <w:pPr>
        <w:jc w:val="center"/>
        <w:rPr>
          <w:b/>
          <w:color w:val="002060"/>
        </w:rPr>
      </w:pPr>
      <w:r w:rsidRPr="00E3007A">
        <w:rPr>
          <w:b/>
          <w:color w:val="002060"/>
        </w:rPr>
        <w:t xml:space="preserve">в  </w:t>
      </w:r>
      <w:r w:rsidRPr="00E3007A">
        <w:rPr>
          <w:b/>
          <w:color w:val="002060"/>
          <w:rtl/>
          <w:lang w:bidi="he-IL"/>
        </w:rPr>
        <w:t>א</w:t>
      </w:r>
      <w:r w:rsidRPr="00E3007A">
        <w:rPr>
          <w:b/>
          <w:color w:val="002060"/>
          <w:lang w:bidi="he-IL"/>
        </w:rPr>
        <w:t>”</w:t>
      </w:r>
      <w:r w:rsidRPr="00E3007A">
        <w:rPr>
          <w:b/>
          <w:color w:val="002060"/>
          <w:rtl/>
          <w:lang w:bidi="he-IL"/>
        </w:rPr>
        <w:t>רל</w:t>
      </w:r>
      <w:r w:rsidRPr="00E3007A">
        <w:rPr>
          <w:b/>
          <w:color w:val="002060"/>
        </w:rPr>
        <w:t xml:space="preserve"> (231) парные комби</w:t>
      </w:r>
      <w:r w:rsidR="00E43D74" w:rsidRPr="00E3007A">
        <w:rPr>
          <w:b/>
          <w:color w:val="002060"/>
        </w:rPr>
        <w:t xml:space="preserve">нации </w:t>
      </w:r>
    </w:p>
    <w:p w:rsidR="00527FAE" w:rsidRPr="00E3007A" w:rsidRDefault="00E43D74" w:rsidP="00527FAE">
      <w:pPr>
        <w:jc w:val="center"/>
        <w:rPr>
          <w:color w:val="002060"/>
          <w:sz w:val="20"/>
          <w:szCs w:val="20"/>
        </w:rPr>
      </w:pPr>
      <w:r w:rsidRPr="00E3007A">
        <w:rPr>
          <w:color w:val="002060"/>
          <w:sz w:val="20"/>
          <w:szCs w:val="20"/>
        </w:rPr>
        <w:t xml:space="preserve">Взято </w:t>
      </w:r>
      <w:r w:rsidR="00527FAE" w:rsidRPr="00E3007A">
        <w:rPr>
          <w:color w:val="002060"/>
          <w:sz w:val="20"/>
          <w:szCs w:val="20"/>
        </w:rPr>
        <w:t>из комментариев</w:t>
      </w:r>
    </w:p>
    <w:p w:rsidR="00527FAE" w:rsidRPr="00E3007A" w:rsidRDefault="00770CB0" w:rsidP="00527FAE">
      <w:pPr>
        <w:jc w:val="center"/>
        <w:rPr>
          <w:color w:val="002060"/>
          <w:sz w:val="20"/>
          <w:szCs w:val="20"/>
        </w:rPr>
      </w:pPr>
      <w:r w:rsidRPr="00E3007A">
        <w:rPr>
          <w:color w:val="002060"/>
          <w:sz w:val="20"/>
          <w:szCs w:val="20"/>
        </w:rPr>
        <w:t xml:space="preserve">мудрецов ТОРЫ к </w:t>
      </w:r>
      <w:r w:rsidR="00527FAE" w:rsidRPr="00E3007A">
        <w:rPr>
          <w:color w:val="002060"/>
          <w:sz w:val="20"/>
          <w:szCs w:val="20"/>
        </w:rPr>
        <w:t>Сеф</w:t>
      </w:r>
      <w:r w:rsidR="00527FAE" w:rsidRPr="00E3007A">
        <w:rPr>
          <w:i/>
          <w:color w:val="002060"/>
          <w:sz w:val="20"/>
          <w:szCs w:val="20"/>
        </w:rPr>
        <w:t>ер га-Ецира</w:t>
      </w:r>
      <w:r w:rsidR="00527FAE" w:rsidRPr="00E3007A">
        <w:rPr>
          <w:color w:val="002060"/>
          <w:sz w:val="20"/>
          <w:szCs w:val="20"/>
        </w:rPr>
        <w:t xml:space="preserve"> (Книге Творения)</w:t>
      </w:r>
    </w:p>
    <w:p w:rsidR="00527FAE" w:rsidRPr="00E3007A" w:rsidRDefault="00527FAE" w:rsidP="00527FAE">
      <w:pPr>
        <w:jc w:val="both"/>
        <w:rPr>
          <w:i/>
          <w:color w:val="002060"/>
        </w:rPr>
      </w:pPr>
      <w:r w:rsidRPr="00E3007A">
        <w:rPr>
          <w:b/>
          <w:color w:val="002060"/>
        </w:rPr>
        <w:t xml:space="preserve">                                                                                                    </w:t>
      </w:r>
      <w:r w:rsidR="00DC028B" w:rsidRPr="00E3007A">
        <w:rPr>
          <w:b/>
          <w:color w:val="002060"/>
        </w:rPr>
        <w:t xml:space="preserve">                               </w:t>
      </w:r>
      <w:r w:rsidRPr="00E3007A">
        <w:rPr>
          <w:b/>
          <w:color w:val="002060"/>
        </w:rPr>
        <w:t xml:space="preserve">  </w:t>
      </w:r>
      <w:r w:rsidRPr="00E3007A">
        <w:rPr>
          <w:color w:val="002060"/>
        </w:rPr>
        <w:t xml:space="preserve">Таблицы </w:t>
      </w:r>
      <w:r w:rsidR="00686FF9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Pr="00E3007A">
        <w:rPr>
          <w:color w:val="002060"/>
        </w:rPr>
        <w:t>.1</w:t>
      </w:r>
    </w:p>
    <w:p w:rsidR="00527FAE" w:rsidRPr="00E3007A" w:rsidRDefault="00DC028B" w:rsidP="00527FAE">
      <w:pPr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drawing>
          <wp:anchor distT="0" distB="0" distL="114300" distR="114300" simplePos="0" relativeHeight="251736064" behindDoc="0" locked="0" layoutInCell="1" allowOverlap="1" wp14:anchorId="17A93E33" wp14:editId="52C3F54E">
            <wp:simplePos x="0" y="0"/>
            <wp:positionH relativeFrom="column">
              <wp:posOffset>1108710</wp:posOffset>
            </wp:positionH>
            <wp:positionV relativeFrom="paragraph">
              <wp:posOffset>45085</wp:posOffset>
            </wp:positionV>
            <wp:extent cx="3892550" cy="3117850"/>
            <wp:effectExtent l="0" t="0" r="0" b="6350"/>
            <wp:wrapSquare wrapText="bothSides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550" cy="311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FAE" w:rsidRPr="00E3007A">
        <w:rPr>
          <w:i/>
          <w:color w:val="002060"/>
        </w:rPr>
        <w:t xml:space="preserve">        </w:t>
      </w:r>
    </w:p>
    <w:p w:rsidR="00527FAE" w:rsidRPr="00E3007A" w:rsidRDefault="00527FAE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drawing>
          <wp:anchor distT="0" distB="0" distL="114300" distR="114300" simplePos="0" relativeHeight="251753472" behindDoc="0" locked="0" layoutInCell="1" allowOverlap="1" wp14:anchorId="662E28DB" wp14:editId="13E244C9">
            <wp:simplePos x="0" y="0"/>
            <wp:positionH relativeFrom="column">
              <wp:posOffset>1109345</wp:posOffset>
            </wp:positionH>
            <wp:positionV relativeFrom="paragraph">
              <wp:posOffset>140970</wp:posOffset>
            </wp:positionV>
            <wp:extent cx="3930650" cy="2882900"/>
            <wp:effectExtent l="0" t="0" r="0" b="0"/>
            <wp:wrapSquare wrapText="bothSides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drawing>
          <wp:anchor distT="0" distB="0" distL="114300" distR="114300" simplePos="0" relativeHeight="251757568" behindDoc="0" locked="0" layoutInCell="1" allowOverlap="1" wp14:anchorId="00D31A9B" wp14:editId="3DB06122">
            <wp:simplePos x="0" y="0"/>
            <wp:positionH relativeFrom="column">
              <wp:posOffset>1153160</wp:posOffset>
            </wp:positionH>
            <wp:positionV relativeFrom="paragraph">
              <wp:posOffset>158115</wp:posOffset>
            </wp:positionV>
            <wp:extent cx="3917950" cy="1892300"/>
            <wp:effectExtent l="0" t="0" r="6350" b="0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/>
                    <pic:cNvPicPr>
                      <a:picLocks noChangeAspect="1"/>
                    </pic:cNvPicPr>
                  </pic:nvPicPr>
                  <pic:blipFill>
                    <a:blip r:embed="rId4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lastRenderedPageBreak/>
        <w:drawing>
          <wp:anchor distT="0" distB="0" distL="114300" distR="114300" simplePos="0" relativeHeight="251737088" behindDoc="0" locked="0" layoutInCell="1" allowOverlap="1" wp14:anchorId="6CCC7B5C" wp14:editId="7BA56CA2">
            <wp:simplePos x="0" y="0"/>
            <wp:positionH relativeFrom="column">
              <wp:posOffset>1010920</wp:posOffset>
            </wp:positionH>
            <wp:positionV relativeFrom="paragraph">
              <wp:posOffset>-66040</wp:posOffset>
            </wp:positionV>
            <wp:extent cx="4095750" cy="2120900"/>
            <wp:effectExtent l="0" t="0" r="0" b="0"/>
            <wp:wrapSquare wrapText="bothSides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DC028B" w:rsidRPr="00E3007A" w:rsidRDefault="00DC028B" w:rsidP="00527FAE">
      <w:pPr>
        <w:jc w:val="both"/>
        <w:rPr>
          <w:i/>
          <w:color w:val="002060"/>
        </w:rPr>
      </w:pPr>
    </w:p>
    <w:p w:rsidR="00DC028B" w:rsidRPr="00E3007A" w:rsidRDefault="00770CB0" w:rsidP="00527FAE">
      <w:pPr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drawing>
          <wp:anchor distT="0" distB="0" distL="114300" distR="114300" simplePos="0" relativeHeight="251744256" behindDoc="0" locked="0" layoutInCell="1" allowOverlap="1" wp14:anchorId="1E433E50" wp14:editId="14BA4574">
            <wp:simplePos x="0" y="0"/>
            <wp:positionH relativeFrom="column">
              <wp:posOffset>1108710</wp:posOffset>
            </wp:positionH>
            <wp:positionV relativeFrom="paragraph">
              <wp:posOffset>-1270</wp:posOffset>
            </wp:positionV>
            <wp:extent cx="1898650" cy="1930400"/>
            <wp:effectExtent l="0" t="0" r="635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/>
                    <pic:cNvPicPr>
                      <a:picLocks noChangeAspect="1"/>
                    </pic:cNvPicPr>
                  </pic:nvPicPr>
                  <pic:blipFill>
                    <a:blip r:embed="rId4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3007A">
        <w:rPr>
          <w:i/>
          <w:noProof/>
          <w:color w:val="002060"/>
        </w:rPr>
        <w:drawing>
          <wp:anchor distT="0" distB="0" distL="114300" distR="114300" simplePos="0" relativeHeight="251747328" behindDoc="0" locked="0" layoutInCell="1" allowOverlap="1" wp14:anchorId="31FF9178" wp14:editId="347C74A6">
            <wp:simplePos x="0" y="0"/>
            <wp:positionH relativeFrom="column">
              <wp:posOffset>3115310</wp:posOffset>
            </wp:positionH>
            <wp:positionV relativeFrom="paragraph">
              <wp:posOffset>-1270</wp:posOffset>
            </wp:positionV>
            <wp:extent cx="1905000" cy="1930400"/>
            <wp:effectExtent l="0" t="0" r="0" b="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Рисунок 248"/>
                    <pic:cNvPicPr>
                      <a:picLocks noChangeAspect="1"/>
                    </pic:cNvPicPr>
                  </pic:nvPicPr>
                  <pic:blipFill>
                    <a:blip r:embed="rId4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7FAE" w:rsidRPr="00E3007A" w:rsidRDefault="00527FAE" w:rsidP="00527FAE">
      <w:pPr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     </w:t>
      </w:r>
    </w:p>
    <w:p w:rsidR="00527FAE" w:rsidRPr="00E3007A" w:rsidRDefault="00527FAE" w:rsidP="00527FAE">
      <w:pPr>
        <w:jc w:val="both"/>
        <w:rPr>
          <w:i/>
          <w:color w:val="002060"/>
        </w:rPr>
      </w:pPr>
    </w:p>
    <w:p w:rsidR="00BC3059" w:rsidRPr="00E3007A" w:rsidRDefault="00527FAE" w:rsidP="00527FAE">
      <w:pPr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    </w:t>
      </w: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drawing>
          <wp:anchor distT="0" distB="0" distL="114300" distR="114300" simplePos="0" relativeHeight="251745280" behindDoc="0" locked="0" layoutInCell="1" allowOverlap="1" wp14:anchorId="7B53164E" wp14:editId="3D8B979C">
            <wp:simplePos x="0" y="0"/>
            <wp:positionH relativeFrom="column">
              <wp:posOffset>1108710</wp:posOffset>
            </wp:positionH>
            <wp:positionV relativeFrom="paragraph">
              <wp:posOffset>59055</wp:posOffset>
            </wp:positionV>
            <wp:extent cx="1924050" cy="1962150"/>
            <wp:effectExtent l="0" t="0" r="0" b="0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45"/>
                    <pic:cNvPicPr>
                      <a:picLocks noChangeAspect="1"/>
                    </pic:cNvPicPr>
                  </pic:nvPicPr>
                  <pic:blipFill>
                    <a:blip r:embed="rId4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3007A">
        <w:rPr>
          <w:i/>
          <w:noProof/>
          <w:color w:val="002060"/>
        </w:rPr>
        <w:drawing>
          <wp:anchor distT="0" distB="0" distL="114300" distR="114300" simplePos="0" relativeHeight="251746304" behindDoc="0" locked="0" layoutInCell="1" allowOverlap="1" wp14:anchorId="632AC68D" wp14:editId="7B100023">
            <wp:simplePos x="0" y="0"/>
            <wp:positionH relativeFrom="column">
              <wp:posOffset>3096260</wp:posOffset>
            </wp:positionH>
            <wp:positionV relativeFrom="paragraph">
              <wp:posOffset>59055</wp:posOffset>
            </wp:positionV>
            <wp:extent cx="1924050" cy="1962150"/>
            <wp:effectExtent l="0" t="0" r="0" b="0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46"/>
                    <pic:cNvPicPr>
                      <a:picLocks noChangeAspect="1"/>
                    </pic:cNvPicPr>
                  </pic:nvPicPr>
                  <pic:blipFill>
                    <a:blip r:embed="rId4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770CB0" w:rsidRPr="00E3007A" w:rsidRDefault="00770CB0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770CB0" w:rsidP="00527FAE">
      <w:pPr>
        <w:jc w:val="both"/>
        <w:rPr>
          <w:i/>
          <w:color w:val="002060"/>
        </w:rPr>
      </w:pPr>
      <w:r w:rsidRPr="00E3007A">
        <w:rPr>
          <w:i/>
          <w:noProof/>
          <w:color w:val="002060"/>
        </w:rPr>
        <w:drawing>
          <wp:anchor distT="0" distB="0" distL="114300" distR="114300" simplePos="0" relativeHeight="251755520" behindDoc="0" locked="0" layoutInCell="1" allowOverlap="1" wp14:anchorId="0178802C" wp14:editId="06D9DA99">
            <wp:simplePos x="0" y="0"/>
            <wp:positionH relativeFrom="column">
              <wp:posOffset>1108710</wp:posOffset>
            </wp:positionH>
            <wp:positionV relativeFrom="paragraph">
              <wp:posOffset>-1905</wp:posOffset>
            </wp:positionV>
            <wp:extent cx="3854450" cy="284480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4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527FAE" w:rsidRPr="00E3007A" w:rsidRDefault="00527FAE" w:rsidP="00527FAE">
      <w:pPr>
        <w:jc w:val="both"/>
        <w:rPr>
          <w:i/>
          <w:color w:val="002060"/>
        </w:rPr>
      </w:pPr>
    </w:p>
    <w:p w:rsidR="00527FAE" w:rsidRPr="00E3007A" w:rsidRDefault="00527FAE" w:rsidP="00527FAE">
      <w:pPr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  </w:t>
      </w:r>
    </w:p>
    <w:p w:rsidR="00527FAE" w:rsidRPr="00E3007A" w:rsidRDefault="00527FAE" w:rsidP="00527FAE">
      <w:pPr>
        <w:jc w:val="both"/>
        <w:rPr>
          <w:i/>
          <w:color w:val="002060"/>
        </w:rPr>
      </w:pPr>
    </w:p>
    <w:p w:rsidR="00527FAE" w:rsidRPr="00E3007A" w:rsidRDefault="00527FAE" w:rsidP="00527FAE">
      <w:pPr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 </w:t>
      </w:r>
    </w:p>
    <w:p w:rsidR="00527FAE" w:rsidRPr="00E3007A" w:rsidRDefault="00527FAE" w:rsidP="00527FAE">
      <w:pPr>
        <w:jc w:val="both"/>
        <w:rPr>
          <w:i/>
          <w:color w:val="002060"/>
        </w:rPr>
      </w:pPr>
      <w:r w:rsidRPr="00E3007A">
        <w:rPr>
          <w:i/>
          <w:color w:val="002060"/>
        </w:rPr>
        <w:t xml:space="preserve">   </w:t>
      </w: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BC3059" w:rsidRPr="00E3007A" w:rsidRDefault="00BC3059" w:rsidP="00527FAE">
      <w:pPr>
        <w:jc w:val="both"/>
        <w:rPr>
          <w:i/>
          <w:color w:val="002060"/>
        </w:rPr>
      </w:pPr>
    </w:p>
    <w:p w:rsidR="00527FAE" w:rsidRPr="00E3007A" w:rsidRDefault="00BC3059" w:rsidP="00D87A55">
      <w:pPr>
        <w:spacing w:line="360" w:lineRule="auto"/>
        <w:jc w:val="center"/>
        <w:rPr>
          <w:b/>
          <w:color w:val="002060"/>
        </w:rPr>
      </w:pPr>
      <w:r w:rsidRPr="00E3007A">
        <w:rPr>
          <w:b/>
          <w:color w:val="002060"/>
        </w:rPr>
        <w:lastRenderedPageBreak/>
        <w:t>1</w:t>
      </w:r>
      <w:r w:rsidR="00EF0BE5" w:rsidRPr="00E3007A">
        <w:rPr>
          <w:b/>
          <w:color w:val="002060"/>
        </w:rPr>
        <w:t>6</w:t>
      </w:r>
      <w:r w:rsidRPr="00E3007A">
        <w:rPr>
          <w:b/>
          <w:color w:val="002060"/>
        </w:rPr>
        <w:t xml:space="preserve">а.2. </w:t>
      </w:r>
      <w:r w:rsidR="00527FAE" w:rsidRPr="00E3007A">
        <w:rPr>
          <w:b/>
          <w:i/>
          <w:color w:val="002060"/>
        </w:rPr>
        <w:t>Малбуш</w:t>
      </w:r>
      <w:r w:rsidR="00527FAE" w:rsidRPr="00E3007A">
        <w:rPr>
          <w:b/>
          <w:color w:val="002060"/>
        </w:rPr>
        <w:t xml:space="preserve"> (Одеяние) из Света</w:t>
      </w:r>
      <w:r w:rsidR="00F6755D" w:rsidRPr="00E3007A">
        <w:rPr>
          <w:b/>
          <w:color w:val="002060"/>
        </w:rPr>
        <w:t xml:space="preserve"> </w:t>
      </w:r>
      <w:r w:rsidR="00F6755D" w:rsidRPr="00E3007A">
        <w:rPr>
          <w:color w:val="002060"/>
        </w:rPr>
        <w:t>[</w:t>
      </w:r>
      <w:r w:rsidR="00D87C55" w:rsidRPr="00E3007A">
        <w:rPr>
          <w:color w:val="002060"/>
        </w:rPr>
        <w:t>4, 8</w:t>
      </w:r>
      <w:r w:rsidR="00F6755D" w:rsidRPr="00E3007A">
        <w:rPr>
          <w:color w:val="002060"/>
        </w:rPr>
        <w:t>]</w:t>
      </w:r>
    </w:p>
    <w:p w:rsidR="00527FAE" w:rsidRPr="00E3007A" w:rsidRDefault="00D40165" w:rsidP="00BC3059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>Двадцать две</w:t>
      </w:r>
      <w:r w:rsidR="00F6755D" w:rsidRPr="00E3007A">
        <w:rPr>
          <w:color w:val="002060"/>
        </w:rPr>
        <w:t xml:space="preserve"> Буквы Алфавита </w:t>
      </w:r>
      <w:r w:rsidR="00F6755D" w:rsidRPr="00E3007A">
        <w:rPr>
          <w:i/>
          <w:color w:val="002060"/>
        </w:rPr>
        <w:t xml:space="preserve">Хибру </w:t>
      </w:r>
      <w:r w:rsidR="00F6755D" w:rsidRPr="00E3007A">
        <w:rPr>
          <w:color w:val="002060"/>
        </w:rPr>
        <w:t>(Иврита)</w:t>
      </w:r>
      <w:r w:rsidR="00527FAE" w:rsidRPr="00E3007A">
        <w:rPr>
          <w:color w:val="002060"/>
        </w:rPr>
        <w:t xml:space="preserve"> </w:t>
      </w:r>
      <w:r w:rsidR="00F6755D" w:rsidRPr="00E3007A">
        <w:rPr>
          <w:color w:val="002060"/>
        </w:rPr>
        <w:t xml:space="preserve">– это один из </w:t>
      </w:r>
      <w:r w:rsidR="00527FAE" w:rsidRPr="00E3007A">
        <w:rPr>
          <w:color w:val="002060"/>
        </w:rPr>
        <w:t>Алгоритм</w:t>
      </w:r>
      <w:r w:rsidR="00F6755D" w:rsidRPr="00E3007A">
        <w:rPr>
          <w:color w:val="002060"/>
        </w:rPr>
        <w:t>ов</w:t>
      </w:r>
      <w:r w:rsidR="00527FAE" w:rsidRPr="00E3007A">
        <w:rPr>
          <w:color w:val="002060"/>
        </w:rPr>
        <w:t xml:space="preserve"> раскрытия Великого и </w:t>
      </w:r>
      <w:r w:rsidR="00F6755D" w:rsidRPr="00E3007A">
        <w:rPr>
          <w:color w:val="002060"/>
        </w:rPr>
        <w:t>Грозного</w:t>
      </w:r>
      <w:r w:rsidR="00527FAE" w:rsidRPr="00E3007A">
        <w:rPr>
          <w:color w:val="002060"/>
        </w:rPr>
        <w:t xml:space="preserve"> Имени ВСЕВЫШНЕГО</w:t>
      </w:r>
      <w:r w:rsidR="00F6755D" w:rsidRPr="00E3007A">
        <w:rPr>
          <w:color w:val="002060"/>
        </w:rPr>
        <w:t xml:space="preserve"> </w:t>
      </w:r>
    </w:p>
    <w:p w:rsidR="00527FAE" w:rsidRPr="00E3007A" w:rsidRDefault="001172A7" w:rsidP="00527FAE">
      <w:pPr>
        <w:tabs>
          <w:tab w:val="left" w:pos="-993"/>
        </w:tabs>
        <w:spacing w:line="360" w:lineRule="auto"/>
        <w:jc w:val="center"/>
        <w:rPr>
          <w:iCs/>
          <w:color w:val="002060"/>
        </w:rPr>
      </w:pPr>
      <w:r w:rsidRPr="00E3007A">
        <w:rPr>
          <w:b/>
          <w:noProof/>
          <w:color w:val="002060"/>
          <w:sz w:val="144"/>
          <w:szCs w:val="144"/>
          <w:rtl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2EF27568" wp14:editId="268EE349">
                <wp:simplePos x="0" y="0"/>
                <wp:positionH relativeFrom="column">
                  <wp:posOffset>753110</wp:posOffset>
                </wp:positionH>
                <wp:positionV relativeFrom="paragraph">
                  <wp:posOffset>1482091</wp:posOffset>
                </wp:positionV>
                <wp:extent cx="5023485" cy="3346450"/>
                <wp:effectExtent l="0" t="0" r="5715" b="6350"/>
                <wp:wrapNone/>
                <wp:docPr id="265" name="Группа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3485" cy="3346450"/>
                          <a:chOff x="0" y="0"/>
                          <a:chExt cx="5023485" cy="3639265"/>
                        </a:xfrm>
                      </wpg:grpSpPr>
                      <wpg:grpSp>
                        <wpg:cNvPr id="257" name="Группа 257"/>
                        <wpg:cNvGrpSpPr>
                          <a:grpSpLocks/>
                        </wpg:cNvGrpSpPr>
                        <wpg:grpSpPr bwMode="auto">
                          <a:xfrm rot="5400000">
                            <a:off x="692110" y="-692110"/>
                            <a:ext cx="3639265" cy="5023485"/>
                            <a:chOff x="2671" y="3268"/>
                            <a:chExt cx="5026" cy="3912"/>
                          </a:xfrm>
                        </wpg:grpSpPr>
                        <pic:pic xmlns:pic="http://schemas.openxmlformats.org/drawingml/2006/picture">
                          <pic:nvPicPr>
                            <pic:cNvPr id="261" name="Рисунок 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0800000">
                              <a:off x="2671" y="5224"/>
                              <a:ext cx="2513" cy="19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2" name="Рисунок 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0800000">
                              <a:off x="5184" y="5224"/>
                              <a:ext cx="2513" cy="19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3" name="Рисунок 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4" y="3268"/>
                              <a:ext cx="2513" cy="19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4" name="Рисунок 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71" y="3268"/>
                              <a:ext cx="2513" cy="19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134" name="Поле 134"/>
                        <wps:cNvSpPr txBox="1">
                          <a:spLocks noChangeArrowheads="1"/>
                        </wps:cNvSpPr>
                        <wps:spPr bwMode="auto">
                          <a:xfrm>
                            <a:off x="2222460" y="1155740"/>
                            <a:ext cx="6477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7A69" w:rsidRPr="008D34C7" w:rsidRDefault="00817A69" w:rsidP="00527FAE">
                              <w:pPr>
                                <w:rPr>
                                  <w:color w:val="7030A0"/>
                                  <w:szCs w:val="48"/>
                                </w:rPr>
                              </w:pPr>
                              <w:r w:rsidRPr="008D34C7">
                                <w:rPr>
                                  <w:color w:val="7030A0"/>
                                  <w:szCs w:val="48"/>
                                  <w:rtl/>
                                  <w:lang w:bidi="he-IL"/>
                                </w:rPr>
                                <w:t>יהוה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F27568" id="Группа 265" o:spid="_x0000_s1047" style="position:absolute;left:0;text-align:left;margin-left:59.3pt;margin-top:116.7pt;width:395.55pt;height:263.5pt;z-index:251751424;mso-height-relative:margin" coordsize="50234,36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">
                <v:group id="Группа 257" o:spid="_x0000_s1048" style="position:absolute;left:6921;top:-6921;width:36392;height:50234;rotation:90" coordorigin="2671,3268" coordsize="5026,39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VW0aHFAAAA3AAA&#10;AA8AAAAAAAAAAAAAAAAAqgIAAGRycy9kb3ducmV2LnhtbFBLBQYAAAAABAAEAPoAAACcAwAAAAA=&#10;">
                  <v:shape id="Рисунок 85" o:spid="_x0000_s1049" type="#_x0000_t75" style="position:absolute;left:2671;top:5224;width:2513;height:1956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4MgbDAAAA3AAAAA8AAABkcnMvZG93bnJldi54bWxEj0GLwjAUhO+C/yE8YS+iqT3oUk2LLCzK&#10;nrSueH02z7bYvJQmavffbwTB4zAz3zCrrDeNuFPnassKZtMIBHFhdc2lgt/D9+QThPPIGhvLpOCP&#10;HGTpcLDCRNsH7+me+1IECLsEFVTet4mUrqjIoJvaljh4F9sZ9EF2pdQdPgLcNDKOork0WHNYqLCl&#10;r4qKa34zCs4/u82JSoqOu3jfS6w343zBSn2M+vUShKfev8Ov9lYriOczeJ4JR0C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LgyBsMAAADcAAAADwAAAAAAAAAAAAAAAACf&#10;AgAAZHJzL2Rvd25yZXYueG1sUEsFBgAAAAAEAAQA9wAAAI8DAAAAAA==&#10;">
                    <v:imagedata r:id="rId426" o:title=""/>
                  </v:shape>
                  <v:shape id="Рисунок 89" o:spid="_x0000_s1050" type="#_x0000_t75" style="position:absolute;left:5184;top:5224;width:2513;height:1956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GIhbDAAAA3AAAAA8AAABkcnMvZG93bnJldi54bWxEj1FrwjAUhd8H/odwBd9mujCkdEaZgkxQ&#10;hOl+wKW5a+qam9JEW/+9EYQ9Hs453+HMl4NrxJW6UHvW8DbNQBCX3tRcafg5bV5zECEiG2w8k4Yb&#10;BVguRi9zLIzv+Zuux1iJBOFQoAYbY1tIGUpLDsPUt8TJ+/Wdw5hkV0nTYZ/grpEqy2bSYc1pwWJL&#10;a0vl3/HiNGzzameb/rBanfnyrr72p5zVWevJePj8ABFpiP/hZ3trNKiZgseZdATk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AYiFsMAAADcAAAADwAAAAAAAAAAAAAAAACf&#10;AgAAZHJzL2Rvd25yZXYueG1sUEsFBgAAAAAEAAQA9wAAAI8DAAAAAA==&#10;">
                    <v:imagedata r:id="rId427" o:title=""/>
                  </v:shape>
                  <v:shape id="Рисунок 85" o:spid="_x0000_s1051" type="#_x0000_t75" style="position:absolute;left:5184;top:3268;width:2513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ms/XEAAAA3AAAAA8AAABkcnMvZG93bnJldi54bWxEj0FrwkAUhO9C/8PyhN50YwSR6CqlYOmp&#10;tBoEb6/Z1ySYfRt2XzX117uFQo/DzHzDrLeD69SFQmw9G5hNM1DElbct1wbKw26yBBUF2WLnmQz8&#10;UITt5mG0xsL6K3/QZS+1ShCOBRpoRPpC61g15DBOfU+cvC8fHEqSodY24DXBXafzLFtohy2nhQZ7&#10;em6oOu+/nYGj9O1cbm+8K8PweTq/5/ISnTGP4+FpBUpokP/wX/vVGsgXc/g9k46A3t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ms/XEAAAA3AAAAA8AAAAAAAAAAAAAAAAA&#10;nwIAAGRycy9kb3ducmV2LnhtbFBLBQYAAAAABAAEAPcAAACQAwAAAAA=&#10;">
                    <v:imagedata r:id="rId426" o:title=""/>
                  </v:shape>
                  <v:shape id="Рисунок 89" o:spid="_x0000_s1052" type="#_x0000_t75" style="position:absolute;left:2671;top:3268;width:2513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WxjHFAAAA3AAAAA8AAABkcnMvZG93bnJldi54bWxEj0FrwkAUhO8F/8PyhN7qxtRKSd0EKRQD&#10;PVU9mNsj+0yi2bchuyZpf323UPA4zMw3zCabTCsG6l1jWcFyEYEgLq1uuFJwPHw8vYJwHllja5kU&#10;fJODLJ09bDDRduQvGva+EgHCLkEFtfddIqUrazLoFrYjDt7Z9gZ9kH0ldY9jgJtWxlG0lgYbDgs1&#10;dvReU3nd34wCW/xcDjZ/Xg357kV+YlWcLlQo9Tiftm8gPE3+Hv5v51pBvF7B35lwBGT6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VsYxxQAAANwAAAAPAAAAAAAAAAAAAAAA&#10;AJ8CAABkcnMvZG93bnJldi54bWxQSwUGAAAAAAQABAD3AAAAkQMAAAAA&#10;">
                    <v:imagedata r:id="rId427" o:title=""/>
                  </v:shape>
                </v:group>
                <v:shape id="Поле 134" o:spid="_x0000_s1053" type="#_x0000_t202" style="position:absolute;left:22224;top:11557;width:6477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TXsEA&#10;AADcAAAADwAAAGRycy9kb3ducmV2LnhtbERPTWvCQBC9C/0PyxS86W6rlTa6SqkInizGKvQ2ZMck&#10;mJ0N2dXEf+8Kgrd5vM+ZLTpbiQs1vnSs4W2oQBBnzpSca/jbrQafIHxANlg5Jg1X8rCYv/RmmBjX&#10;8pYuachFDGGfoIYihDqR0mcFWfRDVxNH7ugaiyHCJpemwTaG20q+KzWRFkuODQXW9FNQdkrPVsN+&#10;c/w/jNVvvrQfdes6Jdl+Sa37r933FESgLjzFD/faxPmjM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0H017BAAAA3AAAAA8AAAAAAAAAAAAAAAAAmAIAAGRycy9kb3du&#10;cmV2LnhtbFBLBQYAAAAABAAEAPUAAACGAwAAAAA=&#10;" filled="f" stroked="f">
                  <v:textbox>
                    <w:txbxContent>
                      <w:p w:rsidR="00817A69" w:rsidRPr="008D34C7" w:rsidRDefault="00817A69" w:rsidP="00527FAE">
                        <w:pPr>
                          <w:rPr>
                            <w:color w:val="7030A0"/>
                            <w:szCs w:val="48"/>
                          </w:rPr>
                        </w:pPr>
                        <w:r w:rsidRPr="008D34C7">
                          <w:rPr>
                            <w:color w:val="7030A0"/>
                            <w:szCs w:val="48"/>
                            <w:rtl/>
                            <w:lang w:bidi="he-IL"/>
                          </w:rPr>
                          <w:t>יהוה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27FAE" w:rsidRPr="00E3007A">
        <w:rPr>
          <w:b/>
          <w:noProof/>
          <w:color w:val="002060"/>
          <w:sz w:val="144"/>
          <w:szCs w:val="144"/>
          <w:rtl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D60F9D3" wp14:editId="1C5CF6DC">
                <wp:simplePos x="0" y="0"/>
                <wp:positionH relativeFrom="column">
                  <wp:posOffset>2232660</wp:posOffset>
                </wp:positionH>
                <wp:positionV relativeFrom="paragraph">
                  <wp:posOffset>1069975</wp:posOffset>
                </wp:positionV>
                <wp:extent cx="2032000" cy="238125"/>
                <wp:effectExtent l="0" t="0" r="6350" b="9525"/>
                <wp:wrapNone/>
                <wp:docPr id="135" name="Поле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00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Pr="00E412B7" w:rsidRDefault="00817A69" w:rsidP="00527FAE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H’   </w:t>
                            </w:r>
                            <w:r>
                              <w:t xml:space="preserve">   </w:t>
                            </w:r>
                            <w:r>
                              <w:rPr>
                                <w:lang w:val="en-US"/>
                              </w:rPr>
                              <w:t xml:space="preserve">  V    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lang w:val="en-US"/>
                              </w:rPr>
                              <w:t xml:space="preserve">  H     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lang w:val="en-US"/>
                              </w:rPr>
                              <w:t xml:space="preserve">  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60F9D3" id="Поле 135" o:spid="_x0000_s1054" type="#_x0000_t202" style="position:absolute;left:0;text-align:left;margin-left:175.8pt;margin-top:84.25pt;width:160pt;height:18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" stroked="f">
                <v:textbox>
                  <w:txbxContent>
                    <w:p w:rsidR="00817A69" w:rsidRPr="00E412B7" w:rsidRDefault="00817A69" w:rsidP="00527FAE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   H’   </w:t>
                      </w:r>
                      <w:r>
                        <w:t xml:space="preserve">   </w:t>
                      </w:r>
                      <w:r>
                        <w:rPr>
                          <w:lang w:val="en-US"/>
                        </w:rPr>
                        <w:t xml:space="preserve">  V    </w:t>
                      </w:r>
                      <w:r>
                        <w:t xml:space="preserve">  </w:t>
                      </w:r>
                      <w:r>
                        <w:rPr>
                          <w:lang w:val="en-US"/>
                        </w:rPr>
                        <w:t xml:space="preserve">  H       </w:t>
                      </w:r>
                      <w:r>
                        <w:t xml:space="preserve"> </w:t>
                      </w:r>
                      <w:r>
                        <w:rPr>
                          <w:lang w:val="en-US"/>
                        </w:rPr>
                        <w:t xml:space="preserve">  I</w:t>
                      </w:r>
                    </w:p>
                  </w:txbxContent>
                </v:textbox>
              </v:shape>
            </w:pict>
          </mc:Fallback>
        </mc:AlternateContent>
      </w:r>
      <w:r w:rsidR="00527FAE" w:rsidRPr="00E3007A">
        <w:rPr>
          <w:b/>
          <w:color w:val="002060"/>
          <w:sz w:val="144"/>
          <w:szCs w:val="144"/>
          <w:effect w:val="none"/>
          <w:rtl/>
          <w:lang w:bidi="he-IL"/>
        </w:rPr>
        <w:t>ה</w:t>
      </w:r>
      <w:r w:rsidR="00527FAE" w:rsidRPr="00E3007A">
        <w:rPr>
          <w:b/>
          <w:color w:val="002060"/>
          <w:sz w:val="96"/>
          <w:szCs w:val="96"/>
          <w:effect w:val="none"/>
          <w:rtl/>
          <w:lang w:bidi="he-IL"/>
        </w:rPr>
        <w:t xml:space="preserve"> </w:t>
      </w:r>
      <w:r w:rsidR="00527FAE" w:rsidRPr="00E3007A">
        <w:rPr>
          <w:b/>
          <w:color w:val="002060"/>
          <w:sz w:val="56"/>
          <w:szCs w:val="56"/>
          <w:effect w:val="none"/>
          <w:vertAlign w:val="superscript"/>
          <w:lang w:bidi="he-IL"/>
        </w:rPr>
        <w:t>-</w:t>
      </w:r>
      <w:r w:rsidR="00527FAE" w:rsidRPr="00E3007A">
        <w:rPr>
          <w:b/>
          <w:color w:val="002060"/>
          <w:sz w:val="144"/>
          <w:szCs w:val="144"/>
          <w:effect w:val="none"/>
          <w:rtl/>
          <w:lang w:bidi="he-IL"/>
        </w:rPr>
        <w:t>ו</w:t>
      </w:r>
      <w:r w:rsidR="00527FAE" w:rsidRPr="00E3007A">
        <w:rPr>
          <w:b/>
          <w:color w:val="002060"/>
          <w:sz w:val="56"/>
          <w:szCs w:val="56"/>
          <w:effect w:val="none"/>
          <w:vertAlign w:val="superscript"/>
          <w:lang w:bidi="he-IL"/>
        </w:rPr>
        <w:t>-</w:t>
      </w:r>
      <w:r w:rsidR="00527FAE" w:rsidRPr="00E3007A">
        <w:rPr>
          <w:b/>
          <w:color w:val="002060"/>
          <w:sz w:val="144"/>
          <w:szCs w:val="144"/>
          <w:effect w:val="none"/>
          <w:rtl/>
          <w:lang w:bidi="he-IL"/>
        </w:rPr>
        <w:t>ה</w:t>
      </w:r>
      <w:r w:rsidR="00527FAE" w:rsidRPr="00E3007A">
        <w:rPr>
          <w:b/>
          <w:color w:val="002060"/>
          <w:sz w:val="40"/>
          <w:szCs w:val="40"/>
          <w:effect w:val="none"/>
          <w:lang w:bidi="he-IL"/>
        </w:rPr>
        <w:t xml:space="preserve"> </w:t>
      </w:r>
      <w:r w:rsidR="00527FAE" w:rsidRPr="00E3007A">
        <w:rPr>
          <w:b/>
          <w:color w:val="002060"/>
          <w:sz w:val="56"/>
          <w:szCs w:val="56"/>
          <w:effect w:val="none"/>
          <w:vertAlign w:val="superscript"/>
          <w:lang w:bidi="he-IL"/>
        </w:rPr>
        <w:t>-</w:t>
      </w:r>
      <w:r w:rsidR="00527FAE" w:rsidRPr="00E3007A">
        <w:rPr>
          <w:b/>
          <w:color w:val="002060"/>
          <w:sz w:val="96"/>
          <w:szCs w:val="96"/>
          <w:effect w:val="none"/>
          <w:rtl/>
          <w:lang w:bidi="he-IL"/>
        </w:rPr>
        <w:t xml:space="preserve"> </w:t>
      </w:r>
      <w:r w:rsidR="00527FAE" w:rsidRPr="00E3007A">
        <w:rPr>
          <w:b/>
          <w:color w:val="002060"/>
          <w:sz w:val="144"/>
          <w:szCs w:val="144"/>
          <w:effect w:val="none"/>
          <w:rtl/>
          <w:lang w:bidi="he-IL"/>
        </w:rPr>
        <w:t>י</w:t>
      </w: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527FAE" w:rsidRPr="00E3007A" w:rsidRDefault="00527FAE" w:rsidP="00527FAE">
      <w:pPr>
        <w:jc w:val="both"/>
        <w:rPr>
          <w:color w:val="002060"/>
        </w:rPr>
      </w:pPr>
    </w:p>
    <w:p w:rsidR="00770CB0" w:rsidRPr="00E3007A" w:rsidRDefault="00F6755D" w:rsidP="00541002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>Всевозможные перестановки четырех Букв ТЕТРАГРАММАТОНА</w:t>
      </w:r>
    </w:p>
    <w:p w:rsidR="00527FAE" w:rsidRPr="00E3007A" w:rsidRDefault="00527FAE" w:rsidP="00527FAE">
      <w:pPr>
        <w:ind w:firstLine="426"/>
        <w:jc w:val="both"/>
        <w:rPr>
          <w:color w:val="002060"/>
        </w:rPr>
      </w:pPr>
      <w:r w:rsidRPr="00E3007A">
        <w:rPr>
          <w:color w:val="002060"/>
          <w:sz w:val="96"/>
          <w:szCs w:val="96"/>
        </w:rPr>
        <w:t xml:space="preserve">   </w:t>
      </w:r>
      <w:r w:rsidR="00541002" w:rsidRPr="00E3007A">
        <w:rPr>
          <w:color w:val="002060"/>
          <w:sz w:val="96"/>
          <w:szCs w:val="96"/>
        </w:rPr>
        <w:t xml:space="preserve">    </w:t>
      </w:r>
      <w:r w:rsidR="004E67F7" w:rsidRPr="00E3007A">
        <w:rPr>
          <w:color w:val="002060"/>
          <w:sz w:val="96"/>
          <w:szCs w:val="96"/>
        </w:rPr>
        <w:t xml:space="preserve"> </w:t>
      </w:r>
      <w:r w:rsidR="00541002" w:rsidRPr="00E3007A">
        <w:rPr>
          <w:color w:val="002060"/>
          <w:sz w:val="96"/>
          <w:szCs w:val="96"/>
        </w:rPr>
        <w:t xml:space="preserve">   </w:t>
      </w:r>
      <w:r w:rsidRPr="00E3007A">
        <w:rPr>
          <w:color w:val="002060"/>
          <w:sz w:val="96"/>
          <w:szCs w:val="96"/>
        </w:rPr>
        <w:t xml:space="preserve">   </w:t>
      </w:r>
      <w:r w:rsidRPr="00E3007A">
        <w:rPr>
          <w:b/>
          <w:color w:val="002060"/>
          <w:sz w:val="52"/>
          <w:szCs w:val="52"/>
          <w:effect w:val="none"/>
          <w:rtl/>
          <w:lang w:bidi="he-IL"/>
        </w:rPr>
        <w:t>ה</w:t>
      </w:r>
      <w:r w:rsidRPr="00E3007A">
        <w:rPr>
          <w:b/>
          <w:color w:val="002060"/>
          <w:effect w:val="none"/>
          <w:rtl/>
          <w:lang w:bidi="he-IL"/>
        </w:rPr>
        <w:t>-</w:t>
      </w:r>
      <w:r w:rsidRPr="00E3007A">
        <w:rPr>
          <w:b/>
          <w:color w:val="002060"/>
          <w:sz w:val="52"/>
          <w:szCs w:val="52"/>
          <w:effect w:val="none"/>
          <w:rtl/>
          <w:lang w:bidi="he-IL"/>
        </w:rPr>
        <w:t>ו</w:t>
      </w:r>
      <w:r w:rsidRPr="00E3007A">
        <w:rPr>
          <w:b/>
          <w:color w:val="002060"/>
          <w:effect w:val="none"/>
          <w:rtl/>
          <w:lang w:bidi="he-IL"/>
        </w:rPr>
        <w:t>-</w:t>
      </w:r>
      <w:r w:rsidRPr="00E3007A">
        <w:rPr>
          <w:b/>
          <w:color w:val="002060"/>
          <w:sz w:val="52"/>
          <w:szCs w:val="52"/>
          <w:effect w:val="none"/>
          <w:rtl/>
          <w:lang w:bidi="he-IL"/>
        </w:rPr>
        <w:t>ה</w:t>
      </w:r>
      <w:r w:rsidRPr="00E3007A">
        <w:rPr>
          <w:b/>
          <w:color w:val="002060"/>
          <w:effect w:val="none"/>
          <w:lang w:bidi="he-IL"/>
        </w:rPr>
        <w:t>-</w:t>
      </w:r>
      <w:r w:rsidRPr="00E3007A">
        <w:rPr>
          <w:b/>
          <w:color w:val="002060"/>
          <w:sz w:val="52"/>
          <w:szCs w:val="52"/>
          <w:effect w:val="none"/>
          <w:rtl/>
          <w:lang w:bidi="he-IL"/>
        </w:rPr>
        <w:t>י</w:t>
      </w:r>
      <w:r w:rsidRPr="00E3007A">
        <w:rPr>
          <w:b/>
          <w:color w:val="002060"/>
          <w:sz w:val="52"/>
          <w:szCs w:val="52"/>
          <w:effect w:val="none"/>
          <w:lang w:bidi="he-IL"/>
        </w:rPr>
        <w:t xml:space="preserve">  </w:t>
      </w:r>
      <w:r w:rsidRPr="00E3007A">
        <w:rPr>
          <w:color w:val="002060"/>
        </w:rPr>
        <w:t>≡</w:t>
      </w:r>
      <w:r w:rsidRPr="00E3007A">
        <w:rPr>
          <w:color w:val="002060"/>
          <w:sz w:val="96"/>
          <w:szCs w:val="96"/>
        </w:rPr>
        <w:t xml:space="preserve"> </w:t>
      </w:r>
      <w:r w:rsidRPr="00E3007A">
        <w:rPr>
          <w:b/>
          <w:color w:val="002060"/>
          <w:sz w:val="36"/>
          <w:szCs w:val="36"/>
          <w:lang w:val="en-US"/>
        </w:rPr>
        <w:t>H</w:t>
      </w:r>
      <w:r w:rsidRPr="00E3007A">
        <w:rPr>
          <w:b/>
          <w:color w:val="002060"/>
          <w:sz w:val="36"/>
          <w:szCs w:val="36"/>
        </w:rPr>
        <w:t>'</w:t>
      </w:r>
      <w:r w:rsidRPr="00E3007A">
        <w:rPr>
          <w:b/>
          <w:color w:val="002060"/>
          <w:sz w:val="36"/>
          <w:szCs w:val="36"/>
          <w:lang w:val="en-US"/>
        </w:rPr>
        <w:t>VHI</w:t>
      </w:r>
      <w:r w:rsidRPr="00E3007A">
        <w:rPr>
          <w:color w:val="002060"/>
          <w:sz w:val="32"/>
          <w:szCs w:val="32"/>
        </w:rPr>
        <w:t xml:space="preserve">            </w:t>
      </w:r>
      <w:r w:rsidR="00541002" w:rsidRPr="00E3007A">
        <w:rPr>
          <w:color w:val="002060"/>
          <w:sz w:val="32"/>
          <w:szCs w:val="32"/>
        </w:rPr>
        <w:t xml:space="preserve">               </w:t>
      </w:r>
      <w:r w:rsidR="00686FF9" w:rsidRPr="00E3007A">
        <w:rPr>
          <w:color w:val="002060"/>
          <w:sz w:val="32"/>
          <w:szCs w:val="32"/>
        </w:rPr>
        <w:t xml:space="preserve">   </w:t>
      </w:r>
      <w:r w:rsidR="00541002" w:rsidRPr="00E3007A">
        <w:rPr>
          <w:color w:val="002060"/>
          <w:sz w:val="32"/>
          <w:szCs w:val="32"/>
        </w:rPr>
        <w:t xml:space="preserve"> </w:t>
      </w:r>
      <w:r w:rsidR="00D87A55" w:rsidRPr="00E3007A">
        <w:rPr>
          <w:color w:val="002060"/>
          <w:sz w:val="32"/>
          <w:szCs w:val="32"/>
        </w:rPr>
        <w:t xml:space="preserve">  </w:t>
      </w:r>
      <w:r w:rsidR="00541002" w:rsidRPr="00E3007A">
        <w:rPr>
          <w:color w:val="002060"/>
          <w:sz w:val="32"/>
          <w:szCs w:val="32"/>
        </w:rPr>
        <w:t xml:space="preserve"> </w:t>
      </w:r>
      <w:r w:rsidRPr="00E3007A">
        <w:rPr>
          <w:color w:val="002060"/>
          <w:sz w:val="32"/>
          <w:szCs w:val="32"/>
        </w:rPr>
        <w:t xml:space="preserve"> </w:t>
      </w:r>
      <w:r w:rsidRPr="00E3007A">
        <w:rPr>
          <w:color w:val="002060"/>
        </w:rPr>
        <w:t>(</w:t>
      </w:r>
      <w:r w:rsidR="00686FF9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686FF9" w:rsidRPr="00E3007A">
        <w:rPr>
          <w:color w:val="002060"/>
        </w:rPr>
        <w:t>.5</w:t>
      </w:r>
      <w:r w:rsidRPr="00E3007A">
        <w:rPr>
          <w:color w:val="002060"/>
        </w:rPr>
        <w:t>)</w:t>
      </w:r>
    </w:p>
    <w:p w:rsidR="00527FAE" w:rsidRPr="00E3007A" w:rsidRDefault="00527FAE" w:rsidP="00527FAE">
      <w:pPr>
        <w:ind w:firstLine="426"/>
        <w:jc w:val="both"/>
        <w:rPr>
          <w:color w:val="002060"/>
        </w:rPr>
      </w:pPr>
    </w:p>
    <w:p w:rsidR="00527FAE" w:rsidRPr="00E3007A" w:rsidRDefault="00527FAE" w:rsidP="00F6755D">
      <w:pPr>
        <w:spacing w:line="360" w:lineRule="auto"/>
        <w:jc w:val="both"/>
        <w:rPr>
          <w:color w:val="002060"/>
          <w:lang w:val="en-US"/>
        </w:rPr>
      </w:pPr>
      <w:r w:rsidRPr="00E3007A">
        <w:rPr>
          <w:color w:val="002060"/>
        </w:rPr>
        <w:t xml:space="preserve">приводят к составлению </w:t>
      </w:r>
      <w:r w:rsidRPr="00E3007A">
        <w:rPr>
          <w:color w:val="002060"/>
          <w:lang w:val="en-US"/>
        </w:rPr>
        <w:t xml:space="preserve">4! = 24 </w:t>
      </w:r>
      <w:r w:rsidRPr="00E3007A">
        <w:rPr>
          <w:color w:val="002060"/>
        </w:rPr>
        <w:t>Тетраграмматонных</w:t>
      </w:r>
      <w:r w:rsidRPr="00E3007A">
        <w:rPr>
          <w:color w:val="002060"/>
          <w:lang w:val="en-US"/>
        </w:rPr>
        <w:t xml:space="preserve"> </w:t>
      </w:r>
      <w:r w:rsidRPr="00E3007A">
        <w:rPr>
          <w:color w:val="002060"/>
        </w:rPr>
        <w:t>форм</w:t>
      </w:r>
    </w:p>
    <w:p w:rsidR="00527FAE" w:rsidRPr="00E3007A" w:rsidRDefault="00527FAE" w:rsidP="001C1798">
      <w:pPr>
        <w:widowControl w:val="0"/>
        <w:ind w:firstLine="284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</w:t>
      </w:r>
      <w:r w:rsidR="00D87A55" w:rsidRPr="00E3007A">
        <w:rPr>
          <w:bCs/>
          <w:color w:val="002060"/>
          <w:lang w:val="en-US"/>
        </w:rPr>
        <w:t xml:space="preserve">                    </w:t>
      </w:r>
      <w:r w:rsidRPr="00E3007A">
        <w:rPr>
          <w:bCs/>
          <w:color w:val="002060"/>
          <w:lang w:val="en-US"/>
        </w:rPr>
        <w:t xml:space="preserve">      I H' V H            H I V H'          V I H' H            H' V I H</w:t>
      </w:r>
    </w:p>
    <w:p w:rsidR="00527FAE" w:rsidRPr="00E3007A" w:rsidRDefault="00527FAE" w:rsidP="001C1798">
      <w:pPr>
        <w:widowControl w:val="0"/>
        <w:ind w:firstLine="284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</w:t>
      </w:r>
      <w:r w:rsidR="00D87A55" w:rsidRPr="00E3007A">
        <w:rPr>
          <w:bCs/>
          <w:color w:val="002060"/>
          <w:lang w:val="en-US"/>
        </w:rPr>
        <w:t xml:space="preserve">                    </w:t>
      </w:r>
      <w:r w:rsidRPr="00E3007A">
        <w:rPr>
          <w:bCs/>
          <w:color w:val="002060"/>
          <w:lang w:val="en-US"/>
        </w:rPr>
        <w:t xml:space="preserve">     I H H' V            H I H' V          V H I H'            H' V H I</w:t>
      </w:r>
    </w:p>
    <w:p w:rsidR="00527FAE" w:rsidRPr="00E3007A" w:rsidRDefault="00527FAE" w:rsidP="001C1798">
      <w:pPr>
        <w:widowControl w:val="0"/>
        <w:ind w:firstLine="284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</w:t>
      </w:r>
      <w:r w:rsidR="00D87A55" w:rsidRPr="00E3007A">
        <w:rPr>
          <w:bCs/>
          <w:color w:val="002060"/>
          <w:lang w:val="en-US"/>
        </w:rPr>
        <w:t xml:space="preserve">                    </w:t>
      </w:r>
      <w:r w:rsidR="00404247"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lang w:val="en-US"/>
        </w:rPr>
        <w:t xml:space="preserve">    I V H H'       </w:t>
      </w:r>
      <w:r w:rsidR="00404247"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lang w:val="en-US"/>
        </w:rPr>
        <w:t xml:space="preserve"> </w:t>
      </w:r>
      <w:r w:rsidR="004E67F7" w:rsidRPr="00E3007A">
        <w:rPr>
          <w:bCs/>
          <w:color w:val="002060"/>
          <w:lang w:val="en-US"/>
        </w:rPr>
        <w:t xml:space="preserve">  </w:t>
      </w:r>
      <w:r w:rsidRPr="00E3007A">
        <w:rPr>
          <w:bCs/>
          <w:color w:val="002060"/>
          <w:lang w:val="en-US"/>
        </w:rPr>
        <w:t xml:space="preserve"> H H' I V    </w:t>
      </w:r>
      <w:r w:rsidR="00404247" w:rsidRPr="00E3007A">
        <w:rPr>
          <w:bCs/>
          <w:color w:val="002060"/>
          <w:lang w:val="en-US"/>
        </w:rPr>
        <w:t xml:space="preserve">  </w:t>
      </w:r>
      <w:r w:rsidRPr="00E3007A">
        <w:rPr>
          <w:bCs/>
          <w:color w:val="002060"/>
          <w:lang w:val="en-US"/>
        </w:rPr>
        <w:t xml:space="preserve">    V H' H I       </w:t>
      </w:r>
      <w:r w:rsidR="004E67F7"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lang w:val="en-US"/>
        </w:rPr>
        <w:t xml:space="preserve">    H' H V I        </w:t>
      </w:r>
      <w:r w:rsidR="00D87A55" w:rsidRPr="00E3007A">
        <w:rPr>
          <w:bCs/>
          <w:color w:val="002060"/>
          <w:lang w:val="en-US"/>
        </w:rPr>
        <w:t xml:space="preserve"> </w:t>
      </w:r>
      <w:r w:rsidR="004E67F7" w:rsidRPr="00E3007A">
        <w:rPr>
          <w:bCs/>
          <w:color w:val="002060"/>
          <w:lang w:val="en-US"/>
        </w:rPr>
        <w:t xml:space="preserve"> </w:t>
      </w:r>
      <w:r w:rsidR="00D87A55" w:rsidRPr="00E3007A">
        <w:rPr>
          <w:bCs/>
          <w:color w:val="002060"/>
          <w:lang w:val="en-US"/>
        </w:rPr>
        <w:t xml:space="preserve">   </w:t>
      </w:r>
      <w:r w:rsidR="00C92069" w:rsidRPr="00E3007A">
        <w:rPr>
          <w:bCs/>
          <w:color w:val="002060"/>
          <w:lang w:val="en-US"/>
        </w:rPr>
        <w:t xml:space="preserve">            </w:t>
      </w:r>
      <w:r w:rsidR="00D87A55" w:rsidRPr="00E3007A">
        <w:rPr>
          <w:bCs/>
          <w:color w:val="002060"/>
          <w:lang w:val="en-US"/>
        </w:rPr>
        <w:t xml:space="preserve">  </w:t>
      </w:r>
      <w:r w:rsidR="00686FF9" w:rsidRPr="00E3007A">
        <w:rPr>
          <w:bCs/>
          <w:color w:val="002060"/>
          <w:lang w:val="en-US"/>
        </w:rPr>
        <w:t xml:space="preserve">   </w:t>
      </w:r>
      <w:r w:rsidRPr="00E3007A">
        <w:rPr>
          <w:bCs/>
          <w:color w:val="002060"/>
          <w:lang w:val="en-US"/>
        </w:rPr>
        <w:t xml:space="preserve">  (</w:t>
      </w:r>
      <w:r w:rsidR="00686FF9" w:rsidRPr="00E3007A">
        <w:rPr>
          <w:color w:val="002060"/>
          <w:lang w:val="en-US"/>
        </w:rPr>
        <w:t>1</w:t>
      </w:r>
      <w:r w:rsidR="00EF0BE5" w:rsidRPr="00E3007A">
        <w:rPr>
          <w:color w:val="002060"/>
          <w:lang w:val="en-US"/>
        </w:rPr>
        <w:t>6</w:t>
      </w:r>
      <w:r w:rsidR="00686FF9" w:rsidRPr="00E3007A">
        <w:rPr>
          <w:color w:val="002060"/>
          <w:lang w:val="en-US"/>
        </w:rPr>
        <w:t>.6</w:t>
      </w:r>
      <w:r w:rsidRPr="00E3007A">
        <w:rPr>
          <w:bCs/>
          <w:color w:val="002060"/>
          <w:lang w:val="en-US"/>
        </w:rPr>
        <w:t>)</w:t>
      </w:r>
    </w:p>
    <w:p w:rsidR="00527FAE" w:rsidRPr="00E3007A" w:rsidRDefault="00D87A55" w:rsidP="001C1798">
      <w:pPr>
        <w:widowControl w:val="0"/>
        <w:ind w:firstLine="284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              </w:t>
      </w:r>
      <w:r w:rsidR="00527FAE" w:rsidRPr="00E3007A">
        <w:rPr>
          <w:bCs/>
          <w:color w:val="002060"/>
          <w:lang w:val="en-US"/>
        </w:rPr>
        <w:t xml:space="preserve">          I H V H'            H H' V I          V I H H'            H' H I V </w:t>
      </w:r>
    </w:p>
    <w:p w:rsidR="00527FAE" w:rsidRPr="00E3007A" w:rsidRDefault="00527FAE" w:rsidP="001C1798">
      <w:pPr>
        <w:widowControl w:val="0"/>
        <w:ind w:firstLine="284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</w:t>
      </w:r>
      <w:r w:rsidR="00D87A55" w:rsidRPr="00E3007A">
        <w:rPr>
          <w:bCs/>
          <w:color w:val="002060"/>
          <w:lang w:val="en-US"/>
        </w:rPr>
        <w:t xml:space="preserve">                    </w:t>
      </w:r>
      <w:r w:rsidRPr="00E3007A">
        <w:rPr>
          <w:bCs/>
          <w:color w:val="002060"/>
          <w:lang w:val="en-US"/>
        </w:rPr>
        <w:t xml:space="preserve">    I V H' H            H V I H'          V H' I H            H' I V H </w:t>
      </w:r>
    </w:p>
    <w:p w:rsidR="00527FAE" w:rsidRPr="00E3007A" w:rsidRDefault="00527FAE" w:rsidP="001C1798">
      <w:pPr>
        <w:widowControl w:val="0"/>
        <w:ind w:firstLine="284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 </w:t>
      </w:r>
      <w:r w:rsidR="00D87A55" w:rsidRPr="00E3007A">
        <w:rPr>
          <w:bCs/>
          <w:color w:val="002060"/>
          <w:lang w:val="en-US"/>
        </w:rPr>
        <w:t xml:space="preserve">                    </w:t>
      </w:r>
      <w:r w:rsidRPr="00E3007A">
        <w:rPr>
          <w:bCs/>
          <w:color w:val="002060"/>
          <w:lang w:val="en-US"/>
        </w:rPr>
        <w:t xml:space="preserve">   I H' H V            H V H' I          V H H' I            H' I H V   </w:t>
      </w:r>
    </w:p>
    <w:p w:rsidR="00527FAE" w:rsidRPr="00E3007A" w:rsidRDefault="00527FAE" w:rsidP="001C1798">
      <w:pPr>
        <w:widowControl w:val="0"/>
        <w:ind w:firstLine="426"/>
        <w:rPr>
          <w:bCs/>
          <w:color w:val="002060"/>
          <w:lang w:val="en-US"/>
        </w:rPr>
      </w:pPr>
    </w:p>
    <w:p w:rsidR="0050716E" w:rsidRPr="00E3007A" w:rsidRDefault="00141667" w:rsidP="00141667">
      <w:pPr>
        <w:widowControl w:val="0"/>
        <w:ind w:firstLine="709"/>
        <w:jc w:val="both"/>
        <w:rPr>
          <w:bCs/>
          <w:i/>
          <w:color w:val="002060"/>
        </w:rPr>
      </w:pPr>
      <w:r w:rsidRPr="00E3007A">
        <w:rPr>
          <w:bCs/>
          <w:i/>
          <w:color w:val="002060"/>
        </w:rPr>
        <w:t>В</w:t>
      </w:r>
      <w:r w:rsidR="0050716E" w:rsidRPr="00E3007A">
        <w:rPr>
          <w:bCs/>
          <w:i/>
          <w:color w:val="002060"/>
        </w:rPr>
        <w:t xml:space="preserve"> Имени </w:t>
      </w:r>
      <w:r w:rsidR="0050716E" w:rsidRPr="00E3007A">
        <w:rPr>
          <w:b/>
          <w:bCs/>
          <w:color w:val="002060"/>
          <w:sz w:val="28"/>
          <w:szCs w:val="28"/>
          <w:effect w:val="none"/>
          <w:rtl/>
          <w:lang w:bidi="he-IL"/>
        </w:rPr>
        <w:t>ה-ו-ה</w:t>
      </w:r>
      <w:r w:rsidR="0050716E" w:rsidRPr="00E3007A">
        <w:rPr>
          <w:b/>
          <w:bCs/>
          <w:color w:val="002060"/>
          <w:sz w:val="28"/>
          <w:szCs w:val="28"/>
          <w:effect w:val="none"/>
          <w:lang w:bidi="he-IL"/>
        </w:rPr>
        <w:t>-</w:t>
      </w:r>
      <w:r w:rsidR="0050716E" w:rsidRPr="00E3007A">
        <w:rPr>
          <w:b/>
          <w:bCs/>
          <w:color w:val="002060"/>
          <w:sz w:val="28"/>
          <w:szCs w:val="28"/>
          <w:effect w:val="none"/>
          <w:rtl/>
          <w:lang w:bidi="he-IL"/>
        </w:rPr>
        <w:t>י</w:t>
      </w:r>
      <w:r w:rsidR="0050716E" w:rsidRPr="00E3007A">
        <w:rPr>
          <w:bCs/>
          <w:color w:val="002060"/>
          <w:sz w:val="28"/>
          <w:szCs w:val="28"/>
        </w:rPr>
        <w:t xml:space="preserve"> </w:t>
      </w:r>
      <w:r w:rsidR="0050716E" w:rsidRPr="00E3007A">
        <w:rPr>
          <w:bCs/>
          <w:i/>
          <w:color w:val="002060"/>
        </w:rPr>
        <w:t xml:space="preserve">= </w:t>
      </w:r>
      <w:r w:rsidR="0050716E" w:rsidRPr="00E3007A">
        <w:rPr>
          <w:bCs/>
          <w:i/>
          <w:color w:val="002060"/>
          <w:lang w:val="en-US"/>
        </w:rPr>
        <w:t>H</w:t>
      </w:r>
      <w:r w:rsidR="0050716E" w:rsidRPr="00E3007A">
        <w:rPr>
          <w:bCs/>
          <w:i/>
          <w:color w:val="002060"/>
        </w:rPr>
        <w:t xml:space="preserve">' </w:t>
      </w:r>
      <w:r w:rsidR="0050716E" w:rsidRPr="00E3007A">
        <w:rPr>
          <w:bCs/>
          <w:i/>
          <w:color w:val="002060"/>
          <w:lang w:val="en-US"/>
        </w:rPr>
        <w:t>V</w:t>
      </w:r>
      <w:r w:rsidR="0050716E" w:rsidRPr="00E3007A">
        <w:rPr>
          <w:bCs/>
          <w:i/>
          <w:color w:val="002060"/>
        </w:rPr>
        <w:t xml:space="preserve"> </w:t>
      </w:r>
      <w:r w:rsidR="0050716E" w:rsidRPr="00E3007A">
        <w:rPr>
          <w:bCs/>
          <w:i/>
          <w:color w:val="002060"/>
          <w:lang w:val="en-US"/>
        </w:rPr>
        <w:t>H</w:t>
      </w:r>
      <w:r w:rsidR="0050716E" w:rsidRPr="00E3007A">
        <w:rPr>
          <w:bCs/>
          <w:i/>
          <w:color w:val="002060"/>
        </w:rPr>
        <w:t xml:space="preserve"> </w:t>
      </w:r>
      <w:r w:rsidR="0050716E" w:rsidRPr="00E3007A">
        <w:rPr>
          <w:bCs/>
          <w:i/>
          <w:color w:val="002060"/>
          <w:lang w:val="en-US"/>
        </w:rPr>
        <w:t>I</w:t>
      </w:r>
      <w:r w:rsidR="0050716E" w:rsidRPr="00E3007A">
        <w:rPr>
          <w:bCs/>
          <w:i/>
          <w:color w:val="002060"/>
        </w:rPr>
        <w:t xml:space="preserve"> две буквы </w:t>
      </w:r>
      <w:r w:rsidR="0050716E" w:rsidRPr="00E3007A">
        <w:rPr>
          <w:bCs/>
          <w:color w:val="002060"/>
          <w:sz w:val="28"/>
          <w:szCs w:val="28"/>
          <w:rtl/>
          <w:lang w:bidi="he-IL"/>
        </w:rPr>
        <w:t>ה</w:t>
      </w:r>
      <w:r w:rsidR="0050716E" w:rsidRPr="00E3007A">
        <w:rPr>
          <w:bCs/>
          <w:i/>
          <w:color w:val="002060"/>
        </w:rPr>
        <w:t xml:space="preserve"> (Хей), </w:t>
      </w:r>
      <w:r w:rsidRPr="00E3007A">
        <w:rPr>
          <w:bCs/>
          <w:i/>
          <w:color w:val="002060"/>
        </w:rPr>
        <w:t xml:space="preserve">поэтому среди </w:t>
      </w:r>
      <w:r w:rsidR="00FB28AB" w:rsidRPr="00E3007A">
        <w:rPr>
          <w:bCs/>
          <w:i/>
          <w:color w:val="002060"/>
        </w:rPr>
        <w:t xml:space="preserve">24 </w:t>
      </w:r>
      <w:r w:rsidR="0050716E" w:rsidRPr="00E3007A">
        <w:rPr>
          <w:bCs/>
          <w:i/>
          <w:color w:val="002060"/>
        </w:rPr>
        <w:t xml:space="preserve">комбинаций </w:t>
      </w:r>
      <w:r w:rsidR="00FB28AB" w:rsidRPr="00E3007A">
        <w:rPr>
          <w:bCs/>
          <w:i/>
          <w:color w:val="002060"/>
        </w:rPr>
        <w:t>(</w:t>
      </w:r>
      <w:r w:rsidR="00FB28AB" w:rsidRPr="00E3007A">
        <w:rPr>
          <w:i/>
          <w:color w:val="002060"/>
        </w:rPr>
        <w:t>16.6</w:t>
      </w:r>
      <w:r w:rsidR="00FB28AB" w:rsidRPr="00E3007A">
        <w:rPr>
          <w:bCs/>
          <w:i/>
          <w:color w:val="002060"/>
        </w:rPr>
        <w:t xml:space="preserve">) </w:t>
      </w:r>
      <w:r w:rsidRPr="00E3007A">
        <w:rPr>
          <w:bCs/>
          <w:i/>
          <w:color w:val="002060"/>
        </w:rPr>
        <w:t xml:space="preserve">только </w:t>
      </w:r>
      <w:r w:rsidR="0050716E" w:rsidRPr="00E3007A">
        <w:rPr>
          <w:bCs/>
          <w:i/>
          <w:color w:val="002060"/>
        </w:rPr>
        <w:t>12</w:t>
      </w:r>
      <w:r w:rsidR="00BD1EFE" w:rsidRPr="00E3007A">
        <w:rPr>
          <w:bCs/>
          <w:i/>
          <w:color w:val="002060"/>
        </w:rPr>
        <w:t xml:space="preserve"> из них неповторяются</w:t>
      </w:r>
      <w:r w:rsidR="0050716E" w:rsidRPr="00E3007A">
        <w:rPr>
          <w:bCs/>
          <w:i/>
          <w:color w:val="002060"/>
        </w:rPr>
        <w:t xml:space="preserve">. В каббале Они описывают цикличность времени: 12 комбинаций соответствуют 12 часам дня, другие 12 комбинаций </w:t>
      </w:r>
      <w:r w:rsidRPr="00E3007A">
        <w:rPr>
          <w:bCs/>
          <w:i/>
          <w:color w:val="002060"/>
        </w:rPr>
        <w:t>–</w:t>
      </w:r>
      <w:r w:rsidR="0050716E"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</w:rPr>
        <w:t>12 часам ночи</w:t>
      </w:r>
      <w:r w:rsidR="0050716E" w:rsidRPr="00E3007A">
        <w:rPr>
          <w:bCs/>
          <w:i/>
          <w:color w:val="002060"/>
        </w:rPr>
        <w:t>.</w:t>
      </w:r>
      <w:r w:rsidRPr="00E3007A">
        <w:rPr>
          <w:bCs/>
          <w:i/>
          <w:color w:val="002060"/>
        </w:rPr>
        <w:t xml:space="preserve"> Также данные Имена последовательно Влияют на 12 месяцев лунного года</w:t>
      </w:r>
      <w:r w:rsidR="00535F50" w:rsidRPr="00E3007A">
        <w:rPr>
          <w:bCs/>
          <w:i/>
          <w:color w:val="002060"/>
        </w:rPr>
        <w:t>, т.д.</w:t>
      </w:r>
      <w:r w:rsidRPr="00E3007A">
        <w:rPr>
          <w:bCs/>
          <w:i/>
          <w:color w:val="002060"/>
        </w:rPr>
        <w:t xml:space="preserve">  </w:t>
      </w:r>
      <w:r w:rsidR="0050716E" w:rsidRPr="00E3007A">
        <w:rPr>
          <w:bCs/>
          <w:i/>
          <w:color w:val="002060"/>
        </w:rPr>
        <w:t xml:space="preserve"> </w:t>
      </w:r>
    </w:p>
    <w:p w:rsidR="00527FAE" w:rsidRPr="00E3007A" w:rsidRDefault="00527FAE" w:rsidP="006D55B7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lastRenderedPageBreak/>
        <w:t xml:space="preserve">Если из 24-х </w:t>
      </w:r>
      <w:r w:rsidR="00686FF9" w:rsidRPr="00E3007A">
        <w:rPr>
          <w:bCs/>
          <w:color w:val="002060"/>
        </w:rPr>
        <w:t>Тетраграмматонны</w:t>
      </w:r>
      <w:r w:rsidR="006D55B7" w:rsidRPr="00E3007A">
        <w:rPr>
          <w:bCs/>
          <w:color w:val="002060"/>
        </w:rPr>
        <w:t>х</w:t>
      </w:r>
      <w:r w:rsidR="00686FF9" w:rsidRPr="00E3007A">
        <w:rPr>
          <w:bCs/>
          <w:color w:val="002060"/>
        </w:rPr>
        <w:t xml:space="preserve"> форм</w:t>
      </w:r>
      <w:r w:rsidR="0050716E" w:rsidRPr="00E3007A">
        <w:rPr>
          <w:bCs/>
          <w:color w:val="002060"/>
        </w:rPr>
        <w:t xml:space="preserve"> (1</w:t>
      </w:r>
      <w:r w:rsidR="00BD264D" w:rsidRPr="00E3007A">
        <w:rPr>
          <w:bCs/>
          <w:color w:val="002060"/>
        </w:rPr>
        <w:t>6</w:t>
      </w:r>
      <w:r w:rsidR="0050716E" w:rsidRPr="00E3007A">
        <w:rPr>
          <w:bCs/>
          <w:color w:val="002060"/>
        </w:rPr>
        <w:t>.6)</w:t>
      </w:r>
      <w:r w:rsidR="00686FF9" w:rsidRPr="00E3007A">
        <w:rPr>
          <w:bCs/>
          <w:color w:val="002060"/>
        </w:rPr>
        <w:t xml:space="preserve"> </w:t>
      </w:r>
      <w:r w:rsidRPr="00E3007A">
        <w:rPr>
          <w:bCs/>
          <w:color w:val="002060"/>
        </w:rPr>
        <w:t xml:space="preserve">вывести из рассмотрения само Непроизносимое Имя </w:t>
      </w:r>
      <w:r w:rsidRPr="00E3007A">
        <w:rPr>
          <w:b/>
          <w:bCs/>
          <w:color w:val="002060"/>
          <w:sz w:val="28"/>
          <w:szCs w:val="28"/>
          <w:effect w:val="none"/>
          <w:rtl/>
          <w:lang w:bidi="he-IL"/>
        </w:rPr>
        <w:t>ה-ו-ה</w:t>
      </w:r>
      <w:r w:rsidRPr="00E3007A">
        <w:rPr>
          <w:b/>
          <w:bCs/>
          <w:color w:val="002060"/>
          <w:sz w:val="28"/>
          <w:szCs w:val="28"/>
          <w:effect w:val="none"/>
          <w:lang w:bidi="he-IL"/>
        </w:rPr>
        <w:t>-</w:t>
      </w:r>
      <w:r w:rsidRPr="00E3007A">
        <w:rPr>
          <w:b/>
          <w:bCs/>
          <w:color w:val="002060"/>
          <w:sz w:val="28"/>
          <w:szCs w:val="28"/>
          <w:effect w:val="none"/>
          <w:rtl/>
          <w:lang w:bidi="he-IL"/>
        </w:rPr>
        <w:t>י</w:t>
      </w:r>
      <w:r w:rsidRPr="00E3007A">
        <w:rPr>
          <w:bCs/>
          <w:color w:val="002060"/>
          <w:sz w:val="28"/>
          <w:szCs w:val="28"/>
        </w:rPr>
        <w:t xml:space="preserve"> </w:t>
      </w:r>
      <w:r w:rsidRPr="00E3007A">
        <w:rPr>
          <w:bCs/>
          <w:color w:val="002060"/>
        </w:rPr>
        <w:t xml:space="preserve">= </w:t>
      </w:r>
      <w:r w:rsidRPr="00E3007A">
        <w:rPr>
          <w:bCs/>
          <w:color w:val="002060"/>
          <w:lang w:val="en-US"/>
        </w:rPr>
        <w:t>H</w:t>
      </w:r>
      <w:r w:rsidRPr="00E3007A">
        <w:rPr>
          <w:bCs/>
          <w:color w:val="002060"/>
        </w:rPr>
        <w:t xml:space="preserve">' </w:t>
      </w:r>
      <w:r w:rsidRPr="00E3007A">
        <w:rPr>
          <w:bCs/>
          <w:color w:val="002060"/>
          <w:lang w:val="en-US"/>
        </w:rPr>
        <w:t>V</w:t>
      </w:r>
      <w:r w:rsidRPr="00E3007A">
        <w:rPr>
          <w:bCs/>
          <w:color w:val="002060"/>
        </w:rPr>
        <w:t xml:space="preserve"> </w:t>
      </w:r>
      <w:r w:rsidRPr="00E3007A">
        <w:rPr>
          <w:bCs/>
          <w:color w:val="002060"/>
          <w:lang w:val="en-US"/>
        </w:rPr>
        <w:t>H</w:t>
      </w:r>
      <w:r w:rsidRPr="00E3007A">
        <w:rPr>
          <w:bCs/>
          <w:color w:val="002060"/>
        </w:rPr>
        <w:t xml:space="preserve"> </w:t>
      </w:r>
      <w:r w:rsidRPr="00E3007A">
        <w:rPr>
          <w:bCs/>
          <w:color w:val="002060"/>
          <w:lang w:val="en-US"/>
        </w:rPr>
        <w:t>I</w:t>
      </w:r>
      <w:r w:rsidRPr="00E3007A">
        <w:rPr>
          <w:bCs/>
          <w:color w:val="002060"/>
        </w:rPr>
        <w:t xml:space="preserve"> (которое присутствует в Тексте ТОРЫ как самостоятельная Единица)  и  противоположное</w:t>
      </w:r>
      <w:r w:rsidR="006D55B7" w:rsidRPr="00E3007A">
        <w:rPr>
          <w:bCs/>
          <w:color w:val="002060"/>
        </w:rPr>
        <w:t xml:space="preserve"> (сопряженное)</w:t>
      </w:r>
      <w:r w:rsidRPr="00E3007A">
        <w:rPr>
          <w:bCs/>
          <w:color w:val="002060"/>
        </w:rPr>
        <w:t xml:space="preserve"> ему Антиимя</w:t>
      </w:r>
      <w:r w:rsidRPr="00E3007A">
        <w:rPr>
          <w:b/>
          <w:bCs/>
          <w:color w:val="002060"/>
          <w:sz w:val="28"/>
          <w:szCs w:val="28"/>
          <w:effect w:val="none"/>
          <w:rtl/>
          <w:lang w:bidi="he-IL"/>
        </w:rPr>
        <w:t xml:space="preserve">ה-ו-ה-י </w:t>
      </w:r>
      <w:r w:rsidRPr="00E3007A">
        <w:rPr>
          <w:bCs/>
          <w:color w:val="002060"/>
          <w:sz w:val="28"/>
          <w:szCs w:val="28"/>
        </w:rPr>
        <w:t xml:space="preserve"> </w:t>
      </w:r>
      <w:r w:rsidRPr="00E3007A">
        <w:rPr>
          <w:bCs/>
          <w:color w:val="002060"/>
        </w:rPr>
        <w:t xml:space="preserve">= </w:t>
      </w:r>
      <w:r w:rsidRPr="00E3007A">
        <w:rPr>
          <w:bCs/>
          <w:color w:val="002060"/>
          <w:lang w:val="en-US"/>
        </w:rPr>
        <w:t>I</w:t>
      </w:r>
      <w:r w:rsidRPr="00E3007A">
        <w:rPr>
          <w:bCs/>
          <w:color w:val="002060"/>
        </w:rPr>
        <w:t xml:space="preserve"> </w:t>
      </w:r>
      <w:r w:rsidRPr="00E3007A">
        <w:rPr>
          <w:bCs/>
          <w:color w:val="002060"/>
          <w:lang w:val="en-US"/>
        </w:rPr>
        <w:t>H</w:t>
      </w:r>
      <w:r w:rsidRPr="00E3007A">
        <w:rPr>
          <w:bCs/>
          <w:color w:val="002060"/>
        </w:rPr>
        <w:t xml:space="preserve"> </w:t>
      </w:r>
      <w:r w:rsidRPr="00E3007A">
        <w:rPr>
          <w:bCs/>
          <w:color w:val="002060"/>
          <w:lang w:val="en-US"/>
        </w:rPr>
        <w:t>V</w:t>
      </w:r>
      <w:r w:rsidRPr="00E3007A">
        <w:rPr>
          <w:bCs/>
          <w:color w:val="002060"/>
        </w:rPr>
        <w:t xml:space="preserve"> </w:t>
      </w:r>
      <w:r w:rsidRPr="00E3007A">
        <w:rPr>
          <w:bCs/>
          <w:color w:val="002060"/>
          <w:lang w:val="en-US"/>
        </w:rPr>
        <w:t>H</w:t>
      </w:r>
      <w:r w:rsidRPr="00E3007A">
        <w:rPr>
          <w:bCs/>
          <w:color w:val="002060"/>
        </w:rPr>
        <w:t xml:space="preserve">', то останутся 22 Тетраграмматонные формы, с которыми можно сопоставить 22 буквы еврейского </w:t>
      </w:r>
      <w:r w:rsidR="00F6755D" w:rsidRPr="00E3007A">
        <w:rPr>
          <w:bCs/>
          <w:color w:val="002060"/>
        </w:rPr>
        <w:t>А</w:t>
      </w:r>
      <w:r w:rsidRPr="00E3007A">
        <w:rPr>
          <w:bCs/>
          <w:color w:val="002060"/>
        </w:rPr>
        <w:t xml:space="preserve">лфавита: </w:t>
      </w:r>
    </w:p>
    <w:p w:rsidR="00527FAE" w:rsidRPr="00E3007A" w:rsidRDefault="00527FAE" w:rsidP="00527FAE">
      <w:pPr>
        <w:widowControl w:val="0"/>
        <w:ind w:firstLine="426"/>
        <w:jc w:val="both"/>
        <w:rPr>
          <w:bCs/>
          <w:color w:val="002060"/>
          <w:sz w:val="6"/>
          <w:szCs w:val="6"/>
        </w:rPr>
      </w:pPr>
    </w:p>
    <w:p w:rsidR="00527FAE" w:rsidRPr="00E3007A" w:rsidRDefault="00527FAE" w:rsidP="00527FAE">
      <w:pPr>
        <w:widowControl w:val="0"/>
        <w:ind w:firstLine="426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jc w:val="both"/>
        <w:rPr>
          <w:bCs/>
          <w:color w:val="002060"/>
          <w:sz w:val="20"/>
          <w:szCs w:val="20"/>
          <w:lang w:val="en-US"/>
        </w:rPr>
      </w:pPr>
      <w:r w:rsidRPr="00E3007A">
        <w:rPr>
          <w:bCs/>
          <w:color w:val="002060"/>
        </w:rPr>
        <w:t xml:space="preserve">  </w:t>
      </w:r>
      <w:r w:rsidR="00D87A55" w:rsidRPr="00E3007A">
        <w:rPr>
          <w:bCs/>
          <w:color w:val="002060"/>
        </w:rPr>
        <w:t xml:space="preserve">             </w:t>
      </w:r>
      <w:r w:rsidR="00D87A55" w:rsidRPr="00E3007A">
        <w:rPr>
          <w:bCs/>
          <w:color w:val="002060"/>
          <w:sz w:val="20"/>
          <w:szCs w:val="20"/>
        </w:rPr>
        <w:t xml:space="preserve">            </w:t>
      </w:r>
      <w:r w:rsidRPr="00E3007A">
        <w:rPr>
          <w:bCs/>
          <w:color w:val="002060"/>
          <w:sz w:val="20"/>
          <w:szCs w:val="20"/>
        </w:rPr>
        <w:t xml:space="preserve">  </w:t>
      </w:r>
      <w:r w:rsidRPr="00E3007A">
        <w:rPr>
          <w:bCs/>
          <w:color w:val="002060"/>
          <w:sz w:val="20"/>
          <w:szCs w:val="20"/>
          <w:lang w:val="en-US"/>
        </w:rPr>
        <w:t xml:space="preserve">V H I H'   </w:t>
      </w:r>
      <w:r w:rsidR="00D87A55" w:rsidRPr="00E3007A">
        <w:rPr>
          <w:bCs/>
          <w:color w:val="002060"/>
          <w:sz w:val="20"/>
          <w:szCs w:val="20"/>
          <w:lang w:val="en-US"/>
        </w:rPr>
        <w:t xml:space="preserve"> </w:t>
      </w:r>
      <w:r w:rsidRPr="00E3007A">
        <w:rPr>
          <w:bCs/>
          <w:color w:val="002060"/>
          <w:sz w:val="20"/>
          <w:szCs w:val="20"/>
          <w:lang w:val="en-US"/>
        </w:rPr>
        <w:t xml:space="preserve"> I H H' V    H I H' V 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 </w:t>
      </w:r>
      <w:r w:rsidRPr="00E3007A">
        <w:rPr>
          <w:bCs/>
          <w:color w:val="002060"/>
          <w:sz w:val="20"/>
          <w:szCs w:val="20"/>
          <w:lang w:val="en-US"/>
        </w:rPr>
        <w:t xml:space="preserve">  I H' V H 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</w:t>
      </w:r>
      <w:r w:rsidRPr="00E3007A">
        <w:rPr>
          <w:bCs/>
          <w:color w:val="002060"/>
          <w:sz w:val="20"/>
          <w:szCs w:val="20"/>
          <w:lang w:val="en-US"/>
        </w:rPr>
        <w:t xml:space="preserve">   H I V H' 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</w:t>
      </w:r>
      <w:r w:rsidRPr="00E3007A">
        <w:rPr>
          <w:bCs/>
          <w:color w:val="002060"/>
          <w:sz w:val="20"/>
          <w:szCs w:val="20"/>
          <w:lang w:val="en-US"/>
        </w:rPr>
        <w:t xml:space="preserve">  V I H' H 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 </w:t>
      </w:r>
      <w:r w:rsidRPr="00E3007A">
        <w:rPr>
          <w:bCs/>
          <w:color w:val="002060"/>
          <w:sz w:val="20"/>
          <w:szCs w:val="20"/>
          <w:lang w:val="en-US"/>
        </w:rPr>
        <w:t xml:space="preserve">  H' V I H</w:t>
      </w:r>
    </w:p>
    <w:p w:rsidR="00527FAE" w:rsidRPr="00E3007A" w:rsidRDefault="00527FAE" w:rsidP="00D87A55">
      <w:pPr>
        <w:widowControl w:val="0"/>
        <w:jc w:val="center"/>
        <w:rPr>
          <w:bCs/>
          <w:color w:val="002060"/>
          <w:lang w:val="en-US"/>
        </w:rPr>
      </w:pPr>
      <w:r w:rsidRPr="00E3007A">
        <w:rPr>
          <w:bCs/>
          <w:color w:val="002060"/>
          <w:sz w:val="32"/>
          <w:szCs w:val="32"/>
          <w:rtl/>
          <w:lang w:bidi="he-IL"/>
        </w:rPr>
        <w:t xml:space="preserve">א </w:t>
      </w:r>
      <w:r w:rsidR="004640B6" w:rsidRPr="00E3007A">
        <w:rPr>
          <w:bCs/>
          <w:color w:val="002060"/>
          <w:sz w:val="32"/>
          <w:szCs w:val="32"/>
          <w:rtl/>
          <w:lang w:bidi="he-IL"/>
        </w:rPr>
        <w:t xml:space="preserve">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        ב         ג          ד          ה     </w:t>
      </w:r>
      <w:r w:rsidR="004640B6" w:rsidRPr="00E3007A">
        <w:rPr>
          <w:bCs/>
          <w:color w:val="002060"/>
          <w:sz w:val="32"/>
          <w:szCs w:val="32"/>
          <w:rtl/>
          <w:lang w:bidi="he-IL"/>
        </w:rPr>
        <w:t xml:space="preserve">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    ו          ז</w:t>
      </w:r>
    </w:p>
    <w:p w:rsidR="00527FAE" w:rsidRPr="00E3007A" w:rsidRDefault="00527FAE" w:rsidP="00527FAE">
      <w:pPr>
        <w:widowControl w:val="0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</w:t>
      </w:r>
    </w:p>
    <w:p w:rsidR="00527FAE" w:rsidRPr="00E3007A" w:rsidRDefault="00D87A55" w:rsidP="00527FAE">
      <w:pPr>
        <w:widowControl w:val="0"/>
        <w:jc w:val="both"/>
        <w:rPr>
          <w:bCs/>
          <w:color w:val="002060"/>
          <w:sz w:val="20"/>
          <w:szCs w:val="20"/>
          <w:lang w:val="en-US"/>
        </w:rPr>
      </w:pPr>
      <w:r w:rsidRPr="00E3007A">
        <w:rPr>
          <w:bCs/>
          <w:color w:val="002060"/>
          <w:sz w:val="20"/>
          <w:szCs w:val="20"/>
          <w:lang w:val="en-US"/>
        </w:rPr>
        <w:t xml:space="preserve">                               </w:t>
      </w:r>
      <w:r w:rsidR="00527FAE" w:rsidRPr="00E3007A">
        <w:rPr>
          <w:bCs/>
          <w:color w:val="002060"/>
          <w:sz w:val="20"/>
          <w:szCs w:val="20"/>
          <w:lang w:val="en-US"/>
        </w:rPr>
        <w:t xml:space="preserve">   H' H I V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</w:t>
      </w:r>
      <w:r w:rsidR="00527FAE" w:rsidRPr="00E3007A">
        <w:rPr>
          <w:bCs/>
          <w:color w:val="002060"/>
          <w:sz w:val="20"/>
          <w:szCs w:val="20"/>
          <w:lang w:val="en-US"/>
        </w:rPr>
        <w:t xml:space="preserve">   I V H' H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</w:t>
      </w:r>
      <w:r w:rsidR="00527FAE" w:rsidRPr="00E3007A">
        <w:rPr>
          <w:bCs/>
          <w:color w:val="002060"/>
          <w:sz w:val="20"/>
          <w:szCs w:val="20"/>
          <w:lang w:val="en-US"/>
        </w:rPr>
        <w:t xml:space="preserve">    I V H H'     H H' I V     V H' H I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</w:t>
      </w:r>
      <w:r w:rsidR="00527FAE" w:rsidRPr="00E3007A">
        <w:rPr>
          <w:bCs/>
          <w:color w:val="002060"/>
          <w:sz w:val="20"/>
          <w:szCs w:val="20"/>
          <w:lang w:val="en-US"/>
        </w:rPr>
        <w:t xml:space="preserve">   H' H V I 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 </w:t>
      </w:r>
      <w:r w:rsidR="00527FAE" w:rsidRPr="00E3007A">
        <w:rPr>
          <w:bCs/>
          <w:color w:val="002060"/>
          <w:sz w:val="20"/>
          <w:szCs w:val="20"/>
          <w:lang w:val="en-US"/>
        </w:rPr>
        <w:t xml:space="preserve">  V H H' I </w:t>
      </w:r>
    </w:p>
    <w:p w:rsidR="00527FAE" w:rsidRPr="00E3007A" w:rsidRDefault="00527FAE" w:rsidP="00D87A55">
      <w:pPr>
        <w:widowControl w:val="0"/>
        <w:jc w:val="center"/>
        <w:rPr>
          <w:bCs/>
          <w:color w:val="002060"/>
          <w:lang w:val="en-US"/>
        </w:rPr>
      </w:pPr>
      <w:r w:rsidRPr="00E3007A">
        <w:rPr>
          <w:bCs/>
          <w:color w:val="002060"/>
          <w:sz w:val="32"/>
          <w:szCs w:val="32"/>
          <w:rtl/>
          <w:lang w:bidi="he-IL"/>
        </w:rPr>
        <w:t xml:space="preserve">ט         י          כ          ל </w:t>
      </w:r>
      <w:r w:rsidRPr="00E3007A">
        <w:rPr>
          <w:rFonts w:hint="cs"/>
          <w:bCs/>
          <w:color w:val="002060"/>
          <w:sz w:val="32"/>
          <w:szCs w:val="32"/>
          <w:rtl/>
          <w:lang w:bidi="he-IL"/>
        </w:rPr>
        <w:t xml:space="preserve">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       מ         נ  </w:t>
      </w:r>
      <w:r w:rsidRPr="00E3007A">
        <w:rPr>
          <w:bCs/>
          <w:color w:val="002060"/>
          <w:lang w:val="en-US"/>
        </w:rPr>
        <w:t xml:space="preserve">    </w:t>
      </w:r>
      <w:r w:rsidR="004640B6" w:rsidRPr="00E3007A">
        <w:rPr>
          <w:bCs/>
          <w:color w:val="002060"/>
          <w:lang w:val="en-US"/>
        </w:rPr>
        <w:t xml:space="preserve">  </w:t>
      </w:r>
      <w:r w:rsidRPr="00E3007A">
        <w:rPr>
          <w:bCs/>
          <w:color w:val="002060"/>
          <w:lang w:val="en-US"/>
        </w:rPr>
        <w:t xml:space="preserve">       </w:t>
      </w:r>
      <w:r w:rsidRPr="00E3007A">
        <w:rPr>
          <w:bCs/>
          <w:color w:val="002060"/>
          <w:sz w:val="32"/>
          <w:szCs w:val="32"/>
          <w:rtl/>
          <w:lang w:bidi="he-IL"/>
        </w:rPr>
        <w:t>ח</w:t>
      </w:r>
    </w:p>
    <w:p w:rsidR="00527FAE" w:rsidRPr="00E3007A" w:rsidRDefault="00527FAE" w:rsidP="00527FAE">
      <w:pPr>
        <w:widowControl w:val="0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</w:t>
      </w:r>
    </w:p>
    <w:p w:rsidR="00527FAE" w:rsidRPr="00E3007A" w:rsidRDefault="00527FAE" w:rsidP="00527FAE">
      <w:pPr>
        <w:widowControl w:val="0"/>
        <w:jc w:val="both"/>
        <w:rPr>
          <w:bCs/>
          <w:color w:val="002060"/>
          <w:sz w:val="20"/>
          <w:szCs w:val="20"/>
          <w:lang w:val="en-US"/>
        </w:rPr>
      </w:pPr>
      <w:r w:rsidRPr="00E3007A">
        <w:rPr>
          <w:bCs/>
          <w:color w:val="002060"/>
          <w:sz w:val="20"/>
          <w:szCs w:val="20"/>
          <w:lang w:val="en-US"/>
        </w:rPr>
        <w:t xml:space="preserve">    </w:t>
      </w:r>
      <w:r w:rsidR="00D87A55" w:rsidRPr="00E3007A">
        <w:rPr>
          <w:bCs/>
          <w:color w:val="002060"/>
          <w:sz w:val="20"/>
          <w:szCs w:val="20"/>
          <w:lang w:val="en-US"/>
        </w:rPr>
        <w:t xml:space="preserve">                              </w:t>
      </w:r>
      <w:r w:rsidRPr="00E3007A">
        <w:rPr>
          <w:bCs/>
          <w:color w:val="002060"/>
          <w:sz w:val="20"/>
          <w:szCs w:val="20"/>
          <w:lang w:val="en-US"/>
        </w:rPr>
        <w:t xml:space="preserve">H V I H'    V H' I H    H' I V H     H V H' I    H H' V I    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 </w:t>
      </w:r>
      <w:r w:rsidRPr="00E3007A">
        <w:rPr>
          <w:bCs/>
          <w:color w:val="002060"/>
          <w:sz w:val="20"/>
          <w:szCs w:val="20"/>
          <w:lang w:val="en-US"/>
        </w:rPr>
        <w:t xml:space="preserve">V I H H'   </w:t>
      </w:r>
      <w:r w:rsidR="007224BE" w:rsidRPr="00E3007A">
        <w:rPr>
          <w:bCs/>
          <w:color w:val="002060"/>
          <w:sz w:val="20"/>
          <w:szCs w:val="20"/>
          <w:lang w:val="en-US"/>
        </w:rPr>
        <w:t xml:space="preserve">   </w:t>
      </w:r>
      <w:r w:rsidRPr="00E3007A">
        <w:rPr>
          <w:bCs/>
          <w:color w:val="002060"/>
          <w:sz w:val="20"/>
          <w:szCs w:val="20"/>
          <w:lang w:val="en-US"/>
        </w:rPr>
        <w:t xml:space="preserve"> I H' H V</w:t>
      </w:r>
    </w:p>
    <w:p w:rsidR="00527FAE" w:rsidRPr="00E3007A" w:rsidRDefault="00527FAE" w:rsidP="00D87A55">
      <w:pPr>
        <w:widowControl w:val="0"/>
        <w:jc w:val="center"/>
        <w:rPr>
          <w:bCs/>
          <w:color w:val="002060"/>
          <w:lang w:val="en-US"/>
        </w:rPr>
      </w:pPr>
      <w:r w:rsidRPr="00E3007A">
        <w:rPr>
          <w:bCs/>
          <w:color w:val="002060"/>
          <w:sz w:val="32"/>
          <w:szCs w:val="32"/>
          <w:rtl/>
          <w:lang w:bidi="he-IL"/>
        </w:rPr>
        <w:t xml:space="preserve">ס          ע         פ          צ          ק </w:t>
      </w:r>
      <w:r w:rsidRPr="00E3007A">
        <w:rPr>
          <w:rFonts w:hint="cs"/>
          <w:bCs/>
          <w:color w:val="002060"/>
          <w:sz w:val="32"/>
          <w:szCs w:val="32"/>
          <w:rtl/>
          <w:lang w:bidi="he-IL"/>
        </w:rPr>
        <w:t xml:space="preserve">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       ר        ש</w:t>
      </w: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                                      </w:t>
      </w:r>
      <w:r w:rsidR="00D87A55" w:rsidRPr="00E3007A">
        <w:rPr>
          <w:bCs/>
          <w:color w:val="002060"/>
          <w:lang w:val="en-US"/>
        </w:rPr>
        <w:t xml:space="preserve">  </w:t>
      </w:r>
      <w:r w:rsidRPr="00E3007A">
        <w:rPr>
          <w:bCs/>
          <w:color w:val="002060"/>
          <w:lang w:val="en-US"/>
        </w:rPr>
        <w:t xml:space="preserve">         </w:t>
      </w: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  <w:sz w:val="20"/>
          <w:szCs w:val="20"/>
          <w:lang w:val="en-US"/>
        </w:rPr>
      </w:pPr>
      <w:r w:rsidRPr="00E3007A">
        <w:rPr>
          <w:bCs/>
          <w:color w:val="002060"/>
          <w:sz w:val="20"/>
          <w:szCs w:val="20"/>
          <w:lang w:val="en-US"/>
        </w:rPr>
        <w:t xml:space="preserve">                                                    </w:t>
      </w:r>
      <w:r w:rsidR="00D87A55" w:rsidRPr="00E3007A">
        <w:rPr>
          <w:bCs/>
          <w:color w:val="002060"/>
          <w:sz w:val="20"/>
          <w:szCs w:val="20"/>
          <w:lang w:val="en-US"/>
        </w:rPr>
        <w:t xml:space="preserve">                                </w:t>
      </w:r>
      <w:r w:rsidRPr="00E3007A">
        <w:rPr>
          <w:bCs/>
          <w:color w:val="002060"/>
          <w:sz w:val="20"/>
          <w:szCs w:val="20"/>
          <w:lang w:val="en-US"/>
        </w:rPr>
        <w:t xml:space="preserve"> </w:t>
      </w:r>
      <w:r w:rsidR="00D87A55" w:rsidRPr="00E3007A">
        <w:rPr>
          <w:bCs/>
          <w:color w:val="002060"/>
          <w:sz w:val="20"/>
          <w:szCs w:val="20"/>
          <w:lang w:val="en-US"/>
        </w:rPr>
        <w:t xml:space="preserve">  </w:t>
      </w:r>
      <w:r w:rsidRPr="00E3007A">
        <w:rPr>
          <w:bCs/>
          <w:color w:val="002060"/>
          <w:sz w:val="20"/>
          <w:szCs w:val="20"/>
          <w:lang w:val="en-US"/>
        </w:rPr>
        <w:t xml:space="preserve">H' I H V                                    </w:t>
      </w:r>
      <w:r w:rsidR="006D55B7" w:rsidRPr="00E3007A">
        <w:rPr>
          <w:bCs/>
          <w:color w:val="002060"/>
          <w:sz w:val="20"/>
          <w:szCs w:val="20"/>
          <w:lang w:val="en-US"/>
        </w:rPr>
        <w:t xml:space="preserve">                                           </w:t>
      </w:r>
      <w:r w:rsidRPr="00E3007A">
        <w:rPr>
          <w:bCs/>
          <w:color w:val="002060"/>
          <w:sz w:val="20"/>
          <w:szCs w:val="20"/>
          <w:lang w:val="en-US"/>
        </w:rPr>
        <w:t xml:space="preserve"> </w:t>
      </w:r>
      <w:r w:rsidR="006D55B7" w:rsidRPr="00E3007A">
        <w:rPr>
          <w:bCs/>
          <w:color w:val="002060"/>
          <w:lang w:val="en-US"/>
        </w:rPr>
        <w:t>(</w:t>
      </w:r>
      <w:r w:rsidR="006D55B7" w:rsidRPr="00E3007A">
        <w:rPr>
          <w:color w:val="002060"/>
          <w:lang w:val="en-US"/>
        </w:rPr>
        <w:t>1</w:t>
      </w:r>
      <w:r w:rsidR="00EF0BE5" w:rsidRPr="00E3007A">
        <w:rPr>
          <w:color w:val="002060"/>
          <w:lang w:val="en-US"/>
        </w:rPr>
        <w:t>6</w:t>
      </w:r>
      <w:r w:rsidR="006D55B7" w:rsidRPr="00E3007A">
        <w:rPr>
          <w:color w:val="002060"/>
          <w:lang w:val="en-US"/>
        </w:rPr>
        <w:t>.7</w:t>
      </w:r>
      <w:r w:rsidR="006D55B7" w:rsidRPr="00E3007A">
        <w:rPr>
          <w:bCs/>
          <w:color w:val="002060"/>
          <w:lang w:val="en-US"/>
        </w:rPr>
        <w:t>)</w:t>
      </w:r>
    </w:p>
    <w:p w:rsidR="00527FAE" w:rsidRPr="00E3007A" w:rsidRDefault="00D87A55" w:rsidP="00D87A55">
      <w:pPr>
        <w:widowControl w:val="0"/>
        <w:jc w:val="center"/>
        <w:rPr>
          <w:bCs/>
          <w:color w:val="002060"/>
        </w:rPr>
      </w:pPr>
      <w:r w:rsidRPr="00E3007A">
        <w:rPr>
          <w:bCs/>
          <w:color w:val="002060"/>
          <w:sz w:val="32"/>
          <w:szCs w:val="32"/>
          <w:rtl/>
          <w:lang w:bidi="he-IL"/>
        </w:rPr>
        <w:t>ת</w:t>
      </w:r>
      <w:r w:rsidR="00527FAE" w:rsidRPr="00E3007A">
        <w:rPr>
          <w:bCs/>
          <w:color w:val="002060"/>
          <w:sz w:val="32"/>
          <w:szCs w:val="32"/>
          <w:rtl/>
          <w:lang w:bidi="he-IL"/>
        </w:rPr>
        <w:t xml:space="preserve"> </w:t>
      </w:r>
      <w:r w:rsidRPr="00E3007A">
        <w:rPr>
          <w:bCs/>
          <w:color w:val="002060"/>
          <w:sz w:val="32"/>
          <w:szCs w:val="32"/>
          <w:lang w:bidi="he-IL"/>
        </w:rPr>
        <w:t xml:space="preserve">                     </w:t>
      </w:r>
      <w:r w:rsidR="00527FAE" w:rsidRPr="00E3007A">
        <w:rPr>
          <w:bCs/>
          <w:color w:val="002060"/>
        </w:rPr>
        <w:t xml:space="preserve">                                </w:t>
      </w:r>
    </w:p>
    <w:p w:rsidR="00527FAE" w:rsidRPr="00E3007A" w:rsidRDefault="00181FB3" w:rsidP="007224BE">
      <w:pPr>
        <w:widowControl w:val="0"/>
        <w:spacing w:line="360" w:lineRule="auto"/>
        <w:ind w:firstLine="709"/>
        <w:rPr>
          <w:bCs/>
          <w:color w:val="002060"/>
        </w:rPr>
      </w:pPr>
      <w:r w:rsidRPr="00E3007A">
        <w:rPr>
          <w:bCs/>
          <w:color w:val="002060"/>
        </w:rPr>
        <w:t>Прямой и обратный л</w:t>
      </w:r>
      <w:r w:rsidR="00527FAE" w:rsidRPr="00E3007A">
        <w:rPr>
          <w:bCs/>
          <w:color w:val="002060"/>
        </w:rPr>
        <w:t xml:space="preserve">учи света, лежащие в основе </w:t>
      </w:r>
      <w:r w:rsidR="006C4D14" w:rsidRPr="00E3007A">
        <w:rPr>
          <w:bCs/>
          <w:color w:val="002060"/>
        </w:rPr>
        <w:t>светогеометр</w:t>
      </w:r>
      <w:r w:rsidR="00527FAE" w:rsidRPr="00E3007A">
        <w:rPr>
          <w:bCs/>
          <w:color w:val="002060"/>
        </w:rPr>
        <w:t xml:space="preserve">ии </w:t>
      </w:r>
      <w:r w:rsidR="00BF625A" w:rsidRPr="00E3007A">
        <w:rPr>
          <w:bCs/>
          <w:color w:val="002060"/>
        </w:rPr>
        <w:t>«вакуума»</w:t>
      </w:r>
      <w:r w:rsidR="00527FAE" w:rsidRPr="00E3007A">
        <w:rPr>
          <w:bCs/>
          <w:color w:val="002060"/>
        </w:rPr>
        <w:t xml:space="preserve">, </w:t>
      </w:r>
      <w:r w:rsidRPr="00E3007A">
        <w:rPr>
          <w:bCs/>
          <w:color w:val="002060"/>
        </w:rPr>
        <w:t xml:space="preserve">также </w:t>
      </w:r>
      <w:r w:rsidR="00527FAE" w:rsidRPr="00E3007A">
        <w:rPr>
          <w:bCs/>
          <w:color w:val="002060"/>
        </w:rPr>
        <w:t xml:space="preserve">описываются выражениями, содержащими по четыре слагаемых </w:t>
      </w:r>
    </w:p>
    <w:p w:rsidR="00F6755D" w:rsidRPr="00E3007A" w:rsidRDefault="00F6755D" w:rsidP="007224BE">
      <w:pPr>
        <w:widowControl w:val="0"/>
        <w:ind w:firstLine="284"/>
        <w:rPr>
          <w:bCs/>
          <w:color w:val="002060"/>
          <w:sz w:val="14"/>
          <w:szCs w:val="14"/>
          <w:lang w:val="en-US"/>
        </w:rPr>
      </w:pPr>
      <w:r w:rsidRPr="00E3007A">
        <w:rPr>
          <w:bCs/>
          <w:color w:val="002060"/>
          <w:sz w:val="14"/>
          <w:szCs w:val="14"/>
        </w:rPr>
        <w:t xml:space="preserve">                                                                          </w:t>
      </w:r>
      <w:r w:rsidR="007224BE" w:rsidRPr="00E3007A">
        <w:rPr>
          <w:bCs/>
          <w:color w:val="002060"/>
          <w:sz w:val="14"/>
          <w:szCs w:val="14"/>
        </w:rPr>
        <w:t xml:space="preserve">         </w:t>
      </w:r>
      <w:r w:rsidRPr="00E3007A">
        <w:rPr>
          <w:bCs/>
          <w:color w:val="002060"/>
          <w:sz w:val="14"/>
          <w:szCs w:val="14"/>
        </w:rPr>
        <w:t xml:space="preserve">        </w:t>
      </w:r>
      <w:r w:rsidR="007224BE" w:rsidRPr="00E3007A">
        <w:rPr>
          <w:bCs/>
          <w:color w:val="002060"/>
          <w:sz w:val="14"/>
          <w:szCs w:val="14"/>
        </w:rPr>
        <w:t xml:space="preserve">    </w:t>
      </w:r>
      <w:r w:rsidRPr="00E3007A">
        <w:rPr>
          <w:bCs/>
          <w:color w:val="002060"/>
          <w:sz w:val="14"/>
          <w:szCs w:val="14"/>
        </w:rPr>
        <w:t xml:space="preserve">      </w:t>
      </w:r>
      <w:r w:rsidRPr="00E3007A">
        <w:rPr>
          <w:bCs/>
          <w:color w:val="002060"/>
          <w:sz w:val="14"/>
          <w:szCs w:val="14"/>
          <w:lang w:val="en-US"/>
        </w:rPr>
        <w:t xml:space="preserve">H'     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 </w:t>
      </w:r>
      <w:r w:rsidRPr="00E3007A">
        <w:rPr>
          <w:bCs/>
          <w:color w:val="002060"/>
          <w:sz w:val="14"/>
          <w:szCs w:val="14"/>
          <w:lang w:val="en-US"/>
        </w:rPr>
        <w:t xml:space="preserve">   V  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</w:t>
      </w:r>
      <w:r w:rsidRPr="00E3007A">
        <w:rPr>
          <w:bCs/>
          <w:color w:val="002060"/>
          <w:sz w:val="14"/>
          <w:szCs w:val="14"/>
          <w:lang w:val="en-US"/>
        </w:rPr>
        <w:t xml:space="preserve">      H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 </w:t>
      </w:r>
      <w:r w:rsidRPr="00E3007A">
        <w:rPr>
          <w:bCs/>
          <w:color w:val="002060"/>
          <w:sz w:val="14"/>
          <w:szCs w:val="14"/>
          <w:lang w:val="en-US"/>
        </w:rPr>
        <w:t xml:space="preserve">        I       </w:t>
      </w:r>
      <w:r w:rsidR="00D40165" w:rsidRPr="00E3007A">
        <w:rPr>
          <w:bCs/>
          <w:color w:val="002060"/>
          <w:sz w:val="14"/>
          <w:szCs w:val="14"/>
          <w:lang w:val="en-US"/>
        </w:rPr>
        <w:t xml:space="preserve">  </w:t>
      </w:r>
      <w:r w:rsidRPr="00E3007A">
        <w:rPr>
          <w:bCs/>
          <w:color w:val="002060"/>
          <w:sz w:val="14"/>
          <w:szCs w:val="14"/>
          <w:lang w:val="en-US"/>
        </w:rPr>
        <w:t xml:space="preserve">  </w:t>
      </w:r>
      <w:r w:rsidRPr="00E3007A">
        <w:rPr>
          <w:bCs/>
          <w:i/>
          <w:color w:val="002060"/>
          <w:sz w:val="14"/>
          <w:szCs w:val="14"/>
          <w:lang w:val="en-US"/>
        </w:rPr>
        <w:t>i</w:t>
      </w:r>
    </w:p>
    <w:p w:rsidR="00F6755D" w:rsidRPr="00E3007A" w:rsidRDefault="00F6755D" w:rsidP="007224BE">
      <w:pPr>
        <w:widowControl w:val="0"/>
        <w:ind w:firstLine="284"/>
        <w:rPr>
          <w:bCs/>
          <w:color w:val="002060"/>
          <w:lang w:val="en-US"/>
        </w:rPr>
      </w:pPr>
      <w:r w:rsidRPr="00E3007A">
        <w:rPr>
          <w:bCs/>
          <w:i/>
          <w:color w:val="002060"/>
          <w:lang w:val="en-US"/>
        </w:rPr>
        <w:t xml:space="preserve">                                                         dz</w:t>
      </w:r>
      <w:r w:rsidRPr="00E3007A">
        <w:rPr>
          <w:bCs/>
          <w:color w:val="002060"/>
          <w:lang w:val="en-US"/>
        </w:rPr>
        <w:t xml:space="preserve"> + </w:t>
      </w:r>
      <w:r w:rsidRPr="00E3007A">
        <w:rPr>
          <w:bCs/>
          <w:i/>
          <w:color w:val="002060"/>
          <w:lang w:val="en-US"/>
        </w:rPr>
        <w:t xml:space="preserve">dy + dx </w:t>
      </w:r>
      <w:r w:rsidRPr="00E3007A">
        <w:rPr>
          <w:bCs/>
          <w:color w:val="002060"/>
          <w:lang w:val="en-US"/>
        </w:rPr>
        <w:t xml:space="preserve">– </w:t>
      </w:r>
      <w:r w:rsidRPr="00E3007A">
        <w:rPr>
          <w:bCs/>
          <w:i/>
          <w:color w:val="002060"/>
          <w:lang w:val="en-US"/>
        </w:rPr>
        <w:t>cdt</w:t>
      </w:r>
      <w:r w:rsidRPr="00E3007A">
        <w:rPr>
          <w:bCs/>
          <w:color w:val="002060"/>
          <w:lang w:val="en-US"/>
        </w:rPr>
        <w:t xml:space="preserve"> = 0,                                                  </w:t>
      </w:r>
      <w:r w:rsidR="006D55B7" w:rsidRPr="00E3007A">
        <w:rPr>
          <w:bCs/>
          <w:color w:val="002060"/>
          <w:lang w:val="en-US"/>
        </w:rPr>
        <w:t xml:space="preserve">    </w:t>
      </w:r>
      <w:r w:rsidRPr="00E3007A">
        <w:rPr>
          <w:bCs/>
          <w:color w:val="002060"/>
          <w:lang w:val="en-US"/>
        </w:rPr>
        <w:t xml:space="preserve">   </w:t>
      </w:r>
      <w:r w:rsidR="006D55B7" w:rsidRPr="00E3007A">
        <w:rPr>
          <w:bCs/>
          <w:color w:val="002060"/>
          <w:lang w:val="en-US"/>
        </w:rPr>
        <w:t>(</w:t>
      </w:r>
      <w:r w:rsidR="006D55B7" w:rsidRPr="00E3007A">
        <w:rPr>
          <w:color w:val="002060"/>
          <w:lang w:val="en-US"/>
        </w:rPr>
        <w:t>1</w:t>
      </w:r>
      <w:r w:rsidR="00EF0BE5" w:rsidRPr="00E3007A">
        <w:rPr>
          <w:color w:val="002060"/>
          <w:lang w:val="en-US"/>
        </w:rPr>
        <w:t>6</w:t>
      </w:r>
      <w:r w:rsidR="006D55B7" w:rsidRPr="00E3007A">
        <w:rPr>
          <w:color w:val="002060"/>
          <w:lang w:val="en-US"/>
        </w:rPr>
        <w:t>.8</w:t>
      </w:r>
      <w:r w:rsidR="006D55B7" w:rsidRPr="00E3007A">
        <w:rPr>
          <w:bCs/>
          <w:color w:val="002060"/>
          <w:lang w:val="en-US"/>
        </w:rPr>
        <w:t>)</w:t>
      </w:r>
    </w:p>
    <w:p w:rsidR="00F6755D" w:rsidRPr="00E3007A" w:rsidRDefault="00F6755D" w:rsidP="007224BE">
      <w:pPr>
        <w:widowControl w:val="0"/>
        <w:ind w:firstLine="284"/>
        <w:rPr>
          <w:bCs/>
          <w:color w:val="002060"/>
          <w:lang w:val="en-US"/>
        </w:rPr>
      </w:pPr>
    </w:p>
    <w:p w:rsidR="00F6755D" w:rsidRPr="00E3007A" w:rsidRDefault="00F6755D" w:rsidP="007224BE">
      <w:pPr>
        <w:widowControl w:val="0"/>
        <w:ind w:firstLine="284"/>
        <w:rPr>
          <w:bCs/>
          <w:color w:val="002060"/>
          <w:sz w:val="14"/>
          <w:szCs w:val="14"/>
          <w:lang w:val="en-US"/>
        </w:rPr>
      </w:pPr>
      <w:r w:rsidRPr="00E3007A">
        <w:rPr>
          <w:bCs/>
          <w:color w:val="002060"/>
          <w:sz w:val="14"/>
          <w:szCs w:val="14"/>
          <w:lang w:val="en-US"/>
        </w:rPr>
        <w:t xml:space="preserve">                                                                               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            </w:t>
      </w:r>
      <w:r w:rsidRPr="00E3007A">
        <w:rPr>
          <w:bCs/>
          <w:color w:val="002060"/>
          <w:sz w:val="14"/>
          <w:szCs w:val="14"/>
          <w:lang w:val="en-US"/>
        </w:rPr>
        <w:t xml:space="preserve">        </w:t>
      </w:r>
      <w:r w:rsidRPr="00E3007A">
        <w:rPr>
          <w:bCs/>
          <w:i/>
          <w:color w:val="002060"/>
          <w:sz w:val="14"/>
          <w:szCs w:val="14"/>
          <w:lang w:val="en-US"/>
        </w:rPr>
        <w:t>i</w:t>
      </w:r>
      <w:r w:rsidRPr="00E3007A">
        <w:rPr>
          <w:bCs/>
          <w:color w:val="002060"/>
          <w:sz w:val="14"/>
          <w:szCs w:val="14"/>
          <w:lang w:val="en-US"/>
        </w:rPr>
        <w:t xml:space="preserve">    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</w:t>
      </w:r>
      <w:r w:rsidRPr="00E3007A">
        <w:rPr>
          <w:bCs/>
          <w:color w:val="002060"/>
          <w:sz w:val="14"/>
          <w:szCs w:val="14"/>
          <w:lang w:val="en-US"/>
        </w:rPr>
        <w:t xml:space="preserve">     </w:t>
      </w:r>
      <w:r w:rsidR="00181FB3" w:rsidRPr="00E3007A">
        <w:rPr>
          <w:bCs/>
          <w:color w:val="002060"/>
          <w:sz w:val="14"/>
          <w:szCs w:val="14"/>
          <w:lang w:val="en-US"/>
        </w:rPr>
        <w:t xml:space="preserve"> </w:t>
      </w:r>
      <w:r w:rsidRPr="00E3007A">
        <w:rPr>
          <w:bCs/>
          <w:color w:val="002060"/>
          <w:sz w:val="14"/>
          <w:szCs w:val="14"/>
          <w:lang w:val="en-US"/>
        </w:rPr>
        <w:t xml:space="preserve"> I    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 </w:t>
      </w:r>
      <w:r w:rsidR="00181FB3" w:rsidRPr="00E3007A">
        <w:rPr>
          <w:bCs/>
          <w:color w:val="002060"/>
          <w:sz w:val="14"/>
          <w:szCs w:val="14"/>
          <w:lang w:val="en-US"/>
        </w:rPr>
        <w:t xml:space="preserve"> </w:t>
      </w:r>
      <w:r w:rsidRPr="00E3007A">
        <w:rPr>
          <w:bCs/>
          <w:color w:val="002060"/>
          <w:sz w:val="14"/>
          <w:szCs w:val="14"/>
          <w:lang w:val="en-US"/>
        </w:rPr>
        <w:t xml:space="preserve">    H    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</w:t>
      </w:r>
      <w:r w:rsidR="00181FB3" w:rsidRPr="00E3007A">
        <w:rPr>
          <w:bCs/>
          <w:color w:val="002060"/>
          <w:sz w:val="14"/>
          <w:szCs w:val="14"/>
          <w:lang w:val="en-US"/>
        </w:rPr>
        <w:t xml:space="preserve"> </w:t>
      </w:r>
      <w:r w:rsidRPr="00E3007A">
        <w:rPr>
          <w:bCs/>
          <w:color w:val="002060"/>
          <w:sz w:val="14"/>
          <w:szCs w:val="14"/>
          <w:lang w:val="en-US"/>
        </w:rPr>
        <w:t xml:space="preserve">    V  </w:t>
      </w:r>
      <w:r w:rsidR="007224BE" w:rsidRPr="00E3007A">
        <w:rPr>
          <w:bCs/>
          <w:color w:val="002060"/>
          <w:sz w:val="14"/>
          <w:szCs w:val="14"/>
          <w:lang w:val="en-US"/>
        </w:rPr>
        <w:t xml:space="preserve"> </w:t>
      </w:r>
      <w:r w:rsidRPr="00E3007A">
        <w:rPr>
          <w:bCs/>
          <w:color w:val="002060"/>
          <w:sz w:val="14"/>
          <w:szCs w:val="14"/>
          <w:lang w:val="en-US"/>
        </w:rPr>
        <w:t xml:space="preserve">      H'</w:t>
      </w:r>
    </w:p>
    <w:p w:rsidR="00181FB3" w:rsidRPr="00E3007A" w:rsidRDefault="00F6755D" w:rsidP="007224BE">
      <w:pPr>
        <w:widowControl w:val="0"/>
        <w:spacing w:line="360" w:lineRule="auto"/>
        <w:ind w:firstLine="284"/>
        <w:rPr>
          <w:bCs/>
          <w:color w:val="002060"/>
        </w:rPr>
      </w:pPr>
      <w:r w:rsidRPr="00E3007A">
        <w:rPr>
          <w:bCs/>
          <w:i/>
          <w:color w:val="002060"/>
          <w:lang w:val="en-US"/>
        </w:rPr>
        <w:t xml:space="preserve">                                                          </w:t>
      </w:r>
      <w:r w:rsidRPr="00E3007A">
        <w:rPr>
          <w:bCs/>
          <w:color w:val="002060"/>
        </w:rPr>
        <w:t xml:space="preserve">0 =  </w:t>
      </w:r>
      <w:r w:rsidRPr="00E3007A">
        <w:rPr>
          <w:bCs/>
          <w:i/>
          <w:color w:val="002060"/>
          <w:lang w:val="en-US"/>
        </w:rPr>
        <w:t>cdt</w:t>
      </w:r>
      <w:r w:rsidRPr="00E3007A">
        <w:rPr>
          <w:bCs/>
          <w:i/>
          <w:color w:val="002060"/>
        </w:rPr>
        <w:t xml:space="preserve"> </w:t>
      </w:r>
      <w:r w:rsidRPr="00E3007A">
        <w:rPr>
          <w:bCs/>
          <w:color w:val="002060"/>
        </w:rPr>
        <w:t xml:space="preserve">– </w:t>
      </w:r>
      <w:r w:rsidRPr="00E3007A">
        <w:rPr>
          <w:bCs/>
          <w:i/>
          <w:color w:val="002060"/>
          <w:lang w:val="en-US"/>
        </w:rPr>
        <w:t>dz</w:t>
      </w:r>
      <w:r w:rsidRPr="00E3007A">
        <w:rPr>
          <w:bCs/>
          <w:color w:val="002060"/>
        </w:rPr>
        <w:t xml:space="preserve"> – </w:t>
      </w:r>
      <w:r w:rsidRPr="00E3007A">
        <w:rPr>
          <w:bCs/>
          <w:i/>
          <w:color w:val="002060"/>
          <w:lang w:val="en-US"/>
        </w:rPr>
        <w:t>dy</w:t>
      </w:r>
      <w:r w:rsidRPr="00E3007A">
        <w:rPr>
          <w:bCs/>
          <w:i/>
          <w:color w:val="002060"/>
        </w:rPr>
        <w:t xml:space="preserve"> </w:t>
      </w:r>
      <w:r w:rsidRPr="00E3007A">
        <w:rPr>
          <w:bCs/>
          <w:color w:val="002060"/>
        </w:rPr>
        <w:t>–</w:t>
      </w:r>
      <w:r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</w:rPr>
        <w:t>.</w:t>
      </w:r>
      <w:r w:rsidRPr="00E3007A">
        <w:rPr>
          <w:bCs/>
          <w:color w:val="002060"/>
        </w:rPr>
        <w:t xml:space="preserve">                                                  </w:t>
      </w:r>
      <w:r w:rsidR="006D55B7" w:rsidRPr="00E3007A">
        <w:rPr>
          <w:bCs/>
          <w:color w:val="002060"/>
        </w:rPr>
        <w:t xml:space="preserve">    </w:t>
      </w:r>
      <w:r w:rsidRPr="00E3007A">
        <w:rPr>
          <w:bCs/>
          <w:color w:val="002060"/>
        </w:rPr>
        <w:t xml:space="preserve">  </w:t>
      </w:r>
      <w:r w:rsidR="006D55B7" w:rsidRPr="00E3007A">
        <w:rPr>
          <w:bCs/>
          <w:color w:val="002060"/>
        </w:rPr>
        <w:t>(</w:t>
      </w:r>
      <w:r w:rsidR="006D55B7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6D55B7" w:rsidRPr="00E3007A">
        <w:rPr>
          <w:color w:val="002060"/>
        </w:rPr>
        <w:t>.9</w:t>
      </w:r>
      <w:r w:rsidR="006D55B7" w:rsidRPr="00E3007A">
        <w:rPr>
          <w:bCs/>
          <w:color w:val="002060"/>
        </w:rPr>
        <w:t>)</w:t>
      </w:r>
    </w:p>
    <w:p w:rsidR="00527FAE" w:rsidRPr="00E3007A" w:rsidRDefault="003073DB" w:rsidP="00A87F4C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t>Из 4-х слагаемых линейных форм (</w:t>
      </w:r>
      <w:r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Pr="00E3007A">
        <w:rPr>
          <w:color w:val="002060"/>
        </w:rPr>
        <w:t>.8</w:t>
      </w:r>
      <w:r w:rsidRPr="00E3007A">
        <w:rPr>
          <w:bCs/>
          <w:color w:val="002060"/>
        </w:rPr>
        <w:t>)</w:t>
      </w:r>
      <w:r w:rsidR="00527FAE" w:rsidRPr="00E3007A">
        <w:rPr>
          <w:bCs/>
          <w:color w:val="002060"/>
        </w:rPr>
        <w:t xml:space="preserve"> и (</w:t>
      </w:r>
      <w:r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Pr="00E3007A">
        <w:rPr>
          <w:color w:val="002060"/>
        </w:rPr>
        <w:t>.9</w:t>
      </w:r>
      <w:r w:rsidRPr="00E3007A">
        <w:rPr>
          <w:bCs/>
          <w:color w:val="002060"/>
        </w:rPr>
        <w:t>)</w:t>
      </w:r>
      <w:r w:rsidR="00527FAE" w:rsidRPr="00E3007A">
        <w:rPr>
          <w:bCs/>
          <w:color w:val="002060"/>
        </w:rPr>
        <w:t xml:space="preserve"> составляются 22</w:t>
      </w:r>
      <w:r w:rsidR="00D40165" w:rsidRPr="00E3007A">
        <w:rPr>
          <w:bCs/>
          <w:color w:val="002060"/>
        </w:rPr>
        <w:t xml:space="preserve"> парные (сопряженные)</w:t>
      </w:r>
      <w:r w:rsidR="00527FAE" w:rsidRPr="00E3007A">
        <w:rPr>
          <w:bCs/>
          <w:color w:val="002060"/>
        </w:rPr>
        <w:t xml:space="preserve">  комбинаци</w:t>
      </w:r>
      <w:r w:rsidR="00D40165" w:rsidRPr="00E3007A">
        <w:rPr>
          <w:bCs/>
          <w:color w:val="002060"/>
        </w:rPr>
        <w:t>и</w:t>
      </w:r>
      <w:r w:rsidR="00527FAE" w:rsidRPr="00E3007A">
        <w:rPr>
          <w:bCs/>
          <w:color w:val="002060"/>
        </w:rPr>
        <w:t>, аналогичны</w:t>
      </w:r>
      <w:r w:rsidR="00D40165" w:rsidRPr="00E3007A">
        <w:rPr>
          <w:bCs/>
          <w:color w:val="002060"/>
        </w:rPr>
        <w:t>е</w:t>
      </w:r>
      <w:r w:rsidR="00527FAE" w:rsidRPr="00E3007A">
        <w:rPr>
          <w:bCs/>
          <w:color w:val="002060"/>
        </w:rPr>
        <w:t xml:space="preserve"> 22-м Тетраграмматонным формам (</w:t>
      </w:r>
      <w:r w:rsidR="00D40165" w:rsidRPr="00E3007A">
        <w:rPr>
          <w:bCs/>
          <w:color w:val="002060"/>
        </w:rPr>
        <w:t>1</w:t>
      </w:r>
      <w:r w:rsidR="00EF0BE5" w:rsidRPr="00E3007A">
        <w:rPr>
          <w:bCs/>
          <w:color w:val="002060"/>
        </w:rPr>
        <w:t>6</w:t>
      </w:r>
      <w:r w:rsidR="00BD264D" w:rsidRPr="00E3007A">
        <w:rPr>
          <w:bCs/>
          <w:color w:val="002060"/>
        </w:rPr>
        <w:t>.</w:t>
      </w:r>
      <w:r w:rsidR="00D40165" w:rsidRPr="00E3007A">
        <w:rPr>
          <w:bCs/>
          <w:color w:val="002060"/>
        </w:rPr>
        <w:t>7</w:t>
      </w:r>
      <w:r w:rsidR="00527FAE" w:rsidRPr="00E3007A">
        <w:rPr>
          <w:bCs/>
          <w:color w:val="002060"/>
        </w:rPr>
        <w:t xml:space="preserve">): </w:t>
      </w:r>
    </w:p>
    <w:p w:rsidR="00527FAE" w:rsidRPr="00E3007A" w:rsidRDefault="00527FAE" w:rsidP="00527FAE">
      <w:pPr>
        <w:widowControl w:val="0"/>
        <w:ind w:firstLine="426"/>
        <w:jc w:val="both"/>
        <w:rPr>
          <w:bCs/>
          <w:color w:val="002060"/>
        </w:rPr>
      </w:pPr>
    </w:p>
    <w:p w:rsidR="00527FAE" w:rsidRPr="00E3007A" w:rsidRDefault="00124147" w:rsidP="00A87F4C">
      <w:pPr>
        <w:widowControl w:val="0"/>
        <w:ind w:firstLine="1418"/>
        <w:jc w:val="both"/>
        <w:rPr>
          <w:bCs/>
          <w:i/>
          <w:color w:val="002060"/>
          <w:sz w:val="12"/>
          <w:szCs w:val="12"/>
        </w:rPr>
      </w:pPr>
      <w:r w:rsidRPr="00E3007A">
        <w:rPr>
          <w:bCs/>
          <w:i/>
          <w:color w:val="002060"/>
          <w:sz w:val="12"/>
          <w:szCs w:val="12"/>
        </w:rPr>
        <w:t xml:space="preserve"> </w:t>
      </w:r>
      <w:r w:rsidR="00A87F4C" w:rsidRPr="00E3007A">
        <w:rPr>
          <w:bCs/>
          <w:i/>
          <w:color w:val="002060"/>
          <w:sz w:val="12"/>
          <w:szCs w:val="12"/>
        </w:rPr>
        <w:t xml:space="preserve"> </w:t>
      </w:r>
      <w:r w:rsidR="00527FAE" w:rsidRPr="00E3007A">
        <w:rPr>
          <w:bCs/>
          <w:i/>
          <w:color w:val="002060"/>
          <w:sz w:val="12"/>
          <w:szCs w:val="12"/>
        </w:rPr>
        <w:t xml:space="preserve">  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dy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dx</w:t>
      </w:r>
      <w:r w:rsidR="00527FAE" w:rsidRPr="00E3007A">
        <w:rPr>
          <w:bCs/>
          <w:color w:val="002060"/>
          <w:sz w:val="12"/>
          <w:szCs w:val="12"/>
        </w:rPr>
        <w:t>–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cdt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dz</w:t>
      </w:r>
      <w:r w:rsidR="00527FAE" w:rsidRPr="00E3007A">
        <w:rPr>
          <w:bCs/>
          <w:i/>
          <w:color w:val="002060"/>
          <w:sz w:val="12"/>
          <w:szCs w:val="12"/>
        </w:rPr>
        <w:t xml:space="preserve">    </w:t>
      </w:r>
      <w:r w:rsidR="00527FAE" w:rsidRPr="00E3007A">
        <w:rPr>
          <w:bCs/>
          <w:color w:val="002060"/>
          <w:sz w:val="12"/>
          <w:szCs w:val="12"/>
        </w:rPr>
        <w:t>–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cdt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dx</w:t>
      </w:r>
      <w:r w:rsidR="00527FAE" w:rsidRPr="00E3007A">
        <w:rPr>
          <w:bCs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dz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dy</w:t>
      </w:r>
      <w:r w:rsidR="00527FAE" w:rsidRPr="00E3007A">
        <w:rPr>
          <w:bCs/>
          <w:i/>
          <w:color w:val="002060"/>
          <w:sz w:val="16"/>
          <w:szCs w:val="16"/>
        </w:rPr>
        <w:t xml:space="preserve">    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dx</w:t>
      </w:r>
      <w:r w:rsidR="00527FAE" w:rsidRPr="00E3007A">
        <w:rPr>
          <w:bCs/>
          <w:color w:val="002060"/>
          <w:sz w:val="12"/>
          <w:szCs w:val="12"/>
        </w:rPr>
        <w:t>–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cdt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dz</w:t>
      </w:r>
      <w:r w:rsidR="00527FAE" w:rsidRPr="00E3007A">
        <w:rPr>
          <w:bCs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dy</w:t>
      </w:r>
      <w:r w:rsidR="00527FAE" w:rsidRPr="00E3007A">
        <w:rPr>
          <w:bCs/>
          <w:i/>
          <w:color w:val="002060"/>
          <w:sz w:val="12"/>
          <w:szCs w:val="12"/>
        </w:rPr>
        <w:t xml:space="preserve">       </w:t>
      </w:r>
      <w:r w:rsidR="00527FAE" w:rsidRPr="00E3007A">
        <w:rPr>
          <w:bCs/>
          <w:color w:val="002060"/>
          <w:sz w:val="12"/>
          <w:szCs w:val="12"/>
        </w:rPr>
        <w:t>–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cdt</w:t>
      </w:r>
      <w:r w:rsidR="00527FAE" w:rsidRPr="00E3007A">
        <w:rPr>
          <w:bCs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dz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dy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dx</w:t>
      </w:r>
      <w:r w:rsidR="00527FAE" w:rsidRPr="00E3007A">
        <w:rPr>
          <w:bCs/>
          <w:i/>
          <w:color w:val="002060"/>
          <w:sz w:val="16"/>
          <w:szCs w:val="16"/>
        </w:rPr>
        <w:t xml:space="preserve">     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dx</w:t>
      </w:r>
      <w:r w:rsidR="00527FAE" w:rsidRPr="00E3007A">
        <w:rPr>
          <w:bCs/>
          <w:color w:val="002060"/>
          <w:sz w:val="12"/>
          <w:szCs w:val="12"/>
        </w:rPr>
        <w:t>–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cdt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dy</w:t>
      </w:r>
      <w:r w:rsidR="00527FAE" w:rsidRPr="00E3007A">
        <w:rPr>
          <w:bCs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dz</w:t>
      </w:r>
      <w:r w:rsidR="00527FAE" w:rsidRPr="00E3007A">
        <w:rPr>
          <w:bCs/>
          <w:i/>
          <w:color w:val="002060"/>
          <w:sz w:val="12"/>
          <w:szCs w:val="12"/>
        </w:rPr>
        <w:t xml:space="preserve">      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dy</w:t>
      </w:r>
      <w:r w:rsidR="00527FAE" w:rsidRPr="00E3007A">
        <w:rPr>
          <w:bCs/>
          <w:color w:val="002060"/>
          <w:sz w:val="12"/>
          <w:szCs w:val="12"/>
        </w:rPr>
        <w:t>–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cdt</w:t>
      </w:r>
      <w:r w:rsidR="00527FAE" w:rsidRPr="00E3007A">
        <w:rPr>
          <w:bCs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dz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dx</w:t>
      </w:r>
      <w:r w:rsidR="00527FAE" w:rsidRPr="00E3007A">
        <w:rPr>
          <w:bCs/>
          <w:i/>
          <w:color w:val="002060"/>
          <w:sz w:val="12"/>
          <w:szCs w:val="12"/>
        </w:rPr>
        <w:t xml:space="preserve">    </w:t>
      </w:r>
      <w:r w:rsidR="00527FAE" w:rsidRPr="00E3007A">
        <w:rPr>
          <w:bCs/>
          <w:i/>
          <w:color w:val="002060"/>
          <w:sz w:val="16"/>
          <w:szCs w:val="16"/>
        </w:rPr>
        <w:t xml:space="preserve">   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dz</w:t>
      </w:r>
      <w:r w:rsidR="00527FAE" w:rsidRPr="00E3007A">
        <w:rPr>
          <w:bCs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dy</w:t>
      </w:r>
      <w:r w:rsidR="00527FAE" w:rsidRPr="00E3007A">
        <w:rPr>
          <w:bCs/>
          <w:color w:val="002060"/>
          <w:sz w:val="12"/>
          <w:szCs w:val="12"/>
        </w:rPr>
        <w:t>–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cdt</w:t>
      </w:r>
      <w:r w:rsidR="00527FAE" w:rsidRPr="00E3007A">
        <w:rPr>
          <w:bCs/>
          <w:i/>
          <w:color w:val="002060"/>
          <w:sz w:val="12"/>
          <w:szCs w:val="12"/>
        </w:rPr>
        <w:t>+</w:t>
      </w:r>
      <w:r w:rsidR="00527FAE" w:rsidRPr="00E3007A">
        <w:rPr>
          <w:bCs/>
          <w:i/>
          <w:color w:val="002060"/>
          <w:sz w:val="12"/>
          <w:szCs w:val="12"/>
          <w:lang w:val="en-US"/>
        </w:rPr>
        <w:t>dx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8"/>
          <w:szCs w:val="8"/>
        </w:rPr>
      </w:pP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12"/>
          <w:szCs w:val="12"/>
        </w:rPr>
      </w:pPr>
      <w:r w:rsidRPr="00E3007A">
        <w:rPr>
          <w:bCs/>
          <w:i/>
          <w:color w:val="002060"/>
          <w:sz w:val="12"/>
          <w:szCs w:val="12"/>
        </w:rPr>
        <w:t xml:space="preserve">   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i/>
          <w:color w:val="002060"/>
          <w:sz w:val="12"/>
          <w:szCs w:val="12"/>
        </w:rPr>
        <w:t xml:space="preserve">    </w:t>
      </w:r>
      <w:r w:rsidRPr="00E3007A">
        <w:rPr>
          <w:bCs/>
          <w:color w:val="002060"/>
          <w:sz w:val="12"/>
          <w:szCs w:val="12"/>
        </w:rPr>
        <w:t xml:space="preserve">  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i/>
          <w:color w:val="002060"/>
          <w:sz w:val="16"/>
          <w:szCs w:val="16"/>
        </w:rPr>
        <w:t xml:space="preserve">    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i/>
          <w:color w:val="002060"/>
          <w:sz w:val="12"/>
          <w:szCs w:val="12"/>
        </w:rPr>
        <w:t xml:space="preserve">          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i/>
          <w:color w:val="002060"/>
          <w:sz w:val="16"/>
          <w:szCs w:val="16"/>
        </w:rPr>
        <w:t xml:space="preserve">     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i/>
          <w:color w:val="002060"/>
          <w:sz w:val="12"/>
          <w:szCs w:val="12"/>
        </w:rPr>
        <w:t xml:space="preserve">     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i/>
          <w:color w:val="002060"/>
          <w:sz w:val="12"/>
          <w:szCs w:val="12"/>
        </w:rPr>
        <w:t xml:space="preserve">     </w:t>
      </w:r>
      <w:r w:rsidRPr="00E3007A">
        <w:rPr>
          <w:bCs/>
          <w:i/>
          <w:color w:val="002060"/>
          <w:sz w:val="16"/>
          <w:szCs w:val="16"/>
        </w:rPr>
        <w:t xml:space="preserve"> 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sz w:val="16"/>
          <w:szCs w:val="16"/>
        </w:rPr>
      </w:pP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sz w:val="20"/>
          <w:szCs w:val="20"/>
          <w:lang w:val="en-US"/>
        </w:rPr>
      </w:pPr>
      <w:r w:rsidRPr="00E3007A">
        <w:rPr>
          <w:bCs/>
          <w:color w:val="002060"/>
          <w:sz w:val="20"/>
          <w:szCs w:val="20"/>
        </w:rPr>
        <w:t xml:space="preserve">   </w:t>
      </w:r>
      <w:r w:rsidRPr="00E3007A">
        <w:rPr>
          <w:bCs/>
          <w:color w:val="002060"/>
          <w:sz w:val="20"/>
          <w:szCs w:val="20"/>
          <w:lang w:val="en-US"/>
        </w:rPr>
        <w:t>V H I H'    I H H' V    H I H' V     I H' V H     H I V H'    V I H' H    H' V I H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sz w:val="32"/>
          <w:szCs w:val="32"/>
          <w:rtl/>
          <w:lang w:bidi="he-IL"/>
        </w:rPr>
        <w:t xml:space="preserve">א         ב         ג          ד          ה         ו          ז      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12"/>
          <w:szCs w:val="12"/>
          <w:lang w:val="en-US"/>
        </w:rPr>
      </w:pPr>
      <w:r w:rsidRPr="00E3007A">
        <w:rPr>
          <w:bCs/>
          <w:i/>
          <w:color w:val="002060"/>
          <w:sz w:val="12"/>
          <w:szCs w:val="12"/>
          <w:lang w:val="en-US"/>
        </w:rPr>
        <w:t xml:space="preserve">     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cdt+dy 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dy+dz+dx 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cdt 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dy+dx+dz      dx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cdt+dy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   </w:t>
      </w:r>
      <w:r w:rsidRPr="00E3007A">
        <w:rPr>
          <w:bCs/>
          <w:i/>
          <w:color w:val="002060"/>
          <w:sz w:val="12"/>
          <w:szCs w:val="12"/>
          <w:lang w:val="en-US"/>
        </w:rPr>
        <w:t>dy+dz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      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dx+dy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cdt   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dy+dx 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8"/>
          <w:szCs w:val="8"/>
          <w:lang w:val="en-US"/>
        </w:rPr>
      </w:pP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12"/>
          <w:szCs w:val="12"/>
          <w:lang w:val="en-US"/>
        </w:rPr>
      </w:pPr>
      <w:r w:rsidRPr="00E3007A">
        <w:rPr>
          <w:bCs/>
          <w:i/>
          <w:color w:val="002060"/>
          <w:sz w:val="12"/>
          <w:szCs w:val="12"/>
          <w:lang w:val="en-US"/>
        </w:rPr>
        <w:t xml:space="preserve">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 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         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  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dz  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cdt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cdt     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sz w:val="16"/>
          <w:szCs w:val="16"/>
          <w:lang w:val="en-US"/>
        </w:rPr>
      </w:pP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sz w:val="20"/>
          <w:szCs w:val="20"/>
          <w:lang w:val="en-US"/>
        </w:rPr>
      </w:pPr>
      <w:r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sz w:val="20"/>
          <w:szCs w:val="20"/>
          <w:lang w:val="en-US"/>
        </w:rPr>
        <w:t xml:space="preserve">  H' H I V    I V H' H    I V H H'     H H' I V     V H' H I    H' H V I    V H H' I 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ט         י          כ          ל        מ          נ  </w:t>
      </w:r>
      <w:r w:rsidRPr="00E3007A">
        <w:rPr>
          <w:bCs/>
          <w:color w:val="002060"/>
          <w:lang w:val="en-US"/>
        </w:rPr>
        <w:t xml:space="preserve">            </w:t>
      </w:r>
      <w:r w:rsidRPr="00E3007A">
        <w:rPr>
          <w:bCs/>
          <w:color w:val="002060"/>
          <w:sz w:val="32"/>
          <w:szCs w:val="32"/>
          <w:rtl/>
          <w:lang w:bidi="he-IL"/>
        </w:rPr>
        <w:t>ח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12"/>
          <w:szCs w:val="12"/>
          <w:lang w:val="en-US"/>
        </w:rPr>
      </w:pPr>
      <w:r w:rsidRPr="00E3007A">
        <w:rPr>
          <w:bCs/>
          <w:i/>
          <w:color w:val="002060"/>
          <w:sz w:val="12"/>
          <w:szCs w:val="12"/>
          <w:lang w:val="en-US"/>
        </w:rPr>
        <w:t xml:space="preserve">       dx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cdt+dz        dy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cdt+dx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  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dy+dx      dx+dy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 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 dx+dz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        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cdt+dx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dz  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cdt+dz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dx+dy 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8"/>
          <w:szCs w:val="8"/>
          <w:lang w:val="en-US"/>
        </w:rPr>
      </w:pPr>
    </w:p>
    <w:p w:rsidR="00527FAE" w:rsidRPr="00E3007A" w:rsidRDefault="00527FAE" w:rsidP="00A87F4C">
      <w:pPr>
        <w:widowControl w:val="0"/>
        <w:ind w:firstLine="1418"/>
        <w:jc w:val="both"/>
        <w:rPr>
          <w:bCs/>
          <w:i/>
          <w:color w:val="002060"/>
          <w:sz w:val="12"/>
          <w:szCs w:val="12"/>
          <w:lang w:val="en-US"/>
        </w:rPr>
      </w:pPr>
      <w:r w:rsidRPr="00E3007A">
        <w:rPr>
          <w:bCs/>
          <w:i/>
          <w:color w:val="002060"/>
          <w:sz w:val="12"/>
          <w:szCs w:val="12"/>
          <w:lang w:val="en-US"/>
        </w:rPr>
        <w:t xml:space="preserve">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dz  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dx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dz+cdt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cdt  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dz  </w:t>
      </w:r>
      <w:r w:rsidRPr="00E3007A">
        <w:rPr>
          <w:bCs/>
          <w:i/>
          <w:color w:val="002060"/>
          <w:sz w:val="16"/>
          <w:szCs w:val="16"/>
          <w:lang w:val="en-US"/>
        </w:rPr>
        <w:t xml:space="preserve">     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dy 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sz w:val="16"/>
          <w:szCs w:val="16"/>
          <w:lang w:val="en-US"/>
        </w:rPr>
      </w:pP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sz w:val="20"/>
          <w:szCs w:val="20"/>
          <w:lang w:val="en-US"/>
        </w:rPr>
      </w:pPr>
      <w:r w:rsidRPr="00E3007A">
        <w:rPr>
          <w:bCs/>
          <w:color w:val="002060"/>
          <w:sz w:val="20"/>
          <w:szCs w:val="20"/>
          <w:lang w:val="en-US"/>
        </w:rPr>
        <w:t xml:space="preserve">    H V I H'    V H' I H    H' I V H     H V H' I    H H' V I     V I H H'    I H' H V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sz w:val="32"/>
          <w:szCs w:val="32"/>
          <w:rtl/>
          <w:lang w:bidi="he-IL"/>
        </w:rPr>
        <w:t xml:space="preserve">ס          ע         פ         צ          ק  </w:t>
      </w:r>
      <w:r w:rsidR="00B43D7D" w:rsidRPr="00E3007A">
        <w:rPr>
          <w:bCs/>
          <w:color w:val="002060"/>
          <w:sz w:val="32"/>
          <w:szCs w:val="32"/>
          <w:rtl/>
          <w:lang w:bidi="he-IL"/>
        </w:rPr>
        <w:t xml:space="preserve">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      ר         ש      </w:t>
      </w:r>
      <w:r w:rsidRPr="00E3007A">
        <w:rPr>
          <w:bCs/>
          <w:color w:val="002060"/>
          <w:lang w:val="en-US"/>
        </w:rPr>
        <w:t xml:space="preserve">                             </w:t>
      </w:r>
    </w:p>
    <w:p w:rsidR="00527FAE" w:rsidRPr="00E3007A" w:rsidRDefault="00527FAE" w:rsidP="00A87F4C">
      <w:pPr>
        <w:widowControl w:val="0"/>
        <w:ind w:firstLine="1418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                         </w:t>
      </w:r>
      <w:r w:rsidR="00B43D7D"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lang w:val="en-US"/>
        </w:rPr>
        <w:t xml:space="preserve">                      </w:t>
      </w:r>
    </w:p>
    <w:p w:rsidR="00527FAE" w:rsidRPr="00E3007A" w:rsidRDefault="00527FAE" w:rsidP="00B43D7D">
      <w:pPr>
        <w:widowControl w:val="0"/>
        <w:ind w:firstLine="1418"/>
        <w:rPr>
          <w:bCs/>
          <w:i/>
          <w:color w:val="002060"/>
          <w:sz w:val="12"/>
          <w:szCs w:val="12"/>
          <w:lang w:val="en-US"/>
        </w:rPr>
      </w:pPr>
      <w:r w:rsidRPr="00E3007A">
        <w:rPr>
          <w:bCs/>
          <w:color w:val="002060"/>
          <w:sz w:val="12"/>
          <w:szCs w:val="12"/>
          <w:lang w:val="en-US"/>
        </w:rPr>
        <w:t xml:space="preserve">                                                            </w:t>
      </w:r>
      <w:r w:rsidR="00A87F4C" w:rsidRPr="00E3007A">
        <w:rPr>
          <w:bCs/>
          <w:color w:val="002060"/>
          <w:sz w:val="12"/>
          <w:szCs w:val="12"/>
          <w:lang w:val="en-US"/>
        </w:rPr>
        <w:t xml:space="preserve">       </w:t>
      </w:r>
      <w:r w:rsidRPr="00E3007A">
        <w:rPr>
          <w:bCs/>
          <w:color w:val="002060"/>
          <w:sz w:val="12"/>
          <w:szCs w:val="12"/>
          <w:lang w:val="en-US"/>
        </w:rPr>
        <w:t xml:space="preserve">       </w:t>
      </w:r>
      <w:r w:rsidR="00B43D7D" w:rsidRPr="00E3007A">
        <w:rPr>
          <w:bCs/>
          <w:color w:val="002060"/>
          <w:sz w:val="12"/>
          <w:szCs w:val="12"/>
          <w:lang w:val="en-US"/>
        </w:rPr>
        <w:t xml:space="preserve">       </w:t>
      </w:r>
      <w:r w:rsidRPr="00E3007A">
        <w:rPr>
          <w:bCs/>
          <w:color w:val="002060"/>
          <w:sz w:val="12"/>
          <w:szCs w:val="12"/>
          <w:lang w:val="en-US"/>
        </w:rPr>
        <w:t xml:space="preserve">     </w:t>
      </w:r>
      <w:r w:rsidR="00A87F4C" w:rsidRPr="00E3007A">
        <w:rPr>
          <w:bCs/>
          <w:color w:val="002060"/>
          <w:sz w:val="12"/>
          <w:szCs w:val="12"/>
          <w:lang w:val="en-US"/>
        </w:rPr>
        <w:t xml:space="preserve">  </w:t>
      </w:r>
      <w:r w:rsidRPr="00E3007A">
        <w:rPr>
          <w:bCs/>
          <w:color w:val="002060"/>
          <w:sz w:val="12"/>
          <w:szCs w:val="12"/>
          <w:lang w:val="en-US"/>
        </w:rPr>
        <w:t xml:space="preserve"> </w:t>
      </w:r>
      <w:r w:rsidR="00A87F4C" w:rsidRPr="00E3007A">
        <w:rPr>
          <w:bCs/>
          <w:color w:val="002060"/>
          <w:sz w:val="12"/>
          <w:szCs w:val="12"/>
          <w:lang w:val="en-US"/>
        </w:rPr>
        <w:t xml:space="preserve"> </w:t>
      </w:r>
      <w:r w:rsidRPr="00E3007A">
        <w:rPr>
          <w:bCs/>
          <w:color w:val="002060"/>
          <w:sz w:val="12"/>
          <w:szCs w:val="12"/>
          <w:lang w:val="en-US"/>
        </w:rPr>
        <w:t xml:space="preserve">     </w:t>
      </w:r>
      <w:r w:rsidR="00A87F4C" w:rsidRPr="00E3007A">
        <w:rPr>
          <w:bCs/>
          <w:color w:val="002060"/>
          <w:sz w:val="12"/>
          <w:szCs w:val="12"/>
          <w:lang w:val="en-US"/>
        </w:rPr>
        <w:t xml:space="preserve"> </w:t>
      </w:r>
      <w:r w:rsidRPr="00E3007A">
        <w:rPr>
          <w:bCs/>
          <w:color w:val="002060"/>
          <w:sz w:val="12"/>
          <w:szCs w:val="12"/>
          <w:lang w:val="en-US"/>
        </w:rPr>
        <w:t xml:space="preserve">      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dx+dy</w:t>
      </w:r>
    </w:p>
    <w:p w:rsidR="00527FAE" w:rsidRPr="00E3007A" w:rsidRDefault="00527FAE" w:rsidP="00B43D7D">
      <w:pPr>
        <w:widowControl w:val="0"/>
        <w:ind w:firstLine="1418"/>
        <w:rPr>
          <w:bCs/>
          <w:i/>
          <w:color w:val="002060"/>
          <w:sz w:val="8"/>
          <w:szCs w:val="8"/>
          <w:lang w:val="en-US"/>
        </w:rPr>
      </w:pPr>
    </w:p>
    <w:p w:rsidR="00527FAE" w:rsidRPr="00E3007A" w:rsidRDefault="00527FAE" w:rsidP="00B43D7D">
      <w:pPr>
        <w:widowControl w:val="0"/>
        <w:ind w:firstLine="1418"/>
        <w:rPr>
          <w:bCs/>
          <w:i/>
          <w:color w:val="002060"/>
          <w:sz w:val="12"/>
          <w:szCs w:val="12"/>
          <w:lang w:val="en-US"/>
        </w:rPr>
      </w:pPr>
      <w:r w:rsidRPr="00E3007A">
        <w:rPr>
          <w:bCs/>
          <w:i/>
          <w:color w:val="002060"/>
          <w:sz w:val="12"/>
          <w:szCs w:val="12"/>
          <w:lang w:val="en-US"/>
        </w:rPr>
        <w:t xml:space="preserve">                                                                       </w:t>
      </w:r>
      <w:r w:rsidR="00B43D7D" w:rsidRPr="00E3007A">
        <w:rPr>
          <w:bCs/>
          <w:i/>
          <w:color w:val="002060"/>
          <w:sz w:val="12"/>
          <w:szCs w:val="12"/>
          <w:lang w:val="en-US"/>
        </w:rPr>
        <w:t xml:space="preserve">     </w:t>
      </w:r>
      <w:r w:rsidR="00A87F4C" w:rsidRPr="00E3007A">
        <w:rPr>
          <w:bCs/>
          <w:i/>
          <w:color w:val="002060"/>
          <w:sz w:val="12"/>
          <w:szCs w:val="12"/>
          <w:lang w:val="en-US"/>
        </w:rPr>
        <w:t xml:space="preserve">          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      </w:t>
      </w:r>
      <w:r w:rsidR="00B43D7D" w:rsidRPr="00E3007A">
        <w:rPr>
          <w:bCs/>
          <w:i/>
          <w:color w:val="002060"/>
          <w:sz w:val="12"/>
          <w:szCs w:val="12"/>
          <w:lang w:val="en-US"/>
        </w:rPr>
        <w:t xml:space="preserve">  </w:t>
      </w:r>
      <w:r w:rsidRPr="00E3007A">
        <w:rPr>
          <w:bCs/>
          <w:i/>
          <w:color w:val="002060"/>
          <w:sz w:val="12"/>
          <w:szCs w:val="12"/>
          <w:lang w:val="en-US"/>
        </w:rPr>
        <w:t xml:space="preserve">       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dz</w:t>
      </w:r>
      <w:r w:rsidRPr="00E3007A">
        <w:rPr>
          <w:bCs/>
          <w:color w:val="002060"/>
          <w:sz w:val="12"/>
          <w:szCs w:val="12"/>
          <w:lang w:val="en-US"/>
        </w:rPr>
        <w:t>+</w:t>
      </w:r>
      <w:r w:rsidRPr="00E3007A">
        <w:rPr>
          <w:bCs/>
          <w:i/>
          <w:color w:val="002060"/>
          <w:sz w:val="12"/>
          <w:szCs w:val="12"/>
          <w:lang w:val="en-US"/>
        </w:rPr>
        <w:t>cdt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dx</w:t>
      </w:r>
      <w:r w:rsidRPr="00E3007A">
        <w:rPr>
          <w:bCs/>
          <w:color w:val="002060"/>
          <w:sz w:val="12"/>
          <w:szCs w:val="12"/>
          <w:lang w:val="en-US"/>
        </w:rPr>
        <w:t>–</w:t>
      </w:r>
      <w:r w:rsidRPr="00E3007A">
        <w:rPr>
          <w:bCs/>
          <w:i/>
          <w:color w:val="002060"/>
          <w:sz w:val="12"/>
          <w:szCs w:val="12"/>
          <w:lang w:val="en-US"/>
        </w:rPr>
        <w:t>dy</w:t>
      </w:r>
    </w:p>
    <w:p w:rsidR="00527FAE" w:rsidRPr="00E3007A" w:rsidRDefault="00527FAE" w:rsidP="00B43D7D">
      <w:pPr>
        <w:widowControl w:val="0"/>
        <w:ind w:firstLine="1418"/>
        <w:rPr>
          <w:bCs/>
          <w:color w:val="002060"/>
          <w:sz w:val="16"/>
          <w:szCs w:val="16"/>
          <w:lang w:val="en-US"/>
        </w:rPr>
      </w:pPr>
    </w:p>
    <w:p w:rsidR="00527FAE" w:rsidRPr="00E3007A" w:rsidRDefault="00527FAE" w:rsidP="00B43D7D">
      <w:pPr>
        <w:widowControl w:val="0"/>
        <w:ind w:firstLine="1418"/>
        <w:rPr>
          <w:bCs/>
          <w:color w:val="002060"/>
          <w:sz w:val="20"/>
          <w:szCs w:val="20"/>
        </w:rPr>
      </w:pPr>
      <w:r w:rsidRPr="00E3007A">
        <w:rPr>
          <w:bCs/>
          <w:color w:val="002060"/>
          <w:lang w:val="en-US"/>
        </w:rPr>
        <w:t xml:space="preserve">                                  </w:t>
      </w:r>
      <w:r w:rsidR="00A87F4C" w:rsidRPr="00E3007A">
        <w:rPr>
          <w:bCs/>
          <w:color w:val="002060"/>
          <w:lang w:val="en-US"/>
        </w:rPr>
        <w:t xml:space="preserve">  </w:t>
      </w:r>
      <w:r w:rsidRPr="00E3007A">
        <w:rPr>
          <w:bCs/>
          <w:color w:val="002060"/>
          <w:lang w:val="en-US"/>
        </w:rPr>
        <w:t xml:space="preserve">         </w:t>
      </w:r>
      <w:r w:rsidR="00B43D7D" w:rsidRPr="00E3007A">
        <w:rPr>
          <w:bCs/>
          <w:color w:val="002060"/>
          <w:lang w:val="en-US"/>
        </w:rPr>
        <w:t xml:space="preserve">   </w:t>
      </w:r>
      <w:r w:rsidRPr="00E3007A">
        <w:rPr>
          <w:bCs/>
          <w:color w:val="002060"/>
          <w:lang w:val="en-US"/>
        </w:rPr>
        <w:t xml:space="preserve">   </w:t>
      </w:r>
      <w:r w:rsidRPr="00E3007A">
        <w:rPr>
          <w:bCs/>
          <w:color w:val="002060"/>
          <w:sz w:val="20"/>
          <w:szCs w:val="20"/>
          <w:lang w:val="en-US"/>
        </w:rPr>
        <w:t>H</w:t>
      </w:r>
      <w:r w:rsidRPr="00E3007A">
        <w:rPr>
          <w:bCs/>
          <w:color w:val="002060"/>
          <w:sz w:val="20"/>
          <w:szCs w:val="20"/>
        </w:rPr>
        <w:t xml:space="preserve">' </w:t>
      </w:r>
      <w:r w:rsidRPr="00E3007A">
        <w:rPr>
          <w:bCs/>
          <w:color w:val="002060"/>
          <w:sz w:val="20"/>
          <w:szCs w:val="20"/>
          <w:lang w:val="en-US"/>
        </w:rPr>
        <w:t>I</w:t>
      </w:r>
      <w:r w:rsidRPr="00E3007A">
        <w:rPr>
          <w:bCs/>
          <w:color w:val="002060"/>
          <w:sz w:val="20"/>
          <w:szCs w:val="20"/>
        </w:rPr>
        <w:t xml:space="preserve"> </w:t>
      </w:r>
      <w:r w:rsidRPr="00E3007A">
        <w:rPr>
          <w:bCs/>
          <w:color w:val="002060"/>
          <w:sz w:val="20"/>
          <w:szCs w:val="20"/>
          <w:lang w:val="en-US"/>
        </w:rPr>
        <w:t>H</w:t>
      </w:r>
      <w:r w:rsidRPr="00E3007A">
        <w:rPr>
          <w:bCs/>
          <w:color w:val="002060"/>
          <w:sz w:val="20"/>
          <w:szCs w:val="20"/>
        </w:rPr>
        <w:t xml:space="preserve"> </w:t>
      </w:r>
      <w:r w:rsidRPr="00E3007A">
        <w:rPr>
          <w:bCs/>
          <w:color w:val="002060"/>
          <w:sz w:val="20"/>
          <w:szCs w:val="20"/>
          <w:lang w:val="en-US"/>
        </w:rPr>
        <w:t>V</w:t>
      </w:r>
      <w:r w:rsidRPr="00E3007A">
        <w:rPr>
          <w:bCs/>
          <w:color w:val="002060"/>
          <w:sz w:val="20"/>
          <w:szCs w:val="20"/>
        </w:rPr>
        <w:t xml:space="preserve">                                     </w:t>
      </w:r>
    </w:p>
    <w:p w:rsidR="00527FAE" w:rsidRPr="00E3007A" w:rsidRDefault="00527FAE" w:rsidP="00B43D7D">
      <w:pPr>
        <w:widowControl w:val="0"/>
        <w:ind w:firstLine="1418"/>
        <w:rPr>
          <w:bCs/>
          <w:color w:val="002060"/>
        </w:rPr>
      </w:pPr>
      <w:r w:rsidRPr="00E3007A">
        <w:rPr>
          <w:bCs/>
          <w:color w:val="002060"/>
          <w:sz w:val="32"/>
          <w:szCs w:val="32"/>
          <w:lang w:bidi="he-IL"/>
        </w:rPr>
        <w:t xml:space="preserve">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ת    </w:t>
      </w:r>
      <w:r w:rsidRPr="00E3007A">
        <w:rPr>
          <w:rFonts w:hint="cs"/>
          <w:bCs/>
          <w:color w:val="002060"/>
          <w:sz w:val="32"/>
          <w:szCs w:val="32"/>
          <w:rtl/>
          <w:lang w:bidi="he-IL"/>
        </w:rPr>
        <w:t xml:space="preserve"> </w:t>
      </w:r>
      <w:r w:rsidR="00B43D7D" w:rsidRPr="00E3007A">
        <w:rPr>
          <w:bCs/>
          <w:color w:val="002060"/>
          <w:sz w:val="32"/>
          <w:szCs w:val="32"/>
          <w:rtl/>
          <w:lang w:bidi="he-IL"/>
        </w:rPr>
        <w:t xml:space="preserve">   </w:t>
      </w:r>
      <w:r w:rsidRPr="00E3007A">
        <w:rPr>
          <w:bCs/>
          <w:color w:val="002060"/>
          <w:sz w:val="32"/>
          <w:szCs w:val="32"/>
          <w:rtl/>
          <w:lang w:bidi="he-IL"/>
        </w:rPr>
        <w:t xml:space="preserve">                                 </w:t>
      </w:r>
      <w:r w:rsidRPr="00E3007A">
        <w:rPr>
          <w:bCs/>
          <w:color w:val="002060"/>
        </w:rPr>
        <w:t xml:space="preserve">                                  </w:t>
      </w:r>
      <w:r w:rsidR="00124147" w:rsidRPr="00E3007A">
        <w:rPr>
          <w:bCs/>
          <w:color w:val="002060"/>
        </w:rPr>
        <w:t xml:space="preserve">           </w:t>
      </w:r>
      <w:r w:rsidR="00B43D7D" w:rsidRPr="00E3007A">
        <w:rPr>
          <w:bCs/>
          <w:color w:val="002060"/>
        </w:rPr>
        <w:t xml:space="preserve"> </w:t>
      </w:r>
      <w:r w:rsidR="00124147" w:rsidRPr="00E3007A">
        <w:rPr>
          <w:bCs/>
          <w:color w:val="002060"/>
        </w:rPr>
        <w:t xml:space="preserve">      </w:t>
      </w:r>
      <w:r w:rsidRPr="00E3007A">
        <w:rPr>
          <w:bCs/>
          <w:color w:val="002060"/>
        </w:rPr>
        <w:t xml:space="preserve">    </w:t>
      </w:r>
      <w:r w:rsidR="00124147" w:rsidRPr="00E3007A">
        <w:rPr>
          <w:bCs/>
          <w:color w:val="002060"/>
        </w:rPr>
        <w:t xml:space="preserve">      </w:t>
      </w:r>
      <w:r w:rsidR="006D55B7" w:rsidRPr="00E3007A">
        <w:rPr>
          <w:bCs/>
          <w:color w:val="002060"/>
        </w:rPr>
        <w:t xml:space="preserve">   </w:t>
      </w:r>
      <w:r w:rsidRPr="00E3007A">
        <w:rPr>
          <w:bCs/>
          <w:color w:val="002060"/>
        </w:rPr>
        <w:t xml:space="preserve">   </w:t>
      </w:r>
      <w:r w:rsidR="006D55B7" w:rsidRPr="00E3007A">
        <w:rPr>
          <w:bCs/>
          <w:color w:val="002060"/>
        </w:rPr>
        <w:t>(</w:t>
      </w:r>
      <w:r w:rsidR="006D55B7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6D55B7" w:rsidRPr="00E3007A">
        <w:rPr>
          <w:color w:val="002060"/>
        </w:rPr>
        <w:t>.10</w:t>
      </w:r>
      <w:r w:rsidR="006D55B7" w:rsidRPr="00E3007A">
        <w:rPr>
          <w:bCs/>
          <w:color w:val="002060"/>
        </w:rPr>
        <w:t>)</w:t>
      </w:r>
    </w:p>
    <w:p w:rsidR="00527FAE" w:rsidRPr="00E3007A" w:rsidRDefault="006D55B7" w:rsidP="0087723A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lastRenderedPageBreak/>
        <w:t>С</w:t>
      </w:r>
      <w:r w:rsidR="00527FAE" w:rsidRPr="00E3007A">
        <w:rPr>
          <w:bCs/>
          <w:color w:val="002060"/>
        </w:rPr>
        <w:t xml:space="preserve">умма каждой пары </w:t>
      </w:r>
      <w:r w:rsidRPr="00E3007A">
        <w:rPr>
          <w:bCs/>
          <w:color w:val="002060"/>
        </w:rPr>
        <w:t xml:space="preserve">22 </w:t>
      </w:r>
      <w:r w:rsidR="00527FAE" w:rsidRPr="00E3007A">
        <w:rPr>
          <w:bCs/>
          <w:color w:val="002060"/>
        </w:rPr>
        <w:t xml:space="preserve">линейных форм </w:t>
      </w:r>
      <w:r w:rsidRPr="00E3007A">
        <w:rPr>
          <w:bCs/>
          <w:color w:val="002060"/>
        </w:rPr>
        <w:t>(</w:t>
      </w:r>
      <w:r w:rsidRPr="00E3007A">
        <w:rPr>
          <w:color w:val="002060"/>
        </w:rPr>
        <w:t>1</w:t>
      </w:r>
      <w:r w:rsidR="00B43D7D" w:rsidRPr="00E3007A">
        <w:rPr>
          <w:color w:val="002060"/>
        </w:rPr>
        <w:t>6</w:t>
      </w:r>
      <w:r w:rsidRPr="00E3007A">
        <w:rPr>
          <w:color w:val="002060"/>
        </w:rPr>
        <w:t>.10</w:t>
      </w:r>
      <w:r w:rsidRPr="00E3007A">
        <w:rPr>
          <w:bCs/>
          <w:color w:val="002060"/>
        </w:rPr>
        <w:t>) удовлетворяют «вакуумному условию»</w:t>
      </w:r>
      <w:r w:rsidR="00527FAE" w:rsidRPr="00E3007A">
        <w:rPr>
          <w:bCs/>
          <w:color w:val="002060"/>
        </w:rPr>
        <w:t xml:space="preserve">, например,  </w:t>
      </w:r>
    </w:p>
    <w:p w:rsidR="00F6755D" w:rsidRPr="00E3007A" w:rsidRDefault="00527FAE" w:rsidP="0087723A">
      <w:pPr>
        <w:widowControl w:val="0"/>
        <w:spacing w:line="360" w:lineRule="auto"/>
        <w:ind w:firstLine="284"/>
        <w:jc w:val="both"/>
        <w:rPr>
          <w:bCs/>
          <w:color w:val="002060"/>
        </w:rPr>
      </w:pPr>
      <w:r w:rsidRPr="00E3007A">
        <w:rPr>
          <w:bCs/>
          <w:color w:val="002060"/>
        </w:rPr>
        <w:t xml:space="preserve">                       </w:t>
      </w:r>
      <w:r w:rsidR="00A87F4C" w:rsidRPr="00E3007A">
        <w:rPr>
          <w:bCs/>
          <w:color w:val="002060"/>
        </w:rPr>
        <w:t xml:space="preserve">              </w:t>
      </w:r>
      <w:r w:rsidRPr="00E3007A">
        <w:rPr>
          <w:bCs/>
          <w:color w:val="002060"/>
        </w:rPr>
        <w:t xml:space="preserve">      (</w:t>
      </w:r>
      <w:r w:rsidRPr="00E3007A">
        <w:rPr>
          <w:bCs/>
          <w:i/>
          <w:color w:val="002060"/>
          <w:lang w:val="en-US"/>
        </w:rPr>
        <w:t>dz</w:t>
      </w:r>
      <w:r w:rsidRPr="00E3007A">
        <w:rPr>
          <w:bCs/>
          <w:color w:val="002060"/>
        </w:rPr>
        <w:t>–</w:t>
      </w:r>
      <w:r w:rsidRPr="00E3007A">
        <w:rPr>
          <w:bCs/>
          <w:i/>
          <w:color w:val="002060"/>
          <w:lang w:val="en-US"/>
        </w:rPr>
        <w:t>cdt</w:t>
      </w:r>
      <w:r w:rsidRPr="00E3007A">
        <w:rPr>
          <w:bCs/>
          <w:color w:val="002060"/>
        </w:rPr>
        <w:t>+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</w:rPr>
        <w:t>+</w:t>
      </w:r>
      <w:r w:rsidRPr="00E3007A">
        <w:rPr>
          <w:bCs/>
          <w:i/>
          <w:color w:val="002060"/>
          <w:lang w:val="en-US"/>
        </w:rPr>
        <w:t>dy</w:t>
      </w:r>
      <w:r w:rsidRPr="00E3007A">
        <w:rPr>
          <w:bCs/>
          <w:color w:val="002060"/>
        </w:rPr>
        <w:t xml:space="preserve">) </w:t>
      </w:r>
      <w:r w:rsidRPr="00E3007A">
        <w:rPr>
          <w:bCs/>
          <w:i/>
          <w:color w:val="002060"/>
        </w:rPr>
        <w:t xml:space="preserve">+ </w:t>
      </w:r>
      <w:r w:rsidRPr="00E3007A">
        <w:rPr>
          <w:bCs/>
          <w:color w:val="002060"/>
        </w:rPr>
        <w:t>(–</w:t>
      </w:r>
      <w:r w:rsidRPr="00E3007A">
        <w:rPr>
          <w:bCs/>
          <w:i/>
          <w:color w:val="002060"/>
          <w:lang w:val="en-US"/>
        </w:rPr>
        <w:t>dz</w:t>
      </w:r>
      <w:r w:rsidRPr="00E3007A">
        <w:rPr>
          <w:bCs/>
          <w:color w:val="002060"/>
        </w:rPr>
        <w:t>+</w:t>
      </w:r>
      <w:r w:rsidRPr="00E3007A">
        <w:rPr>
          <w:bCs/>
          <w:i/>
          <w:color w:val="002060"/>
          <w:lang w:val="en-US"/>
        </w:rPr>
        <w:t>cdt</w:t>
      </w:r>
      <w:r w:rsidRPr="00E3007A">
        <w:rPr>
          <w:bCs/>
          <w:color w:val="002060"/>
        </w:rPr>
        <w:t>–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color w:val="002060"/>
        </w:rPr>
        <w:t>–</w:t>
      </w:r>
      <w:r w:rsidRPr="00E3007A">
        <w:rPr>
          <w:bCs/>
          <w:i/>
          <w:color w:val="002060"/>
          <w:lang w:val="en-US"/>
        </w:rPr>
        <w:t>dy</w:t>
      </w:r>
      <w:r w:rsidRPr="00E3007A">
        <w:rPr>
          <w:bCs/>
          <w:color w:val="002060"/>
        </w:rPr>
        <w:t xml:space="preserve">) = 0.            </w:t>
      </w:r>
      <w:r w:rsidR="00124147" w:rsidRPr="00E3007A">
        <w:rPr>
          <w:bCs/>
          <w:color w:val="002060"/>
        </w:rPr>
        <w:t xml:space="preserve">                    </w:t>
      </w:r>
      <w:r w:rsidR="0087723A" w:rsidRPr="00E3007A">
        <w:rPr>
          <w:bCs/>
          <w:color w:val="002060"/>
        </w:rPr>
        <w:t xml:space="preserve">   </w:t>
      </w:r>
      <w:r w:rsidR="00124147" w:rsidRPr="00E3007A">
        <w:rPr>
          <w:bCs/>
          <w:color w:val="002060"/>
        </w:rPr>
        <w:t xml:space="preserve">   </w:t>
      </w:r>
      <w:r w:rsidRPr="00E3007A">
        <w:rPr>
          <w:bCs/>
          <w:color w:val="002060"/>
        </w:rPr>
        <w:t xml:space="preserve">  (</w:t>
      </w:r>
      <w:r w:rsidR="0087723A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87723A" w:rsidRPr="00E3007A">
        <w:rPr>
          <w:color w:val="002060"/>
        </w:rPr>
        <w:t>.11</w:t>
      </w:r>
      <w:r w:rsidRPr="00E3007A">
        <w:rPr>
          <w:bCs/>
          <w:color w:val="002060"/>
        </w:rPr>
        <w:t>)</w:t>
      </w:r>
    </w:p>
    <w:p w:rsidR="00527FAE" w:rsidRPr="00E3007A" w:rsidRDefault="00F40D64" w:rsidP="0087723A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t xml:space="preserve"> Представим линейные формы (</w:t>
      </w:r>
      <w:r w:rsidRPr="00E3007A">
        <w:rPr>
          <w:color w:val="002060"/>
        </w:rPr>
        <w:t>1</w:t>
      </w:r>
      <w:r w:rsidR="00B43D7D" w:rsidRPr="00E3007A">
        <w:rPr>
          <w:color w:val="002060"/>
        </w:rPr>
        <w:t>6</w:t>
      </w:r>
      <w:r w:rsidRPr="00E3007A">
        <w:rPr>
          <w:color w:val="002060"/>
        </w:rPr>
        <w:t>.8</w:t>
      </w:r>
      <w:r w:rsidRPr="00E3007A">
        <w:rPr>
          <w:bCs/>
          <w:color w:val="002060"/>
        </w:rPr>
        <w:t>) и (</w:t>
      </w:r>
      <w:r w:rsidRPr="00E3007A">
        <w:rPr>
          <w:color w:val="002060"/>
        </w:rPr>
        <w:t>1</w:t>
      </w:r>
      <w:r w:rsidR="00B43D7D" w:rsidRPr="00E3007A">
        <w:rPr>
          <w:color w:val="002060"/>
        </w:rPr>
        <w:t>6</w:t>
      </w:r>
      <w:r w:rsidRPr="00E3007A">
        <w:rPr>
          <w:color w:val="002060"/>
        </w:rPr>
        <w:t>.</w:t>
      </w:r>
      <w:r w:rsidR="00B43D7D" w:rsidRPr="00E3007A">
        <w:rPr>
          <w:color w:val="002060"/>
        </w:rPr>
        <w:t>9</w:t>
      </w:r>
      <w:r w:rsidRPr="00E3007A">
        <w:rPr>
          <w:bCs/>
          <w:color w:val="002060"/>
        </w:rPr>
        <w:t>) в виде комплексно сопряженной пары</w:t>
      </w:r>
      <w:r w:rsidR="00527FAE" w:rsidRPr="00E3007A">
        <w:rPr>
          <w:bCs/>
          <w:color w:val="002060"/>
        </w:rPr>
        <w:t xml:space="preserve"> аффинн</w:t>
      </w:r>
      <w:r w:rsidRPr="00E3007A">
        <w:rPr>
          <w:bCs/>
          <w:color w:val="002060"/>
        </w:rPr>
        <w:t xml:space="preserve">ых </w:t>
      </w:r>
      <w:r w:rsidR="00527FAE" w:rsidRPr="00E3007A">
        <w:rPr>
          <w:bCs/>
          <w:color w:val="002060"/>
        </w:rPr>
        <w:t>агрегат</w:t>
      </w:r>
      <w:r w:rsidRPr="00E3007A">
        <w:rPr>
          <w:bCs/>
          <w:color w:val="002060"/>
        </w:rPr>
        <w:t>ов</w:t>
      </w:r>
    </w:p>
    <w:p w:rsidR="00527FAE" w:rsidRPr="00E3007A" w:rsidRDefault="00527FAE" w:rsidP="006D55B7">
      <w:pPr>
        <w:widowControl w:val="0"/>
        <w:spacing w:line="360" w:lineRule="auto"/>
        <w:ind w:firstLine="284"/>
        <w:jc w:val="both"/>
        <w:rPr>
          <w:bCs/>
          <w:color w:val="002060"/>
          <w:lang w:val="en-US"/>
        </w:rPr>
      </w:pPr>
      <w:r w:rsidRPr="00E3007A">
        <w:rPr>
          <w:bCs/>
          <w:i/>
          <w:color w:val="002060"/>
        </w:rPr>
        <w:t xml:space="preserve">                    </w:t>
      </w:r>
      <w:r w:rsidR="006D55B7" w:rsidRPr="00E3007A">
        <w:rPr>
          <w:bCs/>
          <w:i/>
          <w:color w:val="002060"/>
        </w:rPr>
        <w:t xml:space="preserve">                   </w:t>
      </w:r>
      <w:r w:rsidRPr="00E3007A">
        <w:rPr>
          <w:bCs/>
          <w:i/>
          <w:color w:val="002060"/>
        </w:rPr>
        <w:t xml:space="preserve">               </w:t>
      </w:r>
      <w:r w:rsidRPr="00E3007A">
        <w:rPr>
          <w:bCs/>
          <w:i/>
          <w:color w:val="002060"/>
          <w:lang w:val="en-US"/>
        </w:rPr>
        <w:t>d</w:t>
      </w:r>
      <w:r w:rsidRPr="00E3007A">
        <w:rPr>
          <w:b/>
          <w:bCs/>
          <w:i/>
          <w:color w:val="002060"/>
          <w:lang w:val="en-US"/>
        </w:rPr>
        <w:t>s</w:t>
      </w:r>
      <w:r w:rsidRPr="00E3007A">
        <w:rPr>
          <w:bCs/>
          <w:color w:val="002060"/>
          <w:lang w:val="en-US"/>
        </w:rPr>
        <w:t xml:space="preserve"> = </w:t>
      </w:r>
      <w:r w:rsidRPr="00E3007A">
        <w:rPr>
          <w:b/>
          <w:bCs/>
          <w:i/>
          <w:color w:val="002060"/>
          <w:lang w:val="en-US"/>
        </w:rPr>
        <w:t>l</w:t>
      </w:r>
      <w:r w:rsidRPr="00E3007A">
        <w:rPr>
          <w:bCs/>
          <w:i/>
          <w:color w:val="002060"/>
        </w:rPr>
        <w:t>с</w:t>
      </w:r>
      <w:r w:rsidRPr="00E3007A">
        <w:rPr>
          <w:bCs/>
          <w:i/>
          <w:color w:val="002060"/>
          <w:lang w:val="en-US"/>
        </w:rPr>
        <w:t>dt</w:t>
      </w:r>
      <w:r w:rsidRPr="00E3007A">
        <w:rPr>
          <w:bCs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 xml:space="preserve">+ </w:t>
      </w:r>
      <w:r w:rsidRPr="00E3007A">
        <w:rPr>
          <w:b/>
          <w:bCs/>
          <w:i/>
          <w:color w:val="002060"/>
          <w:lang w:val="en-US"/>
        </w:rPr>
        <w:t>i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 xml:space="preserve">+ </w:t>
      </w:r>
      <w:r w:rsidRPr="00E3007A">
        <w:rPr>
          <w:b/>
          <w:bCs/>
          <w:i/>
          <w:color w:val="002060"/>
          <w:lang w:val="en-US"/>
        </w:rPr>
        <w:t>j</w:t>
      </w:r>
      <w:r w:rsidRPr="00E3007A">
        <w:rPr>
          <w:bCs/>
          <w:i/>
          <w:color w:val="002060"/>
          <w:lang w:val="en-US"/>
        </w:rPr>
        <w:t>dy</w:t>
      </w:r>
      <w:r w:rsidRPr="00E3007A">
        <w:rPr>
          <w:bCs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 xml:space="preserve">+ </w:t>
      </w:r>
      <w:r w:rsidRPr="00E3007A">
        <w:rPr>
          <w:b/>
          <w:bCs/>
          <w:i/>
          <w:color w:val="002060"/>
          <w:lang w:val="en-US"/>
        </w:rPr>
        <w:t>k</w:t>
      </w:r>
      <w:r w:rsidRPr="00E3007A">
        <w:rPr>
          <w:bCs/>
          <w:i/>
          <w:color w:val="002060"/>
          <w:lang w:val="en-US"/>
        </w:rPr>
        <w:t>dz</w:t>
      </w:r>
      <w:r w:rsidRPr="00E3007A">
        <w:rPr>
          <w:bCs/>
          <w:color w:val="002060"/>
          <w:lang w:val="en-US"/>
        </w:rPr>
        <w:t>,</w:t>
      </w:r>
      <w:r w:rsidRPr="00E3007A">
        <w:rPr>
          <w:bCs/>
          <w:color w:val="002060"/>
          <w:vertAlign w:val="superscript"/>
          <w:lang w:val="en-US"/>
        </w:rPr>
        <w:t xml:space="preserve">                          </w:t>
      </w:r>
      <w:r w:rsidR="005F4E8E" w:rsidRPr="00E3007A">
        <w:rPr>
          <w:bCs/>
          <w:color w:val="002060"/>
          <w:vertAlign w:val="superscript"/>
          <w:lang w:val="en-US"/>
        </w:rPr>
        <w:t xml:space="preserve">  </w:t>
      </w:r>
      <w:r w:rsidRPr="00E3007A">
        <w:rPr>
          <w:bCs/>
          <w:color w:val="002060"/>
          <w:vertAlign w:val="superscript"/>
          <w:lang w:val="en-US"/>
        </w:rPr>
        <w:t xml:space="preserve">              </w:t>
      </w:r>
      <w:r w:rsidR="006D55B7" w:rsidRPr="00E3007A">
        <w:rPr>
          <w:bCs/>
          <w:color w:val="002060"/>
          <w:vertAlign w:val="superscript"/>
          <w:lang w:val="en-US"/>
        </w:rPr>
        <w:t xml:space="preserve">                       </w:t>
      </w:r>
      <w:r w:rsidR="0087723A" w:rsidRPr="00E3007A">
        <w:rPr>
          <w:bCs/>
          <w:color w:val="002060"/>
          <w:vertAlign w:val="superscript"/>
          <w:lang w:val="en-US"/>
        </w:rPr>
        <w:t xml:space="preserve">    </w:t>
      </w:r>
      <w:r w:rsidR="006D55B7" w:rsidRPr="00E3007A">
        <w:rPr>
          <w:bCs/>
          <w:color w:val="002060"/>
          <w:vertAlign w:val="superscript"/>
          <w:lang w:val="en-US"/>
        </w:rPr>
        <w:t xml:space="preserve">   </w:t>
      </w:r>
      <w:r w:rsidRPr="00E3007A">
        <w:rPr>
          <w:bCs/>
          <w:color w:val="002060"/>
          <w:vertAlign w:val="superscript"/>
          <w:lang w:val="en-US"/>
        </w:rPr>
        <w:t xml:space="preserve">   </w:t>
      </w:r>
      <w:r w:rsidRPr="00E3007A">
        <w:rPr>
          <w:bCs/>
          <w:color w:val="002060"/>
          <w:lang w:val="en-US"/>
        </w:rPr>
        <w:t>(</w:t>
      </w:r>
      <w:r w:rsidR="0087723A" w:rsidRPr="00E3007A">
        <w:rPr>
          <w:color w:val="002060"/>
          <w:lang w:val="en-US"/>
        </w:rPr>
        <w:t>1</w:t>
      </w:r>
      <w:r w:rsidR="00EF0BE5" w:rsidRPr="00E3007A">
        <w:rPr>
          <w:color w:val="002060"/>
          <w:lang w:val="en-US"/>
        </w:rPr>
        <w:t>6</w:t>
      </w:r>
      <w:r w:rsidR="0087723A" w:rsidRPr="00E3007A">
        <w:rPr>
          <w:color w:val="002060"/>
          <w:lang w:val="en-US"/>
        </w:rPr>
        <w:t>.12</w:t>
      </w:r>
      <w:r w:rsidRPr="00E3007A">
        <w:rPr>
          <w:bCs/>
          <w:color w:val="002060"/>
          <w:lang w:val="en-US"/>
        </w:rPr>
        <w:t>)</w:t>
      </w:r>
    </w:p>
    <w:p w:rsidR="00527FAE" w:rsidRPr="00E3007A" w:rsidRDefault="00527FAE" w:rsidP="006D55B7">
      <w:pPr>
        <w:widowControl w:val="0"/>
        <w:spacing w:line="360" w:lineRule="auto"/>
        <w:ind w:firstLine="284"/>
        <w:jc w:val="both"/>
        <w:rPr>
          <w:bCs/>
          <w:color w:val="002060"/>
          <w:lang w:val="en-US"/>
        </w:rPr>
      </w:pPr>
      <w:r w:rsidRPr="00E3007A">
        <w:rPr>
          <w:bCs/>
          <w:i/>
          <w:color w:val="002060"/>
          <w:lang w:val="en-US"/>
        </w:rPr>
        <w:t xml:space="preserve">                          </w:t>
      </w:r>
      <w:r w:rsidR="006D55B7" w:rsidRPr="00E3007A">
        <w:rPr>
          <w:bCs/>
          <w:i/>
          <w:color w:val="002060"/>
          <w:lang w:val="en-US"/>
        </w:rPr>
        <w:t xml:space="preserve">                  </w:t>
      </w:r>
      <w:r w:rsidRPr="00E3007A">
        <w:rPr>
          <w:bCs/>
          <w:i/>
          <w:color w:val="002060"/>
          <w:lang w:val="en-US"/>
        </w:rPr>
        <w:t xml:space="preserve">          d</w:t>
      </w:r>
      <w:r w:rsidRPr="00E3007A">
        <w:rPr>
          <w:b/>
          <w:bCs/>
          <w:i/>
          <w:color w:val="002060"/>
          <w:lang w:val="en-US"/>
        </w:rPr>
        <w:t>s</w:t>
      </w:r>
      <w:r w:rsidRPr="00E3007A">
        <w:rPr>
          <w:bCs/>
          <w:color w:val="002060"/>
          <w:lang w:val="en-US"/>
        </w:rPr>
        <w:t xml:space="preserve">* = </w:t>
      </w:r>
      <w:r w:rsidRPr="00E3007A">
        <w:rPr>
          <w:b/>
          <w:bCs/>
          <w:i/>
          <w:color w:val="002060"/>
          <w:lang w:val="en-US"/>
        </w:rPr>
        <w:t>l</w:t>
      </w:r>
      <w:r w:rsidRPr="00E3007A">
        <w:rPr>
          <w:bCs/>
          <w:i/>
          <w:color w:val="002060"/>
        </w:rPr>
        <w:t>с</w:t>
      </w:r>
      <w:r w:rsidRPr="00E3007A">
        <w:rPr>
          <w:bCs/>
          <w:i/>
          <w:color w:val="002060"/>
          <w:lang w:val="en-US"/>
        </w:rPr>
        <w:t>dt</w:t>
      </w:r>
      <w:r w:rsidRPr="00E3007A">
        <w:rPr>
          <w:bCs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 xml:space="preserve">– </w:t>
      </w:r>
      <w:r w:rsidRPr="00E3007A">
        <w:rPr>
          <w:b/>
          <w:bCs/>
          <w:i/>
          <w:color w:val="002060"/>
          <w:lang w:val="en-US"/>
        </w:rPr>
        <w:t>i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 xml:space="preserve">– </w:t>
      </w:r>
      <w:r w:rsidRPr="00E3007A">
        <w:rPr>
          <w:b/>
          <w:bCs/>
          <w:i/>
          <w:color w:val="002060"/>
          <w:lang w:val="en-US"/>
        </w:rPr>
        <w:t>j</w:t>
      </w:r>
      <w:r w:rsidRPr="00E3007A">
        <w:rPr>
          <w:bCs/>
          <w:i/>
          <w:color w:val="002060"/>
          <w:lang w:val="en-US"/>
        </w:rPr>
        <w:t>dy</w:t>
      </w:r>
      <w:r w:rsidRPr="00E3007A">
        <w:rPr>
          <w:bCs/>
          <w:color w:val="002060"/>
          <w:vertAlign w:val="superscript"/>
          <w:lang w:val="en-US"/>
        </w:rPr>
        <w:t xml:space="preserve">  </w:t>
      </w:r>
      <w:r w:rsidRPr="00E3007A">
        <w:rPr>
          <w:bCs/>
          <w:i/>
          <w:color w:val="002060"/>
          <w:lang w:val="en-US"/>
        </w:rPr>
        <w:t xml:space="preserve">– </w:t>
      </w:r>
      <w:r w:rsidRPr="00E3007A">
        <w:rPr>
          <w:b/>
          <w:bCs/>
          <w:i/>
          <w:color w:val="002060"/>
          <w:lang w:val="en-US"/>
        </w:rPr>
        <w:t>k</w:t>
      </w:r>
      <w:r w:rsidRPr="00E3007A">
        <w:rPr>
          <w:bCs/>
          <w:i/>
          <w:color w:val="002060"/>
          <w:lang w:val="en-US"/>
        </w:rPr>
        <w:t>dz</w:t>
      </w:r>
      <w:r w:rsidRPr="00E3007A">
        <w:rPr>
          <w:bCs/>
          <w:color w:val="002060"/>
          <w:vertAlign w:val="superscript"/>
          <w:lang w:val="en-US"/>
        </w:rPr>
        <w:t xml:space="preserve"> </w:t>
      </w:r>
      <w:r w:rsidRPr="00E3007A">
        <w:rPr>
          <w:bCs/>
          <w:color w:val="002060"/>
          <w:lang w:val="en-US"/>
        </w:rPr>
        <w:t>,</w:t>
      </w:r>
      <w:r w:rsidRPr="00E3007A">
        <w:rPr>
          <w:bCs/>
          <w:color w:val="002060"/>
          <w:vertAlign w:val="superscript"/>
          <w:lang w:val="en-US"/>
        </w:rPr>
        <w:t xml:space="preserve">                                   </w:t>
      </w:r>
      <w:r w:rsidR="006D55B7" w:rsidRPr="00E3007A">
        <w:rPr>
          <w:bCs/>
          <w:color w:val="002060"/>
          <w:vertAlign w:val="superscript"/>
          <w:lang w:val="en-US"/>
        </w:rPr>
        <w:t xml:space="preserve">                     </w:t>
      </w:r>
      <w:r w:rsidR="0087723A" w:rsidRPr="00E3007A">
        <w:rPr>
          <w:bCs/>
          <w:color w:val="002060"/>
          <w:vertAlign w:val="superscript"/>
          <w:lang w:val="en-US"/>
        </w:rPr>
        <w:t xml:space="preserve">      </w:t>
      </w:r>
      <w:r w:rsidR="006D55B7" w:rsidRPr="00E3007A">
        <w:rPr>
          <w:bCs/>
          <w:color w:val="002060"/>
          <w:vertAlign w:val="superscript"/>
          <w:lang w:val="en-US"/>
        </w:rPr>
        <w:t xml:space="preserve">   </w:t>
      </w:r>
      <w:r w:rsidRPr="00E3007A">
        <w:rPr>
          <w:bCs/>
          <w:color w:val="002060"/>
          <w:vertAlign w:val="superscript"/>
          <w:lang w:val="en-US"/>
        </w:rPr>
        <w:t xml:space="preserve">     </w:t>
      </w:r>
      <w:r w:rsidR="00D40165" w:rsidRPr="00E3007A">
        <w:rPr>
          <w:bCs/>
          <w:color w:val="002060"/>
          <w:vertAlign w:val="superscript"/>
          <w:lang w:val="en-US"/>
        </w:rPr>
        <w:t xml:space="preserve"> </w:t>
      </w:r>
      <w:r w:rsidRPr="00E3007A">
        <w:rPr>
          <w:bCs/>
          <w:color w:val="002060"/>
          <w:vertAlign w:val="superscript"/>
          <w:lang w:val="en-US"/>
        </w:rPr>
        <w:t xml:space="preserve">  </w:t>
      </w:r>
      <w:r w:rsidRPr="00E3007A">
        <w:rPr>
          <w:bCs/>
          <w:color w:val="002060"/>
          <w:lang w:val="en-US"/>
        </w:rPr>
        <w:t>(</w:t>
      </w:r>
      <w:r w:rsidR="0087723A" w:rsidRPr="00E3007A">
        <w:rPr>
          <w:color w:val="002060"/>
          <w:lang w:val="en-US"/>
        </w:rPr>
        <w:t>1</w:t>
      </w:r>
      <w:r w:rsidR="00EF0BE5" w:rsidRPr="00E3007A">
        <w:rPr>
          <w:color w:val="002060"/>
          <w:lang w:val="en-US"/>
        </w:rPr>
        <w:t>6</w:t>
      </w:r>
      <w:r w:rsidR="0087723A" w:rsidRPr="00E3007A">
        <w:rPr>
          <w:color w:val="002060"/>
          <w:lang w:val="en-US"/>
        </w:rPr>
        <w:t>.13</w:t>
      </w:r>
      <w:r w:rsidRPr="00E3007A">
        <w:rPr>
          <w:bCs/>
          <w:color w:val="002060"/>
          <w:lang w:val="en-US"/>
        </w:rPr>
        <w:t>)</w:t>
      </w:r>
    </w:p>
    <w:tbl>
      <w:tblPr>
        <w:tblpPr w:leftFromText="180" w:rightFromText="180" w:vertAnchor="text" w:horzAnchor="margin" w:tblpXSpec="right" w:tblpY="558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4"/>
        <w:gridCol w:w="567"/>
        <w:gridCol w:w="567"/>
        <w:gridCol w:w="567"/>
        <w:gridCol w:w="567"/>
      </w:tblGrid>
      <w:tr w:rsidR="00E3007A" w:rsidRPr="00E3007A" w:rsidTr="00F40D64">
        <w:tc>
          <w:tcPr>
            <w:tcW w:w="534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  <w:lang w:val="en-US"/>
              </w:rPr>
            </w:pP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l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  <w:lang w:val="en-US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</w:tr>
      <w:tr w:rsidR="00E3007A" w:rsidRPr="00E3007A" w:rsidTr="00F40D64">
        <w:tc>
          <w:tcPr>
            <w:tcW w:w="534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l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</w:tr>
      <w:tr w:rsidR="00E3007A" w:rsidRPr="00E3007A" w:rsidTr="00F40D64">
        <w:tc>
          <w:tcPr>
            <w:tcW w:w="534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</w:tr>
      <w:tr w:rsidR="00E3007A" w:rsidRPr="00E3007A" w:rsidTr="00F40D64">
        <w:tc>
          <w:tcPr>
            <w:tcW w:w="534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</w:tr>
      <w:tr w:rsidR="00E3007A" w:rsidRPr="00E3007A" w:rsidTr="00F40D64">
        <w:tc>
          <w:tcPr>
            <w:tcW w:w="534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67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</w:tr>
    </w:tbl>
    <w:p w:rsidR="00527FAE" w:rsidRPr="00E3007A" w:rsidRDefault="00F40D64" w:rsidP="006D55B7">
      <w:pPr>
        <w:widowControl w:val="0"/>
        <w:spacing w:line="360" w:lineRule="auto"/>
        <w:jc w:val="both"/>
        <w:rPr>
          <w:bCs/>
          <w:color w:val="002060"/>
        </w:rPr>
      </w:pPr>
      <w:r w:rsidRPr="00E3007A">
        <w:rPr>
          <w:bCs/>
          <w:color w:val="002060"/>
        </w:rPr>
        <w:t>где</w:t>
      </w:r>
      <w:r w:rsidRPr="00E3007A">
        <w:rPr>
          <w:b/>
          <w:bCs/>
          <w:i/>
          <w:color w:val="002060"/>
        </w:rPr>
        <w:t xml:space="preserve"> </w:t>
      </w:r>
      <w:r w:rsidRPr="00E3007A">
        <w:rPr>
          <w:b/>
          <w:bCs/>
          <w:i/>
          <w:color w:val="002060"/>
          <w:lang w:val="en-US"/>
        </w:rPr>
        <w:t>k</w:t>
      </w:r>
      <w:r w:rsidRPr="00E3007A">
        <w:rPr>
          <w:bCs/>
          <w:i/>
          <w:color w:val="002060"/>
        </w:rPr>
        <w:t xml:space="preserve">, </w:t>
      </w:r>
      <w:r w:rsidRPr="00E3007A">
        <w:rPr>
          <w:b/>
          <w:bCs/>
          <w:i/>
          <w:color w:val="002060"/>
          <w:lang w:val="en-US"/>
        </w:rPr>
        <w:t>j</w:t>
      </w:r>
      <w:r w:rsidRPr="00E3007A">
        <w:rPr>
          <w:bCs/>
          <w:i/>
          <w:color w:val="002060"/>
        </w:rPr>
        <w:t>,</w:t>
      </w:r>
      <w:r w:rsidRPr="00E3007A">
        <w:rPr>
          <w:bCs/>
          <w:color w:val="002060"/>
          <w:vertAlign w:val="superscript"/>
        </w:rPr>
        <w:t xml:space="preserve">  </w:t>
      </w:r>
      <w:r w:rsidRPr="00E3007A">
        <w:rPr>
          <w:b/>
          <w:bCs/>
          <w:i/>
          <w:color w:val="002060"/>
          <w:lang w:val="en-US"/>
        </w:rPr>
        <w:t>i</w:t>
      </w:r>
      <w:r w:rsidRPr="00E3007A">
        <w:rPr>
          <w:bCs/>
          <w:i/>
          <w:color w:val="002060"/>
        </w:rPr>
        <w:t xml:space="preserve">, </w:t>
      </w:r>
      <w:r w:rsidRPr="00E3007A">
        <w:rPr>
          <w:b/>
          <w:bCs/>
          <w:i/>
          <w:color w:val="002060"/>
          <w:lang w:val="en-US"/>
        </w:rPr>
        <w:t>l</w:t>
      </w:r>
      <w:r w:rsidRPr="00E3007A">
        <w:rPr>
          <w:bCs/>
          <w:i/>
          <w:color w:val="002060"/>
          <w:vertAlign w:val="superscript"/>
        </w:rPr>
        <w:t xml:space="preserve">  </w:t>
      </w:r>
      <w:r w:rsidRPr="00E3007A">
        <w:rPr>
          <w:bCs/>
          <w:color w:val="002060"/>
        </w:rPr>
        <w:t>(</w:t>
      </w:r>
      <w:r w:rsidRPr="00E3007A">
        <w:rPr>
          <w:bCs/>
          <w:color w:val="002060"/>
          <w:sz w:val="16"/>
          <w:szCs w:val="16"/>
          <w:lang w:val="en-US"/>
        </w:rPr>
        <w:t>H</w:t>
      </w:r>
      <w:r w:rsidRPr="00E3007A">
        <w:rPr>
          <w:bCs/>
          <w:color w:val="002060"/>
          <w:sz w:val="16"/>
          <w:szCs w:val="16"/>
        </w:rPr>
        <w:t xml:space="preserve">' </w:t>
      </w:r>
      <w:r w:rsidRPr="00E3007A">
        <w:rPr>
          <w:bCs/>
          <w:color w:val="002060"/>
          <w:sz w:val="16"/>
          <w:szCs w:val="16"/>
          <w:lang w:val="en-US"/>
        </w:rPr>
        <w:t>V</w:t>
      </w:r>
      <w:r w:rsidRPr="00E3007A">
        <w:rPr>
          <w:bCs/>
          <w:color w:val="002060"/>
          <w:sz w:val="16"/>
          <w:szCs w:val="16"/>
        </w:rPr>
        <w:t xml:space="preserve"> </w:t>
      </w:r>
      <w:r w:rsidRPr="00E3007A">
        <w:rPr>
          <w:bCs/>
          <w:color w:val="002060"/>
          <w:sz w:val="16"/>
          <w:szCs w:val="16"/>
          <w:lang w:val="en-US"/>
        </w:rPr>
        <w:t>H</w:t>
      </w:r>
      <w:r w:rsidRPr="00E3007A">
        <w:rPr>
          <w:bCs/>
          <w:color w:val="002060"/>
          <w:sz w:val="16"/>
          <w:szCs w:val="16"/>
        </w:rPr>
        <w:t xml:space="preserve"> </w:t>
      </w:r>
      <w:r w:rsidRPr="00E3007A">
        <w:rPr>
          <w:bCs/>
          <w:color w:val="002060"/>
          <w:sz w:val="16"/>
          <w:szCs w:val="16"/>
          <w:lang w:val="en-US"/>
        </w:rPr>
        <w:t>I</w:t>
      </w:r>
      <w:r w:rsidRPr="00E3007A">
        <w:rPr>
          <w:bCs/>
          <w:color w:val="002060"/>
        </w:rPr>
        <w:t xml:space="preserve">) </w:t>
      </w:r>
      <w:r w:rsidR="0087723A" w:rsidRPr="00E3007A">
        <w:rPr>
          <w:bCs/>
          <w:color w:val="002060"/>
        </w:rPr>
        <w:t>– реперные единицы одной из таблиц умножения</w:t>
      </w:r>
      <w:r w:rsidR="00D40165" w:rsidRPr="00E3007A">
        <w:rPr>
          <w:bCs/>
          <w:color w:val="002060"/>
        </w:rPr>
        <w:t xml:space="preserve"> типа</w:t>
      </w:r>
      <w:r w:rsidR="0087723A" w:rsidRPr="00E3007A">
        <w:rPr>
          <w:bCs/>
          <w:color w:val="002060"/>
        </w:rPr>
        <w:t>:</w:t>
      </w:r>
    </w:p>
    <w:tbl>
      <w:tblPr>
        <w:tblpPr w:leftFromText="180" w:rightFromText="180" w:vertAnchor="text" w:horzAnchor="page" w:tblpX="1473" w:tblpY="154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"/>
        <w:gridCol w:w="540"/>
        <w:gridCol w:w="608"/>
        <w:gridCol w:w="566"/>
        <w:gridCol w:w="546"/>
      </w:tblGrid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l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l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</w:tr>
    </w:tbl>
    <w:tbl>
      <w:tblPr>
        <w:tblpPr w:leftFromText="180" w:rightFromText="180" w:vertAnchor="text" w:horzAnchor="margin" w:tblpXSpec="center" w:tblpY="164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"/>
        <w:gridCol w:w="540"/>
        <w:gridCol w:w="608"/>
        <w:gridCol w:w="566"/>
        <w:gridCol w:w="546"/>
      </w:tblGrid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l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  <w:lang w:val="en-US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l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</w:tr>
      <w:tr w:rsidR="00E3007A" w:rsidRPr="00E3007A" w:rsidTr="00F40D64"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k</w:t>
            </w:r>
          </w:p>
        </w:tc>
        <w:tc>
          <w:tcPr>
            <w:tcW w:w="540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color w:val="002060"/>
              </w:rPr>
              <w:t>1</w:t>
            </w:r>
          </w:p>
        </w:tc>
        <w:tc>
          <w:tcPr>
            <w:tcW w:w="608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i/>
                <w:color w:val="002060"/>
              </w:rPr>
            </w:pPr>
            <w:r w:rsidRPr="00E3007A">
              <w:rPr>
                <w:b/>
                <w:bCs/>
                <w:i/>
                <w:color w:val="002060"/>
                <w:lang w:val="en-US"/>
              </w:rPr>
              <w:t>j</w:t>
            </w:r>
          </w:p>
        </w:tc>
        <w:tc>
          <w:tcPr>
            <w:tcW w:w="56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/>
                <w:bCs/>
                <w:i/>
                <w:color w:val="002060"/>
                <w:lang w:val="en-US"/>
              </w:rPr>
              <w:t>i</w:t>
            </w:r>
          </w:p>
        </w:tc>
        <w:tc>
          <w:tcPr>
            <w:tcW w:w="546" w:type="dxa"/>
          </w:tcPr>
          <w:p w:rsidR="00F40D64" w:rsidRPr="00E3007A" w:rsidRDefault="00F40D64" w:rsidP="00F40D64">
            <w:pPr>
              <w:widowControl w:val="0"/>
              <w:jc w:val="center"/>
              <w:rPr>
                <w:bCs/>
                <w:color w:val="002060"/>
              </w:rPr>
            </w:pPr>
            <w:r w:rsidRPr="00E3007A">
              <w:rPr>
                <w:bCs/>
                <w:i/>
                <w:color w:val="002060"/>
                <w:lang w:val="en-US"/>
              </w:rPr>
              <w:t>–</w:t>
            </w:r>
            <w:r w:rsidRPr="00E3007A">
              <w:rPr>
                <w:bCs/>
                <w:color w:val="002060"/>
              </w:rPr>
              <w:t>1</w:t>
            </w:r>
          </w:p>
        </w:tc>
      </w:tr>
    </w:tbl>
    <w:p w:rsidR="00F40D64" w:rsidRPr="00E3007A" w:rsidRDefault="00F40D64" w:rsidP="006D55B7">
      <w:pPr>
        <w:widowControl w:val="0"/>
        <w:spacing w:line="360" w:lineRule="auto"/>
        <w:jc w:val="both"/>
        <w:rPr>
          <w:bCs/>
          <w:color w:val="002060"/>
        </w:rPr>
      </w:pPr>
    </w:p>
    <w:p w:rsidR="00F40D64" w:rsidRPr="00E3007A" w:rsidRDefault="00F40D64" w:rsidP="006D55B7">
      <w:pPr>
        <w:widowControl w:val="0"/>
        <w:spacing w:line="360" w:lineRule="auto"/>
        <w:jc w:val="both"/>
        <w:rPr>
          <w:bCs/>
          <w:color w:val="002060"/>
        </w:rPr>
      </w:pPr>
    </w:p>
    <w:p w:rsidR="00F40D64" w:rsidRPr="00E3007A" w:rsidRDefault="00F40D64" w:rsidP="006D55B7">
      <w:pPr>
        <w:widowControl w:val="0"/>
        <w:spacing w:line="360" w:lineRule="auto"/>
        <w:jc w:val="both"/>
        <w:rPr>
          <w:bCs/>
          <w:color w:val="002060"/>
        </w:rPr>
      </w:pPr>
    </w:p>
    <w:p w:rsidR="00F40D64" w:rsidRPr="00E3007A" w:rsidRDefault="00F40D64" w:rsidP="006D55B7">
      <w:pPr>
        <w:widowControl w:val="0"/>
        <w:spacing w:line="360" w:lineRule="auto"/>
        <w:jc w:val="both"/>
        <w:rPr>
          <w:bCs/>
          <w:color w:val="002060"/>
        </w:rPr>
      </w:pPr>
    </w:p>
    <w:p w:rsidR="00F40D64" w:rsidRPr="00E3007A" w:rsidRDefault="00F40D64" w:rsidP="006D55B7">
      <w:pPr>
        <w:widowControl w:val="0"/>
        <w:spacing w:line="360" w:lineRule="auto"/>
        <w:jc w:val="both"/>
        <w:rPr>
          <w:bCs/>
          <w:color w:val="002060"/>
        </w:rPr>
      </w:pPr>
    </w:p>
    <w:p w:rsidR="00527FAE" w:rsidRPr="00E3007A" w:rsidRDefault="0087723A" w:rsidP="0087723A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t>Скалярно</w:t>
      </w:r>
      <w:r w:rsidR="005F4E8E" w:rsidRPr="00E3007A">
        <w:rPr>
          <w:bCs/>
          <w:color w:val="002060"/>
        </w:rPr>
        <w:t>е</w:t>
      </w:r>
      <w:r w:rsidRPr="00E3007A">
        <w:rPr>
          <w:bCs/>
          <w:color w:val="002060"/>
        </w:rPr>
        <w:t xml:space="preserve"> произведение аффинных агрегатов (</w:t>
      </w:r>
      <w:r w:rsidRPr="00E3007A">
        <w:rPr>
          <w:color w:val="002060"/>
        </w:rPr>
        <w:t>1</w:t>
      </w:r>
      <w:r w:rsidR="00BD264D" w:rsidRPr="00E3007A">
        <w:rPr>
          <w:color w:val="002060"/>
        </w:rPr>
        <w:t>6</w:t>
      </w:r>
      <w:r w:rsidRPr="00E3007A">
        <w:rPr>
          <w:color w:val="002060"/>
        </w:rPr>
        <w:t>.12</w:t>
      </w:r>
      <w:r w:rsidRPr="00E3007A">
        <w:rPr>
          <w:bCs/>
          <w:color w:val="002060"/>
        </w:rPr>
        <w:t>) и (</w:t>
      </w:r>
      <w:r w:rsidRPr="00E3007A">
        <w:rPr>
          <w:color w:val="002060"/>
        </w:rPr>
        <w:t>1</w:t>
      </w:r>
      <w:r w:rsidR="00BD264D" w:rsidRPr="00E3007A">
        <w:rPr>
          <w:color w:val="002060"/>
        </w:rPr>
        <w:t>6</w:t>
      </w:r>
      <w:r w:rsidRPr="00E3007A">
        <w:rPr>
          <w:color w:val="002060"/>
        </w:rPr>
        <w:t>.13</w:t>
      </w:r>
      <w:r w:rsidRPr="00E3007A">
        <w:rPr>
          <w:bCs/>
          <w:color w:val="002060"/>
        </w:rPr>
        <w:t xml:space="preserve">) </w:t>
      </w:r>
      <w:r w:rsidR="00527FAE" w:rsidRPr="00E3007A">
        <w:rPr>
          <w:bCs/>
          <w:color w:val="002060"/>
        </w:rPr>
        <w:t xml:space="preserve">приводит к квадратичной форме </w:t>
      </w:r>
    </w:p>
    <w:p w:rsidR="00527FAE" w:rsidRPr="00E3007A" w:rsidRDefault="00527FAE" w:rsidP="0087723A">
      <w:pPr>
        <w:widowControl w:val="0"/>
        <w:spacing w:line="360" w:lineRule="auto"/>
        <w:jc w:val="both"/>
        <w:rPr>
          <w:bCs/>
          <w:color w:val="002060"/>
        </w:rPr>
      </w:pPr>
      <w:r w:rsidRPr="00E3007A">
        <w:rPr>
          <w:bCs/>
          <w:i/>
          <w:color w:val="002060"/>
        </w:rPr>
        <w:t xml:space="preserve">                    </w:t>
      </w:r>
      <w:r w:rsidR="0087723A" w:rsidRPr="00E3007A">
        <w:rPr>
          <w:bCs/>
          <w:i/>
          <w:color w:val="002060"/>
        </w:rPr>
        <w:t xml:space="preserve">                 </w:t>
      </w:r>
      <w:r w:rsidRPr="00E3007A">
        <w:rPr>
          <w:bCs/>
          <w:i/>
          <w:color w:val="002060"/>
        </w:rPr>
        <w:t xml:space="preserve">            </w:t>
      </w:r>
      <w:r w:rsidRPr="00E3007A">
        <w:rPr>
          <w:bCs/>
          <w:i/>
          <w:color w:val="002060"/>
          <w:lang w:val="en-US"/>
        </w:rPr>
        <w:t>d</w:t>
      </w:r>
      <w:r w:rsidRPr="00E3007A">
        <w:rPr>
          <w:b/>
          <w:bCs/>
          <w:i/>
          <w:color w:val="002060"/>
          <w:lang w:val="en-US"/>
        </w:rPr>
        <w:t>s</w:t>
      </w:r>
      <w:r w:rsidRPr="00E3007A">
        <w:rPr>
          <w:bCs/>
          <w:i/>
          <w:color w:val="002060"/>
          <w:lang w:val="en-US"/>
        </w:rPr>
        <w:t>d</w:t>
      </w:r>
      <w:r w:rsidRPr="00E3007A">
        <w:rPr>
          <w:b/>
          <w:bCs/>
          <w:i/>
          <w:color w:val="002060"/>
          <w:lang w:val="en-US"/>
        </w:rPr>
        <w:t>s</w:t>
      </w:r>
      <w:r w:rsidRPr="00E3007A">
        <w:rPr>
          <w:bCs/>
          <w:color w:val="002060"/>
          <w:lang w:val="en-US"/>
        </w:rPr>
        <w:t xml:space="preserve">* = </w:t>
      </w:r>
      <w:r w:rsidRPr="00E3007A">
        <w:rPr>
          <w:bCs/>
          <w:i/>
          <w:color w:val="002060"/>
          <w:lang w:val="en-US"/>
        </w:rPr>
        <w:t>ds</w:t>
      </w:r>
      <w:r w:rsidRPr="00E3007A">
        <w:rPr>
          <w:bCs/>
          <w:iCs/>
          <w:color w:val="002060"/>
          <w:vertAlign w:val="superscript"/>
          <w:lang w:val="en-US"/>
        </w:rPr>
        <w:t>(</w:t>
      </w:r>
      <w:r w:rsidRPr="00E3007A">
        <w:rPr>
          <w:bCs/>
          <w:color w:val="002060"/>
          <w:vertAlign w:val="superscript"/>
          <w:lang w:val="en-US"/>
        </w:rPr>
        <w:t>+)2</w:t>
      </w:r>
      <w:r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 xml:space="preserve">= – </w:t>
      </w:r>
      <w:r w:rsidRPr="00E3007A">
        <w:rPr>
          <w:bCs/>
          <w:i/>
          <w:color w:val="002060"/>
        </w:rPr>
        <w:t>с</w:t>
      </w:r>
      <w:r w:rsidRPr="00E3007A">
        <w:rPr>
          <w:bCs/>
          <w:color w:val="002060"/>
          <w:vertAlign w:val="superscript"/>
          <w:lang w:val="en-US"/>
        </w:rPr>
        <w:t xml:space="preserve">2 </w:t>
      </w:r>
      <w:r w:rsidRPr="00E3007A">
        <w:rPr>
          <w:bCs/>
          <w:i/>
          <w:color w:val="002060"/>
          <w:lang w:val="en-US"/>
        </w:rPr>
        <w:t>dt</w:t>
      </w:r>
      <w:r w:rsidRPr="00E3007A">
        <w:rPr>
          <w:bCs/>
          <w:color w:val="002060"/>
          <w:vertAlign w:val="superscript"/>
          <w:lang w:val="en-US"/>
        </w:rPr>
        <w:t xml:space="preserve"> 2</w:t>
      </w:r>
      <w:r w:rsidRPr="00E3007A">
        <w:rPr>
          <w:bCs/>
          <w:i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>+ dx</w:t>
      </w:r>
      <w:r w:rsidRPr="00E3007A">
        <w:rPr>
          <w:bCs/>
          <w:color w:val="002060"/>
          <w:vertAlign w:val="superscript"/>
          <w:lang w:val="en-US"/>
        </w:rPr>
        <w:t>2</w:t>
      </w:r>
      <w:r w:rsidRPr="00E3007A">
        <w:rPr>
          <w:bCs/>
          <w:i/>
          <w:color w:val="002060"/>
          <w:vertAlign w:val="superscript"/>
          <w:lang w:val="en-US"/>
        </w:rPr>
        <w:t xml:space="preserve"> </w:t>
      </w:r>
      <w:r w:rsidRPr="00E3007A">
        <w:rPr>
          <w:bCs/>
          <w:i/>
          <w:color w:val="002060"/>
          <w:lang w:val="en-US"/>
        </w:rPr>
        <w:t>+ dy</w:t>
      </w:r>
      <w:r w:rsidRPr="00E3007A">
        <w:rPr>
          <w:bCs/>
          <w:color w:val="002060"/>
          <w:vertAlign w:val="superscript"/>
          <w:lang w:val="en-US"/>
        </w:rPr>
        <w:t xml:space="preserve"> 2 </w:t>
      </w:r>
      <w:r w:rsidRPr="00E3007A">
        <w:rPr>
          <w:bCs/>
          <w:i/>
          <w:color w:val="002060"/>
          <w:lang w:val="en-US"/>
        </w:rPr>
        <w:t>+ dz</w:t>
      </w:r>
      <w:r w:rsidRPr="00E3007A">
        <w:rPr>
          <w:bCs/>
          <w:color w:val="002060"/>
          <w:vertAlign w:val="superscript"/>
          <w:lang w:val="en-US"/>
        </w:rPr>
        <w:t xml:space="preserve"> 2</w:t>
      </w:r>
      <w:r w:rsidR="00061FBA" w:rsidRPr="00E3007A">
        <w:rPr>
          <w:bCs/>
          <w:color w:val="002060"/>
          <w:lang w:val="en-US"/>
        </w:rPr>
        <w:t>.</w:t>
      </w:r>
      <w:r w:rsidRPr="00E3007A">
        <w:rPr>
          <w:bCs/>
          <w:color w:val="002060"/>
          <w:lang w:val="en-US"/>
        </w:rPr>
        <w:t xml:space="preserve">         </w:t>
      </w:r>
      <w:r w:rsidR="003073DB" w:rsidRPr="00E3007A">
        <w:rPr>
          <w:bCs/>
          <w:color w:val="002060"/>
          <w:lang w:val="en-US"/>
        </w:rPr>
        <w:t xml:space="preserve">                       </w:t>
      </w:r>
      <w:r w:rsidRPr="00E3007A">
        <w:rPr>
          <w:bCs/>
          <w:color w:val="002060"/>
          <w:lang w:val="en-US"/>
        </w:rPr>
        <w:t xml:space="preserve">   </w:t>
      </w:r>
      <w:r w:rsidRPr="00E3007A">
        <w:rPr>
          <w:bCs/>
          <w:color w:val="002060"/>
        </w:rPr>
        <w:t>(</w:t>
      </w:r>
      <w:r w:rsidR="003073DB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3073DB" w:rsidRPr="00E3007A">
        <w:rPr>
          <w:color w:val="002060"/>
        </w:rPr>
        <w:t>.14</w:t>
      </w:r>
      <w:r w:rsidR="003073DB" w:rsidRPr="00E3007A">
        <w:rPr>
          <w:bCs/>
          <w:color w:val="002060"/>
        </w:rPr>
        <w:t>)</w:t>
      </w:r>
    </w:p>
    <w:p w:rsidR="00527FAE" w:rsidRPr="00E3007A" w:rsidRDefault="00527FAE" w:rsidP="0087723A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>Аналогично</w:t>
      </w:r>
      <w:r w:rsidR="0087723A" w:rsidRPr="00E3007A">
        <w:rPr>
          <w:color w:val="002060"/>
        </w:rPr>
        <w:t xml:space="preserve"> из 22-х пар линейных форм (1</w:t>
      </w:r>
      <w:r w:rsidR="00BD264D" w:rsidRPr="00E3007A">
        <w:rPr>
          <w:color w:val="002060"/>
        </w:rPr>
        <w:t>6</w:t>
      </w:r>
      <w:r w:rsidR="0087723A" w:rsidRPr="00E3007A">
        <w:rPr>
          <w:color w:val="002060"/>
        </w:rPr>
        <w:t>.10)</w:t>
      </w:r>
      <w:r w:rsidRPr="00E3007A">
        <w:rPr>
          <w:color w:val="002060"/>
        </w:rPr>
        <w:t xml:space="preserve"> можно определить </w:t>
      </w:r>
      <w:r w:rsidR="0087723A" w:rsidRPr="00E3007A">
        <w:rPr>
          <w:color w:val="002060"/>
        </w:rPr>
        <w:t>22 пары комплексно сопряженных аффинных агрегатов</w:t>
      </w:r>
      <w:r w:rsidR="003073DB" w:rsidRPr="00E3007A">
        <w:rPr>
          <w:color w:val="002060"/>
        </w:rPr>
        <w:t xml:space="preserve"> и </w:t>
      </w:r>
      <w:r w:rsidR="003B27F0" w:rsidRPr="00E3007A">
        <w:rPr>
          <w:color w:val="002060"/>
        </w:rPr>
        <w:t>получить пары</w:t>
      </w:r>
      <w:r w:rsidR="003073DB" w:rsidRPr="00E3007A">
        <w:rPr>
          <w:color w:val="002060"/>
        </w:rPr>
        <w:t xml:space="preserve"> </w:t>
      </w:r>
      <w:r w:rsidRPr="00E3007A">
        <w:rPr>
          <w:color w:val="002060"/>
        </w:rPr>
        <w:t>скалярн</w:t>
      </w:r>
      <w:r w:rsidR="005F4E8E" w:rsidRPr="00E3007A">
        <w:rPr>
          <w:color w:val="002060"/>
        </w:rPr>
        <w:t>ы</w:t>
      </w:r>
      <w:r w:rsidR="003B27F0" w:rsidRPr="00E3007A">
        <w:rPr>
          <w:color w:val="002060"/>
        </w:rPr>
        <w:t>х</w:t>
      </w:r>
      <w:r w:rsidRPr="00E3007A">
        <w:rPr>
          <w:color w:val="002060"/>
        </w:rPr>
        <w:t xml:space="preserve"> произведени</w:t>
      </w:r>
      <w:r w:rsidR="003B27F0" w:rsidRPr="00E3007A">
        <w:rPr>
          <w:color w:val="002060"/>
        </w:rPr>
        <w:t>й</w:t>
      </w:r>
      <w:r w:rsidRPr="00E3007A">
        <w:rPr>
          <w:color w:val="002060"/>
        </w:rPr>
        <w:t xml:space="preserve">, например,    </w:t>
      </w:r>
    </w:p>
    <w:p w:rsidR="00527FAE" w:rsidRPr="00E3007A" w:rsidRDefault="003073DB" w:rsidP="0087723A">
      <w:pPr>
        <w:spacing w:line="360" w:lineRule="auto"/>
        <w:jc w:val="both"/>
        <w:rPr>
          <w:color w:val="002060"/>
        </w:rPr>
      </w:pPr>
      <w:r w:rsidRPr="00E3007A">
        <w:rPr>
          <w:color w:val="002060"/>
        </w:rPr>
        <w:t xml:space="preserve">                </w:t>
      </w:r>
      <w:r w:rsidR="00527FAE" w:rsidRPr="00E3007A">
        <w:rPr>
          <w:color w:val="002060"/>
        </w:rPr>
        <w:t xml:space="preserve">  (</w:t>
      </w:r>
      <w:r w:rsidR="00527FAE" w:rsidRPr="00E3007A">
        <w:rPr>
          <w:b/>
          <w:i/>
          <w:color w:val="002060"/>
          <w:lang w:val="en-US"/>
        </w:rPr>
        <w:t>l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color w:val="002060"/>
        </w:rPr>
        <w:t>–</w:t>
      </w:r>
      <w:r w:rsidR="00527FAE" w:rsidRPr="00E3007A">
        <w:rPr>
          <w:b/>
          <w:i/>
          <w:color w:val="002060"/>
          <w:lang w:val="en-US"/>
        </w:rPr>
        <w:t>i</w:t>
      </w:r>
      <w:r w:rsidR="00527FAE" w:rsidRPr="00E3007A">
        <w:rPr>
          <w:i/>
          <w:color w:val="002060"/>
          <w:lang w:val="en-US"/>
        </w:rPr>
        <w:t>cdt</w:t>
      </w:r>
      <w:r w:rsidR="00527FAE" w:rsidRPr="00E3007A">
        <w:rPr>
          <w:i/>
          <w:color w:val="002060"/>
        </w:rPr>
        <w:t>+</w:t>
      </w:r>
      <w:r w:rsidR="00527FAE" w:rsidRPr="00E3007A">
        <w:rPr>
          <w:b/>
          <w:i/>
          <w:color w:val="002060"/>
          <w:lang w:val="en-US"/>
        </w:rPr>
        <w:t>j</w:t>
      </w:r>
      <w:r w:rsidR="00527FAE" w:rsidRPr="00E3007A">
        <w:rPr>
          <w:i/>
          <w:color w:val="002060"/>
          <w:lang w:val="en-US"/>
        </w:rPr>
        <w:t>dz</w:t>
      </w:r>
      <w:r w:rsidR="00527FAE" w:rsidRPr="00E3007A">
        <w:rPr>
          <w:color w:val="002060"/>
        </w:rPr>
        <w:t>+</w:t>
      </w:r>
      <w:r w:rsidR="00527FAE" w:rsidRPr="00E3007A">
        <w:rPr>
          <w:b/>
          <w:i/>
          <w:color w:val="002060"/>
          <w:lang w:val="en-US"/>
        </w:rPr>
        <w:t>k</w:t>
      </w:r>
      <w:r w:rsidR="00527FAE" w:rsidRPr="00E3007A">
        <w:rPr>
          <w:i/>
          <w:color w:val="002060"/>
          <w:lang w:val="en-US"/>
        </w:rPr>
        <w:t>dy</w:t>
      </w:r>
      <w:r w:rsidR="00527FAE" w:rsidRPr="00E3007A">
        <w:rPr>
          <w:color w:val="002060"/>
        </w:rPr>
        <w:t>) (–</w:t>
      </w:r>
      <w:r w:rsidR="00527FAE" w:rsidRPr="00E3007A">
        <w:rPr>
          <w:b/>
          <w:i/>
          <w:color w:val="002060"/>
          <w:lang w:val="en-US"/>
        </w:rPr>
        <w:t>l</w:t>
      </w:r>
      <w:r w:rsidR="00527FAE" w:rsidRPr="00E3007A">
        <w:rPr>
          <w:i/>
          <w:color w:val="002060"/>
          <w:lang w:val="en-US"/>
        </w:rPr>
        <w:t>cdt</w:t>
      </w:r>
      <w:r w:rsidR="00527FAE" w:rsidRPr="00E3007A">
        <w:rPr>
          <w:color w:val="002060"/>
        </w:rPr>
        <w:t>+</w:t>
      </w:r>
      <w:r w:rsidR="00527FAE" w:rsidRPr="00E3007A">
        <w:rPr>
          <w:b/>
          <w:i/>
          <w:color w:val="002060"/>
          <w:lang w:val="en-US"/>
        </w:rPr>
        <w:t>i</w:t>
      </w:r>
      <w:r w:rsidR="00527FAE" w:rsidRPr="00E3007A">
        <w:rPr>
          <w:i/>
          <w:color w:val="002060"/>
          <w:lang w:val="en-US"/>
        </w:rPr>
        <w:t>dz</w:t>
      </w:r>
      <w:r w:rsidR="00527FAE" w:rsidRPr="00E3007A">
        <w:rPr>
          <w:i/>
          <w:color w:val="002060"/>
        </w:rPr>
        <w:t>+</w:t>
      </w:r>
      <w:r w:rsidR="00527FAE" w:rsidRPr="00E3007A">
        <w:rPr>
          <w:b/>
          <w:i/>
          <w:color w:val="002060"/>
          <w:lang w:val="en-US"/>
        </w:rPr>
        <w:t>j</w:t>
      </w:r>
      <w:r w:rsidR="00527FAE" w:rsidRPr="00E3007A">
        <w:rPr>
          <w:i/>
          <w:color w:val="002060"/>
          <w:lang w:val="en-US"/>
        </w:rPr>
        <w:t>dy</w:t>
      </w:r>
      <w:r w:rsidR="00527FAE" w:rsidRPr="00E3007A">
        <w:rPr>
          <w:i/>
          <w:color w:val="002060"/>
        </w:rPr>
        <w:t>+</w:t>
      </w:r>
      <w:r w:rsidR="00527FAE" w:rsidRPr="00E3007A">
        <w:rPr>
          <w:b/>
          <w:i/>
          <w:color w:val="002060"/>
          <w:lang w:val="en-US"/>
        </w:rPr>
        <w:t>k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color w:val="002060"/>
        </w:rPr>
        <w:t>) =</w:t>
      </w:r>
      <w:r w:rsidR="00527FAE" w:rsidRPr="00E3007A">
        <w:rPr>
          <w:i/>
          <w:color w:val="002060"/>
        </w:rPr>
        <w:t xml:space="preserve"> </w:t>
      </w:r>
      <w:r w:rsidR="00527FAE" w:rsidRPr="00E3007A">
        <w:rPr>
          <w:i/>
          <w:color w:val="002060"/>
          <w:lang w:val="en-US"/>
        </w:rPr>
        <w:t>n</w:t>
      </w:r>
      <w:r w:rsidR="00527FAE" w:rsidRPr="00E3007A">
        <w:rPr>
          <w:i/>
          <w:color w:val="002060"/>
          <w:vertAlign w:val="subscript"/>
          <w:lang w:val="en-US"/>
        </w:rPr>
        <w:t>yu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i/>
          <w:color w:val="002060"/>
          <w:vertAlign w:val="superscript"/>
          <w:lang w:val="en-US"/>
        </w:rPr>
        <w:t>y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i/>
          <w:color w:val="002060"/>
          <w:vertAlign w:val="superscript"/>
          <w:lang w:val="en-US"/>
        </w:rPr>
        <w:t>u</w:t>
      </w:r>
      <w:r w:rsidR="00527FAE" w:rsidRPr="00E3007A">
        <w:rPr>
          <w:i/>
          <w:color w:val="002060"/>
        </w:rPr>
        <w:t xml:space="preserve"> </w:t>
      </w:r>
      <w:r w:rsidR="00527FAE" w:rsidRPr="00E3007A">
        <w:rPr>
          <w:color w:val="002060"/>
        </w:rPr>
        <w:t>с</w:t>
      </w:r>
      <w:r w:rsidR="00527FAE" w:rsidRPr="00E3007A">
        <w:rPr>
          <w:i/>
          <w:color w:val="002060"/>
        </w:rPr>
        <w:t xml:space="preserve"> </w:t>
      </w:r>
      <w:r w:rsidR="00527FAE" w:rsidRPr="00E3007A">
        <w:rPr>
          <w:color w:val="002060"/>
        </w:rPr>
        <w:t>сигнатурой (– + + –),</w:t>
      </w:r>
      <w:r w:rsidR="00527FAE" w:rsidRPr="00E3007A">
        <w:rPr>
          <w:i/>
          <w:color w:val="002060"/>
        </w:rPr>
        <w:t xml:space="preserve"> </w:t>
      </w:r>
      <w:r w:rsidRPr="00E3007A">
        <w:rPr>
          <w:i/>
          <w:color w:val="002060"/>
        </w:rPr>
        <w:t xml:space="preserve">       </w:t>
      </w:r>
      <w:r w:rsidR="00527FAE" w:rsidRPr="00E3007A">
        <w:rPr>
          <w:i/>
          <w:color w:val="002060"/>
        </w:rPr>
        <w:t xml:space="preserve">  </w:t>
      </w:r>
      <w:r w:rsidRPr="00E3007A">
        <w:rPr>
          <w:bCs/>
          <w:color w:val="002060"/>
        </w:rPr>
        <w:t>(</w:t>
      </w:r>
      <w:r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Pr="00E3007A">
        <w:rPr>
          <w:color w:val="002060"/>
        </w:rPr>
        <w:t>.15</w:t>
      </w:r>
      <w:r w:rsidRPr="00E3007A">
        <w:rPr>
          <w:bCs/>
          <w:color w:val="002060"/>
        </w:rPr>
        <w:t>)</w:t>
      </w:r>
    </w:p>
    <w:p w:rsidR="00527FAE" w:rsidRPr="00E3007A" w:rsidRDefault="003073DB" w:rsidP="0087723A">
      <w:pPr>
        <w:spacing w:line="360" w:lineRule="auto"/>
        <w:jc w:val="both"/>
        <w:rPr>
          <w:color w:val="002060"/>
        </w:rPr>
      </w:pPr>
      <w:r w:rsidRPr="00E3007A">
        <w:rPr>
          <w:color w:val="002060"/>
        </w:rPr>
        <w:t xml:space="preserve">           </w:t>
      </w:r>
      <w:r w:rsidR="002D359A" w:rsidRPr="00E3007A">
        <w:rPr>
          <w:color w:val="002060"/>
        </w:rPr>
        <w:t xml:space="preserve">  </w:t>
      </w:r>
      <w:r w:rsidRPr="00E3007A">
        <w:rPr>
          <w:color w:val="002060"/>
        </w:rPr>
        <w:t xml:space="preserve">  </w:t>
      </w:r>
      <w:r w:rsidR="00527FAE" w:rsidRPr="00E3007A">
        <w:rPr>
          <w:color w:val="002060"/>
        </w:rPr>
        <w:t xml:space="preserve">  (–</w:t>
      </w:r>
      <w:r w:rsidR="00527FAE" w:rsidRPr="00E3007A">
        <w:rPr>
          <w:b/>
          <w:i/>
          <w:color w:val="002060"/>
          <w:lang w:val="en-US"/>
        </w:rPr>
        <w:t>l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color w:val="002060"/>
        </w:rPr>
        <w:t>+</w:t>
      </w:r>
      <w:r w:rsidR="00527FAE" w:rsidRPr="00E3007A">
        <w:rPr>
          <w:b/>
          <w:i/>
          <w:color w:val="002060"/>
          <w:lang w:val="en-US"/>
        </w:rPr>
        <w:t>i</w:t>
      </w:r>
      <w:r w:rsidR="00527FAE" w:rsidRPr="00E3007A">
        <w:rPr>
          <w:i/>
          <w:color w:val="002060"/>
          <w:lang w:val="en-US"/>
        </w:rPr>
        <w:t>cdt</w:t>
      </w:r>
      <w:r w:rsidR="00527FAE" w:rsidRPr="00E3007A">
        <w:rPr>
          <w:color w:val="002060"/>
        </w:rPr>
        <w:t>–</w:t>
      </w:r>
      <w:r w:rsidR="00527FAE" w:rsidRPr="00E3007A">
        <w:rPr>
          <w:b/>
          <w:i/>
          <w:color w:val="002060"/>
          <w:lang w:val="en-US"/>
        </w:rPr>
        <w:t>j</w:t>
      </w:r>
      <w:r w:rsidR="00527FAE" w:rsidRPr="00E3007A">
        <w:rPr>
          <w:i/>
          <w:color w:val="002060"/>
          <w:lang w:val="en-US"/>
        </w:rPr>
        <w:t>dz</w:t>
      </w:r>
      <w:r w:rsidR="00527FAE" w:rsidRPr="00E3007A">
        <w:rPr>
          <w:color w:val="002060"/>
        </w:rPr>
        <w:t>–</w:t>
      </w:r>
      <w:r w:rsidR="00527FAE" w:rsidRPr="00E3007A">
        <w:rPr>
          <w:b/>
          <w:i/>
          <w:color w:val="002060"/>
          <w:lang w:val="en-US"/>
        </w:rPr>
        <w:t>k</w:t>
      </w:r>
      <w:r w:rsidR="00527FAE" w:rsidRPr="00E3007A">
        <w:rPr>
          <w:i/>
          <w:color w:val="002060"/>
          <w:lang w:val="en-US"/>
        </w:rPr>
        <w:t>dy</w:t>
      </w:r>
      <w:r w:rsidR="00527FAE" w:rsidRPr="00E3007A">
        <w:rPr>
          <w:color w:val="002060"/>
        </w:rPr>
        <w:t>) (</w:t>
      </w:r>
      <w:r w:rsidR="00527FAE" w:rsidRPr="00E3007A">
        <w:rPr>
          <w:b/>
          <w:i/>
          <w:color w:val="002060"/>
          <w:lang w:val="en-US"/>
        </w:rPr>
        <w:t>l</w:t>
      </w:r>
      <w:r w:rsidR="00527FAE" w:rsidRPr="00E3007A">
        <w:rPr>
          <w:i/>
          <w:color w:val="002060"/>
          <w:lang w:val="en-US"/>
        </w:rPr>
        <w:t>cdt</w:t>
      </w:r>
      <w:r w:rsidR="00527FAE" w:rsidRPr="00E3007A">
        <w:rPr>
          <w:color w:val="002060"/>
        </w:rPr>
        <w:t>–</w:t>
      </w:r>
      <w:r w:rsidR="00527FAE" w:rsidRPr="00E3007A">
        <w:rPr>
          <w:b/>
          <w:i/>
          <w:color w:val="002060"/>
          <w:lang w:val="en-US"/>
        </w:rPr>
        <w:t>i</w:t>
      </w:r>
      <w:r w:rsidR="00527FAE" w:rsidRPr="00E3007A">
        <w:rPr>
          <w:i/>
          <w:color w:val="002060"/>
          <w:lang w:val="en-US"/>
        </w:rPr>
        <w:t>dz</w:t>
      </w:r>
      <w:r w:rsidR="00527FAE" w:rsidRPr="00E3007A">
        <w:rPr>
          <w:color w:val="002060"/>
        </w:rPr>
        <w:t>–</w:t>
      </w:r>
      <w:r w:rsidR="00527FAE" w:rsidRPr="00E3007A">
        <w:rPr>
          <w:b/>
          <w:i/>
          <w:color w:val="002060"/>
          <w:lang w:val="en-US"/>
        </w:rPr>
        <w:t>j</w:t>
      </w:r>
      <w:r w:rsidR="00527FAE" w:rsidRPr="00E3007A">
        <w:rPr>
          <w:i/>
          <w:color w:val="002060"/>
          <w:lang w:val="en-US"/>
        </w:rPr>
        <w:t>dy</w:t>
      </w:r>
      <w:r w:rsidR="00527FAE" w:rsidRPr="00E3007A">
        <w:rPr>
          <w:color w:val="002060"/>
        </w:rPr>
        <w:t>–</w:t>
      </w:r>
      <w:r w:rsidR="00527FAE" w:rsidRPr="00E3007A">
        <w:rPr>
          <w:b/>
          <w:i/>
          <w:color w:val="002060"/>
          <w:lang w:val="en-US"/>
        </w:rPr>
        <w:t>k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color w:val="002060"/>
        </w:rPr>
        <w:t>) =</w:t>
      </w:r>
      <w:r w:rsidR="00527FAE" w:rsidRPr="00E3007A">
        <w:rPr>
          <w:i/>
          <w:color w:val="002060"/>
        </w:rPr>
        <w:t xml:space="preserve"> </w:t>
      </w:r>
      <w:r w:rsidR="00527FAE" w:rsidRPr="00E3007A">
        <w:rPr>
          <w:color w:val="002060"/>
        </w:rPr>
        <w:t>–</w:t>
      </w:r>
      <w:r w:rsidR="00527FAE" w:rsidRPr="00E3007A">
        <w:rPr>
          <w:i/>
          <w:color w:val="002060"/>
          <w:lang w:val="en-US"/>
        </w:rPr>
        <w:t>n</w:t>
      </w:r>
      <w:r w:rsidR="00527FAE" w:rsidRPr="00E3007A">
        <w:rPr>
          <w:i/>
          <w:color w:val="002060"/>
          <w:vertAlign w:val="subscript"/>
          <w:lang w:val="en-US"/>
        </w:rPr>
        <w:t>yu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i/>
          <w:color w:val="002060"/>
          <w:vertAlign w:val="superscript"/>
          <w:lang w:val="en-US"/>
        </w:rPr>
        <w:t>y</w:t>
      </w:r>
      <w:r w:rsidR="00527FAE" w:rsidRPr="00E3007A">
        <w:rPr>
          <w:i/>
          <w:color w:val="002060"/>
          <w:lang w:val="en-US"/>
        </w:rPr>
        <w:t>dx</w:t>
      </w:r>
      <w:r w:rsidR="00527FAE" w:rsidRPr="00E3007A">
        <w:rPr>
          <w:i/>
          <w:color w:val="002060"/>
          <w:vertAlign w:val="superscript"/>
          <w:lang w:val="en-US"/>
        </w:rPr>
        <w:t>u</w:t>
      </w:r>
      <w:r w:rsidR="002D359A" w:rsidRPr="00E3007A">
        <w:rPr>
          <w:i/>
          <w:color w:val="002060"/>
          <w:vertAlign w:val="superscript"/>
        </w:rPr>
        <w:t xml:space="preserve"> </w:t>
      </w:r>
      <w:r w:rsidR="00527FAE" w:rsidRPr="00E3007A">
        <w:rPr>
          <w:i/>
          <w:color w:val="002060"/>
        </w:rPr>
        <w:t xml:space="preserve"> </w:t>
      </w:r>
      <w:r w:rsidR="00527FAE" w:rsidRPr="00E3007A">
        <w:rPr>
          <w:color w:val="002060"/>
        </w:rPr>
        <w:t>с</w:t>
      </w:r>
      <w:r w:rsidR="00527FAE" w:rsidRPr="00E3007A">
        <w:rPr>
          <w:i/>
          <w:color w:val="002060"/>
        </w:rPr>
        <w:t xml:space="preserve"> </w:t>
      </w:r>
      <w:r w:rsidR="00527FAE" w:rsidRPr="00E3007A">
        <w:rPr>
          <w:color w:val="002060"/>
        </w:rPr>
        <w:t>сигнатурой (+ – – +)</w:t>
      </w:r>
      <w:r w:rsidR="00061FBA" w:rsidRPr="00E3007A">
        <w:rPr>
          <w:color w:val="002060"/>
        </w:rPr>
        <w:t>,</w:t>
      </w:r>
    </w:p>
    <w:p w:rsidR="005F4E8E" w:rsidRPr="00E3007A" w:rsidRDefault="005F4E8E" w:rsidP="005F4E8E">
      <w:pPr>
        <w:widowControl w:val="0"/>
        <w:jc w:val="both"/>
        <w:rPr>
          <w:bCs/>
          <w:color w:val="002060"/>
        </w:rPr>
      </w:pPr>
      <w:r w:rsidRPr="00E3007A">
        <w:rPr>
          <w:bCs/>
          <w:color w:val="002060"/>
        </w:rPr>
        <w:t xml:space="preserve">где                                                                 </w:t>
      </w:r>
    </w:p>
    <w:p w:rsidR="003073DB" w:rsidRPr="00E3007A" w:rsidRDefault="005F4E8E" w:rsidP="005F4E8E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color w:val="002060"/>
          <w:sz w:val="20"/>
          <w:szCs w:val="20"/>
        </w:rPr>
        <w:t xml:space="preserve">                            </w:t>
      </w:r>
      <w:r w:rsidR="00B43D7D" w:rsidRPr="00E3007A">
        <w:rPr>
          <w:color w:val="002060"/>
          <w:sz w:val="20"/>
          <w:szCs w:val="20"/>
        </w:rPr>
        <w:t xml:space="preserve">   </w:t>
      </w:r>
      <w:r w:rsidRPr="00E3007A">
        <w:rPr>
          <w:color w:val="002060"/>
          <w:sz w:val="20"/>
          <w:szCs w:val="20"/>
        </w:rPr>
        <w:t xml:space="preserve">                           </w:t>
      </w:r>
      <w:r w:rsidRPr="00E3007A">
        <w:rPr>
          <w:color w:val="002060"/>
          <w:position w:val="-66"/>
          <w:sz w:val="20"/>
          <w:szCs w:val="20"/>
        </w:rPr>
        <w:object w:dxaOrig="2280" w:dyaOrig="1440">
          <v:shape id="_x0000_i1195" type="#_x0000_t75" style="width:120pt;height:71.25pt" o:ole="">
            <v:imagedata r:id="rId428" o:title=""/>
          </v:shape>
          <o:OLEObject Type="Embed" ProgID="Equation.3" ShapeID="_x0000_i1195" DrawAspect="Content" ObjectID="_1589964818" r:id="rId429"/>
        </w:object>
      </w:r>
      <w:r w:rsidRPr="00E3007A">
        <w:rPr>
          <w:color w:val="002060"/>
          <w:sz w:val="20"/>
          <w:szCs w:val="20"/>
        </w:rPr>
        <w:t xml:space="preserve">.                                                               </w:t>
      </w:r>
      <w:r w:rsidRPr="00E3007A">
        <w:rPr>
          <w:bCs/>
          <w:color w:val="002060"/>
        </w:rPr>
        <w:t>(</w:t>
      </w:r>
      <w:r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Pr="00E3007A">
        <w:rPr>
          <w:color w:val="002060"/>
        </w:rPr>
        <w:t>.16</w:t>
      </w:r>
      <w:r w:rsidRPr="00E3007A">
        <w:rPr>
          <w:bCs/>
          <w:color w:val="002060"/>
        </w:rPr>
        <w:t>)</w:t>
      </w:r>
    </w:p>
    <w:p w:rsidR="00527FAE" w:rsidRPr="00E3007A" w:rsidRDefault="00527FAE" w:rsidP="003073DB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t xml:space="preserve">При этом соблюдается вакуумное условие </w:t>
      </w:r>
    </w:p>
    <w:p w:rsidR="00527FAE" w:rsidRPr="00E3007A" w:rsidRDefault="00527FAE" w:rsidP="0087723A">
      <w:pPr>
        <w:widowControl w:val="0"/>
        <w:spacing w:line="360" w:lineRule="auto"/>
        <w:ind w:firstLine="284"/>
        <w:jc w:val="both"/>
        <w:rPr>
          <w:bCs/>
          <w:color w:val="002060"/>
        </w:rPr>
      </w:pPr>
      <w:r w:rsidRPr="00E3007A">
        <w:rPr>
          <w:bCs/>
          <w:i/>
          <w:color w:val="002060"/>
        </w:rPr>
        <w:t xml:space="preserve">                       </w:t>
      </w:r>
      <w:r w:rsidR="003073DB" w:rsidRPr="00E3007A">
        <w:rPr>
          <w:bCs/>
          <w:i/>
          <w:color w:val="002060"/>
        </w:rPr>
        <w:t xml:space="preserve">                   </w:t>
      </w:r>
      <w:r w:rsidRPr="00E3007A">
        <w:rPr>
          <w:bCs/>
          <w:i/>
          <w:color w:val="002060"/>
        </w:rPr>
        <w:t xml:space="preserve">             </w:t>
      </w:r>
      <w:r w:rsidRPr="00E3007A">
        <w:rPr>
          <w:bCs/>
          <w:i/>
          <w:color w:val="002060"/>
          <w:lang w:val="en-US"/>
        </w:rPr>
        <w:t>n</w:t>
      </w:r>
      <w:r w:rsidRPr="00E3007A">
        <w:rPr>
          <w:bCs/>
          <w:i/>
          <w:color w:val="002060"/>
          <w:vertAlign w:val="subscript"/>
          <w:lang w:val="en-US"/>
        </w:rPr>
        <w:t>yu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  <w:vertAlign w:val="superscript"/>
          <w:lang w:val="en-US"/>
        </w:rPr>
        <w:t>y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  <w:vertAlign w:val="superscript"/>
          <w:lang w:val="en-US"/>
        </w:rPr>
        <w:t>u</w:t>
      </w:r>
      <w:r w:rsidRPr="00E3007A">
        <w:rPr>
          <w:bCs/>
          <w:i/>
          <w:color w:val="002060"/>
          <w:vertAlign w:val="superscript"/>
        </w:rPr>
        <w:t xml:space="preserve">  </w:t>
      </w:r>
      <w:r w:rsidRPr="00E3007A">
        <w:rPr>
          <w:bCs/>
          <w:i/>
          <w:color w:val="002060"/>
        </w:rPr>
        <w:t xml:space="preserve">+ </w:t>
      </w:r>
      <w:r w:rsidRPr="00E3007A">
        <w:rPr>
          <w:bCs/>
          <w:color w:val="002060"/>
        </w:rPr>
        <w:t xml:space="preserve">(– </w:t>
      </w:r>
      <w:r w:rsidRPr="00E3007A">
        <w:rPr>
          <w:bCs/>
          <w:i/>
          <w:color w:val="002060"/>
          <w:lang w:val="en-US"/>
        </w:rPr>
        <w:t>n</w:t>
      </w:r>
      <w:r w:rsidRPr="00E3007A">
        <w:rPr>
          <w:bCs/>
          <w:i/>
          <w:color w:val="002060"/>
          <w:vertAlign w:val="subscript"/>
          <w:lang w:val="en-US"/>
        </w:rPr>
        <w:t>yu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  <w:vertAlign w:val="superscript"/>
          <w:lang w:val="en-US"/>
        </w:rPr>
        <w:t>y</w:t>
      </w:r>
      <w:r w:rsidRPr="00E3007A">
        <w:rPr>
          <w:bCs/>
          <w:i/>
          <w:color w:val="002060"/>
          <w:lang w:val="en-US"/>
        </w:rPr>
        <w:t>dx</w:t>
      </w:r>
      <w:r w:rsidRPr="00E3007A">
        <w:rPr>
          <w:bCs/>
          <w:i/>
          <w:color w:val="002060"/>
          <w:vertAlign w:val="superscript"/>
          <w:lang w:val="en-US"/>
        </w:rPr>
        <w:t>u</w:t>
      </w:r>
      <w:r w:rsidRPr="00E3007A">
        <w:rPr>
          <w:bCs/>
          <w:color w:val="002060"/>
        </w:rPr>
        <w:t>)</w:t>
      </w:r>
      <w:r w:rsidRPr="00E3007A">
        <w:rPr>
          <w:bCs/>
          <w:i/>
          <w:color w:val="002060"/>
          <w:vertAlign w:val="superscript"/>
        </w:rPr>
        <w:t xml:space="preserve"> </w:t>
      </w:r>
      <w:r w:rsidRPr="00E3007A">
        <w:rPr>
          <w:bCs/>
          <w:i/>
          <w:color w:val="002060"/>
        </w:rPr>
        <w:t>=</w:t>
      </w:r>
      <w:r w:rsidRPr="00E3007A">
        <w:rPr>
          <w:bCs/>
          <w:color w:val="002060"/>
          <w:vertAlign w:val="superscript"/>
        </w:rPr>
        <w:t xml:space="preserve"> </w:t>
      </w:r>
      <w:r w:rsidRPr="00E3007A">
        <w:rPr>
          <w:bCs/>
          <w:color w:val="002060"/>
        </w:rPr>
        <w:t xml:space="preserve">0 .                      </w:t>
      </w:r>
      <w:r w:rsidR="003073DB" w:rsidRPr="00E3007A">
        <w:rPr>
          <w:bCs/>
          <w:color w:val="002060"/>
        </w:rPr>
        <w:t xml:space="preserve">                      </w:t>
      </w:r>
      <w:r w:rsidRPr="00E3007A">
        <w:rPr>
          <w:bCs/>
          <w:color w:val="002060"/>
        </w:rPr>
        <w:t xml:space="preserve">  </w:t>
      </w:r>
      <w:r w:rsidR="003073DB" w:rsidRPr="00E3007A">
        <w:rPr>
          <w:bCs/>
          <w:color w:val="002060"/>
        </w:rPr>
        <w:t>(</w:t>
      </w:r>
      <w:r w:rsidR="003073DB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3073DB" w:rsidRPr="00E3007A">
        <w:rPr>
          <w:color w:val="002060"/>
        </w:rPr>
        <w:t>.1</w:t>
      </w:r>
      <w:r w:rsidR="00D40165" w:rsidRPr="00E3007A">
        <w:rPr>
          <w:color w:val="002060"/>
        </w:rPr>
        <w:t>7</w:t>
      </w:r>
      <w:r w:rsidR="003073DB" w:rsidRPr="00E3007A">
        <w:rPr>
          <w:bCs/>
          <w:color w:val="002060"/>
        </w:rPr>
        <w:t>)</w:t>
      </w:r>
    </w:p>
    <w:p w:rsidR="00527FAE" w:rsidRPr="00E3007A" w:rsidRDefault="00527FAE" w:rsidP="003B27F0">
      <w:pPr>
        <w:widowControl w:val="0"/>
        <w:spacing w:line="360" w:lineRule="auto"/>
        <w:ind w:firstLine="709"/>
        <w:jc w:val="both"/>
        <w:rPr>
          <w:bCs/>
          <w:color w:val="002060"/>
          <w:spacing w:val="-3"/>
        </w:rPr>
      </w:pPr>
      <w:r w:rsidRPr="00E3007A">
        <w:rPr>
          <w:bCs/>
          <w:color w:val="002060"/>
        </w:rPr>
        <w:t xml:space="preserve">Таким образом, </w:t>
      </w:r>
      <w:r w:rsidRPr="00E3007A">
        <w:rPr>
          <w:bCs/>
          <w:color w:val="002060"/>
          <w:spacing w:val="-11"/>
        </w:rPr>
        <w:t xml:space="preserve">из  </w:t>
      </w:r>
      <w:r w:rsidRPr="00E3007A">
        <w:rPr>
          <w:bCs/>
          <w:color w:val="002060"/>
          <w:spacing w:val="-3"/>
        </w:rPr>
        <w:t xml:space="preserve">22 </w:t>
      </w:r>
      <w:r w:rsidR="003B27F0" w:rsidRPr="00E3007A">
        <w:rPr>
          <w:bCs/>
          <w:color w:val="002060"/>
          <w:spacing w:val="-3"/>
        </w:rPr>
        <w:t xml:space="preserve">пар </w:t>
      </w:r>
      <w:r w:rsidRPr="00E3007A">
        <w:rPr>
          <w:bCs/>
          <w:color w:val="002060"/>
          <w:spacing w:val="-3"/>
        </w:rPr>
        <w:t>световых линейных форм (</w:t>
      </w:r>
      <w:r w:rsidR="003B27F0" w:rsidRPr="00E3007A">
        <w:rPr>
          <w:bCs/>
          <w:color w:val="002060"/>
          <w:spacing w:val="-3"/>
        </w:rPr>
        <w:t>или</w:t>
      </w:r>
      <w:r w:rsidRPr="00E3007A">
        <w:rPr>
          <w:bCs/>
          <w:color w:val="002060"/>
          <w:spacing w:val="-3"/>
        </w:rPr>
        <w:t xml:space="preserve"> аффинных агрегатов) </w:t>
      </w:r>
      <w:r w:rsidR="00B43D7D" w:rsidRPr="00E3007A">
        <w:rPr>
          <w:color w:val="002060"/>
        </w:rPr>
        <w:t>–</w:t>
      </w:r>
      <w:r w:rsidRPr="00E3007A">
        <w:rPr>
          <w:bCs/>
          <w:color w:val="002060"/>
          <w:spacing w:val="-3"/>
        </w:rPr>
        <w:t xml:space="preserve"> «</w:t>
      </w:r>
      <w:r w:rsidR="003B27F0" w:rsidRPr="00E3007A">
        <w:rPr>
          <w:bCs/>
          <w:color w:val="002060"/>
          <w:spacing w:val="-3"/>
        </w:rPr>
        <w:t>Б</w:t>
      </w:r>
      <w:r w:rsidRPr="00E3007A">
        <w:rPr>
          <w:bCs/>
          <w:color w:val="002060"/>
          <w:spacing w:val="-3"/>
        </w:rPr>
        <w:t xml:space="preserve">укв Иврита» </w:t>
      </w:r>
      <w:r w:rsidRPr="00E3007A">
        <w:rPr>
          <w:bCs/>
          <w:color w:val="002060"/>
        </w:rPr>
        <w:t>(</w:t>
      </w:r>
      <w:r w:rsidR="003B27F0" w:rsidRPr="00E3007A">
        <w:rPr>
          <w:bCs/>
          <w:color w:val="002060"/>
        </w:rPr>
        <w:t>1</w:t>
      </w:r>
      <w:r w:rsidR="00B43D7D" w:rsidRPr="00E3007A">
        <w:rPr>
          <w:bCs/>
          <w:color w:val="002060"/>
        </w:rPr>
        <w:t>6</w:t>
      </w:r>
      <w:r w:rsidRPr="00E3007A">
        <w:rPr>
          <w:bCs/>
          <w:color w:val="002060"/>
        </w:rPr>
        <w:t>.10),</w:t>
      </w:r>
      <w:r w:rsidRPr="00E3007A">
        <w:rPr>
          <w:bCs/>
          <w:color w:val="002060"/>
          <w:spacing w:val="-3"/>
        </w:rPr>
        <w:t xml:space="preserve"> посредством их скалярного произведения </w:t>
      </w:r>
      <w:r w:rsidRPr="00E3007A">
        <w:rPr>
          <w:bCs/>
          <w:color w:val="002060"/>
          <w:spacing w:val="-11"/>
        </w:rPr>
        <w:t xml:space="preserve">составляются  </w:t>
      </w:r>
      <w:r w:rsidRPr="00E3007A">
        <w:rPr>
          <w:bCs/>
          <w:color w:val="002060"/>
          <w:spacing w:val="-9"/>
        </w:rPr>
        <w:t>462  метрики</w:t>
      </w:r>
      <w:r w:rsidRPr="00E3007A">
        <w:rPr>
          <w:bCs/>
          <w:color w:val="002060"/>
          <w:spacing w:val="-11"/>
        </w:rPr>
        <w:t xml:space="preserve">  (суть «</w:t>
      </w:r>
      <w:r w:rsidR="003B27F0" w:rsidRPr="00E3007A">
        <w:rPr>
          <w:bCs/>
          <w:color w:val="002060"/>
          <w:spacing w:val="-11"/>
        </w:rPr>
        <w:t>Д</w:t>
      </w:r>
      <w:r w:rsidRPr="00E3007A">
        <w:rPr>
          <w:bCs/>
          <w:color w:val="002060"/>
          <w:spacing w:val="-11"/>
        </w:rPr>
        <w:t>вухбуквенные комбинации»).  П</w:t>
      </w:r>
      <w:r w:rsidRPr="00E3007A">
        <w:rPr>
          <w:bCs/>
          <w:color w:val="002060"/>
          <w:spacing w:val="-9"/>
        </w:rPr>
        <w:t xml:space="preserve">оловина </w:t>
      </w:r>
      <w:r w:rsidRPr="00E3007A">
        <w:rPr>
          <w:bCs/>
          <w:color w:val="002060"/>
          <w:spacing w:val="-6"/>
        </w:rPr>
        <w:t xml:space="preserve">из них </w:t>
      </w:r>
      <w:r w:rsidRPr="00E3007A">
        <w:rPr>
          <w:bCs/>
          <w:color w:val="002060"/>
        </w:rPr>
        <w:t>–</w:t>
      </w:r>
      <w:r w:rsidRPr="00E3007A">
        <w:rPr>
          <w:bCs/>
          <w:color w:val="002060"/>
          <w:spacing w:val="-6"/>
        </w:rPr>
        <w:t xml:space="preserve"> </w:t>
      </w:r>
      <w:r w:rsidR="001304A8" w:rsidRPr="00E3007A">
        <w:rPr>
          <w:bCs/>
          <w:color w:val="002060"/>
          <w:spacing w:val="-6"/>
        </w:rPr>
        <w:t xml:space="preserve">это </w:t>
      </w:r>
      <w:r w:rsidRPr="00E3007A">
        <w:rPr>
          <w:bCs/>
          <w:color w:val="002060"/>
          <w:spacing w:val="-6"/>
        </w:rPr>
        <w:t xml:space="preserve">перевернутые </w:t>
      </w:r>
      <w:r w:rsidRPr="00E3007A">
        <w:rPr>
          <w:bCs/>
          <w:color w:val="002060"/>
          <w:spacing w:val="-3"/>
        </w:rPr>
        <w:t xml:space="preserve">комбинации тех же </w:t>
      </w:r>
      <w:r w:rsidR="003B27F0" w:rsidRPr="00E3007A">
        <w:rPr>
          <w:bCs/>
          <w:color w:val="002060"/>
          <w:spacing w:val="-3"/>
        </w:rPr>
        <w:t>«Б</w:t>
      </w:r>
      <w:r w:rsidRPr="00E3007A">
        <w:rPr>
          <w:bCs/>
          <w:color w:val="002060"/>
          <w:spacing w:val="-3"/>
        </w:rPr>
        <w:t>укв</w:t>
      </w:r>
      <w:r w:rsidR="003B27F0" w:rsidRPr="00E3007A">
        <w:rPr>
          <w:bCs/>
          <w:color w:val="002060"/>
          <w:spacing w:val="-3"/>
        </w:rPr>
        <w:t>»</w:t>
      </w:r>
      <w:r w:rsidRPr="00E3007A">
        <w:rPr>
          <w:bCs/>
          <w:color w:val="002060"/>
          <w:spacing w:val="-3"/>
        </w:rPr>
        <w:t>, например</w:t>
      </w:r>
      <w:r w:rsidR="001304A8" w:rsidRPr="00E3007A">
        <w:rPr>
          <w:bCs/>
          <w:color w:val="002060"/>
          <w:spacing w:val="-3"/>
        </w:rPr>
        <w:t xml:space="preserve">,  </w:t>
      </w:r>
      <w:r w:rsidRPr="00E3007A">
        <w:rPr>
          <w:bCs/>
          <w:color w:val="002060"/>
        </w:rPr>
        <w:t>לא и אל,  מב и מב, и т.д. Число таких неповторяющихся парных соединений</w:t>
      </w:r>
      <w:r w:rsidR="003B27F0" w:rsidRPr="00E3007A">
        <w:rPr>
          <w:bCs/>
          <w:color w:val="002060"/>
        </w:rPr>
        <w:t xml:space="preserve"> (скалярных произведений)</w:t>
      </w:r>
      <w:r w:rsidRPr="00E3007A">
        <w:rPr>
          <w:bCs/>
          <w:color w:val="002060"/>
        </w:rPr>
        <w:t xml:space="preserve"> равно 462 : 2 = </w:t>
      </w:r>
      <w:r w:rsidRPr="00E3007A">
        <w:rPr>
          <w:bCs/>
          <w:color w:val="002060"/>
          <w:spacing w:val="-9"/>
        </w:rPr>
        <w:t>231</w:t>
      </w:r>
      <w:r w:rsidR="003B27F0" w:rsidRPr="00E3007A">
        <w:rPr>
          <w:bCs/>
          <w:color w:val="002060"/>
          <w:spacing w:val="-9"/>
        </w:rPr>
        <w:t xml:space="preserve"> (</w:t>
      </w:r>
      <w:r w:rsidR="003B27F0" w:rsidRPr="00E3007A">
        <w:rPr>
          <w:i/>
          <w:color w:val="002060"/>
          <w:sz w:val="28"/>
          <w:szCs w:val="28"/>
          <w:rtl/>
          <w:lang w:bidi="he-IL"/>
        </w:rPr>
        <w:t>א</w:t>
      </w:r>
      <w:r w:rsidR="003B27F0" w:rsidRPr="00E3007A">
        <w:rPr>
          <w:i/>
          <w:color w:val="002060"/>
          <w:sz w:val="28"/>
          <w:szCs w:val="28"/>
          <w:lang w:bidi="he-IL"/>
        </w:rPr>
        <w:t xml:space="preserve">” </w:t>
      </w:r>
      <w:r w:rsidR="003B27F0" w:rsidRPr="00E3007A">
        <w:rPr>
          <w:i/>
          <w:color w:val="002060"/>
          <w:sz w:val="28"/>
          <w:szCs w:val="28"/>
          <w:rtl/>
          <w:lang w:bidi="he-IL"/>
        </w:rPr>
        <w:t>רל</w:t>
      </w:r>
      <w:r w:rsidR="003B27F0" w:rsidRPr="00E3007A">
        <w:rPr>
          <w:bCs/>
          <w:color w:val="002060"/>
          <w:spacing w:val="-9"/>
        </w:rPr>
        <w:t xml:space="preserve">). </w:t>
      </w:r>
      <w:r w:rsidRPr="00E3007A">
        <w:rPr>
          <w:bCs/>
          <w:color w:val="002060"/>
          <w:spacing w:val="-3"/>
        </w:rPr>
        <w:t xml:space="preserve"> Это число сочетаний 22</w:t>
      </w:r>
      <w:r w:rsidR="00D40165" w:rsidRPr="00E3007A">
        <w:rPr>
          <w:bCs/>
          <w:color w:val="002060"/>
          <w:spacing w:val="-3"/>
        </w:rPr>
        <w:t>-х</w:t>
      </w:r>
      <w:r w:rsidRPr="00E3007A">
        <w:rPr>
          <w:bCs/>
          <w:color w:val="002060"/>
          <w:spacing w:val="-3"/>
        </w:rPr>
        <w:t xml:space="preserve"> </w:t>
      </w:r>
      <w:r w:rsidR="00D40165" w:rsidRPr="00E3007A">
        <w:rPr>
          <w:bCs/>
          <w:color w:val="002060"/>
          <w:spacing w:val="-3"/>
        </w:rPr>
        <w:t>символов</w:t>
      </w:r>
      <w:r w:rsidRPr="00E3007A">
        <w:rPr>
          <w:bCs/>
          <w:color w:val="002060"/>
          <w:spacing w:val="-3"/>
        </w:rPr>
        <w:t xml:space="preserve"> по 2:  </w:t>
      </w:r>
    </w:p>
    <w:p w:rsidR="00527FAE" w:rsidRPr="00E3007A" w:rsidRDefault="003B27F0" w:rsidP="00527FAE">
      <w:pPr>
        <w:overflowPunct w:val="0"/>
        <w:autoSpaceDE w:val="0"/>
        <w:autoSpaceDN w:val="0"/>
        <w:adjustRightInd w:val="0"/>
        <w:ind w:right="-2" w:firstLine="426"/>
        <w:jc w:val="both"/>
        <w:textAlignment w:val="baseline"/>
        <w:rPr>
          <w:color w:val="002060"/>
        </w:rPr>
      </w:pPr>
      <w:r w:rsidRPr="00E3007A">
        <w:rPr>
          <w:i/>
          <w:color w:val="002060"/>
        </w:rPr>
        <w:t xml:space="preserve">                            </w:t>
      </w:r>
      <w:r w:rsidR="00527FAE" w:rsidRPr="00E3007A">
        <w:rPr>
          <w:i/>
          <w:color w:val="002060"/>
        </w:rPr>
        <w:t xml:space="preserve">            </w:t>
      </w:r>
      <w:r w:rsidR="009A7C6D">
        <w:rPr>
          <w:i/>
          <w:color w:val="002060"/>
          <w:position w:val="-24"/>
        </w:rPr>
        <w:pict>
          <v:shape id="_x0000_i1196" type="#_x0000_t75" style="width:222.75pt;height:30pt">
            <v:imagedata r:id="rId414" o:title=""/>
          </v:shape>
        </w:pict>
      </w:r>
      <w:r w:rsidR="00527FAE" w:rsidRPr="00E3007A">
        <w:rPr>
          <w:color w:val="002060"/>
        </w:rPr>
        <w:t xml:space="preserve">.     </w:t>
      </w:r>
    </w:p>
    <w:p w:rsidR="00527FAE" w:rsidRPr="00E3007A" w:rsidRDefault="00527FAE" w:rsidP="00527FAE">
      <w:pPr>
        <w:overflowPunct w:val="0"/>
        <w:autoSpaceDE w:val="0"/>
        <w:autoSpaceDN w:val="0"/>
        <w:adjustRightInd w:val="0"/>
        <w:ind w:right="-2" w:firstLine="426"/>
        <w:jc w:val="both"/>
        <w:textAlignment w:val="baseline"/>
        <w:rPr>
          <w:i/>
          <w:color w:val="002060"/>
        </w:rPr>
      </w:pPr>
      <w:r w:rsidRPr="00E3007A">
        <w:rPr>
          <w:color w:val="002060"/>
        </w:rPr>
        <w:t xml:space="preserve">     </w:t>
      </w:r>
      <w:r w:rsidRPr="00E3007A">
        <w:rPr>
          <w:i/>
          <w:color w:val="002060"/>
        </w:rPr>
        <w:t xml:space="preserve"> </w:t>
      </w:r>
    </w:p>
    <w:p w:rsidR="002D67CD" w:rsidRPr="00E3007A" w:rsidRDefault="002D67CD" w:rsidP="002D67CD">
      <w:pPr>
        <w:spacing w:line="360" w:lineRule="auto"/>
        <w:ind w:firstLine="709"/>
        <w:jc w:val="both"/>
        <w:rPr>
          <w:color w:val="002060"/>
        </w:rPr>
      </w:pPr>
      <w:r w:rsidRPr="00E3007A">
        <w:rPr>
          <w:i/>
          <w:noProof/>
          <w:color w:val="002060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C563B41" wp14:editId="732C22C6">
                <wp:simplePos x="0" y="0"/>
                <wp:positionH relativeFrom="column">
                  <wp:posOffset>3255010</wp:posOffset>
                </wp:positionH>
                <wp:positionV relativeFrom="paragraph">
                  <wp:posOffset>48260</wp:posOffset>
                </wp:positionV>
                <wp:extent cx="3021965" cy="3721100"/>
                <wp:effectExtent l="0" t="0" r="6985" b="0"/>
                <wp:wrapSquare wrapText="bothSides"/>
                <wp:docPr id="268" name="Поле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1965" cy="3721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Pr="00FE38F1" w:rsidRDefault="00817A69" w:rsidP="002D67C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74494A" wp14:editId="042C5F06">
                                  <wp:extent cx="2797520" cy="2743200"/>
                                  <wp:effectExtent l="0" t="0" r="3175" b="0"/>
                                  <wp:docPr id="271" name="Рисунок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9822" cy="27454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2D67C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Pr="003B6F10" w:rsidRDefault="00817A69" w:rsidP="002D67CD">
                            <w:pPr>
                              <w:jc w:val="center"/>
                              <w:rPr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3B6F10">
                              <w:rPr>
                                <w:color w:val="FF0000"/>
                                <w:sz w:val="20"/>
                                <w:szCs w:val="20"/>
                              </w:rPr>
                              <w:t>Рис. 1</w:t>
                            </w:r>
                            <w:r>
                              <w:rPr>
                                <w:color w:val="FF0000"/>
                                <w:sz w:val="20"/>
                                <w:szCs w:val="20"/>
                              </w:rPr>
                              <w:t>6</w:t>
                            </w:r>
                            <w:r w:rsidRPr="003B6F10">
                              <w:rPr>
                                <w:color w:val="FF0000"/>
                                <w:sz w:val="20"/>
                                <w:szCs w:val="20"/>
                              </w:rPr>
                              <w:t>.1. Попытка проиллюстрировать одну из возможных реализаций световой ткани (рисунок Лебедева - Прохорова), сотканной из 462 световых «нитей» (лучей) и «антинитей» (антилучей)</w:t>
                            </w:r>
                          </w:p>
                          <w:p w:rsidR="00817A69" w:rsidRPr="002D67CD" w:rsidRDefault="00817A69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563B41" id="Поле 268" o:spid="_x0000_s1055" type="#_x0000_t202" style="position:absolute;left:0;text-align:left;margin-left:256.3pt;margin-top:3.8pt;width:237.95pt;height:29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" stroked="f">
                <v:textbox>
                  <w:txbxContent>
                    <w:p w:rsidR="00817A69" w:rsidRPr="00FE38F1" w:rsidRDefault="00817A69" w:rsidP="002D67C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C74494A" wp14:editId="042C5F06">
                            <wp:extent cx="2797520" cy="2743200"/>
                            <wp:effectExtent l="0" t="0" r="3175" b="0"/>
                            <wp:docPr id="271" name="Рисунок 2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9822" cy="27454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2D67C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17A69" w:rsidRPr="003B6F10" w:rsidRDefault="00817A69" w:rsidP="002D67CD">
                      <w:pPr>
                        <w:jc w:val="center"/>
                        <w:rPr>
                          <w:color w:val="FF0000"/>
                          <w:sz w:val="20"/>
                          <w:szCs w:val="20"/>
                        </w:rPr>
                      </w:pPr>
                      <w:r w:rsidRPr="003B6F10">
                        <w:rPr>
                          <w:color w:val="FF0000"/>
                          <w:sz w:val="20"/>
                          <w:szCs w:val="20"/>
                        </w:rPr>
                        <w:t>Рис. 1</w:t>
                      </w:r>
                      <w:r>
                        <w:rPr>
                          <w:color w:val="FF0000"/>
                          <w:sz w:val="20"/>
                          <w:szCs w:val="20"/>
                        </w:rPr>
                        <w:t>6</w:t>
                      </w:r>
                      <w:r w:rsidRPr="003B6F10">
                        <w:rPr>
                          <w:color w:val="FF0000"/>
                          <w:sz w:val="20"/>
                          <w:szCs w:val="20"/>
                        </w:rPr>
                        <w:t>.1. Попытка проиллюстрировать одну из возможных реализаций световой ткани (рисунок Лебедева - Прохорова), сотканной из 462 световых «нитей» (лучей) и «антинитей» (антилучей)</w:t>
                      </w:r>
                    </w:p>
                    <w:p w:rsidR="00817A69" w:rsidRPr="002D67CD" w:rsidRDefault="00817A69">
                      <w:pPr>
                        <w:rPr>
                          <w:i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3007A">
        <w:rPr>
          <w:color w:val="002060"/>
        </w:rPr>
        <w:t>Световая «ткань», сотканная из 231 «нити» (</w:t>
      </w:r>
      <w:r w:rsidR="007752EF" w:rsidRPr="00E3007A">
        <w:rPr>
          <w:color w:val="002060"/>
        </w:rPr>
        <w:t>свето-</w:t>
      </w:r>
      <w:r w:rsidRPr="00E3007A">
        <w:rPr>
          <w:color w:val="002060"/>
        </w:rPr>
        <w:t>метрики) и 231 «антинити» (анти</w:t>
      </w:r>
      <w:r w:rsidR="007752EF" w:rsidRPr="00E3007A">
        <w:rPr>
          <w:color w:val="002060"/>
        </w:rPr>
        <w:t>свето-</w:t>
      </w:r>
      <w:r w:rsidRPr="00E3007A">
        <w:rPr>
          <w:color w:val="002060"/>
        </w:rPr>
        <w:t>метрики) (рис. 1</w:t>
      </w:r>
      <w:r w:rsidR="001003E8" w:rsidRPr="00E3007A">
        <w:rPr>
          <w:color w:val="002060"/>
        </w:rPr>
        <w:t>6</w:t>
      </w:r>
      <w:r w:rsidRPr="00E3007A">
        <w:rPr>
          <w:color w:val="002060"/>
        </w:rPr>
        <w:t xml:space="preserve">.1), </w:t>
      </w:r>
      <w:r w:rsidR="007902EE" w:rsidRPr="00E3007A">
        <w:rPr>
          <w:color w:val="002060"/>
        </w:rPr>
        <w:t>соответствует</w:t>
      </w:r>
      <w:r w:rsidRPr="00E3007A">
        <w:rPr>
          <w:color w:val="002060"/>
        </w:rPr>
        <w:t xml:space="preserve"> </w:t>
      </w:r>
      <w:r w:rsidR="007752EF" w:rsidRPr="00E3007A">
        <w:rPr>
          <w:color w:val="002060"/>
        </w:rPr>
        <w:t xml:space="preserve">самому простому </w:t>
      </w:r>
      <w:r w:rsidRPr="00E3007A">
        <w:rPr>
          <w:i/>
          <w:color w:val="002060"/>
        </w:rPr>
        <w:t>Малбушу</w:t>
      </w:r>
      <w:r w:rsidRPr="00E3007A">
        <w:rPr>
          <w:color w:val="002060"/>
        </w:rPr>
        <w:t xml:space="preserve"> (Одеянию) </w:t>
      </w:r>
      <w:r w:rsidR="007752EF" w:rsidRPr="00E3007A">
        <w:rPr>
          <w:color w:val="002060"/>
        </w:rPr>
        <w:t>– Исходной Ткани Бытия.</w:t>
      </w:r>
    </w:p>
    <w:p w:rsidR="00527FAE" w:rsidRPr="00E3007A" w:rsidRDefault="007752EF" w:rsidP="00A723B7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t xml:space="preserve">Раби Мойша Кардоверо (РаМаК) в книге «ПаРДеС Риманим» отметил, что еще есть </w:t>
      </w:r>
      <w:r w:rsidR="003B6F10" w:rsidRPr="00E3007A">
        <w:rPr>
          <w:color w:val="002060"/>
        </w:rPr>
        <w:t>под-</w:t>
      </w:r>
      <w:r w:rsidRPr="00E3007A">
        <w:rPr>
          <w:color w:val="002060"/>
        </w:rPr>
        <w:t>Ткань</w:t>
      </w:r>
      <w:r w:rsidR="003B6F10" w:rsidRPr="00E3007A">
        <w:rPr>
          <w:color w:val="002060"/>
        </w:rPr>
        <w:t>,</w:t>
      </w:r>
      <w:r w:rsidRPr="00E3007A">
        <w:rPr>
          <w:color w:val="002060"/>
        </w:rPr>
        <w:t xml:space="preserve"> составленная из </w:t>
      </w:r>
      <w:r w:rsidR="00071149" w:rsidRPr="00E3007A">
        <w:rPr>
          <w:color w:val="002060"/>
        </w:rPr>
        <w:t>всевозможных аналогичных</w:t>
      </w:r>
      <w:r w:rsidRPr="00E3007A">
        <w:rPr>
          <w:color w:val="002060"/>
        </w:rPr>
        <w:t xml:space="preserve"> </w:t>
      </w:r>
      <w:r w:rsidR="003B6F10" w:rsidRPr="00E3007A">
        <w:rPr>
          <w:color w:val="002060"/>
        </w:rPr>
        <w:t>перестановок</w:t>
      </w:r>
      <w:r w:rsidRPr="00E3007A">
        <w:rPr>
          <w:color w:val="002060"/>
        </w:rPr>
        <w:t xml:space="preserve"> 3-х букв Иврита (</w:t>
      </w:r>
      <w:r w:rsidRPr="00E3007A">
        <w:rPr>
          <w:i/>
          <w:color w:val="002060"/>
        </w:rPr>
        <w:t>Лаш</w:t>
      </w:r>
      <w:r w:rsidR="003B6F10" w:rsidRPr="00E3007A">
        <w:rPr>
          <w:i/>
          <w:color w:val="002060"/>
        </w:rPr>
        <w:t>о</w:t>
      </w:r>
      <w:r w:rsidRPr="00E3007A">
        <w:rPr>
          <w:i/>
          <w:color w:val="002060"/>
        </w:rPr>
        <w:t>н а-Койдеш</w:t>
      </w:r>
      <w:r w:rsidRPr="00E3007A">
        <w:rPr>
          <w:color w:val="002060"/>
        </w:rPr>
        <w:t xml:space="preserve"> – Святого Языка)</w:t>
      </w:r>
      <w:r w:rsidR="00071149" w:rsidRPr="00E3007A">
        <w:rPr>
          <w:color w:val="002060"/>
        </w:rPr>
        <w:t>. П</w:t>
      </w:r>
      <w:r w:rsidRPr="00E3007A">
        <w:rPr>
          <w:color w:val="002060"/>
        </w:rPr>
        <w:t>од ней Ткань</w:t>
      </w:r>
      <w:r w:rsidR="00071149" w:rsidRPr="00E3007A">
        <w:rPr>
          <w:color w:val="002060"/>
        </w:rPr>
        <w:t>,</w:t>
      </w:r>
      <w:r w:rsidRPr="00E3007A">
        <w:rPr>
          <w:color w:val="002060"/>
        </w:rPr>
        <w:t xml:space="preserve"> составленная из различных комбинаци</w:t>
      </w:r>
      <w:r w:rsidR="00071149" w:rsidRPr="00E3007A">
        <w:rPr>
          <w:color w:val="002060"/>
        </w:rPr>
        <w:t>й (перестановок)</w:t>
      </w:r>
      <w:r w:rsidRPr="00E3007A">
        <w:rPr>
          <w:color w:val="002060"/>
        </w:rPr>
        <w:t xml:space="preserve"> </w:t>
      </w:r>
      <w:r w:rsidR="00EB1374" w:rsidRPr="00E3007A">
        <w:rPr>
          <w:color w:val="002060"/>
        </w:rPr>
        <w:t>4</w:t>
      </w:r>
      <w:r w:rsidRPr="00E3007A">
        <w:rPr>
          <w:color w:val="002060"/>
        </w:rPr>
        <w:t>-х букв Иврита</w:t>
      </w:r>
      <w:r w:rsidR="00EB1374" w:rsidRPr="00E3007A">
        <w:rPr>
          <w:color w:val="002060"/>
        </w:rPr>
        <w:t>, и т.д. до</w:t>
      </w:r>
      <w:r w:rsidR="00071149" w:rsidRPr="00E3007A">
        <w:rPr>
          <w:color w:val="002060"/>
        </w:rPr>
        <w:t xml:space="preserve"> самой «плотной»</w:t>
      </w:r>
      <w:r w:rsidR="00EB1374" w:rsidRPr="00E3007A">
        <w:rPr>
          <w:color w:val="002060"/>
        </w:rPr>
        <w:t xml:space="preserve"> Ткан</w:t>
      </w:r>
      <w:r w:rsidR="00071149" w:rsidRPr="00E3007A">
        <w:rPr>
          <w:color w:val="002060"/>
        </w:rPr>
        <w:t>и</w:t>
      </w:r>
      <w:r w:rsidR="007902EE" w:rsidRPr="00E3007A">
        <w:rPr>
          <w:color w:val="002060"/>
        </w:rPr>
        <w:t>,</w:t>
      </w:r>
      <w:r w:rsidR="00EB1374" w:rsidRPr="00E3007A">
        <w:rPr>
          <w:color w:val="002060"/>
        </w:rPr>
        <w:t xml:space="preserve"> составленн</w:t>
      </w:r>
      <w:r w:rsidR="00071149" w:rsidRPr="00E3007A">
        <w:rPr>
          <w:color w:val="002060"/>
        </w:rPr>
        <w:t>ой</w:t>
      </w:r>
      <w:r w:rsidR="00EB1374" w:rsidRPr="00E3007A">
        <w:rPr>
          <w:color w:val="002060"/>
        </w:rPr>
        <w:t xml:space="preserve"> из всевозможных </w:t>
      </w:r>
      <w:r w:rsidR="00071149" w:rsidRPr="00E3007A">
        <w:rPr>
          <w:color w:val="002060"/>
        </w:rPr>
        <w:t>перестановок</w:t>
      </w:r>
      <w:r w:rsidR="00EB1374" w:rsidRPr="00E3007A">
        <w:rPr>
          <w:color w:val="002060"/>
        </w:rPr>
        <w:t xml:space="preserve"> 620-</w:t>
      </w:r>
      <w:r w:rsidR="00071149" w:rsidRPr="00E3007A">
        <w:rPr>
          <w:color w:val="002060"/>
        </w:rPr>
        <w:t>и</w:t>
      </w:r>
      <w:r w:rsidR="00EB1374" w:rsidRPr="00E3007A">
        <w:rPr>
          <w:color w:val="002060"/>
        </w:rPr>
        <w:t xml:space="preserve"> букв Иврита.</w:t>
      </w:r>
      <w:r w:rsidR="00071149" w:rsidRPr="00E3007A">
        <w:rPr>
          <w:color w:val="002060"/>
        </w:rPr>
        <w:t xml:space="preserve"> Число комбинаций этой под-под-….-под-Ткани для нас соответствует Бесконечности.  </w:t>
      </w:r>
    </w:p>
    <w:p w:rsidR="003B6F10" w:rsidRPr="00E3007A" w:rsidRDefault="00A723B7" w:rsidP="00A723B7">
      <w:pPr>
        <w:widowControl w:val="0"/>
        <w:spacing w:line="360" w:lineRule="auto"/>
        <w:ind w:firstLine="709"/>
        <w:jc w:val="both"/>
        <w:rPr>
          <w:bCs/>
          <w:color w:val="002060"/>
        </w:rPr>
      </w:pPr>
      <w:r w:rsidRPr="00E3007A">
        <w:rPr>
          <w:bCs/>
          <w:color w:val="002060"/>
        </w:rPr>
        <w:t>Но</w:t>
      </w:r>
      <w:r w:rsidR="007902EE" w:rsidRPr="00E3007A">
        <w:rPr>
          <w:bCs/>
          <w:color w:val="002060"/>
        </w:rPr>
        <w:t>,</w:t>
      </w:r>
      <w:r w:rsidRPr="00E3007A">
        <w:rPr>
          <w:bCs/>
          <w:color w:val="002060"/>
        </w:rPr>
        <w:t xml:space="preserve"> как бы н</w:t>
      </w:r>
      <w:r w:rsidR="007902EE" w:rsidRPr="00E3007A">
        <w:rPr>
          <w:bCs/>
          <w:color w:val="002060"/>
        </w:rPr>
        <w:t>и</w:t>
      </w:r>
      <w:r w:rsidRPr="00E3007A">
        <w:rPr>
          <w:bCs/>
          <w:color w:val="002060"/>
        </w:rPr>
        <w:t xml:space="preserve"> была сложна многослойная Исходная Ткань Бытия</w:t>
      </w:r>
      <w:r w:rsidR="00D40165" w:rsidRPr="00E3007A">
        <w:rPr>
          <w:bCs/>
          <w:color w:val="002060"/>
        </w:rPr>
        <w:t>,</w:t>
      </w:r>
      <w:r w:rsidRPr="00E3007A">
        <w:rPr>
          <w:bCs/>
          <w:color w:val="002060"/>
        </w:rPr>
        <w:t xml:space="preserve"> в </w:t>
      </w:r>
      <w:r w:rsidR="00D40165" w:rsidRPr="00E3007A">
        <w:rPr>
          <w:bCs/>
          <w:color w:val="002060"/>
        </w:rPr>
        <w:t xml:space="preserve">Ней </w:t>
      </w:r>
      <w:r w:rsidRPr="00E3007A">
        <w:rPr>
          <w:bCs/>
          <w:color w:val="002060"/>
        </w:rPr>
        <w:t>постоянно повторя</w:t>
      </w:r>
      <w:r w:rsidR="00D40165" w:rsidRPr="00E3007A">
        <w:rPr>
          <w:bCs/>
          <w:color w:val="002060"/>
        </w:rPr>
        <w:t>е</w:t>
      </w:r>
      <w:r w:rsidRPr="00E3007A">
        <w:rPr>
          <w:bCs/>
          <w:color w:val="002060"/>
        </w:rPr>
        <w:t xml:space="preserve">тся структура Древа </w:t>
      </w:r>
      <w:r w:rsidR="00D40165" w:rsidRPr="00E3007A">
        <w:rPr>
          <w:bCs/>
          <w:color w:val="002060"/>
        </w:rPr>
        <w:t>Жизни (</w:t>
      </w:r>
      <w:r w:rsidRPr="00E3007A">
        <w:rPr>
          <w:bCs/>
          <w:color w:val="002060"/>
        </w:rPr>
        <w:t>Сфирот</w:t>
      </w:r>
      <w:r w:rsidR="00D40165" w:rsidRPr="00E3007A">
        <w:rPr>
          <w:bCs/>
          <w:color w:val="002060"/>
        </w:rPr>
        <w:t>):</w:t>
      </w:r>
    </w:p>
    <w:p w:rsidR="00527FAE" w:rsidRPr="00E3007A" w:rsidRDefault="00D40165" w:rsidP="00D40165">
      <w:pPr>
        <w:widowControl w:val="0"/>
        <w:jc w:val="center"/>
        <w:rPr>
          <w:bCs/>
          <w:color w:val="002060"/>
        </w:rPr>
      </w:pPr>
      <w:r w:rsidRPr="00E3007A">
        <w:rPr>
          <w:bCs/>
          <w:color w:val="002060"/>
        </w:rPr>
        <w:t xml:space="preserve">            </w:t>
      </w:r>
      <w:r w:rsidR="00527FAE" w:rsidRPr="00E3007A">
        <w:rPr>
          <w:bCs/>
          <w:color w:val="002060"/>
        </w:rPr>
        <w:t xml:space="preserve"> </w:t>
      </w:r>
      <w:r w:rsidR="009A7C6D">
        <w:rPr>
          <w:bCs/>
          <w:i/>
          <w:color w:val="002060"/>
          <w:position w:val="-56"/>
        </w:rPr>
        <w:pict>
          <v:shape id="_x0000_i1197" type="#_x0000_t75" style="width:402.75pt;height:60pt">
            <v:imagedata r:id="rId431" o:title=""/>
          </v:shape>
        </w:pict>
      </w:r>
      <w:r w:rsidR="00527FAE" w:rsidRPr="00E3007A">
        <w:rPr>
          <w:bCs/>
          <w:color w:val="002060"/>
        </w:rPr>
        <w:t xml:space="preserve"> </w:t>
      </w:r>
      <w:r w:rsidRPr="00E3007A">
        <w:rPr>
          <w:bCs/>
          <w:color w:val="002060"/>
        </w:rPr>
        <w:t xml:space="preserve">     </w:t>
      </w:r>
      <w:r w:rsidR="00527FAE" w:rsidRPr="00E3007A">
        <w:rPr>
          <w:bCs/>
          <w:color w:val="002060"/>
        </w:rPr>
        <w:t>(</w:t>
      </w:r>
      <w:r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Pr="00E3007A">
        <w:rPr>
          <w:color w:val="002060"/>
        </w:rPr>
        <w:t>.1</w:t>
      </w:r>
      <w:r w:rsidR="00EF0BE5" w:rsidRPr="00E3007A">
        <w:rPr>
          <w:color w:val="002060"/>
        </w:rPr>
        <w:t>8</w:t>
      </w:r>
      <w:r w:rsidR="00527FAE" w:rsidRPr="00E3007A">
        <w:rPr>
          <w:bCs/>
          <w:color w:val="002060"/>
        </w:rPr>
        <w:t>)</w:t>
      </w:r>
    </w:p>
    <w:p w:rsidR="003B6F10" w:rsidRPr="00E3007A" w:rsidRDefault="003B6F10" w:rsidP="003B6F10">
      <w:pPr>
        <w:widowControl w:val="0"/>
        <w:spacing w:line="360" w:lineRule="auto"/>
        <w:jc w:val="both"/>
        <w:rPr>
          <w:bCs/>
          <w:color w:val="002060"/>
        </w:rPr>
      </w:pPr>
    </w:p>
    <w:p w:rsidR="00527FAE" w:rsidRPr="00E3007A" w:rsidRDefault="00D40165" w:rsidP="00A723B7">
      <w:pPr>
        <w:widowControl w:val="0"/>
        <w:spacing w:line="360" w:lineRule="auto"/>
        <w:jc w:val="both"/>
        <w:rPr>
          <w:bCs/>
          <w:color w:val="002060"/>
        </w:rPr>
      </w:pPr>
      <w:r w:rsidRPr="00E3007A">
        <w:rPr>
          <w:bCs/>
          <w:i/>
          <w:color w:val="002060"/>
        </w:rPr>
        <w:t>–</w:t>
      </w:r>
      <w:r w:rsidRPr="00E3007A">
        <w:rPr>
          <w:bCs/>
          <w:color w:val="002060"/>
        </w:rPr>
        <w:t xml:space="preserve"> </w:t>
      </w:r>
      <w:r w:rsidR="00A723B7" w:rsidRPr="00E3007A">
        <w:rPr>
          <w:bCs/>
          <w:color w:val="002060"/>
        </w:rPr>
        <w:t>Основного варианта Р</w:t>
      </w:r>
      <w:r w:rsidR="00527FAE" w:rsidRPr="00E3007A">
        <w:rPr>
          <w:bCs/>
          <w:color w:val="002060"/>
        </w:rPr>
        <w:t xml:space="preserve">аскрытия Великого Имени </w:t>
      </w:r>
      <w:r w:rsidR="00527FAE" w:rsidRPr="00E3007A">
        <w:rPr>
          <w:b/>
          <w:bCs/>
          <w:color w:val="002060"/>
          <w:sz w:val="28"/>
          <w:szCs w:val="28"/>
        </w:rPr>
        <w:t>ה</w:t>
      </w:r>
      <w:r w:rsidR="00527FAE" w:rsidRPr="00E3007A">
        <w:rPr>
          <w:bCs/>
          <w:color w:val="002060"/>
        </w:rPr>
        <w:t>-</w:t>
      </w:r>
      <w:r w:rsidR="00527FAE" w:rsidRPr="00E3007A">
        <w:rPr>
          <w:b/>
          <w:bCs/>
          <w:color w:val="002060"/>
          <w:sz w:val="28"/>
          <w:szCs w:val="28"/>
        </w:rPr>
        <w:t>ו</w:t>
      </w:r>
      <w:r w:rsidR="00527FAE" w:rsidRPr="00E3007A">
        <w:rPr>
          <w:bCs/>
          <w:color w:val="002060"/>
        </w:rPr>
        <w:t>-</w:t>
      </w:r>
      <w:r w:rsidR="00527FAE" w:rsidRPr="00E3007A">
        <w:rPr>
          <w:b/>
          <w:bCs/>
          <w:color w:val="002060"/>
          <w:sz w:val="28"/>
          <w:szCs w:val="28"/>
        </w:rPr>
        <w:t>ה</w:t>
      </w:r>
      <w:r w:rsidR="00527FAE" w:rsidRPr="00E3007A">
        <w:rPr>
          <w:bCs/>
          <w:color w:val="002060"/>
        </w:rPr>
        <w:t>-</w:t>
      </w:r>
      <w:r w:rsidR="00527FAE" w:rsidRPr="00E3007A">
        <w:rPr>
          <w:b/>
          <w:bCs/>
          <w:color w:val="002060"/>
          <w:sz w:val="28"/>
          <w:szCs w:val="28"/>
        </w:rPr>
        <w:t>י</w:t>
      </w:r>
      <w:r w:rsidR="00527FAE" w:rsidRPr="00E3007A">
        <w:rPr>
          <w:bCs/>
          <w:iCs/>
          <w:color w:val="002060"/>
        </w:rPr>
        <w:t xml:space="preserve"> (Йюд </w:t>
      </w:r>
      <w:r w:rsidR="00A723B7" w:rsidRPr="00E3007A">
        <w:rPr>
          <w:bCs/>
          <w:iCs/>
          <w:color w:val="002060"/>
        </w:rPr>
        <w:t>-</w:t>
      </w:r>
      <w:r w:rsidR="00527FAE" w:rsidRPr="00E3007A">
        <w:rPr>
          <w:bCs/>
          <w:iCs/>
          <w:color w:val="002060"/>
        </w:rPr>
        <w:t xml:space="preserve"> </w:t>
      </w:r>
      <w:r w:rsidR="00A723B7" w:rsidRPr="00E3007A">
        <w:rPr>
          <w:bCs/>
          <w:iCs/>
          <w:color w:val="002060"/>
        </w:rPr>
        <w:t>Г’</w:t>
      </w:r>
      <w:r w:rsidR="00527FAE" w:rsidRPr="00E3007A">
        <w:rPr>
          <w:bCs/>
          <w:iCs/>
          <w:color w:val="002060"/>
        </w:rPr>
        <w:t xml:space="preserve">ей - Вав </w:t>
      </w:r>
      <w:r w:rsidR="00A723B7" w:rsidRPr="00E3007A">
        <w:rPr>
          <w:bCs/>
          <w:iCs/>
          <w:color w:val="002060"/>
        </w:rPr>
        <w:t>- Г’</w:t>
      </w:r>
      <w:r w:rsidR="00527FAE" w:rsidRPr="00E3007A">
        <w:rPr>
          <w:bCs/>
          <w:iCs/>
          <w:color w:val="002060"/>
        </w:rPr>
        <w:t>ей</w:t>
      </w:r>
      <w:r w:rsidR="00527FAE" w:rsidRPr="00E3007A">
        <w:rPr>
          <w:bCs/>
          <w:color w:val="002060"/>
        </w:rPr>
        <w:t xml:space="preserve">) = </w:t>
      </w:r>
      <w:r w:rsidR="00527FAE" w:rsidRPr="00E3007A">
        <w:rPr>
          <w:bCs/>
          <w:color w:val="002060"/>
          <w:lang w:val="en-US"/>
        </w:rPr>
        <w:t>H</w:t>
      </w:r>
      <w:r w:rsidR="00527FAE" w:rsidRPr="00E3007A">
        <w:rPr>
          <w:bCs/>
          <w:color w:val="002060"/>
        </w:rPr>
        <w:t>’</w:t>
      </w:r>
      <w:r w:rsidR="00527FAE" w:rsidRPr="00E3007A">
        <w:rPr>
          <w:bCs/>
          <w:color w:val="002060"/>
          <w:lang w:val="en-US"/>
        </w:rPr>
        <w:t>V</w:t>
      </w:r>
      <w:r w:rsidR="00527FAE" w:rsidRPr="00E3007A">
        <w:rPr>
          <w:bCs/>
          <w:color w:val="002060"/>
        </w:rPr>
        <w:t xml:space="preserve"> </w:t>
      </w:r>
      <w:r w:rsidR="00527FAE" w:rsidRPr="00E3007A">
        <w:rPr>
          <w:bCs/>
          <w:color w:val="002060"/>
          <w:lang w:val="en-US"/>
        </w:rPr>
        <w:t>H</w:t>
      </w:r>
      <w:r w:rsidR="00527FAE" w:rsidRPr="00E3007A">
        <w:rPr>
          <w:bCs/>
          <w:color w:val="002060"/>
        </w:rPr>
        <w:t xml:space="preserve"> </w:t>
      </w:r>
      <w:r w:rsidR="00527FAE" w:rsidRPr="00E3007A">
        <w:rPr>
          <w:bCs/>
          <w:color w:val="002060"/>
          <w:lang w:val="en-US"/>
        </w:rPr>
        <w:t>I</w:t>
      </w:r>
      <w:r w:rsidR="00527FAE" w:rsidRPr="00E3007A">
        <w:rPr>
          <w:bCs/>
          <w:color w:val="002060"/>
        </w:rPr>
        <w:t xml:space="preserve">, </w:t>
      </w:r>
    </w:p>
    <w:p w:rsidR="00527FAE" w:rsidRPr="00E3007A" w:rsidRDefault="00527FAE" w:rsidP="00527FAE">
      <w:pPr>
        <w:widowControl w:val="0"/>
        <w:ind w:firstLine="284"/>
        <w:jc w:val="both"/>
        <w:rPr>
          <w:bCs/>
          <w:i/>
          <w:color w:val="002060"/>
        </w:rPr>
      </w:pPr>
    </w:p>
    <w:p w:rsidR="00527FAE" w:rsidRPr="00E3007A" w:rsidRDefault="00527FAE" w:rsidP="00EF0BE5">
      <w:pPr>
        <w:widowControl w:val="0"/>
        <w:ind w:firstLine="1134"/>
        <w:rPr>
          <w:bCs/>
          <w:i/>
          <w:color w:val="002060"/>
        </w:rPr>
      </w:pPr>
      <w:r w:rsidRPr="00E3007A">
        <w:rPr>
          <w:bCs/>
          <w:i/>
          <w:color w:val="002060"/>
        </w:rPr>
        <w:t xml:space="preserve">(коц)                      </w:t>
      </w:r>
      <w:r w:rsidRPr="00E3007A">
        <w:rPr>
          <w:bCs/>
          <w:color w:val="002060"/>
          <w:lang w:val="en-US"/>
        </w:rPr>
        <w:t>II</w:t>
      </w:r>
      <w:r w:rsidRPr="00E3007A">
        <w:rPr>
          <w:bCs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                      </w:t>
      </w:r>
      <w:r w:rsidR="00EF0BE5" w:rsidRPr="00E3007A">
        <w:rPr>
          <w:bCs/>
          <w:i/>
          <w:color w:val="002060"/>
        </w:rPr>
        <w:t xml:space="preserve">  </w:t>
      </w:r>
      <w:r w:rsidRPr="00E3007A">
        <w:rPr>
          <w:bCs/>
          <w:i/>
          <w:color w:val="002060"/>
        </w:rPr>
        <w:t xml:space="preserve"> –                 </w:t>
      </w:r>
      <w:r w:rsidR="00EF0BE5"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  Кетер (1 Сфира)                 </w:t>
      </w:r>
    </w:p>
    <w:p w:rsidR="00527FAE" w:rsidRPr="00E3007A" w:rsidRDefault="00527FAE" w:rsidP="00EF0BE5">
      <w:pPr>
        <w:widowControl w:val="0"/>
        <w:ind w:firstLine="1134"/>
        <w:rPr>
          <w:bCs/>
          <w:i/>
          <w:color w:val="002060"/>
        </w:rPr>
      </w:pPr>
      <w:r w:rsidRPr="00E3007A">
        <w:rPr>
          <w:b/>
          <w:bCs/>
          <w:i/>
          <w:color w:val="002060"/>
          <w:sz w:val="40"/>
          <w:szCs w:val="40"/>
          <w:effect w:val="none"/>
          <w:rtl/>
          <w:lang w:bidi="he-IL"/>
        </w:rPr>
        <w:t xml:space="preserve">י </w:t>
      </w:r>
      <w:r w:rsidRPr="00E3007A">
        <w:rPr>
          <w:bCs/>
          <w:i/>
          <w:color w:val="002060"/>
        </w:rPr>
        <w:t xml:space="preserve">                          </w:t>
      </w:r>
      <w:r w:rsidRPr="00E3007A">
        <w:rPr>
          <w:bCs/>
          <w:color w:val="002060"/>
          <w:lang w:val="en-US"/>
        </w:rPr>
        <w:t>HH</w:t>
      </w:r>
      <w:r w:rsidRPr="00E3007A">
        <w:rPr>
          <w:bCs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                      –             </w:t>
      </w:r>
      <w:r w:rsidR="00EF0BE5" w:rsidRPr="00E3007A">
        <w:rPr>
          <w:bCs/>
          <w:i/>
          <w:color w:val="002060"/>
        </w:rPr>
        <w:t xml:space="preserve">   </w:t>
      </w:r>
      <w:r w:rsidRPr="00E3007A">
        <w:rPr>
          <w:bCs/>
          <w:i/>
          <w:color w:val="002060"/>
        </w:rPr>
        <w:t xml:space="preserve"> </w:t>
      </w:r>
      <w:r w:rsidR="00EF0BE5"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  Хохма (2 Сфира)                     </w:t>
      </w:r>
    </w:p>
    <w:p w:rsidR="00527FAE" w:rsidRPr="00E3007A" w:rsidRDefault="00527FAE" w:rsidP="00EF0BE5">
      <w:pPr>
        <w:widowControl w:val="0"/>
        <w:ind w:firstLine="1134"/>
        <w:rPr>
          <w:bCs/>
          <w:i/>
          <w:color w:val="002060"/>
        </w:rPr>
      </w:pPr>
      <w:r w:rsidRPr="00E3007A">
        <w:rPr>
          <w:b/>
          <w:bCs/>
          <w:i/>
          <w:color w:val="002060"/>
          <w:sz w:val="40"/>
          <w:szCs w:val="40"/>
          <w:effect w:val="none"/>
          <w:rtl/>
          <w:lang w:bidi="he-IL"/>
        </w:rPr>
        <w:t xml:space="preserve">ה </w:t>
      </w:r>
      <w:r w:rsidRPr="00E3007A">
        <w:rPr>
          <w:bCs/>
          <w:i/>
          <w:color w:val="002060"/>
        </w:rPr>
        <w:t xml:space="preserve">                        </w:t>
      </w:r>
      <w:r w:rsidRPr="00E3007A">
        <w:rPr>
          <w:bCs/>
          <w:color w:val="002060"/>
          <w:lang w:val="en-US"/>
        </w:rPr>
        <w:t>VV</w:t>
      </w:r>
      <w:r w:rsidRPr="00E3007A">
        <w:rPr>
          <w:bCs/>
          <w:color w:val="002060"/>
        </w:rPr>
        <w:t xml:space="preserve">  </w:t>
      </w:r>
      <w:r w:rsidRPr="00E3007A">
        <w:rPr>
          <w:bCs/>
          <w:i/>
          <w:color w:val="002060"/>
        </w:rPr>
        <w:t xml:space="preserve">                      –                 </w:t>
      </w:r>
      <w:r w:rsidR="00EF0BE5"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   Бина (3 Сфира)                                            </w:t>
      </w:r>
    </w:p>
    <w:p w:rsidR="00527FAE" w:rsidRPr="00E3007A" w:rsidRDefault="00527FAE" w:rsidP="00EF0BE5">
      <w:pPr>
        <w:widowControl w:val="0"/>
        <w:ind w:firstLine="1134"/>
        <w:rPr>
          <w:bCs/>
          <w:i/>
          <w:color w:val="002060"/>
        </w:rPr>
      </w:pPr>
      <w:r w:rsidRPr="00E3007A">
        <w:rPr>
          <w:bCs/>
          <w:i/>
          <w:color w:val="002060"/>
        </w:rPr>
        <w:t xml:space="preserve">   </w:t>
      </w:r>
      <w:r w:rsidRPr="00E3007A">
        <w:rPr>
          <w:b/>
          <w:bCs/>
          <w:i/>
          <w:color w:val="002060"/>
          <w:sz w:val="40"/>
          <w:szCs w:val="40"/>
          <w:effect w:val="none"/>
          <w:rtl/>
          <w:lang w:bidi="he-IL"/>
        </w:rPr>
        <w:t>ו</w:t>
      </w:r>
      <w:r w:rsidRPr="00E3007A">
        <w:rPr>
          <w:bCs/>
          <w:i/>
          <w:color w:val="002060"/>
        </w:rPr>
        <w:t xml:space="preserve">           </w:t>
      </w:r>
      <w:r w:rsidRPr="00E3007A">
        <w:rPr>
          <w:bCs/>
          <w:color w:val="002060"/>
          <w:sz w:val="16"/>
          <w:szCs w:val="16"/>
          <w:lang w:val="en-US"/>
        </w:rPr>
        <w:t>IV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IH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IH</w:t>
      </w:r>
      <w:r w:rsidRPr="00E3007A">
        <w:rPr>
          <w:bCs/>
          <w:color w:val="002060"/>
          <w:sz w:val="16"/>
          <w:szCs w:val="16"/>
          <w:lang w:val="en-US"/>
        </w:rPr>
        <w:sym w:font="Symbol" w:char="F0A2"/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VH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VH</w:t>
      </w:r>
      <w:r w:rsidRPr="00E3007A">
        <w:rPr>
          <w:bCs/>
          <w:color w:val="002060"/>
          <w:sz w:val="16"/>
          <w:szCs w:val="16"/>
          <w:lang w:val="en-US"/>
        </w:rPr>
        <w:sym w:font="Symbol" w:char="F0A2"/>
      </w:r>
      <w:r w:rsidRPr="00E3007A">
        <w:rPr>
          <w:bCs/>
          <w:color w:val="002060"/>
          <w:sz w:val="16"/>
          <w:szCs w:val="16"/>
        </w:rPr>
        <w:t xml:space="preserve">,  </w:t>
      </w:r>
      <w:r w:rsidRPr="00E3007A">
        <w:rPr>
          <w:bCs/>
          <w:color w:val="002060"/>
          <w:sz w:val="16"/>
          <w:szCs w:val="16"/>
          <w:lang w:val="en-US"/>
        </w:rPr>
        <w:t>HH</w:t>
      </w:r>
      <w:r w:rsidRPr="00E3007A">
        <w:rPr>
          <w:bCs/>
          <w:color w:val="002060"/>
          <w:sz w:val="16"/>
          <w:szCs w:val="16"/>
          <w:lang w:val="en-US"/>
        </w:rPr>
        <w:sym w:font="Symbol" w:char="F0A2"/>
      </w:r>
      <w:r w:rsidRPr="00E3007A">
        <w:rPr>
          <w:bCs/>
          <w:i/>
          <w:color w:val="002060"/>
        </w:rPr>
        <w:t xml:space="preserve">    </w:t>
      </w:r>
      <w:r w:rsidR="00EF0BE5" w:rsidRPr="00E3007A">
        <w:rPr>
          <w:bCs/>
          <w:i/>
          <w:color w:val="002060"/>
        </w:rPr>
        <w:t xml:space="preserve">      </w:t>
      </w:r>
      <w:r w:rsidRPr="00E3007A">
        <w:rPr>
          <w:bCs/>
          <w:i/>
          <w:color w:val="002060"/>
        </w:rPr>
        <w:t xml:space="preserve">   –                    </w:t>
      </w:r>
      <w:r w:rsidR="00BD264D"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   Заир Ампин         </w:t>
      </w:r>
    </w:p>
    <w:p w:rsidR="00527FAE" w:rsidRPr="00E3007A" w:rsidRDefault="00527FAE" w:rsidP="00EF0BE5">
      <w:pPr>
        <w:widowControl w:val="0"/>
        <w:ind w:firstLine="1134"/>
        <w:rPr>
          <w:bCs/>
          <w:color w:val="002060"/>
          <w:sz w:val="16"/>
          <w:szCs w:val="16"/>
        </w:rPr>
      </w:pPr>
      <w:r w:rsidRPr="00E3007A">
        <w:rPr>
          <w:bCs/>
          <w:i/>
          <w:color w:val="002060"/>
        </w:rPr>
        <w:t xml:space="preserve">                 </w:t>
      </w:r>
      <w:r w:rsidRPr="00E3007A">
        <w:rPr>
          <w:bCs/>
          <w:color w:val="002060"/>
          <w:sz w:val="16"/>
          <w:szCs w:val="16"/>
          <w:lang w:val="en-US"/>
        </w:rPr>
        <w:t>VI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HI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H</w:t>
      </w:r>
      <w:r w:rsidRPr="00E3007A">
        <w:rPr>
          <w:bCs/>
          <w:color w:val="002060"/>
          <w:sz w:val="16"/>
          <w:szCs w:val="16"/>
          <w:lang w:val="en-US"/>
        </w:rPr>
        <w:sym w:font="Symbol" w:char="F0A2"/>
      </w:r>
      <w:r w:rsidRPr="00E3007A">
        <w:rPr>
          <w:bCs/>
          <w:color w:val="002060"/>
          <w:sz w:val="16"/>
          <w:szCs w:val="16"/>
          <w:lang w:val="en-US"/>
        </w:rPr>
        <w:t>I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HV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H</w:t>
      </w:r>
      <w:r w:rsidRPr="00E3007A">
        <w:rPr>
          <w:bCs/>
          <w:color w:val="002060"/>
          <w:sz w:val="16"/>
          <w:szCs w:val="16"/>
          <w:lang w:val="en-US"/>
        </w:rPr>
        <w:sym w:font="Symbol" w:char="F0A2"/>
      </w:r>
      <w:r w:rsidRPr="00E3007A">
        <w:rPr>
          <w:bCs/>
          <w:color w:val="002060"/>
          <w:sz w:val="16"/>
          <w:szCs w:val="16"/>
          <w:lang w:val="en-US"/>
        </w:rPr>
        <w:t>V</w:t>
      </w:r>
      <w:r w:rsidRPr="00E3007A">
        <w:rPr>
          <w:bCs/>
          <w:color w:val="002060"/>
          <w:sz w:val="16"/>
          <w:szCs w:val="16"/>
        </w:rPr>
        <w:t xml:space="preserve">, </w:t>
      </w:r>
      <w:r w:rsidRPr="00E3007A">
        <w:rPr>
          <w:bCs/>
          <w:color w:val="002060"/>
          <w:sz w:val="16"/>
          <w:szCs w:val="16"/>
          <w:lang w:val="en-US"/>
        </w:rPr>
        <w:t>H</w:t>
      </w:r>
      <w:r w:rsidRPr="00E3007A">
        <w:rPr>
          <w:bCs/>
          <w:color w:val="002060"/>
          <w:sz w:val="16"/>
          <w:szCs w:val="16"/>
          <w:lang w:val="en-US"/>
        </w:rPr>
        <w:sym w:font="Symbol" w:char="F0A2"/>
      </w:r>
      <w:r w:rsidRPr="00E3007A">
        <w:rPr>
          <w:bCs/>
          <w:color w:val="002060"/>
          <w:sz w:val="16"/>
          <w:szCs w:val="16"/>
          <w:lang w:val="en-US"/>
        </w:rPr>
        <w:t>H</w:t>
      </w:r>
      <w:r w:rsidRPr="00E3007A">
        <w:rPr>
          <w:bCs/>
          <w:color w:val="002060"/>
          <w:sz w:val="16"/>
          <w:szCs w:val="16"/>
        </w:rPr>
        <w:t xml:space="preserve">                           </w:t>
      </w:r>
      <w:r w:rsidR="00EF0BE5" w:rsidRPr="00E3007A">
        <w:rPr>
          <w:bCs/>
          <w:color w:val="002060"/>
          <w:sz w:val="16"/>
          <w:szCs w:val="16"/>
        </w:rPr>
        <w:t xml:space="preserve">               </w:t>
      </w:r>
      <w:r w:rsidR="00BD264D" w:rsidRPr="00E3007A">
        <w:rPr>
          <w:bCs/>
          <w:color w:val="002060"/>
          <w:sz w:val="16"/>
          <w:szCs w:val="16"/>
        </w:rPr>
        <w:t xml:space="preserve"> </w:t>
      </w:r>
      <w:r w:rsidR="00EF0BE5" w:rsidRPr="00E3007A">
        <w:rPr>
          <w:bCs/>
          <w:color w:val="002060"/>
          <w:sz w:val="16"/>
          <w:szCs w:val="16"/>
        </w:rPr>
        <w:t xml:space="preserve"> </w:t>
      </w:r>
      <w:r w:rsidR="00D87C55" w:rsidRPr="00E3007A">
        <w:rPr>
          <w:bCs/>
          <w:color w:val="002060"/>
          <w:sz w:val="16"/>
          <w:szCs w:val="16"/>
        </w:rPr>
        <w:t xml:space="preserve"> </w:t>
      </w:r>
      <w:r w:rsidRPr="00E3007A">
        <w:rPr>
          <w:bCs/>
          <w:color w:val="002060"/>
          <w:sz w:val="16"/>
          <w:szCs w:val="16"/>
        </w:rPr>
        <w:t xml:space="preserve">  </w:t>
      </w:r>
      <w:r w:rsidRPr="00E3007A">
        <w:rPr>
          <w:bCs/>
          <w:i/>
          <w:color w:val="002060"/>
        </w:rPr>
        <w:t>(6 сдвоенных Сфирот)</w:t>
      </w:r>
      <w:r w:rsidRPr="00E3007A">
        <w:rPr>
          <w:bCs/>
          <w:color w:val="002060"/>
          <w:sz w:val="16"/>
          <w:szCs w:val="16"/>
        </w:rPr>
        <w:t xml:space="preserve">  </w:t>
      </w:r>
      <w:r w:rsidRPr="00E3007A">
        <w:rPr>
          <w:bCs/>
          <w:color w:val="002060"/>
        </w:rPr>
        <w:t xml:space="preserve">                                </w:t>
      </w:r>
    </w:p>
    <w:p w:rsidR="00527FAE" w:rsidRPr="00E3007A" w:rsidRDefault="00527FAE" w:rsidP="00EF0BE5">
      <w:pPr>
        <w:widowControl w:val="0"/>
        <w:ind w:firstLine="1134"/>
        <w:rPr>
          <w:bCs/>
          <w:i/>
          <w:color w:val="002060"/>
        </w:rPr>
      </w:pPr>
      <w:r w:rsidRPr="00E3007A">
        <w:rPr>
          <w:bCs/>
          <w:i/>
          <w:color w:val="002060"/>
        </w:rPr>
        <w:t xml:space="preserve">  </w:t>
      </w:r>
      <w:r w:rsidRPr="00E3007A">
        <w:rPr>
          <w:b/>
          <w:bCs/>
          <w:i/>
          <w:color w:val="002060"/>
          <w:sz w:val="40"/>
          <w:szCs w:val="40"/>
          <w:effect w:val="none"/>
          <w:rtl/>
          <w:lang w:bidi="he-IL"/>
        </w:rPr>
        <w:t>ה</w:t>
      </w:r>
      <w:r w:rsidRPr="00E3007A">
        <w:rPr>
          <w:bCs/>
          <w:i/>
          <w:color w:val="002060"/>
        </w:rPr>
        <w:t xml:space="preserve">                       </w:t>
      </w:r>
      <w:r w:rsidRPr="00E3007A">
        <w:rPr>
          <w:bCs/>
          <w:color w:val="002060"/>
          <w:lang w:val="en-US"/>
        </w:rPr>
        <w:t>H</w:t>
      </w:r>
      <w:r w:rsidRPr="00E3007A">
        <w:rPr>
          <w:bCs/>
          <w:color w:val="002060"/>
          <w:lang w:val="en-US"/>
        </w:rPr>
        <w:sym w:font="Symbol" w:char="F0A2"/>
      </w:r>
      <w:r w:rsidRPr="00E3007A">
        <w:rPr>
          <w:bCs/>
          <w:color w:val="002060"/>
          <w:lang w:val="en-US"/>
        </w:rPr>
        <w:t>H</w:t>
      </w:r>
      <w:r w:rsidRPr="00E3007A">
        <w:rPr>
          <w:bCs/>
          <w:color w:val="002060"/>
          <w:lang w:val="en-US"/>
        </w:rPr>
        <w:sym w:font="Symbol" w:char="F0A2"/>
      </w:r>
      <w:r w:rsidRPr="00E3007A">
        <w:rPr>
          <w:bCs/>
          <w:i/>
          <w:color w:val="002060"/>
        </w:rPr>
        <w:t xml:space="preserve">                 </w:t>
      </w:r>
      <w:r w:rsidR="00EF0BE5"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   –                 </w:t>
      </w:r>
      <w:r w:rsidR="00D87C55" w:rsidRPr="00E3007A">
        <w:rPr>
          <w:bCs/>
          <w:i/>
          <w:color w:val="002060"/>
        </w:rPr>
        <w:t xml:space="preserve"> </w:t>
      </w:r>
      <w:r w:rsidRPr="00E3007A">
        <w:rPr>
          <w:bCs/>
          <w:i/>
          <w:color w:val="002060"/>
        </w:rPr>
        <w:t xml:space="preserve"> Малхут (10 Сфира)   </w:t>
      </w:r>
      <w:r w:rsidR="006C4015" w:rsidRPr="00E3007A">
        <w:rPr>
          <w:bCs/>
          <w:i/>
          <w:color w:val="002060"/>
        </w:rPr>
        <w:t xml:space="preserve">                  </w:t>
      </w:r>
      <w:r w:rsidR="006C4015" w:rsidRPr="00E3007A">
        <w:rPr>
          <w:bCs/>
          <w:color w:val="002060"/>
        </w:rPr>
        <w:t>(</w:t>
      </w:r>
      <w:r w:rsidR="006C4015" w:rsidRPr="00E3007A">
        <w:rPr>
          <w:color w:val="002060"/>
        </w:rPr>
        <w:t>16.19</w:t>
      </w:r>
      <w:r w:rsidR="006C4015" w:rsidRPr="00E3007A">
        <w:rPr>
          <w:bCs/>
          <w:color w:val="002060"/>
        </w:rPr>
        <w:t>)</w:t>
      </w:r>
    </w:p>
    <w:p w:rsidR="00527FAE" w:rsidRPr="00E3007A" w:rsidRDefault="00527FAE" w:rsidP="00EF0BE5">
      <w:pPr>
        <w:widowControl w:val="0"/>
        <w:ind w:firstLine="284"/>
        <w:rPr>
          <w:bCs/>
          <w:i/>
          <w:color w:val="002060"/>
        </w:rPr>
      </w:pPr>
    </w:p>
    <w:p w:rsidR="00527FAE" w:rsidRPr="00E3007A" w:rsidRDefault="00527FAE" w:rsidP="00527FAE">
      <w:pPr>
        <w:ind w:firstLine="426"/>
        <w:jc w:val="both"/>
        <w:rPr>
          <w:color w:val="002060"/>
        </w:rPr>
      </w:pPr>
    </w:p>
    <w:p w:rsidR="00527FAE" w:rsidRPr="00E3007A" w:rsidRDefault="00293196" w:rsidP="00527FAE">
      <w:pPr>
        <w:ind w:firstLine="426"/>
        <w:jc w:val="both"/>
        <w:rPr>
          <w:color w:val="002060"/>
        </w:rPr>
      </w:pPr>
      <w:r w:rsidRPr="00E3007A">
        <w:rPr>
          <w:color w:val="002060"/>
        </w:rPr>
        <w:t>к</w:t>
      </w:r>
      <w:r w:rsidR="00A723B7" w:rsidRPr="00E3007A">
        <w:rPr>
          <w:color w:val="002060"/>
        </w:rPr>
        <w:t xml:space="preserve">оторая </w:t>
      </w:r>
      <w:r w:rsidR="00527FAE" w:rsidRPr="00E3007A">
        <w:rPr>
          <w:color w:val="002060"/>
        </w:rPr>
        <w:t xml:space="preserve">содержит в себе Потенцию Раскрытия Вселенского Человека (рис. </w:t>
      </w:r>
      <w:r w:rsidR="002B2941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527FAE" w:rsidRPr="00E3007A">
        <w:rPr>
          <w:color w:val="002060"/>
        </w:rPr>
        <w:t xml:space="preserve">.2)  </w:t>
      </w:r>
    </w:p>
    <w:p w:rsidR="00527FAE" w:rsidRPr="00E3007A" w:rsidRDefault="00527FAE" w:rsidP="00527FAE">
      <w:pPr>
        <w:ind w:firstLine="426"/>
        <w:jc w:val="both"/>
        <w:rPr>
          <w:b/>
          <w:i/>
          <w:color w:val="002060"/>
          <w:sz w:val="18"/>
          <w:szCs w:val="18"/>
        </w:rPr>
      </w:pPr>
    </w:p>
    <w:p w:rsidR="00527FAE" w:rsidRPr="00E3007A" w:rsidRDefault="00A723B7" w:rsidP="00527FAE">
      <w:pPr>
        <w:widowControl w:val="0"/>
        <w:ind w:firstLine="284"/>
        <w:jc w:val="both"/>
        <w:rPr>
          <w:bCs/>
          <w:color w:val="002060"/>
        </w:rPr>
      </w:pPr>
      <w:r w:rsidRPr="00E3007A">
        <w:rPr>
          <w:b/>
          <w:bCs/>
          <w:i/>
          <w:iCs/>
          <w:noProof/>
          <w:color w:val="002060"/>
        </w:rPr>
        <w:lastRenderedPageBreak/>
        <mc:AlternateContent>
          <mc:Choice Requires="wpc">
            <w:drawing>
              <wp:anchor distT="0" distB="0" distL="114300" distR="114300" simplePos="0" relativeHeight="251725824" behindDoc="0" locked="0" layoutInCell="1" allowOverlap="1" wp14:anchorId="10C25773" wp14:editId="0AA17F8B">
                <wp:simplePos x="0" y="0"/>
                <wp:positionH relativeFrom="column">
                  <wp:posOffset>1670050</wp:posOffset>
                </wp:positionH>
                <wp:positionV relativeFrom="paragraph">
                  <wp:posOffset>82550</wp:posOffset>
                </wp:positionV>
                <wp:extent cx="2857500" cy="4572000"/>
                <wp:effectExtent l="0" t="0" r="19050" b="19050"/>
                <wp:wrapSquare wrapText="bothSides"/>
                <wp:docPr id="130" name="Полотно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53" name="Oval 24"/>
                        <wps:cNvSpPr>
                          <a:spLocks noChangeArrowheads="1"/>
                        </wps:cNvSpPr>
                        <wps:spPr bwMode="auto">
                          <a:xfrm>
                            <a:off x="1256767" y="2286000"/>
                            <a:ext cx="342189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Oval 25"/>
                        <wps:cNvSpPr>
                          <a:spLocks noChangeArrowheads="1"/>
                        </wps:cNvSpPr>
                        <wps:spPr bwMode="auto">
                          <a:xfrm>
                            <a:off x="1256767" y="3085838"/>
                            <a:ext cx="342189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Oval 26"/>
                        <wps:cNvSpPr>
                          <a:spLocks noChangeArrowheads="1"/>
                        </wps:cNvSpPr>
                        <wps:spPr bwMode="auto">
                          <a:xfrm>
                            <a:off x="1942922" y="914225"/>
                            <a:ext cx="799922" cy="799838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Oval 27"/>
                        <wps:cNvSpPr>
                          <a:spLocks noChangeArrowheads="1"/>
                        </wps:cNvSpPr>
                        <wps:spPr bwMode="auto">
                          <a:xfrm>
                            <a:off x="1828267" y="2742676"/>
                            <a:ext cx="343967" cy="34316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Oval 28"/>
                        <wps:cNvSpPr>
                          <a:spLocks noChangeArrowheads="1"/>
                        </wps:cNvSpPr>
                        <wps:spPr bwMode="auto">
                          <a:xfrm>
                            <a:off x="686156" y="2742676"/>
                            <a:ext cx="343078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Oval 29"/>
                        <wps:cNvSpPr>
                          <a:spLocks noChangeArrowheads="1"/>
                        </wps:cNvSpPr>
                        <wps:spPr bwMode="auto">
                          <a:xfrm>
                            <a:off x="1828267" y="1942838"/>
                            <a:ext cx="343967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Oval 30"/>
                        <wps:cNvSpPr>
                          <a:spLocks noChangeArrowheads="1"/>
                        </wps:cNvSpPr>
                        <wps:spPr bwMode="auto">
                          <a:xfrm>
                            <a:off x="686156" y="1942838"/>
                            <a:ext cx="342189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Oval 31"/>
                        <wps:cNvSpPr>
                          <a:spLocks noChangeArrowheads="1"/>
                        </wps:cNvSpPr>
                        <wps:spPr bwMode="auto">
                          <a:xfrm>
                            <a:off x="1256767" y="3200225"/>
                            <a:ext cx="343967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Oval 32"/>
                        <wps:cNvSpPr>
                          <a:spLocks noChangeArrowheads="1"/>
                        </wps:cNvSpPr>
                        <wps:spPr bwMode="auto">
                          <a:xfrm>
                            <a:off x="1028344" y="114387"/>
                            <a:ext cx="799922" cy="80071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Oval 33"/>
                        <wps:cNvSpPr>
                          <a:spLocks noChangeArrowheads="1"/>
                        </wps:cNvSpPr>
                        <wps:spPr bwMode="auto">
                          <a:xfrm>
                            <a:off x="114656" y="914225"/>
                            <a:ext cx="799922" cy="80071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Oval 34"/>
                        <wps:cNvSpPr>
                          <a:spLocks noChangeArrowheads="1"/>
                        </wps:cNvSpPr>
                        <wps:spPr bwMode="auto">
                          <a:xfrm>
                            <a:off x="1028344" y="3771289"/>
                            <a:ext cx="799922" cy="80071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Line 35"/>
                        <wps:cNvCnPr/>
                        <wps:spPr bwMode="auto">
                          <a:xfrm flipH="1">
                            <a:off x="799922" y="799838"/>
                            <a:ext cx="343078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36"/>
                        <wps:cNvCnPr/>
                        <wps:spPr bwMode="auto">
                          <a:xfrm>
                            <a:off x="1714500" y="799838"/>
                            <a:ext cx="342189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37"/>
                        <wps:cNvCnPr/>
                        <wps:spPr bwMode="auto">
                          <a:xfrm>
                            <a:off x="914578" y="1257387"/>
                            <a:ext cx="1028344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38"/>
                        <wps:cNvCnPr/>
                        <wps:spPr bwMode="auto">
                          <a:xfrm>
                            <a:off x="1486078" y="914225"/>
                            <a:ext cx="889" cy="148616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39"/>
                        <wps:cNvCnPr/>
                        <wps:spPr bwMode="auto">
                          <a:xfrm flipV="1">
                            <a:off x="1371422" y="914225"/>
                            <a:ext cx="0" cy="148616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Line 40"/>
                        <wps:cNvCnPr/>
                        <wps:spPr bwMode="auto">
                          <a:xfrm flipV="1">
                            <a:off x="914578" y="914225"/>
                            <a:ext cx="342189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41"/>
                        <wps:cNvCnPr/>
                        <wps:spPr bwMode="auto">
                          <a:xfrm flipH="1" flipV="1">
                            <a:off x="1599844" y="914225"/>
                            <a:ext cx="343078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Line 42"/>
                        <wps:cNvCnPr/>
                        <wps:spPr bwMode="auto">
                          <a:xfrm flipH="1">
                            <a:off x="914578" y="1371775"/>
                            <a:ext cx="102834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Line 43"/>
                        <wps:cNvCnPr/>
                        <wps:spPr bwMode="auto">
                          <a:xfrm>
                            <a:off x="799922" y="1599676"/>
                            <a:ext cx="571500" cy="80071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44"/>
                        <wps:cNvCnPr/>
                        <wps:spPr bwMode="auto">
                          <a:xfrm flipH="1">
                            <a:off x="1486078" y="1599676"/>
                            <a:ext cx="570611" cy="80071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45"/>
                        <wps:cNvCnPr/>
                        <wps:spPr bwMode="auto">
                          <a:xfrm>
                            <a:off x="1028344" y="2057225"/>
                            <a:ext cx="799922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Line 46"/>
                        <wps:cNvCnPr/>
                        <wps:spPr bwMode="auto">
                          <a:xfrm>
                            <a:off x="799922" y="2286000"/>
                            <a:ext cx="0" cy="45667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47"/>
                        <wps:cNvCnPr/>
                        <wps:spPr bwMode="auto">
                          <a:xfrm>
                            <a:off x="1028344" y="2971451"/>
                            <a:ext cx="79992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48"/>
                        <wps:cNvCnPr/>
                        <wps:spPr bwMode="auto">
                          <a:xfrm flipV="1">
                            <a:off x="1028344" y="2742676"/>
                            <a:ext cx="343078" cy="2305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49"/>
                        <wps:cNvCnPr/>
                        <wps:spPr bwMode="auto">
                          <a:xfrm flipH="1" flipV="1">
                            <a:off x="1486078" y="2742676"/>
                            <a:ext cx="342189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50"/>
                        <wps:cNvCnPr/>
                        <wps:spPr bwMode="auto">
                          <a:xfrm flipH="1">
                            <a:off x="1599844" y="2286000"/>
                            <a:ext cx="343967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51"/>
                        <wps:cNvCnPr/>
                        <wps:spPr bwMode="auto">
                          <a:xfrm>
                            <a:off x="1028344" y="22860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52"/>
                        <wps:cNvCnPr/>
                        <wps:spPr bwMode="auto">
                          <a:xfrm>
                            <a:off x="914578" y="2286000"/>
                            <a:ext cx="342189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53"/>
                        <wps:cNvCnPr/>
                        <wps:spPr bwMode="auto">
                          <a:xfrm>
                            <a:off x="686156" y="1714063"/>
                            <a:ext cx="113767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54"/>
                        <wps:cNvCnPr/>
                        <wps:spPr bwMode="auto">
                          <a:xfrm flipH="1">
                            <a:off x="2056689" y="1714063"/>
                            <a:ext cx="114656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55"/>
                        <wps:cNvCnPr/>
                        <wps:spPr bwMode="auto">
                          <a:xfrm flipH="1">
                            <a:off x="1599844" y="3085838"/>
                            <a:ext cx="343078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56"/>
                        <wps:cNvCnPr/>
                        <wps:spPr bwMode="auto">
                          <a:xfrm>
                            <a:off x="914578" y="3085838"/>
                            <a:ext cx="342189" cy="22877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57"/>
                        <wps:cNvCnPr/>
                        <wps:spPr bwMode="auto">
                          <a:xfrm>
                            <a:off x="1486078" y="2742676"/>
                            <a:ext cx="0" cy="4575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58"/>
                        <wps:cNvCnPr/>
                        <wps:spPr bwMode="auto">
                          <a:xfrm flipV="1">
                            <a:off x="1371422" y="2742676"/>
                            <a:ext cx="0" cy="4575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59"/>
                        <wps:cNvCnPr/>
                        <wps:spPr bwMode="auto">
                          <a:xfrm>
                            <a:off x="1486078" y="3543387"/>
                            <a:ext cx="0" cy="2279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60"/>
                        <wps:cNvCnPr/>
                        <wps:spPr bwMode="auto">
                          <a:xfrm flipV="1">
                            <a:off x="1371422" y="3543387"/>
                            <a:ext cx="0" cy="2279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61"/>
                        <wps:cNvCnPr/>
                        <wps:spPr bwMode="auto">
                          <a:xfrm flipH="1">
                            <a:off x="1714500" y="3085838"/>
                            <a:ext cx="342189" cy="79983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62"/>
                        <wps:cNvCnPr/>
                        <wps:spPr bwMode="auto">
                          <a:xfrm>
                            <a:off x="799922" y="3085838"/>
                            <a:ext cx="343078" cy="79983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Oval 63"/>
                        <wps:cNvSpPr>
                          <a:spLocks noChangeArrowheads="1"/>
                        </wps:cNvSpPr>
                        <wps:spPr bwMode="auto">
                          <a:xfrm>
                            <a:off x="571500" y="1942838"/>
                            <a:ext cx="342189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Oval 64"/>
                        <wps:cNvSpPr>
                          <a:spLocks noChangeArrowheads="1"/>
                        </wps:cNvSpPr>
                        <wps:spPr bwMode="auto">
                          <a:xfrm>
                            <a:off x="1942922" y="1942838"/>
                            <a:ext cx="342189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Oval 65"/>
                        <wps:cNvSpPr>
                          <a:spLocks noChangeArrowheads="1"/>
                        </wps:cNvSpPr>
                        <wps:spPr bwMode="auto">
                          <a:xfrm>
                            <a:off x="571500" y="2743549"/>
                            <a:ext cx="342189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Oval 66"/>
                        <wps:cNvSpPr>
                          <a:spLocks noChangeArrowheads="1"/>
                        </wps:cNvSpPr>
                        <wps:spPr bwMode="auto">
                          <a:xfrm>
                            <a:off x="1942922" y="2743549"/>
                            <a:ext cx="342189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Line 67"/>
                        <wps:cNvCnPr/>
                        <wps:spPr bwMode="auto">
                          <a:xfrm>
                            <a:off x="114656" y="1257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68"/>
                        <wps:cNvCnPr/>
                        <wps:spPr bwMode="auto">
                          <a:xfrm>
                            <a:off x="1028344" y="3431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69"/>
                        <wps:cNvCnPr/>
                        <wps:spPr bwMode="auto">
                          <a:xfrm>
                            <a:off x="1028344" y="457549"/>
                            <a:ext cx="799922" cy="87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70"/>
                        <wps:cNvCnPr/>
                        <wps:spPr bwMode="auto">
                          <a:xfrm>
                            <a:off x="1371422" y="3772162"/>
                            <a:ext cx="889" cy="79983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1256767" y="458423"/>
                            <a:ext cx="427514" cy="3414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2C71BC" w:rsidRDefault="00817A69" w:rsidP="00527FAE">
                              <w:pPr>
                                <w:rPr>
                                  <w:lang w:val="en-US"/>
                                </w:rPr>
                              </w:pPr>
                              <w:r w:rsidRPr="002C71BC">
                                <w:rPr>
                                  <w:lang w:val="en-US"/>
                                </w:rPr>
                                <w:t>0</w:t>
                              </w:r>
                              <w:r>
                                <w:rPr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456844" y="1257387"/>
                            <a:ext cx="343078" cy="228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2C71BC" w:rsidRDefault="00817A69" w:rsidP="00527FAE">
                              <w:pPr>
                                <w:rPr>
                                  <w:lang w:val="en-US"/>
                                </w:rPr>
                              </w:pPr>
                              <w:r w:rsidRPr="002C71BC">
                                <w:rPr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lang w:val="en-US"/>
                                </w:rPr>
                                <w:t>1</w:t>
                              </w:r>
                              <w:r w:rsidRPr="002C71BC">
                                <w:rPr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2171344" y="1257387"/>
                            <a:ext cx="342189" cy="228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A16763" w:rsidRDefault="00817A69" w:rsidP="00527FAE">
                              <w:pP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1401642" y="3962599"/>
                            <a:ext cx="312858" cy="228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2B2941" w:rsidRDefault="00817A69" w:rsidP="00527FA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2B2941">
                                <w:rPr>
                                  <w:sz w:val="18"/>
                                  <w:szCs w:val="18"/>
                                  <w:lang w:val="en-US"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2316219" y="2177725"/>
                            <a:ext cx="540392" cy="228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2C71BC" w:rsidRDefault="00817A69" w:rsidP="00527FAE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02 = 20</w:t>
                              </w:r>
                              <w:r>
                                <w:rPr>
                                  <w:lang w:val="en-US"/>
                                </w:rPr>
                                <w:t xml:space="preserve"> </w:t>
                              </w:r>
                              <w:r w:rsidRPr="002C71BC">
                                <w:rPr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177725"/>
                            <a:ext cx="571500" cy="228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A16763" w:rsidRDefault="00817A69" w:rsidP="00527FAE">
                              <w:pP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01 = 10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71451"/>
                            <a:ext cx="571500" cy="2279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A16763" w:rsidRDefault="00817A69" w:rsidP="00527FAE">
                              <w:pP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2</w:t>
                              </w: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 =</w:t>
                              </w: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 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373297" y="1263500"/>
                            <a:ext cx="373297" cy="228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A16763" w:rsidRDefault="00817A69" w:rsidP="00527FAE">
                              <w:pP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2286000" y="2971451"/>
                            <a:ext cx="571500" cy="2279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A16763" w:rsidRDefault="00817A69" w:rsidP="00527FAE">
                              <w:pP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13</w:t>
                              </w: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 =</w:t>
                              </w: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 31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1599844" y="2514775"/>
                            <a:ext cx="571500" cy="2279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A16763" w:rsidRDefault="00817A69" w:rsidP="00527FAE">
                              <w:pP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03</w:t>
                              </w: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 =</w:t>
                              </w: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 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Oval 81"/>
                        <wps:cNvSpPr>
                          <a:spLocks noChangeArrowheads="1"/>
                        </wps:cNvSpPr>
                        <wps:spPr bwMode="auto">
                          <a:xfrm>
                            <a:off x="1256767" y="2400387"/>
                            <a:ext cx="343967" cy="34228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Line 82"/>
                        <wps:cNvCnPr/>
                        <wps:spPr bwMode="auto">
                          <a:xfrm>
                            <a:off x="2399767" y="914225"/>
                            <a:ext cx="0" cy="80071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83"/>
                        <wps:cNvCnPr/>
                        <wps:spPr bwMode="auto">
                          <a:xfrm>
                            <a:off x="456844" y="914225"/>
                            <a:ext cx="0" cy="80071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84"/>
                        <wps:cNvCnPr/>
                        <wps:spPr bwMode="auto">
                          <a:xfrm>
                            <a:off x="2056689" y="2286000"/>
                            <a:ext cx="889" cy="45667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599844" y="3429000"/>
                            <a:ext cx="571500" cy="2279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817A69" w:rsidRPr="00A16763" w:rsidRDefault="00817A69" w:rsidP="00527FAE">
                              <w:pP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32</w:t>
                              </w:r>
                              <w:r w:rsidRPr="00A16763"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 xml:space="preserve"> =</w:t>
                              </w:r>
                              <w:r>
                                <w:rPr>
                                  <w:sz w:val="16"/>
                                  <w:szCs w:val="16"/>
                                  <w:lang w:val="en-US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Line 86"/>
                        <wps:cNvCnPr/>
                        <wps:spPr bwMode="auto">
                          <a:xfrm>
                            <a:off x="1028344" y="4228838"/>
                            <a:ext cx="79992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C25773" id="Полотно 130" o:spid="_x0000_s1056" editas="canvas" style="position:absolute;left:0;text-align:left;margin-left:131.5pt;margin-top:6.5pt;width:225pt;height:5in;z-index:251725824" coordsize="28575,45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">
                <v:shape id="_x0000_s1057" type="#_x0000_t75" style="position:absolute;width:28575;height:45720;visibility:visible;mso-wrap-style:square">
                  <v:fill o:detectmouseclick="t"/>
                  <v:path o:connecttype="none"/>
                </v:shape>
                <v:oval id="Oval 24" o:spid="_x0000_s1058" style="position:absolute;left:12567;top:22860;width:3422;height:34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W5+MMA&#10;AADcAAAADwAAAGRycy9kb3ducmV2LnhtbESPQWvCQBSE74L/YXlCb7rRECmpq0iloIceGtv7I/tM&#10;gtm3Ifsa4793hUKPw8x8w2x2o2vVQH1oPBtYLhJQxKW3DVcGvs8f81dQQZAttp7JwJ0C7LbTyQZz&#10;62/8RUMhlYoQDjkaqEW6XOtQ1uQwLHxHHL2L7x1KlH2lbY+3CHetXiXJWjtsOC7U2NF7TeW1+HUG&#10;DtW+WA86lSy9HI6SXX8+T+nSmJfZuH8DJTTKf/ivfbQGVlkKzzPxCO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W5+MMAAADcAAAADwAAAAAAAAAAAAAAAACYAgAAZHJzL2Rv&#10;d25yZXYueG1sUEsFBgAAAAAEAAQA9QAAAIgDAAAAAA==&#10;"/>
                <v:oval id="Oval 25" o:spid="_x0000_s1059" style="position:absolute;left:12567;top:30858;width:3422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whjMQA&#10;AADcAAAADwAAAGRycy9kb3ducmV2LnhtbESPQWvCQBSE70L/w/IKvelG00hJXUUqBT30YLT3R/aZ&#10;BLNvQ/Y1pv/eLRQ8DjPzDbPajK5VA/Wh8WxgPktAEZfeNlwZOJ8+p2+ggiBbbD2TgV8KsFk/TVaY&#10;W3/jIw2FVCpCOORooBbpcq1DWZPDMPMdcfQuvncoUfaVtj3eIty1epEkS+2w4bhQY0cfNZXX4scZ&#10;2FXbYjnoVLL0sttLdv3+OqRzY16ex+07KKFRHuH/9t4aWGSv8HcmHgG9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MIYzEAAAA3AAAAA8AAAAAAAAAAAAAAAAAmAIAAGRycy9k&#10;b3ducmV2LnhtbFBLBQYAAAAABAAEAPUAAACJAwAAAAA=&#10;"/>
                <v:oval id="Oval 26" o:spid="_x0000_s1060" style="position:absolute;left:19429;top:9142;width:7999;height:79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CEF8MA&#10;AADcAAAADwAAAGRycy9kb3ducmV2LnhtbESPQWvCQBSE70L/w/IKvelGQ6SkriKVgh48GNv7I/tM&#10;gtm3Ifsa03/fFQSPw8x8w6w2o2vVQH1oPBuYzxJQxKW3DVcGvs9f03dQQZAttp7JwB8F2KxfJivM&#10;rb/xiYZCKhUhHHI0UIt0udahrMlhmPmOOHoX3zuUKPtK2x5vEe5avUiSpXbYcFyosaPPmspr8esM&#10;7KptsRx0Kll62e0lu/4cD+ncmLfXcfsBSmiUZ/jR3lsDiyyD+5l4BP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CEF8MAAADcAAAADwAAAAAAAAAAAAAAAACYAgAAZHJzL2Rv&#10;d25yZXYueG1sUEsFBgAAAAAEAAQA9QAAAIgDAAAAAA==&#10;"/>
                <v:oval id="Oval 27" o:spid="_x0000_s1061" style="position:absolute;left:18282;top:27426;width:3440;height:3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TL2MIA&#10;AADbAAAADwAAAGRycy9kb3ducmV2LnhtbESPQWvCQBSE74L/YXmCN91oUErqKlIR7MGDsb0/ss8k&#10;mH0bsq8x/ffdguBxmJlvmM1ucI3qqQu1ZwOLeQKKuPC25tLA1/U4ewMVBNli45kM/FKA3XY82mBm&#10;/YMv1OdSqgjhkKGBSqTNtA5FRQ7D3LfE0bv5zqFE2ZXadviIcNfoZZKstcOa40KFLX1UVNzzH2fg&#10;UO7zda9TWaW3w0lW9+/zZ7owZjoZ9u+ghAZ5hZ/tkzWQLuH/S/wBe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lMvYwgAAANsAAAAPAAAAAAAAAAAAAAAAAJgCAABkcnMvZG93&#10;bnJldi54bWxQSwUGAAAAAAQABAD1AAAAhwMAAAAA&#10;"/>
                <v:oval id="Oval 28" o:spid="_x0000_s1062" style="position:absolute;left:6861;top:27426;width:3431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H2N8MA&#10;AADbAAAADwAAAGRycy9kb3ducmV2LnhtbESPQWvCQBSE74X+h+UVvNWNjUpJXUUqgh48NLb3R/aZ&#10;BLNvQ/YZ4793BaHHYWa+YRarwTWqpy7Ung1Mxgko4sLbmksDv8ft+yeoIMgWG89k4EYBVsvXlwVm&#10;1l/5h/pcShUhHDI0UIm0mdahqMhhGPuWOHon3zmUKLtS2w6vEe4a/ZEkc+2w5rhQYUvfFRXn/OIM&#10;bMp1Pu91KrP0tNnJ7Px32KcTY0Zvw/oLlNAg/+Fne2cNpFN4fIk/QC/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H2N8MAAADbAAAADwAAAAAAAAAAAAAAAACYAgAAZHJzL2Rv&#10;d25yZXYueG1sUEsFBgAAAAAEAAQA9QAAAIgDAAAAAA==&#10;"/>
                <v:oval id="Oval 29" o:spid="_x0000_s1063" style="position:absolute;left:18282;top:19428;width:3440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/N28MA&#10;AADbAAAADwAAAGRycy9kb3ducmV2LnhtbESPQWvCQBSE7wX/w/IKvdWNDYaSuoooBT14aLT3R/aZ&#10;BLNvQ/Y1xn/vCkKPw8x8wyxWo2vVQH1oPBuYTRNQxKW3DVcGTsfv909QQZAttp7JwI0CrJaTlwXm&#10;1l/5h4ZCKhUhHHI0UIt0udahrMlhmPqOOHpn3zuUKPtK2x6vEe5a/ZEkmXbYcFyosaNNTeWl+HMG&#10;ttW6yAadyjw9b3cyv/we9unMmLfXcf0FSmiU//CzvbMG0gweX+IP0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6/N28MAAADbAAAADwAAAAAAAAAAAAAAAACYAgAAZHJzL2Rv&#10;d25yZXYueG1sUEsFBgAAAAAEAAQA9QAAAIgDAAAAAA==&#10;"/>
                <v:oval id="Oval 30" o:spid="_x0000_s1064" style="position:absolute;left:6861;top:19428;width:3422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NoQMMA&#10;AADbAAAADwAAAGRycy9kb3ducmV2LnhtbESPQWvCQBSE70L/w/KE3nSjQVuiq0ilYA8eGtv7I/tM&#10;gtm3IfuM8d+7BaHHYWa+YdbbwTWqpy7Ung3Mpgko4sLbmksDP6fPyTuoIMgWG89k4E4BtpuX0Roz&#10;62/8TX0upYoQDhkaqETaTOtQVOQwTH1LHL2z7xxKlF2pbYe3CHeNnifJUjusOS5U2NJHRcUlvzoD&#10;+3KXL3udyiI97w+yuPwev9KZMa/jYbcCJTTIf/jZPlgD6Rv8fYk/QG8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NoQMMAAADbAAAADwAAAAAAAAAAAAAAAACYAgAAZHJzL2Rv&#10;d25yZXYueG1sUEsFBgAAAAAEAAQA9QAAAIgDAAAAAA==&#10;"/>
                <v:oval id="Oval 31" o:spid="_x0000_s1065" style="position:absolute;left:12567;top:32002;width:3440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z8Mr8A&#10;AADbAAAADwAAAGRycy9kb3ducmV2LnhtbERPTYvCMBC9C/sfwix401SLIl2jiCLoYQ9b3fvQjG2x&#10;mZRmrPXfm8PCHh/ve70dXKN66kLt2cBsmoAiLrytuTRwvRwnK1BBkC02nsnAiwJsNx+jNWbWP/mH&#10;+lxKFUM4ZGigEmkzrUNRkcMw9S1x5G6+cygRdqW2HT5juGv0PEmW2mHNsaHClvYVFff84Qwcyl2+&#10;7HUqi/R2OMni/vt9TmfGjD+H3RcooUH+xX/ukzWQxrHxS/wBevM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fPwyvwAAANsAAAAPAAAAAAAAAAAAAAAAAJgCAABkcnMvZG93bnJl&#10;di54bWxQSwUGAAAAAAQABAD1AAAAhAMAAAAA&#10;"/>
                <v:oval id="Oval 32" o:spid="_x0000_s1066" style="position:absolute;left:10283;top:1143;width:7999;height:8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BZqcMA&#10;AADbAAAADwAAAGRycy9kb3ducmV2LnhtbESPQWvCQBSE70L/w/KE3nSjQWmjq0ilYA8eGtv7I/tM&#10;gtm3IfuM8d+7BaHHYWa+YdbbwTWqpy7Ung3Mpgko4sLbmksDP6fPyRuoIMgWG89k4E4BtpuX0Roz&#10;62/8TX0upYoQDhkaqETaTOtQVOQwTH1LHL2z7xxKlF2pbYe3CHeNnifJUjusOS5U2NJHRcUlvzoD&#10;+3KXL3udyiI97w+yuPwev9KZMa/jYbcCJTTIf/jZPlgD6Tv8fYk/QG8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BZqcMAAADbAAAADwAAAAAAAAAAAAAAAACYAgAAZHJzL2Rv&#10;d25yZXYueG1sUEsFBgAAAAAEAAQA9QAAAIgDAAAAAA==&#10;"/>
                <v:oval id="Oval 33" o:spid="_x0000_s1067" style="position:absolute;left:1146;top:9142;width:7999;height:8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yDScAA&#10;AADbAAAADwAAAGRycy9kb3ducmV2LnhtbERPTWvCQBC9F/wPyxS81Y2mSkldRRTBHjyYtvchOybB&#10;7GzIjjH+e/cgeHy87+V6cI3qqQu1ZwPTSQKKuPC25tLA3+/+4wtUEGSLjWcycKcA69XobYmZ9Tc+&#10;UZ9LqWIIhwwNVCJtpnUoKnIYJr4ljtzZdw4lwq7UtsNbDHeNniXJQjusOTZU2NK2ouKSX52BXbnJ&#10;F71OZZ6edweZX/6PP+nUmPH7sPkGJTTIS/x0H6yBz7g+fok/QK8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wyDScAAAADbAAAADwAAAAAAAAAAAAAAAACYAgAAZHJzL2Rvd25y&#10;ZXYueG1sUEsFBgAAAAAEAAQA9QAAAIUDAAAAAA==&#10;"/>
                <v:oval id="Oval 34" o:spid="_x0000_s1068" style="position:absolute;left:10283;top:37712;width:7999;height:8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Am0sMA&#10;AADbAAAADwAAAGRycy9kb3ducmV2LnhtbESPQWvCQBSE74L/YXlCb7pJU6WkriKVgh48NLb3R/aZ&#10;BLNvQ/Y1pv/eLQg9DjPzDbPejq5VA/Wh8WwgXSSgiEtvG64MfJ0/5q+ggiBbbD2TgV8KsN1MJ2vM&#10;rb/xJw2FVCpCOORooBbpcq1DWZPDsPAdcfQuvncoUfaVtj3eIty1+jlJVtphw3Ghxo7eayqvxY8z&#10;sK92xWrQmSyzy/4gy+v36ZilxjzNxt0bKKFR/sOP9sEaeEnh70v8AXp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Am0sMAAADbAAAADwAAAAAAAAAAAAAAAACYAgAAZHJzL2Rv&#10;d25yZXYueG1sUEsFBgAAAAAEAAQA9QAAAIgDAAAAAA==&#10;"/>
                <v:line id="Line 35" o:spid="_x0000_s1069" style="position:absolute;flip:x;visibility:visible;mso-wrap-style:square" from="7999,7998" to="11430,10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Kcg8QAAADbAAAADwAAAGRycy9kb3ducmV2LnhtbESPT2vCQBDF70K/wzIFL0E3apGauor9&#10;IwjioeqhxyE7TUKzsyE7avz2rlDw+Hjzfm/efNm5Wp2pDZVnA6NhCoo497biwsDxsB68ggqCbLH2&#10;TAauFGC5eOrNMbP+wt903kuhIoRDhgZKkSbTOuQlOQxD3xBH79e3DiXKttC2xUuEu1qP03SqHVYc&#10;G0ps6KOk/G9/cvGN9Y4/J5Pk3ekkmdHXj2xTLcb0n7vVGyihTh7H/+mNNfAyhvuWCAC9u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MpyDxAAAANsAAAAPAAAAAAAAAAAA&#10;AAAAAKECAABkcnMvZG93bnJldi54bWxQSwUGAAAAAAQABAD5AAAAkgMAAAAA&#10;">
                  <v:stroke endarrow="block"/>
                </v:line>
                <v:line id="Line 36" o:spid="_x0000_s1070" style="position:absolute;visibility:visible;mso-wrap-style:square" from="17145,7998" to="20566,10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i5VsQAAADbAAAADwAAAGRycy9kb3ducmV2LnhtbESPQWsCMRSE70L/Q3iF3jSrlapbo0gX&#10;wYMV1NLz6+Z1s3TzsmzSNf57Uyh4HGbmG2a5jrYRPXW+dqxgPMpAEJdO11wp+Dhvh3MQPiBrbByT&#10;git5WK8eBkvMtbvwkfpTqESCsM9RgQmhzaX0pSGLfuRa4uR9u85iSLKrpO7wkuC2kZMse5EWa04L&#10;Blt6M1T+nH6tgpkpjnImi/35UPT1eBHf4+fXQqmnx7h5BREohnv4v73TCqbP8Pcl/QC5u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2LlWxAAAANsAAAAPAAAAAAAAAAAA&#10;AAAAAKECAABkcnMvZG93bnJldi54bWxQSwUGAAAAAAQABAD5AAAAkgMAAAAA&#10;">
                  <v:stroke endarrow="block"/>
                </v:line>
                <v:line id="Line 37" o:spid="_x0000_s1071" style="position:absolute;visibility:visible;mso-wrap-style:square" from="9145,12573" to="19429,125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EhIsQAAADbAAAADwAAAGRycy9kb3ducmV2LnhtbESPS2vDMBCE74X8B7GB3Bo5JeThRgmh&#10;ppBDU8iDnrfW1jKxVsZSHfXfR4FCjsPMfMOsNtE2oqfO144VTMYZCOLS6ZorBefT+/MChA/IGhvH&#10;pOCPPGzWg6cV5tpd+UD9MVQiQdjnqMCE0OZS+tKQRT92LXHyflxnMSTZVVJ3eE1w28iXLJtJizWn&#10;BYMtvRkqL8dfq2BuioOcy+Lj9Fn09WQZ9/Hre6nUaBi3ryACxfAI/7d3WsF0Cvcv6QfI9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MSEixAAAANsAAAAPAAAAAAAAAAAA&#10;AAAAAKECAABkcnMvZG93bnJldi54bWxQSwUGAAAAAAQABAD5AAAAkgMAAAAA&#10;">
                  <v:stroke endarrow="block"/>
                </v:line>
                <v:line id="Line 38" o:spid="_x0000_s1072" style="position:absolute;visibility:visible;mso-wrap-style:square" from="14860,9142" to="14869,24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2EucQAAADbAAAADwAAAGRycy9kb3ducmV2LnhtbESPQWsCMRSE70L/Q3iF3jSr1Kpbo0gX&#10;wYMV1NLz6+Z1s3TzsmzSNf57Uyh4HGbmG2a5jrYRPXW+dqxgPMpAEJdO11wp+Dhvh3MQPiBrbByT&#10;git5WK8eBkvMtbvwkfpTqESCsM9RgQmhzaX0pSGLfuRa4uR9u85iSLKrpO7wkuC2kZMse5EWa04L&#10;Blt6M1T+nH6tgpkpjnImi/35UPT1eBHf4+fXQqmnx7h5BREohnv4v73TCp6n8Pcl/QC5u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fYS5xAAAANsAAAAPAAAAAAAAAAAA&#10;AAAAAKECAABkcnMvZG93bnJldi54bWxQSwUGAAAAAAQABAD5AAAAkgMAAAAA&#10;">
                  <v:stroke endarrow="block"/>
                </v:line>
                <v:line id="Line 39" o:spid="_x0000_s1073" style="position:absolute;flip:y;visibility:visible;mso-wrap-style:square" from="13714,9142" to="13714,24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magMUAAADbAAAADwAAAGRycy9kb3ducmV2LnhtbESPT2vCQBDF74V+h2WEXkLdVCXU1FVa&#10;W6EgHvxz8Dhkp0kwOxuyU43f3i0IPT7evN+bN1v0rlFn6kLt2cDLMAVFXHhbc2ngsF89v4IKgmyx&#10;8UwGrhRgMX98mGFu/YW3dN5JqSKEQ44GKpE21zoUFTkMQ98SR+/Hdw4lyq7UtsNLhLtGj9I00w5r&#10;jg0VtrSsqDjtfl18Y7Xhz/E4+XA6Sab0dZR1qsWYp0H//gZKqJf/43v62xqYZPC3JQJAz2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AmagMUAAADbAAAADwAAAAAAAAAA&#10;AAAAAAChAgAAZHJzL2Rvd25yZXYueG1sUEsFBgAAAAAEAAQA+QAAAJMDAAAAAA==&#10;">
                  <v:stroke endarrow="block"/>
                </v:line>
                <v:line id="Line 40" o:spid="_x0000_s1074" style="position:absolute;flip:y;visibility:visible;mso-wrap-style:square" from="9145,9142" to="12567,11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0U/G8UAAADbAAAADwAAAGRycy9kb3ducmV2LnhtbESPT2vCQBDF74LfYRnBS6gbq7Q1uor9&#10;Iwilh9oeehyyYxLMzobsqOm3dwXB4+PN+715i1XnanWiNlSeDYxHKSji3NuKCwO/P5uHF1BBkC3W&#10;nsnAPwVYLfu9BWbWn/mbTjspVIRwyNBAKdJkWoe8JIdh5Bvi6O1961CibAttWzxHuKv1Y5o+aYcV&#10;x4YSG3orKT/sji6+sfni98kkeXU6SWb08SefqRZjhoNuPQcl1Mn9+JbeWgPTZ7huiQDQyw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0U/G8UAAADbAAAADwAAAAAAAAAA&#10;AAAAAAChAgAAZHJzL2Rvd25yZXYueG1sUEsFBgAAAAAEAAQA+QAAAJMDAAAAAA==&#10;">
                  <v:stroke endarrow="block"/>
                </v:line>
                <v:line id="Line 41" o:spid="_x0000_s1075" style="position:absolute;flip:x y;visibility:visible;mso-wrap-style:square" from="15998,9142" to="19429,114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LdYI8AAAADbAAAADwAAAGRycy9kb3ducmV2LnhtbERPTYvCMBC9L/gfwgje1tRFRKtRRBD2&#10;4EVXdq/TZmyqzaRtYq3/3hwWPD7e92rT20p01PrSsYLJOAFBnDtdcqHg/LP/nIPwAVlj5ZgUPMnD&#10;Zj34WGGq3YOP1J1CIWII+xQVmBDqVEqfG7Lox64mjtzFtRZDhG0hdYuPGG4r+ZUkM2mx5NhgsKad&#10;ofx2ulsFXXafXH8Px5vP/ppFNjfN7tDMlBoN++0SRKA+vMX/7m+tYBrHxi/xB8j1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i3WCPAAAAA2wAAAA8AAAAAAAAAAAAAAAAA&#10;oQIAAGRycy9kb3ducmV2LnhtbFBLBQYAAAAABAAEAPkAAACOAwAAAAA=&#10;">
                  <v:stroke endarrow="block"/>
                </v:line>
                <v:line id="Line 42" o:spid="_x0000_s1076" style="position:absolute;flip:x;visibility:visible;mso-wrap-style:square" from="9145,13717" to="19429,13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YO8sQAAADbAAAADwAAAGRycy9kb3ducmV2LnhtbESPQWvCQBCF7wX/wzJCL6FuqkU0uoq1&#10;FQTxoO2hxyE7JsHsbMhONf57Vyj0+HjzvjdvvuxcrS7UhsqzgddBCoo497biwsD31+ZlAioIssXa&#10;Mxm4UYDlovc0x8z6Kx/ocpRCRQiHDA2UIk2mdchLchgGviGO3sm3DiXKttC2xWuEu1oP03SsHVYc&#10;G0psaF1Sfj7+uvjGZs8fo1Hy7nSSTOnzR3apFmOe+91qBkqok//jv/TWGnibwmNLBIBe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lg7yxAAAANsAAAAPAAAAAAAAAAAA&#10;AAAAAKECAABkcnMvZG93bnJldi54bWxQSwUGAAAAAAQABAD5AAAAkgMAAAAA&#10;">
                  <v:stroke endarrow="block"/>
                </v:line>
                <v:line id="Line 43" o:spid="_x0000_s1077" style="position:absolute;visibility:visible;mso-wrap-style:square" from="7999,15996" to="13714,24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Ox/MEAAADbAAAADwAAAGRycy9kb3ducmV2LnhtbERPz2vCMBS+C/4P4Qm72dTBptZGEctg&#10;h01Qx87P5q0pa15Kk9Xsv18OA48f3+9yF20nRhp861jBIstBENdOt9wo+Li8zFcgfEDW2DkmBb/k&#10;YbedTkostLvxicZzaEQKYV+gAhNCX0jpa0MWfeZ64sR9ucFiSHBopB7wlsJtJx/z/FlabDk1GOzp&#10;YKj+Pv9YBUtTneRSVm+XYzW2i3V8j5/XtVIPs7jfgAgUw138737VCp7S+vQl/QC5/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k07H8wQAAANsAAAAPAAAAAAAAAAAAAAAA&#10;AKECAABkcnMvZG93bnJldi54bWxQSwUGAAAAAAQABAD5AAAAjwMAAAAA&#10;">
                  <v:stroke endarrow="block"/>
                </v:line>
                <v:line id="Line 44" o:spid="_x0000_s1078" style="position:absolute;flip:x;visibility:visible;mso-wrap-style:square" from="14860,15996" to="20566,24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mUKcQAAADbAAAADwAAAGRycy9kb3ducmV2LnhtbESPQWvCQBCF70L/wzIFL0E3Viw1dZW2&#10;KhSkh0YPPQ7ZaRKanQ3ZUeO/dwuCx8eb9715i1XvGnWiLtSeDUzGKSjiwtuaSwOH/Xb0AioIssXG&#10;Mxm4UIDV8mGwwMz6M3/TKZdSRQiHDA1UIm2mdSgqchjGviWO3q/vHEqUXalth+cId41+StNn7bDm&#10;2FBhSx8VFX/50cU3tl+8nk6Td6eTZE6bH9mlWowZPvZvr6CEerkf39Kf1sBsAv9bIgD08g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OZQpxAAAANsAAAAPAAAAAAAAAAAA&#10;AAAAAKECAABkcnMvZG93bnJldi54bWxQSwUGAAAAAAQABAD5AAAAkgMAAAAA&#10;">
                  <v:stroke endarrow="block"/>
                </v:line>
                <v:line id="Line 45" o:spid="_x0000_s1079" style="position:absolute;visibility:visible;mso-wrap-style:square" from="10283,20572" to="18282,205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QjtsMAAADbAAAADwAAAGRycy9kb3ducmV2LnhtbESPQWvCQBSE7wX/w/IEb7oxUJHoKqVg&#10;yaWIVnp+zT6TaPZtzG6zaX+9KxR6HGbmG2a9HUwjeupcbVnBfJaAIC6srrlUcPrYTZcgnEfW2Fgm&#10;BT/kYLsZPa0x0zbwgfqjL0WEsMtQQeV9m0npiooMupltiaN3tp1BH2VXSt1hiHDTyDRJFtJgzXGh&#10;wpZeKyqux2+jIAm/b/Ii87rf5++30H6Fz/QWlJqMh5cVCE+D/w//tXOt4DmFx5f4A+TmD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EI7bDAAAA2wAAAA8AAAAAAAAAAAAA&#10;AAAAoQIAAGRycy9kb3ducmV2LnhtbFBLBQYAAAAABAAEAPkAAACRAwAAAAA=&#10;">
                  <v:stroke startarrow="block" endarrow="block"/>
                </v:line>
                <v:line id="Line 46" o:spid="_x0000_s1080" style="position:absolute;visibility:visible;mso-wrap-style:square" from="7999,22860" to="7999,27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iGLcQAAADbAAAADwAAAGRycy9kb3ducmV2LnhtbESPQWvCQBSE7wX/w/KE3pqNSktJXUUE&#10;JZciVen5NftMotm3MbtmY399t1DocZiZb5j5cjCN6KlztWUFkyQFQVxYXXOp4HjYPL2CcB5ZY2OZ&#10;FNzJwXIxephjpm3gD+r3vhQRwi5DBZX3bSalKyoy6BLbEkfvZDuDPsqulLrDEOGmkdM0fZEGa44L&#10;Fba0rqi47G9GQRq+t/Is87rf5e/X0H6Fz+k1KPU4HlZvIDwN/j/81861gucZ/H6JP0A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SIYtxAAAANsAAAAPAAAAAAAAAAAA&#10;AAAAAKECAABkcnMvZG93bnJldi54bWxQSwUGAAAAAAQABAD5AAAAkgMAAAAA&#10;">
                  <v:stroke startarrow="block" endarrow="block"/>
                </v:line>
                <v:line id="Line 47" o:spid="_x0000_s1081" style="position:absolute;visibility:visible;mso-wrap-style:square" from="10283,29714" to="18282,297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EeWcQAAADbAAAADwAAAGRycy9kb3ducmV2LnhtbESPQWvCQBSE7wX/w/KE3pqNYktJXUUE&#10;JZciVen5NftMotm3MbtmY399t1DocZiZb5j5cjCN6KlztWUFkyQFQVxYXXOp4HjYPL2CcB5ZY2OZ&#10;FNzJwXIxephjpm3gD+r3vhQRwi5DBZX3bSalKyoy6BLbEkfvZDuDPsqulLrDEOGmkdM0fZEGa44L&#10;Fba0rqi47G9GQRq+t/Is87rf5e/X0H6Fz+k1KPU4HlZvIDwN/j/81861gucZ/H6JP0A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oR5ZxAAAANsAAAAPAAAAAAAAAAAA&#10;AAAAAKECAABkcnMvZG93bnJldi54bWxQSwUGAAAAAAQABAD5AAAAkgMAAAAA&#10;">
                  <v:stroke startarrow="block" endarrow="block"/>
                </v:line>
                <v:line id="Line 48" o:spid="_x0000_s1082" style="position:absolute;flip:y;visibility:visible;mso-wrap-style:square" from="10283,27426" to="13714,297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7j9sQAAADbAAAADwAAAGRycy9kb3ducmV2LnhtbESPT2vCQBTE7wW/w/IEL0U3WpQQXUWr&#10;gUIvxj/3R/aZBLNvl+xW02/fLRR6HGbmN8xq05tWPKjzjWUF00kCgri0uuFKweWcj1MQPiBrbC2T&#10;gm/ysFkPXlaYafvkgh6nUIkIYZ+hgjoEl0npy5oM+ol1xNG72c5giLKrpO7wGeGmlbMkWUiDDceF&#10;Gh2911TeT19GwevbYe9cmuZ5sbfN0V0Pxe7zotRo2G+XIAL14T/81/7QCuZz+P0Sf4Bc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vuP2xAAAANsAAAAPAAAAAAAAAAAA&#10;AAAAAKECAABkcnMvZG93bnJldi54bWxQSwUGAAAAAAQABAD5AAAAkgMAAAAA&#10;">
                  <v:stroke startarrow="block" endarrow="block"/>
                </v:line>
                <v:line id="Line 49" o:spid="_x0000_s1083" style="position:absolute;flip:x y;visibility:visible;mso-wrap-style:square" from="14860,27426" to="18282,297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QIKMQAAADbAAAADwAAAGRycy9kb3ducmV2LnhtbESPQWsCMRSE7wX/Q3iCt5pVdClbo5Sq&#10;aOmp2x56fGzebpZuXtJN1PXfN4LQ4zAz3zCrzWA7caY+tI4VzKYZCOLK6ZYbBV+f+8cnECEia+wc&#10;k4IrBdisRw8rLLS78Aedy9iIBOFQoAIToy+kDJUhi2HqPHHyatdbjEn2jdQ9XhLcdnKeZbm02HJa&#10;MOjp1VD1U56sgq2cDQdT+2uZv9e+Xfx+v+0WR6Um4+HlGUSkIf6H7+2jVrDM4fYl/QC5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xAgoxAAAANsAAAAPAAAAAAAAAAAA&#10;AAAAAKECAABkcnMvZG93bnJldi54bWxQSwUGAAAAAAQABAD5AAAAkgMAAAAA&#10;">
                  <v:stroke startarrow="block" endarrow="block"/>
                </v:line>
                <v:line id="Line 50" o:spid="_x0000_s1084" style="position:absolute;flip:x;visibility:visible;mso-wrap-style:square" from="15998,22860" to="19438,25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DYGsQAAADbAAAADwAAAGRycy9kb3ducmV2LnhtbESPQWvCQBSE74L/YXmFXqRubLENqato&#10;NSB4aaLeH9nXJDT7dsluNf333YLgcZiZb5jFajCduFDvW8sKZtMEBHFldcu1gtMxf0pB+ICssbNM&#10;Cn7Jw2o5Hi0w0/bKBV3KUIsIYZ+hgiYEl0npq4YM+ql1xNH7sr3BEGVfS93jNcJNJ5+T5FUabDku&#10;NOjoo6Hqu/wxCiYvu61zaZrnxda2n+68KzaHk1KPD8P6HUSgIdzDt/ZeK5i/wf+X+AP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INgaxAAAANsAAAAPAAAAAAAAAAAA&#10;AAAAAKECAABkcnMvZG93bnJldi54bWxQSwUGAAAAAAQABAD5AAAAkgMAAAAA&#10;">
                  <v:stroke startarrow="block" endarrow="block"/>
                </v:line>
                <v:line id="Line 51" o:spid="_x0000_s1085" style="position:absolute;visibility:visible;mso-wrap-style:square" from="10283,22860" to="10283,228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W9+sEAAADbAAAADwAAAGRycy9kb3ducmV2LnhtbERPz2vCMBS+C/4P4Qm72dTBptZGEctg&#10;h01Qx87P5q0pa15Kk9Xsv18OA48f3+9yF20nRhp861jBIstBENdOt9wo+Li8zFcgfEDW2DkmBb/k&#10;YbedTkostLvxicZzaEQKYV+gAhNCX0jpa0MWfeZ64sR9ucFiSHBopB7wlsJtJx/z/FlabDk1GOzp&#10;YKj+Pv9YBUtTneRSVm+XYzW2i3V8j5/XtVIPs7jfgAgUw138737VCp7S2PQl/QC5/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pb36wQAAANsAAAAPAAAAAAAAAAAAAAAA&#10;AKECAABkcnMvZG93bnJldi54bWxQSwUGAAAAAAQABAD5AAAAjwMAAAAA&#10;">
                  <v:stroke endarrow="block"/>
                </v:line>
                <v:line id="Line 52" o:spid="_x0000_s1086" style="position:absolute;visibility:visible;mso-wrap-style:square" from="9145,22860" to="12567,251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Cxx8QAAADbAAAADwAAAGRycy9kb3ducmV2LnhtbESPQWvCQBSE7wX/w/KE3pqNgqVNXUUE&#10;JZciVen5NftMotm3MbtmY399t1DocZiZb5j5cjCN6KlztWUFkyQFQVxYXXOp4HjYPL2AcB5ZY2OZ&#10;FNzJwXIxephjpm3gD+r3vhQRwi5DBZX3bSalKyoy6BLbEkfvZDuDPsqulLrDEOGmkdM0fZYGa44L&#10;Fba0rqi47G9GQRq+t/Is87rf5e/X0H6Fz+k1KPU4HlZvIDwN/j/81861gtkr/H6JP0A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oLHHxAAAANsAAAAPAAAAAAAAAAAA&#10;AAAAAKECAABkcnMvZG93bnJldi54bWxQSwUGAAAAAAQABAD5AAAAkgMAAAAA&#10;">
                  <v:stroke startarrow="block" endarrow="block"/>
                </v:line>
                <v:line id="Line 53" o:spid="_x0000_s1087" style="position:absolute;visibility:visible;mso-wrap-style:square" from="6861,17140" to="7999,19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bS58EAAADbAAAADwAAAGRycy9kb3ducmV2LnhtbERPPWvDMBDdA/0P4grdYjkZTHGthBBI&#10;8VJK3dD5Yl1sJ9bJsVTL7a+vhkLGx/sutrPpxUSj6ywrWCUpCOLa6o4bBcfPw/IZhPPIGnvLpOCH&#10;HGw3D4sCc20Df9BU+UbEEHY5Kmi9H3IpXd2SQZfYgThyZzsa9BGOjdQjhhhuerlO00wa7Dg2tDjQ&#10;vqX6Wn0bBWn4fZUXWXbTe/l2C8MpfK1vQamnx3n3AsLT7O/if3epFWRxffwSf4Dc/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V9tLnwQAAANsAAAAPAAAAAAAAAAAAAAAA&#10;AKECAABkcnMvZG93bnJldi54bWxQSwUGAAAAAAQABAD5AAAAjwMAAAAA&#10;">
                  <v:stroke startarrow="block" endarrow="block"/>
                </v:line>
                <v:line id="Line 54" o:spid="_x0000_s1088" style="position:absolute;flip:x;visibility:visible;mso-wrap-style:square" from="20566,17140" to="21713,19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kvSMQAAADbAAAADwAAAGRycy9kb3ducmV2LnhtbESPS2vDMBCE74X+B7GFXkoiJ4FgHMuh&#10;eRgKvdR53BdrY5taK2Epifvvq0Chx2FmvmHy9Wh6caPBd5YVzKYJCOLa6o4bBadjOUlB+ICssbdM&#10;Cn7Iw7p4fsox0/bOFd0OoRERwj5DBW0ILpPS1y0Z9FPriKN3sYPBEOXQSD3gPcJNL+dJspQGO44L&#10;LTratlR/H65Gwdtiv3MuTcuy2tnuy5331ebzpNTry/i+AhFoDP/hv/aHVrCcweNL/AGy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6S9IxAAAANsAAAAPAAAAAAAAAAAA&#10;AAAAAKECAABkcnMvZG93bnJldi54bWxQSwUGAAAAAAQABAD5AAAAkgMAAAAA&#10;">
                  <v:stroke startarrow="block" endarrow="block"/>
                </v:line>
                <v:line id="Line 55" o:spid="_x0000_s1089" style="position:absolute;flip:x;visibility:visible;mso-wrap-style:square" from="15998,30858" to="19429,331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uxP8QAAADbAAAADwAAAGRycy9kb3ducmV2LnhtbESPW4vCMBSE3xf8D+EI+7JoqgtSqlG8&#10;FYR92Xp5PzTHttichCZq99+bhYV9HGbmG2ax6k0rHtT5xrKCyTgBQVxa3XCl4HzKRykIH5A1tpZJ&#10;wQ95WC0HbwvMtH1yQY9jqESEsM9QQR2Cy6T0ZU0G/dg64uhdbWcwRNlVUnf4jHDTymmSzKTBhuNC&#10;jY62NZW3490o+Pjc75xL0zwvdrb5dpd9sfk6K/U+7NdzEIH68B/+ax+0gtkUfr/EHyC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O7E/xAAAANsAAAAPAAAAAAAAAAAA&#10;AAAAAKECAABkcnMvZG93bnJldi54bWxQSwUGAAAAAAQABAD5AAAAkgMAAAAA&#10;">
                  <v:stroke startarrow="block" endarrow="block"/>
                </v:line>
                <v:line id="Line 56" o:spid="_x0000_s1090" style="position:absolute;visibility:visible;mso-wrap-style:square" from="9145,30858" to="12567,331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RMkMQAAADbAAAADwAAAGRycy9kb3ducmV2LnhtbESPQWvCQBSE70L/w/IK3nRTBZHUTSgF&#10;JZdSqqXn1+wzic2+jdltNu2vdwXB4zAz3zCbfDStGKh3jWUFT/MEBHFpdcOVgs/DdrYG4TyyxtYy&#10;KfgjB3n2MNlgqm3gDxr2vhIRwi5FBbX3XSqlK2sy6Oa2I47e0fYGfZR9JXWPIcJNKxdJspIGG44L&#10;NXb0WlP5s/81CpLwv5MnWTTDe/F2Dt13+Fqcg1LTx/HlGYSn0d/Dt3ahFayWcP0Sf4DML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JEyQxAAAANsAAAAPAAAAAAAAAAAA&#10;AAAAAKECAABkcnMvZG93bnJldi54bWxQSwUGAAAAAAQABAD5AAAAkgMAAAAA&#10;">
                  <v:stroke startarrow="block" endarrow="block"/>
                </v:line>
                <v:line id="Line 57" o:spid="_x0000_s1091" style="position:absolute;visibility:visible;mso-wrap-style:square" from="14860,27426" to="14860,32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82icQAAADbAAAADwAAAGRycy9kb3ducmV2LnhtbESPQWvCQBSE74L/YXlCb7qxBzWpq4ih&#10;0EMrGEvPr9nXbGj2bchu4/bfdwuCx2FmvmG2+2g7MdLgW8cKlosMBHHtdMuNgvfL83wDwgdkjZ1j&#10;UvBLHva76WSLhXZXPtNYhUYkCPsCFZgQ+kJKXxuy6BeuJ07elxsshiSHRuoBrwluO/mYZStpseW0&#10;YLCno6H6u/qxCtamPMu1LF8vp3Jsl3l8ix+fuVIPs3h4AhEohnv41n7RCvIV/H9JP0D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/zzaJxAAAANsAAAAPAAAAAAAAAAAA&#10;AAAAAKECAABkcnMvZG93bnJldi54bWxQSwUGAAAAAAQABAD5AAAAkgMAAAAA&#10;">
                  <v:stroke endarrow="block"/>
                </v:line>
                <v:line id="Line 58" o:spid="_x0000_s1092" style="position:absolute;flip:y;visibility:visible;mso-wrap-style:square" from="13714,27426" to="13714,32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UTXMQAAADbAAAADwAAAGRycy9kb3ducmV2LnhtbESPQWvCQBCF7wX/wzJCL6FuqlA1uoq1&#10;FQTxoO2hxyE7JsHsbMhONf57Vyj0+HjzvjdvvuxcrS7UhsqzgddBCoo497biwsD31+ZlAioIssXa&#10;Mxm4UYDlovc0x8z6Kx/ocpRCRQiHDA2UIk2mdchLchgGviGO3sm3DiXKttC2xWuEu1oP0/RNO6w4&#10;NpTY0Lqk/Hz8dfGNzZ4/RqPk3ekkmdLnj+xSLcY897vVDJRQJ//Hf+mtNTAdw2NLBIBe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JRNcxAAAANsAAAAPAAAAAAAAAAAA&#10;AAAAAKECAABkcnMvZG93bnJldi54bWxQSwUGAAAAAAQABAD5AAAAkgMAAAAA&#10;">
                  <v:stroke endarrow="block"/>
                </v:line>
                <v:line id="Line 59" o:spid="_x0000_s1093" style="position:absolute;visibility:visible;mso-wrap-style:square" from="14860,35433" to="14860,377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wHYMEAAADbAAAADwAAAGRycy9kb3ducmV2LnhtbERPTWvCMBi+D/wP4R3sNlN3mLYzyrAM&#10;PDjBDzy/a16bYvOmNLHGf78cBI8Pz/d8GW0rBup941jBZJyBIK6cbrhWcDz8vM9A+ICssXVMCu7k&#10;YbkYvcyx0O7GOxr2oRYphH2BCkwIXSGlrwxZ9GPXESfu7HqLIcG+lrrHWwq3rfzIsk9pseHUYLCj&#10;laHqsr9aBVNT7uRUlpvDthyaSR5/4+kvV+rtNX5/gQgUw1P8cK+1gjyNTV/SD5CL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hHAdgwQAAANsAAAAPAAAAAAAAAAAAAAAA&#10;AKECAABkcnMvZG93bnJldi54bWxQSwUGAAAAAAQABAD5AAAAjwMAAAAA&#10;">
                  <v:stroke endarrow="block"/>
                </v:line>
                <v:line id="Line 60" o:spid="_x0000_s1094" style="position:absolute;flip:y;visibility:visible;mso-wrap-style:square" from="13714,35433" to="13714,377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/YitcQAAADbAAAADwAAAGRycy9kb3ducmV2LnhtbESPQWvCQBCF70L/wzKFXoJurFCa6Cqt&#10;VigUD6YePA7ZaRKanQ3ZUdN/3xUEj48373vzFqvBtepMfWg8G5hOUlDEpbcNVwYO39vxK6ggyBZb&#10;z2TgjwKslg+jBebWX3hP50IqFSEccjRQi3S51qGsyWGY+I44ej++dyhR9pW2PV4i3LX6OU1ftMOG&#10;Y0ONHa1rKn+Lk4tvbHe8mc2Sd6eTJKOPo3ylWox5ehze5qCEBrkf39Kf1kCWwXVLBIBe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9iK1xAAAANsAAAAPAAAAAAAAAAAA&#10;AAAAAKECAABkcnMvZG93bnJldi54bWxQSwUGAAAAAAQABAD5AAAAkgMAAAAA&#10;">
                  <v:stroke endarrow="block"/>
                </v:line>
                <v:line id="Line 61" o:spid="_x0000_s1095" style="position:absolute;flip:x;visibility:visible;mso-wrap-style:square" from="17145,30858" to="20566,38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R2YX8UAAADcAAAADwAAAGRycy9kb3ducmV2LnhtbESPQWvCQBCF70L/wzKFXqRuWqGE1FXa&#10;akDw0lh7H7JjEszOLtmtpv/eOQjeZnhv3vtmsRpdr840xM6zgZdZBoq49rbjxsDhp3zOQcWEbLH3&#10;TAb+KcJq+TBZYGH9hSs671OjJIRjgQbalEKhdaxbchhnPhCLdvSDwyTr0Gg74EXCXa9fs+xNO+xY&#10;GloM9NVSfdr/OQPT+WYdQp6XZbX23Xf43VSfu4MxT4/jxzuoRGO6m2/XWyv4meDLMzKBXl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R2YX8UAAADcAAAADwAAAAAAAAAA&#10;AAAAAAChAgAAZHJzL2Rvd25yZXYueG1sUEsFBgAAAAAEAAQA+QAAAJMDAAAAAA==&#10;">
                  <v:stroke startarrow="block" endarrow="block"/>
                </v:line>
                <v:line id="Line 62" o:spid="_x0000_s1096" style="position:absolute;visibility:visible;mso-wrap-style:square" from="7999,30858" to="11430,38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hpEcIAAADcAAAADwAAAGRycy9kb3ducmV2LnhtbERPTWsCMRC9C/6HMII3TfQgZTWKFFr2&#10;Uoq2eB43092tm8m6STerv94UCr3N433OZjfYRvTU+dqxhsVcgSAunKm51PD58TJ7AuEDssHGMWm4&#10;kYfddjzaYGZc5AP1x1CKFMI+Qw1VCG0mpS8qsujnriVO3JfrLIYEu1KaDmMKt41cKrWSFmtODRW2&#10;9FxRcTn+WA0q3l/lt8zr/j1/u8b2HE/La9R6Ohn2axCBhvAv/nPnJs1XC/h9Jl0gt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UhpEcIAAADcAAAADwAAAAAAAAAAAAAA&#10;AAChAgAAZHJzL2Rvd25yZXYueG1sUEsFBgAAAAAEAAQA+QAAAJADAAAAAA==&#10;">
                  <v:stroke startarrow="block" endarrow="block"/>
                </v:line>
                <v:oval id="Oval 63" o:spid="_x0000_s1097" style="position:absolute;left:5715;top:19428;width:3421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9SAsIA&#10;AADcAAAADwAAAGRycy9kb3ducmV2LnhtbERPTUvDQBC9C/0PyxS8mU0bWiR2U4pFaA8eTPU+ZKdJ&#10;SHY2ZMc0/nu3IHibx/uc3X52vZpoDK1nA6skBUVcedtybeDz8vb0DCoIssXeMxn4oQD7YvGww9z6&#10;G3/QVEqtYgiHHA00IkOudagachgSPxBH7upHhxLhWGs74i2Gu16v03SrHbYcGxoc6LWhqiu/nYFj&#10;fSi3k85kk12PJ9l0X+/nbGXM43I+vIASmuVf/Oc+2Tg/XcP9mXiBL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P1ICwgAAANwAAAAPAAAAAAAAAAAAAAAAAJgCAABkcnMvZG93&#10;bnJldi54bWxQSwUGAAAAAAQABAD1AAAAhwMAAAAA&#10;"/>
                <v:oval id="Oval 64" o:spid="_x0000_s1098" style="position:absolute;left:19429;top:19428;width:3422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P3mcEA&#10;AADcAAAADwAAAGRycy9kb3ducmV2LnhtbERPS2vCQBC+F/oflil4qxsbFEmzilQEe+jBtN6H7OSB&#10;2dmQncb4791Cwdt8fM/Jt5Pr1EhDaD0bWMwTUMSlty3XBn6+D69rUEGQLXaeycCNAmw3z085ZtZf&#10;+URjIbWKIRwyNNCI9JnWoWzIYZj7njhylR8cSoRDre2A1xjuOv2WJCvtsOXY0GBPHw2Vl+LXGdjX&#10;u2I16lSWabU/yvJy/vpMF8bMXqbdOyihSR7if/fRxvlJCn/PxAv05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z95nBAAAA3AAAAA8AAAAAAAAAAAAAAAAAmAIAAGRycy9kb3du&#10;cmV2LnhtbFBLBQYAAAAABAAEAPUAAACGAwAAAAA=&#10;"/>
                <v:oval id="Oval 65" o:spid="_x0000_s1099" style="position:absolute;left:5715;top:27435;width:3421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pv7cEA&#10;AADcAAAADwAAAGRycy9kb3ducmV2LnhtbERPTWvCQBC9F/oflil4qxsblZK6ilQEPXhobO9DdkyC&#10;2dmQHWP8964g9DaP9zmL1eAa1VMXas8GJuMEFHHhbc2lgd/j9v0TVBBki41nMnCjAKvl68sCM+uv&#10;/EN9LqWKIRwyNFCJtJnWoajIYRj7ljhyJ985lAi7UtsOrzHcNfojSebaYc2xocKWvisqzvnFGdiU&#10;63ze61Rm6Wmzk9n577BPJ8aM3ob1FyihQf7FT/fOxvnJFB7PxAv08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6ab+3BAAAA3AAAAA8AAAAAAAAAAAAAAAAAmAIAAGRycy9kb3du&#10;cmV2LnhtbFBLBQYAAAAABAAEAPUAAACGAwAAAAA=&#10;"/>
                <v:oval id="Oval 66" o:spid="_x0000_s1100" style="position:absolute;left:19429;top:27435;width:3422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bKdsEA&#10;AADcAAAADwAAAGRycy9kb3ducmV2LnhtbERPTWvCQBC9C/6HZQq96caGSEldRZSCPXgw2vuQHZNg&#10;djZkpzH9992C4G0e73NWm9G1aqA+NJ4NLOYJKOLS24YrA5fz5+wdVBBki61nMvBLATbr6WSFufV3&#10;PtFQSKViCIccDdQiXa51KGtyGOa+I47c1fcOJcK+0rbHewx3rX5LkqV22HBsqLGjXU3lrfhxBvbV&#10;tlgOOpUsve4Pkt2+j1/pwpjXl3H7AUpolKf44T7YOD/J4P+ZeIFe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HWynbBAAAA3AAAAA8AAAAAAAAAAAAAAAAAmAIAAGRycy9kb3du&#10;cmV2LnhtbFBLBQYAAAAABAAEAPUAAACGAwAAAAA=&#10;"/>
                <v:line id="Line 67" o:spid="_x0000_s1101" style="position:absolute;visibility:visible;mso-wrap-style:square" from="1146,12573" to="1146,12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w9McQAAADcAAAADwAAAGRycy9kb3ducmV2LnhtbERPS2vCQBC+C/6HZQRvurGFUFJXEUXQ&#10;Hkp9QD2O2TFJm50Nu2uS/vtuoeBtPr7nzJe9qUVLzleWFcymCQji3OqKCwXn03byAsIHZI21ZVLw&#10;Qx6Wi+Fgjpm2HR+oPYZCxBD2GSooQ2gyKX1ekkE/tQ1x5G7WGQwRukJqh10MN7V8SpJUGqw4NpTY&#10;0Lqk/Pt4Nwrenz/SdrV/2/Wf+/Sabw7Xy1fnlBqP+tUriEB9eIj/3Tsd5ycp/D0TL5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XD0xxAAAANwAAAAPAAAAAAAAAAAA&#10;AAAAAKECAABkcnMvZG93bnJldi54bWxQSwUGAAAAAAQABAD5AAAAkgMAAAAA&#10;"/>
                <v:line id="Line 68" o:spid="_x0000_s1102" style="position:absolute;visibility:visible;mso-wrap-style:square" from="10283,3431" to="10283,34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CYqsQAAADcAAAADwAAAGRycy9kb3ducmV2LnhtbERPS2vCQBC+F/oflhF6qxtbSCW6irQU&#10;1EOpD9DjmB2T2Oxs2F2T9N+7QqG3+fieM533phYtOV9ZVjAaJiCIc6srLhTsd5/PYxA+IGusLZOC&#10;X/Iwnz0+TDHTtuMNtdtQiBjCPkMFZQhNJqXPSzLoh7YhjtzZOoMhQldI7bCL4aaWL0mSSoMVx4YS&#10;G3ovKf/ZXo2Cr9fvtF2s1sv+sEpP+cfmdLx0TqmnQb+YgAjUh3/xn3up4/zkDe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EJiqxAAAANwAAAAPAAAAAAAAAAAA&#10;AAAAAKECAABkcnMvZG93bnJldi54bWxQSwUGAAAAAAQABAD5AAAAkgMAAAAA&#10;"/>
                <v:line id="Line 69" o:spid="_x0000_s1103" style="position:absolute;visibility:visible;mso-wrap-style:square" from="10283,4575" to="18282,45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8M2McAAADcAAAADwAAAGRycy9kb3ducmV2LnhtbESPQUvDQBCF74L/YRmhN7vRQiix21IU&#10;oe2h2CrocZodk2h2Nuxuk/TfO4eCtxnem/e+WaxG16qeQmw8G3iYZqCIS28brgx8vL/ez0HFhGyx&#10;9UwGLhRhtby9WWBh/cAH6o+pUhLCsUADdUpdoXUsa3IYp74jFu3bB4dJ1lBpG3CQcNfqxyzLtcOG&#10;paHGjp5rKn+PZ2dgP3vL+/V2txk/t/mpfDmcvn6GYMzkblw/gUo0pn/z9XpjBT8TWnlGJtD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jwzYxwAAANwAAAAPAAAAAAAA&#10;AAAAAAAAAKECAABkcnMvZG93bnJldi54bWxQSwUGAAAAAAQABAD5AAAAlQMAAAAA&#10;"/>
                <v:line id="Line 70" o:spid="_x0000_s1104" style="position:absolute;visibility:visible;mso-wrap-style:square" from="13714,37721" to="13723,457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8OpQ8QAAADcAAAADwAAAGRycy9kb3ducmV2LnhtbERPS2vCQBC+F/oflhF6qxtbCDW6irQU&#10;1EOpD9DjmB2T2Oxs2F2T9N+7QqG3+fieM533phYtOV9ZVjAaJiCIc6srLhTsd5/PbyB8QNZYWyYF&#10;v+RhPnt8mGKmbccbarehEDGEfYYKyhCaTEqfl2TQD21DHLmzdQZDhK6Q2mEXw00tX5IklQYrjg0l&#10;NvReUv6zvRoFX6/fabtYrZf9YZWe8o/N6XjpnFJPg34xARGoD//iP/dSx/nJGO7PxAv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w6lDxAAAANwAAAAPAAAAAAAAAAAA&#10;AAAAAKECAABkcnMvZG93bnJldi54bWxQSwUGAAAAAAQABAD5AAAAkgMAAAAA&#10;"/>
                <v:shape id="Text Box 71" o:spid="_x0000_s1105" type="#_x0000_t202" style="position:absolute;left:12567;top:4584;width:4275;height:3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yaTsQA&#10;AADcAAAADwAAAGRycy9kb3ducmV2LnhtbESPT4vCQAzF7wt+hyGCl0Wn9rAsXUcRUfTqn8veQie2&#10;xU6m7Yy2+unNYWFvCe/lvV8Wq8HV6kFdqDwbmM8SUMS5txUXBi7n3fQbVIjIFmvPZOBJAVbL0ccC&#10;M+t7PtLjFAslIRwyNFDG2GRah7wkh2HmG2LRrr5zGGXtCm077CXc1TpNki/tsGJpKLGhTUn57XR3&#10;Bny/fTpPbZJ+/r7cfrNuj9e0NWYyHtY/oCIN8d/8d32wgj8XfHlGJt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Mmk7EAAAA3AAAAA8AAAAAAAAAAAAAAAAAmAIAAGRycy9k&#10;b3ducmV2LnhtbFBLBQYAAAAABAAEAPUAAACJAwAAAAA=&#10;" strokecolor="white">
                  <v:textbox>
                    <w:txbxContent>
                      <w:p w:rsidR="00817A69" w:rsidRPr="002C71BC" w:rsidRDefault="00817A69" w:rsidP="00527FAE">
                        <w:pPr>
                          <w:rPr>
                            <w:lang w:val="en-US"/>
                          </w:rPr>
                        </w:pPr>
                        <w:r w:rsidRPr="002C71BC">
                          <w:rPr>
                            <w:lang w:val="en-US"/>
                          </w:rPr>
                          <w:t>0</w:t>
                        </w:r>
                        <w:r>
                          <w:rPr>
                            <w:lang w:val="en-US"/>
                          </w:rPr>
                          <w:t>0</w:t>
                        </w:r>
                      </w:p>
                    </w:txbxContent>
                  </v:textbox>
                </v:shape>
                <v:shape id="Text Box 72" o:spid="_x0000_s1106" type="#_x0000_t202" style="position:absolute;left:4568;top:12573;width:3431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A/1cEA&#10;AADcAAAADwAAAGRycy9kb3ducmV2LnhtbERPS2vCQBC+F/oflhF6KXWTHKSkWUWk0l6jXrwN2ckD&#10;s7NJdjVJf70rCL3Nx/ecbDOZVtxocI1lBfEyAkFcWN1wpeB03H98gnAeWWNrmRTM5GCzfn3JMNV2&#10;5JxuB1+JEMIuRQW1910qpStqMuiWtiMOXGkHgz7AoZJ6wDGEm1YmUbSSBhsODTV2tKupuByuRoEd&#10;v2djqY+S9/Of+dlt+7xMeqXeFtP2C4Snyf+Ln+5fHebHMTyeCRfI9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AP9XBAAAA3AAAAA8AAAAAAAAAAAAAAAAAmAIAAGRycy9kb3du&#10;cmV2LnhtbFBLBQYAAAAABAAEAPUAAACGAwAAAAA=&#10;" strokecolor="white">
                  <v:textbox>
                    <w:txbxContent>
                      <w:p w:rsidR="00817A69" w:rsidRPr="002C71BC" w:rsidRDefault="00817A69" w:rsidP="00527FAE">
                        <w:pPr>
                          <w:rPr>
                            <w:lang w:val="en-US"/>
                          </w:rPr>
                        </w:pPr>
                        <w:r w:rsidRPr="002C71BC">
                          <w:rPr>
                            <w:lang w:val="en-US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>1</w:t>
                        </w:r>
                        <w:r w:rsidRPr="002C71BC">
                          <w:rPr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Text Box 73" o:spid="_x0000_s1107" type="#_x0000_t202" style="position:absolute;left:21713;top:12573;width:3422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hosAA&#10;AADcAAAADwAAAGRycy9kb3ducmV2LnhtbERPTYvCMBC9C/6HMIKXRdP2sCzVKCKKXnX34m1oxrbY&#10;TNomttVfb4QFb/N4n7NcD6YSHbWutKwgnkcgiDOrS84V/P3uZz8gnEfWWFkmBQ9ysF6NR0tMte35&#10;RN3Z5yKEsEtRQeF9nUrpsoIMurmtiQN3ta1BH2CbS91iH8JNJZMo+pYGSw4NBda0LSi7ne9Gge13&#10;D2OpiZKvy9MctpvmdE0apaaTYbMA4WnwH/G/+6jD/DiB9zPhAr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hosAAAADcAAAADwAAAAAAAAAAAAAAAACYAgAAZHJzL2Rvd25y&#10;ZXYueG1sUEsFBgAAAAAEAAQA9QAAAIUDAAAAAA==&#10;" strokecolor="white">
                  <v:textbox>
                    <w:txbxContent>
                      <w:p w:rsidR="00817A69" w:rsidRPr="00A16763" w:rsidRDefault="00817A69" w:rsidP="00527FAE">
                        <w:pPr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>22</w:t>
                        </w:r>
                      </w:p>
                    </w:txbxContent>
                  </v:textbox>
                </v:shape>
                <v:shape id="Text Box 74" o:spid="_x0000_s1108" type="#_x0000_t202" style="position:absolute;left:14016;top:39625;width:3129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4EOcIA&#10;AADcAAAADwAAAGRycy9kb3ducmV2LnhtbERPTWuDQBC9B/oflinkEppVC6FYVxFpSK9JeultcCcq&#10;dWfV3UaTX98tFHqbx/ucrFhML640uc6ygngbgSCure64UfBx3j+9gHAeWWNvmRTcyEGRP6wyTLWd&#10;+UjXk29ECGGXooLW+yGV0tUtGXRbOxAH7mIngz7AqZF6wjmEm14mUbSTBjsODS0OVLVUf52+jQI7&#10;v92MpTFKNp93c6jK8XhJRqXWj0v5CsLT4v/Ff+53HebHz/D7TLhA5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XgQ5wgAAANwAAAAPAAAAAAAAAAAAAAAAAJgCAABkcnMvZG93&#10;bnJldi54bWxQSwUGAAAAAAQABAD1AAAAhwMAAAAA&#10;" strokecolor="white">
                  <v:textbox>
                    <w:txbxContent>
                      <w:p w:rsidR="00817A69" w:rsidRPr="002B2941" w:rsidRDefault="00817A69" w:rsidP="00527FAE">
                        <w:pPr>
                          <w:rPr>
                            <w:sz w:val="18"/>
                            <w:szCs w:val="18"/>
                          </w:rPr>
                        </w:pPr>
                        <w:r w:rsidRPr="002B2941">
                          <w:rPr>
                            <w:sz w:val="18"/>
                            <w:szCs w:val="18"/>
                            <w:lang w:val="en-US"/>
                          </w:rPr>
                          <w:t>33</w:t>
                        </w:r>
                      </w:p>
                    </w:txbxContent>
                  </v:textbox>
                </v:shape>
                <v:shape id="Text Box 75" o:spid="_x0000_s1109" type="#_x0000_t202" style="position:absolute;left:23162;top:21777;width:5404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ecTcIA&#10;AADcAAAADwAAAGRycy9kb3ducmV2LnhtbERPTWuDQBC9B/oflinkEppVKaFYVxFpSK9JeultcCcq&#10;dWfV3UaTX98tFHqbx/ucrFhML640uc6ygngbgSCure64UfBx3j+9gHAeWWNvmRTcyEGRP6wyTLWd&#10;+UjXk29ECGGXooLW+yGV0tUtGXRbOxAH7mIngz7AqZF6wjmEm14mUbSTBjsODS0OVLVUf52+jQI7&#10;v92MpTFKNp93c6jK8XhJRqXWj0v5CsLT4v/Ff+53HebHz/D7TLhA5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t5xNwgAAANwAAAAPAAAAAAAAAAAAAAAAAJgCAABkcnMvZG93&#10;bnJldi54bWxQSwUGAAAAAAQABAD1AAAAhwMAAAAA&#10;" strokecolor="white">
                  <v:textbox>
                    <w:txbxContent>
                      <w:p w:rsidR="00817A69" w:rsidRPr="002C71BC" w:rsidRDefault="00817A69" w:rsidP="00527FAE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02 = 20</w:t>
                        </w:r>
                        <w:r>
                          <w:rPr>
                            <w:lang w:val="en-US"/>
                          </w:rPr>
                          <w:t xml:space="preserve"> </w:t>
                        </w:r>
                        <w:r w:rsidRPr="002C71BC">
                          <w:rPr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Text Box 76" o:spid="_x0000_s1110" type="#_x0000_t202" style="position:absolute;top:21777;width:5715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s51sIA&#10;AADcAAAADwAAAGRycy9kb3ducmV2LnhtbERPTWuDQBC9B/oflinkEppVoaFYVxFpSK9JeultcCcq&#10;dWfV3UaTX98tFHqbx/ucrFhML640uc6ygngbgSCure64UfBx3j+9gHAeWWNvmRTcyEGRP6wyTLWd&#10;+UjXk29ECGGXooLW+yGV0tUtGXRbOxAH7mIngz7AqZF6wjmEm14mUbSTBjsODS0OVLVUf52+jQI7&#10;v92MpTFKNp93c6jK8XhJRqXWj0v5CsLT4v/Ff+53HebHz/D7TLhA5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+znWwgAAANwAAAAPAAAAAAAAAAAAAAAAAJgCAABkcnMvZG93&#10;bnJldi54bWxQSwUGAAAAAAQABAD1AAAAhwMAAAAA&#10;" strokecolor="white">
                  <v:textbox>
                    <w:txbxContent>
                      <w:p w:rsidR="00817A69" w:rsidRPr="00A16763" w:rsidRDefault="00817A69" w:rsidP="00527FAE">
                        <w:pPr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 xml:space="preserve">01 = 10 </w:t>
                        </w:r>
                      </w:p>
                    </w:txbxContent>
                  </v:textbox>
                </v:shape>
                <v:shape id="Text Box 77" o:spid="_x0000_s1111" type="#_x0000_t202" style="position:absolute;top:29714;width:5715;height:2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mnocAA&#10;AADcAAAADwAAAGRycy9kb3ducmV2LnhtbERPS4vCMBC+C/6HMIKXRdP2IEs1iojLevVx8TY0Y1ts&#10;Jm0T27q/fiMI3ubje85qM5hKdNS60rKCeB6BIM6sLjlXcDn/zL5BOI+ssbJMCp7kYLMej1aYatvz&#10;kbqTz0UIYZeigsL7OpXSZQUZdHNbEwfuZluDPsA2l7rFPoSbSiZRtJAGSw4NBda0Kyi7nx5Gge33&#10;T2OpiZKv65/53W2b4y1plJpOhu0ShKfBf8Rv90GH+fECXs+EC+T6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ymnocAAAADcAAAADwAAAAAAAAAAAAAAAACYAgAAZHJzL2Rvd25y&#10;ZXYueG1sUEsFBgAAAAAEAAQA9QAAAIUDAAAAAA==&#10;" strokecolor="white">
                  <v:textbox>
                    <w:txbxContent>
                      <w:p w:rsidR="00817A69" w:rsidRPr="00A16763" w:rsidRDefault="00817A69" w:rsidP="00527FAE">
                        <w:pPr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>1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2</w:t>
                        </w: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 xml:space="preserve"> =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 xml:space="preserve"> 21</w:t>
                        </w:r>
                      </w:p>
                    </w:txbxContent>
                  </v:textbox>
                </v:shape>
                <v:shape id="Text Box 78" o:spid="_x0000_s1112" type="#_x0000_t202" style="position:absolute;left:3732;top:12635;width:3733;height:2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UCOsIA&#10;AADcAAAADwAAAGRycy9kb3ducmV2LnhtbERPTWuDQBC9B/oflinkEppVD02xriLSkF6T9NLb4E5U&#10;6s6qu40mv75bKPQ2j/c5WbGYXlxpcp1lBfE2AkFcW91xo+DjvH96AeE8ssbeMim4kYMif1hlmGo7&#10;85GuJ9+IEMIuRQWt90MqpatbMui2diAO3MVOBn2AUyP1hHMIN71MouhZGuw4NLQ4UNVS/XX6Ngrs&#10;/HYzlsYo2XzezaEqx+MlGZVaPy7lKwhPi/8X/7nfdZgf7+D3mXC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ZQI6wgAAANwAAAAPAAAAAAAAAAAAAAAAAJgCAABkcnMvZG93&#10;bnJldi54bWxQSwUGAAAAAAQABAD1AAAAhwMAAAAA&#10;" strokecolor="white">
                  <v:textbox>
                    <w:txbxContent>
                      <w:p w:rsidR="00817A69" w:rsidRPr="00A16763" w:rsidRDefault="00817A69" w:rsidP="00527FAE">
                        <w:pPr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>11</w:t>
                        </w:r>
                      </w:p>
                    </w:txbxContent>
                  </v:textbox>
                </v:shape>
                <v:shape id="Text Box 79" o:spid="_x0000_s1113" type="#_x0000_t202" style="position:absolute;left:22860;top:29714;width:5715;height:2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qWSMQA&#10;AADcAAAADwAAAGRycy9kb3ducmV2LnhtbESPT4vCQAzF7wt+hyGCl0Wn9rAsXUcRUfTqn8veQie2&#10;xU6m7Yy2+unNYWFvCe/lvV8Wq8HV6kFdqDwbmM8SUMS5txUXBi7n3fQbVIjIFmvPZOBJAVbL0ccC&#10;M+t7PtLjFAslIRwyNFDG2GRah7wkh2HmG2LRrr5zGGXtCm077CXc1TpNki/tsGJpKLGhTUn57XR3&#10;Bny/fTpPbZJ+/r7cfrNuj9e0NWYyHtY/oCIN8d/8d32wgj8XWnlGJt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6lkjEAAAA3AAAAA8AAAAAAAAAAAAAAAAAmAIAAGRycy9k&#10;b3ducmV2LnhtbFBLBQYAAAAABAAEAPUAAACJAwAAAAA=&#10;" strokecolor="white">
                  <v:textbox>
                    <w:txbxContent>
                      <w:p w:rsidR="00817A69" w:rsidRPr="00A16763" w:rsidRDefault="00817A69" w:rsidP="00527FAE">
                        <w:pPr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13</w:t>
                        </w: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 xml:space="preserve"> =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 xml:space="preserve"> 31</w:t>
                        </w:r>
                      </w:p>
                    </w:txbxContent>
                  </v:textbox>
                </v:shape>
                <v:shape id="Text Box 80" o:spid="_x0000_s1114" type="#_x0000_t202" style="position:absolute;left:15998;top:25147;width:5715;height:2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z08IA&#10;AADcAAAADwAAAGRycy9kb3ducmV2LnhtbERPTWuDQBC9B/oflinkEppVDyW1riLSkF6T9NLb4E5U&#10;6s6qu40mv75bKPQ2j/c5WbGYXlxpcp1lBfE2AkFcW91xo+DjvH/agXAeWWNvmRTcyEGRP6wyTLWd&#10;+UjXk29ECGGXooLW+yGV0tUtGXRbOxAH7mIngz7AqZF6wjmEm14mUfQsDXYcGlocqGqp/jp9GwV2&#10;frsZS2OUbD7v5lCV4/GSjEqtH5fyFYSnxf+L/9zvOsyPX+D3mXC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tjPTwgAAANwAAAAPAAAAAAAAAAAAAAAAAJgCAABkcnMvZG93&#10;bnJldi54bWxQSwUGAAAAAAQABAD1AAAAhwMAAAAA&#10;" strokecolor="white">
                  <v:textbox>
                    <w:txbxContent>
                      <w:p w:rsidR="00817A69" w:rsidRPr="00A16763" w:rsidRDefault="00817A69" w:rsidP="00527FAE">
                        <w:pPr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03</w:t>
                        </w: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 xml:space="preserve"> =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 xml:space="preserve"> 30</w:t>
                        </w:r>
                      </w:p>
                    </w:txbxContent>
                  </v:textbox>
                </v:shape>
                <v:oval id="Oval 81" o:spid="_x0000_s1115" style="position:absolute;left:12567;top:24003;width:3440;height:3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Q1jsQA&#10;AADcAAAADwAAAGRycy9kb3ducmV2LnhtbESPQWvCQBCF74X+h2UK3upGgyKpq0ilYA89NK33ITsm&#10;wexsyE5j/PedQ6G3Gd6b977Z7qfQmZGG1EZ2sJhnYIir6FuuHXx/vT1vwCRB9thFJgd3SrDfPT5s&#10;sfDxxp80llIbDeFUoINGpC+sTVVDAdM89sSqXeIQUHQdausHvGl46Owyy9Y2YMva0GBPrw1V1/In&#10;ODjWh3I92lxW+eV4ktX1/PGeL5ybPU2HFzBCk/yb/65PXvGXiq/P6AR29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UNY7EAAAA3AAAAA8AAAAAAAAAAAAAAAAAmAIAAGRycy9k&#10;b3ducmV2LnhtbFBLBQYAAAAABAAEAPUAAACJAwAAAAA=&#10;"/>
                <v:line id="Line 82" o:spid="_x0000_s1116" style="position:absolute;visibility:visible;mso-wrap-style:square" from="23997,9142" to="23997,171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D5JcQAAADcAAAADwAAAGRycy9kb3ducmV2LnhtbERPS2vCQBC+F/wPyxR6qxstBEldRSoF&#10;7aHUB9TjmB2TaHY27G6T+O/dguBtPr7nTOe9qUVLzleWFYyGCQji3OqKCwX73efrBIQPyBpry6Tg&#10;Sh7ms8HTFDNtO95Quw2FiCHsM1RQhtBkUvq8JIN+aBviyJ2sMxgidIXUDrsYbmo5TpJUGqw4NpTY&#10;0EdJ+WX7ZxR8v/2k7WL9tep/1+kxX26Oh3PnlHp57hfvIAL14SG+u1c6zh+P4P+ZeIG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APklxAAAANwAAAAPAAAAAAAAAAAA&#10;AAAAAKECAABkcnMvZG93bnJldi54bWxQSwUGAAAAAAQABAD5AAAAkgMAAAAA&#10;"/>
                <v:line id="Line 83" o:spid="_x0000_s1117" style="position:absolute;visibility:visible;mso-wrap-style:square" from="4568,9142" to="4568,171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JnUsQAAADcAAAADwAAAGRycy9kb3ducmV2LnhtbERPTWvCQBC9F/wPyxR6q5umECR1FVEK&#10;6kHUFtrjmJ0mqdnZsLtN4r93BaG3ebzPmc4H04iOnK8tK3gZJyCIC6trLhV8frw/T0D4gKyxsUwK&#10;LuRhPhs9TDHXtucDdcdQihjCPkcFVQhtLqUvKjLox7YljtyPdQZDhK6U2mEfw00j0yTJpMGaY0OF&#10;LS0rKs7HP6Ng97rPusVmux6+NtmpWB1O37+9U+rpcVi8gQg0hH/x3b3WcX6awu2ZeIGcX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0mdSxAAAANwAAAAPAAAAAAAAAAAA&#10;AAAAAKECAABkcnMvZG93bnJldi54bWxQSwUGAAAAAAQABAD5AAAAkgMAAAAA&#10;"/>
                <v:line id="Line 84" o:spid="_x0000_s1118" style="position:absolute;visibility:visible;mso-wrap-style:square" from="20566,22860" to="20575,27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MOncIAAADcAAAADwAAAGRycy9kb3ducmV2LnhtbERPTWvCQBC9C/0PyxR6azaNUErqKiJU&#10;cpFSFc9jdpqkzc7G7JqN/vpuQfA2j/c5s8VoWjFQ7xrLCl6SFARxaXXDlYL97uP5DYTzyBpby6Tg&#10;Qg4W84fJDHNtA3/RsPWViCHsclRQe9/lUrqyJoMusR1x5L5tb9BH2FdS9xhiuGlllqav0mDDsaHG&#10;jlY1lb/bs1GQhuta/siiGT6LzSl0x3DITkGpp8dx+Q7C0+jv4pu70HF+NoX/Z+IFcv4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WMOncIAAADcAAAADwAAAAAAAAAAAAAA&#10;AAChAgAAZHJzL2Rvd25yZXYueG1sUEsFBgAAAAAEAAQA+QAAAJADAAAAAA==&#10;">
                  <v:stroke startarrow="block" endarrow="block"/>
                </v:line>
                <v:shape id="Text Box 85" o:spid="_x0000_s1119" type="#_x0000_t202" style="position:absolute;left:15998;top:34290;width:5715;height:2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tW8MEA&#10;AADcAAAADwAAAGRycy9kb3ducmV2LnhtbERPS4vCMBC+C/6HMAt7EU0tIlKbiojiXn1cvA3N2JZt&#10;Jm0Tbd1fvxEW9jYf33PSzWBq8aTOVZYVzGcRCOLc6ooLBdfLYboC4TyyxtoyKXiRg002HqWYaNvz&#10;iZ5nX4gQwi5BBaX3TSKly0sy6Ga2IQ7c3XYGfYBdIXWHfQg3tYyjaCkNVhwaSmxoV1L+fX4YBbbf&#10;v4ylNoontx9z3G3b0z1ulfr8GLZrEJ4G/y/+c3/pMD9ewPuZcIHM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bVvDBAAAA3AAAAA8AAAAAAAAAAAAAAAAAmAIAAGRycy9kb3du&#10;cmV2LnhtbFBLBQYAAAAABAAEAPUAAACGAwAAAAA=&#10;" strokecolor="white">
                  <v:textbox>
                    <w:txbxContent>
                      <w:p w:rsidR="00817A69" w:rsidRPr="00A16763" w:rsidRDefault="00817A69" w:rsidP="00527FAE">
                        <w:pPr>
                          <w:rPr>
                            <w:sz w:val="16"/>
                            <w:szCs w:val="16"/>
                            <w:lang w:val="en-US"/>
                          </w:rPr>
                        </w:pP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32</w:t>
                        </w:r>
                        <w:r w:rsidRPr="00A16763">
                          <w:rPr>
                            <w:sz w:val="16"/>
                            <w:szCs w:val="16"/>
                            <w:lang w:val="en-US"/>
                          </w:rPr>
                          <w:t xml:space="preserve"> =</w:t>
                        </w:r>
                        <w:r>
                          <w:rPr>
                            <w:sz w:val="16"/>
                            <w:szCs w:val="16"/>
                            <w:lang w:val="en-US"/>
                          </w:rPr>
                          <w:t>32</w:t>
                        </w:r>
                      </w:p>
                    </w:txbxContent>
                  </v:textbox>
                </v:shape>
                <v:line id="Line 86" o:spid="_x0000_s1120" style="position:absolute;visibility:visible;mso-wrap-style:square" from="10283,42288" to="18282,422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elhUcQAAADcAAAADwAAAGRycy9kb3ducmV2LnhtbERPTWvCQBC9C/6HZYTedKOFUKKriFLQ&#10;Hkq1gh7H7JhEs7Nhd5uk/75bKPQ2j/c5i1VvatGS85VlBdNJAoI4t7riQsHp83X8AsIHZI21ZVLw&#10;TR5Wy+FggZm2HR+oPYZCxBD2GSooQ2gyKX1ekkE/sQ1x5G7WGQwRukJqh10MN7WcJUkqDVYcG0ps&#10;aFNS/jh+GQXvzx9pu96/7frzPr3m28P1cu+cUk+jfj0HEagP/+I/907H+bMUfp+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6WFRxAAAANwAAAAPAAAAAAAAAAAA&#10;AAAAAKECAABkcnMvZG93bnJldi54bWxQSwUGAAAAAAQABAD5AAAAkgMAAAAA&#10;"/>
                <w10:wrap type="square"/>
              </v:group>
            </w:pict>
          </mc:Fallback>
        </mc:AlternateContent>
      </w:r>
    </w:p>
    <w:p w:rsidR="00527FAE" w:rsidRPr="00E3007A" w:rsidRDefault="00A723B7" w:rsidP="00527FAE">
      <w:pPr>
        <w:widowControl w:val="0"/>
        <w:ind w:firstLine="284"/>
        <w:jc w:val="both"/>
        <w:rPr>
          <w:bCs/>
          <w:color w:val="002060"/>
        </w:rPr>
      </w:pPr>
      <w:r w:rsidRPr="00E3007A">
        <w:rPr>
          <w:b/>
          <w:bCs/>
          <w:noProof/>
          <w:color w:val="002060"/>
          <w:sz w:val="60"/>
          <w:szCs w:val="6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02B6BD" wp14:editId="4D295477">
                <wp:simplePos x="0" y="0"/>
                <wp:positionH relativeFrom="column">
                  <wp:posOffset>-116840</wp:posOffset>
                </wp:positionH>
                <wp:positionV relativeFrom="paragraph">
                  <wp:posOffset>114300</wp:posOffset>
                </wp:positionV>
                <wp:extent cx="1581150" cy="3562350"/>
                <wp:effectExtent l="0" t="0" r="0" b="0"/>
                <wp:wrapSquare wrapText="bothSides"/>
                <wp:docPr id="132" name="Поле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150" cy="3562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17A69" w:rsidRDefault="00817A69" w:rsidP="00527FAE">
                            <w:pPr>
                              <w:pStyle w:val="a8"/>
                              <w:ind w:firstLine="0"/>
                              <w:jc w:val="center"/>
                              <w:rPr>
                                <w:bCs w:val="0"/>
                                <w:lang w:val="en-US"/>
                              </w:rPr>
                            </w:pPr>
                            <w:r>
                              <w:rPr>
                                <w:bCs w:val="0"/>
                                <w:noProof/>
                              </w:rPr>
                              <w:drawing>
                                <wp:inline distT="0" distB="0" distL="0" distR="0" wp14:anchorId="5BB4A2E9" wp14:editId="3BDAAA79">
                                  <wp:extent cx="1466296" cy="2203450"/>
                                  <wp:effectExtent l="0" t="0" r="635" b="6350"/>
                                  <wp:docPr id="140" name="Рисунок 1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296" cy="2203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AB3E8D" w:rsidRDefault="00817A69" w:rsidP="00527FAE">
                            <w:pPr>
                              <w:pStyle w:val="a8"/>
                              <w:jc w:val="left"/>
                            </w:pPr>
                            <w:r>
                              <w:t xml:space="preserve">           </w:t>
                            </w:r>
                          </w:p>
                          <w:p w:rsidR="00817A69" w:rsidRPr="00FC39D2" w:rsidRDefault="00817A69" w:rsidP="00527FAE">
                            <w:pPr>
                              <w:pStyle w:val="a8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02B6BD" id="Поле 132" o:spid="_x0000_s1121" type="#_x0000_t202" style="position:absolute;left:0;text-align:left;margin-left:-9.2pt;margin-top:9pt;width:124.5pt;height:280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" stroked="f">
                <v:textbox>
                  <w:txbxContent>
                    <w:p w:rsidR="00817A69" w:rsidRDefault="00817A69" w:rsidP="00527FAE">
                      <w:pPr>
                        <w:pStyle w:val="a8"/>
                        <w:ind w:firstLine="0"/>
                        <w:jc w:val="center"/>
                        <w:rPr>
                          <w:bCs w:val="0"/>
                          <w:lang w:val="en-US"/>
                        </w:rPr>
                      </w:pPr>
                      <w:r>
                        <w:rPr>
                          <w:bCs w:val="0"/>
                          <w:noProof/>
                        </w:rPr>
                        <w:drawing>
                          <wp:inline distT="0" distB="0" distL="0" distR="0" wp14:anchorId="5BB4A2E9" wp14:editId="3BDAAA79">
                            <wp:extent cx="1466296" cy="2203450"/>
                            <wp:effectExtent l="0" t="0" r="635" b="6350"/>
                            <wp:docPr id="140" name="Рисунок 1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296" cy="2203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AB3E8D" w:rsidRDefault="00817A69" w:rsidP="00527FAE">
                      <w:pPr>
                        <w:pStyle w:val="a8"/>
                        <w:jc w:val="left"/>
                      </w:pPr>
                      <w:r>
                        <w:t xml:space="preserve">           </w:t>
                      </w:r>
                    </w:p>
                    <w:p w:rsidR="00817A69" w:rsidRPr="00FC39D2" w:rsidRDefault="00817A69" w:rsidP="00527FAE">
                      <w:pPr>
                        <w:pStyle w:val="a8"/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27FAE" w:rsidRPr="00E3007A" w:rsidRDefault="00A723B7" w:rsidP="00527FAE">
      <w:pPr>
        <w:widowControl w:val="0"/>
        <w:ind w:firstLine="284"/>
        <w:jc w:val="both"/>
        <w:rPr>
          <w:bCs/>
          <w:color w:val="002060"/>
        </w:rPr>
      </w:pPr>
      <w:r w:rsidRPr="00E3007A">
        <w:rPr>
          <w:bCs/>
          <w:noProof/>
          <w:color w:val="002060"/>
        </w:rPr>
        <w:drawing>
          <wp:anchor distT="0" distB="0" distL="114300" distR="114300" simplePos="0" relativeHeight="251727872" behindDoc="0" locked="0" layoutInCell="1" allowOverlap="1" wp14:anchorId="38555B12" wp14:editId="3D938546">
            <wp:simplePos x="0" y="0"/>
            <wp:positionH relativeFrom="column">
              <wp:posOffset>214630</wp:posOffset>
            </wp:positionH>
            <wp:positionV relativeFrom="paragraph">
              <wp:posOffset>71755</wp:posOffset>
            </wp:positionV>
            <wp:extent cx="1348740" cy="2228850"/>
            <wp:effectExtent l="0" t="0" r="381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3B6F10" w:rsidRPr="00E3007A" w:rsidRDefault="003B6F10" w:rsidP="00527FAE">
      <w:pPr>
        <w:widowControl w:val="0"/>
        <w:ind w:firstLine="284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ind w:firstLine="360"/>
        <w:jc w:val="both"/>
        <w:rPr>
          <w:bCs/>
          <w:color w:val="002060"/>
        </w:rPr>
      </w:pPr>
    </w:p>
    <w:p w:rsidR="002B2941" w:rsidRPr="00E3007A" w:rsidRDefault="00527FAE" w:rsidP="00527FAE">
      <w:pPr>
        <w:jc w:val="center"/>
        <w:rPr>
          <w:color w:val="002060"/>
        </w:rPr>
      </w:pPr>
      <w:r w:rsidRPr="00E3007A">
        <w:rPr>
          <w:color w:val="002060"/>
        </w:rPr>
        <w:t xml:space="preserve">Рис. </w:t>
      </w:r>
      <w:r w:rsidR="002B2941" w:rsidRPr="00E3007A">
        <w:rPr>
          <w:color w:val="002060"/>
        </w:rPr>
        <w:t>1</w:t>
      </w:r>
      <w:r w:rsidR="00EF0BE5" w:rsidRPr="00E3007A">
        <w:rPr>
          <w:color w:val="002060"/>
        </w:rPr>
        <w:t>6</w:t>
      </w:r>
      <w:r w:rsidR="002B2941" w:rsidRPr="00E3007A">
        <w:rPr>
          <w:color w:val="002060"/>
        </w:rPr>
        <w:t>.2</w:t>
      </w:r>
      <w:r w:rsidRPr="00E3007A">
        <w:rPr>
          <w:color w:val="002060"/>
        </w:rPr>
        <w:t xml:space="preserve">. </w:t>
      </w:r>
      <w:r w:rsidR="002B2941" w:rsidRPr="00E3007A">
        <w:rPr>
          <w:color w:val="002060"/>
        </w:rPr>
        <w:t xml:space="preserve">Раскрытое </w:t>
      </w:r>
      <w:r w:rsidRPr="00E3007A">
        <w:rPr>
          <w:color w:val="002060"/>
        </w:rPr>
        <w:t xml:space="preserve">Древо Жизни (или </w:t>
      </w:r>
      <w:r w:rsidR="002B2941" w:rsidRPr="00E3007A">
        <w:rPr>
          <w:color w:val="002060"/>
        </w:rPr>
        <w:t xml:space="preserve">Древо </w:t>
      </w:r>
      <w:r w:rsidRPr="00E3007A">
        <w:rPr>
          <w:color w:val="002060"/>
        </w:rPr>
        <w:t xml:space="preserve">Сфирот) </w:t>
      </w:r>
    </w:p>
    <w:p w:rsidR="00527FAE" w:rsidRPr="00E3007A" w:rsidRDefault="002B2941" w:rsidP="00527FAE">
      <w:pPr>
        <w:jc w:val="center"/>
        <w:rPr>
          <w:color w:val="002060"/>
        </w:rPr>
      </w:pPr>
      <w:r w:rsidRPr="00E3007A">
        <w:rPr>
          <w:color w:val="002060"/>
        </w:rPr>
        <w:t>имеет структуру Человека. Здесь:</w:t>
      </w:r>
    </w:p>
    <w:p w:rsidR="00527FAE" w:rsidRPr="00E3007A" w:rsidRDefault="00527FAE" w:rsidP="00527FAE">
      <w:pPr>
        <w:widowControl w:val="0"/>
        <w:ind w:firstLine="360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jc w:val="both"/>
        <w:rPr>
          <w:bCs/>
          <w:color w:val="002060"/>
        </w:rPr>
      </w:pPr>
      <w:r w:rsidRPr="00E3007A">
        <w:rPr>
          <w:bCs/>
          <w:color w:val="002060"/>
        </w:rPr>
        <w:t xml:space="preserve">              </w:t>
      </w:r>
      <w:r w:rsidR="00A723B7" w:rsidRPr="00E3007A">
        <w:rPr>
          <w:bCs/>
          <w:color w:val="002060"/>
        </w:rPr>
        <w:t xml:space="preserve">                     </w:t>
      </w:r>
      <w:r w:rsidRPr="00E3007A">
        <w:rPr>
          <w:bCs/>
          <w:color w:val="002060"/>
        </w:rPr>
        <w:t xml:space="preserve">           </w:t>
      </w:r>
      <w:r w:rsidR="009A7C6D">
        <w:rPr>
          <w:bCs/>
          <w:color w:val="002060"/>
          <w:position w:val="-56"/>
        </w:rPr>
        <w:pict>
          <v:shape id="_x0000_i1198" type="#_x0000_t75" style="width:199.5pt;height:60pt">
            <v:imagedata r:id="rId434" o:title=""/>
          </v:shape>
        </w:pict>
      </w:r>
      <w:r w:rsidRPr="00E3007A">
        <w:rPr>
          <w:bCs/>
          <w:color w:val="002060"/>
        </w:rPr>
        <w:t xml:space="preserve">           </w:t>
      </w:r>
    </w:p>
    <w:p w:rsidR="00527FAE" w:rsidRPr="00E3007A" w:rsidRDefault="004E67F7" w:rsidP="00527FAE">
      <w:pPr>
        <w:widowControl w:val="0"/>
        <w:jc w:val="both"/>
        <w:rPr>
          <w:bCs/>
          <w:iCs/>
          <w:color w:val="002060"/>
        </w:rPr>
      </w:pPr>
      <w:r w:rsidRPr="00E3007A">
        <w:rPr>
          <w:bCs/>
          <w:iCs/>
          <w:color w:val="002060"/>
        </w:rPr>
        <w:t xml:space="preserve">                         </w:t>
      </w:r>
      <w:r w:rsidR="00527FAE" w:rsidRPr="00E3007A">
        <w:rPr>
          <w:bCs/>
          <w:iCs/>
          <w:color w:val="002060"/>
        </w:rPr>
        <w:t>где</w:t>
      </w:r>
    </w:p>
    <w:p w:rsidR="00527FAE" w:rsidRPr="00E3007A" w:rsidRDefault="00527FAE" w:rsidP="00527FAE">
      <w:pPr>
        <w:widowControl w:val="0"/>
        <w:jc w:val="both"/>
        <w:rPr>
          <w:bCs/>
          <w:iCs/>
          <w:color w:val="002060"/>
        </w:rPr>
      </w:pPr>
    </w:p>
    <w:p w:rsidR="00527FAE" w:rsidRPr="00E3007A" w:rsidRDefault="00527FAE" w:rsidP="00527FAE">
      <w:pPr>
        <w:widowControl w:val="0"/>
        <w:jc w:val="both"/>
        <w:rPr>
          <w:bCs/>
          <w:i/>
          <w:color w:val="002060"/>
        </w:rPr>
      </w:pPr>
      <w:r w:rsidRPr="00E3007A">
        <w:rPr>
          <w:bCs/>
          <w:iCs/>
          <w:color w:val="002060"/>
        </w:rPr>
        <w:t xml:space="preserve">                                                </w:t>
      </w:r>
      <w:r w:rsidRPr="00E3007A">
        <w:rPr>
          <w:bCs/>
          <w:i/>
          <w:color w:val="002060"/>
          <w:lang w:val="en-US"/>
        </w:rPr>
        <w:t>II</w:t>
      </w:r>
      <w:r w:rsidRPr="00E3007A">
        <w:rPr>
          <w:bCs/>
          <w:iCs/>
          <w:color w:val="002060"/>
        </w:rPr>
        <w:t xml:space="preserve">   = 00   </w:t>
      </w:r>
      <w:r w:rsidRPr="00E3007A">
        <w:rPr>
          <w:bCs/>
          <w:i/>
          <w:color w:val="002060"/>
        </w:rPr>
        <w:t>–</w:t>
      </w:r>
      <w:r w:rsidRPr="00E3007A">
        <w:rPr>
          <w:bCs/>
          <w:iCs/>
          <w:color w:val="002060"/>
        </w:rPr>
        <w:t xml:space="preserve">   Кетер</w:t>
      </w:r>
      <w:r w:rsidRPr="00E3007A">
        <w:rPr>
          <w:bCs/>
          <w:color w:val="002060"/>
        </w:rPr>
        <w:t xml:space="preserve">;                                    </w:t>
      </w:r>
      <w:r w:rsidR="00A723B7" w:rsidRPr="00E3007A">
        <w:rPr>
          <w:bCs/>
          <w:color w:val="002060"/>
        </w:rPr>
        <w:t xml:space="preserve">   </w:t>
      </w:r>
      <w:r w:rsidRPr="00E3007A">
        <w:rPr>
          <w:bCs/>
          <w:color w:val="002060"/>
        </w:rPr>
        <w:t xml:space="preserve"> </w:t>
      </w:r>
      <w:r w:rsidR="004E67F7" w:rsidRPr="00E3007A">
        <w:rPr>
          <w:bCs/>
          <w:color w:val="002060"/>
        </w:rPr>
        <w:t xml:space="preserve"> </w:t>
      </w:r>
      <w:r w:rsidRPr="00E3007A">
        <w:rPr>
          <w:bCs/>
          <w:color w:val="002060"/>
        </w:rPr>
        <w:t xml:space="preserve">    </w:t>
      </w:r>
      <w:r w:rsidRPr="00E3007A">
        <w:rPr>
          <w:b/>
          <w:bCs/>
          <w:color w:val="002060"/>
          <w:sz w:val="32"/>
          <w:szCs w:val="32"/>
        </w:rPr>
        <w:t xml:space="preserve"> </w:t>
      </w:r>
      <w:r w:rsidRPr="00E3007A">
        <w:rPr>
          <w:b/>
          <w:bCs/>
          <w:i/>
          <w:color w:val="002060"/>
          <w:sz w:val="22"/>
          <w:szCs w:val="22"/>
          <w:lang w:val="en-US"/>
        </w:rPr>
        <w:t>i</w:t>
      </w:r>
    </w:p>
    <w:p w:rsidR="00527FAE" w:rsidRPr="00E3007A" w:rsidRDefault="00527FAE" w:rsidP="00527FAE">
      <w:pPr>
        <w:widowControl w:val="0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</w:rPr>
        <w:t xml:space="preserve">                                               </w:t>
      </w:r>
      <w:r w:rsidRPr="00E3007A">
        <w:rPr>
          <w:bCs/>
          <w:i/>
          <w:color w:val="002060"/>
          <w:lang w:val="en-US"/>
        </w:rPr>
        <w:t>HH</w:t>
      </w:r>
      <w:r w:rsidRPr="00E3007A">
        <w:rPr>
          <w:bCs/>
          <w:color w:val="002060"/>
          <w:lang w:val="en-US"/>
        </w:rPr>
        <w:t xml:space="preserve">  = 11   </w:t>
      </w:r>
      <w:r w:rsidRPr="00E3007A">
        <w:rPr>
          <w:bCs/>
          <w:i/>
          <w:color w:val="002060"/>
          <w:lang w:val="en-US"/>
        </w:rPr>
        <w:t>–</w:t>
      </w:r>
      <w:r w:rsidRPr="00E3007A">
        <w:rPr>
          <w:bCs/>
          <w:color w:val="002060"/>
          <w:lang w:val="en-US"/>
        </w:rPr>
        <w:t xml:space="preserve">  </w:t>
      </w:r>
      <w:r w:rsidRPr="00E3007A">
        <w:rPr>
          <w:bCs/>
          <w:color w:val="002060"/>
        </w:rPr>
        <w:t>Хохма</w:t>
      </w:r>
      <w:r w:rsidRPr="00E3007A">
        <w:rPr>
          <w:bCs/>
          <w:color w:val="002060"/>
          <w:lang w:val="en-US"/>
        </w:rPr>
        <w:t xml:space="preserve">;                                   </w:t>
      </w:r>
      <w:r w:rsidR="004640B6"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lang w:val="en-US"/>
        </w:rPr>
        <w:t xml:space="preserve">   </w:t>
      </w:r>
      <w:r w:rsidR="00A723B7" w:rsidRPr="00E3007A">
        <w:rPr>
          <w:bCs/>
          <w:color w:val="002060"/>
          <w:lang w:val="en-US"/>
        </w:rPr>
        <w:t xml:space="preserve"> </w:t>
      </w:r>
      <w:r w:rsidR="004E67F7" w:rsidRPr="00E3007A">
        <w:rPr>
          <w:bCs/>
          <w:color w:val="002060"/>
          <w:lang w:val="en-US"/>
        </w:rPr>
        <w:t xml:space="preserve"> </w:t>
      </w:r>
      <w:r w:rsidR="00A723B7"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lang w:val="en-US"/>
        </w:rPr>
        <w:t xml:space="preserve">   </w:t>
      </w:r>
      <w:r w:rsidRPr="00E3007A">
        <w:rPr>
          <w:b/>
          <w:bCs/>
          <w:color w:val="002060"/>
          <w:sz w:val="32"/>
          <w:szCs w:val="32"/>
          <w:lang w:val="en-US"/>
        </w:rPr>
        <w:t xml:space="preserve">I </w:t>
      </w:r>
    </w:p>
    <w:p w:rsidR="00527FAE" w:rsidRPr="00E3007A" w:rsidRDefault="00527FAE" w:rsidP="00527FAE">
      <w:pPr>
        <w:widowControl w:val="0"/>
        <w:jc w:val="both"/>
        <w:rPr>
          <w:bCs/>
          <w:color w:val="002060"/>
          <w:lang w:val="en-US"/>
        </w:rPr>
      </w:pPr>
    </w:p>
    <w:p w:rsidR="00527FAE" w:rsidRPr="00E3007A" w:rsidRDefault="00527FAE" w:rsidP="00527FAE">
      <w:pPr>
        <w:widowControl w:val="0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            </w:t>
      </w:r>
      <w:r w:rsidRPr="00E3007A">
        <w:rPr>
          <w:bCs/>
          <w:i/>
          <w:color w:val="002060"/>
          <w:lang w:val="en-US"/>
        </w:rPr>
        <w:t xml:space="preserve">                            VV</w:t>
      </w:r>
      <w:r w:rsidRPr="00E3007A">
        <w:rPr>
          <w:bCs/>
          <w:color w:val="002060"/>
          <w:lang w:val="en-US"/>
        </w:rPr>
        <w:t xml:space="preserve">  </w:t>
      </w:r>
      <w:r w:rsidR="002B2941" w:rsidRPr="00E3007A">
        <w:rPr>
          <w:bCs/>
          <w:color w:val="002060"/>
          <w:lang w:val="en-US"/>
        </w:rPr>
        <w:t xml:space="preserve"> </w:t>
      </w:r>
      <w:r w:rsidRPr="00E3007A">
        <w:rPr>
          <w:bCs/>
          <w:color w:val="002060"/>
          <w:lang w:val="en-US"/>
        </w:rPr>
        <w:t xml:space="preserve">= 22    </w:t>
      </w:r>
      <w:r w:rsidRPr="00E3007A">
        <w:rPr>
          <w:bCs/>
          <w:i/>
          <w:color w:val="002060"/>
          <w:lang w:val="en-US"/>
        </w:rPr>
        <w:t>–</w:t>
      </w:r>
      <w:r w:rsidRPr="00E3007A">
        <w:rPr>
          <w:bCs/>
          <w:color w:val="002060"/>
          <w:lang w:val="en-US"/>
        </w:rPr>
        <w:t xml:space="preserve">   </w:t>
      </w:r>
      <w:r w:rsidRPr="00E3007A">
        <w:rPr>
          <w:bCs/>
          <w:color w:val="002060"/>
        </w:rPr>
        <w:t>Бина</w:t>
      </w:r>
      <w:r w:rsidRPr="00E3007A">
        <w:rPr>
          <w:bCs/>
          <w:color w:val="002060"/>
          <w:lang w:val="en-US"/>
        </w:rPr>
        <w:t xml:space="preserve">;                                        </w:t>
      </w:r>
      <w:r w:rsidR="00A723B7" w:rsidRPr="00E3007A">
        <w:rPr>
          <w:bCs/>
          <w:color w:val="002060"/>
          <w:lang w:val="en-US"/>
        </w:rPr>
        <w:t xml:space="preserve">   </w:t>
      </w:r>
      <w:r w:rsidRPr="00E3007A">
        <w:rPr>
          <w:bCs/>
          <w:color w:val="002060"/>
          <w:lang w:val="en-US"/>
        </w:rPr>
        <w:t xml:space="preserve">  </w:t>
      </w:r>
      <w:r w:rsidRPr="00E3007A">
        <w:rPr>
          <w:b/>
          <w:bCs/>
          <w:color w:val="002060"/>
          <w:sz w:val="32"/>
          <w:szCs w:val="32"/>
          <w:lang w:val="en-US"/>
        </w:rPr>
        <w:t xml:space="preserve">H </w:t>
      </w:r>
      <w:r w:rsidRPr="00E3007A">
        <w:rPr>
          <w:bCs/>
          <w:color w:val="002060"/>
          <w:lang w:val="en-US"/>
        </w:rPr>
        <w:t xml:space="preserve">  </w:t>
      </w:r>
    </w:p>
    <w:p w:rsidR="00527FAE" w:rsidRPr="00E3007A" w:rsidRDefault="00527FAE" w:rsidP="00527FAE">
      <w:pPr>
        <w:widowControl w:val="0"/>
        <w:jc w:val="both"/>
        <w:rPr>
          <w:bCs/>
          <w:color w:val="002060"/>
          <w:lang w:val="en-US"/>
        </w:rPr>
      </w:pPr>
      <w:r w:rsidRPr="00E3007A">
        <w:rPr>
          <w:bCs/>
          <w:color w:val="002060"/>
          <w:lang w:val="en-US"/>
        </w:rPr>
        <w:t xml:space="preserve">             </w:t>
      </w:r>
    </w:p>
    <w:p w:rsidR="00527FAE" w:rsidRPr="00E3007A" w:rsidRDefault="00527FAE" w:rsidP="00527FAE">
      <w:pPr>
        <w:widowControl w:val="0"/>
        <w:jc w:val="both"/>
        <w:rPr>
          <w:b/>
          <w:bCs/>
          <w:color w:val="002060"/>
        </w:rPr>
      </w:pPr>
      <w:r w:rsidRPr="00E3007A">
        <w:rPr>
          <w:bCs/>
          <w:color w:val="002060"/>
          <w:lang w:val="en-US"/>
        </w:rPr>
        <w:t xml:space="preserve">      </w:t>
      </w:r>
      <w:r w:rsidR="00A723B7" w:rsidRPr="00E3007A">
        <w:rPr>
          <w:bCs/>
          <w:color w:val="002060"/>
          <w:lang w:val="en-US"/>
        </w:rPr>
        <w:t xml:space="preserve">              </w:t>
      </w:r>
      <w:r w:rsidRPr="00E3007A">
        <w:rPr>
          <w:bCs/>
          <w:color w:val="002060"/>
          <w:lang w:val="en-US"/>
        </w:rPr>
        <w:t xml:space="preserve">         </w:t>
      </w:r>
      <w:r w:rsidR="009A7C6D">
        <w:rPr>
          <w:bCs/>
          <w:color w:val="002060"/>
          <w:position w:val="-54"/>
        </w:rPr>
        <w:pict>
          <v:shape id="_x0000_i1199" type="#_x0000_t75" style="width:99pt;height:60pt">
            <v:imagedata r:id="rId435" o:title=""/>
          </v:shape>
        </w:pict>
      </w:r>
      <w:r w:rsidRPr="00E3007A">
        <w:rPr>
          <w:bCs/>
          <w:color w:val="002060"/>
        </w:rPr>
        <w:t xml:space="preserve"> =  </w:t>
      </w:r>
      <w:r w:rsidR="009A7C6D">
        <w:rPr>
          <w:bCs/>
          <w:color w:val="002060"/>
          <w:position w:val="-56"/>
        </w:rPr>
        <w:pict>
          <v:shape id="_x0000_i1200" type="#_x0000_t75" style="width:81pt;height:60pt">
            <v:imagedata r:id="rId436" o:title=""/>
          </v:shape>
        </w:pict>
      </w:r>
      <w:r w:rsidRPr="00E3007A">
        <w:rPr>
          <w:bCs/>
          <w:i/>
          <w:color w:val="002060"/>
        </w:rPr>
        <w:t>–</w:t>
      </w:r>
      <w:r w:rsidRPr="00E3007A">
        <w:rPr>
          <w:bCs/>
          <w:color w:val="002060"/>
        </w:rPr>
        <w:t xml:space="preserve">  Тиферет*;   </w:t>
      </w:r>
      <w:r w:rsidR="007902EE" w:rsidRPr="00E3007A">
        <w:rPr>
          <w:bCs/>
          <w:color w:val="002060"/>
        </w:rPr>
        <w:t xml:space="preserve">      </w:t>
      </w:r>
      <w:r w:rsidRPr="00E3007A">
        <w:rPr>
          <w:bCs/>
          <w:color w:val="002060"/>
        </w:rPr>
        <w:t xml:space="preserve">  </w:t>
      </w:r>
      <w:r w:rsidR="00D87C55" w:rsidRPr="00E3007A">
        <w:rPr>
          <w:bCs/>
          <w:color w:val="002060"/>
        </w:rPr>
        <w:t xml:space="preserve">   </w:t>
      </w:r>
      <w:r w:rsidRPr="00E3007A">
        <w:rPr>
          <w:b/>
          <w:bCs/>
          <w:color w:val="002060"/>
          <w:sz w:val="32"/>
          <w:szCs w:val="32"/>
          <w:lang w:val="en-US"/>
        </w:rPr>
        <w:t>V</w:t>
      </w:r>
    </w:p>
    <w:p w:rsidR="00527FAE" w:rsidRPr="00E3007A" w:rsidRDefault="00527FAE" w:rsidP="00527FAE">
      <w:pPr>
        <w:widowControl w:val="0"/>
        <w:jc w:val="both"/>
        <w:rPr>
          <w:bCs/>
          <w:color w:val="002060"/>
        </w:rPr>
      </w:pPr>
    </w:p>
    <w:p w:rsidR="00527FAE" w:rsidRPr="00E3007A" w:rsidRDefault="00527FAE" w:rsidP="00527FAE">
      <w:pPr>
        <w:widowControl w:val="0"/>
        <w:jc w:val="both"/>
        <w:rPr>
          <w:bCs/>
          <w:iCs/>
          <w:color w:val="002060"/>
        </w:rPr>
      </w:pPr>
      <w:r w:rsidRPr="00E3007A">
        <w:rPr>
          <w:bCs/>
          <w:i/>
          <w:color w:val="002060"/>
        </w:rPr>
        <w:t xml:space="preserve">                                              </w:t>
      </w:r>
      <w:r w:rsidRPr="00E3007A">
        <w:rPr>
          <w:bCs/>
          <w:i/>
          <w:color w:val="002060"/>
          <w:lang w:val="en-US"/>
        </w:rPr>
        <w:t>H</w:t>
      </w:r>
      <w:r w:rsidRPr="00E3007A">
        <w:rPr>
          <w:bCs/>
          <w:i/>
          <w:color w:val="002060"/>
        </w:rPr>
        <w:t>'</w:t>
      </w:r>
      <w:r w:rsidRPr="00E3007A">
        <w:rPr>
          <w:bCs/>
          <w:i/>
          <w:color w:val="002060"/>
          <w:lang w:val="en-US"/>
        </w:rPr>
        <w:t>H</w:t>
      </w:r>
      <w:r w:rsidRPr="00E3007A">
        <w:rPr>
          <w:bCs/>
          <w:i/>
          <w:color w:val="002060"/>
        </w:rPr>
        <w:t>'</w:t>
      </w:r>
      <w:r w:rsidRPr="00E3007A">
        <w:rPr>
          <w:bCs/>
          <w:iCs/>
          <w:color w:val="002060"/>
        </w:rPr>
        <w:t xml:space="preserve"> = 33  </w:t>
      </w:r>
      <w:r w:rsidRPr="00E3007A">
        <w:rPr>
          <w:bCs/>
          <w:i/>
          <w:color w:val="002060"/>
        </w:rPr>
        <w:t>–</w:t>
      </w:r>
      <w:r w:rsidR="00B42560" w:rsidRPr="00E3007A">
        <w:rPr>
          <w:bCs/>
          <w:iCs/>
          <w:color w:val="002060"/>
        </w:rPr>
        <w:t xml:space="preserve">  Малхут.</w:t>
      </w:r>
      <w:r w:rsidRPr="00E3007A">
        <w:rPr>
          <w:bCs/>
          <w:iCs/>
          <w:color w:val="002060"/>
        </w:rPr>
        <w:t xml:space="preserve">                                  </w:t>
      </w:r>
      <w:r w:rsidR="00A723B7" w:rsidRPr="00E3007A">
        <w:rPr>
          <w:bCs/>
          <w:iCs/>
          <w:color w:val="002060"/>
        </w:rPr>
        <w:t xml:space="preserve">    </w:t>
      </w:r>
      <w:r w:rsidRPr="00E3007A">
        <w:rPr>
          <w:bCs/>
          <w:iCs/>
          <w:color w:val="002060"/>
        </w:rPr>
        <w:t xml:space="preserve">    </w:t>
      </w:r>
      <w:r w:rsidRPr="00E3007A">
        <w:rPr>
          <w:b/>
          <w:bCs/>
          <w:iCs/>
          <w:color w:val="002060"/>
          <w:sz w:val="32"/>
          <w:szCs w:val="32"/>
          <w:lang w:val="en-US"/>
        </w:rPr>
        <w:t>H</w:t>
      </w:r>
      <w:r w:rsidRPr="00E3007A">
        <w:rPr>
          <w:b/>
          <w:bCs/>
          <w:iCs/>
          <w:color w:val="002060"/>
          <w:sz w:val="32"/>
          <w:szCs w:val="32"/>
          <w:lang w:val="en-US"/>
        </w:rPr>
        <w:sym w:font="Symbol" w:char="F0A2"/>
      </w:r>
    </w:p>
    <w:p w:rsidR="00527FAE" w:rsidRPr="00E3007A" w:rsidRDefault="00527FAE" w:rsidP="00527FAE">
      <w:pPr>
        <w:widowControl w:val="0"/>
        <w:jc w:val="right"/>
        <w:rPr>
          <w:bCs/>
          <w:iCs/>
          <w:color w:val="002060"/>
        </w:rPr>
      </w:pPr>
      <w:r w:rsidRPr="00E3007A">
        <w:rPr>
          <w:bCs/>
          <w:iCs/>
          <w:color w:val="002060"/>
        </w:rPr>
        <w:t xml:space="preserve">                                                                                                                      </w:t>
      </w:r>
      <w:r w:rsidR="006C4015" w:rsidRPr="00E3007A">
        <w:rPr>
          <w:bCs/>
          <w:color w:val="002060"/>
        </w:rPr>
        <w:t>(</w:t>
      </w:r>
      <w:r w:rsidR="006C4015" w:rsidRPr="00E3007A">
        <w:rPr>
          <w:color w:val="002060"/>
        </w:rPr>
        <w:t>16.20</w:t>
      </w:r>
      <w:r w:rsidR="006C4015" w:rsidRPr="00E3007A">
        <w:rPr>
          <w:bCs/>
          <w:color w:val="002060"/>
        </w:rPr>
        <w:t>)</w:t>
      </w:r>
    </w:p>
    <w:p w:rsidR="00527FAE" w:rsidRPr="00E3007A" w:rsidRDefault="00A723B7" w:rsidP="004640B6">
      <w:pPr>
        <w:spacing w:line="360" w:lineRule="auto"/>
        <w:ind w:firstLine="709"/>
        <w:jc w:val="both"/>
        <w:rPr>
          <w:color w:val="002060"/>
        </w:rPr>
      </w:pPr>
      <w:r w:rsidRPr="00E3007A">
        <w:rPr>
          <w:color w:val="002060"/>
        </w:rPr>
        <w:lastRenderedPageBreak/>
        <w:t>Поэтому</w:t>
      </w:r>
      <w:r w:rsidR="00527FAE" w:rsidRPr="00E3007A">
        <w:rPr>
          <w:color w:val="002060"/>
        </w:rPr>
        <w:t xml:space="preserve"> Исходная Световая </w:t>
      </w:r>
      <w:r w:rsidRPr="00E3007A">
        <w:rPr>
          <w:color w:val="002060"/>
        </w:rPr>
        <w:t>Ткань Бытия</w:t>
      </w:r>
      <w:r w:rsidR="00527FAE" w:rsidRPr="00E3007A">
        <w:rPr>
          <w:color w:val="002060"/>
        </w:rPr>
        <w:t xml:space="preserve"> изначально содержит в себе Потенцию Раскрытия Эмбриона Вселенского Человека</w:t>
      </w:r>
      <w:r w:rsidR="002B2941" w:rsidRPr="00E3007A">
        <w:rPr>
          <w:color w:val="002060"/>
        </w:rPr>
        <w:t xml:space="preserve"> (рис. 1</w:t>
      </w:r>
      <w:r w:rsidR="00EF0BE5" w:rsidRPr="00E3007A">
        <w:rPr>
          <w:color w:val="002060"/>
        </w:rPr>
        <w:t>6</w:t>
      </w:r>
      <w:r w:rsidR="00E3007A" w:rsidRPr="00E3007A">
        <w:rPr>
          <w:color w:val="002060"/>
        </w:rPr>
        <w:t>.3)</w:t>
      </w:r>
      <w:r w:rsidR="00527FAE" w:rsidRPr="00E3007A">
        <w:rPr>
          <w:color w:val="002060"/>
        </w:rPr>
        <w:t xml:space="preserve">. </w:t>
      </w:r>
    </w:p>
    <w:p w:rsidR="00527FAE" w:rsidRPr="00592B7F" w:rsidRDefault="002274F7" w:rsidP="00527FAE">
      <w:pPr>
        <w:ind w:firstLine="567"/>
        <w:jc w:val="both"/>
        <w:rPr>
          <w:color w:val="FF0000"/>
        </w:rPr>
      </w:pPr>
      <w:r w:rsidRPr="00592B7F">
        <w:rPr>
          <w:noProof/>
          <w:color w:val="FF0000"/>
        </w:rPr>
        <w:drawing>
          <wp:anchor distT="0" distB="0" distL="114300" distR="114300" simplePos="0" relativeHeight="251726848" behindDoc="0" locked="0" layoutInCell="1" allowOverlap="1" wp14:anchorId="46412881" wp14:editId="4CBBA89E">
            <wp:simplePos x="0" y="0"/>
            <wp:positionH relativeFrom="column">
              <wp:posOffset>847725</wp:posOffset>
            </wp:positionH>
            <wp:positionV relativeFrom="paragraph">
              <wp:posOffset>147320</wp:posOffset>
            </wp:positionV>
            <wp:extent cx="4330700" cy="4235450"/>
            <wp:effectExtent l="0" t="0" r="0" b="0"/>
            <wp:wrapSquare wrapText="bothSides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9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7FAE" w:rsidRPr="00592B7F">
        <w:rPr>
          <w:color w:val="FF0000"/>
        </w:rPr>
        <w:t xml:space="preserve"> </w:t>
      </w: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  <w:rPr>
          <w:color w:val="FF0000"/>
        </w:rPr>
      </w:pPr>
    </w:p>
    <w:p w:rsidR="00527FAE" w:rsidRPr="00592B7F" w:rsidRDefault="00527FAE" w:rsidP="00527FAE">
      <w:pPr>
        <w:jc w:val="both"/>
      </w:pPr>
    </w:p>
    <w:p w:rsidR="00527FAE" w:rsidRPr="00592B7F" w:rsidRDefault="00527FAE" w:rsidP="00527FAE">
      <w:pPr>
        <w:jc w:val="both"/>
      </w:pPr>
    </w:p>
    <w:p w:rsidR="00527FAE" w:rsidRPr="00592B7F" w:rsidRDefault="00527FAE" w:rsidP="00527FAE">
      <w:pPr>
        <w:jc w:val="both"/>
      </w:pPr>
    </w:p>
    <w:p w:rsidR="00527FAE" w:rsidRPr="00592B7F" w:rsidRDefault="00527FAE" w:rsidP="00527FAE">
      <w:pPr>
        <w:jc w:val="both"/>
      </w:pPr>
    </w:p>
    <w:p w:rsidR="00527FAE" w:rsidRPr="00592B7F" w:rsidRDefault="00527FAE" w:rsidP="00527FAE">
      <w:pPr>
        <w:jc w:val="both"/>
      </w:pPr>
    </w:p>
    <w:p w:rsidR="00527FAE" w:rsidRPr="00592B7F" w:rsidRDefault="00527FAE" w:rsidP="00527FAE">
      <w:pPr>
        <w:jc w:val="both"/>
      </w:pPr>
    </w:p>
    <w:p w:rsidR="00527FAE" w:rsidRPr="00592B7F" w:rsidRDefault="00527FAE" w:rsidP="00527FAE">
      <w:pPr>
        <w:jc w:val="both"/>
      </w:pPr>
    </w:p>
    <w:p w:rsidR="002274F7" w:rsidRPr="00592B7F" w:rsidRDefault="002274F7" w:rsidP="00527FAE">
      <w:pPr>
        <w:jc w:val="both"/>
      </w:pPr>
    </w:p>
    <w:p w:rsidR="002274F7" w:rsidRPr="00592B7F" w:rsidRDefault="002274F7" w:rsidP="00527FAE">
      <w:pPr>
        <w:jc w:val="both"/>
      </w:pPr>
    </w:p>
    <w:p w:rsidR="002274F7" w:rsidRPr="00592B7F" w:rsidRDefault="002274F7" w:rsidP="00527FAE">
      <w:pPr>
        <w:jc w:val="both"/>
      </w:pPr>
    </w:p>
    <w:p w:rsidR="002274F7" w:rsidRPr="00592B7F" w:rsidRDefault="002274F7" w:rsidP="00527FAE">
      <w:pPr>
        <w:jc w:val="both"/>
      </w:pPr>
    </w:p>
    <w:p w:rsidR="002274F7" w:rsidRPr="00592B7F" w:rsidRDefault="002274F7" w:rsidP="00527FAE">
      <w:pPr>
        <w:jc w:val="both"/>
      </w:pPr>
    </w:p>
    <w:p w:rsidR="002274F7" w:rsidRPr="00592B7F" w:rsidRDefault="002274F7" w:rsidP="00527FAE">
      <w:pPr>
        <w:jc w:val="both"/>
      </w:pPr>
    </w:p>
    <w:p w:rsidR="002274F7" w:rsidRPr="00592B7F" w:rsidRDefault="002274F7" w:rsidP="00527FAE">
      <w:pPr>
        <w:jc w:val="both"/>
      </w:pPr>
    </w:p>
    <w:p w:rsidR="00527FAE" w:rsidRPr="00592B7F" w:rsidRDefault="00BD264D" w:rsidP="00527FAE">
      <w:pPr>
        <w:jc w:val="both"/>
      </w:pPr>
      <w:r w:rsidRPr="00592B7F">
        <w:rPr>
          <w:noProof/>
        </w:rPr>
        <w:drawing>
          <wp:anchor distT="0" distB="0" distL="114300" distR="114300" simplePos="0" relativeHeight="251860992" behindDoc="0" locked="0" layoutInCell="1" allowOverlap="1" wp14:anchorId="56408160" wp14:editId="03B020C3">
            <wp:simplePos x="0" y="0"/>
            <wp:positionH relativeFrom="column">
              <wp:posOffset>849630</wp:posOffset>
            </wp:positionH>
            <wp:positionV relativeFrom="paragraph">
              <wp:posOffset>144145</wp:posOffset>
            </wp:positionV>
            <wp:extent cx="4351655" cy="3329305"/>
            <wp:effectExtent l="0" t="0" r="0" b="444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4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655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4709" w:rsidRPr="00592B7F" w:rsidRDefault="00264709" w:rsidP="008C0BCE">
      <w:pPr>
        <w:ind w:firstLine="426"/>
        <w:jc w:val="center"/>
        <w:rPr>
          <w:bCs/>
          <w:sz w:val="20"/>
          <w:szCs w:val="20"/>
        </w:rPr>
      </w:pPr>
    </w:p>
    <w:p w:rsidR="003D6E6E" w:rsidRPr="00592B7F" w:rsidRDefault="003D6E6E" w:rsidP="003F54A3">
      <w:pPr>
        <w:pStyle w:val="a8"/>
      </w:pPr>
    </w:p>
    <w:p w:rsidR="003D6E6E" w:rsidRPr="00592B7F" w:rsidRDefault="003D6E6E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4F24E0" w:rsidRPr="00592B7F" w:rsidRDefault="004F24E0" w:rsidP="00C60ABC">
      <w:pPr>
        <w:pStyle w:val="a8"/>
        <w:spacing w:line="360" w:lineRule="auto"/>
        <w:ind w:firstLine="709"/>
        <w:rPr>
          <w:sz w:val="24"/>
          <w:szCs w:val="24"/>
        </w:rPr>
      </w:pPr>
    </w:p>
    <w:p w:rsidR="00BD264D" w:rsidRPr="00E3007A" w:rsidRDefault="00BD264D" w:rsidP="00BD264D">
      <w:pPr>
        <w:widowControl w:val="0"/>
        <w:jc w:val="center"/>
        <w:rPr>
          <w:color w:val="002060"/>
          <w:sz w:val="20"/>
          <w:szCs w:val="20"/>
        </w:rPr>
      </w:pPr>
      <w:r w:rsidRPr="00E3007A">
        <w:rPr>
          <w:color w:val="002060"/>
          <w:sz w:val="20"/>
          <w:szCs w:val="20"/>
        </w:rPr>
        <w:t>Рис. 16.3 Развитие Эмбриона Вселенского Человека, Имя Которого</w:t>
      </w:r>
    </w:p>
    <w:p w:rsidR="00BD264D" w:rsidRPr="00E3007A" w:rsidRDefault="00BD264D" w:rsidP="00BD264D">
      <w:pPr>
        <w:widowControl w:val="0"/>
        <w:jc w:val="center"/>
        <w:rPr>
          <w:bCs/>
          <w:color w:val="002060"/>
          <w:sz w:val="20"/>
          <w:szCs w:val="20"/>
        </w:rPr>
      </w:pPr>
      <w:r w:rsidRPr="00E3007A">
        <w:rPr>
          <w:b/>
          <w:color w:val="002060"/>
          <w:sz w:val="20"/>
          <w:szCs w:val="20"/>
        </w:rPr>
        <w:t>ה</w:t>
      </w:r>
      <w:r w:rsidRPr="00E3007A">
        <w:rPr>
          <w:color w:val="002060"/>
          <w:sz w:val="20"/>
          <w:szCs w:val="20"/>
        </w:rPr>
        <w:t>-</w:t>
      </w:r>
      <w:r w:rsidRPr="00E3007A">
        <w:rPr>
          <w:b/>
          <w:color w:val="002060"/>
          <w:sz w:val="20"/>
          <w:szCs w:val="20"/>
        </w:rPr>
        <w:t>ו</w:t>
      </w:r>
      <w:r w:rsidRPr="00E3007A">
        <w:rPr>
          <w:color w:val="002060"/>
          <w:sz w:val="20"/>
          <w:szCs w:val="20"/>
        </w:rPr>
        <w:t>-</w:t>
      </w:r>
      <w:r w:rsidRPr="00E3007A">
        <w:rPr>
          <w:b/>
          <w:color w:val="002060"/>
          <w:sz w:val="20"/>
          <w:szCs w:val="20"/>
        </w:rPr>
        <w:t>ה</w:t>
      </w:r>
      <w:r w:rsidRPr="00E3007A">
        <w:rPr>
          <w:color w:val="002060"/>
          <w:sz w:val="20"/>
          <w:szCs w:val="20"/>
        </w:rPr>
        <w:t>-</w:t>
      </w:r>
      <w:r w:rsidRPr="00E3007A">
        <w:rPr>
          <w:b/>
          <w:color w:val="002060"/>
          <w:sz w:val="20"/>
          <w:szCs w:val="20"/>
        </w:rPr>
        <w:t>י</w:t>
      </w:r>
      <w:r w:rsidRPr="00E3007A">
        <w:rPr>
          <w:iCs/>
          <w:color w:val="002060"/>
          <w:sz w:val="20"/>
          <w:szCs w:val="20"/>
        </w:rPr>
        <w:t xml:space="preserve"> (Йюд-Г’ей-Вав-Г’ей</w:t>
      </w:r>
      <w:r w:rsidRPr="00E3007A">
        <w:rPr>
          <w:color w:val="002060"/>
          <w:sz w:val="20"/>
          <w:szCs w:val="20"/>
        </w:rPr>
        <w:t xml:space="preserve">) = </w:t>
      </w:r>
      <w:r w:rsidRPr="00E3007A">
        <w:rPr>
          <w:color w:val="002060"/>
          <w:sz w:val="20"/>
          <w:szCs w:val="20"/>
          <w:lang w:val="en-US"/>
        </w:rPr>
        <w:t>H</w:t>
      </w:r>
      <w:r w:rsidRPr="00E3007A">
        <w:rPr>
          <w:color w:val="002060"/>
          <w:sz w:val="20"/>
          <w:szCs w:val="20"/>
        </w:rPr>
        <w:t>’</w:t>
      </w:r>
      <w:r w:rsidRPr="00E3007A">
        <w:rPr>
          <w:color w:val="002060"/>
          <w:sz w:val="20"/>
          <w:szCs w:val="20"/>
          <w:lang w:val="en-US"/>
        </w:rPr>
        <w:t>V</w:t>
      </w:r>
      <w:r w:rsidRPr="00E3007A">
        <w:rPr>
          <w:color w:val="002060"/>
          <w:sz w:val="20"/>
          <w:szCs w:val="20"/>
        </w:rPr>
        <w:t xml:space="preserve"> </w:t>
      </w:r>
      <w:r w:rsidRPr="00E3007A">
        <w:rPr>
          <w:color w:val="002060"/>
          <w:sz w:val="20"/>
          <w:szCs w:val="20"/>
          <w:lang w:val="en-US"/>
        </w:rPr>
        <w:t>H</w:t>
      </w:r>
      <w:r w:rsidRPr="00E3007A">
        <w:rPr>
          <w:color w:val="002060"/>
          <w:sz w:val="20"/>
          <w:szCs w:val="20"/>
        </w:rPr>
        <w:t xml:space="preserve"> </w:t>
      </w:r>
      <w:r w:rsidRPr="00E3007A">
        <w:rPr>
          <w:color w:val="002060"/>
          <w:sz w:val="20"/>
          <w:szCs w:val="20"/>
          <w:lang w:val="en-US"/>
        </w:rPr>
        <w:t>I</w:t>
      </w:r>
    </w:p>
    <w:p w:rsidR="00FF7C75" w:rsidRPr="00E3007A" w:rsidRDefault="00FF7C75" w:rsidP="00C60ABC">
      <w:pPr>
        <w:pStyle w:val="a8"/>
        <w:spacing w:line="360" w:lineRule="auto"/>
        <w:ind w:firstLine="709"/>
        <w:rPr>
          <w:color w:val="002060"/>
          <w:sz w:val="24"/>
          <w:szCs w:val="24"/>
        </w:rPr>
      </w:pPr>
    </w:p>
    <w:p w:rsidR="0091513C" w:rsidRPr="0070761E" w:rsidRDefault="0091513C" w:rsidP="0091513C">
      <w:pPr>
        <w:spacing w:line="360" w:lineRule="auto"/>
        <w:ind w:firstLine="709"/>
        <w:jc w:val="both"/>
        <w:rPr>
          <w:bCs/>
          <w:i/>
        </w:rPr>
      </w:pPr>
      <w:r w:rsidRPr="0070761E">
        <w:rPr>
          <w:b/>
          <w:bCs/>
        </w:rPr>
        <w:lastRenderedPageBreak/>
        <w:t xml:space="preserve">Определение № 16.2 </w:t>
      </w:r>
      <w:r w:rsidRPr="0070761E">
        <w:rPr>
          <w:bCs/>
          <w:i/>
        </w:rPr>
        <w:t xml:space="preserve">«Каббалистическая аналогия» </w:t>
      </w:r>
      <w:r w:rsidRPr="0070761E">
        <w:rPr>
          <w:i/>
        </w:rPr>
        <w:t xml:space="preserve">– это </w:t>
      </w:r>
      <w:r>
        <w:rPr>
          <w:i/>
        </w:rPr>
        <w:t>исходная идентичность</w:t>
      </w:r>
      <w:r w:rsidRPr="0070761E">
        <w:rPr>
          <w:i/>
        </w:rPr>
        <w:t xml:space="preserve"> </w:t>
      </w:r>
      <w:r>
        <w:rPr>
          <w:i/>
        </w:rPr>
        <w:t xml:space="preserve">основ </w:t>
      </w:r>
      <w:r w:rsidRPr="0070761E">
        <w:rPr>
          <w:i/>
        </w:rPr>
        <w:t>Алгебры сигнатур (АС) с</w:t>
      </w:r>
      <w:r>
        <w:rPr>
          <w:i/>
        </w:rPr>
        <w:t>о структурой</w:t>
      </w:r>
      <w:r w:rsidRPr="0070761E">
        <w:rPr>
          <w:i/>
        </w:rPr>
        <w:t xml:space="preserve"> «Древа Десяти Сфирот» каббалы</w:t>
      </w:r>
      <w:r w:rsidRPr="0070761E">
        <w:rPr>
          <w:bCs/>
          <w:i/>
        </w:rPr>
        <w:t>:</w:t>
      </w:r>
    </w:p>
    <w:p w:rsidR="00D22A0E" w:rsidRPr="0070761E" w:rsidRDefault="00D22A0E" w:rsidP="00D22A0E">
      <w:pPr>
        <w:spacing w:line="360" w:lineRule="auto"/>
        <w:ind w:firstLine="709"/>
        <w:jc w:val="both"/>
        <w:rPr>
          <w:i/>
        </w:rPr>
      </w:pPr>
      <w:r w:rsidRPr="0070761E">
        <w:rPr>
          <w:i/>
        </w:rPr>
        <w:t xml:space="preserve">Согласно лурианской каббале Имя ВСЕВЫШНЕГО </w:t>
      </w:r>
      <w:r w:rsidRPr="0070761E">
        <w:rPr>
          <w:b/>
          <w:i/>
          <w:sz w:val="28"/>
          <w:szCs w:val="28"/>
          <w:effect w:val="none"/>
          <w:rtl/>
          <w:lang w:bidi="he-IL"/>
        </w:rPr>
        <w:t>ה</w:t>
      </w:r>
      <w:r w:rsidRPr="0070761E">
        <w:rPr>
          <w:b/>
          <w:i/>
          <w:sz w:val="20"/>
          <w:szCs w:val="20"/>
          <w:effect w:val="none"/>
          <w:rtl/>
          <w:lang w:bidi="he-IL"/>
        </w:rPr>
        <w:t>-</w:t>
      </w:r>
      <w:r w:rsidRPr="0070761E">
        <w:rPr>
          <w:b/>
          <w:i/>
          <w:sz w:val="28"/>
          <w:szCs w:val="28"/>
          <w:effect w:val="none"/>
          <w:rtl/>
          <w:lang w:bidi="he-IL"/>
        </w:rPr>
        <w:t>ו</w:t>
      </w:r>
      <w:r w:rsidRPr="0070761E">
        <w:rPr>
          <w:b/>
          <w:i/>
          <w:sz w:val="20"/>
          <w:szCs w:val="20"/>
          <w:effect w:val="none"/>
          <w:rtl/>
          <w:lang w:bidi="he-IL"/>
        </w:rPr>
        <w:t>-</w:t>
      </w:r>
      <w:r w:rsidRPr="0070761E">
        <w:rPr>
          <w:b/>
          <w:i/>
          <w:sz w:val="28"/>
          <w:szCs w:val="28"/>
          <w:effect w:val="none"/>
          <w:rtl/>
          <w:lang w:bidi="he-IL"/>
        </w:rPr>
        <w:t>ה</w:t>
      </w:r>
      <w:r w:rsidRPr="0070761E">
        <w:rPr>
          <w:b/>
          <w:i/>
          <w:sz w:val="20"/>
          <w:szCs w:val="20"/>
          <w:effect w:val="none"/>
          <w:lang w:bidi="he-IL"/>
        </w:rPr>
        <w:t>-</w:t>
      </w:r>
      <w:r w:rsidRPr="0070761E">
        <w:rPr>
          <w:b/>
          <w:i/>
          <w:sz w:val="28"/>
          <w:szCs w:val="28"/>
          <w:effect w:val="none"/>
          <w:rtl/>
          <w:lang w:bidi="he-IL"/>
        </w:rPr>
        <w:t>י</w:t>
      </w:r>
      <w:r w:rsidRPr="0070761E">
        <w:rPr>
          <w:i/>
        </w:rPr>
        <w:t xml:space="preserve"> (в дальнейшем, вместо букв иврита используется транслитерация </w:t>
      </w:r>
      <w:r w:rsidRPr="0070761E">
        <w:rPr>
          <w:i/>
          <w:lang w:val="en-US"/>
        </w:rPr>
        <w:t>H</w:t>
      </w:r>
      <w:r w:rsidRPr="0070761E">
        <w:rPr>
          <w:i/>
          <w:lang w:val="en-US"/>
        </w:rPr>
        <w:sym w:font="Symbol" w:char="F0A2"/>
      </w:r>
      <w:r w:rsidRPr="0070761E">
        <w:rPr>
          <w:i/>
        </w:rPr>
        <w:t xml:space="preserve"> </w:t>
      </w:r>
      <w:r w:rsidRPr="0070761E">
        <w:rPr>
          <w:i/>
          <w:lang w:val="en-US"/>
        </w:rPr>
        <w:t>V</w:t>
      </w:r>
      <w:r w:rsidRPr="0070761E">
        <w:rPr>
          <w:i/>
        </w:rPr>
        <w:t xml:space="preserve"> </w:t>
      </w:r>
      <w:r w:rsidRPr="0070761E">
        <w:rPr>
          <w:i/>
          <w:lang w:val="en-US"/>
        </w:rPr>
        <w:t>H</w:t>
      </w:r>
      <w:r w:rsidRPr="0070761E">
        <w:rPr>
          <w:i/>
        </w:rPr>
        <w:t xml:space="preserve"> </w:t>
      </w:r>
      <w:r w:rsidRPr="0070761E">
        <w:rPr>
          <w:i/>
          <w:lang w:val="en-US"/>
        </w:rPr>
        <w:t>I</w:t>
      </w:r>
      <w:r w:rsidRPr="0070761E">
        <w:rPr>
          <w:i/>
        </w:rPr>
        <w:t xml:space="preserve">) Раскрывается в виде «Древа </w:t>
      </w:r>
      <w:r>
        <w:rPr>
          <w:i/>
        </w:rPr>
        <w:t>Д</w:t>
      </w:r>
      <w:r w:rsidRPr="0070761E">
        <w:rPr>
          <w:i/>
        </w:rPr>
        <w:t>есяти Сфирот», которое можно получить путем возведения в квадрат двурядной матрицы из Букв данного Имени:</w:t>
      </w:r>
    </w:p>
    <w:p w:rsidR="00D22A0E" w:rsidRPr="0070761E" w:rsidRDefault="00D22A0E" w:rsidP="00D22A0E">
      <w:pPr>
        <w:spacing w:line="360" w:lineRule="auto"/>
        <w:jc w:val="both"/>
        <w:rPr>
          <w:i/>
          <w:iCs/>
        </w:rPr>
      </w:pPr>
      <w:r w:rsidRPr="0070761E">
        <w:rPr>
          <w:iCs/>
          <w:sz w:val="20"/>
          <w:szCs w:val="20"/>
        </w:rPr>
        <w:t xml:space="preserve">   </w:t>
      </w:r>
      <w:r w:rsidR="00AB72F6" w:rsidRPr="00212F6E">
        <w:rPr>
          <w:iCs/>
          <w:position w:val="-66"/>
          <w:sz w:val="20"/>
          <w:szCs w:val="20"/>
        </w:rPr>
        <w:object w:dxaOrig="9980" w:dyaOrig="1440">
          <v:shape id="_x0000_i1201" type="#_x0000_t75" style="width:445.5pt;height:63.75pt" o:ole="">
            <v:imagedata r:id="rId439" o:title=""/>
          </v:shape>
          <o:OLEObject Type="Embed" ProgID="Equation.3" ShapeID="_x0000_i1201" DrawAspect="Content" ObjectID="_1589964819" r:id="rId440"/>
        </w:object>
      </w:r>
      <w:r w:rsidR="00AB72F6" w:rsidRPr="0070761E">
        <w:rPr>
          <w:i/>
          <w:iCs/>
        </w:rPr>
        <w:t xml:space="preserve">    </w:t>
      </w:r>
      <w:r w:rsidR="00AB72F6" w:rsidRPr="0070761E">
        <w:t>(16.3)</w:t>
      </w:r>
      <w:r w:rsidR="00AB72F6">
        <w:rPr>
          <w:position w:val="-138"/>
          <w:sz w:val="20"/>
          <w:szCs w:val="20"/>
        </w:rPr>
        <w:t xml:space="preserve">       </w:t>
      </w:r>
    </w:p>
    <w:p w:rsidR="00D22A0E" w:rsidRPr="0070761E" w:rsidRDefault="00D22A0E" w:rsidP="00D22A0E">
      <w:pPr>
        <w:rPr>
          <w:i/>
        </w:rPr>
      </w:pPr>
      <w:r w:rsidRPr="0070761E">
        <w:t xml:space="preserve">      </w:t>
      </w:r>
      <w:r w:rsidRPr="0070761E">
        <w:rPr>
          <w:i/>
        </w:rPr>
        <w:t xml:space="preserve">Компоненты данной матрицы соответствуют 10 Сфирам:  </w:t>
      </w:r>
    </w:p>
    <w:p w:rsidR="00D22A0E" w:rsidRPr="0070761E" w:rsidRDefault="00D22A0E" w:rsidP="00D22A0E">
      <w:pPr>
        <w:ind w:firstLine="709"/>
        <w:rPr>
          <w:i/>
        </w:rPr>
      </w:pPr>
    </w:p>
    <w:p w:rsidR="00D22A0E" w:rsidRPr="0070761E" w:rsidRDefault="00D22A0E" w:rsidP="00D22A0E">
      <w:pPr>
        <w:ind w:firstLine="709"/>
        <w:rPr>
          <w:i/>
        </w:rPr>
      </w:pPr>
      <w:r w:rsidRPr="0070761E">
        <w:rPr>
          <w:i/>
        </w:rPr>
        <w:t xml:space="preserve">                                                                                                                        Таблица 16.1</w:t>
      </w:r>
    </w:p>
    <w:tbl>
      <w:tblPr>
        <w:tblStyle w:val="affc"/>
        <w:tblW w:w="0" w:type="auto"/>
        <w:tblInd w:w="1384" w:type="dxa"/>
        <w:tblLook w:val="04A0" w:firstRow="1" w:lastRow="0" w:firstColumn="1" w:lastColumn="0" w:noHBand="0" w:noVBand="1"/>
      </w:tblPr>
      <w:tblGrid>
        <w:gridCol w:w="1843"/>
        <w:gridCol w:w="2835"/>
        <w:gridCol w:w="2126"/>
      </w:tblGrid>
      <w:tr w:rsidR="00D22A0E" w:rsidRPr="0070761E" w:rsidTr="00D22A0E">
        <w:tc>
          <w:tcPr>
            <w:tcW w:w="1843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Буква Имени</w:t>
            </w:r>
          </w:p>
        </w:tc>
        <w:tc>
          <w:tcPr>
            <w:tcW w:w="2835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Компонента                                                                                                                  матрицы (16.3)</w:t>
            </w:r>
          </w:p>
        </w:tc>
        <w:tc>
          <w:tcPr>
            <w:tcW w:w="2126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Сфира</w:t>
            </w:r>
          </w:p>
        </w:tc>
      </w:tr>
      <w:tr w:rsidR="00D22A0E" w:rsidRPr="0070761E" w:rsidTr="00D22A0E">
        <w:tc>
          <w:tcPr>
            <w:tcW w:w="1843" w:type="dxa"/>
          </w:tcPr>
          <w:p w:rsidR="00D22A0E" w:rsidRPr="0070761E" w:rsidRDefault="00D22A0E" w:rsidP="00D22A0E">
            <w:pPr>
              <w:jc w:val="center"/>
              <w:rPr>
                <w:b/>
                <w:i/>
                <w:sz w:val="16"/>
                <w:szCs w:val="16"/>
              </w:rPr>
            </w:pPr>
            <w:r w:rsidRPr="0070761E">
              <w:rPr>
                <w:b/>
                <w:i/>
                <w:sz w:val="16"/>
                <w:szCs w:val="16"/>
                <w:lang w:val="en-US"/>
              </w:rPr>
              <w:t>i</w:t>
            </w:r>
            <w:r w:rsidRPr="0070761E">
              <w:rPr>
                <w:b/>
                <w:i/>
                <w:sz w:val="16"/>
                <w:szCs w:val="16"/>
              </w:rPr>
              <w:t xml:space="preserve"> </w:t>
            </w:r>
          </w:p>
          <w:p w:rsidR="00D22A0E" w:rsidRPr="0070761E" w:rsidRDefault="00D22A0E" w:rsidP="00D22A0E">
            <w:pPr>
              <w:jc w:val="center"/>
              <w:rPr>
                <w:b/>
                <w:i/>
                <w:sz w:val="16"/>
                <w:szCs w:val="16"/>
              </w:rPr>
            </w:pPr>
            <w:r w:rsidRPr="0070761E">
              <w:rPr>
                <w:b/>
                <w:i/>
                <w:sz w:val="16"/>
                <w:szCs w:val="16"/>
              </w:rPr>
              <w:t>острие Буквы</w:t>
            </w:r>
            <w:r w:rsidRPr="0070761E">
              <w:rPr>
                <w:b/>
                <w:i/>
                <w:sz w:val="16"/>
                <w:szCs w:val="16"/>
                <w:lang w:val="en-US"/>
              </w:rPr>
              <w:t xml:space="preserve"> </w:t>
            </w:r>
            <w:r w:rsidRPr="0070761E">
              <w:rPr>
                <w:b/>
                <w:i/>
                <w:sz w:val="16"/>
                <w:szCs w:val="16"/>
              </w:rPr>
              <w:t>Йюд</w:t>
            </w:r>
          </w:p>
        </w:tc>
        <w:tc>
          <w:tcPr>
            <w:tcW w:w="2835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II</w:t>
            </w:r>
          </w:p>
        </w:tc>
        <w:tc>
          <w:tcPr>
            <w:tcW w:w="2126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Кетер</w:t>
            </w:r>
          </w:p>
        </w:tc>
      </w:tr>
      <w:tr w:rsidR="00D22A0E" w:rsidRPr="0070761E" w:rsidTr="00D22A0E">
        <w:tc>
          <w:tcPr>
            <w:tcW w:w="1843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I</w:t>
            </w:r>
          </w:p>
        </w:tc>
        <w:tc>
          <w:tcPr>
            <w:tcW w:w="2835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HH</w:t>
            </w:r>
          </w:p>
        </w:tc>
        <w:tc>
          <w:tcPr>
            <w:tcW w:w="2126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Хохма</w:t>
            </w:r>
          </w:p>
        </w:tc>
      </w:tr>
      <w:tr w:rsidR="00D22A0E" w:rsidRPr="0070761E" w:rsidTr="00D22A0E">
        <w:tc>
          <w:tcPr>
            <w:tcW w:w="1843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H</w:t>
            </w:r>
          </w:p>
        </w:tc>
        <w:tc>
          <w:tcPr>
            <w:tcW w:w="2835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VV</w:t>
            </w:r>
          </w:p>
        </w:tc>
        <w:tc>
          <w:tcPr>
            <w:tcW w:w="2126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Бина</w:t>
            </w:r>
          </w:p>
        </w:tc>
      </w:tr>
      <w:tr w:rsidR="00D22A0E" w:rsidRPr="0070761E" w:rsidTr="00D22A0E">
        <w:tc>
          <w:tcPr>
            <w:tcW w:w="1843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V</w:t>
            </w:r>
          </w:p>
        </w:tc>
        <w:tc>
          <w:tcPr>
            <w:tcW w:w="2835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IV</w:t>
            </w:r>
            <w:r w:rsidRPr="0070761E">
              <w:rPr>
                <w:i/>
              </w:rPr>
              <w:t xml:space="preserve">, </w:t>
            </w:r>
            <w:r w:rsidRPr="0070761E">
              <w:rPr>
                <w:i/>
                <w:lang w:val="en-US"/>
              </w:rPr>
              <w:t>IH</w:t>
            </w:r>
            <w:r w:rsidRPr="0070761E">
              <w:rPr>
                <w:i/>
              </w:rPr>
              <w:t xml:space="preserve">, </w:t>
            </w:r>
            <w:r w:rsidRPr="0070761E">
              <w:rPr>
                <w:i/>
                <w:lang w:val="en-US"/>
              </w:rPr>
              <w:t>IH</w:t>
            </w:r>
            <w:r w:rsidRPr="0070761E">
              <w:rPr>
                <w:i/>
                <w:lang w:val="en-US"/>
              </w:rPr>
              <w:sym w:font="Symbol" w:char="F0A2"/>
            </w:r>
            <w:r w:rsidRPr="0070761E">
              <w:rPr>
                <w:i/>
              </w:rPr>
              <w:t xml:space="preserve">, </w:t>
            </w:r>
            <w:r w:rsidRPr="0070761E">
              <w:rPr>
                <w:i/>
                <w:lang w:val="en-US"/>
              </w:rPr>
              <w:t>VH</w:t>
            </w:r>
            <w:r w:rsidRPr="0070761E">
              <w:rPr>
                <w:i/>
              </w:rPr>
              <w:t xml:space="preserve">, </w:t>
            </w:r>
            <w:r w:rsidRPr="0070761E">
              <w:rPr>
                <w:i/>
                <w:lang w:val="en-US"/>
              </w:rPr>
              <w:t>VH</w:t>
            </w:r>
            <w:r w:rsidRPr="0070761E">
              <w:rPr>
                <w:i/>
                <w:lang w:val="en-US"/>
              </w:rPr>
              <w:sym w:font="Symbol" w:char="F0A2"/>
            </w:r>
            <w:r w:rsidRPr="0070761E">
              <w:rPr>
                <w:i/>
              </w:rPr>
              <w:t xml:space="preserve">, </w:t>
            </w:r>
            <w:r w:rsidRPr="0070761E">
              <w:rPr>
                <w:i/>
                <w:lang w:val="en-US"/>
              </w:rPr>
              <w:t>HH</w:t>
            </w:r>
            <w:r w:rsidRPr="0070761E">
              <w:rPr>
                <w:i/>
                <w:lang w:val="en-US"/>
              </w:rPr>
              <w:sym w:font="Symbol" w:char="F0A2"/>
            </w:r>
          </w:p>
          <w:p w:rsidR="00D22A0E" w:rsidRPr="0070761E" w:rsidRDefault="00D22A0E" w:rsidP="00D22A0E">
            <w:pPr>
              <w:jc w:val="center"/>
              <w:rPr>
                <w:i/>
                <w:lang w:val="en-US"/>
              </w:rPr>
            </w:pPr>
            <w:r w:rsidRPr="0070761E">
              <w:rPr>
                <w:i/>
                <w:lang w:val="en-US"/>
              </w:rPr>
              <w:t>VI, HI, H</w:t>
            </w:r>
            <w:r w:rsidRPr="0070761E">
              <w:rPr>
                <w:i/>
                <w:lang w:val="en-US"/>
              </w:rPr>
              <w:sym w:font="Symbol" w:char="F0A2"/>
            </w:r>
            <w:r w:rsidRPr="0070761E">
              <w:rPr>
                <w:i/>
                <w:lang w:val="en-US"/>
              </w:rPr>
              <w:t>I, HV, H</w:t>
            </w:r>
            <w:r w:rsidRPr="0070761E">
              <w:rPr>
                <w:i/>
                <w:lang w:val="en-US"/>
              </w:rPr>
              <w:sym w:font="Symbol" w:char="F0A2"/>
            </w:r>
            <w:r w:rsidRPr="0070761E">
              <w:rPr>
                <w:i/>
                <w:lang w:val="en-US"/>
              </w:rPr>
              <w:t>V, H</w:t>
            </w:r>
            <w:r w:rsidRPr="0070761E">
              <w:rPr>
                <w:i/>
                <w:lang w:val="en-US"/>
              </w:rPr>
              <w:sym w:font="Symbol" w:char="F0A2"/>
            </w:r>
            <w:r w:rsidRPr="0070761E">
              <w:rPr>
                <w:i/>
                <w:lang w:val="en-US"/>
              </w:rPr>
              <w:t>H</w:t>
            </w:r>
          </w:p>
        </w:tc>
        <w:tc>
          <w:tcPr>
            <w:tcW w:w="2126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Тиферет</w:t>
            </w:r>
            <w:r w:rsidRPr="0070761E">
              <w:rPr>
                <w:i/>
                <w:lang w:val="en-US"/>
              </w:rPr>
              <w:t>*</w:t>
            </w:r>
          </w:p>
        </w:tc>
      </w:tr>
      <w:tr w:rsidR="00D22A0E" w:rsidRPr="0070761E" w:rsidTr="00D22A0E">
        <w:tc>
          <w:tcPr>
            <w:tcW w:w="1843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H</w:t>
            </w:r>
            <w:r w:rsidRPr="0070761E">
              <w:rPr>
                <w:i/>
                <w:lang w:val="en-US"/>
              </w:rPr>
              <w:sym w:font="Symbol" w:char="F0A2"/>
            </w:r>
          </w:p>
        </w:tc>
        <w:tc>
          <w:tcPr>
            <w:tcW w:w="2835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  <w:lang w:val="en-US"/>
              </w:rPr>
              <w:t>H</w:t>
            </w:r>
            <w:r w:rsidRPr="0070761E">
              <w:rPr>
                <w:i/>
                <w:lang w:val="en-US"/>
              </w:rPr>
              <w:sym w:font="Symbol" w:char="F0A2"/>
            </w:r>
            <w:r w:rsidRPr="0070761E">
              <w:rPr>
                <w:i/>
                <w:lang w:val="en-US"/>
              </w:rPr>
              <w:t>H</w:t>
            </w:r>
            <w:r w:rsidRPr="0070761E">
              <w:rPr>
                <w:i/>
                <w:lang w:val="en-US"/>
              </w:rPr>
              <w:sym w:font="Symbol" w:char="F0A2"/>
            </w:r>
          </w:p>
        </w:tc>
        <w:tc>
          <w:tcPr>
            <w:tcW w:w="2126" w:type="dxa"/>
          </w:tcPr>
          <w:p w:rsidR="00D22A0E" w:rsidRPr="0070761E" w:rsidRDefault="00D22A0E" w:rsidP="00D22A0E">
            <w:pPr>
              <w:jc w:val="center"/>
              <w:rPr>
                <w:i/>
              </w:rPr>
            </w:pPr>
            <w:r w:rsidRPr="0070761E">
              <w:rPr>
                <w:i/>
              </w:rPr>
              <w:t>Малхут</w:t>
            </w:r>
          </w:p>
        </w:tc>
      </w:tr>
    </w:tbl>
    <w:p w:rsidR="00D22A0E" w:rsidRPr="0070761E" w:rsidRDefault="00D22A0E" w:rsidP="00D22A0E">
      <w:pPr>
        <w:ind w:firstLine="709"/>
        <w:jc w:val="center"/>
        <w:rPr>
          <w:i/>
        </w:rPr>
      </w:pPr>
    </w:p>
    <w:p w:rsidR="00D22A0E" w:rsidRPr="0070761E" w:rsidRDefault="00D22A0E" w:rsidP="00D22A0E">
      <w:pPr>
        <w:spacing w:line="360" w:lineRule="auto"/>
        <w:rPr>
          <w:i/>
          <w:iCs/>
        </w:rPr>
      </w:pPr>
      <w:r w:rsidRPr="0070761E">
        <w:rPr>
          <w:i/>
          <w:iCs/>
        </w:rPr>
        <w:t xml:space="preserve">где Сфира Тиферет* состоит из шести сдвоенных Сфирот: </w:t>
      </w:r>
    </w:p>
    <w:p w:rsidR="00D22A0E" w:rsidRPr="0070761E" w:rsidRDefault="00D22A0E" w:rsidP="00D22A0E">
      <w:pPr>
        <w:spacing w:line="360" w:lineRule="auto"/>
      </w:pPr>
      <w:r w:rsidRPr="0070761E">
        <w:rPr>
          <w:i/>
          <w:iCs/>
        </w:rPr>
        <w:t xml:space="preserve">                              Хесед </w:t>
      </w:r>
      <w:r w:rsidRPr="0070761E">
        <w:rPr>
          <w:iCs/>
        </w:rPr>
        <w:t>(</w:t>
      </w:r>
      <w:r w:rsidRPr="0070761E">
        <w:rPr>
          <w:lang w:val="en-US"/>
        </w:rPr>
        <w:t>IV</w:t>
      </w:r>
      <w:r w:rsidRPr="0070761E">
        <w:rPr>
          <w:iCs/>
        </w:rPr>
        <w:t xml:space="preserve"> =</w:t>
      </w:r>
      <w:r w:rsidRPr="0070761E">
        <w:t xml:space="preserve"> </w:t>
      </w:r>
      <w:r w:rsidRPr="0070761E">
        <w:rPr>
          <w:lang w:val="en-US"/>
        </w:rPr>
        <w:t>VI</w:t>
      </w:r>
      <w:r w:rsidRPr="0070761E">
        <w:t xml:space="preserve">) </w:t>
      </w:r>
      <w:r w:rsidRPr="0070761E">
        <w:rPr>
          <w:iCs/>
        </w:rPr>
        <w:t xml:space="preserve">     </w:t>
      </w:r>
      <w:r w:rsidRPr="0070761E">
        <w:rPr>
          <w:i/>
          <w:iCs/>
        </w:rPr>
        <w:t xml:space="preserve">Гвура </w:t>
      </w:r>
      <w:r w:rsidRPr="0070761E">
        <w:rPr>
          <w:iCs/>
        </w:rPr>
        <w:t>(</w:t>
      </w:r>
      <w:r w:rsidRPr="0070761E">
        <w:rPr>
          <w:lang w:val="en-US"/>
        </w:rPr>
        <w:t>IH</w:t>
      </w:r>
      <w:r w:rsidRPr="0070761E">
        <w:t xml:space="preserve"> = </w:t>
      </w:r>
      <w:r w:rsidRPr="0070761E">
        <w:rPr>
          <w:lang w:val="en-US"/>
        </w:rPr>
        <w:t>HI</w:t>
      </w:r>
      <w:r w:rsidRPr="0070761E">
        <w:t>)</w:t>
      </w:r>
      <w:r w:rsidRPr="0070761E">
        <w:rPr>
          <w:iCs/>
        </w:rPr>
        <w:t xml:space="preserve">     </w:t>
      </w:r>
      <w:r w:rsidRPr="0070761E">
        <w:rPr>
          <w:i/>
          <w:iCs/>
        </w:rPr>
        <w:t xml:space="preserve">Тиферет </w:t>
      </w:r>
      <w:r w:rsidRPr="0070761E">
        <w:rPr>
          <w:iCs/>
        </w:rPr>
        <w:t>(</w:t>
      </w:r>
      <w:r w:rsidRPr="0070761E">
        <w:rPr>
          <w:lang w:val="en-US"/>
        </w:rPr>
        <w:t>IH</w:t>
      </w:r>
      <w:r w:rsidRPr="0070761E">
        <w:rPr>
          <w:lang w:val="en-US"/>
        </w:rPr>
        <w:sym w:font="Symbol" w:char="F0A2"/>
      </w:r>
      <w:r w:rsidRPr="0070761E">
        <w:t xml:space="preserve"> = </w:t>
      </w:r>
      <w:r w:rsidRPr="0070761E">
        <w:rPr>
          <w:lang w:val="en-US"/>
        </w:rPr>
        <w:t>H</w:t>
      </w:r>
      <w:r w:rsidRPr="0070761E">
        <w:rPr>
          <w:lang w:val="en-US"/>
        </w:rPr>
        <w:sym w:font="Symbol" w:char="F0A2"/>
      </w:r>
      <w:r w:rsidRPr="0070761E">
        <w:rPr>
          <w:lang w:val="en-US"/>
        </w:rPr>
        <w:t>I</w:t>
      </w:r>
      <w:r w:rsidRPr="0070761E">
        <w:t>)</w:t>
      </w:r>
      <w:r w:rsidRPr="0070761E">
        <w:rPr>
          <w:iCs/>
        </w:rPr>
        <w:t xml:space="preserve">                              </w:t>
      </w:r>
    </w:p>
    <w:p w:rsidR="00D22A0E" w:rsidRPr="0070761E" w:rsidRDefault="00D22A0E" w:rsidP="00D22A0E">
      <w:pPr>
        <w:spacing w:line="360" w:lineRule="auto"/>
        <w:rPr>
          <w:iCs/>
        </w:rPr>
      </w:pPr>
      <w:r w:rsidRPr="0070761E">
        <w:rPr>
          <w:i/>
          <w:iCs/>
        </w:rPr>
        <w:t xml:space="preserve">                              Нецах (</w:t>
      </w:r>
      <w:r w:rsidRPr="0070761E">
        <w:rPr>
          <w:lang w:val="en-US"/>
        </w:rPr>
        <w:t>VH</w:t>
      </w:r>
      <w:r w:rsidRPr="0070761E">
        <w:rPr>
          <w:i/>
        </w:rPr>
        <w:t>=</w:t>
      </w:r>
      <w:r w:rsidRPr="0070761E">
        <w:rPr>
          <w:lang w:val="en-US"/>
        </w:rPr>
        <w:t>HV</w:t>
      </w:r>
      <w:r w:rsidRPr="0070761E">
        <w:rPr>
          <w:i/>
          <w:iCs/>
        </w:rPr>
        <w:t xml:space="preserve">)    Ход </w:t>
      </w:r>
      <w:r w:rsidRPr="0070761E">
        <w:rPr>
          <w:iCs/>
        </w:rPr>
        <w:t>(</w:t>
      </w:r>
      <w:r w:rsidRPr="0070761E">
        <w:rPr>
          <w:lang w:val="en-US"/>
        </w:rPr>
        <w:t>VH</w:t>
      </w:r>
      <w:r w:rsidRPr="0070761E">
        <w:rPr>
          <w:lang w:val="en-US"/>
        </w:rPr>
        <w:sym w:font="Symbol" w:char="F0A2"/>
      </w:r>
      <w:r w:rsidRPr="0070761E">
        <w:t xml:space="preserve"> = </w:t>
      </w:r>
      <w:r w:rsidRPr="0070761E">
        <w:rPr>
          <w:lang w:val="en-US"/>
        </w:rPr>
        <w:t>VH</w:t>
      </w:r>
      <w:r w:rsidRPr="0070761E">
        <w:rPr>
          <w:lang w:val="en-US"/>
        </w:rPr>
        <w:sym w:font="Symbol" w:char="F0A2"/>
      </w:r>
      <w:r w:rsidRPr="0070761E">
        <w:t>)</w:t>
      </w:r>
      <w:r w:rsidRPr="0070761E">
        <w:rPr>
          <w:iCs/>
        </w:rPr>
        <w:t xml:space="preserve">    </w:t>
      </w:r>
      <w:r w:rsidRPr="0070761E">
        <w:rPr>
          <w:i/>
          <w:iCs/>
        </w:rPr>
        <w:t xml:space="preserve">Йесод </w:t>
      </w:r>
      <w:r w:rsidRPr="0070761E">
        <w:rPr>
          <w:iCs/>
        </w:rPr>
        <w:t>(</w:t>
      </w:r>
      <w:r w:rsidRPr="0070761E">
        <w:rPr>
          <w:lang w:val="en-US"/>
        </w:rPr>
        <w:t>HH</w:t>
      </w:r>
      <w:r w:rsidRPr="0070761E">
        <w:rPr>
          <w:lang w:val="en-US"/>
        </w:rPr>
        <w:sym w:font="Symbol" w:char="F0A2"/>
      </w:r>
      <w:r w:rsidRPr="0070761E">
        <w:t xml:space="preserve"> = </w:t>
      </w:r>
      <w:r w:rsidRPr="0070761E">
        <w:rPr>
          <w:lang w:val="en-US"/>
        </w:rPr>
        <w:t>H</w:t>
      </w:r>
      <w:r w:rsidRPr="0070761E">
        <w:rPr>
          <w:lang w:val="en-US"/>
        </w:rPr>
        <w:sym w:font="Symbol" w:char="F0A2"/>
      </w:r>
      <w:r w:rsidRPr="0070761E">
        <w:rPr>
          <w:lang w:val="en-US"/>
        </w:rPr>
        <w:t>H</w:t>
      </w:r>
      <w:r w:rsidRPr="0070761E">
        <w:t>)</w:t>
      </w:r>
      <w:r w:rsidRPr="0070761E">
        <w:rPr>
          <w:iCs/>
        </w:rPr>
        <w:t xml:space="preserve"> </w:t>
      </w:r>
    </w:p>
    <w:p w:rsidR="00D22A0E" w:rsidRPr="0070761E" w:rsidRDefault="00D22A0E" w:rsidP="00D22A0E">
      <w:pPr>
        <w:spacing w:line="360" w:lineRule="auto"/>
        <w:ind w:firstLine="709"/>
        <w:rPr>
          <w:i/>
        </w:rPr>
      </w:pPr>
      <w:r w:rsidRPr="0070761E">
        <w:rPr>
          <w:iCs/>
        </w:rPr>
        <w:t xml:space="preserve"> </w:t>
      </w:r>
      <w:r w:rsidRPr="0070761E">
        <w:rPr>
          <w:i/>
        </w:rPr>
        <w:t xml:space="preserve">Несколько трансформированную матрицу (16.3) можно поставить в соответствие с матрицей сигнатур (11.5) </w:t>
      </w:r>
    </w:p>
    <w:p w:rsidR="00D22A0E" w:rsidRPr="0070761E" w:rsidRDefault="00D22A0E" w:rsidP="00D22A0E">
      <w:pPr>
        <w:ind w:firstLine="709"/>
        <w:jc w:val="both"/>
      </w:pPr>
      <w:r w:rsidRPr="0070761E">
        <w:t xml:space="preserve">     </w:t>
      </w:r>
      <w:r>
        <w:t xml:space="preserve"> </w:t>
      </w:r>
      <w:r w:rsidRPr="0070761E">
        <w:t xml:space="preserve">    </w:t>
      </w:r>
      <w:r w:rsidRPr="0070761E">
        <w:rPr>
          <w:position w:val="-66"/>
        </w:rPr>
        <w:object w:dxaOrig="7020" w:dyaOrig="1440">
          <v:shape id="_x0000_i1202" type="#_x0000_t75" style="width:340.5pt;height:69pt" o:ole="">
            <v:imagedata r:id="rId441" o:title=""/>
          </v:shape>
          <o:OLEObject Type="Embed" ProgID="Equation.3" ShapeID="_x0000_i1202" DrawAspect="Content" ObjectID="_1589964820" r:id="rId442"/>
        </w:object>
      </w:r>
      <w:r w:rsidRPr="0070761E">
        <w:t xml:space="preserve"> </w:t>
      </w:r>
      <w:r w:rsidR="00C247BF">
        <w:t>,</w:t>
      </w:r>
      <w:r w:rsidRPr="0070761E">
        <w:t xml:space="preserve">          </w:t>
      </w:r>
      <w:r w:rsidR="00C247BF">
        <w:t xml:space="preserve"> </w:t>
      </w:r>
      <w:r>
        <w:t xml:space="preserve">  </w:t>
      </w:r>
      <w:r w:rsidRPr="0070761E">
        <w:t xml:space="preserve">     (16.4)</w:t>
      </w:r>
    </w:p>
    <w:p w:rsidR="00D22A0E" w:rsidRPr="00D22A0E" w:rsidRDefault="00D22A0E" w:rsidP="00D22A0E">
      <w:pPr>
        <w:jc w:val="both"/>
        <w:rPr>
          <w:i/>
        </w:rPr>
      </w:pPr>
      <w:r w:rsidRPr="00D22A0E">
        <w:rPr>
          <w:i/>
        </w:rPr>
        <w:t xml:space="preserve"> где </w:t>
      </w:r>
    </w:p>
    <w:p w:rsidR="00D22A0E" w:rsidRPr="0070761E" w:rsidRDefault="00D22A0E" w:rsidP="00D22A0E">
      <w:pPr>
        <w:jc w:val="both"/>
      </w:pPr>
      <w:r w:rsidRPr="0070761E">
        <w:t xml:space="preserve">                            </w:t>
      </w:r>
      <w:r w:rsidRPr="0070761E">
        <w:rPr>
          <w:position w:val="-66"/>
        </w:rPr>
        <w:object w:dxaOrig="10760" w:dyaOrig="1440">
          <v:shape id="_x0000_i1203" type="#_x0000_t75" style="width:453pt;height:69pt" o:ole="">
            <v:imagedata r:id="rId443" o:title=""/>
          </v:shape>
          <o:OLEObject Type="Embed" ProgID="Equation.3" ShapeID="_x0000_i1203" DrawAspect="Content" ObjectID="_1589964821" r:id="rId444"/>
        </w:object>
      </w:r>
      <w:r w:rsidRPr="0070761E">
        <w:t xml:space="preserve">   </w:t>
      </w:r>
      <w:r>
        <w:t xml:space="preserve"> </w:t>
      </w:r>
      <w:r w:rsidRPr="0070761E">
        <w:t>(16.5)</w:t>
      </w:r>
    </w:p>
    <w:p w:rsidR="00D22A0E" w:rsidRPr="0070761E" w:rsidRDefault="00D22A0E" w:rsidP="00D22A0E">
      <w:pPr>
        <w:jc w:val="both"/>
      </w:pPr>
    </w:p>
    <w:p w:rsidR="00D22A0E" w:rsidRPr="0070761E" w:rsidRDefault="00D22A0E" w:rsidP="00D22A0E">
      <w:pPr>
        <w:jc w:val="both"/>
      </w:pPr>
      <w:r w:rsidRPr="0070761E">
        <w:lastRenderedPageBreak/>
        <w:t xml:space="preserve"> </w:t>
      </w:r>
      <w:r w:rsidR="00C247BF">
        <w:t xml:space="preserve"> </w:t>
      </w:r>
      <w:r w:rsidRPr="0070761E">
        <w:t xml:space="preserve">        </w:t>
      </w:r>
      <w:r w:rsidRPr="0070761E">
        <w:rPr>
          <w:i/>
          <w:iCs/>
        </w:rPr>
        <w:t xml:space="preserve">Тиферет* </w:t>
      </w:r>
      <w:r w:rsidRPr="0070761E">
        <w:t xml:space="preserve">  =    </w:t>
      </w:r>
      <w:r w:rsidR="00C247BF" w:rsidRPr="0070761E">
        <w:rPr>
          <w:position w:val="-66"/>
        </w:rPr>
        <w:object w:dxaOrig="7040" w:dyaOrig="1440">
          <v:shape id="_x0000_i1204" type="#_x0000_t75" style="width:322.5pt;height:69pt" o:ole="">
            <v:imagedata r:id="rId445" o:title=""/>
          </v:shape>
          <o:OLEObject Type="Embed" ProgID="Equation.3" ShapeID="_x0000_i1204" DrawAspect="Content" ObjectID="_1589964822" r:id="rId446"/>
        </w:object>
      </w:r>
      <w:r w:rsidR="00C247BF">
        <w:t>.</w:t>
      </w:r>
      <w:r w:rsidRPr="0070761E">
        <w:t xml:space="preserve"> </w:t>
      </w:r>
      <w:r w:rsidR="00C247BF">
        <w:t xml:space="preserve">       </w:t>
      </w:r>
      <w:r w:rsidRPr="0070761E">
        <w:t xml:space="preserve">  (16.6)</w:t>
      </w:r>
    </w:p>
    <w:p w:rsidR="00D22A0E" w:rsidRPr="0070761E" w:rsidRDefault="00D22A0E" w:rsidP="00D22A0E">
      <w:pPr>
        <w:ind w:firstLine="709"/>
        <w:jc w:val="both"/>
        <w:rPr>
          <w:i/>
        </w:rPr>
      </w:pPr>
    </w:p>
    <w:p w:rsidR="00D22A0E" w:rsidRPr="0070761E" w:rsidRDefault="00D22A0E" w:rsidP="00D22A0E">
      <w:pPr>
        <w:spacing w:line="360" w:lineRule="auto"/>
        <w:ind w:firstLine="709"/>
        <w:jc w:val="both"/>
        <w:rPr>
          <w:i/>
        </w:rPr>
      </w:pPr>
      <w:r w:rsidRPr="0070761E">
        <w:rPr>
          <w:i/>
        </w:rPr>
        <w:t>При этом, как каждая каббалистическая Сфира состоит из бесконечного множества под-Сфирот, так и каждая сигнатура является результатом суперпозиции бесконечного количества под-сигнатур</w:t>
      </w:r>
      <w:r>
        <w:rPr>
          <w:i/>
        </w:rPr>
        <w:t xml:space="preserve"> </w:t>
      </w:r>
      <w:r w:rsidRPr="0070761E">
        <w:rPr>
          <w:i/>
        </w:rPr>
        <w:t>[смотрите, например</w:t>
      </w:r>
      <w:r>
        <w:rPr>
          <w:i/>
        </w:rPr>
        <w:t>,</w:t>
      </w:r>
      <w:r w:rsidRPr="0070761E">
        <w:rPr>
          <w:i/>
        </w:rPr>
        <w:t xml:space="preserve"> (16.1) и (16.2)].   </w:t>
      </w:r>
    </w:p>
    <w:p w:rsidR="00D22A0E" w:rsidRDefault="00D22A0E" w:rsidP="00F31A8B">
      <w:pPr>
        <w:spacing w:line="360" w:lineRule="auto"/>
        <w:ind w:firstLine="709"/>
        <w:rPr>
          <w:b/>
        </w:rPr>
      </w:pPr>
    </w:p>
    <w:p w:rsidR="000E34BF" w:rsidRPr="00592B7F" w:rsidRDefault="000E34BF" w:rsidP="00F31A8B">
      <w:pPr>
        <w:spacing w:line="360" w:lineRule="auto"/>
        <w:ind w:firstLine="709"/>
        <w:rPr>
          <w:b/>
        </w:rPr>
      </w:pPr>
      <w:r w:rsidRPr="00592B7F">
        <w:rPr>
          <w:b/>
        </w:rPr>
        <w:t>1</w:t>
      </w:r>
      <w:r w:rsidR="007F727D" w:rsidRPr="00592B7F">
        <w:rPr>
          <w:b/>
        </w:rPr>
        <w:t>7</w:t>
      </w:r>
      <w:r w:rsidRPr="00592B7F">
        <w:rPr>
          <w:b/>
        </w:rPr>
        <w:t xml:space="preserve">. </w:t>
      </w:r>
      <w:r w:rsidR="006C4D14" w:rsidRPr="00592B7F">
        <w:rPr>
          <w:b/>
        </w:rPr>
        <w:t>Светогеометр</w:t>
      </w:r>
      <w:r w:rsidRPr="00592B7F">
        <w:rPr>
          <w:b/>
        </w:rPr>
        <w:t xml:space="preserve">ия </w:t>
      </w:r>
      <w:r w:rsidR="00B13826" w:rsidRPr="00592B7F">
        <w:rPr>
          <w:b/>
        </w:rPr>
        <w:t>искривленного</w:t>
      </w:r>
      <w:r w:rsidRPr="00592B7F">
        <w:rPr>
          <w:b/>
        </w:rPr>
        <w:t xml:space="preserve"> участка </w:t>
      </w:r>
      <w:r w:rsidR="00BF625A" w:rsidRPr="00592B7F">
        <w:rPr>
          <w:b/>
        </w:rPr>
        <w:t>«вакуума»</w:t>
      </w:r>
    </w:p>
    <w:p w:rsidR="000E34BF" w:rsidRPr="00592B7F" w:rsidRDefault="00F31A8B" w:rsidP="007F727D">
      <w:pPr>
        <w:widowControl w:val="0"/>
        <w:spacing w:line="360" w:lineRule="auto"/>
        <w:ind w:firstLine="709"/>
        <w:jc w:val="both"/>
      </w:pPr>
      <w:r w:rsidRPr="00592B7F">
        <w:rPr>
          <w:i/>
          <w:noProof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16E58700" wp14:editId="7E78BA47">
                <wp:simplePos x="0" y="0"/>
                <wp:positionH relativeFrom="column">
                  <wp:posOffset>4467860</wp:posOffset>
                </wp:positionH>
                <wp:positionV relativeFrom="paragraph">
                  <wp:posOffset>255270</wp:posOffset>
                </wp:positionV>
                <wp:extent cx="1980565" cy="5016500"/>
                <wp:effectExtent l="0" t="0" r="635" b="0"/>
                <wp:wrapSquare wrapText="bothSides"/>
                <wp:docPr id="312" name="Поле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0565" cy="5016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Default="00817A69" w:rsidP="000E34B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03307C" wp14:editId="3C67DDB0">
                                  <wp:extent cx="1739900" cy="1625600"/>
                                  <wp:effectExtent l="0" t="0" r="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2393" cy="16279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</w:p>
                          <w:p w:rsidR="00817A69" w:rsidRDefault="00817A69" w:rsidP="000E34BF">
                            <w:pPr>
                              <w:jc w:val="center"/>
                            </w:pPr>
                          </w:p>
                          <w:p w:rsidR="00817A69" w:rsidRDefault="00817A69" w:rsidP="007F727D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F31A8B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17</w:t>
                            </w:r>
                            <w:r w:rsidRPr="00F31A8B">
                              <w:rPr>
                                <w:sz w:val="20"/>
                                <w:szCs w:val="20"/>
                              </w:rPr>
                              <w:t>.1. Деформированн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ая кубическая</w:t>
                            </w:r>
                            <w:r w:rsidRPr="00F31A8B">
                              <w:rPr>
                                <w:sz w:val="20"/>
                                <w:szCs w:val="20"/>
                              </w:rPr>
                              <w:t xml:space="preserve"> ячейк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а</w:t>
                            </w:r>
                            <w:r w:rsidRPr="00F31A8B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31A8B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F31A8B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F31A8B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F31A8B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F31A8B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 w:rsidRPr="00F31A8B">
                              <w:rPr>
                                <w:sz w:val="20"/>
                                <w:szCs w:val="20"/>
                              </w:rPr>
                              <w:t>вакуума</w:t>
                            </w:r>
                          </w:p>
                          <w:p w:rsidR="00817A69" w:rsidRPr="0088547C" w:rsidRDefault="00817A69" w:rsidP="00F31A8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Pr="0088547C" w:rsidRDefault="00817A69" w:rsidP="00F31A8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F31A8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8547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B07E34" wp14:editId="48E685DA">
                                  <wp:extent cx="1720850" cy="1910677"/>
                                  <wp:effectExtent l="0" t="0" r="0" b="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2065" cy="19120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F32B84">
                            <w:pPr>
                              <w:jc w:val="center"/>
                              <w:rPr>
                                <w:sz w:val="20"/>
                                <w:szCs w:val="20"/>
                                <w:lang w:val="en-US"/>
                              </w:rPr>
                            </w:pPr>
                          </w:p>
                          <w:p w:rsidR="00817A69" w:rsidRPr="00927EF7" w:rsidRDefault="00817A69" w:rsidP="00F32B8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F31A8B">
                              <w:rPr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 w:rsidRPr="00927EF7"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  <w:r w:rsidRPr="00927EF7">
                              <w:rPr>
                                <w:sz w:val="20"/>
                                <w:szCs w:val="20"/>
                              </w:rPr>
                              <w:t xml:space="preserve">.2. Один из углов исследуемого куба </w:t>
                            </w:r>
                            <w:r w:rsidRPr="00927EF7">
                              <w:rPr>
                                <w:i/>
                                <w:sz w:val="20"/>
                                <w:szCs w:val="20"/>
                              </w:rPr>
                              <w:sym w:font="Symbol" w:char="F06C"/>
                            </w:r>
                            <w:r w:rsidRPr="00927EF7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927EF7">
                              <w:rPr>
                                <w:sz w:val="20"/>
                                <w:szCs w:val="20"/>
                                <w:vertAlign w:val="subscript"/>
                              </w:rPr>
                              <w:sym w:font="Symbol" w:char="F0B8"/>
                            </w:r>
                            <w:r w:rsidRPr="00927EF7">
                              <w:rPr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927EF7">
                              <w:rPr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 w:rsidRPr="00927EF7">
                              <w:rPr>
                                <w:sz w:val="20"/>
                                <w:szCs w:val="20"/>
                              </w:rPr>
                              <w:t>вакуума</w:t>
                            </w:r>
                          </w:p>
                          <w:p w:rsidR="00817A69" w:rsidRPr="00927EF7" w:rsidRDefault="00817A69" w:rsidP="000E34B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58700" id="Поле 312" o:spid="_x0000_s1122" type="#_x0000_t202" style="position:absolute;left:0;text-align:left;margin-left:351.8pt;margin-top:20.1pt;width:155.95pt;height:395pt;z-index:-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" stroked="f">
                <v:textbox>
                  <w:txbxContent>
                    <w:p w:rsidR="00817A69" w:rsidRDefault="00817A69" w:rsidP="000E34B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03307C" wp14:editId="3C67DDB0">
                            <wp:extent cx="1739900" cy="1625600"/>
                            <wp:effectExtent l="0" t="0" r="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2393" cy="16279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</w:p>
                    <w:p w:rsidR="00817A69" w:rsidRDefault="00817A69" w:rsidP="000E34BF">
                      <w:pPr>
                        <w:jc w:val="center"/>
                      </w:pPr>
                    </w:p>
                    <w:p w:rsidR="00817A69" w:rsidRDefault="00817A69" w:rsidP="007F727D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F31A8B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sz w:val="20"/>
                          <w:szCs w:val="20"/>
                        </w:rPr>
                        <w:t>17</w:t>
                      </w:r>
                      <w:r w:rsidRPr="00F31A8B">
                        <w:rPr>
                          <w:sz w:val="20"/>
                          <w:szCs w:val="20"/>
                        </w:rPr>
                        <w:t>.1. Деформированн</w:t>
                      </w:r>
                      <w:r>
                        <w:rPr>
                          <w:sz w:val="20"/>
                          <w:szCs w:val="20"/>
                        </w:rPr>
                        <w:t>ая кубическая</w:t>
                      </w:r>
                      <w:r w:rsidRPr="00F31A8B">
                        <w:rPr>
                          <w:sz w:val="20"/>
                          <w:szCs w:val="20"/>
                        </w:rPr>
                        <w:t xml:space="preserve"> ячейк</w:t>
                      </w:r>
                      <w:r>
                        <w:rPr>
                          <w:sz w:val="20"/>
                          <w:szCs w:val="20"/>
                        </w:rPr>
                        <w:t>а</w:t>
                      </w:r>
                      <w:r w:rsidRPr="00F31A8B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F31A8B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F31A8B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F31A8B">
                        <w:rPr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F31A8B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  <w:r w:rsidRPr="00F31A8B">
                        <w:rPr>
                          <w:i/>
                          <w:iCs/>
                          <w:sz w:val="20"/>
                          <w:szCs w:val="20"/>
                        </w:rPr>
                        <w:t>-</w:t>
                      </w:r>
                      <w:r w:rsidRPr="00F31A8B">
                        <w:rPr>
                          <w:sz w:val="20"/>
                          <w:szCs w:val="20"/>
                        </w:rPr>
                        <w:t>вакуума</w:t>
                      </w:r>
                    </w:p>
                    <w:p w:rsidR="00817A69" w:rsidRPr="0088547C" w:rsidRDefault="00817A69" w:rsidP="00F31A8B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817A69" w:rsidRPr="0088547C" w:rsidRDefault="00817A69" w:rsidP="00F31A8B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817A69" w:rsidRDefault="00817A69" w:rsidP="00F31A8B">
                      <w:pPr>
                        <w:rPr>
                          <w:sz w:val="20"/>
                          <w:szCs w:val="20"/>
                        </w:rPr>
                      </w:pPr>
                      <w:r w:rsidRPr="0088547C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7B07E34" wp14:editId="48E685DA">
                            <wp:extent cx="1720850" cy="1910677"/>
                            <wp:effectExtent l="0" t="0" r="0" b="0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2065" cy="19120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F32B84">
                      <w:pPr>
                        <w:jc w:val="center"/>
                        <w:rPr>
                          <w:sz w:val="20"/>
                          <w:szCs w:val="20"/>
                          <w:lang w:val="en-US"/>
                        </w:rPr>
                      </w:pPr>
                    </w:p>
                    <w:p w:rsidR="00817A69" w:rsidRPr="00927EF7" w:rsidRDefault="00817A69" w:rsidP="00F32B8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F31A8B">
                        <w:rPr>
                          <w:sz w:val="20"/>
                          <w:szCs w:val="20"/>
                        </w:rPr>
                        <w:t xml:space="preserve">Рис. </w:t>
                      </w:r>
                      <w:r w:rsidRPr="00927EF7">
                        <w:rPr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sz w:val="20"/>
                          <w:szCs w:val="20"/>
                        </w:rPr>
                        <w:t>7</w:t>
                      </w:r>
                      <w:r w:rsidRPr="00927EF7">
                        <w:rPr>
                          <w:sz w:val="20"/>
                          <w:szCs w:val="20"/>
                        </w:rPr>
                        <w:t xml:space="preserve">.2. Один из углов исследуемого куба </w:t>
                      </w:r>
                      <w:r w:rsidRPr="00927EF7">
                        <w:rPr>
                          <w:i/>
                          <w:sz w:val="20"/>
                          <w:szCs w:val="20"/>
                        </w:rPr>
                        <w:sym w:font="Symbol" w:char="F06C"/>
                      </w:r>
                      <w:r w:rsidRPr="00927EF7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m</w:t>
                      </w:r>
                      <w:r w:rsidRPr="00927EF7">
                        <w:rPr>
                          <w:sz w:val="20"/>
                          <w:szCs w:val="20"/>
                          <w:vertAlign w:val="subscript"/>
                        </w:rPr>
                        <w:sym w:font="Symbol" w:char="F0B8"/>
                      </w:r>
                      <w:r w:rsidRPr="00927EF7">
                        <w:rPr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n</w:t>
                      </w:r>
                      <w:r w:rsidRPr="00927EF7">
                        <w:rPr>
                          <w:iCs/>
                          <w:sz w:val="20"/>
                          <w:szCs w:val="20"/>
                        </w:rPr>
                        <w:t>-</w:t>
                      </w:r>
                      <w:r w:rsidRPr="00927EF7">
                        <w:rPr>
                          <w:sz w:val="20"/>
                          <w:szCs w:val="20"/>
                        </w:rPr>
                        <w:t>вакуума</w:t>
                      </w:r>
                    </w:p>
                    <w:p w:rsidR="00817A69" w:rsidRPr="00927EF7" w:rsidRDefault="00817A69" w:rsidP="000E34BF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E34BF" w:rsidRPr="00592B7F">
        <w:t xml:space="preserve">Рассмотрим </w:t>
      </w:r>
      <w:r w:rsidR="007F727D" w:rsidRPr="00592B7F">
        <w:t>искривленн</w:t>
      </w:r>
      <w:r w:rsidR="00927EF7" w:rsidRPr="00592B7F">
        <w:t>ый</w:t>
      </w:r>
      <w:r w:rsidR="006042D7" w:rsidRPr="00592B7F">
        <w:t xml:space="preserve"> 3-мерн</w:t>
      </w:r>
      <w:r w:rsidR="00927EF7" w:rsidRPr="00592B7F">
        <w:t>ый</w:t>
      </w:r>
      <w:r w:rsidR="006042D7" w:rsidRPr="00592B7F">
        <w:t xml:space="preserve"> </w:t>
      </w:r>
      <w:r w:rsidR="000E34BF" w:rsidRPr="00592B7F">
        <w:t>участ</w:t>
      </w:r>
      <w:r w:rsidR="00927EF7" w:rsidRPr="00592B7F">
        <w:t>ок</w:t>
      </w:r>
      <w:r w:rsidR="00B13826" w:rsidRPr="00592B7F">
        <w:t xml:space="preserve"> </w:t>
      </w:r>
      <w:r w:rsidR="00BF625A" w:rsidRPr="00592B7F">
        <w:t>«вакуума»</w:t>
      </w:r>
      <w:r w:rsidR="000E34BF" w:rsidRPr="00592B7F">
        <w:t xml:space="preserve">. </w:t>
      </w:r>
      <w:r w:rsidR="006042D7" w:rsidRPr="00592B7F">
        <w:t xml:space="preserve">Если длина волны </w:t>
      </w:r>
      <w:r w:rsidR="006042D7" w:rsidRPr="00592B7F">
        <w:rPr>
          <w:i/>
        </w:rPr>
        <w:sym w:font="Symbol" w:char="F06C"/>
      </w:r>
      <w:r w:rsidR="006042D7" w:rsidRPr="00592B7F">
        <w:rPr>
          <w:i/>
          <w:vertAlign w:val="subscript"/>
          <w:lang w:val="en-US"/>
        </w:rPr>
        <w:t>m</w:t>
      </w:r>
      <w:r w:rsidR="006042D7" w:rsidRPr="00AC5810">
        <w:rPr>
          <w:vertAlign w:val="subscript"/>
        </w:rPr>
        <w:sym w:font="Symbol" w:char="F0B8"/>
      </w:r>
      <w:r w:rsidR="006042D7" w:rsidRPr="00592B7F">
        <w:rPr>
          <w:i/>
          <w:vertAlign w:val="subscript"/>
          <w:lang w:val="en-US"/>
        </w:rPr>
        <w:t>n</w:t>
      </w:r>
      <w:r w:rsidR="006042D7" w:rsidRPr="00592B7F">
        <w:t xml:space="preserve"> </w:t>
      </w:r>
      <w:r w:rsidR="00A413CB" w:rsidRPr="00592B7F">
        <w:t xml:space="preserve">пробных монохроматических лучей света </w:t>
      </w:r>
      <w:r w:rsidR="007902EE">
        <w:t>значительно меньше</w:t>
      </w:r>
      <w:r w:rsidR="006042D7" w:rsidRPr="00592B7F">
        <w:t xml:space="preserve"> размер</w:t>
      </w:r>
      <w:r w:rsidR="00CA4668" w:rsidRPr="00592B7F">
        <w:t>ов</w:t>
      </w:r>
      <w:r w:rsidR="006042D7" w:rsidRPr="00592B7F">
        <w:t xml:space="preserve"> неровностей</w:t>
      </w:r>
      <w:r w:rsidR="00927EF7" w:rsidRPr="00592B7F">
        <w:t xml:space="preserve"> «вакуума»</w:t>
      </w:r>
      <w:r w:rsidR="00CA4668" w:rsidRPr="00592B7F">
        <w:t>,</w:t>
      </w:r>
      <w:r w:rsidR="00927EF7" w:rsidRPr="00592B7F">
        <w:t xml:space="preserve"> </w:t>
      </w:r>
      <w:r w:rsidR="00CA4668" w:rsidRPr="00592B7F">
        <w:t>то н</w:t>
      </w:r>
      <w:r w:rsidR="000E34BF" w:rsidRPr="00592B7F">
        <w:t xml:space="preserve">а </w:t>
      </w:r>
      <w:r w:rsidR="007F727D" w:rsidRPr="00592B7F">
        <w:t xml:space="preserve">этом </w:t>
      </w:r>
      <w:r w:rsidR="000E34BF" w:rsidRPr="00592B7F">
        <w:t>участке</w:t>
      </w:r>
      <w:r w:rsidR="00CA4668" w:rsidRPr="00592B7F">
        <w:t xml:space="preserve"> к</w:t>
      </w:r>
      <w:r w:rsidR="007F727D" w:rsidRPr="00592B7F">
        <w:t xml:space="preserve">убическая ячейка светового </w:t>
      </w:r>
      <w:r w:rsidR="00F32B84" w:rsidRPr="00592B7F">
        <w:t>3</w:t>
      </w:r>
      <w:r w:rsidR="000E34BF" w:rsidRPr="00592B7F">
        <w:rPr>
          <w:lang w:val="en-US"/>
        </w:rPr>
        <w:t>D</w:t>
      </w:r>
      <w:r w:rsidR="000E34BF" w:rsidRPr="00592B7F">
        <w:t xml:space="preserve">-ландшафта </w:t>
      </w:r>
      <w:r w:rsidR="007F727D" w:rsidRPr="00592B7F">
        <w:t>(</w:t>
      </w:r>
      <w:r w:rsidR="007F727D" w:rsidRPr="00592B7F">
        <w:rPr>
          <w:i/>
        </w:rPr>
        <w:sym w:font="Symbol" w:char="F06C"/>
      </w:r>
      <w:r w:rsidR="007F727D" w:rsidRPr="00592B7F">
        <w:rPr>
          <w:i/>
          <w:vertAlign w:val="subscript"/>
          <w:lang w:val="en-US"/>
        </w:rPr>
        <w:t>m</w:t>
      </w:r>
      <w:r w:rsidR="007F727D" w:rsidRPr="00592B7F">
        <w:rPr>
          <w:vertAlign w:val="subscript"/>
        </w:rPr>
        <w:sym w:font="Symbol" w:char="F0B8"/>
      </w:r>
      <w:r w:rsidR="007F727D" w:rsidRPr="00592B7F">
        <w:rPr>
          <w:i/>
          <w:vertAlign w:val="subscript"/>
          <w:lang w:val="en-US"/>
        </w:rPr>
        <w:t>n</w:t>
      </w:r>
      <w:r w:rsidR="00AC5810">
        <w:rPr>
          <w:i/>
          <w:vertAlign w:val="subscript"/>
        </w:rPr>
        <w:t xml:space="preserve"> </w:t>
      </w:r>
      <w:r w:rsidR="007F727D" w:rsidRPr="00592B7F">
        <w:rPr>
          <w:iCs/>
        </w:rPr>
        <w:t>-</w:t>
      </w:r>
      <w:r w:rsidR="00AC5810">
        <w:rPr>
          <w:iCs/>
        </w:rPr>
        <w:t xml:space="preserve"> </w:t>
      </w:r>
      <w:r w:rsidR="007F727D" w:rsidRPr="00592B7F">
        <w:t>вакуума) будет искривлена (рис. 17.1).</w:t>
      </w:r>
    </w:p>
    <w:p w:rsidR="000E34BF" w:rsidRPr="00592B7F" w:rsidRDefault="000E34BF" w:rsidP="00F31A8B">
      <w:pPr>
        <w:spacing w:line="360" w:lineRule="auto"/>
        <w:ind w:firstLine="709"/>
        <w:jc w:val="both"/>
      </w:pPr>
      <w:r w:rsidRPr="00592B7F">
        <w:t xml:space="preserve">Рассмотрим одну </w:t>
      </w:r>
      <w:r w:rsidR="00927EF7" w:rsidRPr="00592B7F">
        <w:t xml:space="preserve">из восьми вершин искривленного </w:t>
      </w:r>
      <w:r w:rsidRPr="00592B7F">
        <w:t xml:space="preserve">куба </w:t>
      </w:r>
      <w:r w:rsidR="00927EF7" w:rsidRPr="00592B7F">
        <w:rPr>
          <w:i/>
        </w:rPr>
        <w:sym w:font="Symbol" w:char="F06C"/>
      </w:r>
      <w:r w:rsidR="00927EF7" w:rsidRPr="00592B7F">
        <w:rPr>
          <w:i/>
          <w:vertAlign w:val="subscript"/>
          <w:lang w:val="en-US"/>
        </w:rPr>
        <w:t>m</w:t>
      </w:r>
      <w:r w:rsidR="00927EF7" w:rsidRPr="00592B7F">
        <w:rPr>
          <w:vertAlign w:val="subscript"/>
        </w:rPr>
        <w:sym w:font="Symbol" w:char="F0B8"/>
      </w:r>
      <w:r w:rsidR="00927EF7" w:rsidRPr="00592B7F">
        <w:rPr>
          <w:i/>
          <w:vertAlign w:val="subscript"/>
          <w:lang w:val="en-US"/>
        </w:rPr>
        <w:t>n</w:t>
      </w:r>
      <w:r w:rsidR="00927EF7" w:rsidRPr="00592B7F">
        <w:rPr>
          <w:iCs/>
        </w:rPr>
        <w:t>-</w:t>
      </w:r>
      <w:r w:rsidR="00927EF7" w:rsidRPr="00592B7F">
        <w:t>вакуума</w:t>
      </w:r>
      <w:r w:rsidR="00F32B84" w:rsidRPr="00592B7F">
        <w:t xml:space="preserve"> </w:t>
      </w:r>
      <w:r w:rsidRPr="00592B7F">
        <w:t>(рис. 1</w:t>
      </w:r>
      <w:r w:rsidR="00CA4668" w:rsidRPr="00592B7F">
        <w:t>7</w:t>
      </w:r>
      <w:r w:rsidRPr="00592B7F">
        <w:t>.1</w:t>
      </w:r>
      <w:r w:rsidR="00F32B84" w:rsidRPr="00592B7F">
        <w:t xml:space="preserve"> и 1</w:t>
      </w:r>
      <w:r w:rsidR="00CA4668" w:rsidRPr="00592B7F">
        <w:t>7</w:t>
      </w:r>
      <w:r w:rsidR="00F32B84" w:rsidRPr="00592B7F">
        <w:t>.2</w:t>
      </w:r>
      <w:r w:rsidRPr="00592B7F">
        <w:t xml:space="preserve">). Заменим искаженные ребра, выходящие из данной вершины, искаженными осями криволинейной системы координат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>,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3</w:t>
      </w:r>
      <w:r w:rsidRPr="00592B7F">
        <w:sym w:font="Symbol" w:char="F0A2"/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 xml:space="preserve">) </w:t>
      </w:r>
      <w:r w:rsidRPr="00592B7F">
        <w:t>(рис. 1</w:t>
      </w:r>
      <w:r w:rsidR="00144588" w:rsidRPr="00592B7F">
        <w:t>7</w:t>
      </w:r>
      <w:r w:rsidRPr="00592B7F">
        <w:t xml:space="preserve">.2). Те же ребра исходного, идеального куба обозначим псевдодекартовой системой координат 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>,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3(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. </w:t>
      </w:r>
    </w:p>
    <w:p w:rsidR="000E34BF" w:rsidRPr="00592B7F" w:rsidRDefault="000E34BF" w:rsidP="00F31A8B">
      <w:pPr>
        <w:spacing w:line="360" w:lineRule="auto"/>
        <w:ind w:firstLine="709"/>
        <w:jc w:val="both"/>
      </w:pPr>
      <w:r w:rsidRPr="00592B7F">
        <w:t xml:space="preserve">Искажения угла </w:t>
      </w:r>
      <w:r w:rsidR="00F32B84" w:rsidRPr="00592B7F">
        <w:t xml:space="preserve">рассматриваемого </w:t>
      </w:r>
      <w:r w:rsidRPr="00592B7F">
        <w:t xml:space="preserve">куба </w:t>
      </w:r>
      <w:r w:rsidR="00927EF7" w:rsidRPr="00592B7F">
        <w:rPr>
          <w:i/>
        </w:rPr>
        <w:sym w:font="Symbol" w:char="F06C"/>
      </w:r>
      <w:r w:rsidR="00927EF7" w:rsidRPr="00592B7F">
        <w:rPr>
          <w:i/>
          <w:vertAlign w:val="subscript"/>
          <w:lang w:val="en-US"/>
        </w:rPr>
        <w:t>m</w:t>
      </w:r>
      <w:r w:rsidR="00927EF7" w:rsidRPr="00592B7F">
        <w:rPr>
          <w:vertAlign w:val="subscript"/>
        </w:rPr>
        <w:sym w:font="Symbol" w:char="F0B8"/>
      </w:r>
      <w:r w:rsidR="00927EF7" w:rsidRPr="00592B7F">
        <w:rPr>
          <w:i/>
          <w:vertAlign w:val="subscript"/>
          <w:lang w:val="en-US"/>
        </w:rPr>
        <w:t>n</w:t>
      </w:r>
      <w:r w:rsidR="00927EF7" w:rsidRPr="00592B7F">
        <w:rPr>
          <w:i/>
          <w:iCs/>
        </w:rPr>
        <w:t>-</w:t>
      </w:r>
      <w:r w:rsidR="00927EF7" w:rsidRPr="00592B7F">
        <w:t xml:space="preserve">вакуума </w:t>
      </w:r>
      <w:r w:rsidRPr="00592B7F">
        <w:t>можно разложить на две составляющие:</w:t>
      </w:r>
      <w:r w:rsidR="00927EF7" w:rsidRPr="00592B7F">
        <w:t xml:space="preserve"> </w:t>
      </w:r>
      <w:r w:rsidRPr="00592B7F">
        <w:t xml:space="preserve">1) изменение длин (сжатие или расширение) осей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>,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3</w:t>
      </w:r>
      <w:r w:rsidRPr="00592B7F">
        <w:sym w:font="Symbol" w:char="F0A2"/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при сохранении прямых углов между этими осями; 2) отклонения углов между осями 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>,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i/>
          <w:lang w:val="en-US"/>
        </w:rPr>
        <w:t>x</w:t>
      </w:r>
      <w:r w:rsidR="00E6541F" w:rsidRPr="00592B7F">
        <w:sym w:font="Symbol" w:char="F0A2"/>
      </w:r>
      <w:r w:rsidRPr="00592B7F">
        <w:rPr>
          <w:vertAlign w:val="superscript"/>
        </w:rPr>
        <w:t>3(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 xml:space="preserve">) </w:t>
      </w:r>
      <w:r w:rsidRPr="00592B7F">
        <w:t>от п</w:t>
      </w:r>
      <w:r w:rsidR="00F63C99" w:rsidRPr="00592B7F">
        <w:t>рямых при сохранении их длин.</w:t>
      </w:r>
    </w:p>
    <w:p w:rsidR="00F63C99" w:rsidRPr="00592B7F" w:rsidRDefault="00F63C99" w:rsidP="00F31A8B">
      <w:pPr>
        <w:spacing w:line="360" w:lineRule="auto"/>
        <w:ind w:firstLine="709"/>
        <w:jc w:val="both"/>
      </w:pPr>
      <w:r w:rsidRPr="00592B7F">
        <w:t xml:space="preserve">Рассмотрим данные аффинные искажения по отдельности. </w:t>
      </w:r>
    </w:p>
    <w:p w:rsidR="000E34BF" w:rsidRPr="00592B7F" w:rsidRDefault="00F63C99" w:rsidP="00F31A8B">
      <w:pPr>
        <w:spacing w:line="360" w:lineRule="auto"/>
        <w:ind w:firstLine="709"/>
        <w:jc w:val="both"/>
      </w:pPr>
      <w:r w:rsidRPr="00592B7F">
        <w:t xml:space="preserve">1) </w:t>
      </w:r>
      <w:r w:rsidR="000E34BF" w:rsidRPr="00592B7F">
        <w:t xml:space="preserve">Пусть </w:t>
      </w:r>
      <w:r w:rsidR="00F32B84" w:rsidRPr="00592B7F">
        <w:t xml:space="preserve">при искривлении </w:t>
      </w:r>
      <w:r w:rsidR="000E34BF" w:rsidRPr="00592B7F">
        <w:t xml:space="preserve">изменились только длины осей  </w:t>
      </w:r>
      <w:r w:rsidR="000E34BF" w:rsidRPr="00592B7F">
        <w:rPr>
          <w:i/>
          <w:lang w:val="en-US"/>
        </w:rPr>
        <w:t>x</w:t>
      </w:r>
      <w:r w:rsidR="000E34BF" w:rsidRPr="00592B7F">
        <w:sym w:font="Symbol" w:char="F0A2"/>
      </w:r>
      <w:r w:rsidR="000E34BF" w:rsidRPr="00592B7F">
        <w:rPr>
          <w:vertAlign w:val="superscript"/>
        </w:rPr>
        <w:t>0(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i/>
          <w:lang w:val="en-US"/>
        </w:rPr>
        <w:t>x</w:t>
      </w:r>
      <w:r w:rsidR="000E34BF" w:rsidRPr="00592B7F">
        <w:sym w:font="Symbol" w:char="F0A2"/>
      </w:r>
      <w:r w:rsidR="000E34BF" w:rsidRPr="00592B7F">
        <w:rPr>
          <w:vertAlign w:val="superscript"/>
        </w:rPr>
        <w:t>1(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>,</w:t>
      </w:r>
      <w:r w:rsidR="000E34BF" w:rsidRPr="00592B7F">
        <w:rPr>
          <w:i/>
        </w:rPr>
        <w:t xml:space="preserve"> </w:t>
      </w:r>
      <w:r w:rsidR="000E34BF" w:rsidRPr="00592B7F">
        <w:rPr>
          <w:i/>
          <w:lang w:val="en-US"/>
        </w:rPr>
        <w:t>x</w:t>
      </w:r>
      <w:r w:rsidR="000E34BF" w:rsidRPr="00592B7F">
        <w:sym w:font="Symbol" w:char="F0A2"/>
      </w:r>
      <w:r w:rsidR="000E34BF" w:rsidRPr="00592B7F">
        <w:rPr>
          <w:vertAlign w:val="superscript"/>
        </w:rPr>
        <w:t>2(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i/>
          <w:lang w:val="en-US"/>
        </w:rPr>
        <w:t>x</w:t>
      </w:r>
      <w:r w:rsidR="000E34BF" w:rsidRPr="00592B7F">
        <w:rPr>
          <w:vertAlign w:val="superscript"/>
        </w:rPr>
        <w:t>3</w:t>
      </w:r>
      <w:r w:rsidR="000E34BF" w:rsidRPr="00592B7F">
        <w:sym w:font="Symbol" w:char="F0A2"/>
      </w:r>
      <w:r w:rsidR="000E34BF" w:rsidRPr="00592B7F">
        <w:rPr>
          <w:vertAlign w:val="superscript"/>
        </w:rPr>
        <w:t>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, тогда эти оси можно выразить через оси исходного идеального куба </w:t>
      </w:r>
      <w:r w:rsidR="000E34BF" w:rsidRPr="00592B7F">
        <w:rPr>
          <w:i/>
          <w:lang w:val="en-US"/>
        </w:rPr>
        <w:t>x</w:t>
      </w:r>
      <w:r w:rsidR="000E34BF" w:rsidRPr="00592B7F">
        <w:rPr>
          <w:vertAlign w:val="superscript"/>
        </w:rPr>
        <w:t>0(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i/>
          <w:lang w:val="en-US"/>
        </w:rPr>
        <w:t>x</w:t>
      </w:r>
      <w:r w:rsidR="000E34BF" w:rsidRPr="00592B7F">
        <w:rPr>
          <w:vertAlign w:val="superscript"/>
        </w:rPr>
        <w:t>1(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>,</w:t>
      </w:r>
      <w:r w:rsidR="000E34BF" w:rsidRPr="00592B7F">
        <w:rPr>
          <w:i/>
        </w:rPr>
        <w:t xml:space="preserve"> </w:t>
      </w:r>
      <w:r w:rsidR="000E34BF" w:rsidRPr="00592B7F">
        <w:rPr>
          <w:i/>
          <w:lang w:val="en-US"/>
        </w:rPr>
        <w:t>x</w:t>
      </w:r>
      <w:r w:rsidR="000E34BF" w:rsidRPr="00592B7F">
        <w:rPr>
          <w:vertAlign w:val="superscript"/>
        </w:rPr>
        <w:t>2(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i/>
          <w:lang w:val="en-US"/>
        </w:rPr>
        <w:t>x</w:t>
      </w:r>
      <w:r w:rsidR="000E34BF" w:rsidRPr="00592B7F">
        <w:rPr>
          <w:vertAlign w:val="superscript"/>
        </w:rPr>
        <w:t>3(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 с помощью соответствующих преобразований координат:</w:t>
      </w:r>
    </w:p>
    <w:p w:rsidR="000E34BF" w:rsidRPr="00592B7F" w:rsidRDefault="000E34BF" w:rsidP="00BD264D">
      <w:pPr>
        <w:spacing w:line="360" w:lineRule="auto"/>
        <w:ind w:firstLine="709"/>
      </w:pPr>
      <w:r w:rsidRPr="00592B7F">
        <w:rPr>
          <w:i/>
        </w:rPr>
        <w:t xml:space="preserve">       </w:t>
      </w:r>
      <w:r w:rsidR="00E57DD7" w:rsidRPr="00592B7F">
        <w:rPr>
          <w:i/>
        </w:rPr>
        <w:t xml:space="preserve">    </w:t>
      </w:r>
      <w:r w:rsidRPr="00592B7F">
        <w:rPr>
          <w:i/>
        </w:rPr>
        <w:t xml:space="preserve">               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= </w:t>
      </w:r>
      <w:r w:rsidRPr="00592B7F">
        <w:rPr>
          <w:i/>
        </w:rPr>
        <w:t>α</w:t>
      </w:r>
      <w:r w:rsidRPr="00592B7F">
        <w:rPr>
          <w:vertAlign w:val="subscript"/>
        </w:rPr>
        <w:t>00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01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02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03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3(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;                </w:t>
      </w:r>
    </w:p>
    <w:p w:rsidR="000E34BF" w:rsidRPr="00592B7F" w:rsidRDefault="000E34BF" w:rsidP="00BD264D">
      <w:pPr>
        <w:spacing w:line="360" w:lineRule="auto"/>
        <w:ind w:firstLine="709"/>
      </w:pPr>
      <w:r w:rsidRPr="00592B7F">
        <w:t xml:space="preserve">             </w:t>
      </w:r>
      <w:r w:rsidR="00E57DD7" w:rsidRPr="00592B7F">
        <w:t xml:space="preserve">     </w:t>
      </w:r>
      <w:r w:rsidRPr="00592B7F">
        <w:t xml:space="preserve">        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 = </w:t>
      </w:r>
      <w:r w:rsidRPr="00592B7F">
        <w:rPr>
          <w:i/>
        </w:rPr>
        <w:t>α</w:t>
      </w:r>
      <w:r w:rsidRPr="00592B7F">
        <w:rPr>
          <w:vertAlign w:val="subscript"/>
        </w:rPr>
        <w:t>10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11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12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13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3(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>;</w:t>
      </w:r>
      <w:r w:rsidRPr="00592B7F">
        <w:rPr>
          <w:vertAlign w:val="superscript"/>
        </w:rPr>
        <w:t xml:space="preserve">                 </w:t>
      </w:r>
      <w:r w:rsidR="001A2F03" w:rsidRPr="00592B7F">
        <w:rPr>
          <w:vertAlign w:val="superscript"/>
        </w:rPr>
        <w:t xml:space="preserve">        </w:t>
      </w:r>
      <w:r w:rsidR="0015577C" w:rsidRPr="00592B7F">
        <w:rPr>
          <w:vertAlign w:val="superscript"/>
        </w:rPr>
        <w:t xml:space="preserve">              </w:t>
      </w:r>
      <w:r w:rsidR="00E57DD7" w:rsidRPr="00592B7F">
        <w:rPr>
          <w:vertAlign w:val="superscript"/>
        </w:rPr>
        <w:t xml:space="preserve">    </w:t>
      </w:r>
      <w:r w:rsidR="0015577C" w:rsidRPr="00592B7F">
        <w:rPr>
          <w:vertAlign w:val="superscript"/>
        </w:rPr>
        <w:t xml:space="preserve">    </w:t>
      </w:r>
      <w:r w:rsidR="001A2F03" w:rsidRPr="00592B7F">
        <w:rPr>
          <w:vertAlign w:val="superscript"/>
        </w:rPr>
        <w:t xml:space="preserve">  </w:t>
      </w:r>
      <w:r w:rsidRPr="00592B7F">
        <w:rPr>
          <w:vertAlign w:val="superscript"/>
        </w:rPr>
        <w:t xml:space="preserve">  </w:t>
      </w:r>
      <w:r w:rsidRPr="00592B7F">
        <w:t>(1</w:t>
      </w:r>
      <w:r w:rsidR="00144588" w:rsidRPr="00592B7F">
        <w:t>7</w:t>
      </w:r>
      <w:r w:rsidRPr="00592B7F">
        <w:t>.1)</w:t>
      </w:r>
    </w:p>
    <w:p w:rsidR="000E34BF" w:rsidRPr="00592B7F" w:rsidRDefault="000E34BF" w:rsidP="00BD264D">
      <w:pPr>
        <w:spacing w:line="360" w:lineRule="auto"/>
        <w:ind w:firstLine="709"/>
        <w:rPr>
          <w:vertAlign w:val="superscript"/>
        </w:rPr>
      </w:pPr>
      <w:r w:rsidRPr="00592B7F">
        <w:rPr>
          <w:i/>
        </w:rPr>
        <w:t xml:space="preserve">                </w:t>
      </w:r>
      <w:r w:rsidR="00E57DD7" w:rsidRPr="00592B7F">
        <w:rPr>
          <w:i/>
        </w:rPr>
        <w:t xml:space="preserve">    </w:t>
      </w:r>
      <w:r w:rsidRPr="00592B7F">
        <w:rPr>
          <w:i/>
        </w:rPr>
        <w:t xml:space="preserve">      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= </w:t>
      </w:r>
      <w:r w:rsidRPr="00592B7F">
        <w:rPr>
          <w:i/>
        </w:rPr>
        <w:t>α</w:t>
      </w:r>
      <w:r w:rsidRPr="00592B7F">
        <w:rPr>
          <w:vertAlign w:val="subscript"/>
        </w:rPr>
        <w:t>20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21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22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23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3(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>;</w:t>
      </w:r>
      <w:r w:rsidRPr="00592B7F">
        <w:rPr>
          <w:vertAlign w:val="superscript"/>
        </w:rPr>
        <w:t xml:space="preserve">                         </w:t>
      </w:r>
    </w:p>
    <w:p w:rsidR="00F05609" w:rsidRPr="00592B7F" w:rsidRDefault="000E34BF" w:rsidP="00F05609">
      <w:pPr>
        <w:spacing w:line="360" w:lineRule="auto"/>
        <w:ind w:firstLine="709"/>
      </w:pPr>
      <w:r w:rsidRPr="00592B7F">
        <w:t xml:space="preserve">                   </w:t>
      </w:r>
      <w:r w:rsidR="00E57DD7" w:rsidRPr="00592B7F">
        <w:t xml:space="preserve">    </w:t>
      </w:r>
      <w:r w:rsidRPr="00592B7F">
        <w:t xml:space="preserve">   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="0082297E" w:rsidRPr="00592B7F">
        <w:rPr>
          <w:vertAlign w:val="superscript"/>
        </w:rPr>
        <w:t xml:space="preserve">3 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= </w:t>
      </w:r>
      <w:r w:rsidRPr="00592B7F">
        <w:rPr>
          <w:i/>
        </w:rPr>
        <w:t>α</w:t>
      </w:r>
      <w:r w:rsidRPr="00592B7F">
        <w:rPr>
          <w:vertAlign w:val="subscript"/>
        </w:rPr>
        <w:t>30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0(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31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1(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32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2(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t xml:space="preserve"> +</w:t>
      </w:r>
      <w:r w:rsidRPr="00592B7F">
        <w:rPr>
          <w:i/>
        </w:rPr>
        <w:t xml:space="preserve"> α</w:t>
      </w:r>
      <w:r w:rsidRPr="00592B7F">
        <w:rPr>
          <w:vertAlign w:val="subscript"/>
        </w:rPr>
        <w:t>33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>)</w:t>
      </w:r>
      <w:r w:rsidRPr="00592B7F">
        <w:rPr>
          <w:i/>
          <w:lang w:val="en-US"/>
        </w:rPr>
        <w:t>x</w:t>
      </w:r>
      <w:r w:rsidRPr="00592B7F">
        <w:rPr>
          <w:vertAlign w:val="superscript"/>
        </w:rPr>
        <w:t>3(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</w:rPr>
        <w:t xml:space="preserve">) </w:t>
      </w:r>
      <w:r w:rsidRPr="00592B7F">
        <w:t>,</w:t>
      </w:r>
      <w:r w:rsidRPr="00592B7F">
        <w:rPr>
          <w:vertAlign w:val="superscript"/>
        </w:rPr>
        <w:t xml:space="preserve">         </w:t>
      </w:r>
      <w:r w:rsidR="002E1FAB" w:rsidRPr="00592B7F">
        <w:t xml:space="preserve">     </w:t>
      </w:r>
    </w:p>
    <w:p w:rsidR="00F05609" w:rsidRPr="00592B7F" w:rsidRDefault="002E1FAB" w:rsidP="00F05609">
      <w:pPr>
        <w:spacing w:line="360" w:lineRule="auto"/>
        <w:rPr>
          <w:vertAlign w:val="superscript"/>
          <w:lang w:val="en-US"/>
        </w:rPr>
      </w:pPr>
      <w:r w:rsidRPr="00592B7F">
        <w:lastRenderedPageBreak/>
        <w:t>где</w:t>
      </w:r>
      <w:r w:rsidRPr="00592B7F">
        <w:rPr>
          <w:b/>
          <w:i/>
          <w:lang w:val="en-US"/>
        </w:rPr>
        <w:t xml:space="preserve">  </w:t>
      </w:r>
      <w:r w:rsidR="000E34BF" w:rsidRPr="00592B7F">
        <w:rPr>
          <w:b/>
          <w:i/>
          <w:lang w:val="en-US"/>
        </w:rPr>
        <w:t xml:space="preserve">    </w:t>
      </w:r>
    </w:p>
    <w:p w:rsidR="000E34BF" w:rsidRPr="00592B7F" w:rsidRDefault="00F05609" w:rsidP="00BD264D">
      <w:pPr>
        <w:spacing w:line="360" w:lineRule="auto"/>
        <w:ind w:firstLine="709"/>
        <w:rPr>
          <w:vertAlign w:val="superscript"/>
          <w:lang w:val="en-US"/>
        </w:rPr>
      </w:pPr>
      <w:r w:rsidRPr="00592B7F">
        <w:rPr>
          <w:i/>
          <w:lang w:val="en-US"/>
        </w:rPr>
        <w:t xml:space="preserve">                                                      </w:t>
      </w:r>
      <w:r w:rsidR="000E34BF" w:rsidRPr="00592B7F">
        <w:rPr>
          <w:i/>
        </w:rPr>
        <w:t>α</w:t>
      </w:r>
      <w:r w:rsidR="000E34BF" w:rsidRPr="00592B7F">
        <w:rPr>
          <w:i/>
          <w:vertAlign w:val="subscript"/>
          <w:lang w:val="en-US"/>
        </w:rPr>
        <w:t>ij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 xml:space="preserve">) </w:t>
      </w:r>
      <w:r w:rsidR="000E34BF" w:rsidRPr="00592B7F">
        <w:rPr>
          <w:lang w:val="en-US"/>
        </w:rPr>
        <w:t xml:space="preserve">= </w:t>
      </w:r>
      <w:r w:rsidR="000E34BF" w:rsidRPr="00592B7F">
        <w:rPr>
          <w:i/>
          <w:lang w:val="en-US"/>
        </w:rPr>
        <w:t>dx</w:t>
      </w:r>
      <w:r w:rsidR="000E34BF" w:rsidRPr="00592B7F">
        <w:sym w:font="Symbol" w:char="F0A2"/>
      </w:r>
      <w:r w:rsidR="000E34BF" w:rsidRPr="00592B7F">
        <w:rPr>
          <w:i/>
          <w:vertAlign w:val="superscript"/>
          <w:lang w:val="en-US"/>
        </w:rPr>
        <w:t>i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>)</w:t>
      </w:r>
      <w:r w:rsidR="000E34BF" w:rsidRPr="00592B7F">
        <w:rPr>
          <w:i/>
          <w:lang w:val="en-US"/>
        </w:rPr>
        <w:t>/dx</w:t>
      </w:r>
      <w:r w:rsidR="000E34BF" w:rsidRPr="00592B7F">
        <w:rPr>
          <w:i/>
          <w:vertAlign w:val="superscript"/>
          <w:lang w:val="en-US"/>
        </w:rPr>
        <w:t>j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 xml:space="preserve">)                                   </w:t>
      </w:r>
      <w:r w:rsidR="00E009D9" w:rsidRPr="00592B7F">
        <w:rPr>
          <w:vertAlign w:val="superscript"/>
          <w:lang w:val="en-US"/>
        </w:rPr>
        <w:t xml:space="preserve"> </w:t>
      </w:r>
      <w:r w:rsidR="000E34BF" w:rsidRPr="00592B7F">
        <w:rPr>
          <w:vertAlign w:val="superscript"/>
          <w:lang w:val="en-US"/>
        </w:rPr>
        <w:t xml:space="preserve">                     </w:t>
      </w:r>
      <w:r w:rsidR="0015577C" w:rsidRPr="00592B7F">
        <w:rPr>
          <w:vertAlign w:val="superscript"/>
          <w:lang w:val="en-US"/>
        </w:rPr>
        <w:t xml:space="preserve">  </w:t>
      </w:r>
      <w:r w:rsidR="00E57DD7" w:rsidRPr="00592B7F">
        <w:rPr>
          <w:vertAlign w:val="superscript"/>
          <w:lang w:val="en-US"/>
        </w:rPr>
        <w:t xml:space="preserve"> </w:t>
      </w:r>
      <w:r w:rsidR="0015577C" w:rsidRPr="00592B7F">
        <w:rPr>
          <w:vertAlign w:val="superscript"/>
          <w:lang w:val="en-US"/>
        </w:rPr>
        <w:t xml:space="preserve">                          </w:t>
      </w:r>
      <w:r w:rsidR="000E34BF" w:rsidRPr="00592B7F">
        <w:rPr>
          <w:vertAlign w:val="superscript"/>
          <w:lang w:val="en-US"/>
        </w:rPr>
        <w:t xml:space="preserve">      </w:t>
      </w:r>
      <w:r w:rsidR="000E34BF" w:rsidRPr="00592B7F">
        <w:rPr>
          <w:lang w:val="en-US"/>
        </w:rPr>
        <w:t>(1</w:t>
      </w:r>
      <w:r w:rsidR="00144588" w:rsidRPr="00592B7F">
        <w:rPr>
          <w:lang w:val="en-US"/>
        </w:rPr>
        <w:t>7</w:t>
      </w:r>
      <w:r w:rsidR="000E34BF" w:rsidRPr="00592B7F">
        <w:rPr>
          <w:lang w:val="en-US"/>
        </w:rPr>
        <w:t>.2)</w:t>
      </w:r>
      <w:r w:rsidR="000E34BF" w:rsidRPr="00592B7F">
        <w:rPr>
          <w:vertAlign w:val="superscript"/>
          <w:lang w:val="en-US"/>
        </w:rPr>
        <w:t xml:space="preserve">       </w:t>
      </w:r>
    </w:p>
    <w:p w:rsidR="000E34BF" w:rsidRPr="00592B7F" w:rsidRDefault="000E34BF" w:rsidP="00F63C99">
      <w:pPr>
        <w:spacing w:line="360" w:lineRule="auto"/>
        <w:jc w:val="both"/>
      </w:pPr>
      <w:r w:rsidRPr="00592B7F">
        <w:t xml:space="preserve">– якобиан преобразования, или компоненты тензора </w:t>
      </w:r>
      <w:r w:rsidR="001E046E" w:rsidRPr="00592B7F">
        <w:t>удлине</w:t>
      </w:r>
      <w:r w:rsidR="00260A3F" w:rsidRPr="00592B7F">
        <w:t>н</w:t>
      </w:r>
      <w:r w:rsidR="001E046E" w:rsidRPr="00592B7F">
        <w:t>ий</w:t>
      </w:r>
      <w:r w:rsidRPr="00592B7F">
        <w:t>.</w:t>
      </w:r>
    </w:p>
    <w:p w:rsidR="000E34BF" w:rsidRPr="00592B7F" w:rsidRDefault="00F63C99" w:rsidP="00F31A8B">
      <w:pPr>
        <w:spacing w:line="360" w:lineRule="auto"/>
        <w:ind w:firstLine="709"/>
        <w:jc w:val="both"/>
      </w:pPr>
      <w:r w:rsidRPr="00592B7F">
        <w:t xml:space="preserve">2) </w:t>
      </w:r>
      <w:r w:rsidR="000E34BF" w:rsidRPr="00592B7F">
        <w:t xml:space="preserve">Пусть теперь изменению подвержены только углы между осями системы координат </w:t>
      </w:r>
      <w:r w:rsidR="000E34BF" w:rsidRPr="00592B7F">
        <w:rPr>
          <w:i/>
          <w:lang w:val="en-US"/>
        </w:rPr>
        <w:t>x</w:t>
      </w:r>
      <w:r w:rsidR="000E34BF" w:rsidRPr="00592B7F">
        <w:sym w:font="Symbol" w:char="F0A2"/>
      </w:r>
      <w:r w:rsidR="000E34BF" w:rsidRPr="00592B7F">
        <w:rPr>
          <w:vertAlign w:val="superscript"/>
        </w:rPr>
        <w:t>0(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i/>
          <w:lang w:val="en-US"/>
        </w:rPr>
        <w:t>x</w:t>
      </w:r>
      <w:r w:rsidR="000E34BF" w:rsidRPr="00592B7F">
        <w:sym w:font="Symbol" w:char="F0A2"/>
      </w:r>
      <w:r w:rsidR="000E34BF" w:rsidRPr="00592B7F">
        <w:rPr>
          <w:vertAlign w:val="superscript"/>
        </w:rPr>
        <w:t>1(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>,</w:t>
      </w:r>
      <w:r w:rsidR="000E34BF" w:rsidRPr="00592B7F">
        <w:rPr>
          <w:i/>
        </w:rPr>
        <w:t xml:space="preserve"> </w:t>
      </w:r>
      <w:r w:rsidR="000E34BF" w:rsidRPr="00592B7F">
        <w:rPr>
          <w:i/>
          <w:lang w:val="en-US"/>
        </w:rPr>
        <w:t>x</w:t>
      </w:r>
      <w:r w:rsidR="000E34BF" w:rsidRPr="00592B7F">
        <w:sym w:font="Symbol" w:char="F0A2"/>
      </w:r>
      <w:r w:rsidR="000E34BF" w:rsidRPr="00592B7F">
        <w:rPr>
          <w:vertAlign w:val="superscript"/>
        </w:rPr>
        <w:t>2(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i/>
          <w:lang w:val="en-US"/>
        </w:rPr>
        <w:t>x</w:t>
      </w:r>
      <w:r w:rsidR="000E34BF" w:rsidRPr="00592B7F">
        <w:rPr>
          <w:vertAlign w:val="superscript"/>
        </w:rPr>
        <w:t>3</w:t>
      </w:r>
      <w:r w:rsidR="000E34BF" w:rsidRPr="00592B7F">
        <w:sym w:font="Symbol" w:char="F0A2"/>
      </w:r>
      <w:r w:rsidR="000E34BF" w:rsidRPr="00592B7F">
        <w:rPr>
          <w:vertAlign w:val="superscript"/>
        </w:rPr>
        <w:t>(</w:t>
      </w:r>
      <w:r w:rsidR="000E34BF" w:rsidRPr="00592B7F">
        <w:rPr>
          <w:i/>
          <w:vertAlign w:val="superscript"/>
        </w:rPr>
        <w:t>а</w:t>
      </w:r>
      <w:r w:rsidR="000E34BF" w:rsidRPr="00592B7F">
        <w:rPr>
          <w:vertAlign w:val="superscript"/>
        </w:rPr>
        <w:t>)</w:t>
      </w:r>
      <w:r w:rsidR="00D01D13" w:rsidRPr="00592B7F">
        <w:t>, а длин</w:t>
      </w:r>
      <w:r w:rsidR="000E34BF" w:rsidRPr="00592B7F">
        <w:t>ы этих осей остаются неизменными. В этом случае достаточно рассмотреть только изменение углов между базисными векторами</w:t>
      </w:r>
      <w:r w:rsidR="000E34BF" w:rsidRPr="00592B7F">
        <w:rPr>
          <w:vertAlign w:val="superscript"/>
        </w:rPr>
        <w:t xml:space="preserve">  </w:t>
      </w:r>
      <w:r w:rsidR="000E34BF" w:rsidRPr="00592B7F">
        <w:rPr>
          <w:b/>
          <w:lang w:val="en-US"/>
        </w:rPr>
        <w:t>e</w:t>
      </w:r>
      <w:r w:rsidR="000E34BF" w:rsidRPr="00592B7F">
        <w:sym w:font="Symbol" w:char="F0A2"/>
      </w:r>
      <w:r w:rsidR="000E34BF" w:rsidRPr="00592B7F">
        <w:rPr>
          <w:vertAlign w:val="subscript"/>
        </w:rPr>
        <w:t>0</w:t>
      </w:r>
      <w:r w:rsidR="000E34BF" w:rsidRPr="00592B7F">
        <w:rPr>
          <w:vertAlign w:val="superscript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b/>
          <w:lang w:val="en-US"/>
        </w:rPr>
        <w:t>e</w:t>
      </w:r>
      <w:r w:rsidR="000E34BF" w:rsidRPr="00592B7F">
        <w:sym w:font="Symbol" w:char="F0A2"/>
      </w:r>
      <w:r w:rsidR="000E34BF" w:rsidRPr="00592B7F">
        <w:rPr>
          <w:vertAlign w:val="subscript"/>
        </w:rPr>
        <w:t>1</w:t>
      </w:r>
      <w:r w:rsidR="000E34BF" w:rsidRPr="00592B7F">
        <w:rPr>
          <w:vertAlign w:val="superscript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b/>
          <w:lang w:val="en-US"/>
        </w:rPr>
        <w:t>e</w:t>
      </w:r>
      <w:r w:rsidR="000E34BF" w:rsidRPr="00592B7F">
        <w:sym w:font="Symbol" w:char="F0A2"/>
      </w:r>
      <w:r w:rsidR="000E34BF" w:rsidRPr="00592B7F">
        <w:rPr>
          <w:vertAlign w:val="subscript"/>
        </w:rPr>
        <w:t>2</w:t>
      </w:r>
      <w:r w:rsidR="000E34BF" w:rsidRPr="00592B7F">
        <w:rPr>
          <w:vertAlign w:val="superscript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</w:rPr>
        <w:t>)</w:t>
      </w:r>
      <w:r w:rsidR="000E34BF" w:rsidRPr="00592B7F">
        <w:t xml:space="preserve">, </w:t>
      </w:r>
      <w:r w:rsidR="000E34BF" w:rsidRPr="00592B7F">
        <w:rPr>
          <w:b/>
          <w:lang w:val="en-US"/>
        </w:rPr>
        <w:t>e</w:t>
      </w:r>
      <w:r w:rsidR="000E34BF" w:rsidRPr="00592B7F">
        <w:sym w:font="Symbol" w:char="F0A2"/>
      </w:r>
      <w:r w:rsidR="000E34BF" w:rsidRPr="00592B7F">
        <w:rPr>
          <w:vertAlign w:val="subscript"/>
        </w:rPr>
        <w:t>3</w:t>
      </w:r>
      <w:r w:rsidR="000E34BF" w:rsidRPr="00592B7F">
        <w:rPr>
          <w:vertAlign w:val="superscript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</w:rPr>
        <w:t>)</w:t>
      </w:r>
      <w:r w:rsidR="000E34BF" w:rsidRPr="00592B7F">
        <w:t xml:space="preserve"> искаженной системы отсчета. </w:t>
      </w:r>
    </w:p>
    <w:p w:rsidR="000E34BF" w:rsidRPr="00592B7F" w:rsidRDefault="000E34BF" w:rsidP="00F31A8B">
      <w:pPr>
        <w:spacing w:line="360" w:lineRule="auto"/>
        <w:ind w:firstLine="709"/>
        <w:jc w:val="both"/>
      </w:pPr>
      <w:r w:rsidRPr="00592B7F">
        <w:t xml:space="preserve">Из векторного анализа известно, что базисные вектора искаженного 4-базиса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 могут быть выражены через исходные базисные вектора 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0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1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2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, </w:t>
      </w:r>
      <w:r w:rsidRPr="00592B7F">
        <w:rPr>
          <w:b/>
          <w:lang w:val="en-US"/>
        </w:rPr>
        <w:t>e</w:t>
      </w:r>
      <w:r w:rsidRPr="00592B7F">
        <w:rPr>
          <w:vertAlign w:val="subscript"/>
        </w:rPr>
        <w:t>3</w:t>
      </w:r>
      <w:r w:rsidRPr="00592B7F">
        <w:rPr>
          <w:vertAlign w:val="superscript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</w:rPr>
        <w:t>)</w:t>
      </w:r>
      <w:r w:rsidRPr="00592B7F">
        <w:t xml:space="preserve"> ортого</w:t>
      </w:r>
      <w:r w:rsidR="007D0BA6" w:rsidRPr="00592B7F">
        <w:t>нального 4-бази</w:t>
      </w:r>
      <w:r w:rsidRPr="00592B7F">
        <w:t xml:space="preserve">са посредством следующей системы </w:t>
      </w:r>
      <w:r w:rsidR="001E046E" w:rsidRPr="00592B7F">
        <w:t xml:space="preserve">линейных </w:t>
      </w:r>
      <w:r w:rsidRPr="00592B7F">
        <w:t xml:space="preserve">уравнений:    </w:t>
      </w:r>
    </w:p>
    <w:p w:rsidR="00A957B8" w:rsidRPr="00592B7F" w:rsidRDefault="00A957B8" w:rsidP="00A957B8">
      <w:pPr>
        <w:spacing w:line="360" w:lineRule="auto"/>
        <w:ind w:firstLine="709"/>
        <w:rPr>
          <w:vertAlign w:val="superscript"/>
          <w:lang w:val="en-US"/>
        </w:rPr>
      </w:pPr>
      <w:r w:rsidRPr="00592B7F">
        <w:rPr>
          <w:b/>
          <w:i/>
        </w:rPr>
        <w:t xml:space="preserve">                          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 xml:space="preserve">= </w:t>
      </w:r>
      <w:r w:rsidRPr="00592B7F">
        <w:rPr>
          <w:i/>
          <w:lang w:val="en-US"/>
        </w:rPr>
        <w:t>β</w:t>
      </w:r>
      <w:r w:rsidRPr="00592B7F">
        <w:rPr>
          <w:vertAlign w:val="superscript"/>
          <w:lang w:val="en-US"/>
        </w:rPr>
        <w:t>00(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01(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02(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bscript"/>
          <w:lang w:val="en-US"/>
        </w:rPr>
        <w:t xml:space="preserve"> </w:t>
      </w:r>
      <w:r w:rsidRPr="00592B7F">
        <w:rPr>
          <w:vertAlign w:val="superscript"/>
          <w:lang w:val="en-US"/>
        </w:rPr>
        <w:t>03(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>;</w:t>
      </w:r>
      <w:r w:rsidRPr="00592B7F">
        <w:rPr>
          <w:vertAlign w:val="superscript"/>
          <w:lang w:val="en-US"/>
        </w:rPr>
        <w:t xml:space="preserve">                          </w:t>
      </w:r>
    </w:p>
    <w:p w:rsidR="00A957B8" w:rsidRPr="00592B7F" w:rsidRDefault="00A957B8" w:rsidP="00A957B8">
      <w:pPr>
        <w:spacing w:line="360" w:lineRule="auto"/>
        <w:ind w:firstLine="709"/>
        <w:rPr>
          <w:lang w:val="en-US"/>
        </w:rPr>
      </w:pPr>
      <w:r w:rsidRPr="00592B7F">
        <w:rPr>
          <w:b/>
          <w:i/>
          <w:lang w:val="en-US"/>
        </w:rPr>
        <w:t xml:space="preserve">                          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 xml:space="preserve"> = </w:t>
      </w:r>
      <w:r w:rsidRPr="00592B7F">
        <w:rPr>
          <w:i/>
          <w:lang w:val="en-US"/>
        </w:rPr>
        <w:t>β</w:t>
      </w:r>
      <w:r w:rsidRPr="00592B7F">
        <w:rPr>
          <w:vertAlign w:val="superscript"/>
          <w:lang w:val="en-US"/>
        </w:rPr>
        <w:t>10(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11(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12(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13(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>;</w:t>
      </w:r>
      <w:r w:rsidRPr="00592B7F">
        <w:rPr>
          <w:vertAlign w:val="superscript"/>
          <w:lang w:val="en-US"/>
        </w:rPr>
        <w:t xml:space="preserve">                                                  </w:t>
      </w:r>
      <w:r w:rsidRPr="00592B7F">
        <w:rPr>
          <w:lang w:val="en-US"/>
        </w:rPr>
        <w:t>(17.3)</w:t>
      </w:r>
    </w:p>
    <w:p w:rsidR="00A957B8" w:rsidRPr="00592B7F" w:rsidRDefault="00A957B8" w:rsidP="00A957B8">
      <w:pPr>
        <w:spacing w:line="360" w:lineRule="auto"/>
        <w:ind w:firstLine="709"/>
        <w:rPr>
          <w:vertAlign w:val="superscript"/>
          <w:lang w:val="en-US"/>
        </w:rPr>
      </w:pPr>
      <w:r w:rsidRPr="00592B7F">
        <w:rPr>
          <w:b/>
          <w:i/>
          <w:lang w:val="en-US"/>
        </w:rPr>
        <w:t xml:space="preserve">                          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 xml:space="preserve"> = </w:t>
      </w:r>
      <w:r w:rsidRPr="00592B7F">
        <w:rPr>
          <w:i/>
          <w:lang w:val="en-US"/>
        </w:rPr>
        <w:t>β</w:t>
      </w:r>
      <w:r w:rsidRPr="00592B7F">
        <w:rPr>
          <w:vertAlign w:val="superscript"/>
          <w:lang w:val="en-US"/>
        </w:rPr>
        <w:t>20(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21(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22(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23(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>;</w:t>
      </w:r>
      <w:r w:rsidRPr="00592B7F">
        <w:rPr>
          <w:vertAlign w:val="superscript"/>
          <w:lang w:val="en-US"/>
        </w:rPr>
        <w:t xml:space="preserve">                         </w:t>
      </w:r>
    </w:p>
    <w:p w:rsidR="00A957B8" w:rsidRPr="00592B7F" w:rsidRDefault="00A957B8" w:rsidP="00A957B8">
      <w:pPr>
        <w:spacing w:line="360" w:lineRule="auto"/>
        <w:ind w:firstLine="709"/>
        <w:rPr>
          <w:vertAlign w:val="superscript"/>
          <w:lang w:val="en-US"/>
        </w:rPr>
      </w:pPr>
      <w:r w:rsidRPr="00592B7F">
        <w:rPr>
          <w:lang w:val="en-US"/>
        </w:rPr>
        <w:t xml:space="preserve">                          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 xml:space="preserve"> = </w:t>
      </w:r>
      <w:r w:rsidRPr="00592B7F">
        <w:rPr>
          <w:i/>
          <w:lang w:val="en-US"/>
        </w:rPr>
        <w:t>β</w:t>
      </w:r>
      <w:r w:rsidRPr="00592B7F">
        <w:rPr>
          <w:vertAlign w:val="superscript"/>
          <w:lang w:val="en-US"/>
        </w:rPr>
        <w:t>30(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0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31(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1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32(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2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+</w:t>
      </w:r>
      <w:r w:rsidRPr="00592B7F">
        <w:rPr>
          <w:i/>
          <w:lang w:val="en-US"/>
        </w:rPr>
        <w:t xml:space="preserve"> β</w:t>
      </w:r>
      <w:r w:rsidRPr="00592B7F">
        <w:rPr>
          <w:vertAlign w:val="superscript"/>
          <w:lang w:val="en-US"/>
        </w:rPr>
        <w:t>03(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Pr="00592B7F">
        <w:rPr>
          <w:vertAlign w:val="subscript"/>
          <w:lang w:val="en-US"/>
        </w:rPr>
        <w:t>3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>,</w:t>
      </w:r>
      <w:r w:rsidRPr="00592B7F">
        <w:rPr>
          <w:vertAlign w:val="superscript"/>
          <w:lang w:val="en-US"/>
        </w:rPr>
        <w:t xml:space="preserve">             </w:t>
      </w:r>
    </w:p>
    <w:p w:rsidR="000E34BF" w:rsidRPr="00592B7F" w:rsidRDefault="000E34BF" w:rsidP="00F63C99">
      <w:pPr>
        <w:spacing w:line="360" w:lineRule="auto"/>
        <w:jc w:val="both"/>
        <w:rPr>
          <w:lang w:val="en-US"/>
        </w:rPr>
      </w:pPr>
      <w:r w:rsidRPr="00592B7F">
        <w:t>где</w:t>
      </w:r>
    </w:p>
    <w:p w:rsidR="000E34BF" w:rsidRPr="00592B7F" w:rsidRDefault="008B5CBA" w:rsidP="008B6E65">
      <w:pPr>
        <w:spacing w:line="360" w:lineRule="auto"/>
        <w:ind w:firstLine="709"/>
        <w:jc w:val="both"/>
        <w:rPr>
          <w:lang w:val="en-US"/>
        </w:rPr>
      </w:pPr>
      <w:r w:rsidRPr="00592B7F">
        <w:rPr>
          <w:lang w:val="en-US"/>
        </w:rPr>
        <w:t xml:space="preserve">                   </w:t>
      </w:r>
      <w:r w:rsidR="00A957B8" w:rsidRPr="00592B7F">
        <w:rPr>
          <w:lang w:val="en-US"/>
        </w:rPr>
        <w:t xml:space="preserve">   </w:t>
      </w:r>
      <w:r w:rsidRPr="00592B7F">
        <w:rPr>
          <w:lang w:val="en-US"/>
        </w:rPr>
        <w:t xml:space="preserve">       </w:t>
      </w:r>
      <w:r w:rsidR="000E34BF" w:rsidRPr="00592B7F">
        <w:rPr>
          <w:lang w:val="en-US"/>
        </w:rPr>
        <w:t xml:space="preserve">        </w:t>
      </w:r>
      <w:r w:rsidR="000E34BF" w:rsidRPr="00592B7F">
        <w:rPr>
          <w:i/>
          <w:lang w:val="en-US"/>
        </w:rPr>
        <w:t>β</w:t>
      </w:r>
      <w:r w:rsidRPr="00592B7F">
        <w:rPr>
          <w:i/>
          <w:vertAlign w:val="superscript"/>
          <w:lang w:val="en-US"/>
        </w:rPr>
        <w:t>pm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 xml:space="preserve">) </w:t>
      </w:r>
      <w:r w:rsidR="000E34BF" w:rsidRPr="00592B7F">
        <w:rPr>
          <w:lang w:val="en-US"/>
        </w:rPr>
        <w:t>= (</w:t>
      </w:r>
      <w:r w:rsidR="000E34BF" w:rsidRPr="00592B7F">
        <w:rPr>
          <w:b/>
          <w:lang w:val="en-US"/>
        </w:rPr>
        <w:t>e</w:t>
      </w:r>
      <w:r w:rsidR="000E34BF" w:rsidRPr="00592B7F">
        <w:sym w:font="Symbol" w:char="F0A2"/>
      </w:r>
      <w:r w:rsidRPr="00592B7F">
        <w:rPr>
          <w:i/>
          <w:vertAlign w:val="subscript"/>
          <w:lang w:val="en-US"/>
        </w:rPr>
        <w:t>p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 xml:space="preserve">) </w:t>
      </w:r>
      <w:r w:rsidR="000E34BF" w:rsidRPr="00592B7F">
        <w:sym w:font="Symbol" w:char="F0D7"/>
      </w:r>
      <w:r w:rsidR="000E34BF"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m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>)</w:t>
      </w:r>
      <w:r w:rsidR="000E34BF" w:rsidRPr="00592B7F">
        <w:rPr>
          <w:lang w:val="en-US"/>
        </w:rPr>
        <w:t>) = cos</w:t>
      </w:r>
      <w:r w:rsidR="000E34BF" w:rsidRPr="00592B7F">
        <w:rPr>
          <w:i/>
          <w:lang w:val="en-US"/>
        </w:rPr>
        <w:t xml:space="preserve"> </w:t>
      </w:r>
      <w:r w:rsidR="000E34BF" w:rsidRPr="00592B7F">
        <w:rPr>
          <w:lang w:val="en-US"/>
        </w:rPr>
        <w:t>(</w:t>
      </w:r>
      <w:r w:rsidR="000E34BF" w:rsidRPr="00592B7F">
        <w:rPr>
          <w:b/>
          <w:lang w:val="en-US"/>
        </w:rPr>
        <w:t>e</w:t>
      </w:r>
      <w:r w:rsidR="000E34BF" w:rsidRPr="00592B7F">
        <w:sym w:font="Symbol" w:char="F0A2"/>
      </w:r>
      <w:r w:rsidRPr="00592B7F">
        <w:rPr>
          <w:i/>
          <w:vertAlign w:val="subscript"/>
          <w:lang w:val="en-US"/>
        </w:rPr>
        <w:t>p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>) ^</w:t>
      </w:r>
      <w:r w:rsidR="000E34BF"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m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  <w:lang w:val="en-US"/>
        </w:rPr>
        <w:t>)</w:t>
      </w:r>
      <w:r w:rsidR="000E34BF" w:rsidRPr="00592B7F">
        <w:rPr>
          <w:lang w:val="en-US"/>
        </w:rPr>
        <w:t xml:space="preserve">)               </w:t>
      </w:r>
      <w:r w:rsidR="001A2F03" w:rsidRPr="00592B7F">
        <w:rPr>
          <w:lang w:val="en-US"/>
        </w:rPr>
        <w:t xml:space="preserve">          </w:t>
      </w:r>
      <w:r w:rsidR="00F63C99" w:rsidRPr="00592B7F">
        <w:rPr>
          <w:lang w:val="en-US"/>
        </w:rPr>
        <w:t xml:space="preserve">                  </w:t>
      </w:r>
      <w:r w:rsidR="000E34BF" w:rsidRPr="00592B7F">
        <w:rPr>
          <w:lang w:val="en-US"/>
        </w:rPr>
        <w:t xml:space="preserve">    (1</w:t>
      </w:r>
      <w:r w:rsidR="00144588" w:rsidRPr="00592B7F">
        <w:rPr>
          <w:lang w:val="en-US"/>
        </w:rPr>
        <w:t>7</w:t>
      </w:r>
      <w:r w:rsidR="000E34BF" w:rsidRPr="00592B7F">
        <w:rPr>
          <w:lang w:val="en-US"/>
        </w:rPr>
        <w:t>.4)</w:t>
      </w:r>
    </w:p>
    <w:p w:rsidR="000E34BF" w:rsidRPr="00592B7F" w:rsidRDefault="000E34BF" w:rsidP="00F63C99">
      <w:pPr>
        <w:spacing w:line="360" w:lineRule="auto"/>
        <w:jc w:val="both"/>
      </w:pPr>
      <w:r w:rsidRPr="00592B7F">
        <w:t>– направл</w:t>
      </w:r>
      <w:r w:rsidR="007D0BA6" w:rsidRPr="00592B7F">
        <w:t>яющие косинусы</w:t>
      </w:r>
      <w:r w:rsidR="00AC5810">
        <w:t>.</w:t>
      </w:r>
    </w:p>
    <w:p w:rsidR="000E34BF" w:rsidRPr="00592B7F" w:rsidRDefault="000E34BF" w:rsidP="00F31A8B">
      <w:pPr>
        <w:spacing w:line="360" w:lineRule="auto"/>
        <w:ind w:firstLine="709"/>
        <w:jc w:val="both"/>
      </w:pPr>
      <w:r w:rsidRPr="00592B7F">
        <w:t>Системы уравнений (1</w:t>
      </w:r>
      <w:r w:rsidR="00144588" w:rsidRPr="00592B7F">
        <w:t>7</w:t>
      </w:r>
      <w:r w:rsidRPr="00592B7F">
        <w:t>.1) и (1</w:t>
      </w:r>
      <w:r w:rsidR="00144588" w:rsidRPr="00592B7F">
        <w:t>7</w:t>
      </w:r>
      <w:r w:rsidRPr="00592B7F">
        <w:t xml:space="preserve">.3) могут быть представлены в компактном виде:   </w:t>
      </w:r>
    </w:p>
    <w:p w:rsidR="000E34BF" w:rsidRPr="00592B7F" w:rsidRDefault="000E34BF" w:rsidP="00F31A8B">
      <w:pPr>
        <w:spacing w:line="360" w:lineRule="auto"/>
        <w:ind w:firstLine="709"/>
        <w:jc w:val="both"/>
        <w:rPr>
          <w:vertAlign w:val="superscript"/>
          <w:lang w:val="en-US"/>
        </w:rPr>
      </w:pPr>
      <w:r w:rsidRPr="00592B7F">
        <w:rPr>
          <w:b/>
          <w:i/>
        </w:rPr>
        <w:t xml:space="preserve">                                    </w:t>
      </w:r>
      <w:r w:rsidR="008B6E65" w:rsidRPr="00592B7F">
        <w:rPr>
          <w:b/>
          <w:i/>
        </w:rPr>
        <w:t xml:space="preserve">      </w:t>
      </w:r>
      <w:r w:rsidRPr="00592B7F">
        <w:rPr>
          <w:b/>
          <w:i/>
        </w:rPr>
        <w:t xml:space="preserve"> </w:t>
      </w:r>
      <w:r w:rsidR="00E57DD7" w:rsidRPr="00592B7F">
        <w:rPr>
          <w:b/>
          <w:i/>
        </w:rPr>
        <w:t xml:space="preserve">        </w:t>
      </w:r>
      <w:r w:rsidRPr="00592B7F">
        <w:rPr>
          <w:b/>
          <w:i/>
        </w:rPr>
        <w:t xml:space="preserve">   </w:t>
      </w:r>
      <w:r w:rsidRPr="00592B7F">
        <w:rPr>
          <w:i/>
          <w:lang w:val="en-US"/>
        </w:rPr>
        <w:t>x</w:t>
      </w:r>
      <w:r w:rsidRPr="00592B7F">
        <w:sym w:font="Symbol" w:char="F0A2"/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vertAlign w:val="subscript"/>
          <w:lang w:val="en-US"/>
        </w:rPr>
        <w:t xml:space="preserve"> 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 xml:space="preserve">= </w:t>
      </w:r>
      <w:r w:rsidRPr="00592B7F">
        <w:rPr>
          <w:i/>
        </w:rPr>
        <w:t>α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i/>
          <w:lang w:val="en-US"/>
        </w:rPr>
        <w:t>x</w:t>
      </w:r>
      <w:r w:rsidR="00144588" w:rsidRPr="00592B7F">
        <w:rPr>
          <w:i/>
          <w:lang w:val="en-US"/>
        </w:rPr>
        <w:t xml:space="preserve"> </w:t>
      </w:r>
      <w:r w:rsidRPr="00592B7F">
        <w:rPr>
          <w:i/>
          <w:vertAlign w:val="superscript"/>
          <w:lang w:val="en-US"/>
        </w:rPr>
        <w:t>j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                           </w:t>
      </w:r>
      <w:r w:rsidR="00F63C99" w:rsidRPr="00592B7F">
        <w:rPr>
          <w:vertAlign w:val="superscript"/>
          <w:lang w:val="en-US"/>
        </w:rPr>
        <w:t xml:space="preserve">                </w:t>
      </w:r>
      <w:r w:rsidRPr="00592B7F">
        <w:rPr>
          <w:vertAlign w:val="superscript"/>
          <w:lang w:val="en-US"/>
        </w:rPr>
        <w:t xml:space="preserve">    </w:t>
      </w:r>
      <w:r w:rsidR="001A2F03" w:rsidRPr="00592B7F">
        <w:rPr>
          <w:vertAlign w:val="superscript"/>
          <w:lang w:val="en-US"/>
        </w:rPr>
        <w:t xml:space="preserve">     </w:t>
      </w:r>
      <w:r w:rsidR="00E57DD7" w:rsidRPr="00592B7F">
        <w:rPr>
          <w:vertAlign w:val="superscript"/>
          <w:lang w:val="en-US"/>
        </w:rPr>
        <w:t xml:space="preserve">  </w:t>
      </w:r>
      <w:r w:rsidR="001A2F03" w:rsidRPr="00592B7F">
        <w:rPr>
          <w:vertAlign w:val="superscript"/>
          <w:lang w:val="en-US"/>
        </w:rPr>
        <w:t xml:space="preserve">              </w:t>
      </w:r>
      <w:r w:rsidRPr="00592B7F">
        <w:rPr>
          <w:vertAlign w:val="superscript"/>
          <w:lang w:val="en-US"/>
        </w:rPr>
        <w:t xml:space="preserve">    </w:t>
      </w:r>
      <w:r w:rsidR="00F63C99" w:rsidRPr="00592B7F">
        <w:rPr>
          <w:vertAlign w:val="superscript"/>
          <w:lang w:val="en-US"/>
        </w:rPr>
        <w:t xml:space="preserve">     </w:t>
      </w:r>
      <w:r w:rsidRPr="00592B7F">
        <w:rPr>
          <w:vertAlign w:val="superscript"/>
          <w:lang w:val="en-US"/>
        </w:rPr>
        <w:t xml:space="preserve">   </w:t>
      </w:r>
      <w:r w:rsidR="002F7C67" w:rsidRPr="00592B7F">
        <w:rPr>
          <w:vertAlign w:val="superscript"/>
          <w:lang w:val="en-US"/>
        </w:rPr>
        <w:t xml:space="preserve">      </w:t>
      </w:r>
      <w:r w:rsidRPr="00592B7F">
        <w:rPr>
          <w:vertAlign w:val="superscript"/>
          <w:lang w:val="en-US"/>
        </w:rPr>
        <w:t xml:space="preserve">   </w:t>
      </w:r>
      <w:r w:rsidR="001E046E" w:rsidRPr="00592B7F">
        <w:rPr>
          <w:vertAlign w:val="superscript"/>
          <w:lang w:val="en-US"/>
        </w:rPr>
        <w:t xml:space="preserve">   </w:t>
      </w:r>
      <w:r w:rsidRPr="00592B7F">
        <w:rPr>
          <w:vertAlign w:val="superscript"/>
          <w:lang w:val="en-US"/>
        </w:rPr>
        <w:t xml:space="preserve">    </w:t>
      </w:r>
      <w:r w:rsidRPr="00592B7F">
        <w:rPr>
          <w:lang w:val="en-US"/>
        </w:rPr>
        <w:t>(1</w:t>
      </w:r>
      <w:r w:rsidR="00144588" w:rsidRPr="00592B7F">
        <w:rPr>
          <w:lang w:val="en-US"/>
        </w:rPr>
        <w:t>7</w:t>
      </w:r>
      <w:r w:rsidRPr="00592B7F">
        <w:rPr>
          <w:lang w:val="en-US"/>
        </w:rPr>
        <w:t>.5)</w:t>
      </w:r>
    </w:p>
    <w:p w:rsidR="000E34BF" w:rsidRPr="00592B7F" w:rsidRDefault="001A2F03" w:rsidP="00F31A8B">
      <w:pPr>
        <w:spacing w:line="360" w:lineRule="auto"/>
        <w:ind w:firstLine="709"/>
        <w:jc w:val="both"/>
        <w:rPr>
          <w:lang w:val="en-US"/>
        </w:rPr>
      </w:pPr>
      <w:r w:rsidRPr="00592B7F">
        <w:rPr>
          <w:lang w:val="en-US"/>
        </w:rPr>
        <w:t xml:space="preserve">                                         </w:t>
      </w:r>
      <w:r w:rsidR="000E34BF" w:rsidRPr="00592B7F">
        <w:t>и</w:t>
      </w:r>
    </w:p>
    <w:p w:rsidR="000E34BF" w:rsidRPr="00592B7F" w:rsidRDefault="000E34BF" w:rsidP="00D847C7">
      <w:pPr>
        <w:spacing w:line="360" w:lineRule="auto"/>
        <w:ind w:firstLine="709"/>
        <w:jc w:val="both"/>
        <w:rPr>
          <w:vertAlign w:val="superscript"/>
        </w:rPr>
      </w:pPr>
      <w:r w:rsidRPr="00592B7F">
        <w:rPr>
          <w:b/>
          <w:i/>
          <w:lang w:val="en-US"/>
        </w:rPr>
        <w:t xml:space="preserve">                                       </w:t>
      </w:r>
      <w:r w:rsidR="008B6E65" w:rsidRPr="00592B7F">
        <w:rPr>
          <w:b/>
          <w:i/>
          <w:lang w:val="en-US"/>
        </w:rPr>
        <w:t xml:space="preserve">   </w:t>
      </w:r>
      <w:r w:rsidR="00E57DD7" w:rsidRPr="00592B7F">
        <w:rPr>
          <w:b/>
          <w:i/>
          <w:lang w:val="en-US"/>
        </w:rPr>
        <w:t xml:space="preserve"> </w:t>
      </w:r>
      <w:r w:rsidR="008B6E65" w:rsidRPr="00592B7F">
        <w:rPr>
          <w:b/>
          <w:i/>
          <w:lang w:val="en-US"/>
        </w:rPr>
        <w:t xml:space="preserve"> </w:t>
      </w:r>
      <w:r w:rsidRPr="00592B7F">
        <w:rPr>
          <w:b/>
          <w:i/>
          <w:lang w:val="en-US"/>
        </w:rPr>
        <w:t xml:space="preserve"> </w:t>
      </w:r>
      <w:r w:rsidR="00E57DD7" w:rsidRPr="00592B7F">
        <w:rPr>
          <w:b/>
          <w:i/>
          <w:lang w:val="en-US"/>
        </w:rPr>
        <w:t xml:space="preserve">    </w:t>
      </w:r>
      <w:r w:rsidRPr="00592B7F">
        <w:rPr>
          <w:b/>
          <w:i/>
          <w:lang w:val="en-US"/>
        </w:rPr>
        <w:t xml:space="preserve">     </w:t>
      </w:r>
      <w:r w:rsidRPr="00592B7F">
        <w:rPr>
          <w:b/>
          <w:lang w:val="en-US"/>
        </w:rPr>
        <w:t>e</w:t>
      </w:r>
      <w:r w:rsidRPr="00592B7F">
        <w:sym w:font="Symbol" w:char="F0A2"/>
      </w:r>
      <w:r w:rsidR="008B5CBA" w:rsidRPr="00592B7F">
        <w:rPr>
          <w:i/>
          <w:vertAlign w:val="subscript"/>
          <w:lang w:val="en-US"/>
        </w:rPr>
        <w:t>p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 xml:space="preserve">= </w:t>
      </w:r>
      <w:r w:rsidRPr="00592B7F">
        <w:rPr>
          <w:i/>
          <w:lang w:val="en-US"/>
        </w:rPr>
        <w:t>β</w:t>
      </w:r>
      <w:r w:rsidR="008B5CBA" w:rsidRPr="00592B7F">
        <w:rPr>
          <w:i/>
          <w:vertAlign w:val="superscript"/>
          <w:lang w:val="en-US"/>
        </w:rPr>
        <w:t>pm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b/>
          <w:lang w:val="en-US"/>
        </w:rPr>
        <w:t>e</w:t>
      </w:r>
      <w:r w:rsidR="008B5CBA" w:rsidRPr="00592B7F">
        <w:rPr>
          <w:i/>
          <w:vertAlign w:val="subscript"/>
          <w:lang w:val="en-US"/>
        </w:rPr>
        <w:t>m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lang w:val="en-US"/>
        </w:rPr>
        <w:t>.</w:t>
      </w:r>
      <w:r w:rsidRPr="00592B7F">
        <w:rPr>
          <w:vertAlign w:val="superscript"/>
          <w:lang w:val="en-US"/>
        </w:rPr>
        <w:t xml:space="preserve">                                        </w:t>
      </w:r>
      <w:r w:rsidR="001A2F03" w:rsidRPr="00592B7F">
        <w:rPr>
          <w:vertAlign w:val="superscript"/>
          <w:lang w:val="en-US"/>
        </w:rPr>
        <w:t xml:space="preserve">             </w:t>
      </w:r>
      <w:r w:rsidR="00F63C99" w:rsidRPr="00592B7F">
        <w:rPr>
          <w:vertAlign w:val="superscript"/>
          <w:lang w:val="en-US"/>
        </w:rPr>
        <w:t xml:space="preserve">                   </w:t>
      </w:r>
      <w:r w:rsidR="001A2F03" w:rsidRPr="00592B7F">
        <w:rPr>
          <w:vertAlign w:val="superscript"/>
          <w:lang w:val="en-US"/>
        </w:rPr>
        <w:t xml:space="preserve"> </w:t>
      </w:r>
      <w:r w:rsidR="00F63C99" w:rsidRPr="00592B7F">
        <w:rPr>
          <w:vertAlign w:val="superscript"/>
          <w:lang w:val="en-US"/>
        </w:rPr>
        <w:t xml:space="preserve">   </w:t>
      </w:r>
      <w:r w:rsidR="001E046E" w:rsidRPr="00592B7F">
        <w:rPr>
          <w:vertAlign w:val="superscript"/>
          <w:lang w:val="en-US"/>
        </w:rPr>
        <w:t xml:space="preserve"> </w:t>
      </w:r>
      <w:r w:rsidR="002F7C67" w:rsidRPr="00592B7F">
        <w:rPr>
          <w:vertAlign w:val="superscript"/>
          <w:lang w:val="en-US"/>
        </w:rPr>
        <w:t xml:space="preserve">      </w:t>
      </w:r>
      <w:r w:rsidR="001E046E" w:rsidRPr="00592B7F">
        <w:rPr>
          <w:vertAlign w:val="superscript"/>
          <w:lang w:val="en-US"/>
        </w:rPr>
        <w:t xml:space="preserve">   </w:t>
      </w:r>
      <w:r w:rsidRPr="00592B7F">
        <w:rPr>
          <w:vertAlign w:val="superscript"/>
          <w:lang w:val="en-US"/>
        </w:rPr>
        <w:t xml:space="preserve">     </w:t>
      </w:r>
      <w:r w:rsidRPr="00592B7F">
        <w:t>(1</w:t>
      </w:r>
      <w:r w:rsidR="00144588" w:rsidRPr="00592B7F">
        <w:t>7</w:t>
      </w:r>
      <w:r w:rsidRPr="00592B7F">
        <w:t>.6)</w:t>
      </w:r>
      <w:r w:rsidRPr="00592B7F">
        <w:rPr>
          <w:vertAlign w:val="superscript"/>
        </w:rPr>
        <w:t xml:space="preserve"> </w:t>
      </w:r>
      <w:r w:rsidRPr="00592B7F">
        <w:rPr>
          <w:i/>
        </w:rPr>
        <w:t xml:space="preserve">        </w:t>
      </w:r>
    </w:p>
    <w:p w:rsidR="000E34BF" w:rsidRPr="00592B7F" w:rsidRDefault="00F3794D" w:rsidP="00D847C7">
      <w:pPr>
        <w:spacing w:line="360" w:lineRule="auto"/>
        <w:ind w:firstLine="709"/>
        <w:jc w:val="both"/>
      </w:pPr>
      <w:r w:rsidRPr="00592B7F">
        <w:t>О</w:t>
      </w:r>
      <w:r w:rsidR="000E34BF" w:rsidRPr="00592B7F">
        <w:t>стальные 7 углов</w:t>
      </w:r>
      <w:r w:rsidRPr="00592B7F">
        <w:t xml:space="preserve"> искаженного куба </w:t>
      </w:r>
      <w:r w:rsidR="001E046E" w:rsidRPr="00592B7F">
        <w:rPr>
          <w:i/>
        </w:rPr>
        <w:sym w:font="Symbol" w:char="F06C"/>
      </w:r>
      <w:r w:rsidR="001E046E" w:rsidRPr="00592B7F">
        <w:rPr>
          <w:i/>
          <w:vertAlign w:val="subscript"/>
          <w:lang w:val="en-US"/>
        </w:rPr>
        <w:t>m</w:t>
      </w:r>
      <w:r w:rsidR="001E046E" w:rsidRPr="00592B7F">
        <w:rPr>
          <w:vertAlign w:val="subscript"/>
        </w:rPr>
        <w:sym w:font="Symbol" w:char="F0B8"/>
      </w:r>
      <w:r w:rsidR="001E046E" w:rsidRPr="00592B7F">
        <w:rPr>
          <w:i/>
          <w:vertAlign w:val="subscript"/>
          <w:lang w:val="en-US"/>
        </w:rPr>
        <w:t>n</w:t>
      </w:r>
      <w:r w:rsidR="001E046E" w:rsidRPr="00592B7F">
        <w:rPr>
          <w:iCs/>
        </w:rPr>
        <w:t>-</w:t>
      </w:r>
      <w:r w:rsidR="001E046E" w:rsidRPr="00592B7F">
        <w:t xml:space="preserve">вакуума </w:t>
      </w:r>
      <w:r w:rsidRPr="00592B7F">
        <w:t xml:space="preserve">(рис. </w:t>
      </w:r>
      <w:r w:rsidR="00E6541F" w:rsidRPr="00592B7F">
        <w:t>17</w:t>
      </w:r>
      <w:r w:rsidRPr="00592B7F">
        <w:t xml:space="preserve">.1) </w:t>
      </w:r>
      <w:r w:rsidR="000E34BF" w:rsidRPr="00592B7F">
        <w:t>(</w:t>
      </w:r>
      <w:r w:rsidR="001E046E" w:rsidRPr="00592B7F">
        <w:t>точнее</w:t>
      </w:r>
      <w:r w:rsidR="00C42256">
        <w:t>,</w:t>
      </w:r>
      <w:r w:rsidR="00AC5810">
        <w:t xml:space="preserve"> пятнадцать </w:t>
      </w:r>
      <w:r w:rsidR="000E34BF" w:rsidRPr="00592B7F">
        <w:t>оставшихся 4-базисов</w:t>
      </w:r>
      <w:r w:rsidRPr="00592B7F">
        <w:t>, рис.</w:t>
      </w:r>
      <w:r w:rsidR="002F7C67" w:rsidRPr="00592B7F">
        <w:t xml:space="preserve"> 6.2, 6</w:t>
      </w:r>
      <w:r w:rsidRPr="00592B7F">
        <w:t>.3</w:t>
      </w:r>
      <w:r w:rsidR="000E34BF" w:rsidRPr="00592B7F">
        <w:t>) описываются аналогич</w:t>
      </w:r>
      <w:r w:rsidRPr="00592B7F">
        <w:t>ным образом.</w:t>
      </w:r>
    </w:p>
    <w:p w:rsidR="000E34BF" w:rsidRPr="00592B7F" w:rsidRDefault="002F7C67" w:rsidP="00F31A8B">
      <w:pPr>
        <w:spacing w:line="360" w:lineRule="auto"/>
        <w:ind w:firstLine="709"/>
        <w:jc w:val="both"/>
      </w:pPr>
      <w:r w:rsidRPr="00592B7F">
        <w:t>Рассмотрим</w:t>
      </w:r>
      <w:r w:rsidR="000E34BF" w:rsidRPr="00592B7F">
        <w:t>, для примера, вектор (1</w:t>
      </w:r>
      <w:r w:rsidR="00F3794D" w:rsidRPr="00592B7F">
        <w:t>0</w:t>
      </w:r>
      <w:r w:rsidR="000E34BF" w:rsidRPr="00592B7F">
        <w:t>.</w:t>
      </w:r>
      <w:r w:rsidR="00F3794D" w:rsidRPr="00592B7F">
        <w:t>1</w:t>
      </w:r>
      <w:r w:rsidR="000E34BF" w:rsidRPr="00592B7F">
        <w:t>) в искаженном 4-базисе</w:t>
      </w:r>
    </w:p>
    <w:p w:rsidR="000E34BF" w:rsidRPr="00592B7F" w:rsidRDefault="000E34BF" w:rsidP="00F31A8B">
      <w:pPr>
        <w:spacing w:line="360" w:lineRule="auto"/>
        <w:ind w:firstLine="709"/>
        <w:jc w:val="both"/>
      </w:pPr>
      <w:r w:rsidRPr="00592B7F">
        <w:t xml:space="preserve">                              </w:t>
      </w:r>
      <w:r w:rsidR="001A2F03" w:rsidRPr="00592B7F">
        <w:t xml:space="preserve">  </w:t>
      </w:r>
      <w:r w:rsidRPr="00592B7F">
        <w:t xml:space="preserve">     </w:t>
      </w:r>
      <w:r w:rsidR="002C7993" w:rsidRPr="00592B7F">
        <w:t xml:space="preserve">  </w:t>
      </w:r>
      <w:r w:rsidR="00E57DD7" w:rsidRPr="00592B7F">
        <w:t xml:space="preserve">     </w:t>
      </w:r>
      <w:r w:rsidR="002F7C67" w:rsidRPr="00592B7F">
        <w:t xml:space="preserve"> </w:t>
      </w:r>
      <w:r w:rsidRPr="00592B7F">
        <w:t xml:space="preserve">       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i/>
          <w:lang w:val="en-US"/>
        </w:rPr>
        <w:sym w:font="Symbol" w:char="F0A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(7)</w:t>
      </w:r>
      <w:r w:rsidRPr="00592B7F">
        <w:rPr>
          <w:i/>
        </w:rPr>
        <w:t xml:space="preserve"> =  </w:t>
      </w:r>
      <w:r w:rsidRPr="00592B7F">
        <w:rPr>
          <w:b/>
          <w:lang w:val="en-US"/>
        </w:rPr>
        <w:t>e</w:t>
      </w:r>
      <w:r w:rsidRPr="00592B7F">
        <w:rPr>
          <w:i/>
          <w:lang w:val="en-US"/>
        </w:rPr>
        <w:sym w:font="Symbol" w:char="F0A2"/>
      </w:r>
      <w:r w:rsidRPr="00592B7F">
        <w:rPr>
          <w:i/>
          <w:vertAlign w:val="subscript"/>
          <w:lang w:val="en-US"/>
        </w:rPr>
        <w:t>i</w:t>
      </w:r>
      <w:r w:rsidRPr="00592B7F">
        <w:rPr>
          <w:vertAlign w:val="superscript"/>
        </w:rPr>
        <w:t>(7)</w:t>
      </w:r>
      <w:r w:rsidRPr="00592B7F">
        <w:rPr>
          <w:i/>
          <w:lang w:val="en-US"/>
        </w:rPr>
        <w:t>dx</w:t>
      </w:r>
      <w:r w:rsidRPr="00592B7F">
        <w:rPr>
          <w:i/>
          <w:lang w:val="en-US"/>
        </w:rPr>
        <w:sym w:font="Symbol" w:char="F0A2"/>
      </w:r>
      <w:r w:rsidR="002F7C67" w:rsidRPr="00592B7F">
        <w:rPr>
          <w:i/>
        </w:rPr>
        <w:t xml:space="preserve"> </w:t>
      </w:r>
      <w:r w:rsidRPr="00592B7F">
        <w:rPr>
          <w:i/>
          <w:vertAlign w:val="superscript"/>
          <w:lang w:val="en-US"/>
        </w:rPr>
        <w:t>i</w:t>
      </w:r>
      <w:r w:rsidRPr="00592B7F">
        <w:rPr>
          <w:vertAlign w:val="superscript"/>
        </w:rPr>
        <w:t xml:space="preserve"> (7)                         </w:t>
      </w:r>
      <w:r w:rsidR="001A2F03" w:rsidRPr="00592B7F">
        <w:rPr>
          <w:vertAlign w:val="superscript"/>
        </w:rPr>
        <w:t xml:space="preserve">        </w:t>
      </w:r>
      <w:r w:rsidR="002F7C67" w:rsidRPr="00592B7F">
        <w:rPr>
          <w:vertAlign w:val="superscript"/>
        </w:rPr>
        <w:t xml:space="preserve">   </w:t>
      </w:r>
      <w:r w:rsidR="001A2F03" w:rsidRPr="00592B7F">
        <w:rPr>
          <w:vertAlign w:val="superscript"/>
        </w:rPr>
        <w:t xml:space="preserve">                   </w:t>
      </w:r>
      <w:r w:rsidRPr="00592B7F">
        <w:rPr>
          <w:vertAlign w:val="superscript"/>
        </w:rPr>
        <w:t xml:space="preserve">   </w:t>
      </w:r>
      <w:r w:rsidR="00BE7232" w:rsidRPr="00592B7F">
        <w:rPr>
          <w:vertAlign w:val="superscript"/>
        </w:rPr>
        <w:t xml:space="preserve">   </w:t>
      </w:r>
      <w:r w:rsidRPr="00592B7F">
        <w:rPr>
          <w:vertAlign w:val="superscript"/>
        </w:rPr>
        <w:t xml:space="preserve">     </w:t>
      </w:r>
      <w:r w:rsidR="007A6B98" w:rsidRPr="00592B7F">
        <w:rPr>
          <w:vertAlign w:val="superscript"/>
        </w:rPr>
        <w:t xml:space="preserve">         </w:t>
      </w:r>
      <w:r w:rsidR="00D21C0D" w:rsidRPr="00592B7F">
        <w:rPr>
          <w:vertAlign w:val="superscript"/>
        </w:rPr>
        <w:t xml:space="preserve"> </w:t>
      </w:r>
      <w:r w:rsidR="007A6B98" w:rsidRPr="00592B7F">
        <w:rPr>
          <w:vertAlign w:val="superscript"/>
        </w:rPr>
        <w:t xml:space="preserve">  </w:t>
      </w:r>
      <w:r w:rsidRPr="00592B7F">
        <w:rPr>
          <w:vertAlign w:val="superscript"/>
        </w:rPr>
        <w:t xml:space="preserve">           </w:t>
      </w:r>
      <w:r w:rsidRPr="00592B7F">
        <w:t>(</w:t>
      </w:r>
      <w:r w:rsidR="00D21C0D" w:rsidRPr="00592B7F">
        <w:t>1</w:t>
      </w:r>
      <w:r w:rsidR="00144588" w:rsidRPr="00592B7F">
        <w:t>7</w:t>
      </w:r>
      <w:r w:rsidRPr="00592B7F">
        <w:t>.7)</w:t>
      </w:r>
    </w:p>
    <w:p w:rsidR="000E34BF" w:rsidRPr="00592B7F" w:rsidRDefault="000E34BF" w:rsidP="00F31A8B">
      <w:pPr>
        <w:spacing w:line="360" w:lineRule="auto"/>
        <w:ind w:firstLine="709"/>
        <w:jc w:val="both"/>
      </w:pPr>
      <w:r w:rsidRPr="00592B7F">
        <w:t>С учетом (1</w:t>
      </w:r>
      <w:r w:rsidR="00144588" w:rsidRPr="00592B7F">
        <w:t>7</w:t>
      </w:r>
      <w:r w:rsidRPr="00592B7F">
        <w:t>.5) и (1</w:t>
      </w:r>
      <w:r w:rsidR="00144588" w:rsidRPr="00592B7F">
        <w:t>7</w:t>
      </w:r>
      <w:r w:rsidRPr="00592B7F">
        <w:t>.6) вектор (1</w:t>
      </w:r>
      <w:r w:rsidR="00144588" w:rsidRPr="00592B7F">
        <w:t>7</w:t>
      </w:r>
      <w:r w:rsidRPr="00592B7F">
        <w:t xml:space="preserve">.7) можно </w:t>
      </w:r>
      <w:r w:rsidR="002F7C67" w:rsidRPr="00592B7F">
        <w:t>представить в виде</w:t>
      </w:r>
      <w:r w:rsidRPr="00592B7F">
        <w:t xml:space="preserve"> </w:t>
      </w:r>
    </w:p>
    <w:p w:rsidR="000E34BF" w:rsidRPr="00592B7F" w:rsidRDefault="008E2A29" w:rsidP="00F31A8B">
      <w:pPr>
        <w:spacing w:line="360" w:lineRule="auto"/>
        <w:ind w:firstLine="709"/>
        <w:jc w:val="both"/>
      </w:pPr>
      <w:r w:rsidRPr="00592B7F">
        <w:rPr>
          <w:i/>
        </w:rPr>
        <w:t xml:space="preserve">                  </w:t>
      </w:r>
      <w:r w:rsidR="008B5CBA" w:rsidRPr="00592B7F">
        <w:rPr>
          <w:i/>
        </w:rPr>
        <w:t xml:space="preserve">    </w:t>
      </w:r>
      <w:r w:rsidR="00983DAB" w:rsidRPr="00592B7F">
        <w:rPr>
          <w:i/>
        </w:rPr>
        <w:t xml:space="preserve">           </w:t>
      </w:r>
      <w:r w:rsidR="008B5CBA" w:rsidRPr="00592B7F">
        <w:rPr>
          <w:i/>
        </w:rPr>
        <w:t xml:space="preserve">  </w:t>
      </w:r>
      <w:r w:rsidR="00A957B8" w:rsidRPr="00592B7F">
        <w:rPr>
          <w:i/>
        </w:rPr>
        <w:t xml:space="preserve">    </w:t>
      </w:r>
      <w:r w:rsidR="008B5CBA" w:rsidRPr="00592B7F">
        <w:rPr>
          <w:i/>
        </w:rPr>
        <w:t xml:space="preserve"> </w:t>
      </w:r>
      <w:r w:rsidR="002F7C67" w:rsidRPr="00592B7F">
        <w:rPr>
          <w:i/>
        </w:rPr>
        <w:t xml:space="preserve"> </w:t>
      </w:r>
      <w:r w:rsidR="008B5CBA" w:rsidRPr="00592B7F">
        <w:rPr>
          <w:i/>
        </w:rPr>
        <w:t xml:space="preserve">     </w:t>
      </w:r>
      <w:r w:rsidR="000E34BF" w:rsidRPr="00592B7F">
        <w:rPr>
          <w:i/>
          <w:lang w:val="en-US"/>
        </w:rPr>
        <w:t>d</w:t>
      </w:r>
      <w:r w:rsidR="000E34BF" w:rsidRPr="00592B7F">
        <w:rPr>
          <w:b/>
          <w:lang w:val="en-US"/>
        </w:rPr>
        <w:t>s</w:t>
      </w:r>
      <w:r w:rsidR="000E34BF" w:rsidRPr="00592B7F">
        <w:rPr>
          <w:i/>
          <w:lang w:val="en-US"/>
        </w:rPr>
        <w:sym w:font="Symbol" w:char="F0A2"/>
      </w:r>
      <w:r w:rsidR="000E34BF" w:rsidRPr="00592B7F">
        <w:rPr>
          <w:i/>
        </w:rPr>
        <w:t xml:space="preserve"> </w:t>
      </w:r>
      <w:r w:rsidR="000E34BF" w:rsidRPr="00592B7F">
        <w:rPr>
          <w:vertAlign w:val="superscript"/>
        </w:rPr>
        <w:t xml:space="preserve">(7) </w:t>
      </w:r>
      <w:r w:rsidR="000E34BF" w:rsidRPr="00592B7F">
        <w:rPr>
          <w:i/>
        </w:rPr>
        <w:t xml:space="preserve">= </w:t>
      </w:r>
      <w:r w:rsidR="00983DAB" w:rsidRPr="00592B7F">
        <w:rPr>
          <w:i/>
          <w:lang w:val="en-US"/>
        </w:rPr>
        <w:t>β</w:t>
      </w:r>
      <w:r w:rsidR="009028CA" w:rsidRPr="00592B7F">
        <w:rPr>
          <w:i/>
        </w:rPr>
        <w:t xml:space="preserve"> </w:t>
      </w:r>
      <w:r w:rsidR="00983DAB" w:rsidRPr="00592B7F">
        <w:rPr>
          <w:i/>
          <w:vertAlign w:val="superscript"/>
          <w:lang w:val="en-US"/>
        </w:rPr>
        <w:t>pm</w:t>
      </w:r>
      <w:r w:rsidR="00983DAB" w:rsidRPr="00592B7F">
        <w:rPr>
          <w:vertAlign w:val="superscript"/>
        </w:rPr>
        <w:t>(</w:t>
      </w:r>
      <w:r w:rsidR="00983DAB" w:rsidRPr="00592B7F">
        <w:rPr>
          <w:i/>
          <w:vertAlign w:val="superscript"/>
        </w:rPr>
        <w:t>7</w:t>
      </w:r>
      <w:r w:rsidR="00983DAB" w:rsidRPr="00592B7F">
        <w:rPr>
          <w:vertAlign w:val="superscript"/>
        </w:rPr>
        <w:t xml:space="preserve">) </w:t>
      </w:r>
      <w:r w:rsidR="00983DAB" w:rsidRPr="00592B7F">
        <w:rPr>
          <w:b/>
          <w:lang w:val="en-US"/>
        </w:rPr>
        <w:t>e</w:t>
      </w:r>
      <w:r w:rsidR="00983DAB" w:rsidRPr="00592B7F">
        <w:rPr>
          <w:i/>
          <w:vertAlign w:val="subscript"/>
          <w:lang w:val="en-US"/>
        </w:rPr>
        <w:t>m</w:t>
      </w:r>
      <w:r w:rsidR="00983DAB" w:rsidRPr="00592B7F">
        <w:rPr>
          <w:vertAlign w:val="superscript"/>
        </w:rPr>
        <w:t>(7)</w:t>
      </w:r>
      <w:r w:rsidR="000E34BF" w:rsidRPr="00592B7F">
        <w:rPr>
          <w:i/>
        </w:rPr>
        <w:t>α</w:t>
      </w:r>
      <w:r w:rsidR="00983DAB" w:rsidRPr="00592B7F">
        <w:rPr>
          <w:i/>
          <w:vertAlign w:val="subscript"/>
          <w:lang w:val="en-US"/>
        </w:rPr>
        <w:t>p</w:t>
      </w:r>
      <w:r w:rsidR="000E34BF" w:rsidRPr="00592B7F">
        <w:rPr>
          <w:i/>
          <w:vertAlign w:val="subscript"/>
          <w:lang w:val="en-US"/>
        </w:rPr>
        <w:t>j</w:t>
      </w:r>
      <w:r w:rsidR="000E34BF" w:rsidRPr="00592B7F">
        <w:rPr>
          <w:vertAlign w:val="superscript"/>
        </w:rPr>
        <w:t>(7)</w:t>
      </w:r>
      <w:r w:rsidR="000E34BF" w:rsidRPr="00592B7F">
        <w:rPr>
          <w:i/>
          <w:lang w:val="en-US"/>
        </w:rPr>
        <w:t>dx</w:t>
      </w:r>
      <w:r w:rsidR="000E34BF" w:rsidRPr="00592B7F">
        <w:rPr>
          <w:i/>
          <w:vertAlign w:val="superscript"/>
          <w:lang w:val="en-US"/>
        </w:rPr>
        <w:t>j</w:t>
      </w:r>
      <w:r w:rsidR="000E34BF" w:rsidRPr="00592B7F">
        <w:rPr>
          <w:vertAlign w:val="superscript"/>
        </w:rPr>
        <w:t xml:space="preserve">(7) </w:t>
      </w:r>
      <w:r w:rsidR="000E34BF" w:rsidRPr="00592B7F">
        <w:t>,</w:t>
      </w:r>
      <w:r w:rsidR="000E34BF" w:rsidRPr="00592B7F">
        <w:rPr>
          <w:vertAlign w:val="superscript"/>
        </w:rPr>
        <w:t xml:space="preserve">    </w:t>
      </w:r>
      <w:r w:rsidR="001A2F03" w:rsidRPr="00592B7F">
        <w:rPr>
          <w:vertAlign w:val="superscript"/>
        </w:rPr>
        <w:t xml:space="preserve">                           </w:t>
      </w:r>
      <w:r w:rsidR="00A957B8" w:rsidRPr="00592B7F">
        <w:rPr>
          <w:vertAlign w:val="superscript"/>
        </w:rPr>
        <w:t xml:space="preserve">  </w:t>
      </w:r>
      <w:r w:rsidR="001A2F03" w:rsidRPr="00592B7F">
        <w:rPr>
          <w:vertAlign w:val="superscript"/>
        </w:rPr>
        <w:t xml:space="preserve">    </w:t>
      </w:r>
      <w:r w:rsidR="00A957B8" w:rsidRPr="00592B7F">
        <w:rPr>
          <w:vertAlign w:val="superscript"/>
        </w:rPr>
        <w:t xml:space="preserve">             </w:t>
      </w:r>
      <w:r w:rsidR="001A2F03" w:rsidRPr="00592B7F">
        <w:rPr>
          <w:vertAlign w:val="superscript"/>
        </w:rPr>
        <w:t xml:space="preserve"> </w:t>
      </w:r>
      <w:r w:rsidR="000E34BF" w:rsidRPr="00592B7F">
        <w:rPr>
          <w:vertAlign w:val="superscript"/>
        </w:rPr>
        <w:t xml:space="preserve">    </w:t>
      </w:r>
      <w:r w:rsidR="003839F3" w:rsidRPr="00592B7F">
        <w:rPr>
          <w:vertAlign w:val="superscript"/>
        </w:rPr>
        <w:t xml:space="preserve">            </w:t>
      </w:r>
      <w:r w:rsidR="000E34BF" w:rsidRPr="00592B7F">
        <w:rPr>
          <w:vertAlign w:val="superscript"/>
        </w:rPr>
        <w:t xml:space="preserve">     </w:t>
      </w:r>
      <w:r w:rsidR="00D21C0D" w:rsidRPr="00592B7F">
        <w:rPr>
          <w:vertAlign w:val="superscript"/>
        </w:rPr>
        <w:t xml:space="preserve">  </w:t>
      </w:r>
      <w:r w:rsidR="000E34BF" w:rsidRPr="00592B7F">
        <w:rPr>
          <w:vertAlign w:val="superscript"/>
        </w:rPr>
        <w:t xml:space="preserve">   </w:t>
      </w:r>
      <w:r w:rsidR="000E34BF" w:rsidRPr="00592B7F">
        <w:t>(1</w:t>
      </w:r>
      <w:r w:rsidR="00144588" w:rsidRPr="00592B7F">
        <w:t>7</w:t>
      </w:r>
      <w:r w:rsidR="000E34BF" w:rsidRPr="00592B7F">
        <w:t>.</w:t>
      </w:r>
      <w:r w:rsidR="00771449" w:rsidRPr="00592B7F">
        <w:t>8</w:t>
      </w:r>
      <w:r w:rsidR="000E34BF" w:rsidRPr="00592B7F">
        <w:t>)</w:t>
      </w:r>
    </w:p>
    <w:p w:rsidR="002C7993" w:rsidRPr="00592B7F" w:rsidRDefault="009028CA" w:rsidP="00F31A8B">
      <w:pPr>
        <w:spacing w:line="360" w:lineRule="auto"/>
        <w:ind w:firstLine="709"/>
        <w:jc w:val="both"/>
      </w:pPr>
      <w:r w:rsidRPr="00592B7F">
        <w:t>Аналогично</w:t>
      </w:r>
      <w:r w:rsidR="00C42256">
        <w:t>,</w:t>
      </w:r>
      <w:r w:rsidRPr="00592B7F">
        <w:t xml:space="preserve"> в</w:t>
      </w:r>
      <w:r w:rsidR="002C7993" w:rsidRPr="00592B7F">
        <w:t xml:space="preserve">се </w:t>
      </w:r>
      <w:r w:rsidRPr="00592B7F">
        <w:t>вершины</w:t>
      </w:r>
      <w:r w:rsidR="002C7993" w:rsidRPr="00592B7F">
        <w:t xml:space="preserve"> </w:t>
      </w:r>
      <w:r w:rsidRPr="00592B7F">
        <w:t xml:space="preserve">искаженного куба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Cs/>
        </w:rPr>
        <w:t>-</w:t>
      </w:r>
      <w:r w:rsidRPr="00592B7F">
        <w:t xml:space="preserve">вакуума </w:t>
      </w:r>
      <w:r w:rsidR="002C7993" w:rsidRPr="00592B7F">
        <w:t xml:space="preserve">могут быть представлены векторами </w:t>
      </w:r>
    </w:p>
    <w:p w:rsidR="002C7993" w:rsidRPr="00592B7F" w:rsidRDefault="002C7993" w:rsidP="00E6541F">
      <w:pPr>
        <w:spacing w:line="360" w:lineRule="auto"/>
        <w:ind w:firstLine="709"/>
        <w:rPr>
          <w:lang w:val="en-US"/>
        </w:rPr>
      </w:pPr>
      <w:r w:rsidRPr="005B6F7C">
        <w:t xml:space="preserve"> </w:t>
      </w:r>
      <w:r w:rsidRPr="005B6F7C">
        <w:rPr>
          <w:i/>
        </w:rPr>
        <w:t xml:space="preserve">                          </w:t>
      </w:r>
      <w:r w:rsidR="00E57DD7" w:rsidRPr="005B6F7C">
        <w:rPr>
          <w:i/>
        </w:rPr>
        <w:t xml:space="preserve"> </w:t>
      </w:r>
      <w:r w:rsidRPr="005B6F7C">
        <w:rPr>
          <w:i/>
        </w:rPr>
        <w:t xml:space="preserve"> </w:t>
      </w:r>
      <w:r w:rsidR="00E6541F" w:rsidRPr="005B6F7C">
        <w:rPr>
          <w:i/>
        </w:rPr>
        <w:t xml:space="preserve"> </w:t>
      </w:r>
      <w:r w:rsidR="00A957B8" w:rsidRPr="005B6F7C">
        <w:rPr>
          <w:i/>
        </w:rPr>
        <w:t xml:space="preserve">   </w:t>
      </w:r>
      <w:r w:rsidR="00AC5810" w:rsidRPr="005B6F7C">
        <w:rPr>
          <w:i/>
        </w:rPr>
        <w:t xml:space="preserve"> </w:t>
      </w:r>
      <w:r w:rsidR="00A957B8" w:rsidRPr="005B6F7C">
        <w:rPr>
          <w:i/>
        </w:rPr>
        <w:t xml:space="preserve">    </w:t>
      </w:r>
      <w:r w:rsidR="00983DAB" w:rsidRPr="005B6F7C">
        <w:rPr>
          <w:i/>
        </w:rPr>
        <w:t xml:space="preserve">  </w:t>
      </w:r>
      <w:r w:rsidRPr="005B6F7C">
        <w:rPr>
          <w:i/>
        </w:rPr>
        <w:t xml:space="preserve">  </w:t>
      </w:r>
      <w:r w:rsidR="00983DAB" w:rsidRPr="005B6F7C">
        <w:rPr>
          <w:i/>
        </w:rPr>
        <w:t xml:space="preserve"> </w:t>
      </w:r>
      <w:r w:rsidRPr="005B6F7C">
        <w:rPr>
          <w:i/>
        </w:rPr>
        <w:t xml:space="preserve">  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) </w:t>
      </w:r>
      <w:r w:rsidRPr="00592B7F">
        <w:rPr>
          <w:i/>
          <w:lang w:val="en-US"/>
        </w:rPr>
        <w:t xml:space="preserve">= </w:t>
      </w:r>
      <w:r w:rsidR="00983DAB" w:rsidRPr="00592B7F">
        <w:rPr>
          <w:i/>
          <w:lang w:val="en-US"/>
        </w:rPr>
        <w:t>β</w:t>
      </w:r>
      <w:r w:rsidR="00983DAB" w:rsidRPr="00592B7F">
        <w:rPr>
          <w:vertAlign w:val="superscript"/>
          <w:lang w:val="en-US"/>
        </w:rPr>
        <w:t xml:space="preserve"> </w:t>
      </w:r>
      <w:r w:rsidR="00983DAB" w:rsidRPr="00592B7F">
        <w:rPr>
          <w:i/>
          <w:vertAlign w:val="superscript"/>
          <w:lang w:val="en-US"/>
        </w:rPr>
        <w:t>pm</w:t>
      </w:r>
      <w:r w:rsidR="00983DAB" w:rsidRPr="00592B7F">
        <w:rPr>
          <w:vertAlign w:val="superscript"/>
          <w:lang w:val="en-US"/>
        </w:rPr>
        <w:t>(</w:t>
      </w:r>
      <w:r w:rsidR="00983DAB" w:rsidRPr="00592B7F">
        <w:rPr>
          <w:i/>
          <w:vertAlign w:val="superscript"/>
          <w:lang w:val="en-US"/>
        </w:rPr>
        <w:t>a</w:t>
      </w:r>
      <w:r w:rsidR="00983DAB" w:rsidRPr="00592B7F">
        <w:rPr>
          <w:vertAlign w:val="superscript"/>
          <w:lang w:val="en-US"/>
        </w:rPr>
        <w:t xml:space="preserve">) </w:t>
      </w:r>
      <w:r w:rsidR="00983DAB" w:rsidRPr="00592B7F">
        <w:rPr>
          <w:b/>
          <w:lang w:val="en-US"/>
        </w:rPr>
        <w:t>e</w:t>
      </w:r>
      <w:r w:rsidR="00983DAB" w:rsidRPr="00592B7F">
        <w:rPr>
          <w:i/>
          <w:vertAlign w:val="subscript"/>
          <w:lang w:val="en-US"/>
        </w:rPr>
        <w:t>m</w:t>
      </w:r>
      <w:r w:rsidR="00983DAB" w:rsidRPr="00592B7F">
        <w:rPr>
          <w:vertAlign w:val="superscript"/>
          <w:lang w:val="en-US"/>
        </w:rPr>
        <w:t>(</w:t>
      </w:r>
      <w:r w:rsidR="00983DAB" w:rsidRPr="00592B7F">
        <w:rPr>
          <w:i/>
          <w:vertAlign w:val="superscript"/>
          <w:lang w:val="en-US"/>
        </w:rPr>
        <w:t>a</w:t>
      </w:r>
      <w:r w:rsidR="00983DAB" w:rsidRPr="00592B7F">
        <w:rPr>
          <w:vertAlign w:val="superscript"/>
          <w:lang w:val="en-US"/>
        </w:rPr>
        <w:t>)</w:t>
      </w:r>
      <w:r w:rsidRPr="00592B7F">
        <w:rPr>
          <w:vertAlign w:val="superscript"/>
          <w:lang w:val="en-US"/>
        </w:rPr>
        <w:t xml:space="preserve"> </w:t>
      </w:r>
      <w:r w:rsidR="00983DAB" w:rsidRPr="00592B7F">
        <w:rPr>
          <w:i/>
        </w:rPr>
        <w:t>α</w:t>
      </w:r>
      <w:r w:rsidR="00983DAB" w:rsidRPr="00592B7F">
        <w:rPr>
          <w:i/>
          <w:vertAlign w:val="subscript"/>
          <w:lang w:val="en-US"/>
        </w:rPr>
        <w:t>pj</w:t>
      </w:r>
      <w:r w:rsidR="00983DAB" w:rsidRPr="00592B7F">
        <w:rPr>
          <w:vertAlign w:val="superscript"/>
          <w:lang w:val="en-US"/>
        </w:rPr>
        <w:t>(</w:t>
      </w:r>
      <w:r w:rsidR="00983DAB" w:rsidRPr="00592B7F">
        <w:rPr>
          <w:i/>
          <w:vertAlign w:val="superscript"/>
          <w:lang w:val="en-US"/>
        </w:rPr>
        <w:t>a</w:t>
      </w:r>
      <w:r w:rsidR="00983DAB" w:rsidRPr="00592B7F">
        <w:rPr>
          <w:vertAlign w:val="superscript"/>
          <w:lang w:val="en-US"/>
        </w:rPr>
        <w:t>)</w:t>
      </w:r>
      <w:r w:rsidR="00983DAB" w:rsidRPr="00592B7F">
        <w:rPr>
          <w:i/>
          <w:lang w:val="en-US"/>
        </w:rPr>
        <w:t>dx</w:t>
      </w:r>
      <w:r w:rsidR="00983DAB" w:rsidRPr="00592B7F">
        <w:rPr>
          <w:i/>
          <w:vertAlign w:val="superscript"/>
          <w:lang w:val="en-US"/>
        </w:rPr>
        <w:t>j</w:t>
      </w:r>
      <w:r w:rsidR="00983DAB" w:rsidRPr="00592B7F">
        <w:rPr>
          <w:vertAlign w:val="superscript"/>
          <w:lang w:val="en-US"/>
        </w:rPr>
        <w:t>(</w:t>
      </w:r>
      <w:r w:rsidR="00983DAB" w:rsidRPr="00592B7F">
        <w:rPr>
          <w:i/>
          <w:vertAlign w:val="superscript"/>
          <w:lang w:val="en-US"/>
        </w:rPr>
        <w:t>a</w:t>
      </w:r>
      <w:r w:rsidR="00983DAB"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>,</w:t>
      </w:r>
      <w:r w:rsidR="00A957B8" w:rsidRPr="00592B7F">
        <w:rPr>
          <w:lang w:val="en-US"/>
        </w:rPr>
        <w:t xml:space="preserve"> </w:t>
      </w:r>
      <w:r w:rsidRPr="00592B7F">
        <w:rPr>
          <w:vertAlign w:val="superscript"/>
          <w:lang w:val="en-US"/>
        </w:rPr>
        <w:t xml:space="preserve">           </w:t>
      </w:r>
      <w:r w:rsidR="00E6541F" w:rsidRPr="00592B7F">
        <w:rPr>
          <w:vertAlign w:val="superscript"/>
          <w:lang w:val="en-US"/>
        </w:rPr>
        <w:t xml:space="preserve">                    </w:t>
      </w:r>
      <w:r w:rsidR="00DD58F8" w:rsidRPr="00592B7F">
        <w:rPr>
          <w:vertAlign w:val="superscript"/>
          <w:lang w:val="en-US"/>
        </w:rPr>
        <w:t xml:space="preserve">        </w:t>
      </w:r>
      <w:r w:rsidR="0030287A" w:rsidRPr="00592B7F">
        <w:rPr>
          <w:vertAlign w:val="superscript"/>
          <w:lang w:val="en-US"/>
        </w:rPr>
        <w:t xml:space="preserve">  </w:t>
      </w:r>
      <w:r w:rsidR="00DD58F8" w:rsidRPr="00592B7F">
        <w:rPr>
          <w:vertAlign w:val="superscript"/>
          <w:lang w:val="en-US"/>
        </w:rPr>
        <w:t xml:space="preserve">      </w:t>
      </w:r>
      <w:r w:rsidRPr="00592B7F">
        <w:rPr>
          <w:vertAlign w:val="superscript"/>
          <w:lang w:val="en-US"/>
        </w:rPr>
        <w:t xml:space="preserve">  </w:t>
      </w:r>
      <w:r w:rsidR="00A957B8" w:rsidRPr="00592B7F">
        <w:rPr>
          <w:vertAlign w:val="superscript"/>
          <w:lang w:val="en-US"/>
        </w:rPr>
        <w:t xml:space="preserve">         </w:t>
      </w:r>
      <w:r w:rsidR="00771449" w:rsidRPr="00592B7F">
        <w:rPr>
          <w:vertAlign w:val="superscript"/>
          <w:lang w:val="en-US"/>
        </w:rPr>
        <w:t xml:space="preserve">  </w:t>
      </w:r>
      <w:r w:rsidR="00A957B8" w:rsidRPr="00592B7F">
        <w:rPr>
          <w:vertAlign w:val="superscript"/>
          <w:lang w:val="en-US"/>
        </w:rPr>
        <w:t xml:space="preserve">       </w:t>
      </w:r>
      <w:r w:rsidR="00AC5810" w:rsidRPr="00AC5810">
        <w:rPr>
          <w:vertAlign w:val="superscript"/>
          <w:lang w:val="en-US"/>
        </w:rPr>
        <w:t xml:space="preserve"> </w:t>
      </w:r>
      <w:r w:rsidR="00A957B8" w:rsidRPr="00592B7F">
        <w:rPr>
          <w:vertAlign w:val="superscript"/>
          <w:lang w:val="en-US"/>
        </w:rPr>
        <w:t xml:space="preserve">    </w:t>
      </w:r>
      <w:r w:rsidR="00D21C0D" w:rsidRPr="00592B7F">
        <w:rPr>
          <w:vertAlign w:val="superscript"/>
          <w:lang w:val="en-US"/>
        </w:rPr>
        <w:t xml:space="preserve">  </w:t>
      </w:r>
      <w:r w:rsidRPr="00592B7F">
        <w:rPr>
          <w:vertAlign w:val="superscript"/>
          <w:lang w:val="en-US"/>
        </w:rPr>
        <w:t xml:space="preserve">   </w:t>
      </w:r>
      <w:r w:rsidRPr="00592B7F">
        <w:rPr>
          <w:lang w:val="en-US"/>
        </w:rPr>
        <w:t>(</w:t>
      </w:r>
      <w:r w:rsidR="00D21C0D" w:rsidRPr="00592B7F">
        <w:rPr>
          <w:lang w:val="en-US"/>
        </w:rPr>
        <w:t>1</w:t>
      </w:r>
      <w:r w:rsidR="00144588" w:rsidRPr="00592B7F">
        <w:rPr>
          <w:lang w:val="en-US"/>
        </w:rPr>
        <w:t>7</w:t>
      </w:r>
      <w:r w:rsidRPr="00592B7F">
        <w:rPr>
          <w:lang w:val="en-US"/>
        </w:rPr>
        <w:t>.</w:t>
      </w:r>
      <w:r w:rsidR="00771449" w:rsidRPr="00592B7F">
        <w:rPr>
          <w:lang w:val="en-US"/>
        </w:rPr>
        <w:t>9</w:t>
      </w:r>
      <w:r w:rsidRPr="00592B7F">
        <w:rPr>
          <w:lang w:val="en-US"/>
        </w:rPr>
        <w:t>)</w:t>
      </w:r>
    </w:p>
    <w:p w:rsidR="002C7993" w:rsidRPr="00592B7F" w:rsidRDefault="002C7993" w:rsidP="002C7993">
      <w:pPr>
        <w:spacing w:line="360" w:lineRule="auto"/>
        <w:jc w:val="both"/>
      </w:pPr>
      <w:r w:rsidRPr="00592B7F">
        <w:t xml:space="preserve">где </w:t>
      </w:r>
      <w:r w:rsidRPr="00592B7F">
        <w:rPr>
          <w:i/>
        </w:rPr>
        <w:t>а</w:t>
      </w:r>
      <w:r w:rsidRPr="00592B7F">
        <w:t xml:space="preserve"> = 1, 2, …</w:t>
      </w:r>
      <w:r w:rsidR="00FF14EB" w:rsidRPr="00592B7F">
        <w:t xml:space="preserve"> </w:t>
      </w:r>
      <w:r w:rsidRPr="00592B7F">
        <w:t>,</w:t>
      </w:r>
      <w:r w:rsidR="00FF14EB" w:rsidRPr="00592B7F">
        <w:t xml:space="preserve"> </w:t>
      </w:r>
      <w:r w:rsidRPr="00592B7F">
        <w:t>16</w:t>
      </w:r>
      <w:r w:rsidR="00DD58F8" w:rsidRPr="00592B7F">
        <w:t>.</w:t>
      </w:r>
      <w:r w:rsidR="00DD58F8" w:rsidRPr="00592B7F">
        <w:rPr>
          <w:vertAlign w:val="superscript"/>
        </w:rPr>
        <w:t xml:space="preserve">                                         </w:t>
      </w:r>
    </w:p>
    <w:p w:rsidR="00DD58F8" w:rsidRDefault="00DD58F8" w:rsidP="002C7993">
      <w:pPr>
        <w:spacing w:line="360" w:lineRule="auto"/>
        <w:jc w:val="both"/>
      </w:pPr>
    </w:p>
    <w:p w:rsidR="00D22A0E" w:rsidRPr="00592B7F" w:rsidRDefault="00D22A0E" w:rsidP="002C7993">
      <w:pPr>
        <w:spacing w:line="360" w:lineRule="auto"/>
        <w:jc w:val="both"/>
      </w:pPr>
    </w:p>
    <w:p w:rsidR="000E34BF" w:rsidRPr="00592B7F" w:rsidRDefault="000E34BF" w:rsidP="00D847C7">
      <w:pPr>
        <w:widowControl w:val="0"/>
        <w:spacing w:line="360" w:lineRule="auto"/>
        <w:jc w:val="center"/>
        <w:rPr>
          <w:b/>
          <w:bCs/>
        </w:rPr>
      </w:pPr>
      <w:r w:rsidRPr="00592B7F">
        <w:rPr>
          <w:b/>
          <w:bCs/>
        </w:rPr>
        <w:lastRenderedPageBreak/>
        <w:t>1</w:t>
      </w:r>
      <w:r w:rsidR="005D3B73" w:rsidRPr="00592B7F">
        <w:rPr>
          <w:b/>
          <w:bCs/>
        </w:rPr>
        <w:t>8</w:t>
      </w:r>
      <w:r w:rsidRPr="00592B7F">
        <w:rPr>
          <w:b/>
          <w:bCs/>
        </w:rPr>
        <w:t xml:space="preserve">. </w:t>
      </w:r>
      <w:r w:rsidR="00174B26" w:rsidRPr="00592B7F">
        <w:rPr>
          <w:b/>
          <w:bCs/>
        </w:rPr>
        <w:t>Искривленные</w:t>
      </w:r>
      <w:r w:rsidRPr="00592B7F">
        <w:rPr>
          <w:b/>
          <w:bCs/>
        </w:rPr>
        <w:t xml:space="preserve"> метрически</w:t>
      </w:r>
      <w:r w:rsidR="00174B26" w:rsidRPr="00592B7F">
        <w:rPr>
          <w:b/>
          <w:bCs/>
        </w:rPr>
        <w:t>е</w:t>
      </w:r>
      <w:r w:rsidRPr="00592B7F">
        <w:rPr>
          <w:b/>
          <w:bCs/>
        </w:rPr>
        <w:t xml:space="preserve"> 4-пространств</w:t>
      </w:r>
      <w:r w:rsidR="00174B26" w:rsidRPr="00592B7F">
        <w:rPr>
          <w:b/>
          <w:bCs/>
        </w:rPr>
        <w:t>а</w:t>
      </w:r>
    </w:p>
    <w:p w:rsidR="000E34BF" w:rsidRPr="00592B7F" w:rsidRDefault="000E34BF" w:rsidP="00F31A8B">
      <w:pPr>
        <w:spacing w:line="360" w:lineRule="auto"/>
        <w:ind w:firstLine="709"/>
        <w:jc w:val="both"/>
        <w:rPr>
          <w:i/>
        </w:rPr>
      </w:pPr>
      <w:r w:rsidRPr="00592B7F">
        <w:t xml:space="preserve">Для </w:t>
      </w:r>
      <w:r w:rsidR="00DD58F8" w:rsidRPr="00592B7F">
        <w:t>примера</w:t>
      </w:r>
      <w:r w:rsidR="003704B7" w:rsidRPr="00592B7F">
        <w:t>,</w:t>
      </w:r>
      <w:r w:rsidR="00DD58F8" w:rsidRPr="00592B7F">
        <w:t xml:space="preserve"> рассмотрим</w:t>
      </w:r>
      <w:r w:rsidRPr="00592B7F">
        <w:t xml:space="preserve"> </w:t>
      </w:r>
      <w:r w:rsidR="00DD58F8" w:rsidRPr="00592B7F">
        <w:t xml:space="preserve">два </w:t>
      </w:r>
      <w:r w:rsidRPr="00592B7F">
        <w:t>вектора</w:t>
      </w:r>
      <w:r w:rsidR="003704B7" w:rsidRPr="00592B7F">
        <w:t xml:space="preserve"> (10.1) и (10.2)</w:t>
      </w:r>
      <w:r w:rsidR="00174B26" w:rsidRPr="00592B7F">
        <w:t xml:space="preserve">, </w:t>
      </w:r>
      <w:r w:rsidR="003704B7" w:rsidRPr="00592B7F">
        <w:t xml:space="preserve">но </w:t>
      </w:r>
      <w:r w:rsidR="00174B26" w:rsidRPr="00592B7F">
        <w:t>заданных в 5-м и 7-м искривленных аффинных пространствах</w:t>
      </w:r>
    </w:p>
    <w:p w:rsidR="003D1B4F" w:rsidRPr="0070761E" w:rsidRDefault="003D1B4F" w:rsidP="003D1B4F">
      <w:pPr>
        <w:spacing w:line="360" w:lineRule="auto"/>
        <w:ind w:firstLine="709"/>
        <w:jc w:val="both"/>
      </w:pPr>
      <w:r w:rsidRPr="0070761E">
        <w:rPr>
          <w:i/>
        </w:rPr>
        <w:t xml:space="preserve">                                                 </w:t>
      </w:r>
      <w:r w:rsidRPr="0070761E">
        <w:rPr>
          <w:i/>
          <w:lang w:val="en-US"/>
        </w:rPr>
        <w:t>d</w:t>
      </w:r>
      <w:r w:rsidRPr="0070761E">
        <w:rPr>
          <w:b/>
          <w:lang w:val="en-US"/>
        </w:rPr>
        <w:t>s</w:t>
      </w:r>
      <w:r w:rsidRPr="0070761E">
        <w:rPr>
          <w:i/>
          <w:lang w:val="en-US"/>
        </w:rPr>
        <w:sym w:font="Symbol" w:char="F0A2"/>
      </w:r>
      <w:r w:rsidRPr="0070761E">
        <w:rPr>
          <w:i/>
        </w:rPr>
        <w:t xml:space="preserve"> </w:t>
      </w:r>
      <w:r w:rsidRPr="0070761E">
        <w:rPr>
          <w:vertAlign w:val="superscript"/>
        </w:rPr>
        <w:t>(</w:t>
      </w:r>
      <w:r w:rsidRPr="0070761E">
        <w:rPr>
          <w:i/>
          <w:vertAlign w:val="superscript"/>
        </w:rPr>
        <w:t>5</w:t>
      </w:r>
      <w:r w:rsidRPr="0070761E">
        <w:rPr>
          <w:vertAlign w:val="superscript"/>
        </w:rPr>
        <w:t>)</w:t>
      </w:r>
      <w:r w:rsidRPr="0070761E">
        <w:rPr>
          <w:i/>
        </w:rPr>
        <w:t xml:space="preserve">= </w:t>
      </w:r>
      <w:r w:rsidRPr="0070761E">
        <w:rPr>
          <w:i/>
          <w:lang w:val="en-US"/>
        </w:rPr>
        <w:t>β</w:t>
      </w:r>
      <w:r w:rsidRPr="0070761E">
        <w:rPr>
          <w:i/>
          <w:vertAlign w:val="superscript"/>
          <w:lang w:val="en-US"/>
        </w:rPr>
        <w:t>ln</w:t>
      </w:r>
      <w:r w:rsidRPr="0070761E">
        <w:rPr>
          <w:vertAlign w:val="superscript"/>
        </w:rPr>
        <w:t>(</w:t>
      </w:r>
      <w:r w:rsidRPr="00323D96">
        <w:rPr>
          <w:vertAlign w:val="superscript"/>
        </w:rPr>
        <w:t>5</w:t>
      </w:r>
      <w:r w:rsidRPr="0070761E">
        <w:rPr>
          <w:vertAlign w:val="superscript"/>
        </w:rPr>
        <w:t>)</w:t>
      </w:r>
      <w:r w:rsidRPr="0070761E">
        <w:rPr>
          <w:b/>
          <w:lang w:val="en-US"/>
        </w:rPr>
        <w:t>e</w:t>
      </w:r>
      <w:r w:rsidRPr="0070761E">
        <w:rPr>
          <w:i/>
          <w:vertAlign w:val="subscript"/>
          <w:lang w:val="en-US"/>
        </w:rPr>
        <w:t>n</w:t>
      </w:r>
      <w:r w:rsidRPr="0070761E">
        <w:rPr>
          <w:vertAlign w:val="superscript"/>
        </w:rPr>
        <w:t>(</w:t>
      </w:r>
      <w:r w:rsidRPr="00323D96">
        <w:rPr>
          <w:vertAlign w:val="superscript"/>
        </w:rPr>
        <w:t>5)</w:t>
      </w:r>
      <w:r w:rsidRPr="0070761E">
        <w:rPr>
          <w:i/>
        </w:rPr>
        <w:t>α</w:t>
      </w:r>
      <w:r w:rsidRPr="0070761E">
        <w:rPr>
          <w:i/>
          <w:vertAlign w:val="subscript"/>
          <w:lang w:val="en-US"/>
        </w:rPr>
        <w:t>lj</w:t>
      </w:r>
      <w:r w:rsidRPr="0070761E">
        <w:rPr>
          <w:vertAlign w:val="superscript"/>
        </w:rPr>
        <w:t>(</w:t>
      </w:r>
      <w:r w:rsidRPr="00323D96">
        <w:rPr>
          <w:vertAlign w:val="superscript"/>
        </w:rPr>
        <w:t>5</w:t>
      </w:r>
      <w:r w:rsidRPr="0070761E">
        <w:rPr>
          <w:vertAlign w:val="superscript"/>
        </w:rPr>
        <w:t>)</w:t>
      </w:r>
      <w:r w:rsidRPr="0070761E">
        <w:rPr>
          <w:i/>
          <w:lang w:val="en-US"/>
        </w:rPr>
        <w:t>dx</w:t>
      </w:r>
      <w:r w:rsidRPr="0070761E">
        <w:rPr>
          <w:i/>
          <w:vertAlign w:val="superscript"/>
          <w:lang w:val="en-US"/>
        </w:rPr>
        <w:t>j</w:t>
      </w:r>
      <w:r w:rsidRPr="0070761E">
        <w:t>,</w:t>
      </w:r>
      <w:r w:rsidRPr="0070761E">
        <w:rPr>
          <w:i/>
          <w:vertAlign w:val="superscript"/>
        </w:rPr>
        <w:t xml:space="preserve"> </w:t>
      </w:r>
      <w:r w:rsidRPr="0070761E">
        <w:rPr>
          <w:vertAlign w:val="superscript"/>
        </w:rPr>
        <w:t xml:space="preserve">                                                                                    </w:t>
      </w:r>
      <w:r w:rsidRPr="0070761E">
        <w:t>(18.1)</w:t>
      </w:r>
    </w:p>
    <w:p w:rsidR="003D1B4F" w:rsidRPr="0070761E" w:rsidRDefault="003D1B4F" w:rsidP="003D1B4F">
      <w:pPr>
        <w:spacing w:line="360" w:lineRule="auto"/>
        <w:ind w:firstLine="709"/>
        <w:rPr>
          <w:lang w:val="en-US"/>
        </w:rPr>
      </w:pPr>
      <w:r w:rsidRPr="00C4599A">
        <w:rPr>
          <w:i/>
        </w:rPr>
        <w:t xml:space="preserve">                                                 </w:t>
      </w:r>
      <w:r w:rsidRPr="0070761E">
        <w:rPr>
          <w:i/>
          <w:lang w:val="en-US"/>
        </w:rPr>
        <w:t>d</w:t>
      </w:r>
      <w:r w:rsidRPr="0070761E">
        <w:rPr>
          <w:b/>
          <w:lang w:val="en-US"/>
        </w:rPr>
        <w:t>s</w:t>
      </w:r>
      <w:r w:rsidRPr="0070761E">
        <w:rPr>
          <w:i/>
          <w:lang w:val="en-US"/>
        </w:rPr>
        <w:sym w:font="Symbol" w:char="F0A2"/>
      </w:r>
      <w:r w:rsidRPr="0070761E">
        <w:rPr>
          <w:i/>
          <w:lang w:val="en-US"/>
        </w:rPr>
        <w:t xml:space="preserve"> </w:t>
      </w:r>
      <w:r w:rsidRPr="0070761E">
        <w:rPr>
          <w:vertAlign w:val="superscript"/>
          <w:lang w:val="en-US"/>
        </w:rPr>
        <w:t>(</w:t>
      </w:r>
      <w:r w:rsidRPr="00323D96">
        <w:rPr>
          <w:vertAlign w:val="superscript"/>
          <w:lang w:val="en-US"/>
        </w:rPr>
        <w:t>7</w:t>
      </w:r>
      <w:r w:rsidRPr="0070761E">
        <w:rPr>
          <w:vertAlign w:val="superscript"/>
          <w:lang w:val="en-US"/>
        </w:rPr>
        <w:t>)</w:t>
      </w:r>
      <w:r w:rsidRPr="0070761E">
        <w:rPr>
          <w:i/>
          <w:lang w:val="en-US"/>
        </w:rPr>
        <w:t>= β</w:t>
      </w:r>
      <w:r w:rsidRPr="0070761E">
        <w:rPr>
          <w:i/>
          <w:vertAlign w:val="superscript"/>
          <w:lang w:val="en-US"/>
        </w:rPr>
        <w:t>pm</w:t>
      </w:r>
      <w:r w:rsidRPr="0070761E">
        <w:rPr>
          <w:vertAlign w:val="superscript"/>
          <w:lang w:val="en-US"/>
        </w:rPr>
        <w:t>(7)</w:t>
      </w:r>
      <w:r w:rsidRPr="0070761E">
        <w:rPr>
          <w:b/>
          <w:lang w:val="en-US"/>
        </w:rPr>
        <w:t>e</w:t>
      </w:r>
      <w:r w:rsidRPr="0070761E">
        <w:rPr>
          <w:i/>
          <w:vertAlign w:val="subscript"/>
          <w:lang w:val="en-US"/>
        </w:rPr>
        <w:t>m</w:t>
      </w:r>
      <w:r w:rsidRPr="0070761E">
        <w:rPr>
          <w:vertAlign w:val="superscript"/>
          <w:lang w:val="en-US"/>
        </w:rPr>
        <w:t>(7)</w:t>
      </w:r>
      <w:r w:rsidRPr="0070761E">
        <w:rPr>
          <w:i/>
        </w:rPr>
        <w:t>α</w:t>
      </w:r>
      <w:r w:rsidRPr="0070761E">
        <w:rPr>
          <w:i/>
          <w:vertAlign w:val="subscript"/>
          <w:lang w:val="en-US"/>
        </w:rPr>
        <w:t>pi</w:t>
      </w:r>
      <w:r w:rsidRPr="0070761E">
        <w:rPr>
          <w:vertAlign w:val="superscript"/>
          <w:lang w:val="en-US"/>
        </w:rPr>
        <w:t>(7)</w:t>
      </w:r>
      <w:r w:rsidRPr="0070761E">
        <w:rPr>
          <w:i/>
          <w:lang w:val="en-US"/>
        </w:rPr>
        <w:t>dx</w:t>
      </w:r>
      <w:r w:rsidRPr="0070761E">
        <w:rPr>
          <w:i/>
          <w:vertAlign w:val="superscript"/>
          <w:lang w:val="en-US"/>
        </w:rPr>
        <w:t>i</w:t>
      </w:r>
      <w:r w:rsidRPr="0070761E">
        <w:rPr>
          <w:lang w:val="en-US"/>
        </w:rPr>
        <w:t>.</w:t>
      </w:r>
      <w:r w:rsidRPr="0070761E">
        <w:rPr>
          <w:i/>
          <w:vertAlign w:val="subscript"/>
          <w:lang w:val="en-US"/>
        </w:rPr>
        <w:t xml:space="preserve">                                      </w:t>
      </w:r>
      <w:r>
        <w:rPr>
          <w:i/>
          <w:vertAlign w:val="subscript"/>
          <w:lang w:val="en-US"/>
        </w:rPr>
        <w:t xml:space="preserve"> </w:t>
      </w:r>
      <w:r w:rsidRPr="0070761E">
        <w:rPr>
          <w:i/>
          <w:vertAlign w:val="subscript"/>
          <w:lang w:val="en-US"/>
        </w:rPr>
        <w:t xml:space="preserve">  </w:t>
      </w:r>
      <w:r w:rsidRPr="0027120A">
        <w:rPr>
          <w:i/>
          <w:vertAlign w:val="subscript"/>
          <w:lang w:val="en-US"/>
        </w:rPr>
        <w:t xml:space="preserve"> </w:t>
      </w:r>
      <w:r w:rsidRPr="0070761E">
        <w:rPr>
          <w:i/>
          <w:vertAlign w:val="subscript"/>
          <w:lang w:val="en-US"/>
        </w:rPr>
        <w:t xml:space="preserve">                                       </w:t>
      </w:r>
      <w:r w:rsidRPr="0070761E">
        <w:rPr>
          <w:lang w:val="en-US"/>
        </w:rPr>
        <w:t>(18.2)</w:t>
      </w:r>
    </w:p>
    <w:p w:rsidR="000E34BF" w:rsidRPr="00592B7F" w:rsidRDefault="000E34BF" w:rsidP="00D847C7">
      <w:pPr>
        <w:spacing w:line="360" w:lineRule="auto"/>
        <w:ind w:firstLine="709"/>
        <w:jc w:val="both"/>
        <w:rPr>
          <w:lang w:val="en-US"/>
        </w:rPr>
      </w:pPr>
      <w:r w:rsidRPr="00592B7F">
        <w:t>Найдем</w:t>
      </w:r>
      <w:r w:rsidRPr="00592B7F">
        <w:rPr>
          <w:lang w:val="en-US"/>
        </w:rPr>
        <w:t xml:space="preserve"> </w:t>
      </w:r>
      <w:r w:rsidRPr="00592B7F">
        <w:t>скалярное</w:t>
      </w:r>
      <w:r w:rsidRPr="00592B7F">
        <w:rPr>
          <w:lang w:val="en-US"/>
        </w:rPr>
        <w:t xml:space="preserve"> </w:t>
      </w:r>
      <w:r w:rsidRPr="00592B7F">
        <w:t>произведение</w:t>
      </w:r>
      <w:r w:rsidRPr="00592B7F">
        <w:rPr>
          <w:lang w:val="en-US"/>
        </w:rPr>
        <w:t xml:space="preserve"> </w:t>
      </w:r>
      <w:r w:rsidR="00983DAB" w:rsidRPr="00592B7F">
        <w:t>этих</w:t>
      </w:r>
      <w:r w:rsidR="00983DAB" w:rsidRPr="00592B7F">
        <w:rPr>
          <w:lang w:val="en-US"/>
        </w:rPr>
        <w:t xml:space="preserve"> </w:t>
      </w:r>
      <w:r w:rsidR="00983DAB" w:rsidRPr="00592B7F">
        <w:t>векторов</w:t>
      </w:r>
    </w:p>
    <w:p w:rsidR="003D1B4F" w:rsidRPr="0070761E" w:rsidRDefault="003D1B4F" w:rsidP="003D1B4F">
      <w:pPr>
        <w:spacing w:line="360" w:lineRule="auto"/>
        <w:ind w:firstLine="709"/>
        <w:rPr>
          <w:i/>
          <w:lang w:val="en-US"/>
        </w:rPr>
      </w:pPr>
      <w:r w:rsidRPr="0070761E">
        <w:rPr>
          <w:i/>
          <w:lang w:val="en-US"/>
        </w:rPr>
        <w:t xml:space="preserve">                ds</w:t>
      </w:r>
      <w:r w:rsidRPr="0070761E">
        <w:rPr>
          <w:i/>
          <w:lang w:val="en-US"/>
        </w:rPr>
        <w:sym w:font="Symbol" w:char="F0A2"/>
      </w:r>
      <w:r w:rsidRPr="0070761E">
        <w:rPr>
          <w:vertAlign w:val="superscript"/>
          <w:lang w:val="en-US"/>
        </w:rPr>
        <w:t xml:space="preserve"> (7,</w:t>
      </w:r>
      <w:r w:rsidRPr="00323D96">
        <w:rPr>
          <w:vertAlign w:val="superscript"/>
          <w:lang w:val="en-US"/>
        </w:rPr>
        <w:t>5)</w:t>
      </w:r>
      <w:r w:rsidRPr="0070761E">
        <w:rPr>
          <w:vertAlign w:val="superscript"/>
          <w:lang w:val="en-US"/>
        </w:rPr>
        <w:t xml:space="preserve">2 </w:t>
      </w:r>
      <w:r w:rsidRPr="0070761E">
        <w:rPr>
          <w:lang w:val="en-US"/>
        </w:rPr>
        <w:t>=</w:t>
      </w:r>
      <w:r w:rsidRPr="0070761E">
        <w:rPr>
          <w:i/>
          <w:lang w:val="en-US"/>
        </w:rPr>
        <w:t xml:space="preserve"> d</w:t>
      </w:r>
      <w:r w:rsidRPr="0070761E">
        <w:rPr>
          <w:b/>
          <w:lang w:val="en-US"/>
        </w:rPr>
        <w:t>s</w:t>
      </w:r>
      <w:r w:rsidRPr="0070761E">
        <w:rPr>
          <w:i/>
          <w:lang w:val="en-US"/>
        </w:rPr>
        <w:sym w:font="Symbol" w:char="F0A2"/>
      </w:r>
      <w:r w:rsidRPr="0070761E">
        <w:rPr>
          <w:i/>
          <w:lang w:val="en-US"/>
        </w:rPr>
        <w:t xml:space="preserve"> </w:t>
      </w:r>
      <w:r w:rsidRPr="0070761E">
        <w:rPr>
          <w:vertAlign w:val="superscript"/>
          <w:lang w:val="en-US"/>
        </w:rPr>
        <w:t>(</w:t>
      </w:r>
      <w:r w:rsidRPr="00323D96">
        <w:rPr>
          <w:vertAlign w:val="superscript"/>
          <w:lang w:val="en-US"/>
        </w:rPr>
        <w:t>7</w:t>
      </w:r>
      <w:r w:rsidRPr="0070761E">
        <w:rPr>
          <w:vertAlign w:val="superscript"/>
          <w:lang w:val="en-US"/>
        </w:rPr>
        <w:t>)</w:t>
      </w:r>
      <w:r w:rsidRPr="0070761E">
        <w:rPr>
          <w:i/>
          <w:lang w:val="en-US"/>
        </w:rPr>
        <w:t>d</w:t>
      </w:r>
      <w:r w:rsidRPr="0070761E">
        <w:rPr>
          <w:b/>
          <w:lang w:val="en-US"/>
        </w:rPr>
        <w:t>s</w:t>
      </w:r>
      <w:r w:rsidRPr="0070761E">
        <w:rPr>
          <w:i/>
          <w:lang w:val="en-US"/>
        </w:rPr>
        <w:sym w:font="Symbol" w:char="F0A2"/>
      </w:r>
      <w:r w:rsidRPr="0070761E">
        <w:rPr>
          <w:i/>
          <w:lang w:val="en-US"/>
        </w:rPr>
        <w:t xml:space="preserve"> </w:t>
      </w:r>
      <w:r w:rsidRPr="0070761E">
        <w:rPr>
          <w:vertAlign w:val="superscript"/>
          <w:lang w:val="en-US"/>
        </w:rPr>
        <w:t>(</w:t>
      </w:r>
      <w:r w:rsidRPr="00323D96">
        <w:rPr>
          <w:vertAlign w:val="superscript"/>
          <w:lang w:val="en-US"/>
        </w:rPr>
        <w:t>5</w:t>
      </w:r>
      <w:r w:rsidRPr="0070761E">
        <w:rPr>
          <w:vertAlign w:val="superscript"/>
          <w:lang w:val="en-US"/>
        </w:rPr>
        <w:t>)</w:t>
      </w:r>
      <w:r w:rsidRPr="0070761E">
        <w:rPr>
          <w:i/>
          <w:lang w:val="en-US"/>
        </w:rPr>
        <w:t xml:space="preserve"> = β</w:t>
      </w:r>
      <w:r w:rsidRPr="0070761E">
        <w:rPr>
          <w:i/>
          <w:vertAlign w:val="superscript"/>
          <w:lang w:val="en-US"/>
        </w:rPr>
        <w:t>pm</w:t>
      </w:r>
      <w:r w:rsidRPr="0070761E">
        <w:rPr>
          <w:vertAlign w:val="superscript"/>
          <w:lang w:val="en-US"/>
        </w:rPr>
        <w:t>(7)</w:t>
      </w:r>
      <w:r w:rsidRPr="0070761E">
        <w:rPr>
          <w:b/>
          <w:lang w:val="en-US"/>
        </w:rPr>
        <w:t>e</w:t>
      </w:r>
      <w:r w:rsidRPr="0070761E">
        <w:rPr>
          <w:i/>
          <w:vertAlign w:val="subscript"/>
          <w:lang w:val="en-US"/>
        </w:rPr>
        <w:t>m</w:t>
      </w:r>
      <w:r w:rsidRPr="0070761E">
        <w:rPr>
          <w:vertAlign w:val="superscript"/>
          <w:lang w:val="en-US"/>
        </w:rPr>
        <w:t>(7)</w:t>
      </w:r>
      <w:r w:rsidRPr="0070761E">
        <w:rPr>
          <w:i/>
        </w:rPr>
        <w:t>α</w:t>
      </w:r>
      <w:r w:rsidRPr="0070761E">
        <w:rPr>
          <w:i/>
          <w:vertAlign w:val="subscript"/>
          <w:lang w:val="en-US"/>
        </w:rPr>
        <w:t>pi</w:t>
      </w:r>
      <w:r w:rsidRPr="0070761E">
        <w:rPr>
          <w:vertAlign w:val="superscript"/>
          <w:lang w:val="en-US"/>
        </w:rPr>
        <w:t>(7)</w:t>
      </w:r>
      <w:r w:rsidRPr="0070761E">
        <w:rPr>
          <w:i/>
          <w:lang w:val="en-US"/>
        </w:rPr>
        <w:t>β</w:t>
      </w:r>
      <w:r w:rsidRPr="0070761E">
        <w:rPr>
          <w:i/>
          <w:vertAlign w:val="superscript"/>
          <w:lang w:val="en-US"/>
        </w:rPr>
        <w:t>ln</w:t>
      </w:r>
      <w:r w:rsidRPr="0070761E">
        <w:rPr>
          <w:vertAlign w:val="superscript"/>
          <w:lang w:val="en-US"/>
        </w:rPr>
        <w:t>(5)</w:t>
      </w:r>
      <w:r w:rsidRPr="0070761E">
        <w:rPr>
          <w:b/>
          <w:lang w:val="en-US"/>
        </w:rPr>
        <w:t>e</w:t>
      </w:r>
      <w:r w:rsidRPr="0070761E">
        <w:rPr>
          <w:i/>
          <w:vertAlign w:val="subscript"/>
          <w:lang w:val="en-US"/>
        </w:rPr>
        <w:t>n</w:t>
      </w:r>
      <w:r w:rsidRPr="0070761E">
        <w:rPr>
          <w:vertAlign w:val="superscript"/>
          <w:lang w:val="en-US"/>
        </w:rPr>
        <w:t>(5)</w:t>
      </w:r>
      <w:r w:rsidRPr="0070761E">
        <w:rPr>
          <w:i/>
        </w:rPr>
        <w:t>α</w:t>
      </w:r>
      <w:r w:rsidRPr="0070761E">
        <w:rPr>
          <w:i/>
          <w:vertAlign w:val="subscript"/>
          <w:lang w:val="en-US"/>
        </w:rPr>
        <w:t>lj</w:t>
      </w:r>
      <w:r w:rsidRPr="0070761E">
        <w:rPr>
          <w:vertAlign w:val="superscript"/>
          <w:lang w:val="en-US"/>
        </w:rPr>
        <w:t>(5)</w:t>
      </w:r>
      <w:r w:rsidRPr="0070761E">
        <w:rPr>
          <w:i/>
          <w:lang w:val="en-US"/>
        </w:rPr>
        <w:t>dx</w:t>
      </w:r>
      <w:r w:rsidRPr="0070761E">
        <w:rPr>
          <w:i/>
          <w:vertAlign w:val="superscript"/>
          <w:lang w:val="en-US"/>
        </w:rPr>
        <w:t>i</w:t>
      </w:r>
      <w:r w:rsidRPr="0070761E">
        <w:rPr>
          <w:i/>
          <w:lang w:val="en-US"/>
        </w:rPr>
        <w:t>dx</w:t>
      </w:r>
      <w:r w:rsidRPr="0070761E">
        <w:rPr>
          <w:i/>
          <w:vertAlign w:val="superscript"/>
          <w:lang w:val="en-US"/>
        </w:rPr>
        <w:t xml:space="preserve">j </w:t>
      </w:r>
      <w:r w:rsidRPr="0070761E">
        <w:rPr>
          <w:i/>
          <w:lang w:val="en-US"/>
        </w:rPr>
        <w:t xml:space="preserve">= </w:t>
      </w:r>
      <w:r w:rsidRPr="0070761E">
        <w:rPr>
          <w:i/>
        </w:rPr>
        <w:t>с</w:t>
      </w:r>
      <w:r w:rsidRPr="0070761E">
        <w:rPr>
          <w:i/>
          <w:vertAlign w:val="subscript"/>
          <w:lang w:val="en-US"/>
        </w:rPr>
        <w:t>ij</w:t>
      </w:r>
      <w:r w:rsidRPr="0070761E">
        <w:rPr>
          <w:vertAlign w:val="superscript"/>
          <w:lang w:val="en-US"/>
        </w:rPr>
        <w:t>(</w:t>
      </w:r>
      <w:r w:rsidRPr="00323D96">
        <w:rPr>
          <w:vertAlign w:val="superscript"/>
          <w:lang w:val="en-US"/>
        </w:rPr>
        <w:t>7,5</w:t>
      </w:r>
      <w:r w:rsidRPr="0070761E">
        <w:rPr>
          <w:vertAlign w:val="superscript"/>
          <w:lang w:val="en-US"/>
        </w:rPr>
        <w:t>)</w:t>
      </w:r>
      <w:r w:rsidRPr="0070761E">
        <w:rPr>
          <w:i/>
          <w:lang w:val="en-US"/>
        </w:rPr>
        <w:t>dx</w:t>
      </w:r>
      <w:r w:rsidRPr="0070761E">
        <w:rPr>
          <w:i/>
          <w:vertAlign w:val="superscript"/>
          <w:lang w:val="en-US"/>
        </w:rPr>
        <w:t>i</w:t>
      </w:r>
      <w:r w:rsidRPr="0070761E">
        <w:rPr>
          <w:i/>
          <w:lang w:val="en-US"/>
        </w:rPr>
        <w:t>dx</w:t>
      </w:r>
      <w:r w:rsidRPr="0027120A">
        <w:rPr>
          <w:i/>
          <w:lang w:val="en-US"/>
        </w:rPr>
        <w:t xml:space="preserve"> </w:t>
      </w:r>
      <w:r w:rsidRPr="0070761E">
        <w:rPr>
          <w:i/>
          <w:vertAlign w:val="superscript"/>
          <w:lang w:val="en-US"/>
        </w:rPr>
        <w:t xml:space="preserve">j </w:t>
      </w:r>
      <w:r w:rsidRPr="0027120A">
        <w:rPr>
          <w:lang w:val="en-US"/>
        </w:rPr>
        <w:t>,</w:t>
      </w:r>
      <w:r w:rsidRPr="0070761E">
        <w:rPr>
          <w:i/>
          <w:vertAlign w:val="superscript"/>
          <w:lang w:val="en-US"/>
        </w:rPr>
        <w:t xml:space="preserve">         </w:t>
      </w:r>
      <w:r w:rsidRPr="0027120A">
        <w:rPr>
          <w:i/>
          <w:vertAlign w:val="superscript"/>
          <w:lang w:val="en-US"/>
        </w:rPr>
        <w:t xml:space="preserve">     </w:t>
      </w:r>
      <w:r w:rsidRPr="0070761E">
        <w:rPr>
          <w:i/>
          <w:vertAlign w:val="superscript"/>
          <w:lang w:val="en-US"/>
        </w:rPr>
        <w:t xml:space="preserve">       </w:t>
      </w:r>
      <w:r w:rsidRPr="0070761E">
        <w:rPr>
          <w:lang w:val="en-US"/>
        </w:rPr>
        <w:t>(18.3)</w:t>
      </w:r>
    </w:p>
    <w:p w:rsidR="003D1B4F" w:rsidRPr="0070761E" w:rsidRDefault="003D1B4F" w:rsidP="003D1B4F">
      <w:pPr>
        <w:spacing w:line="360" w:lineRule="auto"/>
        <w:rPr>
          <w:lang w:val="en-US"/>
        </w:rPr>
      </w:pPr>
      <w:r w:rsidRPr="0070761E">
        <w:t>где</w:t>
      </w:r>
      <w:r w:rsidRPr="0070761E">
        <w:rPr>
          <w:lang w:val="en-US"/>
        </w:rPr>
        <w:t xml:space="preserve">   </w:t>
      </w:r>
    </w:p>
    <w:p w:rsidR="003D1B4F" w:rsidRPr="0070761E" w:rsidRDefault="003D1B4F" w:rsidP="003D1B4F">
      <w:pPr>
        <w:spacing w:line="360" w:lineRule="auto"/>
        <w:ind w:firstLine="709"/>
        <w:rPr>
          <w:i/>
          <w:vertAlign w:val="subscript"/>
          <w:lang w:val="en-US"/>
        </w:rPr>
      </w:pPr>
      <w:r w:rsidRPr="0070761E">
        <w:rPr>
          <w:lang w:val="en-US"/>
        </w:rPr>
        <w:t xml:space="preserve">                                       </w:t>
      </w:r>
      <w:r w:rsidRPr="0070761E">
        <w:rPr>
          <w:i/>
          <w:lang w:val="en-US"/>
        </w:rPr>
        <w:t xml:space="preserve"> </w:t>
      </w:r>
      <w:r w:rsidRPr="00CD755D">
        <w:rPr>
          <w:i/>
        </w:rPr>
        <w:t>с</w:t>
      </w:r>
      <w:r w:rsidRPr="00CD755D">
        <w:rPr>
          <w:i/>
          <w:vertAlign w:val="subscript"/>
          <w:lang w:val="en-US"/>
        </w:rPr>
        <w:t>ij</w:t>
      </w:r>
      <w:r w:rsidRPr="00CD755D">
        <w:rPr>
          <w:vertAlign w:val="superscript"/>
          <w:lang w:val="en-US"/>
        </w:rPr>
        <w:t>(7,5)</w:t>
      </w:r>
      <w:r w:rsidRPr="00CD755D">
        <w:rPr>
          <w:i/>
          <w:lang w:val="en-US"/>
        </w:rPr>
        <w:t>=</w:t>
      </w:r>
      <w:r w:rsidRPr="0070761E">
        <w:rPr>
          <w:i/>
          <w:vertAlign w:val="subscript"/>
          <w:lang w:val="en-US"/>
        </w:rPr>
        <w:t xml:space="preserve">  </w:t>
      </w:r>
      <w:r w:rsidRPr="0070761E">
        <w:rPr>
          <w:i/>
          <w:lang w:val="en-US"/>
        </w:rPr>
        <w:t>β</w:t>
      </w:r>
      <w:r w:rsidRPr="0070761E">
        <w:rPr>
          <w:i/>
          <w:vertAlign w:val="superscript"/>
          <w:lang w:val="en-US"/>
        </w:rPr>
        <w:t>pm</w:t>
      </w:r>
      <w:r w:rsidRPr="0070761E">
        <w:rPr>
          <w:vertAlign w:val="superscript"/>
          <w:lang w:val="en-US"/>
        </w:rPr>
        <w:t>(7)</w:t>
      </w:r>
      <w:r w:rsidRPr="0070761E">
        <w:rPr>
          <w:b/>
          <w:lang w:val="en-US"/>
        </w:rPr>
        <w:t>e</w:t>
      </w:r>
      <w:r w:rsidRPr="0070761E">
        <w:rPr>
          <w:i/>
          <w:vertAlign w:val="subscript"/>
          <w:lang w:val="en-US"/>
        </w:rPr>
        <w:t>m</w:t>
      </w:r>
      <w:r w:rsidRPr="0070761E">
        <w:rPr>
          <w:vertAlign w:val="superscript"/>
          <w:lang w:val="en-US"/>
        </w:rPr>
        <w:t>(7)</w:t>
      </w:r>
      <w:r w:rsidRPr="0070761E">
        <w:rPr>
          <w:i/>
        </w:rPr>
        <w:t>α</w:t>
      </w:r>
      <w:r w:rsidRPr="0070761E">
        <w:rPr>
          <w:i/>
          <w:vertAlign w:val="subscript"/>
          <w:lang w:val="en-US"/>
        </w:rPr>
        <w:t>pi</w:t>
      </w:r>
      <w:r w:rsidRPr="0070761E">
        <w:rPr>
          <w:vertAlign w:val="superscript"/>
          <w:lang w:val="en-US"/>
        </w:rPr>
        <w:t>(7)</w:t>
      </w:r>
      <w:r w:rsidRPr="0070761E">
        <w:rPr>
          <w:i/>
          <w:lang w:val="en-US"/>
        </w:rPr>
        <w:t>β</w:t>
      </w:r>
      <w:r w:rsidRPr="0070761E">
        <w:rPr>
          <w:i/>
          <w:vertAlign w:val="superscript"/>
          <w:lang w:val="en-US"/>
        </w:rPr>
        <w:t>ln</w:t>
      </w:r>
      <w:r w:rsidRPr="0070761E">
        <w:rPr>
          <w:vertAlign w:val="superscript"/>
          <w:lang w:val="en-US"/>
        </w:rPr>
        <w:t>(5)</w:t>
      </w:r>
      <w:r w:rsidRPr="0070761E">
        <w:rPr>
          <w:b/>
          <w:lang w:val="en-US"/>
        </w:rPr>
        <w:t>e</w:t>
      </w:r>
      <w:r w:rsidRPr="0070761E">
        <w:rPr>
          <w:i/>
          <w:vertAlign w:val="subscript"/>
          <w:lang w:val="en-US"/>
        </w:rPr>
        <w:t>n</w:t>
      </w:r>
      <w:r w:rsidRPr="0070761E">
        <w:rPr>
          <w:vertAlign w:val="superscript"/>
          <w:lang w:val="en-US"/>
        </w:rPr>
        <w:t>(5)</w:t>
      </w:r>
      <w:r w:rsidRPr="0070761E">
        <w:rPr>
          <w:i/>
        </w:rPr>
        <w:t>α</w:t>
      </w:r>
      <w:r w:rsidRPr="0070761E">
        <w:rPr>
          <w:i/>
          <w:vertAlign w:val="subscript"/>
          <w:lang w:val="en-US"/>
        </w:rPr>
        <w:t>lj</w:t>
      </w:r>
      <w:r w:rsidRPr="0070761E">
        <w:rPr>
          <w:vertAlign w:val="superscript"/>
          <w:lang w:val="en-US"/>
        </w:rPr>
        <w:t>(5)</w:t>
      </w:r>
      <w:r w:rsidRPr="0070761E">
        <w:rPr>
          <w:lang w:val="en-US"/>
        </w:rPr>
        <w:t xml:space="preserve">                                                (18.4)</w:t>
      </w:r>
    </w:p>
    <w:p w:rsidR="000E34BF" w:rsidRPr="00592B7F" w:rsidRDefault="000E34BF" w:rsidP="00C738A3">
      <w:pPr>
        <w:spacing w:line="360" w:lineRule="auto"/>
        <w:jc w:val="both"/>
      </w:pPr>
      <w:r w:rsidRPr="00592B7F">
        <w:rPr>
          <w:i/>
        </w:rPr>
        <w:t xml:space="preserve">– </w:t>
      </w:r>
      <w:r w:rsidRPr="00592B7F">
        <w:t xml:space="preserve">компоненты </w:t>
      </w:r>
      <w:r w:rsidR="00174B26" w:rsidRPr="00592B7F">
        <w:t xml:space="preserve">метрического </w:t>
      </w:r>
      <w:r w:rsidRPr="00592B7F">
        <w:t>тензора (</w:t>
      </w:r>
      <w:r w:rsidRPr="00592B7F">
        <w:rPr>
          <w:i/>
        </w:rPr>
        <w:t>7</w:t>
      </w:r>
      <w:r w:rsidRPr="00592B7F">
        <w:t>,</w:t>
      </w:r>
      <w:r w:rsidRPr="00592B7F">
        <w:rPr>
          <w:i/>
        </w:rPr>
        <w:t>5</w:t>
      </w:r>
      <w:r w:rsidRPr="00592B7F">
        <w:t>)-го метрического 4-пространства</w:t>
      </w:r>
      <w:r w:rsidR="00442274" w:rsidRPr="00592B7F">
        <w:t>.</w:t>
      </w:r>
    </w:p>
    <w:p w:rsidR="00442274" w:rsidRPr="00592B7F" w:rsidRDefault="00442274" w:rsidP="00442274">
      <w:pPr>
        <w:spacing w:line="360" w:lineRule="auto"/>
        <w:ind w:firstLine="709"/>
        <w:jc w:val="both"/>
        <w:rPr>
          <w:b/>
        </w:rPr>
      </w:pPr>
      <w:r w:rsidRPr="00592B7F">
        <w:t>Таким образом, получена метрика (</w:t>
      </w:r>
      <w:r w:rsidRPr="00592B7F">
        <w:rPr>
          <w:i/>
        </w:rPr>
        <w:t>7</w:t>
      </w:r>
      <w:r w:rsidRPr="00592B7F">
        <w:t>,</w:t>
      </w:r>
      <w:r w:rsidRPr="00592B7F">
        <w:rPr>
          <w:i/>
        </w:rPr>
        <w:t>5</w:t>
      </w:r>
      <w:r w:rsidRPr="00592B7F">
        <w:t>)-го метрического 4-пространства</w:t>
      </w:r>
    </w:p>
    <w:p w:rsidR="003D1B4F" w:rsidRPr="0070761E" w:rsidRDefault="003D1B4F" w:rsidP="003D1B4F">
      <w:pPr>
        <w:spacing w:line="360" w:lineRule="auto"/>
        <w:ind w:firstLine="709"/>
        <w:jc w:val="both"/>
      </w:pPr>
      <w:r w:rsidRPr="0070761E">
        <w:rPr>
          <w:i/>
        </w:rPr>
        <w:t xml:space="preserve">                                                    </w:t>
      </w:r>
      <w:r w:rsidRPr="0070761E">
        <w:rPr>
          <w:i/>
          <w:lang w:val="en-US"/>
        </w:rPr>
        <w:t>ds</w:t>
      </w:r>
      <w:r w:rsidRPr="0070761E">
        <w:rPr>
          <w:i/>
          <w:lang w:val="en-US"/>
        </w:rPr>
        <w:sym w:font="Symbol" w:char="F0A2"/>
      </w:r>
      <w:r w:rsidRPr="0070761E">
        <w:rPr>
          <w:vertAlign w:val="superscript"/>
        </w:rPr>
        <w:t xml:space="preserve"> (7</w:t>
      </w:r>
      <w:r w:rsidRPr="00323D96">
        <w:rPr>
          <w:vertAlign w:val="superscript"/>
        </w:rPr>
        <w:t>,5</w:t>
      </w:r>
      <w:r w:rsidRPr="0070761E">
        <w:rPr>
          <w:vertAlign w:val="superscript"/>
        </w:rPr>
        <w:t xml:space="preserve">)2 </w:t>
      </w:r>
      <w:r w:rsidRPr="0070761E">
        <w:t>=</w:t>
      </w:r>
      <w:r w:rsidRPr="0070761E">
        <w:rPr>
          <w:i/>
        </w:rPr>
        <w:t xml:space="preserve"> с</w:t>
      </w:r>
      <w:r w:rsidRPr="0070761E">
        <w:rPr>
          <w:i/>
          <w:vertAlign w:val="subscript"/>
          <w:lang w:val="en-US"/>
        </w:rPr>
        <w:t>ij</w:t>
      </w:r>
      <w:r w:rsidRPr="0070761E">
        <w:rPr>
          <w:vertAlign w:val="superscript"/>
        </w:rPr>
        <w:t>(</w:t>
      </w:r>
      <w:r w:rsidRPr="00323D96">
        <w:rPr>
          <w:vertAlign w:val="superscript"/>
        </w:rPr>
        <w:t>7,5</w:t>
      </w:r>
      <w:r w:rsidRPr="0070761E">
        <w:rPr>
          <w:vertAlign w:val="superscript"/>
        </w:rPr>
        <w:t>)</w:t>
      </w:r>
      <w:r w:rsidRPr="0070761E">
        <w:rPr>
          <w:i/>
          <w:lang w:val="en-US"/>
        </w:rPr>
        <w:t>dx</w:t>
      </w:r>
      <w:r w:rsidRPr="0070761E">
        <w:rPr>
          <w:i/>
          <w:vertAlign w:val="superscript"/>
          <w:lang w:val="en-US"/>
        </w:rPr>
        <w:t>i</w:t>
      </w:r>
      <w:r w:rsidRPr="0070761E">
        <w:rPr>
          <w:i/>
          <w:lang w:val="en-US"/>
        </w:rPr>
        <w:t>dx</w:t>
      </w:r>
      <w:r w:rsidRPr="0070761E">
        <w:rPr>
          <w:i/>
          <w:vertAlign w:val="superscript"/>
          <w:lang w:val="en-US"/>
        </w:rPr>
        <w:t>j</w:t>
      </w:r>
      <w:r w:rsidRPr="0070761E">
        <w:rPr>
          <w:i/>
          <w:vertAlign w:val="superscript"/>
        </w:rPr>
        <w:t xml:space="preserve">                                                                                        </w:t>
      </w:r>
      <w:r w:rsidRPr="0070761E">
        <w:t>(18.5)</w:t>
      </w:r>
    </w:p>
    <w:p w:rsidR="00442274" w:rsidRPr="00592B7F" w:rsidRDefault="00442274" w:rsidP="00D21C0D">
      <w:pPr>
        <w:spacing w:line="360" w:lineRule="auto"/>
        <w:jc w:val="both"/>
      </w:pPr>
      <w:r w:rsidRPr="00592B7F">
        <w:t xml:space="preserve"> с</w:t>
      </w:r>
      <w:r w:rsidRPr="00592B7F">
        <w:rPr>
          <w:vertAlign w:val="superscript"/>
        </w:rPr>
        <w:t xml:space="preserve">  </w:t>
      </w:r>
      <w:r w:rsidRPr="00592B7F">
        <w:t xml:space="preserve">сигнатурой </w:t>
      </w:r>
      <w:r w:rsidRPr="00592B7F">
        <w:rPr>
          <w:vertAlign w:val="superscript"/>
        </w:rPr>
        <w:t xml:space="preserve"> </w:t>
      </w:r>
      <w:r w:rsidRPr="00592B7F">
        <w:t>(10.5)</w:t>
      </w:r>
      <w:r w:rsidRPr="00592B7F">
        <w:rPr>
          <w:vertAlign w:val="superscript"/>
        </w:rPr>
        <w:t xml:space="preserve">  </w:t>
      </w:r>
      <w:r w:rsidRPr="00592B7F">
        <w:t>(</w:t>
      </w:r>
      <w:r w:rsidRPr="00592B7F">
        <w:rPr>
          <w:i/>
        </w:rPr>
        <w:t>+ + + –</w:t>
      </w:r>
      <w:r w:rsidRPr="00592B7F">
        <w:t>)</w:t>
      </w:r>
      <w:r w:rsidRPr="00592B7F">
        <w:rPr>
          <w:vertAlign w:val="superscript"/>
        </w:rPr>
        <w:t xml:space="preserve">  </w:t>
      </w:r>
      <w:r w:rsidR="00D21C0D" w:rsidRPr="00592B7F">
        <w:t>и метрическим тензором</w:t>
      </w:r>
      <w:r w:rsidRPr="00592B7F">
        <w:rPr>
          <w:vertAlign w:val="superscript"/>
        </w:rPr>
        <w:t xml:space="preserve">                        </w:t>
      </w:r>
    </w:p>
    <w:p w:rsidR="000E34BF" w:rsidRPr="00592B7F" w:rsidRDefault="000E34BF" w:rsidP="00D847C7">
      <w:pPr>
        <w:spacing w:line="360" w:lineRule="auto"/>
        <w:ind w:firstLine="709"/>
        <w:rPr>
          <w:i/>
        </w:rPr>
      </w:pPr>
      <w:r w:rsidRPr="00592B7F">
        <w:rPr>
          <w:i/>
        </w:rPr>
        <w:t xml:space="preserve"> </w:t>
      </w:r>
      <w:r w:rsidRPr="00592B7F">
        <w:t xml:space="preserve">              </w:t>
      </w:r>
      <w:r w:rsidR="00C738A3" w:rsidRPr="00592B7F">
        <w:t xml:space="preserve">  </w:t>
      </w:r>
      <w:r w:rsidR="00267F50" w:rsidRPr="00592B7F">
        <w:t xml:space="preserve"> </w:t>
      </w:r>
      <w:r w:rsidR="00C738A3" w:rsidRPr="00592B7F">
        <w:t xml:space="preserve">    </w:t>
      </w:r>
      <w:r w:rsidRPr="00592B7F">
        <w:t xml:space="preserve">    </w:t>
      </w:r>
      <w:r w:rsidR="00D14BBB" w:rsidRPr="00592B7F">
        <w:t xml:space="preserve"> </w:t>
      </w:r>
      <w:r w:rsidRPr="00592B7F">
        <w:t xml:space="preserve">     </w:t>
      </w:r>
      <w:r w:rsidR="00AA219C" w:rsidRPr="00592B7F">
        <w:t xml:space="preserve"> </w:t>
      </w:r>
      <w:r w:rsidR="00D150EA" w:rsidRPr="00592B7F">
        <w:t xml:space="preserve"> </w:t>
      </w:r>
      <w:r w:rsidR="00AA219C" w:rsidRPr="00592B7F">
        <w:t xml:space="preserve"> </w:t>
      </w:r>
      <w:r w:rsidRPr="00592B7F">
        <w:t xml:space="preserve">   </w:t>
      </w:r>
      <w:r w:rsidR="00541CA5" w:rsidRPr="00592B7F">
        <w:rPr>
          <w:position w:val="-60"/>
        </w:rPr>
        <w:object w:dxaOrig="3120" w:dyaOrig="1300">
          <v:shape id="_x0000_i1205" type="#_x0000_t75" style="width:163.5pt;height:69pt" o:ole="">
            <v:imagedata r:id="rId449" o:title=""/>
          </v:shape>
          <o:OLEObject Type="Embed" ProgID="Equation.3" ShapeID="_x0000_i1205" DrawAspect="Content" ObjectID="_1589964823" r:id="rId450"/>
        </w:object>
      </w:r>
      <w:r w:rsidRPr="00592B7F">
        <w:t xml:space="preserve">.          </w:t>
      </w:r>
      <w:r w:rsidR="00267F50" w:rsidRPr="00592B7F">
        <w:t xml:space="preserve"> </w:t>
      </w:r>
      <w:r w:rsidRPr="00592B7F">
        <w:t xml:space="preserve">    </w:t>
      </w:r>
      <w:r w:rsidR="00AA219C" w:rsidRPr="00592B7F">
        <w:t xml:space="preserve"> </w:t>
      </w:r>
      <w:r w:rsidR="00C738A3" w:rsidRPr="00592B7F">
        <w:t xml:space="preserve">  </w:t>
      </w:r>
      <w:r w:rsidR="00267F50" w:rsidRPr="00592B7F">
        <w:t xml:space="preserve"> </w:t>
      </w:r>
      <w:r w:rsidR="00C738A3" w:rsidRPr="00592B7F">
        <w:t xml:space="preserve">            </w:t>
      </w:r>
      <w:r w:rsidRPr="00592B7F">
        <w:t xml:space="preserve">   </w:t>
      </w:r>
      <w:r w:rsidR="00D14BBB" w:rsidRPr="00592B7F">
        <w:t xml:space="preserve">  </w:t>
      </w:r>
      <w:r w:rsidRPr="00592B7F">
        <w:t xml:space="preserve">  </w:t>
      </w:r>
      <w:r w:rsidR="00D21C0D" w:rsidRPr="00592B7F">
        <w:t xml:space="preserve">   </w:t>
      </w:r>
      <w:r w:rsidR="003D0FB6">
        <w:t xml:space="preserve">  </w:t>
      </w:r>
      <w:r w:rsidR="00D21C0D" w:rsidRPr="00592B7F">
        <w:t xml:space="preserve">    </w:t>
      </w:r>
      <w:r w:rsidRPr="00592B7F">
        <w:t xml:space="preserve">   (1</w:t>
      </w:r>
      <w:r w:rsidR="005D3B73" w:rsidRPr="00592B7F">
        <w:t>8</w:t>
      </w:r>
      <w:r w:rsidRPr="00592B7F">
        <w:t>.</w:t>
      </w:r>
      <w:r w:rsidR="00D150EA" w:rsidRPr="00592B7F">
        <w:t>6</w:t>
      </w:r>
      <w:r w:rsidRPr="00592B7F">
        <w:t xml:space="preserve">)    </w:t>
      </w:r>
    </w:p>
    <w:p w:rsidR="00955BFE" w:rsidRPr="00592B7F" w:rsidRDefault="00D21C0D" w:rsidP="00F31A8B">
      <w:pPr>
        <w:spacing w:line="360" w:lineRule="auto"/>
        <w:ind w:firstLine="709"/>
        <w:jc w:val="both"/>
      </w:pPr>
      <w:r w:rsidRPr="00592B7F">
        <w:t>Аналогично</w:t>
      </w:r>
      <w:r w:rsidR="006506CC">
        <w:t>,</w:t>
      </w:r>
      <w:r w:rsidRPr="00592B7F">
        <w:t xml:space="preserve"> скалярное </w:t>
      </w:r>
      <w:r w:rsidR="008E0B36" w:rsidRPr="00592B7F">
        <w:t xml:space="preserve">попарное </w:t>
      </w:r>
      <w:r w:rsidRPr="00592B7F">
        <w:t>произведение двух любых векторов (1</w:t>
      </w:r>
      <w:r w:rsidR="00E6541F" w:rsidRPr="00592B7F">
        <w:t>7</w:t>
      </w:r>
      <w:r w:rsidRPr="00592B7F">
        <w:t>.</w:t>
      </w:r>
      <w:r w:rsidR="00D9195C" w:rsidRPr="00592B7F">
        <w:t>9</w:t>
      </w:r>
      <w:r w:rsidRPr="00592B7F">
        <w:t xml:space="preserve">) </w:t>
      </w:r>
    </w:p>
    <w:p w:rsidR="000E34BF" w:rsidRPr="00592B7F" w:rsidRDefault="000E34BF" w:rsidP="00F31A8B">
      <w:pPr>
        <w:spacing w:line="360" w:lineRule="auto"/>
        <w:ind w:firstLine="709"/>
        <w:jc w:val="both"/>
        <w:rPr>
          <w:lang w:val="en-US"/>
        </w:rPr>
      </w:pPr>
      <w:r w:rsidRPr="005B6F7C">
        <w:rPr>
          <w:i/>
        </w:rPr>
        <w:t xml:space="preserve">  </w:t>
      </w:r>
      <w:r w:rsidR="00C738A3" w:rsidRPr="005B6F7C">
        <w:rPr>
          <w:i/>
        </w:rPr>
        <w:t xml:space="preserve">   </w:t>
      </w:r>
      <w:r w:rsidRPr="005B6F7C">
        <w:rPr>
          <w:i/>
        </w:rPr>
        <w:t xml:space="preserve">       </w:t>
      </w:r>
      <w:r w:rsidR="00C738A3" w:rsidRPr="005B6F7C">
        <w:rPr>
          <w:i/>
        </w:rPr>
        <w:t xml:space="preserve"> </w:t>
      </w:r>
      <w:r w:rsidR="0015577C" w:rsidRPr="005B6F7C">
        <w:rPr>
          <w:i/>
        </w:rPr>
        <w:t xml:space="preserve"> </w:t>
      </w:r>
      <w:r w:rsidRPr="005B6F7C">
        <w:rPr>
          <w:i/>
        </w:rPr>
        <w:t xml:space="preserve">         </w:t>
      </w:r>
      <w:r w:rsidR="0015577C" w:rsidRPr="005B6F7C">
        <w:rPr>
          <w:i/>
        </w:rPr>
        <w:t xml:space="preserve">   </w:t>
      </w:r>
      <w:r w:rsidRPr="005B6F7C">
        <w:rPr>
          <w:i/>
        </w:rPr>
        <w:t xml:space="preserve">  </w:t>
      </w:r>
      <w:r w:rsidR="00AA219C" w:rsidRPr="005B6F7C">
        <w:rPr>
          <w:i/>
        </w:rPr>
        <w:t xml:space="preserve">      </w:t>
      </w:r>
      <w:r w:rsidRPr="005B6F7C">
        <w:rPr>
          <w:i/>
        </w:rPr>
        <w:t xml:space="preserve"> </w:t>
      </w:r>
      <w:r w:rsidR="00A022A4" w:rsidRPr="005B6F7C">
        <w:rPr>
          <w:i/>
        </w:rPr>
        <w:t xml:space="preserve">   </w:t>
      </w:r>
      <w:r w:rsidRPr="005B6F7C">
        <w:rPr>
          <w:i/>
        </w:rPr>
        <w:t xml:space="preserve">  </w:t>
      </w:r>
      <w:r w:rsidR="00A022A4" w:rsidRPr="005B6F7C">
        <w:rPr>
          <w:i/>
        </w:rPr>
        <w:t xml:space="preserve">   </w:t>
      </w:r>
      <w:r w:rsidRPr="005B6F7C">
        <w:rPr>
          <w:i/>
        </w:rPr>
        <w:t xml:space="preserve"> </w:t>
      </w:r>
      <w:r w:rsidR="00AA219C" w:rsidRPr="005B6F7C">
        <w:rPr>
          <w:i/>
        </w:rPr>
        <w:t xml:space="preserve"> </w:t>
      </w:r>
      <w:r w:rsidR="00A022A4" w:rsidRPr="005B6F7C">
        <w:rPr>
          <w:i/>
        </w:rPr>
        <w:t xml:space="preserve"> </w:t>
      </w:r>
      <w:r w:rsidRPr="005B6F7C">
        <w:rPr>
          <w:i/>
        </w:rPr>
        <w:t xml:space="preserve">   </w:t>
      </w:r>
      <w:r w:rsidRPr="00592B7F">
        <w:rPr>
          <w:i/>
          <w:lang w:val="en-US"/>
        </w:rPr>
        <w:t>d</w:t>
      </w:r>
      <w:r w:rsidRPr="00592B7F">
        <w:rPr>
          <w:b/>
          <w:lang w:val="en-US"/>
        </w:rPr>
        <w:t>s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i/>
          <w:lang w:val="en-US"/>
        </w:rPr>
        <w:t>= β</w:t>
      </w:r>
      <w:r w:rsidRPr="00592B7F">
        <w:rPr>
          <w:i/>
          <w:vertAlign w:val="superscript"/>
          <w:lang w:val="en-US"/>
        </w:rPr>
        <w:t>pm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</w:rPr>
        <w:t>а</w:t>
      </w:r>
      <w:r w:rsidRPr="00592B7F">
        <w:rPr>
          <w:vertAlign w:val="superscript"/>
          <w:lang w:val="en-US"/>
        </w:rPr>
        <w:t>)</w:t>
      </w:r>
      <w:r w:rsidRPr="00592B7F">
        <w:rPr>
          <w:i/>
        </w:rPr>
        <w:t>α</w:t>
      </w:r>
      <w:r w:rsidRPr="00592B7F">
        <w:rPr>
          <w:i/>
          <w:vertAlign w:val="subscript"/>
          <w:lang w:val="en-US"/>
        </w:rPr>
        <w:t>pi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="00AC5810" w:rsidRPr="00AC5810">
        <w:rPr>
          <w:lang w:val="en-US"/>
        </w:rPr>
        <w:t>,</w:t>
      </w:r>
      <w:r w:rsidR="000B4D34" w:rsidRPr="00592B7F">
        <w:rPr>
          <w:i/>
          <w:vertAlign w:val="superscript"/>
          <w:lang w:val="en-US"/>
        </w:rPr>
        <w:t xml:space="preserve"> </w:t>
      </w:r>
      <w:r w:rsidR="000B4D34" w:rsidRPr="00592B7F">
        <w:rPr>
          <w:i/>
          <w:vertAlign w:val="subscript"/>
          <w:lang w:val="en-US"/>
        </w:rPr>
        <w:t xml:space="preserve">                     </w:t>
      </w:r>
      <w:r w:rsidR="00FE38F1" w:rsidRPr="00592B7F">
        <w:rPr>
          <w:i/>
          <w:vertAlign w:val="subscript"/>
          <w:lang w:val="en-US"/>
        </w:rPr>
        <w:t xml:space="preserve">                                                 </w:t>
      </w:r>
      <w:r w:rsidR="00A022A4" w:rsidRPr="00592B7F">
        <w:rPr>
          <w:i/>
          <w:vertAlign w:val="subscript"/>
          <w:lang w:val="en-US"/>
        </w:rPr>
        <w:t xml:space="preserve"> </w:t>
      </w:r>
      <w:r w:rsidR="00FE38F1" w:rsidRPr="00592B7F">
        <w:rPr>
          <w:i/>
          <w:vertAlign w:val="subscript"/>
          <w:lang w:val="en-US"/>
        </w:rPr>
        <w:t xml:space="preserve">   </w:t>
      </w:r>
      <w:r w:rsidR="000B4D34" w:rsidRPr="00592B7F">
        <w:rPr>
          <w:i/>
          <w:vertAlign w:val="subscript"/>
          <w:lang w:val="en-US"/>
        </w:rPr>
        <w:t xml:space="preserve">      </w:t>
      </w:r>
      <w:r w:rsidRPr="00592B7F">
        <w:rPr>
          <w:lang w:val="en-US"/>
        </w:rPr>
        <w:t>(1</w:t>
      </w:r>
      <w:r w:rsidR="005D3B73" w:rsidRPr="00592B7F">
        <w:rPr>
          <w:lang w:val="en-US"/>
        </w:rPr>
        <w:t>8</w:t>
      </w:r>
      <w:r w:rsidR="00D14BBB" w:rsidRPr="00592B7F">
        <w:rPr>
          <w:lang w:val="en-US"/>
        </w:rPr>
        <w:t>.</w:t>
      </w:r>
      <w:r w:rsidR="00D150EA" w:rsidRPr="00592B7F">
        <w:rPr>
          <w:lang w:val="en-US"/>
        </w:rPr>
        <w:t>7</w:t>
      </w:r>
      <w:r w:rsidRPr="00592B7F">
        <w:rPr>
          <w:lang w:val="en-US"/>
        </w:rPr>
        <w:t>)</w:t>
      </w:r>
    </w:p>
    <w:p w:rsidR="000E34BF" w:rsidRPr="00592B7F" w:rsidRDefault="00C738A3" w:rsidP="00F31A8B">
      <w:pPr>
        <w:spacing w:line="360" w:lineRule="auto"/>
        <w:ind w:firstLine="709"/>
        <w:jc w:val="both"/>
        <w:rPr>
          <w:lang w:val="en-US"/>
        </w:rPr>
      </w:pPr>
      <w:r w:rsidRPr="00592B7F">
        <w:rPr>
          <w:i/>
          <w:lang w:val="en-US"/>
        </w:rPr>
        <w:t xml:space="preserve">                         </w:t>
      </w:r>
      <w:r w:rsidR="00AA219C" w:rsidRPr="00592B7F">
        <w:rPr>
          <w:i/>
          <w:lang w:val="en-US"/>
        </w:rPr>
        <w:t xml:space="preserve">       </w:t>
      </w:r>
      <w:r w:rsidRPr="00592B7F">
        <w:rPr>
          <w:i/>
          <w:lang w:val="en-US"/>
        </w:rPr>
        <w:t xml:space="preserve">      </w:t>
      </w:r>
      <w:r w:rsidR="00A022A4" w:rsidRPr="00592B7F">
        <w:rPr>
          <w:i/>
          <w:lang w:val="en-US"/>
        </w:rPr>
        <w:t xml:space="preserve">       </w:t>
      </w:r>
      <w:r w:rsidRPr="00592B7F">
        <w:rPr>
          <w:i/>
          <w:lang w:val="en-US"/>
        </w:rPr>
        <w:t xml:space="preserve"> </w:t>
      </w:r>
      <w:r w:rsidR="00AA219C" w:rsidRPr="00592B7F">
        <w:rPr>
          <w:i/>
          <w:lang w:val="en-US"/>
        </w:rPr>
        <w:t xml:space="preserve"> </w:t>
      </w:r>
      <w:r w:rsidRPr="00592B7F">
        <w:rPr>
          <w:i/>
          <w:lang w:val="en-US"/>
        </w:rPr>
        <w:t xml:space="preserve">  </w:t>
      </w:r>
      <w:r w:rsidR="000E34BF" w:rsidRPr="00592B7F">
        <w:rPr>
          <w:i/>
          <w:lang w:val="en-US"/>
        </w:rPr>
        <w:t>d</w:t>
      </w:r>
      <w:r w:rsidR="000E34BF" w:rsidRPr="00592B7F">
        <w:rPr>
          <w:b/>
          <w:lang w:val="en-US"/>
        </w:rPr>
        <w:t>s</w:t>
      </w:r>
      <w:r w:rsidR="000E34BF" w:rsidRPr="00592B7F">
        <w:rPr>
          <w:i/>
          <w:lang w:val="en-US"/>
        </w:rPr>
        <w:sym w:font="Symbol" w:char="F0A2"/>
      </w:r>
      <w:r w:rsidR="000E34BF" w:rsidRPr="00592B7F">
        <w:rPr>
          <w:i/>
          <w:lang w:val="en-US"/>
        </w:rPr>
        <w:t xml:space="preserve"> 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b</w:t>
      </w:r>
      <w:r w:rsidR="000E34BF" w:rsidRPr="00592B7F">
        <w:rPr>
          <w:vertAlign w:val="superscript"/>
          <w:lang w:val="en-US"/>
        </w:rPr>
        <w:t xml:space="preserve">) </w:t>
      </w:r>
      <w:r w:rsidR="000E34BF" w:rsidRPr="00592B7F">
        <w:rPr>
          <w:i/>
          <w:lang w:val="en-US"/>
        </w:rPr>
        <w:t>= β</w:t>
      </w:r>
      <w:r w:rsidR="000E34BF" w:rsidRPr="00592B7F">
        <w:rPr>
          <w:i/>
          <w:vertAlign w:val="superscript"/>
          <w:lang w:val="en-US"/>
        </w:rPr>
        <w:t>ln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b</w:t>
      </w:r>
      <w:r w:rsidR="000E34BF" w:rsidRPr="00592B7F">
        <w:rPr>
          <w:vertAlign w:val="superscript"/>
          <w:lang w:val="en-US"/>
        </w:rPr>
        <w:t>)</w:t>
      </w:r>
      <w:r w:rsidR="000E34BF" w:rsidRPr="00592B7F">
        <w:rPr>
          <w:b/>
          <w:lang w:val="en-US"/>
        </w:rPr>
        <w:t>e</w:t>
      </w:r>
      <w:r w:rsidR="000E34BF" w:rsidRPr="00592B7F">
        <w:rPr>
          <w:i/>
          <w:vertAlign w:val="subscript"/>
          <w:lang w:val="en-US"/>
        </w:rPr>
        <w:t>n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b</w:t>
      </w:r>
      <w:r w:rsidR="000E34BF" w:rsidRPr="00592B7F">
        <w:rPr>
          <w:vertAlign w:val="superscript"/>
          <w:lang w:val="en-US"/>
        </w:rPr>
        <w:t>)</w:t>
      </w:r>
      <w:r w:rsidR="000E34BF" w:rsidRPr="00592B7F">
        <w:rPr>
          <w:i/>
        </w:rPr>
        <w:t>α</w:t>
      </w:r>
      <w:r w:rsidR="000E34BF" w:rsidRPr="00592B7F">
        <w:rPr>
          <w:i/>
          <w:vertAlign w:val="subscript"/>
          <w:lang w:val="en-US"/>
        </w:rPr>
        <w:t>lj</w:t>
      </w:r>
      <w:r w:rsidR="000E34BF" w:rsidRPr="00592B7F">
        <w:rPr>
          <w:vertAlign w:val="superscript"/>
          <w:lang w:val="en-US"/>
        </w:rPr>
        <w:t>(</w:t>
      </w:r>
      <w:r w:rsidR="000E34BF" w:rsidRPr="00592B7F">
        <w:rPr>
          <w:i/>
          <w:vertAlign w:val="superscript"/>
          <w:lang w:val="en-US"/>
        </w:rPr>
        <w:t>b</w:t>
      </w:r>
      <w:r w:rsidR="000E34BF" w:rsidRPr="00592B7F">
        <w:rPr>
          <w:vertAlign w:val="superscript"/>
          <w:lang w:val="en-US"/>
        </w:rPr>
        <w:t>)</w:t>
      </w:r>
      <w:r w:rsidR="000E34BF" w:rsidRPr="00592B7F">
        <w:rPr>
          <w:i/>
          <w:lang w:val="en-US"/>
        </w:rPr>
        <w:t>dx</w:t>
      </w:r>
      <w:r w:rsidR="000E34BF" w:rsidRPr="00592B7F">
        <w:rPr>
          <w:i/>
          <w:vertAlign w:val="superscript"/>
          <w:lang w:val="en-US"/>
        </w:rPr>
        <w:t>j</w:t>
      </w:r>
      <w:r w:rsidR="000E34BF" w:rsidRPr="00592B7F">
        <w:rPr>
          <w:i/>
          <w:vertAlign w:val="subscript"/>
          <w:lang w:val="en-US"/>
        </w:rPr>
        <w:t xml:space="preserve">  </w:t>
      </w:r>
      <w:r w:rsidR="000B4D34" w:rsidRPr="00592B7F">
        <w:rPr>
          <w:i/>
          <w:vertAlign w:val="subscript"/>
          <w:lang w:val="en-US"/>
        </w:rPr>
        <w:t xml:space="preserve">                          </w:t>
      </w:r>
      <w:r w:rsidR="00FE38F1" w:rsidRPr="00592B7F">
        <w:rPr>
          <w:i/>
          <w:vertAlign w:val="subscript"/>
          <w:lang w:val="en-US"/>
        </w:rPr>
        <w:t xml:space="preserve">                                </w:t>
      </w:r>
      <w:r w:rsidR="00A022A4" w:rsidRPr="00592B7F">
        <w:rPr>
          <w:i/>
          <w:vertAlign w:val="subscript"/>
          <w:lang w:val="en-US"/>
        </w:rPr>
        <w:t xml:space="preserve">  </w:t>
      </w:r>
      <w:r w:rsidR="00FE38F1" w:rsidRPr="00592B7F">
        <w:rPr>
          <w:i/>
          <w:vertAlign w:val="subscript"/>
          <w:lang w:val="en-US"/>
        </w:rPr>
        <w:t xml:space="preserve">                    </w:t>
      </w:r>
      <w:r w:rsidR="000B4D34" w:rsidRPr="00592B7F">
        <w:rPr>
          <w:i/>
          <w:vertAlign w:val="subscript"/>
          <w:lang w:val="en-US"/>
        </w:rPr>
        <w:t xml:space="preserve">   </w:t>
      </w:r>
      <w:r w:rsidR="000E34BF" w:rsidRPr="00592B7F">
        <w:rPr>
          <w:lang w:val="en-US"/>
        </w:rPr>
        <w:t>(1</w:t>
      </w:r>
      <w:r w:rsidR="005D3B73" w:rsidRPr="00592B7F">
        <w:rPr>
          <w:lang w:val="en-US"/>
        </w:rPr>
        <w:t>8</w:t>
      </w:r>
      <w:r w:rsidR="000E34BF" w:rsidRPr="00592B7F">
        <w:rPr>
          <w:lang w:val="en-US"/>
        </w:rPr>
        <w:t>.</w:t>
      </w:r>
      <w:r w:rsidR="00D150EA" w:rsidRPr="00592B7F">
        <w:rPr>
          <w:lang w:val="en-US"/>
        </w:rPr>
        <w:t>8</w:t>
      </w:r>
      <w:r w:rsidR="000E34BF" w:rsidRPr="00592B7F">
        <w:rPr>
          <w:lang w:val="en-US"/>
        </w:rPr>
        <w:t>)</w:t>
      </w:r>
    </w:p>
    <w:p w:rsidR="000E34BF" w:rsidRPr="00592B7F" w:rsidRDefault="00D21C0D" w:rsidP="00A957B8">
      <w:pPr>
        <w:spacing w:line="360" w:lineRule="auto"/>
        <w:jc w:val="both"/>
      </w:pPr>
      <w:r w:rsidRPr="00592B7F">
        <w:t xml:space="preserve">приводит к формированию атласа, состоящего из 16 × 16 = 256 </w:t>
      </w:r>
      <w:r w:rsidR="008E0B36" w:rsidRPr="00592B7F">
        <w:t xml:space="preserve">всевозможных </w:t>
      </w:r>
      <w:r w:rsidRPr="00592B7F">
        <w:t xml:space="preserve">искривленных </w:t>
      </w:r>
      <w:r w:rsidR="00D14BBB" w:rsidRPr="00592B7F">
        <w:t xml:space="preserve">      4-листов (т.е.</w:t>
      </w:r>
      <w:r w:rsidRPr="00592B7F">
        <w:t xml:space="preserve"> </w:t>
      </w:r>
      <w:r w:rsidR="00D14BBB" w:rsidRPr="00592B7F">
        <w:t>метрических 4-</w:t>
      </w:r>
      <w:r w:rsidR="005101ED" w:rsidRPr="00592B7F">
        <w:t>под</w:t>
      </w:r>
      <w:r w:rsidRPr="00592B7F">
        <w:t>пространств</w:t>
      </w:r>
      <w:r w:rsidR="00D14BBB" w:rsidRPr="00592B7F">
        <w:t>)</w:t>
      </w:r>
      <w:r w:rsidRPr="00592B7F">
        <w:t xml:space="preserve"> с метриками </w:t>
      </w:r>
    </w:p>
    <w:p w:rsidR="000E34BF" w:rsidRPr="00592B7F" w:rsidRDefault="000E34BF" w:rsidP="00F31A8B">
      <w:pPr>
        <w:spacing w:line="360" w:lineRule="auto"/>
        <w:ind w:firstLine="709"/>
        <w:rPr>
          <w:lang w:val="en-US"/>
        </w:rPr>
      </w:pPr>
      <w:r w:rsidRPr="00592B7F">
        <w:rPr>
          <w:i/>
        </w:rPr>
        <w:t xml:space="preserve"> </w:t>
      </w:r>
      <w:r w:rsidR="00D21C0D" w:rsidRPr="00592B7F">
        <w:rPr>
          <w:i/>
        </w:rPr>
        <w:t xml:space="preserve">                                 </w:t>
      </w:r>
      <w:r w:rsidR="00AA219C" w:rsidRPr="00592B7F">
        <w:rPr>
          <w:i/>
        </w:rPr>
        <w:t xml:space="preserve">  </w:t>
      </w:r>
      <w:r w:rsidR="00D21C0D" w:rsidRPr="00592B7F">
        <w:rPr>
          <w:i/>
        </w:rPr>
        <w:t xml:space="preserve">    </w:t>
      </w:r>
      <w:r w:rsidRPr="00592B7F">
        <w:rPr>
          <w:i/>
        </w:rPr>
        <w:t xml:space="preserve"> </w:t>
      </w:r>
      <w:r w:rsidR="00AA219C" w:rsidRPr="00592B7F">
        <w:rPr>
          <w:i/>
        </w:rPr>
        <w:t xml:space="preserve">  </w:t>
      </w:r>
      <w:r w:rsidRPr="00592B7F">
        <w:rPr>
          <w:i/>
        </w:rPr>
        <w:t xml:space="preserve">   </w:t>
      </w:r>
      <w:r w:rsidR="008E0B36" w:rsidRPr="00592B7F">
        <w:rPr>
          <w:i/>
        </w:rPr>
        <w:t xml:space="preserve"> </w:t>
      </w:r>
      <w:r w:rsidRPr="00592B7F">
        <w:rPr>
          <w:i/>
        </w:rPr>
        <w:t xml:space="preserve">   </w:t>
      </w:r>
      <w:r w:rsidR="00AA219C" w:rsidRPr="00592B7F">
        <w:rPr>
          <w:i/>
        </w:rPr>
        <w:t xml:space="preserve"> </w:t>
      </w:r>
      <w:r w:rsidRPr="00592B7F">
        <w:rPr>
          <w:i/>
        </w:rPr>
        <w:t xml:space="preserve">     </w:t>
      </w:r>
      <w:r w:rsidRPr="00592B7F">
        <w:rPr>
          <w:i/>
          <w:lang w:val="en-US"/>
        </w:rPr>
        <w:t>ds</w:t>
      </w:r>
      <w:r w:rsidRPr="00592B7F">
        <w:rPr>
          <w:i/>
          <w:lang w:val="en-US"/>
        </w:rPr>
        <w:sym w:font="Symbol" w:char="F0A2"/>
      </w:r>
      <w:r w:rsidRPr="00592B7F">
        <w:rPr>
          <w:vertAlign w:val="superscript"/>
          <w:lang w:val="en-US"/>
        </w:rPr>
        <w:t xml:space="preserve"> 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,</w:t>
      </w:r>
      <w:r w:rsidRPr="00592B7F">
        <w:rPr>
          <w:i/>
          <w:vertAlign w:val="superscript"/>
          <w:lang w:val="en-US"/>
        </w:rPr>
        <w:t xml:space="preserve"> b</w:t>
      </w:r>
      <w:r w:rsidRPr="00592B7F">
        <w:rPr>
          <w:vertAlign w:val="superscript"/>
          <w:lang w:val="en-US"/>
        </w:rPr>
        <w:t xml:space="preserve">)2 </w:t>
      </w:r>
      <w:r w:rsidRPr="00592B7F">
        <w:rPr>
          <w:lang w:val="en-US"/>
        </w:rPr>
        <w:t>=</w:t>
      </w:r>
      <w:r w:rsidRPr="00592B7F">
        <w:rPr>
          <w:i/>
          <w:lang w:val="en-US"/>
        </w:rPr>
        <w:t xml:space="preserve"> </w:t>
      </w:r>
      <w:r w:rsidRPr="00592B7F">
        <w:rPr>
          <w:i/>
        </w:rPr>
        <w:t>с</w:t>
      </w:r>
      <w:r w:rsidR="00344F64" w:rsidRPr="00592B7F">
        <w:rPr>
          <w:i/>
          <w:vertAlign w:val="subscript"/>
          <w:lang w:val="en-US"/>
        </w:rPr>
        <w:t>i</w:t>
      </w:r>
      <w:r w:rsidRPr="00592B7F">
        <w:rPr>
          <w:i/>
          <w:vertAlign w:val="subscript"/>
          <w:lang w:val="en-US"/>
        </w:rPr>
        <w:t>j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, 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  <w:lang w:val="en-US"/>
        </w:rPr>
        <w:t>)</w:t>
      </w:r>
      <w:r w:rsidRPr="00592B7F">
        <w:rPr>
          <w:i/>
          <w:lang w:val="en-US"/>
        </w:rPr>
        <w:t>dx</w:t>
      </w:r>
      <w:r w:rsidR="00344F64"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="00344F64" w:rsidRPr="00592B7F">
        <w:rPr>
          <w:i/>
          <w:vertAlign w:val="superscript"/>
          <w:lang w:val="en-US"/>
        </w:rPr>
        <w:t>j</w:t>
      </w:r>
      <w:r w:rsidRPr="00592B7F">
        <w:rPr>
          <w:lang w:val="en-US"/>
        </w:rPr>
        <w:t>,</w:t>
      </w:r>
      <w:r w:rsidRPr="00592B7F">
        <w:rPr>
          <w:vertAlign w:val="superscript"/>
          <w:lang w:val="en-US"/>
        </w:rPr>
        <w:t xml:space="preserve">    </w:t>
      </w:r>
      <w:r w:rsidR="006F342B" w:rsidRPr="00592B7F">
        <w:rPr>
          <w:vertAlign w:val="superscript"/>
          <w:lang w:val="en-US"/>
        </w:rPr>
        <w:t xml:space="preserve">           </w:t>
      </w:r>
      <w:r w:rsidR="00344F64" w:rsidRPr="00592B7F">
        <w:rPr>
          <w:vertAlign w:val="superscript"/>
          <w:lang w:val="en-US"/>
        </w:rPr>
        <w:t xml:space="preserve"> </w:t>
      </w:r>
      <w:r w:rsidR="006F342B" w:rsidRPr="00592B7F">
        <w:rPr>
          <w:vertAlign w:val="superscript"/>
          <w:lang w:val="en-US"/>
        </w:rPr>
        <w:t xml:space="preserve">       </w:t>
      </w:r>
      <w:r w:rsidR="00D21C0D" w:rsidRPr="00592B7F">
        <w:rPr>
          <w:vertAlign w:val="superscript"/>
          <w:lang w:val="en-US"/>
        </w:rPr>
        <w:t xml:space="preserve">                         </w:t>
      </w:r>
      <w:r w:rsidR="00AA219C" w:rsidRPr="00592B7F">
        <w:rPr>
          <w:vertAlign w:val="superscript"/>
          <w:lang w:val="en-US"/>
        </w:rPr>
        <w:t xml:space="preserve"> </w:t>
      </w:r>
      <w:r w:rsidR="00D21C0D" w:rsidRPr="00592B7F">
        <w:rPr>
          <w:vertAlign w:val="superscript"/>
          <w:lang w:val="en-US"/>
        </w:rPr>
        <w:t xml:space="preserve">     </w:t>
      </w:r>
      <w:r w:rsidR="006F342B" w:rsidRPr="00592B7F">
        <w:rPr>
          <w:vertAlign w:val="superscript"/>
          <w:lang w:val="en-US"/>
        </w:rPr>
        <w:t xml:space="preserve">   </w:t>
      </w:r>
      <w:r w:rsidR="0015577C" w:rsidRPr="00592B7F">
        <w:rPr>
          <w:vertAlign w:val="superscript"/>
          <w:lang w:val="en-US"/>
        </w:rPr>
        <w:t xml:space="preserve">        </w:t>
      </w:r>
      <w:r w:rsidR="00D14BBB" w:rsidRPr="00592B7F">
        <w:rPr>
          <w:vertAlign w:val="superscript"/>
          <w:lang w:val="en-US"/>
        </w:rPr>
        <w:t xml:space="preserve">    </w:t>
      </w:r>
      <w:r w:rsidR="006F342B" w:rsidRPr="00592B7F">
        <w:rPr>
          <w:vertAlign w:val="superscript"/>
          <w:lang w:val="en-US"/>
        </w:rPr>
        <w:t xml:space="preserve">    </w:t>
      </w:r>
      <w:r w:rsidRPr="00592B7F">
        <w:rPr>
          <w:vertAlign w:val="superscript"/>
          <w:lang w:val="en-US"/>
        </w:rPr>
        <w:t xml:space="preserve">    </w:t>
      </w:r>
      <w:r w:rsidRPr="00592B7F">
        <w:rPr>
          <w:lang w:val="en-US"/>
        </w:rPr>
        <w:t>(</w:t>
      </w:r>
      <w:r w:rsidR="00D14BBB" w:rsidRPr="00592B7F">
        <w:rPr>
          <w:lang w:val="en-US"/>
        </w:rPr>
        <w:t>1</w:t>
      </w:r>
      <w:r w:rsidR="005D3B73" w:rsidRPr="00592B7F">
        <w:rPr>
          <w:lang w:val="en-US"/>
        </w:rPr>
        <w:t>8</w:t>
      </w:r>
      <w:r w:rsidR="00D14BBB" w:rsidRPr="00592B7F">
        <w:rPr>
          <w:lang w:val="en-US"/>
        </w:rPr>
        <w:t>.</w:t>
      </w:r>
      <w:r w:rsidR="00D150EA" w:rsidRPr="00592B7F">
        <w:rPr>
          <w:lang w:val="en-US"/>
        </w:rPr>
        <w:t>9</w:t>
      </w:r>
      <w:r w:rsidRPr="00592B7F">
        <w:rPr>
          <w:lang w:val="en-US"/>
        </w:rPr>
        <w:t>)</w:t>
      </w:r>
    </w:p>
    <w:p w:rsidR="008E0B36" w:rsidRPr="00592B7F" w:rsidRDefault="004443A8" w:rsidP="004443A8">
      <w:pPr>
        <w:spacing w:line="360" w:lineRule="auto"/>
        <w:rPr>
          <w:vertAlign w:val="superscript"/>
        </w:rPr>
      </w:pPr>
      <w:r w:rsidRPr="00592B7F">
        <w:t xml:space="preserve">где  </w:t>
      </w:r>
      <w:r w:rsidRPr="00592B7F">
        <w:rPr>
          <w:i/>
        </w:rPr>
        <w:t xml:space="preserve">а </w:t>
      </w:r>
      <w:r w:rsidRPr="00592B7F">
        <w:t>= 1, 2, 3, …,16;</w:t>
      </w:r>
      <w:r w:rsidRPr="00592B7F">
        <w:rPr>
          <w:i/>
        </w:rPr>
        <w:t xml:space="preserve">   </w:t>
      </w:r>
      <w:r w:rsidRPr="00592B7F">
        <w:rPr>
          <w:i/>
          <w:lang w:val="en-US"/>
        </w:rPr>
        <w:t>b</w:t>
      </w:r>
      <w:r w:rsidRPr="00592B7F">
        <w:rPr>
          <w:i/>
        </w:rPr>
        <w:t>=</w:t>
      </w:r>
      <w:r w:rsidRPr="00592B7F">
        <w:t xml:space="preserve"> 1, 2, 3, …,16, </w:t>
      </w:r>
      <w:r w:rsidR="008E0B36" w:rsidRPr="00592B7F">
        <w:t xml:space="preserve">с соответствующими сигнатурами </w:t>
      </w:r>
      <w:r w:rsidRPr="00592B7F">
        <w:t>(</w:t>
      </w:r>
      <w:r w:rsidR="00652E47" w:rsidRPr="00592B7F">
        <w:t>10.15</w:t>
      </w:r>
      <w:r w:rsidRPr="00592B7F">
        <w:t xml:space="preserve">) и метрическими тензорами </w:t>
      </w:r>
      <w:r w:rsidRPr="00592B7F">
        <w:rPr>
          <w:vertAlign w:val="superscript"/>
        </w:rPr>
        <w:t xml:space="preserve">                        </w:t>
      </w:r>
      <w:r w:rsidRPr="00592B7F">
        <w:t xml:space="preserve">  </w:t>
      </w:r>
    </w:p>
    <w:p w:rsidR="000E34BF" w:rsidRPr="00592B7F" w:rsidRDefault="000E34BF" w:rsidP="00D847C7">
      <w:pPr>
        <w:spacing w:line="360" w:lineRule="auto"/>
        <w:ind w:firstLine="709"/>
        <w:rPr>
          <w:i/>
          <w:lang w:val="en-US"/>
        </w:rPr>
      </w:pPr>
      <w:r w:rsidRPr="00592B7F">
        <w:t xml:space="preserve">         </w:t>
      </w:r>
      <w:r w:rsidR="006F342B" w:rsidRPr="00592B7F">
        <w:t xml:space="preserve">         </w:t>
      </w:r>
      <w:r w:rsidRPr="00592B7F">
        <w:t xml:space="preserve">            </w:t>
      </w:r>
      <w:r w:rsidR="00A957B8" w:rsidRPr="00592B7F">
        <w:t xml:space="preserve">     </w:t>
      </w:r>
      <w:r w:rsidRPr="00592B7F">
        <w:t xml:space="preserve">   </w:t>
      </w:r>
      <w:r w:rsidR="00541CA5" w:rsidRPr="00592B7F">
        <w:rPr>
          <w:position w:val="-60"/>
        </w:rPr>
        <w:object w:dxaOrig="3140" w:dyaOrig="1300">
          <v:shape id="_x0000_i1206" type="#_x0000_t75" style="width:172.5pt;height:71.25pt" o:ole="">
            <v:imagedata r:id="rId451" o:title=""/>
          </v:shape>
          <o:OLEObject Type="Embed" ProgID="Equation.3" ShapeID="_x0000_i1206" DrawAspect="Content" ObjectID="_1589964824" r:id="rId452"/>
        </w:object>
      </w:r>
      <w:r w:rsidRPr="00592B7F">
        <w:rPr>
          <w:lang w:val="en-US"/>
        </w:rPr>
        <w:t xml:space="preserve">,      </w:t>
      </w:r>
      <w:r w:rsidR="00A957B8" w:rsidRPr="00592B7F">
        <w:rPr>
          <w:lang w:val="en-US"/>
        </w:rPr>
        <w:t xml:space="preserve"> </w:t>
      </w:r>
      <w:r w:rsidR="006F342B" w:rsidRPr="00592B7F">
        <w:rPr>
          <w:lang w:val="en-US"/>
        </w:rPr>
        <w:t xml:space="preserve">                </w:t>
      </w:r>
      <w:r w:rsidR="004443A8" w:rsidRPr="00592B7F">
        <w:rPr>
          <w:lang w:val="en-US"/>
        </w:rPr>
        <w:t xml:space="preserve">  </w:t>
      </w:r>
      <w:r w:rsidR="00541CA5" w:rsidRPr="00592B7F">
        <w:rPr>
          <w:lang w:val="en-US"/>
        </w:rPr>
        <w:t xml:space="preserve">        </w:t>
      </w:r>
      <w:r w:rsidR="006F342B" w:rsidRPr="00592B7F">
        <w:rPr>
          <w:lang w:val="en-US"/>
        </w:rPr>
        <w:t xml:space="preserve"> </w:t>
      </w:r>
      <w:r w:rsidR="00FE38F1" w:rsidRPr="00592B7F">
        <w:rPr>
          <w:lang w:val="en-US"/>
        </w:rPr>
        <w:t xml:space="preserve"> </w:t>
      </w:r>
      <w:r w:rsidRPr="00592B7F">
        <w:rPr>
          <w:lang w:val="en-US"/>
        </w:rPr>
        <w:t xml:space="preserve">  </w:t>
      </w:r>
      <w:r w:rsidR="00D14BBB" w:rsidRPr="00592B7F">
        <w:rPr>
          <w:lang w:val="en-US"/>
        </w:rPr>
        <w:t xml:space="preserve">   </w:t>
      </w:r>
      <w:r w:rsidRPr="00592B7F">
        <w:rPr>
          <w:lang w:val="en-US"/>
        </w:rPr>
        <w:t xml:space="preserve"> </w:t>
      </w:r>
      <w:r w:rsidR="000F7348" w:rsidRPr="00592B7F">
        <w:rPr>
          <w:lang w:val="en-US"/>
        </w:rPr>
        <w:t xml:space="preserve"> </w:t>
      </w:r>
      <w:r w:rsidR="00D150EA" w:rsidRPr="00592B7F">
        <w:rPr>
          <w:lang w:val="en-US"/>
        </w:rPr>
        <w:t xml:space="preserve">  </w:t>
      </w:r>
      <w:r w:rsidRPr="00592B7F">
        <w:rPr>
          <w:lang w:val="en-US"/>
        </w:rPr>
        <w:t xml:space="preserve"> (</w:t>
      </w:r>
      <w:r w:rsidR="00D14BBB" w:rsidRPr="00592B7F">
        <w:rPr>
          <w:lang w:val="en-US"/>
        </w:rPr>
        <w:t>1</w:t>
      </w:r>
      <w:r w:rsidR="005D3B73" w:rsidRPr="00592B7F">
        <w:rPr>
          <w:lang w:val="en-US"/>
        </w:rPr>
        <w:t>8</w:t>
      </w:r>
      <w:r w:rsidR="00D14BBB" w:rsidRPr="00592B7F">
        <w:rPr>
          <w:lang w:val="en-US"/>
        </w:rPr>
        <w:t>.</w:t>
      </w:r>
      <w:r w:rsidR="00D150EA" w:rsidRPr="00592B7F">
        <w:rPr>
          <w:lang w:val="en-US"/>
        </w:rPr>
        <w:t>10</w:t>
      </w:r>
      <w:r w:rsidRPr="00592B7F">
        <w:rPr>
          <w:lang w:val="en-US"/>
        </w:rPr>
        <w:t>)</w:t>
      </w:r>
      <w:r w:rsidRPr="00592B7F">
        <w:rPr>
          <w:i/>
          <w:lang w:val="en-US"/>
        </w:rPr>
        <w:t xml:space="preserve"> </w:t>
      </w:r>
    </w:p>
    <w:p w:rsidR="00A957B8" w:rsidRPr="00592B7F" w:rsidRDefault="004D7820" w:rsidP="00A957B8">
      <w:pPr>
        <w:spacing w:line="360" w:lineRule="auto"/>
        <w:rPr>
          <w:lang w:val="en-US"/>
        </w:rPr>
      </w:pPr>
      <w:r w:rsidRPr="00592B7F">
        <w:t>где</w:t>
      </w:r>
      <w:r w:rsidRPr="00592B7F">
        <w:rPr>
          <w:lang w:val="en-US"/>
        </w:rPr>
        <w:t xml:space="preserve">                                        </w:t>
      </w:r>
      <w:r w:rsidRPr="00592B7F">
        <w:rPr>
          <w:i/>
          <w:lang w:val="en-US"/>
        </w:rPr>
        <w:t xml:space="preserve"> </w:t>
      </w:r>
    </w:p>
    <w:p w:rsidR="004443A8" w:rsidRPr="00592B7F" w:rsidRDefault="00A957B8" w:rsidP="004443A8">
      <w:pPr>
        <w:spacing w:line="360" w:lineRule="auto"/>
        <w:rPr>
          <w:lang w:val="en-US"/>
        </w:rPr>
      </w:pPr>
      <w:r w:rsidRPr="00592B7F">
        <w:rPr>
          <w:lang w:val="en-US"/>
        </w:rPr>
        <w:t xml:space="preserve">  </w:t>
      </w:r>
      <w:r w:rsidR="004D7820" w:rsidRPr="00592B7F">
        <w:rPr>
          <w:lang w:val="en-US"/>
        </w:rPr>
        <w:t xml:space="preserve">                                            </w:t>
      </w:r>
      <w:r w:rsidR="0037718D" w:rsidRPr="0037718D">
        <w:rPr>
          <w:lang w:val="en-US"/>
        </w:rPr>
        <w:t xml:space="preserve">  </w:t>
      </w:r>
      <w:r w:rsidR="004D7820" w:rsidRPr="00592B7F">
        <w:rPr>
          <w:lang w:val="en-US"/>
        </w:rPr>
        <w:t xml:space="preserve"> </w:t>
      </w:r>
      <w:r w:rsidR="0037718D" w:rsidRPr="0037718D">
        <w:rPr>
          <w:lang w:val="en-US"/>
        </w:rPr>
        <w:t xml:space="preserve">   </w:t>
      </w:r>
      <w:r w:rsidRPr="00592B7F">
        <w:rPr>
          <w:i/>
        </w:rPr>
        <w:t>с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 xml:space="preserve">, 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  <w:lang w:val="en-US"/>
        </w:rPr>
        <w:t>)</w:t>
      </w:r>
      <w:r w:rsidRPr="00592B7F">
        <w:rPr>
          <w:i/>
          <w:lang w:val="en-US"/>
        </w:rPr>
        <w:t>=</w:t>
      </w:r>
      <w:r w:rsidRPr="00592B7F">
        <w:rPr>
          <w:i/>
          <w:vertAlign w:val="subscript"/>
          <w:lang w:val="en-US"/>
        </w:rPr>
        <w:t xml:space="preserve">  </w:t>
      </w:r>
      <w:r w:rsidRPr="00592B7F">
        <w:rPr>
          <w:i/>
          <w:lang w:val="en-US"/>
        </w:rPr>
        <w:t>β</w:t>
      </w:r>
      <w:r w:rsidRPr="00592B7F">
        <w:rPr>
          <w:i/>
          <w:vertAlign w:val="superscript"/>
          <w:lang w:val="en-US"/>
        </w:rPr>
        <w:t>pm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i/>
        </w:rPr>
        <w:t>α</w:t>
      </w:r>
      <w:r w:rsidRPr="00592B7F">
        <w:rPr>
          <w:i/>
          <w:vertAlign w:val="subscript"/>
          <w:lang w:val="en-US"/>
        </w:rPr>
        <w:t>pi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)</w:t>
      </w:r>
      <w:r w:rsidRPr="00592B7F">
        <w:rPr>
          <w:i/>
          <w:lang w:val="en-US"/>
        </w:rPr>
        <w:t>β</w:t>
      </w:r>
      <w:r w:rsidRPr="00592B7F">
        <w:rPr>
          <w:i/>
          <w:vertAlign w:val="superscript"/>
          <w:lang w:val="en-US"/>
        </w:rPr>
        <w:t>ln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  <w:lang w:val="en-US"/>
        </w:rPr>
        <w:t>)</w:t>
      </w:r>
      <w:r w:rsidRPr="00592B7F">
        <w:rPr>
          <w:b/>
          <w:lang w:val="en-US"/>
        </w:rPr>
        <w:t>e</w:t>
      </w:r>
      <w:r w:rsidRPr="00592B7F">
        <w:rPr>
          <w:i/>
          <w:vertAlign w:val="subscript"/>
          <w:lang w:val="en-US"/>
        </w:rPr>
        <w:t>n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  <w:lang w:val="en-US"/>
        </w:rPr>
        <w:t>)</w:t>
      </w:r>
      <w:r w:rsidRPr="00592B7F">
        <w:rPr>
          <w:i/>
        </w:rPr>
        <w:t>α</w:t>
      </w:r>
      <w:r w:rsidRPr="00592B7F">
        <w:rPr>
          <w:i/>
          <w:vertAlign w:val="subscript"/>
          <w:lang w:val="en-US"/>
        </w:rPr>
        <w:t>lj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  <w:lang w:val="en-US"/>
        </w:rPr>
        <w:t>)</w:t>
      </w:r>
      <w:r w:rsidRPr="00592B7F">
        <w:rPr>
          <w:lang w:val="en-US"/>
        </w:rPr>
        <w:t xml:space="preserve">                </w:t>
      </w:r>
      <w:r w:rsidR="0037718D" w:rsidRPr="0037718D">
        <w:rPr>
          <w:lang w:val="en-US"/>
        </w:rPr>
        <w:t xml:space="preserve">     </w:t>
      </w:r>
      <w:r w:rsidR="0054383D" w:rsidRPr="00592B7F">
        <w:rPr>
          <w:lang w:val="en-US"/>
        </w:rPr>
        <w:t xml:space="preserve">    </w:t>
      </w:r>
      <w:r w:rsidRPr="00592B7F">
        <w:rPr>
          <w:lang w:val="en-US"/>
        </w:rPr>
        <w:t xml:space="preserve">      </w:t>
      </w:r>
      <w:r w:rsidR="00FE38F1" w:rsidRPr="00592B7F">
        <w:rPr>
          <w:lang w:val="en-US"/>
        </w:rPr>
        <w:t xml:space="preserve">  </w:t>
      </w:r>
      <w:r w:rsidR="0037718D" w:rsidRPr="0037718D">
        <w:rPr>
          <w:lang w:val="en-US"/>
        </w:rPr>
        <w:t xml:space="preserve"> </w:t>
      </w:r>
      <w:r w:rsidR="00FE38F1" w:rsidRPr="00592B7F">
        <w:rPr>
          <w:lang w:val="en-US"/>
        </w:rPr>
        <w:t xml:space="preserve">         </w:t>
      </w:r>
      <w:r w:rsidRPr="00592B7F">
        <w:rPr>
          <w:lang w:val="en-US"/>
        </w:rPr>
        <w:t xml:space="preserve">   (18.</w:t>
      </w:r>
      <w:r w:rsidR="00D150EA" w:rsidRPr="00592B7F">
        <w:rPr>
          <w:lang w:val="en-US"/>
        </w:rPr>
        <w:t>11</w:t>
      </w:r>
      <w:r w:rsidRPr="00592B7F">
        <w:rPr>
          <w:lang w:val="en-US"/>
        </w:rPr>
        <w:t>)</w:t>
      </w:r>
    </w:p>
    <w:p w:rsidR="00CB6A0B" w:rsidRPr="00592B7F" w:rsidRDefault="00CB6A0B" w:rsidP="004443A8">
      <w:pPr>
        <w:spacing w:line="360" w:lineRule="auto"/>
        <w:rPr>
          <w:i/>
          <w:vertAlign w:val="subscript"/>
          <w:lang w:val="en-US"/>
        </w:rPr>
      </w:pPr>
    </w:p>
    <w:p w:rsidR="00CB6A0B" w:rsidRPr="00592B7F" w:rsidRDefault="00D21C0D" w:rsidP="00D21C0D">
      <w:pPr>
        <w:spacing w:line="360" w:lineRule="auto"/>
        <w:jc w:val="both"/>
      </w:pPr>
      <w:r w:rsidRPr="00592B7F">
        <w:rPr>
          <w:i/>
        </w:rPr>
        <w:t xml:space="preserve">– </w:t>
      </w:r>
      <w:r w:rsidRPr="00592B7F">
        <w:t xml:space="preserve">компоненты </w:t>
      </w:r>
      <w:r w:rsidR="004443A8" w:rsidRPr="00592B7F">
        <w:t>метрического</w:t>
      </w:r>
      <w:r w:rsidRPr="00592B7F">
        <w:t xml:space="preserve"> тензора (</w:t>
      </w:r>
      <w:r w:rsidRPr="00592B7F">
        <w:rPr>
          <w:i/>
          <w:lang w:val="en-US"/>
        </w:rPr>
        <w:t>a</w:t>
      </w:r>
      <w:r w:rsidRPr="00592B7F">
        <w:t>,</w:t>
      </w:r>
      <w:r w:rsidRPr="00592B7F">
        <w:rPr>
          <w:i/>
          <w:lang w:val="en-US"/>
        </w:rPr>
        <w:t>b</w:t>
      </w:r>
      <w:r w:rsidRPr="00592B7F">
        <w:t>)-го искривленного метрического 4-подпространства</w:t>
      </w:r>
      <w:r w:rsidR="0054383D" w:rsidRPr="00592B7F">
        <w:t>.</w:t>
      </w:r>
      <w:r w:rsidRPr="00592B7F">
        <w:t xml:space="preserve">  </w:t>
      </w:r>
    </w:p>
    <w:p w:rsidR="004443A8" w:rsidRPr="00E3007A" w:rsidRDefault="004443A8" w:rsidP="005101ED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lastRenderedPageBreak/>
        <w:t xml:space="preserve">Каждый из 256 метрических тензоров </w:t>
      </w:r>
      <w:r w:rsidR="00D14BBB" w:rsidRPr="00E3007A">
        <w:rPr>
          <w:i/>
          <w:color w:val="002060"/>
        </w:rPr>
        <w:t>(1</w:t>
      </w:r>
      <w:r w:rsidR="000F7348" w:rsidRPr="00E3007A">
        <w:rPr>
          <w:i/>
          <w:color w:val="002060"/>
        </w:rPr>
        <w:t>8</w:t>
      </w:r>
      <w:r w:rsidR="00D14BBB" w:rsidRPr="00E3007A">
        <w:rPr>
          <w:i/>
          <w:color w:val="002060"/>
        </w:rPr>
        <w:t>.</w:t>
      </w:r>
      <w:r w:rsidR="00D150EA" w:rsidRPr="00E3007A">
        <w:rPr>
          <w:i/>
          <w:color w:val="002060"/>
        </w:rPr>
        <w:t>10</w:t>
      </w:r>
      <w:r w:rsidR="00D14BBB" w:rsidRPr="00E3007A">
        <w:rPr>
          <w:i/>
          <w:color w:val="002060"/>
        </w:rPr>
        <w:t xml:space="preserve">) </w:t>
      </w:r>
      <w:r w:rsidR="0037718D" w:rsidRPr="00E3007A">
        <w:rPr>
          <w:color w:val="002060"/>
        </w:rPr>
        <w:t xml:space="preserve">– </w:t>
      </w:r>
      <w:r w:rsidR="00D14BBB" w:rsidRPr="00E3007A">
        <w:rPr>
          <w:i/>
          <w:color w:val="002060"/>
        </w:rPr>
        <w:t>это один из вариантов раскрытия Древа Сфирот, со своим (индивидуальным) набором метрико-динамических качеств</w:t>
      </w:r>
    </w:p>
    <w:p w:rsidR="000E34BF" w:rsidRPr="00E3007A" w:rsidRDefault="00C738A3" w:rsidP="00F31A8B">
      <w:pPr>
        <w:spacing w:line="360" w:lineRule="auto"/>
        <w:ind w:firstLine="709"/>
        <w:rPr>
          <w:i/>
          <w:color w:val="002060"/>
        </w:rPr>
      </w:pPr>
      <w:r w:rsidRPr="00E3007A">
        <w:rPr>
          <w:i/>
          <w:color w:val="002060"/>
        </w:rPr>
        <w:t xml:space="preserve">            </w:t>
      </w:r>
      <w:r w:rsidR="00541CA5" w:rsidRPr="00E3007A">
        <w:rPr>
          <w:i/>
          <w:color w:val="002060"/>
        </w:rPr>
        <w:t xml:space="preserve">     </w:t>
      </w:r>
      <w:r w:rsidR="000E34BF" w:rsidRPr="00E3007A">
        <w:rPr>
          <w:i/>
          <w:color w:val="002060"/>
        </w:rPr>
        <w:t xml:space="preserve">          </w:t>
      </w:r>
      <w:r w:rsidR="00FC1C72" w:rsidRPr="00E3007A">
        <w:rPr>
          <w:i/>
          <w:color w:val="002060"/>
          <w:position w:val="-68"/>
        </w:rPr>
        <w:object w:dxaOrig="5580" w:dyaOrig="1480">
          <v:shape id="_x0000_i1207" type="#_x0000_t75" style="width:4in;height:75.75pt" o:ole="">
            <v:imagedata r:id="rId453" o:title=""/>
          </v:shape>
          <o:OLEObject Type="Embed" ProgID="Equation.3" ShapeID="_x0000_i1207" DrawAspect="Content" ObjectID="_1589964825" r:id="rId454"/>
        </w:object>
      </w:r>
      <w:r w:rsidR="000E34BF" w:rsidRPr="00E3007A">
        <w:rPr>
          <w:i/>
          <w:color w:val="002060"/>
        </w:rPr>
        <w:t xml:space="preserve">.      </w:t>
      </w:r>
    </w:p>
    <w:p w:rsidR="00EC1839" w:rsidRPr="00E3007A" w:rsidRDefault="00D14BBB" w:rsidP="00EC1839">
      <w:pPr>
        <w:pStyle w:val="a8"/>
        <w:ind w:firstLine="0"/>
        <w:rPr>
          <w:i/>
          <w:color w:val="002060"/>
        </w:rPr>
      </w:pPr>
      <w:r w:rsidRPr="00E3007A">
        <w:rPr>
          <w:i/>
          <w:color w:val="002060"/>
          <w:sz w:val="24"/>
          <w:szCs w:val="24"/>
        </w:rPr>
        <w:t xml:space="preserve"> </w:t>
      </w:r>
      <w:r w:rsidR="00EC1839" w:rsidRPr="00E3007A">
        <w:rPr>
          <w:i/>
          <w:color w:val="002060"/>
          <w:sz w:val="24"/>
          <w:szCs w:val="24"/>
        </w:rPr>
        <w:t>где</w:t>
      </w:r>
    </w:p>
    <w:p w:rsidR="00CB6A0B" w:rsidRPr="00E3007A" w:rsidRDefault="00CB6A0B" w:rsidP="00EC1839">
      <w:pPr>
        <w:pStyle w:val="a8"/>
        <w:ind w:firstLine="1985"/>
        <w:rPr>
          <w:color w:val="002060"/>
        </w:rPr>
      </w:pPr>
    </w:p>
    <w:p w:rsidR="00EC1839" w:rsidRPr="00E3007A" w:rsidRDefault="00EC1839" w:rsidP="00EC1839">
      <w:pPr>
        <w:pStyle w:val="a8"/>
        <w:ind w:firstLine="1985"/>
        <w:jc w:val="left"/>
        <w:rPr>
          <w:i/>
          <w:color w:val="002060"/>
        </w:rPr>
      </w:pPr>
      <w:r w:rsidRPr="00E3007A">
        <w:rPr>
          <w:color w:val="002060"/>
        </w:rPr>
        <w:t xml:space="preserve">(коц)                      </w:t>
      </w:r>
      <w:r w:rsidRPr="00E3007A">
        <w:rPr>
          <w:i/>
          <w:color w:val="002060"/>
          <w:lang w:val="en-US"/>
        </w:rPr>
        <w:t>II</w:t>
      </w:r>
      <w:r w:rsidRPr="00E3007A">
        <w:rPr>
          <w:i/>
          <w:color w:val="002060"/>
        </w:rPr>
        <w:t xml:space="preserve">                         </w:t>
      </w:r>
      <w:r w:rsidRPr="00E3007A">
        <w:rPr>
          <w:color w:val="002060"/>
        </w:rPr>
        <w:t xml:space="preserve">– </w:t>
      </w:r>
      <w:r w:rsidRPr="00E3007A">
        <w:rPr>
          <w:i/>
          <w:color w:val="002060"/>
        </w:rPr>
        <w:t xml:space="preserve">                  Кетер   (1 Сфира)                 </w:t>
      </w:r>
    </w:p>
    <w:p w:rsidR="00EC1839" w:rsidRPr="00E3007A" w:rsidRDefault="00EC1839" w:rsidP="00EC1839">
      <w:pPr>
        <w:pStyle w:val="a8"/>
        <w:ind w:firstLine="1985"/>
        <w:jc w:val="left"/>
        <w:rPr>
          <w:i/>
          <w:color w:val="002060"/>
        </w:rPr>
      </w:pPr>
      <w:r w:rsidRPr="00E3007A">
        <w:rPr>
          <w:rFonts w:hint="cs"/>
          <w:b/>
          <w:color w:val="002060"/>
          <w:sz w:val="40"/>
          <w:szCs w:val="40"/>
          <w:effect w:val="none"/>
          <w:rtl/>
          <w:lang w:bidi="he-IL"/>
        </w:rPr>
        <w:t xml:space="preserve">י  </w:t>
      </w:r>
      <w:r w:rsidRPr="00E3007A">
        <w:rPr>
          <w:color w:val="002060"/>
        </w:rPr>
        <w:t xml:space="preserve">  </w:t>
      </w:r>
      <w:r w:rsidRPr="00E3007A">
        <w:rPr>
          <w:i/>
          <w:color w:val="002060"/>
        </w:rPr>
        <w:t xml:space="preserve">                    </w:t>
      </w:r>
      <w:r w:rsidRPr="00E3007A">
        <w:rPr>
          <w:i/>
          <w:color w:val="002060"/>
          <w:lang w:val="en-US"/>
        </w:rPr>
        <w:t>HH</w:t>
      </w:r>
      <w:r w:rsidRPr="00E3007A">
        <w:rPr>
          <w:i/>
          <w:color w:val="002060"/>
        </w:rPr>
        <w:t xml:space="preserve">                        </w:t>
      </w:r>
      <w:r w:rsidRPr="00E3007A">
        <w:rPr>
          <w:color w:val="002060"/>
        </w:rPr>
        <w:t xml:space="preserve">– </w:t>
      </w:r>
      <w:r w:rsidRPr="00E3007A">
        <w:rPr>
          <w:i/>
          <w:color w:val="002060"/>
        </w:rPr>
        <w:t xml:space="preserve">                  Хохма   (2  Сфира)                     </w:t>
      </w:r>
    </w:p>
    <w:p w:rsidR="00EC1839" w:rsidRPr="00E3007A" w:rsidRDefault="00EC1839" w:rsidP="00EC1839">
      <w:pPr>
        <w:pStyle w:val="a8"/>
        <w:ind w:firstLine="1985"/>
        <w:jc w:val="left"/>
        <w:rPr>
          <w:i/>
          <w:color w:val="002060"/>
        </w:rPr>
      </w:pPr>
      <w:r w:rsidRPr="00E3007A">
        <w:rPr>
          <w:rFonts w:hint="cs"/>
          <w:b/>
          <w:color w:val="002060"/>
          <w:sz w:val="40"/>
          <w:szCs w:val="40"/>
          <w:effect w:val="none"/>
          <w:rtl/>
          <w:lang w:bidi="he-IL"/>
        </w:rPr>
        <w:t xml:space="preserve">ה </w:t>
      </w:r>
      <w:r w:rsidRPr="00E3007A">
        <w:rPr>
          <w:rFonts w:hint="cs"/>
          <w:i/>
          <w:color w:val="002060"/>
          <w:lang w:bidi="he-IL"/>
        </w:rPr>
        <w:t xml:space="preserve"> </w:t>
      </w:r>
      <w:r w:rsidRPr="00E3007A">
        <w:rPr>
          <w:color w:val="002060"/>
        </w:rPr>
        <w:t xml:space="preserve">                     </w:t>
      </w:r>
      <w:r w:rsidRPr="00E3007A">
        <w:rPr>
          <w:i/>
          <w:color w:val="002060"/>
          <w:lang w:val="en-US"/>
        </w:rPr>
        <w:t>VV</w:t>
      </w:r>
      <w:r w:rsidRPr="00E3007A">
        <w:rPr>
          <w:i/>
          <w:color w:val="002060"/>
        </w:rPr>
        <w:t xml:space="preserve">                         </w:t>
      </w:r>
      <w:r w:rsidRPr="00E3007A">
        <w:rPr>
          <w:color w:val="002060"/>
        </w:rPr>
        <w:t xml:space="preserve">– </w:t>
      </w:r>
      <w:r w:rsidRPr="00E3007A">
        <w:rPr>
          <w:i/>
          <w:color w:val="002060"/>
        </w:rPr>
        <w:t xml:space="preserve">                   Бина    (3 Сфира)                                            </w:t>
      </w:r>
    </w:p>
    <w:p w:rsidR="00EC1839" w:rsidRPr="00E3007A" w:rsidRDefault="00EC1839" w:rsidP="00EC1839">
      <w:pPr>
        <w:pStyle w:val="a8"/>
        <w:ind w:firstLine="1985"/>
        <w:jc w:val="left"/>
        <w:rPr>
          <w:i/>
          <w:color w:val="002060"/>
        </w:rPr>
      </w:pPr>
      <w:r w:rsidRPr="00E3007A">
        <w:rPr>
          <w:i/>
          <w:color w:val="002060"/>
        </w:rPr>
        <w:t xml:space="preserve">   </w:t>
      </w:r>
      <w:r w:rsidRPr="00E3007A">
        <w:rPr>
          <w:rFonts w:hint="cs"/>
          <w:b/>
          <w:color w:val="002060"/>
          <w:sz w:val="40"/>
          <w:szCs w:val="40"/>
          <w:effect w:val="none"/>
          <w:rtl/>
          <w:lang w:bidi="he-IL"/>
        </w:rPr>
        <w:t>ו</w:t>
      </w:r>
      <w:r w:rsidRPr="00E3007A">
        <w:rPr>
          <w:i/>
          <w:color w:val="002060"/>
        </w:rPr>
        <w:t xml:space="preserve">           </w:t>
      </w:r>
      <w:r w:rsidRPr="00E3007A">
        <w:rPr>
          <w:i/>
          <w:color w:val="002060"/>
          <w:sz w:val="16"/>
          <w:szCs w:val="16"/>
          <w:lang w:val="en-US"/>
        </w:rPr>
        <w:t>IV</w:t>
      </w:r>
      <w:r w:rsidRPr="00E3007A">
        <w:rPr>
          <w:i/>
          <w:color w:val="002060"/>
          <w:sz w:val="16"/>
          <w:szCs w:val="16"/>
        </w:rPr>
        <w:t xml:space="preserve">, </w:t>
      </w:r>
      <w:r w:rsidRPr="00E3007A">
        <w:rPr>
          <w:i/>
          <w:color w:val="002060"/>
          <w:sz w:val="16"/>
          <w:szCs w:val="16"/>
          <w:lang w:val="en-US"/>
        </w:rPr>
        <w:t>IH</w:t>
      </w:r>
      <w:r w:rsidRPr="00E3007A">
        <w:rPr>
          <w:i/>
          <w:color w:val="002060"/>
          <w:sz w:val="16"/>
          <w:szCs w:val="16"/>
        </w:rPr>
        <w:t xml:space="preserve">, </w:t>
      </w:r>
      <w:r w:rsidRPr="00E3007A">
        <w:rPr>
          <w:i/>
          <w:color w:val="002060"/>
          <w:sz w:val="16"/>
          <w:szCs w:val="16"/>
          <w:lang w:val="en-US"/>
        </w:rPr>
        <w:t>IH</w:t>
      </w:r>
      <w:r w:rsidRPr="00E3007A">
        <w:rPr>
          <w:i/>
          <w:color w:val="002060"/>
          <w:sz w:val="16"/>
          <w:szCs w:val="16"/>
          <w:lang w:val="en-US"/>
        </w:rPr>
        <w:sym w:font="Symbol" w:char="F0A2"/>
      </w:r>
      <w:r w:rsidRPr="00E3007A">
        <w:rPr>
          <w:i/>
          <w:color w:val="002060"/>
          <w:sz w:val="16"/>
          <w:szCs w:val="16"/>
        </w:rPr>
        <w:t xml:space="preserve">, </w:t>
      </w:r>
      <w:r w:rsidRPr="00E3007A">
        <w:rPr>
          <w:i/>
          <w:color w:val="002060"/>
          <w:sz w:val="16"/>
          <w:szCs w:val="16"/>
          <w:lang w:val="en-US"/>
        </w:rPr>
        <w:t>VH</w:t>
      </w:r>
      <w:r w:rsidRPr="00E3007A">
        <w:rPr>
          <w:i/>
          <w:color w:val="002060"/>
          <w:sz w:val="16"/>
          <w:szCs w:val="16"/>
        </w:rPr>
        <w:t xml:space="preserve">, </w:t>
      </w:r>
      <w:r w:rsidRPr="00E3007A">
        <w:rPr>
          <w:i/>
          <w:color w:val="002060"/>
          <w:sz w:val="16"/>
          <w:szCs w:val="16"/>
          <w:lang w:val="en-US"/>
        </w:rPr>
        <w:t>VH</w:t>
      </w:r>
      <w:r w:rsidRPr="00E3007A">
        <w:rPr>
          <w:i/>
          <w:color w:val="002060"/>
          <w:sz w:val="16"/>
          <w:szCs w:val="16"/>
          <w:lang w:val="en-US"/>
        </w:rPr>
        <w:sym w:font="Symbol" w:char="F0A2"/>
      </w:r>
      <w:r w:rsidRPr="00E3007A">
        <w:rPr>
          <w:i/>
          <w:color w:val="002060"/>
          <w:sz w:val="16"/>
          <w:szCs w:val="16"/>
        </w:rPr>
        <w:t xml:space="preserve">,  </w:t>
      </w:r>
      <w:r w:rsidRPr="00E3007A">
        <w:rPr>
          <w:i/>
          <w:color w:val="002060"/>
          <w:sz w:val="16"/>
          <w:szCs w:val="16"/>
          <w:lang w:val="en-US"/>
        </w:rPr>
        <w:t>HH</w:t>
      </w:r>
      <w:r w:rsidRPr="00E3007A">
        <w:rPr>
          <w:i/>
          <w:color w:val="002060"/>
          <w:sz w:val="16"/>
          <w:szCs w:val="16"/>
          <w:lang w:val="en-US"/>
        </w:rPr>
        <w:sym w:font="Symbol" w:char="F0A2"/>
      </w:r>
      <w:r w:rsidRPr="00E3007A">
        <w:rPr>
          <w:i/>
          <w:color w:val="002060"/>
        </w:rPr>
        <w:t xml:space="preserve">       </w:t>
      </w:r>
      <w:r w:rsidRPr="00E3007A">
        <w:rPr>
          <w:color w:val="002060"/>
        </w:rPr>
        <w:t xml:space="preserve">– </w:t>
      </w:r>
      <w:r w:rsidRPr="00E3007A">
        <w:rPr>
          <w:i/>
          <w:color w:val="002060"/>
        </w:rPr>
        <w:t xml:space="preserve">   Заир Ампин (6 сдвоенных Сфирот)         </w:t>
      </w:r>
    </w:p>
    <w:p w:rsidR="00EC1839" w:rsidRPr="00E3007A" w:rsidRDefault="00EC1839" w:rsidP="00EC1839">
      <w:pPr>
        <w:pStyle w:val="a8"/>
        <w:ind w:firstLine="1985"/>
        <w:jc w:val="left"/>
        <w:rPr>
          <w:i/>
          <w:color w:val="002060"/>
          <w:sz w:val="16"/>
          <w:szCs w:val="16"/>
          <w:lang w:val="en-US"/>
        </w:rPr>
      </w:pPr>
      <w:r w:rsidRPr="00E3007A">
        <w:rPr>
          <w:i/>
          <w:color w:val="002060"/>
        </w:rPr>
        <w:t xml:space="preserve">                </w:t>
      </w:r>
      <w:r w:rsidRPr="00E3007A">
        <w:rPr>
          <w:i/>
          <w:color w:val="002060"/>
          <w:sz w:val="16"/>
          <w:szCs w:val="16"/>
          <w:lang w:val="en-US"/>
        </w:rPr>
        <w:t>VI, HI, H</w:t>
      </w:r>
      <w:r w:rsidRPr="00E3007A">
        <w:rPr>
          <w:i/>
          <w:color w:val="002060"/>
          <w:sz w:val="16"/>
          <w:szCs w:val="16"/>
          <w:lang w:val="en-US"/>
        </w:rPr>
        <w:sym w:font="Symbol" w:char="F0A2"/>
      </w:r>
      <w:r w:rsidRPr="00E3007A">
        <w:rPr>
          <w:i/>
          <w:color w:val="002060"/>
          <w:sz w:val="16"/>
          <w:szCs w:val="16"/>
          <w:lang w:val="en-US"/>
        </w:rPr>
        <w:t>I, HV, H</w:t>
      </w:r>
      <w:r w:rsidRPr="00E3007A">
        <w:rPr>
          <w:i/>
          <w:color w:val="002060"/>
          <w:sz w:val="16"/>
          <w:szCs w:val="16"/>
          <w:lang w:val="en-US"/>
        </w:rPr>
        <w:sym w:font="Symbol" w:char="F0A2"/>
      </w:r>
      <w:r w:rsidRPr="00E3007A">
        <w:rPr>
          <w:i/>
          <w:color w:val="002060"/>
          <w:sz w:val="16"/>
          <w:szCs w:val="16"/>
          <w:lang w:val="en-US"/>
        </w:rPr>
        <w:t>V,  H</w:t>
      </w:r>
      <w:r w:rsidRPr="00E3007A">
        <w:rPr>
          <w:i/>
          <w:color w:val="002060"/>
          <w:sz w:val="16"/>
          <w:szCs w:val="16"/>
          <w:lang w:val="en-US"/>
        </w:rPr>
        <w:sym w:font="Symbol" w:char="F0A2"/>
      </w:r>
      <w:r w:rsidRPr="00E3007A">
        <w:rPr>
          <w:i/>
          <w:color w:val="002060"/>
          <w:sz w:val="16"/>
          <w:szCs w:val="16"/>
          <w:lang w:val="en-US"/>
        </w:rPr>
        <w:t xml:space="preserve">H         </w:t>
      </w:r>
      <w:r w:rsidRPr="00E3007A">
        <w:rPr>
          <w:i/>
          <w:color w:val="002060"/>
          <w:lang w:val="en-US"/>
        </w:rPr>
        <w:t xml:space="preserve">                                </w:t>
      </w:r>
    </w:p>
    <w:p w:rsidR="00EC1839" w:rsidRPr="00E3007A" w:rsidRDefault="00EC1839" w:rsidP="00EC1839">
      <w:pPr>
        <w:pStyle w:val="a8"/>
        <w:ind w:firstLine="1985"/>
        <w:jc w:val="left"/>
        <w:rPr>
          <w:i/>
          <w:color w:val="002060"/>
          <w:lang w:val="en-US"/>
        </w:rPr>
      </w:pPr>
      <w:r w:rsidRPr="00E3007A">
        <w:rPr>
          <w:i/>
          <w:color w:val="002060"/>
          <w:lang w:val="en-US"/>
        </w:rPr>
        <w:t xml:space="preserve">  </w:t>
      </w:r>
      <w:r w:rsidRPr="00E3007A">
        <w:rPr>
          <w:rFonts w:hint="cs"/>
          <w:b/>
          <w:color w:val="002060"/>
          <w:sz w:val="40"/>
          <w:szCs w:val="40"/>
          <w:effect w:val="none"/>
          <w:rtl/>
          <w:lang w:bidi="he-IL"/>
        </w:rPr>
        <w:t>ה</w:t>
      </w:r>
      <w:r w:rsidRPr="00E3007A">
        <w:rPr>
          <w:i/>
          <w:color w:val="002060"/>
          <w:lang w:val="en-US"/>
        </w:rPr>
        <w:t xml:space="preserve">                      H</w:t>
      </w:r>
      <w:r w:rsidRPr="00E3007A">
        <w:rPr>
          <w:i/>
          <w:color w:val="002060"/>
          <w:lang w:val="en-US"/>
        </w:rPr>
        <w:sym w:font="Symbol" w:char="F0A2"/>
      </w:r>
      <w:r w:rsidRPr="00E3007A">
        <w:rPr>
          <w:i/>
          <w:color w:val="002060"/>
          <w:lang w:val="en-US"/>
        </w:rPr>
        <w:t>H</w:t>
      </w:r>
      <w:r w:rsidRPr="00E3007A">
        <w:rPr>
          <w:i/>
          <w:color w:val="002060"/>
          <w:lang w:val="en-US"/>
        </w:rPr>
        <w:sym w:font="Symbol" w:char="F0A2"/>
      </w:r>
      <w:r w:rsidRPr="00E3007A">
        <w:rPr>
          <w:i/>
          <w:color w:val="002060"/>
          <w:lang w:val="en-US"/>
        </w:rPr>
        <w:t xml:space="preserve">                      </w:t>
      </w:r>
      <w:r w:rsidRPr="00E3007A">
        <w:rPr>
          <w:color w:val="002060"/>
          <w:lang w:val="en-US"/>
        </w:rPr>
        <w:t xml:space="preserve">–                  </w:t>
      </w:r>
      <w:r w:rsidRPr="00E3007A">
        <w:rPr>
          <w:i/>
          <w:color w:val="002060"/>
        </w:rPr>
        <w:t>Малхут</w:t>
      </w:r>
      <w:r w:rsidRPr="00E3007A">
        <w:rPr>
          <w:i/>
          <w:color w:val="002060"/>
          <w:lang w:val="en-US"/>
        </w:rPr>
        <w:t xml:space="preserve">   (10 </w:t>
      </w:r>
      <w:r w:rsidRPr="00E3007A">
        <w:rPr>
          <w:i/>
          <w:color w:val="002060"/>
        </w:rPr>
        <w:t>Сфира</w:t>
      </w:r>
      <w:r w:rsidRPr="00E3007A">
        <w:rPr>
          <w:i/>
          <w:color w:val="002060"/>
          <w:lang w:val="en-US"/>
        </w:rPr>
        <w:t xml:space="preserve">)   </w:t>
      </w:r>
    </w:p>
    <w:p w:rsidR="00EC1839" w:rsidRPr="00E3007A" w:rsidRDefault="00EC1839" w:rsidP="00EC1839">
      <w:pPr>
        <w:pStyle w:val="a8"/>
        <w:ind w:firstLine="1985"/>
        <w:rPr>
          <w:color w:val="002060"/>
          <w:lang w:val="en-US"/>
        </w:rPr>
      </w:pPr>
    </w:p>
    <w:p w:rsidR="00EC1839" w:rsidRPr="00E3007A" w:rsidRDefault="00EC1839" w:rsidP="00EC1839">
      <w:pPr>
        <w:pStyle w:val="a8"/>
        <w:rPr>
          <w:color w:val="002060"/>
          <w:lang w:val="en-US"/>
        </w:rPr>
      </w:pPr>
    </w:p>
    <w:p w:rsidR="005224D8" w:rsidRPr="00592B7F" w:rsidRDefault="005224D8" w:rsidP="00EC1839">
      <w:pPr>
        <w:pStyle w:val="a8"/>
        <w:rPr>
          <w:color w:val="FF0000"/>
          <w:lang w:val="en-US"/>
        </w:rPr>
      </w:pPr>
    </w:p>
    <w:p w:rsidR="000E34BF" w:rsidRPr="00592B7F" w:rsidRDefault="004556EF" w:rsidP="00990D80">
      <w:pPr>
        <w:pStyle w:val="afffa"/>
        <w:spacing w:after="0" w:line="360" w:lineRule="auto"/>
        <w:ind w:left="0"/>
        <w:jc w:val="center"/>
      </w:pPr>
      <w:r w:rsidRPr="00592B7F">
        <w:rPr>
          <w:b/>
        </w:rPr>
        <w:t>1</w:t>
      </w:r>
      <w:r w:rsidR="004D7820" w:rsidRPr="00592B7F">
        <w:rPr>
          <w:b/>
        </w:rPr>
        <w:t>9</w:t>
      </w:r>
      <w:r w:rsidRPr="00592B7F">
        <w:rPr>
          <w:b/>
        </w:rPr>
        <w:t xml:space="preserve">. </w:t>
      </w:r>
      <w:r w:rsidR="00990D80" w:rsidRPr="00592B7F">
        <w:rPr>
          <w:b/>
        </w:rPr>
        <w:t>Тензор 4-деформаций</w:t>
      </w:r>
      <w:r w:rsidR="00990D80" w:rsidRPr="00592B7F">
        <w:t xml:space="preserve"> </w:t>
      </w:r>
    </w:p>
    <w:p w:rsidR="000E34BF" w:rsidRPr="00592B7F" w:rsidRDefault="000E34BF" w:rsidP="00990D80">
      <w:pPr>
        <w:spacing w:line="360" w:lineRule="auto"/>
        <w:ind w:firstLine="709"/>
        <w:jc w:val="both"/>
      </w:pPr>
      <w:r w:rsidRPr="00592B7F">
        <w:t>В классической теории упругости актуальное состояние локального объема упруго-пластичной среды, как правило, описывается только одной «вмороженной» в нее системой отсчета с соответствующим 4-базисом</w:t>
      </w:r>
      <w:r w:rsidR="004556EF" w:rsidRPr="00592B7F">
        <w:t xml:space="preserve">. Это </w:t>
      </w:r>
      <w:r w:rsidRPr="00592B7F">
        <w:t>приводит к анализу только одной квадратичной формы вида</w:t>
      </w:r>
    </w:p>
    <w:p w:rsidR="000E34BF" w:rsidRPr="00592B7F" w:rsidRDefault="000E34BF" w:rsidP="006F342B">
      <w:pPr>
        <w:spacing w:line="360" w:lineRule="auto"/>
        <w:ind w:firstLine="709"/>
      </w:pPr>
      <w:r w:rsidRPr="00592B7F">
        <w:rPr>
          <w:i/>
        </w:rPr>
        <w:t xml:space="preserve">                                       </w:t>
      </w:r>
      <w:r w:rsidR="0015577C" w:rsidRPr="00592B7F">
        <w:rPr>
          <w:i/>
        </w:rPr>
        <w:t xml:space="preserve"> </w:t>
      </w:r>
      <w:r w:rsidRPr="00592B7F">
        <w:rPr>
          <w:i/>
        </w:rPr>
        <w:t xml:space="preserve">        </w:t>
      </w:r>
      <w:r w:rsidR="0015577C" w:rsidRPr="00592B7F">
        <w:rPr>
          <w:i/>
        </w:rPr>
        <w:t xml:space="preserve">  </w:t>
      </w:r>
      <w:r w:rsidRPr="00592B7F">
        <w:rPr>
          <w:i/>
        </w:rPr>
        <w:t xml:space="preserve">        </w:t>
      </w:r>
      <w:r w:rsidRPr="00592B7F">
        <w:rPr>
          <w:i/>
          <w:lang w:val="en-US"/>
        </w:rPr>
        <w:t>ds</w:t>
      </w:r>
      <w:r w:rsidRPr="00592B7F">
        <w:rPr>
          <w:i/>
          <w:lang w:val="en-US"/>
        </w:rPr>
        <w:sym w:font="Symbol" w:char="F0A2"/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2 </w:t>
      </w:r>
      <w:r w:rsidRPr="00592B7F">
        <w:t>=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g</w:t>
      </w:r>
      <w:r w:rsidR="00344F64" w:rsidRPr="00592B7F">
        <w:rPr>
          <w:bCs/>
          <w:i/>
          <w:vertAlign w:val="subscript"/>
          <w:lang w:val="en-US"/>
        </w:rPr>
        <w:t>ij</w:t>
      </w:r>
      <w:r w:rsidRPr="00592B7F">
        <w:rPr>
          <w:i/>
          <w:vertAlign w:val="subscript"/>
        </w:rPr>
        <w:t xml:space="preserve"> 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vertAlign w:val="subscript"/>
        </w:rPr>
        <w:t xml:space="preserve"> </w:t>
      </w:r>
      <w:r w:rsidRPr="00592B7F">
        <w:t>,</w:t>
      </w:r>
      <w:r w:rsidRPr="00592B7F">
        <w:rPr>
          <w:vertAlign w:val="superscript"/>
        </w:rPr>
        <w:t xml:space="preserve">                                        </w:t>
      </w:r>
      <w:r w:rsidR="0015577C" w:rsidRPr="00592B7F">
        <w:rPr>
          <w:vertAlign w:val="superscript"/>
        </w:rPr>
        <w:t xml:space="preserve">                       </w:t>
      </w:r>
      <w:r w:rsidRPr="00592B7F">
        <w:rPr>
          <w:vertAlign w:val="superscript"/>
        </w:rPr>
        <w:t xml:space="preserve">          </w:t>
      </w:r>
      <w:r w:rsidR="0037718D">
        <w:rPr>
          <w:vertAlign w:val="superscript"/>
        </w:rPr>
        <w:t xml:space="preserve"> </w:t>
      </w:r>
      <w:r w:rsidRPr="00592B7F">
        <w:rPr>
          <w:vertAlign w:val="superscript"/>
        </w:rPr>
        <w:t xml:space="preserve"> </w:t>
      </w:r>
      <w:r w:rsidR="0037718D">
        <w:rPr>
          <w:vertAlign w:val="superscript"/>
        </w:rPr>
        <w:t xml:space="preserve"> </w:t>
      </w:r>
      <w:r w:rsidR="0015577C" w:rsidRPr="00592B7F">
        <w:rPr>
          <w:vertAlign w:val="superscript"/>
        </w:rPr>
        <w:t xml:space="preserve">  </w:t>
      </w:r>
      <w:r w:rsidR="004556EF" w:rsidRPr="00592B7F">
        <w:rPr>
          <w:vertAlign w:val="superscript"/>
        </w:rPr>
        <w:t xml:space="preserve">       </w:t>
      </w:r>
      <w:r w:rsidRPr="00592B7F">
        <w:rPr>
          <w:vertAlign w:val="superscript"/>
        </w:rPr>
        <w:t xml:space="preserve">     </w:t>
      </w:r>
      <w:r w:rsidRPr="00592B7F">
        <w:t>(</w:t>
      </w:r>
      <w:r w:rsidR="004556EF" w:rsidRPr="00592B7F">
        <w:t>1</w:t>
      </w:r>
      <w:r w:rsidR="004D7820" w:rsidRPr="00592B7F">
        <w:t>9</w:t>
      </w:r>
      <w:r w:rsidR="004556EF" w:rsidRPr="00592B7F">
        <w:t>.1</w:t>
      </w:r>
      <w:r w:rsidRPr="00592B7F">
        <w:t>)</w:t>
      </w:r>
    </w:p>
    <w:p w:rsidR="000E34BF" w:rsidRPr="00592B7F" w:rsidRDefault="000E34BF" w:rsidP="002F7894">
      <w:pPr>
        <w:spacing w:line="360" w:lineRule="auto"/>
        <w:jc w:val="both"/>
        <w:rPr>
          <w:vertAlign w:val="superscript"/>
        </w:rPr>
      </w:pPr>
      <w:r w:rsidRPr="00592B7F">
        <w:t xml:space="preserve">где </w:t>
      </w:r>
      <w:r w:rsidRPr="00592B7F">
        <w:rPr>
          <w:i/>
          <w:lang w:val="en-US"/>
        </w:rPr>
        <w:t>g</w:t>
      </w:r>
      <w:r w:rsidR="00344F64" w:rsidRPr="00592B7F">
        <w:rPr>
          <w:bCs/>
          <w:i/>
          <w:vertAlign w:val="subscript"/>
          <w:lang w:val="en-US"/>
        </w:rPr>
        <w:t>ij</w:t>
      </w:r>
      <w:r w:rsidRPr="00592B7F">
        <w:rPr>
          <w:i/>
          <w:vertAlign w:val="subscript"/>
        </w:rPr>
        <w:t xml:space="preserve"> </w:t>
      </w:r>
      <w:r w:rsidR="00B778FB" w:rsidRPr="00592B7F">
        <w:rPr>
          <w:i/>
          <w:vertAlign w:val="subscript"/>
        </w:rPr>
        <w:t xml:space="preserve"> </w:t>
      </w:r>
      <w:r w:rsidRPr="00592B7F">
        <w:rPr>
          <w:i/>
        </w:rPr>
        <w:t>–</w:t>
      </w:r>
      <w:r w:rsidR="004D7820" w:rsidRPr="00592B7F">
        <w:rPr>
          <w:i/>
        </w:rPr>
        <w:t xml:space="preserve"> </w:t>
      </w:r>
      <w:r w:rsidRPr="00592B7F">
        <w:t>компонент</w:t>
      </w:r>
      <w:r w:rsidR="004D7820" w:rsidRPr="00592B7F">
        <w:t>ы</w:t>
      </w:r>
      <w:r w:rsidRPr="00592B7F">
        <w:t xml:space="preserve"> метрического тензора локального участка искривленной метрической протяженности</w:t>
      </w:r>
      <w:r w:rsidR="002F7894" w:rsidRPr="00592B7F">
        <w:t xml:space="preserve"> (</w:t>
      </w:r>
      <w:r w:rsidR="004D7820" w:rsidRPr="00592B7F">
        <w:t xml:space="preserve">данных компонент 16, но </w:t>
      </w:r>
      <w:r w:rsidR="002F7894" w:rsidRPr="00592B7F">
        <w:t>и</w:t>
      </w:r>
      <w:r w:rsidR="00B778FB" w:rsidRPr="00592B7F">
        <w:t xml:space="preserve">з </w:t>
      </w:r>
      <w:r w:rsidR="004D7820" w:rsidRPr="00592B7F">
        <w:t>них</w:t>
      </w:r>
      <w:r w:rsidR="002F7894" w:rsidRPr="00592B7F">
        <w:t xml:space="preserve"> действенны</w:t>
      </w:r>
      <w:r w:rsidR="004D7820" w:rsidRPr="00592B7F">
        <w:t>ми являются</w:t>
      </w:r>
      <w:r w:rsidR="002F7894" w:rsidRPr="00592B7F">
        <w:t xml:space="preserve"> только 10</w:t>
      </w:r>
      <w:r w:rsidR="00B778FB" w:rsidRPr="00592B7F">
        <w:t xml:space="preserve"> в силу симметрии</w:t>
      </w:r>
      <w:r w:rsidRPr="00592B7F">
        <w:t xml:space="preserve"> </w:t>
      </w:r>
      <w:r w:rsidR="00B778FB" w:rsidRPr="00592B7F">
        <w:rPr>
          <w:i/>
          <w:lang w:val="en-US"/>
        </w:rPr>
        <w:t>g</w:t>
      </w:r>
      <w:r w:rsidR="00B778FB" w:rsidRPr="00592B7F">
        <w:rPr>
          <w:i/>
          <w:vertAlign w:val="subscript"/>
          <w:lang w:val="en-US"/>
        </w:rPr>
        <w:t>ji</w:t>
      </w:r>
      <w:r w:rsidR="00B778FB" w:rsidRPr="00592B7F">
        <w:rPr>
          <w:i/>
          <w:vertAlign w:val="subscript"/>
        </w:rPr>
        <w:t xml:space="preserve"> </w:t>
      </w:r>
      <w:r w:rsidR="00B778FB" w:rsidRPr="00592B7F">
        <w:rPr>
          <w:i/>
        </w:rPr>
        <w:t xml:space="preserve">= </w:t>
      </w:r>
      <w:r w:rsidR="00B778FB" w:rsidRPr="00592B7F">
        <w:rPr>
          <w:i/>
          <w:lang w:val="en-US"/>
        </w:rPr>
        <w:t>g</w:t>
      </w:r>
      <w:r w:rsidR="00B778FB" w:rsidRPr="00592B7F">
        <w:rPr>
          <w:i/>
          <w:vertAlign w:val="subscript"/>
          <w:lang w:val="en-US"/>
        </w:rPr>
        <w:t>ij</w:t>
      </w:r>
      <w:r w:rsidR="002F7894" w:rsidRPr="00592B7F">
        <w:t>)</w:t>
      </w:r>
      <w:r w:rsidR="00B778FB" w:rsidRPr="00592B7F">
        <w:t xml:space="preserve">. </w:t>
      </w:r>
    </w:p>
    <w:p w:rsidR="000E34BF" w:rsidRPr="00592B7F" w:rsidRDefault="002F7894" w:rsidP="00F31A8B">
      <w:pPr>
        <w:spacing w:line="360" w:lineRule="auto"/>
        <w:ind w:firstLine="709"/>
        <w:jc w:val="both"/>
      </w:pPr>
      <w:r w:rsidRPr="00592B7F">
        <w:t>К</w:t>
      </w:r>
      <w:r w:rsidR="000E34BF" w:rsidRPr="00592B7F">
        <w:t xml:space="preserve">вадратичную форму </w:t>
      </w:r>
      <w:r w:rsidRPr="00592B7F">
        <w:t>(</w:t>
      </w:r>
      <w:r w:rsidR="004D7820" w:rsidRPr="00592B7F">
        <w:t>19</w:t>
      </w:r>
      <w:r w:rsidRPr="00592B7F">
        <w:t xml:space="preserve">.1) </w:t>
      </w:r>
      <w:r w:rsidR="000E34BF" w:rsidRPr="00592B7F">
        <w:t xml:space="preserve">сравнивают </w:t>
      </w:r>
      <w:r w:rsidR="0037718D">
        <w:t>с квадратичной формой исходного</w:t>
      </w:r>
      <w:r w:rsidR="000E34BF" w:rsidRPr="00592B7F">
        <w:t xml:space="preserve"> идеального состояния того же локального участка упруго-пластичной среды</w:t>
      </w:r>
      <w:r w:rsidR="004D7820" w:rsidRPr="00592B7F">
        <w:t xml:space="preserve"> [</w:t>
      </w:r>
      <w:r w:rsidR="00CD7F7D" w:rsidRPr="00592B7F">
        <w:t>17</w:t>
      </w:r>
      <w:r w:rsidR="004D7820" w:rsidRPr="00592B7F">
        <w:t>]</w:t>
      </w:r>
    </w:p>
    <w:p w:rsidR="000E34BF" w:rsidRPr="00592B7F" w:rsidRDefault="000E34BF" w:rsidP="00F31A8B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           </w:t>
      </w:r>
      <w:r w:rsidR="0015577C" w:rsidRPr="00592B7F">
        <w:rPr>
          <w:bCs/>
        </w:rPr>
        <w:t xml:space="preserve">   </w:t>
      </w:r>
      <w:r w:rsidRPr="00592B7F">
        <w:rPr>
          <w:bCs/>
        </w:rPr>
        <w:t xml:space="preserve">    </w:t>
      </w:r>
      <w:r w:rsidR="0015577C" w:rsidRPr="00592B7F">
        <w:rPr>
          <w:bCs/>
        </w:rPr>
        <w:t xml:space="preserve">      </w:t>
      </w:r>
      <w:r w:rsidR="00AA219C" w:rsidRPr="00592B7F">
        <w:rPr>
          <w:bCs/>
        </w:rPr>
        <w:t xml:space="preserve"> </w:t>
      </w:r>
      <w:r w:rsidR="00D956C5" w:rsidRPr="00592B7F">
        <w:rPr>
          <w:bCs/>
        </w:rPr>
        <w:t xml:space="preserve"> </w:t>
      </w:r>
      <w:r w:rsidR="0015577C" w:rsidRPr="00592B7F">
        <w:rPr>
          <w:bCs/>
        </w:rPr>
        <w:t xml:space="preserve">  </w:t>
      </w:r>
      <w:r w:rsidRPr="00592B7F">
        <w:rPr>
          <w:bCs/>
        </w:rPr>
        <w:t xml:space="preserve">  </w:t>
      </w:r>
      <w:r w:rsidR="00AC5810">
        <w:rPr>
          <w:bCs/>
        </w:rPr>
        <w:t xml:space="preserve"> </w:t>
      </w:r>
      <w:r w:rsidRPr="00592B7F">
        <w:rPr>
          <w:bCs/>
        </w:rPr>
        <w:t xml:space="preserve">  </w:t>
      </w:r>
      <w:r w:rsidRPr="00592B7F">
        <w:rPr>
          <w:bCs/>
          <w:i/>
          <w:lang w:val="en-US"/>
        </w:rPr>
        <w:t>ds</w:t>
      </w:r>
      <w:r w:rsidRPr="00592B7F">
        <w:rPr>
          <w:bCs/>
          <w:iCs/>
          <w:vertAlign w:val="subscript"/>
        </w:rPr>
        <w:t>0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=</w:t>
      </w:r>
      <w:r w:rsidRPr="00592B7F">
        <w:rPr>
          <w:bCs/>
          <w:i/>
        </w:rPr>
        <w:t xml:space="preserve"> </w:t>
      </w:r>
      <w:r w:rsidRPr="00592B7F">
        <w:rPr>
          <w:bCs/>
          <w:i/>
          <w:lang w:val="en-US"/>
        </w:rPr>
        <w:t>g</w:t>
      </w:r>
      <w:r w:rsidRPr="00592B7F">
        <w:rPr>
          <w:bCs/>
          <w:i/>
          <w:vertAlign w:val="subscript"/>
          <w:lang w:val="en-US"/>
        </w:rPr>
        <w:t>ij</w:t>
      </w:r>
      <w:r w:rsidRPr="00592B7F">
        <w:rPr>
          <w:bCs/>
          <w:vertAlign w:val="superscript"/>
        </w:rPr>
        <w:t>0</w:t>
      </w:r>
      <w:r w:rsidRPr="00592B7F">
        <w:rPr>
          <w:bCs/>
          <w:i/>
          <w:lang w:val="en-US"/>
        </w:rPr>
        <w:t>dx</w:t>
      </w:r>
      <w:r w:rsidRPr="00592B7F">
        <w:rPr>
          <w:bCs/>
          <w:i/>
          <w:vertAlign w:val="superscript"/>
          <w:lang w:val="en-US"/>
        </w:rPr>
        <w:t>i</w:t>
      </w:r>
      <w:r w:rsidRPr="00592B7F">
        <w:rPr>
          <w:bCs/>
          <w:i/>
          <w:lang w:val="en-US"/>
        </w:rPr>
        <w:t>dx</w:t>
      </w:r>
      <w:r w:rsidRPr="00592B7F">
        <w:rPr>
          <w:bCs/>
          <w:i/>
          <w:vertAlign w:val="superscript"/>
          <w:lang w:val="en-US"/>
        </w:rPr>
        <w:t>j</w:t>
      </w:r>
      <w:r w:rsidRPr="00592B7F">
        <w:rPr>
          <w:bCs/>
        </w:rPr>
        <w:t xml:space="preserve">.                             </w:t>
      </w:r>
      <w:r w:rsidR="0015577C" w:rsidRPr="00592B7F">
        <w:rPr>
          <w:bCs/>
        </w:rPr>
        <w:t xml:space="preserve">            </w:t>
      </w:r>
      <w:r w:rsidR="004556EF" w:rsidRPr="00592B7F">
        <w:rPr>
          <w:bCs/>
        </w:rPr>
        <w:t xml:space="preserve">     </w:t>
      </w:r>
      <w:r w:rsidR="0015577C" w:rsidRPr="00592B7F">
        <w:rPr>
          <w:bCs/>
        </w:rPr>
        <w:t xml:space="preserve"> </w:t>
      </w:r>
      <w:r w:rsidRPr="00592B7F">
        <w:rPr>
          <w:bCs/>
        </w:rPr>
        <w:t xml:space="preserve">     </w:t>
      </w:r>
      <w:r w:rsidR="002F7894" w:rsidRPr="00592B7F">
        <w:rPr>
          <w:bCs/>
        </w:rPr>
        <w:t xml:space="preserve"> </w:t>
      </w:r>
      <w:r w:rsidR="00D956C5" w:rsidRPr="00592B7F">
        <w:rPr>
          <w:bCs/>
        </w:rPr>
        <w:t xml:space="preserve">  </w:t>
      </w:r>
      <w:r w:rsidR="0037718D">
        <w:rPr>
          <w:bCs/>
        </w:rPr>
        <w:t xml:space="preserve"> </w:t>
      </w:r>
      <w:r w:rsidR="003D0FB6">
        <w:rPr>
          <w:bCs/>
        </w:rPr>
        <w:t xml:space="preserve"> </w:t>
      </w:r>
      <w:r w:rsidR="002F7894" w:rsidRPr="00592B7F">
        <w:rPr>
          <w:bCs/>
        </w:rPr>
        <w:t xml:space="preserve">  </w:t>
      </w:r>
      <w:r w:rsidRPr="00592B7F">
        <w:rPr>
          <w:bCs/>
        </w:rPr>
        <w:t xml:space="preserve">  (</w:t>
      </w:r>
      <w:r w:rsidR="004556EF" w:rsidRPr="00592B7F">
        <w:rPr>
          <w:bCs/>
        </w:rPr>
        <w:t>1</w:t>
      </w:r>
      <w:r w:rsidR="007D6C06" w:rsidRPr="00592B7F">
        <w:rPr>
          <w:bCs/>
        </w:rPr>
        <w:t>9</w:t>
      </w:r>
      <w:r w:rsidRPr="00592B7F">
        <w:rPr>
          <w:bCs/>
        </w:rPr>
        <w:t>.2)</w:t>
      </w:r>
    </w:p>
    <w:p w:rsidR="000E34BF" w:rsidRPr="00592B7F" w:rsidRDefault="000E34BF" w:rsidP="00F31A8B">
      <w:pPr>
        <w:spacing w:line="360" w:lineRule="auto"/>
        <w:ind w:firstLine="709"/>
        <w:jc w:val="both"/>
      </w:pPr>
      <w:r w:rsidRPr="00592B7F">
        <w:t>Вычитая метрику исходного состояния (</w:t>
      </w:r>
      <w:r w:rsidR="004556EF" w:rsidRPr="00592B7F">
        <w:t>1</w:t>
      </w:r>
      <w:r w:rsidR="007D6C06" w:rsidRPr="00592B7F">
        <w:t>9</w:t>
      </w:r>
      <w:r w:rsidR="004556EF" w:rsidRPr="00592B7F">
        <w:t>.</w:t>
      </w:r>
      <w:r w:rsidR="00D956C5" w:rsidRPr="00592B7F">
        <w:t>2</w:t>
      </w:r>
      <w:r w:rsidRPr="00592B7F">
        <w:t>) из метрики актуального состояния (1</w:t>
      </w:r>
      <w:r w:rsidR="007D6C06" w:rsidRPr="00592B7F">
        <w:t>9</w:t>
      </w:r>
      <w:r w:rsidR="004556EF" w:rsidRPr="00592B7F">
        <w:t>.</w:t>
      </w:r>
      <w:r w:rsidR="00D956C5" w:rsidRPr="00592B7F">
        <w:t>1</w:t>
      </w:r>
      <w:r w:rsidRPr="00592B7F">
        <w:t xml:space="preserve">)                                                                                             </w:t>
      </w:r>
    </w:p>
    <w:p w:rsidR="000E34BF" w:rsidRPr="00592B7F" w:rsidRDefault="000E34BF" w:rsidP="00F31A8B">
      <w:pPr>
        <w:spacing w:line="360" w:lineRule="auto"/>
        <w:ind w:firstLine="709"/>
      </w:pPr>
      <w:r w:rsidRPr="00592B7F">
        <w:t xml:space="preserve">                        </w:t>
      </w:r>
      <w:r w:rsidR="004556EF" w:rsidRPr="00592B7F">
        <w:t xml:space="preserve">          </w:t>
      </w:r>
      <w:r w:rsidR="00344F64" w:rsidRPr="00592B7F">
        <w:t xml:space="preserve"> </w:t>
      </w:r>
      <w:r w:rsidRPr="00592B7F">
        <w:t xml:space="preserve">   </w:t>
      </w:r>
      <w:r w:rsidR="005625E8" w:rsidRPr="00592B7F">
        <w:rPr>
          <w:position w:val="-14"/>
        </w:rPr>
        <w:object w:dxaOrig="4040" w:dyaOrig="420">
          <v:shape id="_x0000_i1208" type="#_x0000_t75" style="width:187.5pt;height:21.75pt" o:ole="">
            <v:imagedata r:id="rId455" o:title=""/>
          </v:shape>
          <o:OLEObject Type="Embed" ProgID="Equation.3" ShapeID="_x0000_i1208" DrawAspect="Content" ObjectID="_1589964826" r:id="rId456"/>
        </w:object>
      </w:r>
      <w:r w:rsidRPr="00592B7F">
        <w:t xml:space="preserve">,     </w:t>
      </w:r>
      <w:r w:rsidR="00344F64" w:rsidRPr="00592B7F">
        <w:t xml:space="preserve">           </w:t>
      </w:r>
      <w:r w:rsidR="004556EF" w:rsidRPr="00592B7F">
        <w:t xml:space="preserve">         </w:t>
      </w:r>
      <w:r w:rsidR="00D956C5" w:rsidRPr="00592B7F">
        <w:t xml:space="preserve">   </w:t>
      </w:r>
      <w:r w:rsidR="0054383D" w:rsidRPr="00592B7F">
        <w:t xml:space="preserve">  </w:t>
      </w:r>
      <w:r w:rsidR="004556EF" w:rsidRPr="00592B7F">
        <w:t xml:space="preserve">   </w:t>
      </w:r>
      <w:r w:rsidRPr="00592B7F">
        <w:t xml:space="preserve"> </w:t>
      </w:r>
      <w:r w:rsidR="00A82595" w:rsidRPr="00592B7F">
        <w:t xml:space="preserve">  </w:t>
      </w:r>
      <w:r w:rsidRPr="00592B7F">
        <w:t xml:space="preserve">  </w:t>
      </w:r>
      <w:r w:rsidR="00D956C5" w:rsidRPr="00592B7F">
        <w:t xml:space="preserve"> </w:t>
      </w:r>
      <w:r w:rsidRPr="00592B7F">
        <w:t xml:space="preserve"> </w:t>
      </w:r>
      <w:r w:rsidR="00AC5810">
        <w:t xml:space="preserve"> </w:t>
      </w:r>
      <w:r w:rsidRPr="00592B7F">
        <w:t xml:space="preserve"> (</w:t>
      </w:r>
      <w:r w:rsidR="00A82595" w:rsidRPr="00592B7F">
        <w:t>1</w:t>
      </w:r>
      <w:r w:rsidR="007D6C06" w:rsidRPr="00592B7F">
        <w:t>9</w:t>
      </w:r>
      <w:r w:rsidR="00A82595" w:rsidRPr="00592B7F">
        <w:t>.</w:t>
      </w:r>
      <w:r w:rsidR="00344F64" w:rsidRPr="00592B7F">
        <w:t>3</w:t>
      </w:r>
      <w:r w:rsidRPr="00592B7F">
        <w:t>)</w:t>
      </w:r>
    </w:p>
    <w:p w:rsidR="000E34BF" w:rsidRPr="00592B7F" w:rsidRDefault="000E34BF" w:rsidP="004556EF">
      <w:pPr>
        <w:spacing w:line="360" w:lineRule="auto"/>
      </w:pPr>
      <w:r w:rsidRPr="00592B7F">
        <w:t>в теории сплошных сред определяется тензор 4-деформаций [</w:t>
      </w:r>
      <w:r w:rsidR="00CD7F7D" w:rsidRPr="00592B7F">
        <w:t>17</w:t>
      </w:r>
      <w:r w:rsidRPr="00592B7F">
        <w:t>]</w:t>
      </w:r>
    </w:p>
    <w:p w:rsidR="000E34BF" w:rsidRPr="00592B7F" w:rsidRDefault="000E34BF" w:rsidP="00F31A8B">
      <w:pPr>
        <w:spacing w:line="360" w:lineRule="auto"/>
        <w:ind w:firstLine="709"/>
      </w:pPr>
      <w:r w:rsidRPr="00592B7F">
        <w:t xml:space="preserve">                                      </w:t>
      </w:r>
      <w:r w:rsidR="004556EF" w:rsidRPr="00592B7F">
        <w:t xml:space="preserve">      </w:t>
      </w:r>
      <w:r w:rsidR="002F7894" w:rsidRPr="00592B7F">
        <w:t xml:space="preserve"> </w:t>
      </w:r>
      <w:r w:rsidR="0092084D" w:rsidRPr="00592B7F">
        <w:t xml:space="preserve"> </w:t>
      </w:r>
      <w:r w:rsidR="002F7894" w:rsidRPr="00592B7F">
        <w:t xml:space="preserve"> </w:t>
      </w:r>
      <w:r w:rsidRPr="00592B7F">
        <w:t xml:space="preserve">  </w:t>
      </w:r>
      <w:r w:rsidR="00AA219C" w:rsidRPr="00592B7F">
        <w:t xml:space="preserve">  </w:t>
      </w:r>
      <w:r w:rsidRPr="00592B7F">
        <w:t xml:space="preserve">     </w:t>
      </w:r>
      <w:r w:rsidR="0092084D" w:rsidRPr="00592B7F">
        <w:rPr>
          <w:position w:val="-20"/>
        </w:rPr>
        <w:object w:dxaOrig="1340" w:dyaOrig="540">
          <v:shape id="_x0000_i1209" type="#_x0000_t75" style="width:72.75pt;height:30pt" o:ole="">
            <v:imagedata r:id="rId457" o:title=""/>
          </v:shape>
          <o:OLEObject Type="Embed" ProgID="Equation.3" ShapeID="_x0000_i1209" DrawAspect="Content" ObjectID="_1589964827" r:id="rId458"/>
        </w:object>
      </w:r>
      <w:r w:rsidRPr="00592B7F">
        <w:t xml:space="preserve">,                      </w:t>
      </w:r>
      <w:r w:rsidR="004556EF" w:rsidRPr="00592B7F">
        <w:t xml:space="preserve">         </w:t>
      </w:r>
      <w:r w:rsidR="00344F64" w:rsidRPr="00592B7F">
        <w:t xml:space="preserve">  </w:t>
      </w:r>
      <w:r w:rsidR="004556EF" w:rsidRPr="00592B7F">
        <w:t xml:space="preserve">           </w:t>
      </w:r>
      <w:r w:rsidRPr="00592B7F">
        <w:t xml:space="preserve">   </w:t>
      </w:r>
      <w:r w:rsidR="00A82595" w:rsidRPr="00592B7F">
        <w:t xml:space="preserve">  </w:t>
      </w:r>
      <w:r w:rsidRPr="00592B7F">
        <w:t xml:space="preserve"> </w:t>
      </w:r>
      <w:r w:rsidR="00AC5810">
        <w:t xml:space="preserve">    </w:t>
      </w:r>
      <w:r w:rsidRPr="00592B7F">
        <w:t xml:space="preserve">        (</w:t>
      </w:r>
      <w:r w:rsidR="00A82595" w:rsidRPr="00592B7F">
        <w:t>1</w:t>
      </w:r>
      <w:r w:rsidR="007D6C06" w:rsidRPr="00592B7F">
        <w:t>9</w:t>
      </w:r>
      <w:r w:rsidR="00A82595" w:rsidRPr="00592B7F">
        <w:t>.</w:t>
      </w:r>
      <w:r w:rsidR="00344F64" w:rsidRPr="00592B7F">
        <w:t>4</w:t>
      </w:r>
      <w:r w:rsidRPr="00592B7F">
        <w:t>)</w:t>
      </w:r>
    </w:p>
    <w:p w:rsidR="000E34BF" w:rsidRPr="00592B7F" w:rsidRDefault="000E34BF" w:rsidP="004556EF">
      <w:pPr>
        <w:spacing w:line="360" w:lineRule="auto"/>
        <w:jc w:val="both"/>
      </w:pPr>
      <w:r w:rsidRPr="00592B7F">
        <w:t>который является центральным предметом рассмотрения классической теории упругости.</w:t>
      </w:r>
    </w:p>
    <w:p w:rsidR="00E96C03" w:rsidRPr="00592B7F" w:rsidRDefault="00E96C03" w:rsidP="00E96C03">
      <w:pPr>
        <w:spacing w:line="360" w:lineRule="auto"/>
        <w:ind w:firstLine="709"/>
        <w:jc w:val="both"/>
      </w:pPr>
      <w:r w:rsidRPr="00592B7F">
        <w:t xml:space="preserve">Развиваемые здесь представления Алсигны отличаются от классических лишь тем, что исследуемый участок (куб) упруго-пластичной среды (в данном случае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Cs/>
        </w:rPr>
        <w:t>-</w:t>
      </w:r>
      <w:r w:rsidRPr="00592B7F">
        <w:t>вакуума) описыва</w:t>
      </w:r>
      <w:r w:rsidRPr="00592B7F">
        <w:lastRenderedPageBreak/>
        <w:t>ется не одним 4-базисом, связанным с одним из восьми углов исследуемого куба (рис. 17.1), а</w:t>
      </w:r>
      <w:r w:rsidR="00722EE2" w:rsidRPr="00592B7F">
        <w:t xml:space="preserve"> со</w:t>
      </w:r>
      <w:r w:rsidRPr="00592B7F">
        <w:t xml:space="preserve"> всеми шестнадцатью 4-базисами (рис. 6.3), по два в каждой его вершине исследуемого куба.</w:t>
      </w:r>
    </w:p>
    <w:p w:rsidR="000E34BF" w:rsidRPr="00592B7F" w:rsidRDefault="000E34BF" w:rsidP="00D847C7">
      <w:pPr>
        <w:spacing w:line="360" w:lineRule="auto"/>
        <w:ind w:firstLine="709"/>
        <w:jc w:val="both"/>
      </w:pPr>
      <w:r w:rsidRPr="00592B7F">
        <w:t>Данное обстоятельство приводит к тому, что вместо одной метрики</w:t>
      </w:r>
      <w:r w:rsidR="00A82595" w:rsidRPr="00592B7F">
        <w:t xml:space="preserve"> типа</w:t>
      </w:r>
      <w:r w:rsidRPr="00592B7F">
        <w:t xml:space="preserve"> (</w:t>
      </w:r>
      <w:r w:rsidR="00B778FB" w:rsidRPr="00592B7F">
        <w:t>1</w:t>
      </w:r>
      <w:r w:rsidR="007D6C06" w:rsidRPr="00592B7F">
        <w:t>9</w:t>
      </w:r>
      <w:r w:rsidR="00B778FB" w:rsidRPr="00592B7F">
        <w:t>.1</w:t>
      </w:r>
      <w:r w:rsidRPr="00592B7F">
        <w:t>) в Алгебре сигнатур</w:t>
      </w:r>
      <w:r w:rsidR="0037718D">
        <w:t>,</w:t>
      </w:r>
      <w:r w:rsidRPr="00592B7F">
        <w:t xml:space="preserve"> фигурирует 256 </w:t>
      </w:r>
      <w:r w:rsidR="00344F64" w:rsidRPr="00592B7F">
        <w:t>метрик</w:t>
      </w:r>
      <w:r w:rsidRPr="00592B7F">
        <w:t xml:space="preserve"> (</w:t>
      </w:r>
      <w:r w:rsidR="00B778FB" w:rsidRPr="00592B7F">
        <w:t>1</w:t>
      </w:r>
      <w:r w:rsidR="007D6C06" w:rsidRPr="00592B7F">
        <w:t>8</w:t>
      </w:r>
      <w:r w:rsidR="00B778FB" w:rsidRPr="00592B7F">
        <w:t>.</w:t>
      </w:r>
      <w:r w:rsidR="007D6C06" w:rsidRPr="00592B7F">
        <w:t>9</w:t>
      </w:r>
      <w:r w:rsidRPr="00592B7F">
        <w:t xml:space="preserve">) </w:t>
      </w:r>
    </w:p>
    <w:p w:rsidR="000E34BF" w:rsidRPr="00592B7F" w:rsidRDefault="000E34BF" w:rsidP="00D847C7">
      <w:pPr>
        <w:spacing w:line="360" w:lineRule="auto"/>
        <w:ind w:firstLine="709"/>
        <w:jc w:val="both"/>
        <w:rPr>
          <w:lang w:val="en-US"/>
        </w:rPr>
      </w:pPr>
      <w:r w:rsidRPr="005B6F7C">
        <w:rPr>
          <w:i/>
        </w:rPr>
        <w:t xml:space="preserve">                                          </w:t>
      </w:r>
      <w:r w:rsidR="00344F64" w:rsidRPr="005B6F7C">
        <w:rPr>
          <w:i/>
        </w:rPr>
        <w:t xml:space="preserve"> </w:t>
      </w:r>
      <w:r w:rsidRPr="005B6F7C">
        <w:rPr>
          <w:i/>
        </w:rPr>
        <w:t xml:space="preserve">  </w:t>
      </w:r>
      <w:r w:rsidR="00AA219C" w:rsidRPr="005B6F7C">
        <w:rPr>
          <w:i/>
        </w:rPr>
        <w:t xml:space="preserve"> </w:t>
      </w:r>
      <w:r w:rsidRPr="005B6F7C">
        <w:rPr>
          <w:i/>
        </w:rPr>
        <w:t xml:space="preserve"> </w:t>
      </w:r>
      <w:r w:rsidR="00344F64" w:rsidRPr="005B6F7C">
        <w:rPr>
          <w:i/>
        </w:rPr>
        <w:t xml:space="preserve"> </w:t>
      </w:r>
      <w:r w:rsidR="00AA219C" w:rsidRPr="005B6F7C">
        <w:rPr>
          <w:i/>
        </w:rPr>
        <w:t xml:space="preserve"> </w:t>
      </w:r>
      <w:r w:rsidR="00344F64" w:rsidRPr="005B6F7C">
        <w:rPr>
          <w:i/>
        </w:rPr>
        <w:t xml:space="preserve">  </w:t>
      </w:r>
      <w:r w:rsidRPr="005B6F7C">
        <w:rPr>
          <w:i/>
        </w:rPr>
        <w:t xml:space="preserve">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,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  <w:lang w:val="en-US"/>
        </w:rPr>
        <w:t xml:space="preserve">)2 </w:t>
      </w:r>
      <w:r w:rsidRPr="00592B7F">
        <w:rPr>
          <w:lang w:val="en-US"/>
        </w:rPr>
        <w:t>=</w:t>
      </w:r>
      <w:r w:rsidRPr="00592B7F">
        <w:rPr>
          <w:i/>
          <w:lang w:val="en-US"/>
        </w:rPr>
        <w:t xml:space="preserve"> </w:t>
      </w:r>
      <w:r w:rsidRPr="00592B7F">
        <w:rPr>
          <w:i/>
        </w:rPr>
        <w:t>с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  <w:lang w:val="en-US"/>
        </w:rPr>
        <w:t>(</w:t>
      </w:r>
      <w:r w:rsidRPr="00592B7F">
        <w:rPr>
          <w:i/>
          <w:vertAlign w:val="superscript"/>
          <w:lang w:val="en-US"/>
        </w:rPr>
        <w:t>a</w:t>
      </w:r>
      <w:r w:rsidRPr="00592B7F">
        <w:rPr>
          <w:vertAlign w:val="superscript"/>
          <w:lang w:val="en-US"/>
        </w:rPr>
        <w:t>,</w:t>
      </w:r>
      <w:r w:rsidRPr="00592B7F">
        <w:rPr>
          <w:i/>
          <w:vertAlign w:val="superscript"/>
          <w:lang w:val="en-US"/>
        </w:rPr>
        <w:t>b</w:t>
      </w:r>
      <w:r w:rsidRPr="00592B7F">
        <w:rPr>
          <w:vertAlign w:val="superscript"/>
          <w:lang w:val="en-US"/>
        </w:rPr>
        <w:t>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vertAlign w:val="subscript"/>
          <w:lang w:val="en-US"/>
        </w:rPr>
        <w:t xml:space="preserve">  </w:t>
      </w:r>
      <w:r w:rsidRPr="00592B7F">
        <w:rPr>
          <w:lang w:val="en-US"/>
        </w:rPr>
        <w:t xml:space="preserve">            </w:t>
      </w:r>
      <w:r w:rsidR="00344F64" w:rsidRPr="00592B7F">
        <w:rPr>
          <w:lang w:val="en-US"/>
        </w:rPr>
        <w:t xml:space="preserve">          </w:t>
      </w:r>
      <w:r w:rsidRPr="00592B7F">
        <w:rPr>
          <w:lang w:val="en-US"/>
        </w:rPr>
        <w:t xml:space="preserve"> </w:t>
      </w:r>
      <w:r w:rsidR="00AA219C" w:rsidRPr="00592B7F">
        <w:rPr>
          <w:lang w:val="en-US"/>
        </w:rPr>
        <w:t xml:space="preserve">      </w:t>
      </w:r>
      <w:r w:rsidRPr="00592B7F">
        <w:rPr>
          <w:lang w:val="en-US"/>
        </w:rPr>
        <w:t xml:space="preserve">      </w:t>
      </w:r>
      <w:r w:rsidR="00AC5810" w:rsidRPr="00AC5810">
        <w:rPr>
          <w:lang w:val="en-US"/>
        </w:rPr>
        <w:t xml:space="preserve">  </w:t>
      </w:r>
      <w:r w:rsidRPr="00592B7F">
        <w:rPr>
          <w:lang w:val="en-US"/>
        </w:rPr>
        <w:t xml:space="preserve">        </w:t>
      </w:r>
      <w:r w:rsidR="00344F64" w:rsidRPr="00592B7F">
        <w:rPr>
          <w:lang w:val="en-US"/>
        </w:rPr>
        <w:t xml:space="preserve">    </w:t>
      </w:r>
      <w:r w:rsidRPr="00592B7F">
        <w:rPr>
          <w:lang w:val="en-US"/>
        </w:rPr>
        <w:t xml:space="preserve">     (</w:t>
      </w:r>
      <w:r w:rsidR="00344F64" w:rsidRPr="00592B7F">
        <w:rPr>
          <w:lang w:val="en-US"/>
        </w:rPr>
        <w:t>1</w:t>
      </w:r>
      <w:r w:rsidR="007D6C06" w:rsidRPr="00592B7F">
        <w:rPr>
          <w:lang w:val="en-US"/>
        </w:rPr>
        <w:t>9</w:t>
      </w:r>
      <w:r w:rsidR="00344F64" w:rsidRPr="00592B7F">
        <w:rPr>
          <w:lang w:val="en-US"/>
        </w:rPr>
        <w:t>.5</w:t>
      </w:r>
      <w:r w:rsidRPr="00592B7F">
        <w:rPr>
          <w:lang w:val="en-US"/>
        </w:rPr>
        <w:t>)</w:t>
      </w:r>
    </w:p>
    <w:p w:rsidR="001F6345" w:rsidRPr="00592B7F" w:rsidRDefault="00C247BF" w:rsidP="00B778FB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746D2315" wp14:editId="19E7D125">
            <wp:simplePos x="0" y="0"/>
            <wp:positionH relativeFrom="column">
              <wp:posOffset>3572510</wp:posOffset>
            </wp:positionH>
            <wp:positionV relativeFrom="paragraph">
              <wp:posOffset>76835</wp:posOffset>
            </wp:positionV>
            <wp:extent cx="2724150" cy="4838700"/>
            <wp:effectExtent l="0" t="0" r="0" b="0"/>
            <wp:wrapSquare wrapText="bothSides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34BF" w:rsidRPr="00592B7F">
        <w:t xml:space="preserve">с </w:t>
      </w:r>
      <w:r w:rsidR="00B778FB" w:rsidRPr="00592B7F">
        <w:t>соответствующими сигнатурами (</w:t>
      </w:r>
      <w:r w:rsidR="00652E47" w:rsidRPr="00592B7F">
        <w:t>10.15</w:t>
      </w:r>
      <w:r w:rsidR="00B778FB" w:rsidRPr="00592B7F">
        <w:t>)</w:t>
      </w:r>
      <w:r w:rsidR="00344F64" w:rsidRPr="00592B7F">
        <w:t xml:space="preserve">, которые </w:t>
      </w:r>
      <w:r w:rsidR="000E34BF" w:rsidRPr="00592B7F">
        <w:t>описываю</w:t>
      </w:r>
      <w:r w:rsidR="00344F64" w:rsidRPr="00592B7F">
        <w:t>т</w:t>
      </w:r>
      <w:r w:rsidR="000E34BF" w:rsidRPr="00592B7F">
        <w:t xml:space="preserve"> один и тот же объем, исследуемой протяженности</w:t>
      </w:r>
      <w:r w:rsidR="007D6C06" w:rsidRPr="00592B7F">
        <w:t xml:space="preserve"> (в частности </w:t>
      </w:r>
      <w:r w:rsidR="00BF625A" w:rsidRPr="00592B7F">
        <w:t>«вакуума»</w:t>
      </w:r>
      <w:r w:rsidR="007D6C06" w:rsidRPr="00592B7F">
        <w:t xml:space="preserve">) </w:t>
      </w:r>
      <w:r w:rsidR="000E34BF" w:rsidRPr="00592B7F">
        <w:t>с разных его сторон. При этом метрико-динамическое состояние исследуемого объема описывается не 1</w:t>
      </w:r>
      <w:r w:rsidR="00344F64" w:rsidRPr="00592B7F">
        <w:t>6</w:t>
      </w:r>
      <w:r w:rsidR="000E34BF" w:rsidRPr="00592B7F">
        <w:t xml:space="preserve">-ю числами (компонентами метрического тензора </w:t>
      </w:r>
      <w:r w:rsidR="000E34BF" w:rsidRPr="00592B7F">
        <w:rPr>
          <w:i/>
          <w:lang w:val="en-US"/>
        </w:rPr>
        <w:t>g</w:t>
      </w:r>
      <w:r w:rsidR="000E34BF" w:rsidRPr="00592B7F">
        <w:rPr>
          <w:i/>
          <w:vertAlign w:val="subscript"/>
          <w:lang w:val="en-US"/>
        </w:rPr>
        <w:t>ji</w:t>
      </w:r>
      <w:r w:rsidR="000E34BF" w:rsidRPr="00592B7F">
        <w:t xml:space="preserve">), а 256 </w:t>
      </w:r>
      <w:r w:rsidR="000E34BF" w:rsidRPr="00592B7F">
        <w:sym w:font="Symbol" w:char="F0B4"/>
      </w:r>
      <w:r w:rsidR="000E34BF" w:rsidRPr="00592B7F">
        <w:t xml:space="preserve"> 16 = 4096-ю компонентами 256-ти тензоров</w:t>
      </w:r>
      <w:r w:rsidR="000E34BF" w:rsidRPr="00592B7F">
        <w:rPr>
          <w:i/>
        </w:rPr>
        <w:t xml:space="preserve"> с</w:t>
      </w:r>
      <w:r w:rsidR="000E34BF" w:rsidRPr="00592B7F">
        <w:rPr>
          <w:i/>
          <w:vertAlign w:val="subscript"/>
          <w:lang w:val="en-US"/>
        </w:rPr>
        <w:t>ji</w:t>
      </w:r>
      <w:r w:rsidR="000E34BF" w:rsidRPr="00592B7F">
        <w:rPr>
          <w:vertAlign w:val="superscript"/>
        </w:rPr>
        <w:t>(</w:t>
      </w:r>
      <w:r w:rsidR="000E34BF" w:rsidRPr="00592B7F">
        <w:rPr>
          <w:i/>
          <w:vertAlign w:val="superscript"/>
          <w:lang w:val="en-US"/>
        </w:rPr>
        <w:t>a</w:t>
      </w:r>
      <w:r w:rsidR="000E34BF" w:rsidRPr="00592B7F">
        <w:rPr>
          <w:vertAlign w:val="superscript"/>
        </w:rPr>
        <w:t>,</w:t>
      </w:r>
      <w:r w:rsidR="000E34BF" w:rsidRPr="00592B7F">
        <w:rPr>
          <w:i/>
          <w:vertAlign w:val="superscript"/>
          <w:lang w:val="en-US"/>
        </w:rPr>
        <w:t>b</w:t>
      </w:r>
      <w:r w:rsidR="000E34BF" w:rsidRPr="00592B7F">
        <w:rPr>
          <w:vertAlign w:val="superscript"/>
        </w:rPr>
        <w:t xml:space="preserve">) </w:t>
      </w:r>
      <w:r w:rsidR="000E34BF" w:rsidRPr="00592B7F">
        <w:t>(</w:t>
      </w:r>
      <w:r w:rsidR="007D6C06" w:rsidRPr="00592B7F">
        <w:t>18.11</w:t>
      </w:r>
      <w:r w:rsidR="000E34BF" w:rsidRPr="00592B7F">
        <w:t xml:space="preserve">). Этим достигается не только значительно более точное описание </w:t>
      </w:r>
      <w:r w:rsidR="001F6345" w:rsidRPr="00592B7F">
        <w:t xml:space="preserve">искривленного </w:t>
      </w:r>
      <w:r w:rsidR="000E34BF" w:rsidRPr="00592B7F">
        <w:t>объема упруго-пластичной среды</w:t>
      </w:r>
      <w:r w:rsidR="001F6345" w:rsidRPr="00592B7F">
        <w:t xml:space="preserve"> </w:t>
      </w:r>
      <w:r w:rsidR="00344F64" w:rsidRPr="00592B7F">
        <w:t xml:space="preserve"> (в частности</w:t>
      </w:r>
      <w:r w:rsidR="00990D80" w:rsidRPr="00592B7F">
        <w:t>,</w:t>
      </w:r>
      <w:r w:rsidR="00344F64" w:rsidRPr="00592B7F">
        <w:t xml:space="preserve"> </w:t>
      </w:r>
      <w:r w:rsidR="00344F64" w:rsidRPr="00592B7F">
        <w:rPr>
          <w:i/>
        </w:rPr>
        <w:sym w:font="Symbol" w:char="F06C"/>
      </w:r>
      <w:r w:rsidR="00344F64" w:rsidRPr="00592B7F">
        <w:rPr>
          <w:i/>
          <w:vertAlign w:val="subscript"/>
          <w:lang w:val="en-US"/>
        </w:rPr>
        <w:t>m</w:t>
      </w:r>
      <w:r w:rsidR="00344F64" w:rsidRPr="00592B7F">
        <w:rPr>
          <w:i/>
          <w:vertAlign w:val="subscript"/>
        </w:rPr>
        <w:sym w:font="Symbol" w:char="F0B8"/>
      </w:r>
      <w:r w:rsidR="00344F64" w:rsidRPr="00592B7F">
        <w:rPr>
          <w:i/>
          <w:vertAlign w:val="subscript"/>
          <w:lang w:val="en-US"/>
        </w:rPr>
        <w:t>n</w:t>
      </w:r>
      <w:r w:rsidR="00344F64" w:rsidRPr="00592B7F">
        <w:rPr>
          <w:iCs/>
        </w:rPr>
        <w:t>-</w:t>
      </w:r>
      <w:r w:rsidR="00344F64" w:rsidRPr="00592B7F">
        <w:t>вакуума)</w:t>
      </w:r>
      <w:r w:rsidR="001F6345" w:rsidRPr="00592B7F">
        <w:t xml:space="preserve"> в окрестности точки </w:t>
      </w:r>
      <w:r w:rsidR="001F6345" w:rsidRPr="00592B7F">
        <w:rPr>
          <w:i/>
        </w:rPr>
        <w:t xml:space="preserve">О </w:t>
      </w:r>
      <w:r w:rsidR="001F6345" w:rsidRPr="00592B7F">
        <w:t xml:space="preserve">(рис. </w:t>
      </w:r>
      <w:r w:rsidR="005D08A4" w:rsidRPr="00592B7F">
        <w:t>6</w:t>
      </w:r>
      <w:r w:rsidR="001F6345" w:rsidRPr="00592B7F">
        <w:t>.1)</w:t>
      </w:r>
      <w:r w:rsidR="000E34BF" w:rsidRPr="00592B7F">
        <w:t xml:space="preserve">, но </w:t>
      </w:r>
      <w:r w:rsidR="001F6345" w:rsidRPr="00592B7F">
        <w:t>обеспечивается логическое обоснование для выявления ряда более тонких вакуумных эффектов (которые планируется рассмотреть в следующ</w:t>
      </w:r>
      <w:r w:rsidR="0095504D" w:rsidRPr="00592B7F">
        <w:t>их</w:t>
      </w:r>
      <w:r w:rsidR="001F6345" w:rsidRPr="00592B7F">
        <w:t xml:space="preserve"> стать</w:t>
      </w:r>
      <w:r w:rsidR="0095504D" w:rsidRPr="00592B7F">
        <w:t>ях</w:t>
      </w:r>
      <w:r w:rsidR="001F6345" w:rsidRPr="00592B7F">
        <w:t xml:space="preserve">). </w:t>
      </w:r>
    </w:p>
    <w:p w:rsidR="000E34BF" w:rsidRPr="00592B7F" w:rsidRDefault="001F6345" w:rsidP="00F31A8B">
      <w:pPr>
        <w:spacing w:line="360" w:lineRule="auto"/>
        <w:ind w:firstLine="709"/>
        <w:jc w:val="both"/>
      </w:pPr>
      <w:r w:rsidRPr="00592B7F">
        <w:t>Р</w:t>
      </w:r>
      <w:r w:rsidR="000E34BF" w:rsidRPr="00592B7F">
        <w:t xml:space="preserve">азвиваемый </w:t>
      </w:r>
      <w:r w:rsidRPr="00592B7F">
        <w:t>Алсигной</w:t>
      </w:r>
      <w:r w:rsidR="000E34BF" w:rsidRPr="00592B7F">
        <w:t xml:space="preserve"> математический аппарат </w:t>
      </w:r>
      <w:r w:rsidR="006C4D14" w:rsidRPr="00592B7F">
        <w:t>светогеометр</w:t>
      </w:r>
      <w:r w:rsidR="00990D80" w:rsidRPr="00592B7F">
        <w:t xml:space="preserve">ии «вакуума» </w:t>
      </w:r>
      <w:r w:rsidR="000E34BF" w:rsidRPr="00592B7F">
        <w:t xml:space="preserve">подходит для исследования не только </w:t>
      </w:r>
      <w:r w:rsidR="00BF625A" w:rsidRPr="00592B7F">
        <w:t>«</w:t>
      </w:r>
      <w:r w:rsidR="00990D80" w:rsidRPr="00592B7F">
        <w:t>пустоты</w:t>
      </w:r>
      <w:r w:rsidR="00BF625A" w:rsidRPr="00592B7F">
        <w:t>»</w:t>
      </w:r>
      <w:r w:rsidR="000E34BF" w:rsidRPr="00592B7F">
        <w:t xml:space="preserve">, но и любых </w:t>
      </w:r>
      <w:r w:rsidRPr="00592B7F">
        <w:t xml:space="preserve">других 3-мерных </w:t>
      </w:r>
      <w:r w:rsidR="000E34BF" w:rsidRPr="00592B7F">
        <w:t>сплошных</w:t>
      </w:r>
      <w:r w:rsidRPr="00592B7F">
        <w:t xml:space="preserve"> </w:t>
      </w:r>
      <w:r w:rsidR="000E34BF" w:rsidRPr="00592B7F">
        <w:t>сред</w:t>
      </w:r>
      <w:r w:rsidRPr="00592B7F">
        <w:t>,</w:t>
      </w:r>
      <w:r w:rsidR="000E34BF" w:rsidRPr="00592B7F">
        <w:t xml:space="preserve"> в которых волн</w:t>
      </w:r>
      <w:r w:rsidR="000A6342" w:rsidRPr="00592B7F">
        <w:t xml:space="preserve">овые возмущения (свет, звук, фононы) </w:t>
      </w:r>
      <w:r w:rsidR="000E34BF" w:rsidRPr="00592B7F">
        <w:t xml:space="preserve">распространяются с постоянной скоростью. </w:t>
      </w:r>
    </w:p>
    <w:p w:rsidR="001F6345" w:rsidRPr="00592B7F" w:rsidRDefault="001F6345" w:rsidP="0092084D">
      <w:pPr>
        <w:spacing w:line="360" w:lineRule="auto"/>
        <w:jc w:val="both"/>
      </w:pPr>
    </w:p>
    <w:p w:rsidR="000E34BF" w:rsidRPr="00592B7F" w:rsidRDefault="00F3117A" w:rsidP="0092084D">
      <w:pPr>
        <w:spacing w:line="360" w:lineRule="auto"/>
        <w:jc w:val="center"/>
        <w:rPr>
          <w:b/>
        </w:rPr>
      </w:pPr>
      <w:r w:rsidRPr="00592B7F">
        <w:rPr>
          <w:b/>
        </w:rPr>
        <w:t>20</w:t>
      </w:r>
      <w:r w:rsidR="000E34BF" w:rsidRPr="00592B7F">
        <w:rPr>
          <w:b/>
        </w:rPr>
        <w:t xml:space="preserve">. </w:t>
      </w:r>
      <w:r w:rsidR="00985B92" w:rsidRPr="00592B7F">
        <w:rPr>
          <w:b/>
        </w:rPr>
        <w:t>Первый этап к</w:t>
      </w:r>
      <w:r w:rsidR="000E34BF" w:rsidRPr="00592B7F">
        <w:rPr>
          <w:b/>
        </w:rPr>
        <w:t>омпактификаци</w:t>
      </w:r>
      <w:r w:rsidR="00985B92" w:rsidRPr="00592B7F">
        <w:rPr>
          <w:b/>
        </w:rPr>
        <w:t>и</w:t>
      </w:r>
      <w:r w:rsidR="001F6345" w:rsidRPr="00592B7F">
        <w:rPr>
          <w:b/>
        </w:rPr>
        <w:t xml:space="preserve"> </w:t>
      </w:r>
      <w:r w:rsidR="000E34BF" w:rsidRPr="00592B7F">
        <w:rPr>
          <w:b/>
        </w:rPr>
        <w:t>искривленных измерений</w:t>
      </w:r>
    </w:p>
    <w:p w:rsidR="00FA3F09" w:rsidRDefault="00FA3F09" w:rsidP="00FA3F09">
      <w:pPr>
        <w:spacing w:line="360" w:lineRule="auto"/>
        <w:ind w:firstLine="709"/>
        <w:jc w:val="both"/>
      </w:pPr>
      <w:r w:rsidRPr="00592B7F">
        <w:t xml:space="preserve">Подобно п. 11, на первом этапе компактификация дополнительных (вспомогательных) искривленных математических измерений в АС достигается посредством усреднения метрических 4-пространств с одной и той же сигнатурой. </w:t>
      </w:r>
    </w:p>
    <w:p w:rsidR="000E34BF" w:rsidRDefault="0060362A" w:rsidP="0060362A">
      <w:pPr>
        <w:spacing w:line="360" w:lineRule="auto"/>
        <w:ind w:firstLine="709"/>
        <w:jc w:val="both"/>
      </w:pPr>
      <w:r w:rsidRPr="00592B7F">
        <w:t>Например, д</w:t>
      </w:r>
      <w:r w:rsidR="000E34BF" w:rsidRPr="00592B7F">
        <w:t xml:space="preserve">ля </w:t>
      </w:r>
      <w:r w:rsidRPr="00592B7F">
        <w:t>метрик с сигнатурой (– + – +)</w:t>
      </w:r>
      <w:r w:rsidRPr="00592B7F">
        <w:rPr>
          <w:vertAlign w:val="superscript"/>
        </w:rPr>
        <w:t xml:space="preserve">  </w:t>
      </w:r>
      <w:r w:rsidR="00FE5B4E" w:rsidRPr="00592B7F">
        <w:t xml:space="preserve">(рис. 11.1) </w:t>
      </w:r>
      <w:r w:rsidRPr="00592B7F">
        <w:t xml:space="preserve">имеем усредненный </w:t>
      </w:r>
      <w:r w:rsidR="00FC1C72" w:rsidRPr="00592B7F">
        <w:t xml:space="preserve">метрический тензор </w:t>
      </w:r>
    </w:p>
    <w:p w:rsidR="00C247BF" w:rsidRPr="00592B7F" w:rsidRDefault="00C247BF" w:rsidP="0060362A">
      <w:pPr>
        <w:spacing w:line="360" w:lineRule="auto"/>
        <w:ind w:firstLine="709"/>
        <w:jc w:val="both"/>
      </w:pPr>
    </w:p>
    <w:p w:rsidR="000E34BF" w:rsidRPr="00592B7F" w:rsidRDefault="000E34BF" w:rsidP="0092084D">
      <w:pPr>
        <w:spacing w:line="360" w:lineRule="auto"/>
        <w:jc w:val="both"/>
      </w:pPr>
      <w:r w:rsidRPr="00592B7F">
        <w:lastRenderedPageBreak/>
        <w:t xml:space="preserve">  </w:t>
      </w:r>
      <w:r w:rsidR="0092084D" w:rsidRPr="00592B7F">
        <w:t xml:space="preserve">            </w:t>
      </w:r>
      <w:r w:rsidR="007B3A4F" w:rsidRPr="00592B7F">
        <w:t xml:space="preserve"> </w:t>
      </w:r>
      <w:r w:rsidR="00FC1C72" w:rsidRPr="00592B7F">
        <w:t xml:space="preserve">         </w:t>
      </w:r>
      <w:r w:rsidRPr="00592B7F">
        <w:t xml:space="preserve">   </w:t>
      </w:r>
      <w:r w:rsidR="00DA42CA" w:rsidRPr="00592B7F">
        <w:rPr>
          <w:position w:val="-2"/>
        </w:rPr>
        <w:object w:dxaOrig="7420" w:dyaOrig="5280">
          <v:shape id="_x0000_i1210" type="#_x0000_t75" style="width:297pt;height:248.25pt" o:ole="">
            <v:imagedata r:id="rId460" o:title=""/>
          </v:shape>
          <o:OLEObject Type="Embed" ProgID="Equation.3" ShapeID="_x0000_i1210" DrawAspect="Content" ObjectID="_1589964828" r:id="rId461"/>
        </w:object>
      </w:r>
      <w:r w:rsidRPr="00592B7F">
        <w:t xml:space="preserve">   </w:t>
      </w:r>
      <w:r w:rsidR="00FC1C72" w:rsidRPr="00592B7F">
        <w:t xml:space="preserve">          </w:t>
      </w:r>
      <w:r w:rsidR="00AA32FF" w:rsidRPr="00592B7F">
        <w:t xml:space="preserve">      </w:t>
      </w:r>
      <w:r w:rsidR="00FC1C72" w:rsidRPr="00592B7F">
        <w:t xml:space="preserve">      </w:t>
      </w:r>
      <w:r w:rsidR="009C0C27" w:rsidRPr="00592B7F">
        <w:t xml:space="preserve">   </w:t>
      </w:r>
      <w:r w:rsidR="00FC1C72" w:rsidRPr="00592B7F">
        <w:t xml:space="preserve"> </w:t>
      </w:r>
      <w:r w:rsidRPr="00592B7F">
        <w:t>(</w:t>
      </w:r>
      <w:r w:rsidR="00F3117A" w:rsidRPr="00592B7F">
        <w:t>20</w:t>
      </w:r>
      <w:r w:rsidRPr="00592B7F">
        <w:t>.</w:t>
      </w:r>
      <w:r w:rsidR="009C0C27" w:rsidRPr="00592B7F">
        <w:t>1</w:t>
      </w:r>
      <w:r w:rsidRPr="00592B7F">
        <w:t xml:space="preserve">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E34BF" w:rsidRPr="00592B7F" w:rsidRDefault="000E34BF" w:rsidP="0092084D">
      <w:pPr>
        <w:spacing w:line="360" w:lineRule="auto"/>
        <w:jc w:val="both"/>
        <w:rPr>
          <w:i/>
        </w:rPr>
      </w:pPr>
      <w:r w:rsidRPr="00592B7F">
        <w:t xml:space="preserve">где </w:t>
      </w:r>
      <w:r w:rsidRPr="00592B7F">
        <w:rPr>
          <w:i/>
          <w:lang w:val="en-US"/>
        </w:rPr>
        <w:t>p</w:t>
      </w:r>
      <w:r w:rsidRPr="00592B7F">
        <w:t xml:space="preserve"> соответствует 14-й сигнатуре </w:t>
      </w:r>
      <w:r w:rsidR="00DA42CA" w:rsidRPr="00592B7F">
        <w:t>(– + – +)</w:t>
      </w:r>
      <w:r w:rsidR="00FE5B4E" w:rsidRPr="00592B7F">
        <w:t>,</w:t>
      </w:r>
      <w:r w:rsidR="00DA42CA" w:rsidRPr="00592B7F">
        <w:t xml:space="preserve"> </w:t>
      </w:r>
      <w:r w:rsidRPr="00592B7F">
        <w:t>согласно следующей условной нумерации:</w:t>
      </w:r>
      <w:r w:rsidRPr="00592B7F">
        <w:rPr>
          <w:i/>
        </w:rPr>
        <w:t xml:space="preserve"> </w:t>
      </w:r>
    </w:p>
    <w:p w:rsidR="000E34BF" w:rsidRPr="00592B7F" w:rsidRDefault="000E34BF" w:rsidP="00BB11AA">
      <w:pPr>
        <w:spacing w:line="360" w:lineRule="auto"/>
        <w:jc w:val="both"/>
      </w:pPr>
      <w:r w:rsidRPr="00592B7F">
        <w:t xml:space="preserve">       </w:t>
      </w:r>
      <w:r w:rsidR="00FC1C72" w:rsidRPr="00592B7F">
        <w:t xml:space="preserve">                      </w:t>
      </w:r>
      <w:r w:rsidRPr="00592B7F">
        <w:t xml:space="preserve">    </w:t>
      </w:r>
      <w:r w:rsidR="00FC1C72" w:rsidRPr="00592B7F">
        <w:rPr>
          <w:position w:val="-58"/>
        </w:rPr>
        <w:object w:dxaOrig="4840" w:dyaOrig="1260">
          <v:shape id="_x0000_i1211" type="#_x0000_t75" style="width:260.25pt;height:66.75pt" o:ole="">
            <v:imagedata r:id="rId462" o:title=""/>
          </v:shape>
          <o:OLEObject Type="Embed" ProgID="Equation.3" ShapeID="_x0000_i1211" DrawAspect="Content" ObjectID="_1589964829" r:id="rId463"/>
        </w:object>
      </w:r>
      <w:r w:rsidRPr="00592B7F">
        <w:t xml:space="preserve">         </w:t>
      </w:r>
      <w:r w:rsidR="00FC1C72" w:rsidRPr="00592B7F">
        <w:t xml:space="preserve">   </w:t>
      </w:r>
      <w:r w:rsidR="00BB11AA" w:rsidRPr="00592B7F">
        <w:t xml:space="preserve">   </w:t>
      </w:r>
      <w:r w:rsidR="00FC1C72" w:rsidRPr="00592B7F">
        <w:t xml:space="preserve">     </w:t>
      </w:r>
      <w:r w:rsidRPr="00592B7F">
        <w:t>(</w:t>
      </w:r>
      <w:r w:rsidR="00F3117A" w:rsidRPr="00592B7F">
        <w:t>20</w:t>
      </w:r>
      <w:r w:rsidR="009C0C27" w:rsidRPr="00592B7F">
        <w:t>.2</w:t>
      </w:r>
      <w:r w:rsidRPr="00592B7F">
        <w:t xml:space="preserve">)   </w:t>
      </w:r>
      <w:r w:rsidR="00AA32FF" w:rsidRPr="00592B7F">
        <w:t xml:space="preserve">              </w:t>
      </w:r>
      <w:r w:rsidR="00BB11AA" w:rsidRPr="00592B7F">
        <w:t xml:space="preserve">и усредненную метрику  </w:t>
      </w:r>
    </w:p>
    <w:p w:rsidR="000E34BF" w:rsidRPr="00592B7F" w:rsidRDefault="000E34BF" w:rsidP="0092084D">
      <w:pPr>
        <w:spacing w:line="360" w:lineRule="auto"/>
        <w:ind w:firstLine="284"/>
        <w:jc w:val="both"/>
      </w:pPr>
      <w:r w:rsidRPr="00592B7F">
        <w:rPr>
          <w:i/>
        </w:rPr>
        <w:t xml:space="preserve">              </w:t>
      </w:r>
      <w:r w:rsidR="00BB11AA" w:rsidRPr="00592B7F">
        <w:rPr>
          <w:i/>
        </w:rPr>
        <w:t xml:space="preserve">                     </w:t>
      </w:r>
      <w:r w:rsidRPr="00592B7F">
        <w:rPr>
          <w:i/>
        </w:rPr>
        <w:t xml:space="preserve"> </w:t>
      </w:r>
      <w:r w:rsidR="00BB11AA" w:rsidRPr="00592B7F">
        <w:rPr>
          <w:i/>
        </w:rPr>
        <w:t xml:space="preserve">           </w:t>
      </w:r>
      <w:r w:rsidRPr="00592B7F">
        <w:rPr>
          <w:i/>
        </w:rPr>
        <w:t xml:space="preserve">     </w:t>
      </w:r>
      <w:r w:rsidR="00AA32FF" w:rsidRPr="00592B7F">
        <w:rPr>
          <w:i/>
        </w:rPr>
        <w:t xml:space="preserve">  </w:t>
      </w:r>
      <w:r w:rsidRPr="00592B7F">
        <w:rPr>
          <w:i/>
        </w:rPr>
        <w:t xml:space="preserve">  &lt;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(– + – +) 2</w:t>
      </w:r>
      <w:r w:rsidRPr="00592B7F">
        <w:t xml:space="preserve">&gt; = </w:t>
      </w:r>
      <w:r w:rsidRPr="00592B7F">
        <w:rPr>
          <w:i/>
        </w:rPr>
        <w:t>с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(14)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vertAlign w:val="subscript"/>
        </w:rPr>
        <w:t xml:space="preserve"> 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vertAlign w:val="superscript"/>
        </w:rPr>
        <w:t xml:space="preserve"> </w:t>
      </w:r>
      <w:r w:rsidRPr="00592B7F">
        <w:t xml:space="preserve">. </w:t>
      </w:r>
      <w:r w:rsidR="009C0C27" w:rsidRPr="00592B7F">
        <w:t xml:space="preserve">                                                  (</w:t>
      </w:r>
      <w:r w:rsidR="00F3117A" w:rsidRPr="00592B7F">
        <w:t>20</w:t>
      </w:r>
      <w:r w:rsidR="009C0C27" w:rsidRPr="00592B7F">
        <w:t>.3)</w:t>
      </w:r>
    </w:p>
    <w:p w:rsidR="000E34BF" w:rsidRPr="00592B7F" w:rsidRDefault="00AA32FF" w:rsidP="00BB11AA">
      <w:pPr>
        <w:spacing w:line="360" w:lineRule="auto"/>
        <w:ind w:firstLine="709"/>
        <w:jc w:val="both"/>
      </w:pPr>
      <w:r w:rsidRPr="00592B7F">
        <w:t>Аналогично</w:t>
      </w:r>
      <w:r w:rsidR="004701C3">
        <w:t>,</w:t>
      </w:r>
      <w:r w:rsidR="000E34BF" w:rsidRPr="00592B7F">
        <w:t xml:space="preserve"> из-за 16-кратной вырожденности из 256 метрик</w:t>
      </w:r>
      <w:r w:rsidR="00F3117A" w:rsidRPr="00592B7F">
        <w:t xml:space="preserve"> (18.9)</w:t>
      </w:r>
      <w:r w:rsidRPr="00592B7F">
        <w:t xml:space="preserve"> искривленных </w:t>
      </w:r>
      <w:r w:rsidR="004701C3">
        <w:t xml:space="preserve">                  </w:t>
      </w:r>
      <w:r w:rsidRPr="00592B7F">
        <w:t>4</w:t>
      </w:r>
      <w:r w:rsidR="004701C3">
        <w:t xml:space="preserve"> </w:t>
      </w:r>
      <w:r w:rsidRPr="00592B7F">
        <w:t>-</w:t>
      </w:r>
      <w:r w:rsidR="00685D8D" w:rsidRPr="00592B7F">
        <w:t xml:space="preserve"> под</w:t>
      </w:r>
      <w:r w:rsidRPr="00592B7F">
        <w:t>пространств</w:t>
      </w:r>
      <w:r w:rsidR="000E34BF" w:rsidRPr="00592B7F">
        <w:t xml:space="preserve"> можно получить 256 : 16 = 16 усредненных метрик </w:t>
      </w:r>
      <w:r w:rsidRPr="00592B7F">
        <w:t xml:space="preserve">с </w:t>
      </w:r>
      <w:r w:rsidR="000E34BF" w:rsidRPr="00592B7F">
        <w:t xml:space="preserve">16-ю возможными сигнатурами             </w:t>
      </w:r>
    </w:p>
    <w:p w:rsidR="000E34BF" w:rsidRPr="00592B7F" w:rsidRDefault="000E34BF" w:rsidP="00DA42CA">
      <w:pPr>
        <w:spacing w:line="360" w:lineRule="auto"/>
        <w:rPr>
          <w:lang w:val="en-US"/>
        </w:rPr>
      </w:pPr>
      <w:r w:rsidRPr="00592B7F">
        <w:t xml:space="preserve">   </w:t>
      </w:r>
      <w:r w:rsidRPr="00592B7F">
        <w:rPr>
          <w:i/>
        </w:rPr>
        <w:t xml:space="preserve">          </w:t>
      </w:r>
      <w:r w:rsidR="00BB11AA" w:rsidRPr="00592B7F">
        <w:rPr>
          <w:i/>
        </w:rPr>
        <w:t xml:space="preserve">             </w:t>
      </w:r>
      <w:r w:rsidRPr="00592B7F">
        <w:rPr>
          <w:i/>
        </w:rPr>
        <w:t xml:space="preserve"> </w:t>
      </w:r>
      <w:r w:rsidR="00BB11AA" w:rsidRPr="00592B7F">
        <w:rPr>
          <w:i/>
        </w:rPr>
        <w:t xml:space="preserve"> </w:t>
      </w:r>
      <w:r w:rsidR="00AA219C" w:rsidRPr="00592B7F">
        <w:rPr>
          <w:i/>
        </w:rPr>
        <w:t xml:space="preserve">  </w:t>
      </w:r>
      <w:r w:rsidR="00AA32FF" w:rsidRPr="00592B7F">
        <w:rPr>
          <w:i/>
        </w:rPr>
        <w:t xml:space="preserve"> </w:t>
      </w:r>
      <w:r w:rsidRPr="00592B7F">
        <w:rPr>
          <w:i/>
        </w:rPr>
        <w:t xml:space="preserve"> 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(+– – –)2</w:t>
      </w:r>
      <w:r w:rsidRPr="00592B7F">
        <w:rPr>
          <w:lang w:val="en-US"/>
        </w:rPr>
        <w:t xml:space="preserve">&gt;    </w:t>
      </w:r>
      <w:r w:rsidR="00BB11AA" w:rsidRPr="00592B7F">
        <w:rPr>
          <w:lang w:val="en-US"/>
        </w:rPr>
        <w:t xml:space="preserve"> </w:t>
      </w:r>
      <w:r w:rsidRPr="00592B7F">
        <w:rPr>
          <w:lang w:val="en-US"/>
        </w:rPr>
        <w:t xml:space="preserve">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(+ + + +)2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    </w:t>
      </w:r>
      <w:r w:rsidRPr="00592B7F">
        <w:rPr>
          <w:lang w:val="en-US"/>
        </w:rPr>
        <w:t xml:space="preserve">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(– – – +)2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 </w:t>
      </w:r>
      <w:r w:rsidR="00BB11AA" w:rsidRPr="00592B7F">
        <w:rPr>
          <w:lang w:val="en-US"/>
        </w:rPr>
        <w:t xml:space="preserve"> </w:t>
      </w:r>
      <w:r w:rsidRPr="00592B7F">
        <w:rPr>
          <w:lang w:val="en-US"/>
        </w:rPr>
        <w:t xml:space="preserve"> </w:t>
      </w:r>
      <w:r w:rsidR="00685D8D" w:rsidRPr="00592B7F">
        <w:rPr>
          <w:lang w:val="en-US"/>
        </w:rPr>
        <w:t xml:space="preserve"> </w:t>
      </w:r>
      <w:r w:rsidRPr="00592B7F">
        <w:rPr>
          <w:lang w:val="en-US"/>
        </w:rPr>
        <w:t xml:space="preserve">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 xml:space="preserve">(+ –  – +)2 </w:t>
      </w:r>
      <w:r w:rsidRPr="00592B7F">
        <w:rPr>
          <w:lang w:val="en-US"/>
        </w:rPr>
        <w:t xml:space="preserve">&gt; </w:t>
      </w:r>
    </w:p>
    <w:p w:rsidR="000E34BF" w:rsidRPr="00592B7F" w:rsidRDefault="000E34BF" w:rsidP="00DA42CA">
      <w:pPr>
        <w:spacing w:line="360" w:lineRule="auto"/>
        <w:rPr>
          <w:lang w:val="en-US"/>
        </w:rPr>
      </w:pPr>
      <w:r w:rsidRPr="00592B7F">
        <w:rPr>
          <w:lang w:val="en-US"/>
        </w:rPr>
        <w:t xml:space="preserve">                 </w:t>
      </w:r>
      <w:r w:rsidR="00BB11AA" w:rsidRPr="00592B7F">
        <w:rPr>
          <w:lang w:val="en-US"/>
        </w:rPr>
        <w:t xml:space="preserve">           </w:t>
      </w:r>
      <w:r w:rsidR="00AA32FF" w:rsidRPr="00592B7F">
        <w:rPr>
          <w:lang w:val="en-US"/>
        </w:rPr>
        <w:t xml:space="preserve"> </w:t>
      </w:r>
      <w:r w:rsidR="00BB11AA" w:rsidRPr="00592B7F">
        <w:rPr>
          <w:lang w:val="en-US"/>
        </w:rPr>
        <w:t xml:space="preserve">   </w:t>
      </w:r>
      <w:r w:rsidR="00AA219C" w:rsidRPr="00592B7F">
        <w:rPr>
          <w:lang w:val="en-US"/>
        </w:rPr>
        <w:t xml:space="preserve"> </w:t>
      </w:r>
      <w:r w:rsidR="008E1349" w:rsidRPr="00592B7F">
        <w:rPr>
          <w:lang w:val="en-US"/>
        </w:rPr>
        <w:t xml:space="preserve"> </w:t>
      </w:r>
      <w:r w:rsidR="00BB11AA" w:rsidRPr="00592B7F">
        <w:rPr>
          <w:lang w:val="en-US"/>
        </w:rPr>
        <w:t xml:space="preserve">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(– – + –)2</w:t>
      </w:r>
      <w:r w:rsidRPr="00592B7F">
        <w:rPr>
          <w:lang w:val="en-US"/>
        </w:rPr>
        <w:t xml:space="preserve">&gt;    </w:t>
      </w:r>
      <w:r w:rsidR="00B54574" w:rsidRPr="00592B7F">
        <w:rPr>
          <w:lang w:val="en-US"/>
        </w:rPr>
        <w:t xml:space="preserve">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(+ + – –)2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   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(– + – –)2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  </w:t>
      </w:r>
      <w:r w:rsidRPr="00592B7F">
        <w:rPr>
          <w:lang w:val="en-US"/>
        </w:rPr>
        <w:t xml:space="preserve"> 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(+ –  + –)2</w:t>
      </w:r>
      <w:r w:rsidRPr="00592B7F">
        <w:rPr>
          <w:lang w:val="en-US"/>
        </w:rPr>
        <w:t xml:space="preserve">&gt;  </w:t>
      </w:r>
      <w:r w:rsidR="00AA32FF" w:rsidRPr="00592B7F">
        <w:rPr>
          <w:lang w:val="en-US"/>
        </w:rPr>
        <w:t xml:space="preserve">        </w:t>
      </w:r>
      <w:r w:rsidR="009C0C27" w:rsidRPr="00592B7F">
        <w:rPr>
          <w:lang w:val="en-US"/>
        </w:rPr>
        <w:t xml:space="preserve">        </w:t>
      </w:r>
      <w:r w:rsidR="00DA42CA" w:rsidRPr="00592B7F">
        <w:rPr>
          <w:lang w:val="en-US"/>
        </w:rPr>
        <w:t xml:space="preserve">     </w:t>
      </w:r>
      <w:r w:rsidR="00AA32FF" w:rsidRPr="00592B7F">
        <w:rPr>
          <w:lang w:val="en-US"/>
        </w:rPr>
        <w:t xml:space="preserve"> </w:t>
      </w:r>
      <w:r w:rsidR="009C0C27" w:rsidRPr="00592B7F">
        <w:rPr>
          <w:lang w:val="en-US"/>
        </w:rPr>
        <w:t xml:space="preserve">  </w:t>
      </w:r>
      <w:r w:rsidRPr="00592B7F">
        <w:rPr>
          <w:lang w:val="en-US"/>
        </w:rPr>
        <w:t>(</w:t>
      </w:r>
      <w:r w:rsidR="00F3117A" w:rsidRPr="00592B7F">
        <w:rPr>
          <w:lang w:val="en-US"/>
        </w:rPr>
        <w:t>20</w:t>
      </w:r>
      <w:r w:rsidR="009C0C27" w:rsidRPr="00592B7F">
        <w:rPr>
          <w:lang w:val="en-US"/>
        </w:rPr>
        <w:t>.4)</w:t>
      </w:r>
    </w:p>
    <w:p w:rsidR="000E34BF" w:rsidRPr="00592B7F" w:rsidRDefault="000E34BF" w:rsidP="00DA42CA">
      <w:pPr>
        <w:spacing w:line="360" w:lineRule="auto"/>
        <w:rPr>
          <w:lang w:val="en-US"/>
        </w:rPr>
      </w:pPr>
      <w:r w:rsidRPr="00592B7F">
        <w:rPr>
          <w:lang w:val="en-US"/>
        </w:rPr>
        <w:t xml:space="preserve">    </w:t>
      </w:r>
      <w:r w:rsidRPr="00592B7F">
        <w:rPr>
          <w:i/>
          <w:lang w:val="en-US"/>
        </w:rPr>
        <w:t xml:space="preserve">       </w:t>
      </w:r>
      <w:r w:rsidR="00BB11AA" w:rsidRPr="00592B7F">
        <w:rPr>
          <w:i/>
          <w:lang w:val="en-US"/>
        </w:rPr>
        <w:t xml:space="preserve">                </w:t>
      </w:r>
      <w:r w:rsidR="00AA219C" w:rsidRPr="00592B7F">
        <w:rPr>
          <w:i/>
          <w:lang w:val="en-US"/>
        </w:rPr>
        <w:t xml:space="preserve">  </w:t>
      </w:r>
      <w:r w:rsidR="00BB11AA" w:rsidRPr="00592B7F">
        <w:rPr>
          <w:i/>
          <w:lang w:val="en-US"/>
        </w:rPr>
        <w:t xml:space="preserve">  </w:t>
      </w:r>
      <w:r w:rsidR="00AA32FF" w:rsidRPr="00592B7F">
        <w:rPr>
          <w:i/>
          <w:lang w:val="en-US"/>
        </w:rPr>
        <w:t xml:space="preserve"> </w:t>
      </w:r>
      <w:r w:rsidR="00BB11AA" w:rsidRPr="00592B7F">
        <w:rPr>
          <w:i/>
          <w:lang w:val="en-US"/>
        </w:rPr>
        <w:t xml:space="preserve">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(– + + +)2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   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(– – – – )2</w:t>
      </w:r>
      <w:r w:rsidRPr="00592B7F">
        <w:rPr>
          <w:lang w:val="en-US"/>
        </w:rPr>
        <w:t xml:space="preserve">&gt; 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(+ + +  –)2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    </w:t>
      </w:r>
      <w:r w:rsidR="00BB11AA" w:rsidRPr="00592B7F">
        <w:rPr>
          <w:vertAlign w:val="superscript"/>
          <w:lang w:val="en-US"/>
        </w:rPr>
        <w:t xml:space="preserve">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 xml:space="preserve"> (– + + –)2</w:t>
      </w:r>
      <w:r w:rsidRPr="00592B7F">
        <w:rPr>
          <w:lang w:val="en-US"/>
        </w:rPr>
        <w:t xml:space="preserve">&gt; </w:t>
      </w:r>
    </w:p>
    <w:p w:rsidR="000E34BF" w:rsidRPr="00592B7F" w:rsidRDefault="000E34BF" w:rsidP="00DA42CA">
      <w:pPr>
        <w:spacing w:line="360" w:lineRule="auto"/>
        <w:ind w:firstLine="360"/>
        <w:rPr>
          <w:lang w:val="en-US"/>
        </w:rPr>
      </w:pPr>
      <w:r w:rsidRPr="00592B7F">
        <w:rPr>
          <w:lang w:val="en-US"/>
        </w:rPr>
        <w:t xml:space="preserve">          </w:t>
      </w:r>
      <w:r w:rsidR="00BB11AA" w:rsidRPr="00592B7F">
        <w:rPr>
          <w:lang w:val="en-US"/>
        </w:rPr>
        <w:t xml:space="preserve">             </w:t>
      </w:r>
      <w:r w:rsidR="00AA219C" w:rsidRPr="00592B7F">
        <w:rPr>
          <w:lang w:val="en-US"/>
        </w:rPr>
        <w:t xml:space="preserve">  </w:t>
      </w:r>
      <w:r w:rsidR="00AA32FF" w:rsidRPr="00592B7F">
        <w:rPr>
          <w:lang w:val="en-US"/>
        </w:rPr>
        <w:t xml:space="preserve"> </w:t>
      </w:r>
      <w:r w:rsidR="00BB11AA" w:rsidRPr="00592B7F">
        <w:rPr>
          <w:lang w:val="en-US"/>
        </w:rPr>
        <w:t xml:space="preserve">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(+ + – +)2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    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(– – + +)2</w:t>
      </w:r>
      <w:r w:rsidRPr="00592B7F">
        <w:rPr>
          <w:lang w:val="en-US"/>
        </w:rPr>
        <w:t>&gt;</w:t>
      </w:r>
      <w:r w:rsidRPr="00592B7F">
        <w:rPr>
          <w:vertAlign w:val="superscript"/>
          <w:lang w:val="en-US"/>
        </w:rPr>
        <w:t xml:space="preserve">     </w:t>
      </w:r>
      <w:r w:rsidRPr="00592B7F">
        <w:rPr>
          <w:lang w:val="en-US"/>
        </w:rPr>
        <w:t xml:space="preserve">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(+ – + +)2</w:t>
      </w:r>
      <w:r w:rsidRPr="00592B7F">
        <w:rPr>
          <w:lang w:val="en-US"/>
        </w:rPr>
        <w:t xml:space="preserve">&gt;  </w:t>
      </w:r>
      <w:r w:rsidR="00BB11AA" w:rsidRPr="00592B7F">
        <w:rPr>
          <w:lang w:val="en-US"/>
        </w:rPr>
        <w:t xml:space="preserve">  </w:t>
      </w:r>
      <w:r w:rsidRPr="00592B7F">
        <w:rPr>
          <w:lang w:val="en-US"/>
        </w:rPr>
        <w:t xml:space="preserve">  </w:t>
      </w:r>
      <w:r w:rsidRPr="00592B7F">
        <w:rPr>
          <w:i/>
          <w:lang w:val="en-US"/>
        </w:rPr>
        <w:t>&lt;ds</w:t>
      </w:r>
      <w:r w:rsidRPr="00592B7F">
        <w:rPr>
          <w:vertAlign w:val="superscript"/>
          <w:lang w:val="en-US"/>
        </w:rPr>
        <w:t>(– +  – +)2</w:t>
      </w:r>
      <w:r w:rsidRPr="00592B7F">
        <w:rPr>
          <w:lang w:val="en-US"/>
        </w:rPr>
        <w:t>&gt;</w:t>
      </w:r>
      <w:r w:rsidR="00F3117A" w:rsidRPr="00592B7F">
        <w:rPr>
          <w:lang w:val="en-US"/>
        </w:rPr>
        <w:t>,</w:t>
      </w:r>
      <w:r w:rsidRPr="00592B7F">
        <w:rPr>
          <w:lang w:val="en-US"/>
        </w:rPr>
        <w:t xml:space="preserve">   </w:t>
      </w:r>
    </w:p>
    <w:p w:rsidR="00F3117A" w:rsidRPr="00592B7F" w:rsidRDefault="00F3117A" w:rsidP="00F3117A">
      <w:pPr>
        <w:spacing w:line="360" w:lineRule="auto"/>
        <w:jc w:val="both"/>
      </w:pPr>
      <w:r w:rsidRPr="00592B7F">
        <w:t xml:space="preserve">где ‹ </w:t>
      </w:r>
      <w:r w:rsidRPr="00592B7F">
        <w:rPr>
          <w:i/>
          <w:vertAlign w:val="subscript"/>
          <w:lang w:val="en-US"/>
        </w:rPr>
        <w:t>·</w:t>
      </w:r>
      <w:r w:rsidRPr="00592B7F">
        <w:rPr>
          <w:i/>
        </w:rPr>
        <w:t xml:space="preserve"> </w:t>
      </w:r>
      <w:r w:rsidRPr="00592B7F">
        <w:t>› - означает усреднение.</w:t>
      </w:r>
    </w:p>
    <w:p w:rsidR="000E34BF" w:rsidRPr="00592B7F" w:rsidRDefault="003E437A" w:rsidP="001335C8">
      <w:pPr>
        <w:spacing w:line="360" w:lineRule="auto"/>
        <w:ind w:firstLine="709"/>
        <w:jc w:val="both"/>
      </w:pPr>
      <w:r w:rsidRPr="00592B7F">
        <w:t>А</w:t>
      </w:r>
      <w:r w:rsidR="00AA32FF" w:rsidRPr="00592B7F">
        <w:t>ддитивное наложение</w:t>
      </w:r>
      <w:r w:rsidRPr="00592B7F">
        <w:t xml:space="preserve"> (т.е.  усреднение</w:t>
      </w:r>
      <w:r w:rsidR="00AA32FF" w:rsidRPr="00592B7F">
        <w:t xml:space="preserve">) </w:t>
      </w:r>
      <w:r w:rsidR="000E34BF" w:rsidRPr="00592B7F">
        <w:t xml:space="preserve">всех этих 16-ти </w:t>
      </w:r>
      <w:r w:rsidR="00BB11AA" w:rsidRPr="00592B7F">
        <w:t>усредненных метрик</w:t>
      </w:r>
      <w:r w:rsidRPr="00592B7F">
        <w:t xml:space="preserve"> (</w:t>
      </w:r>
      <w:r w:rsidR="003D1B4F">
        <w:t>20</w:t>
      </w:r>
      <w:r w:rsidRPr="00592B7F">
        <w:t>.4)</w:t>
      </w:r>
      <w:r w:rsidR="000E34BF" w:rsidRPr="00592B7F">
        <w:t xml:space="preserve">, согласно </w:t>
      </w:r>
      <w:r w:rsidR="00AA32FF" w:rsidRPr="00592B7F">
        <w:t>«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AC5810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="000E34BF" w:rsidRPr="00592B7F">
        <w:t>вакуумному условию</w:t>
      </w:r>
      <w:r w:rsidR="00AA32FF" w:rsidRPr="00592B7F">
        <w:t>» (</w:t>
      </w:r>
      <w:r w:rsidRPr="00592B7F">
        <w:t xml:space="preserve">опр. </w:t>
      </w:r>
      <w:r w:rsidR="00AA32FF" w:rsidRPr="00592B7F">
        <w:t>12.</w:t>
      </w:r>
      <w:r w:rsidRPr="00592B7F">
        <w:t>2</w:t>
      </w:r>
      <w:r w:rsidR="00AA32FF" w:rsidRPr="00592B7F">
        <w:t>)</w:t>
      </w:r>
      <w:r w:rsidR="000E34BF" w:rsidRPr="00592B7F">
        <w:t>, должн</w:t>
      </w:r>
      <w:r w:rsidRPr="00592B7F">
        <w:t>о</w:t>
      </w:r>
      <w:r w:rsidR="000E34BF" w:rsidRPr="00592B7F">
        <w:t xml:space="preserve"> равняться нулю   </w:t>
      </w:r>
    </w:p>
    <w:p w:rsidR="000E34BF" w:rsidRPr="00592B7F" w:rsidRDefault="004701C3" w:rsidP="0092084D">
      <w:pPr>
        <w:spacing w:line="360" w:lineRule="auto"/>
        <w:jc w:val="both"/>
      </w:pPr>
      <w:r>
        <w:rPr>
          <w:position w:val="-118"/>
        </w:rPr>
        <w:lastRenderedPageBreak/>
        <w:t xml:space="preserve">                     </w:t>
      </w:r>
      <w:r w:rsidR="00AA219C" w:rsidRPr="00592B7F">
        <w:rPr>
          <w:position w:val="-118"/>
        </w:rPr>
        <w:t xml:space="preserve">  </w:t>
      </w:r>
      <w:r w:rsidRPr="00592B7F">
        <w:rPr>
          <w:position w:val="-130"/>
        </w:rPr>
        <w:object w:dxaOrig="7180" w:dyaOrig="2720">
          <v:shape id="_x0000_i1212" type="#_x0000_t75" style="width:343.5pt;height:140.25pt" o:ole="">
            <v:imagedata r:id="rId464" o:title=""/>
          </v:shape>
          <o:OLEObject Type="Embed" ProgID="Equation.3" ShapeID="_x0000_i1212" DrawAspect="Content" ObjectID="_1589964830" r:id="rId465"/>
        </w:object>
      </w:r>
      <w:r w:rsidR="000E34BF" w:rsidRPr="00592B7F">
        <w:t xml:space="preserve">  </w:t>
      </w:r>
      <w:r w:rsidR="00AA32FF" w:rsidRPr="00592B7F">
        <w:t xml:space="preserve">     </w:t>
      </w:r>
      <w:r w:rsidR="009C0C27" w:rsidRPr="00592B7F">
        <w:t xml:space="preserve"> </w:t>
      </w:r>
      <w:r w:rsidR="00AA32FF" w:rsidRPr="00592B7F">
        <w:t xml:space="preserve">     </w:t>
      </w:r>
      <w:r w:rsidR="009C0C27" w:rsidRPr="00592B7F">
        <w:t xml:space="preserve">  </w:t>
      </w:r>
      <w:r w:rsidR="00AA219C" w:rsidRPr="00592B7F">
        <w:t xml:space="preserve">  </w:t>
      </w:r>
      <w:r w:rsidR="00AA32FF" w:rsidRPr="00592B7F">
        <w:t xml:space="preserve"> </w:t>
      </w:r>
      <w:r w:rsidR="009C0C27" w:rsidRPr="00592B7F">
        <w:t>(</w:t>
      </w:r>
      <w:r w:rsidR="00F3117A" w:rsidRPr="00592B7F">
        <w:t>20</w:t>
      </w:r>
      <w:r w:rsidR="009C0C27" w:rsidRPr="00592B7F">
        <w:t>.5)</w:t>
      </w:r>
    </w:p>
    <w:p w:rsidR="000E34BF" w:rsidRPr="00592B7F" w:rsidRDefault="000E34BF" w:rsidP="00AA32FF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Все 16 × 16 = 256 компонентов </w:t>
      </w:r>
      <w:r w:rsidR="00AA32FF" w:rsidRPr="00592B7F">
        <w:rPr>
          <w:bCs/>
        </w:rPr>
        <w:t xml:space="preserve">16-ти усредненных метрических тензоров </w:t>
      </w:r>
      <w:r w:rsidRPr="00592B7F">
        <w:rPr>
          <w:bCs/>
          <w:i/>
        </w:rPr>
        <w:t>с</w:t>
      </w:r>
      <w:r w:rsidRPr="00592B7F">
        <w:rPr>
          <w:bCs/>
          <w:i/>
          <w:vertAlign w:val="subscript"/>
          <w:lang w:val="en-US"/>
        </w:rPr>
        <w:t>ij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  <w:lang w:val="en-US"/>
        </w:rPr>
        <w:t>p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могут быть случайными функциями</w:t>
      </w:r>
      <w:r w:rsidR="009846C7" w:rsidRPr="00592B7F">
        <w:rPr>
          <w:bCs/>
        </w:rPr>
        <w:t xml:space="preserve"> времени стороннего наблюдателя</w:t>
      </w:r>
      <w:r w:rsidR="009C0C27" w:rsidRPr="00592B7F">
        <w:rPr>
          <w:bCs/>
        </w:rPr>
        <w:t>. Но</w:t>
      </w:r>
      <w:r w:rsidRPr="00592B7F">
        <w:rPr>
          <w:bCs/>
        </w:rPr>
        <w:t xml:space="preserve"> эти функции, согласно вакуумному условию, должны так переливаться друг в друга, чтобы суммарн</w:t>
      </w:r>
      <w:r w:rsidR="009C0C27" w:rsidRPr="00592B7F">
        <w:rPr>
          <w:bCs/>
        </w:rPr>
        <w:t>ая метрика</w:t>
      </w:r>
      <w:r w:rsidRPr="00592B7F">
        <w:rPr>
          <w:bCs/>
        </w:rPr>
        <w:t xml:space="preserve"> </w:t>
      </w:r>
      <w:r w:rsidR="009C0C27" w:rsidRPr="00592B7F">
        <w:t>(</w:t>
      </w:r>
      <w:r w:rsidR="00F3117A" w:rsidRPr="00592B7F">
        <w:t>20</w:t>
      </w:r>
      <w:r w:rsidR="009C0C27" w:rsidRPr="00592B7F">
        <w:t>.5)</w:t>
      </w:r>
      <w:r w:rsidR="00A35A02">
        <w:t>,</w:t>
      </w:r>
      <w:r w:rsidR="009C0C27" w:rsidRPr="00592B7F">
        <w:t xml:space="preserve"> </w:t>
      </w:r>
      <w:r w:rsidRPr="00592B7F">
        <w:rPr>
          <w:bCs/>
        </w:rPr>
        <w:t>в среднем</w:t>
      </w:r>
      <w:r w:rsidR="00A35A02">
        <w:rPr>
          <w:bCs/>
        </w:rPr>
        <w:t>,</w:t>
      </w:r>
      <w:r w:rsidRPr="00592B7F">
        <w:rPr>
          <w:bCs/>
        </w:rPr>
        <w:t xml:space="preserve"> всегда оставал</w:t>
      </w:r>
      <w:r w:rsidR="009846C7" w:rsidRPr="00592B7F">
        <w:rPr>
          <w:bCs/>
        </w:rPr>
        <w:t>ась</w:t>
      </w:r>
      <w:r w:rsidRPr="00592B7F">
        <w:rPr>
          <w:bCs/>
        </w:rPr>
        <w:t xml:space="preserve"> равн</w:t>
      </w:r>
      <w:r w:rsidR="009846C7" w:rsidRPr="00592B7F">
        <w:rPr>
          <w:bCs/>
        </w:rPr>
        <w:t>ой</w:t>
      </w:r>
      <w:r w:rsidRPr="00592B7F">
        <w:rPr>
          <w:bCs/>
        </w:rPr>
        <w:t xml:space="preserve"> нулю. </w:t>
      </w:r>
    </w:p>
    <w:p w:rsidR="00CE4FF1" w:rsidRPr="00592B7F" w:rsidRDefault="000E34BF" w:rsidP="00EE33B3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На основании </w:t>
      </w:r>
      <w:r w:rsidR="00A822B7" w:rsidRPr="00592B7F">
        <w:rPr>
          <w:bCs/>
        </w:rPr>
        <w:t>суммарной метрики</w:t>
      </w:r>
      <w:r w:rsidRPr="00592B7F">
        <w:rPr>
          <w:bCs/>
        </w:rPr>
        <w:t xml:space="preserve"> (</w:t>
      </w:r>
      <w:r w:rsidR="00F3117A" w:rsidRPr="00592B7F">
        <w:rPr>
          <w:bCs/>
        </w:rPr>
        <w:t>20</w:t>
      </w:r>
      <w:r w:rsidR="00A822B7" w:rsidRPr="00592B7F">
        <w:rPr>
          <w:bCs/>
        </w:rPr>
        <w:t>.5</w:t>
      </w:r>
      <w:r w:rsidRPr="00592B7F">
        <w:rPr>
          <w:bCs/>
        </w:rPr>
        <w:t xml:space="preserve">) может быть развита </w:t>
      </w:r>
      <w:r w:rsidR="00EE33B3" w:rsidRPr="00592B7F">
        <w:rPr>
          <w:bCs/>
          <w:i/>
        </w:rPr>
        <w:sym w:font="Symbol" w:char="F06C"/>
      </w:r>
      <w:r w:rsidR="00EE33B3" w:rsidRPr="00592B7F">
        <w:rPr>
          <w:bCs/>
          <w:i/>
          <w:vertAlign w:val="subscript"/>
          <w:lang w:val="en-US"/>
        </w:rPr>
        <w:t>m</w:t>
      </w:r>
      <w:r w:rsidR="00EE33B3" w:rsidRPr="00AC5810">
        <w:rPr>
          <w:bCs/>
          <w:vertAlign w:val="subscript"/>
        </w:rPr>
        <w:sym w:font="Symbol" w:char="F0B8"/>
      </w:r>
      <w:r w:rsidR="00EE33B3" w:rsidRPr="00592B7F">
        <w:rPr>
          <w:bCs/>
          <w:i/>
          <w:vertAlign w:val="subscript"/>
          <w:lang w:val="en-US"/>
        </w:rPr>
        <w:t>n</w:t>
      </w:r>
      <w:r w:rsidR="00EE33B3" w:rsidRPr="00592B7F">
        <w:rPr>
          <w:bCs/>
          <w:i/>
        </w:rPr>
        <w:t>-</w:t>
      </w:r>
      <w:r w:rsidRPr="00592B7F">
        <w:rPr>
          <w:bCs/>
        </w:rPr>
        <w:t xml:space="preserve">вакуумная термодинамика, рассматривающая сложнейшие, около-нулевые «переливания» локальных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  <w:lang w:val="en-US"/>
        </w:rPr>
        <w:t>m</w:t>
      </w:r>
      <w:r w:rsidRPr="00AC5810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  <w:lang w:val="en-US"/>
        </w:rPr>
        <w:t>n</w:t>
      </w:r>
      <w:r w:rsidR="00AC5810">
        <w:rPr>
          <w:bCs/>
          <w:i/>
          <w:vertAlign w:val="subscript"/>
        </w:rPr>
        <w:t xml:space="preserve"> </w:t>
      </w:r>
      <w:r w:rsidRPr="00592B7F">
        <w:rPr>
          <w:bCs/>
          <w:i/>
        </w:rPr>
        <w:t>-</w:t>
      </w:r>
      <w:r w:rsidR="00E6471B" w:rsidRPr="00592B7F">
        <w:rPr>
          <w:bCs/>
          <w:i/>
        </w:rPr>
        <w:t xml:space="preserve"> </w:t>
      </w:r>
      <w:r w:rsidR="00E6471B" w:rsidRPr="00592B7F">
        <w:rPr>
          <w:bCs/>
        </w:rPr>
        <w:t>в</w:t>
      </w:r>
      <w:r w:rsidRPr="00592B7F">
        <w:rPr>
          <w:bCs/>
        </w:rPr>
        <w:t>акуумных искривлений</w:t>
      </w:r>
      <w:r w:rsidR="00EE33B3" w:rsidRPr="00592B7F">
        <w:rPr>
          <w:bCs/>
        </w:rPr>
        <w:t>. М</w:t>
      </w:r>
      <w:r w:rsidRPr="00592B7F">
        <w:rPr>
          <w:bCs/>
        </w:rPr>
        <w:t xml:space="preserve">огут быть введены представления о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  <w:lang w:val="en-US"/>
        </w:rPr>
        <w:t>m</w:t>
      </w:r>
      <w:r w:rsidRPr="00AC5810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  <w:lang w:val="en-US"/>
        </w:rPr>
        <w:t>n</w:t>
      </w:r>
      <w:r w:rsidRPr="00592B7F">
        <w:rPr>
          <w:bCs/>
          <w:i/>
        </w:rPr>
        <w:t>-</w:t>
      </w:r>
      <w:r w:rsidRPr="00592B7F">
        <w:rPr>
          <w:bCs/>
        </w:rPr>
        <w:t>ва</w:t>
      </w:r>
      <w:r w:rsidR="00533818" w:rsidRPr="00592B7F">
        <w:rPr>
          <w:bCs/>
        </w:rPr>
        <w:t xml:space="preserve">куумной </w:t>
      </w:r>
      <w:r w:rsidR="00EE33B3" w:rsidRPr="00592B7F">
        <w:rPr>
          <w:bCs/>
        </w:rPr>
        <w:t xml:space="preserve">энтропии и </w:t>
      </w:r>
      <w:r w:rsidRPr="00592B7F">
        <w:rPr>
          <w:bCs/>
        </w:rPr>
        <w:t>температур</w:t>
      </w:r>
      <w:r w:rsidR="00A822B7" w:rsidRPr="00592B7F">
        <w:rPr>
          <w:bCs/>
        </w:rPr>
        <w:t>е</w:t>
      </w:r>
      <w:r w:rsidRPr="00592B7F">
        <w:rPr>
          <w:bCs/>
        </w:rPr>
        <w:t xml:space="preserve"> (суть</w:t>
      </w:r>
      <w:r w:rsidR="00D97227" w:rsidRPr="00592B7F">
        <w:rPr>
          <w:bCs/>
        </w:rPr>
        <w:t xml:space="preserve"> хаотичности и</w:t>
      </w:r>
      <w:r w:rsidRPr="00592B7F">
        <w:rPr>
          <w:bCs/>
        </w:rPr>
        <w:t xml:space="preserve"> интенсивности локальных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  <w:lang w:val="en-US"/>
        </w:rPr>
        <w:t>m</w:t>
      </w:r>
      <w:r w:rsidRPr="00AC5810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  <w:lang w:val="en-US"/>
        </w:rPr>
        <w:t>n</w:t>
      </w:r>
      <w:r w:rsidRPr="00592B7F">
        <w:rPr>
          <w:bCs/>
          <w:i/>
        </w:rPr>
        <w:t>-</w:t>
      </w:r>
      <w:r w:rsidRPr="00592B7F">
        <w:rPr>
          <w:bCs/>
        </w:rPr>
        <w:t>вакуумных флук</w:t>
      </w:r>
      <w:r w:rsidR="0023289E" w:rsidRPr="00592B7F">
        <w:rPr>
          <w:bCs/>
        </w:rPr>
        <w:t xml:space="preserve">туаций). </w:t>
      </w:r>
      <w:r w:rsidR="00EE33B3" w:rsidRPr="00592B7F">
        <w:rPr>
          <w:bCs/>
        </w:rPr>
        <w:t>М</w:t>
      </w:r>
      <w:r w:rsidRPr="00592B7F">
        <w:rPr>
          <w:bCs/>
        </w:rPr>
        <w:t xml:space="preserve">ожно </w:t>
      </w:r>
      <w:r w:rsidR="002A232F" w:rsidRPr="00592B7F">
        <w:rPr>
          <w:bCs/>
        </w:rPr>
        <w:t xml:space="preserve">говорить </w:t>
      </w:r>
      <w:r w:rsidR="00D97227" w:rsidRPr="00592B7F">
        <w:rPr>
          <w:bCs/>
        </w:rPr>
        <w:t xml:space="preserve">об охлаждении </w:t>
      </w:r>
      <w:r w:rsidR="00EE33B3" w:rsidRPr="00592B7F">
        <w:rPr>
          <w:bCs/>
          <w:i/>
        </w:rPr>
        <w:sym w:font="Symbol" w:char="F06C"/>
      </w:r>
      <w:r w:rsidR="00EE33B3" w:rsidRPr="00592B7F">
        <w:rPr>
          <w:bCs/>
          <w:i/>
          <w:vertAlign w:val="subscript"/>
          <w:lang w:val="en-US"/>
        </w:rPr>
        <w:t>m</w:t>
      </w:r>
      <w:r w:rsidR="00EE33B3" w:rsidRPr="00AC5810">
        <w:rPr>
          <w:bCs/>
          <w:vertAlign w:val="subscript"/>
        </w:rPr>
        <w:sym w:font="Symbol" w:char="F0B8"/>
      </w:r>
      <w:r w:rsidR="00EE33B3" w:rsidRPr="00592B7F">
        <w:rPr>
          <w:bCs/>
          <w:i/>
          <w:vertAlign w:val="subscript"/>
          <w:lang w:val="en-US"/>
        </w:rPr>
        <w:t>n</w:t>
      </w:r>
      <w:r w:rsidR="00EE33B3" w:rsidRPr="00592B7F">
        <w:rPr>
          <w:bCs/>
          <w:i/>
        </w:rPr>
        <w:t>-</w:t>
      </w:r>
      <w:r w:rsidR="00EE33B3" w:rsidRPr="00592B7F">
        <w:rPr>
          <w:bCs/>
        </w:rPr>
        <w:t xml:space="preserve">вакуума до «замораживания», о его подогреве до «испарения» и о многих других </w:t>
      </w:r>
      <w:r w:rsidR="00D97227" w:rsidRPr="00592B7F">
        <w:rPr>
          <w:bCs/>
        </w:rPr>
        <w:t>эффектах</w:t>
      </w:r>
      <w:r w:rsidR="00CE4FF1" w:rsidRPr="00592B7F">
        <w:rPr>
          <w:bCs/>
        </w:rPr>
        <w:t>, схожих с процессами, протекающи</w:t>
      </w:r>
      <w:r w:rsidR="00E6471B" w:rsidRPr="00592B7F">
        <w:rPr>
          <w:bCs/>
        </w:rPr>
        <w:t>ми</w:t>
      </w:r>
      <w:r w:rsidR="00CE4FF1" w:rsidRPr="00592B7F">
        <w:rPr>
          <w:bCs/>
        </w:rPr>
        <w:t xml:space="preserve"> в обычных (атомистических) сплошных средах</w:t>
      </w:r>
      <w:r w:rsidR="00D97227" w:rsidRPr="00592B7F">
        <w:rPr>
          <w:bCs/>
        </w:rPr>
        <w:t>.</w:t>
      </w:r>
      <w:r w:rsidR="00CE4FF1" w:rsidRPr="00592B7F">
        <w:t xml:space="preserve"> Особенности </w:t>
      </w:r>
      <w:r w:rsidR="001D5C40" w:rsidRPr="00592B7F">
        <w:rPr>
          <w:bCs/>
          <w:i/>
        </w:rPr>
        <w:sym w:font="Symbol" w:char="F06C"/>
      </w:r>
      <w:r w:rsidR="001D5C40" w:rsidRPr="00592B7F">
        <w:rPr>
          <w:bCs/>
          <w:i/>
          <w:vertAlign w:val="subscript"/>
          <w:lang w:val="en-US"/>
        </w:rPr>
        <w:t>m</w:t>
      </w:r>
      <w:r w:rsidR="001D5C40" w:rsidRPr="00AC5810">
        <w:rPr>
          <w:bCs/>
          <w:vertAlign w:val="subscript"/>
        </w:rPr>
        <w:sym w:font="Symbol" w:char="F0B8"/>
      </w:r>
      <w:r w:rsidR="001D5C40" w:rsidRPr="00592B7F">
        <w:rPr>
          <w:bCs/>
          <w:i/>
          <w:vertAlign w:val="subscript"/>
          <w:lang w:val="en-US"/>
        </w:rPr>
        <w:t>n</w:t>
      </w:r>
      <w:r w:rsidR="001D5C40" w:rsidRPr="00592B7F">
        <w:rPr>
          <w:bCs/>
          <w:i/>
        </w:rPr>
        <w:t>-</w:t>
      </w:r>
      <w:r w:rsidR="001D5C40" w:rsidRPr="00592B7F">
        <w:rPr>
          <w:bCs/>
        </w:rPr>
        <w:t xml:space="preserve">вакуумной </w:t>
      </w:r>
      <w:r w:rsidR="00E6471B" w:rsidRPr="00592B7F">
        <w:rPr>
          <w:bCs/>
        </w:rPr>
        <w:t>термодинамики</w:t>
      </w:r>
      <w:r w:rsidR="001D5C40" w:rsidRPr="00592B7F">
        <w:rPr>
          <w:bCs/>
        </w:rPr>
        <w:t xml:space="preserve"> связаны </w:t>
      </w:r>
      <w:r w:rsidR="00533818" w:rsidRPr="00592B7F">
        <w:rPr>
          <w:bCs/>
        </w:rPr>
        <w:t xml:space="preserve">с </w:t>
      </w:r>
      <w:r w:rsidR="001D5C40" w:rsidRPr="00592B7F">
        <w:rPr>
          <w:bCs/>
        </w:rPr>
        <w:t>процессами</w:t>
      </w:r>
      <w:r w:rsidR="00533818" w:rsidRPr="00592B7F">
        <w:rPr>
          <w:bCs/>
        </w:rPr>
        <w:t>,</w:t>
      </w:r>
      <w:r w:rsidR="001D5C40" w:rsidRPr="00592B7F">
        <w:rPr>
          <w:bCs/>
        </w:rPr>
        <w:t xml:space="preserve"> </w:t>
      </w:r>
      <w:r w:rsidR="001D5C40" w:rsidRPr="00592B7F">
        <w:t xml:space="preserve">когда </w:t>
      </w:r>
      <w:r w:rsidR="00CE4FF1" w:rsidRPr="00592B7F">
        <w:t xml:space="preserve">градиенты </w:t>
      </w:r>
      <w:r w:rsidR="00533818" w:rsidRPr="00592B7F">
        <w:rPr>
          <w:bCs/>
          <w:i/>
        </w:rPr>
        <w:sym w:font="Symbol" w:char="F06C"/>
      </w:r>
      <w:r w:rsidR="00533818" w:rsidRPr="00592B7F">
        <w:rPr>
          <w:bCs/>
          <w:i/>
          <w:vertAlign w:val="subscript"/>
          <w:lang w:val="en-US"/>
        </w:rPr>
        <w:t>m</w:t>
      </w:r>
      <w:r w:rsidR="00533818" w:rsidRPr="00592B7F">
        <w:rPr>
          <w:bCs/>
          <w:i/>
          <w:vertAlign w:val="subscript"/>
        </w:rPr>
        <w:sym w:font="Symbol" w:char="F0B8"/>
      </w:r>
      <w:r w:rsidR="00533818" w:rsidRPr="00592B7F">
        <w:rPr>
          <w:bCs/>
          <w:i/>
          <w:vertAlign w:val="subscript"/>
          <w:lang w:val="en-US"/>
        </w:rPr>
        <w:t>n</w:t>
      </w:r>
      <w:r w:rsidR="00533818" w:rsidRPr="00592B7F">
        <w:rPr>
          <w:bCs/>
          <w:i/>
        </w:rPr>
        <w:t>-</w:t>
      </w:r>
      <w:r w:rsidR="00533818" w:rsidRPr="00592B7F">
        <w:rPr>
          <w:bCs/>
        </w:rPr>
        <w:t xml:space="preserve">вакуумных </w:t>
      </w:r>
      <w:r w:rsidR="00CE4FF1" w:rsidRPr="00592B7F">
        <w:t xml:space="preserve">флуктуаций </w:t>
      </w:r>
      <w:r w:rsidR="00173912" w:rsidRPr="00592B7F">
        <w:t xml:space="preserve">приближаются </w:t>
      </w:r>
      <w:r w:rsidR="00CE4FF1" w:rsidRPr="00592B7F">
        <w:t xml:space="preserve">к скорости света: </w:t>
      </w:r>
      <w:r w:rsidR="00CE4FF1" w:rsidRPr="00592B7F">
        <w:rPr>
          <w:i/>
          <w:lang w:val="en-US"/>
        </w:rPr>
        <w:t>d</w:t>
      </w:r>
      <w:r w:rsidR="00CE4FF1" w:rsidRPr="00592B7F">
        <w:rPr>
          <w:i/>
        </w:rPr>
        <w:t>с</w:t>
      </w:r>
      <w:r w:rsidR="00CE4FF1" w:rsidRPr="00592B7F">
        <w:rPr>
          <w:i/>
          <w:vertAlign w:val="subscript"/>
          <w:lang w:val="en-US"/>
        </w:rPr>
        <w:t>ij</w:t>
      </w:r>
      <w:r w:rsidR="00CE4FF1" w:rsidRPr="00592B7F">
        <w:rPr>
          <w:i/>
          <w:vertAlign w:val="superscript"/>
        </w:rPr>
        <w:t>(</w:t>
      </w:r>
      <w:r w:rsidR="00CE4FF1" w:rsidRPr="00592B7F">
        <w:rPr>
          <w:i/>
          <w:vertAlign w:val="superscript"/>
          <w:lang w:val="en-US"/>
        </w:rPr>
        <w:t>p</w:t>
      </w:r>
      <w:r w:rsidR="00CE4FF1" w:rsidRPr="00592B7F">
        <w:rPr>
          <w:i/>
          <w:vertAlign w:val="superscript"/>
        </w:rPr>
        <w:t>)</w:t>
      </w:r>
      <w:r w:rsidR="00CE4FF1" w:rsidRPr="00592B7F">
        <w:rPr>
          <w:i/>
        </w:rPr>
        <w:t>/</w:t>
      </w:r>
      <w:r w:rsidR="00CE4FF1" w:rsidRPr="00592B7F">
        <w:rPr>
          <w:i/>
          <w:lang w:val="en-US"/>
        </w:rPr>
        <w:t>dx</w:t>
      </w:r>
      <w:r w:rsidR="00CE4FF1" w:rsidRPr="00592B7F">
        <w:rPr>
          <w:i/>
          <w:vertAlign w:val="subscript"/>
          <w:lang w:val="en-US"/>
        </w:rPr>
        <w:t>a</w:t>
      </w:r>
      <w:r w:rsidR="00CE4FF1" w:rsidRPr="00592B7F">
        <w:rPr>
          <w:i/>
        </w:rPr>
        <w:t xml:space="preserve"> ~ </w:t>
      </w:r>
      <w:r w:rsidR="00CE4FF1" w:rsidRPr="00592B7F">
        <w:rPr>
          <w:i/>
          <w:lang w:val="en-US"/>
        </w:rPr>
        <w:t>c</w:t>
      </w:r>
      <w:r w:rsidR="001D5C40" w:rsidRPr="00592B7F">
        <w:rPr>
          <w:i/>
        </w:rPr>
        <w:t xml:space="preserve"> </w:t>
      </w:r>
      <w:r w:rsidR="001D5C40" w:rsidRPr="00592B7F">
        <w:t>или к</w:t>
      </w:r>
      <w:r w:rsidR="001D5C40" w:rsidRPr="00592B7F">
        <w:rPr>
          <w:i/>
        </w:rPr>
        <w:t xml:space="preserve"> </w:t>
      </w:r>
      <w:r w:rsidR="001D5C40" w:rsidRPr="00592B7F">
        <w:t xml:space="preserve">нулю </w:t>
      </w:r>
      <w:r w:rsidR="001D5C40" w:rsidRPr="00592B7F">
        <w:rPr>
          <w:i/>
          <w:lang w:val="en-US"/>
        </w:rPr>
        <w:t>d</w:t>
      </w:r>
      <w:r w:rsidR="001D5C40" w:rsidRPr="00592B7F">
        <w:rPr>
          <w:i/>
        </w:rPr>
        <w:t>с</w:t>
      </w:r>
      <w:r w:rsidR="001D5C40" w:rsidRPr="00592B7F">
        <w:rPr>
          <w:i/>
          <w:vertAlign w:val="subscript"/>
          <w:lang w:val="en-US"/>
        </w:rPr>
        <w:t>ij</w:t>
      </w:r>
      <w:r w:rsidR="001D5C40" w:rsidRPr="00592B7F">
        <w:rPr>
          <w:i/>
          <w:vertAlign w:val="superscript"/>
        </w:rPr>
        <w:t>(</w:t>
      </w:r>
      <w:r w:rsidR="001D5C40" w:rsidRPr="00592B7F">
        <w:rPr>
          <w:i/>
          <w:vertAlign w:val="superscript"/>
          <w:lang w:val="en-US"/>
        </w:rPr>
        <w:t>p</w:t>
      </w:r>
      <w:r w:rsidR="001D5C40" w:rsidRPr="00592B7F">
        <w:rPr>
          <w:i/>
          <w:vertAlign w:val="superscript"/>
        </w:rPr>
        <w:t>)</w:t>
      </w:r>
      <w:r w:rsidR="001D5C40" w:rsidRPr="00592B7F">
        <w:rPr>
          <w:i/>
        </w:rPr>
        <w:t>/</w:t>
      </w:r>
      <w:r w:rsidR="001D5C40" w:rsidRPr="00592B7F">
        <w:rPr>
          <w:i/>
          <w:lang w:val="en-US"/>
        </w:rPr>
        <w:t>dx</w:t>
      </w:r>
      <w:r w:rsidR="001D5C40" w:rsidRPr="00592B7F">
        <w:rPr>
          <w:i/>
          <w:vertAlign w:val="subscript"/>
          <w:lang w:val="en-US"/>
        </w:rPr>
        <w:t>a</w:t>
      </w:r>
      <w:r w:rsidR="001D5C40" w:rsidRPr="00592B7F">
        <w:rPr>
          <w:i/>
        </w:rPr>
        <w:t xml:space="preserve"> ~ </w:t>
      </w:r>
      <w:r w:rsidR="001D5C40" w:rsidRPr="00592B7F">
        <w:t>0</w:t>
      </w:r>
      <w:r w:rsidR="00CE4FF1" w:rsidRPr="00592B7F">
        <w:rPr>
          <w:i/>
        </w:rPr>
        <w:t>.</w:t>
      </w:r>
      <w:r w:rsidR="00CE4FF1" w:rsidRPr="00592B7F">
        <w:t xml:space="preserve"> Более детальное рассмотрение 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AC5810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b/>
        </w:rPr>
        <w:t>-</w:t>
      </w:r>
      <w:r w:rsidRPr="00592B7F">
        <w:t>вакуумной термодинамик</w:t>
      </w:r>
      <w:r w:rsidR="00CE4FF1" w:rsidRPr="00592B7F">
        <w:t xml:space="preserve">и выходит за рамки настоящей статьи.  </w:t>
      </w:r>
    </w:p>
    <w:p w:rsidR="00E638DF" w:rsidRPr="00E3007A" w:rsidRDefault="00E638DF" w:rsidP="00E638DF">
      <w:pPr>
        <w:spacing w:line="360" w:lineRule="auto"/>
        <w:ind w:firstLine="709"/>
        <w:jc w:val="both"/>
        <w:rPr>
          <w:i/>
          <w:color w:val="002060"/>
        </w:rPr>
      </w:pPr>
      <w:r w:rsidRPr="00E3007A">
        <w:rPr>
          <w:i/>
          <w:color w:val="002060"/>
        </w:rPr>
        <w:t>Кристаллиз</w:t>
      </w:r>
      <w:r w:rsidR="00307B5A" w:rsidRPr="00E3007A">
        <w:rPr>
          <w:i/>
          <w:color w:val="002060"/>
        </w:rPr>
        <w:t>ация</w:t>
      </w:r>
      <w:r w:rsidRPr="00E3007A">
        <w:rPr>
          <w:i/>
          <w:color w:val="002060"/>
        </w:rPr>
        <w:t xml:space="preserve"> «замороженн</w:t>
      </w:r>
      <w:r w:rsidR="00307B5A" w:rsidRPr="00E3007A">
        <w:rPr>
          <w:i/>
          <w:color w:val="002060"/>
        </w:rPr>
        <w:t>ой»</w:t>
      </w:r>
      <w:r w:rsidRPr="00E3007A">
        <w:rPr>
          <w:i/>
          <w:color w:val="002060"/>
        </w:rPr>
        <w:t xml:space="preserve"> област</w:t>
      </w:r>
      <w:r w:rsidR="00307B5A" w:rsidRPr="00E3007A">
        <w:rPr>
          <w:i/>
          <w:color w:val="002060"/>
        </w:rPr>
        <w:t>и</w:t>
      </w:r>
      <w:r w:rsidRPr="00E3007A">
        <w:rPr>
          <w:i/>
          <w:color w:val="002060"/>
        </w:rPr>
        <w:t xml:space="preserve"> </w:t>
      </w:r>
      <w:r w:rsidRPr="00E3007A">
        <w:rPr>
          <w:i/>
          <w:color w:val="002060"/>
        </w:rPr>
        <w:sym w:font="Symbol" w:char="F06C"/>
      </w:r>
      <w:r w:rsidRPr="00E3007A">
        <w:rPr>
          <w:i/>
          <w:color w:val="002060"/>
          <w:vertAlign w:val="subscript"/>
          <w:lang w:val="en-US"/>
        </w:rPr>
        <w:t>m</w:t>
      </w:r>
      <w:r w:rsidRPr="00E3007A">
        <w:rPr>
          <w:i/>
          <w:color w:val="002060"/>
          <w:vertAlign w:val="subscript"/>
        </w:rPr>
        <w:sym w:font="Symbol" w:char="F0B8"/>
      </w:r>
      <w:r w:rsidRPr="00E3007A">
        <w:rPr>
          <w:i/>
          <w:color w:val="002060"/>
          <w:vertAlign w:val="subscript"/>
          <w:lang w:val="en-US"/>
        </w:rPr>
        <w:t>n</w:t>
      </w:r>
      <w:r w:rsidRPr="00E3007A">
        <w:rPr>
          <w:i/>
          <w:color w:val="002060"/>
        </w:rPr>
        <w:t xml:space="preserve">-вакуума, должна </w:t>
      </w:r>
      <w:r w:rsidR="00307B5A" w:rsidRPr="00E3007A">
        <w:rPr>
          <w:i/>
          <w:color w:val="002060"/>
        </w:rPr>
        <w:t xml:space="preserve">приводить к </w:t>
      </w:r>
      <w:r w:rsidRPr="00E3007A">
        <w:rPr>
          <w:i/>
          <w:color w:val="002060"/>
        </w:rPr>
        <w:t>уникальны</w:t>
      </w:r>
      <w:r w:rsidR="00307B5A" w:rsidRPr="00E3007A">
        <w:rPr>
          <w:i/>
          <w:color w:val="002060"/>
        </w:rPr>
        <w:t>м</w:t>
      </w:r>
      <w:r w:rsidRPr="00E3007A">
        <w:rPr>
          <w:i/>
          <w:color w:val="002060"/>
        </w:rPr>
        <w:t xml:space="preserve"> </w:t>
      </w:r>
      <w:r w:rsidR="00307B5A" w:rsidRPr="00E3007A">
        <w:rPr>
          <w:i/>
          <w:color w:val="002060"/>
        </w:rPr>
        <w:t>Психическим вакуумным эффектам</w:t>
      </w:r>
      <w:r w:rsidRPr="00E3007A">
        <w:rPr>
          <w:i/>
          <w:color w:val="002060"/>
        </w:rPr>
        <w:t xml:space="preserve">, поскольку </w:t>
      </w:r>
      <w:r w:rsidR="00307B5A" w:rsidRPr="00E3007A">
        <w:rPr>
          <w:i/>
          <w:color w:val="002060"/>
        </w:rPr>
        <w:t xml:space="preserve">такая область </w:t>
      </w:r>
      <w:r w:rsidRPr="00E3007A">
        <w:rPr>
          <w:i/>
          <w:color w:val="002060"/>
        </w:rPr>
        <w:t xml:space="preserve">может служить проводником </w:t>
      </w:r>
      <w:r w:rsidR="00307B5A" w:rsidRPr="00E3007A">
        <w:rPr>
          <w:i/>
          <w:color w:val="002060"/>
        </w:rPr>
        <w:t>Д</w:t>
      </w:r>
      <w:r w:rsidRPr="00E3007A">
        <w:rPr>
          <w:i/>
          <w:color w:val="002060"/>
        </w:rPr>
        <w:t>уховности с более высоких уровней Бытия</w:t>
      </w:r>
      <w:r w:rsidR="00307B5A" w:rsidRPr="00E3007A">
        <w:rPr>
          <w:i/>
          <w:color w:val="002060"/>
        </w:rPr>
        <w:t xml:space="preserve"> в нижние миры</w:t>
      </w:r>
      <w:r w:rsidRPr="00E3007A">
        <w:rPr>
          <w:i/>
          <w:color w:val="002060"/>
        </w:rPr>
        <w:t xml:space="preserve">, т. к. из каббалы известно, что правильным </w:t>
      </w:r>
      <w:r w:rsidR="00307B5A" w:rsidRPr="00E3007A">
        <w:rPr>
          <w:i/>
          <w:color w:val="002060"/>
        </w:rPr>
        <w:t xml:space="preserve">плотным </w:t>
      </w:r>
      <w:r w:rsidRPr="00E3007A">
        <w:rPr>
          <w:i/>
          <w:color w:val="002060"/>
        </w:rPr>
        <w:t xml:space="preserve">формам соответствуют подобные им </w:t>
      </w:r>
      <w:r w:rsidR="00307B5A" w:rsidRPr="00E3007A">
        <w:rPr>
          <w:i/>
          <w:color w:val="002060"/>
        </w:rPr>
        <w:t>Д</w:t>
      </w:r>
      <w:r w:rsidRPr="00E3007A">
        <w:rPr>
          <w:i/>
          <w:color w:val="002060"/>
        </w:rPr>
        <w:t>уховные структуры.</w:t>
      </w:r>
      <w:r w:rsidR="00307B5A" w:rsidRPr="00E3007A">
        <w:rPr>
          <w:i/>
          <w:color w:val="002060"/>
        </w:rPr>
        <w:t xml:space="preserve"> Однако следует помнить, что развит</w:t>
      </w:r>
      <w:r w:rsidR="00081D08" w:rsidRPr="00E3007A">
        <w:rPr>
          <w:i/>
          <w:color w:val="002060"/>
        </w:rPr>
        <w:t>и</w:t>
      </w:r>
      <w:r w:rsidR="00307B5A" w:rsidRPr="00E3007A">
        <w:rPr>
          <w:i/>
          <w:color w:val="002060"/>
        </w:rPr>
        <w:t xml:space="preserve">е «вакуумной магии» и «вакуумной алхимии» неминуемо приведет </w:t>
      </w:r>
      <w:r w:rsidR="00C80240" w:rsidRPr="00E3007A">
        <w:rPr>
          <w:i/>
          <w:color w:val="002060"/>
        </w:rPr>
        <w:t xml:space="preserve">к «болезням вакуума» и к другим </w:t>
      </w:r>
      <w:r w:rsidR="00307B5A" w:rsidRPr="00E3007A">
        <w:rPr>
          <w:i/>
          <w:color w:val="002060"/>
        </w:rPr>
        <w:t xml:space="preserve">губительным последствиям.   </w:t>
      </w:r>
      <w:r w:rsidRPr="00E3007A">
        <w:rPr>
          <w:i/>
          <w:color w:val="002060"/>
        </w:rPr>
        <w:t xml:space="preserve"> </w:t>
      </w:r>
    </w:p>
    <w:p w:rsidR="007149C4" w:rsidRDefault="007149C4" w:rsidP="001844EB">
      <w:pPr>
        <w:spacing w:line="360" w:lineRule="auto"/>
        <w:ind w:firstLine="709"/>
        <w:jc w:val="both"/>
        <w:rPr>
          <w:color w:val="FF0000"/>
        </w:rPr>
      </w:pPr>
    </w:p>
    <w:p w:rsidR="00985B92" w:rsidRPr="00592B7F" w:rsidRDefault="0081097F" w:rsidP="00985B92">
      <w:pPr>
        <w:spacing w:line="360" w:lineRule="auto"/>
        <w:jc w:val="center"/>
        <w:rPr>
          <w:b/>
        </w:rPr>
      </w:pPr>
      <w:r w:rsidRPr="00592B7F">
        <w:rPr>
          <w:b/>
        </w:rPr>
        <w:t>2</w:t>
      </w:r>
      <w:r w:rsidR="00F3117A" w:rsidRPr="00592B7F">
        <w:rPr>
          <w:b/>
        </w:rPr>
        <w:t>1</w:t>
      </w:r>
      <w:r w:rsidR="00985B92" w:rsidRPr="00592B7F">
        <w:rPr>
          <w:b/>
        </w:rPr>
        <w:t>. Второй этап компактификации искривленных измерений</w:t>
      </w:r>
    </w:p>
    <w:p w:rsidR="00115C71" w:rsidRPr="00592B7F" w:rsidRDefault="00CB5729" w:rsidP="00115C71">
      <w:pPr>
        <w:spacing w:line="360" w:lineRule="auto"/>
        <w:ind w:firstLine="709"/>
        <w:jc w:val="both"/>
      </w:pPr>
      <w:r w:rsidRPr="00592B7F">
        <w:t>Подобно тому, как это было сделано в п. 13, выражение (</w:t>
      </w:r>
      <w:r w:rsidR="00F3117A" w:rsidRPr="00592B7F">
        <w:t>20</w:t>
      </w:r>
      <w:r w:rsidRPr="00592B7F">
        <w:t xml:space="preserve">.5) можно свести к двум слагаемым </w:t>
      </w:r>
    </w:p>
    <w:p w:rsidR="00115C71" w:rsidRPr="00592B7F" w:rsidRDefault="00115C71" w:rsidP="00115C71">
      <w:pPr>
        <w:spacing w:line="360" w:lineRule="auto"/>
        <w:ind w:firstLine="709"/>
        <w:jc w:val="both"/>
      </w:pPr>
      <w:r w:rsidRPr="00592B7F">
        <w:t xml:space="preserve">              </w:t>
      </w:r>
      <w:r w:rsidR="00AA219C" w:rsidRPr="00592B7F">
        <w:t xml:space="preserve">  </w:t>
      </w:r>
      <w:r w:rsidRPr="00592B7F">
        <w:t xml:space="preserve">    </w:t>
      </w:r>
      <w:r w:rsidR="002903ED" w:rsidRPr="00592B7F">
        <w:t xml:space="preserve">      </w:t>
      </w:r>
      <w:r w:rsidRPr="00592B7F">
        <w:t xml:space="preserve">    ‹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>–)2</w:t>
      </w:r>
      <w:r w:rsidR="00F3117A" w:rsidRPr="00592B7F">
        <w:t>›</w:t>
      </w:r>
      <w:r w:rsidRPr="00592B7F">
        <w:rPr>
          <w:vertAlign w:val="superscript"/>
        </w:rPr>
        <w:t xml:space="preserve"> </w:t>
      </w:r>
      <w:r w:rsidRPr="00592B7F">
        <w:t xml:space="preserve">+ </w:t>
      </w:r>
      <w:r w:rsidR="002903ED" w:rsidRPr="00592B7F">
        <w:t>‹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>+)2</w:t>
      </w:r>
      <w:r w:rsidRPr="00592B7F">
        <w:t>› = ‹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(+)</w:t>
      </w:r>
      <w:r w:rsidR="00F3117A" w:rsidRPr="00592B7F">
        <w:t>›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vertAlign w:val="superscript"/>
        </w:rPr>
        <w:t xml:space="preserve"> </w:t>
      </w:r>
      <w:r w:rsidR="002903ED" w:rsidRPr="00592B7F">
        <w:rPr>
          <w:vertAlign w:val="superscript"/>
        </w:rPr>
        <w:t xml:space="preserve"> </w:t>
      </w:r>
      <w:r w:rsidRPr="00592B7F">
        <w:t xml:space="preserve">+ </w:t>
      </w:r>
      <w:r w:rsidR="002903ED" w:rsidRPr="00592B7F">
        <w:t>‹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(–)</w:t>
      </w:r>
      <w:r w:rsidR="00F3117A" w:rsidRPr="00592B7F">
        <w:t>›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t xml:space="preserve"> = 0,                  </w:t>
      </w:r>
      <w:r w:rsidR="00AA219C" w:rsidRPr="00592B7F">
        <w:t xml:space="preserve">      </w:t>
      </w:r>
      <w:r w:rsidRPr="00592B7F">
        <w:t xml:space="preserve">          (2</w:t>
      </w:r>
      <w:r w:rsidR="00F3117A" w:rsidRPr="00592B7F">
        <w:t>1</w:t>
      </w:r>
      <w:r w:rsidRPr="00592B7F">
        <w:t>.1)</w:t>
      </w:r>
    </w:p>
    <w:p w:rsidR="00527172" w:rsidRPr="00592B7F" w:rsidRDefault="00527172" w:rsidP="00527172">
      <w:pPr>
        <w:spacing w:line="360" w:lineRule="auto"/>
        <w:jc w:val="both"/>
      </w:pPr>
      <w:r w:rsidRPr="00592B7F">
        <w:t xml:space="preserve">где </w:t>
      </w:r>
    </w:p>
    <w:p w:rsidR="00527172" w:rsidRPr="00592B7F" w:rsidRDefault="00B54574" w:rsidP="006A7CF4">
      <w:pPr>
        <w:spacing w:line="360" w:lineRule="auto"/>
        <w:ind w:firstLine="709"/>
        <w:jc w:val="both"/>
      </w:pPr>
      <w:r w:rsidRPr="00592B7F">
        <w:lastRenderedPageBreak/>
        <w:t xml:space="preserve">                 </w:t>
      </w:r>
      <w:r w:rsidR="006A7CF4">
        <w:t xml:space="preserve">        </w:t>
      </w:r>
      <w:r w:rsidRPr="00592B7F">
        <w:t xml:space="preserve">  </w:t>
      </w:r>
      <w:r w:rsidR="006A7CF4" w:rsidRPr="0070761E">
        <w:t xml:space="preserve">     </w:t>
      </w:r>
      <w:r w:rsidR="006A7CF4" w:rsidRPr="00590D43">
        <w:rPr>
          <w:position w:val="-30"/>
        </w:rPr>
        <w:object w:dxaOrig="4580" w:dyaOrig="700">
          <v:shape id="_x0000_i1213" type="#_x0000_t75" style="width:229.5pt;height:36.75pt" o:ole="">
            <v:imagedata r:id="rId466" o:title=""/>
          </v:shape>
          <o:OLEObject Type="Embed" ProgID="Equation.3" ShapeID="_x0000_i1213" DrawAspect="Content" ObjectID="_1589964831" r:id="rId467"/>
        </w:object>
      </w:r>
      <w:r w:rsidR="006A7CF4" w:rsidRPr="00590D43">
        <w:t xml:space="preserve">       </w:t>
      </w:r>
      <w:r w:rsidR="006A7CF4">
        <w:t xml:space="preserve"> </w:t>
      </w:r>
      <w:r w:rsidR="006A7CF4" w:rsidRPr="00590D43">
        <w:t xml:space="preserve">          </w:t>
      </w:r>
      <w:r w:rsidR="006A7CF4">
        <w:t xml:space="preserve">         </w:t>
      </w:r>
      <w:r w:rsidR="006A7CF4" w:rsidRPr="00590D43">
        <w:t xml:space="preserve">        (21.2)</w:t>
      </w:r>
    </w:p>
    <w:p w:rsidR="00B54574" w:rsidRPr="00592B7F" w:rsidRDefault="002349AB" w:rsidP="00B54574">
      <w:pPr>
        <w:spacing w:line="360" w:lineRule="auto"/>
        <w:jc w:val="both"/>
      </w:pPr>
      <w:r w:rsidRPr="00592B7F">
        <w:t>–</w:t>
      </w:r>
      <w:r w:rsidR="00B54574" w:rsidRPr="00592B7F">
        <w:t xml:space="preserve"> </w:t>
      </w:r>
      <w:r w:rsidR="00D35F38" w:rsidRPr="00592B7F">
        <w:t>квадратичная форма</w:t>
      </w:r>
      <w:r w:rsidR="00B54574" w:rsidRPr="00592B7F">
        <w:t>, являющ</w:t>
      </w:r>
      <w:r w:rsidR="0081097F" w:rsidRPr="00592B7F">
        <w:t>аяся ре</w:t>
      </w:r>
      <w:r w:rsidR="00B54574" w:rsidRPr="00592B7F">
        <w:t xml:space="preserve">зультатом усреднения семи </w:t>
      </w:r>
      <w:r w:rsidR="00D35F38" w:rsidRPr="00592B7F">
        <w:t>метрик</w:t>
      </w:r>
      <w:r w:rsidR="00F769D3" w:rsidRPr="00592B7F">
        <w:t xml:space="preserve"> из</w:t>
      </w:r>
      <w:r w:rsidR="00D35F38" w:rsidRPr="00592B7F">
        <w:t xml:space="preserve"> (</w:t>
      </w:r>
      <w:r w:rsidR="002903ED" w:rsidRPr="00592B7F">
        <w:t>20</w:t>
      </w:r>
      <w:r w:rsidR="00D35F38" w:rsidRPr="00592B7F">
        <w:t>.</w:t>
      </w:r>
      <w:r w:rsidR="00BC667A" w:rsidRPr="00592B7F">
        <w:t>4</w:t>
      </w:r>
      <w:r w:rsidR="00D35F38" w:rsidRPr="00592B7F">
        <w:t>)</w:t>
      </w:r>
      <w:r w:rsidR="00BC667A" w:rsidRPr="00592B7F">
        <w:t xml:space="preserve"> с сигнатурами, входящими в числитель левого ранжира</w:t>
      </w:r>
      <w:r w:rsidR="00D35F38" w:rsidRPr="00592B7F">
        <w:t xml:space="preserve"> </w:t>
      </w:r>
      <w:r w:rsidR="0081097F" w:rsidRPr="00592B7F">
        <w:t>(</w:t>
      </w:r>
      <w:r w:rsidR="002903ED" w:rsidRPr="00592B7F">
        <w:t>13.1</w:t>
      </w:r>
      <w:r w:rsidR="0081097F" w:rsidRPr="00592B7F">
        <w:t>)</w:t>
      </w:r>
      <w:r w:rsidR="00D35F38" w:rsidRPr="00592B7F">
        <w:t xml:space="preserve"> </w:t>
      </w:r>
      <w:r w:rsidR="00115C71" w:rsidRPr="00592B7F">
        <w:t>или (2</w:t>
      </w:r>
      <w:r w:rsidR="00F3117A" w:rsidRPr="00592B7F">
        <w:t>1</w:t>
      </w:r>
      <w:r w:rsidR="00115C71" w:rsidRPr="00592B7F">
        <w:t>.4)</w:t>
      </w:r>
      <w:r w:rsidR="00527172" w:rsidRPr="00592B7F">
        <w:t>;</w:t>
      </w:r>
      <w:r w:rsidR="00115C71" w:rsidRPr="00592B7F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35F38" w:rsidRPr="00592B7F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B54574" w:rsidRPr="00592B7F">
        <w:t xml:space="preserve">  </w:t>
      </w:r>
    </w:p>
    <w:p w:rsidR="00B54574" w:rsidRPr="00592B7F" w:rsidRDefault="00B54574" w:rsidP="001844EB">
      <w:pPr>
        <w:spacing w:line="360" w:lineRule="auto"/>
        <w:ind w:firstLine="709"/>
        <w:jc w:val="both"/>
      </w:pPr>
      <w:r w:rsidRPr="00592B7F">
        <w:t xml:space="preserve">            </w:t>
      </w:r>
      <w:r w:rsidR="00BC667A" w:rsidRPr="00592B7F">
        <w:t xml:space="preserve">          </w:t>
      </w:r>
      <w:r w:rsidR="006A7CF4" w:rsidRPr="0070761E">
        <w:t xml:space="preserve">        </w:t>
      </w:r>
      <w:r w:rsidR="006A7CF4">
        <w:t xml:space="preserve"> </w:t>
      </w:r>
      <w:r w:rsidR="006A7CF4" w:rsidRPr="0070761E">
        <w:t xml:space="preserve">   </w:t>
      </w:r>
      <w:r w:rsidR="006A7CF4" w:rsidRPr="00590D43">
        <w:rPr>
          <w:position w:val="-30"/>
        </w:rPr>
        <w:object w:dxaOrig="4660" w:dyaOrig="700">
          <v:shape id="_x0000_i1214" type="#_x0000_t75" style="width:232.5pt;height:36.75pt" o:ole="">
            <v:imagedata r:id="rId468" o:title=""/>
          </v:shape>
          <o:OLEObject Type="Embed" ProgID="Equation.3" ShapeID="_x0000_i1214" DrawAspect="Content" ObjectID="_1589964832" r:id="rId469"/>
        </w:object>
      </w:r>
      <w:r w:rsidR="0081097F" w:rsidRPr="00592B7F">
        <w:t xml:space="preserve">                       </w:t>
      </w:r>
      <w:r w:rsidR="006A7CF4">
        <w:t xml:space="preserve">   </w:t>
      </w:r>
      <w:r w:rsidR="0081097F" w:rsidRPr="00592B7F">
        <w:t xml:space="preserve">      (2</w:t>
      </w:r>
      <w:r w:rsidR="00F3117A" w:rsidRPr="00592B7F">
        <w:t>1</w:t>
      </w:r>
      <w:r w:rsidR="0081097F" w:rsidRPr="00592B7F">
        <w:t>.3)</w:t>
      </w:r>
    </w:p>
    <w:p w:rsidR="00BC667A" w:rsidRPr="00592B7F" w:rsidRDefault="002349AB" w:rsidP="00BC667A">
      <w:pPr>
        <w:spacing w:line="360" w:lineRule="auto"/>
        <w:jc w:val="both"/>
      </w:pPr>
      <w:r w:rsidRPr="00592B7F">
        <w:t>–</w:t>
      </w:r>
      <w:r w:rsidR="00BC667A" w:rsidRPr="00592B7F">
        <w:t xml:space="preserve"> квадратичная форма, являющ</w:t>
      </w:r>
      <w:r w:rsidR="0081097F" w:rsidRPr="00592B7F">
        <w:t>аяся</w:t>
      </w:r>
      <w:r w:rsidR="00BC667A" w:rsidRPr="00592B7F">
        <w:t xml:space="preserve"> результатом усреднения семи усредненных метрик</w:t>
      </w:r>
      <w:r w:rsidR="00F769D3" w:rsidRPr="00592B7F">
        <w:t xml:space="preserve"> из</w:t>
      </w:r>
      <w:r w:rsidR="00BC667A" w:rsidRPr="00592B7F">
        <w:t xml:space="preserve"> </w:t>
      </w:r>
      <w:r w:rsidR="00F05609" w:rsidRPr="00592B7F">
        <w:t>(20</w:t>
      </w:r>
      <w:r w:rsidR="00BC667A" w:rsidRPr="00592B7F">
        <w:t>.4) с сигнатурами, входящими в числитель правого ранжира</w:t>
      </w:r>
      <w:r w:rsidR="0081097F" w:rsidRPr="00592B7F">
        <w:t xml:space="preserve"> (</w:t>
      </w:r>
      <w:r w:rsidR="002903ED" w:rsidRPr="00592B7F">
        <w:t>13.1</w:t>
      </w:r>
      <w:r w:rsidR="0081097F" w:rsidRPr="00592B7F">
        <w:t>)</w:t>
      </w:r>
      <w:r w:rsidR="004D6EA6" w:rsidRPr="00592B7F">
        <w:t xml:space="preserve"> или (2</w:t>
      </w:r>
      <w:r w:rsidR="002903ED" w:rsidRPr="00592B7F">
        <w:t>1</w:t>
      </w:r>
      <w:r w:rsidR="004D6EA6" w:rsidRPr="00592B7F">
        <w:t>.4)</w:t>
      </w:r>
      <w:r w:rsidR="00BC667A" w:rsidRPr="00592B7F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XSpec="right" w:tblpY="16"/>
        <w:tblW w:w="6771" w:type="dxa"/>
        <w:tblLayout w:type="fixed"/>
        <w:tblLook w:val="01E0" w:firstRow="1" w:lastRow="1" w:firstColumn="1" w:lastColumn="1" w:noHBand="0" w:noVBand="0"/>
      </w:tblPr>
      <w:tblGrid>
        <w:gridCol w:w="1668"/>
        <w:gridCol w:w="708"/>
        <w:gridCol w:w="1560"/>
        <w:gridCol w:w="2835"/>
      </w:tblGrid>
      <w:tr w:rsidR="00567C3F" w:rsidRPr="00592B7F" w:rsidTr="00567C3F">
        <w:trPr>
          <w:trHeight w:val="77"/>
        </w:trPr>
        <w:tc>
          <w:tcPr>
            <w:tcW w:w="1668" w:type="dxa"/>
            <w:vAlign w:val="center"/>
          </w:tcPr>
          <w:p w:rsidR="00567C3F" w:rsidRPr="00592B7F" w:rsidRDefault="00567C3F" w:rsidP="00567C3F">
            <w:pPr>
              <w:textAlignment w:val="baseline"/>
            </w:pPr>
            <w:r w:rsidRPr="00592B7F">
              <w:t xml:space="preserve"> (+   +   +   +)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 xml:space="preserve"> (–   –   –   +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 xml:space="preserve"> (+   –   –   +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 xml:space="preserve"> (–    –  +   –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 xml:space="preserve"> (+   +   –   –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 xml:space="preserve"> (–   +   –   – )</w:t>
            </w:r>
          </w:p>
          <w:p w:rsidR="00567C3F" w:rsidRPr="00592B7F" w:rsidRDefault="00567C3F" w:rsidP="00567C3F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(+   –   +   –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 xml:space="preserve"> (+   –   –   – 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708" w:type="dxa"/>
            <w:vAlign w:val="center"/>
          </w:tcPr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  <w:p w:rsidR="00567C3F" w:rsidRPr="00592B7F" w:rsidRDefault="00567C3F" w:rsidP="00567C3F">
            <w:pPr>
              <w:jc w:val="center"/>
              <w:textAlignment w:val="baseline"/>
            </w:pPr>
            <w:r w:rsidRPr="00592B7F">
              <w:t>+</w:t>
            </w:r>
          </w:p>
        </w:tc>
        <w:tc>
          <w:tcPr>
            <w:tcW w:w="1560" w:type="dxa"/>
            <w:vAlign w:val="center"/>
          </w:tcPr>
          <w:p w:rsidR="00567C3F" w:rsidRPr="00592B7F" w:rsidRDefault="00567C3F" w:rsidP="00567C3F">
            <w:pPr>
              <w:textAlignment w:val="baseline"/>
            </w:pPr>
            <w:r w:rsidRPr="00592B7F">
              <w:t>(–  –   –   –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>(+  +   +  –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>(–  +   +  – 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>(+  +   –   +)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>(–   –   +  +)</w:t>
            </w:r>
          </w:p>
          <w:p w:rsidR="00567C3F" w:rsidRPr="00592B7F" w:rsidRDefault="00567C3F" w:rsidP="00567C3F">
            <w:pPr>
              <w:textAlignment w:val="baseline"/>
            </w:pPr>
            <w:r w:rsidRPr="00592B7F">
              <w:t>(+  –    +  +)</w:t>
            </w:r>
          </w:p>
          <w:p w:rsidR="00567C3F" w:rsidRPr="00592B7F" w:rsidRDefault="00567C3F" w:rsidP="00567C3F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>(–   +   –  +)</w:t>
            </w:r>
          </w:p>
          <w:p w:rsidR="00567C3F" w:rsidRPr="00592B7F" w:rsidRDefault="00567C3F" w:rsidP="00567C3F">
            <w:pPr>
              <w:textAlignment w:val="baseline"/>
              <w:rPr>
                <w:u w:val="single"/>
              </w:rPr>
            </w:pPr>
            <w:r w:rsidRPr="00592B7F">
              <w:t xml:space="preserve">(– </w:t>
            </w:r>
            <w:r w:rsidRPr="00592B7F">
              <w:rPr>
                <w:lang w:val="en-US"/>
              </w:rPr>
              <w:t xml:space="preserve"> </w:t>
            </w:r>
            <w:r w:rsidRPr="00592B7F">
              <w:t xml:space="preserve"> + </w:t>
            </w:r>
            <w:r w:rsidRPr="00592B7F">
              <w:rPr>
                <w:lang w:val="en-US"/>
              </w:rPr>
              <w:t xml:space="preserve"> </w:t>
            </w:r>
            <w:r w:rsidRPr="00592B7F">
              <w:t xml:space="preserve"> + </w:t>
            </w:r>
            <w:r w:rsidRPr="00592B7F">
              <w:rPr>
                <w:lang w:val="en-US"/>
              </w:rPr>
              <w:t xml:space="preserve"> </w:t>
            </w:r>
            <w:r w:rsidRPr="00592B7F">
              <w:t>+)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2835" w:type="dxa"/>
            <w:vAlign w:val="center"/>
          </w:tcPr>
          <w:p w:rsidR="00567C3F" w:rsidRPr="00592B7F" w:rsidRDefault="00567C3F" w:rsidP="00567C3F">
            <w:pPr>
              <w:spacing w:line="360" w:lineRule="auto"/>
              <w:ind w:firstLine="426"/>
              <w:jc w:val="right"/>
            </w:pPr>
            <w:r w:rsidRPr="00592B7F">
              <w:t xml:space="preserve"> (2</w:t>
            </w:r>
            <w:r w:rsidR="00F3117A" w:rsidRPr="00592B7F">
              <w:t>1</w:t>
            </w:r>
            <w:r w:rsidRPr="00592B7F">
              <w:t>.4)</w:t>
            </w:r>
          </w:p>
          <w:p w:rsidR="00567C3F" w:rsidRPr="00592B7F" w:rsidRDefault="00567C3F" w:rsidP="00567C3F">
            <w:pPr>
              <w:textAlignment w:val="baseline"/>
            </w:pPr>
          </w:p>
        </w:tc>
      </w:tr>
    </w:tbl>
    <w:p w:rsidR="00DC7925" w:rsidRPr="00592B7F" w:rsidRDefault="00DC7925" w:rsidP="0092084D">
      <w:pPr>
        <w:spacing w:line="360" w:lineRule="auto"/>
        <w:ind w:firstLine="709"/>
        <w:jc w:val="both"/>
      </w:pPr>
    </w:p>
    <w:p w:rsidR="00B07CE5" w:rsidRPr="00592B7F" w:rsidRDefault="00B07CE5" w:rsidP="0092084D">
      <w:pPr>
        <w:spacing w:line="360" w:lineRule="auto"/>
        <w:ind w:firstLine="426"/>
        <w:jc w:val="both"/>
      </w:pPr>
    </w:p>
    <w:p w:rsidR="00B07CE5" w:rsidRPr="00592B7F" w:rsidRDefault="00B07CE5" w:rsidP="0092084D">
      <w:pPr>
        <w:spacing w:line="360" w:lineRule="auto"/>
        <w:ind w:firstLine="426"/>
        <w:jc w:val="both"/>
      </w:pPr>
    </w:p>
    <w:p w:rsidR="00B07CE5" w:rsidRPr="00592B7F" w:rsidRDefault="00B07CE5" w:rsidP="0092084D">
      <w:pPr>
        <w:spacing w:line="360" w:lineRule="auto"/>
        <w:ind w:firstLine="426"/>
        <w:jc w:val="both"/>
      </w:pPr>
    </w:p>
    <w:p w:rsidR="00B07CE5" w:rsidRPr="00592B7F" w:rsidRDefault="00B07CE5" w:rsidP="0092084D">
      <w:pPr>
        <w:spacing w:line="360" w:lineRule="auto"/>
        <w:ind w:firstLine="426"/>
        <w:jc w:val="both"/>
      </w:pPr>
    </w:p>
    <w:p w:rsidR="00B07CE5" w:rsidRPr="00592B7F" w:rsidRDefault="00B07CE5" w:rsidP="0092084D">
      <w:pPr>
        <w:spacing w:line="360" w:lineRule="auto"/>
        <w:ind w:firstLine="426"/>
        <w:jc w:val="both"/>
      </w:pPr>
    </w:p>
    <w:p w:rsidR="00BB0F49" w:rsidRPr="00592B7F" w:rsidRDefault="004D6EA6" w:rsidP="003E5312">
      <w:pPr>
        <w:spacing w:line="360" w:lineRule="auto"/>
        <w:ind w:firstLine="709"/>
        <w:jc w:val="both"/>
      </w:pPr>
      <w:r w:rsidRPr="00592B7F">
        <w:t>Таким образом,</w:t>
      </w:r>
      <w:r w:rsidR="003E5312" w:rsidRPr="00592B7F">
        <w:t xml:space="preserve"> из всей совокупности </w:t>
      </w:r>
      <w:r w:rsidR="003E5312" w:rsidRPr="00592B7F">
        <w:rPr>
          <w:i/>
        </w:rPr>
        <w:sym w:font="Symbol" w:char="F06C"/>
      </w:r>
      <w:r w:rsidR="003E5312" w:rsidRPr="00592B7F">
        <w:rPr>
          <w:i/>
          <w:vertAlign w:val="subscript"/>
          <w:lang w:val="en-US"/>
        </w:rPr>
        <w:t>m</w:t>
      </w:r>
      <w:r w:rsidR="003E5312" w:rsidRPr="00AC5810">
        <w:rPr>
          <w:vertAlign w:val="subscript"/>
        </w:rPr>
        <w:sym w:font="Symbol" w:char="F0B8"/>
      </w:r>
      <w:r w:rsidR="003E5312" w:rsidRPr="00592B7F">
        <w:rPr>
          <w:i/>
          <w:vertAlign w:val="subscript"/>
          <w:lang w:val="en-US"/>
        </w:rPr>
        <w:t>n</w:t>
      </w:r>
      <w:r w:rsidR="00BB0F49" w:rsidRPr="00592B7F">
        <w:rPr>
          <w:i/>
        </w:rPr>
        <w:t>-</w:t>
      </w:r>
      <w:r w:rsidR="00BB0F49" w:rsidRPr="00592B7F">
        <w:t xml:space="preserve">вакуумных флуктуаций </w:t>
      </w:r>
      <w:r w:rsidR="003E5312" w:rsidRPr="00592B7F">
        <w:t>можно выделить</w:t>
      </w:r>
      <w:r w:rsidR="00BB0F49" w:rsidRPr="00592B7F">
        <w:t>:</w:t>
      </w:r>
    </w:p>
    <w:p w:rsidR="00F75FD2" w:rsidRDefault="002349AB" w:rsidP="009226D5">
      <w:pPr>
        <w:spacing w:line="360" w:lineRule="auto"/>
        <w:ind w:firstLine="284"/>
        <w:jc w:val="both"/>
      </w:pPr>
      <w:r w:rsidRPr="00592B7F">
        <w:t>–</w:t>
      </w:r>
      <w:r w:rsidR="00BB0F49" w:rsidRPr="00592B7F">
        <w:t xml:space="preserve"> усредненную</w:t>
      </w:r>
      <w:r w:rsidR="003E5312" w:rsidRPr="00592B7F">
        <w:t xml:space="preserve"> «внешнюю» сторону 2</w:t>
      </w:r>
      <w:r w:rsidR="003E5312" w:rsidRPr="00592B7F">
        <w:rPr>
          <w:vertAlign w:val="superscript"/>
        </w:rPr>
        <w:t>3</w:t>
      </w:r>
      <w:r w:rsidR="003E5312" w:rsidRPr="00592B7F">
        <w:rPr>
          <w:i/>
        </w:rPr>
        <w:t>-</w:t>
      </w:r>
      <w:r w:rsidR="003E5312" w:rsidRPr="00592B7F">
        <w:rPr>
          <w:i/>
        </w:rPr>
        <w:sym w:font="Symbol" w:char="F06C"/>
      </w:r>
      <w:r w:rsidR="003E5312" w:rsidRPr="00592B7F">
        <w:rPr>
          <w:i/>
          <w:vertAlign w:val="subscript"/>
          <w:lang w:val="en-US"/>
        </w:rPr>
        <w:t>m</w:t>
      </w:r>
      <w:r w:rsidR="003E5312" w:rsidRPr="00AC5810">
        <w:rPr>
          <w:vertAlign w:val="subscript"/>
        </w:rPr>
        <w:sym w:font="Symbol" w:char="F0B8"/>
      </w:r>
      <w:r w:rsidR="003E5312" w:rsidRPr="00592B7F">
        <w:rPr>
          <w:i/>
          <w:vertAlign w:val="subscript"/>
          <w:lang w:val="en-US"/>
        </w:rPr>
        <w:t>n</w:t>
      </w:r>
      <w:r w:rsidR="003E5312" w:rsidRPr="00592B7F">
        <w:rPr>
          <w:i/>
        </w:rPr>
        <w:t>-</w:t>
      </w:r>
      <w:r w:rsidR="003E5312" w:rsidRPr="00592B7F">
        <w:t xml:space="preserve">вакуумной протяженности </w:t>
      </w:r>
      <w:r w:rsidR="00F05609" w:rsidRPr="00592B7F">
        <w:t>(</w:t>
      </w:r>
      <w:r w:rsidR="00F769D3" w:rsidRPr="00592B7F">
        <w:t xml:space="preserve">или </w:t>
      </w:r>
      <w:r w:rsidR="00BB0F49" w:rsidRPr="00592B7F">
        <w:t xml:space="preserve">усредненный </w:t>
      </w:r>
      <w:r w:rsidR="00F769D3" w:rsidRPr="00592B7F">
        <w:t>субконт</w:t>
      </w:r>
      <w:r w:rsidR="00F05609" w:rsidRPr="00592B7F">
        <w:t xml:space="preserve">) </w:t>
      </w:r>
      <w:r w:rsidR="00BB0F49" w:rsidRPr="00592B7F">
        <w:t>с усредненной метрикой</w:t>
      </w:r>
      <w:r w:rsidR="003E5312" w:rsidRPr="00592B7F">
        <w:t xml:space="preserve"> </w:t>
      </w:r>
    </w:p>
    <w:p w:rsidR="00AC5810" w:rsidRDefault="00AC5810" w:rsidP="009226D5">
      <w:pPr>
        <w:spacing w:line="360" w:lineRule="auto"/>
        <w:ind w:firstLine="284"/>
        <w:jc w:val="both"/>
      </w:pPr>
    </w:p>
    <w:p w:rsidR="00F05609" w:rsidRPr="00592B7F" w:rsidRDefault="00BB0F49" w:rsidP="00F05609">
      <w:pPr>
        <w:spacing w:line="360" w:lineRule="auto"/>
        <w:ind w:firstLine="709"/>
        <w:jc w:val="both"/>
      </w:pPr>
      <w:r w:rsidRPr="00592B7F">
        <w:rPr>
          <w:i/>
        </w:rPr>
        <w:t xml:space="preserve">         </w:t>
      </w:r>
      <w:r w:rsidR="00001821" w:rsidRPr="00592B7F">
        <w:rPr>
          <w:i/>
        </w:rPr>
        <w:t xml:space="preserve">    </w:t>
      </w:r>
      <w:r w:rsidR="00E445A4" w:rsidRPr="00592B7F">
        <w:rPr>
          <w:i/>
        </w:rPr>
        <w:t xml:space="preserve">     </w:t>
      </w:r>
      <w:r w:rsidR="00001821" w:rsidRPr="00592B7F">
        <w:rPr>
          <w:i/>
        </w:rPr>
        <w:t xml:space="preserve">  </w:t>
      </w:r>
      <w:r w:rsidRPr="00592B7F">
        <w:rPr>
          <w:i/>
        </w:rPr>
        <w:t xml:space="preserve">      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 xml:space="preserve">(+ </w:t>
      </w:r>
      <w:r w:rsidRPr="00592B7F">
        <w:rPr>
          <w:vertAlign w:val="superscript"/>
        </w:rPr>
        <w:t xml:space="preserve">– – –)2 </w:t>
      </w:r>
      <w:r w:rsidR="00001821" w:rsidRPr="00592B7F">
        <w:t xml:space="preserve">= </w:t>
      </w:r>
      <w:r w:rsidR="00001821" w:rsidRPr="00592B7F">
        <w:rPr>
          <w:i/>
          <w:lang w:val="en-US"/>
        </w:rPr>
        <w:t>ds</w:t>
      </w:r>
      <w:r w:rsidR="00001821" w:rsidRPr="00592B7F">
        <w:rPr>
          <w:iCs/>
          <w:vertAlign w:val="superscript"/>
        </w:rPr>
        <w:t>(</w:t>
      </w:r>
      <w:r w:rsidR="00001821" w:rsidRPr="00592B7F">
        <w:rPr>
          <w:vertAlign w:val="superscript"/>
        </w:rPr>
        <w:t xml:space="preserve">–)2 </w:t>
      </w:r>
      <w:r w:rsidRPr="00592B7F">
        <w:t xml:space="preserve">= 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(–)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i/>
          <w:vertAlign w:val="superscript"/>
        </w:rPr>
        <w:t xml:space="preserve">  </w:t>
      </w:r>
      <w:r w:rsidRPr="00592B7F">
        <w:t>с сигнатурой (+ – – –)</w:t>
      </w:r>
      <w:r w:rsidRPr="00592B7F">
        <w:rPr>
          <w:i/>
          <w:vertAlign w:val="superscript"/>
        </w:rPr>
        <w:t xml:space="preserve">                                 </w:t>
      </w:r>
      <w:r w:rsidR="00001821" w:rsidRPr="00592B7F">
        <w:rPr>
          <w:i/>
          <w:vertAlign w:val="superscript"/>
        </w:rPr>
        <w:t xml:space="preserve">      </w:t>
      </w:r>
      <w:r w:rsidR="00AC5810">
        <w:rPr>
          <w:i/>
          <w:vertAlign w:val="superscript"/>
        </w:rPr>
        <w:t xml:space="preserve"> </w:t>
      </w:r>
      <w:r w:rsidRPr="00592B7F">
        <w:rPr>
          <w:i/>
          <w:vertAlign w:val="superscript"/>
        </w:rPr>
        <w:t xml:space="preserve">        </w:t>
      </w:r>
      <w:r w:rsidRPr="00592B7F">
        <w:t>(21.5)</w:t>
      </w:r>
    </w:p>
    <w:p w:rsidR="00BB0F49" w:rsidRPr="00592B7F" w:rsidRDefault="00F769D3" w:rsidP="00F05609">
      <w:pPr>
        <w:spacing w:line="360" w:lineRule="auto"/>
        <w:jc w:val="both"/>
      </w:pPr>
      <w:r w:rsidRPr="00592B7F">
        <w:t xml:space="preserve">                              </w:t>
      </w:r>
      <w:r w:rsidR="00AC5810">
        <w:t xml:space="preserve">  </w:t>
      </w:r>
      <w:r w:rsidRPr="00592B7F">
        <w:t xml:space="preserve">             </w:t>
      </w:r>
      <w:r w:rsidR="00BB0F49" w:rsidRPr="00592B7F">
        <w:t xml:space="preserve">где </w:t>
      </w:r>
      <w:r w:rsidR="00BB0F49" w:rsidRPr="00592B7F">
        <w:rPr>
          <w:bCs/>
        </w:rPr>
        <w:t xml:space="preserve">         </w:t>
      </w:r>
      <w:r w:rsidR="001A265A" w:rsidRPr="00592B7F">
        <w:rPr>
          <w:bCs/>
          <w:position w:val="-68"/>
        </w:rPr>
        <w:object w:dxaOrig="3300" w:dyaOrig="1480">
          <v:shape id="_x0000_i1215" type="#_x0000_t75" style="width:135pt;height:72.75pt" o:ole="">
            <v:imagedata r:id="rId470" o:title=""/>
          </v:shape>
          <o:OLEObject Type="Embed" ProgID="Equation.3" ShapeID="_x0000_i1215" DrawAspect="Content" ObjectID="_1589964833" r:id="rId471"/>
        </w:object>
      </w:r>
      <w:r w:rsidR="00BB0F49" w:rsidRPr="00592B7F">
        <w:rPr>
          <w:bCs/>
          <w:position w:val="-68"/>
        </w:rPr>
        <w:t xml:space="preserve">                             </w:t>
      </w:r>
      <w:r w:rsidR="00AC5810">
        <w:rPr>
          <w:bCs/>
          <w:position w:val="-68"/>
        </w:rPr>
        <w:t xml:space="preserve">    </w:t>
      </w:r>
      <w:r w:rsidR="00BB0F49" w:rsidRPr="00592B7F">
        <w:rPr>
          <w:bCs/>
          <w:position w:val="-68"/>
        </w:rPr>
        <w:t xml:space="preserve"> </w:t>
      </w:r>
      <w:r w:rsidR="00EA270C" w:rsidRPr="00592B7F">
        <w:rPr>
          <w:bCs/>
          <w:position w:val="-68"/>
        </w:rPr>
        <w:t xml:space="preserve">  </w:t>
      </w:r>
      <w:r w:rsidR="00BB0F49" w:rsidRPr="00592B7F">
        <w:rPr>
          <w:bCs/>
          <w:position w:val="-68"/>
        </w:rPr>
        <w:t xml:space="preserve">          </w:t>
      </w:r>
      <w:r w:rsidR="00AC5810">
        <w:rPr>
          <w:bCs/>
          <w:position w:val="-68"/>
        </w:rPr>
        <w:t xml:space="preserve">  </w:t>
      </w:r>
      <w:r w:rsidR="00BB0F49" w:rsidRPr="00592B7F">
        <w:rPr>
          <w:bCs/>
          <w:position w:val="-68"/>
        </w:rPr>
        <w:t xml:space="preserve">  </w:t>
      </w:r>
      <w:r w:rsidR="00BB0F49" w:rsidRPr="00592B7F">
        <w:t>(21.6)</w:t>
      </w:r>
    </w:p>
    <w:p w:rsidR="00BB0F49" w:rsidRPr="00592B7F" w:rsidRDefault="001157CC" w:rsidP="00F769D3">
      <w:pPr>
        <w:spacing w:line="360" w:lineRule="auto"/>
        <w:ind w:left="426" w:hanging="142"/>
        <w:jc w:val="both"/>
        <w:rPr>
          <w:i/>
        </w:rPr>
      </w:pPr>
      <w:r w:rsidRPr="00592B7F">
        <w:t>–</w:t>
      </w:r>
      <w:r w:rsidR="00BB0F49" w:rsidRPr="00592B7F">
        <w:t xml:space="preserve"> усреднен</w:t>
      </w:r>
      <w:r w:rsidR="00ED7BE5" w:rsidRPr="00592B7F">
        <w:t>ную</w:t>
      </w:r>
      <w:r w:rsidR="00BB0F49" w:rsidRPr="00592B7F">
        <w:t xml:space="preserve"> «внутреннюю» сторону 2</w:t>
      </w:r>
      <w:r w:rsidR="00BB0F49" w:rsidRPr="00592B7F">
        <w:rPr>
          <w:vertAlign w:val="superscript"/>
        </w:rPr>
        <w:t>3</w:t>
      </w:r>
      <w:r w:rsidR="00BB0F49" w:rsidRPr="00592B7F">
        <w:rPr>
          <w:i/>
        </w:rPr>
        <w:t>-</w:t>
      </w:r>
      <w:r w:rsidR="00BB0F49" w:rsidRPr="00592B7F">
        <w:rPr>
          <w:i/>
        </w:rPr>
        <w:sym w:font="Symbol" w:char="F06C"/>
      </w:r>
      <w:r w:rsidR="00BB0F49" w:rsidRPr="00592B7F">
        <w:rPr>
          <w:i/>
          <w:vertAlign w:val="subscript"/>
          <w:lang w:val="en-US"/>
        </w:rPr>
        <w:t>m</w:t>
      </w:r>
      <w:r w:rsidR="00BB0F49" w:rsidRPr="00592B7F">
        <w:rPr>
          <w:i/>
          <w:vertAlign w:val="subscript"/>
        </w:rPr>
        <w:sym w:font="Symbol" w:char="F0B8"/>
      </w:r>
      <w:r w:rsidR="00BB0F49" w:rsidRPr="00592B7F">
        <w:rPr>
          <w:i/>
          <w:vertAlign w:val="subscript"/>
          <w:lang w:val="en-US"/>
        </w:rPr>
        <w:t>n</w:t>
      </w:r>
      <w:r w:rsidR="00BB0F49" w:rsidRPr="00592B7F">
        <w:rPr>
          <w:i/>
        </w:rPr>
        <w:t>-</w:t>
      </w:r>
      <w:r w:rsidR="00BB0F49" w:rsidRPr="00592B7F">
        <w:t>вакуумной протяженности</w:t>
      </w:r>
      <w:r w:rsidR="00F05609" w:rsidRPr="00592B7F">
        <w:t xml:space="preserve"> (</w:t>
      </w:r>
      <w:r w:rsidR="00F769D3" w:rsidRPr="00592B7F">
        <w:t xml:space="preserve">или </w:t>
      </w:r>
      <w:r w:rsidR="00BB0F49" w:rsidRPr="00592B7F">
        <w:t>усреднен</w:t>
      </w:r>
      <w:r w:rsidR="00F769D3" w:rsidRPr="00592B7F">
        <w:t>ный антисубконт</w:t>
      </w:r>
      <w:r w:rsidR="00F05609" w:rsidRPr="00592B7F">
        <w:t>)</w:t>
      </w:r>
      <w:r w:rsidR="00BB0F49" w:rsidRPr="00592B7F">
        <w:t xml:space="preserve"> с метрикой</w:t>
      </w:r>
    </w:p>
    <w:p w:rsidR="00BB0F49" w:rsidRPr="00592B7F" w:rsidRDefault="00001821" w:rsidP="00BB0F49">
      <w:pPr>
        <w:spacing w:line="360" w:lineRule="auto"/>
        <w:ind w:firstLine="709"/>
      </w:pPr>
      <w:r w:rsidRPr="00592B7F">
        <w:rPr>
          <w:i/>
        </w:rPr>
        <w:t xml:space="preserve">                    </w:t>
      </w:r>
      <w:r w:rsidR="00BB0F49" w:rsidRPr="00592B7F">
        <w:rPr>
          <w:i/>
        </w:rPr>
        <w:t xml:space="preserve">     </w:t>
      </w:r>
      <w:r w:rsidR="00BB0F49" w:rsidRPr="00592B7F">
        <w:rPr>
          <w:i/>
          <w:lang w:val="en-US"/>
        </w:rPr>
        <w:t>ds</w:t>
      </w:r>
      <w:r w:rsidR="00BB0F49" w:rsidRPr="00592B7F">
        <w:rPr>
          <w:iCs/>
          <w:vertAlign w:val="superscript"/>
        </w:rPr>
        <w:t>(</w:t>
      </w:r>
      <w:r w:rsidR="00BB0F49" w:rsidRPr="00592B7F">
        <w:rPr>
          <w:vertAlign w:val="superscript"/>
        </w:rPr>
        <w:t>– + + +)2</w:t>
      </w:r>
      <w:r w:rsidR="00BB0F49" w:rsidRPr="00592B7F">
        <w:t xml:space="preserve"> </w:t>
      </w:r>
      <w:r w:rsidRPr="00592B7F">
        <w:t xml:space="preserve">=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 xml:space="preserve">+)2 </w:t>
      </w:r>
      <w:r w:rsidR="00BB0F49" w:rsidRPr="00592B7F">
        <w:t xml:space="preserve">= </w:t>
      </w:r>
      <w:r w:rsidR="00BB0F49" w:rsidRPr="00592B7F">
        <w:rPr>
          <w:i/>
          <w:iCs/>
          <w:lang w:val="en-US"/>
        </w:rPr>
        <w:t>g</w:t>
      </w:r>
      <w:r w:rsidR="00BB0F49" w:rsidRPr="00592B7F">
        <w:rPr>
          <w:i/>
          <w:vertAlign w:val="subscript"/>
          <w:lang w:val="en-US"/>
        </w:rPr>
        <w:t>ij</w:t>
      </w:r>
      <w:r w:rsidR="00BB0F49" w:rsidRPr="00592B7F">
        <w:rPr>
          <w:vertAlign w:val="superscript"/>
        </w:rPr>
        <w:t>(+)</w:t>
      </w:r>
      <w:r w:rsidR="00BB0F49" w:rsidRPr="00592B7F">
        <w:rPr>
          <w:i/>
          <w:lang w:val="en-US"/>
        </w:rPr>
        <w:t>dx</w:t>
      </w:r>
      <w:r w:rsidR="00BB0F49" w:rsidRPr="00592B7F">
        <w:rPr>
          <w:i/>
          <w:vertAlign w:val="superscript"/>
          <w:lang w:val="en-US"/>
        </w:rPr>
        <w:t>i</w:t>
      </w:r>
      <w:r w:rsidR="00BB0F49" w:rsidRPr="00592B7F">
        <w:rPr>
          <w:i/>
          <w:lang w:val="en-US"/>
        </w:rPr>
        <w:t>dx</w:t>
      </w:r>
      <w:r w:rsidR="00BB0F49" w:rsidRPr="00592B7F">
        <w:rPr>
          <w:i/>
          <w:vertAlign w:val="superscript"/>
          <w:lang w:val="en-US"/>
        </w:rPr>
        <w:t>j</w:t>
      </w:r>
      <w:r w:rsidR="00BB0F49" w:rsidRPr="00592B7F">
        <w:t xml:space="preserve">  с сигна</w:t>
      </w:r>
      <w:r w:rsidR="00EA270C" w:rsidRPr="00592B7F">
        <w:t xml:space="preserve">турой </w:t>
      </w:r>
      <w:r w:rsidR="00BB0F49" w:rsidRPr="00592B7F">
        <w:t xml:space="preserve"> </w:t>
      </w:r>
      <w:r w:rsidR="00EA270C" w:rsidRPr="00592B7F">
        <w:t>(</w:t>
      </w:r>
      <w:r w:rsidR="00BB0F49" w:rsidRPr="00592B7F">
        <w:t xml:space="preserve">– </w:t>
      </w:r>
      <w:r w:rsidR="00EA270C" w:rsidRPr="00592B7F">
        <w:t>+ + +</w:t>
      </w:r>
      <w:r w:rsidR="00BB0F49" w:rsidRPr="00592B7F">
        <w:t xml:space="preserve">),         </w:t>
      </w:r>
      <w:r w:rsidR="00EA270C" w:rsidRPr="00592B7F">
        <w:t xml:space="preserve"> </w:t>
      </w:r>
      <w:r w:rsidR="00BB0F49" w:rsidRPr="00592B7F">
        <w:t xml:space="preserve">                    (21.7)</w:t>
      </w:r>
    </w:p>
    <w:p w:rsidR="00BB0F49" w:rsidRPr="00592B7F" w:rsidRDefault="00EA270C" w:rsidP="00BB0F49">
      <w:pPr>
        <w:spacing w:line="360" w:lineRule="auto"/>
        <w:ind w:firstLine="709"/>
      </w:pPr>
      <w:r w:rsidRPr="00592B7F">
        <w:t xml:space="preserve">                  </w:t>
      </w:r>
      <w:r w:rsidR="00F769D3" w:rsidRPr="00592B7F">
        <w:t xml:space="preserve">       </w:t>
      </w:r>
      <w:r w:rsidRPr="00592B7F">
        <w:t xml:space="preserve">         </w:t>
      </w:r>
      <w:r w:rsidR="00BB0F49" w:rsidRPr="00592B7F">
        <w:t xml:space="preserve">где </w:t>
      </w:r>
      <w:r w:rsidR="00F769D3" w:rsidRPr="00592B7F">
        <w:t xml:space="preserve">   </w:t>
      </w:r>
      <w:r w:rsidR="00BB0F49" w:rsidRPr="00592B7F">
        <w:t xml:space="preserve"> </w:t>
      </w:r>
      <w:r w:rsidR="00AC5810">
        <w:t xml:space="preserve">  </w:t>
      </w:r>
      <w:r w:rsidR="00BB0F49" w:rsidRPr="00592B7F">
        <w:t xml:space="preserve"> </w:t>
      </w:r>
      <w:r w:rsidR="00BB0F49" w:rsidRPr="00592B7F">
        <w:rPr>
          <w:bCs/>
          <w:position w:val="-60"/>
        </w:rPr>
        <w:object w:dxaOrig="2799" w:dyaOrig="1300">
          <v:shape id="_x0000_i1216" type="#_x0000_t75" style="width:135pt;height:75pt" o:ole="">
            <v:imagedata r:id="rId68" o:title=""/>
          </v:shape>
          <o:OLEObject Type="Embed" ProgID="Equation.3" ShapeID="_x0000_i1216" DrawAspect="Content" ObjectID="_1589964834" r:id="rId472"/>
        </w:object>
      </w:r>
      <w:r w:rsidR="00BB0F49" w:rsidRPr="00592B7F">
        <w:rPr>
          <w:bCs/>
        </w:rPr>
        <w:t xml:space="preserve"> </w:t>
      </w:r>
      <w:r w:rsidR="00184C99" w:rsidRPr="00592B7F">
        <w:rPr>
          <w:bCs/>
        </w:rPr>
        <w:t>.</w:t>
      </w:r>
      <w:r w:rsidR="00BB0F49" w:rsidRPr="00592B7F">
        <w:rPr>
          <w:bCs/>
        </w:rPr>
        <w:t xml:space="preserve">   </w:t>
      </w:r>
      <w:r w:rsidR="00E445A4" w:rsidRPr="00592B7F">
        <w:rPr>
          <w:bCs/>
        </w:rPr>
        <w:t xml:space="preserve">                                             </w:t>
      </w:r>
      <w:r w:rsidR="00BB0F49" w:rsidRPr="00592B7F">
        <w:rPr>
          <w:bCs/>
        </w:rPr>
        <w:t xml:space="preserve"> </w:t>
      </w:r>
      <w:r w:rsidR="00BB0F49" w:rsidRPr="00592B7F">
        <w:rPr>
          <w:bCs/>
          <w:iCs/>
        </w:rPr>
        <w:t>(21.8</w:t>
      </w:r>
      <w:r w:rsidR="00BB0F49" w:rsidRPr="00592B7F">
        <w:rPr>
          <w:bCs/>
        </w:rPr>
        <w:t>)</w:t>
      </w:r>
    </w:p>
    <w:p w:rsidR="00BB0F49" w:rsidRPr="00592B7F" w:rsidRDefault="00BB0F49" w:rsidP="00BB0F49">
      <w:pPr>
        <w:spacing w:line="360" w:lineRule="auto"/>
        <w:ind w:firstLine="709"/>
        <w:jc w:val="both"/>
      </w:pPr>
      <w:r w:rsidRPr="00592B7F">
        <w:t>Для сокращения записей знаки усреднения в метриках (2</w:t>
      </w:r>
      <w:r w:rsidR="00F75FD2" w:rsidRPr="00592B7F">
        <w:t>1</w:t>
      </w:r>
      <w:r w:rsidRPr="00592B7F">
        <w:t xml:space="preserve">.5) </w:t>
      </w:r>
      <w:r w:rsidR="00001821" w:rsidRPr="00592B7F">
        <w:t>–</w:t>
      </w:r>
      <w:r w:rsidRPr="00592B7F">
        <w:t xml:space="preserve"> (20.</w:t>
      </w:r>
      <w:r w:rsidR="00F75FD2" w:rsidRPr="00592B7F">
        <w:t>8</w:t>
      </w:r>
      <w:r w:rsidRPr="00592B7F">
        <w:t xml:space="preserve">) опущены.  </w:t>
      </w:r>
    </w:p>
    <w:p w:rsidR="00A37325" w:rsidRPr="00592B7F" w:rsidRDefault="00E445A4" w:rsidP="00A37325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</w:pPr>
      <w:r w:rsidRPr="00592B7F">
        <w:rPr>
          <w:lang w:eastAsia="x-none"/>
        </w:rPr>
        <w:t xml:space="preserve">На рис. 21.1 условно показан усредненный </w:t>
      </w:r>
      <w:r w:rsidRPr="00592B7F">
        <w:t>участок двухсторонней 2</w:t>
      </w:r>
      <w:r w:rsidRPr="00592B7F">
        <w:rPr>
          <w:vertAlign w:val="superscript"/>
        </w:rPr>
        <w:t>3</w:t>
      </w:r>
      <w:r w:rsidRPr="003D0FB6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b/>
        </w:rPr>
        <w:t>-</w:t>
      </w:r>
      <w:r w:rsidRPr="00592B7F">
        <w:t>вакуумной протяженности,</w:t>
      </w:r>
      <w:r w:rsidRPr="00592B7F">
        <w:rPr>
          <w:lang w:eastAsia="x-none"/>
        </w:rPr>
        <w:t xml:space="preserve"> </w:t>
      </w:r>
      <w:r w:rsidRPr="00592B7F">
        <w:rPr>
          <w:i/>
        </w:rPr>
        <w:t xml:space="preserve">внешняя </w:t>
      </w:r>
      <w:r w:rsidRPr="00592B7F">
        <w:t xml:space="preserve">сторона которой (субконт) описывается метрикой </w:t>
      </w:r>
      <w:r w:rsidRPr="00592B7F">
        <w:rPr>
          <w:i/>
          <w:iCs/>
          <w:lang w:val="en-US"/>
        </w:rPr>
        <w:t>ds</w:t>
      </w:r>
      <w:r w:rsidRPr="00592B7F">
        <w:rPr>
          <w:vertAlign w:val="superscript"/>
        </w:rPr>
        <w:t xml:space="preserve">(–)2 </w:t>
      </w:r>
      <w:r w:rsidRPr="00592B7F">
        <w:t>(21.5)</w:t>
      </w:r>
      <w:r w:rsidRPr="00592B7F">
        <w:rPr>
          <w:vertAlign w:val="superscript"/>
        </w:rPr>
        <w:t xml:space="preserve"> </w:t>
      </w:r>
      <w:r w:rsidRPr="00592B7F">
        <w:t xml:space="preserve">, а </w:t>
      </w:r>
      <w:r w:rsidRPr="00592B7F">
        <w:rPr>
          <w:i/>
        </w:rPr>
        <w:t xml:space="preserve">внутренняя </w:t>
      </w:r>
      <w:r w:rsidRPr="00592B7F">
        <w:t xml:space="preserve">сторона (антисубконт) – метрикой </w:t>
      </w:r>
      <w:r w:rsidRPr="00592B7F">
        <w:rPr>
          <w:i/>
          <w:iCs/>
          <w:lang w:val="en-US"/>
        </w:rPr>
        <w:t>ds</w:t>
      </w:r>
      <w:r w:rsidRPr="00592B7F">
        <w:rPr>
          <w:vertAlign w:val="superscript"/>
        </w:rPr>
        <w:t xml:space="preserve">(+)2 </w:t>
      </w:r>
      <w:r w:rsidRPr="00592B7F">
        <w:t>(21.7).</w:t>
      </w:r>
      <w:r w:rsidR="00A37325" w:rsidRPr="00592B7F">
        <w:t xml:space="preserve"> </w:t>
      </w:r>
    </w:p>
    <w:p w:rsidR="00F958B8" w:rsidRPr="0070761E" w:rsidRDefault="00A37325" w:rsidP="00F958B8">
      <w:pPr>
        <w:jc w:val="both"/>
        <w:rPr>
          <w:lang w:eastAsia="x-none"/>
        </w:rPr>
      </w:pPr>
      <w:r w:rsidRPr="00592B7F">
        <w:lastRenderedPageBreak/>
        <w:t xml:space="preserve">        </w:t>
      </w:r>
      <w:r w:rsidR="00F958B8" w:rsidRPr="0070761E">
        <w:rPr>
          <w:noProof/>
        </w:rPr>
        <w:drawing>
          <wp:anchor distT="0" distB="0" distL="114300" distR="114300" simplePos="0" relativeHeight="251935744" behindDoc="0" locked="0" layoutInCell="1" allowOverlap="1" wp14:anchorId="4E096BEF" wp14:editId="5A7E8BFC">
            <wp:simplePos x="0" y="0"/>
            <wp:positionH relativeFrom="column">
              <wp:posOffset>2717165</wp:posOffset>
            </wp:positionH>
            <wp:positionV relativeFrom="paragraph">
              <wp:posOffset>69850</wp:posOffset>
            </wp:positionV>
            <wp:extent cx="889635" cy="2337435"/>
            <wp:effectExtent l="0" t="0" r="5715" b="571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74">
                              <a14:imgEffect>
                                <a14:sharpenSoften amount="64000"/>
                              </a14:imgEffect>
                              <a14:imgEffect>
                                <a14:brightnessContrast contras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8B8" w:rsidRPr="0070761E">
        <w:t xml:space="preserve">         </w:t>
      </w:r>
    </w:p>
    <w:p w:rsidR="00F958B8" w:rsidRDefault="00F958B8" w:rsidP="00F958B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lang w:eastAsia="x-none"/>
        </w:rPr>
      </w:pPr>
    </w:p>
    <w:p w:rsidR="00F958B8" w:rsidRPr="0070761E" w:rsidRDefault="00F958B8" w:rsidP="00F958B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lang w:eastAsia="x-none"/>
        </w:rPr>
      </w:pPr>
    </w:p>
    <w:p w:rsidR="00F958B8" w:rsidRPr="0070761E" w:rsidRDefault="00F958B8" w:rsidP="00F958B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lang w:eastAsia="x-none"/>
        </w:rPr>
      </w:pPr>
      <w:r w:rsidRPr="0070761E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2DE51BA" wp14:editId="75F2159F">
                <wp:simplePos x="0" y="0"/>
                <wp:positionH relativeFrom="column">
                  <wp:posOffset>3533254</wp:posOffset>
                </wp:positionH>
                <wp:positionV relativeFrom="paragraph">
                  <wp:posOffset>89015</wp:posOffset>
                </wp:positionV>
                <wp:extent cx="2680855" cy="1225550"/>
                <wp:effectExtent l="0" t="0" r="24765" b="12700"/>
                <wp:wrapNone/>
                <wp:docPr id="12" name="Поле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0855" cy="1225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A69" w:rsidRPr="00D90443" w:rsidRDefault="00817A69" w:rsidP="00F958B8">
                            <w:pPr>
                              <w:jc w:val="center"/>
                            </w:pPr>
                            <w:r w:rsidRPr="00001821">
                              <w:rPr>
                                <w:i/>
                              </w:rPr>
                              <w:t>4-мерная</w:t>
                            </w:r>
                            <w:r w:rsidRPr="00A55D6D">
                              <w:rPr>
                                <w:i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в</w:t>
                            </w:r>
                            <w:r w:rsidRPr="009B26D5">
                              <w:rPr>
                                <w:i/>
                              </w:rPr>
                              <w:t>нутренняя</w:t>
                            </w:r>
                            <w:r>
                              <w:rPr>
                                <w:i/>
                              </w:rPr>
                              <w:t xml:space="preserve"> </w:t>
                            </w:r>
                            <w:r w:rsidRPr="00A55D6D">
                              <w:rPr>
                                <w:i/>
                              </w:rPr>
                              <w:t>сторона</w:t>
                            </w:r>
                            <w:r>
                              <w:rPr>
                                <w:i/>
                              </w:rPr>
                              <w:t xml:space="preserve">                  </w:t>
                            </w:r>
                            <w:r w:rsidRPr="0070761E">
                              <w:t>2</w:t>
                            </w:r>
                            <w:r w:rsidRPr="0070761E">
                              <w:rPr>
                                <w:vertAlign w:val="superscript"/>
                              </w:rPr>
                              <w:t>3</w:t>
                            </w:r>
                            <w:r w:rsidRPr="0070761E">
                              <w:rPr>
                                <w:i/>
                              </w:rPr>
                              <w:t>-</w:t>
                            </w:r>
                            <w:r w:rsidRPr="0070761E">
                              <w:rPr>
                                <w:i/>
                              </w:rPr>
                              <w:sym w:font="Symbol" w:char="F06C"/>
                            </w:r>
                            <w:r w:rsidRPr="0070761E">
                              <w:rPr>
                                <w:i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70761E">
                              <w:rPr>
                                <w:vertAlign w:val="subscript"/>
                              </w:rPr>
                              <w:sym w:font="Symbol" w:char="F0B8"/>
                            </w:r>
                            <w:r w:rsidRPr="0070761E">
                              <w:rPr>
                                <w:i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70761E">
                              <w:t>-вакуумной протяженности</w:t>
                            </w:r>
                          </w:p>
                          <w:p w:rsidR="00817A69" w:rsidRPr="00CE5DF3" w:rsidRDefault="00817A69" w:rsidP="00F958B8">
                            <w:pPr>
                              <w:jc w:val="center"/>
                              <w:rPr>
                                <w:iCs/>
                              </w:rPr>
                            </w:pPr>
                            <w:r w:rsidRPr="00CE5DF3">
                              <w:rPr>
                                <w:i/>
                                <w:iCs/>
                                <w:lang w:val="en-US"/>
                              </w:rPr>
                              <w:t>ds</w:t>
                            </w:r>
                            <w:r w:rsidRPr="00CE5DF3">
                              <w:rPr>
                                <w:vertAlign w:val="superscript"/>
                              </w:rPr>
                              <w:t xml:space="preserve">(+)2 </w:t>
                            </w:r>
                            <w:r w:rsidRPr="00CE5DF3">
                              <w:t xml:space="preserve">= </w:t>
                            </w:r>
                            <w:r w:rsidRPr="00CE5DF3">
                              <w:rPr>
                                <w:i/>
                                <w:lang w:val="en-US"/>
                              </w:rPr>
                              <w:t>g</w:t>
                            </w:r>
                            <w:r w:rsidRPr="00CE5DF3">
                              <w:rPr>
                                <w:i/>
                                <w:iCs/>
                                <w:vertAlign w:val="subscript"/>
                                <w:lang w:val="en-US"/>
                              </w:rPr>
                              <w:t>ij</w:t>
                            </w:r>
                            <w:r w:rsidRPr="00CE5DF3">
                              <w:rPr>
                                <w:vertAlign w:val="superscript"/>
                              </w:rPr>
                              <w:t>(+)</w:t>
                            </w:r>
                            <w:r w:rsidRPr="00CE5DF3">
                              <w:rPr>
                                <w:i/>
                                <w:iCs/>
                                <w:lang w:val="en-US"/>
                              </w:rPr>
                              <w:t>dx</w:t>
                            </w:r>
                            <w:r w:rsidRPr="00CE5DF3">
                              <w:rPr>
                                <w:i/>
                                <w:iCs/>
                                <w:vertAlign w:val="superscript"/>
                                <w:lang w:val="en-US"/>
                              </w:rPr>
                              <w:t>i</w:t>
                            </w:r>
                            <w:r w:rsidRPr="00CE5DF3">
                              <w:rPr>
                                <w:i/>
                                <w:iCs/>
                                <w:lang w:val="en-US"/>
                              </w:rPr>
                              <w:t>dx</w:t>
                            </w:r>
                            <w:r w:rsidRPr="00CE5DF3">
                              <w:rPr>
                                <w:i/>
                                <w:iCs/>
                                <w:vertAlign w:val="superscript"/>
                                <w:lang w:val="en-US"/>
                              </w:rPr>
                              <w:t>j</w:t>
                            </w:r>
                            <w:r w:rsidRPr="00CE5DF3">
                              <w:rPr>
                                <w:i/>
                                <w:iCs/>
                                <w:vertAlign w:val="superscript"/>
                              </w:rPr>
                              <w:t xml:space="preserve"> </w:t>
                            </w:r>
                            <w:r w:rsidRPr="00CE5DF3">
                              <w:rPr>
                                <w:iCs/>
                              </w:rPr>
                              <w:t>,</w:t>
                            </w:r>
                          </w:p>
                          <w:p w:rsidR="00817A69" w:rsidRPr="00D90443" w:rsidRDefault="00817A69" w:rsidP="00F958B8">
                            <w:pPr>
                              <w:jc w:val="center"/>
                              <w:rPr>
                                <w:bCs/>
                              </w:rPr>
                            </w:pPr>
                            <w:r w:rsidRPr="005A0674">
                              <w:rPr>
                                <w:bCs/>
                                <w:i/>
                              </w:rPr>
                              <w:t>сигнатура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D90443">
                              <w:rPr>
                                <w:bCs/>
                              </w:rPr>
                              <w:t>(– + + +)</w:t>
                            </w:r>
                          </w:p>
                          <w:p w:rsidR="00817A69" w:rsidRPr="00D90443" w:rsidRDefault="00817A69" w:rsidP="00F958B8">
                            <w:r>
                              <w:t xml:space="preserve">   </w:t>
                            </w:r>
                          </w:p>
                          <w:p w:rsidR="00817A69" w:rsidRDefault="00817A69" w:rsidP="00F958B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E51BA" id="Поле 12" o:spid="_x0000_s1123" type="#_x0000_t202" style="position:absolute;left:0;text-align:left;margin-left:278.2pt;margin-top:7pt;width:211.1pt;height:96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" strokecolor="white">
                <v:textbox>
                  <w:txbxContent>
                    <w:p w:rsidR="00817A69" w:rsidRPr="00D90443" w:rsidRDefault="00817A69" w:rsidP="00F958B8">
                      <w:pPr>
                        <w:jc w:val="center"/>
                      </w:pPr>
                      <w:r w:rsidRPr="00001821">
                        <w:rPr>
                          <w:i/>
                        </w:rPr>
                        <w:t>4-мерная</w:t>
                      </w:r>
                      <w:r w:rsidRPr="00A55D6D">
                        <w:rPr>
                          <w:i/>
                        </w:rPr>
                        <w:t xml:space="preserve"> </w:t>
                      </w:r>
                      <w:r>
                        <w:rPr>
                          <w:i/>
                        </w:rPr>
                        <w:t>в</w:t>
                      </w:r>
                      <w:r w:rsidRPr="009B26D5">
                        <w:rPr>
                          <w:i/>
                        </w:rPr>
                        <w:t>нутренняя</w:t>
                      </w:r>
                      <w:r>
                        <w:rPr>
                          <w:i/>
                        </w:rPr>
                        <w:t xml:space="preserve"> </w:t>
                      </w:r>
                      <w:r w:rsidRPr="00A55D6D">
                        <w:rPr>
                          <w:i/>
                        </w:rPr>
                        <w:t>сторона</w:t>
                      </w:r>
                      <w:r>
                        <w:rPr>
                          <w:i/>
                        </w:rPr>
                        <w:t xml:space="preserve">                  </w:t>
                      </w:r>
                      <w:r w:rsidRPr="0070761E">
                        <w:t>2</w:t>
                      </w:r>
                      <w:r w:rsidRPr="0070761E">
                        <w:rPr>
                          <w:vertAlign w:val="superscript"/>
                        </w:rPr>
                        <w:t>3</w:t>
                      </w:r>
                      <w:r w:rsidRPr="0070761E">
                        <w:rPr>
                          <w:i/>
                        </w:rPr>
                        <w:t>-</w:t>
                      </w:r>
                      <w:r w:rsidRPr="0070761E">
                        <w:rPr>
                          <w:i/>
                        </w:rPr>
                        <w:sym w:font="Symbol" w:char="F06C"/>
                      </w:r>
                      <w:r w:rsidRPr="0070761E">
                        <w:rPr>
                          <w:i/>
                          <w:vertAlign w:val="subscript"/>
                          <w:lang w:val="en-US"/>
                        </w:rPr>
                        <w:t>m</w:t>
                      </w:r>
                      <w:r w:rsidRPr="0070761E">
                        <w:rPr>
                          <w:vertAlign w:val="subscript"/>
                        </w:rPr>
                        <w:sym w:font="Symbol" w:char="F0B8"/>
                      </w:r>
                      <w:r w:rsidRPr="0070761E">
                        <w:rPr>
                          <w:i/>
                          <w:vertAlign w:val="subscript"/>
                          <w:lang w:val="en-US"/>
                        </w:rPr>
                        <w:t>n</w:t>
                      </w:r>
                      <w:r w:rsidRPr="0070761E">
                        <w:t>-вакуумной протяженности</w:t>
                      </w:r>
                    </w:p>
                    <w:p w:rsidR="00817A69" w:rsidRPr="00CE5DF3" w:rsidRDefault="00817A69" w:rsidP="00F958B8">
                      <w:pPr>
                        <w:jc w:val="center"/>
                        <w:rPr>
                          <w:iCs/>
                        </w:rPr>
                      </w:pPr>
                      <w:r w:rsidRPr="00CE5DF3">
                        <w:rPr>
                          <w:i/>
                          <w:iCs/>
                          <w:lang w:val="en-US"/>
                        </w:rPr>
                        <w:t>ds</w:t>
                      </w:r>
                      <w:r w:rsidRPr="00CE5DF3">
                        <w:rPr>
                          <w:vertAlign w:val="superscript"/>
                        </w:rPr>
                        <w:t xml:space="preserve">(+)2 </w:t>
                      </w:r>
                      <w:r w:rsidRPr="00CE5DF3">
                        <w:t xml:space="preserve">= </w:t>
                      </w:r>
                      <w:r w:rsidRPr="00CE5DF3">
                        <w:rPr>
                          <w:i/>
                          <w:lang w:val="en-US"/>
                        </w:rPr>
                        <w:t>g</w:t>
                      </w:r>
                      <w:r w:rsidRPr="00CE5DF3">
                        <w:rPr>
                          <w:i/>
                          <w:iCs/>
                          <w:vertAlign w:val="subscript"/>
                          <w:lang w:val="en-US"/>
                        </w:rPr>
                        <w:t>ij</w:t>
                      </w:r>
                      <w:r w:rsidRPr="00CE5DF3">
                        <w:rPr>
                          <w:vertAlign w:val="superscript"/>
                        </w:rPr>
                        <w:t>(+)</w:t>
                      </w:r>
                      <w:r w:rsidRPr="00CE5DF3">
                        <w:rPr>
                          <w:i/>
                          <w:iCs/>
                          <w:lang w:val="en-US"/>
                        </w:rPr>
                        <w:t>dx</w:t>
                      </w:r>
                      <w:r w:rsidRPr="00CE5DF3">
                        <w:rPr>
                          <w:i/>
                          <w:iCs/>
                          <w:vertAlign w:val="superscript"/>
                          <w:lang w:val="en-US"/>
                        </w:rPr>
                        <w:t>i</w:t>
                      </w:r>
                      <w:r w:rsidRPr="00CE5DF3">
                        <w:rPr>
                          <w:i/>
                          <w:iCs/>
                          <w:lang w:val="en-US"/>
                        </w:rPr>
                        <w:t>dx</w:t>
                      </w:r>
                      <w:r w:rsidRPr="00CE5DF3">
                        <w:rPr>
                          <w:i/>
                          <w:iCs/>
                          <w:vertAlign w:val="superscript"/>
                          <w:lang w:val="en-US"/>
                        </w:rPr>
                        <w:t>j</w:t>
                      </w:r>
                      <w:r w:rsidRPr="00CE5DF3">
                        <w:rPr>
                          <w:i/>
                          <w:iCs/>
                          <w:vertAlign w:val="superscript"/>
                        </w:rPr>
                        <w:t xml:space="preserve"> </w:t>
                      </w:r>
                      <w:r w:rsidRPr="00CE5DF3">
                        <w:rPr>
                          <w:iCs/>
                        </w:rPr>
                        <w:t>,</w:t>
                      </w:r>
                    </w:p>
                    <w:p w:rsidR="00817A69" w:rsidRPr="00D90443" w:rsidRDefault="00817A69" w:rsidP="00F958B8">
                      <w:pPr>
                        <w:jc w:val="center"/>
                        <w:rPr>
                          <w:bCs/>
                        </w:rPr>
                      </w:pPr>
                      <w:r w:rsidRPr="005A0674">
                        <w:rPr>
                          <w:bCs/>
                          <w:i/>
                        </w:rPr>
                        <w:t>сигнатура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r w:rsidRPr="00D90443">
                        <w:rPr>
                          <w:bCs/>
                        </w:rPr>
                        <w:t>(– + + +)</w:t>
                      </w:r>
                    </w:p>
                    <w:p w:rsidR="00817A69" w:rsidRPr="00D90443" w:rsidRDefault="00817A69" w:rsidP="00F958B8">
                      <w:r>
                        <w:t xml:space="preserve">   </w:t>
                      </w:r>
                    </w:p>
                    <w:p w:rsidR="00817A69" w:rsidRDefault="00817A69" w:rsidP="00F958B8"/>
                  </w:txbxContent>
                </v:textbox>
              </v:shape>
            </w:pict>
          </mc:Fallback>
        </mc:AlternateContent>
      </w:r>
      <w:r w:rsidRPr="0070761E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33478C9" wp14:editId="6F0A92CE">
                <wp:simplePos x="0" y="0"/>
                <wp:positionH relativeFrom="column">
                  <wp:posOffset>201238</wp:posOffset>
                </wp:positionH>
                <wp:positionV relativeFrom="paragraph">
                  <wp:posOffset>89015</wp:posOffset>
                </wp:positionV>
                <wp:extent cx="2576426" cy="1155700"/>
                <wp:effectExtent l="0" t="0" r="14605" b="25400"/>
                <wp:wrapNone/>
                <wp:docPr id="18" name="Пол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6426" cy="1155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7A69" w:rsidRPr="00C41049" w:rsidRDefault="00817A69" w:rsidP="00F958B8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C41049">
                              <w:rPr>
                                <w:i/>
                              </w:rPr>
                              <w:t xml:space="preserve">4-мерная внешняя сторона </w:t>
                            </w:r>
                          </w:p>
                          <w:p w:rsidR="00817A69" w:rsidRPr="00C41049" w:rsidRDefault="00817A69" w:rsidP="00F958B8">
                            <w:pPr>
                              <w:jc w:val="center"/>
                            </w:pPr>
                            <w:r w:rsidRPr="00C41049">
                              <w:t>2</w:t>
                            </w:r>
                            <w:r w:rsidRPr="00C41049">
                              <w:rPr>
                                <w:vertAlign w:val="superscript"/>
                              </w:rPr>
                              <w:t>3</w:t>
                            </w:r>
                            <w:r w:rsidRPr="00C41049">
                              <w:rPr>
                                <w:i/>
                              </w:rPr>
                              <w:t>-</w:t>
                            </w:r>
                            <w:r w:rsidRPr="00C41049">
                              <w:rPr>
                                <w:i/>
                              </w:rPr>
                              <w:sym w:font="Symbol" w:char="F06C"/>
                            </w:r>
                            <w:r w:rsidRPr="00C41049">
                              <w:rPr>
                                <w:i/>
                                <w:vertAlign w:val="subscript"/>
                                <w:lang w:val="en-US"/>
                              </w:rPr>
                              <w:t>m</w:t>
                            </w:r>
                            <w:r w:rsidRPr="00C41049">
                              <w:rPr>
                                <w:vertAlign w:val="subscript"/>
                              </w:rPr>
                              <w:sym w:font="Symbol" w:char="F0B8"/>
                            </w:r>
                            <w:r w:rsidRPr="00C41049">
                              <w:rPr>
                                <w:i/>
                                <w:vertAlign w:val="subscript"/>
                                <w:lang w:val="en-US"/>
                              </w:rPr>
                              <w:t>n</w:t>
                            </w:r>
                            <w:r w:rsidRPr="00C41049">
                              <w:t>-вакуумной протяженности</w:t>
                            </w:r>
                          </w:p>
                          <w:p w:rsidR="00817A69" w:rsidRPr="00C41049" w:rsidRDefault="00817A69" w:rsidP="00F958B8">
                            <w:pPr>
                              <w:jc w:val="center"/>
                              <w:rPr>
                                <w:iCs/>
                              </w:rPr>
                            </w:pPr>
                            <w:r w:rsidRPr="00C41049">
                              <w:rPr>
                                <w:i/>
                                <w:iCs/>
                                <w:lang w:val="en-US"/>
                              </w:rPr>
                              <w:t>ds</w:t>
                            </w:r>
                            <w:r w:rsidRPr="00C41049">
                              <w:rPr>
                                <w:vertAlign w:val="superscript"/>
                              </w:rPr>
                              <w:t xml:space="preserve">(–)2 </w:t>
                            </w:r>
                            <w:r w:rsidRPr="00C41049">
                              <w:t xml:space="preserve">= </w:t>
                            </w:r>
                            <w:r w:rsidRPr="00C41049">
                              <w:rPr>
                                <w:i/>
                                <w:lang w:val="en-US"/>
                              </w:rPr>
                              <w:t>g</w:t>
                            </w:r>
                            <w:r w:rsidRPr="00C41049">
                              <w:rPr>
                                <w:i/>
                                <w:iCs/>
                                <w:vertAlign w:val="subscript"/>
                                <w:lang w:val="en-US"/>
                              </w:rPr>
                              <w:t>ij</w:t>
                            </w:r>
                            <w:r w:rsidRPr="00C41049">
                              <w:rPr>
                                <w:vertAlign w:val="superscript"/>
                              </w:rPr>
                              <w:t>(–)</w:t>
                            </w:r>
                            <w:r w:rsidRPr="00C41049">
                              <w:rPr>
                                <w:i/>
                                <w:iCs/>
                                <w:lang w:val="en-US"/>
                              </w:rPr>
                              <w:t>dx</w:t>
                            </w:r>
                            <w:r w:rsidRPr="00C41049">
                              <w:rPr>
                                <w:i/>
                                <w:iCs/>
                                <w:vertAlign w:val="superscript"/>
                                <w:lang w:val="en-US"/>
                              </w:rPr>
                              <w:t>i</w:t>
                            </w:r>
                            <w:r w:rsidRPr="00C41049">
                              <w:rPr>
                                <w:i/>
                                <w:iCs/>
                                <w:lang w:val="en-US"/>
                              </w:rPr>
                              <w:t>dx</w:t>
                            </w:r>
                            <w:r w:rsidRPr="00C41049">
                              <w:rPr>
                                <w:i/>
                                <w:iCs/>
                                <w:vertAlign w:val="superscript"/>
                                <w:lang w:val="en-US"/>
                              </w:rPr>
                              <w:t>j</w:t>
                            </w:r>
                            <w:r w:rsidRPr="00C41049">
                              <w:rPr>
                                <w:i/>
                                <w:iCs/>
                                <w:vertAlign w:val="subscript"/>
                              </w:rPr>
                              <w:t xml:space="preserve"> </w:t>
                            </w:r>
                            <w:r w:rsidRPr="00C41049">
                              <w:rPr>
                                <w:iCs/>
                              </w:rPr>
                              <w:t>,</w:t>
                            </w:r>
                          </w:p>
                          <w:p w:rsidR="00817A69" w:rsidRPr="00D90443" w:rsidRDefault="00817A69" w:rsidP="00F958B8">
                            <w:pPr>
                              <w:spacing w:line="360" w:lineRule="auto"/>
                              <w:jc w:val="center"/>
                              <w:rPr>
                                <w:bCs/>
                              </w:rPr>
                            </w:pPr>
                            <w:r w:rsidRPr="00C41049">
                              <w:rPr>
                                <w:bCs/>
                                <w:i/>
                              </w:rPr>
                              <w:t>сигнатура</w:t>
                            </w:r>
                            <w:r w:rsidRPr="00C41049">
                              <w:rPr>
                                <w:bCs/>
                              </w:rPr>
                              <w:t xml:space="preserve"> (+ – – –)</w:t>
                            </w:r>
                          </w:p>
                          <w:p w:rsidR="00817A69" w:rsidRPr="00D90443" w:rsidRDefault="00817A69" w:rsidP="00F958B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478C9" id="Поле 18" o:spid="_x0000_s1124" type="#_x0000_t202" style="position:absolute;left:0;text-align:left;margin-left:15.85pt;margin-top:7pt;width:202.85pt;height:91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" strokecolor="white">
                <v:textbox>
                  <w:txbxContent>
                    <w:p w:rsidR="00817A69" w:rsidRPr="00C41049" w:rsidRDefault="00817A69" w:rsidP="00F958B8">
                      <w:pPr>
                        <w:jc w:val="center"/>
                        <w:rPr>
                          <w:i/>
                        </w:rPr>
                      </w:pPr>
                      <w:r w:rsidRPr="00C41049">
                        <w:rPr>
                          <w:i/>
                        </w:rPr>
                        <w:t xml:space="preserve">4-мерная внешняя сторона </w:t>
                      </w:r>
                    </w:p>
                    <w:p w:rsidR="00817A69" w:rsidRPr="00C41049" w:rsidRDefault="00817A69" w:rsidP="00F958B8">
                      <w:pPr>
                        <w:jc w:val="center"/>
                      </w:pPr>
                      <w:r w:rsidRPr="00C41049">
                        <w:t>2</w:t>
                      </w:r>
                      <w:r w:rsidRPr="00C41049">
                        <w:rPr>
                          <w:vertAlign w:val="superscript"/>
                        </w:rPr>
                        <w:t>3</w:t>
                      </w:r>
                      <w:r w:rsidRPr="00C41049">
                        <w:rPr>
                          <w:i/>
                        </w:rPr>
                        <w:t>-</w:t>
                      </w:r>
                      <w:r w:rsidRPr="00C41049">
                        <w:rPr>
                          <w:i/>
                        </w:rPr>
                        <w:sym w:font="Symbol" w:char="F06C"/>
                      </w:r>
                      <w:r w:rsidRPr="00C41049">
                        <w:rPr>
                          <w:i/>
                          <w:vertAlign w:val="subscript"/>
                          <w:lang w:val="en-US"/>
                        </w:rPr>
                        <w:t>m</w:t>
                      </w:r>
                      <w:r w:rsidRPr="00C41049">
                        <w:rPr>
                          <w:vertAlign w:val="subscript"/>
                        </w:rPr>
                        <w:sym w:font="Symbol" w:char="F0B8"/>
                      </w:r>
                      <w:r w:rsidRPr="00C41049">
                        <w:rPr>
                          <w:i/>
                          <w:vertAlign w:val="subscript"/>
                          <w:lang w:val="en-US"/>
                        </w:rPr>
                        <w:t>n</w:t>
                      </w:r>
                      <w:r w:rsidRPr="00C41049">
                        <w:t>-вакуумной протяженности</w:t>
                      </w:r>
                    </w:p>
                    <w:p w:rsidR="00817A69" w:rsidRPr="00C41049" w:rsidRDefault="00817A69" w:rsidP="00F958B8">
                      <w:pPr>
                        <w:jc w:val="center"/>
                        <w:rPr>
                          <w:iCs/>
                        </w:rPr>
                      </w:pPr>
                      <w:r w:rsidRPr="00C41049">
                        <w:rPr>
                          <w:i/>
                          <w:iCs/>
                          <w:lang w:val="en-US"/>
                        </w:rPr>
                        <w:t>ds</w:t>
                      </w:r>
                      <w:r w:rsidRPr="00C41049">
                        <w:rPr>
                          <w:vertAlign w:val="superscript"/>
                        </w:rPr>
                        <w:t xml:space="preserve">(–)2 </w:t>
                      </w:r>
                      <w:r w:rsidRPr="00C41049">
                        <w:t xml:space="preserve">= </w:t>
                      </w:r>
                      <w:r w:rsidRPr="00C41049">
                        <w:rPr>
                          <w:i/>
                          <w:lang w:val="en-US"/>
                        </w:rPr>
                        <w:t>g</w:t>
                      </w:r>
                      <w:r w:rsidRPr="00C41049">
                        <w:rPr>
                          <w:i/>
                          <w:iCs/>
                          <w:vertAlign w:val="subscript"/>
                          <w:lang w:val="en-US"/>
                        </w:rPr>
                        <w:t>ij</w:t>
                      </w:r>
                      <w:r w:rsidRPr="00C41049">
                        <w:rPr>
                          <w:vertAlign w:val="superscript"/>
                        </w:rPr>
                        <w:t>(–)</w:t>
                      </w:r>
                      <w:r w:rsidRPr="00C41049">
                        <w:rPr>
                          <w:i/>
                          <w:iCs/>
                          <w:lang w:val="en-US"/>
                        </w:rPr>
                        <w:t>dx</w:t>
                      </w:r>
                      <w:r w:rsidRPr="00C41049">
                        <w:rPr>
                          <w:i/>
                          <w:iCs/>
                          <w:vertAlign w:val="superscript"/>
                          <w:lang w:val="en-US"/>
                        </w:rPr>
                        <w:t>i</w:t>
                      </w:r>
                      <w:r w:rsidRPr="00C41049">
                        <w:rPr>
                          <w:i/>
                          <w:iCs/>
                          <w:lang w:val="en-US"/>
                        </w:rPr>
                        <w:t>dx</w:t>
                      </w:r>
                      <w:r w:rsidRPr="00C41049">
                        <w:rPr>
                          <w:i/>
                          <w:iCs/>
                          <w:vertAlign w:val="superscript"/>
                          <w:lang w:val="en-US"/>
                        </w:rPr>
                        <w:t>j</w:t>
                      </w:r>
                      <w:r w:rsidRPr="00C41049">
                        <w:rPr>
                          <w:i/>
                          <w:iCs/>
                          <w:vertAlign w:val="subscript"/>
                        </w:rPr>
                        <w:t xml:space="preserve"> </w:t>
                      </w:r>
                      <w:r w:rsidRPr="00C41049">
                        <w:rPr>
                          <w:iCs/>
                        </w:rPr>
                        <w:t>,</w:t>
                      </w:r>
                    </w:p>
                    <w:p w:rsidR="00817A69" w:rsidRPr="00D90443" w:rsidRDefault="00817A69" w:rsidP="00F958B8">
                      <w:pPr>
                        <w:spacing w:line="360" w:lineRule="auto"/>
                        <w:jc w:val="center"/>
                        <w:rPr>
                          <w:bCs/>
                        </w:rPr>
                      </w:pPr>
                      <w:r w:rsidRPr="00C41049">
                        <w:rPr>
                          <w:bCs/>
                          <w:i/>
                        </w:rPr>
                        <w:t>сигнатура</w:t>
                      </w:r>
                      <w:r w:rsidRPr="00C41049">
                        <w:rPr>
                          <w:bCs/>
                        </w:rPr>
                        <w:t xml:space="preserve"> (+ – – –)</w:t>
                      </w:r>
                    </w:p>
                    <w:p w:rsidR="00817A69" w:rsidRPr="00D90443" w:rsidRDefault="00817A69" w:rsidP="00F958B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F958B8" w:rsidRPr="0070761E" w:rsidRDefault="00F958B8" w:rsidP="00F958B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lang w:eastAsia="x-none"/>
        </w:rPr>
      </w:pPr>
    </w:p>
    <w:p w:rsidR="00F958B8" w:rsidRPr="0070761E" w:rsidRDefault="00F958B8" w:rsidP="00F958B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lang w:eastAsia="x-none"/>
        </w:rPr>
      </w:pPr>
    </w:p>
    <w:p w:rsidR="00F958B8" w:rsidRPr="0070761E" w:rsidRDefault="00F958B8" w:rsidP="00F958B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lang w:eastAsia="x-none"/>
        </w:rPr>
      </w:pPr>
    </w:p>
    <w:p w:rsidR="00F958B8" w:rsidRDefault="00F958B8" w:rsidP="00426238">
      <w:pPr>
        <w:jc w:val="center"/>
        <w:rPr>
          <w:iCs/>
          <w:sz w:val="20"/>
          <w:szCs w:val="20"/>
        </w:rPr>
      </w:pPr>
    </w:p>
    <w:p w:rsidR="00F958B8" w:rsidRDefault="00F958B8" w:rsidP="00426238">
      <w:pPr>
        <w:jc w:val="center"/>
        <w:rPr>
          <w:iCs/>
          <w:sz w:val="20"/>
          <w:szCs w:val="20"/>
        </w:rPr>
      </w:pPr>
    </w:p>
    <w:p w:rsidR="00F958B8" w:rsidRDefault="00F958B8" w:rsidP="00426238">
      <w:pPr>
        <w:jc w:val="center"/>
        <w:rPr>
          <w:iCs/>
          <w:sz w:val="20"/>
          <w:szCs w:val="20"/>
        </w:rPr>
      </w:pPr>
    </w:p>
    <w:p w:rsidR="00F958B8" w:rsidRDefault="00F958B8" w:rsidP="00426238">
      <w:pPr>
        <w:jc w:val="center"/>
        <w:rPr>
          <w:iCs/>
          <w:sz w:val="20"/>
          <w:szCs w:val="20"/>
        </w:rPr>
      </w:pPr>
    </w:p>
    <w:p w:rsidR="00F958B8" w:rsidRDefault="00F958B8" w:rsidP="00426238">
      <w:pPr>
        <w:jc w:val="center"/>
        <w:rPr>
          <w:iCs/>
          <w:sz w:val="20"/>
          <w:szCs w:val="20"/>
        </w:rPr>
      </w:pPr>
    </w:p>
    <w:p w:rsidR="00426238" w:rsidRPr="00592B7F" w:rsidRDefault="00426238" w:rsidP="00426238">
      <w:pPr>
        <w:jc w:val="center"/>
        <w:rPr>
          <w:sz w:val="20"/>
          <w:szCs w:val="20"/>
        </w:rPr>
      </w:pPr>
      <w:r w:rsidRPr="00592B7F">
        <w:rPr>
          <w:iCs/>
          <w:sz w:val="20"/>
          <w:szCs w:val="20"/>
        </w:rPr>
        <w:t xml:space="preserve">Рис. </w:t>
      </w:r>
      <w:r w:rsidRPr="00592B7F">
        <w:rPr>
          <w:sz w:val="20"/>
          <w:szCs w:val="20"/>
        </w:rPr>
        <w:t>21.1. Упрощенная иллюстрация участка двухсторонней 2</w:t>
      </w:r>
      <w:r w:rsidRPr="00592B7F">
        <w:rPr>
          <w:sz w:val="20"/>
          <w:szCs w:val="20"/>
          <w:vertAlign w:val="superscript"/>
        </w:rPr>
        <w:t>3</w:t>
      </w:r>
      <w:r w:rsidRPr="00592B7F">
        <w:rPr>
          <w:i/>
          <w:sz w:val="20"/>
          <w:szCs w:val="20"/>
        </w:rPr>
        <w:t>-</w:t>
      </w:r>
      <w:r w:rsidRPr="00592B7F">
        <w:rPr>
          <w:i/>
          <w:sz w:val="20"/>
          <w:szCs w:val="20"/>
        </w:rPr>
        <w:sym w:font="Symbol" w:char="F06C"/>
      </w:r>
      <w:r w:rsidRPr="00592B7F">
        <w:rPr>
          <w:i/>
          <w:sz w:val="20"/>
          <w:szCs w:val="20"/>
          <w:vertAlign w:val="subscript"/>
          <w:lang w:val="en-US"/>
        </w:rPr>
        <w:t>m</w:t>
      </w:r>
      <w:r w:rsidRPr="00592B7F">
        <w:rPr>
          <w:sz w:val="20"/>
          <w:szCs w:val="20"/>
          <w:vertAlign w:val="subscript"/>
        </w:rPr>
        <w:sym w:font="Symbol" w:char="F0B8"/>
      </w:r>
      <w:r w:rsidRPr="00592B7F">
        <w:rPr>
          <w:i/>
          <w:sz w:val="20"/>
          <w:szCs w:val="20"/>
          <w:vertAlign w:val="subscript"/>
          <w:lang w:val="en-US"/>
        </w:rPr>
        <w:t>n</w:t>
      </w:r>
      <w:r w:rsidRPr="00592B7F">
        <w:rPr>
          <w:sz w:val="20"/>
          <w:szCs w:val="20"/>
        </w:rPr>
        <w:t xml:space="preserve">-вакуумной протяженности (ВП), </w:t>
      </w:r>
    </w:p>
    <w:p w:rsidR="00426238" w:rsidRPr="00592B7F" w:rsidRDefault="00426238" w:rsidP="00426238">
      <w:pPr>
        <w:jc w:val="center"/>
        <w:rPr>
          <w:sz w:val="20"/>
          <w:szCs w:val="20"/>
        </w:rPr>
      </w:pPr>
      <w:r w:rsidRPr="00592B7F">
        <w:rPr>
          <w:i/>
          <w:sz w:val="20"/>
          <w:szCs w:val="20"/>
        </w:rPr>
        <w:t xml:space="preserve">внешняя  </w:t>
      </w:r>
      <w:r w:rsidRPr="00592B7F">
        <w:rPr>
          <w:sz w:val="20"/>
          <w:szCs w:val="20"/>
        </w:rPr>
        <w:t xml:space="preserve">сторона которой описывается 4-метрикой </w:t>
      </w:r>
      <w:r w:rsidRPr="00592B7F">
        <w:rPr>
          <w:i/>
          <w:iCs/>
          <w:sz w:val="20"/>
          <w:szCs w:val="20"/>
          <w:lang w:val="en-US"/>
        </w:rPr>
        <w:t>ds</w:t>
      </w:r>
      <w:r w:rsidRPr="00592B7F">
        <w:rPr>
          <w:sz w:val="20"/>
          <w:szCs w:val="20"/>
          <w:vertAlign w:val="superscript"/>
        </w:rPr>
        <w:t>(–)2</w:t>
      </w:r>
      <w:r w:rsidRPr="00592B7F">
        <w:rPr>
          <w:sz w:val="20"/>
          <w:szCs w:val="20"/>
        </w:rPr>
        <w:t xml:space="preserve">, а </w:t>
      </w:r>
      <w:r w:rsidRPr="00592B7F">
        <w:rPr>
          <w:i/>
          <w:sz w:val="20"/>
          <w:szCs w:val="20"/>
        </w:rPr>
        <w:t xml:space="preserve">внутренняя </w:t>
      </w:r>
      <w:r w:rsidRPr="00592B7F">
        <w:rPr>
          <w:sz w:val="20"/>
          <w:szCs w:val="20"/>
        </w:rPr>
        <w:t xml:space="preserve">сторона </w:t>
      </w:r>
    </w:p>
    <w:p w:rsidR="00426238" w:rsidRPr="00592B7F" w:rsidRDefault="00426238" w:rsidP="00426238">
      <w:pPr>
        <w:jc w:val="center"/>
        <w:rPr>
          <w:sz w:val="20"/>
          <w:szCs w:val="20"/>
        </w:rPr>
      </w:pPr>
      <w:r w:rsidRPr="00592B7F">
        <w:rPr>
          <w:sz w:val="20"/>
          <w:szCs w:val="20"/>
        </w:rPr>
        <w:t xml:space="preserve">– 4-метрикой </w:t>
      </w:r>
      <w:r w:rsidRPr="00592B7F">
        <w:rPr>
          <w:i/>
          <w:iCs/>
          <w:sz w:val="20"/>
          <w:szCs w:val="20"/>
          <w:lang w:val="en-US"/>
        </w:rPr>
        <w:t>ds</w:t>
      </w:r>
      <w:r w:rsidRPr="00592B7F">
        <w:rPr>
          <w:sz w:val="20"/>
          <w:szCs w:val="20"/>
          <w:vertAlign w:val="superscript"/>
        </w:rPr>
        <w:t>(+)2</w:t>
      </w:r>
      <w:r w:rsidRPr="00592B7F">
        <w:rPr>
          <w:sz w:val="20"/>
          <w:szCs w:val="20"/>
        </w:rPr>
        <w:t>, при ε → 0</w:t>
      </w:r>
    </w:p>
    <w:p w:rsidR="00030748" w:rsidRPr="00592B7F" w:rsidRDefault="00030748" w:rsidP="00030748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lang w:eastAsia="x-none"/>
        </w:rPr>
      </w:pPr>
    </w:p>
    <w:p w:rsidR="00527172" w:rsidRPr="00592B7F" w:rsidRDefault="00821FDA" w:rsidP="009912A6">
      <w:pPr>
        <w:spacing w:line="360" w:lineRule="auto"/>
        <w:ind w:firstLine="426"/>
        <w:jc w:val="center"/>
      </w:pPr>
      <w:r w:rsidRPr="00592B7F">
        <w:rPr>
          <w:b/>
        </w:rPr>
        <w:t xml:space="preserve">21. </w:t>
      </w:r>
      <w:r w:rsidR="002B62CF" w:rsidRPr="00592B7F">
        <w:rPr>
          <w:b/>
        </w:rPr>
        <w:t>Тензор 4-деформаций</w:t>
      </w:r>
      <w:r w:rsidR="00113953" w:rsidRPr="00592B7F">
        <w:rPr>
          <w:b/>
        </w:rPr>
        <w:t xml:space="preserve"> 2</w:t>
      </w:r>
      <w:r w:rsidR="00113953" w:rsidRPr="00592B7F">
        <w:rPr>
          <w:b/>
          <w:vertAlign w:val="superscript"/>
        </w:rPr>
        <w:t>3</w:t>
      </w:r>
      <w:r w:rsidR="00113953" w:rsidRPr="00592B7F">
        <w:rPr>
          <w:b/>
        </w:rPr>
        <w:t>-</w:t>
      </w:r>
      <w:r w:rsidR="00113953" w:rsidRPr="00592B7F">
        <w:rPr>
          <w:b/>
          <w:i/>
        </w:rPr>
        <w:sym w:font="Symbol" w:char="F06C"/>
      </w:r>
      <w:r w:rsidR="00113953" w:rsidRPr="00592B7F">
        <w:rPr>
          <w:b/>
          <w:i/>
          <w:vertAlign w:val="subscript"/>
          <w:lang w:val="en-US"/>
        </w:rPr>
        <w:t>m</w:t>
      </w:r>
      <w:r w:rsidR="00113953" w:rsidRPr="00AC5810">
        <w:rPr>
          <w:b/>
          <w:vertAlign w:val="subscript"/>
        </w:rPr>
        <w:sym w:font="Symbol" w:char="F0B8"/>
      </w:r>
      <w:r w:rsidR="00113953" w:rsidRPr="00592B7F">
        <w:rPr>
          <w:b/>
          <w:i/>
          <w:vertAlign w:val="subscript"/>
          <w:lang w:val="en-US"/>
        </w:rPr>
        <w:t>n</w:t>
      </w:r>
      <w:r w:rsidR="00113953" w:rsidRPr="00592B7F">
        <w:rPr>
          <w:b/>
        </w:rPr>
        <w:t>-вакуумной протяженности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Пусть исходное неискривленное метрико-динамическое состояние исследуемого участка </w:t>
      </w:r>
      <w:r w:rsidRPr="00592B7F">
        <w:rPr>
          <w:bCs/>
          <w:i/>
        </w:rPr>
        <w:t>внешней</w:t>
      </w:r>
      <w:r w:rsidRPr="00592B7F">
        <w:rPr>
          <w:bCs/>
        </w:rPr>
        <w:t xml:space="preserve"> стороны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t xml:space="preserve">вакуумной протяженности </w:t>
      </w:r>
      <w:r w:rsidRPr="00592B7F">
        <w:rPr>
          <w:bCs/>
        </w:rPr>
        <w:t xml:space="preserve">(т.е. усредненного субконта) характеризуется усредненной метрикой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</w:t>
      </w:r>
      <w:r w:rsidRPr="00592B7F">
        <w:rPr>
          <w:bCs/>
          <w:i/>
        </w:rPr>
        <w:t>ds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 xml:space="preserve">=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i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j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</w:rPr>
        <w:t xml:space="preserve">  с сигнатурой (+ – – –),                                    (</w:t>
      </w:r>
      <w:r w:rsidRPr="00592B7F">
        <w:rPr>
          <w:bCs/>
          <w:iCs/>
        </w:rPr>
        <w:t>22.1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а искривленное состояние того же участка задается усредненной метрикой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 xml:space="preserve">=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i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j</w:t>
      </w:r>
      <w:r w:rsidRPr="00592B7F">
        <w:rPr>
          <w:bCs/>
          <w:i/>
        </w:rPr>
        <w:t xml:space="preserve"> </w:t>
      </w:r>
      <w:r w:rsidRPr="00592B7F">
        <w:rPr>
          <w:bCs/>
        </w:rPr>
        <w:t>с той же сигнатурой (+ – – –).                              (</w:t>
      </w:r>
      <w:r w:rsidRPr="00592B7F">
        <w:rPr>
          <w:bCs/>
          <w:iCs/>
        </w:rPr>
        <w:t>22.2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Отличие искривленного состояния участка субконта от его неискривленного состояния определяется разницей вида </w:t>
      </w:r>
      <w:r w:rsidRPr="00592B7F">
        <w:t>(19.3)</w:t>
      </w:r>
      <w:r w:rsidRPr="00592B7F">
        <w:rPr>
          <w:bCs/>
        </w:rPr>
        <w:t xml:space="preserve">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t xml:space="preserve">                            ds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 xml:space="preserve">– </w:t>
      </w:r>
      <w:r w:rsidRPr="00592B7F">
        <w:rPr>
          <w:bCs/>
          <w:i/>
        </w:rPr>
        <w:t>ds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>=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–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) 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i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j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</w:rPr>
        <w:t xml:space="preserve"> = 2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i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j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,                          </w:t>
      </w:r>
      <w:r w:rsidR="00044102" w:rsidRPr="00592B7F">
        <w:rPr>
          <w:bCs/>
        </w:rPr>
        <w:t xml:space="preserve"> </w:t>
      </w:r>
      <w:r w:rsidRPr="00592B7F">
        <w:rPr>
          <w:bCs/>
        </w:rPr>
        <w:t xml:space="preserve">        (</w:t>
      </w:r>
      <w:r w:rsidRPr="00592B7F">
        <w:rPr>
          <w:bCs/>
          <w:iCs/>
        </w:rPr>
        <w:t>22.3</w:t>
      </w:r>
      <w:r w:rsidRPr="00592B7F">
        <w:rPr>
          <w:bCs/>
        </w:rPr>
        <w:t xml:space="preserve">)                                   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где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t xml:space="preserve">     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=  ½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–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)                                           </w:t>
      </w:r>
      <w:r w:rsidR="002B1B16">
        <w:rPr>
          <w:bCs/>
        </w:rPr>
        <w:t xml:space="preserve">  </w:t>
      </w:r>
      <w:r w:rsidRPr="00592B7F">
        <w:rPr>
          <w:bCs/>
        </w:rPr>
        <w:t xml:space="preserve">             (</w:t>
      </w:r>
      <w:r w:rsidRPr="00592B7F">
        <w:rPr>
          <w:bCs/>
          <w:iCs/>
        </w:rPr>
        <w:t>22.4</w:t>
      </w:r>
      <w:r w:rsidRPr="00592B7F">
        <w:rPr>
          <w:bCs/>
        </w:rPr>
        <w:t xml:space="preserve">)   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– тензор 4-деформаций локального участка субконта.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Относительное удлинение искривленного участка субконта равно [17]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</w:t>
      </w:r>
      <w:r w:rsidR="002B1B16">
        <w:rPr>
          <w:bCs/>
        </w:rPr>
        <w:t xml:space="preserve"> </w:t>
      </w:r>
      <w:r w:rsidRPr="00592B7F">
        <w:rPr>
          <w:bCs/>
        </w:rPr>
        <w:t xml:space="preserve">         </w:t>
      </w:r>
      <w:r w:rsidRPr="00592B7F">
        <w:rPr>
          <w:bCs/>
          <w:position w:val="-34"/>
        </w:rPr>
        <w:object w:dxaOrig="2960" w:dyaOrig="800">
          <v:shape id="_x0000_i1217" type="#_x0000_t75" style="width:156.75pt;height:39pt" o:ole="">
            <v:imagedata r:id="rId475" o:title=""/>
          </v:shape>
          <o:OLEObject Type="Embed" ProgID="Equation.3" ShapeID="_x0000_i1217" DrawAspect="Content" ObjectID="_1589964835" r:id="rId476"/>
        </w:object>
      </w:r>
      <w:r w:rsidRPr="00592B7F">
        <w:rPr>
          <w:bCs/>
        </w:rPr>
        <w:t xml:space="preserve">.                    </w:t>
      </w:r>
      <w:r w:rsidR="002B1B16">
        <w:rPr>
          <w:bCs/>
        </w:rPr>
        <w:t xml:space="preserve"> </w:t>
      </w:r>
      <w:r w:rsidRPr="00592B7F">
        <w:rPr>
          <w:bCs/>
        </w:rPr>
        <w:t xml:space="preserve">                           </w:t>
      </w:r>
      <w:r w:rsidR="00044102" w:rsidRPr="00592B7F">
        <w:rPr>
          <w:bCs/>
        </w:rPr>
        <w:t xml:space="preserve"> </w:t>
      </w:r>
      <w:r w:rsidRPr="00592B7F">
        <w:rPr>
          <w:bCs/>
        </w:rPr>
        <w:t>(</w:t>
      </w:r>
      <w:r w:rsidRPr="00592B7F">
        <w:rPr>
          <w:bCs/>
          <w:iCs/>
        </w:rPr>
        <w:t>22.5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Откуда следует                                                   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t xml:space="preserve">                                                 ds</w:t>
      </w:r>
      <w:r w:rsidRPr="00592B7F">
        <w:rPr>
          <w:bCs/>
          <w:vertAlign w:val="superscript"/>
        </w:rPr>
        <w:t>(–)2</w:t>
      </w:r>
      <w:r w:rsidRPr="00592B7F">
        <w:rPr>
          <w:bCs/>
        </w:rPr>
        <w:t xml:space="preserve"> = (1 + </w:t>
      </w:r>
      <w:r w:rsidRPr="00592B7F">
        <w:rPr>
          <w:bCs/>
          <w:i/>
        </w:rPr>
        <w:t>l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</w:t>
      </w:r>
      <w:r w:rsidRPr="00592B7F">
        <w:rPr>
          <w:bCs/>
          <w:vertAlign w:val="superscript"/>
        </w:rPr>
        <w:t>2</w:t>
      </w:r>
      <w:r w:rsidRPr="00592B7F">
        <w:rPr>
          <w:bCs/>
          <w:i/>
        </w:rPr>
        <w:t>ds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(–)2</w:t>
      </w:r>
      <w:r w:rsidRPr="00592B7F">
        <w:rPr>
          <w:bCs/>
        </w:rPr>
        <w:t>.                                                         (</w:t>
      </w:r>
      <w:r w:rsidRPr="00592B7F">
        <w:rPr>
          <w:bCs/>
          <w:iCs/>
        </w:rPr>
        <w:t>22.6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Подставляя (22.6) в (22.3) с учетом (22.4) имеем [17]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= ½ [(1 + </w:t>
      </w:r>
      <w:r w:rsidRPr="00592B7F">
        <w:rPr>
          <w:bCs/>
          <w:i/>
        </w:rPr>
        <w:t>l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1]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,                                                    (</w:t>
      </w:r>
      <w:r w:rsidRPr="00592B7F">
        <w:rPr>
          <w:bCs/>
          <w:iCs/>
        </w:rPr>
        <w:t>22.7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или в развернутом виде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t xml:space="preserve">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= ½ [(1 + </w:t>
      </w:r>
      <w:r w:rsidRPr="00592B7F">
        <w:rPr>
          <w:bCs/>
          <w:i/>
        </w:rPr>
        <w:t>l</w:t>
      </w:r>
      <w:r w:rsidRPr="00592B7F">
        <w:rPr>
          <w:bCs/>
          <w:i/>
          <w:vertAlign w:val="subscript"/>
        </w:rPr>
        <w:t>i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)(1 + </w:t>
      </w:r>
      <w:r w:rsidRPr="00592B7F">
        <w:rPr>
          <w:bCs/>
          <w:i/>
        </w:rPr>
        <w:t>l</w:t>
      </w:r>
      <w:r w:rsidRPr="00592B7F">
        <w:rPr>
          <w:bCs/>
          <w:i/>
          <w:vertAlign w:val="subscript"/>
        </w:rPr>
        <w:t>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 cos</w:t>
      </w:r>
      <w:r w:rsidRPr="00592B7F">
        <w:rPr>
          <w:bCs/>
          <w:i/>
        </w:rPr>
        <w:sym w:font="Symbol" w:char="F062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– cos</w:t>
      </w:r>
      <w:r w:rsidRPr="00592B7F">
        <w:rPr>
          <w:bCs/>
          <w:i/>
        </w:rPr>
        <w:sym w:font="Symbol" w:char="F062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]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,                                  (</w:t>
      </w:r>
      <w:r w:rsidRPr="00592B7F">
        <w:rPr>
          <w:bCs/>
          <w:iCs/>
        </w:rPr>
        <w:t>22.8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lastRenderedPageBreak/>
        <w:t xml:space="preserve">где </w:t>
      </w:r>
    </w:p>
    <w:p w:rsidR="00823249" w:rsidRPr="00592B7F" w:rsidRDefault="00823249" w:rsidP="00823249">
      <w:pPr>
        <w:spacing w:line="360" w:lineRule="auto"/>
        <w:ind w:firstLine="426"/>
        <w:jc w:val="both"/>
        <w:rPr>
          <w:bCs/>
        </w:rPr>
      </w:pPr>
      <w:r w:rsidRPr="00592B7F">
        <w:rPr>
          <w:bCs/>
          <w:i/>
        </w:rPr>
        <w:sym w:font="Symbol" w:char="F062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– угол между осями </w:t>
      </w:r>
      <w:r w:rsidRPr="00592B7F">
        <w:rPr>
          <w:bCs/>
          <w:i/>
        </w:rPr>
        <w:t>x</w:t>
      </w:r>
      <w:r w:rsidRPr="00592B7F">
        <w:rPr>
          <w:bCs/>
          <w:i/>
          <w:vertAlign w:val="subscript"/>
        </w:rPr>
        <w:t>i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и </w:t>
      </w:r>
      <w:r w:rsidRPr="00592B7F">
        <w:rPr>
          <w:bCs/>
          <w:i/>
        </w:rPr>
        <w:t>x</w:t>
      </w:r>
      <w:r w:rsidRPr="00592B7F">
        <w:rPr>
          <w:bCs/>
          <w:i/>
          <w:vertAlign w:val="subscript"/>
        </w:rPr>
        <w:t>j</w:t>
      </w:r>
      <w:r w:rsidRPr="00592B7F">
        <w:rPr>
          <w:bCs/>
          <w:vertAlign w:val="subscript"/>
        </w:rPr>
        <w:t xml:space="preserve"> </w:t>
      </w:r>
      <w:r w:rsidRPr="00592B7F">
        <w:rPr>
          <w:bCs/>
        </w:rPr>
        <w:t>системы отсчета, «вмороженной» в исходное неискривленное состояние исследуемого участка субконта;</w:t>
      </w:r>
    </w:p>
    <w:p w:rsidR="00823249" w:rsidRPr="00592B7F" w:rsidRDefault="00823249" w:rsidP="00823249">
      <w:pPr>
        <w:spacing w:line="360" w:lineRule="auto"/>
        <w:ind w:firstLine="426"/>
        <w:jc w:val="both"/>
        <w:rPr>
          <w:bCs/>
        </w:rPr>
      </w:pPr>
      <w:r w:rsidRPr="00592B7F">
        <w:rPr>
          <w:bCs/>
          <w:i/>
        </w:rPr>
        <w:sym w:font="Symbol" w:char="F062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– угол между осями </w:t>
      </w:r>
      <w:r w:rsidRPr="00592B7F">
        <w:rPr>
          <w:bCs/>
          <w:i/>
        </w:rPr>
        <w:t>x</w:t>
      </w:r>
      <w:r w:rsidRPr="00592B7F">
        <w:rPr>
          <w:bCs/>
          <w:i/>
          <w:vertAlign w:val="subscript"/>
        </w:rPr>
        <w:t>i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и </w:t>
      </w:r>
      <w:r w:rsidRPr="00592B7F">
        <w:rPr>
          <w:bCs/>
          <w:i/>
        </w:rPr>
        <w:t>x</w:t>
      </w:r>
      <w:r w:rsidRPr="00592B7F">
        <w:rPr>
          <w:bCs/>
          <w:i/>
          <w:vertAlign w:val="subscript"/>
        </w:rPr>
        <w:t>j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искаженной системы отсчета «вмороженной» в искривленное состояние того же участка субконта.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При </w:t>
      </w:r>
      <w:r w:rsidRPr="00592B7F">
        <w:rPr>
          <w:bCs/>
          <w:i/>
        </w:rPr>
        <w:sym w:font="Symbol" w:char="F062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(–) </w:t>
      </w:r>
      <w:r w:rsidRPr="00592B7F">
        <w:rPr>
          <w:bCs/>
        </w:rPr>
        <w:t xml:space="preserve">= </w:t>
      </w:r>
      <w:r w:rsidRPr="00592B7F">
        <w:rPr>
          <w:bCs/>
          <w:i/>
        </w:rPr>
        <w:sym w:font="Symbol" w:char="F070"/>
      </w:r>
      <w:r w:rsidRPr="00592B7F">
        <w:rPr>
          <w:bCs/>
        </w:rPr>
        <w:t xml:space="preserve">/2 выражение (22.8) принимает вид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= ½ [(1 + </w:t>
      </w:r>
      <w:r w:rsidRPr="00592B7F">
        <w:rPr>
          <w:bCs/>
          <w:i/>
        </w:rPr>
        <w:t>l</w:t>
      </w:r>
      <w:r w:rsidRPr="00592B7F">
        <w:rPr>
          <w:bCs/>
          <w:i/>
          <w:vertAlign w:val="subscript"/>
        </w:rPr>
        <w:t>i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)(1 + </w:t>
      </w:r>
      <w:r w:rsidRPr="00592B7F">
        <w:rPr>
          <w:bCs/>
          <w:i/>
        </w:rPr>
        <w:t>l</w:t>
      </w:r>
      <w:r w:rsidRPr="00592B7F">
        <w:rPr>
          <w:bCs/>
          <w:i/>
          <w:vertAlign w:val="subscript"/>
        </w:rPr>
        <w:t>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 cos</w:t>
      </w:r>
      <w:r w:rsidRPr="00592B7F">
        <w:rPr>
          <w:bCs/>
          <w:i/>
        </w:rPr>
        <w:sym w:font="Symbol" w:char="F062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– 1]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.                                  </w:t>
      </w:r>
      <w:r w:rsidR="00044102" w:rsidRPr="00592B7F">
        <w:rPr>
          <w:bCs/>
        </w:rPr>
        <w:t xml:space="preserve">  </w:t>
      </w:r>
      <w:r w:rsidRPr="00592B7F">
        <w:rPr>
          <w:bCs/>
        </w:rPr>
        <w:t xml:space="preserve">  (</w:t>
      </w:r>
      <w:r w:rsidRPr="00592B7F">
        <w:rPr>
          <w:bCs/>
          <w:iCs/>
        </w:rPr>
        <w:t>22.9</w:t>
      </w:r>
      <w:r w:rsidRPr="00592B7F">
        <w:rPr>
          <w:bCs/>
        </w:rPr>
        <w:t xml:space="preserve">)   </w:t>
      </w:r>
    </w:p>
    <w:p w:rsidR="00823249" w:rsidRPr="00592B7F" w:rsidRDefault="00823249" w:rsidP="00C66A3B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Для диагональных компонентов тензора 4-деформаций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ii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выражение (22.9) упрощается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 xml:space="preserve">ii 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= ½ [(1 + </w:t>
      </w:r>
      <w:r w:rsidRPr="00592B7F">
        <w:rPr>
          <w:bCs/>
          <w:i/>
        </w:rPr>
        <w:t>l</w:t>
      </w:r>
      <w:r w:rsidRPr="00592B7F">
        <w:rPr>
          <w:bCs/>
          <w:i/>
          <w:vertAlign w:val="subscript"/>
        </w:rPr>
        <w:t>i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1]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ii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,                                                (</w:t>
      </w:r>
      <w:r w:rsidRPr="00592B7F">
        <w:rPr>
          <w:bCs/>
          <w:iCs/>
        </w:rPr>
        <w:t>22.10</w:t>
      </w:r>
      <w:r w:rsidRPr="00592B7F">
        <w:rPr>
          <w:bCs/>
        </w:rPr>
        <w:t xml:space="preserve">)  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>откуда следует [17]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</w:t>
      </w:r>
      <w:r w:rsidRPr="00592B7F">
        <w:rPr>
          <w:bCs/>
          <w:position w:val="-32"/>
        </w:rPr>
        <w:object w:dxaOrig="5240" w:dyaOrig="780">
          <v:shape id="_x0000_i1218" type="#_x0000_t75" style="width:247.5pt;height:35.25pt" o:ole="">
            <v:imagedata r:id="rId477" o:title=""/>
          </v:shape>
          <o:OLEObject Type="Embed" ProgID="Equation.3" ShapeID="_x0000_i1218" DrawAspect="Content" ObjectID="_1589964836" r:id="rId478"/>
        </w:object>
      </w:r>
      <w:r w:rsidRPr="00592B7F">
        <w:rPr>
          <w:bCs/>
        </w:rPr>
        <w:t xml:space="preserve">                                 (</w:t>
      </w:r>
      <w:r w:rsidRPr="00592B7F">
        <w:rPr>
          <w:bCs/>
          <w:iCs/>
        </w:rPr>
        <w:t>22.11</w:t>
      </w:r>
      <w:r w:rsidRPr="00592B7F">
        <w:rPr>
          <w:bCs/>
        </w:rPr>
        <w:t xml:space="preserve">)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Если деформации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</w:t>
      </w:r>
      <w:r w:rsidRPr="00592B7F">
        <w:rPr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</w:rPr>
        <w:t xml:space="preserve"> малы, то, разложив выражение </w:t>
      </w:r>
      <w:r w:rsidRPr="00592B7F">
        <w:t>(</w:t>
      </w:r>
      <w:r w:rsidRPr="00592B7F">
        <w:rPr>
          <w:iCs/>
        </w:rPr>
        <w:t>22.11</w:t>
      </w:r>
      <w:r w:rsidRPr="00592B7F">
        <w:t xml:space="preserve">) </w:t>
      </w:r>
      <w:r w:rsidRPr="00592B7F">
        <w:rPr>
          <w:bCs/>
        </w:rPr>
        <w:t>в ряд, и</w:t>
      </w:r>
      <w:r w:rsidR="001A265A">
        <w:rPr>
          <w:bCs/>
        </w:rPr>
        <w:t>,</w:t>
      </w:r>
      <w:r w:rsidRPr="00592B7F">
        <w:rPr>
          <w:bCs/>
        </w:rPr>
        <w:t xml:space="preserve"> ограничившись первым членом ряда, получим относительное удлинение субконта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       </w:t>
      </w:r>
      <w:r w:rsidRPr="00592B7F">
        <w:rPr>
          <w:bCs/>
          <w:position w:val="-30"/>
        </w:rPr>
        <w:object w:dxaOrig="1120" w:dyaOrig="720">
          <v:shape id="_x0000_i1219" type="#_x0000_t75" style="width:50.25pt;height:35.25pt" o:ole="">
            <v:imagedata r:id="rId479" o:title=""/>
          </v:shape>
          <o:OLEObject Type="Embed" ProgID="Equation.3" ShapeID="_x0000_i1219" DrawAspect="Content" ObjectID="_1589964837" r:id="rId480"/>
        </w:object>
      </w:r>
      <w:r w:rsidRPr="00592B7F">
        <w:rPr>
          <w:bCs/>
        </w:rPr>
        <w:t>.                                                                (</w:t>
      </w:r>
      <w:r w:rsidRPr="00592B7F">
        <w:rPr>
          <w:bCs/>
          <w:iCs/>
        </w:rPr>
        <w:t>22.12</w:t>
      </w:r>
      <w:r w:rsidRPr="00592B7F">
        <w:rPr>
          <w:bCs/>
        </w:rPr>
        <w:t xml:space="preserve">)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Аналогично, деформация локального участка внутренней стороны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t xml:space="preserve">вакуумной протяженности (усредненного </w:t>
      </w:r>
      <w:r w:rsidRPr="00592B7F">
        <w:rPr>
          <w:bCs/>
        </w:rPr>
        <w:t>антисубконта) определяется выражением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(+)2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ds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(+)2</w:t>
      </w:r>
      <w:r w:rsidRPr="00592B7F">
        <w:rPr>
          <w:bCs/>
        </w:rPr>
        <w:t xml:space="preserve"> =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–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>)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i</w:t>
      </w:r>
      <w:r w:rsidRPr="00592B7F">
        <w:rPr>
          <w:bCs/>
          <w:i/>
        </w:rPr>
        <w:t xml:space="preserve">dx </w:t>
      </w:r>
      <w:r w:rsidRPr="00592B7F">
        <w:rPr>
          <w:bCs/>
          <w:i/>
          <w:vertAlign w:val="superscript"/>
        </w:rPr>
        <w:t>j</w:t>
      </w:r>
      <w:r w:rsidRPr="00592B7F">
        <w:rPr>
          <w:bCs/>
        </w:rPr>
        <w:t xml:space="preserve"> = 2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(+)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i</w:t>
      </w:r>
      <w:r w:rsidRPr="00592B7F">
        <w:rPr>
          <w:bCs/>
          <w:i/>
        </w:rPr>
        <w:t xml:space="preserve">dx </w:t>
      </w:r>
      <w:r w:rsidRPr="00592B7F">
        <w:rPr>
          <w:bCs/>
          <w:i/>
          <w:vertAlign w:val="superscript"/>
        </w:rPr>
        <w:t>j</w:t>
      </w:r>
      <w:r w:rsidRPr="00592B7F">
        <w:rPr>
          <w:bCs/>
        </w:rPr>
        <w:t>,                               (</w:t>
      </w:r>
      <w:r w:rsidRPr="00592B7F">
        <w:rPr>
          <w:bCs/>
          <w:iCs/>
        </w:rPr>
        <w:t>22.13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где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 xml:space="preserve">(+) </w:t>
      </w:r>
      <w:r w:rsidRPr="00592B7F">
        <w:rPr>
          <w:bCs/>
        </w:rPr>
        <w:t>= ½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–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>)                                                        (</w:t>
      </w:r>
      <w:r w:rsidRPr="00592B7F">
        <w:rPr>
          <w:bCs/>
          <w:iCs/>
        </w:rPr>
        <w:t>22.14</w:t>
      </w:r>
      <w:r w:rsidRPr="00592B7F">
        <w:rPr>
          <w:bCs/>
        </w:rPr>
        <w:t xml:space="preserve">)  </w:t>
      </w:r>
    </w:p>
    <w:p w:rsidR="005D3096" w:rsidRPr="0070761E" w:rsidRDefault="005D3096" w:rsidP="005D3096">
      <w:pPr>
        <w:spacing w:line="360" w:lineRule="auto"/>
        <w:ind w:firstLine="567"/>
        <w:jc w:val="both"/>
        <w:rPr>
          <w:bCs/>
        </w:rPr>
      </w:pPr>
      <w:r w:rsidRPr="0070761E">
        <w:rPr>
          <w:bCs/>
        </w:rPr>
        <w:t xml:space="preserve">– тензор 4-деформаций локального участка антисубконта;                                                                                                                                                                               </w:t>
      </w:r>
    </w:p>
    <w:p w:rsidR="005D3096" w:rsidRPr="0070761E" w:rsidRDefault="005D3096" w:rsidP="005D3096">
      <w:pPr>
        <w:spacing w:line="360" w:lineRule="auto"/>
        <w:ind w:firstLine="567"/>
        <w:jc w:val="both"/>
        <w:rPr>
          <w:bCs/>
        </w:rPr>
      </w:pPr>
      <w:r w:rsidRPr="0070761E">
        <w:rPr>
          <w:bCs/>
        </w:rPr>
        <w:t xml:space="preserve">                                    </w:t>
      </w:r>
      <w:r w:rsidRPr="0070761E">
        <w:rPr>
          <w:bCs/>
          <w:i/>
        </w:rPr>
        <w:t>ds</w:t>
      </w:r>
      <w:r w:rsidRPr="0070761E">
        <w:rPr>
          <w:bCs/>
          <w:vertAlign w:val="subscript"/>
        </w:rPr>
        <w:t>0</w:t>
      </w:r>
      <w:r w:rsidRPr="0070761E">
        <w:rPr>
          <w:bCs/>
          <w:vertAlign w:val="superscript"/>
        </w:rPr>
        <w:t>(+)2</w:t>
      </w:r>
      <w:r w:rsidRPr="0070761E">
        <w:rPr>
          <w:bCs/>
        </w:rPr>
        <w:t xml:space="preserve"> = </w:t>
      </w:r>
      <w:r w:rsidRPr="0070761E">
        <w:rPr>
          <w:bCs/>
          <w:i/>
        </w:rPr>
        <w:t>g</w:t>
      </w:r>
      <w:r w:rsidRPr="0070761E">
        <w:rPr>
          <w:bCs/>
          <w:i/>
          <w:vertAlign w:val="subscript"/>
        </w:rPr>
        <w:t>ij</w:t>
      </w:r>
      <w:r w:rsidRPr="0070761E">
        <w:rPr>
          <w:bCs/>
          <w:vertAlign w:val="subscript"/>
        </w:rPr>
        <w:t>0</w:t>
      </w:r>
      <w:r w:rsidRPr="0070761E">
        <w:rPr>
          <w:bCs/>
          <w:vertAlign w:val="superscript"/>
        </w:rPr>
        <w:t>(+)</w:t>
      </w:r>
      <w:r w:rsidRPr="0070761E">
        <w:rPr>
          <w:bCs/>
          <w:i/>
        </w:rPr>
        <w:t>dx</w:t>
      </w:r>
      <w:r w:rsidRPr="0070761E">
        <w:rPr>
          <w:bCs/>
          <w:i/>
          <w:vertAlign w:val="superscript"/>
        </w:rPr>
        <w:t>i</w:t>
      </w:r>
      <w:r w:rsidRPr="0070761E">
        <w:rPr>
          <w:bCs/>
          <w:i/>
        </w:rPr>
        <w:t>dx</w:t>
      </w:r>
      <w:r w:rsidRPr="0070761E">
        <w:rPr>
          <w:bCs/>
          <w:i/>
          <w:vertAlign w:val="superscript"/>
        </w:rPr>
        <w:t>j</w:t>
      </w:r>
      <w:r w:rsidRPr="0070761E">
        <w:rPr>
          <w:bCs/>
        </w:rPr>
        <w:t xml:space="preserve">   с  сигнатурой (– + + +)                                   (</w:t>
      </w:r>
      <w:r w:rsidRPr="0070761E">
        <w:rPr>
          <w:bCs/>
          <w:iCs/>
        </w:rPr>
        <w:t>22.15</w:t>
      </w:r>
      <w:r w:rsidRPr="0070761E">
        <w:rPr>
          <w:bCs/>
        </w:rPr>
        <w:t xml:space="preserve">)  </w:t>
      </w:r>
    </w:p>
    <w:p w:rsidR="005D3096" w:rsidRPr="0070761E" w:rsidRDefault="005D3096" w:rsidP="005D3096">
      <w:pPr>
        <w:spacing w:line="360" w:lineRule="auto"/>
        <w:ind w:firstLine="567"/>
        <w:jc w:val="both"/>
        <w:rPr>
          <w:bCs/>
        </w:rPr>
      </w:pPr>
      <w:r w:rsidRPr="0070761E">
        <w:rPr>
          <w:bCs/>
        </w:rPr>
        <w:t>– метрика неискривленного состояни</w:t>
      </w:r>
      <w:r>
        <w:rPr>
          <w:bCs/>
        </w:rPr>
        <w:t>я</w:t>
      </w:r>
      <w:r w:rsidRPr="0070761E">
        <w:rPr>
          <w:bCs/>
        </w:rPr>
        <w:t xml:space="preserve"> локального участка антисубконта;</w:t>
      </w:r>
    </w:p>
    <w:p w:rsidR="005D3096" w:rsidRPr="0070761E" w:rsidRDefault="005D3096" w:rsidP="005D3096">
      <w:pPr>
        <w:spacing w:line="360" w:lineRule="auto"/>
        <w:ind w:firstLine="567"/>
        <w:jc w:val="both"/>
        <w:rPr>
          <w:bCs/>
        </w:rPr>
      </w:pPr>
      <w:r w:rsidRPr="0070761E">
        <w:rPr>
          <w:bCs/>
        </w:rPr>
        <w:t xml:space="preserve">                                </w:t>
      </w:r>
      <w:r w:rsidRPr="0070761E">
        <w:rPr>
          <w:bCs/>
          <w:i/>
        </w:rPr>
        <w:t>ds</w:t>
      </w:r>
      <w:r w:rsidRPr="0070761E">
        <w:rPr>
          <w:bCs/>
          <w:vertAlign w:val="superscript"/>
        </w:rPr>
        <w:t xml:space="preserve"> (+)2</w:t>
      </w:r>
      <w:r w:rsidRPr="0070761E">
        <w:rPr>
          <w:bCs/>
        </w:rPr>
        <w:t xml:space="preserve"> = </w:t>
      </w:r>
      <w:r w:rsidRPr="0070761E">
        <w:rPr>
          <w:bCs/>
          <w:i/>
        </w:rPr>
        <w:t>g</w:t>
      </w:r>
      <w:r w:rsidRPr="0070761E">
        <w:rPr>
          <w:bCs/>
          <w:i/>
          <w:vertAlign w:val="subscript"/>
        </w:rPr>
        <w:t>ij</w:t>
      </w:r>
      <w:r w:rsidRPr="0070761E">
        <w:rPr>
          <w:bCs/>
          <w:vertAlign w:val="superscript"/>
        </w:rPr>
        <w:t>(+)</w:t>
      </w:r>
      <w:r w:rsidRPr="0070761E">
        <w:rPr>
          <w:bCs/>
          <w:i/>
        </w:rPr>
        <w:t>dx</w:t>
      </w:r>
      <w:r w:rsidRPr="0070761E">
        <w:rPr>
          <w:bCs/>
          <w:i/>
          <w:vertAlign w:val="superscript"/>
        </w:rPr>
        <w:t>i</w:t>
      </w:r>
      <w:r w:rsidRPr="0070761E">
        <w:rPr>
          <w:bCs/>
          <w:i/>
        </w:rPr>
        <w:t>dx</w:t>
      </w:r>
      <w:r w:rsidRPr="0070761E">
        <w:rPr>
          <w:bCs/>
          <w:i/>
          <w:vertAlign w:val="superscript"/>
        </w:rPr>
        <w:t>j</w:t>
      </w:r>
      <w:r w:rsidRPr="0070761E">
        <w:rPr>
          <w:bCs/>
        </w:rPr>
        <w:t xml:space="preserve">  с той же сигнатурой (– + + +)                              (</w:t>
      </w:r>
      <w:r w:rsidRPr="0070761E">
        <w:rPr>
          <w:bCs/>
          <w:iCs/>
        </w:rPr>
        <w:t>22.16</w:t>
      </w:r>
      <w:r w:rsidRPr="0070761E">
        <w:rPr>
          <w:bCs/>
        </w:rPr>
        <w:t xml:space="preserve">) </w:t>
      </w:r>
    </w:p>
    <w:p w:rsidR="005D3096" w:rsidRPr="0070761E" w:rsidRDefault="005D3096" w:rsidP="005D3096">
      <w:pPr>
        <w:spacing w:line="360" w:lineRule="auto"/>
        <w:ind w:firstLine="567"/>
        <w:jc w:val="both"/>
        <w:rPr>
          <w:bCs/>
        </w:rPr>
      </w:pPr>
      <w:r w:rsidRPr="0070761E">
        <w:rPr>
          <w:bCs/>
        </w:rPr>
        <w:t>– метрика искривленного состояни</w:t>
      </w:r>
      <w:r>
        <w:rPr>
          <w:bCs/>
        </w:rPr>
        <w:t>я</w:t>
      </w:r>
      <w:r w:rsidRPr="0070761E">
        <w:rPr>
          <w:bCs/>
        </w:rPr>
        <w:t xml:space="preserve"> локального участка антисубконта.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Относительное удлинение антисубконта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</w:t>
      </w:r>
      <w:r w:rsidR="00C2114E" w:rsidRPr="00592B7F">
        <w:rPr>
          <w:bCs/>
          <w:position w:val="-32"/>
        </w:rPr>
        <w:object w:dxaOrig="3019" w:dyaOrig="760">
          <v:shape id="_x0000_i1220" type="#_x0000_t75" style="width:172.5pt;height:39pt" o:ole="">
            <v:imagedata r:id="rId481" o:title=""/>
          </v:shape>
          <o:OLEObject Type="Embed" ProgID="Equation.3" ShapeID="_x0000_i1220" DrawAspect="Content" ObjectID="_1589964838" r:id="rId482"/>
        </w:object>
      </w:r>
      <w:r w:rsidRPr="00592B7F">
        <w:rPr>
          <w:bCs/>
        </w:rPr>
        <w:t xml:space="preserve">                                          (</w:t>
      </w:r>
      <w:r w:rsidRPr="00592B7F">
        <w:rPr>
          <w:bCs/>
          <w:iCs/>
        </w:rPr>
        <w:t>22.17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Определим тензор 4-деформаций двусторонней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bCs/>
        </w:rPr>
        <w:t>вакуумной протяженности как среднее</w:t>
      </w:r>
    </w:p>
    <w:p w:rsidR="00823249" w:rsidRPr="00592B7F" w:rsidRDefault="00823249" w:rsidP="00E750DF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</w:t>
      </w:r>
      <w:r w:rsidRPr="00592B7F">
        <w:rPr>
          <w:iCs/>
          <w:vertAlign w:val="superscript"/>
        </w:rPr>
        <w:t>±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= ½ (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+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 = ½ (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 xml:space="preserve">(– + + +) </w:t>
      </w:r>
      <w:r w:rsidRPr="00592B7F">
        <w:rPr>
          <w:bCs/>
        </w:rPr>
        <w:t xml:space="preserve">+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(+ – – –)</w:t>
      </w:r>
      <w:r w:rsidRPr="00592B7F">
        <w:rPr>
          <w:bCs/>
        </w:rPr>
        <w:t>),                                    (</w:t>
      </w:r>
      <w:r w:rsidRPr="00592B7F">
        <w:rPr>
          <w:bCs/>
          <w:iCs/>
        </w:rPr>
        <w:t>22.18</w:t>
      </w:r>
      <w:r w:rsidRPr="00592B7F">
        <w:rPr>
          <w:bCs/>
        </w:rPr>
        <w:t xml:space="preserve">)  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>или, с учетом (</w:t>
      </w:r>
      <w:r w:rsidRPr="00592B7F">
        <w:rPr>
          <w:bCs/>
          <w:iCs/>
        </w:rPr>
        <w:t>22.4</w:t>
      </w:r>
      <w:r w:rsidRPr="00592B7F">
        <w:rPr>
          <w:bCs/>
        </w:rPr>
        <w:t>) и (</w:t>
      </w:r>
      <w:r w:rsidRPr="00592B7F">
        <w:rPr>
          <w:bCs/>
          <w:iCs/>
        </w:rPr>
        <w:t>22.14</w:t>
      </w:r>
      <w:r w:rsidRPr="00592B7F">
        <w:rPr>
          <w:bCs/>
        </w:rPr>
        <w:t xml:space="preserve">)  </w:t>
      </w:r>
    </w:p>
    <w:p w:rsidR="003D0FB6" w:rsidRPr="00592B7F" w:rsidRDefault="00823249" w:rsidP="00E750DF">
      <w:pPr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lastRenderedPageBreak/>
        <w:t xml:space="preserve">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</w:t>
      </w:r>
      <w:r w:rsidRPr="00592B7F">
        <w:rPr>
          <w:iCs/>
          <w:vertAlign w:val="superscript"/>
        </w:rPr>
        <w:t>±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=  ½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+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 – ½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(+) </w:t>
      </w:r>
      <w:r w:rsidRPr="00592B7F">
        <w:rPr>
          <w:bCs/>
        </w:rPr>
        <w:t xml:space="preserve"> +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 = ½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+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),                   </w:t>
      </w:r>
      <w:r w:rsidR="00C66A3B" w:rsidRPr="00592B7F">
        <w:rPr>
          <w:bCs/>
        </w:rPr>
        <w:t xml:space="preserve"> </w:t>
      </w:r>
      <w:r w:rsidRPr="00592B7F">
        <w:rPr>
          <w:bCs/>
        </w:rPr>
        <w:t xml:space="preserve">      (</w:t>
      </w:r>
      <w:r w:rsidRPr="00592B7F">
        <w:rPr>
          <w:bCs/>
          <w:iCs/>
        </w:rPr>
        <w:t>22.19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т.к. согласно «вакуумному условию» </w:t>
      </w:r>
      <w:r w:rsidRPr="00592B7F">
        <w:t>(4.6)</w:t>
      </w:r>
      <w:r w:rsidRPr="00592B7F">
        <w:rPr>
          <w:bCs/>
        </w:rPr>
        <w:t xml:space="preserve">: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+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(–) </w:t>
      </w:r>
      <w:r w:rsidRPr="00592B7F">
        <w:rPr>
          <w:bCs/>
        </w:rPr>
        <w:t xml:space="preserve">=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(– + + +) </w:t>
      </w:r>
      <w:r w:rsidRPr="00592B7F">
        <w:rPr>
          <w:bCs/>
        </w:rPr>
        <w:t xml:space="preserve">+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(+ – – –) </w:t>
      </w:r>
      <w:r w:rsidRPr="00592B7F">
        <w:rPr>
          <w:bCs/>
        </w:rPr>
        <w:t xml:space="preserve">= 0.  </w:t>
      </w:r>
    </w:p>
    <w:p w:rsidR="00823249" w:rsidRPr="00592B7F" w:rsidRDefault="00823249" w:rsidP="00E750DF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Относительное удлинение локального участка двухсторонней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rPr>
          <w:bCs/>
        </w:rPr>
        <w:t xml:space="preserve">вакуумной протяженности </w:t>
      </w:r>
      <w:r w:rsidRPr="00592B7F">
        <w:rPr>
          <w:bCs/>
          <w:i/>
          <w:lang w:val="en-US"/>
        </w:rPr>
        <w:t>l</w:t>
      </w:r>
      <w:r w:rsidRPr="00592B7F">
        <w:rPr>
          <w:bCs/>
          <w:i/>
          <w:vertAlign w:val="subscript"/>
          <w:lang w:val="en-US"/>
        </w:rPr>
        <w:t>i</w:t>
      </w:r>
      <w:r w:rsidRPr="00592B7F">
        <w:rPr>
          <w:iCs/>
          <w:vertAlign w:val="superscript"/>
        </w:rPr>
        <w:t xml:space="preserve">(±) </w:t>
      </w:r>
      <w:r w:rsidRPr="00592B7F">
        <w:rPr>
          <w:bCs/>
        </w:rPr>
        <w:t xml:space="preserve">в этом случае следует вычислять с помощью формулы 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</w:t>
      </w:r>
      <w:r w:rsidRPr="00592B7F">
        <w:rPr>
          <w:bCs/>
          <w:position w:val="-12"/>
        </w:rPr>
        <w:object w:dxaOrig="1780" w:dyaOrig="380">
          <v:shape id="_x0000_i1221" type="#_x0000_t75" style="width:91.5pt;height:19.5pt" o:ole="">
            <v:imagedata r:id="rId483" o:title=""/>
          </v:shape>
          <o:OLEObject Type="Embed" ProgID="Equation.3" ShapeID="_x0000_i1221" DrawAspect="Content" ObjectID="_1589964839" r:id="rId484"/>
        </w:object>
      </w:r>
      <w:r w:rsidRPr="00592B7F">
        <w:rPr>
          <w:bCs/>
        </w:rPr>
        <w:t>,                                                           (</w:t>
      </w:r>
      <w:r w:rsidRPr="00592B7F">
        <w:rPr>
          <w:bCs/>
          <w:iCs/>
        </w:rPr>
        <w:t>22.20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где </w:t>
      </w:r>
    </w:p>
    <w:p w:rsidR="003D0FB6" w:rsidRDefault="00823249" w:rsidP="003D0FB6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               </w:t>
      </w:r>
      <w:r w:rsidRPr="00592B7F">
        <w:rPr>
          <w:bCs/>
          <w:position w:val="-32"/>
        </w:rPr>
        <w:object w:dxaOrig="4000" w:dyaOrig="780">
          <v:shape id="_x0000_i1222" type="#_x0000_t75" style="width:186.75pt;height:35.25pt" o:ole="">
            <v:imagedata r:id="rId485" o:title=""/>
          </v:shape>
          <o:OLEObject Type="Embed" ProgID="Equation.3" ShapeID="_x0000_i1222" DrawAspect="Content" ObjectID="_1589964840" r:id="rId486"/>
        </w:object>
      </w:r>
      <w:r w:rsidRPr="00592B7F">
        <w:rPr>
          <w:bCs/>
        </w:rPr>
        <w:t xml:space="preserve"> </w:t>
      </w:r>
      <w:r w:rsidRPr="00592B7F">
        <w:rPr>
          <w:bCs/>
          <w:position w:val="-32"/>
        </w:rPr>
        <w:t xml:space="preserve">     </w:t>
      </w:r>
      <w:r w:rsidRPr="00592B7F">
        <w:rPr>
          <w:bCs/>
          <w:position w:val="-32"/>
        </w:rPr>
        <w:object w:dxaOrig="4020" w:dyaOrig="780">
          <v:shape id="_x0000_i1223" type="#_x0000_t75" style="width:186.75pt;height:35.25pt" o:ole="">
            <v:imagedata r:id="rId487" o:title=""/>
          </v:shape>
          <o:OLEObject Type="Embed" ProgID="Equation.3" ShapeID="_x0000_i1223" DrawAspect="Content" ObjectID="_1589964841" r:id="rId488"/>
        </w:object>
      </w:r>
      <w:r w:rsidRPr="00592B7F">
        <w:rPr>
          <w:bCs/>
        </w:rPr>
        <w:t xml:space="preserve">        (</w:t>
      </w:r>
      <w:r w:rsidRPr="00592B7F">
        <w:rPr>
          <w:bCs/>
          <w:iCs/>
        </w:rPr>
        <w:t>22.21</w:t>
      </w:r>
      <w:r w:rsidRPr="00592B7F">
        <w:rPr>
          <w:bCs/>
        </w:rPr>
        <w:t>)</w:t>
      </w:r>
    </w:p>
    <w:p w:rsidR="00823249" w:rsidRPr="00592B7F" w:rsidRDefault="00823249" w:rsidP="003D0FB6">
      <w:pPr>
        <w:spacing w:line="360" w:lineRule="auto"/>
        <w:ind w:firstLine="851"/>
        <w:jc w:val="both"/>
        <w:rPr>
          <w:bCs/>
        </w:rPr>
      </w:pPr>
      <w:r w:rsidRPr="00592B7F">
        <w:rPr>
          <w:bCs/>
        </w:rPr>
        <w:t xml:space="preserve">Поскольку в любом случае одна из компонент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(–) </w:t>
      </w:r>
      <w:r w:rsidRPr="00592B7F">
        <w:rPr>
          <w:bCs/>
        </w:rPr>
        <w:t xml:space="preserve">или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 xml:space="preserve">(+) </w:t>
      </w:r>
      <w:r w:rsidRPr="00592B7F">
        <w:rPr>
          <w:bCs/>
        </w:rPr>
        <w:t>является отрицательным числом, относительное удлинение (</w:t>
      </w:r>
      <w:r w:rsidRPr="00592B7F">
        <w:rPr>
          <w:bCs/>
          <w:iCs/>
        </w:rPr>
        <w:t>22.2</w:t>
      </w:r>
      <w:r w:rsidR="00A80E5F" w:rsidRPr="00A80E5F">
        <w:rPr>
          <w:bCs/>
          <w:iCs/>
        </w:rPr>
        <w:t>0</w:t>
      </w:r>
      <w:r w:rsidRPr="00592B7F">
        <w:rPr>
          <w:bCs/>
        </w:rPr>
        <w:t xml:space="preserve">) </w:t>
      </w:r>
      <w:r w:rsidR="00A80E5F">
        <w:rPr>
          <w:bCs/>
        </w:rPr>
        <w:t>может оказаться</w:t>
      </w:r>
      <w:r w:rsidR="001A265A">
        <w:rPr>
          <w:bCs/>
        </w:rPr>
        <w:t xml:space="preserve"> </w:t>
      </w:r>
      <w:r w:rsidRPr="00592B7F">
        <w:rPr>
          <w:bCs/>
        </w:rPr>
        <w:t>комплексн</w:t>
      </w:r>
      <w:r w:rsidR="00A80E5F">
        <w:rPr>
          <w:bCs/>
        </w:rPr>
        <w:t>ым</w:t>
      </w:r>
      <w:r w:rsidRPr="00592B7F">
        <w:rPr>
          <w:bCs/>
        </w:rPr>
        <w:t xml:space="preserve"> число</w:t>
      </w:r>
      <w:r w:rsidR="00A80E5F">
        <w:rPr>
          <w:bCs/>
        </w:rPr>
        <w:t>м</w:t>
      </w:r>
      <w:r w:rsidRPr="00592B7F">
        <w:rPr>
          <w:bCs/>
        </w:rPr>
        <w:t xml:space="preserve">.          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iCs/>
        </w:rPr>
      </w:pPr>
      <w:r w:rsidRPr="00592B7F">
        <w:rPr>
          <w:rFonts w:asciiTheme="minorHAnsi" w:eastAsiaTheme="minorHAnsi" w:hAnsiTheme="minorHAnsi" w:cstheme="minorBidi"/>
          <w:i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6F9EFCE6" wp14:editId="4158FDC3">
                <wp:simplePos x="0" y="0"/>
                <wp:positionH relativeFrom="column">
                  <wp:posOffset>4239260</wp:posOffset>
                </wp:positionH>
                <wp:positionV relativeFrom="paragraph">
                  <wp:posOffset>40640</wp:posOffset>
                </wp:positionV>
                <wp:extent cx="1942465" cy="4756150"/>
                <wp:effectExtent l="0" t="0" r="635" b="6350"/>
                <wp:wrapSquare wrapText="bothSides"/>
                <wp:docPr id="1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2465" cy="4756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Pr="000C3044" w:rsidRDefault="00817A69" w:rsidP="00823249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12"/>
                                <w:szCs w:val="12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A4B40A" wp14:editId="579BD8AB">
                                  <wp:extent cx="1759585" cy="1604488"/>
                                  <wp:effectExtent l="0" t="0" r="0" b="0"/>
                                  <wp:docPr id="242" name="Рисунок 2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8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90">
                                                    <a14:imgEffect>
                                                      <a14:sharpenSoften amount="43000"/>
                                                    </a14:imgEffect>
                                                    <a14:imgEffect>
                                                      <a14:brightnessContrast contrast="8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60448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Pr="005B4E94" w:rsidRDefault="00817A69" w:rsidP="00823249">
                            <w:pPr>
                              <w:jc w:val="center"/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:rsidR="00817A69" w:rsidRDefault="00817A69" w:rsidP="00823249">
                            <w:pPr>
                              <w:jc w:val="center"/>
                              <w:rPr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</w:pPr>
                            <w:r w:rsidRPr="00F45422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>22.</w:t>
                            </w:r>
                            <w:r w:rsidRPr="00F45422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>1.</w:t>
                            </w:r>
                            <w:r w:rsidRPr="00F45422">
                              <w:rPr>
                                <w:iCs/>
                                <w:sz w:val="20"/>
                                <w:szCs w:val="20"/>
                              </w:rPr>
                              <w:t> </w:t>
                            </w:r>
                            <w:r w:rsidRPr="00F45422">
                              <w:rPr>
                                <w:sz w:val="20"/>
                                <w:szCs w:val="20"/>
                              </w:rPr>
                              <w:t xml:space="preserve">Соотношение              </w:t>
                            </w:r>
                            <w:r w:rsidRPr="00F45422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отрезков </w:t>
                            </w:r>
                            <w:r w:rsidRPr="00F45422">
                              <w:rPr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ds</w:t>
                            </w:r>
                            <w:r w:rsidRPr="00F45422">
                              <w:rPr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>(–)</w:t>
                            </w:r>
                            <w:r w:rsidRPr="00F45422">
                              <w:rPr>
                                <w:iCs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F45422">
                              <w:rPr>
                                <w:iCs/>
                                <w:sz w:val="20"/>
                                <w:szCs w:val="20"/>
                              </w:rPr>
                              <w:t>и</w:t>
                            </w:r>
                            <w:r w:rsidRPr="00F45422">
                              <w:rPr>
                                <w:iCs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>
                              <w:rPr>
                                <w:iCs/>
                                <w:sz w:val="20"/>
                                <w:szCs w:val="20"/>
                                <w:vertAlign w:val="subscript"/>
                              </w:rPr>
                              <w:t xml:space="preserve">  </w:t>
                            </w:r>
                            <w:r w:rsidRPr="003D0FB6">
                              <w:rPr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ds</w:t>
                            </w:r>
                            <w:r w:rsidRPr="003D0FB6">
                              <w:rPr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>(+)</w:t>
                            </w:r>
                          </w:p>
                          <w:p w:rsidR="00817A69" w:rsidRPr="00F45422" w:rsidRDefault="00817A69" w:rsidP="00823249">
                            <w:pPr>
                              <w:jc w:val="center"/>
                              <w:rPr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</w:pPr>
                          </w:p>
                          <w:p w:rsidR="00817A69" w:rsidRDefault="00817A69" w:rsidP="00823249">
                            <w:pPr>
                              <w:jc w:val="center"/>
                              <w:rPr>
                                <w:i/>
                                <w:iCs/>
                              </w:rPr>
                            </w:pPr>
                          </w:p>
                          <w:p w:rsidR="00817A69" w:rsidRDefault="00817A69" w:rsidP="00823249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D40DB0" wp14:editId="321DCC31">
                                  <wp:extent cx="533400" cy="1320800"/>
                                  <wp:effectExtent l="0" t="0" r="0" b="0"/>
                                  <wp:docPr id="276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92">
                                                    <a14:imgEffect>
                                                      <a14:sharpenSoften amount="24000"/>
                                                    </a14:imgEffect>
                                                    <a14:imgEffect>
                                                      <a14:brightnessContrast bright="8000" contrast="1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6482" cy="13284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7A69" w:rsidRDefault="00817A69" w:rsidP="00823249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:rsidR="00817A69" w:rsidRPr="00F45422" w:rsidRDefault="00817A69" w:rsidP="00823249">
                            <w:pPr>
                              <w:jc w:val="center"/>
                              <w:rPr>
                                <w:iCs/>
                                <w:sz w:val="20"/>
                                <w:szCs w:val="20"/>
                              </w:rPr>
                            </w:pPr>
                            <w:r w:rsidRPr="00F45422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>22.2</w:t>
                            </w:r>
                            <w:r w:rsidRPr="00F45422"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  <w:t>.</w:t>
                            </w:r>
                            <w:r w:rsidRPr="00F45422">
                              <w:rPr>
                                <w:iCs/>
                                <w:sz w:val="20"/>
                                <w:szCs w:val="20"/>
                              </w:rPr>
                              <w:t xml:space="preserve"> Если спроецировать такую двойную спираль на плоскость, то в месте пересечения ее линии всегда взаимно перпендикулярны </w:t>
                            </w:r>
                          </w:p>
                          <w:p w:rsidR="00817A69" w:rsidRPr="006F62B2" w:rsidRDefault="00817A69" w:rsidP="00823249">
                            <w:pPr>
                              <w:jc w:val="center"/>
                              <w:rPr>
                                <w:iCs/>
                              </w:rPr>
                            </w:pPr>
                          </w:p>
                          <w:p w:rsidR="00817A69" w:rsidRPr="00254A1D" w:rsidRDefault="00817A69" w:rsidP="00823249">
                            <w:pPr>
                              <w:jc w:val="both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9EFCE6" id="Text Box 92" o:spid="_x0000_s1125" type="#_x0000_t202" style="position:absolute;left:0;text-align:left;margin-left:333.8pt;margin-top:3.2pt;width:152.95pt;height:374.5pt;z-index:-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" stroked="f">
                <v:textbox>
                  <w:txbxContent>
                    <w:p w:rsidR="00817A69" w:rsidRPr="000C3044" w:rsidRDefault="00817A69" w:rsidP="00823249">
                      <w:pPr>
                        <w:rPr>
                          <w:b/>
                          <w:bCs/>
                          <w:i/>
                          <w:iCs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sz w:val="12"/>
                          <w:szCs w:val="12"/>
                        </w:rP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6A4B40A" wp14:editId="579BD8AB">
                            <wp:extent cx="1759585" cy="1604488"/>
                            <wp:effectExtent l="0" t="0" r="0" b="0"/>
                            <wp:docPr id="242" name="Рисунок 2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8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90">
                                              <a14:imgEffect>
                                                <a14:sharpenSoften amount="43000"/>
                                              </a14:imgEffect>
                                              <a14:imgEffect>
                                                <a14:brightnessContrast contrast="88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60448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Pr="005B4E94" w:rsidRDefault="00817A69" w:rsidP="00823249">
                      <w:pPr>
                        <w:jc w:val="center"/>
                        <w:rPr>
                          <w:bCs/>
                          <w:iCs/>
                          <w:sz w:val="20"/>
                          <w:szCs w:val="20"/>
                        </w:rPr>
                      </w:pPr>
                    </w:p>
                    <w:p w:rsidR="00817A69" w:rsidRDefault="00817A69" w:rsidP="00823249">
                      <w:pPr>
                        <w:jc w:val="center"/>
                        <w:rPr>
                          <w:iCs/>
                          <w:sz w:val="20"/>
                          <w:szCs w:val="20"/>
                          <w:vertAlign w:val="superscript"/>
                        </w:rPr>
                      </w:pPr>
                      <w:r w:rsidRPr="00F45422">
                        <w:rPr>
                          <w:bCs/>
                          <w:iCs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bCs/>
                          <w:iCs/>
                          <w:sz w:val="20"/>
                          <w:szCs w:val="20"/>
                        </w:rPr>
                        <w:t>22.</w:t>
                      </w:r>
                      <w:r w:rsidRPr="00F45422">
                        <w:rPr>
                          <w:bCs/>
                          <w:iCs/>
                          <w:sz w:val="20"/>
                          <w:szCs w:val="20"/>
                        </w:rPr>
                        <w:t>1.</w:t>
                      </w:r>
                      <w:r w:rsidRPr="00F45422">
                        <w:rPr>
                          <w:iCs/>
                          <w:sz w:val="20"/>
                          <w:szCs w:val="20"/>
                        </w:rPr>
                        <w:t> </w:t>
                      </w:r>
                      <w:r w:rsidRPr="00F45422">
                        <w:rPr>
                          <w:sz w:val="20"/>
                          <w:szCs w:val="20"/>
                        </w:rPr>
                        <w:t xml:space="preserve">Соотношение              </w:t>
                      </w:r>
                      <w:r w:rsidRPr="00F45422">
                        <w:rPr>
                          <w:iCs/>
                          <w:sz w:val="20"/>
                          <w:szCs w:val="20"/>
                        </w:rPr>
                        <w:t xml:space="preserve">отрезков </w:t>
                      </w:r>
                      <w:r w:rsidRPr="00F45422">
                        <w:rPr>
                          <w:i/>
                          <w:iCs/>
                          <w:sz w:val="20"/>
                          <w:szCs w:val="20"/>
                          <w:lang w:val="en-US"/>
                        </w:rPr>
                        <w:t>ds</w:t>
                      </w:r>
                      <w:r w:rsidRPr="00F45422">
                        <w:rPr>
                          <w:iCs/>
                          <w:sz w:val="20"/>
                          <w:szCs w:val="20"/>
                          <w:vertAlign w:val="superscript"/>
                        </w:rPr>
                        <w:t>(–)</w:t>
                      </w:r>
                      <w:r w:rsidRPr="00F45422">
                        <w:rPr>
                          <w:iCs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F45422">
                        <w:rPr>
                          <w:iCs/>
                          <w:sz w:val="20"/>
                          <w:szCs w:val="20"/>
                        </w:rPr>
                        <w:t>и</w:t>
                      </w:r>
                      <w:r w:rsidRPr="00F45422">
                        <w:rPr>
                          <w:iCs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>
                        <w:rPr>
                          <w:iCs/>
                          <w:sz w:val="20"/>
                          <w:szCs w:val="20"/>
                          <w:vertAlign w:val="subscript"/>
                        </w:rPr>
                        <w:t xml:space="preserve">  </w:t>
                      </w:r>
                      <w:r w:rsidRPr="003D0FB6">
                        <w:rPr>
                          <w:i/>
                          <w:iCs/>
                          <w:sz w:val="20"/>
                          <w:szCs w:val="20"/>
                          <w:lang w:val="en-US"/>
                        </w:rPr>
                        <w:t>ds</w:t>
                      </w:r>
                      <w:r w:rsidRPr="003D0FB6">
                        <w:rPr>
                          <w:iCs/>
                          <w:sz w:val="20"/>
                          <w:szCs w:val="20"/>
                          <w:vertAlign w:val="superscript"/>
                        </w:rPr>
                        <w:t>(+)</w:t>
                      </w:r>
                    </w:p>
                    <w:p w:rsidR="00817A69" w:rsidRPr="00F45422" w:rsidRDefault="00817A69" w:rsidP="00823249">
                      <w:pPr>
                        <w:jc w:val="center"/>
                        <w:rPr>
                          <w:iCs/>
                          <w:sz w:val="20"/>
                          <w:szCs w:val="20"/>
                          <w:vertAlign w:val="superscript"/>
                        </w:rPr>
                      </w:pPr>
                    </w:p>
                    <w:p w:rsidR="00817A69" w:rsidRDefault="00817A69" w:rsidP="00823249">
                      <w:pPr>
                        <w:jc w:val="center"/>
                        <w:rPr>
                          <w:i/>
                          <w:iCs/>
                        </w:rPr>
                      </w:pPr>
                    </w:p>
                    <w:p w:rsidR="00817A69" w:rsidRDefault="00817A69" w:rsidP="00823249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D40DB0" wp14:editId="321DCC31">
                            <wp:extent cx="533400" cy="1320800"/>
                            <wp:effectExtent l="0" t="0" r="0" b="0"/>
                            <wp:docPr id="276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92">
                                              <a14:imgEffect>
                                                <a14:sharpenSoften amount="24000"/>
                                              </a14:imgEffect>
                                              <a14:imgEffect>
                                                <a14:brightnessContrast bright="8000" contrast="1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6482" cy="13284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7A69" w:rsidRDefault="00817A69" w:rsidP="00823249">
                      <w:pPr>
                        <w:jc w:val="center"/>
                        <w:rPr>
                          <w:noProof/>
                        </w:rPr>
                      </w:pPr>
                    </w:p>
                    <w:p w:rsidR="00817A69" w:rsidRPr="00F45422" w:rsidRDefault="00817A69" w:rsidP="00823249">
                      <w:pPr>
                        <w:jc w:val="center"/>
                        <w:rPr>
                          <w:iCs/>
                          <w:sz w:val="20"/>
                          <w:szCs w:val="20"/>
                        </w:rPr>
                      </w:pPr>
                      <w:r w:rsidRPr="00F45422">
                        <w:rPr>
                          <w:bCs/>
                          <w:iCs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bCs/>
                          <w:iCs/>
                          <w:sz w:val="20"/>
                          <w:szCs w:val="20"/>
                        </w:rPr>
                        <w:t>22.2</w:t>
                      </w:r>
                      <w:r w:rsidRPr="00F45422">
                        <w:rPr>
                          <w:bCs/>
                          <w:iCs/>
                          <w:sz w:val="20"/>
                          <w:szCs w:val="20"/>
                        </w:rPr>
                        <w:t>.</w:t>
                      </w:r>
                      <w:r w:rsidRPr="00F45422">
                        <w:rPr>
                          <w:iCs/>
                          <w:sz w:val="20"/>
                          <w:szCs w:val="20"/>
                        </w:rPr>
                        <w:t xml:space="preserve"> Если спроецировать такую двойную спираль на плоскость, то в месте пересечения ее линии всегда взаимно перпендикулярны </w:t>
                      </w:r>
                    </w:p>
                    <w:p w:rsidR="00817A69" w:rsidRPr="006F62B2" w:rsidRDefault="00817A69" w:rsidP="00823249">
                      <w:pPr>
                        <w:jc w:val="center"/>
                        <w:rPr>
                          <w:iCs/>
                        </w:rPr>
                      </w:pPr>
                    </w:p>
                    <w:p w:rsidR="00817A69" w:rsidRPr="00254A1D" w:rsidRDefault="00817A69" w:rsidP="00823249">
                      <w:pPr>
                        <w:jc w:val="both"/>
                        <w:rPr>
                          <w:i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592B7F">
        <w:rPr>
          <w:iCs/>
        </w:rPr>
        <w:t>В этой</w:t>
      </w:r>
      <w:r w:rsidR="003A1B40">
        <w:rPr>
          <w:iCs/>
        </w:rPr>
        <w:t xml:space="preserve"> связи отметим следующее важное </w:t>
      </w:r>
      <w:r w:rsidRPr="00592B7F">
        <w:rPr>
          <w:iCs/>
        </w:rPr>
        <w:t xml:space="preserve">обстоятельство. Если обе стороны выражения (22.19) умножить на 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i</w:t>
      </w:r>
      <w:r w:rsidRPr="00592B7F">
        <w:rPr>
          <w:bCs/>
          <w:i/>
        </w:rPr>
        <w:t>dx</w:t>
      </w:r>
      <w:r w:rsidRPr="00592B7F">
        <w:rPr>
          <w:bCs/>
          <w:i/>
          <w:vertAlign w:val="superscript"/>
        </w:rPr>
        <w:t>j</w:t>
      </w:r>
      <w:r w:rsidRPr="00592B7F">
        <w:rPr>
          <w:bCs/>
        </w:rPr>
        <w:t>, то получим у</w:t>
      </w:r>
      <w:r w:rsidRPr="00592B7F">
        <w:rPr>
          <w:iCs/>
        </w:rPr>
        <w:t xml:space="preserve">средненную квадратичную форму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iCs/>
          <w:noProof/>
        </w:rPr>
      </w:pPr>
      <w:r w:rsidRPr="00592B7F">
        <w:rPr>
          <w:iCs/>
        </w:rPr>
        <w:t xml:space="preserve">                   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(±)2 </w:t>
      </w:r>
      <w:r w:rsidRPr="00592B7F">
        <w:rPr>
          <w:iCs/>
        </w:rPr>
        <w:t>=</w:t>
      </w:r>
      <w:r w:rsidRPr="00592B7F">
        <w:rPr>
          <w:iCs/>
          <w:vertAlign w:val="superscript"/>
        </w:rPr>
        <w:t xml:space="preserve"> </w:t>
      </w:r>
      <w:r w:rsidRPr="00592B7F">
        <w:rPr>
          <w:position w:val="-10"/>
          <w:sz w:val="20"/>
          <w:szCs w:val="20"/>
        </w:rPr>
        <w:object w:dxaOrig="260" w:dyaOrig="320">
          <v:shape id="_x0000_i1224" type="#_x0000_t75" style="width:12pt;height:15pt" o:ole="">
            <v:imagedata r:id="rId493" o:title=""/>
          </v:shape>
          <o:OLEObject Type="Embed" ProgID="Equation.3" ShapeID="_x0000_i1224" DrawAspect="Content" ObjectID="_1589964842" r:id="rId494"/>
        </w:object>
      </w:r>
      <w:r w:rsidRPr="00592B7F">
        <w:rPr>
          <w:iCs/>
        </w:rPr>
        <w:t>(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(–)2</w:t>
      </w:r>
      <w:r w:rsidRPr="00592B7F">
        <w:rPr>
          <w:i/>
          <w:iCs/>
        </w:rPr>
        <w:t xml:space="preserve">+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(+)2</w:t>
      </w:r>
      <w:r w:rsidRPr="00592B7F">
        <w:rPr>
          <w:iCs/>
        </w:rPr>
        <w:t>)</w:t>
      </w:r>
      <w:r w:rsidRPr="00592B7F">
        <w:rPr>
          <w:iCs/>
          <w:noProof/>
        </w:rPr>
        <w:t xml:space="preserve"> ,                      </w:t>
      </w:r>
      <w:r w:rsidRPr="00592B7F">
        <w:t>(</w:t>
      </w:r>
      <w:r w:rsidRPr="00592B7F">
        <w:rPr>
          <w:bCs/>
          <w:iCs/>
        </w:rPr>
        <w:t>22.22</w:t>
      </w:r>
      <w:r w:rsidRPr="00592B7F">
        <w:t>)</w:t>
      </w:r>
    </w:p>
    <w:p w:rsidR="00823249" w:rsidRPr="00592B7F" w:rsidRDefault="00823249" w:rsidP="00823249">
      <w:pPr>
        <w:spacing w:line="360" w:lineRule="auto"/>
        <w:jc w:val="both"/>
        <w:rPr>
          <w:iCs/>
        </w:rPr>
      </w:pPr>
      <w:r w:rsidRPr="00592B7F">
        <w:rPr>
          <w:iCs/>
        </w:rPr>
        <w:t xml:space="preserve">которая напоминает теорему Пифагора </w:t>
      </w:r>
      <w:r w:rsidR="00A80E5F" w:rsidRPr="00592B7F">
        <w:rPr>
          <w:i/>
          <w:iCs/>
          <w:lang w:val="en-US"/>
        </w:rPr>
        <w:t>c</w:t>
      </w:r>
      <w:r w:rsidR="00A80E5F" w:rsidRPr="00592B7F">
        <w:rPr>
          <w:iCs/>
          <w:vertAlign w:val="superscript"/>
        </w:rPr>
        <w:t>2</w:t>
      </w:r>
      <w:r w:rsidR="00A80E5F" w:rsidRPr="00A80E5F">
        <w:rPr>
          <w:iCs/>
          <w:vertAlign w:val="superscript"/>
        </w:rPr>
        <w:t xml:space="preserve"> </w:t>
      </w:r>
      <w:r w:rsidR="00A80E5F" w:rsidRPr="00592B7F">
        <w:rPr>
          <w:iCs/>
        </w:rPr>
        <w:t>=</w:t>
      </w:r>
      <w:r w:rsidR="00A80E5F" w:rsidRPr="00A80E5F">
        <w:rPr>
          <w:iCs/>
        </w:rPr>
        <w:t xml:space="preserve"> </w:t>
      </w:r>
      <w:r w:rsidRPr="00592B7F">
        <w:rPr>
          <w:i/>
          <w:iCs/>
          <w:lang w:val="en-US"/>
        </w:rPr>
        <w:t>a</w:t>
      </w:r>
      <w:r w:rsidRPr="00592B7F">
        <w:rPr>
          <w:iCs/>
          <w:vertAlign w:val="superscript"/>
        </w:rPr>
        <w:t xml:space="preserve">2 </w:t>
      </w:r>
      <w:r w:rsidRPr="00592B7F">
        <w:rPr>
          <w:iCs/>
        </w:rPr>
        <w:t xml:space="preserve">+ </w:t>
      </w:r>
      <w:r w:rsidRPr="00592B7F">
        <w:rPr>
          <w:i/>
          <w:iCs/>
          <w:lang w:val="en-US"/>
        </w:rPr>
        <w:t>b</w:t>
      </w:r>
      <w:r w:rsidRPr="00592B7F">
        <w:rPr>
          <w:iCs/>
          <w:vertAlign w:val="superscript"/>
        </w:rPr>
        <w:t>2</w:t>
      </w:r>
      <w:r w:rsidRPr="00592B7F">
        <w:rPr>
          <w:iCs/>
        </w:rPr>
        <w:t>. Это означает, что отрезки линий (</w:t>
      </w:r>
      <w:r w:rsidRPr="00592B7F">
        <w:rPr>
          <w:position w:val="-10"/>
          <w:sz w:val="20"/>
          <w:szCs w:val="20"/>
        </w:rPr>
        <w:object w:dxaOrig="260" w:dyaOrig="320">
          <v:shape id="_x0000_i1225" type="#_x0000_t75" style="width:12pt;height:15pt" o:ole="">
            <v:imagedata r:id="rId493" o:title=""/>
          </v:shape>
          <o:OLEObject Type="Embed" ProgID="Equation.3" ShapeID="_x0000_i1225" DrawAspect="Content" ObjectID="_1589964843" r:id="rId495"/>
        </w:object>
      </w:r>
      <w:r w:rsidRPr="00592B7F">
        <w:rPr>
          <w:sz w:val="20"/>
          <w:szCs w:val="20"/>
        </w:rPr>
        <w:t>)</w:t>
      </w:r>
      <w:r w:rsidRPr="00592B7F">
        <w:rPr>
          <w:sz w:val="20"/>
          <w:szCs w:val="20"/>
          <w:vertAlign w:val="superscript"/>
        </w:rPr>
        <w:t>1/2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rPr>
          <w:iCs/>
          <w:vertAlign w:val="subscript"/>
        </w:rPr>
        <w:t xml:space="preserve"> </w:t>
      </w:r>
      <w:r w:rsidRPr="00592B7F">
        <w:rPr>
          <w:iCs/>
        </w:rPr>
        <w:t>и</w:t>
      </w:r>
      <w:r w:rsidRPr="00592B7F">
        <w:rPr>
          <w:iCs/>
          <w:vertAlign w:val="subscript"/>
        </w:rPr>
        <w:t xml:space="preserve"> </w:t>
      </w:r>
      <w:r w:rsidRPr="00592B7F">
        <w:rPr>
          <w:iCs/>
        </w:rPr>
        <w:t>(</w:t>
      </w:r>
      <w:r w:rsidRPr="00592B7F">
        <w:rPr>
          <w:position w:val="-10"/>
          <w:sz w:val="20"/>
          <w:szCs w:val="20"/>
        </w:rPr>
        <w:object w:dxaOrig="260" w:dyaOrig="320">
          <v:shape id="_x0000_i1226" type="#_x0000_t75" style="width:12pt;height:15pt" o:ole="">
            <v:imagedata r:id="rId493" o:title=""/>
          </v:shape>
          <o:OLEObject Type="Embed" ProgID="Equation.3" ShapeID="_x0000_i1226" DrawAspect="Content" ObjectID="_1589964844" r:id="rId496"/>
        </w:object>
      </w:r>
      <w:r w:rsidRPr="00592B7F">
        <w:rPr>
          <w:sz w:val="20"/>
          <w:szCs w:val="20"/>
        </w:rPr>
        <w:t>)</w:t>
      </w:r>
      <w:r w:rsidRPr="00592B7F">
        <w:rPr>
          <w:sz w:val="20"/>
          <w:szCs w:val="20"/>
          <w:vertAlign w:val="superscript"/>
        </w:rPr>
        <w:t>1/2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</w:t>
      </w:r>
      <w:r w:rsidRPr="00592B7F">
        <w:rPr>
          <w:iCs/>
        </w:rPr>
        <w:t xml:space="preserve"> всегда взаимно перпендикулярны по отношению друг к другу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 (–)</w:t>
      </w:r>
      <w:r w:rsidRPr="00592B7F">
        <w:rPr>
          <w:iCs/>
          <w:sz w:val="28"/>
          <w:szCs w:val="28"/>
          <w:vertAlign w:val="subscript"/>
        </w:rPr>
        <w:sym w:font="Symbol" w:char="F05E"/>
      </w:r>
      <w:r w:rsidRPr="00592B7F">
        <w:rPr>
          <w:iCs/>
          <w:sz w:val="28"/>
          <w:szCs w:val="28"/>
          <w:vertAlign w:val="subscript"/>
        </w:rPr>
        <w:t xml:space="preserve">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 (+) </w:t>
      </w:r>
      <w:r w:rsidRPr="00592B7F">
        <w:rPr>
          <w:iCs/>
        </w:rPr>
        <w:t>(рис. 22.1), а две линии, направленные в одном и том же направлении, могут быть всегда взаимно перпендикулярны только в том случае, когда они образуют двойную спираль (рис. 22.2).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t xml:space="preserve">Таким образом, усредненная метрика </w:t>
      </w:r>
      <w:r w:rsidRPr="00592B7F">
        <w:t xml:space="preserve">(22.22) </w:t>
      </w:r>
      <w:r w:rsidRPr="00592B7F">
        <w:rPr>
          <w:iCs/>
        </w:rPr>
        <w:t xml:space="preserve">соответствует отрезку </w:t>
      </w:r>
      <w:r w:rsidRPr="00592B7F">
        <w:t>«</w:t>
      </w:r>
      <w:r w:rsidRPr="00592B7F">
        <w:rPr>
          <w:iCs/>
        </w:rPr>
        <w:t>жгута</w:t>
      </w:r>
      <w:r w:rsidRPr="00592B7F">
        <w:t>»</w:t>
      </w:r>
      <w:r w:rsidRPr="00592B7F">
        <w:rPr>
          <w:iCs/>
        </w:rPr>
        <w:t xml:space="preserve">, состоящего из двух взаимно перпендикулярных спиралей </w:t>
      </w:r>
      <w:r w:rsidRPr="00592B7F">
        <w:rPr>
          <w:i/>
          <w:iCs/>
          <w:lang w:val="en-US"/>
        </w:rPr>
        <w:t>s</w:t>
      </w:r>
      <w:r w:rsidRPr="00592B7F">
        <w:rPr>
          <w:iCs/>
          <w:vertAlign w:val="superscript"/>
        </w:rPr>
        <w:t>(–)</w:t>
      </w:r>
      <w:r w:rsidRPr="00592B7F">
        <w:rPr>
          <w:iCs/>
          <w:vertAlign w:val="subscript"/>
        </w:rPr>
        <w:t xml:space="preserve"> </w:t>
      </w:r>
      <w:r w:rsidRPr="00592B7F">
        <w:rPr>
          <w:iCs/>
        </w:rPr>
        <w:t>и</w:t>
      </w:r>
      <w:r w:rsidRPr="00592B7F">
        <w:rPr>
          <w:iCs/>
          <w:vertAlign w:val="subscript"/>
        </w:rPr>
        <w:t xml:space="preserve"> </w:t>
      </w:r>
      <w:r w:rsidRPr="00592B7F">
        <w:rPr>
          <w:i/>
          <w:iCs/>
          <w:lang w:val="en-US"/>
        </w:rPr>
        <w:t>s</w:t>
      </w:r>
      <w:r w:rsidRPr="00592B7F">
        <w:rPr>
          <w:iCs/>
          <w:vertAlign w:val="superscript"/>
        </w:rPr>
        <w:t>(+)</w:t>
      </w:r>
      <w:r w:rsidRPr="00592B7F">
        <w:rPr>
          <w:iCs/>
        </w:rPr>
        <w:t>. При этом, так</w:t>
      </w:r>
      <w:r w:rsidR="001A265A">
        <w:rPr>
          <w:iCs/>
        </w:rPr>
        <w:t xml:space="preserve"> </w:t>
      </w:r>
      <w:r w:rsidRPr="00592B7F">
        <w:rPr>
          <w:iCs/>
        </w:rPr>
        <w:t xml:space="preserve">же как усредненное относительное удлинение </w:t>
      </w:r>
      <w:r w:rsidRPr="00592B7F">
        <w:rPr>
          <w:bCs/>
        </w:rPr>
        <w:t>(</w:t>
      </w:r>
      <w:r w:rsidRPr="00592B7F">
        <w:rPr>
          <w:bCs/>
          <w:iCs/>
        </w:rPr>
        <w:t>22.2</w:t>
      </w:r>
      <w:r w:rsidR="00F53C67">
        <w:rPr>
          <w:bCs/>
          <w:iCs/>
        </w:rPr>
        <w:t>0</w:t>
      </w:r>
      <w:r w:rsidRPr="00592B7F">
        <w:rPr>
          <w:bCs/>
        </w:rPr>
        <w:t>)</w:t>
      </w:r>
      <w:r w:rsidRPr="00592B7F">
        <w:rPr>
          <w:iCs/>
        </w:rPr>
        <w:t xml:space="preserve">, участок данной «двойной спирали» можно описать комплексным числом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iCs/>
          <w:vertAlign w:val="superscript"/>
        </w:rPr>
      </w:pPr>
      <w:r w:rsidRPr="00592B7F">
        <w:rPr>
          <w:i/>
          <w:iCs/>
        </w:rPr>
        <w:t xml:space="preserve">        </w:t>
      </w:r>
      <w:r w:rsidR="000B1E55">
        <w:rPr>
          <w:i/>
          <w:iCs/>
        </w:rPr>
        <w:t xml:space="preserve">             </w:t>
      </w:r>
      <w:r w:rsidRPr="00592B7F">
        <w:rPr>
          <w:i/>
          <w:iCs/>
        </w:rPr>
        <w:t xml:space="preserve">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 (±)</w:t>
      </w:r>
      <w:r w:rsidRPr="00592B7F">
        <w:rPr>
          <w:i/>
          <w:iCs/>
        </w:rPr>
        <w:t>=</w:t>
      </w:r>
      <w:r w:rsidRPr="00592B7F">
        <w:rPr>
          <w:position w:val="-14"/>
          <w:sz w:val="20"/>
          <w:szCs w:val="20"/>
        </w:rPr>
        <w:object w:dxaOrig="380" w:dyaOrig="360">
          <v:shape id="_x0000_i1227" type="#_x0000_t75" style="width:21pt;height:21.75pt" o:ole="">
            <v:imagedata r:id="rId497" o:title=""/>
          </v:shape>
          <o:OLEObject Type="Embed" ProgID="Equation.3" ShapeID="_x0000_i1227" DrawAspect="Content" ObjectID="_1589964845" r:id="rId498"/>
        </w:object>
      </w:r>
      <w:r w:rsidRPr="00592B7F">
        <w:rPr>
          <w:iCs/>
        </w:rPr>
        <w:t>(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 (–)</w:t>
      </w:r>
      <w:r w:rsidRPr="00592B7F">
        <w:rPr>
          <w:i/>
          <w:iCs/>
        </w:rPr>
        <w:t>+</w:t>
      </w:r>
      <w:r w:rsidRPr="00592B7F">
        <w:rPr>
          <w:i/>
          <w:color w:val="000000"/>
          <w:lang w:val="en-US"/>
        </w:rPr>
        <w:t>i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 (+)</w:t>
      </w:r>
      <w:r w:rsidRPr="00592B7F">
        <w:rPr>
          <w:iCs/>
        </w:rPr>
        <w:t>),</w:t>
      </w:r>
      <w:r w:rsidR="000B1E55">
        <w:rPr>
          <w:iCs/>
          <w:vertAlign w:val="superscript"/>
        </w:rPr>
        <w:t xml:space="preserve">    </w:t>
      </w:r>
      <w:r w:rsidR="009A2C36">
        <w:rPr>
          <w:iCs/>
          <w:vertAlign w:val="superscript"/>
        </w:rPr>
        <w:t xml:space="preserve">                   </w:t>
      </w:r>
      <w:r w:rsidR="000B1E55">
        <w:rPr>
          <w:iCs/>
          <w:vertAlign w:val="superscript"/>
        </w:rPr>
        <w:t xml:space="preserve">  </w:t>
      </w:r>
      <w:r w:rsidRPr="00592B7F">
        <w:rPr>
          <w:iCs/>
          <w:vertAlign w:val="superscript"/>
        </w:rPr>
        <w:t xml:space="preserve"> </w:t>
      </w:r>
      <w:r w:rsidRPr="00592B7F">
        <w:t>(</w:t>
      </w:r>
      <w:r w:rsidRPr="00592B7F">
        <w:rPr>
          <w:bCs/>
          <w:iCs/>
        </w:rPr>
        <w:t>22.23</w:t>
      </w:r>
      <w:r w:rsidRPr="00592B7F">
        <w:t>)</w:t>
      </w:r>
      <w:r w:rsidRPr="00592B7F">
        <w:rPr>
          <w:iCs/>
          <w:vertAlign w:val="superscript"/>
        </w:rPr>
        <w:t xml:space="preserve">  </w:t>
      </w:r>
    </w:p>
    <w:p w:rsidR="00823249" w:rsidRDefault="00823249" w:rsidP="00823249">
      <w:pPr>
        <w:spacing w:line="360" w:lineRule="auto"/>
        <w:jc w:val="both"/>
      </w:pPr>
      <w:r w:rsidRPr="00592B7F">
        <w:rPr>
          <w:iCs/>
        </w:rPr>
        <w:t xml:space="preserve">квадрат модуля которого равен </w:t>
      </w:r>
      <w:r w:rsidRPr="00592B7F">
        <w:t>(22.22).</w:t>
      </w:r>
    </w:p>
    <w:p w:rsidR="00E750DF" w:rsidRPr="00592B7F" w:rsidRDefault="00E750DF" w:rsidP="00823249">
      <w:pPr>
        <w:spacing w:line="360" w:lineRule="auto"/>
        <w:jc w:val="both"/>
      </w:pPr>
    </w:p>
    <w:p w:rsidR="00823249" w:rsidRPr="00592B7F" w:rsidRDefault="00823249" w:rsidP="00823249">
      <w:pPr>
        <w:spacing w:line="360" w:lineRule="auto"/>
        <w:ind w:firstLine="709"/>
        <w:jc w:val="both"/>
        <w:rPr>
          <w:i/>
        </w:rPr>
      </w:pPr>
      <w:r w:rsidRPr="00592B7F">
        <w:rPr>
          <w:b/>
        </w:rPr>
        <w:t xml:space="preserve">Определение </w:t>
      </w:r>
      <w:r w:rsidRPr="00592B7F">
        <w:rPr>
          <w:b/>
          <w:bCs/>
        </w:rPr>
        <w:t xml:space="preserve">№ </w:t>
      </w:r>
      <w:r w:rsidRPr="00592B7F">
        <w:rPr>
          <w:b/>
        </w:rPr>
        <w:t>22.1</w:t>
      </w:r>
      <w:r w:rsidRPr="00592B7F">
        <w:rPr>
          <w:b/>
          <w:i/>
        </w:rPr>
        <w:t xml:space="preserve"> </w:t>
      </w:r>
      <w:r w:rsidRPr="00592B7F">
        <w:rPr>
          <w:i/>
          <w:lang w:val="en-US"/>
        </w:rPr>
        <w:t>k</w:t>
      </w:r>
      <w:r w:rsidRPr="00592B7F">
        <w:rPr>
          <w:i/>
        </w:rPr>
        <w:t xml:space="preserve">-жгут – это результат усреднения метрик с разными сигнатурами (где </w:t>
      </w:r>
      <w:r w:rsidRPr="00592B7F">
        <w:rPr>
          <w:i/>
          <w:lang w:val="en-US"/>
        </w:rPr>
        <w:t>k</w:t>
      </w:r>
      <w:r w:rsidRPr="00592B7F">
        <w:rPr>
          <w:i/>
        </w:rPr>
        <w:t xml:space="preserve"> – число усредняемых метрик, т.е. число «нитей» в «жгуте»).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i/>
        </w:rPr>
      </w:pPr>
      <w:r w:rsidRPr="00592B7F">
        <w:t>В частности, усредненная метрика (22.22) называется 2-жгутом, так как она «скручена» из 2-х линий</w:t>
      </w:r>
      <w:r w:rsidRPr="00592B7F">
        <w:rPr>
          <w:i/>
          <w:iCs/>
        </w:rPr>
        <w:t xml:space="preserve"> </w:t>
      </w:r>
      <w:r w:rsidRPr="00592B7F">
        <w:rPr>
          <w:iCs/>
        </w:rPr>
        <w:t>(«нитей»):</w:t>
      </w:r>
      <w:r w:rsidRPr="00592B7F">
        <w:rPr>
          <w:i/>
          <w:iCs/>
        </w:rPr>
        <w:t xml:space="preserve">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rPr>
          <w:iCs/>
          <w:sz w:val="28"/>
          <w:szCs w:val="28"/>
          <w:vertAlign w:val="subscript"/>
        </w:rPr>
        <w:t xml:space="preserve"> </w:t>
      </w:r>
      <w:r w:rsidRPr="00592B7F">
        <w:rPr>
          <w:iCs/>
          <w:sz w:val="28"/>
          <w:szCs w:val="28"/>
        </w:rPr>
        <w:t>=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 </w:t>
      </w:r>
      <w:r w:rsidRPr="00592B7F">
        <w:rPr>
          <w:bCs/>
          <w:vertAlign w:val="superscript"/>
        </w:rPr>
        <w:t>(+ – – –</w:t>
      </w:r>
      <w:r w:rsidRPr="00592B7F">
        <w:rPr>
          <w:iCs/>
          <w:vertAlign w:val="superscript"/>
        </w:rPr>
        <w:t>)</w:t>
      </w:r>
      <w:r w:rsidRPr="00592B7F">
        <w:rPr>
          <w:iCs/>
          <w:sz w:val="28"/>
          <w:szCs w:val="28"/>
          <w:vertAlign w:val="subscript"/>
        </w:rPr>
        <w:t xml:space="preserve">  </w:t>
      </w:r>
      <w:r w:rsidRPr="00592B7F">
        <w:rPr>
          <w:iCs/>
        </w:rPr>
        <w:t>и</w:t>
      </w:r>
      <w:r w:rsidRPr="00592B7F">
        <w:rPr>
          <w:iCs/>
          <w:sz w:val="28"/>
          <w:szCs w:val="28"/>
          <w:vertAlign w:val="subscript"/>
        </w:rPr>
        <w:t xml:space="preserve">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(–) </w:t>
      </w:r>
      <w:r w:rsidRPr="00592B7F">
        <w:rPr>
          <w:iCs/>
        </w:rPr>
        <w:t xml:space="preserve">= </w:t>
      </w:r>
      <w:r w:rsidRPr="00592B7F">
        <w:rPr>
          <w:i/>
          <w:iCs/>
          <w:lang w:val="en-US"/>
        </w:rPr>
        <w:t>ds</w:t>
      </w:r>
      <w:r w:rsidRPr="00592B7F">
        <w:rPr>
          <w:bCs/>
          <w:vertAlign w:val="superscript"/>
        </w:rPr>
        <w:t>(– + + +)</w:t>
      </w:r>
      <w:r w:rsidRPr="00592B7F">
        <w:rPr>
          <w:i/>
        </w:rPr>
        <w:t>.</w:t>
      </w:r>
    </w:p>
    <w:p w:rsidR="00823249" w:rsidRPr="00592B7F" w:rsidRDefault="00823249" w:rsidP="00823249">
      <w:pPr>
        <w:spacing w:line="360" w:lineRule="auto"/>
        <w:ind w:firstLine="709"/>
        <w:jc w:val="both"/>
      </w:pPr>
      <w:r w:rsidRPr="00592B7F">
        <w:lastRenderedPageBreak/>
        <w:t>На следующем более глубинном 16</w:t>
      </w:r>
      <w:r w:rsidRPr="00592B7F">
        <w:rPr>
          <w:i/>
        </w:rPr>
        <w:t>-</w:t>
      </w:r>
      <w:r w:rsidRPr="00592B7F">
        <w:t>стороннем уровне рассмотрения метрико - динамические свойства локального участка 2</w:t>
      </w:r>
      <w:r w:rsidRPr="00592B7F">
        <w:rPr>
          <w:vertAlign w:val="superscript"/>
        </w:rPr>
        <w:t>6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вакуумной протяженности характеризуются суперпозицией (т.е. аддитивным наложением или усреднением) шестнадцати 4-метрик со всеми 16-ю возможными сигнатурами (11.5), т.е. 16-жгутом:  </w:t>
      </w:r>
    </w:p>
    <w:p w:rsidR="00823249" w:rsidRPr="00592B7F" w:rsidRDefault="00823249" w:rsidP="00823249">
      <w:pPr>
        <w:rPr>
          <w:bCs/>
          <w:lang w:val="en-US"/>
        </w:rPr>
      </w:pPr>
      <w:r w:rsidRPr="00592B7F">
        <w:rPr>
          <w:bCs/>
        </w:rPr>
        <w:t xml:space="preserve">                 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bscript"/>
        </w:rPr>
        <w:sym w:font="Symbol" w:char="F053"/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 = 1/16 (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(+ – – –)2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(+ + + +)2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(– – – +)2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(+ – – +)2  </w:t>
      </w:r>
      <w:r w:rsidRPr="00592B7F">
        <w:rPr>
          <w:bCs/>
          <w:lang w:val="en-US"/>
        </w:rPr>
        <w:t xml:space="preserve">+ </w:t>
      </w:r>
    </w:p>
    <w:p w:rsidR="00823249" w:rsidRPr="00592B7F" w:rsidRDefault="00823249" w:rsidP="00823249">
      <w:pPr>
        <w:rPr>
          <w:bCs/>
          <w:lang w:val="en-US"/>
        </w:rPr>
      </w:pPr>
    </w:p>
    <w:p w:rsidR="00823249" w:rsidRPr="00592B7F" w:rsidRDefault="00823249" w:rsidP="00823249">
      <w:pPr>
        <w:ind w:firstLine="426"/>
        <w:rPr>
          <w:bCs/>
          <w:lang w:val="en-US"/>
        </w:rPr>
      </w:pPr>
      <w:r w:rsidRPr="00592B7F">
        <w:rPr>
          <w:bCs/>
          <w:lang w:val="en-US"/>
        </w:rPr>
        <w:t xml:space="preserve">                                   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(– – + –)2 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(+ + – –)2 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(– + – –)2 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(+ – + –)2 </w:t>
      </w:r>
      <w:r w:rsidRPr="00592B7F">
        <w:rPr>
          <w:bCs/>
          <w:lang w:val="en-US"/>
        </w:rPr>
        <w:t>+                                 (</w:t>
      </w:r>
      <w:r w:rsidRPr="00592B7F">
        <w:rPr>
          <w:bCs/>
          <w:iCs/>
          <w:lang w:val="en-US"/>
        </w:rPr>
        <w:t>22.24</w:t>
      </w:r>
      <w:r w:rsidRPr="00592B7F">
        <w:rPr>
          <w:bCs/>
          <w:lang w:val="en-US"/>
        </w:rPr>
        <w:t xml:space="preserve">) </w:t>
      </w:r>
    </w:p>
    <w:p w:rsidR="00823249" w:rsidRPr="00592B7F" w:rsidRDefault="00823249" w:rsidP="00823249">
      <w:pPr>
        <w:rPr>
          <w:bCs/>
          <w:lang w:val="en-US"/>
        </w:rPr>
      </w:pPr>
      <w:r w:rsidRPr="00592B7F">
        <w:rPr>
          <w:bCs/>
          <w:lang w:val="en-US"/>
        </w:rPr>
        <w:t xml:space="preserve">             </w:t>
      </w:r>
    </w:p>
    <w:p w:rsidR="00823249" w:rsidRPr="00592B7F" w:rsidRDefault="00823249" w:rsidP="00823249">
      <w:pPr>
        <w:rPr>
          <w:bCs/>
          <w:lang w:val="en-US"/>
        </w:rPr>
      </w:pPr>
      <w:r w:rsidRPr="00592B7F">
        <w:rPr>
          <w:bCs/>
          <w:lang w:val="en-US"/>
        </w:rPr>
        <w:t xml:space="preserve">                                           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(– + + +)2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(– – – – )2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(+ + + –)2 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(– + + –)2 </w:t>
      </w:r>
      <w:r w:rsidRPr="00592B7F">
        <w:rPr>
          <w:bCs/>
          <w:lang w:val="en-US"/>
        </w:rPr>
        <w:t>+</w:t>
      </w:r>
    </w:p>
    <w:p w:rsidR="00823249" w:rsidRPr="00592B7F" w:rsidRDefault="00823249" w:rsidP="00823249">
      <w:pPr>
        <w:rPr>
          <w:bCs/>
          <w:lang w:val="en-US"/>
        </w:rPr>
      </w:pPr>
    </w:p>
    <w:p w:rsidR="00823249" w:rsidRPr="00592B7F" w:rsidRDefault="00823249" w:rsidP="00823249">
      <w:pPr>
        <w:rPr>
          <w:bCs/>
        </w:rPr>
      </w:pPr>
      <w:r w:rsidRPr="00592B7F">
        <w:rPr>
          <w:bCs/>
          <w:lang w:val="en-US"/>
        </w:rPr>
        <w:t xml:space="preserve">                                         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 xml:space="preserve">(+ + – +)2 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 xml:space="preserve">(– – + +)2 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 xml:space="preserve">(+ – + +)2  </w:t>
      </w:r>
      <w:r w:rsidRPr="00592B7F">
        <w:rPr>
          <w:bCs/>
        </w:rPr>
        <w:t xml:space="preserve">+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(– + – +)2</w:t>
      </w:r>
      <w:r w:rsidRPr="00592B7F">
        <w:rPr>
          <w:bCs/>
        </w:rPr>
        <w:t>) = 0.</w:t>
      </w:r>
    </w:p>
    <w:p w:rsidR="00823249" w:rsidRPr="00592B7F" w:rsidRDefault="00823249" w:rsidP="00823249">
      <w:pPr>
        <w:spacing w:line="360" w:lineRule="auto"/>
        <w:ind w:firstLine="709"/>
        <w:rPr>
          <w:bCs/>
        </w:rPr>
      </w:pP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В этом случае имеем 16 тензоров 4-деформаций всех типов 4-пространств</w:t>
      </w:r>
    </w:p>
    <w:p w:rsidR="00823249" w:rsidRPr="00592B7F" w:rsidRDefault="00823249" w:rsidP="00823249">
      <w:pPr>
        <w:spacing w:line="360" w:lineRule="auto"/>
        <w:ind w:firstLine="426"/>
        <w:jc w:val="both"/>
        <w:rPr>
          <w:bCs/>
        </w:rPr>
      </w:pPr>
      <w:r w:rsidRPr="00592B7F">
        <w:rPr>
          <w:bCs/>
        </w:rPr>
        <w:t xml:space="preserve">                                              </w:t>
      </w:r>
      <w:r w:rsidRPr="00592B7F">
        <w:rPr>
          <w:bCs/>
          <w:position w:val="-70"/>
        </w:rPr>
        <w:object w:dxaOrig="3240" w:dyaOrig="1520">
          <v:shape id="_x0000_i1228" type="#_x0000_t75" style="width:156.75pt;height:1in" o:ole="">
            <v:imagedata r:id="rId499" o:title=""/>
          </v:shape>
          <o:OLEObject Type="Embed" ProgID="Equation.3" ShapeID="_x0000_i1228" DrawAspect="Content" ObjectID="_1589964846" r:id="rId500"/>
        </w:object>
      </w:r>
      <w:r w:rsidRPr="00592B7F">
        <w:rPr>
          <w:bCs/>
        </w:rPr>
        <w:t>,                                               (</w:t>
      </w:r>
      <w:r w:rsidRPr="00592B7F">
        <w:rPr>
          <w:bCs/>
          <w:iCs/>
        </w:rPr>
        <w:t>22.25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rPr>
          <w:bCs/>
        </w:rPr>
      </w:pPr>
      <w:r w:rsidRPr="00592B7F">
        <w:rPr>
          <w:bCs/>
        </w:rPr>
        <w:t xml:space="preserve">где               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p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=  ½ (</w:t>
      </w:r>
      <w:r w:rsidRPr="00592B7F">
        <w:rPr>
          <w:bCs/>
          <w:i/>
        </w:rPr>
        <w:t>с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p</w:t>
      </w:r>
      <w:r w:rsidRPr="00592B7F">
        <w:rPr>
          <w:bCs/>
          <w:vertAlign w:val="superscript"/>
        </w:rPr>
        <w:t xml:space="preserve">)  </w:t>
      </w:r>
      <w:r w:rsidRPr="00592B7F">
        <w:rPr>
          <w:bCs/>
        </w:rPr>
        <w:t xml:space="preserve">– </w:t>
      </w:r>
      <w:r w:rsidRPr="00592B7F">
        <w:rPr>
          <w:bCs/>
          <w:i/>
        </w:rPr>
        <w:t>с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p</w:t>
      </w:r>
      <w:r w:rsidRPr="00592B7F">
        <w:rPr>
          <w:bCs/>
          <w:vertAlign w:val="superscript"/>
        </w:rPr>
        <w:t>)</w:t>
      </w:r>
      <w:r w:rsidRPr="00592B7F">
        <w:rPr>
          <w:bCs/>
        </w:rPr>
        <w:t>)                                                    (</w:t>
      </w:r>
      <w:r w:rsidRPr="00592B7F">
        <w:rPr>
          <w:bCs/>
          <w:iCs/>
        </w:rPr>
        <w:t>22.26</w:t>
      </w:r>
      <w:r w:rsidRPr="00592B7F">
        <w:rPr>
          <w:bCs/>
        </w:rPr>
        <w:t xml:space="preserve">)  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– тензор 4-деформаций </w:t>
      </w:r>
      <w:r w:rsidRPr="00592B7F">
        <w:rPr>
          <w:bCs/>
          <w:i/>
        </w:rPr>
        <w:t>p</w:t>
      </w:r>
      <w:r w:rsidRPr="00592B7F">
        <w:rPr>
          <w:bCs/>
        </w:rPr>
        <w:t>-го 4-подпространства.</w:t>
      </w:r>
    </w:p>
    <w:p w:rsidR="00823249" w:rsidRPr="00592B7F" w:rsidRDefault="00823249" w:rsidP="00823249">
      <w:pPr>
        <w:spacing w:line="360" w:lineRule="auto"/>
        <w:ind w:left="851" w:hanging="851"/>
        <w:rPr>
          <w:bCs/>
          <w:i/>
        </w:rPr>
      </w:pPr>
      <w:r w:rsidRPr="00592B7F">
        <w:rPr>
          <w:bCs/>
          <w:i/>
        </w:rPr>
        <w:t xml:space="preserve">  </w:t>
      </w:r>
      <w:r w:rsidRPr="00592B7F">
        <w:rPr>
          <w:bCs/>
        </w:rPr>
        <w:t xml:space="preserve"> </w:t>
      </w:r>
      <w:r w:rsidRPr="00592B7F">
        <w:rPr>
          <w:bCs/>
          <w:i/>
        </w:rPr>
        <w:t>с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p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 xml:space="preserve">– метрический тензор неискривленного участка </w:t>
      </w:r>
      <w:r w:rsidRPr="00592B7F">
        <w:rPr>
          <w:bCs/>
          <w:i/>
        </w:rPr>
        <w:t>p</w:t>
      </w:r>
      <w:r w:rsidRPr="00592B7F">
        <w:rPr>
          <w:bCs/>
        </w:rPr>
        <w:t>-го 4-подпространства;</w:t>
      </w:r>
      <w:r w:rsidRPr="00592B7F">
        <w:rPr>
          <w:bCs/>
          <w:i/>
        </w:rPr>
        <w:t xml:space="preserve">        </w:t>
      </w:r>
    </w:p>
    <w:p w:rsidR="00823249" w:rsidRPr="00592B7F" w:rsidRDefault="00823249" w:rsidP="00823249">
      <w:pPr>
        <w:spacing w:line="360" w:lineRule="auto"/>
        <w:rPr>
          <w:bCs/>
        </w:rPr>
      </w:pPr>
      <w:r w:rsidRPr="00592B7F">
        <w:rPr>
          <w:bCs/>
          <w:i/>
        </w:rPr>
        <w:t xml:space="preserve">   с</w:t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p</w:t>
      </w:r>
      <w:r w:rsidRPr="00592B7F">
        <w:rPr>
          <w:bCs/>
          <w:vertAlign w:val="superscript"/>
        </w:rPr>
        <w:t xml:space="preserve">)   </w:t>
      </w:r>
      <w:r w:rsidRPr="00592B7F">
        <w:rPr>
          <w:bCs/>
        </w:rPr>
        <w:t xml:space="preserve">– метрический тензор того же, но искривленного участка </w:t>
      </w:r>
      <w:r w:rsidRPr="00592B7F">
        <w:rPr>
          <w:bCs/>
          <w:i/>
        </w:rPr>
        <w:t>p</w:t>
      </w:r>
      <w:r w:rsidRPr="00592B7F">
        <w:rPr>
          <w:bCs/>
        </w:rPr>
        <w:t>-го 4-подпространства.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При 16-</w:t>
      </w:r>
      <w:r w:rsidRPr="00592B7F">
        <w:t>стороннем</w:t>
      </w:r>
      <w:r w:rsidRPr="00592B7F">
        <w:rPr>
          <w:bCs/>
        </w:rPr>
        <w:t xml:space="preserve"> уровне рассмотрения общий тензор 4-деформаций </w:t>
      </w:r>
      <w:r w:rsidR="009A2C36" w:rsidRPr="00592B7F">
        <w:rPr>
          <w:bCs/>
          <w:i/>
        </w:rPr>
        <w:sym w:font="Symbol" w:char="F065"/>
      </w:r>
      <w:r w:rsidR="009A2C36" w:rsidRPr="00592B7F">
        <w:rPr>
          <w:bCs/>
          <w:i/>
          <w:vertAlign w:val="subscript"/>
        </w:rPr>
        <w:t>ij</w:t>
      </w:r>
      <w:r w:rsidR="009A2C36" w:rsidRPr="00592B7F">
        <w:rPr>
          <w:bCs/>
          <w:vertAlign w:val="subscript"/>
        </w:rPr>
        <w:t>(</w:t>
      </w:r>
      <w:r w:rsidRPr="00592B7F">
        <w:rPr>
          <w:bCs/>
          <w:vertAlign w:val="subscript"/>
        </w:rPr>
        <w:t xml:space="preserve">16) </w:t>
      </w:r>
      <w:r w:rsidRPr="00592B7F">
        <w:rPr>
          <w:bCs/>
        </w:rPr>
        <w:t xml:space="preserve">локального участка </w:t>
      </w:r>
      <w:r w:rsidRPr="00592B7F">
        <w:t>2</w:t>
      </w:r>
      <w:r w:rsidRPr="00592B7F">
        <w:rPr>
          <w:vertAlign w:val="superscript"/>
        </w:rPr>
        <w:t>6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iCs/>
        </w:rPr>
        <w:t>-</w:t>
      </w:r>
      <w:r w:rsidRPr="00592B7F">
        <w:t xml:space="preserve">вакуумной протяженности </w:t>
      </w:r>
      <w:r w:rsidRPr="00592B7F">
        <w:rPr>
          <w:bCs/>
        </w:rPr>
        <w:t>равен</w:t>
      </w:r>
    </w:p>
    <w:p w:rsidR="00823249" w:rsidRPr="00592B7F" w:rsidRDefault="00823249" w:rsidP="00823249">
      <w:pPr>
        <w:spacing w:line="360" w:lineRule="auto"/>
        <w:ind w:firstLine="426"/>
        <w:jc w:val="both"/>
        <w:rPr>
          <w:bCs/>
        </w:rPr>
      </w:pPr>
      <w:r w:rsidRPr="00592B7F">
        <w:rPr>
          <w:bCs/>
          <w:i/>
        </w:rPr>
        <w:t xml:space="preserve">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bscript"/>
        </w:rPr>
        <w:t>(16)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</w:rPr>
        <w:t>= 1/16 (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</w:rPr>
        <w:t xml:space="preserve"> </w:t>
      </w:r>
      <w:r w:rsidRPr="00592B7F">
        <w:rPr>
          <w:bCs/>
          <w:vertAlign w:val="superscript"/>
        </w:rPr>
        <w:t>(1)</w:t>
      </w:r>
      <w:r w:rsidRPr="00592B7F">
        <w:rPr>
          <w:bCs/>
        </w:rPr>
        <w:t>+</w:t>
      </w:r>
      <w:r w:rsidRPr="00592B7F">
        <w:rPr>
          <w:bCs/>
          <w:i/>
        </w:rPr>
        <w:t xml:space="preserve">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</w:rPr>
        <w:t xml:space="preserve"> </w:t>
      </w:r>
      <w:r w:rsidRPr="00592B7F">
        <w:rPr>
          <w:bCs/>
          <w:vertAlign w:val="superscript"/>
        </w:rPr>
        <w:t>(2)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(3)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(4)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(5)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(6)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(7)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(8)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(9)</w:t>
      </w:r>
      <w:r w:rsidRPr="00592B7F">
        <w:rPr>
          <w:bCs/>
        </w:rPr>
        <w:t xml:space="preserve">+ </w:t>
      </w:r>
    </w:p>
    <w:p w:rsidR="00823249" w:rsidRPr="00592B7F" w:rsidRDefault="00823249" w:rsidP="00823249">
      <w:pPr>
        <w:spacing w:line="360" w:lineRule="auto"/>
        <w:ind w:firstLine="426"/>
        <w:jc w:val="both"/>
        <w:rPr>
          <w:bCs/>
        </w:rPr>
      </w:pPr>
      <w:r w:rsidRPr="00592B7F">
        <w:rPr>
          <w:bCs/>
        </w:rPr>
        <w:t xml:space="preserve">                                           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(10)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(11)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(12)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(13)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(14)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(15)</w:t>
      </w:r>
      <w:r w:rsidRPr="00592B7F">
        <w:rPr>
          <w:bCs/>
        </w:rPr>
        <w:t>+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ij</w:t>
      </w:r>
      <w:r w:rsidRPr="00592B7F">
        <w:rPr>
          <w:bCs/>
          <w:vertAlign w:val="superscript"/>
        </w:rPr>
        <w:t>(16)</w:t>
      </w:r>
      <w:r w:rsidRPr="00592B7F">
        <w:rPr>
          <w:bCs/>
        </w:rPr>
        <w:t>),                               (</w:t>
      </w:r>
      <w:r w:rsidRPr="00592B7F">
        <w:rPr>
          <w:bCs/>
          <w:iCs/>
        </w:rPr>
        <w:t>22.27</w:t>
      </w:r>
      <w:r w:rsidRPr="00592B7F">
        <w:rPr>
          <w:bCs/>
        </w:rPr>
        <w:t xml:space="preserve">)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а относительное удлинение локального участка </w:t>
      </w:r>
      <w:r w:rsidR="000B1E55">
        <w:rPr>
          <w:bCs/>
        </w:rPr>
        <w:t>«</w:t>
      </w:r>
      <w:r w:rsidRPr="00592B7F">
        <w:rPr>
          <w:bCs/>
        </w:rPr>
        <w:t>вакуума</w:t>
      </w:r>
      <w:r w:rsidR="000B1E55">
        <w:rPr>
          <w:bCs/>
        </w:rPr>
        <w:t>»</w:t>
      </w:r>
      <w:r w:rsidRPr="00592B7F">
        <w:rPr>
          <w:bCs/>
        </w:rPr>
        <w:t xml:space="preserve"> </w:t>
      </w:r>
      <w:r w:rsidRPr="00592B7F">
        <w:rPr>
          <w:bCs/>
          <w:position w:val="-14"/>
        </w:rPr>
        <w:object w:dxaOrig="440" w:dyaOrig="400">
          <v:shape id="_x0000_i1229" type="#_x0000_t75" style="width:16.5pt;height:16.5pt" o:ole="">
            <v:imagedata r:id="rId501" o:title=""/>
          </v:shape>
          <o:OLEObject Type="Embed" ProgID="Equation.3" ShapeID="_x0000_i1229" DrawAspect="Content" ObjectID="_1589964847" r:id="rId502"/>
        </w:object>
      </w:r>
      <w:r w:rsidRPr="00592B7F">
        <w:rPr>
          <w:bCs/>
        </w:rPr>
        <w:t xml:space="preserve">в этом случае следует вычислять по формуле    </w:t>
      </w:r>
    </w:p>
    <w:p w:rsidR="00823249" w:rsidRPr="00592B7F" w:rsidRDefault="00823249" w:rsidP="00823249">
      <w:pPr>
        <w:rPr>
          <w:bCs/>
        </w:rPr>
      </w:pPr>
      <w:r w:rsidRPr="00592B7F">
        <w:rPr>
          <w:i/>
        </w:rPr>
        <w:t xml:space="preserve">                                        </w:t>
      </w:r>
      <w:r w:rsidRPr="00592B7F">
        <w:rPr>
          <w:i/>
          <w:lang w:val="en-US"/>
        </w:rPr>
        <w:t>l</w:t>
      </w:r>
      <w:r w:rsidRPr="00592B7F">
        <w:rPr>
          <w:i/>
          <w:vertAlign w:val="subscript"/>
          <w:lang w:val="en-US"/>
        </w:rPr>
        <w:t>i</w:t>
      </w:r>
      <w:r w:rsidRPr="00592B7F">
        <w:rPr>
          <w:iCs/>
          <w:vertAlign w:val="superscript"/>
        </w:rPr>
        <w:t xml:space="preserve"> </w:t>
      </w:r>
      <w:r w:rsidRPr="00592B7F">
        <w:rPr>
          <w:iCs/>
          <w:vertAlign w:val="subscript"/>
        </w:rPr>
        <w:t>(16)</w:t>
      </w:r>
      <w:r w:rsidRPr="00592B7F">
        <w:rPr>
          <w:iCs/>
          <w:vertAlign w:val="superscript"/>
        </w:rPr>
        <w:t xml:space="preserve"> </w:t>
      </w:r>
      <w:r w:rsidRPr="00592B7F">
        <w:t xml:space="preserve">=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1 </w:t>
      </w:r>
      <w:r w:rsidRPr="00592B7F">
        <w:rPr>
          <w:i/>
          <w:lang w:val="en-US"/>
        </w:rPr>
        <w:t>l</w:t>
      </w:r>
      <w:r w:rsidRPr="00592B7F">
        <w:rPr>
          <w:i/>
          <w:vertAlign w:val="subscript"/>
          <w:lang w:val="en-US"/>
        </w:rPr>
        <w:t>i</w:t>
      </w:r>
      <w:r w:rsidRPr="00592B7F">
        <w:rPr>
          <w:iCs/>
          <w:vertAlign w:val="superscript"/>
        </w:rPr>
        <w:t xml:space="preserve"> </w:t>
      </w:r>
      <w:r w:rsidRPr="00592B7F">
        <w:rPr>
          <w:vertAlign w:val="superscript"/>
        </w:rPr>
        <w:t>(1)</w:t>
      </w:r>
      <w:r w:rsidRPr="00592B7F">
        <w:rPr>
          <w:iCs/>
          <w:vertAlign w:val="subscript"/>
        </w:rPr>
        <w:t>(16)</w:t>
      </w:r>
      <w:r w:rsidRPr="00592B7F">
        <w:rPr>
          <w:vertAlign w:val="superscript"/>
        </w:rPr>
        <w:t xml:space="preserve"> </w:t>
      </w:r>
      <w:r w:rsidRPr="00592B7F">
        <w:t xml:space="preserve">+ 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2 </w:t>
      </w:r>
      <w:r w:rsidRPr="00592B7F">
        <w:rPr>
          <w:i/>
          <w:lang w:val="en-US"/>
        </w:rPr>
        <w:t>l</w:t>
      </w:r>
      <w:r w:rsidRPr="00592B7F">
        <w:rPr>
          <w:i/>
          <w:vertAlign w:val="subscript"/>
          <w:lang w:val="en-US"/>
        </w:rPr>
        <w:t>i</w:t>
      </w:r>
      <w:r w:rsidRPr="00592B7F">
        <w:rPr>
          <w:iCs/>
          <w:vertAlign w:val="superscript"/>
        </w:rPr>
        <w:t xml:space="preserve"> </w:t>
      </w:r>
      <w:r w:rsidRPr="00592B7F">
        <w:rPr>
          <w:vertAlign w:val="superscript"/>
        </w:rPr>
        <w:t>(2)</w:t>
      </w:r>
      <w:r w:rsidRPr="00592B7F">
        <w:rPr>
          <w:iCs/>
          <w:vertAlign w:val="subscript"/>
        </w:rPr>
        <w:t>(16)</w:t>
      </w:r>
      <w:r w:rsidRPr="00592B7F">
        <w:rPr>
          <w:vertAlign w:val="superscript"/>
        </w:rPr>
        <w:t xml:space="preserve"> </w:t>
      </w:r>
      <w:r w:rsidRPr="00592B7F">
        <w:t xml:space="preserve">+ 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3 </w:t>
      </w:r>
      <w:r w:rsidRPr="00592B7F">
        <w:rPr>
          <w:i/>
          <w:lang w:val="en-US"/>
        </w:rPr>
        <w:t>l</w:t>
      </w:r>
      <w:r w:rsidRPr="00592B7F">
        <w:rPr>
          <w:i/>
          <w:vertAlign w:val="subscript"/>
          <w:lang w:val="en-US"/>
        </w:rPr>
        <w:t>i</w:t>
      </w:r>
      <w:r w:rsidRPr="00592B7F">
        <w:rPr>
          <w:iCs/>
          <w:vertAlign w:val="superscript"/>
        </w:rPr>
        <w:t xml:space="preserve"> </w:t>
      </w:r>
      <w:r w:rsidRPr="00592B7F">
        <w:rPr>
          <w:vertAlign w:val="superscript"/>
        </w:rPr>
        <w:t>(3)</w:t>
      </w:r>
      <w:r w:rsidRPr="00592B7F">
        <w:rPr>
          <w:iCs/>
          <w:vertAlign w:val="subscript"/>
        </w:rPr>
        <w:t>(16)</w:t>
      </w:r>
      <w:r w:rsidRPr="00592B7F">
        <w:rPr>
          <w:vertAlign w:val="superscript"/>
        </w:rPr>
        <w:t xml:space="preserve"> </w:t>
      </w:r>
      <w:r w:rsidRPr="00592B7F">
        <w:t xml:space="preserve">+…+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4 </w:t>
      </w:r>
      <w:r w:rsidRPr="00592B7F">
        <w:rPr>
          <w:i/>
          <w:lang w:val="en-US"/>
        </w:rPr>
        <w:t>l</w:t>
      </w:r>
      <w:r w:rsidRPr="00592B7F">
        <w:rPr>
          <w:i/>
          <w:vertAlign w:val="subscript"/>
          <w:lang w:val="en-US"/>
        </w:rPr>
        <w:t>i</w:t>
      </w:r>
      <w:r w:rsidRPr="00592B7F">
        <w:rPr>
          <w:iCs/>
          <w:vertAlign w:val="superscript"/>
        </w:rPr>
        <w:t xml:space="preserve"> </w:t>
      </w:r>
      <w:r w:rsidRPr="00592B7F">
        <w:rPr>
          <w:vertAlign w:val="superscript"/>
        </w:rPr>
        <w:t>(16)</w:t>
      </w:r>
      <w:r w:rsidRPr="00592B7F">
        <w:rPr>
          <w:iCs/>
          <w:vertAlign w:val="subscript"/>
        </w:rPr>
        <w:t>(16)</w:t>
      </w:r>
      <w:r w:rsidRPr="00592B7F">
        <w:rPr>
          <w:vertAlign w:val="superscript"/>
        </w:rPr>
        <w:t xml:space="preserve"> </w:t>
      </w:r>
      <w:r w:rsidRPr="00592B7F">
        <w:t xml:space="preserve">,                      </w:t>
      </w:r>
      <w:r w:rsidRPr="00592B7F">
        <w:rPr>
          <w:bCs/>
        </w:rPr>
        <w:t>(</w:t>
      </w:r>
      <w:r w:rsidRPr="00592B7F">
        <w:rPr>
          <w:bCs/>
          <w:iCs/>
        </w:rPr>
        <w:t>22.28</w:t>
      </w:r>
      <w:r w:rsidRPr="00592B7F">
        <w:rPr>
          <w:bCs/>
        </w:rPr>
        <w:t>)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где                                                             </w:t>
      </w:r>
    </w:p>
    <w:p w:rsidR="00823249" w:rsidRPr="00592B7F" w:rsidRDefault="00823249" w:rsidP="00823249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                                                                 </w:t>
      </w:r>
      <w:r w:rsidRPr="00592B7F">
        <w:rPr>
          <w:bCs/>
          <w:position w:val="-32"/>
        </w:rPr>
        <w:object w:dxaOrig="2100" w:dyaOrig="820">
          <v:shape id="_x0000_i1230" type="#_x0000_t75" style="width:92.25pt;height:35.25pt" o:ole="">
            <v:imagedata r:id="rId503" o:title=""/>
          </v:shape>
          <o:OLEObject Type="Embed" ProgID="Equation.3" ShapeID="_x0000_i1230" DrawAspect="Content" ObjectID="_1589964848" r:id="rId504"/>
        </w:object>
      </w:r>
      <w:r w:rsidRPr="00592B7F">
        <w:rPr>
          <w:bCs/>
        </w:rPr>
        <w:t>.                                                        (</w:t>
      </w:r>
      <w:r w:rsidRPr="00592B7F">
        <w:rPr>
          <w:bCs/>
          <w:iCs/>
        </w:rPr>
        <w:t>22.29</w:t>
      </w:r>
      <w:r w:rsidRPr="00592B7F">
        <w:rPr>
          <w:bCs/>
        </w:rPr>
        <w:t>)</w:t>
      </w:r>
    </w:p>
    <w:p w:rsidR="00823249" w:rsidRPr="00592B7F" w:rsidRDefault="00823249" w:rsidP="00823249">
      <w:pPr>
        <w:spacing w:line="360" w:lineRule="auto"/>
        <w:jc w:val="both"/>
      </w:pPr>
      <w:r w:rsidRPr="00592B7F">
        <w:t xml:space="preserve">где </w:t>
      </w:r>
      <w:r w:rsidRPr="00592B7F">
        <w:rPr>
          <w:i/>
          <w:lang w:val="en-US"/>
        </w:rPr>
        <w:t>η</w:t>
      </w:r>
      <w:r w:rsidRPr="00592B7F">
        <w:rPr>
          <w:i/>
          <w:vertAlign w:val="subscript"/>
          <w:lang w:val="en-US"/>
        </w:rPr>
        <w:t>m</w:t>
      </w:r>
      <w:r w:rsidRPr="00592B7F">
        <w:t xml:space="preserve"> (где </w:t>
      </w:r>
      <w:r w:rsidRPr="00592B7F">
        <w:rPr>
          <w:i/>
          <w:lang w:val="en-US"/>
        </w:rPr>
        <w:t>m</w:t>
      </w:r>
      <w:r w:rsidRPr="00592B7F">
        <w:t xml:space="preserve"> = 1, 2, 3, …</w:t>
      </w:r>
      <w:r w:rsidR="008E5998">
        <w:t xml:space="preserve"> </w:t>
      </w:r>
      <w:r w:rsidRPr="00592B7F">
        <w:t xml:space="preserve">, 16) – ортонормированный базис объектов, удовлетворяющих антикоммутационному соотношению алгебры Клиффорда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i/>
          <w:vertAlign w:val="subscript"/>
        </w:rPr>
      </w:pPr>
      <w:r w:rsidRPr="00592B7F">
        <w:t xml:space="preserve">                                                      </w:t>
      </w:r>
      <w:r w:rsidRPr="00592B7F">
        <w:rPr>
          <w:i/>
          <w:lang w:val="en-US"/>
        </w:rPr>
        <w:t>η</w:t>
      </w:r>
      <w:r w:rsidRPr="00592B7F">
        <w:rPr>
          <w:i/>
          <w:vertAlign w:val="subscript"/>
          <w:lang w:val="en-US"/>
        </w:rPr>
        <w:t>m</w:t>
      </w:r>
      <w:r w:rsidRPr="00592B7F">
        <w:rPr>
          <w:i/>
          <w:lang w:val="en-US"/>
        </w:rPr>
        <w:t>η</w:t>
      </w:r>
      <w:r w:rsidRPr="00592B7F">
        <w:rPr>
          <w:i/>
          <w:vertAlign w:val="subscript"/>
          <w:lang w:val="en-US"/>
        </w:rPr>
        <w:t>n</w:t>
      </w:r>
      <w:r w:rsidRPr="00592B7F">
        <w:rPr>
          <w:vertAlign w:val="subscript"/>
        </w:rPr>
        <w:t xml:space="preserve"> </w:t>
      </w:r>
      <w:r w:rsidRPr="00592B7F">
        <w:t xml:space="preserve">+ </w:t>
      </w:r>
      <w:r w:rsidRPr="00592B7F">
        <w:rPr>
          <w:i/>
          <w:lang w:val="en-US"/>
        </w:rPr>
        <w:t>η</w:t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lang w:val="en-US"/>
        </w:rPr>
        <w:t>η</w:t>
      </w:r>
      <w:r w:rsidRPr="00592B7F">
        <w:rPr>
          <w:i/>
          <w:vertAlign w:val="subscript"/>
          <w:lang w:val="en-US"/>
        </w:rPr>
        <w:t>m</w:t>
      </w:r>
      <w:r w:rsidRPr="00592B7F">
        <w:t xml:space="preserve"> = 2</w:t>
      </w:r>
      <w:r w:rsidRPr="00592B7F">
        <w:rPr>
          <w:i/>
        </w:rPr>
        <w:t>δ</w:t>
      </w:r>
      <w:r w:rsidRPr="00592B7F">
        <w:rPr>
          <w:i/>
          <w:vertAlign w:val="subscript"/>
          <w:lang w:val="en-US"/>
        </w:rPr>
        <w:t>mn</w:t>
      </w:r>
      <w:r w:rsidR="007E4249">
        <w:rPr>
          <w:i/>
          <w:vertAlign w:val="subscript"/>
        </w:rPr>
        <w:t xml:space="preserve"> </w:t>
      </w:r>
      <w:r w:rsidRPr="007E4249">
        <w:t>,</w:t>
      </w:r>
      <w:r w:rsidRPr="00592B7F">
        <w:rPr>
          <w:i/>
        </w:rPr>
        <w:t xml:space="preserve">                                                       </w:t>
      </w:r>
      <w:r w:rsidRPr="00592B7F">
        <w:rPr>
          <w:bCs/>
        </w:rPr>
        <w:t xml:space="preserve">(22.30)  </w:t>
      </w:r>
    </w:p>
    <w:p w:rsidR="00823249" w:rsidRPr="00592B7F" w:rsidRDefault="00823249" w:rsidP="00823249">
      <w:pPr>
        <w:spacing w:line="360" w:lineRule="auto"/>
        <w:jc w:val="both"/>
      </w:pPr>
      <w:r w:rsidRPr="00592B7F">
        <w:t xml:space="preserve">где </w:t>
      </w:r>
      <w:r w:rsidRPr="00592B7F">
        <w:rPr>
          <w:i/>
        </w:rPr>
        <w:t>δ</w:t>
      </w:r>
      <w:r w:rsidRPr="00592B7F">
        <w:rPr>
          <w:i/>
          <w:vertAlign w:val="subscript"/>
          <w:lang w:val="en-US"/>
        </w:rPr>
        <w:t>nm</w:t>
      </w:r>
      <w:r w:rsidRPr="00592B7F">
        <w:t xml:space="preserve"> – единичная 16</w:t>
      </w:r>
      <w:r w:rsidRPr="00592B7F">
        <w:sym w:font="Symbol" w:char="F0B4"/>
      </w:r>
      <w:r w:rsidRPr="00592B7F">
        <w:t>16-матрица.</w:t>
      </w:r>
    </w:p>
    <w:p w:rsidR="00823249" w:rsidRPr="00592B7F" w:rsidRDefault="00823249" w:rsidP="00823249">
      <w:pPr>
        <w:ind w:firstLine="709"/>
        <w:jc w:val="both"/>
      </w:pPr>
      <w:r w:rsidRPr="00592B7F">
        <w:t>При этом участок 16-жгута состоит из шестнадцати «нитей»:</w:t>
      </w:r>
    </w:p>
    <w:p w:rsidR="00823249" w:rsidRPr="00592B7F" w:rsidRDefault="00823249" w:rsidP="00823249">
      <w:pPr>
        <w:ind w:firstLine="284"/>
        <w:jc w:val="both"/>
      </w:pPr>
    </w:p>
    <w:p w:rsidR="00823249" w:rsidRPr="00592B7F" w:rsidRDefault="00823249" w:rsidP="00823249">
      <w:r w:rsidRPr="00592B7F">
        <w:rPr>
          <w:i/>
        </w:rPr>
        <w:lastRenderedPageBreak/>
        <w:t xml:space="preserve">                          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 xml:space="preserve"> </w:t>
      </w:r>
      <w:r w:rsidRPr="00592B7F">
        <w:rPr>
          <w:iCs/>
          <w:vertAlign w:val="subscript"/>
        </w:rPr>
        <w:t>(16)</w:t>
      </w:r>
      <w:r w:rsidRPr="00592B7F">
        <w:rPr>
          <w:iCs/>
          <w:vertAlign w:val="superscript"/>
        </w:rPr>
        <w:t xml:space="preserve"> </w:t>
      </w:r>
      <w:r w:rsidRPr="00592B7F">
        <w:t xml:space="preserve">=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1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(+– – –)   </w:t>
      </w:r>
      <w:r w:rsidRPr="00592B7F">
        <w:t xml:space="preserve">+ 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2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(+ + + +)   </w:t>
      </w:r>
      <w:r w:rsidRPr="00592B7F">
        <w:t xml:space="preserve">+ 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3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(– – – +) </w:t>
      </w:r>
      <w:r w:rsidRPr="00592B7F">
        <w:t xml:space="preserve">+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4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(+ –  – +) </w:t>
      </w:r>
      <w:r w:rsidRPr="00592B7F">
        <w:t xml:space="preserve"> +  </w:t>
      </w:r>
    </w:p>
    <w:p w:rsidR="00823249" w:rsidRPr="00592B7F" w:rsidRDefault="00823249" w:rsidP="00823249">
      <w:r w:rsidRPr="00592B7F">
        <w:t xml:space="preserve">  </w:t>
      </w:r>
    </w:p>
    <w:p w:rsidR="00823249" w:rsidRPr="00592B7F" w:rsidRDefault="00823249" w:rsidP="00823249">
      <w:pPr>
        <w:widowControl w:val="0"/>
        <w:jc w:val="both"/>
        <w:rPr>
          <w:bCs/>
        </w:rPr>
      </w:pPr>
      <w:r w:rsidRPr="00592B7F">
        <w:rPr>
          <w:bCs/>
        </w:rPr>
        <w:t xml:space="preserve">                                      +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 xml:space="preserve">5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(– – + –)</w:t>
      </w:r>
      <w:r w:rsidRPr="00592B7F">
        <w:rPr>
          <w:bCs/>
        </w:rPr>
        <w:t xml:space="preserve">  +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 xml:space="preserve">6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 xml:space="preserve">(+ + – –)   </w:t>
      </w:r>
      <w:r w:rsidRPr="00592B7F">
        <w:rPr>
          <w:bCs/>
        </w:rPr>
        <w:t xml:space="preserve">+ 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 xml:space="preserve">7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(– + – –)</w:t>
      </w:r>
      <w:r w:rsidRPr="00592B7F">
        <w:rPr>
          <w:bCs/>
        </w:rPr>
        <w:t xml:space="preserve">  +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 xml:space="preserve">8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(+ –  + –)</w:t>
      </w:r>
      <w:r w:rsidRPr="00592B7F">
        <w:rPr>
          <w:bCs/>
        </w:rPr>
        <w:t xml:space="preserve">  +                      (22.31)</w:t>
      </w:r>
    </w:p>
    <w:p w:rsidR="00823249" w:rsidRPr="00592B7F" w:rsidRDefault="00823249" w:rsidP="00823249">
      <w:r w:rsidRPr="00592B7F">
        <w:t xml:space="preserve">              </w:t>
      </w:r>
    </w:p>
    <w:p w:rsidR="00823249" w:rsidRPr="00592B7F" w:rsidRDefault="00823249" w:rsidP="00823249">
      <w:r w:rsidRPr="00592B7F">
        <w:t xml:space="preserve">                                      +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>9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(– + + +)</w:t>
      </w:r>
      <w:r w:rsidRPr="00592B7F">
        <w:t xml:space="preserve"> +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>10</w:t>
      </w:r>
      <w:r w:rsidRPr="00592B7F">
        <w:rPr>
          <w:vertAlign w:val="superscript"/>
        </w:rPr>
        <w:t xml:space="preserve"> 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(– – – –)</w:t>
      </w:r>
      <w:r w:rsidRPr="00592B7F">
        <w:t xml:space="preserve"> +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11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>(+ + +  –)</w:t>
      </w:r>
      <w:r w:rsidRPr="00592B7F">
        <w:t xml:space="preserve"> + </w:t>
      </w:r>
      <w:r w:rsidRPr="00592B7F">
        <w:rPr>
          <w:i/>
          <w:lang w:val="en-US"/>
        </w:rPr>
        <w:t>η</w:t>
      </w:r>
      <w:r w:rsidRPr="00592B7F">
        <w:rPr>
          <w:vertAlign w:val="subscript"/>
        </w:rPr>
        <w:t xml:space="preserve">12 </w:t>
      </w:r>
      <w:r w:rsidRPr="00592B7F">
        <w:rPr>
          <w:i/>
          <w:lang w:val="en-US"/>
        </w:rPr>
        <w:t>ds</w:t>
      </w:r>
      <w:r w:rsidRPr="00592B7F">
        <w:rPr>
          <w:vertAlign w:val="superscript"/>
        </w:rPr>
        <w:t xml:space="preserve"> (– + + –)</w:t>
      </w:r>
      <w:r w:rsidRPr="00592B7F">
        <w:t xml:space="preserve"> +</w:t>
      </w:r>
    </w:p>
    <w:p w:rsidR="00823249" w:rsidRPr="00592B7F" w:rsidRDefault="00823249" w:rsidP="00823249">
      <w:pPr>
        <w:ind w:firstLine="360"/>
      </w:pPr>
      <w:r w:rsidRPr="00592B7F">
        <w:t xml:space="preserve">                    </w:t>
      </w:r>
    </w:p>
    <w:p w:rsidR="00823249" w:rsidRPr="00592B7F" w:rsidRDefault="00823249" w:rsidP="00823249">
      <w:pPr>
        <w:widowControl w:val="0"/>
        <w:rPr>
          <w:bCs/>
        </w:rPr>
      </w:pPr>
      <w:r w:rsidRPr="00592B7F">
        <w:rPr>
          <w:bCs/>
        </w:rPr>
        <w:t xml:space="preserve">                                      +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>13</w:t>
      </w:r>
      <w:r w:rsidRPr="00592B7F">
        <w:rPr>
          <w:bCs/>
        </w:rPr>
        <w:t xml:space="preserve">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(+ + – +)</w:t>
      </w:r>
      <w:r w:rsidRPr="00592B7F">
        <w:rPr>
          <w:bCs/>
        </w:rPr>
        <w:t xml:space="preserve"> +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>14</w:t>
      </w:r>
      <w:r w:rsidRPr="00592B7F">
        <w:rPr>
          <w:bCs/>
          <w:vertAlign w:val="superscript"/>
        </w:rPr>
        <w:t xml:space="preserve">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(– – + +)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>15</w:t>
      </w:r>
      <w:r w:rsidRPr="00592B7F">
        <w:rPr>
          <w:bCs/>
        </w:rPr>
        <w:t xml:space="preserve">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 xml:space="preserve">(+ – + +)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η</w:t>
      </w:r>
      <w:r w:rsidRPr="00592B7F">
        <w:rPr>
          <w:bCs/>
          <w:vertAlign w:val="subscript"/>
        </w:rPr>
        <w:t>16</w:t>
      </w:r>
      <w:r w:rsidRPr="00592B7F">
        <w:rPr>
          <w:bCs/>
        </w:rPr>
        <w:t xml:space="preserve">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(– +  – +)</w:t>
      </w:r>
      <w:r w:rsidRPr="00592B7F">
        <w:rPr>
          <w:bCs/>
        </w:rPr>
        <w:t xml:space="preserve"> = 0.   </w:t>
      </w:r>
    </w:p>
    <w:p w:rsidR="00823249" w:rsidRPr="00592B7F" w:rsidRDefault="00823249" w:rsidP="00823249">
      <w:pPr>
        <w:widowControl w:val="0"/>
        <w:rPr>
          <w:bCs/>
        </w:rPr>
      </w:pPr>
      <w:r w:rsidRPr="00592B7F">
        <w:rPr>
          <w:bCs/>
        </w:rPr>
        <w:t xml:space="preserve">                                                          </w:t>
      </w:r>
    </w:p>
    <w:p w:rsidR="00823249" w:rsidRPr="00061E81" w:rsidRDefault="00823249" w:rsidP="00823249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Если все линейные формы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(+– – –)</w:t>
      </w:r>
      <w:r w:rsidRPr="00592B7F">
        <w:rPr>
          <w:bCs/>
        </w:rPr>
        <w:t xml:space="preserve">, 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(+ + + +)</w:t>
      </w:r>
      <w:r w:rsidRPr="00592B7F">
        <w:rPr>
          <w:bCs/>
        </w:rPr>
        <w:t xml:space="preserve">, … ,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(– +  – +)</w:t>
      </w:r>
      <w:r w:rsidRPr="00592B7F">
        <w:rPr>
          <w:bCs/>
        </w:rPr>
        <w:t xml:space="preserve"> удается представить в диагональном виде, то в соответствии с (14.1</w:t>
      </w:r>
      <w:r w:rsidR="00187A1A">
        <w:rPr>
          <w:bCs/>
        </w:rPr>
        <w:t>3</w:t>
      </w:r>
      <w:r w:rsidRPr="00592B7F">
        <w:rPr>
          <w:bCs/>
        </w:rPr>
        <w:t>) выражение (22.31) можно представить в спинтензорном виде</w:t>
      </w:r>
    </w:p>
    <w:p w:rsidR="008F4A58" w:rsidRPr="00061E81" w:rsidRDefault="008F4A58" w:rsidP="00823249">
      <w:pPr>
        <w:widowControl w:val="0"/>
        <w:spacing w:line="360" w:lineRule="auto"/>
        <w:ind w:firstLine="709"/>
        <w:jc w:val="both"/>
        <w:rPr>
          <w:bCs/>
        </w:rPr>
      </w:pPr>
    </w:p>
    <w:p w:rsidR="008F4A58" w:rsidRPr="0070761E" w:rsidRDefault="008F4A58" w:rsidP="008F4A58">
      <w:pPr>
        <w:pStyle w:val="a8"/>
        <w:spacing w:line="360" w:lineRule="auto"/>
        <w:ind w:firstLine="709"/>
      </w:pPr>
      <w:r w:rsidRPr="0070761E">
        <w:t xml:space="preserve">                 </w:t>
      </w:r>
      <w:r w:rsidRPr="0070761E">
        <w:rPr>
          <w:i/>
          <w:iCs/>
          <w:lang w:val="en-US"/>
        </w:rPr>
        <w:t>ds</w:t>
      </w:r>
      <w:r w:rsidRPr="0070761E">
        <w:rPr>
          <w:iCs/>
          <w:vertAlign w:val="superscript"/>
        </w:rPr>
        <w:t xml:space="preserve"> </w:t>
      </w:r>
      <w:r w:rsidRPr="0070761E">
        <w:rPr>
          <w:iCs/>
          <w:vertAlign w:val="subscript"/>
        </w:rPr>
        <w:t>(16)</w:t>
      </w:r>
      <w:r w:rsidRPr="0070761E">
        <w:rPr>
          <w:iCs/>
          <w:vertAlign w:val="superscript"/>
        </w:rPr>
        <w:t xml:space="preserve"> </w:t>
      </w:r>
      <w:r w:rsidRPr="0070761E">
        <w:t xml:space="preserve">=  </w:t>
      </w:r>
      <w:r w:rsidRPr="0070761E">
        <w:rPr>
          <w:position w:val="-30"/>
        </w:rPr>
        <w:object w:dxaOrig="7240" w:dyaOrig="720">
          <v:shape id="_x0000_i1231" type="#_x0000_t75" style="width:290.25pt;height:28.5pt" o:ole="">
            <v:imagedata r:id="rId505" o:title=""/>
          </v:shape>
          <o:OLEObject Type="Embed" ProgID="Equation.3" ShapeID="_x0000_i1231" DrawAspect="Content" ObjectID="_1589964849" r:id="rId506"/>
        </w:object>
      </w:r>
      <w:r w:rsidRPr="0070761E">
        <w:t xml:space="preserve"> +     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</w:t>
      </w:r>
      <w:r w:rsidRPr="0070761E">
        <w:rPr>
          <w:position w:val="-30"/>
        </w:rPr>
        <w:object w:dxaOrig="7440" w:dyaOrig="720">
          <v:shape id="_x0000_i1232" type="#_x0000_t75" style="width:292.5pt;height:28.5pt" o:ole="">
            <v:imagedata r:id="rId507" o:title=""/>
          </v:shape>
          <o:OLEObject Type="Embed" ProgID="Equation.3" ShapeID="_x0000_i1232" DrawAspect="Content" ObjectID="_1589964850" r:id="rId508"/>
        </w:object>
      </w:r>
      <w:r w:rsidRPr="0070761E">
        <w:t xml:space="preserve"> 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400" w:dyaOrig="720">
          <v:shape id="_x0000_i1233" type="#_x0000_t75" style="width:289.5pt;height:29.25pt" o:ole="">
            <v:imagedata r:id="rId509" o:title=""/>
          </v:shape>
          <o:OLEObject Type="Embed" ProgID="Equation.3" ShapeID="_x0000_i1233" DrawAspect="Content" ObjectID="_1589964851" r:id="rId510"/>
        </w:object>
      </w:r>
      <w:r w:rsidRPr="0070761E">
        <w:t xml:space="preserve"> 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140" w:dyaOrig="720">
          <v:shape id="_x0000_i1234" type="#_x0000_t75" style="width:290.25pt;height:29.25pt" o:ole="">
            <v:imagedata r:id="rId511" o:title=""/>
          </v:shape>
          <o:OLEObject Type="Embed" ProgID="Equation.3" ShapeID="_x0000_i1234" DrawAspect="Content" ObjectID="_1589964852" r:id="rId512"/>
        </w:object>
      </w:r>
      <w:r w:rsidRPr="0070761E">
        <w:t xml:space="preserve"> +  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300" w:dyaOrig="720">
          <v:shape id="_x0000_i1235" type="#_x0000_t75" style="width:289.5pt;height:28.5pt" o:ole="">
            <v:imagedata r:id="rId513" o:title=""/>
          </v:shape>
          <o:OLEObject Type="Embed" ProgID="Equation.3" ShapeID="_x0000_i1235" DrawAspect="Content" ObjectID="_1589964853" r:id="rId514"/>
        </w:object>
      </w:r>
      <w:r w:rsidRPr="0070761E">
        <w:t xml:space="preserve"> 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420" w:dyaOrig="720">
          <v:shape id="_x0000_i1236" type="#_x0000_t75" style="width:286.5pt;height:27.75pt" o:ole="">
            <v:imagedata r:id="rId515" o:title=""/>
          </v:shape>
          <o:OLEObject Type="Embed" ProgID="Equation.3" ShapeID="_x0000_i1236" DrawAspect="Content" ObjectID="_1589964854" r:id="rId516"/>
        </w:object>
      </w:r>
      <w:r w:rsidRPr="0070761E">
        <w:t xml:space="preserve"> +   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</w:t>
      </w:r>
      <w:r w:rsidRPr="0070761E">
        <w:rPr>
          <w:position w:val="-30"/>
        </w:rPr>
        <w:object w:dxaOrig="7560" w:dyaOrig="720">
          <v:shape id="_x0000_i1237" type="#_x0000_t75" style="width:292.5pt;height:27.75pt" o:ole="">
            <v:imagedata r:id="rId517" o:title=""/>
          </v:shape>
          <o:OLEObject Type="Embed" ProgID="Equation.3" ShapeID="_x0000_i1237" DrawAspect="Content" ObjectID="_1589964855" r:id="rId518"/>
        </w:object>
      </w:r>
      <w:r w:rsidRPr="0070761E">
        <w:t>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300" w:dyaOrig="720">
          <v:shape id="_x0000_i1238" type="#_x0000_t75" style="width:288.75pt;height:31.5pt" o:ole="">
            <v:imagedata r:id="rId519" o:title=""/>
          </v:shape>
          <o:OLEObject Type="Embed" ProgID="Equation.3" ShapeID="_x0000_i1238" DrawAspect="Content" ObjectID="_1589964856" r:id="rId520"/>
        </w:object>
      </w:r>
      <w:r w:rsidRPr="0070761E">
        <w:t xml:space="preserve"> 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</w:t>
      </w:r>
      <w:r w:rsidRPr="0070761E">
        <w:rPr>
          <w:position w:val="-30"/>
        </w:rPr>
        <w:object w:dxaOrig="7339" w:dyaOrig="720">
          <v:shape id="_x0000_i1239" type="#_x0000_t75" style="width:291.75pt;height:29.25pt" o:ole="">
            <v:imagedata r:id="rId521" o:title=""/>
          </v:shape>
          <o:OLEObject Type="Embed" ProgID="Equation.3" ShapeID="_x0000_i1239" DrawAspect="Content" ObjectID="_1589964857" r:id="rId522"/>
        </w:object>
      </w:r>
      <w:r w:rsidRPr="0070761E">
        <w:t xml:space="preserve"> 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580" w:dyaOrig="720">
          <v:shape id="_x0000_i1240" type="#_x0000_t75" style="width:290.25pt;height:28.5pt" o:ole="">
            <v:imagedata r:id="rId523" o:title=""/>
          </v:shape>
          <o:OLEObject Type="Embed" ProgID="Equation.3" ShapeID="_x0000_i1240" DrawAspect="Content" ObjectID="_1589964858" r:id="rId524"/>
        </w:object>
      </w:r>
      <w:r w:rsidRPr="0070761E">
        <w:t>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500" w:dyaOrig="720">
          <v:shape id="_x0000_i1241" type="#_x0000_t75" style="width:289.5pt;height:29.25pt" o:ole="">
            <v:imagedata r:id="rId525" o:title=""/>
          </v:shape>
          <o:OLEObject Type="Embed" ProgID="Equation.3" ShapeID="_x0000_i1241" DrawAspect="Content" ObjectID="_1589964859" r:id="rId526"/>
        </w:object>
      </w:r>
      <w:r w:rsidRPr="0070761E">
        <w:t>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780" w:dyaOrig="720">
          <v:shape id="_x0000_i1242" type="#_x0000_t75" style="width:291.75pt;height:28.5pt" o:ole="">
            <v:imagedata r:id="rId527" o:title=""/>
          </v:shape>
          <o:OLEObject Type="Embed" ProgID="Equation.3" ShapeID="_x0000_i1242" DrawAspect="Content" ObjectID="_1589964860" r:id="rId528"/>
        </w:object>
      </w:r>
      <w:r w:rsidRPr="0070761E">
        <w:t>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 </w:t>
      </w:r>
      <w:r w:rsidRPr="0070761E">
        <w:rPr>
          <w:position w:val="-30"/>
        </w:rPr>
        <w:object w:dxaOrig="7760" w:dyaOrig="720">
          <v:shape id="_x0000_i1243" type="#_x0000_t75" style="width:294pt;height:29.25pt" o:ole="">
            <v:imagedata r:id="rId529" o:title=""/>
          </v:shape>
          <o:OLEObject Type="Embed" ProgID="Equation.3" ShapeID="_x0000_i1243" DrawAspect="Content" ObjectID="_1589964861" r:id="rId530"/>
        </w:object>
      </w:r>
      <w:r w:rsidRPr="0070761E">
        <w:t xml:space="preserve">+ 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t xml:space="preserve">             +</w:t>
      </w:r>
      <w:r w:rsidRPr="0070761E">
        <w:rPr>
          <w:position w:val="-30"/>
        </w:rPr>
        <w:object w:dxaOrig="7780" w:dyaOrig="720">
          <v:shape id="_x0000_i1244" type="#_x0000_t75" style="width:295.5pt;height:29.25pt" o:ole="">
            <v:imagedata r:id="rId531" o:title=""/>
          </v:shape>
          <o:OLEObject Type="Embed" ProgID="Equation.3" ShapeID="_x0000_i1244" DrawAspect="Content" ObjectID="_1589964862" r:id="rId532"/>
        </w:object>
      </w:r>
      <w:r w:rsidRPr="0070761E">
        <w:t>+</w:t>
      </w:r>
    </w:p>
    <w:p w:rsidR="008F4A58" w:rsidRPr="0070761E" w:rsidRDefault="008F4A58" w:rsidP="008F4A58">
      <w:pPr>
        <w:spacing w:line="360" w:lineRule="auto"/>
        <w:ind w:firstLine="1276"/>
        <w:jc w:val="both"/>
      </w:pPr>
      <w:r w:rsidRPr="0070761E">
        <w:lastRenderedPageBreak/>
        <w:t xml:space="preserve">             +</w:t>
      </w:r>
      <w:r w:rsidRPr="0070761E">
        <w:rPr>
          <w:position w:val="-30"/>
        </w:rPr>
        <w:object w:dxaOrig="7720" w:dyaOrig="720">
          <v:shape id="_x0000_i1245" type="#_x0000_t75" style="width:295.5pt;height:29.25pt" o:ole="">
            <v:imagedata r:id="rId533" o:title=""/>
          </v:shape>
          <o:OLEObject Type="Embed" ProgID="Equation.3" ShapeID="_x0000_i1245" DrawAspect="Content" ObjectID="_1589964863" r:id="rId534"/>
        </w:object>
      </w:r>
      <w:r w:rsidRPr="0070761E">
        <w:t xml:space="preserve">+ </w:t>
      </w:r>
    </w:p>
    <w:p w:rsidR="008F4A58" w:rsidRPr="0070761E" w:rsidRDefault="008F4A58" w:rsidP="008F4A58">
      <w:pPr>
        <w:spacing w:line="360" w:lineRule="auto"/>
        <w:ind w:firstLine="1276"/>
        <w:jc w:val="both"/>
        <w:rPr>
          <w:bCs/>
        </w:rPr>
      </w:pPr>
      <w:r w:rsidRPr="0070761E">
        <w:t xml:space="preserve">            +</w:t>
      </w:r>
      <w:r w:rsidRPr="0070761E">
        <w:rPr>
          <w:position w:val="-30"/>
        </w:rPr>
        <w:object w:dxaOrig="7500" w:dyaOrig="720">
          <v:shape id="_x0000_i1246" type="#_x0000_t75" style="width:303.75pt;height:31.5pt" o:ole="">
            <v:imagedata r:id="rId535" o:title=""/>
          </v:shape>
          <o:OLEObject Type="Embed" ProgID="Equation.3" ShapeID="_x0000_i1246" DrawAspect="Content" ObjectID="_1589964864" r:id="rId536"/>
        </w:object>
      </w:r>
      <w:r w:rsidRPr="0070761E">
        <w:t xml:space="preserve">              </w:t>
      </w:r>
      <w:r w:rsidRPr="0070761E">
        <w:rPr>
          <w:bCs/>
        </w:rPr>
        <w:t xml:space="preserve">(22.32)  </w:t>
      </w:r>
    </w:p>
    <w:p w:rsidR="00823249" w:rsidRPr="00592B7F" w:rsidRDefault="00823249" w:rsidP="00823249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Возможны еще более глубинные 2</w:t>
      </w:r>
      <w:r w:rsidRPr="00592B7F">
        <w:rPr>
          <w:bCs/>
          <w:i/>
          <w:vertAlign w:val="superscript"/>
        </w:rPr>
        <w:t>n</w:t>
      </w:r>
      <w:r w:rsidRPr="00592B7F">
        <w:rPr>
          <w:bCs/>
        </w:rPr>
        <w:t xml:space="preserve">-сторонние уровни рассмотрения метрико - динамических свойств «вакуума» (пп. 1.2.9, 1.2.13 в [5]), с </w:t>
      </w:r>
      <w:r w:rsidR="00F077CA">
        <w:rPr>
          <w:bCs/>
        </w:rPr>
        <w:t>увеличением</w:t>
      </w:r>
      <w:r w:rsidRPr="00592B7F">
        <w:rPr>
          <w:bCs/>
        </w:rPr>
        <w:t xml:space="preserve"> количества компонент метрического тензора до бесконечности.  </w:t>
      </w:r>
    </w:p>
    <w:p w:rsidR="00C72C47" w:rsidRPr="00592B7F" w:rsidRDefault="00C72C47" w:rsidP="00C87A15">
      <w:pPr>
        <w:spacing w:line="360" w:lineRule="auto"/>
        <w:ind w:firstLine="709"/>
        <w:jc w:val="both"/>
        <w:rPr>
          <w:bCs/>
        </w:rPr>
      </w:pPr>
    </w:p>
    <w:p w:rsidR="002B62CF" w:rsidRPr="00592B7F" w:rsidRDefault="002B62CF" w:rsidP="002B62CF">
      <w:pPr>
        <w:spacing w:line="360" w:lineRule="auto"/>
        <w:ind w:firstLine="709"/>
        <w:jc w:val="both"/>
        <w:rPr>
          <w:b/>
        </w:rPr>
      </w:pPr>
      <w:r w:rsidRPr="00592B7F">
        <w:rPr>
          <w:b/>
        </w:rPr>
        <w:t>2</w:t>
      </w:r>
      <w:r w:rsidR="00086A62" w:rsidRPr="00592B7F">
        <w:rPr>
          <w:b/>
        </w:rPr>
        <w:t>3</w:t>
      </w:r>
      <w:r w:rsidRPr="00592B7F">
        <w:rPr>
          <w:b/>
        </w:rPr>
        <w:t xml:space="preserve">. Физическая интерпретация ненулевых компонент метрического тензора </w:t>
      </w:r>
    </w:p>
    <w:p w:rsidR="00336E15" w:rsidRPr="00592B7F" w:rsidRDefault="00336E15" w:rsidP="00336E15">
      <w:pPr>
        <w:spacing w:line="360" w:lineRule="auto"/>
        <w:ind w:firstLine="709"/>
        <w:jc w:val="both"/>
      </w:pPr>
      <w:r w:rsidRPr="007E4249">
        <w:rPr>
          <w:bCs/>
        </w:rPr>
        <w:t xml:space="preserve">Пусть метрико-динамические состояния двух 4-мерных сторон локального участка               </w:t>
      </w:r>
      <w:r w:rsidRPr="007E4249">
        <w:t>2</w:t>
      </w:r>
      <w:r w:rsidRPr="007E4249">
        <w:rPr>
          <w:vertAlign w:val="superscript"/>
        </w:rPr>
        <w:t>3</w:t>
      </w:r>
      <w:r w:rsidRPr="007E4249">
        <w:rPr>
          <w:i/>
        </w:rPr>
        <w:t>-</w:t>
      </w:r>
      <w:r w:rsidRPr="007E4249">
        <w:rPr>
          <w:i/>
        </w:rPr>
        <w:sym w:font="Symbol" w:char="F06C"/>
      </w:r>
      <w:r w:rsidRPr="007E4249">
        <w:rPr>
          <w:i/>
          <w:vertAlign w:val="subscript"/>
          <w:lang w:val="en-US"/>
        </w:rPr>
        <w:t>m</w:t>
      </w:r>
      <w:r w:rsidRPr="007E4249">
        <w:rPr>
          <w:vertAlign w:val="subscript"/>
        </w:rPr>
        <w:sym w:font="Symbol" w:char="F0B8"/>
      </w:r>
      <w:r w:rsidRPr="007E4249">
        <w:rPr>
          <w:i/>
          <w:vertAlign w:val="subscript"/>
          <w:lang w:val="en-US"/>
        </w:rPr>
        <w:t>n</w:t>
      </w:r>
      <w:r w:rsidRPr="007E4249">
        <w:rPr>
          <w:i/>
          <w:iCs/>
        </w:rPr>
        <w:t>-</w:t>
      </w:r>
      <w:r w:rsidRPr="007E4249">
        <w:rPr>
          <w:bCs/>
        </w:rPr>
        <w:t xml:space="preserve">вакуумной протяженности задаются метриками </w:t>
      </w:r>
      <w:r w:rsidRPr="007E4249">
        <w:t>(21.</w:t>
      </w:r>
      <w:r w:rsidR="006027ED" w:rsidRPr="007E4249">
        <w:t>4</w:t>
      </w:r>
      <w:r w:rsidRPr="007E4249">
        <w:t>) и (21.</w:t>
      </w:r>
      <w:r w:rsidR="006027ED" w:rsidRPr="007E4249">
        <w:t>6</w:t>
      </w:r>
      <w:r w:rsidRPr="007E4249">
        <w:t xml:space="preserve">). Тогда ненулевые компоненты </w:t>
      </w:r>
      <w:r w:rsidRPr="007E4249">
        <w:rPr>
          <w:bCs/>
        </w:rPr>
        <w:t xml:space="preserve">метрических тензоров </w:t>
      </w:r>
      <w:r w:rsidRPr="007E4249">
        <w:t>(21.</w:t>
      </w:r>
      <w:r w:rsidR="006027ED" w:rsidRPr="007E4249">
        <w:t>5</w:t>
      </w:r>
      <w:r w:rsidRPr="007E4249">
        <w:t>) и (21.</w:t>
      </w:r>
      <w:r w:rsidR="006027ED" w:rsidRPr="007E4249">
        <w:t>7</w:t>
      </w:r>
      <w:r w:rsidRPr="007E4249">
        <w:t>)</w:t>
      </w:r>
      <w:r w:rsidRPr="00592B7F">
        <w:t xml:space="preserve"> </w:t>
      </w:r>
    </w:p>
    <w:p w:rsidR="00336E15" w:rsidRPr="00592B7F" w:rsidRDefault="00336E15" w:rsidP="00336E15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</w:t>
      </w:r>
      <w:r w:rsidR="00E9226F">
        <w:rPr>
          <w:bCs/>
        </w:rPr>
        <w:t xml:space="preserve"> </w:t>
      </w:r>
      <w:r w:rsidRPr="00592B7F">
        <w:rPr>
          <w:bCs/>
        </w:rPr>
        <w:t xml:space="preserve">            </w:t>
      </w:r>
      <w:r w:rsidR="00E9226F" w:rsidRPr="00222188">
        <w:rPr>
          <w:bCs/>
        </w:rPr>
        <w:t xml:space="preserve">  </w:t>
      </w:r>
      <w:r w:rsidR="00E9226F" w:rsidRPr="00507810">
        <w:rPr>
          <w:bCs/>
        </w:rPr>
        <w:t xml:space="preserve">   </w:t>
      </w:r>
      <w:r w:rsidR="00E9226F" w:rsidRPr="00507810">
        <w:rPr>
          <w:bCs/>
          <w:position w:val="-68"/>
        </w:rPr>
        <w:object w:dxaOrig="2840" w:dyaOrig="1480">
          <v:shape id="_x0000_i1247" type="#_x0000_t75" style="width:119.25pt;height:72.75pt" o:ole="">
            <v:imagedata r:id="rId537" o:title=""/>
          </v:shape>
          <o:OLEObject Type="Embed" ProgID="Equation.3" ShapeID="_x0000_i1247" DrawAspect="Content" ObjectID="_1589964865" r:id="rId538"/>
        </w:object>
      </w:r>
      <w:r w:rsidR="00E9226F" w:rsidRPr="00507810">
        <w:rPr>
          <w:bCs/>
        </w:rPr>
        <w:t xml:space="preserve"> ,       </w:t>
      </w:r>
      <w:r w:rsidR="00E9226F" w:rsidRPr="00507810">
        <w:rPr>
          <w:bCs/>
          <w:position w:val="-68"/>
        </w:rPr>
        <w:object w:dxaOrig="2840" w:dyaOrig="1480">
          <v:shape id="_x0000_i1248" type="#_x0000_t75" style="width:112.5pt;height:73.5pt" o:ole="">
            <v:imagedata r:id="rId539" o:title=""/>
          </v:shape>
          <o:OLEObject Type="Embed" ProgID="Equation.3" ShapeID="_x0000_i1248" DrawAspect="Content" ObjectID="_1589964866" r:id="rId540"/>
        </w:object>
      </w:r>
      <w:r w:rsidR="00E9226F" w:rsidRPr="00507810">
        <w:rPr>
          <w:bCs/>
        </w:rPr>
        <w:t xml:space="preserve"> </w:t>
      </w:r>
      <w:r w:rsidR="00C81762">
        <w:rPr>
          <w:bCs/>
        </w:rPr>
        <w:t xml:space="preserve">   </w:t>
      </w:r>
      <w:r w:rsidRPr="00592B7F">
        <w:rPr>
          <w:bCs/>
        </w:rPr>
        <w:t xml:space="preserve">                         </w:t>
      </w:r>
      <w:r w:rsidR="00E9226F">
        <w:rPr>
          <w:bCs/>
        </w:rPr>
        <w:t xml:space="preserve"> </w:t>
      </w:r>
      <w:r w:rsidRPr="00592B7F">
        <w:rPr>
          <w:bCs/>
        </w:rPr>
        <w:t xml:space="preserve">     </w:t>
      </w:r>
      <w:r w:rsidRPr="00592B7F">
        <w:rPr>
          <w:bCs/>
          <w:iCs/>
        </w:rPr>
        <w:t>(23.1</w:t>
      </w:r>
      <w:r w:rsidRPr="00592B7F">
        <w:rPr>
          <w:bCs/>
        </w:rPr>
        <w:t xml:space="preserve">)      </w:t>
      </w:r>
    </w:p>
    <w:p w:rsidR="00336E15" w:rsidRPr="00592B7F" w:rsidRDefault="00336E15" w:rsidP="00336E15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определяют локальную кривизну 3-мерной ячейки «вакуума». Здесь индексы </w:t>
      </w:r>
      <w:r w:rsidRPr="00592B7F">
        <w:rPr>
          <w:bCs/>
          <w:i/>
        </w:rPr>
        <w:t>α</w:t>
      </w:r>
      <w:r w:rsidRPr="00592B7F">
        <w:rPr>
          <w:bCs/>
        </w:rPr>
        <w:t>,</w:t>
      </w:r>
      <w:r w:rsidRPr="00592B7F">
        <w:rPr>
          <w:bCs/>
          <w:i/>
        </w:rPr>
        <w:t xml:space="preserve"> β</w:t>
      </w:r>
      <w:r w:rsidRPr="00592B7F">
        <w:rPr>
          <w:bCs/>
        </w:rPr>
        <w:t xml:space="preserve"> греческого алфавита соответствуют 3-мерному рассмотрению (</w:t>
      </w:r>
      <w:r w:rsidRPr="00592B7F">
        <w:rPr>
          <w:bCs/>
          <w:i/>
        </w:rPr>
        <w:t>α</w:t>
      </w:r>
      <w:r w:rsidRPr="00592B7F">
        <w:rPr>
          <w:bCs/>
        </w:rPr>
        <w:t>,</w:t>
      </w:r>
      <w:r w:rsidRPr="00592B7F">
        <w:rPr>
          <w:bCs/>
          <w:i/>
        </w:rPr>
        <w:t xml:space="preserve"> β</w:t>
      </w:r>
      <w:r w:rsidRPr="00592B7F">
        <w:rPr>
          <w:bCs/>
        </w:rPr>
        <w:t xml:space="preserve"> = 1,2,3). </w:t>
      </w:r>
    </w:p>
    <w:p w:rsidR="00336E15" w:rsidRPr="00592B7F" w:rsidRDefault="00336E15" w:rsidP="00336E15">
      <w:pPr>
        <w:widowControl w:val="0"/>
        <w:spacing w:line="360" w:lineRule="auto"/>
        <w:ind w:firstLine="709"/>
        <w:jc w:val="both"/>
        <w:rPr>
          <w:i/>
        </w:rPr>
      </w:pPr>
      <w:r w:rsidRPr="00592B7F">
        <w:rPr>
          <w:bCs/>
        </w:rPr>
        <w:t>Скалярная кривизна 3-мерно</w:t>
      </w:r>
      <w:r w:rsidR="009127E0">
        <w:rPr>
          <w:bCs/>
        </w:rPr>
        <w:t>й</w:t>
      </w:r>
      <w:r w:rsidRPr="00592B7F">
        <w:rPr>
          <w:bCs/>
        </w:rPr>
        <w:t xml:space="preserve"> ячейки «вакуума» при двухстороннем рассмотрении в рамках АС определяется усредненным выражением</w:t>
      </w:r>
      <w:r w:rsidR="004D2DA2" w:rsidRPr="00592B7F">
        <w:rPr>
          <w:bCs/>
        </w:rPr>
        <w:t xml:space="preserve"> </w:t>
      </w:r>
      <w:r w:rsidR="004D2DA2" w:rsidRPr="00592B7F">
        <w:t>[2]</w:t>
      </w:r>
    </w:p>
    <w:p w:rsidR="00336E15" w:rsidRPr="00592B7F" w:rsidRDefault="00336E15" w:rsidP="008E5998">
      <w:pPr>
        <w:widowControl w:val="0"/>
        <w:spacing w:line="360" w:lineRule="auto"/>
        <w:rPr>
          <w:iCs/>
        </w:rPr>
      </w:pPr>
      <w:r w:rsidRPr="00592B7F">
        <w:rPr>
          <w:iCs/>
        </w:rPr>
        <w:t xml:space="preserve">                                                    </w:t>
      </w:r>
      <w:r w:rsidR="008E5998">
        <w:rPr>
          <w:iCs/>
        </w:rPr>
        <w:t xml:space="preserve">   </w:t>
      </w:r>
      <w:r w:rsidRPr="00592B7F">
        <w:rPr>
          <w:iCs/>
        </w:rPr>
        <w:t xml:space="preserve">        </w:t>
      </w:r>
      <w:r w:rsidRPr="00592B7F">
        <w:rPr>
          <w:i/>
          <w:lang w:val="en-US"/>
        </w:rPr>
        <w:t>R</w:t>
      </w:r>
      <w:r w:rsidRPr="00592B7F">
        <w:rPr>
          <w:iCs/>
          <w:vertAlign w:val="superscript"/>
        </w:rPr>
        <w:t xml:space="preserve">(±) </w:t>
      </w:r>
      <w:r w:rsidRPr="00592B7F">
        <w:rPr>
          <w:iCs/>
        </w:rPr>
        <w:t>=</w:t>
      </w:r>
      <w:r w:rsidRPr="00592B7F">
        <w:rPr>
          <w:iCs/>
          <w:vertAlign w:val="superscript"/>
        </w:rPr>
        <w:t xml:space="preserve"> </w:t>
      </w:r>
      <w:r w:rsidRPr="00592B7F">
        <w:rPr>
          <w:position w:val="-10"/>
          <w:sz w:val="20"/>
          <w:szCs w:val="20"/>
        </w:rPr>
        <w:object w:dxaOrig="260" w:dyaOrig="320">
          <v:shape id="_x0000_i1249" type="#_x0000_t75" style="width:12pt;height:15pt" o:ole="">
            <v:imagedata r:id="rId493" o:title=""/>
          </v:shape>
          <o:OLEObject Type="Embed" ProgID="Equation.3" ShapeID="_x0000_i1249" DrawAspect="Content" ObjectID="_1589964867" r:id="rId541"/>
        </w:object>
      </w:r>
      <w:r w:rsidRPr="00592B7F">
        <w:rPr>
          <w:iCs/>
        </w:rPr>
        <w:t>(</w:t>
      </w:r>
      <w:r w:rsidRPr="00592B7F">
        <w:rPr>
          <w:i/>
          <w:lang w:val="en-US"/>
        </w:rPr>
        <w:t>R</w:t>
      </w:r>
      <w:r w:rsidRPr="00592B7F">
        <w:rPr>
          <w:iCs/>
          <w:vertAlign w:val="superscript"/>
        </w:rPr>
        <w:t>(–)</w:t>
      </w:r>
      <w:r w:rsidRPr="00592B7F">
        <w:rPr>
          <w:i/>
          <w:iCs/>
        </w:rPr>
        <w:t>+</w:t>
      </w:r>
      <w:r w:rsidRPr="00592B7F">
        <w:rPr>
          <w:i/>
          <w:lang w:val="en-US"/>
        </w:rPr>
        <w:t>R</w:t>
      </w:r>
      <w:r w:rsidRPr="00592B7F">
        <w:rPr>
          <w:iCs/>
          <w:vertAlign w:val="superscript"/>
        </w:rPr>
        <w:t>(+)</w:t>
      </w:r>
      <w:r w:rsidRPr="00592B7F">
        <w:rPr>
          <w:iCs/>
        </w:rPr>
        <w:t>)</w:t>
      </w:r>
      <w:r w:rsidRPr="00592B7F">
        <w:rPr>
          <w:iCs/>
          <w:noProof/>
        </w:rPr>
        <w:t xml:space="preserve"> ,                                                            </w:t>
      </w:r>
      <w:r w:rsidRPr="00592B7F">
        <w:t>(</w:t>
      </w:r>
      <w:r w:rsidRPr="00592B7F">
        <w:rPr>
          <w:bCs/>
          <w:iCs/>
        </w:rPr>
        <w:t>23.2</w:t>
      </w:r>
      <w:r w:rsidRPr="00592B7F">
        <w:t>)</w:t>
      </w:r>
    </w:p>
    <w:p w:rsidR="007E4249" w:rsidRDefault="00336E15" w:rsidP="00336E15">
      <w:pPr>
        <w:widowControl w:val="0"/>
        <w:spacing w:line="360" w:lineRule="auto"/>
        <w:jc w:val="both"/>
        <w:rPr>
          <w:i/>
        </w:rPr>
      </w:pPr>
      <w:r w:rsidRPr="00592B7F">
        <w:rPr>
          <w:bCs/>
        </w:rPr>
        <w:t xml:space="preserve">где скалярная кривизна каждой из </w:t>
      </w:r>
      <w:r w:rsidR="004D2DA2" w:rsidRPr="00592B7F">
        <w:rPr>
          <w:bCs/>
        </w:rPr>
        <w:t xml:space="preserve">двух </w:t>
      </w:r>
      <w:r w:rsidRPr="00592B7F">
        <w:rPr>
          <w:bCs/>
        </w:rPr>
        <w:t>сторон определяется так</w:t>
      </w:r>
      <w:r w:rsidR="00C57F65">
        <w:rPr>
          <w:bCs/>
        </w:rPr>
        <w:t xml:space="preserve"> </w:t>
      </w:r>
      <w:r w:rsidRPr="00592B7F">
        <w:rPr>
          <w:bCs/>
        </w:rPr>
        <w:t>же, как в ОТО</w:t>
      </w:r>
      <w:r w:rsidRPr="00592B7F">
        <w:rPr>
          <w:i/>
        </w:rPr>
        <w:t xml:space="preserve">        </w:t>
      </w:r>
    </w:p>
    <w:p w:rsidR="00336E15" w:rsidRPr="00592B7F" w:rsidRDefault="00336E15" w:rsidP="00336E15">
      <w:pPr>
        <w:widowControl w:val="0"/>
        <w:spacing w:line="360" w:lineRule="auto"/>
        <w:jc w:val="both"/>
        <w:rPr>
          <w:i/>
        </w:rPr>
      </w:pPr>
      <w:r w:rsidRPr="00592B7F">
        <w:rPr>
          <w:i/>
        </w:rPr>
        <w:t xml:space="preserve">                        </w:t>
      </w:r>
    </w:p>
    <w:p w:rsidR="00336E15" w:rsidRPr="00592B7F" w:rsidRDefault="00336E15" w:rsidP="00336E15">
      <w:pPr>
        <w:widowControl w:val="0"/>
        <w:spacing w:line="360" w:lineRule="auto"/>
        <w:jc w:val="both"/>
      </w:pPr>
      <w:r w:rsidRPr="00592B7F">
        <w:rPr>
          <w:i/>
        </w:rPr>
        <w:t xml:space="preserve">                                               </w:t>
      </w:r>
      <w:r w:rsidRPr="00592B7F">
        <w:rPr>
          <w:i/>
          <w:lang w:val="en-US"/>
        </w:rPr>
        <w:t>R</w:t>
      </w:r>
      <w:r w:rsidRPr="00592B7F">
        <w:rPr>
          <w:iCs/>
          <w:vertAlign w:val="superscript"/>
        </w:rPr>
        <w:t>(–)</w:t>
      </w:r>
      <w:r w:rsidRPr="00592B7F">
        <w:t xml:space="preserve"> = </w:t>
      </w:r>
      <w:r w:rsidRPr="00592B7F">
        <w:rPr>
          <w:i/>
          <w:lang w:val="en-US"/>
        </w:rPr>
        <w:t>g</w:t>
      </w:r>
      <w:r w:rsidRPr="00592B7F">
        <w:rPr>
          <w:iCs/>
          <w:vertAlign w:val="superscript"/>
        </w:rPr>
        <w:t>(–)</w:t>
      </w:r>
      <w:r w:rsidRPr="00592B7F">
        <w:rPr>
          <w:bCs/>
          <w:i/>
          <w:vertAlign w:val="superscript"/>
        </w:rPr>
        <w:t>αβ</w:t>
      </w:r>
      <w:r w:rsidRPr="00592B7F">
        <w:rPr>
          <w:i/>
          <w:lang w:val="en-US"/>
        </w:rPr>
        <w:t>R</w:t>
      </w:r>
      <w:r w:rsidRPr="00592B7F">
        <w:rPr>
          <w:bCs/>
          <w:i/>
          <w:vertAlign w:val="subscript"/>
        </w:rPr>
        <w:t>αβ</w:t>
      </w:r>
      <w:r w:rsidRPr="00592B7F">
        <w:rPr>
          <w:iCs/>
          <w:vertAlign w:val="superscript"/>
        </w:rPr>
        <w:t>(–)</w:t>
      </w:r>
      <w:r w:rsidRPr="00592B7F">
        <w:rPr>
          <w:i/>
        </w:rPr>
        <w:t xml:space="preserve">  </w:t>
      </w:r>
      <w:r w:rsidR="008E5998">
        <w:rPr>
          <w:i/>
        </w:rPr>
        <w:t xml:space="preserve"> </w:t>
      </w:r>
      <w:r w:rsidRPr="00592B7F">
        <w:rPr>
          <w:i/>
        </w:rPr>
        <w:t xml:space="preserve"> </w:t>
      </w:r>
      <w:r w:rsidRPr="00592B7F">
        <w:t xml:space="preserve">и </w:t>
      </w:r>
      <w:r w:rsidRPr="00592B7F">
        <w:rPr>
          <w:i/>
        </w:rPr>
        <w:t xml:space="preserve">   </w:t>
      </w:r>
      <w:r w:rsidRPr="00592B7F">
        <w:t xml:space="preserve"> </w:t>
      </w:r>
      <w:r w:rsidRPr="00592B7F">
        <w:rPr>
          <w:i/>
          <w:lang w:val="en-US"/>
        </w:rPr>
        <w:t>R</w:t>
      </w:r>
      <w:r w:rsidRPr="00592B7F">
        <w:rPr>
          <w:iCs/>
          <w:vertAlign w:val="superscript"/>
        </w:rPr>
        <w:t>(+)</w:t>
      </w:r>
      <w:r w:rsidRPr="00592B7F">
        <w:t xml:space="preserve"> = </w:t>
      </w:r>
      <w:r w:rsidRPr="00592B7F">
        <w:rPr>
          <w:i/>
          <w:lang w:val="en-US"/>
        </w:rPr>
        <w:t>g</w:t>
      </w:r>
      <w:r w:rsidRPr="00592B7F">
        <w:rPr>
          <w:iCs/>
          <w:vertAlign w:val="superscript"/>
        </w:rPr>
        <w:t>(+)</w:t>
      </w:r>
      <w:r w:rsidRPr="00592B7F">
        <w:rPr>
          <w:bCs/>
          <w:i/>
          <w:vertAlign w:val="superscript"/>
        </w:rPr>
        <w:t>αβ</w:t>
      </w:r>
      <w:r w:rsidRPr="00592B7F">
        <w:rPr>
          <w:i/>
          <w:lang w:val="en-US"/>
        </w:rPr>
        <w:t>R</w:t>
      </w:r>
      <w:r w:rsidRPr="00592B7F">
        <w:rPr>
          <w:bCs/>
          <w:i/>
          <w:vertAlign w:val="subscript"/>
        </w:rPr>
        <w:t>αβ</w:t>
      </w:r>
      <w:r w:rsidRPr="00592B7F">
        <w:rPr>
          <w:iCs/>
          <w:vertAlign w:val="superscript"/>
        </w:rPr>
        <w:t>(+)</w:t>
      </w:r>
      <w:r w:rsidR="00987169">
        <w:t>,</w:t>
      </w:r>
      <w:r w:rsidRPr="00592B7F">
        <w:t xml:space="preserve">                                           (</w:t>
      </w:r>
      <w:r w:rsidRPr="00592B7F">
        <w:rPr>
          <w:bCs/>
          <w:iCs/>
        </w:rPr>
        <w:t>23.3</w:t>
      </w:r>
      <w:r w:rsidRPr="00592B7F">
        <w:t>)</w:t>
      </w:r>
    </w:p>
    <w:p w:rsidR="00336E15" w:rsidRPr="00592B7F" w:rsidRDefault="00336E15" w:rsidP="00336E15">
      <w:pPr>
        <w:pStyle w:val="a8"/>
        <w:spacing w:line="360" w:lineRule="auto"/>
        <w:ind w:left="993" w:hanging="993"/>
        <w:jc w:val="left"/>
        <w:rPr>
          <w:sz w:val="24"/>
          <w:szCs w:val="24"/>
        </w:rPr>
      </w:pPr>
      <w:r w:rsidRPr="00592B7F">
        <w:rPr>
          <w:sz w:val="24"/>
          <w:szCs w:val="24"/>
        </w:rPr>
        <w:t xml:space="preserve">где                                                                                                                                                        </w:t>
      </w:r>
    </w:p>
    <w:p w:rsidR="00336E15" w:rsidRPr="00592B7F" w:rsidRDefault="00336E15" w:rsidP="00336E15">
      <w:pPr>
        <w:pStyle w:val="a8"/>
        <w:spacing w:line="360" w:lineRule="auto"/>
        <w:ind w:left="993" w:hanging="993"/>
        <w:rPr>
          <w:position w:val="-24"/>
          <w:sz w:val="24"/>
          <w:szCs w:val="24"/>
        </w:rPr>
      </w:pPr>
      <w:r w:rsidRPr="00592B7F">
        <w:rPr>
          <w:position w:val="-24"/>
          <w:sz w:val="24"/>
          <w:szCs w:val="24"/>
        </w:rPr>
        <w:t xml:space="preserve">                                             </w:t>
      </w:r>
      <w:r w:rsidRPr="00592B7F">
        <w:rPr>
          <w:position w:val="-24"/>
          <w:sz w:val="24"/>
          <w:szCs w:val="24"/>
        </w:rPr>
        <w:object w:dxaOrig="3620" w:dyaOrig="680">
          <v:shape id="_x0000_i1250" type="#_x0000_t75" style="width:192pt;height:33pt" o:ole="">
            <v:imagedata r:id="rId542" o:title=""/>
          </v:shape>
          <o:OLEObject Type="Embed" ProgID="Equation.3" ShapeID="_x0000_i1250" DrawAspect="Content" ObjectID="_1589964868" r:id="rId543"/>
        </w:object>
      </w:r>
      <w:r w:rsidRPr="00592B7F">
        <w:rPr>
          <w:position w:val="-24"/>
          <w:sz w:val="24"/>
          <w:szCs w:val="24"/>
        </w:rPr>
        <w:t xml:space="preserve">                                              </w:t>
      </w:r>
      <w:r w:rsidRPr="00592B7F">
        <w:rPr>
          <w:bCs w:val="0"/>
          <w:sz w:val="24"/>
          <w:szCs w:val="24"/>
        </w:rPr>
        <w:t>(</w:t>
      </w:r>
      <w:r w:rsidRPr="00592B7F">
        <w:rPr>
          <w:iCs/>
          <w:sz w:val="24"/>
          <w:szCs w:val="24"/>
        </w:rPr>
        <w:t>2</w:t>
      </w:r>
      <w:r w:rsidRPr="00592B7F">
        <w:rPr>
          <w:bCs w:val="0"/>
          <w:iCs/>
          <w:sz w:val="24"/>
          <w:szCs w:val="24"/>
        </w:rPr>
        <w:t>3</w:t>
      </w:r>
      <w:r w:rsidRPr="00592B7F">
        <w:rPr>
          <w:iCs/>
          <w:sz w:val="24"/>
          <w:szCs w:val="24"/>
        </w:rPr>
        <w:t>.4</w:t>
      </w:r>
      <w:r w:rsidRPr="00592B7F">
        <w:rPr>
          <w:bCs w:val="0"/>
          <w:sz w:val="24"/>
          <w:szCs w:val="24"/>
        </w:rPr>
        <w:t xml:space="preserve">)    </w:t>
      </w:r>
    </w:p>
    <w:p w:rsidR="00336E15" w:rsidRPr="00592B7F" w:rsidRDefault="00336E15" w:rsidP="00336E15">
      <w:pPr>
        <w:pStyle w:val="a8"/>
        <w:spacing w:line="360" w:lineRule="auto"/>
        <w:ind w:left="993" w:hanging="993"/>
        <w:rPr>
          <w:sz w:val="24"/>
          <w:szCs w:val="24"/>
        </w:rPr>
      </w:pPr>
      <w:r w:rsidRPr="00592B7F">
        <w:rPr>
          <w:sz w:val="24"/>
          <w:szCs w:val="24"/>
        </w:rPr>
        <w:t>– тензор Риччи внешней (</w:t>
      </w:r>
      <w:r w:rsidRPr="00592B7F">
        <w:rPr>
          <w:bCs w:val="0"/>
        </w:rPr>
        <w:t>–</w:t>
      </w:r>
      <w:r w:rsidRPr="00592B7F">
        <w:rPr>
          <w:sz w:val="24"/>
          <w:szCs w:val="24"/>
        </w:rPr>
        <w:t xml:space="preserve">), или внутренней (+) «стороны» ячейки «вакуума»;                                                    </w:t>
      </w:r>
    </w:p>
    <w:p w:rsidR="00336E15" w:rsidRPr="00592B7F" w:rsidRDefault="00336E15" w:rsidP="00336E15">
      <w:pPr>
        <w:spacing w:line="360" w:lineRule="auto"/>
        <w:rPr>
          <w:bCs/>
        </w:rPr>
      </w:pPr>
      <w:r w:rsidRPr="00592B7F">
        <w:rPr>
          <w:position w:val="-28"/>
        </w:rPr>
        <w:t xml:space="preserve">                                                      </w:t>
      </w:r>
      <w:r w:rsidRPr="00592B7F">
        <w:rPr>
          <w:position w:val="-30"/>
        </w:rPr>
        <w:object w:dxaOrig="3340" w:dyaOrig="720">
          <v:shape id="_x0000_i1251" type="#_x0000_t75" style="width:141pt;height:34.5pt" o:ole="">
            <v:imagedata r:id="rId544" o:title=""/>
          </v:shape>
          <o:OLEObject Type="Embed" ProgID="Equation.3" ShapeID="_x0000_i1251" DrawAspect="Content" ObjectID="_1589964869" r:id="rId545"/>
        </w:object>
      </w:r>
      <w:r w:rsidRPr="00592B7F">
        <w:rPr>
          <w:position w:val="-28"/>
        </w:rPr>
        <w:t xml:space="preserve">                                                  </w:t>
      </w:r>
      <w:r w:rsidR="004D2DA2" w:rsidRPr="00592B7F">
        <w:rPr>
          <w:position w:val="-28"/>
        </w:rPr>
        <w:t xml:space="preserve"> </w:t>
      </w:r>
      <w:r w:rsidRPr="00592B7F">
        <w:rPr>
          <w:position w:val="-28"/>
        </w:rPr>
        <w:t xml:space="preserve">   </w:t>
      </w:r>
      <w:r w:rsidRPr="00592B7F">
        <w:rPr>
          <w:bCs/>
        </w:rPr>
        <w:t>(</w:t>
      </w:r>
      <w:r w:rsidRPr="00592B7F">
        <w:rPr>
          <w:bCs/>
          <w:iCs/>
        </w:rPr>
        <w:t>23.5</w:t>
      </w:r>
      <w:r w:rsidRPr="00592B7F">
        <w:rPr>
          <w:bCs/>
        </w:rPr>
        <w:t xml:space="preserve">)    </w:t>
      </w:r>
    </w:p>
    <w:p w:rsidR="00336E15" w:rsidRPr="00592B7F" w:rsidRDefault="00336E15" w:rsidP="00BA30E6">
      <w:pPr>
        <w:spacing w:line="360" w:lineRule="auto"/>
        <w:jc w:val="both"/>
      </w:pPr>
      <w:r w:rsidRPr="00592B7F">
        <w:t xml:space="preserve"> – символы Кристоффеля внешней (</w:t>
      </w:r>
      <w:r w:rsidRPr="00592B7F">
        <w:rPr>
          <w:bCs/>
        </w:rPr>
        <w:t>–</w:t>
      </w:r>
      <w:r w:rsidRPr="00592B7F">
        <w:t xml:space="preserve">), или внутренней (+) стороны, где </w:t>
      </w:r>
      <w:r w:rsidRPr="00592B7F">
        <w:rPr>
          <w:i/>
          <w:lang w:val="en-US"/>
        </w:rPr>
        <w:t>g</w:t>
      </w:r>
      <w:r w:rsidRPr="00592B7F">
        <w:rPr>
          <w:bCs/>
          <w:i/>
          <w:vertAlign w:val="superscript"/>
        </w:rPr>
        <w:t>αβ</w:t>
      </w:r>
      <w:r w:rsidRPr="00592B7F">
        <w:t xml:space="preserve"> это</w:t>
      </w:r>
      <w:r w:rsidR="003126D5">
        <w:t>,</w:t>
      </w:r>
      <w:r w:rsidRPr="00592B7F">
        <w:t xml:space="preserve"> соответственно</w:t>
      </w:r>
      <w:r w:rsidR="003126D5">
        <w:t>,</w:t>
      </w:r>
      <w:r w:rsidRPr="00592B7F">
        <w:t xml:space="preserve"> </w:t>
      </w:r>
      <w:r w:rsidRPr="00592B7F">
        <w:rPr>
          <w:i/>
          <w:lang w:val="en-US"/>
        </w:rPr>
        <w:t>g</w:t>
      </w:r>
      <w:r w:rsidRPr="00592B7F">
        <w:rPr>
          <w:iCs/>
          <w:vertAlign w:val="superscript"/>
        </w:rPr>
        <w:t>(–)</w:t>
      </w:r>
      <w:r w:rsidRPr="00592B7F">
        <w:rPr>
          <w:bCs/>
          <w:i/>
          <w:vertAlign w:val="superscript"/>
        </w:rPr>
        <w:t xml:space="preserve">αβ 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</w:rPr>
        <w:t>или</w:t>
      </w:r>
      <w:r w:rsidRPr="00592B7F">
        <w:rPr>
          <w:bCs/>
          <w:i/>
        </w:rPr>
        <w:t xml:space="preserve"> </w:t>
      </w:r>
      <w:r w:rsidRPr="00592B7F">
        <w:rPr>
          <w:i/>
          <w:lang w:val="en-US"/>
        </w:rPr>
        <w:t>g</w:t>
      </w:r>
      <w:r w:rsidRPr="00592B7F">
        <w:rPr>
          <w:iCs/>
          <w:vertAlign w:val="superscript"/>
        </w:rPr>
        <w:t>(+)</w:t>
      </w:r>
      <w:r w:rsidRPr="00592B7F">
        <w:rPr>
          <w:bCs/>
          <w:i/>
          <w:vertAlign w:val="superscript"/>
        </w:rPr>
        <w:t>αβ</w:t>
      </w:r>
      <w:r w:rsidRPr="00592B7F">
        <w:t xml:space="preserve">.                                            </w:t>
      </w:r>
    </w:p>
    <w:p w:rsidR="00336E15" w:rsidRPr="00592B7F" w:rsidRDefault="00336E15" w:rsidP="00336E15">
      <w:pPr>
        <w:spacing w:line="360" w:lineRule="auto"/>
        <w:ind w:firstLine="709"/>
        <w:jc w:val="both"/>
      </w:pPr>
      <w:r w:rsidRPr="00592B7F">
        <w:t xml:space="preserve">Тензор 3-деформаций 3-мерной ячейки «вакуума» в этом случае задается </w:t>
      </w:r>
      <w:r w:rsidRPr="00592B7F">
        <w:rPr>
          <w:bCs/>
        </w:rPr>
        <w:t>усредненным выражением</w:t>
      </w:r>
    </w:p>
    <w:p w:rsidR="00336E15" w:rsidRPr="00592B7F" w:rsidRDefault="00336E15" w:rsidP="00336E15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                 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 xml:space="preserve"> αβ</w:t>
      </w:r>
      <w:r w:rsidRPr="00592B7F">
        <w:rPr>
          <w:bCs/>
          <w:vertAlign w:val="superscript"/>
        </w:rPr>
        <w:t xml:space="preserve"> (</w:t>
      </w:r>
      <w:r w:rsidRPr="00592B7F">
        <w:rPr>
          <w:iCs/>
          <w:vertAlign w:val="superscript"/>
        </w:rPr>
        <w:t>±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= ½ (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>αβ</w:t>
      </w:r>
      <w:r w:rsidRPr="00592B7F">
        <w:rPr>
          <w:bCs/>
          <w:vertAlign w:val="superscript"/>
        </w:rPr>
        <w:t xml:space="preserve"> (+)</w:t>
      </w:r>
      <w:r w:rsidRPr="00592B7F">
        <w:rPr>
          <w:bCs/>
        </w:rPr>
        <w:t xml:space="preserve"> +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 xml:space="preserve"> αβ</w:t>
      </w:r>
      <w:r w:rsidRPr="00592B7F">
        <w:rPr>
          <w:bCs/>
          <w:vertAlign w:val="superscript"/>
        </w:rPr>
        <w:t xml:space="preserve"> (–)</w:t>
      </w:r>
      <w:r w:rsidRPr="00592B7F">
        <w:rPr>
          <w:bCs/>
        </w:rPr>
        <w:t>),                                                    (</w:t>
      </w:r>
      <w:r w:rsidRPr="00592B7F">
        <w:rPr>
          <w:bCs/>
          <w:iCs/>
        </w:rPr>
        <w:t>23.6</w:t>
      </w:r>
      <w:r w:rsidRPr="00592B7F">
        <w:rPr>
          <w:bCs/>
        </w:rPr>
        <w:t>)</w:t>
      </w:r>
    </w:p>
    <w:p w:rsidR="00336E15" w:rsidRPr="00592B7F" w:rsidRDefault="00336E15" w:rsidP="00336E15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lastRenderedPageBreak/>
        <w:t>где</w:t>
      </w:r>
    </w:p>
    <w:p w:rsidR="00336E15" w:rsidRPr="00592B7F" w:rsidRDefault="00336E15" w:rsidP="00336E15">
      <w:pPr>
        <w:spacing w:line="360" w:lineRule="auto"/>
        <w:ind w:firstLine="709"/>
        <w:jc w:val="both"/>
        <w:rPr>
          <w:bCs/>
        </w:rPr>
      </w:pPr>
      <w:r w:rsidRPr="00592B7F">
        <w:rPr>
          <w:bCs/>
          <w:i/>
        </w:rPr>
        <w:t xml:space="preserve">     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 xml:space="preserve">αβ 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= ½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αβ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 xml:space="preserve"> –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 xml:space="preserve"> αβ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(–)</w:t>
      </w:r>
      <w:r w:rsidRPr="00592B7F">
        <w:rPr>
          <w:bCs/>
        </w:rPr>
        <w:t>)                                                      (</w:t>
      </w:r>
      <w:r w:rsidRPr="00592B7F">
        <w:rPr>
          <w:bCs/>
          <w:iCs/>
        </w:rPr>
        <w:t>23.7</w:t>
      </w:r>
      <w:r w:rsidRPr="00592B7F">
        <w:rPr>
          <w:bCs/>
        </w:rPr>
        <w:t xml:space="preserve">) </w:t>
      </w:r>
    </w:p>
    <w:p w:rsidR="00336E15" w:rsidRPr="00592B7F" w:rsidRDefault="00336E15" w:rsidP="00336E15">
      <w:pPr>
        <w:spacing w:line="360" w:lineRule="auto"/>
        <w:jc w:val="both"/>
        <w:rPr>
          <w:bCs/>
        </w:rPr>
      </w:pPr>
      <w:r w:rsidRPr="00592B7F">
        <w:rPr>
          <w:bCs/>
        </w:rPr>
        <w:t>– тензор 3-деформаций внешней стороны ячейки «вакуума»;</w:t>
      </w:r>
    </w:p>
    <w:p w:rsidR="00336E15" w:rsidRPr="00592B7F" w:rsidRDefault="00336E15" w:rsidP="00336E15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</w:t>
      </w:r>
      <w:r w:rsidRPr="00592B7F">
        <w:rPr>
          <w:bCs/>
          <w:i/>
        </w:rPr>
        <w:t xml:space="preserve">                                             </w:t>
      </w:r>
      <w:r w:rsidRPr="00592B7F">
        <w:rPr>
          <w:bCs/>
          <w:i/>
        </w:rPr>
        <w:sym w:font="Symbol" w:char="F065"/>
      </w:r>
      <w:r w:rsidRPr="00592B7F">
        <w:rPr>
          <w:bCs/>
          <w:i/>
          <w:vertAlign w:val="subscript"/>
        </w:rPr>
        <w:t xml:space="preserve">αβ 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= ½ (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>αβ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 xml:space="preserve"> – </w:t>
      </w:r>
      <w:r w:rsidRPr="00592B7F">
        <w:rPr>
          <w:bCs/>
          <w:i/>
        </w:rPr>
        <w:t>g</w:t>
      </w:r>
      <w:r w:rsidRPr="00592B7F">
        <w:rPr>
          <w:bCs/>
          <w:i/>
          <w:vertAlign w:val="subscript"/>
        </w:rPr>
        <w:t xml:space="preserve"> αβ</w:t>
      </w:r>
      <w:r w:rsidRPr="00592B7F">
        <w:rPr>
          <w:bCs/>
          <w:vertAlign w:val="subscript"/>
        </w:rPr>
        <w:t>0</w:t>
      </w:r>
      <w:r w:rsidRPr="00592B7F">
        <w:rPr>
          <w:bCs/>
          <w:vertAlign w:val="superscript"/>
        </w:rPr>
        <w:t>(+)</w:t>
      </w:r>
      <w:r w:rsidRPr="00592B7F">
        <w:rPr>
          <w:bCs/>
        </w:rPr>
        <w:t>)                                                      (</w:t>
      </w:r>
      <w:r w:rsidRPr="00592B7F">
        <w:rPr>
          <w:bCs/>
          <w:iCs/>
        </w:rPr>
        <w:t>23.8</w:t>
      </w:r>
      <w:r w:rsidRPr="00592B7F">
        <w:rPr>
          <w:bCs/>
        </w:rPr>
        <w:t>)</w:t>
      </w:r>
    </w:p>
    <w:p w:rsidR="00336E15" w:rsidRPr="00592B7F" w:rsidRDefault="00336E15" w:rsidP="00336E15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– тензор 3-деформаций внутренней стороны ячейки «вакуума». </w:t>
      </w:r>
    </w:p>
    <w:p w:rsidR="00336E15" w:rsidRDefault="00336E15" w:rsidP="00336E15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Теория деформации локальной 3-мерной области «вакуума» может быть развита по аналогии с теорией упругости обычных (атомистических) сплошных упруго-пластических сред [17] при учете двухстороннего (или 2</w:t>
      </w:r>
      <w:r w:rsidRPr="00592B7F">
        <w:rPr>
          <w:bCs/>
          <w:i/>
          <w:vertAlign w:val="superscript"/>
          <w:lang w:val="en-US"/>
        </w:rPr>
        <w:t>n</w:t>
      </w:r>
      <w:r w:rsidRPr="00592B7F">
        <w:rPr>
          <w:bCs/>
        </w:rPr>
        <w:t>-</w:t>
      </w:r>
      <w:r w:rsidR="006E1310">
        <w:rPr>
          <w:bCs/>
        </w:rPr>
        <w:t>стороннего</w:t>
      </w:r>
      <w:r w:rsidRPr="00592B7F">
        <w:rPr>
          <w:bCs/>
        </w:rPr>
        <w:t xml:space="preserve">) рассмотрения. </w:t>
      </w:r>
    </w:p>
    <w:p w:rsidR="007E4249" w:rsidRPr="00592B7F" w:rsidRDefault="007E4249" w:rsidP="00336E15">
      <w:pPr>
        <w:spacing w:line="360" w:lineRule="auto"/>
        <w:ind w:firstLine="709"/>
        <w:jc w:val="both"/>
        <w:rPr>
          <w:bCs/>
        </w:rPr>
      </w:pPr>
    </w:p>
    <w:p w:rsidR="002B62CF" w:rsidRPr="00592B7F" w:rsidRDefault="002B62CF" w:rsidP="002B62CF">
      <w:pPr>
        <w:spacing w:line="360" w:lineRule="auto"/>
        <w:ind w:firstLine="709"/>
        <w:jc w:val="both"/>
      </w:pPr>
      <w:r w:rsidRPr="00592B7F">
        <w:rPr>
          <w:b/>
        </w:rPr>
        <w:t>2</w:t>
      </w:r>
      <w:r w:rsidR="00126A13" w:rsidRPr="00592B7F">
        <w:rPr>
          <w:b/>
        </w:rPr>
        <w:t>4</w:t>
      </w:r>
      <w:r w:rsidRPr="00592B7F">
        <w:rPr>
          <w:b/>
        </w:rPr>
        <w:t xml:space="preserve">. Физическая интерпретация нулевых компонент метрического тензора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Для выяснения физического смысла нулевых компонент метрических тензоров </w:t>
      </w:r>
      <w:r w:rsidRPr="00592B7F">
        <w:t>(21.</w:t>
      </w:r>
      <w:r w:rsidR="005B1211">
        <w:t>5</w:t>
      </w:r>
      <w:r w:rsidRPr="00592B7F">
        <w:t>) и (21.</w:t>
      </w:r>
      <w:r w:rsidR="005B1211">
        <w:t>7</w:t>
      </w:r>
      <w:r w:rsidRPr="00592B7F">
        <w:t xml:space="preserve">) </w:t>
      </w:r>
      <w:r w:rsidRPr="00592B7F">
        <w:rPr>
          <w:bCs/>
        </w:rPr>
        <w:t xml:space="preserve"> </w:t>
      </w:r>
    </w:p>
    <w:p w:rsidR="003A222E" w:rsidRPr="00592B7F" w:rsidRDefault="003A222E" w:rsidP="003A222E">
      <w:pPr>
        <w:widowControl w:val="0"/>
        <w:spacing w:line="360" w:lineRule="auto"/>
        <w:ind w:firstLine="426"/>
        <w:jc w:val="both"/>
        <w:rPr>
          <w:bCs/>
        </w:rPr>
      </w:pPr>
      <w:r w:rsidRPr="00592B7F">
        <w:rPr>
          <w:bCs/>
        </w:rPr>
        <w:t xml:space="preserve">                         </w:t>
      </w:r>
      <w:r w:rsidR="00E9226F" w:rsidRPr="00507810">
        <w:rPr>
          <w:bCs/>
          <w:position w:val="-68"/>
        </w:rPr>
        <w:object w:dxaOrig="3120" w:dyaOrig="1480">
          <v:shape id="_x0000_i1252" type="#_x0000_t75" style="width:127.5pt;height:74.25pt" o:ole="">
            <v:imagedata r:id="rId546" o:title=""/>
          </v:shape>
          <o:OLEObject Type="Embed" ProgID="Equation.3" ShapeID="_x0000_i1252" DrawAspect="Content" ObjectID="_1589964870" r:id="rId547"/>
        </w:object>
      </w:r>
      <w:r w:rsidR="00E9226F" w:rsidRPr="00507810">
        <w:rPr>
          <w:bCs/>
        </w:rPr>
        <w:t xml:space="preserve"> ,        </w:t>
      </w:r>
      <w:r w:rsidR="00E9226F" w:rsidRPr="00507810">
        <w:rPr>
          <w:bCs/>
          <w:position w:val="-68"/>
        </w:rPr>
        <w:object w:dxaOrig="3060" w:dyaOrig="1480">
          <v:shape id="_x0000_i1253" type="#_x0000_t75" style="width:123.75pt;height:73.5pt" o:ole="">
            <v:imagedata r:id="rId548" o:title=""/>
          </v:shape>
          <o:OLEObject Type="Embed" ProgID="Equation.3" ShapeID="_x0000_i1253" DrawAspect="Content" ObjectID="_1589964871" r:id="rId549"/>
        </w:object>
      </w:r>
      <w:r w:rsidRPr="00592B7F">
        <w:rPr>
          <w:bCs/>
        </w:rPr>
        <w:t xml:space="preserve">                  </w:t>
      </w:r>
      <w:r w:rsidR="00E9226F">
        <w:rPr>
          <w:bCs/>
        </w:rPr>
        <w:t xml:space="preserve">    </w:t>
      </w:r>
      <w:r w:rsidRPr="00592B7F">
        <w:rPr>
          <w:bCs/>
        </w:rPr>
        <w:t xml:space="preserve">        </w:t>
      </w:r>
      <w:r w:rsidRPr="00592B7F">
        <w:rPr>
          <w:bCs/>
          <w:iCs/>
        </w:rPr>
        <w:t>(24.1</w:t>
      </w:r>
      <w:r w:rsidRPr="00592B7F">
        <w:rPr>
          <w:bCs/>
        </w:rPr>
        <w:t xml:space="preserve">)                  </w:t>
      </w:r>
    </w:p>
    <w:p w:rsidR="003A222E" w:rsidRPr="00592B7F" w:rsidRDefault="003A222E" w:rsidP="003A222E">
      <w:pPr>
        <w:widowControl w:val="0"/>
        <w:spacing w:line="360" w:lineRule="auto"/>
        <w:jc w:val="both"/>
      </w:pPr>
      <w:r w:rsidRPr="00592B7F">
        <w:rPr>
          <w:bCs/>
        </w:rPr>
        <w:t xml:space="preserve">воспользуемся кинематикой </w:t>
      </w:r>
      <w:r w:rsidRPr="00592B7F">
        <w:t>двухсторонней 2</w:t>
      </w:r>
      <w:r w:rsidRPr="00592B7F">
        <w:rPr>
          <w:vertAlign w:val="superscript"/>
        </w:rPr>
        <w:t>3</w:t>
      </w:r>
      <w:r w:rsidRPr="00592B7F">
        <w:rPr>
          <w:i/>
          <w:iCs/>
        </w:rPr>
        <w:t>-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i/>
          <w:iCs/>
        </w:rPr>
        <w:t>-</w:t>
      </w:r>
      <w:r w:rsidRPr="00592B7F">
        <w:t>вакуумной протяженности.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</w:pPr>
      <w:r w:rsidRPr="00592B7F">
        <w:t xml:space="preserve">Пусть </w:t>
      </w:r>
      <w:r w:rsidRPr="00592B7F">
        <w:rPr>
          <w:iCs/>
        </w:rPr>
        <w:t xml:space="preserve">исходное (неподвижное и неискривленное) состояние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  <w:iCs/>
        </w:rPr>
        <w:t>-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Cs/>
        </w:rPr>
        <w:t>-</w:t>
      </w:r>
      <w:r w:rsidRPr="00592B7F">
        <w:t>вакуумной протяженности</w:t>
      </w:r>
      <w:r w:rsidRPr="00592B7F">
        <w:rPr>
          <w:iCs/>
        </w:rPr>
        <w:t xml:space="preserve"> задается совокупностью псевдоевклидовых метрик </w:t>
      </w:r>
      <w:r w:rsidRPr="00592B7F">
        <w:t>(7.3) и (7.4)</w:t>
      </w:r>
    </w:p>
    <w:p w:rsidR="003A222E" w:rsidRPr="00592B7F" w:rsidRDefault="003A222E" w:rsidP="003A222E">
      <w:pPr>
        <w:widowControl w:val="0"/>
        <w:spacing w:line="360" w:lineRule="auto"/>
      </w:pPr>
      <w:r w:rsidRPr="00592B7F">
        <w:rPr>
          <w:noProof/>
        </w:rPr>
        <w:drawing>
          <wp:anchor distT="0" distB="0" distL="114300" distR="114300" simplePos="0" relativeHeight="251895808" behindDoc="0" locked="0" layoutInCell="1" allowOverlap="1" wp14:anchorId="0E0C0593" wp14:editId="7E3E82CF">
            <wp:simplePos x="0" y="0"/>
            <wp:positionH relativeFrom="column">
              <wp:posOffset>162560</wp:posOffset>
            </wp:positionH>
            <wp:positionV relativeFrom="paragraph">
              <wp:posOffset>20320</wp:posOffset>
            </wp:positionV>
            <wp:extent cx="87630" cy="421640"/>
            <wp:effectExtent l="0" t="0" r="7620" b="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bCs/>
          <w:i/>
        </w:rPr>
        <w:t xml:space="preserve">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bscript"/>
        </w:rPr>
        <w:t>0</w:t>
      </w:r>
      <w:r w:rsidRPr="00592B7F">
        <w:rPr>
          <w:bCs/>
          <w:i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)2</w:t>
      </w:r>
      <w:r w:rsidRPr="00592B7F">
        <w:rPr>
          <w:bCs/>
          <w:i/>
        </w:rPr>
        <w:t xml:space="preserve">= </w:t>
      </w:r>
      <w:r w:rsidRPr="00592B7F">
        <w:rPr>
          <w:i/>
          <w:iCs/>
        </w:rPr>
        <w:t>с</w:t>
      </w:r>
      <w:r w:rsidRPr="00592B7F">
        <w:rPr>
          <w:iCs/>
          <w:vertAlign w:val="superscript"/>
        </w:rPr>
        <w:t>2</w:t>
      </w:r>
      <w:r w:rsidRPr="00592B7F">
        <w:rPr>
          <w:i/>
          <w:iCs/>
          <w:lang w:val="en-US"/>
        </w:rPr>
        <w:t>dt</w:t>
      </w:r>
      <w:r w:rsidRPr="00592B7F">
        <w:rPr>
          <w:iCs/>
          <w:vertAlign w:val="superscript"/>
        </w:rPr>
        <w:t xml:space="preserve">2 </w:t>
      </w:r>
      <w:r w:rsidRPr="00592B7F">
        <w:rPr>
          <w:iCs/>
        </w:rPr>
        <w:t xml:space="preserve">– </w:t>
      </w:r>
      <w:r w:rsidRPr="00592B7F">
        <w:rPr>
          <w:i/>
          <w:iCs/>
          <w:lang w:val="en-US"/>
        </w:rPr>
        <w:t>d</w:t>
      </w:r>
      <w:r w:rsidRPr="00592B7F">
        <w:rPr>
          <w:i/>
          <w:iCs/>
        </w:rPr>
        <w:t>х</w:t>
      </w:r>
      <w:r w:rsidRPr="00592B7F">
        <w:rPr>
          <w:iCs/>
          <w:vertAlign w:val="superscript"/>
        </w:rPr>
        <w:t>2</w:t>
      </w:r>
      <w:r w:rsidRPr="00592B7F">
        <w:rPr>
          <w:iCs/>
        </w:rPr>
        <w:t xml:space="preserve"> – </w:t>
      </w:r>
      <w:r w:rsidRPr="00592B7F">
        <w:rPr>
          <w:i/>
          <w:iCs/>
          <w:lang w:val="en-US"/>
        </w:rPr>
        <w:t>dy</w:t>
      </w:r>
      <w:r w:rsidRPr="00592B7F">
        <w:rPr>
          <w:iCs/>
          <w:vertAlign w:val="superscript"/>
        </w:rPr>
        <w:t xml:space="preserve"> 2</w:t>
      </w:r>
      <w:r w:rsidRPr="00592B7F">
        <w:rPr>
          <w:iCs/>
        </w:rPr>
        <w:t xml:space="preserve"> – </w:t>
      </w:r>
      <w:r w:rsidRPr="00592B7F">
        <w:rPr>
          <w:i/>
          <w:iCs/>
          <w:lang w:val="en-US"/>
        </w:rPr>
        <w:t>dz</w:t>
      </w:r>
      <w:r w:rsidRPr="00592B7F">
        <w:rPr>
          <w:iCs/>
          <w:vertAlign w:val="superscript"/>
        </w:rPr>
        <w:t xml:space="preserve"> 2  </w:t>
      </w:r>
      <w:r w:rsidRPr="00592B7F">
        <w:rPr>
          <w:i/>
        </w:rPr>
        <w:t xml:space="preserve">=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sym w:font="Symbol" w:char="F0A2"/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sym w:font="Symbol" w:char="F0A2"/>
      </w:r>
      <w:r w:rsidRPr="00592B7F">
        <w:sym w:font="Symbol" w:char="F0A2"/>
      </w:r>
      <w:r w:rsidRPr="00592B7F">
        <w:rPr>
          <w:iCs/>
        </w:rPr>
        <w:t xml:space="preserve">  =    </w:t>
      </w:r>
      <w:r w:rsidRPr="00592B7F">
        <w:rPr>
          <w:i/>
        </w:rPr>
        <w:t xml:space="preserve">  с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rPr>
          <w:i/>
        </w:rPr>
        <w:t>с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rPr>
          <w:i/>
          <w:lang w:val="en-US"/>
        </w:rPr>
        <w:t>dz</w:t>
      </w:r>
      <w:r w:rsidRPr="00592B7F">
        <w:sym w:font="Symbol" w:char="F0A2"/>
      </w:r>
      <w:r w:rsidRPr="00592B7F">
        <w:sym w:font="Symbol" w:char="F0A2"/>
      </w:r>
      <w:r w:rsidRPr="00592B7F">
        <w:t>,           (</w:t>
      </w:r>
      <w:r w:rsidRPr="00592B7F">
        <w:rPr>
          <w:bCs/>
          <w:iCs/>
        </w:rPr>
        <w:t>24.2</w:t>
      </w:r>
      <w:r w:rsidRPr="00592B7F">
        <w:t xml:space="preserve">)             </w:t>
      </w:r>
    </w:p>
    <w:p w:rsidR="003A222E" w:rsidRPr="00592B7F" w:rsidRDefault="003A222E" w:rsidP="003A222E">
      <w:pPr>
        <w:widowControl w:val="0"/>
        <w:spacing w:line="360" w:lineRule="auto"/>
        <w:rPr>
          <w:bCs/>
        </w:rPr>
      </w:pPr>
      <w:r w:rsidRPr="00592B7F">
        <w:t xml:space="preserve">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bscript"/>
        </w:rPr>
        <w:t>0</w:t>
      </w:r>
      <w:r w:rsidRPr="00592B7F">
        <w:rPr>
          <w:bCs/>
          <w:iCs/>
          <w:vertAlign w:val="superscript"/>
        </w:rPr>
        <w:t>(</w:t>
      </w:r>
      <w:r w:rsidRPr="00592B7F">
        <w:rPr>
          <w:bCs/>
          <w:vertAlign w:val="superscript"/>
        </w:rPr>
        <w:t>+)2</w:t>
      </w:r>
      <w:r w:rsidRPr="00592B7F">
        <w:rPr>
          <w:bCs/>
          <w:i/>
        </w:rPr>
        <w:t xml:space="preserve">= </w:t>
      </w:r>
      <w:r w:rsidRPr="00592B7F">
        <w:rPr>
          <w:iCs/>
        </w:rPr>
        <w:t xml:space="preserve">– </w:t>
      </w:r>
      <w:r w:rsidRPr="00592B7F">
        <w:rPr>
          <w:i/>
          <w:iCs/>
        </w:rPr>
        <w:t>с</w:t>
      </w:r>
      <w:r w:rsidRPr="00592B7F">
        <w:rPr>
          <w:iCs/>
          <w:vertAlign w:val="superscript"/>
        </w:rPr>
        <w:t>2</w:t>
      </w:r>
      <w:r w:rsidRPr="00592B7F">
        <w:rPr>
          <w:i/>
          <w:iCs/>
          <w:lang w:val="en-US"/>
        </w:rPr>
        <w:t>dt</w:t>
      </w:r>
      <w:r w:rsidRPr="00592B7F">
        <w:rPr>
          <w:iCs/>
          <w:vertAlign w:val="superscript"/>
        </w:rPr>
        <w:t xml:space="preserve">2 </w:t>
      </w:r>
      <w:r w:rsidRPr="00592B7F">
        <w:rPr>
          <w:iCs/>
        </w:rPr>
        <w:t>+</w:t>
      </w:r>
      <w:r w:rsidRPr="00592B7F">
        <w:rPr>
          <w:i/>
          <w:iCs/>
          <w:lang w:val="en-US"/>
        </w:rPr>
        <w:t>dx</w:t>
      </w:r>
      <w:r w:rsidRPr="00592B7F">
        <w:rPr>
          <w:iCs/>
          <w:vertAlign w:val="superscript"/>
        </w:rPr>
        <w:t>2</w:t>
      </w:r>
      <w:r w:rsidRPr="00592B7F">
        <w:rPr>
          <w:iCs/>
        </w:rPr>
        <w:t xml:space="preserve">+ </w:t>
      </w:r>
      <w:r w:rsidRPr="00592B7F">
        <w:rPr>
          <w:i/>
          <w:iCs/>
          <w:lang w:val="en-US"/>
        </w:rPr>
        <w:t>dy</w:t>
      </w:r>
      <w:r w:rsidRPr="00592B7F">
        <w:rPr>
          <w:iCs/>
          <w:vertAlign w:val="superscript"/>
        </w:rPr>
        <w:t xml:space="preserve"> 2</w:t>
      </w:r>
      <w:r w:rsidRPr="00592B7F">
        <w:rPr>
          <w:iCs/>
        </w:rPr>
        <w:t xml:space="preserve">+ </w:t>
      </w:r>
      <w:r w:rsidRPr="00592B7F">
        <w:rPr>
          <w:i/>
          <w:iCs/>
          <w:lang w:val="en-US"/>
        </w:rPr>
        <w:t>dz</w:t>
      </w:r>
      <w:r w:rsidRPr="00592B7F">
        <w:rPr>
          <w:iCs/>
          <w:vertAlign w:val="superscript"/>
        </w:rPr>
        <w:t xml:space="preserve">2 </w:t>
      </w:r>
      <w:r w:rsidRPr="00592B7F">
        <w:rPr>
          <w:i/>
        </w:rPr>
        <w:t xml:space="preserve">= 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</w:t>
      </w:r>
      <w:r w:rsidRPr="00592B7F">
        <w:sym w:font="Symbol" w:char="F0A2"/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</w:t>
      </w:r>
      <w:r w:rsidRPr="00592B7F">
        <w:sym w:font="Symbol" w:char="F0A2"/>
      </w:r>
      <w:r w:rsidRPr="00592B7F">
        <w:sym w:font="Symbol" w:char="F0A2"/>
      </w:r>
      <w:r w:rsidRPr="00592B7F">
        <w:rPr>
          <w:iCs/>
        </w:rPr>
        <w:t xml:space="preserve"> =</w:t>
      </w:r>
      <w:r w:rsidRPr="00592B7F">
        <w:rPr>
          <w:i/>
        </w:rPr>
        <w:t xml:space="preserve">  </w:t>
      </w:r>
      <w:r w:rsidRPr="00592B7F">
        <w:t xml:space="preserve">– </w:t>
      </w:r>
      <w:r w:rsidRPr="00592B7F">
        <w:rPr>
          <w:i/>
        </w:rPr>
        <w:t>с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rPr>
          <w:i/>
        </w:rPr>
        <w:t>с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sym w:font="Symbol" w:char="F0A2"/>
      </w:r>
      <w:r w:rsidRPr="00592B7F">
        <w:rPr>
          <w:i/>
        </w:rPr>
        <w:t xml:space="preserve">+ 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sym w:font="Symbol" w:char="F0A2"/>
      </w:r>
      <w:r w:rsidRPr="00592B7F">
        <w:rPr>
          <w:i/>
        </w:rPr>
        <w:t xml:space="preserve">+ 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sym w:font="Symbol" w:char="F0A2"/>
      </w:r>
      <w:r w:rsidRPr="00592B7F">
        <w:rPr>
          <w:i/>
        </w:rPr>
        <w:t>+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rPr>
          <w:i/>
          <w:lang w:val="en-US"/>
        </w:rPr>
        <w:t>dz</w:t>
      </w:r>
      <w:r w:rsidRPr="00592B7F">
        <w:sym w:font="Symbol" w:char="F0A2"/>
      </w:r>
      <w:r w:rsidRPr="00592B7F">
        <w:sym w:font="Symbol" w:char="F0A2"/>
      </w:r>
      <w:r w:rsidRPr="00592B7F">
        <w:t>,           (</w:t>
      </w:r>
      <w:r w:rsidRPr="00592B7F">
        <w:rPr>
          <w:bCs/>
          <w:iCs/>
        </w:rPr>
        <w:t>24.3</w:t>
      </w:r>
      <w:r w:rsidRPr="00592B7F">
        <w:t xml:space="preserve">)        </w:t>
      </w:r>
    </w:p>
    <w:p w:rsidR="003A222E" w:rsidRPr="00592B7F" w:rsidRDefault="003A222E" w:rsidP="003A222E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где </w:t>
      </w:r>
    </w:p>
    <w:p w:rsidR="003A222E" w:rsidRPr="00592B7F" w:rsidRDefault="003A222E" w:rsidP="003A222E">
      <w:pPr>
        <w:spacing w:line="360" w:lineRule="auto"/>
        <w:ind w:firstLine="426"/>
      </w:pPr>
      <w:r w:rsidRPr="00592B7F">
        <w:rPr>
          <w:i/>
          <w:iCs/>
        </w:rPr>
        <w:t xml:space="preserve">                        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sym w:font="Symbol" w:char="F0A2"/>
      </w:r>
      <w:r w:rsidRPr="00592B7F">
        <w:rPr>
          <w:iCs/>
        </w:rPr>
        <w:t xml:space="preserve"> =  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t xml:space="preserve"> +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t>+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t>+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rPr>
          <w:iCs/>
        </w:rPr>
        <w:t xml:space="preserve">      </w:t>
      </w:r>
      <w:r w:rsidRPr="00592B7F">
        <w:t xml:space="preserve">– </w:t>
      </w:r>
      <w:r w:rsidRPr="00592B7F">
        <w:rPr>
          <w:i/>
        </w:rPr>
        <w:t>личина</w:t>
      </w:r>
      <w:r w:rsidRPr="00592B7F">
        <w:t xml:space="preserve"> субконта;</w:t>
      </w:r>
      <w:r w:rsidRPr="00592B7F">
        <w:rPr>
          <w:iCs/>
        </w:rPr>
        <w:t xml:space="preserve">                                 </w:t>
      </w:r>
      <w:r w:rsidRPr="00592B7F">
        <w:t>(</w:t>
      </w:r>
      <w:r w:rsidRPr="00592B7F">
        <w:rPr>
          <w:bCs/>
          <w:iCs/>
        </w:rPr>
        <w:t>24.4</w:t>
      </w:r>
      <w:r w:rsidRPr="00592B7F">
        <w:t>)</w:t>
      </w:r>
    </w:p>
    <w:p w:rsidR="003A222E" w:rsidRPr="00592B7F" w:rsidRDefault="003A222E" w:rsidP="003A222E">
      <w:pPr>
        <w:spacing w:line="360" w:lineRule="auto"/>
        <w:ind w:firstLine="426"/>
      </w:pPr>
      <w:r w:rsidRPr="00592B7F">
        <w:rPr>
          <w:i/>
          <w:iCs/>
        </w:rPr>
        <w:t xml:space="preserve">                        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sym w:font="Symbol" w:char="F0A2"/>
      </w:r>
      <w:r w:rsidRPr="00592B7F">
        <w:sym w:font="Symbol" w:char="F0A2"/>
      </w:r>
      <w:r w:rsidRPr="00592B7F">
        <w:rPr>
          <w:iCs/>
        </w:rPr>
        <w:t xml:space="preserve"> =  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sym w:font="Symbol" w:char="F0A2"/>
      </w:r>
      <w:r w:rsidRPr="00592B7F">
        <w:t>+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sym w:font="Symbol" w:char="F0A2"/>
      </w:r>
      <w:r w:rsidRPr="00592B7F">
        <w:t>+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sym w:font="Symbol" w:char="F0A2"/>
      </w:r>
      <w:r w:rsidRPr="00592B7F">
        <w:t>+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sym w:font="Symbol" w:char="F0A2"/>
      </w:r>
      <w:r w:rsidRPr="00592B7F">
        <w:rPr>
          <w:iCs/>
        </w:rPr>
        <w:t xml:space="preserve">  </w:t>
      </w:r>
      <w:r w:rsidRPr="00592B7F">
        <w:t xml:space="preserve">– </w:t>
      </w:r>
      <w:r w:rsidRPr="00592B7F">
        <w:rPr>
          <w:i/>
        </w:rPr>
        <w:t>изнанка</w:t>
      </w:r>
      <w:r w:rsidRPr="00592B7F">
        <w:t xml:space="preserve"> субконта;</w:t>
      </w:r>
      <w:r w:rsidRPr="00592B7F">
        <w:rPr>
          <w:iCs/>
        </w:rPr>
        <w:t xml:space="preserve">                               </w:t>
      </w:r>
      <w:r w:rsidRPr="00592B7F">
        <w:t>(</w:t>
      </w:r>
      <w:r w:rsidRPr="00592B7F">
        <w:rPr>
          <w:bCs/>
          <w:iCs/>
        </w:rPr>
        <w:t>24.5</w:t>
      </w:r>
      <w:r w:rsidRPr="00592B7F">
        <w:t>)</w:t>
      </w:r>
    </w:p>
    <w:p w:rsidR="003A222E" w:rsidRPr="00592B7F" w:rsidRDefault="003A222E" w:rsidP="003A222E">
      <w:pPr>
        <w:spacing w:line="360" w:lineRule="auto"/>
        <w:ind w:firstLine="426"/>
      </w:pPr>
      <w:r w:rsidRPr="00592B7F">
        <w:rPr>
          <w:i/>
          <w:iCs/>
        </w:rPr>
        <w:t xml:space="preserve">                        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</w:t>
      </w:r>
      <w:r w:rsidRPr="00592B7F">
        <w:sym w:font="Symbol" w:char="F0A2"/>
      </w:r>
      <w:r w:rsidRPr="00592B7F">
        <w:rPr>
          <w:iCs/>
        </w:rPr>
        <w:t xml:space="preserve"> = </w:t>
      </w:r>
      <w:r w:rsidRPr="00592B7F">
        <w:t xml:space="preserve">–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t>+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t>+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t>+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rPr>
          <w:iCs/>
        </w:rPr>
        <w:t xml:space="preserve">     </w:t>
      </w:r>
      <w:r w:rsidRPr="00592B7F">
        <w:t xml:space="preserve">– </w:t>
      </w:r>
      <w:r w:rsidRPr="00592B7F">
        <w:rPr>
          <w:i/>
        </w:rPr>
        <w:t>личина</w:t>
      </w:r>
      <w:r w:rsidRPr="00592B7F">
        <w:t xml:space="preserve"> антисубконта;</w:t>
      </w:r>
      <w:r w:rsidRPr="00592B7F">
        <w:rPr>
          <w:iCs/>
        </w:rPr>
        <w:t xml:space="preserve">                          </w:t>
      </w:r>
      <w:r w:rsidRPr="00592B7F">
        <w:t>(</w:t>
      </w:r>
      <w:r w:rsidRPr="00592B7F">
        <w:rPr>
          <w:bCs/>
          <w:iCs/>
        </w:rPr>
        <w:t>24.6</w:t>
      </w:r>
      <w:r w:rsidRPr="00592B7F">
        <w:t>)</w:t>
      </w:r>
    </w:p>
    <w:p w:rsidR="003A222E" w:rsidRPr="00592B7F" w:rsidRDefault="003A222E" w:rsidP="003A222E">
      <w:pPr>
        <w:spacing w:line="360" w:lineRule="auto"/>
        <w:ind w:firstLine="426"/>
      </w:pPr>
      <w:r w:rsidRPr="00592B7F">
        <w:t xml:space="preserve">                   </w:t>
      </w:r>
      <w:r w:rsidRPr="00592B7F">
        <w:rPr>
          <w:i/>
          <w:iCs/>
        </w:rPr>
        <w:t xml:space="preserve">      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</w:t>
      </w:r>
      <w:r w:rsidRPr="00592B7F">
        <w:sym w:font="Symbol" w:char="F0A2"/>
      </w:r>
      <w:r w:rsidRPr="00592B7F">
        <w:sym w:font="Symbol" w:char="F0A2"/>
      </w:r>
      <w:r w:rsidRPr="00592B7F">
        <w:rPr>
          <w:iCs/>
        </w:rPr>
        <w:t xml:space="preserve"> =  </w:t>
      </w:r>
      <w:r w:rsidRPr="00592B7F">
        <w:t xml:space="preserve">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sym w:font="Symbol" w:char="F0A2"/>
      </w:r>
      <w:r w:rsidRPr="00592B7F">
        <w:t xml:space="preserve">  – </w:t>
      </w:r>
      <w:r w:rsidRPr="00592B7F">
        <w:rPr>
          <w:i/>
        </w:rPr>
        <w:t>изнанка</w:t>
      </w:r>
      <w:r w:rsidRPr="00592B7F">
        <w:t xml:space="preserve"> антисубконта</w:t>
      </w:r>
      <w:r w:rsidRPr="00592B7F">
        <w:rPr>
          <w:iCs/>
        </w:rPr>
        <w:t xml:space="preserve">                         </w:t>
      </w:r>
      <w:r w:rsidRPr="00592B7F">
        <w:t>(</w:t>
      </w:r>
      <w:r w:rsidRPr="00592B7F">
        <w:rPr>
          <w:bCs/>
          <w:iCs/>
        </w:rPr>
        <w:t>24.7</w:t>
      </w:r>
      <w:r w:rsidRPr="00592B7F">
        <w:t>)</w:t>
      </w:r>
    </w:p>
    <w:p w:rsidR="003A222E" w:rsidRPr="00592B7F" w:rsidRDefault="003A222E" w:rsidP="003A222E">
      <w:pPr>
        <w:spacing w:line="360" w:lineRule="auto"/>
        <w:ind w:left="142"/>
        <w:jc w:val="both"/>
        <w:rPr>
          <w:iCs/>
        </w:rPr>
      </w:pPr>
      <w:r w:rsidRPr="00592B7F">
        <w:t>–</w:t>
      </w:r>
      <w:r w:rsidRPr="00592B7F">
        <w:rPr>
          <w:iCs/>
        </w:rPr>
        <w:t xml:space="preserve"> аффинные агрегаты, в частности, кватернионы с таблицей умножения мнимых единиц  </w:t>
      </w:r>
    </w:p>
    <w:p w:rsidR="003A222E" w:rsidRPr="00592B7F" w:rsidRDefault="003A222E" w:rsidP="003A222E">
      <w:pPr>
        <w:ind w:left="142"/>
        <w:jc w:val="both"/>
        <w:rPr>
          <w:iCs/>
        </w:rPr>
      </w:pPr>
      <w:r w:rsidRPr="00592B7F">
        <w:rPr>
          <w:iCs/>
        </w:rPr>
        <w:t xml:space="preserve">                                                                                              Таблица 24.1</w:t>
      </w:r>
    </w:p>
    <w:tbl>
      <w:tblPr>
        <w:tblpPr w:leftFromText="180" w:rightFromText="180" w:vertAnchor="text" w:horzAnchor="margin" w:tblpXSpec="center" w:tblpY="164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0"/>
        <w:gridCol w:w="608"/>
        <w:gridCol w:w="566"/>
        <w:gridCol w:w="546"/>
      </w:tblGrid>
      <w:tr w:rsidR="003A222E" w:rsidRPr="00592B7F" w:rsidTr="003A222E">
        <w:tc>
          <w:tcPr>
            <w:tcW w:w="540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</w:rPr>
            </w:pPr>
          </w:p>
        </w:tc>
        <w:tc>
          <w:tcPr>
            <w:tcW w:w="608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  <w:lang w:val="en-US"/>
              </w:rPr>
            </w:pPr>
            <w:r w:rsidRPr="00592B7F">
              <w:rPr>
                <w:bCs/>
                <w:i/>
                <w:lang w:val="en-US"/>
              </w:rPr>
              <w:t>i</w:t>
            </w:r>
          </w:p>
        </w:tc>
        <w:tc>
          <w:tcPr>
            <w:tcW w:w="56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j</w:t>
            </w:r>
          </w:p>
        </w:tc>
        <w:tc>
          <w:tcPr>
            <w:tcW w:w="54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k</w:t>
            </w:r>
          </w:p>
        </w:tc>
      </w:tr>
      <w:tr w:rsidR="003A222E" w:rsidRPr="00592B7F" w:rsidTr="003A222E">
        <w:tc>
          <w:tcPr>
            <w:tcW w:w="540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i</w:t>
            </w:r>
          </w:p>
        </w:tc>
        <w:tc>
          <w:tcPr>
            <w:tcW w:w="608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</w:rPr>
            </w:pPr>
            <w:r w:rsidRPr="00592B7F">
              <w:rPr>
                <w:bCs/>
                <w:i/>
                <w:lang w:val="en-US"/>
              </w:rPr>
              <w:t>–</w:t>
            </w:r>
            <w:r w:rsidRPr="00592B7F">
              <w:rPr>
                <w:bCs/>
              </w:rPr>
              <w:t>1</w:t>
            </w:r>
          </w:p>
        </w:tc>
        <w:tc>
          <w:tcPr>
            <w:tcW w:w="56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k</w:t>
            </w:r>
          </w:p>
        </w:tc>
        <w:tc>
          <w:tcPr>
            <w:tcW w:w="54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–j</w:t>
            </w:r>
          </w:p>
        </w:tc>
      </w:tr>
      <w:tr w:rsidR="003A222E" w:rsidRPr="00592B7F" w:rsidTr="003A222E">
        <w:tc>
          <w:tcPr>
            <w:tcW w:w="540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j</w:t>
            </w:r>
          </w:p>
        </w:tc>
        <w:tc>
          <w:tcPr>
            <w:tcW w:w="608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–k</w:t>
            </w:r>
          </w:p>
        </w:tc>
        <w:tc>
          <w:tcPr>
            <w:tcW w:w="56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</w:rPr>
            </w:pPr>
            <w:r w:rsidRPr="00592B7F">
              <w:rPr>
                <w:bCs/>
                <w:i/>
                <w:lang w:val="en-US"/>
              </w:rPr>
              <w:t>–</w:t>
            </w:r>
            <w:r w:rsidRPr="00592B7F">
              <w:rPr>
                <w:bCs/>
              </w:rPr>
              <w:t>1</w:t>
            </w:r>
          </w:p>
        </w:tc>
        <w:tc>
          <w:tcPr>
            <w:tcW w:w="54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i</w:t>
            </w:r>
          </w:p>
        </w:tc>
      </w:tr>
      <w:tr w:rsidR="003A222E" w:rsidRPr="00592B7F" w:rsidTr="003A222E">
        <w:tc>
          <w:tcPr>
            <w:tcW w:w="540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k</w:t>
            </w:r>
          </w:p>
        </w:tc>
        <w:tc>
          <w:tcPr>
            <w:tcW w:w="608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  <w:i/>
              </w:rPr>
            </w:pPr>
            <w:r w:rsidRPr="00592B7F">
              <w:rPr>
                <w:bCs/>
                <w:i/>
                <w:lang w:val="en-US"/>
              </w:rPr>
              <w:t>j</w:t>
            </w:r>
          </w:p>
        </w:tc>
        <w:tc>
          <w:tcPr>
            <w:tcW w:w="56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</w:rPr>
            </w:pPr>
            <w:r w:rsidRPr="00592B7F">
              <w:rPr>
                <w:bCs/>
                <w:i/>
                <w:lang w:val="en-US"/>
              </w:rPr>
              <w:t>–i</w:t>
            </w:r>
          </w:p>
        </w:tc>
        <w:tc>
          <w:tcPr>
            <w:tcW w:w="546" w:type="dxa"/>
          </w:tcPr>
          <w:p w:rsidR="003A222E" w:rsidRPr="00592B7F" w:rsidRDefault="003A222E" w:rsidP="003A222E">
            <w:pPr>
              <w:widowControl w:val="0"/>
              <w:jc w:val="center"/>
              <w:rPr>
                <w:bCs/>
              </w:rPr>
            </w:pPr>
            <w:r w:rsidRPr="00592B7F">
              <w:rPr>
                <w:bCs/>
                <w:i/>
                <w:lang w:val="en-US"/>
              </w:rPr>
              <w:t>–</w:t>
            </w:r>
            <w:r w:rsidRPr="00592B7F">
              <w:rPr>
                <w:bCs/>
              </w:rPr>
              <w:t>1</w:t>
            </w:r>
          </w:p>
        </w:tc>
      </w:tr>
    </w:tbl>
    <w:p w:rsidR="003A222E" w:rsidRPr="00592B7F" w:rsidRDefault="003A222E" w:rsidP="003A222E">
      <w:pPr>
        <w:spacing w:line="360" w:lineRule="auto"/>
        <w:ind w:left="142"/>
        <w:jc w:val="both"/>
        <w:rPr>
          <w:iCs/>
        </w:rPr>
      </w:pP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iCs/>
        </w:rPr>
      </w:pPr>
      <w:r w:rsidRPr="00592B7F">
        <w:rPr>
          <w:b/>
          <w:bCs/>
        </w:rPr>
        <w:t>Определение № 24.1</w:t>
      </w:r>
      <w:r w:rsidRPr="00592B7F">
        <w:rPr>
          <w:bCs/>
        </w:rPr>
        <w:t xml:space="preserve"> </w:t>
      </w:r>
      <w:r w:rsidRPr="00C72C47">
        <w:rPr>
          <w:i/>
        </w:rPr>
        <w:t>Личина субконта – это аффинная 4-мерная протяженность с интервалом типа</w:t>
      </w:r>
      <w:r w:rsidRPr="00592B7F">
        <w:t xml:space="preserve">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sym w:font="Symbol" w:char="F0A2"/>
      </w:r>
      <w:r w:rsidRPr="00592B7F">
        <w:rPr>
          <w:iCs/>
        </w:rPr>
        <w:t xml:space="preserve"> =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t xml:space="preserve"> +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t>+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t>+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rPr>
          <w:iCs/>
        </w:rPr>
        <w:t xml:space="preserve">.    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iCs/>
        </w:rPr>
      </w:pPr>
      <w:r w:rsidRPr="00592B7F">
        <w:rPr>
          <w:b/>
          <w:bCs/>
        </w:rPr>
        <w:lastRenderedPageBreak/>
        <w:t>Определение № 24.2</w:t>
      </w:r>
      <w:r w:rsidRPr="00592B7F">
        <w:rPr>
          <w:bCs/>
        </w:rPr>
        <w:t xml:space="preserve"> </w:t>
      </w:r>
      <w:r w:rsidRPr="00C72C47">
        <w:rPr>
          <w:i/>
        </w:rPr>
        <w:t>Изнанка субконта – это аффинная 4-мерная протяженность с интервалом типа</w:t>
      </w:r>
      <w:r w:rsidRPr="00592B7F">
        <w:rPr>
          <w:i/>
          <w:iCs/>
        </w:rPr>
        <w:t xml:space="preserve">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(–)</w:t>
      </w:r>
      <w:r w:rsidRPr="00592B7F">
        <w:sym w:font="Symbol" w:char="F0A2"/>
      </w:r>
      <w:r w:rsidRPr="00592B7F">
        <w:sym w:font="Symbol" w:char="F0A2"/>
      </w:r>
      <w:r w:rsidRPr="00592B7F">
        <w:rPr>
          <w:iCs/>
        </w:rPr>
        <w:t xml:space="preserve"> =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sym w:font="Symbol" w:char="F0A2"/>
      </w:r>
      <w:r w:rsidRPr="00592B7F">
        <w:t>+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sym w:font="Symbol" w:char="F0A2"/>
      </w:r>
      <w:r w:rsidRPr="00592B7F">
        <w:t>+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sym w:font="Symbol" w:char="F0A2"/>
      </w:r>
      <w:r w:rsidRPr="00592B7F">
        <w:t>+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sym w:font="Symbol" w:char="F0A2"/>
      </w:r>
      <w:r w:rsidRPr="00592B7F">
        <w:t>.</w:t>
      </w:r>
      <w:r w:rsidRPr="00592B7F">
        <w:rPr>
          <w:iCs/>
        </w:rPr>
        <w:t xml:space="preserve">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iCs/>
        </w:rPr>
      </w:pPr>
      <w:r w:rsidRPr="00592B7F">
        <w:rPr>
          <w:b/>
          <w:bCs/>
        </w:rPr>
        <w:t>Определение № 24.3</w:t>
      </w:r>
      <w:r w:rsidRPr="00592B7F">
        <w:rPr>
          <w:bCs/>
        </w:rPr>
        <w:t xml:space="preserve"> </w:t>
      </w:r>
      <w:r w:rsidRPr="00C72C47">
        <w:rPr>
          <w:i/>
        </w:rPr>
        <w:t>Личина антисубконта – это аффинная 4-мерная протяженность с интервалом типа</w:t>
      </w:r>
      <w:r w:rsidRPr="00592B7F">
        <w:t xml:space="preserve"> 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</w:t>
      </w:r>
      <w:r w:rsidRPr="00592B7F">
        <w:sym w:font="Symbol" w:char="F0A2"/>
      </w:r>
      <w:r w:rsidRPr="00592B7F">
        <w:rPr>
          <w:iCs/>
        </w:rPr>
        <w:t xml:space="preserve"> = </w:t>
      </w:r>
      <w:r w:rsidRPr="00592B7F">
        <w:t xml:space="preserve">–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t>+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t>+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t>+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t>.</w:t>
      </w:r>
      <w:r w:rsidRPr="00592B7F">
        <w:rPr>
          <w:iCs/>
        </w:rPr>
        <w:t xml:space="preserve">   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iCs/>
        </w:rPr>
      </w:pPr>
      <w:r w:rsidRPr="00592B7F">
        <w:rPr>
          <w:b/>
          <w:bCs/>
        </w:rPr>
        <w:t>Определение № 24.4</w:t>
      </w:r>
      <w:r w:rsidRPr="00592B7F">
        <w:rPr>
          <w:bCs/>
        </w:rPr>
        <w:t xml:space="preserve"> </w:t>
      </w:r>
      <w:r w:rsidRPr="00C72C47">
        <w:rPr>
          <w:i/>
        </w:rPr>
        <w:t>Изнанка антисубконта – это аффинная 4-мерная протяженность с интервалом типа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ds</w:t>
      </w:r>
      <w:r w:rsidRPr="00592B7F">
        <w:rPr>
          <w:iCs/>
          <w:vertAlign w:val="superscript"/>
        </w:rPr>
        <w:t>(+)</w:t>
      </w:r>
      <w:r w:rsidRPr="00592B7F">
        <w:sym w:font="Symbol" w:char="F0A2"/>
      </w:r>
      <w:r w:rsidRPr="00592B7F">
        <w:sym w:font="Symbol" w:char="F0A2"/>
      </w:r>
      <w:r w:rsidRPr="00592B7F">
        <w:rPr>
          <w:iCs/>
        </w:rPr>
        <w:t xml:space="preserve"> = </w:t>
      </w:r>
      <w:r w:rsidRPr="00592B7F">
        <w:rPr>
          <w:i/>
        </w:rPr>
        <w:t>с</w:t>
      </w:r>
      <w:r w:rsidRPr="00592B7F">
        <w:rPr>
          <w:vertAlign w:val="superscript"/>
        </w:rPr>
        <w:t xml:space="preserve"> </w:t>
      </w:r>
      <w:r w:rsidRPr="00592B7F">
        <w:rPr>
          <w:i/>
          <w:lang w:val="en-US"/>
        </w:rPr>
        <w:t>dt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Cs/>
        </w:rPr>
        <w:t xml:space="preserve"> </w:t>
      </w:r>
      <w:r w:rsidRPr="00592B7F">
        <w:rPr>
          <w:i/>
          <w:iCs/>
          <w:lang w:val="en-US"/>
        </w:rPr>
        <w:t>j</w:t>
      </w:r>
      <w:r w:rsidRPr="00592B7F">
        <w:rPr>
          <w:i/>
          <w:lang w:val="en-US"/>
        </w:rPr>
        <w:t>dy</w:t>
      </w:r>
      <w:r w:rsidRPr="00592B7F">
        <w:sym w:font="Symbol" w:char="F0A2"/>
      </w:r>
      <w:r w:rsidRPr="00592B7F">
        <w:sym w:font="Symbol" w:char="F0A2"/>
      </w:r>
      <w:r w:rsidRPr="00592B7F">
        <w:t>–</w:t>
      </w:r>
      <w:r w:rsidRPr="00592B7F">
        <w:rPr>
          <w:i/>
        </w:rPr>
        <w:t xml:space="preserve"> </w:t>
      </w:r>
      <w:r w:rsidRPr="00592B7F">
        <w:rPr>
          <w:i/>
          <w:iCs/>
          <w:lang w:val="en-US"/>
        </w:rPr>
        <w:t>k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 xml:space="preserve"> </w:t>
      </w:r>
      <w:r w:rsidRPr="00592B7F">
        <w:sym w:font="Symbol" w:char="F0A2"/>
      </w:r>
      <w:r w:rsidRPr="00592B7F">
        <w:sym w:font="Symbol" w:char="F0A2"/>
      </w:r>
      <w:r w:rsidRPr="00592B7F">
        <w:t xml:space="preserve">.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Рассмотрим четыре случая: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1). Пусть в первом случае </w:t>
      </w:r>
      <w:r w:rsidRPr="00592B7F">
        <w:rPr>
          <w:bCs/>
          <w:i/>
        </w:rPr>
        <w:t>личина</w:t>
      </w:r>
      <w:r w:rsidRPr="00592B7F">
        <w:rPr>
          <w:bCs/>
        </w:rPr>
        <w:t xml:space="preserve"> и </w:t>
      </w:r>
      <w:r w:rsidRPr="00592B7F">
        <w:rPr>
          <w:bCs/>
          <w:i/>
        </w:rPr>
        <w:t>изнанка</w:t>
      </w:r>
      <w:r w:rsidRPr="00592B7F">
        <w:rPr>
          <w:bCs/>
        </w:rPr>
        <w:t xml:space="preserve"> внешней и внутренней сторон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  <w:iCs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t>-</w:t>
      </w:r>
      <w:r w:rsidRPr="00592B7F">
        <w:rPr>
          <w:bCs/>
        </w:rPr>
        <w:t xml:space="preserve">вакуумной протяженности (т.е. субконта и антисубконта) двигаются относительно исходного неподвижного состояния вдоль оси </w:t>
      </w:r>
      <w:r w:rsidRPr="00592B7F">
        <w:rPr>
          <w:bCs/>
          <w:i/>
        </w:rPr>
        <w:t>x</w:t>
      </w:r>
      <w:r w:rsidRPr="00592B7F">
        <w:rPr>
          <w:bCs/>
        </w:rPr>
        <w:t xml:space="preserve"> с одной и той же скоростью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</w:rPr>
        <w:t xml:space="preserve">, но в разных направлениях. Это формально описывается преобразованием координат: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    – для </w:t>
      </w:r>
      <w:r w:rsidRPr="00592B7F">
        <w:rPr>
          <w:bCs/>
          <w:i/>
        </w:rPr>
        <w:t>личины</w:t>
      </w:r>
      <w:r w:rsidRPr="00592B7F">
        <w:rPr>
          <w:bCs/>
        </w:rPr>
        <w:t>;                                (</w:t>
      </w:r>
      <w:r w:rsidRPr="00592B7F">
        <w:rPr>
          <w:bCs/>
          <w:iCs/>
        </w:rPr>
        <w:t>24.8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   – для </w:t>
      </w:r>
      <w:r w:rsidRPr="00592B7F">
        <w:rPr>
          <w:bCs/>
          <w:i/>
        </w:rPr>
        <w:t>изнанки</w:t>
      </w:r>
      <w:r w:rsidRPr="00592B7F">
        <w:rPr>
          <w:bCs/>
        </w:rPr>
        <w:t>.                               (</w:t>
      </w:r>
      <w:r w:rsidRPr="00592B7F">
        <w:rPr>
          <w:bCs/>
          <w:iCs/>
        </w:rPr>
        <w:t>24.9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Равенство модулей скоростей движения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x</w:t>
      </w:r>
      <w:r w:rsidRPr="00592B7F">
        <w:rPr>
          <w:bCs/>
        </w:rPr>
        <w:t xml:space="preserve">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и </w:t>
      </w:r>
      <w:r w:rsidRPr="00592B7F">
        <w:rPr>
          <w:bCs/>
          <w:i/>
        </w:rPr>
        <w:t>изнанки</w:t>
      </w:r>
      <w:r w:rsidRPr="00592B7F">
        <w:rPr>
          <w:bCs/>
        </w:rPr>
        <w:t xml:space="preserve"> обусловлены «вакуумным условием», которое требует, чтобы каждому движению в «вакууме» соответствовало адекватное антидвижение.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Продифференцировав (</w:t>
      </w:r>
      <w:r w:rsidRPr="00592B7F">
        <w:rPr>
          <w:bCs/>
          <w:iCs/>
        </w:rPr>
        <w:t>24.8</w:t>
      </w:r>
      <w:r w:rsidRPr="00592B7F">
        <w:rPr>
          <w:bCs/>
        </w:rPr>
        <w:t>) и (</w:t>
      </w:r>
      <w:r w:rsidRPr="00592B7F">
        <w:rPr>
          <w:bCs/>
          <w:iCs/>
        </w:rPr>
        <w:t>24.9</w:t>
      </w:r>
      <w:r w:rsidRPr="00592B7F">
        <w:rPr>
          <w:bCs/>
        </w:rPr>
        <w:t>), и подставив результаты дифференцирования в метрики (</w:t>
      </w:r>
      <w:r w:rsidRPr="00592B7F">
        <w:rPr>
          <w:bCs/>
          <w:iCs/>
        </w:rPr>
        <w:t>24.2</w:t>
      </w:r>
      <w:r w:rsidRPr="00592B7F">
        <w:rPr>
          <w:bCs/>
        </w:rPr>
        <w:t>) и (24.3), получим совокупность метрик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  <w:lang w:val="en-US"/>
        </w:rPr>
      </w:pPr>
      <w:r w:rsidRPr="00592B7F">
        <w:rPr>
          <w:noProof/>
        </w:rPr>
        <w:drawing>
          <wp:anchor distT="0" distB="0" distL="114300" distR="114300" simplePos="0" relativeHeight="251893760" behindDoc="0" locked="0" layoutInCell="1" allowOverlap="1" wp14:anchorId="3F2D380F" wp14:editId="44CC70D7">
            <wp:simplePos x="0" y="0"/>
            <wp:positionH relativeFrom="column">
              <wp:posOffset>1585595</wp:posOffset>
            </wp:positionH>
            <wp:positionV relativeFrom="paragraph">
              <wp:posOffset>19050</wp:posOffset>
            </wp:positionV>
            <wp:extent cx="87630" cy="421640"/>
            <wp:effectExtent l="0" t="0" r="7620" b="0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007A">
        <w:rPr>
          <w:bCs/>
        </w:rPr>
        <w:t xml:space="preserve">                         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(–)2</w:t>
      </w:r>
      <w:r w:rsidRPr="00592B7F">
        <w:rPr>
          <w:bCs/>
          <w:lang w:val="en-US"/>
        </w:rPr>
        <w:t xml:space="preserve">=   (1+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>c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i/>
          <w:lang w:val="en-US"/>
        </w:rPr>
        <w:t>dt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–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 – </w:t>
      </w:r>
      <w:r w:rsidRPr="00592B7F">
        <w:rPr>
          <w:bCs/>
          <w:i/>
          <w:lang w:val="en-US"/>
        </w:rPr>
        <w:t>dy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 – </w:t>
      </w:r>
      <w:r w:rsidRPr="00592B7F">
        <w:rPr>
          <w:bCs/>
          <w:i/>
          <w:lang w:val="en-US"/>
        </w:rPr>
        <w:t>dz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;                                           (</w:t>
      </w:r>
      <w:r w:rsidRPr="00592B7F">
        <w:rPr>
          <w:bCs/>
          <w:iCs/>
          <w:lang w:val="en-US"/>
        </w:rPr>
        <w:t>24.10</w:t>
      </w:r>
      <w:r w:rsidRPr="00592B7F">
        <w:rPr>
          <w:bCs/>
          <w:lang w:val="en-US"/>
        </w:rPr>
        <w:t xml:space="preserve">) 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  <w:lang w:val="en-US"/>
        </w:rPr>
      </w:pPr>
      <w:r w:rsidRPr="00592B7F">
        <w:rPr>
          <w:bCs/>
          <w:lang w:val="en-US"/>
        </w:rPr>
        <w:t xml:space="preserve">                         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(+)2</w:t>
      </w:r>
      <w:r w:rsidRPr="00592B7F">
        <w:rPr>
          <w:bCs/>
          <w:lang w:val="en-US"/>
        </w:rPr>
        <w:t xml:space="preserve">= – (1+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>c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i/>
          <w:lang w:val="en-US"/>
        </w:rPr>
        <w:t>dt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+ </w:t>
      </w:r>
      <w:r w:rsidRPr="00592B7F">
        <w:rPr>
          <w:bCs/>
          <w:i/>
          <w:lang w:val="en-US"/>
        </w:rPr>
        <w:t>dy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+</w:t>
      </w:r>
      <w:r w:rsidRPr="00592B7F">
        <w:rPr>
          <w:bCs/>
          <w:i/>
          <w:lang w:val="en-US"/>
        </w:rPr>
        <w:t>dz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 ,                                           (</w:t>
      </w:r>
      <w:r w:rsidRPr="00592B7F">
        <w:rPr>
          <w:bCs/>
          <w:iCs/>
          <w:lang w:val="en-US"/>
        </w:rPr>
        <w:t>24.11</w:t>
      </w:r>
      <w:r w:rsidRPr="00592B7F">
        <w:rPr>
          <w:bCs/>
          <w:lang w:val="en-US"/>
        </w:rPr>
        <w:t>)</w:t>
      </w:r>
    </w:p>
    <w:p w:rsidR="003A222E" w:rsidRPr="00592B7F" w:rsidRDefault="003A222E" w:rsidP="003A222E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описывающих кинематику совместного движения внешней и внутренней сторон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  <w:iCs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="00402F48" w:rsidRPr="00592B7F">
        <w:rPr>
          <w:i/>
          <w:vertAlign w:val="subscript"/>
        </w:rPr>
        <w:t xml:space="preserve"> </w:t>
      </w:r>
      <w:r w:rsidRPr="00592B7F">
        <w:rPr>
          <w:i/>
        </w:rPr>
        <w:t>-</w:t>
      </w:r>
      <w:r w:rsidR="00402F48" w:rsidRPr="00592B7F">
        <w:rPr>
          <w:i/>
        </w:rPr>
        <w:t xml:space="preserve"> </w:t>
      </w:r>
      <w:r w:rsidRPr="00592B7F">
        <w:rPr>
          <w:bCs/>
        </w:rPr>
        <w:t>вакуумной протяженности (субконта и антисубконта), при соблюдении «вакуумного баланса»: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  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 xml:space="preserve">+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 xml:space="preserve">(+)2 </w:t>
      </w:r>
      <w:r w:rsidRPr="00592B7F">
        <w:rPr>
          <w:bCs/>
        </w:rPr>
        <w:t xml:space="preserve">= 0.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2). Во втором случае, пусть </w:t>
      </w:r>
      <w:r w:rsidRPr="00592B7F">
        <w:rPr>
          <w:bCs/>
          <w:i/>
        </w:rPr>
        <w:t>личина</w:t>
      </w:r>
      <w:r w:rsidRPr="00592B7F">
        <w:rPr>
          <w:bCs/>
        </w:rPr>
        <w:t xml:space="preserve"> и </w:t>
      </w:r>
      <w:r w:rsidRPr="00592B7F">
        <w:rPr>
          <w:bCs/>
          <w:i/>
        </w:rPr>
        <w:t>изнанка</w:t>
      </w:r>
      <w:r w:rsidRPr="00592B7F">
        <w:rPr>
          <w:bCs/>
        </w:rPr>
        <w:t xml:space="preserve"> субконта и антисубконта двигаются относительно их исходного неподвижного состояния в одном и том же направлении – вдоль оси </w:t>
      </w:r>
      <w:r w:rsidRPr="00592B7F">
        <w:rPr>
          <w:bCs/>
          <w:i/>
        </w:rPr>
        <w:t>х</w:t>
      </w:r>
      <w:r w:rsidRPr="00592B7F">
        <w:rPr>
          <w:bCs/>
        </w:rPr>
        <w:t xml:space="preserve"> с одной и той же скоростью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</w:rPr>
        <w:t xml:space="preserve">. Это формально описывается преобразованиями координат: 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      – для «личины»;                        (</w:t>
      </w:r>
      <w:r w:rsidRPr="00592B7F">
        <w:rPr>
          <w:bCs/>
          <w:iCs/>
        </w:rPr>
        <w:t>24.12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     – для «изнанки».                        (</w:t>
      </w:r>
      <w:r w:rsidRPr="00592B7F">
        <w:rPr>
          <w:bCs/>
          <w:iCs/>
        </w:rPr>
        <w:t>24.13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Продифференцировав (</w:t>
      </w:r>
      <w:r w:rsidRPr="00592B7F">
        <w:rPr>
          <w:bCs/>
          <w:iCs/>
        </w:rPr>
        <w:t>24.12</w:t>
      </w:r>
      <w:r w:rsidRPr="00592B7F">
        <w:rPr>
          <w:bCs/>
        </w:rPr>
        <w:t>) и (</w:t>
      </w:r>
      <w:r w:rsidRPr="00592B7F">
        <w:rPr>
          <w:bCs/>
          <w:iCs/>
        </w:rPr>
        <w:t>24.12</w:t>
      </w:r>
      <w:r w:rsidRPr="00592B7F">
        <w:rPr>
          <w:bCs/>
        </w:rPr>
        <w:t>) и подставив результаты дифференцирования в метрики (</w:t>
      </w:r>
      <w:r w:rsidRPr="00592B7F">
        <w:rPr>
          <w:bCs/>
          <w:iCs/>
        </w:rPr>
        <w:t>24.2</w:t>
      </w:r>
      <w:r w:rsidRPr="00592B7F">
        <w:rPr>
          <w:bCs/>
        </w:rPr>
        <w:t xml:space="preserve">) и (24.3), получим совокупность метрик: 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noProof/>
        </w:rPr>
        <w:drawing>
          <wp:anchor distT="0" distB="0" distL="114300" distR="114300" simplePos="0" relativeHeight="251894784" behindDoc="0" locked="0" layoutInCell="1" allowOverlap="1" wp14:anchorId="7211B654" wp14:editId="2C8CA6A2">
            <wp:simplePos x="0" y="0"/>
            <wp:positionH relativeFrom="column">
              <wp:posOffset>1107440</wp:posOffset>
            </wp:positionH>
            <wp:positionV relativeFrom="paragraph">
              <wp:posOffset>22860</wp:posOffset>
            </wp:positionV>
            <wp:extent cx="87630" cy="421640"/>
            <wp:effectExtent l="0" t="0" r="7620" b="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bCs/>
        </w:rPr>
        <w:t xml:space="preserve">                    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 xml:space="preserve">=    (1–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)</w:t>
      </w:r>
      <w:r w:rsidRPr="00592B7F">
        <w:rPr>
          <w:bCs/>
          <w:i/>
        </w:rPr>
        <w:t>c</w:t>
      </w:r>
      <w:r w:rsidRPr="00592B7F">
        <w:rPr>
          <w:bCs/>
          <w:vertAlign w:val="superscript"/>
        </w:rPr>
        <w:t>2</w:t>
      </w:r>
      <w:r w:rsidRPr="00592B7F">
        <w:rPr>
          <w:bCs/>
          <w:i/>
        </w:rPr>
        <w:t>dt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+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>dxdt</w:t>
      </w:r>
      <w:r w:rsidRPr="00592B7F">
        <w:rPr>
          <w:bCs/>
        </w:rPr>
        <w:t xml:space="preserve"> +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>dtdx</w:t>
      </w:r>
      <w:r w:rsidRPr="00592B7F">
        <w:rPr>
          <w:bCs/>
        </w:rPr>
        <w:t xml:space="preserve"> – </w:t>
      </w:r>
      <w:r w:rsidRPr="00592B7F">
        <w:rPr>
          <w:bCs/>
          <w:i/>
        </w:rPr>
        <w:t>dx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dy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– </w:t>
      </w:r>
      <w:r w:rsidRPr="00592B7F">
        <w:rPr>
          <w:bCs/>
          <w:i/>
        </w:rPr>
        <w:t>dz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,                          (</w:t>
      </w:r>
      <w:r w:rsidRPr="00592B7F">
        <w:rPr>
          <w:bCs/>
          <w:iCs/>
        </w:rPr>
        <w:t>24.14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 xml:space="preserve">(+)2 </w:t>
      </w:r>
      <w:r w:rsidRPr="00592B7F">
        <w:rPr>
          <w:bCs/>
        </w:rPr>
        <w:t xml:space="preserve">= – (1–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)</w:t>
      </w:r>
      <w:r w:rsidRPr="00592B7F">
        <w:rPr>
          <w:bCs/>
          <w:i/>
        </w:rPr>
        <w:t>c</w:t>
      </w:r>
      <w:r w:rsidRPr="00592B7F">
        <w:rPr>
          <w:bCs/>
          <w:vertAlign w:val="superscript"/>
        </w:rPr>
        <w:t>2</w:t>
      </w:r>
      <w:r w:rsidRPr="00592B7F">
        <w:rPr>
          <w:bCs/>
          <w:i/>
        </w:rPr>
        <w:t>dt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>dxdt</w:t>
      </w:r>
      <w:r w:rsidRPr="00592B7F">
        <w:rPr>
          <w:bCs/>
        </w:rPr>
        <w:t xml:space="preserve"> –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>dxdt</w:t>
      </w:r>
      <w:r w:rsidRPr="00592B7F">
        <w:rPr>
          <w:bCs/>
        </w:rPr>
        <w:t xml:space="preserve"> + </w:t>
      </w:r>
      <w:r w:rsidRPr="00592B7F">
        <w:rPr>
          <w:bCs/>
          <w:i/>
        </w:rPr>
        <w:t>dx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+ </w:t>
      </w:r>
      <w:r w:rsidRPr="00592B7F">
        <w:rPr>
          <w:bCs/>
          <w:i/>
        </w:rPr>
        <w:t>dy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+ </w:t>
      </w:r>
      <w:r w:rsidRPr="00592B7F">
        <w:rPr>
          <w:bCs/>
          <w:i/>
        </w:rPr>
        <w:t>dz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.                           (</w:t>
      </w:r>
      <w:r w:rsidRPr="00592B7F">
        <w:rPr>
          <w:bCs/>
          <w:iCs/>
        </w:rPr>
        <w:t>24.15</w:t>
      </w:r>
      <w:r w:rsidRPr="00592B7F">
        <w:rPr>
          <w:bCs/>
        </w:rPr>
        <w:t xml:space="preserve">)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этом случае вакуумный баланс также соблюдается, т.к.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 xml:space="preserve">+ </w:t>
      </w:r>
      <w:r w:rsidRPr="00592B7F">
        <w:rPr>
          <w:bCs/>
          <w:i/>
        </w:rPr>
        <w:t>ds</w:t>
      </w:r>
      <w:r w:rsidRPr="00592B7F">
        <w:rPr>
          <w:bCs/>
          <w:vertAlign w:val="superscript"/>
        </w:rPr>
        <w:t>(+)2</w:t>
      </w:r>
      <w:r w:rsidRPr="00592B7F">
        <w:rPr>
          <w:bCs/>
        </w:rPr>
        <w:t xml:space="preserve"> = 0, но возникают дополнительные перекрестные слагаемые </w:t>
      </w:r>
      <w:r w:rsidRPr="00592B7F">
        <w:rPr>
          <w:bCs/>
          <w:i/>
        </w:rPr>
        <w:t>v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>dxdt</w:t>
      </w:r>
      <w:r w:rsidRPr="00592B7F">
        <w:rPr>
          <w:bCs/>
        </w:rPr>
        <w:t>.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lastRenderedPageBreak/>
        <w:t xml:space="preserve">Нулевые компоненты метрических тензоров </w:t>
      </w:r>
      <w:r w:rsidRPr="00592B7F">
        <w:rPr>
          <w:bCs/>
          <w:iCs/>
        </w:rPr>
        <w:t>(24.1</w:t>
      </w:r>
      <w:r w:rsidRPr="00592B7F">
        <w:rPr>
          <w:bCs/>
        </w:rPr>
        <w:t>) во втором более</w:t>
      </w:r>
      <w:r w:rsidR="00962E16">
        <w:rPr>
          <w:bCs/>
        </w:rPr>
        <w:t>,</w:t>
      </w:r>
      <w:r w:rsidRPr="00592B7F">
        <w:rPr>
          <w:bCs/>
        </w:rPr>
        <w:t xml:space="preserve"> общем случае равны </w:t>
      </w:r>
    </w:p>
    <w:p w:rsidR="003A222E" w:rsidRPr="00592B7F" w:rsidRDefault="00FC0979" w:rsidP="003A222E">
      <w:pPr>
        <w:widowControl w:val="0"/>
        <w:spacing w:line="360" w:lineRule="auto"/>
        <w:jc w:val="both"/>
        <w:rPr>
          <w:bCs/>
        </w:rPr>
      </w:pPr>
      <w:r w:rsidRPr="0070761E">
        <w:rPr>
          <w:bCs/>
          <w:position w:val="-60"/>
        </w:rPr>
        <w:t xml:space="preserve">   </w:t>
      </w:r>
      <w:r w:rsidRPr="005C2CAF">
        <w:rPr>
          <w:bCs/>
          <w:position w:val="-68"/>
        </w:rPr>
        <w:t xml:space="preserve">                </w:t>
      </w:r>
      <w:r>
        <w:rPr>
          <w:bCs/>
          <w:position w:val="-68"/>
        </w:rPr>
        <w:t xml:space="preserve">   </w:t>
      </w:r>
      <w:r w:rsidRPr="005C2CAF">
        <w:rPr>
          <w:bCs/>
          <w:position w:val="-68"/>
        </w:rPr>
        <w:t xml:space="preserve">   </w:t>
      </w:r>
      <w:r>
        <w:rPr>
          <w:bCs/>
          <w:position w:val="-68"/>
        </w:rPr>
        <w:t xml:space="preserve">     </w:t>
      </w:r>
      <w:r w:rsidRPr="005C2CAF">
        <w:rPr>
          <w:bCs/>
          <w:position w:val="-68"/>
        </w:rPr>
        <w:t xml:space="preserve">    </w:t>
      </w:r>
      <w:r>
        <w:rPr>
          <w:noProof/>
          <w:szCs w:val="20"/>
          <w:vertAlign w:val="subscript"/>
        </w:rPr>
        <mc:AlternateContent>
          <mc:Choice Requires="wps">
            <w:drawing>
              <wp:inline distT="0" distB="0" distL="0" distR="0" wp14:anchorId="77B8DF77" wp14:editId="0A61DC8F">
                <wp:extent cx="6985" cy="6985"/>
                <wp:effectExtent l="0" t="0" r="2540" b="2540"/>
                <wp:docPr id="21" name="Прямоугольник 21" descr="Описание: Imag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6985" cy="6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7A69" w:rsidRPr="00D03C18" w:rsidRDefault="00817A69" w:rsidP="00FC0979">
                            <w:pPr>
                              <w:jc w:val="center"/>
                            </w:pPr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B8DF77" id="Прямоугольник 21" o:spid="_x0000_s1126" alt="Описание: Image" style="width:.55pt;height: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" filled="f" stroked="f">
                <o:lock v:ext="edit" aspectratio="t"/>
                <v:textbox>
                  <w:txbxContent>
                    <w:p w:rsidR="00817A69" w:rsidRPr="00D03C18" w:rsidRDefault="00817A69" w:rsidP="00FC0979">
                      <w:pPr>
                        <w:jc w:val="center"/>
                      </w:pPr>
                      <w:r>
                        <w:t xml:space="preserve">  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bookmarkStart w:id="1" w:name="graphicB3"/>
      <w:bookmarkStart w:id="2" w:name="graphic1C9"/>
      <w:bookmarkEnd w:id="1"/>
      <w:bookmarkEnd w:id="2"/>
      <w:r w:rsidRPr="00507810">
        <w:rPr>
          <w:bCs/>
          <w:position w:val="-68"/>
        </w:rPr>
        <w:object w:dxaOrig="3100" w:dyaOrig="1480">
          <v:shape id="_x0000_i1254" type="#_x0000_t75" style="width:124.5pt;height:75pt" o:ole="">
            <v:imagedata r:id="rId550" o:title=""/>
          </v:shape>
          <o:OLEObject Type="Embed" ProgID="Equation.3" ShapeID="_x0000_i1254" DrawAspect="Content" ObjectID="_1589964872" r:id="rId551"/>
        </w:object>
      </w:r>
      <w:r w:rsidRPr="00507810">
        <w:rPr>
          <w:bCs/>
        </w:rPr>
        <w:t xml:space="preserve">        </w:t>
      </w:r>
      <w:r w:rsidR="00C81762" w:rsidRPr="00507810">
        <w:rPr>
          <w:bCs/>
          <w:position w:val="-68"/>
        </w:rPr>
        <w:object w:dxaOrig="3519" w:dyaOrig="1480">
          <v:shape id="_x0000_i1255" type="#_x0000_t75" style="width:142.5pt;height:72.75pt" o:ole="">
            <v:imagedata r:id="rId552" o:title=""/>
          </v:shape>
          <o:OLEObject Type="Embed" ProgID="Equation.3" ShapeID="_x0000_i1255" DrawAspect="Content" ObjectID="_1589964873" r:id="rId553"/>
        </w:object>
      </w:r>
      <w:r w:rsidRPr="0070761E">
        <w:rPr>
          <w:bCs/>
          <w:iCs/>
        </w:rPr>
        <w:t xml:space="preserve"> </w:t>
      </w:r>
      <w:r>
        <w:rPr>
          <w:bCs/>
          <w:iCs/>
        </w:rPr>
        <w:t xml:space="preserve">                     </w:t>
      </w:r>
      <w:r w:rsidR="003A222E" w:rsidRPr="00592B7F">
        <w:rPr>
          <w:bCs/>
          <w:iCs/>
        </w:rPr>
        <w:t>(24.16</w:t>
      </w:r>
      <w:r w:rsidR="003A222E" w:rsidRPr="00592B7F">
        <w:rPr>
          <w:bCs/>
        </w:rPr>
        <w:t xml:space="preserve">)                  </w:t>
      </w:r>
    </w:p>
    <w:p w:rsidR="003A222E" w:rsidRDefault="003A222E" w:rsidP="003A222E">
      <w:pPr>
        <w:spacing w:line="360" w:lineRule="auto"/>
        <w:ind w:firstLine="709"/>
        <w:jc w:val="both"/>
      </w:pPr>
      <w:r w:rsidRPr="00592B7F">
        <w:t xml:space="preserve">3) Пусть </w:t>
      </w:r>
      <w:r w:rsidRPr="00592B7F">
        <w:rPr>
          <w:i/>
        </w:rPr>
        <w:t>личина</w:t>
      </w:r>
      <w:r w:rsidRPr="00592B7F">
        <w:t xml:space="preserve"> и </w:t>
      </w:r>
      <w:r w:rsidRPr="00592B7F">
        <w:rPr>
          <w:i/>
        </w:rPr>
        <w:t>изнанка</w:t>
      </w:r>
      <w:r w:rsidRPr="00592B7F">
        <w:t xml:space="preserve"> субконта и антисубконта (внешней и внутренней сторон 2</w:t>
      </w:r>
      <w:r w:rsidRPr="00592B7F">
        <w:rPr>
          <w:vertAlign w:val="superscript"/>
        </w:rPr>
        <w:t>3</w:t>
      </w:r>
      <w:r w:rsidRPr="00592B7F">
        <w:rPr>
          <w:i/>
          <w:iCs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vertAlign w:val="subscript"/>
        </w:rPr>
        <w:t xml:space="preserve"> </w:t>
      </w:r>
      <w:r w:rsidRPr="00592B7F">
        <w:t xml:space="preserve">- вакуумной протяженности) вращаются вокруг оси </w:t>
      </w:r>
      <w:r w:rsidRPr="00592B7F">
        <w:rPr>
          <w:i/>
          <w:lang w:val="en-US"/>
        </w:rPr>
        <w:t>z</w:t>
      </w:r>
      <w:r w:rsidRPr="00592B7F">
        <w:t xml:space="preserve"> в одном и том же направлении с угловой скорость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sym w:font="Symbol" w:char="F057"/>
      </w:r>
      <w:r w:rsidRPr="00592B7F">
        <w:t xml:space="preserve">. Это описывается посредством замены переменных: </w:t>
      </w:r>
    </w:p>
    <w:p w:rsidR="003A222E" w:rsidRPr="00B91765" w:rsidRDefault="003A222E" w:rsidP="003A222E">
      <w:pPr>
        <w:spacing w:line="360" w:lineRule="auto"/>
        <w:rPr>
          <w:i/>
        </w:rPr>
      </w:pPr>
      <w:r w:rsidRPr="00E51D67">
        <w:rPr>
          <w:i/>
        </w:rPr>
        <w:t xml:space="preserve">                          </w:t>
      </w:r>
      <w:r w:rsidRPr="00592B7F">
        <w:rPr>
          <w:i/>
          <w:lang w:val="en-US"/>
        </w:rPr>
        <w:t>t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 = </w:t>
      </w:r>
      <w:r w:rsidRPr="00592B7F">
        <w:rPr>
          <w:i/>
          <w:lang w:val="en-US"/>
        </w:rPr>
        <w:t>t</w:t>
      </w:r>
      <w:r w:rsidRPr="00B91765">
        <w:t xml:space="preserve">,   </w:t>
      </w:r>
      <w:r w:rsidRPr="00592B7F">
        <w:rPr>
          <w:i/>
          <w:lang w:val="en-US"/>
        </w:rPr>
        <w:t>x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 = </w:t>
      </w:r>
      <w:r w:rsidRPr="00592B7F">
        <w:rPr>
          <w:i/>
          <w:lang w:val="en-US"/>
        </w:rPr>
        <w:t>x</w:t>
      </w:r>
      <w:r w:rsidRPr="00B91765">
        <w:rPr>
          <w:i/>
        </w:rPr>
        <w:t xml:space="preserve">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rPr>
          <w:i/>
        </w:rPr>
        <w:t xml:space="preserve"> – </w:t>
      </w:r>
      <w:r w:rsidRPr="00592B7F">
        <w:rPr>
          <w:i/>
          <w:lang w:val="en-US"/>
        </w:rPr>
        <w:t>y</w:t>
      </w:r>
      <w:r w:rsidRPr="00B91765">
        <w:t xml:space="preserve"> </w:t>
      </w:r>
      <w:r w:rsidRPr="00592B7F">
        <w:rPr>
          <w:lang w:val="en-US"/>
        </w:rPr>
        <w:t>sin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t>,</w:t>
      </w:r>
      <w:r w:rsidRPr="00B91765">
        <w:rPr>
          <w:i/>
        </w:rPr>
        <w:t xml:space="preserve">   </w:t>
      </w:r>
      <w:r w:rsidRPr="00592B7F">
        <w:rPr>
          <w:i/>
          <w:lang w:val="en-US"/>
        </w:rPr>
        <w:t>z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 = </w:t>
      </w:r>
      <w:r w:rsidRPr="00592B7F">
        <w:rPr>
          <w:i/>
          <w:lang w:val="en-US"/>
        </w:rPr>
        <w:t>z</w:t>
      </w:r>
      <w:r w:rsidRPr="00B91765">
        <w:t xml:space="preserve">,   </w:t>
      </w:r>
      <w:r w:rsidRPr="00592B7F">
        <w:rPr>
          <w:i/>
          <w:lang w:val="en-US"/>
        </w:rPr>
        <w:t>y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= </w:t>
      </w:r>
      <w:r w:rsidRPr="00592B7F">
        <w:rPr>
          <w:i/>
          <w:lang w:val="en-US"/>
        </w:rPr>
        <w:t>x</w:t>
      </w:r>
      <w:r w:rsidRPr="00B91765">
        <w:rPr>
          <w:i/>
        </w:rPr>
        <w:t xml:space="preserve"> </w:t>
      </w:r>
      <w:r w:rsidRPr="00592B7F">
        <w:rPr>
          <w:lang w:val="en-US"/>
        </w:rPr>
        <w:t>sin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rPr>
          <w:i/>
        </w:rPr>
        <w:t xml:space="preserve"> + </w:t>
      </w:r>
      <w:r w:rsidRPr="00592B7F">
        <w:rPr>
          <w:i/>
          <w:lang w:val="en-US"/>
        </w:rPr>
        <w:t>y</w:t>
      </w:r>
      <w:r w:rsidRPr="00B91765">
        <w:rPr>
          <w:i/>
        </w:rPr>
        <w:t xml:space="preserve">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t xml:space="preserve">,     </w:t>
      </w:r>
      <w:r w:rsidRPr="00B91765">
        <w:rPr>
          <w:i/>
        </w:rPr>
        <w:t xml:space="preserve">                  </w:t>
      </w:r>
      <w:r w:rsidRPr="00B91765">
        <w:t>(</w:t>
      </w:r>
      <w:r w:rsidRPr="00B91765">
        <w:rPr>
          <w:bCs/>
          <w:iCs/>
        </w:rPr>
        <w:t>24.17</w:t>
      </w:r>
      <w:r w:rsidRPr="00B91765">
        <w:t>)</w:t>
      </w:r>
      <w:r w:rsidRPr="00B91765">
        <w:rPr>
          <w:i/>
        </w:rPr>
        <w:t xml:space="preserve">   </w:t>
      </w:r>
    </w:p>
    <w:p w:rsidR="003A222E" w:rsidRPr="00592B7F" w:rsidRDefault="003A222E" w:rsidP="003A222E">
      <w:pPr>
        <w:spacing w:line="360" w:lineRule="auto"/>
      </w:pPr>
      <w:r w:rsidRPr="00B91765">
        <w:rPr>
          <w:i/>
        </w:rPr>
        <w:t xml:space="preserve">                          </w:t>
      </w:r>
      <w:r w:rsidRPr="00592B7F">
        <w:rPr>
          <w:i/>
          <w:lang w:val="en-US"/>
        </w:rPr>
        <w:t>t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= t</w:t>
      </w:r>
      <w:r w:rsidRPr="00592B7F">
        <w:rPr>
          <w:lang w:val="en-US"/>
        </w:rPr>
        <w:t xml:space="preserve">,   </w:t>
      </w:r>
      <w:r w:rsidRPr="00592B7F">
        <w:rPr>
          <w:i/>
          <w:lang w:val="en-US"/>
        </w:rPr>
        <w:t>x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= x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 – y</w:t>
      </w:r>
      <w:r w:rsidRPr="00592B7F">
        <w:rPr>
          <w:lang w:val="en-US"/>
        </w:rPr>
        <w:t xml:space="preserve"> sin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</w:t>
      </w:r>
      <w:r w:rsidRPr="00592B7F">
        <w:rPr>
          <w:lang w:val="en-US"/>
        </w:rPr>
        <w:t xml:space="preserve">, </w:t>
      </w:r>
      <w:r w:rsidRPr="00592B7F">
        <w:rPr>
          <w:i/>
          <w:lang w:val="en-US"/>
        </w:rPr>
        <w:t xml:space="preserve">  z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= z</w:t>
      </w:r>
      <w:r w:rsidRPr="00592B7F">
        <w:rPr>
          <w:lang w:val="en-US"/>
        </w:rPr>
        <w:t xml:space="preserve">,   </w:t>
      </w:r>
      <w:r w:rsidRPr="00592B7F">
        <w:rPr>
          <w:i/>
          <w:lang w:val="en-US"/>
        </w:rPr>
        <w:t>y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= x </w:t>
      </w:r>
      <w:r w:rsidRPr="00592B7F">
        <w:rPr>
          <w:lang w:val="en-US"/>
        </w:rPr>
        <w:t>sin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 + y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</w:t>
      </w:r>
      <w:r w:rsidRPr="00592B7F">
        <w:rPr>
          <w:lang w:val="en-US"/>
        </w:rPr>
        <w:t xml:space="preserve">.                 </w:t>
      </w:r>
      <w:r w:rsidRPr="00592B7F">
        <w:rPr>
          <w:i/>
          <w:lang w:val="en-US"/>
        </w:rPr>
        <w:t xml:space="preserve"> </w:t>
      </w:r>
      <w:r w:rsidRPr="00592B7F">
        <w:t>(</w:t>
      </w:r>
      <w:r w:rsidRPr="00592B7F">
        <w:rPr>
          <w:bCs/>
          <w:iCs/>
        </w:rPr>
        <w:t>24.18</w:t>
      </w:r>
      <w:r w:rsidRPr="00592B7F"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</w:pPr>
      <w:r w:rsidRPr="00592B7F">
        <w:rPr>
          <w:bCs/>
        </w:rPr>
        <w:t>Продифференцировав (</w:t>
      </w:r>
      <w:r w:rsidRPr="00592B7F">
        <w:rPr>
          <w:bCs/>
          <w:iCs/>
        </w:rPr>
        <w:t>24.17</w:t>
      </w:r>
      <w:r w:rsidRPr="00592B7F">
        <w:rPr>
          <w:bCs/>
        </w:rPr>
        <w:t>) и (</w:t>
      </w:r>
      <w:r w:rsidRPr="00592B7F">
        <w:rPr>
          <w:bCs/>
          <w:iCs/>
        </w:rPr>
        <w:t>24.18</w:t>
      </w:r>
      <w:r w:rsidRPr="00592B7F">
        <w:rPr>
          <w:bCs/>
        </w:rPr>
        <w:t>) и подставив результаты дифференцирования в метрики (</w:t>
      </w:r>
      <w:r w:rsidRPr="00592B7F">
        <w:rPr>
          <w:bCs/>
          <w:iCs/>
        </w:rPr>
        <w:t>24.2</w:t>
      </w:r>
      <w:r w:rsidRPr="00592B7F">
        <w:rPr>
          <w:bCs/>
        </w:rPr>
        <w:t xml:space="preserve">) и (24.3), получим </w:t>
      </w:r>
      <w:r w:rsidR="008773CD">
        <w:rPr>
          <w:bCs/>
        </w:rPr>
        <w:t>метрики</w:t>
      </w:r>
      <w:r w:rsidRPr="00592B7F">
        <w:rPr>
          <w:bCs/>
        </w:rPr>
        <w:t xml:space="preserve"> </w:t>
      </w:r>
      <w:r w:rsidRPr="00FC0979">
        <w:t>[1</w:t>
      </w:r>
      <w:r w:rsidR="003D20A9" w:rsidRPr="00FC0979">
        <w:t>0</w:t>
      </w:r>
      <w:r w:rsidRPr="00FC0979">
        <w:t>]</w:t>
      </w:r>
      <w:r w:rsidRPr="00592B7F">
        <w:t xml:space="preserve">   </w:t>
      </w:r>
    </w:p>
    <w:p w:rsidR="003A222E" w:rsidRPr="00592B7F" w:rsidRDefault="003A222E" w:rsidP="003A222E">
      <w:pPr>
        <w:spacing w:line="360" w:lineRule="auto"/>
        <w:ind w:right="-2"/>
        <w:jc w:val="both"/>
      </w:pPr>
      <w:r w:rsidRPr="00592B7F">
        <w:rPr>
          <w:noProof/>
        </w:rPr>
        <w:drawing>
          <wp:anchor distT="0" distB="0" distL="114300" distR="114300" simplePos="0" relativeHeight="251896832" behindDoc="0" locked="0" layoutInCell="1" allowOverlap="1" wp14:anchorId="2AE160E8" wp14:editId="234F65C5">
            <wp:simplePos x="0" y="0"/>
            <wp:positionH relativeFrom="column">
              <wp:posOffset>394335</wp:posOffset>
            </wp:positionH>
            <wp:positionV relativeFrom="paragraph">
              <wp:posOffset>17145</wp:posOffset>
            </wp:positionV>
            <wp:extent cx="87630" cy="421640"/>
            <wp:effectExtent l="0" t="0" r="762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i/>
        </w:rPr>
        <w:t xml:space="preserve">              </w:t>
      </w:r>
      <w:r w:rsidRPr="00592B7F">
        <w:rPr>
          <w:i/>
          <w:lang w:val="en-US"/>
        </w:rPr>
        <w:t>ds</w:t>
      </w:r>
      <w:r w:rsidRPr="00592B7F">
        <w:rPr>
          <w:bCs/>
          <w:i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i/>
          <w:vertAlign w:val="superscript"/>
        </w:rPr>
        <w:t>2</w:t>
      </w:r>
      <w:r w:rsidRPr="00592B7F">
        <w:rPr>
          <w:i/>
        </w:rPr>
        <w:t xml:space="preserve">=    </w:t>
      </w:r>
      <w:r w:rsidRPr="00592B7F">
        <w:t>[1</w:t>
      </w:r>
      <w:r w:rsidRPr="00592B7F">
        <w:rPr>
          <w:i/>
        </w:rPr>
        <w:t>– (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2 </w:t>
      </w:r>
      <w:r w:rsidRPr="00592B7F">
        <w:rPr>
          <w:i/>
        </w:rPr>
        <w:t>/с</w:t>
      </w:r>
      <w:r w:rsidRPr="00592B7F">
        <w:rPr>
          <w:vertAlign w:val="superscript"/>
        </w:rPr>
        <w:t>2</w:t>
      </w:r>
      <w:r w:rsidRPr="00592B7F">
        <w:t>)(</w:t>
      </w:r>
      <w:r w:rsidRPr="00592B7F">
        <w:rPr>
          <w:i/>
        </w:rPr>
        <w:t>х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+у</w:t>
      </w:r>
      <w:r w:rsidRPr="00592B7F">
        <w:rPr>
          <w:vertAlign w:val="superscript"/>
        </w:rPr>
        <w:t>2</w:t>
      </w:r>
      <w:r w:rsidRPr="00592B7F">
        <w:t>)]</w:t>
      </w:r>
      <w:r w:rsidRPr="00592B7F">
        <w:rPr>
          <w:i/>
        </w:rPr>
        <w:t>с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t>dt</w:t>
      </w:r>
      <w:r w:rsidRPr="00592B7F">
        <w:rPr>
          <w:vertAlign w:val="superscript"/>
        </w:rPr>
        <w:t>2</w:t>
      </w:r>
      <w:r w:rsidRPr="00592B7F">
        <w:rPr>
          <w:i/>
        </w:rPr>
        <w:t>+</w:t>
      </w:r>
      <w:r w:rsidRPr="00592B7F"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у</w:t>
      </w:r>
      <w:r w:rsidRPr="00592B7F">
        <w:rPr>
          <w:i/>
          <w:lang w:val="en-US"/>
        </w:rPr>
        <w:t>dxdt</w:t>
      </w:r>
      <w:r w:rsidRPr="00592B7F">
        <w:rPr>
          <w:i/>
        </w:rPr>
        <w:t xml:space="preserve"> – 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х</w:t>
      </w:r>
      <w:r w:rsidRPr="00592B7F">
        <w:rPr>
          <w:i/>
          <w:lang w:val="en-US"/>
        </w:rPr>
        <w:t>dydt</w:t>
      </w:r>
      <w:r w:rsidRPr="00592B7F">
        <w:rPr>
          <w:i/>
        </w:rPr>
        <w:t xml:space="preserve"> – 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</w:rPr>
        <w:t xml:space="preserve">2 </w:t>
      </w:r>
      <w:r w:rsidRPr="00592B7F">
        <w:rPr>
          <w:i/>
        </w:rPr>
        <w:t xml:space="preserve">– </w:t>
      </w:r>
      <w:r w:rsidRPr="00592B7F">
        <w:rPr>
          <w:i/>
          <w:lang w:val="en-US"/>
        </w:rPr>
        <w:t>dy</w:t>
      </w:r>
      <w:r w:rsidRPr="00592B7F">
        <w:rPr>
          <w:i/>
          <w:vertAlign w:val="superscript"/>
        </w:rPr>
        <w:t xml:space="preserve">2 </w:t>
      </w:r>
      <w:r w:rsidRPr="00592B7F">
        <w:rPr>
          <w:i/>
        </w:rPr>
        <w:t xml:space="preserve">– </w:t>
      </w:r>
      <w:r w:rsidRPr="00592B7F">
        <w:rPr>
          <w:i/>
          <w:lang w:val="en-US"/>
        </w:rPr>
        <w:t>dz</w:t>
      </w:r>
      <w:r w:rsidRPr="00592B7F">
        <w:rPr>
          <w:i/>
          <w:vertAlign w:val="superscript"/>
        </w:rPr>
        <w:t>2</w:t>
      </w:r>
      <w:r w:rsidRPr="00592B7F">
        <w:t>,                    (</w:t>
      </w:r>
      <w:r w:rsidRPr="00592B7F">
        <w:rPr>
          <w:bCs/>
          <w:iCs/>
        </w:rPr>
        <w:t>24.19</w:t>
      </w:r>
      <w:r w:rsidRPr="00592B7F">
        <w:t>)</w:t>
      </w:r>
    </w:p>
    <w:p w:rsidR="003A222E" w:rsidRPr="00592B7F" w:rsidRDefault="003A222E" w:rsidP="003A222E">
      <w:pPr>
        <w:spacing w:line="360" w:lineRule="auto"/>
        <w:ind w:right="-2"/>
        <w:jc w:val="both"/>
      </w:pPr>
      <w:r w:rsidRPr="00592B7F">
        <w:rPr>
          <w:i/>
        </w:rPr>
        <w:t xml:space="preserve">              </w:t>
      </w:r>
      <w:r w:rsidRPr="00592B7F">
        <w:rPr>
          <w:i/>
          <w:lang w:val="en-US"/>
        </w:rPr>
        <w:t>ds</w:t>
      </w:r>
      <w:r w:rsidRPr="00592B7F">
        <w:rPr>
          <w:bCs/>
          <w:i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i/>
          <w:vertAlign w:val="superscript"/>
        </w:rPr>
        <w:t>2</w:t>
      </w:r>
      <w:r w:rsidRPr="00592B7F">
        <w:rPr>
          <w:i/>
        </w:rPr>
        <w:t>= –</w:t>
      </w:r>
      <w:r w:rsidRPr="00592B7F">
        <w:t xml:space="preserve"> [1</w:t>
      </w:r>
      <w:r w:rsidRPr="00592B7F">
        <w:rPr>
          <w:i/>
        </w:rPr>
        <w:t>– (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2 </w:t>
      </w:r>
      <w:r w:rsidRPr="00592B7F">
        <w:rPr>
          <w:i/>
        </w:rPr>
        <w:t>/с</w:t>
      </w:r>
      <w:r w:rsidRPr="00592B7F">
        <w:rPr>
          <w:vertAlign w:val="superscript"/>
        </w:rPr>
        <w:t>2</w:t>
      </w:r>
      <w:r w:rsidRPr="00592B7F">
        <w:t>)(</w:t>
      </w:r>
      <w:r w:rsidRPr="00592B7F">
        <w:rPr>
          <w:i/>
        </w:rPr>
        <w:t>х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+у</w:t>
      </w:r>
      <w:r w:rsidRPr="00592B7F">
        <w:rPr>
          <w:vertAlign w:val="superscript"/>
        </w:rPr>
        <w:t>2</w:t>
      </w:r>
      <w:r w:rsidRPr="00592B7F">
        <w:t>)]</w:t>
      </w:r>
      <w:r w:rsidRPr="00592B7F">
        <w:rPr>
          <w:i/>
        </w:rPr>
        <w:t>с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t>dt</w:t>
      </w:r>
      <w:r w:rsidRPr="00592B7F">
        <w:rPr>
          <w:vertAlign w:val="superscript"/>
        </w:rPr>
        <w:t>2</w:t>
      </w:r>
      <w:r w:rsidRPr="00592B7F">
        <w:rPr>
          <w:i/>
        </w:rPr>
        <w:t>–</w:t>
      </w:r>
      <w:r w:rsidRPr="00592B7F"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у</w:t>
      </w:r>
      <w:r w:rsidRPr="00592B7F">
        <w:rPr>
          <w:i/>
          <w:lang w:val="en-US"/>
        </w:rPr>
        <w:t>dxdt</w:t>
      </w:r>
      <w:r w:rsidRPr="00592B7F">
        <w:rPr>
          <w:i/>
        </w:rPr>
        <w:t xml:space="preserve"> +2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х</w:t>
      </w:r>
      <w:r w:rsidRPr="00592B7F">
        <w:rPr>
          <w:i/>
          <w:lang w:val="en-US"/>
        </w:rPr>
        <w:t>dydt</w:t>
      </w:r>
      <w:r w:rsidRPr="00592B7F">
        <w:rPr>
          <w:i/>
        </w:rPr>
        <w:t xml:space="preserve"> + 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</w:rPr>
        <w:t xml:space="preserve">2 </w:t>
      </w:r>
      <w:r w:rsidRPr="00592B7F">
        <w:rPr>
          <w:i/>
        </w:rPr>
        <w:t xml:space="preserve">+ </w:t>
      </w:r>
      <w:r w:rsidRPr="00592B7F">
        <w:rPr>
          <w:i/>
          <w:lang w:val="en-US"/>
        </w:rPr>
        <w:t>dy</w:t>
      </w:r>
      <w:r w:rsidRPr="00592B7F">
        <w:rPr>
          <w:i/>
          <w:vertAlign w:val="superscript"/>
        </w:rPr>
        <w:t xml:space="preserve">2 </w:t>
      </w:r>
      <w:r w:rsidRPr="00592B7F">
        <w:rPr>
          <w:i/>
        </w:rPr>
        <w:t xml:space="preserve">+ </w:t>
      </w:r>
      <w:r w:rsidRPr="00592B7F">
        <w:rPr>
          <w:i/>
          <w:lang w:val="en-US"/>
        </w:rPr>
        <w:t>dz</w:t>
      </w:r>
      <w:r w:rsidRPr="00592B7F">
        <w:rPr>
          <w:i/>
          <w:vertAlign w:val="superscript"/>
        </w:rPr>
        <w:t>2</w:t>
      </w:r>
      <w:r w:rsidRPr="00592B7F">
        <w:t>,                   (</w:t>
      </w:r>
      <w:r w:rsidRPr="00592B7F">
        <w:rPr>
          <w:bCs/>
          <w:iCs/>
        </w:rPr>
        <w:t>24.20</w:t>
      </w:r>
      <w:r w:rsidRPr="00592B7F">
        <w:t>)</w:t>
      </w:r>
    </w:p>
    <w:p w:rsidR="003A222E" w:rsidRPr="00592B7F" w:rsidRDefault="003A222E" w:rsidP="003A222E">
      <w:pPr>
        <w:spacing w:line="360" w:lineRule="auto"/>
        <w:ind w:firstLine="426"/>
        <w:jc w:val="both"/>
      </w:pPr>
      <w:r w:rsidRPr="00592B7F">
        <w:t>В цилиндрических координатах</w:t>
      </w:r>
    </w:p>
    <w:p w:rsidR="003A222E" w:rsidRPr="00592B7F" w:rsidRDefault="003A222E" w:rsidP="003A222E">
      <w:pPr>
        <w:spacing w:line="360" w:lineRule="auto"/>
        <w:ind w:firstLine="426"/>
      </w:pPr>
      <w:r w:rsidRPr="00592B7F">
        <w:t xml:space="preserve">                              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</w:rPr>
        <w:t>= х</w:t>
      </w:r>
      <w:r w:rsidRPr="00592B7F">
        <w:rPr>
          <w:vertAlign w:val="superscript"/>
        </w:rPr>
        <w:t>2</w:t>
      </w:r>
      <w:r w:rsidRPr="00592B7F">
        <w:rPr>
          <w:i/>
        </w:rPr>
        <w:t>+ у</w:t>
      </w:r>
      <w:r w:rsidRPr="00592B7F">
        <w:rPr>
          <w:vertAlign w:val="superscript"/>
        </w:rPr>
        <w:t>2</w:t>
      </w:r>
      <w:r w:rsidRPr="00592B7F">
        <w:t xml:space="preserve">, </w:t>
      </w:r>
      <w:r w:rsidRPr="00592B7F">
        <w:rPr>
          <w:i/>
        </w:rPr>
        <w:t xml:space="preserve">     </w:t>
      </w:r>
      <w:r w:rsidRPr="00592B7F">
        <w:rPr>
          <w:i/>
          <w:lang w:val="en-US"/>
        </w:rPr>
        <w:t>z</w:t>
      </w:r>
      <w:r w:rsidRPr="00592B7F">
        <w:rPr>
          <w:i/>
        </w:rPr>
        <w:t xml:space="preserve"> = </w:t>
      </w:r>
      <w:r w:rsidRPr="00592B7F">
        <w:rPr>
          <w:i/>
          <w:lang w:val="en-US"/>
        </w:rPr>
        <w:t>z</w:t>
      </w:r>
      <w:r w:rsidRPr="00592B7F">
        <w:rPr>
          <w:i/>
        </w:rPr>
        <w:t xml:space="preserve"> </w:t>
      </w:r>
      <w:r w:rsidRPr="00592B7F">
        <w:t>,</w:t>
      </w:r>
      <w:r w:rsidRPr="00592B7F">
        <w:rPr>
          <w:i/>
        </w:rPr>
        <w:t xml:space="preserve">      </w:t>
      </w:r>
      <w:r w:rsidRPr="00592B7F">
        <w:rPr>
          <w:i/>
          <w:lang w:val="en-US"/>
        </w:rPr>
        <w:t>t</w:t>
      </w:r>
      <w:r w:rsidRPr="00592B7F">
        <w:rPr>
          <w:i/>
        </w:rPr>
        <w:t xml:space="preserve"> = </w:t>
      </w:r>
      <w:r w:rsidRPr="00592B7F">
        <w:rPr>
          <w:i/>
          <w:lang w:val="en-US"/>
        </w:rPr>
        <w:t>t</w:t>
      </w:r>
      <w:r w:rsidRPr="00592B7F">
        <w:rPr>
          <w:i/>
        </w:rPr>
        <w:t xml:space="preserve"> </w:t>
      </w:r>
      <w:r w:rsidRPr="00592B7F">
        <w:t>,</w:t>
      </w:r>
      <w:r w:rsidRPr="00592B7F">
        <w:rPr>
          <w:i/>
        </w:rPr>
        <w:t xml:space="preserve">    </w:t>
      </w:r>
      <w:r w:rsidRPr="00592B7F">
        <w:rPr>
          <w:i/>
        </w:rPr>
        <w:sym w:font="Symbol" w:char="F06A"/>
      </w:r>
      <w:r w:rsidRPr="00592B7F">
        <w:rPr>
          <w:i/>
        </w:rPr>
        <w:t xml:space="preserve"> =</w:t>
      </w:r>
      <w:r w:rsidRPr="00592B7F">
        <w:t xml:space="preserve"> </w:t>
      </w:r>
      <w:r w:rsidRPr="00592B7F">
        <w:rPr>
          <w:lang w:val="en-US"/>
        </w:rPr>
        <w:t>arctg</w:t>
      </w:r>
      <w:r w:rsidRPr="00592B7F">
        <w:t>(</w:t>
      </w:r>
      <w:r w:rsidRPr="00592B7F">
        <w:rPr>
          <w:i/>
          <w:lang w:val="en-US"/>
        </w:rPr>
        <w:t>y</w:t>
      </w:r>
      <w:r w:rsidRPr="00592B7F">
        <w:rPr>
          <w:i/>
        </w:rPr>
        <w:t>/</w:t>
      </w:r>
      <w:r w:rsidRPr="00592B7F">
        <w:rPr>
          <w:i/>
          <w:lang w:val="en-US"/>
        </w:rPr>
        <w:t>x</w:t>
      </w:r>
      <w:r w:rsidRPr="00592B7F">
        <w:t xml:space="preserve">) – 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592B7F">
        <w:t xml:space="preserve">.                         </w:t>
      </w:r>
      <w:r w:rsidR="00A80E5F" w:rsidRPr="00A80E5F">
        <w:t xml:space="preserve">  </w:t>
      </w:r>
      <w:r w:rsidRPr="00592B7F">
        <w:t xml:space="preserve">   (</w:t>
      </w:r>
      <w:r w:rsidRPr="00592B7F">
        <w:rPr>
          <w:bCs/>
          <w:iCs/>
        </w:rPr>
        <w:t>24.21</w:t>
      </w:r>
      <w:r w:rsidRPr="00592B7F">
        <w:t>)</w:t>
      </w:r>
    </w:p>
    <w:p w:rsidR="003A222E" w:rsidRPr="00592B7F" w:rsidRDefault="003A222E" w:rsidP="003A222E">
      <w:pPr>
        <w:spacing w:line="360" w:lineRule="auto"/>
        <w:jc w:val="both"/>
      </w:pPr>
      <w:r w:rsidRPr="00592B7F">
        <w:rPr>
          <w:iCs/>
        </w:rPr>
        <w:t xml:space="preserve">метрики </w:t>
      </w:r>
      <w:r w:rsidRPr="00592B7F">
        <w:t>(</w:t>
      </w:r>
      <w:r w:rsidRPr="00592B7F">
        <w:rPr>
          <w:bCs/>
          <w:iCs/>
        </w:rPr>
        <w:t>24.19</w:t>
      </w:r>
      <w:r w:rsidRPr="00592B7F">
        <w:t>) и (</w:t>
      </w:r>
      <w:r w:rsidRPr="00592B7F">
        <w:rPr>
          <w:bCs/>
          <w:iCs/>
        </w:rPr>
        <w:t>24.20</w:t>
      </w:r>
      <w:r w:rsidRPr="00592B7F">
        <w:t>) приобретают вид</w:t>
      </w:r>
    </w:p>
    <w:p w:rsidR="003A222E" w:rsidRPr="00592B7F" w:rsidRDefault="003A222E" w:rsidP="003A222E">
      <w:pPr>
        <w:spacing w:line="360" w:lineRule="auto"/>
      </w:pPr>
      <w:r w:rsidRPr="00592B7F">
        <w:rPr>
          <w:noProof/>
        </w:rPr>
        <w:drawing>
          <wp:anchor distT="0" distB="0" distL="114300" distR="114300" simplePos="0" relativeHeight="251897856" behindDoc="0" locked="0" layoutInCell="1" allowOverlap="1" wp14:anchorId="380006F7" wp14:editId="741807BF">
            <wp:simplePos x="0" y="0"/>
            <wp:positionH relativeFrom="column">
              <wp:posOffset>442595</wp:posOffset>
            </wp:positionH>
            <wp:positionV relativeFrom="paragraph">
              <wp:posOffset>29845</wp:posOffset>
            </wp:positionV>
            <wp:extent cx="87630" cy="421640"/>
            <wp:effectExtent l="0" t="0" r="7620" b="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i/>
        </w:rPr>
        <w:t xml:space="preserve">               </w:t>
      </w:r>
      <w:r w:rsidRPr="00592B7F">
        <w:rPr>
          <w:i/>
          <w:lang w:val="en-US"/>
        </w:rPr>
        <w:t>ds</w:t>
      </w:r>
      <w:r w:rsidRPr="00592B7F">
        <w:rPr>
          <w:bCs/>
          <w:i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vertAlign w:val="superscript"/>
        </w:rPr>
        <w:t>2</w:t>
      </w:r>
      <w:r w:rsidRPr="00592B7F">
        <w:rPr>
          <w:i/>
        </w:rPr>
        <w:t xml:space="preserve">=    </w:t>
      </w:r>
      <w:r w:rsidRPr="00592B7F">
        <w:t xml:space="preserve">(1 </w:t>
      </w:r>
      <w:r w:rsidRPr="00592B7F">
        <w:rPr>
          <w:i/>
        </w:rPr>
        <w:t xml:space="preserve">– 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</w:rPr>
        <w:t>/с</w:t>
      </w:r>
      <w:r w:rsidRPr="00592B7F">
        <w:rPr>
          <w:vertAlign w:val="superscript"/>
        </w:rPr>
        <w:t>2</w:t>
      </w:r>
      <w:r w:rsidRPr="00592B7F">
        <w:t xml:space="preserve">) </w:t>
      </w:r>
      <w:r w:rsidRPr="00592B7F">
        <w:rPr>
          <w:i/>
        </w:rPr>
        <w:t>с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t>dt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 xml:space="preserve">– 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/с</w:t>
      </w:r>
      <w:r w:rsidRPr="00592B7F">
        <w:t xml:space="preserve"> </w:t>
      </w:r>
      <w:r w:rsidRPr="00592B7F">
        <w:rPr>
          <w:i/>
          <w:lang w:val="en-US"/>
        </w:rPr>
        <w:t>d</w:t>
      </w:r>
      <w:r w:rsidRPr="00592B7F">
        <w:rPr>
          <w:i/>
        </w:rPr>
        <w:sym w:font="Symbol" w:char="F06A"/>
      </w:r>
      <w:r w:rsidRPr="00592B7F">
        <w:rPr>
          <w:i/>
          <w:lang w:val="en-US"/>
        </w:rPr>
        <w:t>dt</w:t>
      </w:r>
      <w:r w:rsidRPr="00592B7F">
        <w:rPr>
          <w:i/>
        </w:rPr>
        <w:t xml:space="preserve"> – 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/с</w:t>
      </w:r>
      <w:r w:rsidRPr="00592B7F">
        <w:t xml:space="preserve"> </w:t>
      </w:r>
      <w:r w:rsidRPr="00592B7F">
        <w:rPr>
          <w:i/>
          <w:lang w:val="en-US"/>
        </w:rPr>
        <w:t>dtd</w:t>
      </w:r>
      <w:r w:rsidRPr="00592B7F">
        <w:rPr>
          <w:i/>
        </w:rPr>
        <w:sym w:font="Symbol" w:char="F06A"/>
      </w:r>
      <w:r w:rsidRPr="00592B7F">
        <w:rPr>
          <w:i/>
        </w:rPr>
        <w:t xml:space="preserve"> – </w:t>
      </w:r>
      <w:r w:rsidRPr="00592B7F">
        <w:rPr>
          <w:i/>
          <w:lang w:val="en-US"/>
        </w:rPr>
        <w:t>d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2 </w:t>
      </w:r>
      <w:r w:rsidRPr="00592B7F">
        <w:rPr>
          <w:i/>
        </w:rPr>
        <w:t>–</w:t>
      </w:r>
      <w:r w:rsidRPr="00592B7F">
        <w:rPr>
          <w:i/>
          <w:vertAlign w:val="superscript"/>
        </w:rPr>
        <w:t xml:space="preserve"> 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t>d</w:t>
      </w:r>
      <w:r w:rsidRPr="00592B7F">
        <w:rPr>
          <w:i/>
        </w:rPr>
        <w:sym w:font="Symbol" w:char="F06A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–</w:t>
      </w:r>
      <w:r w:rsidRPr="00592B7F">
        <w:rPr>
          <w:i/>
          <w:vertAlign w:val="superscript"/>
        </w:rPr>
        <w:t xml:space="preserve"> </w:t>
      </w:r>
      <w:r w:rsidRPr="00592B7F">
        <w:rPr>
          <w:i/>
          <w:lang w:val="en-US"/>
        </w:rPr>
        <w:t>dz</w:t>
      </w:r>
      <w:r w:rsidRPr="00592B7F">
        <w:rPr>
          <w:vertAlign w:val="superscript"/>
        </w:rPr>
        <w:t>2</w:t>
      </w:r>
      <w:r w:rsidRPr="00592B7F">
        <w:t>,          (</w:t>
      </w:r>
      <w:r w:rsidRPr="00592B7F">
        <w:rPr>
          <w:bCs/>
          <w:iCs/>
        </w:rPr>
        <w:t>24.22</w:t>
      </w:r>
      <w:r w:rsidRPr="00592B7F">
        <w:t xml:space="preserve">)      </w:t>
      </w:r>
    </w:p>
    <w:p w:rsidR="003A222E" w:rsidRPr="00592B7F" w:rsidRDefault="003A222E" w:rsidP="003A222E">
      <w:pPr>
        <w:spacing w:line="360" w:lineRule="auto"/>
      </w:pPr>
      <w:r w:rsidRPr="00592B7F">
        <w:rPr>
          <w:i/>
        </w:rPr>
        <w:t xml:space="preserve">               </w:t>
      </w:r>
      <w:r w:rsidRPr="00592B7F">
        <w:rPr>
          <w:i/>
          <w:lang w:val="en-US"/>
        </w:rPr>
        <w:t>ds</w:t>
      </w:r>
      <w:r w:rsidRPr="00592B7F">
        <w:rPr>
          <w:bCs/>
          <w:iCs/>
          <w:vertAlign w:val="superscript"/>
        </w:rPr>
        <w:t>(</w:t>
      </w:r>
      <w:r w:rsidRPr="00592B7F">
        <w:rPr>
          <w:bCs/>
          <w:i/>
          <w:vertAlign w:val="superscript"/>
        </w:rPr>
        <w:t>+</w:t>
      </w:r>
      <w:r w:rsidRPr="00592B7F">
        <w:rPr>
          <w:bCs/>
          <w:vertAlign w:val="superscript"/>
        </w:rPr>
        <w:t>)</w:t>
      </w:r>
      <w:r w:rsidRPr="00592B7F">
        <w:rPr>
          <w:vertAlign w:val="superscript"/>
        </w:rPr>
        <w:t>2</w:t>
      </w:r>
      <w:r w:rsidRPr="00592B7F">
        <w:t xml:space="preserve"> </w:t>
      </w:r>
      <w:r w:rsidRPr="00592B7F">
        <w:rPr>
          <w:i/>
        </w:rPr>
        <w:t>= –</w:t>
      </w:r>
      <w:r w:rsidRPr="00592B7F">
        <w:t xml:space="preserve"> (1 </w:t>
      </w:r>
      <w:r w:rsidRPr="00592B7F">
        <w:rPr>
          <w:i/>
        </w:rPr>
        <w:t xml:space="preserve">– 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</w:rPr>
        <w:t>/с</w:t>
      </w:r>
      <w:r w:rsidRPr="00592B7F">
        <w:rPr>
          <w:vertAlign w:val="superscript"/>
        </w:rPr>
        <w:t>2</w:t>
      </w:r>
      <w:r w:rsidRPr="00592B7F">
        <w:t xml:space="preserve">) </w:t>
      </w:r>
      <w:r w:rsidRPr="00592B7F">
        <w:rPr>
          <w:i/>
        </w:rPr>
        <w:t>с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t>dt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+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/с</w:t>
      </w:r>
      <w:r w:rsidRPr="00592B7F">
        <w:rPr>
          <w:i/>
          <w:lang w:val="en-US"/>
        </w:rPr>
        <w:t>d</w:t>
      </w:r>
      <w:r w:rsidRPr="00592B7F">
        <w:rPr>
          <w:i/>
        </w:rPr>
        <w:sym w:font="Symbol" w:char="F06A"/>
      </w:r>
      <w:r w:rsidRPr="00592B7F">
        <w:rPr>
          <w:i/>
          <w:lang w:val="en-US"/>
        </w:rPr>
        <w:t>dt</w:t>
      </w:r>
      <w:r w:rsidRPr="00592B7F">
        <w:rPr>
          <w:i/>
        </w:rPr>
        <w:t xml:space="preserve"> +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sym w:font="Symbol" w:char="F057"/>
      </w:r>
      <w:r w:rsidRPr="00592B7F">
        <w:rPr>
          <w:i/>
        </w:rPr>
        <w:t xml:space="preserve"> /с</w:t>
      </w:r>
      <w:r w:rsidRPr="00592B7F">
        <w:rPr>
          <w:i/>
          <w:lang w:val="en-US"/>
        </w:rPr>
        <w:t>dtd</w:t>
      </w:r>
      <w:r w:rsidRPr="00592B7F">
        <w:rPr>
          <w:i/>
        </w:rPr>
        <w:sym w:font="Symbol" w:char="F06A"/>
      </w:r>
      <w:r w:rsidRPr="00592B7F">
        <w:rPr>
          <w:i/>
        </w:rPr>
        <w:t xml:space="preserve"> + </w:t>
      </w:r>
      <w:r w:rsidRPr="00592B7F">
        <w:rPr>
          <w:i/>
          <w:lang w:val="en-US"/>
        </w:rPr>
        <w:t>d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 xml:space="preserve">2 </w:t>
      </w:r>
      <w:r w:rsidRPr="00592B7F">
        <w:rPr>
          <w:i/>
        </w:rPr>
        <w:t>+</w:t>
      </w:r>
      <w:r w:rsidRPr="00592B7F">
        <w:rPr>
          <w:i/>
          <w:lang w:val="en-US"/>
        </w:rPr>
        <w:sym w:font="Symbol" w:char="F072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lang w:val="en-US"/>
        </w:rPr>
        <w:t>d</w:t>
      </w:r>
      <w:r w:rsidRPr="00592B7F">
        <w:rPr>
          <w:i/>
        </w:rPr>
        <w:sym w:font="Symbol" w:char="F06A"/>
      </w:r>
      <w:r w:rsidRPr="00592B7F">
        <w:rPr>
          <w:i/>
        </w:rPr>
        <w:t xml:space="preserve"> </w:t>
      </w:r>
      <w:r w:rsidRPr="00592B7F">
        <w:rPr>
          <w:vertAlign w:val="superscript"/>
        </w:rPr>
        <w:t>2</w:t>
      </w:r>
      <w:r w:rsidRPr="00592B7F">
        <w:rPr>
          <w:i/>
          <w:vertAlign w:val="superscript"/>
        </w:rPr>
        <w:t xml:space="preserve"> </w:t>
      </w:r>
      <w:r w:rsidRPr="00592B7F">
        <w:rPr>
          <w:i/>
        </w:rPr>
        <w:t>+</w:t>
      </w:r>
      <w:r w:rsidRPr="00592B7F">
        <w:rPr>
          <w:i/>
          <w:vertAlign w:val="superscript"/>
        </w:rPr>
        <w:t xml:space="preserve"> </w:t>
      </w:r>
      <w:r w:rsidRPr="00592B7F">
        <w:rPr>
          <w:i/>
          <w:lang w:val="en-US"/>
        </w:rPr>
        <w:t>dz</w:t>
      </w:r>
      <w:r w:rsidRPr="00592B7F">
        <w:rPr>
          <w:i/>
          <w:vertAlign w:val="superscript"/>
        </w:rPr>
        <w:t>2</w:t>
      </w:r>
      <w:r w:rsidRPr="00592B7F">
        <w:t>.          (</w:t>
      </w:r>
      <w:r w:rsidRPr="00592B7F">
        <w:rPr>
          <w:bCs/>
          <w:iCs/>
        </w:rPr>
        <w:t>24.23</w:t>
      </w:r>
      <w:r w:rsidRPr="00592B7F">
        <w:t>)</w:t>
      </w:r>
    </w:p>
    <w:p w:rsidR="003A222E" w:rsidRPr="00592B7F" w:rsidRDefault="003A222E" w:rsidP="003A222E">
      <w:pPr>
        <w:spacing w:line="360" w:lineRule="auto"/>
        <w:ind w:firstLine="709"/>
        <w:jc w:val="both"/>
      </w:pPr>
      <w:r w:rsidRPr="00592B7F">
        <w:rPr>
          <w:iCs/>
        </w:rPr>
        <w:t xml:space="preserve">При этом компоненты метрических тензоров </w:t>
      </w:r>
      <w:r w:rsidRPr="00592B7F">
        <w:rPr>
          <w:bCs/>
          <w:iCs/>
        </w:rPr>
        <w:t>(24.1</w:t>
      </w:r>
      <w:r w:rsidRPr="00592B7F">
        <w:rPr>
          <w:bCs/>
        </w:rPr>
        <w:t xml:space="preserve">) </w:t>
      </w:r>
      <w:r w:rsidRPr="00592B7F">
        <w:t xml:space="preserve">равны   </w:t>
      </w:r>
    </w:p>
    <w:p w:rsidR="003A222E" w:rsidRPr="00592B7F" w:rsidRDefault="00FC0979" w:rsidP="003A222E">
      <w:pPr>
        <w:widowControl w:val="0"/>
        <w:spacing w:line="360" w:lineRule="auto"/>
        <w:jc w:val="both"/>
        <w:rPr>
          <w:bCs/>
        </w:rPr>
      </w:pPr>
      <w:r>
        <w:rPr>
          <w:bCs/>
          <w:position w:val="-68"/>
        </w:rPr>
        <w:t xml:space="preserve">                         </w:t>
      </w:r>
      <w:r w:rsidRPr="00507810">
        <w:rPr>
          <w:bCs/>
          <w:position w:val="-68"/>
        </w:rPr>
        <w:object w:dxaOrig="4040" w:dyaOrig="1480">
          <v:shape id="_x0000_i1256" type="#_x0000_t75" style="width:162.75pt;height:72.75pt" o:ole="">
            <v:imagedata r:id="rId554" o:title=""/>
          </v:shape>
          <o:OLEObject Type="Embed" ProgID="Equation.3" ShapeID="_x0000_i1256" DrawAspect="Content" ObjectID="_1589964874" r:id="rId555"/>
        </w:object>
      </w:r>
      <w:r w:rsidRPr="00507810">
        <w:rPr>
          <w:bCs/>
          <w:position w:val="-68"/>
        </w:rPr>
        <w:t xml:space="preserve">      </w:t>
      </w:r>
      <w:r w:rsidRPr="00507810">
        <w:rPr>
          <w:bCs/>
          <w:position w:val="-68"/>
        </w:rPr>
        <w:object w:dxaOrig="4160" w:dyaOrig="1480">
          <v:shape id="_x0000_i1257" type="#_x0000_t75" style="width:166.5pt;height:72.75pt" o:ole="">
            <v:imagedata r:id="rId556" o:title=""/>
          </v:shape>
          <o:OLEObject Type="Embed" ProgID="Equation.3" ShapeID="_x0000_i1257" DrawAspect="Content" ObjectID="_1589964875" r:id="rId557"/>
        </w:object>
      </w:r>
      <w:r w:rsidRPr="00592B7F">
        <w:rPr>
          <w:bCs/>
          <w:iCs/>
        </w:rPr>
        <w:t xml:space="preserve"> </w:t>
      </w:r>
      <w:r>
        <w:rPr>
          <w:bCs/>
          <w:iCs/>
        </w:rPr>
        <w:t xml:space="preserve">           </w:t>
      </w:r>
      <w:r w:rsidR="003A222E" w:rsidRPr="00592B7F">
        <w:rPr>
          <w:bCs/>
          <w:iCs/>
        </w:rPr>
        <w:t>(24.24</w:t>
      </w:r>
      <w:r w:rsidR="003A222E" w:rsidRPr="00592B7F">
        <w:rPr>
          <w:bCs/>
        </w:rPr>
        <w:t xml:space="preserve">)                  </w:t>
      </w:r>
    </w:p>
    <w:p w:rsidR="003A222E" w:rsidRPr="00592B7F" w:rsidRDefault="003A222E" w:rsidP="003A222E">
      <w:pPr>
        <w:spacing w:line="360" w:lineRule="auto"/>
        <w:ind w:firstLine="426"/>
        <w:jc w:val="both"/>
      </w:pPr>
      <w:r w:rsidRPr="00592B7F">
        <w:t xml:space="preserve">4) Также может быть рассмотрен случай, когда </w:t>
      </w:r>
      <w:r w:rsidRPr="00592B7F">
        <w:rPr>
          <w:i/>
        </w:rPr>
        <w:t>личина</w:t>
      </w:r>
      <w:r w:rsidRPr="00592B7F">
        <w:t xml:space="preserve"> и </w:t>
      </w:r>
      <w:r w:rsidRPr="00592B7F">
        <w:rPr>
          <w:i/>
        </w:rPr>
        <w:t>изнанка</w:t>
      </w:r>
      <w:r w:rsidRPr="00592B7F">
        <w:t xml:space="preserve"> субконта и антисубконта вращаются во взаимно противоположных направлениях с угловой скорость</w:t>
      </w:r>
      <w:r w:rsidR="00A71194" w:rsidRPr="00A71194">
        <w:rPr>
          <w:highlight w:val="yellow"/>
        </w:rPr>
        <w:t>ю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sym w:font="Symbol" w:char="F057"/>
      </w:r>
      <w:r w:rsidRPr="00592B7F">
        <w:t>. Это описывается посредством замены переменных:</w:t>
      </w:r>
    </w:p>
    <w:p w:rsidR="003A222E" w:rsidRPr="00B91765" w:rsidRDefault="003A222E" w:rsidP="003A222E">
      <w:pPr>
        <w:spacing w:line="360" w:lineRule="auto"/>
        <w:ind w:firstLine="426"/>
        <w:jc w:val="both"/>
      </w:pPr>
      <w:r w:rsidRPr="002B1B16">
        <w:t xml:space="preserve">         </w:t>
      </w:r>
      <w:r w:rsidRPr="002B1B16">
        <w:rPr>
          <w:i/>
        </w:rPr>
        <w:t xml:space="preserve">       </w:t>
      </w:r>
      <w:r w:rsidRPr="00592B7F">
        <w:rPr>
          <w:i/>
          <w:lang w:val="en-US"/>
        </w:rPr>
        <w:t>t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 = </w:t>
      </w:r>
      <w:r w:rsidRPr="00592B7F">
        <w:rPr>
          <w:i/>
          <w:lang w:val="en-US"/>
        </w:rPr>
        <w:t>t</w:t>
      </w:r>
      <w:r w:rsidRPr="00B91765">
        <w:t xml:space="preserve">,      </w:t>
      </w:r>
      <w:r w:rsidRPr="00592B7F">
        <w:rPr>
          <w:i/>
          <w:lang w:val="en-US"/>
        </w:rPr>
        <w:t>x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 = </w:t>
      </w:r>
      <w:r w:rsidRPr="00592B7F">
        <w:rPr>
          <w:i/>
          <w:lang w:val="en-US"/>
        </w:rPr>
        <w:t>x</w:t>
      </w:r>
      <w:r w:rsidRPr="00B91765">
        <w:rPr>
          <w:i/>
        </w:rPr>
        <w:t xml:space="preserve">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rPr>
          <w:i/>
        </w:rPr>
        <w:t xml:space="preserve"> – </w:t>
      </w:r>
      <w:r w:rsidRPr="00592B7F">
        <w:rPr>
          <w:i/>
          <w:lang w:val="en-US"/>
        </w:rPr>
        <w:t>y</w:t>
      </w:r>
      <w:r w:rsidRPr="00B91765">
        <w:t xml:space="preserve"> </w:t>
      </w:r>
      <w:r w:rsidRPr="00592B7F">
        <w:rPr>
          <w:lang w:val="en-US"/>
        </w:rPr>
        <w:t>sin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t>,</w:t>
      </w:r>
      <w:r w:rsidRPr="00B91765">
        <w:rPr>
          <w:i/>
        </w:rPr>
        <w:t xml:space="preserve">        </w:t>
      </w:r>
      <w:r w:rsidRPr="00592B7F">
        <w:rPr>
          <w:i/>
          <w:lang w:val="en-US"/>
        </w:rPr>
        <w:t>z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 = </w:t>
      </w:r>
      <w:r w:rsidRPr="00592B7F">
        <w:rPr>
          <w:i/>
          <w:lang w:val="en-US"/>
        </w:rPr>
        <w:t>z</w:t>
      </w:r>
      <w:r w:rsidRPr="00B91765">
        <w:t xml:space="preserve">,    </w:t>
      </w:r>
      <w:r w:rsidRPr="00592B7F">
        <w:rPr>
          <w:i/>
          <w:lang w:val="en-US"/>
        </w:rPr>
        <w:t>y</w:t>
      </w:r>
      <w:r w:rsidRPr="00592B7F">
        <w:rPr>
          <w:i/>
          <w:lang w:val="en-US"/>
        </w:rPr>
        <w:sym w:font="Symbol" w:char="F0A2"/>
      </w:r>
      <w:r w:rsidRPr="00B91765">
        <w:rPr>
          <w:i/>
        </w:rPr>
        <w:t xml:space="preserve"> = </w:t>
      </w:r>
      <w:r w:rsidR="007B2273" w:rsidRPr="00B91765">
        <w:rPr>
          <w:i/>
        </w:rPr>
        <w:t xml:space="preserve">  </w:t>
      </w:r>
      <w:r w:rsidRPr="00592B7F">
        <w:rPr>
          <w:i/>
          <w:lang w:val="en-US"/>
        </w:rPr>
        <w:t>x</w:t>
      </w:r>
      <w:r w:rsidRPr="00B91765">
        <w:rPr>
          <w:i/>
        </w:rPr>
        <w:t xml:space="preserve"> </w:t>
      </w:r>
      <w:r w:rsidRPr="00592B7F">
        <w:rPr>
          <w:lang w:val="en-US"/>
        </w:rPr>
        <w:t>sin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rPr>
          <w:i/>
        </w:rPr>
        <w:t xml:space="preserve"> + </w:t>
      </w:r>
      <w:r w:rsidRPr="00592B7F">
        <w:rPr>
          <w:i/>
          <w:lang w:val="en-US"/>
        </w:rPr>
        <w:t>y</w:t>
      </w:r>
      <w:r w:rsidRPr="00B91765">
        <w:rPr>
          <w:i/>
        </w:rPr>
        <w:t xml:space="preserve">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B91765">
        <w:rPr>
          <w:i/>
        </w:rPr>
        <w:t xml:space="preserve"> </w:t>
      </w:r>
      <w:r w:rsidRPr="00592B7F">
        <w:rPr>
          <w:i/>
          <w:lang w:val="en-US"/>
        </w:rPr>
        <w:t>t</w:t>
      </w:r>
      <w:r w:rsidRPr="00B91765">
        <w:t>,</w:t>
      </w:r>
      <w:r w:rsidRPr="00B91765">
        <w:rPr>
          <w:i/>
        </w:rPr>
        <w:t xml:space="preserve">        </w:t>
      </w:r>
      <w:r w:rsidR="007B2273" w:rsidRPr="00B91765">
        <w:rPr>
          <w:i/>
        </w:rPr>
        <w:t xml:space="preserve"> </w:t>
      </w:r>
      <w:r w:rsidRPr="00B91765">
        <w:rPr>
          <w:i/>
        </w:rPr>
        <w:t xml:space="preserve"> </w:t>
      </w:r>
      <w:r w:rsidR="00FC0979" w:rsidRPr="00B91765">
        <w:rPr>
          <w:i/>
        </w:rPr>
        <w:t xml:space="preserve"> </w:t>
      </w:r>
      <w:r w:rsidRPr="00B91765">
        <w:rPr>
          <w:i/>
        </w:rPr>
        <w:t xml:space="preserve">   </w:t>
      </w:r>
      <w:r w:rsidRPr="00B91765">
        <w:t>(</w:t>
      </w:r>
      <w:r w:rsidRPr="00B91765">
        <w:rPr>
          <w:bCs/>
          <w:iCs/>
        </w:rPr>
        <w:t>24.25</w:t>
      </w:r>
      <w:r w:rsidRPr="00B91765">
        <w:t>)</w:t>
      </w:r>
    </w:p>
    <w:p w:rsidR="003A222E" w:rsidRPr="00592B7F" w:rsidRDefault="003A222E" w:rsidP="003A222E">
      <w:pPr>
        <w:spacing w:line="360" w:lineRule="auto"/>
        <w:jc w:val="both"/>
      </w:pPr>
      <w:r w:rsidRPr="00B91765">
        <w:rPr>
          <w:i/>
        </w:rPr>
        <w:t xml:space="preserve">                       </w:t>
      </w:r>
      <w:r w:rsidRPr="00592B7F">
        <w:rPr>
          <w:i/>
          <w:lang w:val="en-US"/>
        </w:rPr>
        <w:t>t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>= t</w:t>
      </w:r>
      <w:r w:rsidRPr="00592B7F">
        <w:rPr>
          <w:lang w:val="en-US"/>
        </w:rPr>
        <w:t xml:space="preserve">,      </w:t>
      </w:r>
      <w:r w:rsidRPr="00592B7F">
        <w:rPr>
          <w:i/>
          <w:lang w:val="en-US"/>
        </w:rPr>
        <w:t>x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= – x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 + y</w:t>
      </w:r>
      <w:r w:rsidRPr="00592B7F">
        <w:rPr>
          <w:lang w:val="en-US"/>
        </w:rPr>
        <w:t xml:space="preserve"> sin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</w:t>
      </w:r>
      <w:r w:rsidRPr="00592B7F">
        <w:rPr>
          <w:lang w:val="en-US"/>
        </w:rPr>
        <w:t xml:space="preserve">,   </w:t>
      </w:r>
      <w:r w:rsidRPr="00592B7F">
        <w:rPr>
          <w:i/>
          <w:lang w:val="en-US"/>
        </w:rPr>
        <w:t>z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>= z</w:t>
      </w:r>
      <w:r w:rsidRPr="00592B7F">
        <w:rPr>
          <w:lang w:val="en-US"/>
        </w:rPr>
        <w:t xml:space="preserve">,   </w:t>
      </w:r>
      <w:r w:rsidR="007B2273" w:rsidRPr="007B2273">
        <w:rPr>
          <w:lang w:val="en-US"/>
        </w:rPr>
        <w:t xml:space="preserve"> </w:t>
      </w:r>
      <w:r w:rsidRPr="00592B7F">
        <w:rPr>
          <w:i/>
          <w:lang w:val="en-US"/>
        </w:rPr>
        <w:t>y</w:t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sym w:font="Symbol" w:char="F0A2"/>
      </w:r>
      <w:r w:rsidRPr="00592B7F">
        <w:rPr>
          <w:i/>
          <w:lang w:val="en-US"/>
        </w:rPr>
        <w:t xml:space="preserve"> = – x </w:t>
      </w:r>
      <w:r w:rsidRPr="00592B7F">
        <w:rPr>
          <w:lang w:val="en-US"/>
        </w:rPr>
        <w:t>sin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 – y </w:t>
      </w:r>
      <w:r w:rsidRPr="00592B7F">
        <w:rPr>
          <w:lang w:val="en-US"/>
        </w:rPr>
        <w:t>cos</w:t>
      </w:r>
      <w:r w:rsidRPr="00592B7F">
        <w:rPr>
          <w:i/>
          <w:lang w:val="en-US"/>
        </w:rPr>
        <w:sym w:font="Symbol" w:char="F057"/>
      </w:r>
      <w:r w:rsidRPr="00592B7F">
        <w:rPr>
          <w:i/>
          <w:lang w:val="en-US"/>
        </w:rPr>
        <w:t xml:space="preserve"> t</w:t>
      </w:r>
      <w:r w:rsidRPr="00592B7F">
        <w:rPr>
          <w:lang w:val="en-US"/>
        </w:rPr>
        <w:t xml:space="preserve">.            </w:t>
      </w:r>
      <w:r w:rsidRPr="00592B7F">
        <w:rPr>
          <w:i/>
          <w:lang w:val="en-US"/>
        </w:rPr>
        <w:t xml:space="preserve"> </w:t>
      </w:r>
      <w:r w:rsidRPr="00592B7F">
        <w:t>(</w:t>
      </w:r>
      <w:r w:rsidRPr="00592B7F">
        <w:rPr>
          <w:bCs/>
          <w:iCs/>
        </w:rPr>
        <w:t>24.26</w:t>
      </w:r>
      <w:r w:rsidRPr="00592B7F">
        <w:t>)</w:t>
      </w:r>
    </w:p>
    <w:p w:rsidR="003A222E" w:rsidRPr="00592B7F" w:rsidRDefault="003A222E" w:rsidP="003A222E">
      <w:pPr>
        <w:spacing w:line="360" w:lineRule="auto"/>
        <w:jc w:val="both"/>
      </w:pPr>
      <w:r w:rsidRPr="00592B7F">
        <w:t>и приводит к аналогичным результатам.</w:t>
      </w:r>
    </w:p>
    <w:p w:rsidR="003A222E" w:rsidRPr="00592B7F" w:rsidRDefault="003A222E" w:rsidP="003A222E">
      <w:pPr>
        <w:spacing w:line="360" w:lineRule="auto"/>
        <w:ind w:firstLine="709"/>
        <w:jc w:val="both"/>
      </w:pPr>
      <w:r w:rsidRPr="00592B7F">
        <w:t>Из рассмотренных примеров видно, что нулевые компоненты метрического тензора связаны с поступательным и/или вращательным движением различных сторон 2</w:t>
      </w:r>
      <w:r w:rsidRPr="00592B7F">
        <w:rPr>
          <w:vertAlign w:val="superscript"/>
        </w:rPr>
        <w:t>3</w:t>
      </w:r>
      <w:r w:rsidRPr="00592B7F">
        <w:rPr>
          <w:i/>
          <w:iCs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  <w:vertAlign w:val="subscript"/>
        </w:rPr>
        <w:t xml:space="preserve"> </w:t>
      </w:r>
      <w:r w:rsidRPr="00592B7F">
        <w:t>-вакуумной протяженности.</w:t>
      </w:r>
    </w:p>
    <w:p w:rsidR="003A222E" w:rsidRPr="00592B7F" w:rsidRDefault="003A222E" w:rsidP="003A222E">
      <w:pPr>
        <w:spacing w:line="360" w:lineRule="auto"/>
        <w:ind w:firstLine="709"/>
        <w:jc w:val="both"/>
      </w:pPr>
      <w:r w:rsidRPr="00592B7F">
        <w:rPr>
          <w:iCs/>
        </w:rPr>
        <w:lastRenderedPageBreak/>
        <w:t xml:space="preserve">Состояние движения локального 3-мерного участка «вакуума» характеризуется усредняемыми нулевыми компонентами метрического тензора </w:t>
      </w:r>
    </w:p>
    <w:p w:rsidR="003A222E" w:rsidRPr="00592B7F" w:rsidRDefault="003A222E" w:rsidP="00137A04">
      <w:pPr>
        <w:tabs>
          <w:tab w:val="left" w:pos="8222"/>
        </w:tabs>
        <w:spacing w:line="360" w:lineRule="auto"/>
        <w:ind w:firstLine="426"/>
        <w:jc w:val="both"/>
      </w:pPr>
      <w:r w:rsidRPr="00592B7F">
        <w:t xml:space="preserve">                                                    </w:t>
      </w:r>
      <w:r w:rsidR="00137A04">
        <w:t xml:space="preserve"> </w:t>
      </w:r>
      <w:r w:rsidRPr="00592B7F">
        <w:t xml:space="preserve"> </w:t>
      </w:r>
      <w:r w:rsidR="00137A04">
        <w:t xml:space="preserve"> </w:t>
      </w:r>
      <w:r w:rsidRPr="00592B7F">
        <w:t xml:space="preserve">    </w:t>
      </w:r>
      <w:r w:rsidR="00137A04" w:rsidRPr="00B34D06">
        <w:rPr>
          <w:position w:val="-12"/>
        </w:rPr>
        <w:object w:dxaOrig="2100" w:dyaOrig="380">
          <v:shape id="_x0000_i1258" type="#_x0000_t75" style="width:99pt;height:19.5pt" o:ole="">
            <v:imagedata r:id="rId558" o:title=""/>
          </v:shape>
          <o:OLEObject Type="Embed" ProgID="Equation.3" ShapeID="_x0000_i1258" DrawAspect="Content" ObjectID="_1589964876" r:id="rId559"/>
        </w:object>
      </w:r>
      <w:r w:rsidRPr="00592B7F">
        <w:t xml:space="preserve">                            </w:t>
      </w:r>
      <w:r w:rsidR="00137A04">
        <w:t xml:space="preserve">   </w:t>
      </w:r>
      <w:r w:rsidRPr="00592B7F">
        <w:t xml:space="preserve">   </w:t>
      </w:r>
      <w:r w:rsidR="00137A04">
        <w:t xml:space="preserve"> </w:t>
      </w:r>
      <w:r w:rsidRPr="00592B7F">
        <w:t xml:space="preserve">                   (</w:t>
      </w:r>
      <w:r w:rsidRPr="00592B7F">
        <w:rPr>
          <w:bCs/>
          <w:iCs/>
        </w:rPr>
        <w:t>24.27</w:t>
      </w:r>
      <w:r w:rsidRPr="00592B7F">
        <w:t xml:space="preserve">)     </w:t>
      </w:r>
    </w:p>
    <w:p w:rsidR="003A222E" w:rsidRPr="00592B7F" w:rsidRDefault="003A222E" w:rsidP="003A222E">
      <w:pPr>
        <w:spacing w:line="360" w:lineRule="auto"/>
        <w:ind w:firstLine="709"/>
        <w:jc w:val="both"/>
      </w:pPr>
      <w:r w:rsidRPr="00592B7F">
        <w:t xml:space="preserve">Во всех четырех рассмотренных случаях </w:t>
      </w:r>
      <w:r w:rsidRPr="00592B7F">
        <w:rPr>
          <w:iCs/>
        </w:rPr>
        <w:t xml:space="preserve">усредненные нулевые компоненты метрического тензора </w:t>
      </w:r>
      <w:r w:rsidRPr="00592B7F">
        <w:t>(</w:t>
      </w:r>
      <w:r w:rsidRPr="00592B7F">
        <w:rPr>
          <w:bCs/>
          <w:iCs/>
        </w:rPr>
        <w:t>24.27</w:t>
      </w:r>
      <w:r w:rsidRPr="00592B7F">
        <w:t xml:space="preserve">) равны нулю </w:t>
      </w:r>
      <w:r w:rsidR="00137A04" w:rsidRPr="00B34D06">
        <w:rPr>
          <w:position w:val="-12"/>
        </w:rPr>
        <w:object w:dxaOrig="2400" w:dyaOrig="380">
          <v:shape id="_x0000_i1259" type="#_x0000_t75" style="width:115.5pt;height:19.5pt" o:ole="">
            <v:imagedata r:id="rId560" o:title=""/>
          </v:shape>
          <o:OLEObject Type="Embed" ProgID="Equation.3" ShapeID="_x0000_i1259" DrawAspect="Content" ObjectID="_1589964877" r:id="rId561"/>
        </w:object>
      </w:r>
      <w:r w:rsidRPr="00592B7F">
        <w:t>. Это означает, что внутри локального             3-мерного участка «вакуума» могут протекать взаимно противоположные внутривакуумные процессы, но</w:t>
      </w:r>
      <w:r w:rsidR="00051BA5">
        <w:t>,</w:t>
      </w:r>
      <w:r w:rsidRPr="00592B7F">
        <w:t xml:space="preserve"> в целом</w:t>
      </w:r>
      <w:r w:rsidR="00962E16">
        <w:t>.</w:t>
      </w:r>
      <w:r w:rsidRPr="00592B7F">
        <w:t xml:space="preserve"> этот участок остается неподвижным.    </w:t>
      </w:r>
    </w:p>
    <w:p w:rsidR="003A222E" w:rsidRPr="00592B7F" w:rsidRDefault="003A222E" w:rsidP="003A222E">
      <w:pPr>
        <w:spacing w:line="360" w:lineRule="auto"/>
        <w:ind w:firstLine="709"/>
        <w:jc w:val="both"/>
      </w:pPr>
      <w:r w:rsidRPr="00592B7F">
        <w:t>Тем не менее</w:t>
      </w:r>
      <w:r w:rsidR="002B2E4A">
        <w:t>, возможны случаи, когда внутри</w:t>
      </w:r>
      <w:r w:rsidRPr="00592B7F">
        <w:t>вакуумные процессы за счет фазовых сдвигов могут компенсировать друг друга не локально, а глобально. В этом случае локальный 3-мерный участок «вакуума» может участвовать (как целое) в некотором замысловатом замкнутом движении.  Рассмотрим такой случай на конкретном примере.  Пусть в некотором локальном участ</w:t>
      </w:r>
      <w:r w:rsidR="002B2E4A">
        <w:t>ке  «вакуума» кинематика внутри</w:t>
      </w:r>
      <w:r w:rsidRPr="00592B7F">
        <w:t xml:space="preserve">вакуумных процессов такова, что 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</w:rPr>
        <w:t xml:space="preserve">x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    – для </w:t>
      </w:r>
      <w:r w:rsidRPr="00592B7F">
        <w:rPr>
          <w:bCs/>
          <w:i/>
        </w:rPr>
        <w:t xml:space="preserve">личины </w:t>
      </w:r>
      <w:r w:rsidRPr="00592B7F">
        <w:rPr>
          <w:bCs/>
        </w:rPr>
        <w:t>субконта;                         (</w:t>
      </w:r>
      <w:r w:rsidRPr="00592B7F">
        <w:rPr>
          <w:bCs/>
          <w:iCs/>
        </w:rPr>
        <w:t>24.28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t xml:space="preserve"> –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="00A01E2F">
        <w:rPr>
          <w:bCs/>
        </w:rPr>
        <w:t xml:space="preserve">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  – для </w:t>
      </w:r>
      <w:r w:rsidRPr="00592B7F">
        <w:rPr>
          <w:bCs/>
          <w:i/>
        </w:rPr>
        <w:t>изнанки</w:t>
      </w:r>
      <w:r w:rsidRPr="00592B7F">
        <w:rPr>
          <w:bCs/>
        </w:rPr>
        <w:t xml:space="preserve"> субконта</w:t>
      </w:r>
      <w:r w:rsidR="00A01E2F">
        <w:rPr>
          <w:bCs/>
        </w:rPr>
        <w:t>;</w:t>
      </w:r>
      <w:r w:rsidRPr="00592B7F">
        <w:rPr>
          <w:bCs/>
        </w:rPr>
        <w:t xml:space="preserve">                        (</w:t>
      </w:r>
      <w:r w:rsidRPr="00592B7F">
        <w:rPr>
          <w:bCs/>
          <w:iCs/>
        </w:rPr>
        <w:t>24.29</w:t>
      </w:r>
      <w:r w:rsidRPr="00592B7F">
        <w:rPr>
          <w:bCs/>
        </w:rPr>
        <w:t>)</w:t>
      </w:r>
      <w:r w:rsidRPr="00592B7F">
        <w:rPr>
          <w:noProof/>
        </w:rPr>
        <w:t xml:space="preserve"> </w:t>
      </w:r>
      <w:r w:rsidRPr="00592B7F">
        <w:rPr>
          <w:bCs/>
        </w:rPr>
        <w:t xml:space="preserve">                        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</w:rPr>
        <w:t xml:space="preserve">x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="00A01E2F">
        <w:rPr>
          <w:bCs/>
        </w:rPr>
        <w:t xml:space="preserve"> </w:t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t xml:space="preserve">    – для </w:t>
      </w:r>
      <w:r w:rsidRPr="00592B7F">
        <w:rPr>
          <w:bCs/>
          <w:i/>
        </w:rPr>
        <w:t xml:space="preserve">личины </w:t>
      </w:r>
      <w:r w:rsidRPr="00592B7F">
        <w:rPr>
          <w:bCs/>
        </w:rPr>
        <w:t>антисубконта;                 (</w:t>
      </w:r>
      <w:r w:rsidRPr="00592B7F">
        <w:rPr>
          <w:bCs/>
          <w:iCs/>
        </w:rPr>
        <w:t>24.30</w:t>
      </w:r>
      <w:r w:rsidRPr="00592B7F">
        <w:rPr>
          <w:bCs/>
        </w:rPr>
        <w:t>)</w:t>
      </w:r>
    </w:p>
    <w:p w:rsidR="003A222E" w:rsidRPr="00592B7F" w:rsidRDefault="003A222E" w:rsidP="003A222E">
      <w:pPr>
        <w:spacing w:line="360" w:lineRule="auto"/>
        <w:ind w:firstLine="709"/>
      </w:pPr>
      <w:r w:rsidRPr="00592B7F">
        <w:rPr>
          <w:bCs/>
        </w:rPr>
        <w:t xml:space="preserve">          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t xml:space="preserve"> –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,   </w:t>
      </w:r>
      <w:r w:rsidR="00A01E2F">
        <w:rPr>
          <w:bCs/>
        </w:rPr>
        <w:t xml:space="preserve"> </w:t>
      </w:r>
      <w:r w:rsidRPr="00592B7F">
        <w:rPr>
          <w:bCs/>
        </w:rPr>
        <w:t xml:space="preserve"> 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y</w:t>
      </w:r>
      <w:r w:rsidRPr="00592B7F">
        <w:rPr>
          <w:bCs/>
        </w:rPr>
        <w:t xml:space="preserve">,     </w:t>
      </w:r>
      <w:r w:rsidRPr="00592B7F">
        <w:rPr>
          <w:bCs/>
          <w:i/>
          <w:lang w:val="en-US"/>
        </w:rPr>
        <w:t>z</w:t>
      </w:r>
      <w:r w:rsidRPr="00592B7F">
        <w:rPr>
          <w:bCs/>
        </w:rPr>
        <w:sym w:font="Symbol" w:char="F0A2"/>
      </w:r>
      <w:r w:rsidRPr="00592B7F">
        <w:rPr>
          <w:bCs/>
        </w:rPr>
        <w:sym w:font="Symbol" w:char="F0A2"/>
      </w:r>
      <w:r w:rsidRPr="00592B7F">
        <w:rPr>
          <w:bCs/>
        </w:rPr>
        <w:t xml:space="preserve">= </w:t>
      </w:r>
      <w:r w:rsidRPr="00592B7F">
        <w:rPr>
          <w:bCs/>
          <w:i/>
          <w:lang w:val="en-US"/>
        </w:rPr>
        <w:t>z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  – для </w:t>
      </w:r>
      <w:r w:rsidRPr="00592B7F">
        <w:rPr>
          <w:bCs/>
          <w:i/>
        </w:rPr>
        <w:t xml:space="preserve">изнанки </w:t>
      </w:r>
      <w:r w:rsidRPr="00592B7F">
        <w:rPr>
          <w:bCs/>
        </w:rPr>
        <w:t>антисубконта,                (</w:t>
      </w:r>
      <w:r w:rsidRPr="00592B7F">
        <w:rPr>
          <w:bCs/>
          <w:iCs/>
        </w:rPr>
        <w:t>24.31</w:t>
      </w:r>
      <w:r w:rsidRPr="00592B7F">
        <w:rPr>
          <w:bCs/>
        </w:rPr>
        <w:t>)</w:t>
      </w:r>
      <w:r w:rsidRPr="00592B7F">
        <w:rPr>
          <w:noProof/>
        </w:rPr>
        <w:t xml:space="preserve"> </w:t>
      </w:r>
      <w:r w:rsidRPr="00592B7F">
        <w:rPr>
          <w:bCs/>
        </w:rPr>
        <w:t xml:space="preserve"> </w:t>
      </w:r>
    </w:p>
    <w:p w:rsidR="003A222E" w:rsidRPr="00592B7F" w:rsidRDefault="003A222E" w:rsidP="003A222E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где  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 xml:space="preserve"> ≠ 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</w:rPr>
        <w:t xml:space="preserve">x </w:t>
      </w:r>
      <w:r w:rsidRPr="00592B7F">
        <w:rPr>
          <w:bCs/>
          <w:i/>
        </w:rPr>
        <w:t>≠ 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</w:rPr>
        <w:t xml:space="preserve">x </w:t>
      </w:r>
      <w:r w:rsidRPr="00592B7F">
        <w:rPr>
          <w:bCs/>
          <w:i/>
        </w:rPr>
        <w:t>≠ 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</w:rPr>
        <w:t xml:space="preserve">x </w:t>
      </w:r>
      <w:r w:rsidRPr="00592B7F">
        <w:rPr>
          <w:bCs/>
        </w:rPr>
        <w:t xml:space="preserve">, 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</w:rPr>
        <w:t xml:space="preserve">но соблюдается общий баланс движения </w:t>
      </w:r>
    </w:p>
    <w:p w:rsidR="003A222E" w:rsidRPr="00592B7F" w:rsidRDefault="003A222E" w:rsidP="003A222E">
      <w:pPr>
        <w:spacing w:line="360" w:lineRule="auto"/>
        <w:jc w:val="both"/>
        <w:rPr>
          <w:bCs/>
        </w:rPr>
      </w:pPr>
      <w:r w:rsidRPr="00592B7F">
        <w:rPr>
          <w:bCs/>
        </w:rPr>
        <w:t xml:space="preserve">                                                               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 xml:space="preserve"> </w:t>
      </w:r>
      <w:r w:rsidRPr="00592B7F">
        <w:rPr>
          <w:bCs/>
        </w:rPr>
        <w:t>–</w:t>
      </w:r>
      <w:r w:rsidRPr="00592B7F">
        <w:rPr>
          <w:bCs/>
          <w:i/>
        </w:rPr>
        <w:t xml:space="preserve"> 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</w:rPr>
        <w:t xml:space="preserve">x </w:t>
      </w:r>
      <w:r w:rsidRPr="00592B7F">
        <w:rPr>
          <w:bCs/>
          <w:i/>
        </w:rPr>
        <w:t>+ 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</w:rPr>
        <w:t xml:space="preserve">x </w:t>
      </w:r>
      <w:r w:rsidRPr="00592B7F">
        <w:rPr>
          <w:bCs/>
        </w:rPr>
        <w:t>–</w:t>
      </w:r>
      <w:r w:rsidRPr="00592B7F">
        <w:rPr>
          <w:bCs/>
          <w:i/>
        </w:rPr>
        <w:t xml:space="preserve"> 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</w:rPr>
        <w:t>x</w:t>
      </w:r>
      <w:r w:rsidRPr="00592B7F">
        <w:rPr>
          <w:bCs/>
        </w:rPr>
        <w:t xml:space="preserve"> = 0.                                                     (</w:t>
      </w:r>
      <w:r w:rsidRPr="00592B7F">
        <w:rPr>
          <w:bCs/>
          <w:iCs/>
        </w:rPr>
        <w:t>24.32</w:t>
      </w:r>
      <w:r w:rsidRPr="00592B7F">
        <w:rPr>
          <w:bCs/>
        </w:rPr>
        <w:t>)</w:t>
      </w:r>
      <w:r w:rsidRPr="00592B7F">
        <w:rPr>
          <w:noProof/>
        </w:rPr>
        <w:t xml:space="preserve"> </w:t>
      </w:r>
      <w:r w:rsidRPr="00592B7F">
        <w:rPr>
          <w:bCs/>
        </w:rPr>
        <w:t xml:space="preserve"> </w:t>
      </w:r>
    </w:p>
    <w:p w:rsidR="003A222E" w:rsidRPr="00592B7F" w:rsidRDefault="003A222E" w:rsidP="003A222E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этом случае внешняя и внутренняя стороны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  <w:iCs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rPr>
          <w:bCs/>
        </w:rPr>
        <w:t>вакуумной протяженности (субконта и антисубконта) описываются совокупностью метрик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noProof/>
        </w:rPr>
        <w:drawing>
          <wp:anchor distT="0" distB="0" distL="114300" distR="114300" simplePos="0" relativeHeight="251898880" behindDoc="0" locked="0" layoutInCell="1" allowOverlap="1" wp14:anchorId="58EE184E" wp14:editId="41275428">
            <wp:simplePos x="0" y="0"/>
            <wp:positionH relativeFrom="column">
              <wp:posOffset>647593</wp:posOffset>
            </wp:positionH>
            <wp:positionV relativeFrom="paragraph">
              <wp:posOffset>12065</wp:posOffset>
            </wp:positionV>
            <wp:extent cx="87630" cy="421640"/>
            <wp:effectExtent l="0" t="0" r="7620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B7F">
        <w:rPr>
          <w:bCs/>
        </w:rPr>
        <w:t xml:space="preserve">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(–)2</w:t>
      </w:r>
      <w:r w:rsidRPr="00592B7F">
        <w:rPr>
          <w:bCs/>
        </w:rPr>
        <w:t xml:space="preserve">=   (1+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)</w:t>
      </w:r>
      <w:r w:rsidRPr="00592B7F">
        <w:rPr>
          <w:bCs/>
          <w:i/>
          <w:lang w:val="en-US"/>
        </w:rPr>
        <w:t>c</w:t>
      </w:r>
      <w:r w:rsidRPr="00592B7F">
        <w:rPr>
          <w:bCs/>
          <w:vertAlign w:val="superscript"/>
        </w:rPr>
        <w:t>2</w:t>
      </w:r>
      <w:r w:rsidRPr="00592B7F">
        <w:rPr>
          <w:bCs/>
          <w:i/>
          <w:lang w:val="en-US"/>
        </w:rPr>
        <w:t>dt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t>dtdx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+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t>dxdt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dy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dz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;                                (</w:t>
      </w:r>
      <w:r w:rsidRPr="00592B7F">
        <w:rPr>
          <w:bCs/>
          <w:iCs/>
        </w:rPr>
        <w:t>24.33</w:t>
      </w:r>
      <w:r w:rsidRPr="00592B7F">
        <w:rPr>
          <w:bCs/>
        </w:rPr>
        <w:t xml:space="preserve">)   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(+)2</w:t>
      </w:r>
      <w:r w:rsidRPr="00592B7F">
        <w:rPr>
          <w:bCs/>
        </w:rPr>
        <w:t xml:space="preserve">= – (1+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)</w:t>
      </w:r>
      <w:r w:rsidRPr="00592B7F">
        <w:rPr>
          <w:bCs/>
          <w:i/>
          <w:lang w:val="en-US"/>
        </w:rPr>
        <w:t>c</w:t>
      </w:r>
      <w:r w:rsidRPr="00592B7F">
        <w:rPr>
          <w:bCs/>
          <w:vertAlign w:val="superscript"/>
        </w:rPr>
        <w:t>2</w:t>
      </w:r>
      <w:r w:rsidRPr="00592B7F">
        <w:rPr>
          <w:bCs/>
          <w:i/>
          <w:lang w:val="en-US"/>
        </w:rPr>
        <w:t>dt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t>dtdx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t>dxdt</w:t>
      </w:r>
      <w:r w:rsidRPr="00592B7F">
        <w:rPr>
          <w:bCs/>
        </w:rPr>
        <w:t xml:space="preserve"> </w:t>
      </w:r>
      <w:r w:rsidRPr="00592B7F">
        <w:rPr>
          <w:bCs/>
          <w:i/>
        </w:rPr>
        <w:t>+</w:t>
      </w:r>
      <w:r w:rsidRPr="00592B7F">
        <w:rPr>
          <w:bCs/>
        </w:rPr>
        <w:t xml:space="preserve">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dy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+ </w:t>
      </w:r>
      <w:r w:rsidRPr="00592B7F">
        <w:rPr>
          <w:bCs/>
          <w:i/>
          <w:lang w:val="en-US"/>
        </w:rPr>
        <w:t>dz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,                             (</w:t>
      </w:r>
      <w:r w:rsidRPr="00592B7F">
        <w:rPr>
          <w:bCs/>
          <w:iCs/>
        </w:rPr>
        <w:t>24.34</w:t>
      </w:r>
      <w:r w:rsidRPr="00592B7F">
        <w:rPr>
          <w:bCs/>
        </w:rPr>
        <w:t>)</w:t>
      </w:r>
    </w:p>
    <w:p w:rsidR="003A222E" w:rsidRPr="00592B7F" w:rsidRDefault="003A222E" w:rsidP="003A222E">
      <w:pPr>
        <w:spacing w:line="360" w:lineRule="auto"/>
        <w:jc w:val="both"/>
      </w:pPr>
      <w:r w:rsidRPr="00592B7F">
        <w:rPr>
          <w:bCs/>
        </w:rPr>
        <w:t xml:space="preserve">при этом не равные нулю </w:t>
      </w:r>
      <w:r w:rsidRPr="00592B7F">
        <w:rPr>
          <w:iCs/>
        </w:rPr>
        <w:t xml:space="preserve">усредненные нулевые компоненты метрического тензора </w:t>
      </w:r>
      <w:r w:rsidRPr="00592B7F">
        <w:t>(</w:t>
      </w:r>
      <w:r w:rsidRPr="00592B7F">
        <w:rPr>
          <w:bCs/>
          <w:iCs/>
        </w:rPr>
        <w:t>24.27</w:t>
      </w:r>
      <w:r w:rsidRPr="00592B7F">
        <w:t xml:space="preserve">) равны    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</w:t>
      </w:r>
      <w:r w:rsidRPr="00592B7F">
        <w:rPr>
          <w:bCs/>
          <w:i/>
        </w:rPr>
        <w:t>g</w:t>
      </w:r>
      <w:r w:rsidRPr="00592B7F">
        <w:rPr>
          <w:bCs/>
          <w:vertAlign w:val="subscript"/>
        </w:rPr>
        <w:t>00</w:t>
      </w:r>
      <w:r w:rsidRPr="00592B7F">
        <w:rPr>
          <w:bCs/>
          <w:vertAlign w:val="superscript"/>
        </w:rPr>
        <w:t xml:space="preserve"> (</w:t>
      </w:r>
      <w:r w:rsidRPr="00592B7F">
        <w:rPr>
          <w:iCs/>
          <w:vertAlign w:val="superscript"/>
        </w:rPr>
        <w:t>±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= (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 xml:space="preserve">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</w:rPr>
        <w:t>)/2</w:t>
      </w:r>
      <w:r w:rsidRPr="00592B7F">
        <w:rPr>
          <w:bCs/>
          <w:i/>
        </w:rPr>
        <w:t>с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,    </w:t>
      </w:r>
      <w:r w:rsidRPr="00592B7F">
        <w:rPr>
          <w:bCs/>
          <w:i/>
        </w:rPr>
        <w:t>g</w:t>
      </w:r>
      <w:r w:rsidRPr="00592B7F">
        <w:rPr>
          <w:bCs/>
          <w:vertAlign w:val="subscript"/>
        </w:rPr>
        <w:t>01</w:t>
      </w:r>
      <w:r w:rsidRPr="00592B7F">
        <w:rPr>
          <w:bCs/>
          <w:vertAlign w:val="superscript"/>
        </w:rPr>
        <w:t xml:space="preserve"> (</w:t>
      </w:r>
      <w:r w:rsidRPr="00592B7F">
        <w:rPr>
          <w:iCs/>
          <w:vertAlign w:val="superscript"/>
        </w:rPr>
        <w:t>±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= (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</w:rPr>
        <w:t xml:space="preserve">)/2,     </w:t>
      </w:r>
      <w:r w:rsidRPr="00592B7F">
        <w:rPr>
          <w:bCs/>
          <w:i/>
        </w:rPr>
        <w:t>g</w:t>
      </w:r>
      <w:r w:rsidRPr="00592B7F">
        <w:rPr>
          <w:bCs/>
          <w:vertAlign w:val="subscript"/>
        </w:rPr>
        <w:t>10</w:t>
      </w:r>
      <w:r w:rsidRPr="00592B7F">
        <w:rPr>
          <w:bCs/>
          <w:vertAlign w:val="superscript"/>
        </w:rPr>
        <w:t xml:space="preserve"> (</w:t>
      </w:r>
      <w:r w:rsidRPr="00592B7F">
        <w:rPr>
          <w:iCs/>
          <w:vertAlign w:val="superscript"/>
        </w:rPr>
        <w:t>±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>= (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</w:rPr>
        <w:t>)/2             (</w:t>
      </w:r>
      <w:r w:rsidRPr="00592B7F">
        <w:rPr>
          <w:bCs/>
          <w:iCs/>
        </w:rPr>
        <w:t>24.35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                при     (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1</w:t>
      </w:r>
      <w:r w:rsidRPr="00592B7F">
        <w:rPr>
          <w:bCs/>
          <w:i/>
          <w:vertAlign w:val="subscript"/>
        </w:rPr>
        <w:t>x</w:t>
      </w:r>
      <w:r w:rsidRPr="00592B7F">
        <w:rPr>
          <w:bCs/>
          <w:i/>
        </w:rPr>
        <w:t xml:space="preserve"> + v</w:t>
      </w:r>
      <w:r w:rsidRPr="00592B7F">
        <w:rPr>
          <w:bCs/>
          <w:vertAlign w:val="subscript"/>
        </w:rPr>
        <w:t>3</w:t>
      </w:r>
      <w:r w:rsidRPr="00592B7F">
        <w:rPr>
          <w:bCs/>
          <w:i/>
          <w:vertAlign w:val="subscript"/>
        </w:rPr>
        <w:t>x</w:t>
      </w:r>
      <w:r w:rsidRPr="00592B7F">
        <w:rPr>
          <w:bCs/>
        </w:rPr>
        <w:t>)</w:t>
      </w:r>
      <w:r w:rsidRPr="00592B7F">
        <w:rPr>
          <w:bCs/>
          <w:i/>
        </w:rPr>
        <w:t xml:space="preserve"> </w:t>
      </w:r>
      <w:r w:rsidRPr="00592B7F">
        <w:rPr>
          <w:bCs/>
        </w:rPr>
        <w:t>–</w:t>
      </w:r>
      <w:r w:rsidRPr="00592B7F">
        <w:rPr>
          <w:bCs/>
          <w:i/>
        </w:rPr>
        <w:t xml:space="preserve"> </w:t>
      </w:r>
      <w:r w:rsidRPr="00592B7F">
        <w:rPr>
          <w:bCs/>
        </w:rPr>
        <w:t>(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2</w:t>
      </w:r>
      <w:r w:rsidRPr="00592B7F">
        <w:rPr>
          <w:bCs/>
          <w:i/>
          <w:vertAlign w:val="subscript"/>
        </w:rPr>
        <w:t xml:space="preserve">x +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4</w:t>
      </w:r>
      <w:r w:rsidRPr="00592B7F">
        <w:rPr>
          <w:bCs/>
          <w:i/>
          <w:vertAlign w:val="subscript"/>
        </w:rPr>
        <w:t>x</w:t>
      </w:r>
      <w:r w:rsidRPr="00592B7F">
        <w:rPr>
          <w:bCs/>
        </w:rPr>
        <w:t>) = 0.                                                 (</w:t>
      </w:r>
      <w:r w:rsidRPr="00592B7F">
        <w:rPr>
          <w:bCs/>
          <w:iCs/>
        </w:rPr>
        <w:t>24.36</w:t>
      </w:r>
      <w:r w:rsidRPr="00592B7F">
        <w:rPr>
          <w:bCs/>
        </w:rPr>
        <w:t>)</w:t>
      </w:r>
    </w:p>
    <w:p w:rsidR="003A222E" w:rsidRPr="00592B7F" w:rsidRDefault="003A222E" w:rsidP="003A222E">
      <w:pPr>
        <w:widowControl w:val="0"/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t xml:space="preserve">Это означает, что рассматриваемый 3-мерный локальный участок «вакуума» участвует в замысловатом движении вдоль оси </w:t>
      </w:r>
      <w:r w:rsidRPr="00592B7F">
        <w:rPr>
          <w:i/>
          <w:iCs/>
        </w:rPr>
        <w:t>х</w:t>
      </w:r>
      <w:r w:rsidRPr="00592B7F">
        <w:rPr>
          <w:iCs/>
        </w:rPr>
        <w:t xml:space="preserve"> при формальном соблюдении «вакуумного баланса» в отношении полного количества движения </w:t>
      </w:r>
      <w:r w:rsidRPr="00592B7F">
        <w:rPr>
          <w:bCs/>
        </w:rPr>
        <w:t>(</w:t>
      </w:r>
      <w:r w:rsidRPr="00592B7F">
        <w:rPr>
          <w:bCs/>
          <w:iCs/>
        </w:rPr>
        <w:t>24.32</w:t>
      </w:r>
      <w:r w:rsidRPr="00592B7F">
        <w:rPr>
          <w:bCs/>
        </w:rPr>
        <w:t>)</w:t>
      </w:r>
      <w:r w:rsidRPr="00592B7F">
        <w:rPr>
          <w:iCs/>
        </w:rPr>
        <w:t xml:space="preserve">.   </w:t>
      </w:r>
    </w:p>
    <w:p w:rsidR="006F57B2" w:rsidRPr="00592B7F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Pr="00592B7F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Pr="00592B7F" w:rsidRDefault="00C8176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noProof/>
          <w:sz w:val="12"/>
          <w:szCs w:val="12"/>
        </w:rPr>
        <w:lastRenderedPageBreak/>
        <w:drawing>
          <wp:anchor distT="0" distB="0" distL="114300" distR="114300" simplePos="0" relativeHeight="251829248" behindDoc="0" locked="0" layoutInCell="1" allowOverlap="1" wp14:anchorId="66FE17CD" wp14:editId="3CE3EF8F">
            <wp:simplePos x="0" y="0"/>
            <wp:positionH relativeFrom="column">
              <wp:posOffset>861695</wp:posOffset>
            </wp:positionH>
            <wp:positionV relativeFrom="paragraph">
              <wp:posOffset>64135</wp:posOffset>
            </wp:positionV>
            <wp:extent cx="4841875" cy="2345055"/>
            <wp:effectExtent l="0" t="0" r="0" b="0"/>
            <wp:wrapSquare wrapText="bothSides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87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7B2" w:rsidRPr="00592B7F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Pr="00592B7F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C81762" w:rsidRDefault="00C8176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C81762" w:rsidRDefault="00C8176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C81762" w:rsidRPr="00592B7F" w:rsidRDefault="00C8176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Pr="00592B7F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Pr="00592B7F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Pr="00592B7F" w:rsidRDefault="006F57B2" w:rsidP="006F57B2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</w:p>
    <w:p w:rsidR="006F57B2" w:rsidRPr="00592B7F" w:rsidRDefault="006F57B2" w:rsidP="006F57B2">
      <w:pPr>
        <w:widowControl w:val="0"/>
        <w:ind w:firstLine="709"/>
        <w:jc w:val="center"/>
        <w:rPr>
          <w:iCs/>
          <w:sz w:val="20"/>
          <w:szCs w:val="20"/>
          <w:lang w:eastAsia="x-none"/>
        </w:rPr>
      </w:pPr>
      <w:r w:rsidRPr="00592B7F">
        <w:rPr>
          <w:iCs/>
          <w:sz w:val="20"/>
          <w:szCs w:val="20"/>
          <w:lang w:eastAsia="x-none"/>
        </w:rPr>
        <w:t xml:space="preserve">Рис. </w:t>
      </w:r>
      <w:r w:rsidR="000D2215" w:rsidRPr="00592B7F">
        <w:rPr>
          <w:iCs/>
          <w:sz w:val="20"/>
          <w:szCs w:val="20"/>
          <w:lang w:eastAsia="x-none"/>
        </w:rPr>
        <w:t>24</w:t>
      </w:r>
      <w:r w:rsidRPr="00592B7F">
        <w:rPr>
          <w:iCs/>
          <w:sz w:val="20"/>
          <w:szCs w:val="20"/>
          <w:lang w:eastAsia="x-none"/>
        </w:rPr>
        <w:t xml:space="preserve">.1. Иллюстрация стечения </w:t>
      </w:r>
      <w:r w:rsidR="00BF625A" w:rsidRPr="00592B7F">
        <w:rPr>
          <w:iCs/>
          <w:sz w:val="20"/>
          <w:szCs w:val="20"/>
          <w:lang w:eastAsia="x-none"/>
        </w:rPr>
        <w:t xml:space="preserve">«вакуума» </w:t>
      </w:r>
      <w:r w:rsidRPr="00592B7F">
        <w:rPr>
          <w:iCs/>
          <w:sz w:val="20"/>
          <w:szCs w:val="20"/>
          <w:lang w:eastAsia="x-none"/>
        </w:rPr>
        <w:t>к центру</w:t>
      </w:r>
    </w:p>
    <w:p w:rsidR="006F57B2" w:rsidRPr="00592B7F" w:rsidRDefault="006F57B2" w:rsidP="006F57B2">
      <w:pPr>
        <w:widowControl w:val="0"/>
        <w:ind w:firstLine="709"/>
        <w:jc w:val="center"/>
        <w:rPr>
          <w:iCs/>
          <w:sz w:val="20"/>
          <w:szCs w:val="20"/>
          <w:lang w:eastAsia="x-none"/>
        </w:rPr>
      </w:pPr>
      <w:r w:rsidRPr="00592B7F">
        <w:rPr>
          <w:iCs/>
          <w:sz w:val="20"/>
          <w:szCs w:val="20"/>
          <w:lang w:eastAsia="x-none"/>
        </w:rPr>
        <w:t>е</w:t>
      </w:r>
      <w:r w:rsidR="00CA4CCB" w:rsidRPr="00592B7F">
        <w:rPr>
          <w:iCs/>
          <w:sz w:val="20"/>
          <w:szCs w:val="20"/>
          <w:lang w:eastAsia="x-none"/>
        </w:rPr>
        <w:t>го</w:t>
      </w:r>
      <w:r w:rsidRPr="00592B7F">
        <w:rPr>
          <w:iCs/>
          <w:sz w:val="20"/>
          <w:szCs w:val="20"/>
          <w:lang w:eastAsia="x-none"/>
        </w:rPr>
        <w:t xml:space="preserve"> </w:t>
      </w:r>
      <w:r w:rsidR="00CC0414" w:rsidRPr="00592B7F">
        <w:rPr>
          <w:iCs/>
          <w:sz w:val="20"/>
          <w:szCs w:val="20"/>
          <w:lang w:eastAsia="x-none"/>
        </w:rPr>
        <w:t>искривленной</w:t>
      </w:r>
      <w:r w:rsidRPr="00592B7F">
        <w:rPr>
          <w:iCs/>
          <w:sz w:val="20"/>
          <w:szCs w:val="20"/>
          <w:lang w:eastAsia="x-none"/>
        </w:rPr>
        <w:t xml:space="preserve"> области</w:t>
      </w:r>
    </w:p>
    <w:p w:rsidR="00CF4A80" w:rsidRPr="00592B7F" w:rsidRDefault="00CF4A80" w:rsidP="006F57B2">
      <w:pPr>
        <w:widowControl w:val="0"/>
        <w:ind w:firstLine="709"/>
        <w:jc w:val="center"/>
        <w:rPr>
          <w:iCs/>
          <w:sz w:val="20"/>
          <w:szCs w:val="20"/>
          <w:lang w:eastAsia="x-none"/>
        </w:rPr>
      </w:pPr>
    </w:p>
    <w:p w:rsidR="00EC7ACA" w:rsidRPr="00592B7F" w:rsidRDefault="00EC7ACA" w:rsidP="00EC7ACA">
      <w:pPr>
        <w:overflowPunct w:val="0"/>
        <w:autoSpaceDE w:val="0"/>
        <w:autoSpaceDN w:val="0"/>
        <w:adjustRightInd w:val="0"/>
        <w:spacing w:line="360" w:lineRule="auto"/>
        <w:jc w:val="center"/>
        <w:textAlignment w:val="baseline"/>
        <w:rPr>
          <w:b/>
          <w:lang w:val="x-none" w:eastAsia="x-none"/>
        </w:rPr>
      </w:pPr>
      <w:r w:rsidRPr="00592B7F">
        <w:rPr>
          <w:b/>
          <w:lang w:eastAsia="x-none"/>
        </w:rPr>
        <w:t>25</w:t>
      </w:r>
      <w:r w:rsidRPr="00592B7F">
        <w:rPr>
          <w:b/>
          <w:lang w:val="x-none" w:eastAsia="x-none"/>
        </w:rPr>
        <w:t xml:space="preserve">. </w:t>
      </w:r>
      <w:r w:rsidRPr="00592B7F">
        <w:rPr>
          <w:b/>
          <w:lang w:eastAsia="x-none"/>
        </w:rPr>
        <w:t>Предельная скорость перемещения</w:t>
      </w:r>
      <w:r w:rsidRPr="00592B7F">
        <w:rPr>
          <w:b/>
          <w:lang w:val="x-none" w:eastAsia="x-none"/>
        </w:rPr>
        <w:t xml:space="preserve"> </w:t>
      </w:r>
      <w:r w:rsidRPr="00592B7F">
        <w:rPr>
          <w:b/>
          <w:lang w:eastAsia="x-none"/>
        </w:rPr>
        <w:t xml:space="preserve">слоев </w:t>
      </w:r>
      <w:r w:rsidRPr="00592B7F">
        <w:rPr>
          <w:b/>
          <w:bCs/>
          <w:i/>
        </w:rPr>
        <w:sym w:font="Symbol" w:char="F06C"/>
      </w:r>
      <w:r w:rsidRPr="00592B7F">
        <w:rPr>
          <w:b/>
          <w:bCs/>
          <w:i/>
          <w:vertAlign w:val="subscript"/>
        </w:rPr>
        <w:t>m</w:t>
      </w:r>
      <w:r w:rsidRPr="00592B7F">
        <w:rPr>
          <w:b/>
          <w:bCs/>
          <w:vertAlign w:val="subscript"/>
        </w:rPr>
        <w:sym w:font="Symbol" w:char="F0B8"/>
      </w:r>
      <w:r w:rsidRPr="00592B7F">
        <w:rPr>
          <w:b/>
          <w:bCs/>
          <w:i/>
          <w:vertAlign w:val="subscript"/>
        </w:rPr>
        <w:t>n</w:t>
      </w:r>
      <w:r w:rsidRPr="00592B7F">
        <w:rPr>
          <w:b/>
          <w:bCs/>
        </w:rPr>
        <w:t>-</w:t>
      </w:r>
      <w:r w:rsidRPr="00592B7F">
        <w:rPr>
          <w:b/>
          <w:lang w:val="x-none" w:eastAsia="x-none"/>
        </w:rPr>
        <w:t>вакуума</w:t>
      </w:r>
    </w:p>
    <w:p w:rsidR="00CF4A80" w:rsidRPr="00592B7F" w:rsidRDefault="00CF4A80" w:rsidP="00CF4A80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lang w:eastAsia="x-none"/>
        </w:rPr>
      </w:pPr>
      <w:r w:rsidRPr="00592B7F">
        <w:t>Зададимся</w:t>
      </w:r>
      <w:r w:rsidRPr="00592B7F">
        <w:rPr>
          <w:lang w:val="x-none" w:eastAsia="x-none"/>
        </w:rPr>
        <w:t xml:space="preserve"> вопросом: </w:t>
      </w:r>
      <w:r w:rsidRPr="00592B7F">
        <w:rPr>
          <w:i/>
          <w:iCs/>
          <w:lang w:val="x-none" w:eastAsia="x-none"/>
        </w:rPr>
        <w:t>–</w:t>
      </w:r>
      <w:r w:rsidRPr="00592B7F">
        <w:rPr>
          <w:lang w:val="x-none" w:eastAsia="x-none"/>
        </w:rPr>
        <w:t xml:space="preserve"> «любая ли скорость может быть </w:t>
      </w:r>
      <w:r w:rsidRPr="00592B7F">
        <w:rPr>
          <w:lang w:eastAsia="x-none"/>
        </w:rPr>
        <w:t xml:space="preserve">у сторон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246D0A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t>вакуумной протяженности</w:t>
      </w:r>
      <w:r w:rsidRPr="00592B7F">
        <w:rPr>
          <w:lang w:val="x-none" w:eastAsia="x-none"/>
        </w:rPr>
        <w:t xml:space="preserve">?» </w:t>
      </w:r>
      <w:r w:rsidRPr="00592B7F">
        <w:rPr>
          <w:lang w:eastAsia="x-none"/>
        </w:rPr>
        <w:t xml:space="preserve"> Рассмотрим данный вопрос на примере метрики </w:t>
      </w:r>
      <w:r w:rsidRPr="00592B7F">
        <w:rPr>
          <w:bCs/>
        </w:rPr>
        <w:t>(</w:t>
      </w:r>
      <w:r w:rsidRPr="00592B7F">
        <w:rPr>
          <w:bCs/>
          <w:iCs/>
        </w:rPr>
        <w:t>24.14</w:t>
      </w:r>
      <w:r w:rsidRPr="00592B7F">
        <w:rPr>
          <w:bCs/>
        </w:rPr>
        <w:t>)</w:t>
      </w:r>
    </w:p>
    <w:p w:rsidR="00CF4A80" w:rsidRPr="00592B7F" w:rsidRDefault="00CF4A80" w:rsidP="00CF4A80">
      <w:pPr>
        <w:widowControl w:val="0"/>
        <w:spacing w:line="360" w:lineRule="auto"/>
        <w:jc w:val="both"/>
        <w:rPr>
          <w:iCs/>
          <w:lang w:eastAsia="x-none"/>
        </w:rPr>
      </w:pPr>
      <w:r w:rsidRPr="00592B7F">
        <w:rPr>
          <w:bCs/>
          <w:i/>
        </w:rPr>
        <w:t xml:space="preserve">                                      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 xml:space="preserve">(–)2 </w:t>
      </w:r>
      <w:r w:rsidRPr="00592B7F">
        <w:rPr>
          <w:bCs/>
        </w:rPr>
        <w:t xml:space="preserve">= (1–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)</w:t>
      </w:r>
      <w:r w:rsidRPr="00592B7F">
        <w:rPr>
          <w:bCs/>
          <w:i/>
          <w:lang w:val="en-US"/>
        </w:rPr>
        <w:t>c</w:t>
      </w:r>
      <w:r w:rsidRPr="00592B7F">
        <w:rPr>
          <w:bCs/>
          <w:vertAlign w:val="superscript"/>
        </w:rPr>
        <w:t>2</w:t>
      </w:r>
      <w:r w:rsidRPr="00592B7F">
        <w:rPr>
          <w:bCs/>
          <w:i/>
          <w:lang w:val="en-US"/>
        </w:rPr>
        <w:t>dt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+ 2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t>dxdt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 – </w:t>
      </w:r>
      <w:r w:rsidRPr="00592B7F">
        <w:rPr>
          <w:bCs/>
          <w:i/>
          <w:lang w:val="en-US"/>
        </w:rPr>
        <w:t>dy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 xml:space="preserve">– </w:t>
      </w:r>
      <w:r w:rsidRPr="00592B7F">
        <w:rPr>
          <w:bCs/>
          <w:i/>
          <w:lang w:val="en-US"/>
        </w:rPr>
        <w:t>dz</w:t>
      </w:r>
      <w:r w:rsidRPr="00592B7F">
        <w:rPr>
          <w:bCs/>
          <w:vertAlign w:val="superscript"/>
        </w:rPr>
        <w:t>2</w:t>
      </w:r>
      <w:r w:rsidR="00E93E13">
        <w:rPr>
          <w:bCs/>
        </w:rPr>
        <w:t>.</w:t>
      </w:r>
      <w:r w:rsidRPr="00592B7F">
        <w:rPr>
          <w:bCs/>
        </w:rPr>
        <w:t xml:space="preserve">                                 (25.1)      </w:t>
      </w:r>
    </w:p>
    <w:p w:rsidR="00CF4A80" w:rsidRPr="00592B7F" w:rsidRDefault="00CF4A80" w:rsidP="00CF4A80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Выделим в (25.1) полный квадрат</w:t>
      </w:r>
    </w:p>
    <w:p w:rsidR="00CF4A80" w:rsidRPr="00592B7F" w:rsidRDefault="00CF4A80" w:rsidP="00CF4A80">
      <w:pPr>
        <w:spacing w:line="360" w:lineRule="auto"/>
        <w:ind w:firstLine="709"/>
        <w:jc w:val="both"/>
      </w:pPr>
      <w:r w:rsidRPr="00592B7F">
        <w:rPr>
          <w:position w:val="-62"/>
        </w:rPr>
        <w:t xml:space="preserve">                           </w:t>
      </w:r>
      <w:r w:rsidR="00E93E13" w:rsidRPr="00E93E13">
        <w:rPr>
          <w:position w:val="-68"/>
          <w:lang w:val="en-US"/>
        </w:rPr>
        <w:object w:dxaOrig="5740" w:dyaOrig="1540">
          <v:shape id="_x0000_i1260" type="#_x0000_t75" style="width:267.75pt;height:72.75pt" o:ole="">
            <v:imagedata r:id="rId563" o:title=""/>
          </v:shape>
          <o:OLEObject Type="Embed" ProgID="Equation.3" ShapeID="_x0000_i1260" DrawAspect="Content" ObjectID="_1589964878" r:id="rId564"/>
        </w:object>
      </w:r>
      <w:r w:rsidRPr="00592B7F">
        <w:t xml:space="preserve">                           (</w:t>
      </w:r>
      <w:r w:rsidRPr="00592B7F">
        <w:rPr>
          <w:bCs/>
        </w:rPr>
        <w:t>25.2</w:t>
      </w:r>
      <w:r w:rsidRPr="00592B7F">
        <w:t>)</w:t>
      </w:r>
    </w:p>
    <w:p w:rsidR="00CF4A80" w:rsidRPr="00592B7F" w:rsidRDefault="00CF4A80" w:rsidP="00CF4A80">
      <w:pPr>
        <w:spacing w:line="360" w:lineRule="auto"/>
        <w:jc w:val="both"/>
      </w:pPr>
      <w:r w:rsidRPr="00592B7F">
        <w:t xml:space="preserve">и введем обозначения  </w:t>
      </w:r>
    </w:p>
    <w:p w:rsidR="00CF4A80" w:rsidRPr="00592B7F" w:rsidRDefault="00CF4A80" w:rsidP="00CF4A80">
      <w:pPr>
        <w:spacing w:line="360" w:lineRule="auto"/>
        <w:jc w:val="both"/>
      </w:pPr>
      <w:r w:rsidRPr="00592B7F">
        <w:t xml:space="preserve">                           </w:t>
      </w:r>
      <w:r w:rsidRPr="00592B7F">
        <w:rPr>
          <w:position w:val="-64"/>
          <w:lang w:val="en-US"/>
        </w:rPr>
        <w:object w:dxaOrig="2700" w:dyaOrig="1100">
          <v:shape id="_x0000_i1261" type="#_x0000_t75" style="width:135pt;height:55.5pt" o:ole="">
            <v:imagedata r:id="rId565" o:title=""/>
          </v:shape>
          <o:OLEObject Type="Embed" ProgID="Equation.3" ShapeID="_x0000_i1261" DrawAspect="Content" ObjectID="_1589964879" r:id="rId566"/>
        </w:object>
      </w:r>
      <w:r w:rsidRPr="00592B7F">
        <w:t xml:space="preserve"> </w:t>
      </w:r>
      <w:r w:rsidR="00246D0A">
        <w:t xml:space="preserve">  </w:t>
      </w:r>
      <w:r w:rsidRPr="00592B7F">
        <w:rPr>
          <w:position w:val="-64"/>
          <w:lang w:val="en-US"/>
        </w:rPr>
        <w:object w:dxaOrig="3720" w:dyaOrig="1020">
          <v:shape id="_x0000_i1262" type="#_x0000_t75" style="width:192.75pt;height:50.25pt" o:ole="">
            <v:imagedata r:id="rId567" o:title=""/>
          </v:shape>
          <o:OLEObject Type="Embed" ProgID="Equation.3" ShapeID="_x0000_i1262" DrawAspect="Content" ObjectID="_1589964880" r:id="rId568"/>
        </w:object>
      </w:r>
      <w:r w:rsidRPr="00592B7F">
        <w:t xml:space="preserve">                (</w:t>
      </w:r>
      <w:r w:rsidRPr="00592B7F">
        <w:rPr>
          <w:bCs/>
        </w:rPr>
        <w:t>25.3</w:t>
      </w:r>
      <w:r w:rsidRPr="00592B7F">
        <w:t xml:space="preserve">)                           </w:t>
      </w:r>
    </w:p>
    <w:p w:rsidR="00CF4A80" w:rsidRPr="00592B7F" w:rsidRDefault="00CF4A80" w:rsidP="00CF4A80">
      <w:pPr>
        <w:tabs>
          <w:tab w:val="left" w:pos="-1134"/>
          <w:tab w:val="left" w:pos="-993"/>
          <w:tab w:val="left" w:pos="8627"/>
        </w:tabs>
        <w:spacing w:line="360" w:lineRule="auto"/>
        <w:ind w:firstLine="709"/>
        <w:jc w:val="both"/>
      </w:pPr>
      <w:r w:rsidRPr="00592B7F">
        <w:t>В этих обозначениях метрика (</w:t>
      </w:r>
      <w:r w:rsidRPr="00592B7F">
        <w:rPr>
          <w:bCs/>
        </w:rPr>
        <w:t>25.1</w:t>
      </w:r>
      <w:r w:rsidRPr="00592B7F">
        <w:t xml:space="preserve">) принимает вид </w:t>
      </w:r>
    </w:p>
    <w:p w:rsidR="00CF4A80" w:rsidRPr="00592B7F" w:rsidRDefault="00BC543D" w:rsidP="00CF4A80">
      <w:pPr>
        <w:tabs>
          <w:tab w:val="left" w:pos="-1134"/>
          <w:tab w:val="left" w:pos="-993"/>
          <w:tab w:val="left" w:pos="8627"/>
        </w:tabs>
        <w:spacing w:line="360" w:lineRule="auto"/>
        <w:ind w:firstLine="709"/>
        <w:jc w:val="both"/>
      </w:pPr>
      <w:r w:rsidRPr="00BC543D">
        <w:rPr>
          <w:position w:val="-10"/>
        </w:rPr>
        <w:t xml:space="preserve">                                         </w:t>
      </w:r>
      <w:r w:rsidRPr="00507810">
        <w:rPr>
          <w:position w:val="-10"/>
        </w:rPr>
        <w:object w:dxaOrig="3280" w:dyaOrig="420">
          <v:shape id="_x0000_i1263" type="#_x0000_t75" style="width:165.75pt;height:22.5pt" o:ole="">
            <v:imagedata r:id="rId569" o:title=""/>
          </v:shape>
          <o:OLEObject Type="Embed" ProgID="Equation.3" ShapeID="_x0000_i1263" DrawAspect="Content" ObjectID="_1589964881" r:id="rId570"/>
        </w:object>
      </w:r>
      <w:r w:rsidR="00CF4A80" w:rsidRPr="00592B7F">
        <w:t xml:space="preserve">.                                   </w:t>
      </w:r>
      <w:r w:rsidRPr="00BC543D">
        <w:t xml:space="preserve">  </w:t>
      </w:r>
      <w:r>
        <w:rPr>
          <w:lang w:val="en-US"/>
        </w:rPr>
        <w:t xml:space="preserve"> </w:t>
      </w:r>
      <w:r w:rsidR="00CF4A80" w:rsidRPr="00592B7F">
        <w:t xml:space="preserve">        (</w:t>
      </w:r>
      <w:r w:rsidR="00CF4A80" w:rsidRPr="00592B7F">
        <w:rPr>
          <w:bCs/>
        </w:rPr>
        <w:t>25.4</w:t>
      </w:r>
      <w:r w:rsidR="00CF4A80" w:rsidRPr="00592B7F">
        <w:t>)</w:t>
      </w:r>
    </w:p>
    <w:p w:rsidR="00CF4A80" w:rsidRPr="00592B7F" w:rsidRDefault="00CF4A80" w:rsidP="00CF4A80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iCs/>
          <w:lang w:eastAsia="x-none"/>
        </w:rPr>
        <w:t xml:space="preserve">Физический смысл выражений (25.2) </w:t>
      </w:r>
      <w:r w:rsidRPr="00592B7F">
        <w:rPr>
          <w:bCs/>
        </w:rPr>
        <w:t>–</w:t>
      </w:r>
      <w:r w:rsidRPr="00592B7F">
        <w:rPr>
          <w:iCs/>
          <w:lang w:eastAsia="x-none"/>
        </w:rPr>
        <w:t xml:space="preserve"> (25.4) в корне отличается от аксиоматики СТО и ОТО А. Эйнштейна, поэтому требуется дополнительное разъяснение. Постулат Эйнштейна о постоянстве скорости света</w:t>
      </w:r>
      <w:r w:rsidR="00402F48" w:rsidRPr="00592B7F">
        <w:rPr>
          <w:iCs/>
          <w:lang w:eastAsia="x-none"/>
        </w:rPr>
        <w:t xml:space="preserve"> в вакууме</w:t>
      </w:r>
      <w:r w:rsidRPr="00592B7F">
        <w:rPr>
          <w:iCs/>
          <w:lang w:eastAsia="x-none"/>
        </w:rPr>
        <w:t xml:space="preserve"> остается неизменным. Но, если участок одной из сторон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BC543D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t xml:space="preserve">вакуумной протяженности движется как целое со скоростью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</w:rPr>
        <w:t>[смотрите</w:t>
      </w:r>
      <w:r w:rsidRPr="00592B7F">
        <w:rPr>
          <w:bCs/>
          <w:i/>
          <w:vertAlign w:val="subscript"/>
        </w:rPr>
        <w:t xml:space="preserve"> </w:t>
      </w:r>
      <w:r w:rsidRPr="00592B7F">
        <w:rPr>
          <w:bCs/>
        </w:rPr>
        <w:t>(</w:t>
      </w:r>
      <w:r w:rsidRPr="00592B7F">
        <w:rPr>
          <w:bCs/>
          <w:iCs/>
        </w:rPr>
        <w:t>24.12</w:t>
      </w:r>
      <w:r w:rsidRPr="00592B7F">
        <w:rPr>
          <w:bCs/>
        </w:rPr>
        <w:t>) – (</w:t>
      </w:r>
      <w:r w:rsidRPr="00592B7F">
        <w:rPr>
          <w:bCs/>
          <w:iCs/>
        </w:rPr>
        <w:t>24.15</w:t>
      </w:r>
      <w:r w:rsidRPr="00592B7F">
        <w:rPr>
          <w:bCs/>
        </w:rPr>
        <w:t xml:space="preserve">)], то для стороннего наблюдателя, находящегося на неподвижной РЛС (рис. 3.1), прямой луч света будет распространяться со скоростью </w:t>
      </w:r>
    </w:p>
    <w:p w:rsidR="00CF4A80" w:rsidRPr="00592B7F" w:rsidRDefault="00CF4A80" w:rsidP="00CF4A80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position w:val="-64"/>
        </w:rPr>
        <w:lastRenderedPageBreak/>
        <w:t xml:space="preserve">                                             </w:t>
      </w:r>
      <w:r w:rsidRPr="00592B7F">
        <w:rPr>
          <w:position w:val="-64"/>
          <w:lang w:val="en-US"/>
        </w:rPr>
        <w:object w:dxaOrig="2680" w:dyaOrig="1100">
          <v:shape id="_x0000_i1264" type="#_x0000_t75" style="width:133.5pt;height:55.5pt" o:ole="">
            <v:imagedata r:id="rId571" o:title=""/>
          </v:shape>
          <o:OLEObject Type="Embed" ProgID="Equation.3" ShapeID="_x0000_i1264" DrawAspect="Content" ObjectID="_1589964882" r:id="rId572"/>
        </w:object>
      </w:r>
      <w:r w:rsidRPr="00592B7F">
        <w:rPr>
          <w:position w:val="-64"/>
        </w:rPr>
        <w:t xml:space="preserve">                                                    </w:t>
      </w:r>
      <w:r w:rsidRPr="00592B7F">
        <w:t>(</w:t>
      </w:r>
      <w:r w:rsidRPr="00592B7F">
        <w:rPr>
          <w:bCs/>
        </w:rPr>
        <w:t>25.5</w:t>
      </w:r>
      <w:r w:rsidRPr="00592B7F">
        <w:t>)</w:t>
      </w:r>
    </w:p>
    <w:p w:rsidR="00CF4A80" w:rsidRPr="00592B7F" w:rsidRDefault="00CF4A80" w:rsidP="00CF4A80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t xml:space="preserve">Это подобно тому, как неподвижный наблюдатель измеряет скорость распространения волн, распространяющихся по движущейся </w:t>
      </w:r>
      <w:r w:rsidR="00E93E13">
        <w:t>поверхности</w:t>
      </w:r>
      <w:r w:rsidRPr="00592B7F">
        <w:t xml:space="preserve"> реки. Такой наблюдатель обнаружит, что скорость распространения </w:t>
      </w:r>
      <w:r w:rsidR="000A5F39">
        <w:t xml:space="preserve">волновых </w:t>
      </w:r>
      <w:r w:rsidRPr="00592B7F">
        <w:t xml:space="preserve">возмущений зависит от скорости течения реки, тогда как относительно самой воды скорость распространения </w:t>
      </w:r>
      <w:r w:rsidR="000A5F39">
        <w:t>волн</w:t>
      </w:r>
      <w:r w:rsidRPr="00592B7F">
        <w:t xml:space="preserve"> остается неизменной, и зависит только от свойств самой воды (ее плотности, температуры, примесей и т.д.). </w:t>
      </w:r>
    </w:p>
    <w:p w:rsidR="00CF4A80" w:rsidRPr="00592B7F" w:rsidRDefault="00CF4A80" w:rsidP="00CF4A80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</w:pPr>
      <w:r w:rsidRPr="00592B7F">
        <w:t>Из выражений (</w:t>
      </w:r>
      <w:r w:rsidRPr="00592B7F">
        <w:rPr>
          <w:bCs/>
        </w:rPr>
        <w:t>25.3</w:t>
      </w:r>
      <w:r w:rsidRPr="00592B7F">
        <w:t xml:space="preserve">) следует, что в случае </w:t>
      </w:r>
      <w:r w:rsidRPr="00592B7F">
        <w:rPr>
          <w:bCs/>
        </w:rPr>
        <w:t>(</w:t>
      </w:r>
      <w:r w:rsidRPr="00592B7F">
        <w:rPr>
          <w:bCs/>
          <w:iCs/>
        </w:rPr>
        <w:t>24.12</w:t>
      </w:r>
      <w:r w:rsidRPr="00592B7F">
        <w:rPr>
          <w:bCs/>
        </w:rPr>
        <w:t>) – (</w:t>
      </w:r>
      <w:r w:rsidRPr="00592B7F">
        <w:rPr>
          <w:bCs/>
          <w:iCs/>
        </w:rPr>
        <w:t>24.15</w:t>
      </w:r>
      <w:r w:rsidRPr="00592B7F">
        <w:rPr>
          <w:bCs/>
        </w:rPr>
        <w:t xml:space="preserve">) </w:t>
      </w:r>
      <w:r w:rsidRPr="00592B7F">
        <w:t>с</w:t>
      </w:r>
      <w:r w:rsidRPr="00592B7F">
        <w:rPr>
          <w:iCs/>
          <w:lang w:eastAsia="x-none"/>
        </w:rPr>
        <w:t xml:space="preserve">корость распространения </w:t>
      </w:r>
      <w:r w:rsidRPr="00592B7F">
        <w:rPr>
          <w:i/>
          <w:iCs/>
          <w:lang w:eastAsia="x-none"/>
        </w:rPr>
        <w:t>внешней</w:t>
      </w:r>
      <w:r w:rsidRPr="00592B7F">
        <w:rPr>
          <w:iCs/>
          <w:lang w:eastAsia="x-none"/>
        </w:rPr>
        <w:t xml:space="preserve"> стороны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  <w:lang w:val="en-US"/>
        </w:rPr>
        <w:t>m</w:t>
      </w:r>
      <w:r w:rsidRPr="00BC543D">
        <w:rPr>
          <w:vertAlign w:val="subscript"/>
        </w:rPr>
        <w:sym w:font="Symbol" w:char="F0B8"/>
      </w:r>
      <w:r w:rsidRPr="00592B7F">
        <w:rPr>
          <w:i/>
          <w:vertAlign w:val="subscript"/>
          <w:lang w:val="en-US"/>
        </w:rPr>
        <w:t>n</w:t>
      </w:r>
      <w:r w:rsidRPr="00592B7F">
        <w:rPr>
          <w:i/>
        </w:rPr>
        <w:t>-</w:t>
      </w:r>
      <w:r w:rsidRPr="00592B7F">
        <w:t>вакуумной протяженности (субконта) не может превы</w:t>
      </w:r>
      <w:r w:rsidR="00AC5221">
        <w:t>сить</w:t>
      </w:r>
      <w:r w:rsidRPr="00592B7F">
        <w:t xml:space="preserve"> скорост</w:t>
      </w:r>
      <w:r w:rsidR="00AC5221">
        <w:t>ь</w:t>
      </w:r>
      <w:r w:rsidRPr="00592B7F">
        <w:t xml:space="preserve"> света. При малых скоростях (</w:t>
      </w:r>
      <w:r w:rsidRPr="00592B7F">
        <w:rPr>
          <w:i/>
          <w:lang w:val="en-US"/>
        </w:rPr>
        <w:t>v</w:t>
      </w:r>
      <w:r w:rsidRPr="00592B7F">
        <w:rPr>
          <w:i/>
          <w:vertAlign w:val="subscript"/>
          <w:lang w:val="en-US"/>
        </w:rPr>
        <w:t>x</w:t>
      </w:r>
      <w:r w:rsidRPr="00592B7F">
        <w:rPr>
          <w:i/>
          <w:vertAlign w:val="subscript"/>
        </w:rPr>
        <w:t xml:space="preserve"> </w:t>
      </w:r>
      <w:r w:rsidRPr="00592B7F">
        <w:t xml:space="preserve">&lt;&lt; </w:t>
      </w:r>
      <w:r w:rsidRPr="00592B7F">
        <w:rPr>
          <w:i/>
          <w:lang w:val="en-US"/>
        </w:rPr>
        <w:t>c</w:t>
      </w:r>
      <w:r w:rsidRPr="00592B7F">
        <w:t xml:space="preserve">) для стороннего наблюдателя скорость </w:t>
      </w:r>
      <w:r w:rsidRPr="00592B7F">
        <w:rPr>
          <w:i/>
          <w:lang w:val="en-US"/>
        </w:rPr>
        <w:t>c</w:t>
      </w:r>
      <w:r w:rsidRPr="00592B7F">
        <w:rPr>
          <w:i/>
        </w:rPr>
        <w:t xml:space="preserve">’ </w:t>
      </w:r>
      <w:r w:rsidRPr="00592B7F">
        <w:t xml:space="preserve">оказывается несколько меньшей скорости света </w:t>
      </w:r>
      <w:r w:rsidRPr="00592B7F">
        <w:rPr>
          <w:position w:val="-24"/>
          <w:lang w:val="en-US"/>
        </w:rPr>
        <w:object w:dxaOrig="1180" w:dyaOrig="660">
          <v:shape id="_x0000_i1265" type="#_x0000_t75" style="width:57.75pt;height:32.25pt" o:ole="">
            <v:imagedata r:id="rId573" o:title=""/>
          </v:shape>
          <o:OLEObject Type="Embed" ProgID="Equation.3" ShapeID="_x0000_i1265" DrawAspect="Content" ObjectID="_1589964883" r:id="rId574"/>
        </w:object>
      </w:r>
    </w:p>
    <w:p w:rsidR="00CF4A80" w:rsidRPr="00592B7F" w:rsidRDefault="00CF4A80" w:rsidP="00CF4A80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</w:pPr>
      <w:r w:rsidRPr="00592B7F">
        <w:t xml:space="preserve">Таким образом, для случая </w:t>
      </w:r>
      <w:r w:rsidRPr="00592B7F">
        <w:rPr>
          <w:bCs/>
        </w:rPr>
        <w:t>(</w:t>
      </w:r>
      <w:r w:rsidRPr="00592B7F">
        <w:rPr>
          <w:bCs/>
          <w:iCs/>
        </w:rPr>
        <w:t>24.12</w:t>
      </w:r>
      <w:r w:rsidRPr="00592B7F">
        <w:rPr>
          <w:bCs/>
        </w:rPr>
        <w:t>) – (</w:t>
      </w:r>
      <w:r w:rsidRPr="00592B7F">
        <w:rPr>
          <w:bCs/>
          <w:iCs/>
        </w:rPr>
        <w:t>24.15</w:t>
      </w:r>
      <w:r w:rsidRPr="00592B7F">
        <w:rPr>
          <w:bCs/>
        </w:rPr>
        <w:t xml:space="preserve">), </w:t>
      </w:r>
      <w:r w:rsidRPr="00592B7F">
        <w:t xml:space="preserve">несмотря на то, что интерпретации математического аппарата АС и СТО отличаются, основные физические выводы остаются прежними. </w:t>
      </w:r>
    </w:p>
    <w:p w:rsidR="00CF4A80" w:rsidRPr="00592B7F" w:rsidRDefault="00CF4A80" w:rsidP="00CF4A80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Cs/>
        </w:rPr>
      </w:pPr>
      <w:r w:rsidRPr="00592B7F">
        <w:t xml:space="preserve">Однако для случая </w:t>
      </w:r>
      <w:r w:rsidRPr="00592B7F">
        <w:rPr>
          <w:bCs/>
        </w:rPr>
        <w:t>(</w:t>
      </w:r>
      <w:r w:rsidRPr="00592B7F">
        <w:rPr>
          <w:bCs/>
          <w:iCs/>
        </w:rPr>
        <w:t>24.8</w:t>
      </w:r>
      <w:r w:rsidRPr="00592B7F">
        <w:rPr>
          <w:bCs/>
        </w:rPr>
        <w:t>) – (</w:t>
      </w:r>
      <w:r w:rsidRPr="00592B7F">
        <w:rPr>
          <w:bCs/>
          <w:iCs/>
        </w:rPr>
        <w:t>24.11</w:t>
      </w:r>
      <w:r w:rsidRPr="00592B7F">
        <w:rPr>
          <w:bCs/>
        </w:rPr>
        <w:t>) дело обстоит по-другому. Рассмотрим данный вариант внутривакуумных процессов на примере движения субконта, описываемого метрикой (</w:t>
      </w:r>
      <w:r w:rsidRPr="00592B7F">
        <w:rPr>
          <w:bCs/>
          <w:iCs/>
        </w:rPr>
        <w:t>24.10</w:t>
      </w:r>
      <w:r w:rsidRPr="00592B7F">
        <w:rPr>
          <w:bCs/>
        </w:rPr>
        <w:t xml:space="preserve">)  </w:t>
      </w:r>
    </w:p>
    <w:p w:rsidR="00CF4A80" w:rsidRPr="00592B7F" w:rsidRDefault="00CF4A80" w:rsidP="00CF4A80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bCs/>
        </w:rPr>
      </w:pPr>
      <w:r w:rsidRPr="00592B7F">
        <w:rPr>
          <w:bCs/>
          <w:i/>
        </w:rPr>
        <w:t xml:space="preserve">                                </w:t>
      </w:r>
      <w:r w:rsidR="00837A56" w:rsidRPr="00592B7F">
        <w:rPr>
          <w:bCs/>
          <w:i/>
        </w:rPr>
        <w:t xml:space="preserve">     </w:t>
      </w:r>
      <w:r w:rsidRPr="00592B7F">
        <w:rPr>
          <w:bCs/>
          <w:i/>
        </w:rPr>
        <w:t xml:space="preserve">     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 xml:space="preserve">(–)2 </w:t>
      </w:r>
      <w:r w:rsidRPr="00592B7F">
        <w:rPr>
          <w:bCs/>
          <w:lang w:val="en-US"/>
        </w:rPr>
        <w:t xml:space="preserve">= (1+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/</w:t>
      </w:r>
      <w:r w:rsidRPr="00592B7F">
        <w:rPr>
          <w:bCs/>
          <w:i/>
        </w:rPr>
        <w:t>с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>)</w:t>
      </w:r>
      <w:r w:rsidRPr="00592B7F">
        <w:rPr>
          <w:bCs/>
          <w:i/>
          <w:lang w:val="en-US"/>
        </w:rPr>
        <w:t>c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i/>
          <w:lang w:val="en-US"/>
        </w:rPr>
        <w:t>dt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– 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 – </w:t>
      </w:r>
      <w:r w:rsidRPr="00592B7F">
        <w:rPr>
          <w:bCs/>
          <w:i/>
          <w:lang w:val="en-US"/>
        </w:rPr>
        <w:t>dy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 – </w:t>
      </w:r>
      <w:r w:rsidRPr="00592B7F">
        <w:rPr>
          <w:bCs/>
          <w:i/>
          <w:lang w:val="en-US"/>
        </w:rPr>
        <w:t>dz</w:t>
      </w:r>
      <w:r w:rsidRPr="00592B7F">
        <w:rPr>
          <w:bCs/>
          <w:vertAlign w:val="superscript"/>
          <w:lang w:val="en-US"/>
        </w:rPr>
        <w:t>2</w:t>
      </w:r>
      <w:r w:rsidRPr="00592B7F">
        <w:rPr>
          <w:bCs/>
          <w:lang w:val="en-US"/>
        </w:rPr>
        <w:t xml:space="preserve">.                                 </w:t>
      </w:r>
      <w:r w:rsidR="00837A56" w:rsidRPr="00592B7F">
        <w:rPr>
          <w:bCs/>
          <w:lang w:val="en-US"/>
        </w:rPr>
        <w:t xml:space="preserve"> </w:t>
      </w:r>
      <w:r w:rsidRPr="00592B7F">
        <w:rPr>
          <w:bCs/>
          <w:lang w:val="en-US"/>
        </w:rPr>
        <w:t xml:space="preserve">   </w:t>
      </w:r>
      <w:r w:rsidRPr="00592B7F">
        <w:rPr>
          <w:bCs/>
        </w:rPr>
        <w:t>(</w:t>
      </w:r>
      <w:r w:rsidRPr="00592B7F">
        <w:rPr>
          <w:bCs/>
          <w:iCs/>
        </w:rPr>
        <w:t>25.6</w:t>
      </w:r>
      <w:r w:rsidRPr="00592B7F">
        <w:rPr>
          <w:bCs/>
        </w:rPr>
        <w:t xml:space="preserve">)   </w:t>
      </w:r>
    </w:p>
    <w:p w:rsidR="00CF4A80" w:rsidRPr="00592B7F" w:rsidRDefault="00CF4A80" w:rsidP="00CF4A80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</w:pPr>
      <w:r w:rsidRPr="00592B7F">
        <w:t>В этом случае введение обозначений</w:t>
      </w:r>
    </w:p>
    <w:p w:rsidR="00CF4A80" w:rsidRPr="00592B7F" w:rsidRDefault="00CF4A80" w:rsidP="00CF4A80">
      <w:pPr>
        <w:spacing w:line="360" w:lineRule="auto"/>
        <w:jc w:val="both"/>
      </w:pPr>
      <w:r w:rsidRPr="00592B7F">
        <w:t xml:space="preserve">                            </w:t>
      </w:r>
      <w:r w:rsidR="00837A56" w:rsidRPr="00592B7F">
        <w:t xml:space="preserve">   </w:t>
      </w:r>
      <w:r w:rsidRPr="00592B7F">
        <w:t xml:space="preserve">               </w:t>
      </w:r>
      <w:r w:rsidR="00D35093" w:rsidRPr="00592B7F">
        <w:rPr>
          <w:position w:val="-26"/>
          <w:lang w:val="en-US"/>
        </w:rPr>
        <w:object w:dxaOrig="1340" w:dyaOrig="740">
          <v:shape id="_x0000_i1266" type="#_x0000_t75" style="width:65.25pt;height:36.75pt" o:ole="">
            <v:imagedata r:id="rId575" o:title=""/>
          </v:shape>
          <o:OLEObject Type="Embed" ProgID="Equation.3" ShapeID="_x0000_i1266" DrawAspect="Content" ObjectID="_1589964884" r:id="rId576"/>
        </w:object>
      </w:r>
      <w:r w:rsidRPr="00592B7F">
        <w:t xml:space="preserve">  </w:t>
      </w:r>
      <w:r w:rsidRPr="00592B7F">
        <w:rPr>
          <w:position w:val="-10"/>
          <w:lang w:val="en-US"/>
        </w:rPr>
        <w:object w:dxaOrig="2960" w:dyaOrig="320">
          <v:shape id="_x0000_i1267" type="#_x0000_t75" style="width:152.25pt;height:16.5pt" o:ole="">
            <v:imagedata r:id="rId577" o:title=""/>
          </v:shape>
          <o:OLEObject Type="Embed" ProgID="Equation.3" ShapeID="_x0000_i1267" DrawAspect="Content" ObjectID="_1589964885" r:id="rId578"/>
        </w:object>
      </w:r>
      <w:r w:rsidRPr="00592B7F">
        <w:t xml:space="preserve">                                  (</w:t>
      </w:r>
      <w:r w:rsidRPr="00592B7F">
        <w:rPr>
          <w:bCs/>
        </w:rPr>
        <w:t>25.</w:t>
      </w:r>
      <w:r w:rsidR="00B544F8" w:rsidRPr="00592B7F">
        <w:rPr>
          <w:bCs/>
        </w:rPr>
        <w:t>7</w:t>
      </w:r>
      <w:r w:rsidRPr="00592B7F">
        <w:t xml:space="preserve">)                           </w:t>
      </w:r>
    </w:p>
    <w:p w:rsidR="00CF4A80" w:rsidRPr="00592B7F" w:rsidRDefault="00CF4A80" w:rsidP="00CF4A80">
      <w:pPr>
        <w:tabs>
          <w:tab w:val="left" w:pos="-1134"/>
          <w:tab w:val="left" w:pos="-993"/>
          <w:tab w:val="left" w:pos="8627"/>
        </w:tabs>
        <w:spacing w:line="360" w:lineRule="auto"/>
        <w:jc w:val="both"/>
        <w:rPr>
          <w:bCs/>
        </w:rPr>
      </w:pPr>
      <w:r w:rsidRPr="00592B7F">
        <w:t xml:space="preserve">приводит метрику </w:t>
      </w:r>
      <w:r w:rsidRPr="00592B7F">
        <w:rPr>
          <w:bCs/>
        </w:rPr>
        <w:t>(</w:t>
      </w:r>
      <w:r w:rsidRPr="00592B7F">
        <w:rPr>
          <w:bCs/>
          <w:iCs/>
        </w:rPr>
        <w:t>25.6</w:t>
      </w:r>
      <w:r w:rsidRPr="00592B7F">
        <w:rPr>
          <w:bCs/>
        </w:rPr>
        <w:t xml:space="preserve">) к инвариантному виду </w:t>
      </w:r>
      <w:r w:rsidRPr="00592B7F">
        <w:t>(</w:t>
      </w:r>
      <w:r w:rsidRPr="00592B7F">
        <w:rPr>
          <w:bCs/>
        </w:rPr>
        <w:t>25.4</w:t>
      </w:r>
      <w:r w:rsidRPr="00592B7F">
        <w:t xml:space="preserve">), но никаких ограничений на встречные </w:t>
      </w:r>
      <w:r w:rsidRPr="00592B7F">
        <w:rPr>
          <w:bCs/>
        </w:rPr>
        <w:t xml:space="preserve">скорости движения </w:t>
      </w:r>
      <w:r w:rsidRPr="00592B7F">
        <w:rPr>
          <w:bCs/>
          <w:i/>
        </w:rPr>
        <w:t>v</w:t>
      </w:r>
      <w:r w:rsidRPr="00592B7F">
        <w:rPr>
          <w:bCs/>
          <w:vertAlign w:val="subscript"/>
        </w:rPr>
        <w:t>x</w:t>
      </w:r>
      <w:r w:rsidRPr="00592B7F">
        <w:rPr>
          <w:bCs/>
        </w:rPr>
        <w:t xml:space="preserve"> </w:t>
      </w:r>
      <w:r w:rsidRPr="00592B7F">
        <w:rPr>
          <w:bCs/>
          <w:i/>
        </w:rPr>
        <w:t xml:space="preserve">личины </w:t>
      </w:r>
      <w:r w:rsidRPr="00592B7F">
        <w:rPr>
          <w:bCs/>
        </w:rPr>
        <w:t xml:space="preserve">и </w:t>
      </w:r>
      <w:r w:rsidRPr="00592B7F">
        <w:rPr>
          <w:bCs/>
          <w:i/>
        </w:rPr>
        <w:t>изнанки</w:t>
      </w:r>
      <w:r w:rsidRPr="00592B7F">
        <w:rPr>
          <w:bCs/>
        </w:rPr>
        <w:t xml:space="preserve"> субконта не возникает. Данное обстоятельство требует отдельного подробного рассмотрения, поскольку оно допускает возможность организации сверхсветовых внутривакуумных каналов связи. </w:t>
      </w:r>
    </w:p>
    <w:p w:rsidR="00181C10" w:rsidRPr="00592B7F" w:rsidRDefault="00181C10" w:rsidP="00181C10">
      <w:pPr>
        <w:tabs>
          <w:tab w:val="left" w:pos="-1134"/>
          <w:tab w:val="left" w:pos="-993"/>
          <w:tab w:val="left" w:pos="8627"/>
        </w:tabs>
        <w:spacing w:line="360" w:lineRule="auto"/>
        <w:ind w:firstLine="709"/>
        <w:jc w:val="both"/>
      </w:pPr>
      <w:r w:rsidRPr="00592B7F">
        <w:t xml:space="preserve">                   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jc w:val="center"/>
        <w:textAlignment w:val="baseline"/>
        <w:rPr>
          <w:b/>
          <w:lang w:val="x-none" w:eastAsia="x-none"/>
        </w:rPr>
      </w:pPr>
      <w:r w:rsidRPr="00592B7F">
        <w:rPr>
          <w:b/>
          <w:lang w:eastAsia="x-none"/>
        </w:rPr>
        <w:t>26</w:t>
      </w:r>
      <w:r w:rsidRPr="00592B7F">
        <w:rPr>
          <w:b/>
          <w:lang w:val="x-none" w:eastAsia="x-none"/>
        </w:rPr>
        <w:t xml:space="preserve">. Инертные свойства </w:t>
      </w:r>
      <w:r w:rsidRPr="00592B7F">
        <w:rPr>
          <w:b/>
          <w:lang w:eastAsia="x-none"/>
        </w:rPr>
        <w:t xml:space="preserve">слоев </w:t>
      </w:r>
      <w:r w:rsidRPr="00592B7F">
        <w:rPr>
          <w:b/>
          <w:bCs/>
          <w:i/>
        </w:rPr>
        <w:sym w:font="Symbol" w:char="F06C"/>
      </w:r>
      <w:r w:rsidRPr="00592B7F">
        <w:rPr>
          <w:b/>
          <w:bCs/>
          <w:i/>
          <w:vertAlign w:val="subscript"/>
        </w:rPr>
        <w:t>m</w:t>
      </w:r>
      <w:r w:rsidRPr="00592B7F">
        <w:rPr>
          <w:b/>
          <w:bCs/>
          <w:vertAlign w:val="subscript"/>
        </w:rPr>
        <w:sym w:font="Symbol" w:char="F0B8"/>
      </w:r>
      <w:r w:rsidRPr="00592B7F">
        <w:rPr>
          <w:b/>
          <w:bCs/>
          <w:i/>
          <w:vertAlign w:val="subscript"/>
        </w:rPr>
        <w:t>n</w:t>
      </w:r>
      <w:r w:rsidRPr="00592B7F">
        <w:rPr>
          <w:b/>
          <w:bCs/>
        </w:rPr>
        <w:t>-</w:t>
      </w:r>
      <w:r w:rsidRPr="00592B7F">
        <w:rPr>
          <w:b/>
          <w:lang w:val="x-none" w:eastAsia="x-none"/>
        </w:rPr>
        <w:t>вакуума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</w:pPr>
      <w:r w:rsidRPr="00592B7F">
        <w:rPr>
          <w:lang w:eastAsia="x-none"/>
        </w:rPr>
        <w:t xml:space="preserve">Вернемся к рассмотрению метрик </w:t>
      </w:r>
      <w:r w:rsidRPr="00592B7F">
        <w:t>(</w:t>
      </w:r>
      <w:r w:rsidRPr="00592B7F">
        <w:rPr>
          <w:bCs/>
          <w:iCs/>
        </w:rPr>
        <w:t>24.2</w:t>
      </w:r>
      <w:r w:rsidRPr="00592B7F">
        <w:t>) и (</w:t>
      </w:r>
      <w:r w:rsidRPr="00592B7F">
        <w:rPr>
          <w:bCs/>
          <w:iCs/>
        </w:rPr>
        <w:t>24.3</w:t>
      </w:r>
      <w:r w:rsidRPr="00592B7F">
        <w:t>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lang w:val="en-US"/>
        </w:rPr>
      </w:pPr>
      <w:r w:rsidRPr="00592B7F">
        <w:rPr>
          <w:i/>
        </w:rPr>
        <w:t xml:space="preserve">                                    </w:t>
      </w:r>
      <w:r w:rsidRPr="00592B7F">
        <w:rPr>
          <w:i/>
          <w:lang w:val="en-US"/>
        </w:rPr>
        <w:t>ds</w:t>
      </w:r>
      <w:r w:rsidRPr="00592B7F">
        <w:rPr>
          <w:bCs/>
          <w:vertAlign w:val="superscript"/>
          <w:lang w:val="en-US"/>
        </w:rPr>
        <w:t>(+ – – –)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=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  <w:lang w:val="en-US"/>
        </w:rPr>
        <w:t>(</w:t>
      </w:r>
      <w:r w:rsidRPr="00592B7F">
        <w:rPr>
          <w:vertAlign w:val="superscript"/>
          <w:lang w:val="en-US"/>
        </w:rPr>
        <w:t xml:space="preserve">–)2 </w:t>
      </w:r>
      <w:r w:rsidRPr="00592B7F">
        <w:rPr>
          <w:lang w:val="en-US"/>
        </w:rPr>
        <w:t xml:space="preserve">=    </w:t>
      </w:r>
      <w:r w:rsidRPr="00592B7F">
        <w:rPr>
          <w:i/>
          <w:lang w:val="en-US"/>
        </w:rPr>
        <w:t>c</w:t>
      </w:r>
      <w:r w:rsidRPr="00592B7F">
        <w:rPr>
          <w:vertAlign w:val="superscript"/>
          <w:lang w:val="en-US"/>
        </w:rPr>
        <w:t>2</w:t>
      </w:r>
      <w:r w:rsidRPr="00592B7F">
        <w:rPr>
          <w:i/>
          <w:lang w:val="en-US"/>
        </w:rPr>
        <w:t>dt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– </w:t>
      </w:r>
      <w:r w:rsidRPr="00592B7F">
        <w:rPr>
          <w:i/>
          <w:lang w:val="en-US"/>
        </w:rPr>
        <w:t>dx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– </w:t>
      </w:r>
      <w:r w:rsidRPr="00592B7F">
        <w:rPr>
          <w:i/>
          <w:lang w:val="en-US"/>
        </w:rPr>
        <w:t>dy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– </w:t>
      </w:r>
      <w:r w:rsidRPr="00592B7F">
        <w:rPr>
          <w:i/>
          <w:lang w:val="en-US"/>
        </w:rPr>
        <w:t>dz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,                                      (26.1)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lang w:eastAsia="x-none"/>
        </w:rPr>
      </w:pPr>
      <w:r w:rsidRPr="00592B7F">
        <w:rPr>
          <w:i/>
          <w:lang w:val="en-US"/>
        </w:rPr>
        <w:t xml:space="preserve">                                    ds</w:t>
      </w:r>
      <w:r w:rsidRPr="00592B7F">
        <w:rPr>
          <w:bCs/>
          <w:vertAlign w:val="superscript"/>
          <w:lang w:val="en-US"/>
        </w:rPr>
        <w:t>(– + + +)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=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  <w:lang w:val="en-US"/>
        </w:rPr>
        <w:t>(</w:t>
      </w:r>
      <w:r w:rsidRPr="00592B7F">
        <w:rPr>
          <w:vertAlign w:val="superscript"/>
          <w:lang w:val="en-US"/>
        </w:rPr>
        <w:t xml:space="preserve">+)2 </w:t>
      </w:r>
      <w:r w:rsidRPr="00592B7F">
        <w:rPr>
          <w:lang w:val="en-US"/>
        </w:rPr>
        <w:t xml:space="preserve">= – </w:t>
      </w:r>
      <w:r w:rsidRPr="00592B7F">
        <w:rPr>
          <w:i/>
          <w:lang w:val="en-US"/>
        </w:rPr>
        <w:t>c</w:t>
      </w:r>
      <w:r w:rsidRPr="00592B7F">
        <w:rPr>
          <w:vertAlign w:val="superscript"/>
          <w:lang w:val="en-US"/>
        </w:rPr>
        <w:t>2</w:t>
      </w:r>
      <w:r w:rsidRPr="00592B7F">
        <w:rPr>
          <w:i/>
          <w:lang w:val="en-US"/>
        </w:rPr>
        <w:t>dt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+ </w:t>
      </w:r>
      <w:r w:rsidRPr="00592B7F">
        <w:rPr>
          <w:i/>
          <w:lang w:val="en-US"/>
        </w:rPr>
        <w:t>dx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dy</w:t>
      </w:r>
      <w:r w:rsidRPr="00592B7F">
        <w:rPr>
          <w:vertAlign w:val="superscript"/>
          <w:lang w:val="en-US"/>
        </w:rPr>
        <w:t xml:space="preserve">2 </w:t>
      </w:r>
      <w:r w:rsidRPr="00592B7F">
        <w:rPr>
          <w:lang w:val="en-US"/>
        </w:rPr>
        <w:t xml:space="preserve">+ </w:t>
      </w:r>
      <w:r w:rsidRPr="00592B7F">
        <w:rPr>
          <w:i/>
          <w:lang w:val="en-US"/>
        </w:rPr>
        <w:t>dz</w:t>
      </w:r>
      <w:r w:rsidRPr="00592B7F">
        <w:rPr>
          <w:vertAlign w:val="superscript"/>
          <w:lang w:val="en-US"/>
        </w:rPr>
        <w:t>2</w:t>
      </w:r>
      <w:r w:rsidRPr="00592B7F">
        <w:rPr>
          <w:lang w:val="en-US"/>
        </w:rPr>
        <w:t xml:space="preserve"> .                                     </w:t>
      </w:r>
      <w:r w:rsidRPr="00592B7F">
        <w:t xml:space="preserve">(26.2)      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lang w:eastAsia="x-none"/>
        </w:rPr>
      </w:pPr>
      <w:r w:rsidRPr="00592B7F">
        <w:rPr>
          <w:lang w:eastAsia="x-none"/>
        </w:rPr>
        <w:t>Вынесем</w:t>
      </w:r>
      <w:r w:rsidRPr="00592B7F">
        <w:rPr>
          <w:lang w:val="x-none" w:eastAsia="x-none"/>
        </w:rPr>
        <w:t xml:space="preserve"> </w:t>
      </w:r>
      <w:r w:rsidRPr="00592B7F">
        <w:rPr>
          <w:iCs/>
          <w:lang w:val="x-none" w:eastAsia="x-none"/>
        </w:rPr>
        <w:t xml:space="preserve">величину </w:t>
      </w:r>
      <w:r w:rsidRPr="00592B7F">
        <w:rPr>
          <w:i/>
          <w:iCs/>
          <w:lang w:val="x-none" w:eastAsia="x-none"/>
        </w:rPr>
        <w:t>с</w:t>
      </w:r>
      <w:r w:rsidRPr="00592B7F">
        <w:rPr>
          <w:iCs/>
          <w:vertAlign w:val="superscript"/>
          <w:lang w:val="x-none" w:eastAsia="x-none"/>
        </w:rPr>
        <w:t>2</w:t>
      </w:r>
      <w:r w:rsidRPr="00592B7F">
        <w:rPr>
          <w:i/>
          <w:iCs/>
          <w:lang w:val="en-US" w:eastAsia="x-none"/>
        </w:rPr>
        <w:t>dt</w:t>
      </w:r>
      <w:r w:rsidRPr="00592B7F">
        <w:rPr>
          <w:iCs/>
          <w:vertAlign w:val="superscript"/>
          <w:lang w:val="x-none" w:eastAsia="x-none"/>
        </w:rPr>
        <w:t xml:space="preserve">2 </w:t>
      </w:r>
      <w:r w:rsidRPr="00592B7F">
        <w:rPr>
          <w:lang w:eastAsia="x-none"/>
        </w:rPr>
        <w:t>в правых частях этих метрик</w:t>
      </w:r>
      <w:r w:rsidRPr="00592B7F">
        <w:rPr>
          <w:i/>
          <w:iCs/>
          <w:lang w:val="x-none" w:eastAsia="x-none"/>
        </w:rPr>
        <w:t xml:space="preserve"> </w:t>
      </w:r>
      <w:r w:rsidRPr="00592B7F">
        <w:rPr>
          <w:iCs/>
          <w:lang w:val="x-none" w:eastAsia="x-none"/>
        </w:rPr>
        <w:t xml:space="preserve">за скобки 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position w:val="-26"/>
          <w:lang w:eastAsia="x-none"/>
        </w:rPr>
      </w:pPr>
      <w:r w:rsidRPr="00592B7F">
        <w:rPr>
          <w:iCs/>
          <w:position w:val="-26"/>
          <w:lang w:eastAsia="x-none"/>
        </w:rPr>
        <w:t xml:space="preserve">                                                  </w:t>
      </w:r>
      <w:r w:rsidRPr="00592B7F">
        <w:rPr>
          <w:iCs/>
          <w:position w:val="-24"/>
          <w:lang w:val="x-none" w:eastAsia="x-none"/>
        </w:rPr>
        <w:object w:dxaOrig="2060" w:dyaOrig="660">
          <v:shape id="_x0000_i1268" type="#_x0000_t75" style="width:97.5pt;height:33pt" o:ole="">
            <v:imagedata r:id="rId579" o:title=""/>
          </v:shape>
          <o:OLEObject Type="Embed" ProgID="Equation.3" ShapeID="_x0000_i1268" DrawAspect="Content" ObjectID="_1589964886" r:id="rId580"/>
        </w:object>
      </w:r>
      <w:r>
        <w:rPr>
          <w:iCs/>
          <w:lang w:eastAsia="x-none"/>
        </w:rPr>
        <w:t>,</w:t>
      </w:r>
      <w:r w:rsidRPr="00592B7F">
        <w:rPr>
          <w:iCs/>
          <w:position w:val="-26"/>
          <w:lang w:eastAsia="x-none"/>
        </w:rPr>
        <w:t xml:space="preserve">                                                            </w:t>
      </w:r>
      <w:r w:rsidRPr="00592B7F">
        <w:t>(26.3)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position w:val="-26"/>
          <w:lang w:eastAsia="x-none"/>
        </w:rPr>
      </w:pPr>
      <w:r w:rsidRPr="00592B7F">
        <w:rPr>
          <w:iCs/>
          <w:position w:val="-26"/>
          <w:lang w:eastAsia="x-none"/>
        </w:rPr>
        <w:lastRenderedPageBreak/>
        <w:t xml:space="preserve">                                                  </w:t>
      </w:r>
      <w:r w:rsidRPr="00592B7F">
        <w:rPr>
          <w:iCs/>
          <w:position w:val="-24"/>
          <w:lang w:val="x-none" w:eastAsia="x-none"/>
        </w:rPr>
        <w:object w:dxaOrig="2200" w:dyaOrig="660">
          <v:shape id="_x0000_i1269" type="#_x0000_t75" style="width:105pt;height:33pt" o:ole="">
            <v:imagedata r:id="rId581" o:title=""/>
          </v:shape>
          <o:OLEObject Type="Embed" ProgID="Equation.3" ShapeID="_x0000_i1269" DrawAspect="Content" ObjectID="_1589964887" r:id="rId582"/>
        </w:object>
      </w:r>
      <w:r w:rsidRPr="00592B7F">
        <w:rPr>
          <w:iCs/>
          <w:lang w:eastAsia="x-none"/>
        </w:rPr>
        <w:t>,</w:t>
      </w:r>
      <w:r w:rsidRPr="00592B7F">
        <w:rPr>
          <w:iCs/>
          <w:position w:val="-26"/>
          <w:lang w:eastAsia="x-none"/>
        </w:rPr>
        <w:t xml:space="preserve">                                                         </w:t>
      </w:r>
      <w:r w:rsidRPr="00592B7F">
        <w:t>(26.4)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jc w:val="both"/>
        <w:textAlignment w:val="baseline"/>
        <w:rPr>
          <w:bCs/>
        </w:rPr>
      </w:pPr>
      <w:r w:rsidRPr="00592B7F">
        <w:rPr>
          <w:bCs/>
        </w:rPr>
        <w:t xml:space="preserve">где </w:t>
      </w:r>
      <w:r w:rsidRPr="00592B7F">
        <w:rPr>
          <w:bCs/>
          <w:i/>
          <w:lang w:val="en-US"/>
        </w:rPr>
        <w:t>v</w:t>
      </w:r>
      <w:r w:rsidRPr="00592B7F">
        <w:rPr>
          <w:bCs/>
          <w:i/>
        </w:rPr>
        <w:t xml:space="preserve"> </w:t>
      </w:r>
      <w:r w:rsidRPr="00592B7F">
        <w:rPr>
          <w:bCs/>
        </w:rPr>
        <w:t>= (</w:t>
      </w:r>
      <w:r w:rsidRPr="00592B7F">
        <w:rPr>
          <w:bCs/>
          <w:i/>
          <w:lang w:val="en-US"/>
        </w:rPr>
        <w:t>dx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>+</w:t>
      </w:r>
      <w:r w:rsidRPr="00592B7F">
        <w:rPr>
          <w:bCs/>
          <w:i/>
          <w:lang w:val="en-US"/>
        </w:rPr>
        <w:t>dy</w:t>
      </w:r>
      <w:r w:rsidRPr="00592B7F">
        <w:rPr>
          <w:bCs/>
          <w:vertAlign w:val="superscript"/>
        </w:rPr>
        <w:t xml:space="preserve">2 </w:t>
      </w:r>
      <w:r w:rsidRPr="00592B7F">
        <w:rPr>
          <w:bCs/>
        </w:rPr>
        <w:t>+</w:t>
      </w:r>
      <w:r w:rsidRPr="00592B7F">
        <w:rPr>
          <w:bCs/>
          <w:i/>
          <w:lang w:val="en-US"/>
        </w:rPr>
        <w:t>dz</w:t>
      </w:r>
      <w:r w:rsidRPr="00592B7F">
        <w:rPr>
          <w:bCs/>
          <w:vertAlign w:val="superscript"/>
        </w:rPr>
        <w:t>2</w:t>
      </w:r>
      <w:r w:rsidRPr="00592B7F">
        <w:rPr>
          <w:bCs/>
        </w:rPr>
        <w:t>)</w:t>
      </w:r>
      <w:r w:rsidRPr="00592B7F">
        <w:rPr>
          <w:bCs/>
          <w:vertAlign w:val="superscript"/>
        </w:rPr>
        <w:t>1/2</w:t>
      </w:r>
      <w:r w:rsidRPr="00592B7F">
        <w:rPr>
          <w:bCs/>
        </w:rPr>
        <w:t>/</w:t>
      </w:r>
      <w:r w:rsidRPr="00592B7F">
        <w:rPr>
          <w:bCs/>
          <w:i/>
          <w:lang w:val="en-US"/>
        </w:rPr>
        <w:t>dt</w:t>
      </w:r>
      <w:r w:rsidRPr="00592B7F">
        <w:rPr>
          <w:bCs/>
        </w:rPr>
        <w:t xml:space="preserve"> = </w:t>
      </w:r>
      <w:r w:rsidRPr="00592B7F">
        <w:rPr>
          <w:bCs/>
          <w:i/>
          <w:lang w:val="en-US"/>
        </w:rPr>
        <w:t>dl</w:t>
      </w:r>
      <w:r w:rsidRPr="00592B7F">
        <w:rPr>
          <w:bCs/>
        </w:rPr>
        <w:t>/</w:t>
      </w:r>
      <w:r w:rsidRPr="00592B7F">
        <w:rPr>
          <w:bCs/>
          <w:i/>
          <w:lang w:val="en-US"/>
        </w:rPr>
        <w:t>dt</w:t>
      </w:r>
      <w:r w:rsidRPr="00592B7F">
        <w:rPr>
          <w:bCs/>
        </w:rPr>
        <w:t xml:space="preserve"> </w:t>
      </w:r>
      <w:r w:rsidRPr="00592B7F">
        <w:rPr>
          <w:i/>
          <w:iCs/>
          <w:lang w:val="x-none" w:eastAsia="x-none"/>
        </w:rPr>
        <w:t>–</w:t>
      </w:r>
      <w:r w:rsidRPr="00592B7F">
        <w:rPr>
          <w:bCs/>
        </w:rPr>
        <w:t xml:space="preserve"> 3-мерная скорость. 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lang w:eastAsia="x-none"/>
        </w:rPr>
      </w:pPr>
      <w:r w:rsidRPr="00592B7F">
        <w:rPr>
          <w:iCs/>
          <w:lang w:eastAsia="x-none"/>
        </w:rPr>
        <w:t>Извлечем</w:t>
      </w:r>
      <w:r w:rsidRPr="00592B7F">
        <w:rPr>
          <w:iCs/>
          <w:lang w:val="x-none" w:eastAsia="x-none"/>
        </w:rPr>
        <w:t xml:space="preserve"> корень из двух сторон получившихся выражений</w:t>
      </w:r>
      <w:r w:rsidRPr="00592B7F">
        <w:rPr>
          <w:iCs/>
          <w:lang w:eastAsia="x-none"/>
        </w:rPr>
        <w:t xml:space="preserve"> </w:t>
      </w:r>
      <w:r w:rsidRPr="00592B7F">
        <w:t>(26.3) и (26.4)</w:t>
      </w:r>
      <w:r w:rsidRPr="00592B7F">
        <w:rPr>
          <w:iCs/>
          <w:lang w:val="x-none" w:eastAsia="x-none"/>
        </w:rPr>
        <w:t>. В результате</w:t>
      </w:r>
      <w:r w:rsidRPr="00592B7F">
        <w:rPr>
          <w:iCs/>
          <w:lang w:eastAsia="x-none"/>
        </w:rPr>
        <w:t>,</w:t>
      </w:r>
      <w:r w:rsidRPr="00592B7F">
        <w:rPr>
          <w:iCs/>
          <w:lang w:val="x-none" w:eastAsia="x-none"/>
        </w:rPr>
        <w:t xml:space="preserve"> </w:t>
      </w:r>
      <w:r w:rsidRPr="00592B7F">
        <w:rPr>
          <w:iCs/>
          <w:lang w:eastAsia="x-none"/>
        </w:rPr>
        <w:t xml:space="preserve">согласно условным обозначениям </w:t>
      </w:r>
      <w:r w:rsidRPr="00592B7F">
        <w:t>(</w:t>
      </w:r>
      <w:r w:rsidRPr="00592B7F">
        <w:rPr>
          <w:bCs/>
          <w:iCs/>
        </w:rPr>
        <w:t>24.4</w:t>
      </w:r>
      <w:r w:rsidRPr="00592B7F">
        <w:t>) – (</w:t>
      </w:r>
      <w:r w:rsidRPr="00592B7F">
        <w:rPr>
          <w:bCs/>
          <w:iCs/>
        </w:rPr>
        <w:t>24.7</w:t>
      </w:r>
      <w:r w:rsidRPr="00592B7F">
        <w:t xml:space="preserve">), </w:t>
      </w:r>
      <w:r w:rsidRPr="00592B7F">
        <w:rPr>
          <w:iCs/>
          <w:lang w:val="x-none" w:eastAsia="x-none"/>
        </w:rPr>
        <w:t>получим</w:t>
      </w:r>
      <w:r w:rsidRPr="00592B7F">
        <w:rPr>
          <w:iCs/>
          <w:lang w:eastAsia="x-none"/>
        </w:rPr>
        <w:t xml:space="preserve"> 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position w:val="-26"/>
          <w:lang w:eastAsia="x-none"/>
        </w:rPr>
      </w:pPr>
      <w:r w:rsidRPr="00592B7F">
        <w:rPr>
          <w:iCs/>
          <w:position w:val="-26"/>
          <w:lang w:eastAsia="x-none"/>
        </w:rPr>
        <w:t xml:space="preserve">                               </w:t>
      </w:r>
      <w:r w:rsidRPr="00592B7F">
        <w:rPr>
          <w:iCs/>
          <w:position w:val="-26"/>
          <w:lang w:val="x-none" w:eastAsia="x-none"/>
        </w:rPr>
        <w:object w:dxaOrig="1820" w:dyaOrig="720">
          <v:shape id="_x0000_i1270" type="#_x0000_t75" style="width:91.5pt;height:37.5pt" o:ole="">
            <v:imagedata r:id="rId583" o:title=""/>
          </v:shape>
          <o:OLEObject Type="Embed" ProgID="Equation.3" ShapeID="_x0000_i1270" DrawAspect="Content" ObjectID="_1589964888" r:id="rId584"/>
        </w:object>
      </w:r>
      <w:r w:rsidRPr="00592B7F">
        <w:rPr>
          <w:iCs/>
          <w:position w:val="-26"/>
          <w:lang w:eastAsia="x-none"/>
        </w:rPr>
        <w:t xml:space="preserve">    </w:t>
      </w:r>
      <w:r w:rsidRPr="00592B7F">
        <w:t xml:space="preserve">– для </w:t>
      </w:r>
      <w:r w:rsidRPr="00592B7F">
        <w:rPr>
          <w:i/>
        </w:rPr>
        <w:t>личины</w:t>
      </w:r>
      <w:r w:rsidRPr="00592B7F">
        <w:t xml:space="preserve"> субконта;                                      (</w:t>
      </w:r>
      <w:r w:rsidRPr="00592B7F">
        <w:rPr>
          <w:bCs/>
          <w:iCs/>
        </w:rPr>
        <w:t>26.5</w:t>
      </w:r>
      <w:r w:rsidRPr="00592B7F">
        <w:t>)</w:t>
      </w:r>
    </w:p>
    <w:p w:rsidR="00A2019C" w:rsidRPr="00592B7F" w:rsidRDefault="00A2019C" w:rsidP="00A2019C">
      <w:pPr>
        <w:spacing w:line="360" w:lineRule="auto"/>
        <w:ind w:firstLine="426"/>
      </w:pPr>
      <w:r w:rsidRPr="00592B7F">
        <w:rPr>
          <w:iCs/>
          <w:position w:val="-26"/>
          <w:lang w:eastAsia="x-none"/>
        </w:rPr>
        <w:t xml:space="preserve">                                   </w:t>
      </w:r>
      <w:r w:rsidRPr="00592B7F">
        <w:rPr>
          <w:iCs/>
          <w:position w:val="-26"/>
          <w:lang w:val="x-none" w:eastAsia="x-none"/>
        </w:rPr>
        <w:object w:dxaOrig="2020" w:dyaOrig="720">
          <v:shape id="_x0000_i1271" type="#_x0000_t75" style="width:101.25pt;height:37.5pt" o:ole="">
            <v:imagedata r:id="rId585" o:title=""/>
          </v:shape>
          <o:OLEObject Type="Embed" ProgID="Equation.3" ShapeID="_x0000_i1271" DrawAspect="Content" ObjectID="_1589964889" r:id="rId586"/>
        </w:object>
      </w:r>
      <w:r w:rsidRPr="00592B7F">
        <w:t>– для</w:t>
      </w:r>
      <w:r w:rsidRPr="00592B7F">
        <w:rPr>
          <w:i/>
        </w:rPr>
        <w:t xml:space="preserve"> изнанки</w:t>
      </w:r>
      <w:r w:rsidRPr="00592B7F">
        <w:t xml:space="preserve"> субконта;</w:t>
      </w:r>
      <w:r w:rsidRPr="00592B7F">
        <w:rPr>
          <w:iCs/>
        </w:rPr>
        <w:t xml:space="preserve">                                      </w:t>
      </w:r>
      <w:r w:rsidRPr="00592B7F">
        <w:t>(</w:t>
      </w:r>
      <w:r w:rsidRPr="00592B7F">
        <w:rPr>
          <w:bCs/>
          <w:iCs/>
        </w:rPr>
        <w:t>26.6</w:t>
      </w:r>
      <w:r w:rsidRPr="00592B7F">
        <w:t>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lang w:eastAsia="x-none"/>
        </w:rPr>
      </w:pPr>
      <w:r w:rsidRPr="00592B7F">
        <w:rPr>
          <w:iCs/>
          <w:position w:val="-26"/>
          <w:lang w:eastAsia="x-none"/>
        </w:rPr>
        <w:t xml:space="preserve">                              </w:t>
      </w:r>
      <w:r w:rsidRPr="00592B7F">
        <w:rPr>
          <w:iCs/>
          <w:position w:val="-26"/>
          <w:lang w:val="x-none" w:eastAsia="x-none"/>
        </w:rPr>
        <w:object w:dxaOrig="1880" w:dyaOrig="720">
          <v:shape id="_x0000_i1272" type="#_x0000_t75" style="width:96pt;height:37.5pt" o:ole="">
            <v:imagedata r:id="rId587" o:title=""/>
          </v:shape>
          <o:OLEObject Type="Embed" ProgID="Equation.3" ShapeID="_x0000_i1272" DrawAspect="Content" ObjectID="_1589964890" r:id="rId588"/>
        </w:object>
      </w:r>
      <w:r w:rsidRPr="00592B7F">
        <w:t>– для</w:t>
      </w:r>
      <w:r w:rsidRPr="00592B7F">
        <w:rPr>
          <w:i/>
        </w:rPr>
        <w:t xml:space="preserve"> личины</w:t>
      </w:r>
      <w:r w:rsidRPr="00592B7F">
        <w:t xml:space="preserve"> антисубконта;</w:t>
      </w:r>
      <w:r w:rsidRPr="00592B7F">
        <w:rPr>
          <w:iCs/>
        </w:rPr>
        <w:t xml:space="preserve">                                 </w:t>
      </w:r>
      <w:r w:rsidRPr="00592B7F">
        <w:t>(</w:t>
      </w:r>
      <w:r w:rsidRPr="00592B7F">
        <w:rPr>
          <w:bCs/>
          <w:iCs/>
        </w:rPr>
        <w:t>26.7</w:t>
      </w:r>
      <w:r w:rsidRPr="00592B7F">
        <w:t>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</w:pPr>
      <w:r w:rsidRPr="00592B7F">
        <w:rPr>
          <w:iCs/>
          <w:lang w:val="x-none" w:eastAsia="x-none"/>
        </w:rPr>
        <w:t xml:space="preserve">    </w:t>
      </w:r>
      <w:r w:rsidRPr="00592B7F">
        <w:rPr>
          <w:iCs/>
          <w:lang w:eastAsia="x-none"/>
        </w:rPr>
        <w:t xml:space="preserve">           </w:t>
      </w:r>
      <w:r w:rsidRPr="00592B7F">
        <w:rPr>
          <w:iCs/>
          <w:lang w:val="x-none" w:eastAsia="x-none"/>
        </w:rPr>
        <w:t xml:space="preserve">   </w:t>
      </w:r>
      <w:r w:rsidRPr="00592B7F">
        <w:rPr>
          <w:iCs/>
          <w:lang w:eastAsia="x-none"/>
        </w:rPr>
        <w:t xml:space="preserve">     </w:t>
      </w:r>
      <w:r w:rsidRPr="00592B7F">
        <w:rPr>
          <w:iCs/>
          <w:lang w:val="x-none" w:eastAsia="x-none"/>
        </w:rPr>
        <w:t xml:space="preserve">      </w:t>
      </w:r>
      <w:r w:rsidRPr="00592B7F">
        <w:rPr>
          <w:iCs/>
          <w:position w:val="-26"/>
          <w:lang w:val="x-none" w:eastAsia="x-none"/>
        </w:rPr>
        <w:object w:dxaOrig="2020" w:dyaOrig="720">
          <v:shape id="_x0000_i1273" type="#_x0000_t75" style="width:103.5pt;height:37.5pt" o:ole="">
            <v:imagedata r:id="rId589" o:title=""/>
          </v:shape>
          <o:OLEObject Type="Embed" ProgID="Equation.3" ShapeID="_x0000_i1273" DrawAspect="Content" ObjectID="_1589964891" r:id="rId590"/>
        </w:object>
      </w:r>
      <w:r w:rsidRPr="00592B7F">
        <w:rPr>
          <w:iCs/>
          <w:lang w:val="x-none" w:eastAsia="x-none"/>
        </w:rPr>
        <w:t xml:space="preserve"> </w:t>
      </w:r>
      <w:r w:rsidRPr="00592B7F">
        <w:t xml:space="preserve">– для </w:t>
      </w:r>
      <w:r w:rsidRPr="00592B7F">
        <w:rPr>
          <w:i/>
        </w:rPr>
        <w:t>изнанки</w:t>
      </w:r>
      <w:r w:rsidRPr="00592B7F">
        <w:t xml:space="preserve"> антисубконта. </w:t>
      </w:r>
      <w:r w:rsidRPr="00592B7F">
        <w:rPr>
          <w:iCs/>
        </w:rPr>
        <w:t xml:space="preserve">                             </w:t>
      </w:r>
      <w:r w:rsidRPr="00592B7F">
        <w:t>(</w:t>
      </w:r>
      <w:r w:rsidRPr="00592B7F">
        <w:rPr>
          <w:bCs/>
          <w:iCs/>
        </w:rPr>
        <w:t>26.8</w:t>
      </w:r>
      <w:r w:rsidRPr="00592B7F">
        <w:t>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iCs/>
          <w:lang w:eastAsia="x-none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Для примера рассмотрим 4-мерный вектор скорости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субконта [14]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     </w:t>
      </w:r>
      <w:r w:rsidRPr="00592B7F">
        <w:rPr>
          <w:bCs/>
          <w:i/>
          <w:lang w:val="en-US"/>
        </w:rPr>
        <w:t>u</w:t>
      </w:r>
      <w:r w:rsidRPr="00592B7F">
        <w:rPr>
          <w:bCs/>
          <w:i/>
          <w:vertAlign w:val="subscript"/>
          <w:lang w:val="en-US"/>
        </w:rPr>
        <w:t>i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vertAlign w:val="superscript"/>
        </w:rPr>
        <w:t xml:space="preserve"> </w:t>
      </w:r>
      <w:r w:rsidRPr="00592B7F">
        <w:rPr>
          <w:bCs/>
          <w:i/>
        </w:rPr>
        <w:t xml:space="preserve">= </w:t>
      </w:r>
      <w:r w:rsidRPr="00592B7F">
        <w:rPr>
          <w:bCs/>
          <w:i/>
          <w:lang w:val="en-US"/>
        </w:rPr>
        <w:t>dx</w:t>
      </w:r>
      <w:r w:rsidRPr="00592B7F">
        <w:rPr>
          <w:bCs/>
          <w:i/>
          <w:vertAlign w:val="superscript"/>
          <w:lang w:val="en-US"/>
        </w:rPr>
        <w:t>i</w:t>
      </w:r>
      <w:r w:rsidRPr="00592B7F">
        <w:rPr>
          <w:bCs/>
          <w:i/>
          <w:vertAlign w:val="superscript"/>
        </w:rPr>
        <w:t xml:space="preserve"> </w:t>
      </w:r>
      <w:r w:rsidRPr="00592B7F">
        <w:rPr>
          <w:bCs/>
          <w:i/>
        </w:rPr>
        <w:t>/</w:t>
      </w:r>
      <w:r w:rsidRPr="00592B7F">
        <w:rPr>
          <w:bCs/>
          <w:i/>
          <w:lang w:val="en-US"/>
        </w:rPr>
        <w:t>ds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</w:rPr>
        <w:t>’.                                                            (26.9)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t xml:space="preserve">Подставляя </w:t>
      </w:r>
      <w:r w:rsidRPr="00592B7F">
        <w:rPr>
          <w:iCs/>
          <w:lang w:val="x-none" w:eastAsia="x-none"/>
        </w:rPr>
        <w:t>(</w:t>
      </w:r>
      <w:r w:rsidRPr="00592B7F">
        <w:rPr>
          <w:bCs/>
          <w:iCs/>
        </w:rPr>
        <w:t>26.5</w:t>
      </w:r>
      <w:r w:rsidRPr="00592B7F">
        <w:rPr>
          <w:iCs/>
          <w:lang w:val="x-none" w:eastAsia="x-none"/>
        </w:rPr>
        <w:t>)</w:t>
      </w:r>
      <w:r w:rsidRPr="00592B7F">
        <w:rPr>
          <w:i/>
          <w:iCs/>
          <w:lang w:eastAsia="x-none"/>
        </w:rPr>
        <w:t xml:space="preserve"> </w:t>
      </w:r>
      <w:r w:rsidRPr="00592B7F">
        <w:rPr>
          <w:iCs/>
          <w:lang w:eastAsia="x-none"/>
        </w:rPr>
        <w:t xml:space="preserve">в </w:t>
      </w:r>
      <w:r w:rsidRPr="00592B7F">
        <w:t>(</w:t>
      </w:r>
      <w:r w:rsidRPr="00592B7F">
        <w:rPr>
          <w:bCs/>
        </w:rPr>
        <w:t>26.9</w:t>
      </w:r>
      <w:r w:rsidRPr="00592B7F">
        <w:t xml:space="preserve">), получим компоненты 4-скорости [14]                                                                                          </w:t>
      </w:r>
    </w:p>
    <w:p w:rsidR="00A2019C" w:rsidRPr="00592B7F" w:rsidRDefault="00A2019C" w:rsidP="00A2019C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   </w:t>
      </w:r>
      <w:r w:rsidRPr="00592B7F">
        <w:rPr>
          <w:bCs/>
          <w:position w:val="-66"/>
        </w:rPr>
        <w:object w:dxaOrig="5040" w:dyaOrig="1440">
          <v:shape id="_x0000_i1274" type="#_x0000_t75" style="width:236.25pt;height:71.25pt" o:ole="">
            <v:imagedata r:id="rId591" o:title=""/>
          </v:shape>
          <o:OLEObject Type="Embed" ProgID="Equation.3" ShapeID="_x0000_i1274" DrawAspect="Content" ObjectID="_1589964892" r:id="rId592"/>
        </w:object>
      </w:r>
      <w:r>
        <w:rPr>
          <w:bCs/>
        </w:rPr>
        <w:t>.</w:t>
      </w:r>
      <w:r w:rsidRPr="00592B7F">
        <w:rPr>
          <w:bCs/>
        </w:rPr>
        <w:t xml:space="preserve">                                  (26.10)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Пусть </w:t>
      </w:r>
      <w:r w:rsidRPr="00592B7F">
        <w:rPr>
          <w:bCs/>
          <w:i/>
        </w:rPr>
        <w:t>личина</w:t>
      </w:r>
      <w:r w:rsidRPr="00592B7F">
        <w:rPr>
          <w:bCs/>
        </w:rPr>
        <w:t xml:space="preserve"> субконта двигается только в направлении оси </w:t>
      </w:r>
      <w:r w:rsidRPr="00592B7F">
        <w:rPr>
          <w:bCs/>
          <w:i/>
        </w:rPr>
        <w:t>х</w:t>
      </w:r>
      <w:r w:rsidRPr="00592B7F">
        <w:rPr>
          <w:bCs/>
        </w:rPr>
        <w:t xml:space="preserve">, тогда ее </w:t>
      </w:r>
      <w:r w:rsidRPr="00592B7F">
        <w:t>4-скорость имеет компоненты</w:t>
      </w:r>
    </w:p>
    <w:p w:rsidR="00A2019C" w:rsidRPr="00592B7F" w:rsidRDefault="00A2019C" w:rsidP="00A2019C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               </w:t>
      </w:r>
      <w:r w:rsidRPr="00592B7F">
        <w:rPr>
          <w:bCs/>
          <w:position w:val="-66"/>
        </w:rPr>
        <w:object w:dxaOrig="3220" w:dyaOrig="1440">
          <v:shape id="_x0000_i1275" type="#_x0000_t75" style="width:161.25pt;height:72.75pt" o:ole="">
            <v:imagedata r:id="rId593" o:title=""/>
          </v:shape>
          <o:OLEObject Type="Embed" ProgID="Equation.3" ShapeID="_x0000_i1275" DrawAspect="Content" ObjectID="_1589964893" r:id="rId594"/>
        </w:object>
      </w:r>
      <w:r w:rsidRPr="00592B7F">
        <w:rPr>
          <w:bCs/>
        </w:rPr>
        <w:t>.                                               (26.11)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Определим теперь 4-ускорение </w:t>
      </w:r>
      <w:r w:rsidRPr="00592B7F">
        <w:rPr>
          <w:bCs/>
          <w:i/>
        </w:rPr>
        <w:t xml:space="preserve">личины </w:t>
      </w:r>
      <w:r w:rsidRPr="00592B7F">
        <w:rPr>
          <w:bCs/>
        </w:rPr>
        <w:t>субконта</w:t>
      </w:r>
    </w:p>
    <w:p w:rsidR="00A2019C" w:rsidRPr="00592B7F" w:rsidRDefault="00A2019C" w:rsidP="00A2019C">
      <w:pPr>
        <w:widowControl w:val="0"/>
        <w:spacing w:line="360" w:lineRule="auto"/>
        <w:ind w:firstLine="709"/>
        <w:rPr>
          <w:bCs/>
        </w:rPr>
      </w:pPr>
      <w:r w:rsidRPr="00592B7F">
        <w:rPr>
          <w:bCs/>
        </w:rPr>
        <w:t xml:space="preserve">                            </w:t>
      </w:r>
      <w:r w:rsidRPr="00592B7F">
        <w:rPr>
          <w:bCs/>
          <w:position w:val="-68"/>
        </w:rPr>
        <w:object w:dxaOrig="4660" w:dyaOrig="1480">
          <v:shape id="_x0000_i1276" type="#_x0000_t75" style="width:232.5pt;height:75pt" o:ole="">
            <v:imagedata r:id="rId595" o:title=""/>
          </v:shape>
          <o:OLEObject Type="Embed" ProgID="Equation.3" ShapeID="_x0000_i1276" DrawAspect="Content" ObjectID="_1589964894" r:id="rId596"/>
        </w:object>
      </w:r>
      <w:r>
        <w:rPr>
          <w:bCs/>
        </w:rPr>
        <w:t xml:space="preserve">  </w:t>
      </w:r>
      <w:r w:rsidRPr="00592B7F">
        <w:rPr>
          <w:bCs/>
        </w:rPr>
        <w:t xml:space="preserve">                                  (26.12)</w:t>
      </w:r>
    </w:p>
    <w:p w:rsidR="00A2019C" w:rsidRPr="00592B7F" w:rsidRDefault="00A2019C" w:rsidP="00A2019C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и рассмотрим только его </w:t>
      </w:r>
      <w:r w:rsidRPr="00592B7F">
        <w:rPr>
          <w:bCs/>
          <w:i/>
        </w:rPr>
        <w:t>х</w:t>
      </w:r>
      <w:r w:rsidRPr="00592B7F">
        <w:rPr>
          <w:bCs/>
        </w:rPr>
        <w:t xml:space="preserve">-составляющую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lastRenderedPageBreak/>
        <w:t xml:space="preserve">                                                </w:t>
      </w:r>
      <w:r w:rsidRPr="00592B7F">
        <w:rPr>
          <w:bCs/>
          <w:position w:val="-66"/>
        </w:rPr>
        <w:object w:dxaOrig="2299" w:dyaOrig="1440">
          <v:shape id="_x0000_i1277" type="#_x0000_t75" style="width:111pt;height:1in" o:ole="">
            <v:imagedata r:id="rId597" o:title=""/>
          </v:shape>
          <o:OLEObject Type="Embed" ProgID="Equation.3" ShapeID="_x0000_i1277" DrawAspect="Content" ObjectID="_1589964895" r:id="rId598"/>
        </w:object>
      </w:r>
      <w:r w:rsidRPr="00592B7F">
        <w:rPr>
          <w:bCs/>
        </w:rPr>
        <w:t xml:space="preserve">,                                                      (26.13)                  </w:t>
      </w:r>
    </w:p>
    <w:p w:rsidR="00A2019C" w:rsidRPr="00592B7F" w:rsidRDefault="00A2019C" w:rsidP="00A2019C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где величина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</w:t>
      </w:r>
      <w:r w:rsidRPr="00592B7F">
        <w:rPr>
          <w:bCs/>
          <w:position w:val="-66"/>
        </w:rPr>
        <w:object w:dxaOrig="1920" w:dyaOrig="1440">
          <v:shape id="_x0000_i1278" type="#_x0000_t75" style="width:93.75pt;height:71.25pt" o:ole="">
            <v:imagedata r:id="rId599" o:title=""/>
          </v:shape>
          <o:OLEObject Type="Embed" ProgID="Equation.3" ShapeID="_x0000_i1278" DrawAspect="Content" ObjectID="_1589964896" r:id="rId600"/>
        </w:object>
      </w:r>
      <w:r w:rsidRPr="00592B7F">
        <w:rPr>
          <w:bCs/>
        </w:rPr>
        <w:t xml:space="preserve">                                                       (26.14) </w:t>
      </w:r>
    </w:p>
    <w:p w:rsidR="00A2019C" w:rsidRPr="00592B7F" w:rsidRDefault="00A2019C" w:rsidP="00A2019C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имеет размерность </w:t>
      </w:r>
      <w:r w:rsidRPr="00592B7F">
        <w:rPr>
          <w:bCs/>
          <w:i/>
        </w:rPr>
        <w:t>х</w:t>
      </w:r>
      <w:r w:rsidRPr="00592B7F">
        <w:rPr>
          <w:bCs/>
        </w:rPr>
        <w:t xml:space="preserve">-компоненты 3-мерного ускорения.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 левой части (26.14) выполним операцию дифференцирования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b/>
        </w:rPr>
      </w:pPr>
      <w:r w:rsidRPr="00592B7F">
        <w:t xml:space="preserve">                                      </w:t>
      </w:r>
      <w:r w:rsidRPr="00592B7F">
        <w:rPr>
          <w:position w:val="-82"/>
        </w:rPr>
        <w:object w:dxaOrig="3379" w:dyaOrig="1760">
          <v:shape id="_x0000_i1279" type="#_x0000_t75" style="width:176.25pt;height:90.75pt" o:ole="">
            <v:imagedata r:id="rId601" o:title=""/>
          </v:shape>
          <o:OLEObject Type="Embed" ProgID="Equation.3" ShapeID="_x0000_i1279" DrawAspect="Content" ObjectID="_1589964897" r:id="rId602"/>
        </w:object>
      </w:r>
      <w:r w:rsidRPr="00592B7F">
        <w:t xml:space="preserve">                                           (</w:t>
      </w:r>
      <w:r w:rsidRPr="00592B7F">
        <w:rPr>
          <w:bCs/>
        </w:rPr>
        <w:t>26.15</w:t>
      </w:r>
      <w:r w:rsidRPr="00592B7F">
        <w:t xml:space="preserve">)           </w:t>
      </w:r>
    </w:p>
    <w:p w:rsidR="00A2019C" w:rsidRPr="00592B7F" w:rsidRDefault="00A2019C" w:rsidP="00A2019C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и введем обозначение  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i/>
        </w:rPr>
      </w:pPr>
      <w:r w:rsidRPr="00592B7F">
        <w:rPr>
          <w:bCs/>
        </w:rPr>
        <w:t xml:space="preserve">                                                           </w:t>
      </w:r>
      <w:r w:rsidRPr="00592B7F">
        <w:rPr>
          <w:bCs/>
          <w:i/>
          <w:lang w:val="en-US"/>
        </w:rPr>
        <w:t>dv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</w:rPr>
        <w:t>/</w:t>
      </w:r>
      <w:r w:rsidRPr="00592B7F">
        <w:rPr>
          <w:bCs/>
          <w:i/>
          <w:lang w:val="en-US"/>
        </w:rPr>
        <w:t>dt</w:t>
      </w:r>
      <w:r w:rsidRPr="00592B7F">
        <w:rPr>
          <w:bCs/>
          <w:i/>
        </w:rPr>
        <w:t xml:space="preserve"> = а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  <w:i/>
        </w:rPr>
        <w:t>'</w:t>
      </w:r>
      <w:r w:rsidR="00246D0A">
        <w:rPr>
          <w:bCs/>
        </w:rPr>
        <w:t>.</w:t>
      </w:r>
      <w:r w:rsidRPr="00592B7F">
        <w:rPr>
          <w:bCs/>
        </w:rPr>
        <w:t xml:space="preserve">                                                    </w:t>
      </w:r>
      <w:r w:rsidR="00246D0A">
        <w:rPr>
          <w:bCs/>
        </w:rPr>
        <w:t xml:space="preserve"> </w:t>
      </w:r>
      <w:r w:rsidRPr="00592B7F">
        <w:rPr>
          <w:bCs/>
        </w:rPr>
        <w:t xml:space="preserve">       (26.16)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При этом выражение (26.15) принимает вид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t xml:space="preserve">                                       </w:t>
      </w:r>
      <w:r w:rsidRPr="00592B7F">
        <w:rPr>
          <w:position w:val="-82"/>
        </w:rPr>
        <w:object w:dxaOrig="3440" w:dyaOrig="1760">
          <v:shape id="_x0000_i1280" type="#_x0000_t75" style="width:177.75pt;height:91.5pt" o:ole="">
            <v:imagedata r:id="rId603" o:title=""/>
          </v:shape>
          <o:OLEObject Type="Embed" ProgID="Equation.3" ShapeID="_x0000_i1280" DrawAspect="Content" ObjectID="_1589964898" r:id="rId604"/>
        </w:object>
      </w:r>
      <w:r w:rsidRPr="00592B7F">
        <w:t>,                                          (</w:t>
      </w:r>
      <w:r w:rsidRPr="00592B7F">
        <w:rPr>
          <w:bCs/>
        </w:rPr>
        <w:t>26.17</w:t>
      </w:r>
      <w:r w:rsidRPr="00592B7F">
        <w:t>)</w:t>
      </w:r>
    </w:p>
    <w:p w:rsidR="00A2019C" w:rsidRPr="00592B7F" w:rsidRDefault="00A2019C" w:rsidP="00A2019C">
      <w:pPr>
        <w:widowControl w:val="0"/>
        <w:spacing w:line="360" w:lineRule="auto"/>
        <w:ind w:left="851" w:hanging="851"/>
        <w:jc w:val="both"/>
        <w:rPr>
          <w:bCs/>
        </w:rPr>
      </w:pPr>
      <w:r w:rsidRPr="00592B7F">
        <w:rPr>
          <w:bCs/>
        </w:rPr>
        <w:t xml:space="preserve">где </w:t>
      </w:r>
      <w:r w:rsidRPr="00592B7F">
        <w:rPr>
          <w:bCs/>
          <w:i/>
          <w:lang w:val="en-US"/>
        </w:rPr>
        <w:t>a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 xml:space="preserve">– актуальное ускорение участка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субконта, учитывающее ее инертные свойства;</w:t>
      </w:r>
    </w:p>
    <w:p w:rsidR="00A2019C" w:rsidRPr="00592B7F" w:rsidRDefault="00A2019C" w:rsidP="00A2019C">
      <w:pPr>
        <w:widowControl w:val="0"/>
        <w:spacing w:line="360" w:lineRule="auto"/>
        <w:ind w:left="993" w:hanging="993"/>
        <w:jc w:val="both"/>
        <w:rPr>
          <w:bCs/>
        </w:rPr>
      </w:pPr>
      <w:r w:rsidRPr="00592B7F">
        <w:rPr>
          <w:bCs/>
          <w:i/>
        </w:rPr>
        <w:t xml:space="preserve">      а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  <w:i/>
        </w:rPr>
        <w:t xml:space="preserve">' – </w:t>
      </w:r>
      <w:r w:rsidRPr="00592B7F">
        <w:rPr>
          <w:bCs/>
        </w:rPr>
        <w:t xml:space="preserve">идеальное ускорение того же участка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субконта.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Представим выражение (26.16) в следующем виде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     </w:t>
      </w:r>
      <w:r w:rsidRPr="00592B7F">
        <w:rPr>
          <w:bCs/>
          <w:position w:val="-12"/>
        </w:rPr>
        <w:object w:dxaOrig="1400" w:dyaOrig="380">
          <v:shape id="_x0000_i1281" type="#_x0000_t75" style="width:69pt;height:19.5pt" o:ole="">
            <v:imagedata r:id="rId605" o:title=""/>
          </v:shape>
          <o:OLEObject Type="Embed" ProgID="Equation.3" ShapeID="_x0000_i1281" DrawAspect="Content" ObjectID="_1589964899" r:id="rId606"/>
        </w:object>
      </w:r>
      <w:r w:rsidRPr="00592B7F">
        <w:rPr>
          <w:bCs/>
        </w:rPr>
        <w:t>,                                                           (26.18)</w:t>
      </w:r>
    </w:p>
    <w:p w:rsidR="00A2019C" w:rsidRPr="00592B7F" w:rsidRDefault="00A2019C" w:rsidP="00A2019C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где                         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</w:t>
      </w:r>
      <w:r w:rsidRPr="00592B7F">
        <w:rPr>
          <w:bCs/>
          <w:position w:val="-82"/>
        </w:rPr>
        <w:object w:dxaOrig="3060" w:dyaOrig="1760">
          <v:shape id="_x0000_i1282" type="#_x0000_t75" style="width:162.75pt;height:88.5pt" o:ole="">
            <v:imagedata r:id="rId607" o:title=""/>
          </v:shape>
          <o:OLEObject Type="Embed" ProgID="Equation.3" ShapeID="_x0000_i1282" DrawAspect="Content" ObjectID="_1589964900" r:id="rId608"/>
        </w:object>
      </w:r>
      <w:r w:rsidRPr="00592B7F">
        <w:rPr>
          <w:bCs/>
        </w:rPr>
        <w:t xml:space="preserve">                                               (26.19)</w:t>
      </w:r>
    </w:p>
    <w:p w:rsidR="00A2019C" w:rsidRPr="00592B7F" w:rsidRDefault="00A2019C" w:rsidP="00A2019C">
      <w:pPr>
        <w:widowControl w:val="0"/>
        <w:spacing w:line="360" w:lineRule="auto"/>
        <w:jc w:val="both"/>
        <w:rPr>
          <w:bCs/>
        </w:rPr>
      </w:pPr>
      <w:r w:rsidRPr="00592B7F">
        <w:rPr>
          <w:bCs/>
          <w:i/>
        </w:rPr>
        <w:t>–</w:t>
      </w:r>
      <w:r w:rsidRPr="00592B7F">
        <w:rPr>
          <w:bCs/>
        </w:rPr>
        <w:t xml:space="preserve"> безразмерный коэффициент инертности, связывающий актуальное и идеальное ускорения </w:t>
      </w:r>
      <w:r w:rsidRPr="00592B7F">
        <w:rPr>
          <w:bCs/>
        </w:rPr>
        <w:lastRenderedPageBreak/>
        <w:t xml:space="preserve">изучаемого локального участка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субконта, и показывающий</w:t>
      </w:r>
      <w:r>
        <w:rPr>
          <w:bCs/>
        </w:rPr>
        <w:t>,</w:t>
      </w:r>
      <w:r w:rsidRPr="00592B7F">
        <w:rPr>
          <w:bCs/>
        </w:rPr>
        <w:t xml:space="preserve"> как изменяется инертность (т.е. сопротивляемость изменению состояния движения) этого участка при изменении скорости его движения.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t>Из выражения (26.19) следует, что при</w:t>
      </w:r>
      <w:r w:rsidRPr="00592B7F">
        <w:rPr>
          <w:i/>
        </w:rPr>
        <w:t xml:space="preserve"> </w:t>
      </w:r>
      <w:r w:rsidRPr="00592B7F">
        <w:rPr>
          <w:i/>
          <w:lang w:val="en-US"/>
        </w:rPr>
        <w:t>v</w:t>
      </w:r>
      <w:r w:rsidRPr="00592B7F">
        <w:rPr>
          <w:i/>
          <w:vertAlign w:val="subscript"/>
        </w:rPr>
        <w:t>х</w:t>
      </w:r>
      <w:r w:rsidRPr="00592B7F">
        <w:t xml:space="preserve"> = 0 </w:t>
      </w:r>
      <w:r w:rsidRPr="00592B7F">
        <w:rPr>
          <w:bCs/>
        </w:rPr>
        <w:t xml:space="preserve">коэффициент </w:t>
      </w:r>
      <w:r w:rsidRPr="00592B7F">
        <w:t xml:space="preserve">инертности </w:t>
      </w:r>
      <w:r w:rsidRPr="00592B7F">
        <w:rPr>
          <w:bCs/>
          <w:i/>
        </w:rPr>
        <w:sym w:font="Symbol" w:char="F06D"/>
      </w:r>
      <w:r w:rsidRPr="00592B7F">
        <w:rPr>
          <w:bCs/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i/>
          <w:vertAlign w:val="subscript"/>
        </w:rPr>
        <w:t xml:space="preserve"> </w:t>
      </w:r>
      <w:r w:rsidRPr="00592B7F">
        <w:t xml:space="preserve">= 1 и </w:t>
      </w:r>
      <w:r w:rsidRPr="00592B7F">
        <w:rPr>
          <w:bCs/>
          <w:position w:val="-12"/>
        </w:rPr>
        <w:object w:dxaOrig="1060" w:dyaOrig="380">
          <v:shape id="_x0000_i1283" type="#_x0000_t75" style="width:55.5pt;height:19.5pt" o:ole="">
            <v:imagedata r:id="rId609" o:title=""/>
          </v:shape>
          <o:OLEObject Type="Embed" ProgID="Equation.3" ShapeID="_x0000_i1283" DrawAspect="Content" ObjectID="_1589964901" r:id="rId610"/>
        </w:object>
      </w:r>
      <w:r w:rsidRPr="00592B7F">
        <w:t xml:space="preserve">. Это означает, что участок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субконта</w:t>
      </w:r>
      <w:r w:rsidRPr="00592B7F">
        <w:t xml:space="preserve"> не оказывает никакого сопротивления началу его движения. При приближении </w:t>
      </w:r>
      <w:r w:rsidRPr="00592B7F">
        <w:rPr>
          <w:i/>
          <w:lang w:val="en-US"/>
        </w:rPr>
        <w:t>v</w:t>
      </w:r>
      <w:r w:rsidRPr="00592B7F">
        <w:rPr>
          <w:i/>
          <w:vertAlign w:val="subscript"/>
        </w:rPr>
        <w:t xml:space="preserve">х  </w:t>
      </w:r>
      <w:r w:rsidRPr="00592B7F">
        <w:t xml:space="preserve">к скорости света </w:t>
      </w:r>
      <w:r w:rsidRPr="00592B7F">
        <w:rPr>
          <w:i/>
        </w:rPr>
        <w:t>с</w:t>
      </w:r>
      <w:r w:rsidRPr="00592B7F">
        <w:t xml:space="preserve"> </w:t>
      </w:r>
      <w:r w:rsidRPr="00592B7F">
        <w:rPr>
          <w:bCs/>
        </w:rPr>
        <w:t>коэффициент инертности</w:t>
      </w:r>
      <w:r w:rsidRPr="00592B7F">
        <w:t xml:space="preserve">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t xml:space="preserve"> стремится к бесконечности, при этом дальнейшее ускорение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субконта становится невозможным</w:t>
      </w:r>
      <w:r w:rsidRPr="00592B7F">
        <w:t xml:space="preserve">.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Выражение (26.18) является безмассовым аналогом второго закона Ньютона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/>
          <w:bCs/>
          <w:i/>
        </w:rPr>
        <w:t xml:space="preserve">                                                          </w:t>
      </w:r>
      <w:r w:rsidRPr="00592B7F">
        <w:rPr>
          <w:bCs/>
          <w:i/>
          <w:lang w:val="en-US"/>
        </w:rPr>
        <w:t>F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</w:rPr>
        <w:t xml:space="preserve"> = </w:t>
      </w:r>
      <w:r w:rsidRPr="00592B7F">
        <w:rPr>
          <w:bCs/>
          <w:i/>
          <w:lang w:val="en-US"/>
        </w:rPr>
        <w:t>ma</w:t>
      </w:r>
      <w:r w:rsidRPr="00592B7F">
        <w:rPr>
          <w:b/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</w:rPr>
        <w:t>,                                                                   (26.20)</w:t>
      </w:r>
    </w:p>
    <w:p w:rsidR="00A2019C" w:rsidRPr="00592B7F" w:rsidRDefault="00A2019C" w:rsidP="00A2019C">
      <w:pPr>
        <w:widowControl w:val="0"/>
        <w:spacing w:line="360" w:lineRule="auto"/>
        <w:jc w:val="both"/>
        <w:rPr>
          <w:bCs/>
        </w:rPr>
      </w:pPr>
      <w:r w:rsidRPr="00592B7F">
        <w:rPr>
          <w:bCs/>
        </w:rPr>
        <w:t xml:space="preserve">где </w:t>
      </w:r>
      <w:r w:rsidRPr="00592B7F">
        <w:rPr>
          <w:bCs/>
          <w:i/>
          <w:lang w:val="en-US"/>
        </w:rPr>
        <w:t>F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</w:rPr>
        <w:t xml:space="preserve"> –</w:t>
      </w:r>
      <w:r w:rsidRPr="00592B7F">
        <w:rPr>
          <w:bCs/>
        </w:rPr>
        <w:t>компонента вектора силы;</w:t>
      </w:r>
      <w:r w:rsidRPr="00592B7F">
        <w:rPr>
          <w:bCs/>
          <w:i/>
        </w:rPr>
        <w:t xml:space="preserve"> </w:t>
      </w:r>
      <w:r w:rsidRPr="00592B7F">
        <w:rPr>
          <w:bCs/>
          <w:i/>
          <w:lang w:val="en-US"/>
        </w:rPr>
        <w:t>m</w:t>
      </w:r>
      <w:r w:rsidRPr="00592B7F">
        <w:rPr>
          <w:bCs/>
          <w:i/>
        </w:rPr>
        <w:t xml:space="preserve"> – </w:t>
      </w:r>
      <w:r w:rsidRPr="00592B7F">
        <w:rPr>
          <w:bCs/>
        </w:rPr>
        <w:t xml:space="preserve">масса тела; </w:t>
      </w:r>
      <w:r w:rsidRPr="00592B7F">
        <w:rPr>
          <w:bCs/>
          <w:i/>
          <w:lang w:val="en-US"/>
        </w:rPr>
        <w:t>a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</w:rPr>
        <w:t xml:space="preserve"> </w:t>
      </w:r>
      <w:r w:rsidRPr="00592B7F">
        <w:rPr>
          <w:bCs/>
          <w:i/>
        </w:rPr>
        <w:t xml:space="preserve">– </w:t>
      </w:r>
      <w:r w:rsidRPr="00592B7F">
        <w:rPr>
          <w:bCs/>
        </w:rPr>
        <w:t xml:space="preserve">компонента его идеального ускорения.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i/>
        </w:rPr>
      </w:pPr>
      <w:r w:rsidRPr="00592B7F">
        <w:rPr>
          <w:bCs/>
        </w:rPr>
        <w:t xml:space="preserve">Сравнивая (26.18) и (26.20), обнаруживаем, что в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 xml:space="preserve">n </w:t>
      </w:r>
      <w:r w:rsidRPr="00592B7F">
        <w:rPr>
          <w:b/>
          <w:bCs/>
        </w:rPr>
        <w:t>-</w:t>
      </w:r>
      <w:r w:rsidRPr="00592B7F">
        <w:rPr>
          <w:bCs/>
        </w:rPr>
        <w:t>вакуумной динамике безмассовый коэффициент инертности</w:t>
      </w:r>
      <w:r w:rsidRPr="00592B7F">
        <w:rPr>
          <w:bCs/>
          <w:i/>
        </w:rPr>
        <w:t xml:space="preserve">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 xml:space="preserve">) </w:t>
      </w:r>
      <w:r w:rsidRPr="00592B7F">
        <w:rPr>
          <w:bCs/>
        </w:rPr>
        <w:t xml:space="preserve">локального участка </w:t>
      </w:r>
      <w:r w:rsidRPr="00592B7F">
        <w:rPr>
          <w:bCs/>
          <w:i/>
        </w:rPr>
        <w:t>личины</w:t>
      </w:r>
      <w:r w:rsidRPr="00592B7F">
        <w:rPr>
          <w:bCs/>
        </w:rPr>
        <w:t xml:space="preserve"> субконта является аналогом плотности инертной массы сплошной среды в пост-ньютоновской физике.</w:t>
      </w:r>
      <w:r w:rsidRPr="00592B7F">
        <w:rPr>
          <w:bCs/>
          <w:i/>
        </w:rPr>
        <w:t xml:space="preserve">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Последовательной подстановкой интервалов </w:t>
      </w:r>
      <w:r w:rsidRPr="00592B7F">
        <w:t>(</w:t>
      </w:r>
      <w:r w:rsidRPr="00592B7F">
        <w:rPr>
          <w:bCs/>
          <w:iCs/>
        </w:rPr>
        <w:t>26.6</w:t>
      </w:r>
      <w:r w:rsidRPr="00592B7F">
        <w:t>) – (</w:t>
      </w:r>
      <w:r w:rsidRPr="00592B7F">
        <w:rPr>
          <w:bCs/>
          <w:iCs/>
        </w:rPr>
        <w:t>26.8</w:t>
      </w:r>
      <w:r w:rsidRPr="00592B7F">
        <w:t>)</w:t>
      </w:r>
      <w:r w:rsidRPr="00592B7F">
        <w:rPr>
          <w:bCs/>
        </w:rPr>
        <w:t xml:space="preserve"> в выражение (26.9) аналогично могут быть получены коэффициенты инертности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</w:rPr>
        <w:t xml:space="preserve">,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+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</w:rPr>
        <w:t xml:space="preserve">,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+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</w:rPr>
        <w:t xml:space="preserve"> для трех остальных аффинных слоев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 xml:space="preserve">n </w:t>
      </w:r>
      <w:r w:rsidRPr="00592B7F">
        <w:rPr>
          <w:b/>
          <w:bCs/>
        </w:rPr>
        <w:t>-</w:t>
      </w:r>
      <w:r w:rsidRPr="00592B7F">
        <w:rPr>
          <w:bCs/>
        </w:rPr>
        <w:t xml:space="preserve">вакуумной протяженности. Общий коэффициент инертности локального участка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>n</w:t>
      </w:r>
      <w:r w:rsidRPr="00592B7F">
        <w:rPr>
          <w:b/>
          <w:bCs/>
        </w:rPr>
        <w:t>-</w:t>
      </w:r>
      <w:r w:rsidRPr="00592B7F">
        <w:rPr>
          <w:bCs/>
        </w:rPr>
        <w:t xml:space="preserve">вакуумной протяженности является функцией от всех четырех коэффициентов инертности  </w:t>
      </w:r>
      <w:r w:rsidRPr="00592B7F">
        <w:rPr>
          <w:iCs/>
        </w:rPr>
        <w:t xml:space="preserve">                          </w:t>
      </w:r>
    </w:p>
    <w:p w:rsidR="00A2019C" w:rsidRPr="00592B7F" w:rsidRDefault="00A2019C" w:rsidP="00A2019C">
      <w:pPr>
        <w:spacing w:line="360" w:lineRule="auto"/>
        <w:ind w:firstLine="426"/>
        <w:rPr>
          <w:i/>
        </w:rPr>
      </w:pPr>
      <w:r w:rsidRPr="00592B7F">
        <w:rPr>
          <w:i/>
        </w:rPr>
        <w:t xml:space="preserve">                                                  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±</w:t>
      </w:r>
      <w:r w:rsidRPr="00592B7F">
        <w:rPr>
          <w:bCs/>
          <w:vertAlign w:val="superscript"/>
        </w:rPr>
        <w:t>)</w:t>
      </w:r>
      <w:r w:rsidRPr="00592B7F">
        <w:rPr>
          <w:i/>
          <w:iCs/>
        </w:rPr>
        <w:t xml:space="preserve"> </w:t>
      </w:r>
      <w:r w:rsidRPr="00592B7F">
        <w:rPr>
          <w:iCs/>
        </w:rPr>
        <w:t xml:space="preserve">= </w:t>
      </w:r>
      <w:r w:rsidRPr="00592B7F">
        <w:rPr>
          <w:i/>
          <w:iCs/>
          <w:lang w:val="en-US"/>
        </w:rPr>
        <w:t>f</w:t>
      </w:r>
      <w:r w:rsidRPr="00592B7F">
        <w:rPr>
          <w:i/>
          <w:iCs/>
        </w:rPr>
        <w:t xml:space="preserve"> </w:t>
      </w:r>
      <w:r w:rsidRPr="00592B7F">
        <w:rPr>
          <w:iCs/>
        </w:rPr>
        <w:t>(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</w:rPr>
        <w:t xml:space="preserve"> </w:t>
      </w:r>
      <w:r w:rsidRPr="00592B7F">
        <w:t>,</w:t>
      </w:r>
      <w:r w:rsidRPr="00592B7F">
        <w:rPr>
          <w:i/>
          <w:iCs/>
        </w:rPr>
        <w:t xml:space="preserve">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–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  <w:i/>
          <w:lang w:val="en-US"/>
        </w:rPr>
        <w:sym w:font="Symbol" w:char="F0A2"/>
      </w:r>
      <w:r w:rsidRPr="00592B7F">
        <w:t>,</w:t>
      </w:r>
      <w:r w:rsidRPr="00592B7F">
        <w:rPr>
          <w:i/>
          <w:iCs/>
        </w:rPr>
        <w:t xml:space="preserve">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+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lang w:val="en-US"/>
        </w:rPr>
        <w:sym w:font="Symbol" w:char="F0A2"/>
      </w:r>
      <w:r w:rsidRPr="00592B7F">
        <w:t xml:space="preserve">, </w:t>
      </w:r>
      <w:r w:rsidRPr="00592B7F">
        <w:rPr>
          <w:i/>
        </w:rPr>
        <w:sym w:font="Symbol" w:char="F06D"/>
      </w:r>
      <w:r w:rsidRPr="00592B7F">
        <w:rPr>
          <w:i/>
          <w:vertAlign w:val="subscript"/>
        </w:rPr>
        <w:t>х</w:t>
      </w:r>
      <w:r w:rsidRPr="00592B7F">
        <w:rPr>
          <w:bCs/>
          <w:vertAlign w:val="superscript"/>
        </w:rPr>
        <w:t>(</w:t>
      </w:r>
      <w:r w:rsidRPr="00592B7F">
        <w:rPr>
          <w:bCs/>
          <w:i/>
          <w:vertAlign w:val="superscript"/>
        </w:rPr>
        <w:t>+</w:t>
      </w:r>
      <w:r w:rsidRPr="00592B7F">
        <w:rPr>
          <w:bCs/>
          <w:vertAlign w:val="superscript"/>
        </w:rPr>
        <w:t>)</w:t>
      </w:r>
      <w:r w:rsidRPr="00592B7F">
        <w:rPr>
          <w:bCs/>
          <w:i/>
          <w:lang w:val="en-US"/>
        </w:rPr>
        <w:sym w:font="Symbol" w:char="F0A2"/>
      </w:r>
      <w:r w:rsidRPr="00592B7F">
        <w:rPr>
          <w:bCs/>
          <w:i/>
          <w:lang w:val="en-US"/>
        </w:rPr>
        <w:sym w:font="Symbol" w:char="F0A2"/>
      </w:r>
      <w:r w:rsidRPr="00592B7F">
        <w:rPr>
          <w:iCs/>
        </w:rPr>
        <w:t xml:space="preserve"> )                                      </w:t>
      </w:r>
      <w:r w:rsidRPr="00592B7F">
        <w:t>(</w:t>
      </w:r>
      <w:r w:rsidRPr="00592B7F">
        <w:rPr>
          <w:bCs/>
          <w:iCs/>
        </w:rPr>
        <w:t>26.20</w:t>
      </w:r>
      <w:r w:rsidRPr="00592B7F">
        <w:t>)</w:t>
      </w:r>
      <w:r w:rsidRPr="00592B7F">
        <w:rPr>
          <w:iCs/>
        </w:rPr>
        <w:t xml:space="preserve">  </w:t>
      </w:r>
      <w:r w:rsidRPr="00592B7F">
        <w:rPr>
          <w:i/>
        </w:rPr>
        <w:t xml:space="preserve">                                                 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lang w:eastAsia="x-none"/>
        </w:rPr>
      </w:pPr>
      <w:r w:rsidRPr="00592B7F">
        <w:rPr>
          <w:lang w:eastAsia="x-none"/>
        </w:rPr>
        <w:t xml:space="preserve">Вид этой функции будет определен в последующих статьях при изложении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 xml:space="preserve">n </w:t>
      </w:r>
      <w:r w:rsidRPr="00592B7F">
        <w:rPr>
          <w:b/>
          <w:bCs/>
        </w:rPr>
        <w:t xml:space="preserve">- </w:t>
      </w:r>
      <w:r w:rsidRPr="00592B7F">
        <w:rPr>
          <w:bCs/>
        </w:rPr>
        <w:t>вакуумной</w:t>
      </w:r>
      <w:r w:rsidRPr="00592B7F">
        <w:rPr>
          <w:lang w:eastAsia="x-none"/>
        </w:rPr>
        <w:t xml:space="preserve"> динамики. 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lang w:eastAsia="x-none"/>
        </w:rPr>
      </w:pPr>
    </w:p>
    <w:p w:rsidR="00A2019C" w:rsidRPr="00592B7F" w:rsidRDefault="00A2019C" w:rsidP="00A2019C">
      <w:pPr>
        <w:spacing w:line="360" w:lineRule="auto"/>
        <w:jc w:val="center"/>
        <w:rPr>
          <w:b/>
        </w:rPr>
      </w:pPr>
      <w:r w:rsidRPr="00592B7F">
        <w:rPr>
          <w:b/>
        </w:rPr>
        <w:t>27. Кинематика разрыва локального участка «вакуума»</w:t>
      </w:r>
    </w:p>
    <w:p w:rsidR="00A2019C" w:rsidRPr="00592B7F" w:rsidRDefault="00A2019C" w:rsidP="00A2019C">
      <w:pPr>
        <w:ind w:left="6237"/>
        <w:rPr>
          <w:sz w:val="20"/>
          <w:szCs w:val="20"/>
        </w:rPr>
      </w:pPr>
      <w:r w:rsidRPr="00592B7F">
        <w:rPr>
          <w:sz w:val="20"/>
          <w:szCs w:val="20"/>
        </w:rPr>
        <w:t>Во многой мудрости много печали; и кто умножает познание, умножает скорбь.</w:t>
      </w:r>
    </w:p>
    <w:p w:rsidR="00A2019C" w:rsidRPr="00592B7F" w:rsidRDefault="00A2019C" w:rsidP="00A2019C">
      <w:pPr>
        <w:ind w:left="6237"/>
        <w:rPr>
          <w:i/>
          <w:sz w:val="20"/>
          <w:szCs w:val="20"/>
        </w:rPr>
      </w:pPr>
      <w:r w:rsidRPr="00592B7F">
        <w:rPr>
          <w:sz w:val="20"/>
          <w:szCs w:val="20"/>
        </w:rPr>
        <w:t xml:space="preserve">                     </w:t>
      </w:r>
      <w:r w:rsidRPr="00592B7F">
        <w:rPr>
          <w:i/>
          <w:sz w:val="20"/>
          <w:szCs w:val="20"/>
        </w:rPr>
        <w:t>Екклесиаст (Библия, стр. 666)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  <w:r w:rsidRPr="00592B7F">
        <w:rPr>
          <w:bCs/>
        </w:rPr>
        <w:t xml:space="preserve">Светогеометрия </w:t>
      </w:r>
      <w:r w:rsidRPr="00592B7F">
        <w:t>«вакуума»</w:t>
      </w:r>
      <w:r w:rsidRPr="00592B7F">
        <w:rPr>
          <w:bCs/>
        </w:rPr>
        <w:t xml:space="preserve"> открывает большие возможности по развитию </w:t>
      </w:r>
      <w:r w:rsidRPr="00592B7F">
        <w:rPr>
          <w:bCs/>
          <w:color w:val="000000"/>
        </w:rPr>
        <w:t>«нулевых» (вакуумных) технологий. Математический аппарат Алгебры сигнатур (Алсигна) позволяет спрогнозировать ряд вакуумных эффектов, которые в принципе не могут быть предсказаны современной «односторонней» физикой. Например, Алсигна указывает на возможность: «замораживания вакуума», «испарения вакуума», «детонации вакуума», «разрыва вакуума», «получения энергии и вещества из пустоты», «развит</w:t>
      </w:r>
      <w:r>
        <w:rPr>
          <w:bCs/>
          <w:color w:val="000000"/>
        </w:rPr>
        <w:t>и</w:t>
      </w:r>
      <w:r w:rsidRPr="00592B7F">
        <w:rPr>
          <w:bCs/>
          <w:color w:val="000000"/>
        </w:rPr>
        <w:t>е альтернативных способов перемещения в вакууме» и т.д. Однако все эти направления исследований таят в себе опасность колоссальных разрушений и социальных потрясений. Поэтому</w:t>
      </w:r>
      <w:r>
        <w:rPr>
          <w:bCs/>
          <w:color w:val="000000"/>
        </w:rPr>
        <w:t>,</w:t>
      </w:r>
      <w:r w:rsidRPr="00592B7F">
        <w:rPr>
          <w:bCs/>
          <w:color w:val="000000"/>
        </w:rPr>
        <w:t xml:space="preserve"> параллельно с</w:t>
      </w:r>
      <w:r>
        <w:rPr>
          <w:bCs/>
          <w:color w:val="000000"/>
        </w:rPr>
        <w:t xml:space="preserve"> развитием «нулевых» технологий</w:t>
      </w:r>
      <w:r w:rsidRPr="00592B7F">
        <w:rPr>
          <w:bCs/>
          <w:color w:val="000000"/>
        </w:rPr>
        <w:t xml:space="preserve"> </w:t>
      </w:r>
      <w:r w:rsidRPr="00592B7F">
        <w:rPr>
          <w:bCs/>
          <w:color w:val="000000"/>
        </w:rPr>
        <w:lastRenderedPageBreak/>
        <w:t>необходимо переосмыслить религиозно-философские аспекты современной научной мысли, развить «Вакуумную Этику», «Вакуумную Эстетику» и «Вакуумную Психологию».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  <w:r w:rsidRPr="00592B7F">
        <w:rPr>
          <w:i/>
          <w:noProof/>
          <w:sz w:val="20"/>
          <w:szCs w:val="20"/>
        </w:rPr>
        <w:drawing>
          <wp:anchor distT="0" distB="0" distL="114300" distR="114300" simplePos="0" relativeHeight="251925504" behindDoc="0" locked="0" layoutInCell="1" allowOverlap="1" wp14:anchorId="30D2A92E" wp14:editId="1CB11FBC">
            <wp:simplePos x="0" y="0"/>
            <wp:positionH relativeFrom="column">
              <wp:posOffset>353060</wp:posOffset>
            </wp:positionH>
            <wp:positionV relativeFrom="paragraph">
              <wp:posOffset>73025</wp:posOffset>
            </wp:positionV>
            <wp:extent cx="5689600" cy="3359150"/>
            <wp:effectExtent l="0" t="0" r="635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6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0" cy="335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246D0A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  <w:r w:rsidRPr="00592B7F">
        <w:rPr>
          <w:bCs/>
          <w:color w:val="000000"/>
        </w:rPr>
        <w:t xml:space="preserve">О </w:t>
      </w:r>
    </w:p>
    <w:p w:rsidR="00246D0A" w:rsidRDefault="00246D0A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  <w:r w:rsidRPr="00592B7F">
        <w:rPr>
          <w:bCs/>
          <w:color w:val="000000"/>
        </w:rPr>
        <w:t>«нулевых» (вакуумных) технологиях можно будет говорить более детально после изложения в следующих работах</w:t>
      </w:r>
      <w:r w:rsidRPr="00592B7F">
        <w:rPr>
          <w:bCs/>
          <w:i/>
        </w:rPr>
        <w:t xml:space="preserve">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</w:rPr>
        <w:t>m</w:t>
      </w:r>
      <w:r w:rsidRPr="00592B7F">
        <w:rPr>
          <w:bCs/>
          <w:vertAlign w:val="subscript"/>
        </w:rPr>
        <w:sym w:font="Symbol" w:char="F0B8"/>
      </w:r>
      <w:r w:rsidRPr="00592B7F">
        <w:rPr>
          <w:bCs/>
          <w:i/>
          <w:vertAlign w:val="subscript"/>
        </w:rPr>
        <w:t xml:space="preserve">n </w:t>
      </w:r>
      <w:r w:rsidRPr="00592B7F">
        <w:rPr>
          <w:b/>
          <w:bCs/>
        </w:rPr>
        <w:t>-</w:t>
      </w:r>
      <w:r w:rsidRPr="00592B7F">
        <w:rPr>
          <w:bCs/>
          <w:color w:val="000000"/>
        </w:rPr>
        <w:t xml:space="preserve">вакуумной динамики.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  <w:color w:val="000000"/>
        </w:rPr>
      </w:pPr>
      <w:r w:rsidRPr="00592B7F">
        <w:rPr>
          <w:bCs/>
          <w:color w:val="000000"/>
        </w:rPr>
        <w:t xml:space="preserve">В этой статье рассмотрим только кинематические аспекты возможности «разрыва» локального участка «вакуума».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>Проинтегрируем выражение (26.14) [15]: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 </w:t>
      </w:r>
      <w:r w:rsidRPr="00592B7F">
        <w:rPr>
          <w:bCs/>
          <w:position w:val="-60"/>
        </w:rPr>
        <w:object w:dxaOrig="1880" w:dyaOrig="920">
          <v:shape id="_x0000_i1284" type="#_x0000_t75" style="width:108.75pt;height:52.5pt" o:ole="">
            <v:imagedata r:id="rId612" o:title=""/>
          </v:shape>
          <o:OLEObject Type="Embed" ProgID="Equation.3" ShapeID="_x0000_i1284" DrawAspect="Content" ObjectID="_1589964902" r:id="rId613"/>
        </w:object>
      </w:r>
      <w:r w:rsidRPr="00592B7F">
        <w:rPr>
          <w:bCs/>
        </w:rPr>
        <w:t xml:space="preserve">.                                                    (27.1)    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Интегрируя (27.1) еще раз, и полагая </w:t>
      </w:r>
      <w:r w:rsidRPr="00592B7F">
        <w:rPr>
          <w:bCs/>
          <w:i/>
          <w:lang w:val="en-US"/>
        </w:rPr>
        <w:t>x</w:t>
      </w:r>
      <w:r w:rsidRPr="00592B7F">
        <w:rPr>
          <w:bCs/>
          <w:vertAlign w:val="subscript"/>
        </w:rPr>
        <w:t>0</w:t>
      </w:r>
      <w:r w:rsidRPr="00592B7F">
        <w:rPr>
          <w:bCs/>
        </w:rPr>
        <w:t xml:space="preserve"> = 0 при </w:t>
      </w:r>
      <w:r w:rsidRPr="00592B7F">
        <w:rPr>
          <w:bCs/>
          <w:i/>
          <w:lang w:val="en-US"/>
        </w:rPr>
        <w:t>t</w:t>
      </w:r>
      <w:r w:rsidRPr="00592B7F">
        <w:rPr>
          <w:bCs/>
        </w:rPr>
        <w:t xml:space="preserve"> = 0, имеем следующее изменение расстояния вдоль оси </w:t>
      </w:r>
      <w:r w:rsidRPr="00592B7F">
        <w:rPr>
          <w:bCs/>
          <w:i/>
          <w:lang w:val="en-US"/>
        </w:rPr>
        <w:t>x</w:t>
      </w:r>
      <w:r w:rsidRPr="00592B7F">
        <w:rPr>
          <w:bCs/>
        </w:rPr>
        <w:t xml:space="preserve"> при ускоренном движении </w:t>
      </w:r>
      <w:r w:rsidRPr="00592B7F">
        <w:rPr>
          <w:bCs/>
          <w:i/>
        </w:rPr>
        <w:t xml:space="preserve">личины </w:t>
      </w:r>
      <w:r w:rsidRPr="00592B7F">
        <w:rPr>
          <w:bCs/>
        </w:rPr>
        <w:t xml:space="preserve">субконта:                     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</w:t>
      </w:r>
      <w:r w:rsidRPr="00592B7F">
        <w:rPr>
          <w:bCs/>
          <w:position w:val="-34"/>
        </w:rPr>
        <w:object w:dxaOrig="2700" w:dyaOrig="780">
          <v:shape id="_x0000_i1285" type="#_x0000_t75" style="width:159.75pt;height:45pt" o:ole="">
            <v:imagedata r:id="rId614" o:title=""/>
          </v:shape>
          <o:OLEObject Type="Embed" ProgID="Equation.3" ShapeID="_x0000_i1285" DrawAspect="Content" ObjectID="_1589964903" r:id="rId615"/>
        </w:object>
      </w:r>
      <w:r>
        <w:rPr>
          <w:bCs/>
        </w:rPr>
        <w:t>.</w:t>
      </w:r>
      <w:r w:rsidRPr="00592B7F">
        <w:rPr>
          <w:bCs/>
        </w:rPr>
        <w:t xml:space="preserve">                                            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t xml:space="preserve">Пусть исходное (т.е. неподвижное) состояние локального участка субконта задается интервалом </w:t>
      </w:r>
      <w:r w:rsidRPr="00592B7F">
        <w:t>(</w:t>
      </w:r>
      <w:r w:rsidRPr="00592B7F">
        <w:rPr>
          <w:bCs/>
          <w:iCs/>
        </w:rPr>
        <w:t>24.2</w:t>
      </w:r>
      <w:r w:rsidRPr="00592B7F">
        <w:t xml:space="preserve">)             </w:t>
      </w:r>
      <w:r w:rsidRPr="00592B7F">
        <w:rPr>
          <w:iCs/>
        </w:rPr>
        <w:t xml:space="preserve">                                                             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rPr>
          <w:iCs/>
        </w:rPr>
        <w:t xml:space="preserve">                                            </w:t>
      </w:r>
      <w:r w:rsidRPr="00592B7F">
        <w:rPr>
          <w:position w:val="-10"/>
        </w:rPr>
        <w:object w:dxaOrig="2820" w:dyaOrig="400">
          <v:shape id="_x0000_i1286" type="#_x0000_t75" style="width:160.5pt;height:22.5pt" o:ole="">
            <v:imagedata r:id="rId616" o:title=""/>
          </v:shape>
          <o:OLEObject Type="Embed" ProgID="Equation.3" ShapeID="_x0000_i1286" DrawAspect="Content" ObjectID="_1589964904" r:id="rId617"/>
        </w:object>
      </w:r>
      <w:r w:rsidRPr="00592B7F">
        <w:t xml:space="preserve">.                                          </w:t>
      </w:r>
      <w:r w:rsidR="00303935" w:rsidRPr="0057043B">
        <w:t xml:space="preserve">  </w:t>
      </w:r>
      <w:r w:rsidRPr="00592B7F">
        <w:t xml:space="preserve"> (</w:t>
      </w:r>
      <w:r w:rsidRPr="00592B7F">
        <w:rPr>
          <w:bCs/>
        </w:rPr>
        <w:t>27.2</w:t>
      </w:r>
      <w:r w:rsidRPr="00592B7F">
        <w:t>)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Равноускоренное движение данного участка вдоль оси </w:t>
      </w:r>
      <w:r w:rsidRPr="00592B7F">
        <w:rPr>
          <w:bCs/>
          <w:i/>
        </w:rPr>
        <w:t>х</w:t>
      </w:r>
      <w:r w:rsidRPr="00592B7F">
        <w:rPr>
          <w:bCs/>
        </w:rPr>
        <w:t xml:space="preserve"> формально задается преобразованием координат [32]: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lastRenderedPageBreak/>
        <w:t xml:space="preserve">                          </w:t>
      </w:r>
      <w:r w:rsidRPr="00592B7F">
        <w:rPr>
          <w:bCs/>
          <w:position w:val="-38"/>
        </w:rPr>
        <w:object w:dxaOrig="5980" w:dyaOrig="880">
          <v:shape id="_x0000_i1287" type="#_x0000_t75" style="width:280.5pt;height:42pt" o:ole="">
            <v:imagedata r:id="rId618" o:title=""/>
          </v:shape>
          <o:OLEObject Type="Embed" ProgID="Equation.3" ShapeID="_x0000_i1287" DrawAspect="Content" ObjectID="_1589964905" r:id="rId619"/>
        </w:object>
      </w:r>
      <w:r w:rsidRPr="00592B7F">
        <w:rPr>
          <w:bCs/>
        </w:rPr>
        <w:t xml:space="preserve">                        (27.3)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lang w:val="x-none" w:eastAsia="x-none"/>
        </w:rPr>
      </w:pPr>
      <w:r w:rsidRPr="00592B7F">
        <w:rPr>
          <w:lang w:val="x-none" w:eastAsia="x-none"/>
        </w:rPr>
        <w:t>Дифференцируя координаты (</w:t>
      </w:r>
      <w:r w:rsidRPr="00592B7F">
        <w:rPr>
          <w:bCs/>
        </w:rPr>
        <w:t>27.3</w:t>
      </w:r>
      <w:r w:rsidRPr="00592B7F">
        <w:rPr>
          <w:lang w:val="x-none" w:eastAsia="x-none"/>
        </w:rPr>
        <w:t>)</w:t>
      </w:r>
      <w:r>
        <w:rPr>
          <w:lang w:eastAsia="x-none"/>
        </w:rPr>
        <w:t>,</w:t>
      </w:r>
      <w:r w:rsidRPr="00592B7F">
        <w:rPr>
          <w:lang w:val="x-none" w:eastAsia="x-none"/>
        </w:rPr>
        <w:t xml:space="preserve"> и подставляя результаты дифференцирования в (</w:t>
      </w:r>
      <w:r w:rsidRPr="00592B7F">
        <w:rPr>
          <w:bCs/>
        </w:rPr>
        <w:t>27.2</w:t>
      </w:r>
      <w:r w:rsidRPr="00592B7F">
        <w:rPr>
          <w:lang w:val="x-none" w:eastAsia="x-none"/>
        </w:rPr>
        <w:t>), получим метрику [</w:t>
      </w:r>
      <w:r w:rsidRPr="00592B7F">
        <w:rPr>
          <w:lang w:eastAsia="x-none"/>
        </w:rPr>
        <w:t>15</w:t>
      </w:r>
      <w:r w:rsidRPr="00592B7F">
        <w:rPr>
          <w:lang w:val="x-none" w:eastAsia="x-none"/>
        </w:rPr>
        <w:t>]</w:t>
      </w:r>
    </w:p>
    <w:p w:rsidR="00A2019C" w:rsidRPr="00592B7F" w:rsidRDefault="00A2019C" w:rsidP="00A2019C">
      <w:pPr>
        <w:overflowPunct w:val="0"/>
        <w:autoSpaceDE w:val="0"/>
        <w:autoSpaceDN w:val="0"/>
        <w:adjustRightInd w:val="0"/>
        <w:spacing w:line="360" w:lineRule="auto"/>
        <w:ind w:firstLine="709"/>
        <w:jc w:val="both"/>
        <w:textAlignment w:val="baseline"/>
        <w:rPr>
          <w:lang w:val="x-none" w:eastAsia="x-none"/>
        </w:rPr>
      </w:pPr>
      <w:r w:rsidRPr="00592B7F">
        <w:rPr>
          <w:lang w:eastAsia="x-none"/>
        </w:rPr>
        <w:t xml:space="preserve">                         </w:t>
      </w:r>
      <w:r w:rsidRPr="00592B7F">
        <w:rPr>
          <w:lang w:val="x-none" w:eastAsia="x-none"/>
        </w:rPr>
        <w:t xml:space="preserve">   </w:t>
      </w:r>
      <w:r w:rsidRPr="00592B7F">
        <w:rPr>
          <w:lang w:eastAsia="x-none"/>
        </w:rPr>
        <w:t xml:space="preserve">  </w:t>
      </w:r>
      <w:r w:rsidRPr="00592B7F">
        <w:rPr>
          <w:lang w:val="x-none" w:eastAsia="x-none"/>
        </w:rPr>
        <w:t xml:space="preserve">   </w:t>
      </w:r>
      <w:r w:rsidRPr="00592B7F">
        <w:rPr>
          <w:position w:val="-60"/>
          <w:lang w:val="x-none" w:eastAsia="x-none"/>
        </w:rPr>
        <w:object w:dxaOrig="4120" w:dyaOrig="980">
          <v:shape id="_x0000_i1288" type="#_x0000_t75" style="width:241.5pt;height:58.5pt" o:ole="">
            <v:imagedata r:id="rId620" o:title=""/>
          </v:shape>
          <o:OLEObject Type="Embed" ProgID="Equation.3" ShapeID="_x0000_i1288" DrawAspect="Content" ObjectID="_1589964906" r:id="rId621"/>
        </w:object>
      </w:r>
      <w:r w:rsidRPr="00592B7F">
        <w:rPr>
          <w:lang w:val="x-none" w:eastAsia="x-none"/>
        </w:rPr>
        <w:t xml:space="preserve">     </w:t>
      </w:r>
      <w:r w:rsidRPr="00592B7F">
        <w:rPr>
          <w:lang w:eastAsia="x-none"/>
        </w:rPr>
        <w:t xml:space="preserve">                        </w:t>
      </w:r>
      <w:r w:rsidRPr="00592B7F">
        <w:rPr>
          <w:lang w:val="x-none" w:eastAsia="x-none"/>
        </w:rPr>
        <w:t xml:space="preserve"> (</w:t>
      </w:r>
      <w:r w:rsidRPr="00592B7F">
        <w:rPr>
          <w:bCs/>
        </w:rPr>
        <w:t>27.4</w:t>
      </w:r>
      <w:r w:rsidRPr="00592B7F">
        <w:rPr>
          <w:lang w:val="x-none" w:eastAsia="x-none"/>
        </w:rPr>
        <w:t xml:space="preserve">)    </w:t>
      </w:r>
    </w:p>
    <w:p w:rsidR="00A2019C" w:rsidRPr="00592B7F" w:rsidRDefault="00A2019C" w:rsidP="00A2019C">
      <w:pPr>
        <w:spacing w:line="360" w:lineRule="auto"/>
        <w:jc w:val="both"/>
      </w:pPr>
      <w:r w:rsidRPr="00592B7F">
        <w:t xml:space="preserve">описывающую равноускоренное движение локального участка субконта (т.е. </w:t>
      </w:r>
      <w:r w:rsidRPr="00592B7F">
        <w:rPr>
          <w:i/>
        </w:rPr>
        <w:t>внешней</w:t>
      </w:r>
      <w:r w:rsidRPr="00592B7F">
        <w:t xml:space="preserve"> стороны     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  <w:color w:val="000000"/>
        </w:rPr>
        <w:sym w:font="Symbol" w:char="F06C"/>
      </w:r>
      <w:r w:rsidRPr="00592B7F">
        <w:rPr>
          <w:i/>
          <w:color w:val="000000"/>
          <w:vertAlign w:val="subscript"/>
          <w:lang w:val="en-US"/>
        </w:rPr>
        <w:t>m</w:t>
      </w:r>
      <w:r w:rsidRPr="00592B7F">
        <w:rPr>
          <w:color w:val="000000"/>
          <w:vertAlign w:val="subscript"/>
        </w:rPr>
        <w:sym w:font="Symbol" w:char="F0B8"/>
      </w:r>
      <w:r w:rsidRPr="00592B7F">
        <w:rPr>
          <w:i/>
          <w:color w:val="000000"/>
          <w:vertAlign w:val="subscript"/>
          <w:lang w:val="en-US"/>
        </w:rPr>
        <w:t>n</w:t>
      </w:r>
      <w:r w:rsidRPr="00592B7F">
        <w:rPr>
          <w:color w:val="000000"/>
        </w:rPr>
        <w:t xml:space="preserve">-вакуумной протяженности) в направлении оси </w:t>
      </w:r>
      <w:r w:rsidRPr="00592B7F">
        <w:rPr>
          <w:i/>
          <w:color w:val="000000"/>
          <w:lang w:val="en-US"/>
        </w:rPr>
        <w:t>x</w:t>
      </w:r>
      <w:r w:rsidRPr="00592B7F">
        <w:t>.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t>Если в этой же области субконта создать дополнительное течение с равнозамедленным движением, т.е. с отрицательным ускорением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                                                       </w:t>
      </w:r>
      <w:r w:rsidRPr="00592B7F">
        <w:rPr>
          <w:bCs/>
          <w:position w:val="-68"/>
        </w:rPr>
        <w:object w:dxaOrig="1939" w:dyaOrig="1480">
          <v:shape id="_x0000_i1289" type="#_x0000_t75" style="width:99pt;height:75pt" o:ole="">
            <v:imagedata r:id="rId622" o:title=""/>
          </v:shape>
          <o:OLEObject Type="Embed" ProgID="Equation.3" ShapeID="_x0000_i1289" DrawAspect="Content" ObjectID="_1589964907" r:id="rId623"/>
        </w:object>
      </w:r>
      <w:r w:rsidRPr="00592B7F">
        <w:rPr>
          <w:bCs/>
        </w:rPr>
        <w:t xml:space="preserve">,                                                      (27.5) </w:t>
      </w:r>
    </w:p>
    <w:p w:rsidR="00A2019C" w:rsidRPr="00592B7F" w:rsidRDefault="00A2019C" w:rsidP="00A2019C">
      <w:pPr>
        <w:spacing w:line="360" w:lineRule="auto"/>
        <w:jc w:val="both"/>
      </w:pPr>
      <w:r w:rsidRPr="00592B7F">
        <w:t xml:space="preserve">то, проделывая математические выкладки аналогичные </w:t>
      </w:r>
      <w:r w:rsidRPr="00592B7F">
        <w:rPr>
          <w:bCs/>
        </w:rPr>
        <w:t xml:space="preserve">(27.1) </w:t>
      </w:r>
      <w:r w:rsidRPr="00592B7F">
        <w:rPr>
          <w:iCs/>
        </w:rPr>
        <w:t xml:space="preserve">– </w:t>
      </w:r>
      <w:r w:rsidRPr="00592B7F">
        <w:rPr>
          <w:bCs/>
        </w:rPr>
        <w:t xml:space="preserve">(27.4) получим метрику        </w:t>
      </w:r>
      <w:r w:rsidRPr="00592B7F">
        <w:t xml:space="preserve">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t xml:space="preserve">                                   </w:t>
      </w:r>
      <w:r w:rsidRPr="00592B7F">
        <w:rPr>
          <w:iCs/>
          <w:position w:val="-64"/>
        </w:rPr>
        <w:object w:dxaOrig="4500" w:dyaOrig="1060">
          <v:shape id="_x0000_i1290" type="#_x0000_t75" style="width:228pt;height:55.5pt" o:ole="">
            <v:imagedata r:id="rId624" o:title=""/>
          </v:shape>
          <o:OLEObject Type="Embed" ProgID="Equation.3" ShapeID="_x0000_i1290" DrawAspect="Content" ObjectID="_1589964908" r:id="rId625"/>
        </w:object>
      </w:r>
      <w:r>
        <w:rPr>
          <w:iCs/>
        </w:rPr>
        <w:t>.</w:t>
      </w:r>
      <w:r w:rsidRPr="00592B7F">
        <w:rPr>
          <w:iCs/>
        </w:rPr>
        <w:t xml:space="preserve">                              </w:t>
      </w:r>
      <w:r w:rsidRPr="00592B7F">
        <w:t>(</w:t>
      </w:r>
      <w:r w:rsidRPr="00592B7F">
        <w:rPr>
          <w:bCs/>
        </w:rPr>
        <w:t>27.6</w:t>
      </w:r>
      <w:r w:rsidRPr="00592B7F">
        <w:t xml:space="preserve">)   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bCs/>
        </w:rPr>
      </w:pPr>
      <w:r w:rsidRPr="00592B7F">
        <w:rPr>
          <w:bCs/>
        </w:rPr>
        <w:t xml:space="preserve">При этом среднее метрико-динамическое состояние локального участка субконта будет характеризоваться усредненной метрикой 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rPr>
          <w:iCs/>
        </w:rPr>
        <w:t xml:space="preserve">                        </w:t>
      </w:r>
      <w:r w:rsidRPr="00592B7F">
        <w:rPr>
          <w:iCs/>
          <w:position w:val="-168"/>
        </w:rPr>
        <w:object w:dxaOrig="6080" w:dyaOrig="2560">
          <v:shape id="_x0000_i1291" type="#_x0000_t75" style="width:295.5pt;height:124.5pt" o:ole="">
            <v:imagedata r:id="rId626" o:title=""/>
          </v:shape>
          <o:OLEObject Type="Embed" ProgID="Equation.3" ShapeID="_x0000_i1291" DrawAspect="Content" ObjectID="_1589964909" r:id="rId627"/>
        </w:object>
      </w:r>
      <w:r w:rsidRPr="00592B7F">
        <w:rPr>
          <w:iCs/>
        </w:rPr>
        <w:t xml:space="preserve">                    </w:t>
      </w:r>
      <w:r w:rsidRPr="00592B7F">
        <w:t>(</w:t>
      </w:r>
      <w:r w:rsidRPr="00592B7F">
        <w:rPr>
          <w:bCs/>
        </w:rPr>
        <w:t>27.7</w:t>
      </w:r>
      <w:r w:rsidRPr="00592B7F">
        <w:t xml:space="preserve">)    </w:t>
      </w:r>
    </w:p>
    <w:p w:rsidR="00A2019C" w:rsidRPr="00592B7F" w:rsidRDefault="00A2019C" w:rsidP="00A2019C">
      <w:pPr>
        <w:spacing w:line="360" w:lineRule="auto"/>
        <w:jc w:val="both"/>
        <w:rPr>
          <w:iCs/>
        </w:rPr>
      </w:pPr>
      <w:r w:rsidRPr="00592B7F">
        <w:rPr>
          <w:iCs/>
        </w:rPr>
        <w:t xml:space="preserve">с сигнатурой (+ – – –). Откуда видим, что при 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rPr>
          <w:iCs/>
        </w:rPr>
        <w:t xml:space="preserve">                                    </w:t>
      </w:r>
      <w:r w:rsidRPr="00592B7F">
        <w:rPr>
          <w:iCs/>
          <w:position w:val="-24"/>
        </w:rPr>
        <w:object w:dxaOrig="900" w:dyaOrig="660">
          <v:shape id="_x0000_i1292" type="#_x0000_t75" style="width:42pt;height:30pt" o:ole="">
            <v:imagedata r:id="rId628" o:title=""/>
          </v:shape>
          <o:OLEObject Type="Embed" ProgID="Equation.3" ShapeID="_x0000_i1292" DrawAspect="Content" ObjectID="_1589964910" r:id="rId629"/>
        </w:object>
      </w:r>
      <w:r w:rsidRPr="00592B7F">
        <w:rPr>
          <w:iCs/>
        </w:rPr>
        <w:t xml:space="preserve"> </w:t>
      </w:r>
      <w:r w:rsidRPr="00592B7F">
        <w:rPr>
          <w:i/>
          <w:iCs/>
        </w:rPr>
        <w:t xml:space="preserve"> </w:t>
      </w:r>
      <w:r w:rsidRPr="00592B7F">
        <w:rPr>
          <w:iCs/>
        </w:rPr>
        <w:t xml:space="preserve">или  </w:t>
      </w:r>
      <w:r w:rsidRPr="00592B7F">
        <w:rPr>
          <w:i/>
          <w:iCs/>
        </w:rPr>
        <w:t xml:space="preserve"> |а</w:t>
      </w:r>
      <w:r w:rsidRPr="00592B7F">
        <w:rPr>
          <w:i/>
          <w:iCs/>
          <w:vertAlign w:val="subscript"/>
        </w:rPr>
        <w:t>х</w:t>
      </w:r>
      <w:r w:rsidRPr="00592B7F">
        <w:rPr>
          <w:i/>
          <w:iCs/>
        </w:rPr>
        <w:t>|</w:t>
      </w:r>
      <w:r w:rsidRPr="00592B7F">
        <w:rPr>
          <w:i/>
          <w:iCs/>
          <w:lang w:val="en-US"/>
        </w:rPr>
        <w:t>t</w:t>
      </w:r>
      <w:r w:rsidRPr="00592B7F">
        <w:rPr>
          <w:i/>
          <w:iCs/>
        </w:rPr>
        <w:t xml:space="preserve"> = c  </w:t>
      </w:r>
      <w:r w:rsidRPr="00592B7F">
        <w:rPr>
          <w:iCs/>
        </w:rPr>
        <w:t>или</w:t>
      </w:r>
      <w:r w:rsidRPr="00592B7F">
        <w:rPr>
          <w:i/>
          <w:iCs/>
        </w:rPr>
        <w:t xml:space="preserve">   </w:t>
      </w:r>
      <w:r w:rsidRPr="00592B7F">
        <w:rPr>
          <w:iCs/>
        </w:rPr>
        <w:t>|</w:t>
      </w:r>
      <w:r w:rsidRPr="00592B7F">
        <w:rPr>
          <w:i/>
          <w:iCs/>
        </w:rPr>
        <w:t>а</w:t>
      </w:r>
      <w:r w:rsidRPr="00592B7F">
        <w:rPr>
          <w:i/>
          <w:iCs/>
          <w:vertAlign w:val="subscript"/>
        </w:rPr>
        <w:t>х</w:t>
      </w:r>
      <w:r w:rsidRPr="00592B7F">
        <w:rPr>
          <w:iCs/>
        </w:rPr>
        <w:t xml:space="preserve">| = </w:t>
      </w:r>
      <w:r w:rsidRPr="00592B7F">
        <w:rPr>
          <w:i/>
          <w:iCs/>
        </w:rPr>
        <w:t>c /</w:t>
      </w:r>
      <w:r w:rsidRPr="00592B7F">
        <w:rPr>
          <w:iCs/>
        </w:rPr>
        <w:sym w:font="Symbol" w:char="F044"/>
      </w:r>
      <w:r w:rsidRPr="00592B7F">
        <w:rPr>
          <w:i/>
          <w:iCs/>
          <w:lang w:val="en-US"/>
        </w:rPr>
        <w:t>t</w:t>
      </w:r>
      <w:r w:rsidRPr="00592B7F">
        <w:rPr>
          <w:iCs/>
        </w:rPr>
        <w:t>,</w:t>
      </w:r>
      <w:r w:rsidRPr="00592B7F">
        <w:rPr>
          <w:i/>
          <w:iCs/>
        </w:rPr>
        <w:t xml:space="preserve">                                        </w:t>
      </w:r>
      <w:r w:rsidRPr="00592B7F">
        <w:t>(</w:t>
      </w:r>
      <w:r w:rsidRPr="00592B7F">
        <w:rPr>
          <w:bCs/>
        </w:rPr>
        <w:t>27.8</w:t>
      </w:r>
      <w:r w:rsidRPr="00592B7F">
        <w:t xml:space="preserve">)    </w:t>
      </w:r>
    </w:p>
    <w:p w:rsidR="00A2019C" w:rsidRPr="00592B7F" w:rsidRDefault="00A2019C" w:rsidP="00A2019C">
      <w:pPr>
        <w:spacing w:line="360" w:lineRule="auto"/>
        <w:jc w:val="both"/>
      </w:pPr>
      <w:r w:rsidRPr="00592B7F">
        <w:t>первое и второе слагаемые в усредненной метрике (</w:t>
      </w:r>
      <w:r w:rsidRPr="00592B7F">
        <w:rPr>
          <w:bCs/>
        </w:rPr>
        <w:t>27.7</w:t>
      </w:r>
      <w:r w:rsidRPr="00592B7F">
        <w:t xml:space="preserve">) обращаются в  бесконечность. Данную сингулярность можно интерпретировать как </w:t>
      </w:r>
      <w:r w:rsidRPr="00592B7F">
        <w:rPr>
          <w:color w:val="000000"/>
        </w:rPr>
        <w:t>«разрыв» исследуемого участка</w:t>
      </w:r>
      <w:r w:rsidRPr="00592B7F">
        <w:rPr>
          <w:i/>
        </w:rPr>
        <w:t xml:space="preserve"> </w:t>
      </w:r>
      <w:r w:rsidRPr="00592B7F">
        <w:t>субконта</w:t>
      </w:r>
      <w:r w:rsidRPr="00592B7F">
        <w:rPr>
          <w:i/>
        </w:rPr>
        <w:t xml:space="preserve"> </w:t>
      </w:r>
      <w:r w:rsidRPr="00592B7F">
        <w:t xml:space="preserve">(т.е. </w:t>
      </w:r>
      <w:r w:rsidRPr="00592B7F">
        <w:rPr>
          <w:i/>
        </w:rPr>
        <w:t>внешней</w:t>
      </w:r>
      <w:r w:rsidRPr="00592B7F">
        <w:t xml:space="preserve"> стороны 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</w:rPr>
        <w:t>n</w:t>
      </w:r>
      <w:r w:rsidRPr="00592B7F">
        <w:t>-вакуумной протяженности)</w:t>
      </w:r>
      <w:r w:rsidRPr="00592B7F">
        <w:rPr>
          <w:color w:val="000000"/>
        </w:rPr>
        <w:t xml:space="preserve">. </w:t>
      </w:r>
      <w:r w:rsidRPr="00592B7F">
        <w:t xml:space="preserve">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lastRenderedPageBreak/>
        <w:t xml:space="preserve">«Разрыв» субконта – это неполное действие. Для полного «разрыва» локального участка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</w:rPr>
        <w:t>n</w:t>
      </w:r>
      <w:r w:rsidRPr="00592B7F">
        <w:t xml:space="preserve">-вакуумной протяженности </w:t>
      </w:r>
      <w:r w:rsidRPr="00592B7F">
        <w:rPr>
          <w:iCs/>
        </w:rPr>
        <w:t xml:space="preserve">необходимо «порвать» и ее </w:t>
      </w:r>
      <w:r w:rsidRPr="00592B7F">
        <w:rPr>
          <w:i/>
          <w:iCs/>
        </w:rPr>
        <w:t>внутреннюю</w:t>
      </w:r>
      <w:r w:rsidRPr="00592B7F">
        <w:rPr>
          <w:iCs/>
        </w:rPr>
        <w:t xml:space="preserve"> сторону, описываемую метрикой </w:t>
      </w:r>
      <w:r w:rsidRPr="00592B7F">
        <w:t xml:space="preserve">(26.2) </w:t>
      </w:r>
      <w:r w:rsidRPr="00592B7F">
        <w:rPr>
          <w:iCs/>
        </w:rPr>
        <w:t xml:space="preserve">с сигнатурой (– + + +). Для этого необходимо в антисубконте той же области </w:t>
      </w:r>
      <w:r w:rsidRPr="00592B7F">
        <w:rPr>
          <w:bCs/>
          <w:i/>
        </w:rPr>
        <w:sym w:font="Symbol" w:char="F06C"/>
      </w:r>
      <w:r w:rsidRPr="00592B7F">
        <w:rPr>
          <w:bCs/>
          <w:i/>
          <w:vertAlign w:val="subscript"/>
          <w:lang w:val="en-US"/>
        </w:rPr>
        <w:t>m</w:t>
      </w:r>
      <w:r w:rsidRPr="00592B7F">
        <w:rPr>
          <w:bCs/>
          <w:i/>
          <w:vertAlign w:val="subscript"/>
        </w:rPr>
        <w:sym w:font="Symbol" w:char="F0B8"/>
      </w:r>
      <w:r w:rsidRPr="00592B7F">
        <w:rPr>
          <w:bCs/>
          <w:i/>
          <w:vertAlign w:val="subscript"/>
          <w:lang w:val="en-US"/>
        </w:rPr>
        <w:t>n</w:t>
      </w:r>
      <w:r w:rsidRPr="00592B7F">
        <w:rPr>
          <w:bCs/>
        </w:rPr>
        <w:t xml:space="preserve">-вакуума </w:t>
      </w:r>
      <w:r w:rsidRPr="00592B7F">
        <w:rPr>
          <w:iCs/>
        </w:rPr>
        <w:t xml:space="preserve">создать аналогичные равноускоренные и равнозамедленные течения, чтобы его среднее состояние определялось усредненной метрикой 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t xml:space="preserve">                  </w:t>
      </w:r>
      <w:r w:rsidRPr="00592B7F">
        <w:rPr>
          <w:iCs/>
          <w:position w:val="-164"/>
        </w:rPr>
        <w:object w:dxaOrig="6200" w:dyaOrig="2520">
          <v:shape id="_x0000_i1293" type="#_x0000_t75" style="width:327pt;height:124.5pt" o:ole="">
            <v:imagedata r:id="rId630" o:title=""/>
          </v:shape>
          <o:OLEObject Type="Embed" ProgID="Equation.3" ShapeID="_x0000_i1293" DrawAspect="Content" ObjectID="_1589964911" r:id="rId631"/>
        </w:object>
      </w:r>
      <w:r w:rsidRPr="00592B7F">
        <w:rPr>
          <w:iCs/>
        </w:rPr>
        <w:t xml:space="preserve">               </w:t>
      </w:r>
      <w:r w:rsidRPr="00592B7F">
        <w:t>(</w:t>
      </w:r>
      <w:r w:rsidRPr="00592B7F">
        <w:rPr>
          <w:bCs/>
        </w:rPr>
        <w:t>27.9</w:t>
      </w:r>
      <w:r w:rsidRPr="00592B7F">
        <w:t>)</w:t>
      </w:r>
    </w:p>
    <w:p w:rsidR="00246D0A" w:rsidRDefault="00246D0A" w:rsidP="00A2019C">
      <w:pPr>
        <w:spacing w:line="360" w:lineRule="auto"/>
        <w:jc w:val="both"/>
        <w:rPr>
          <w:iCs/>
        </w:rPr>
      </w:pPr>
    </w:p>
    <w:p w:rsidR="00A2019C" w:rsidRPr="00592B7F" w:rsidRDefault="00A2019C" w:rsidP="00A2019C">
      <w:pPr>
        <w:spacing w:line="360" w:lineRule="auto"/>
        <w:jc w:val="both"/>
        <w:rPr>
          <w:iCs/>
        </w:rPr>
      </w:pPr>
      <w:r w:rsidRPr="00592B7F">
        <w:rPr>
          <w:iCs/>
        </w:rPr>
        <w:t xml:space="preserve">с сигнатурой (– + + +), которая «рвется» при тех же условиях      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rPr>
          <w:iCs/>
        </w:rPr>
        <w:t xml:space="preserve">                                 </w:t>
      </w:r>
      <w:r w:rsidRPr="00592B7F">
        <w:rPr>
          <w:iCs/>
          <w:position w:val="-24"/>
        </w:rPr>
        <w:object w:dxaOrig="900" w:dyaOrig="660">
          <v:shape id="_x0000_i1294" type="#_x0000_t75" style="width:42.75pt;height:30pt" o:ole="">
            <v:imagedata r:id="rId628" o:title=""/>
          </v:shape>
          <o:OLEObject Type="Embed" ProgID="Equation.3" ShapeID="_x0000_i1294" DrawAspect="Content" ObjectID="_1589964912" r:id="rId632"/>
        </w:object>
      </w:r>
      <w:r w:rsidRPr="00592B7F">
        <w:rPr>
          <w:i/>
          <w:iCs/>
        </w:rPr>
        <w:t xml:space="preserve"> </w:t>
      </w:r>
      <w:r w:rsidRPr="00592B7F">
        <w:rPr>
          <w:iCs/>
        </w:rPr>
        <w:t xml:space="preserve">или  </w:t>
      </w:r>
      <w:r w:rsidRPr="00592B7F">
        <w:rPr>
          <w:i/>
          <w:iCs/>
        </w:rPr>
        <w:t xml:space="preserve"> |а</w:t>
      </w:r>
      <w:r w:rsidRPr="00592B7F">
        <w:rPr>
          <w:i/>
          <w:iCs/>
          <w:vertAlign w:val="subscript"/>
        </w:rPr>
        <w:t>х</w:t>
      </w:r>
      <w:r w:rsidRPr="00592B7F">
        <w:rPr>
          <w:i/>
          <w:iCs/>
        </w:rPr>
        <w:t>|</w:t>
      </w:r>
      <w:r w:rsidRPr="00592B7F">
        <w:rPr>
          <w:i/>
          <w:iCs/>
          <w:lang w:val="en-US"/>
        </w:rPr>
        <w:t>t</w:t>
      </w:r>
      <w:r w:rsidRPr="00592B7F">
        <w:rPr>
          <w:i/>
          <w:iCs/>
        </w:rPr>
        <w:t xml:space="preserve"> = c,   </w:t>
      </w:r>
      <w:r w:rsidRPr="00592B7F">
        <w:rPr>
          <w:iCs/>
        </w:rPr>
        <w:t>или</w:t>
      </w:r>
      <w:r w:rsidRPr="00592B7F">
        <w:rPr>
          <w:i/>
          <w:iCs/>
        </w:rPr>
        <w:t xml:space="preserve">   </w:t>
      </w:r>
      <w:r w:rsidRPr="00592B7F">
        <w:rPr>
          <w:iCs/>
        </w:rPr>
        <w:t>|</w:t>
      </w:r>
      <w:r w:rsidRPr="00592B7F">
        <w:rPr>
          <w:i/>
          <w:iCs/>
        </w:rPr>
        <w:t>а</w:t>
      </w:r>
      <w:r w:rsidRPr="00592B7F">
        <w:rPr>
          <w:i/>
          <w:iCs/>
          <w:vertAlign w:val="subscript"/>
        </w:rPr>
        <w:t>х</w:t>
      </w:r>
      <w:r w:rsidRPr="00592B7F">
        <w:rPr>
          <w:iCs/>
        </w:rPr>
        <w:t xml:space="preserve">| = </w:t>
      </w:r>
      <w:r w:rsidRPr="00592B7F">
        <w:rPr>
          <w:i/>
          <w:iCs/>
        </w:rPr>
        <w:t>c /</w:t>
      </w:r>
      <w:r w:rsidRPr="00592B7F">
        <w:rPr>
          <w:iCs/>
        </w:rPr>
        <w:sym w:font="Symbol" w:char="F044"/>
      </w:r>
      <w:r w:rsidRPr="00592B7F">
        <w:rPr>
          <w:i/>
          <w:iCs/>
          <w:lang w:val="en-US"/>
        </w:rPr>
        <w:t>t</w:t>
      </w:r>
      <w:r w:rsidRPr="00592B7F">
        <w:rPr>
          <w:iCs/>
        </w:rPr>
        <w:t>.</w:t>
      </w:r>
      <w:r w:rsidRPr="00592B7F">
        <w:rPr>
          <w:i/>
          <w:iCs/>
        </w:rPr>
        <w:t xml:space="preserve">                                        </w:t>
      </w:r>
      <w:r w:rsidRPr="00592B7F">
        <w:t>(</w:t>
      </w:r>
      <w:r w:rsidRPr="00592B7F">
        <w:rPr>
          <w:bCs/>
        </w:rPr>
        <w:t>27.10</w:t>
      </w:r>
      <w:r w:rsidRPr="00592B7F">
        <w:t xml:space="preserve">)    </w:t>
      </w:r>
    </w:p>
    <w:p w:rsidR="00A2019C" w:rsidRDefault="00A2019C" w:rsidP="00A2019C">
      <w:pPr>
        <w:spacing w:line="360" w:lineRule="auto"/>
        <w:ind w:firstLine="709"/>
        <w:jc w:val="both"/>
        <w:rPr>
          <w:iCs/>
        </w:rPr>
      </w:pPr>
      <w:r w:rsidRPr="00592B7F">
        <w:t>Усреднение метрик (</w:t>
      </w:r>
      <w:r w:rsidRPr="00592B7F">
        <w:rPr>
          <w:bCs/>
        </w:rPr>
        <w:t>27.7</w:t>
      </w:r>
      <w:r w:rsidRPr="00592B7F">
        <w:t>) и (</w:t>
      </w:r>
      <w:r w:rsidRPr="00592B7F">
        <w:rPr>
          <w:bCs/>
        </w:rPr>
        <w:t>27.9</w:t>
      </w:r>
      <w:r w:rsidRPr="00592B7F">
        <w:t xml:space="preserve">) </w:t>
      </w:r>
      <w:r w:rsidRPr="00592B7F">
        <w:rPr>
          <w:iCs/>
        </w:rPr>
        <w:t xml:space="preserve">приводит к </w:t>
      </w:r>
      <w:r w:rsidRPr="00592B7F">
        <w:t xml:space="preserve">выполнению </w:t>
      </w:r>
      <w:r w:rsidRPr="00592B7F">
        <w:rPr>
          <w:iCs/>
        </w:rPr>
        <w:t xml:space="preserve">вакуумного условия </w:t>
      </w:r>
    </w:p>
    <w:p w:rsidR="00246D0A" w:rsidRDefault="00246D0A" w:rsidP="00A2019C">
      <w:pPr>
        <w:spacing w:line="360" w:lineRule="auto"/>
        <w:ind w:firstLine="709"/>
        <w:jc w:val="both"/>
        <w:rPr>
          <w:iCs/>
        </w:rPr>
      </w:pP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t xml:space="preserve">                                 </w:t>
      </w:r>
      <w:r w:rsidRPr="00592B7F">
        <w:rPr>
          <w:b/>
        </w:rPr>
        <w:t xml:space="preserve">  </w:t>
      </w:r>
      <w:r w:rsidRPr="00592B7F">
        <w:rPr>
          <w:b/>
          <w:position w:val="-10"/>
        </w:rPr>
        <w:object w:dxaOrig="4020" w:dyaOrig="360">
          <v:shape id="_x0000_i1295" type="#_x0000_t75" style="width:196.5pt;height:19.5pt" o:ole="">
            <v:imagedata r:id="rId633" o:title=""/>
          </v:shape>
          <o:OLEObject Type="Embed" ProgID="Equation.3" ShapeID="_x0000_i1295" DrawAspect="Content" ObjectID="_1589964913" r:id="rId634"/>
        </w:object>
      </w:r>
      <w:r w:rsidRPr="00E61EA7">
        <w:t xml:space="preserve">, </w:t>
      </w:r>
      <w:r w:rsidRPr="00592B7F">
        <w:t xml:space="preserve">                                       (</w:t>
      </w:r>
      <w:r w:rsidRPr="00592B7F">
        <w:rPr>
          <w:bCs/>
        </w:rPr>
        <w:t>27.11</w:t>
      </w:r>
      <w:r w:rsidRPr="00592B7F">
        <w:t xml:space="preserve">)    </w:t>
      </w:r>
    </w:p>
    <w:p w:rsidR="00A2019C" w:rsidRPr="00592B7F" w:rsidRDefault="00A2019C" w:rsidP="00A2019C">
      <w:pPr>
        <w:spacing w:line="360" w:lineRule="auto"/>
        <w:jc w:val="both"/>
        <w:rPr>
          <w:iCs/>
        </w:rPr>
      </w:pPr>
      <w:r w:rsidRPr="00592B7F">
        <w:t xml:space="preserve">которое в данной ситуации </w:t>
      </w:r>
      <w:r w:rsidRPr="00592B7F">
        <w:rPr>
          <w:iCs/>
        </w:rPr>
        <w:t>эквивалентно третьему закону Ньютона: – «действие равно противодействию»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bCs/>
        </w:rPr>
      </w:pPr>
      <w:r w:rsidRPr="00592B7F">
        <w:rPr>
          <w:iCs/>
        </w:rPr>
        <w:t xml:space="preserve">                                     </w:t>
      </w:r>
      <w:r w:rsidRPr="00592B7F">
        <w:rPr>
          <w:bCs/>
          <w:i/>
          <w:lang w:val="en-US"/>
        </w:rPr>
        <w:t>F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(</w:t>
      </w:r>
      <w:r w:rsidRPr="00592B7F">
        <w:rPr>
          <w:bCs/>
          <w:i/>
          <w:iCs/>
          <w:vertAlign w:val="superscript"/>
          <w:lang w:val="en-US"/>
        </w:rPr>
        <w:t>+</w:t>
      </w:r>
      <w:r w:rsidRPr="00592B7F">
        <w:rPr>
          <w:bCs/>
          <w:iCs/>
          <w:vertAlign w:val="superscript"/>
          <w:lang w:val="en-US"/>
        </w:rPr>
        <w:t xml:space="preserve">) </w:t>
      </w:r>
      <w:r w:rsidRPr="00592B7F">
        <w:rPr>
          <w:bCs/>
          <w:i/>
          <w:iCs/>
          <w:lang w:val="en-US"/>
        </w:rPr>
        <w:t>–</w:t>
      </w:r>
      <w:r w:rsidRPr="00592B7F">
        <w:rPr>
          <w:bCs/>
          <w:i/>
          <w:lang w:val="en-US"/>
        </w:rPr>
        <w:t xml:space="preserve"> F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(</w:t>
      </w:r>
      <w:r w:rsidRPr="00592B7F">
        <w:rPr>
          <w:iCs/>
          <w:vertAlign w:val="superscript"/>
          <w:lang w:val="en-US"/>
        </w:rPr>
        <w:t>–</w:t>
      </w:r>
      <w:r w:rsidRPr="00592B7F">
        <w:rPr>
          <w:bCs/>
          <w:iCs/>
          <w:vertAlign w:val="superscript"/>
          <w:lang w:val="en-US"/>
        </w:rPr>
        <w:t xml:space="preserve">) </w:t>
      </w:r>
      <w:r w:rsidRPr="00592B7F">
        <w:rPr>
          <w:bCs/>
          <w:iCs/>
          <w:lang w:val="en-US"/>
        </w:rPr>
        <w:t xml:space="preserve"> = </w:t>
      </w:r>
      <w:r w:rsidRPr="00592B7F">
        <w:rPr>
          <w:bCs/>
          <w:i/>
          <w:iCs/>
          <w:vertAlign w:val="superscript"/>
          <w:lang w:val="en-US"/>
        </w:rPr>
        <w:t xml:space="preserve"> </w:t>
      </w:r>
      <w:r w:rsidRPr="00592B7F">
        <w:rPr>
          <w:bCs/>
          <w:i/>
          <w:lang w:val="en-US"/>
        </w:rPr>
        <w:t>ma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(</w:t>
      </w:r>
      <w:r w:rsidRPr="00592B7F">
        <w:rPr>
          <w:bCs/>
          <w:i/>
          <w:iCs/>
          <w:vertAlign w:val="superscript"/>
          <w:lang w:val="en-US"/>
        </w:rPr>
        <w:t>+</w:t>
      </w:r>
      <w:r w:rsidRPr="00592B7F">
        <w:rPr>
          <w:bCs/>
          <w:iCs/>
          <w:vertAlign w:val="superscript"/>
          <w:lang w:val="en-US"/>
        </w:rPr>
        <w:t xml:space="preserve">) </w:t>
      </w:r>
      <w:r w:rsidRPr="00592B7F">
        <w:rPr>
          <w:bCs/>
          <w:i/>
          <w:iCs/>
          <w:lang w:val="en-US"/>
        </w:rPr>
        <w:t xml:space="preserve">– </w:t>
      </w:r>
      <w:r w:rsidRPr="00592B7F">
        <w:rPr>
          <w:bCs/>
          <w:i/>
          <w:lang w:val="en-US"/>
        </w:rPr>
        <w:t>ma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(</w:t>
      </w:r>
      <w:r w:rsidRPr="00592B7F">
        <w:rPr>
          <w:iCs/>
          <w:vertAlign w:val="superscript"/>
          <w:lang w:val="en-US"/>
        </w:rPr>
        <w:t>–</w:t>
      </w:r>
      <w:r w:rsidRPr="00592B7F">
        <w:rPr>
          <w:bCs/>
          <w:iCs/>
          <w:vertAlign w:val="superscript"/>
          <w:lang w:val="en-US"/>
        </w:rPr>
        <w:t>)</w:t>
      </w:r>
      <w:r w:rsidRPr="00592B7F">
        <w:rPr>
          <w:bCs/>
          <w:i/>
          <w:lang w:val="en-US"/>
        </w:rPr>
        <w:t xml:space="preserve"> =</w:t>
      </w:r>
      <w:r w:rsidRPr="00592B7F">
        <w:rPr>
          <w:bCs/>
          <w:iCs/>
          <w:lang w:val="en-US"/>
        </w:rPr>
        <w:t xml:space="preserve"> </w:t>
      </w:r>
      <w:r w:rsidRPr="00592B7F">
        <w:rPr>
          <w:bCs/>
          <w:iCs/>
          <w:vertAlign w:val="superscript"/>
          <w:lang w:val="en-US"/>
        </w:rPr>
        <w:t xml:space="preserve"> </w:t>
      </w:r>
      <w:r w:rsidRPr="00592B7F">
        <w:rPr>
          <w:bCs/>
          <w:i/>
          <w:lang w:val="en-US"/>
        </w:rPr>
        <w:t>a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(</w:t>
      </w:r>
      <w:r w:rsidRPr="00592B7F">
        <w:rPr>
          <w:bCs/>
          <w:i/>
          <w:iCs/>
          <w:vertAlign w:val="superscript"/>
          <w:lang w:val="en-US"/>
        </w:rPr>
        <w:t>+</w:t>
      </w:r>
      <w:r w:rsidRPr="00592B7F">
        <w:rPr>
          <w:bCs/>
          <w:iCs/>
          <w:vertAlign w:val="superscript"/>
          <w:lang w:val="en-US"/>
        </w:rPr>
        <w:t xml:space="preserve">) </w:t>
      </w:r>
      <w:r w:rsidRPr="00592B7F">
        <w:rPr>
          <w:bCs/>
          <w:i/>
          <w:iCs/>
          <w:lang w:val="en-US"/>
        </w:rPr>
        <w:t xml:space="preserve">– </w:t>
      </w:r>
      <w:r w:rsidRPr="00592B7F">
        <w:rPr>
          <w:bCs/>
          <w:i/>
          <w:lang w:val="en-US"/>
        </w:rPr>
        <w:t>a</w:t>
      </w:r>
      <w:r w:rsidRPr="00592B7F">
        <w:rPr>
          <w:bCs/>
          <w:i/>
          <w:vertAlign w:val="subscript"/>
          <w:lang w:val="en-US"/>
        </w:rPr>
        <w:t>x</w:t>
      </w:r>
      <w:r w:rsidRPr="00592B7F">
        <w:rPr>
          <w:bCs/>
          <w:vertAlign w:val="superscript"/>
          <w:lang w:val="en-US"/>
        </w:rPr>
        <w:t>(</w:t>
      </w:r>
      <w:r w:rsidRPr="00592B7F">
        <w:rPr>
          <w:iCs/>
          <w:vertAlign w:val="superscript"/>
          <w:lang w:val="en-US"/>
        </w:rPr>
        <w:t>–</w:t>
      </w:r>
      <w:r w:rsidRPr="00592B7F">
        <w:rPr>
          <w:bCs/>
          <w:iCs/>
          <w:vertAlign w:val="superscript"/>
          <w:lang w:val="en-US"/>
        </w:rPr>
        <w:t>)</w:t>
      </w:r>
      <w:r w:rsidRPr="00592B7F">
        <w:rPr>
          <w:bCs/>
          <w:lang w:val="en-US"/>
        </w:rPr>
        <w:t xml:space="preserve">.                                    </w:t>
      </w:r>
      <w:r w:rsidRPr="00592B7F">
        <w:rPr>
          <w:bCs/>
        </w:rPr>
        <w:t>(27.12)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t>То есть процесс «разрыва» локального участка «вакуума» аналогичен разрыву обычного (атомистического) твердого тела, к которому с д</w:t>
      </w:r>
      <w:r>
        <w:rPr>
          <w:iCs/>
        </w:rPr>
        <w:t>в</w:t>
      </w:r>
      <w:r w:rsidRPr="00592B7F">
        <w:rPr>
          <w:iCs/>
        </w:rPr>
        <w:t>ух его сторон приложены достаточно большие равные силы, точнее ускорения.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Cs/>
        </w:rPr>
      </w:pPr>
      <w:r w:rsidRPr="00592B7F">
        <w:rPr>
          <w:iCs/>
        </w:rPr>
        <w:t xml:space="preserve">Не исключено, что описанные выше условия «разрыва» «вакуума» складываются при столкновении элементарных частиц, разогнанных на ускорителе. Сильное соударение частиц приводит к возникновению паутины вакуумных «трещин», при </w:t>
      </w:r>
      <w:r>
        <w:rPr>
          <w:iCs/>
        </w:rPr>
        <w:t>э</w:t>
      </w:r>
      <w:r w:rsidRPr="00592B7F">
        <w:rPr>
          <w:iCs/>
        </w:rPr>
        <w:t xml:space="preserve">том замкнувшиеся трещины разлетаются в виде множества новых «частиц» и «античастиц» (подобно осколкам разбитого стекла).    </w:t>
      </w:r>
    </w:p>
    <w:p w:rsidR="00A2019C" w:rsidRPr="00592B7F" w:rsidRDefault="00A2019C" w:rsidP="00A2019C">
      <w:pPr>
        <w:spacing w:line="360" w:lineRule="auto"/>
        <w:ind w:firstLine="426"/>
        <w:jc w:val="both"/>
        <w:rPr>
          <w:noProof/>
        </w:rPr>
      </w:pPr>
    </w:p>
    <w:p w:rsidR="00A2019C" w:rsidRPr="00592B7F" w:rsidRDefault="00A2019C" w:rsidP="00246D0A">
      <w:pPr>
        <w:spacing w:line="360" w:lineRule="auto"/>
        <w:jc w:val="center"/>
        <w:rPr>
          <w:b/>
          <w:noProof/>
        </w:rPr>
      </w:pPr>
      <w:r w:rsidRPr="00592B7F">
        <w:rPr>
          <w:b/>
          <w:noProof/>
        </w:rPr>
        <w:t>Выводы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</w:pPr>
      <w:r w:rsidRPr="00592B7F">
        <w:t xml:space="preserve">Светогеометрию Алгебры сигнатур следовало бы назвать «пустометрией», поскольку исследуется «вакуум» («пустота»), а не </w:t>
      </w:r>
      <w:r w:rsidRPr="00592B7F">
        <w:rPr>
          <w:i/>
        </w:rPr>
        <w:t>Гея</w:t>
      </w:r>
      <w:r w:rsidRPr="00592B7F">
        <w:t xml:space="preserve"> (др.-греч. Γῆ, Γᾶ, Γαῖα</w:t>
      </w:r>
      <w:r w:rsidRPr="00592B7F">
        <w:rPr>
          <w:rFonts w:ascii="Arial" w:hAnsi="Arial" w:cs="Arial"/>
          <w:sz w:val="20"/>
          <w:szCs w:val="20"/>
        </w:rPr>
        <w:t xml:space="preserve"> </w:t>
      </w:r>
      <w:r w:rsidRPr="00592B7F">
        <w:rPr>
          <w:bCs/>
          <w:i/>
        </w:rPr>
        <w:t>–</w:t>
      </w:r>
      <w:r w:rsidRPr="00592B7F">
        <w:rPr>
          <w:rFonts w:ascii="Arial" w:hAnsi="Arial" w:cs="Arial"/>
          <w:sz w:val="20"/>
          <w:szCs w:val="20"/>
        </w:rPr>
        <w:t xml:space="preserve"> </w:t>
      </w:r>
      <w:r w:rsidRPr="00592B7F">
        <w:t>Земля). Однако вся развиваемая здесь теория полностью пригодна и для исследования сплошных атомистических сред (та</w:t>
      </w:r>
      <w:r w:rsidRPr="00592B7F">
        <w:lastRenderedPageBreak/>
        <w:t xml:space="preserve">ких, как вода или твердые тела), только данные среды следует зондировать не лучами света, а лучами звуковых волн, которые распространяются в этих средах с постоянной скоростью.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Перечислим основные отличия предлагаемой теории от ОТО А. Эйнштейна.</w:t>
      </w:r>
    </w:p>
    <w:p w:rsidR="00A2019C" w:rsidRPr="00592B7F" w:rsidRDefault="00A2019C" w:rsidP="00A2019C">
      <w:pPr>
        <w:pStyle w:val="afffa"/>
        <w:numPr>
          <w:ilvl w:val="0"/>
          <w:numId w:val="19"/>
        </w:numPr>
        <w:spacing w:line="360" w:lineRule="auto"/>
        <w:jc w:val="both"/>
        <w:rPr>
          <w:color w:val="000000"/>
        </w:rPr>
      </w:pPr>
      <w:r w:rsidRPr="00592B7F">
        <w:rPr>
          <w:color w:val="000000"/>
        </w:rPr>
        <w:t>ОТО рассматривает только одну метрику, например</w:t>
      </w:r>
      <w:r w:rsidRPr="00592B7F">
        <w:rPr>
          <w:i/>
        </w:rPr>
        <w:t xml:space="preserve"> </w:t>
      </w:r>
      <w:r w:rsidRPr="00592B7F">
        <w:t>с сигнатурой (+ – – –) (7.5)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rPr>
          <w:color w:val="000000"/>
        </w:rPr>
        <w:t xml:space="preserve">      </w:t>
      </w:r>
      <w:r w:rsidRPr="00592B7F">
        <w:rPr>
          <w:i/>
        </w:rPr>
        <w:t xml:space="preserve">                                             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 xml:space="preserve">(+ </w:t>
      </w:r>
      <w:r w:rsidRPr="00592B7F">
        <w:rPr>
          <w:vertAlign w:val="superscript"/>
        </w:rPr>
        <w:t xml:space="preserve">– – –)2 </w:t>
      </w:r>
      <w:r w:rsidRPr="00592B7F">
        <w:t xml:space="preserve">= 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(–)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rPr>
          <w:i/>
          <w:vertAlign w:val="superscript"/>
        </w:rPr>
        <w:t xml:space="preserve">    </w:t>
      </w:r>
      <w:r w:rsidRPr="00592B7F">
        <w:t xml:space="preserve"> </w:t>
      </w:r>
      <w:r w:rsidRPr="00592B7F">
        <w:rPr>
          <w:i/>
          <w:vertAlign w:val="superscript"/>
        </w:rPr>
        <w:t xml:space="preserve">                                           </w:t>
      </w:r>
    </w:p>
    <w:p w:rsidR="00A2019C" w:rsidRPr="00592B7F" w:rsidRDefault="00A2019C" w:rsidP="00A2019C">
      <w:pPr>
        <w:spacing w:line="360" w:lineRule="auto"/>
        <w:jc w:val="both"/>
      </w:pPr>
      <w:r w:rsidRPr="00592B7F">
        <w:rPr>
          <w:color w:val="000000"/>
        </w:rPr>
        <w:t xml:space="preserve">и следовательно  одностороннее псевдоевклидово пространство, что в ряде случаев приводит к парадоксам. Тогда как Алгебра сигнатур (АС) учитывает совокупность 16-и всевозможных </w:t>
      </w:r>
      <w:r w:rsidRPr="00246D0A">
        <w:rPr>
          <w:color w:val="000000"/>
        </w:rPr>
        <w:t xml:space="preserve">метрик </w:t>
      </w:r>
      <w:r w:rsidRPr="00246D0A">
        <w:t>(11.1) [или (20.4)]</w:t>
      </w:r>
    </w:p>
    <w:p w:rsidR="00A2019C" w:rsidRPr="00592B7F" w:rsidRDefault="00A2019C" w:rsidP="00A2019C">
      <w:pPr>
        <w:spacing w:line="360" w:lineRule="auto"/>
        <w:rPr>
          <w:lang w:val="en-US"/>
        </w:rPr>
      </w:pPr>
      <w:r w:rsidRPr="00592B7F">
        <w:t xml:space="preserve">   </w:t>
      </w:r>
      <w:r w:rsidRPr="00592B7F">
        <w:rPr>
          <w:i/>
        </w:rPr>
        <w:t xml:space="preserve">                              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(+– – –)2</w:t>
      </w:r>
      <w:r w:rsidRPr="00592B7F">
        <w:rPr>
          <w:lang w:val="en-US"/>
        </w:rPr>
        <w:t xml:space="preserve">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+ + +)2     </w:t>
      </w:r>
      <w:r w:rsidRPr="00592B7F">
        <w:rPr>
          <w:lang w:val="en-US"/>
        </w:rPr>
        <w:t xml:space="preserve">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(– – – +)2 </w:t>
      </w:r>
      <w:r w:rsidRPr="00592B7F">
        <w:rPr>
          <w:lang w:val="en-US"/>
        </w:rPr>
        <w:t xml:space="preserve">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–  – +)2 </w:t>
      </w:r>
    </w:p>
    <w:p w:rsidR="00A2019C" w:rsidRPr="00592B7F" w:rsidRDefault="00A2019C" w:rsidP="00A2019C">
      <w:pPr>
        <w:spacing w:line="360" w:lineRule="auto"/>
        <w:rPr>
          <w:lang w:val="en-US"/>
        </w:rPr>
      </w:pPr>
      <w:r w:rsidRPr="00592B7F">
        <w:rPr>
          <w:lang w:val="en-US"/>
        </w:rPr>
        <w:t xml:space="preserve">                                 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(– – + –)2</w:t>
      </w:r>
      <w:r w:rsidRPr="00592B7F">
        <w:rPr>
          <w:lang w:val="en-US"/>
        </w:rPr>
        <w:t xml:space="preserve">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+ – –)2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(– + – –)2   </w:t>
      </w:r>
      <w:r w:rsidRPr="00592B7F">
        <w:rPr>
          <w:lang w:val="en-US"/>
        </w:rPr>
        <w:t xml:space="preserve">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(+ –  + –)2</w:t>
      </w:r>
      <w:r w:rsidRPr="00592B7F">
        <w:rPr>
          <w:lang w:val="en-US"/>
        </w:rPr>
        <w:t xml:space="preserve">                          </w:t>
      </w:r>
    </w:p>
    <w:p w:rsidR="00A2019C" w:rsidRPr="00592B7F" w:rsidRDefault="00A2019C" w:rsidP="00A2019C">
      <w:pPr>
        <w:spacing w:line="360" w:lineRule="auto"/>
        <w:rPr>
          <w:lang w:val="en-US"/>
        </w:rPr>
      </w:pPr>
      <w:r w:rsidRPr="00592B7F">
        <w:rPr>
          <w:lang w:val="en-US"/>
        </w:rPr>
        <w:t xml:space="preserve">    </w:t>
      </w:r>
      <w:r w:rsidRPr="00592B7F">
        <w:rPr>
          <w:i/>
          <w:lang w:val="en-US"/>
        </w:rPr>
        <w:t xml:space="preserve">                                     ds</w:t>
      </w:r>
      <w:r w:rsidRPr="00592B7F">
        <w:rPr>
          <w:vertAlign w:val="superscript"/>
          <w:lang w:val="en-US"/>
        </w:rPr>
        <w:t xml:space="preserve">(– + + +)2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(– – – – )2</w:t>
      </w:r>
      <w:r w:rsidRPr="00592B7F">
        <w:rPr>
          <w:lang w:val="en-US"/>
        </w:rPr>
        <w:t xml:space="preserve"> </w:t>
      </w:r>
      <w:r w:rsidRPr="00592B7F">
        <w:rPr>
          <w:vertAlign w:val="superscript"/>
          <w:lang w:val="en-US"/>
        </w:rPr>
        <w:t xml:space="preserve"> </w:t>
      </w:r>
      <w:r w:rsidRPr="00592B7F">
        <w:rPr>
          <w:lang w:val="en-US"/>
        </w:rPr>
        <w:t xml:space="preserve">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+ +  –)2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 (– + + –)2</w:t>
      </w:r>
      <w:r w:rsidRPr="00592B7F">
        <w:rPr>
          <w:lang w:val="en-US"/>
        </w:rPr>
        <w:t xml:space="preserve"> </w:t>
      </w:r>
    </w:p>
    <w:p w:rsidR="00A2019C" w:rsidRPr="00FE0057" w:rsidRDefault="00A2019C" w:rsidP="00A2019C">
      <w:pPr>
        <w:spacing w:line="360" w:lineRule="auto"/>
        <w:ind w:firstLine="360"/>
        <w:rPr>
          <w:lang w:val="en-US"/>
        </w:rPr>
      </w:pPr>
      <w:r w:rsidRPr="00592B7F">
        <w:rPr>
          <w:lang w:val="en-US"/>
        </w:rPr>
        <w:t xml:space="preserve">                            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(+ + – +)2 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 xml:space="preserve">(– – + +)2     </w:t>
      </w:r>
      <w:r w:rsidRPr="00592B7F">
        <w:rPr>
          <w:lang w:val="en-US"/>
        </w:rPr>
        <w:t xml:space="preserve">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(+ – + +)2</w:t>
      </w:r>
      <w:r w:rsidRPr="00592B7F">
        <w:rPr>
          <w:lang w:val="en-US"/>
        </w:rPr>
        <w:t xml:space="preserve">      </w:t>
      </w:r>
      <w:r w:rsidRPr="00592B7F">
        <w:rPr>
          <w:i/>
          <w:lang w:val="en-US"/>
        </w:rPr>
        <w:t>ds</w:t>
      </w:r>
      <w:r w:rsidRPr="00592B7F">
        <w:rPr>
          <w:vertAlign w:val="superscript"/>
          <w:lang w:val="en-US"/>
        </w:rPr>
        <w:t>(– +  – +)2</w:t>
      </w:r>
      <w:r w:rsidRPr="00592B7F">
        <w:rPr>
          <w:lang w:val="en-US"/>
        </w:rPr>
        <w:t xml:space="preserve">,   </w:t>
      </w:r>
    </w:p>
    <w:p w:rsidR="00A2019C" w:rsidRPr="00FE0057" w:rsidRDefault="00A2019C" w:rsidP="00A2019C">
      <w:pPr>
        <w:spacing w:line="360" w:lineRule="auto"/>
        <w:ind w:firstLine="360"/>
        <w:rPr>
          <w:lang w:val="en-US"/>
        </w:rPr>
      </w:pPr>
    </w:p>
    <w:p w:rsidR="00A2019C" w:rsidRDefault="00A2019C" w:rsidP="00A2019C">
      <w:pPr>
        <w:spacing w:line="360" w:lineRule="auto"/>
        <w:jc w:val="both"/>
      </w:pPr>
      <w:r w:rsidRPr="00592B7F">
        <w:rPr>
          <w:color w:val="000000"/>
        </w:rPr>
        <w:t xml:space="preserve">и следовательно полную совокупность 16-и типов 4-мерных пространств со всеми возможными сигнатурами (или </w:t>
      </w:r>
      <w:r w:rsidRPr="00246D0A">
        <w:rPr>
          <w:color w:val="000000"/>
        </w:rPr>
        <w:t xml:space="preserve">топологиями) </w:t>
      </w:r>
      <w:r w:rsidRPr="00246D0A">
        <w:t>(13.1)</w:t>
      </w:r>
    </w:p>
    <w:p w:rsidR="00A2019C" w:rsidRPr="00592B7F" w:rsidRDefault="00A2019C" w:rsidP="00A2019C">
      <w:pPr>
        <w:spacing w:line="360" w:lineRule="auto"/>
        <w:jc w:val="both"/>
        <w:rPr>
          <w:color w:val="000000"/>
        </w:rPr>
      </w:pPr>
    </w:p>
    <w:tbl>
      <w:tblPr>
        <w:tblpPr w:leftFromText="180" w:rightFromText="180" w:vertAnchor="text" w:horzAnchor="margin" w:tblpXSpec="right" w:tblpY="50"/>
        <w:tblW w:w="7196" w:type="dxa"/>
        <w:tblLayout w:type="fixed"/>
        <w:tblLook w:val="01E0" w:firstRow="1" w:lastRow="1" w:firstColumn="1" w:lastColumn="1" w:noHBand="0" w:noVBand="0"/>
      </w:tblPr>
      <w:tblGrid>
        <w:gridCol w:w="1668"/>
        <w:gridCol w:w="708"/>
        <w:gridCol w:w="1985"/>
        <w:gridCol w:w="2835"/>
      </w:tblGrid>
      <w:tr w:rsidR="00A2019C" w:rsidRPr="00592B7F" w:rsidTr="00F8603A">
        <w:trPr>
          <w:trHeight w:val="77"/>
        </w:trPr>
        <w:tc>
          <w:tcPr>
            <w:tcW w:w="1668" w:type="dxa"/>
            <w:vAlign w:val="center"/>
          </w:tcPr>
          <w:p w:rsidR="00A2019C" w:rsidRPr="00592B7F" w:rsidRDefault="00A2019C" w:rsidP="00F8603A">
            <w:pPr>
              <w:textAlignment w:val="baseline"/>
            </w:pPr>
            <w:r w:rsidRPr="00592B7F">
              <w:t xml:space="preserve"> (+   +   +   +)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 xml:space="preserve"> (–   –   –   + )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 xml:space="preserve"> (+   –   –   + )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 xml:space="preserve"> (–    –  +   – )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 xml:space="preserve"> (+   +   –   – )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 xml:space="preserve"> (–   +   –   – )</w:t>
            </w:r>
          </w:p>
          <w:p w:rsidR="00A2019C" w:rsidRPr="00592B7F" w:rsidRDefault="00A2019C" w:rsidP="00F8603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 xml:space="preserve"> (+   –   +   – )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 xml:space="preserve"> (+   –   –   – )</w:t>
            </w:r>
            <w:r w:rsidRPr="00592B7F">
              <w:rPr>
                <w:vertAlign w:val="subscript"/>
              </w:rPr>
              <w:t>+</w:t>
            </w:r>
          </w:p>
        </w:tc>
        <w:tc>
          <w:tcPr>
            <w:tcW w:w="708" w:type="dxa"/>
            <w:vAlign w:val="center"/>
          </w:tcPr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  <w:p w:rsidR="00A2019C" w:rsidRPr="00592B7F" w:rsidRDefault="00A2019C" w:rsidP="00F8603A">
            <w:pPr>
              <w:jc w:val="center"/>
              <w:textAlignment w:val="baseline"/>
            </w:pPr>
            <w:r w:rsidRPr="00592B7F">
              <w:t>+</w:t>
            </w:r>
          </w:p>
        </w:tc>
        <w:tc>
          <w:tcPr>
            <w:tcW w:w="1985" w:type="dxa"/>
            <w:vAlign w:val="center"/>
          </w:tcPr>
          <w:p w:rsidR="00A2019C" w:rsidRPr="00592B7F" w:rsidRDefault="00A2019C" w:rsidP="00F8603A">
            <w:pPr>
              <w:textAlignment w:val="baseline"/>
            </w:pPr>
            <w:r w:rsidRPr="00592B7F">
              <w:t>(–  –   –   – )   = 0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>(+  +   +  – )   = 0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 xml:space="preserve">(–  +   +  – )   = 0 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>(+  +   –   +)   = 0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>(–   –   +  +)   = 0</w:t>
            </w:r>
          </w:p>
          <w:p w:rsidR="00A2019C" w:rsidRPr="00592B7F" w:rsidRDefault="00A2019C" w:rsidP="00F8603A">
            <w:pPr>
              <w:textAlignment w:val="baseline"/>
            </w:pPr>
            <w:r w:rsidRPr="00592B7F">
              <w:t>(+  –    +  +)   = 0</w:t>
            </w:r>
          </w:p>
          <w:p w:rsidR="00A2019C" w:rsidRPr="00592B7F" w:rsidRDefault="00A2019C" w:rsidP="00F8603A">
            <w:pPr>
              <w:textAlignment w:val="baseline"/>
              <w:rPr>
                <w:u w:val="single"/>
              </w:rPr>
            </w:pPr>
            <w:r w:rsidRPr="00592B7F">
              <w:rPr>
                <w:u w:val="single"/>
              </w:rPr>
              <w:t>(–   +   –  +)</w:t>
            </w:r>
            <w:r w:rsidRPr="00592B7F">
              <w:t xml:space="preserve">   = 0</w:t>
            </w:r>
          </w:p>
          <w:p w:rsidR="00A2019C" w:rsidRPr="00592B7F" w:rsidRDefault="00A2019C" w:rsidP="00F8603A">
            <w:pPr>
              <w:textAlignment w:val="baseline"/>
              <w:rPr>
                <w:u w:val="single"/>
              </w:rPr>
            </w:pPr>
            <w:r w:rsidRPr="00592B7F">
              <w:t xml:space="preserve">(– </w:t>
            </w:r>
            <w:r w:rsidRPr="00592B7F">
              <w:rPr>
                <w:lang w:val="en-US"/>
              </w:rPr>
              <w:t xml:space="preserve"> </w:t>
            </w:r>
            <w:r w:rsidRPr="00592B7F">
              <w:t xml:space="preserve"> + </w:t>
            </w:r>
            <w:r w:rsidRPr="00592B7F">
              <w:rPr>
                <w:lang w:val="en-US"/>
              </w:rPr>
              <w:t xml:space="preserve"> </w:t>
            </w:r>
            <w:r w:rsidRPr="00592B7F">
              <w:t xml:space="preserve"> + </w:t>
            </w:r>
            <w:r w:rsidRPr="00592B7F">
              <w:rPr>
                <w:lang w:val="en-US"/>
              </w:rPr>
              <w:t xml:space="preserve"> </w:t>
            </w:r>
            <w:r w:rsidRPr="00592B7F">
              <w:t>+)</w:t>
            </w:r>
            <w:r w:rsidRPr="00592B7F">
              <w:rPr>
                <w:vertAlign w:val="subscript"/>
              </w:rPr>
              <w:t>+</w:t>
            </w:r>
            <w:r w:rsidRPr="00592B7F">
              <w:t xml:space="preserve"> = 0</w:t>
            </w:r>
          </w:p>
        </w:tc>
        <w:tc>
          <w:tcPr>
            <w:tcW w:w="2835" w:type="dxa"/>
            <w:vAlign w:val="center"/>
          </w:tcPr>
          <w:p w:rsidR="00A2019C" w:rsidRPr="00592B7F" w:rsidRDefault="00A2019C" w:rsidP="00F8603A">
            <w:pPr>
              <w:spacing w:line="360" w:lineRule="auto"/>
              <w:ind w:firstLine="426"/>
              <w:jc w:val="right"/>
            </w:pPr>
            <w:r w:rsidRPr="00592B7F">
              <w:t xml:space="preserve"> </w:t>
            </w:r>
          </w:p>
          <w:p w:rsidR="00A2019C" w:rsidRPr="00592B7F" w:rsidRDefault="00A2019C" w:rsidP="00F8603A">
            <w:pPr>
              <w:textAlignment w:val="baseline"/>
            </w:pPr>
          </w:p>
        </w:tc>
      </w:tr>
    </w:tbl>
    <w:p w:rsidR="00A2019C" w:rsidRPr="00592B7F" w:rsidRDefault="00A2019C" w:rsidP="00A2019C">
      <w:pPr>
        <w:spacing w:line="360" w:lineRule="auto"/>
        <w:jc w:val="both"/>
      </w:pPr>
    </w:p>
    <w:p w:rsidR="00A2019C" w:rsidRDefault="00A2019C" w:rsidP="00A2019C">
      <w:pPr>
        <w:spacing w:line="360" w:lineRule="auto"/>
        <w:ind w:firstLine="426"/>
        <w:jc w:val="both"/>
      </w:pPr>
    </w:p>
    <w:p w:rsidR="00A2019C" w:rsidRDefault="00A2019C" w:rsidP="00A2019C">
      <w:pPr>
        <w:spacing w:line="360" w:lineRule="auto"/>
        <w:ind w:firstLine="426"/>
        <w:jc w:val="both"/>
      </w:pPr>
    </w:p>
    <w:p w:rsidR="00A2019C" w:rsidRPr="00592B7F" w:rsidRDefault="00A2019C" w:rsidP="00A2019C">
      <w:pPr>
        <w:spacing w:line="360" w:lineRule="auto"/>
        <w:ind w:firstLine="426"/>
        <w:jc w:val="both"/>
      </w:pPr>
    </w:p>
    <w:p w:rsidR="00A2019C" w:rsidRPr="00592B7F" w:rsidRDefault="00A2019C" w:rsidP="00A2019C">
      <w:pPr>
        <w:spacing w:line="360" w:lineRule="auto"/>
        <w:ind w:firstLine="426"/>
        <w:jc w:val="both"/>
      </w:pPr>
    </w:p>
    <w:p w:rsidR="00A2019C" w:rsidRPr="00592B7F" w:rsidRDefault="00A2019C" w:rsidP="00A2019C">
      <w:pPr>
        <w:spacing w:line="360" w:lineRule="auto"/>
        <w:ind w:firstLine="426"/>
        <w:jc w:val="both"/>
      </w:pPr>
    </w:p>
    <w:p w:rsidR="00A2019C" w:rsidRPr="00592B7F" w:rsidRDefault="00A2019C" w:rsidP="00A2019C">
      <w:pPr>
        <w:spacing w:line="360" w:lineRule="auto"/>
        <w:jc w:val="both"/>
        <w:rPr>
          <w:color w:val="000000"/>
        </w:rPr>
      </w:pPr>
      <w:r w:rsidRPr="00592B7F">
        <w:rPr>
          <w:color w:val="000000"/>
        </w:rPr>
        <w:t xml:space="preserve">при усреднении, которых можно упростить большой класс задач до «двухстороннего» рассмотрения. То есть в Алгебре сигнатур минимальное количество «сторон» вакуумной протяженности должно быть не менее двух (подобно двум сторонам листа бумаги) с соответствующими сопряженными метриками:  </w:t>
      </w:r>
    </w:p>
    <w:p w:rsidR="00A2019C" w:rsidRPr="00592B7F" w:rsidRDefault="00A2019C" w:rsidP="00A2019C">
      <w:pPr>
        <w:spacing w:line="360" w:lineRule="auto"/>
        <w:jc w:val="both"/>
        <w:rPr>
          <w:color w:val="000000"/>
        </w:rPr>
      </w:pPr>
      <w:r w:rsidRPr="00592B7F">
        <w:rPr>
          <w:i/>
        </w:rPr>
        <w:t xml:space="preserve">      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>– + + +)2</w:t>
      </w:r>
      <w:r w:rsidRPr="00592B7F">
        <w:t xml:space="preserve"> =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 xml:space="preserve">+)2 </w:t>
      </w:r>
      <w:r w:rsidRPr="00592B7F">
        <w:t xml:space="preserve">= 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(+)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t xml:space="preserve">  с сигнатурой  (– + + +) - </w:t>
      </w:r>
      <w:r w:rsidRPr="00592B7F">
        <w:rPr>
          <w:color w:val="000000"/>
        </w:rPr>
        <w:t>пространства Минковского</w:t>
      </w:r>
      <w:r w:rsidRPr="00592B7F">
        <w:t>;</w:t>
      </w:r>
    </w:p>
    <w:p w:rsidR="00A2019C" w:rsidRPr="00592B7F" w:rsidRDefault="00A2019C" w:rsidP="00A2019C">
      <w:pPr>
        <w:spacing w:line="360" w:lineRule="auto"/>
        <w:jc w:val="both"/>
        <w:rPr>
          <w:color w:val="000000"/>
        </w:rPr>
      </w:pPr>
      <w:r w:rsidRPr="00592B7F">
        <w:rPr>
          <w:i/>
        </w:rPr>
        <w:t xml:space="preserve">      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>– + + +)2</w:t>
      </w:r>
      <w:r w:rsidRPr="00592B7F">
        <w:t xml:space="preserve"> = </w:t>
      </w:r>
      <w:r w:rsidRPr="00592B7F">
        <w:rPr>
          <w:i/>
          <w:lang w:val="en-US"/>
        </w:rPr>
        <w:t>ds</w:t>
      </w:r>
      <w:r w:rsidRPr="00592B7F">
        <w:rPr>
          <w:iCs/>
          <w:vertAlign w:val="superscript"/>
        </w:rPr>
        <w:t>(</w:t>
      </w:r>
      <w:r w:rsidRPr="00592B7F">
        <w:rPr>
          <w:vertAlign w:val="superscript"/>
        </w:rPr>
        <w:t xml:space="preserve">+)2 </w:t>
      </w:r>
      <w:r w:rsidRPr="00592B7F">
        <w:t xml:space="preserve">= </w:t>
      </w:r>
      <w:r w:rsidRPr="00592B7F">
        <w:rPr>
          <w:i/>
          <w:iCs/>
          <w:lang w:val="en-US"/>
        </w:rPr>
        <w:t>g</w:t>
      </w:r>
      <w:r w:rsidRPr="00592B7F">
        <w:rPr>
          <w:i/>
          <w:vertAlign w:val="subscript"/>
          <w:lang w:val="en-US"/>
        </w:rPr>
        <w:t>ij</w:t>
      </w:r>
      <w:r w:rsidRPr="00592B7F">
        <w:rPr>
          <w:vertAlign w:val="superscript"/>
        </w:rPr>
        <w:t>(+)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i</w:t>
      </w:r>
      <w:r w:rsidRPr="00592B7F">
        <w:rPr>
          <w:i/>
          <w:lang w:val="en-US"/>
        </w:rPr>
        <w:t>dx</w:t>
      </w:r>
      <w:r w:rsidRPr="00592B7F">
        <w:rPr>
          <w:i/>
          <w:vertAlign w:val="superscript"/>
          <w:lang w:val="en-US"/>
        </w:rPr>
        <w:t>j</w:t>
      </w:r>
      <w:r w:rsidRPr="00592B7F">
        <w:t xml:space="preserve">  с сигнатурой (– + + +) - анти</w:t>
      </w:r>
      <w:r w:rsidRPr="00592B7F">
        <w:rPr>
          <w:color w:val="000000"/>
        </w:rPr>
        <w:t>пространства Минковского</w:t>
      </w:r>
      <w:r>
        <w:t>.</w:t>
      </w:r>
    </w:p>
    <w:p w:rsidR="00A2019C" w:rsidRPr="00592B7F" w:rsidRDefault="00A2019C" w:rsidP="00A2019C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color w:val="000000"/>
          <w:sz w:val="24"/>
          <w:szCs w:val="24"/>
        </w:rPr>
        <w:t xml:space="preserve">Данный подход позволяет наметить пути решения ряда задач, которые ранее не поддавались решению. Например, предлагаются </w:t>
      </w:r>
      <w:r w:rsidRPr="00592B7F">
        <w:rPr>
          <w:sz w:val="24"/>
          <w:szCs w:val="24"/>
        </w:rPr>
        <w:t>метрико-динамические модели всех элементарных частиц, входящих в состав Стандартной модели [2, 3]; возникает возможность решения проблемы барионной асимметрии материи; предлагается технология «разрыва» локального участка «вакуума», обнаруживаются возможности теоретического обоснования использования внутриваку</w:t>
      </w:r>
      <w:r w:rsidRPr="00592B7F">
        <w:rPr>
          <w:sz w:val="24"/>
          <w:szCs w:val="24"/>
        </w:rPr>
        <w:lastRenderedPageBreak/>
        <w:t>умных течений для перемещения в пространстве и получения энергии из «вакуума»</w:t>
      </w:r>
      <w:r>
        <w:rPr>
          <w:sz w:val="24"/>
          <w:szCs w:val="24"/>
        </w:rPr>
        <w:t>,</w:t>
      </w:r>
      <w:r w:rsidRPr="00592B7F">
        <w:rPr>
          <w:sz w:val="24"/>
          <w:szCs w:val="24"/>
        </w:rPr>
        <w:t xml:space="preserve"> и многое другое [4 </w:t>
      </w:r>
      <w:r w:rsidRPr="00592B7F">
        <w:t xml:space="preserve">÷ </w:t>
      </w:r>
      <w:r w:rsidRPr="00592B7F">
        <w:rPr>
          <w:sz w:val="24"/>
          <w:szCs w:val="24"/>
        </w:rPr>
        <w:t>9].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 xml:space="preserve">Не исключено, что данный подход с одобрением примут философы, т.к. в нем присутствует: семеричность диалектики, нулевая сбалансированность и попытка осознания Бесконечного. 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</w:rPr>
        <w:t xml:space="preserve">Напомним, что имеется четыре основных приема для осознания Бесконечного: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  <w:lang w:val="en-US"/>
        </w:rPr>
        <w:t>I</w:t>
      </w:r>
      <w:r w:rsidRPr="00592B7F">
        <w:rPr>
          <w:i/>
          <w:color w:val="000000"/>
        </w:rPr>
        <w:t>). Выделение в Бесконечном периодических структур. При этом изучение одного периода распространяется на все аналогичные периоды, т.е. на всю Бесконечность;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  <w:lang w:val="en-US"/>
        </w:rPr>
        <w:t>H</w:t>
      </w:r>
      <w:r w:rsidRPr="00592B7F">
        <w:rPr>
          <w:i/>
          <w:color w:val="000000"/>
        </w:rPr>
        <w:t>). Проецирование безграничн</w:t>
      </w:r>
      <w:r>
        <w:rPr>
          <w:i/>
          <w:color w:val="000000"/>
        </w:rPr>
        <w:t>о</w:t>
      </w:r>
      <w:r w:rsidRPr="00592B7F">
        <w:rPr>
          <w:i/>
          <w:color w:val="000000"/>
        </w:rPr>
        <w:t xml:space="preserve">й бесконечности в ограниченную бесконечность. Например, каждая точка бесконечной плоскости может быть спроецирована на поверхность шара, при этом вся ускользающая от наблюдения периферия Бесконечности оказывается перед взором исследователя;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  <w:lang w:val="en-US"/>
        </w:rPr>
        <w:t>V</w:t>
      </w:r>
      <w:r w:rsidRPr="00592B7F">
        <w:rPr>
          <w:i/>
          <w:color w:val="000000"/>
        </w:rPr>
        <w:t>). Переформатирование (преобразование) Бесконечности, так</w:t>
      </w:r>
      <w:r>
        <w:rPr>
          <w:i/>
          <w:color w:val="000000"/>
        </w:rPr>
        <w:t>,</w:t>
      </w:r>
      <w:r w:rsidRPr="00592B7F">
        <w:rPr>
          <w:i/>
          <w:color w:val="000000"/>
        </w:rPr>
        <w:t xml:space="preserve"> чтобы последний элемент бесконечной последовательности оказался первым ее элементом, и наоборот первый элемент стал последним.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  <w:lang w:val="en-US"/>
        </w:rPr>
        <w:t>H</w:t>
      </w:r>
      <w:r w:rsidRPr="00592B7F">
        <w:rPr>
          <w:i/>
          <w:color w:val="000000"/>
        </w:rPr>
        <w:t xml:space="preserve">’). Выделение класса Бесконечностей, деление которых друг на друга приводит к конечным числам. Например, при определении скорости </w:t>
      </w:r>
      <w:r w:rsidRPr="00592B7F">
        <w:rPr>
          <w:i/>
          <w:color w:val="000000"/>
          <w:lang w:val="en-US"/>
        </w:rPr>
        <w:t>v</w:t>
      </w:r>
      <w:r w:rsidRPr="00592B7F">
        <w:rPr>
          <w:i/>
          <w:color w:val="000000"/>
        </w:rPr>
        <w:t xml:space="preserve"> = </w:t>
      </w:r>
      <w:r w:rsidRPr="00592B7F">
        <w:rPr>
          <w:color w:val="000000"/>
          <w:lang w:val="en-US"/>
        </w:rPr>
        <w:t>Δ</w:t>
      </w:r>
      <w:r w:rsidRPr="00592B7F">
        <w:rPr>
          <w:i/>
          <w:color w:val="000000"/>
          <w:lang w:val="en-US"/>
        </w:rPr>
        <w:t>x</w:t>
      </w:r>
      <w:r w:rsidRPr="00592B7F">
        <w:rPr>
          <w:i/>
          <w:color w:val="000000"/>
        </w:rPr>
        <w:t xml:space="preserve"> /</w:t>
      </w:r>
      <w:r w:rsidRPr="00592B7F">
        <w:rPr>
          <w:color w:val="000000"/>
          <w:lang w:val="en-US"/>
        </w:rPr>
        <w:t>Δ</w:t>
      </w:r>
      <w:r w:rsidRPr="00592B7F">
        <w:rPr>
          <w:i/>
          <w:color w:val="000000"/>
          <w:lang w:val="en-US"/>
        </w:rPr>
        <w:t>t</w:t>
      </w:r>
      <w:r w:rsidRPr="00592B7F">
        <w:rPr>
          <w:i/>
          <w:color w:val="000000"/>
        </w:rPr>
        <w:t xml:space="preserve">, отрезок </w:t>
      </w:r>
      <w:r w:rsidRPr="00592B7F">
        <w:rPr>
          <w:color w:val="000000"/>
          <w:lang w:val="en-US"/>
        </w:rPr>
        <w:t>Δ</w:t>
      </w:r>
      <w:r w:rsidRPr="00592B7F">
        <w:rPr>
          <w:i/>
          <w:color w:val="000000"/>
          <w:lang w:val="en-US"/>
        </w:rPr>
        <w:t>x</w:t>
      </w:r>
      <w:r w:rsidRPr="00592B7F">
        <w:rPr>
          <w:i/>
          <w:color w:val="000000"/>
        </w:rPr>
        <w:t xml:space="preserve"> и интервал </w:t>
      </w:r>
      <w:r w:rsidRPr="00592B7F">
        <w:rPr>
          <w:color w:val="000000"/>
          <w:lang w:val="en-US"/>
        </w:rPr>
        <w:t>Δ</w:t>
      </w:r>
      <w:r w:rsidRPr="00592B7F">
        <w:rPr>
          <w:i/>
          <w:color w:val="000000"/>
          <w:lang w:val="en-US"/>
        </w:rPr>
        <w:t>t</w:t>
      </w:r>
      <w:r w:rsidRPr="00592B7F">
        <w:rPr>
          <w:i/>
          <w:color w:val="000000"/>
        </w:rPr>
        <w:t xml:space="preserve"> могут быть бесконечно малыми или бесконечно большими, но их отношение всегда остается конечным числом </w:t>
      </w:r>
      <w:r w:rsidRPr="00592B7F">
        <w:rPr>
          <w:i/>
          <w:color w:val="000000"/>
          <w:lang w:val="en-US"/>
        </w:rPr>
        <w:t>v</w:t>
      </w:r>
      <w:r w:rsidRPr="00592B7F">
        <w:rPr>
          <w:i/>
          <w:color w:val="000000"/>
        </w:rPr>
        <w:t xml:space="preserve"> .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i/>
          <w:color w:val="000000"/>
        </w:rPr>
      </w:pPr>
      <w:r w:rsidRPr="00592B7F">
        <w:rPr>
          <w:i/>
          <w:color w:val="000000"/>
        </w:rPr>
        <w:t xml:space="preserve">Все эти виды осознания Бесконечности применяются в Алгебре сигнатур.   </w:t>
      </w:r>
    </w:p>
    <w:p w:rsidR="00A2019C" w:rsidRPr="00592B7F" w:rsidRDefault="00A2019C" w:rsidP="00A2019C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t xml:space="preserve">2. В рамках Алсигны время </w:t>
      </w:r>
      <w:r w:rsidRPr="00592B7F">
        <w:rPr>
          <w:i/>
          <w:sz w:val="24"/>
          <w:szCs w:val="24"/>
          <w:lang w:val="en-US"/>
        </w:rPr>
        <w:t>t</w:t>
      </w:r>
      <w:r w:rsidRPr="00592B7F">
        <w:rPr>
          <w:sz w:val="24"/>
          <w:szCs w:val="24"/>
        </w:rPr>
        <w:t xml:space="preserve"> не является атрибутом изучаемого локального участка «вакуума», оно характеризует способность наблюдателя упорядочить ощущение длительности. Поэтому, в отличие от ОТО, в Алсигне промежуток времени  </w:t>
      </w:r>
      <w:r w:rsidRPr="00592B7F">
        <w:rPr>
          <w:i/>
          <w:sz w:val="24"/>
          <w:szCs w:val="24"/>
          <w:lang w:val="en-US"/>
        </w:rPr>
        <w:t>dt</w:t>
      </w:r>
      <w:r w:rsidRPr="00592B7F">
        <w:rPr>
          <w:sz w:val="24"/>
          <w:szCs w:val="24"/>
        </w:rPr>
        <w:t xml:space="preserve">  не изменяется при искривлении «вакуума». Вместо изменения течения времени, на искривленном участке «вакуума» возникают внутривакуумные течения.  </w:t>
      </w:r>
    </w:p>
    <w:p w:rsidR="00A2019C" w:rsidRPr="00592B7F" w:rsidRDefault="00A2019C" w:rsidP="00A2019C">
      <w:pPr>
        <w:pStyle w:val="a5"/>
        <w:spacing w:line="360" w:lineRule="auto"/>
        <w:ind w:firstLine="709"/>
        <w:jc w:val="both"/>
        <w:rPr>
          <w:sz w:val="24"/>
          <w:szCs w:val="24"/>
        </w:rPr>
      </w:pPr>
      <w:r w:rsidRPr="00592B7F">
        <w:rPr>
          <w:sz w:val="24"/>
          <w:szCs w:val="24"/>
        </w:rPr>
        <w:t xml:space="preserve">В п. 24 показано, что нулевые компоненты метрических тензоров </w:t>
      </w:r>
      <w:r w:rsidRPr="00592B7F">
        <w:rPr>
          <w:bCs/>
          <w:iCs/>
          <w:sz w:val="24"/>
          <w:szCs w:val="24"/>
        </w:rPr>
        <w:t>(24.1</w:t>
      </w:r>
      <w:r w:rsidRPr="00592B7F">
        <w:rPr>
          <w:bCs/>
          <w:sz w:val="24"/>
          <w:szCs w:val="24"/>
        </w:rPr>
        <w:t>)</w:t>
      </w:r>
    </w:p>
    <w:p w:rsidR="00A2019C" w:rsidRPr="00592B7F" w:rsidRDefault="00A2019C" w:rsidP="00A2019C">
      <w:pPr>
        <w:pStyle w:val="a5"/>
        <w:spacing w:line="360" w:lineRule="auto"/>
        <w:ind w:firstLine="709"/>
        <w:jc w:val="both"/>
        <w:rPr>
          <w:strike/>
          <w:color w:val="FF0000"/>
          <w:sz w:val="24"/>
          <w:szCs w:val="24"/>
        </w:rPr>
      </w:pPr>
      <w:r w:rsidRPr="00592B7F">
        <w:rPr>
          <w:bCs/>
        </w:rPr>
        <w:t xml:space="preserve">                   </w:t>
      </w:r>
      <w:r w:rsidRPr="00592B7F">
        <w:rPr>
          <w:bCs/>
          <w:position w:val="-68"/>
        </w:rPr>
        <w:object w:dxaOrig="3140" w:dyaOrig="1480">
          <v:shape id="_x0000_i1296" type="#_x0000_t75" style="width:116.25pt;height:69pt" o:ole="">
            <v:imagedata r:id="rId635" o:title=""/>
          </v:shape>
          <o:OLEObject Type="Embed" ProgID="Equation.3" ShapeID="_x0000_i1296" DrawAspect="Content" ObjectID="_1589964914" r:id="rId636"/>
        </w:object>
      </w:r>
      <w:r w:rsidRPr="00592B7F">
        <w:rPr>
          <w:bCs/>
        </w:rPr>
        <w:t xml:space="preserve"> ,      </w:t>
      </w:r>
      <w:r w:rsidRPr="00592B7F">
        <w:rPr>
          <w:bCs/>
          <w:position w:val="-68"/>
        </w:rPr>
        <w:object w:dxaOrig="3100" w:dyaOrig="1480">
          <v:shape id="_x0000_i1297" type="#_x0000_t75" style="width:121.5pt;height:71.25pt" o:ole="">
            <v:imagedata r:id="rId637" o:title=""/>
          </v:shape>
          <o:OLEObject Type="Embed" ProgID="Equation.3" ShapeID="_x0000_i1297" DrawAspect="Content" ObjectID="_1589964915" r:id="rId638"/>
        </w:object>
      </w:r>
      <w:r w:rsidRPr="00592B7F">
        <w:rPr>
          <w:sz w:val="24"/>
          <w:szCs w:val="24"/>
        </w:rPr>
        <w:t xml:space="preserve">      </w:t>
      </w:r>
    </w:p>
    <w:p w:rsidR="00A2019C" w:rsidRPr="00592B7F" w:rsidRDefault="00A2019C" w:rsidP="00A2019C">
      <w:pPr>
        <w:spacing w:line="360" w:lineRule="auto"/>
        <w:jc w:val="both"/>
        <w:rPr>
          <w:color w:val="000000"/>
        </w:rPr>
      </w:pPr>
      <w:r w:rsidRPr="00592B7F">
        <w:rPr>
          <w:color w:val="000000"/>
        </w:rPr>
        <w:t>связаны с ламинарными и турбулентными составляющими движения внутривакуумных слоев.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color w:val="000000"/>
        </w:rPr>
      </w:pPr>
      <w:r w:rsidRPr="00592B7F">
        <w:rPr>
          <w:color w:val="000000"/>
        </w:rPr>
        <w:t>Такой подход в корне меняет психологию восприятия «вакуумных» процессов, и позволят относиться к 3-ме</w:t>
      </w:r>
      <w:r>
        <w:rPr>
          <w:color w:val="000000"/>
        </w:rPr>
        <w:t>р</w:t>
      </w:r>
      <w:r w:rsidRPr="00592B7F">
        <w:rPr>
          <w:color w:val="000000"/>
        </w:rPr>
        <w:t xml:space="preserve">ному «вакууму» как к обычной сплошной упруго-пластической среде, которая подвержена изменениям в течение времени </w:t>
      </w:r>
      <w:r w:rsidRPr="00592B7F">
        <w:rPr>
          <w:i/>
          <w:lang w:val="en-US"/>
        </w:rPr>
        <w:t>t</w:t>
      </w:r>
      <w:r w:rsidRPr="00592B7F">
        <w:rPr>
          <w:color w:val="000000"/>
        </w:rPr>
        <w:t xml:space="preserve"> стороннего наблюдателя.   </w:t>
      </w:r>
    </w:p>
    <w:p w:rsidR="00A2019C" w:rsidRPr="00592B7F" w:rsidRDefault="00A2019C" w:rsidP="00A2019C">
      <w:pPr>
        <w:spacing w:line="360" w:lineRule="auto"/>
        <w:ind w:firstLine="709"/>
        <w:jc w:val="both"/>
      </w:pPr>
      <w:r w:rsidRPr="00592B7F">
        <w:rPr>
          <w:color w:val="000000"/>
        </w:rPr>
        <w:lastRenderedPageBreak/>
        <w:t xml:space="preserve">3. В рамках Алсигны имеет место не один, а четыре «вакуума» с </w:t>
      </w:r>
      <w:r w:rsidRPr="00592B7F">
        <w:t xml:space="preserve">правилами умножения знаков (10.6) – (10.9). Коммутативные и антикоммутативные «вакуумы» и «антивакуумы» являются опорами друг для друга над Бездной.   </w:t>
      </w:r>
    </w:p>
    <w:p w:rsidR="009F54C6" w:rsidRPr="00686700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232A1C">
        <w:rPr>
          <w:iCs/>
          <w:lang w:eastAsia="x-none"/>
        </w:rPr>
        <w:t xml:space="preserve">4. </w:t>
      </w:r>
      <w:r w:rsidR="009F54C6" w:rsidRPr="00232A1C">
        <w:rPr>
          <w:iCs/>
          <w:lang w:eastAsia="x-none"/>
        </w:rPr>
        <w:t>Вспомогательные математические пространства АС суперсимметричны, т.к. в каждой их точке задаются как коммутативные, так и антикоммутативные операции над множествами чисел.</w:t>
      </w:r>
      <w:r w:rsidR="009F54C6" w:rsidRPr="00FB6F71">
        <w:rPr>
          <w:iCs/>
          <w:lang w:eastAsia="x-none"/>
        </w:rPr>
        <w:t xml:space="preserve">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Итак, аксиоматика светогеометрии «вакуума» Алсигны практически полностью совпадает с аксиоматикой СТО и ОТО  А. Эйнштейна (локальность, причинность, Лоренц инвариантность, общековариантность уравнений, экстремальность действия и т.д.), за исключением: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- иного отношения ко времени;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- иной интерпретации нулевых компонент метрического тензора </w:t>
      </w:r>
      <w:r w:rsidRPr="00592B7F">
        <w:rPr>
          <w:i/>
          <w:iCs/>
          <w:lang w:val="en-US"/>
        </w:rPr>
        <w:t>g</w:t>
      </w:r>
      <w:r w:rsidRPr="00592B7F">
        <w:rPr>
          <w:iCs/>
          <w:vertAlign w:val="subscript"/>
        </w:rPr>
        <w:t>00</w:t>
      </w:r>
      <w:r w:rsidRPr="00592B7F">
        <w:rPr>
          <w:iCs/>
        </w:rPr>
        <w:t>,</w:t>
      </w:r>
      <w:r w:rsidRPr="00592B7F">
        <w:rPr>
          <w:i/>
          <w:iCs/>
        </w:rPr>
        <w:t xml:space="preserve"> </w:t>
      </w:r>
      <w:r w:rsidRPr="00592B7F">
        <w:rPr>
          <w:i/>
          <w:iCs/>
          <w:lang w:val="en-US"/>
        </w:rPr>
        <w:t>g</w:t>
      </w:r>
      <w:r w:rsidRPr="00592B7F">
        <w:rPr>
          <w:iCs/>
          <w:vertAlign w:val="subscript"/>
        </w:rPr>
        <w:t>0</w:t>
      </w:r>
      <w:r w:rsidRPr="00592B7F">
        <w:rPr>
          <w:i/>
          <w:iCs/>
          <w:vertAlign w:val="subscript"/>
          <w:lang w:val="en-US"/>
        </w:rPr>
        <w:t>i</w:t>
      </w:r>
      <w:r w:rsidRPr="00592B7F">
        <w:rPr>
          <w:iCs/>
        </w:rPr>
        <w:t>;</w:t>
      </w:r>
      <w:r w:rsidRPr="00592B7F">
        <w:rPr>
          <w:iCs/>
          <w:lang w:eastAsia="x-none"/>
        </w:rPr>
        <w:t xml:space="preserve">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- учета всех 16-и возможных сигнатур;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- суперсимметричности пространств событий.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Дополнительные проблемы, связанные с ощущением длительности наблюдателя, и с влиянием его сознания на внутривакуумные процессы в пределах области его компетенции, касаются Психофизики «вакуума», которые в этой работе не затрагиваются.    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Формальный математический аппарат Алгебры сигнатур (дифференциальная, мультисигнатурная, поперечно и продольно расслоённая, суперсимметричная и бесконечномерная  светогеометрия) все более и более усложнятся по мере приближения к изучению свойств пустой бесконечности. Но изначально предусмотрены алгоритмы свертывания множества дополнительных измерений и топологических наслоений до описания метрико-динамических свойств 3-мерного объема «вакуума», который может изменяться в течение времени стороннего наблюдателя. </w:t>
      </w:r>
    </w:p>
    <w:p w:rsidR="00A2019C" w:rsidRPr="00DE1357" w:rsidRDefault="00A2019C" w:rsidP="00A2019C">
      <w:pPr>
        <w:widowControl w:val="0"/>
        <w:spacing w:line="360" w:lineRule="auto"/>
        <w:ind w:firstLine="709"/>
        <w:jc w:val="both"/>
        <w:rPr>
          <w:iCs/>
          <w:color w:val="002060"/>
          <w:lang w:eastAsia="x-none"/>
        </w:rPr>
      </w:pPr>
      <w:r w:rsidRPr="00592B7F">
        <w:rPr>
          <w:iCs/>
          <w:lang w:eastAsia="x-none"/>
        </w:rPr>
        <w:t xml:space="preserve">Постоянное соблюдение «вакуумного баланса», позволяет Алсигне избежать парадоксов, характерных для всех «односторонних» теорий. </w:t>
      </w:r>
      <w:r w:rsidRPr="00DE1357">
        <w:rPr>
          <w:iCs/>
          <w:color w:val="002060"/>
          <w:lang w:eastAsia="x-none"/>
        </w:rPr>
        <w:t xml:space="preserve">А постоянная приверженность Алсигны к Алгоритмам раскрытия Четырехбуквенного Великого и Грозного Имени ВСЕВЫШНЕГО, не дает ей сбиться с Озаренного этим Именем Пути. 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 w:rsidRPr="00592B7F">
        <w:rPr>
          <w:iCs/>
          <w:lang w:eastAsia="x-none"/>
        </w:rPr>
        <w:t xml:space="preserve">Неизбежно возникает вопрос: </w:t>
      </w:r>
      <w:r w:rsidRPr="00592B7F">
        <w:rPr>
          <w:i/>
        </w:rPr>
        <w:t>–</w:t>
      </w:r>
      <w:r w:rsidRPr="00592B7F">
        <w:rPr>
          <w:iCs/>
          <w:lang w:eastAsia="x-none"/>
        </w:rPr>
        <w:t xml:space="preserve"> Для чего так усложнять представления о самом простом объекте – 3-мерном объеме «вакуума» («простаты»)? На это</w:t>
      </w:r>
      <w:r>
        <w:rPr>
          <w:iCs/>
          <w:lang w:eastAsia="x-none"/>
        </w:rPr>
        <w:t>т</w:t>
      </w:r>
      <w:r w:rsidRPr="00592B7F">
        <w:rPr>
          <w:iCs/>
          <w:lang w:eastAsia="x-none"/>
        </w:rPr>
        <w:t xml:space="preserve"> вопрос имеется несколько ответов: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>
        <w:rPr>
          <w:iCs/>
          <w:lang w:eastAsia="x-none"/>
        </w:rPr>
        <w:t>- в</w:t>
      </w:r>
      <w:r w:rsidRPr="00592B7F">
        <w:rPr>
          <w:iCs/>
          <w:lang w:eastAsia="x-none"/>
        </w:rPr>
        <w:t>о-первых, диалектика говорит, что самое «простое» должно быть одновременно и самым «сложным». Развит</w:t>
      </w:r>
      <w:r>
        <w:rPr>
          <w:iCs/>
          <w:lang w:eastAsia="x-none"/>
        </w:rPr>
        <w:t>и</w:t>
      </w:r>
      <w:r w:rsidRPr="00592B7F">
        <w:rPr>
          <w:iCs/>
          <w:lang w:eastAsia="x-none"/>
        </w:rPr>
        <w:t xml:space="preserve">е физико-математических аспектов исследования «вакуума» приведет разрешению ряда онтологических и гносеологических проблем современной философии. </w:t>
      </w:r>
    </w:p>
    <w:p w:rsidR="00A2019C" w:rsidRPr="00592B7F" w:rsidRDefault="00A2019C" w:rsidP="00A2019C">
      <w:pPr>
        <w:widowControl w:val="0"/>
        <w:spacing w:line="360" w:lineRule="auto"/>
        <w:ind w:firstLine="709"/>
        <w:jc w:val="both"/>
        <w:rPr>
          <w:iCs/>
          <w:lang w:eastAsia="x-none"/>
        </w:rPr>
      </w:pPr>
      <w:r>
        <w:rPr>
          <w:iCs/>
          <w:lang w:eastAsia="x-none"/>
        </w:rPr>
        <w:t>- в</w:t>
      </w:r>
      <w:r w:rsidRPr="00592B7F">
        <w:rPr>
          <w:iCs/>
          <w:lang w:eastAsia="x-none"/>
        </w:rPr>
        <w:t xml:space="preserve">о-вторых, формальный математический аппарат создает логическую платформу для </w:t>
      </w:r>
      <w:r w:rsidRPr="00592B7F">
        <w:rPr>
          <w:iCs/>
          <w:lang w:eastAsia="x-none"/>
        </w:rPr>
        <w:lastRenderedPageBreak/>
        <w:t xml:space="preserve">планирования реальных действий над объектом исследования. Например, углубленное понимание основ Алгебры сигнатур приведет к осознанию того, что локальный объем «вакуума» можно: «заморозить», «испарить», «взорвать», «расколоть на части», «расслоить», «использовать как источник энергии» и т.д. Вакуумные гипотезы Алсигны могут лечь в основу развития множества «нулевых» (вакуумных) технологий, которые изменят технический облик человеческой цивилизации (если не уничтожат ее).   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bCs/>
        </w:rPr>
      </w:pPr>
      <w:r w:rsidRPr="00592B7F">
        <w:rPr>
          <w:iCs/>
        </w:rPr>
        <w:t>Чтобы</w:t>
      </w:r>
      <w:r w:rsidRPr="00592B7F">
        <w:rPr>
          <w:bCs/>
        </w:rPr>
        <w:t xml:space="preserve"> показать, что уже при двухстороннем рассмотрении </w:t>
      </w:r>
      <w:r w:rsidRPr="00592B7F">
        <w:t>2</w:t>
      </w:r>
      <w:r w:rsidRPr="00592B7F">
        <w:rPr>
          <w:vertAlign w:val="superscript"/>
        </w:rPr>
        <w:t>3</w:t>
      </w:r>
      <w:r w:rsidRPr="00592B7F">
        <w:rPr>
          <w:i/>
        </w:rPr>
        <w:t>-</w:t>
      </w:r>
      <w:r w:rsidRPr="00592B7F">
        <w:rPr>
          <w:i/>
        </w:rPr>
        <w:sym w:font="Symbol" w:char="F06C"/>
      </w:r>
      <w:r w:rsidRPr="00592B7F">
        <w:rPr>
          <w:i/>
          <w:vertAlign w:val="subscript"/>
        </w:rPr>
        <w:t>m</w:t>
      </w:r>
      <w:r w:rsidRPr="00592B7F">
        <w:rPr>
          <w:vertAlign w:val="subscript"/>
        </w:rPr>
        <w:sym w:font="Symbol" w:char="F0B8"/>
      </w:r>
      <w:r w:rsidRPr="00592B7F">
        <w:rPr>
          <w:i/>
          <w:vertAlign w:val="subscript"/>
        </w:rPr>
        <w:t>n</w:t>
      </w:r>
      <w:r w:rsidRPr="00592B7F">
        <w:t xml:space="preserve">-вакуумной протяженности на основании методов </w:t>
      </w:r>
      <w:r w:rsidRPr="00592B7F">
        <w:rPr>
          <w:bCs/>
        </w:rPr>
        <w:t>Алгебры сигнатур могут быть спрогнозированы вакуумные эффекты, которые</w:t>
      </w:r>
      <w:r>
        <w:rPr>
          <w:bCs/>
        </w:rPr>
        <w:t>,</w:t>
      </w:r>
      <w:r w:rsidRPr="00592B7F">
        <w:rPr>
          <w:bCs/>
        </w:rPr>
        <w:t xml:space="preserve"> в принципе</w:t>
      </w:r>
      <w:r>
        <w:rPr>
          <w:bCs/>
        </w:rPr>
        <w:t>,</w:t>
      </w:r>
      <w:r w:rsidRPr="00592B7F">
        <w:rPr>
          <w:bCs/>
        </w:rPr>
        <w:t xml:space="preserve"> не могут быть описаны в рамках односторонних теорий, развивающихся на основе СТО и ОТО А. Эйнштейна. </w:t>
      </w:r>
    </w:p>
    <w:p w:rsidR="00A2019C" w:rsidRPr="00DE1357" w:rsidRDefault="00A2019C" w:rsidP="00A2019C">
      <w:pPr>
        <w:widowControl w:val="0"/>
        <w:spacing w:line="360" w:lineRule="auto"/>
        <w:ind w:firstLine="709"/>
        <w:jc w:val="both"/>
        <w:rPr>
          <w:iCs/>
          <w:color w:val="002060"/>
          <w:lang w:eastAsia="x-none"/>
        </w:rPr>
      </w:pPr>
      <w:r w:rsidRPr="00DE1357">
        <w:rPr>
          <w:iCs/>
          <w:color w:val="002060"/>
          <w:lang w:eastAsia="x-none"/>
        </w:rPr>
        <w:t xml:space="preserve">В-третьих, и это самое главное, светогеометрия Алсигны строится по Алгоритмам Раскрытия Четырехбуквенного Имени ТВОРЦА Мироздания [4]. Поэтому Алсигна – это попытка объединить научные, философские и религиозные аспекты Онтологии Бытия в рамках единого Знания. Это попытка осознать Континуальное БЕСКОНЕЧНОЕ через дискретное бесконечное. И в этом Алсигна видит свое служение Великому и Грозному Имени ВСЕВЫШНЕГО. </w:t>
      </w:r>
    </w:p>
    <w:p w:rsidR="00A2019C" w:rsidRPr="00DE1357" w:rsidRDefault="00A2019C" w:rsidP="00A2019C">
      <w:pPr>
        <w:widowControl w:val="0"/>
        <w:spacing w:line="360" w:lineRule="auto"/>
        <w:ind w:firstLine="709"/>
        <w:jc w:val="both"/>
        <w:rPr>
          <w:iCs/>
          <w:color w:val="002060"/>
          <w:lang w:eastAsia="x-none"/>
        </w:rPr>
      </w:pPr>
      <w:r w:rsidRPr="00DE1357">
        <w:rPr>
          <w:iCs/>
          <w:color w:val="002060"/>
          <w:lang w:eastAsia="x-none"/>
        </w:rPr>
        <w:t xml:space="preserve">Раскрытие проявлений Четырехбуквенного Имени ТВОРЦА в Мирах (Уровнях Живой ТОРЫ) – это не просто Б-гоискательство и Б-гостроительство, это единственная возможность выжить человеческой цивилизации при развитие «нулевых» (вакуумных) технологий. </w:t>
      </w:r>
    </w:p>
    <w:p w:rsidR="00A2019C" w:rsidRPr="00DE1357" w:rsidRDefault="00A2019C" w:rsidP="00A2019C">
      <w:pPr>
        <w:widowControl w:val="0"/>
        <w:spacing w:line="360" w:lineRule="auto"/>
        <w:ind w:firstLine="709"/>
        <w:jc w:val="both"/>
        <w:rPr>
          <w:iCs/>
          <w:color w:val="002060"/>
          <w:lang w:eastAsia="x-none"/>
        </w:rPr>
      </w:pPr>
      <w:r w:rsidRPr="00DE1357">
        <w:rPr>
          <w:iCs/>
          <w:color w:val="002060"/>
          <w:lang w:eastAsia="x-none"/>
        </w:rPr>
        <w:t xml:space="preserve">Без развития «Вакуумной Нравственности» изучение Бесконечной Структуры «вакуума» чрезвычайно опасно.     </w:t>
      </w:r>
    </w:p>
    <w:p w:rsidR="00A2019C" w:rsidRPr="00592B7F" w:rsidRDefault="00A2019C" w:rsidP="00A2019C">
      <w:pPr>
        <w:spacing w:line="360" w:lineRule="auto"/>
        <w:ind w:firstLine="709"/>
        <w:jc w:val="both"/>
        <w:rPr>
          <w:color w:val="000000"/>
        </w:rPr>
      </w:pPr>
      <w:r w:rsidRPr="00592B7F">
        <w:t>Выражаю искреннюю благодарность Дэвиду Риду (David Reid) за оказание помощи по редактированию и творческому переводу данной статьи на английский язык. Ряд идей, обсуждаемых в данной статье, были высказаны в беседах с С.Г. Прохоровым и В.П. Храмихиным. Также</w:t>
      </w:r>
      <w:r>
        <w:t>,</w:t>
      </w:r>
      <w:r w:rsidRPr="00592B7F">
        <w:t xml:space="preserve"> автор признателен к.ф.-м.н. </w:t>
      </w:r>
      <w:r w:rsidRPr="00592B7F">
        <w:rPr>
          <w:color w:val="000000"/>
        </w:rPr>
        <w:t>В.А. Лукьянову</w:t>
      </w:r>
      <w:r>
        <w:rPr>
          <w:color w:val="000000"/>
        </w:rPr>
        <w:t xml:space="preserve">, </w:t>
      </w:r>
      <w:r w:rsidRPr="00592B7F">
        <w:t xml:space="preserve">Т.С. Морозовой </w:t>
      </w:r>
      <w:r>
        <w:rPr>
          <w:color w:val="000000"/>
        </w:rPr>
        <w:t>и</w:t>
      </w:r>
      <w:r w:rsidRPr="00592B7F">
        <w:rPr>
          <w:color w:val="000000"/>
        </w:rPr>
        <w:t xml:space="preserve"> </w:t>
      </w:r>
      <w:r>
        <w:t xml:space="preserve">С.В. Пржигодскому </w:t>
      </w:r>
      <w:r w:rsidRPr="00592B7F">
        <w:rPr>
          <w:color w:val="000000"/>
        </w:rPr>
        <w:t xml:space="preserve">за корректировку рукописи данной статьи.  </w:t>
      </w:r>
    </w:p>
    <w:p w:rsidR="00F379F0" w:rsidRDefault="00F379F0" w:rsidP="00F379F0">
      <w:pPr>
        <w:spacing w:line="360" w:lineRule="auto"/>
        <w:ind w:firstLine="709"/>
        <w:jc w:val="both"/>
      </w:pPr>
    </w:p>
    <w:p w:rsidR="00924F34" w:rsidRPr="00592B7F" w:rsidRDefault="00924F34" w:rsidP="00F379F0">
      <w:pPr>
        <w:spacing w:line="360" w:lineRule="auto"/>
        <w:ind w:firstLine="709"/>
        <w:jc w:val="both"/>
      </w:pPr>
    </w:p>
    <w:p w:rsidR="000B4767" w:rsidRPr="00592B7F" w:rsidRDefault="000B4767" w:rsidP="00554B10">
      <w:pPr>
        <w:widowControl w:val="0"/>
        <w:jc w:val="center"/>
        <w:rPr>
          <w:b/>
          <w:bCs/>
        </w:rPr>
      </w:pPr>
      <w:r w:rsidRPr="00592B7F">
        <w:rPr>
          <w:b/>
          <w:bCs/>
        </w:rPr>
        <w:t>Указатель номеров определений новых терминов</w:t>
      </w:r>
    </w:p>
    <w:p w:rsidR="000B4767" w:rsidRDefault="000B4767" w:rsidP="00554B10">
      <w:pPr>
        <w:widowControl w:val="0"/>
        <w:ind w:left="851" w:hanging="142"/>
        <w:jc w:val="center"/>
        <w:rPr>
          <w:bCs/>
          <w:sz w:val="20"/>
          <w:szCs w:val="20"/>
        </w:rPr>
      </w:pPr>
      <w:r w:rsidRPr="00592B7F">
        <w:rPr>
          <w:bCs/>
          <w:sz w:val="20"/>
          <w:szCs w:val="20"/>
        </w:rPr>
        <w:t xml:space="preserve">Определение нового термина можно найти в тексте статьи под </w:t>
      </w:r>
      <w:r w:rsidR="00D84CD4">
        <w:rPr>
          <w:bCs/>
          <w:sz w:val="20"/>
          <w:szCs w:val="20"/>
        </w:rPr>
        <w:t xml:space="preserve">соответствующим </w:t>
      </w:r>
      <w:r w:rsidRPr="00592B7F">
        <w:rPr>
          <w:bCs/>
          <w:sz w:val="20"/>
          <w:szCs w:val="20"/>
        </w:rPr>
        <w:t>номером.</w:t>
      </w:r>
    </w:p>
    <w:p w:rsidR="00554B10" w:rsidRPr="00592B7F" w:rsidRDefault="00554B10" w:rsidP="00554B10">
      <w:pPr>
        <w:widowControl w:val="0"/>
        <w:ind w:left="851" w:hanging="142"/>
        <w:jc w:val="center"/>
        <w:rPr>
          <w:bCs/>
          <w:sz w:val="20"/>
          <w:szCs w:val="20"/>
        </w:rPr>
      </w:pPr>
    </w:p>
    <w:p w:rsidR="00AB26CD" w:rsidRPr="005D6AA0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5D6AA0">
        <w:rPr>
          <w:bCs/>
          <w:i/>
        </w:rPr>
        <w:t>Алгебра сигнатур (Алсигна)</w:t>
      </w:r>
      <w:r w:rsidRPr="005D6AA0">
        <w:rPr>
          <w:bCs/>
        </w:rPr>
        <w:t xml:space="preserve"> </w:t>
      </w:r>
      <w:r w:rsidRPr="005D6AA0">
        <w:t xml:space="preserve">–  </w:t>
      </w:r>
      <w:r w:rsidRPr="00232A1C">
        <w:t xml:space="preserve">определение № </w:t>
      </w:r>
      <w:r w:rsidRPr="00232A1C">
        <w:rPr>
          <w:bCs/>
        </w:rPr>
        <w:t>11.</w:t>
      </w:r>
      <w:r w:rsidR="00F86C7C" w:rsidRPr="00232A1C">
        <w:rPr>
          <w:bCs/>
        </w:rPr>
        <w:t>2</w:t>
      </w:r>
      <w:r w:rsidRPr="00232A1C">
        <w:rPr>
          <w:bCs/>
        </w:rPr>
        <w:t>;</w:t>
      </w:r>
      <w:r w:rsidRPr="005D6AA0">
        <w:rPr>
          <w:bCs/>
        </w:rPr>
        <w:t xml:space="preserve"> 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bCs/>
          <w:i/>
        </w:rPr>
        <w:t xml:space="preserve">Алсигна </w:t>
      </w:r>
      <w:r w:rsidRPr="005D6AA0">
        <w:t xml:space="preserve">– определение № </w:t>
      </w:r>
      <w:r w:rsidRPr="005D6AA0">
        <w:rPr>
          <w:bCs/>
        </w:rPr>
        <w:t>11.2;</w:t>
      </w:r>
    </w:p>
    <w:p w:rsidR="00AB26CD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5D6AA0">
        <w:rPr>
          <w:i/>
        </w:rPr>
        <w:t>Антисубконт</w:t>
      </w:r>
      <w:r w:rsidRPr="005D6AA0">
        <w:t xml:space="preserve">  –  определение № 7.5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8D58C3">
        <w:rPr>
          <w:i/>
        </w:rPr>
        <w:t>База</w:t>
      </w:r>
      <w:r w:rsidRPr="008D58C3">
        <w:t xml:space="preserve"> </w:t>
      </w:r>
      <w:r w:rsidRPr="005D6AA0">
        <w:t>–  определение №</w:t>
      </w:r>
      <w:r>
        <w:t xml:space="preserve"> 8.1;</w:t>
      </w:r>
    </w:p>
    <w:p w:rsidR="00AB26CD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5D6AA0">
        <w:rPr>
          <w:i/>
        </w:rPr>
        <w:t>«Вакуум»</w:t>
      </w:r>
      <w:r w:rsidRPr="005D6AA0">
        <w:t xml:space="preserve">  –  определение № 1.1</w:t>
      </w:r>
      <w:r>
        <w:t xml:space="preserve">,  </w:t>
      </w:r>
      <w:r w:rsidRPr="005D6AA0">
        <w:t>№ 12.</w:t>
      </w:r>
      <w:r>
        <w:t>5</w:t>
      </w:r>
      <w:r w:rsidRPr="005D6AA0">
        <w:rPr>
          <w:bCs/>
        </w:rPr>
        <w:t>;</w:t>
      </w:r>
    </w:p>
    <w:p w:rsidR="00AB26CD" w:rsidRDefault="00AB26CD" w:rsidP="00AB26CD">
      <w:pPr>
        <w:widowControl w:val="0"/>
        <w:spacing w:line="360" w:lineRule="auto"/>
        <w:ind w:left="851" w:hanging="709"/>
        <w:rPr>
          <w:bCs/>
        </w:rPr>
      </w:pPr>
      <w:r>
        <w:rPr>
          <w:i/>
        </w:rPr>
        <w:t>В</w:t>
      </w:r>
      <w:r w:rsidRPr="005D6AA0">
        <w:rPr>
          <w:i/>
        </w:rPr>
        <w:t>акуумное условие</w:t>
      </w:r>
      <w:r w:rsidRPr="005D6AA0">
        <w:t xml:space="preserve">  –  определение № 12.</w:t>
      </w:r>
      <w:r>
        <w:t>4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>
        <w:rPr>
          <w:i/>
        </w:rPr>
        <w:lastRenderedPageBreak/>
        <w:t xml:space="preserve">Вакуумный баланс </w:t>
      </w:r>
      <w:r w:rsidRPr="005D6AA0">
        <w:t>–  определение № 12.</w:t>
      </w:r>
      <w:r>
        <w:t>3;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  <w:rPr>
          <w:b/>
          <w:bCs/>
        </w:rPr>
      </w:pPr>
      <w:r w:rsidRPr="005D6AA0">
        <w:rPr>
          <w:i/>
        </w:rPr>
        <w:t>Внешняя сторона 2</w:t>
      </w:r>
      <w:r w:rsidRPr="005D6AA0">
        <w:rPr>
          <w:i/>
          <w:vertAlign w:val="superscript"/>
        </w:rPr>
        <w:t>3</w:t>
      </w:r>
      <w:r w:rsidRPr="005D6AA0">
        <w:rPr>
          <w:i/>
        </w:rPr>
        <w:t>-</w:t>
      </w:r>
      <w:r w:rsidRPr="005D6AA0">
        <w:rPr>
          <w:i/>
        </w:rPr>
        <w:sym w:font="Symbol" w:char="F06C"/>
      </w:r>
      <w:r w:rsidRPr="005D6AA0">
        <w:rPr>
          <w:i/>
          <w:vertAlign w:val="subscript"/>
          <w:lang w:val="en-US"/>
        </w:rPr>
        <w:t>m</w:t>
      </w:r>
      <w:r w:rsidRPr="005D6AA0">
        <w:rPr>
          <w:i/>
          <w:vertAlign w:val="subscript"/>
        </w:rPr>
        <w:sym w:font="Symbol" w:char="F0B8"/>
      </w:r>
      <w:r w:rsidRPr="005D6AA0">
        <w:rPr>
          <w:i/>
          <w:vertAlign w:val="subscript"/>
          <w:lang w:val="en-US"/>
        </w:rPr>
        <w:t>n</w:t>
      </w:r>
      <w:r w:rsidRPr="005D6AA0">
        <w:rPr>
          <w:i/>
          <w:vertAlign w:val="subscript"/>
        </w:rPr>
        <w:t xml:space="preserve"> </w:t>
      </w:r>
      <w:r w:rsidRPr="005D6AA0">
        <w:rPr>
          <w:i/>
        </w:rPr>
        <w:t>-вакуумной протяженности (субконт)</w:t>
      </w:r>
      <w:r w:rsidRPr="005D6AA0">
        <w:t xml:space="preserve"> – определение № 7.2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Внутренняя сторона 2</w:t>
      </w:r>
      <w:r w:rsidRPr="005D6AA0">
        <w:rPr>
          <w:i/>
          <w:vertAlign w:val="superscript"/>
        </w:rPr>
        <w:t>3</w:t>
      </w:r>
      <w:r w:rsidRPr="005D6AA0">
        <w:rPr>
          <w:i/>
        </w:rPr>
        <w:t>-</w:t>
      </w:r>
      <w:r w:rsidRPr="005D6AA0">
        <w:rPr>
          <w:i/>
        </w:rPr>
        <w:sym w:font="Symbol" w:char="F06C"/>
      </w:r>
      <w:r w:rsidRPr="005D6AA0">
        <w:rPr>
          <w:i/>
          <w:vertAlign w:val="subscript"/>
          <w:lang w:val="en-US"/>
        </w:rPr>
        <w:t>m</w:t>
      </w:r>
      <w:r w:rsidRPr="005D6AA0">
        <w:rPr>
          <w:i/>
          <w:vertAlign w:val="subscript"/>
        </w:rPr>
        <w:sym w:font="Symbol" w:char="F0B8"/>
      </w:r>
      <w:r w:rsidRPr="005D6AA0">
        <w:rPr>
          <w:i/>
          <w:vertAlign w:val="subscript"/>
          <w:lang w:val="en-US"/>
        </w:rPr>
        <w:t>n</w:t>
      </w:r>
      <w:r w:rsidRPr="005D6AA0">
        <w:rPr>
          <w:i/>
          <w:vertAlign w:val="subscript"/>
        </w:rPr>
        <w:t xml:space="preserve"> </w:t>
      </w:r>
      <w:r w:rsidRPr="005D6AA0">
        <w:rPr>
          <w:i/>
        </w:rPr>
        <w:t>-вакуумной протяженности (антисубконт)</w:t>
      </w:r>
      <w:r w:rsidRPr="005D6AA0">
        <w:t xml:space="preserve"> – определение №7.3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Изнанка антисубконта</w:t>
      </w:r>
      <w:r w:rsidRPr="005D6AA0">
        <w:t xml:space="preserve"> –  определение № 24.4</w:t>
      </w:r>
      <w:r w:rsidRPr="005D6AA0">
        <w:rPr>
          <w:bCs/>
        </w:rPr>
        <w:t>;</w:t>
      </w:r>
    </w:p>
    <w:p w:rsidR="00AB26CD" w:rsidRPr="009D290A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9D290A">
        <w:rPr>
          <w:i/>
        </w:rPr>
        <w:t>Изнанка субконта</w:t>
      </w:r>
      <w:r w:rsidRPr="009D290A">
        <w:t xml:space="preserve">  –  определение № 24.2</w:t>
      </w:r>
      <w:r w:rsidRPr="009D290A">
        <w:rPr>
          <w:bCs/>
        </w:rPr>
        <w:t>;</w:t>
      </w:r>
    </w:p>
    <w:p w:rsidR="00AB26CD" w:rsidRDefault="00AB26CD" w:rsidP="00AB26CD">
      <w:pPr>
        <w:widowControl w:val="0"/>
        <w:spacing w:line="360" w:lineRule="auto"/>
        <w:ind w:left="851" w:hanging="709"/>
      </w:pPr>
      <w:r w:rsidRPr="009D290A">
        <w:rPr>
          <w:i/>
        </w:rPr>
        <w:t xml:space="preserve">Истинный нуль </w:t>
      </w:r>
      <w:r>
        <w:rPr>
          <w:i/>
        </w:rPr>
        <w:t xml:space="preserve"> </w:t>
      </w:r>
      <w:r w:rsidRPr="009D290A">
        <w:t>–  определение № 4.1;</w:t>
      </w:r>
    </w:p>
    <w:p w:rsidR="00AB26CD" w:rsidRDefault="00AB26CD" w:rsidP="00AB26CD">
      <w:pPr>
        <w:widowControl w:val="0"/>
        <w:spacing w:line="360" w:lineRule="auto"/>
        <w:ind w:left="851" w:hanging="709"/>
        <w:rPr>
          <w:b/>
          <w:bCs/>
        </w:rPr>
      </w:pPr>
      <w:r w:rsidRPr="00232A1C">
        <w:rPr>
          <w:bCs/>
          <w:i/>
        </w:rPr>
        <w:t xml:space="preserve">И-Цзин аналогия </w:t>
      </w:r>
      <w:r w:rsidRPr="00232A1C">
        <w:t xml:space="preserve">–  определение № </w:t>
      </w:r>
      <w:r w:rsidR="00F86C7C" w:rsidRPr="00232A1C">
        <w:t>8</w:t>
      </w:r>
      <w:r w:rsidRPr="00232A1C">
        <w:t>.</w:t>
      </w:r>
      <w:r w:rsidR="00F86C7C" w:rsidRPr="00232A1C">
        <w:t>3</w:t>
      </w:r>
      <w:r w:rsidRPr="00232A1C">
        <w:t>;</w:t>
      </w:r>
      <w:r w:rsidRPr="006458E9">
        <w:rPr>
          <w:b/>
          <w:bCs/>
        </w:rPr>
        <w:t xml:space="preserve"> </w:t>
      </w:r>
      <w:r>
        <w:rPr>
          <w:b/>
          <w:bCs/>
        </w:rPr>
        <w:t xml:space="preserve"> </w:t>
      </w:r>
    </w:p>
    <w:p w:rsidR="00603D32" w:rsidRPr="0070761E" w:rsidRDefault="00603D32" w:rsidP="00603D32">
      <w:pPr>
        <w:widowControl w:val="0"/>
        <w:spacing w:line="360" w:lineRule="auto"/>
        <w:ind w:left="851" w:hanging="709"/>
        <w:rPr>
          <w:b/>
          <w:bCs/>
        </w:rPr>
      </w:pPr>
      <w:r>
        <w:rPr>
          <w:bCs/>
          <w:i/>
        </w:rPr>
        <w:t xml:space="preserve">Каббалистическая аналогия </w:t>
      </w:r>
      <w:r w:rsidRPr="0070761E">
        <w:t xml:space="preserve">–  определение № </w:t>
      </w:r>
      <w:r>
        <w:t>16</w:t>
      </w:r>
      <w:r w:rsidRPr="0070761E">
        <w:t>.</w:t>
      </w:r>
      <w:r>
        <w:t>2;</w:t>
      </w:r>
      <w:r>
        <w:rPr>
          <w:bCs/>
          <w:i/>
        </w:rPr>
        <w:t xml:space="preserve"> 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Личина антисубконта</w:t>
      </w:r>
      <w:r w:rsidRPr="005D6AA0">
        <w:t xml:space="preserve"> </w:t>
      </w:r>
      <w:r>
        <w:t xml:space="preserve"> </w:t>
      </w:r>
      <w:r w:rsidRPr="005D6AA0">
        <w:t>–  определение № 24.3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Личина субконта</w:t>
      </w:r>
      <w:r w:rsidRPr="005D6AA0">
        <w:t xml:space="preserve">  –  определение № 24.1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bCs/>
          <w:i/>
        </w:rPr>
        <w:t>Луч света</w:t>
      </w:r>
      <w:r w:rsidRPr="005D6AA0">
        <w:rPr>
          <w:b/>
          <w:bCs/>
        </w:rPr>
        <w:t xml:space="preserve">  </w:t>
      </w:r>
      <w:r w:rsidRPr="005D6AA0">
        <w:t>–  определение № 2.1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Ньютоновский вакуум («вакуум»)</w:t>
      </w:r>
      <w:r w:rsidRPr="005D6AA0">
        <w:t xml:space="preserve"> </w:t>
      </w:r>
      <w:r>
        <w:t xml:space="preserve"> </w:t>
      </w:r>
      <w:r w:rsidRPr="005D6AA0">
        <w:t>–  определение № 1.1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Ортогональный 3-базис</w:t>
      </w:r>
      <w:r w:rsidRPr="005D6AA0">
        <w:t xml:space="preserve">  –  определение № 6.1</w:t>
      </w:r>
      <w:r w:rsidRPr="005D6AA0">
        <w:rPr>
          <w:bCs/>
        </w:rPr>
        <w:t>;</w:t>
      </w:r>
    </w:p>
    <w:p w:rsidR="00AB26CD" w:rsidRPr="0061652E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61652E">
        <w:rPr>
          <w:bCs/>
          <w:i/>
        </w:rPr>
        <w:t xml:space="preserve">Поперечное расслоение «вакуума» </w:t>
      </w:r>
      <w:r>
        <w:rPr>
          <w:bCs/>
          <w:i/>
        </w:rPr>
        <w:t xml:space="preserve"> </w:t>
      </w:r>
      <w:r w:rsidRPr="0061652E">
        <w:t>–  определение № 16.1</w:t>
      </w:r>
      <w:r w:rsidRPr="0061652E">
        <w:rPr>
          <w:bCs/>
        </w:rPr>
        <w:t>;</w:t>
      </w:r>
    </w:p>
    <w:p w:rsidR="00AB26CD" w:rsidRPr="0061652E" w:rsidRDefault="00AB26CD" w:rsidP="00AB26CD">
      <w:pPr>
        <w:widowControl w:val="0"/>
        <w:spacing w:line="360" w:lineRule="auto"/>
        <w:ind w:left="851" w:hanging="709"/>
      </w:pPr>
      <w:r w:rsidRPr="0061652E">
        <w:rPr>
          <w:i/>
        </w:rPr>
        <w:t>Поперечно «расщепленны</w:t>
      </w:r>
      <w:r w:rsidR="007A2221">
        <w:rPr>
          <w:i/>
        </w:rPr>
        <w:t>й</w:t>
      </w:r>
      <w:r w:rsidRPr="0061652E">
        <w:rPr>
          <w:i/>
        </w:rPr>
        <w:t xml:space="preserve"> нуль» </w:t>
      </w:r>
      <w:r>
        <w:rPr>
          <w:i/>
        </w:rPr>
        <w:t xml:space="preserve"> </w:t>
      </w:r>
      <w:r w:rsidRPr="0061652E">
        <w:t>–  определение № 12.1</w:t>
      </w:r>
      <w:r w:rsidRPr="0061652E">
        <w:rPr>
          <w:bCs/>
        </w:rPr>
        <w:t>;</w:t>
      </w:r>
    </w:p>
    <w:p w:rsidR="00AB26CD" w:rsidRPr="0061652E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61652E">
        <w:rPr>
          <w:bCs/>
          <w:i/>
        </w:rPr>
        <w:t>Продольное расслоение «вакуума»</w:t>
      </w:r>
      <w:r w:rsidRPr="0061652E">
        <w:rPr>
          <w:bCs/>
        </w:rPr>
        <w:t xml:space="preserve"> </w:t>
      </w:r>
      <w:r w:rsidRPr="0061652E">
        <w:t>–  определение № 2.3</w:t>
      </w:r>
      <w:r w:rsidRPr="0061652E">
        <w:rPr>
          <w:bCs/>
        </w:rPr>
        <w:t>;</w:t>
      </w:r>
    </w:p>
    <w:p w:rsidR="00AB26CD" w:rsidRPr="0061652E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61652E">
        <w:rPr>
          <w:i/>
        </w:rPr>
        <w:t>Продольно «расщепленны</w:t>
      </w:r>
      <w:r w:rsidR="007A2221">
        <w:rPr>
          <w:i/>
        </w:rPr>
        <w:t xml:space="preserve">й </w:t>
      </w:r>
      <w:r w:rsidRPr="0061652E">
        <w:rPr>
          <w:i/>
        </w:rPr>
        <w:t xml:space="preserve">ноль» </w:t>
      </w:r>
      <w:r>
        <w:rPr>
          <w:i/>
        </w:rPr>
        <w:t xml:space="preserve"> </w:t>
      </w:r>
      <w:r w:rsidRPr="0061652E">
        <w:t>–  определение № 12.2</w:t>
      </w:r>
      <w:r w:rsidRPr="0061652E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Ранжир</w:t>
      </w:r>
      <w:r w:rsidRPr="005D6AA0">
        <w:t xml:space="preserve">  –  определение № 10.2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Сигнатура</w:t>
      </w:r>
      <w:r w:rsidRPr="005D6AA0">
        <w:t xml:space="preserve">  –  определение № 10.1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Стигнатура</w:t>
      </w:r>
      <w:r w:rsidRPr="005D6AA0">
        <w:t xml:space="preserve">  –  определение № 8.2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t>Субконт</w:t>
      </w:r>
      <w:r w:rsidRPr="005D6AA0">
        <w:t xml:space="preserve">  –  определение № 7.4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bCs/>
          <w:i/>
        </w:rPr>
        <w:t>Шахматная аналогия</w:t>
      </w:r>
      <w:r w:rsidRPr="005D6AA0">
        <w:rPr>
          <w:bCs/>
        </w:rPr>
        <w:t xml:space="preserve">  </w:t>
      </w:r>
      <w:r w:rsidRPr="005D6AA0">
        <w:t>–  определение № 11.1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  <w:lang w:val="en-US"/>
        </w:rPr>
        <w:t>k</w:t>
      </w:r>
      <w:r w:rsidRPr="005D6AA0">
        <w:rPr>
          <w:i/>
        </w:rPr>
        <w:t>-жгут</w:t>
      </w:r>
      <w:r w:rsidRPr="005D6AA0">
        <w:t xml:space="preserve">  –  определение № 22.1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bCs/>
          <w:i/>
        </w:rPr>
        <w:sym w:font="Symbol" w:char="F06C"/>
      </w:r>
      <w:r w:rsidRPr="005D6AA0">
        <w:rPr>
          <w:bCs/>
          <w:i/>
          <w:vertAlign w:val="subscript"/>
        </w:rPr>
        <w:t>m</w:t>
      </w:r>
      <w:r w:rsidRPr="005D6AA0">
        <w:rPr>
          <w:bCs/>
          <w:i/>
          <w:vertAlign w:val="subscript"/>
        </w:rPr>
        <w:sym w:font="Symbol" w:char="F0B8"/>
      </w:r>
      <w:r w:rsidRPr="005D6AA0">
        <w:rPr>
          <w:bCs/>
          <w:i/>
          <w:vertAlign w:val="subscript"/>
        </w:rPr>
        <w:t>n</w:t>
      </w:r>
      <w:r w:rsidRPr="005D6AA0">
        <w:rPr>
          <w:bCs/>
          <w:i/>
        </w:rPr>
        <w:t>-вакуум</w:t>
      </w:r>
      <w:r w:rsidRPr="005D6AA0">
        <w:rPr>
          <w:bCs/>
        </w:rPr>
        <w:t xml:space="preserve">  </w:t>
      </w:r>
      <w:r w:rsidRPr="005D6AA0">
        <w:t>–  определение № 2.2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sym w:font="Symbol" w:char="F06C"/>
      </w:r>
      <w:r w:rsidRPr="005D6AA0">
        <w:rPr>
          <w:i/>
          <w:vertAlign w:val="subscript"/>
          <w:lang w:val="en-US"/>
        </w:rPr>
        <w:t>m</w:t>
      </w:r>
      <w:r w:rsidRPr="005D6AA0">
        <w:rPr>
          <w:i/>
          <w:vertAlign w:val="subscript"/>
        </w:rPr>
        <w:sym w:font="Symbol" w:char="F0B8"/>
      </w:r>
      <w:r w:rsidRPr="005D6AA0">
        <w:rPr>
          <w:i/>
          <w:vertAlign w:val="subscript"/>
          <w:lang w:val="en-US"/>
        </w:rPr>
        <w:t>n</w:t>
      </w:r>
      <w:r w:rsidRPr="005D6AA0">
        <w:rPr>
          <w:i/>
          <w:iCs/>
        </w:rPr>
        <w:t>-</w:t>
      </w:r>
      <w:r w:rsidRPr="005D6AA0">
        <w:rPr>
          <w:i/>
        </w:rPr>
        <w:t>вакуумное условие</w:t>
      </w:r>
      <w:r w:rsidRPr="005D6AA0">
        <w:t xml:space="preserve">  –  определение № 12.</w:t>
      </w:r>
      <w:r>
        <w:t>4</w:t>
      </w:r>
      <w:r w:rsidRPr="005D6AA0">
        <w:rPr>
          <w:bCs/>
        </w:rPr>
        <w:t>;</w:t>
      </w:r>
    </w:p>
    <w:p w:rsidR="00AB26CD" w:rsidRPr="005D6AA0" w:rsidRDefault="00AB26CD" w:rsidP="00AB26CD">
      <w:pPr>
        <w:widowControl w:val="0"/>
        <w:spacing w:line="360" w:lineRule="auto"/>
        <w:ind w:left="851" w:hanging="709"/>
      </w:pPr>
      <w:r w:rsidRPr="005D6AA0">
        <w:rPr>
          <w:i/>
        </w:rPr>
        <w:sym w:font="Symbol" w:char="F06C"/>
      </w:r>
      <w:r w:rsidRPr="005D6AA0">
        <w:rPr>
          <w:i/>
          <w:vertAlign w:val="subscript"/>
          <w:lang w:val="en-US"/>
        </w:rPr>
        <w:t>m</w:t>
      </w:r>
      <w:r w:rsidRPr="005D6AA0">
        <w:rPr>
          <w:i/>
          <w:vertAlign w:val="subscript"/>
        </w:rPr>
        <w:sym w:font="Symbol" w:char="F0B8"/>
      </w:r>
      <w:r w:rsidRPr="005D6AA0">
        <w:rPr>
          <w:i/>
          <w:vertAlign w:val="subscript"/>
          <w:lang w:val="en-US"/>
        </w:rPr>
        <w:t>n</w:t>
      </w:r>
      <w:r w:rsidRPr="005D6AA0">
        <w:rPr>
          <w:i/>
          <w:iCs/>
        </w:rPr>
        <w:t>-в</w:t>
      </w:r>
      <w:r w:rsidRPr="005D6AA0">
        <w:rPr>
          <w:i/>
        </w:rPr>
        <w:t>акуумный баланс</w:t>
      </w:r>
      <w:r w:rsidRPr="005D6AA0">
        <w:t xml:space="preserve">  –  определение № 12.</w:t>
      </w:r>
      <w:r>
        <w:t>3</w:t>
      </w:r>
      <w:r w:rsidRPr="005D6AA0">
        <w:rPr>
          <w:bCs/>
        </w:rPr>
        <w:t>;</w:t>
      </w:r>
    </w:p>
    <w:p w:rsidR="00AB26CD" w:rsidRDefault="00AB26CD" w:rsidP="00AB26CD">
      <w:pPr>
        <w:widowControl w:val="0"/>
        <w:spacing w:line="360" w:lineRule="auto"/>
        <w:ind w:left="851" w:hanging="709"/>
        <w:rPr>
          <w:bCs/>
        </w:rPr>
      </w:pPr>
      <w:r w:rsidRPr="005D6AA0">
        <w:t>2</w:t>
      </w:r>
      <w:r w:rsidRPr="005D6AA0">
        <w:rPr>
          <w:i/>
          <w:vertAlign w:val="superscript"/>
          <w:lang w:val="en-US"/>
        </w:rPr>
        <w:t>k</w:t>
      </w:r>
      <w:r w:rsidRPr="005D6AA0">
        <w:t>-</w:t>
      </w:r>
      <w:r w:rsidRPr="005D6AA0">
        <w:rPr>
          <w:i/>
        </w:rPr>
        <w:sym w:font="Symbol" w:char="F06C"/>
      </w:r>
      <w:r w:rsidRPr="005D6AA0">
        <w:rPr>
          <w:i/>
          <w:vertAlign w:val="subscript"/>
          <w:lang w:val="en-US"/>
        </w:rPr>
        <w:t>m</w:t>
      </w:r>
      <w:r w:rsidRPr="005D6AA0">
        <w:rPr>
          <w:i/>
          <w:vertAlign w:val="subscript"/>
        </w:rPr>
        <w:sym w:font="Symbol" w:char="F0B8"/>
      </w:r>
      <w:r w:rsidRPr="005D6AA0">
        <w:rPr>
          <w:i/>
          <w:vertAlign w:val="subscript"/>
          <w:lang w:val="en-US"/>
        </w:rPr>
        <w:t>n</w:t>
      </w:r>
      <w:r w:rsidRPr="005D6AA0">
        <w:rPr>
          <w:i/>
        </w:rPr>
        <w:t>-вакуумная протяженность</w:t>
      </w:r>
      <w:r w:rsidRPr="005D6AA0">
        <w:t xml:space="preserve">  –  определение № 7.1</w:t>
      </w:r>
      <w:r w:rsidRPr="005D6AA0">
        <w:rPr>
          <w:bCs/>
        </w:rPr>
        <w:t>.</w:t>
      </w:r>
    </w:p>
    <w:p w:rsidR="00DE1357" w:rsidRDefault="00DE1357" w:rsidP="00AB26CD">
      <w:pPr>
        <w:widowControl w:val="0"/>
        <w:spacing w:line="360" w:lineRule="auto"/>
        <w:ind w:left="851" w:hanging="709"/>
        <w:rPr>
          <w:bCs/>
        </w:rPr>
      </w:pPr>
    </w:p>
    <w:p w:rsidR="00DE1357" w:rsidRDefault="00DE1357" w:rsidP="00AB26CD">
      <w:pPr>
        <w:widowControl w:val="0"/>
        <w:spacing w:line="360" w:lineRule="auto"/>
        <w:ind w:left="851" w:hanging="709"/>
        <w:rPr>
          <w:bCs/>
        </w:rPr>
      </w:pPr>
    </w:p>
    <w:p w:rsidR="00DE1357" w:rsidRDefault="00DE1357" w:rsidP="00FE2206">
      <w:pPr>
        <w:spacing w:line="360" w:lineRule="auto"/>
        <w:jc w:val="center"/>
        <w:rPr>
          <w:b/>
        </w:rPr>
      </w:pPr>
    </w:p>
    <w:p w:rsidR="00DE1357" w:rsidRDefault="00DE1357" w:rsidP="00FE2206">
      <w:pPr>
        <w:spacing w:line="360" w:lineRule="auto"/>
        <w:jc w:val="center"/>
        <w:rPr>
          <w:b/>
        </w:rPr>
      </w:pPr>
    </w:p>
    <w:p w:rsidR="00DE1357" w:rsidRDefault="00DE1357" w:rsidP="00FE2206">
      <w:pPr>
        <w:spacing w:line="360" w:lineRule="auto"/>
        <w:jc w:val="center"/>
        <w:rPr>
          <w:b/>
        </w:rPr>
      </w:pPr>
    </w:p>
    <w:p w:rsidR="00DE1357" w:rsidRDefault="00DE1357" w:rsidP="00FE2206">
      <w:pPr>
        <w:spacing w:line="360" w:lineRule="auto"/>
        <w:jc w:val="center"/>
        <w:rPr>
          <w:b/>
        </w:rPr>
      </w:pPr>
    </w:p>
    <w:p w:rsidR="00DE1357" w:rsidRDefault="00DE1357" w:rsidP="00FE2206">
      <w:pPr>
        <w:spacing w:line="360" w:lineRule="auto"/>
        <w:jc w:val="center"/>
        <w:rPr>
          <w:b/>
        </w:rPr>
      </w:pPr>
    </w:p>
    <w:p w:rsidR="00FE2206" w:rsidRPr="00592B7F" w:rsidRDefault="00FE2206" w:rsidP="00FE2206">
      <w:pPr>
        <w:spacing w:line="360" w:lineRule="auto"/>
        <w:jc w:val="center"/>
        <w:rPr>
          <w:b/>
        </w:rPr>
      </w:pPr>
      <w:r w:rsidRPr="00592B7F">
        <w:rPr>
          <w:b/>
        </w:rPr>
        <w:lastRenderedPageBreak/>
        <w:t>Список литературы</w:t>
      </w:r>
    </w:p>
    <w:p w:rsidR="0030039C" w:rsidRPr="00554B10" w:rsidRDefault="0030039C" w:rsidP="0030039C">
      <w:pPr>
        <w:pStyle w:val="1"/>
        <w:spacing w:line="360" w:lineRule="auto"/>
        <w:ind w:left="426" w:hanging="426"/>
        <w:rPr>
          <w:b/>
          <w:color w:val="333333"/>
          <w:sz w:val="24"/>
          <w:szCs w:val="24"/>
          <w:lang w:val="en-US"/>
        </w:rPr>
      </w:pPr>
      <w:r w:rsidRPr="00554B10">
        <w:rPr>
          <w:color w:val="333333"/>
          <w:sz w:val="24"/>
          <w:szCs w:val="24"/>
        </w:rPr>
        <w:t xml:space="preserve">[1] </w:t>
      </w:r>
      <w:r w:rsidRPr="00554B10">
        <w:rPr>
          <w:sz w:val="24"/>
          <w:szCs w:val="24"/>
        </w:rPr>
        <w:t xml:space="preserve">Батанов М.С. </w:t>
      </w:r>
      <w:r w:rsidRPr="00554B10">
        <w:rPr>
          <w:sz w:val="24"/>
          <w:szCs w:val="24"/>
          <w:lang w:val="ru-RU"/>
        </w:rPr>
        <w:t xml:space="preserve">(2017) </w:t>
      </w:r>
      <w:r w:rsidRPr="00554B10">
        <w:rPr>
          <w:sz w:val="24"/>
          <w:szCs w:val="24"/>
        </w:rPr>
        <w:t>Вывод уравнения Шредингера // Наука, образование, общество: тенденции и перспективы развития : материалы V Междунар. науч.-практ. конф.</w:t>
      </w:r>
      <w:r w:rsidRPr="00554B10">
        <w:rPr>
          <w:sz w:val="24"/>
          <w:szCs w:val="24"/>
          <w:lang w:val="ru-RU"/>
        </w:rPr>
        <w:t xml:space="preserve"> </w:t>
      </w:r>
      <w:r w:rsidRPr="00554B10">
        <w:rPr>
          <w:sz w:val="24"/>
          <w:szCs w:val="24"/>
        </w:rPr>
        <w:t>/ редкол.: О. Н. Широков [и др.]. – Чебоксары: ЦНС «Интерактив плюс», 2017. – 16-39</w:t>
      </w:r>
      <w:r w:rsidRPr="00554B10">
        <w:rPr>
          <w:sz w:val="24"/>
          <w:szCs w:val="24"/>
          <w:lang w:val="ru-RU"/>
        </w:rPr>
        <w:t xml:space="preserve"> стр</w:t>
      </w:r>
      <w:r w:rsidRPr="00554B10">
        <w:rPr>
          <w:sz w:val="24"/>
          <w:szCs w:val="24"/>
        </w:rPr>
        <w:t xml:space="preserve">. – ISBN 978-5-9500297-6-9. </w:t>
      </w:r>
      <w:r w:rsidRPr="00554B10">
        <w:rPr>
          <w:sz w:val="24"/>
          <w:szCs w:val="24"/>
          <w:lang w:val="en-US"/>
        </w:rPr>
        <w:t xml:space="preserve">DOI: </w:t>
      </w:r>
      <w:hyperlink r:id="rId639" w:tgtFrame="_blank" w:history="1">
        <w:r w:rsidRPr="00554B10">
          <w:rPr>
            <w:rStyle w:val="af7"/>
            <w:sz w:val="24"/>
            <w:szCs w:val="24"/>
          </w:rPr>
          <w:t>10.21661/r-461536</w:t>
        </w:r>
      </w:hyperlink>
      <w:r w:rsidRPr="00554B10">
        <w:rPr>
          <w:color w:val="333333"/>
          <w:sz w:val="24"/>
          <w:szCs w:val="24"/>
          <w:lang w:val="en-US"/>
        </w:rPr>
        <w:t xml:space="preserve"> </w:t>
      </w:r>
      <w:r w:rsidRPr="00554B10">
        <w:rPr>
          <w:sz w:val="24"/>
          <w:szCs w:val="24"/>
          <w:lang w:val="en-US"/>
        </w:rPr>
        <w:t>[</w:t>
      </w:r>
      <w:r w:rsidRPr="00554B10">
        <w:rPr>
          <w:sz w:val="24"/>
          <w:szCs w:val="24"/>
          <w:lang w:val="ru-RU"/>
        </w:rPr>
        <w:t>на</w:t>
      </w:r>
      <w:r w:rsidRPr="00554B10">
        <w:rPr>
          <w:sz w:val="24"/>
          <w:szCs w:val="24"/>
          <w:lang w:val="en-US"/>
        </w:rPr>
        <w:t xml:space="preserve"> </w:t>
      </w:r>
      <w:r w:rsidRPr="00554B10">
        <w:rPr>
          <w:sz w:val="24"/>
          <w:szCs w:val="24"/>
          <w:lang w:val="ru-RU"/>
        </w:rPr>
        <w:t>русском</w:t>
      </w:r>
      <w:r w:rsidRPr="00554B10">
        <w:rPr>
          <w:sz w:val="24"/>
          <w:szCs w:val="24"/>
          <w:lang w:val="en-US"/>
        </w:rPr>
        <w:t>].</w:t>
      </w:r>
    </w:p>
    <w:p w:rsidR="0030039C" w:rsidRPr="00554B10" w:rsidRDefault="0030039C" w:rsidP="0030039C">
      <w:pPr>
        <w:spacing w:line="360" w:lineRule="auto"/>
        <w:ind w:left="426"/>
        <w:rPr>
          <w:rStyle w:val="af7"/>
          <w:lang w:val="en-US"/>
        </w:rPr>
      </w:pPr>
      <w:r w:rsidRPr="00554B10">
        <w:rPr>
          <w:bCs/>
          <w:lang w:val="en-US"/>
        </w:rPr>
        <w:t xml:space="preserve"> A</w:t>
      </w:r>
      <w:r w:rsidRPr="00554B10">
        <w:rPr>
          <w:lang w:val="en-US"/>
        </w:rPr>
        <w:t>vailable in English</w:t>
      </w:r>
      <w:r w:rsidRPr="00554B10">
        <w:rPr>
          <w:bCs/>
          <w:lang w:val="en-US"/>
        </w:rPr>
        <w:t>:</w:t>
      </w:r>
      <w:r w:rsidRPr="00554B10">
        <w:rPr>
          <w:lang w:val="en-US"/>
        </w:rPr>
        <w:t xml:space="preserve"> Batanov, M.S. </w:t>
      </w:r>
      <w:r w:rsidRPr="00554B10">
        <w:rPr>
          <w:bCs/>
          <w:lang w:val="en-US"/>
        </w:rPr>
        <w:t>Derivation of Schrödinger’s equation, 2017 –</w:t>
      </w:r>
      <w:hyperlink r:id="rId640" w:history="1">
        <w:r w:rsidRPr="00554B10">
          <w:rPr>
            <w:rStyle w:val="af7"/>
            <w:lang w:val="en-US"/>
          </w:rPr>
          <w:t>https://arxiv.org/abs/1702.01880</w:t>
        </w:r>
      </w:hyperlink>
      <w:r w:rsidRPr="00554B10">
        <w:rPr>
          <w:rStyle w:val="af7"/>
          <w:lang w:val="en-US"/>
        </w:rPr>
        <w:t xml:space="preserve"> </w:t>
      </w:r>
      <w:r w:rsidRPr="00554B10">
        <w:rPr>
          <w:lang w:val="de-DE"/>
        </w:rPr>
        <w:t>[physics.gen-ph]</w:t>
      </w:r>
      <w:r w:rsidRPr="00554B10">
        <w:rPr>
          <w:lang w:val="en-US"/>
        </w:rPr>
        <w:t xml:space="preserve"> [</w:t>
      </w:r>
      <w:r w:rsidRPr="00554B10">
        <w:t>на</w:t>
      </w:r>
      <w:r w:rsidRPr="00554B10">
        <w:rPr>
          <w:lang w:val="en-US"/>
        </w:rPr>
        <w:t xml:space="preserve"> </w:t>
      </w:r>
      <w:r w:rsidRPr="00554B10">
        <w:t>английском</w:t>
      </w:r>
      <w:r w:rsidRPr="00554B10">
        <w:rPr>
          <w:lang w:val="en-US"/>
        </w:rPr>
        <w:t>]</w:t>
      </w:r>
      <w:r w:rsidRPr="00554B10">
        <w:rPr>
          <w:lang w:val="de-DE"/>
        </w:rPr>
        <w:t>.</w:t>
      </w:r>
    </w:p>
    <w:p w:rsidR="0030039C" w:rsidRPr="00554B10" w:rsidRDefault="0030039C" w:rsidP="0030039C">
      <w:pPr>
        <w:shd w:val="clear" w:color="auto" w:fill="FFFFFF"/>
        <w:spacing w:line="360" w:lineRule="auto"/>
        <w:ind w:left="426" w:hanging="426"/>
        <w:rPr>
          <w:rStyle w:val="af7"/>
        </w:rPr>
      </w:pPr>
      <w:r w:rsidRPr="00554B10">
        <w:t xml:space="preserve">[2] Батанов М.С. (2017) Расширенное вакуумное уравнение Эйнштейна // Образование и наука: современные тренды: коллективная монография / гл. ред. О. Н. Широков. – Чебоксары: ЦНС «Интерактив плюс», 2017. – 5 - 61 стр. – (Серия "Научно-методическая библиотека"). – ISBN 978-5-9909794-8-2. </w:t>
      </w:r>
      <w:r w:rsidRPr="00554B10">
        <w:rPr>
          <w:lang w:val="en-US"/>
        </w:rPr>
        <w:t>DOI</w:t>
      </w:r>
      <w:r w:rsidRPr="00554B10">
        <w:t xml:space="preserve">: </w:t>
      </w:r>
      <w:hyperlink r:id="rId641" w:tgtFrame="_blank" w:history="1">
        <w:r w:rsidRPr="00554B10">
          <w:rPr>
            <w:rStyle w:val="af7"/>
          </w:rPr>
          <w:t>10.21661/r-130488</w:t>
        </w:r>
      </w:hyperlink>
      <w:r w:rsidRPr="00554B10">
        <w:t xml:space="preserve"> [на русском].</w:t>
      </w:r>
    </w:p>
    <w:p w:rsidR="0030039C" w:rsidRPr="00554B10" w:rsidRDefault="0030039C" w:rsidP="0030039C">
      <w:pPr>
        <w:spacing w:line="360" w:lineRule="auto"/>
        <w:ind w:left="426"/>
      </w:pPr>
      <w:r w:rsidRPr="00554B10">
        <w:rPr>
          <w:bCs/>
          <w:lang w:val="en-US"/>
        </w:rPr>
        <w:t>A</w:t>
      </w:r>
      <w:r w:rsidRPr="00554B10">
        <w:rPr>
          <w:lang w:val="en-US"/>
        </w:rPr>
        <w:t>vailable</w:t>
      </w:r>
      <w:r w:rsidRPr="00554B10">
        <w:t xml:space="preserve"> </w:t>
      </w:r>
      <w:r w:rsidRPr="00554B10">
        <w:rPr>
          <w:lang w:val="en-US"/>
        </w:rPr>
        <w:t>in</w:t>
      </w:r>
      <w:r w:rsidRPr="00554B10">
        <w:t xml:space="preserve"> </w:t>
      </w:r>
      <w:r w:rsidRPr="00554B10">
        <w:rPr>
          <w:lang w:val="en-US"/>
        </w:rPr>
        <w:t>English</w:t>
      </w:r>
      <w:r w:rsidRPr="00554B10">
        <w:rPr>
          <w:bCs/>
        </w:rPr>
        <w:t>:</w:t>
      </w:r>
      <w:r w:rsidRPr="00554B10">
        <w:t xml:space="preserve"> </w:t>
      </w:r>
      <w:r w:rsidRPr="00554B10">
        <w:rPr>
          <w:lang w:val="en-US"/>
        </w:rPr>
        <w:t>Batanov</w:t>
      </w:r>
      <w:r w:rsidRPr="00554B10">
        <w:t>, М.</w:t>
      </w:r>
      <w:r w:rsidRPr="00554B10">
        <w:rPr>
          <w:lang w:val="en-US"/>
        </w:rPr>
        <w:t>S</w:t>
      </w:r>
      <w:r w:rsidRPr="00554B10">
        <w:t xml:space="preserve">. (2017) </w:t>
      </w:r>
      <w:r w:rsidRPr="00554B10">
        <w:rPr>
          <w:lang w:val="en-US"/>
        </w:rPr>
        <w:t>Extensions</w:t>
      </w:r>
      <w:r w:rsidRPr="00554B10">
        <w:t xml:space="preserve"> </w:t>
      </w:r>
      <w:r w:rsidRPr="00554B10">
        <w:rPr>
          <w:lang w:val="en-US"/>
        </w:rPr>
        <w:t>of</w:t>
      </w:r>
      <w:r w:rsidRPr="00554B10">
        <w:t xml:space="preserve"> </w:t>
      </w:r>
      <w:r w:rsidRPr="00554B10">
        <w:rPr>
          <w:lang w:val="en-US"/>
        </w:rPr>
        <w:t>the</w:t>
      </w:r>
      <w:r w:rsidRPr="00554B10">
        <w:t xml:space="preserve"> </w:t>
      </w:r>
      <w:r w:rsidRPr="00554B10">
        <w:rPr>
          <w:lang w:val="en-US"/>
        </w:rPr>
        <w:t>Einstein</w:t>
      </w:r>
      <w:r w:rsidRPr="00554B10">
        <w:t xml:space="preserve"> </w:t>
      </w:r>
      <w:r w:rsidRPr="00554B10">
        <w:rPr>
          <w:lang w:val="en-US"/>
        </w:rPr>
        <w:t>field</w:t>
      </w:r>
      <w:r w:rsidRPr="00554B10">
        <w:t xml:space="preserve"> </w:t>
      </w:r>
      <w:r w:rsidRPr="00554B10">
        <w:rPr>
          <w:lang w:val="en-US"/>
        </w:rPr>
        <w:t>equations</w:t>
      </w:r>
      <w:r w:rsidRPr="00554B10">
        <w:t xml:space="preserve"> </w:t>
      </w:r>
      <w:r w:rsidRPr="00554B10">
        <w:rPr>
          <w:lang w:val="en-US"/>
        </w:rPr>
        <w:t>and</w:t>
      </w:r>
      <w:r w:rsidRPr="00554B10">
        <w:t xml:space="preserve"> </w:t>
      </w:r>
      <w:r w:rsidRPr="00554B10">
        <w:rPr>
          <w:lang w:val="en-US"/>
        </w:rPr>
        <w:t>their</w:t>
      </w:r>
      <w:r w:rsidRPr="00554B10">
        <w:t xml:space="preserve"> </w:t>
      </w:r>
      <w:r w:rsidRPr="00554B10">
        <w:rPr>
          <w:lang w:val="en-US"/>
        </w:rPr>
        <w:t>solutions</w:t>
      </w:r>
      <w:r w:rsidRPr="00554B10">
        <w:t xml:space="preserve"> // Образование и наука: современные тренды: коллективная монография / гл. ред. О. Н. Широков. – Чебоксары: ЦНС «Интерактив плюс», серия "Научно-методическая библиотека", 2017. – 5 - 61 стр. </w:t>
      </w:r>
      <w:r w:rsidRPr="00554B10">
        <w:rPr>
          <w:color w:val="333333"/>
        </w:rPr>
        <w:t xml:space="preserve">— </w:t>
      </w:r>
      <w:r w:rsidRPr="00554B10">
        <w:t xml:space="preserve">ISBN 978-5-9500562-4-6. </w:t>
      </w:r>
      <w:hyperlink r:id="rId642" w:history="1">
        <w:r w:rsidRPr="00554B10">
          <w:rPr>
            <w:rStyle w:val="af7"/>
            <w:shd w:val="clear" w:color="auto" w:fill="FFFFFF"/>
            <w:lang w:val="en-US"/>
          </w:rPr>
          <w:t>https</w:t>
        </w:r>
        <w:r w:rsidRPr="00554B10">
          <w:rPr>
            <w:rStyle w:val="af7"/>
            <w:shd w:val="clear" w:color="auto" w:fill="FFFFFF"/>
          </w:rPr>
          <w:t>://</w:t>
        </w:r>
        <w:r w:rsidRPr="00554B10">
          <w:rPr>
            <w:rStyle w:val="af7"/>
            <w:shd w:val="clear" w:color="auto" w:fill="FFFFFF"/>
            <w:lang w:val="en-US"/>
          </w:rPr>
          <w:t>interactive</w:t>
        </w:r>
        <w:r w:rsidRPr="00554B10">
          <w:rPr>
            <w:rStyle w:val="af7"/>
            <w:shd w:val="clear" w:color="auto" w:fill="FFFFFF"/>
          </w:rPr>
          <w:t>-</w:t>
        </w:r>
        <w:r w:rsidRPr="00554B10">
          <w:rPr>
            <w:rStyle w:val="af7"/>
            <w:shd w:val="clear" w:color="auto" w:fill="FFFFFF"/>
            <w:lang w:val="en-US"/>
          </w:rPr>
          <w:t>plus</w:t>
        </w:r>
        <w:r w:rsidRPr="00554B10">
          <w:rPr>
            <w:rStyle w:val="af7"/>
            <w:shd w:val="clear" w:color="auto" w:fill="FFFFFF"/>
          </w:rPr>
          <w:t>.</w:t>
        </w:r>
        <w:r w:rsidRPr="00554B10">
          <w:rPr>
            <w:rStyle w:val="af7"/>
            <w:shd w:val="clear" w:color="auto" w:fill="FFFFFF"/>
            <w:lang w:val="en-US"/>
          </w:rPr>
          <w:t>ru</w:t>
        </w:r>
        <w:r w:rsidRPr="00554B10">
          <w:rPr>
            <w:rStyle w:val="af7"/>
            <w:shd w:val="clear" w:color="auto" w:fill="FFFFFF"/>
          </w:rPr>
          <w:t>/</w:t>
        </w:r>
        <w:r w:rsidRPr="00554B10">
          <w:rPr>
            <w:rStyle w:val="af7"/>
            <w:shd w:val="clear" w:color="auto" w:fill="FFFFFF"/>
            <w:lang w:val="en-US"/>
          </w:rPr>
          <w:t>article</w:t>
        </w:r>
        <w:r w:rsidRPr="00554B10">
          <w:rPr>
            <w:rStyle w:val="af7"/>
            <w:shd w:val="clear" w:color="auto" w:fill="FFFFFF"/>
          </w:rPr>
          <w:t>/462204/</w:t>
        </w:r>
        <w:r w:rsidRPr="00554B10">
          <w:rPr>
            <w:rStyle w:val="af7"/>
            <w:shd w:val="clear" w:color="auto" w:fill="FFFFFF"/>
            <w:lang w:val="en-US"/>
          </w:rPr>
          <w:t>discussion</w:t>
        </w:r>
        <w:r w:rsidRPr="00554B10">
          <w:rPr>
            <w:rStyle w:val="af7"/>
            <w:shd w:val="clear" w:color="auto" w:fill="FFFFFF"/>
          </w:rPr>
          <w:t>_</w:t>
        </w:r>
        <w:r w:rsidRPr="00554B10">
          <w:rPr>
            <w:rStyle w:val="af7"/>
            <w:shd w:val="clear" w:color="auto" w:fill="FFFFFF"/>
            <w:lang w:val="en-US"/>
          </w:rPr>
          <w:t>platform</w:t>
        </w:r>
      </w:hyperlink>
      <w:r w:rsidRPr="00554B10">
        <w:rPr>
          <w:rStyle w:val="af7"/>
          <w:u w:val="none"/>
        </w:rPr>
        <w:t xml:space="preserve"> </w:t>
      </w:r>
      <w:r w:rsidRPr="00554B10">
        <w:t>[на английском].</w:t>
      </w:r>
    </w:p>
    <w:p w:rsidR="0030039C" w:rsidRPr="00554B10" w:rsidRDefault="0030039C" w:rsidP="0030039C">
      <w:pPr>
        <w:shd w:val="clear" w:color="auto" w:fill="FFFFFF"/>
        <w:spacing w:line="360" w:lineRule="auto"/>
        <w:ind w:left="426" w:hanging="426"/>
      </w:pPr>
      <w:r w:rsidRPr="00592B7F">
        <w:rPr>
          <w:bCs/>
        </w:rPr>
        <w:t xml:space="preserve">[3] </w:t>
      </w:r>
      <w:r w:rsidRPr="00592B7F">
        <w:t xml:space="preserve">Батанов М.С. (2017) Возбужденные состояния ядер сферических вакуумных образований (основы квантовой геометрофизики) // Образование </w:t>
      </w:r>
      <w:r w:rsidRPr="00554B10">
        <w:t xml:space="preserve">и наука в современных реалиях: материалы Междунар. науч.– практ. конф. / редкол.: О. Н. Широков [и др.]. – Чебоксары: ЦНС «Интерактив плюс», 2017. – 17-43 стр. – ISBN 978-5-9500297-9-0. </w:t>
      </w:r>
      <w:r w:rsidRPr="00554B10">
        <w:rPr>
          <w:lang w:val="en-US"/>
        </w:rPr>
        <w:t>DOI</w:t>
      </w:r>
      <w:r w:rsidRPr="00554B10">
        <w:t xml:space="preserve">: </w:t>
      </w:r>
      <w:hyperlink r:id="rId643" w:tgtFrame="_blank" w:history="1">
        <w:r w:rsidRPr="00554B10">
          <w:rPr>
            <w:rStyle w:val="af7"/>
          </w:rPr>
          <w:t>10.21661/r-462206</w:t>
        </w:r>
      </w:hyperlink>
      <w:r w:rsidRPr="00554B10">
        <w:t xml:space="preserve"> [на русском].</w:t>
      </w:r>
    </w:p>
    <w:p w:rsidR="0030039C" w:rsidRPr="00592B7F" w:rsidRDefault="0030039C" w:rsidP="0030039C">
      <w:pPr>
        <w:spacing w:line="360" w:lineRule="auto"/>
        <w:ind w:left="426" w:hanging="426"/>
        <w:jc w:val="both"/>
      </w:pPr>
      <w:r w:rsidRPr="00592B7F">
        <w:rPr>
          <w:bCs/>
        </w:rPr>
        <w:t xml:space="preserve">[4] </w:t>
      </w:r>
      <w:r w:rsidRPr="00592B7F">
        <w:t xml:space="preserve">Гаухман М.Х. (04.2007) Алгебра сигнатур «ИМЕНА» (оранжевая Алсигна).– М.: ЛКИ, 2007, С.228, </w:t>
      </w:r>
      <w:r w:rsidRPr="00592B7F">
        <w:rPr>
          <w:lang w:val="en-US"/>
        </w:rPr>
        <w:t>ISBN</w:t>
      </w:r>
      <w:r w:rsidRPr="00592B7F">
        <w:t xml:space="preserve"> 978-5-382-00077-0, (доступно на </w:t>
      </w:r>
      <w:hyperlink r:id="rId644" w:history="1">
        <w:r w:rsidRPr="00592B7F">
          <w:rPr>
            <w:color w:val="0000FF"/>
            <w:u w:val="single"/>
            <w:lang w:val="en-US"/>
          </w:rPr>
          <w:t>www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alsignat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narod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ru</w:t>
        </w:r>
      </w:hyperlink>
      <w:r w:rsidRPr="00592B7F">
        <w:t xml:space="preserve"> </w:t>
      </w:r>
      <w:r w:rsidRPr="00592B7F">
        <w:rPr>
          <w:u w:val="single"/>
        </w:rPr>
        <w:t>)</w:t>
      </w:r>
      <w:r w:rsidRPr="00592B7F">
        <w:t xml:space="preserve">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rPr>
          <w:bCs/>
        </w:rPr>
        <w:t xml:space="preserve">[5] </w:t>
      </w:r>
      <w:r w:rsidRPr="00592B7F">
        <w:t>Гаухман М.Х. (2007) Алгебра сигнатур «Пустота» (желтая Алсигна). – М.: УРСС, 2007. –</w:t>
      </w:r>
    </w:p>
    <w:p w:rsidR="0030039C" w:rsidRPr="00592B7F" w:rsidRDefault="0030039C" w:rsidP="00716C18">
      <w:pPr>
        <w:spacing w:line="360" w:lineRule="auto"/>
        <w:ind w:left="426"/>
      </w:pPr>
      <w:r w:rsidRPr="00592B7F">
        <w:t xml:space="preserve">308 стр. </w:t>
      </w:r>
      <w:r w:rsidRPr="00592B7F">
        <w:rPr>
          <w:lang w:val="en-US"/>
        </w:rPr>
        <w:t>ISBN</w:t>
      </w:r>
      <w:r w:rsidRPr="00592B7F">
        <w:t xml:space="preserve"> 978-5-382-00580-5, (доступно на </w:t>
      </w:r>
      <w:hyperlink r:id="rId645" w:history="1">
        <w:r w:rsidRPr="00592B7F">
          <w:rPr>
            <w:color w:val="0000FF"/>
            <w:u w:val="single"/>
            <w:lang w:val="en-US"/>
          </w:rPr>
          <w:t>www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alsignat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narod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ru</w:t>
        </w:r>
      </w:hyperlink>
      <w:r w:rsidRPr="00592B7F">
        <w:rPr>
          <w:color w:val="0000FF"/>
        </w:rPr>
        <w:t xml:space="preserve"> </w:t>
      </w:r>
      <w:r w:rsidRPr="00592B7F">
        <w:rPr>
          <w:u w:val="single"/>
        </w:rPr>
        <w:t>)</w:t>
      </w:r>
      <w:r w:rsidRPr="00592B7F">
        <w:t xml:space="preserve">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rPr>
          <w:bCs/>
        </w:rPr>
        <w:t xml:space="preserve">[6] </w:t>
      </w:r>
      <w:r w:rsidRPr="00592B7F">
        <w:t xml:space="preserve">Гаухман М.Х. (2008) Алгебра сигнатур «Частицы» (зеленая Алсигна). – М.: Либроком, 2008. – 422 стр. </w:t>
      </w:r>
      <w:r w:rsidRPr="00592B7F">
        <w:rPr>
          <w:lang w:val="en-US"/>
        </w:rPr>
        <w:t>ISBN</w:t>
      </w:r>
      <w:r w:rsidRPr="00592B7F">
        <w:t xml:space="preserve"> 978-5-397-00403-9, (доступно на </w:t>
      </w:r>
      <w:hyperlink r:id="rId646" w:history="1">
        <w:r w:rsidRPr="00592B7F">
          <w:rPr>
            <w:color w:val="0000FF"/>
            <w:u w:val="single"/>
            <w:lang w:val="en-US"/>
          </w:rPr>
          <w:t>www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alsignat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narod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ru</w:t>
        </w:r>
      </w:hyperlink>
      <w:r w:rsidRPr="00592B7F">
        <w:rPr>
          <w:color w:val="0000FF"/>
        </w:rPr>
        <w:t xml:space="preserve"> </w:t>
      </w:r>
      <w:r w:rsidRPr="00592B7F">
        <w:t>) [на русском].</w:t>
      </w:r>
    </w:p>
    <w:p w:rsidR="0030039C" w:rsidRPr="00592B7F" w:rsidRDefault="0030039C" w:rsidP="0030039C">
      <w:pPr>
        <w:spacing w:line="360" w:lineRule="auto"/>
        <w:ind w:left="426" w:hanging="426"/>
        <w:rPr>
          <w:color w:val="0000FF"/>
          <w:u w:val="single"/>
        </w:rPr>
      </w:pPr>
      <w:r w:rsidRPr="00592B7F">
        <w:rPr>
          <w:bCs/>
        </w:rPr>
        <w:t xml:space="preserve">[7] </w:t>
      </w:r>
      <w:r w:rsidRPr="00592B7F">
        <w:t xml:space="preserve">Гаухман М.Х. (2009) Алгебра сигнатур «Гравитация» (голубая Алсигна). – М.: Либроком, 2009. – 294 стр. </w:t>
      </w:r>
      <w:r w:rsidRPr="00592B7F">
        <w:rPr>
          <w:lang w:val="en-US"/>
        </w:rPr>
        <w:t>ISBN</w:t>
      </w:r>
      <w:r w:rsidRPr="00592B7F">
        <w:t xml:space="preserve"> 978-5-397-01049-8, (доступно на </w:t>
      </w:r>
      <w:hyperlink r:id="rId647" w:history="1">
        <w:r w:rsidRPr="00592B7F">
          <w:rPr>
            <w:color w:val="0000FF"/>
            <w:u w:val="single"/>
            <w:lang w:val="en-US"/>
          </w:rPr>
          <w:t>www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alsignat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narod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ru</w:t>
        </w:r>
      </w:hyperlink>
      <w:r w:rsidRPr="00592B7F">
        <w:t xml:space="preserve"> )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rPr>
          <w:bCs/>
        </w:rPr>
        <w:t xml:space="preserve">[8] </w:t>
      </w:r>
      <w:r w:rsidRPr="00592B7F">
        <w:t xml:space="preserve">Гаухман М.Х.  (2015) Алгебра сигнатур «КОСМОГЕНЕЗИС» (Синяя Алсигна). – М.: МИГ, 2015. –1279 стр. (доступно на </w:t>
      </w:r>
      <w:hyperlink r:id="rId648" w:history="1">
        <w:r w:rsidRPr="00592B7F">
          <w:rPr>
            <w:color w:val="0000FF"/>
            <w:u w:val="single"/>
            <w:lang w:val="en-US"/>
          </w:rPr>
          <w:t>www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alsignat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narod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ru</w:t>
        </w:r>
      </w:hyperlink>
      <w:r w:rsidRPr="00592B7F">
        <w:t xml:space="preserve"> )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rPr>
          <w:bCs/>
        </w:rPr>
        <w:t xml:space="preserve">[9] </w:t>
      </w:r>
      <w:r w:rsidRPr="00592B7F">
        <w:t xml:space="preserve">Гаухман М.Х. (2017) Алгебра сигнатур «Безмассовая физика» (фиолетовая Алсигна). – М.: Филинъ, 2017. –308 стр. </w:t>
      </w:r>
      <w:r w:rsidRPr="00592B7F">
        <w:rPr>
          <w:lang w:val="en-US"/>
        </w:rPr>
        <w:t>ISBN</w:t>
      </w:r>
      <w:r w:rsidRPr="00592B7F">
        <w:t xml:space="preserve"> 978-5-9216-0104-8 (доступно на </w:t>
      </w:r>
      <w:hyperlink r:id="rId649" w:history="1">
        <w:r w:rsidRPr="00592B7F">
          <w:rPr>
            <w:color w:val="0000FF"/>
            <w:u w:val="single"/>
            <w:lang w:val="en-US"/>
          </w:rPr>
          <w:t>www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alsignat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narod</w:t>
        </w:r>
        <w:r w:rsidRPr="00592B7F">
          <w:rPr>
            <w:color w:val="0000FF"/>
            <w:u w:val="single"/>
          </w:rPr>
          <w:t>.</w:t>
        </w:r>
        <w:r w:rsidRPr="00592B7F">
          <w:rPr>
            <w:color w:val="0000FF"/>
            <w:u w:val="single"/>
            <w:lang w:val="en-US"/>
          </w:rPr>
          <w:t>ru</w:t>
        </w:r>
      </w:hyperlink>
      <w:r w:rsidRPr="00592B7F">
        <w:t xml:space="preserve"> )                   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rPr>
          <w:bCs/>
        </w:rPr>
        <w:lastRenderedPageBreak/>
        <w:t xml:space="preserve">[10] </w:t>
      </w:r>
      <w:r w:rsidRPr="00592B7F">
        <w:t>Грин Б. (2004) Элегантная В</w:t>
      </w:r>
      <w:r w:rsidRPr="00592B7F">
        <w:rPr>
          <w:iCs/>
        </w:rPr>
        <w:t>селенная. –</w:t>
      </w:r>
      <w:r w:rsidRPr="00592B7F">
        <w:t xml:space="preserve"> </w:t>
      </w:r>
      <w:r w:rsidRPr="00592B7F">
        <w:rPr>
          <w:iCs/>
        </w:rPr>
        <w:t xml:space="preserve">М: УРСС, 2004.С 286, </w:t>
      </w:r>
      <w:r w:rsidRPr="00592B7F">
        <w:rPr>
          <w:lang w:val="en-US"/>
        </w:rPr>
        <w:t>ISBN</w:t>
      </w:r>
      <w:r w:rsidRPr="00592B7F">
        <w:t xml:space="preserve"> 5-354-00161-7                 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t xml:space="preserve">[11] Новиков С.П., Тайманов И.А. (2014) Современные геометрические структуры и поля. – М.: МЦНМО, 2014. – 584 стр. </w:t>
      </w:r>
      <w:r w:rsidRPr="00592B7F">
        <w:rPr>
          <w:lang w:val="en-US"/>
        </w:rPr>
        <w:t>ISBN</w:t>
      </w:r>
      <w:r w:rsidRPr="00592B7F">
        <w:t xml:space="preserve"> 978-5-4439-0182-4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t xml:space="preserve">[12] </w:t>
      </w:r>
      <w:r w:rsidR="002A2C02">
        <w:rPr>
          <w:rStyle w:val="reference-text"/>
        </w:rPr>
        <w:t>Клей</w:t>
      </w:r>
      <w:r w:rsidRPr="00592B7F">
        <w:rPr>
          <w:rStyle w:val="reference-text"/>
        </w:rPr>
        <w:t xml:space="preserve">н Ф. (2004) Неевклидова геометрия </w:t>
      </w:r>
      <w:r w:rsidRPr="00592B7F">
        <w:t xml:space="preserve">– М.: Едиториал УРСС, 2004. – 355 стр. </w:t>
      </w:r>
      <w:r w:rsidRPr="00592B7F">
        <w:rPr>
          <w:lang w:val="en-US"/>
        </w:rPr>
        <w:t>ISBN</w:t>
      </w:r>
      <w:r w:rsidRPr="00592B7F">
        <w:t xml:space="preserve"> 5-354-00602-3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t xml:space="preserve">[13] Козлов А. И., Логвин А. И., Сарычев В. А. (2005) Поляризация радиоволн. – М.: Радиотехника, 2005. –703 стр. </w:t>
      </w:r>
      <w:r w:rsidRPr="00592B7F">
        <w:rPr>
          <w:lang w:val="en-US"/>
        </w:rPr>
        <w:t>ISBN</w:t>
      </w:r>
      <w:r w:rsidRPr="00592B7F">
        <w:t xml:space="preserve"> 5-93108-074-0 [на русском]. 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rPr>
          <w:bCs/>
        </w:rPr>
        <w:t xml:space="preserve">[14] Ландау Л.Д., Лифшиц Е.М. (1988) Теория поля. Том 2. – М.: Наука, 1988. </w:t>
      </w:r>
      <w:r w:rsidRPr="00592B7F">
        <w:t>–</w:t>
      </w:r>
      <w:r w:rsidRPr="00592B7F">
        <w:rPr>
          <w:bCs/>
        </w:rPr>
        <w:t xml:space="preserve">509 стр. </w:t>
      </w:r>
      <w:r w:rsidRPr="00592B7F">
        <w:rPr>
          <w:lang w:val="en-US"/>
        </w:rPr>
        <w:t>ISBN</w:t>
      </w:r>
      <w:r w:rsidRPr="00592B7F">
        <w:t xml:space="preserve"> 5-02-014420-7 [на русском].</w:t>
      </w:r>
    </w:p>
    <w:p w:rsidR="0030039C" w:rsidRPr="00592B7F" w:rsidRDefault="0030039C" w:rsidP="0030039C">
      <w:pPr>
        <w:overflowPunct w:val="0"/>
        <w:autoSpaceDE w:val="0"/>
        <w:autoSpaceDN w:val="0"/>
        <w:adjustRightInd w:val="0"/>
        <w:spacing w:line="360" w:lineRule="auto"/>
        <w:ind w:left="426" w:hanging="426"/>
        <w:textAlignment w:val="baseline"/>
      </w:pPr>
      <w:r w:rsidRPr="00592B7F">
        <w:rPr>
          <w:bCs/>
        </w:rPr>
        <w:t xml:space="preserve">[15] </w:t>
      </w:r>
      <w:r w:rsidRPr="00592B7F">
        <w:t>Логунов А.А. (1987) Лекции по теории относительности и гравитации. – М.: Наука,1987. –271 стр. [на русском].</w:t>
      </w:r>
    </w:p>
    <w:p w:rsidR="0030039C" w:rsidRPr="00592B7F" w:rsidRDefault="0030039C" w:rsidP="0030039C">
      <w:pPr>
        <w:spacing w:line="360" w:lineRule="auto"/>
        <w:ind w:left="426" w:hanging="426"/>
      </w:pPr>
      <w:r w:rsidRPr="00592B7F">
        <w:t xml:space="preserve">[16] </w:t>
      </w:r>
      <w:r w:rsidRPr="00592B7F">
        <w:rPr>
          <w:iCs/>
        </w:rPr>
        <w:t>Рашевский П.К. (2006) Теория спиноров. –</w:t>
      </w:r>
      <w:r w:rsidRPr="00592B7F">
        <w:t xml:space="preserve"> </w:t>
      </w:r>
      <w:r w:rsidRPr="00592B7F">
        <w:rPr>
          <w:iCs/>
        </w:rPr>
        <w:t xml:space="preserve">М: </w:t>
      </w:r>
      <w:r w:rsidRPr="00592B7F">
        <w:t>Едиториал</w:t>
      </w:r>
      <w:r w:rsidRPr="00592B7F">
        <w:rPr>
          <w:iCs/>
        </w:rPr>
        <w:t xml:space="preserve"> УРСС, 2006. </w:t>
      </w:r>
      <w:r w:rsidRPr="00592B7F">
        <w:t xml:space="preserve">– </w:t>
      </w:r>
      <w:r w:rsidRPr="00592B7F">
        <w:rPr>
          <w:iCs/>
        </w:rPr>
        <w:t>110 стр.</w:t>
      </w:r>
      <w:r w:rsidRPr="00592B7F">
        <w:rPr>
          <w:bCs/>
        </w:rPr>
        <w:t xml:space="preserve"> </w:t>
      </w:r>
      <w:r w:rsidRPr="00592B7F">
        <w:rPr>
          <w:lang w:val="en-US"/>
        </w:rPr>
        <w:t>ISBN</w:t>
      </w:r>
      <w:r w:rsidRPr="00592B7F">
        <w:t xml:space="preserve"> 5-484-00348-2 [на русском].</w:t>
      </w:r>
    </w:p>
    <w:p w:rsidR="0030039C" w:rsidRPr="00592B7F" w:rsidRDefault="0030039C" w:rsidP="0030039C">
      <w:pPr>
        <w:widowControl w:val="0"/>
        <w:spacing w:line="360" w:lineRule="auto"/>
        <w:ind w:left="426" w:hanging="426"/>
        <w:rPr>
          <w:bCs/>
        </w:rPr>
      </w:pPr>
      <w:r w:rsidRPr="00592B7F">
        <w:rPr>
          <w:bCs/>
        </w:rPr>
        <w:t xml:space="preserve">[17] </w:t>
      </w:r>
      <w:r w:rsidRPr="00592B7F">
        <w:t xml:space="preserve">Седов Л.И. (1994) Механика сплошных сред. Т.1. – М.: Наука, 1994  [на русском]. </w:t>
      </w:r>
    </w:p>
    <w:p w:rsidR="0030039C" w:rsidRPr="00592B7F" w:rsidRDefault="0030039C" w:rsidP="0030039C">
      <w:pPr>
        <w:widowControl w:val="0"/>
        <w:spacing w:line="360" w:lineRule="auto"/>
        <w:ind w:left="426" w:hanging="426"/>
        <w:rPr>
          <w:bCs/>
        </w:rPr>
      </w:pPr>
      <w:r w:rsidRPr="00592B7F">
        <w:rPr>
          <w:bCs/>
        </w:rPr>
        <w:t xml:space="preserve">[18] </w:t>
      </w:r>
      <w:r w:rsidRPr="00592B7F">
        <w:t xml:space="preserve">Тюрин Ю.И., Чернов И.П., Крючков Ю.Ю. (2009)  </w:t>
      </w:r>
      <w:r w:rsidRPr="00592B7F">
        <w:rPr>
          <w:bCs/>
        </w:rPr>
        <w:t>Оптика //</w:t>
      </w:r>
      <w:r w:rsidRPr="00592B7F">
        <w:t xml:space="preserve"> </w:t>
      </w:r>
      <w:r w:rsidRPr="00592B7F">
        <w:rPr>
          <w:bCs/>
        </w:rPr>
        <w:t>учебник</w:t>
      </w:r>
      <w:r w:rsidRPr="00592B7F">
        <w:t xml:space="preserve">  – Томск: Издательство Томского политехнического университета, 2009. – 240 стр.  </w:t>
      </w:r>
      <w:r w:rsidRPr="00592B7F">
        <w:rPr>
          <w:lang w:val="en-US"/>
        </w:rPr>
        <w:t>ISBN</w:t>
      </w:r>
      <w:r w:rsidRPr="00592B7F">
        <w:t xml:space="preserve"> 5-98298-434-5 [на русском].</w:t>
      </w:r>
    </w:p>
    <w:p w:rsidR="0030039C" w:rsidRPr="00592B7F" w:rsidRDefault="0030039C" w:rsidP="0030039C">
      <w:pPr>
        <w:widowControl w:val="0"/>
        <w:spacing w:line="360" w:lineRule="auto"/>
        <w:ind w:left="426" w:hanging="426"/>
        <w:rPr>
          <w:bCs/>
        </w:rPr>
      </w:pPr>
      <w:r w:rsidRPr="00592B7F">
        <w:rPr>
          <w:bCs/>
        </w:rPr>
        <w:t xml:space="preserve">[19] Шипов Г.И. (1996) Теория физического вакуума. – М.: Наука, 1996. </w:t>
      </w:r>
      <w:r w:rsidRPr="00592B7F">
        <w:t xml:space="preserve">– </w:t>
      </w:r>
      <w:r w:rsidRPr="00592B7F">
        <w:rPr>
          <w:bCs/>
        </w:rPr>
        <w:t xml:space="preserve">449 стр. </w:t>
      </w:r>
      <w:r w:rsidRPr="00592B7F">
        <w:rPr>
          <w:lang w:val="en-US"/>
        </w:rPr>
        <w:t>ISBN</w:t>
      </w:r>
      <w:r w:rsidRPr="00592B7F">
        <w:t xml:space="preserve"> 5-02-003682-Х [на русском].</w:t>
      </w:r>
    </w:p>
    <w:p w:rsidR="0030039C" w:rsidRPr="00061E81" w:rsidRDefault="0030039C" w:rsidP="0030039C">
      <w:pPr>
        <w:spacing w:line="360" w:lineRule="auto"/>
        <w:ind w:left="426" w:hanging="426"/>
      </w:pPr>
      <w:r w:rsidRPr="00592B7F">
        <w:rPr>
          <w:bCs/>
        </w:rPr>
        <w:t xml:space="preserve">[20] </w:t>
      </w:r>
      <w:r w:rsidRPr="00592B7F">
        <w:t xml:space="preserve">Эйнштейн А. (1966)// Собрание научных трудов. Т.2. – М.: Наука, 1966. – 789 стр. </w:t>
      </w:r>
      <w:r w:rsidRPr="00061E81">
        <w:t>[</w:t>
      </w:r>
      <w:r w:rsidRPr="00592B7F">
        <w:t>на</w:t>
      </w:r>
      <w:r w:rsidRPr="00061E81">
        <w:t xml:space="preserve"> </w:t>
      </w:r>
      <w:r w:rsidRPr="00592B7F">
        <w:t>русском</w:t>
      </w:r>
      <w:r w:rsidRPr="00061E81">
        <w:t xml:space="preserve">]. </w:t>
      </w:r>
    </w:p>
    <w:p w:rsidR="0030039C" w:rsidRPr="00592B7F" w:rsidRDefault="0030039C" w:rsidP="0030039C">
      <w:pPr>
        <w:widowControl w:val="0"/>
        <w:spacing w:line="360" w:lineRule="auto"/>
        <w:ind w:left="426" w:hanging="426"/>
        <w:rPr>
          <w:b/>
          <w:bCs/>
          <w:lang w:val="en-US"/>
        </w:rPr>
      </w:pPr>
      <w:r w:rsidRPr="00592B7F">
        <w:rPr>
          <w:bCs/>
          <w:lang w:val="en-US"/>
        </w:rPr>
        <w:t xml:space="preserve">[21] </w:t>
      </w:r>
      <w:r w:rsidRPr="00592B7F">
        <w:rPr>
          <w:lang w:val="en-US"/>
        </w:rPr>
        <w:t>Peatross J., Ware M. (2015) Physics of Light and Optics // Brigham Young University, 2015,  p. 338, ISBN 978-1-312-92927-2.</w:t>
      </w:r>
    </w:p>
    <w:p w:rsidR="0030039C" w:rsidRPr="00E90789" w:rsidRDefault="0030039C" w:rsidP="0030039C">
      <w:pPr>
        <w:spacing w:line="360" w:lineRule="auto"/>
        <w:ind w:left="426" w:hanging="426"/>
        <w:rPr>
          <w:b/>
          <w:bCs/>
          <w:lang w:val="en-US"/>
        </w:rPr>
      </w:pPr>
      <w:r w:rsidRPr="00592B7F">
        <w:rPr>
          <w:bCs/>
          <w:lang w:val="en-US"/>
        </w:rPr>
        <w:t xml:space="preserve">[22] </w:t>
      </w:r>
      <w:r w:rsidRPr="00592B7F">
        <w:rPr>
          <w:lang w:val="de-DE"/>
        </w:rPr>
        <w:t>Einstein, A. (1928) Riemann-Geometrie mit Aufrechterhaltung des Begriffes des Fernparallelismus (Riemann Geometry maintaining the concept of Fernparallellismus).  Sitzungsbericht der preussischen  Akadamie der Wissenschaften. (Minutes of the Prussian Academy of Sciences)</w:t>
      </w:r>
      <w:r w:rsidRPr="00592B7F">
        <w:rPr>
          <w:rtl/>
          <w:lang w:val="de-DE"/>
        </w:rPr>
        <w:t xml:space="preserve"> </w:t>
      </w:r>
      <w:r w:rsidRPr="00592B7F">
        <w:rPr>
          <w:lang w:val="de-DE"/>
        </w:rPr>
        <w:t>–</w:t>
      </w:r>
      <w:r w:rsidRPr="00592B7F">
        <w:rPr>
          <w:rtl/>
          <w:lang w:val="de-DE"/>
        </w:rPr>
        <w:t xml:space="preserve"> </w:t>
      </w:r>
      <w:r w:rsidRPr="00592B7F">
        <w:rPr>
          <w:lang w:val="de-DE"/>
        </w:rPr>
        <w:t>Berlin, Germany. Verlag der Königlich-Preussischen Akademie der Wissenschaften p. 217-221 [In German].</w:t>
      </w:r>
      <w:r w:rsidRPr="00E90789">
        <w:rPr>
          <w:lang w:val="de-DE"/>
        </w:rPr>
        <w:t xml:space="preserve">   </w:t>
      </w:r>
    </w:p>
    <w:p w:rsidR="0030039C" w:rsidRPr="00811A60" w:rsidRDefault="0030039C" w:rsidP="0030039C">
      <w:pPr>
        <w:pStyle w:val="1"/>
        <w:spacing w:line="360" w:lineRule="auto"/>
        <w:ind w:left="284" w:hanging="284"/>
        <w:rPr>
          <w:b/>
          <w:bCs/>
          <w:lang w:val="en-US"/>
        </w:rPr>
      </w:pPr>
    </w:p>
    <w:p w:rsidR="00294C70" w:rsidRPr="0030039C" w:rsidRDefault="00294C70" w:rsidP="0030039C">
      <w:pPr>
        <w:pStyle w:val="1"/>
        <w:spacing w:line="360" w:lineRule="auto"/>
        <w:ind w:left="426" w:hanging="426"/>
        <w:rPr>
          <w:b/>
          <w:bCs/>
          <w:lang w:val="en-US"/>
        </w:rPr>
      </w:pPr>
    </w:p>
    <w:sectPr w:rsidR="00294C70" w:rsidRPr="0030039C" w:rsidSect="003B70CA">
      <w:footerReference w:type="even" r:id="rId650"/>
      <w:footerReference w:type="default" r:id="rId651"/>
      <w:pgSz w:w="11906" w:h="16838"/>
      <w:pgMar w:top="1134" w:right="849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7C6D" w:rsidRDefault="009A7C6D">
      <w:r>
        <w:separator/>
      </w:r>
    </w:p>
  </w:endnote>
  <w:endnote w:type="continuationSeparator" w:id="0">
    <w:p w:rsidR="009A7C6D" w:rsidRDefault="009A7C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ddurD">
    <w:altName w:val="Symbol"/>
    <w:charset w:val="02"/>
    <w:family w:val="auto"/>
    <w:pitch w:val="variable"/>
    <w:sig w:usb0="00000000" w:usb1="10000000" w:usb2="00000000" w:usb3="00000000" w:csb0="80000000" w:csb1="00000000"/>
  </w:font>
  <w:font w:name="Roman 10cpi">
    <w:altName w:val="Times New Roman"/>
    <w:charset w:val="00"/>
    <w:family w:val="roman"/>
    <w:pitch w:val="default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7A69" w:rsidRDefault="00817A69" w:rsidP="00142D9F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817A69" w:rsidRDefault="00817A69" w:rsidP="00B97498">
    <w:pPr>
      <w:pStyle w:val="a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7A69" w:rsidRDefault="00817A69" w:rsidP="00142D9F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 w:rsidR="00F1053E">
      <w:rPr>
        <w:rStyle w:val="ac"/>
        <w:noProof/>
      </w:rPr>
      <w:t>2</w:t>
    </w:r>
    <w:r>
      <w:rPr>
        <w:rStyle w:val="ac"/>
      </w:rPr>
      <w:fldChar w:fldCharType="end"/>
    </w:r>
  </w:p>
  <w:p w:rsidR="00817A69" w:rsidRDefault="00817A69" w:rsidP="00B97498">
    <w:pPr>
      <w:pStyle w:val="aa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7C6D" w:rsidRDefault="009A7C6D">
      <w:r>
        <w:separator/>
      </w:r>
    </w:p>
  </w:footnote>
  <w:footnote w:type="continuationSeparator" w:id="0">
    <w:p w:rsidR="009A7C6D" w:rsidRDefault="009A7C6D">
      <w:r>
        <w:continuationSeparator/>
      </w:r>
    </w:p>
  </w:footnote>
  <w:footnote w:id="1">
    <w:p w:rsidR="00817A69" w:rsidRPr="000B7621" w:rsidRDefault="00817A69" w:rsidP="000F02F9">
      <w:pPr>
        <w:pStyle w:val="aff4"/>
        <w:spacing w:before="0" w:line="240" w:lineRule="auto"/>
        <w:rPr>
          <w:lang w:val="ru-RU"/>
        </w:rPr>
      </w:pPr>
      <w:r>
        <w:rPr>
          <w:rStyle w:val="affd"/>
        </w:rPr>
        <w:footnoteRef/>
      </w:r>
      <w:r>
        <w:t xml:space="preserve"> </w:t>
      </w:r>
      <w:r w:rsidRPr="00204453">
        <w:t xml:space="preserve"> </w:t>
      </w:r>
      <w:hyperlink r:id="rId1" w:history="1">
        <w:r w:rsidRPr="0072200A">
          <w:rPr>
            <w:rStyle w:val="af7"/>
            <w:sz w:val="18"/>
            <w:szCs w:val="18"/>
            <w:lang w:val="en-US"/>
          </w:rPr>
          <w:t>al</w:t>
        </w:r>
        <w:r w:rsidRPr="0072200A">
          <w:rPr>
            <w:rStyle w:val="af7"/>
            <w:sz w:val="18"/>
            <w:szCs w:val="18"/>
          </w:rPr>
          <w:t>signat@yandex.ru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0EBA42E0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8AC8AC48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95CEA560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BD141A0A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8B2E069E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234428B4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A96EEE0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52AA086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565C9E9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BD8252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450F7F"/>
    <w:multiLevelType w:val="hybridMultilevel"/>
    <w:tmpl w:val="7CD80976"/>
    <w:lvl w:ilvl="0" w:tplc="911ED11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10070611"/>
    <w:multiLevelType w:val="hybridMultilevel"/>
    <w:tmpl w:val="F5429B32"/>
    <w:lvl w:ilvl="0" w:tplc="B6D6AB3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18F65813"/>
    <w:multiLevelType w:val="hybridMultilevel"/>
    <w:tmpl w:val="5260A4BA"/>
    <w:lvl w:ilvl="0" w:tplc="23746536">
      <w:start w:val="18"/>
      <w:numFmt w:val="decimal"/>
      <w:lvlText w:val="%1"/>
      <w:lvlJc w:val="left"/>
      <w:pPr>
        <w:ind w:left="112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44" w:hanging="360"/>
      </w:pPr>
    </w:lvl>
    <w:lvl w:ilvl="2" w:tplc="0419001B" w:tentative="1">
      <w:start w:val="1"/>
      <w:numFmt w:val="lowerRoman"/>
      <w:lvlText w:val="%3."/>
      <w:lvlJc w:val="right"/>
      <w:pPr>
        <w:ind w:left="2564" w:hanging="180"/>
      </w:pPr>
    </w:lvl>
    <w:lvl w:ilvl="3" w:tplc="0419000F" w:tentative="1">
      <w:start w:val="1"/>
      <w:numFmt w:val="decimal"/>
      <w:lvlText w:val="%4."/>
      <w:lvlJc w:val="left"/>
      <w:pPr>
        <w:ind w:left="3284" w:hanging="360"/>
      </w:pPr>
    </w:lvl>
    <w:lvl w:ilvl="4" w:tplc="04190019" w:tentative="1">
      <w:start w:val="1"/>
      <w:numFmt w:val="lowerLetter"/>
      <w:lvlText w:val="%5."/>
      <w:lvlJc w:val="left"/>
      <w:pPr>
        <w:ind w:left="4004" w:hanging="360"/>
      </w:pPr>
    </w:lvl>
    <w:lvl w:ilvl="5" w:tplc="0419001B" w:tentative="1">
      <w:start w:val="1"/>
      <w:numFmt w:val="lowerRoman"/>
      <w:lvlText w:val="%6."/>
      <w:lvlJc w:val="right"/>
      <w:pPr>
        <w:ind w:left="4724" w:hanging="180"/>
      </w:pPr>
    </w:lvl>
    <w:lvl w:ilvl="6" w:tplc="0419000F" w:tentative="1">
      <w:start w:val="1"/>
      <w:numFmt w:val="decimal"/>
      <w:lvlText w:val="%7."/>
      <w:lvlJc w:val="left"/>
      <w:pPr>
        <w:ind w:left="5444" w:hanging="360"/>
      </w:pPr>
    </w:lvl>
    <w:lvl w:ilvl="7" w:tplc="04190019" w:tentative="1">
      <w:start w:val="1"/>
      <w:numFmt w:val="lowerLetter"/>
      <w:lvlText w:val="%8."/>
      <w:lvlJc w:val="left"/>
      <w:pPr>
        <w:ind w:left="6164" w:hanging="360"/>
      </w:pPr>
    </w:lvl>
    <w:lvl w:ilvl="8" w:tplc="0419001B" w:tentative="1">
      <w:start w:val="1"/>
      <w:numFmt w:val="lowerRoman"/>
      <w:lvlText w:val="%9."/>
      <w:lvlJc w:val="right"/>
      <w:pPr>
        <w:ind w:left="6884" w:hanging="180"/>
      </w:pPr>
    </w:lvl>
  </w:abstractNum>
  <w:abstractNum w:abstractNumId="13">
    <w:nsid w:val="237A26C1"/>
    <w:multiLevelType w:val="hybridMultilevel"/>
    <w:tmpl w:val="E0F241E4"/>
    <w:lvl w:ilvl="0" w:tplc="04190009">
      <w:start w:val="1"/>
      <w:numFmt w:val="bullet"/>
      <w:lvlText w:val=""/>
      <w:lvlJc w:val="left"/>
      <w:pPr>
        <w:ind w:left="14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8" w:hanging="360"/>
      </w:pPr>
      <w:rPr>
        <w:rFonts w:ascii="Wingdings" w:hAnsi="Wingdings" w:hint="default"/>
      </w:rPr>
    </w:lvl>
  </w:abstractNum>
  <w:abstractNum w:abstractNumId="14">
    <w:nsid w:val="48675DD9"/>
    <w:multiLevelType w:val="multilevel"/>
    <w:tmpl w:val="0CB0F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DF03DD8"/>
    <w:multiLevelType w:val="multilevel"/>
    <w:tmpl w:val="1B20E3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16">
    <w:nsid w:val="4F9668C8"/>
    <w:multiLevelType w:val="hybridMultilevel"/>
    <w:tmpl w:val="90A8085C"/>
    <w:lvl w:ilvl="0" w:tplc="F8DC9A86">
      <w:start w:val="1"/>
      <w:numFmt w:val="decimal"/>
      <w:lvlText w:val="%1)"/>
      <w:lvlJc w:val="left"/>
      <w:pPr>
        <w:ind w:left="10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7">
    <w:nsid w:val="5ADB3F5C"/>
    <w:multiLevelType w:val="hybridMultilevel"/>
    <w:tmpl w:val="11F2E148"/>
    <w:lvl w:ilvl="0" w:tplc="BF909BD0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8">
    <w:nsid w:val="717D0786"/>
    <w:multiLevelType w:val="hybridMultilevel"/>
    <w:tmpl w:val="A04A9DC4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9">
    <w:nsid w:val="73486B6F"/>
    <w:multiLevelType w:val="hybridMultilevel"/>
    <w:tmpl w:val="4FACE694"/>
    <w:lvl w:ilvl="0" w:tplc="BE80B73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79FB612D"/>
    <w:multiLevelType w:val="hybridMultilevel"/>
    <w:tmpl w:val="D55E0AD0"/>
    <w:lvl w:ilvl="0" w:tplc="2A4E64A0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5"/>
  </w:num>
  <w:num w:numId="12">
    <w:abstractNumId w:val="16"/>
  </w:num>
  <w:num w:numId="13">
    <w:abstractNumId w:val="19"/>
  </w:num>
  <w:num w:numId="14">
    <w:abstractNumId w:val="12"/>
  </w:num>
  <w:num w:numId="15">
    <w:abstractNumId w:val="14"/>
  </w:num>
  <w:num w:numId="16">
    <w:abstractNumId w:val="11"/>
  </w:num>
  <w:num w:numId="17">
    <w:abstractNumId w:val="10"/>
  </w:num>
  <w:num w:numId="18">
    <w:abstractNumId w:val="20"/>
  </w:num>
  <w:num w:numId="19">
    <w:abstractNumId w:val="17"/>
  </w:num>
  <w:num w:numId="20">
    <w:abstractNumId w:val="18"/>
  </w:num>
  <w:num w:numId="21">
    <w:abstractNumId w:val="1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1"/>
  <w:activeWritingStyle w:appName="MSWord" w:lang="de-DE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498"/>
    <w:rsid w:val="000002BD"/>
    <w:rsid w:val="0000037E"/>
    <w:rsid w:val="000004DA"/>
    <w:rsid w:val="00001238"/>
    <w:rsid w:val="000013FF"/>
    <w:rsid w:val="00001821"/>
    <w:rsid w:val="00001931"/>
    <w:rsid w:val="00001A73"/>
    <w:rsid w:val="00001CAE"/>
    <w:rsid w:val="00002ED7"/>
    <w:rsid w:val="00002F68"/>
    <w:rsid w:val="00003086"/>
    <w:rsid w:val="000039F6"/>
    <w:rsid w:val="00003CD3"/>
    <w:rsid w:val="000041A9"/>
    <w:rsid w:val="00004259"/>
    <w:rsid w:val="00004DCE"/>
    <w:rsid w:val="00005387"/>
    <w:rsid w:val="00005AE2"/>
    <w:rsid w:val="00005F18"/>
    <w:rsid w:val="000065DA"/>
    <w:rsid w:val="00006E06"/>
    <w:rsid w:val="00006F2A"/>
    <w:rsid w:val="000072B4"/>
    <w:rsid w:val="00007314"/>
    <w:rsid w:val="00007F06"/>
    <w:rsid w:val="00007FFD"/>
    <w:rsid w:val="00010067"/>
    <w:rsid w:val="000100BA"/>
    <w:rsid w:val="000102D2"/>
    <w:rsid w:val="000103C9"/>
    <w:rsid w:val="00010BE3"/>
    <w:rsid w:val="00010E11"/>
    <w:rsid w:val="000113C5"/>
    <w:rsid w:val="000125DA"/>
    <w:rsid w:val="000131B2"/>
    <w:rsid w:val="00013A34"/>
    <w:rsid w:val="00013AAF"/>
    <w:rsid w:val="0001422C"/>
    <w:rsid w:val="0001438B"/>
    <w:rsid w:val="00014993"/>
    <w:rsid w:val="00014A5C"/>
    <w:rsid w:val="00014B90"/>
    <w:rsid w:val="00015108"/>
    <w:rsid w:val="0001556E"/>
    <w:rsid w:val="00015B6D"/>
    <w:rsid w:val="00015CF4"/>
    <w:rsid w:val="0001604C"/>
    <w:rsid w:val="0001636D"/>
    <w:rsid w:val="00016521"/>
    <w:rsid w:val="00016E17"/>
    <w:rsid w:val="00016F8C"/>
    <w:rsid w:val="00017103"/>
    <w:rsid w:val="000174EA"/>
    <w:rsid w:val="0001758C"/>
    <w:rsid w:val="00017708"/>
    <w:rsid w:val="00017DD3"/>
    <w:rsid w:val="00017F8E"/>
    <w:rsid w:val="000208A5"/>
    <w:rsid w:val="00021068"/>
    <w:rsid w:val="0002158E"/>
    <w:rsid w:val="0002194E"/>
    <w:rsid w:val="00021A96"/>
    <w:rsid w:val="00021CE1"/>
    <w:rsid w:val="00021D00"/>
    <w:rsid w:val="00021E5A"/>
    <w:rsid w:val="00021EF2"/>
    <w:rsid w:val="0002226B"/>
    <w:rsid w:val="000223B1"/>
    <w:rsid w:val="00022458"/>
    <w:rsid w:val="000224CB"/>
    <w:rsid w:val="00022692"/>
    <w:rsid w:val="00022C5C"/>
    <w:rsid w:val="00022D50"/>
    <w:rsid w:val="00022F1F"/>
    <w:rsid w:val="000232A6"/>
    <w:rsid w:val="0002377A"/>
    <w:rsid w:val="00023C0C"/>
    <w:rsid w:val="00023C41"/>
    <w:rsid w:val="00024639"/>
    <w:rsid w:val="00024C2A"/>
    <w:rsid w:val="00024D56"/>
    <w:rsid w:val="00025270"/>
    <w:rsid w:val="000252EA"/>
    <w:rsid w:val="00025A09"/>
    <w:rsid w:val="00025DB7"/>
    <w:rsid w:val="00025E7D"/>
    <w:rsid w:val="00026500"/>
    <w:rsid w:val="00026929"/>
    <w:rsid w:val="00026F91"/>
    <w:rsid w:val="00027181"/>
    <w:rsid w:val="00027262"/>
    <w:rsid w:val="0002758B"/>
    <w:rsid w:val="00027A75"/>
    <w:rsid w:val="00030109"/>
    <w:rsid w:val="00030629"/>
    <w:rsid w:val="00030748"/>
    <w:rsid w:val="00030DE8"/>
    <w:rsid w:val="00031822"/>
    <w:rsid w:val="000320AE"/>
    <w:rsid w:val="00032227"/>
    <w:rsid w:val="00032228"/>
    <w:rsid w:val="00032662"/>
    <w:rsid w:val="00032972"/>
    <w:rsid w:val="00032C26"/>
    <w:rsid w:val="00033226"/>
    <w:rsid w:val="00033523"/>
    <w:rsid w:val="00033CD7"/>
    <w:rsid w:val="000350FC"/>
    <w:rsid w:val="0003525C"/>
    <w:rsid w:val="00035616"/>
    <w:rsid w:val="000357E5"/>
    <w:rsid w:val="00035A88"/>
    <w:rsid w:val="000363AE"/>
    <w:rsid w:val="000364B8"/>
    <w:rsid w:val="000364E1"/>
    <w:rsid w:val="000365A5"/>
    <w:rsid w:val="000365E5"/>
    <w:rsid w:val="000365E8"/>
    <w:rsid w:val="00036A74"/>
    <w:rsid w:val="00036B3C"/>
    <w:rsid w:val="00037214"/>
    <w:rsid w:val="000402B6"/>
    <w:rsid w:val="00040901"/>
    <w:rsid w:val="00040905"/>
    <w:rsid w:val="00040CB5"/>
    <w:rsid w:val="0004136E"/>
    <w:rsid w:val="00041856"/>
    <w:rsid w:val="000418E6"/>
    <w:rsid w:val="00041E22"/>
    <w:rsid w:val="000423EB"/>
    <w:rsid w:val="0004292B"/>
    <w:rsid w:val="00043766"/>
    <w:rsid w:val="000438A0"/>
    <w:rsid w:val="00044102"/>
    <w:rsid w:val="00045446"/>
    <w:rsid w:val="000460A1"/>
    <w:rsid w:val="000460BF"/>
    <w:rsid w:val="00046331"/>
    <w:rsid w:val="00046522"/>
    <w:rsid w:val="00046B78"/>
    <w:rsid w:val="0004773A"/>
    <w:rsid w:val="00047EC3"/>
    <w:rsid w:val="00050051"/>
    <w:rsid w:val="000508A2"/>
    <w:rsid w:val="00050A32"/>
    <w:rsid w:val="000516D6"/>
    <w:rsid w:val="00051A05"/>
    <w:rsid w:val="00051B29"/>
    <w:rsid w:val="00051BA5"/>
    <w:rsid w:val="00052647"/>
    <w:rsid w:val="00053189"/>
    <w:rsid w:val="000535A9"/>
    <w:rsid w:val="000538F9"/>
    <w:rsid w:val="00053A3D"/>
    <w:rsid w:val="000540CA"/>
    <w:rsid w:val="00054122"/>
    <w:rsid w:val="00054907"/>
    <w:rsid w:val="00054ABD"/>
    <w:rsid w:val="0005509F"/>
    <w:rsid w:val="00055929"/>
    <w:rsid w:val="00055E7D"/>
    <w:rsid w:val="000571D0"/>
    <w:rsid w:val="00057410"/>
    <w:rsid w:val="0006014F"/>
    <w:rsid w:val="000603A5"/>
    <w:rsid w:val="000608E1"/>
    <w:rsid w:val="00060C1F"/>
    <w:rsid w:val="00060DA8"/>
    <w:rsid w:val="00060F1A"/>
    <w:rsid w:val="00061019"/>
    <w:rsid w:val="000610C4"/>
    <w:rsid w:val="000616B7"/>
    <w:rsid w:val="000616FF"/>
    <w:rsid w:val="00061AD3"/>
    <w:rsid w:val="00061E81"/>
    <w:rsid w:val="00061FBA"/>
    <w:rsid w:val="00062827"/>
    <w:rsid w:val="00062EF9"/>
    <w:rsid w:val="000631BB"/>
    <w:rsid w:val="0006325A"/>
    <w:rsid w:val="00063624"/>
    <w:rsid w:val="000636C2"/>
    <w:rsid w:val="00063FE9"/>
    <w:rsid w:val="0006428B"/>
    <w:rsid w:val="00064FA8"/>
    <w:rsid w:val="00065175"/>
    <w:rsid w:val="00065A42"/>
    <w:rsid w:val="00065BCF"/>
    <w:rsid w:val="00065C77"/>
    <w:rsid w:val="00065D7A"/>
    <w:rsid w:val="00065F1E"/>
    <w:rsid w:val="000661E1"/>
    <w:rsid w:val="00066E29"/>
    <w:rsid w:val="00066E6C"/>
    <w:rsid w:val="00067066"/>
    <w:rsid w:val="00067113"/>
    <w:rsid w:val="000673DC"/>
    <w:rsid w:val="00067AC0"/>
    <w:rsid w:val="00067D9D"/>
    <w:rsid w:val="00070105"/>
    <w:rsid w:val="00070EEE"/>
    <w:rsid w:val="00071149"/>
    <w:rsid w:val="00071469"/>
    <w:rsid w:val="000716BD"/>
    <w:rsid w:val="000718A0"/>
    <w:rsid w:val="00071A9C"/>
    <w:rsid w:val="00073314"/>
    <w:rsid w:val="00073733"/>
    <w:rsid w:val="00073ED7"/>
    <w:rsid w:val="00073F80"/>
    <w:rsid w:val="0007406B"/>
    <w:rsid w:val="00074480"/>
    <w:rsid w:val="00074482"/>
    <w:rsid w:val="000745FA"/>
    <w:rsid w:val="000755F6"/>
    <w:rsid w:val="00075E06"/>
    <w:rsid w:val="00076178"/>
    <w:rsid w:val="000763BB"/>
    <w:rsid w:val="000764E4"/>
    <w:rsid w:val="0007653B"/>
    <w:rsid w:val="00076B6D"/>
    <w:rsid w:val="00080498"/>
    <w:rsid w:val="00080F85"/>
    <w:rsid w:val="00081142"/>
    <w:rsid w:val="00081767"/>
    <w:rsid w:val="000817FA"/>
    <w:rsid w:val="000818F4"/>
    <w:rsid w:val="00081D08"/>
    <w:rsid w:val="0008226D"/>
    <w:rsid w:val="00082393"/>
    <w:rsid w:val="0008272A"/>
    <w:rsid w:val="00082739"/>
    <w:rsid w:val="000828CA"/>
    <w:rsid w:val="000828D2"/>
    <w:rsid w:val="00082985"/>
    <w:rsid w:val="00082C82"/>
    <w:rsid w:val="0008309B"/>
    <w:rsid w:val="00083615"/>
    <w:rsid w:val="00083F51"/>
    <w:rsid w:val="000844CA"/>
    <w:rsid w:val="000848D9"/>
    <w:rsid w:val="00085026"/>
    <w:rsid w:val="00085C08"/>
    <w:rsid w:val="00085E10"/>
    <w:rsid w:val="0008613B"/>
    <w:rsid w:val="000862EC"/>
    <w:rsid w:val="000864CB"/>
    <w:rsid w:val="0008688E"/>
    <w:rsid w:val="000868DC"/>
    <w:rsid w:val="00086A62"/>
    <w:rsid w:val="00086C9A"/>
    <w:rsid w:val="00086EF2"/>
    <w:rsid w:val="000902EE"/>
    <w:rsid w:val="00090976"/>
    <w:rsid w:val="000909E4"/>
    <w:rsid w:val="00090BAD"/>
    <w:rsid w:val="00090F38"/>
    <w:rsid w:val="000916E0"/>
    <w:rsid w:val="00091763"/>
    <w:rsid w:val="0009176E"/>
    <w:rsid w:val="0009184A"/>
    <w:rsid w:val="0009187D"/>
    <w:rsid w:val="00091D47"/>
    <w:rsid w:val="00092194"/>
    <w:rsid w:val="0009222C"/>
    <w:rsid w:val="00092661"/>
    <w:rsid w:val="00092B3C"/>
    <w:rsid w:val="000938FD"/>
    <w:rsid w:val="00093BE2"/>
    <w:rsid w:val="00093D64"/>
    <w:rsid w:val="00094617"/>
    <w:rsid w:val="0009484E"/>
    <w:rsid w:val="00094B49"/>
    <w:rsid w:val="0009514A"/>
    <w:rsid w:val="000958C4"/>
    <w:rsid w:val="000960C0"/>
    <w:rsid w:val="000968E5"/>
    <w:rsid w:val="00096B65"/>
    <w:rsid w:val="00096C36"/>
    <w:rsid w:val="00096EC4"/>
    <w:rsid w:val="00097A82"/>
    <w:rsid w:val="000A028E"/>
    <w:rsid w:val="000A03C2"/>
    <w:rsid w:val="000A04BF"/>
    <w:rsid w:val="000A1426"/>
    <w:rsid w:val="000A15B4"/>
    <w:rsid w:val="000A169B"/>
    <w:rsid w:val="000A1959"/>
    <w:rsid w:val="000A1AE8"/>
    <w:rsid w:val="000A2142"/>
    <w:rsid w:val="000A2383"/>
    <w:rsid w:val="000A3218"/>
    <w:rsid w:val="000A327F"/>
    <w:rsid w:val="000A3506"/>
    <w:rsid w:val="000A3F35"/>
    <w:rsid w:val="000A52D7"/>
    <w:rsid w:val="000A5339"/>
    <w:rsid w:val="000A5B98"/>
    <w:rsid w:val="000A5DB0"/>
    <w:rsid w:val="000A5F39"/>
    <w:rsid w:val="000A6342"/>
    <w:rsid w:val="000A65EA"/>
    <w:rsid w:val="000A66EE"/>
    <w:rsid w:val="000A671F"/>
    <w:rsid w:val="000A6EF9"/>
    <w:rsid w:val="000A6F93"/>
    <w:rsid w:val="000A728C"/>
    <w:rsid w:val="000A76A9"/>
    <w:rsid w:val="000B02BF"/>
    <w:rsid w:val="000B0675"/>
    <w:rsid w:val="000B09AF"/>
    <w:rsid w:val="000B0E5E"/>
    <w:rsid w:val="000B107B"/>
    <w:rsid w:val="000B1323"/>
    <w:rsid w:val="000B1E55"/>
    <w:rsid w:val="000B2179"/>
    <w:rsid w:val="000B288B"/>
    <w:rsid w:val="000B28BA"/>
    <w:rsid w:val="000B2B3E"/>
    <w:rsid w:val="000B2B6F"/>
    <w:rsid w:val="000B2D8F"/>
    <w:rsid w:val="000B2DF4"/>
    <w:rsid w:val="000B3963"/>
    <w:rsid w:val="000B3A35"/>
    <w:rsid w:val="000B4030"/>
    <w:rsid w:val="000B4565"/>
    <w:rsid w:val="000B4767"/>
    <w:rsid w:val="000B48C8"/>
    <w:rsid w:val="000B4987"/>
    <w:rsid w:val="000B4D34"/>
    <w:rsid w:val="000B5686"/>
    <w:rsid w:val="000B5709"/>
    <w:rsid w:val="000B599D"/>
    <w:rsid w:val="000B5C50"/>
    <w:rsid w:val="000B7300"/>
    <w:rsid w:val="000B7621"/>
    <w:rsid w:val="000B7778"/>
    <w:rsid w:val="000B7870"/>
    <w:rsid w:val="000B7E2E"/>
    <w:rsid w:val="000B7EFD"/>
    <w:rsid w:val="000C0AFF"/>
    <w:rsid w:val="000C0B63"/>
    <w:rsid w:val="000C0D05"/>
    <w:rsid w:val="000C1096"/>
    <w:rsid w:val="000C1406"/>
    <w:rsid w:val="000C152B"/>
    <w:rsid w:val="000C1B26"/>
    <w:rsid w:val="000C1C02"/>
    <w:rsid w:val="000C1D3E"/>
    <w:rsid w:val="000C1F71"/>
    <w:rsid w:val="000C217F"/>
    <w:rsid w:val="000C22DE"/>
    <w:rsid w:val="000C2434"/>
    <w:rsid w:val="000C25C7"/>
    <w:rsid w:val="000C3044"/>
    <w:rsid w:val="000C30EE"/>
    <w:rsid w:val="000C3135"/>
    <w:rsid w:val="000C3993"/>
    <w:rsid w:val="000C3B9D"/>
    <w:rsid w:val="000C3D70"/>
    <w:rsid w:val="000C3F91"/>
    <w:rsid w:val="000C4ADA"/>
    <w:rsid w:val="000C5926"/>
    <w:rsid w:val="000C5F70"/>
    <w:rsid w:val="000C6436"/>
    <w:rsid w:val="000C6456"/>
    <w:rsid w:val="000C6697"/>
    <w:rsid w:val="000C66F6"/>
    <w:rsid w:val="000C6916"/>
    <w:rsid w:val="000C6D10"/>
    <w:rsid w:val="000C7219"/>
    <w:rsid w:val="000C737C"/>
    <w:rsid w:val="000C7484"/>
    <w:rsid w:val="000C76CC"/>
    <w:rsid w:val="000C7747"/>
    <w:rsid w:val="000C78BA"/>
    <w:rsid w:val="000C7908"/>
    <w:rsid w:val="000C79BB"/>
    <w:rsid w:val="000C7BDA"/>
    <w:rsid w:val="000C7FA6"/>
    <w:rsid w:val="000D0146"/>
    <w:rsid w:val="000D0745"/>
    <w:rsid w:val="000D0757"/>
    <w:rsid w:val="000D0C16"/>
    <w:rsid w:val="000D0DAE"/>
    <w:rsid w:val="000D12BD"/>
    <w:rsid w:val="000D17D4"/>
    <w:rsid w:val="000D2215"/>
    <w:rsid w:val="000D242B"/>
    <w:rsid w:val="000D2C59"/>
    <w:rsid w:val="000D2E31"/>
    <w:rsid w:val="000D30B7"/>
    <w:rsid w:val="000D36AB"/>
    <w:rsid w:val="000D36D1"/>
    <w:rsid w:val="000D37BB"/>
    <w:rsid w:val="000D43DA"/>
    <w:rsid w:val="000D45CD"/>
    <w:rsid w:val="000D4713"/>
    <w:rsid w:val="000D48C6"/>
    <w:rsid w:val="000D4D97"/>
    <w:rsid w:val="000D4E1C"/>
    <w:rsid w:val="000D5B2C"/>
    <w:rsid w:val="000D5B66"/>
    <w:rsid w:val="000D5CF4"/>
    <w:rsid w:val="000D5EA5"/>
    <w:rsid w:val="000D60E3"/>
    <w:rsid w:val="000D6A55"/>
    <w:rsid w:val="000D6C08"/>
    <w:rsid w:val="000D78CC"/>
    <w:rsid w:val="000D7CEA"/>
    <w:rsid w:val="000E0332"/>
    <w:rsid w:val="000E0BAB"/>
    <w:rsid w:val="000E0D2D"/>
    <w:rsid w:val="000E0EB5"/>
    <w:rsid w:val="000E122F"/>
    <w:rsid w:val="000E1596"/>
    <w:rsid w:val="000E266A"/>
    <w:rsid w:val="000E330A"/>
    <w:rsid w:val="000E34BF"/>
    <w:rsid w:val="000E423D"/>
    <w:rsid w:val="000E4B40"/>
    <w:rsid w:val="000E4F3E"/>
    <w:rsid w:val="000E56AD"/>
    <w:rsid w:val="000E58A9"/>
    <w:rsid w:val="000E59E4"/>
    <w:rsid w:val="000E6064"/>
    <w:rsid w:val="000E60B1"/>
    <w:rsid w:val="000E6559"/>
    <w:rsid w:val="000E6565"/>
    <w:rsid w:val="000E6815"/>
    <w:rsid w:val="000E6891"/>
    <w:rsid w:val="000E694C"/>
    <w:rsid w:val="000E6C54"/>
    <w:rsid w:val="000E6DB9"/>
    <w:rsid w:val="000E7ABF"/>
    <w:rsid w:val="000E7B73"/>
    <w:rsid w:val="000F0266"/>
    <w:rsid w:val="000F02F9"/>
    <w:rsid w:val="000F078C"/>
    <w:rsid w:val="000F1D43"/>
    <w:rsid w:val="000F20E8"/>
    <w:rsid w:val="000F2E66"/>
    <w:rsid w:val="000F2E9B"/>
    <w:rsid w:val="000F30F1"/>
    <w:rsid w:val="000F42AC"/>
    <w:rsid w:val="000F474F"/>
    <w:rsid w:val="000F4A26"/>
    <w:rsid w:val="000F5AE4"/>
    <w:rsid w:val="000F5CF9"/>
    <w:rsid w:val="000F6468"/>
    <w:rsid w:val="000F67AF"/>
    <w:rsid w:val="000F689A"/>
    <w:rsid w:val="000F6A45"/>
    <w:rsid w:val="000F72CC"/>
    <w:rsid w:val="000F7348"/>
    <w:rsid w:val="000F7784"/>
    <w:rsid w:val="000F79AF"/>
    <w:rsid w:val="000F7A8E"/>
    <w:rsid w:val="000F7B37"/>
    <w:rsid w:val="000F7EDB"/>
    <w:rsid w:val="0010012E"/>
    <w:rsid w:val="001003E8"/>
    <w:rsid w:val="001005F2"/>
    <w:rsid w:val="00100789"/>
    <w:rsid w:val="00100FB5"/>
    <w:rsid w:val="00101E33"/>
    <w:rsid w:val="0010228C"/>
    <w:rsid w:val="00102353"/>
    <w:rsid w:val="0010243C"/>
    <w:rsid w:val="00102697"/>
    <w:rsid w:val="0010272A"/>
    <w:rsid w:val="00102B72"/>
    <w:rsid w:val="0010302D"/>
    <w:rsid w:val="00103148"/>
    <w:rsid w:val="00103926"/>
    <w:rsid w:val="00103F9A"/>
    <w:rsid w:val="0010429F"/>
    <w:rsid w:val="0010430D"/>
    <w:rsid w:val="001047B1"/>
    <w:rsid w:val="00104D70"/>
    <w:rsid w:val="001058A5"/>
    <w:rsid w:val="00105C37"/>
    <w:rsid w:val="00106A93"/>
    <w:rsid w:val="00106C81"/>
    <w:rsid w:val="001070BD"/>
    <w:rsid w:val="00110112"/>
    <w:rsid w:val="00110C8F"/>
    <w:rsid w:val="001117EF"/>
    <w:rsid w:val="00111825"/>
    <w:rsid w:val="00111C53"/>
    <w:rsid w:val="0011284F"/>
    <w:rsid w:val="00113611"/>
    <w:rsid w:val="00113953"/>
    <w:rsid w:val="00113B37"/>
    <w:rsid w:val="00113BD5"/>
    <w:rsid w:val="00113CD4"/>
    <w:rsid w:val="001149D6"/>
    <w:rsid w:val="00114C27"/>
    <w:rsid w:val="00115346"/>
    <w:rsid w:val="001157CC"/>
    <w:rsid w:val="00115A50"/>
    <w:rsid w:val="00115C71"/>
    <w:rsid w:val="00115C99"/>
    <w:rsid w:val="0011619A"/>
    <w:rsid w:val="001169C8"/>
    <w:rsid w:val="0011701C"/>
    <w:rsid w:val="001172A7"/>
    <w:rsid w:val="001173B1"/>
    <w:rsid w:val="001173D5"/>
    <w:rsid w:val="0011771A"/>
    <w:rsid w:val="00117862"/>
    <w:rsid w:val="00117DF4"/>
    <w:rsid w:val="00117EDF"/>
    <w:rsid w:val="00120FE8"/>
    <w:rsid w:val="0012111F"/>
    <w:rsid w:val="00121282"/>
    <w:rsid w:val="00121C49"/>
    <w:rsid w:val="00121E65"/>
    <w:rsid w:val="001228CD"/>
    <w:rsid w:val="001229D4"/>
    <w:rsid w:val="00122A4F"/>
    <w:rsid w:val="00122E62"/>
    <w:rsid w:val="001232AE"/>
    <w:rsid w:val="00123632"/>
    <w:rsid w:val="00123AA1"/>
    <w:rsid w:val="00124147"/>
    <w:rsid w:val="00124252"/>
    <w:rsid w:val="0012470A"/>
    <w:rsid w:val="00124713"/>
    <w:rsid w:val="00124C72"/>
    <w:rsid w:val="00124C7A"/>
    <w:rsid w:val="00124CB6"/>
    <w:rsid w:val="0012527C"/>
    <w:rsid w:val="001252EF"/>
    <w:rsid w:val="001253A4"/>
    <w:rsid w:val="001254CB"/>
    <w:rsid w:val="00125607"/>
    <w:rsid w:val="00125A49"/>
    <w:rsid w:val="00125BC2"/>
    <w:rsid w:val="00126634"/>
    <w:rsid w:val="0012672C"/>
    <w:rsid w:val="00126A13"/>
    <w:rsid w:val="00127152"/>
    <w:rsid w:val="0012739E"/>
    <w:rsid w:val="001275E6"/>
    <w:rsid w:val="0012761A"/>
    <w:rsid w:val="00127CE9"/>
    <w:rsid w:val="00127F33"/>
    <w:rsid w:val="001304A8"/>
    <w:rsid w:val="00130DE5"/>
    <w:rsid w:val="00130E5D"/>
    <w:rsid w:val="00130FBB"/>
    <w:rsid w:val="001314BD"/>
    <w:rsid w:val="00131A80"/>
    <w:rsid w:val="00132000"/>
    <w:rsid w:val="001326CA"/>
    <w:rsid w:val="001327BE"/>
    <w:rsid w:val="00132BE3"/>
    <w:rsid w:val="00132CC1"/>
    <w:rsid w:val="00132D52"/>
    <w:rsid w:val="00132E20"/>
    <w:rsid w:val="0013303F"/>
    <w:rsid w:val="001335C8"/>
    <w:rsid w:val="00133C18"/>
    <w:rsid w:val="00133E2B"/>
    <w:rsid w:val="00134749"/>
    <w:rsid w:val="001349A0"/>
    <w:rsid w:val="00134F81"/>
    <w:rsid w:val="00134FD8"/>
    <w:rsid w:val="001359AA"/>
    <w:rsid w:val="0013643B"/>
    <w:rsid w:val="00136AB6"/>
    <w:rsid w:val="0013705C"/>
    <w:rsid w:val="001378BB"/>
    <w:rsid w:val="00137A04"/>
    <w:rsid w:val="00137A26"/>
    <w:rsid w:val="00137A83"/>
    <w:rsid w:val="00137DC5"/>
    <w:rsid w:val="00137FB0"/>
    <w:rsid w:val="0014025E"/>
    <w:rsid w:val="00140700"/>
    <w:rsid w:val="0014096C"/>
    <w:rsid w:val="00140D97"/>
    <w:rsid w:val="00141667"/>
    <w:rsid w:val="0014175B"/>
    <w:rsid w:val="00141D8C"/>
    <w:rsid w:val="00141FB6"/>
    <w:rsid w:val="0014215C"/>
    <w:rsid w:val="001425A0"/>
    <w:rsid w:val="001428AA"/>
    <w:rsid w:val="00142CED"/>
    <w:rsid w:val="00142D4F"/>
    <w:rsid w:val="00142D9F"/>
    <w:rsid w:val="00142E40"/>
    <w:rsid w:val="00143667"/>
    <w:rsid w:val="0014381A"/>
    <w:rsid w:val="00143AEE"/>
    <w:rsid w:val="00143CF1"/>
    <w:rsid w:val="00143D6D"/>
    <w:rsid w:val="001441CE"/>
    <w:rsid w:val="0014429D"/>
    <w:rsid w:val="00144588"/>
    <w:rsid w:val="00144C93"/>
    <w:rsid w:val="00144D2C"/>
    <w:rsid w:val="00144E1E"/>
    <w:rsid w:val="00145782"/>
    <w:rsid w:val="00145A52"/>
    <w:rsid w:val="00145C93"/>
    <w:rsid w:val="00146B81"/>
    <w:rsid w:val="00146D15"/>
    <w:rsid w:val="00146D2B"/>
    <w:rsid w:val="00146DF9"/>
    <w:rsid w:val="00147113"/>
    <w:rsid w:val="001479FA"/>
    <w:rsid w:val="00147CB7"/>
    <w:rsid w:val="00147FA3"/>
    <w:rsid w:val="00150595"/>
    <w:rsid w:val="00150913"/>
    <w:rsid w:val="00150F9E"/>
    <w:rsid w:val="001510A6"/>
    <w:rsid w:val="00151AA6"/>
    <w:rsid w:val="00151AAC"/>
    <w:rsid w:val="00152087"/>
    <w:rsid w:val="0015260C"/>
    <w:rsid w:val="0015279B"/>
    <w:rsid w:val="001527E7"/>
    <w:rsid w:val="00152A8E"/>
    <w:rsid w:val="0015325D"/>
    <w:rsid w:val="0015338F"/>
    <w:rsid w:val="001533DF"/>
    <w:rsid w:val="00153AB3"/>
    <w:rsid w:val="00153B6A"/>
    <w:rsid w:val="00154B66"/>
    <w:rsid w:val="00154D16"/>
    <w:rsid w:val="00154F03"/>
    <w:rsid w:val="00154FAA"/>
    <w:rsid w:val="00155084"/>
    <w:rsid w:val="001550C7"/>
    <w:rsid w:val="001551E0"/>
    <w:rsid w:val="0015577C"/>
    <w:rsid w:val="00155FD8"/>
    <w:rsid w:val="00156CC5"/>
    <w:rsid w:val="001570A2"/>
    <w:rsid w:val="001574F4"/>
    <w:rsid w:val="00160436"/>
    <w:rsid w:val="0016053F"/>
    <w:rsid w:val="00160A96"/>
    <w:rsid w:val="00160FA8"/>
    <w:rsid w:val="001617EF"/>
    <w:rsid w:val="0016181E"/>
    <w:rsid w:val="00161BEB"/>
    <w:rsid w:val="00161FDA"/>
    <w:rsid w:val="00162242"/>
    <w:rsid w:val="00162759"/>
    <w:rsid w:val="00162B92"/>
    <w:rsid w:val="00162C84"/>
    <w:rsid w:val="0016351B"/>
    <w:rsid w:val="001637B7"/>
    <w:rsid w:val="00163CB1"/>
    <w:rsid w:val="00163E4F"/>
    <w:rsid w:val="00164B0E"/>
    <w:rsid w:val="00164EBA"/>
    <w:rsid w:val="00164F65"/>
    <w:rsid w:val="0016570F"/>
    <w:rsid w:val="001664C2"/>
    <w:rsid w:val="001664F9"/>
    <w:rsid w:val="0016693E"/>
    <w:rsid w:val="0016705F"/>
    <w:rsid w:val="00167143"/>
    <w:rsid w:val="0016742F"/>
    <w:rsid w:val="00167E59"/>
    <w:rsid w:val="001705B6"/>
    <w:rsid w:val="00170897"/>
    <w:rsid w:val="00170B82"/>
    <w:rsid w:val="00170C17"/>
    <w:rsid w:val="00170CDF"/>
    <w:rsid w:val="00171444"/>
    <w:rsid w:val="00171711"/>
    <w:rsid w:val="00171E0A"/>
    <w:rsid w:val="001723A1"/>
    <w:rsid w:val="001728DA"/>
    <w:rsid w:val="001733C0"/>
    <w:rsid w:val="00173659"/>
    <w:rsid w:val="001737CD"/>
    <w:rsid w:val="00173823"/>
    <w:rsid w:val="00173912"/>
    <w:rsid w:val="00173B4A"/>
    <w:rsid w:val="001741DD"/>
    <w:rsid w:val="00174B26"/>
    <w:rsid w:val="0017593C"/>
    <w:rsid w:val="00175A96"/>
    <w:rsid w:val="00175D76"/>
    <w:rsid w:val="00175DF1"/>
    <w:rsid w:val="00175FAC"/>
    <w:rsid w:val="0017609A"/>
    <w:rsid w:val="00176581"/>
    <w:rsid w:val="00176699"/>
    <w:rsid w:val="001766E4"/>
    <w:rsid w:val="00176725"/>
    <w:rsid w:val="0017706A"/>
    <w:rsid w:val="001772EB"/>
    <w:rsid w:val="001774FF"/>
    <w:rsid w:val="00177840"/>
    <w:rsid w:val="0017791A"/>
    <w:rsid w:val="00180E24"/>
    <w:rsid w:val="001812CF"/>
    <w:rsid w:val="00181528"/>
    <w:rsid w:val="00181C10"/>
    <w:rsid w:val="00181C7C"/>
    <w:rsid w:val="00181FB3"/>
    <w:rsid w:val="001829A9"/>
    <w:rsid w:val="00182CBA"/>
    <w:rsid w:val="00183507"/>
    <w:rsid w:val="0018372A"/>
    <w:rsid w:val="001837FA"/>
    <w:rsid w:val="00183E8B"/>
    <w:rsid w:val="00184010"/>
    <w:rsid w:val="00184217"/>
    <w:rsid w:val="00184267"/>
    <w:rsid w:val="001842CC"/>
    <w:rsid w:val="001844EB"/>
    <w:rsid w:val="00184A6E"/>
    <w:rsid w:val="00184C25"/>
    <w:rsid w:val="00184C99"/>
    <w:rsid w:val="0018504F"/>
    <w:rsid w:val="001853E8"/>
    <w:rsid w:val="001859AD"/>
    <w:rsid w:val="00186474"/>
    <w:rsid w:val="001869CA"/>
    <w:rsid w:val="00186A4A"/>
    <w:rsid w:val="00186CF3"/>
    <w:rsid w:val="00187631"/>
    <w:rsid w:val="001879E9"/>
    <w:rsid w:val="00187A1A"/>
    <w:rsid w:val="0019007D"/>
    <w:rsid w:val="001909E4"/>
    <w:rsid w:val="00190A68"/>
    <w:rsid w:val="00190B94"/>
    <w:rsid w:val="001915E4"/>
    <w:rsid w:val="00191E0F"/>
    <w:rsid w:val="001923FA"/>
    <w:rsid w:val="00192851"/>
    <w:rsid w:val="00192BB5"/>
    <w:rsid w:val="00193D1E"/>
    <w:rsid w:val="00193D65"/>
    <w:rsid w:val="001944CB"/>
    <w:rsid w:val="00194B07"/>
    <w:rsid w:val="00194C5F"/>
    <w:rsid w:val="00194F0C"/>
    <w:rsid w:val="00195201"/>
    <w:rsid w:val="00195597"/>
    <w:rsid w:val="0019565B"/>
    <w:rsid w:val="001956B3"/>
    <w:rsid w:val="00195F6A"/>
    <w:rsid w:val="001960AC"/>
    <w:rsid w:val="001968B9"/>
    <w:rsid w:val="001969AB"/>
    <w:rsid w:val="00196C80"/>
    <w:rsid w:val="00197742"/>
    <w:rsid w:val="001977BD"/>
    <w:rsid w:val="00197C3C"/>
    <w:rsid w:val="001A00B0"/>
    <w:rsid w:val="001A029D"/>
    <w:rsid w:val="001A0837"/>
    <w:rsid w:val="001A1003"/>
    <w:rsid w:val="001A1676"/>
    <w:rsid w:val="001A171A"/>
    <w:rsid w:val="001A2070"/>
    <w:rsid w:val="001A2281"/>
    <w:rsid w:val="001A2367"/>
    <w:rsid w:val="001A23CF"/>
    <w:rsid w:val="001A265A"/>
    <w:rsid w:val="001A2F03"/>
    <w:rsid w:val="001A32AB"/>
    <w:rsid w:val="001A3521"/>
    <w:rsid w:val="001A382A"/>
    <w:rsid w:val="001A3DE6"/>
    <w:rsid w:val="001A40E0"/>
    <w:rsid w:val="001A411B"/>
    <w:rsid w:val="001A43AA"/>
    <w:rsid w:val="001A43E5"/>
    <w:rsid w:val="001A484C"/>
    <w:rsid w:val="001A509D"/>
    <w:rsid w:val="001A5412"/>
    <w:rsid w:val="001A567E"/>
    <w:rsid w:val="001A620D"/>
    <w:rsid w:val="001A7406"/>
    <w:rsid w:val="001A75B3"/>
    <w:rsid w:val="001A76BA"/>
    <w:rsid w:val="001A7F60"/>
    <w:rsid w:val="001B06EA"/>
    <w:rsid w:val="001B0B3D"/>
    <w:rsid w:val="001B0D83"/>
    <w:rsid w:val="001B119C"/>
    <w:rsid w:val="001B11D8"/>
    <w:rsid w:val="001B20DB"/>
    <w:rsid w:val="001B2A2A"/>
    <w:rsid w:val="001B2ED6"/>
    <w:rsid w:val="001B32A8"/>
    <w:rsid w:val="001B344F"/>
    <w:rsid w:val="001B3587"/>
    <w:rsid w:val="001B38DD"/>
    <w:rsid w:val="001B3E96"/>
    <w:rsid w:val="001B4042"/>
    <w:rsid w:val="001B4B50"/>
    <w:rsid w:val="001B5022"/>
    <w:rsid w:val="001B5275"/>
    <w:rsid w:val="001B5563"/>
    <w:rsid w:val="001B5AEA"/>
    <w:rsid w:val="001B685A"/>
    <w:rsid w:val="001B6C6E"/>
    <w:rsid w:val="001B6F3A"/>
    <w:rsid w:val="001B7236"/>
    <w:rsid w:val="001B72D1"/>
    <w:rsid w:val="001B7501"/>
    <w:rsid w:val="001B7FFC"/>
    <w:rsid w:val="001C08FA"/>
    <w:rsid w:val="001C0A3C"/>
    <w:rsid w:val="001C10F4"/>
    <w:rsid w:val="001C15B9"/>
    <w:rsid w:val="001C1798"/>
    <w:rsid w:val="001C1F4D"/>
    <w:rsid w:val="001C254A"/>
    <w:rsid w:val="001C2979"/>
    <w:rsid w:val="001C2A3C"/>
    <w:rsid w:val="001C300B"/>
    <w:rsid w:val="001C40A6"/>
    <w:rsid w:val="001C4A70"/>
    <w:rsid w:val="001C530F"/>
    <w:rsid w:val="001C56DD"/>
    <w:rsid w:val="001C5C91"/>
    <w:rsid w:val="001C61C9"/>
    <w:rsid w:val="001C6883"/>
    <w:rsid w:val="001C737D"/>
    <w:rsid w:val="001C79DF"/>
    <w:rsid w:val="001C7AD4"/>
    <w:rsid w:val="001C7B09"/>
    <w:rsid w:val="001D0189"/>
    <w:rsid w:val="001D0250"/>
    <w:rsid w:val="001D0644"/>
    <w:rsid w:val="001D0B82"/>
    <w:rsid w:val="001D0BD3"/>
    <w:rsid w:val="001D0E42"/>
    <w:rsid w:val="001D0FF3"/>
    <w:rsid w:val="001D1448"/>
    <w:rsid w:val="001D1853"/>
    <w:rsid w:val="001D18C3"/>
    <w:rsid w:val="001D209A"/>
    <w:rsid w:val="001D2FF3"/>
    <w:rsid w:val="001D39DF"/>
    <w:rsid w:val="001D3A88"/>
    <w:rsid w:val="001D3AB3"/>
    <w:rsid w:val="001D46A6"/>
    <w:rsid w:val="001D4713"/>
    <w:rsid w:val="001D5263"/>
    <w:rsid w:val="001D555E"/>
    <w:rsid w:val="001D58C6"/>
    <w:rsid w:val="001D5BFE"/>
    <w:rsid w:val="001D5C30"/>
    <w:rsid w:val="001D5C40"/>
    <w:rsid w:val="001D6272"/>
    <w:rsid w:val="001D695B"/>
    <w:rsid w:val="001D6AB4"/>
    <w:rsid w:val="001D72E1"/>
    <w:rsid w:val="001D79E4"/>
    <w:rsid w:val="001D7B85"/>
    <w:rsid w:val="001D7E65"/>
    <w:rsid w:val="001E046E"/>
    <w:rsid w:val="001E0788"/>
    <w:rsid w:val="001E10EB"/>
    <w:rsid w:val="001E19A8"/>
    <w:rsid w:val="001E1A5C"/>
    <w:rsid w:val="001E1CAF"/>
    <w:rsid w:val="001E1E7A"/>
    <w:rsid w:val="001E1ED8"/>
    <w:rsid w:val="001E20D4"/>
    <w:rsid w:val="001E2355"/>
    <w:rsid w:val="001E267D"/>
    <w:rsid w:val="001E2AF7"/>
    <w:rsid w:val="001E2DAE"/>
    <w:rsid w:val="001E3192"/>
    <w:rsid w:val="001E3254"/>
    <w:rsid w:val="001E3350"/>
    <w:rsid w:val="001E3CC6"/>
    <w:rsid w:val="001E3D19"/>
    <w:rsid w:val="001E3DA1"/>
    <w:rsid w:val="001E3FF0"/>
    <w:rsid w:val="001E4040"/>
    <w:rsid w:val="001E4083"/>
    <w:rsid w:val="001E43F9"/>
    <w:rsid w:val="001E442E"/>
    <w:rsid w:val="001E44CB"/>
    <w:rsid w:val="001E4638"/>
    <w:rsid w:val="001E484F"/>
    <w:rsid w:val="001E488C"/>
    <w:rsid w:val="001E491E"/>
    <w:rsid w:val="001E4A36"/>
    <w:rsid w:val="001E4A57"/>
    <w:rsid w:val="001E4DAC"/>
    <w:rsid w:val="001E4FB7"/>
    <w:rsid w:val="001E4FC2"/>
    <w:rsid w:val="001E5005"/>
    <w:rsid w:val="001E5530"/>
    <w:rsid w:val="001E5B03"/>
    <w:rsid w:val="001E642C"/>
    <w:rsid w:val="001E65BB"/>
    <w:rsid w:val="001E6ADE"/>
    <w:rsid w:val="001E6CF1"/>
    <w:rsid w:val="001E74EC"/>
    <w:rsid w:val="001E756A"/>
    <w:rsid w:val="001E7B4E"/>
    <w:rsid w:val="001E7ED9"/>
    <w:rsid w:val="001F001D"/>
    <w:rsid w:val="001F0488"/>
    <w:rsid w:val="001F0F87"/>
    <w:rsid w:val="001F0F9B"/>
    <w:rsid w:val="001F13E6"/>
    <w:rsid w:val="001F23DA"/>
    <w:rsid w:val="001F2AC1"/>
    <w:rsid w:val="001F2FC1"/>
    <w:rsid w:val="001F3025"/>
    <w:rsid w:val="001F3054"/>
    <w:rsid w:val="001F32A5"/>
    <w:rsid w:val="001F3840"/>
    <w:rsid w:val="001F3AEF"/>
    <w:rsid w:val="001F3BC5"/>
    <w:rsid w:val="001F3D09"/>
    <w:rsid w:val="001F462F"/>
    <w:rsid w:val="001F4702"/>
    <w:rsid w:val="001F4A37"/>
    <w:rsid w:val="001F4D73"/>
    <w:rsid w:val="001F6076"/>
    <w:rsid w:val="001F60C1"/>
    <w:rsid w:val="001F6122"/>
    <w:rsid w:val="001F61BD"/>
    <w:rsid w:val="001F6345"/>
    <w:rsid w:val="001F640D"/>
    <w:rsid w:val="001F6D8C"/>
    <w:rsid w:val="001F6ECA"/>
    <w:rsid w:val="001F7031"/>
    <w:rsid w:val="001F7D8B"/>
    <w:rsid w:val="001F7FBF"/>
    <w:rsid w:val="002000BA"/>
    <w:rsid w:val="002000CC"/>
    <w:rsid w:val="00200409"/>
    <w:rsid w:val="00200E0C"/>
    <w:rsid w:val="00200E0E"/>
    <w:rsid w:val="0020139E"/>
    <w:rsid w:val="002013FD"/>
    <w:rsid w:val="00201E83"/>
    <w:rsid w:val="00202C82"/>
    <w:rsid w:val="00202DBF"/>
    <w:rsid w:val="00202E2F"/>
    <w:rsid w:val="0020390F"/>
    <w:rsid w:val="00203C12"/>
    <w:rsid w:val="00204453"/>
    <w:rsid w:val="00204558"/>
    <w:rsid w:val="00204A9B"/>
    <w:rsid w:val="00204B42"/>
    <w:rsid w:val="00205687"/>
    <w:rsid w:val="00205731"/>
    <w:rsid w:val="00206B6E"/>
    <w:rsid w:val="002071DB"/>
    <w:rsid w:val="0020753B"/>
    <w:rsid w:val="00207AA1"/>
    <w:rsid w:val="002102C8"/>
    <w:rsid w:val="00210548"/>
    <w:rsid w:val="00210D99"/>
    <w:rsid w:val="00211358"/>
    <w:rsid w:val="00211380"/>
    <w:rsid w:val="002114B1"/>
    <w:rsid w:val="00211858"/>
    <w:rsid w:val="0021192F"/>
    <w:rsid w:val="00211C1E"/>
    <w:rsid w:val="00211C33"/>
    <w:rsid w:val="00212060"/>
    <w:rsid w:val="00212552"/>
    <w:rsid w:val="0021268D"/>
    <w:rsid w:val="002128D5"/>
    <w:rsid w:val="002129C3"/>
    <w:rsid w:val="00212B57"/>
    <w:rsid w:val="00212BB9"/>
    <w:rsid w:val="00212CED"/>
    <w:rsid w:val="00212D62"/>
    <w:rsid w:val="00212F12"/>
    <w:rsid w:val="0021311C"/>
    <w:rsid w:val="00213641"/>
    <w:rsid w:val="002136A0"/>
    <w:rsid w:val="002137B6"/>
    <w:rsid w:val="00213962"/>
    <w:rsid w:val="00213B97"/>
    <w:rsid w:val="002141E8"/>
    <w:rsid w:val="00214981"/>
    <w:rsid w:val="00215981"/>
    <w:rsid w:val="00216A55"/>
    <w:rsid w:val="00216BA1"/>
    <w:rsid w:val="0021766B"/>
    <w:rsid w:val="002177DC"/>
    <w:rsid w:val="00217AD1"/>
    <w:rsid w:val="00217DA9"/>
    <w:rsid w:val="00217F7E"/>
    <w:rsid w:val="0022013F"/>
    <w:rsid w:val="002202D1"/>
    <w:rsid w:val="002202E1"/>
    <w:rsid w:val="002210E3"/>
    <w:rsid w:val="00221315"/>
    <w:rsid w:val="0022139C"/>
    <w:rsid w:val="002217DC"/>
    <w:rsid w:val="002218E8"/>
    <w:rsid w:val="00222419"/>
    <w:rsid w:val="00222567"/>
    <w:rsid w:val="00222913"/>
    <w:rsid w:val="00222A38"/>
    <w:rsid w:val="00222B60"/>
    <w:rsid w:val="00222E73"/>
    <w:rsid w:val="0022301E"/>
    <w:rsid w:val="0022323B"/>
    <w:rsid w:val="00223308"/>
    <w:rsid w:val="00223323"/>
    <w:rsid w:val="002238E3"/>
    <w:rsid w:val="00223907"/>
    <w:rsid w:val="002239B5"/>
    <w:rsid w:val="00223E81"/>
    <w:rsid w:val="0022422B"/>
    <w:rsid w:val="002245DF"/>
    <w:rsid w:val="00224C07"/>
    <w:rsid w:val="002256E4"/>
    <w:rsid w:val="0022654E"/>
    <w:rsid w:val="00226893"/>
    <w:rsid w:val="00226974"/>
    <w:rsid w:val="00226E32"/>
    <w:rsid w:val="002274F7"/>
    <w:rsid w:val="0022779F"/>
    <w:rsid w:val="00227A63"/>
    <w:rsid w:val="00227E47"/>
    <w:rsid w:val="0023029F"/>
    <w:rsid w:val="00230931"/>
    <w:rsid w:val="00230C16"/>
    <w:rsid w:val="00230E4F"/>
    <w:rsid w:val="00230EC4"/>
    <w:rsid w:val="0023134F"/>
    <w:rsid w:val="002314A3"/>
    <w:rsid w:val="00231BA6"/>
    <w:rsid w:val="0023289E"/>
    <w:rsid w:val="00232A1C"/>
    <w:rsid w:val="00232F9B"/>
    <w:rsid w:val="00233039"/>
    <w:rsid w:val="00233403"/>
    <w:rsid w:val="002337ED"/>
    <w:rsid w:val="0023399A"/>
    <w:rsid w:val="00233D98"/>
    <w:rsid w:val="00233DE0"/>
    <w:rsid w:val="0023444D"/>
    <w:rsid w:val="00234982"/>
    <w:rsid w:val="002349AB"/>
    <w:rsid w:val="00235123"/>
    <w:rsid w:val="00235773"/>
    <w:rsid w:val="002359DA"/>
    <w:rsid w:val="002359E5"/>
    <w:rsid w:val="00236522"/>
    <w:rsid w:val="00236547"/>
    <w:rsid w:val="002365DE"/>
    <w:rsid w:val="00237324"/>
    <w:rsid w:val="00237343"/>
    <w:rsid w:val="00237643"/>
    <w:rsid w:val="0023780B"/>
    <w:rsid w:val="002378CF"/>
    <w:rsid w:val="00237939"/>
    <w:rsid w:val="002405BA"/>
    <w:rsid w:val="00240A91"/>
    <w:rsid w:val="0024116C"/>
    <w:rsid w:val="002411FE"/>
    <w:rsid w:val="00241222"/>
    <w:rsid w:val="0024157D"/>
    <w:rsid w:val="002418C8"/>
    <w:rsid w:val="00241A96"/>
    <w:rsid w:val="0024225D"/>
    <w:rsid w:val="00242A0E"/>
    <w:rsid w:val="00242B45"/>
    <w:rsid w:val="00242E2B"/>
    <w:rsid w:val="00243297"/>
    <w:rsid w:val="00243321"/>
    <w:rsid w:val="00243819"/>
    <w:rsid w:val="002439B3"/>
    <w:rsid w:val="00243FA3"/>
    <w:rsid w:val="00243FD7"/>
    <w:rsid w:val="00243FE8"/>
    <w:rsid w:val="00244402"/>
    <w:rsid w:val="00244451"/>
    <w:rsid w:val="002446F4"/>
    <w:rsid w:val="00244FCB"/>
    <w:rsid w:val="002451E4"/>
    <w:rsid w:val="002452DC"/>
    <w:rsid w:val="0024538D"/>
    <w:rsid w:val="002455DD"/>
    <w:rsid w:val="002455FF"/>
    <w:rsid w:val="00245D4B"/>
    <w:rsid w:val="0024609C"/>
    <w:rsid w:val="00246443"/>
    <w:rsid w:val="00246641"/>
    <w:rsid w:val="00246A5A"/>
    <w:rsid w:val="00246B00"/>
    <w:rsid w:val="00246D0A"/>
    <w:rsid w:val="00246D25"/>
    <w:rsid w:val="00246E46"/>
    <w:rsid w:val="002471AC"/>
    <w:rsid w:val="00247362"/>
    <w:rsid w:val="002475BF"/>
    <w:rsid w:val="002478DE"/>
    <w:rsid w:val="00247ABB"/>
    <w:rsid w:val="002501C1"/>
    <w:rsid w:val="00250384"/>
    <w:rsid w:val="002507CA"/>
    <w:rsid w:val="00250F18"/>
    <w:rsid w:val="002512DE"/>
    <w:rsid w:val="0025145F"/>
    <w:rsid w:val="00251DEA"/>
    <w:rsid w:val="0025256D"/>
    <w:rsid w:val="002526CC"/>
    <w:rsid w:val="0025283C"/>
    <w:rsid w:val="00252AC7"/>
    <w:rsid w:val="00252C16"/>
    <w:rsid w:val="00252D22"/>
    <w:rsid w:val="0025341D"/>
    <w:rsid w:val="00253A8F"/>
    <w:rsid w:val="00253AE0"/>
    <w:rsid w:val="002541A8"/>
    <w:rsid w:val="00254832"/>
    <w:rsid w:val="002548D9"/>
    <w:rsid w:val="00254A1D"/>
    <w:rsid w:val="00254ED7"/>
    <w:rsid w:val="00255113"/>
    <w:rsid w:val="0025522E"/>
    <w:rsid w:val="00255290"/>
    <w:rsid w:val="00255306"/>
    <w:rsid w:val="00255A54"/>
    <w:rsid w:val="00255B15"/>
    <w:rsid w:val="00255BD3"/>
    <w:rsid w:val="00255D0A"/>
    <w:rsid w:val="0025647D"/>
    <w:rsid w:val="002569BA"/>
    <w:rsid w:val="00256B3C"/>
    <w:rsid w:val="002571CA"/>
    <w:rsid w:val="00257FCB"/>
    <w:rsid w:val="00260751"/>
    <w:rsid w:val="002608B1"/>
    <w:rsid w:val="00260A3F"/>
    <w:rsid w:val="00262D1B"/>
    <w:rsid w:val="00262DB0"/>
    <w:rsid w:val="00262E4E"/>
    <w:rsid w:val="00262EE9"/>
    <w:rsid w:val="0026308D"/>
    <w:rsid w:val="00263711"/>
    <w:rsid w:val="00263C9F"/>
    <w:rsid w:val="00263CC9"/>
    <w:rsid w:val="00263E1A"/>
    <w:rsid w:val="00264709"/>
    <w:rsid w:val="00264795"/>
    <w:rsid w:val="00264C77"/>
    <w:rsid w:val="002650C9"/>
    <w:rsid w:val="002654DF"/>
    <w:rsid w:val="00265676"/>
    <w:rsid w:val="002659CB"/>
    <w:rsid w:val="00265B41"/>
    <w:rsid w:val="00265DA7"/>
    <w:rsid w:val="00265DAC"/>
    <w:rsid w:val="00266154"/>
    <w:rsid w:val="0026666E"/>
    <w:rsid w:val="00266868"/>
    <w:rsid w:val="00266A9F"/>
    <w:rsid w:val="00266CE1"/>
    <w:rsid w:val="00266F7D"/>
    <w:rsid w:val="002670E9"/>
    <w:rsid w:val="0026718C"/>
    <w:rsid w:val="002676AE"/>
    <w:rsid w:val="00267935"/>
    <w:rsid w:val="00267F50"/>
    <w:rsid w:val="00270258"/>
    <w:rsid w:val="00270333"/>
    <w:rsid w:val="002705BF"/>
    <w:rsid w:val="00270FCF"/>
    <w:rsid w:val="0027134B"/>
    <w:rsid w:val="00271681"/>
    <w:rsid w:val="00271B8F"/>
    <w:rsid w:val="00271BF2"/>
    <w:rsid w:val="00272173"/>
    <w:rsid w:val="0027237C"/>
    <w:rsid w:val="0027269B"/>
    <w:rsid w:val="00272862"/>
    <w:rsid w:val="002728F3"/>
    <w:rsid w:val="002735CA"/>
    <w:rsid w:val="00273968"/>
    <w:rsid w:val="00273E42"/>
    <w:rsid w:val="00274268"/>
    <w:rsid w:val="00274AD3"/>
    <w:rsid w:val="00274CBC"/>
    <w:rsid w:val="00274FF6"/>
    <w:rsid w:val="00275BF6"/>
    <w:rsid w:val="0027600B"/>
    <w:rsid w:val="0027600F"/>
    <w:rsid w:val="00276D5C"/>
    <w:rsid w:val="00277096"/>
    <w:rsid w:val="00277371"/>
    <w:rsid w:val="00277662"/>
    <w:rsid w:val="002778FA"/>
    <w:rsid w:val="0027792C"/>
    <w:rsid w:val="00280596"/>
    <w:rsid w:val="00280819"/>
    <w:rsid w:val="00280896"/>
    <w:rsid w:val="00280B31"/>
    <w:rsid w:val="00280BD6"/>
    <w:rsid w:val="00280D7F"/>
    <w:rsid w:val="0028115F"/>
    <w:rsid w:val="002812A8"/>
    <w:rsid w:val="0028170C"/>
    <w:rsid w:val="00281776"/>
    <w:rsid w:val="00281AFF"/>
    <w:rsid w:val="00281BA2"/>
    <w:rsid w:val="00282966"/>
    <w:rsid w:val="00282E5C"/>
    <w:rsid w:val="002838D7"/>
    <w:rsid w:val="0028436E"/>
    <w:rsid w:val="00284752"/>
    <w:rsid w:val="00284997"/>
    <w:rsid w:val="002849A7"/>
    <w:rsid w:val="00284E9A"/>
    <w:rsid w:val="002853B0"/>
    <w:rsid w:val="002854E6"/>
    <w:rsid w:val="00285C84"/>
    <w:rsid w:val="00285DF3"/>
    <w:rsid w:val="00286B6B"/>
    <w:rsid w:val="00286EA8"/>
    <w:rsid w:val="00287106"/>
    <w:rsid w:val="00287E0E"/>
    <w:rsid w:val="002903ED"/>
    <w:rsid w:val="0029053E"/>
    <w:rsid w:val="00290CA7"/>
    <w:rsid w:val="00291195"/>
    <w:rsid w:val="00292BD8"/>
    <w:rsid w:val="00293196"/>
    <w:rsid w:val="00293BCF"/>
    <w:rsid w:val="00293D1A"/>
    <w:rsid w:val="00294043"/>
    <w:rsid w:val="002944CB"/>
    <w:rsid w:val="0029455F"/>
    <w:rsid w:val="00294C70"/>
    <w:rsid w:val="00295603"/>
    <w:rsid w:val="00295625"/>
    <w:rsid w:val="002958FE"/>
    <w:rsid w:val="0029616F"/>
    <w:rsid w:val="002963EB"/>
    <w:rsid w:val="00296611"/>
    <w:rsid w:val="00296C8F"/>
    <w:rsid w:val="00296CCE"/>
    <w:rsid w:val="00297138"/>
    <w:rsid w:val="002974C9"/>
    <w:rsid w:val="00297590"/>
    <w:rsid w:val="00297661"/>
    <w:rsid w:val="00297C35"/>
    <w:rsid w:val="00297E9B"/>
    <w:rsid w:val="002A073D"/>
    <w:rsid w:val="002A0F1B"/>
    <w:rsid w:val="002A0F60"/>
    <w:rsid w:val="002A11D5"/>
    <w:rsid w:val="002A11F2"/>
    <w:rsid w:val="002A232F"/>
    <w:rsid w:val="002A2A68"/>
    <w:rsid w:val="002A2C02"/>
    <w:rsid w:val="002A2CAE"/>
    <w:rsid w:val="002A2E95"/>
    <w:rsid w:val="002A3A9E"/>
    <w:rsid w:val="002A47D7"/>
    <w:rsid w:val="002A5144"/>
    <w:rsid w:val="002A5590"/>
    <w:rsid w:val="002A5AE4"/>
    <w:rsid w:val="002A5DC9"/>
    <w:rsid w:val="002A5E52"/>
    <w:rsid w:val="002A6705"/>
    <w:rsid w:val="002A699E"/>
    <w:rsid w:val="002A6F03"/>
    <w:rsid w:val="002A70DC"/>
    <w:rsid w:val="002A75B2"/>
    <w:rsid w:val="002A76C4"/>
    <w:rsid w:val="002A796C"/>
    <w:rsid w:val="002A7E4A"/>
    <w:rsid w:val="002B0508"/>
    <w:rsid w:val="002B0619"/>
    <w:rsid w:val="002B0AAF"/>
    <w:rsid w:val="002B0BC5"/>
    <w:rsid w:val="002B0CD9"/>
    <w:rsid w:val="002B0D09"/>
    <w:rsid w:val="002B0D88"/>
    <w:rsid w:val="002B0ECF"/>
    <w:rsid w:val="002B0FAB"/>
    <w:rsid w:val="002B1166"/>
    <w:rsid w:val="002B1220"/>
    <w:rsid w:val="002B12ED"/>
    <w:rsid w:val="002B12EF"/>
    <w:rsid w:val="002B16BC"/>
    <w:rsid w:val="002B1B16"/>
    <w:rsid w:val="002B1CC4"/>
    <w:rsid w:val="002B23E5"/>
    <w:rsid w:val="002B243B"/>
    <w:rsid w:val="002B259A"/>
    <w:rsid w:val="002B2892"/>
    <w:rsid w:val="002B2941"/>
    <w:rsid w:val="002B294C"/>
    <w:rsid w:val="002B2E4A"/>
    <w:rsid w:val="002B2E51"/>
    <w:rsid w:val="002B310C"/>
    <w:rsid w:val="002B351A"/>
    <w:rsid w:val="002B4134"/>
    <w:rsid w:val="002B49EB"/>
    <w:rsid w:val="002B4FA0"/>
    <w:rsid w:val="002B5642"/>
    <w:rsid w:val="002B590A"/>
    <w:rsid w:val="002B5A33"/>
    <w:rsid w:val="002B62CF"/>
    <w:rsid w:val="002B6830"/>
    <w:rsid w:val="002B6B9C"/>
    <w:rsid w:val="002B6C35"/>
    <w:rsid w:val="002B6D29"/>
    <w:rsid w:val="002B6DE7"/>
    <w:rsid w:val="002B6E51"/>
    <w:rsid w:val="002B7480"/>
    <w:rsid w:val="002B7FDF"/>
    <w:rsid w:val="002C07CD"/>
    <w:rsid w:val="002C0983"/>
    <w:rsid w:val="002C0A0B"/>
    <w:rsid w:val="002C0E96"/>
    <w:rsid w:val="002C0F6C"/>
    <w:rsid w:val="002C1006"/>
    <w:rsid w:val="002C1583"/>
    <w:rsid w:val="002C15CA"/>
    <w:rsid w:val="002C1ADD"/>
    <w:rsid w:val="002C21B6"/>
    <w:rsid w:val="002C2264"/>
    <w:rsid w:val="002C2401"/>
    <w:rsid w:val="002C2AB6"/>
    <w:rsid w:val="002C2B0C"/>
    <w:rsid w:val="002C2E39"/>
    <w:rsid w:val="002C2E40"/>
    <w:rsid w:val="002C2E61"/>
    <w:rsid w:val="002C318A"/>
    <w:rsid w:val="002C3551"/>
    <w:rsid w:val="002C3799"/>
    <w:rsid w:val="002C39C3"/>
    <w:rsid w:val="002C3E67"/>
    <w:rsid w:val="002C402C"/>
    <w:rsid w:val="002C466E"/>
    <w:rsid w:val="002C469A"/>
    <w:rsid w:val="002C4A78"/>
    <w:rsid w:val="002C5334"/>
    <w:rsid w:val="002C55AF"/>
    <w:rsid w:val="002C5839"/>
    <w:rsid w:val="002C58DE"/>
    <w:rsid w:val="002C58F7"/>
    <w:rsid w:val="002C5B61"/>
    <w:rsid w:val="002C5D24"/>
    <w:rsid w:val="002C62E6"/>
    <w:rsid w:val="002C6797"/>
    <w:rsid w:val="002C6B14"/>
    <w:rsid w:val="002C6D3C"/>
    <w:rsid w:val="002C6ED3"/>
    <w:rsid w:val="002C706F"/>
    <w:rsid w:val="002C7320"/>
    <w:rsid w:val="002C7573"/>
    <w:rsid w:val="002C7993"/>
    <w:rsid w:val="002C7C37"/>
    <w:rsid w:val="002C7C4D"/>
    <w:rsid w:val="002C7E94"/>
    <w:rsid w:val="002D0AC9"/>
    <w:rsid w:val="002D0F16"/>
    <w:rsid w:val="002D1263"/>
    <w:rsid w:val="002D12A1"/>
    <w:rsid w:val="002D167E"/>
    <w:rsid w:val="002D1A91"/>
    <w:rsid w:val="002D1AE7"/>
    <w:rsid w:val="002D210D"/>
    <w:rsid w:val="002D29E2"/>
    <w:rsid w:val="002D359A"/>
    <w:rsid w:val="002D36E7"/>
    <w:rsid w:val="002D3CE0"/>
    <w:rsid w:val="002D42AA"/>
    <w:rsid w:val="002D4348"/>
    <w:rsid w:val="002D4739"/>
    <w:rsid w:val="002D4C49"/>
    <w:rsid w:val="002D5168"/>
    <w:rsid w:val="002D5600"/>
    <w:rsid w:val="002D5879"/>
    <w:rsid w:val="002D59E1"/>
    <w:rsid w:val="002D5BF6"/>
    <w:rsid w:val="002D6322"/>
    <w:rsid w:val="002D6398"/>
    <w:rsid w:val="002D6538"/>
    <w:rsid w:val="002D67CD"/>
    <w:rsid w:val="002D6BC4"/>
    <w:rsid w:val="002D6D03"/>
    <w:rsid w:val="002D6D0D"/>
    <w:rsid w:val="002D7512"/>
    <w:rsid w:val="002D78E9"/>
    <w:rsid w:val="002D791A"/>
    <w:rsid w:val="002D7B62"/>
    <w:rsid w:val="002D7B63"/>
    <w:rsid w:val="002D7C98"/>
    <w:rsid w:val="002D7CBD"/>
    <w:rsid w:val="002E056C"/>
    <w:rsid w:val="002E073F"/>
    <w:rsid w:val="002E0824"/>
    <w:rsid w:val="002E0CDC"/>
    <w:rsid w:val="002E0D17"/>
    <w:rsid w:val="002E0E14"/>
    <w:rsid w:val="002E1285"/>
    <w:rsid w:val="002E1460"/>
    <w:rsid w:val="002E15CF"/>
    <w:rsid w:val="002E180E"/>
    <w:rsid w:val="002E1A9D"/>
    <w:rsid w:val="002E1D05"/>
    <w:rsid w:val="002E1FAB"/>
    <w:rsid w:val="002E2172"/>
    <w:rsid w:val="002E2799"/>
    <w:rsid w:val="002E289C"/>
    <w:rsid w:val="002E2905"/>
    <w:rsid w:val="002E29C7"/>
    <w:rsid w:val="002E2C8A"/>
    <w:rsid w:val="002E324F"/>
    <w:rsid w:val="002E34E1"/>
    <w:rsid w:val="002E3522"/>
    <w:rsid w:val="002E3BC7"/>
    <w:rsid w:val="002E3E8F"/>
    <w:rsid w:val="002E3EB6"/>
    <w:rsid w:val="002E3FD6"/>
    <w:rsid w:val="002E5074"/>
    <w:rsid w:val="002E50D3"/>
    <w:rsid w:val="002E56C1"/>
    <w:rsid w:val="002E59D7"/>
    <w:rsid w:val="002E5B43"/>
    <w:rsid w:val="002E5B46"/>
    <w:rsid w:val="002E5C1B"/>
    <w:rsid w:val="002E6885"/>
    <w:rsid w:val="002E6B9E"/>
    <w:rsid w:val="002E7782"/>
    <w:rsid w:val="002F0177"/>
    <w:rsid w:val="002F0326"/>
    <w:rsid w:val="002F04B9"/>
    <w:rsid w:val="002F05D1"/>
    <w:rsid w:val="002F08D1"/>
    <w:rsid w:val="002F0F33"/>
    <w:rsid w:val="002F11B3"/>
    <w:rsid w:val="002F17A4"/>
    <w:rsid w:val="002F1E5C"/>
    <w:rsid w:val="002F23B6"/>
    <w:rsid w:val="002F2F79"/>
    <w:rsid w:val="002F3187"/>
    <w:rsid w:val="002F3739"/>
    <w:rsid w:val="002F3BA4"/>
    <w:rsid w:val="002F3F64"/>
    <w:rsid w:val="002F4786"/>
    <w:rsid w:val="002F510A"/>
    <w:rsid w:val="002F54C0"/>
    <w:rsid w:val="002F5ADC"/>
    <w:rsid w:val="002F6401"/>
    <w:rsid w:val="002F648C"/>
    <w:rsid w:val="002F6C64"/>
    <w:rsid w:val="002F718A"/>
    <w:rsid w:val="002F72A5"/>
    <w:rsid w:val="002F72EC"/>
    <w:rsid w:val="002F7894"/>
    <w:rsid w:val="002F7A00"/>
    <w:rsid w:val="002F7C67"/>
    <w:rsid w:val="0030039C"/>
    <w:rsid w:val="00301124"/>
    <w:rsid w:val="0030135A"/>
    <w:rsid w:val="00301A2A"/>
    <w:rsid w:val="00301E4B"/>
    <w:rsid w:val="003020FB"/>
    <w:rsid w:val="003021CF"/>
    <w:rsid w:val="00302296"/>
    <w:rsid w:val="0030252C"/>
    <w:rsid w:val="0030287A"/>
    <w:rsid w:val="00302BB6"/>
    <w:rsid w:val="00302D32"/>
    <w:rsid w:val="00303935"/>
    <w:rsid w:val="00303B83"/>
    <w:rsid w:val="003043AD"/>
    <w:rsid w:val="00304D56"/>
    <w:rsid w:val="00304D6D"/>
    <w:rsid w:val="00304F80"/>
    <w:rsid w:val="003053B7"/>
    <w:rsid w:val="003055BF"/>
    <w:rsid w:val="00305841"/>
    <w:rsid w:val="00305898"/>
    <w:rsid w:val="003059CA"/>
    <w:rsid w:val="00305C11"/>
    <w:rsid w:val="00305D91"/>
    <w:rsid w:val="003061E5"/>
    <w:rsid w:val="00306B94"/>
    <w:rsid w:val="00306E86"/>
    <w:rsid w:val="0030703A"/>
    <w:rsid w:val="003073DB"/>
    <w:rsid w:val="00307722"/>
    <w:rsid w:val="003077CC"/>
    <w:rsid w:val="00307B5A"/>
    <w:rsid w:val="00307E4A"/>
    <w:rsid w:val="00310120"/>
    <w:rsid w:val="00310669"/>
    <w:rsid w:val="003106A4"/>
    <w:rsid w:val="003106E8"/>
    <w:rsid w:val="00310A18"/>
    <w:rsid w:val="00310C6F"/>
    <w:rsid w:val="00310DF5"/>
    <w:rsid w:val="00310F9A"/>
    <w:rsid w:val="0031167F"/>
    <w:rsid w:val="00311B75"/>
    <w:rsid w:val="00311E03"/>
    <w:rsid w:val="00312374"/>
    <w:rsid w:val="0031258B"/>
    <w:rsid w:val="0031268A"/>
    <w:rsid w:val="003126D5"/>
    <w:rsid w:val="0031297D"/>
    <w:rsid w:val="003129AF"/>
    <w:rsid w:val="00313226"/>
    <w:rsid w:val="003132E2"/>
    <w:rsid w:val="003138AD"/>
    <w:rsid w:val="00313E73"/>
    <w:rsid w:val="00313FE7"/>
    <w:rsid w:val="0031447F"/>
    <w:rsid w:val="003145AF"/>
    <w:rsid w:val="0031479B"/>
    <w:rsid w:val="00314C66"/>
    <w:rsid w:val="0031518F"/>
    <w:rsid w:val="0031535C"/>
    <w:rsid w:val="0031557B"/>
    <w:rsid w:val="00315781"/>
    <w:rsid w:val="0031595D"/>
    <w:rsid w:val="0031629D"/>
    <w:rsid w:val="00316CF1"/>
    <w:rsid w:val="00317454"/>
    <w:rsid w:val="00317821"/>
    <w:rsid w:val="00320046"/>
    <w:rsid w:val="00320060"/>
    <w:rsid w:val="003207D1"/>
    <w:rsid w:val="00320C50"/>
    <w:rsid w:val="00320DF6"/>
    <w:rsid w:val="003210FA"/>
    <w:rsid w:val="00321BAB"/>
    <w:rsid w:val="00321E7B"/>
    <w:rsid w:val="003228DA"/>
    <w:rsid w:val="00322909"/>
    <w:rsid w:val="003230AF"/>
    <w:rsid w:val="00323142"/>
    <w:rsid w:val="0032314C"/>
    <w:rsid w:val="0032349A"/>
    <w:rsid w:val="00323831"/>
    <w:rsid w:val="00323C65"/>
    <w:rsid w:val="00324004"/>
    <w:rsid w:val="00324658"/>
    <w:rsid w:val="00324726"/>
    <w:rsid w:val="00324EB6"/>
    <w:rsid w:val="0032545B"/>
    <w:rsid w:val="00325CFA"/>
    <w:rsid w:val="0032636C"/>
    <w:rsid w:val="003267F2"/>
    <w:rsid w:val="003269FF"/>
    <w:rsid w:val="00326F1E"/>
    <w:rsid w:val="003270B7"/>
    <w:rsid w:val="0032774B"/>
    <w:rsid w:val="0032794A"/>
    <w:rsid w:val="00327ADA"/>
    <w:rsid w:val="00327B8B"/>
    <w:rsid w:val="00330A1F"/>
    <w:rsid w:val="00330B08"/>
    <w:rsid w:val="00330CDB"/>
    <w:rsid w:val="003316E8"/>
    <w:rsid w:val="00331863"/>
    <w:rsid w:val="0033187F"/>
    <w:rsid w:val="00331A40"/>
    <w:rsid w:val="00331B42"/>
    <w:rsid w:val="00332003"/>
    <w:rsid w:val="003325D7"/>
    <w:rsid w:val="0033282F"/>
    <w:rsid w:val="00332DF6"/>
    <w:rsid w:val="00332E76"/>
    <w:rsid w:val="00332FD2"/>
    <w:rsid w:val="00333086"/>
    <w:rsid w:val="00333513"/>
    <w:rsid w:val="0033423A"/>
    <w:rsid w:val="0033479F"/>
    <w:rsid w:val="00334B6B"/>
    <w:rsid w:val="00334C0C"/>
    <w:rsid w:val="00335019"/>
    <w:rsid w:val="0033540E"/>
    <w:rsid w:val="00335538"/>
    <w:rsid w:val="00335B7A"/>
    <w:rsid w:val="00335C49"/>
    <w:rsid w:val="003360ED"/>
    <w:rsid w:val="0033694B"/>
    <w:rsid w:val="00336CF9"/>
    <w:rsid w:val="00336E15"/>
    <w:rsid w:val="003371B6"/>
    <w:rsid w:val="0033739C"/>
    <w:rsid w:val="00337BFF"/>
    <w:rsid w:val="00337DBD"/>
    <w:rsid w:val="00337DC3"/>
    <w:rsid w:val="00337FD5"/>
    <w:rsid w:val="003400DC"/>
    <w:rsid w:val="00340438"/>
    <w:rsid w:val="0034089B"/>
    <w:rsid w:val="00340FB7"/>
    <w:rsid w:val="003411D4"/>
    <w:rsid w:val="00341C76"/>
    <w:rsid w:val="003423D9"/>
    <w:rsid w:val="00342F01"/>
    <w:rsid w:val="00343994"/>
    <w:rsid w:val="0034446A"/>
    <w:rsid w:val="003444C5"/>
    <w:rsid w:val="0034493C"/>
    <w:rsid w:val="00344BA3"/>
    <w:rsid w:val="00344D8C"/>
    <w:rsid w:val="00344F64"/>
    <w:rsid w:val="00345026"/>
    <w:rsid w:val="00345CAE"/>
    <w:rsid w:val="00346170"/>
    <w:rsid w:val="003464D2"/>
    <w:rsid w:val="00346701"/>
    <w:rsid w:val="00346BCE"/>
    <w:rsid w:val="00346BD9"/>
    <w:rsid w:val="00346D5F"/>
    <w:rsid w:val="00347144"/>
    <w:rsid w:val="0035081D"/>
    <w:rsid w:val="00350B52"/>
    <w:rsid w:val="00351CCA"/>
    <w:rsid w:val="0035225F"/>
    <w:rsid w:val="00352628"/>
    <w:rsid w:val="003529B1"/>
    <w:rsid w:val="00353781"/>
    <w:rsid w:val="003538DC"/>
    <w:rsid w:val="003547A5"/>
    <w:rsid w:val="0035480B"/>
    <w:rsid w:val="00354B4F"/>
    <w:rsid w:val="00354BB1"/>
    <w:rsid w:val="00355038"/>
    <w:rsid w:val="00356080"/>
    <w:rsid w:val="003560C7"/>
    <w:rsid w:val="003563D2"/>
    <w:rsid w:val="00356A4E"/>
    <w:rsid w:val="00356D11"/>
    <w:rsid w:val="003572A9"/>
    <w:rsid w:val="00360284"/>
    <w:rsid w:val="003605F8"/>
    <w:rsid w:val="00360930"/>
    <w:rsid w:val="00360F83"/>
    <w:rsid w:val="00361130"/>
    <w:rsid w:val="003613E1"/>
    <w:rsid w:val="00362179"/>
    <w:rsid w:val="003625AE"/>
    <w:rsid w:val="003627C9"/>
    <w:rsid w:val="00362BB1"/>
    <w:rsid w:val="00362E83"/>
    <w:rsid w:val="00362FAE"/>
    <w:rsid w:val="0036302A"/>
    <w:rsid w:val="003637A1"/>
    <w:rsid w:val="00363802"/>
    <w:rsid w:val="00363B0C"/>
    <w:rsid w:val="00363C85"/>
    <w:rsid w:val="003641EF"/>
    <w:rsid w:val="00364375"/>
    <w:rsid w:val="003643F1"/>
    <w:rsid w:val="003646E5"/>
    <w:rsid w:val="003647E5"/>
    <w:rsid w:val="003649CB"/>
    <w:rsid w:val="003649E0"/>
    <w:rsid w:val="00364CAB"/>
    <w:rsid w:val="00364EC2"/>
    <w:rsid w:val="0036503C"/>
    <w:rsid w:val="003655BC"/>
    <w:rsid w:val="003657FF"/>
    <w:rsid w:val="00365832"/>
    <w:rsid w:val="00365887"/>
    <w:rsid w:val="003659FD"/>
    <w:rsid w:val="00365BBE"/>
    <w:rsid w:val="00365E75"/>
    <w:rsid w:val="00366143"/>
    <w:rsid w:val="00366401"/>
    <w:rsid w:val="00366863"/>
    <w:rsid w:val="00370042"/>
    <w:rsid w:val="003704B7"/>
    <w:rsid w:val="00370957"/>
    <w:rsid w:val="003715AC"/>
    <w:rsid w:val="003720EA"/>
    <w:rsid w:val="003721AB"/>
    <w:rsid w:val="00372CE5"/>
    <w:rsid w:val="00372FC1"/>
    <w:rsid w:val="003738DE"/>
    <w:rsid w:val="00373EAE"/>
    <w:rsid w:val="00374071"/>
    <w:rsid w:val="003747BA"/>
    <w:rsid w:val="00374828"/>
    <w:rsid w:val="00375393"/>
    <w:rsid w:val="00376A14"/>
    <w:rsid w:val="0037718D"/>
    <w:rsid w:val="00377873"/>
    <w:rsid w:val="00377DCC"/>
    <w:rsid w:val="00380283"/>
    <w:rsid w:val="003802BA"/>
    <w:rsid w:val="003803F3"/>
    <w:rsid w:val="00380593"/>
    <w:rsid w:val="003809B7"/>
    <w:rsid w:val="00380EBC"/>
    <w:rsid w:val="003810FD"/>
    <w:rsid w:val="003811EB"/>
    <w:rsid w:val="003817A4"/>
    <w:rsid w:val="00381A01"/>
    <w:rsid w:val="00381A81"/>
    <w:rsid w:val="00381BF7"/>
    <w:rsid w:val="00381C48"/>
    <w:rsid w:val="00381CAD"/>
    <w:rsid w:val="0038257D"/>
    <w:rsid w:val="00382B36"/>
    <w:rsid w:val="00382F52"/>
    <w:rsid w:val="003830D0"/>
    <w:rsid w:val="00383371"/>
    <w:rsid w:val="00383594"/>
    <w:rsid w:val="003835B3"/>
    <w:rsid w:val="003839F3"/>
    <w:rsid w:val="00383F97"/>
    <w:rsid w:val="00384834"/>
    <w:rsid w:val="00384EFD"/>
    <w:rsid w:val="00385112"/>
    <w:rsid w:val="003852F3"/>
    <w:rsid w:val="00385E7E"/>
    <w:rsid w:val="00386539"/>
    <w:rsid w:val="00386741"/>
    <w:rsid w:val="00386C89"/>
    <w:rsid w:val="00387505"/>
    <w:rsid w:val="00387D3E"/>
    <w:rsid w:val="00387EBE"/>
    <w:rsid w:val="003901E6"/>
    <w:rsid w:val="0039036F"/>
    <w:rsid w:val="00390B52"/>
    <w:rsid w:val="00390D8C"/>
    <w:rsid w:val="00390ECD"/>
    <w:rsid w:val="003919B1"/>
    <w:rsid w:val="0039268A"/>
    <w:rsid w:val="00392F59"/>
    <w:rsid w:val="0039323C"/>
    <w:rsid w:val="0039386F"/>
    <w:rsid w:val="00394954"/>
    <w:rsid w:val="00394A57"/>
    <w:rsid w:val="00394FDC"/>
    <w:rsid w:val="00395221"/>
    <w:rsid w:val="0039527A"/>
    <w:rsid w:val="00395418"/>
    <w:rsid w:val="003958BD"/>
    <w:rsid w:val="00395D69"/>
    <w:rsid w:val="00395FBB"/>
    <w:rsid w:val="00396BDD"/>
    <w:rsid w:val="00396CCA"/>
    <w:rsid w:val="003972F3"/>
    <w:rsid w:val="00397B2A"/>
    <w:rsid w:val="00397C3F"/>
    <w:rsid w:val="00397D30"/>
    <w:rsid w:val="00397E10"/>
    <w:rsid w:val="00397E97"/>
    <w:rsid w:val="00397EB1"/>
    <w:rsid w:val="003A01E3"/>
    <w:rsid w:val="003A0626"/>
    <w:rsid w:val="003A120A"/>
    <w:rsid w:val="003A14B8"/>
    <w:rsid w:val="003A16AA"/>
    <w:rsid w:val="003A178C"/>
    <w:rsid w:val="003A1995"/>
    <w:rsid w:val="003A1B40"/>
    <w:rsid w:val="003A1DE1"/>
    <w:rsid w:val="003A1F83"/>
    <w:rsid w:val="003A222E"/>
    <w:rsid w:val="003A2734"/>
    <w:rsid w:val="003A2F4B"/>
    <w:rsid w:val="003A3143"/>
    <w:rsid w:val="003A371C"/>
    <w:rsid w:val="003A405C"/>
    <w:rsid w:val="003A4470"/>
    <w:rsid w:val="003A46EF"/>
    <w:rsid w:val="003A4FF2"/>
    <w:rsid w:val="003A504E"/>
    <w:rsid w:val="003A5314"/>
    <w:rsid w:val="003A565E"/>
    <w:rsid w:val="003A5B39"/>
    <w:rsid w:val="003A61D2"/>
    <w:rsid w:val="003A690F"/>
    <w:rsid w:val="003A6BA0"/>
    <w:rsid w:val="003A6BD4"/>
    <w:rsid w:val="003A7599"/>
    <w:rsid w:val="003A79F9"/>
    <w:rsid w:val="003A7EA1"/>
    <w:rsid w:val="003B0125"/>
    <w:rsid w:val="003B04C3"/>
    <w:rsid w:val="003B05E8"/>
    <w:rsid w:val="003B09BE"/>
    <w:rsid w:val="003B0A48"/>
    <w:rsid w:val="003B0D9E"/>
    <w:rsid w:val="003B0DD8"/>
    <w:rsid w:val="003B1007"/>
    <w:rsid w:val="003B136C"/>
    <w:rsid w:val="003B14E3"/>
    <w:rsid w:val="003B200D"/>
    <w:rsid w:val="003B27F0"/>
    <w:rsid w:val="003B2C2A"/>
    <w:rsid w:val="003B2D92"/>
    <w:rsid w:val="003B3141"/>
    <w:rsid w:val="003B3E7B"/>
    <w:rsid w:val="003B4270"/>
    <w:rsid w:val="003B42EB"/>
    <w:rsid w:val="003B48D4"/>
    <w:rsid w:val="003B4F87"/>
    <w:rsid w:val="003B5BDA"/>
    <w:rsid w:val="003B6BF7"/>
    <w:rsid w:val="003B6CDF"/>
    <w:rsid w:val="003B6F10"/>
    <w:rsid w:val="003B70CA"/>
    <w:rsid w:val="003B740B"/>
    <w:rsid w:val="003B74C8"/>
    <w:rsid w:val="003B78A6"/>
    <w:rsid w:val="003B7AF1"/>
    <w:rsid w:val="003C0082"/>
    <w:rsid w:val="003C0949"/>
    <w:rsid w:val="003C09AF"/>
    <w:rsid w:val="003C1025"/>
    <w:rsid w:val="003C1996"/>
    <w:rsid w:val="003C1C19"/>
    <w:rsid w:val="003C1C2B"/>
    <w:rsid w:val="003C2707"/>
    <w:rsid w:val="003C3781"/>
    <w:rsid w:val="003C3D43"/>
    <w:rsid w:val="003C484B"/>
    <w:rsid w:val="003C4C79"/>
    <w:rsid w:val="003C4D36"/>
    <w:rsid w:val="003C4EA0"/>
    <w:rsid w:val="003C5ED0"/>
    <w:rsid w:val="003C5F37"/>
    <w:rsid w:val="003C6112"/>
    <w:rsid w:val="003C6938"/>
    <w:rsid w:val="003C69F7"/>
    <w:rsid w:val="003C6CF6"/>
    <w:rsid w:val="003C6E2F"/>
    <w:rsid w:val="003C6F18"/>
    <w:rsid w:val="003C70A9"/>
    <w:rsid w:val="003C70DF"/>
    <w:rsid w:val="003C7662"/>
    <w:rsid w:val="003C7833"/>
    <w:rsid w:val="003C7B28"/>
    <w:rsid w:val="003D0811"/>
    <w:rsid w:val="003D0AD1"/>
    <w:rsid w:val="003D0CDD"/>
    <w:rsid w:val="003D0D30"/>
    <w:rsid w:val="003D0FB6"/>
    <w:rsid w:val="003D14B0"/>
    <w:rsid w:val="003D1649"/>
    <w:rsid w:val="003D178A"/>
    <w:rsid w:val="003D1A33"/>
    <w:rsid w:val="003D1B4F"/>
    <w:rsid w:val="003D1BD6"/>
    <w:rsid w:val="003D1FCD"/>
    <w:rsid w:val="003D20A9"/>
    <w:rsid w:val="003D2AA0"/>
    <w:rsid w:val="003D2F5D"/>
    <w:rsid w:val="003D2FE3"/>
    <w:rsid w:val="003D3115"/>
    <w:rsid w:val="003D3201"/>
    <w:rsid w:val="003D3268"/>
    <w:rsid w:val="003D33F7"/>
    <w:rsid w:val="003D357A"/>
    <w:rsid w:val="003D376D"/>
    <w:rsid w:val="003D4134"/>
    <w:rsid w:val="003D477F"/>
    <w:rsid w:val="003D52E5"/>
    <w:rsid w:val="003D5954"/>
    <w:rsid w:val="003D5BBE"/>
    <w:rsid w:val="003D5E39"/>
    <w:rsid w:val="003D64B5"/>
    <w:rsid w:val="003D6B07"/>
    <w:rsid w:val="003D6E6E"/>
    <w:rsid w:val="003D7A2B"/>
    <w:rsid w:val="003D7C70"/>
    <w:rsid w:val="003E185E"/>
    <w:rsid w:val="003E1877"/>
    <w:rsid w:val="003E1D17"/>
    <w:rsid w:val="003E1FA2"/>
    <w:rsid w:val="003E20EC"/>
    <w:rsid w:val="003E34BA"/>
    <w:rsid w:val="003E34E4"/>
    <w:rsid w:val="003E3700"/>
    <w:rsid w:val="003E3812"/>
    <w:rsid w:val="003E3DB9"/>
    <w:rsid w:val="003E3E82"/>
    <w:rsid w:val="003E437A"/>
    <w:rsid w:val="003E4BD5"/>
    <w:rsid w:val="003E5312"/>
    <w:rsid w:val="003E611A"/>
    <w:rsid w:val="003E6340"/>
    <w:rsid w:val="003E66A0"/>
    <w:rsid w:val="003E68A3"/>
    <w:rsid w:val="003E754D"/>
    <w:rsid w:val="003E7CA8"/>
    <w:rsid w:val="003F00BA"/>
    <w:rsid w:val="003F0A0A"/>
    <w:rsid w:val="003F0A3B"/>
    <w:rsid w:val="003F0BEC"/>
    <w:rsid w:val="003F14C5"/>
    <w:rsid w:val="003F20B7"/>
    <w:rsid w:val="003F22A3"/>
    <w:rsid w:val="003F2440"/>
    <w:rsid w:val="003F2A90"/>
    <w:rsid w:val="003F40A1"/>
    <w:rsid w:val="003F481D"/>
    <w:rsid w:val="003F4D17"/>
    <w:rsid w:val="003F4EC8"/>
    <w:rsid w:val="003F546B"/>
    <w:rsid w:val="003F54A3"/>
    <w:rsid w:val="003F586F"/>
    <w:rsid w:val="003F59F4"/>
    <w:rsid w:val="003F5A4E"/>
    <w:rsid w:val="003F5BA1"/>
    <w:rsid w:val="003F5F30"/>
    <w:rsid w:val="003F634D"/>
    <w:rsid w:val="003F6697"/>
    <w:rsid w:val="003F6752"/>
    <w:rsid w:val="003F6A52"/>
    <w:rsid w:val="003F6C47"/>
    <w:rsid w:val="003F6D7F"/>
    <w:rsid w:val="003F7395"/>
    <w:rsid w:val="003F751F"/>
    <w:rsid w:val="003F7645"/>
    <w:rsid w:val="003F78E4"/>
    <w:rsid w:val="00400076"/>
    <w:rsid w:val="004005C6"/>
    <w:rsid w:val="004005D7"/>
    <w:rsid w:val="004007EA"/>
    <w:rsid w:val="00400F4E"/>
    <w:rsid w:val="00401570"/>
    <w:rsid w:val="004018AA"/>
    <w:rsid w:val="00401AB9"/>
    <w:rsid w:val="00401B5D"/>
    <w:rsid w:val="0040240C"/>
    <w:rsid w:val="00402524"/>
    <w:rsid w:val="00402848"/>
    <w:rsid w:val="00402CFA"/>
    <w:rsid w:val="00402F48"/>
    <w:rsid w:val="004032A0"/>
    <w:rsid w:val="0040391D"/>
    <w:rsid w:val="004040CD"/>
    <w:rsid w:val="00404191"/>
    <w:rsid w:val="00404247"/>
    <w:rsid w:val="004042FA"/>
    <w:rsid w:val="00404510"/>
    <w:rsid w:val="00404772"/>
    <w:rsid w:val="00404F01"/>
    <w:rsid w:val="004050B7"/>
    <w:rsid w:val="0040566B"/>
    <w:rsid w:val="00405858"/>
    <w:rsid w:val="004069A3"/>
    <w:rsid w:val="00406E82"/>
    <w:rsid w:val="0040786B"/>
    <w:rsid w:val="00407DC9"/>
    <w:rsid w:val="0041002F"/>
    <w:rsid w:val="00410158"/>
    <w:rsid w:val="00410E65"/>
    <w:rsid w:val="00410FF5"/>
    <w:rsid w:val="00411069"/>
    <w:rsid w:val="00411625"/>
    <w:rsid w:val="00411753"/>
    <w:rsid w:val="00411CB3"/>
    <w:rsid w:val="00411FD7"/>
    <w:rsid w:val="0041272F"/>
    <w:rsid w:val="00412874"/>
    <w:rsid w:val="00412960"/>
    <w:rsid w:val="004134E8"/>
    <w:rsid w:val="00413E8B"/>
    <w:rsid w:val="00414097"/>
    <w:rsid w:val="004141CC"/>
    <w:rsid w:val="00414249"/>
    <w:rsid w:val="00414517"/>
    <w:rsid w:val="004148B3"/>
    <w:rsid w:val="00414B47"/>
    <w:rsid w:val="00414B4E"/>
    <w:rsid w:val="00415166"/>
    <w:rsid w:val="00415A75"/>
    <w:rsid w:val="00415B72"/>
    <w:rsid w:val="00415FC8"/>
    <w:rsid w:val="004160AC"/>
    <w:rsid w:val="004165A9"/>
    <w:rsid w:val="004167A8"/>
    <w:rsid w:val="00416A05"/>
    <w:rsid w:val="00417737"/>
    <w:rsid w:val="0041775B"/>
    <w:rsid w:val="004178FA"/>
    <w:rsid w:val="00417A4F"/>
    <w:rsid w:val="00417DD0"/>
    <w:rsid w:val="0042047E"/>
    <w:rsid w:val="00420B54"/>
    <w:rsid w:val="00420BE6"/>
    <w:rsid w:val="00420D4E"/>
    <w:rsid w:val="00420EAA"/>
    <w:rsid w:val="00420EF8"/>
    <w:rsid w:val="00421A31"/>
    <w:rsid w:val="004228D3"/>
    <w:rsid w:val="00422B8F"/>
    <w:rsid w:val="00422BBA"/>
    <w:rsid w:val="00422F12"/>
    <w:rsid w:val="00422F5F"/>
    <w:rsid w:val="004230CF"/>
    <w:rsid w:val="00423C52"/>
    <w:rsid w:val="00423CF7"/>
    <w:rsid w:val="00423E58"/>
    <w:rsid w:val="00424020"/>
    <w:rsid w:val="004247AE"/>
    <w:rsid w:val="00424925"/>
    <w:rsid w:val="00424BB0"/>
    <w:rsid w:val="00424BC8"/>
    <w:rsid w:val="00424F36"/>
    <w:rsid w:val="004256E3"/>
    <w:rsid w:val="00426238"/>
    <w:rsid w:val="00426A71"/>
    <w:rsid w:val="00426CA1"/>
    <w:rsid w:val="00426D35"/>
    <w:rsid w:val="0042714C"/>
    <w:rsid w:val="00427171"/>
    <w:rsid w:val="0042768F"/>
    <w:rsid w:val="00427F37"/>
    <w:rsid w:val="00427FFA"/>
    <w:rsid w:val="004302AC"/>
    <w:rsid w:val="00430D40"/>
    <w:rsid w:val="00430EE9"/>
    <w:rsid w:val="00431584"/>
    <w:rsid w:val="004316BA"/>
    <w:rsid w:val="00431FC4"/>
    <w:rsid w:val="004322DE"/>
    <w:rsid w:val="004325D9"/>
    <w:rsid w:val="00432B32"/>
    <w:rsid w:val="00432C06"/>
    <w:rsid w:val="00433429"/>
    <w:rsid w:val="00433483"/>
    <w:rsid w:val="00433671"/>
    <w:rsid w:val="00434670"/>
    <w:rsid w:val="00434F33"/>
    <w:rsid w:val="0043567C"/>
    <w:rsid w:val="00435A1F"/>
    <w:rsid w:val="00435CAE"/>
    <w:rsid w:val="00435F5C"/>
    <w:rsid w:val="00436AAC"/>
    <w:rsid w:val="00436BEA"/>
    <w:rsid w:val="00436EED"/>
    <w:rsid w:val="0043726B"/>
    <w:rsid w:val="004377A8"/>
    <w:rsid w:val="00437F8A"/>
    <w:rsid w:val="0044206D"/>
    <w:rsid w:val="00442124"/>
    <w:rsid w:val="00442196"/>
    <w:rsid w:val="00442274"/>
    <w:rsid w:val="004422B6"/>
    <w:rsid w:val="0044272C"/>
    <w:rsid w:val="00442838"/>
    <w:rsid w:val="00443999"/>
    <w:rsid w:val="00443D95"/>
    <w:rsid w:val="004443A8"/>
    <w:rsid w:val="00444B93"/>
    <w:rsid w:val="00444C0D"/>
    <w:rsid w:val="004459BD"/>
    <w:rsid w:val="00445DE4"/>
    <w:rsid w:val="00446040"/>
    <w:rsid w:val="004463AD"/>
    <w:rsid w:val="00446CBA"/>
    <w:rsid w:val="00447630"/>
    <w:rsid w:val="004478A4"/>
    <w:rsid w:val="00447E1A"/>
    <w:rsid w:val="00450346"/>
    <w:rsid w:val="004512A3"/>
    <w:rsid w:val="00452000"/>
    <w:rsid w:val="00452E59"/>
    <w:rsid w:val="0045300C"/>
    <w:rsid w:val="00453042"/>
    <w:rsid w:val="004531B8"/>
    <w:rsid w:val="00453236"/>
    <w:rsid w:val="00453866"/>
    <w:rsid w:val="00453BF4"/>
    <w:rsid w:val="004548D7"/>
    <w:rsid w:val="00455364"/>
    <w:rsid w:val="00455574"/>
    <w:rsid w:val="004556EF"/>
    <w:rsid w:val="00455BDB"/>
    <w:rsid w:val="00455D8C"/>
    <w:rsid w:val="00455DF0"/>
    <w:rsid w:val="00456265"/>
    <w:rsid w:val="00456848"/>
    <w:rsid w:val="00456F70"/>
    <w:rsid w:val="004574C5"/>
    <w:rsid w:val="004576D9"/>
    <w:rsid w:val="00457837"/>
    <w:rsid w:val="004602F0"/>
    <w:rsid w:val="00460540"/>
    <w:rsid w:val="004607DB"/>
    <w:rsid w:val="00460BA8"/>
    <w:rsid w:val="00461845"/>
    <w:rsid w:val="00461BFF"/>
    <w:rsid w:val="00461EBE"/>
    <w:rsid w:val="00461FC6"/>
    <w:rsid w:val="0046236F"/>
    <w:rsid w:val="00462BA8"/>
    <w:rsid w:val="00462CB7"/>
    <w:rsid w:val="00462F31"/>
    <w:rsid w:val="004637DC"/>
    <w:rsid w:val="00463B55"/>
    <w:rsid w:val="00463C6E"/>
    <w:rsid w:val="00463D3D"/>
    <w:rsid w:val="00463F82"/>
    <w:rsid w:val="004640B6"/>
    <w:rsid w:val="004648E7"/>
    <w:rsid w:val="00464ACF"/>
    <w:rsid w:val="004658A1"/>
    <w:rsid w:val="00465BAD"/>
    <w:rsid w:val="004664FC"/>
    <w:rsid w:val="00466DFF"/>
    <w:rsid w:val="00467F4A"/>
    <w:rsid w:val="004701C3"/>
    <w:rsid w:val="00470AF1"/>
    <w:rsid w:val="00470CBB"/>
    <w:rsid w:val="00470DC3"/>
    <w:rsid w:val="004711B4"/>
    <w:rsid w:val="004712E8"/>
    <w:rsid w:val="00471904"/>
    <w:rsid w:val="00471AE1"/>
    <w:rsid w:val="00471C10"/>
    <w:rsid w:val="00471C75"/>
    <w:rsid w:val="00472060"/>
    <w:rsid w:val="0047256D"/>
    <w:rsid w:val="00472588"/>
    <w:rsid w:val="0047282F"/>
    <w:rsid w:val="00472A14"/>
    <w:rsid w:val="00472D6C"/>
    <w:rsid w:val="0047382A"/>
    <w:rsid w:val="00473B66"/>
    <w:rsid w:val="00473D9F"/>
    <w:rsid w:val="00473EA8"/>
    <w:rsid w:val="00474B07"/>
    <w:rsid w:val="00474D45"/>
    <w:rsid w:val="00475533"/>
    <w:rsid w:val="0047592A"/>
    <w:rsid w:val="00475989"/>
    <w:rsid w:val="00475E5A"/>
    <w:rsid w:val="00475F09"/>
    <w:rsid w:val="0047615F"/>
    <w:rsid w:val="0047656E"/>
    <w:rsid w:val="0047664A"/>
    <w:rsid w:val="0047686C"/>
    <w:rsid w:val="004770C0"/>
    <w:rsid w:val="00477774"/>
    <w:rsid w:val="00477912"/>
    <w:rsid w:val="00477C1D"/>
    <w:rsid w:val="00477C24"/>
    <w:rsid w:val="00477C74"/>
    <w:rsid w:val="00477CFF"/>
    <w:rsid w:val="00477F38"/>
    <w:rsid w:val="00480102"/>
    <w:rsid w:val="004801C1"/>
    <w:rsid w:val="004803F6"/>
    <w:rsid w:val="00480AB6"/>
    <w:rsid w:val="004810BE"/>
    <w:rsid w:val="00481900"/>
    <w:rsid w:val="00481B4C"/>
    <w:rsid w:val="0048219F"/>
    <w:rsid w:val="00482352"/>
    <w:rsid w:val="004825A0"/>
    <w:rsid w:val="00482789"/>
    <w:rsid w:val="00482884"/>
    <w:rsid w:val="0048323E"/>
    <w:rsid w:val="00483750"/>
    <w:rsid w:val="00483885"/>
    <w:rsid w:val="00483912"/>
    <w:rsid w:val="00483A74"/>
    <w:rsid w:val="00484C8A"/>
    <w:rsid w:val="00485099"/>
    <w:rsid w:val="00485D87"/>
    <w:rsid w:val="004860BB"/>
    <w:rsid w:val="00486BB7"/>
    <w:rsid w:val="00486CB3"/>
    <w:rsid w:val="00486E36"/>
    <w:rsid w:val="00487030"/>
    <w:rsid w:val="00487C01"/>
    <w:rsid w:val="00487C41"/>
    <w:rsid w:val="00490136"/>
    <w:rsid w:val="004901CD"/>
    <w:rsid w:val="0049027B"/>
    <w:rsid w:val="0049037A"/>
    <w:rsid w:val="00490536"/>
    <w:rsid w:val="00490CBE"/>
    <w:rsid w:val="004914EE"/>
    <w:rsid w:val="004916A2"/>
    <w:rsid w:val="00491BB6"/>
    <w:rsid w:val="00491DFA"/>
    <w:rsid w:val="00491E0F"/>
    <w:rsid w:val="004921DC"/>
    <w:rsid w:val="00492467"/>
    <w:rsid w:val="00492559"/>
    <w:rsid w:val="00492693"/>
    <w:rsid w:val="004927E7"/>
    <w:rsid w:val="004928E6"/>
    <w:rsid w:val="00492FBA"/>
    <w:rsid w:val="00493174"/>
    <w:rsid w:val="00493F3F"/>
    <w:rsid w:val="004941C5"/>
    <w:rsid w:val="004945E0"/>
    <w:rsid w:val="00494C12"/>
    <w:rsid w:val="0049537F"/>
    <w:rsid w:val="004956F3"/>
    <w:rsid w:val="00495A34"/>
    <w:rsid w:val="00495C46"/>
    <w:rsid w:val="00495E4C"/>
    <w:rsid w:val="00496A7D"/>
    <w:rsid w:val="00496ABE"/>
    <w:rsid w:val="00496C2D"/>
    <w:rsid w:val="00497BB2"/>
    <w:rsid w:val="004A0451"/>
    <w:rsid w:val="004A08ED"/>
    <w:rsid w:val="004A0B09"/>
    <w:rsid w:val="004A0D65"/>
    <w:rsid w:val="004A1280"/>
    <w:rsid w:val="004A14D1"/>
    <w:rsid w:val="004A163B"/>
    <w:rsid w:val="004A16CB"/>
    <w:rsid w:val="004A1CF6"/>
    <w:rsid w:val="004A2462"/>
    <w:rsid w:val="004A27B3"/>
    <w:rsid w:val="004A2904"/>
    <w:rsid w:val="004A3105"/>
    <w:rsid w:val="004A3450"/>
    <w:rsid w:val="004A3B50"/>
    <w:rsid w:val="004A3FBE"/>
    <w:rsid w:val="004A427D"/>
    <w:rsid w:val="004A4350"/>
    <w:rsid w:val="004A46D5"/>
    <w:rsid w:val="004A4A0A"/>
    <w:rsid w:val="004A5D55"/>
    <w:rsid w:val="004A5F0B"/>
    <w:rsid w:val="004A6C99"/>
    <w:rsid w:val="004A7107"/>
    <w:rsid w:val="004A76B4"/>
    <w:rsid w:val="004A786D"/>
    <w:rsid w:val="004A7A1C"/>
    <w:rsid w:val="004A7C9F"/>
    <w:rsid w:val="004A7CCD"/>
    <w:rsid w:val="004A7DEA"/>
    <w:rsid w:val="004A7EB5"/>
    <w:rsid w:val="004B0A4B"/>
    <w:rsid w:val="004B186A"/>
    <w:rsid w:val="004B1A17"/>
    <w:rsid w:val="004B1A83"/>
    <w:rsid w:val="004B1E17"/>
    <w:rsid w:val="004B23F8"/>
    <w:rsid w:val="004B2401"/>
    <w:rsid w:val="004B263C"/>
    <w:rsid w:val="004B26AB"/>
    <w:rsid w:val="004B28BE"/>
    <w:rsid w:val="004B2F01"/>
    <w:rsid w:val="004B35E3"/>
    <w:rsid w:val="004B384C"/>
    <w:rsid w:val="004B3AB2"/>
    <w:rsid w:val="004B3F6A"/>
    <w:rsid w:val="004B400C"/>
    <w:rsid w:val="004B44A4"/>
    <w:rsid w:val="004B44C9"/>
    <w:rsid w:val="004B4BDE"/>
    <w:rsid w:val="004B4F09"/>
    <w:rsid w:val="004B5684"/>
    <w:rsid w:val="004B56C3"/>
    <w:rsid w:val="004B57B0"/>
    <w:rsid w:val="004B665E"/>
    <w:rsid w:val="004B66C2"/>
    <w:rsid w:val="004B7279"/>
    <w:rsid w:val="004B732B"/>
    <w:rsid w:val="004B76A8"/>
    <w:rsid w:val="004B7BC8"/>
    <w:rsid w:val="004C01A7"/>
    <w:rsid w:val="004C09A6"/>
    <w:rsid w:val="004C0B50"/>
    <w:rsid w:val="004C0CBC"/>
    <w:rsid w:val="004C11E1"/>
    <w:rsid w:val="004C1F64"/>
    <w:rsid w:val="004C1F81"/>
    <w:rsid w:val="004C2131"/>
    <w:rsid w:val="004C2435"/>
    <w:rsid w:val="004C29B1"/>
    <w:rsid w:val="004C33BB"/>
    <w:rsid w:val="004C348B"/>
    <w:rsid w:val="004C377E"/>
    <w:rsid w:val="004C39F9"/>
    <w:rsid w:val="004C3C4D"/>
    <w:rsid w:val="004C44BA"/>
    <w:rsid w:val="004C5164"/>
    <w:rsid w:val="004C56A7"/>
    <w:rsid w:val="004C5978"/>
    <w:rsid w:val="004C5FF4"/>
    <w:rsid w:val="004C6F51"/>
    <w:rsid w:val="004C6FD6"/>
    <w:rsid w:val="004C7322"/>
    <w:rsid w:val="004C7E7B"/>
    <w:rsid w:val="004D0541"/>
    <w:rsid w:val="004D08CC"/>
    <w:rsid w:val="004D0FA4"/>
    <w:rsid w:val="004D1161"/>
    <w:rsid w:val="004D1620"/>
    <w:rsid w:val="004D1627"/>
    <w:rsid w:val="004D165F"/>
    <w:rsid w:val="004D1842"/>
    <w:rsid w:val="004D1A79"/>
    <w:rsid w:val="004D2B2E"/>
    <w:rsid w:val="004D2C4B"/>
    <w:rsid w:val="004D2DA2"/>
    <w:rsid w:val="004D2E7B"/>
    <w:rsid w:val="004D321C"/>
    <w:rsid w:val="004D3533"/>
    <w:rsid w:val="004D3B8B"/>
    <w:rsid w:val="004D4B58"/>
    <w:rsid w:val="004D4D8C"/>
    <w:rsid w:val="004D53DC"/>
    <w:rsid w:val="004D574E"/>
    <w:rsid w:val="004D6129"/>
    <w:rsid w:val="004D69B3"/>
    <w:rsid w:val="004D6EA6"/>
    <w:rsid w:val="004D7268"/>
    <w:rsid w:val="004D76B7"/>
    <w:rsid w:val="004D76C4"/>
    <w:rsid w:val="004D7820"/>
    <w:rsid w:val="004D7C7F"/>
    <w:rsid w:val="004E0494"/>
    <w:rsid w:val="004E092A"/>
    <w:rsid w:val="004E193E"/>
    <w:rsid w:val="004E1941"/>
    <w:rsid w:val="004E23F9"/>
    <w:rsid w:val="004E3729"/>
    <w:rsid w:val="004E3C7A"/>
    <w:rsid w:val="004E3D4C"/>
    <w:rsid w:val="004E4606"/>
    <w:rsid w:val="004E475B"/>
    <w:rsid w:val="004E4A00"/>
    <w:rsid w:val="004E4C63"/>
    <w:rsid w:val="004E52A8"/>
    <w:rsid w:val="004E5DFB"/>
    <w:rsid w:val="004E5E6A"/>
    <w:rsid w:val="004E655A"/>
    <w:rsid w:val="004E66EE"/>
    <w:rsid w:val="004E67F7"/>
    <w:rsid w:val="004E76F9"/>
    <w:rsid w:val="004E78DF"/>
    <w:rsid w:val="004E7D46"/>
    <w:rsid w:val="004E7D4C"/>
    <w:rsid w:val="004E7DE9"/>
    <w:rsid w:val="004E7E18"/>
    <w:rsid w:val="004E7E53"/>
    <w:rsid w:val="004E7E7E"/>
    <w:rsid w:val="004F05F8"/>
    <w:rsid w:val="004F06FB"/>
    <w:rsid w:val="004F0D4E"/>
    <w:rsid w:val="004F0DBC"/>
    <w:rsid w:val="004F101F"/>
    <w:rsid w:val="004F1025"/>
    <w:rsid w:val="004F1C47"/>
    <w:rsid w:val="004F22B9"/>
    <w:rsid w:val="004F22FD"/>
    <w:rsid w:val="004F23CB"/>
    <w:rsid w:val="004F24E0"/>
    <w:rsid w:val="004F26C4"/>
    <w:rsid w:val="004F2A41"/>
    <w:rsid w:val="004F2B40"/>
    <w:rsid w:val="004F2C93"/>
    <w:rsid w:val="004F3131"/>
    <w:rsid w:val="004F3229"/>
    <w:rsid w:val="004F430B"/>
    <w:rsid w:val="004F4F1A"/>
    <w:rsid w:val="004F51DD"/>
    <w:rsid w:val="004F58D8"/>
    <w:rsid w:val="004F5D4D"/>
    <w:rsid w:val="004F5FC8"/>
    <w:rsid w:val="004F6827"/>
    <w:rsid w:val="004F7144"/>
    <w:rsid w:val="005004CF"/>
    <w:rsid w:val="005009DE"/>
    <w:rsid w:val="00501964"/>
    <w:rsid w:val="005019B8"/>
    <w:rsid w:val="00502701"/>
    <w:rsid w:val="005029E2"/>
    <w:rsid w:val="00502FC0"/>
    <w:rsid w:val="005030F2"/>
    <w:rsid w:val="005034B0"/>
    <w:rsid w:val="00503910"/>
    <w:rsid w:val="00503BD3"/>
    <w:rsid w:val="00503C88"/>
    <w:rsid w:val="00504A1D"/>
    <w:rsid w:val="00504D15"/>
    <w:rsid w:val="0050558C"/>
    <w:rsid w:val="0050594E"/>
    <w:rsid w:val="005061B5"/>
    <w:rsid w:val="0050668C"/>
    <w:rsid w:val="00506C8F"/>
    <w:rsid w:val="0050716E"/>
    <w:rsid w:val="00507319"/>
    <w:rsid w:val="005073DC"/>
    <w:rsid w:val="0050742E"/>
    <w:rsid w:val="00507F5D"/>
    <w:rsid w:val="005101ED"/>
    <w:rsid w:val="0051126E"/>
    <w:rsid w:val="005112E7"/>
    <w:rsid w:val="00511384"/>
    <w:rsid w:val="00511A4B"/>
    <w:rsid w:val="00512032"/>
    <w:rsid w:val="00512294"/>
    <w:rsid w:val="005122D7"/>
    <w:rsid w:val="005123CA"/>
    <w:rsid w:val="00512DC3"/>
    <w:rsid w:val="0051381B"/>
    <w:rsid w:val="0051388F"/>
    <w:rsid w:val="0051462A"/>
    <w:rsid w:val="00514676"/>
    <w:rsid w:val="0051484D"/>
    <w:rsid w:val="00514E9C"/>
    <w:rsid w:val="0051555B"/>
    <w:rsid w:val="00515902"/>
    <w:rsid w:val="00515E2A"/>
    <w:rsid w:val="00516093"/>
    <w:rsid w:val="005165F1"/>
    <w:rsid w:val="00516681"/>
    <w:rsid w:val="00516B53"/>
    <w:rsid w:val="00516BBA"/>
    <w:rsid w:val="00516D7B"/>
    <w:rsid w:val="00517115"/>
    <w:rsid w:val="005173B8"/>
    <w:rsid w:val="005177F4"/>
    <w:rsid w:val="00517965"/>
    <w:rsid w:val="00517DEA"/>
    <w:rsid w:val="0052048F"/>
    <w:rsid w:val="005207F5"/>
    <w:rsid w:val="00520C48"/>
    <w:rsid w:val="00521602"/>
    <w:rsid w:val="00521803"/>
    <w:rsid w:val="00521811"/>
    <w:rsid w:val="005223DB"/>
    <w:rsid w:val="005224D8"/>
    <w:rsid w:val="00522B3A"/>
    <w:rsid w:val="00523749"/>
    <w:rsid w:val="0052425D"/>
    <w:rsid w:val="0052479A"/>
    <w:rsid w:val="005249AE"/>
    <w:rsid w:val="00524A93"/>
    <w:rsid w:val="00524AE8"/>
    <w:rsid w:val="00524F3F"/>
    <w:rsid w:val="00524FD8"/>
    <w:rsid w:val="00525015"/>
    <w:rsid w:val="0052550B"/>
    <w:rsid w:val="00525AA0"/>
    <w:rsid w:val="00525B5F"/>
    <w:rsid w:val="00525F0F"/>
    <w:rsid w:val="00526B49"/>
    <w:rsid w:val="00526BD1"/>
    <w:rsid w:val="00527172"/>
    <w:rsid w:val="00527763"/>
    <w:rsid w:val="00527FAE"/>
    <w:rsid w:val="00530496"/>
    <w:rsid w:val="00530CE5"/>
    <w:rsid w:val="005310D1"/>
    <w:rsid w:val="005315D1"/>
    <w:rsid w:val="00531BDA"/>
    <w:rsid w:val="005327C5"/>
    <w:rsid w:val="00532CC0"/>
    <w:rsid w:val="005330CE"/>
    <w:rsid w:val="0053378C"/>
    <w:rsid w:val="00533818"/>
    <w:rsid w:val="00533BB0"/>
    <w:rsid w:val="0053413D"/>
    <w:rsid w:val="005344E6"/>
    <w:rsid w:val="00534697"/>
    <w:rsid w:val="005349E6"/>
    <w:rsid w:val="00534A8A"/>
    <w:rsid w:val="00534ED1"/>
    <w:rsid w:val="00535071"/>
    <w:rsid w:val="00535F50"/>
    <w:rsid w:val="00535FA8"/>
    <w:rsid w:val="005361C7"/>
    <w:rsid w:val="00536222"/>
    <w:rsid w:val="00536A9F"/>
    <w:rsid w:val="00536E61"/>
    <w:rsid w:val="00536EC8"/>
    <w:rsid w:val="00537239"/>
    <w:rsid w:val="00537395"/>
    <w:rsid w:val="005374BD"/>
    <w:rsid w:val="00537662"/>
    <w:rsid w:val="005378A4"/>
    <w:rsid w:val="00537E35"/>
    <w:rsid w:val="00537F84"/>
    <w:rsid w:val="0054050D"/>
    <w:rsid w:val="00540560"/>
    <w:rsid w:val="00540B7E"/>
    <w:rsid w:val="00540B99"/>
    <w:rsid w:val="00540C8B"/>
    <w:rsid w:val="00540CD3"/>
    <w:rsid w:val="00540F70"/>
    <w:rsid w:val="00540FAC"/>
    <w:rsid w:val="00541002"/>
    <w:rsid w:val="00541414"/>
    <w:rsid w:val="00541CA5"/>
    <w:rsid w:val="005425B1"/>
    <w:rsid w:val="00542848"/>
    <w:rsid w:val="00542A68"/>
    <w:rsid w:val="00542AB6"/>
    <w:rsid w:val="0054311E"/>
    <w:rsid w:val="005433C8"/>
    <w:rsid w:val="0054383D"/>
    <w:rsid w:val="00543881"/>
    <w:rsid w:val="005444CA"/>
    <w:rsid w:val="005445AA"/>
    <w:rsid w:val="0054487B"/>
    <w:rsid w:val="00544925"/>
    <w:rsid w:val="00545BF7"/>
    <w:rsid w:val="0054688E"/>
    <w:rsid w:val="005468D5"/>
    <w:rsid w:val="00546A33"/>
    <w:rsid w:val="00547A52"/>
    <w:rsid w:val="00547B94"/>
    <w:rsid w:val="00547D6A"/>
    <w:rsid w:val="00547EA7"/>
    <w:rsid w:val="0055069C"/>
    <w:rsid w:val="005514D8"/>
    <w:rsid w:val="0055154B"/>
    <w:rsid w:val="005521B0"/>
    <w:rsid w:val="00552BAE"/>
    <w:rsid w:val="00552EEB"/>
    <w:rsid w:val="00553887"/>
    <w:rsid w:val="005539D3"/>
    <w:rsid w:val="00553BC8"/>
    <w:rsid w:val="005545E9"/>
    <w:rsid w:val="0055484F"/>
    <w:rsid w:val="0055494F"/>
    <w:rsid w:val="005549F8"/>
    <w:rsid w:val="00554B10"/>
    <w:rsid w:val="0055569F"/>
    <w:rsid w:val="00555B83"/>
    <w:rsid w:val="00555C32"/>
    <w:rsid w:val="00555C6A"/>
    <w:rsid w:val="00556828"/>
    <w:rsid w:val="005569EA"/>
    <w:rsid w:val="00556AC3"/>
    <w:rsid w:val="00556C5F"/>
    <w:rsid w:val="00556CC4"/>
    <w:rsid w:val="00556DF2"/>
    <w:rsid w:val="005570A9"/>
    <w:rsid w:val="005576CF"/>
    <w:rsid w:val="00557A28"/>
    <w:rsid w:val="00557E07"/>
    <w:rsid w:val="00557F96"/>
    <w:rsid w:val="005601E9"/>
    <w:rsid w:val="005602B9"/>
    <w:rsid w:val="00560E9E"/>
    <w:rsid w:val="00561F25"/>
    <w:rsid w:val="00561FE3"/>
    <w:rsid w:val="005625E8"/>
    <w:rsid w:val="005626E6"/>
    <w:rsid w:val="00562D3E"/>
    <w:rsid w:val="005630E4"/>
    <w:rsid w:val="005639D6"/>
    <w:rsid w:val="00563ABE"/>
    <w:rsid w:val="00563F63"/>
    <w:rsid w:val="005643C6"/>
    <w:rsid w:val="005645C1"/>
    <w:rsid w:val="00564943"/>
    <w:rsid w:val="00564A8B"/>
    <w:rsid w:val="00564E14"/>
    <w:rsid w:val="005651BE"/>
    <w:rsid w:val="00565684"/>
    <w:rsid w:val="00566461"/>
    <w:rsid w:val="00566B75"/>
    <w:rsid w:val="00566C4C"/>
    <w:rsid w:val="00566DCA"/>
    <w:rsid w:val="0056737A"/>
    <w:rsid w:val="00567449"/>
    <w:rsid w:val="00567457"/>
    <w:rsid w:val="0056787A"/>
    <w:rsid w:val="00567C3F"/>
    <w:rsid w:val="0057027E"/>
    <w:rsid w:val="005702AF"/>
    <w:rsid w:val="0057043B"/>
    <w:rsid w:val="00570955"/>
    <w:rsid w:val="00570C2C"/>
    <w:rsid w:val="005712B9"/>
    <w:rsid w:val="005712E0"/>
    <w:rsid w:val="00571753"/>
    <w:rsid w:val="005718B8"/>
    <w:rsid w:val="00571958"/>
    <w:rsid w:val="00571F99"/>
    <w:rsid w:val="005727C9"/>
    <w:rsid w:val="0057283F"/>
    <w:rsid w:val="0057284B"/>
    <w:rsid w:val="0057294C"/>
    <w:rsid w:val="005735A1"/>
    <w:rsid w:val="00573CE2"/>
    <w:rsid w:val="00574040"/>
    <w:rsid w:val="00574D63"/>
    <w:rsid w:val="00574FFF"/>
    <w:rsid w:val="0057549E"/>
    <w:rsid w:val="005756A9"/>
    <w:rsid w:val="00575A44"/>
    <w:rsid w:val="00575A6F"/>
    <w:rsid w:val="0057618D"/>
    <w:rsid w:val="005761C6"/>
    <w:rsid w:val="00576E89"/>
    <w:rsid w:val="00576F0F"/>
    <w:rsid w:val="00576F80"/>
    <w:rsid w:val="005770AA"/>
    <w:rsid w:val="00577A00"/>
    <w:rsid w:val="00580534"/>
    <w:rsid w:val="00580EF8"/>
    <w:rsid w:val="005811D3"/>
    <w:rsid w:val="00581C59"/>
    <w:rsid w:val="00581C89"/>
    <w:rsid w:val="00581F25"/>
    <w:rsid w:val="00582356"/>
    <w:rsid w:val="00582411"/>
    <w:rsid w:val="00582541"/>
    <w:rsid w:val="00582619"/>
    <w:rsid w:val="005828E1"/>
    <w:rsid w:val="005831B2"/>
    <w:rsid w:val="00583A38"/>
    <w:rsid w:val="00583A4E"/>
    <w:rsid w:val="00583D43"/>
    <w:rsid w:val="00583F5B"/>
    <w:rsid w:val="00584751"/>
    <w:rsid w:val="00584FDF"/>
    <w:rsid w:val="00585863"/>
    <w:rsid w:val="00585889"/>
    <w:rsid w:val="005859A6"/>
    <w:rsid w:val="00585EE0"/>
    <w:rsid w:val="00586174"/>
    <w:rsid w:val="00586D28"/>
    <w:rsid w:val="005873F8"/>
    <w:rsid w:val="0058747A"/>
    <w:rsid w:val="00587677"/>
    <w:rsid w:val="0058769A"/>
    <w:rsid w:val="00587B16"/>
    <w:rsid w:val="00587F09"/>
    <w:rsid w:val="00590958"/>
    <w:rsid w:val="00590AF7"/>
    <w:rsid w:val="00590C63"/>
    <w:rsid w:val="005914FD"/>
    <w:rsid w:val="00591520"/>
    <w:rsid w:val="00591747"/>
    <w:rsid w:val="00591BB7"/>
    <w:rsid w:val="00591C51"/>
    <w:rsid w:val="00591ED4"/>
    <w:rsid w:val="00592B7F"/>
    <w:rsid w:val="00592C18"/>
    <w:rsid w:val="005938CD"/>
    <w:rsid w:val="00593B78"/>
    <w:rsid w:val="00593E63"/>
    <w:rsid w:val="00594AAA"/>
    <w:rsid w:val="00594B13"/>
    <w:rsid w:val="00595911"/>
    <w:rsid w:val="00595A9F"/>
    <w:rsid w:val="00595C01"/>
    <w:rsid w:val="005960F9"/>
    <w:rsid w:val="005966AE"/>
    <w:rsid w:val="005968D6"/>
    <w:rsid w:val="00596C36"/>
    <w:rsid w:val="00596CB2"/>
    <w:rsid w:val="00597A66"/>
    <w:rsid w:val="00597A77"/>
    <w:rsid w:val="00597FCA"/>
    <w:rsid w:val="005A062A"/>
    <w:rsid w:val="005A084C"/>
    <w:rsid w:val="005A0E91"/>
    <w:rsid w:val="005A129A"/>
    <w:rsid w:val="005A146D"/>
    <w:rsid w:val="005A1648"/>
    <w:rsid w:val="005A18B0"/>
    <w:rsid w:val="005A1E52"/>
    <w:rsid w:val="005A2586"/>
    <w:rsid w:val="005A27AF"/>
    <w:rsid w:val="005A2921"/>
    <w:rsid w:val="005A2B1C"/>
    <w:rsid w:val="005A2C12"/>
    <w:rsid w:val="005A2C73"/>
    <w:rsid w:val="005A2D81"/>
    <w:rsid w:val="005A3560"/>
    <w:rsid w:val="005A3684"/>
    <w:rsid w:val="005A37BF"/>
    <w:rsid w:val="005A39B6"/>
    <w:rsid w:val="005A3C0A"/>
    <w:rsid w:val="005A3EFA"/>
    <w:rsid w:val="005A3F63"/>
    <w:rsid w:val="005A4023"/>
    <w:rsid w:val="005A4302"/>
    <w:rsid w:val="005A4547"/>
    <w:rsid w:val="005A5055"/>
    <w:rsid w:val="005A5228"/>
    <w:rsid w:val="005A5344"/>
    <w:rsid w:val="005A54AA"/>
    <w:rsid w:val="005A6DBB"/>
    <w:rsid w:val="005A6F1D"/>
    <w:rsid w:val="005A70C3"/>
    <w:rsid w:val="005A7AEF"/>
    <w:rsid w:val="005A7DF2"/>
    <w:rsid w:val="005B0357"/>
    <w:rsid w:val="005B0AA0"/>
    <w:rsid w:val="005B0CCB"/>
    <w:rsid w:val="005B0DA1"/>
    <w:rsid w:val="005B1211"/>
    <w:rsid w:val="005B25BC"/>
    <w:rsid w:val="005B3437"/>
    <w:rsid w:val="005B3CB1"/>
    <w:rsid w:val="005B3DAE"/>
    <w:rsid w:val="005B40EA"/>
    <w:rsid w:val="005B41F7"/>
    <w:rsid w:val="005B428D"/>
    <w:rsid w:val="005B4344"/>
    <w:rsid w:val="005B53F3"/>
    <w:rsid w:val="005B577C"/>
    <w:rsid w:val="005B5B0A"/>
    <w:rsid w:val="005B669C"/>
    <w:rsid w:val="005B6F7C"/>
    <w:rsid w:val="005B779C"/>
    <w:rsid w:val="005B7A2F"/>
    <w:rsid w:val="005B7E4F"/>
    <w:rsid w:val="005C014F"/>
    <w:rsid w:val="005C10FE"/>
    <w:rsid w:val="005C13C7"/>
    <w:rsid w:val="005C1480"/>
    <w:rsid w:val="005C19AB"/>
    <w:rsid w:val="005C1B57"/>
    <w:rsid w:val="005C1F7A"/>
    <w:rsid w:val="005C230C"/>
    <w:rsid w:val="005C3018"/>
    <w:rsid w:val="005C3345"/>
    <w:rsid w:val="005C3440"/>
    <w:rsid w:val="005C393E"/>
    <w:rsid w:val="005C3FF7"/>
    <w:rsid w:val="005C43FB"/>
    <w:rsid w:val="005C498E"/>
    <w:rsid w:val="005C4B4E"/>
    <w:rsid w:val="005C4E38"/>
    <w:rsid w:val="005C53BF"/>
    <w:rsid w:val="005C65C0"/>
    <w:rsid w:val="005C6858"/>
    <w:rsid w:val="005C694E"/>
    <w:rsid w:val="005C717F"/>
    <w:rsid w:val="005C7AB5"/>
    <w:rsid w:val="005D0267"/>
    <w:rsid w:val="005D08A4"/>
    <w:rsid w:val="005D0A6A"/>
    <w:rsid w:val="005D0C64"/>
    <w:rsid w:val="005D141A"/>
    <w:rsid w:val="005D153E"/>
    <w:rsid w:val="005D17FE"/>
    <w:rsid w:val="005D20F3"/>
    <w:rsid w:val="005D2A83"/>
    <w:rsid w:val="005D2A85"/>
    <w:rsid w:val="005D2A86"/>
    <w:rsid w:val="005D2EFC"/>
    <w:rsid w:val="005D2F11"/>
    <w:rsid w:val="005D3096"/>
    <w:rsid w:val="005D30CC"/>
    <w:rsid w:val="005D34E7"/>
    <w:rsid w:val="005D3B73"/>
    <w:rsid w:val="005D3B9A"/>
    <w:rsid w:val="005D4510"/>
    <w:rsid w:val="005D4516"/>
    <w:rsid w:val="005D4710"/>
    <w:rsid w:val="005D4AC0"/>
    <w:rsid w:val="005D4B02"/>
    <w:rsid w:val="005D4E4F"/>
    <w:rsid w:val="005D50A5"/>
    <w:rsid w:val="005D54B2"/>
    <w:rsid w:val="005D5DDE"/>
    <w:rsid w:val="005D5E36"/>
    <w:rsid w:val="005D6BB7"/>
    <w:rsid w:val="005D72A5"/>
    <w:rsid w:val="005D7335"/>
    <w:rsid w:val="005D737B"/>
    <w:rsid w:val="005E0024"/>
    <w:rsid w:val="005E0B78"/>
    <w:rsid w:val="005E15CE"/>
    <w:rsid w:val="005E1E83"/>
    <w:rsid w:val="005E242E"/>
    <w:rsid w:val="005E2594"/>
    <w:rsid w:val="005E2E19"/>
    <w:rsid w:val="005E336E"/>
    <w:rsid w:val="005E395B"/>
    <w:rsid w:val="005E3D73"/>
    <w:rsid w:val="005E4CD8"/>
    <w:rsid w:val="005E4FEE"/>
    <w:rsid w:val="005E50DD"/>
    <w:rsid w:val="005E52C9"/>
    <w:rsid w:val="005E54D4"/>
    <w:rsid w:val="005E58A8"/>
    <w:rsid w:val="005E5F2F"/>
    <w:rsid w:val="005E6ACD"/>
    <w:rsid w:val="005E6CE2"/>
    <w:rsid w:val="005E6FCE"/>
    <w:rsid w:val="005E76B6"/>
    <w:rsid w:val="005E7AC0"/>
    <w:rsid w:val="005F0011"/>
    <w:rsid w:val="005F0233"/>
    <w:rsid w:val="005F0B8E"/>
    <w:rsid w:val="005F14E1"/>
    <w:rsid w:val="005F2470"/>
    <w:rsid w:val="005F2581"/>
    <w:rsid w:val="005F2D57"/>
    <w:rsid w:val="005F318C"/>
    <w:rsid w:val="005F31F3"/>
    <w:rsid w:val="005F3512"/>
    <w:rsid w:val="005F365E"/>
    <w:rsid w:val="005F393E"/>
    <w:rsid w:val="005F42CC"/>
    <w:rsid w:val="005F450E"/>
    <w:rsid w:val="005F48D5"/>
    <w:rsid w:val="005F4E15"/>
    <w:rsid w:val="005F4E8E"/>
    <w:rsid w:val="005F562B"/>
    <w:rsid w:val="005F5BA8"/>
    <w:rsid w:val="005F5E12"/>
    <w:rsid w:val="005F6593"/>
    <w:rsid w:val="005F664D"/>
    <w:rsid w:val="005F6714"/>
    <w:rsid w:val="005F6824"/>
    <w:rsid w:val="005F6A87"/>
    <w:rsid w:val="005F6E2C"/>
    <w:rsid w:val="005F71F0"/>
    <w:rsid w:val="005F76FC"/>
    <w:rsid w:val="005F79BC"/>
    <w:rsid w:val="005F7A87"/>
    <w:rsid w:val="00600080"/>
    <w:rsid w:val="006002F9"/>
    <w:rsid w:val="006006F9"/>
    <w:rsid w:val="006009C6"/>
    <w:rsid w:val="006009F6"/>
    <w:rsid w:val="00600C64"/>
    <w:rsid w:val="00601144"/>
    <w:rsid w:val="006015A1"/>
    <w:rsid w:val="00601635"/>
    <w:rsid w:val="00601659"/>
    <w:rsid w:val="00601A8A"/>
    <w:rsid w:val="00601E37"/>
    <w:rsid w:val="00601EA0"/>
    <w:rsid w:val="0060241C"/>
    <w:rsid w:val="006024B7"/>
    <w:rsid w:val="00602693"/>
    <w:rsid w:val="006027ED"/>
    <w:rsid w:val="006028A6"/>
    <w:rsid w:val="00602947"/>
    <w:rsid w:val="00602B40"/>
    <w:rsid w:val="0060321D"/>
    <w:rsid w:val="0060362A"/>
    <w:rsid w:val="00603D32"/>
    <w:rsid w:val="006042D7"/>
    <w:rsid w:val="00604330"/>
    <w:rsid w:val="00604679"/>
    <w:rsid w:val="00604A58"/>
    <w:rsid w:val="006055C8"/>
    <w:rsid w:val="0060564B"/>
    <w:rsid w:val="0060575A"/>
    <w:rsid w:val="006057A3"/>
    <w:rsid w:val="00605880"/>
    <w:rsid w:val="00605FCC"/>
    <w:rsid w:val="00606043"/>
    <w:rsid w:val="0060623C"/>
    <w:rsid w:val="0060623D"/>
    <w:rsid w:val="00606618"/>
    <w:rsid w:val="00606C16"/>
    <w:rsid w:val="00606F67"/>
    <w:rsid w:val="006077C0"/>
    <w:rsid w:val="0060786D"/>
    <w:rsid w:val="00607A31"/>
    <w:rsid w:val="00607F4E"/>
    <w:rsid w:val="0061011B"/>
    <w:rsid w:val="00610253"/>
    <w:rsid w:val="00610624"/>
    <w:rsid w:val="0061101A"/>
    <w:rsid w:val="00611398"/>
    <w:rsid w:val="00611665"/>
    <w:rsid w:val="00611704"/>
    <w:rsid w:val="006119F5"/>
    <w:rsid w:val="00611B1E"/>
    <w:rsid w:val="00611F4A"/>
    <w:rsid w:val="0061204E"/>
    <w:rsid w:val="00612801"/>
    <w:rsid w:val="00612961"/>
    <w:rsid w:val="00612E83"/>
    <w:rsid w:val="00613134"/>
    <w:rsid w:val="006131E7"/>
    <w:rsid w:val="006132D0"/>
    <w:rsid w:val="006135D1"/>
    <w:rsid w:val="006138E4"/>
    <w:rsid w:val="00613977"/>
    <w:rsid w:val="006139DD"/>
    <w:rsid w:val="00613B92"/>
    <w:rsid w:val="00613EEE"/>
    <w:rsid w:val="006140C9"/>
    <w:rsid w:val="00614112"/>
    <w:rsid w:val="00614390"/>
    <w:rsid w:val="00614396"/>
    <w:rsid w:val="00614473"/>
    <w:rsid w:val="006148EA"/>
    <w:rsid w:val="00614A1C"/>
    <w:rsid w:val="0061503B"/>
    <w:rsid w:val="0061539A"/>
    <w:rsid w:val="0061573F"/>
    <w:rsid w:val="00615E83"/>
    <w:rsid w:val="00616207"/>
    <w:rsid w:val="00616EBF"/>
    <w:rsid w:val="00617097"/>
    <w:rsid w:val="00617453"/>
    <w:rsid w:val="00617A96"/>
    <w:rsid w:val="00617F24"/>
    <w:rsid w:val="006201E5"/>
    <w:rsid w:val="006205EF"/>
    <w:rsid w:val="006206C9"/>
    <w:rsid w:val="00620DAC"/>
    <w:rsid w:val="006219A6"/>
    <w:rsid w:val="00621C47"/>
    <w:rsid w:val="00621F06"/>
    <w:rsid w:val="00622380"/>
    <w:rsid w:val="0062270D"/>
    <w:rsid w:val="006227D2"/>
    <w:rsid w:val="00622AAC"/>
    <w:rsid w:val="00622D29"/>
    <w:rsid w:val="0062328E"/>
    <w:rsid w:val="0062329A"/>
    <w:rsid w:val="006232D8"/>
    <w:rsid w:val="006239FF"/>
    <w:rsid w:val="00623B3A"/>
    <w:rsid w:val="00623D37"/>
    <w:rsid w:val="00624361"/>
    <w:rsid w:val="0062441D"/>
    <w:rsid w:val="00624525"/>
    <w:rsid w:val="00624BA3"/>
    <w:rsid w:val="006250DD"/>
    <w:rsid w:val="00625968"/>
    <w:rsid w:val="00625A75"/>
    <w:rsid w:val="0062607F"/>
    <w:rsid w:val="006262C2"/>
    <w:rsid w:val="006268E3"/>
    <w:rsid w:val="00626A81"/>
    <w:rsid w:val="0062703B"/>
    <w:rsid w:val="006308AA"/>
    <w:rsid w:val="00631011"/>
    <w:rsid w:val="006311A9"/>
    <w:rsid w:val="006320BF"/>
    <w:rsid w:val="006322BD"/>
    <w:rsid w:val="00632431"/>
    <w:rsid w:val="00632700"/>
    <w:rsid w:val="00632B6C"/>
    <w:rsid w:val="0063429D"/>
    <w:rsid w:val="00634306"/>
    <w:rsid w:val="00634385"/>
    <w:rsid w:val="00634E09"/>
    <w:rsid w:val="00634E38"/>
    <w:rsid w:val="00634E56"/>
    <w:rsid w:val="00635514"/>
    <w:rsid w:val="00635897"/>
    <w:rsid w:val="00635984"/>
    <w:rsid w:val="00635CB4"/>
    <w:rsid w:val="00635D3F"/>
    <w:rsid w:val="00635F46"/>
    <w:rsid w:val="00636272"/>
    <w:rsid w:val="006366A4"/>
    <w:rsid w:val="00636930"/>
    <w:rsid w:val="00637179"/>
    <w:rsid w:val="00637D85"/>
    <w:rsid w:val="00637F46"/>
    <w:rsid w:val="0064008C"/>
    <w:rsid w:val="0064026F"/>
    <w:rsid w:val="00640CD0"/>
    <w:rsid w:val="00640E8D"/>
    <w:rsid w:val="006412AB"/>
    <w:rsid w:val="00641346"/>
    <w:rsid w:val="0064145E"/>
    <w:rsid w:val="0064161D"/>
    <w:rsid w:val="0064208A"/>
    <w:rsid w:val="0064220C"/>
    <w:rsid w:val="006424D8"/>
    <w:rsid w:val="00642760"/>
    <w:rsid w:val="00642AB9"/>
    <w:rsid w:val="00642B73"/>
    <w:rsid w:val="006436B2"/>
    <w:rsid w:val="00643C9F"/>
    <w:rsid w:val="00643D21"/>
    <w:rsid w:val="006445A4"/>
    <w:rsid w:val="00644912"/>
    <w:rsid w:val="00644AED"/>
    <w:rsid w:val="00644E52"/>
    <w:rsid w:val="00644FAD"/>
    <w:rsid w:val="006457EA"/>
    <w:rsid w:val="006458D3"/>
    <w:rsid w:val="006458E9"/>
    <w:rsid w:val="00645E54"/>
    <w:rsid w:val="00646821"/>
    <w:rsid w:val="00646933"/>
    <w:rsid w:val="00646E7C"/>
    <w:rsid w:val="00646FA2"/>
    <w:rsid w:val="0064720D"/>
    <w:rsid w:val="0064725D"/>
    <w:rsid w:val="0064761E"/>
    <w:rsid w:val="00647868"/>
    <w:rsid w:val="00647AB2"/>
    <w:rsid w:val="00647AD5"/>
    <w:rsid w:val="00647BA7"/>
    <w:rsid w:val="00647EAB"/>
    <w:rsid w:val="0065031C"/>
    <w:rsid w:val="00650395"/>
    <w:rsid w:val="006505FC"/>
    <w:rsid w:val="006506CC"/>
    <w:rsid w:val="00650B0A"/>
    <w:rsid w:val="00650FC6"/>
    <w:rsid w:val="00651B92"/>
    <w:rsid w:val="00652286"/>
    <w:rsid w:val="00652E47"/>
    <w:rsid w:val="0065323A"/>
    <w:rsid w:val="006536C6"/>
    <w:rsid w:val="00653A3F"/>
    <w:rsid w:val="00653B30"/>
    <w:rsid w:val="00653C75"/>
    <w:rsid w:val="00653F68"/>
    <w:rsid w:val="00654A67"/>
    <w:rsid w:val="0065538A"/>
    <w:rsid w:val="006558E6"/>
    <w:rsid w:val="006559A3"/>
    <w:rsid w:val="00655F31"/>
    <w:rsid w:val="0065655E"/>
    <w:rsid w:val="00656728"/>
    <w:rsid w:val="00656DA6"/>
    <w:rsid w:val="006571E7"/>
    <w:rsid w:val="006576CA"/>
    <w:rsid w:val="0065775F"/>
    <w:rsid w:val="006579AE"/>
    <w:rsid w:val="00657B25"/>
    <w:rsid w:val="00657E52"/>
    <w:rsid w:val="00660920"/>
    <w:rsid w:val="0066093C"/>
    <w:rsid w:val="00660C60"/>
    <w:rsid w:val="00661A90"/>
    <w:rsid w:val="00661C14"/>
    <w:rsid w:val="00661D86"/>
    <w:rsid w:val="00661E56"/>
    <w:rsid w:val="0066214B"/>
    <w:rsid w:val="00662152"/>
    <w:rsid w:val="00662391"/>
    <w:rsid w:val="0066288E"/>
    <w:rsid w:val="0066308E"/>
    <w:rsid w:val="00663D74"/>
    <w:rsid w:val="00664801"/>
    <w:rsid w:val="00664A80"/>
    <w:rsid w:val="006650F3"/>
    <w:rsid w:val="0066524A"/>
    <w:rsid w:val="006654C3"/>
    <w:rsid w:val="00665E7F"/>
    <w:rsid w:val="006666BC"/>
    <w:rsid w:val="0066717E"/>
    <w:rsid w:val="00667F68"/>
    <w:rsid w:val="00670A6F"/>
    <w:rsid w:val="00670CCD"/>
    <w:rsid w:val="00670CDE"/>
    <w:rsid w:val="00670E17"/>
    <w:rsid w:val="0067137E"/>
    <w:rsid w:val="006718DA"/>
    <w:rsid w:val="00671A90"/>
    <w:rsid w:val="00671F7F"/>
    <w:rsid w:val="0067239C"/>
    <w:rsid w:val="00672CBD"/>
    <w:rsid w:val="00672D0D"/>
    <w:rsid w:val="00672D6D"/>
    <w:rsid w:val="00673632"/>
    <w:rsid w:val="006736BF"/>
    <w:rsid w:val="00673BE7"/>
    <w:rsid w:val="00673E42"/>
    <w:rsid w:val="0067458B"/>
    <w:rsid w:val="00674603"/>
    <w:rsid w:val="0067468C"/>
    <w:rsid w:val="006747B7"/>
    <w:rsid w:val="00674BC5"/>
    <w:rsid w:val="00674F4B"/>
    <w:rsid w:val="00675155"/>
    <w:rsid w:val="006756A3"/>
    <w:rsid w:val="006757EC"/>
    <w:rsid w:val="00675F14"/>
    <w:rsid w:val="00676081"/>
    <w:rsid w:val="0067664B"/>
    <w:rsid w:val="00676ABB"/>
    <w:rsid w:val="00676DBE"/>
    <w:rsid w:val="0067738C"/>
    <w:rsid w:val="0067748D"/>
    <w:rsid w:val="00677D70"/>
    <w:rsid w:val="0068018F"/>
    <w:rsid w:val="00680217"/>
    <w:rsid w:val="0068061C"/>
    <w:rsid w:val="00681713"/>
    <w:rsid w:val="00681801"/>
    <w:rsid w:val="00681E56"/>
    <w:rsid w:val="00681F56"/>
    <w:rsid w:val="0068230C"/>
    <w:rsid w:val="006835F6"/>
    <w:rsid w:val="00683953"/>
    <w:rsid w:val="00683A0F"/>
    <w:rsid w:val="00683C2F"/>
    <w:rsid w:val="006845D7"/>
    <w:rsid w:val="00684871"/>
    <w:rsid w:val="00684AE7"/>
    <w:rsid w:val="00684E66"/>
    <w:rsid w:val="00684F9C"/>
    <w:rsid w:val="0068502D"/>
    <w:rsid w:val="0068505E"/>
    <w:rsid w:val="00685413"/>
    <w:rsid w:val="006855EB"/>
    <w:rsid w:val="00685BCE"/>
    <w:rsid w:val="00685D8D"/>
    <w:rsid w:val="00686683"/>
    <w:rsid w:val="00686700"/>
    <w:rsid w:val="00686C3D"/>
    <w:rsid w:val="00686D2D"/>
    <w:rsid w:val="00686FF9"/>
    <w:rsid w:val="0068766A"/>
    <w:rsid w:val="006876F2"/>
    <w:rsid w:val="006876F8"/>
    <w:rsid w:val="0068776C"/>
    <w:rsid w:val="006902CE"/>
    <w:rsid w:val="00690C77"/>
    <w:rsid w:val="00691541"/>
    <w:rsid w:val="006917F7"/>
    <w:rsid w:val="0069180F"/>
    <w:rsid w:val="006919CE"/>
    <w:rsid w:val="00691ADE"/>
    <w:rsid w:val="00691BCE"/>
    <w:rsid w:val="00692069"/>
    <w:rsid w:val="00692217"/>
    <w:rsid w:val="006924DB"/>
    <w:rsid w:val="006932EE"/>
    <w:rsid w:val="00693403"/>
    <w:rsid w:val="0069343D"/>
    <w:rsid w:val="006934C8"/>
    <w:rsid w:val="0069357D"/>
    <w:rsid w:val="00693BDD"/>
    <w:rsid w:val="006948AE"/>
    <w:rsid w:val="00694A2F"/>
    <w:rsid w:val="00694B79"/>
    <w:rsid w:val="00694BA2"/>
    <w:rsid w:val="00694C47"/>
    <w:rsid w:val="00694F44"/>
    <w:rsid w:val="0069534D"/>
    <w:rsid w:val="0069557C"/>
    <w:rsid w:val="006957CD"/>
    <w:rsid w:val="00695851"/>
    <w:rsid w:val="00695B9D"/>
    <w:rsid w:val="00695C28"/>
    <w:rsid w:val="00695DE1"/>
    <w:rsid w:val="0069602A"/>
    <w:rsid w:val="00696058"/>
    <w:rsid w:val="00696396"/>
    <w:rsid w:val="00696839"/>
    <w:rsid w:val="006977AF"/>
    <w:rsid w:val="00697C87"/>
    <w:rsid w:val="00697FCD"/>
    <w:rsid w:val="006A0239"/>
    <w:rsid w:val="006A05AA"/>
    <w:rsid w:val="006A0857"/>
    <w:rsid w:val="006A0A3E"/>
    <w:rsid w:val="006A18A3"/>
    <w:rsid w:val="006A19C6"/>
    <w:rsid w:val="006A25C0"/>
    <w:rsid w:val="006A308A"/>
    <w:rsid w:val="006A3723"/>
    <w:rsid w:val="006A3C68"/>
    <w:rsid w:val="006A3E1F"/>
    <w:rsid w:val="006A4005"/>
    <w:rsid w:val="006A421F"/>
    <w:rsid w:val="006A44F7"/>
    <w:rsid w:val="006A4DAA"/>
    <w:rsid w:val="006A4E20"/>
    <w:rsid w:val="006A547F"/>
    <w:rsid w:val="006A559F"/>
    <w:rsid w:val="006A611D"/>
    <w:rsid w:val="006A6217"/>
    <w:rsid w:val="006A6285"/>
    <w:rsid w:val="006A6478"/>
    <w:rsid w:val="006A648D"/>
    <w:rsid w:val="006A6A07"/>
    <w:rsid w:val="006A6B3E"/>
    <w:rsid w:val="006A71A4"/>
    <w:rsid w:val="006A7226"/>
    <w:rsid w:val="006A79E7"/>
    <w:rsid w:val="006A7A54"/>
    <w:rsid w:val="006A7B5B"/>
    <w:rsid w:val="006A7CF4"/>
    <w:rsid w:val="006A7E97"/>
    <w:rsid w:val="006B0E43"/>
    <w:rsid w:val="006B10AE"/>
    <w:rsid w:val="006B11E2"/>
    <w:rsid w:val="006B2382"/>
    <w:rsid w:val="006B253A"/>
    <w:rsid w:val="006B2817"/>
    <w:rsid w:val="006B2C3F"/>
    <w:rsid w:val="006B3022"/>
    <w:rsid w:val="006B312B"/>
    <w:rsid w:val="006B3662"/>
    <w:rsid w:val="006B38C0"/>
    <w:rsid w:val="006B457D"/>
    <w:rsid w:val="006B4B87"/>
    <w:rsid w:val="006B4F80"/>
    <w:rsid w:val="006B5351"/>
    <w:rsid w:val="006B54EA"/>
    <w:rsid w:val="006B590A"/>
    <w:rsid w:val="006B6124"/>
    <w:rsid w:val="006B6B0B"/>
    <w:rsid w:val="006B7020"/>
    <w:rsid w:val="006B7133"/>
    <w:rsid w:val="006B73F3"/>
    <w:rsid w:val="006B7685"/>
    <w:rsid w:val="006B7821"/>
    <w:rsid w:val="006B7EBB"/>
    <w:rsid w:val="006C042C"/>
    <w:rsid w:val="006C05EB"/>
    <w:rsid w:val="006C068B"/>
    <w:rsid w:val="006C1D88"/>
    <w:rsid w:val="006C1E08"/>
    <w:rsid w:val="006C1FA3"/>
    <w:rsid w:val="006C2257"/>
    <w:rsid w:val="006C2ABF"/>
    <w:rsid w:val="006C2DB3"/>
    <w:rsid w:val="006C3F2F"/>
    <w:rsid w:val="006C4015"/>
    <w:rsid w:val="006C4018"/>
    <w:rsid w:val="006C49E0"/>
    <w:rsid w:val="006C4D14"/>
    <w:rsid w:val="006C4DE7"/>
    <w:rsid w:val="006C514B"/>
    <w:rsid w:val="006C55BB"/>
    <w:rsid w:val="006C7188"/>
    <w:rsid w:val="006C757F"/>
    <w:rsid w:val="006C78DB"/>
    <w:rsid w:val="006C7A56"/>
    <w:rsid w:val="006C7BB5"/>
    <w:rsid w:val="006D10FA"/>
    <w:rsid w:val="006D10FC"/>
    <w:rsid w:val="006D1381"/>
    <w:rsid w:val="006D166B"/>
    <w:rsid w:val="006D1758"/>
    <w:rsid w:val="006D1B68"/>
    <w:rsid w:val="006D1C4A"/>
    <w:rsid w:val="006D27D4"/>
    <w:rsid w:val="006D2A70"/>
    <w:rsid w:val="006D2A8E"/>
    <w:rsid w:val="006D2F40"/>
    <w:rsid w:val="006D341C"/>
    <w:rsid w:val="006D367D"/>
    <w:rsid w:val="006D3837"/>
    <w:rsid w:val="006D3A82"/>
    <w:rsid w:val="006D3E20"/>
    <w:rsid w:val="006D426A"/>
    <w:rsid w:val="006D441D"/>
    <w:rsid w:val="006D47F9"/>
    <w:rsid w:val="006D4E23"/>
    <w:rsid w:val="006D4F19"/>
    <w:rsid w:val="006D51E4"/>
    <w:rsid w:val="006D52E5"/>
    <w:rsid w:val="006D55B7"/>
    <w:rsid w:val="006D5681"/>
    <w:rsid w:val="006D57A6"/>
    <w:rsid w:val="006D6139"/>
    <w:rsid w:val="006D71C8"/>
    <w:rsid w:val="006D763C"/>
    <w:rsid w:val="006D7656"/>
    <w:rsid w:val="006D7885"/>
    <w:rsid w:val="006D7969"/>
    <w:rsid w:val="006D7A41"/>
    <w:rsid w:val="006E0247"/>
    <w:rsid w:val="006E035D"/>
    <w:rsid w:val="006E051A"/>
    <w:rsid w:val="006E0DBE"/>
    <w:rsid w:val="006E1310"/>
    <w:rsid w:val="006E16A7"/>
    <w:rsid w:val="006E1723"/>
    <w:rsid w:val="006E1BF3"/>
    <w:rsid w:val="006E1D76"/>
    <w:rsid w:val="006E2824"/>
    <w:rsid w:val="006E2828"/>
    <w:rsid w:val="006E2869"/>
    <w:rsid w:val="006E2ADC"/>
    <w:rsid w:val="006E2E16"/>
    <w:rsid w:val="006E34F3"/>
    <w:rsid w:val="006E3789"/>
    <w:rsid w:val="006E4223"/>
    <w:rsid w:val="006E4F25"/>
    <w:rsid w:val="006E4FBD"/>
    <w:rsid w:val="006E51C2"/>
    <w:rsid w:val="006E570E"/>
    <w:rsid w:val="006E5FE8"/>
    <w:rsid w:val="006E62FF"/>
    <w:rsid w:val="006E6835"/>
    <w:rsid w:val="006E6FD8"/>
    <w:rsid w:val="006E7F54"/>
    <w:rsid w:val="006E7F77"/>
    <w:rsid w:val="006F00CA"/>
    <w:rsid w:val="006F03B5"/>
    <w:rsid w:val="006F0CBA"/>
    <w:rsid w:val="006F0DB5"/>
    <w:rsid w:val="006F1172"/>
    <w:rsid w:val="006F12FB"/>
    <w:rsid w:val="006F1714"/>
    <w:rsid w:val="006F1AB8"/>
    <w:rsid w:val="006F1BD0"/>
    <w:rsid w:val="006F2011"/>
    <w:rsid w:val="006F2649"/>
    <w:rsid w:val="006F26FB"/>
    <w:rsid w:val="006F2843"/>
    <w:rsid w:val="006F2DF8"/>
    <w:rsid w:val="006F3297"/>
    <w:rsid w:val="006F342B"/>
    <w:rsid w:val="006F37F9"/>
    <w:rsid w:val="006F3BAC"/>
    <w:rsid w:val="006F4704"/>
    <w:rsid w:val="006F4D2B"/>
    <w:rsid w:val="006F4E21"/>
    <w:rsid w:val="006F51CF"/>
    <w:rsid w:val="006F57B2"/>
    <w:rsid w:val="006F59AC"/>
    <w:rsid w:val="006F60A7"/>
    <w:rsid w:val="006F62B2"/>
    <w:rsid w:val="006F62EC"/>
    <w:rsid w:val="006F653F"/>
    <w:rsid w:val="006F677A"/>
    <w:rsid w:val="006F67EF"/>
    <w:rsid w:val="006F6A85"/>
    <w:rsid w:val="006F71F4"/>
    <w:rsid w:val="006F740B"/>
    <w:rsid w:val="006F75AC"/>
    <w:rsid w:val="006F79F1"/>
    <w:rsid w:val="00700136"/>
    <w:rsid w:val="00700282"/>
    <w:rsid w:val="00700437"/>
    <w:rsid w:val="00700E7D"/>
    <w:rsid w:val="007012F6"/>
    <w:rsid w:val="007013ED"/>
    <w:rsid w:val="007016A8"/>
    <w:rsid w:val="00701817"/>
    <w:rsid w:val="0070193B"/>
    <w:rsid w:val="00702244"/>
    <w:rsid w:val="00702A2A"/>
    <w:rsid w:val="0070385A"/>
    <w:rsid w:val="00703B06"/>
    <w:rsid w:val="00703D94"/>
    <w:rsid w:val="00703E28"/>
    <w:rsid w:val="007044FF"/>
    <w:rsid w:val="00704CC6"/>
    <w:rsid w:val="00704E97"/>
    <w:rsid w:val="00704FE4"/>
    <w:rsid w:val="007053C2"/>
    <w:rsid w:val="00705677"/>
    <w:rsid w:val="007063F7"/>
    <w:rsid w:val="00706753"/>
    <w:rsid w:val="007069F9"/>
    <w:rsid w:val="00706B3F"/>
    <w:rsid w:val="007078A3"/>
    <w:rsid w:val="0071039E"/>
    <w:rsid w:val="007104B7"/>
    <w:rsid w:val="00710822"/>
    <w:rsid w:val="0071093A"/>
    <w:rsid w:val="00710A91"/>
    <w:rsid w:val="00711339"/>
    <w:rsid w:val="00711387"/>
    <w:rsid w:val="007117DD"/>
    <w:rsid w:val="007133F2"/>
    <w:rsid w:val="007134B9"/>
    <w:rsid w:val="0071353C"/>
    <w:rsid w:val="00713802"/>
    <w:rsid w:val="00713A52"/>
    <w:rsid w:val="00713A78"/>
    <w:rsid w:val="00713F99"/>
    <w:rsid w:val="00713FB8"/>
    <w:rsid w:val="0071440D"/>
    <w:rsid w:val="00714837"/>
    <w:rsid w:val="007149C4"/>
    <w:rsid w:val="00714E12"/>
    <w:rsid w:val="00715148"/>
    <w:rsid w:val="007152BE"/>
    <w:rsid w:val="00715EA7"/>
    <w:rsid w:val="007160A7"/>
    <w:rsid w:val="0071619E"/>
    <w:rsid w:val="007162E6"/>
    <w:rsid w:val="00716C18"/>
    <w:rsid w:val="0072010F"/>
    <w:rsid w:val="00720278"/>
    <w:rsid w:val="00720873"/>
    <w:rsid w:val="00720BF7"/>
    <w:rsid w:val="007211A6"/>
    <w:rsid w:val="007211DD"/>
    <w:rsid w:val="007211E2"/>
    <w:rsid w:val="007216C6"/>
    <w:rsid w:val="00721F07"/>
    <w:rsid w:val="0072200A"/>
    <w:rsid w:val="00722117"/>
    <w:rsid w:val="007224BE"/>
    <w:rsid w:val="0072270A"/>
    <w:rsid w:val="00722D20"/>
    <w:rsid w:val="00722EE2"/>
    <w:rsid w:val="007232E5"/>
    <w:rsid w:val="0072364E"/>
    <w:rsid w:val="00723747"/>
    <w:rsid w:val="00723872"/>
    <w:rsid w:val="00723A7C"/>
    <w:rsid w:val="0072525F"/>
    <w:rsid w:val="007253F7"/>
    <w:rsid w:val="00725493"/>
    <w:rsid w:val="00725648"/>
    <w:rsid w:val="00725BC9"/>
    <w:rsid w:val="00726CEF"/>
    <w:rsid w:val="00726E31"/>
    <w:rsid w:val="00727171"/>
    <w:rsid w:val="007272D1"/>
    <w:rsid w:val="007309B3"/>
    <w:rsid w:val="00730C25"/>
    <w:rsid w:val="00730E82"/>
    <w:rsid w:val="0073161F"/>
    <w:rsid w:val="00731A39"/>
    <w:rsid w:val="00731A90"/>
    <w:rsid w:val="00731C7B"/>
    <w:rsid w:val="007321F1"/>
    <w:rsid w:val="0073239D"/>
    <w:rsid w:val="00732752"/>
    <w:rsid w:val="00732839"/>
    <w:rsid w:val="0073285B"/>
    <w:rsid w:val="00732B54"/>
    <w:rsid w:val="00732D16"/>
    <w:rsid w:val="007337AA"/>
    <w:rsid w:val="00733A06"/>
    <w:rsid w:val="00733CC4"/>
    <w:rsid w:val="00733DAE"/>
    <w:rsid w:val="00734B0A"/>
    <w:rsid w:val="00734BE7"/>
    <w:rsid w:val="00734C3C"/>
    <w:rsid w:val="007356A3"/>
    <w:rsid w:val="00735BE2"/>
    <w:rsid w:val="00735DC3"/>
    <w:rsid w:val="007361FF"/>
    <w:rsid w:val="0073655A"/>
    <w:rsid w:val="00736583"/>
    <w:rsid w:val="0073671E"/>
    <w:rsid w:val="00736B7E"/>
    <w:rsid w:val="00736CCA"/>
    <w:rsid w:val="0073718E"/>
    <w:rsid w:val="007371BB"/>
    <w:rsid w:val="007373ED"/>
    <w:rsid w:val="00737505"/>
    <w:rsid w:val="00737771"/>
    <w:rsid w:val="007378C7"/>
    <w:rsid w:val="00737916"/>
    <w:rsid w:val="00737E40"/>
    <w:rsid w:val="0074046B"/>
    <w:rsid w:val="00741222"/>
    <w:rsid w:val="00741437"/>
    <w:rsid w:val="00741614"/>
    <w:rsid w:val="00741887"/>
    <w:rsid w:val="00741C7F"/>
    <w:rsid w:val="00741DDB"/>
    <w:rsid w:val="0074277F"/>
    <w:rsid w:val="00743372"/>
    <w:rsid w:val="0074370C"/>
    <w:rsid w:val="00743824"/>
    <w:rsid w:val="00743ECF"/>
    <w:rsid w:val="007456C7"/>
    <w:rsid w:val="007458E0"/>
    <w:rsid w:val="00745E9D"/>
    <w:rsid w:val="00745F53"/>
    <w:rsid w:val="007462EF"/>
    <w:rsid w:val="00746421"/>
    <w:rsid w:val="0074660C"/>
    <w:rsid w:val="007467F0"/>
    <w:rsid w:val="00746BD2"/>
    <w:rsid w:val="00746C30"/>
    <w:rsid w:val="00746D23"/>
    <w:rsid w:val="007472B3"/>
    <w:rsid w:val="0074788A"/>
    <w:rsid w:val="00747A87"/>
    <w:rsid w:val="00750092"/>
    <w:rsid w:val="007506C9"/>
    <w:rsid w:val="0075074E"/>
    <w:rsid w:val="00750E53"/>
    <w:rsid w:val="007515B7"/>
    <w:rsid w:val="0075195D"/>
    <w:rsid w:val="00751D4A"/>
    <w:rsid w:val="00752342"/>
    <w:rsid w:val="00752A9B"/>
    <w:rsid w:val="00752D58"/>
    <w:rsid w:val="00753679"/>
    <w:rsid w:val="00753A73"/>
    <w:rsid w:val="00753CAF"/>
    <w:rsid w:val="007542F3"/>
    <w:rsid w:val="00755C2A"/>
    <w:rsid w:val="00755F60"/>
    <w:rsid w:val="00756614"/>
    <w:rsid w:val="00756ECC"/>
    <w:rsid w:val="00756F9C"/>
    <w:rsid w:val="00756FEA"/>
    <w:rsid w:val="007577C0"/>
    <w:rsid w:val="00757DCA"/>
    <w:rsid w:val="00760800"/>
    <w:rsid w:val="00760E28"/>
    <w:rsid w:val="00761040"/>
    <w:rsid w:val="00761533"/>
    <w:rsid w:val="00761F33"/>
    <w:rsid w:val="007625FD"/>
    <w:rsid w:val="00762717"/>
    <w:rsid w:val="0076271D"/>
    <w:rsid w:val="00762829"/>
    <w:rsid w:val="007629ED"/>
    <w:rsid w:val="00762A92"/>
    <w:rsid w:val="00762F8C"/>
    <w:rsid w:val="00763AC9"/>
    <w:rsid w:val="00764761"/>
    <w:rsid w:val="007653DF"/>
    <w:rsid w:val="00765B7C"/>
    <w:rsid w:val="00765D73"/>
    <w:rsid w:val="00765DE8"/>
    <w:rsid w:val="00766606"/>
    <w:rsid w:val="00766762"/>
    <w:rsid w:val="007668CB"/>
    <w:rsid w:val="00766C6B"/>
    <w:rsid w:val="007673E5"/>
    <w:rsid w:val="00767662"/>
    <w:rsid w:val="00767CA6"/>
    <w:rsid w:val="00770030"/>
    <w:rsid w:val="00770271"/>
    <w:rsid w:val="007708A3"/>
    <w:rsid w:val="0077092E"/>
    <w:rsid w:val="00770CB0"/>
    <w:rsid w:val="007710D2"/>
    <w:rsid w:val="0077110B"/>
    <w:rsid w:val="00771449"/>
    <w:rsid w:val="007716CB"/>
    <w:rsid w:val="00771740"/>
    <w:rsid w:val="00771809"/>
    <w:rsid w:val="00771B31"/>
    <w:rsid w:val="00771BD2"/>
    <w:rsid w:val="00771E44"/>
    <w:rsid w:val="0077219C"/>
    <w:rsid w:val="0077228A"/>
    <w:rsid w:val="00772A82"/>
    <w:rsid w:val="007732A5"/>
    <w:rsid w:val="00773361"/>
    <w:rsid w:val="00773ED8"/>
    <w:rsid w:val="00773FAE"/>
    <w:rsid w:val="007743E4"/>
    <w:rsid w:val="0077479E"/>
    <w:rsid w:val="00774929"/>
    <w:rsid w:val="00774DE8"/>
    <w:rsid w:val="0077529E"/>
    <w:rsid w:val="007752EF"/>
    <w:rsid w:val="007759E5"/>
    <w:rsid w:val="00775D9F"/>
    <w:rsid w:val="00775FDF"/>
    <w:rsid w:val="007761C9"/>
    <w:rsid w:val="00776250"/>
    <w:rsid w:val="0077639C"/>
    <w:rsid w:val="00776687"/>
    <w:rsid w:val="00776C66"/>
    <w:rsid w:val="007775A1"/>
    <w:rsid w:val="0077785A"/>
    <w:rsid w:val="00777F8E"/>
    <w:rsid w:val="00781966"/>
    <w:rsid w:val="007819BE"/>
    <w:rsid w:val="00781AE1"/>
    <w:rsid w:val="00781C02"/>
    <w:rsid w:val="00781CE3"/>
    <w:rsid w:val="00782FC5"/>
    <w:rsid w:val="007832C9"/>
    <w:rsid w:val="007834B2"/>
    <w:rsid w:val="007835DA"/>
    <w:rsid w:val="00783982"/>
    <w:rsid w:val="00783AFD"/>
    <w:rsid w:val="00783D53"/>
    <w:rsid w:val="00784397"/>
    <w:rsid w:val="00784520"/>
    <w:rsid w:val="00784578"/>
    <w:rsid w:val="00784A24"/>
    <w:rsid w:val="007857BB"/>
    <w:rsid w:val="00785AA0"/>
    <w:rsid w:val="00786133"/>
    <w:rsid w:val="007874F7"/>
    <w:rsid w:val="007902EE"/>
    <w:rsid w:val="007911CE"/>
    <w:rsid w:val="00791651"/>
    <w:rsid w:val="00791712"/>
    <w:rsid w:val="00791AFE"/>
    <w:rsid w:val="00791CD4"/>
    <w:rsid w:val="007926A5"/>
    <w:rsid w:val="0079388B"/>
    <w:rsid w:val="007938C8"/>
    <w:rsid w:val="00793BF2"/>
    <w:rsid w:val="00793D2C"/>
    <w:rsid w:val="0079413A"/>
    <w:rsid w:val="007942A7"/>
    <w:rsid w:val="007944B2"/>
    <w:rsid w:val="00794651"/>
    <w:rsid w:val="00794B08"/>
    <w:rsid w:val="00794EE7"/>
    <w:rsid w:val="00794F57"/>
    <w:rsid w:val="00795341"/>
    <w:rsid w:val="0079584A"/>
    <w:rsid w:val="00795C87"/>
    <w:rsid w:val="00796A5F"/>
    <w:rsid w:val="00796CBC"/>
    <w:rsid w:val="00796EA2"/>
    <w:rsid w:val="00796EBC"/>
    <w:rsid w:val="007979CE"/>
    <w:rsid w:val="00797CA9"/>
    <w:rsid w:val="007A04ED"/>
    <w:rsid w:val="007A06A0"/>
    <w:rsid w:val="007A0B6F"/>
    <w:rsid w:val="007A116C"/>
    <w:rsid w:val="007A119F"/>
    <w:rsid w:val="007A1E43"/>
    <w:rsid w:val="007A1F4F"/>
    <w:rsid w:val="007A1FF9"/>
    <w:rsid w:val="007A2221"/>
    <w:rsid w:val="007A22B4"/>
    <w:rsid w:val="007A23E3"/>
    <w:rsid w:val="007A2809"/>
    <w:rsid w:val="007A29F7"/>
    <w:rsid w:val="007A3021"/>
    <w:rsid w:val="007A3145"/>
    <w:rsid w:val="007A31A6"/>
    <w:rsid w:val="007A33CB"/>
    <w:rsid w:val="007A3D80"/>
    <w:rsid w:val="007A4B77"/>
    <w:rsid w:val="007A59DA"/>
    <w:rsid w:val="007A5A5C"/>
    <w:rsid w:val="007A5D88"/>
    <w:rsid w:val="007A69C0"/>
    <w:rsid w:val="007A6A30"/>
    <w:rsid w:val="007A6B98"/>
    <w:rsid w:val="007A6BF6"/>
    <w:rsid w:val="007A6FBA"/>
    <w:rsid w:val="007A73F9"/>
    <w:rsid w:val="007A757B"/>
    <w:rsid w:val="007A79EE"/>
    <w:rsid w:val="007A7B48"/>
    <w:rsid w:val="007A7C8C"/>
    <w:rsid w:val="007A7FC3"/>
    <w:rsid w:val="007B004E"/>
    <w:rsid w:val="007B0102"/>
    <w:rsid w:val="007B024C"/>
    <w:rsid w:val="007B0336"/>
    <w:rsid w:val="007B0ABF"/>
    <w:rsid w:val="007B1050"/>
    <w:rsid w:val="007B168A"/>
    <w:rsid w:val="007B16E7"/>
    <w:rsid w:val="007B1BB4"/>
    <w:rsid w:val="007B2273"/>
    <w:rsid w:val="007B2AD9"/>
    <w:rsid w:val="007B2C15"/>
    <w:rsid w:val="007B2C59"/>
    <w:rsid w:val="007B2FDF"/>
    <w:rsid w:val="007B348B"/>
    <w:rsid w:val="007B3A4F"/>
    <w:rsid w:val="007B41AB"/>
    <w:rsid w:val="007B4468"/>
    <w:rsid w:val="007B4D29"/>
    <w:rsid w:val="007B51C2"/>
    <w:rsid w:val="007B540A"/>
    <w:rsid w:val="007B55D6"/>
    <w:rsid w:val="007B57C2"/>
    <w:rsid w:val="007B58B3"/>
    <w:rsid w:val="007B6185"/>
    <w:rsid w:val="007B653D"/>
    <w:rsid w:val="007B7B57"/>
    <w:rsid w:val="007B7C16"/>
    <w:rsid w:val="007C028B"/>
    <w:rsid w:val="007C0E00"/>
    <w:rsid w:val="007C11C2"/>
    <w:rsid w:val="007C1358"/>
    <w:rsid w:val="007C149E"/>
    <w:rsid w:val="007C1A45"/>
    <w:rsid w:val="007C1EB5"/>
    <w:rsid w:val="007C20C9"/>
    <w:rsid w:val="007C240C"/>
    <w:rsid w:val="007C248E"/>
    <w:rsid w:val="007C27F6"/>
    <w:rsid w:val="007C2B07"/>
    <w:rsid w:val="007C2C94"/>
    <w:rsid w:val="007C307B"/>
    <w:rsid w:val="007C31C7"/>
    <w:rsid w:val="007C3276"/>
    <w:rsid w:val="007C36EF"/>
    <w:rsid w:val="007C3E9B"/>
    <w:rsid w:val="007C4112"/>
    <w:rsid w:val="007C4919"/>
    <w:rsid w:val="007C4D45"/>
    <w:rsid w:val="007C5385"/>
    <w:rsid w:val="007C55AC"/>
    <w:rsid w:val="007C573F"/>
    <w:rsid w:val="007C59A2"/>
    <w:rsid w:val="007C5EDF"/>
    <w:rsid w:val="007C6529"/>
    <w:rsid w:val="007C674A"/>
    <w:rsid w:val="007C7490"/>
    <w:rsid w:val="007C78C9"/>
    <w:rsid w:val="007C7A45"/>
    <w:rsid w:val="007D0280"/>
    <w:rsid w:val="007D0479"/>
    <w:rsid w:val="007D0842"/>
    <w:rsid w:val="007D0BA6"/>
    <w:rsid w:val="007D1204"/>
    <w:rsid w:val="007D181A"/>
    <w:rsid w:val="007D19A2"/>
    <w:rsid w:val="007D1D75"/>
    <w:rsid w:val="007D1E4E"/>
    <w:rsid w:val="007D1EDE"/>
    <w:rsid w:val="007D20FD"/>
    <w:rsid w:val="007D2D30"/>
    <w:rsid w:val="007D2F80"/>
    <w:rsid w:val="007D3280"/>
    <w:rsid w:val="007D35E4"/>
    <w:rsid w:val="007D39D5"/>
    <w:rsid w:val="007D3DA2"/>
    <w:rsid w:val="007D4365"/>
    <w:rsid w:val="007D47E8"/>
    <w:rsid w:val="007D4B4A"/>
    <w:rsid w:val="007D51B5"/>
    <w:rsid w:val="007D5537"/>
    <w:rsid w:val="007D561F"/>
    <w:rsid w:val="007D56E4"/>
    <w:rsid w:val="007D61D8"/>
    <w:rsid w:val="007D6B71"/>
    <w:rsid w:val="007D6C06"/>
    <w:rsid w:val="007D6EB6"/>
    <w:rsid w:val="007D6FD6"/>
    <w:rsid w:val="007D706B"/>
    <w:rsid w:val="007D7B5D"/>
    <w:rsid w:val="007D7CC1"/>
    <w:rsid w:val="007D7F2B"/>
    <w:rsid w:val="007E0A68"/>
    <w:rsid w:val="007E0B8A"/>
    <w:rsid w:val="007E0D16"/>
    <w:rsid w:val="007E0E82"/>
    <w:rsid w:val="007E0F7A"/>
    <w:rsid w:val="007E1050"/>
    <w:rsid w:val="007E1471"/>
    <w:rsid w:val="007E17DD"/>
    <w:rsid w:val="007E1C79"/>
    <w:rsid w:val="007E2FE8"/>
    <w:rsid w:val="007E3F7D"/>
    <w:rsid w:val="007E4249"/>
    <w:rsid w:val="007E4F5C"/>
    <w:rsid w:val="007E4FE5"/>
    <w:rsid w:val="007E5895"/>
    <w:rsid w:val="007E59D7"/>
    <w:rsid w:val="007E5B89"/>
    <w:rsid w:val="007E61E4"/>
    <w:rsid w:val="007E6422"/>
    <w:rsid w:val="007E6CDE"/>
    <w:rsid w:val="007E70CC"/>
    <w:rsid w:val="007E7155"/>
    <w:rsid w:val="007E797F"/>
    <w:rsid w:val="007F048C"/>
    <w:rsid w:val="007F04A1"/>
    <w:rsid w:val="007F05D6"/>
    <w:rsid w:val="007F0777"/>
    <w:rsid w:val="007F07BD"/>
    <w:rsid w:val="007F07F5"/>
    <w:rsid w:val="007F1586"/>
    <w:rsid w:val="007F16BA"/>
    <w:rsid w:val="007F18F4"/>
    <w:rsid w:val="007F1E12"/>
    <w:rsid w:val="007F2034"/>
    <w:rsid w:val="007F23B6"/>
    <w:rsid w:val="007F26F8"/>
    <w:rsid w:val="007F2771"/>
    <w:rsid w:val="007F292D"/>
    <w:rsid w:val="007F2BDF"/>
    <w:rsid w:val="007F3437"/>
    <w:rsid w:val="007F3608"/>
    <w:rsid w:val="007F374A"/>
    <w:rsid w:val="007F3C50"/>
    <w:rsid w:val="007F4472"/>
    <w:rsid w:val="007F447B"/>
    <w:rsid w:val="007F44C9"/>
    <w:rsid w:val="007F4604"/>
    <w:rsid w:val="007F480E"/>
    <w:rsid w:val="007F4E7F"/>
    <w:rsid w:val="007F4F13"/>
    <w:rsid w:val="007F4F33"/>
    <w:rsid w:val="007F4FE4"/>
    <w:rsid w:val="007F5581"/>
    <w:rsid w:val="007F55BF"/>
    <w:rsid w:val="007F5DD1"/>
    <w:rsid w:val="007F6178"/>
    <w:rsid w:val="007F61A6"/>
    <w:rsid w:val="007F6442"/>
    <w:rsid w:val="007F666E"/>
    <w:rsid w:val="007F676A"/>
    <w:rsid w:val="007F6EA2"/>
    <w:rsid w:val="007F727D"/>
    <w:rsid w:val="007F745B"/>
    <w:rsid w:val="007F75D1"/>
    <w:rsid w:val="007F7BEB"/>
    <w:rsid w:val="00800807"/>
    <w:rsid w:val="0080097B"/>
    <w:rsid w:val="00800A8C"/>
    <w:rsid w:val="00800FD1"/>
    <w:rsid w:val="00801216"/>
    <w:rsid w:val="008016A8"/>
    <w:rsid w:val="008018C5"/>
    <w:rsid w:val="00801D30"/>
    <w:rsid w:val="008026D9"/>
    <w:rsid w:val="00802849"/>
    <w:rsid w:val="00802927"/>
    <w:rsid w:val="0080294A"/>
    <w:rsid w:val="008035FB"/>
    <w:rsid w:val="00803A07"/>
    <w:rsid w:val="00803EE9"/>
    <w:rsid w:val="00804775"/>
    <w:rsid w:val="00804E55"/>
    <w:rsid w:val="00805291"/>
    <w:rsid w:val="00805377"/>
    <w:rsid w:val="00805554"/>
    <w:rsid w:val="008059F9"/>
    <w:rsid w:val="0080605C"/>
    <w:rsid w:val="008060DD"/>
    <w:rsid w:val="0080614B"/>
    <w:rsid w:val="0080614C"/>
    <w:rsid w:val="008066FE"/>
    <w:rsid w:val="00806707"/>
    <w:rsid w:val="00806A63"/>
    <w:rsid w:val="00806FB8"/>
    <w:rsid w:val="00807752"/>
    <w:rsid w:val="008077B4"/>
    <w:rsid w:val="00807A23"/>
    <w:rsid w:val="0081011C"/>
    <w:rsid w:val="0081060C"/>
    <w:rsid w:val="008106F4"/>
    <w:rsid w:val="0081097F"/>
    <w:rsid w:val="00810A6E"/>
    <w:rsid w:val="00810C43"/>
    <w:rsid w:val="008113B7"/>
    <w:rsid w:val="0081178B"/>
    <w:rsid w:val="00811817"/>
    <w:rsid w:val="00811F28"/>
    <w:rsid w:val="008123F3"/>
    <w:rsid w:val="00812486"/>
    <w:rsid w:val="008126FD"/>
    <w:rsid w:val="008129A1"/>
    <w:rsid w:val="00812E1B"/>
    <w:rsid w:val="00812F29"/>
    <w:rsid w:val="008132DF"/>
    <w:rsid w:val="008137B0"/>
    <w:rsid w:val="008137C3"/>
    <w:rsid w:val="008138D0"/>
    <w:rsid w:val="00813B69"/>
    <w:rsid w:val="00813EE9"/>
    <w:rsid w:val="00814174"/>
    <w:rsid w:val="00814E5F"/>
    <w:rsid w:val="00815086"/>
    <w:rsid w:val="00815089"/>
    <w:rsid w:val="00815255"/>
    <w:rsid w:val="008152DB"/>
    <w:rsid w:val="00815884"/>
    <w:rsid w:val="00816017"/>
    <w:rsid w:val="008162A9"/>
    <w:rsid w:val="00816E67"/>
    <w:rsid w:val="008171BD"/>
    <w:rsid w:val="008179CB"/>
    <w:rsid w:val="00817A69"/>
    <w:rsid w:val="00820951"/>
    <w:rsid w:val="00820A95"/>
    <w:rsid w:val="0082120F"/>
    <w:rsid w:val="00821263"/>
    <w:rsid w:val="008216D0"/>
    <w:rsid w:val="00821FDA"/>
    <w:rsid w:val="0082235B"/>
    <w:rsid w:val="00822624"/>
    <w:rsid w:val="00822757"/>
    <w:rsid w:val="0082297E"/>
    <w:rsid w:val="00822F1C"/>
    <w:rsid w:val="00823249"/>
    <w:rsid w:val="00823280"/>
    <w:rsid w:val="008232C1"/>
    <w:rsid w:val="00823335"/>
    <w:rsid w:val="00823C9C"/>
    <w:rsid w:val="00823DC3"/>
    <w:rsid w:val="00824118"/>
    <w:rsid w:val="008245AC"/>
    <w:rsid w:val="008246A8"/>
    <w:rsid w:val="0082486E"/>
    <w:rsid w:val="0082495C"/>
    <w:rsid w:val="00825181"/>
    <w:rsid w:val="0082575F"/>
    <w:rsid w:val="00825923"/>
    <w:rsid w:val="008260D0"/>
    <w:rsid w:val="008265DD"/>
    <w:rsid w:val="008266EF"/>
    <w:rsid w:val="008267BD"/>
    <w:rsid w:val="00826B26"/>
    <w:rsid w:val="00826CC5"/>
    <w:rsid w:val="00826DC5"/>
    <w:rsid w:val="00827252"/>
    <w:rsid w:val="00827488"/>
    <w:rsid w:val="008277D8"/>
    <w:rsid w:val="0083069D"/>
    <w:rsid w:val="00830A29"/>
    <w:rsid w:val="00830CFE"/>
    <w:rsid w:val="00830FC9"/>
    <w:rsid w:val="00831D8E"/>
    <w:rsid w:val="00831E2A"/>
    <w:rsid w:val="00831FFE"/>
    <w:rsid w:val="008326B5"/>
    <w:rsid w:val="008326E8"/>
    <w:rsid w:val="00832C8D"/>
    <w:rsid w:val="00833341"/>
    <w:rsid w:val="008339E0"/>
    <w:rsid w:val="00833EB8"/>
    <w:rsid w:val="00833EED"/>
    <w:rsid w:val="0083428E"/>
    <w:rsid w:val="00834B83"/>
    <w:rsid w:val="00834DA9"/>
    <w:rsid w:val="00835783"/>
    <w:rsid w:val="008357E2"/>
    <w:rsid w:val="00835C9B"/>
    <w:rsid w:val="00835DBC"/>
    <w:rsid w:val="0083681C"/>
    <w:rsid w:val="008368E4"/>
    <w:rsid w:val="00836C1E"/>
    <w:rsid w:val="00836C49"/>
    <w:rsid w:val="00836CDF"/>
    <w:rsid w:val="0083786A"/>
    <w:rsid w:val="00837996"/>
    <w:rsid w:val="00837A56"/>
    <w:rsid w:val="00837F90"/>
    <w:rsid w:val="00840718"/>
    <w:rsid w:val="0084122A"/>
    <w:rsid w:val="00841931"/>
    <w:rsid w:val="00841D67"/>
    <w:rsid w:val="00842637"/>
    <w:rsid w:val="00842DB7"/>
    <w:rsid w:val="00842F28"/>
    <w:rsid w:val="00842FF2"/>
    <w:rsid w:val="008438D0"/>
    <w:rsid w:val="008439A6"/>
    <w:rsid w:val="008441D3"/>
    <w:rsid w:val="0084441B"/>
    <w:rsid w:val="00844A2A"/>
    <w:rsid w:val="0084595B"/>
    <w:rsid w:val="00845D7C"/>
    <w:rsid w:val="0084658D"/>
    <w:rsid w:val="00847EAE"/>
    <w:rsid w:val="008504F8"/>
    <w:rsid w:val="008505FB"/>
    <w:rsid w:val="00850640"/>
    <w:rsid w:val="00850823"/>
    <w:rsid w:val="00850DB9"/>
    <w:rsid w:val="00850FC5"/>
    <w:rsid w:val="00851921"/>
    <w:rsid w:val="008519BB"/>
    <w:rsid w:val="00851ECE"/>
    <w:rsid w:val="00851F38"/>
    <w:rsid w:val="00851FE1"/>
    <w:rsid w:val="00851FFD"/>
    <w:rsid w:val="008520B4"/>
    <w:rsid w:val="00852AE6"/>
    <w:rsid w:val="00852F3C"/>
    <w:rsid w:val="00852FEC"/>
    <w:rsid w:val="00853717"/>
    <w:rsid w:val="0085377A"/>
    <w:rsid w:val="008537E3"/>
    <w:rsid w:val="00853902"/>
    <w:rsid w:val="00854592"/>
    <w:rsid w:val="00854D72"/>
    <w:rsid w:val="00854E24"/>
    <w:rsid w:val="00855046"/>
    <w:rsid w:val="0085531F"/>
    <w:rsid w:val="00855427"/>
    <w:rsid w:val="00856129"/>
    <w:rsid w:val="008561D9"/>
    <w:rsid w:val="008564D3"/>
    <w:rsid w:val="0085651F"/>
    <w:rsid w:val="00856E93"/>
    <w:rsid w:val="0085712A"/>
    <w:rsid w:val="00857D0C"/>
    <w:rsid w:val="00857F90"/>
    <w:rsid w:val="00860133"/>
    <w:rsid w:val="00860545"/>
    <w:rsid w:val="008605D0"/>
    <w:rsid w:val="0086076A"/>
    <w:rsid w:val="00860ED5"/>
    <w:rsid w:val="00861B81"/>
    <w:rsid w:val="00862063"/>
    <w:rsid w:val="0086262A"/>
    <w:rsid w:val="0086278D"/>
    <w:rsid w:val="00862975"/>
    <w:rsid w:val="00863223"/>
    <w:rsid w:val="008642D4"/>
    <w:rsid w:val="00865A02"/>
    <w:rsid w:val="00865AD7"/>
    <w:rsid w:val="00865CCB"/>
    <w:rsid w:val="00866A9B"/>
    <w:rsid w:val="00867D39"/>
    <w:rsid w:val="00867D5A"/>
    <w:rsid w:val="00867EF9"/>
    <w:rsid w:val="00870B6F"/>
    <w:rsid w:val="00870E79"/>
    <w:rsid w:val="00870F94"/>
    <w:rsid w:val="00871409"/>
    <w:rsid w:val="00872677"/>
    <w:rsid w:val="00872AD6"/>
    <w:rsid w:val="008730B4"/>
    <w:rsid w:val="00873AB7"/>
    <w:rsid w:val="00873C78"/>
    <w:rsid w:val="00873E24"/>
    <w:rsid w:val="0087430F"/>
    <w:rsid w:val="008751AF"/>
    <w:rsid w:val="00875906"/>
    <w:rsid w:val="00875A72"/>
    <w:rsid w:val="008767ED"/>
    <w:rsid w:val="0087723A"/>
    <w:rsid w:val="008773CD"/>
    <w:rsid w:val="0087756B"/>
    <w:rsid w:val="00877EEC"/>
    <w:rsid w:val="008805FF"/>
    <w:rsid w:val="008806F9"/>
    <w:rsid w:val="00880CB9"/>
    <w:rsid w:val="00880CED"/>
    <w:rsid w:val="00880E36"/>
    <w:rsid w:val="00880FAF"/>
    <w:rsid w:val="00881421"/>
    <w:rsid w:val="00881BFE"/>
    <w:rsid w:val="00881F27"/>
    <w:rsid w:val="00882524"/>
    <w:rsid w:val="00882690"/>
    <w:rsid w:val="008826A3"/>
    <w:rsid w:val="0088317F"/>
    <w:rsid w:val="008833D3"/>
    <w:rsid w:val="0088382C"/>
    <w:rsid w:val="00884E86"/>
    <w:rsid w:val="0088547C"/>
    <w:rsid w:val="00885514"/>
    <w:rsid w:val="00885A62"/>
    <w:rsid w:val="00886504"/>
    <w:rsid w:val="00886D1E"/>
    <w:rsid w:val="00886F54"/>
    <w:rsid w:val="008871DB"/>
    <w:rsid w:val="008873AB"/>
    <w:rsid w:val="00887764"/>
    <w:rsid w:val="00887839"/>
    <w:rsid w:val="00887F6F"/>
    <w:rsid w:val="00887FFE"/>
    <w:rsid w:val="00890175"/>
    <w:rsid w:val="008901A6"/>
    <w:rsid w:val="0089029C"/>
    <w:rsid w:val="00890502"/>
    <w:rsid w:val="008905FB"/>
    <w:rsid w:val="00890B57"/>
    <w:rsid w:val="00890EB9"/>
    <w:rsid w:val="00891409"/>
    <w:rsid w:val="008914C0"/>
    <w:rsid w:val="00891A62"/>
    <w:rsid w:val="00891F00"/>
    <w:rsid w:val="008922E8"/>
    <w:rsid w:val="00892890"/>
    <w:rsid w:val="00892B32"/>
    <w:rsid w:val="00892BD6"/>
    <w:rsid w:val="00892EF2"/>
    <w:rsid w:val="0089324F"/>
    <w:rsid w:val="008934B5"/>
    <w:rsid w:val="008935E7"/>
    <w:rsid w:val="008936E3"/>
    <w:rsid w:val="00893EAF"/>
    <w:rsid w:val="00894177"/>
    <w:rsid w:val="008941BB"/>
    <w:rsid w:val="0089428E"/>
    <w:rsid w:val="0089482A"/>
    <w:rsid w:val="008951C6"/>
    <w:rsid w:val="0089530F"/>
    <w:rsid w:val="00895A4D"/>
    <w:rsid w:val="00895DF3"/>
    <w:rsid w:val="00895E0A"/>
    <w:rsid w:val="008960B1"/>
    <w:rsid w:val="008966DE"/>
    <w:rsid w:val="0089691F"/>
    <w:rsid w:val="00896D8E"/>
    <w:rsid w:val="00896F16"/>
    <w:rsid w:val="00897687"/>
    <w:rsid w:val="008977EA"/>
    <w:rsid w:val="008A0097"/>
    <w:rsid w:val="008A08CF"/>
    <w:rsid w:val="008A0A6F"/>
    <w:rsid w:val="008A112A"/>
    <w:rsid w:val="008A19C2"/>
    <w:rsid w:val="008A1B32"/>
    <w:rsid w:val="008A235C"/>
    <w:rsid w:val="008A2994"/>
    <w:rsid w:val="008A2E14"/>
    <w:rsid w:val="008A32D9"/>
    <w:rsid w:val="008A331A"/>
    <w:rsid w:val="008A3B3A"/>
    <w:rsid w:val="008A3EAC"/>
    <w:rsid w:val="008A417E"/>
    <w:rsid w:val="008A5026"/>
    <w:rsid w:val="008A539B"/>
    <w:rsid w:val="008A54EE"/>
    <w:rsid w:val="008A5537"/>
    <w:rsid w:val="008A60BA"/>
    <w:rsid w:val="008A654A"/>
    <w:rsid w:val="008A69CE"/>
    <w:rsid w:val="008A7293"/>
    <w:rsid w:val="008A7DD4"/>
    <w:rsid w:val="008B004D"/>
    <w:rsid w:val="008B0421"/>
    <w:rsid w:val="008B04FE"/>
    <w:rsid w:val="008B0608"/>
    <w:rsid w:val="008B075A"/>
    <w:rsid w:val="008B0769"/>
    <w:rsid w:val="008B0ABA"/>
    <w:rsid w:val="008B1A6B"/>
    <w:rsid w:val="008B1B13"/>
    <w:rsid w:val="008B1DC1"/>
    <w:rsid w:val="008B2525"/>
    <w:rsid w:val="008B2778"/>
    <w:rsid w:val="008B3AF0"/>
    <w:rsid w:val="008B40EB"/>
    <w:rsid w:val="008B43BB"/>
    <w:rsid w:val="008B4C27"/>
    <w:rsid w:val="008B5CBA"/>
    <w:rsid w:val="008B6458"/>
    <w:rsid w:val="008B6C32"/>
    <w:rsid w:val="008B6E65"/>
    <w:rsid w:val="008B7156"/>
    <w:rsid w:val="008B728E"/>
    <w:rsid w:val="008B783A"/>
    <w:rsid w:val="008C02C3"/>
    <w:rsid w:val="008C02EE"/>
    <w:rsid w:val="008C0333"/>
    <w:rsid w:val="008C0567"/>
    <w:rsid w:val="008C0857"/>
    <w:rsid w:val="008C09D0"/>
    <w:rsid w:val="008C0B4E"/>
    <w:rsid w:val="008C0BCE"/>
    <w:rsid w:val="008C0CF3"/>
    <w:rsid w:val="008C1ABC"/>
    <w:rsid w:val="008C1B84"/>
    <w:rsid w:val="008C1D2A"/>
    <w:rsid w:val="008C254F"/>
    <w:rsid w:val="008C2731"/>
    <w:rsid w:val="008C2844"/>
    <w:rsid w:val="008C2B65"/>
    <w:rsid w:val="008C2D73"/>
    <w:rsid w:val="008C2FD2"/>
    <w:rsid w:val="008C3527"/>
    <w:rsid w:val="008C3C1F"/>
    <w:rsid w:val="008C3CEB"/>
    <w:rsid w:val="008C3F64"/>
    <w:rsid w:val="008C40DA"/>
    <w:rsid w:val="008C4475"/>
    <w:rsid w:val="008C44A1"/>
    <w:rsid w:val="008C47BA"/>
    <w:rsid w:val="008C49A0"/>
    <w:rsid w:val="008C59A9"/>
    <w:rsid w:val="008C5C12"/>
    <w:rsid w:val="008C6ADB"/>
    <w:rsid w:val="008C6F93"/>
    <w:rsid w:val="008C6FD0"/>
    <w:rsid w:val="008C70BC"/>
    <w:rsid w:val="008C73A1"/>
    <w:rsid w:val="008C78CE"/>
    <w:rsid w:val="008C7B67"/>
    <w:rsid w:val="008C7D9B"/>
    <w:rsid w:val="008D023C"/>
    <w:rsid w:val="008D06AA"/>
    <w:rsid w:val="008D0759"/>
    <w:rsid w:val="008D1855"/>
    <w:rsid w:val="008D26C9"/>
    <w:rsid w:val="008D27AC"/>
    <w:rsid w:val="008D2CBC"/>
    <w:rsid w:val="008D2FD3"/>
    <w:rsid w:val="008D3499"/>
    <w:rsid w:val="008D3B0E"/>
    <w:rsid w:val="008D3E1D"/>
    <w:rsid w:val="008D42B5"/>
    <w:rsid w:val="008D43DE"/>
    <w:rsid w:val="008D45AB"/>
    <w:rsid w:val="008D477A"/>
    <w:rsid w:val="008D48E4"/>
    <w:rsid w:val="008D4C7F"/>
    <w:rsid w:val="008D4F1E"/>
    <w:rsid w:val="008D56BA"/>
    <w:rsid w:val="008D587F"/>
    <w:rsid w:val="008D5D17"/>
    <w:rsid w:val="008D62A4"/>
    <w:rsid w:val="008D62CB"/>
    <w:rsid w:val="008D6664"/>
    <w:rsid w:val="008D6C46"/>
    <w:rsid w:val="008D6C97"/>
    <w:rsid w:val="008D6E6D"/>
    <w:rsid w:val="008D725E"/>
    <w:rsid w:val="008D787D"/>
    <w:rsid w:val="008D7A8C"/>
    <w:rsid w:val="008D7F3D"/>
    <w:rsid w:val="008E022F"/>
    <w:rsid w:val="008E0648"/>
    <w:rsid w:val="008E0745"/>
    <w:rsid w:val="008E0B36"/>
    <w:rsid w:val="008E1349"/>
    <w:rsid w:val="008E1539"/>
    <w:rsid w:val="008E18E1"/>
    <w:rsid w:val="008E18FA"/>
    <w:rsid w:val="008E20DA"/>
    <w:rsid w:val="008E260A"/>
    <w:rsid w:val="008E2673"/>
    <w:rsid w:val="008E285C"/>
    <w:rsid w:val="008E287C"/>
    <w:rsid w:val="008E2A29"/>
    <w:rsid w:val="008E2D98"/>
    <w:rsid w:val="008E350A"/>
    <w:rsid w:val="008E3874"/>
    <w:rsid w:val="008E3A1C"/>
    <w:rsid w:val="008E3D84"/>
    <w:rsid w:val="008E40E0"/>
    <w:rsid w:val="008E4252"/>
    <w:rsid w:val="008E42FB"/>
    <w:rsid w:val="008E47C0"/>
    <w:rsid w:val="008E47EA"/>
    <w:rsid w:val="008E5233"/>
    <w:rsid w:val="008E5606"/>
    <w:rsid w:val="008E5998"/>
    <w:rsid w:val="008E5DE6"/>
    <w:rsid w:val="008E603E"/>
    <w:rsid w:val="008E67B3"/>
    <w:rsid w:val="008E6B92"/>
    <w:rsid w:val="008E6E6D"/>
    <w:rsid w:val="008E6FC0"/>
    <w:rsid w:val="008E76C2"/>
    <w:rsid w:val="008E78C1"/>
    <w:rsid w:val="008E7BE5"/>
    <w:rsid w:val="008E7C31"/>
    <w:rsid w:val="008F0175"/>
    <w:rsid w:val="008F023E"/>
    <w:rsid w:val="008F03EF"/>
    <w:rsid w:val="008F053C"/>
    <w:rsid w:val="008F066B"/>
    <w:rsid w:val="008F08D2"/>
    <w:rsid w:val="008F105C"/>
    <w:rsid w:val="008F1414"/>
    <w:rsid w:val="008F150A"/>
    <w:rsid w:val="008F184C"/>
    <w:rsid w:val="008F1BC5"/>
    <w:rsid w:val="008F2A55"/>
    <w:rsid w:val="008F2CC4"/>
    <w:rsid w:val="008F2DD6"/>
    <w:rsid w:val="008F3BFF"/>
    <w:rsid w:val="008F4019"/>
    <w:rsid w:val="008F474A"/>
    <w:rsid w:val="008F48D0"/>
    <w:rsid w:val="008F4A58"/>
    <w:rsid w:val="008F5087"/>
    <w:rsid w:val="008F51E7"/>
    <w:rsid w:val="008F5602"/>
    <w:rsid w:val="008F609D"/>
    <w:rsid w:val="008F61CF"/>
    <w:rsid w:val="008F67AA"/>
    <w:rsid w:val="008F6B95"/>
    <w:rsid w:val="008F6EB1"/>
    <w:rsid w:val="008F7068"/>
    <w:rsid w:val="008F729C"/>
    <w:rsid w:val="008F7D22"/>
    <w:rsid w:val="008F7DD6"/>
    <w:rsid w:val="009001DE"/>
    <w:rsid w:val="00900241"/>
    <w:rsid w:val="00900A71"/>
    <w:rsid w:val="00900EB9"/>
    <w:rsid w:val="00900EBE"/>
    <w:rsid w:val="00900F2B"/>
    <w:rsid w:val="009012E6"/>
    <w:rsid w:val="009017EE"/>
    <w:rsid w:val="009028CA"/>
    <w:rsid w:val="00902A05"/>
    <w:rsid w:val="00902BA3"/>
    <w:rsid w:val="00902D69"/>
    <w:rsid w:val="00903134"/>
    <w:rsid w:val="0090417B"/>
    <w:rsid w:val="00904554"/>
    <w:rsid w:val="0090473F"/>
    <w:rsid w:val="00904B0B"/>
    <w:rsid w:val="00904BCA"/>
    <w:rsid w:val="00904EBA"/>
    <w:rsid w:val="00905AD7"/>
    <w:rsid w:val="00905D31"/>
    <w:rsid w:val="00906296"/>
    <w:rsid w:val="0090676A"/>
    <w:rsid w:val="00906934"/>
    <w:rsid w:val="00906E8F"/>
    <w:rsid w:val="0090715B"/>
    <w:rsid w:val="00907B3A"/>
    <w:rsid w:val="0091001F"/>
    <w:rsid w:val="009100FF"/>
    <w:rsid w:val="00910438"/>
    <w:rsid w:val="0091082B"/>
    <w:rsid w:val="00910F40"/>
    <w:rsid w:val="009111A3"/>
    <w:rsid w:val="00911769"/>
    <w:rsid w:val="009117EC"/>
    <w:rsid w:val="00911E5B"/>
    <w:rsid w:val="0091267A"/>
    <w:rsid w:val="009127E0"/>
    <w:rsid w:val="00912A74"/>
    <w:rsid w:val="0091393F"/>
    <w:rsid w:val="0091461B"/>
    <w:rsid w:val="00914BFF"/>
    <w:rsid w:val="00915072"/>
    <w:rsid w:val="0091513C"/>
    <w:rsid w:val="009152AF"/>
    <w:rsid w:val="009155F9"/>
    <w:rsid w:val="00915C9E"/>
    <w:rsid w:val="00915F4C"/>
    <w:rsid w:val="00916028"/>
    <w:rsid w:val="00916602"/>
    <w:rsid w:val="00916C23"/>
    <w:rsid w:val="00916C7A"/>
    <w:rsid w:val="00917001"/>
    <w:rsid w:val="009175E3"/>
    <w:rsid w:val="00917865"/>
    <w:rsid w:val="00920386"/>
    <w:rsid w:val="0092076C"/>
    <w:rsid w:val="00920819"/>
    <w:rsid w:val="0092084D"/>
    <w:rsid w:val="00920BB7"/>
    <w:rsid w:val="00921624"/>
    <w:rsid w:val="0092184A"/>
    <w:rsid w:val="009218BC"/>
    <w:rsid w:val="009224FF"/>
    <w:rsid w:val="0092268F"/>
    <w:rsid w:val="009226CF"/>
    <w:rsid w:val="009226D5"/>
    <w:rsid w:val="009231C6"/>
    <w:rsid w:val="0092389C"/>
    <w:rsid w:val="00923E14"/>
    <w:rsid w:val="00924F34"/>
    <w:rsid w:val="0092534D"/>
    <w:rsid w:val="009253A3"/>
    <w:rsid w:val="009253F9"/>
    <w:rsid w:val="009257FA"/>
    <w:rsid w:val="00925DD0"/>
    <w:rsid w:val="00926A45"/>
    <w:rsid w:val="00926E63"/>
    <w:rsid w:val="00926EAD"/>
    <w:rsid w:val="009277F2"/>
    <w:rsid w:val="00927E72"/>
    <w:rsid w:val="00927EF7"/>
    <w:rsid w:val="009302A6"/>
    <w:rsid w:val="00930B46"/>
    <w:rsid w:val="00930D60"/>
    <w:rsid w:val="00930F64"/>
    <w:rsid w:val="00930FD3"/>
    <w:rsid w:val="0093126D"/>
    <w:rsid w:val="009313DD"/>
    <w:rsid w:val="009313ED"/>
    <w:rsid w:val="0093209C"/>
    <w:rsid w:val="009320CC"/>
    <w:rsid w:val="00932325"/>
    <w:rsid w:val="009323C6"/>
    <w:rsid w:val="00932481"/>
    <w:rsid w:val="0093278C"/>
    <w:rsid w:val="0093293C"/>
    <w:rsid w:val="00932E53"/>
    <w:rsid w:val="00932F20"/>
    <w:rsid w:val="00932FCE"/>
    <w:rsid w:val="009330B0"/>
    <w:rsid w:val="009331AC"/>
    <w:rsid w:val="00933926"/>
    <w:rsid w:val="00933BED"/>
    <w:rsid w:val="00934A95"/>
    <w:rsid w:val="00935590"/>
    <w:rsid w:val="009355B5"/>
    <w:rsid w:val="00935C98"/>
    <w:rsid w:val="00935E5D"/>
    <w:rsid w:val="0093643B"/>
    <w:rsid w:val="0093652E"/>
    <w:rsid w:val="00936530"/>
    <w:rsid w:val="0093657F"/>
    <w:rsid w:val="009366BF"/>
    <w:rsid w:val="00936B51"/>
    <w:rsid w:val="0093782C"/>
    <w:rsid w:val="0093792F"/>
    <w:rsid w:val="00937AE9"/>
    <w:rsid w:val="00937BBB"/>
    <w:rsid w:val="009400DC"/>
    <w:rsid w:val="0094015D"/>
    <w:rsid w:val="0094023F"/>
    <w:rsid w:val="0094034A"/>
    <w:rsid w:val="0094036B"/>
    <w:rsid w:val="0094042B"/>
    <w:rsid w:val="00940E24"/>
    <w:rsid w:val="00941287"/>
    <w:rsid w:val="009412CB"/>
    <w:rsid w:val="009412DD"/>
    <w:rsid w:val="00941840"/>
    <w:rsid w:val="009418EE"/>
    <w:rsid w:val="00941AB4"/>
    <w:rsid w:val="00941ABF"/>
    <w:rsid w:val="00941C9C"/>
    <w:rsid w:val="00942127"/>
    <w:rsid w:val="009425F4"/>
    <w:rsid w:val="0094267F"/>
    <w:rsid w:val="00942896"/>
    <w:rsid w:val="00942C43"/>
    <w:rsid w:val="00942C89"/>
    <w:rsid w:val="0094378C"/>
    <w:rsid w:val="00943EBC"/>
    <w:rsid w:val="00944631"/>
    <w:rsid w:val="00944D26"/>
    <w:rsid w:val="00945CF7"/>
    <w:rsid w:val="00945E6A"/>
    <w:rsid w:val="00946086"/>
    <w:rsid w:val="00946096"/>
    <w:rsid w:val="009460C7"/>
    <w:rsid w:val="0094721E"/>
    <w:rsid w:val="00947F22"/>
    <w:rsid w:val="009503A1"/>
    <w:rsid w:val="0095161A"/>
    <w:rsid w:val="00951AFD"/>
    <w:rsid w:val="00951FA1"/>
    <w:rsid w:val="0095200C"/>
    <w:rsid w:val="0095237B"/>
    <w:rsid w:val="009526E6"/>
    <w:rsid w:val="00952AC8"/>
    <w:rsid w:val="00952B99"/>
    <w:rsid w:val="009534D5"/>
    <w:rsid w:val="0095388D"/>
    <w:rsid w:val="00953B30"/>
    <w:rsid w:val="00954265"/>
    <w:rsid w:val="0095459F"/>
    <w:rsid w:val="009545E5"/>
    <w:rsid w:val="0095492C"/>
    <w:rsid w:val="00954EC4"/>
    <w:rsid w:val="0095504D"/>
    <w:rsid w:val="00955518"/>
    <w:rsid w:val="00955BE4"/>
    <w:rsid w:val="00955BFE"/>
    <w:rsid w:val="00956077"/>
    <w:rsid w:val="00956DBB"/>
    <w:rsid w:val="00956FCC"/>
    <w:rsid w:val="00957015"/>
    <w:rsid w:val="009577FB"/>
    <w:rsid w:val="00957C14"/>
    <w:rsid w:val="00957FED"/>
    <w:rsid w:val="009602F6"/>
    <w:rsid w:val="00960399"/>
    <w:rsid w:val="009603D3"/>
    <w:rsid w:val="0096068D"/>
    <w:rsid w:val="00960C2E"/>
    <w:rsid w:val="00960DE2"/>
    <w:rsid w:val="00961716"/>
    <w:rsid w:val="00961CA0"/>
    <w:rsid w:val="00961DDA"/>
    <w:rsid w:val="00962283"/>
    <w:rsid w:val="009624E9"/>
    <w:rsid w:val="00962A83"/>
    <w:rsid w:val="00962E16"/>
    <w:rsid w:val="00963200"/>
    <w:rsid w:val="0096344A"/>
    <w:rsid w:val="00963505"/>
    <w:rsid w:val="0096354B"/>
    <w:rsid w:val="0096362A"/>
    <w:rsid w:val="00963785"/>
    <w:rsid w:val="009639AC"/>
    <w:rsid w:val="009639FA"/>
    <w:rsid w:val="00963EAF"/>
    <w:rsid w:val="00964767"/>
    <w:rsid w:val="00964D72"/>
    <w:rsid w:val="0096507B"/>
    <w:rsid w:val="009650C6"/>
    <w:rsid w:val="00965AE2"/>
    <w:rsid w:val="00965D20"/>
    <w:rsid w:val="00965F87"/>
    <w:rsid w:val="00965FBD"/>
    <w:rsid w:val="009660B6"/>
    <w:rsid w:val="0096678D"/>
    <w:rsid w:val="00966D7E"/>
    <w:rsid w:val="00966ED0"/>
    <w:rsid w:val="00966F5D"/>
    <w:rsid w:val="0096741E"/>
    <w:rsid w:val="00967486"/>
    <w:rsid w:val="009678EF"/>
    <w:rsid w:val="00970A54"/>
    <w:rsid w:val="00970B6D"/>
    <w:rsid w:val="00971E34"/>
    <w:rsid w:val="00971FAF"/>
    <w:rsid w:val="0097201B"/>
    <w:rsid w:val="009720F6"/>
    <w:rsid w:val="0097259B"/>
    <w:rsid w:val="00972687"/>
    <w:rsid w:val="00972809"/>
    <w:rsid w:val="0097301C"/>
    <w:rsid w:val="00973545"/>
    <w:rsid w:val="00973777"/>
    <w:rsid w:val="00973818"/>
    <w:rsid w:val="0097388D"/>
    <w:rsid w:val="00973B88"/>
    <w:rsid w:val="00973D81"/>
    <w:rsid w:val="00973F45"/>
    <w:rsid w:val="00974098"/>
    <w:rsid w:val="00974317"/>
    <w:rsid w:val="009746BF"/>
    <w:rsid w:val="0097470D"/>
    <w:rsid w:val="009749CC"/>
    <w:rsid w:val="00974AD9"/>
    <w:rsid w:val="00974C35"/>
    <w:rsid w:val="00974F65"/>
    <w:rsid w:val="00974FE6"/>
    <w:rsid w:val="0097583B"/>
    <w:rsid w:val="00975C0B"/>
    <w:rsid w:val="0097662B"/>
    <w:rsid w:val="00976773"/>
    <w:rsid w:val="00976891"/>
    <w:rsid w:val="00976C31"/>
    <w:rsid w:val="0097744A"/>
    <w:rsid w:val="00977670"/>
    <w:rsid w:val="00977E4B"/>
    <w:rsid w:val="00977F27"/>
    <w:rsid w:val="00977FF1"/>
    <w:rsid w:val="00980372"/>
    <w:rsid w:val="0098037D"/>
    <w:rsid w:val="009805F0"/>
    <w:rsid w:val="00980798"/>
    <w:rsid w:val="0098086D"/>
    <w:rsid w:val="00980A59"/>
    <w:rsid w:val="00980AA6"/>
    <w:rsid w:val="00980B88"/>
    <w:rsid w:val="00980E52"/>
    <w:rsid w:val="00981331"/>
    <w:rsid w:val="00981619"/>
    <w:rsid w:val="00981FAE"/>
    <w:rsid w:val="009820F2"/>
    <w:rsid w:val="009822C7"/>
    <w:rsid w:val="009823D8"/>
    <w:rsid w:val="00982CA4"/>
    <w:rsid w:val="00983036"/>
    <w:rsid w:val="00983304"/>
    <w:rsid w:val="0098396B"/>
    <w:rsid w:val="00983C2F"/>
    <w:rsid w:val="00983DAB"/>
    <w:rsid w:val="00983FDD"/>
    <w:rsid w:val="00984166"/>
    <w:rsid w:val="009846C7"/>
    <w:rsid w:val="00984709"/>
    <w:rsid w:val="00984B15"/>
    <w:rsid w:val="00985061"/>
    <w:rsid w:val="00985926"/>
    <w:rsid w:val="00985A71"/>
    <w:rsid w:val="00985B92"/>
    <w:rsid w:val="00985C15"/>
    <w:rsid w:val="00985C85"/>
    <w:rsid w:val="00985CD8"/>
    <w:rsid w:val="00985E98"/>
    <w:rsid w:val="00985EE7"/>
    <w:rsid w:val="00985F4E"/>
    <w:rsid w:val="00986072"/>
    <w:rsid w:val="0098650D"/>
    <w:rsid w:val="0098653B"/>
    <w:rsid w:val="009866D0"/>
    <w:rsid w:val="00986AC2"/>
    <w:rsid w:val="00986B2E"/>
    <w:rsid w:val="00986CF8"/>
    <w:rsid w:val="00987169"/>
    <w:rsid w:val="0098771D"/>
    <w:rsid w:val="00987CD0"/>
    <w:rsid w:val="00990310"/>
    <w:rsid w:val="00990331"/>
    <w:rsid w:val="009908BB"/>
    <w:rsid w:val="00990D80"/>
    <w:rsid w:val="009912A6"/>
    <w:rsid w:val="00991672"/>
    <w:rsid w:val="00991D9F"/>
    <w:rsid w:val="00991FEB"/>
    <w:rsid w:val="00992D77"/>
    <w:rsid w:val="00993084"/>
    <w:rsid w:val="00993A3E"/>
    <w:rsid w:val="00993FF3"/>
    <w:rsid w:val="00994ACE"/>
    <w:rsid w:val="009951CE"/>
    <w:rsid w:val="009953A4"/>
    <w:rsid w:val="009955FD"/>
    <w:rsid w:val="00995A4C"/>
    <w:rsid w:val="00995BF3"/>
    <w:rsid w:val="00995C44"/>
    <w:rsid w:val="00995CED"/>
    <w:rsid w:val="00995D16"/>
    <w:rsid w:val="00996675"/>
    <w:rsid w:val="00996765"/>
    <w:rsid w:val="00996891"/>
    <w:rsid w:val="00996954"/>
    <w:rsid w:val="00997145"/>
    <w:rsid w:val="009975C1"/>
    <w:rsid w:val="00997911"/>
    <w:rsid w:val="00997B13"/>
    <w:rsid w:val="009A0760"/>
    <w:rsid w:val="009A0885"/>
    <w:rsid w:val="009A0EE5"/>
    <w:rsid w:val="009A1902"/>
    <w:rsid w:val="009A1977"/>
    <w:rsid w:val="009A1CAB"/>
    <w:rsid w:val="009A1F23"/>
    <w:rsid w:val="009A24A8"/>
    <w:rsid w:val="009A2567"/>
    <w:rsid w:val="009A2A9B"/>
    <w:rsid w:val="009A2C36"/>
    <w:rsid w:val="009A2DCA"/>
    <w:rsid w:val="009A31F2"/>
    <w:rsid w:val="009A322E"/>
    <w:rsid w:val="009A4895"/>
    <w:rsid w:val="009A48B6"/>
    <w:rsid w:val="009A50F5"/>
    <w:rsid w:val="009A5247"/>
    <w:rsid w:val="009A548E"/>
    <w:rsid w:val="009A6976"/>
    <w:rsid w:val="009A7C6D"/>
    <w:rsid w:val="009B0200"/>
    <w:rsid w:val="009B03E5"/>
    <w:rsid w:val="009B0A8C"/>
    <w:rsid w:val="009B0E20"/>
    <w:rsid w:val="009B1458"/>
    <w:rsid w:val="009B18C6"/>
    <w:rsid w:val="009B18E5"/>
    <w:rsid w:val="009B190E"/>
    <w:rsid w:val="009B20AC"/>
    <w:rsid w:val="009B243E"/>
    <w:rsid w:val="009B2C57"/>
    <w:rsid w:val="009B3A22"/>
    <w:rsid w:val="009B3FFD"/>
    <w:rsid w:val="009B43FC"/>
    <w:rsid w:val="009B4819"/>
    <w:rsid w:val="009B4A99"/>
    <w:rsid w:val="009B55FB"/>
    <w:rsid w:val="009B56D3"/>
    <w:rsid w:val="009B60C1"/>
    <w:rsid w:val="009B62A3"/>
    <w:rsid w:val="009B665A"/>
    <w:rsid w:val="009B690C"/>
    <w:rsid w:val="009B6D73"/>
    <w:rsid w:val="009B6FD1"/>
    <w:rsid w:val="009B7022"/>
    <w:rsid w:val="009B74BC"/>
    <w:rsid w:val="009B75E9"/>
    <w:rsid w:val="009B781F"/>
    <w:rsid w:val="009C0C27"/>
    <w:rsid w:val="009C125D"/>
    <w:rsid w:val="009C148F"/>
    <w:rsid w:val="009C15A2"/>
    <w:rsid w:val="009C1EC4"/>
    <w:rsid w:val="009C218D"/>
    <w:rsid w:val="009C274D"/>
    <w:rsid w:val="009C274F"/>
    <w:rsid w:val="009C2A57"/>
    <w:rsid w:val="009C2DAF"/>
    <w:rsid w:val="009C3050"/>
    <w:rsid w:val="009C3AE5"/>
    <w:rsid w:val="009C41BE"/>
    <w:rsid w:val="009C4765"/>
    <w:rsid w:val="009C4B03"/>
    <w:rsid w:val="009C4B41"/>
    <w:rsid w:val="009C4B4C"/>
    <w:rsid w:val="009C4D68"/>
    <w:rsid w:val="009C4FA3"/>
    <w:rsid w:val="009C540F"/>
    <w:rsid w:val="009C5B18"/>
    <w:rsid w:val="009C61A5"/>
    <w:rsid w:val="009C689D"/>
    <w:rsid w:val="009C6C6B"/>
    <w:rsid w:val="009C6F1F"/>
    <w:rsid w:val="009C73F7"/>
    <w:rsid w:val="009C764F"/>
    <w:rsid w:val="009C7A3F"/>
    <w:rsid w:val="009C7BB6"/>
    <w:rsid w:val="009C7E39"/>
    <w:rsid w:val="009D05E3"/>
    <w:rsid w:val="009D06ED"/>
    <w:rsid w:val="009D09FA"/>
    <w:rsid w:val="009D0B40"/>
    <w:rsid w:val="009D0B8D"/>
    <w:rsid w:val="009D0CC0"/>
    <w:rsid w:val="009D1531"/>
    <w:rsid w:val="009D16C7"/>
    <w:rsid w:val="009D1B05"/>
    <w:rsid w:val="009D1FDF"/>
    <w:rsid w:val="009D1FED"/>
    <w:rsid w:val="009D21D4"/>
    <w:rsid w:val="009D2506"/>
    <w:rsid w:val="009D2833"/>
    <w:rsid w:val="009D2AD1"/>
    <w:rsid w:val="009D2EE7"/>
    <w:rsid w:val="009D2F36"/>
    <w:rsid w:val="009D2F59"/>
    <w:rsid w:val="009D2FB7"/>
    <w:rsid w:val="009D32D1"/>
    <w:rsid w:val="009D425F"/>
    <w:rsid w:val="009D42C2"/>
    <w:rsid w:val="009D4842"/>
    <w:rsid w:val="009D512A"/>
    <w:rsid w:val="009D53B6"/>
    <w:rsid w:val="009D57CA"/>
    <w:rsid w:val="009D5A32"/>
    <w:rsid w:val="009D5DF0"/>
    <w:rsid w:val="009D6049"/>
    <w:rsid w:val="009D6092"/>
    <w:rsid w:val="009D6101"/>
    <w:rsid w:val="009D6471"/>
    <w:rsid w:val="009D6962"/>
    <w:rsid w:val="009D6976"/>
    <w:rsid w:val="009D7740"/>
    <w:rsid w:val="009D7880"/>
    <w:rsid w:val="009D7CE8"/>
    <w:rsid w:val="009D7DE6"/>
    <w:rsid w:val="009E042E"/>
    <w:rsid w:val="009E045F"/>
    <w:rsid w:val="009E08EB"/>
    <w:rsid w:val="009E0CB0"/>
    <w:rsid w:val="009E0F2C"/>
    <w:rsid w:val="009E130E"/>
    <w:rsid w:val="009E1C40"/>
    <w:rsid w:val="009E1D64"/>
    <w:rsid w:val="009E25E0"/>
    <w:rsid w:val="009E30D4"/>
    <w:rsid w:val="009E30EE"/>
    <w:rsid w:val="009E30F2"/>
    <w:rsid w:val="009E30F5"/>
    <w:rsid w:val="009E3821"/>
    <w:rsid w:val="009E38FB"/>
    <w:rsid w:val="009E3C29"/>
    <w:rsid w:val="009E4276"/>
    <w:rsid w:val="009E4322"/>
    <w:rsid w:val="009E476D"/>
    <w:rsid w:val="009E4998"/>
    <w:rsid w:val="009E4D64"/>
    <w:rsid w:val="009E5166"/>
    <w:rsid w:val="009E52A5"/>
    <w:rsid w:val="009E5340"/>
    <w:rsid w:val="009E5B5E"/>
    <w:rsid w:val="009E5C50"/>
    <w:rsid w:val="009E6150"/>
    <w:rsid w:val="009E65B3"/>
    <w:rsid w:val="009E6AF9"/>
    <w:rsid w:val="009E6F83"/>
    <w:rsid w:val="009E70A0"/>
    <w:rsid w:val="009E70C4"/>
    <w:rsid w:val="009E72C0"/>
    <w:rsid w:val="009E762A"/>
    <w:rsid w:val="009E79EC"/>
    <w:rsid w:val="009E7A44"/>
    <w:rsid w:val="009E7A61"/>
    <w:rsid w:val="009F08ED"/>
    <w:rsid w:val="009F1461"/>
    <w:rsid w:val="009F1BBD"/>
    <w:rsid w:val="009F2165"/>
    <w:rsid w:val="009F2C97"/>
    <w:rsid w:val="009F3705"/>
    <w:rsid w:val="009F408E"/>
    <w:rsid w:val="009F43AE"/>
    <w:rsid w:val="009F4B47"/>
    <w:rsid w:val="009F4B9D"/>
    <w:rsid w:val="009F4D62"/>
    <w:rsid w:val="009F4EBD"/>
    <w:rsid w:val="009F54C6"/>
    <w:rsid w:val="009F6215"/>
    <w:rsid w:val="009F6498"/>
    <w:rsid w:val="009F666D"/>
    <w:rsid w:val="009F6BF1"/>
    <w:rsid w:val="009F6D9F"/>
    <w:rsid w:val="009F6F6C"/>
    <w:rsid w:val="009F701B"/>
    <w:rsid w:val="009F7180"/>
    <w:rsid w:val="009F725D"/>
    <w:rsid w:val="009F72CB"/>
    <w:rsid w:val="009F72CE"/>
    <w:rsid w:val="009F7496"/>
    <w:rsid w:val="009F797E"/>
    <w:rsid w:val="009F79B7"/>
    <w:rsid w:val="009F7B46"/>
    <w:rsid w:val="009F7C76"/>
    <w:rsid w:val="009F7D33"/>
    <w:rsid w:val="00A0007C"/>
    <w:rsid w:val="00A00887"/>
    <w:rsid w:val="00A009B5"/>
    <w:rsid w:val="00A00A8A"/>
    <w:rsid w:val="00A00ED2"/>
    <w:rsid w:val="00A01E2F"/>
    <w:rsid w:val="00A022A4"/>
    <w:rsid w:val="00A02841"/>
    <w:rsid w:val="00A02C9A"/>
    <w:rsid w:val="00A0368A"/>
    <w:rsid w:val="00A0398E"/>
    <w:rsid w:val="00A03D98"/>
    <w:rsid w:val="00A03F5D"/>
    <w:rsid w:val="00A0414B"/>
    <w:rsid w:val="00A0437C"/>
    <w:rsid w:val="00A046CC"/>
    <w:rsid w:val="00A04C52"/>
    <w:rsid w:val="00A04D46"/>
    <w:rsid w:val="00A04E85"/>
    <w:rsid w:val="00A0544E"/>
    <w:rsid w:val="00A0569B"/>
    <w:rsid w:val="00A060E6"/>
    <w:rsid w:val="00A06688"/>
    <w:rsid w:val="00A07125"/>
    <w:rsid w:val="00A072CD"/>
    <w:rsid w:val="00A075B1"/>
    <w:rsid w:val="00A10437"/>
    <w:rsid w:val="00A106AD"/>
    <w:rsid w:val="00A10914"/>
    <w:rsid w:val="00A110FC"/>
    <w:rsid w:val="00A11116"/>
    <w:rsid w:val="00A1144A"/>
    <w:rsid w:val="00A1168A"/>
    <w:rsid w:val="00A11965"/>
    <w:rsid w:val="00A11AF7"/>
    <w:rsid w:val="00A11C5F"/>
    <w:rsid w:val="00A12778"/>
    <w:rsid w:val="00A12A47"/>
    <w:rsid w:val="00A12E05"/>
    <w:rsid w:val="00A12F4A"/>
    <w:rsid w:val="00A133A0"/>
    <w:rsid w:val="00A13A22"/>
    <w:rsid w:val="00A13C6F"/>
    <w:rsid w:val="00A14A2E"/>
    <w:rsid w:val="00A15050"/>
    <w:rsid w:val="00A15143"/>
    <w:rsid w:val="00A1516F"/>
    <w:rsid w:val="00A1531D"/>
    <w:rsid w:val="00A15AB1"/>
    <w:rsid w:val="00A15F0E"/>
    <w:rsid w:val="00A171EE"/>
    <w:rsid w:val="00A177FD"/>
    <w:rsid w:val="00A179B7"/>
    <w:rsid w:val="00A17A45"/>
    <w:rsid w:val="00A17A49"/>
    <w:rsid w:val="00A17A9E"/>
    <w:rsid w:val="00A200C1"/>
    <w:rsid w:val="00A2019C"/>
    <w:rsid w:val="00A20716"/>
    <w:rsid w:val="00A2088B"/>
    <w:rsid w:val="00A20B13"/>
    <w:rsid w:val="00A20D2F"/>
    <w:rsid w:val="00A20DBF"/>
    <w:rsid w:val="00A20E4B"/>
    <w:rsid w:val="00A210F9"/>
    <w:rsid w:val="00A21693"/>
    <w:rsid w:val="00A2183B"/>
    <w:rsid w:val="00A21DD2"/>
    <w:rsid w:val="00A22D7C"/>
    <w:rsid w:val="00A2310B"/>
    <w:rsid w:val="00A23146"/>
    <w:rsid w:val="00A23EDB"/>
    <w:rsid w:val="00A23F5D"/>
    <w:rsid w:val="00A24919"/>
    <w:rsid w:val="00A24A6D"/>
    <w:rsid w:val="00A24B8C"/>
    <w:rsid w:val="00A24C46"/>
    <w:rsid w:val="00A24E8B"/>
    <w:rsid w:val="00A24F11"/>
    <w:rsid w:val="00A25687"/>
    <w:rsid w:val="00A2587C"/>
    <w:rsid w:val="00A26C23"/>
    <w:rsid w:val="00A26CB0"/>
    <w:rsid w:val="00A27052"/>
    <w:rsid w:val="00A271F2"/>
    <w:rsid w:val="00A27251"/>
    <w:rsid w:val="00A27535"/>
    <w:rsid w:val="00A276E9"/>
    <w:rsid w:val="00A2771E"/>
    <w:rsid w:val="00A27B60"/>
    <w:rsid w:val="00A27B94"/>
    <w:rsid w:val="00A30E61"/>
    <w:rsid w:val="00A31309"/>
    <w:rsid w:val="00A315D9"/>
    <w:rsid w:val="00A32566"/>
    <w:rsid w:val="00A32781"/>
    <w:rsid w:val="00A33085"/>
    <w:rsid w:val="00A33218"/>
    <w:rsid w:val="00A33511"/>
    <w:rsid w:val="00A33737"/>
    <w:rsid w:val="00A33870"/>
    <w:rsid w:val="00A33AB6"/>
    <w:rsid w:val="00A33C75"/>
    <w:rsid w:val="00A343A8"/>
    <w:rsid w:val="00A34700"/>
    <w:rsid w:val="00A34B96"/>
    <w:rsid w:val="00A34CF4"/>
    <w:rsid w:val="00A34D7B"/>
    <w:rsid w:val="00A357CB"/>
    <w:rsid w:val="00A35A02"/>
    <w:rsid w:val="00A35DDC"/>
    <w:rsid w:val="00A36FEE"/>
    <w:rsid w:val="00A37293"/>
    <w:rsid w:val="00A37325"/>
    <w:rsid w:val="00A3795E"/>
    <w:rsid w:val="00A37B91"/>
    <w:rsid w:val="00A4022C"/>
    <w:rsid w:val="00A406DF"/>
    <w:rsid w:val="00A406F4"/>
    <w:rsid w:val="00A40808"/>
    <w:rsid w:val="00A40D02"/>
    <w:rsid w:val="00A413CB"/>
    <w:rsid w:val="00A416E2"/>
    <w:rsid w:val="00A41C74"/>
    <w:rsid w:val="00A41F82"/>
    <w:rsid w:val="00A42118"/>
    <w:rsid w:val="00A42282"/>
    <w:rsid w:val="00A42533"/>
    <w:rsid w:val="00A425CA"/>
    <w:rsid w:val="00A4261E"/>
    <w:rsid w:val="00A4291A"/>
    <w:rsid w:val="00A4292E"/>
    <w:rsid w:val="00A42C9D"/>
    <w:rsid w:val="00A43151"/>
    <w:rsid w:val="00A43A0B"/>
    <w:rsid w:val="00A43B2F"/>
    <w:rsid w:val="00A43D1F"/>
    <w:rsid w:val="00A44965"/>
    <w:rsid w:val="00A44BBA"/>
    <w:rsid w:val="00A45221"/>
    <w:rsid w:val="00A45BF4"/>
    <w:rsid w:val="00A4631B"/>
    <w:rsid w:val="00A4643B"/>
    <w:rsid w:val="00A4648F"/>
    <w:rsid w:val="00A46661"/>
    <w:rsid w:val="00A4697C"/>
    <w:rsid w:val="00A46BDA"/>
    <w:rsid w:val="00A47099"/>
    <w:rsid w:val="00A4710A"/>
    <w:rsid w:val="00A475F2"/>
    <w:rsid w:val="00A47A1E"/>
    <w:rsid w:val="00A47B89"/>
    <w:rsid w:val="00A47D11"/>
    <w:rsid w:val="00A50741"/>
    <w:rsid w:val="00A50863"/>
    <w:rsid w:val="00A50E65"/>
    <w:rsid w:val="00A50F08"/>
    <w:rsid w:val="00A512BC"/>
    <w:rsid w:val="00A515C6"/>
    <w:rsid w:val="00A515E1"/>
    <w:rsid w:val="00A51A03"/>
    <w:rsid w:val="00A52B63"/>
    <w:rsid w:val="00A52D76"/>
    <w:rsid w:val="00A52D7F"/>
    <w:rsid w:val="00A52DBD"/>
    <w:rsid w:val="00A53AC2"/>
    <w:rsid w:val="00A546B4"/>
    <w:rsid w:val="00A54B4D"/>
    <w:rsid w:val="00A54D99"/>
    <w:rsid w:val="00A54E51"/>
    <w:rsid w:val="00A54EF2"/>
    <w:rsid w:val="00A559D6"/>
    <w:rsid w:val="00A55D65"/>
    <w:rsid w:val="00A55D6D"/>
    <w:rsid w:val="00A55F06"/>
    <w:rsid w:val="00A55FBC"/>
    <w:rsid w:val="00A56F4F"/>
    <w:rsid w:val="00A576C9"/>
    <w:rsid w:val="00A57A0B"/>
    <w:rsid w:val="00A57AB5"/>
    <w:rsid w:val="00A60AB5"/>
    <w:rsid w:val="00A60BAD"/>
    <w:rsid w:val="00A61189"/>
    <w:rsid w:val="00A61D9F"/>
    <w:rsid w:val="00A6252E"/>
    <w:rsid w:val="00A62654"/>
    <w:rsid w:val="00A63041"/>
    <w:rsid w:val="00A632C5"/>
    <w:rsid w:val="00A63304"/>
    <w:rsid w:val="00A6356B"/>
    <w:rsid w:val="00A639E5"/>
    <w:rsid w:val="00A63AF2"/>
    <w:rsid w:val="00A6410A"/>
    <w:rsid w:val="00A64153"/>
    <w:rsid w:val="00A64292"/>
    <w:rsid w:val="00A64637"/>
    <w:rsid w:val="00A64686"/>
    <w:rsid w:val="00A652DA"/>
    <w:rsid w:val="00A65551"/>
    <w:rsid w:val="00A65C3F"/>
    <w:rsid w:val="00A65D35"/>
    <w:rsid w:val="00A66536"/>
    <w:rsid w:val="00A66868"/>
    <w:rsid w:val="00A6695D"/>
    <w:rsid w:val="00A66BEA"/>
    <w:rsid w:val="00A673BE"/>
    <w:rsid w:val="00A678BC"/>
    <w:rsid w:val="00A6791D"/>
    <w:rsid w:val="00A67D20"/>
    <w:rsid w:val="00A7038E"/>
    <w:rsid w:val="00A703C2"/>
    <w:rsid w:val="00A70867"/>
    <w:rsid w:val="00A70A1E"/>
    <w:rsid w:val="00A70F4D"/>
    <w:rsid w:val="00A70FBA"/>
    <w:rsid w:val="00A71194"/>
    <w:rsid w:val="00A717E0"/>
    <w:rsid w:val="00A71811"/>
    <w:rsid w:val="00A718F8"/>
    <w:rsid w:val="00A71FAF"/>
    <w:rsid w:val="00A721EA"/>
    <w:rsid w:val="00A723A4"/>
    <w:rsid w:val="00A723B7"/>
    <w:rsid w:val="00A726F3"/>
    <w:rsid w:val="00A72728"/>
    <w:rsid w:val="00A72E7E"/>
    <w:rsid w:val="00A72EF6"/>
    <w:rsid w:val="00A732B3"/>
    <w:rsid w:val="00A7354C"/>
    <w:rsid w:val="00A738EF"/>
    <w:rsid w:val="00A739B6"/>
    <w:rsid w:val="00A73B7D"/>
    <w:rsid w:val="00A74932"/>
    <w:rsid w:val="00A74957"/>
    <w:rsid w:val="00A7537C"/>
    <w:rsid w:val="00A75413"/>
    <w:rsid w:val="00A75536"/>
    <w:rsid w:val="00A75F0A"/>
    <w:rsid w:val="00A7607C"/>
    <w:rsid w:val="00A7649F"/>
    <w:rsid w:val="00A764E7"/>
    <w:rsid w:val="00A764FD"/>
    <w:rsid w:val="00A76787"/>
    <w:rsid w:val="00A768B4"/>
    <w:rsid w:val="00A76A26"/>
    <w:rsid w:val="00A76FFB"/>
    <w:rsid w:val="00A7718C"/>
    <w:rsid w:val="00A774A5"/>
    <w:rsid w:val="00A7753D"/>
    <w:rsid w:val="00A77668"/>
    <w:rsid w:val="00A778FD"/>
    <w:rsid w:val="00A77A34"/>
    <w:rsid w:val="00A77EF0"/>
    <w:rsid w:val="00A809BE"/>
    <w:rsid w:val="00A80D6D"/>
    <w:rsid w:val="00A80E5F"/>
    <w:rsid w:val="00A815A5"/>
    <w:rsid w:val="00A81935"/>
    <w:rsid w:val="00A819D9"/>
    <w:rsid w:val="00A81C26"/>
    <w:rsid w:val="00A81CB7"/>
    <w:rsid w:val="00A82201"/>
    <w:rsid w:val="00A822B7"/>
    <w:rsid w:val="00A823AB"/>
    <w:rsid w:val="00A82595"/>
    <w:rsid w:val="00A826A1"/>
    <w:rsid w:val="00A828DD"/>
    <w:rsid w:val="00A828DF"/>
    <w:rsid w:val="00A82CE7"/>
    <w:rsid w:val="00A832D1"/>
    <w:rsid w:val="00A833F0"/>
    <w:rsid w:val="00A834D9"/>
    <w:rsid w:val="00A83875"/>
    <w:rsid w:val="00A83B7D"/>
    <w:rsid w:val="00A8402C"/>
    <w:rsid w:val="00A8405A"/>
    <w:rsid w:val="00A844C4"/>
    <w:rsid w:val="00A84750"/>
    <w:rsid w:val="00A847DC"/>
    <w:rsid w:val="00A84E52"/>
    <w:rsid w:val="00A8527E"/>
    <w:rsid w:val="00A855E4"/>
    <w:rsid w:val="00A855EC"/>
    <w:rsid w:val="00A86115"/>
    <w:rsid w:val="00A86E0E"/>
    <w:rsid w:val="00A872DF"/>
    <w:rsid w:val="00A875E8"/>
    <w:rsid w:val="00A879A6"/>
    <w:rsid w:val="00A87F4C"/>
    <w:rsid w:val="00A90047"/>
    <w:rsid w:val="00A90256"/>
    <w:rsid w:val="00A903EC"/>
    <w:rsid w:val="00A904D7"/>
    <w:rsid w:val="00A90523"/>
    <w:rsid w:val="00A9074F"/>
    <w:rsid w:val="00A908B8"/>
    <w:rsid w:val="00A90FB1"/>
    <w:rsid w:val="00A9120D"/>
    <w:rsid w:val="00A912D9"/>
    <w:rsid w:val="00A91748"/>
    <w:rsid w:val="00A91751"/>
    <w:rsid w:val="00A91D85"/>
    <w:rsid w:val="00A920AB"/>
    <w:rsid w:val="00A92276"/>
    <w:rsid w:val="00A92384"/>
    <w:rsid w:val="00A9251D"/>
    <w:rsid w:val="00A92568"/>
    <w:rsid w:val="00A925B3"/>
    <w:rsid w:val="00A9268B"/>
    <w:rsid w:val="00A92CA3"/>
    <w:rsid w:val="00A92EA3"/>
    <w:rsid w:val="00A938D9"/>
    <w:rsid w:val="00A93A0B"/>
    <w:rsid w:val="00A93AFC"/>
    <w:rsid w:val="00A93B0A"/>
    <w:rsid w:val="00A93B69"/>
    <w:rsid w:val="00A94159"/>
    <w:rsid w:val="00A944EF"/>
    <w:rsid w:val="00A94D12"/>
    <w:rsid w:val="00A94E31"/>
    <w:rsid w:val="00A94E52"/>
    <w:rsid w:val="00A951C9"/>
    <w:rsid w:val="00A957B8"/>
    <w:rsid w:val="00A95B89"/>
    <w:rsid w:val="00A95C59"/>
    <w:rsid w:val="00A95EAB"/>
    <w:rsid w:val="00A95ED0"/>
    <w:rsid w:val="00A96154"/>
    <w:rsid w:val="00A9617B"/>
    <w:rsid w:val="00A9759F"/>
    <w:rsid w:val="00A977E5"/>
    <w:rsid w:val="00A97E93"/>
    <w:rsid w:val="00AA1108"/>
    <w:rsid w:val="00AA11A9"/>
    <w:rsid w:val="00AA157B"/>
    <w:rsid w:val="00AA1FD1"/>
    <w:rsid w:val="00AA2110"/>
    <w:rsid w:val="00AA219C"/>
    <w:rsid w:val="00AA31C8"/>
    <w:rsid w:val="00AA32FF"/>
    <w:rsid w:val="00AA39AD"/>
    <w:rsid w:val="00AA41E0"/>
    <w:rsid w:val="00AA45A5"/>
    <w:rsid w:val="00AA4A01"/>
    <w:rsid w:val="00AA4BBF"/>
    <w:rsid w:val="00AA51CC"/>
    <w:rsid w:val="00AA52D3"/>
    <w:rsid w:val="00AA5440"/>
    <w:rsid w:val="00AA5946"/>
    <w:rsid w:val="00AA69F0"/>
    <w:rsid w:val="00AA6AD4"/>
    <w:rsid w:val="00AA6F3D"/>
    <w:rsid w:val="00AA726F"/>
    <w:rsid w:val="00AA7419"/>
    <w:rsid w:val="00AA79FE"/>
    <w:rsid w:val="00AB057D"/>
    <w:rsid w:val="00AB0B40"/>
    <w:rsid w:val="00AB1855"/>
    <w:rsid w:val="00AB185E"/>
    <w:rsid w:val="00AB1B8C"/>
    <w:rsid w:val="00AB1DAB"/>
    <w:rsid w:val="00AB2364"/>
    <w:rsid w:val="00AB26CD"/>
    <w:rsid w:val="00AB28F2"/>
    <w:rsid w:val="00AB29FE"/>
    <w:rsid w:val="00AB398A"/>
    <w:rsid w:val="00AB39FF"/>
    <w:rsid w:val="00AB3D3E"/>
    <w:rsid w:val="00AB3FA8"/>
    <w:rsid w:val="00AB4AB2"/>
    <w:rsid w:val="00AB4CCA"/>
    <w:rsid w:val="00AB516C"/>
    <w:rsid w:val="00AB5526"/>
    <w:rsid w:val="00AB555D"/>
    <w:rsid w:val="00AB5E1E"/>
    <w:rsid w:val="00AB5F5B"/>
    <w:rsid w:val="00AB5F70"/>
    <w:rsid w:val="00AB5F8F"/>
    <w:rsid w:val="00AB6297"/>
    <w:rsid w:val="00AB68AB"/>
    <w:rsid w:val="00AB69AD"/>
    <w:rsid w:val="00AB72F6"/>
    <w:rsid w:val="00AB7500"/>
    <w:rsid w:val="00AB75B1"/>
    <w:rsid w:val="00AB7892"/>
    <w:rsid w:val="00AC011D"/>
    <w:rsid w:val="00AC0252"/>
    <w:rsid w:val="00AC0406"/>
    <w:rsid w:val="00AC0876"/>
    <w:rsid w:val="00AC0FD4"/>
    <w:rsid w:val="00AC24DF"/>
    <w:rsid w:val="00AC26EA"/>
    <w:rsid w:val="00AC3506"/>
    <w:rsid w:val="00AC39D5"/>
    <w:rsid w:val="00AC3F37"/>
    <w:rsid w:val="00AC4380"/>
    <w:rsid w:val="00AC4F3D"/>
    <w:rsid w:val="00AC5221"/>
    <w:rsid w:val="00AC5810"/>
    <w:rsid w:val="00AC5926"/>
    <w:rsid w:val="00AC66D8"/>
    <w:rsid w:val="00AC6A42"/>
    <w:rsid w:val="00AC6AF4"/>
    <w:rsid w:val="00AC7B3E"/>
    <w:rsid w:val="00AC7DB0"/>
    <w:rsid w:val="00AD06A5"/>
    <w:rsid w:val="00AD0C9B"/>
    <w:rsid w:val="00AD0E91"/>
    <w:rsid w:val="00AD1081"/>
    <w:rsid w:val="00AD1196"/>
    <w:rsid w:val="00AD1458"/>
    <w:rsid w:val="00AD1B73"/>
    <w:rsid w:val="00AD2050"/>
    <w:rsid w:val="00AD24EE"/>
    <w:rsid w:val="00AD25AB"/>
    <w:rsid w:val="00AD261A"/>
    <w:rsid w:val="00AD2791"/>
    <w:rsid w:val="00AD2AF9"/>
    <w:rsid w:val="00AD2B27"/>
    <w:rsid w:val="00AD2C8F"/>
    <w:rsid w:val="00AD30DE"/>
    <w:rsid w:val="00AD3E21"/>
    <w:rsid w:val="00AD4077"/>
    <w:rsid w:val="00AD471C"/>
    <w:rsid w:val="00AD5074"/>
    <w:rsid w:val="00AD514C"/>
    <w:rsid w:val="00AD533A"/>
    <w:rsid w:val="00AD54AF"/>
    <w:rsid w:val="00AD5B00"/>
    <w:rsid w:val="00AD60C9"/>
    <w:rsid w:val="00AD6483"/>
    <w:rsid w:val="00AD65FF"/>
    <w:rsid w:val="00AD66C5"/>
    <w:rsid w:val="00AD6CC1"/>
    <w:rsid w:val="00AD7216"/>
    <w:rsid w:val="00AD7F3B"/>
    <w:rsid w:val="00AE0339"/>
    <w:rsid w:val="00AE07A2"/>
    <w:rsid w:val="00AE125E"/>
    <w:rsid w:val="00AE142D"/>
    <w:rsid w:val="00AE2194"/>
    <w:rsid w:val="00AE239A"/>
    <w:rsid w:val="00AE2C56"/>
    <w:rsid w:val="00AE348B"/>
    <w:rsid w:val="00AE35ED"/>
    <w:rsid w:val="00AE3688"/>
    <w:rsid w:val="00AE3711"/>
    <w:rsid w:val="00AE383B"/>
    <w:rsid w:val="00AE3B79"/>
    <w:rsid w:val="00AE3FC6"/>
    <w:rsid w:val="00AE466F"/>
    <w:rsid w:val="00AE468A"/>
    <w:rsid w:val="00AE491D"/>
    <w:rsid w:val="00AE4EEB"/>
    <w:rsid w:val="00AE4FA6"/>
    <w:rsid w:val="00AE4FDF"/>
    <w:rsid w:val="00AE531F"/>
    <w:rsid w:val="00AE5D14"/>
    <w:rsid w:val="00AE5E5F"/>
    <w:rsid w:val="00AE64E5"/>
    <w:rsid w:val="00AE65C2"/>
    <w:rsid w:val="00AE65DD"/>
    <w:rsid w:val="00AE6EF5"/>
    <w:rsid w:val="00AE711E"/>
    <w:rsid w:val="00AE713C"/>
    <w:rsid w:val="00AE71FB"/>
    <w:rsid w:val="00AE75A0"/>
    <w:rsid w:val="00AE7969"/>
    <w:rsid w:val="00AE7C9B"/>
    <w:rsid w:val="00AF044B"/>
    <w:rsid w:val="00AF06EE"/>
    <w:rsid w:val="00AF075A"/>
    <w:rsid w:val="00AF082F"/>
    <w:rsid w:val="00AF10A5"/>
    <w:rsid w:val="00AF11AE"/>
    <w:rsid w:val="00AF130F"/>
    <w:rsid w:val="00AF1755"/>
    <w:rsid w:val="00AF1D3A"/>
    <w:rsid w:val="00AF1E82"/>
    <w:rsid w:val="00AF202E"/>
    <w:rsid w:val="00AF3210"/>
    <w:rsid w:val="00AF35A7"/>
    <w:rsid w:val="00AF3AC6"/>
    <w:rsid w:val="00AF3AC9"/>
    <w:rsid w:val="00AF4C40"/>
    <w:rsid w:val="00AF4DE2"/>
    <w:rsid w:val="00AF4F1C"/>
    <w:rsid w:val="00AF4FBD"/>
    <w:rsid w:val="00AF549F"/>
    <w:rsid w:val="00AF5A94"/>
    <w:rsid w:val="00AF5E67"/>
    <w:rsid w:val="00AF5F35"/>
    <w:rsid w:val="00AF6102"/>
    <w:rsid w:val="00AF63DF"/>
    <w:rsid w:val="00AF6514"/>
    <w:rsid w:val="00AF666A"/>
    <w:rsid w:val="00AF6FF8"/>
    <w:rsid w:val="00AF7744"/>
    <w:rsid w:val="00AF7C8B"/>
    <w:rsid w:val="00AF7EEA"/>
    <w:rsid w:val="00B00996"/>
    <w:rsid w:val="00B012B1"/>
    <w:rsid w:val="00B0135A"/>
    <w:rsid w:val="00B013A6"/>
    <w:rsid w:val="00B01501"/>
    <w:rsid w:val="00B019B1"/>
    <w:rsid w:val="00B01CC8"/>
    <w:rsid w:val="00B01E47"/>
    <w:rsid w:val="00B02C26"/>
    <w:rsid w:val="00B02E58"/>
    <w:rsid w:val="00B02EB5"/>
    <w:rsid w:val="00B03046"/>
    <w:rsid w:val="00B030E7"/>
    <w:rsid w:val="00B03548"/>
    <w:rsid w:val="00B03CD1"/>
    <w:rsid w:val="00B042A1"/>
    <w:rsid w:val="00B046D7"/>
    <w:rsid w:val="00B0494C"/>
    <w:rsid w:val="00B05150"/>
    <w:rsid w:val="00B05155"/>
    <w:rsid w:val="00B052F0"/>
    <w:rsid w:val="00B05583"/>
    <w:rsid w:val="00B056B3"/>
    <w:rsid w:val="00B058AD"/>
    <w:rsid w:val="00B067D6"/>
    <w:rsid w:val="00B06B37"/>
    <w:rsid w:val="00B07026"/>
    <w:rsid w:val="00B070CB"/>
    <w:rsid w:val="00B07495"/>
    <w:rsid w:val="00B07553"/>
    <w:rsid w:val="00B07904"/>
    <w:rsid w:val="00B07CE5"/>
    <w:rsid w:val="00B100DF"/>
    <w:rsid w:val="00B10559"/>
    <w:rsid w:val="00B106A4"/>
    <w:rsid w:val="00B10EC4"/>
    <w:rsid w:val="00B110FB"/>
    <w:rsid w:val="00B117D3"/>
    <w:rsid w:val="00B11958"/>
    <w:rsid w:val="00B1211D"/>
    <w:rsid w:val="00B124C9"/>
    <w:rsid w:val="00B12F82"/>
    <w:rsid w:val="00B12F85"/>
    <w:rsid w:val="00B13490"/>
    <w:rsid w:val="00B13826"/>
    <w:rsid w:val="00B13988"/>
    <w:rsid w:val="00B13B75"/>
    <w:rsid w:val="00B13CDE"/>
    <w:rsid w:val="00B14484"/>
    <w:rsid w:val="00B14486"/>
    <w:rsid w:val="00B147E2"/>
    <w:rsid w:val="00B149A0"/>
    <w:rsid w:val="00B14BB3"/>
    <w:rsid w:val="00B14D15"/>
    <w:rsid w:val="00B15D6A"/>
    <w:rsid w:val="00B15EA4"/>
    <w:rsid w:val="00B16083"/>
    <w:rsid w:val="00B16634"/>
    <w:rsid w:val="00B1663D"/>
    <w:rsid w:val="00B1688A"/>
    <w:rsid w:val="00B16A3F"/>
    <w:rsid w:val="00B16B70"/>
    <w:rsid w:val="00B16C23"/>
    <w:rsid w:val="00B1747E"/>
    <w:rsid w:val="00B208CF"/>
    <w:rsid w:val="00B21156"/>
    <w:rsid w:val="00B21271"/>
    <w:rsid w:val="00B229B2"/>
    <w:rsid w:val="00B22AC3"/>
    <w:rsid w:val="00B22C4A"/>
    <w:rsid w:val="00B22F2B"/>
    <w:rsid w:val="00B230FE"/>
    <w:rsid w:val="00B234C2"/>
    <w:rsid w:val="00B23959"/>
    <w:rsid w:val="00B23B72"/>
    <w:rsid w:val="00B23B7E"/>
    <w:rsid w:val="00B23F9E"/>
    <w:rsid w:val="00B25148"/>
    <w:rsid w:val="00B25476"/>
    <w:rsid w:val="00B25F09"/>
    <w:rsid w:val="00B262AD"/>
    <w:rsid w:val="00B263D4"/>
    <w:rsid w:val="00B264CE"/>
    <w:rsid w:val="00B265D8"/>
    <w:rsid w:val="00B26B00"/>
    <w:rsid w:val="00B27154"/>
    <w:rsid w:val="00B27167"/>
    <w:rsid w:val="00B2758E"/>
    <w:rsid w:val="00B27653"/>
    <w:rsid w:val="00B301DA"/>
    <w:rsid w:val="00B307EB"/>
    <w:rsid w:val="00B309B4"/>
    <w:rsid w:val="00B30A9B"/>
    <w:rsid w:val="00B30C45"/>
    <w:rsid w:val="00B30CFC"/>
    <w:rsid w:val="00B30F12"/>
    <w:rsid w:val="00B31227"/>
    <w:rsid w:val="00B31821"/>
    <w:rsid w:val="00B324CE"/>
    <w:rsid w:val="00B328A2"/>
    <w:rsid w:val="00B328A6"/>
    <w:rsid w:val="00B32BA1"/>
    <w:rsid w:val="00B32DFA"/>
    <w:rsid w:val="00B33266"/>
    <w:rsid w:val="00B333C3"/>
    <w:rsid w:val="00B3349F"/>
    <w:rsid w:val="00B33830"/>
    <w:rsid w:val="00B33BC7"/>
    <w:rsid w:val="00B33C71"/>
    <w:rsid w:val="00B33CA7"/>
    <w:rsid w:val="00B341E8"/>
    <w:rsid w:val="00B343CF"/>
    <w:rsid w:val="00B344FB"/>
    <w:rsid w:val="00B34AE8"/>
    <w:rsid w:val="00B352CA"/>
    <w:rsid w:val="00B353D1"/>
    <w:rsid w:val="00B35809"/>
    <w:rsid w:val="00B35CAE"/>
    <w:rsid w:val="00B35FE8"/>
    <w:rsid w:val="00B3618A"/>
    <w:rsid w:val="00B36496"/>
    <w:rsid w:val="00B370C2"/>
    <w:rsid w:val="00B37214"/>
    <w:rsid w:val="00B3738F"/>
    <w:rsid w:val="00B375C1"/>
    <w:rsid w:val="00B37996"/>
    <w:rsid w:val="00B37EFD"/>
    <w:rsid w:val="00B40156"/>
    <w:rsid w:val="00B40218"/>
    <w:rsid w:val="00B41D25"/>
    <w:rsid w:val="00B42294"/>
    <w:rsid w:val="00B42560"/>
    <w:rsid w:val="00B42BCB"/>
    <w:rsid w:val="00B42ECA"/>
    <w:rsid w:val="00B42ED8"/>
    <w:rsid w:val="00B43326"/>
    <w:rsid w:val="00B435E0"/>
    <w:rsid w:val="00B43D01"/>
    <w:rsid w:val="00B43D7D"/>
    <w:rsid w:val="00B446B6"/>
    <w:rsid w:val="00B44770"/>
    <w:rsid w:val="00B4481E"/>
    <w:rsid w:val="00B44B52"/>
    <w:rsid w:val="00B44D1A"/>
    <w:rsid w:val="00B45142"/>
    <w:rsid w:val="00B46866"/>
    <w:rsid w:val="00B46A00"/>
    <w:rsid w:val="00B46AC4"/>
    <w:rsid w:val="00B4707E"/>
    <w:rsid w:val="00B4729C"/>
    <w:rsid w:val="00B47995"/>
    <w:rsid w:val="00B479E1"/>
    <w:rsid w:val="00B5065B"/>
    <w:rsid w:val="00B50ABE"/>
    <w:rsid w:val="00B50CCE"/>
    <w:rsid w:val="00B5141A"/>
    <w:rsid w:val="00B514AE"/>
    <w:rsid w:val="00B52CCA"/>
    <w:rsid w:val="00B52F6B"/>
    <w:rsid w:val="00B5302D"/>
    <w:rsid w:val="00B5309B"/>
    <w:rsid w:val="00B530AA"/>
    <w:rsid w:val="00B532B4"/>
    <w:rsid w:val="00B53B5C"/>
    <w:rsid w:val="00B53EC1"/>
    <w:rsid w:val="00B54080"/>
    <w:rsid w:val="00B54103"/>
    <w:rsid w:val="00B544F8"/>
    <w:rsid w:val="00B54574"/>
    <w:rsid w:val="00B54690"/>
    <w:rsid w:val="00B54886"/>
    <w:rsid w:val="00B54ACC"/>
    <w:rsid w:val="00B55165"/>
    <w:rsid w:val="00B55175"/>
    <w:rsid w:val="00B556F4"/>
    <w:rsid w:val="00B55D88"/>
    <w:rsid w:val="00B55DBE"/>
    <w:rsid w:val="00B5648B"/>
    <w:rsid w:val="00B570D6"/>
    <w:rsid w:val="00B578C5"/>
    <w:rsid w:val="00B57C42"/>
    <w:rsid w:val="00B57CF9"/>
    <w:rsid w:val="00B60902"/>
    <w:rsid w:val="00B60A52"/>
    <w:rsid w:val="00B60AC2"/>
    <w:rsid w:val="00B60F8B"/>
    <w:rsid w:val="00B61028"/>
    <w:rsid w:val="00B6102E"/>
    <w:rsid w:val="00B61682"/>
    <w:rsid w:val="00B61BFE"/>
    <w:rsid w:val="00B61F6F"/>
    <w:rsid w:val="00B62276"/>
    <w:rsid w:val="00B623A6"/>
    <w:rsid w:val="00B62A0C"/>
    <w:rsid w:val="00B62F0A"/>
    <w:rsid w:val="00B6323C"/>
    <w:rsid w:val="00B638F1"/>
    <w:rsid w:val="00B6398D"/>
    <w:rsid w:val="00B63DFA"/>
    <w:rsid w:val="00B64512"/>
    <w:rsid w:val="00B6454B"/>
    <w:rsid w:val="00B64DE8"/>
    <w:rsid w:val="00B64E84"/>
    <w:rsid w:val="00B64FB0"/>
    <w:rsid w:val="00B65031"/>
    <w:rsid w:val="00B650B5"/>
    <w:rsid w:val="00B65169"/>
    <w:rsid w:val="00B6574C"/>
    <w:rsid w:val="00B65DEB"/>
    <w:rsid w:val="00B65FE2"/>
    <w:rsid w:val="00B663EC"/>
    <w:rsid w:val="00B66599"/>
    <w:rsid w:val="00B6685C"/>
    <w:rsid w:val="00B66B09"/>
    <w:rsid w:val="00B66B85"/>
    <w:rsid w:val="00B66BA8"/>
    <w:rsid w:val="00B66BB3"/>
    <w:rsid w:val="00B670A1"/>
    <w:rsid w:val="00B6720B"/>
    <w:rsid w:val="00B67717"/>
    <w:rsid w:val="00B7030A"/>
    <w:rsid w:val="00B7068F"/>
    <w:rsid w:val="00B70936"/>
    <w:rsid w:val="00B70CB8"/>
    <w:rsid w:val="00B7107A"/>
    <w:rsid w:val="00B71208"/>
    <w:rsid w:val="00B71667"/>
    <w:rsid w:val="00B71CCB"/>
    <w:rsid w:val="00B71F48"/>
    <w:rsid w:val="00B727F1"/>
    <w:rsid w:val="00B732CD"/>
    <w:rsid w:val="00B73A66"/>
    <w:rsid w:val="00B73BAB"/>
    <w:rsid w:val="00B73DEF"/>
    <w:rsid w:val="00B74946"/>
    <w:rsid w:val="00B74E1B"/>
    <w:rsid w:val="00B74F6E"/>
    <w:rsid w:val="00B75059"/>
    <w:rsid w:val="00B751EF"/>
    <w:rsid w:val="00B763EE"/>
    <w:rsid w:val="00B76C61"/>
    <w:rsid w:val="00B77412"/>
    <w:rsid w:val="00B778FB"/>
    <w:rsid w:val="00B77A0E"/>
    <w:rsid w:val="00B77C97"/>
    <w:rsid w:val="00B80179"/>
    <w:rsid w:val="00B801C2"/>
    <w:rsid w:val="00B80A9F"/>
    <w:rsid w:val="00B80C01"/>
    <w:rsid w:val="00B80CF0"/>
    <w:rsid w:val="00B813AC"/>
    <w:rsid w:val="00B81FAB"/>
    <w:rsid w:val="00B82632"/>
    <w:rsid w:val="00B82836"/>
    <w:rsid w:val="00B828D5"/>
    <w:rsid w:val="00B82DC5"/>
    <w:rsid w:val="00B8343D"/>
    <w:rsid w:val="00B83A0F"/>
    <w:rsid w:val="00B84BB7"/>
    <w:rsid w:val="00B84E37"/>
    <w:rsid w:val="00B858E7"/>
    <w:rsid w:val="00B859A9"/>
    <w:rsid w:val="00B86244"/>
    <w:rsid w:val="00B86311"/>
    <w:rsid w:val="00B86962"/>
    <w:rsid w:val="00B86991"/>
    <w:rsid w:val="00B86A48"/>
    <w:rsid w:val="00B86D29"/>
    <w:rsid w:val="00B8761E"/>
    <w:rsid w:val="00B8781F"/>
    <w:rsid w:val="00B878A0"/>
    <w:rsid w:val="00B87907"/>
    <w:rsid w:val="00B90B2F"/>
    <w:rsid w:val="00B91765"/>
    <w:rsid w:val="00B91926"/>
    <w:rsid w:val="00B92464"/>
    <w:rsid w:val="00B926BE"/>
    <w:rsid w:val="00B9273C"/>
    <w:rsid w:val="00B92783"/>
    <w:rsid w:val="00B92B22"/>
    <w:rsid w:val="00B92EAD"/>
    <w:rsid w:val="00B92FAE"/>
    <w:rsid w:val="00B93068"/>
    <w:rsid w:val="00B933A8"/>
    <w:rsid w:val="00B93812"/>
    <w:rsid w:val="00B939CD"/>
    <w:rsid w:val="00B94276"/>
    <w:rsid w:val="00B948D1"/>
    <w:rsid w:val="00B94930"/>
    <w:rsid w:val="00B9494E"/>
    <w:rsid w:val="00B94E77"/>
    <w:rsid w:val="00B95348"/>
    <w:rsid w:val="00B95369"/>
    <w:rsid w:val="00B95523"/>
    <w:rsid w:val="00B96135"/>
    <w:rsid w:val="00B96220"/>
    <w:rsid w:val="00B9682E"/>
    <w:rsid w:val="00B96DC5"/>
    <w:rsid w:val="00B97498"/>
    <w:rsid w:val="00B97797"/>
    <w:rsid w:val="00B977B4"/>
    <w:rsid w:val="00B97B22"/>
    <w:rsid w:val="00B97C2C"/>
    <w:rsid w:val="00BA04E3"/>
    <w:rsid w:val="00BA0C6B"/>
    <w:rsid w:val="00BA11A4"/>
    <w:rsid w:val="00BA1686"/>
    <w:rsid w:val="00BA18E3"/>
    <w:rsid w:val="00BA1B39"/>
    <w:rsid w:val="00BA2170"/>
    <w:rsid w:val="00BA2557"/>
    <w:rsid w:val="00BA2AFE"/>
    <w:rsid w:val="00BA2DCD"/>
    <w:rsid w:val="00BA2E94"/>
    <w:rsid w:val="00BA2EC0"/>
    <w:rsid w:val="00BA30E6"/>
    <w:rsid w:val="00BA33CF"/>
    <w:rsid w:val="00BA40A8"/>
    <w:rsid w:val="00BA4337"/>
    <w:rsid w:val="00BA47DD"/>
    <w:rsid w:val="00BA5030"/>
    <w:rsid w:val="00BA599B"/>
    <w:rsid w:val="00BA59C7"/>
    <w:rsid w:val="00BA5A89"/>
    <w:rsid w:val="00BA5CE7"/>
    <w:rsid w:val="00BA5D8B"/>
    <w:rsid w:val="00BA5E14"/>
    <w:rsid w:val="00BA6569"/>
    <w:rsid w:val="00BA69CC"/>
    <w:rsid w:val="00BA6AA9"/>
    <w:rsid w:val="00BA6D6B"/>
    <w:rsid w:val="00BA72C9"/>
    <w:rsid w:val="00BA7C71"/>
    <w:rsid w:val="00BB03BE"/>
    <w:rsid w:val="00BB05D3"/>
    <w:rsid w:val="00BB0F49"/>
    <w:rsid w:val="00BB11AA"/>
    <w:rsid w:val="00BB11B2"/>
    <w:rsid w:val="00BB1524"/>
    <w:rsid w:val="00BB1793"/>
    <w:rsid w:val="00BB17DE"/>
    <w:rsid w:val="00BB1E5A"/>
    <w:rsid w:val="00BB26F1"/>
    <w:rsid w:val="00BB2B6B"/>
    <w:rsid w:val="00BB2D43"/>
    <w:rsid w:val="00BB2DE9"/>
    <w:rsid w:val="00BB2DFF"/>
    <w:rsid w:val="00BB30A6"/>
    <w:rsid w:val="00BB31AB"/>
    <w:rsid w:val="00BB339D"/>
    <w:rsid w:val="00BB346D"/>
    <w:rsid w:val="00BB47BA"/>
    <w:rsid w:val="00BB49EC"/>
    <w:rsid w:val="00BB4EC4"/>
    <w:rsid w:val="00BB530B"/>
    <w:rsid w:val="00BB5483"/>
    <w:rsid w:val="00BB5AF0"/>
    <w:rsid w:val="00BB5AF8"/>
    <w:rsid w:val="00BB5E6C"/>
    <w:rsid w:val="00BB666B"/>
    <w:rsid w:val="00BB6D9B"/>
    <w:rsid w:val="00BB6EE1"/>
    <w:rsid w:val="00BB7283"/>
    <w:rsid w:val="00BB78CF"/>
    <w:rsid w:val="00BB79FF"/>
    <w:rsid w:val="00BB7D9B"/>
    <w:rsid w:val="00BB7F29"/>
    <w:rsid w:val="00BC05BB"/>
    <w:rsid w:val="00BC0FA0"/>
    <w:rsid w:val="00BC13AA"/>
    <w:rsid w:val="00BC141C"/>
    <w:rsid w:val="00BC1C34"/>
    <w:rsid w:val="00BC1F70"/>
    <w:rsid w:val="00BC2647"/>
    <w:rsid w:val="00BC2EB8"/>
    <w:rsid w:val="00BC3059"/>
    <w:rsid w:val="00BC3B1A"/>
    <w:rsid w:val="00BC3CAD"/>
    <w:rsid w:val="00BC43EA"/>
    <w:rsid w:val="00BC4747"/>
    <w:rsid w:val="00BC4EAA"/>
    <w:rsid w:val="00BC543D"/>
    <w:rsid w:val="00BC578B"/>
    <w:rsid w:val="00BC634C"/>
    <w:rsid w:val="00BC6426"/>
    <w:rsid w:val="00BC6515"/>
    <w:rsid w:val="00BC6588"/>
    <w:rsid w:val="00BC667A"/>
    <w:rsid w:val="00BC7267"/>
    <w:rsid w:val="00BC7958"/>
    <w:rsid w:val="00BC79C5"/>
    <w:rsid w:val="00BC7C93"/>
    <w:rsid w:val="00BC7F48"/>
    <w:rsid w:val="00BD054E"/>
    <w:rsid w:val="00BD060A"/>
    <w:rsid w:val="00BD0FCF"/>
    <w:rsid w:val="00BD11CD"/>
    <w:rsid w:val="00BD1251"/>
    <w:rsid w:val="00BD183F"/>
    <w:rsid w:val="00BD18F0"/>
    <w:rsid w:val="00BD1A3C"/>
    <w:rsid w:val="00BD1C79"/>
    <w:rsid w:val="00BD1EFE"/>
    <w:rsid w:val="00BD264D"/>
    <w:rsid w:val="00BD2B06"/>
    <w:rsid w:val="00BD2B68"/>
    <w:rsid w:val="00BD2E82"/>
    <w:rsid w:val="00BD31BB"/>
    <w:rsid w:val="00BD359F"/>
    <w:rsid w:val="00BD3874"/>
    <w:rsid w:val="00BD3AFF"/>
    <w:rsid w:val="00BD3B65"/>
    <w:rsid w:val="00BD3B78"/>
    <w:rsid w:val="00BD4605"/>
    <w:rsid w:val="00BD5078"/>
    <w:rsid w:val="00BD563C"/>
    <w:rsid w:val="00BD5847"/>
    <w:rsid w:val="00BD5A7E"/>
    <w:rsid w:val="00BD5C20"/>
    <w:rsid w:val="00BD5C28"/>
    <w:rsid w:val="00BD60F5"/>
    <w:rsid w:val="00BD6E69"/>
    <w:rsid w:val="00BD6FF0"/>
    <w:rsid w:val="00BD7DB1"/>
    <w:rsid w:val="00BD7EC2"/>
    <w:rsid w:val="00BD7FFB"/>
    <w:rsid w:val="00BE064D"/>
    <w:rsid w:val="00BE0831"/>
    <w:rsid w:val="00BE0902"/>
    <w:rsid w:val="00BE0932"/>
    <w:rsid w:val="00BE09C5"/>
    <w:rsid w:val="00BE1799"/>
    <w:rsid w:val="00BE18FC"/>
    <w:rsid w:val="00BE1B92"/>
    <w:rsid w:val="00BE2B19"/>
    <w:rsid w:val="00BE2F1C"/>
    <w:rsid w:val="00BE3BCB"/>
    <w:rsid w:val="00BE404B"/>
    <w:rsid w:val="00BE48A0"/>
    <w:rsid w:val="00BE5334"/>
    <w:rsid w:val="00BE55AC"/>
    <w:rsid w:val="00BE5BD7"/>
    <w:rsid w:val="00BE5E15"/>
    <w:rsid w:val="00BE5E71"/>
    <w:rsid w:val="00BE63E6"/>
    <w:rsid w:val="00BE6B4E"/>
    <w:rsid w:val="00BE7232"/>
    <w:rsid w:val="00BE7450"/>
    <w:rsid w:val="00BF0019"/>
    <w:rsid w:val="00BF01A0"/>
    <w:rsid w:val="00BF0B70"/>
    <w:rsid w:val="00BF0D52"/>
    <w:rsid w:val="00BF0DC2"/>
    <w:rsid w:val="00BF12B8"/>
    <w:rsid w:val="00BF142F"/>
    <w:rsid w:val="00BF16CE"/>
    <w:rsid w:val="00BF16F3"/>
    <w:rsid w:val="00BF1B37"/>
    <w:rsid w:val="00BF1C8C"/>
    <w:rsid w:val="00BF1ECB"/>
    <w:rsid w:val="00BF20DD"/>
    <w:rsid w:val="00BF21CB"/>
    <w:rsid w:val="00BF2209"/>
    <w:rsid w:val="00BF3A57"/>
    <w:rsid w:val="00BF3A8E"/>
    <w:rsid w:val="00BF3F68"/>
    <w:rsid w:val="00BF438D"/>
    <w:rsid w:val="00BF48F8"/>
    <w:rsid w:val="00BF56EB"/>
    <w:rsid w:val="00BF5A0C"/>
    <w:rsid w:val="00BF5DCF"/>
    <w:rsid w:val="00BF608E"/>
    <w:rsid w:val="00BF625A"/>
    <w:rsid w:val="00BF648F"/>
    <w:rsid w:val="00BF6960"/>
    <w:rsid w:val="00BF7344"/>
    <w:rsid w:val="00BF7BBE"/>
    <w:rsid w:val="00BF7E6D"/>
    <w:rsid w:val="00C009E2"/>
    <w:rsid w:val="00C00D46"/>
    <w:rsid w:val="00C014AE"/>
    <w:rsid w:val="00C01E20"/>
    <w:rsid w:val="00C01E65"/>
    <w:rsid w:val="00C021A9"/>
    <w:rsid w:val="00C0247A"/>
    <w:rsid w:val="00C03173"/>
    <w:rsid w:val="00C03548"/>
    <w:rsid w:val="00C03635"/>
    <w:rsid w:val="00C03D90"/>
    <w:rsid w:val="00C040C5"/>
    <w:rsid w:val="00C04115"/>
    <w:rsid w:val="00C04D2A"/>
    <w:rsid w:val="00C05535"/>
    <w:rsid w:val="00C05CF3"/>
    <w:rsid w:val="00C0696D"/>
    <w:rsid w:val="00C0712A"/>
    <w:rsid w:val="00C07709"/>
    <w:rsid w:val="00C077BC"/>
    <w:rsid w:val="00C10052"/>
    <w:rsid w:val="00C10074"/>
    <w:rsid w:val="00C101AF"/>
    <w:rsid w:val="00C10353"/>
    <w:rsid w:val="00C103AE"/>
    <w:rsid w:val="00C109B5"/>
    <w:rsid w:val="00C10E47"/>
    <w:rsid w:val="00C1224B"/>
    <w:rsid w:val="00C122CE"/>
    <w:rsid w:val="00C128E5"/>
    <w:rsid w:val="00C128EB"/>
    <w:rsid w:val="00C128F9"/>
    <w:rsid w:val="00C12E99"/>
    <w:rsid w:val="00C12F7B"/>
    <w:rsid w:val="00C1338D"/>
    <w:rsid w:val="00C134A8"/>
    <w:rsid w:val="00C13B00"/>
    <w:rsid w:val="00C141E8"/>
    <w:rsid w:val="00C14C04"/>
    <w:rsid w:val="00C152E6"/>
    <w:rsid w:val="00C1535F"/>
    <w:rsid w:val="00C15894"/>
    <w:rsid w:val="00C15B53"/>
    <w:rsid w:val="00C15EFC"/>
    <w:rsid w:val="00C161AD"/>
    <w:rsid w:val="00C1650E"/>
    <w:rsid w:val="00C16960"/>
    <w:rsid w:val="00C16A99"/>
    <w:rsid w:val="00C16BD8"/>
    <w:rsid w:val="00C16D1C"/>
    <w:rsid w:val="00C171C5"/>
    <w:rsid w:val="00C17288"/>
    <w:rsid w:val="00C2022A"/>
    <w:rsid w:val="00C20AA8"/>
    <w:rsid w:val="00C20B36"/>
    <w:rsid w:val="00C20BB3"/>
    <w:rsid w:val="00C20F0B"/>
    <w:rsid w:val="00C2114E"/>
    <w:rsid w:val="00C21758"/>
    <w:rsid w:val="00C221D0"/>
    <w:rsid w:val="00C224B3"/>
    <w:rsid w:val="00C2257E"/>
    <w:rsid w:val="00C225D7"/>
    <w:rsid w:val="00C2273B"/>
    <w:rsid w:val="00C2278E"/>
    <w:rsid w:val="00C2285E"/>
    <w:rsid w:val="00C23A44"/>
    <w:rsid w:val="00C23D17"/>
    <w:rsid w:val="00C242A3"/>
    <w:rsid w:val="00C24305"/>
    <w:rsid w:val="00C247BF"/>
    <w:rsid w:val="00C24E15"/>
    <w:rsid w:val="00C251F7"/>
    <w:rsid w:val="00C252F8"/>
    <w:rsid w:val="00C2564E"/>
    <w:rsid w:val="00C25B04"/>
    <w:rsid w:val="00C26CD0"/>
    <w:rsid w:val="00C26D6A"/>
    <w:rsid w:val="00C27154"/>
    <w:rsid w:val="00C27C05"/>
    <w:rsid w:val="00C27D8B"/>
    <w:rsid w:val="00C30B2B"/>
    <w:rsid w:val="00C310A1"/>
    <w:rsid w:val="00C3166E"/>
    <w:rsid w:val="00C317FF"/>
    <w:rsid w:val="00C32004"/>
    <w:rsid w:val="00C3219B"/>
    <w:rsid w:val="00C3222F"/>
    <w:rsid w:val="00C32EA7"/>
    <w:rsid w:val="00C33208"/>
    <w:rsid w:val="00C33680"/>
    <w:rsid w:val="00C33E4A"/>
    <w:rsid w:val="00C33E8F"/>
    <w:rsid w:val="00C33F6D"/>
    <w:rsid w:val="00C34CDB"/>
    <w:rsid w:val="00C34F3E"/>
    <w:rsid w:val="00C35284"/>
    <w:rsid w:val="00C352AD"/>
    <w:rsid w:val="00C37282"/>
    <w:rsid w:val="00C37437"/>
    <w:rsid w:val="00C37815"/>
    <w:rsid w:val="00C378BE"/>
    <w:rsid w:val="00C3799F"/>
    <w:rsid w:val="00C37E97"/>
    <w:rsid w:val="00C37F47"/>
    <w:rsid w:val="00C401F1"/>
    <w:rsid w:val="00C406FF"/>
    <w:rsid w:val="00C40843"/>
    <w:rsid w:val="00C41222"/>
    <w:rsid w:val="00C41249"/>
    <w:rsid w:val="00C414AF"/>
    <w:rsid w:val="00C41900"/>
    <w:rsid w:val="00C41FF8"/>
    <w:rsid w:val="00C42256"/>
    <w:rsid w:val="00C42394"/>
    <w:rsid w:val="00C424D8"/>
    <w:rsid w:val="00C42578"/>
    <w:rsid w:val="00C42FC9"/>
    <w:rsid w:val="00C4307A"/>
    <w:rsid w:val="00C430E7"/>
    <w:rsid w:val="00C43251"/>
    <w:rsid w:val="00C43347"/>
    <w:rsid w:val="00C43A4A"/>
    <w:rsid w:val="00C44737"/>
    <w:rsid w:val="00C45061"/>
    <w:rsid w:val="00C45382"/>
    <w:rsid w:val="00C45DB1"/>
    <w:rsid w:val="00C45FDD"/>
    <w:rsid w:val="00C467A1"/>
    <w:rsid w:val="00C46912"/>
    <w:rsid w:val="00C469D7"/>
    <w:rsid w:val="00C47BF4"/>
    <w:rsid w:val="00C47CAC"/>
    <w:rsid w:val="00C50CD5"/>
    <w:rsid w:val="00C50CF2"/>
    <w:rsid w:val="00C50D97"/>
    <w:rsid w:val="00C50FAC"/>
    <w:rsid w:val="00C51202"/>
    <w:rsid w:val="00C51335"/>
    <w:rsid w:val="00C51BA0"/>
    <w:rsid w:val="00C52A62"/>
    <w:rsid w:val="00C53183"/>
    <w:rsid w:val="00C5323D"/>
    <w:rsid w:val="00C53E81"/>
    <w:rsid w:val="00C53F01"/>
    <w:rsid w:val="00C545E6"/>
    <w:rsid w:val="00C5472C"/>
    <w:rsid w:val="00C54A5C"/>
    <w:rsid w:val="00C54AE2"/>
    <w:rsid w:val="00C55363"/>
    <w:rsid w:val="00C5536F"/>
    <w:rsid w:val="00C55657"/>
    <w:rsid w:val="00C557C7"/>
    <w:rsid w:val="00C55D8D"/>
    <w:rsid w:val="00C55FDC"/>
    <w:rsid w:val="00C56323"/>
    <w:rsid w:val="00C568ED"/>
    <w:rsid w:val="00C568EE"/>
    <w:rsid w:val="00C56922"/>
    <w:rsid w:val="00C571A5"/>
    <w:rsid w:val="00C572BB"/>
    <w:rsid w:val="00C57336"/>
    <w:rsid w:val="00C57457"/>
    <w:rsid w:val="00C57732"/>
    <w:rsid w:val="00C57926"/>
    <w:rsid w:val="00C57A6C"/>
    <w:rsid w:val="00C57C9C"/>
    <w:rsid w:val="00C57F65"/>
    <w:rsid w:val="00C601FA"/>
    <w:rsid w:val="00C60357"/>
    <w:rsid w:val="00C6035E"/>
    <w:rsid w:val="00C603E8"/>
    <w:rsid w:val="00C60862"/>
    <w:rsid w:val="00C608EB"/>
    <w:rsid w:val="00C60ABC"/>
    <w:rsid w:val="00C60B30"/>
    <w:rsid w:val="00C60C34"/>
    <w:rsid w:val="00C6159F"/>
    <w:rsid w:val="00C61EE4"/>
    <w:rsid w:val="00C6245C"/>
    <w:rsid w:val="00C628A2"/>
    <w:rsid w:val="00C63127"/>
    <w:rsid w:val="00C6362D"/>
    <w:rsid w:val="00C6366F"/>
    <w:rsid w:val="00C64C7C"/>
    <w:rsid w:val="00C653F7"/>
    <w:rsid w:val="00C65A41"/>
    <w:rsid w:val="00C65C7F"/>
    <w:rsid w:val="00C66254"/>
    <w:rsid w:val="00C66A09"/>
    <w:rsid w:val="00C66A3B"/>
    <w:rsid w:val="00C66F96"/>
    <w:rsid w:val="00C67388"/>
    <w:rsid w:val="00C67682"/>
    <w:rsid w:val="00C67ED5"/>
    <w:rsid w:val="00C703C2"/>
    <w:rsid w:val="00C70D6A"/>
    <w:rsid w:val="00C70E0B"/>
    <w:rsid w:val="00C70E90"/>
    <w:rsid w:val="00C70F26"/>
    <w:rsid w:val="00C7139F"/>
    <w:rsid w:val="00C72434"/>
    <w:rsid w:val="00C72546"/>
    <w:rsid w:val="00C728EA"/>
    <w:rsid w:val="00C72C47"/>
    <w:rsid w:val="00C73694"/>
    <w:rsid w:val="00C738A3"/>
    <w:rsid w:val="00C74094"/>
    <w:rsid w:val="00C7421F"/>
    <w:rsid w:val="00C74837"/>
    <w:rsid w:val="00C751F0"/>
    <w:rsid w:val="00C7539F"/>
    <w:rsid w:val="00C75451"/>
    <w:rsid w:val="00C7592F"/>
    <w:rsid w:val="00C75B83"/>
    <w:rsid w:val="00C7610B"/>
    <w:rsid w:val="00C76132"/>
    <w:rsid w:val="00C7622D"/>
    <w:rsid w:val="00C764C2"/>
    <w:rsid w:val="00C76897"/>
    <w:rsid w:val="00C769BB"/>
    <w:rsid w:val="00C76B4B"/>
    <w:rsid w:val="00C76BD4"/>
    <w:rsid w:val="00C76F48"/>
    <w:rsid w:val="00C77121"/>
    <w:rsid w:val="00C77247"/>
    <w:rsid w:val="00C772C6"/>
    <w:rsid w:val="00C774A5"/>
    <w:rsid w:val="00C77820"/>
    <w:rsid w:val="00C77BAE"/>
    <w:rsid w:val="00C80240"/>
    <w:rsid w:val="00C80747"/>
    <w:rsid w:val="00C80907"/>
    <w:rsid w:val="00C80929"/>
    <w:rsid w:val="00C81435"/>
    <w:rsid w:val="00C81762"/>
    <w:rsid w:val="00C81B58"/>
    <w:rsid w:val="00C82452"/>
    <w:rsid w:val="00C824FA"/>
    <w:rsid w:val="00C829C5"/>
    <w:rsid w:val="00C82F1B"/>
    <w:rsid w:val="00C837F2"/>
    <w:rsid w:val="00C840A2"/>
    <w:rsid w:val="00C84901"/>
    <w:rsid w:val="00C84C4F"/>
    <w:rsid w:val="00C84F6A"/>
    <w:rsid w:val="00C85389"/>
    <w:rsid w:val="00C854AC"/>
    <w:rsid w:val="00C865F5"/>
    <w:rsid w:val="00C8672F"/>
    <w:rsid w:val="00C86992"/>
    <w:rsid w:val="00C86A28"/>
    <w:rsid w:val="00C872BE"/>
    <w:rsid w:val="00C877FD"/>
    <w:rsid w:val="00C878E7"/>
    <w:rsid w:val="00C87A15"/>
    <w:rsid w:val="00C87A7B"/>
    <w:rsid w:val="00C87AF6"/>
    <w:rsid w:val="00C87D1F"/>
    <w:rsid w:val="00C903DF"/>
    <w:rsid w:val="00C90E13"/>
    <w:rsid w:val="00C90E33"/>
    <w:rsid w:val="00C91445"/>
    <w:rsid w:val="00C91A18"/>
    <w:rsid w:val="00C91D8E"/>
    <w:rsid w:val="00C92069"/>
    <w:rsid w:val="00C9209E"/>
    <w:rsid w:val="00C9213E"/>
    <w:rsid w:val="00C9230C"/>
    <w:rsid w:val="00C92A4D"/>
    <w:rsid w:val="00C92D5D"/>
    <w:rsid w:val="00C92E46"/>
    <w:rsid w:val="00C93AD0"/>
    <w:rsid w:val="00C94277"/>
    <w:rsid w:val="00C94480"/>
    <w:rsid w:val="00C94572"/>
    <w:rsid w:val="00C94BD4"/>
    <w:rsid w:val="00C94D54"/>
    <w:rsid w:val="00C94F30"/>
    <w:rsid w:val="00C95440"/>
    <w:rsid w:val="00C9585B"/>
    <w:rsid w:val="00C96476"/>
    <w:rsid w:val="00C967A0"/>
    <w:rsid w:val="00C96DEE"/>
    <w:rsid w:val="00C9708D"/>
    <w:rsid w:val="00C972D4"/>
    <w:rsid w:val="00C976B7"/>
    <w:rsid w:val="00C9782C"/>
    <w:rsid w:val="00C97B1B"/>
    <w:rsid w:val="00CA0046"/>
    <w:rsid w:val="00CA08F8"/>
    <w:rsid w:val="00CA0BC4"/>
    <w:rsid w:val="00CA0C41"/>
    <w:rsid w:val="00CA1366"/>
    <w:rsid w:val="00CA1380"/>
    <w:rsid w:val="00CA13BE"/>
    <w:rsid w:val="00CA14B9"/>
    <w:rsid w:val="00CA29F0"/>
    <w:rsid w:val="00CA2B11"/>
    <w:rsid w:val="00CA396A"/>
    <w:rsid w:val="00CA406E"/>
    <w:rsid w:val="00CA4668"/>
    <w:rsid w:val="00CA4CCB"/>
    <w:rsid w:val="00CA4D39"/>
    <w:rsid w:val="00CA57FF"/>
    <w:rsid w:val="00CA5D58"/>
    <w:rsid w:val="00CA5F8D"/>
    <w:rsid w:val="00CA62E0"/>
    <w:rsid w:val="00CA6613"/>
    <w:rsid w:val="00CA6640"/>
    <w:rsid w:val="00CA6822"/>
    <w:rsid w:val="00CA6A13"/>
    <w:rsid w:val="00CA6DE1"/>
    <w:rsid w:val="00CA77F0"/>
    <w:rsid w:val="00CA7841"/>
    <w:rsid w:val="00CA785A"/>
    <w:rsid w:val="00CA795A"/>
    <w:rsid w:val="00CA7B64"/>
    <w:rsid w:val="00CB084F"/>
    <w:rsid w:val="00CB0A91"/>
    <w:rsid w:val="00CB0ED4"/>
    <w:rsid w:val="00CB1336"/>
    <w:rsid w:val="00CB13A9"/>
    <w:rsid w:val="00CB15A9"/>
    <w:rsid w:val="00CB1655"/>
    <w:rsid w:val="00CB1AFD"/>
    <w:rsid w:val="00CB1BBE"/>
    <w:rsid w:val="00CB1DA6"/>
    <w:rsid w:val="00CB206B"/>
    <w:rsid w:val="00CB26F7"/>
    <w:rsid w:val="00CB319F"/>
    <w:rsid w:val="00CB33BD"/>
    <w:rsid w:val="00CB3E7A"/>
    <w:rsid w:val="00CB3ECA"/>
    <w:rsid w:val="00CB415D"/>
    <w:rsid w:val="00CB439F"/>
    <w:rsid w:val="00CB46A7"/>
    <w:rsid w:val="00CB498B"/>
    <w:rsid w:val="00CB4B72"/>
    <w:rsid w:val="00CB4D46"/>
    <w:rsid w:val="00CB53D1"/>
    <w:rsid w:val="00CB5729"/>
    <w:rsid w:val="00CB5B13"/>
    <w:rsid w:val="00CB65EA"/>
    <w:rsid w:val="00CB6A0B"/>
    <w:rsid w:val="00CB6DA1"/>
    <w:rsid w:val="00CB6E9C"/>
    <w:rsid w:val="00CB7B37"/>
    <w:rsid w:val="00CC0414"/>
    <w:rsid w:val="00CC0AA8"/>
    <w:rsid w:val="00CC0B2D"/>
    <w:rsid w:val="00CC0CBA"/>
    <w:rsid w:val="00CC141F"/>
    <w:rsid w:val="00CC178B"/>
    <w:rsid w:val="00CC1BC2"/>
    <w:rsid w:val="00CC1FDF"/>
    <w:rsid w:val="00CC2261"/>
    <w:rsid w:val="00CC2DF7"/>
    <w:rsid w:val="00CC2ED7"/>
    <w:rsid w:val="00CC3142"/>
    <w:rsid w:val="00CC3905"/>
    <w:rsid w:val="00CC3F7A"/>
    <w:rsid w:val="00CC407A"/>
    <w:rsid w:val="00CC40FE"/>
    <w:rsid w:val="00CC45DE"/>
    <w:rsid w:val="00CC4CF2"/>
    <w:rsid w:val="00CC51AD"/>
    <w:rsid w:val="00CC572C"/>
    <w:rsid w:val="00CC6129"/>
    <w:rsid w:val="00CC62C0"/>
    <w:rsid w:val="00CC6467"/>
    <w:rsid w:val="00CC6BAF"/>
    <w:rsid w:val="00CC7D46"/>
    <w:rsid w:val="00CC7F91"/>
    <w:rsid w:val="00CD0696"/>
    <w:rsid w:val="00CD06E8"/>
    <w:rsid w:val="00CD0949"/>
    <w:rsid w:val="00CD0BFD"/>
    <w:rsid w:val="00CD13B3"/>
    <w:rsid w:val="00CD1425"/>
    <w:rsid w:val="00CD16F0"/>
    <w:rsid w:val="00CD17B8"/>
    <w:rsid w:val="00CD198C"/>
    <w:rsid w:val="00CD19C1"/>
    <w:rsid w:val="00CD1F14"/>
    <w:rsid w:val="00CD27E0"/>
    <w:rsid w:val="00CD29FD"/>
    <w:rsid w:val="00CD3993"/>
    <w:rsid w:val="00CD3E74"/>
    <w:rsid w:val="00CD4283"/>
    <w:rsid w:val="00CD46F6"/>
    <w:rsid w:val="00CD4A89"/>
    <w:rsid w:val="00CD4D36"/>
    <w:rsid w:val="00CD5953"/>
    <w:rsid w:val="00CD5AAE"/>
    <w:rsid w:val="00CD68FF"/>
    <w:rsid w:val="00CD6BC6"/>
    <w:rsid w:val="00CD6E38"/>
    <w:rsid w:val="00CD6F04"/>
    <w:rsid w:val="00CD7DBF"/>
    <w:rsid w:val="00CD7F7D"/>
    <w:rsid w:val="00CE0AAA"/>
    <w:rsid w:val="00CE0E04"/>
    <w:rsid w:val="00CE14D5"/>
    <w:rsid w:val="00CE19EF"/>
    <w:rsid w:val="00CE1D70"/>
    <w:rsid w:val="00CE2429"/>
    <w:rsid w:val="00CE267A"/>
    <w:rsid w:val="00CE2ACF"/>
    <w:rsid w:val="00CE2C89"/>
    <w:rsid w:val="00CE3489"/>
    <w:rsid w:val="00CE398F"/>
    <w:rsid w:val="00CE3A80"/>
    <w:rsid w:val="00CE3D73"/>
    <w:rsid w:val="00CE40D5"/>
    <w:rsid w:val="00CE469A"/>
    <w:rsid w:val="00CE47CE"/>
    <w:rsid w:val="00CE4DA8"/>
    <w:rsid w:val="00CE4FF1"/>
    <w:rsid w:val="00CE5122"/>
    <w:rsid w:val="00CE57BB"/>
    <w:rsid w:val="00CE5A63"/>
    <w:rsid w:val="00CE5BC8"/>
    <w:rsid w:val="00CE5DF3"/>
    <w:rsid w:val="00CE6928"/>
    <w:rsid w:val="00CE6A21"/>
    <w:rsid w:val="00CE6ACA"/>
    <w:rsid w:val="00CE6EF0"/>
    <w:rsid w:val="00CE77B5"/>
    <w:rsid w:val="00CE7BE0"/>
    <w:rsid w:val="00CE7EBA"/>
    <w:rsid w:val="00CF02DA"/>
    <w:rsid w:val="00CF0852"/>
    <w:rsid w:val="00CF0F61"/>
    <w:rsid w:val="00CF1D04"/>
    <w:rsid w:val="00CF1D54"/>
    <w:rsid w:val="00CF1DA0"/>
    <w:rsid w:val="00CF1EA0"/>
    <w:rsid w:val="00CF2002"/>
    <w:rsid w:val="00CF28DF"/>
    <w:rsid w:val="00CF2A30"/>
    <w:rsid w:val="00CF2B39"/>
    <w:rsid w:val="00CF32DA"/>
    <w:rsid w:val="00CF3960"/>
    <w:rsid w:val="00CF4113"/>
    <w:rsid w:val="00CF4200"/>
    <w:rsid w:val="00CF43EC"/>
    <w:rsid w:val="00CF4656"/>
    <w:rsid w:val="00CF4795"/>
    <w:rsid w:val="00CF4A3E"/>
    <w:rsid w:val="00CF4A80"/>
    <w:rsid w:val="00CF4D0F"/>
    <w:rsid w:val="00CF4F8A"/>
    <w:rsid w:val="00CF50C7"/>
    <w:rsid w:val="00CF5521"/>
    <w:rsid w:val="00CF57A8"/>
    <w:rsid w:val="00CF5B68"/>
    <w:rsid w:val="00CF5C8D"/>
    <w:rsid w:val="00CF5E0D"/>
    <w:rsid w:val="00CF600A"/>
    <w:rsid w:val="00CF62EF"/>
    <w:rsid w:val="00CF630C"/>
    <w:rsid w:val="00CF6457"/>
    <w:rsid w:val="00CF6DDA"/>
    <w:rsid w:val="00CF741B"/>
    <w:rsid w:val="00CF776C"/>
    <w:rsid w:val="00CF792E"/>
    <w:rsid w:val="00D0064E"/>
    <w:rsid w:val="00D00AFB"/>
    <w:rsid w:val="00D00FCE"/>
    <w:rsid w:val="00D014EC"/>
    <w:rsid w:val="00D01673"/>
    <w:rsid w:val="00D017B1"/>
    <w:rsid w:val="00D01D13"/>
    <w:rsid w:val="00D023F5"/>
    <w:rsid w:val="00D025A2"/>
    <w:rsid w:val="00D026E9"/>
    <w:rsid w:val="00D027A5"/>
    <w:rsid w:val="00D02AE3"/>
    <w:rsid w:val="00D02BA1"/>
    <w:rsid w:val="00D033D3"/>
    <w:rsid w:val="00D0372C"/>
    <w:rsid w:val="00D03C25"/>
    <w:rsid w:val="00D0436B"/>
    <w:rsid w:val="00D04A7D"/>
    <w:rsid w:val="00D04D2A"/>
    <w:rsid w:val="00D04DE7"/>
    <w:rsid w:val="00D0583C"/>
    <w:rsid w:val="00D05A7B"/>
    <w:rsid w:val="00D05ACB"/>
    <w:rsid w:val="00D05DB5"/>
    <w:rsid w:val="00D05EC0"/>
    <w:rsid w:val="00D06C43"/>
    <w:rsid w:val="00D06CAE"/>
    <w:rsid w:val="00D06DF3"/>
    <w:rsid w:val="00D071E9"/>
    <w:rsid w:val="00D07E23"/>
    <w:rsid w:val="00D07F82"/>
    <w:rsid w:val="00D10410"/>
    <w:rsid w:val="00D10AF5"/>
    <w:rsid w:val="00D111CD"/>
    <w:rsid w:val="00D114EA"/>
    <w:rsid w:val="00D11749"/>
    <w:rsid w:val="00D11A07"/>
    <w:rsid w:val="00D11BA5"/>
    <w:rsid w:val="00D11CF2"/>
    <w:rsid w:val="00D11E0E"/>
    <w:rsid w:val="00D123DE"/>
    <w:rsid w:val="00D1245D"/>
    <w:rsid w:val="00D13848"/>
    <w:rsid w:val="00D13985"/>
    <w:rsid w:val="00D13B7F"/>
    <w:rsid w:val="00D14472"/>
    <w:rsid w:val="00D14BBB"/>
    <w:rsid w:val="00D14F0D"/>
    <w:rsid w:val="00D150EA"/>
    <w:rsid w:val="00D1621E"/>
    <w:rsid w:val="00D163DC"/>
    <w:rsid w:val="00D16C17"/>
    <w:rsid w:val="00D173E0"/>
    <w:rsid w:val="00D175DB"/>
    <w:rsid w:val="00D1780C"/>
    <w:rsid w:val="00D203B7"/>
    <w:rsid w:val="00D207CE"/>
    <w:rsid w:val="00D21063"/>
    <w:rsid w:val="00D2109A"/>
    <w:rsid w:val="00D211DF"/>
    <w:rsid w:val="00D2125D"/>
    <w:rsid w:val="00D21C0D"/>
    <w:rsid w:val="00D2219A"/>
    <w:rsid w:val="00D22766"/>
    <w:rsid w:val="00D22A0E"/>
    <w:rsid w:val="00D234CA"/>
    <w:rsid w:val="00D23E5B"/>
    <w:rsid w:val="00D2425F"/>
    <w:rsid w:val="00D242A0"/>
    <w:rsid w:val="00D24355"/>
    <w:rsid w:val="00D246BA"/>
    <w:rsid w:val="00D248E9"/>
    <w:rsid w:val="00D24CF6"/>
    <w:rsid w:val="00D24DF1"/>
    <w:rsid w:val="00D250AD"/>
    <w:rsid w:val="00D25670"/>
    <w:rsid w:val="00D258F8"/>
    <w:rsid w:val="00D25E12"/>
    <w:rsid w:val="00D272C6"/>
    <w:rsid w:val="00D2734A"/>
    <w:rsid w:val="00D275E5"/>
    <w:rsid w:val="00D279FC"/>
    <w:rsid w:val="00D27B55"/>
    <w:rsid w:val="00D30275"/>
    <w:rsid w:val="00D30408"/>
    <w:rsid w:val="00D305D9"/>
    <w:rsid w:val="00D30755"/>
    <w:rsid w:val="00D30BE7"/>
    <w:rsid w:val="00D318CD"/>
    <w:rsid w:val="00D321D1"/>
    <w:rsid w:val="00D32247"/>
    <w:rsid w:val="00D322F8"/>
    <w:rsid w:val="00D3244D"/>
    <w:rsid w:val="00D324A7"/>
    <w:rsid w:val="00D32722"/>
    <w:rsid w:val="00D32867"/>
    <w:rsid w:val="00D33453"/>
    <w:rsid w:val="00D3371D"/>
    <w:rsid w:val="00D338AB"/>
    <w:rsid w:val="00D34146"/>
    <w:rsid w:val="00D34A48"/>
    <w:rsid w:val="00D35093"/>
    <w:rsid w:val="00D35108"/>
    <w:rsid w:val="00D35109"/>
    <w:rsid w:val="00D3527F"/>
    <w:rsid w:val="00D35F04"/>
    <w:rsid w:val="00D35F38"/>
    <w:rsid w:val="00D36084"/>
    <w:rsid w:val="00D361C8"/>
    <w:rsid w:val="00D3651E"/>
    <w:rsid w:val="00D366D7"/>
    <w:rsid w:val="00D36A94"/>
    <w:rsid w:val="00D36DC2"/>
    <w:rsid w:val="00D36F9E"/>
    <w:rsid w:val="00D3716E"/>
    <w:rsid w:val="00D40165"/>
    <w:rsid w:val="00D405B9"/>
    <w:rsid w:val="00D40F07"/>
    <w:rsid w:val="00D417A4"/>
    <w:rsid w:val="00D41CD3"/>
    <w:rsid w:val="00D41D2B"/>
    <w:rsid w:val="00D41D5C"/>
    <w:rsid w:val="00D41FF7"/>
    <w:rsid w:val="00D4232F"/>
    <w:rsid w:val="00D42476"/>
    <w:rsid w:val="00D42727"/>
    <w:rsid w:val="00D42945"/>
    <w:rsid w:val="00D42993"/>
    <w:rsid w:val="00D431EA"/>
    <w:rsid w:val="00D439A0"/>
    <w:rsid w:val="00D440ED"/>
    <w:rsid w:val="00D44510"/>
    <w:rsid w:val="00D447E2"/>
    <w:rsid w:val="00D44A65"/>
    <w:rsid w:val="00D45606"/>
    <w:rsid w:val="00D45822"/>
    <w:rsid w:val="00D45A3A"/>
    <w:rsid w:val="00D45A4D"/>
    <w:rsid w:val="00D46246"/>
    <w:rsid w:val="00D467C1"/>
    <w:rsid w:val="00D4688D"/>
    <w:rsid w:val="00D46BC6"/>
    <w:rsid w:val="00D47057"/>
    <w:rsid w:val="00D47217"/>
    <w:rsid w:val="00D476F8"/>
    <w:rsid w:val="00D478DA"/>
    <w:rsid w:val="00D47EF6"/>
    <w:rsid w:val="00D5013D"/>
    <w:rsid w:val="00D50215"/>
    <w:rsid w:val="00D5027D"/>
    <w:rsid w:val="00D5029C"/>
    <w:rsid w:val="00D5042B"/>
    <w:rsid w:val="00D511EB"/>
    <w:rsid w:val="00D51396"/>
    <w:rsid w:val="00D519B2"/>
    <w:rsid w:val="00D51B2E"/>
    <w:rsid w:val="00D51B51"/>
    <w:rsid w:val="00D51DBA"/>
    <w:rsid w:val="00D5220F"/>
    <w:rsid w:val="00D522FB"/>
    <w:rsid w:val="00D52AF2"/>
    <w:rsid w:val="00D52C9B"/>
    <w:rsid w:val="00D52D65"/>
    <w:rsid w:val="00D53157"/>
    <w:rsid w:val="00D535D6"/>
    <w:rsid w:val="00D53B2F"/>
    <w:rsid w:val="00D53ECF"/>
    <w:rsid w:val="00D54706"/>
    <w:rsid w:val="00D54807"/>
    <w:rsid w:val="00D54A1E"/>
    <w:rsid w:val="00D54E60"/>
    <w:rsid w:val="00D55258"/>
    <w:rsid w:val="00D553A8"/>
    <w:rsid w:val="00D56015"/>
    <w:rsid w:val="00D56168"/>
    <w:rsid w:val="00D563F3"/>
    <w:rsid w:val="00D564A3"/>
    <w:rsid w:val="00D56861"/>
    <w:rsid w:val="00D57007"/>
    <w:rsid w:val="00D574B7"/>
    <w:rsid w:val="00D57C19"/>
    <w:rsid w:val="00D57EFC"/>
    <w:rsid w:val="00D6027F"/>
    <w:rsid w:val="00D60DC8"/>
    <w:rsid w:val="00D60E05"/>
    <w:rsid w:val="00D6102D"/>
    <w:rsid w:val="00D614C6"/>
    <w:rsid w:val="00D61514"/>
    <w:rsid w:val="00D617DC"/>
    <w:rsid w:val="00D618BC"/>
    <w:rsid w:val="00D61B27"/>
    <w:rsid w:val="00D61D54"/>
    <w:rsid w:val="00D61FA0"/>
    <w:rsid w:val="00D620BF"/>
    <w:rsid w:val="00D62447"/>
    <w:rsid w:val="00D62809"/>
    <w:rsid w:val="00D62898"/>
    <w:rsid w:val="00D629FC"/>
    <w:rsid w:val="00D62B80"/>
    <w:rsid w:val="00D62E9C"/>
    <w:rsid w:val="00D62F6F"/>
    <w:rsid w:val="00D6340E"/>
    <w:rsid w:val="00D634C4"/>
    <w:rsid w:val="00D6399A"/>
    <w:rsid w:val="00D644E7"/>
    <w:rsid w:val="00D649D8"/>
    <w:rsid w:val="00D64F77"/>
    <w:rsid w:val="00D6519A"/>
    <w:rsid w:val="00D652C1"/>
    <w:rsid w:val="00D6551D"/>
    <w:rsid w:val="00D65AC5"/>
    <w:rsid w:val="00D65F4C"/>
    <w:rsid w:val="00D6644C"/>
    <w:rsid w:val="00D669A0"/>
    <w:rsid w:val="00D66CDA"/>
    <w:rsid w:val="00D66F53"/>
    <w:rsid w:val="00D67174"/>
    <w:rsid w:val="00D6739D"/>
    <w:rsid w:val="00D6767B"/>
    <w:rsid w:val="00D7034A"/>
    <w:rsid w:val="00D7094C"/>
    <w:rsid w:val="00D7166D"/>
    <w:rsid w:val="00D71AEF"/>
    <w:rsid w:val="00D71DC4"/>
    <w:rsid w:val="00D72438"/>
    <w:rsid w:val="00D72651"/>
    <w:rsid w:val="00D72739"/>
    <w:rsid w:val="00D727D0"/>
    <w:rsid w:val="00D72936"/>
    <w:rsid w:val="00D73651"/>
    <w:rsid w:val="00D73794"/>
    <w:rsid w:val="00D738A2"/>
    <w:rsid w:val="00D739EC"/>
    <w:rsid w:val="00D73AAD"/>
    <w:rsid w:val="00D73DEA"/>
    <w:rsid w:val="00D7453B"/>
    <w:rsid w:val="00D7498C"/>
    <w:rsid w:val="00D749FC"/>
    <w:rsid w:val="00D74A6C"/>
    <w:rsid w:val="00D74F0D"/>
    <w:rsid w:val="00D752F9"/>
    <w:rsid w:val="00D75352"/>
    <w:rsid w:val="00D755B5"/>
    <w:rsid w:val="00D7590E"/>
    <w:rsid w:val="00D75994"/>
    <w:rsid w:val="00D75A2B"/>
    <w:rsid w:val="00D7761B"/>
    <w:rsid w:val="00D779FE"/>
    <w:rsid w:val="00D800A6"/>
    <w:rsid w:val="00D806FB"/>
    <w:rsid w:val="00D80EC2"/>
    <w:rsid w:val="00D8157D"/>
    <w:rsid w:val="00D81649"/>
    <w:rsid w:val="00D8190B"/>
    <w:rsid w:val="00D81935"/>
    <w:rsid w:val="00D81FEC"/>
    <w:rsid w:val="00D8249D"/>
    <w:rsid w:val="00D8285A"/>
    <w:rsid w:val="00D83003"/>
    <w:rsid w:val="00D8357B"/>
    <w:rsid w:val="00D8387A"/>
    <w:rsid w:val="00D839C8"/>
    <w:rsid w:val="00D84525"/>
    <w:rsid w:val="00D84657"/>
    <w:rsid w:val="00D847C7"/>
    <w:rsid w:val="00D84C51"/>
    <w:rsid w:val="00D84CD4"/>
    <w:rsid w:val="00D84FD7"/>
    <w:rsid w:val="00D85066"/>
    <w:rsid w:val="00D850AE"/>
    <w:rsid w:val="00D852A3"/>
    <w:rsid w:val="00D859F1"/>
    <w:rsid w:val="00D85B69"/>
    <w:rsid w:val="00D85BA2"/>
    <w:rsid w:val="00D85D30"/>
    <w:rsid w:val="00D85F39"/>
    <w:rsid w:val="00D861AB"/>
    <w:rsid w:val="00D8630B"/>
    <w:rsid w:val="00D86655"/>
    <w:rsid w:val="00D86A5C"/>
    <w:rsid w:val="00D86B1C"/>
    <w:rsid w:val="00D86D1C"/>
    <w:rsid w:val="00D870C6"/>
    <w:rsid w:val="00D87177"/>
    <w:rsid w:val="00D87A55"/>
    <w:rsid w:val="00D87B83"/>
    <w:rsid w:val="00D87C55"/>
    <w:rsid w:val="00D902DD"/>
    <w:rsid w:val="00D90D0E"/>
    <w:rsid w:val="00D90ECD"/>
    <w:rsid w:val="00D9195C"/>
    <w:rsid w:val="00D91A67"/>
    <w:rsid w:val="00D91D2C"/>
    <w:rsid w:val="00D92A1A"/>
    <w:rsid w:val="00D92AF1"/>
    <w:rsid w:val="00D92B66"/>
    <w:rsid w:val="00D92C11"/>
    <w:rsid w:val="00D92EE5"/>
    <w:rsid w:val="00D930AF"/>
    <w:rsid w:val="00D93449"/>
    <w:rsid w:val="00D937D9"/>
    <w:rsid w:val="00D93824"/>
    <w:rsid w:val="00D945AF"/>
    <w:rsid w:val="00D94A03"/>
    <w:rsid w:val="00D94E57"/>
    <w:rsid w:val="00D95521"/>
    <w:rsid w:val="00D956C5"/>
    <w:rsid w:val="00D95BB2"/>
    <w:rsid w:val="00D95CA9"/>
    <w:rsid w:val="00D95D80"/>
    <w:rsid w:val="00D966F2"/>
    <w:rsid w:val="00D9694A"/>
    <w:rsid w:val="00D97227"/>
    <w:rsid w:val="00D976AF"/>
    <w:rsid w:val="00D97992"/>
    <w:rsid w:val="00D97E0C"/>
    <w:rsid w:val="00DA032F"/>
    <w:rsid w:val="00DA058A"/>
    <w:rsid w:val="00DA06AD"/>
    <w:rsid w:val="00DA0C82"/>
    <w:rsid w:val="00DA12A2"/>
    <w:rsid w:val="00DA160F"/>
    <w:rsid w:val="00DA17E0"/>
    <w:rsid w:val="00DA2103"/>
    <w:rsid w:val="00DA2254"/>
    <w:rsid w:val="00DA29F7"/>
    <w:rsid w:val="00DA33B3"/>
    <w:rsid w:val="00DA3CDC"/>
    <w:rsid w:val="00DA3F2F"/>
    <w:rsid w:val="00DA4046"/>
    <w:rsid w:val="00DA42CA"/>
    <w:rsid w:val="00DA50A6"/>
    <w:rsid w:val="00DA5C60"/>
    <w:rsid w:val="00DA6261"/>
    <w:rsid w:val="00DA64ED"/>
    <w:rsid w:val="00DA65A5"/>
    <w:rsid w:val="00DA7153"/>
    <w:rsid w:val="00DA74AD"/>
    <w:rsid w:val="00DA75E6"/>
    <w:rsid w:val="00DA7627"/>
    <w:rsid w:val="00DA7FCD"/>
    <w:rsid w:val="00DB0A4F"/>
    <w:rsid w:val="00DB0B25"/>
    <w:rsid w:val="00DB0E67"/>
    <w:rsid w:val="00DB14ED"/>
    <w:rsid w:val="00DB169F"/>
    <w:rsid w:val="00DB16F2"/>
    <w:rsid w:val="00DB19CB"/>
    <w:rsid w:val="00DB2025"/>
    <w:rsid w:val="00DB225C"/>
    <w:rsid w:val="00DB2498"/>
    <w:rsid w:val="00DB255A"/>
    <w:rsid w:val="00DB27C3"/>
    <w:rsid w:val="00DB2B56"/>
    <w:rsid w:val="00DB3CC6"/>
    <w:rsid w:val="00DB4008"/>
    <w:rsid w:val="00DB4120"/>
    <w:rsid w:val="00DB427D"/>
    <w:rsid w:val="00DB48B0"/>
    <w:rsid w:val="00DB48BA"/>
    <w:rsid w:val="00DB5412"/>
    <w:rsid w:val="00DB563F"/>
    <w:rsid w:val="00DB5CB3"/>
    <w:rsid w:val="00DB636C"/>
    <w:rsid w:val="00DB6DA1"/>
    <w:rsid w:val="00DB7097"/>
    <w:rsid w:val="00DB7733"/>
    <w:rsid w:val="00DB787E"/>
    <w:rsid w:val="00DB7A9C"/>
    <w:rsid w:val="00DC028B"/>
    <w:rsid w:val="00DC043F"/>
    <w:rsid w:val="00DC07F4"/>
    <w:rsid w:val="00DC0C93"/>
    <w:rsid w:val="00DC0F12"/>
    <w:rsid w:val="00DC10E1"/>
    <w:rsid w:val="00DC1F5F"/>
    <w:rsid w:val="00DC20D6"/>
    <w:rsid w:val="00DC22AE"/>
    <w:rsid w:val="00DC2EF9"/>
    <w:rsid w:val="00DC3529"/>
    <w:rsid w:val="00DC375D"/>
    <w:rsid w:val="00DC380F"/>
    <w:rsid w:val="00DC3DD2"/>
    <w:rsid w:val="00DC3F20"/>
    <w:rsid w:val="00DC40B4"/>
    <w:rsid w:val="00DC4583"/>
    <w:rsid w:val="00DC4D7B"/>
    <w:rsid w:val="00DC4EDF"/>
    <w:rsid w:val="00DC4FB6"/>
    <w:rsid w:val="00DC50DF"/>
    <w:rsid w:val="00DC57D9"/>
    <w:rsid w:val="00DC5BDA"/>
    <w:rsid w:val="00DC6000"/>
    <w:rsid w:val="00DC74CB"/>
    <w:rsid w:val="00DC7729"/>
    <w:rsid w:val="00DC7783"/>
    <w:rsid w:val="00DC7925"/>
    <w:rsid w:val="00DC7AF7"/>
    <w:rsid w:val="00DD0641"/>
    <w:rsid w:val="00DD0ECF"/>
    <w:rsid w:val="00DD192B"/>
    <w:rsid w:val="00DD1B40"/>
    <w:rsid w:val="00DD1D5C"/>
    <w:rsid w:val="00DD1D6A"/>
    <w:rsid w:val="00DD3255"/>
    <w:rsid w:val="00DD4543"/>
    <w:rsid w:val="00DD4D04"/>
    <w:rsid w:val="00DD54D5"/>
    <w:rsid w:val="00DD58F8"/>
    <w:rsid w:val="00DD621B"/>
    <w:rsid w:val="00DD6456"/>
    <w:rsid w:val="00DD652C"/>
    <w:rsid w:val="00DD6670"/>
    <w:rsid w:val="00DD67E6"/>
    <w:rsid w:val="00DD6CC1"/>
    <w:rsid w:val="00DD735A"/>
    <w:rsid w:val="00DD7463"/>
    <w:rsid w:val="00DD78B1"/>
    <w:rsid w:val="00DD7E9B"/>
    <w:rsid w:val="00DE02B2"/>
    <w:rsid w:val="00DE061E"/>
    <w:rsid w:val="00DE0BA7"/>
    <w:rsid w:val="00DE0C7B"/>
    <w:rsid w:val="00DE11A6"/>
    <w:rsid w:val="00DE1357"/>
    <w:rsid w:val="00DE13B7"/>
    <w:rsid w:val="00DE164C"/>
    <w:rsid w:val="00DE18CB"/>
    <w:rsid w:val="00DE198E"/>
    <w:rsid w:val="00DE1AD4"/>
    <w:rsid w:val="00DE20AF"/>
    <w:rsid w:val="00DE2F66"/>
    <w:rsid w:val="00DE305D"/>
    <w:rsid w:val="00DE308A"/>
    <w:rsid w:val="00DE3906"/>
    <w:rsid w:val="00DE3BBD"/>
    <w:rsid w:val="00DE40E4"/>
    <w:rsid w:val="00DE4A07"/>
    <w:rsid w:val="00DE4AE0"/>
    <w:rsid w:val="00DE4BDC"/>
    <w:rsid w:val="00DE51BA"/>
    <w:rsid w:val="00DE5517"/>
    <w:rsid w:val="00DE5741"/>
    <w:rsid w:val="00DE5B34"/>
    <w:rsid w:val="00DE6118"/>
    <w:rsid w:val="00DE67B4"/>
    <w:rsid w:val="00DE6950"/>
    <w:rsid w:val="00DE7249"/>
    <w:rsid w:val="00DE74B2"/>
    <w:rsid w:val="00DE772B"/>
    <w:rsid w:val="00DE7B12"/>
    <w:rsid w:val="00DE7CC7"/>
    <w:rsid w:val="00DF0144"/>
    <w:rsid w:val="00DF0347"/>
    <w:rsid w:val="00DF03F1"/>
    <w:rsid w:val="00DF043E"/>
    <w:rsid w:val="00DF0567"/>
    <w:rsid w:val="00DF0BA8"/>
    <w:rsid w:val="00DF0C70"/>
    <w:rsid w:val="00DF0E5F"/>
    <w:rsid w:val="00DF1572"/>
    <w:rsid w:val="00DF15C0"/>
    <w:rsid w:val="00DF1761"/>
    <w:rsid w:val="00DF184B"/>
    <w:rsid w:val="00DF1A3D"/>
    <w:rsid w:val="00DF1C2B"/>
    <w:rsid w:val="00DF1D3D"/>
    <w:rsid w:val="00DF217E"/>
    <w:rsid w:val="00DF21DF"/>
    <w:rsid w:val="00DF21E5"/>
    <w:rsid w:val="00DF2439"/>
    <w:rsid w:val="00DF2654"/>
    <w:rsid w:val="00DF2750"/>
    <w:rsid w:val="00DF3BCE"/>
    <w:rsid w:val="00DF4309"/>
    <w:rsid w:val="00DF44D3"/>
    <w:rsid w:val="00DF4827"/>
    <w:rsid w:val="00DF496F"/>
    <w:rsid w:val="00DF4E1F"/>
    <w:rsid w:val="00DF5497"/>
    <w:rsid w:val="00DF5A0D"/>
    <w:rsid w:val="00DF5C1D"/>
    <w:rsid w:val="00DF5D09"/>
    <w:rsid w:val="00DF5DA5"/>
    <w:rsid w:val="00DF61C8"/>
    <w:rsid w:val="00DF622C"/>
    <w:rsid w:val="00DF685C"/>
    <w:rsid w:val="00DF6EB4"/>
    <w:rsid w:val="00DF71CB"/>
    <w:rsid w:val="00DF755D"/>
    <w:rsid w:val="00DF7997"/>
    <w:rsid w:val="00DF7BD7"/>
    <w:rsid w:val="00DF7DEC"/>
    <w:rsid w:val="00E00094"/>
    <w:rsid w:val="00E001A2"/>
    <w:rsid w:val="00E009D9"/>
    <w:rsid w:val="00E009DC"/>
    <w:rsid w:val="00E00D57"/>
    <w:rsid w:val="00E01192"/>
    <w:rsid w:val="00E0162A"/>
    <w:rsid w:val="00E01992"/>
    <w:rsid w:val="00E01CE4"/>
    <w:rsid w:val="00E01E5E"/>
    <w:rsid w:val="00E022B7"/>
    <w:rsid w:val="00E02BEA"/>
    <w:rsid w:val="00E032FB"/>
    <w:rsid w:val="00E03A3A"/>
    <w:rsid w:val="00E03AF3"/>
    <w:rsid w:val="00E0416D"/>
    <w:rsid w:val="00E0430C"/>
    <w:rsid w:val="00E06298"/>
    <w:rsid w:val="00E063EC"/>
    <w:rsid w:val="00E069BE"/>
    <w:rsid w:val="00E06B3E"/>
    <w:rsid w:val="00E06DB5"/>
    <w:rsid w:val="00E070B0"/>
    <w:rsid w:val="00E10F3C"/>
    <w:rsid w:val="00E11441"/>
    <w:rsid w:val="00E11A53"/>
    <w:rsid w:val="00E11FD8"/>
    <w:rsid w:val="00E1233C"/>
    <w:rsid w:val="00E123D6"/>
    <w:rsid w:val="00E126FA"/>
    <w:rsid w:val="00E127B1"/>
    <w:rsid w:val="00E12CC0"/>
    <w:rsid w:val="00E13176"/>
    <w:rsid w:val="00E1385A"/>
    <w:rsid w:val="00E139B7"/>
    <w:rsid w:val="00E13CB5"/>
    <w:rsid w:val="00E13F98"/>
    <w:rsid w:val="00E15973"/>
    <w:rsid w:val="00E16299"/>
    <w:rsid w:val="00E1638F"/>
    <w:rsid w:val="00E163B8"/>
    <w:rsid w:val="00E164F4"/>
    <w:rsid w:val="00E16530"/>
    <w:rsid w:val="00E1670F"/>
    <w:rsid w:val="00E16F9D"/>
    <w:rsid w:val="00E178A1"/>
    <w:rsid w:val="00E17ED1"/>
    <w:rsid w:val="00E203B2"/>
    <w:rsid w:val="00E206BE"/>
    <w:rsid w:val="00E20C4D"/>
    <w:rsid w:val="00E215E4"/>
    <w:rsid w:val="00E217A4"/>
    <w:rsid w:val="00E218D2"/>
    <w:rsid w:val="00E21A37"/>
    <w:rsid w:val="00E21B02"/>
    <w:rsid w:val="00E21E7A"/>
    <w:rsid w:val="00E220DD"/>
    <w:rsid w:val="00E2230D"/>
    <w:rsid w:val="00E22998"/>
    <w:rsid w:val="00E22D0A"/>
    <w:rsid w:val="00E233DA"/>
    <w:rsid w:val="00E2367B"/>
    <w:rsid w:val="00E23ABC"/>
    <w:rsid w:val="00E23D79"/>
    <w:rsid w:val="00E23E78"/>
    <w:rsid w:val="00E23EA5"/>
    <w:rsid w:val="00E244C4"/>
    <w:rsid w:val="00E248ED"/>
    <w:rsid w:val="00E24AA6"/>
    <w:rsid w:val="00E25110"/>
    <w:rsid w:val="00E255FA"/>
    <w:rsid w:val="00E25674"/>
    <w:rsid w:val="00E25752"/>
    <w:rsid w:val="00E2610C"/>
    <w:rsid w:val="00E262C7"/>
    <w:rsid w:val="00E26DA3"/>
    <w:rsid w:val="00E27224"/>
    <w:rsid w:val="00E27656"/>
    <w:rsid w:val="00E276AD"/>
    <w:rsid w:val="00E279BE"/>
    <w:rsid w:val="00E27BDE"/>
    <w:rsid w:val="00E3007A"/>
    <w:rsid w:val="00E30D08"/>
    <w:rsid w:val="00E30DB5"/>
    <w:rsid w:val="00E315F2"/>
    <w:rsid w:val="00E316CE"/>
    <w:rsid w:val="00E317F0"/>
    <w:rsid w:val="00E31BB8"/>
    <w:rsid w:val="00E31D65"/>
    <w:rsid w:val="00E31D8F"/>
    <w:rsid w:val="00E31FCA"/>
    <w:rsid w:val="00E32027"/>
    <w:rsid w:val="00E32732"/>
    <w:rsid w:val="00E32D05"/>
    <w:rsid w:val="00E32D91"/>
    <w:rsid w:val="00E32E4B"/>
    <w:rsid w:val="00E32F40"/>
    <w:rsid w:val="00E338CB"/>
    <w:rsid w:val="00E33B55"/>
    <w:rsid w:val="00E3533B"/>
    <w:rsid w:val="00E35412"/>
    <w:rsid w:val="00E35A4B"/>
    <w:rsid w:val="00E35E79"/>
    <w:rsid w:val="00E36035"/>
    <w:rsid w:val="00E36295"/>
    <w:rsid w:val="00E368E9"/>
    <w:rsid w:val="00E36958"/>
    <w:rsid w:val="00E371AE"/>
    <w:rsid w:val="00E37636"/>
    <w:rsid w:val="00E377F3"/>
    <w:rsid w:val="00E37CFB"/>
    <w:rsid w:val="00E37FB1"/>
    <w:rsid w:val="00E4060F"/>
    <w:rsid w:val="00E40611"/>
    <w:rsid w:val="00E40B7E"/>
    <w:rsid w:val="00E40BDC"/>
    <w:rsid w:val="00E4159D"/>
    <w:rsid w:val="00E41FAF"/>
    <w:rsid w:val="00E424B8"/>
    <w:rsid w:val="00E424DA"/>
    <w:rsid w:val="00E424FE"/>
    <w:rsid w:val="00E425AA"/>
    <w:rsid w:val="00E426D4"/>
    <w:rsid w:val="00E42901"/>
    <w:rsid w:val="00E429CA"/>
    <w:rsid w:val="00E4334A"/>
    <w:rsid w:val="00E43427"/>
    <w:rsid w:val="00E434B0"/>
    <w:rsid w:val="00E43D74"/>
    <w:rsid w:val="00E44338"/>
    <w:rsid w:val="00E445A4"/>
    <w:rsid w:val="00E44B14"/>
    <w:rsid w:val="00E44BA5"/>
    <w:rsid w:val="00E44E39"/>
    <w:rsid w:val="00E451A1"/>
    <w:rsid w:val="00E45242"/>
    <w:rsid w:val="00E461EC"/>
    <w:rsid w:val="00E461F6"/>
    <w:rsid w:val="00E4640E"/>
    <w:rsid w:val="00E465F8"/>
    <w:rsid w:val="00E468D0"/>
    <w:rsid w:val="00E46A12"/>
    <w:rsid w:val="00E475CF"/>
    <w:rsid w:val="00E478EC"/>
    <w:rsid w:val="00E47A96"/>
    <w:rsid w:val="00E47D74"/>
    <w:rsid w:val="00E5067E"/>
    <w:rsid w:val="00E51126"/>
    <w:rsid w:val="00E51AD5"/>
    <w:rsid w:val="00E51D67"/>
    <w:rsid w:val="00E51F2D"/>
    <w:rsid w:val="00E528C4"/>
    <w:rsid w:val="00E5338E"/>
    <w:rsid w:val="00E539BB"/>
    <w:rsid w:val="00E53A5D"/>
    <w:rsid w:val="00E53E3B"/>
    <w:rsid w:val="00E53E5E"/>
    <w:rsid w:val="00E53F56"/>
    <w:rsid w:val="00E5422C"/>
    <w:rsid w:val="00E5454B"/>
    <w:rsid w:val="00E54857"/>
    <w:rsid w:val="00E5496E"/>
    <w:rsid w:val="00E54AC9"/>
    <w:rsid w:val="00E55E60"/>
    <w:rsid w:val="00E55F4F"/>
    <w:rsid w:val="00E56231"/>
    <w:rsid w:val="00E562CE"/>
    <w:rsid w:val="00E56315"/>
    <w:rsid w:val="00E56543"/>
    <w:rsid w:val="00E56633"/>
    <w:rsid w:val="00E5687A"/>
    <w:rsid w:val="00E56AC7"/>
    <w:rsid w:val="00E56B24"/>
    <w:rsid w:val="00E56B97"/>
    <w:rsid w:val="00E572FF"/>
    <w:rsid w:val="00E574D8"/>
    <w:rsid w:val="00E57A20"/>
    <w:rsid w:val="00E57DD7"/>
    <w:rsid w:val="00E57F01"/>
    <w:rsid w:val="00E57F94"/>
    <w:rsid w:val="00E60DD2"/>
    <w:rsid w:val="00E60EF6"/>
    <w:rsid w:val="00E60F10"/>
    <w:rsid w:val="00E610DF"/>
    <w:rsid w:val="00E61618"/>
    <w:rsid w:val="00E616EC"/>
    <w:rsid w:val="00E61C0B"/>
    <w:rsid w:val="00E61EA7"/>
    <w:rsid w:val="00E62791"/>
    <w:rsid w:val="00E62CFD"/>
    <w:rsid w:val="00E62F97"/>
    <w:rsid w:val="00E62FE0"/>
    <w:rsid w:val="00E632B9"/>
    <w:rsid w:val="00E635B9"/>
    <w:rsid w:val="00E637AF"/>
    <w:rsid w:val="00E638CF"/>
    <w:rsid w:val="00E638DF"/>
    <w:rsid w:val="00E63983"/>
    <w:rsid w:val="00E63D2B"/>
    <w:rsid w:val="00E642ED"/>
    <w:rsid w:val="00E64638"/>
    <w:rsid w:val="00E6471B"/>
    <w:rsid w:val="00E64C31"/>
    <w:rsid w:val="00E6500A"/>
    <w:rsid w:val="00E6541F"/>
    <w:rsid w:val="00E65D49"/>
    <w:rsid w:val="00E65EBC"/>
    <w:rsid w:val="00E66279"/>
    <w:rsid w:val="00E662F3"/>
    <w:rsid w:val="00E66A07"/>
    <w:rsid w:val="00E66B85"/>
    <w:rsid w:val="00E66CAD"/>
    <w:rsid w:val="00E67349"/>
    <w:rsid w:val="00E673A0"/>
    <w:rsid w:val="00E67448"/>
    <w:rsid w:val="00E67B98"/>
    <w:rsid w:val="00E70695"/>
    <w:rsid w:val="00E7074D"/>
    <w:rsid w:val="00E70FB3"/>
    <w:rsid w:val="00E71467"/>
    <w:rsid w:val="00E71FB2"/>
    <w:rsid w:val="00E71FCF"/>
    <w:rsid w:val="00E72321"/>
    <w:rsid w:val="00E72BDE"/>
    <w:rsid w:val="00E72E7A"/>
    <w:rsid w:val="00E73070"/>
    <w:rsid w:val="00E73111"/>
    <w:rsid w:val="00E739FF"/>
    <w:rsid w:val="00E741E6"/>
    <w:rsid w:val="00E74366"/>
    <w:rsid w:val="00E74563"/>
    <w:rsid w:val="00E74591"/>
    <w:rsid w:val="00E745C4"/>
    <w:rsid w:val="00E7478C"/>
    <w:rsid w:val="00E74E22"/>
    <w:rsid w:val="00E75009"/>
    <w:rsid w:val="00E750D5"/>
    <w:rsid w:val="00E750DF"/>
    <w:rsid w:val="00E752C4"/>
    <w:rsid w:val="00E75790"/>
    <w:rsid w:val="00E757A8"/>
    <w:rsid w:val="00E757E6"/>
    <w:rsid w:val="00E76E67"/>
    <w:rsid w:val="00E7733A"/>
    <w:rsid w:val="00E7787E"/>
    <w:rsid w:val="00E77F60"/>
    <w:rsid w:val="00E77F86"/>
    <w:rsid w:val="00E77F87"/>
    <w:rsid w:val="00E8013F"/>
    <w:rsid w:val="00E8056E"/>
    <w:rsid w:val="00E8062C"/>
    <w:rsid w:val="00E80C6A"/>
    <w:rsid w:val="00E80CA6"/>
    <w:rsid w:val="00E80F01"/>
    <w:rsid w:val="00E81258"/>
    <w:rsid w:val="00E81A86"/>
    <w:rsid w:val="00E81C54"/>
    <w:rsid w:val="00E81D49"/>
    <w:rsid w:val="00E822D7"/>
    <w:rsid w:val="00E826CF"/>
    <w:rsid w:val="00E827A0"/>
    <w:rsid w:val="00E829AF"/>
    <w:rsid w:val="00E83032"/>
    <w:rsid w:val="00E832C7"/>
    <w:rsid w:val="00E83818"/>
    <w:rsid w:val="00E8397B"/>
    <w:rsid w:val="00E83DED"/>
    <w:rsid w:val="00E8425B"/>
    <w:rsid w:val="00E8441E"/>
    <w:rsid w:val="00E85193"/>
    <w:rsid w:val="00E85699"/>
    <w:rsid w:val="00E858F8"/>
    <w:rsid w:val="00E85993"/>
    <w:rsid w:val="00E85BD0"/>
    <w:rsid w:val="00E85D4C"/>
    <w:rsid w:val="00E86145"/>
    <w:rsid w:val="00E8742A"/>
    <w:rsid w:val="00E87FBF"/>
    <w:rsid w:val="00E906E0"/>
    <w:rsid w:val="00E90A8D"/>
    <w:rsid w:val="00E90B4A"/>
    <w:rsid w:val="00E91146"/>
    <w:rsid w:val="00E91159"/>
    <w:rsid w:val="00E91928"/>
    <w:rsid w:val="00E91AB6"/>
    <w:rsid w:val="00E91BC0"/>
    <w:rsid w:val="00E91DB2"/>
    <w:rsid w:val="00E91DD8"/>
    <w:rsid w:val="00E920AA"/>
    <w:rsid w:val="00E9226F"/>
    <w:rsid w:val="00E9237D"/>
    <w:rsid w:val="00E92AD1"/>
    <w:rsid w:val="00E92AF4"/>
    <w:rsid w:val="00E93586"/>
    <w:rsid w:val="00E93600"/>
    <w:rsid w:val="00E939E4"/>
    <w:rsid w:val="00E93B3A"/>
    <w:rsid w:val="00E93CEA"/>
    <w:rsid w:val="00E93E13"/>
    <w:rsid w:val="00E93F83"/>
    <w:rsid w:val="00E94113"/>
    <w:rsid w:val="00E94686"/>
    <w:rsid w:val="00E94BF4"/>
    <w:rsid w:val="00E95645"/>
    <w:rsid w:val="00E956DA"/>
    <w:rsid w:val="00E95B64"/>
    <w:rsid w:val="00E95C25"/>
    <w:rsid w:val="00E95E7D"/>
    <w:rsid w:val="00E96291"/>
    <w:rsid w:val="00E96C03"/>
    <w:rsid w:val="00E96D6E"/>
    <w:rsid w:val="00E9750F"/>
    <w:rsid w:val="00E975C7"/>
    <w:rsid w:val="00E978A1"/>
    <w:rsid w:val="00E97F07"/>
    <w:rsid w:val="00EA0315"/>
    <w:rsid w:val="00EA0C3F"/>
    <w:rsid w:val="00EA0F39"/>
    <w:rsid w:val="00EA1663"/>
    <w:rsid w:val="00EA1F63"/>
    <w:rsid w:val="00EA270C"/>
    <w:rsid w:val="00EA2957"/>
    <w:rsid w:val="00EA2C3A"/>
    <w:rsid w:val="00EA3995"/>
    <w:rsid w:val="00EA39C2"/>
    <w:rsid w:val="00EA414E"/>
    <w:rsid w:val="00EA4BE5"/>
    <w:rsid w:val="00EA4C94"/>
    <w:rsid w:val="00EA4F0E"/>
    <w:rsid w:val="00EA5374"/>
    <w:rsid w:val="00EA68D4"/>
    <w:rsid w:val="00EA6927"/>
    <w:rsid w:val="00EA6B48"/>
    <w:rsid w:val="00EA6D29"/>
    <w:rsid w:val="00EA717E"/>
    <w:rsid w:val="00EA7228"/>
    <w:rsid w:val="00EA7560"/>
    <w:rsid w:val="00EB0129"/>
    <w:rsid w:val="00EB0AA2"/>
    <w:rsid w:val="00EB0AD9"/>
    <w:rsid w:val="00EB0E7D"/>
    <w:rsid w:val="00EB1374"/>
    <w:rsid w:val="00EB1888"/>
    <w:rsid w:val="00EB1BE4"/>
    <w:rsid w:val="00EB1D34"/>
    <w:rsid w:val="00EB2206"/>
    <w:rsid w:val="00EB2358"/>
    <w:rsid w:val="00EB3454"/>
    <w:rsid w:val="00EB34CE"/>
    <w:rsid w:val="00EB4261"/>
    <w:rsid w:val="00EB4BDF"/>
    <w:rsid w:val="00EB5071"/>
    <w:rsid w:val="00EB597C"/>
    <w:rsid w:val="00EB5AAB"/>
    <w:rsid w:val="00EB5F25"/>
    <w:rsid w:val="00EB6525"/>
    <w:rsid w:val="00EB682D"/>
    <w:rsid w:val="00EB7219"/>
    <w:rsid w:val="00EB7E8C"/>
    <w:rsid w:val="00EC06BF"/>
    <w:rsid w:val="00EC0D0E"/>
    <w:rsid w:val="00EC0D99"/>
    <w:rsid w:val="00EC110B"/>
    <w:rsid w:val="00EC113E"/>
    <w:rsid w:val="00EC153C"/>
    <w:rsid w:val="00EC1839"/>
    <w:rsid w:val="00EC1D3E"/>
    <w:rsid w:val="00EC1D5D"/>
    <w:rsid w:val="00EC20FC"/>
    <w:rsid w:val="00EC2194"/>
    <w:rsid w:val="00EC25CE"/>
    <w:rsid w:val="00EC2E6A"/>
    <w:rsid w:val="00EC340D"/>
    <w:rsid w:val="00EC3882"/>
    <w:rsid w:val="00EC38ED"/>
    <w:rsid w:val="00EC3AA4"/>
    <w:rsid w:val="00EC450F"/>
    <w:rsid w:val="00EC479E"/>
    <w:rsid w:val="00EC49FB"/>
    <w:rsid w:val="00EC4CBA"/>
    <w:rsid w:val="00EC50E4"/>
    <w:rsid w:val="00EC547A"/>
    <w:rsid w:val="00EC565D"/>
    <w:rsid w:val="00EC56A5"/>
    <w:rsid w:val="00EC5787"/>
    <w:rsid w:val="00EC6805"/>
    <w:rsid w:val="00EC683B"/>
    <w:rsid w:val="00EC73A8"/>
    <w:rsid w:val="00EC7550"/>
    <w:rsid w:val="00EC777B"/>
    <w:rsid w:val="00EC7ACA"/>
    <w:rsid w:val="00EC7E50"/>
    <w:rsid w:val="00ED042D"/>
    <w:rsid w:val="00ED0747"/>
    <w:rsid w:val="00ED08AE"/>
    <w:rsid w:val="00ED0F28"/>
    <w:rsid w:val="00ED1011"/>
    <w:rsid w:val="00ED1BA3"/>
    <w:rsid w:val="00ED2723"/>
    <w:rsid w:val="00ED29C9"/>
    <w:rsid w:val="00ED2B2B"/>
    <w:rsid w:val="00ED2B5C"/>
    <w:rsid w:val="00ED2E2E"/>
    <w:rsid w:val="00ED305A"/>
    <w:rsid w:val="00ED363B"/>
    <w:rsid w:val="00ED3659"/>
    <w:rsid w:val="00ED3812"/>
    <w:rsid w:val="00ED3DBC"/>
    <w:rsid w:val="00ED5092"/>
    <w:rsid w:val="00ED568B"/>
    <w:rsid w:val="00ED5C0A"/>
    <w:rsid w:val="00ED5CFB"/>
    <w:rsid w:val="00ED5E37"/>
    <w:rsid w:val="00ED5FD9"/>
    <w:rsid w:val="00ED62E0"/>
    <w:rsid w:val="00ED662F"/>
    <w:rsid w:val="00ED74BE"/>
    <w:rsid w:val="00ED7908"/>
    <w:rsid w:val="00ED7BE5"/>
    <w:rsid w:val="00ED7EB1"/>
    <w:rsid w:val="00EE010F"/>
    <w:rsid w:val="00EE08D3"/>
    <w:rsid w:val="00EE0A21"/>
    <w:rsid w:val="00EE0AB1"/>
    <w:rsid w:val="00EE1044"/>
    <w:rsid w:val="00EE1736"/>
    <w:rsid w:val="00EE1795"/>
    <w:rsid w:val="00EE1CC3"/>
    <w:rsid w:val="00EE204F"/>
    <w:rsid w:val="00EE21CA"/>
    <w:rsid w:val="00EE2637"/>
    <w:rsid w:val="00EE2C7E"/>
    <w:rsid w:val="00EE2EDF"/>
    <w:rsid w:val="00EE3108"/>
    <w:rsid w:val="00EE33B3"/>
    <w:rsid w:val="00EE3952"/>
    <w:rsid w:val="00EE3EAA"/>
    <w:rsid w:val="00EE3F0E"/>
    <w:rsid w:val="00EE3F35"/>
    <w:rsid w:val="00EE4088"/>
    <w:rsid w:val="00EE42EC"/>
    <w:rsid w:val="00EE4544"/>
    <w:rsid w:val="00EE480F"/>
    <w:rsid w:val="00EE5113"/>
    <w:rsid w:val="00EE557F"/>
    <w:rsid w:val="00EE55B1"/>
    <w:rsid w:val="00EE5649"/>
    <w:rsid w:val="00EE5C6C"/>
    <w:rsid w:val="00EE5CE5"/>
    <w:rsid w:val="00EE5D10"/>
    <w:rsid w:val="00EE5E61"/>
    <w:rsid w:val="00EE5F24"/>
    <w:rsid w:val="00EE60A8"/>
    <w:rsid w:val="00EE6178"/>
    <w:rsid w:val="00EE6395"/>
    <w:rsid w:val="00EE653F"/>
    <w:rsid w:val="00EE6664"/>
    <w:rsid w:val="00EE7087"/>
    <w:rsid w:val="00EE77F3"/>
    <w:rsid w:val="00EF0BE5"/>
    <w:rsid w:val="00EF0D2C"/>
    <w:rsid w:val="00EF1ADA"/>
    <w:rsid w:val="00EF1D57"/>
    <w:rsid w:val="00EF1DB2"/>
    <w:rsid w:val="00EF20B1"/>
    <w:rsid w:val="00EF2D4D"/>
    <w:rsid w:val="00EF2E04"/>
    <w:rsid w:val="00EF305A"/>
    <w:rsid w:val="00EF362D"/>
    <w:rsid w:val="00EF387D"/>
    <w:rsid w:val="00EF38AB"/>
    <w:rsid w:val="00EF392F"/>
    <w:rsid w:val="00EF39A5"/>
    <w:rsid w:val="00EF39CD"/>
    <w:rsid w:val="00EF3DB7"/>
    <w:rsid w:val="00EF4808"/>
    <w:rsid w:val="00EF4970"/>
    <w:rsid w:val="00EF4B8D"/>
    <w:rsid w:val="00EF4DDC"/>
    <w:rsid w:val="00EF4E63"/>
    <w:rsid w:val="00EF4E83"/>
    <w:rsid w:val="00EF4F87"/>
    <w:rsid w:val="00EF51A2"/>
    <w:rsid w:val="00EF548C"/>
    <w:rsid w:val="00EF548F"/>
    <w:rsid w:val="00EF5976"/>
    <w:rsid w:val="00EF5A1A"/>
    <w:rsid w:val="00EF5C22"/>
    <w:rsid w:val="00EF5CDD"/>
    <w:rsid w:val="00EF601B"/>
    <w:rsid w:val="00EF61FE"/>
    <w:rsid w:val="00EF624B"/>
    <w:rsid w:val="00EF69E6"/>
    <w:rsid w:val="00EF6DC7"/>
    <w:rsid w:val="00EF7328"/>
    <w:rsid w:val="00EF7733"/>
    <w:rsid w:val="00F00077"/>
    <w:rsid w:val="00F002FA"/>
    <w:rsid w:val="00F007B9"/>
    <w:rsid w:val="00F009FC"/>
    <w:rsid w:val="00F00C9D"/>
    <w:rsid w:val="00F01683"/>
    <w:rsid w:val="00F02435"/>
    <w:rsid w:val="00F0261A"/>
    <w:rsid w:val="00F027A5"/>
    <w:rsid w:val="00F027B2"/>
    <w:rsid w:val="00F02A0E"/>
    <w:rsid w:val="00F02E27"/>
    <w:rsid w:val="00F02FEC"/>
    <w:rsid w:val="00F030E8"/>
    <w:rsid w:val="00F03E5F"/>
    <w:rsid w:val="00F04128"/>
    <w:rsid w:val="00F04761"/>
    <w:rsid w:val="00F04ADC"/>
    <w:rsid w:val="00F04E07"/>
    <w:rsid w:val="00F0508D"/>
    <w:rsid w:val="00F051BF"/>
    <w:rsid w:val="00F05609"/>
    <w:rsid w:val="00F05F3C"/>
    <w:rsid w:val="00F0615F"/>
    <w:rsid w:val="00F0647D"/>
    <w:rsid w:val="00F068E6"/>
    <w:rsid w:val="00F0690C"/>
    <w:rsid w:val="00F069FF"/>
    <w:rsid w:val="00F06BB8"/>
    <w:rsid w:val="00F077CA"/>
    <w:rsid w:val="00F078A4"/>
    <w:rsid w:val="00F100DD"/>
    <w:rsid w:val="00F1053E"/>
    <w:rsid w:val="00F10659"/>
    <w:rsid w:val="00F10814"/>
    <w:rsid w:val="00F10C9B"/>
    <w:rsid w:val="00F110A3"/>
    <w:rsid w:val="00F11EA8"/>
    <w:rsid w:val="00F11F69"/>
    <w:rsid w:val="00F12306"/>
    <w:rsid w:val="00F1246C"/>
    <w:rsid w:val="00F1280E"/>
    <w:rsid w:val="00F12BAB"/>
    <w:rsid w:val="00F12C5A"/>
    <w:rsid w:val="00F138A4"/>
    <w:rsid w:val="00F13ADF"/>
    <w:rsid w:val="00F13F58"/>
    <w:rsid w:val="00F13FB8"/>
    <w:rsid w:val="00F14557"/>
    <w:rsid w:val="00F1458C"/>
    <w:rsid w:val="00F147DD"/>
    <w:rsid w:val="00F14F15"/>
    <w:rsid w:val="00F1549E"/>
    <w:rsid w:val="00F1584E"/>
    <w:rsid w:val="00F15A95"/>
    <w:rsid w:val="00F15C54"/>
    <w:rsid w:val="00F15E28"/>
    <w:rsid w:val="00F160DF"/>
    <w:rsid w:val="00F16148"/>
    <w:rsid w:val="00F16229"/>
    <w:rsid w:val="00F16549"/>
    <w:rsid w:val="00F1676F"/>
    <w:rsid w:val="00F16ADE"/>
    <w:rsid w:val="00F16DCD"/>
    <w:rsid w:val="00F17135"/>
    <w:rsid w:val="00F172E5"/>
    <w:rsid w:val="00F17C1F"/>
    <w:rsid w:val="00F17E23"/>
    <w:rsid w:val="00F209A2"/>
    <w:rsid w:val="00F21285"/>
    <w:rsid w:val="00F221FF"/>
    <w:rsid w:val="00F22D6E"/>
    <w:rsid w:val="00F22F87"/>
    <w:rsid w:val="00F2314C"/>
    <w:rsid w:val="00F23225"/>
    <w:rsid w:val="00F233D0"/>
    <w:rsid w:val="00F235D7"/>
    <w:rsid w:val="00F243FD"/>
    <w:rsid w:val="00F245D9"/>
    <w:rsid w:val="00F24943"/>
    <w:rsid w:val="00F24F9F"/>
    <w:rsid w:val="00F252AE"/>
    <w:rsid w:val="00F25D23"/>
    <w:rsid w:val="00F2623A"/>
    <w:rsid w:val="00F26967"/>
    <w:rsid w:val="00F26D03"/>
    <w:rsid w:val="00F27448"/>
    <w:rsid w:val="00F27AAB"/>
    <w:rsid w:val="00F27F34"/>
    <w:rsid w:val="00F304AD"/>
    <w:rsid w:val="00F30A91"/>
    <w:rsid w:val="00F3105A"/>
    <w:rsid w:val="00F3117A"/>
    <w:rsid w:val="00F31258"/>
    <w:rsid w:val="00F31416"/>
    <w:rsid w:val="00F318DB"/>
    <w:rsid w:val="00F31A00"/>
    <w:rsid w:val="00F31A8B"/>
    <w:rsid w:val="00F31DC2"/>
    <w:rsid w:val="00F31FDA"/>
    <w:rsid w:val="00F320A7"/>
    <w:rsid w:val="00F3228D"/>
    <w:rsid w:val="00F325CB"/>
    <w:rsid w:val="00F329B4"/>
    <w:rsid w:val="00F32B50"/>
    <w:rsid w:val="00F32B84"/>
    <w:rsid w:val="00F32CD6"/>
    <w:rsid w:val="00F32DCB"/>
    <w:rsid w:val="00F32E23"/>
    <w:rsid w:val="00F3354E"/>
    <w:rsid w:val="00F33C8F"/>
    <w:rsid w:val="00F3439C"/>
    <w:rsid w:val="00F34429"/>
    <w:rsid w:val="00F3513C"/>
    <w:rsid w:val="00F3520C"/>
    <w:rsid w:val="00F354EB"/>
    <w:rsid w:val="00F355B8"/>
    <w:rsid w:val="00F35892"/>
    <w:rsid w:val="00F35B5E"/>
    <w:rsid w:val="00F35C37"/>
    <w:rsid w:val="00F361F5"/>
    <w:rsid w:val="00F36294"/>
    <w:rsid w:val="00F3648A"/>
    <w:rsid w:val="00F36B1B"/>
    <w:rsid w:val="00F37010"/>
    <w:rsid w:val="00F3794D"/>
    <w:rsid w:val="00F379F0"/>
    <w:rsid w:val="00F37DA5"/>
    <w:rsid w:val="00F404AD"/>
    <w:rsid w:val="00F40BA6"/>
    <w:rsid w:val="00F40D64"/>
    <w:rsid w:val="00F4114E"/>
    <w:rsid w:val="00F415D0"/>
    <w:rsid w:val="00F41C7F"/>
    <w:rsid w:val="00F42023"/>
    <w:rsid w:val="00F422BB"/>
    <w:rsid w:val="00F425B8"/>
    <w:rsid w:val="00F429C3"/>
    <w:rsid w:val="00F42EA6"/>
    <w:rsid w:val="00F43726"/>
    <w:rsid w:val="00F437E4"/>
    <w:rsid w:val="00F43A42"/>
    <w:rsid w:val="00F44597"/>
    <w:rsid w:val="00F44A0A"/>
    <w:rsid w:val="00F45422"/>
    <w:rsid w:val="00F455AD"/>
    <w:rsid w:val="00F45EF8"/>
    <w:rsid w:val="00F4680F"/>
    <w:rsid w:val="00F47396"/>
    <w:rsid w:val="00F47933"/>
    <w:rsid w:val="00F47951"/>
    <w:rsid w:val="00F47C8C"/>
    <w:rsid w:val="00F47CAC"/>
    <w:rsid w:val="00F5010B"/>
    <w:rsid w:val="00F50829"/>
    <w:rsid w:val="00F50907"/>
    <w:rsid w:val="00F50ED1"/>
    <w:rsid w:val="00F50F09"/>
    <w:rsid w:val="00F51446"/>
    <w:rsid w:val="00F516C7"/>
    <w:rsid w:val="00F51B58"/>
    <w:rsid w:val="00F52045"/>
    <w:rsid w:val="00F5208F"/>
    <w:rsid w:val="00F52AFA"/>
    <w:rsid w:val="00F52C1F"/>
    <w:rsid w:val="00F5370D"/>
    <w:rsid w:val="00F538D6"/>
    <w:rsid w:val="00F53C67"/>
    <w:rsid w:val="00F54115"/>
    <w:rsid w:val="00F5493B"/>
    <w:rsid w:val="00F557A5"/>
    <w:rsid w:val="00F55955"/>
    <w:rsid w:val="00F562DB"/>
    <w:rsid w:val="00F5630B"/>
    <w:rsid w:val="00F56324"/>
    <w:rsid w:val="00F56360"/>
    <w:rsid w:val="00F56599"/>
    <w:rsid w:val="00F56971"/>
    <w:rsid w:val="00F56BB9"/>
    <w:rsid w:val="00F56D76"/>
    <w:rsid w:val="00F56F09"/>
    <w:rsid w:val="00F57DD3"/>
    <w:rsid w:val="00F60480"/>
    <w:rsid w:val="00F606A4"/>
    <w:rsid w:val="00F60861"/>
    <w:rsid w:val="00F60978"/>
    <w:rsid w:val="00F609CC"/>
    <w:rsid w:val="00F60F13"/>
    <w:rsid w:val="00F61685"/>
    <w:rsid w:val="00F61B35"/>
    <w:rsid w:val="00F620EF"/>
    <w:rsid w:val="00F62CD6"/>
    <w:rsid w:val="00F63C99"/>
    <w:rsid w:val="00F63CCF"/>
    <w:rsid w:val="00F64082"/>
    <w:rsid w:val="00F6422F"/>
    <w:rsid w:val="00F64932"/>
    <w:rsid w:val="00F65106"/>
    <w:rsid w:val="00F653BB"/>
    <w:rsid w:val="00F65537"/>
    <w:rsid w:val="00F65B37"/>
    <w:rsid w:val="00F66049"/>
    <w:rsid w:val="00F66155"/>
    <w:rsid w:val="00F66169"/>
    <w:rsid w:val="00F661A6"/>
    <w:rsid w:val="00F6621A"/>
    <w:rsid w:val="00F66303"/>
    <w:rsid w:val="00F668CA"/>
    <w:rsid w:val="00F668E5"/>
    <w:rsid w:val="00F66A9B"/>
    <w:rsid w:val="00F66B81"/>
    <w:rsid w:val="00F6755D"/>
    <w:rsid w:val="00F67707"/>
    <w:rsid w:val="00F677FE"/>
    <w:rsid w:val="00F67B73"/>
    <w:rsid w:val="00F70162"/>
    <w:rsid w:val="00F70DC6"/>
    <w:rsid w:val="00F7128F"/>
    <w:rsid w:val="00F71698"/>
    <w:rsid w:val="00F71CDB"/>
    <w:rsid w:val="00F71CE8"/>
    <w:rsid w:val="00F71E64"/>
    <w:rsid w:val="00F71E9F"/>
    <w:rsid w:val="00F72C0F"/>
    <w:rsid w:val="00F731F3"/>
    <w:rsid w:val="00F73AFF"/>
    <w:rsid w:val="00F74077"/>
    <w:rsid w:val="00F74986"/>
    <w:rsid w:val="00F749B6"/>
    <w:rsid w:val="00F74B2C"/>
    <w:rsid w:val="00F74D44"/>
    <w:rsid w:val="00F74E44"/>
    <w:rsid w:val="00F74EFC"/>
    <w:rsid w:val="00F75820"/>
    <w:rsid w:val="00F75FD2"/>
    <w:rsid w:val="00F76147"/>
    <w:rsid w:val="00F764C3"/>
    <w:rsid w:val="00F764D4"/>
    <w:rsid w:val="00F767AB"/>
    <w:rsid w:val="00F769A1"/>
    <w:rsid w:val="00F769C2"/>
    <w:rsid w:val="00F769D3"/>
    <w:rsid w:val="00F76C4C"/>
    <w:rsid w:val="00F77509"/>
    <w:rsid w:val="00F77600"/>
    <w:rsid w:val="00F77836"/>
    <w:rsid w:val="00F77998"/>
    <w:rsid w:val="00F80815"/>
    <w:rsid w:val="00F80933"/>
    <w:rsid w:val="00F80EAD"/>
    <w:rsid w:val="00F8122B"/>
    <w:rsid w:val="00F82237"/>
    <w:rsid w:val="00F822DF"/>
    <w:rsid w:val="00F823F5"/>
    <w:rsid w:val="00F82952"/>
    <w:rsid w:val="00F82D50"/>
    <w:rsid w:val="00F82E66"/>
    <w:rsid w:val="00F82E9C"/>
    <w:rsid w:val="00F830F6"/>
    <w:rsid w:val="00F83136"/>
    <w:rsid w:val="00F83310"/>
    <w:rsid w:val="00F8335D"/>
    <w:rsid w:val="00F835FF"/>
    <w:rsid w:val="00F83A7A"/>
    <w:rsid w:val="00F83C09"/>
    <w:rsid w:val="00F83F89"/>
    <w:rsid w:val="00F84431"/>
    <w:rsid w:val="00F8564D"/>
    <w:rsid w:val="00F85FB6"/>
    <w:rsid w:val="00F8603A"/>
    <w:rsid w:val="00F862A1"/>
    <w:rsid w:val="00F869FF"/>
    <w:rsid w:val="00F86C7C"/>
    <w:rsid w:val="00F8738E"/>
    <w:rsid w:val="00F87A97"/>
    <w:rsid w:val="00F87AF1"/>
    <w:rsid w:val="00F87DF9"/>
    <w:rsid w:val="00F902CC"/>
    <w:rsid w:val="00F90D06"/>
    <w:rsid w:val="00F91320"/>
    <w:rsid w:val="00F91606"/>
    <w:rsid w:val="00F91D04"/>
    <w:rsid w:val="00F91E40"/>
    <w:rsid w:val="00F9212E"/>
    <w:rsid w:val="00F93953"/>
    <w:rsid w:val="00F943A5"/>
    <w:rsid w:val="00F94BCA"/>
    <w:rsid w:val="00F9511D"/>
    <w:rsid w:val="00F9558B"/>
    <w:rsid w:val="00F95687"/>
    <w:rsid w:val="00F958B8"/>
    <w:rsid w:val="00F95A10"/>
    <w:rsid w:val="00F960E8"/>
    <w:rsid w:val="00F9627D"/>
    <w:rsid w:val="00F96657"/>
    <w:rsid w:val="00F96715"/>
    <w:rsid w:val="00F9754D"/>
    <w:rsid w:val="00F97FA1"/>
    <w:rsid w:val="00FA0B17"/>
    <w:rsid w:val="00FA0EFE"/>
    <w:rsid w:val="00FA1A8B"/>
    <w:rsid w:val="00FA2D09"/>
    <w:rsid w:val="00FA2F90"/>
    <w:rsid w:val="00FA3886"/>
    <w:rsid w:val="00FA3F09"/>
    <w:rsid w:val="00FA4956"/>
    <w:rsid w:val="00FA4A50"/>
    <w:rsid w:val="00FA4D69"/>
    <w:rsid w:val="00FA50AD"/>
    <w:rsid w:val="00FA50BA"/>
    <w:rsid w:val="00FA56FF"/>
    <w:rsid w:val="00FA5D50"/>
    <w:rsid w:val="00FA5EE0"/>
    <w:rsid w:val="00FA60A3"/>
    <w:rsid w:val="00FA66B9"/>
    <w:rsid w:val="00FA6CA8"/>
    <w:rsid w:val="00FA6FA3"/>
    <w:rsid w:val="00FA70C4"/>
    <w:rsid w:val="00FA7342"/>
    <w:rsid w:val="00FA791E"/>
    <w:rsid w:val="00FA7BD6"/>
    <w:rsid w:val="00FA7C70"/>
    <w:rsid w:val="00FB02BF"/>
    <w:rsid w:val="00FB07F3"/>
    <w:rsid w:val="00FB0A68"/>
    <w:rsid w:val="00FB0B0D"/>
    <w:rsid w:val="00FB0C31"/>
    <w:rsid w:val="00FB0C5A"/>
    <w:rsid w:val="00FB112E"/>
    <w:rsid w:val="00FB177F"/>
    <w:rsid w:val="00FB1DB5"/>
    <w:rsid w:val="00FB28AB"/>
    <w:rsid w:val="00FB2AFC"/>
    <w:rsid w:val="00FB2DCB"/>
    <w:rsid w:val="00FB3337"/>
    <w:rsid w:val="00FB3382"/>
    <w:rsid w:val="00FB4B16"/>
    <w:rsid w:val="00FB4E6C"/>
    <w:rsid w:val="00FB51EE"/>
    <w:rsid w:val="00FB527D"/>
    <w:rsid w:val="00FB5545"/>
    <w:rsid w:val="00FB60C6"/>
    <w:rsid w:val="00FB6343"/>
    <w:rsid w:val="00FB68E0"/>
    <w:rsid w:val="00FB7B7A"/>
    <w:rsid w:val="00FB7DF7"/>
    <w:rsid w:val="00FB7F0C"/>
    <w:rsid w:val="00FC068D"/>
    <w:rsid w:val="00FC08B6"/>
    <w:rsid w:val="00FC0979"/>
    <w:rsid w:val="00FC0C12"/>
    <w:rsid w:val="00FC1B16"/>
    <w:rsid w:val="00FC1C1A"/>
    <w:rsid w:val="00FC1C72"/>
    <w:rsid w:val="00FC2271"/>
    <w:rsid w:val="00FC22D3"/>
    <w:rsid w:val="00FC2F22"/>
    <w:rsid w:val="00FC458D"/>
    <w:rsid w:val="00FC4913"/>
    <w:rsid w:val="00FC4F66"/>
    <w:rsid w:val="00FC5ADC"/>
    <w:rsid w:val="00FC5B36"/>
    <w:rsid w:val="00FC601C"/>
    <w:rsid w:val="00FC6666"/>
    <w:rsid w:val="00FC66B9"/>
    <w:rsid w:val="00FC7015"/>
    <w:rsid w:val="00FC70BE"/>
    <w:rsid w:val="00FC74DB"/>
    <w:rsid w:val="00FC76A0"/>
    <w:rsid w:val="00FC7879"/>
    <w:rsid w:val="00FD07A5"/>
    <w:rsid w:val="00FD0A50"/>
    <w:rsid w:val="00FD0ED9"/>
    <w:rsid w:val="00FD12FB"/>
    <w:rsid w:val="00FD134B"/>
    <w:rsid w:val="00FD1531"/>
    <w:rsid w:val="00FD1A54"/>
    <w:rsid w:val="00FD26F1"/>
    <w:rsid w:val="00FD26FE"/>
    <w:rsid w:val="00FD30EE"/>
    <w:rsid w:val="00FD381C"/>
    <w:rsid w:val="00FD416F"/>
    <w:rsid w:val="00FD41E6"/>
    <w:rsid w:val="00FD49FA"/>
    <w:rsid w:val="00FD5227"/>
    <w:rsid w:val="00FD53FF"/>
    <w:rsid w:val="00FD563D"/>
    <w:rsid w:val="00FD681E"/>
    <w:rsid w:val="00FD6A36"/>
    <w:rsid w:val="00FD6EB0"/>
    <w:rsid w:val="00FD7496"/>
    <w:rsid w:val="00FD76E2"/>
    <w:rsid w:val="00FD7B86"/>
    <w:rsid w:val="00FD7C52"/>
    <w:rsid w:val="00FD7F8C"/>
    <w:rsid w:val="00FE0057"/>
    <w:rsid w:val="00FE11AF"/>
    <w:rsid w:val="00FE18FD"/>
    <w:rsid w:val="00FE191A"/>
    <w:rsid w:val="00FE209C"/>
    <w:rsid w:val="00FE2206"/>
    <w:rsid w:val="00FE2600"/>
    <w:rsid w:val="00FE28D0"/>
    <w:rsid w:val="00FE2A1E"/>
    <w:rsid w:val="00FE2E18"/>
    <w:rsid w:val="00FE3288"/>
    <w:rsid w:val="00FE36F0"/>
    <w:rsid w:val="00FE3709"/>
    <w:rsid w:val="00FE3754"/>
    <w:rsid w:val="00FE38F1"/>
    <w:rsid w:val="00FE3DD2"/>
    <w:rsid w:val="00FE3F89"/>
    <w:rsid w:val="00FE440E"/>
    <w:rsid w:val="00FE4534"/>
    <w:rsid w:val="00FE4578"/>
    <w:rsid w:val="00FE45F9"/>
    <w:rsid w:val="00FE5088"/>
    <w:rsid w:val="00FE50A2"/>
    <w:rsid w:val="00FE5B4E"/>
    <w:rsid w:val="00FE62ED"/>
    <w:rsid w:val="00FE6523"/>
    <w:rsid w:val="00FE6879"/>
    <w:rsid w:val="00FE6BBD"/>
    <w:rsid w:val="00FE6D44"/>
    <w:rsid w:val="00FE7579"/>
    <w:rsid w:val="00FE79D0"/>
    <w:rsid w:val="00FE7BBA"/>
    <w:rsid w:val="00FF0163"/>
    <w:rsid w:val="00FF07DA"/>
    <w:rsid w:val="00FF0837"/>
    <w:rsid w:val="00FF092B"/>
    <w:rsid w:val="00FF14EB"/>
    <w:rsid w:val="00FF1531"/>
    <w:rsid w:val="00FF19FD"/>
    <w:rsid w:val="00FF1B07"/>
    <w:rsid w:val="00FF204E"/>
    <w:rsid w:val="00FF22C5"/>
    <w:rsid w:val="00FF236F"/>
    <w:rsid w:val="00FF2810"/>
    <w:rsid w:val="00FF2C73"/>
    <w:rsid w:val="00FF3902"/>
    <w:rsid w:val="00FF3AC3"/>
    <w:rsid w:val="00FF3B49"/>
    <w:rsid w:val="00FF3BF6"/>
    <w:rsid w:val="00FF3CEE"/>
    <w:rsid w:val="00FF3E00"/>
    <w:rsid w:val="00FF419B"/>
    <w:rsid w:val="00FF42D0"/>
    <w:rsid w:val="00FF480F"/>
    <w:rsid w:val="00FF4ABD"/>
    <w:rsid w:val="00FF4BE4"/>
    <w:rsid w:val="00FF4EE5"/>
    <w:rsid w:val="00FF4F6F"/>
    <w:rsid w:val="00FF54B7"/>
    <w:rsid w:val="00FF561E"/>
    <w:rsid w:val="00FF581C"/>
    <w:rsid w:val="00FF61CF"/>
    <w:rsid w:val="00FF6892"/>
    <w:rsid w:val="00FF70D9"/>
    <w:rsid w:val="00FF734A"/>
    <w:rsid w:val="00FF7768"/>
    <w:rsid w:val="00FF7826"/>
    <w:rsid w:val="00FF7A69"/>
    <w:rsid w:val="00FF7C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518"/>
    <o:shapelayout v:ext="edit">
      <o:idmap v:ext="edit" data="1"/>
    </o:shapelayout>
  </w:shapeDefaults>
  <w:decimalSymbol w:val=","/>
  <w:listSeparator w:val=";"/>
  <w15:docId w15:val="{6B13DD9E-2F7E-4C38-92B4-83BD14ADC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A6791D"/>
    <w:rPr>
      <w:sz w:val="24"/>
      <w:szCs w:val="24"/>
    </w:rPr>
  </w:style>
  <w:style w:type="paragraph" w:styleId="1">
    <w:name w:val="heading 1"/>
    <w:basedOn w:val="a1"/>
    <w:next w:val="a1"/>
    <w:link w:val="10"/>
    <w:qFormat/>
    <w:rsid w:val="00D318CD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sz w:val="28"/>
      <w:szCs w:val="20"/>
      <w:lang w:val="x-none" w:eastAsia="x-none"/>
    </w:rPr>
  </w:style>
  <w:style w:type="paragraph" w:styleId="21">
    <w:name w:val="heading 2"/>
    <w:basedOn w:val="a1"/>
    <w:next w:val="a1"/>
    <w:link w:val="22"/>
    <w:qFormat/>
    <w:rsid w:val="00D318CD"/>
    <w:pPr>
      <w:keepNext/>
      <w:overflowPunct w:val="0"/>
      <w:autoSpaceDE w:val="0"/>
      <w:autoSpaceDN w:val="0"/>
      <w:adjustRightInd w:val="0"/>
      <w:ind w:right="3827" w:firstLine="720"/>
      <w:textAlignment w:val="baseline"/>
      <w:outlineLvl w:val="1"/>
    </w:pPr>
    <w:rPr>
      <w:sz w:val="28"/>
      <w:szCs w:val="20"/>
      <w:lang w:val="x-none" w:eastAsia="x-none"/>
    </w:rPr>
  </w:style>
  <w:style w:type="paragraph" w:styleId="31">
    <w:name w:val="heading 3"/>
    <w:basedOn w:val="a1"/>
    <w:next w:val="a1"/>
    <w:link w:val="32"/>
    <w:qFormat/>
    <w:rsid w:val="00D318CD"/>
    <w:pPr>
      <w:keepNext/>
      <w:overflowPunct w:val="0"/>
      <w:autoSpaceDE w:val="0"/>
      <w:autoSpaceDN w:val="0"/>
      <w:adjustRightInd w:val="0"/>
      <w:ind w:right="4252"/>
      <w:textAlignment w:val="baseline"/>
      <w:outlineLvl w:val="2"/>
    </w:pPr>
    <w:rPr>
      <w:sz w:val="28"/>
      <w:szCs w:val="20"/>
      <w:lang w:val="x-none" w:eastAsia="x-none"/>
    </w:rPr>
  </w:style>
  <w:style w:type="paragraph" w:styleId="41">
    <w:name w:val="heading 4"/>
    <w:basedOn w:val="a1"/>
    <w:next w:val="a1"/>
    <w:link w:val="42"/>
    <w:qFormat/>
    <w:rsid w:val="009B243E"/>
    <w:pPr>
      <w:keepNext/>
      <w:overflowPunct w:val="0"/>
      <w:autoSpaceDE w:val="0"/>
      <w:autoSpaceDN w:val="0"/>
      <w:adjustRightInd w:val="0"/>
      <w:spacing w:before="240" w:after="60"/>
      <w:textAlignment w:val="baseline"/>
      <w:outlineLvl w:val="3"/>
    </w:pPr>
    <w:rPr>
      <w:b/>
      <w:bCs/>
      <w:sz w:val="28"/>
      <w:szCs w:val="28"/>
      <w:lang w:val="x-none" w:eastAsia="x-none"/>
    </w:rPr>
  </w:style>
  <w:style w:type="paragraph" w:styleId="51">
    <w:name w:val="heading 5"/>
    <w:basedOn w:val="a1"/>
    <w:next w:val="a1"/>
    <w:link w:val="52"/>
    <w:qFormat/>
    <w:rsid w:val="009B243E"/>
    <w:pPr>
      <w:keepNext/>
      <w:ind w:firstLine="708"/>
      <w:outlineLvl w:val="4"/>
    </w:pPr>
    <w:rPr>
      <w:i/>
      <w:iCs/>
      <w:sz w:val="20"/>
      <w:szCs w:val="20"/>
      <w:lang w:val="x-none" w:eastAsia="x-none"/>
    </w:rPr>
  </w:style>
  <w:style w:type="paragraph" w:styleId="6">
    <w:name w:val="heading 6"/>
    <w:basedOn w:val="a1"/>
    <w:next w:val="a1"/>
    <w:link w:val="60"/>
    <w:qFormat/>
    <w:rsid w:val="009B243E"/>
    <w:pPr>
      <w:keepNext/>
      <w:ind w:left="360" w:firstLine="348"/>
      <w:outlineLvl w:val="5"/>
    </w:pPr>
    <w:rPr>
      <w:rFonts w:eastAsia="Arial Unicode MS"/>
      <w:sz w:val="28"/>
      <w:szCs w:val="20"/>
      <w:lang w:val="x-none" w:eastAsia="x-none"/>
    </w:rPr>
  </w:style>
  <w:style w:type="paragraph" w:styleId="7">
    <w:name w:val="heading 7"/>
    <w:basedOn w:val="a1"/>
    <w:next w:val="a1"/>
    <w:link w:val="70"/>
    <w:qFormat/>
    <w:rsid w:val="009B243E"/>
    <w:pPr>
      <w:keepNext/>
      <w:overflowPunct w:val="0"/>
      <w:autoSpaceDE w:val="0"/>
      <w:autoSpaceDN w:val="0"/>
      <w:adjustRightInd w:val="0"/>
      <w:ind w:firstLine="426"/>
      <w:jc w:val="right"/>
      <w:textAlignment w:val="baseline"/>
      <w:outlineLvl w:val="6"/>
    </w:pPr>
    <w:rPr>
      <w:b/>
      <w:bCs/>
      <w:sz w:val="20"/>
      <w:szCs w:val="20"/>
      <w:lang w:val="x-none" w:eastAsia="x-none"/>
    </w:rPr>
  </w:style>
  <w:style w:type="paragraph" w:styleId="8">
    <w:name w:val="heading 8"/>
    <w:basedOn w:val="a1"/>
    <w:next w:val="a1"/>
    <w:link w:val="80"/>
    <w:uiPriority w:val="9"/>
    <w:unhideWhenUsed/>
    <w:qFormat/>
    <w:rsid w:val="00241A96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1"/>
    <w:next w:val="a1"/>
    <w:link w:val="90"/>
    <w:uiPriority w:val="9"/>
    <w:qFormat/>
    <w:rsid w:val="00241A96"/>
    <w:pPr>
      <w:keepNext/>
      <w:jc w:val="center"/>
      <w:outlineLvl w:val="8"/>
    </w:pPr>
    <w:rPr>
      <w:b/>
      <w:sz w:val="40"/>
      <w:szCs w:val="4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D318CD"/>
    <w:rPr>
      <w:sz w:val="28"/>
    </w:rPr>
  </w:style>
  <w:style w:type="character" w:customStyle="1" w:styleId="22">
    <w:name w:val="Заголовок 2 Знак"/>
    <w:link w:val="21"/>
    <w:rsid w:val="00D318CD"/>
    <w:rPr>
      <w:sz w:val="28"/>
    </w:rPr>
  </w:style>
  <w:style w:type="character" w:customStyle="1" w:styleId="32">
    <w:name w:val="Заголовок 3 Знак"/>
    <w:link w:val="31"/>
    <w:rsid w:val="00D318CD"/>
    <w:rPr>
      <w:sz w:val="28"/>
    </w:rPr>
  </w:style>
  <w:style w:type="character" w:customStyle="1" w:styleId="42">
    <w:name w:val="Заголовок 4 Знак"/>
    <w:link w:val="41"/>
    <w:rsid w:val="009B243E"/>
    <w:rPr>
      <w:b/>
      <w:bCs/>
      <w:sz w:val="28"/>
      <w:szCs w:val="28"/>
    </w:rPr>
  </w:style>
  <w:style w:type="character" w:customStyle="1" w:styleId="52">
    <w:name w:val="Заголовок 5 Знак"/>
    <w:link w:val="51"/>
    <w:rsid w:val="009B243E"/>
    <w:rPr>
      <w:i/>
      <w:iCs/>
    </w:rPr>
  </w:style>
  <w:style w:type="character" w:customStyle="1" w:styleId="60">
    <w:name w:val="Заголовок 6 Знак"/>
    <w:link w:val="6"/>
    <w:rsid w:val="009B243E"/>
    <w:rPr>
      <w:rFonts w:eastAsia="Arial Unicode MS"/>
      <w:sz w:val="28"/>
    </w:rPr>
  </w:style>
  <w:style w:type="character" w:customStyle="1" w:styleId="70">
    <w:name w:val="Заголовок 7 Знак"/>
    <w:link w:val="7"/>
    <w:rsid w:val="009B243E"/>
    <w:rPr>
      <w:b/>
      <w:bCs/>
    </w:rPr>
  </w:style>
  <w:style w:type="paragraph" w:styleId="a5">
    <w:name w:val="Body Text Indent"/>
    <w:basedOn w:val="a1"/>
    <w:link w:val="a6"/>
    <w:rsid w:val="00A6791D"/>
    <w:pPr>
      <w:overflowPunct w:val="0"/>
      <w:autoSpaceDE w:val="0"/>
      <w:autoSpaceDN w:val="0"/>
      <w:adjustRightInd w:val="0"/>
      <w:ind w:firstLine="720"/>
      <w:textAlignment w:val="baseline"/>
    </w:pPr>
    <w:rPr>
      <w:sz w:val="28"/>
      <w:szCs w:val="20"/>
    </w:rPr>
  </w:style>
  <w:style w:type="paragraph" w:customStyle="1" w:styleId="a7">
    <w:name w:val="Алс текст Знак"/>
    <w:rsid w:val="00A6791D"/>
    <w:pPr>
      <w:widowControl w:val="0"/>
      <w:ind w:firstLine="284"/>
      <w:jc w:val="both"/>
    </w:pPr>
    <w:rPr>
      <w:bCs/>
    </w:rPr>
  </w:style>
  <w:style w:type="paragraph" w:customStyle="1" w:styleId="a8">
    <w:name w:val="Алс текст"/>
    <w:link w:val="33"/>
    <w:rsid w:val="00A6791D"/>
    <w:pPr>
      <w:widowControl w:val="0"/>
      <w:ind w:firstLine="284"/>
      <w:jc w:val="both"/>
    </w:pPr>
    <w:rPr>
      <w:bCs/>
    </w:rPr>
  </w:style>
  <w:style w:type="character" w:customStyle="1" w:styleId="33">
    <w:name w:val="Алс текст Знак3"/>
    <w:link w:val="a8"/>
    <w:rsid w:val="00644912"/>
    <w:rPr>
      <w:bCs/>
      <w:lang w:val="ru-RU" w:eastAsia="ru-RU" w:bidi="ar-SA"/>
    </w:rPr>
  </w:style>
  <w:style w:type="paragraph" w:customStyle="1" w:styleId="0">
    <w:name w:val="Алс к0 текст курсив"/>
    <w:next w:val="a8"/>
    <w:rsid w:val="00A6791D"/>
    <w:pPr>
      <w:widowControl w:val="0"/>
      <w:spacing w:before="120" w:after="120"/>
      <w:ind w:firstLine="284"/>
      <w:jc w:val="both"/>
    </w:pPr>
    <w:rPr>
      <w:bCs/>
      <w:i/>
    </w:rPr>
  </w:style>
  <w:style w:type="paragraph" w:customStyle="1" w:styleId="23">
    <w:name w:val="Алс к2 текст курсив"/>
    <w:next w:val="34"/>
    <w:rsid w:val="00A6791D"/>
    <w:pPr>
      <w:widowControl w:val="0"/>
      <w:ind w:firstLine="284"/>
      <w:jc w:val="both"/>
    </w:pPr>
    <w:rPr>
      <w:bCs/>
      <w:i/>
    </w:rPr>
  </w:style>
  <w:style w:type="paragraph" w:customStyle="1" w:styleId="34">
    <w:name w:val="Алс к3 текст курсив"/>
    <w:next w:val="a8"/>
    <w:rsid w:val="00A6791D"/>
    <w:pPr>
      <w:widowControl w:val="0"/>
      <w:spacing w:after="120"/>
      <w:ind w:firstLine="284"/>
      <w:jc w:val="both"/>
    </w:pPr>
    <w:rPr>
      <w:bCs/>
      <w:i/>
    </w:rPr>
  </w:style>
  <w:style w:type="character" w:customStyle="1" w:styleId="24">
    <w:name w:val="Алс текст Знак2"/>
    <w:rsid w:val="00A6791D"/>
    <w:rPr>
      <w:bCs/>
      <w:lang w:val="ru-RU" w:eastAsia="ru-RU" w:bidi="ar-SA"/>
    </w:rPr>
  </w:style>
  <w:style w:type="paragraph" w:customStyle="1" w:styleId="11">
    <w:name w:val="Алс к1 текст курсив"/>
    <w:next w:val="23"/>
    <w:rsid w:val="00A6791D"/>
    <w:pPr>
      <w:widowControl w:val="0"/>
      <w:spacing w:before="120"/>
      <w:ind w:firstLine="284"/>
      <w:jc w:val="both"/>
    </w:pPr>
    <w:rPr>
      <w:bCs/>
      <w:i/>
    </w:rPr>
  </w:style>
  <w:style w:type="paragraph" w:customStyle="1" w:styleId="25">
    <w:name w:val="Алс з2 заголовок Знак"/>
    <w:next w:val="a7"/>
    <w:rsid w:val="00A6791D"/>
    <w:pPr>
      <w:keepNext/>
      <w:widowControl w:val="0"/>
      <w:spacing w:before="360" w:after="120"/>
      <w:ind w:left="794" w:hanging="510"/>
      <w:outlineLvl w:val="1"/>
    </w:pPr>
    <w:rPr>
      <w:b/>
      <w:sz w:val="28"/>
    </w:rPr>
  </w:style>
  <w:style w:type="paragraph" w:styleId="a9">
    <w:name w:val="Body Text"/>
    <w:basedOn w:val="a1"/>
    <w:link w:val="12"/>
    <w:rsid w:val="00A6791D"/>
    <w:pPr>
      <w:spacing w:after="120"/>
    </w:pPr>
  </w:style>
  <w:style w:type="paragraph" w:styleId="35">
    <w:name w:val="Body Text 3"/>
    <w:basedOn w:val="a1"/>
    <w:link w:val="36"/>
    <w:rsid w:val="00A6791D"/>
    <w:pPr>
      <w:spacing w:after="120"/>
    </w:pPr>
    <w:rPr>
      <w:sz w:val="16"/>
      <w:szCs w:val="16"/>
    </w:rPr>
  </w:style>
  <w:style w:type="paragraph" w:styleId="aa">
    <w:name w:val="footer"/>
    <w:basedOn w:val="a1"/>
    <w:link w:val="ab"/>
    <w:rsid w:val="00B97498"/>
    <w:pPr>
      <w:tabs>
        <w:tab w:val="center" w:pos="4677"/>
        <w:tab w:val="right" w:pos="9355"/>
      </w:tabs>
    </w:pPr>
  </w:style>
  <w:style w:type="character" w:styleId="ac">
    <w:name w:val="page number"/>
    <w:basedOn w:val="a2"/>
    <w:rsid w:val="00B97498"/>
  </w:style>
  <w:style w:type="paragraph" w:styleId="ad">
    <w:name w:val="Balloon Text"/>
    <w:basedOn w:val="a1"/>
    <w:link w:val="ae"/>
    <w:rsid w:val="00B97498"/>
    <w:rPr>
      <w:rFonts w:ascii="Tahoma" w:hAnsi="Tahoma"/>
      <w:sz w:val="16"/>
      <w:szCs w:val="16"/>
      <w:lang w:val="x-none" w:eastAsia="x-none"/>
    </w:rPr>
  </w:style>
  <w:style w:type="character" w:customStyle="1" w:styleId="ae">
    <w:name w:val="Текст выноски Знак"/>
    <w:link w:val="ad"/>
    <w:rsid w:val="009B243E"/>
    <w:rPr>
      <w:rFonts w:ascii="Tahoma" w:hAnsi="Tahoma" w:cs="Tahoma"/>
      <w:sz w:val="16"/>
      <w:szCs w:val="16"/>
    </w:rPr>
  </w:style>
  <w:style w:type="paragraph" w:styleId="26">
    <w:name w:val="Body Text Indent 2"/>
    <w:basedOn w:val="a1"/>
    <w:link w:val="27"/>
    <w:rsid w:val="00D318CD"/>
    <w:pPr>
      <w:spacing w:after="120" w:line="480" w:lineRule="auto"/>
      <w:ind w:left="283"/>
    </w:pPr>
    <w:rPr>
      <w:lang w:val="x-none" w:eastAsia="x-none"/>
    </w:rPr>
  </w:style>
  <w:style w:type="character" w:customStyle="1" w:styleId="27">
    <w:name w:val="Основной текст с отступом 2 Знак"/>
    <w:link w:val="26"/>
    <w:rsid w:val="00D318CD"/>
    <w:rPr>
      <w:sz w:val="24"/>
      <w:szCs w:val="24"/>
    </w:rPr>
  </w:style>
  <w:style w:type="paragraph" w:styleId="37">
    <w:name w:val="Body Text Indent 3"/>
    <w:basedOn w:val="a1"/>
    <w:link w:val="38"/>
    <w:rsid w:val="00D318CD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8">
    <w:name w:val="Основной текст с отступом 3 Знак"/>
    <w:link w:val="37"/>
    <w:rsid w:val="00D318CD"/>
    <w:rPr>
      <w:sz w:val="16"/>
      <w:szCs w:val="16"/>
    </w:rPr>
  </w:style>
  <w:style w:type="paragraph" w:styleId="af">
    <w:name w:val="Block Text"/>
    <w:basedOn w:val="a1"/>
    <w:rsid w:val="00D318CD"/>
    <w:pPr>
      <w:overflowPunct w:val="0"/>
      <w:autoSpaceDE w:val="0"/>
      <w:autoSpaceDN w:val="0"/>
      <w:adjustRightInd w:val="0"/>
      <w:ind w:left="225" w:right="-1"/>
      <w:textAlignment w:val="baseline"/>
    </w:pPr>
    <w:rPr>
      <w:sz w:val="28"/>
      <w:szCs w:val="20"/>
    </w:rPr>
  </w:style>
  <w:style w:type="paragraph" w:styleId="28">
    <w:name w:val="Body Text 2"/>
    <w:basedOn w:val="a1"/>
    <w:link w:val="29"/>
    <w:rsid w:val="00D318CD"/>
    <w:pPr>
      <w:overflowPunct w:val="0"/>
      <w:autoSpaceDE w:val="0"/>
      <w:autoSpaceDN w:val="0"/>
      <w:adjustRightInd w:val="0"/>
      <w:textAlignment w:val="baseline"/>
    </w:pPr>
    <w:rPr>
      <w:szCs w:val="20"/>
      <w:lang w:val="x-none" w:eastAsia="x-none"/>
    </w:rPr>
  </w:style>
  <w:style w:type="character" w:customStyle="1" w:styleId="29">
    <w:name w:val="Основной текст 2 Знак"/>
    <w:link w:val="28"/>
    <w:rsid w:val="00D318CD"/>
    <w:rPr>
      <w:sz w:val="24"/>
    </w:rPr>
  </w:style>
  <w:style w:type="paragraph" w:styleId="af0">
    <w:name w:val="caption"/>
    <w:basedOn w:val="a1"/>
    <w:next w:val="a1"/>
    <w:qFormat/>
    <w:rsid w:val="00D318CD"/>
    <w:pPr>
      <w:tabs>
        <w:tab w:val="left" w:pos="0"/>
        <w:tab w:val="left" w:pos="7277"/>
      </w:tabs>
      <w:spacing w:before="240" w:line="360" w:lineRule="auto"/>
      <w:ind w:firstLine="680"/>
    </w:pPr>
    <w:rPr>
      <w:sz w:val="28"/>
      <w:szCs w:val="28"/>
    </w:rPr>
  </w:style>
  <w:style w:type="paragraph" w:styleId="af1">
    <w:name w:val="Title"/>
    <w:basedOn w:val="a1"/>
    <w:link w:val="af2"/>
    <w:qFormat/>
    <w:rsid w:val="00D318CD"/>
    <w:pPr>
      <w:jc w:val="center"/>
    </w:pPr>
    <w:rPr>
      <w:b/>
      <w:bCs/>
      <w:sz w:val="28"/>
      <w:u w:val="single"/>
      <w:lang w:val="x-none" w:eastAsia="x-none"/>
    </w:rPr>
  </w:style>
  <w:style w:type="character" w:customStyle="1" w:styleId="af2">
    <w:name w:val="Название Знак"/>
    <w:link w:val="af1"/>
    <w:rsid w:val="00D318CD"/>
    <w:rPr>
      <w:b/>
      <w:bCs/>
      <w:sz w:val="28"/>
      <w:szCs w:val="24"/>
      <w:u w:val="single"/>
    </w:rPr>
  </w:style>
  <w:style w:type="paragraph" w:styleId="HTML">
    <w:name w:val="HTML Preformatted"/>
    <w:basedOn w:val="a1"/>
    <w:link w:val="HTML0"/>
    <w:rsid w:val="00D318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  <w:lang w:val="x-none" w:eastAsia="x-none"/>
    </w:rPr>
  </w:style>
  <w:style w:type="character" w:customStyle="1" w:styleId="HTML0">
    <w:name w:val="Стандартный HTML Знак"/>
    <w:link w:val="HTML"/>
    <w:rsid w:val="00D318CD"/>
    <w:rPr>
      <w:rFonts w:ascii="Courier New" w:hAnsi="Courier New" w:cs="Courier New"/>
    </w:rPr>
  </w:style>
  <w:style w:type="character" w:customStyle="1" w:styleId="2a">
    <w:name w:val="Алс к2 текст курсив Знак Знак"/>
    <w:rsid w:val="00D318CD"/>
    <w:rPr>
      <w:bCs/>
      <w:i/>
      <w:lang w:val="ru-RU" w:eastAsia="ru-RU" w:bidi="ar-SA"/>
    </w:rPr>
  </w:style>
  <w:style w:type="paragraph" w:customStyle="1" w:styleId="39">
    <w:name w:val="Алс з3 заголовок"/>
    <w:next w:val="a7"/>
    <w:rsid w:val="00D318CD"/>
    <w:pPr>
      <w:keepNext/>
      <w:widowControl w:val="0"/>
      <w:spacing w:before="240" w:after="120"/>
      <w:ind w:left="568" w:hanging="284"/>
      <w:outlineLvl w:val="2"/>
    </w:pPr>
    <w:rPr>
      <w:b/>
      <w:bCs/>
      <w:sz w:val="24"/>
      <w:szCs w:val="16"/>
    </w:rPr>
  </w:style>
  <w:style w:type="paragraph" w:customStyle="1" w:styleId="13">
    <w:name w:val="Алс з1 заголовок Знак"/>
    <w:next w:val="a7"/>
    <w:rsid w:val="00D318CD"/>
    <w:pPr>
      <w:keepNext/>
      <w:widowControl w:val="0"/>
      <w:spacing w:before="480" w:after="240"/>
      <w:ind w:left="794" w:hanging="510"/>
      <w:outlineLvl w:val="0"/>
    </w:pPr>
    <w:rPr>
      <w:b/>
      <w:sz w:val="32"/>
    </w:rPr>
  </w:style>
  <w:style w:type="paragraph" w:customStyle="1" w:styleId="14">
    <w:name w:val="Алс к1 текст курсив Знак"/>
    <w:next w:val="2b"/>
    <w:rsid w:val="00D318CD"/>
    <w:pPr>
      <w:widowControl w:val="0"/>
      <w:spacing w:before="120"/>
      <w:ind w:firstLine="284"/>
      <w:jc w:val="both"/>
    </w:pPr>
    <w:rPr>
      <w:bCs/>
      <w:i/>
    </w:rPr>
  </w:style>
  <w:style w:type="paragraph" w:customStyle="1" w:styleId="2b">
    <w:name w:val="Алс к2 текст курсив Знак"/>
    <w:next w:val="34"/>
    <w:rsid w:val="00D318CD"/>
    <w:pPr>
      <w:widowControl w:val="0"/>
      <w:ind w:firstLine="284"/>
      <w:jc w:val="both"/>
    </w:pPr>
    <w:rPr>
      <w:bCs/>
      <w:i/>
    </w:rPr>
  </w:style>
  <w:style w:type="character" w:customStyle="1" w:styleId="af3">
    <w:name w:val="Алс текст Знак Знак"/>
    <w:rsid w:val="00D318CD"/>
    <w:rPr>
      <w:bCs/>
      <w:lang w:val="ru-RU" w:eastAsia="ru-RU" w:bidi="ar-SA"/>
    </w:rPr>
  </w:style>
  <w:style w:type="character" w:customStyle="1" w:styleId="2c">
    <w:name w:val="Алс з2 заголовок Знак Знак"/>
    <w:rsid w:val="00D318CD"/>
    <w:rPr>
      <w:b/>
      <w:sz w:val="28"/>
      <w:lang w:val="ru-RU" w:eastAsia="ru-RU" w:bidi="ar-SA"/>
    </w:rPr>
  </w:style>
  <w:style w:type="character" w:customStyle="1" w:styleId="15">
    <w:name w:val="Алс з1 заголовок Знак Знак"/>
    <w:rsid w:val="00D318CD"/>
    <w:rPr>
      <w:b/>
      <w:sz w:val="32"/>
      <w:lang w:val="ru-RU" w:eastAsia="ru-RU" w:bidi="ar-SA"/>
    </w:rPr>
  </w:style>
  <w:style w:type="character" w:customStyle="1" w:styleId="16">
    <w:name w:val="Алс к1 текст курсив Знак Знак"/>
    <w:rsid w:val="00D318CD"/>
    <w:rPr>
      <w:bCs/>
      <w:i/>
      <w:lang w:val="ru-RU" w:eastAsia="ru-RU" w:bidi="ar-SA"/>
    </w:rPr>
  </w:style>
  <w:style w:type="character" w:customStyle="1" w:styleId="Als13hebr">
    <w:name w:val="Als 13 hebr"/>
    <w:rsid w:val="00D318CD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1"/>
    <w:rsid w:val="00D318CD"/>
    <w:pPr>
      <w:spacing w:before="120" w:after="120"/>
      <w:jc w:val="center"/>
    </w:pPr>
    <w:rPr>
      <w:bCs/>
    </w:rPr>
  </w:style>
  <w:style w:type="paragraph" w:customStyle="1" w:styleId="af4">
    <w:name w:val="Алс фт формула текст"/>
    <w:next w:val="a1"/>
    <w:rsid w:val="00D318CD"/>
    <w:rPr>
      <w:bCs/>
    </w:rPr>
  </w:style>
  <w:style w:type="paragraph" w:styleId="af5">
    <w:name w:val="header"/>
    <w:basedOn w:val="a1"/>
    <w:link w:val="af6"/>
    <w:rsid w:val="00D318CD"/>
    <w:pPr>
      <w:tabs>
        <w:tab w:val="center" w:pos="4677"/>
        <w:tab w:val="right" w:pos="9355"/>
      </w:tabs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character" w:customStyle="1" w:styleId="af6">
    <w:name w:val="Верхний колонтитул Знак"/>
    <w:basedOn w:val="a2"/>
    <w:link w:val="af5"/>
    <w:rsid w:val="00D318CD"/>
  </w:style>
  <w:style w:type="character" w:styleId="af7">
    <w:name w:val="Hyperlink"/>
    <w:uiPriority w:val="99"/>
    <w:rsid w:val="00D318CD"/>
    <w:rPr>
      <w:color w:val="0000FF"/>
      <w:u w:val="single"/>
    </w:rPr>
  </w:style>
  <w:style w:type="character" w:styleId="af8">
    <w:name w:val="FollowedHyperlink"/>
    <w:rsid w:val="00D318CD"/>
    <w:rPr>
      <w:color w:val="800080"/>
      <w:u w:val="single"/>
    </w:rPr>
  </w:style>
  <w:style w:type="paragraph" w:styleId="af9">
    <w:name w:val="Document Map"/>
    <w:basedOn w:val="a1"/>
    <w:link w:val="afa"/>
    <w:rsid w:val="00D318CD"/>
    <w:pPr>
      <w:shd w:val="clear" w:color="auto" w:fill="000080"/>
      <w:overflowPunct w:val="0"/>
      <w:autoSpaceDE w:val="0"/>
      <w:autoSpaceDN w:val="0"/>
      <w:adjustRightInd w:val="0"/>
      <w:textAlignment w:val="baseline"/>
    </w:pPr>
    <w:rPr>
      <w:rFonts w:ascii="Tahoma" w:hAnsi="Tahoma"/>
      <w:sz w:val="20"/>
      <w:szCs w:val="20"/>
      <w:lang w:val="x-none" w:eastAsia="x-none"/>
    </w:rPr>
  </w:style>
  <w:style w:type="character" w:customStyle="1" w:styleId="afa">
    <w:name w:val="Схема документа Знак"/>
    <w:link w:val="af9"/>
    <w:rsid w:val="00D318CD"/>
    <w:rPr>
      <w:rFonts w:ascii="Tahoma" w:hAnsi="Tahoma" w:cs="Tahoma"/>
      <w:shd w:val="clear" w:color="auto" w:fill="000080"/>
    </w:rPr>
  </w:style>
  <w:style w:type="paragraph" w:styleId="17">
    <w:name w:val="toc 1"/>
    <w:basedOn w:val="a1"/>
    <w:next w:val="a1"/>
    <w:autoRedefine/>
    <w:rsid w:val="00D318CD"/>
    <w:pPr>
      <w:overflowPunct w:val="0"/>
      <w:autoSpaceDE w:val="0"/>
      <w:autoSpaceDN w:val="0"/>
      <w:adjustRightInd w:val="0"/>
      <w:textAlignment w:val="baseline"/>
    </w:pPr>
    <w:rPr>
      <w:sz w:val="20"/>
      <w:szCs w:val="20"/>
    </w:rPr>
  </w:style>
  <w:style w:type="paragraph" w:styleId="2d">
    <w:name w:val="toc 2"/>
    <w:basedOn w:val="a1"/>
    <w:next w:val="a1"/>
    <w:autoRedefine/>
    <w:rsid w:val="00D318CD"/>
    <w:pPr>
      <w:overflowPunct w:val="0"/>
      <w:autoSpaceDE w:val="0"/>
      <w:autoSpaceDN w:val="0"/>
      <w:adjustRightInd w:val="0"/>
      <w:ind w:left="200"/>
      <w:textAlignment w:val="baseline"/>
    </w:pPr>
    <w:rPr>
      <w:sz w:val="20"/>
      <w:szCs w:val="20"/>
    </w:rPr>
  </w:style>
  <w:style w:type="paragraph" w:styleId="3a">
    <w:name w:val="toc 3"/>
    <w:basedOn w:val="a1"/>
    <w:next w:val="a1"/>
    <w:autoRedefine/>
    <w:rsid w:val="00D318CD"/>
    <w:pPr>
      <w:overflowPunct w:val="0"/>
      <w:autoSpaceDE w:val="0"/>
      <w:autoSpaceDN w:val="0"/>
      <w:adjustRightInd w:val="0"/>
      <w:ind w:left="400"/>
      <w:textAlignment w:val="baseline"/>
    </w:pPr>
    <w:rPr>
      <w:sz w:val="20"/>
      <w:szCs w:val="20"/>
    </w:rPr>
  </w:style>
  <w:style w:type="paragraph" w:styleId="afb">
    <w:name w:val="Normal (Web)"/>
    <w:aliases w:val="Обычный (Web)"/>
    <w:basedOn w:val="a1"/>
    <w:rsid w:val="00D318CD"/>
    <w:pPr>
      <w:spacing w:before="100" w:beforeAutospacing="1" w:after="100" w:afterAutospacing="1"/>
    </w:pPr>
  </w:style>
  <w:style w:type="paragraph" w:customStyle="1" w:styleId="afc">
    <w:name w:val="Алс рп рисунок подпись"/>
    <w:next w:val="a1"/>
    <w:rsid w:val="00D318CD"/>
    <w:pPr>
      <w:suppressAutoHyphens/>
      <w:spacing w:after="120"/>
      <w:jc w:val="center"/>
    </w:pPr>
    <w:rPr>
      <w:bCs/>
    </w:rPr>
  </w:style>
  <w:style w:type="paragraph" w:customStyle="1" w:styleId="afd">
    <w:name w:val="Алс рисунок"/>
    <w:next w:val="afc"/>
    <w:rsid w:val="00D318CD"/>
    <w:pPr>
      <w:keepNext/>
      <w:widowControl w:val="0"/>
      <w:suppressAutoHyphens/>
      <w:spacing w:after="120"/>
      <w:jc w:val="center"/>
    </w:pPr>
    <w:rPr>
      <w:bCs/>
    </w:rPr>
  </w:style>
  <w:style w:type="character" w:styleId="afe">
    <w:name w:val="Placeholder Text"/>
    <w:uiPriority w:val="99"/>
    <w:semiHidden/>
    <w:rsid w:val="00BB6D9B"/>
    <w:rPr>
      <w:color w:val="808080"/>
    </w:rPr>
  </w:style>
  <w:style w:type="character" w:customStyle="1" w:styleId="aff">
    <w:name w:val="Алс текст Знак Знак Знак"/>
    <w:rsid w:val="009B243E"/>
    <w:rPr>
      <w:bCs/>
      <w:lang w:val="ru-RU" w:eastAsia="ru-RU" w:bidi="ar-SA"/>
    </w:rPr>
  </w:style>
  <w:style w:type="character" w:customStyle="1" w:styleId="18">
    <w:name w:val="Алс текст Знак1"/>
    <w:rsid w:val="009B243E"/>
    <w:rPr>
      <w:bCs/>
      <w:lang w:val="ru-RU" w:eastAsia="ru-RU" w:bidi="ar-SA"/>
    </w:rPr>
  </w:style>
  <w:style w:type="character" w:customStyle="1" w:styleId="aff0">
    <w:name w:val="Алс текст Знак Знак Знак Знак"/>
    <w:rsid w:val="009B243E"/>
    <w:rPr>
      <w:bCs/>
      <w:lang w:val="ru-RU" w:eastAsia="ru-RU" w:bidi="ar-SA"/>
    </w:rPr>
  </w:style>
  <w:style w:type="paragraph" w:customStyle="1" w:styleId="2e">
    <w:name w:val="Алс з2 заголовок"/>
    <w:next w:val="a8"/>
    <w:rsid w:val="009B243E"/>
    <w:pPr>
      <w:keepNext/>
      <w:widowControl w:val="0"/>
      <w:spacing w:before="360" w:after="120"/>
      <w:ind w:left="794" w:hanging="510"/>
      <w:outlineLvl w:val="1"/>
    </w:pPr>
    <w:rPr>
      <w:b/>
      <w:sz w:val="28"/>
    </w:rPr>
  </w:style>
  <w:style w:type="paragraph" w:customStyle="1" w:styleId="19">
    <w:name w:val="Алс з1 заголовок"/>
    <w:next w:val="a8"/>
    <w:rsid w:val="009B243E"/>
    <w:pPr>
      <w:keepNext/>
      <w:widowControl w:val="0"/>
      <w:spacing w:before="480" w:after="240"/>
      <w:ind w:left="794" w:hanging="510"/>
      <w:outlineLvl w:val="0"/>
    </w:pPr>
    <w:rPr>
      <w:b/>
      <w:sz w:val="32"/>
    </w:rPr>
  </w:style>
  <w:style w:type="paragraph" w:styleId="aff1">
    <w:name w:val="Plain Text"/>
    <w:basedOn w:val="a1"/>
    <w:link w:val="aff2"/>
    <w:rsid w:val="009B243E"/>
    <w:rPr>
      <w:rFonts w:ascii="Courier New" w:hAnsi="Courier New"/>
      <w:sz w:val="20"/>
      <w:szCs w:val="20"/>
      <w:lang w:val="x-none" w:eastAsia="x-none"/>
    </w:rPr>
  </w:style>
  <w:style w:type="character" w:customStyle="1" w:styleId="aff2">
    <w:name w:val="Текст Знак"/>
    <w:link w:val="aff1"/>
    <w:rsid w:val="009B243E"/>
    <w:rPr>
      <w:rFonts w:ascii="Courier New" w:hAnsi="Courier New" w:cs="Courier New"/>
    </w:rPr>
  </w:style>
  <w:style w:type="character" w:styleId="HTML1">
    <w:name w:val="HTML Typewriter"/>
    <w:rsid w:val="009B243E"/>
    <w:rPr>
      <w:rFonts w:ascii="Courier New" w:eastAsia="Times New Roman" w:hAnsi="Courier New" w:cs="Courier New"/>
      <w:sz w:val="20"/>
      <w:szCs w:val="20"/>
    </w:rPr>
  </w:style>
  <w:style w:type="paragraph" w:customStyle="1" w:styleId="aff3">
    <w:name w:val="Алс список"/>
    <w:basedOn w:val="a1"/>
    <w:rsid w:val="009B243E"/>
    <w:pPr>
      <w:widowControl w:val="0"/>
      <w:suppressAutoHyphens/>
      <w:ind w:left="737" w:hanging="170"/>
      <w:jc w:val="both"/>
    </w:pPr>
    <w:rPr>
      <w:iCs/>
      <w:sz w:val="20"/>
    </w:rPr>
  </w:style>
  <w:style w:type="paragraph" w:customStyle="1" w:styleId="000">
    <w:name w:val="Алс к00 текст курсив"/>
    <w:next w:val="a8"/>
    <w:rsid w:val="009B243E"/>
    <w:pPr>
      <w:widowControl w:val="0"/>
      <w:suppressAutoHyphens/>
      <w:spacing w:before="120" w:after="120"/>
      <w:ind w:left="567"/>
      <w:jc w:val="both"/>
    </w:pPr>
    <w:rPr>
      <w:bCs/>
      <w:i/>
    </w:rPr>
  </w:style>
  <w:style w:type="paragraph" w:customStyle="1" w:styleId="xsmall">
    <w:name w:val="xsmall"/>
    <w:basedOn w:val="a1"/>
    <w:rsid w:val="009B243E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0"/>
      <w:szCs w:val="20"/>
    </w:rPr>
  </w:style>
  <w:style w:type="paragraph" w:customStyle="1" w:styleId="1a">
    <w:name w:val="Алс т1текст"/>
    <w:next w:val="a8"/>
    <w:rsid w:val="009B243E"/>
    <w:pPr>
      <w:widowControl w:val="0"/>
      <w:suppressAutoHyphens/>
      <w:spacing w:before="120"/>
      <w:ind w:firstLine="284"/>
      <w:jc w:val="both"/>
    </w:pPr>
    <w:rPr>
      <w:bCs/>
    </w:rPr>
  </w:style>
  <w:style w:type="paragraph" w:styleId="aff4">
    <w:name w:val="footnote text"/>
    <w:basedOn w:val="a1"/>
    <w:link w:val="aff5"/>
    <w:rsid w:val="009B243E"/>
    <w:pPr>
      <w:widowControl w:val="0"/>
      <w:autoSpaceDE w:val="0"/>
      <w:autoSpaceDN w:val="0"/>
      <w:adjustRightInd w:val="0"/>
      <w:spacing w:before="240" w:line="260" w:lineRule="auto"/>
      <w:ind w:firstLine="340"/>
      <w:jc w:val="both"/>
    </w:pPr>
    <w:rPr>
      <w:sz w:val="20"/>
      <w:szCs w:val="20"/>
      <w:lang w:val="x-none" w:eastAsia="x-none"/>
    </w:rPr>
  </w:style>
  <w:style w:type="character" w:customStyle="1" w:styleId="aff5">
    <w:name w:val="Текст сноски Знак"/>
    <w:link w:val="aff4"/>
    <w:rsid w:val="009B243E"/>
    <w:rPr>
      <w:rFonts w:cs="Roman 10cpi"/>
    </w:rPr>
  </w:style>
  <w:style w:type="character" w:customStyle="1" w:styleId="aff6">
    <w:name w:val="Алс текст Знак Знак Знак Знак Знак"/>
    <w:rsid w:val="009B243E"/>
    <w:rPr>
      <w:bCs/>
      <w:lang w:val="ru-RU" w:eastAsia="ru-RU" w:bidi="ar-SA"/>
    </w:rPr>
  </w:style>
  <w:style w:type="character" w:styleId="aff7">
    <w:name w:val="annotation reference"/>
    <w:rsid w:val="009B243E"/>
    <w:rPr>
      <w:sz w:val="16"/>
      <w:szCs w:val="16"/>
    </w:rPr>
  </w:style>
  <w:style w:type="paragraph" w:styleId="aff8">
    <w:name w:val="annotation text"/>
    <w:basedOn w:val="a1"/>
    <w:link w:val="aff9"/>
    <w:rsid w:val="009B243E"/>
    <w:rPr>
      <w:sz w:val="20"/>
      <w:szCs w:val="20"/>
    </w:rPr>
  </w:style>
  <w:style w:type="character" w:customStyle="1" w:styleId="aff9">
    <w:name w:val="Текст примечания Знак"/>
    <w:basedOn w:val="a2"/>
    <w:link w:val="aff8"/>
    <w:rsid w:val="009B243E"/>
  </w:style>
  <w:style w:type="paragraph" w:styleId="affa">
    <w:name w:val="annotation subject"/>
    <w:basedOn w:val="aff8"/>
    <w:next w:val="aff8"/>
    <w:link w:val="affb"/>
    <w:rsid w:val="009B243E"/>
    <w:rPr>
      <w:b/>
      <w:bCs/>
      <w:lang w:val="x-none" w:eastAsia="x-none"/>
    </w:rPr>
  </w:style>
  <w:style w:type="character" w:customStyle="1" w:styleId="affb">
    <w:name w:val="Тема примечания Знак"/>
    <w:link w:val="affa"/>
    <w:rsid w:val="009B243E"/>
    <w:rPr>
      <w:b/>
      <w:bCs/>
    </w:rPr>
  </w:style>
  <w:style w:type="character" w:customStyle="1" w:styleId="editsection">
    <w:name w:val="editsection"/>
    <w:basedOn w:val="a2"/>
    <w:rsid w:val="009B243E"/>
  </w:style>
  <w:style w:type="paragraph" w:styleId="43">
    <w:name w:val="toc 4"/>
    <w:basedOn w:val="a1"/>
    <w:next w:val="a1"/>
    <w:autoRedefine/>
    <w:rsid w:val="009B243E"/>
    <w:pPr>
      <w:overflowPunct w:val="0"/>
      <w:autoSpaceDE w:val="0"/>
      <w:autoSpaceDN w:val="0"/>
      <w:adjustRightInd w:val="0"/>
      <w:ind w:left="600"/>
      <w:textAlignment w:val="baseline"/>
    </w:pPr>
    <w:rPr>
      <w:sz w:val="20"/>
    </w:rPr>
  </w:style>
  <w:style w:type="paragraph" w:styleId="53">
    <w:name w:val="toc 5"/>
    <w:basedOn w:val="a1"/>
    <w:next w:val="a1"/>
    <w:autoRedefine/>
    <w:rsid w:val="009B243E"/>
    <w:pPr>
      <w:overflowPunct w:val="0"/>
      <w:autoSpaceDE w:val="0"/>
      <w:autoSpaceDN w:val="0"/>
      <w:adjustRightInd w:val="0"/>
      <w:ind w:left="800"/>
      <w:textAlignment w:val="baseline"/>
    </w:pPr>
    <w:rPr>
      <w:sz w:val="20"/>
    </w:rPr>
  </w:style>
  <w:style w:type="paragraph" w:styleId="61">
    <w:name w:val="toc 6"/>
    <w:basedOn w:val="a1"/>
    <w:next w:val="a1"/>
    <w:autoRedefine/>
    <w:rsid w:val="009B243E"/>
    <w:pPr>
      <w:overflowPunct w:val="0"/>
      <w:autoSpaceDE w:val="0"/>
      <w:autoSpaceDN w:val="0"/>
      <w:adjustRightInd w:val="0"/>
      <w:ind w:left="1000"/>
      <w:textAlignment w:val="baseline"/>
    </w:pPr>
    <w:rPr>
      <w:sz w:val="20"/>
    </w:rPr>
  </w:style>
  <w:style w:type="paragraph" w:styleId="71">
    <w:name w:val="toc 7"/>
    <w:basedOn w:val="a1"/>
    <w:next w:val="a1"/>
    <w:autoRedefine/>
    <w:rsid w:val="009B243E"/>
    <w:pPr>
      <w:overflowPunct w:val="0"/>
      <w:autoSpaceDE w:val="0"/>
      <w:autoSpaceDN w:val="0"/>
      <w:adjustRightInd w:val="0"/>
      <w:ind w:left="1200"/>
      <w:textAlignment w:val="baseline"/>
    </w:pPr>
    <w:rPr>
      <w:sz w:val="20"/>
    </w:rPr>
  </w:style>
  <w:style w:type="paragraph" w:styleId="81">
    <w:name w:val="toc 8"/>
    <w:basedOn w:val="a1"/>
    <w:next w:val="a1"/>
    <w:autoRedefine/>
    <w:rsid w:val="009B243E"/>
    <w:pPr>
      <w:overflowPunct w:val="0"/>
      <w:autoSpaceDE w:val="0"/>
      <w:autoSpaceDN w:val="0"/>
      <w:adjustRightInd w:val="0"/>
      <w:ind w:left="1400"/>
      <w:textAlignment w:val="baseline"/>
    </w:pPr>
    <w:rPr>
      <w:sz w:val="20"/>
    </w:rPr>
  </w:style>
  <w:style w:type="paragraph" w:styleId="91">
    <w:name w:val="toc 9"/>
    <w:basedOn w:val="a1"/>
    <w:next w:val="a1"/>
    <w:autoRedefine/>
    <w:rsid w:val="009B243E"/>
    <w:pPr>
      <w:overflowPunct w:val="0"/>
      <w:autoSpaceDE w:val="0"/>
      <w:autoSpaceDN w:val="0"/>
      <w:adjustRightInd w:val="0"/>
      <w:ind w:left="1600"/>
      <w:textAlignment w:val="baseline"/>
    </w:pPr>
    <w:rPr>
      <w:sz w:val="20"/>
    </w:rPr>
  </w:style>
  <w:style w:type="paragraph" w:customStyle="1" w:styleId="sm">
    <w:name w:val="sm"/>
    <w:basedOn w:val="a1"/>
    <w:rsid w:val="009B243E"/>
    <w:pPr>
      <w:spacing w:before="96" w:after="100" w:afterAutospacing="1" w:line="316" w:lineRule="auto"/>
    </w:pPr>
    <w:rPr>
      <w:rFonts w:ascii="Verdana" w:eastAsia="Arial Unicode MS" w:hAnsi="Verdana" w:cs="Verdana"/>
      <w:color w:val="003366"/>
      <w:sz w:val="18"/>
      <w:szCs w:val="18"/>
    </w:rPr>
  </w:style>
  <w:style w:type="table" w:styleId="affc">
    <w:name w:val="Table Grid"/>
    <w:basedOn w:val="a3"/>
    <w:rsid w:val="00B7494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b">
    <w:name w:val="Нет списка1"/>
    <w:next w:val="a4"/>
    <w:semiHidden/>
    <w:rsid w:val="00840718"/>
  </w:style>
  <w:style w:type="table" w:customStyle="1" w:styleId="1c">
    <w:name w:val="Стиль таблицы1"/>
    <w:basedOn w:val="a3"/>
    <w:rsid w:val="00840718"/>
    <w:tblPr/>
  </w:style>
  <w:style w:type="character" w:styleId="affd">
    <w:name w:val="footnote reference"/>
    <w:rsid w:val="00840718"/>
    <w:rPr>
      <w:vertAlign w:val="superscript"/>
    </w:rPr>
  </w:style>
  <w:style w:type="paragraph" w:customStyle="1" w:styleId="Default">
    <w:name w:val="Default"/>
    <w:rsid w:val="00840718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fe">
    <w:name w:val="Алс эт эпиграф текст"/>
    <w:next w:val="a8"/>
    <w:rsid w:val="00211C33"/>
    <w:pPr>
      <w:widowControl w:val="0"/>
      <w:ind w:left="5954"/>
      <w:jc w:val="both"/>
    </w:pPr>
    <w:rPr>
      <w:bCs/>
      <w:i/>
    </w:rPr>
  </w:style>
  <w:style w:type="paragraph" w:customStyle="1" w:styleId="afff">
    <w:name w:val="Алс эп эпиграф подпись"/>
    <w:next w:val="a8"/>
    <w:rsid w:val="00211C33"/>
    <w:pPr>
      <w:spacing w:after="120"/>
      <w:ind w:right="284"/>
      <w:jc w:val="right"/>
    </w:pPr>
    <w:rPr>
      <w:bCs/>
      <w:i/>
    </w:rPr>
  </w:style>
  <w:style w:type="paragraph" w:customStyle="1" w:styleId="1d">
    <w:name w:val="Алс сп1 список курсив"/>
    <w:rsid w:val="00211C33"/>
    <w:pPr>
      <w:widowControl w:val="0"/>
      <w:suppressAutoHyphens/>
      <w:ind w:left="1304" w:hanging="170"/>
      <w:jc w:val="both"/>
    </w:pPr>
    <w:rPr>
      <w:i/>
      <w:iCs/>
      <w:szCs w:val="24"/>
    </w:rPr>
  </w:style>
  <w:style w:type="character" w:styleId="afff0">
    <w:name w:val="Emphasis"/>
    <w:qFormat/>
    <w:rsid w:val="00211C33"/>
    <w:rPr>
      <w:i/>
      <w:iCs/>
    </w:rPr>
  </w:style>
  <w:style w:type="numbering" w:customStyle="1" w:styleId="2f">
    <w:name w:val="Нет списка2"/>
    <w:next w:val="a4"/>
    <w:semiHidden/>
    <w:rsid w:val="00FB7F0C"/>
  </w:style>
  <w:style w:type="character" w:customStyle="1" w:styleId="Absatz-Standardschriftart">
    <w:name w:val="Absatz-Standardschriftart"/>
    <w:rsid w:val="00FB7F0C"/>
  </w:style>
  <w:style w:type="character" w:customStyle="1" w:styleId="WW-Absatz-Standardschriftart">
    <w:name w:val="WW-Absatz-Standardschriftart"/>
    <w:rsid w:val="00FB7F0C"/>
  </w:style>
  <w:style w:type="character" w:customStyle="1" w:styleId="WW-Absatz-Standardschriftart1">
    <w:name w:val="WW-Absatz-Standardschriftart1"/>
    <w:rsid w:val="00FB7F0C"/>
  </w:style>
  <w:style w:type="character" w:customStyle="1" w:styleId="WW-Absatz-Standardschriftart11">
    <w:name w:val="WW-Absatz-Standardschriftart11"/>
    <w:rsid w:val="00FB7F0C"/>
  </w:style>
  <w:style w:type="character" w:customStyle="1" w:styleId="WW-Absatz-Standardschriftart111">
    <w:name w:val="WW-Absatz-Standardschriftart111"/>
    <w:rsid w:val="00FB7F0C"/>
  </w:style>
  <w:style w:type="character" w:customStyle="1" w:styleId="WW-Absatz-Standardschriftart1111">
    <w:name w:val="WW-Absatz-Standardschriftart1111"/>
    <w:rsid w:val="00FB7F0C"/>
  </w:style>
  <w:style w:type="character" w:customStyle="1" w:styleId="WW8Num4z2">
    <w:name w:val="WW8Num4z2"/>
    <w:rsid w:val="00FB7F0C"/>
    <w:rPr>
      <w:rFonts w:ascii="Symbol" w:hAnsi="Symbol"/>
    </w:rPr>
  </w:style>
  <w:style w:type="character" w:customStyle="1" w:styleId="WW8Num8z2">
    <w:name w:val="WW8Num8z2"/>
    <w:rsid w:val="00FB7F0C"/>
    <w:rPr>
      <w:rFonts w:ascii="Symbol" w:hAnsi="Symbol"/>
    </w:rPr>
  </w:style>
  <w:style w:type="character" w:customStyle="1" w:styleId="1e">
    <w:name w:val="Основной шрифт абзаца1"/>
    <w:rsid w:val="00FB7F0C"/>
  </w:style>
  <w:style w:type="character" w:customStyle="1" w:styleId="1f">
    <w:name w:val="Знак примечания1"/>
    <w:rsid w:val="00FB7F0C"/>
    <w:rPr>
      <w:sz w:val="16"/>
      <w:szCs w:val="16"/>
    </w:rPr>
  </w:style>
  <w:style w:type="character" w:customStyle="1" w:styleId="afff1">
    <w:name w:val="Основной текст Знак"/>
    <w:rsid w:val="00FB7F0C"/>
    <w:rPr>
      <w:i/>
      <w:iCs/>
      <w:sz w:val="28"/>
    </w:rPr>
  </w:style>
  <w:style w:type="character" w:customStyle="1" w:styleId="heb1">
    <w:name w:val="heb1"/>
    <w:rsid w:val="00FB7F0C"/>
    <w:rPr>
      <w:rFonts w:ascii="Times New Roman" w:hAnsi="Times New Roman" w:cs="Times New Roman"/>
      <w:b w:val="0"/>
      <w:bCs w:val="0"/>
      <w:color w:val="000000"/>
      <w:sz w:val="32"/>
      <w:szCs w:val="32"/>
    </w:rPr>
  </w:style>
  <w:style w:type="paragraph" w:customStyle="1" w:styleId="1f0">
    <w:name w:val="1"/>
    <w:basedOn w:val="a1"/>
    <w:next w:val="a9"/>
    <w:rsid w:val="00FB7F0C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ff2">
    <w:name w:val="List"/>
    <w:basedOn w:val="a9"/>
    <w:rsid w:val="00FB7F0C"/>
    <w:pPr>
      <w:overflowPunct w:val="0"/>
      <w:autoSpaceDE w:val="0"/>
      <w:spacing w:after="0"/>
      <w:textAlignment w:val="baseline"/>
    </w:pPr>
    <w:rPr>
      <w:rFonts w:cs="Tahoma"/>
      <w:i/>
      <w:iCs/>
      <w:sz w:val="28"/>
      <w:szCs w:val="20"/>
      <w:lang w:val="x-none" w:eastAsia="ar-SA"/>
    </w:rPr>
  </w:style>
  <w:style w:type="paragraph" w:customStyle="1" w:styleId="1f1">
    <w:name w:val="Название1"/>
    <w:basedOn w:val="a1"/>
    <w:rsid w:val="00FB7F0C"/>
    <w:pPr>
      <w:suppressLineNumbers/>
      <w:spacing w:before="120" w:after="120"/>
    </w:pPr>
    <w:rPr>
      <w:rFonts w:cs="Tahoma"/>
      <w:i/>
      <w:iCs/>
      <w:lang w:eastAsia="ar-SA"/>
    </w:rPr>
  </w:style>
  <w:style w:type="paragraph" w:customStyle="1" w:styleId="1f2">
    <w:name w:val="Указатель1"/>
    <w:basedOn w:val="a1"/>
    <w:rsid w:val="00FB7F0C"/>
    <w:pPr>
      <w:suppressLineNumbers/>
    </w:pPr>
    <w:rPr>
      <w:rFonts w:cs="Tahoma"/>
      <w:sz w:val="20"/>
      <w:szCs w:val="20"/>
      <w:lang w:eastAsia="ar-SA"/>
    </w:rPr>
  </w:style>
  <w:style w:type="paragraph" w:customStyle="1" w:styleId="210">
    <w:name w:val="Основной текст 21"/>
    <w:basedOn w:val="a1"/>
    <w:rsid w:val="00FB7F0C"/>
    <w:pPr>
      <w:overflowPunct w:val="0"/>
      <w:autoSpaceDE w:val="0"/>
      <w:textAlignment w:val="baseline"/>
    </w:pPr>
    <w:rPr>
      <w:sz w:val="28"/>
      <w:szCs w:val="20"/>
      <w:lang w:eastAsia="ar-SA"/>
    </w:rPr>
  </w:style>
  <w:style w:type="paragraph" w:customStyle="1" w:styleId="310">
    <w:name w:val="Основной текст 31"/>
    <w:basedOn w:val="a1"/>
    <w:rsid w:val="00FB7F0C"/>
    <w:pPr>
      <w:spacing w:after="120"/>
    </w:pPr>
    <w:rPr>
      <w:sz w:val="16"/>
      <w:szCs w:val="16"/>
      <w:lang w:eastAsia="ar-SA"/>
    </w:rPr>
  </w:style>
  <w:style w:type="paragraph" w:customStyle="1" w:styleId="211">
    <w:name w:val="Основной текст с отступом 21"/>
    <w:basedOn w:val="a1"/>
    <w:rsid w:val="00FB7F0C"/>
    <w:pPr>
      <w:overflowPunct w:val="0"/>
      <w:autoSpaceDE w:val="0"/>
      <w:ind w:firstLine="720"/>
      <w:textAlignment w:val="baseline"/>
    </w:pPr>
    <w:rPr>
      <w:sz w:val="28"/>
      <w:szCs w:val="20"/>
      <w:lang w:eastAsia="ar-SA"/>
    </w:rPr>
  </w:style>
  <w:style w:type="paragraph" w:customStyle="1" w:styleId="311">
    <w:name w:val="Основной текст с отступом 31"/>
    <w:basedOn w:val="a1"/>
    <w:rsid w:val="00FB7F0C"/>
    <w:pPr>
      <w:overflowPunct w:val="0"/>
      <w:autoSpaceDE w:val="0"/>
      <w:ind w:firstLine="360"/>
      <w:textAlignment w:val="baseline"/>
    </w:pPr>
    <w:rPr>
      <w:i/>
      <w:iCs/>
      <w:sz w:val="28"/>
      <w:szCs w:val="20"/>
      <w:lang w:eastAsia="ar-SA"/>
    </w:rPr>
  </w:style>
  <w:style w:type="paragraph" w:customStyle="1" w:styleId="1f3">
    <w:name w:val="Цитата1"/>
    <w:basedOn w:val="a1"/>
    <w:rsid w:val="00FB7F0C"/>
    <w:pPr>
      <w:overflowPunct w:val="0"/>
      <w:autoSpaceDE w:val="0"/>
      <w:ind w:left="720" w:right="5103"/>
      <w:textAlignment w:val="baseline"/>
    </w:pPr>
    <w:rPr>
      <w:sz w:val="28"/>
      <w:szCs w:val="20"/>
      <w:lang w:eastAsia="ar-SA"/>
    </w:rPr>
  </w:style>
  <w:style w:type="paragraph" w:styleId="afff3">
    <w:name w:val="Subtitle"/>
    <w:basedOn w:val="af1"/>
    <w:next w:val="a9"/>
    <w:link w:val="afff4"/>
    <w:qFormat/>
    <w:rsid w:val="00FB7F0C"/>
    <w:pPr>
      <w:keepNext/>
      <w:spacing w:before="240" w:after="120"/>
    </w:pPr>
    <w:rPr>
      <w:rFonts w:ascii="Arial" w:eastAsia="Lucida Sans Unicode" w:hAnsi="Arial"/>
      <w:b w:val="0"/>
      <w:bCs w:val="0"/>
      <w:i/>
      <w:iCs/>
      <w:szCs w:val="28"/>
      <w:u w:val="none"/>
      <w:lang w:eastAsia="ar-SA"/>
    </w:rPr>
  </w:style>
  <w:style w:type="character" w:customStyle="1" w:styleId="afff4">
    <w:name w:val="Подзаголовок Знак"/>
    <w:basedOn w:val="a2"/>
    <w:link w:val="afff3"/>
    <w:rsid w:val="00FB7F0C"/>
    <w:rPr>
      <w:rFonts w:ascii="Arial" w:eastAsia="Lucida Sans Unicode" w:hAnsi="Arial"/>
      <w:i/>
      <w:iCs/>
      <w:sz w:val="28"/>
      <w:szCs w:val="28"/>
      <w:lang w:val="x-none" w:eastAsia="ar-SA"/>
    </w:rPr>
  </w:style>
  <w:style w:type="paragraph" w:customStyle="1" w:styleId="1f4">
    <w:name w:val="Текст1"/>
    <w:basedOn w:val="a1"/>
    <w:rsid w:val="00FB7F0C"/>
    <w:rPr>
      <w:rFonts w:ascii="Courier New" w:hAnsi="Courier New" w:cs="Courier New"/>
      <w:sz w:val="20"/>
      <w:szCs w:val="20"/>
      <w:lang w:eastAsia="ar-SA"/>
    </w:rPr>
  </w:style>
  <w:style w:type="paragraph" w:customStyle="1" w:styleId="1f5">
    <w:name w:val="Схема документа1"/>
    <w:basedOn w:val="a1"/>
    <w:rsid w:val="00FB7F0C"/>
    <w:pPr>
      <w:shd w:val="clear" w:color="auto" w:fill="000080"/>
    </w:pPr>
    <w:rPr>
      <w:rFonts w:ascii="Tahoma" w:hAnsi="Tahoma" w:cs="Tahoma"/>
      <w:sz w:val="20"/>
      <w:szCs w:val="20"/>
      <w:lang w:eastAsia="ar-SA"/>
    </w:rPr>
  </w:style>
  <w:style w:type="paragraph" w:customStyle="1" w:styleId="1f6">
    <w:name w:val="Текст примечания1"/>
    <w:basedOn w:val="a1"/>
    <w:rsid w:val="00FB7F0C"/>
    <w:rPr>
      <w:sz w:val="20"/>
      <w:szCs w:val="20"/>
      <w:lang w:eastAsia="ar-SA"/>
    </w:rPr>
  </w:style>
  <w:style w:type="paragraph" w:customStyle="1" w:styleId="1f7">
    <w:name w:val="Название объекта1"/>
    <w:basedOn w:val="a1"/>
    <w:next w:val="a1"/>
    <w:rsid w:val="00FB7F0C"/>
    <w:rPr>
      <w:b/>
      <w:bCs/>
      <w:sz w:val="20"/>
      <w:szCs w:val="20"/>
      <w:lang w:eastAsia="ar-SA"/>
    </w:rPr>
  </w:style>
  <w:style w:type="paragraph" w:customStyle="1" w:styleId="afff5">
    <w:name w:val="Содержимое врезки"/>
    <w:basedOn w:val="a9"/>
    <w:rsid w:val="00FB7F0C"/>
    <w:pPr>
      <w:overflowPunct w:val="0"/>
      <w:autoSpaceDE w:val="0"/>
      <w:spacing w:after="0"/>
      <w:textAlignment w:val="baseline"/>
    </w:pPr>
    <w:rPr>
      <w:i/>
      <w:iCs/>
      <w:sz w:val="28"/>
      <w:szCs w:val="20"/>
      <w:lang w:val="x-none" w:eastAsia="ar-SA"/>
    </w:rPr>
  </w:style>
  <w:style w:type="character" w:customStyle="1" w:styleId="a6">
    <w:name w:val="Основной текст с отступом Знак"/>
    <w:link w:val="a5"/>
    <w:rsid w:val="00FB7F0C"/>
    <w:rPr>
      <w:sz w:val="28"/>
    </w:rPr>
  </w:style>
  <w:style w:type="numbering" w:customStyle="1" w:styleId="110">
    <w:name w:val="Нет списка11"/>
    <w:next w:val="a4"/>
    <w:semiHidden/>
    <w:rsid w:val="00FB7F0C"/>
  </w:style>
  <w:style w:type="character" w:customStyle="1" w:styleId="36">
    <w:name w:val="Основной текст 3 Знак"/>
    <w:link w:val="35"/>
    <w:rsid w:val="00FB7F0C"/>
    <w:rPr>
      <w:sz w:val="16"/>
      <w:szCs w:val="16"/>
    </w:rPr>
  </w:style>
  <w:style w:type="character" w:customStyle="1" w:styleId="ab">
    <w:name w:val="Нижний колонтитул Знак"/>
    <w:link w:val="aa"/>
    <w:rsid w:val="00FB7F0C"/>
    <w:rPr>
      <w:sz w:val="24"/>
      <w:szCs w:val="24"/>
    </w:rPr>
  </w:style>
  <w:style w:type="paragraph" w:styleId="HTML2">
    <w:name w:val="HTML Address"/>
    <w:basedOn w:val="a1"/>
    <w:link w:val="HTML3"/>
    <w:rsid w:val="00FB7F0C"/>
    <w:rPr>
      <w:rFonts w:ascii="Arial Unicode MS" w:eastAsia="Arial Unicode MS" w:hAnsi="Arial Unicode MS"/>
      <w:i/>
      <w:iCs/>
      <w:lang w:val="x-none" w:eastAsia="x-none"/>
    </w:rPr>
  </w:style>
  <w:style w:type="character" w:customStyle="1" w:styleId="HTML3">
    <w:name w:val="Адрес HTML Знак"/>
    <w:basedOn w:val="a2"/>
    <w:link w:val="HTML2"/>
    <w:rsid w:val="00FB7F0C"/>
    <w:rPr>
      <w:rFonts w:ascii="Arial Unicode MS" w:eastAsia="Arial Unicode MS" w:hAnsi="Arial Unicode MS"/>
      <w:i/>
      <w:iCs/>
      <w:sz w:val="24"/>
      <w:szCs w:val="24"/>
      <w:lang w:val="x-none" w:eastAsia="x-none"/>
    </w:rPr>
  </w:style>
  <w:style w:type="paragraph" w:styleId="afff6">
    <w:name w:val="endnote text"/>
    <w:basedOn w:val="a1"/>
    <w:link w:val="afff7"/>
    <w:rsid w:val="00FB7F0C"/>
    <w:rPr>
      <w:sz w:val="20"/>
      <w:szCs w:val="20"/>
    </w:rPr>
  </w:style>
  <w:style w:type="character" w:customStyle="1" w:styleId="afff7">
    <w:name w:val="Текст концевой сноски Знак"/>
    <w:basedOn w:val="a2"/>
    <w:link w:val="afff6"/>
    <w:rsid w:val="00FB7F0C"/>
  </w:style>
  <w:style w:type="character" w:styleId="afff8">
    <w:name w:val="endnote reference"/>
    <w:rsid w:val="00FB7F0C"/>
    <w:rPr>
      <w:vertAlign w:val="superscript"/>
    </w:rPr>
  </w:style>
  <w:style w:type="paragraph" w:styleId="afff9">
    <w:name w:val="No Spacing"/>
    <w:uiPriority w:val="1"/>
    <w:qFormat/>
    <w:rsid w:val="00FB7F0C"/>
    <w:rPr>
      <w:rFonts w:ascii="Calibri" w:eastAsia="Calibri" w:hAnsi="Calibri"/>
      <w:sz w:val="22"/>
      <w:szCs w:val="22"/>
      <w:lang w:val="en-US" w:eastAsia="en-US" w:bidi="en-US"/>
    </w:rPr>
  </w:style>
  <w:style w:type="character" w:customStyle="1" w:styleId="example-block">
    <w:name w:val="example-block"/>
    <w:rsid w:val="00FB7F0C"/>
  </w:style>
  <w:style w:type="paragraph" w:styleId="afffa">
    <w:name w:val="List Paragraph"/>
    <w:basedOn w:val="a1"/>
    <w:uiPriority w:val="34"/>
    <w:qFormat/>
    <w:rsid w:val="00FB7F0C"/>
    <w:pPr>
      <w:spacing w:after="160" w:line="259" w:lineRule="auto"/>
      <w:ind w:left="720"/>
      <w:contextualSpacing/>
    </w:pPr>
  </w:style>
  <w:style w:type="character" w:customStyle="1" w:styleId="texhtml">
    <w:name w:val="texhtml"/>
    <w:rsid w:val="00FB7F0C"/>
    <w:rPr>
      <w:rFonts w:ascii="Times New Roman" w:hAnsi="Times New Roman" w:cs="Times New Roman" w:hint="default"/>
    </w:rPr>
  </w:style>
  <w:style w:type="paragraph" w:styleId="afffb">
    <w:name w:val="Body Text First Indent"/>
    <w:basedOn w:val="a9"/>
    <w:link w:val="afffc"/>
    <w:rsid w:val="00FB7F0C"/>
    <w:pPr>
      <w:ind w:firstLine="210"/>
    </w:pPr>
    <w:rPr>
      <w:sz w:val="28"/>
      <w:szCs w:val="20"/>
      <w:lang w:val="x-none" w:eastAsia="x-none"/>
    </w:rPr>
  </w:style>
  <w:style w:type="character" w:customStyle="1" w:styleId="12">
    <w:name w:val="Основной текст Знак1"/>
    <w:basedOn w:val="a2"/>
    <w:link w:val="a9"/>
    <w:rsid w:val="00FB7F0C"/>
    <w:rPr>
      <w:sz w:val="24"/>
      <w:szCs w:val="24"/>
    </w:rPr>
  </w:style>
  <w:style w:type="character" w:customStyle="1" w:styleId="afffc">
    <w:name w:val="Красная строка Знак"/>
    <w:basedOn w:val="12"/>
    <w:link w:val="afffb"/>
    <w:rsid w:val="00FB7F0C"/>
    <w:rPr>
      <w:sz w:val="28"/>
      <w:szCs w:val="24"/>
      <w:lang w:val="x-none" w:eastAsia="x-none"/>
    </w:rPr>
  </w:style>
  <w:style w:type="character" w:customStyle="1" w:styleId="reference-text">
    <w:name w:val="reference-text"/>
    <w:rsid w:val="00FB7F0C"/>
  </w:style>
  <w:style w:type="character" w:customStyle="1" w:styleId="apple-converted-space">
    <w:name w:val="apple-converted-space"/>
    <w:rsid w:val="00FB7F0C"/>
  </w:style>
  <w:style w:type="character" w:customStyle="1" w:styleId="citation">
    <w:name w:val="citation"/>
    <w:rsid w:val="00FB7F0C"/>
  </w:style>
  <w:style w:type="character" w:customStyle="1" w:styleId="ref-info">
    <w:name w:val="ref-info"/>
    <w:rsid w:val="00FB7F0C"/>
  </w:style>
  <w:style w:type="paragraph" w:customStyle="1" w:styleId="cont">
    <w:name w:val="cont"/>
    <w:basedOn w:val="a1"/>
    <w:rsid w:val="00137A83"/>
    <w:pPr>
      <w:spacing w:after="100" w:afterAutospacing="1"/>
      <w:jc w:val="both"/>
    </w:pPr>
    <w:rPr>
      <w:rFonts w:ascii="Arial Unicode MS" w:eastAsia="Arial Unicode MS" w:hAnsi="Arial Unicode MS" w:cs="Arial Unicode MS"/>
      <w:color w:val="000000"/>
    </w:rPr>
  </w:style>
  <w:style w:type="character" w:customStyle="1" w:styleId="80">
    <w:name w:val="Заголовок 8 Знак"/>
    <w:basedOn w:val="a2"/>
    <w:link w:val="8"/>
    <w:uiPriority w:val="9"/>
    <w:rsid w:val="00241A96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90">
    <w:name w:val="Заголовок 9 Знак"/>
    <w:basedOn w:val="a2"/>
    <w:link w:val="9"/>
    <w:uiPriority w:val="9"/>
    <w:rsid w:val="00241A96"/>
    <w:rPr>
      <w:b/>
      <w:sz w:val="40"/>
      <w:szCs w:val="40"/>
    </w:rPr>
  </w:style>
  <w:style w:type="numbering" w:customStyle="1" w:styleId="3b">
    <w:name w:val="Нет списка3"/>
    <w:next w:val="a4"/>
    <w:uiPriority w:val="99"/>
    <w:semiHidden/>
    <w:unhideWhenUsed/>
    <w:rsid w:val="00241A96"/>
  </w:style>
  <w:style w:type="numbering" w:customStyle="1" w:styleId="120">
    <w:name w:val="Нет списка12"/>
    <w:next w:val="a4"/>
    <w:uiPriority w:val="99"/>
    <w:semiHidden/>
    <w:unhideWhenUsed/>
    <w:rsid w:val="00241A96"/>
  </w:style>
  <w:style w:type="character" w:customStyle="1" w:styleId="1f8">
    <w:name w:val="Схема документа Знак1"/>
    <w:basedOn w:val="a2"/>
    <w:uiPriority w:val="99"/>
    <w:semiHidden/>
    <w:rsid w:val="00241A96"/>
    <w:rPr>
      <w:rFonts w:ascii="Tahoma" w:hAnsi="Tahoma" w:cs="Tahoma"/>
      <w:sz w:val="16"/>
      <w:szCs w:val="16"/>
    </w:rPr>
  </w:style>
  <w:style w:type="table" w:customStyle="1" w:styleId="1f9">
    <w:name w:val="Сетка таблицы1"/>
    <w:basedOn w:val="a3"/>
    <w:next w:val="affc"/>
    <w:rsid w:val="00241A96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1">
    <w:name w:val="Нет списка111"/>
    <w:next w:val="a4"/>
    <w:uiPriority w:val="99"/>
    <w:semiHidden/>
    <w:unhideWhenUsed/>
    <w:rsid w:val="00241A96"/>
  </w:style>
  <w:style w:type="table" w:customStyle="1" w:styleId="112">
    <w:name w:val="Сетка таблицы11"/>
    <w:basedOn w:val="a3"/>
    <w:next w:val="affc"/>
    <w:rsid w:val="00241A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тиль таблицы11"/>
    <w:basedOn w:val="a3"/>
    <w:rsid w:val="00241A96"/>
    <w:tblPr/>
  </w:style>
  <w:style w:type="paragraph" w:customStyle="1" w:styleId="2f0">
    <w:name w:val="2"/>
    <w:basedOn w:val="a1"/>
    <w:next w:val="a9"/>
    <w:rsid w:val="00CE57BB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44">
    <w:name w:val="Нет списка4"/>
    <w:next w:val="a4"/>
    <w:semiHidden/>
    <w:rsid w:val="00F77600"/>
  </w:style>
  <w:style w:type="character" w:customStyle="1" w:styleId="cname1">
    <w:name w:val="cname1"/>
    <w:rsid w:val="00F77600"/>
    <w:rPr>
      <w:rFonts w:ascii="Arial" w:hAnsi="Arial" w:cs="Arial" w:hint="default"/>
      <w:b/>
      <w:bCs/>
      <w:color w:val="FF6600"/>
      <w:sz w:val="20"/>
      <w:szCs w:val="20"/>
    </w:rPr>
  </w:style>
  <w:style w:type="character" w:customStyle="1" w:styleId="eid1">
    <w:name w:val="eid1"/>
    <w:rsid w:val="00F77600"/>
    <w:rPr>
      <w:b/>
      <w:bCs/>
      <w:sz w:val="20"/>
      <w:szCs w:val="20"/>
    </w:rPr>
  </w:style>
  <w:style w:type="paragraph" w:styleId="afffd">
    <w:name w:val="envelope address"/>
    <w:basedOn w:val="a1"/>
    <w:rsid w:val="00F77600"/>
    <w:pPr>
      <w:framePr w:w="7920" w:h="1980" w:hRule="exact" w:hSpace="180" w:wrap="auto" w:hAnchor="page" w:xAlign="center" w:yAlign="bottom"/>
      <w:ind w:left="2880"/>
    </w:pPr>
    <w:rPr>
      <w:rFonts w:ascii="Cambria" w:hAnsi="Cambria"/>
    </w:rPr>
  </w:style>
  <w:style w:type="paragraph" w:styleId="afffe">
    <w:name w:val="Intense Quote"/>
    <w:basedOn w:val="a1"/>
    <w:next w:val="a1"/>
    <w:link w:val="affff"/>
    <w:uiPriority w:val="30"/>
    <w:qFormat/>
    <w:rsid w:val="00F77600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  <w:sz w:val="20"/>
      <w:szCs w:val="20"/>
    </w:rPr>
  </w:style>
  <w:style w:type="character" w:customStyle="1" w:styleId="affff">
    <w:name w:val="Выделенная цитата Знак"/>
    <w:basedOn w:val="a2"/>
    <w:link w:val="afffe"/>
    <w:uiPriority w:val="30"/>
    <w:rsid w:val="00F77600"/>
    <w:rPr>
      <w:b/>
      <w:bCs/>
      <w:i/>
      <w:iCs/>
      <w:color w:val="4F81BD"/>
    </w:rPr>
  </w:style>
  <w:style w:type="paragraph" w:styleId="affff0">
    <w:name w:val="Date"/>
    <w:basedOn w:val="a1"/>
    <w:next w:val="a1"/>
    <w:link w:val="affff1"/>
    <w:rsid w:val="00F77600"/>
    <w:rPr>
      <w:sz w:val="20"/>
      <w:szCs w:val="20"/>
    </w:rPr>
  </w:style>
  <w:style w:type="character" w:customStyle="1" w:styleId="affff1">
    <w:name w:val="Дата Знак"/>
    <w:basedOn w:val="a2"/>
    <w:link w:val="affff0"/>
    <w:rsid w:val="00F77600"/>
  </w:style>
  <w:style w:type="paragraph" w:styleId="affff2">
    <w:name w:val="Note Heading"/>
    <w:basedOn w:val="a1"/>
    <w:next w:val="a1"/>
    <w:link w:val="affff3"/>
    <w:rsid w:val="00F77600"/>
    <w:rPr>
      <w:sz w:val="20"/>
      <w:szCs w:val="20"/>
    </w:rPr>
  </w:style>
  <w:style w:type="character" w:customStyle="1" w:styleId="affff3">
    <w:name w:val="Заголовок записки Знак"/>
    <w:basedOn w:val="a2"/>
    <w:link w:val="affff2"/>
    <w:rsid w:val="00F77600"/>
  </w:style>
  <w:style w:type="paragraph" w:styleId="affff4">
    <w:name w:val="TOC Heading"/>
    <w:basedOn w:val="1"/>
    <w:next w:val="a1"/>
    <w:uiPriority w:val="39"/>
    <w:unhideWhenUsed/>
    <w:qFormat/>
    <w:rsid w:val="00F77600"/>
    <w:pPr>
      <w:overflowPunct/>
      <w:autoSpaceDE/>
      <w:autoSpaceDN/>
      <w:adjustRightInd/>
      <w:spacing w:before="240" w:after="60"/>
      <w:textAlignment w:val="auto"/>
      <w:outlineLvl w:val="9"/>
    </w:pPr>
    <w:rPr>
      <w:rFonts w:ascii="Cambria" w:hAnsi="Cambria"/>
      <w:b/>
      <w:bCs/>
      <w:kern w:val="32"/>
      <w:sz w:val="32"/>
      <w:szCs w:val="32"/>
      <w:lang w:val="ru-RU" w:eastAsia="ru-RU"/>
    </w:rPr>
  </w:style>
  <w:style w:type="paragraph" w:styleId="affff5">
    <w:name w:val="toa heading"/>
    <w:basedOn w:val="a1"/>
    <w:next w:val="a1"/>
    <w:rsid w:val="00F77600"/>
    <w:pPr>
      <w:spacing w:before="120"/>
    </w:pPr>
    <w:rPr>
      <w:rFonts w:ascii="Cambria" w:hAnsi="Cambria"/>
      <w:b/>
      <w:bCs/>
    </w:rPr>
  </w:style>
  <w:style w:type="paragraph" w:styleId="2f1">
    <w:name w:val="Body Text First Indent 2"/>
    <w:basedOn w:val="a5"/>
    <w:link w:val="2f2"/>
    <w:rsid w:val="00F77600"/>
    <w:pPr>
      <w:overflowPunct/>
      <w:autoSpaceDE/>
      <w:autoSpaceDN/>
      <w:adjustRightInd/>
      <w:spacing w:after="120"/>
      <w:ind w:left="283" w:firstLine="210"/>
      <w:textAlignment w:val="auto"/>
    </w:pPr>
    <w:rPr>
      <w:sz w:val="20"/>
    </w:rPr>
  </w:style>
  <w:style w:type="character" w:customStyle="1" w:styleId="2f2">
    <w:name w:val="Красная строка 2 Знак"/>
    <w:basedOn w:val="a6"/>
    <w:link w:val="2f1"/>
    <w:rsid w:val="00F77600"/>
    <w:rPr>
      <w:sz w:val="28"/>
    </w:rPr>
  </w:style>
  <w:style w:type="paragraph" w:styleId="a0">
    <w:name w:val="List Bullet"/>
    <w:basedOn w:val="a1"/>
    <w:rsid w:val="00F77600"/>
    <w:pPr>
      <w:numPr>
        <w:numId w:val="1"/>
      </w:numPr>
      <w:contextualSpacing/>
    </w:pPr>
    <w:rPr>
      <w:sz w:val="20"/>
      <w:szCs w:val="20"/>
    </w:rPr>
  </w:style>
  <w:style w:type="paragraph" w:styleId="20">
    <w:name w:val="List Bullet 2"/>
    <w:basedOn w:val="a1"/>
    <w:rsid w:val="00F77600"/>
    <w:pPr>
      <w:numPr>
        <w:numId w:val="2"/>
      </w:numPr>
      <w:contextualSpacing/>
    </w:pPr>
    <w:rPr>
      <w:sz w:val="20"/>
      <w:szCs w:val="20"/>
    </w:rPr>
  </w:style>
  <w:style w:type="paragraph" w:styleId="30">
    <w:name w:val="List Bullet 3"/>
    <w:basedOn w:val="a1"/>
    <w:rsid w:val="00F77600"/>
    <w:pPr>
      <w:numPr>
        <w:numId w:val="3"/>
      </w:numPr>
      <w:contextualSpacing/>
    </w:pPr>
    <w:rPr>
      <w:sz w:val="20"/>
      <w:szCs w:val="20"/>
    </w:rPr>
  </w:style>
  <w:style w:type="paragraph" w:styleId="40">
    <w:name w:val="List Bullet 4"/>
    <w:basedOn w:val="a1"/>
    <w:rsid w:val="00F77600"/>
    <w:pPr>
      <w:numPr>
        <w:numId w:val="4"/>
      </w:numPr>
      <w:contextualSpacing/>
    </w:pPr>
    <w:rPr>
      <w:sz w:val="20"/>
      <w:szCs w:val="20"/>
    </w:rPr>
  </w:style>
  <w:style w:type="paragraph" w:styleId="50">
    <w:name w:val="List Bullet 5"/>
    <w:basedOn w:val="a1"/>
    <w:rsid w:val="00F77600"/>
    <w:pPr>
      <w:numPr>
        <w:numId w:val="5"/>
      </w:numPr>
      <w:contextualSpacing/>
    </w:pPr>
    <w:rPr>
      <w:sz w:val="20"/>
      <w:szCs w:val="20"/>
    </w:rPr>
  </w:style>
  <w:style w:type="paragraph" w:styleId="a">
    <w:name w:val="List Number"/>
    <w:basedOn w:val="a1"/>
    <w:rsid w:val="00F77600"/>
    <w:pPr>
      <w:numPr>
        <w:numId w:val="6"/>
      </w:numPr>
      <w:contextualSpacing/>
    </w:pPr>
    <w:rPr>
      <w:sz w:val="20"/>
      <w:szCs w:val="20"/>
    </w:rPr>
  </w:style>
  <w:style w:type="paragraph" w:styleId="2">
    <w:name w:val="List Number 2"/>
    <w:basedOn w:val="a1"/>
    <w:rsid w:val="00F77600"/>
    <w:pPr>
      <w:numPr>
        <w:numId w:val="7"/>
      </w:numPr>
      <w:contextualSpacing/>
    </w:pPr>
    <w:rPr>
      <w:sz w:val="20"/>
      <w:szCs w:val="20"/>
    </w:rPr>
  </w:style>
  <w:style w:type="paragraph" w:styleId="3">
    <w:name w:val="List Number 3"/>
    <w:basedOn w:val="a1"/>
    <w:rsid w:val="00F77600"/>
    <w:pPr>
      <w:numPr>
        <w:numId w:val="8"/>
      </w:numPr>
      <w:contextualSpacing/>
    </w:pPr>
    <w:rPr>
      <w:sz w:val="20"/>
      <w:szCs w:val="20"/>
    </w:rPr>
  </w:style>
  <w:style w:type="paragraph" w:styleId="4">
    <w:name w:val="List Number 4"/>
    <w:basedOn w:val="a1"/>
    <w:rsid w:val="00F77600"/>
    <w:pPr>
      <w:numPr>
        <w:numId w:val="9"/>
      </w:numPr>
      <w:contextualSpacing/>
    </w:pPr>
    <w:rPr>
      <w:sz w:val="20"/>
      <w:szCs w:val="20"/>
    </w:rPr>
  </w:style>
  <w:style w:type="paragraph" w:styleId="5">
    <w:name w:val="List Number 5"/>
    <w:basedOn w:val="a1"/>
    <w:rsid w:val="00F77600"/>
    <w:pPr>
      <w:numPr>
        <w:numId w:val="10"/>
      </w:numPr>
      <w:contextualSpacing/>
    </w:pPr>
    <w:rPr>
      <w:sz w:val="20"/>
      <w:szCs w:val="20"/>
    </w:rPr>
  </w:style>
  <w:style w:type="paragraph" w:styleId="2f3">
    <w:name w:val="envelope return"/>
    <w:basedOn w:val="a1"/>
    <w:rsid w:val="00F77600"/>
    <w:rPr>
      <w:rFonts w:ascii="Cambria" w:hAnsi="Cambria"/>
      <w:sz w:val="20"/>
      <w:szCs w:val="20"/>
    </w:rPr>
  </w:style>
  <w:style w:type="paragraph" w:styleId="affff6">
    <w:name w:val="Normal Indent"/>
    <w:basedOn w:val="a1"/>
    <w:rsid w:val="00F77600"/>
    <w:pPr>
      <w:ind w:left="708"/>
    </w:pPr>
    <w:rPr>
      <w:sz w:val="20"/>
      <w:szCs w:val="20"/>
    </w:rPr>
  </w:style>
  <w:style w:type="paragraph" w:styleId="affff7">
    <w:name w:val="table of figures"/>
    <w:basedOn w:val="a1"/>
    <w:next w:val="a1"/>
    <w:rsid w:val="00F77600"/>
    <w:rPr>
      <w:sz w:val="20"/>
      <w:szCs w:val="20"/>
    </w:rPr>
  </w:style>
  <w:style w:type="paragraph" w:styleId="affff8">
    <w:name w:val="Signature"/>
    <w:basedOn w:val="a1"/>
    <w:link w:val="affff9"/>
    <w:rsid w:val="00F77600"/>
    <w:pPr>
      <w:ind w:left="4252"/>
    </w:pPr>
    <w:rPr>
      <w:sz w:val="20"/>
      <w:szCs w:val="20"/>
    </w:rPr>
  </w:style>
  <w:style w:type="character" w:customStyle="1" w:styleId="affff9">
    <w:name w:val="Подпись Знак"/>
    <w:basedOn w:val="a2"/>
    <w:link w:val="affff8"/>
    <w:rsid w:val="00F77600"/>
  </w:style>
  <w:style w:type="paragraph" w:styleId="affffa">
    <w:name w:val="Salutation"/>
    <w:basedOn w:val="a1"/>
    <w:next w:val="a1"/>
    <w:link w:val="affffb"/>
    <w:rsid w:val="00F77600"/>
    <w:rPr>
      <w:sz w:val="20"/>
      <w:szCs w:val="20"/>
    </w:rPr>
  </w:style>
  <w:style w:type="character" w:customStyle="1" w:styleId="affffb">
    <w:name w:val="Приветствие Знак"/>
    <w:basedOn w:val="a2"/>
    <w:link w:val="affffa"/>
    <w:rsid w:val="00F77600"/>
  </w:style>
  <w:style w:type="paragraph" w:styleId="affffc">
    <w:name w:val="List Continue"/>
    <w:basedOn w:val="a1"/>
    <w:rsid w:val="00F77600"/>
    <w:pPr>
      <w:spacing w:after="120"/>
      <w:ind w:left="283"/>
      <w:contextualSpacing/>
    </w:pPr>
    <w:rPr>
      <w:sz w:val="20"/>
      <w:szCs w:val="20"/>
    </w:rPr>
  </w:style>
  <w:style w:type="paragraph" w:styleId="2f4">
    <w:name w:val="List Continue 2"/>
    <w:basedOn w:val="a1"/>
    <w:rsid w:val="00F77600"/>
    <w:pPr>
      <w:spacing w:after="120"/>
      <w:ind w:left="566"/>
      <w:contextualSpacing/>
    </w:pPr>
    <w:rPr>
      <w:sz w:val="20"/>
      <w:szCs w:val="20"/>
    </w:rPr>
  </w:style>
  <w:style w:type="paragraph" w:styleId="3c">
    <w:name w:val="List Continue 3"/>
    <w:basedOn w:val="a1"/>
    <w:rsid w:val="00F77600"/>
    <w:pPr>
      <w:spacing w:after="120"/>
      <w:ind w:left="849"/>
      <w:contextualSpacing/>
    </w:pPr>
    <w:rPr>
      <w:sz w:val="20"/>
      <w:szCs w:val="20"/>
    </w:rPr>
  </w:style>
  <w:style w:type="paragraph" w:styleId="45">
    <w:name w:val="List Continue 4"/>
    <w:basedOn w:val="a1"/>
    <w:rsid w:val="00F77600"/>
    <w:pPr>
      <w:spacing w:after="120"/>
      <w:ind w:left="1132"/>
      <w:contextualSpacing/>
    </w:pPr>
    <w:rPr>
      <w:sz w:val="20"/>
      <w:szCs w:val="20"/>
    </w:rPr>
  </w:style>
  <w:style w:type="paragraph" w:styleId="54">
    <w:name w:val="List Continue 5"/>
    <w:basedOn w:val="a1"/>
    <w:rsid w:val="00F77600"/>
    <w:pPr>
      <w:spacing w:after="120"/>
      <w:ind w:left="1415"/>
      <w:contextualSpacing/>
    </w:pPr>
    <w:rPr>
      <w:sz w:val="20"/>
      <w:szCs w:val="20"/>
    </w:rPr>
  </w:style>
  <w:style w:type="paragraph" w:styleId="affffd">
    <w:name w:val="Closing"/>
    <w:basedOn w:val="a1"/>
    <w:link w:val="affffe"/>
    <w:rsid w:val="00F77600"/>
    <w:pPr>
      <w:ind w:left="4252"/>
    </w:pPr>
    <w:rPr>
      <w:sz w:val="20"/>
      <w:szCs w:val="20"/>
    </w:rPr>
  </w:style>
  <w:style w:type="character" w:customStyle="1" w:styleId="affffe">
    <w:name w:val="Прощание Знак"/>
    <w:basedOn w:val="a2"/>
    <w:link w:val="affffd"/>
    <w:rsid w:val="00F77600"/>
  </w:style>
  <w:style w:type="paragraph" w:styleId="2f5">
    <w:name w:val="List 2"/>
    <w:basedOn w:val="a1"/>
    <w:rsid w:val="00F77600"/>
    <w:pPr>
      <w:ind w:left="566" w:hanging="283"/>
      <w:contextualSpacing/>
    </w:pPr>
    <w:rPr>
      <w:sz w:val="20"/>
      <w:szCs w:val="20"/>
    </w:rPr>
  </w:style>
  <w:style w:type="paragraph" w:styleId="3d">
    <w:name w:val="List 3"/>
    <w:basedOn w:val="a1"/>
    <w:rsid w:val="00F77600"/>
    <w:pPr>
      <w:ind w:left="849" w:hanging="283"/>
      <w:contextualSpacing/>
    </w:pPr>
    <w:rPr>
      <w:sz w:val="20"/>
      <w:szCs w:val="20"/>
    </w:rPr>
  </w:style>
  <w:style w:type="paragraph" w:styleId="46">
    <w:name w:val="List 4"/>
    <w:basedOn w:val="a1"/>
    <w:rsid w:val="00F77600"/>
    <w:pPr>
      <w:ind w:left="1132" w:hanging="283"/>
      <w:contextualSpacing/>
    </w:pPr>
    <w:rPr>
      <w:sz w:val="20"/>
      <w:szCs w:val="20"/>
    </w:rPr>
  </w:style>
  <w:style w:type="paragraph" w:styleId="55">
    <w:name w:val="List 5"/>
    <w:basedOn w:val="a1"/>
    <w:rsid w:val="00F77600"/>
    <w:pPr>
      <w:ind w:left="1415" w:hanging="283"/>
      <w:contextualSpacing/>
    </w:pPr>
    <w:rPr>
      <w:sz w:val="20"/>
      <w:szCs w:val="20"/>
    </w:rPr>
  </w:style>
  <w:style w:type="paragraph" w:styleId="afffff">
    <w:name w:val="Bibliography"/>
    <w:basedOn w:val="a1"/>
    <w:next w:val="a1"/>
    <w:uiPriority w:val="37"/>
    <w:semiHidden/>
    <w:unhideWhenUsed/>
    <w:rsid w:val="00F77600"/>
    <w:rPr>
      <w:sz w:val="20"/>
      <w:szCs w:val="20"/>
    </w:rPr>
  </w:style>
  <w:style w:type="paragraph" w:styleId="afffff0">
    <w:name w:val="table of authorities"/>
    <w:basedOn w:val="a1"/>
    <w:next w:val="a1"/>
    <w:rsid w:val="00F77600"/>
    <w:pPr>
      <w:ind w:left="200" w:hanging="200"/>
    </w:pPr>
    <w:rPr>
      <w:sz w:val="20"/>
      <w:szCs w:val="20"/>
    </w:rPr>
  </w:style>
  <w:style w:type="paragraph" w:styleId="afffff1">
    <w:name w:val="macro"/>
    <w:link w:val="afffff2"/>
    <w:rsid w:val="00F7760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afffff2">
    <w:name w:val="Текст макроса Знак"/>
    <w:basedOn w:val="a2"/>
    <w:link w:val="afffff1"/>
    <w:rsid w:val="00F77600"/>
    <w:rPr>
      <w:rFonts w:ascii="Courier New" w:hAnsi="Courier New" w:cs="Courier New"/>
    </w:rPr>
  </w:style>
  <w:style w:type="paragraph" w:styleId="1fa">
    <w:name w:val="index 1"/>
    <w:basedOn w:val="a1"/>
    <w:next w:val="a1"/>
    <w:autoRedefine/>
    <w:rsid w:val="00F77600"/>
    <w:pPr>
      <w:ind w:left="200" w:hanging="200"/>
    </w:pPr>
    <w:rPr>
      <w:sz w:val="20"/>
      <w:szCs w:val="20"/>
    </w:rPr>
  </w:style>
  <w:style w:type="paragraph" w:styleId="afffff3">
    <w:name w:val="index heading"/>
    <w:basedOn w:val="a1"/>
    <w:next w:val="1fa"/>
    <w:rsid w:val="00F77600"/>
    <w:rPr>
      <w:rFonts w:ascii="Cambria" w:hAnsi="Cambria"/>
      <w:b/>
      <w:bCs/>
      <w:sz w:val="20"/>
      <w:szCs w:val="20"/>
    </w:rPr>
  </w:style>
  <w:style w:type="paragraph" w:styleId="2f6">
    <w:name w:val="index 2"/>
    <w:basedOn w:val="a1"/>
    <w:next w:val="a1"/>
    <w:autoRedefine/>
    <w:rsid w:val="00F77600"/>
    <w:pPr>
      <w:ind w:left="400" w:hanging="200"/>
    </w:pPr>
    <w:rPr>
      <w:sz w:val="20"/>
      <w:szCs w:val="20"/>
    </w:rPr>
  </w:style>
  <w:style w:type="paragraph" w:styleId="3e">
    <w:name w:val="index 3"/>
    <w:basedOn w:val="a1"/>
    <w:next w:val="a1"/>
    <w:autoRedefine/>
    <w:rsid w:val="00F77600"/>
    <w:pPr>
      <w:ind w:left="600" w:hanging="200"/>
    </w:pPr>
    <w:rPr>
      <w:sz w:val="20"/>
      <w:szCs w:val="20"/>
    </w:rPr>
  </w:style>
  <w:style w:type="paragraph" w:styleId="47">
    <w:name w:val="index 4"/>
    <w:basedOn w:val="a1"/>
    <w:next w:val="a1"/>
    <w:autoRedefine/>
    <w:rsid w:val="00F77600"/>
    <w:pPr>
      <w:ind w:left="800" w:hanging="200"/>
    </w:pPr>
    <w:rPr>
      <w:sz w:val="20"/>
      <w:szCs w:val="20"/>
    </w:rPr>
  </w:style>
  <w:style w:type="paragraph" w:styleId="56">
    <w:name w:val="index 5"/>
    <w:basedOn w:val="a1"/>
    <w:next w:val="a1"/>
    <w:autoRedefine/>
    <w:rsid w:val="00F77600"/>
    <w:pPr>
      <w:ind w:left="1000" w:hanging="200"/>
    </w:pPr>
    <w:rPr>
      <w:sz w:val="20"/>
      <w:szCs w:val="20"/>
    </w:rPr>
  </w:style>
  <w:style w:type="paragraph" w:styleId="62">
    <w:name w:val="index 6"/>
    <w:basedOn w:val="a1"/>
    <w:next w:val="a1"/>
    <w:autoRedefine/>
    <w:rsid w:val="00F77600"/>
    <w:pPr>
      <w:ind w:left="1200" w:hanging="200"/>
    </w:pPr>
    <w:rPr>
      <w:sz w:val="20"/>
      <w:szCs w:val="20"/>
    </w:rPr>
  </w:style>
  <w:style w:type="paragraph" w:styleId="72">
    <w:name w:val="index 7"/>
    <w:basedOn w:val="a1"/>
    <w:next w:val="a1"/>
    <w:autoRedefine/>
    <w:rsid w:val="00F77600"/>
    <w:pPr>
      <w:ind w:left="1400" w:hanging="200"/>
    </w:pPr>
    <w:rPr>
      <w:sz w:val="20"/>
      <w:szCs w:val="20"/>
    </w:rPr>
  </w:style>
  <w:style w:type="paragraph" w:styleId="82">
    <w:name w:val="index 8"/>
    <w:basedOn w:val="a1"/>
    <w:next w:val="a1"/>
    <w:autoRedefine/>
    <w:rsid w:val="00F77600"/>
    <w:pPr>
      <w:ind w:left="1600" w:hanging="200"/>
    </w:pPr>
    <w:rPr>
      <w:sz w:val="20"/>
      <w:szCs w:val="20"/>
    </w:rPr>
  </w:style>
  <w:style w:type="paragraph" w:styleId="92">
    <w:name w:val="index 9"/>
    <w:basedOn w:val="a1"/>
    <w:next w:val="a1"/>
    <w:autoRedefine/>
    <w:rsid w:val="00F77600"/>
    <w:pPr>
      <w:ind w:left="1800" w:hanging="200"/>
    </w:pPr>
    <w:rPr>
      <w:sz w:val="20"/>
      <w:szCs w:val="20"/>
    </w:rPr>
  </w:style>
  <w:style w:type="paragraph" w:styleId="2f7">
    <w:name w:val="Quote"/>
    <w:basedOn w:val="a1"/>
    <w:next w:val="a1"/>
    <w:link w:val="2f8"/>
    <w:uiPriority w:val="29"/>
    <w:qFormat/>
    <w:rsid w:val="00F77600"/>
    <w:rPr>
      <w:i/>
      <w:iCs/>
      <w:color w:val="000000"/>
      <w:sz w:val="20"/>
      <w:szCs w:val="20"/>
    </w:rPr>
  </w:style>
  <w:style w:type="character" w:customStyle="1" w:styleId="2f8">
    <w:name w:val="Цитата 2 Знак"/>
    <w:basedOn w:val="a2"/>
    <w:link w:val="2f7"/>
    <w:uiPriority w:val="29"/>
    <w:rsid w:val="00F77600"/>
    <w:rPr>
      <w:i/>
      <w:iCs/>
      <w:color w:val="000000"/>
    </w:rPr>
  </w:style>
  <w:style w:type="paragraph" w:styleId="afffff4">
    <w:name w:val="Message Header"/>
    <w:basedOn w:val="a1"/>
    <w:link w:val="afffff5"/>
    <w:rsid w:val="00F7760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</w:rPr>
  </w:style>
  <w:style w:type="character" w:customStyle="1" w:styleId="afffff5">
    <w:name w:val="Шапка Знак"/>
    <w:basedOn w:val="a2"/>
    <w:link w:val="afffff4"/>
    <w:rsid w:val="00F77600"/>
    <w:rPr>
      <w:rFonts w:ascii="Cambria" w:hAnsi="Cambria"/>
      <w:sz w:val="24"/>
      <w:szCs w:val="24"/>
      <w:shd w:val="pct20" w:color="auto" w:fill="auto"/>
    </w:rPr>
  </w:style>
  <w:style w:type="paragraph" w:styleId="afffff6">
    <w:name w:val="E-mail Signature"/>
    <w:basedOn w:val="a1"/>
    <w:link w:val="afffff7"/>
    <w:rsid w:val="00F77600"/>
    <w:rPr>
      <w:sz w:val="20"/>
      <w:szCs w:val="20"/>
    </w:rPr>
  </w:style>
  <w:style w:type="character" w:customStyle="1" w:styleId="afffff7">
    <w:name w:val="Электронная подпись Знак"/>
    <w:basedOn w:val="a2"/>
    <w:link w:val="afffff6"/>
    <w:rsid w:val="00F77600"/>
  </w:style>
  <w:style w:type="paragraph" w:styleId="afffff8">
    <w:name w:val="Revision"/>
    <w:hidden/>
    <w:uiPriority w:val="99"/>
    <w:semiHidden/>
    <w:rsid w:val="00F77600"/>
  </w:style>
  <w:style w:type="numbering" w:customStyle="1" w:styleId="57">
    <w:name w:val="Нет списка5"/>
    <w:next w:val="a4"/>
    <w:semiHidden/>
    <w:rsid w:val="00884E86"/>
  </w:style>
  <w:style w:type="character" w:styleId="afffff9">
    <w:name w:val="Strong"/>
    <w:uiPriority w:val="22"/>
    <w:qFormat/>
    <w:rsid w:val="00884E86"/>
    <w:rPr>
      <w:b/>
      <w:bCs/>
    </w:rPr>
  </w:style>
  <w:style w:type="character" w:styleId="afffffa">
    <w:name w:val="Subtle Emphasis"/>
    <w:uiPriority w:val="19"/>
    <w:qFormat/>
    <w:rsid w:val="00884E86"/>
    <w:rPr>
      <w:i/>
      <w:iCs/>
      <w:color w:val="808080"/>
    </w:rPr>
  </w:style>
  <w:style w:type="character" w:styleId="afffffb">
    <w:name w:val="Intense Emphasis"/>
    <w:uiPriority w:val="21"/>
    <w:qFormat/>
    <w:rsid w:val="00884E86"/>
    <w:rPr>
      <w:b/>
      <w:bCs/>
      <w:i/>
      <w:iCs/>
      <w:color w:val="4F81BD"/>
    </w:rPr>
  </w:style>
  <w:style w:type="character" w:styleId="afffffc">
    <w:name w:val="Subtle Reference"/>
    <w:uiPriority w:val="31"/>
    <w:qFormat/>
    <w:rsid w:val="00884E86"/>
    <w:rPr>
      <w:smallCaps/>
      <w:color w:val="C0504D"/>
      <w:u w:val="single"/>
    </w:rPr>
  </w:style>
  <w:style w:type="character" w:styleId="afffffd">
    <w:name w:val="Intense Reference"/>
    <w:uiPriority w:val="32"/>
    <w:qFormat/>
    <w:rsid w:val="00884E86"/>
    <w:rPr>
      <w:b/>
      <w:bCs/>
      <w:smallCaps/>
      <w:color w:val="C0504D"/>
      <w:spacing w:val="5"/>
      <w:u w:val="single"/>
    </w:rPr>
  </w:style>
  <w:style w:type="character" w:styleId="afffffe">
    <w:name w:val="Book Title"/>
    <w:uiPriority w:val="33"/>
    <w:qFormat/>
    <w:rsid w:val="00884E86"/>
    <w:rPr>
      <w:b/>
      <w:bCs/>
      <w:smallCaps/>
      <w:spacing w:val="5"/>
    </w:rPr>
  </w:style>
  <w:style w:type="paragraph" w:customStyle="1" w:styleId="affffff">
    <w:basedOn w:val="a1"/>
    <w:next w:val="a9"/>
    <w:rsid w:val="00527FAE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63">
    <w:name w:val="Нет списка6"/>
    <w:next w:val="a4"/>
    <w:semiHidden/>
    <w:rsid w:val="00C60ABC"/>
  </w:style>
  <w:style w:type="paragraph" w:customStyle="1" w:styleId="affffff0">
    <w:basedOn w:val="a1"/>
    <w:next w:val="a9"/>
    <w:rsid w:val="00C60ABC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130">
    <w:name w:val="Нет списка13"/>
    <w:next w:val="a4"/>
    <w:semiHidden/>
    <w:rsid w:val="00C60ABC"/>
  </w:style>
  <w:style w:type="paragraph" w:customStyle="1" w:styleId="affffff1">
    <w:basedOn w:val="a1"/>
    <w:next w:val="a9"/>
    <w:rsid w:val="00213641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73">
    <w:name w:val="Нет списка7"/>
    <w:next w:val="a4"/>
    <w:semiHidden/>
    <w:rsid w:val="00C2022A"/>
  </w:style>
  <w:style w:type="paragraph" w:customStyle="1" w:styleId="affffff2">
    <w:basedOn w:val="a1"/>
    <w:next w:val="a9"/>
    <w:rsid w:val="00C2022A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140">
    <w:name w:val="Нет списка14"/>
    <w:next w:val="a4"/>
    <w:semiHidden/>
    <w:rsid w:val="00C2022A"/>
  </w:style>
  <w:style w:type="numbering" w:customStyle="1" w:styleId="83">
    <w:name w:val="Нет списка8"/>
    <w:next w:val="a4"/>
    <w:semiHidden/>
    <w:rsid w:val="000E34BF"/>
  </w:style>
  <w:style w:type="numbering" w:customStyle="1" w:styleId="93">
    <w:name w:val="Нет списка9"/>
    <w:next w:val="a4"/>
    <w:semiHidden/>
    <w:rsid w:val="0085377A"/>
  </w:style>
  <w:style w:type="paragraph" w:customStyle="1" w:styleId="affffff3">
    <w:basedOn w:val="a1"/>
    <w:next w:val="a9"/>
    <w:rsid w:val="00127CE9"/>
    <w:pPr>
      <w:keepNext/>
      <w:spacing w:before="240" w:after="120"/>
    </w:pPr>
    <w:rPr>
      <w:rFonts w:ascii="Arial" w:eastAsia="Lucida Sans Unicode" w:hAnsi="Arial" w:cs="Tahoma"/>
      <w:sz w:val="28"/>
      <w:szCs w:val="28"/>
      <w:lang w:eastAsia="ar-SA"/>
    </w:rPr>
  </w:style>
  <w:style w:type="numbering" w:customStyle="1" w:styleId="150">
    <w:name w:val="Нет списка15"/>
    <w:next w:val="a4"/>
    <w:semiHidden/>
    <w:rsid w:val="008537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369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0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47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06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95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047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3357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8617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47786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80098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6114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54601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302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4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92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05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2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4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4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2178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157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644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8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1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833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89838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231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89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99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38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637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694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3362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094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6902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9484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6574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8414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74017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09061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257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60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582534">
              <w:marLeft w:val="0"/>
              <w:marRight w:val="0"/>
              <w:marTop w:val="75"/>
              <w:marBottom w:val="75"/>
              <w:divBdr>
                <w:top w:val="single" w:sz="6" w:space="8" w:color="C7C7C7"/>
                <w:left w:val="single" w:sz="6" w:space="8" w:color="C7C7C7"/>
                <w:bottom w:val="single" w:sz="6" w:space="8" w:color="C7C7C7"/>
                <w:right w:val="single" w:sz="6" w:space="8" w:color="C7C7C7"/>
              </w:divBdr>
              <w:divsChild>
                <w:div w:id="132370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10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871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9738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785006">
                                  <w:marLeft w:val="37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8418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972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67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6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png"/><Relationship Id="rId299" Type="http://schemas.openxmlformats.org/officeDocument/2006/relationships/oleObject" Target="embeddings/oleObject117.bin"/><Relationship Id="rId21" Type="http://schemas.openxmlformats.org/officeDocument/2006/relationships/image" Target="media/image9.png"/><Relationship Id="rId63" Type="http://schemas.openxmlformats.org/officeDocument/2006/relationships/image" Target="media/image33.wmf"/><Relationship Id="rId159" Type="http://schemas.openxmlformats.org/officeDocument/2006/relationships/oleObject" Target="embeddings/oleObject53.bin"/><Relationship Id="rId324" Type="http://schemas.openxmlformats.org/officeDocument/2006/relationships/image" Target="media/image170.wmf"/><Relationship Id="rId366" Type="http://schemas.openxmlformats.org/officeDocument/2006/relationships/image" Target="media/image191.wmf"/><Relationship Id="rId531" Type="http://schemas.openxmlformats.org/officeDocument/2006/relationships/image" Target="media/image287.wmf"/><Relationship Id="rId573" Type="http://schemas.openxmlformats.org/officeDocument/2006/relationships/image" Target="media/image308.wmf"/><Relationship Id="rId629" Type="http://schemas.openxmlformats.org/officeDocument/2006/relationships/oleObject" Target="embeddings/oleObject263.bin"/><Relationship Id="rId170" Type="http://schemas.openxmlformats.org/officeDocument/2006/relationships/image" Target="media/image90.wmf"/><Relationship Id="rId226" Type="http://schemas.openxmlformats.org/officeDocument/2006/relationships/image" Target="media/image121.wmf"/><Relationship Id="rId433" Type="http://schemas.openxmlformats.org/officeDocument/2006/relationships/image" Target="media/image235.emf"/><Relationship Id="rId268" Type="http://schemas.openxmlformats.org/officeDocument/2006/relationships/image" Target="media/image142.wmf"/><Relationship Id="rId475" Type="http://schemas.openxmlformats.org/officeDocument/2006/relationships/image" Target="media/image260.wmf"/><Relationship Id="rId640" Type="http://schemas.openxmlformats.org/officeDocument/2006/relationships/hyperlink" Target="https://arxiv.org/abs/1702.01880" TargetMode="External"/><Relationship Id="rId32" Type="http://schemas.openxmlformats.org/officeDocument/2006/relationships/image" Target="media/image15.emf"/><Relationship Id="rId74" Type="http://schemas.openxmlformats.org/officeDocument/2006/relationships/image" Target="media/image39.wmf"/><Relationship Id="rId128" Type="http://schemas.openxmlformats.org/officeDocument/2006/relationships/image" Target="media/image69.wmf"/><Relationship Id="rId335" Type="http://schemas.openxmlformats.org/officeDocument/2006/relationships/oleObject" Target="embeddings/oleObject134.bin"/><Relationship Id="rId377" Type="http://schemas.openxmlformats.org/officeDocument/2006/relationships/oleObject" Target="embeddings/oleObject155.bin"/><Relationship Id="rId500" Type="http://schemas.openxmlformats.org/officeDocument/2006/relationships/oleObject" Target="embeddings/oleObject199.bin"/><Relationship Id="rId542" Type="http://schemas.openxmlformats.org/officeDocument/2006/relationships/image" Target="media/image292.wmf"/><Relationship Id="rId584" Type="http://schemas.openxmlformats.org/officeDocument/2006/relationships/oleObject" Target="embeddings/oleObject241.bin"/><Relationship Id="rId5" Type="http://schemas.openxmlformats.org/officeDocument/2006/relationships/webSettings" Target="webSettings.xml"/><Relationship Id="rId181" Type="http://schemas.microsoft.com/office/2007/relationships/hdphoto" Target="media/hdphoto12.wdp"/><Relationship Id="rId237" Type="http://schemas.openxmlformats.org/officeDocument/2006/relationships/oleObject" Target="embeddings/oleObject86.bin"/><Relationship Id="rId402" Type="http://schemas.openxmlformats.org/officeDocument/2006/relationships/image" Target="media/image209.wmf"/><Relationship Id="rId279" Type="http://schemas.openxmlformats.org/officeDocument/2006/relationships/oleObject" Target="embeddings/oleObject107.bin"/><Relationship Id="rId444" Type="http://schemas.openxmlformats.org/officeDocument/2006/relationships/oleObject" Target="embeddings/oleObject174.bin"/><Relationship Id="rId486" Type="http://schemas.openxmlformats.org/officeDocument/2006/relationships/oleObject" Target="embeddings/oleObject193.bin"/><Relationship Id="rId651" Type="http://schemas.openxmlformats.org/officeDocument/2006/relationships/footer" Target="footer2.xml"/><Relationship Id="rId43" Type="http://schemas.openxmlformats.org/officeDocument/2006/relationships/image" Target="media/image23.png"/><Relationship Id="rId139" Type="http://schemas.openxmlformats.org/officeDocument/2006/relationships/oleObject" Target="embeddings/oleObject43.bin"/><Relationship Id="rId290" Type="http://schemas.openxmlformats.org/officeDocument/2006/relationships/image" Target="media/image153.wmf"/><Relationship Id="rId304" Type="http://schemas.openxmlformats.org/officeDocument/2006/relationships/image" Target="media/image160.wmf"/><Relationship Id="rId346" Type="http://schemas.openxmlformats.org/officeDocument/2006/relationships/image" Target="media/image181.wmf"/><Relationship Id="rId388" Type="http://schemas.openxmlformats.org/officeDocument/2006/relationships/image" Target="media/image202.wmf"/><Relationship Id="rId511" Type="http://schemas.openxmlformats.org/officeDocument/2006/relationships/image" Target="media/image277.wmf"/><Relationship Id="rId553" Type="http://schemas.openxmlformats.org/officeDocument/2006/relationships/oleObject" Target="embeddings/oleObject226.bin"/><Relationship Id="rId609" Type="http://schemas.openxmlformats.org/officeDocument/2006/relationships/image" Target="media/image326.wmf"/><Relationship Id="rId85" Type="http://schemas.openxmlformats.org/officeDocument/2006/relationships/image" Target="media/image45.wmf"/><Relationship Id="rId150" Type="http://schemas.openxmlformats.org/officeDocument/2006/relationships/image" Target="media/image80.wmf"/><Relationship Id="rId192" Type="http://schemas.openxmlformats.org/officeDocument/2006/relationships/image" Target="media/image103.png"/><Relationship Id="rId206" Type="http://schemas.openxmlformats.org/officeDocument/2006/relationships/image" Target="media/image111.wmf"/><Relationship Id="rId413" Type="http://schemas.openxmlformats.org/officeDocument/2006/relationships/image" Target="media/image216.png"/><Relationship Id="rId595" Type="http://schemas.openxmlformats.org/officeDocument/2006/relationships/image" Target="media/image319.wmf"/><Relationship Id="rId248" Type="http://schemas.openxmlformats.org/officeDocument/2006/relationships/image" Target="media/image132.wmf"/><Relationship Id="rId455" Type="http://schemas.openxmlformats.org/officeDocument/2006/relationships/image" Target="media/image250.wmf"/><Relationship Id="rId497" Type="http://schemas.openxmlformats.org/officeDocument/2006/relationships/image" Target="media/image270.wmf"/><Relationship Id="rId620" Type="http://schemas.openxmlformats.org/officeDocument/2006/relationships/image" Target="media/image332.wmf"/><Relationship Id="rId12" Type="http://schemas.microsoft.com/office/2007/relationships/hdphoto" Target="media/hdphoto1.wdp"/><Relationship Id="rId108" Type="http://schemas.openxmlformats.org/officeDocument/2006/relationships/oleObject" Target="embeddings/oleObject31.bin"/><Relationship Id="rId315" Type="http://schemas.openxmlformats.org/officeDocument/2006/relationships/oleObject" Target="embeddings/oleObject125.bin"/><Relationship Id="rId357" Type="http://schemas.openxmlformats.org/officeDocument/2006/relationships/oleObject" Target="embeddings/oleObject145.bin"/><Relationship Id="rId522" Type="http://schemas.openxmlformats.org/officeDocument/2006/relationships/oleObject" Target="embeddings/oleObject210.bin"/><Relationship Id="rId54" Type="http://schemas.openxmlformats.org/officeDocument/2006/relationships/oleObject" Target="embeddings/oleObject6.bin"/><Relationship Id="rId96" Type="http://schemas.openxmlformats.org/officeDocument/2006/relationships/oleObject" Target="embeddings/oleObject25.bin"/><Relationship Id="rId161" Type="http://schemas.openxmlformats.org/officeDocument/2006/relationships/oleObject" Target="embeddings/oleObject54.bin"/><Relationship Id="rId217" Type="http://schemas.openxmlformats.org/officeDocument/2006/relationships/oleObject" Target="embeddings/oleObject76.bin"/><Relationship Id="rId399" Type="http://schemas.openxmlformats.org/officeDocument/2006/relationships/oleObject" Target="embeddings/oleObject166.bin"/><Relationship Id="rId564" Type="http://schemas.openxmlformats.org/officeDocument/2006/relationships/oleObject" Target="embeddings/oleObject231.bin"/><Relationship Id="rId259" Type="http://schemas.openxmlformats.org/officeDocument/2006/relationships/oleObject" Target="embeddings/oleObject97.bin"/><Relationship Id="rId424" Type="http://schemas.openxmlformats.org/officeDocument/2006/relationships/image" Target="media/image227.png"/><Relationship Id="rId466" Type="http://schemas.openxmlformats.org/officeDocument/2006/relationships/image" Target="media/image256.wmf"/><Relationship Id="rId631" Type="http://schemas.openxmlformats.org/officeDocument/2006/relationships/oleObject" Target="embeddings/oleObject264.bin"/><Relationship Id="rId23" Type="http://schemas.openxmlformats.org/officeDocument/2006/relationships/image" Target="media/image10.wmf"/><Relationship Id="rId119" Type="http://schemas.openxmlformats.org/officeDocument/2006/relationships/hyperlink" Target="http://hong-gia-ushu.ru/vu-chi/traktat-vo-kyk-vu-chi-avtor-li-khong-tai" TargetMode="External"/><Relationship Id="rId270" Type="http://schemas.openxmlformats.org/officeDocument/2006/relationships/image" Target="media/image143.wmf"/><Relationship Id="rId326" Type="http://schemas.openxmlformats.org/officeDocument/2006/relationships/image" Target="media/image171.wmf"/><Relationship Id="rId533" Type="http://schemas.openxmlformats.org/officeDocument/2006/relationships/image" Target="media/image288.wmf"/><Relationship Id="rId65" Type="http://schemas.openxmlformats.org/officeDocument/2006/relationships/image" Target="media/image34.png"/><Relationship Id="rId130" Type="http://schemas.openxmlformats.org/officeDocument/2006/relationships/image" Target="media/image70.wmf"/><Relationship Id="rId368" Type="http://schemas.openxmlformats.org/officeDocument/2006/relationships/image" Target="media/image192.wmf"/><Relationship Id="rId575" Type="http://schemas.openxmlformats.org/officeDocument/2006/relationships/image" Target="media/image309.wmf"/><Relationship Id="rId172" Type="http://schemas.openxmlformats.org/officeDocument/2006/relationships/image" Target="media/image91.wmf"/><Relationship Id="rId228" Type="http://schemas.openxmlformats.org/officeDocument/2006/relationships/image" Target="media/image122.wmf"/><Relationship Id="rId435" Type="http://schemas.openxmlformats.org/officeDocument/2006/relationships/image" Target="media/image237.wmf"/><Relationship Id="rId477" Type="http://schemas.openxmlformats.org/officeDocument/2006/relationships/image" Target="media/image261.wmf"/><Relationship Id="rId600" Type="http://schemas.openxmlformats.org/officeDocument/2006/relationships/oleObject" Target="embeddings/oleObject249.bin"/><Relationship Id="rId642" Type="http://schemas.openxmlformats.org/officeDocument/2006/relationships/hyperlink" Target="https://interactive-plus.ru/article/462204/discussion_platform" TargetMode="External"/><Relationship Id="rId281" Type="http://schemas.openxmlformats.org/officeDocument/2006/relationships/oleObject" Target="embeddings/oleObject108.bin"/><Relationship Id="rId337" Type="http://schemas.openxmlformats.org/officeDocument/2006/relationships/oleObject" Target="embeddings/oleObject135.bin"/><Relationship Id="rId502" Type="http://schemas.openxmlformats.org/officeDocument/2006/relationships/oleObject" Target="embeddings/oleObject200.bin"/><Relationship Id="rId34" Type="http://schemas.openxmlformats.org/officeDocument/2006/relationships/image" Target="media/image17.jpeg"/><Relationship Id="rId76" Type="http://schemas.openxmlformats.org/officeDocument/2006/relationships/image" Target="media/image40.png"/><Relationship Id="rId141" Type="http://schemas.openxmlformats.org/officeDocument/2006/relationships/oleObject" Target="embeddings/oleObject44.bin"/><Relationship Id="rId379" Type="http://schemas.openxmlformats.org/officeDocument/2006/relationships/oleObject" Target="embeddings/oleObject156.bin"/><Relationship Id="rId544" Type="http://schemas.openxmlformats.org/officeDocument/2006/relationships/image" Target="media/image293.wmf"/><Relationship Id="rId586" Type="http://schemas.openxmlformats.org/officeDocument/2006/relationships/oleObject" Target="embeddings/oleObject242.bin"/><Relationship Id="rId7" Type="http://schemas.openxmlformats.org/officeDocument/2006/relationships/endnotes" Target="endnotes.xml"/><Relationship Id="rId183" Type="http://schemas.openxmlformats.org/officeDocument/2006/relationships/image" Target="media/image97.png"/><Relationship Id="rId239" Type="http://schemas.openxmlformats.org/officeDocument/2006/relationships/oleObject" Target="embeddings/oleObject87.bin"/><Relationship Id="rId390" Type="http://schemas.openxmlformats.org/officeDocument/2006/relationships/image" Target="media/image203.wmf"/><Relationship Id="rId404" Type="http://schemas.openxmlformats.org/officeDocument/2006/relationships/image" Target="media/image210.wmf"/><Relationship Id="rId446" Type="http://schemas.openxmlformats.org/officeDocument/2006/relationships/oleObject" Target="embeddings/oleObject175.bin"/><Relationship Id="rId611" Type="http://schemas.openxmlformats.org/officeDocument/2006/relationships/image" Target="media/image327.png"/><Relationship Id="rId653" Type="http://schemas.openxmlformats.org/officeDocument/2006/relationships/theme" Target="theme/theme1.xml"/><Relationship Id="rId250" Type="http://schemas.openxmlformats.org/officeDocument/2006/relationships/image" Target="media/image133.wmf"/><Relationship Id="rId292" Type="http://schemas.openxmlformats.org/officeDocument/2006/relationships/image" Target="media/image154.wmf"/><Relationship Id="rId306" Type="http://schemas.openxmlformats.org/officeDocument/2006/relationships/image" Target="media/image161.wmf"/><Relationship Id="rId488" Type="http://schemas.openxmlformats.org/officeDocument/2006/relationships/oleObject" Target="embeddings/oleObject194.bin"/><Relationship Id="rId45" Type="http://schemas.openxmlformats.org/officeDocument/2006/relationships/image" Target="media/image24.png"/><Relationship Id="rId87" Type="http://schemas.openxmlformats.org/officeDocument/2006/relationships/image" Target="media/image46.wmf"/><Relationship Id="rId110" Type="http://schemas.openxmlformats.org/officeDocument/2006/relationships/oleObject" Target="embeddings/oleObject32.bin"/><Relationship Id="rId348" Type="http://schemas.openxmlformats.org/officeDocument/2006/relationships/image" Target="media/image182.wmf"/><Relationship Id="rId513" Type="http://schemas.openxmlformats.org/officeDocument/2006/relationships/image" Target="media/image278.wmf"/><Relationship Id="rId555" Type="http://schemas.openxmlformats.org/officeDocument/2006/relationships/oleObject" Target="embeddings/oleObject227.bin"/><Relationship Id="rId597" Type="http://schemas.openxmlformats.org/officeDocument/2006/relationships/image" Target="media/image320.wmf"/><Relationship Id="rId152" Type="http://schemas.openxmlformats.org/officeDocument/2006/relationships/image" Target="media/image81.wmf"/><Relationship Id="rId194" Type="http://schemas.openxmlformats.org/officeDocument/2006/relationships/oleObject" Target="embeddings/oleObject66.bin"/><Relationship Id="rId208" Type="http://schemas.openxmlformats.org/officeDocument/2006/relationships/image" Target="media/image112.wmf"/><Relationship Id="rId415" Type="http://schemas.openxmlformats.org/officeDocument/2006/relationships/image" Target="media/image218.png"/><Relationship Id="rId457" Type="http://schemas.openxmlformats.org/officeDocument/2006/relationships/image" Target="media/image251.wmf"/><Relationship Id="rId622" Type="http://schemas.openxmlformats.org/officeDocument/2006/relationships/image" Target="media/image333.wmf"/><Relationship Id="rId261" Type="http://schemas.openxmlformats.org/officeDocument/2006/relationships/oleObject" Target="embeddings/oleObject98.bin"/><Relationship Id="rId499" Type="http://schemas.openxmlformats.org/officeDocument/2006/relationships/image" Target="media/image271.wmf"/><Relationship Id="rId14" Type="http://schemas.openxmlformats.org/officeDocument/2006/relationships/image" Target="media/image5.png"/><Relationship Id="rId56" Type="http://schemas.openxmlformats.org/officeDocument/2006/relationships/oleObject" Target="embeddings/oleObject7.bin"/><Relationship Id="rId317" Type="http://schemas.openxmlformats.org/officeDocument/2006/relationships/oleObject" Target="embeddings/oleObject126.bin"/><Relationship Id="rId359" Type="http://schemas.openxmlformats.org/officeDocument/2006/relationships/oleObject" Target="embeddings/oleObject146.bin"/><Relationship Id="rId524" Type="http://schemas.openxmlformats.org/officeDocument/2006/relationships/oleObject" Target="embeddings/oleObject211.bin"/><Relationship Id="rId566" Type="http://schemas.openxmlformats.org/officeDocument/2006/relationships/oleObject" Target="embeddings/oleObject232.bin"/><Relationship Id="rId98" Type="http://schemas.openxmlformats.org/officeDocument/2006/relationships/oleObject" Target="embeddings/oleObject26.bin"/><Relationship Id="rId121" Type="http://schemas.openxmlformats.org/officeDocument/2006/relationships/oleObject" Target="embeddings/oleObject34.bin"/><Relationship Id="rId163" Type="http://schemas.openxmlformats.org/officeDocument/2006/relationships/oleObject" Target="embeddings/oleObject55.bin"/><Relationship Id="rId219" Type="http://schemas.openxmlformats.org/officeDocument/2006/relationships/oleObject" Target="embeddings/oleObject77.bin"/><Relationship Id="rId370" Type="http://schemas.openxmlformats.org/officeDocument/2006/relationships/image" Target="media/image193.wmf"/><Relationship Id="rId426" Type="http://schemas.openxmlformats.org/officeDocument/2006/relationships/image" Target="media/image229.png"/><Relationship Id="rId633" Type="http://schemas.openxmlformats.org/officeDocument/2006/relationships/image" Target="media/image338.wmf"/><Relationship Id="rId230" Type="http://schemas.openxmlformats.org/officeDocument/2006/relationships/image" Target="media/image123.wmf"/><Relationship Id="rId468" Type="http://schemas.openxmlformats.org/officeDocument/2006/relationships/image" Target="media/image257.wmf"/><Relationship Id="rId25" Type="http://schemas.openxmlformats.org/officeDocument/2006/relationships/image" Target="media/image11.png"/><Relationship Id="rId67" Type="http://schemas.microsoft.com/office/2007/relationships/hdphoto" Target="media/hdphoto11.wdp"/><Relationship Id="rId272" Type="http://schemas.openxmlformats.org/officeDocument/2006/relationships/image" Target="media/image144.wmf"/><Relationship Id="rId328" Type="http://schemas.openxmlformats.org/officeDocument/2006/relationships/image" Target="media/image172.wmf"/><Relationship Id="rId535" Type="http://schemas.openxmlformats.org/officeDocument/2006/relationships/image" Target="media/image289.wmf"/><Relationship Id="rId577" Type="http://schemas.openxmlformats.org/officeDocument/2006/relationships/image" Target="media/image310.wmf"/><Relationship Id="rId132" Type="http://schemas.openxmlformats.org/officeDocument/2006/relationships/image" Target="media/image71.wmf"/><Relationship Id="rId174" Type="http://schemas.openxmlformats.org/officeDocument/2006/relationships/image" Target="media/image92.wmf"/><Relationship Id="rId381" Type="http://schemas.openxmlformats.org/officeDocument/2006/relationships/oleObject" Target="embeddings/oleObject157.bin"/><Relationship Id="rId602" Type="http://schemas.openxmlformats.org/officeDocument/2006/relationships/oleObject" Target="embeddings/oleObject250.bin"/><Relationship Id="rId241" Type="http://schemas.openxmlformats.org/officeDocument/2006/relationships/oleObject" Target="embeddings/oleObject88.bin"/><Relationship Id="rId437" Type="http://schemas.openxmlformats.org/officeDocument/2006/relationships/image" Target="media/image239.png"/><Relationship Id="rId479" Type="http://schemas.openxmlformats.org/officeDocument/2006/relationships/image" Target="media/image262.wmf"/><Relationship Id="rId644" Type="http://schemas.openxmlformats.org/officeDocument/2006/relationships/hyperlink" Target="http://www.alsignat.narod.ru" TargetMode="External"/><Relationship Id="rId36" Type="http://schemas.openxmlformats.org/officeDocument/2006/relationships/image" Target="media/image18.png"/><Relationship Id="rId283" Type="http://schemas.openxmlformats.org/officeDocument/2006/relationships/oleObject" Target="embeddings/oleObject109.bin"/><Relationship Id="rId339" Type="http://schemas.openxmlformats.org/officeDocument/2006/relationships/oleObject" Target="embeddings/oleObject136.bin"/><Relationship Id="rId490" Type="http://schemas.microsoft.com/office/2007/relationships/hdphoto" Target="media/hdphoto17.wdp"/><Relationship Id="rId504" Type="http://schemas.openxmlformats.org/officeDocument/2006/relationships/oleObject" Target="embeddings/oleObject201.bin"/><Relationship Id="rId546" Type="http://schemas.openxmlformats.org/officeDocument/2006/relationships/image" Target="media/image294.wmf"/><Relationship Id="rId78" Type="http://schemas.openxmlformats.org/officeDocument/2006/relationships/oleObject" Target="embeddings/oleObject16.bin"/><Relationship Id="rId101" Type="http://schemas.openxmlformats.org/officeDocument/2006/relationships/image" Target="media/image53.wmf"/><Relationship Id="rId143" Type="http://schemas.openxmlformats.org/officeDocument/2006/relationships/oleObject" Target="embeddings/oleObject45.bin"/><Relationship Id="rId185" Type="http://schemas.microsoft.com/office/2007/relationships/hdphoto" Target="media/hdphoto13.wdp"/><Relationship Id="rId350" Type="http://schemas.openxmlformats.org/officeDocument/2006/relationships/image" Target="media/image183.wmf"/><Relationship Id="rId406" Type="http://schemas.openxmlformats.org/officeDocument/2006/relationships/image" Target="media/image211.wmf"/><Relationship Id="rId588" Type="http://schemas.openxmlformats.org/officeDocument/2006/relationships/oleObject" Target="embeddings/oleObject243.bin"/><Relationship Id="rId9" Type="http://schemas.openxmlformats.org/officeDocument/2006/relationships/image" Target="media/image2.emf"/><Relationship Id="rId210" Type="http://schemas.openxmlformats.org/officeDocument/2006/relationships/image" Target="media/image113.wmf"/><Relationship Id="rId392" Type="http://schemas.openxmlformats.org/officeDocument/2006/relationships/image" Target="media/image204.wmf"/><Relationship Id="rId448" Type="http://schemas.openxmlformats.org/officeDocument/2006/relationships/image" Target="media/image246.png"/><Relationship Id="rId613" Type="http://schemas.openxmlformats.org/officeDocument/2006/relationships/oleObject" Target="embeddings/oleObject255.bin"/><Relationship Id="rId252" Type="http://schemas.openxmlformats.org/officeDocument/2006/relationships/image" Target="media/image134.wmf"/><Relationship Id="rId294" Type="http://schemas.openxmlformats.org/officeDocument/2006/relationships/image" Target="media/image155.wmf"/><Relationship Id="rId308" Type="http://schemas.openxmlformats.org/officeDocument/2006/relationships/image" Target="media/image162.wmf"/><Relationship Id="rId515" Type="http://schemas.openxmlformats.org/officeDocument/2006/relationships/image" Target="media/image279.wmf"/><Relationship Id="rId47" Type="http://schemas.openxmlformats.org/officeDocument/2006/relationships/image" Target="media/image25.wmf"/><Relationship Id="rId89" Type="http://schemas.openxmlformats.org/officeDocument/2006/relationships/image" Target="media/image47.wmf"/><Relationship Id="rId112" Type="http://schemas.openxmlformats.org/officeDocument/2006/relationships/oleObject" Target="embeddings/oleObject33.bin"/><Relationship Id="rId154" Type="http://schemas.openxmlformats.org/officeDocument/2006/relationships/image" Target="media/image82.wmf"/><Relationship Id="rId361" Type="http://schemas.openxmlformats.org/officeDocument/2006/relationships/oleObject" Target="embeddings/oleObject147.bin"/><Relationship Id="rId557" Type="http://schemas.openxmlformats.org/officeDocument/2006/relationships/oleObject" Target="embeddings/oleObject228.bin"/><Relationship Id="rId599" Type="http://schemas.openxmlformats.org/officeDocument/2006/relationships/image" Target="media/image321.wmf"/><Relationship Id="rId196" Type="http://schemas.openxmlformats.org/officeDocument/2006/relationships/image" Target="media/image105.png"/><Relationship Id="rId417" Type="http://schemas.openxmlformats.org/officeDocument/2006/relationships/image" Target="media/image220.png"/><Relationship Id="rId459" Type="http://schemas.openxmlformats.org/officeDocument/2006/relationships/image" Target="media/image252.png"/><Relationship Id="rId624" Type="http://schemas.openxmlformats.org/officeDocument/2006/relationships/image" Target="media/image334.wmf"/><Relationship Id="rId16" Type="http://schemas.openxmlformats.org/officeDocument/2006/relationships/hyperlink" Target="https://heatmusic.ru/product/ls-systems-beam-green/" TargetMode="External"/><Relationship Id="rId221" Type="http://schemas.openxmlformats.org/officeDocument/2006/relationships/oleObject" Target="embeddings/oleObject78.bin"/><Relationship Id="rId263" Type="http://schemas.openxmlformats.org/officeDocument/2006/relationships/oleObject" Target="embeddings/oleObject99.bin"/><Relationship Id="rId319" Type="http://schemas.microsoft.com/office/2007/relationships/hdphoto" Target="media/hdphoto15.wdp"/><Relationship Id="rId470" Type="http://schemas.openxmlformats.org/officeDocument/2006/relationships/image" Target="media/image258.wmf"/><Relationship Id="rId526" Type="http://schemas.openxmlformats.org/officeDocument/2006/relationships/oleObject" Target="embeddings/oleObject212.bin"/><Relationship Id="rId58" Type="http://schemas.openxmlformats.org/officeDocument/2006/relationships/oleObject" Target="embeddings/oleObject8.bin"/><Relationship Id="rId123" Type="http://schemas.openxmlformats.org/officeDocument/2006/relationships/oleObject" Target="embeddings/oleObject35.bin"/><Relationship Id="rId330" Type="http://schemas.openxmlformats.org/officeDocument/2006/relationships/image" Target="media/image173.wmf"/><Relationship Id="rId568" Type="http://schemas.openxmlformats.org/officeDocument/2006/relationships/oleObject" Target="embeddings/oleObject233.bin"/><Relationship Id="rId165" Type="http://schemas.openxmlformats.org/officeDocument/2006/relationships/oleObject" Target="embeddings/oleObject56.bin"/><Relationship Id="rId372" Type="http://schemas.openxmlformats.org/officeDocument/2006/relationships/image" Target="media/image194.wmf"/><Relationship Id="rId428" Type="http://schemas.openxmlformats.org/officeDocument/2006/relationships/image" Target="media/image231.wmf"/><Relationship Id="rId635" Type="http://schemas.openxmlformats.org/officeDocument/2006/relationships/image" Target="media/image339.wmf"/><Relationship Id="rId232" Type="http://schemas.openxmlformats.org/officeDocument/2006/relationships/image" Target="media/image124.wmf"/><Relationship Id="rId274" Type="http://schemas.openxmlformats.org/officeDocument/2006/relationships/image" Target="media/image145.wmf"/><Relationship Id="rId481" Type="http://schemas.openxmlformats.org/officeDocument/2006/relationships/image" Target="media/image263.wmf"/><Relationship Id="rId27" Type="http://schemas.openxmlformats.org/officeDocument/2006/relationships/oleObject" Target="embeddings/oleObject2.bin"/><Relationship Id="rId69" Type="http://schemas.openxmlformats.org/officeDocument/2006/relationships/oleObject" Target="embeddings/oleObject12.bin"/><Relationship Id="rId134" Type="http://schemas.openxmlformats.org/officeDocument/2006/relationships/image" Target="media/image72.wmf"/><Relationship Id="rId537" Type="http://schemas.openxmlformats.org/officeDocument/2006/relationships/image" Target="media/image290.wmf"/><Relationship Id="rId579" Type="http://schemas.openxmlformats.org/officeDocument/2006/relationships/image" Target="media/image311.wmf"/><Relationship Id="rId80" Type="http://schemas.openxmlformats.org/officeDocument/2006/relationships/oleObject" Target="embeddings/oleObject17.bin"/><Relationship Id="rId176" Type="http://schemas.openxmlformats.org/officeDocument/2006/relationships/image" Target="media/image93.wmf"/><Relationship Id="rId341" Type="http://schemas.openxmlformats.org/officeDocument/2006/relationships/oleObject" Target="embeddings/oleObject137.bin"/><Relationship Id="rId383" Type="http://schemas.openxmlformats.org/officeDocument/2006/relationships/oleObject" Target="embeddings/oleObject158.bin"/><Relationship Id="rId439" Type="http://schemas.openxmlformats.org/officeDocument/2006/relationships/image" Target="media/image241.wmf"/><Relationship Id="rId590" Type="http://schemas.openxmlformats.org/officeDocument/2006/relationships/oleObject" Target="embeddings/oleObject244.bin"/><Relationship Id="rId604" Type="http://schemas.openxmlformats.org/officeDocument/2006/relationships/oleObject" Target="embeddings/oleObject251.bin"/><Relationship Id="rId646" Type="http://schemas.openxmlformats.org/officeDocument/2006/relationships/hyperlink" Target="http://www.alsignat.narod.ru" TargetMode="External"/><Relationship Id="rId201" Type="http://schemas.openxmlformats.org/officeDocument/2006/relationships/oleObject" Target="embeddings/oleObject68.bin"/><Relationship Id="rId243" Type="http://schemas.openxmlformats.org/officeDocument/2006/relationships/oleObject" Target="embeddings/oleObject89.bin"/><Relationship Id="rId285" Type="http://schemas.openxmlformats.org/officeDocument/2006/relationships/oleObject" Target="embeddings/oleObject110.bin"/><Relationship Id="rId450" Type="http://schemas.openxmlformats.org/officeDocument/2006/relationships/oleObject" Target="embeddings/oleObject176.bin"/><Relationship Id="rId506" Type="http://schemas.openxmlformats.org/officeDocument/2006/relationships/oleObject" Target="embeddings/oleObject202.bin"/><Relationship Id="rId38" Type="http://schemas.microsoft.com/office/2007/relationships/hdphoto" Target="media/hdphoto7.wdp"/><Relationship Id="rId103" Type="http://schemas.openxmlformats.org/officeDocument/2006/relationships/image" Target="media/image54.wmf"/><Relationship Id="rId310" Type="http://schemas.openxmlformats.org/officeDocument/2006/relationships/image" Target="media/image163.wmf"/><Relationship Id="rId492" Type="http://schemas.microsoft.com/office/2007/relationships/hdphoto" Target="media/hdphoto18.wdp"/><Relationship Id="rId548" Type="http://schemas.openxmlformats.org/officeDocument/2006/relationships/image" Target="media/image295.wmf"/><Relationship Id="rId91" Type="http://schemas.openxmlformats.org/officeDocument/2006/relationships/image" Target="media/image48.wmf"/><Relationship Id="rId145" Type="http://schemas.openxmlformats.org/officeDocument/2006/relationships/oleObject" Target="embeddings/oleObject46.bin"/><Relationship Id="rId187" Type="http://schemas.openxmlformats.org/officeDocument/2006/relationships/oleObject" Target="embeddings/oleObject64.bin"/><Relationship Id="rId352" Type="http://schemas.openxmlformats.org/officeDocument/2006/relationships/image" Target="media/image184.wmf"/><Relationship Id="rId394" Type="http://schemas.openxmlformats.org/officeDocument/2006/relationships/image" Target="media/image205.wmf"/><Relationship Id="rId408" Type="http://schemas.openxmlformats.org/officeDocument/2006/relationships/image" Target="media/image212.png"/><Relationship Id="rId615" Type="http://schemas.openxmlformats.org/officeDocument/2006/relationships/oleObject" Target="embeddings/oleObject256.bin"/><Relationship Id="rId212" Type="http://schemas.openxmlformats.org/officeDocument/2006/relationships/image" Target="media/image114.wmf"/><Relationship Id="rId254" Type="http://schemas.openxmlformats.org/officeDocument/2006/relationships/image" Target="media/image135.wmf"/><Relationship Id="rId28" Type="http://schemas.openxmlformats.org/officeDocument/2006/relationships/image" Target="media/image13.png"/><Relationship Id="rId49" Type="http://schemas.openxmlformats.org/officeDocument/2006/relationships/image" Target="media/image26.wmf"/><Relationship Id="rId114" Type="http://schemas.openxmlformats.org/officeDocument/2006/relationships/image" Target="media/image60.png"/><Relationship Id="rId275" Type="http://schemas.openxmlformats.org/officeDocument/2006/relationships/oleObject" Target="embeddings/oleObject105.bin"/><Relationship Id="rId296" Type="http://schemas.openxmlformats.org/officeDocument/2006/relationships/image" Target="media/image156.wmf"/><Relationship Id="rId300" Type="http://schemas.openxmlformats.org/officeDocument/2006/relationships/image" Target="media/image158.wmf"/><Relationship Id="rId461" Type="http://schemas.openxmlformats.org/officeDocument/2006/relationships/oleObject" Target="embeddings/oleObject181.bin"/><Relationship Id="rId482" Type="http://schemas.openxmlformats.org/officeDocument/2006/relationships/oleObject" Target="embeddings/oleObject191.bin"/><Relationship Id="rId517" Type="http://schemas.openxmlformats.org/officeDocument/2006/relationships/image" Target="media/image280.wmf"/><Relationship Id="rId538" Type="http://schemas.openxmlformats.org/officeDocument/2006/relationships/oleObject" Target="embeddings/oleObject218.bin"/><Relationship Id="rId559" Type="http://schemas.openxmlformats.org/officeDocument/2006/relationships/oleObject" Target="embeddings/oleObject229.bin"/><Relationship Id="rId60" Type="http://schemas.openxmlformats.org/officeDocument/2006/relationships/oleObject" Target="embeddings/oleObject9.bin"/><Relationship Id="rId81" Type="http://schemas.openxmlformats.org/officeDocument/2006/relationships/image" Target="media/image43.wmf"/><Relationship Id="rId135" Type="http://schemas.openxmlformats.org/officeDocument/2006/relationships/oleObject" Target="embeddings/oleObject41.bin"/><Relationship Id="rId156" Type="http://schemas.openxmlformats.org/officeDocument/2006/relationships/image" Target="media/image83.wmf"/><Relationship Id="rId177" Type="http://schemas.openxmlformats.org/officeDocument/2006/relationships/oleObject" Target="embeddings/oleObject62.bin"/><Relationship Id="rId198" Type="http://schemas.openxmlformats.org/officeDocument/2006/relationships/image" Target="media/image107.png"/><Relationship Id="rId321" Type="http://schemas.openxmlformats.org/officeDocument/2006/relationships/oleObject" Target="embeddings/oleObject127.bin"/><Relationship Id="rId342" Type="http://schemas.openxmlformats.org/officeDocument/2006/relationships/image" Target="media/image179.wmf"/><Relationship Id="rId363" Type="http://schemas.openxmlformats.org/officeDocument/2006/relationships/oleObject" Target="embeddings/oleObject148.bin"/><Relationship Id="rId384" Type="http://schemas.openxmlformats.org/officeDocument/2006/relationships/image" Target="media/image200.wmf"/><Relationship Id="rId419" Type="http://schemas.openxmlformats.org/officeDocument/2006/relationships/image" Target="media/image222.png"/><Relationship Id="rId570" Type="http://schemas.openxmlformats.org/officeDocument/2006/relationships/oleObject" Target="embeddings/oleObject234.bin"/><Relationship Id="rId591" Type="http://schemas.openxmlformats.org/officeDocument/2006/relationships/image" Target="media/image317.wmf"/><Relationship Id="rId605" Type="http://schemas.openxmlformats.org/officeDocument/2006/relationships/image" Target="media/image324.wmf"/><Relationship Id="rId626" Type="http://schemas.openxmlformats.org/officeDocument/2006/relationships/image" Target="media/image335.wmf"/><Relationship Id="rId202" Type="http://schemas.openxmlformats.org/officeDocument/2006/relationships/image" Target="media/image109.wmf"/><Relationship Id="rId223" Type="http://schemas.openxmlformats.org/officeDocument/2006/relationships/oleObject" Target="embeddings/oleObject79.bin"/><Relationship Id="rId244" Type="http://schemas.openxmlformats.org/officeDocument/2006/relationships/image" Target="media/image130.wmf"/><Relationship Id="rId430" Type="http://schemas.openxmlformats.org/officeDocument/2006/relationships/image" Target="media/image232.emf"/><Relationship Id="rId647" Type="http://schemas.openxmlformats.org/officeDocument/2006/relationships/hyperlink" Target="http://www.alsignat.narod.ru" TargetMode="External"/><Relationship Id="rId18" Type="http://schemas.microsoft.com/office/2007/relationships/hdphoto" Target="media/hdphoto3.wdp"/><Relationship Id="rId39" Type="http://schemas.openxmlformats.org/officeDocument/2006/relationships/image" Target="media/image20.emf"/><Relationship Id="rId265" Type="http://schemas.openxmlformats.org/officeDocument/2006/relationships/oleObject" Target="embeddings/oleObject100.bin"/><Relationship Id="rId286" Type="http://schemas.openxmlformats.org/officeDocument/2006/relationships/image" Target="media/image151.wmf"/><Relationship Id="rId451" Type="http://schemas.openxmlformats.org/officeDocument/2006/relationships/image" Target="media/image248.wmf"/><Relationship Id="rId472" Type="http://schemas.openxmlformats.org/officeDocument/2006/relationships/oleObject" Target="embeddings/oleObject187.bin"/><Relationship Id="rId493" Type="http://schemas.openxmlformats.org/officeDocument/2006/relationships/image" Target="media/image269.wmf"/><Relationship Id="rId507" Type="http://schemas.openxmlformats.org/officeDocument/2006/relationships/image" Target="media/image275.wmf"/><Relationship Id="rId528" Type="http://schemas.openxmlformats.org/officeDocument/2006/relationships/oleObject" Target="embeddings/oleObject213.bin"/><Relationship Id="rId549" Type="http://schemas.openxmlformats.org/officeDocument/2006/relationships/oleObject" Target="embeddings/oleObject224.bin"/><Relationship Id="rId50" Type="http://schemas.openxmlformats.org/officeDocument/2006/relationships/oleObject" Target="embeddings/oleObject4.bin"/><Relationship Id="rId104" Type="http://schemas.openxmlformats.org/officeDocument/2006/relationships/oleObject" Target="embeddings/oleObject29.bin"/><Relationship Id="rId125" Type="http://schemas.openxmlformats.org/officeDocument/2006/relationships/oleObject" Target="embeddings/oleObject36.bin"/><Relationship Id="rId146" Type="http://schemas.openxmlformats.org/officeDocument/2006/relationships/image" Target="media/image78.wmf"/><Relationship Id="rId167" Type="http://schemas.openxmlformats.org/officeDocument/2006/relationships/oleObject" Target="embeddings/oleObject57.bin"/><Relationship Id="rId188" Type="http://schemas.openxmlformats.org/officeDocument/2006/relationships/image" Target="media/image100.png"/><Relationship Id="rId311" Type="http://schemas.openxmlformats.org/officeDocument/2006/relationships/oleObject" Target="embeddings/oleObject123.bin"/><Relationship Id="rId332" Type="http://schemas.openxmlformats.org/officeDocument/2006/relationships/image" Target="media/image174.wmf"/><Relationship Id="rId353" Type="http://schemas.openxmlformats.org/officeDocument/2006/relationships/oleObject" Target="embeddings/oleObject143.bin"/><Relationship Id="rId374" Type="http://schemas.openxmlformats.org/officeDocument/2006/relationships/image" Target="media/image195.wmf"/><Relationship Id="rId395" Type="http://schemas.openxmlformats.org/officeDocument/2006/relationships/oleObject" Target="embeddings/oleObject164.bin"/><Relationship Id="rId409" Type="http://schemas.openxmlformats.org/officeDocument/2006/relationships/image" Target="media/image213.png"/><Relationship Id="rId560" Type="http://schemas.openxmlformats.org/officeDocument/2006/relationships/image" Target="media/image301.wmf"/><Relationship Id="rId581" Type="http://schemas.openxmlformats.org/officeDocument/2006/relationships/image" Target="media/image312.wmf"/><Relationship Id="rId71" Type="http://schemas.openxmlformats.org/officeDocument/2006/relationships/oleObject" Target="embeddings/oleObject13.bin"/><Relationship Id="rId92" Type="http://schemas.openxmlformats.org/officeDocument/2006/relationships/oleObject" Target="embeddings/oleObject23.bin"/><Relationship Id="rId213" Type="http://schemas.openxmlformats.org/officeDocument/2006/relationships/oleObject" Target="embeddings/oleObject74.bin"/><Relationship Id="rId234" Type="http://schemas.openxmlformats.org/officeDocument/2006/relationships/image" Target="media/image125.wmf"/><Relationship Id="rId420" Type="http://schemas.openxmlformats.org/officeDocument/2006/relationships/image" Target="media/image223.png"/><Relationship Id="rId616" Type="http://schemas.openxmlformats.org/officeDocument/2006/relationships/image" Target="media/image330.wmf"/><Relationship Id="rId637" Type="http://schemas.openxmlformats.org/officeDocument/2006/relationships/image" Target="media/image340.wmf"/><Relationship Id="rId2" Type="http://schemas.openxmlformats.org/officeDocument/2006/relationships/numbering" Target="numbering.xml"/><Relationship Id="rId29" Type="http://schemas.microsoft.com/office/2007/relationships/hdphoto" Target="media/hdphoto5.wdp"/><Relationship Id="rId255" Type="http://schemas.openxmlformats.org/officeDocument/2006/relationships/oleObject" Target="embeddings/oleObject95.bin"/><Relationship Id="rId276" Type="http://schemas.openxmlformats.org/officeDocument/2006/relationships/image" Target="media/image146.wmf"/><Relationship Id="rId297" Type="http://schemas.openxmlformats.org/officeDocument/2006/relationships/oleObject" Target="embeddings/oleObject116.bin"/><Relationship Id="rId441" Type="http://schemas.openxmlformats.org/officeDocument/2006/relationships/image" Target="media/image242.wmf"/><Relationship Id="rId462" Type="http://schemas.openxmlformats.org/officeDocument/2006/relationships/image" Target="media/image254.wmf"/><Relationship Id="rId483" Type="http://schemas.openxmlformats.org/officeDocument/2006/relationships/image" Target="media/image264.wmf"/><Relationship Id="rId518" Type="http://schemas.openxmlformats.org/officeDocument/2006/relationships/oleObject" Target="embeddings/oleObject208.bin"/><Relationship Id="rId539" Type="http://schemas.openxmlformats.org/officeDocument/2006/relationships/image" Target="media/image291.wmf"/><Relationship Id="rId40" Type="http://schemas.openxmlformats.org/officeDocument/2006/relationships/image" Target="media/image21.png"/><Relationship Id="rId115" Type="http://schemas.openxmlformats.org/officeDocument/2006/relationships/image" Target="media/image61.png"/><Relationship Id="rId136" Type="http://schemas.openxmlformats.org/officeDocument/2006/relationships/image" Target="media/image73.wmf"/><Relationship Id="rId157" Type="http://schemas.openxmlformats.org/officeDocument/2006/relationships/oleObject" Target="embeddings/oleObject52.bin"/><Relationship Id="rId178" Type="http://schemas.openxmlformats.org/officeDocument/2006/relationships/image" Target="media/image94.wmf"/><Relationship Id="rId301" Type="http://schemas.openxmlformats.org/officeDocument/2006/relationships/oleObject" Target="embeddings/oleObject118.bin"/><Relationship Id="rId322" Type="http://schemas.openxmlformats.org/officeDocument/2006/relationships/image" Target="media/image169.wmf"/><Relationship Id="rId343" Type="http://schemas.openxmlformats.org/officeDocument/2006/relationships/oleObject" Target="embeddings/oleObject138.bin"/><Relationship Id="rId364" Type="http://schemas.openxmlformats.org/officeDocument/2006/relationships/image" Target="media/image190.wmf"/><Relationship Id="rId550" Type="http://schemas.openxmlformats.org/officeDocument/2006/relationships/image" Target="media/image296.wmf"/><Relationship Id="rId61" Type="http://schemas.openxmlformats.org/officeDocument/2006/relationships/image" Target="media/image32.wmf"/><Relationship Id="rId82" Type="http://schemas.openxmlformats.org/officeDocument/2006/relationships/oleObject" Target="embeddings/oleObject18.bin"/><Relationship Id="rId199" Type="http://schemas.openxmlformats.org/officeDocument/2006/relationships/image" Target="media/image108.png"/><Relationship Id="rId203" Type="http://schemas.openxmlformats.org/officeDocument/2006/relationships/oleObject" Target="embeddings/oleObject69.bin"/><Relationship Id="rId385" Type="http://schemas.openxmlformats.org/officeDocument/2006/relationships/oleObject" Target="embeddings/oleObject159.bin"/><Relationship Id="rId571" Type="http://schemas.openxmlformats.org/officeDocument/2006/relationships/image" Target="media/image307.wmf"/><Relationship Id="rId592" Type="http://schemas.openxmlformats.org/officeDocument/2006/relationships/oleObject" Target="embeddings/oleObject245.bin"/><Relationship Id="rId606" Type="http://schemas.openxmlformats.org/officeDocument/2006/relationships/oleObject" Target="embeddings/oleObject252.bin"/><Relationship Id="rId627" Type="http://schemas.openxmlformats.org/officeDocument/2006/relationships/oleObject" Target="embeddings/oleObject262.bin"/><Relationship Id="rId648" Type="http://schemas.openxmlformats.org/officeDocument/2006/relationships/hyperlink" Target="http://www.alsignat.narod.ru" TargetMode="External"/><Relationship Id="rId19" Type="http://schemas.openxmlformats.org/officeDocument/2006/relationships/image" Target="media/image7.emf"/><Relationship Id="rId224" Type="http://schemas.openxmlformats.org/officeDocument/2006/relationships/image" Target="media/image120.wmf"/><Relationship Id="rId245" Type="http://schemas.openxmlformats.org/officeDocument/2006/relationships/oleObject" Target="embeddings/oleObject90.bin"/><Relationship Id="rId266" Type="http://schemas.openxmlformats.org/officeDocument/2006/relationships/image" Target="media/image141.wmf"/><Relationship Id="rId287" Type="http://schemas.openxmlformats.org/officeDocument/2006/relationships/oleObject" Target="embeddings/oleObject111.bin"/><Relationship Id="rId410" Type="http://schemas.openxmlformats.org/officeDocument/2006/relationships/hyperlink" Target="https://ru.wikipedia.org/wiki/%D0%9D%D0%B5%D0%BF%D1%82%D1%83%D0%BD" TargetMode="External"/><Relationship Id="rId431" Type="http://schemas.openxmlformats.org/officeDocument/2006/relationships/image" Target="media/image233.wmf"/><Relationship Id="rId452" Type="http://schemas.openxmlformats.org/officeDocument/2006/relationships/oleObject" Target="embeddings/oleObject177.bin"/><Relationship Id="rId473" Type="http://schemas.openxmlformats.org/officeDocument/2006/relationships/image" Target="media/image259.png"/><Relationship Id="rId494" Type="http://schemas.openxmlformats.org/officeDocument/2006/relationships/oleObject" Target="embeddings/oleObject195.bin"/><Relationship Id="rId508" Type="http://schemas.openxmlformats.org/officeDocument/2006/relationships/oleObject" Target="embeddings/oleObject203.bin"/><Relationship Id="rId529" Type="http://schemas.openxmlformats.org/officeDocument/2006/relationships/image" Target="media/image286.wmf"/><Relationship Id="rId30" Type="http://schemas.openxmlformats.org/officeDocument/2006/relationships/image" Target="media/image14.png"/><Relationship Id="rId105" Type="http://schemas.openxmlformats.org/officeDocument/2006/relationships/image" Target="media/image55.wmf"/><Relationship Id="rId126" Type="http://schemas.openxmlformats.org/officeDocument/2006/relationships/image" Target="media/image68.wmf"/><Relationship Id="rId147" Type="http://schemas.openxmlformats.org/officeDocument/2006/relationships/oleObject" Target="embeddings/oleObject47.bin"/><Relationship Id="rId168" Type="http://schemas.openxmlformats.org/officeDocument/2006/relationships/image" Target="media/image89.wmf"/><Relationship Id="rId312" Type="http://schemas.openxmlformats.org/officeDocument/2006/relationships/image" Target="media/image164.wmf"/><Relationship Id="rId333" Type="http://schemas.openxmlformats.org/officeDocument/2006/relationships/oleObject" Target="embeddings/oleObject133.bin"/><Relationship Id="rId354" Type="http://schemas.openxmlformats.org/officeDocument/2006/relationships/image" Target="media/image185.wmf"/><Relationship Id="rId540" Type="http://schemas.openxmlformats.org/officeDocument/2006/relationships/oleObject" Target="embeddings/oleObject219.bin"/><Relationship Id="rId51" Type="http://schemas.openxmlformats.org/officeDocument/2006/relationships/image" Target="media/image27.wmf"/><Relationship Id="rId72" Type="http://schemas.openxmlformats.org/officeDocument/2006/relationships/image" Target="media/image38.wmf"/><Relationship Id="rId93" Type="http://schemas.openxmlformats.org/officeDocument/2006/relationships/image" Target="media/image49.wmf"/><Relationship Id="rId189" Type="http://schemas.openxmlformats.org/officeDocument/2006/relationships/image" Target="media/image101.wmf"/><Relationship Id="rId375" Type="http://schemas.openxmlformats.org/officeDocument/2006/relationships/oleObject" Target="embeddings/oleObject154.bin"/><Relationship Id="rId396" Type="http://schemas.openxmlformats.org/officeDocument/2006/relationships/image" Target="media/image206.wmf"/><Relationship Id="rId561" Type="http://schemas.openxmlformats.org/officeDocument/2006/relationships/oleObject" Target="embeddings/oleObject230.bin"/><Relationship Id="rId582" Type="http://schemas.openxmlformats.org/officeDocument/2006/relationships/oleObject" Target="embeddings/oleObject240.bin"/><Relationship Id="rId617" Type="http://schemas.openxmlformats.org/officeDocument/2006/relationships/oleObject" Target="embeddings/oleObject257.bin"/><Relationship Id="rId638" Type="http://schemas.openxmlformats.org/officeDocument/2006/relationships/oleObject" Target="embeddings/oleObject268.bin"/><Relationship Id="rId3" Type="http://schemas.openxmlformats.org/officeDocument/2006/relationships/styles" Target="styles.xml"/><Relationship Id="rId214" Type="http://schemas.openxmlformats.org/officeDocument/2006/relationships/image" Target="media/image115.wmf"/><Relationship Id="rId235" Type="http://schemas.openxmlformats.org/officeDocument/2006/relationships/oleObject" Target="embeddings/oleObject85.bin"/><Relationship Id="rId256" Type="http://schemas.openxmlformats.org/officeDocument/2006/relationships/image" Target="media/image136.wmf"/><Relationship Id="rId277" Type="http://schemas.openxmlformats.org/officeDocument/2006/relationships/oleObject" Target="embeddings/oleObject106.bin"/><Relationship Id="rId298" Type="http://schemas.openxmlformats.org/officeDocument/2006/relationships/image" Target="media/image157.wmf"/><Relationship Id="rId400" Type="http://schemas.openxmlformats.org/officeDocument/2006/relationships/image" Target="media/image208.wmf"/><Relationship Id="rId421" Type="http://schemas.openxmlformats.org/officeDocument/2006/relationships/image" Target="media/image224.png"/><Relationship Id="rId442" Type="http://schemas.openxmlformats.org/officeDocument/2006/relationships/oleObject" Target="embeddings/oleObject173.bin"/><Relationship Id="rId463" Type="http://schemas.openxmlformats.org/officeDocument/2006/relationships/oleObject" Target="embeddings/oleObject182.bin"/><Relationship Id="rId484" Type="http://schemas.openxmlformats.org/officeDocument/2006/relationships/oleObject" Target="embeddings/oleObject192.bin"/><Relationship Id="rId519" Type="http://schemas.openxmlformats.org/officeDocument/2006/relationships/image" Target="media/image281.wmf"/><Relationship Id="rId116" Type="http://schemas.openxmlformats.org/officeDocument/2006/relationships/image" Target="media/image62.gif"/><Relationship Id="rId137" Type="http://schemas.openxmlformats.org/officeDocument/2006/relationships/oleObject" Target="embeddings/oleObject42.bin"/><Relationship Id="rId158" Type="http://schemas.openxmlformats.org/officeDocument/2006/relationships/image" Target="media/image84.wmf"/><Relationship Id="rId302" Type="http://schemas.openxmlformats.org/officeDocument/2006/relationships/image" Target="media/image159.wmf"/><Relationship Id="rId323" Type="http://schemas.openxmlformats.org/officeDocument/2006/relationships/oleObject" Target="embeddings/oleObject128.bin"/><Relationship Id="rId344" Type="http://schemas.openxmlformats.org/officeDocument/2006/relationships/image" Target="media/image180.wmf"/><Relationship Id="rId530" Type="http://schemas.openxmlformats.org/officeDocument/2006/relationships/oleObject" Target="embeddings/oleObject214.bin"/><Relationship Id="rId20" Type="http://schemas.openxmlformats.org/officeDocument/2006/relationships/image" Target="media/image8.png"/><Relationship Id="rId41" Type="http://schemas.openxmlformats.org/officeDocument/2006/relationships/image" Target="media/image22.png"/><Relationship Id="rId62" Type="http://schemas.openxmlformats.org/officeDocument/2006/relationships/oleObject" Target="embeddings/oleObject10.bin"/><Relationship Id="rId83" Type="http://schemas.openxmlformats.org/officeDocument/2006/relationships/image" Target="media/image44.wmf"/><Relationship Id="rId179" Type="http://schemas.openxmlformats.org/officeDocument/2006/relationships/oleObject" Target="embeddings/oleObject63.bin"/><Relationship Id="rId365" Type="http://schemas.openxmlformats.org/officeDocument/2006/relationships/oleObject" Target="embeddings/oleObject149.bin"/><Relationship Id="rId386" Type="http://schemas.openxmlformats.org/officeDocument/2006/relationships/image" Target="media/image201.wmf"/><Relationship Id="rId551" Type="http://schemas.openxmlformats.org/officeDocument/2006/relationships/oleObject" Target="embeddings/oleObject225.bin"/><Relationship Id="rId572" Type="http://schemas.openxmlformats.org/officeDocument/2006/relationships/oleObject" Target="embeddings/oleObject235.bin"/><Relationship Id="rId593" Type="http://schemas.openxmlformats.org/officeDocument/2006/relationships/image" Target="media/image318.wmf"/><Relationship Id="rId607" Type="http://schemas.openxmlformats.org/officeDocument/2006/relationships/image" Target="media/image325.wmf"/><Relationship Id="rId628" Type="http://schemas.openxmlformats.org/officeDocument/2006/relationships/image" Target="media/image336.wmf"/><Relationship Id="rId649" Type="http://schemas.openxmlformats.org/officeDocument/2006/relationships/hyperlink" Target="http://www.alsignat.narod.ru" TargetMode="External"/><Relationship Id="rId190" Type="http://schemas.openxmlformats.org/officeDocument/2006/relationships/oleObject" Target="embeddings/oleObject65.bin"/><Relationship Id="rId204" Type="http://schemas.openxmlformats.org/officeDocument/2006/relationships/image" Target="media/image110.wmf"/><Relationship Id="rId225" Type="http://schemas.openxmlformats.org/officeDocument/2006/relationships/oleObject" Target="embeddings/oleObject80.bin"/><Relationship Id="rId246" Type="http://schemas.openxmlformats.org/officeDocument/2006/relationships/image" Target="media/image131.wmf"/><Relationship Id="rId267" Type="http://schemas.openxmlformats.org/officeDocument/2006/relationships/oleObject" Target="embeddings/oleObject101.bin"/><Relationship Id="rId288" Type="http://schemas.openxmlformats.org/officeDocument/2006/relationships/image" Target="media/image152.wmf"/><Relationship Id="rId411" Type="http://schemas.openxmlformats.org/officeDocument/2006/relationships/image" Target="media/image214.jpeg"/><Relationship Id="rId432" Type="http://schemas.openxmlformats.org/officeDocument/2006/relationships/image" Target="media/image234.png"/><Relationship Id="rId453" Type="http://schemas.openxmlformats.org/officeDocument/2006/relationships/image" Target="media/image249.wmf"/><Relationship Id="rId474" Type="http://schemas.microsoft.com/office/2007/relationships/hdphoto" Target="media/hdphoto16.wdp"/><Relationship Id="rId509" Type="http://schemas.openxmlformats.org/officeDocument/2006/relationships/image" Target="media/image276.wmf"/><Relationship Id="rId106" Type="http://schemas.openxmlformats.org/officeDocument/2006/relationships/oleObject" Target="embeddings/oleObject30.bin"/><Relationship Id="rId127" Type="http://schemas.openxmlformats.org/officeDocument/2006/relationships/oleObject" Target="embeddings/oleObject37.bin"/><Relationship Id="rId313" Type="http://schemas.openxmlformats.org/officeDocument/2006/relationships/oleObject" Target="embeddings/oleObject124.bin"/><Relationship Id="rId495" Type="http://schemas.openxmlformats.org/officeDocument/2006/relationships/oleObject" Target="embeddings/oleObject196.bin"/><Relationship Id="rId10" Type="http://schemas.openxmlformats.org/officeDocument/2006/relationships/image" Target="media/image3.png"/><Relationship Id="rId31" Type="http://schemas.openxmlformats.org/officeDocument/2006/relationships/hyperlink" Target="https://tech.onliner.by/2006/03/29/blu_ray_about" TargetMode="External"/><Relationship Id="rId52" Type="http://schemas.openxmlformats.org/officeDocument/2006/relationships/oleObject" Target="embeddings/oleObject5.bin"/><Relationship Id="rId73" Type="http://schemas.openxmlformats.org/officeDocument/2006/relationships/oleObject" Target="embeddings/oleObject14.bin"/><Relationship Id="rId94" Type="http://schemas.openxmlformats.org/officeDocument/2006/relationships/oleObject" Target="embeddings/oleObject24.bin"/><Relationship Id="rId148" Type="http://schemas.openxmlformats.org/officeDocument/2006/relationships/image" Target="media/image79.wmf"/><Relationship Id="rId169" Type="http://schemas.openxmlformats.org/officeDocument/2006/relationships/oleObject" Target="embeddings/oleObject58.bin"/><Relationship Id="rId334" Type="http://schemas.openxmlformats.org/officeDocument/2006/relationships/image" Target="media/image175.wmf"/><Relationship Id="rId355" Type="http://schemas.openxmlformats.org/officeDocument/2006/relationships/oleObject" Target="embeddings/oleObject144.bin"/><Relationship Id="rId376" Type="http://schemas.openxmlformats.org/officeDocument/2006/relationships/image" Target="media/image196.wmf"/><Relationship Id="rId397" Type="http://schemas.openxmlformats.org/officeDocument/2006/relationships/oleObject" Target="embeddings/oleObject165.bin"/><Relationship Id="rId520" Type="http://schemas.openxmlformats.org/officeDocument/2006/relationships/oleObject" Target="embeddings/oleObject209.bin"/><Relationship Id="rId541" Type="http://schemas.openxmlformats.org/officeDocument/2006/relationships/oleObject" Target="embeddings/oleObject220.bin"/><Relationship Id="rId562" Type="http://schemas.openxmlformats.org/officeDocument/2006/relationships/image" Target="media/image302.png"/><Relationship Id="rId583" Type="http://schemas.openxmlformats.org/officeDocument/2006/relationships/image" Target="media/image313.wmf"/><Relationship Id="rId618" Type="http://schemas.openxmlformats.org/officeDocument/2006/relationships/image" Target="media/image331.wmf"/><Relationship Id="rId639" Type="http://schemas.openxmlformats.org/officeDocument/2006/relationships/hyperlink" Target="https://doi.org/10.21661/r-461536" TargetMode="External"/><Relationship Id="rId4" Type="http://schemas.openxmlformats.org/officeDocument/2006/relationships/settings" Target="settings.xml"/><Relationship Id="rId180" Type="http://schemas.openxmlformats.org/officeDocument/2006/relationships/image" Target="media/image95.png"/><Relationship Id="rId215" Type="http://schemas.openxmlformats.org/officeDocument/2006/relationships/oleObject" Target="embeddings/oleObject75.bin"/><Relationship Id="rId236" Type="http://schemas.openxmlformats.org/officeDocument/2006/relationships/image" Target="media/image126.wmf"/><Relationship Id="rId257" Type="http://schemas.openxmlformats.org/officeDocument/2006/relationships/oleObject" Target="embeddings/oleObject96.bin"/><Relationship Id="rId278" Type="http://schemas.openxmlformats.org/officeDocument/2006/relationships/image" Target="media/image147.wmf"/><Relationship Id="rId401" Type="http://schemas.openxmlformats.org/officeDocument/2006/relationships/oleObject" Target="embeddings/oleObject167.bin"/><Relationship Id="rId422" Type="http://schemas.openxmlformats.org/officeDocument/2006/relationships/image" Target="media/image225.png"/><Relationship Id="rId443" Type="http://schemas.openxmlformats.org/officeDocument/2006/relationships/image" Target="media/image243.wmf"/><Relationship Id="rId464" Type="http://schemas.openxmlformats.org/officeDocument/2006/relationships/image" Target="media/image255.wmf"/><Relationship Id="rId650" Type="http://schemas.openxmlformats.org/officeDocument/2006/relationships/footer" Target="footer1.xml"/><Relationship Id="rId303" Type="http://schemas.openxmlformats.org/officeDocument/2006/relationships/oleObject" Target="embeddings/oleObject119.bin"/><Relationship Id="rId485" Type="http://schemas.openxmlformats.org/officeDocument/2006/relationships/image" Target="media/image265.wmf"/><Relationship Id="rId42" Type="http://schemas.microsoft.com/office/2007/relationships/hdphoto" Target="media/hdphoto8.wdp"/><Relationship Id="rId84" Type="http://schemas.openxmlformats.org/officeDocument/2006/relationships/oleObject" Target="embeddings/oleObject19.bin"/><Relationship Id="rId138" Type="http://schemas.openxmlformats.org/officeDocument/2006/relationships/image" Target="media/image74.wmf"/><Relationship Id="rId345" Type="http://schemas.openxmlformats.org/officeDocument/2006/relationships/oleObject" Target="embeddings/oleObject139.bin"/><Relationship Id="rId387" Type="http://schemas.openxmlformats.org/officeDocument/2006/relationships/oleObject" Target="embeddings/oleObject160.bin"/><Relationship Id="rId510" Type="http://schemas.openxmlformats.org/officeDocument/2006/relationships/oleObject" Target="embeddings/oleObject204.bin"/><Relationship Id="rId552" Type="http://schemas.openxmlformats.org/officeDocument/2006/relationships/image" Target="media/image297.wmf"/><Relationship Id="rId594" Type="http://schemas.openxmlformats.org/officeDocument/2006/relationships/oleObject" Target="embeddings/oleObject246.bin"/><Relationship Id="rId608" Type="http://schemas.openxmlformats.org/officeDocument/2006/relationships/oleObject" Target="embeddings/oleObject253.bin"/><Relationship Id="rId191" Type="http://schemas.openxmlformats.org/officeDocument/2006/relationships/image" Target="media/image102.emf"/><Relationship Id="rId205" Type="http://schemas.openxmlformats.org/officeDocument/2006/relationships/oleObject" Target="embeddings/oleObject70.bin"/><Relationship Id="rId247" Type="http://schemas.openxmlformats.org/officeDocument/2006/relationships/oleObject" Target="embeddings/oleObject91.bin"/><Relationship Id="rId412" Type="http://schemas.openxmlformats.org/officeDocument/2006/relationships/image" Target="media/image215.png"/><Relationship Id="rId107" Type="http://schemas.openxmlformats.org/officeDocument/2006/relationships/image" Target="media/image56.wmf"/><Relationship Id="rId289" Type="http://schemas.openxmlformats.org/officeDocument/2006/relationships/oleObject" Target="embeddings/oleObject112.bin"/><Relationship Id="rId454" Type="http://schemas.openxmlformats.org/officeDocument/2006/relationships/oleObject" Target="embeddings/oleObject178.bin"/><Relationship Id="rId496" Type="http://schemas.openxmlformats.org/officeDocument/2006/relationships/oleObject" Target="embeddings/oleObject197.bin"/><Relationship Id="rId11" Type="http://schemas.openxmlformats.org/officeDocument/2006/relationships/image" Target="media/image4.jpeg"/><Relationship Id="rId53" Type="http://schemas.openxmlformats.org/officeDocument/2006/relationships/image" Target="media/image28.wmf"/><Relationship Id="rId149" Type="http://schemas.openxmlformats.org/officeDocument/2006/relationships/oleObject" Target="embeddings/oleObject48.bin"/><Relationship Id="rId314" Type="http://schemas.openxmlformats.org/officeDocument/2006/relationships/image" Target="media/image165.wmf"/><Relationship Id="rId356" Type="http://schemas.openxmlformats.org/officeDocument/2006/relationships/image" Target="media/image186.wmf"/><Relationship Id="rId398" Type="http://schemas.openxmlformats.org/officeDocument/2006/relationships/image" Target="media/image207.wmf"/><Relationship Id="rId521" Type="http://schemas.openxmlformats.org/officeDocument/2006/relationships/image" Target="media/image282.wmf"/><Relationship Id="rId563" Type="http://schemas.openxmlformats.org/officeDocument/2006/relationships/image" Target="media/image303.wmf"/><Relationship Id="rId619" Type="http://schemas.openxmlformats.org/officeDocument/2006/relationships/oleObject" Target="embeddings/oleObject258.bin"/><Relationship Id="rId95" Type="http://schemas.openxmlformats.org/officeDocument/2006/relationships/image" Target="media/image50.wmf"/><Relationship Id="rId160" Type="http://schemas.openxmlformats.org/officeDocument/2006/relationships/image" Target="media/image85.wmf"/><Relationship Id="rId216" Type="http://schemas.openxmlformats.org/officeDocument/2006/relationships/image" Target="media/image116.wmf"/><Relationship Id="rId423" Type="http://schemas.openxmlformats.org/officeDocument/2006/relationships/image" Target="media/image226.png"/><Relationship Id="rId258" Type="http://schemas.openxmlformats.org/officeDocument/2006/relationships/image" Target="media/image137.wmf"/><Relationship Id="rId465" Type="http://schemas.openxmlformats.org/officeDocument/2006/relationships/oleObject" Target="embeddings/oleObject183.bin"/><Relationship Id="rId630" Type="http://schemas.openxmlformats.org/officeDocument/2006/relationships/image" Target="media/image337.wmf"/><Relationship Id="rId22" Type="http://schemas.microsoft.com/office/2007/relationships/hdphoto" Target="media/hdphoto4.wdp"/><Relationship Id="rId64" Type="http://schemas.openxmlformats.org/officeDocument/2006/relationships/oleObject" Target="embeddings/oleObject11.bin"/><Relationship Id="rId118" Type="http://schemas.openxmlformats.org/officeDocument/2006/relationships/image" Target="media/image64.png"/><Relationship Id="rId325" Type="http://schemas.openxmlformats.org/officeDocument/2006/relationships/oleObject" Target="embeddings/oleObject129.bin"/><Relationship Id="rId367" Type="http://schemas.openxmlformats.org/officeDocument/2006/relationships/oleObject" Target="embeddings/oleObject150.bin"/><Relationship Id="rId532" Type="http://schemas.openxmlformats.org/officeDocument/2006/relationships/oleObject" Target="embeddings/oleObject215.bin"/><Relationship Id="rId574" Type="http://schemas.openxmlformats.org/officeDocument/2006/relationships/oleObject" Target="embeddings/oleObject236.bin"/><Relationship Id="rId171" Type="http://schemas.openxmlformats.org/officeDocument/2006/relationships/oleObject" Target="embeddings/oleObject59.bin"/><Relationship Id="rId227" Type="http://schemas.openxmlformats.org/officeDocument/2006/relationships/oleObject" Target="embeddings/oleObject81.bin"/><Relationship Id="rId269" Type="http://schemas.openxmlformats.org/officeDocument/2006/relationships/oleObject" Target="embeddings/oleObject102.bin"/><Relationship Id="rId434" Type="http://schemas.openxmlformats.org/officeDocument/2006/relationships/image" Target="media/image236.wmf"/><Relationship Id="rId476" Type="http://schemas.openxmlformats.org/officeDocument/2006/relationships/oleObject" Target="embeddings/oleObject188.bin"/><Relationship Id="rId641" Type="http://schemas.openxmlformats.org/officeDocument/2006/relationships/hyperlink" Target="https://doi.org/10.21661/r-130488" TargetMode="External"/><Relationship Id="rId33" Type="http://schemas.openxmlformats.org/officeDocument/2006/relationships/image" Target="media/image16.emf"/><Relationship Id="rId129" Type="http://schemas.openxmlformats.org/officeDocument/2006/relationships/oleObject" Target="embeddings/oleObject38.bin"/><Relationship Id="rId280" Type="http://schemas.openxmlformats.org/officeDocument/2006/relationships/image" Target="media/image148.wmf"/><Relationship Id="rId336" Type="http://schemas.openxmlformats.org/officeDocument/2006/relationships/image" Target="media/image176.wmf"/><Relationship Id="rId501" Type="http://schemas.openxmlformats.org/officeDocument/2006/relationships/image" Target="media/image272.wmf"/><Relationship Id="rId543" Type="http://schemas.openxmlformats.org/officeDocument/2006/relationships/oleObject" Target="embeddings/oleObject221.bin"/><Relationship Id="rId75" Type="http://schemas.openxmlformats.org/officeDocument/2006/relationships/oleObject" Target="embeddings/oleObject15.bin"/><Relationship Id="rId140" Type="http://schemas.openxmlformats.org/officeDocument/2006/relationships/image" Target="media/image75.wmf"/><Relationship Id="rId182" Type="http://schemas.openxmlformats.org/officeDocument/2006/relationships/image" Target="media/image96.wmf"/><Relationship Id="rId378" Type="http://schemas.openxmlformats.org/officeDocument/2006/relationships/image" Target="media/image197.wmf"/><Relationship Id="rId403" Type="http://schemas.openxmlformats.org/officeDocument/2006/relationships/oleObject" Target="embeddings/oleObject168.bin"/><Relationship Id="rId585" Type="http://schemas.openxmlformats.org/officeDocument/2006/relationships/image" Target="media/image314.wmf"/><Relationship Id="rId6" Type="http://schemas.openxmlformats.org/officeDocument/2006/relationships/footnotes" Target="footnotes.xml"/><Relationship Id="rId238" Type="http://schemas.openxmlformats.org/officeDocument/2006/relationships/image" Target="media/image127.wmf"/><Relationship Id="rId445" Type="http://schemas.openxmlformats.org/officeDocument/2006/relationships/image" Target="media/image244.wmf"/><Relationship Id="rId487" Type="http://schemas.openxmlformats.org/officeDocument/2006/relationships/image" Target="media/image266.wmf"/><Relationship Id="rId610" Type="http://schemas.openxmlformats.org/officeDocument/2006/relationships/oleObject" Target="embeddings/oleObject254.bin"/><Relationship Id="rId652" Type="http://schemas.openxmlformats.org/officeDocument/2006/relationships/fontTable" Target="fontTable.xml"/><Relationship Id="rId291" Type="http://schemas.openxmlformats.org/officeDocument/2006/relationships/oleObject" Target="embeddings/oleObject113.bin"/><Relationship Id="rId305" Type="http://schemas.openxmlformats.org/officeDocument/2006/relationships/oleObject" Target="embeddings/oleObject120.bin"/><Relationship Id="rId347" Type="http://schemas.openxmlformats.org/officeDocument/2006/relationships/oleObject" Target="embeddings/oleObject140.bin"/><Relationship Id="rId512" Type="http://schemas.openxmlformats.org/officeDocument/2006/relationships/oleObject" Target="embeddings/oleObject205.bin"/><Relationship Id="rId44" Type="http://schemas.microsoft.com/office/2007/relationships/hdphoto" Target="media/hdphoto9.wdp"/><Relationship Id="rId86" Type="http://schemas.openxmlformats.org/officeDocument/2006/relationships/oleObject" Target="embeddings/oleObject20.bin"/><Relationship Id="rId151" Type="http://schemas.openxmlformats.org/officeDocument/2006/relationships/oleObject" Target="embeddings/oleObject49.bin"/><Relationship Id="rId389" Type="http://schemas.openxmlformats.org/officeDocument/2006/relationships/oleObject" Target="embeddings/oleObject161.bin"/><Relationship Id="rId554" Type="http://schemas.openxmlformats.org/officeDocument/2006/relationships/image" Target="media/image298.wmf"/><Relationship Id="rId596" Type="http://schemas.openxmlformats.org/officeDocument/2006/relationships/oleObject" Target="embeddings/oleObject247.bin"/><Relationship Id="rId193" Type="http://schemas.openxmlformats.org/officeDocument/2006/relationships/image" Target="media/image104.wmf"/><Relationship Id="rId207" Type="http://schemas.openxmlformats.org/officeDocument/2006/relationships/oleObject" Target="embeddings/oleObject71.bin"/><Relationship Id="rId249" Type="http://schemas.openxmlformats.org/officeDocument/2006/relationships/oleObject" Target="embeddings/oleObject92.bin"/><Relationship Id="rId414" Type="http://schemas.openxmlformats.org/officeDocument/2006/relationships/image" Target="media/image217.wmf"/><Relationship Id="rId456" Type="http://schemas.openxmlformats.org/officeDocument/2006/relationships/oleObject" Target="embeddings/oleObject179.bin"/><Relationship Id="rId498" Type="http://schemas.openxmlformats.org/officeDocument/2006/relationships/oleObject" Target="embeddings/oleObject198.bin"/><Relationship Id="rId621" Type="http://schemas.openxmlformats.org/officeDocument/2006/relationships/oleObject" Target="embeddings/oleObject259.bin"/><Relationship Id="rId13" Type="http://schemas.openxmlformats.org/officeDocument/2006/relationships/hyperlink" Target="https://heatmusic.ru/product/ls-systems-beam-green/" TargetMode="External"/><Relationship Id="rId109" Type="http://schemas.openxmlformats.org/officeDocument/2006/relationships/image" Target="media/image57.wmf"/><Relationship Id="rId260" Type="http://schemas.openxmlformats.org/officeDocument/2006/relationships/image" Target="media/image138.wmf"/><Relationship Id="rId316" Type="http://schemas.openxmlformats.org/officeDocument/2006/relationships/image" Target="media/image166.wmf"/><Relationship Id="rId523" Type="http://schemas.openxmlformats.org/officeDocument/2006/relationships/image" Target="media/image283.wmf"/><Relationship Id="rId55" Type="http://schemas.openxmlformats.org/officeDocument/2006/relationships/image" Target="media/image29.wmf"/><Relationship Id="rId97" Type="http://schemas.openxmlformats.org/officeDocument/2006/relationships/image" Target="media/image51.wmf"/><Relationship Id="rId120" Type="http://schemas.openxmlformats.org/officeDocument/2006/relationships/image" Target="media/image65.wmf"/><Relationship Id="rId358" Type="http://schemas.openxmlformats.org/officeDocument/2006/relationships/image" Target="media/image187.wmf"/><Relationship Id="rId565" Type="http://schemas.openxmlformats.org/officeDocument/2006/relationships/image" Target="media/image304.wmf"/><Relationship Id="rId162" Type="http://schemas.openxmlformats.org/officeDocument/2006/relationships/image" Target="media/image86.wmf"/><Relationship Id="rId218" Type="http://schemas.openxmlformats.org/officeDocument/2006/relationships/image" Target="media/image117.wmf"/><Relationship Id="rId425" Type="http://schemas.openxmlformats.org/officeDocument/2006/relationships/image" Target="media/image228.png"/><Relationship Id="rId467" Type="http://schemas.openxmlformats.org/officeDocument/2006/relationships/oleObject" Target="embeddings/oleObject184.bin"/><Relationship Id="rId632" Type="http://schemas.openxmlformats.org/officeDocument/2006/relationships/oleObject" Target="embeddings/oleObject265.bin"/><Relationship Id="rId271" Type="http://schemas.openxmlformats.org/officeDocument/2006/relationships/oleObject" Target="embeddings/oleObject103.bin"/><Relationship Id="rId24" Type="http://schemas.openxmlformats.org/officeDocument/2006/relationships/oleObject" Target="embeddings/oleObject1.bin"/><Relationship Id="rId66" Type="http://schemas.openxmlformats.org/officeDocument/2006/relationships/image" Target="media/image35.png"/><Relationship Id="rId131" Type="http://schemas.openxmlformats.org/officeDocument/2006/relationships/oleObject" Target="embeddings/oleObject39.bin"/><Relationship Id="rId327" Type="http://schemas.openxmlformats.org/officeDocument/2006/relationships/oleObject" Target="embeddings/oleObject130.bin"/><Relationship Id="rId369" Type="http://schemas.openxmlformats.org/officeDocument/2006/relationships/oleObject" Target="embeddings/oleObject151.bin"/><Relationship Id="rId534" Type="http://schemas.openxmlformats.org/officeDocument/2006/relationships/oleObject" Target="embeddings/oleObject216.bin"/><Relationship Id="rId576" Type="http://schemas.openxmlformats.org/officeDocument/2006/relationships/oleObject" Target="embeddings/oleObject237.bin"/><Relationship Id="rId173" Type="http://schemas.openxmlformats.org/officeDocument/2006/relationships/oleObject" Target="embeddings/oleObject60.bin"/><Relationship Id="rId229" Type="http://schemas.openxmlformats.org/officeDocument/2006/relationships/oleObject" Target="embeddings/oleObject82.bin"/><Relationship Id="rId380" Type="http://schemas.openxmlformats.org/officeDocument/2006/relationships/image" Target="media/image198.wmf"/><Relationship Id="rId436" Type="http://schemas.openxmlformats.org/officeDocument/2006/relationships/image" Target="media/image238.wmf"/><Relationship Id="rId601" Type="http://schemas.openxmlformats.org/officeDocument/2006/relationships/image" Target="media/image322.wmf"/><Relationship Id="rId643" Type="http://schemas.openxmlformats.org/officeDocument/2006/relationships/hyperlink" Target="https://doi.org/10.21661/r-462206" TargetMode="External"/><Relationship Id="rId240" Type="http://schemas.openxmlformats.org/officeDocument/2006/relationships/image" Target="media/image128.wmf"/><Relationship Id="rId478" Type="http://schemas.openxmlformats.org/officeDocument/2006/relationships/oleObject" Target="embeddings/oleObject189.bin"/><Relationship Id="rId35" Type="http://schemas.microsoft.com/office/2007/relationships/hdphoto" Target="media/hdphoto6.wdp"/><Relationship Id="rId77" Type="http://schemas.openxmlformats.org/officeDocument/2006/relationships/image" Target="media/image41.wmf"/><Relationship Id="rId100" Type="http://schemas.openxmlformats.org/officeDocument/2006/relationships/oleObject" Target="embeddings/oleObject27.bin"/><Relationship Id="rId282" Type="http://schemas.openxmlformats.org/officeDocument/2006/relationships/image" Target="media/image149.wmf"/><Relationship Id="rId338" Type="http://schemas.openxmlformats.org/officeDocument/2006/relationships/image" Target="media/image177.wmf"/><Relationship Id="rId503" Type="http://schemas.openxmlformats.org/officeDocument/2006/relationships/image" Target="media/image273.wmf"/><Relationship Id="rId545" Type="http://schemas.openxmlformats.org/officeDocument/2006/relationships/oleObject" Target="embeddings/oleObject222.bin"/><Relationship Id="rId587" Type="http://schemas.openxmlformats.org/officeDocument/2006/relationships/image" Target="media/image315.wmf"/><Relationship Id="rId8" Type="http://schemas.openxmlformats.org/officeDocument/2006/relationships/image" Target="media/image1.png"/><Relationship Id="rId142" Type="http://schemas.openxmlformats.org/officeDocument/2006/relationships/image" Target="media/image76.wmf"/><Relationship Id="rId184" Type="http://schemas.openxmlformats.org/officeDocument/2006/relationships/image" Target="media/image98.png"/><Relationship Id="rId391" Type="http://schemas.openxmlformats.org/officeDocument/2006/relationships/oleObject" Target="embeddings/oleObject162.bin"/><Relationship Id="rId405" Type="http://schemas.openxmlformats.org/officeDocument/2006/relationships/oleObject" Target="embeddings/oleObject169.bin"/><Relationship Id="rId447" Type="http://schemas.openxmlformats.org/officeDocument/2006/relationships/image" Target="media/image245.emf"/><Relationship Id="rId612" Type="http://schemas.openxmlformats.org/officeDocument/2006/relationships/image" Target="media/image328.wmf"/><Relationship Id="rId251" Type="http://schemas.openxmlformats.org/officeDocument/2006/relationships/oleObject" Target="embeddings/oleObject93.bin"/><Relationship Id="rId489" Type="http://schemas.openxmlformats.org/officeDocument/2006/relationships/image" Target="media/image267.png"/><Relationship Id="rId46" Type="http://schemas.microsoft.com/office/2007/relationships/hdphoto" Target="media/hdphoto10.wdp"/><Relationship Id="rId293" Type="http://schemas.openxmlformats.org/officeDocument/2006/relationships/oleObject" Target="embeddings/oleObject114.bin"/><Relationship Id="rId307" Type="http://schemas.openxmlformats.org/officeDocument/2006/relationships/oleObject" Target="embeddings/oleObject121.bin"/><Relationship Id="rId349" Type="http://schemas.openxmlformats.org/officeDocument/2006/relationships/oleObject" Target="embeddings/oleObject141.bin"/><Relationship Id="rId514" Type="http://schemas.openxmlformats.org/officeDocument/2006/relationships/oleObject" Target="embeddings/oleObject206.bin"/><Relationship Id="rId556" Type="http://schemas.openxmlformats.org/officeDocument/2006/relationships/image" Target="media/image299.wmf"/><Relationship Id="rId88" Type="http://schemas.openxmlformats.org/officeDocument/2006/relationships/oleObject" Target="embeddings/oleObject21.bin"/><Relationship Id="rId111" Type="http://schemas.openxmlformats.org/officeDocument/2006/relationships/image" Target="media/image58.wmf"/><Relationship Id="rId153" Type="http://schemas.openxmlformats.org/officeDocument/2006/relationships/oleObject" Target="embeddings/oleObject50.bin"/><Relationship Id="rId195" Type="http://schemas.openxmlformats.org/officeDocument/2006/relationships/oleObject" Target="embeddings/oleObject67.bin"/><Relationship Id="rId209" Type="http://schemas.openxmlformats.org/officeDocument/2006/relationships/oleObject" Target="embeddings/oleObject72.bin"/><Relationship Id="rId360" Type="http://schemas.openxmlformats.org/officeDocument/2006/relationships/image" Target="media/image188.wmf"/><Relationship Id="rId416" Type="http://schemas.openxmlformats.org/officeDocument/2006/relationships/image" Target="media/image219.png"/><Relationship Id="rId598" Type="http://schemas.openxmlformats.org/officeDocument/2006/relationships/oleObject" Target="embeddings/oleObject248.bin"/><Relationship Id="rId220" Type="http://schemas.openxmlformats.org/officeDocument/2006/relationships/image" Target="media/image118.wmf"/><Relationship Id="rId458" Type="http://schemas.openxmlformats.org/officeDocument/2006/relationships/oleObject" Target="embeddings/oleObject180.bin"/><Relationship Id="rId623" Type="http://schemas.openxmlformats.org/officeDocument/2006/relationships/oleObject" Target="embeddings/oleObject260.bin"/><Relationship Id="rId15" Type="http://schemas.microsoft.com/office/2007/relationships/hdphoto" Target="media/hdphoto2.wdp"/><Relationship Id="rId57" Type="http://schemas.openxmlformats.org/officeDocument/2006/relationships/image" Target="media/image30.wmf"/><Relationship Id="rId262" Type="http://schemas.openxmlformats.org/officeDocument/2006/relationships/image" Target="media/image139.wmf"/><Relationship Id="rId318" Type="http://schemas.openxmlformats.org/officeDocument/2006/relationships/image" Target="media/image167.png"/><Relationship Id="rId525" Type="http://schemas.openxmlformats.org/officeDocument/2006/relationships/image" Target="media/image284.wmf"/><Relationship Id="rId567" Type="http://schemas.openxmlformats.org/officeDocument/2006/relationships/image" Target="media/image305.wmf"/><Relationship Id="rId99" Type="http://schemas.openxmlformats.org/officeDocument/2006/relationships/image" Target="media/image52.wmf"/><Relationship Id="rId122" Type="http://schemas.openxmlformats.org/officeDocument/2006/relationships/image" Target="media/image66.wmf"/><Relationship Id="rId164" Type="http://schemas.openxmlformats.org/officeDocument/2006/relationships/image" Target="media/image87.wmf"/><Relationship Id="rId371" Type="http://schemas.openxmlformats.org/officeDocument/2006/relationships/oleObject" Target="embeddings/oleObject152.bin"/><Relationship Id="rId427" Type="http://schemas.openxmlformats.org/officeDocument/2006/relationships/image" Target="media/image230.png"/><Relationship Id="rId469" Type="http://schemas.openxmlformats.org/officeDocument/2006/relationships/oleObject" Target="embeddings/oleObject185.bin"/><Relationship Id="rId634" Type="http://schemas.openxmlformats.org/officeDocument/2006/relationships/oleObject" Target="embeddings/oleObject266.bin"/><Relationship Id="rId26" Type="http://schemas.openxmlformats.org/officeDocument/2006/relationships/image" Target="media/image12.wmf"/><Relationship Id="rId231" Type="http://schemas.openxmlformats.org/officeDocument/2006/relationships/oleObject" Target="embeddings/oleObject83.bin"/><Relationship Id="rId273" Type="http://schemas.openxmlformats.org/officeDocument/2006/relationships/oleObject" Target="embeddings/oleObject104.bin"/><Relationship Id="rId329" Type="http://schemas.openxmlformats.org/officeDocument/2006/relationships/oleObject" Target="embeddings/oleObject131.bin"/><Relationship Id="rId480" Type="http://schemas.openxmlformats.org/officeDocument/2006/relationships/oleObject" Target="embeddings/oleObject190.bin"/><Relationship Id="rId536" Type="http://schemas.openxmlformats.org/officeDocument/2006/relationships/oleObject" Target="embeddings/oleObject217.bin"/><Relationship Id="rId68" Type="http://schemas.openxmlformats.org/officeDocument/2006/relationships/image" Target="media/image36.wmf"/><Relationship Id="rId133" Type="http://schemas.openxmlformats.org/officeDocument/2006/relationships/oleObject" Target="embeddings/oleObject40.bin"/><Relationship Id="rId175" Type="http://schemas.openxmlformats.org/officeDocument/2006/relationships/oleObject" Target="embeddings/oleObject61.bin"/><Relationship Id="rId340" Type="http://schemas.openxmlformats.org/officeDocument/2006/relationships/image" Target="media/image178.wmf"/><Relationship Id="rId578" Type="http://schemas.openxmlformats.org/officeDocument/2006/relationships/oleObject" Target="embeddings/oleObject238.bin"/><Relationship Id="rId200" Type="http://schemas.microsoft.com/office/2007/relationships/hdphoto" Target="media/hdphoto14.wdp"/><Relationship Id="rId382" Type="http://schemas.openxmlformats.org/officeDocument/2006/relationships/image" Target="media/image199.wmf"/><Relationship Id="rId438" Type="http://schemas.openxmlformats.org/officeDocument/2006/relationships/image" Target="media/image240.png"/><Relationship Id="rId603" Type="http://schemas.openxmlformats.org/officeDocument/2006/relationships/image" Target="media/image323.wmf"/><Relationship Id="rId645" Type="http://schemas.openxmlformats.org/officeDocument/2006/relationships/hyperlink" Target="http://www.alsignat.narod.ru" TargetMode="External"/><Relationship Id="rId242" Type="http://schemas.openxmlformats.org/officeDocument/2006/relationships/image" Target="media/image129.wmf"/><Relationship Id="rId284" Type="http://schemas.openxmlformats.org/officeDocument/2006/relationships/image" Target="media/image150.wmf"/><Relationship Id="rId491" Type="http://schemas.openxmlformats.org/officeDocument/2006/relationships/image" Target="media/image268.png"/><Relationship Id="rId505" Type="http://schemas.openxmlformats.org/officeDocument/2006/relationships/image" Target="media/image274.wmf"/><Relationship Id="rId37" Type="http://schemas.openxmlformats.org/officeDocument/2006/relationships/image" Target="media/image19.png"/><Relationship Id="rId79" Type="http://schemas.openxmlformats.org/officeDocument/2006/relationships/image" Target="media/image42.wmf"/><Relationship Id="rId102" Type="http://schemas.openxmlformats.org/officeDocument/2006/relationships/oleObject" Target="embeddings/oleObject28.bin"/><Relationship Id="rId144" Type="http://schemas.openxmlformats.org/officeDocument/2006/relationships/image" Target="media/image77.wmf"/><Relationship Id="rId547" Type="http://schemas.openxmlformats.org/officeDocument/2006/relationships/oleObject" Target="embeddings/oleObject223.bin"/><Relationship Id="rId589" Type="http://schemas.openxmlformats.org/officeDocument/2006/relationships/image" Target="media/image316.wmf"/><Relationship Id="rId90" Type="http://schemas.openxmlformats.org/officeDocument/2006/relationships/oleObject" Target="embeddings/oleObject22.bin"/><Relationship Id="rId186" Type="http://schemas.openxmlformats.org/officeDocument/2006/relationships/image" Target="media/image99.wmf"/><Relationship Id="rId351" Type="http://schemas.openxmlformats.org/officeDocument/2006/relationships/oleObject" Target="embeddings/oleObject142.bin"/><Relationship Id="rId393" Type="http://schemas.openxmlformats.org/officeDocument/2006/relationships/oleObject" Target="embeddings/oleObject163.bin"/><Relationship Id="rId407" Type="http://schemas.openxmlformats.org/officeDocument/2006/relationships/oleObject" Target="embeddings/oleObject170.bin"/><Relationship Id="rId449" Type="http://schemas.openxmlformats.org/officeDocument/2006/relationships/image" Target="media/image247.wmf"/><Relationship Id="rId614" Type="http://schemas.openxmlformats.org/officeDocument/2006/relationships/image" Target="media/image329.wmf"/><Relationship Id="rId211" Type="http://schemas.openxmlformats.org/officeDocument/2006/relationships/oleObject" Target="embeddings/oleObject73.bin"/><Relationship Id="rId253" Type="http://schemas.openxmlformats.org/officeDocument/2006/relationships/oleObject" Target="embeddings/oleObject94.bin"/><Relationship Id="rId295" Type="http://schemas.openxmlformats.org/officeDocument/2006/relationships/oleObject" Target="embeddings/oleObject115.bin"/><Relationship Id="rId309" Type="http://schemas.openxmlformats.org/officeDocument/2006/relationships/oleObject" Target="embeddings/oleObject122.bin"/><Relationship Id="rId460" Type="http://schemas.openxmlformats.org/officeDocument/2006/relationships/image" Target="media/image253.wmf"/><Relationship Id="rId516" Type="http://schemas.openxmlformats.org/officeDocument/2006/relationships/oleObject" Target="embeddings/oleObject207.bin"/><Relationship Id="rId48" Type="http://schemas.openxmlformats.org/officeDocument/2006/relationships/oleObject" Target="embeddings/oleObject3.bin"/><Relationship Id="rId113" Type="http://schemas.openxmlformats.org/officeDocument/2006/relationships/image" Target="media/image59.gif"/><Relationship Id="rId320" Type="http://schemas.openxmlformats.org/officeDocument/2006/relationships/image" Target="media/image168.wmf"/><Relationship Id="rId558" Type="http://schemas.openxmlformats.org/officeDocument/2006/relationships/image" Target="media/image300.wmf"/><Relationship Id="rId155" Type="http://schemas.openxmlformats.org/officeDocument/2006/relationships/oleObject" Target="embeddings/oleObject51.bin"/><Relationship Id="rId197" Type="http://schemas.openxmlformats.org/officeDocument/2006/relationships/image" Target="media/image106.png"/><Relationship Id="rId362" Type="http://schemas.openxmlformats.org/officeDocument/2006/relationships/image" Target="media/image189.wmf"/><Relationship Id="rId418" Type="http://schemas.openxmlformats.org/officeDocument/2006/relationships/image" Target="media/image221.png"/><Relationship Id="rId625" Type="http://schemas.openxmlformats.org/officeDocument/2006/relationships/oleObject" Target="embeddings/oleObject261.bin"/><Relationship Id="rId222" Type="http://schemas.openxmlformats.org/officeDocument/2006/relationships/image" Target="media/image119.wmf"/><Relationship Id="rId264" Type="http://schemas.openxmlformats.org/officeDocument/2006/relationships/image" Target="media/image140.wmf"/><Relationship Id="rId471" Type="http://schemas.openxmlformats.org/officeDocument/2006/relationships/oleObject" Target="embeddings/oleObject186.bin"/><Relationship Id="rId17" Type="http://schemas.openxmlformats.org/officeDocument/2006/relationships/image" Target="media/image6.png"/><Relationship Id="rId59" Type="http://schemas.openxmlformats.org/officeDocument/2006/relationships/image" Target="media/image31.wmf"/><Relationship Id="rId124" Type="http://schemas.openxmlformats.org/officeDocument/2006/relationships/image" Target="media/image67.wmf"/><Relationship Id="rId527" Type="http://schemas.openxmlformats.org/officeDocument/2006/relationships/image" Target="media/image285.wmf"/><Relationship Id="rId569" Type="http://schemas.openxmlformats.org/officeDocument/2006/relationships/image" Target="media/image306.wmf"/><Relationship Id="rId70" Type="http://schemas.openxmlformats.org/officeDocument/2006/relationships/image" Target="media/image37.wmf"/><Relationship Id="rId166" Type="http://schemas.openxmlformats.org/officeDocument/2006/relationships/image" Target="media/image88.wmf"/><Relationship Id="rId331" Type="http://schemas.openxmlformats.org/officeDocument/2006/relationships/oleObject" Target="embeddings/oleObject132.bin"/><Relationship Id="rId373" Type="http://schemas.openxmlformats.org/officeDocument/2006/relationships/oleObject" Target="embeddings/oleObject153.bin"/><Relationship Id="rId429" Type="http://schemas.openxmlformats.org/officeDocument/2006/relationships/oleObject" Target="embeddings/oleObject171.bin"/><Relationship Id="rId580" Type="http://schemas.openxmlformats.org/officeDocument/2006/relationships/oleObject" Target="embeddings/oleObject239.bin"/><Relationship Id="rId636" Type="http://schemas.openxmlformats.org/officeDocument/2006/relationships/oleObject" Target="embeddings/oleObject267.bin"/><Relationship Id="rId1" Type="http://schemas.openxmlformats.org/officeDocument/2006/relationships/customXml" Target="../customXml/item1.xml"/><Relationship Id="rId233" Type="http://schemas.openxmlformats.org/officeDocument/2006/relationships/oleObject" Target="embeddings/oleObject84.bin"/><Relationship Id="rId440" Type="http://schemas.openxmlformats.org/officeDocument/2006/relationships/oleObject" Target="embeddings/oleObject172.bin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alsignat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CF1497-F6EA-4925-A0EA-CFBFA580B7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859</TotalTime>
  <Pages>1</Pages>
  <Words>31222</Words>
  <Characters>177966</Characters>
  <Application>Microsoft Office Word</Application>
  <DocSecurity>0</DocSecurity>
  <Lines>1483</Lines>
  <Paragraphs>417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Еще один вывод уравнения Шредингера</vt:lpstr>
    </vt:vector>
  </TitlesOfParts>
  <Company>1</Company>
  <LinksUpToDate>false</LinksUpToDate>
  <CharactersWithSpaces>208771</CharactersWithSpaces>
  <SharedDoc>false</SharedDoc>
  <HLinks>
    <vt:vector size="6" baseType="variant">
      <vt:variant>
        <vt:i4>3735561</vt:i4>
      </vt:variant>
      <vt:variant>
        <vt:i4>0</vt:i4>
      </vt:variant>
      <vt:variant>
        <vt:i4>0</vt:i4>
      </vt:variant>
      <vt:variant>
        <vt:i4>5</vt:i4>
      </vt:variant>
      <vt:variant>
        <vt:lpwstr>mailto:alsignat@yandex.ru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Еще один вывод уравнения Шредингера</dc:title>
  <dc:creator>batanov</dc:creator>
  <cp:lastModifiedBy>Маслов Александр Николаевич</cp:lastModifiedBy>
  <cp:revision>264</cp:revision>
  <cp:lastPrinted>2017-06-29T11:08:00Z</cp:lastPrinted>
  <dcterms:created xsi:type="dcterms:W3CDTF">2017-08-28T05:39:00Z</dcterms:created>
  <dcterms:modified xsi:type="dcterms:W3CDTF">2018-06-08T08:55:00Z</dcterms:modified>
</cp:coreProperties>
</file>